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9045" w14:textId="77777777" w:rsidR="0039421A" w:rsidRDefault="0039421A" w:rsidP="0039421A">
      <w:pPr>
        <w:spacing w:after="120" w:line="20" w:lineRule="atLeast"/>
        <w:contextualSpacing/>
        <w:jc w:val="center"/>
        <w:rPr>
          <w:b/>
          <w:bCs/>
          <w:color w:val="00B050"/>
          <w:sz w:val="24"/>
          <w:szCs w:val="24"/>
        </w:rPr>
      </w:pPr>
    </w:p>
    <w:p w14:paraId="6E174CFA" w14:textId="77777777" w:rsidR="0039421A" w:rsidRPr="0008047C" w:rsidRDefault="0039421A" w:rsidP="0039421A">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39421A" w:rsidRPr="0008047C" w14:paraId="7D292D6B" w14:textId="77777777" w:rsidTr="00E24527">
        <w:tc>
          <w:tcPr>
            <w:tcW w:w="3190" w:type="dxa"/>
            <w:hideMark/>
          </w:tcPr>
          <w:p w14:paraId="0EF10F94" w14:textId="77777777" w:rsidR="0039421A" w:rsidRPr="0008047C" w:rsidRDefault="0039421A" w:rsidP="00E24527">
            <w:pPr>
              <w:spacing w:after="0" w:line="240" w:lineRule="auto"/>
              <w:rPr>
                <w:rFonts w:cstheme="minorHAnsi"/>
                <w:sz w:val="22"/>
                <w:szCs w:val="22"/>
              </w:rPr>
            </w:pPr>
            <w:r w:rsidRPr="0008047C">
              <w:rPr>
                <w:rFonts w:cstheme="minorHAnsi"/>
                <w:noProof/>
                <w:sz w:val="22"/>
                <w:szCs w:val="22"/>
              </w:rPr>
              <w:drawing>
                <wp:anchor distT="0" distB="0" distL="114300" distR="114300" simplePos="0" relativeHeight="251659264" behindDoc="1" locked="0" layoutInCell="1" allowOverlap="1" wp14:anchorId="35E15495" wp14:editId="2076B93D">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08047C">
              <w:rPr>
                <w:rFonts w:cstheme="minorHAnsi"/>
                <w:sz w:val="22"/>
                <w:szCs w:val="22"/>
              </w:rPr>
              <w:t>PATVIRTINTA</w:t>
            </w:r>
          </w:p>
          <w:p w14:paraId="50EF64E0" w14:textId="77777777" w:rsidR="0039421A" w:rsidRPr="0008047C" w:rsidRDefault="0039421A" w:rsidP="00E24527">
            <w:pPr>
              <w:spacing w:after="0" w:line="240" w:lineRule="auto"/>
              <w:rPr>
                <w:rFonts w:cstheme="minorHAnsi"/>
                <w:sz w:val="22"/>
                <w:szCs w:val="22"/>
              </w:rPr>
            </w:pPr>
            <w:r w:rsidRPr="0008047C">
              <w:rPr>
                <w:rFonts w:cstheme="minorHAnsi"/>
                <w:sz w:val="22"/>
                <w:szCs w:val="22"/>
              </w:rPr>
              <w:t>Mažeikių rajono</w:t>
            </w:r>
          </w:p>
          <w:p w14:paraId="0AFDC37D" w14:textId="77777777" w:rsidR="0039421A" w:rsidRPr="0008047C" w:rsidRDefault="0039421A" w:rsidP="00E24527">
            <w:pPr>
              <w:spacing w:after="0" w:line="240" w:lineRule="auto"/>
              <w:rPr>
                <w:rFonts w:cstheme="minorHAnsi"/>
                <w:sz w:val="22"/>
                <w:szCs w:val="22"/>
              </w:rPr>
            </w:pPr>
            <w:r w:rsidRPr="0008047C">
              <w:rPr>
                <w:rFonts w:cstheme="minorHAnsi"/>
                <w:sz w:val="22"/>
                <w:szCs w:val="22"/>
              </w:rPr>
              <w:t>savivaldybės administracijos</w:t>
            </w:r>
          </w:p>
          <w:p w14:paraId="44414B48" w14:textId="77777777" w:rsidR="0039421A" w:rsidRPr="0008047C" w:rsidRDefault="0039421A" w:rsidP="00E24527">
            <w:pPr>
              <w:spacing w:after="0" w:line="240" w:lineRule="auto"/>
              <w:rPr>
                <w:rFonts w:cstheme="minorHAnsi"/>
                <w:sz w:val="22"/>
                <w:szCs w:val="22"/>
              </w:rPr>
            </w:pPr>
            <w:r w:rsidRPr="0008047C">
              <w:rPr>
                <w:rFonts w:cstheme="minorHAnsi"/>
                <w:sz w:val="22"/>
                <w:szCs w:val="22"/>
              </w:rPr>
              <w:t xml:space="preserve">Viešųjų pirkimų komisijos </w:t>
            </w:r>
          </w:p>
          <w:p w14:paraId="17F1DDD4" w14:textId="12DA61A1" w:rsidR="0039421A" w:rsidRPr="0008047C" w:rsidRDefault="0039421A" w:rsidP="00E24527">
            <w:pPr>
              <w:spacing w:after="0" w:line="240" w:lineRule="auto"/>
              <w:rPr>
                <w:rFonts w:cstheme="minorHAnsi"/>
                <w:sz w:val="22"/>
                <w:szCs w:val="22"/>
              </w:rPr>
            </w:pPr>
            <w:r w:rsidRPr="0008047C">
              <w:rPr>
                <w:rFonts w:cstheme="minorHAnsi"/>
                <w:sz w:val="22"/>
                <w:szCs w:val="22"/>
              </w:rPr>
              <w:t>posėdžio 2025-0</w:t>
            </w:r>
            <w:r w:rsidR="00C47094">
              <w:rPr>
                <w:rFonts w:cstheme="minorHAnsi"/>
                <w:sz w:val="22"/>
                <w:szCs w:val="22"/>
              </w:rPr>
              <w:t>4</w:t>
            </w:r>
            <w:r w:rsidRPr="0008047C">
              <w:rPr>
                <w:rFonts w:cstheme="minorHAnsi"/>
                <w:sz w:val="22"/>
                <w:szCs w:val="22"/>
              </w:rPr>
              <w:t>-</w:t>
            </w:r>
            <w:r w:rsidR="00136B4F">
              <w:rPr>
                <w:rFonts w:cstheme="minorHAnsi"/>
                <w:sz w:val="22"/>
                <w:szCs w:val="22"/>
              </w:rPr>
              <w:t>23</w:t>
            </w:r>
          </w:p>
          <w:p w14:paraId="34D7CB3C" w14:textId="385527BA" w:rsidR="0039421A" w:rsidRPr="0008047C" w:rsidRDefault="0039421A" w:rsidP="00E24527">
            <w:pPr>
              <w:spacing w:after="0" w:line="240" w:lineRule="auto"/>
              <w:rPr>
                <w:rFonts w:cstheme="minorHAnsi"/>
                <w:color w:val="000000"/>
                <w:sz w:val="22"/>
                <w:szCs w:val="22"/>
              </w:rPr>
            </w:pPr>
            <w:r w:rsidRPr="0008047C">
              <w:rPr>
                <w:rFonts w:cstheme="minorHAnsi"/>
                <w:sz w:val="22"/>
                <w:szCs w:val="22"/>
              </w:rPr>
              <w:t xml:space="preserve">protokolu Nr. </w:t>
            </w:r>
            <w:r w:rsidRPr="0008047C">
              <w:rPr>
                <w:rFonts w:cstheme="minorHAnsi"/>
                <w:color w:val="000000"/>
                <w:sz w:val="22"/>
                <w:szCs w:val="22"/>
              </w:rPr>
              <w:t>VP1-</w:t>
            </w:r>
            <w:r w:rsidR="00136B4F">
              <w:rPr>
                <w:rFonts w:cstheme="minorHAnsi"/>
                <w:color w:val="000000"/>
                <w:sz w:val="22"/>
                <w:szCs w:val="22"/>
              </w:rPr>
              <w:t>262</w:t>
            </w:r>
          </w:p>
          <w:p w14:paraId="559C7FA2" w14:textId="77777777" w:rsidR="0039421A" w:rsidRPr="0008047C" w:rsidRDefault="0039421A" w:rsidP="00E24527">
            <w:pPr>
              <w:spacing w:after="0" w:line="240" w:lineRule="auto"/>
              <w:rPr>
                <w:rFonts w:cstheme="minorHAnsi"/>
                <w:color w:val="000000"/>
                <w:sz w:val="22"/>
                <w:szCs w:val="22"/>
              </w:rPr>
            </w:pPr>
          </w:p>
          <w:p w14:paraId="6FD94496" w14:textId="77777777" w:rsidR="0039421A" w:rsidRPr="0008047C" w:rsidRDefault="0039421A" w:rsidP="00E24527">
            <w:pPr>
              <w:spacing w:after="0" w:line="240" w:lineRule="auto"/>
              <w:rPr>
                <w:rFonts w:cstheme="minorHAnsi"/>
                <w:sz w:val="22"/>
                <w:szCs w:val="22"/>
              </w:rPr>
            </w:pPr>
          </w:p>
        </w:tc>
      </w:tr>
    </w:tbl>
    <w:p w14:paraId="2FC056B0" w14:textId="77777777" w:rsidR="0039421A" w:rsidRPr="00AE7ED9" w:rsidRDefault="0039421A" w:rsidP="0039421A">
      <w:pPr>
        <w:tabs>
          <w:tab w:val="left" w:pos="567"/>
        </w:tabs>
        <w:spacing w:line="240" w:lineRule="auto"/>
        <w:jc w:val="center"/>
        <w:rPr>
          <w:rFonts w:cstheme="minorHAnsi"/>
          <w:b/>
          <w:bCs/>
          <w:color w:val="000000"/>
          <w:sz w:val="28"/>
          <w:szCs w:val="28"/>
        </w:rPr>
      </w:pPr>
      <w:r w:rsidRPr="00AE7ED9">
        <w:rPr>
          <w:rFonts w:cstheme="minorHAnsi"/>
          <w:b/>
          <w:bCs/>
          <w:color w:val="000000"/>
          <w:sz w:val="28"/>
          <w:szCs w:val="28"/>
        </w:rPr>
        <w:t>MAŽEIKIŲ RAJONO SAVIVALDYBĖS ADMINISTRACIJA</w:t>
      </w:r>
    </w:p>
    <w:p w14:paraId="00CA5850" w14:textId="77777777" w:rsidR="0039421A" w:rsidRPr="00AE7ED9" w:rsidRDefault="0039421A" w:rsidP="0039421A">
      <w:pPr>
        <w:spacing w:after="120" w:line="20" w:lineRule="atLeast"/>
        <w:contextualSpacing/>
        <w:jc w:val="center"/>
        <w:rPr>
          <w:rFonts w:cstheme="minorHAnsi"/>
          <w:sz w:val="28"/>
          <w:szCs w:val="28"/>
        </w:rPr>
      </w:pPr>
    </w:p>
    <w:p w14:paraId="6DAA9547" w14:textId="77777777" w:rsidR="0039421A" w:rsidRPr="00AE7ED9" w:rsidRDefault="0039421A" w:rsidP="0039421A">
      <w:pPr>
        <w:spacing w:after="120" w:line="20" w:lineRule="atLeast"/>
        <w:contextualSpacing/>
        <w:jc w:val="center"/>
        <w:rPr>
          <w:rFonts w:cstheme="minorHAnsi"/>
          <w:b/>
          <w:bCs/>
          <w:sz w:val="28"/>
          <w:szCs w:val="28"/>
        </w:rPr>
      </w:pPr>
      <w:r>
        <w:rPr>
          <w:rFonts w:cstheme="minorHAnsi"/>
          <w:b/>
          <w:bCs/>
          <w:sz w:val="28"/>
          <w:szCs w:val="28"/>
        </w:rPr>
        <w:t xml:space="preserve">SUPAPRASTINTO </w:t>
      </w:r>
      <w:r w:rsidRPr="00AE7ED9">
        <w:rPr>
          <w:rFonts w:cstheme="minorHAnsi"/>
          <w:b/>
          <w:bCs/>
          <w:sz w:val="28"/>
          <w:szCs w:val="28"/>
        </w:rPr>
        <w:t xml:space="preserve">VIEŠOJO PIRKIMO </w:t>
      </w:r>
    </w:p>
    <w:p w14:paraId="442DC90B" w14:textId="77C31B58" w:rsidR="0039421A" w:rsidRPr="00AE7ED9" w:rsidRDefault="0039421A" w:rsidP="0039421A">
      <w:pPr>
        <w:spacing w:after="120" w:line="20" w:lineRule="atLeast"/>
        <w:contextualSpacing/>
        <w:jc w:val="center"/>
        <w:rPr>
          <w:rFonts w:cstheme="minorHAnsi"/>
          <w:b/>
          <w:bCs/>
          <w:sz w:val="28"/>
          <w:szCs w:val="28"/>
        </w:rPr>
      </w:pPr>
      <w:r w:rsidRPr="00AE7ED9">
        <w:rPr>
          <w:rFonts w:cstheme="minorHAnsi"/>
          <w:b/>
          <w:bCs/>
          <w:sz w:val="28"/>
          <w:szCs w:val="28"/>
        </w:rPr>
        <w:t>„</w:t>
      </w:r>
      <w:r w:rsidR="00C47094">
        <w:rPr>
          <w:rFonts w:cstheme="minorHAnsi"/>
          <w:b/>
          <w:bCs/>
          <w:sz w:val="28"/>
          <w:szCs w:val="28"/>
        </w:rPr>
        <w:t>PAVIRŠINIO VANDENS (LIETAUS SURINKIMO) TINKLŲ SUTVARKYMAS MAŽEIKIŲ RAJONO SENIŪNIJOSE</w:t>
      </w:r>
      <w:r w:rsidRPr="00AE7ED9">
        <w:rPr>
          <w:rFonts w:cstheme="minorHAnsi"/>
          <w:b/>
          <w:bCs/>
          <w:sz w:val="28"/>
          <w:szCs w:val="28"/>
        </w:rPr>
        <w:t>“</w:t>
      </w:r>
    </w:p>
    <w:p w14:paraId="2B8680F1" w14:textId="77777777" w:rsidR="0039421A" w:rsidRPr="00AE7ED9" w:rsidRDefault="0039421A" w:rsidP="0039421A">
      <w:pPr>
        <w:spacing w:line="20" w:lineRule="atLeast"/>
        <w:contextualSpacing/>
        <w:jc w:val="center"/>
        <w:rPr>
          <w:rFonts w:cstheme="minorHAnsi"/>
          <w:b/>
          <w:bCs/>
          <w:sz w:val="28"/>
          <w:szCs w:val="28"/>
        </w:rPr>
      </w:pPr>
      <w:r w:rsidRPr="00AE7ED9">
        <w:rPr>
          <w:rFonts w:cstheme="minorHAnsi"/>
          <w:b/>
          <w:bCs/>
          <w:sz w:val="28"/>
          <w:szCs w:val="28"/>
        </w:rPr>
        <w:t>ATVIRO KONKURSO SPECIALIOSIOS SĄLYGOS</w:t>
      </w:r>
    </w:p>
    <w:p w14:paraId="620D5E23" w14:textId="77777777" w:rsidR="0039421A" w:rsidRPr="00AE7ED9" w:rsidRDefault="0039421A" w:rsidP="0039421A">
      <w:pPr>
        <w:spacing w:line="20" w:lineRule="atLeast"/>
        <w:contextualSpacing/>
        <w:jc w:val="center"/>
        <w:rPr>
          <w:rFonts w:cstheme="minorHAnsi"/>
          <w:b/>
          <w:bCs/>
          <w:sz w:val="28"/>
          <w:szCs w:val="28"/>
        </w:rPr>
      </w:pPr>
      <w:r w:rsidRPr="00AE7ED9">
        <w:rPr>
          <w:rFonts w:cstheme="minorHAnsi"/>
          <w:b/>
          <w:bCs/>
          <w:sz w:val="28"/>
          <w:szCs w:val="28"/>
        </w:rPr>
        <w:t>Versija Nr. 1</w:t>
      </w:r>
    </w:p>
    <w:p w14:paraId="4C2202F2" w14:textId="77777777" w:rsidR="0039421A" w:rsidRDefault="0039421A" w:rsidP="0039421A">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27DA946" w14:textId="5EFA858B" w:rsidR="0039421A" w:rsidRPr="00F0499F" w:rsidRDefault="0039421A" w:rsidP="0039421A">
          <w:pPr>
            <w:spacing w:after="120" w:line="20" w:lineRule="atLeast"/>
            <w:contextualSpacing/>
            <w:jc w:val="center"/>
            <w:rPr>
              <w:rFonts w:cstheme="minorHAnsi"/>
              <w:color w:val="00B050"/>
              <w:sz w:val="24"/>
              <w:szCs w:val="24"/>
            </w:rPr>
          </w:pPr>
        </w:p>
        <w:p w14:paraId="7E1BF5F7" w14:textId="77777777" w:rsidR="0039421A" w:rsidRPr="00F0499F" w:rsidRDefault="0039421A" w:rsidP="0039421A">
          <w:pPr>
            <w:spacing w:after="120" w:line="20" w:lineRule="atLeast"/>
            <w:contextualSpacing/>
            <w:rPr>
              <w:rFonts w:cstheme="minorHAnsi"/>
              <w:sz w:val="28"/>
              <w:szCs w:val="28"/>
            </w:rPr>
          </w:pPr>
        </w:p>
        <w:p w14:paraId="11B8090F" w14:textId="77777777" w:rsidR="0039421A" w:rsidRPr="00F0499F" w:rsidRDefault="0039421A" w:rsidP="0039421A">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C402F88" w14:textId="77777777" w:rsidR="0039421A" w:rsidRPr="00F0499F" w:rsidRDefault="0039421A" w:rsidP="0039421A">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A6BC25B" w14:textId="146DF697" w:rsidR="00BC75BD" w:rsidRDefault="0039421A">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6313767" w:history="1">
                <w:r w:rsidR="00BC75BD" w:rsidRPr="00AE2037">
                  <w:rPr>
                    <w:rStyle w:val="Hipersaitas"/>
                    <w:rFonts w:cstheme="minorHAnsi"/>
                    <w:noProof/>
                  </w:rPr>
                  <w:t>1.</w:t>
                </w:r>
                <w:r w:rsidR="00BC75BD">
                  <w:rPr>
                    <w:noProof/>
                    <w:kern w:val="2"/>
                    <w:sz w:val="24"/>
                    <w:szCs w:val="24"/>
                    <w14:ligatures w14:val="standardContextual"/>
                  </w:rPr>
                  <w:tab/>
                </w:r>
                <w:r w:rsidR="00BC75BD" w:rsidRPr="00AE2037">
                  <w:rPr>
                    <w:rStyle w:val="Hipersaitas"/>
                    <w:rFonts w:cstheme="minorHAnsi"/>
                    <w:noProof/>
                  </w:rPr>
                  <w:t>Bendra informacija</w:t>
                </w:r>
                <w:r w:rsidR="00BC75BD">
                  <w:rPr>
                    <w:noProof/>
                    <w:webHidden/>
                  </w:rPr>
                  <w:tab/>
                </w:r>
                <w:r w:rsidR="00BC75BD">
                  <w:rPr>
                    <w:noProof/>
                    <w:webHidden/>
                  </w:rPr>
                  <w:fldChar w:fldCharType="begin"/>
                </w:r>
                <w:r w:rsidR="00BC75BD">
                  <w:rPr>
                    <w:noProof/>
                    <w:webHidden/>
                  </w:rPr>
                  <w:instrText xml:space="preserve"> PAGEREF _Toc196313767 \h </w:instrText>
                </w:r>
                <w:r w:rsidR="00BC75BD">
                  <w:rPr>
                    <w:noProof/>
                    <w:webHidden/>
                  </w:rPr>
                </w:r>
                <w:r w:rsidR="00BC75BD">
                  <w:rPr>
                    <w:noProof/>
                    <w:webHidden/>
                  </w:rPr>
                  <w:fldChar w:fldCharType="separate"/>
                </w:r>
                <w:r w:rsidR="00136B4F">
                  <w:rPr>
                    <w:noProof/>
                    <w:webHidden/>
                  </w:rPr>
                  <w:t>2</w:t>
                </w:r>
                <w:r w:rsidR="00BC75BD">
                  <w:rPr>
                    <w:noProof/>
                    <w:webHidden/>
                  </w:rPr>
                  <w:fldChar w:fldCharType="end"/>
                </w:r>
              </w:hyperlink>
            </w:p>
            <w:p w14:paraId="530BE3F1" w14:textId="2B48D75B" w:rsidR="00BC75BD" w:rsidRDefault="00BC75BD">
              <w:pPr>
                <w:pStyle w:val="Turinys1"/>
                <w:rPr>
                  <w:noProof/>
                  <w:kern w:val="2"/>
                  <w:sz w:val="24"/>
                  <w:szCs w:val="24"/>
                  <w14:ligatures w14:val="standardContextual"/>
                </w:rPr>
              </w:pPr>
              <w:hyperlink w:anchor="_Toc196313768" w:history="1">
                <w:r w:rsidRPr="00AE2037">
                  <w:rPr>
                    <w:rStyle w:val="Hipersaitas"/>
                    <w:rFonts w:ascii="Calibri" w:hAnsi="Calibri" w:cs="Calibri"/>
                    <w:noProof/>
                  </w:rPr>
                  <w:t>2</w:t>
                </w:r>
                <w:r w:rsidRPr="00AE2037">
                  <w:rPr>
                    <w:rStyle w:val="Hipersaitas"/>
                    <w:noProof/>
                  </w:rPr>
                  <w:t xml:space="preserve">. </w:t>
                </w:r>
                <w:r w:rsidRPr="00AE2037">
                  <w:rPr>
                    <w:rStyle w:val="Hipersaitas"/>
                    <w:rFonts w:cstheme="minorHAnsi"/>
                    <w:noProof/>
                  </w:rPr>
                  <w:t>Pirkimo objektas</w:t>
                </w:r>
                <w:r>
                  <w:rPr>
                    <w:noProof/>
                    <w:webHidden/>
                  </w:rPr>
                  <w:tab/>
                </w:r>
                <w:r>
                  <w:rPr>
                    <w:noProof/>
                    <w:webHidden/>
                  </w:rPr>
                  <w:fldChar w:fldCharType="begin"/>
                </w:r>
                <w:r>
                  <w:rPr>
                    <w:noProof/>
                    <w:webHidden/>
                  </w:rPr>
                  <w:instrText xml:space="preserve"> PAGEREF _Toc196313768 \h </w:instrText>
                </w:r>
                <w:r>
                  <w:rPr>
                    <w:noProof/>
                    <w:webHidden/>
                  </w:rPr>
                </w:r>
                <w:r>
                  <w:rPr>
                    <w:noProof/>
                    <w:webHidden/>
                  </w:rPr>
                  <w:fldChar w:fldCharType="separate"/>
                </w:r>
                <w:r w:rsidR="00136B4F">
                  <w:rPr>
                    <w:noProof/>
                    <w:webHidden/>
                  </w:rPr>
                  <w:t>2</w:t>
                </w:r>
                <w:r>
                  <w:rPr>
                    <w:noProof/>
                    <w:webHidden/>
                  </w:rPr>
                  <w:fldChar w:fldCharType="end"/>
                </w:r>
              </w:hyperlink>
            </w:p>
            <w:p w14:paraId="0A3467F3" w14:textId="3965C9F8" w:rsidR="00BC75BD" w:rsidRDefault="00BC75BD">
              <w:pPr>
                <w:pStyle w:val="Turinys1"/>
                <w:rPr>
                  <w:noProof/>
                  <w:kern w:val="2"/>
                  <w:sz w:val="24"/>
                  <w:szCs w:val="24"/>
                  <w14:ligatures w14:val="standardContextual"/>
                </w:rPr>
              </w:pPr>
              <w:hyperlink w:anchor="_Toc196313769" w:history="1">
                <w:r w:rsidRPr="00AE203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_Toc196313769 \h </w:instrText>
                </w:r>
                <w:r>
                  <w:rPr>
                    <w:noProof/>
                    <w:webHidden/>
                  </w:rPr>
                </w:r>
                <w:r>
                  <w:rPr>
                    <w:noProof/>
                    <w:webHidden/>
                  </w:rPr>
                  <w:fldChar w:fldCharType="separate"/>
                </w:r>
                <w:r w:rsidR="00136B4F">
                  <w:rPr>
                    <w:noProof/>
                    <w:webHidden/>
                  </w:rPr>
                  <w:t>2</w:t>
                </w:r>
                <w:r>
                  <w:rPr>
                    <w:noProof/>
                    <w:webHidden/>
                  </w:rPr>
                  <w:fldChar w:fldCharType="end"/>
                </w:r>
              </w:hyperlink>
            </w:p>
            <w:p w14:paraId="17848F20" w14:textId="476987F0" w:rsidR="00BC75BD" w:rsidRDefault="00BC75BD">
              <w:pPr>
                <w:pStyle w:val="Turinys1"/>
                <w:rPr>
                  <w:noProof/>
                  <w:kern w:val="2"/>
                  <w:sz w:val="24"/>
                  <w:szCs w:val="24"/>
                  <w14:ligatures w14:val="standardContextual"/>
                </w:rPr>
              </w:pPr>
              <w:hyperlink w:anchor="_Toc196313770" w:history="1">
                <w:r w:rsidRPr="00AE2037">
                  <w:rPr>
                    <w:rStyle w:val="Hipersaitas"/>
                    <w:rFonts w:cstheme="majorHAnsi"/>
                    <w:noProof/>
                  </w:rPr>
                  <w:t xml:space="preserve">4. </w:t>
                </w:r>
                <w:r w:rsidRPr="00AE203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_Toc196313770 \h </w:instrText>
                </w:r>
                <w:r>
                  <w:rPr>
                    <w:noProof/>
                    <w:webHidden/>
                  </w:rPr>
                </w:r>
                <w:r>
                  <w:rPr>
                    <w:noProof/>
                    <w:webHidden/>
                  </w:rPr>
                  <w:fldChar w:fldCharType="separate"/>
                </w:r>
                <w:r w:rsidR="00136B4F">
                  <w:rPr>
                    <w:noProof/>
                    <w:webHidden/>
                  </w:rPr>
                  <w:t>3</w:t>
                </w:r>
                <w:r>
                  <w:rPr>
                    <w:noProof/>
                    <w:webHidden/>
                  </w:rPr>
                  <w:fldChar w:fldCharType="end"/>
                </w:r>
              </w:hyperlink>
            </w:p>
            <w:p w14:paraId="53737ACB" w14:textId="6F039B50" w:rsidR="00BC75BD" w:rsidRDefault="00BC75BD">
              <w:pPr>
                <w:pStyle w:val="Turinys1"/>
                <w:rPr>
                  <w:noProof/>
                  <w:kern w:val="2"/>
                  <w:sz w:val="24"/>
                  <w:szCs w:val="24"/>
                  <w14:ligatures w14:val="standardContextual"/>
                </w:rPr>
              </w:pPr>
              <w:hyperlink w:anchor="_Toc196313771" w:history="1">
                <w:r w:rsidRPr="00AE2037">
                  <w:rPr>
                    <w:rStyle w:val="Hipersaitas"/>
                    <w:rFonts w:cstheme="minorHAnsi"/>
                    <w:noProof/>
                  </w:rPr>
                  <w:t>5.</w:t>
                </w:r>
                <w:r w:rsidRPr="00AE203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_Toc196313771 \h </w:instrText>
                </w:r>
                <w:r>
                  <w:rPr>
                    <w:noProof/>
                    <w:webHidden/>
                  </w:rPr>
                </w:r>
                <w:r>
                  <w:rPr>
                    <w:noProof/>
                    <w:webHidden/>
                  </w:rPr>
                  <w:fldChar w:fldCharType="separate"/>
                </w:r>
                <w:r w:rsidR="00136B4F">
                  <w:rPr>
                    <w:noProof/>
                    <w:webHidden/>
                  </w:rPr>
                  <w:t>3</w:t>
                </w:r>
                <w:r>
                  <w:rPr>
                    <w:noProof/>
                    <w:webHidden/>
                  </w:rPr>
                  <w:fldChar w:fldCharType="end"/>
                </w:r>
              </w:hyperlink>
            </w:p>
            <w:p w14:paraId="103A921E" w14:textId="69D6840F" w:rsidR="00BC75BD" w:rsidRDefault="00BC75BD">
              <w:pPr>
                <w:pStyle w:val="Turinys1"/>
                <w:rPr>
                  <w:noProof/>
                  <w:kern w:val="2"/>
                  <w:sz w:val="24"/>
                  <w:szCs w:val="24"/>
                  <w14:ligatures w14:val="standardContextual"/>
                </w:rPr>
              </w:pPr>
              <w:hyperlink w:anchor="_Toc196313772" w:history="1">
                <w:r w:rsidRPr="00AE203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_Toc196313772 \h </w:instrText>
                </w:r>
                <w:r>
                  <w:rPr>
                    <w:noProof/>
                    <w:webHidden/>
                  </w:rPr>
                </w:r>
                <w:r>
                  <w:rPr>
                    <w:noProof/>
                    <w:webHidden/>
                  </w:rPr>
                  <w:fldChar w:fldCharType="separate"/>
                </w:r>
                <w:r w:rsidR="00136B4F">
                  <w:rPr>
                    <w:noProof/>
                    <w:webHidden/>
                  </w:rPr>
                  <w:t>3</w:t>
                </w:r>
                <w:r>
                  <w:rPr>
                    <w:noProof/>
                    <w:webHidden/>
                  </w:rPr>
                  <w:fldChar w:fldCharType="end"/>
                </w:r>
              </w:hyperlink>
            </w:p>
            <w:p w14:paraId="3204509B" w14:textId="70D5B0F5" w:rsidR="00BC75BD" w:rsidRDefault="00BC75BD">
              <w:pPr>
                <w:pStyle w:val="Turinys1"/>
                <w:tabs>
                  <w:tab w:val="left" w:pos="720"/>
                </w:tabs>
                <w:rPr>
                  <w:noProof/>
                  <w:kern w:val="2"/>
                  <w:sz w:val="24"/>
                  <w:szCs w:val="24"/>
                  <w14:ligatures w14:val="standardContextual"/>
                </w:rPr>
              </w:pPr>
              <w:hyperlink w:anchor="_Toc196313773" w:history="1">
                <w:r w:rsidRPr="00AE2037">
                  <w:rPr>
                    <w:rStyle w:val="Hipersaitas"/>
                    <w:rFonts w:eastAsia="Calibri" w:cstheme="minorHAnsi"/>
                    <w:noProof/>
                  </w:rPr>
                  <w:t>7.</w:t>
                </w:r>
                <w:r>
                  <w:rPr>
                    <w:noProof/>
                    <w:kern w:val="2"/>
                    <w:sz w:val="24"/>
                    <w:szCs w:val="24"/>
                    <w14:ligatures w14:val="standardContextual"/>
                  </w:rPr>
                  <w:tab/>
                </w:r>
                <w:r w:rsidRPr="00AE203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_Toc196313773 \h </w:instrText>
                </w:r>
                <w:r>
                  <w:rPr>
                    <w:noProof/>
                    <w:webHidden/>
                  </w:rPr>
                </w:r>
                <w:r>
                  <w:rPr>
                    <w:noProof/>
                    <w:webHidden/>
                  </w:rPr>
                  <w:fldChar w:fldCharType="separate"/>
                </w:r>
                <w:r w:rsidR="00136B4F">
                  <w:rPr>
                    <w:noProof/>
                    <w:webHidden/>
                  </w:rPr>
                  <w:t>4</w:t>
                </w:r>
                <w:r>
                  <w:rPr>
                    <w:noProof/>
                    <w:webHidden/>
                  </w:rPr>
                  <w:fldChar w:fldCharType="end"/>
                </w:r>
              </w:hyperlink>
            </w:p>
            <w:p w14:paraId="6A951DA0" w14:textId="5DBF6CFD" w:rsidR="00BC75BD" w:rsidRDefault="00BC75BD">
              <w:pPr>
                <w:pStyle w:val="Turinys1"/>
                <w:tabs>
                  <w:tab w:val="left" w:pos="720"/>
                </w:tabs>
                <w:rPr>
                  <w:noProof/>
                  <w:kern w:val="2"/>
                  <w:sz w:val="24"/>
                  <w:szCs w:val="24"/>
                  <w14:ligatures w14:val="standardContextual"/>
                </w:rPr>
              </w:pPr>
              <w:hyperlink w:anchor="_Toc196313774" w:history="1">
                <w:r w:rsidRPr="00AE2037">
                  <w:rPr>
                    <w:rStyle w:val="Hipersaitas"/>
                    <w:rFonts w:eastAsia="Calibri" w:cstheme="minorHAnsi"/>
                    <w:noProof/>
                  </w:rPr>
                  <w:t>8.</w:t>
                </w:r>
                <w:r>
                  <w:rPr>
                    <w:noProof/>
                    <w:kern w:val="2"/>
                    <w:sz w:val="24"/>
                    <w:szCs w:val="24"/>
                    <w14:ligatures w14:val="standardContextual"/>
                  </w:rPr>
                  <w:tab/>
                </w:r>
                <w:r w:rsidRPr="00AE2037">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_Toc196313774 \h </w:instrText>
                </w:r>
                <w:r>
                  <w:rPr>
                    <w:noProof/>
                    <w:webHidden/>
                  </w:rPr>
                </w:r>
                <w:r>
                  <w:rPr>
                    <w:noProof/>
                    <w:webHidden/>
                  </w:rPr>
                  <w:fldChar w:fldCharType="separate"/>
                </w:r>
                <w:r w:rsidR="00136B4F">
                  <w:rPr>
                    <w:noProof/>
                    <w:webHidden/>
                  </w:rPr>
                  <w:t>4</w:t>
                </w:r>
                <w:r>
                  <w:rPr>
                    <w:noProof/>
                    <w:webHidden/>
                  </w:rPr>
                  <w:fldChar w:fldCharType="end"/>
                </w:r>
              </w:hyperlink>
            </w:p>
            <w:p w14:paraId="759E82BA" w14:textId="5753AFE6" w:rsidR="00BC75BD" w:rsidRDefault="00BC75BD">
              <w:pPr>
                <w:pStyle w:val="Turinys1"/>
                <w:tabs>
                  <w:tab w:val="left" w:pos="720"/>
                </w:tabs>
                <w:rPr>
                  <w:noProof/>
                  <w:kern w:val="2"/>
                  <w:sz w:val="24"/>
                  <w:szCs w:val="24"/>
                  <w14:ligatures w14:val="standardContextual"/>
                </w:rPr>
              </w:pPr>
              <w:hyperlink w:anchor="_Toc196313775" w:history="1">
                <w:r w:rsidRPr="00AE2037">
                  <w:rPr>
                    <w:rStyle w:val="Hipersaitas"/>
                    <w:rFonts w:eastAsia="Calibri" w:cstheme="minorHAnsi"/>
                    <w:noProof/>
                  </w:rPr>
                  <w:t>9.</w:t>
                </w:r>
                <w:r>
                  <w:rPr>
                    <w:noProof/>
                    <w:kern w:val="2"/>
                    <w:sz w:val="24"/>
                    <w:szCs w:val="24"/>
                    <w14:ligatures w14:val="standardContextual"/>
                  </w:rPr>
                  <w:tab/>
                </w:r>
                <w:r w:rsidRPr="00AE203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_Toc196313775 \h </w:instrText>
                </w:r>
                <w:r>
                  <w:rPr>
                    <w:noProof/>
                    <w:webHidden/>
                  </w:rPr>
                </w:r>
                <w:r>
                  <w:rPr>
                    <w:noProof/>
                    <w:webHidden/>
                  </w:rPr>
                  <w:fldChar w:fldCharType="separate"/>
                </w:r>
                <w:r w:rsidR="00136B4F">
                  <w:rPr>
                    <w:noProof/>
                    <w:webHidden/>
                  </w:rPr>
                  <w:t>4</w:t>
                </w:r>
                <w:r>
                  <w:rPr>
                    <w:noProof/>
                    <w:webHidden/>
                  </w:rPr>
                  <w:fldChar w:fldCharType="end"/>
                </w:r>
              </w:hyperlink>
            </w:p>
            <w:p w14:paraId="5D0A0038" w14:textId="760618C7" w:rsidR="00BC75BD" w:rsidRDefault="00BC75BD">
              <w:pPr>
                <w:pStyle w:val="Turinys1"/>
                <w:tabs>
                  <w:tab w:val="left" w:pos="720"/>
                </w:tabs>
                <w:rPr>
                  <w:noProof/>
                  <w:kern w:val="2"/>
                  <w:sz w:val="24"/>
                  <w:szCs w:val="24"/>
                  <w14:ligatures w14:val="standardContextual"/>
                </w:rPr>
              </w:pPr>
              <w:hyperlink w:anchor="_Toc196313776" w:history="1">
                <w:r w:rsidRPr="00AE2037">
                  <w:rPr>
                    <w:rStyle w:val="Hipersaitas"/>
                    <w:rFonts w:eastAsia="Calibri" w:cstheme="minorHAnsi"/>
                    <w:noProof/>
                  </w:rPr>
                  <w:t>10.</w:t>
                </w:r>
                <w:r>
                  <w:rPr>
                    <w:noProof/>
                    <w:kern w:val="2"/>
                    <w:sz w:val="24"/>
                    <w:szCs w:val="24"/>
                    <w14:ligatures w14:val="standardContextual"/>
                  </w:rPr>
                  <w:tab/>
                </w:r>
                <w:r w:rsidRPr="00AE2037">
                  <w:rPr>
                    <w:rStyle w:val="Hipersaitas"/>
                    <w:rFonts w:cstheme="minorHAnsi"/>
                    <w:noProof/>
                  </w:rPr>
                  <w:t>Sutarties sudarymas</w:t>
                </w:r>
                <w:r>
                  <w:rPr>
                    <w:noProof/>
                    <w:webHidden/>
                  </w:rPr>
                  <w:tab/>
                </w:r>
                <w:r>
                  <w:rPr>
                    <w:noProof/>
                    <w:webHidden/>
                  </w:rPr>
                  <w:fldChar w:fldCharType="begin"/>
                </w:r>
                <w:r>
                  <w:rPr>
                    <w:noProof/>
                    <w:webHidden/>
                  </w:rPr>
                  <w:instrText xml:space="preserve"> PAGEREF _Toc196313776 \h </w:instrText>
                </w:r>
                <w:r>
                  <w:rPr>
                    <w:noProof/>
                    <w:webHidden/>
                  </w:rPr>
                </w:r>
                <w:r>
                  <w:rPr>
                    <w:noProof/>
                    <w:webHidden/>
                  </w:rPr>
                  <w:fldChar w:fldCharType="separate"/>
                </w:r>
                <w:r w:rsidR="00136B4F">
                  <w:rPr>
                    <w:noProof/>
                    <w:webHidden/>
                  </w:rPr>
                  <w:t>4</w:t>
                </w:r>
                <w:r>
                  <w:rPr>
                    <w:noProof/>
                    <w:webHidden/>
                  </w:rPr>
                  <w:fldChar w:fldCharType="end"/>
                </w:r>
              </w:hyperlink>
            </w:p>
            <w:p w14:paraId="63B75EDA" w14:textId="5BE37804" w:rsidR="00BC75BD" w:rsidRDefault="00BC75BD">
              <w:pPr>
                <w:pStyle w:val="Turinys2"/>
                <w:rPr>
                  <w:noProof/>
                  <w:kern w:val="2"/>
                  <w:sz w:val="24"/>
                  <w:szCs w:val="24"/>
                  <w14:ligatures w14:val="standardContextual"/>
                </w:rPr>
              </w:pPr>
              <w:hyperlink w:anchor="_Toc196313777" w:history="1">
                <w:r w:rsidRPr="00AE2037">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_Toc196313777 \h </w:instrText>
                </w:r>
                <w:r>
                  <w:rPr>
                    <w:noProof/>
                    <w:webHidden/>
                  </w:rPr>
                </w:r>
                <w:r>
                  <w:rPr>
                    <w:noProof/>
                    <w:webHidden/>
                  </w:rPr>
                  <w:fldChar w:fldCharType="separate"/>
                </w:r>
                <w:r w:rsidR="00136B4F">
                  <w:rPr>
                    <w:noProof/>
                    <w:webHidden/>
                  </w:rPr>
                  <w:t>5</w:t>
                </w:r>
                <w:r>
                  <w:rPr>
                    <w:noProof/>
                    <w:webHidden/>
                  </w:rPr>
                  <w:fldChar w:fldCharType="end"/>
                </w:r>
              </w:hyperlink>
            </w:p>
            <w:p w14:paraId="0CBEAA5D" w14:textId="0B3C04D3" w:rsidR="00BC75BD" w:rsidRDefault="00BC75BD">
              <w:pPr>
                <w:pStyle w:val="Turinys2"/>
                <w:rPr>
                  <w:noProof/>
                  <w:kern w:val="2"/>
                  <w:sz w:val="24"/>
                  <w:szCs w:val="24"/>
                  <w14:ligatures w14:val="standardContextual"/>
                </w:rPr>
              </w:pPr>
              <w:hyperlink w:anchor="_Toc196313778" w:history="1">
                <w:r w:rsidRPr="00AE203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_Toc196313778 \h </w:instrText>
                </w:r>
                <w:r>
                  <w:rPr>
                    <w:noProof/>
                    <w:webHidden/>
                  </w:rPr>
                </w:r>
                <w:r>
                  <w:rPr>
                    <w:noProof/>
                    <w:webHidden/>
                  </w:rPr>
                  <w:fldChar w:fldCharType="separate"/>
                </w:r>
                <w:r w:rsidR="00136B4F">
                  <w:rPr>
                    <w:noProof/>
                    <w:webHidden/>
                  </w:rPr>
                  <w:t>8</w:t>
                </w:r>
                <w:r>
                  <w:rPr>
                    <w:noProof/>
                    <w:webHidden/>
                  </w:rPr>
                  <w:fldChar w:fldCharType="end"/>
                </w:r>
              </w:hyperlink>
            </w:p>
            <w:p w14:paraId="5241C8F3" w14:textId="4308554E" w:rsidR="00BC75BD" w:rsidRDefault="00BC75BD">
              <w:pPr>
                <w:pStyle w:val="Turinys2"/>
                <w:rPr>
                  <w:noProof/>
                  <w:kern w:val="2"/>
                  <w:sz w:val="24"/>
                  <w:szCs w:val="24"/>
                  <w14:ligatures w14:val="standardContextual"/>
                </w:rPr>
              </w:pPr>
              <w:hyperlink w:anchor="_Toc196313781" w:history="1">
                <w:r w:rsidRPr="00AE203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_Toc196313781 \h </w:instrText>
                </w:r>
                <w:r>
                  <w:rPr>
                    <w:noProof/>
                    <w:webHidden/>
                  </w:rPr>
                </w:r>
                <w:r>
                  <w:rPr>
                    <w:noProof/>
                    <w:webHidden/>
                  </w:rPr>
                  <w:fldChar w:fldCharType="separate"/>
                </w:r>
                <w:r w:rsidR="00136B4F">
                  <w:rPr>
                    <w:noProof/>
                    <w:webHidden/>
                  </w:rPr>
                  <w:t>12</w:t>
                </w:r>
                <w:r>
                  <w:rPr>
                    <w:noProof/>
                    <w:webHidden/>
                  </w:rPr>
                  <w:fldChar w:fldCharType="end"/>
                </w:r>
              </w:hyperlink>
            </w:p>
            <w:p w14:paraId="40C6FDBA" w14:textId="434B1BE2" w:rsidR="00BC75BD" w:rsidRDefault="00BC75BD">
              <w:pPr>
                <w:pStyle w:val="Turinys2"/>
                <w:rPr>
                  <w:noProof/>
                  <w:kern w:val="2"/>
                  <w:sz w:val="24"/>
                  <w:szCs w:val="24"/>
                  <w14:ligatures w14:val="standardContextual"/>
                </w:rPr>
              </w:pPr>
              <w:hyperlink w:anchor="_Toc196313782" w:history="1">
                <w:r w:rsidRPr="00AE203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_Toc196313782 \h </w:instrText>
                </w:r>
                <w:r>
                  <w:rPr>
                    <w:noProof/>
                    <w:webHidden/>
                  </w:rPr>
                </w:r>
                <w:r>
                  <w:rPr>
                    <w:noProof/>
                    <w:webHidden/>
                  </w:rPr>
                  <w:fldChar w:fldCharType="separate"/>
                </w:r>
                <w:r w:rsidR="00136B4F">
                  <w:rPr>
                    <w:noProof/>
                    <w:webHidden/>
                  </w:rPr>
                  <w:t>22</w:t>
                </w:r>
                <w:r>
                  <w:rPr>
                    <w:noProof/>
                    <w:webHidden/>
                  </w:rPr>
                  <w:fldChar w:fldCharType="end"/>
                </w:r>
              </w:hyperlink>
            </w:p>
            <w:p w14:paraId="2D008E2E" w14:textId="4AC4D559" w:rsidR="00BC75BD" w:rsidRDefault="00BC75BD">
              <w:pPr>
                <w:pStyle w:val="Turinys2"/>
                <w:rPr>
                  <w:noProof/>
                  <w:kern w:val="2"/>
                  <w:sz w:val="24"/>
                  <w:szCs w:val="24"/>
                  <w14:ligatures w14:val="standardContextual"/>
                </w:rPr>
              </w:pPr>
              <w:hyperlink w:anchor="_Toc196313783" w:history="1">
                <w:r w:rsidRPr="00AE2037">
                  <w:rPr>
                    <w:rStyle w:val="Hipersaitas"/>
                    <w:rFonts w:eastAsia="Calibri" w:cstheme="minorHAnsi"/>
                    <w:noProof/>
                  </w:rPr>
                  <w:t xml:space="preserve">Pirkimo sąlygų 5 priedas „EBVPD“ </w:t>
                </w:r>
                <w:r w:rsidRPr="00AE2037">
                  <w:rPr>
                    <w:rStyle w:val="Hipersaitas"/>
                    <w:rFonts w:cstheme="minorHAnsi"/>
                    <w:noProof/>
                  </w:rPr>
                  <w:t>(XML ir PDF formatu)</w:t>
                </w:r>
                <w:r>
                  <w:rPr>
                    <w:noProof/>
                    <w:webHidden/>
                  </w:rPr>
                  <w:tab/>
                </w:r>
                <w:r>
                  <w:rPr>
                    <w:noProof/>
                    <w:webHidden/>
                  </w:rPr>
                  <w:fldChar w:fldCharType="begin"/>
                </w:r>
                <w:r>
                  <w:rPr>
                    <w:noProof/>
                    <w:webHidden/>
                  </w:rPr>
                  <w:instrText xml:space="preserve"> PAGEREF _Toc196313783 \h </w:instrText>
                </w:r>
                <w:r>
                  <w:rPr>
                    <w:noProof/>
                    <w:webHidden/>
                  </w:rPr>
                </w:r>
                <w:r>
                  <w:rPr>
                    <w:noProof/>
                    <w:webHidden/>
                  </w:rPr>
                  <w:fldChar w:fldCharType="separate"/>
                </w:r>
                <w:r w:rsidR="00136B4F">
                  <w:rPr>
                    <w:noProof/>
                    <w:webHidden/>
                  </w:rPr>
                  <w:t>26</w:t>
                </w:r>
                <w:r>
                  <w:rPr>
                    <w:noProof/>
                    <w:webHidden/>
                  </w:rPr>
                  <w:fldChar w:fldCharType="end"/>
                </w:r>
              </w:hyperlink>
            </w:p>
            <w:p w14:paraId="095B4ABD" w14:textId="2B471414" w:rsidR="00BC75BD" w:rsidRDefault="00BC75BD">
              <w:pPr>
                <w:pStyle w:val="Turinys2"/>
                <w:rPr>
                  <w:noProof/>
                  <w:kern w:val="2"/>
                  <w:sz w:val="24"/>
                  <w:szCs w:val="24"/>
                  <w14:ligatures w14:val="standardContextual"/>
                </w:rPr>
              </w:pPr>
              <w:hyperlink w:anchor="_Toc196313784" w:history="1">
                <w:r w:rsidRPr="00AE203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_Toc196313784 \h </w:instrText>
                </w:r>
                <w:r>
                  <w:rPr>
                    <w:noProof/>
                    <w:webHidden/>
                  </w:rPr>
                </w:r>
                <w:r>
                  <w:rPr>
                    <w:noProof/>
                    <w:webHidden/>
                  </w:rPr>
                  <w:fldChar w:fldCharType="separate"/>
                </w:r>
                <w:r w:rsidR="00136B4F">
                  <w:rPr>
                    <w:noProof/>
                    <w:webHidden/>
                  </w:rPr>
                  <w:t>27</w:t>
                </w:r>
                <w:r>
                  <w:rPr>
                    <w:noProof/>
                    <w:webHidden/>
                  </w:rPr>
                  <w:fldChar w:fldCharType="end"/>
                </w:r>
              </w:hyperlink>
            </w:p>
            <w:p w14:paraId="0E4EE7D7" w14:textId="6FCA5E99" w:rsidR="00BC75BD" w:rsidRDefault="00BC75BD">
              <w:pPr>
                <w:pStyle w:val="Turinys2"/>
                <w:rPr>
                  <w:noProof/>
                  <w:kern w:val="2"/>
                  <w:sz w:val="24"/>
                  <w:szCs w:val="24"/>
                  <w14:ligatures w14:val="standardContextual"/>
                </w:rPr>
              </w:pPr>
              <w:hyperlink w:anchor="_Toc196313785" w:history="1">
                <w:r w:rsidRPr="00AE203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_Toc196313785 \h </w:instrText>
                </w:r>
                <w:r>
                  <w:rPr>
                    <w:noProof/>
                    <w:webHidden/>
                  </w:rPr>
                </w:r>
                <w:r>
                  <w:rPr>
                    <w:noProof/>
                    <w:webHidden/>
                  </w:rPr>
                  <w:fldChar w:fldCharType="separate"/>
                </w:r>
                <w:r w:rsidR="00136B4F">
                  <w:rPr>
                    <w:noProof/>
                    <w:webHidden/>
                  </w:rPr>
                  <w:t>35</w:t>
                </w:r>
                <w:r>
                  <w:rPr>
                    <w:noProof/>
                    <w:webHidden/>
                  </w:rPr>
                  <w:fldChar w:fldCharType="end"/>
                </w:r>
              </w:hyperlink>
            </w:p>
            <w:p w14:paraId="0420D8E8" w14:textId="33F3F81F" w:rsidR="00BC75BD" w:rsidRDefault="00BC75BD">
              <w:pPr>
                <w:pStyle w:val="Turinys2"/>
                <w:rPr>
                  <w:noProof/>
                  <w:kern w:val="2"/>
                  <w:sz w:val="24"/>
                  <w:szCs w:val="24"/>
                  <w14:ligatures w14:val="standardContextual"/>
                </w:rPr>
              </w:pPr>
              <w:hyperlink w:anchor="_Toc196313786" w:history="1">
                <w:r w:rsidRPr="00AE2037">
                  <w:rPr>
                    <w:rStyle w:val="Hipersaitas"/>
                    <w:noProof/>
                  </w:rPr>
                  <w:t>Pirkimo sąlygų 8 priedas „Sutarties projektas“</w:t>
                </w:r>
                <w:r>
                  <w:rPr>
                    <w:noProof/>
                    <w:webHidden/>
                  </w:rPr>
                  <w:tab/>
                </w:r>
                <w:r>
                  <w:rPr>
                    <w:noProof/>
                    <w:webHidden/>
                  </w:rPr>
                  <w:fldChar w:fldCharType="begin"/>
                </w:r>
                <w:r>
                  <w:rPr>
                    <w:noProof/>
                    <w:webHidden/>
                  </w:rPr>
                  <w:instrText xml:space="preserve"> PAGEREF _Toc196313786 \h </w:instrText>
                </w:r>
                <w:r>
                  <w:rPr>
                    <w:noProof/>
                    <w:webHidden/>
                  </w:rPr>
                </w:r>
                <w:r>
                  <w:rPr>
                    <w:noProof/>
                    <w:webHidden/>
                  </w:rPr>
                  <w:fldChar w:fldCharType="separate"/>
                </w:r>
                <w:r w:rsidR="00136B4F">
                  <w:rPr>
                    <w:noProof/>
                    <w:webHidden/>
                  </w:rPr>
                  <w:t>36</w:t>
                </w:r>
                <w:r>
                  <w:rPr>
                    <w:noProof/>
                    <w:webHidden/>
                  </w:rPr>
                  <w:fldChar w:fldCharType="end"/>
                </w:r>
              </w:hyperlink>
            </w:p>
            <w:p w14:paraId="7B2DFFCA" w14:textId="1AC13F21" w:rsidR="00BC75BD" w:rsidRDefault="00BC75BD">
              <w:pPr>
                <w:pStyle w:val="Turinys2"/>
                <w:rPr>
                  <w:noProof/>
                  <w:kern w:val="2"/>
                  <w:sz w:val="24"/>
                  <w:szCs w:val="24"/>
                  <w14:ligatures w14:val="standardContextual"/>
                </w:rPr>
              </w:pPr>
              <w:hyperlink w:anchor="_Toc196313787" w:history="1">
                <w:r w:rsidRPr="00AE2037">
                  <w:rPr>
                    <w:rStyle w:val="Hipersaitas"/>
                    <w:noProof/>
                  </w:rPr>
                  <w:t>Pirkimo sąlygų 9 priedas „Siūlomų specialistų sąrašo forma“</w:t>
                </w:r>
                <w:r>
                  <w:rPr>
                    <w:noProof/>
                    <w:webHidden/>
                  </w:rPr>
                  <w:tab/>
                </w:r>
                <w:r>
                  <w:rPr>
                    <w:noProof/>
                    <w:webHidden/>
                  </w:rPr>
                  <w:fldChar w:fldCharType="begin"/>
                </w:r>
                <w:r>
                  <w:rPr>
                    <w:noProof/>
                    <w:webHidden/>
                  </w:rPr>
                  <w:instrText xml:space="preserve"> PAGEREF _Toc196313787 \h </w:instrText>
                </w:r>
                <w:r>
                  <w:rPr>
                    <w:noProof/>
                    <w:webHidden/>
                  </w:rPr>
                </w:r>
                <w:r>
                  <w:rPr>
                    <w:noProof/>
                    <w:webHidden/>
                  </w:rPr>
                  <w:fldChar w:fldCharType="separate"/>
                </w:r>
                <w:r w:rsidR="00136B4F">
                  <w:rPr>
                    <w:noProof/>
                    <w:webHidden/>
                  </w:rPr>
                  <w:t>37</w:t>
                </w:r>
                <w:r>
                  <w:rPr>
                    <w:noProof/>
                    <w:webHidden/>
                  </w:rPr>
                  <w:fldChar w:fldCharType="end"/>
                </w:r>
              </w:hyperlink>
            </w:p>
            <w:p w14:paraId="2EBADB79" w14:textId="171E0C78" w:rsidR="00BC75BD" w:rsidRDefault="00BC75BD">
              <w:pPr>
                <w:pStyle w:val="Turinys2"/>
                <w:rPr>
                  <w:noProof/>
                  <w:kern w:val="2"/>
                  <w:sz w:val="24"/>
                  <w:szCs w:val="24"/>
                  <w14:ligatures w14:val="standardContextual"/>
                </w:rPr>
              </w:pPr>
              <w:hyperlink w:anchor="_Toc196313788" w:history="1">
                <w:r w:rsidRPr="00AE2037">
                  <w:rPr>
                    <w:rStyle w:val="Hipersaitas"/>
                    <w:noProof/>
                  </w:rPr>
                  <w:t>Pirkimo sąlygų 10 priedas „Statybos darbų sąrašo forma“</w:t>
                </w:r>
                <w:r>
                  <w:rPr>
                    <w:noProof/>
                    <w:webHidden/>
                  </w:rPr>
                  <w:tab/>
                </w:r>
                <w:r>
                  <w:rPr>
                    <w:noProof/>
                    <w:webHidden/>
                  </w:rPr>
                  <w:fldChar w:fldCharType="begin"/>
                </w:r>
                <w:r>
                  <w:rPr>
                    <w:noProof/>
                    <w:webHidden/>
                  </w:rPr>
                  <w:instrText xml:space="preserve"> PAGEREF _Toc196313788 \h </w:instrText>
                </w:r>
                <w:r>
                  <w:rPr>
                    <w:noProof/>
                    <w:webHidden/>
                  </w:rPr>
                </w:r>
                <w:r>
                  <w:rPr>
                    <w:noProof/>
                    <w:webHidden/>
                  </w:rPr>
                  <w:fldChar w:fldCharType="separate"/>
                </w:r>
                <w:r w:rsidR="00136B4F">
                  <w:rPr>
                    <w:noProof/>
                    <w:webHidden/>
                  </w:rPr>
                  <w:t>38</w:t>
                </w:r>
                <w:r>
                  <w:rPr>
                    <w:noProof/>
                    <w:webHidden/>
                  </w:rPr>
                  <w:fldChar w:fldCharType="end"/>
                </w:r>
              </w:hyperlink>
            </w:p>
            <w:p w14:paraId="553AFAB7" w14:textId="51828ACC" w:rsidR="0039421A" w:rsidRPr="00F0499F" w:rsidRDefault="0039421A" w:rsidP="0039421A">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2B12C8D" w14:textId="77777777" w:rsidR="0039421A" w:rsidRPr="00F0499F" w:rsidRDefault="0039421A" w:rsidP="0039421A">
          <w:pPr>
            <w:spacing w:after="120" w:line="20" w:lineRule="atLeast"/>
            <w:contextualSpacing/>
            <w:rPr>
              <w:rFonts w:cstheme="minorHAnsi"/>
            </w:rPr>
          </w:pPr>
          <w:r w:rsidRPr="00F0499F">
            <w:rPr>
              <w:rFonts w:cstheme="minorHAnsi"/>
            </w:rPr>
            <w:br w:type="page"/>
          </w:r>
        </w:p>
      </w:sdtContent>
    </w:sdt>
    <w:p w14:paraId="7206F08A" w14:textId="77777777" w:rsidR="0039421A" w:rsidRPr="00D24970" w:rsidRDefault="0039421A" w:rsidP="0039421A">
      <w:pPr>
        <w:pStyle w:val="Antrat1"/>
        <w:numPr>
          <w:ilvl w:val="0"/>
          <w:numId w:val="1"/>
        </w:numPr>
        <w:spacing w:line="20" w:lineRule="atLeast"/>
        <w:ind w:left="567" w:hanging="567"/>
        <w:contextualSpacing/>
        <w:rPr>
          <w:rFonts w:asciiTheme="minorHAnsi" w:hAnsiTheme="minorHAnsi" w:cstheme="minorHAnsi"/>
        </w:rPr>
      </w:pPr>
      <w:bookmarkStart w:id="0" w:name="_Toc196313767"/>
      <w:bookmarkStart w:id="1" w:name="_Toc335201954"/>
      <w:bookmarkStart w:id="2" w:name="_Toc147739116"/>
      <w:r w:rsidRPr="00D24970">
        <w:rPr>
          <w:rFonts w:asciiTheme="minorHAnsi" w:hAnsiTheme="minorHAnsi" w:cstheme="minorHAnsi"/>
        </w:rPr>
        <w:lastRenderedPageBreak/>
        <w:t>Bendra informacija</w:t>
      </w:r>
      <w:bookmarkEnd w:id="0"/>
    </w:p>
    <w:p w14:paraId="08BA10F4" w14:textId="77777777" w:rsidR="0039421A" w:rsidRPr="00B4522D" w:rsidRDefault="0039421A" w:rsidP="0039421A">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Perkančioji organizacija – Mažeikių rajono savivaldybės administracija</w:t>
      </w:r>
      <w:r w:rsidRPr="00B4522D">
        <w:rPr>
          <w:rFonts w:eastAsia="Calibri" w:cstheme="minorHAnsi"/>
        </w:rPr>
        <w:t>,</w:t>
      </w:r>
      <w:r w:rsidRPr="00B4522D">
        <w:rPr>
          <w:rFonts w:eastAsia="Calibri" w:cstheme="minorHAnsi"/>
          <w:color w:val="00B050"/>
        </w:rPr>
        <w:t xml:space="preserve"> </w:t>
      </w:r>
      <w:r w:rsidRPr="00B4522D">
        <w:rPr>
          <w:rFonts w:eastAsia="Calibri" w:cstheme="minorHAnsi"/>
        </w:rPr>
        <w:t xml:space="preserve">juridinio asmens kodas 167371234, adresas Laisvės g. 8, Mažeikiai, darbo laikas nuo 8:00 iki 17:00 val. (I-IV) ir nuo 8:00 iki 15:45 val. (V). </w:t>
      </w:r>
      <w:r w:rsidRPr="00B4522D">
        <w:rPr>
          <w:rFonts w:cstheme="minorHAnsi"/>
        </w:rPr>
        <w:t>Perkančioji organizacija nėra PVM mokėtoja.</w:t>
      </w:r>
    </w:p>
    <w:p w14:paraId="6529250C" w14:textId="77777777" w:rsidR="0039421A" w:rsidRPr="00B4522D" w:rsidRDefault="0039421A" w:rsidP="0039421A">
      <w:pPr>
        <w:pStyle w:val="Sraopastraipa"/>
        <w:numPr>
          <w:ilvl w:val="1"/>
          <w:numId w:val="1"/>
        </w:numPr>
        <w:tabs>
          <w:tab w:val="left" w:pos="993"/>
        </w:tabs>
        <w:spacing w:after="0" w:line="20" w:lineRule="atLeast"/>
        <w:ind w:left="0" w:firstLine="567"/>
        <w:jc w:val="both"/>
        <w:rPr>
          <w:rFonts w:cstheme="minorHAnsi"/>
        </w:rPr>
      </w:pPr>
      <w:r w:rsidRPr="00B4522D">
        <w:rPr>
          <w:rFonts w:eastAsia="Calibri" w:cstheme="minorHAnsi"/>
        </w:rPr>
        <w:t xml:space="preserve">Sutartis bus sudaroma su </w:t>
      </w:r>
      <w:r w:rsidRPr="00B4522D">
        <w:rPr>
          <w:rFonts w:cstheme="minorHAnsi"/>
        </w:rPr>
        <w:t>Perkančiąja organizacija.</w:t>
      </w:r>
    </w:p>
    <w:p w14:paraId="767F3757" w14:textId="78F71DEB" w:rsidR="0039421A" w:rsidRPr="00B4522D" w:rsidRDefault="0039421A" w:rsidP="0039421A">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Perkančiosios</w:t>
      </w:r>
      <w:r w:rsidRPr="00B4522D">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B4522D">
          <w:rPr>
            <w:rStyle w:val="Hipersaitas"/>
            <w:rFonts w:cstheme="minorHAnsi"/>
          </w:rPr>
          <w:t>gabriele.budziene@mazeikiai.lt</w:t>
        </w:r>
      </w:hyperlink>
      <w:r w:rsidRPr="00B4522D">
        <w:rPr>
          <w:rFonts w:cstheme="minorHAnsi"/>
          <w:color w:val="000000"/>
        </w:rPr>
        <w:t xml:space="preserve"> </w:t>
      </w:r>
      <w:r w:rsidRPr="00B4522D">
        <w:rPr>
          <w:rFonts w:cstheme="minorHAnsi"/>
        </w:rPr>
        <w:t>(</w:t>
      </w:r>
      <w:r w:rsidRPr="00B4522D">
        <w:rPr>
          <w:rFonts w:cstheme="minorHAnsi"/>
          <w:i/>
          <w:iCs/>
        </w:rPr>
        <w:t>viešojo pirkimo procedūros klausimais</w:t>
      </w:r>
      <w:r w:rsidRPr="00B4522D">
        <w:rPr>
          <w:rFonts w:cstheme="minorHAnsi"/>
        </w:rPr>
        <w:t xml:space="preserve">); </w:t>
      </w:r>
      <w:r w:rsidRPr="00B4522D">
        <w:rPr>
          <w:rStyle w:val="Hipersaitas"/>
          <w:rFonts w:cstheme="minorHAnsi"/>
        </w:rPr>
        <w:t xml:space="preserve">Mažeikių rajono savivaldybės administracijos </w:t>
      </w:r>
      <w:r w:rsidR="00C47094">
        <w:rPr>
          <w:rStyle w:val="Hipersaitas"/>
          <w:rFonts w:cstheme="minorHAnsi"/>
        </w:rPr>
        <w:t xml:space="preserve">Vietinio ūkio </w:t>
      </w:r>
      <w:r w:rsidRPr="00B4522D">
        <w:rPr>
          <w:rStyle w:val="Hipersaitas"/>
          <w:rFonts w:cstheme="minorHAnsi"/>
        </w:rPr>
        <w:t>skyriaus v</w:t>
      </w:r>
      <w:r>
        <w:rPr>
          <w:rStyle w:val="Hipersaitas"/>
          <w:rFonts w:cstheme="minorHAnsi"/>
        </w:rPr>
        <w:t>yriausi</w:t>
      </w:r>
      <w:r w:rsidR="00C47094">
        <w:rPr>
          <w:rStyle w:val="Hipersaitas"/>
          <w:rFonts w:cstheme="minorHAnsi"/>
        </w:rPr>
        <w:t>asis</w:t>
      </w:r>
      <w:r>
        <w:rPr>
          <w:rStyle w:val="Hipersaitas"/>
          <w:rFonts w:cstheme="minorHAnsi"/>
        </w:rPr>
        <w:t xml:space="preserve"> specialist</w:t>
      </w:r>
      <w:r w:rsidR="00C47094">
        <w:rPr>
          <w:rStyle w:val="Hipersaitas"/>
          <w:rFonts w:cstheme="minorHAnsi"/>
        </w:rPr>
        <w:t>as</w:t>
      </w:r>
      <w:r>
        <w:rPr>
          <w:rStyle w:val="Hipersaitas"/>
          <w:rFonts w:cstheme="minorHAnsi"/>
        </w:rPr>
        <w:t xml:space="preserve"> </w:t>
      </w:r>
      <w:r w:rsidR="00C47094">
        <w:rPr>
          <w:rStyle w:val="Hipersaitas"/>
          <w:rFonts w:cstheme="minorHAnsi"/>
        </w:rPr>
        <w:t>Stasys Dainius</w:t>
      </w:r>
      <w:r w:rsidRPr="00B4522D">
        <w:rPr>
          <w:rStyle w:val="Hipersaitas"/>
          <w:rFonts w:cstheme="minorHAnsi"/>
        </w:rPr>
        <w:t xml:space="preserve">, tel. (0 443) </w:t>
      </w:r>
      <w:r w:rsidR="00C47094">
        <w:rPr>
          <w:rStyle w:val="Hipersaitas"/>
          <w:rFonts w:cstheme="minorHAnsi"/>
        </w:rPr>
        <w:t>98208</w:t>
      </w:r>
      <w:r w:rsidRPr="00B4522D">
        <w:rPr>
          <w:rStyle w:val="Hipersaitas"/>
          <w:rFonts w:cstheme="minorHAnsi"/>
        </w:rPr>
        <w:t xml:space="preserve">, mob. </w:t>
      </w:r>
      <w:r>
        <w:rPr>
          <w:rStyle w:val="Hipersaitas"/>
          <w:rFonts w:cstheme="minorHAnsi"/>
        </w:rPr>
        <w:t>065</w:t>
      </w:r>
      <w:r w:rsidR="00C47094">
        <w:rPr>
          <w:rStyle w:val="Hipersaitas"/>
          <w:rFonts w:cstheme="minorHAnsi"/>
        </w:rPr>
        <w:t>674350</w:t>
      </w:r>
      <w:r w:rsidRPr="00B4522D">
        <w:rPr>
          <w:rStyle w:val="Hipersaitas"/>
          <w:rFonts w:cstheme="minorHAnsi"/>
        </w:rPr>
        <w:t xml:space="preserve">, el. p. </w:t>
      </w:r>
      <w:hyperlink r:id="rId10" w:history="1">
        <w:r w:rsidR="00C47094" w:rsidRPr="001523E0">
          <w:rPr>
            <w:rStyle w:val="Hipersaitas"/>
            <w:rFonts w:cstheme="minorHAnsi"/>
          </w:rPr>
          <w:t>stasys.dainius@mazeikiai.lt</w:t>
        </w:r>
      </w:hyperlink>
      <w:r>
        <w:t xml:space="preserve"> </w:t>
      </w:r>
      <w:r w:rsidRPr="00FE38E6">
        <w:rPr>
          <w:i/>
          <w:iCs/>
        </w:rPr>
        <w:t>(viešojo pirkimo objekto klausima</w:t>
      </w:r>
      <w:r>
        <w:rPr>
          <w:i/>
          <w:iCs/>
        </w:rPr>
        <w:t>i</w:t>
      </w:r>
      <w:r w:rsidRPr="00FE38E6">
        <w:rPr>
          <w:i/>
          <w:iCs/>
        </w:rPr>
        <w:t>s)</w:t>
      </w:r>
      <w:r w:rsidRPr="00B4522D">
        <w:rPr>
          <w:rStyle w:val="Hipersaitas"/>
          <w:rFonts w:cstheme="minorHAnsi"/>
        </w:rPr>
        <w:t>.</w:t>
      </w:r>
    </w:p>
    <w:p w14:paraId="097AF9B9" w14:textId="2A9CF986" w:rsidR="0039421A" w:rsidRPr="00B4522D" w:rsidRDefault="0039421A" w:rsidP="0039421A">
      <w:pPr>
        <w:pStyle w:val="Sraopastraipa"/>
        <w:numPr>
          <w:ilvl w:val="1"/>
          <w:numId w:val="1"/>
        </w:numPr>
        <w:tabs>
          <w:tab w:val="left" w:pos="993"/>
        </w:tabs>
        <w:spacing w:after="0" w:line="240" w:lineRule="auto"/>
        <w:ind w:left="0" w:firstLine="567"/>
        <w:jc w:val="both"/>
        <w:rPr>
          <w:rFonts w:eastAsia="Calibri" w:cstheme="minorHAnsi"/>
        </w:rPr>
      </w:pPr>
      <w:r w:rsidRPr="00B4522D">
        <w:rPr>
          <w:rFonts w:cstheme="minorHAnsi"/>
        </w:rPr>
        <w:t xml:space="preserve">Pirkimas neatliekamas naudojantis centralizuotų pirkimų katalogu, nes </w:t>
      </w:r>
      <w:r w:rsidR="00766E0F">
        <w:rPr>
          <w:rFonts w:cstheme="minorHAnsi"/>
        </w:rPr>
        <w:t>melioracijos</w:t>
      </w:r>
      <w:r>
        <w:rPr>
          <w:rFonts w:cstheme="minorHAnsi"/>
        </w:rPr>
        <w:t xml:space="preserve"> darbų</w:t>
      </w:r>
      <w:r w:rsidRPr="00B4522D">
        <w:rPr>
          <w:rFonts w:cstheme="minorHAnsi"/>
        </w:rPr>
        <w:t xml:space="preserve"> nėra kataloge.  </w:t>
      </w:r>
    </w:p>
    <w:p w14:paraId="4DCADE16" w14:textId="77777777" w:rsidR="0039421A" w:rsidRPr="00B4522D" w:rsidRDefault="0039421A" w:rsidP="0039421A">
      <w:pPr>
        <w:tabs>
          <w:tab w:val="left" w:pos="993"/>
        </w:tabs>
        <w:spacing w:after="0" w:line="240" w:lineRule="auto"/>
        <w:ind w:firstLine="567"/>
        <w:rPr>
          <w:rFonts w:cstheme="minorHAnsi"/>
          <w:color w:val="FF0000"/>
          <w:sz w:val="22"/>
          <w:szCs w:val="22"/>
        </w:rPr>
      </w:pPr>
      <w:r w:rsidRPr="00B4522D">
        <w:rPr>
          <w:rFonts w:cstheme="minorHAnsi"/>
          <w:sz w:val="22"/>
          <w:szCs w:val="22"/>
        </w:rPr>
        <w:t xml:space="preserve">1.5.  </w:t>
      </w:r>
      <w:r w:rsidRPr="00B4522D">
        <w:rPr>
          <w:rFonts w:eastAsia="Times New Roman" w:cstheme="minorHAnsi"/>
          <w:sz w:val="22"/>
          <w:szCs w:val="22"/>
        </w:rPr>
        <w:t>Perkančioji organizacija nerezervuoja teisės dalyvauti pirkime.</w:t>
      </w:r>
    </w:p>
    <w:p w14:paraId="7AB6CE73" w14:textId="77777777" w:rsidR="0039421A" w:rsidRPr="00B4522D" w:rsidRDefault="0039421A" w:rsidP="0039421A">
      <w:pPr>
        <w:pStyle w:val="Sraopastraipa"/>
        <w:tabs>
          <w:tab w:val="left" w:pos="993"/>
        </w:tabs>
        <w:spacing w:after="0" w:line="240" w:lineRule="auto"/>
        <w:ind w:left="0" w:firstLine="567"/>
        <w:jc w:val="both"/>
        <w:rPr>
          <w:rFonts w:cstheme="minorHAnsi"/>
        </w:rPr>
      </w:pPr>
      <w:r w:rsidRPr="00B4522D">
        <w:rPr>
          <w:rFonts w:cstheme="minorHAnsi"/>
        </w:rPr>
        <w:t>1.6.  Stebėtojai dalyvauti Komisijos posėdžiuose nėra kviečiami.</w:t>
      </w:r>
    </w:p>
    <w:p w14:paraId="521B1786" w14:textId="3D4AD5EE" w:rsidR="0039421A" w:rsidRDefault="0039421A" w:rsidP="0039421A">
      <w:pPr>
        <w:spacing w:after="0" w:line="240" w:lineRule="auto"/>
        <w:ind w:firstLine="567"/>
        <w:jc w:val="both"/>
        <w:rPr>
          <w:rFonts w:cstheme="minorHAnsi"/>
          <w:color w:val="00B050"/>
        </w:rPr>
      </w:pPr>
      <w:r w:rsidRPr="00B52D24">
        <w:rPr>
          <w:rFonts w:cstheme="minorHAnsi"/>
        </w:rPr>
        <w:t>1.7. Atliekamas žaliasis pirkimas. Pirkimas vykdomas vadovaujantis Lietuvos Respublikos aplinkos ministro 2011 m. birželio 28 d. įsakymo Nr. D1-508 „</w:t>
      </w:r>
      <w:hyperlink r:id="rId11" w:history="1">
        <w:r w:rsidRPr="00B52D24">
          <w:rPr>
            <w:rStyle w:val="Hipersaitas"/>
            <w:rFonts w:cstheme="minorHAnsi"/>
            <w:color w:val="0070C0"/>
            <w:u w:val="single"/>
          </w:rPr>
          <w:t>Dėl Aplinkos apsaugos kriterijų taikymo, vykdant žaliuosius pirkimus, tvarkos aprašo patvirtinimo</w:t>
        </w:r>
      </w:hyperlink>
      <w:r w:rsidRPr="00B52D24">
        <w:rPr>
          <w:rFonts w:cstheme="minorHAnsi"/>
        </w:rPr>
        <w:t xml:space="preserve">“ (aktualios redakcijos) </w:t>
      </w:r>
      <w:r w:rsidR="00527A07" w:rsidRPr="00B52D24">
        <w:rPr>
          <w:rFonts w:cstheme="minorHAnsi"/>
        </w:rPr>
        <w:t>4.</w:t>
      </w:r>
      <w:r w:rsidR="00527A07">
        <w:rPr>
          <w:rFonts w:cstheme="minorHAnsi"/>
        </w:rPr>
        <w:t>3</w:t>
      </w:r>
      <w:r w:rsidR="00527A07" w:rsidRPr="00B52D24">
        <w:rPr>
          <w:rFonts w:cstheme="minorHAnsi"/>
        </w:rPr>
        <w:t xml:space="preserve"> punkt</w:t>
      </w:r>
      <w:r w:rsidR="00527A07">
        <w:rPr>
          <w:rFonts w:cstheme="minorHAnsi"/>
        </w:rPr>
        <w:t>u (šie a</w:t>
      </w:r>
      <w:r w:rsidRPr="00B52D24">
        <w:rPr>
          <w:rFonts w:cstheme="minorHAnsi"/>
        </w:rPr>
        <w:t>plinkos ap</w:t>
      </w:r>
      <w:r w:rsidR="007A0421">
        <w:rPr>
          <w:rFonts w:cstheme="minorHAnsi"/>
        </w:rPr>
        <w:t>s</w:t>
      </w:r>
      <w:r w:rsidRPr="00B52D24">
        <w:rPr>
          <w:rFonts w:cstheme="minorHAnsi"/>
        </w:rPr>
        <w:t xml:space="preserve">augos kriterijai nustatyti </w:t>
      </w:r>
      <w:r w:rsidR="006C6471" w:rsidRPr="006C6471">
        <w:rPr>
          <w:rFonts w:cstheme="minorHAnsi"/>
          <w:color w:val="00B050"/>
        </w:rPr>
        <w:t>pirkimo specialiųjų sąlygų 4 priede</w:t>
      </w:r>
      <w:r w:rsidR="00527A07">
        <w:rPr>
          <w:rFonts w:cstheme="minorHAnsi"/>
          <w:color w:val="00B050"/>
        </w:rPr>
        <w:t>)</w:t>
      </w:r>
      <w:r w:rsidR="006C6471" w:rsidRPr="006C6471">
        <w:rPr>
          <w:rFonts w:cstheme="minorHAnsi"/>
          <w:color w:val="00B050"/>
        </w:rPr>
        <w:t>.</w:t>
      </w:r>
      <w:r w:rsidRPr="006C6471">
        <w:rPr>
          <w:rFonts w:cstheme="minorHAnsi"/>
          <w:color w:val="00B050"/>
        </w:rPr>
        <w:t xml:space="preserve"> </w:t>
      </w:r>
    </w:p>
    <w:p w14:paraId="7462525B" w14:textId="77777777" w:rsidR="0039421A" w:rsidRPr="006F7C96" w:rsidRDefault="0039421A" w:rsidP="0039421A">
      <w:pPr>
        <w:pStyle w:val="Sraopastraipa"/>
        <w:tabs>
          <w:tab w:val="left" w:pos="993"/>
        </w:tabs>
        <w:spacing w:after="0" w:line="240" w:lineRule="auto"/>
        <w:ind w:left="0" w:firstLine="567"/>
        <w:jc w:val="both"/>
        <w:rPr>
          <w:rFonts w:eastAsia="Arial" w:cstheme="minorHAnsi"/>
          <w:color w:val="000000" w:themeColor="text1"/>
        </w:rPr>
      </w:pPr>
      <w:r w:rsidRPr="006F7C96">
        <w:rPr>
          <w:rFonts w:cstheme="minorHAnsi"/>
          <w:color w:val="000000" w:themeColor="text1"/>
        </w:rPr>
        <w:t xml:space="preserve">1.8. </w:t>
      </w:r>
      <w:r w:rsidRPr="006F7C96">
        <w:rPr>
          <w:rFonts w:eastAsia="Arial" w:cstheme="minorHAnsi"/>
          <w:color w:val="000000" w:themeColor="text1"/>
        </w:rPr>
        <w:t xml:space="preserve">Išankstinis skelbimas apie pirkimą nebuvo paskelbtas. </w:t>
      </w:r>
    </w:p>
    <w:p w14:paraId="7AFE75B9" w14:textId="77777777" w:rsidR="0039421A" w:rsidRPr="00B4522D" w:rsidRDefault="0039421A" w:rsidP="0039421A">
      <w:pPr>
        <w:pStyle w:val="Sraopastraipa"/>
        <w:tabs>
          <w:tab w:val="left" w:pos="993"/>
        </w:tabs>
        <w:spacing w:after="0" w:line="240" w:lineRule="auto"/>
        <w:ind w:left="0" w:firstLine="567"/>
        <w:jc w:val="both"/>
        <w:rPr>
          <w:rFonts w:cstheme="minorHAnsi"/>
        </w:rPr>
      </w:pPr>
      <w:r w:rsidRPr="00B4522D">
        <w:rPr>
          <w:rFonts w:eastAsia="Arial" w:cstheme="minorHAnsi"/>
        </w:rPr>
        <w:t xml:space="preserve">1.9. </w:t>
      </w:r>
      <w:r w:rsidRPr="00B4522D">
        <w:rPr>
          <w:rFonts w:cstheme="minorHAnsi"/>
        </w:rPr>
        <w:t xml:space="preserve">Pirkime perkančioji organizacija nenumato skelbti pranešimo dėl savanoriško </w:t>
      </w:r>
      <w:r w:rsidRPr="00B4522D">
        <w:rPr>
          <w:rFonts w:cstheme="minorHAnsi"/>
          <w:i/>
          <w:iCs/>
        </w:rPr>
        <w:t>ex ante</w:t>
      </w:r>
      <w:r w:rsidRPr="00B4522D">
        <w:rPr>
          <w:rFonts w:cstheme="minorHAnsi"/>
        </w:rPr>
        <w:t xml:space="preserve"> skaidrumo.</w:t>
      </w:r>
    </w:p>
    <w:p w14:paraId="0EF74667" w14:textId="77777777" w:rsidR="0039421A" w:rsidRPr="00B4522D" w:rsidRDefault="0039421A" w:rsidP="0039421A">
      <w:pPr>
        <w:pStyle w:val="Sraopastraipa"/>
        <w:tabs>
          <w:tab w:val="left" w:pos="993"/>
        </w:tabs>
        <w:spacing w:after="0" w:line="240" w:lineRule="auto"/>
        <w:ind w:left="0" w:firstLine="567"/>
        <w:jc w:val="both"/>
        <w:rPr>
          <w:rFonts w:cstheme="minorHAnsi"/>
        </w:rPr>
      </w:pPr>
      <w:r w:rsidRPr="00B4522D">
        <w:rPr>
          <w:rFonts w:cstheme="minorHAnsi"/>
        </w:rPr>
        <w:t xml:space="preserve">1.10. Pirkime neleidžiama pateikti alternatyvių pasiūlymų. </w:t>
      </w:r>
    </w:p>
    <w:p w14:paraId="0C181430" w14:textId="7897F2D7" w:rsidR="0039421A" w:rsidRDefault="0039421A" w:rsidP="0039421A">
      <w:pPr>
        <w:pStyle w:val="Sraopastraipa"/>
        <w:tabs>
          <w:tab w:val="left" w:pos="993"/>
        </w:tabs>
        <w:spacing w:after="0" w:line="240" w:lineRule="auto"/>
        <w:ind w:left="0" w:firstLine="567"/>
        <w:jc w:val="both"/>
        <w:rPr>
          <w:rFonts w:eastAsia="Arial" w:cstheme="minorHAnsi"/>
        </w:rPr>
      </w:pPr>
      <w:r w:rsidRPr="00B4522D">
        <w:rPr>
          <w:rFonts w:cstheme="minorHAnsi"/>
        </w:rPr>
        <w:t xml:space="preserve">1.11. </w:t>
      </w:r>
      <w:r w:rsidRPr="00B4522D">
        <w:rPr>
          <w:rFonts w:eastAsia="Arial" w:cstheme="minorHAnsi"/>
        </w:rPr>
        <w:t>Bendrosios pirkimo sąlygos yra neatskiriama šių pirkimo sąlygų dalis.</w:t>
      </w:r>
    </w:p>
    <w:p w14:paraId="12CB1EBA" w14:textId="77777777" w:rsidR="0039421A" w:rsidRPr="00F0499F" w:rsidRDefault="0039421A" w:rsidP="0039421A">
      <w:pPr>
        <w:pStyle w:val="Antrat1"/>
        <w:spacing w:line="20" w:lineRule="atLeast"/>
        <w:contextualSpacing/>
      </w:pPr>
      <w:bookmarkStart w:id="3" w:name="_Ref39426332"/>
      <w:bookmarkStart w:id="4" w:name="_Ref39426338"/>
      <w:bookmarkStart w:id="5" w:name="_Toc196313768"/>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49E72119" w14:textId="5DD3097E" w:rsidR="006C6471" w:rsidRPr="004B1DAD" w:rsidRDefault="006C6471" w:rsidP="006C6471">
      <w:pPr>
        <w:pStyle w:val="Betarp"/>
        <w:numPr>
          <w:ilvl w:val="1"/>
          <w:numId w:val="5"/>
        </w:numPr>
        <w:ind w:left="0" w:firstLine="567"/>
        <w:contextualSpacing/>
        <w:jc w:val="both"/>
        <w:rPr>
          <w:rFonts w:cstheme="minorHAnsi"/>
        </w:rPr>
      </w:pPr>
      <w:r w:rsidRPr="00F0499F">
        <w:rPr>
          <w:rFonts w:eastAsia="Calibri"/>
          <w:color w:val="000000" w:themeColor="text1"/>
        </w:rPr>
        <w:t>Perkančioji organizacija numato įsigyti</w:t>
      </w:r>
      <w:r w:rsidR="00C47094">
        <w:rPr>
          <w:rFonts w:eastAsia="Calibri"/>
          <w:color w:val="000000" w:themeColor="text1"/>
        </w:rPr>
        <w:t xml:space="preserve"> paviršinio vandens (lietaus surinkimo) tinklų sutvarkymo Mažeikių rajono seniūnijose </w:t>
      </w:r>
      <w:r>
        <w:rPr>
          <w:rFonts w:eastAsia="Calibri"/>
          <w:color w:val="000000" w:themeColor="text1"/>
        </w:rPr>
        <w:t>darbus.</w:t>
      </w:r>
      <w:r w:rsidRPr="00F0499F">
        <w:rPr>
          <w:rFonts w:cstheme="minorHAnsi"/>
        </w:rPr>
        <w:t xml:space="preserve"> </w:t>
      </w:r>
      <w:r w:rsidRPr="004B1DAD">
        <w:rPr>
          <w:rFonts w:cstheme="minorHAnsi"/>
        </w:rPr>
        <w:t>Reikalavimai pirkimo objektui nustatyti specialiųjų pirkimo sąlygų 2</w:t>
      </w:r>
      <w:r w:rsidRPr="004B1DAD">
        <w:rPr>
          <w:rFonts w:ascii="Arial" w:hAnsi="Arial" w:cs="Arial"/>
        </w:rPr>
        <w:t xml:space="preserve"> </w:t>
      </w:r>
      <w:r w:rsidRPr="004B1DAD">
        <w:rPr>
          <w:rFonts w:cstheme="minorHAnsi"/>
        </w:rPr>
        <w:t>priede „Techninės specifikacija“.</w:t>
      </w:r>
    </w:p>
    <w:p w14:paraId="42ED8B0E" w14:textId="77777777" w:rsidR="006C6471" w:rsidRDefault="006C6471" w:rsidP="006C6471">
      <w:pPr>
        <w:pStyle w:val="Betarp"/>
        <w:numPr>
          <w:ilvl w:val="1"/>
          <w:numId w:val="5"/>
        </w:numPr>
        <w:ind w:firstLine="207"/>
        <w:contextualSpacing/>
        <w:jc w:val="both"/>
        <w:rPr>
          <w:rFonts w:cstheme="minorHAnsi"/>
        </w:rPr>
      </w:pPr>
      <w:r w:rsidRPr="00DC1957">
        <w:rPr>
          <w:rFonts w:cstheme="minorHAnsi"/>
        </w:rPr>
        <w:t>Pirkimo objektas į dalis neskaidomas</w:t>
      </w:r>
      <w:r>
        <w:rPr>
          <w:rFonts w:cstheme="minorHAnsi"/>
        </w:rPr>
        <w:t>.</w:t>
      </w:r>
    </w:p>
    <w:p w14:paraId="2DFC8329" w14:textId="77777777" w:rsidR="006C6471" w:rsidRDefault="006C6471" w:rsidP="006C6471">
      <w:pPr>
        <w:pStyle w:val="Sraopastraipa"/>
        <w:spacing w:after="0" w:line="240" w:lineRule="auto"/>
        <w:ind w:left="0" w:firstLine="567"/>
        <w:jc w:val="both"/>
        <w:rPr>
          <w:rFonts w:cstheme="minorHAnsi"/>
        </w:rPr>
      </w:pPr>
      <w:r w:rsidRPr="00395972">
        <w:rPr>
          <w:rFonts w:cstheme="minorHAnsi"/>
        </w:rPr>
        <w:t>2.</w:t>
      </w:r>
      <w:r>
        <w:rPr>
          <w:rFonts w:cstheme="minorHAnsi"/>
        </w:rPr>
        <w:t>3</w:t>
      </w:r>
      <w:r w:rsidRPr="00395972">
        <w:rPr>
          <w:rFonts w:cstheme="minorHAnsi"/>
        </w:rPr>
        <w:t>. Jeigu</w:t>
      </w:r>
      <w:r>
        <w:rPr>
          <w:rFonts w:cstheme="minorHAnsi"/>
        </w:rPr>
        <w:t xml:space="preserve">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4B408506" w14:textId="77777777" w:rsidR="006C6471" w:rsidRDefault="006C6471" w:rsidP="006C647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5B6EE57F" w14:textId="76603E84" w:rsidR="00C47094" w:rsidRPr="00E60269" w:rsidRDefault="00C47094" w:rsidP="00C47094">
      <w:pPr>
        <w:pStyle w:val="Sraopastraipa"/>
        <w:spacing w:after="0" w:line="240" w:lineRule="auto"/>
        <w:ind w:left="0" w:firstLine="567"/>
        <w:jc w:val="both"/>
        <w:rPr>
          <w:rFonts w:cstheme="minorHAnsi"/>
          <w:b/>
          <w:bCs/>
        </w:rPr>
      </w:pPr>
      <w:r>
        <w:rPr>
          <w:rFonts w:cstheme="minorHAnsi"/>
        </w:rPr>
        <w:t xml:space="preserve">2.5. </w:t>
      </w:r>
      <w:r w:rsidRPr="00E60269">
        <w:rPr>
          <w:rFonts w:cstheme="minorHAnsi"/>
          <w:b/>
          <w:bCs/>
        </w:rPr>
        <w:t xml:space="preserve">Maksimali sutarties vertė: </w:t>
      </w:r>
      <w:r>
        <w:rPr>
          <w:rFonts w:cstheme="minorHAnsi"/>
          <w:b/>
          <w:bCs/>
        </w:rPr>
        <w:t>82644,63</w:t>
      </w:r>
      <w:r w:rsidRPr="00E60269">
        <w:rPr>
          <w:rFonts w:cstheme="minorHAnsi"/>
          <w:b/>
          <w:bCs/>
        </w:rPr>
        <w:t xml:space="preserve"> Eur be PVM/</w:t>
      </w:r>
      <w:r>
        <w:rPr>
          <w:rFonts w:cstheme="minorHAnsi"/>
          <w:b/>
          <w:bCs/>
        </w:rPr>
        <w:t>10000</w:t>
      </w:r>
      <w:r w:rsidRPr="00E60269">
        <w:rPr>
          <w:rFonts w:cstheme="minorHAnsi"/>
          <w:b/>
          <w:bCs/>
        </w:rPr>
        <w:t>0,00 Eur su PVM.</w:t>
      </w:r>
    </w:p>
    <w:p w14:paraId="5B97883C" w14:textId="48671BD1" w:rsidR="00C47094" w:rsidRDefault="00C47094" w:rsidP="006C6471">
      <w:pPr>
        <w:pStyle w:val="Sraopastraipa"/>
        <w:spacing w:after="0" w:line="240" w:lineRule="auto"/>
        <w:ind w:left="0" w:firstLine="567"/>
        <w:jc w:val="both"/>
        <w:rPr>
          <w:rFonts w:cstheme="minorHAnsi"/>
        </w:rPr>
      </w:pPr>
    </w:p>
    <w:p w14:paraId="1967D36B" w14:textId="77777777" w:rsidR="0039421A" w:rsidRPr="00D24970" w:rsidRDefault="0039421A" w:rsidP="0039421A">
      <w:pPr>
        <w:pStyle w:val="Antrat1"/>
        <w:spacing w:line="20" w:lineRule="atLeast"/>
        <w:contextualSpacing/>
        <w:rPr>
          <w:rFonts w:asciiTheme="minorHAnsi" w:hAnsiTheme="minorHAnsi" w:cstheme="minorHAnsi"/>
        </w:rPr>
      </w:pPr>
      <w:bookmarkStart w:id="6" w:name="_Toc196313769"/>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222FF0A9" w14:textId="77777777" w:rsidR="00905CCA" w:rsidRDefault="00905CCA" w:rsidP="00905CC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r>
        <w:rPr>
          <w:rFonts w:cstheme="minorHAnsi"/>
        </w:rPr>
        <w:t xml:space="preserve"> </w:t>
      </w:r>
      <w:r w:rsidRPr="00F0499F">
        <w:rPr>
          <w:rFonts w:eastAsiaTheme="minorHAnsi" w:cstheme="minorHAnsi"/>
          <w:lang w:eastAsia="en-US"/>
        </w:rPr>
        <w:t>P</w:t>
      </w:r>
      <w:r w:rsidRPr="00F0499F">
        <w:rPr>
          <w:rFonts w:cstheme="minorHAnsi"/>
        </w:rPr>
        <w:t>erkančioji organizacija nerengs objekto apžiūros.</w:t>
      </w:r>
    </w:p>
    <w:p w14:paraId="41731122" w14:textId="77777777" w:rsidR="0039421A" w:rsidRPr="00D24970" w:rsidRDefault="0039421A" w:rsidP="0039421A">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6313770"/>
      <w:r>
        <w:rPr>
          <w:rFonts w:cstheme="majorHAnsi"/>
        </w:rPr>
        <w:lastRenderedPageBreak/>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1D987747" w14:textId="77777777" w:rsidR="00905CCA" w:rsidRPr="00766E0F" w:rsidRDefault="00905CCA" w:rsidP="00905CCA">
      <w:pPr>
        <w:pStyle w:val="Sraopastraipa"/>
        <w:spacing w:after="120" w:line="20" w:lineRule="atLeast"/>
        <w:ind w:left="0" w:firstLine="567"/>
        <w:jc w:val="both"/>
        <w:rPr>
          <w:color w:val="00B050"/>
        </w:rPr>
      </w:pPr>
      <w:r w:rsidRPr="127DD6E8">
        <w:t>4.1. Reikalavimai dėl tiekėjo ir subtiekėjų (jei taikoma</w:t>
      </w:r>
      <w:r w:rsidRPr="00016FDD">
        <w:t>), ūkio subjektų, kurių pajėgumais tiekėjas remiasi,</w:t>
      </w:r>
      <w:r w:rsidRPr="127DD6E8">
        <w:t xml:space="preserve"> pašalinimo pagrindų nebuvimo bei jų nebuvimą patvirtinantys dokumentai nurodyti </w:t>
      </w:r>
      <w:r w:rsidRPr="00766E0F">
        <w:rPr>
          <w:color w:val="00B050"/>
        </w:rPr>
        <w:t xml:space="preserve">specialiųjų </w:t>
      </w:r>
      <w:r w:rsidRPr="00766E0F">
        <w:rPr>
          <w:rFonts w:eastAsia="Calibri"/>
          <w:color w:val="00B050"/>
        </w:rPr>
        <w:t>pirkimo sąlygų 3</w:t>
      </w:r>
      <w:r w:rsidRPr="00766E0F">
        <w:rPr>
          <w:color w:val="00B050"/>
        </w:rPr>
        <w:t xml:space="preserve"> </w:t>
      </w:r>
      <w:r w:rsidRPr="00766E0F">
        <w:rPr>
          <w:rFonts w:eastAsia="Calibri"/>
          <w:color w:val="00B050"/>
        </w:rPr>
        <w:t>priede</w:t>
      </w:r>
      <w:r w:rsidRPr="00766E0F">
        <w:rPr>
          <w:color w:val="00B050"/>
        </w:rPr>
        <w:t xml:space="preserve">. </w:t>
      </w:r>
    </w:p>
    <w:p w14:paraId="7D248EAB" w14:textId="5AECD640" w:rsidR="00905CCA" w:rsidRPr="00766E0F" w:rsidRDefault="00905CCA" w:rsidP="00905CCA">
      <w:pPr>
        <w:pStyle w:val="Sraopastraipa"/>
        <w:tabs>
          <w:tab w:val="left" w:pos="851"/>
        </w:tabs>
        <w:spacing w:after="0" w:line="20" w:lineRule="atLeast"/>
        <w:ind w:left="0" w:firstLine="567"/>
        <w:jc w:val="both"/>
        <w:rPr>
          <w:color w:val="00B050"/>
          <w:highlight w:val="yellow"/>
        </w:rPr>
      </w:pPr>
      <w:r>
        <w:t>4.2</w:t>
      </w:r>
      <w:r w:rsidRPr="00FB1653">
        <w:t xml:space="preserve">. Tiekėjams nustatomi kvalifikacijos reikalavimai ir reikalavimai dėl aplinkos apsaugos vadybos sistemos standartų laikymosi ir jų atitiktį patvirtinantys dokumentai nurodyti </w:t>
      </w:r>
      <w:r w:rsidRPr="00766E0F">
        <w:rPr>
          <w:color w:val="00B050"/>
        </w:rPr>
        <w:t xml:space="preserve">specialiųjų pirkimo sąlygų 4 priede. </w:t>
      </w:r>
    </w:p>
    <w:p w14:paraId="5D676ABD" w14:textId="77777777" w:rsidR="0039421A" w:rsidRPr="0037632B" w:rsidRDefault="0039421A" w:rsidP="0039421A">
      <w:pPr>
        <w:pStyle w:val="Antrat1"/>
        <w:tabs>
          <w:tab w:val="left" w:pos="567"/>
        </w:tabs>
        <w:spacing w:after="0"/>
        <w:contextualSpacing/>
        <w:jc w:val="both"/>
        <w:rPr>
          <w:rFonts w:cstheme="minorBidi"/>
        </w:rPr>
      </w:pPr>
      <w:bookmarkStart w:id="14" w:name="_Toc196313771"/>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4"/>
      <w:r w:rsidRPr="007872CB">
        <w:t xml:space="preserve"> </w:t>
      </w:r>
    </w:p>
    <w:p w14:paraId="166C2BF5" w14:textId="77777777" w:rsidR="00905CCA" w:rsidRPr="00952028" w:rsidRDefault="00905CCA" w:rsidP="00905CCA">
      <w:pPr>
        <w:spacing w:after="0" w:line="240" w:lineRule="auto"/>
        <w:ind w:firstLine="567"/>
        <w:jc w:val="both"/>
        <w:rPr>
          <w:rFonts w:cstheme="minorHAnsi"/>
          <w:sz w:val="22"/>
          <w:szCs w:val="22"/>
        </w:rPr>
      </w:pPr>
      <w:bookmarkStart w:id="15" w:name="_Ref39666794"/>
      <w:bookmarkStart w:id="16" w:name="_Ref39666796"/>
      <w:r w:rsidRPr="00952028">
        <w:rPr>
          <w:rFonts w:cstheme="minorHAnsi"/>
          <w:sz w:val="22"/>
          <w:szCs w:val="22"/>
        </w:rPr>
        <w:t xml:space="preserve">5.1. Reikalavimai, susiję su nacionaliniu saugumu netaikomi. </w:t>
      </w:r>
    </w:p>
    <w:p w14:paraId="608B0280" w14:textId="77777777" w:rsidR="0039421A" w:rsidRPr="00142AB7" w:rsidRDefault="0039421A" w:rsidP="0039421A">
      <w:pPr>
        <w:pStyle w:val="Antrat1"/>
        <w:spacing w:line="20" w:lineRule="atLeast"/>
        <w:contextualSpacing/>
        <w:rPr>
          <w:rFonts w:asciiTheme="minorHAnsi" w:hAnsiTheme="minorHAnsi" w:cstheme="minorBidi"/>
        </w:rPr>
      </w:pPr>
      <w:bookmarkStart w:id="17" w:name="_Toc196313772"/>
      <w:r w:rsidRPr="127DD6E8">
        <w:rPr>
          <w:rFonts w:asciiTheme="minorHAnsi" w:hAnsiTheme="minorHAnsi" w:cstheme="minorBidi"/>
        </w:rPr>
        <w:t>6. Specialieji reikalavimai pasiūlymų rengimui ir pateikimui</w:t>
      </w:r>
      <w:bookmarkEnd w:id="15"/>
      <w:bookmarkEnd w:id="16"/>
      <w:bookmarkEnd w:id="17"/>
    </w:p>
    <w:p w14:paraId="398F1065" w14:textId="77777777" w:rsidR="00905CCA" w:rsidRPr="00952028" w:rsidRDefault="00905CCA" w:rsidP="00077596">
      <w:pPr>
        <w:pStyle w:val="Sraopastraipa"/>
        <w:spacing w:after="0" w:line="240" w:lineRule="auto"/>
        <w:ind w:left="0" w:firstLine="709"/>
        <w:jc w:val="both"/>
        <w:rPr>
          <w:rFonts w:cstheme="minorHAnsi"/>
          <w:u w:val="single"/>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End w:id="18"/>
      <w:bookmarkEnd w:id="19"/>
      <w:bookmarkEnd w:id="20"/>
      <w:bookmarkEnd w:id="21"/>
      <w:bookmarkEnd w:id="22"/>
      <w:r w:rsidRPr="00952028">
        <w:rPr>
          <w:rFonts w:cstheme="minorHAnsi"/>
        </w:rPr>
        <w:t xml:space="preserve">6.1. </w:t>
      </w:r>
      <w:r w:rsidRPr="00952028">
        <w:rPr>
          <w:rFonts w:cstheme="minorHAnsi"/>
          <w:b/>
          <w:bCs/>
        </w:rPr>
        <w:t>Tiekėjo pasiūlymą sudaro CVP IS pateikiamų ir žemiau nurodytų dokumentų visuma:</w:t>
      </w:r>
    </w:p>
    <w:p w14:paraId="4074B2E8" w14:textId="77777777" w:rsidR="00905CCA" w:rsidRPr="00952028" w:rsidRDefault="00905CCA" w:rsidP="00077596">
      <w:pPr>
        <w:pStyle w:val="Sraopastraipa"/>
        <w:numPr>
          <w:ilvl w:val="2"/>
          <w:numId w:val="8"/>
        </w:numPr>
        <w:spacing w:after="0" w:line="240" w:lineRule="auto"/>
        <w:ind w:left="0" w:firstLine="709"/>
        <w:jc w:val="both"/>
        <w:rPr>
          <w:rFonts w:cstheme="minorHAnsi"/>
          <w:u w:val="single"/>
        </w:rPr>
      </w:pPr>
      <w:r w:rsidRPr="00952028">
        <w:rPr>
          <w:rFonts w:cstheme="minorHAnsi"/>
        </w:rPr>
        <w:t xml:space="preserve">tiekėjo pasirašytas pasiūlymas, parengtas </w:t>
      </w:r>
      <w:r w:rsidRPr="00BF22D4">
        <w:rPr>
          <w:rFonts w:cstheme="minorHAnsi"/>
        </w:rPr>
        <w:t xml:space="preserve">pagal </w:t>
      </w:r>
      <w:r w:rsidRPr="00766E0F">
        <w:rPr>
          <w:rFonts w:cstheme="minorHAnsi"/>
          <w:color w:val="00B050"/>
        </w:rPr>
        <w:t xml:space="preserve">specialiųjų pirkimo sąlygų 6 priede </w:t>
      </w:r>
      <w:r w:rsidRPr="00952028">
        <w:rPr>
          <w:rFonts w:cstheme="minorHAnsi"/>
        </w:rPr>
        <w:t>pateiktą pasiūlymo formą.</w:t>
      </w:r>
    </w:p>
    <w:p w14:paraId="58003B4E" w14:textId="77777777" w:rsidR="00905CCA" w:rsidRPr="00952028" w:rsidRDefault="00905CCA" w:rsidP="00077596">
      <w:pPr>
        <w:pStyle w:val="Sraopastraipa"/>
        <w:numPr>
          <w:ilvl w:val="2"/>
          <w:numId w:val="8"/>
        </w:numPr>
        <w:spacing w:after="0" w:line="240" w:lineRule="auto"/>
        <w:ind w:left="0" w:firstLine="709"/>
        <w:jc w:val="both"/>
        <w:rPr>
          <w:rFonts w:cstheme="minorHAnsi"/>
          <w:u w:val="single"/>
        </w:rPr>
      </w:pPr>
      <w:r w:rsidRPr="00952028">
        <w:rPr>
          <w:rFonts w:cstheme="minorHAnsi"/>
        </w:rPr>
        <w:t>užpildytas EBVPD (</w:t>
      </w:r>
      <w:r w:rsidRPr="00766E0F">
        <w:rPr>
          <w:rFonts w:cstheme="minorHAnsi"/>
          <w:color w:val="00B050"/>
        </w:rPr>
        <w:t>specialiųjų pirkimo sąlygų 5 priedas</w:t>
      </w:r>
      <w:r w:rsidRPr="00952028">
        <w:rPr>
          <w:rFonts w:cstheme="minorHAnsi"/>
        </w:rPr>
        <w:t>). Pasirašydamas pasiūlymą, tiekėjas patvirtina ir EBVPD tikrumą;</w:t>
      </w:r>
    </w:p>
    <w:p w14:paraId="1BF0150D" w14:textId="77777777" w:rsidR="00905CCA" w:rsidRPr="00952028" w:rsidRDefault="00905CCA" w:rsidP="00077596">
      <w:pPr>
        <w:pStyle w:val="Sraopastraipa"/>
        <w:numPr>
          <w:ilvl w:val="2"/>
          <w:numId w:val="8"/>
        </w:numPr>
        <w:spacing w:after="0" w:line="240" w:lineRule="auto"/>
        <w:ind w:left="0" w:firstLine="709"/>
        <w:jc w:val="both"/>
        <w:rPr>
          <w:rFonts w:cstheme="minorHAnsi"/>
          <w:u w:val="single"/>
        </w:rPr>
      </w:pPr>
      <w:r w:rsidRPr="00952028">
        <w:rPr>
          <w:rFonts w:cstheme="minorHAnsi"/>
        </w:rPr>
        <w:t>jungtinės veiklos sutarties kopija (jeigu pirkime dalyvauja ūkio subjektų grupė jungtinės veiklos sutarties pagrindu);</w:t>
      </w:r>
    </w:p>
    <w:p w14:paraId="646454E9" w14:textId="77777777" w:rsidR="00905CCA" w:rsidRPr="00952028" w:rsidRDefault="00905CCA" w:rsidP="00077596">
      <w:pPr>
        <w:pStyle w:val="Sraopastraipa"/>
        <w:numPr>
          <w:ilvl w:val="2"/>
          <w:numId w:val="8"/>
        </w:numPr>
        <w:spacing w:after="0" w:line="240" w:lineRule="auto"/>
        <w:ind w:left="0" w:firstLine="709"/>
        <w:jc w:val="both"/>
        <w:rPr>
          <w:rFonts w:cstheme="minorHAnsi"/>
          <w:u w:val="single"/>
        </w:rPr>
      </w:pPr>
      <w:r w:rsidRPr="00952028">
        <w:rPr>
          <w:rFonts w:cstheme="minorHAnsi"/>
        </w:rPr>
        <w:t>dokumentas, patvirtinantis, kad asmuo, kuris pasirašė pasiūlymą (jei jis ne tiekėjo vadovas), turėjo teisę jį pasirašyti;</w:t>
      </w:r>
    </w:p>
    <w:p w14:paraId="781A4988" w14:textId="77777777" w:rsidR="00905CCA" w:rsidRPr="00952028" w:rsidRDefault="00905CCA" w:rsidP="00077596">
      <w:pPr>
        <w:pStyle w:val="Sraopastraipa"/>
        <w:numPr>
          <w:ilvl w:val="2"/>
          <w:numId w:val="8"/>
        </w:numPr>
        <w:tabs>
          <w:tab w:val="left" w:pos="1276"/>
        </w:tabs>
        <w:spacing w:after="0" w:line="240" w:lineRule="auto"/>
        <w:ind w:left="0" w:firstLine="709"/>
        <w:jc w:val="both"/>
        <w:rPr>
          <w:rFonts w:cstheme="minorHAnsi"/>
          <w:u w:val="single"/>
        </w:rPr>
      </w:pPr>
      <w:r w:rsidRPr="00952028">
        <w:rPr>
          <w:rFonts w:cstheme="minorHAnsi"/>
        </w:rPr>
        <w:t>pasiūlymo galiojimą užtikrinantis dokumentas (jeigu reikalaujama);</w:t>
      </w:r>
    </w:p>
    <w:p w14:paraId="2383CCE9" w14:textId="77777777" w:rsidR="00905CCA" w:rsidRPr="00952028" w:rsidRDefault="00905CCA" w:rsidP="00077596">
      <w:pPr>
        <w:pStyle w:val="Sraopastraipa"/>
        <w:numPr>
          <w:ilvl w:val="2"/>
          <w:numId w:val="8"/>
        </w:numPr>
        <w:spacing w:after="0" w:line="240" w:lineRule="auto"/>
        <w:ind w:left="0" w:firstLine="709"/>
        <w:jc w:val="both"/>
        <w:rPr>
          <w:rFonts w:cstheme="minorHAnsi"/>
          <w:u w:val="single"/>
        </w:rPr>
      </w:pPr>
      <w:r w:rsidRPr="00952028">
        <w:rPr>
          <w:rFonts w:cstheme="minorHAnsi"/>
        </w:rPr>
        <w:t>jei tiekėjas pasitelkia ūkio subjektus, kurių pajėgumais remiasi, – įrodymai, kad šie ištekliai bus prieinami per visą sutartinių įsipareigojimų vykdymo laikotarpį;</w:t>
      </w:r>
    </w:p>
    <w:p w14:paraId="1258CCB5" w14:textId="2FB00275" w:rsidR="00905CCA" w:rsidRPr="00BF22D4" w:rsidRDefault="00905CCA" w:rsidP="00077596">
      <w:pPr>
        <w:pStyle w:val="Sraopastraipa"/>
        <w:numPr>
          <w:ilvl w:val="2"/>
          <w:numId w:val="8"/>
        </w:numPr>
        <w:spacing w:after="0" w:line="240" w:lineRule="auto"/>
        <w:ind w:left="0" w:firstLine="709"/>
        <w:jc w:val="both"/>
        <w:rPr>
          <w:rFonts w:cstheme="minorHAnsi"/>
          <w:u w:val="single"/>
        </w:rPr>
      </w:pPr>
      <w:r w:rsidRPr="00952028">
        <w:rPr>
          <w:rFonts w:cstheme="minorHAnsi"/>
        </w:rPr>
        <w:t xml:space="preserve"> jei tiekėjas pasitelkia subtiekėjus, subtiekėjo deklaracija ar kitas dokumentas, patvirtinantis jo sutikimą būti subtiekėju pirkime</w:t>
      </w:r>
      <w:r w:rsidR="004B1DAD">
        <w:rPr>
          <w:rFonts w:cstheme="minorHAnsi"/>
        </w:rPr>
        <w:t>.</w:t>
      </w:r>
    </w:p>
    <w:p w14:paraId="0B3F271A" w14:textId="77777777" w:rsidR="00905CCA" w:rsidRPr="00952028" w:rsidRDefault="00905CCA" w:rsidP="00077596">
      <w:pPr>
        <w:spacing w:after="0" w:line="240" w:lineRule="auto"/>
        <w:ind w:firstLine="709"/>
        <w:jc w:val="both"/>
        <w:rPr>
          <w:rFonts w:cstheme="minorHAnsi"/>
          <w:sz w:val="22"/>
          <w:szCs w:val="22"/>
          <w:u w:val="single"/>
        </w:rPr>
      </w:pPr>
      <w:r w:rsidRPr="00952028">
        <w:rPr>
          <w:rFonts w:cstheme="minorHAnsi"/>
          <w:sz w:val="22"/>
          <w:szCs w:val="22"/>
        </w:rPr>
        <w:t xml:space="preserve">6.2. </w:t>
      </w:r>
      <w:r w:rsidRPr="00952028">
        <w:rPr>
          <w:rFonts w:eastAsia="Calibri" w:cstheme="minorHAnsi"/>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52028">
        <w:rPr>
          <w:rFonts w:cstheme="minorHAnsi"/>
          <w:sz w:val="22"/>
          <w:szCs w:val="22"/>
        </w:rPr>
        <w:t>Perkančiajai organizacijai kilus abejonių dėl dokumentų tikrumo, ji turi teisę reikalauti pateikti dokumentų originalus.</w:t>
      </w:r>
      <w:r w:rsidRPr="00952028">
        <w:rPr>
          <w:rFonts w:eastAsia="Calibri" w:cstheme="minorHAnsi"/>
          <w:sz w:val="22"/>
          <w:szCs w:val="22"/>
        </w:rPr>
        <w:t xml:space="preserve"> Gali būti:</w:t>
      </w:r>
    </w:p>
    <w:p w14:paraId="10CBC892" w14:textId="77777777" w:rsidR="00905CCA" w:rsidRPr="00952028" w:rsidRDefault="00905CCA" w:rsidP="00077596">
      <w:pPr>
        <w:pStyle w:val="Sraopastraipa"/>
        <w:spacing w:after="0" w:line="240" w:lineRule="auto"/>
        <w:ind w:left="0" w:firstLine="709"/>
        <w:jc w:val="both"/>
        <w:rPr>
          <w:rFonts w:cstheme="minorHAnsi"/>
          <w:bCs/>
          <w:iCs/>
          <w:u w:val="single"/>
        </w:rPr>
      </w:pPr>
      <w:r w:rsidRPr="00952028">
        <w:rPr>
          <w:rFonts w:eastAsia="Calibri" w:cstheme="minorHAnsi"/>
          <w:bCs/>
          <w:iCs/>
        </w:rPr>
        <w:t>6.2.1 pateikiami kvalifikuotu elektroniniu parašu pasirašyti elektroninėmis priemonėmis suformuoti dokumentai;</w:t>
      </w:r>
    </w:p>
    <w:p w14:paraId="74DA3E63" w14:textId="77777777" w:rsidR="00905CCA" w:rsidRPr="00952028" w:rsidRDefault="00905CCA" w:rsidP="00077596">
      <w:pPr>
        <w:pStyle w:val="Sraopastraipa"/>
        <w:numPr>
          <w:ilvl w:val="2"/>
          <w:numId w:val="13"/>
        </w:numPr>
        <w:tabs>
          <w:tab w:val="left" w:pos="1418"/>
        </w:tabs>
        <w:spacing w:after="0" w:line="240" w:lineRule="auto"/>
        <w:ind w:left="0" w:firstLine="709"/>
        <w:jc w:val="both"/>
        <w:rPr>
          <w:rFonts w:cstheme="minorHAnsi"/>
          <w:bCs/>
          <w:iCs/>
        </w:rPr>
      </w:pPr>
      <w:r w:rsidRPr="00952028">
        <w:rPr>
          <w:rFonts w:eastAsia="Calibri" w:cstheme="minorHAnsi"/>
          <w:bCs/>
          <w:iCs/>
        </w:rPr>
        <w:t>skaitmeninės dokumentų kopijos (</w:t>
      </w:r>
      <w:r w:rsidRPr="00952028">
        <w:rPr>
          <w:rFonts w:eastAsia="Calibri" w:cstheme="minorHAnsi"/>
          <w:iCs/>
        </w:rPr>
        <w:t>fiziniu parašu tvirtinami dokumentai turi būti pateikiami pasirašyti ir nuskenuoti)</w:t>
      </w:r>
      <w:r w:rsidRPr="00952028">
        <w:rPr>
          <w:rFonts w:eastAsia="Calibri" w:cstheme="minorHAnsi"/>
          <w:bCs/>
          <w:iCs/>
        </w:rPr>
        <w:t>.</w:t>
      </w:r>
    </w:p>
    <w:p w14:paraId="73984264" w14:textId="77777777" w:rsidR="00905CCA" w:rsidRPr="00952028" w:rsidRDefault="00905CCA" w:rsidP="00077596">
      <w:pPr>
        <w:pStyle w:val="Sraopastraipa"/>
        <w:numPr>
          <w:ilvl w:val="1"/>
          <w:numId w:val="13"/>
        </w:numPr>
        <w:spacing w:line="240" w:lineRule="auto"/>
        <w:ind w:left="0" w:firstLine="709"/>
        <w:jc w:val="both"/>
        <w:rPr>
          <w:rFonts w:cstheme="minorHAnsi"/>
        </w:rPr>
      </w:pPr>
      <w:r w:rsidRPr="00952028">
        <w:rPr>
          <w:rFonts w:cstheme="minorHAnsi"/>
        </w:rPr>
        <w:t>Pasiūlymas turi būti parengtas, lietuvių.</w:t>
      </w:r>
      <w:r w:rsidRPr="00952028">
        <w:rPr>
          <w:rFonts w:cstheme="minorHAnsi"/>
          <w:color w:val="7030A0"/>
        </w:rPr>
        <w:t xml:space="preserve"> </w:t>
      </w:r>
      <w:r w:rsidRPr="00952028">
        <w:rPr>
          <w:rFonts w:eastAsia="Arial" w:cstheme="minorHAnsi"/>
        </w:rPr>
        <w:t xml:space="preserve">Jei kurie nors su pasiūlymu teikiami dokumentai parengti ne ta kalba, kuria reikalaujama, turi būti pateiktas tikslus vertimas į reikalaujamą kalbą. </w:t>
      </w:r>
      <w:r w:rsidRPr="00952028">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337DBDB" w14:textId="77777777" w:rsidR="00905CCA" w:rsidRPr="00952028" w:rsidRDefault="00905CCA" w:rsidP="00077596">
      <w:pPr>
        <w:pStyle w:val="Sraopastraipa"/>
        <w:numPr>
          <w:ilvl w:val="1"/>
          <w:numId w:val="13"/>
        </w:numPr>
        <w:spacing w:line="240" w:lineRule="auto"/>
        <w:ind w:left="0" w:firstLine="709"/>
        <w:jc w:val="both"/>
        <w:rPr>
          <w:rFonts w:cstheme="minorHAnsi"/>
        </w:rPr>
      </w:pPr>
      <w:r w:rsidRPr="00952028">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00FA3F32" w14:textId="77777777" w:rsidR="00905CCA" w:rsidRPr="00952028" w:rsidRDefault="00905CCA" w:rsidP="00077596">
      <w:pPr>
        <w:pStyle w:val="Sraopastraipa"/>
        <w:numPr>
          <w:ilvl w:val="1"/>
          <w:numId w:val="13"/>
        </w:numPr>
        <w:spacing w:line="240" w:lineRule="auto"/>
        <w:ind w:left="0" w:firstLine="709"/>
        <w:jc w:val="both"/>
        <w:rPr>
          <w:rFonts w:cstheme="minorHAnsi"/>
        </w:rPr>
      </w:pPr>
      <w:r w:rsidRPr="00952028">
        <w:rPr>
          <w:rFonts w:eastAsia="Arial" w:cstheme="minorHAnsi"/>
        </w:rPr>
        <w:t xml:space="preserve">Tiekėjų pasiūlymuose nurodytos kainos bus vertinamos </w:t>
      </w:r>
      <w:r w:rsidRPr="00952028">
        <w:rPr>
          <w:rFonts w:cstheme="minorHAnsi"/>
        </w:rPr>
        <w:t xml:space="preserve">ir lyginamos su visais mokesčiais, įskaitant PVM. </w:t>
      </w:r>
    </w:p>
    <w:p w14:paraId="023C3E08" w14:textId="3ED39CA4" w:rsidR="0039421A" w:rsidRPr="00F0499F" w:rsidRDefault="0039421A" w:rsidP="00905CCA">
      <w:pPr>
        <w:pStyle w:val="Antrat1"/>
        <w:numPr>
          <w:ilvl w:val="0"/>
          <w:numId w:val="13"/>
        </w:numPr>
        <w:tabs>
          <w:tab w:val="left" w:pos="709"/>
        </w:tabs>
        <w:rPr>
          <w:rFonts w:asciiTheme="minorHAnsi" w:hAnsiTheme="minorHAnsi" w:cstheme="minorHAnsi"/>
        </w:rPr>
      </w:pPr>
      <w:bookmarkStart w:id="25" w:name="_Toc196313773"/>
      <w:r w:rsidRPr="00F0499F">
        <w:rPr>
          <w:rFonts w:asciiTheme="minorHAnsi" w:hAnsiTheme="minorHAnsi" w:cstheme="minorHAnsi"/>
        </w:rPr>
        <w:lastRenderedPageBreak/>
        <w:t>Pasiūlymo galiojimo užtikrinimas</w:t>
      </w:r>
      <w:bookmarkEnd w:id="23"/>
      <w:bookmarkEnd w:id="24"/>
      <w:bookmarkEnd w:id="25"/>
    </w:p>
    <w:p w14:paraId="579F2350" w14:textId="77777777" w:rsidR="00905CCA" w:rsidRPr="00C7444E" w:rsidRDefault="00905CCA" w:rsidP="00077596">
      <w:pPr>
        <w:spacing w:after="0" w:line="240" w:lineRule="auto"/>
        <w:ind w:firstLine="567"/>
        <w:jc w:val="both"/>
        <w:rPr>
          <w:rFonts w:cstheme="minorHAnsi"/>
        </w:rPr>
      </w:pPr>
      <w:bookmarkStart w:id="26" w:name="_Ref39658218"/>
      <w:bookmarkStart w:id="27" w:name="_Ref39658226"/>
      <w:bookmarkStart w:id="28" w:name="_Ref39658248"/>
      <w:bookmarkStart w:id="29" w:name="_Ref39658251"/>
      <w:bookmarkStart w:id="30" w:name="_Ref39485250"/>
      <w:bookmarkStart w:id="31" w:name="_Ref39485258"/>
      <w:r w:rsidRPr="00C7444E">
        <w:rPr>
          <w:rFonts w:cstheme="minorHAnsi"/>
        </w:rPr>
        <w:t xml:space="preserve">7.1. </w:t>
      </w:r>
      <w:r w:rsidRPr="00C7444E">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55EBC87" w14:textId="6D8A3792" w:rsidR="0039421A" w:rsidRPr="00FD51C2" w:rsidRDefault="0039421A" w:rsidP="00C7444E">
      <w:pPr>
        <w:pStyle w:val="Antrat1"/>
        <w:numPr>
          <w:ilvl w:val="0"/>
          <w:numId w:val="13"/>
        </w:numPr>
        <w:tabs>
          <w:tab w:val="left" w:pos="709"/>
        </w:tabs>
        <w:spacing w:line="20" w:lineRule="atLeast"/>
        <w:contextualSpacing/>
        <w:rPr>
          <w:rFonts w:asciiTheme="minorHAnsi" w:hAnsiTheme="minorHAnsi" w:cstheme="minorHAnsi"/>
        </w:rPr>
      </w:pPr>
      <w:bookmarkStart w:id="32" w:name="_Toc196313774"/>
      <w:r w:rsidRPr="00FD51C2">
        <w:rPr>
          <w:rFonts w:asciiTheme="minorHAnsi" w:hAnsiTheme="minorHAnsi" w:cstheme="minorHAnsi"/>
        </w:rPr>
        <w:t>Elektroninis aukcionas</w:t>
      </w:r>
      <w:bookmarkEnd w:id="26"/>
      <w:bookmarkEnd w:id="27"/>
      <w:bookmarkEnd w:id="28"/>
      <w:bookmarkEnd w:id="29"/>
      <w:bookmarkEnd w:id="32"/>
    </w:p>
    <w:p w14:paraId="1C8B9FCC" w14:textId="77194CCC" w:rsidR="0039421A" w:rsidRPr="00F0499F" w:rsidRDefault="0039421A" w:rsidP="00077596">
      <w:pPr>
        <w:spacing w:after="0" w:line="240" w:lineRule="auto"/>
        <w:ind w:left="710" w:hanging="143"/>
        <w:rPr>
          <w:rFonts w:cstheme="minorHAnsi"/>
        </w:rPr>
      </w:pPr>
      <w:r>
        <w:rPr>
          <w:rFonts w:cstheme="minorHAnsi"/>
        </w:rPr>
        <w:t xml:space="preserve">8.1. </w:t>
      </w:r>
      <w:r w:rsidRPr="00F0499F">
        <w:rPr>
          <w:rFonts w:cstheme="minorHAnsi"/>
        </w:rPr>
        <w:t>Perkančioji organizacija pirkime netaikys elektroninio aukciono.</w:t>
      </w:r>
    </w:p>
    <w:p w14:paraId="4266D419" w14:textId="77777777" w:rsidR="0039421A" w:rsidRPr="00F0499F" w:rsidRDefault="0039421A" w:rsidP="00C7444E">
      <w:pPr>
        <w:pStyle w:val="Antrat1"/>
        <w:numPr>
          <w:ilvl w:val="0"/>
          <w:numId w:val="13"/>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96313775"/>
      <w:r w:rsidRPr="00F0499F">
        <w:rPr>
          <w:rFonts w:asciiTheme="minorHAnsi" w:hAnsiTheme="minorHAnsi" w:cstheme="minorHAnsi"/>
        </w:rPr>
        <w:t>Pasiūlymų vertinimas</w:t>
      </w:r>
      <w:bookmarkEnd w:id="30"/>
      <w:bookmarkEnd w:id="31"/>
      <w:bookmarkEnd w:id="33"/>
      <w:bookmarkEnd w:id="34"/>
      <w:bookmarkEnd w:id="35"/>
    </w:p>
    <w:p w14:paraId="0F8F20C1" w14:textId="77777777" w:rsidR="00905CCA" w:rsidRPr="00BF22D4" w:rsidRDefault="00905CCA" w:rsidP="00077596">
      <w:pPr>
        <w:spacing w:after="0" w:line="240" w:lineRule="auto"/>
        <w:ind w:firstLine="567"/>
        <w:jc w:val="both"/>
        <w:rPr>
          <w:rFonts w:eastAsia="Calibri" w:cstheme="minorHAnsi"/>
          <w:sz w:val="22"/>
          <w:szCs w:val="22"/>
        </w:rPr>
      </w:pPr>
      <w:bookmarkStart w:id="36" w:name="_Ref39425999"/>
      <w:bookmarkStart w:id="37" w:name="_Ref39426005"/>
      <w:r w:rsidRPr="00952028">
        <w:rPr>
          <w:rFonts w:cstheme="minorHAnsi"/>
          <w:sz w:val="22"/>
          <w:szCs w:val="22"/>
        </w:rPr>
        <w:t xml:space="preserve">9.1. </w:t>
      </w:r>
      <w:r w:rsidRPr="00952028">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8" w:name="_Hlk91157291"/>
      <w:r w:rsidRPr="00BF22D4">
        <w:rPr>
          <w:rFonts w:eastAsia="Calibri" w:cstheme="minorHAnsi"/>
          <w:sz w:val="22"/>
          <w:szCs w:val="22"/>
        </w:rPr>
        <w:t xml:space="preserve">specialiųjų pirkimo sąlygų </w:t>
      </w:r>
      <w:bookmarkEnd w:id="38"/>
      <w:r>
        <w:rPr>
          <w:rFonts w:eastAsia="Calibri" w:cstheme="minorHAnsi"/>
          <w:sz w:val="22"/>
          <w:szCs w:val="22"/>
        </w:rPr>
        <w:t>6</w:t>
      </w:r>
      <w:r w:rsidRPr="00BF22D4">
        <w:rPr>
          <w:rFonts w:eastAsia="Calibri" w:cstheme="minorHAnsi"/>
          <w:sz w:val="22"/>
          <w:szCs w:val="22"/>
        </w:rPr>
        <w:t xml:space="preserve"> priede.</w:t>
      </w:r>
    </w:p>
    <w:p w14:paraId="00E853C0" w14:textId="77777777" w:rsidR="00905CCA" w:rsidRPr="00952028" w:rsidRDefault="00905CCA" w:rsidP="00077596">
      <w:pPr>
        <w:pStyle w:val="Sraopastraipa"/>
        <w:numPr>
          <w:ilvl w:val="1"/>
          <w:numId w:val="13"/>
        </w:numPr>
        <w:spacing w:after="0" w:line="240" w:lineRule="auto"/>
        <w:ind w:left="0" w:firstLine="567"/>
        <w:jc w:val="both"/>
        <w:rPr>
          <w:rFonts w:cstheme="minorHAnsi"/>
        </w:rPr>
      </w:pPr>
      <w:r w:rsidRPr="0095202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952028">
        <w:rPr>
          <w:rFonts w:cstheme="minorHAnsi"/>
        </w:rPr>
        <w:t>Perkančioji organizacija, vertindama pasiūlymus, vadovaudamasi</w:t>
      </w:r>
      <w:r w:rsidRPr="00952028">
        <w:rPr>
          <w:rFonts w:cstheme="minorHAnsi"/>
          <w:spacing w:val="2"/>
          <w:shd w:val="clear" w:color="auto" w:fill="FFFFFF"/>
        </w:rPr>
        <w:t xml:space="preserve"> VPĮ 57 straipsnio 2 dalimi,</w:t>
      </w:r>
      <w:r>
        <w:rPr>
          <w:rFonts w:cstheme="minorHAnsi"/>
        </w:rPr>
        <w:t xml:space="preserve"> </w:t>
      </w:r>
      <w:r w:rsidRPr="00952028">
        <w:rPr>
          <w:rFonts w:cstheme="minorHAnsi"/>
          <w:spacing w:val="2"/>
          <w:shd w:val="clear" w:color="auto" w:fill="FFFFFF"/>
        </w:rPr>
        <w:t xml:space="preserve">gali prašyti tiekėjo pagrįsti ir </w:t>
      </w:r>
      <w:r>
        <w:rPr>
          <w:rFonts w:cstheme="minorHAnsi"/>
          <w:spacing w:val="2"/>
          <w:shd w:val="clear" w:color="auto" w:fill="FFFFFF"/>
        </w:rPr>
        <w:t xml:space="preserve">tik </w:t>
      </w:r>
      <w:r w:rsidRPr="00952028">
        <w:rPr>
          <w:rFonts w:cstheme="minorHAnsi"/>
          <w:spacing w:val="2"/>
          <w:shd w:val="clear" w:color="auto" w:fill="FFFFFF"/>
        </w:rPr>
        <w:t>tam tikrus atskirus įkainius, kurie jos vertinimu yra neįprastai maži.</w:t>
      </w:r>
    </w:p>
    <w:p w14:paraId="6BE192BC" w14:textId="77777777" w:rsidR="00905CCA" w:rsidRPr="00952028" w:rsidRDefault="00905CCA" w:rsidP="00077596">
      <w:pPr>
        <w:pStyle w:val="Betarp"/>
        <w:spacing w:line="20" w:lineRule="atLeast"/>
        <w:ind w:firstLine="567"/>
        <w:contextualSpacing/>
        <w:jc w:val="both"/>
        <w:rPr>
          <w:rFonts w:cstheme="minorHAnsi"/>
          <w:sz w:val="22"/>
          <w:szCs w:val="22"/>
        </w:rPr>
      </w:pPr>
      <w:r w:rsidRPr="00952028">
        <w:rPr>
          <w:rFonts w:cstheme="minorHAnsi"/>
          <w:color w:val="000000" w:themeColor="text1"/>
          <w:sz w:val="22"/>
          <w:szCs w:val="22"/>
        </w:rPr>
        <w:t>9.3. Laimėjusiu pasiūlymu galės būti pripažint</w:t>
      </w:r>
      <w:r>
        <w:rPr>
          <w:rFonts w:cstheme="minorHAnsi"/>
          <w:color w:val="000000" w:themeColor="text1"/>
          <w:sz w:val="22"/>
          <w:szCs w:val="22"/>
        </w:rPr>
        <w:t>as</w:t>
      </w:r>
      <w:r w:rsidRPr="00952028">
        <w:rPr>
          <w:rFonts w:cstheme="minorHAnsi"/>
          <w:color w:val="000000" w:themeColor="text1"/>
          <w:sz w:val="22"/>
          <w:szCs w:val="22"/>
        </w:rPr>
        <w:t xml:space="preserve"> ekonomiškai naudingiausi</w:t>
      </w:r>
      <w:r>
        <w:rPr>
          <w:rFonts w:cstheme="minorHAnsi"/>
          <w:color w:val="000000" w:themeColor="text1"/>
          <w:sz w:val="22"/>
          <w:szCs w:val="22"/>
        </w:rPr>
        <w:t>as</w:t>
      </w:r>
      <w:r w:rsidRPr="00952028">
        <w:rPr>
          <w:rFonts w:cstheme="minorHAnsi"/>
          <w:color w:val="000000" w:themeColor="text1"/>
          <w:sz w:val="22"/>
          <w:szCs w:val="22"/>
        </w:rPr>
        <w:t xml:space="preserve"> pasiūlym</w:t>
      </w:r>
      <w:r>
        <w:rPr>
          <w:rFonts w:cstheme="minorHAnsi"/>
          <w:color w:val="000000" w:themeColor="text1"/>
          <w:sz w:val="22"/>
          <w:szCs w:val="22"/>
        </w:rPr>
        <w:t>as</w:t>
      </w:r>
      <w:r w:rsidRPr="00952028">
        <w:rPr>
          <w:rFonts w:cstheme="minorHAnsi"/>
          <w:color w:val="000000" w:themeColor="text1"/>
          <w:sz w:val="22"/>
          <w:szCs w:val="22"/>
        </w:rPr>
        <w:t>, esant</w:t>
      </w:r>
      <w:r>
        <w:rPr>
          <w:rFonts w:cstheme="minorHAnsi"/>
          <w:color w:val="000000" w:themeColor="text1"/>
          <w:sz w:val="22"/>
          <w:szCs w:val="22"/>
        </w:rPr>
        <w:t>is</w:t>
      </w:r>
      <w:r w:rsidRPr="00952028">
        <w:rPr>
          <w:rFonts w:cstheme="minorHAnsi"/>
          <w:color w:val="000000" w:themeColor="text1"/>
          <w:sz w:val="22"/>
          <w:szCs w:val="22"/>
        </w:rPr>
        <w:t xml:space="preserve"> pasiūlymų eilės pirmojoje vietoje.</w:t>
      </w:r>
      <w:r w:rsidRPr="00952028">
        <w:rPr>
          <w:rFonts w:cstheme="minorHAnsi"/>
          <w:sz w:val="22"/>
          <w:szCs w:val="22"/>
        </w:rPr>
        <w:t xml:space="preserve">  </w:t>
      </w:r>
    </w:p>
    <w:p w14:paraId="4B4FF8B5" w14:textId="77777777" w:rsidR="00CD58A5" w:rsidRPr="00CD58A5" w:rsidRDefault="00905CCA" w:rsidP="00077596">
      <w:pPr>
        <w:pStyle w:val="Betarp"/>
        <w:numPr>
          <w:ilvl w:val="1"/>
          <w:numId w:val="18"/>
        </w:numPr>
        <w:spacing w:line="20" w:lineRule="atLeast"/>
        <w:ind w:left="0" w:firstLine="567"/>
        <w:contextualSpacing/>
        <w:jc w:val="both"/>
        <w:rPr>
          <w:rStyle w:val="cf01"/>
          <w:rFonts w:asciiTheme="minorHAnsi" w:eastAsiaTheme="minorHAnsi" w:hAnsiTheme="minorHAnsi" w:cstheme="minorHAnsi"/>
          <w:bCs/>
          <w:i/>
          <w:iCs/>
          <w:color w:val="7030A0"/>
          <w:sz w:val="22"/>
          <w:szCs w:val="22"/>
        </w:rPr>
      </w:pPr>
      <w:r w:rsidRPr="00952028">
        <w:rPr>
          <w:rStyle w:val="cf01"/>
          <w:rFonts w:asciiTheme="minorHAnsi" w:hAnsiTheme="minorHAnsi" w:cstheme="minorHAnsi"/>
          <w:sz w:val="22"/>
          <w:szCs w:val="22"/>
        </w:rPr>
        <w:t>Perkančioji organizacija atmes tiekėjo pasiūlymą</w:t>
      </w:r>
      <w:r w:rsidR="00CD58A5">
        <w:rPr>
          <w:rStyle w:val="cf01"/>
          <w:rFonts w:asciiTheme="minorHAnsi" w:hAnsiTheme="minorHAnsi" w:cstheme="minorHAnsi"/>
          <w:sz w:val="22"/>
          <w:szCs w:val="22"/>
        </w:rPr>
        <w:t>:</w:t>
      </w:r>
    </w:p>
    <w:p w14:paraId="05C41AC7" w14:textId="599702D9" w:rsidR="00CD58A5" w:rsidRPr="00CD58A5" w:rsidRDefault="00905CCA" w:rsidP="0065719E">
      <w:pPr>
        <w:pStyle w:val="Betarp"/>
        <w:numPr>
          <w:ilvl w:val="2"/>
          <w:numId w:val="18"/>
        </w:numPr>
        <w:spacing w:line="20" w:lineRule="atLeast"/>
        <w:contextualSpacing/>
        <w:jc w:val="both"/>
        <w:rPr>
          <w:rStyle w:val="cf01"/>
          <w:rFonts w:asciiTheme="minorHAnsi" w:eastAsiaTheme="minorHAnsi" w:hAnsiTheme="minorHAnsi" w:cstheme="minorHAnsi"/>
          <w:bCs/>
          <w:i/>
          <w:iCs/>
          <w:color w:val="7030A0"/>
          <w:sz w:val="22"/>
          <w:szCs w:val="22"/>
        </w:rPr>
      </w:pPr>
      <w:r w:rsidRPr="00952028">
        <w:rPr>
          <w:rStyle w:val="cf01"/>
          <w:rFonts w:asciiTheme="minorHAnsi" w:hAnsiTheme="minorHAnsi" w:cstheme="minorHAnsi"/>
          <w:sz w:val="22"/>
          <w:szCs w:val="22"/>
        </w:rPr>
        <w:t>bendrųjų pirkimo sąlygų 18 skyriuje nurodytais pagrindais</w:t>
      </w:r>
      <w:r w:rsidR="00CD58A5">
        <w:rPr>
          <w:rStyle w:val="cf01"/>
          <w:rFonts w:asciiTheme="minorHAnsi" w:hAnsiTheme="minorHAnsi" w:cstheme="minorHAnsi"/>
          <w:sz w:val="22"/>
          <w:szCs w:val="22"/>
        </w:rPr>
        <w:t>;</w:t>
      </w:r>
    </w:p>
    <w:p w14:paraId="47C73A06" w14:textId="54A5BD05" w:rsidR="00905CCA" w:rsidRPr="00136B4F" w:rsidRDefault="00CD58A5" w:rsidP="0065719E">
      <w:pPr>
        <w:pStyle w:val="Betarp"/>
        <w:numPr>
          <w:ilvl w:val="2"/>
          <w:numId w:val="18"/>
        </w:numPr>
        <w:spacing w:line="20" w:lineRule="atLeast"/>
        <w:contextualSpacing/>
        <w:jc w:val="both"/>
        <w:rPr>
          <w:rStyle w:val="cf01"/>
          <w:rFonts w:asciiTheme="minorHAnsi" w:eastAsiaTheme="minorHAnsi" w:hAnsiTheme="minorHAnsi" w:cstheme="minorHAnsi"/>
          <w:bCs/>
          <w:i/>
          <w:iCs/>
          <w:color w:val="FF0000"/>
          <w:sz w:val="22"/>
          <w:szCs w:val="22"/>
        </w:rPr>
      </w:pPr>
      <w:r w:rsidRPr="00136B4F">
        <w:rPr>
          <w:rStyle w:val="cf01"/>
          <w:rFonts w:asciiTheme="minorHAnsi" w:hAnsiTheme="minorHAnsi" w:cstheme="minorHAnsi"/>
          <w:color w:val="FF0000"/>
          <w:sz w:val="22"/>
          <w:szCs w:val="22"/>
        </w:rPr>
        <w:t>tiekėjo pasiūlytam įkainiui viršijus pirkimo specialiųjų sąlygų 6 priede „Pasiūlymo forma“ 4.4. lentelės „</w:t>
      </w:r>
      <w:r w:rsidR="0065719E" w:rsidRPr="00136B4F">
        <w:rPr>
          <w:b/>
          <w:bCs/>
          <w:color w:val="FF0000"/>
          <w:szCs w:val="24"/>
        </w:rPr>
        <w:t>Mes siūlome atlikti p</w:t>
      </w:r>
      <w:r w:rsidR="0065719E" w:rsidRPr="00136B4F">
        <w:rPr>
          <w:b/>
          <w:bCs/>
          <w:color w:val="FF0000"/>
        </w:rPr>
        <w:t>aviršinio vandens, susikaupusio rajono gyvenvietėse ir mieste, nuleidimo darbus</w:t>
      </w:r>
      <w:r w:rsidRPr="00136B4F">
        <w:rPr>
          <w:rStyle w:val="cf01"/>
          <w:rFonts w:asciiTheme="minorHAnsi" w:hAnsiTheme="minorHAnsi" w:cstheme="minorHAnsi"/>
          <w:color w:val="FF0000"/>
          <w:sz w:val="22"/>
          <w:szCs w:val="22"/>
        </w:rPr>
        <w:t>“ 5 stulpelyje „</w:t>
      </w:r>
      <w:r w:rsidRPr="00136B4F">
        <w:rPr>
          <w:b/>
          <w:bCs/>
          <w:color w:val="FF0000"/>
          <w:sz w:val="22"/>
          <w:szCs w:val="22"/>
        </w:rPr>
        <w:t>Įkainis be PVM</w:t>
      </w:r>
      <w:r w:rsidR="00103A15" w:rsidRPr="00136B4F">
        <w:rPr>
          <w:b/>
          <w:bCs/>
          <w:color w:val="FF0000"/>
          <w:sz w:val="22"/>
          <w:szCs w:val="22"/>
        </w:rPr>
        <w:t>,</w:t>
      </w:r>
      <w:r w:rsidRPr="00136B4F">
        <w:rPr>
          <w:b/>
          <w:bCs/>
          <w:color w:val="FF0000"/>
          <w:sz w:val="22"/>
          <w:szCs w:val="22"/>
        </w:rPr>
        <w:t xml:space="preserve"> kurio negalima viršyti“</w:t>
      </w:r>
      <w:r w:rsidRPr="00136B4F">
        <w:rPr>
          <w:rStyle w:val="cf01"/>
          <w:rFonts w:asciiTheme="minorHAnsi" w:hAnsiTheme="minorHAnsi" w:cstheme="minorHAnsi"/>
          <w:color w:val="FF0000"/>
          <w:sz w:val="22"/>
          <w:szCs w:val="22"/>
        </w:rPr>
        <w:t xml:space="preserve"> </w:t>
      </w:r>
      <w:r w:rsidR="0065719E" w:rsidRPr="00136B4F">
        <w:rPr>
          <w:rStyle w:val="cf01"/>
          <w:rFonts w:asciiTheme="minorHAnsi" w:hAnsiTheme="minorHAnsi" w:cstheme="minorHAnsi"/>
          <w:color w:val="FF0000"/>
          <w:sz w:val="22"/>
          <w:szCs w:val="22"/>
        </w:rPr>
        <w:t>nurodytą įkainio maksimalią vertę.</w:t>
      </w:r>
      <w:r w:rsidRPr="00136B4F">
        <w:rPr>
          <w:rStyle w:val="cf01"/>
          <w:rFonts w:asciiTheme="minorHAnsi" w:hAnsiTheme="minorHAnsi" w:cstheme="minorHAnsi"/>
          <w:color w:val="FF0000"/>
          <w:sz w:val="22"/>
          <w:szCs w:val="22"/>
        </w:rPr>
        <w:t xml:space="preserve"> </w:t>
      </w:r>
    </w:p>
    <w:p w14:paraId="10706A49" w14:textId="77777777" w:rsidR="0039421A" w:rsidRPr="00F065D6" w:rsidRDefault="0039421A" w:rsidP="00C7444E">
      <w:pPr>
        <w:pStyle w:val="Antrat1"/>
        <w:numPr>
          <w:ilvl w:val="0"/>
          <w:numId w:val="13"/>
        </w:numPr>
        <w:tabs>
          <w:tab w:val="left" w:pos="567"/>
        </w:tabs>
        <w:spacing w:line="20" w:lineRule="atLeast"/>
        <w:contextualSpacing/>
        <w:rPr>
          <w:rFonts w:asciiTheme="minorHAnsi" w:hAnsiTheme="minorHAnsi" w:cstheme="minorHAnsi"/>
        </w:rPr>
      </w:pPr>
      <w:bookmarkStart w:id="39" w:name="_Toc196313776"/>
      <w:r w:rsidRPr="00F065D6">
        <w:rPr>
          <w:rFonts w:asciiTheme="minorHAnsi" w:hAnsiTheme="minorHAnsi" w:cstheme="minorHAnsi"/>
        </w:rPr>
        <w:t>Sutarties sudarymas</w:t>
      </w:r>
      <w:bookmarkEnd w:id="36"/>
      <w:bookmarkEnd w:id="37"/>
      <w:bookmarkEnd w:id="39"/>
    </w:p>
    <w:bookmarkEnd w:id="2"/>
    <w:p w14:paraId="6BC1CA2A" w14:textId="77777777" w:rsidR="00C7444E" w:rsidRPr="00BF22D4" w:rsidRDefault="00C7444E" w:rsidP="00077596">
      <w:pPr>
        <w:pStyle w:val="Sraopastraipa"/>
        <w:spacing w:after="0" w:line="240" w:lineRule="auto"/>
        <w:ind w:left="0" w:firstLine="851"/>
        <w:jc w:val="both"/>
        <w:rPr>
          <w:rFonts w:cstheme="minorHAnsi"/>
        </w:rPr>
      </w:pPr>
      <w:r w:rsidRPr="00952028">
        <w:rPr>
          <w:rFonts w:cstheme="minorHAnsi"/>
          <w:color w:val="000000" w:themeColor="text1"/>
        </w:rPr>
        <w:t>10.1. Ši pirkimo procedūra atliekama siekiant sudaryti sutartį su tiekėju, kurio pasiūlymas, vadovaujantis pirkimo sąlygose</w:t>
      </w:r>
      <w:r w:rsidRPr="00952028">
        <w:rPr>
          <w:rFonts w:cstheme="minorHAnsi"/>
          <w:color w:val="0070C0"/>
        </w:rPr>
        <w:t xml:space="preserve"> </w:t>
      </w:r>
      <w:r w:rsidRPr="00952028">
        <w:rPr>
          <w:rFonts w:cstheme="minorHAnsi"/>
          <w:color w:val="000000" w:themeColor="text1"/>
        </w:rPr>
        <w:t xml:space="preserve">nustatyta tvarka, bus pripažintas laimėjusiu. </w:t>
      </w:r>
      <w:r w:rsidRPr="00952028">
        <w:rPr>
          <w:rFonts w:cstheme="minorHAnsi"/>
        </w:rPr>
        <w:t xml:space="preserve">Sutarties sąlygos </w:t>
      </w:r>
      <w:r w:rsidRPr="00077596">
        <w:rPr>
          <w:rFonts w:cstheme="minorHAnsi"/>
          <w:color w:val="00B050"/>
        </w:rPr>
        <w:t>pateikiamos specialiųjų pirkimo sąlygų 8 priede „Sutarties projektas“</w:t>
      </w:r>
      <w:r w:rsidRPr="00BF22D4">
        <w:rPr>
          <w:rFonts w:cstheme="minorHAnsi"/>
        </w:rPr>
        <w:t>.</w:t>
      </w:r>
    </w:p>
    <w:p w14:paraId="64E0858C" w14:textId="77777777" w:rsidR="00C7444E" w:rsidRDefault="00C7444E" w:rsidP="0039421A">
      <w:pPr>
        <w:shd w:val="clear" w:color="auto" w:fill="FFFFFF"/>
        <w:spacing w:after="0" w:line="240" w:lineRule="auto"/>
        <w:jc w:val="center"/>
        <w:rPr>
          <w:rFonts w:eastAsia="Calibri" w:cstheme="minorHAnsi"/>
        </w:rPr>
      </w:pPr>
    </w:p>
    <w:p w14:paraId="6EA88295" w14:textId="77777777" w:rsidR="00CE71D0" w:rsidRDefault="00C7444E" w:rsidP="00CE71D0">
      <w:pPr>
        <w:shd w:val="clear" w:color="auto" w:fill="FFFFFF"/>
        <w:spacing w:after="0" w:line="240" w:lineRule="auto"/>
        <w:jc w:val="center"/>
        <w:rPr>
          <w:rFonts w:eastAsia="Calibri" w:cstheme="minorHAnsi"/>
        </w:rPr>
      </w:pPr>
      <w:r>
        <w:rPr>
          <w:rFonts w:eastAsia="Calibri" w:cstheme="minorHAnsi"/>
        </w:rPr>
        <w:t>_____</w:t>
      </w:r>
      <w:r w:rsidR="0039421A" w:rsidRPr="00F0499F">
        <w:rPr>
          <w:rFonts w:eastAsia="Calibri" w:cstheme="minorHAnsi"/>
        </w:rPr>
        <w:t>__________</w:t>
      </w:r>
    </w:p>
    <w:p w14:paraId="799E9370" w14:textId="77777777" w:rsidR="00CE71D0" w:rsidRDefault="00CE71D0">
      <w:pPr>
        <w:spacing w:line="259" w:lineRule="auto"/>
        <w:rPr>
          <w:rFonts w:eastAsia="Calibri" w:cstheme="minorHAnsi"/>
        </w:rPr>
      </w:pPr>
      <w:r>
        <w:rPr>
          <w:rFonts w:eastAsia="Calibri" w:cstheme="minorHAnsi"/>
        </w:rPr>
        <w:br w:type="page"/>
      </w:r>
    </w:p>
    <w:p w14:paraId="5A625DAC" w14:textId="27517C7E" w:rsidR="00ED49DE" w:rsidRPr="00F0499F" w:rsidRDefault="00ED49DE" w:rsidP="00ED49DE">
      <w:pPr>
        <w:pStyle w:val="Antrat2"/>
        <w:ind w:left="5103"/>
        <w:jc w:val="right"/>
        <w:rPr>
          <w:rFonts w:asciiTheme="minorHAnsi" w:eastAsia="Calibri" w:hAnsiTheme="minorHAnsi" w:cstheme="minorHAnsi"/>
          <w:color w:val="0070C0"/>
          <w:sz w:val="21"/>
          <w:szCs w:val="21"/>
        </w:rPr>
      </w:pPr>
      <w:bookmarkStart w:id="40" w:name="_Toc19631377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„Te</w:t>
      </w:r>
      <w:r>
        <w:rPr>
          <w:rFonts w:asciiTheme="minorHAnsi" w:eastAsia="Calibri" w:hAnsiTheme="minorHAnsi" w:cstheme="minorHAnsi"/>
          <w:color w:val="0070C0"/>
          <w:sz w:val="21"/>
          <w:szCs w:val="21"/>
        </w:rPr>
        <w:t>rminai</w:t>
      </w:r>
      <w:r w:rsidRPr="00F0499F">
        <w:rPr>
          <w:rFonts w:asciiTheme="minorHAnsi" w:eastAsia="Calibri" w:hAnsiTheme="minorHAnsi" w:cstheme="minorHAnsi"/>
          <w:color w:val="0070C0"/>
          <w:sz w:val="21"/>
          <w:szCs w:val="21"/>
        </w:rPr>
        <w:t>“</w:t>
      </w:r>
      <w:bookmarkEnd w:id="40"/>
    </w:p>
    <w:p w14:paraId="3350B55F" w14:textId="77777777" w:rsidR="0039421A" w:rsidRPr="00D05014" w:rsidRDefault="0039421A" w:rsidP="0039421A">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C7444E" w:rsidRPr="00F0499F" w14:paraId="42CC7A03" w14:textId="77777777" w:rsidTr="00E24527">
        <w:trPr>
          <w:trHeight w:val="20"/>
        </w:trPr>
        <w:tc>
          <w:tcPr>
            <w:tcW w:w="726" w:type="dxa"/>
            <w:shd w:val="clear" w:color="auto" w:fill="D9D9D9" w:themeFill="background1" w:themeFillShade="D9"/>
            <w:tcMar>
              <w:top w:w="0" w:type="dxa"/>
              <w:left w:w="108" w:type="dxa"/>
              <w:bottom w:w="0" w:type="dxa"/>
              <w:right w:w="108" w:type="dxa"/>
            </w:tcMar>
          </w:tcPr>
          <w:p w14:paraId="0A9DB0AC" w14:textId="77777777" w:rsidR="00C7444E" w:rsidRPr="002510E6" w:rsidRDefault="00C7444E" w:rsidP="00E24527">
            <w:pPr>
              <w:jc w:val="center"/>
              <w:rPr>
                <w:rFonts w:cstheme="minorHAnsi"/>
                <w:b/>
                <w:bCs/>
              </w:rPr>
            </w:pPr>
            <w:r w:rsidRPr="002510E6">
              <w:rPr>
                <w:rFonts w:cstheme="minorHAnsi"/>
                <w:b/>
                <w:bCs/>
              </w:rPr>
              <w:t>Eil. Nr.</w:t>
            </w:r>
          </w:p>
        </w:tc>
        <w:tc>
          <w:tcPr>
            <w:tcW w:w="2531" w:type="dxa"/>
            <w:shd w:val="clear" w:color="auto" w:fill="D9D9D9" w:themeFill="background1" w:themeFillShade="D9"/>
            <w:tcMar>
              <w:top w:w="0" w:type="dxa"/>
              <w:left w:w="108" w:type="dxa"/>
              <w:bottom w:w="0" w:type="dxa"/>
              <w:right w:w="108" w:type="dxa"/>
            </w:tcMar>
          </w:tcPr>
          <w:p w14:paraId="5E8F7845" w14:textId="77777777" w:rsidR="00C7444E" w:rsidRPr="002510E6" w:rsidRDefault="00C7444E" w:rsidP="00E24527">
            <w:pPr>
              <w:jc w:val="center"/>
              <w:rPr>
                <w:rFonts w:cstheme="minorHAnsi"/>
                <w:b/>
                <w:bCs/>
              </w:rPr>
            </w:pPr>
            <w:r w:rsidRPr="002510E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105DB57" w14:textId="77777777" w:rsidR="00C7444E" w:rsidRPr="002510E6" w:rsidRDefault="00C7444E" w:rsidP="00E24527">
            <w:pPr>
              <w:spacing w:after="0"/>
              <w:jc w:val="center"/>
              <w:rPr>
                <w:rFonts w:cstheme="minorHAnsi"/>
                <w:b/>
              </w:rPr>
            </w:pPr>
            <w:r w:rsidRPr="002510E6">
              <w:rPr>
                <w:rFonts w:cstheme="minorHAnsi"/>
                <w:b/>
              </w:rPr>
              <w:t>DATA/DIENŲ SKAIČIUS/ LAIKAS</w:t>
            </w:r>
          </w:p>
          <w:p w14:paraId="18BC5E24" w14:textId="77777777" w:rsidR="00C7444E" w:rsidRPr="002510E6" w:rsidRDefault="00C7444E" w:rsidP="00E24527">
            <w:pPr>
              <w:spacing w:after="0"/>
              <w:jc w:val="center"/>
              <w:rPr>
                <w:rFonts w:cstheme="minorHAnsi"/>
              </w:rPr>
            </w:pPr>
            <w:r w:rsidRPr="002510E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0D745423" w14:textId="77777777" w:rsidR="00C7444E" w:rsidRPr="009A3279" w:rsidRDefault="00C7444E" w:rsidP="00E24527">
            <w:pPr>
              <w:jc w:val="center"/>
              <w:rPr>
                <w:rFonts w:ascii="Times New Roman" w:hAnsi="Times New Roman" w:cs="Times New Roman"/>
                <w:b/>
              </w:rPr>
            </w:pPr>
            <w:r w:rsidRPr="009A3279">
              <w:rPr>
                <w:rFonts w:ascii="Times New Roman" w:hAnsi="Times New Roman" w:cs="Times New Roman"/>
                <w:b/>
              </w:rPr>
              <w:t>PASTABOS</w:t>
            </w:r>
          </w:p>
        </w:tc>
      </w:tr>
      <w:tr w:rsidR="00C7444E" w:rsidRPr="00F0499F" w14:paraId="0E1EB09A" w14:textId="77777777" w:rsidTr="00E24527">
        <w:trPr>
          <w:trHeight w:val="20"/>
        </w:trPr>
        <w:tc>
          <w:tcPr>
            <w:tcW w:w="726" w:type="dxa"/>
            <w:shd w:val="clear" w:color="auto" w:fill="auto"/>
            <w:tcMar>
              <w:top w:w="0" w:type="dxa"/>
              <w:left w:w="108" w:type="dxa"/>
              <w:bottom w:w="0" w:type="dxa"/>
              <w:right w:w="108" w:type="dxa"/>
            </w:tcMar>
          </w:tcPr>
          <w:p w14:paraId="3971A0E1" w14:textId="77777777" w:rsidR="00C7444E" w:rsidRPr="002510E6" w:rsidRDefault="00C7444E" w:rsidP="00E24527">
            <w:pPr>
              <w:keepNext/>
              <w:spacing w:after="0" w:line="240" w:lineRule="auto"/>
              <w:rPr>
                <w:rFonts w:cstheme="minorHAnsi"/>
                <w:bCs/>
              </w:rPr>
            </w:pPr>
            <w:r w:rsidRPr="002510E6">
              <w:rPr>
                <w:rFonts w:cstheme="minorHAnsi"/>
                <w:bCs/>
              </w:rPr>
              <w:t>1.</w:t>
            </w:r>
          </w:p>
        </w:tc>
        <w:tc>
          <w:tcPr>
            <w:tcW w:w="2531" w:type="dxa"/>
            <w:shd w:val="clear" w:color="auto" w:fill="auto"/>
            <w:tcMar>
              <w:top w:w="0" w:type="dxa"/>
              <w:left w:w="108" w:type="dxa"/>
              <w:bottom w:w="0" w:type="dxa"/>
              <w:right w:w="108" w:type="dxa"/>
            </w:tcMar>
          </w:tcPr>
          <w:p w14:paraId="57359EC5" w14:textId="77777777" w:rsidR="00C7444E" w:rsidRPr="002510E6" w:rsidRDefault="00C7444E" w:rsidP="00E24527">
            <w:pPr>
              <w:keepNext/>
              <w:spacing w:after="0" w:line="240" w:lineRule="auto"/>
              <w:rPr>
                <w:rFonts w:cstheme="minorHAnsi"/>
                <w:sz w:val="22"/>
                <w:szCs w:val="22"/>
              </w:rPr>
            </w:pPr>
            <w:r w:rsidRPr="002510E6">
              <w:rPr>
                <w:rFonts w:cstheme="minorHAnsi"/>
                <w:bCs/>
              </w:rPr>
              <w:t>Pasiūlymų pateikimo terminas</w:t>
            </w:r>
          </w:p>
        </w:tc>
        <w:tc>
          <w:tcPr>
            <w:tcW w:w="3643" w:type="dxa"/>
            <w:shd w:val="clear" w:color="auto" w:fill="auto"/>
            <w:tcMar>
              <w:top w:w="0" w:type="dxa"/>
              <w:left w:w="108" w:type="dxa"/>
              <w:bottom w:w="0" w:type="dxa"/>
              <w:right w:w="108" w:type="dxa"/>
            </w:tcMar>
          </w:tcPr>
          <w:p w14:paraId="3F18CCE6" w14:textId="77777777" w:rsidR="00C7444E" w:rsidRPr="002510E6" w:rsidRDefault="00C7444E" w:rsidP="00E24527">
            <w:pPr>
              <w:spacing w:after="0" w:line="240" w:lineRule="auto"/>
              <w:rPr>
                <w:rFonts w:cstheme="minorHAnsi"/>
              </w:rPr>
            </w:pPr>
            <w:r w:rsidRPr="002510E6">
              <w:rPr>
                <w:rFonts w:cstheme="minorHAnsi"/>
              </w:rPr>
              <w:t xml:space="preserve">nurodytas skelbime </w:t>
            </w:r>
          </w:p>
        </w:tc>
        <w:tc>
          <w:tcPr>
            <w:tcW w:w="2954" w:type="dxa"/>
            <w:shd w:val="clear" w:color="auto" w:fill="auto"/>
            <w:tcMar>
              <w:top w:w="0" w:type="dxa"/>
              <w:left w:w="108" w:type="dxa"/>
              <w:bottom w:w="0" w:type="dxa"/>
              <w:right w:w="108" w:type="dxa"/>
            </w:tcMar>
          </w:tcPr>
          <w:p w14:paraId="35796B85" w14:textId="77777777" w:rsidR="00C7444E" w:rsidRPr="009A3279" w:rsidRDefault="00C7444E" w:rsidP="00E24527">
            <w:pPr>
              <w:spacing w:after="0" w:line="240" w:lineRule="auto"/>
              <w:rPr>
                <w:rFonts w:ascii="Times New Roman" w:hAnsi="Times New Roman" w:cs="Times New Roman"/>
                <w:iCs/>
              </w:rPr>
            </w:pPr>
            <w:r w:rsidRPr="009A3279">
              <w:rPr>
                <w:rFonts w:ascii="Times New Roman" w:hAnsi="Times New Roman" w:cs="Times New Roman"/>
              </w:rPr>
              <w:t>Perkančioji organizacija turi teisę pratęsti pasiūlymų pateikimo terminą.</w:t>
            </w:r>
          </w:p>
        </w:tc>
      </w:tr>
      <w:tr w:rsidR="00C7444E" w:rsidRPr="00F0499F" w14:paraId="5A03033F" w14:textId="77777777" w:rsidTr="00E24527">
        <w:trPr>
          <w:trHeight w:val="20"/>
        </w:trPr>
        <w:tc>
          <w:tcPr>
            <w:tcW w:w="726" w:type="dxa"/>
            <w:shd w:val="clear" w:color="auto" w:fill="auto"/>
            <w:tcMar>
              <w:top w:w="0" w:type="dxa"/>
              <w:left w:w="108" w:type="dxa"/>
              <w:bottom w:w="0" w:type="dxa"/>
              <w:right w:w="108" w:type="dxa"/>
            </w:tcMar>
          </w:tcPr>
          <w:p w14:paraId="4A69AAE8" w14:textId="77777777" w:rsidR="00C7444E" w:rsidRPr="002510E6" w:rsidRDefault="00C7444E" w:rsidP="00E24527">
            <w:pPr>
              <w:keepNext/>
              <w:spacing w:after="0" w:line="240" w:lineRule="auto"/>
              <w:rPr>
                <w:rFonts w:cstheme="minorHAnsi"/>
                <w:bCs/>
              </w:rPr>
            </w:pPr>
            <w:r w:rsidRPr="002510E6">
              <w:rPr>
                <w:rFonts w:cstheme="minorHAnsi"/>
                <w:bCs/>
              </w:rPr>
              <w:t>2.</w:t>
            </w:r>
          </w:p>
        </w:tc>
        <w:tc>
          <w:tcPr>
            <w:tcW w:w="2531" w:type="dxa"/>
            <w:shd w:val="clear" w:color="auto" w:fill="auto"/>
            <w:tcMar>
              <w:top w:w="0" w:type="dxa"/>
              <w:left w:w="108" w:type="dxa"/>
              <w:bottom w:w="0" w:type="dxa"/>
              <w:right w:w="108" w:type="dxa"/>
            </w:tcMar>
          </w:tcPr>
          <w:p w14:paraId="52CE7181" w14:textId="77777777" w:rsidR="00C7444E" w:rsidRPr="002510E6" w:rsidRDefault="00C7444E" w:rsidP="00E24527">
            <w:pPr>
              <w:keepNext/>
              <w:spacing w:after="0" w:line="240" w:lineRule="auto"/>
              <w:rPr>
                <w:rFonts w:cstheme="minorHAnsi"/>
                <w:sz w:val="22"/>
                <w:szCs w:val="22"/>
              </w:rPr>
            </w:pPr>
            <w:r w:rsidRPr="002510E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4E538EE" w14:textId="77777777" w:rsidR="00C7444E" w:rsidRPr="002510E6" w:rsidRDefault="00C7444E" w:rsidP="00E24527">
            <w:pPr>
              <w:spacing w:after="0" w:line="240" w:lineRule="auto"/>
              <w:rPr>
                <w:rFonts w:cstheme="minorHAnsi"/>
              </w:rPr>
            </w:pPr>
            <w:r w:rsidRPr="002510E6">
              <w:rPr>
                <w:rFonts w:cstheme="minorHAnsi"/>
              </w:rPr>
              <w:t xml:space="preserve">Pradedamas ne anksčiau nei </w:t>
            </w:r>
            <w:r w:rsidRPr="002510E6">
              <w:rPr>
                <w:rFonts w:cstheme="minorHAnsi"/>
                <w:color w:val="000000" w:themeColor="text1"/>
              </w:rPr>
              <w:t>po 30 minučių</w:t>
            </w:r>
            <w:r w:rsidRPr="002510E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78C5DED8" w14:textId="77777777" w:rsidR="00C7444E" w:rsidRPr="009A3279" w:rsidRDefault="00C7444E" w:rsidP="00E24527">
            <w:pPr>
              <w:spacing w:after="0" w:line="240" w:lineRule="auto"/>
              <w:rPr>
                <w:rFonts w:ascii="Times New Roman" w:hAnsi="Times New Roman" w:cs="Times New Roman"/>
                <w:iCs/>
              </w:rPr>
            </w:pPr>
          </w:p>
        </w:tc>
      </w:tr>
      <w:tr w:rsidR="00C7444E" w:rsidRPr="00F0499F" w14:paraId="62E6A104" w14:textId="77777777" w:rsidTr="00E24527">
        <w:trPr>
          <w:trHeight w:val="20"/>
        </w:trPr>
        <w:tc>
          <w:tcPr>
            <w:tcW w:w="726" w:type="dxa"/>
            <w:shd w:val="clear" w:color="auto" w:fill="auto"/>
            <w:tcMar>
              <w:top w:w="0" w:type="dxa"/>
              <w:left w:w="108" w:type="dxa"/>
              <w:bottom w:w="0" w:type="dxa"/>
              <w:right w:w="108" w:type="dxa"/>
            </w:tcMar>
          </w:tcPr>
          <w:p w14:paraId="40A06E9D" w14:textId="77777777" w:rsidR="00C7444E" w:rsidRPr="002510E6" w:rsidRDefault="00C7444E" w:rsidP="00E24527">
            <w:pPr>
              <w:keepNext/>
              <w:spacing w:after="0" w:line="240" w:lineRule="auto"/>
              <w:rPr>
                <w:rFonts w:cstheme="minorHAnsi"/>
                <w:bCs/>
              </w:rPr>
            </w:pPr>
            <w:r w:rsidRPr="002510E6">
              <w:rPr>
                <w:rFonts w:cstheme="minorHAnsi"/>
                <w:bCs/>
              </w:rPr>
              <w:t>3.</w:t>
            </w:r>
          </w:p>
        </w:tc>
        <w:tc>
          <w:tcPr>
            <w:tcW w:w="2531" w:type="dxa"/>
            <w:shd w:val="clear" w:color="auto" w:fill="auto"/>
            <w:tcMar>
              <w:top w:w="0" w:type="dxa"/>
              <w:left w:w="108" w:type="dxa"/>
              <w:bottom w:w="0" w:type="dxa"/>
              <w:right w:w="108" w:type="dxa"/>
            </w:tcMar>
          </w:tcPr>
          <w:p w14:paraId="65C057FF" w14:textId="77777777" w:rsidR="00C7444E" w:rsidRPr="002510E6" w:rsidRDefault="00C7444E" w:rsidP="00E24527">
            <w:pPr>
              <w:keepNext/>
              <w:spacing w:after="0" w:line="240" w:lineRule="auto"/>
              <w:rPr>
                <w:rFonts w:cstheme="minorHAnsi"/>
                <w:bCs/>
              </w:rPr>
            </w:pPr>
            <w:r w:rsidRPr="002510E6">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EFCBF1C" w14:textId="77777777" w:rsidR="00C7444E" w:rsidRPr="002510E6" w:rsidRDefault="00C7444E" w:rsidP="00E24527">
            <w:pPr>
              <w:spacing w:after="0" w:line="240" w:lineRule="auto"/>
              <w:rPr>
                <w:rFonts w:cstheme="minorHAnsi"/>
              </w:rPr>
            </w:pPr>
            <w:r w:rsidRPr="002510E6">
              <w:rPr>
                <w:rFonts w:cstheme="minorHAnsi"/>
                <w:color w:val="00B050"/>
                <w:sz w:val="22"/>
                <w:szCs w:val="22"/>
              </w:rPr>
              <w:t>6 (šešios)</w:t>
            </w:r>
            <w:r w:rsidRPr="002510E6">
              <w:rPr>
                <w:rFonts w:cstheme="minorHAnsi"/>
                <w:color w:val="7030A0"/>
                <w:sz w:val="22"/>
                <w:szCs w:val="22"/>
              </w:rPr>
              <w:t xml:space="preserve"> </w:t>
            </w:r>
            <w:r w:rsidRPr="002510E6">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13C571B" w14:textId="77777777" w:rsidR="00C7444E" w:rsidRPr="009A3279" w:rsidRDefault="00C7444E" w:rsidP="00E24527">
            <w:pPr>
              <w:spacing w:after="0" w:line="240" w:lineRule="auto"/>
              <w:rPr>
                <w:rFonts w:ascii="Times New Roman" w:hAnsi="Times New Roman" w:cs="Times New Roman"/>
                <w:iCs/>
                <w:color w:val="7030A0"/>
              </w:rPr>
            </w:pPr>
          </w:p>
        </w:tc>
      </w:tr>
      <w:tr w:rsidR="00C7444E" w:rsidRPr="00F0499F" w14:paraId="769FDE44" w14:textId="77777777" w:rsidTr="00E24527">
        <w:trPr>
          <w:trHeight w:val="20"/>
        </w:trPr>
        <w:tc>
          <w:tcPr>
            <w:tcW w:w="726" w:type="dxa"/>
            <w:shd w:val="clear" w:color="auto" w:fill="auto"/>
            <w:tcMar>
              <w:top w:w="0" w:type="dxa"/>
              <w:left w:w="108" w:type="dxa"/>
              <w:bottom w:w="0" w:type="dxa"/>
              <w:right w:w="108" w:type="dxa"/>
            </w:tcMar>
          </w:tcPr>
          <w:p w14:paraId="44BBFA1C" w14:textId="77777777" w:rsidR="00C7444E" w:rsidRPr="002510E6" w:rsidRDefault="00C7444E" w:rsidP="00E245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A76CDF9" w14:textId="77777777" w:rsidR="00C7444E" w:rsidRPr="002510E6" w:rsidRDefault="00C7444E" w:rsidP="00E24527">
            <w:pPr>
              <w:spacing w:after="0" w:line="240" w:lineRule="auto"/>
              <w:rPr>
                <w:rFonts w:cstheme="minorHAnsi"/>
              </w:rPr>
            </w:pPr>
            <w:r w:rsidRPr="002510E6">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AC8C670" w14:textId="77777777" w:rsidR="00C7444E" w:rsidRPr="002510E6" w:rsidRDefault="00C7444E" w:rsidP="00E24527">
            <w:pPr>
              <w:spacing w:after="0" w:line="240" w:lineRule="auto"/>
              <w:rPr>
                <w:rFonts w:cstheme="minorHAnsi"/>
              </w:rPr>
            </w:pPr>
            <w:r w:rsidRPr="002510E6">
              <w:rPr>
                <w:rFonts w:cstheme="minorHAnsi"/>
                <w:color w:val="00B050"/>
                <w:sz w:val="22"/>
                <w:szCs w:val="22"/>
              </w:rPr>
              <w:t xml:space="preserve">4 (keturios) </w:t>
            </w:r>
            <w:r w:rsidRPr="002510E6">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43718FA1" w14:textId="77777777" w:rsidR="00C7444E" w:rsidRPr="009A3279" w:rsidRDefault="00C7444E" w:rsidP="00E24527">
            <w:pPr>
              <w:spacing w:after="0" w:line="240" w:lineRule="auto"/>
              <w:rPr>
                <w:rFonts w:ascii="Times New Roman" w:hAnsi="Times New Roman" w:cs="Times New Roman"/>
              </w:rPr>
            </w:pPr>
          </w:p>
        </w:tc>
      </w:tr>
      <w:tr w:rsidR="00C7444E" w:rsidRPr="00F0499F" w14:paraId="5E148DAB" w14:textId="77777777" w:rsidTr="00E24527">
        <w:trPr>
          <w:trHeight w:val="20"/>
        </w:trPr>
        <w:tc>
          <w:tcPr>
            <w:tcW w:w="726" w:type="dxa"/>
            <w:shd w:val="clear" w:color="auto" w:fill="auto"/>
            <w:tcMar>
              <w:top w:w="0" w:type="dxa"/>
              <w:left w:w="108" w:type="dxa"/>
              <w:bottom w:w="0" w:type="dxa"/>
              <w:right w:w="108" w:type="dxa"/>
            </w:tcMar>
          </w:tcPr>
          <w:p w14:paraId="6E1EBB2E" w14:textId="77777777" w:rsidR="00C7444E" w:rsidRPr="002510E6" w:rsidRDefault="00C7444E" w:rsidP="00E245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BFFC3E1" w14:textId="77777777" w:rsidR="00C7444E" w:rsidRPr="002510E6" w:rsidRDefault="00C7444E" w:rsidP="00E24527">
            <w:pPr>
              <w:spacing w:after="0" w:line="240" w:lineRule="auto"/>
              <w:rPr>
                <w:rFonts w:cstheme="minorHAnsi"/>
                <w:sz w:val="22"/>
                <w:szCs w:val="22"/>
              </w:rPr>
            </w:pPr>
            <w:r w:rsidRPr="002510E6">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0E0A656F" w14:textId="77777777" w:rsidR="00C7444E" w:rsidRPr="002510E6" w:rsidRDefault="00C7444E" w:rsidP="00E24527">
            <w:pPr>
              <w:spacing w:after="0" w:line="240" w:lineRule="auto"/>
              <w:rPr>
                <w:rFonts w:cstheme="minorHAnsi"/>
                <w:iCs/>
                <w:color w:val="FF0000"/>
              </w:rPr>
            </w:pPr>
            <w:r w:rsidRPr="002510E6">
              <w:rPr>
                <w:rFonts w:cstheme="minorHAnsi"/>
                <w:iCs/>
              </w:rPr>
              <w:t>NETAIKOMA</w:t>
            </w:r>
          </w:p>
        </w:tc>
        <w:tc>
          <w:tcPr>
            <w:tcW w:w="2954" w:type="dxa"/>
            <w:shd w:val="clear" w:color="auto" w:fill="auto"/>
            <w:tcMar>
              <w:top w:w="0" w:type="dxa"/>
              <w:left w:w="108" w:type="dxa"/>
              <w:bottom w:w="0" w:type="dxa"/>
              <w:right w:w="108" w:type="dxa"/>
            </w:tcMar>
          </w:tcPr>
          <w:p w14:paraId="3FE20CDF" w14:textId="77777777" w:rsidR="00C7444E" w:rsidRPr="009A3279" w:rsidRDefault="00C7444E" w:rsidP="00E24527">
            <w:pPr>
              <w:spacing w:after="0" w:line="240" w:lineRule="auto"/>
              <w:rPr>
                <w:rFonts w:ascii="Times New Roman" w:hAnsi="Times New Roman" w:cs="Times New Roman"/>
              </w:rPr>
            </w:pPr>
          </w:p>
        </w:tc>
      </w:tr>
      <w:tr w:rsidR="00C7444E" w:rsidRPr="00F0499F" w14:paraId="647E0EC6" w14:textId="77777777" w:rsidTr="00E24527">
        <w:trPr>
          <w:trHeight w:val="20"/>
        </w:trPr>
        <w:tc>
          <w:tcPr>
            <w:tcW w:w="726" w:type="dxa"/>
            <w:shd w:val="clear" w:color="auto" w:fill="auto"/>
            <w:tcMar>
              <w:top w:w="0" w:type="dxa"/>
              <w:left w:w="108" w:type="dxa"/>
              <w:bottom w:w="0" w:type="dxa"/>
              <w:right w:w="108" w:type="dxa"/>
            </w:tcMar>
          </w:tcPr>
          <w:p w14:paraId="558BBDF9" w14:textId="77777777" w:rsidR="00C7444E" w:rsidRPr="002510E6" w:rsidRDefault="00C7444E" w:rsidP="00E245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D03E607" w14:textId="77777777" w:rsidR="00C7444E" w:rsidRPr="002510E6" w:rsidRDefault="00C7444E" w:rsidP="00E24527">
            <w:pPr>
              <w:spacing w:after="0" w:line="240" w:lineRule="auto"/>
              <w:rPr>
                <w:rFonts w:cstheme="minorHAnsi"/>
              </w:rPr>
            </w:pPr>
            <w:r w:rsidRPr="002510E6">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99C7BF3" w14:textId="77777777" w:rsidR="00C7444E" w:rsidRPr="002510E6" w:rsidRDefault="00C7444E" w:rsidP="00E24527">
            <w:pPr>
              <w:spacing w:after="0" w:line="240" w:lineRule="auto"/>
              <w:rPr>
                <w:rFonts w:cstheme="minorHAnsi"/>
                <w:iCs/>
              </w:rPr>
            </w:pPr>
            <w:r w:rsidRPr="002510E6">
              <w:rPr>
                <w:rFonts w:cstheme="minorHAnsi"/>
                <w:iCs/>
              </w:rPr>
              <w:t>NETAIKOMA</w:t>
            </w:r>
          </w:p>
        </w:tc>
        <w:tc>
          <w:tcPr>
            <w:tcW w:w="2954" w:type="dxa"/>
            <w:shd w:val="clear" w:color="auto" w:fill="auto"/>
            <w:tcMar>
              <w:top w:w="0" w:type="dxa"/>
              <w:left w:w="108" w:type="dxa"/>
              <w:bottom w:w="0" w:type="dxa"/>
              <w:right w:w="108" w:type="dxa"/>
            </w:tcMar>
          </w:tcPr>
          <w:p w14:paraId="134BF837" w14:textId="77777777" w:rsidR="00C7444E" w:rsidRPr="009A3279" w:rsidRDefault="00C7444E" w:rsidP="00E24527">
            <w:pPr>
              <w:spacing w:after="0" w:line="240" w:lineRule="auto"/>
              <w:rPr>
                <w:rFonts w:ascii="Times New Roman" w:hAnsi="Times New Roman" w:cs="Times New Roman"/>
              </w:rPr>
            </w:pPr>
          </w:p>
        </w:tc>
      </w:tr>
      <w:tr w:rsidR="00C7444E" w:rsidRPr="00F0499F" w14:paraId="2C610F61" w14:textId="77777777" w:rsidTr="00E24527">
        <w:trPr>
          <w:trHeight w:val="20"/>
        </w:trPr>
        <w:tc>
          <w:tcPr>
            <w:tcW w:w="726" w:type="dxa"/>
            <w:shd w:val="clear" w:color="auto" w:fill="auto"/>
            <w:tcMar>
              <w:top w:w="0" w:type="dxa"/>
              <w:left w:w="108" w:type="dxa"/>
              <w:bottom w:w="0" w:type="dxa"/>
              <w:right w:w="108" w:type="dxa"/>
            </w:tcMar>
          </w:tcPr>
          <w:p w14:paraId="5309B5FE" w14:textId="77777777" w:rsidR="00C7444E" w:rsidRPr="002510E6" w:rsidRDefault="00C7444E" w:rsidP="00E245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97B8FA" w14:textId="77777777" w:rsidR="00C7444E" w:rsidRPr="002510E6" w:rsidRDefault="00C7444E" w:rsidP="00E24527">
            <w:pPr>
              <w:spacing w:after="0" w:line="240" w:lineRule="auto"/>
              <w:rPr>
                <w:rFonts w:cstheme="minorHAnsi"/>
              </w:rPr>
            </w:pPr>
            <w:r w:rsidRPr="002510E6">
              <w:rPr>
                <w:rFonts w:cstheme="minorHAnsi"/>
              </w:rPr>
              <w:t>Tiekėjai turi pateikti prekių pavyzdžius</w:t>
            </w:r>
          </w:p>
        </w:tc>
        <w:tc>
          <w:tcPr>
            <w:tcW w:w="3643" w:type="dxa"/>
            <w:shd w:val="clear" w:color="auto" w:fill="auto"/>
            <w:tcMar>
              <w:top w:w="0" w:type="dxa"/>
              <w:left w:w="108" w:type="dxa"/>
              <w:bottom w:w="0" w:type="dxa"/>
              <w:right w:w="108" w:type="dxa"/>
            </w:tcMar>
          </w:tcPr>
          <w:p w14:paraId="75A01147" w14:textId="77777777" w:rsidR="00C7444E" w:rsidRPr="002510E6" w:rsidRDefault="00C7444E" w:rsidP="00E24527">
            <w:pPr>
              <w:pStyle w:val="Body2"/>
              <w:spacing w:after="0"/>
              <w:rPr>
                <w:rFonts w:asciiTheme="minorHAnsi" w:hAnsiTheme="minorHAnsi" w:cstheme="minorHAnsi"/>
                <w:color w:val="auto"/>
                <w:lang w:val="lt-LT"/>
              </w:rPr>
            </w:pPr>
            <w:r w:rsidRPr="002510E6">
              <w:rPr>
                <w:rFonts w:asciiTheme="minorHAnsi" w:hAnsiTheme="minorHAnsi" w:cstheme="minorHAnsi"/>
                <w:color w:val="auto"/>
                <w:lang w:val="lt-LT"/>
              </w:rPr>
              <w:t>NETAIKOMA</w:t>
            </w:r>
          </w:p>
          <w:p w14:paraId="18C3D56B" w14:textId="77777777" w:rsidR="00C7444E" w:rsidRPr="002510E6" w:rsidRDefault="00C7444E" w:rsidP="00E24527">
            <w:pPr>
              <w:spacing w:after="0" w:line="240" w:lineRule="auto"/>
              <w:rPr>
                <w:rFonts w:cstheme="minorHAnsi"/>
                <w:iCs/>
                <w:color w:val="00B050"/>
              </w:rPr>
            </w:pPr>
            <w:r w:rsidRPr="002510E6">
              <w:rPr>
                <w:rFonts w:cstheme="minorHAnsi"/>
                <w:i/>
                <w:iCs/>
                <w:color w:val="7030A0"/>
              </w:rPr>
              <w:t xml:space="preserve"> </w:t>
            </w:r>
          </w:p>
        </w:tc>
        <w:tc>
          <w:tcPr>
            <w:tcW w:w="2954" w:type="dxa"/>
            <w:shd w:val="clear" w:color="auto" w:fill="auto"/>
            <w:tcMar>
              <w:top w:w="0" w:type="dxa"/>
              <w:left w:w="108" w:type="dxa"/>
              <w:bottom w:w="0" w:type="dxa"/>
              <w:right w:w="108" w:type="dxa"/>
            </w:tcMar>
          </w:tcPr>
          <w:p w14:paraId="2BDF30D4" w14:textId="77777777" w:rsidR="00C7444E" w:rsidRPr="009A3279" w:rsidRDefault="00C7444E" w:rsidP="00E24527">
            <w:pPr>
              <w:spacing w:after="0" w:line="240" w:lineRule="auto"/>
              <w:rPr>
                <w:rFonts w:ascii="Times New Roman" w:hAnsi="Times New Roman" w:cs="Times New Roman"/>
              </w:rPr>
            </w:pPr>
          </w:p>
        </w:tc>
      </w:tr>
      <w:tr w:rsidR="00C7444E" w:rsidRPr="00F0499F" w14:paraId="68C55E18" w14:textId="77777777" w:rsidTr="00E24527">
        <w:trPr>
          <w:trHeight w:val="20"/>
        </w:trPr>
        <w:tc>
          <w:tcPr>
            <w:tcW w:w="726" w:type="dxa"/>
            <w:shd w:val="clear" w:color="auto" w:fill="auto"/>
            <w:tcMar>
              <w:top w:w="0" w:type="dxa"/>
              <w:left w:w="108" w:type="dxa"/>
              <w:bottom w:w="0" w:type="dxa"/>
              <w:right w:w="108" w:type="dxa"/>
            </w:tcMar>
          </w:tcPr>
          <w:p w14:paraId="2297D854" w14:textId="77777777" w:rsidR="00C7444E" w:rsidRPr="002510E6" w:rsidRDefault="00C7444E" w:rsidP="00E245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52CB0F" w14:textId="77777777" w:rsidR="00C7444E" w:rsidRPr="002510E6" w:rsidRDefault="00C7444E" w:rsidP="00E24527">
            <w:pPr>
              <w:spacing w:after="0" w:line="240" w:lineRule="auto"/>
              <w:rPr>
                <w:rFonts w:cstheme="minorHAnsi"/>
                <w:bCs/>
              </w:rPr>
            </w:pPr>
            <w:r w:rsidRPr="002510E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144CF4D" w14:textId="77777777" w:rsidR="00C7444E" w:rsidRPr="002510E6" w:rsidRDefault="00C7444E" w:rsidP="00E24527">
            <w:pPr>
              <w:spacing w:after="0" w:line="240" w:lineRule="auto"/>
              <w:rPr>
                <w:rFonts w:cstheme="minorHAnsi"/>
                <w:iCs/>
              </w:rPr>
            </w:pPr>
            <w:r w:rsidRPr="002510E6">
              <w:rPr>
                <w:rFonts w:cstheme="minorHAnsi"/>
                <w:iCs/>
                <w:color w:val="00B050"/>
              </w:rPr>
              <w:t xml:space="preserve">90 (devyniasdešimt) dienų </w:t>
            </w:r>
            <w:r w:rsidRPr="002510E6">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67D17012" w14:textId="77777777" w:rsidR="00C7444E" w:rsidRPr="009A3279" w:rsidRDefault="00C7444E" w:rsidP="00E24527">
            <w:pPr>
              <w:spacing w:after="0" w:line="240" w:lineRule="auto"/>
              <w:rPr>
                <w:rFonts w:ascii="Times New Roman" w:hAnsi="Times New Roman" w:cs="Times New Roman"/>
              </w:rPr>
            </w:pPr>
          </w:p>
        </w:tc>
      </w:tr>
      <w:tr w:rsidR="00C7444E" w:rsidRPr="00F0499F" w14:paraId="1E963D52" w14:textId="77777777" w:rsidTr="00E24527">
        <w:trPr>
          <w:trHeight w:val="20"/>
        </w:trPr>
        <w:tc>
          <w:tcPr>
            <w:tcW w:w="726" w:type="dxa"/>
            <w:shd w:val="clear" w:color="auto" w:fill="auto"/>
            <w:tcMar>
              <w:top w:w="0" w:type="dxa"/>
              <w:left w:w="108" w:type="dxa"/>
              <w:bottom w:w="0" w:type="dxa"/>
              <w:right w:w="108" w:type="dxa"/>
            </w:tcMar>
          </w:tcPr>
          <w:p w14:paraId="76B7ACB6" w14:textId="77777777" w:rsidR="00C7444E" w:rsidRPr="002510E6" w:rsidRDefault="00C7444E" w:rsidP="00E2452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F69B4D4" w14:textId="77777777" w:rsidR="00C7444E" w:rsidRPr="002510E6" w:rsidRDefault="00C7444E" w:rsidP="00E24527">
            <w:pPr>
              <w:spacing w:after="0" w:line="240" w:lineRule="auto"/>
              <w:rPr>
                <w:rFonts w:cstheme="minorHAnsi"/>
                <w:bCs/>
              </w:rPr>
            </w:pPr>
            <w:r w:rsidRPr="002510E6">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54B2CD1" w14:textId="77777777" w:rsidR="00C7444E" w:rsidRPr="002510E6" w:rsidRDefault="00C7444E" w:rsidP="00E24527">
            <w:pPr>
              <w:spacing w:after="0" w:line="240" w:lineRule="auto"/>
              <w:rPr>
                <w:rFonts w:cstheme="minorHAnsi"/>
              </w:rPr>
            </w:pPr>
            <w:r w:rsidRPr="002510E6">
              <w:rPr>
                <w:rFonts w:cstheme="minorHAnsi"/>
                <w:iCs/>
                <w:color w:val="00B050"/>
              </w:rPr>
              <w:t xml:space="preserve">3 (tris) darbo dienas </w:t>
            </w:r>
            <w:r w:rsidRPr="002510E6">
              <w:rPr>
                <w:rFonts w:cstheme="minorHAnsi"/>
              </w:rPr>
              <w:t>nuo prašymo gavimo dienos</w:t>
            </w:r>
          </w:p>
          <w:p w14:paraId="000314E3" w14:textId="77777777" w:rsidR="00C7444E" w:rsidRPr="002510E6" w:rsidRDefault="00C7444E" w:rsidP="00E24527">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1144FC78" w14:textId="77777777" w:rsidR="00C7444E" w:rsidRPr="009A3279" w:rsidRDefault="00C7444E" w:rsidP="00E24527">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C7444E" w:rsidRPr="00F0499F" w14:paraId="5AF929E0" w14:textId="77777777" w:rsidTr="00E24527">
        <w:trPr>
          <w:trHeight w:val="20"/>
        </w:trPr>
        <w:tc>
          <w:tcPr>
            <w:tcW w:w="726" w:type="dxa"/>
            <w:shd w:val="clear" w:color="auto" w:fill="auto"/>
            <w:tcMar>
              <w:top w:w="0" w:type="dxa"/>
              <w:left w:w="108" w:type="dxa"/>
              <w:bottom w:w="0" w:type="dxa"/>
              <w:right w:w="108" w:type="dxa"/>
            </w:tcMar>
          </w:tcPr>
          <w:p w14:paraId="04BB3D29" w14:textId="77777777" w:rsidR="00C7444E" w:rsidRPr="002510E6" w:rsidRDefault="00C7444E" w:rsidP="00E245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25F8DE" w14:textId="77777777" w:rsidR="00C7444E" w:rsidRPr="002510E6" w:rsidRDefault="00C7444E" w:rsidP="00E24527">
            <w:pPr>
              <w:spacing w:after="0" w:line="240" w:lineRule="auto"/>
              <w:rPr>
                <w:rFonts w:cstheme="minorHAnsi"/>
                <w:bCs/>
              </w:rPr>
            </w:pPr>
            <w:r w:rsidRPr="002510E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1C929DD" w14:textId="77777777" w:rsidR="00C7444E" w:rsidRPr="002510E6" w:rsidRDefault="00C7444E" w:rsidP="00E24527">
            <w:pPr>
              <w:spacing w:after="0" w:line="240" w:lineRule="auto"/>
              <w:jc w:val="both"/>
              <w:rPr>
                <w:rFonts w:cstheme="minorHAnsi"/>
              </w:rPr>
            </w:pPr>
            <w:r w:rsidRPr="002510E6">
              <w:rPr>
                <w:rFonts w:cstheme="minorHAnsi"/>
                <w:color w:val="00B050"/>
              </w:rPr>
              <w:t xml:space="preserve">5 (penkias) darbo dienas </w:t>
            </w:r>
            <w:r w:rsidRPr="002510E6">
              <w:rPr>
                <w:rFonts w:cstheme="minorHAnsi"/>
              </w:rPr>
              <w:t>nuo prašymo gavimo dienos</w:t>
            </w:r>
          </w:p>
          <w:p w14:paraId="0D57D0E0" w14:textId="77777777" w:rsidR="00C7444E" w:rsidRPr="002510E6" w:rsidRDefault="00C7444E" w:rsidP="00E24527">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CF4EB70" w14:textId="77777777" w:rsidR="00C7444E" w:rsidRPr="009A3279" w:rsidRDefault="00C7444E" w:rsidP="00E24527">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C7444E" w:rsidRPr="00F0499F" w14:paraId="122FABCB" w14:textId="77777777" w:rsidTr="00E24527">
        <w:trPr>
          <w:trHeight w:val="20"/>
        </w:trPr>
        <w:tc>
          <w:tcPr>
            <w:tcW w:w="726" w:type="dxa"/>
            <w:shd w:val="clear" w:color="auto" w:fill="auto"/>
            <w:tcMar>
              <w:top w:w="0" w:type="dxa"/>
              <w:left w:w="108" w:type="dxa"/>
              <w:bottom w:w="0" w:type="dxa"/>
              <w:right w:w="108" w:type="dxa"/>
            </w:tcMar>
          </w:tcPr>
          <w:p w14:paraId="23C8541D" w14:textId="77777777" w:rsidR="00C7444E" w:rsidRPr="002510E6" w:rsidRDefault="00C7444E" w:rsidP="00E245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74F98ED" w14:textId="77777777" w:rsidR="00C7444E" w:rsidRPr="002510E6" w:rsidRDefault="00C7444E" w:rsidP="00E24527">
            <w:pPr>
              <w:spacing w:after="0" w:line="240" w:lineRule="auto"/>
              <w:rPr>
                <w:rFonts w:cstheme="minorHAnsi"/>
                <w:bCs/>
              </w:rPr>
            </w:pPr>
            <w:r w:rsidRPr="002510E6">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3AAA560" w14:textId="77777777" w:rsidR="00C7444E" w:rsidRPr="002510E6" w:rsidRDefault="00C7444E" w:rsidP="00E24527">
            <w:pPr>
              <w:spacing w:after="0" w:line="240" w:lineRule="auto"/>
              <w:rPr>
                <w:rFonts w:cstheme="minorHAnsi"/>
                <w:bCs/>
              </w:rPr>
            </w:pPr>
            <w:r w:rsidRPr="002510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64970F37" w14:textId="77777777" w:rsidR="00C7444E" w:rsidRPr="009A3279" w:rsidRDefault="00C7444E" w:rsidP="00E24527">
            <w:pPr>
              <w:spacing w:after="0" w:line="240" w:lineRule="auto"/>
              <w:rPr>
                <w:rFonts w:ascii="Times New Roman" w:hAnsi="Times New Roman" w:cs="Times New Roman"/>
                <w:bCs/>
              </w:rPr>
            </w:pPr>
          </w:p>
        </w:tc>
      </w:tr>
      <w:tr w:rsidR="00C7444E" w:rsidRPr="00F0499F" w14:paraId="39D0B041" w14:textId="77777777" w:rsidTr="00E24527">
        <w:trPr>
          <w:trHeight w:val="20"/>
        </w:trPr>
        <w:tc>
          <w:tcPr>
            <w:tcW w:w="726" w:type="dxa"/>
            <w:shd w:val="clear" w:color="auto" w:fill="auto"/>
            <w:tcMar>
              <w:top w:w="0" w:type="dxa"/>
              <w:left w:w="108" w:type="dxa"/>
              <w:bottom w:w="0" w:type="dxa"/>
              <w:right w:w="108" w:type="dxa"/>
            </w:tcMar>
          </w:tcPr>
          <w:p w14:paraId="49DE330F" w14:textId="77777777" w:rsidR="00C7444E" w:rsidRPr="002510E6" w:rsidRDefault="00C7444E" w:rsidP="00E245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C5995A5" w14:textId="77777777" w:rsidR="00C7444E" w:rsidRPr="002510E6" w:rsidRDefault="00C7444E" w:rsidP="00E24527">
            <w:pPr>
              <w:spacing w:after="0" w:line="240" w:lineRule="auto"/>
              <w:rPr>
                <w:rFonts w:cstheme="minorHAnsi"/>
                <w:bCs/>
              </w:rPr>
            </w:pPr>
            <w:r w:rsidRPr="002510E6">
              <w:rPr>
                <w:rFonts w:cstheme="minorHAnsi"/>
                <w:bCs/>
              </w:rPr>
              <w:t xml:space="preserve">Perkančioji organizacija pirkimo dalyviams praneša apie priimtą sprendimą nustatyti laimėjusį pasiūlymą, </w:t>
            </w:r>
            <w:r w:rsidRPr="002510E6">
              <w:rPr>
                <w:rFonts w:cstheme="minorHAnsi"/>
              </w:rPr>
              <w:t>dėl kurio bus sudaroma</w:t>
            </w:r>
            <w:r w:rsidRPr="002510E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43CEDAEB" w14:textId="77777777" w:rsidR="00C7444E" w:rsidRPr="002510E6" w:rsidRDefault="00C7444E" w:rsidP="00E24527">
            <w:pPr>
              <w:spacing w:after="0" w:line="240" w:lineRule="auto"/>
              <w:rPr>
                <w:rFonts w:cstheme="minorHAnsi"/>
                <w:bCs/>
              </w:rPr>
            </w:pPr>
            <w:r w:rsidRPr="002510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71B14C80" w14:textId="77777777" w:rsidR="00C7444E" w:rsidRPr="009A3279" w:rsidRDefault="00C7444E" w:rsidP="00E24527">
            <w:pPr>
              <w:spacing w:after="0" w:line="240" w:lineRule="auto"/>
              <w:rPr>
                <w:rFonts w:ascii="Times New Roman" w:hAnsi="Times New Roman" w:cs="Times New Roman"/>
              </w:rPr>
            </w:pPr>
          </w:p>
        </w:tc>
      </w:tr>
      <w:tr w:rsidR="00C7444E" w:rsidRPr="00F0499F" w14:paraId="6B1B3A68" w14:textId="77777777" w:rsidTr="00E24527">
        <w:trPr>
          <w:trHeight w:val="20"/>
        </w:trPr>
        <w:tc>
          <w:tcPr>
            <w:tcW w:w="726" w:type="dxa"/>
            <w:shd w:val="clear" w:color="auto" w:fill="auto"/>
            <w:tcMar>
              <w:top w:w="0" w:type="dxa"/>
              <w:left w:w="108" w:type="dxa"/>
              <w:bottom w:w="0" w:type="dxa"/>
              <w:right w:w="108" w:type="dxa"/>
            </w:tcMar>
          </w:tcPr>
          <w:p w14:paraId="16067ADE" w14:textId="77777777" w:rsidR="00C7444E" w:rsidRPr="002510E6" w:rsidRDefault="00C7444E" w:rsidP="00E245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1A4548B" w14:textId="77777777" w:rsidR="00C7444E" w:rsidRPr="002510E6" w:rsidRDefault="00C7444E" w:rsidP="00E24527">
            <w:pPr>
              <w:spacing w:after="0" w:line="240" w:lineRule="auto"/>
              <w:rPr>
                <w:rFonts w:cstheme="minorHAnsi"/>
                <w:bCs/>
              </w:rPr>
            </w:pPr>
            <w:r w:rsidRPr="002510E6">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84C0D52" w14:textId="77777777" w:rsidR="00C7444E" w:rsidRPr="002510E6" w:rsidRDefault="00C7444E" w:rsidP="00E24527">
            <w:pPr>
              <w:spacing w:after="0" w:line="240" w:lineRule="auto"/>
              <w:rPr>
                <w:rFonts w:cstheme="minorHAnsi"/>
                <w:bCs/>
              </w:rPr>
            </w:pPr>
            <w:r w:rsidRPr="002510E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8A7DECD" w14:textId="77777777" w:rsidR="00C7444E" w:rsidRPr="009A3279" w:rsidRDefault="00C7444E" w:rsidP="00E24527">
            <w:pPr>
              <w:pStyle w:val="tajtip"/>
              <w:shd w:val="clear" w:color="auto" w:fill="FFFFFF"/>
              <w:spacing w:before="0" w:beforeAutospacing="0" w:after="0" w:afterAutospacing="0"/>
              <w:ind w:firstLine="313"/>
              <w:rPr>
                <w:sz w:val="20"/>
                <w:szCs w:val="20"/>
              </w:rPr>
            </w:pPr>
          </w:p>
        </w:tc>
      </w:tr>
      <w:tr w:rsidR="00C7444E" w:rsidRPr="00F0499F" w14:paraId="44533B1F" w14:textId="77777777" w:rsidTr="00E24527">
        <w:trPr>
          <w:trHeight w:val="20"/>
        </w:trPr>
        <w:tc>
          <w:tcPr>
            <w:tcW w:w="726" w:type="dxa"/>
            <w:shd w:val="clear" w:color="auto" w:fill="auto"/>
            <w:tcMar>
              <w:top w:w="0" w:type="dxa"/>
              <w:left w:w="108" w:type="dxa"/>
              <w:bottom w:w="0" w:type="dxa"/>
              <w:right w:w="108" w:type="dxa"/>
            </w:tcMar>
          </w:tcPr>
          <w:p w14:paraId="0E9CA31E" w14:textId="77777777" w:rsidR="00C7444E" w:rsidRPr="002510E6" w:rsidRDefault="00C7444E" w:rsidP="00E245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A2A68C7" w14:textId="77777777" w:rsidR="00C7444E" w:rsidRPr="002510E6" w:rsidRDefault="00C7444E" w:rsidP="00E24527">
            <w:pPr>
              <w:spacing w:after="0" w:line="240" w:lineRule="auto"/>
              <w:rPr>
                <w:rFonts w:cstheme="minorHAnsi"/>
                <w:bCs/>
              </w:rPr>
            </w:pPr>
            <w:r w:rsidRPr="002510E6">
              <w:rPr>
                <w:rFonts w:cstheme="minorHAnsi"/>
                <w:color w:val="000000"/>
                <w:shd w:val="clear" w:color="auto" w:fill="FFFFFF"/>
              </w:rPr>
              <w:t xml:space="preserve">Tiekėjas turi teisę pateikti pretenziją perkančiajai organizacijai, pateikti prašymą ar pareikšti ieškinį teismui </w:t>
            </w:r>
            <w:r w:rsidRPr="002510E6">
              <w:rPr>
                <w:rFonts w:cstheme="minorHAnsi"/>
                <w:bCs/>
              </w:rPr>
              <w:t>ne vėliau kaip per</w:t>
            </w:r>
          </w:p>
        </w:tc>
        <w:tc>
          <w:tcPr>
            <w:tcW w:w="3643" w:type="dxa"/>
            <w:shd w:val="clear" w:color="auto" w:fill="auto"/>
            <w:tcMar>
              <w:top w:w="0" w:type="dxa"/>
              <w:left w:w="108" w:type="dxa"/>
              <w:bottom w:w="0" w:type="dxa"/>
              <w:right w:w="108" w:type="dxa"/>
            </w:tcMar>
          </w:tcPr>
          <w:p w14:paraId="38025A95" w14:textId="77777777" w:rsidR="00C7444E" w:rsidRPr="002510E6" w:rsidRDefault="00C7444E" w:rsidP="00E24527">
            <w:pPr>
              <w:spacing w:after="0" w:line="240" w:lineRule="auto"/>
              <w:rPr>
                <w:rFonts w:cstheme="minorHAnsi"/>
              </w:rPr>
            </w:pPr>
            <w:r w:rsidRPr="002510E6">
              <w:rPr>
                <w:rFonts w:cstheme="minorHAnsi"/>
                <w:color w:val="00B050"/>
              </w:rPr>
              <w:t xml:space="preserve">5 (penkias) darbo dienas </w:t>
            </w:r>
            <w:r w:rsidRPr="002510E6">
              <w:rPr>
                <w:rFonts w:cstheme="minorHAnsi"/>
              </w:rPr>
              <w:t xml:space="preserve">nuo </w:t>
            </w:r>
            <w:r w:rsidRPr="002510E6">
              <w:rPr>
                <w:rFonts w:eastAsia="Arial" w:cstheme="minorHAnsi"/>
              </w:rPr>
              <w:t>perkančiosios organizacijos</w:t>
            </w:r>
            <w:r w:rsidRPr="002510E6">
              <w:rPr>
                <w:rFonts w:cstheme="minorHAnsi"/>
              </w:rPr>
              <w:t xml:space="preserve"> pranešimo raštu apie jos priimtą sprendimą išsiuntimo tiekėjams dienos arba nuo paskelbimo apie </w:t>
            </w:r>
            <w:r w:rsidRPr="002510E6">
              <w:rPr>
                <w:rFonts w:eastAsia="Arial" w:cstheme="minorHAnsi"/>
              </w:rPr>
              <w:t>perkančiosios organizacijos</w:t>
            </w:r>
            <w:r w:rsidRPr="002510E6">
              <w:rPr>
                <w:rFonts w:cstheme="minorHAnsi"/>
              </w:rPr>
              <w:t xml:space="preserve"> priimtus sprendimus dienos, jei VPĮ nenumato reikalavimo raštu informuoti tiekėjus apie </w:t>
            </w:r>
            <w:r w:rsidRPr="002510E6">
              <w:rPr>
                <w:rFonts w:eastAsia="Arial" w:cstheme="minorHAnsi"/>
              </w:rPr>
              <w:t xml:space="preserve"> perkančiosios organizacijos</w:t>
            </w:r>
            <w:r w:rsidRPr="002510E6">
              <w:rPr>
                <w:rFonts w:cstheme="minorHAnsi"/>
              </w:rPr>
              <w:t xml:space="preserve"> priimtus sprendimus;</w:t>
            </w:r>
          </w:p>
          <w:p w14:paraId="4D59DA1F" w14:textId="77777777" w:rsidR="00C7444E" w:rsidRPr="002510E6" w:rsidRDefault="00C7444E" w:rsidP="00E24527">
            <w:pPr>
              <w:spacing w:after="0" w:line="240" w:lineRule="auto"/>
              <w:jc w:val="both"/>
              <w:rPr>
                <w:rFonts w:cstheme="minorHAnsi"/>
              </w:rPr>
            </w:pPr>
            <w:r w:rsidRPr="002510E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B11C8DB" w14:textId="77777777" w:rsidR="00C7444E" w:rsidRPr="009A3279" w:rsidRDefault="00C7444E" w:rsidP="00E24527">
            <w:pPr>
              <w:spacing w:after="0" w:line="240" w:lineRule="auto"/>
              <w:rPr>
                <w:rFonts w:ascii="Times New Roman" w:hAnsi="Times New Roman" w:cs="Times New Roman"/>
                <w:bCs/>
              </w:rPr>
            </w:pPr>
          </w:p>
        </w:tc>
      </w:tr>
      <w:tr w:rsidR="00C7444E" w:rsidRPr="00F0499F" w14:paraId="43A664BF" w14:textId="77777777" w:rsidTr="00E24527">
        <w:trPr>
          <w:trHeight w:val="20"/>
        </w:trPr>
        <w:tc>
          <w:tcPr>
            <w:tcW w:w="726" w:type="dxa"/>
            <w:shd w:val="clear" w:color="auto" w:fill="auto"/>
            <w:tcMar>
              <w:top w:w="0" w:type="dxa"/>
              <w:left w:w="108" w:type="dxa"/>
              <w:bottom w:w="0" w:type="dxa"/>
              <w:right w:w="108" w:type="dxa"/>
            </w:tcMar>
          </w:tcPr>
          <w:p w14:paraId="480FEBA1" w14:textId="77777777" w:rsidR="00C7444E" w:rsidRPr="002510E6" w:rsidRDefault="00C7444E" w:rsidP="00E2452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25CF5163" w14:textId="77777777" w:rsidR="00C7444E" w:rsidRPr="002510E6" w:rsidRDefault="00C7444E" w:rsidP="00E24527">
            <w:pPr>
              <w:spacing w:after="0" w:line="240" w:lineRule="auto"/>
              <w:rPr>
                <w:rFonts w:cstheme="minorHAnsi"/>
              </w:rPr>
            </w:pPr>
            <w:r w:rsidRPr="002510E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D720AE6" w14:textId="77777777" w:rsidR="00C7444E" w:rsidRPr="002510E6" w:rsidRDefault="00C7444E" w:rsidP="00E24527">
            <w:pPr>
              <w:spacing w:after="0" w:line="240" w:lineRule="auto"/>
              <w:rPr>
                <w:rFonts w:cstheme="minorHAnsi"/>
              </w:rPr>
            </w:pPr>
            <w:r w:rsidRPr="002510E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3B18DB6B" w14:textId="77777777" w:rsidR="00C7444E" w:rsidRPr="009A3279" w:rsidRDefault="00C7444E" w:rsidP="00E24527">
            <w:pPr>
              <w:spacing w:after="0" w:line="240" w:lineRule="auto"/>
              <w:rPr>
                <w:rFonts w:ascii="Times New Roman" w:hAnsi="Times New Roman" w:cs="Times New Roman"/>
              </w:rPr>
            </w:pPr>
          </w:p>
        </w:tc>
      </w:tr>
      <w:tr w:rsidR="00C7444E" w:rsidRPr="00F0499F" w14:paraId="4C8DABAF" w14:textId="77777777" w:rsidTr="00E24527">
        <w:trPr>
          <w:trHeight w:val="20"/>
        </w:trPr>
        <w:tc>
          <w:tcPr>
            <w:tcW w:w="726" w:type="dxa"/>
            <w:shd w:val="clear" w:color="auto" w:fill="auto"/>
            <w:tcMar>
              <w:top w:w="0" w:type="dxa"/>
              <w:left w:w="108" w:type="dxa"/>
              <w:bottom w:w="0" w:type="dxa"/>
              <w:right w:w="108" w:type="dxa"/>
            </w:tcMar>
          </w:tcPr>
          <w:p w14:paraId="6173DB29" w14:textId="77777777" w:rsidR="00C7444E" w:rsidRPr="002510E6" w:rsidRDefault="00C7444E" w:rsidP="00E2452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ABA3B0" w14:textId="77777777" w:rsidR="00C7444E" w:rsidRPr="002510E6" w:rsidRDefault="00C7444E" w:rsidP="00E24527">
            <w:pPr>
              <w:spacing w:after="0" w:line="240" w:lineRule="auto"/>
              <w:rPr>
                <w:rFonts w:cstheme="minorHAnsi"/>
                <w:bCs/>
              </w:rPr>
            </w:pPr>
            <w:r w:rsidRPr="002510E6">
              <w:rPr>
                <w:rFonts w:cstheme="minorHAnsi"/>
              </w:rPr>
              <w:t>Jeigu perkančioji organizacija per nustatytą terminą neišnagrinėja jai pateiktos pretenzijos, tiekėjas turi teisę pateikti prašymą ar pareikšti ieškinį teismui per</w:t>
            </w:r>
            <w:r w:rsidRPr="002510E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7B37114" w14:textId="77777777" w:rsidR="00C7444E" w:rsidRPr="002510E6" w:rsidRDefault="00C7444E" w:rsidP="00E24527">
            <w:pPr>
              <w:spacing w:after="0" w:line="240" w:lineRule="auto"/>
              <w:rPr>
                <w:rFonts w:cstheme="minorHAnsi"/>
              </w:rPr>
            </w:pPr>
            <w:r w:rsidRPr="002510E6">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A05D372" w14:textId="77777777" w:rsidR="00C7444E" w:rsidRPr="009A3279" w:rsidRDefault="00C7444E" w:rsidP="00E24527">
            <w:pPr>
              <w:spacing w:after="0" w:line="240" w:lineRule="auto"/>
              <w:rPr>
                <w:rFonts w:ascii="Times New Roman" w:hAnsi="Times New Roman" w:cs="Times New Roman"/>
              </w:rPr>
            </w:pPr>
          </w:p>
        </w:tc>
      </w:tr>
      <w:tr w:rsidR="00C7444E" w:rsidRPr="00F0499F" w14:paraId="40D561F1" w14:textId="77777777" w:rsidTr="00E24527">
        <w:trPr>
          <w:trHeight w:val="20"/>
        </w:trPr>
        <w:tc>
          <w:tcPr>
            <w:tcW w:w="726" w:type="dxa"/>
            <w:shd w:val="clear" w:color="auto" w:fill="auto"/>
            <w:tcMar>
              <w:top w:w="0" w:type="dxa"/>
              <w:left w:w="108" w:type="dxa"/>
              <w:bottom w:w="0" w:type="dxa"/>
              <w:right w:w="108" w:type="dxa"/>
            </w:tcMar>
          </w:tcPr>
          <w:p w14:paraId="7200285F" w14:textId="77777777" w:rsidR="00C7444E" w:rsidRPr="002510E6" w:rsidRDefault="00C7444E" w:rsidP="00E2452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B19AF83" w14:textId="77777777" w:rsidR="00C7444E" w:rsidRPr="002510E6" w:rsidRDefault="00C7444E" w:rsidP="00E24527">
            <w:pPr>
              <w:spacing w:after="0" w:line="240" w:lineRule="auto"/>
              <w:rPr>
                <w:rFonts w:cstheme="minorHAnsi"/>
              </w:rPr>
            </w:pPr>
            <w:r w:rsidRPr="002510E6">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736EF6C0" w14:textId="77777777" w:rsidR="00C7444E" w:rsidRPr="002510E6" w:rsidRDefault="00C7444E" w:rsidP="00E24527">
            <w:pPr>
              <w:spacing w:after="0" w:line="240" w:lineRule="auto"/>
              <w:jc w:val="both"/>
              <w:rPr>
                <w:rFonts w:cstheme="minorHAnsi"/>
              </w:rPr>
            </w:pPr>
            <w:r w:rsidRPr="002510E6">
              <w:rPr>
                <w:rFonts w:cstheme="minorHAnsi"/>
                <w:bCs/>
              </w:rPr>
              <w:t>5 (penkių) darbo dienų,</w:t>
            </w:r>
            <w:r w:rsidRPr="002510E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2FD0C81" w14:textId="77777777" w:rsidR="00C7444E" w:rsidRPr="009A3279" w:rsidRDefault="00C7444E" w:rsidP="00E24527">
            <w:pPr>
              <w:spacing w:after="0" w:line="240" w:lineRule="auto"/>
              <w:rPr>
                <w:rFonts w:ascii="Times New Roman" w:hAnsi="Times New Roman" w:cs="Times New Roman"/>
              </w:rPr>
            </w:pPr>
          </w:p>
        </w:tc>
      </w:tr>
      <w:tr w:rsidR="00C7444E" w:rsidRPr="00F0499F" w14:paraId="67ADC614" w14:textId="77777777" w:rsidTr="00E24527">
        <w:trPr>
          <w:trHeight w:val="20"/>
        </w:trPr>
        <w:tc>
          <w:tcPr>
            <w:tcW w:w="726" w:type="dxa"/>
            <w:shd w:val="clear" w:color="auto" w:fill="auto"/>
            <w:tcMar>
              <w:top w:w="0" w:type="dxa"/>
              <w:left w:w="108" w:type="dxa"/>
              <w:bottom w:w="0" w:type="dxa"/>
              <w:right w:w="108" w:type="dxa"/>
            </w:tcMar>
          </w:tcPr>
          <w:p w14:paraId="551B336B" w14:textId="77777777" w:rsidR="00C7444E" w:rsidRPr="002510E6" w:rsidRDefault="00C7444E" w:rsidP="00E2452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F906AB0" w14:textId="77777777" w:rsidR="00C7444E" w:rsidRPr="002510E6" w:rsidRDefault="00C7444E" w:rsidP="00E24527">
            <w:pPr>
              <w:spacing w:after="0" w:line="240" w:lineRule="auto"/>
              <w:rPr>
                <w:rFonts w:cstheme="minorHAnsi"/>
              </w:rPr>
            </w:pPr>
            <w:r w:rsidRPr="002510E6">
              <w:rPr>
                <w:rFonts w:cstheme="minorHAnsi"/>
              </w:rPr>
              <w:t xml:space="preserve">Jeigu </w:t>
            </w:r>
            <w:r w:rsidRPr="002510E6">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2599B1C" w14:textId="77777777" w:rsidR="00C7444E" w:rsidRPr="002510E6" w:rsidRDefault="00C7444E" w:rsidP="00E24527">
            <w:pPr>
              <w:spacing w:after="0" w:line="240" w:lineRule="auto"/>
              <w:jc w:val="both"/>
              <w:rPr>
                <w:rFonts w:cstheme="minorHAnsi"/>
                <w:i/>
                <w:iCs/>
                <w:color w:val="FF0000"/>
              </w:rPr>
            </w:pPr>
            <w:r w:rsidRPr="002510E6">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A04B5A" w14:textId="77777777" w:rsidR="00C7444E" w:rsidRPr="002510E6" w:rsidRDefault="00C7444E" w:rsidP="00E2452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4A778ECA" w14:textId="77777777" w:rsidR="00C7444E" w:rsidRPr="009A3279" w:rsidRDefault="00C7444E" w:rsidP="00E24527">
            <w:pPr>
              <w:spacing w:after="0" w:line="240" w:lineRule="auto"/>
              <w:rPr>
                <w:rFonts w:ascii="Times New Roman" w:hAnsi="Times New Roman" w:cs="Times New Roman"/>
              </w:rPr>
            </w:pPr>
          </w:p>
        </w:tc>
      </w:tr>
    </w:tbl>
    <w:p w14:paraId="7F365CD7" w14:textId="77777777" w:rsidR="0039421A" w:rsidRDefault="0039421A" w:rsidP="00C7444E">
      <w:pPr>
        <w:tabs>
          <w:tab w:val="left" w:pos="2977"/>
        </w:tabs>
        <w:spacing w:after="120" w:line="20" w:lineRule="atLeast"/>
        <w:rPr>
          <w:rFonts w:eastAsia="Calibri" w:cstheme="minorHAnsi"/>
        </w:rPr>
      </w:pPr>
    </w:p>
    <w:p w14:paraId="639498EB" w14:textId="77777777" w:rsidR="0039421A" w:rsidRPr="00F0499F" w:rsidRDefault="0039421A" w:rsidP="0039421A">
      <w:pPr>
        <w:rPr>
          <w:rFonts w:eastAsia="Calibri" w:cstheme="minorHAnsi"/>
        </w:rPr>
      </w:pPr>
      <w:r>
        <w:rPr>
          <w:rFonts w:eastAsia="Calibri" w:cstheme="minorHAnsi"/>
        </w:rPr>
        <w:br w:type="page"/>
      </w:r>
    </w:p>
    <w:p w14:paraId="47745FE8" w14:textId="1F5A60E2" w:rsidR="007B0E69" w:rsidRPr="004B1DAD" w:rsidRDefault="0039421A" w:rsidP="007B0E69">
      <w:pPr>
        <w:pStyle w:val="Antrat2"/>
        <w:ind w:left="5103"/>
        <w:rPr>
          <w:rFonts w:asciiTheme="minorHAnsi" w:eastAsia="Calibri" w:hAnsiTheme="minorHAnsi" w:cstheme="minorHAnsi"/>
          <w:color w:val="auto"/>
          <w:sz w:val="21"/>
          <w:szCs w:val="21"/>
        </w:rPr>
      </w:pPr>
      <w:bookmarkStart w:id="41" w:name="_Ref38539939"/>
      <w:bookmarkStart w:id="42" w:name="_Ref38541068"/>
      <w:bookmarkStart w:id="43" w:name="_Ref38885053"/>
      <w:bookmarkStart w:id="44" w:name="_Ref38899023"/>
      <w:bookmarkStart w:id="45" w:name="_Hlk191994285"/>
      <w:bookmarkStart w:id="46" w:name="_Toc196313778"/>
      <w:r w:rsidRPr="004B1DAD">
        <w:rPr>
          <w:rFonts w:asciiTheme="minorHAnsi" w:eastAsia="Calibri" w:hAnsiTheme="minorHAnsi" w:cstheme="minorHAnsi"/>
          <w:color w:val="auto"/>
          <w:sz w:val="21"/>
          <w:szCs w:val="21"/>
        </w:rPr>
        <w:lastRenderedPageBreak/>
        <w:t>Pirkimo sąlygų 2 priedas „Techninė specifikacija“</w:t>
      </w:r>
      <w:bookmarkEnd w:id="41"/>
      <w:bookmarkEnd w:id="42"/>
      <w:bookmarkEnd w:id="43"/>
      <w:bookmarkEnd w:id="44"/>
      <w:bookmarkEnd w:id="45"/>
      <w:bookmarkEnd w:id="46"/>
    </w:p>
    <w:p w14:paraId="7139C09B" w14:textId="77777777" w:rsidR="007B0E69" w:rsidRPr="007B0E69" w:rsidRDefault="007B0E69" w:rsidP="007B0E69">
      <w:pPr>
        <w:jc w:val="center"/>
        <w:outlineLvl w:val="0"/>
        <w:rPr>
          <w:b/>
          <w:sz w:val="24"/>
          <w:szCs w:val="24"/>
        </w:rPr>
      </w:pPr>
      <w:bookmarkStart w:id="47" w:name="_Toc195879988"/>
      <w:bookmarkStart w:id="48" w:name="_Toc196313779"/>
      <w:r w:rsidRPr="007B0E69">
        <w:rPr>
          <w:b/>
          <w:sz w:val="24"/>
          <w:szCs w:val="24"/>
        </w:rPr>
        <w:t>TECHNINĖ SPECIFIKACIJA</w:t>
      </w:r>
      <w:bookmarkEnd w:id="47"/>
      <w:bookmarkEnd w:id="48"/>
    </w:p>
    <w:p w14:paraId="4F9EE7EE" w14:textId="77777777" w:rsidR="007B0E69" w:rsidRPr="007B0E69" w:rsidRDefault="007B0E69" w:rsidP="007B0E69">
      <w:pPr>
        <w:ind w:left="567"/>
        <w:jc w:val="center"/>
        <w:rPr>
          <w:b/>
          <w:sz w:val="24"/>
          <w:szCs w:val="24"/>
        </w:rPr>
      </w:pPr>
      <w:r w:rsidRPr="007B0E69">
        <w:rPr>
          <w:b/>
          <w:sz w:val="24"/>
          <w:szCs w:val="24"/>
        </w:rPr>
        <w:t>PAVIRŠINIO VANDENS (LIETAUS SURINKIMO) TINKLŲ SUTVARKYMYMAS MAŽEIKIŲ RAJONO SENIŪNIJOSE</w:t>
      </w:r>
    </w:p>
    <w:p w14:paraId="1E346569" w14:textId="77777777" w:rsidR="007B0E69" w:rsidRPr="00890670" w:rsidRDefault="007B0E69" w:rsidP="007B0E69">
      <w:pPr>
        <w:ind w:left="567"/>
        <w:jc w:val="center"/>
        <w:rPr>
          <w:b/>
          <w:bCs/>
          <w:caps/>
          <w:sz w:val="20"/>
          <w:szCs w:val="20"/>
        </w:rPr>
      </w:pPr>
    </w:p>
    <w:p w14:paraId="5B233FB7" w14:textId="77777777" w:rsidR="007B0E69" w:rsidRPr="00F95593" w:rsidRDefault="007B0E69" w:rsidP="007B0E69">
      <w:pPr>
        <w:numPr>
          <w:ilvl w:val="0"/>
          <w:numId w:val="19"/>
        </w:numPr>
        <w:spacing w:after="0" w:line="240" w:lineRule="auto"/>
        <w:ind w:left="567" w:hanging="567"/>
        <w:rPr>
          <w:b/>
          <w:caps/>
        </w:rPr>
      </w:pPr>
      <w:r w:rsidRPr="00F95593">
        <w:rPr>
          <w:b/>
          <w:caps/>
        </w:rPr>
        <w:t>Bendroji informacija</w:t>
      </w:r>
    </w:p>
    <w:p w14:paraId="72502FC3" w14:textId="77777777" w:rsidR="007B0E69" w:rsidRDefault="007B0E69" w:rsidP="007B0E69">
      <w:pPr>
        <w:numPr>
          <w:ilvl w:val="1"/>
          <w:numId w:val="19"/>
        </w:numPr>
        <w:spacing w:after="0" w:line="240" w:lineRule="auto"/>
        <w:ind w:left="567" w:hanging="567"/>
        <w:outlineLvl w:val="0"/>
        <w:rPr>
          <w:b/>
        </w:rPr>
      </w:pPr>
      <w:bookmarkStart w:id="49" w:name="_Toc195879989"/>
      <w:bookmarkStart w:id="50" w:name="_Toc196313780"/>
      <w:r>
        <w:rPr>
          <w:b/>
        </w:rPr>
        <w:t>Užsakovas (Statytojas)</w:t>
      </w:r>
      <w:bookmarkEnd w:id="49"/>
      <w:bookmarkEnd w:id="50"/>
    </w:p>
    <w:p w14:paraId="09453558" w14:textId="77777777" w:rsidR="007B0E69" w:rsidRPr="00C35AC4" w:rsidRDefault="007B0E69" w:rsidP="007B0E69">
      <w:pPr>
        <w:tabs>
          <w:tab w:val="center" w:pos="5102"/>
        </w:tabs>
        <w:ind w:left="567"/>
      </w:pPr>
      <w:r w:rsidRPr="00C35AC4">
        <w:t>Mažeikių rajono savivaldybės administracija, Laisvės g. 8, 89223 Mažeikiai.</w:t>
      </w:r>
    </w:p>
    <w:p w14:paraId="3F1C1ADB" w14:textId="77777777" w:rsidR="007B0E69" w:rsidRPr="00C35AC4" w:rsidRDefault="007B0E69" w:rsidP="007B0E69">
      <w:pPr>
        <w:jc w:val="both"/>
      </w:pPr>
      <w:r w:rsidRPr="00C35AC4">
        <w:t xml:space="preserve">Įstaigos kodas 167371234; tel.: (8 443) 98204, </w:t>
      </w:r>
      <w:r w:rsidRPr="00C35AC4">
        <w:rPr>
          <w:lang w:val="en-US"/>
        </w:rPr>
        <w:t xml:space="preserve">el. p.  </w:t>
      </w:r>
      <w:hyperlink r:id="rId12" w:history="1">
        <w:r w:rsidRPr="00C35AC4">
          <w:rPr>
            <w:rStyle w:val="Hipersaitas"/>
            <w:lang w:val="en-US"/>
          </w:rPr>
          <w:t>administracija@mazeikiai.lt</w:t>
        </w:r>
      </w:hyperlink>
      <w:r w:rsidRPr="00C35AC4">
        <w:rPr>
          <w:lang w:val="en-US"/>
        </w:rPr>
        <w:t xml:space="preserve"> </w:t>
      </w:r>
    </w:p>
    <w:p w14:paraId="1FCC3E8A" w14:textId="77777777" w:rsidR="007B0E69" w:rsidRPr="00C35AC4" w:rsidRDefault="007B0E69" w:rsidP="007B0E69">
      <w:pPr>
        <w:rPr>
          <w:rFonts w:ascii="Times New Roman Bold" w:hAnsi="Times New Roman Bold"/>
          <w:b/>
          <w:caps/>
        </w:rPr>
      </w:pPr>
      <w:r w:rsidRPr="0004661F">
        <w:rPr>
          <w:b/>
        </w:rPr>
        <w:t>2.</w:t>
      </w:r>
      <w:r w:rsidRPr="0025456B">
        <w:rPr>
          <w:rFonts w:ascii="Times New Roman Bold" w:hAnsi="Times New Roman Bold"/>
          <w:b/>
          <w:caps/>
        </w:rPr>
        <w:t xml:space="preserve"> </w:t>
      </w:r>
      <w:r>
        <w:rPr>
          <w:rFonts w:ascii="Times New Roman Bold" w:hAnsi="Times New Roman Bold"/>
          <w:b/>
          <w:caps/>
        </w:rPr>
        <w:t>Statybos darbai</w:t>
      </w:r>
    </w:p>
    <w:p w14:paraId="7987F684" w14:textId="77777777" w:rsidR="007B0E69" w:rsidRDefault="007B0E69" w:rsidP="007B0E69">
      <w:pPr>
        <w:numPr>
          <w:ilvl w:val="1"/>
          <w:numId w:val="43"/>
        </w:numPr>
        <w:spacing w:after="0" w:line="240" w:lineRule="auto"/>
        <w:rPr>
          <w:b/>
        </w:rPr>
      </w:pPr>
      <w:r>
        <w:rPr>
          <w:b/>
        </w:rPr>
        <w:t xml:space="preserve"> </w:t>
      </w:r>
      <w:r w:rsidRPr="00877304">
        <w:rPr>
          <w:color w:val="000000"/>
          <w:spacing w:val="-4"/>
        </w:rPr>
        <w:t xml:space="preserve">Melioracijos statinių </w:t>
      </w:r>
      <w:r>
        <w:t xml:space="preserve">remonto darbai. </w:t>
      </w:r>
    </w:p>
    <w:p w14:paraId="7009239B" w14:textId="77777777" w:rsidR="007B0E69" w:rsidRPr="00F95593" w:rsidRDefault="007B0E69" w:rsidP="007B0E69">
      <w:pPr>
        <w:pStyle w:val="Sraopastraipa"/>
        <w:numPr>
          <w:ilvl w:val="1"/>
          <w:numId w:val="43"/>
        </w:numPr>
        <w:tabs>
          <w:tab w:val="clear" w:pos="360"/>
          <w:tab w:val="left" w:pos="426"/>
        </w:tabs>
        <w:spacing w:after="0" w:line="240" w:lineRule="auto"/>
        <w:ind w:left="0" w:firstLine="0"/>
        <w:rPr>
          <w:b/>
          <w:bCs/>
          <w:caps/>
        </w:rPr>
      </w:pPr>
      <w:r w:rsidRPr="00F95593">
        <w:rPr>
          <w:b/>
          <w:bCs/>
        </w:rPr>
        <w:t xml:space="preserve">Pirkimo objektas </w:t>
      </w:r>
      <w:r w:rsidRPr="002B0887">
        <w:t>–</w:t>
      </w:r>
      <w:r w:rsidRPr="00F95593">
        <w:rPr>
          <w:b/>
          <w:bCs/>
        </w:rPr>
        <w:t xml:space="preserve"> </w:t>
      </w:r>
      <w:bookmarkStart w:id="51" w:name="_Hlk169094780"/>
      <w:r w:rsidRPr="004B041B">
        <w:t>Paviršinio vandens (lietaus surinkimo) tinklų sutvarkymas Mažeikių rajono seniūnijose</w:t>
      </w:r>
      <w:bookmarkEnd w:id="51"/>
      <w:r w:rsidRPr="004B041B">
        <w:t xml:space="preserve"> </w:t>
      </w:r>
      <w:r w:rsidRPr="00F95593">
        <w:rPr>
          <w:bCs/>
        </w:rPr>
        <w:t>(</w:t>
      </w:r>
      <w:r>
        <w:t>toliau – Darbai)</w:t>
      </w:r>
      <w:r w:rsidRPr="0093352D">
        <w:t>.</w:t>
      </w:r>
    </w:p>
    <w:p w14:paraId="29A7E2AD" w14:textId="77777777" w:rsidR="007B0E69" w:rsidRPr="008A474C" w:rsidRDefault="007B0E69" w:rsidP="007B0E69">
      <w:pPr>
        <w:numPr>
          <w:ilvl w:val="1"/>
          <w:numId w:val="43"/>
        </w:numPr>
        <w:spacing w:after="0" w:line="240" w:lineRule="auto"/>
        <w:rPr>
          <w:b/>
          <w:bCs/>
        </w:rPr>
      </w:pPr>
      <w:r>
        <w:t xml:space="preserve"> </w:t>
      </w:r>
      <w:r w:rsidRPr="00877304">
        <w:rPr>
          <w:b/>
          <w:bCs/>
        </w:rPr>
        <w:t>Darbų atlikimo vieta</w:t>
      </w:r>
      <w:r>
        <w:t xml:space="preserve"> – Mažeikių rajono savivaldybės teritorija.</w:t>
      </w:r>
    </w:p>
    <w:p w14:paraId="28AFD9F2" w14:textId="77777777" w:rsidR="007B0E69" w:rsidRPr="0036121D" w:rsidRDefault="007B0E69" w:rsidP="007B0E69">
      <w:pPr>
        <w:numPr>
          <w:ilvl w:val="1"/>
          <w:numId w:val="43"/>
        </w:numPr>
        <w:spacing w:after="0" w:line="240" w:lineRule="auto"/>
        <w:rPr>
          <w:bCs/>
        </w:rPr>
      </w:pPr>
      <w:r>
        <w:rPr>
          <w:b/>
        </w:rPr>
        <w:t xml:space="preserve"> Darbų apimt</w:t>
      </w:r>
      <w:r w:rsidRPr="00F95593">
        <w:rPr>
          <w:b/>
        </w:rPr>
        <w:t>ys.</w:t>
      </w:r>
    </w:p>
    <w:p w14:paraId="7D48DD3F" w14:textId="77777777" w:rsidR="007B0E69" w:rsidRDefault="007B0E69" w:rsidP="007B0E69">
      <w:pPr>
        <w:numPr>
          <w:ilvl w:val="2"/>
          <w:numId w:val="43"/>
        </w:numPr>
        <w:tabs>
          <w:tab w:val="num" w:pos="426"/>
          <w:tab w:val="left" w:pos="567"/>
        </w:tabs>
        <w:spacing w:after="0" w:line="240" w:lineRule="auto"/>
        <w:ind w:left="0" w:firstLine="0"/>
        <w:rPr>
          <w:bCs/>
        </w:rPr>
      </w:pPr>
      <w:r w:rsidRPr="0036121D">
        <w:rPr>
          <w:bCs/>
        </w:rPr>
        <w:t>Preliminarūs darbų kiekiai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83"/>
        <w:gridCol w:w="1276"/>
        <w:gridCol w:w="1984"/>
      </w:tblGrid>
      <w:tr w:rsidR="007B0E69" w14:paraId="3A32A264" w14:textId="77777777" w:rsidTr="007B0E69">
        <w:trPr>
          <w:trHeight w:val="900"/>
        </w:trPr>
        <w:tc>
          <w:tcPr>
            <w:tcW w:w="567" w:type="dxa"/>
            <w:hideMark/>
          </w:tcPr>
          <w:p w14:paraId="7E0CC7B8" w14:textId="77777777" w:rsidR="007B0E69" w:rsidRDefault="007B0E69" w:rsidP="0016646F">
            <w:pPr>
              <w:snapToGrid w:val="0"/>
              <w:jc w:val="center"/>
              <w:rPr>
                <w:sz w:val="22"/>
                <w:szCs w:val="22"/>
              </w:rPr>
            </w:pPr>
            <w:r>
              <w:rPr>
                <w:sz w:val="22"/>
                <w:szCs w:val="22"/>
              </w:rPr>
              <w:t>Eil. Nr.</w:t>
            </w:r>
          </w:p>
        </w:tc>
        <w:tc>
          <w:tcPr>
            <w:tcW w:w="5983" w:type="dxa"/>
            <w:hideMark/>
          </w:tcPr>
          <w:p w14:paraId="4B56DC3F" w14:textId="77777777" w:rsidR="007B0E69" w:rsidRDefault="007B0E69" w:rsidP="0016646F">
            <w:pPr>
              <w:snapToGrid w:val="0"/>
              <w:jc w:val="center"/>
              <w:rPr>
                <w:sz w:val="22"/>
                <w:szCs w:val="22"/>
              </w:rPr>
            </w:pPr>
            <w:r>
              <w:rPr>
                <w:sz w:val="22"/>
                <w:szCs w:val="22"/>
              </w:rPr>
              <w:t>Darbų pavadinimas</w:t>
            </w:r>
          </w:p>
        </w:tc>
        <w:tc>
          <w:tcPr>
            <w:tcW w:w="1276" w:type="dxa"/>
            <w:hideMark/>
          </w:tcPr>
          <w:p w14:paraId="5E4C4735" w14:textId="77777777" w:rsidR="007B0E69" w:rsidRDefault="007B0E69" w:rsidP="0016646F">
            <w:pPr>
              <w:snapToGrid w:val="0"/>
              <w:jc w:val="center"/>
              <w:rPr>
                <w:sz w:val="22"/>
                <w:szCs w:val="22"/>
              </w:rPr>
            </w:pPr>
            <w:r>
              <w:rPr>
                <w:sz w:val="22"/>
                <w:szCs w:val="22"/>
              </w:rPr>
              <w:t>Mato vienetas</w:t>
            </w:r>
          </w:p>
        </w:tc>
        <w:tc>
          <w:tcPr>
            <w:tcW w:w="1984" w:type="dxa"/>
            <w:hideMark/>
          </w:tcPr>
          <w:p w14:paraId="2F54B2CB" w14:textId="77777777" w:rsidR="007B0E69" w:rsidRDefault="007B0E69" w:rsidP="0016646F">
            <w:pPr>
              <w:snapToGrid w:val="0"/>
              <w:jc w:val="center"/>
              <w:rPr>
                <w:sz w:val="22"/>
                <w:szCs w:val="22"/>
              </w:rPr>
            </w:pPr>
            <w:r>
              <w:rPr>
                <w:sz w:val="22"/>
                <w:szCs w:val="22"/>
              </w:rPr>
              <w:t xml:space="preserve">Preliminarus kiekis pasiūlymo vertinimui </w:t>
            </w:r>
          </w:p>
        </w:tc>
      </w:tr>
      <w:tr w:rsidR="007B0E69" w14:paraId="7ABDEB56" w14:textId="77777777" w:rsidTr="007B0E69">
        <w:trPr>
          <w:trHeight w:val="235"/>
        </w:trPr>
        <w:tc>
          <w:tcPr>
            <w:tcW w:w="567" w:type="dxa"/>
            <w:hideMark/>
          </w:tcPr>
          <w:p w14:paraId="438CABBF" w14:textId="77777777" w:rsidR="007B0E69" w:rsidRDefault="007B0E69" w:rsidP="0016646F">
            <w:pPr>
              <w:snapToGrid w:val="0"/>
              <w:jc w:val="center"/>
              <w:rPr>
                <w:b/>
                <w:bCs/>
                <w:i/>
                <w:iCs/>
                <w:sz w:val="20"/>
              </w:rPr>
            </w:pPr>
            <w:r>
              <w:rPr>
                <w:b/>
                <w:bCs/>
                <w:i/>
                <w:iCs/>
                <w:sz w:val="20"/>
              </w:rPr>
              <w:t>1</w:t>
            </w:r>
          </w:p>
        </w:tc>
        <w:tc>
          <w:tcPr>
            <w:tcW w:w="5983" w:type="dxa"/>
            <w:hideMark/>
          </w:tcPr>
          <w:p w14:paraId="06A59AED" w14:textId="77777777" w:rsidR="007B0E69" w:rsidRDefault="007B0E69" w:rsidP="0016646F">
            <w:pPr>
              <w:snapToGrid w:val="0"/>
              <w:jc w:val="center"/>
              <w:rPr>
                <w:b/>
                <w:bCs/>
                <w:i/>
                <w:iCs/>
                <w:sz w:val="20"/>
              </w:rPr>
            </w:pPr>
            <w:r>
              <w:rPr>
                <w:b/>
                <w:bCs/>
                <w:i/>
                <w:iCs/>
                <w:sz w:val="20"/>
              </w:rPr>
              <w:t>2</w:t>
            </w:r>
          </w:p>
        </w:tc>
        <w:tc>
          <w:tcPr>
            <w:tcW w:w="1276" w:type="dxa"/>
            <w:hideMark/>
          </w:tcPr>
          <w:p w14:paraId="1A353617" w14:textId="77777777" w:rsidR="007B0E69" w:rsidRDefault="007B0E69" w:rsidP="0016646F">
            <w:pPr>
              <w:snapToGrid w:val="0"/>
              <w:jc w:val="center"/>
              <w:rPr>
                <w:b/>
                <w:bCs/>
                <w:i/>
                <w:iCs/>
                <w:sz w:val="20"/>
              </w:rPr>
            </w:pPr>
            <w:r>
              <w:rPr>
                <w:b/>
                <w:bCs/>
                <w:i/>
                <w:iCs/>
                <w:sz w:val="20"/>
              </w:rPr>
              <w:t>3</w:t>
            </w:r>
          </w:p>
        </w:tc>
        <w:tc>
          <w:tcPr>
            <w:tcW w:w="1984" w:type="dxa"/>
            <w:hideMark/>
          </w:tcPr>
          <w:p w14:paraId="0668C87B" w14:textId="77777777" w:rsidR="007B0E69" w:rsidRDefault="007B0E69" w:rsidP="0016646F">
            <w:pPr>
              <w:snapToGrid w:val="0"/>
              <w:jc w:val="center"/>
              <w:rPr>
                <w:b/>
                <w:bCs/>
                <w:i/>
                <w:iCs/>
                <w:sz w:val="20"/>
              </w:rPr>
            </w:pPr>
            <w:r>
              <w:rPr>
                <w:b/>
                <w:bCs/>
                <w:i/>
                <w:iCs/>
                <w:sz w:val="20"/>
              </w:rPr>
              <w:t>4</w:t>
            </w:r>
          </w:p>
        </w:tc>
      </w:tr>
      <w:tr w:rsidR="007B0E69" w14:paraId="1523B1B3" w14:textId="77777777" w:rsidTr="007B0E69">
        <w:tc>
          <w:tcPr>
            <w:tcW w:w="567" w:type="dxa"/>
            <w:hideMark/>
          </w:tcPr>
          <w:p w14:paraId="62FA4B49" w14:textId="77777777" w:rsidR="007B0E69" w:rsidRDefault="007B0E69" w:rsidP="0016646F">
            <w:pPr>
              <w:snapToGrid w:val="0"/>
              <w:jc w:val="center"/>
              <w:rPr>
                <w:szCs w:val="24"/>
              </w:rPr>
            </w:pPr>
            <w:r>
              <w:rPr>
                <w:szCs w:val="24"/>
              </w:rPr>
              <w:t>1.</w:t>
            </w:r>
          </w:p>
        </w:tc>
        <w:tc>
          <w:tcPr>
            <w:tcW w:w="5983" w:type="dxa"/>
            <w:hideMark/>
          </w:tcPr>
          <w:p w14:paraId="3727204A" w14:textId="77777777" w:rsidR="007B0E69" w:rsidRDefault="007B0E69" w:rsidP="0016646F">
            <w:pPr>
              <w:snapToGrid w:val="0"/>
              <w:rPr>
                <w:szCs w:val="24"/>
              </w:rPr>
            </w:pPr>
            <w:r>
              <w:rPr>
                <w:szCs w:val="24"/>
              </w:rPr>
              <w:t>Drenažo rinktuvų iš 80 mm skersmens polietileninių vamzdžių remontas molio, priemolio, durpiniuose gruntuose, kasant tranšėjas vienakaušiais ekskavatoriais</w:t>
            </w:r>
          </w:p>
        </w:tc>
        <w:tc>
          <w:tcPr>
            <w:tcW w:w="1276" w:type="dxa"/>
            <w:hideMark/>
          </w:tcPr>
          <w:p w14:paraId="730E7884" w14:textId="77777777" w:rsidR="007B0E69" w:rsidRDefault="007B0E69" w:rsidP="0016646F">
            <w:pPr>
              <w:snapToGrid w:val="0"/>
              <w:jc w:val="center"/>
              <w:rPr>
                <w:szCs w:val="24"/>
              </w:rPr>
            </w:pPr>
            <w:r>
              <w:rPr>
                <w:szCs w:val="24"/>
              </w:rPr>
              <w:t>100 m</w:t>
            </w:r>
          </w:p>
        </w:tc>
        <w:tc>
          <w:tcPr>
            <w:tcW w:w="1984" w:type="dxa"/>
            <w:hideMark/>
          </w:tcPr>
          <w:p w14:paraId="0D3264A8" w14:textId="77777777" w:rsidR="007B0E69" w:rsidRDefault="007B0E69" w:rsidP="0016646F">
            <w:pPr>
              <w:snapToGrid w:val="0"/>
              <w:jc w:val="center"/>
              <w:rPr>
                <w:szCs w:val="24"/>
              </w:rPr>
            </w:pPr>
            <w:r>
              <w:rPr>
                <w:szCs w:val="24"/>
              </w:rPr>
              <w:t>1,6</w:t>
            </w:r>
          </w:p>
        </w:tc>
      </w:tr>
      <w:tr w:rsidR="007B0E69" w14:paraId="3B7795AD" w14:textId="77777777" w:rsidTr="007B0E69">
        <w:tc>
          <w:tcPr>
            <w:tcW w:w="567" w:type="dxa"/>
            <w:hideMark/>
          </w:tcPr>
          <w:p w14:paraId="1564DFCB" w14:textId="77777777" w:rsidR="007B0E69" w:rsidRDefault="007B0E69" w:rsidP="0016646F">
            <w:pPr>
              <w:snapToGrid w:val="0"/>
              <w:jc w:val="center"/>
              <w:rPr>
                <w:szCs w:val="24"/>
              </w:rPr>
            </w:pPr>
            <w:r>
              <w:rPr>
                <w:szCs w:val="24"/>
              </w:rPr>
              <w:t>2.</w:t>
            </w:r>
          </w:p>
        </w:tc>
        <w:tc>
          <w:tcPr>
            <w:tcW w:w="5983" w:type="dxa"/>
            <w:hideMark/>
          </w:tcPr>
          <w:p w14:paraId="59EA3853" w14:textId="77777777" w:rsidR="007B0E69" w:rsidRDefault="007B0E69" w:rsidP="0016646F">
            <w:pPr>
              <w:snapToGrid w:val="0"/>
              <w:rPr>
                <w:szCs w:val="24"/>
              </w:rPr>
            </w:pPr>
            <w:r>
              <w:rPr>
                <w:szCs w:val="24"/>
              </w:rPr>
              <w:t>Drenažo rinktuvų iš 113 mm skersmens polietileninių vamzdžių remontas molio, priemolio, durpiniuose gruntuose, kasant tranšėjas vienakaušiais ekskavatoriais</w:t>
            </w:r>
          </w:p>
        </w:tc>
        <w:tc>
          <w:tcPr>
            <w:tcW w:w="1276" w:type="dxa"/>
            <w:hideMark/>
          </w:tcPr>
          <w:p w14:paraId="097FB03B" w14:textId="77777777" w:rsidR="007B0E69" w:rsidRDefault="007B0E69" w:rsidP="0016646F">
            <w:pPr>
              <w:snapToGrid w:val="0"/>
              <w:jc w:val="center"/>
              <w:rPr>
                <w:szCs w:val="24"/>
              </w:rPr>
            </w:pPr>
            <w:r>
              <w:rPr>
                <w:szCs w:val="24"/>
              </w:rPr>
              <w:t>100 m</w:t>
            </w:r>
          </w:p>
        </w:tc>
        <w:tc>
          <w:tcPr>
            <w:tcW w:w="1984" w:type="dxa"/>
            <w:hideMark/>
          </w:tcPr>
          <w:p w14:paraId="02988661" w14:textId="77777777" w:rsidR="007B0E69" w:rsidRDefault="007B0E69" w:rsidP="0016646F">
            <w:pPr>
              <w:snapToGrid w:val="0"/>
              <w:jc w:val="center"/>
              <w:rPr>
                <w:szCs w:val="24"/>
              </w:rPr>
            </w:pPr>
            <w:r>
              <w:rPr>
                <w:szCs w:val="24"/>
              </w:rPr>
              <w:t>2,0</w:t>
            </w:r>
          </w:p>
        </w:tc>
      </w:tr>
      <w:tr w:rsidR="007B0E69" w14:paraId="4187C121" w14:textId="77777777" w:rsidTr="007B0E69">
        <w:tc>
          <w:tcPr>
            <w:tcW w:w="567" w:type="dxa"/>
            <w:hideMark/>
          </w:tcPr>
          <w:p w14:paraId="75B5D3D4" w14:textId="77777777" w:rsidR="007B0E69" w:rsidRDefault="007B0E69" w:rsidP="0016646F">
            <w:pPr>
              <w:snapToGrid w:val="0"/>
              <w:jc w:val="center"/>
              <w:rPr>
                <w:szCs w:val="24"/>
              </w:rPr>
            </w:pPr>
            <w:r>
              <w:rPr>
                <w:szCs w:val="24"/>
              </w:rPr>
              <w:t>3.</w:t>
            </w:r>
          </w:p>
        </w:tc>
        <w:tc>
          <w:tcPr>
            <w:tcW w:w="5983" w:type="dxa"/>
            <w:hideMark/>
          </w:tcPr>
          <w:p w14:paraId="5B8C5EE1" w14:textId="77777777" w:rsidR="007B0E69" w:rsidRDefault="007B0E69" w:rsidP="0016646F">
            <w:pPr>
              <w:snapToGrid w:val="0"/>
              <w:rPr>
                <w:szCs w:val="24"/>
              </w:rPr>
            </w:pPr>
            <w:r>
              <w:rPr>
                <w:szCs w:val="24"/>
              </w:rPr>
              <w:t xml:space="preserve">Drenažo rinktuvų iš 145 mm skersmens polietileninių vamzdžių remontas molio, priemolio, durpiniuose gruntuose, kasant tranšėjas vienakaušiais </w:t>
            </w:r>
          </w:p>
        </w:tc>
        <w:tc>
          <w:tcPr>
            <w:tcW w:w="1276" w:type="dxa"/>
            <w:hideMark/>
          </w:tcPr>
          <w:p w14:paraId="3320C91D" w14:textId="77777777" w:rsidR="007B0E69" w:rsidRDefault="007B0E69" w:rsidP="0016646F">
            <w:pPr>
              <w:snapToGrid w:val="0"/>
              <w:jc w:val="center"/>
              <w:rPr>
                <w:szCs w:val="24"/>
              </w:rPr>
            </w:pPr>
            <w:r>
              <w:rPr>
                <w:szCs w:val="24"/>
              </w:rPr>
              <w:t>100 m</w:t>
            </w:r>
          </w:p>
        </w:tc>
        <w:tc>
          <w:tcPr>
            <w:tcW w:w="1984" w:type="dxa"/>
            <w:hideMark/>
          </w:tcPr>
          <w:p w14:paraId="0BD01C2E" w14:textId="77777777" w:rsidR="007B0E69" w:rsidRDefault="007B0E69" w:rsidP="0016646F">
            <w:pPr>
              <w:snapToGrid w:val="0"/>
              <w:jc w:val="center"/>
              <w:rPr>
                <w:szCs w:val="24"/>
              </w:rPr>
            </w:pPr>
            <w:r>
              <w:rPr>
                <w:szCs w:val="24"/>
              </w:rPr>
              <w:t>1,5</w:t>
            </w:r>
          </w:p>
        </w:tc>
      </w:tr>
      <w:tr w:rsidR="007B0E69" w14:paraId="24459A2E" w14:textId="77777777" w:rsidTr="007B0E69">
        <w:tc>
          <w:tcPr>
            <w:tcW w:w="567" w:type="dxa"/>
            <w:hideMark/>
          </w:tcPr>
          <w:p w14:paraId="1008D9D8" w14:textId="77777777" w:rsidR="007B0E69" w:rsidRDefault="007B0E69" w:rsidP="0016646F">
            <w:pPr>
              <w:snapToGrid w:val="0"/>
              <w:jc w:val="center"/>
              <w:rPr>
                <w:szCs w:val="24"/>
              </w:rPr>
            </w:pPr>
            <w:r>
              <w:rPr>
                <w:szCs w:val="24"/>
              </w:rPr>
              <w:t>4.</w:t>
            </w:r>
          </w:p>
        </w:tc>
        <w:tc>
          <w:tcPr>
            <w:tcW w:w="5983" w:type="dxa"/>
            <w:hideMark/>
          </w:tcPr>
          <w:p w14:paraId="3E99F88E" w14:textId="77777777" w:rsidR="007B0E69" w:rsidRDefault="007B0E69" w:rsidP="0016646F">
            <w:pPr>
              <w:snapToGrid w:val="0"/>
              <w:rPr>
                <w:szCs w:val="24"/>
              </w:rPr>
            </w:pPr>
            <w:r>
              <w:rPr>
                <w:szCs w:val="24"/>
              </w:rPr>
              <w:t>Drenažo rinktuvų iš 180 mm skersmens polietileninių vamzdžių remontas molio, priemolio, durpiniuose gruntuose, kasant tranšėjas vienakaušiais ekskavatoriais</w:t>
            </w:r>
          </w:p>
        </w:tc>
        <w:tc>
          <w:tcPr>
            <w:tcW w:w="1276" w:type="dxa"/>
            <w:hideMark/>
          </w:tcPr>
          <w:p w14:paraId="33E12532" w14:textId="77777777" w:rsidR="007B0E69" w:rsidRDefault="007B0E69" w:rsidP="0016646F">
            <w:pPr>
              <w:snapToGrid w:val="0"/>
              <w:jc w:val="center"/>
              <w:rPr>
                <w:szCs w:val="24"/>
              </w:rPr>
            </w:pPr>
            <w:r>
              <w:rPr>
                <w:szCs w:val="24"/>
              </w:rPr>
              <w:t>100 m</w:t>
            </w:r>
          </w:p>
        </w:tc>
        <w:tc>
          <w:tcPr>
            <w:tcW w:w="1984" w:type="dxa"/>
            <w:hideMark/>
          </w:tcPr>
          <w:p w14:paraId="5F5CBF30" w14:textId="77777777" w:rsidR="007B0E69" w:rsidRDefault="007B0E69" w:rsidP="0016646F">
            <w:pPr>
              <w:snapToGrid w:val="0"/>
              <w:jc w:val="center"/>
              <w:rPr>
                <w:szCs w:val="24"/>
              </w:rPr>
            </w:pPr>
            <w:r>
              <w:rPr>
                <w:szCs w:val="24"/>
              </w:rPr>
              <w:t>1,5</w:t>
            </w:r>
          </w:p>
        </w:tc>
      </w:tr>
      <w:tr w:rsidR="007B0E69" w14:paraId="7A385357" w14:textId="77777777" w:rsidTr="007B0E69">
        <w:tc>
          <w:tcPr>
            <w:tcW w:w="567" w:type="dxa"/>
            <w:hideMark/>
          </w:tcPr>
          <w:p w14:paraId="1D388A30" w14:textId="77777777" w:rsidR="007B0E69" w:rsidRDefault="007B0E69" w:rsidP="0016646F">
            <w:pPr>
              <w:snapToGrid w:val="0"/>
              <w:jc w:val="center"/>
              <w:rPr>
                <w:szCs w:val="24"/>
              </w:rPr>
            </w:pPr>
            <w:r>
              <w:rPr>
                <w:szCs w:val="24"/>
              </w:rPr>
              <w:t>5.</w:t>
            </w:r>
          </w:p>
        </w:tc>
        <w:tc>
          <w:tcPr>
            <w:tcW w:w="5983" w:type="dxa"/>
            <w:hideMark/>
          </w:tcPr>
          <w:p w14:paraId="1D1A251D" w14:textId="77777777" w:rsidR="007B0E69" w:rsidRDefault="007B0E69" w:rsidP="0016646F">
            <w:pPr>
              <w:snapToGrid w:val="0"/>
              <w:rPr>
                <w:szCs w:val="24"/>
              </w:rPr>
            </w:pPr>
            <w:r>
              <w:rPr>
                <w:szCs w:val="24"/>
              </w:rPr>
              <w:t>Drenažo rinktuvų iš 200 mm skersmens polietileninių vamzdžių remontas molio, priemolio, durpiniuose gruntuose, kasant tranšėjas vienakaušiais ekskavatoriais</w:t>
            </w:r>
          </w:p>
        </w:tc>
        <w:tc>
          <w:tcPr>
            <w:tcW w:w="1276" w:type="dxa"/>
            <w:hideMark/>
          </w:tcPr>
          <w:p w14:paraId="0F0E7C91" w14:textId="77777777" w:rsidR="007B0E69" w:rsidRDefault="007B0E69" w:rsidP="0016646F">
            <w:pPr>
              <w:snapToGrid w:val="0"/>
              <w:jc w:val="center"/>
              <w:rPr>
                <w:szCs w:val="24"/>
              </w:rPr>
            </w:pPr>
            <w:r>
              <w:rPr>
                <w:szCs w:val="24"/>
              </w:rPr>
              <w:t>100 m</w:t>
            </w:r>
          </w:p>
        </w:tc>
        <w:tc>
          <w:tcPr>
            <w:tcW w:w="1984" w:type="dxa"/>
            <w:hideMark/>
          </w:tcPr>
          <w:p w14:paraId="39CD6E8A" w14:textId="77777777" w:rsidR="007B0E69" w:rsidRDefault="007B0E69" w:rsidP="0016646F">
            <w:pPr>
              <w:snapToGrid w:val="0"/>
              <w:jc w:val="center"/>
              <w:rPr>
                <w:szCs w:val="24"/>
              </w:rPr>
            </w:pPr>
            <w:r>
              <w:rPr>
                <w:szCs w:val="24"/>
              </w:rPr>
              <w:t>1,5</w:t>
            </w:r>
          </w:p>
        </w:tc>
      </w:tr>
      <w:tr w:rsidR="007B0E69" w14:paraId="033093A3" w14:textId="77777777" w:rsidTr="007B0E69">
        <w:tc>
          <w:tcPr>
            <w:tcW w:w="567" w:type="dxa"/>
            <w:hideMark/>
          </w:tcPr>
          <w:p w14:paraId="5DE22C9D" w14:textId="77777777" w:rsidR="007B0E69" w:rsidRDefault="007B0E69" w:rsidP="0016646F">
            <w:pPr>
              <w:snapToGrid w:val="0"/>
              <w:jc w:val="center"/>
              <w:rPr>
                <w:szCs w:val="24"/>
              </w:rPr>
            </w:pPr>
            <w:r>
              <w:rPr>
                <w:szCs w:val="24"/>
              </w:rPr>
              <w:lastRenderedPageBreak/>
              <w:t>6.</w:t>
            </w:r>
          </w:p>
        </w:tc>
        <w:tc>
          <w:tcPr>
            <w:tcW w:w="5983" w:type="dxa"/>
            <w:hideMark/>
          </w:tcPr>
          <w:p w14:paraId="48D659BA" w14:textId="77777777" w:rsidR="007B0E69" w:rsidRDefault="007B0E69" w:rsidP="0016646F">
            <w:pPr>
              <w:snapToGrid w:val="0"/>
              <w:rPr>
                <w:szCs w:val="24"/>
              </w:rPr>
            </w:pPr>
            <w:r>
              <w:rPr>
                <w:szCs w:val="24"/>
              </w:rPr>
              <w:t>Drenažo rinktuvų iš 250 mm skersmens polietileninių vamzdžių remontas molio, priemolio, durpiniuose gruntuose, kasant tranšėjas vienakaušiais ekskavatoriais</w:t>
            </w:r>
          </w:p>
        </w:tc>
        <w:tc>
          <w:tcPr>
            <w:tcW w:w="1276" w:type="dxa"/>
            <w:hideMark/>
          </w:tcPr>
          <w:p w14:paraId="623D147A" w14:textId="77777777" w:rsidR="007B0E69" w:rsidRDefault="007B0E69" w:rsidP="0016646F">
            <w:pPr>
              <w:snapToGrid w:val="0"/>
              <w:jc w:val="center"/>
              <w:rPr>
                <w:szCs w:val="24"/>
              </w:rPr>
            </w:pPr>
            <w:r>
              <w:rPr>
                <w:szCs w:val="24"/>
              </w:rPr>
              <w:t>100 m</w:t>
            </w:r>
          </w:p>
        </w:tc>
        <w:tc>
          <w:tcPr>
            <w:tcW w:w="1984" w:type="dxa"/>
            <w:hideMark/>
          </w:tcPr>
          <w:p w14:paraId="5C477957" w14:textId="77777777" w:rsidR="007B0E69" w:rsidRDefault="007B0E69" w:rsidP="0016646F">
            <w:pPr>
              <w:snapToGrid w:val="0"/>
              <w:jc w:val="center"/>
              <w:rPr>
                <w:szCs w:val="24"/>
              </w:rPr>
            </w:pPr>
            <w:r>
              <w:rPr>
                <w:szCs w:val="24"/>
              </w:rPr>
              <w:t>1,0</w:t>
            </w:r>
          </w:p>
        </w:tc>
      </w:tr>
      <w:tr w:rsidR="007B0E69" w14:paraId="77221FBD" w14:textId="77777777" w:rsidTr="007B0E69">
        <w:tc>
          <w:tcPr>
            <w:tcW w:w="567" w:type="dxa"/>
            <w:hideMark/>
          </w:tcPr>
          <w:p w14:paraId="799C8D02" w14:textId="77777777" w:rsidR="007B0E69" w:rsidRDefault="007B0E69" w:rsidP="0016646F">
            <w:pPr>
              <w:snapToGrid w:val="0"/>
              <w:jc w:val="center"/>
              <w:rPr>
                <w:szCs w:val="24"/>
              </w:rPr>
            </w:pPr>
            <w:r>
              <w:rPr>
                <w:szCs w:val="24"/>
              </w:rPr>
              <w:t>7.</w:t>
            </w:r>
          </w:p>
        </w:tc>
        <w:tc>
          <w:tcPr>
            <w:tcW w:w="5983" w:type="dxa"/>
            <w:hideMark/>
          </w:tcPr>
          <w:p w14:paraId="05DA79CC" w14:textId="77777777" w:rsidR="007B0E69" w:rsidRDefault="007B0E69" w:rsidP="0016646F">
            <w:pPr>
              <w:snapToGrid w:val="0"/>
              <w:rPr>
                <w:szCs w:val="24"/>
              </w:rPr>
            </w:pPr>
            <w:r>
              <w:rPr>
                <w:szCs w:val="24"/>
              </w:rPr>
              <w:t>Drenažo sausintuvų įrengimas mineraliniame grunte, pagal schemą D-2P iš polietileninių gofruotų 63 mm skersmens vamzdžių, apvyniotų filtracine medžiaga,vienakaušiais ekskavatoriais</w:t>
            </w:r>
          </w:p>
        </w:tc>
        <w:tc>
          <w:tcPr>
            <w:tcW w:w="1276" w:type="dxa"/>
            <w:hideMark/>
          </w:tcPr>
          <w:p w14:paraId="297F3917" w14:textId="77777777" w:rsidR="007B0E69" w:rsidRDefault="007B0E69" w:rsidP="0016646F">
            <w:pPr>
              <w:snapToGrid w:val="0"/>
              <w:jc w:val="center"/>
              <w:rPr>
                <w:szCs w:val="24"/>
              </w:rPr>
            </w:pPr>
            <w:r>
              <w:rPr>
                <w:szCs w:val="24"/>
              </w:rPr>
              <w:t>100 m</w:t>
            </w:r>
          </w:p>
        </w:tc>
        <w:tc>
          <w:tcPr>
            <w:tcW w:w="1984" w:type="dxa"/>
            <w:hideMark/>
          </w:tcPr>
          <w:p w14:paraId="10BDE0C1" w14:textId="77777777" w:rsidR="007B0E69" w:rsidRDefault="007B0E69" w:rsidP="0016646F">
            <w:pPr>
              <w:snapToGrid w:val="0"/>
              <w:jc w:val="center"/>
              <w:rPr>
                <w:szCs w:val="24"/>
              </w:rPr>
            </w:pPr>
            <w:r>
              <w:rPr>
                <w:szCs w:val="24"/>
              </w:rPr>
              <w:t>1,2</w:t>
            </w:r>
          </w:p>
        </w:tc>
      </w:tr>
      <w:tr w:rsidR="007B0E69" w14:paraId="16C29232" w14:textId="77777777" w:rsidTr="007B0E69">
        <w:tc>
          <w:tcPr>
            <w:tcW w:w="567" w:type="dxa"/>
            <w:hideMark/>
          </w:tcPr>
          <w:p w14:paraId="73289DCD" w14:textId="77777777" w:rsidR="007B0E69" w:rsidRDefault="007B0E69" w:rsidP="0016646F">
            <w:pPr>
              <w:snapToGrid w:val="0"/>
              <w:jc w:val="center"/>
              <w:rPr>
                <w:szCs w:val="24"/>
              </w:rPr>
            </w:pPr>
            <w:r>
              <w:rPr>
                <w:szCs w:val="24"/>
              </w:rPr>
              <w:t>8.</w:t>
            </w:r>
          </w:p>
        </w:tc>
        <w:tc>
          <w:tcPr>
            <w:tcW w:w="5983" w:type="dxa"/>
            <w:hideMark/>
          </w:tcPr>
          <w:p w14:paraId="783AC352" w14:textId="77777777" w:rsidR="007B0E69" w:rsidRDefault="007B0E69" w:rsidP="0016646F">
            <w:pPr>
              <w:snapToGrid w:val="0"/>
              <w:rPr>
                <w:szCs w:val="24"/>
              </w:rPr>
            </w:pPr>
            <w:r>
              <w:rPr>
                <w:szCs w:val="24"/>
              </w:rPr>
              <w:t>Esamų drenažo sausintuvų prijungimas prie naujų rinktuvų</w:t>
            </w:r>
          </w:p>
        </w:tc>
        <w:tc>
          <w:tcPr>
            <w:tcW w:w="1276" w:type="dxa"/>
          </w:tcPr>
          <w:p w14:paraId="016418C1" w14:textId="77777777" w:rsidR="007B0E69" w:rsidRDefault="007B0E69" w:rsidP="0016646F">
            <w:pPr>
              <w:snapToGrid w:val="0"/>
              <w:jc w:val="center"/>
              <w:rPr>
                <w:szCs w:val="24"/>
              </w:rPr>
            </w:pPr>
            <w:r>
              <w:rPr>
                <w:szCs w:val="24"/>
              </w:rPr>
              <w:t>vnt.</w:t>
            </w:r>
          </w:p>
          <w:p w14:paraId="7816503E" w14:textId="77777777" w:rsidR="007B0E69" w:rsidRDefault="007B0E69" w:rsidP="0016646F">
            <w:pPr>
              <w:snapToGrid w:val="0"/>
              <w:jc w:val="center"/>
              <w:rPr>
                <w:szCs w:val="24"/>
              </w:rPr>
            </w:pPr>
          </w:p>
        </w:tc>
        <w:tc>
          <w:tcPr>
            <w:tcW w:w="1984" w:type="dxa"/>
            <w:hideMark/>
          </w:tcPr>
          <w:p w14:paraId="0B115A35" w14:textId="77777777" w:rsidR="007B0E69" w:rsidRDefault="007B0E69" w:rsidP="0016646F">
            <w:pPr>
              <w:snapToGrid w:val="0"/>
              <w:jc w:val="center"/>
              <w:rPr>
                <w:szCs w:val="24"/>
              </w:rPr>
            </w:pPr>
            <w:r>
              <w:rPr>
                <w:szCs w:val="24"/>
              </w:rPr>
              <w:t>16</w:t>
            </w:r>
          </w:p>
        </w:tc>
      </w:tr>
      <w:tr w:rsidR="007B0E69" w14:paraId="6BAC318D" w14:textId="77777777" w:rsidTr="007B0E69">
        <w:tc>
          <w:tcPr>
            <w:tcW w:w="567" w:type="dxa"/>
            <w:hideMark/>
          </w:tcPr>
          <w:p w14:paraId="416F45AE" w14:textId="77777777" w:rsidR="007B0E69" w:rsidRDefault="007B0E69" w:rsidP="0016646F">
            <w:pPr>
              <w:snapToGrid w:val="0"/>
              <w:jc w:val="center"/>
              <w:rPr>
                <w:szCs w:val="24"/>
              </w:rPr>
            </w:pPr>
            <w:r>
              <w:rPr>
                <w:szCs w:val="24"/>
              </w:rPr>
              <w:t>9.</w:t>
            </w:r>
          </w:p>
        </w:tc>
        <w:tc>
          <w:tcPr>
            <w:tcW w:w="5983" w:type="dxa"/>
            <w:hideMark/>
          </w:tcPr>
          <w:p w14:paraId="64D102EB" w14:textId="77777777" w:rsidR="007B0E69" w:rsidRDefault="007B0E69" w:rsidP="0016646F">
            <w:pPr>
              <w:snapToGrid w:val="0"/>
              <w:rPr>
                <w:szCs w:val="24"/>
              </w:rPr>
            </w:pPr>
            <w:r>
              <w:rPr>
                <w:szCs w:val="24"/>
              </w:rPr>
              <w:t>Laikino filtro įrengimas ir išardymas vandens išleidimui iš lomų drenažo remonto metu</w:t>
            </w:r>
          </w:p>
        </w:tc>
        <w:tc>
          <w:tcPr>
            <w:tcW w:w="1276" w:type="dxa"/>
            <w:hideMark/>
          </w:tcPr>
          <w:p w14:paraId="4169E1FD" w14:textId="77777777" w:rsidR="007B0E69" w:rsidRDefault="007B0E69" w:rsidP="0016646F">
            <w:pPr>
              <w:snapToGrid w:val="0"/>
              <w:jc w:val="center"/>
              <w:rPr>
                <w:szCs w:val="24"/>
              </w:rPr>
            </w:pPr>
            <w:r>
              <w:rPr>
                <w:szCs w:val="24"/>
              </w:rPr>
              <w:t>vnt.</w:t>
            </w:r>
          </w:p>
        </w:tc>
        <w:tc>
          <w:tcPr>
            <w:tcW w:w="1984" w:type="dxa"/>
            <w:hideMark/>
          </w:tcPr>
          <w:p w14:paraId="160F80FA" w14:textId="77777777" w:rsidR="007B0E69" w:rsidRDefault="007B0E69" w:rsidP="0016646F">
            <w:pPr>
              <w:snapToGrid w:val="0"/>
              <w:jc w:val="center"/>
              <w:rPr>
                <w:szCs w:val="24"/>
              </w:rPr>
            </w:pPr>
            <w:r>
              <w:rPr>
                <w:szCs w:val="24"/>
              </w:rPr>
              <w:t>3,5</w:t>
            </w:r>
          </w:p>
        </w:tc>
      </w:tr>
      <w:tr w:rsidR="007B0E69" w14:paraId="6A72A45E" w14:textId="77777777" w:rsidTr="007B0E69">
        <w:tc>
          <w:tcPr>
            <w:tcW w:w="567" w:type="dxa"/>
            <w:hideMark/>
          </w:tcPr>
          <w:p w14:paraId="47F5EF79" w14:textId="77777777" w:rsidR="007B0E69" w:rsidRDefault="007B0E69" w:rsidP="0016646F">
            <w:pPr>
              <w:snapToGrid w:val="0"/>
              <w:jc w:val="center"/>
              <w:rPr>
                <w:szCs w:val="24"/>
              </w:rPr>
            </w:pPr>
            <w:r>
              <w:rPr>
                <w:szCs w:val="24"/>
              </w:rPr>
              <w:t>10.</w:t>
            </w:r>
          </w:p>
        </w:tc>
        <w:tc>
          <w:tcPr>
            <w:tcW w:w="5983" w:type="dxa"/>
            <w:hideMark/>
          </w:tcPr>
          <w:p w14:paraId="40F0DB89" w14:textId="77777777" w:rsidR="007B0E69" w:rsidRDefault="007B0E69" w:rsidP="0016646F">
            <w:pPr>
              <w:snapToGrid w:val="0"/>
              <w:rPr>
                <w:szCs w:val="24"/>
              </w:rPr>
            </w:pPr>
            <w:r>
              <w:rPr>
                <w:szCs w:val="24"/>
              </w:rPr>
              <w:t>Drenažo linijų ieškojimas vienakaušiais ekskavatoriais iki 0,4 m</w:t>
            </w:r>
            <w:r>
              <w:rPr>
                <w:szCs w:val="24"/>
                <w:vertAlign w:val="superscript"/>
              </w:rPr>
              <w:t>3</w:t>
            </w:r>
            <w:r>
              <w:rPr>
                <w:szCs w:val="24"/>
              </w:rPr>
              <w:t xml:space="preserve"> talpos kaušais</w:t>
            </w:r>
          </w:p>
        </w:tc>
        <w:tc>
          <w:tcPr>
            <w:tcW w:w="1276" w:type="dxa"/>
            <w:hideMark/>
          </w:tcPr>
          <w:p w14:paraId="7322E3CB" w14:textId="77777777" w:rsidR="007B0E69" w:rsidRDefault="007B0E69" w:rsidP="0016646F">
            <w:pPr>
              <w:snapToGrid w:val="0"/>
              <w:jc w:val="center"/>
              <w:rPr>
                <w:szCs w:val="24"/>
              </w:rPr>
            </w:pPr>
            <w:r>
              <w:rPr>
                <w:szCs w:val="24"/>
              </w:rPr>
              <w:t>100 m</w:t>
            </w:r>
            <w:r>
              <w:rPr>
                <w:szCs w:val="24"/>
                <w:vertAlign w:val="superscript"/>
              </w:rPr>
              <w:t>3</w:t>
            </w:r>
          </w:p>
        </w:tc>
        <w:tc>
          <w:tcPr>
            <w:tcW w:w="1984" w:type="dxa"/>
            <w:hideMark/>
          </w:tcPr>
          <w:p w14:paraId="1C89D876" w14:textId="77777777" w:rsidR="007B0E69" w:rsidRDefault="007B0E69" w:rsidP="0016646F">
            <w:pPr>
              <w:snapToGrid w:val="0"/>
              <w:jc w:val="center"/>
              <w:rPr>
                <w:szCs w:val="24"/>
              </w:rPr>
            </w:pPr>
            <w:r>
              <w:rPr>
                <w:szCs w:val="24"/>
              </w:rPr>
              <w:t>2,0</w:t>
            </w:r>
          </w:p>
        </w:tc>
      </w:tr>
      <w:tr w:rsidR="007B0E69" w14:paraId="41B683C9" w14:textId="77777777" w:rsidTr="007B0E69">
        <w:tc>
          <w:tcPr>
            <w:tcW w:w="567" w:type="dxa"/>
            <w:hideMark/>
          </w:tcPr>
          <w:p w14:paraId="4B189838" w14:textId="77777777" w:rsidR="007B0E69" w:rsidRDefault="007B0E69" w:rsidP="0016646F">
            <w:pPr>
              <w:snapToGrid w:val="0"/>
              <w:jc w:val="center"/>
              <w:rPr>
                <w:szCs w:val="24"/>
              </w:rPr>
            </w:pPr>
            <w:r>
              <w:rPr>
                <w:szCs w:val="24"/>
              </w:rPr>
              <w:t>11.</w:t>
            </w:r>
          </w:p>
        </w:tc>
        <w:tc>
          <w:tcPr>
            <w:tcW w:w="5983" w:type="dxa"/>
            <w:hideMark/>
          </w:tcPr>
          <w:p w14:paraId="09946FAB" w14:textId="77777777" w:rsidR="007B0E69" w:rsidRDefault="007B0E69" w:rsidP="0016646F">
            <w:pPr>
              <w:snapToGrid w:val="0"/>
              <w:rPr>
                <w:szCs w:val="24"/>
              </w:rPr>
            </w:pPr>
            <w:r>
              <w:rPr>
                <w:szCs w:val="24"/>
              </w:rPr>
              <w:t>Drenažo remontas rankiniu būdu, kasant duobes ekskavatoriumi</w:t>
            </w:r>
          </w:p>
        </w:tc>
        <w:tc>
          <w:tcPr>
            <w:tcW w:w="1276" w:type="dxa"/>
            <w:hideMark/>
          </w:tcPr>
          <w:p w14:paraId="1E8CA600" w14:textId="77777777" w:rsidR="007B0E69" w:rsidRDefault="007B0E69" w:rsidP="0016646F">
            <w:pPr>
              <w:snapToGrid w:val="0"/>
              <w:jc w:val="center"/>
              <w:rPr>
                <w:szCs w:val="24"/>
              </w:rPr>
            </w:pPr>
            <w:r>
              <w:rPr>
                <w:szCs w:val="24"/>
              </w:rPr>
              <w:t>100 m</w:t>
            </w:r>
          </w:p>
        </w:tc>
        <w:tc>
          <w:tcPr>
            <w:tcW w:w="1984" w:type="dxa"/>
            <w:hideMark/>
          </w:tcPr>
          <w:p w14:paraId="14C90E4B" w14:textId="77777777" w:rsidR="007B0E69" w:rsidRDefault="007B0E69" w:rsidP="0016646F">
            <w:pPr>
              <w:snapToGrid w:val="0"/>
              <w:rPr>
                <w:szCs w:val="24"/>
              </w:rPr>
            </w:pPr>
            <w:r>
              <w:rPr>
                <w:szCs w:val="24"/>
              </w:rPr>
              <w:t>0,2</w:t>
            </w:r>
          </w:p>
        </w:tc>
      </w:tr>
      <w:tr w:rsidR="007B0E69" w14:paraId="22EA3ABE" w14:textId="77777777" w:rsidTr="007B0E69">
        <w:tc>
          <w:tcPr>
            <w:tcW w:w="567" w:type="dxa"/>
            <w:hideMark/>
          </w:tcPr>
          <w:p w14:paraId="11EA8346" w14:textId="77777777" w:rsidR="007B0E69" w:rsidRDefault="007B0E69" w:rsidP="0016646F">
            <w:pPr>
              <w:snapToGrid w:val="0"/>
              <w:jc w:val="center"/>
              <w:rPr>
                <w:szCs w:val="24"/>
              </w:rPr>
            </w:pPr>
            <w:r>
              <w:rPr>
                <w:szCs w:val="24"/>
              </w:rPr>
              <w:t>12.</w:t>
            </w:r>
          </w:p>
        </w:tc>
        <w:tc>
          <w:tcPr>
            <w:tcW w:w="5983" w:type="dxa"/>
            <w:hideMark/>
          </w:tcPr>
          <w:p w14:paraId="6CBAD251" w14:textId="77777777" w:rsidR="007B0E69" w:rsidRDefault="007B0E69" w:rsidP="0016646F">
            <w:pPr>
              <w:snapToGrid w:val="0"/>
              <w:rPr>
                <w:szCs w:val="24"/>
              </w:rPr>
            </w:pPr>
            <w:r>
              <w:rPr>
                <w:szCs w:val="24"/>
              </w:rPr>
              <w:t>Remontuojamų drenažo žiočių pakeitimas 110 mm skersmens polietileninėmis žiotimis</w:t>
            </w:r>
          </w:p>
        </w:tc>
        <w:tc>
          <w:tcPr>
            <w:tcW w:w="1276" w:type="dxa"/>
            <w:hideMark/>
          </w:tcPr>
          <w:p w14:paraId="56236EFA" w14:textId="77777777" w:rsidR="007B0E69" w:rsidRDefault="007B0E69" w:rsidP="0016646F">
            <w:pPr>
              <w:snapToGrid w:val="0"/>
              <w:jc w:val="center"/>
              <w:rPr>
                <w:szCs w:val="24"/>
              </w:rPr>
            </w:pPr>
            <w:r>
              <w:rPr>
                <w:szCs w:val="24"/>
              </w:rPr>
              <w:t>vnt.</w:t>
            </w:r>
          </w:p>
        </w:tc>
        <w:tc>
          <w:tcPr>
            <w:tcW w:w="1984" w:type="dxa"/>
            <w:hideMark/>
          </w:tcPr>
          <w:p w14:paraId="286548E9" w14:textId="77777777" w:rsidR="007B0E69" w:rsidRDefault="007B0E69" w:rsidP="0016646F">
            <w:pPr>
              <w:snapToGrid w:val="0"/>
              <w:jc w:val="center"/>
              <w:rPr>
                <w:szCs w:val="24"/>
              </w:rPr>
            </w:pPr>
            <w:r>
              <w:rPr>
                <w:szCs w:val="24"/>
              </w:rPr>
              <w:t>3,0</w:t>
            </w:r>
          </w:p>
        </w:tc>
      </w:tr>
      <w:tr w:rsidR="007B0E69" w14:paraId="28C3825F" w14:textId="77777777" w:rsidTr="007B0E69">
        <w:tc>
          <w:tcPr>
            <w:tcW w:w="567" w:type="dxa"/>
            <w:hideMark/>
          </w:tcPr>
          <w:p w14:paraId="0EDC52A9" w14:textId="77777777" w:rsidR="007B0E69" w:rsidRDefault="007B0E69" w:rsidP="0016646F">
            <w:pPr>
              <w:snapToGrid w:val="0"/>
              <w:jc w:val="center"/>
              <w:rPr>
                <w:szCs w:val="24"/>
              </w:rPr>
            </w:pPr>
            <w:r>
              <w:rPr>
                <w:szCs w:val="24"/>
              </w:rPr>
              <w:t>13.</w:t>
            </w:r>
          </w:p>
        </w:tc>
        <w:tc>
          <w:tcPr>
            <w:tcW w:w="5983" w:type="dxa"/>
            <w:hideMark/>
          </w:tcPr>
          <w:p w14:paraId="355BC362" w14:textId="77777777" w:rsidR="007B0E69" w:rsidRDefault="007B0E69" w:rsidP="0016646F">
            <w:pPr>
              <w:snapToGrid w:val="0"/>
              <w:rPr>
                <w:szCs w:val="24"/>
              </w:rPr>
            </w:pPr>
            <w:r>
              <w:rPr>
                <w:szCs w:val="24"/>
              </w:rPr>
              <w:t>Remontuojamų drenažo žiočių pakeitimas 160 mm skersmens polietileninėmis žiotimis</w:t>
            </w:r>
          </w:p>
        </w:tc>
        <w:tc>
          <w:tcPr>
            <w:tcW w:w="1276" w:type="dxa"/>
            <w:hideMark/>
          </w:tcPr>
          <w:p w14:paraId="1C6363F7" w14:textId="77777777" w:rsidR="007B0E69" w:rsidRDefault="007B0E69" w:rsidP="0016646F">
            <w:pPr>
              <w:snapToGrid w:val="0"/>
              <w:jc w:val="center"/>
              <w:rPr>
                <w:szCs w:val="24"/>
              </w:rPr>
            </w:pPr>
            <w:r>
              <w:rPr>
                <w:szCs w:val="24"/>
              </w:rPr>
              <w:t>vnt.</w:t>
            </w:r>
          </w:p>
        </w:tc>
        <w:tc>
          <w:tcPr>
            <w:tcW w:w="1984" w:type="dxa"/>
            <w:hideMark/>
          </w:tcPr>
          <w:p w14:paraId="2BFEBAA5" w14:textId="77777777" w:rsidR="007B0E69" w:rsidRDefault="007B0E69" w:rsidP="0016646F">
            <w:pPr>
              <w:snapToGrid w:val="0"/>
              <w:jc w:val="center"/>
              <w:rPr>
                <w:szCs w:val="24"/>
              </w:rPr>
            </w:pPr>
            <w:r>
              <w:rPr>
                <w:szCs w:val="24"/>
              </w:rPr>
              <w:t>3</w:t>
            </w:r>
          </w:p>
        </w:tc>
      </w:tr>
      <w:tr w:rsidR="007B0E69" w14:paraId="592416EC" w14:textId="77777777" w:rsidTr="007B0E69">
        <w:tc>
          <w:tcPr>
            <w:tcW w:w="567" w:type="dxa"/>
            <w:hideMark/>
          </w:tcPr>
          <w:p w14:paraId="6F6D4A47" w14:textId="77777777" w:rsidR="007B0E69" w:rsidRDefault="007B0E69" w:rsidP="0016646F">
            <w:pPr>
              <w:snapToGrid w:val="0"/>
              <w:jc w:val="center"/>
              <w:rPr>
                <w:szCs w:val="24"/>
              </w:rPr>
            </w:pPr>
            <w:r>
              <w:rPr>
                <w:szCs w:val="24"/>
              </w:rPr>
              <w:t>14.</w:t>
            </w:r>
          </w:p>
        </w:tc>
        <w:tc>
          <w:tcPr>
            <w:tcW w:w="5983" w:type="dxa"/>
            <w:hideMark/>
          </w:tcPr>
          <w:p w14:paraId="4EC788D8" w14:textId="77777777" w:rsidR="007B0E69" w:rsidRDefault="007B0E69" w:rsidP="0016646F">
            <w:pPr>
              <w:snapToGrid w:val="0"/>
              <w:rPr>
                <w:szCs w:val="24"/>
              </w:rPr>
            </w:pPr>
            <w:r>
              <w:rPr>
                <w:szCs w:val="24"/>
              </w:rPr>
              <w:t>Remontuojamų drenažo žiočių pakeitimas 200 mm skersmens polietileninėmis žiotimis</w:t>
            </w:r>
          </w:p>
        </w:tc>
        <w:tc>
          <w:tcPr>
            <w:tcW w:w="1276" w:type="dxa"/>
            <w:hideMark/>
          </w:tcPr>
          <w:p w14:paraId="57D99478" w14:textId="77777777" w:rsidR="007B0E69" w:rsidRDefault="007B0E69" w:rsidP="0016646F">
            <w:pPr>
              <w:snapToGrid w:val="0"/>
              <w:jc w:val="center"/>
              <w:rPr>
                <w:szCs w:val="24"/>
              </w:rPr>
            </w:pPr>
            <w:r>
              <w:rPr>
                <w:szCs w:val="24"/>
              </w:rPr>
              <w:t>vnt.</w:t>
            </w:r>
          </w:p>
        </w:tc>
        <w:tc>
          <w:tcPr>
            <w:tcW w:w="1984" w:type="dxa"/>
            <w:hideMark/>
          </w:tcPr>
          <w:p w14:paraId="51219CCE" w14:textId="77777777" w:rsidR="007B0E69" w:rsidRDefault="007B0E69" w:rsidP="0016646F">
            <w:pPr>
              <w:snapToGrid w:val="0"/>
              <w:jc w:val="center"/>
              <w:rPr>
                <w:szCs w:val="24"/>
              </w:rPr>
            </w:pPr>
            <w:r>
              <w:rPr>
                <w:szCs w:val="24"/>
              </w:rPr>
              <w:t>3</w:t>
            </w:r>
          </w:p>
        </w:tc>
      </w:tr>
      <w:tr w:rsidR="007B0E69" w14:paraId="5184CCC0" w14:textId="77777777" w:rsidTr="007B0E69">
        <w:tc>
          <w:tcPr>
            <w:tcW w:w="567" w:type="dxa"/>
            <w:hideMark/>
          </w:tcPr>
          <w:p w14:paraId="5890478E" w14:textId="77777777" w:rsidR="007B0E69" w:rsidRDefault="007B0E69" w:rsidP="0016646F">
            <w:pPr>
              <w:snapToGrid w:val="0"/>
              <w:jc w:val="center"/>
              <w:rPr>
                <w:szCs w:val="24"/>
              </w:rPr>
            </w:pPr>
            <w:r>
              <w:rPr>
                <w:szCs w:val="24"/>
              </w:rPr>
              <w:t>15.</w:t>
            </w:r>
          </w:p>
        </w:tc>
        <w:tc>
          <w:tcPr>
            <w:tcW w:w="5983" w:type="dxa"/>
            <w:hideMark/>
          </w:tcPr>
          <w:p w14:paraId="3215FB0A" w14:textId="77777777" w:rsidR="007B0E69" w:rsidRDefault="007B0E69" w:rsidP="0016646F">
            <w:pPr>
              <w:snapToGrid w:val="0"/>
              <w:rPr>
                <w:szCs w:val="24"/>
              </w:rPr>
            </w:pPr>
            <w:r>
              <w:rPr>
                <w:szCs w:val="24"/>
              </w:rPr>
              <w:t>Grunto kasimas rankiniu būdu</w:t>
            </w:r>
          </w:p>
        </w:tc>
        <w:tc>
          <w:tcPr>
            <w:tcW w:w="1276" w:type="dxa"/>
            <w:hideMark/>
          </w:tcPr>
          <w:p w14:paraId="104C6A0E" w14:textId="77777777" w:rsidR="007B0E69" w:rsidRDefault="007B0E69" w:rsidP="0016646F">
            <w:pPr>
              <w:snapToGrid w:val="0"/>
              <w:jc w:val="center"/>
              <w:rPr>
                <w:szCs w:val="24"/>
              </w:rPr>
            </w:pPr>
            <w:r>
              <w:rPr>
                <w:szCs w:val="24"/>
              </w:rPr>
              <w:t>10 m</w:t>
            </w:r>
            <w:r>
              <w:rPr>
                <w:szCs w:val="24"/>
                <w:vertAlign w:val="superscript"/>
              </w:rPr>
              <w:t>3</w:t>
            </w:r>
          </w:p>
        </w:tc>
        <w:tc>
          <w:tcPr>
            <w:tcW w:w="1984" w:type="dxa"/>
            <w:hideMark/>
          </w:tcPr>
          <w:p w14:paraId="5E8D5022" w14:textId="77777777" w:rsidR="007B0E69" w:rsidRDefault="007B0E69" w:rsidP="0016646F">
            <w:pPr>
              <w:snapToGrid w:val="0"/>
              <w:jc w:val="center"/>
              <w:rPr>
                <w:szCs w:val="24"/>
              </w:rPr>
            </w:pPr>
            <w:r>
              <w:rPr>
                <w:szCs w:val="24"/>
              </w:rPr>
              <w:t>1,2</w:t>
            </w:r>
          </w:p>
        </w:tc>
      </w:tr>
      <w:tr w:rsidR="007B0E69" w14:paraId="448CA6FF" w14:textId="77777777" w:rsidTr="007B0E69">
        <w:tc>
          <w:tcPr>
            <w:tcW w:w="567" w:type="dxa"/>
            <w:hideMark/>
          </w:tcPr>
          <w:p w14:paraId="6EAFC122" w14:textId="77777777" w:rsidR="007B0E69" w:rsidRDefault="007B0E69" w:rsidP="0016646F">
            <w:pPr>
              <w:snapToGrid w:val="0"/>
              <w:jc w:val="center"/>
              <w:rPr>
                <w:szCs w:val="24"/>
              </w:rPr>
            </w:pPr>
            <w:r>
              <w:rPr>
                <w:szCs w:val="24"/>
              </w:rPr>
              <w:t>16.</w:t>
            </w:r>
          </w:p>
        </w:tc>
        <w:tc>
          <w:tcPr>
            <w:tcW w:w="5983" w:type="dxa"/>
            <w:hideMark/>
          </w:tcPr>
          <w:p w14:paraId="679117F5" w14:textId="77777777" w:rsidR="007B0E69" w:rsidRDefault="007B0E69" w:rsidP="0016646F">
            <w:pPr>
              <w:snapToGrid w:val="0"/>
              <w:rPr>
                <w:szCs w:val="24"/>
              </w:rPr>
            </w:pPr>
            <w:r>
              <w:rPr>
                <w:szCs w:val="24"/>
              </w:rPr>
              <w:t>Drenažo šulinių išvalymas</w:t>
            </w:r>
          </w:p>
        </w:tc>
        <w:tc>
          <w:tcPr>
            <w:tcW w:w="1276" w:type="dxa"/>
            <w:hideMark/>
          </w:tcPr>
          <w:p w14:paraId="4450ED57" w14:textId="77777777" w:rsidR="007B0E69" w:rsidRDefault="007B0E69" w:rsidP="0016646F">
            <w:pPr>
              <w:snapToGrid w:val="0"/>
              <w:jc w:val="center"/>
              <w:rPr>
                <w:szCs w:val="24"/>
              </w:rPr>
            </w:pPr>
            <w:r>
              <w:rPr>
                <w:szCs w:val="24"/>
              </w:rPr>
              <w:t>1 m</w:t>
            </w:r>
            <w:r>
              <w:rPr>
                <w:szCs w:val="24"/>
                <w:vertAlign w:val="superscript"/>
              </w:rPr>
              <w:t>3</w:t>
            </w:r>
          </w:p>
        </w:tc>
        <w:tc>
          <w:tcPr>
            <w:tcW w:w="1984" w:type="dxa"/>
            <w:hideMark/>
          </w:tcPr>
          <w:p w14:paraId="6FAE0C8D" w14:textId="77777777" w:rsidR="007B0E69" w:rsidRDefault="007B0E69" w:rsidP="0016646F">
            <w:pPr>
              <w:snapToGrid w:val="0"/>
              <w:jc w:val="center"/>
              <w:rPr>
                <w:szCs w:val="24"/>
              </w:rPr>
            </w:pPr>
            <w:r>
              <w:rPr>
                <w:szCs w:val="24"/>
              </w:rPr>
              <w:t>4,0</w:t>
            </w:r>
          </w:p>
        </w:tc>
      </w:tr>
      <w:tr w:rsidR="007B0E69" w14:paraId="1984A654" w14:textId="77777777" w:rsidTr="007B0E69">
        <w:tc>
          <w:tcPr>
            <w:tcW w:w="567" w:type="dxa"/>
            <w:hideMark/>
          </w:tcPr>
          <w:p w14:paraId="62EF5BED" w14:textId="77777777" w:rsidR="007B0E69" w:rsidRDefault="007B0E69" w:rsidP="0016646F">
            <w:pPr>
              <w:snapToGrid w:val="0"/>
              <w:jc w:val="center"/>
              <w:rPr>
                <w:szCs w:val="24"/>
              </w:rPr>
            </w:pPr>
            <w:r>
              <w:rPr>
                <w:szCs w:val="24"/>
              </w:rPr>
              <w:t>17.</w:t>
            </w:r>
          </w:p>
        </w:tc>
        <w:tc>
          <w:tcPr>
            <w:tcW w:w="5983" w:type="dxa"/>
            <w:hideMark/>
          </w:tcPr>
          <w:p w14:paraId="13A68464" w14:textId="77777777" w:rsidR="007B0E69" w:rsidRDefault="007B0E69" w:rsidP="0016646F">
            <w:pPr>
              <w:snapToGrid w:val="0"/>
              <w:rPr>
                <w:szCs w:val="24"/>
              </w:rPr>
            </w:pPr>
            <w:r>
              <w:rPr>
                <w:szCs w:val="24"/>
              </w:rPr>
              <w:t>Paviršinio vandens nuleistuvo įrengimas lomoje</w:t>
            </w:r>
          </w:p>
        </w:tc>
        <w:tc>
          <w:tcPr>
            <w:tcW w:w="1276" w:type="dxa"/>
            <w:hideMark/>
          </w:tcPr>
          <w:p w14:paraId="7631BC61" w14:textId="77777777" w:rsidR="007B0E69" w:rsidRDefault="007B0E69" w:rsidP="0016646F">
            <w:pPr>
              <w:snapToGrid w:val="0"/>
              <w:jc w:val="center"/>
              <w:rPr>
                <w:szCs w:val="24"/>
              </w:rPr>
            </w:pPr>
            <w:r>
              <w:rPr>
                <w:szCs w:val="24"/>
              </w:rPr>
              <w:t>vnt.</w:t>
            </w:r>
          </w:p>
        </w:tc>
        <w:tc>
          <w:tcPr>
            <w:tcW w:w="1984" w:type="dxa"/>
            <w:hideMark/>
          </w:tcPr>
          <w:p w14:paraId="6D14BD16" w14:textId="77777777" w:rsidR="007B0E69" w:rsidRDefault="007B0E69" w:rsidP="0016646F">
            <w:pPr>
              <w:snapToGrid w:val="0"/>
              <w:jc w:val="center"/>
              <w:rPr>
                <w:szCs w:val="24"/>
              </w:rPr>
            </w:pPr>
            <w:r>
              <w:rPr>
                <w:szCs w:val="24"/>
              </w:rPr>
              <w:t>3</w:t>
            </w:r>
          </w:p>
        </w:tc>
      </w:tr>
      <w:tr w:rsidR="007B0E69" w14:paraId="0F6D1F86" w14:textId="77777777" w:rsidTr="007B0E69">
        <w:tc>
          <w:tcPr>
            <w:tcW w:w="567" w:type="dxa"/>
            <w:hideMark/>
          </w:tcPr>
          <w:p w14:paraId="10ED98F8" w14:textId="77777777" w:rsidR="007B0E69" w:rsidRDefault="007B0E69" w:rsidP="0016646F">
            <w:pPr>
              <w:snapToGrid w:val="0"/>
              <w:jc w:val="center"/>
              <w:rPr>
                <w:szCs w:val="24"/>
              </w:rPr>
            </w:pPr>
            <w:r>
              <w:rPr>
                <w:szCs w:val="24"/>
              </w:rPr>
              <w:t>18.</w:t>
            </w:r>
          </w:p>
        </w:tc>
        <w:tc>
          <w:tcPr>
            <w:tcW w:w="5983" w:type="dxa"/>
            <w:hideMark/>
          </w:tcPr>
          <w:p w14:paraId="06121B45" w14:textId="77777777" w:rsidR="007B0E69" w:rsidRDefault="007B0E69" w:rsidP="0016646F">
            <w:pPr>
              <w:snapToGrid w:val="0"/>
              <w:rPr>
                <w:szCs w:val="24"/>
              </w:rPr>
            </w:pPr>
            <w:r>
              <w:rPr>
                <w:szCs w:val="24"/>
              </w:rPr>
              <w:t>Drenažo, kanalizacijos vamzdžių valymas hidrauliniu būdu</w:t>
            </w:r>
          </w:p>
        </w:tc>
        <w:tc>
          <w:tcPr>
            <w:tcW w:w="1276" w:type="dxa"/>
            <w:hideMark/>
          </w:tcPr>
          <w:p w14:paraId="7FACC9E1" w14:textId="77777777" w:rsidR="007B0E69" w:rsidRDefault="007B0E69" w:rsidP="0016646F">
            <w:pPr>
              <w:snapToGrid w:val="0"/>
              <w:jc w:val="center"/>
              <w:rPr>
                <w:szCs w:val="24"/>
              </w:rPr>
            </w:pPr>
            <w:r>
              <w:rPr>
                <w:szCs w:val="24"/>
              </w:rPr>
              <w:t>10 m.</w:t>
            </w:r>
          </w:p>
        </w:tc>
        <w:tc>
          <w:tcPr>
            <w:tcW w:w="1984" w:type="dxa"/>
            <w:hideMark/>
          </w:tcPr>
          <w:p w14:paraId="22C9B633" w14:textId="77777777" w:rsidR="007B0E69" w:rsidRDefault="007B0E69" w:rsidP="0016646F">
            <w:pPr>
              <w:snapToGrid w:val="0"/>
              <w:jc w:val="center"/>
              <w:rPr>
                <w:szCs w:val="24"/>
              </w:rPr>
            </w:pPr>
            <w:r>
              <w:rPr>
                <w:szCs w:val="24"/>
              </w:rPr>
              <w:t>7,0</w:t>
            </w:r>
          </w:p>
        </w:tc>
      </w:tr>
      <w:tr w:rsidR="007B0E69" w14:paraId="4861C0EB" w14:textId="77777777" w:rsidTr="007B0E69">
        <w:tc>
          <w:tcPr>
            <w:tcW w:w="567" w:type="dxa"/>
            <w:hideMark/>
          </w:tcPr>
          <w:p w14:paraId="685F0DDA" w14:textId="77777777" w:rsidR="007B0E69" w:rsidRDefault="007B0E69" w:rsidP="0016646F">
            <w:pPr>
              <w:snapToGrid w:val="0"/>
              <w:jc w:val="center"/>
              <w:rPr>
                <w:szCs w:val="24"/>
              </w:rPr>
            </w:pPr>
            <w:r>
              <w:rPr>
                <w:szCs w:val="24"/>
              </w:rPr>
              <w:t>19.</w:t>
            </w:r>
          </w:p>
        </w:tc>
        <w:tc>
          <w:tcPr>
            <w:tcW w:w="5983" w:type="dxa"/>
            <w:hideMark/>
          </w:tcPr>
          <w:p w14:paraId="21A34A8D" w14:textId="77777777" w:rsidR="007B0E69" w:rsidRDefault="007B0E69" w:rsidP="0016646F">
            <w:pPr>
              <w:snapToGrid w:val="0"/>
              <w:rPr>
                <w:szCs w:val="24"/>
              </w:rPr>
            </w:pPr>
            <w:r>
              <w:rPr>
                <w:szCs w:val="24"/>
              </w:rPr>
              <w:t>Žvyro dangos įrengimas</w:t>
            </w:r>
          </w:p>
        </w:tc>
        <w:tc>
          <w:tcPr>
            <w:tcW w:w="1276" w:type="dxa"/>
            <w:hideMark/>
          </w:tcPr>
          <w:p w14:paraId="106FBB59" w14:textId="77777777" w:rsidR="007B0E69" w:rsidRDefault="007B0E69" w:rsidP="0016646F">
            <w:pPr>
              <w:snapToGrid w:val="0"/>
              <w:jc w:val="center"/>
              <w:rPr>
                <w:szCs w:val="24"/>
                <w:vertAlign w:val="superscript"/>
              </w:rPr>
            </w:pPr>
            <w:r>
              <w:rPr>
                <w:szCs w:val="24"/>
              </w:rPr>
              <w:t>100 m</w:t>
            </w:r>
            <w:r>
              <w:rPr>
                <w:szCs w:val="24"/>
                <w:vertAlign w:val="superscript"/>
              </w:rPr>
              <w:t>3</w:t>
            </w:r>
          </w:p>
        </w:tc>
        <w:tc>
          <w:tcPr>
            <w:tcW w:w="1984" w:type="dxa"/>
            <w:hideMark/>
          </w:tcPr>
          <w:p w14:paraId="2972FAAF" w14:textId="77777777" w:rsidR="007B0E69" w:rsidRDefault="007B0E69" w:rsidP="0016646F">
            <w:pPr>
              <w:snapToGrid w:val="0"/>
              <w:jc w:val="center"/>
              <w:rPr>
                <w:szCs w:val="24"/>
              </w:rPr>
            </w:pPr>
            <w:r>
              <w:rPr>
                <w:szCs w:val="24"/>
              </w:rPr>
              <w:t>0,5</w:t>
            </w:r>
          </w:p>
        </w:tc>
      </w:tr>
      <w:tr w:rsidR="007B0E69" w14:paraId="038E5E6D" w14:textId="77777777" w:rsidTr="007B0E69">
        <w:tc>
          <w:tcPr>
            <w:tcW w:w="567" w:type="dxa"/>
            <w:hideMark/>
          </w:tcPr>
          <w:p w14:paraId="6932D94D" w14:textId="77777777" w:rsidR="007B0E69" w:rsidRDefault="007B0E69" w:rsidP="0016646F">
            <w:pPr>
              <w:snapToGrid w:val="0"/>
              <w:jc w:val="center"/>
              <w:rPr>
                <w:szCs w:val="24"/>
              </w:rPr>
            </w:pPr>
            <w:r>
              <w:rPr>
                <w:szCs w:val="24"/>
              </w:rPr>
              <w:t>20.</w:t>
            </w:r>
          </w:p>
        </w:tc>
        <w:tc>
          <w:tcPr>
            <w:tcW w:w="5983" w:type="dxa"/>
            <w:hideMark/>
          </w:tcPr>
          <w:p w14:paraId="5EC74852" w14:textId="77777777" w:rsidR="007B0E69" w:rsidRDefault="007B0E69" w:rsidP="0016646F">
            <w:pPr>
              <w:snapToGrid w:val="0"/>
              <w:rPr>
                <w:szCs w:val="24"/>
              </w:rPr>
            </w:pPr>
            <w:r>
              <w:rPr>
                <w:szCs w:val="24"/>
              </w:rPr>
              <w:t>10 cm storio skaldos sluoksnio įrengimas</w:t>
            </w:r>
          </w:p>
        </w:tc>
        <w:tc>
          <w:tcPr>
            <w:tcW w:w="1276" w:type="dxa"/>
            <w:hideMark/>
          </w:tcPr>
          <w:p w14:paraId="1E2E5A77" w14:textId="77777777" w:rsidR="007B0E69" w:rsidRDefault="007B0E69" w:rsidP="0016646F">
            <w:pPr>
              <w:snapToGrid w:val="0"/>
              <w:jc w:val="center"/>
              <w:rPr>
                <w:szCs w:val="24"/>
                <w:vertAlign w:val="superscript"/>
              </w:rPr>
            </w:pPr>
            <w:r>
              <w:rPr>
                <w:szCs w:val="24"/>
              </w:rPr>
              <w:t>100 m</w:t>
            </w:r>
            <w:r>
              <w:rPr>
                <w:szCs w:val="24"/>
                <w:vertAlign w:val="superscript"/>
              </w:rPr>
              <w:t>2</w:t>
            </w:r>
          </w:p>
        </w:tc>
        <w:tc>
          <w:tcPr>
            <w:tcW w:w="1984" w:type="dxa"/>
            <w:hideMark/>
          </w:tcPr>
          <w:p w14:paraId="7351578D" w14:textId="77777777" w:rsidR="007B0E69" w:rsidRDefault="007B0E69" w:rsidP="0016646F">
            <w:pPr>
              <w:snapToGrid w:val="0"/>
              <w:jc w:val="center"/>
              <w:rPr>
                <w:szCs w:val="24"/>
              </w:rPr>
            </w:pPr>
            <w:r>
              <w:rPr>
                <w:szCs w:val="24"/>
              </w:rPr>
              <w:t>0,4</w:t>
            </w:r>
          </w:p>
        </w:tc>
      </w:tr>
      <w:tr w:rsidR="007B0E69" w14:paraId="561EF16C" w14:textId="77777777" w:rsidTr="007B0E69">
        <w:tc>
          <w:tcPr>
            <w:tcW w:w="567" w:type="dxa"/>
          </w:tcPr>
          <w:p w14:paraId="07C929C2" w14:textId="77777777" w:rsidR="007B0E69" w:rsidRDefault="007B0E69" w:rsidP="0016646F">
            <w:pPr>
              <w:snapToGrid w:val="0"/>
              <w:jc w:val="center"/>
              <w:rPr>
                <w:szCs w:val="24"/>
              </w:rPr>
            </w:pPr>
            <w:r>
              <w:rPr>
                <w:szCs w:val="24"/>
              </w:rPr>
              <w:t>21.</w:t>
            </w:r>
          </w:p>
        </w:tc>
        <w:tc>
          <w:tcPr>
            <w:tcW w:w="5983" w:type="dxa"/>
          </w:tcPr>
          <w:p w14:paraId="4B53A6C2" w14:textId="77777777" w:rsidR="007B0E69" w:rsidRDefault="007B0E69" w:rsidP="0016646F">
            <w:pPr>
              <w:snapToGrid w:val="0"/>
              <w:rPr>
                <w:szCs w:val="24"/>
              </w:rPr>
            </w:pPr>
            <w:r>
              <w:rPr>
                <w:szCs w:val="24"/>
              </w:rPr>
              <w:t>Kelio pagrindo įrengimas iš dolomito skaldos (storis 12 cm., viensluoksnis)</w:t>
            </w:r>
          </w:p>
        </w:tc>
        <w:tc>
          <w:tcPr>
            <w:tcW w:w="1276" w:type="dxa"/>
          </w:tcPr>
          <w:p w14:paraId="63312B8E" w14:textId="77777777" w:rsidR="007B0E69" w:rsidRDefault="007B0E69" w:rsidP="0016646F">
            <w:pPr>
              <w:snapToGrid w:val="0"/>
              <w:jc w:val="center"/>
              <w:rPr>
                <w:szCs w:val="24"/>
              </w:rPr>
            </w:pPr>
            <w:r>
              <w:rPr>
                <w:szCs w:val="24"/>
              </w:rPr>
              <w:t>100 m</w:t>
            </w:r>
            <w:r>
              <w:rPr>
                <w:szCs w:val="24"/>
                <w:vertAlign w:val="superscript"/>
              </w:rPr>
              <w:t>2</w:t>
            </w:r>
          </w:p>
        </w:tc>
        <w:tc>
          <w:tcPr>
            <w:tcW w:w="1984" w:type="dxa"/>
          </w:tcPr>
          <w:p w14:paraId="7060C092" w14:textId="77777777" w:rsidR="007B0E69" w:rsidRDefault="007B0E69" w:rsidP="0016646F">
            <w:pPr>
              <w:snapToGrid w:val="0"/>
              <w:jc w:val="center"/>
              <w:rPr>
                <w:szCs w:val="24"/>
              </w:rPr>
            </w:pPr>
            <w:r>
              <w:rPr>
                <w:szCs w:val="24"/>
              </w:rPr>
              <w:t>0,24</w:t>
            </w:r>
          </w:p>
        </w:tc>
      </w:tr>
      <w:tr w:rsidR="007B0E69" w14:paraId="3084D3A6" w14:textId="77777777" w:rsidTr="007B0E69">
        <w:tc>
          <w:tcPr>
            <w:tcW w:w="567" w:type="dxa"/>
            <w:hideMark/>
          </w:tcPr>
          <w:p w14:paraId="7C20ABB9" w14:textId="77777777" w:rsidR="007B0E69" w:rsidRDefault="007B0E69" w:rsidP="0016646F">
            <w:pPr>
              <w:snapToGrid w:val="0"/>
              <w:jc w:val="center"/>
              <w:rPr>
                <w:szCs w:val="24"/>
              </w:rPr>
            </w:pPr>
            <w:r>
              <w:rPr>
                <w:szCs w:val="24"/>
              </w:rPr>
              <w:t>22.</w:t>
            </w:r>
          </w:p>
        </w:tc>
        <w:tc>
          <w:tcPr>
            <w:tcW w:w="5983" w:type="dxa"/>
            <w:hideMark/>
          </w:tcPr>
          <w:p w14:paraId="0C68E334" w14:textId="77777777" w:rsidR="007B0E69" w:rsidRDefault="007B0E69" w:rsidP="0016646F">
            <w:pPr>
              <w:snapToGrid w:val="0"/>
              <w:rPr>
                <w:szCs w:val="24"/>
              </w:rPr>
            </w:pPr>
            <w:r>
              <w:rPr>
                <w:szCs w:val="24"/>
              </w:rPr>
              <w:t>Tankių krūmų pašalinimas</w:t>
            </w:r>
          </w:p>
        </w:tc>
        <w:tc>
          <w:tcPr>
            <w:tcW w:w="1276" w:type="dxa"/>
            <w:hideMark/>
          </w:tcPr>
          <w:p w14:paraId="2EE0F345" w14:textId="77777777" w:rsidR="007B0E69" w:rsidRDefault="007B0E69" w:rsidP="0016646F">
            <w:pPr>
              <w:snapToGrid w:val="0"/>
              <w:jc w:val="center"/>
              <w:rPr>
                <w:szCs w:val="24"/>
                <w:vertAlign w:val="superscript"/>
              </w:rPr>
            </w:pPr>
            <w:r>
              <w:rPr>
                <w:szCs w:val="24"/>
              </w:rPr>
              <w:t>100 m</w:t>
            </w:r>
            <w:r>
              <w:rPr>
                <w:szCs w:val="24"/>
                <w:vertAlign w:val="superscript"/>
              </w:rPr>
              <w:t>2</w:t>
            </w:r>
          </w:p>
        </w:tc>
        <w:tc>
          <w:tcPr>
            <w:tcW w:w="1984" w:type="dxa"/>
            <w:hideMark/>
          </w:tcPr>
          <w:p w14:paraId="06E16C72" w14:textId="77777777" w:rsidR="007B0E69" w:rsidRDefault="007B0E69" w:rsidP="0016646F">
            <w:pPr>
              <w:snapToGrid w:val="0"/>
              <w:jc w:val="center"/>
              <w:rPr>
                <w:szCs w:val="24"/>
              </w:rPr>
            </w:pPr>
            <w:r>
              <w:rPr>
                <w:szCs w:val="24"/>
              </w:rPr>
              <w:t>3,0</w:t>
            </w:r>
          </w:p>
        </w:tc>
      </w:tr>
      <w:tr w:rsidR="007B0E69" w14:paraId="18C911AC" w14:textId="77777777" w:rsidTr="007B0E69">
        <w:tc>
          <w:tcPr>
            <w:tcW w:w="567" w:type="dxa"/>
            <w:hideMark/>
          </w:tcPr>
          <w:p w14:paraId="72B85A19" w14:textId="77777777" w:rsidR="007B0E69" w:rsidRDefault="007B0E69" w:rsidP="0016646F">
            <w:pPr>
              <w:snapToGrid w:val="0"/>
              <w:jc w:val="center"/>
              <w:rPr>
                <w:szCs w:val="24"/>
              </w:rPr>
            </w:pPr>
            <w:r>
              <w:rPr>
                <w:szCs w:val="24"/>
              </w:rPr>
              <w:t>23.</w:t>
            </w:r>
          </w:p>
        </w:tc>
        <w:tc>
          <w:tcPr>
            <w:tcW w:w="5983" w:type="dxa"/>
            <w:hideMark/>
          </w:tcPr>
          <w:p w14:paraId="25656646" w14:textId="77777777" w:rsidR="007B0E69" w:rsidRDefault="007B0E69" w:rsidP="0016646F">
            <w:pPr>
              <w:snapToGrid w:val="0"/>
              <w:rPr>
                <w:szCs w:val="24"/>
              </w:rPr>
            </w:pPr>
            <w:r>
              <w:rPr>
                <w:szCs w:val="24"/>
              </w:rPr>
              <w:t>Griovių valymas vienakaušiais ekskavatoriais, kai valomo sluoksnio storis didesnis kaip 0,4 m</w:t>
            </w:r>
          </w:p>
        </w:tc>
        <w:tc>
          <w:tcPr>
            <w:tcW w:w="1276" w:type="dxa"/>
            <w:hideMark/>
          </w:tcPr>
          <w:p w14:paraId="3E114234" w14:textId="77777777" w:rsidR="007B0E69" w:rsidRDefault="007B0E69" w:rsidP="0016646F">
            <w:pPr>
              <w:snapToGrid w:val="0"/>
              <w:jc w:val="center"/>
              <w:rPr>
                <w:szCs w:val="24"/>
              </w:rPr>
            </w:pPr>
            <w:r>
              <w:rPr>
                <w:szCs w:val="24"/>
              </w:rPr>
              <w:t>100 m</w:t>
            </w:r>
          </w:p>
        </w:tc>
        <w:tc>
          <w:tcPr>
            <w:tcW w:w="1984" w:type="dxa"/>
            <w:hideMark/>
          </w:tcPr>
          <w:p w14:paraId="37259643" w14:textId="77777777" w:rsidR="007B0E69" w:rsidRDefault="007B0E69" w:rsidP="0016646F">
            <w:pPr>
              <w:snapToGrid w:val="0"/>
              <w:jc w:val="center"/>
              <w:rPr>
                <w:szCs w:val="24"/>
              </w:rPr>
            </w:pPr>
            <w:r>
              <w:rPr>
                <w:szCs w:val="24"/>
              </w:rPr>
              <w:t>0,45</w:t>
            </w:r>
          </w:p>
        </w:tc>
      </w:tr>
      <w:tr w:rsidR="007B0E69" w14:paraId="6821E810" w14:textId="77777777" w:rsidTr="007B0E69">
        <w:tc>
          <w:tcPr>
            <w:tcW w:w="567" w:type="dxa"/>
            <w:hideMark/>
          </w:tcPr>
          <w:p w14:paraId="74B7B3D8" w14:textId="77777777" w:rsidR="007B0E69" w:rsidRDefault="007B0E69" w:rsidP="0016646F">
            <w:pPr>
              <w:snapToGrid w:val="0"/>
              <w:jc w:val="center"/>
              <w:rPr>
                <w:szCs w:val="24"/>
              </w:rPr>
            </w:pPr>
            <w:r>
              <w:rPr>
                <w:szCs w:val="24"/>
              </w:rPr>
              <w:t>24.</w:t>
            </w:r>
          </w:p>
        </w:tc>
        <w:tc>
          <w:tcPr>
            <w:tcW w:w="5983" w:type="dxa"/>
            <w:hideMark/>
          </w:tcPr>
          <w:p w14:paraId="467B66CC" w14:textId="77777777" w:rsidR="007B0E69" w:rsidRDefault="007B0E69" w:rsidP="0016646F">
            <w:pPr>
              <w:snapToGrid w:val="0"/>
              <w:rPr>
                <w:szCs w:val="24"/>
              </w:rPr>
            </w:pPr>
            <w:r>
              <w:rPr>
                <w:szCs w:val="24"/>
              </w:rPr>
              <w:t>Griovių valymas vienakaušiais ekskavatoriais, kai valomo sluoksnio storis iki 0,4 m</w:t>
            </w:r>
          </w:p>
        </w:tc>
        <w:tc>
          <w:tcPr>
            <w:tcW w:w="1276" w:type="dxa"/>
            <w:hideMark/>
          </w:tcPr>
          <w:p w14:paraId="0723675F" w14:textId="77777777" w:rsidR="007B0E69" w:rsidRDefault="007B0E69" w:rsidP="0016646F">
            <w:pPr>
              <w:snapToGrid w:val="0"/>
              <w:jc w:val="center"/>
              <w:rPr>
                <w:szCs w:val="24"/>
              </w:rPr>
            </w:pPr>
            <w:r>
              <w:rPr>
                <w:szCs w:val="24"/>
              </w:rPr>
              <w:t>100 m</w:t>
            </w:r>
          </w:p>
        </w:tc>
        <w:tc>
          <w:tcPr>
            <w:tcW w:w="1984" w:type="dxa"/>
            <w:hideMark/>
          </w:tcPr>
          <w:p w14:paraId="74415105" w14:textId="77777777" w:rsidR="007B0E69" w:rsidRDefault="007B0E69" w:rsidP="0016646F">
            <w:pPr>
              <w:snapToGrid w:val="0"/>
              <w:jc w:val="center"/>
              <w:rPr>
                <w:szCs w:val="24"/>
              </w:rPr>
            </w:pPr>
            <w:r>
              <w:rPr>
                <w:szCs w:val="24"/>
              </w:rPr>
              <w:t>0.45</w:t>
            </w:r>
          </w:p>
        </w:tc>
      </w:tr>
      <w:tr w:rsidR="007B0E69" w14:paraId="7E7025B4" w14:textId="77777777" w:rsidTr="007B0E69">
        <w:tc>
          <w:tcPr>
            <w:tcW w:w="567" w:type="dxa"/>
            <w:hideMark/>
          </w:tcPr>
          <w:p w14:paraId="77D08ADF" w14:textId="77777777" w:rsidR="007B0E69" w:rsidRDefault="007B0E69" w:rsidP="0016646F">
            <w:pPr>
              <w:snapToGrid w:val="0"/>
              <w:jc w:val="center"/>
              <w:rPr>
                <w:szCs w:val="24"/>
              </w:rPr>
            </w:pPr>
            <w:r>
              <w:rPr>
                <w:szCs w:val="24"/>
              </w:rPr>
              <w:lastRenderedPageBreak/>
              <w:t>25.</w:t>
            </w:r>
          </w:p>
        </w:tc>
        <w:tc>
          <w:tcPr>
            <w:tcW w:w="5983" w:type="dxa"/>
            <w:hideMark/>
          </w:tcPr>
          <w:p w14:paraId="166C7DC8" w14:textId="77777777" w:rsidR="007B0E69" w:rsidRDefault="007B0E69" w:rsidP="0016646F">
            <w:pPr>
              <w:snapToGrid w:val="0"/>
              <w:rPr>
                <w:szCs w:val="24"/>
              </w:rPr>
            </w:pPr>
            <w:r>
              <w:rPr>
                <w:szCs w:val="24"/>
              </w:rPr>
              <w:t>Griovių kasimas vienakaušiais ekskavatoriais</w:t>
            </w:r>
          </w:p>
        </w:tc>
        <w:tc>
          <w:tcPr>
            <w:tcW w:w="1276" w:type="dxa"/>
            <w:hideMark/>
          </w:tcPr>
          <w:p w14:paraId="5B22235E" w14:textId="3E2B42C4" w:rsidR="007B0E69" w:rsidRDefault="00103A15" w:rsidP="0016646F">
            <w:pPr>
              <w:snapToGrid w:val="0"/>
              <w:jc w:val="center"/>
              <w:rPr>
                <w:szCs w:val="24"/>
              </w:rPr>
            </w:pPr>
            <w:r>
              <w:rPr>
                <w:szCs w:val="24"/>
              </w:rPr>
              <w:t>1000</w:t>
            </w:r>
            <w:r w:rsidR="007B0E69">
              <w:rPr>
                <w:szCs w:val="24"/>
              </w:rPr>
              <w:t xml:space="preserve"> m</w:t>
            </w:r>
            <w:r w:rsidR="007B0E69">
              <w:rPr>
                <w:szCs w:val="24"/>
                <w:vertAlign w:val="superscript"/>
              </w:rPr>
              <w:t>3</w:t>
            </w:r>
          </w:p>
        </w:tc>
        <w:tc>
          <w:tcPr>
            <w:tcW w:w="1984" w:type="dxa"/>
            <w:hideMark/>
          </w:tcPr>
          <w:p w14:paraId="47B3B274" w14:textId="77777777" w:rsidR="007B0E69" w:rsidRDefault="007B0E69" w:rsidP="0016646F">
            <w:pPr>
              <w:snapToGrid w:val="0"/>
              <w:jc w:val="center"/>
              <w:rPr>
                <w:szCs w:val="24"/>
              </w:rPr>
            </w:pPr>
            <w:r>
              <w:rPr>
                <w:szCs w:val="24"/>
              </w:rPr>
              <w:t>0,22</w:t>
            </w:r>
          </w:p>
        </w:tc>
      </w:tr>
      <w:tr w:rsidR="007B0E69" w14:paraId="1D2B2541" w14:textId="77777777" w:rsidTr="007B0E69">
        <w:tc>
          <w:tcPr>
            <w:tcW w:w="567" w:type="dxa"/>
            <w:hideMark/>
          </w:tcPr>
          <w:p w14:paraId="2F6355EA" w14:textId="77777777" w:rsidR="007B0E69" w:rsidRDefault="007B0E69" w:rsidP="0016646F">
            <w:pPr>
              <w:snapToGrid w:val="0"/>
              <w:jc w:val="center"/>
              <w:rPr>
                <w:szCs w:val="24"/>
              </w:rPr>
            </w:pPr>
            <w:r>
              <w:rPr>
                <w:szCs w:val="24"/>
              </w:rPr>
              <w:t>26.</w:t>
            </w:r>
          </w:p>
        </w:tc>
        <w:tc>
          <w:tcPr>
            <w:tcW w:w="5983" w:type="dxa"/>
            <w:hideMark/>
          </w:tcPr>
          <w:p w14:paraId="10E3BEAA" w14:textId="77777777" w:rsidR="007B0E69" w:rsidRDefault="007B0E69" w:rsidP="0016646F">
            <w:pPr>
              <w:snapToGrid w:val="0"/>
              <w:rPr>
                <w:szCs w:val="24"/>
              </w:rPr>
            </w:pPr>
            <w:r>
              <w:rPr>
                <w:szCs w:val="24"/>
              </w:rPr>
              <w:t>Supilto grunto sklaidymas buldozeriais</w:t>
            </w:r>
          </w:p>
        </w:tc>
        <w:tc>
          <w:tcPr>
            <w:tcW w:w="1276" w:type="dxa"/>
            <w:hideMark/>
          </w:tcPr>
          <w:p w14:paraId="0C162C45" w14:textId="03F7EE9E" w:rsidR="007B0E69" w:rsidRDefault="00103A15" w:rsidP="0016646F">
            <w:pPr>
              <w:snapToGrid w:val="0"/>
              <w:jc w:val="center"/>
              <w:rPr>
                <w:szCs w:val="24"/>
              </w:rPr>
            </w:pPr>
            <w:r>
              <w:rPr>
                <w:szCs w:val="24"/>
              </w:rPr>
              <w:t>1000</w:t>
            </w:r>
            <w:r w:rsidR="007B0E69">
              <w:rPr>
                <w:szCs w:val="24"/>
              </w:rPr>
              <w:t xml:space="preserve"> m</w:t>
            </w:r>
            <w:r w:rsidR="007B0E69">
              <w:rPr>
                <w:szCs w:val="24"/>
                <w:vertAlign w:val="superscript"/>
              </w:rPr>
              <w:t>3</w:t>
            </w:r>
          </w:p>
        </w:tc>
        <w:tc>
          <w:tcPr>
            <w:tcW w:w="1984" w:type="dxa"/>
            <w:hideMark/>
          </w:tcPr>
          <w:p w14:paraId="49AD027F" w14:textId="77777777" w:rsidR="007B0E69" w:rsidRDefault="007B0E69" w:rsidP="0016646F">
            <w:pPr>
              <w:snapToGrid w:val="0"/>
              <w:jc w:val="center"/>
              <w:rPr>
                <w:szCs w:val="24"/>
              </w:rPr>
            </w:pPr>
            <w:r>
              <w:rPr>
                <w:szCs w:val="24"/>
              </w:rPr>
              <w:t>0,05</w:t>
            </w:r>
          </w:p>
        </w:tc>
      </w:tr>
      <w:tr w:rsidR="007B0E69" w14:paraId="50F95E32" w14:textId="77777777" w:rsidTr="007B0E69">
        <w:tc>
          <w:tcPr>
            <w:tcW w:w="567" w:type="dxa"/>
            <w:hideMark/>
          </w:tcPr>
          <w:p w14:paraId="1B40FABE" w14:textId="77777777" w:rsidR="007B0E69" w:rsidRDefault="007B0E69" w:rsidP="0016646F">
            <w:pPr>
              <w:snapToGrid w:val="0"/>
              <w:jc w:val="center"/>
              <w:rPr>
                <w:szCs w:val="24"/>
              </w:rPr>
            </w:pPr>
            <w:r>
              <w:rPr>
                <w:szCs w:val="24"/>
              </w:rPr>
              <w:t>27.</w:t>
            </w:r>
          </w:p>
        </w:tc>
        <w:tc>
          <w:tcPr>
            <w:tcW w:w="5983" w:type="dxa"/>
            <w:hideMark/>
          </w:tcPr>
          <w:p w14:paraId="26E0137B" w14:textId="77777777" w:rsidR="007B0E69" w:rsidRDefault="007B0E69" w:rsidP="0016646F">
            <w:pPr>
              <w:snapToGrid w:val="0"/>
              <w:rPr>
                <w:szCs w:val="24"/>
              </w:rPr>
            </w:pPr>
            <w:r>
              <w:rPr>
                <w:szCs w:val="24"/>
              </w:rPr>
              <w:t>Plastikinių lietaus surinkimo šulinių montavimas, kai šulinių skersmuo 425 mm ar didesni</w:t>
            </w:r>
          </w:p>
        </w:tc>
        <w:tc>
          <w:tcPr>
            <w:tcW w:w="1276" w:type="dxa"/>
            <w:hideMark/>
          </w:tcPr>
          <w:p w14:paraId="7D5821F5" w14:textId="77777777" w:rsidR="007B0E69" w:rsidRDefault="007B0E69" w:rsidP="0016646F">
            <w:pPr>
              <w:snapToGrid w:val="0"/>
              <w:jc w:val="center"/>
              <w:rPr>
                <w:szCs w:val="24"/>
              </w:rPr>
            </w:pPr>
            <w:r>
              <w:rPr>
                <w:szCs w:val="24"/>
              </w:rPr>
              <w:t>vnt.</w:t>
            </w:r>
          </w:p>
        </w:tc>
        <w:tc>
          <w:tcPr>
            <w:tcW w:w="1984" w:type="dxa"/>
            <w:hideMark/>
          </w:tcPr>
          <w:p w14:paraId="391BB0C3" w14:textId="77777777" w:rsidR="007B0E69" w:rsidRDefault="007B0E69" w:rsidP="0016646F">
            <w:pPr>
              <w:snapToGrid w:val="0"/>
              <w:jc w:val="center"/>
              <w:rPr>
                <w:szCs w:val="24"/>
              </w:rPr>
            </w:pPr>
            <w:r>
              <w:rPr>
                <w:szCs w:val="24"/>
              </w:rPr>
              <w:t>4,0</w:t>
            </w:r>
          </w:p>
        </w:tc>
      </w:tr>
      <w:tr w:rsidR="007B0E69" w14:paraId="3982BC14" w14:textId="77777777" w:rsidTr="007B0E69">
        <w:tc>
          <w:tcPr>
            <w:tcW w:w="567" w:type="dxa"/>
            <w:hideMark/>
          </w:tcPr>
          <w:p w14:paraId="099F87E6" w14:textId="77777777" w:rsidR="007B0E69" w:rsidRDefault="007B0E69" w:rsidP="0016646F">
            <w:pPr>
              <w:snapToGrid w:val="0"/>
              <w:jc w:val="center"/>
              <w:rPr>
                <w:szCs w:val="24"/>
              </w:rPr>
            </w:pPr>
            <w:r>
              <w:rPr>
                <w:szCs w:val="24"/>
              </w:rPr>
              <w:t>28.</w:t>
            </w:r>
          </w:p>
        </w:tc>
        <w:tc>
          <w:tcPr>
            <w:tcW w:w="5983" w:type="dxa"/>
            <w:hideMark/>
          </w:tcPr>
          <w:p w14:paraId="482D2CF7" w14:textId="77777777" w:rsidR="007B0E69" w:rsidRDefault="007B0E69" w:rsidP="0016646F">
            <w:pPr>
              <w:snapToGrid w:val="0"/>
              <w:rPr>
                <w:szCs w:val="24"/>
              </w:rPr>
            </w:pPr>
            <w:r>
              <w:rPr>
                <w:szCs w:val="24"/>
              </w:rPr>
              <w:t>Plastikinių drenažo šulinių montavimas, kai šulinių skersmuo daugiau 400 mm iki 500 mm</w:t>
            </w:r>
          </w:p>
        </w:tc>
        <w:tc>
          <w:tcPr>
            <w:tcW w:w="1276" w:type="dxa"/>
            <w:hideMark/>
          </w:tcPr>
          <w:p w14:paraId="0822D23B" w14:textId="77777777" w:rsidR="007B0E69" w:rsidRDefault="007B0E69" w:rsidP="0016646F">
            <w:pPr>
              <w:snapToGrid w:val="0"/>
              <w:jc w:val="center"/>
              <w:rPr>
                <w:szCs w:val="24"/>
              </w:rPr>
            </w:pPr>
            <w:r>
              <w:rPr>
                <w:szCs w:val="24"/>
              </w:rPr>
              <w:t>vnt.</w:t>
            </w:r>
          </w:p>
        </w:tc>
        <w:tc>
          <w:tcPr>
            <w:tcW w:w="1984" w:type="dxa"/>
            <w:hideMark/>
          </w:tcPr>
          <w:p w14:paraId="3AE7D463" w14:textId="77777777" w:rsidR="007B0E69" w:rsidRDefault="007B0E69" w:rsidP="0016646F">
            <w:pPr>
              <w:snapToGrid w:val="0"/>
              <w:jc w:val="center"/>
              <w:rPr>
                <w:szCs w:val="24"/>
              </w:rPr>
            </w:pPr>
            <w:r>
              <w:rPr>
                <w:szCs w:val="24"/>
              </w:rPr>
              <w:t>4,0</w:t>
            </w:r>
          </w:p>
        </w:tc>
      </w:tr>
      <w:tr w:rsidR="007B0E69" w14:paraId="5275663D" w14:textId="77777777" w:rsidTr="007B0E69">
        <w:tc>
          <w:tcPr>
            <w:tcW w:w="567" w:type="dxa"/>
            <w:hideMark/>
          </w:tcPr>
          <w:p w14:paraId="67762C4C" w14:textId="77777777" w:rsidR="007B0E69" w:rsidRDefault="007B0E69" w:rsidP="0016646F">
            <w:pPr>
              <w:snapToGrid w:val="0"/>
              <w:jc w:val="center"/>
              <w:rPr>
                <w:szCs w:val="24"/>
              </w:rPr>
            </w:pPr>
            <w:r>
              <w:rPr>
                <w:szCs w:val="24"/>
              </w:rPr>
              <w:t>29.</w:t>
            </w:r>
          </w:p>
        </w:tc>
        <w:tc>
          <w:tcPr>
            <w:tcW w:w="5983" w:type="dxa"/>
            <w:hideMark/>
          </w:tcPr>
          <w:p w14:paraId="3B8E4211" w14:textId="77777777" w:rsidR="007B0E69" w:rsidRDefault="007B0E69" w:rsidP="0016646F">
            <w:pPr>
              <w:snapToGrid w:val="0"/>
              <w:rPr>
                <w:szCs w:val="24"/>
              </w:rPr>
            </w:pPr>
            <w:r>
              <w:rPr>
                <w:szCs w:val="24"/>
              </w:rPr>
              <w:t>Asfaltbetonio dangos išardymas</w:t>
            </w:r>
          </w:p>
        </w:tc>
        <w:tc>
          <w:tcPr>
            <w:tcW w:w="1276" w:type="dxa"/>
            <w:hideMark/>
          </w:tcPr>
          <w:p w14:paraId="5B895393" w14:textId="77777777" w:rsidR="007B0E69" w:rsidRDefault="007B0E69" w:rsidP="0016646F">
            <w:pPr>
              <w:snapToGrid w:val="0"/>
              <w:jc w:val="center"/>
              <w:rPr>
                <w:szCs w:val="24"/>
              </w:rPr>
            </w:pPr>
            <w:r>
              <w:rPr>
                <w:szCs w:val="24"/>
              </w:rPr>
              <w:t>100 m</w:t>
            </w:r>
            <w:r>
              <w:rPr>
                <w:szCs w:val="24"/>
                <w:vertAlign w:val="superscript"/>
              </w:rPr>
              <w:t>3</w:t>
            </w:r>
          </w:p>
        </w:tc>
        <w:tc>
          <w:tcPr>
            <w:tcW w:w="1984" w:type="dxa"/>
            <w:hideMark/>
          </w:tcPr>
          <w:p w14:paraId="3E582098" w14:textId="77777777" w:rsidR="007B0E69" w:rsidRDefault="007B0E69" w:rsidP="0016646F">
            <w:pPr>
              <w:snapToGrid w:val="0"/>
              <w:jc w:val="center"/>
              <w:rPr>
                <w:szCs w:val="24"/>
              </w:rPr>
            </w:pPr>
            <w:r>
              <w:rPr>
                <w:szCs w:val="24"/>
              </w:rPr>
              <w:t>0,04</w:t>
            </w:r>
          </w:p>
        </w:tc>
      </w:tr>
      <w:tr w:rsidR="007B0E69" w14:paraId="0DDD548E" w14:textId="77777777" w:rsidTr="007B0E69">
        <w:tc>
          <w:tcPr>
            <w:tcW w:w="567" w:type="dxa"/>
            <w:hideMark/>
          </w:tcPr>
          <w:p w14:paraId="7CE00EFE" w14:textId="77777777" w:rsidR="007B0E69" w:rsidRDefault="007B0E69" w:rsidP="0016646F">
            <w:pPr>
              <w:snapToGrid w:val="0"/>
              <w:jc w:val="center"/>
              <w:rPr>
                <w:szCs w:val="24"/>
              </w:rPr>
            </w:pPr>
            <w:r>
              <w:rPr>
                <w:szCs w:val="24"/>
              </w:rPr>
              <w:t>30.</w:t>
            </w:r>
          </w:p>
        </w:tc>
        <w:tc>
          <w:tcPr>
            <w:tcW w:w="5983" w:type="dxa"/>
            <w:hideMark/>
          </w:tcPr>
          <w:p w14:paraId="3AAC2880" w14:textId="77777777" w:rsidR="007B0E69" w:rsidRDefault="007B0E69" w:rsidP="0016646F">
            <w:pPr>
              <w:snapToGrid w:val="0"/>
              <w:rPr>
                <w:szCs w:val="24"/>
              </w:rPr>
            </w:pPr>
            <w:r>
              <w:rPr>
                <w:szCs w:val="24"/>
              </w:rPr>
              <w:t>5 cm storio dangos įrengimas iš asfaltbetonio mišinio</w:t>
            </w:r>
          </w:p>
        </w:tc>
        <w:tc>
          <w:tcPr>
            <w:tcW w:w="1276" w:type="dxa"/>
            <w:hideMark/>
          </w:tcPr>
          <w:p w14:paraId="799A84A6" w14:textId="77777777" w:rsidR="007B0E69" w:rsidRDefault="007B0E69" w:rsidP="0016646F">
            <w:pPr>
              <w:snapToGrid w:val="0"/>
              <w:jc w:val="center"/>
              <w:rPr>
                <w:szCs w:val="24"/>
              </w:rPr>
            </w:pPr>
            <w:r>
              <w:rPr>
                <w:szCs w:val="24"/>
              </w:rPr>
              <w:t>100 m</w:t>
            </w:r>
            <w:r>
              <w:rPr>
                <w:szCs w:val="24"/>
                <w:vertAlign w:val="superscript"/>
              </w:rPr>
              <w:t>2</w:t>
            </w:r>
          </w:p>
        </w:tc>
        <w:tc>
          <w:tcPr>
            <w:tcW w:w="1984" w:type="dxa"/>
            <w:hideMark/>
          </w:tcPr>
          <w:p w14:paraId="37DFBF74" w14:textId="77777777" w:rsidR="007B0E69" w:rsidRDefault="007B0E69" w:rsidP="0016646F">
            <w:pPr>
              <w:snapToGrid w:val="0"/>
              <w:jc w:val="center"/>
              <w:rPr>
                <w:szCs w:val="24"/>
              </w:rPr>
            </w:pPr>
            <w:r>
              <w:rPr>
                <w:szCs w:val="24"/>
              </w:rPr>
              <w:t>0,3</w:t>
            </w:r>
          </w:p>
        </w:tc>
      </w:tr>
      <w:tr w:rsidR="007B0E69" w14:paraId="0F1E044F" w14:textId="77777777" w:rsidTr="007B0E69">
        <w:tc>
          <w:tcPr>
            <w:tcW w:w="567" w:type="dxa"/>
            <w:hideMark/>
          </w:tcPr>
          <w:p w14:paraId="7F0175C4" w14:textId="77777777" w:rsidR="007B0E69" w:rsidRDefault="007B0E69" w:rsidP="0016646F">
            <w:pPr>
              <w:snapToGrid w:val="0"/>
              <w:jc w:val="center"/>
              <w:rPr>
                <w:szCs w:val="24"/>
              </w:rPr>
            </w:pPr>
            <w:r>
              <w:rPr>
                <w:szCs w:val="24"/>
              </w:rPr>
              <w:t>31.</w:t>
            </w:r>
          </w:p>
        </w:tc>
        <w:tc>
          <w:tcPr>
            <w:tcW w:w="5983" w:type="dxa"/>
            <w:hideMark/>
          </w:tcPr>
          <w:p w14:paraId="760FEA85" w14:textId="77777777" w:rsidR="007B0E69" w:rsidRDefault="007B0E69" w:rsidP="0016646F">
            <w:pPr>
              <w:snapToGrid w:val="0"/>
              <w:rPr>
                <w:szCs w:val="24"/>
              </w:rPr>
            </w:pPr>
            <w:r>
              <w:rPr>
                <w:szCs w:val="24"/>
              </w:rPr>
              <w:t>Šaligatvio iš betoninių plytelių išardymas</w:t>
            </w:r>
          </w:p>
        </w:tc>
        <w:tc>
          <w:tcPr>
            <w:tcW w:w="1276" w:type="dxa"/>
            <w:hideMark/>
          </w:tcPr>
          <w:p w14:paraId="5BA4D625" w14:textId="77777777" w:rsidR="007B0E69" w:rsidRDefault="007B0E69" w:rsidP="0016646F">
            <w:pPr>
              <w:snapToGrid w:val="0"/>
              <w:jc w:val="center"/>
              <w:rPr>
                <w:szCs w:val="24"/>
              </w:rPr>
            </w:pPr>
            <w:r>
              <w:rPr>
                <w:szCs w:val="24"/>
              </w:rPr>
              <w:t>100 m</w:t>
            </w:r>
            <w:r>
              <w:rPr>
                <w:szCs w:val="24"/>
                <w:vertAlign w:val="superscript"/>
              </w:rPr>
              <w:t>2</w:t>
            </w:r>
          </w:p>
        </w:tc>
        <w:tc>
          <w:tcPr>
            <w:tcW w:w="1984" w:type="dxa"/>
            <w:hideMark/>
          </w:tcPr>
          <w:p w14:paraId="5DB81D96" w14:textId="77777777" w:rsidR="007B0E69" w:rsidRDefault="007B0E69" w:rsidP="0016646F">
            <w:pPr>
              <w:snapToGrid w:val="0"/>
              <w:jc w:val="center"/>
              <w:rPr>
                <w:szCs w:val="24"/>
              </w:rPr>
            </w:pPr>
            <w:r>
              <w:rPr>
                <w:szCs w:val="24"/>
              </w:rPr>
              <w:t>0,295</w:t>
            </w:r>
          </w:p>
        </w:tc>
      </w:tr>
      <w:tr w:rsidR="007B0E69" w14:paraId="4F3B1690" w14:textId="77777777" w:rsidTr="007B0E69">
        <w:tc>
          <w:tcPr>
            <w:tcW w:w="567" w:type="dxa"/>
            <w:hideMark/>
          </w:tcPr>
          <w:p w14:paraId="0D980BAB" w14:textId="77777777" w:rsidR="007B0E69" w:rsidRDefault="007B0E69" w:rsidP="0016646F">
            <w:pPr>
              <w:snapToGrid w:val="0"/>
              <w:jc w:val="center"/>
              <w:rPr>
                <w:szCs w:val="24"/>
              </w:rPr>
            </w:pPr>
            <w:r>
              <w:rPr>
                <w:szCs w:val="24"/>
              </w:rPr>
              <w:t>32.</w:t>
            </w:r>
          </w:p>
        </w:tc>
        <w:tc>
          <w:tcPr>
            <w:tcW w:w="5983" w:type="dxa"/>
            <w:hideMark/>
          </w:tcPr>
          <w:p w14:paraId="1D044C66" w14:textId="77777777" w:rsidR="007B0E69" w:rsidRDefault="007B0E69" w:rsidP="0016646F">
            <w:pPr>
              <w:snapToGrid w:val="0"/>
              <w:rPr>
                <w:szCs w:val="24"/>
              </w:rPr>
            </w:pPr>
            <w:r>
              <w:rPr>
                <w:szCs w:val="24"/>
              </w:rPr>
              <w:t>Šaligatvio atstatymas, papildant pagrindą naujomis medžiagomis ir klojant naudotus šaligatvio bordiūrus ir plyteles</w:t>
            </w:r>
          </w:p>
        </w:tc>
        <w:tc>
          <w:tcPr>
            <w:tcW w:w="1276" w:type="dxa"/>
            <w:hideMark/>
          </w:tcPr>
          <w:p w14:paraId="48F3ABF5" w14:textId="77777777" w:rsidR="007B0E69" w:rsidRDefault="007B0E69" w:rsidP="0016646F">
            <w:pPr>
              <w:snapToGrid w:val="0"/>
              <w:jc w:val="center"/>
              <w:rPr>
                <w:szCs w:val="24"/>
                <w:vertAlign w:val="superscript"/>
              </w:rPr>
            </w:pPr>
            <w:r>
              <w:rPr>
                <w:szCs w:val="24"/>
              </w:rPr>
              <w:t>100 m</w:t>
            </w:r>
            <w:r>
              <w:rPr>
                <w:szCs w:val="24"/>
                <w:vertAlign w:val="superscript"/>
              </w:rPr>
              <w:t>2</w:t>
            </w:r>
          </w:p>
        </w:tc>
        <w:tc>
          <w:tcPr>
            <w:tcW w:w="1984" w:type="dxa"/>
            <w:hideMark/>
          </w:tcPr>
          <w:p w14:paraId="4718A188" w14:textId="77777777" w:rsidR="007B0E69" w:rsidRDefault="007B0E69" w:rsidP="0016646F">
            <w:pPr>
              <w:snapToGrid w:val="0"/>
              <w:jc w:val="center"/>
              <w:rPr>
                <w:szCs w:val="24"/>
              </w:rPr>
            </w:pPr>
            <w:r>
              <w:rPr>
                <w:szCs w:val="24"/>
              </w:rPr>
              <w:t>0,3</w:t>
            </w:r>
          </w:p>
        </w:tc>
      </w:tr>
      <w:tr w:rsidR="007B0E69" w14:paraId="5E1470AF" w14:textId="77777777" w:rsidTr="007B0E69">
        <w:tc>
          <w:tcPr>
            <w:tcW w:w="567" w:type="dxa"/>
            <w:hideMark/>
          </w:tcPr>
          <w:p w14:paraId="28DD74D8" w14:textId="77777777" w:rsidR="007B0E69" w:rsidRDefault="007B0E69" w:rsidP="0016646F">
            <w:pPr>
              <w:snapToGrid w:val="0"/>
              <w:jc w:val="center"/>
              <w:rPr>
                <w:szCs w:val="24"/>
              </w:rPr>
            </w:pPr>
            <w:r>
              <w:rPr>
                <w:szCs w:val="24"/>
              </w:rPr>
              <w:t>33.</w:t>
            </w:r>
          </w:p>
        </w:tc>
        <w:tc>
          <w:tcPr>
            <w:tcW w:w="5983" w:type="dxa"/>
            <w:hideMark/>
          </w:tcPr>
          <w:p w14:paraId="52D856D6" w14:textId="77777777" w:rsidR="007B0E69" w:rsidRDefault="007B0E69" w:rsidP="0016646F">
            <w:pPr>
              <w:snapToGrid w:val="0"/>
              <w:rPr>
                <w:szCs w:val="24"/>
              </w:rPr>
            </w:pPr>
            <w:r>
              <w:rPr>
                <w:szCs w:val="24"/>
              </w:rPr>
              <w:t>Plieninių grotelių įrengimas su nudažymu</w:t>
            </w:r>
          </w:p>
        </w:tc>
        <w:tc>
          <w:tcPr>
            <w:tcW w:w="1276" w:type="dxa"/>
            <w:hideMark/>
          </w:tcPr>
          <w:p w14:paraId="50883DD0" w14:textId="77777777" w:rsidR="007B0E69" w:rsidRDefault="007B0E69" w:rsidP="0016646F">
            <w:pPr>
              <w:snapToGrid w:val="0"/>
              <w:jc w:val="center"/>
              <w:rPr>
                <w:szCs w:val="24"/>
              </w:rPr>
            </w:pPr>
            <w:r>
              <w:rPr>
                <w:szCs w:val="24"/>
              </w:rPr>
              <w:t>vnt.</w:t>
            </w:r>
          </w:p>
        </w:tc>
        <w:tc>
          <w:tcPr>
            <w:tcW w:w="1984" w:type="dxa"/>
            <w:hideMark/>
          </w:tcPr>
          <w:p w14:paraId="15B827E3" w14:textId="77777777" w:rsidR="007B0E69" w:rsidRDefault="007B0E69" w:rsidP="0016646F">
            <w:pPr>
              <w:snapToGrid w:val="0"/>
              <w:jc w:val="center"/>
              <w:rPr>
                <w:szCs w:val="24"/>
              </w:rPr>
            </w:pPr>
            <w:r>
              <w:rPr>
                <w:szCs w:val="24"/>
              </w:rPr>
              <w:t>4,0</w:t>
            </w:r>
          </w:p>
        </w:tc>
      </w:tr>
      <w:tr w:rsidR="007B0E69" w14:paraId="4AFFE8B8" w14:textId="77777777" w:rsidTr="007B0E69">
        <w:tc>
          <w:tcPr>
            <w:tcW w:w="567" w:type="dxa"/>
            <w:hideMark/>
          </w:tcPr>
          <w:p w14:paraId="5133D180" w14:textId="77777777" w:rsidR="007B0E69" w:rsidRDefault="007B0E69" w:rsidP="0016646F">
            <w:pPr>
              <w:snapToGrid w:val="0"/>
              <w:jc w:val="center"/>
              <w:rPr>
                <w:szCs w:val="24"/>
              </w:rPr>
            </w:pPr>
            <w:r>
              <w:rPr>
                <w:szCs w:val="24"/>
              </w:rPr>
              <w:t xml:space="preserve">34. </w:t>
            </w:r>
          </w:p>
        </w:tc>
        <w:tc>
          <w:tcPr>
            <w:tcW w:w="5983" w:type="dxa"/>
            <w:hideMark/>
          </w:tcPr>
          <w:p w14:paraId="4BF8F2DE" w14:textId="77777777" w:rsidR="007B0E69" w:rsidRDefault="007B0E69" w:rsidP="0016646F">
            <w:pPr>
              <w:snapToGrid w:val="0"/>
              <w:rPr>
                <w:szCs w:val="24"/>
              </w:rPr>
            </w:pPr>
            <w:r>
              <w:rPr>
                <w:szCs w:val="24"/>
              </w:rPr>
              <w:t>Mechanizuotas sąnašų, grunto ir kitų atliekų pakrovimas ir išvežimas</w:t>
            </w:r>
          </w:p>
        </w:tc>
        <w:tc>
          <w:tcPr>
            <w:tcW w:w="1276" w:type="dxa"/>
            <w:hideMark/>
          </w:tcPr>
          <w:p w14:paraId="288A008C" w14:textId="77777777" w:rsidR="007B0E69" w:rsidRDefault="007B0E69" w:rsidP="0016646F">
            <w:pPr>
              <w:snapToGrid w:val="0"/>
              <w:jc w:val="center"/>
              <w:rPr>
                <w:szCs w:val="24"/>
              </w:rPr>
            </w:pPr>
            <w:r>
              <w:rPr>
                <w:szCs w:val="24"/>
              </w:rPr>
              <w:t>m</w:t>
            </w:r>
            <w:r>
              <w:rPr>
                <w:szCs w:val="24"/>
                <w:vertAlign w:val="superscript"/>
              </w:rPr>
              <w:t>3</w:t>
            </w:r>
          </w:p>
        </w:tc>
        <w:tc>
          <w:tcPr>
            <w:tcW w:w="1984" w:type="dxa"/>
            <w:hideMark/>
          </w:tcPr>
          <w:p w14:paraId="5143C2CA" w14:textId="77777777" w:rsidR="007B0E69" w:rsidRDefault="007B0E69" w:rsidP="0016646F">
            <w:pPr>
              <w:snapToGrid w:val="0"/>
              <w:jc w:val="center"/>
              <w:rPr>
                <w:szCs w:val="24"/>
              </w:rPr>
            </w:pPr>
            <w:r>
              <w:rPr>
                <w:szCs w:val="24"/>
              </w:rPr>
              <w:t>20,0</w:t>
            </w:r>
          </w:p>
        </w:tc>
      </w:tr>
      <w:tr w:rsidR="007B0E69" w14:paraId="1BEF662D" w14:textId="77777777" w:rsidTr="007B0E69">
        <w:tc>
          <w:tcPr>
            <w:tcW w:w="567" w:type="dxa"/>
            <w:hideMark/>
          </w:tcPr>
          <w:p w14:paraId="568FBBF3" w14:textId="77777777" w:rsidR="007B0E69" w:rsidRDefault="007B0E69" w:rsidP="0016646F">
            <w:pPr>
              <w:snapToGrid w:val="0"/>
              <w:jc w:val="center"/>
              <w:rPr>
                <w:szCs w:val="24"/>
              </w:rPr>
            </w:pPr>
            <w:r>
              <w:rPr>
                <w:szCs w:val="24"/>
              </w:rPr>
              <w:t>34.</w:t>
            </w:r>
          </w:p>
        </w:tc>
        <w:tc>
          <w:tcPr>
            <w:tcW w:w="5983" w:type="dxa"/>
            <w:hideMark/>
          </w:tcPr>
          <w:p w14:paraId="632A42B3" w14:textId="77777777" w:rsidR="007B0E69" w:rsidRDefault="007B0E69" w:rsidP="0016646F">
            <w:pPr>
              <w:snapToGrid w:val="0"/>
              <w:rPr>
                <w:szCs w:val="24"/>
              </w:rPr>
            </w:pPr>
            <w:r>
              <w:rPr>
                <w:szCs w:val="24"/>
              </w:rPr>
              <w:t>Susikaupusio grunto pašalinimas ir vejos atstatymas</w:t>
            </w:r>
          </w:p>
        </w:tc>
        <w:tc>
          <w:tcPr>
            <w:tcW w:w="1276" w:type="dxa"/>
            <w:hideMark/>
          </w:tcPr>
          <w:p w14:paraId="674DBCAB" w14:textId="77777777" w:rsidR="007B0E69" w:rsidRDefault="007B0E69" w:rsidP="0016646F">
            <w:pPr>
              <w:snapToGrid w:val="0"/>
              <w:jc w:val="center"/>
              <w:rPr>
                <w:szCs w:val="24"/>
              </w:rPr>
            </w:pPr>
            <w:r>
              <w:rPr>
                <w:szCs w:val="24"/>
              </w:rPr>
              <w:t>100 m</w:t>
            </w:r>
            <w:r>
              <w:rPr>
                <w:szCs w:val="24"/>
                <w:vertAlign w:val="superscript"/>
              </w:rPr>
              <w:t>2</w:t>
            </w:r>
          </w:p>
        </w:tc>
        <w:tc>
          <w:tcPr>
            <w:tcW w:w="1984" w:type="dxa"/>
            <w:hideMark/>
          </w:tcPr>
          <w:p w14:paraId="2C4BDEB0" w14:textId="77777777" w:rsidR="007B0E69" w:rsidRDefault="007B0E69" w:rsidP="0016646F">
            <w:pPr>
              <w:snapToGrid w:val="0"/>
              <w:jc w:val="center"/>
              <w:rPr>
                <w:szCs w:val="24"/>
              </w:rPr>
            </w:pPr>
            <w:r>
              <w:rPr>
                <w:szCs w:val="24"/>
              </w:rPr>
              <w:t>1,6</w:t>
            </w:r>
          </w:p>
        </w:tc>
      </w:tr>
      <w:tr w:rsidR="007B0E69" w14:paraId="1BB8657D" w14:textId="77777777" w:rsidTr="007B0E69">
        <w:tc>
          <w:tcPr>
            <w:tcW w:w="567" w:type="dxa"/>
            <w:hideMark/>
          </w:tcPr>
          <w:p w14:paraId="4A2F8AC3" w14:textId="77777777" w:rsidR="007B0E69" w:rsidRDefault="007B0E69" w:rsidP="0016646F">
            <w:pPr>
              <w:snapToGrid w:val="0"/>
              <w:jc w:val="center"/>
              <w:rPr>
                <w:szCs w:val="24"/>
              </w:rPr>
            </w:pPr>
            <w:r>
              <w:rPr>
                <w:szCs w:val="24"/>
              </w:rPr>
              <w:t>35.</w:t>
            </w:r>
          </w:p>
        </w:tc>
        <w:tc>
          <w:tcPr>
            <w:tcW w:w="5983" w:type="dxa"/>
            <w:hideMark/>
          </w:tcPr>
          <w:p w14:paraId="1CEB4072" w14:textId="77777777" w:rsidR="007B0E69" w:rsidRDefault="007B0E69" w:rsidP="0016646F">
            <w:pPr>
              <w:snapToGrid w:val="0"/>
              <w:rPr>
                <w:szCs w:val="24"/>
              </w:rPr>
            </w:pPr>
            <w:r>
              <w:rPr>
                <w:szCs w:val="24"/>
              </w:rPr>
              <w:t>Apsėjimas daugiametėmis žolėmis rankiniu būdu, užpilant juodžemiu</w:t>
            </w:r>
          </w:p>
        </w:tc>
        <w:tc>
          <w:tcPr>
            <w:tcW w:w="1276" w:type="dxa"/>
            <w:hideMark/>
          </w:tcPr>
          <w:p w14:paraId="08141495" w14:textId="77777777" w:rsidR="007B0E69" w:rsidRDefault="007B0E69" w:rsidP="0016646F">
            <w:pPr>
              <w:snapToGrid w:val="0"/>
              <w:jc w:val="center"/>
              <w:rPr>
                <w:szCs w:val="24"/>
              </w:rPr>
            </w:pPr>
            <w:r>
              <w:rPr>
                <w:szCs w:val="24"/>
              </w:rPr>
              <w:t>100 m</w:t>
            </w:r>
            <w:r>
              <w:rPr>
                <w:szCs w:val="24"/>
                <w:vertAlign w:val="superscript"/>
              </w:rPr>
              <w:t>2</w:t>
            </w:r>
          </w:p>
        </w:tc>
        <w:tc>
          <w:tcPr>
            <w:tcW w:w="1984" w:type="dxa"/>
            <w:hideMark/>
          </w:tcPr>
          <w:p w14:paraId="05665054" w14:textId="77777777" w:rsidR="007B0E69" w:rsidRDefault="007B0E69" w:rsidP="0016646F">
            <w:pPr>
              <w:snapToGrid w:val="0"/>
              <w:jc w:val="center"/>
              <w:rPr>
                <w:szCs w:val="24"/>
              </w:rPr>
            </w:pPr>
            <w:r>
              <w:rPr>
                <w:szCs w:val="24"/>
              </w:rPr>
              <w:t>1,5</w:t>
            </w:r>
          </w:p>
        </w:tc>
      </w:tr>
    </w:tbl>
    <w:p w14:paraId="0B1537AB" w14:textId="77777777" w:rsidR="000B3A4B" w:rsidRDefault="000B3A4B" w:rsidP="007B0E69">
      <w:pPr>
        <w:tabs>
          <w:tab w:val="left" w:pos="0"/>
        </w:tabs>
        <w:jc w:val="both"/>
      </w:pPr>
    </w:p>
    <w:p w14:paraId="4DE61B9E" w14:textId="75103D86" w:rsidR="007B0E69" w:rsidRPr="007260B0" w:rsidRDefault="007B0E69" w:rsidP="007B0E69">
      <w:pPr>
        <w:tabs>
          <w:tab w:val="left" w:pos="0"/>
        </w:tabs>
        <w:jc w:val="both"/>
        <w:rPr>
          <w:color w:val="000000"/>
          <w:sz w:val="22"/>
          <w:szCs w:val="22"/>
          <w:lang w:eastAsia="en-US"/>
        </w:rPr>
      </w:pPr>
      <w:r w:rsidRPr="00A017D1">
        <w:t>2.4.2. Užsakovas neįsipareigoja pirkti visų techninė</w:t>
      </w:r>
      <w:r>
        <w:t>s</w:t>
      </w:r>
      <w:r w:rsidRPr="00A017D1">
        <w:t xml:space="preserve"> specifikacijo</w:t>
      </w:r>
      <w:r>
        <w:t>s 2.4.1. punkto lentelėje</w:t>
      </w:r>
      <w:r w:rsidRPr="00A017D1">
        <w:t xml:space="preserve"> nurodytų Darbų ar jų </w:t>
      </w:r>
      <w:r w:rsidRPr="007260B0">
        <w:t>kiekių</w:t>
      </w:r>
      <w:r>
        <w:t>.</w:t>
      </w:r>
      <w:r w:rsidRPr="007260B0">
        <w:t xml:space="preserve"> Darbai užsakomi pagal poreikį</w:t>
      </w:r>
      <w:r>
        <w:t>,</w:t>
      </w:r>
      <w:r w:rsidRPr="007260B0">
        <w:rPr>
          <w:color w:val="000000"/>
        </w:rPr>
        <w:t xml:space="preserve"> vadovaujantis statinių būklės vertinimo defektiniais aktais.</w:t>
      </w:r>
      <w:r w:rsidRPr="00A017D1">
        <w:t xml:space="preserve"> </w:t>
      </w:r>
    </w:p>
    <w:p w14:paraId="0FBE5A83" w14:textId="77777777" w:rsidR="007B0E69" w:rsidRPr="00A017D1" w:rsidRDefault="007B0E69" w:rsidP="007B0E69">
      <w:pPr>
        <w:jc w:val="both"/>
        <w:rPr>
          <w:rFonts w:eastAsia="Calibri"/>
          <w:bCs/>
          <w:lang w:eastAsia="ar-SA"/>
        </w:rPr>
      </w:pPr>
      <w:r w:rsidRPr="00A017D1">
        <w:t>2.4.3.</w:t>
      </w:r>
      <w:r w:rsidRPr="00A017D1">
        <w:rPr>
          <w:iCs/>
        </w:rPr>
        <w:t xml:space="preserve"> </w:t>
      </w:r>
      <w:r w:rsidRPr="00A017D1">
        <w:rPr>
          <w:rFonts w:eastAsia="Calibri"/>
        </w:rPr>
        <w:t>Kiekvienam darbų užsakymui bus sudaromos</w:t>
      </w:r>
      <w:r w:rsidRPr="00A017D1">
        <w:rPr>
          <w:rFonts w:eastAsia="Calibri"/>
          <w:bCs/>
          <w:lang w:eastAsia="ar-SA"/>
        </w:rPr>
        <w:t xml:space="preserve"> lokalinės sąmatos pagal Rangovo pasiūlyme pateiktus įkainius.</w:t>
      </w:r>
    </w:p>
    <w:p w14:paraId="14A30C77" w14:textId="77777777" w:rsidR="007B0E69" w:rsidRPr="00A017D1" w:rsidRDefault="007B0E69" w:rsidP="007B0E69">
      <w:pPr>
        <w:jc w:val="both"/>
      </w:pPr>
      <w:r w:rsidRPr="00A017D1">
        <w:rPr>
          <w:rFonts w:eastAsia="Calibri"/>
          <w:bCs/>
          <w:lang w:eastAsia="ar-SA"/>
        </w:rPr>
        <w:t xml:space="preserve">2.4.4. </w:t>
      </w:r>
      <w:r w:rsidRPr="00A017D1">
        <w:t>Rangovas siūlomuose įkainiuose turi įvertinti tam Darbui atlikti reikalingas medžiagas, gaminius, mechanizmus, darbo sąnaudas, kitas tiesiogines ir pridėtines išlaidas bei mokesčius ir PVM, kurie yra susiję su sutarties įvykdymu.</w:t>
      </w:r>
    </w:p>
    <w:p w14:paraId="04896E5A" w14:textId="523FCFB5" w:rsidR="007B0E69" w:rsidRPr="00A017D1" w:rsidRDefault="007B0E69" w:rsidP="007B0E69">
      <w:pPr>
        <w:numPr>
          <w:ilvl w:val="1"/>
          <w:numId w:val="43"/>
        </w:numPr>
        <w:tabs>
          <w:tab w:val="left" w:pos="720"/>
        </w:tabs>
        <w:spacing w:after="0" w:line="240" w:lineRule="auto"/>
        <w:jc w:val="both"/>
        <w:rPr>
          <w:b/>
        </w:rPr>
      </w:pPr>
      <w:r w:rsidRPr="00A017D1">
        <w:rPr>
          <w:b/>
        </w:rPr>
        <w:t>Reikalavimai Darbų vykdymui</w:t>
      </w:r>
    </w:p>
    <w:p w14:paraId="275B3588" w14:textId="44E5EDED" w:rsidR="007B0E69" w:rsidRPr="00A017D1" w:rsidRDefault="007B0E69" w:rsidP="007B0E69">
      <w:pPr>
        <w:tabs>
          <w:tab w:val="left" w:pos="0"/>
          <w:tab w:val="left" w:pos="709"/>
        </w:tabs>
        <w:jc w:val="both"/>
        <w:rPr>
          <w:shd w:val="clear" w:color="auto" w:fill="FFFFFF"/>
        </w:rPr>
      </w:pPr>
      <w:r w:rsidRPr="00A017D1">
        <w:rPr>
          <w:color w:val="000000"/>
          <w:spacing w:val="-4"/>
        </w:rPr>
        <w:t xml:space="preserve">2.5.1. Darbai </w:t>
      </w:r>
      <w:r w:rsidRPr="00A017D1">
        <w:t xml:space="preserve">atliekami </w:t>
      </w:r>
      <w:bookmarkStart w:id="52" w:name="_Hlk33173815"/>
      <w:r w:rsidRPr="00A017D1">
        <w:t xml:space="preserve">vadovaujantis Lietuvos Respublikos Melioracijos įstatymu </w:t>
      </w:r>
      <w:r w:rsidRPr="00A017D1">
        <w:rPr>
          <w:color w:val="000000"/>
        </w:rPr>
        <w:t>ir kitais įstatymais, reglamentuojančiais statinio saugos ir paskirties reikalavimus</w:t>
      </w:r>
      <w:r w:rsidRPr="00A017D1">
        <w:t xml:space="preserve">, </w:t>
      </w:r>
      <w:r w:rsidRPr="00A017D1">
        <w:rPr>
          <w:color w:val="000000"/>
        </w:rPr>
        <w:t xml:space="preserve">Melioracijos techniniu reglamentu MTR 2.02.01:2006 </w:t>
      </w:r>
      <w:r w:rsidRPr="00A017D1">
        <w:t xml:space="preserve">„Melioracijos statiniai. Pagrindiniai reikalavimai“, MND-29 „Plastmasinis drenažas ir jo įrenginiai“, MND-19 „Pagrindiniai griovių ir drenažo įrenginiai“, </w:t>
      </w:r>
      <w:r w:rsidRPr="00A017D1">
        <w:rPr>
          <w:bCs/>
          <w:iCs/>
          <w:color w:val="000000"/>
        </w:rPr>
        <w:t xml:space="preserve">kitais </w:t>
      </w:r>
      <w:r w:rsidRPr="00A017D1">
        <w:t xml:space="preserve">Lietuvos Respublikoje galiojančiais privalomaisiais statybos techniniais reglamentais,  normatyviniais aktais </w:t>
      </w:r>
      <w:r w:rsidRPr="00A017D1">
        <w:rPr>
          <w:shd w:val="clear" w:color="auto" w:fill="FFFFFF"/>
        </w:rPr>
        <w:t xml:space="preserve">ir taisyklėmis,  </w:t>
      </w:r>
      <w:bookmarkEnd w:id="52"/>
      <w:r w:rsidRPr="00A017D1">
        <w:rPr>
          <w:shd w:val="clear" w:color="auto" w:fill="FFFFFF"/>
        </w:rPr>
        <w:t>technine specifikacija.</w:t>
      </w:r>
    </w:p>
    <w:p w14:paraId="49A810DF" w14:textId="0D8896F4" w:rsidR="007B0E69" w:rsidRPr="00A017D1" w:rsidRDefault="0065719E" w:rsidP="007B0E69">
      <w:pPr>
        <w:tabs>
          <w:tab w:val="left" w:pos="0"/>
          <w:tab w:val="left" w:pos="709"/>
        </w:tabs>
        <w:jc w:val="both"/>
        <w:rPr>
          <w:b/>
          <w:bCs/>
          <w:shd w:val="clear" w:color="auto" w:fill="FFFFFF"/>
        </w:rPr>
      </w:pPr>
      <w:r>
        <w:rPr>
          <w:b/>
          <w:bCs/>
          <w:color w:val="000000"/>
        </w:rPr>
        <w:t>2</w:t>
      </w:r>
      <w:r w:rsidR="007B0E69" w:rsidRPr="00A017D1">
        <w:rPr>
          <w:b/>
          <w:bCs/>
          <w:color w:val="000000"/>
        </w:rPr>
        <w:t>.6.</w:t>
      </w:r>
      <w:r w:rsidR="007B0E69" w:rsidRPr="00A017D1">
        <w:rPr>
          <w:b/>
          <w:bCs/>
          <w:shd w:val="clear" w:color="auto" w:fill="FFFFFF"/>
        </w:rPr>
        <w:t xml:space="preserve"> Darbų derinimas</w:t>
      </w:r>
    </w:p>
    <w:p w14:paraId="4F9C04AA" w14:textId="77777777" w:rsidR="007B0E69" w:rsidRPr="00A017D1" w:rsidRDefault="007B0E69" w:rsidP="007B0E69">
      <w:pPr>
        <w:tabs>
          <w:tab w:val="left" w:pos="0"/>
          <w:tab w:val="left" w:pos="709"/>
        </w:tabs>
        <w:jc w:val="both"/>
      </w:pPr>
      <w:r w:rsidRPr="00A017D1">
        <w:rPr>
          <w:shd w:val="clear" w:color="auto" w:fill="FFFFFF"/>
        </w:rPr>
        <w:t xml:space="preserve">2.6.1. Darbai derinami </w:t>
      </w:r>
      <w:bookmarkStart w:id="53" w:name="_Hlk40336220"/>
      <w:r w:rsidRPr="00A017D1">
        <w:t>su fiziniais ir juridiniais asmenimis, kurių inžineriniai tinklai, statiniai, žemės sklypai arba kita nuosavybės forma turi sąveikos su vykdomais Darbais</w:t>
      </w:r>
      <w:bookmarkEnd w:id="53"/>
      <w:r w:rsidRPr="00A017D1">
        <w:t>.</w:t>
      </w:r>
    </w:p>
    <w:p w14:paraId="2F6BDCCE" w14:textId="77777777" w:rsidR="007B0E69" w:rsidRPr="008E5B56" w:rsidRDefault="007B0E69" w:rsidP="007B0E69">
      <w:pPr>
        <w:rPr>
          <w:b/>
        </w:rPr>
      </w:pPr>
      <w:r w:rsidRPr="008E5B56">
        <w:rPr>
          <w:b/>
        </w:rPr>
        <w:t>2.7. Darbų atlikimo terminas</w:t>
      </w:r>
    </w:p>
    <w:p w14:paraId="580285A7" w14:textId="77777777" w:rsidR="007B0E69" w:rsidRPr="008E5B56" w:rsidRDefault="007B0E69" w:rsidP="007B0E69">
      <w:pPr>
        <w:tabs>
          <w:tab w:val="left" w:pos="0"/>
          <w:tab w:val="left" w:pos="567"/>
        </w:tabs>
        <w:jc w:val="both"/>
      </w:pPr>
      <w:r w:rsidRPr="008E5B56">
        <w:lastRenderedPageBreak/>
        <w:t xml:space="preserve">2.7.1. Darbai užsakomi pagal Užsakovo raštu Rangovui pateiktą Užsakymą ir atliekami per Užsakyme nurodytą Darbų atlikimo terminą. Darbai pradedami ne vėliau kaip per 3 dienos po Užsakymo pasirašymo, baigiami ne vėliau kaip per 1 mėn. laikotarpį.  </w:t>
      </w:r>
    </w:p>
    <w:p w14:paraId="73CE480F" w14:textId="77777777" w:rsidR="007B0E69" w:rsidRPr="008E5B56" w:rsidRDefault="007B0E69" w:rsidP="007B0E69">
      <w:pPr>
        <w:jc w:val="both"/>
      </w:pPr>
      <w:r w:rsidRPr="008E5B56">
        <w:t xml:space="preserve">2.7.2. </w:t>
      </w:r>
      <w:r w:rsidRPr="008E5B56">
        <w:rPr>
          <w:bCs/>
        </w:rPr>
        <w:t xml:space="preserve">Darbų </w:t>
      </w:r>
      <w:r w:rsidRPr="008E5B56">
        <w:t xml:space="preserve">užbaigimo terminu laikoma </w:t>
      </w:r>
      <w:r w:rsidRPr="008E5B56">
        <w:rPr>
          <w:b/>
        </w:rPr>
        <w:t>Suremontuotų melioracijos statinių pripažinimo tinkamais naudoti ir priežiūros darbų atlikimo akto pasirašymo</w:t>
      </w:r>
      <w:r w:rsidRPr="008E5B56">
        <w:t xml:space="preserve"> data. Iki šio termino turi būti užbaigti visi Darbai, ištaisyti defektai bei Užsakovui perduoti visi Statybos užbaigimo ir su tuo susiję dokumentai.</w:t>
      </w:r>
    </w:p>
    <w:p w14:paraId="7E048C80" w14:textId="149AC518" w:rsidR="0039421A" w:rsidRPr="00F0499F" w:rsidRDefault="00C7444E" w:rsidP="007B0E69">
      <w:pPr>
        <w:jc w:val="center"/>
        <w:rPr>
          <w:rFonts w:cstheme="minorHAnsi"/>
          <w:b/>
          <w:bCs/>
          <w:smallCaps/>
          <w:sz w:val="22"/>
          <w:szCs w:val="22"/>
        </w:rPr>
      </w:pPr>
      <w:r>
        <w:t>________________________________</w:t>
      </w:r>
      <w:r w:rsidR="0039421A" w:rsidRPr="00F0499F">
        <w:rPr>
          <w:rFonts w:cstheme="minorHAnsi"/>
          <w:b/>
          <w:bCs/>
          <w:smallCaps/>
          <w:sz w:val="22"/>
          <w:szCs w:val="22"/>
        </w:rPr>
        <w:br w:type="page"/>
      </w:r>
    </w:p>
    <w:p w14:paraId="0F8F18F1" w14:textId="77777777" w:rsidR="0039421A" w:rsidRPr="00F0499F" w:rsidRDefault="0039421A" w:rsidP="0039421A">
      <w:pPr>
        <w:pStyle w:val="Antrat2"/>
        <w:ind w:left="5103"/>
        <w:rPr>
          <w:rFonts w:asciiTheme="minorHAnsi" w:eastAsia="Calibri" w:hAnsiTheme="minorHAnsi" w:cstheme="minorHAnsi"/>
          <w:color w:val="0070C0"/>
          <w:sz w:val="21"/>
          <w:szCs w:val="21"/>
        </w:rPr>
      </w:pPr>
      <w:bookmarkStart w:id="54" w:name="_Ref38285444"/>
      <w:bookmarkStart w:id="55" w:name="_Ref38291496"/>
      <w:bookmarkStart w:id="56" w:name="_Toc19631378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4"/>
      <w:bookmarkEnd w:id="55"/>
      <w:bookmarkEnd w:id="56"/>
    </w:p>
    <w:p w14:paraId="7FBC9490" w14:textId="77777777" w:rsidR="0039421A" w:rsidRPr="00F0499F" w:rsidRDefault="0039421A" w:rsidP="0039421A">
      <w:pPr>
        <w:jc w:val="center"/>
        <w:rPr>
          <w:rFonts w:cstheme="minorHAnsi"/>
          <w:b/>
          <w:bCs/>
          <w:smallCaps/>
          <w:sz w:val="22"/>
          <w:szCs w:val="22"/>
        </w:rPr>
      </w:pPr>
    </w:p>
    <w:p w14:paraId="5CEAE435" w14:textId="77777777" w:rsidR="005178F0" w:rsidRPr="00304BF6" w:rsidRDefault="005178F0" w:rsidP="005178F0">
      <w:pPr>
        <w:pStyle w:val="Paantrat"/>
        <w:jc w:val="center"/>
        <w:rPr>
          <w:b/>
          <w:bCs/>
          <w:color w:val="auto"/>
        </w:rPr>
      </w:pPr>
      <w:r w:rsidRPr="00304BF6">
        <w:rPr>
          <w:b/>
          <w:bCs/>
          <w:color w:val="auto"/>
        </w:rPr>
        <w:t>TIEKĖJŲ PAŠALINIMO PAGRINDAI</w:t>
      </w:r>
    </w:p>
    <w:p w14:paraId="3A41A22A" w14:textId="77777777" w:rsidR="005178F0" w:rsidRPr="00C338F3" w:rsidRDefault="005178F0" w:rsidP="005178F0">
      <w:pPr>
        <w:pStyle w:val="Betarp"/>
        <w:numPr>
          <w:ilvl w:val="0"/>
          <w:numId w:val="33"/>
        </w:numPr>
        <w:ind w:left="0" w:firstLine="851"/>
        <w:jc w:val="both"/>
        <w:rPr>
          <w:rFonts w:ascii="Verdana" w:hAnsi="Verdana"/>
          <w:sz w:val="20"/>
          <w:szCs w:val="20"/>
        </w:rPr>
      </w:pPr>
      <w:r w:rsidRPr="00C338F3">
        <w:rPr>
          <w:rFonts w:ascii="Verdana" w:hAnsi="Verdan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2F70818" w14:textId="77777777" w:rsidR="005178F0" w:rsidRPr="00C338F3" w:rsidRDefault="005178F0" w:rsidP="005178F0">
      <w:pPr>
        <w:pStyle w:val="Betarp"/>
        <w:numPr>
          <w:ilvl w:val="0"/>
          <w:numId w:val="33"/>
        </w:numPr>
        <w:ind w:left="0" w:firstLine="851"/>
        <w:jc w:val="both"/>
        <w:rPr>
          <w:rFonts w:ascii="Verdana" w:hAnsi="Verdana"/>
          <w:sz w:val="20"/>
          <w:szCs w:val="20"/>
        </w:rPr>
      </w:pPr>
      <w:r w:rsidRPr="00C338F3">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59FE243C" w14:textId="77777777" w:rsidR="005178F0" w:rsidRPr="00C338F3" w:rsidRDefault="005178F0" w:rsidP="005178F0">
      <w:pPr>
        <w:pStyle w:val="Betarp"/>
        <w:numPr>
          <w:ilvl w:val="0"/>
          <w:numId w:val="33"/>
        </w:numPr>
        <w:ind w:left="0" w:firstLine="851"/>
        <w:jc w:val="both"/>
        <w:rPr>
          <w:rFonts w:ascii="Verdana" w:eastAsia="Verdana" w:hAnsi="Verdana" w:cs="Verdana"/>
          <w:sz w:val="20"/>
          <w:szCs w:val="20"/>
        </w:rPr>
      </w:pPr>
      <w:r w:rsidRPr="00C338F3">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338F3">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05C0EF63" w14:textId="77777777" w:rsidR="005178F0" w:rsidRPr="00C338F3" w:rsidRDefault="005178F0" w:rsidP="005178F0">
      <w:pPr>
        <w:pStyle w:val="Betarp"/>
        <w:numPr>
          <w:ilvl w:val="0"/>
          <w:numId w:val="33"/>
        </w:numPr>
        <w:ind w:left="0" w:firstLine="851"/>
        <w:jc w:val="both"/>
        <w:rPr>
          <w:rFonts w:ascii="Verdana" w:eastAsia="Verdana" w:hAnsi="Verdana" w:cs="Verdana"/>
          <w:sz w:val="20"/>
          <w:szCs w:val="20"/>
        </w:rPr>
      </w:pPr>
      <w:r w:rsidRPr="00C338F3">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AC6E6C" w14:textId="77777777" w:rsidR="005178F0" w:rsidRPr="00C338F3" w:rsidRDefault="005178F0" w:rsidP="005178F0">
      <w:pPr>
        <w:pStyle w:val="Betarp"/>
        <w:numPr>
          <w:ilvl w:val="0"/>
          <w:numId w:val="33"/>
        </w:numPr>
        <w:ind w:left="0" w:firstLine="851"/>
        <w:jc w:val="both"/>
        <w:rPr>
          <w:rFonts w:ascii="Verdana" w:hAnsi="Verdana"/>
          <w:sz w:val="20"/>
          <w:szCs w:val="20"/>
        </w:rPr>
      </w:pPr>
      <w:r w:rsidRPr="00C338F3">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338F3">
        <w:rPr>
          <w:rFonts w:ascii="Verdana" w:hAnsi="Verdana"/>
          <w:sz w:val="20"/>
          <w:szCs w:val="20"/>
        </w:rPr>
        <w:t xml:space="preserve">mentai, kuriuos turi pateikti Lietuvos Respublikoje registruoti tiekėjai. Dėl dokumentų, kuriuos turi pateikti užsienio šalių tiekėjai, informaciją Perkančioji organizacija pasitikrina „e-Certis“, adresu </w:t>
      </w:r>
      <w:hyperlink r:id="rId13" w:history="1">
        <w:r w:rsidRPr="00C338F3">
          <w:rPr>
            <w:rStyle w:val="Hipersaitas"/>
            <w:rFonts w:ascii="Verdana" w:eastAsia="Calibri" w:hAnsi="Verdana" w:cs="Calibri"/>
            <w:sz w:val="20"/>
            <w:szCs w:val="20"/>
          </w:rPr>
          <w:t>https://ec.europa.eu/tools/ecertis/</w:t>
        </w:r>
      </w:hyperlink>
      <w:r w:rsidRPr="00C338F3">
        <w:rPr>
          <w:rFonts w:ascii="Verdana" w:hAnsi="Verdana"/>
          <w:sz w:val="20"/>
          <w:szCs w:val="20"/>
        </w:rPr>
        <w:t xml:space="preserve">. </w:t>
      </w:r>
    </w:p>
    <w:p w14:paraId="53150DAF" w14:textId="77777777" w:rsidR="005178F0" w:rsidRPr="00C338F3" w:rsidRDefault="005178F0" w:rsidP="005178F0">
      <w:pPr>
        <w:pStyle w:val="Betarp"/>
        <w:numPr>
          <w:ilvl w:val="0"/>
          <w:numId w:val="33"/>
        </w:numPr>
        <w:ind w:left="0" w:firstLine="851"/>
        <w:jc w:val="both"/>
        <w:rPr>
          <w:rFonts w:ascii="Verdana" w:hAnsi="Verdana"/>
          <w:sz w:val="20"/>
          <w:szCs w:val="20"/>
        </w:rPr>
      </w:pPr>
      <w:r w:rsidRPr="00C338F3">
        <w:rPr>
          <w:rFonts w:ascii="Verdana" w:hAnsi="Verdana"/>
          <w:sz w:val="20"/>
          <w:szCs w:val="20"/>
        </w:rPr>
        <w:t>Perkančioji organizacija nereikalauja iš tiekėjo pateikti dokumentų, patvirtinančių jo pašalinimo pagrindų nebuvimą, jeigu ji:</w:t>
      </w:r>
    </w:p>
    <w:p w14:paraId="69BAD45A" w14:textId="77777777" w:rsidR="005178F0" w:rsidRPr="00C338F3" w:rsidRDefault="005178F0" w:rsidP="005178F0">
      <w:pPr>
        <w:pStyle w:val="Betarp"/>
        <w:numPr>
          <w:ilvl w:val="1"/>
          <w:numId w:val="33"/>
        </w:numPr>
        <w:ind w:left="0" w:firstLine="851"/>
        <w:jc w:val="both"/>
        <w:rPr>
          <w:rFonts w:ascii="Verdana" w:hAnsi="Verdana"/>
          <w:sz w:val="20"/>
          <w:szCs w:val="20"/>
        </w:rPr>
      </w:pPr>
      <w:r w:rsidRPr="00C338F3">
        <w:rPr>
          <w:rFonts w:ascii="Verdana" w:hAnsi="Verdana"/>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718279" w14:textId="77777777" w:rsidR="005178F0" w:rsidRPr="00C338F3" w:rsidRDefault="005178F0" w:rsidP="005178F0">
      <w:pPr>
        <w:pStyle w:val="Betarp"/>
        <w:numPr>
          <w:ilvl w:val="1"/>
          <w:numId w:val="33"/>
        </w:numPr>
        <w:ind w:left="0" w:firstLine="851"/>
        <w:jc w:val="both"/>
        <w:rPr>
          <w:rFonts w:ascii="Verdana" w:hAnsi="Verdana"/>
          <w:sz w:val="20"/>
          <w:szCs w:val="20"/>
        </w:rPr>
      </w:pPr>
      <w:r w:rsidRPr="00C338F3">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0A72684" w14:textId="77777777" w:rsidR="005178F0" w:rsidRPr="00C338F3" w:rsidRDefault="005178F0" w:rsidP="005178F0">
      <w:pPr>
        <w:pStyle w:val="Betarp"/>
        <w:ind w:firstLine="851"/>
        <w:jc w:val="both"/>
        <w:rPr>
          <w:rFonts w:ascii="Verdana" w:hAnsi="Verdana" w:cs="Times New Roman"/>
          <w:sz w:val="20"/>
          <w:szCs w:val="20"/>
        </w:rPr>
      </w:pPr>
      <w:r w:rsidRPr="00C338F3">
        <w:rPr>
          <w:rFonts w:ascii="Verdana" w:hAnsi="Verdana"/>
          <w:sz w:val="20"/>
          <w:szCs w:val="20"/>
        </w:rPr>
        <w:t xml:space="preserve">6¹. Nuo </w:t>
      </w:r>
      <w:r w:rsidRPr="00C338F3">
        <w:rPr>
          <w:rFonts w:ascii="Verdana" w:hAnsi="Verdana" w:cs="Times New Roman"/>
          <w:sz w:val="20"/>
          <w:szCs w:val="20"/>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77D3F2A" w14:textId="77777777" w:rsidR="005178F0" w:rsidRPr="00C338F3" w:rsidRDefault="005178F0" w:rsidP="005178F0">
      <w:pPr>
        <w:pStyle w:val="Betarp"/>
        <w:numPr>
          <w:ilvl w:val="0"/>
          <w:numId w:val="33"/>
        </w:numPr>
        <w:ind w:left="0" w:firstLine="851"/>
        <w:jc w:val="both"/>
        <w:rPr>
          <w:rFonts w:ascii="Verdana" w:hAnsi="Verdana"/>
          <w:sz w:val="20"/>
          <w:szCs w:val="20"/>
        </w:rPr>
      </w:pPr>
      <w:r w:rsidRPr="00C338F3">
        <w:rPr>
          <w:rFonts w:ascii="Verdana" w:hAnsi="Verdana" w:cs="Times New Roman"/>
          <w:sz w:val="20"/>
          <w:szCs w:val="20"/>
        </w:rPr>
        <w:t>Jeigu tiekėjas negali pateikti</w:t>
      </w:r>
      <w:r w:rsidRPr="00C338F3">
        <w:rPr>
          <w:rFonts w:ascii="Verdana" w:hAnsi="Verdana"/>
          <w:sz w:val="20"/>
          <w:szCs w:val="20"/>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ED045B" w14:textId="77777777" w:rsidR="005178F0" w:rsidRPr="00C338F3" w:rsidRDefault="005178F0" w:rsidP="005178F0">
      <w:pPr>
        <w:pStyle w:val="Betarp"/>
        <w:numPr>
          <w:ilvl w:val="1"/>
          <w:numId w:val="33"/>
        </w:numPr>
        <w:ind w:left="0" w:firstLine="851"/>
        <w:jc w:val="both"/>
        <w:rPr>
          <w:rFonts w:ascii="Verdana" w:hAnsi="Verdana"/>
          <w:sz w:val="20"/>
          <w:szCs w:val="20"/>
        </w:rPr>
      </w:pPr>
      <w:r w:rsidRPr="00C338F3">
        <w:rPr>
          <w:rFonts w:ascii="Verdana" w:hAnsi="Verdana"/>
          <w:sz w:val="20"/>
          <w:szCs w:val="20"/>
        </w:rPr>
        <w:t>priesaikos deklaracija;</w:t>
      </w:r>
    </w:p>
    <w:p w14:paraId="41CCCAB9" w14:textId="77777777" w:rsidR="005178F0" w:rsidRPr="00C338F3" w:rsidRDefault="005178F0" w:rsidP="005178F0">
      <w:pPr>
        <w:ind w:firstLine="851"/>
        <w:jc w:val="both"/>
        <w:rPr>
          <w:sz w:val="20"/>
          <w:szCs w:val="20"/>
        </w:rPr>
      </w:pPr>
      <w:r w:rsidRPr="00C338F3">
        <w:rPr>
          <w:rFonts w:ascii="Verdana" w:hAnsi="Verdana"/>
          <w:sz w:val="20"/>
          <w:szCs w:val="20"/>
        </w:rPr>
        <w:t xml:space="preserve">7.2. oficialia tiekėjo deklaracija, jeigu šalyje nenaudojama priesaikos deklaracija. Oficiali deklaracija turi būti patvirtinta valstybės narės ar tiekėjo kilmės šalies arba šalies, kurioje jis </w:t>
      </w:r>
      <w:r w:rsidRPr="00C338F3">
        <w:rPr>
          <w:rFonts w:ascii="Verdana" w:hAnsi="Verdana"/>
          <w:sz w:val="20"/>
          <w:szCs w:val="20"/>
        </w:rPr>
        <w:lastRenderedPageBreak/>
        <w:t>registruotas, kompetentingos teisinės ar administracinės institucijos, notaro arba kompetentingos profesinės ar prekybos organizacijos.</w:t>
      </w:r>
    </w:p>
    <w:p w14:paraId="6889EB1E" w14:textId="77777777" w:rsidR="005178F0" w:rsidRPr="00DA74D6" w:rsidRDefault="005178F0" w:rsidP="005178F0"/>
    <w:tbl>
      <w:tblPr>
        <w:tblW w:w="9776" w:type="dxa"/>
        <w:tblLayout w:type="fixed"/>
        <w:tblCellMar>
          <w:left w:w="10" w:type="dxa"/>
          <w:right w:w="10" w:type="dxa"/>
        </w:tblCellMar>
        <w:tblLook w:val="04A0" w:firstRow="1" w:lastRow="0" w:firstColumn="1" w:lastColumn="0" w:noHBand="0" w:noVBand="1"/>
      </w:tblPr>
      <w:tblGrid>
        <w:gridCol w:w="900"/>
        <w:gridCol w:w="3773"/>
        <w:gridCol w:w="1701"/>
        <w:gridCol w:w="3402"/>
      </w:tblGrid>
      <w:tr w:rsidR="005178F0" w:rsidRPr="00DA74D6" w14:paraId="19936BC6" w14:textId="77777777" w:rsidTr="00E245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DC035" w14:textId="77777777" w:rsidR="005178F0" w:rsidRPr="00C338F3" w:rsidRDefault="005178F0" w:rsidP="00E24527">
            <w:pPr>
              <w:pStyle w:val="Betarp"/>
              <w:ind w:left="32"/>
              <w:jc w:val="center"/>
              <w:rPr>
                <w:rFonts w:ascii="Verdana" w:hAnsi="Verdana" w:cstheme="minorHAnsi"/>
                <w:b/>
                <w:bCs/>
                <w:sz w:val="20"/>
                <w:szCs w:val="20"/>
              </w:rPr>
            </w:pPr>
            <w:r w:rsidRPr="00C338F3">
              <w:rPr>
                <w:rFonts w:ascii="Verdana" w:hAnsi="Verdana" w:cstheme="minorHAnsi"/>
                <w:b/>
                <w:bCs/>
                <w:sz w:val="20"/>
                <w:szCs w:val="20"/>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9370B8" w14:textId="77777777" w:rsidR="005178F0" w:rsidRPr="00C338F3" w:rsidRDefault="005178F0" w:rsidP="00E24527">
            <w:pPr>
              <w:pStyle w:val="Betarp"/>
              <w:jc w:val="center"/>
              <w:rPr>
                <w:rFonts w:ascii="Verdana" w:hAnsi="Verdana" w:cstheme="minorHAnsi"/>
                <w:bCs/>
                <w:sz w:val="20"/>
                <w:szCs w:val="20"/>
                <w:lang w:eastAsia="en-US"/>
              </w:rPr>
            </w:pPr>
            <w:r w:rsidRPr="00C338F3">
              <w:rPr>
                <w:rFonts w:ascii="Verdana" w:hAnsi="Verdana"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816E9" w14:textId="77777777" w:rsidR="005178F0" w:rsidRPr="00C338F3" w:rsidRDefault="005178F0" w:rsidP="00E24527">
            <w:pPr>
              <w:pStyle w:val="Betarp"/>
              <w:jc w:val="center"/>
              <w:rPr>
                <w:rFonts w:ascii="Verdana" w:eastAsia="Yu Mincho" w:hAnsi="Verdana" w:cs="Arial"/>
                <w:b/>
                <w:bCs/>
                <w:sz w:val="20"/>
                <w:szCs w:val="20"/>
              </w:rPr>
            </w:pPr>
            <w:r w:rsidRPr="00C338F3">
              <w:rPr>
                <w:rFonts w:ascii="Verdana" w:eastAsia="Yu Mincho" w:hAnsi="Verdana" w:cs="Arial"/>
                <w:b/>
                <w:bCs/>
                <w:sz w:val="20"/>
                <w:szCs w:val="20"/>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73E135" w14:textId="77777777" w:rsidR="005178F0" w:rsidRPr="00C338F3" w:rsidRDefault="005178F0" w:rsidP="00E24527">
            <w:pPr>
              <w:pStyle w:val="Betarp"/>
              <w:jc w:val="center"/>
              <w:rPr>
                <w:rFonts w:ascii="Verdana" w:hAnsi="Verdana" w:cstheme="minorHAnsi"/>
                <w:bCs/>
                <w:iCs/>
                <w:sz w:val="20"/>
                <w:szCs w:val="20"/>
                <w:lang w:eastAsia="en-US"/>
              </w:rPr>
            </w:pPr>
            <w:r w:rsidRPr="00C338F3">
              <w:rPr>
                <w:rFonts w:ascii="Verdana" w:hAnsi="Verdana" w:cstheme="minorHAnsi"/>
                <w:b/>
                <w:sz w:val="20"/>
                <w:szCs w:val="20"/>
              </w:rPr>
              <w:t>Pašalinimo pagrindų nebuvimą įrodantys dokumentai</w:t>
            </w:r>
          </w:p>
        </w:tc>
      </w:tr>
      <w:tr w:rsidR="005178F0" w:rsidRPr="00DA74D6" w14:paraId="0413C50D" w14:textId="77777777" w:rsidTr="00E24527">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4347" w14:textId="77777777" w:rsidR="005178F0" w:rsidRPr="00C338F3" w:rsidRDefault="005178F0" w:rsidP="00E24527">
            <w:pPr>
              <w:pStyle w:val="Betarp"/>
              <w:jc w:val="both"/>
              <w:rPr>
                <w:rFonts w:ascii="Verdana" w:hAnsi="Verdana"/>
                <w:sz w:val="20"/>
                <w:szCs w:val="20"/>
                <w:lang w:eastAsia="en-US"/>
              </w:rPr>
            </w:pPr>
            <w:r w:rsidRPr="00C338F3">
              <w:rPr>
                <w:rFonts w:ascii="Verdana" w:hAnsi="Verdana"/>
                <w:b/>
                <w:bCs/>
                <w:color w:val="7030A0"/>
                <w:sz w:val="20"/>
                <w:szCs w:val="20"/>
                <w:lang w:eastAsia="en-US"/>
              </w:rPr>
              <w:t>Privalomi</w:t>
            </w:r>
            <w:r w:rsidRPr="00C338F3">
              <w:rPr>
                <w:rStyle w:val="Puslapioinaosnuoroda"/>
                <w:rFonts w:ascii="Verdana" w:hAnsi="Verdana"/>
                <w:b/>
                <w:bCs/>
                <w:color w:val="7030A0"/>
                <w:sz w:val="20"/>
                <w:szCs w:val="20"/>
                <w:lang w:eastAsia="en-US"/>
              </w:rPr>
              <w:footnoteReference w:id="1"/>
            </w:r>
            <w:r w:rsidRPr="00C338F3">
              <w:rPr>
                <w:rFonts w:ascii="Verdana" w:hAnsi="Verdana"/>
                <w:b/>
                <w:bCs/>
                <w:color w:val="7030A0"/>
                <w:sz w:val="20"/>
                <w:szCs w:val="20"/>
                <w:lang w:eastAsia="en-US"/>
              </w:rPr>
              <w:t xml:space="preserve"> pašalinimo pagrindai pagal VPĮ 46 straipsnio 1 – 4 dalių nuostatas</w:t>
            </w:r>
          </w:p>
        </w:tc>
      </w:tr>
      <w:tr w:rsidR="005178F0" w:rsidRPr="00DA74D6" w14:paraId="7EFC8752" w14:textId="77777777" w:rsidTr="00E245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B376D"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A10CF" w14:textId="77777777" w:rsidR="005178F0" w:rsidRPr="00C338F3" w:rsidRDefault="005178F0" w:rsidP="00E24527">
            <w:pPr>
              <w:pStyle w:val="Betarp"/>
              <w:jc w:val="both"/>
              <w:rPr>
                <w:rFonts w:ascii="Verdana" w:hAnsi="Verdana"/>
                <w:b/>
                <w:bCs/>
                <w:sz w:val="20"/>
                <w:szCs w:val="20"/>
                <w:lang w:eastAsia="en-US"/>
              </w:rPr>
            </w:pPr>
            <w:r w:rsidRPr="00C338F3">
              <w:rPr>
                <w:rFonts w:ascii="Verdana" w:hAnsi="Verdana"/>
                <w:sz w:val="20"/>
                <w:szCs w:val="20"/>
                <w:lang w:eastAsia="en-US"/>
              </w:rPr>
              <w:t>Tiekėjas arba jo atsakingas asmuo, nurodytas VPĮ 46 straipsnio 2 dalies 2 punkte, nuteistas už šią nusikalstamą veiką:</w:t>
            </w:r>
          </w:p>
          <w:p w14:paraId="1433C897"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1) dalyvavimą nusikalstamame susivienijime, jo organizavimą ar vadovavimą jam;</w:t>
            </w:r>
          </w:p>
          <w:p w14:paraId="21A31835"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kyšininkavimą, prekybą poveikiu, papirkimą;</w:t>
            </w:r>
          </w:p>
          <w:p w14:paraId="08E46A72"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D44BF0"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lastRenderedPageBreak/>
              <w:t>4) nusikalstamą bankrotą;</w:t>
            </w:r>
          </w:p>
          <w:p w14:paraId="14721CB1"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5) teroristinį ir su teroristine veikla susijusį nusikaltimą;</w:t>
            </w:r>
          </w:p>
          <w:p w14:paraId="78C3785B"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6) nusikalstamu būdu gauto turto legalizavimą;</w:t>
            </w:r>
          </w:p>
          <w:p w14:paraId="7DED34E3"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7) prekybą žmonėmis, vaiko pirkimą arba pardavimą;</w:t>
            </w:r>
          </w:p>
          <w:p w14:paraId="1012F628"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27A2297" w14:textId="77777777" w:rsidR="005178F0" w:rsidRPr="00C338F3" w:rsidRDefault="005178F0" w:rsidP="00E24527">
            <w:pPr>
              <w:pStyle w:val="Betarp"/>
              <w:jc w:val="both"/>
              <w:rPr>
                <w:rFonts w:ascii="Verdana" w:hAnsi="Verdana" w:cstheme="minorHAnsi"/>
                <w:b/>
                <w:bCs/>
                <w:sz w:val="20"/>
                <w:szCs w:val="20"/>
                <w:lang w:eastAsia="en-US"/>
              </w:rPr>
            </w:pPr>
          </w:p>
          <w:p w14:paraId="628DCE53"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arba jo atsakingas asmuo nuteistas už aukščiau nurodytą nusikalstamą veiką, kai dėl:</w:t>
            </w:r>
          </w:p>
          <w:p w14:paraId="75312D53" w14:textId="77777777" w:rsidR="005178F0" w:rsidRPr="00C338F3" w:rsidRDefault="005178F0" w:rsidP="00E24527">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AA4CDEC" w14:textId="77777777" w:rsidR="005178F0" w:rsidRPr="00C338F3" w:rsidRDefault="005178F0" w:rsidP="00E24527">
            <w:pPr>
              <w:pStyle w:val="Betarp"/>
              <w:jc w:val="both"/>
              <w:rPr>
                <w:rFonts w:ascii="Verdana" w:hAnsi="Verdana" w:cstheme="minorHAnsi"/>
                <w:b/>
                <w:bCs/>
                <w:sz w:val="20"/>
                <w:szCs w:val="20"/>
                <w:lang w:eastAsia="en-US"/>
              </w:rPr>
            </w:pPr>
          </w:p>
          <w:p w14:paraId="1F7CD1D8" w14:textId="77777777" w:rsidR="005178F0" w:rsidRPr="00C338F3" w:rsidRDefault="005178F0" w:rsidP="00E24527">
            <w:pPr>
              <w:pStyle w:val="Betarp"/>
              <w:jc w:val="both"/>
              <w:rPr>
                <w:rFonts w:ascii="Verdana" w:hAnsi="Verdana"/>
                <w:sz w:val="20"/>
                <w:szCs w:val="20"/>
                <w:lang w:eastAsia="en-US"/>
              </w:rPr>
            </w:pPr>
            <w:r w:rsidRPr="00C338F3">
              <w:rPr>
                <w:rFonts w:ascii="Verdana" w:hAnsi="Verdana"/>
                <w:sz w:val="20"/>
                <w:szCs w:val="20"/>
                <w:lang w:eastAsia="en-US"/>
              </w:rPr>
              <w:t xml:space="preserve">2) tiekėjo, kuris yra juridinis asmuo, kita organizacija ar jos </w:t>
            </w:r>
            <w:r w:rsidRPr="00C338F3">
              <w:rPr>
                <w:rFonts w:ascii="Verdana" w:hAnsi="Verdana"/>
                <w:b/>
                <w:bCs/>
                <w:sz w:val="20"/>
                <w:szCs w:val="20"/>
                <w:lang w:eastAsia="en-US"/>
              </w:rPr>
              <w:t>struktūrinis</w:t>
            </w:r>
            <w:r w:rsidRPr="00C338F3">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8B0FBB" w14:textId="77777777" w:rsidR="005178F0" w:rsidRPr="00C338F3" w:rsidRDefault="005178F0" w:rsidP="00E24527">
            <w:pPr>
              <w:pStyle w:val="Betarp"/>
              <w:jc w:val="both"/>
              <w:rPr>
                <w:rFonts w:ascii="Verdana" w:hAnsi="Verdana"/>
                <w:b/>
                <w:sz w:val="20"/>
                <w:szCs w:val="20"/>
                <w:lang w:eastAsia="en-US"/>
              </w:rPr>
            </w:pPr>
          </w:p>
          <w:p w14:paraId="7BE73E9D"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3)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A0A63" w14:textId="77777777" w:rsidR="005178F0" w:rsidRPr="00C338F3" w:rsidRDefault="005178F0" w:rsidP="00E24527">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lastRenderedPageBreak/>
              <w:t>VPĮ 46 straipsnio 1 dalis</w:t>
            </w:r>
          </w:p>
          <w:p w14:paraId="264D73D3" w14:textId="77777777" w:rsidR="005178F0" w:rsidRPr="00C338F3" w:rsidRDefault="005178F0" w:rsidP="00E24527">
            <w:pPr>
              <w:pStyle w:val="Betarp"/>
              <w:jc w:val="both"/>
              <w:rPr>
                <w:rFonts w:ascii="Verdana" w:eastAsia="Yu Mincho" w:hAnsi="Verdana" w:cs="Arial"/>
                <w:sz w:val="20"/>
                <w:szCs w:val="20"/>
                <w:lang w:eastAsia="en-US"/>
              </w:rPr>
            </w:pPr>
          </w:p>
          <w:p w14:paraId="046122DF" w14:textId="77777777" w:rsidR="005178F0" w:rsidRPr="00C338F3" w:rsidRDefault="005178F0" w:rsidP="00E24527">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A1-A6 punktai</w:t>
            </w:r>
          </w:p>
          <w:p w14:paraId="1D8387DA" w14:textId="77777777" w:rsidR="005178F0" w:rsidRPr="00C338F3" w:rsidRDefault="005178F0" w:rsidP="00E24527">
            <w:pPr>
              <w:pStyle w:val="Betarp"/>
              <w:jc w:val="both"/>
              <w:rPr>
                <w:rFonts w:ascii="Verdana" w:eastAsia="Yu Mincho" w:hAnsi="Verdana" w:cs="Arial"/>
                <w:sz w:val="20"/>
                <w:szCs w:val="20"/>
                <w:lang w:eastAsia="en-US"/>
              </w:rPr>
            </w:pPr>
          </w:p>
          <w:p w14:paraId="59FF6A92" w14:textId="77777777" w:rsidR="005178F0" w:rsidRPr="00C338F3" w:rsidRDefault="005178F0" w:rsidP="00E24527">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83B9B" w14:textId="77777777" w:rsidR="005178F0" w:rsidRPr="00C338F3" w:rsidRDefault="005178F0" w:rsidP="00E24527">
            <w:pPr>
              <w:pStyle w:val="Betarp"/>
              <w:jc w:val="both"/>
              <w:rPr>
                <w:rFonts w:ascii="Verdana" w:hAnsi="Verdana"/>
                <w:sz w:val="20"/>
                <w:szCs w:val="20"/>
              </w:rPr>
            </w:pPr>
            <w:r w:rsidRPr="00C338F3">
              <w:rPr>
                <w:rFonts w:ascii="Verdana" w:hAnsi="Verdana"/>
                <w:sz w:val="20"/>
                <w:szCs w:val="20"/>
                <w:lang w:eastAsia="en-US"/>
              </w:rPr>
              <w:t>Iš Lietuvoje įsteigtų subjektų reikalaujama:</w:t>
            </w:r>
          </w:p>
          <w:p w14:paraId="6F03779B" w14:textId="77777777" w:rsidR="005178F0" w:rsidRPr="00C338F3" w:rsidRDefault="005178F0" w:rsidP="005178F0">
            <w:pPr>
              <w:pStyle w:val="Betarp"/>
              <w:numPr>
                <w:ilvl w:val="0"/>
                <w:numId w:val="31"/>
              </w:numPr>
              <w:ind w:left="314"/>
              <w:jc w:val="both"/>
              <w:rPr>
                <w:rFonts w:ascii="Verdana" w:hAnsi="Verdana"/>
                <w:b/>
                <w:bCs/>
                <w:sz w:val="20"/>
                <w:szCs w:val="20"/>
              </w:rPr>
            </w:pPr>
            <w:r w:rsidRPr="00C338F3">
              <w:rPr>
                <w:rFonts w:ascii="Verdana" w:hAnsi="Verdana"/>
                <w:sz w:val="20"/>
                <w:szCs w:val="20"/>
              </w:rPr>
              <w:t>išrašo iš teismo sprendimo arba</w:t>
            </w:r>
          </w:p>
          <w:p w14:paraId="73106E64" w14:textId="77777777" w:rsidR="005178F0" w:rsidRPr="00C338F3" w:rsidRDefault="005178F0" w:rsidP="005178F0">
            <w:pPr>
              <w:pStyle w:val="Betarp"/>
              <w:numPr>
                <w:ilvl w:val="0"/>
                <w:numId w:val="31"/>
              </w:numPr>
              <w:ind w:left="314"/>
              <w:jc w:val="both"/>
              <w:rPr>
                <w:rFonts w:ascii="Verdana" w:hAnsi="Verdana"/>
                <w:b/>
                <w:bCs/>
                <w:sz w:val="20"/>
                <w:szCs w:val="20"/>
              </w:rPr>
            </w:pPr>
            <w:r w:rsidRPr="00C338F3">
              <w:rPr>
                <w:rFonts w:ascii="Verdana" w:hAnsi="Verdana"/>
                <w:sz w:val="20"/>
                <w:szCs w:val="20"/>
              </w:rPr>
              <w:t>Informatikos ir ryšių departamento prie Vidaus reikalų ministerijos pažymos, arba</w:t>
            </w:r>
          </w:p>
          <w:p w14:paraId="5867E08C" w14:textId="77777777" w:rsidR="005178F0" w:rsidRPr="00C338F3" w:rsidRDefault="005178F0" w:rsidP="005178F0">
            <w:pPr>
              <w:pStyle w:val="Betarp"/>
              <w:numPr>
                <w:ilvl w:val="0"/>
                <w:numId w:val="31"/>
              </w:numPr>
              <w:ind w:left="314"/>
              <w:jc w:val="both"/>
              <w:rPr>
                <w:rFonts w:ascii="Verdana" w:hAnsi="Verdana"/>
                <w:b/>
                <w:bCs/>
                <w:sz w:val="20"/>
                <w:szCs w:val="20"/>
              </w:rPr>
            </w:pPr>
            <w:r w:rsidRPr="00C338F3">
              <w:rPr>
                <w:rFonts w:ascii="Verdana" w:hAnsi="Verdana"/>
                <w:sz w:val="20"/>
                <w:szCs w:val="20"/>
              </w:rPr>
              <w:t>valstybės įmonės Registrų centro Lietuvos Respublikos Vyriausybės nustatyta tvarka išduoto dokumento, patvirtinančio jungtinius kompetentingų institucijų tvarkomus duomenis.</w:t>
            </w:r>
          </w:p>
          <w:p w14:paraId="241E3C31" w14:textId="77777777" w:rsidR="005178F0" w:rsidRPr="00C338F3" w:rsidRDefault="005178F0" w:rsidP="00E24527">
            <w:pPr>
              <w:pStyle w:val="Betarp"/>
              <w:jc w:val="both"/>
              <w:rPr>
                <w:rFonts w:ascii="Verdana" w:hAnsi="Verdana"/>
                <w:sz w:val="20"/>
                <w:szCs w:val="20"/>
                <w:lang w:eastAsia="en-US"/>
              </w:rPr>
            </w:pPr>
          </w:p>
          <w:p w14:paraId="36F7FBC4" w14:textId="77777777" w:rsidR="005178F0" w:rsidRPr="00C338F3" w:rsidRDefault="005178F0" w:rsidP="00E24527">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6282717B" w14:textId="77777777" w:rsidR="005178F0" w:rsidRPr="00C338F3" w:rsidRDefault="005178F0" w:rsidP="005178F0">
            <w:pPr>
              <w:pStyle w:val="Betarp"/>
              <w:numPr>
                <w:ilvl w:val="0"/>
                <w:numId w:val="31"/>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2"/>
            </w:r>
            <w:r w:rsidRPr="00C338F3">
              <w:rPr>
                <w:rFonts w:ascii="Verdana" w:hAnsi="Verdana"/>
                <w:sz w:val="20"/>
                <w:szCs w:val="20"/>
              </w:rPr>
              <w:t>.</w:t>
            </w:r>
          </w:p>
          <w:p w14:paraId="41486F60" w14:textId="77777777" w:rsidR="005178F0" w:rsidRPr="00C338F3" w:rsidRDefault="005178F0" w:rsidP="00E24527">
            <w:pPr>
              <w:pStyle w:val="Betarp"/>
              <w:jc w:val="both"/>
              <w:rPr>
                <w:rFonts w:ascii="Verdana" w:hAnsi="Verdana"/>
                <w:sz w:val="20"/>
                <w:szCs w:val="20"/>
              </w:rPr>
            </w:pPr>
          </w:p>
          <w:p w14:paraId="12E57ABD" w14:textId="77777777" w:rsidR="005178F0" w:rsidRPr="00C338F3" w:rsidRDefault="005178F0" w:rsidP="00E24527">
            <w:pPr>
              <w:pStyle w:val="Betarp"/>
              <w:jc w:val="both"/>
              <w:rPr>
                <w:rFonts w:ascii="Verdana" w:hAnsi="Verdana"/>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 xml:space="preserve">180 dienų </w:t>
            </w:r>
            <w:r w:rsidRPr="00C338F3">
              <w:rPr>
                <w:rFonts w:ascii="Verdana" w:hAnsi="Verdana"/>
                <w:sz w:val="20"/>
                <w:szCs w:val="20"/>
              </w:rPr>
              <w:t xml:space="preserve">iki </w:t>
            </w:r>
            <w:r w:rsidRPr="00C338F3">
              <w:rPr>
                <w:rFonts w:ascii="Verdana" w:eastAsia="Times New Roman" w:hAnsi="Verdana"/>
                <w:i/>
                <w:iCs/>
                <w:sz w:val="20"/>
                <w:szCs w:val="20"/>
              </w:rPr>
              <w:t xml:space="preserve">tos dienos, kai tiekėjas perkančiosios organizacijos prašymu turės pateikti pašalinimo pagrindų nebuvimą </w:t>
            </w:r>
            <w:r w:rsidRPr="00C338F3">
              <w:rPr>
                <w:rFonts w:ascii="Verdana" w:eastAsia="Times New Roman" w:hAnsi="Verdana"/>
                <w:i/>
                <w:iCs/>
                <w:sz w:val="20"/>
                <w:szCs w:val="20"/>
              </w:rPr>
              <w:lastRenderedPageBreak/>
              <w:t>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xml:space="preserve">: Jeigu perkančioji organizacija 2024-10-10 kreipėsi į tiekėją prašydama iki 2024-10-14 pateikti įrodančius dokumentus, jie turi būti išduoti ne anksčiau kaip 180 dienų, jas skaičiuojant atgal nuo 2024-10-14. </w:t>
            </w:r>
          </w:p>
          <w:p w14:paraId="08A2555E" w14:textId="77777777" w:rsidR="005178F0" w:rsidRPr="00C338F3" w:rsidRDefault="005178F0" w:rsidP="00E24527">
            <w:pPr>
              <w:pStyle w:val="Betarp"/>
              <w:jc w:val="both"/>
              <w:rPr>
                <w:rFonts w:ascii="Verdana" w:hAnsi="Verdana"/>
                <w:b/>
                <w:bCs/>
                <w:sz w:val="20"/>
                <w:szCs w:val="20"/>
              </w:rPr>
            </w:pPr>
          </w:p>
          <w:p w14:paraId="56B1AD2C" w14:textId="77777777" w:rsidR="005178F0" w:rsidRPr="00C338F3" w:rsidRDefault="005178F0" w:rsidP="00E24527">
            <w:pPr>
              <w:pStyle w:val="Betarp"/>
              <w:jc w:val="both"/>
              <w:rPr>
                <w:rFonts w:ascii="Verdana" w:hAnsi="Verdana" w:cstheme="minorHAnsi"/>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94D4966" w14:textId="77777777" w:rsidR="005178F0" w:rsidRPr="00C338F3" w:rsidRDefault="005178F0" w:rsidP="00E24527">
            <w:pPr>
              <w:pStyle w:val="Betarp"/>
              <w:jc w:val="both"/>
              <w:rPr>
                <w:rFonts w:ascii="Verdana" w:hAnsi="Verdana" w:cstheme="minorHAnsi"/>
                <w:bCs/>
                <w:sz w:val="20"/>
                <w:szCs w:val="20"/>
              </w:rPr>
            </w:pPr>
          </w:p>
          <w:p w14:paraId="2505B4C9" w14:textId="77777777" w:rsidR="005178F0" w:rsidRPr="00C338F3" w:rsidRDefault="005178F0" w:rsidP="00E24527">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66F537B1" w14:textId="77777777" w:rsidR="005178F0" w:rsidRPr="00C338F3" w:rsidRDefault="005178F0" w:rsidP="00E24527">
            <w:pPr>
              <w:pStyle w:val="Betarp"/>
              <w:jc w:val="both"/>
              <w:rPr>
                <w:rFonts w:ascii="Verdana" w:hAnsi="Verdana" w:cs="Times New Roman"/>
                <w:color w:val="00B050"/>
                <w:sz w:val="20"/>
                <w:szCs w:val="20"/>
              </w:rPr>
            </w:pPr>
            <w:r w:rsidRPr="00C338F3">
              <w:rPr>
                <w:rFonts w:ascii="Verdana" w:hAnsi="Verdana"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686675BD" w14:textId="77777777" w:rsidR="005178F0" w:rsidRPr="00C338F3" w:rsidRDefault="005178F0" w:rsidP="00E24527">
            <w:pPr>
              <w:pStyle w:val="Betarp"/>
              <w:jc w:val="both"/>
              <w:rPr>
                <w:rFonts w:ascii="Verdana" w:hAnsi="Verdana" w:cstheme="minorHAnsi"/>
                <w:b/>
                <w:bCs/>
                <w:sz w:val="20"/>
                <w:szCs w:val="20"/>
              </w:rPr>
            </w:pPr>
          </w:p>
          <w:p w14:paraId="3DBFB7D7" w14:textId="77777777" w:rsidR="005178F0" w:rsidRPr="00C338F3" w:rsidRDefault="005178F0" w:rsidP="00E24527">
            <w:pPr>
              <w:pStyle w:val="Betarp"/>
              <w:jc w:val="both"/>
              <w:rPr>
                <w:rFonts w:ascii="Verdana" w:hAnsi="Verdana" w:cstheme="minorHAnsi"/>
                <w:b/>
                <w:bCs/>
                <w:sz w:val="20"/>
                <w:szCs w:val="20"/>
              </w:rPr>
            </w:pPr>
          </w:p>
        </w:tc>
      </w:tr>
      <w:tr w:rsidR="005178F0" w:rsidRPr="00DA74D6" w14:paraId="07CDE5D0" w14:textId="77777777" w:rsidTr="00E245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05B49"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ADB29" w14:textId="77777777" w:rsidR="005178F0" w:rsidRPr="00C338F3" w:rsidRDefault="005178F0" w:rsidP="00E24527">
            <w:pPr>
              <w:pStyle w:val="Betarp"/>
              <w:jc w:val="both"/>
              <w:rPr>
                <w:rFonts w:ascii="Verdana" w:hAnsi="Verdana"/>
                <w:sz w:val="20"/>
                <w:szCs w:val="20"/>
                <w:lang w:eastAsia="en-US"/>
              </w:rPr>
            </w:pPr>
            <w:r w:rsidRPr="00C338F3">
              <w:rPr>
                <w:rFonts w:ascii="Verdana" w:hAnsi="Verdana"/>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66CFE" w14:textId="77777777" w:rsidR="005178F0" w:rsidRPr="00C338F3" w:rsidRDefault="005178F0" w:rsidP="00E24527">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t>VPĮ 46 straipsnio 2¹ dalis</w:t>
            </w:r>
          </w:p>
          <w:p w14:paraId="2DA00F7C" w14:textId="77777777" w:rsidR="005178F0" w:rsidRPr="00C338F3" w:rsidRDefault="005178F0" w:rsidP="00E24527">
            <w:pPr>
              <w:pStyle w:val="Betarp"/>
              <w:jc w:val="both"/>
              <w:rPr>
                <w:rFonts w:ascii="Verdana" w:eastAsia="Yu Mincho" w:hAnsi="Verdana" w:cs="Arial"/>
                <w:b/>
                <w:bCs/>
                <w:sz w:val="20"/>
                <w:szCs w:val="20"/>
              </w:rPr>
            </w:pPr>
          </w:p>
          <w:p w14:paraId="707EDF43" w14:textId="77777777" w:rsidR="005178F0" w:rsidRPr="00C338F3" w:rsidRDefault="005178F0" w:rsidP="00E24527">
            <w:pPr>
              <w:pStyle w:val="Betarp"/>
              <w:jc w:val="both"/>
              <w:rPr>
                <w:rFonts w:ascii="Verdana" w:eastAsia="Yu Mincho" w:hAnsi="Verdana" w:cs="Arial"/>
                <w:b/>
                <w:bCs/>
                <w:sz w:val="20"/>
                <w:szCs w:val="20"/>
              </w:rPr>
            </w:pPr>
            <w:r w:rsidRPr="00C338F3">
              <w:rPr>
                <w:rFonts w:ascii="Verdana" w:eastAsia="Yu Mincho" w:hAnsi="Verdana" w:cs="Arial"/>
                <w:sz w:val="20"/>
                <w:szCs w:val="20"/>
                <w:lang w:eastAsia="en-US"/>
              </w:rPr>
              <w:lastRenderedPageBreak/>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F7AA" w14:textId="77777777" w:rsidR="005178F0" w:rsidRPr="00C338F3" w:rsidRDefault="005178F0" w:rsidP="00E24527">
            <w:pPr>
              <w:pStyle w:val="Betarp"/>
              <w:jc w:val="both"/>
              <w:rPr>
                <w:rFonts w:ascii="Verdana" w:hAnsi="Verdana"/>
                <w:sz w:val="20"/>
                <w:szCs w:val="20"/>
                <w:lang w:eastAsia="en-US"/>
              </w:rPr>
            </w:pPr>
            <w:r w:rsidRPr="00C338F3">
              <w:rPr>
                <w:rFonts w:ascii="Verdana" w:hAnsi="Verdana"/>
                <w:sz w:val="20"/>
                <w:szCs w:val="20"/>
                <w:lang w:eastAsia="en-US"/>
              </w:rPr>
              <w:lastRenderedPageBreak/>
              <w:t>Iš Lietuvoje įsteigtų subjektų įrodančių dokumentų nereikalaujama. Užtenka pateikto EBVPD.</w:t>
            </w:r>
          </w:p>
          <w:p w14:paraId="39F50502" w14:textId="77777777" w:rsidR="005178F0" w:rsidRPr="00C338F3" w:rsidRDefault="005178F0" w:rsidP="00E24527">
            <w:pPr>
              <w:pStyle w:val="Betarp"/>
              <w:jc w:val="both"/>
              <w:rPr>
                <w:rFonts w:ascii="Verdana" w:hAnsi="Verdana"/>
                <w:sz w:val="20"/>
                <w:szCs w:val="20"/>
              </w:rPr>
            </w:pPr>
          </w:p>
        </w:tc>
      </w:tr>
      <w:tr w:rsidR="005178F0" w:rsidRPr="00DA74D6" w14:paraId="723F13BC" w14:textId="77777777" w:rsidTr="00E245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60601" w14:textId="77777777" w:rsidR="005178F0" w:rsidRPr="00C338F3" w:rsidRDefault="005178F0" w:rsidP="005178F0">
            <w:pPr>
              <w:pStyle w:val="Betarp"/>
              <w:numPr>
                <w:ilvl w:val="0"/>
                <w:numId w:val="32"/>
              </w:numPr>
              <w:rPr>
                <w:rFonts w:ascii="Verdana" w:hAnsi="Verdana" w:cstheme="minorHAnsi"/>
                <w:b/>
                <w:bCs/>
                <w:sz w:val="20"/>
                <w:szCs w:val="20"/>
              </w:rPr>
            </w:pPr>
            <w:bookmarkStart w:id="57"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0F2A2" w14:textId="77777777" w:rsidR="005178F0" w:rsidRPr="00C338F3" w:rsidRDefault="005178F0" w:rsidP="00E24527">
            <w:pPr>
              <w:pStyle w:val="Betarp"/>
              <w:jc w:val="both"/>
              <w:rPr>
                <w:rFonts w:ascii="Verdana" w:hAnsi="Verdana"/>
                <w:b/>
                <w:bCs/>
                <w:sz w:val="20"/>
                <w:szCs w:val="20"/>
                <w:lang w:eastAsia="en-US"/>
              </w:rPr>
            </w:pPr>
            <w:r w:rsidRPr="00C338F3">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791961" w14:textId="77777777" w:rsidR="005178F0" w:rsidRPr="00C338F3" w:rsidRDefault="005178F0" w:rsidP="00E24527">
            <w:pPr>
              <w:pStyle w:val="Betarp"/>
              <w:jc w:val="both"/>
              <w:rPr>
                <w:rFonts w:ascii="Verdana" w:hAnsi="Verdana" w:cstheme="minorHAnsi"/>
                <w:b/>
                <w:bCs/>
                <w:sz w:val="20"/>
                <w:szCs w:val="20"/>
                <w:lang w:eastAsia="en-US"/>
              </w:rPr>
            </w:pPr>
          </w:p>
          <w:p w14:paraId="0DCF6C3E"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nuteistas už aukščiau nurodytą nusikalstamą veiką, kai dėl:</w:t>
            </w:r>
          </w:p>
          <w:p w14:paraId="69783D5E" w14:textId="77777777" w:rsidR="005178F0" w:rsidRPr="00C338F3" w:rsidRDefault="005178F0" w:rsidP="00E24527">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4D73DDA" w14:textId="77777777" w:rsidR="005178F0" w:rsidRPr="00C338F3" w:rsidRDefault="005178F0" w:rsidP="00E24527">
            <w:pPr>
              <w:pStyle w:val="Betarp"/>
              <w:jc w:val="both"/>
              <w:rPr>
                <w:rFonts w:ascii="Verdana" w:hAnsi="Verdana" w:cstheme="minorHAnsi"/>
                <w:b/>
                <w:bCs/>
                <w:sz w:val="20"/>
                <w:szCs w:val="20"/>
                <w:lang w:eastAsia="en-US"/>
              </w:rPr>
            </w:pPr>
          </w:p>
          <w:p w14:paraId="106CB3F5"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2)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4076BA"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Tačiau ši nuostata netaikoma, jeigu:</w:t>
            </w:r>
          </w:p>
          <w:p w14:paraId="0517844E"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1) tiekėjas yra įsipareigojęs sumokėti mokesčius, įskaitant socialinio draudimo įmokas ir dėl to </w:t>
            </w:r>
            <w:r w:rsidRPr="00C338F3">
              <w:rPr>
                <w:rFonts w:ascii="Verdana" w:hAnsi="Verdana" w:cstheme="minorHAnsi"/>
                <w:bCs/>
                <w:sz w:val="20"/>
                <w:szCs w:val="20"/>
                <w:lang w:eastAsia="en-US"/>
              </w:rPr>
              <w:lastRenderedPageBreak/>
              <w:t>laikomas jau įvykdžiusiu šioje dalyje nurodytus įsipareigojimus;</w:t>
            </w:r>
          </w:p>
          <w:p w14:paraId="723B69CB"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įsiskolinimo suma neviršija 50 Eur (penkiasdešimt eurų);</w:t>
            </w:r>
          </w:p>
          <w:p w14:paraId="6C567932" w14:textId="77777777" w:rsidR="005178F0" w:rsidRPr="00C338F3" w:rsidRDefault="005178F0" w:rsidP="00E24527">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45518" w14:textId="77777777" w:rsidR="005178F0" w:rsidRPr="00C338F3" w:rsidRDefault="005178F0" w:rsidP="00E24527">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3 dalis</w:t>
            </w:r>
          </w:p>
          <w:p w14:paraId="25F16325" w14:textId="77777777" w:rsidR="005178F0" w:rsidRPr="00C338F3" w:rsidRDefault="005178F0" w:rsidP="00E24527">
            <w:pPr>
              <w:pStyle w:val="Betarp"/>
              <w:jc w:val="both"/>
              <w:rPr>
                <w:rFonts w:ascii="Verdana" w:eastAsia="Arial" w:hAnsi="Verdana" w:cs="Arial"/>
                <w:sz w:val="20"/>
                <w:szCs w:val="20"/>
              </w:rPr>
            </w:pPr>
          </w:p>
          <w:p w14:paraId="38754BB9" w14:textId="77777777" w:rsidR="005178F0" w:rsidRPr="00C338F3" w:rsidRDefault="005178F0" w:rsidP="00E24527">
            <w:pPr>
              <w:pStyle w:val="Betarp"/>
              <w:jc w:val="both"/>
              <w:rPr>
                <w:rFonts w:ascii="Verdana" w:eastAsia="Yu Mincho" w:hAnsi="Verdana" w:cs="Arial"/>
                <w:sz w:val="20"/>
                <w:szCs w:val="20"/>
              </w:rPr>
            </w:pPr>
            <w:r w:rsidRPr="00C338F3">
              <w:rPr>
                <w:rFonts w:ascii="Verdana" w:eastAsia="Arial" w:hAnsi="Verdana" w:cs="Arial"/>
                <w:sz w:val="20"/>
                <w:szCs w:val="20"/>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6C46A" w14:textId="77777777" w:rsidR="005178F0" w:rsidRPr="00C338F3" w:rsidRDefault="005178F0" w:rsidP="00E24527">
            <w:pPr>
              <w:pStyle w:val="Betarp"/>
              <w:jc w:val="both"/>
              <w:rPr>
                <w:rFonts w:ascii="Verdana" w:hAnsi="Verdana"/>
                <w:sz w:val="20"/>
                <w:szCs w:val="20"/>
              </w:rPr>
            </w:pPr>
            <w:r w:rsidRPr="00C338F3">
              <w:rPr>
                <w:rFonts w:ascii="Verdana" w:hAnsi="Verdana"/>
                <w:sz w:val="20"/>
                <w:szCs w:val="20"/>
                <w:lang w:eastAsia="en-US"/>
              </w:rPr>
              <w:t>Iš Lietuvoje įsteigtų subjektų reikalaujama:</w:t>
            </w:r>
          </w:p>
          <w:p w14:paraId="5E09BF91" w14:textId="77777777" w:rsidR="005178F0" w:rsidRPr="00C338F3" w:rsidRDefault="005178F0" w:rsidP="00E24527">
            <w:pPr>
              <w:pStyle w:val="Betarp"/>
              <w:jc w:val="both"/>
              <w:rPr>
                <w:rFonts w:ascii="Verdana" w:hAnsi="Verdana" w:cstheme="minorHAnsi"/>
                <w:b/>
                <w:bCs/>
                <w:sz w:val="20"/>
                <w:szCs w:val="20"/>
              </w:rPr>
            </w:pPr>
            <w:r w:rsidRPr="00C338F3">
              <w:rPr>
                <w:rFonts w:ascii="Verdana" w:hAnsi="Verdana"/>
                <w:sz w:val="20"/>
                <w:szCs w:val="20"/>
              </w:rPr>
              <w:t>1) Dėl įsipareigojimų, susijusių su mokesčių mokėjimu, įvykdymo i</w:t>
            </w:r>
            <w:r w:rsidRPr="00C338F3">
              <w:rPr>
                <w:rFonts w:ascii="Verdana" w:hAnsi="Verdana"/>
                <w:sz w:val="20"/>
                <w:szCs w:val="20"/>
                <w:lang w:eastAsia="en-US"/>
              </w:rPr>
              <w:t xml:space="preserve">š Lietuvoje įsteigtų subjektų </w:t>
            </w:r>
            <w:r w:rsidRPr="00C338F3">
              <w:rPr>
                <w:rFonts w:ascii="Verdana" w:hAnsi="Verdana"/>
                <w:sz w:val="20"/>
                <w:szCs w:val="20"/>
              </w:rPr>
              <w:t>prašoma:</w:t>
            </w:r>
          </w:p>
          <w:p w14:paraId="37070C32" w14:textId="77777777" w:rsidR="005178F0" w:rsidRPr="00C338F3" w:rsidRDefault="005178F0" w:rsidP="00E24527">
            <w:pPr>
              <w:pStyle w:val="Betarp"/>
              <w:jc w:val="both"/>
              <w:rPr>
                <w:rFonts w:ascii="Verdana" w:hAnsi="Verdana"/>
                <w:b/>
                <w:bCs/>
                <w:sz w:val="20"/>
                <w:szCs w:val="20"/>
              </w:rPr>
            </w:pPr>
          </w:p>
          <w:p w14:paraId="246BB0EF" w14:textId="77777777" w:rsidR="005178F0" w:rsidRPr="00C338F3" w:rsidRDefault="005178F0" w:rsidP="005178F0">
            <w:pPr>
              <w:pStyle w:val="Betarp"/>
              <w:numPr>
                <w:ilvl w:val="0"/>
                <w:numId w:val="30"/>
              </w:numPr>
              <w:jc w:val="both"/>
              <w:rPr>
                <w:sz w:val="20"/>
                <w:szCs w:val="20"/>
              </w:rPr>
            </w:pPr>
            <w:r w:rsidRPr="00C338F3">
              <w:rPr>
                <w:rFonts w:ascii="Verdana" w:hAnsi="Verdana"/>
                <w:sz w:val="20"/>
                <w:szCs w:val="20"/>
              </w:rPr>
              <w:t xml:space="preserve">išrašo iš teismo sprendimo (jei toks yra) </w:t>
            </w:r>
          </w:p>
          <w:p w14:paraId="526F8156" w14:textId="77777777" w:rsidR="005178F0" w:rsidRPr="00C338F3" w:rsidRDefault="005178F0" w:rsidP="005178F0">
            <w:pPr>
              <w:pStyle w:val="Betarp"/>
              <w:numPr>
                <w:ilvl w:val="0"/>
                <w:numId w:val="30"/>
              </w:numPr>
              <w:jc w:val="both"/>
              <w:rPr>
                <w:sz w:val="20"/>
                <w:szCs w:val="20"/>
              </w:rPr>
            </w:pPr>
            <w:r w:rsidRPr="00C338F3">
              <w:rPr>
                <w:rFonts w:ascii="Verdana" w:hAnsi="Verdana"/>
                <w:sz w:val="20"/>
                <w:szCs w:val="20"/>
              </w:rPr>
              <w:t>arba Valstybinės mokesčių inspekcijos prie Lietuvos Respublikos finansų ministerijos išduoto dokumento,</w:t>
            </w:r>
          </w:p>
          <w:p w14:paraId="1AC1A925" w14:textId="77777777" w:rsidR="005178F0" w:rsidRPr="00C338F3" w:rsidRDefault="005178F0" w:rsidP="005178F0">
            <w:pPr>
              <w:pStyle w:val="Betarp"/>
              <w:numPr>
                <w:ilvl w:val="0"/>
                <w:numId w:val="29"/>
              </w:numPr>
              <w:jc w:val="both"/>
              <w:rPr>
                <w:sz w:val="20"/>
                <w:szCs w:val="20"/>
              </w:rPr>
            </w:pPr>
            <w:r w:rsidRPr="00C338F3">
              <w:rPr>
                <w:rFonts w:ascii="Verdana" w:hAnsi="Verdana"/>
                <w:sz w:val="20"/>
                <w:szCs w:val="20"/>
              </w:rPr>
              <w:t>arba valstybės įmonės Registrų centro Lietuvos Respublikos Vyriausybės nustatyta tvarka išduoto dokumento, patvirtinančio jungtinius kompetentingų institucijų tvarkomus duomenis.</w:t>
            </w:r>
          </w:p>
          <w:p w14:paraId="1282AF4F" w14:textId="77777777" w:rsidR="005178F0" w:rsidRPr="00C338F3" w:rsidRDefault="005178F0" w:rsidP="00E24527">
            <w:pPr>
              <w:pStyle w:val="Betarp"/>
              <w:jc w:val="both"/>
              <w:rPr>
                <w:rFonts w:ascii="Verdana" w:hAnsi="Verdana"/>
                <w:sz w:val="20"/>
                <w:szCs w:val="20"/>
              </w:rPr>
            </w:pPr>
          </w:p>
          <w:p w14:paraId="3A8C2C63" w14:textId="77777777" w:rsidR="005178F0" w:rsidRPr="00C338F3" w:rsidRDefault="005178F0" w:rsidP="00E24527">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2E8F9EC5" w14:textId="77777777" w:rsidR="005178F0" w:rsidRPr="00C338F3" w:rsidRDefault="005178F0" w:rsidP="005178F0">
            <w:pPr>
              <w:pStyle w:val="Betarp"/>
              <w:numPr>
                <w:ilvl w:val="0"/>
                <w:numId w:val="31"/>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3"/>
            </w:r>
            <w:r w:rsidRPr="00C338F3">
              <w:rPr>
                <w:rFonts w:ascii="Verdana" w:hAnsi="Verdana"/>
                <w:sz w:val="20"/>
                <w:szCs w:val="20"/>
              </w:rPr>
              <w:t>.</w:t>
            </w:r>
          </w:p>
          <w:p w14:paraId="56CAA602" w14:textId="77777777" w:rsidR="005178F0" w:rsidRPr="00C338F3" w:rsidRDefault="005178F0" w:rsidP="00E24527">
            <w:pPr>
              <w:pStyle w:val="Betarp"/>
              <w:jc w:val="both"/>
              <w:rPr>
                <w:rFonts w:ascii="Verdana" w:eastAsia="Yu Mincho" w:hAnsi="Verdana" w:cs="Arial"/>
                <w:sz w:val="20"/>
                <w:szCs w:val="20"/>
              </w:rPr>
            </w:pPr>
          </w:p>
          <w:p w14:paraId="374F8EA4" w14:textId="77777777" w:rsidR="005178F0" w:rsidRPr="00C338F3" w:rsidRDefault="005178F0" w:rsidP="00E24527">
            <w:pPr>
              <w:pStyle w:val="Betarp"/>
              <w:jc w:val="both"/>
              <w:rPr>
                <w:rFonts w:ascii="Verdana" w:hAnsi="Verdana"/>
                <w:i/>
                <w:iCs/>
                <w:color w:val="000000" w:themeColor="text1"/>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xml:space="preserve">: Jeigu perkančioji organizacija 2024-10-10 kreipėsi į tiekėją prašydama iki </w:t>
            </w:r>
            <w:r w:rsidRPr="00C338F3">
              <w:rPr>
                <w:rFonts w:ascii="Verdana" w:hAnsi="Verdana"/>
                <w:i/>
                <w:iCs/>
                <w:color w:val="000000" w:themeColor="text1"/>
                <w:sz w:val="20"/>
                <w:szCs w:val="20"/>
              </w:rPr>
              <w:lastRenderedPageBreak/>
              <w:t xml:space="preserve">2024-10-14 pateikti įrodančius dokumentus, jie turi būti išduoti ne anksčiau kaip 120 dienų, jas skaičiuojant atgal nuo 2024-10-14. </w:t>
            </w:r>
          </w:p>
          <w:p w14:paraId="02200359" w14:textId="77777777" w:rsidR="005178F0" w:rsidRPr="00C338F3" w:rsidRDefault="005178F0" w:rsidP="00E24527">
            <w:pPr>
              <w:pStyle w:val="Betarp"/>
              <w:jc w:val="both"/>
              <w:rPr>
                <w:rFonts w:ascii="Verdana" w:hAnsi="Verdana"/>
                <w:i/>
                <w:iCs/>
                <w:color w:val="7030A0"/>
                <w:sz w:val="20"/>
                <w:szCs w:val="20"/>
              </w:rPr>
            </w:pPr>
          </w:p>
          <w:p w14:paraId="212D11AD" w14:textId="77777777" w:rsidR="005178F0" w:rsidRPr="00C338F3" w:rsidRDefault="005178F0" w:rsidP="00E24527">
            <w:pPr>
              <w:pStyle w:val="Betarp"/>
              <w:jc w:val="both"/>
              <w:rPr>
                <w:rFonts w:ascii="Verdana" w:hAnsi="Verdana" w:cstheme="minorHAnsi"/>
                <w:b/>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0BD0FF" w14:textId="77777777" w:rsidR="005178F0" w:rsidRPr="00C338F3" w:rsidRDefault="005178F0" w:rsidP="00E24527">
            <w:pPr>
              <w:pStyle w:val="Betarp"/>
              <w:jc w:val="both"/>
              <w:rPr>
                <w:rFonts w:ascii="Verdana" w:hAnsi="Verdana" w:cstheme="minorHAnsi"/>
                <w:b/>
                <w:bCs/>
                <w:sz w:val="20"/>
                <w:szCs w:val="20"/>
              </w:rPr>
            </w:pPr>
          </w:p>
          <w:p w14:paraId="355DAB7E" w14:textId="77777777" w:rsidR="005178F0" w:rsidRPr="00C338F3" w:rsidRDefault="005178F0" w:rsidP="00E24527">
            <w:pPr>
              <w:pStyle w:val="Betarp"/>
              <w:jc w:val="both"/>
              <w:rPr>
                <w:rFonts w:ascii="Verdana" w:hAnsi="Verdana" w:cstheme="minorHAnsi"/>
                <w:b/>
                <w:bCs/>
                <w:sz w:val="20"/>
                <w:szCs w:val="20"/>
              </w:rPr>
            </w:pPr>
            <w:r w:rsidRPr="00C338F3">
              <w:rPr>
                <w:rFonts w:ascii="Verdana" w:hAnsi="Verdana" w:cstheme="minorHAnsi"/>
                <w:bCs/>
                <w:sz w:val="20"/>
                <w:szCs w:val="20"/>
              </w:rPr>
              <w:t>2) Dėl įsipareigojimų, susijusių su socialinio draudimo įmokų mokėjimu, įvykdymo i</w:t>
            </w:r>
            <w:r w:rsidRPr="00C338F3">
              <w:rPr>
                <w:rFonts w:ascii="Verdana" w:hAnsi="Verdana"/>
                <w:sz w:val="20"/>
                <w:szCs w:val="20"/>
                <w:lang w:eastAsia="en-US"/>
              </w:rPr>
              <w:t xml:space="preserve">š Lietuvoje įsteigtų subjektų </w:t>
            </w:r>
            <w:r w:rsidRPr="00C338F3">
              <w:rPr>
                <w:rFonts w:ascii="Verdana" w:hAnsi="Verdana" w:cstheme="minorHAnsi"/>
                <w:bCs/>
                <w:sz w:val="20"/>
                <w:szCs w:val="20"/>
              </w:rPr>
              <w:t>prašoma:</w:t>
            </w:r>
          </w:p>
          <w:p w14:paraId="6588C6FB" w14:textId="77777777" w:rsidR="005178F0" w:rsidRPr="00C338F3" w:rsidRDefault="005178F0" w:rsidP="00E24527">
            <w:pPr>
              <w:pStyle w:val="Betarp"/>
              <w:jc w:val="both"/>
              <w:rPr>
                <w:rFonts w:ascii="Verdana" w:hAnsi="Verdana" w:cstheme="minorHAnsi"/>
                <w:bCs/>
                <w:sz w:val="20"/>
                <w:szCs w:val="20"/>
              </w:rPr>
            </w:pPr>
            <w:r w:rsidRPr="00C338F3">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338F3">
                <w:rPr>
                  <w:rStyle w:val="Hipersaitas"/>
                  <w:rFonts w:ascii="Verdana" w:hAnsi="Verdana" w:cstheme="minorHAnsi"/>
                  <w:bCs/>
                  <w:sz w:val="20"/>
                  <w:szCs w:val="20"/>
                  <w:u w:val="single"/>
                </w:rPr>
                <w:t>http://draudejai.sodra.lt/draudeju_viesi_duomenys/</w:t>
              </w:r>
            </w:hyperlink>
            <w:r w:rsidRPr="00C338F3">
              <w:rPr>
                <w:rFonts w:ascii="Verdana" w:hAnsi="Verdana" w:cstheme="minorHAnsi"/>
                <w:bCs/>
                <w:sz w:val="20"/>
                <w:szCs w:val="20"/>
              </w:rPr>
              <w:t>.</w:t>
            </w:r>
          </w:p>
          <w:p w14:paraId="4B466C97" w14:textId="77777777" w:rsidR="005178F0" w:rsidRPr="00C338F3" w:rsidRDefault="005178F0" w:rsidP="00E24527">
            <w:pPr>
              <w:pStyle w:val="Betarp"/>
              <w:jc w:val="both"/>
              <w:rPr>
                <w:rFonts w:ascii="Verdana" w:hAnsi="Verdana" w:cstheme="minorHAnsi"/>
                <w:b/>
                <w:bCs/>
                <w:sz w:val="20"/>
                <w:szCs w:val="20"/>
              </w:rPr>
            </w:pPr>
          </w:p>
          <w:p w14:paraId="67C0BBCA" w14:textId="77777777" w:rsidR="005178F0" w:rsidRPr="00C338F3" w:rsidRDefault="005178F0" w:rsidP="00E24527">
            <w:pPr>
              <w:pStyle w:val="Betarp"/>
              <w:jc w:val="both"/>
              <w:rPr>
                <w:rFonts w:ascii="Verdana" w:hAnsi="Verdana"/>
                <w:sz w:val="20"/>
                <w:szCs w:val="20"/>
              </w:rPr>
            </w:pPr>
            <w:r w:rsidRPr="00C338F3">
              <w:rPr>
                <w:rFonts w:ascii="Verdana" w:hAnsi="Verdana"/>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C338F3">
              <w:rPr>
                <w:rFonts w:ascii="Verdana" w:hAnsi="Verdana"/>
                <w:sz w:val="20"/>
                <w:szCs w:val="20"/>
              </w:rPr>
              <w:lastRenderedPageBreak/>
              <w:t>nustatyta tvarka išduotą dokumentą, patvirtinantį jungtinius kompetentingų institucijų tvarkomus duomenis.</w:t>
            </w:r>
          </w:p>
          <w:p w14:paraId="67F1138A" w14:textId="77777777" w:rsidR="005178F0" w:rsidRPr="00C338F3" w:rsidRDefault="005178F0" w:rsidP="00E24527">
            <w:pPr>
              <w:pStyle w:val="Betarp"/>
              <w:jc w:val="both"/>
              <w:rPr>
                <w:rFonts w:ascii="Verdana" w:hAnsi="Verdana"/>
                <w:sz w:val="20"/>
                <w:szCs w:val="20"/>
              </w:rPr>
            </w:pPr>
            <w:r w:rsidRPr="00C338F3">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878933" w14:textId="77777777" w:rsidR="005178F0" w:rsidRPr="00C338F3" w:rsidRDefault="005178F0" w:rsidP="00E24527">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38A72ADE" w14:textId="77777777" w:rsidR="005178F0" w:rsidRPr="00C338F3" w:rsidRDefault="005178F0" w:rsidP="005178F0">
            <w:pPr>
              <w:pStyle w:val="Betarp"/>
              <w:numPr>
                <w:ilvl w:val="0"/>
                <w:numId w:val="31"/>
              </w:numPr>
              <w:ind w:left="314"/>
              <w:jc w:val="both"/>
              <w:rPr>
                <w:rFonts w:ascii="Verdana" w:hAnsi="Verdana"/>
                <w:b/>
                <w:bCs/>
                <w:sz w:val="20"/>
                <w:szCs w:val="20"/>
              </w:rPr>
            </w:pPr>
            <w:r w:rsidRPr="00C338F3">
              <w:rPr>
                <w:rFonts w:ascii="Verdana" w:hAnsi="Verdana"/>
                <w:sz w:val="20"/>
                <w:szCs w:val="20"/>
              </w:rPr>
              <w:t>atitinkamos užsienio šalies kompetentingos institucijos dokumento</w:t>
            </w:r>
            <w:r w:rsidRPr="00C338F3">
              <w:rPr>
                <w:rStyle w:val="Puslapioinaosnuoroda"/>
                <w:rFonts w:ascii="Verdana" w:hAnsi="Verdana"/>
                <w:sz w:val="20"/>
                <w:szCs w:val="20"/>
              </w:rPr>
              <w:footnoteReference w:id="4"/>
            </w:r>
            <w:r w:rsidRPr="00C338F3">
              <w:rPr>
                <w:rFonts w:ascii="Verdana" w:hAnsi="Verdana"/>
                <w:sz w:val="20"/>
                <w:szCs w:val="20"/>
              </w:rPr>
              <w:t>.</w:t>
            </w:r>
          </w:p>
          <w:p w14:paraId="0024491D" w14:textId="77777777" w:rsidR="005178F0" w:rsidRPr="00C338F3" w:rsidRDefault="005178F0" w:rsidP="00E24527">
            <w:pPr>
              <w:pStyle w:val="Betarp"/>
              <w:jc w:val="both"/>
              <w:rPr>
                <w:rFonts w:ascii="Verdana" w:hAnsi="Verdana"/>
                <w:i/>
                <w:iCs/>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Jeigu perkančioji organizacija 2024-10-10 kreipėsi į tiekėją prašydama iki 2024-10-14 pateikti įrodančius dokumentus, jie turi būti išduoti ne anksčiau kaip 120 dienų, jas skaičiuojant atgal nuo 2024-10-14.</w:t>
            </w:r>
          </w:p>
          <w:p w14:paraId="0B15956F" w14:textId="77777777" w:rsidR="005178F0" w:rsidRPr="00C338F3" w:rsidRDefault="005178F0" w:rsidP="00E24527">
            <w:pPr>
              <w:pStyle w:val="Betarp"/>
              <w:jc w:val="both"/>
              <w:rPr>
                <w:rFonts w:ascii="Verdana" w:hAnsi="Verdana"/>
                <w:sz w:val="20"/>
                <w:szCs w:val="20"/>
              </w:rPr>
            </w:pPr>
            <w:r w:rsidRPr="00C338F3">
              <w:rPr>
                <w:rFonts w:ascii="Verdana" w:hAnsi="Verdana"/>
                <w:sz w:val="20"/>
                <w:szCs w:val="20"/>
              </w:rPr>
              <w:t xml:space="preserve">Jei dokumentas išduotas anksčiau, tačiau jame nurodytas galiojimo terminas ilgesnis nei pašalinimo pagrindų nebuvimą patvirtinančių </w:t>
            </w:r>
            <w:r w:rsidRPr="00C338F3">
              <w:rPr>
                <w:rFonts w:ascii="Verdana" w:hAnsi="Verdana"/>
                <w:sz w:val="20"/>
                <w:szCs w:val="20"/>
              </w:rPr>
              <w:lastRenderedPageBreak/>
              <w:t>dokumentų pagal EBVPD galutinis pateikimo terminas, toks dokumentas jo galiojimo laikotarpiu yra priimtinas.</w:t>
            </w:r>
          </w:p>
          <w:p w14:paraId="56128A22" w14:textId="77777777" w:rsidR="005178F0" w:rsidRPr="00C338F3" w:rsidRDefault="005178F0" w:rsidP="00E24527">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204A1528" w14:textId="77777777" w:rsidR="005178F0" w:rsidRPr="00C338F3" w:rsidRDefault="005178F0" w:rsidP="00E24527">
            <w:pPr>
              <w:pStyle w:val="Betarp"/>
              <w:jc w:val="both"/>
              <w:rPr>
                <w:rFonts w:ascii="Verdana" w:hAnsi="Verdana" w:cs="Times New Roman"/>
                <w:color w:val="00B050"/>
                <w:sz w:val="20"/>
                <w:szCs w:val="20"/>
              </w:rPr>
            </w:pPr>
            <w:r w:rsidRPr="00C338F3">
              <w:rPr>
                <w:rFonts w:ascii="Verdana" w:hAnsi="Verdana"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551A6FC7" w14:textId="77777777" w:rsidR="005178F0" w:rsidRPr="00C338F3" w:rsidRDefault="005178F0" w:rsidP="00E24527">
            <w:pPr>
              <w:pStyle w:val="Betarp"/>
              <w:jc w:val="both"/>
              <w:rPr>
                <w:rFonts w:ascii="Verdana" w:hAnsi="Verdana"/>
                <w:b/>
                <w:bCs/>
                <w:sz w:val="20"/>
                <w:szCs w:val="20"/>
              </w:rPr>
            </w:pPr>
          </w:p>
        </w:tc>
      </w:tr>
      <w:bookmarkEnd w:id="57"/>
      <w:tr w:rsidR="005178F0" w:rsidRPr="00DA74D6" w14:paraId="0EE07C4D" w14:textId="77777777" w:rsidTr="00E245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50975"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8B895" w14:textId="77777777" w:rsidR="005178F0" w:rsidRPr="00C338F3" w:rsidRDefault="005178F0" w:rsidP="00E24527">
            <w:pPr>
              <w:pStyle w:val="Betarp"/>
              <w:jc w:val="both"/>
              <w:rPr>
                <w:rFonts w:ascii="Verdana" w:hAnsi="Verdana"/>
                <w:b/>
                <w:bCs/>
                <w:sz w:val="20"/>
                <w:szCs w:val="20"/>
              </w:rPr>
            </w:pPr>
            <w:r w:rsidRPr="00C338F3">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DCEF9" w14:textId="77777777" w:rsidR="005178F0" w:rsidRPr="00C338F3" w:rsidRDefault="005178F0" w:rsidP="00E24527">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1 punktas</w:t>
            </w:r>
          </w:p>
          <w:p w14:paraId="70B9EBB0" w14:textId="77777777" w:rsidR="005178F0" w:rsidRPr="00C338F3" w:rsidRDefault="005178F0" w:rsidP="00E24527">
            <w:pPr>
              <w:pStyle w:val="Betarp"/>
              <w:jc w:val="both"/>
              <w:rPr>
                <w:rFonts w:ascii="Verdana" w:eastAsia="Yu Mincho" w:hAnsi="Verdana" w:cs="Arial"/>
                <w:sz w:val="20"/>
                <w:szCs w:val="20"/>
              </w:rPr>
            </w:pPr>
          </w:p>
          <w:p w14:paraId="2793B8D9" w14:textId="77777777" w:rsidR="005178F0" w:rsidRPr="00C338F3" w:rsidRDefault="005178F0" w:rsidP="00E24527">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724B0" w14:textId="77777777" w:rsidR="005178F0" w:rsidRPr="00C338F3" w:rsidRDefault="005178F0" w:rsidP="00E245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1DB75532" w14:textId="77777777" w:rsidR="005178F0" w:rsidRPr="00C338F3" w:rsidRDefault="005178F0" w:rsidP="00E24527">
            <w:pPr>
              <w:pStyle w:val="Betarp"/>
              <w:jc w:val="both"/>
              <w:rPr>
                <w:rFonts w:ascii="Verdana" w:hAnsi="Verdana" w:cstheme="minorHAnsi"/>
                <w:bCs/>
                <w:iCs/>
                <w:sz w:val="20"/>
                <w:szCs w:val="20"/>
                <w:lang w:eastAsia="en-US"/>
              </w:rPr>
            </w:pPr>
          </w:p>
          <w:p w14:paraId="1D4C302A" w14:textId="77777777" w:rsidR="005178F0" w:rsidRPr="00C338F3" w:rsidRDefault="005178F0" w:rsidP="00E24527">
            <w:pPr>
              <w:pStyle w:val="Betarp"/>
              <w:jc w:val="both"/>
              <w:rPr>
                <w:rFonts w:ascii="Verdana" w:hAnsi="Verdana" w:cstheme="minorHAnsi"/>
                <w:b/>
                <w:bCs/>
                <w:iCs/>
                <w:sz w:val="20"/>
                <w:szCs w:val="20"/>
                <w:lang w:eastAsia="en-US"/>
              </w:rPr>
            </w:pPr>
          </w:p>
        </w:tc>
      </w:tr>
      <w:tr w:rsidR="005178F0" w:rsidRPr="00DA74D6" w14:paraId="55CFD836" w14:textId="77777777" w:rsidTr="00E245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D3C8F"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928B1" w14:textId="77777777" w:rsidR="005178F0" w:rsidRPr="00C338F3" w:rsidRDefault="005178F0" w:rsidP="00E24527">
            <w:pPr>
              <w:pStyle w:val="Betarp"/>
              <w:jc w:val="both"/>
              <w:rPr>
                <w:rFonts w:ascii="Verdana" w:hAnsi="Verdana"/>
                <w:b/>
                <w:bCs/>
                <w:sz w:val="20"/>
                <w:szCs w:val="20"/>
              </w:rPr>
            </w:pPr>
            <w:r w:rsidRPr="00C338F3">
              <w:rPr>
                <w:rFonts w:ascii="Verdana" w:hAnsi="Verdana"/>
                <w:sz w:val="20"/>
                <w:szCs w:val="20"/>
              </w:rPr>
              <w:t xml:space="preserve">Tiekėjas pirkimo metu pateko į interesų konflikto situaciją, kaip apibrėžta VPĮ 21 straipsnyje, ir atitinkamos padėties negalima ištaisyti. </w:t>
            </w:r>
          </w:p>
          <w:p w14:paraId="60FAF9F9" w14:textId="77777777" w:rsidR="005178F0" w:rsidRPr="00C338F3" w:rsidRDefault="005178F0" w:rsidP="00E24527">
            <w:pPr>
              <w:pStyle w:val="Betarp"/>
              <w:jc w:val="both"/>
              <w:rPr>
                <w:rFonts w:ascii="Verdana" w:hAnsi="Verdana"/>
                <w:b/>
                <w:bCs/>
                <w:sz w:val="20"/>
                <w:szCs w:val="20"/>
              </w:rPr>
            </w:pPr>
            <w:r w:rsidRPr="00C338F3">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4A00C" w14:textId="77777777" w:rsidR="005178F0" w:rsidRPr="00C338F3" w:rsidRDefault="005178F0" w:rsidP="00E24527">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2 punktas</w:t>
            </w:r>
          </w:p>
          <w:p w14:paraId="248CB6FD" w14:textId="77777777" w:rsidR="005178F0" w:rsidRPr="00C338F3" w:rsidRDefault="005178F0" w:rsidP="00E24527">
            <w:pPr>
              <w:pStyle w:val="Betarp"/>
              <w:jc w:val="both"/>
              <w:rPr>
                <w:rFonts w:ascii="Verdana" w:eastAsia="Yu Mincho" w:hAnsi="Verdana" w:cs="Arial"/>
                <w:sz w:val="20"/>
                <w:szCs w:val="20"/>
              </w:rPr>
            </w:pPr>
          </w:p>
          <w:p w14:paraId="4554DE74" w14:textId="77777777" w:rsidR="005178F0" w:rsidRPr="00C338F3" w:rsidRDefault="005178F0" w:rsidP="00E24527">
            <w:pPr>
              <w:pStyle w:val="Betarp"/>
              <w:jc w:val="both"/>
              <w:rPr>
                <w:rFonts w:ascii="Verdana" w:eastAsia="Yu Mincho" w:hAnsi="Verdana" w:cs="Arial"/>
                <w:sz w:val="20"/>
                <w:szCs w:val="20"/>
              </w:rPr>
            </w:pPr>
            <w:r w:rsidRPr="00C338F3">
              <w:rPr>
                <w:rFonts w:ascii="Verdana" w:eastAsia="Yu Mincho" w:hAnsi="Verdana" w:cs="Arial"/>
                <w:sz w:val="20"/>
                <w:szCs w:val="20"/>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DA1C" w14:textId="77777777" w:rsidR="005178F0" w:rsidRPr="00C338F3" w:rsidRDefault="005178F0" w:rsidP="00E245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2A4A5970" w14:textId="77777777" w:rsidR="005178F0" w:rsidRPr="00C338F3" w:rsidRDefault="005178F0" w:rsidP="00E24527">
            <w:pPr>
              <w:pStyle w:val="Betarp"/>
              <w:jc w:val="both"/>
              <w:rPr>
                <w:rFonts w:ascii="Verdana" w:hAnsi="Verdana" w:cstheme="minorHAnsi"/>
                <w:bCs/>
                <w:iCs/>
                <w:sz w:val="20"/>
                <w:szCs w:val="20"/>
                <w:lang w:eastAsia="en-US"/>
              </w:rPr>
            </w:pPr>
          </w:p>
          <w:p w14:paraId="0155DB6F" w14:textId="77777777" w:rsidR="005178F0" w:rsidRPr="00C338F3" w:rsidRDefault="005178F0" w:rsidP="00E24527">
            <w:pPr>
              <w:pStyle w:val="Betarp"/>
              <w:jc w:val="both"/>
              <w:rPr>
                <w:rFonts w:ascii="Verdana" w:hAnsi="Verdana" w:cstheme="minorHAnsi"/>
                <w:b/>
                <w:bCs/>
                <w:iCs/>
                <w:sz w:val="20"/>
                <w:szCs w:val="20"/>
                <w:lang w:eastAsia="en-US"/>
              </w:rPr>
            </w:pPr>
          </w:p>
        </w:tc>
      </w:tr>
      <w:tr w:rsidR="005178F0" w:rsidRPr="00DA74D6" w14:paraId="3F8BB669" w14:textId="77777777" w:rsidTr="00E245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673E0"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818AB" w14:textId="77777777" w:rsidR="005178F0" w:rsidRPr="00C338F3" w:rsidRDefault="005178F0" w:rsidP="00E24527">
            <w:pPr>
              <w:pStyle w:val="Betarp"/>
              <w:jc w:val="both"/>
              <w:rPr>
                <w:rFonts w:ascii="Verdana" w:hAnsi="Verdana"/>
                <w:b/>
                <w:bCs/>
                <w:sz w:val="20"/>
                <w:szCs w:val="20"/>
              </w:rPr>
            </w:pPr>
            <w:r w:rsidRPr="00C338F3">
              <w:rPr>
                <w:rFonts w:ascii="Verdana" w:hAnsi="Verdana"/>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705C0" w14:textId="77777777" w:rsidR="005178F0" w:rsidRPr="00C338F3" w:rsidRDefault="005178F0" w:rsidP="00E24527">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3 punktas</w:t>
            </w:r>
          </w:p>
          <w:p w14:paraId="1AC48858" w14:textId="77777777" w:rsidR="005178F0" w:rsidRPr="00C338F3" w:rsidRDefault="005178F0" w:rsidP="00E24527">
            <w:pPr>
              <w:pStyle w:val="Betarp"/>
              <w:jc w:val="both"/>
              <w:rPr>
                <w:rFonts w:ascii="Verdana" w:eastAsia="Yu Mincho" w:hAnsi="Verdana" w:cs="Arial"/>
                <w:sz w:val="20"/>
                <w:szCs w:val="20"/>
              </w:rPr>
            </w:pPr>
          </w:p>
          <w:p w14:paraId="00AF5989" w14:textId="77777777" w:rsidR="005178F0" w:rsidRPr="00C338F3" w:rsidRDefault="005178F0" w:rsidP="00E24527">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C13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A8DC5" w14:textId="77777777" w:rsidR="005178F0" w:rsidRPr="00C338F3" w:rsidRDefault="005178F0" w:rsidP="00E245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49EDB6D4" w14:textId="77777777" w:rsidR="005178F0" w:rsidRPr="00C338F3" w:rsidRDefault="005178F0" w:rsidP="00E24527">
            <w:pPr>
              <w:pStyle w:val="Betarp"/>
              <w:jc w:val="both"/>
              <w:rPr>
                <w:rFonts w:ascii="Verdana" w:hAnsi="Verdana" w:cstheme="minorHAnsi"/>
                <w:b/>
                <w:bCs/>
                <w:iCs/>
                <w:sz w:val="20"/>
                <w:szCs w:val="20"/>
                <w:lang w:eastAsia="en-US"/>
              </w:rPr>
            </w:pPr>
          </w:p>
        </w:tc>
      </w:tr>
      <w:tr w:rsidR="005178F0" w:rsidRPr="00DA74D6" w14:paraId="4FC0EAB3" w14:textId="77777777" w:rsidTr="00E245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1BA5A"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6F13B" w14:textId="77777777" w:rsidR="005178F0" w:rsidRPr="00C338F3" w:rsidRDefault="005178F0" w:rsidP="00E24527">
            <w:pPr>
              <w:pStyle w:val="Betarp"/>
              <w:jc w:val="both"/>
              <w:rPr>
                <w:rFonts w:ascii="Verdana" w:hAnsi="Verdana"/>
                <w:sz w:val="20"/>
                <w:szCs w:val="20"/>
              </w:rPr>
            </w:pPr>
            <w:r w:rsidRPr="00C338F3">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338F3">
              <w:rPr>
                <w:rFonts w:ascii="Verdana" w:hAnsi="Verdana"/>
                <w:sz w:val="20"/>
                <w:szCs w:val="20"/>
              </w:rPr>
              <w:lastRenderedPageBreak/>
              <w:t xml:space="preserve">dokumentų, reikalaujamų pagal VPĮ 50 straipsnį. </w:t>
            </w:r>
          </w:p>
          <w:p w14:paraId="10511285" w14:textId="77777777" w:rsidR="005178F0" w:rsidRPr="00C338F3" w:rsidRDefault="005178F0" w:rsidP="00E24527">
            <w:pPr>
              <w:pStyle w:val="Betarp"/>
              <w:jc w:val="both"/>
              <w:rPr>
                <w:rFonts w:ascii="Verdana" w:hAnsi="Verdana" w:cstheme="minorHAnsi"/>
                <w:bCs/>
                <w:sz w:val="20"/>
                <w:szCs w:val="20"/>
              </w:rPr>
            </w:pPr>
            <w:r w:rsidRPr="00C338F3">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4020A2" w14:textId="77777777" w:rsidR="005178F0" w:rsidRPr="00C338F3" w:rsidRDefault="005178F0" w:rsidP="00E24527">
            <w:pPr>
              <w:pStyle w:val="Betarp"/>
              <w:jc w:val="both"/>
              <w:rPr>
                <w:rFonts w:ascii="Verdana" w:hAnsi="Verdana" w:cstheme="minorHAnsi"/>
                <w:bCs/>
                <w:sz w:val="20"/>
                <w:szCs w:val="20"/>
              </w:rPr>
            </w:pPr>
            <w:r w:rsidRPr="00C338F3">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08FB0" w14:textId="77777777" w:rsidR="005178F0" w:rsidRPr="00C338F3" w:rsidRDefault="005178F0" w:rsidP="00E24527">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4 punktas</w:t>
            </w:r>
          </w:p>
          <w:p w14:paraId="36052C8D" w14:textId="77777777" w:rsidR="005178F0" w:rsidRPr="00C338F3" w:rsidRDefault="005178F0" w:rsidP="00E24527">
            <w:pPr>
              <w:pStyle w:val="Betarp"/>
              <w:jc w:val="both"/>
              <w:rPr>
                <w:rFonts w:ascii="Verdana" w:eastAsia="Yu Mincho" w:hAnsi="Verdana" w:cs="Arial"/>
                <w:sz w:val="20"/>
                <w:szCs w:val="20"/>
              </w:rPr>
            </w:pPr>
          </w:p>
          <w:p w14:paraId="7F8B0059" w14:textId="77777777" w:rsidR="005178F0" w:rsidRPr="00C338F3" w:rsidRDefault="005178F0" w:rsidP="00E24527">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C15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96273" w14:textId="77777777" w:rsidR="005178F0" w:rsidRPr="00C338F3" w:rsidRDefault="005178F0" w:rsidP="00E245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2162A308" w14:textId="77777777" w:rsidR="005178F0" w:rsidRPr="00C338F3" w:rsidRDefault="005178F0" w:rsidP="00E24527">
            <w:pPr>
              <w:pStyle w:val="Betarp"/>
              <w:jc w:val="both"/>
              <w:rPr>
                <w:rFonts w:ascii="Verdana" w:hAnsi="Verdana" w:cstheme="minorHAnsi"/>
                <w:bCs/>
                <w:iCs/>
                <w:sz w:val="20"/>
                <w:szCs w:val="20"/>
                <w:lang w:eastAsia="en-US"/>
              </w:rPr>
            </w:pPr>
          </w:p>
          <w:p w14:paraId="601527CC" w14:textId="77777777" w:rsidR="005178F0" w:rsidRPr="00C338F3" w:rsidRDefault="005178F0" w:rsidP="00E24527">
            <w:pPr>
              <w:pStyle w:val="Betarp"/>
              <w:jc w:val="both"/>
              <w:rPr>
                <w:rFonts w:ascii="Verdana" w:hAnsi="Verdana" w:cstheme="minorHAnsi"/>
                <w:bCs/>
                <w:iCs/>
                <w:sz w:val="20"/>
                <w:szCs w:val="20"/>
                <w:lang w:eastAsia="en-US"/>
              </w:rPr>
            </w:pPr>
          </w:p>
          <w:p w14:paraId="26A4984D" w14:textId="77777777" w:rsidR="005178F0" w:rsidRPr="00C338F3" w:rsidRDefault="005178F0" w:rsidP="00E24527">
            <w:pPr>
              <w:pStyle w:val="Betarp"/>
              <w:jc w:val="both"/>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w:t>
            </w:r>
            <w:r w:rsidRPr="00C338F3">
              <w:rPr>
                <w:rFonts w:ascii="Verdana" w:hAnsi="Verdana"/>
                <w:b/>
                <w:bCs/>
                <w:sz w:val="20"/>
                <w:szCs w:val="20"/>
              </w:rPr>
              <w:lastRenderedPageBreak/>
              <w:t xml:space="preserve">pagrindu, be kita ko, gali būti atsižvelgiama į pagal VPĮ 52 straipsnį skelbiamą informaciją: </w:t>
            </w:r>
          </w:p>
          <w:p w14:paraId="137377A0" w14:textId="77777777" w:rsidR="005178F0" w:rsidRPr="00C338F3" w:rsidRDefault="005178F0" w:rsidP="00E24527">
            <w:pPr>
              <w:pStyle w:val="Betarp"/>
              <w:jc w:val="both"/>
              <w:rPr>
                <w:rFonts w:ascii="Verdana" w:hAnsi="Verdana"/>
                <w:sz w:val="20"/>
                <w:szCs w:val="20"/>
              </w:rPr>
            </w:pPr>
            <w:hyperlink r:id="rId15" w:history="1">
              <w:r w:rsidRPr="00C338F3">
                <w:rPr>
                  <w:rStyle w:val="Hipersaitas"/>
                  <w:rFonts w:ascii="Verdana" w:hAnsi="Verdana"/>
                  <w:sz w:val="20"/>
                  <w:szCs w:val="20"/>
                </w:rPr>
                <w:t>https://vpt.lrv.lt/lt/nuorodos/kiti-duomenys/powerbi/melaginga-informacija-pateikusiu-tiekeju-sarasas-3/</w:t>
              </w:r>
            </w:hyperlink>
          </w:p>
        </w:tc>
      </w:tr>
      <w:tr w:rsidR="005178F0" w:rsidRPr="00DA74D6" w14:paraId="2DE6EC60" w14:textId="77777777" w:rsidTr="00E245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8A9FF"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E74B9" w14:textId="77777777" w:rsidR="005178F0" w:rsidRPr="00C338F3" w:rsidRDefault="005178F0" w:rsidP="00E24527">
            <w:pPr>
              <w:pStyle w:val="Betarp"/>
              <w:jc w:val="both"/>
              <w:rPr>
                <w:rFonts w:ascii="Verdana" w:hAnsi="Verdana"/>
                <w:b/>
                <w:bCs/>
                <w:sz w:val="20"/>
                <w:szCs w:val="20"/>
              </w:rPr>
            </w:pPr>
            <w:r w:rsidRPr="00C338F3">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0DC49" w14:textId="77777777" w:rsidR="005178F0" w:rsidRPr="00C338F3" w:rsidRDefault="005178F0" w:rsidP="00E24527">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5 punktas</w:t>
            </w:r>
          </w:p>
          <w:p w14:paraId="643FB8C1" w14:textId="77777777" w:rsidR="005178F0" w:rsidRPr="00C338F3" w:rsidRDefault="005178F0" w:rsidP="00E24527">
            <w:pPr>
              <w:pStyle w:val="Betarp"/>
              <w:jc w:val="both"/>
              <w:rPr>
                <w:rFonts w:ascii="Verdana" w:eastAsia="Yu Mincho" w:hAnsi="Verdana" w:cs="Arial"/>
                <w:sz w:val="20"/>
                <w:szCs w:val="20"/>
              </w:rPr>
            </w:pPr>
          </w:p>
          <w:p w14:paraId="7B9FB4F4" w14:textId="77777777" w:rsidR="005178F0" w:rsidRPr="00C338F3" w:rsidRDefault="005178F0" w:rsidP="00E24527">
            <w:pPr>
              <w:pStyle w:val="Betarp"/>
              <w:jc w:val="both"/>
              <w:rPr>
                <w:rFonts w:ascii="Verdana" w:eastAsia="Yu Mincho" w:hAnsi="Verdana" w:cs="Arial"/>
                <w:sz w:val="20"/>
                <w:szCs w:val="20"/>
              </w:rPr>
            </w:pPr>
            <w:r w:rsidRPr="00C338F3">
              <w:rPr>
                <w:rFonts w:ascii="Verdana" w:eastAsia="Yu Mincho" w:hAnsi="Verdana" w:cs="Arial"/>
                <w:sz w:val="20"/>
                <w:szCs w:val="20"/>
              </w:rPr>
              <w:t>EBVPD</w:t>
            </w:r>
            <w:r w:rsidRPr="00C338F3">
              <w:rPr>
                <w:rFonts w:ascii="Verdana" w:eastAsia="Arial" w:hAnsi="Verdana" w:cs="Arial"/>
                <w:sz w:val="20"/>
                <w:szCs w:val="20"/>
              </w:rPr>
              <w:t xml:space="preserve"> III dalies C15 punktas</w:t>
            </w:r>
          </w:p>
          <w:p w14:paraId="38EDE39C" w14:textId="77777777" w:rsidR="005178F0" w:rsidRPr="00C338F3" w:rsidRDefault="005178F0" w:rsidP="00E24527">
            <w:pPr>
              <w:pStyle w:val="Betarp"/>
              <w:jc w:val="both"/>
              <w:rPr>
                <w:rFonts w:ascii="Verdana" w:eastAsia="Yu Mincho" w:hAnsi="Verdana" w:cs="Arial"/>
                <w:sz w:val="20"/>
                <w:szCs w:val="20"/>
                <w:lang w:eastAsia="en-US"/>
              </w:rPr>
            </w:pPr>
          </w:p>
          <w:p w14:paraId="1941B1F7" w14:textId="77777777" w:rsidR="005178F0" w:rsidRPr="00C338F3" w:rsidRDefault="005178F0" w:rsidP="00E24527">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F7D" w14:textId="77777777" w:rsidR="005178F0" w:rsidRPr="00C338F3" w:rsidRDefault="005178F0" w:rsidP="00E245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3FDA1F13" w14:textId="77777777" w:rsidR="005178F0" w:rsidRPr="00C338F3" w:rsidRDefault="005178F0" w:rsidP="00E24527">
            <w:pPr>
              <w:pStyle w:val="Betarp"/>
              <w:jc w:val="both"/>
              <w:rPr>
                <w:rFonts w:ascii="Verdana" w:hAnsi="Verdana" w:cstheme="minorHAnsi"/>
                <w:b/>
                <w:bCs/>
                <w:iCs/>
                <w:sz w:val="20"/>
                <w:szCs w:val="20"/>
                <w:lang w:eastAsia="en-US"/>
              </w:rPr>
            </w:pPr>
          </w:p>
        </w:tc>
      </w:tr>
      <w:tr w:rsidR="005178F0" w:rsidRPr="00DA74D6" w14:paraId="495B6275" w14:textId="77777777" w:rsidTr="00E245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6FBDD"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910B9" w14:textId="77777777" w:rsidR="005178F0" w:rsidRPr="00C338F3" w:rsidRDefault="005178F0" w:rsidP="00E24527">
            <w:pPr>
              <w:spacing w:after="0" w:line="240" w:lineRule="auto"/>
              <w:jc w:val="both"/>
              <w:rPr>
                <w:rFonts w:ascii="Verdana" w:hAnsi="Verdana"/>
                <w:sz w:val="20"/>
                <w:szCs w:val="20"/>
              </w:rPr>
            </w:pPr>
            <w:r w:rsidRPr="00C338F3">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034EF8" w14:textId="77777777" w:rsidR="005178F0" w:rsidRPr="00C338F3" w:rsidRDefault="005178F0" w:rsidP="00E24527">
            <w:pPr>
              <w:spacing w:after="0" w:line="240" w:lineRule="auto"/>
              <w:jc w:val="both"/>
              <w:rPr>
                <w:rFonts w:ascii="Verdana" w:hAnsi="Verdana"/>
                <w:sz w:val="20"/>
                <w:szCs w:val="20"/>
              </w:rPr>
            </w:pPr>
            <w:r w:rsidRPr="00C338F3">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937B1" w14:textId="77777777" w:rsidR="005178F0" w:rsidRPr="00C338F3" w:rsidRDefault="005178F0" w:rsidP="00E24527">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6 punktas</w:t>
            </w:r>
          </w:p>
          <w:p w14:paraId="63DA5299" w14:textId="77777777" w:rsidR="005178F0" w:rsidRPr="00C338F3" w:rsidRDefault="005178F0" w:rsidP="00E24527">
            <w:pPr>
              <w:pStyle w:val="Betarp"/>
              <w:jc w:val="both"/>
              <w:rPr>
                <w:rFonts w:ascii="Verdana" w:eastAsia="Yu Mincho" w:hAnsi="Verdana" w:cs="Arial"/>
                <w:sz w:val="20"/>
                <w:szCs w:val="20"/>
              </w:rPr>
            </w:pPr>
          </w:p>
          <w:p w14:paraId="499FAB7F" w14:textId="77777777" w:rsidR="005178F0" w:rsidRPr="00C338F3" w:rsidRDefault="005178F0" w:rsidP="00E24527">
            <w:pPr>
              <w:pStyle w:val="Betarp"/>
              <w:jc w:val="both"/>
              <w:rPr>
                <w:rFonts w:ascii="Verdana" w:eastAsia="Yu Mincho" w:hAnsi="Verdana" w:cs="Arial"/>
                <w:sz w:val="20"/>
                <w:szCs w:val="20"/>
              </w:rPr>
            </w:pPr>
            <w:r w:rsidRPr="00C338F3">
              <w:rPr>
                <w:rFonts w:ascii="Verdana" w:eastAsia="Yu Mincho" w:hAnsi="Verdana" w:cs="Arial"/>
                <w:sz w:val="20"/>
                <w:szCs w:val="20"/>
              </w:rPr>
              <w:t>EBVPD</w:t>
            </w:r>
            <w:r w:rsidRPr="00C338F3">
              <w:rPr>
                <w:rFonts w:ascii="Verdana" w:eastAsia="Arial" w:hAnsi="Verdana" w:cs="Arial"/>
                <w:sz w:val="20"/>
                <w:szCs w:val="20"/>
              </w:rPr>
              <w:t xml:space="preserve"> III dalies C14 punktas</w:t>
            </w:r>
          </w:p>
          <w:p w14:paraId="0D8300E7" w14:textId="77777777" w:rsidR="005178F0" w:rsidRPr="00C338F3" w:rsidRDefault="005178F0" w:rsidP="00E24527">
            <w:pPr>
              <w:pStyle w:val="Betarp"/>
              <w:jc w:val="both"/>
              <w:rPr>
                <w:rFonts w:ascii="Verdana" w:eastAsia="Yu Mincho" w:hAnsi="Verdana" w:cs="Arial"/>
                <w:sz w:val="20"/>
                <w:szCs w:val="20"/>
                <w:lang w:eastAsia="en-US"/>
              </w:rPr>
            </w:pPr>
          </w:p>
          <w:p w14:paraId="75C6689E" w14:textId="77777777" w:rsidR="005178F0" w:rsidRPr="00C338F3" w:rsidRDefault="005178F0" w:rsidP="00E24527">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87945" w14:textId="77777777" w:rsidR="005178F0" w:rsidRPr="00C338F3" w:rsidRDefault="005178F0" w:rsidP="00E245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75414047" w14:textId="77777777" w:rsidR="005178F0" w:rsidRPr="00C338F3" w:rsidRDefault="005178F0" w:rsidP="00E24527">
            <w:pPr>
              <w:pStyle w:val="Betarp"/>
              <w:jc w:val="both"/>
              <w:rPr>
                <w:rFonts w:ascii="Verdana" w:hAnsi="Verdana" w:cstheme="minorHAnsi"/>
                <w:bCs/>
                <w:iCs/>
                <w:sz w:val="20"/>
                <w:szCs w:val="20"/>
                <w:lang w:eastAsia="en-US"/>
              </w:rPr>
            </w:pPr>
          </w:p>
          <w:p w14:paraId="634BD96E" w14:textId="77777777" w:rsidR="005178F0" w:rsidRPr="00C338F3" w:rsidRDefault="005178F0" w:rsidP="00E24527">
            <w:pPr>
              <w:pStyle w:val="Betarp"/>
              <w:jc w:val="both"/>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6FE131B1" w14:textId="77777777" w:rsidR="005178F0" w:rsidRPr="00C338F3" w:rsidRDefault="005178F0" w:rsidP="00E24527">
            <w:pPr>
              <w:pStyle w:val="Betarp"/>
              <w:jc w:val="both"/>
              <w:rPr>
                <w:rFonts w:ascii="Verdana" w:hAnsi="Verdana"/>
                <w:sz w:val="20"/>
                <w:szCs w:val="20"/>
              </w:rPr>
            </w:pPr>
          </w:p>
          <w:p w14:paraId="2D3C403F" w14:textId="77777777" w:rsidR="005178F0" w:rsidRPr="00C338F3" w:rsidRDefault="005178F0" w:rsidP="00E24527">
            <w:pPr>
              <w:pStyle w:val="Betarp"/>
              <w:jc w:val="both"/>
              <w:rPr>
                <w:rFonts w:ascii="Verdana" w:hAnsi="Verdana"/>
                <w:sz w:val="20"/>
                <w:szCs w:val="20"/>
              </w:rPr>
            </w:pPr>
            <w:hyperlink r:id="rId16" w:history="1">
              <w:r w:rsidRPr="00C338F3">
                <w:rPr>
                  <w:rStyle w:val="Hipersaitas"/>
                  <w:rFonts w:ascii="Verdana" w:hAnsi="Verdana"/>
                  <w:sz w:val="20"/>
                  <w:szCs w:val="20"/>
                </w:rPr>
                <w:t>https://vpt.lrv.lt/lt/nuorodos/kiti-duomenys/powerbi/nepatikimi-tiekejai-1/</w:t>
              </w:r>
            </w:hyperlink>
          </w:p>
          <w:p w14:paraId="7B798EEB" w14:textId="77777777" w:rsidR="005178F0" w:rsidRPr="00C338F3" w:rsidRDefault="005178F0" w:rsidP="00E24527">
            <w:pPr>
              <w:pStyle w:val="Betarp"/>
              <w:jc w:val="both"/>
              <w:rPr>
                <w:rFonts w:ascii="Verdana" w:hAnsi="Verdana"/>
                <w:sz w:val="20"/>
                <w:szCs w:val="20"/>
              </w:rPr>
            </w:pPr>
          </w:p>
          <w:p w14:paraId="016CCC01" w14:textId="77777777" w:rsidR="005178F0" w:rsidRPr="00C338F3" w:rsidRDefault="005178F0" w:rsidP="00E24527">
            <w:pPr>
              <w:pStyle w:val="Betarp"/>
              <w:jc w:val="both"/>
              <w:rPr>
                <w:rFonts w:ascii="Verdana" w:hAnsi="Verdana"/>
                <w:sz w:val="20"/>
                <w:szCs w:val="20"/>
              </w:rPr>
            </w:pPr>
            <w:hyperlink r:id="rId17" w:history="1">
              <w:r w:rsidRPr="00C338F3">
                <w:rPr>
                  <w:rStyle w:val="Hipersaitas"/>
                  <w:rFonts w:ascii="Verdana" w:hAnsi="Verdana"/>
                  <w:sz w:val="20"/>
                  <w:szCs w:val="20"/>
                </w:rPr>
                <w:t>https://vpt.lrv.lt/lt/pasalinimo-pagrindai-1/nepatikimu-koncesininku-sarasas-1/nepatikimu-koncesininku-sarasas/</w:t>
              </w:r>
            </w:hyperlink>
          </w:p>
          <w:p w14:paraId="45DAF4F1" w14:textId="77777777" w:rsidR="005178F0" w:rsidRPr="00C338F3" w:rsidRDefault="005178F0" w:rsidP="00E24527">
            <w:pPr>
              <w:pStyle w:val="Betarp"/>
              <w:jc w:val="both"/>
              <w:rPr>
                <w:rFonts w:ascii="Verdana" w:hAnsi="Verdana" w:cstheme="minorHAnsi"/>
                <w:bCs/>
                <w:sz w:val="20"/>
                <w:szCs w:val="20"/>
              </w:rPr>
            </w:pPr>
          </w:p>
          <w:p w14:paraId="7BF38C54" w14:textId="77777777" w:rsidR="005178F0" w:rsidRPr="00C338F3" w:rsidRDefault="005178F0" w:rsidP="00E24527">
            <w:pPr>
              <w:pStyle w:val="Betarp"/>
              <w:jc w:val="both"/>
              <w:rPr>
                <w:rFonts w:ascii="Verdana" w:hAnsi="Verdana" w:cstheme="minorHAnsi"/>
                <w:b/>
                <w:bCs/>
                <w:sz w:val="20"/>
                <w:szCs w:val="20"/>
              </w:rPr>
            </w:pPr>
          </w:p>
        </w:tc>
      </w:tr>
      <w:tr w:rsidR="005178F0" w:rsidRPr="00DA74D6" w14:paraId="16BD5110" w14:textId="77777777" w:rsidTr="00E245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D0ABA" w14:textId="77777777" w:rsidR="005178F0" w:rsidRPr="00C338F3" w:rsidRDefault="005178F0" w:rsidP="005178F0">
            <w:pPr>
              <w:pStyle w:val="Betarp"/>
              <w:numPr>
                <w:ilvl w:val="0"/>
                <w:numId w:val="32"/>
              </w:numPr>
              <w:rPr>
                <w:rFonts w:ascii="Verdana" w:hAnsi="Verdana" w:cstheme="minorHAnsi"/>
                <w:sz w:val="20"/>
                <w:szCs w:val="20"/>
              </w:rPr>
            </w:pPr>
          </w:p>
          <w:p w14:paraId="27F174D0" w14:textId="77777777" w:rsidR="005178F0" w:rsidRPr="00C338F3" w:rsidRDefault="005178F0" w:rsidP="00E24527">
            <w:pPr>
              <w:pStyle w:val="Betarp"/>
              <w:rPr>
                <w:rFonts w:ascii="Verdana" w:hAnsi="Verdana" w:cstheme="minorHAnsi"/>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B10F9" w14:textId="77777777" w:rsidR="005178F0" w:rsidRPr="00C338F3" w:rsidRDefault="005178F0" w:rsidP="00E24527">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 kai jis</w:t>
            </w:r>
            <w:bookmarkStart w:id="58" w:name="part_030e6c6c64ba4f96a23474e439d1b80c"/>
            <w:bookmarkEnd w:id="58"/>
            <w:r w:rsidRPr="00C338F3">
              <w:rPr>
                <w:rFonts w:ascii="Verdana" w:hAnsi="Verdana"/>
                <w:sz w:val="20"/>
                <w:szCs w:val="20"/>
              </w:rPr>
              <w:t xml:space="preserve"> yra padaręs finansinės atskaitomybės </w:t>
            </w:r>
            <w:r w:rsidRPr="00C338F3">
              <w:rPr>
                <w:rFonts w:ascii="Verdana" w:hAnsi="Verdana"/>
                <w:sz w:val="20"/>
                <w:szCs w:val="20"/>
              </w:rPr>
              <w:lastRenderedPageBreak/>
              <w:t>ir audito teisės aktų pažeidimą ir nuo jo padarymo dienos praėjo mažiau kaip vieni metai.</w:t>
            </w:r>
          </w:p>
          <w:p w14:paraId="2A671040" w14:textId="77777777" w:rsidR="005178F0" w:rsidRPr="00C338F3" w:rsidRDefault="005178F0" w:rsidP="00E24527">
            <w:pPr>
              <w:spacing w:after="0" w:line="240" w:lineRule="auto"/>
              <w:jc w:val="both"/>
              <w:rPr>
                <w:rFonts w:ascii="Verdana" w:hAnsi="Verdana" w:cs="Calibr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74163" w14:textId="77777777" w:rsidR="005178F0" w:rsidRPr="00C338F3" w:rsidRDefault="005178F0" w:rsidP="00E24527">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7 punkto a papunktis</w:t>
            </w:r>
          </w:p>
          <w:p w14:paraId="18C46083" w14:textId="77777777" w:rsidR="005178F0" w:rsidRPr="00C338F3" w:rsidRDefault="005178F0" w:rsidP="00E24527">
            <w:pPr>
              <w:pStyle w:val="Betarp"/>
              <w:jc w:val="both"/>
              <w:rPr>
                <w:rFonts w:ascii="Verdana" w:eastAsia="Yu Mincho" w:hAnsi="Verdana" w:cs="Arial"/>
                <w:sz w:val="20"/>
                <w:szCs w:val="20"/>
              </w:rPr>
            </w:pPr>
          </w:p>
          <w:p w14:paraId="40B74A7F" w14:textId="77777777" w:rsidR="005178F0" w:rsidRPr="00C338F3" w:rsidRDefault="005178F0" w:rsidP="00E24527">
            <w:pPr>
              <w:pStyle w:val="Betarp"/>
              <w:jc w:val="both"/>
              <w:rPr>
                <w:rFonts w:ascii="Verdana" w:eastAsia="Yu Mincho" w:hAnsi="Verdana" w:cs="Arial"/>
                <w:sz w:val="20"/>
                <w:szCs w:val="20"/>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1B9DC" w14:textId="77777777" w:rsidR="005178F0" w:rsidRPr="00C338F3" w:rsidRDefault="005178F0" w:rsidP="00E24527">
            <w:pPr>
              <w:pStyle w:val="Betarp"/>
              <w:jc w:val="both"/>
              <w:rPr>
                <w:rFonts w:ascii="Verdana" w:hAnsi="Verdana"/>
                <w:sz w:val="20"/>
                <w:szCs w:val="20"/>
              </w:rPr>
            </w:pPr>
            <w:r w:rsidRPr="00C338F3">
              <w:rPr>
                <w:rFonts w:ascii="Verdana" w:hAnsi="Verdana"/>
                <w:sz w:val="20"/>
                <w:szCs w:val="20"/>
                <w:lang w:eastAsia="en-US"/>
              </w:rPr>
              <w:lastRenderedPageBreak/>
              <w:t xml:space="preserve">Iš Lietuvoje įsteigtų subjektų įrodančių dokumentų nereikalaujama. Užtenka pateikto EBVPD. </w:t>
            </w:r>
            <w:r w:rsidRPr="00C338F3">
              <w:rPr>
                <w:rFonts w:ascii="Verdana" w:hAnsi="Verdana"/>
                <w:sz w:val="20"/>
                <w:szCs w:val="20"/>
              </w:rPr>
              <w:t xml:space="preserve">Priimant sprendimus dėl tiekėjo </w:t>
            </w:r>
            <w:r w:rsidRPr="00C338F3">
              <w:rPr>
                <w:rFonts w:ascii="Verdana" w:hAnsi="Verdana"/>
                <w:sz w:val="20"/>
                <w:szCs w:val="20"/>
              </w:rPr>
              <w:lastRenderedPageBreak/>
              <w:t>pašalinimo iš pirkimo procedūros šiame punkte nurodytu pašalinimo pagrindu, 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18" w:history="1">
              <w:r w:rsidRPr="00C338F3">
                <w:rPr>
                  <w:rStyle w:val="Hipersaitas"/>
                  <w:rFonts w:ascii="Verdana" w:hAnsi="Verdana"/>
                  <w:sz w:val="20"/>
                  <w:szCs w:val="20"/>
                  <w:u w:val="single"/>
                </w:rPr>
                <w:t>https://www.registrucentras.lt/jar/p/index.php</w:t>
              </w:r>
            </w:hyperlink>
          </w:p>
          <w:p w14:paraId="073410F4" w14:textId="77777777" w:rsidR="005178F0" w:rsidRPr="00C338F3" w:rsidRDefault="005178F0" w:rsidP="00E24527">
            <w:pPr>
              <w:pStyle w:val="Betarp"/>
              <w:jc w:val="both"/>
              <w:rPr>
                <w:rFonts w:ascii="Verdana" w:hAnsi="Verdana"/>
                <w:sz w:val="20"/>
                <w:szCs w:val="20"/>
              </w:rPr>
            </w:pPr>
            <w:r w:rsidRPr="00C338F3">
              <w:rPr>
                <w:rFonts w:ascii="Verdana" w:hAnsi="Verdana"/>
                <w:sz w:val="20"/>
                <w:szCs w:val="20"/>
              </w:rPr>
              <w:t>paskelbtą informaciją, taip pat į šiame informaciniame pranešime pateiktą informaciją:</w:t>
            </w:r>
          </w:p>
          <w:p w14:paraId="737B26EC" w14:textId="77777777" w:rsidR="005178F0" w:rsidRPr="00C338F3" w:rsidRDefault="005178F0" w:rsidP="00E24527">
            <w:pPr>
              <w:pStyle w:val="Betarp"/>
              <w:jc w:val="both"/>
              <w:rPr>
                <w:rFonts w:ascii="Verdana" w:hAnsi="Verdana"/>
                <w:sz w:val="20"/>
                <w:szCs w:val="20"/>
              </w:rPr>
            </w:pPr>
            <w:hyperlink r:id="rId19" w:history="1">
              <w:r w:rsidRPr="00C338F3">
                <w:rPr>
                  <w:rStyle w:val="Hipersaitas"/>
                  <w:rFonts w:ascii="Verdana" w:hAnsi="Verdana"/>
                  <w:sz w:val="20"/>
                  <w:szCs w:val="20"/>
                </w:rPr>
                <w:t>https://vpt.lrv.lt/lt/naujienos-3/finansiniu-ataskaitu-nepateikimas-gali-tapti-kliutimi-dalyvauti-viesuosiuose-pirkimuose/</w:t>
              </w:r>
            </w:hyperlink>
          </w:p>
          <w:p w14:paraId="5691141C" w14:textId="77777777" w:rsidR="005178F0" w:rsidRPr="00C338F3" w:rsidRDefault="005178F0" w:rsidP="00E24527">
            <w:pPr>
              <w:pStyle w:val="Betarp"/>
              <w:jc w:val="both"/>
              <w:rPr>
                <w:rFonts w:ascii="Verdana" w:hAnsi="Verdana" w:cstheme="minorHAnsi"/>
                <w:b/>
                <w:bCs/>
                <w:iCs/>
                <w:sz w:val="20"/>
                <w:szCs w:val="20"/>
              </w:rPr>
            </w:pPr>
          </w:p>
        </w:tc>
      </w:tr>
      <w:tr w:rsidR="005178F0" w:rsidRPr="00DA74D6" w14:paraId="78843203" w14:textId="77777777" w:rsidTr="00E245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B92F3" w14:textId="77777777" w:rsidR="005178F0" w:rsidRPr="00C338F3" w:rsidRDefault="005178F0" w:rsidP="005178F0">
            <w:pPr>
              <w:pStyle w:val="Betarp"/>
              <w:numPr>
                <w:ilvl w:val="0"/>
                <w:numId w:val="32"/>
              </w:numPr>
              <w:rPr>
                <w:rFonts w:ascii="Verdana" w:hAnsi="Verdana" w:cstheme="minorHAnsi"/>
                <w:sz w:val="20"/>
                <w:szCs w:val="20"/>
              </w:rPr>
            </w:pPr>
            <w:bookmarkStart w:id="59" w:name="_Hlk193888390"/>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A160B3" w14:textId="30F27106" w:rsidR="005178F0" w:rsidRPr="00C338F3" w:rsidRDefault="005178F0" w:rsidP="00E24527">
            <w:pPr>
              <w:pStyle w:val="Betarp"/>
              <w:jc w:val="both"/>
              <w:rPr>
                <w:rFonts w:ascii="Verdana" w:hAnsi="Verdana"/>
                <w:b/>
                <w:bCs/>
                <w:sz w:val="20"/>
                <w:szCs w:val="20"/>
              </w:rPr>
            </w:pPr>
            <w:r w:rsidRPr="00C338F3">
              <w:rPr>
                <w:rFonts w:ascii="Verdana" w:hAnsi="Verdana"/>
                <w:sz w:val="20"/>
                <w:szCs w:val="20"/>
              </w:rPr>
              <w:t xml:space="preserve">Tiekėjas yra padaręs rimtą profesinį pažeidimą, dėl kurio perkančioji organizacija abejoja tiekėjo sąžiningumu, </w:t>
            </w:r>
            <w:r w:rsidRPr="00C338F3">
              <w:rPr>
                <w:rFonts w:ascii="Verdana" w:eastAsia="Times New Roman" w:hAnsi="Verdana"/>
                <w:sz w:val="20"/>
                <w:szCs w:val="20"/>
              </w:rPr>
              <w:t>kai jis (tiekėjas) neatitinka minimalių patikimo mokesčių mokėtojo kriterijų, nustatytų Lietuvos Respublikos mokesčių administravimo įstatymo 40</w:t>
            </w:r>
            <w:r w:rsidRPr="00C338F3">
              <w:rPr>
                <w:rFonts w:ascii="Verdana" w:eastAsia="Times New Roman" w:hAnsi="Verdana"/>
                <w:sz w:val="20"/>
                <w:szCs w:val="20"/>
                <w:vertAlign w:val="superscript"/>
              </w:rPr>
              <w:t>1</w:t>
            </w:r>
            <w:r w:rsidRPr="00C338F3">
              <w:rPr>
                <w:rFonts w:ascii="Verdana" w:eastAsia="Times New Roman" w:hAnsi="Verdan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78692" w14:textId="77777777" w:rsidR="005178F0" w:rsidRPr="00C338F3" w:rsidRDefault="005178F0" w:rsidP="00E24527">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b papunktis</w:t>
            </w:r>
          </w:p>
          <w:p w14:paraId="02C27D30" w14:textId="77777777" w:rsidR="005178F0" w:rsidRPr="00C338F3" w:rsidRDefault="005178F0" w:rsidP="00E24527">
            <w:pPr>
              <w:pStyle w:val="Betarp"/>
              <w:jc w:val="both"/>
              <w:rPr>
                <w:rFonts w:ascii="Verdana" w:eastAsia="Yu Mincho" w:hAnsi="Verdana" w:cs="Arial"/>
                <w:sz w:val="20"/>
                <w:szCs w:val="20"/>
              </w:rPr>
            </w:pPr>
          </w:p>
          <w:p w14:paraId="7A494E82" w14:textId="77777777" w:rsidR="005178F0" w:rsidRPr="00C338F3" w:rsidRDefault="005178F0" w:rsidP="00E24527">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5DAA5" w14:textId="77777777" w:rsidR="005178F0" w:rsidRPr="00C338F3" w:rsidRDefault="005178F0" w:rsidP="00E245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1DB1E1CE" w14:textId="77777777" w:rsidR="005178F0" w:rsidRPr="00C338F3" w:rsidRDefault="005178F0" w:rsidP="00E24527">
            <w:pPr>
              <w:pStyle w:val="Betarp"/>
              <w:jc w:val="both"/>
              <w:rPr>
                <w:rFonts w:ascii="Verdana" w:hAnsi="Verdana" w:cstheme="minorHAnsi"/>
                <w:b/>
                <w:bCs/>
                <w:iCs/>
                <w:sz w:val="20"/>
                <w:szCs w:val="20"/>
                <w:lang w:eastAsia="en-US"/>
              </w:rPr>
            </w:pPr>
          </w:p>
          <w:p w14:paraId="4C306AF6" w14:textId="77777777" w:rsidR="005178F0" w:rsidRPr="00C338F3" w:rsidRDefault="005178F0" w:rsidP="00E24527">
            <w:pPr>
              <w:pStyle w:val="Betarp"/>
              <w:jc w:val="both"/>
              <w:rPr>
                <w:rFonts w:ascii="Verdana" w:hAnsi="Verdana"/>
                <w:b/>
                <w:bCs/>
                <w:sz w:val="20"/>
                <w:szCs w:val="20"/>
              </w:rPr>
            </w:pPr>
            <w:r w:rsidRPr="00C338F3">
              <w:rPr>
                <w:rFonts w:ascii="Verdana" w:hAnsi="Verdana"/>
                <w:sz w:val="20"/>
                <w:szCs w:val="20"/>
              </w:rPr>
              <w:t>Priimant sprendimus dėl tiekėjo pašalinimo iš pirkimo procedūros šiame punkte nurodytu pašalinimo pagrindu, 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20">
              <w:r w:rsidRPr="00C338F3">
                <w:rPr>
                  <w:rStyle w:val="Hipersaitas"/>
                  <w:rFonts w:ascii="Verdana" w:hAnsi="Verdana"/>
                  <w:sz w:val="20"/>
                  <w:szCs w:val="20"/>
                  <w:u w:val="single"/>
                </w:rPr>
                <w:t>https://www.vmi.lt/evmi/mokesciu-moketoju-informacija</w:t>
              </w:r>
            </w:hyperlink>
            <w:r w:rsidRPr="00C338F3">
              <w:rPr>
                <w:rFonts w:ascii="Verdana" w:hAnsi="Verdana"/>
                <w:sz w:val="20"/>
                <w:szCs w:val="20"/>
              </w:rPr>
              <w:t xml:space="preserve"> skelbiamą informaciją.</w:t>
            </w:r>
          </w:p>
        </w:tc>
      </w:tr>
      <w:bookmarkEnd w:id="59"/>
      <w:tr w:rsidR="005178F0" w:rsidRPr="00DA74D6" w14:paraId="3A13AB28" w14:textId="77777777" w:rsidTr="00E245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F8458" w14:textId="77777777" w:rsidR="005178F0" w:rsidRPr="00C338F3" w:rsidRDefault="005178F0" w:rsidP="005178F0">
            <w:pPr>
              <w:pStyle w:val="Betarp"/>
              <w:numPr>
                <w:ilvl w:val="0"/>
                <w:numId w:val="32"/>
              </w:numPr>
              <w:rPr>
                <w:rFonts w:ascii="Verdana" w:hAnsi="Verdana"/>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4E321" w14:textId="77777777" w:rsidR="005178F0" w:rsidRPr="00C338F3" w:rsidRDefault="005178F0" w:rsidP="00E24527">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w:t>
            </w:r>
            <w:r w:rsidRPr="00C338F3">
              <w:rPr>
                <w:rFonts w:ascii="Verdana" w:eastAsia="Times New Roman" w:hAnsi="Verdana"/>
                <w:sz w:val="20"/>
                <w:szCs w:val="20"/>
              </w:rPr>
              <w:t xml:space="preserve"> kai jis </w:t>
            </w:r>
            <w:r w:rsidRPr="00C338F3">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A6DE9" w14:textId="77777777" w:rsidR="005178F0" w:rsidRPr="00C338F3" w:rsidRDefault="005178F0" w:rsidP="00E24527">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c papunktis</w:t>
            </w:r>
          </w:p>
          <w:p w14:paraId="50A77D67" w14:textId="77777777" w:rsidR="005178F0" w:rsidRPr="00C338F3" w:rsidRDefault="005178F0" w:rsidP="00E24527">
            <w:pPr>
              <w:pStyle w:val="Betarp"/>
              <w:jc w:val="both"/>
              <w:rPr>
                <w:rFonts w:ascii="Verdana" w:eastAsia="Yu Mincho" w:hAnsi="Verdana" w:cs="Arial"/>
                <w:sz w:val="20"/>
                <w:szCs w:val="20"/>
              </w:rPr>
            </w:pPr>
          </w:p>
          <w:p w14:paraId="4482B8A0" w14:textId="77777777" w:rsidR="005178F0" w:rsidRPr="00C338F3" w:rsidRDefault="005178F0" w:rsidP="00E24527">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1B4A7" w14:textId="77777777" w:rsidR="005178F0" w:rsidRPr="00C338F3" w:rsidRDefault="005178F0" w:rsidP="00E24527">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04AC6568" w14:textId="77777777" w:rsidR="005178F0" w:rsidRPr="00C338F3" w:rsidRDefault="005178F0" w:rsidP="00E24527">
            <w:pPr>
              <w:pStyle w:val="Betarp"/>
              <w:jc w:val="both"/>
              <w:rPr>
                <w:rFonts w:ascii="Verdana" w:hAnsi="Verdana" w:cstheme="minorHAnsi"/>
                <w:bCs/>
                <w:iCs/>
                <w:sz w:val="20"/>
                <w:szCs w:val="20"/>
                <w:lang w:eastAsia="en-US"/>
              </w:rPr>
            </w:pPr>
          </w:p>
          <w:p w14:paraId="64BAE81F" w14:textId="77777777" w:rsidR="005178F0" w:rsidRPr="00C338F3" w:rsidRDefault="005178F0" w:rsidP="00E24527">
            <w:pPr>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7167E6F1" w14:textId="77777777" w:rsidR="005178F0" w:rsidRPr="00C338F3" w:rsidRDefault="005178F0" w:rsidP="00E24527">
            <w:pPr>
              <w:rPr>
                <w:rFonts w:ascii="Verdana" w:hAnsi="Verdana" w:cstheme="minorHAnsi"/>
                <w:bCs/>
                <w:iCs/>
                <w:sz w:val="20"/>
                <w:szCs w:val="20"/>
                <w:lang w:eastAsia="en-US"/>
              </w:rPr>
            </w:pPr>
            <w:hyperlink r:id="rId21" w:history="1">
              <w:r w:rsidRPr="00C338F3">
                <w:rPr>
                  <w:rStyle w:val="Hipersaitas"/>
                  <w:rFonts w:ascii="Verdana" w:hAnsi="Verdana"/>
                  <w:sz w:val="20"/>
                  <w:szCs w:val="20"/>
                  <w:u w:val="single"/>
                </w:rPr>
                <w:t>https://kt.gov.lt/lt/atviri-duomenys/diskvalifikavimas-is-viesuju-pirkimu</w:t>
              </w:r>
            </w:hyperlink>
            <w:r w:rsidRPr="00C338F3">
              <w:rPr>
                <w:rFonts w:ascii="Verdana" w:hAnsi="Verdana"/>
                <w:sz w:val="20"/>
                <w:szCs w:val="20"/>
              </w:rPr>
              <w:t xml:space="preserve"> skelbiamą informaciją. </w:t>
            </w:r>
          </w:p>
        </w:tc>
      </w:tr>
    </w:tbl>
    <w:p w14:paraId="60969FF6" w14:textId="77777777" w:rsidR="0039421A" w:rsidRPr="00F0499F" w:rsidRDefault="0039421A" w:rsidP="0039421A">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0D8398BE" w14:textId="77777777" w:rsidR="0039421A" w:rsidRPr="00F0499F" w:rsidRDefault="0039421A" w:rsidP="0039421A">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9631378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60"/>
      <w:bookmarkEnd w:id="61"/>
      <w:bookmarkEnd w:id="62"/>
      <w:bookmarkEnd w:id="63"/>
    </w:p>
    <w:p w14:paraId="42EA9FDE" w14:textId="1CABE9DA" w:rsidR="0039421A" w:rsidRPr="008101A1" w:rsidRDefault="0039421A" w:rsidP="0039421A">
      <w:pPr>
        <w:pStyle w:val="Paantrat"/>
        <w:spacing w:line="240" w:lineRule="auto"/>
        <w:jc w:val="center"/>
        <w:rPr>
          <w:color w:val="auto"/>
          <w:lang w:eastAsia="en-US"/>
        </w:rPr>
      </w:pPr>
      <w:r w:rsidRPr="008101A1">
        <w:rPr>
          <w:smallCaps/>
          <w:color w:val="auto"/>
        </w:rPr>
        <w:t xml:space="preserve">TIEKĖJŲ KVALIFIKACIJOS REIKALAVIMAI IR REIKALAVIMAI LAIKYTIS </w:t>
      </w:r>
      <w:r w:rsidR="008101A1" w:rsidRPr="008101A1">
        <w:rPr>
          <w:smallCaps/>
          <w:color w:val="auto"/>
        </w:rPr>
        <w:t>A</w:t>
      </w:r>
      <w:r w:rsidRPr="008101A1">
        <w:rPr>
          <w:color w:val="auto"/>
          <w:lang w:eastAsia="en-US"/>
        </w:rPr>
        <w:t>PLINKOS APSAUGOS VADYBOS SISTEMOS STANDARTŲ</w:t>
      </w:r>
    </w:p>
    <w:p w14:paraId="7937547D" w14:textId="77777777" w:rsidR="005178F0" w:rsidRPr="005178F0" w:rsidRDefault="005178F0" w:rsidP="005178F0">
      <w:pPr>
        <w:rPr>
          <w:lang w:eastAsia="en-US"/>
        </w:rPr>
      </w:pPr>
    </w:p>
    <w:tbl>
      <w:tblPr>
        <w:tblStyle w:val="TableGrid3"/>
        <w:tblpPr w:leftFromText="180" w:rightFromText="180" w:vertAnchor="page" w:horzAnchor="margin" w:tblpY="4021"/>
        <w:tblW w:w="5000" w:type="pct"/>
        <w:tblLook w:val="04A0" w:firstRow="1" w:lastRow="0" w:firstColumn="1" w:lastColumn="0" w:noHBand="0" w:noVBand="1"/>
      </w:tblPr>
      <w:tblGrid>
        <w:gridCol w:w="644"/>
        <w:gridCol w:w="4453"/>
        <w:gridCol w:w="4865"/>
      </w:tblGrid>
      <w:tr w:rsidR="00ED49DE" w:rsidRPr="003C0AB3" w14:paraId="21479DE2" w14:textId="77777777" w:rsidTr="00ED49D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12E8750" w14:textId="77777777" w:rsidR="00ED49DE" w:rsidRPr="003C0AB3" w:rsidRDefault="00ED49DE" w:rsidP="00ED49DE">
            <w:pPr>
              <w:spacing w:before="60" w:after="60" w:line="256" w:lineRule="auto"/>
              <w:jc w:val="center"/>
              <w:rPr>
                <w:rFonts w:asciiTheme="minorHAnsi" w:hAnsiTheme="minorHAnsi" w:cstheme="minorHAnsi"/>
                <w:b/>
                <w:bCs/>
              </w:rPr>
            </w:pPr>
            <w:r w:rsidRPr="003C0AB3">
              <w:rPr>
                <w:rFonts w:asciiTheme="minorHAnsi" w:eastAsiaTheme="minorHAnsi" w:hAnsiTheme="minorHAnsi" w:cstheme="minorHAnsi"/>
                <w:b/>
                <w:bCs/>
              </w:rPr>
              <w:t>Eil. Nr.</w:t>
            </w: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109ADC0" w14:textId="77777777" w:rsidR="00ED49DE" w:rsidRPr="003C0AB3" w:rsidRDefault="00ED49DE" w:rsidP="00ED49DE">
            <w:pPr>
              <w:spacing w:before="60" w:after="60" w:line="256" w:lineRule="auto"/>
              <w:jc w:val="center"/>
              <w:rPr>
                <w:rFonts w:asciiTheme="minorHAnsi" w:hAnsiTheme="minorHAnsi" w:cstheme="minorHAnsi"/>
                <w:b/>
                <w:bCs/>
              </w:rPr>
            </w:pPr>
            <w:r w:rsidRPr="003C0AB3">
              <w:rPr>
                <w:rFonts w:asciiTheme="minorHAnsi" w:hAnsiTheme="minorHAnsi" w:cstheme="minorHAnsi"/>
                <w:b/>
                <w:bCs/>
                <w:color w:val="000000"/>
              </w:rPr>
              <w:t>Kvalifikacijos reikalavimas</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B5B869B" w14:textId="77777777" w:rsidR="00ED49DE" w:rsidRPr="003C0AB3" w:rsidRDefault="00ED49DE" w:rsidP="00ED49DE">
            <w:pPr>
              <w:autoSpaceDE w:val="0"/>
              <w:autoSpaceDN w:val="0"/>
              <w:adjustRightInd w:val="0"/>
              <w:jc w:val="center"/>
              <w:rPr>
                <w:rFonts w:asciiTheme="minorHAnsi" w:hAnsiTheme="minorHAnsi" w:cstheme="minorHAnsi"/>
                <w:b/>
                <w:bCs/>
                <w:color w:val="000000"/>
              </w:rPr>
            </w:pPr>
            <w:r w:rsidRPr="003C0AB3">
              <w:rPr>
                <w:rFonts w:asciiTheme="minorHAnsi" w:hAnsiTheme="minorHAnsi" w:cstheme="minorHAnsi"/>
                <w:b/>
                <w:bCs/>
                <w:color w:val="000000"/>
              </w:rPr>
              <w:t>Atitiktį reikalavimui įrodantys  dokumentai</w:t>
            </w:r>
          </w:p>
        </w:tc>
      </w:tr>
      <w:tr w:rsidR="00ED49DE" w:rsidRPr="003C0AB3" w14:paraId="1D4C1435" w14:textId="77777777" w:rsidTr="00ED49D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0BC12" w14:textId="77777777" w:rsidR="00ED49DE" w:rsidRPr="003C0AB3" w:rsidRDefault="00ED49DE" w:rsidP="00ED49DE">
            <w:pPr>
              <w:spacing w:before="60" w:after="60" w:line="257" w:lineRule="auto"/>
              <w:ind w:left="360"/>
              <w:rPr>
                <w:rFonts w:asciiTheme="minorHAnsi" w:eastAsiaTheme="minorHAnsi" w:hAnsiTheme="minorHAnsi" w:cstheme="minorHAnsi"/>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BD7A2" w14:textId="77777777" w:rsidR="00ED49DE" w:rsidRPr="003C0AB3" w:rsidRDefault="00ED49DE" w:rsidP="00ED49DE">
            <w:pPr>
              <w:autoSpaceDE w:val="0"/>
              <w:autoSpaceDN w:val="0"/>
              <w:adjustRightInd w:val="0"/>
              <w:jc w:val="center"/>
              <w:rPr>
                <w:rFonts w:asciiTheme="minorHAnsi" w:hAnsiTheme="minorHAnsi" w:cstheme="minorHAnsi"/>
                <w:b/>
                <w:bCs/>
                <w:color w:val="000000"/>
              </w:rPr>
            </w:pPr>
            <w:r w:rsidRPr="003C0AB3">
              <w:rPr>
                <w:rFonts w:asciiTheme="minorHAnsi" w:hAnsiTheme="minorHAnsi" w:cstheme="minorHAnsi"/>
                <w:b/>
                <w:bCs/>
                <w:color w:val="000000"/>
              </w:rPr>
              <w:t>Teisė verstis veikla</w:t>
            </w:r>
          </w:p>
        </w:tc>
      </w:tr>
      <w:tr w:rsidR="00ED49DE" w:rsidRPr="002A6B79" w14:paraId="062E3DC5" w14:textId="77777777" w:rsidTr="00ED49D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FEB22" w14:textId="77777777" w:rsidR="00ED49DE" w:rsidRPr="002A6B79" w:rsidRDefault="00ED49DE" w:rsidP="004046D8">
            <w:pPr>
              <w:pStyle w:val="Sraopastraipa"/>
              <w:spacing w:before="60" w:after="60" w:line="240" w:lineRule="auto"/>
              <w:ind w:left="0"/>
              <w:jc w:val="right"/>
              <w:rPr>
                <w:rFonts w:asciiTheme="minorHAnsi" w:eastAsiaTheme="minorHAnsi" w:hAnsiTheme="minorHAnsi" w:cstheme="minorHAnsi"/>
              </w:rPr>
            </w:pPr>
            <w:r w:rsidRPr="002A6B79">
              <w:rPr>
                <w:rFonts w:asciiTheme="minorHAnsi" w:eastAsiaTheme="minorHAnsi" w:hAnsiTheme="minorHAnsi" w:cstheme="minorHAnsi"/>
              </w:rPr>
              <w:t>1.</w:t>
            </w: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19DC1B78" w14:textId="77777777" w:rsidR="00ED49DE" w:rsidRPr="002A6B79" w:rsidRDefault="00ED49DE" w:rsidP="004046D8">
            <w:pPr>
              <w:spacing w:line="240" w:lineRule="auto"/>
              <w:ind w:firstLine="265"/>
              <w:jc w:val="both"/>
              <w:rPr>
                <w:rFonts w:asciiTheme="minorHAnsi" w:hAnsiTheme="minorHAnsi" w:cstheme="minorHAnsi"/>
                <w:bCs/>
                <w:sz w:val="22"/>
                <w:szCs w:val="22"/>
              </w:rPr>
            </w:pPr>
            <w:r w:rsidRPr="002A6B79">
              <w:rPr>
                <w:rFonts w:asciiTheme="minorHAnsi" w:hAnsiTheme="minorHAnsi" w:cstheme="minorHAnsi"/>
                <w:sz w:val="22"/>
                <w:szCs w:val="22"/>
              </w:rPr>
              <w:t xml:space="preserve">Tiekėjas </w:t>
            </w:r>
            <w:r w:rsidRPr="002A6B79">
              <w:rPr>
                <w:rFonts w:asciiTheme="minorHAnsi" w:hAnsiTheme="minorHAnsi" w:cstheme="minorHAnsi"/>
                <w:iCs/>
                <w:sz w:val="22"/>
                <w:szCs w:val="22"/>
              </w:rPr>
              <w:t xml:space="preserve">turi teisę verstis </w:t>
            </w:r>
            <w:r w:rsidRPr="002A6B79">
              <w:rPr>
                <w:rFonts w:asciiTheme="minorHAnsi" w:hAnsiTheme="minorHAnsi" w:cstheme="minorHAnsi"/>
                <w:b/>
                <w:bCs/>
                <w:iCs/>
                <w:sz w:val="22"/>
                <w:szCs w:val="22"/>
              </w:rPr>
              <w:t>melioracijos</w:t>
            </w:r>
            <w:r w:rsidRPr="002A6B79">
              <w:rPr>
                <w:rFonts w:asciiTheme="minorHAnsi" w:hAnsiTheme="minorHAnsi" w:cstheme="minorHAnsi"/>
                <w:iCs/>
                <w:sz w:val="22"/>
                <w:szCs w:val="22"/>
              </w:rPr>
              <w:t xml:space="preserve"> </w:t>
            </w:r>
            <w:r w:rsidRPr="002A6B79">
              <w:rPr>
                <w:rFonts w:asciiTheme="minorHAnsi" w:hAnsiTheme="minorHAnsi" w:cstheme="minorHAnsi"/>
                <w:b/>
                <w:bCs/>
                <w:iCs/>
                <w:sz w:val="22"/>
                <w:szCs w:val="22"/>
              </w:rPr>
              <w:t>statinių statybos veikla</w:t>
            </w:r>
            <w:r w:rsidRPr="002A6B79">
              <w:rPr>
                <w:rFonts w:asciiTheme="minorHAnsi" w:hAnsiTheme="minorHAnsi" w:cstheme="minorHAnsi"/>
                <w:iCs/>
                <w:sz w:val="22"/>
                <w:szCs w:val="22"/>
              </w:rPr>
              <w:t>.</w:t>
            </w:r>
          </w:p>
          <w:p w14:paraId="2C169333" w14:textId="77777777" w:rsidR="00ED49DE" w:rsidRPr="002A6B79" w:rsidRDefault="00ED49DE" w:rsidP="004046D8">
            <w:pPr>
              <w:pStyle w:val="Komentarotekstas"/>
              <w:spacing w:line="240" w:lineRule="auto"/>
              <w:jc w:val="both"/>
              <w:rPr>
                <w:rFonts w:asciiTheme="minorHAnsi" w:hAnsiTheme="minorHAnsi" w:cstheme="minorHAnsi"/>
                <w:bCs/>
                <w:sz w:val="24"/>
                <w:szCs w:val="24"/>
              </w:rPr>
            </w:pPr>
            <w:r w:rsidRPr="002A6B79">
              <w:rPr>
                <w:rFonts w:asciiTheme="minorHAnsi" w:hAnsiTheme="minorHAnsi" w:cstheme="minorHAnsi"/>
                <w:bCs/>
                <w:sz w:val="24"/>
                <w:szCs w:val="24"/>
              </w:rPr>
              <w:t>(</w:t>
            </w:r>
            <w:r w:rsidRPr="002A6B79">
              <w:rPr>
                <w:rFonts w:asciiTheme="minorHAnsi" w:hAnsiTheme="minorHAnsi" w:cstheme="minorHAnsi"/>
                <w:bCs/>
                <w:i/>
                <w:iCs/>
                <w:sz w:val="24"/>
                <w:szCs w:val="24"/>
              </w:rPr>
              <w:t>Teisinis pagrindas – Lietuvos Respublikos melioracijos įstatymo 8 straipsnio 3 punktas</w:t>
            </w:r>
            <w:r w:rsidRPr="002A6B79">
              <w:rPr>
                <w:rFonts w:asciiTheme="minorHAnsi" w:hAnsiTheme="minorHAnsi" w:cstheme="minorHAnsi"/>
                <w:bCs/>
                <w:sz w:val="24"/>
                <w:szCs w:val="24"/>
              </w:rPr>
              <w:t>).</w:t>
            </w:r>
          </w:p>
          <w:p w14:paraId="7919E5BD" w14:textId="77777777" w:rsidR="00ED49DE" w:rsidRPr="002A6B79" w:rsidRDefault="00ED49DE" w:rsidP="004046D8">
            <w:pPr>
              <w:tabs>
                <w:tab w:val="num" w:pos="122"/>
                <w:tab w:val="left" w:pos="1980"/>
              </w:tabs>
              <w:spacing w:line="240" w:lineRule="auto"/>
              <w:jc w:val="both"/>
              <w:rPr>
                <w:rFonts w:asciiTheme="minorHAnsi" w:hAnsiTheme="minorHAnsi" w:cstheme="minorHAnsi"/>
                <w:sz w:val="20"/>
                <w:szCs w:val="20"/>
              </w:rPr>
            </w:pPr>
            <w:r w:rsidRPr="002A6B79">
              <w:rPr>
                <w:rFonts w:asciiTheme="minorHAnsi" w:hAnsiTheme="minorHAnsi" w:cstheme="minorHAnsi"/>
                <w:sz w:val="20"/>
                <w:szCs w:val="20"/>
              </w:rPr>
              <w:t>Pastabos:</w:t>
            </w:r>
          </w:p>
          <w:p w14:paraId="718F782C" w14:textId="6C81306B" w:rsidR="00ED49DE" w:rsidRPr="00077596" w:rsidRDefault="00077596" w:rsidP="004046D8">
            <w:pPr>
              <w:tabs>
                <w:tab w:val="num" w:pos="122"/>
                <w:tab w:val="left" w:pos="1980"/>
              </w:tabs>
              <w:spacing w:line="240" w:lineRule="auto"/>
              <w:jc w:val="both"/>
              <w:rPr>
                <w:rFonts w:asciiTheme="minorHAnsi" w:hAnsiTheme="minorHAnsi" w:cstheme="minorHAnsi"/>
                <w:i/>
                <w:iCs/>
                <w:sz w:val="22"/>
                <w:szCs w:val="22"/>
              </w:rPr>
            </w:pPr>
            <w:r w:rsidRPr="00077596">
              <w:rPr>
                <w:rFonts w:asciiTheme="minorHAnsi" w:hAnsiTheme="minorHAnsi" w:cstheme="minorHAnsi"/>
                <w:i/>
                <w:iCs/>
                <w:sz w:val="22"/>
                <w:szCs w:val="22"/>
              </w:rPr>
              <w:t xml:space="preserve">- </w:t>
            </w:r>
            <w:r w:rsidR="00ED49DE" w:rsidRPr="00077596">
              <w:rPr>
                <w:rFonts w:asciiTheme="minorHAnsi" w:hAnsiTheme="minorHAnsi" w:cstheme="minorHAnsi"/>
                <w:i/>
                <w:iCs/>
                <w:sz w:val="22"/>
                <w:szCs w:val="22"/>
              </w:rPr>
              <w:t>jeigu pasiūlymą teikia ūkio subjektų grupė – reikalavimą turi atitikti kiekvienas ūkio subjektų grupės narys (-iai), pagal jų prisiimamus įsipareigojimus pirkimo sutarčiai vykdyti;</w:t>
            </w:r>
          </w:p>
          <w:p w14:paraId="28021B35" w14:textId="1D8C43D5" w:rsidR="00ED49DE" w:rsidRPr="00077596" w:rsidRDefault="00077596" w:rsidP="004046D8">
            <w:pPr>
              <w:tabs>
                <w:tab w:val="num" w:pos="122"/>
                <w:tab w:val="left" w:pos="1980"/>
              </w:tabs>
              <w:spacing w:line="240" w:lineRule="auto"/>
              <w:jc w:val="both"/>
              <w:rPr>
                <w:rFonts w:asciiTheme="minorHAnsi" w:hAnsiTheme="minorHAnsi" w:cstheme="minorHAnsi"/>
                <w:i/>
                <w:iCs/>
                <w:sz w:val="22"/>
                <w:szCs w:val="22"/>
              </w:rPr>
            </w:pPr>
            <w:r w:rsidRPr="00077596">
              <w:rPr>
                <w:rFonts w:asciiTheme="minorHAnsi" w:hAnsiTheme="minorHAnsi" w:cstheme="minorHAnsi"/>
                <w:i/>
                <w:iCs/>
                <w:sz w:val="22"/>
                <w:szCs w:val="22"/>
              </w:rPr>
              <w:t xml:space="preserve">- </w:t>
            </w:r>
            <w:r w:rsidR="004046D8">
              <w:rPr>
                <w:rFonts w:asciiTheme="minorHAnsi" w:hAnsiTheme="minorHAnsi" w:cstheme="minorHAnsi"/>
                <w:i/>
                <w:iCs/>
                <w:sz w:val="22"/>
                <w:szCs w:val="22"/>
              </w:rPr>
              <w:t>tiekėjas</w:t>
            </w:r>
            <w:r w:rsidR="00ED49DE" w:rsidRPr="00077596">
              <w:rPr>
                <w:rFonts w:asciiTheme="minorHAnsi" w:hAnsiTheme="minorHAnsi" w:cstheme="minorHAnsi"/>
                <w:i/>
                <w:iCs/>
                <w:sz w:val="22"/>
                <w:szCs w:val="22"/>
              </w:rPr>
              <w:t xml:space="preserve"> gali remtis kitų ūkio subjektų pajėgumais tik tuomet, kai tie subjektai, kurių pajėgumais buvo pasiremta, patys atliks darbus, kuriems reikia jų pajėgumų;</w:t>
            </w:r>
          </w:p>
          <w:p w14:paraId="73DA9765" w14:textId="59D10B85" w:rsidR="00ED49DE" w:rsidRPr="00077596" w:rsidRDefault="00077596" w:rsidP="004046D8">
            <w:pPr>
              <w:pStyle w:val="Default"/>
              <w:jc w:val="both"/>
              <w:rPr>
                <w:rFonts w:asciiTheme="minorHAnsi" w:hAnsiTheme="minorHAnsi" w:cstheme="minorHAnsi"/>
                <w:i/>
                <w:iCs/>
                <w:sz w:val="22"/>
                <w:szCs w:val="22"/>
              </w:rPr>
            </w:pPr>
            <w:r w:rsidRPr="00077596">
              <w:rPr>
                <w:rFonts w:asciiTheme="minorHAnsi" w:hAnsiTheme="minorHAnsi" w:cstheme="minorHAnsi"/>
                <w:i/>
                <w:iCs/>
                <w:sz w:val="22"/>
                <w:szCs w:val="22"/>
              </w:rPr>
              <w:t xml:space="preserve">- </w:t>
            </w:r>
            <w:r w:rsidR="00ED49DE" w:rsidRPr="00077596">
              <w:rPr>
                <w:rFonts w:asciiTheme="minorHAnsi" w:hAnsiTheme="minorHAnsi" w:cstheme="minorHAnsi"/>
                <w:i/>
                <w:iCs/>
                <w:sz w:val="22"/>
                <w:szCs w:val="22"/>
              </w:rPr>
              <w:t>sub</w:t>
            </w:r>
            <w:r w:rsidR="004046D8">
              <w:rPr>
                <w:rFonts w:asciiTheme="minorHAnsi" w:hAnsiTheme="minorHAnsi" w:cstheme="minorHAnsi"/>
                <w:i/>
                <w:iCs/>
                <w:sz w:val="22"/>
                <w:szCs w:val="22"/>
              </w:rPr>
              <w:t>tiekėja</w:t>
            </w:r>
            <w:r w:rsidR="00ED49DE" w:rsidRPr="00077596">
              <w:rPr>
                <w:rFonts w:asciiTheme="minorHAnsi" w:hAnsiTheme="minorHAnsi" w:cstheme="minorHAnsi"/>
                <w:i/>
                <w:iCs/>
                <w:sz w:val="22"/>
                <w:szCs w:val="22"/>
              </w:rPr>
              <w:t xml:space="preserve">i, kuriuos </w:t>
            </w:r>
            <w:r w:rsidR="004046D8">
              <w:rPr>
                <w:rFonts w:asciiTheme="minorHAnsi" w:hAnsiTheme="minorHAnsi" w:cstheme="minorHAnsi"/>
                <w:i/>
                <w:iCs/>
                <w:sz w:val="22"/>
                <w:szCs w:val="22"/>
              </w:rPr>
              <w:t>tiekėja</w:t>
            </w:r>
            <w:r w:rsidR="00ED49DE" w:rsidRPr="00077596">
              <w:rPr>
                <w:rFonts w:asciiTheme="minorHAnsi" w:hAnsiTheme="minorHAnsi" w:cstheme="minorHAnsi"/>
                <w:i/>
                <w:iCs/>
                <w:sz w:val="22"/>
                <w:szCs w:val="22"/>
              </w:rPr>
              <w:t xml:space="preserve">s pasitelks pirkimo sutarties vykdymui (kurių pajėgumais </w:t>
            </w:r>
            <w:r w:rsidR="004046D8">
              <w:rPr>
                <w:rFonts w:asciiTheme="minorHAnsi" w:hAnsiTheme="minorHAnsi" w:cstheme="minorHAnsi"/>
                <w:i/>
                <w:iCs/>
                <w:sz w:val="22"/>
                <w:szCs w:val="22"/>
              </w:rPr>
              <w:t>tiekėj</w:t>
            </w:r>
            <w:r w:rsidR="00ED49DE" w:rsidRPr="00077596">
              <w:rPr>
                <w:rFonts w:asciiTheme="minorHAnsi" w:hAnsiTheme="minorHAnsi" w:cstheme="minorHAnsi"/>
                <w:i/>
                <w:iCs/>
                <w:sz w:val="22"/>
                <w:szCs w:val="22"/>
              </w:rPr>
              <w:t xml:space="preserve">as nesiremia, kad atitiktų pirkimo dokumentuose nustatytus kvalifikacijos reikalavimus), privalo turėti teisę verstis ta veikla, kuriai jis pasitelkiamas. </w:t>
            </w:r>
            <w:r w:rsidR="004046D8">
              <w:rPr>
                <w:rFonts w:asciiTheme="minorHAnsi" w:hAnsiTheme="minorHAnsi" w:cstheme="minorHAnsi"/>
                <w:i/>
                <w:iCs/>
                <w:sz w:val="22"/>
                <w:szCs w:val="22"/>
              </w:rPr>
              <w:t>Tiekėj</w:t>
            </w:r>
            <w:r w:rsidR="00ED49DE" w:rsidRPr="00077596">
              <w:rPr>
                <w:rFonts w:asciiTheme="minorHAnsi" w:hAnsiTheme="minorHAnsi" w:cstheme="minorHAnsi"/>
                <w:i/>
                <w:iCs/>
                <w:sz w:val="22"/>
                <w:szCs w:val="22"/>
              </w:rPr>
              <w:t xml:space="preserve">as privalo įsipareigoti, jog pirkimo sutartį vykdys tik tokią teisę turintys asmenys, ir Perkančiajai organizacijai pareikalavus, </w:t>
            </w:r>
            <w:r w:rsidR="004046D8">
              <w:rPr>
                <w:rFonts w:asciiTheme="minorHAnsi" w:hAnsiTheme="minorHAnsi" w:cstheme="minorHAnsi"/>
                <w:i/>
                <w:iCs/>
                <w:sz w:val="22"/>
                <w:szCs w:val="22"/>
              </w:rPr>
              <w:t>tiekėj</w:t>
            </w:r>
            <w:r w:rsidR="00ED49DE" w:rsidRPr="00077596">
              <w:rPr>
                <w:rFonts w:asciiTheme="minorHAnsi" w:hAnsiTheme="minorHAnsi" w:cstheme="minorHAnsi"/>
                <w:i/>
                <w:iCs/>
                <w:sz w:val="22"/>
                <w:szCs w:val="22"/>
              </w:rPr>
              <w:t>as turės pateikti dokumentus, įrodančius sub</w:t>
            </w:r>
            <w:r w:rsidR="004046D8">
              <w:rPr>
                <w:rFonts w:asciiTheme="minorHAnsi" w:hAnsiTheme="minorHAnsi" w:cstheme="minorHAnsi"/>
                <w:i/>
                <w:iCs/>
                <w:sz w:val="22"/>
                <w:szCs w:val="22"/>
              </w:rPr>
              <w:t>tiekėj</w:t>
            </w:r>
            <w:r w:rsidR="00ED49DE" w:rsidRPr="00077596">
              <w:rPr>
                <w:rFonts w:asciiTheme="minorHAnsi" w:hAnsiTheme="minorHAnsi" w:cstheme="minorHAnsi"/>
                <w:i/>
                <w:iCs/>
                <w:sz w:val="22"/>
                <w:szCs w:val="22"/>
              </w:rPr>
              <w:t>o teisę verstis atitinkama veikla, kuriai jis pasitelkiamas.</w:t>
            </w:r>
          </w:p>
          <w:p w14:paraId="23EEE10C" w14:textId="77777777" w:rsidR="00ED49DE" w:rsidRPr="002A6B79" w:rsidRDefault="00ED49DE" w:rsidP="004046D8">
            <w:pPr>
              <w:spacing w:line="240" w:lineRule="auto"/>
              <w:jc w:val="both"/>
              <w:rPr>
                <w:rFonts w:asciiTheme="minorHAnsi" w:hAnsiTheme="minorHAnsi" w:cstheme="minorHAnsi"/>
                <w:color w:val="000000"/>
              </w:rPr>
            </w:pP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1E3C5DCE" w14:textId="77777777" w:rsidR="00ED49DE" w:rsidRPr="002A6B79" w:rsidRDefault="00ED49DE" w:rsidP="004046D8">
            <w:pPr>
              <w:spacing w:line="240" w:lineRule="auto"/>
              <w:jc w:val="both"/>
              <w:rPr>
                <w:rFonts w:asciiTheme="minorHAnsi" w:eastAsiaTheme="minorHAnsi" w:hAnsiTheme="minorHAnsi" w:cstheme="minorHAnsi"/>
                <w:b/>
                <w:iCs/>
                <w:sz w:val="24"/>
                <w:szCs w:val="24"/>
              </w:rPr>
            </w:pPr>
            <w:r w:rsidRPr="002A6B79">
              <w:rPr>
                <w:rFonts w:asciiTheme="minorHAnsi" w:eastAsiaTheme="minorHAnsi" w:hAnsiTheme="minorHAnsi" w:cstheme="minorHAnsi"/>
                <w:b/>
                <w:iCs/>
                <w:sz w:val="24"/>
                <w:szCs w:val="24"/>
              </w:rPr>
              <w:t>Nustatytas galimas pirkimo laimėtojas turės teikti:</w:t>
            </w:r>
          </w:p>
          <w:p w14:paraId="0CE77684" w14:textId="63CA8617" w:rsidR="00ED49DE" w:rsidRDefault="00ED49DE" w:rsidP="004046D8">
            <w:pPr>
              <w:spacing w:line="240" w:lineRule="auto"/>
              <w:ind w:firstLine="166"/>
              <w:jc w:val="both"/>
              <w:rPr>
                <w:rFonts w:asciiTheme="minorHAnsi" w:hAnsiTheme="minorHAnsi" w:cstheme="minorHAnsi"/>
                <w:sz w:val="22"/>
                <w:szCs w:val="22"/>
              </w:rPr>
            </w:pPr>
            <w:r w:rsidRPr="002A6B79">
              <w:rPr>
                <w:rFonts w:asciiTheme="minorHAnsi" w:hAnsiTheme="minorHAnsi" w:cstheme="minorHAnsi"/>
                <w:sz w:val="22"/>
                <w:szCs w:val="22"/>
              </w:rPr>
              <w:t xml:space="preserve">Galiojančio Lietuvos Respublikos žemės ūkio ministerijos </w:t>
            </w:r>
            <w:r w:rsidRPr="002A6B79">
              <w:rPr>
                <w:rFonts w:asciiTheme="minorHAnsi" w:hAnsiTheme="minorHAnsi" w:cstheme="minorHAnsi"/>
                <w:b/>
                <w:sz w:val="22"/>
                <w:szCs w:val="22"/>
              </w:rPr>
              <w:t>išduoto kvalifikacijos atestato, suteikiančio teisę Lietuvos Respublikoje atlikti  melioracijos statinių statybos darbus</w:t>
            </w:r>
            <w:r w:rsidRPr="002A6B79">
              <w:rPr>
                <w:rFonts w:asciiTheme="minorHAnsi" w:hAnsiTheme="minorHAnsi" w:cstheme="minorHAnsi"/>
                <w:sz w:val="22"/>
                <w:szCs w:val="22"/>
              </w:rPr>
              <w:t>, ar atitinkamos užsienio šalies institucijos išduoto lygiaverčio dokumento, teisės aktų nustatyta tvarka pripažinto Lietuvos Respublikoje, skaitmeninė kopija</w:t>
            </w:r>
            <w:r w:rsidR="00834979">
              <w:rPr>
                <w:rFonts w:asciiTheme="minorHAnsi" w:hAnsiTheme="minorHAnsi" w:cstheme="minorHAnsi"/>
                <w:sz w:val="22"/>
                <w:szCs w:val="22"/>
              </w:rPr>
              <w:t>.</w:t>
            </w:r>
          </w:p>
          <w:p w14:paraId="17203635" w14:textId="77777777" w:rsidR="00484B95" w:rsidRPr="002A6B79" w:rsidRDefault="00484B95" w:rsidP="00484B95">
            <w:pPr>
              <w:autoSpaceDE w:val="0"/>
              <w:autoSpaceDN w:val="0"/>
              <w:adjustRightInd w:val="0"/>
              <w:spacing w:line="240" w:lineRule="auto"/>
              <w:rPr>
                <w:rFonts w:cstheme="minorHAnsi"/>
                <w:i/>
                <w:color w:val="000000"/>
                <w:szCs w:val="24"/>
                <w:u w:val="single"/>
              </w:rPr>
            </w:pPr>
            <w:r>
              <w:rPr>
                <w:rFonts w:cstheme="minorHAnsi"/>
                <w:i/>
                <w:szCs w:val="24"/>
                <w:u w:val="single"/>
                <w:lang w:eastAsia="zh-CN"/>
              </w:rPr>
              <w:t>C</w:t>
            </w:r>
            <w:r>
              <w:rPr>
                <w:i/>
                <w:szCs w:val="24"/>
                <w:u w:val="single"/>
                <w:lang w:eastAsia="zh-CN"/>
              </w:rPr>
              <w:t>VP IS priemonėmis p</w:t>
            </w:r>
            <w:r w:rsidRPr="002A6B79">
              <w:rPr>
                <w:rFonts w:cstheme="minorHAnsi"/>
                <w:i/>
                <w:szCs w:val="24"/>
                <w:u w:val="single"/>
                <w:lang w:eastAsia="zh-CN"/>
              </w:rPr>
              <w:t>ateikiamos atitinkamų dokumentų skaitmeninės kopijos.</w:t>
            </w:r>
          </w:p>
          <w:p w14:paraId="1F3DE8F0" w14:textId="77777777" w:rsidR="00484B95" w:rsidRPr="00834979" w:rsidRDefault="00484B95" w:rsidP="004046D8">
            <w:pPr>
              <w:spacing w:line="240" w:lineRule="auto"/>
              <w:ind w:firstLine="166"/>
              <w:jc w:val="both"/>
              <w:rPr>
                <w:rFonts w:asciiTheme="minorHAnsi" w:hAnsiTheme="minorHAnsi" w:cstheme="minorHAnsi"/>
                <w:color w:val="FF0000"/>
                <w:sz w:val="22"/>
                <w:szCs w:val="22"/>
              </w:rPr>
            </w:pPr>
          </w:p>
          <w:p w14:paraId="26BA4ECA" w14:textId="77777777" w:rsidR="00ED49DE" w:rsidRPr="002A6B79" w:rsidRDefault="00ED49DE" w:rsidP="004046D8">
            <w:pPr>
              <w:spacing w:line="240" w:lineRule="auto"/>
              <w:jc w:val="both"/>
              <w:rPr>
                <w:rFonts w:asciiTheme="minorHAnsi" w:hAnsiTheme="minorHAnsi" w:cstheme="minorHAnsi"/>
                <w:i/>
                <w:sz w:val="22"/>
                <w:szCs w:val="22"/>
              </w:rPr>
            </w:pPr>
            <w:r w:rsidRPr="002A6B79">
              <w:rPr>
                <w:rFonts w:asciiTheme="minorHAnsi" w:hAnsiTheme="minorHAnsi" w:cstheme="minorHAnsi"/>
                <w:i/>
                <w:iCs/>
                <w:sz w:val="22"/>
                <w:szCs w:val="22"/>
              </w:rPr>
              <w:t xml:space="preserve"> </w:t>
            </w:r>
            <w:r w:rsidRPr="002A6B79">
              <w:rPr>
                <w:rFonts w:asciiTheme="minorHAnsi" w:hAnsiTheme="minorHAnsi" w:cstheme="minorHAnsi"/>
                <w:i/>
                <w:sz w:val="22"/>
                <w:szCs w:val="22"/>
              </w:rPr>
              <w:t>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2C149D22" w14:textId="77777777" w:rsidR="00ED49DE" w:rsidRDefault="00ED49DE" w:rsidP="004046D8">
            <w:pPr>
              <w:spacing w:line="240" w:lineRule="auto"/>
              <w:jc w:val="both"/>
              <w:rPr>
                <w:rFonts w:asciiTheme="minorHAnsi" w:hAnsiTheme="minorHAnsi" w:cstheme="minorHAnsi"/>
                <w:color w:val="000000"/>
              </w:rPr>
            </w:pPr>
          </w:p>
          <w:p w14:paraId="546D74FF" w14:textId="7669C41E" w:rsidR="00484B95" w:rsidRPr="002A6B79" w:rsidRDefault="00484B95" w:rsidP="004046D8">
            <w:pPr>
              <w:spacing w:line="240" w:lineRule="auto"/>
              <w:jc w:val="both"/>
              <w:rPr>
                <w:rFonts w:asciiTheme="minorHAnsi" w:hAnsiTheme="minorHAnsi" w:cstheme="minorHAnsi"/>
                <w:color w:val="000000"/>
              </w:rPr>
            </w:pPr>
          </w:p>
        </w:tc>
      </w:tr>
    </w:tbl>
    <w:p w14:paraId="18EDB0FF" w14:textId="5294D48F" w:rsidR="0039421A" w:rsidRPr="002A6B79" w:rsidRDefault="00C7444E" w:rsidP="004046D8">
      <w:pPr>
        <w:pStyle w:val="Sraopastraipa"/>
        <w:numPr>
          <w:ilvl w:val="0"/>
          <w:numId w:val="23"/>
        </w:numPr>
        <w:spacing w:after="0" w:line="240" w:lineRule="auto"/>
        <w:jc w:val="both"/>
        <w:rPr>
          <w:rFonts w:eastAsiaTheme="minorHAnsi" w:cstheme="minorHAnsi"/>
        </w:rPr>
      </w:pPr>
      <w:r w:rsidRPr="002A6B79">
        <w:rPr>
          <w:rFonts w:eastAsiaTheme="minorHAnsi" w:cstheme="minorHAnsi"/>
          <w:lang w:eastAsia="en-US"/>
        </w:rPr>
        <w:t>Tiekėjo kvalifikacija turi atitikti šiame priede nustatytus reikalavimus kvalifikacijai.</w:t>
      </w:r>
    </w:p>
    <w:tbl>
      <w:tblPr>
        <w:tblW w:w="9781" w:type="dxa"/>
        <w:tblInd w:w="-5" w:type="dxa"/>
        <w:tblCellMar>
          <w:left w:w="0" w:type="dxa"/>
          <w:right w:w="0" w:type="dxa"/>
        </w:tblCellMar>
        <w:tblLook w:val="04A0" w:firstRow="1" w:lastRow="0" w:firstColumn="1" w:lastColumn="0" w:noHBand="0" w:noVBand="1"/>
      </w:tblPr>
      <w:tblGrid>
        <w:gridCol w:w="562"/>
        <w:gridCol w:w="5109"/>
        <w:gridCol w:w="4110"/>
      </w:tblGrid>
      <w:tr w:rsidR="00C7444E" w:rsidRPr="002A6B79" w14:paraId="7650C4E4" w14:textId="77777777" w:rsidTr="00E24527">
        <w:trPr>
          <w:trHeight w:val="2688"/>
        </w:trPr>
        <w:tc>
          <w:tcPr>
            <w:tcW w:w="5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A0D1B68" w14:textId="77777777" w:rsidR="00C7444E" w:rsidRPr="002A6B79" w:rsidRDefault="00C7444E" w:rsidP="004046D8">
            <w:pPr>
              <w:spacing w:line="240" w:lineRule="auto"/>
              <w:rPr>
                <w:rFonts w:cstheme="minorHAnsi"/>
                <w:sz w:val="22"/>
                <w:szCs w:val="22"/>
              </w:rPr>
            </w:pPr>
            <w:r w:rsidRPr="002A6B79">
              <w:rPr>
                <w:rFonts w:cstheme="minorHAnsi"/>
                <w:sz w:val="22"/>
                <w:szCs w:val="22"/>
              </w:rPr>
              <w:lastRenderedPageBreak/>
              <w:t>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147C3" w14:textId="34134916" w:rsidR="00C7444E" w:rsidRPr="002A6B79" w:rsidRDefault="00C7444E" w:rsidP="004046D8">
            <w:pPr>
              <w:widowControl w:val="0"/>
              <w:tabs>
                <w:tab w:val="left" w:pos="1418"/>
              </w:tabs>
              <w:autoSpaceDE w:val="0"/>
              <w:adjustRightInd w:val="0"/>
              <w:spacing w:line="240" w:lineRule="auto"/>
              <w:jc w:val="both"/>
              <w:rPr>
                <w:rFonts w:cstheme="minorHAnsi"/>
                <w:b/>
                <w:color w:val="000000" w:themeColor="text1"/>
                <w:sz w:val="22"/>
                <w:szCs w:val="22"/>
              </w:rPr>
            </w:pPr>
            <w:r w:rsidRPr="002A6B79">
              <w:rPr>
                <w:rFonts w:cstheme="minorHAnsi"/>
                <w:bCs/>
                <w:sz w:val="22"/>
                <w:szCs w:val="22"/>
              </w:rPr>
              <w:t xml:space="preserve">Tiekėjas per paskutinius 5 metus </w:t>
            </w:r>
            <w:r w:rsidRPr="002A6B79">
              <w:rPr>
                <w:rFonts w:cstheme="minorHAnsi"/>
                <w:sz w:val="22"/>
                <w:szCs w:val="22"/>
              </w:rPr>
              <w:t xml:space="preserve">arba per laiką nuo tiekėjo įregistravimo dienos (jeigu tiekėjas vykdė veiklą trumpiau nei 5 metus) iki pasiūlymų pateikimo galutinio termino pabaigos pagal </w:t>
            </w:r>
            <w:r w:rsidRPr="004046D8">
              <w:rPr>
                <w:rFonts w:cstheme="minorHAnsi"/>
                <w:b/>
                <w:bCs/>
                <w:sz w:val="22"/>
                <w:szCs w:val="22"/>
              </w:rPr>
              <w:t xml:space="preserve">vieną sutartį </w:t>
            </w:r>
            <w:r w:rsidR="003B768F" w:rsidRPr="00046450">
              <w:rPr>
                <w:rFonts w:cstheme="minorHAnsi"/>
                <w:b/>
                <w:bCs/>
                <w:sz w:val="22"/>
                <w:szCs w:val="22"/>
              </w:rPr>
              <w:t xml:space="preserve">ar daugiau sutarčių </w:t>
            </w:r>
            <w:r w:rsidRPr="00046450">
              <w:rPr>
                <w:rFonts w:cstheme="minorHAnsi"/>
                <w:b/>
                <w:bCs/>
                <w:sz w:val="22"/>
                <w:szCs w:val="22"/>
              </w:rPr>
              <w:t xml:space="preserve">savo jėgomis* </w:t>
            </w:r>
            <w:bookmarkStart w:id="64" w:name="_Hlk189663168"/>
            <w:r w:rsidR="004046D8" w:rsidRPr="00046450">
              <w:rPr>
                <w:rFonts w:cstheme="minorHAnsi"/>
                <w:b/>
                <w:bCs/>
                <w:sz w:val="22"/>
                <w:szCs w:val="22"/>
              </w:rPr>
              <w:t>yra</w:t>
            </w:r>
            <w:r w:rsidR="004046D8" w:rsidRPr="00046450">
              <w:rPr>
                <w:rFonts w:cstheme="minorHAnsi"/>
                <w:sz w:val="22"/>
                <w:szCs w:val="22"/>
              </w:rPr>
              <w:t xml:space="preserve"> </w:t>
            </w:r>
            <w:r w:rsidR="004046D8" w:rsidRPr="00046450">
              <w:rPr>
                <w:rFonts w:cstheme="minorHAnsi"/>
                <w:b/>
                <w:bCs/>
                <w:sz w:val="22"/>
                <w:szCs w:val="22"/>
              </w:rPr>
              <w:t xml:space="preserve">atlikęs </w:t>
            </w:r>
            <w:r w:rsidRPr="00046450">
              <w:rPr>
                <w:rFonts w:cstheme="minorHAnsi"/>
                <w:b/>
                <w:bCs/>
                <w:sz w:val="22"/>
                <w:szCs w:val="22"/>
              </w:rPr>
              <w:t>melioracijos statinių statybos ar/ir rekonstrukcijos ir/ar remonto darbų</w:t>
            </w:r>
            <w:bookmarkEnd w:id="64"/>
            <w:r w:rsidRPr="00046450">
              <w:rPr>
                <w:rFonts w:cstheme="minorHAnsi"/>
                <w:b/>
                <w:bCs/>
                <w:sz w:val="22"/>
                <w:szCs w:val="22"/>
              </w:rPr>
              <w:t>**,</w:t>
            </w:r>
            <w:r w:rsidRPr="00046450">
              <w:rPr>
                <w:rFonts w:cstheme="minorHAnsi"/>
                <w:sz w:val="22"/>
                <w:szCs w:val="22"/>
              </w:rPr>
              <w:t xml:space="preserve"> </w:t>
            </w:r>
            <w:r w:rsidRPr="00046450">
              <w:rPr>
                <w:rFonts w:cstheme="minorHAnsi"/>
                <w:b/>
                <w:bCs/>
                <w:sz w:val="22"/>
                <w:szCs w:val="22"/>
              </w:rPr>
              <w:t xml:space="preserve">kurios </w:t>
            </w:r>
            <w:r w:rsidR="003B768F" w:rsidRPr="00046450">
              <w:rPr>
                <w:rFonts w:cstheme="minorHAnsi"/>
                <w:b/>
                <w:bCs/>
                <w:sz w:val="22"/>
                <w:szCs w:val="22"/>
              </w:rPr>
              <w:t xml:space="preserve">(-ių) </w:t>
            </w:r>
            <w:r w:rsidRPr="00046450">
              <w:rPr>
                <w:rFonts w:cstheme="minorHAnsi"/>
                <w:b/>
                <w:bCs/>
                <w:sz w:val="22"/>
                <w:szCs w:val="22"/>
              </w:rPr>
              <w:t xml:space="preserve">vertė </w:t>
            </w:r>
            <w:r w:rsidRPr="002A6B79">
              <w:rPr>
                <w:rFonts w:cstheme="minorHAnsi"/>
                <w:b/>
                <w:bCs/>
                <w:sz w:val="22"/>
                <w:szCs w:val="22"/>
              </w:rPr>
              <w:t xml:space="preserve">ne mažesnė kaip </w:t>
            </w:r>
            <w:r w:rsidR="00624F06" w:rsidRPr="00484B95">
              <w:rPr>
                <w:rFonts w:cstheme="minorHAnsi"/>
                <w:b/>
                <w:bCs/>
                <w:sz w:val="22"/>
                <w:szCs w:val="22"/>
              </w:rPr>
              <w:t>2500</w:t>
            </w:r>
            <w:r w:rsidRPr="00484B95">
              <w:rPr>
                <w:rFonts w:cstheme="minorHAnsi"/>
                <w:b/>
                <w:bCs/>
                <w:sz w:val="22"/>
                <w:szCs w:val="22"/>
              </w:rPr>
              <w:t>0,00 be PVM</w:t>
            </w:r>
            <w:r w:rsidR="003B768F" w:rsidRPr="00484B95">
              <w:rPr>
                <w:rFonts w:cstheme="minorHAnsi"/>
                <w:b/>
                <w:bCs/>
                <w:sz w:val="22"/>
                <w:szCs w:val="22"/>
              </w:rPr>
              <w:t xml:space="preserve"> </w:t>
            </w:r>
            <w:r w:rsidR="003B768F" w:rsidRPr="002A6B79">
              <w:rPr>
                <w:rFonts w:cstheme="minorHAnsi"/>
                <w:b/>
                <w:bCs/>
                <w:sz w:val="22"/>
                <w:szCs w:val="22"/>
              </w:rPr>
              <w:t>ir galutiniai rezultatai buvo tinkami.</w:t>
            </w:r>
          </w:p>
          <w:p w14:paraId="2E199160" w14:textId="77777777" w:rsidR="00C7444E" w:rsidRPr="00077596" w:rsidRDefault="00C7444E" w:rsidP="004046D8">
            <w:pPr>
              <w:widowControl w:val="0"/>
              <w:tabs>
                <w:tab w:val="left" w:pos="1418"/>
              </w:tabs>
              <w:autoSpaceDE w:val="0"/>
              <w:adjustRightInd w:val="0"/>
              <w:spacing w:line="240" w:lineRule="auto"/>
              <w:rPr>
                <w:rFonts w:cstheme="minorHAnsi"/>
                <w:strike/>
                <w:color w:val="FF0000"/>
                <w:sz w:val="22"/>
                <w:szCs w:val="22"/>
              </w:rPr>
            </w:pPr>
            <w:r w:rsidRPr="004046D8">
              <w:rPr>
                <w:rFonts w:cstheme="minorHAnsi"/>
                <w:sz w:val="22"/>
                <w:szCs w:val="22"/>
              </w:rPr>
              <w:t>*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objektas apskritai.</w:t>
            </w:r>
          </w:p>
          <w:p w14:paraId="25EAE572" w14:textId="77777777" w:rsidR="00C7444E" w:rsidRPr="002A6B79" w:rsidRDefault="00C7444E" w:rsidP="004046D8">
            <w:pPr>
              <w:spacing w:line="240" w:lineRule="auto"/>
              <w:rPr>
                <w:rFonts w:cstheme="minorHAnsi"/>
                <w:i/>
                <w:sz w:val="22"/>
                <w:szCs w:val="22"/>
              </w:rPr>
            </w:pPr>
            <w:r w:rsidRPr="002A6B79">
              <w:rPr>
                <w:rFonts w:cstheme="minorHAnsi"/>
                <w:iCs/>
                <w:sz w:val="22"/>
                <w:szCs w:val="22"/>
              </w:rPr>
              <w:t>**</w:t>
            </w:r>
            <w:r w:rsidRPr="002A6B79">
              <w:rPr>
                <w:rFonts w:eastAsia="Calibri" w:cstheme="minorHAnsi"/>
                <w:iCs/>
                <w:sz w:val="22"/>
                <w:szCs w:val="22"/>
              </w:rPr>
              <w:t>Į atliktų statybos darbų vertę negali būti įskaityta projektavimo (išskyrus darbo projekto parengimo), projekto vykdymo priežiūros paslaugų vertė, jei tos paslaugos buvo atliktos kartu su statybos darbais.</w:t>
            </w:r>
          </w:p>
          <w:p w14:paraId="6EAD94C9" w14:textId="5B1ED3E9" w:rsidR="00C7444E" w:rsidRPr="002A6B79" w:rsidRDefault="00C7444E" w:rsidP="004046D8">
            <w:pPr>
              <w:pStyle w:val="Sraopastraipa"/>
              <w:widowControl w:val="0"/>
              <w:numPr>
                <w:ilvl w:val="0"/>
                <w:numId w:val="38"/>
              </w:numPr>
              <w:tabs>
                <w:tab w:val="left" w:pos="319"/>
              </w:tabs>
              <w:autoSpaceDE w:val="0"/>
              <w:adjustRightInd w:val="0"/>
              <w:spacing w:line="240" w:lineRule="auto"/>
              <w:ind w:left="0" w:firstLine="0"/>
              <w:rPr>
                <w:rFonts w:cstheme="minorHAnsi"/>
                <w:i/>
                <w:color w:val="000000"/>
                <w:sz w:val="22"/>
                <w:szCs w:val="22"/>
              </w:rPr>
            </w:pPr>
            <w:r w:rsidRPr="002A6B79">
              <w:rPr>
                <w:rFonts w:cstheme="minorHAnsi"/>
                <w:i/>
                <w:color w:val="000000"/>
                <w:sz w:val="22"/>
                <w:szCs w:val="22"/>
              </w:rPr>
              <w:t xml:space="preserve">Jei pasiūlymą teikia </w:t>
            </w:r>
            <w:r w:rsidR="003B768F" w:rsidRPr="002A6B79">
              <w:rPr>
                <w:rFonts w:cstheme="minorHAnsi"/>
                <w:i/>
                <w:color w:val="000000"/>
                <w:sz w:val="22"/>
                <w:szCs w:val="22"/>
              </w:rPr>
              <w:t xml:space="preserve">ūkio subjektų </w:t>
            </w:r>
            <w:r w:rsidRPr="002A6B79">
              <w:rPr>
                <w:rFonts w:cstheme="minorHAnsi"/>
                <w:i/>
                <w:color w:val="000000"/>
                <w:sz w:val="22"/>
                <w:szCs w:val="22"/>
              </w:rPr>
              <w:t>grupė</w:t>
            </w:r>
            <w:r w:rsidR="003B768F" w:rsidRPr="002A6B79">
              <w:rPr>
                <w:rFonts w:cstheme="minorHAnsi"/>
                <w:i/>
                <w:color w:val="000000"/>
                <w:sz w:val="22"/>
                <w:szCs w:val="22"/>
              </w:rPr>
              <w:t xml:space="preserve"> - </w:t>
            </w:r>
            <w:r w:rsidRPr="002A6B79">
              <w:rPr>
                <w:rFonts w:cstheme="minorHAnsi"/>
                <w:i/>
                <w:color w:val="000000"/>
                <w:sz w:val="22"/>
                <w:szCs w:val="22"/>
              </w:rPr>
              <w:t>reikalavimą turi atitikti visi ūkio subjektų grupės nari</w:t>
            </w:r>
            <w:r w:rsidR="003B768F" w:rsidRPr="002A6B79">
              <w:rPr>
                <w:rFonts w:cstheme="minorHAnsi"/>
                <w:i/>
                <w:color w:val="000000"/>
                <w:sz w:val="22"/>
                <w:szCs w:val="22"/>
              </w:rPr>
              <w:t>ai kartu</w:t>
            </w:r>
            <w:r w:rsidRPr="002A6B79">
              <w:rPr>
                <w:rFonts w:cstheme="minorHAnsi"/>
                <w:i/>
                <w:color w:val="000000"/>
                <w:sz w:val="22"/>
                <w:szCs w:val="22"/>
              </w:rPr>
              <w:t xml:space="preserve"> </w:t>
            </w:r>
            <w:r w:rsidR="003B768F" w:rsidRPr="002A6B79">
              <w:rPr>
                <w:rFonts w:cstheme="minorHAnsi"/>
                <w:i/>
                <w:color w:val="000000"/>
                <w:sz w:val="22"/>
                <w:szCs w:val="22"/>
              </w:rPr>
              <w:t xml:space="preserve">(ūkio subjektų grupės narių turima </w:t>
            </w:r>
            <w:r w:rsidRPr="002A6B79">
              <w:rPr>
                <w:rFonts w:cstheme="minorHAnsi"/>
                <w:i/>
                <w:color w:val="000000"/>
                <w:sz w:val="22"/>
                <w:szCs w:val="22"/>
              </w:rPr>
              <w:t>patirtis sumuojama), atsižvelgiant į jų prisiimamus įsipareigojimus.</w:t>
            </w:r>
          </w:p>
          <w:p w14:paraId="59B5CA24" w14:textId="16FFF98D" w:rsidR="00C7444E" w:rsidRPr="002A6B79" w:rsidRDefault="00C7444E" w:rsidP="004046D8">
            <w:pPr>
              <w:pStyle w:val="Sraopastraipa"/>
              <w:widowControl w:val="0"/>
              <w:numPr>
                <w:ilvl w:val="0"/>
                <w:numId w:val="38"/>
              </w:numPr>
              <w:tabs>
                <w:tab w:val="left" w:pos="319"/>
              </w:tabs>
              <w:autoSpaceDE w:val="0"/>
              <w:adjustRightInd w:val="0"/>
              <w:spacing w:line="240" w:lineRule="auto"/>
              <w:ind w:left="0" w:firstLine="0"/>
              <w:rPr>
                <w:rFonts w:cstheme="minorHAnsi"/>
                <w:bCs/>
                <w:sz w:val="22"/>
                <w:szCs w:val="22"/>
              </w:rPr>
            </w:pPr>
            <w:r w:rsidRPr="002A6B79">
              <w:rPr>
                <w:rFonts w:cstheme="minorHAnsi"/>
                <w:bCs/>
                <w:i/>
                <w:color w:val="000000"/>
                <w:sz w:val="22"/>
                <w:szCs w:val="22"/>
              </w:rPr>
              <w:t>Tiekėjas gali remtis kitų ūkio subjektų pajėgumais tik tuo atveju, jeigu tie subjektai patys vykdys tą pirkimo sutarties dalį, kuriai reikia jų turimų pajėgumų.</w:t>
            </w:r>
          </w:p>
          <w:p w14:paraId="4B8E3726" w14:textId="13C98B8E" w:rsidR="003B768F" w:rsidRPr="00760B71" w:rsidRDefault="003B768F" w:rsidP="004046D8">
            <w:pPr>
              <w:pStyle w:val="Sraopastraipa"/>
              <w:widowControl w:val="0"/>
              <w:numPr>
                <w:ilvl w:val="0"/>
                <w:numId w:val="38"/>
              </w:numPr>
              <w:tabs>
                <w:tab w:val="left" w:pos="319"/>
              </w:tabs>
              <w:autoSpaceDE w:val="0"/>
              <w:adjustRightInd w:val="0"/>
              <w:spacing w:line="240" w:lineRule="auto"/>
              <w:ind w:left="0" w:firstLine="0"/>
              <w:rPr>
                <w:rFonts w:cstheme="minorHAnsi"/>
                <w:bCs/>
                <w:i/>
                <w:iCs/>
                <w:sz w:val="22"/>
                <w:szCs w:val="22"/>
              </w:rPr>
            </w:pPr>
            <w:r w:rsidRPr="00760B71">
              <w:rPr>
                <w:rFonts w:cstheme="minorHAnsi"/>
                <w:bCs/>
                <w:i/>
                <w:iCs/>
                <w:sz w:val="22"/>
                <w:szCs w:val="22"/>
              </w:rPr>
              <w:t>subtiekėjams šis reikalavimas nenustatomas.</w:t>
            </w:r>
          </w:p>
          <w:p w14:paraId="6BA3A200" w14:textId="77777777" w:rsidR="00C7444E" w:rsidRPr="002A6B79" w:rsidRDefault="00C7444E" w:rsidP="004046D8">
            <w:pPr>
              <w:widowControl w:val="0"/>
              <w:tabs>
                <w:tab w:val="left" w:pos="1418"/>
              </w:tabs>
              <w:autoSpaceDE w:val="0"/>
              <w:adjustRightInd w:val="0"/>
              <w:spacing w:line="240" w:lineRule="auto"/>
              <w:rPr>
                <w:rFonts w:cstheme="minorHAnsi"/>
                <w:bCs/>
                <w:sz w:val="22"/>
                <w:szCs w:val="22"/>
              </w:rPr>
            </w:pPr>
          </w:p>
          <w:p w14:paraId="7F8AD567" w14:textId="77777777" w:rsidR="00C7444E" w:rsidRPr="002A6B79" w:rsidRDefault="00C7444E" w:rsidP="004046D8">
            <w:pPr>
              <w:widowControl w:val="0"/>
              <w:tabs>
                <w:tab w:val="left" w:pos="1418"/>
              </w:tabs>
              <w:autoSpaceDE w:val="0"/>
              <w:adjustRightInd w:val="0"/>
              <w:spacing w:line="240" w:lineRule="auto"/>
              <w:rPr>
                <w:rFonts w:cstheme="minorHAnsi"/>
                <w:bCs/>
                <w:sz w:val="22"/>
                <w:szCs w:val="22"/>
              </w:rPr>
            </w:pPr>
          </w:p>
          <w:p w14:paraId="0C29D6EB" w14:textId="77777777" w:rsidR="00C7444E" w:rsidRPr="002A6B79" w:rsidRDefault="00C7444E" w:rsidP="004046D8">
            <w:pPr>
              <w:widowControl w:val="0"/>
              <w:tabs>
                <w:tab w:val="left" w:pos="1418"/>
              </w:tabs>
              <w:autoSpaceDE w:val="0"/>
              <w:adjustRightInd w:val="0"/>
              <w:spacing w:line="240" w:lineRule="auto"/>
              <w:rPr>
                <w:rFonts w:cstheme="minorHAnsi"/>
                <w:bCs/>
                <w:sz w:val="22"/>
                <w:szCs w:val="22"/>
              </w:rPr>
            </w:pPr>
          </w:p>
          <w:p w14:paraId="3C26AAA5" w14:textId="77777777" w:rsidR="00C7444E" w:rsidRPr="002A6B79" w:rsidRDefault="00C7444E" w:rsidP="004046D8">
            <w:pPr>
              <w:widowControl w:val="0"/>
              <w:tabs>
                <w:tab w:val="left" w:pos="1418"/>
              </w:tabs>
              <w:autoSpaceDE w:val="0"/>
              <w:adjustRightInd w:val="0"/>
              <w:spacing w:line="240" w:lineRule="auto"/>
              <w:rPr>
                <w:rFonts w:cstheme="minorHAnsi"/>
                <w:bCs/>
                <w:sz w:val="22"/>
                <w:szCs w:val="22"/>
              </w:rPr>
            </w:pPr>
          </w:p>
          <w:p w14:paraId="326D5B67" w14:textId="77777777" w:rsidR="00C7444E" w:rsidRPr="002A6B79" w:rsidRDefault="00C7444E" w:rsidP="004046D8">
            <w:pPr>
              <w:spacing w:line="240" w:lineRule="auto"/>
              <w:ind w:firstLine="265"/>
              <w:rPr>
                <w:rFonts w:cstheme="minorHAnsi"/>
                <w:sz w:val="22"/>
                <w:szCs w:val="22"/>
              </w:rPr>
            </w:pPr>
          </w:p>
        </w:tc>
        <w:tc>
          <w:tcPr>
            <w:tcW w:w="411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E33BEB5" w14:textId="77777777" w:rsidR="003B768F" w:rsidRPr="002A6B79" w:rsidRDefault="003B768F" w:rsidP="004046D8">
            <w:pPr>
              <w:spacing w:line="240" w:lineRule="auto"/>
              <w:jc w:val="both"/>
              <w:rPr>
                <w:rFonts w:eastAsiaTheme="minorHAnsi" w:cstheme="minorHAnsi"/>
                <w:b/>
                <w:iCs/>
                <w:sz w:val="24"/>
                <w:szCs w:val="24"/>
              </w:rPr>
            </w:pPr>
            <w:r w:rsidRPr="002A6B79">
              <w:rPr>
                <w:rFonts w:eastAsiaTheme="minorHAnsi" w:cstheme="minorHAnsi"/>
                <w:b/>
                <w:iCs/>
                <w:sz w:val="24"/>
                <w:szCs w:val="24"/>
              </w:rPr>
              <w:t>Nustatytas galimas pirkimo laimėtojas turės teikti:</w:t>
            </w:r>
          </w:p>
          <w:p w14:paraId="4887A7B7" w14:textId="35CB3FE4" w:rsidR="00C7444E" w:rsidRPr="002A6B79" w:rsidRDefault="00C7444E" w:rsidP="004046D8">
            <w:pPr>
              <w:spacing w:line="240" w:lineRule="auto"/>
              <w:jc w:val="both"/>
              <w:rPr>
                <w:rFonts w:cstheme="minorHAnsi"/>
                <w:i/>
                <w:iCs/>
                <w:color w:val="FF0000"/>
                <w:sz w:val="22"/>
                <w:szCs w:val="22"/>
                <w:u w:val="single"/>
              </w:rPr>
            </w:pPr>
            <w:r w:rsidRPr="002A6B79">
              <w:rPr>
                <w:rFonts w:cstheme="minorHAnsi"/>
                <w:sz w:val="22"/>
                <w:szCs w:val="22"/>
              </w:rPr>
              <w:t xml:space="preserve">1) tiekėjo vadovo ar kito tiekėjo įgalioto atstovo parašu patvirtintas per pastaruosius 5 metus arba per laiką nuo tiekėjo įregistravimo dienos (jeigu tiekėjas vykdė veiklą trumpiau nei 5 metus) tiekėjo statybos darbų </w:t>
            </w:r>
            <w:r w:rsidRPr="002A6B79">
              <w:rPr>
                <w:rFonts w:cstheme="minorHAnsi"/>
                <w:b/>
                <w:sz w:val="22"/>
                <w:szCs w:val="22"/>
              </w:rPr>
              <w:t>sąrašas</w:t>
            </w:r>
            <w:r w:rsidR="00624F06">
              <w:rPr>
                <w:rFonts w:cstheme="minorHAnsi"/>
                <w:b/>
                <w:sz w:val="22"/>
                <w:szCs w:val="22"/>
              </w:rPr>
              <w:t xml:space="preserve"> (</w:t>
            </w:r>
            <w:r w:rsidR="004B1DAD">
              <w:rPr>
                <w:rFonts w:cstheme="minorHAnsi"/>
                <w:b/>
                <w:sz w:val="22"/>
                <w:szCs w:val="22"/>
              </w:rPr>
              <w:t xml:space="preserve">forma pateikta </w:t>
            </w:r>
            <w:r w:rsidR="004B1DAD" w:rsidRPr="002A6B79">
              <w:rPr>
                <w:rFonts w:cstheme="minorHAnsi"/>
                <w:b/>
                <w:bCs/>
                <w:i/>
                <w:iCs/>
                <w:color w:val="000000"/>
                <w:sz w:val="22"/>
                <w:szCs w:val="22"/>
                <w:lang w:eastAsia="en-US"/>
              </w:rPr>
              <w:t xml:space="preserve">specialiųjų pirkimo sąlygų </w:t>
            </w:r>
            <w:r w:rsidR="004B1DAD" w:rsidRPr="00AA1B6A">
              <w:rPr>
                <w:rFonts w:cstheme="minorHAnsi"/>
                <w:b/>
                <w:bCs/>
                <w:i/>
                <w:iCs/>
                <w:sz w:val="22"/>
                <w:szCs w:val="22"/>
                <w:lang w:eastAsia="en-US"/>
              </w:rPr>
              <w:t>10 pried</w:t>
            </w:r>
            <w:r w:rsidR="004B1DAD">
              <w:rPr>
                <w:rFonts w:cstheme="minorHAnsi"/>
                <w:b/>
                <w:bCs/>
                <w:i/>
                <w:iCs/>
                <w:sz w:val="22"/>
                <w:szCs w:val="22"/>
                <w:lang w:eastAsia="en-US"/>
              </w:rPr>
              <w:t>e</w:t>
            </w:r>
            <w:r w:rsidR="004B1DAD" w:rsidRPr="00AA1B6A">
              <w:rPr>
                <w:rFonts w:cstheme="minorHAnsi"/>
                <w:sz w:val="22"/>
                <w:szCs w:val="22"/>
                <w:lang w:eastAsia="en-US"/>
              </w:rPr>
              <w:t>)</w:t>
            </w:r>
            <w:r w:rsidRPr="002A6B79">
              <w:rPr>
                <w:rFonts w:cstheme="minorHAnsi"/>
                <w:b/>
                <w:sz w:val="22"/>
                <w:szCs w:val="22"/>
              </w:rPr>
              <w:t xml:space="preserve"> </w:t>
            </w:r>
            <w:r w:rsidRPr="002A6B79">
              <w:rPr>
                <w:rFonts w:cstheme="minorHAnsi"/>
                <w:color w:val="000000" w:themeColor="text1"/>
                <w:sz w:val="22"/>
                <w:szCs w:val="22"/>
              </w:rPr>
              <w:t xml:space="preserve">nurodant </w:t>
            </w:r>
            <w:r w:rsidRPr="002A6B79">
              <w:rPr>
                <w:rFonts w:cstheme="minorHAnsi"/>
                <w:b/>
                <w:bCs/>
                <w:color w:val="000000" w:themeColor="text1"/>
                <w:sz w:val="22"/>
                <w:szCs w:val="22"/>
              </w:rPr>
              <w:t xml:space="preserve">melioracijos statinių </w:t>
            </w:r>
            <w:r w:rsidRPr="002A6B79">
              <w:rPr>
                <w:rFonts w:cstheme="minorHAnsi"/>
                <w:b/>
                <w:bCs/>
                <w:sz w:val="22"/>
                <w:szCs w:val="22"/>
              </w:rPr>
              <w:t xml:space="preserve">statybos ar/ir rekonstrukcijos darbų ir/ar remonto darbų pavadinimą, atliktų darbų vertę </w:t>
            </w:r>
            <w:r w:rsidRPr="002A6B79">
              <w:rPr>
                <w:rFonts w:cstheme="minorHAnsi"/>
                <w:sz w:val="22"/>
                <w:szCs w:val="22"/>
              </w:rPr>
              <w:t>per šiame reikalavime nurodytą laikotarpį (be PVM)</w:t>
            </w:r>
            <w:r w:rsidRPr="002A6B79">
              <w:rPr>
                <w:rFonts w:cstheme="minorHAnsi"/>
                <w:b/>
                <w:bCs/>
                <w:sz w:val="22"/>
                <w:szCs w:val="22"/>
              </w:rPr>
              <w:t xml:space="preserve">, darbų atlikimo tikslią datą </w:t>
            </w:r>
            <w:r w:rsidRPr="002A6B79">
              <w:rPr>
                <w:rFonts w:cstheme="minorHAnsi"/>
                <w:sz w:val="22"/>
                <w:szCs w:val="22"/>
              </w:rPr>
              <w:t>(vykdymo pradžią ir pabaigą, nurodant metus, mėnesį, dieną),</w:t>
            </w:r>
            <w:r w:rsidRPr="002A6B79">
              <w:rPr>
                <w:rFonts w:cstheme="minorHAnsi"/>
                <w:b/>
                <w:bCs/>
                <w:sz w:val="22"/>
                <w:szCs w:val="22"/>
              </w:rPr>
              <w:t xml:space="preserve"> užsakovus bei jų kontaktus</w:t>
            </w:r>
            <w:r w:rsidRPr="002A6B79">
              <w:rPr>
                <w:rFonts w:cstheme="minorHAnsi"/>
                <w:sz w:val="22"/>
                <w:szCs w:val="22"/>
              </w:rPr>
              <w:t xml:space="preserve"> </w:t>
            </w:r>
          </w:p>
          <w:p w14:paraId="1739E7A8" w14:textId="77777777" w:rsidR="00C7444E" w:rsidRPr="002A6B79" w:rsidRDefault="00C7444E" w:rsidP="004046D8">
            <w:pPr>
              <w:spacing w:before="60" w:after="120" w:line="240" w:lineRule="auto"/>
              <w:jc w:val="both"/>
              <w:rPr>
                <w:rFonts w:cstheme="minorHAnsi"/>
                <w:b/>
                <w:sz w:val="22"/>
                <w:szCs w:val="22"/>
              </w:rPr>
            </w:pPr>
            <w:r w:rsidRPr="002A6B79">
              <w:rPr>
                <w:rFonts w:cstheme="minorHAnsi"/>
                <w:sz w:val="22"/>
                <w:szCs w:val="22"/>
              </w:rPr>
              <w:t xml:space="preserve">2) Įrodymui apie tinkamą sutarčių įvykdymą pateikiama: </w:t>
            </w:r>
            <w:r w:rsidRPr="002A6B79">
              <w:rPr>
                <w:rFonts w:cstheme="minorHAnsi"/>
                <w:b/>
                <w:bCs/>
                <w:sz w:val="22"/>
                <w:szCs w:val="22"/>
              </w:rPr>
              <w:t>melioracijos statinių pripažinimo tinkamais naudoti aktas ir/ar</w:t>
            </w:r>
            <w:r w:rsidRPr="002A6B79">
              <w:rPr>
                <w:rFonts w:cstheme="minorHAnsi"/>
                <w:sz w:val="22"/>
                <w:szCs w:val="22"/>
              </w:rPr>
              <w:t xml:space="preserve"> </w:t>
            </w:r>
            <w:r w:rsidRPr="002A6B79">
              <w:rPr>
                <w:rFonts w:cstheme="minorHAnsi"/>
                <w:b/>
                <w:bCs/>
                <w:sz w:val="22"/>
                <w:szCs w:val="22"/>
              </w:rPr>
              <w:t xml:space="preserve">užsakovo pažyma </w:t>
            </w:r>
            <w:r w:rsidRPr="002A6B79">
              <w:rPr>
                <w:rFonts w:cstheme="minorHAnsi"/>
                <w:bCs/>
                <w:sz w:val="22"/>
                <w:szCs w:val="22"/>
              </w:rPr>
              <w:t xml:space="preserve">apie tiekėjo atliktus </w:t>
            </w:r>
            <w:r w:rsidRPr="002A6B79">
              <w:rPr>
                <w:rFonts w:cstheme="minorHAnsi"/>
                <w:sz w:val="22"/>
                <w:szCs w:val="22"/>
              </w:rPr>
              <w:t>melioracijos statinių statybos ar/ir rekonstrukcijos darbų ir/ar remonto darbus.</w:t>
            </w:r>
          </w:p>
          <w:p w14:paraId="2378D925" w14:textId="77777777" w:rsidR="00C7444E" w:rsidRPr="002A6B79" w:rsidRDefault="00C7444E" w:rsidP="004046D8">
            <w:pPr>
              <w:spacing w:line="240" w:lineRule="auto"/>
              <w:jc w:val="both"/>
              <w:rPr>
                <w:rFonts w:cstheme="minorHAnsi"/>
                <w:bCs/>
                <w:sz w:val="22"/>
                <w:szCs w:val="22"/>
              </w:rPr>
            </w:pPr>
            <w:r w:rsidRPr="002A6B79">
              <w:rPr>
                <w:rFonts w:cstheme="minorHAnsi"/>
                <w:bCs/>
                <w:sz w:val="22"/>
                <w:szCs w:val="22"/>
              </w:rPr>
              <w:t xml:space="preserve">Užsakovų pažymose turi būti nurodyta: </w:t>
            </w:r>
          </w:p>
          <w:p w14:paraId="6E2F345C" w14:textId="77777777" w:rsidR="00C7444E" w:rsidRPr="002A6B79" w:rsidRDefault="00C7444E" w:rsidP="004046D8">
            <w:pPr>
              <w:spacing w:line="240" w:lineRule="auto"/>
              <w:jc w:val="both"/>
              <w:rPr>
                <w:rFonts w:cstheme="minorHAnsi"/>
                <w:bCs/>
                <w:sz w:val="22"/>
                <w:szCs w:val="22"/>
              </w:rPr>
            </w:pPr>
            <w:r w:rsidRPr="002A6B79">
              <w:rPr>
                <w:rFonts w:cstheme="minorHAnsi"/>
                <w:bCs/>
                <w:sz w:val="22"/>
                <w:szCs w:val="22"/>
              </w:rPr>
              <w:t>1) atliktų melioracijos</w:t>
            </w:r>
            <w:r w:rsidRPr="002A6B79">
              <w:rPr>
                <w:rFonts w:cstheme="minorHAnsi"/>
                <w:sz w:val="22"/>
                <w:szCs w:val="22"/>
              </w:rPr>
              <w:t xml:space="preserve"> statinių statybos ar/ir rekonstrukcijos darbų ir/ar remonto darbų pavadinimas/aprašymas, atliktų darbų vertė (be PVM), darbų atlikimo tiksli data (vykdymo pradžia ir pabaiga, nurodant metus, mėnesį, dieną) </w:t>
            </w:r>
            <w:r w:rsidRPr="002A6B79">
              <w:rPr>
                <w:rFonts w:cstheme="minorHAnsi"/>
                <w:bCs/>
                <w:sz w:val="22"/>
                <w:szCs w:val="22"/>
              </w:rPr>
              <w:t>ir vieta,</w:t>
            </w:r>
          </w:p>
          <w:p w14:paraId="23F8980C" w14:textId="77777777" w:rsidR="00C7444E" w:rsidRPr="002A6B79" w:rsidRDefault="00C7444E" w:rsidP="004046D8">
            <w:pPr>
              <w:spacing w:line="240" w:lineRule="auto"/>
              <w:jc w:val="both"/>
              <w:rPr>
                <w:rFonts w:cstheme="minorHAnsi"/>
                <w:bCs/>
                <w:sz w:val="22"/>
                <w:szCs w:val="22"/>
              </w:rPr>
            </w:pPr>
            <w:r w:rsidRPr="002A6B79">
              <w:rPr>
                <w:rFonts w:cstheme="minorHAnsi"/>
                <w:bCs/>
                <w:sz w:val="22"/>
                <w:szCs w:val="22"/>
              </w:rPr>
              <w:t>2) ar darbai buvo atlikti ir užbaigti pagal darbų atlikimą reglamentuojančių teisės aktų bei pirkimo sutarties reikalavimus,</w:t>
            </w:r>
          </w:p>
          <w:p w14:paraId="12EDCA1F" w14:textId="77777777" w:rsidR="00C7444E" w:rsidRPr="002A6B79" w:rsidRDefault="00C7444E" w:rsidP="004046D8">
            <w:pPr>
              <w:spacing w:line="240" w:lineRule="auto"/>
              <w:jc w:val="both"/>
              <w:rPr>
                <w:rFonts w:cstheme="minorHAnsi"/>
                <w:sz w:val="22"/>
                <w:szCs w:val="22"/>
              </w:rPr>
            </w:pPr>
            <w:r w:rsidRPr="002A6B79">
              <w:rPr>
                <w:rFonts w:cstheme="minorHAnsi"/>
                <w:bCs/>
                <w:sz w:val="22"/>
                <w:szCs w:val="22"/>
              </w:rPr>
              <w:t xml:space="preserve">3) </w:t>
            </w:r>
            <w:r w:rsidRPr="002A6B79">
              <w:rPr>
                <w:rFonts w:cstheme="minorHAnsi"/>
                <w:color w:val="000000" w:themeColor="text1"/>
                <w:sz w:val="22"/>
                <w:szCs w:val="22"/>
              </w:rPr>
              <w:t xml:space="preserve">ar tiekėjas darbus atliko savo jėgomis, ar pasitelkdamas kitus ūkio subjektus (jeigu tiekėjas sutartį vykdė ne vienas, bet su kitais ūkio subjektais) – užsakovų pažymose turi būti nurodyta pirkime dalyvaujančio tiekėjo, </w:t>
            </w:r>
            <w:r w:rsidRPr="002A6B79">
              <w:rPr>
                <w:rFonts w:cstheme="minorHAnsi"/>
                <w:color w:val="000000" w:themeColor="text1"/>
                <w:sz w:val="22"/>
                <w:szCs w:val="22"/>
                <w:u w:val="single"/>
              </w:rPr>
              <w:t>savarankiškai tos sutarties apimtyje atliktų darbų dalies vertė</w:t>
            </w:r>
            <w:r w:rsidRPr="002A6B79">
              <w:rPr>
                <w:rFonts w:cstheme="minorHAnsi"/>
                <w:color w:val="000000" w:themeColor="text1"/>
                <w:sz w:val="22"/>
                <w:szCs w:val="22"/>
              </w:rPr>
              <w:t>.</w:t>
            </w:r>
          </w:p>
          <w:p w14:paraId="476FBEDC" w14:textId="77777777" w:rsidR="00C7444E" w:rsidRPr="002A6B79" w:rsidRDefault="00C7444E" w:rsidP="004046D8">
            <w:pPr>
              <w:spacing w:before="60" w:after="120" w:line="240" w:lineRule="auto"/>
              <w:jc w:val="both"/>
              <w:rPr>
                <w:rFonts w:cstheme="minorHAnsi"/>
                <w:b/>
                <w:bCs/>
                <w:iCs/>
                <w:sz w:val="22"/>
                <w:szCs w:val="22"/>
                <w:u w:val="single"/>
              </w:rPr>
            </w:pPr>
            <w:r w:rsidRPr="002A6B79">
              <w:rPr>
                <w:rFonts w:cstheme="minorHAnsi"/>
                <w:b/>
                <w:bCs/>
                <w:iCs/>
                <w:sz w:val="22"/>
                <w:szCs w:val="22"/>
                <w:u w:val="single"/>
              </w:rPr>
              <w:t xml:space="preserve">Sąraše nurodyta informacija turi sutapti su užsakovų pažymose pateikta informacija apie tiekėjo atliktus darbus. </w:t>
            </w:r>
          </w:p>
          <w:p w14:paraId="1E8F7442" w14:textId="77777777" w:rsidR="00C7444E" w:rsidRPr="002A6B79" w:rsidRDefault="00C7444E" w:rsidP="004046D8">
            <w:pPr>
              <w:spacing w:line="240" w:lineRule="auto"/>
              <w:ind w:right="40"/>
              <w:jc w:val="both"/>
              <w:rPr>
                <w:rFonts w:cstheme="minorHAnsi"/>
                <w:sz w:val="22"/>
                <w:szCs w:val="22"/>
              </w:rPr>
            </w:pPr>
            <w:r w:rsidRPr="002A6B79">
              <w:rPr>
                <w:rFonts w:cstheme="minorHAnsi"/>
                <w:i/>
                <w:iCs/>
                <w:sz w:val="22"/>
                <w:szCs w:val="22"/>
              </w:rPr>
              <w:lastRenderedPageBreak/>
              <w:t>Pastaba</w:t>
            </w:r>
            <w:r w:rsidRPr="002A6B79">
              <w:rPr>
                <w:rFonts w:cstheme="minorHAnsi"/>
                <w:sz w:val="22"/>
                <w:szCs w:val="22"/>
              </w:rPr>
              <w:t xml:space="preserve">. Jei tiekėjas nurodo vykdomą sutartį, jis turi pateikti duomenis dėl įvykdytos sutarties dalies, kurios suma turi atitikti keliamą reikalavimą. </w:t>
            </w:r>
          </w:p>
          <w:p w14:paraId="415C134B" w14:textId="77777777" w:rsidR="00C7444E" w:rsidRPr="002A6B79" w:rsidRDefault="00C7444E" w:rsidP="004046D8">
            <w:pPr>
              <w:snapToGrid w:val="0"/>
              <w:spacing w:after="120" w:line="240" w:lineRule="auto"/>
              <w:jc w:val="both"/>
              <w:rPr>
                <w:rFonts w:cstheme="minorHAnsi"/>
                <w:sz w:val="22"/>
                <w:szCs w:val="22"/>
              </w:rPr>
            </w:pPr>
            <w:r w:rsidRPr="002A6B79">
              <w:rPr>
                <w:rFonts w:cstheme="minorHAnsi"/>
                <w:sz w:val="22"/>
                <w:szCs w:val="22"/>
              </w:rPr>
              <w:t>Perkančioji organizacija, norėdama įsitikinti arba siekdama patikslinti pateiktą informaciją, atskiru prašymu gali prašyti pateikti vykdytų sutarčių kopijas arba išrašus iš sutarčių bei kitus dokumentus patvirtinančius tinkamą darbų atlikimą (pvz.,  perdavimo – priėmimo aktus ar kt.).</w:t>
            </w:r>
          </w:p>
          <w:p w14:paraId="06AC9680" w14:textId="77777777" w:rsidR="00C7444E" w:rsidRDefault="00C7444E" w:rsidP="004046D8">
            <w:pPr>
              <w:snapToGrid w:val="0"/>
              <w:spacing w:after="120" w:line="240" w:lineRule="auto"/>
              <w:jc w:val="both"/>
              <w:rPr>
                <w:rFonts w:cstheme="minorHAnsi"/>
                <w:sz w:val="22"/>
                <w:szCs w:val="22"/>
              </w:rPr>
            </w:pPr>
            <w:r w:rsidRPr="002A6B79">
              <w:rPr>
                <w:rFonts w:cstheme="minorHAnsi"/>
                <w:sz w:val="22"/>
                <w:szCs w:val="22"/>
              </w:rPr>
              <w:t>Perkančioji organizacija, siekdama patikslinti informaciją apie vykdytą sutartį, pasilieka teisę be išankstinio įspėjimo susisiekti su tiekėjo nurodytu užsakovo kontaktiniu asmeniu.</w:t>
            </w:r>
          </w:p>
          <w:p w14:paraId="7F1C28A9" w14:textId="7652BA6E" w:rsidR="00136B4F" w:rsidRPr="002A6B79" w:rsidRDefault="00136B4F" w:rsidP="00136B4F">
            <w:pPr>
              <w:autoSpaceDE w:val="0"/>
              <w:autoSpaceDN w:val="0"/>
              <w:adjustRightInd w:val="0"/>
              <w:spacing w:line="240" w:lineRule="auto"/>
              <w:rPr>
                <w:rFonts w:cstheme="minorHAnsi"/>
                <w:sz w:val="22"/>
                <w:szCs w:val="22"/>
              </w:rPr>
            </w:pPr>
            <w:r>
              <w:rPr>
                <w:rFonts w:cstheme="minorHAnsi"/>
                <w:i/>
                <w:szCs w:val="24"/>
                <w:u w:val="single"/>
                <w:lang w:eastAsia="zh-CN"/>
              </w:rPr>
              <w:t>C</w:t>
            </w:r>
            <w:r>
              <w:rPr>
                <w:i/>
                <w:szCs w:val="24"/>
                <w:u w:val="single"/>
                <w:lang w:eastAsia="zh-CN"/>
              </w:rPr>
              <w:t>VP IS priemonėmis p</w:t>
            </w:r>
            <w:r w:rsidRPr="002A6B79">
              <w:rPr>
                <w:rFonts w:cstheme="minorHAnsi"/>
                <w:i/>
                <w:szCs w:val="24"/>
                <w:u w:val="single"/>
                <w:lang w:eastAsia="zh-CN"/>
              </w:rPr>
              <w:t>ateikiamos atitinkamų dokumentų skaitmeninės kopijos.</w:t>
            </w:r>
          </w:p>
        </w:tc>
      </w:tr>
      <w:tr w:rsidR="00C7444E" w:rsidRPr="00CA1669" w14:paraId="21195234" w14:textId="77777777" w:rsidTr="00E24527">
        <w:tc>
          <w:tcPr>
            <w:tcW w:w="562"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139E5571" w14:textId="77777777" w:rsidR="00C7444E" w:rsidRPr="002A6B79" w:rsidRDefault="00C7444E" w:rsidP="004046D8">
            <w:pPr>
              <w:spacing w:line="240" w:lineRule="auto"/>
              <w:rPr>
                <w:rFonts w:cstheme="minorHAnsi"/>
                <w:szCs w:val="24"/>
                <w:lang w:eastAsia="en-US"/>
              </w:rPr>
            </w:pPr>
            <w:r w:rsidRPr="002A6B79">
              <w:rPr>
                <w:rFonts w:cstheme="minorHAnsi"/>
                <w:szCs w:val="24"/>
              </w:rPr>
              <w:lastRenderedPageBreak/>
              <w:t>3.</w:t>
            </w:r>
          </w:p>
        </w:tc>
        <w:tc>
          <w:tcPr>
            <w:tcW w:w="510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6E39A6B1" w14:textId="7ACF87E0" w:rsidR="00C7444E" w:rsidRDefault="00C7444E" w:rsidP="004046D8">
            <w:pPr>
              <w:autoSpaceDE w:val="0"/>
              <w:autoSpaceDN w:val="0"/>
              <w:adjustRightInd w:val="0"/>
              <w:spacing w:after="0" w:line="240" w:lineRule="auto"/>
              <w:rPr>
                <w:rFonts w:cstheme="minorHAnsi"/>
                <w:color w:val="000000"/>
                <w:sz w:val="24"/>
                <w:szCs w:val="24"/>
              </w:rPr>
            </w:pPr>
            <w:r w:rsidRPr="002A6B79">
              <w:rPr>
                <w:rFonts w:cstheme="minorHAnsi"/>
                <w:color w:val="000000"/>
                <w:sz w:val="24"/>
                <w:szCs w:val="24"/>
              </w:rPr>
              <w:t>Teikėjas turi turėti bent 1 atestuotą statinio statybos vadovą, kuris turi teisę eiti melioracijos statinių statybos vadovo pareigas</w:t>
            </w:r>
            <w:r w:rsidR="002B2A4F">
              <w:rPr>
                <w:rFonts w:cstheme="minorHAnsi"/>
                <w:color w:val="000000"/>
                <w:sz w:val="24"/>
                <w:szCs w:val="24"/>
              </w:rPr>
              <w:t>.</w:t>
            </w:r>
          </w:p>
          <w:p w14:paraId="557DD9FB" w14:textId="74E1B40D" w:rsidR="00484B95" w:rsidRPr="00484B95" w:rsidRDefault="00484B95" w:rsidP="004046D8">
            <w:pPr>
              <w:autoSpaceDE w:val="0"/>
              <w:autoSpaceDN w:val="0"/>
              <w:adjustRightInd w:val="0"/>
              <w:spacing w:after="0" w:line="240" w:lineRule="auto"/>
              <w:rPr>
                <w:rFonts w:cstheme="minorHAnsi"/>
                <w:i/>
                <w:iCs/>
                <w:color w:val="000000"/>
                <w:sz w:val="22"/>
                <w:szCs w:val="22"/>
              </w:rPr>
            </w:pPr>
            <w:r w:rsidRPr="00484B95">
              <w:rPr>
                <w:i/>
                <w:iCs/>
                <w:color w:val="000000"/>
                <w:sz w:val="22"/>
                <w:szCs w:val="22"/>
              </w:rPr>
              <w:t>Pastabos:</w:t>
            </w:r>
          </w:p>
          <w:p w14:paraId="0AADC4FE" w14:textId="77777777" w:rsidR="00484B95" w:rsidRPr="00484B95" w:rsidRDefault="00484B95" w:rsidP="00484B95">
            <w:pPr>
              <w:autoSpaceDE w:val="0"/>
              <w:autoSpaceDN w:val="0"/>
              <w:adjustRightInd w:val="0"/>
              <w:spacing w:line="240" w:lineRule="auto"/>
              <w:rPr>
                <w:rFonts w:cstheme="minorHAnsi"/>
                <w:color w:val="000000"/>
                <w:szCs w:val="24"/>
              </w:rPr>
            </w:pPr>
            <w:r w:rsidRPr="00484B95">
              <w:rPr>
                <w:rFonts w:cstheme="minorHAnsi"/>
                <w:color w:val="000000"/>
                <w:szCs w:val="24"/>
              </w:rPr>
              <w:t>· jeigu pasiūlymą teikia ūkio subjektų grupė – reikalavimą turi atitikti ūkio subjektų grupės nario (-ių) specialistai, atsižvelgiant į jų prisiimamus įsipareigojimus pirkimo sutarčiai vykdyti;</w:t>
            </w:r>
          </w:p>
          <w:p w14:paraId="476AF068" w14:textId="77777777" w:rsidR="00484B95" w:rsidRPr="00484B95" w:rsidRDefault="00484B95" w:rsidP="00484B95">
            <w:pPr>
              <w:autoSpaceDE w:val="0"/>
              <w:autoSpaceDN w:val="0"/>
              <w:adjustRightInd w:val="0"/>
              <w:spacing w:line="240" w:lineRule="auto"/>
              <w:rPr>
                <w:rFonts w:cstheme="minorHAnsi"/>
                <w:color w:val="000000"/>
                <w:szCs w:val="24"/>
              </w:rPr>
            </w:pPr>
            <w:r w:rsidRPr="00484B95">
              <w:rPr>
                <w:rFonts w:cstheme="minorHAnsi"/>
                <w:color w:val="000000"/>
                <w:szCs w:val="24"/>
              </w:rPr>
              <w:t>· tiekėjas gali remtis kitų ūkio subjektų pajėgumais tik tuo atveju, jeigu tie subjektai (jų darbuotojai) patys vykdys tą pirkimo sutarties dalį, kuriai reikia jų turimų pajėgumų;</w:t>
            </w:r>
          </w:p>
          <w:p w14:paraId="6C959F18" w14:textId="77777777" w:rsidR="00484B95" w:rsidRPr="00484B95" w:rsidRDefault="00484B95" w:rsidP="00484B95">
            <w:pPr>
              <w:autoSpaceDE w:val="0"/>
              <w:autoSpaceDN w:val="0"/>
              <w:adjustRightInd w:val="0"/>
              <w:spacing w:line="240" w:lineRule="auto"/>
              <w:rPr>
                <w:rFonts w:cstheme="minorHAnsi"/>
                <w:color w:val="000000"/>
                <w:szCs w:val="24"/>
              </w:rPr>
            </w:pPr>
            <w:r w:rsidRPr="00484B95">
              <w:rPr>
                <w:rFonts w:cstheme="minorHAnsi"/>
                <w:color w:val="000000"/>
                <w:szCs w:val="24"/>
              </w:rPr>
              <w:t>· subtiekėjai – jei tiekėjas (jo pasitelkiami specialistai) pats atitinka nustatytą reikalavimą, tačiau ketina pasitelkti subtiekėjus (jo specialistus), subtiekėjų specialistai privalo atitikti nustatytus</w:t>
            </w:r>
            <w:r w:rsidRPr="00484B95">
              <w:rPr>
                <w:rFonts w:cstheme="minorHAnsi"/>
                <w:b/>
                <w:bCs/>
                <w:color w:val="000000"/>
                <w:szCs w:val="24"/>
              </w:rPr>
              <w:t> </w:t>
            </w:r>
            <w:r w:rsidRPr="00484B95">
              <w:rPr>
                <w:rFonts w:cstheme="minorHAnsi"/>
                <w:color w:val="000000"/>
                <w:szCs w:val="24"/>
              </w:rPr>
              <w:t>reikalavimus, jeigu subtiekėjai (jų darbuotojai) patys vykdys tą pirkimo sutarties dalį, kuriai reikia nustatytos kvalifikacijos.“</w:t>
            </w:r>
          </w:p>
          <w:p w14:paraId="40AEFF2A" w14:textId="77777777" w:rsidR="00C7444E" w:rsidRPr="002A6B79" w:rsidRDefault="00C7444E" w:rsidP="004046D8">
            <w:pPr>
              <w:autoSpaceDE w:val="0"/>
              <w:autoSpaceDN w:val="0"/>
              <w:adjustRightInd w:val="0"/>
              <w:spacing w:line="240" w:lineRule="auto"/>
              <w:rPr>
                <w:rFonts w:cstheme="minorHAnsi"/>
                <w:color w:val="000000"/>
                <w:szCs w:val="24"/>
              </w:rPr>
            </w:pPr>
          </w:p>
          <w:p w14:paraId="147FBB10" w14:textId="77777777" w:rsidR="00C7444E" w:rsidRPr="002A6B79" w:rsidRDefault="00C7444E" w:rsidP="004046D8">
            <w:pPr>
              <w:pStyle w:val="Komentarotekstas"/>
              <w:spacing w:line="240" w:lineRule="auto"/>
              <w:jc w:val="both"/>
              <w:rPr>
                <w:rFonts w:cstheme="minorHAnsi"/>
                <w:sz w:val="24"/>
                <w:szCs w:val="24"/>
              </w:rPr>
            </w:pPr>
          </w:p>
        </w:tc>
        <w:tc>
          <w:tcPr>
            <w:tcW w:w="41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421A97" w14:textId="77777777" w:rsidR="003B768F" w:rsidRPr="002A6B79" w:rsidRDefault="003B768F" w:rsidP="004046D8">
            <w:pPr>
              <w:spacing w:line="240" w:lineRule="auto"/>
              <w:jc w:val="both"/>
              <w:rPr>
                <w:rFonts w:eastAsiaTheme="minorHAnsi" w:cstheme="minorHAnsi"/>
                <w:b/>
                <w:iCs/>
                <w:sz w:val="24"/>
                <w:szCs w:val="24"/>
              </w:rPr>
            </w:pPr>
            <w:r w:rsidRPr="002A6B79">
              <w:rPr>
                <w:rFonts w:eastAsiaTheme="minorHAnsi" w:cstheme="minorHAnsi"/>
                <w:b/>
                <w:iCs/>
                <w:sz w:val="24"/>
                <w:szCs w:val="24"/>
              </w:rPr>
              <w:t>Nustatytas galimas pirkimo laimėtojas turės teikti:</w:t>
            </w:r>
          </w:p>
          <w:p w14:paraId="03380F43" w14:textId="53990CC7" w:rsidR="00C7444E" w:rsidRPr="00AA1B6A" w:rsidRDefault="00C7444E" w:rsidP="004046D8">
            <w:pPr>
              <w:spacing w:line="240" w:lineRule="auto"/>
              <w:rPr>
                <w:rFonts w:cstheme="minorHAnsi"/>
                <w:szCs w:val="24"/>
                <w:lang w:eastAsia="en-US"/>
              </w:rPr>
            </w:pPr>
            <w:r w:rsidRPr="00AA1B6A">
              <w:rPr>
                <w:rFonts w:cstheme="minorHAnsi"/>
                <w:szCs w:val="24"/>
                <w:lang w:eastAsia="en-US"/>
              </w:rPr>
              <w:t xml:space="preserve">1. Siūlomų specialistų sąrašas </w:t>
            </w:r>
            <w:r w:rsidRPr="004B1DAD">
              <w:rPr>
                <w:rFonts w:cstheme="minorHAnsi"/>
                <w:b/>
                <w:bCs/>
                <w:i/>
                <w:iCs/>
                <w:szCs w:val="24"/>
                <w:lang w:eastAsia="en-US"/>
              </w:rPr>
              <w:t>(</w:t>
            </w:r>
            <w:r w:rsidR="00624F06" w:rsidRPr="004B1DAD">
              <w:rPr>
                <w:rFonts w:cstheme="minorHAnsi"/>
                <w:b/>
                <w:bCs/>
                <w:i/>
                <w:iCs/>
                <w:szCs w:val="24"/>
                <w:lang w:eastAsia="en-US"/>
              </w:rPr>
              <w:t>form</w:t>
            </w:r>
            <w:r w:rsidR="004B1DAD" w:rsidRPr="004B1DAD">
              <w:rPr>
                <w:rFonts w:cstheme="minorHAnsi"/>
                <w:b/>
                <w:bCs/>
                <w:i/>
                <w:iCs/>
                <w:szCs w:val="24"/>
                <w:lang w:eastAsia="en-US"/>
              </w:rPr>
              <w:t>a pateikta specialiųjų sąlygų 9 pried</w:t>
            </w:r>
            <w:r w:rsidR="004B1DAD">
              <w:rPr>
                <w:rFonts w:cstheme="minorHAnsi"/>
                <w:b/>
                <w:bCs/>
                <w:i/>
                <w:iCs/>
                <w:szCs w:val="24"/>
                <w:lang w:eastAsia="en-US"/>
              </w:rPr>
              <w:t>e</w:t>
            </w:r>
            <w:r w:rsidRPr="00AA1B6A">
              <w:rPr>
                <w:rFonts w:cstheme="minorHAnsi"/>
                <w:szCs w:val="24"/>
                <w:lang w:eastAsia="en-US"/>
              </w:rPr>
              <w:t xml:space="preserve">). </w:t>
            </w:r>
          </w:p>
          <w:p w14:paraId="18AE2488" w14:textId="77777777" w:rsidR="00C7444E" w:rsidRPr="002A6B79" w:rsidRDefault="00C7444E" w:rsidP="004046D8">
            <w:pPr>
              <w:spacing w:line="240" w:lineRule="auto"/>
              <w:rPr>
                <w:rFonts w:cstheme="minorHAnsi"/>
                <w:szCs w:val="24"/>
                <w:lang w:eastAsia="en-US"/>
              </w:rPr>
            </w:pPr>
            <w:r w:rsidRPr="002A6B79">
              <w:rPr>
                <w:rFonts w:cstheme="minorHAnsi"/>
                <w:szCs w:val="24"/>
                <w:lang w:eastAsia="en-US"/>
              </w:rPr>
              <w:t xml:space="preserve">2. Lietuvos Respublikos žemės ūkio ministerijos išduoto kvalifikacijos atestato, suteikiančio teisę būti </w:t>
            </w:r>
            <w:r w:rsidRPr="002A6B79">
              <w:rPr>
                <w:rFonts w:cstheme="minorHAnsi"/>
                <w:b/>
                <w:bCs/>
                <w:szCs w:val="24"/>
                <w:lang w:eastAsia="en-US"/>
              </w:rPr>
              <w:t>melioracijos statinių statybos darbų vadovu</w:t>
            </w:r>
            <w:r w:rsidRPr="002A6B79">
              <w:rPr>
                <w:rFonts w:cstheme="minorHAnsi"/>
                <w:szCs w:val="24"/>
                <w:lang w:eastAsia="en-US"/>
              </w:rPr>
              <w:t>, ar atitinkamos užsienio šalies institucijos išduoto lygiaverčio dokumento, teisės aktų nustatyta tvarka pripažinto Lietuvos Respublikoje,  kopija.</w:t>
            </w:r>
          </w:p>
          <w:p w14:paraId="2C766EE8" w14:textId="77777777" w:rsidR="00C7444E" w:rsidRPr="004B1DAD" w:rsidRDefault="00C7444E" w:rsidP="004046D8">
            <w:pPr>
              <w:pStyle w:val="Sraopastraipa"/>
              <w:numPr>
                <w:ilvl w:val="0"/>
                <w:numId w:val="22"/>
              </w:numPr>
              <w:tabs>
                <w:tab w:val="left" w:pos="173"/>
                <w:tab w:val="left" w:pos="315"/>
              </w:tabs>
              <w:spacing w:after="0" w:line="240" w:lineRule="auto"/>
              <w:ind w:left="0" w:firstLine="0"/>
              <w:jc w:val="both"/>
              <w:rPr>
                <w:rFonts w:cstheme="minorHAnsi"/>
                <w:b/>
                <w:bCs/>
                <w:szCs w:val="24"/>
              </w:rPr>
            </w:pPr>
            <w:r w:rsidRPr="004B1DAD">
              <w:rPr>
                <w:rFonts w:cstheme="minorHAnsi"/>
                <w:szCs w:val="24"/>
                <w:u w:val="single"/>
              </w:rPr>
              <w:t>Tinkamą darbų užbaigimą pagrindžiantys dokumentai gali būti:</w:t>
            </w:r>
            <w:r w:rsidRPr="004B1DAD">
              <w:rPr>
                <w:rFonts w:cstheme="minorHAnsi"/>
                <w:szCs w:val="24"/>
              </w:rPr>
              <w:t xml:space="preserve"> melioracijos statinių pripažinimo tinkamais naudoti aktas ir/ar užsakovo pažyma apie tiekėjo atliktus melioracijos statinių statybos ar/ir rekonstrukcijos darbų ir/ar remonto darbus</w:t>
            </w:r>
          </w:p>
          <w:p w14:paraId="56898EB9" w14:textId="77777777" w:rsidR="00C7444E" w:rsidRPr="002A6B79" w:rsidRDefault="00C7444E" w:rsidP="004046D8">
            <w:pPr>
              <w:pStyle w:val="Sraopastraipa"/>
              <w:tabs>
                <w:tab w:val="left" w:pos="173"/>
                <w:tab w:val="left" w:pos="315"/>
              </w:tabs>
              <w:spacing w:line="240" w:lineRule="auto"/>
              <w:ind w:left="0"/>
              <w:jc w:val="both"/>
              <w:rPr>
                <w:rFonts w:cstheme="minorHAnsi"/>
                <w:b/>
                <w:bCs/>
                <w:color w:val="000000"/>
                <w:szCs w:val="24"/>
              </w:rPr>
            </w:pPr>
          </w:p>
          <w:p w14:paraId="1EABC9AF" w14:textId="2A5537F8" w:rsidR="00C7444E" w:rsidRPr="002A6B79" w:rsidRDefault="00484B95" w:rsidP="004046D8">
            <w:pPr>
              <w:autoSpaceDE w:val="0"/>
              <w:autoSpaceDN w:val="0"/>
              <w:adjustRightInd w:val="0"/>
              <w:spacing w:line="240" w:lineRule="auto"/>
              <w:rPr>
                <w:rFonts w:cstheme="minorHAnsi"/>
                <w:i/>
                <w:color w:val="000000"/>
                <w:szCs w:val="24"/>
                <w:u w:val="single"/>
              </w:rPr>
            </w:pPr>
            <w:r>
              <w:rPr>
                <w:rFonts w:cstheme="minorHAnsi"/>
                <w:i/>
                <w:szCs w:val="24"/>
                <w:u w:val="single"/>
                <w:lang w:eastAsia="zh-CN"/>
              </w:rPr>
              <w:t>C</w:t>
            </w:r>
            <w:r>
              <w:rPr>
                <w:i/>
                <w:szCs w:val="24"/>
                <w:u w:val="single"/>
                <w:lang w:eastAsia="zh-CN"/>
              </w:rPr>
              <w:t>VP IS priemonėmis p</w:t>
            </w:r>
            <w:r w:rsidR="00C7444E" w:rsidRPr="002A6B79">
              <w:rPr>
                <w:rFonts w:cstheme="minorHAnsi"/>
                <w:i/>
                <w:szCs w:val="24"/>
                <w:u w:val="single"/>
                <w:lang w:eastAsia="zh-CN"/>
              </w:rPr>
              <w:t>ateikiamos atitinkamų dokumentų skaitmeninės kopijos.</w:t>
            </w:r>
          </w:p>
          <w:p w14:paraId="3F650262" w14:textId="77777777" w:rsidR="00C7444E" w:rsidRPr="002A6B79" w:rsidRDefault="00C7444E" w:rsidP="004046D8">
            <w:pPr>
              <w:spacing w:line="240" w:lineRule="auto"/>
              <w:jc w:val="center"/>
              <w:rPr>
                <w:rFonts w:cstheme="minorHAnsi"/>
                <w:szCs w:val="24"/>
              </w:rPr>
            </w:pPr>
          </w:p>
        </w:tc>
      </w:tr>
    </w:tbl>
    <w:p w14:paraId="6ECB4158" w14:textId="77777777" w:rsidR="007A0E44" w:rsidRDefault="007A0E44" w:rsidP="0039421A">
      <w:pPr>
        <w:tabs>
          <w:tab w:val="left" w:pos="720"/>
        </w:tabs>
        <w:spacing w:after="0" w:line="240" w:lineRule="auto"/>
        <w:ind w:firstLine="567"/>
        <w:jc w:val="center"/>
        <w:rPr>
          <w:rFonts w:eastAsia="Calibri"/>
          <w:b/>
          <w:bCs/>
          <w:lang w:eastAsia="en-US"/>
        </w:rPr>
      </w:pPr>
    </w:p>
    <w:p w14:paraId="74BE42C5" w14:textId="71088460" w:rsidR="0039421A" w:rsidRDefault="0039421A" w:rsidP="0039421A">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27B5E981" w14:textId="77777777" w:rsidR="00C7444E" w:rsidRPr="002D71B6" w:rsidRDefault="00C7444E" w:rsidP="0039421A">
      <w:pPr>
        <w:tabs>
          <w:tab w:val="left" w:pos="720"/>
        </w:tabs>
        <w:spacing w:after="0" w:line="240" w:lineRule="auto"/>
        <w:ind w:firstLine="567"/>
        <w:jc w:val="center"/>
        <w:rPr>
          <w:rFonts w:eastAsia="Calibri"/>
          <w:b/>
          <w:bCs/>
          <w:lang w:eastAsia="en-US"/>
        </w:rPr>
      </w:pPr>
    </w:p>
    <w:p w14:paraId="295E3E40" w14:textId="554FE53F" w:rsidR="0039421A" w:rsidRPr="008101A1" w:rsidRDefault="0039421A" w:rsidP="007A0421">
      <w:pPr>
        <w:pStyle w:val="Sraopastraipa"/>
        <w:numPr>
          <w:ilvl w:val="0"/>
          <w:numId w:val="23"/>
        </w:numPr>
        <w:spacing w:after="0" w:line="240" w:lineRule="auto"/>
        <w:jc w:val="both"/>
        <w:rPr>
          <w:rFonts w:eastAsia="Calibri" w:cstheme="minorHAnsi"/>
          <w:lang w:eastAsia="en-US"/>
        </w:rPr>
      </w:pPr>
      <w:r w:rsidRPr="00F0499F">
        <w:rPr>
          <w:rFonts w:eastAsia="Calibri" w:cstheme="minorHAnsi"/>
          <w:lang w:eastAsia="en-US"/>
        </w:rPr>
        <w:lastRenderedPageBreak/>
        <w:t>Tiekėjai turi atitikti šiame priede nustatytus reikalavimus</w:t>
      </w:r>
      <w:r w:rsidRPr="00F0499F">
        <w:rPr>
          <w:rFonts w:eastAsiaTheme="minorHAnsi" w:cstheme="minorHAnsi"/>
          <w:lang w:eastAsia="en-US"/>
        </w:rPr>
        <w:t xml:space="preserve"> </w:t>
      </w:r>
      <w:r w:rsidRPr="00DC63DD">
        <w:rPr>
          <w:rFonts w:eastAsiaTheme="minorHAnsi" w:cstheme="minorHAnsi"/>
          <w:lang w:eastAsia="en-US"/>
        </w:rPr>
        <w:t xml:space="preserve">dėl </w:t>
      </w:r>
      <w:r w:rsidRPr="00DC63DD">
        <w:rPr>
          <w:rFonts w:eastAsia="Calibri" w:cstheme="minorHAnsi"/>
          <w:iCs/>
          <w:lang w:eastAsia="en-US"/>
        </w:rPr>
        <w:t xml:space="preserve">aplinkos apsaugos vadybos sistemos </w:t>
      </w:r>
      <w:r w:rsidRPr="00F0499F">
        <w:rPr>
          <w:rFonts w:eastAsia="Calibri" w:cstheme="minorHAnsi"/>
          <w:iCs/>
          <w:lang w:eastAsia="en-US"/>
        </w:rPr>
        <w:t>standartų</w:t>
      </w:r>
      <w:r w:rsidRPr="00F0499F">
        <w:rPr>
          <w:rFonts w:eastAsiaTheme="minorHAnsi" w:cstheme="minorHAnsi"/>
          <w:lang w:eastAsia="en-US"/>
        </w:rPr>
        <w:t xml:space="preserve"> laikymosi.</w:t>
      </w:r>
    </w:p>
    <w:p w14:paraId="17B0BFCE" w14:textId="77777777" w:rsidR="0039421A" w:rsidRPr="00F0499F" w:rsidRDefault="0039421A" w:rsidP="0039421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695"/>
        <w:gridCol w:w="4970"/>
        <w:gridCol w:w="4253"/>
      </w:tblGrid>
      <w:tr w:rsidR="00DC63DD" w:rsidRPr="00F0499F" w14:paraId="14FD1E2A" w14:textId="77777777" w:rsidTr="002A6B7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2BB0D96" w14:textId="77777777" w:rsidR="00DC63DD" w:rsidRPr="00F0499F" w:rsidRDefault="00DC63DD" w:rsidP="00E24527">
            <w:pPr>
              <w:spacing w:before="60" w:after="60" w:line="256" w:lineRule="auto"/>
              <w:rPr>
                <w:rFonts w:asciiTheme="minorHAnsi" w:hAnsiTheme="minorHAnsi" w:cstheme="minorHAnsi"/>
                <w:b/>
                <w:bCs/>
              </w:rPr>
            </w:pPr>
            <w:r w:rsidRPr="00F0499F">
              <w:rPr>
                <w:rFonts w:asciiTheme="minorHAnsi" w:eastAsiaTheme="minorHAnsi" w:hAnsiTheme="minorHAnsi" w:cstheme="minorHAnsi"/>
                <w:b/>
                <w:bCs/>
              </w:rPr>
              <w:t>Eil. Nr.</w:t>
            </w:r>
          </w:p>
        </w:tc>
        <w:tc>
          <w:tcPr>
            <w:tcW w:w="49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0525D6" w14:textId="35CEEDC2" w:rsidR="00DC63DD" w:rsidRPr="00F0499F" w:rsidRDefault="00DC63DD" w:rsidP="00E24527">
            <w:pPr>
              <w:spacing w:before="60" w:after="60" w:line="256" w:lineRule="auto"/>
              <w:jc w:val="center"/>
              <w:rPr>
                <w:rFonts w:asciiTheme="minorHAnsi" w:eastAsiaTheme="minorHAnsi" w:hAnsiTheme="minorHAnsi" w:cstheme="minorHAnsi"/>
                <w:b/>
                <w:bCs/>
              </w:rPr>
            </w:pPr>
            <w:r w:rsidRPr="00DC63DD">
              <w:rPr>
                <w:rFonts w:asciiTheme="minorHAnsi" w:hAnsiTheme="minorHAnsi" w:cstheme="minorHAnsi"/>
                <w:b/>
                <w:bCs/>
              </w:rPr>
              <w:t xml:space="preserve">Reikalavimas </w:t>
            </w:r>
            <w:r w:rsidRPr="00DC63DD">
              <w:rPr>
                <w:rFonts w:asciiTheme="minorHAnsi" w:eastAsiaTheme="minorHAnsi" w:hAnsiTheme="minorHAnsi" w:cstheme="minorHAnsi"/>
                <w:b/>
                <w:bCs/>
                <w:lang w:eastAsia="en-US"/>
              </w:rPr>
              <w:t xml:space="preserve">dėl </w:t>
            </w:r>
            <w:r w:rsidRPr="00DC63DD">
              <w:rPr>
                <w:rFonts w:asciiTheme="minorHAnsi" w:eastAsia="Calibri" w:hAnsiTheme="minorHAnsi" w:cstheme="minorHAnsi"/>
                <w:b/>
                <w:bCs/>
                <w:iCs/>
                <w:lang w:eastAsia="en-US"/>
              </w:rPr>
              <w:t>aplinkos apsaugos vadybos sistemos standartų</w:t>
            </w:r>
            <w:r w:rsidRPr="00DC63DD">
              <w:rPr>
                <w:rFonts w:asciiTheme="minorHAnsi" w:eastAsiaTheme="minorHAnsi" w:hAnsiTheme="minorHAnsi" w:cstheme="minorHAnsi"/>
                <w:b/>
                <w:bCs/>
                <w:lang w:eastAsia="en-US"/>
              </w:rPr>
              <w:t xml:space="preserve"> laikymosi</w:t>
            </w:r>
          </w:p>
        </w:tc>
        <w:tc>
          <w:tcPr>
            <w:tcW w:w="4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9893D6A" w14:textId="77777777" w:rsidR="00DC63DD" w:rsidRPr="00F0499F" w:rsidRDefault="00DC63DD" w:rsidP="00E24527">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r>
      <w:tr w:rsidR="00DC63DD" w:rsidRPr="00F0499F" w14:paraId="72A030EA" w14:textId="77777777" w:rsidTr="002A6B79">
        <w:tc>
          <w:tcPr>
            <w:tcW w:w="695" w:type="dxa"/>
            <w:tcBorders>
              <w:top w:val="single" w:sz="4" w:space="0" w:color="000000"/>
              <w:left w:val="single" w:sz="4" w:space="0" w:color="000000"/>
              <w:bottom w:val="single" w:sz="4" w:space="0" w:color="000000"/>
              <w:right w:val="single" w:sz="4" w:space="0" w:color="000000"/>
            </w:tcBorders>
          </w:tcPr>
          <w:p w14:paraId="5BA271DE" w14:textId="1D3237FC" w:rsidR="00DC63DD" w:rsidRPr="00132FC0" w:rsidRDefault="00DC63DD" w:rsidP="00E24527">
            <w:pPr>
              <w:spacing w:before="60" w:after="60" w:line="256" w:lineRule="auto"/>
              <w:jc w:val="center"/>
              <w:rPr>
                <w:rFonts w:asciiTheme="minorHAnsi" w:eastAsiaTheme="minorHAnsi" w:hAnsiTheme="minorHAnsi" w:cstheme="minorHAnsi"/>
              </w:rPr>
            </w:pPr>
            <w:r w:rsidRPr="00132FC0">
              <w:rPr>
                <w:rFonts w:asciiTheme="minorHAnsi" w:eastAsiaTheme="minorHAnsi" w:hAnsiTheme="minorHAnsi" w:cstheme="minorHAnsi"/>
              </w:rPr>
              <w:t>1.</w:t>
            </w:r>
          </w:p>
        </w:tc>
        <w:tc>
          <w:tcPr>
            <w:tcW w:w="4970" w:type="dxa"/>
            <w:tcBorders>
              <w:top w:val="single" w:sz="4" w:space="0" w:color="000000"/>
              <w:left w:val="single" w:sz="4" w:space="0" w:color="000000"/>
              <w:bottom w:val="single" w:sz="4" w:space="0" w:color="000000"/>
              <w:right w:val="single" w:sz="4" w:space="0" w:color="000000"/>
            </w:tcBorders>
          </w:tcPr>
          <w:p w14:paraId="1450DDB8" w14:textId="77777777" w:rsidR="00DC63DD" w:rsidRDefault="00DC63DD" w:rsidP="00E24527">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T</w:t>
            </w:r>
            <w:r w:rsidRPr="00835AA5">
              <w:rPr>
                <w:rFonts w:asciiTheme="minorHAnsi" w:hAnsiTheme="minorHAnsi" w:cstheme="minorHAnsi"/>
                <w:color w:val="000000"/>
              </w:rPr>
              <w:t>iekėjas</w:t>
            </w:r>
            <w:r>
              <w:rPr>
                <w:rFonts w:asciiTheme="minorHAnsi" w:hAnsiTheme="minorHAnsi" w:cstheme="minorHAnsi"/>
                <w:color w:val="000000"/>
              </w:rPr>
              <w:t xml:space="preserve">, vykdydamas </w:t>
            </w:r>
            <w:r w:rsidRPr="00DC63DD">
              <w:rPr>
                <w:rFonts w:asciiTheme="minorHAnsi" w:hAnsiTheme="minorHAnsi" w:cstheme="minorHAnsi"/>
                <w:bCs/>
                <w:szCs w:val="24"/>
              </w:rPr>
              <w:t xml:space="preserve">melioracijos statinių statybos darbus, </w:t>
            </w:r>
            <w:r w:rsidRPr="00835AA5">
              <w:rPr>
                <w:rFonts w:asciiTheme="minorHAnsi" w:hAnsiTheme="minorHAnsi" w:cstheme="minorHAnsi"/>
                <w:color w:val="000000"/>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A5113D3" w14:textId="77777777" w:rsidR="00DC63DD" w:rsidRPr="00DC63DD" w:rsidRDefault="00DC63DD" w:rsidP="00DC63DD">
            <w:pPr>
              <w:rPr>
                <w:rFonts w:asciiTheme="minorHAnsi" w:hAnsiTheme="minorHAnsi" w:cstheme="minorHAnsi"/>
                <w:b/>
                <w:szCs w:val="24"/>
              </w:rPr>
            </w:pPr>
            <w:r w:rsidRPr="00DC63DD">
              <w:rPr>
                <w:rFonts w:asciiTheme="minorHAnsi" w:hAnsiTheme="minorHAnsi" w:cstheme="minorHAnsi"/>
                <w:b/>
                <w:szCs w:val="24"/>
              </w:rPr>
              <w:t>PASTABOS:</w:t>
            </w:r>
          </w:p>
          <w:p w14:paraId="537246C4" w14:textId="77777777" w:rsidR="00DC63DD" w:rsidRPr="00DC63DD" w:rsidRDefault="00DC63DD" w:rsidP="00DC63DD">
            <w:pPr>
              <w:tabs>
                <w:tab w:val="left" w:pos="203"/>
              </w:tabs>
              <w:rPr>
                <w:rFonts w:asciiTheme="minorHAnsi" w:hAnsiTheme="minorHAnsi" w:cstheme="minorHAnsi"/>
                <w:bCs/>
                <w:szCs w:val="24"/>
              </w:rPr>
            </w:pPr>
            <w:r w:rsidRPr="00DC63DD">
              <w:rPr>
                <w:rFonts w:asciiTheme="minorHAnsi" w:hAnsiTheme="minorHAnsi" w:cstheme="minorHAnsi"/>
                <w:b/>
                <w:szCs w:val="24"/>
              </w:rPr>
              <w:t>•</w:t>
            </w:r>
            <w:r w:rsidRPr="00DC63DD">
              <w:rPr>
                <w:rFonts w:asciiTheme="minorHAnsi" w:hAnsiTheme="minorHAnsi" w:cstheme="minorHAnsi"/>
                <w:b/>
                <w:szCs w:val="24"/>
              </w:rPr>
              <w:tab/>
            </w:r>
            <w:r w:rsidRPr="00DC63DD">
              <w:rPr>
                <w:rFonts w:asciiTheme="minorHAnsi" w:hAnsiTheme="minorHAnsi" w:cstheme="minorHAnsi"/>
                <w:bCs/>
                <w:szCs w:val="24"/>
              </w:rPr>
              <w:t>Jeigu pasiūlymą teikia ūkio subjektų grupė – reikalavimą turi atitikti ūkio subjektų grupės narys (-iai), atsižvelgiant į jų prisiimamus įsipareigojimus pirkimo sutarčiai vykdyti;</w:t>
            </w:r>
          </w:p>
          <w:p w14:paraId="6211A11F" w14:textId="77777777" w:rsidR="00DC63DD" w:rsidRPr="00DC63DD" w:rsidRDefault="00DC63DD" w:rsidP="00DC63DD">
            <w:pPr>
              <w:tabs>
                <w:tab w:val="left" w:pos="203"/>
              </w:tabs>
              <w:rPr>
                <w:rFonts w:asciiTheme="minorHAnsi" w:hAnsiTheme="minorHAnsi" w:cstheme="minorHAnsi"/>
                <w:bCs/>
                <w:szCs w:val="24"/>
              </w:rPr>
            </w:pPr>
            <w:r w:rsidRPr="00DC63DD">
              <w:rPr>
                <w:rFonts w:asciiTheme="minorHAnsi" w:hAnsiTheme="minorHAnsi" w:cstheme="minorHAnsi"/>
                <w:bCs/>
                <w:szCs w:val="24"/>
              </w:rPr>
              <w:t>•</w:t>
            </w:r>
            <w:r w:rsidRPr="00DC63DD">
              <w:rPr>
                <w:rFonts w:asciiTheme="minorHAnsi" w:hAnsiTheme="minorHAnsi" w:cstheme="minorHAnsi"/>
                <w:bCs/>
                <w:szCs w:val="24"/>
              </w:rPr>
              <w:tab/>
              <w:t>Tiekėjas gali remtis kitų ūkio subjektų pajėgumais atsižvelgiant į jų prisiimamus įsipareigojimus pirkimo sutarčiai vykdyti;</w:t>
            </w:r>
          </w:p>
          <w:p w14:paraId="01F743FE" w14:textId="41FACE3B" w:rsidR="00DC63DD" w:rsidRPr="00132FC0" w:rsidRDefault="00DC63DD" w:rsidP="00DC63DD">
            <w:pPr>
              <w:autoSpaceDE w:val="0"/>
              <w:autoSpaceDN w:val="0"/>
              <w:adjustRightInd w:val="0"/>
              <w:jc w:val="both"/>
              <w:rPr>
                <w:rFonts w:asciiTheme="minorHAnsi" w:hAnsiTheme="minorHAnsi" w:cstheme="minorHAnsi"/>
                <w:color w:val="000000"/>
              </w:rPr>
            </w:pPr>
            <w:r w:rsidRPr="00DC63DD">
              <w:rPr>
                <w:rFonts w:asciiTheme="minorHAnsi" w:hAnsiTheme="minorHAnsi" w:cstheme="minorHAnsi"/>
                <w:bCs/>
                <w:szCs w:val="24"/>
              </w:rPr>
              <w:t>•Subtiekėjai turi laikytis reikalaujamų aplinkos apsaugos vadybos priemonių, atsižvelgiant į jų prisiimamus įsipareigojimus pirkimo sutarčiai vykdyti.</w:t>
            </w:r>
          </w:p>
        </w:tc>
        <w:tc>
          <w:tcPr>
            <w:tcW w:w="4253" w:type="dxa"/>
            <w:tcBorders>
              <w:top w:val="single" w:sz="4" w:space="0" w:color="000000"/>
              <w:left w:val="single" w:sz="4" w:space="0" w:color="000000"/>
              <w:bottom w:val="single" w:sz="4" w:space="0" w:color="000000"/>
              <w:right w:val="single" w:sz="4" w:space="0" w:color="000000"/>
            </w:tcBorders>
          </w:tcPr>
          <w:p w14:paraId="05F821CC" w14:textId="77777777" w:rsidR="00DC63DD" w:rsidRPr="00830090" w:rsidRDefault="00DC63DD" w:rsidP="00E24527">
            <w:pPr>
              <w:autoSpaceDE w:val="0"/>
              <w:autoSpaceDN w:val="0"/>
              <w:adjustRightInd w:val="0"/>
              <w:jc w:val="both"/>
              <w:rPr>
                <w:rFonts w:asciiTheme="minorHAnsi" w:hAnsiTheme="minorHAnsi" w:cstheme="minorHAnsi"/>
                <w:color w:val="000000"/>
              </w:rPr>
            </w:pPr>
            <w:r w:rsidRPr="00830090">
              <w:rPr>
                <w:rFonts w:asciiTheme="minorHAnsi" w:hAnsiTheme="minorHAnsi" w:cstheme="minorHAnsi"/>
                <w:color w:val="000000"/>
              </w:rPr>
              <w:t xml:space="preserve">Nepriklausomos įstaigos išduoto </w:t>
            </w:r>
            <w:r w:rsidRPr="00830090">
              <w:rPr>
                <w:rFonts w:asciiTheme="minorHAnsi" w:hAnsiTheme="minorHAnsi" w:cstheme="minorHAnsi"/>
                <w:color w:val="000000"/>
                <w:u w:val="single"/>
              </w:rPr>
              <w:t>galiojančio</w:t>
            </w:r>
            <w:r w:rsidRPr="00830090">
              <w:rPr>
                <w:rFonts w:asciiTheme="minorHAnsi" w:hAnsiTheme="minorHAnsi" w:cstheme="minorHAnsi"/>
                <w:color w:val="000000"/>
              </w:rPr>
              <w:t xml:space="preserve"> sertifikato, patvirtinančio, kad tiekėjas laikosi reikalaujamos aplinkos apsaugos vadybos sistemos standartų, skaitmeninė kopija.</w:t>
            </w:r>
          </w:p>
          <w:p w14:paraId="1B353D45" w14:textId="77777777" w:rsidR="00DC63DD" w:rsidRPr="00830090" w:rsidRDefault="00DC63DD" w:rsidP="00E24527">
            <w:pPr>
              <w:autoSpaceDE w:val="0"/>
              <w:autoSpaceDN w:val="0"/>
              <w:adjustRightInd w:val="0"/>
              <w:jc w:val="both"/>
              <w:rPr>
                <w:rFonts w:asciiTheme="minorHAnsi" w:hAnsiTheme="minorHAnsi" w:cstheme="minorHAnsi"/>
                <w:color w:val="000000"/>
              </w:rPr>
            </w:pPr>
          </w:p>
          <w:p w14:paraId="647C4656" w14:textId="77777777" w:rsidR="00DC63DD" w:rsidRPr="00830090" w:rsidRDefault="00DC63DD" w:rsidP="00E24527">
            <w:pPr>
              <w:autoSpaceDE w:val="0"/>
              <w:autoSpaceDN w:val="0"/>
              <w:adjustRightInd w:val="0"/>
              <w:jc w:val="both"/>
              <w:rPr>
                <w:rFonts w:asciiTheme="minorHAnsi" w:hAnsiTheme="minorHAnsi" w:cstheme="minorHAnsi"/>
                <w:color w:val="000000"/>
              </w:rPr>
            </w:pPr>
            <w:r w:rsidRPr="00830090">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EA350BC" w14:textId="77777777" w:rsidR="00DC63DD" w:rsidRPr="00830090" w:rsidRDefault="00DC63DD" w:rsidP="00E24527">
            <w:pPr>
              <w:autoSpaceDE w:val="0"/>
              <w:autoSpaceDN w:val="0"/>
              <w:adjustRightInd w:val="0"/>
              <w:jc w:val="both"/>
              <w:rPr>
                <w:rFonts w:asciiTheme="minorHAnsi" w:hAnsiTheme="minorHAnsi" w:cstheme="minorHAnsi"/>
                <w:color w:val="000000"/>
              </w:rPr>
            </w:pPr>
          </w:p>
          <w:p w14:paraId="2A5D0547" w14:textId="4197FA17" w:rsidR="00DC63DD" w:rsidRPr="00830090" w:rsidRDefault="00DC63DD" w:rsidP="00E24527">
            <w:pPr>
              <w:autoSpaceDE w:val="0"/>
              <w:autoSpaceDN w:val="0"/>
              <w:adjustRightInd w:val="0"/>
              <w:jc w:val="both"/>
              <w:rPr>
                <w:rFonts w:asciiTheme="minorHAnsi" w:hAnsiTheme="minorHAnsi" w:cstheme="minorHAnsi"/>
                <w:color w:val="000000"/>
              </w:rPr>
            </w:pPr>
            <w:r w:rsidRPr="00830090">
              <w:rPr>
                <w:rFonts w:asciiTheme="minorHAnsi" w:hAnsiTheme="minorHAnsi" w:cstheme="minorHAnsi"/>
                <w:color w:val="000000"/>
              </w:rPr>
              <w:t xml:space="preserve">Jeigu tiekėjas pats atitinka šį reikalavimą, tačiau pasitelkia subtiekėjus </w:t>
            </w:r>
            <w:r w:rsidRPr="00DC63DD">
              <w:rPr>
                <w:rFonts w:asciiTheme="minorHAnsi" w:hAnsiTheme="minorHAnsi" w:cstheme="minorHAnsi"/>
              </w:rPr>
              <w:t>nurodytiems darbams atlikti / paslaugoms teikti, kurie</w:t>
            </w:r>
            <w:r w:rsidRPr="00830090">
              <w:rPr>
                <w:rFonts w:asciiTheme="minorHAnsi" w:hAnsiTheme="minorHAnsi" w:cstheme="minorHAnsi"/>
                <w:color w:val="000000"/>
              </w:rPr>
              <w:t>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DA04B7C" w14:textId="77777777" w:rsidR="00DC63DD" w:rsidRPr="00830090" w:rsidRDefault="00DC63DD" w:rsidP="00E24527">
            <w:pPr>
              <w:autoSpaceDE w:val="0"/>
              <w:autoSpaceDN w:val="0"/>
              <w:adjustRightInd w:val="0"/>
              <w:jc w:val="both"/>
              <w:rPr>
                <w:rFonts w:asciiTheme="minorHAnsi" w:hAnsiTheme="minorHAnsi" w:cstheme="minorHAnsi"/>
                <w:color w:val="000000"/>
              </w:rPr>
            </w:pPr>
          </w:p>
          <w:p w14:paraId="197CB3F5" w14:textId="119E1C60" w:rsidR="00DC63DD" w:rsidRPr="00830090" w:rsidRDefault="00DC63DD" w:rsidP="00E24527">
            <w:pPr>
              <w:autoSpaceDE w:val="0"/>
              <w:autoSpaceDN w:val="0"/>
              <w:adjustRightInd w:val="0"/>
              <w:jc w:val="both"/>
              <w:rPr>
                <w:rFonts w:asciiTheme="minorHAnsi" w:hAnsiTheme="minorHAnsi" w:cstheme="minorHAnsi"/>
                <w:color w:val="000000"/>
              </w:rPr>
            </w:pPr>
            <w:r w:rsidRPr="00830090">
              <w:rPr>
                <w:rFonts w:asciiTheme="minorHAnsi" w:hAnsiTheme="minorHAnsi" w:cstheme="minorHAnsi"/>
              </w:rPr>
              <w:t>Pe</w:t>
            </w:r>
            <w:r w:rsidRPr="00830090">
              <w:rPr>
                <w:rFonts w:asciiTheme="minorHAnsi" w:hAnsiTheme="minorHAnsi" w:cstheme="minorHAnsi"/>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4BE2C3F" w14:textId="11EC86DC" w:rsidR="00DC63DD" w:rsidRPr="00830090" w:rsidRDefault="00DC63DD" w:rsidP="00E24527">
            <w:pPr>
              <w:autoSpaceDE w:val="0"/>
              <w:autoSpaceDN w:val="0"/>
              <w:adjustRightInd w:val="0"/>
              <w:jc w:val="both"/>
              <w:rPr>
                <w:rFonts w:asciiTheme="minorHAnsi" w:hAnsiTheme="minorHAnsi" w:cstheme="minorHAnsi"/>
                <w:color w:val="000000"/>
              </w:rPr>
            </w:pPr>
          </w:p>
        </w:tc>
      </w:tr>
    </w:tbl>
    <w:p w14:paraId="068179B9" w14:textId="77777777" w:rsidR="0039421A" w:rsidRDefault="0039421A" w:rsidP="0039421A">
      <w:pPr>
        <w:spacing w:after="0" w:line="240" w:lineRule="auto"/>
        <w:jc w:val="center"/>
        <w:rPr>
          <w:rFonts w:eastAsiaTheme="minorHAnsi" w:cstheme="minorHAnsi"/>
          <w:lang w:eastAsia="en-US"/>
        </w:rPr>
      </w:pPr>
    </w:p>
    <w:p w14:paraId="6FB36113" w14:textId="5EC7040C" w:rsidR="0039421A" w:rsidRPr="00F0499F" w:rsidRDefault="0039421A" w:rsidP="00136B4F">
      <w:pPr>
        <w:spacing w:after="0" w:line="240" w:lineRule="auto"/>
        <w:jc w:val="center"/>
        <w:rPr>
          <w:rFonts w:cstheme="minorHAnsi"/>
          <w:b/>
          <w:bCs/>
          <w:smallCaps/>
          <w:sz w:val="22"/>
          <w:szCs w:val="22"/>
        </w:rPr>
      </w:pPr>
      <w:r w:rsidRPr="00F0499F">
        <w:rPr>
          <w:rFonts w:eastAsiaTheme="minorHAnsi" w:cstheme="minorHAnsi"/>
          <w:lang w:eastAsia="en-US"/>
        </w:rPr>
        <w:t>_____</w:t>
      </w:r>
      <w:r w:rsidR="00DC63DD">
        <w:rPr>
          <w:rFonts w:eastAsiaTheme="minorHAnsi" w:cstheme="minorHAnsi"/>
          <w:lang w:eastAsia="en-US"/>
        </w:rPr>
        <w:t>___</w:t>
      </w:r>
      <w:r w:rsidR="002A6B79">
        <w:rPr>
          <w:rFonts w:eastAsiaTheme="minorHAnsi" w:cstheme="minorHAnsi"/>
          <w:lang w:eastAsia="en-US"/>
        </w:rPr>
        <w:t>_____</w:t>
      </w:r>
      <w:r w:rsidR="00DC63DD">
        <w:rPr>
          <w:rFonts w:eastAsiaTheme="minorHAnsi" w:cstheme="minorHAnsi"/>
          <w:lang w:eastAsia="en-US"/>
        </w:rPr>
        <w:t>____</w:t>
      </w:r>
      <w:r w:rsidRPr="00F0499F">
        <w:rPr>
          <w:rFonts w:eastAsiaTheme="minorHAnsi" w:cstheme="minorHAnsi"/>
          <w:lang w:eastAsia="en-US"/>
        </w:rPr>
        <w:t>_____</w:t>
      </w:r>
      <w:r w:rsidRPr="00F0499F">
        <w:rPr>
          <w:rFonts w:cstheme="minorHAnsi"/>
          <w:b/>
          <w:bCs/>
          <w:smallCaps/>
          <w:sz w:val="22"/>
          <w:szCs w:val="22"/>
        </w:rPr>
        <w:br w:type="page"/>
      </w:r>
    </w:p>
    <w:p w14:paraId="4FA00745" w14:textId="26FBC49A" w:rsidR="0039421A" w:rsidRDefault="0039421A" w:rsidP="0039421A">
      <w:pPr>
        <w:pStyle w:val="Antrat2"/>
        <w:ind w:left="5103"/>
        <w:rPr>
          <w:rFonts w:asciiTheme="minorHAnsi" w:hAnsiTheme="minorHAnsi" w:cstheme="minorHAnsi"/>
          <w:color w:val="0070C0"/>
          <w:sz w:val="21"/>
          <w:szCs w:val="21"/>
        </w:rPr>
      </w:pPr>
      <w:bookmarkStart w:id="65" w:name="_Ref38291379"/>
      <w:bookmarkStart w:id="66" w:name="_Ref38291394"/>
      <w:bookmarkStart w:id="67" w:name="_Ref38898251"/>
      <w:bookmarkStart w:id="68" w:name="_Toc19631378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w:t>
      </w:r>
      <w:r w:rsidR="00C7444E">
        <w:rPr>
          <w:rFonts w:asciiTheme="minorHAnsi" w:hAnsiTheme="minorHAnsi" w:cstheme="minorHAnsi"/>
          <w:color w:val="0070C0"/>
          <w:sz w:val="21"/>
          <w:szCs w:val="21"/>
        </w:rPr>
        <w:t xml:space="preserve"> ir PDF</w:t>
      </w:r>
      <w:r w:rsidRPr="00F0499F">
        <w:rPr>
          <w:rFonts w:asciiTheme="minorHAnsi" w:hAnsiTheme="minorHAnsi" w:cstheme="minorHAnsi"/>
          <w:color w:val="0070C0"/>
          <w:sz w:val="21"/>
          <w:szCs w:val="21"/>
        </w:rPr>
        <w:t xml:space="preserve"> formatu)</w:t>
      </w:r>
      <w:bookmarkEnd w:id="65"/>
      <w:bookmarkEnd w:id="66"/>
      <w:bookmarkEnd w:id="67"/>
      <w:bookmarkEnd w:id="68"/>
    </w:p>
    <w:p w14:paraId="57097899" w14:textId="45936B18" w:rsidR="005178F0" w:rsidRPr="005178F0" w:rsidRDefault="005178F0" w:rsidP="005178F0">
      <w:pPr>
        <w:rPr>
          <w:i/>
          <w:iCs/>
        </w:rPr>
      </w:pPr>
      <w:r>
        <w:rPr>
          <w:rFonts w:eastAsia="Calibri" w:cstheme="minorHAnsi"/>
          <w:color w:val="0070C0"/>
        </w:rPr>
        <w:tab/>
      </w:r>
      <w:r>
        <w:rPr>
          <w:rFonts w:eastAsia="Calibri" w:cstheme="minorHAnsi"/>
          <w:color w:val="0070C0"/>
        </w:rPr>
        <w:tab/>
      </w:r>
      <w:r>
        <w:rPr>
          <w:rFonts w:eastAsia="Calibri" w:cstheme="minorHAnsi"/>
          <w:color w:val="0070C0"/>
        </w:rPr>
        <w:tab/>
      </w:r>
      <w:r>
        <w:rPr>
          <w:rFonts w:eastAsia="Calibri" w:cstheme="minorHAnsi"/>
          <w:color w:val="0070C0"/>
        </w:rPr>
        <w:tab/>
      </w:r>
      <w:r w:rsidRPr="005178F0">
        <w:rPr>
          <w:rFonts w:eastAsia="Calibri" w:cstheme="minorHAnsi"/>
          <w:i/>
          <w:iCs/>
        </w:rPr>
        <w:t>(Pateikiamas atskiru failu)</w:t>
      </w:r>
    </w:p>
    <w:p w14:paraId="4943B529" w14:textId="77777777" w:rsidR="0039421A" w:rsidRPr="00F0499F" w:rsidRDefault="0039421A" w:rsidP="0039421A">
      <w:pPr>
        <w:rPr>
          <w:rFonts w:cstheme="minorHAnsi"/>
          <w:b/>
          <w:bCs/>
          <w:smallCaps/>
          <w:sz w:val="22"/>
          <w:szCs w:val="22"/>
        </w:rPr>
      </w:pPr>
    </w:p>
    <w:p w14:paraId="4589D098" w14:textId="77777777" w:rsidR="0039421A" w:rsidRPr="00F0499F" w:rsidRDefault="0039421A" w:rsidP="0039421A">
      <w:pPr>
        <w:pStyle w:val="Paantrat"/>
        <w:jc w:val="center"/>
        <w:rPr>
          <w:b/>
          <w:bCs/>
          <w:smallCaps/>
        </w:rPr>
      </w:pPr>
      <w:r w:rsidRPr="00F0499F">
        <w:t>EUROPOS BENDRASIS VIEŠŲJŲ PIRKIMŲ DOKUMENTAS</w:t>
      </w:r>
    </w:p>
    <w:p w14:paraId="531423DF" w14:textId="67EF4C58" w:rsidR="0039421A" w:rsidRPr="00F0499F" w:rsidRDefault="0039421A" w:rsidP="0039421A">
      <w:pPr>
        <w:jc w:val="both"/>
        <w:rPr>
          <w:rFonts w:cstheme="minorHAnsi"/>
          <w:sz w:val="22"/>
          <w:szCs w:val="22"/>
        </w:rPr>
      </w:pPr>
      <w:r w:rsidRPr="00F0499F">
        <w:rPr>
          <w:rFonts w:cstheme="minorHAnsi"/>
          <w:sz w:val="22"/>
          <w:szCs w:val="22"/>
        </w:rPr>
        <w:t xml:space="preserve">„Europos bendrasis viešųjų pirkimų dokumentas (EBVPD)“ pateikiamas .xml </w:t>
      </w:r>
      <w:r w:rsidR="00DC63DD">
        <w:rPr>
          <w:rFonts w:cstheme="minorHAnsi"/>
          <w:sz w:val="22"/>
          <w:szCs w:val="22"/>
        </w:rPr>
        <w:t xml:space="preserve">ir pdf </w:t>
      </w:r>
      <w:r w:rsidRPr="00F0499F">
        <w:rPr>
          <w:rFonts w:cstheme="minorHAnsi"/>
          <w:sz w:val="22"/>
          <w:szCs w:val="22"/>
        </w:rPr>
        <w:t>formatu.</w:t>
      </w:r>
    </w:p>
    <w:p w14:paraId="20BAA54E" w14:textId="4071087A" w:rsidR="004046D8" w:rsidRDefault="0039421A" w:rsidP="0039421A">
      <w:pPr>
        <w:jc w:val="center"/>
        <w:rPr>
          <w:rFonts w:cstheme="minorHAnsi"/>
          <w:smallCaps/>
          <w:sz w:val="22"/>
          <w:szCs w:val="22"/>
        </w:rPr>
      </w:pPr>
      <w:r w:rsidRPr="00F0499F">
        <w:rPr>
          <w:rFonts w:cstheme="minorHAnsi"/>
          <w:smallCaps/>
          <w:sz w:val="22"/>
          <w:szCs w:val="22"/>
        </w:rPr>
        <w:t>___</w:t>
      </w:r>
      <w:r w:rsidR="004046D8">
        <w:rPr>
          <w:rFonts w:cstheme="minorHAnsi"/>
          <w:smallCaps/>
          <w:sz w:val="22"/>
          <w:szCs w:val="22"/>
        </w:rPr>
        <w:t>__________</w:t>
      </w:r>
    </w:p>
    <w:p w14:paraId="0DAF57E6" w14:textId="77777777" w:rsidR="0039421A" w:rsidRPr="00F0499F" w:rsidRDefault="0039421A" w:rsidP="0039421A">
      <w:pPr>
        <w:rPr>
          <w:rFonts w:cstheme="minorHAnsi"/>
          <w:b/>
          <w:bCs/>
          <w:smallCaps/>
          <w:sz w:val="22"/>
          <w:szCs w:val="22"/>
        </w:rPr>
      </w:pPr>
      <w:r w:rsidRPr="00F0499F">
        <w:rPr>
          <w:rFonts w:cstheme="minorHAnsi"/>
          <w:b/>
          <w:bCs/>
          <w:smallCaps/>
          <w:sz w:val="22"/>
          <w:szCs w:val="22"/>
        </w:rPr>
        <w:br w:type="page"/>
      </w:r>
    </w:p>
    <w:p w14:paraId="1ACBC535" w14:textId="77777777" w:rsidR="0039421A" w:rsidRPr="00AA1B6A" w:rsidRDefault="0039421A" w:rsidP="0039421A">
      <w:pPr>
        <w:pStyle w:val="Antrat2"/>
        <w:ind w:left="5103"/>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196313784"/>
      <w:r w:rsidRPr="00AA1B6A">
        <w:rPr>
          <w:rFonts w:asciiTheme="minorHAnsi" w:eastAsia="Calibri" w:hAnsiTheme="minorHAnsi" w:cstheme="minorHAnsi"/>
          <w:color w:val="0070C0"/>
          <w:sz w:val="21"/>
          <w:szCs w:val="21"/>
        </w:rPr>
        <w:lastRenderedPageBreak/>
        <w:t>Pirkimo sąlygų 6 priedas „Pasiūlymo forma“</w:t>
      </w:r>
      <w:bookmarkEnd w:id="69"/>
      <w:bookmarkEnd w:id="70"/>
      <w:bookmarkEnd w:id="71"/>
      <w:bookmarkEnd w:id="72"/>
    </w:p>
    <w:p w14:paraId="3DBCB99E" w14:textId="77777777" w:rsidR="005178F0" w:rsidRPr="00AA1B6A" w:rsidRDefault="005178F0" w:rsidP="005178F0">
      <w:pPr>
        <w:spacing w:after="0" w:line="240" w:lineRule="auto"/>
        <w:ind w:right="-178"/>
        <w:jc w:val="center"/>
        <w:rPr>
          <w:rFonts w:eastAsia="Times New Roman" w:cstheme="minorHAnsi"/>
          <w:sz w:val="18"/>
          <w:szCs w:val="18"/>
        </w:rPr>
      </w:pPr>
      <w:r w:rsidRPr="00AA1B6A">
        <w:rPr>
          <w:rFonts w:eastAsia="Times New Roman" w:cstheme="minorHAnsi"/>
          <w:sz w:val="18"/>
          <w:szCs w:val="18"/>
        </w:rPr>
        <w:t>Herbas arba prekių ženklas</w:t>
      </w:r>
    </w:p>
    <w:p w14:paraId="0C29B652" w14:textId="77777777" w:rsidR="005178F0" w:rsidRPr="00AA1B6A" w:rsidRDefault="005178F0" w:rsidP="005178F0">
      <w:pPr>
        <w:spacing w:after="0" w:line="240" w:lineRule="auto"/>
        <w:ind w:right="-178"/>
        <w:jc w:val="center"/>
        <w:rPr>
          <w:rFonts w:eastAsia="Times New Roman" w:cstheme="minorHAnsi"/>
          <w:sz w:val="18"/>
          <w:szCs w:val="18"/>
        </w:rPr>
      </w:pPr>
    </w:p>
    <w:p w14:paraId="37442C0D" w14:textId="77777777" w:rsidR="005178F0" w:rsidRPr="00AA1B6A" w:rsidRDefault="005178F0" w:rsidP="005178F0">
      <w:pPr>
        <w:spacing w:after="0" w:line="240" w:lineRule="auto"/>
        <w:ind w:right="-178"/>
        <w:jc w:val="center"/>
        <w:rPr>
          <w:rFonts w:eastAsia="Times New Roman" w:cstheme="minorHAnsi"/>
          <w:sz w:val="18"/>
          <w:szCs w:val="18"/>
        </w:rPr>
      </w:pPr>
      <w:r w:rsidRPr="00AA1B6A">
        <w:rPr>
          <w:rFonts w:eastAsia="Times New Roman" w:cstheme="minorHAnsi"/>
          <w:sz w:val="18"/>
          <w:szCs w:val="18"/>
        </w:rPr>
        <w:t>(Rangovo pavadinimas)</w:t>
      </w:r>
    </w:p>
    <w:p w14:paraId="4D5AB468" w14:textId="77777777" w:rsidR="005178F0" w:rsidRPr="00AA1B6A" w:rsidRDefault="005178F0" w:rsidP="005178F0">
      <w:pPr>
        <w:spacing w:after="0" w:line="240" w:lineRule="auto"/>
        <w:ind w:right="-178"/>
        <w:jc w:val="center"/>
        <w:rPr>
          <w:rFonts w:eastAsia="Times New Roman" w:cstheme="minorHAnsi"/>
          <w:sz w:val="18"/>
          <w:szCs w:val="18"/>
        </w:rPr>
      </w:pPr>
    </w:p>
    <w:p w14:paraId="2BC7D0C6" w14:textId="77777777" w:rsidR="005178F0" w:rsidRPr="00AA1B6A" w:rsidRDefault="005178F0" w:rsidP="005178F0">
      <w:pPr>
        <w:spacing w:after="0" w:line="240" w:lineRule="auto"/>
        <w:ind w:right="-178"/>
        <w:jc w:val="center"/>
        <w:rPr>
          <w:rFonts w:eastAsia="Times New Roman" w:cstheme="minorHAnsi"/>
          <w:sz w:val="20"/>
          <w:szCs w:val="16"/>
        </w:rPr>
      </w:pPr>
      <w:r w:rsidRPr="00AA1B6A">
        <w:rPr>
          <w:rFonts w:eastAsia="Times New Roman" w:cstheme="minorHAnsi"/>
          <w:sz w:val="18"/>
          <w:szCs w:val="18"/>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2BA11159" w14:textId="77777777" w:rsidR="005178F0" w:rsidRPr="00AA1B6A" w:rsidRDefault="005178F0" w:rsidP="005178F0">
      <w:pPr>
        <w:spacing w:after="0" w:line="240" w:lineRule="auto"/>
        <w:jc w:val="center"/>
        <w:rPr>
          <w:rFonts w:eastAsia="Times New Roman" w:cstheme="minorHAnsi"/>
          <w:b/>
          <w:bCs/>
          <w:sz w:val="24"/>
          <w:szCs w:val="20"/>
        </w:rPr>
      </w:pPr>
    </w:p>
    <w:p w14:paraId="5D235FDE" w14:textId="77777777" w:rsidR="005178F0" w:rsidRPr="00AA1B6A" w:rsidRDefault="005178F0" w:rsidP="005178F0">
      <w:pPr>
        <w:spacing w:after="0" w:line="240" w:lineRule="auto"/>
        <w:rPr>
          <w:rFonts w:eastAsia="Times New Roman" w:cstheme="minorHAnsi"/>
          <w:sz w:val="24"/>
          <w:szCs w:val="20"/>
        </w:rPr>
      </w:pPr>
      <w:r w:rsidRPr="00AA1B6A">
        <w:rPr>
          <w:rFonts w:eastAsia="Times New Roman" w:cstheme="minorHAnsi"/>
          <w:sz w:val="24"/>
          <w:szCs w:val="20"/>
          <w:u w:val="single"/>
        </w:rPr>
        <w:t>Mažeikių rajono savivaldybės administracija</w:t>
      </w:r>
    </w:p>
    <w:p w14:paraId="3121AE00" w14:textId="77777777" w:rsidR="005178F0" w:rsidRPr="00AA1B6A" w:rsidRDefault="005178F0" w:rsidP="005178F0">
      <w:pPr>
        <w:tabs>
          <w:tab w:val="center" w:pos="2520"/>
        </w:tabs>
        <w:spacing w:after="0" w:line="240" w:lineRule="auto"/>
        <w:rPr>
          <w:rFonts w:eastAsia="Times New Roman" w:cstheme="minorHAnsi"/>
          <w:sz w:val="24"/>
          <w:szCs w:val="22"/>
        </w:rPr>
      </w:pPr>
      <w:r w:rsidRPr="00AA1B6A">
        <w:rPr>
          <w:rFonts w:eastAsia="Times New Roman" w:cstheme="minorHAnsi"/>
          <w:sz w:val="24"/>
          <w:szCs w:val="20"/>
        </w:rPr>
        <w:t>(Adresatas (perkančioji organizacija))</w:t>
      </w:r>
    </w:p>
    <w:p w14:paraId="741D147B" w14:textId="77777777" w:rsidR="005178F0" w:rsidRPr="00AA1B6A" w:rsidRDefault="005178F0" w:rsidP="005178F0">
      <w:pPr>
        <w:spacing w:after="0" w:line="240" w:lineRule="auto"/>
        <w:jc w:val="center"/>
        <w:rPr>
          <w:rFonts w:eastAsia="Times New Roman" w:cstheme="minorHAnsi"/>
          <w:b/>
          <w:sz w:val="24"/>
          <w:szCs w:val="20"/>
        </w:rPr>
      </w:pPr>
    </w:p>
    <w:p w14:paraId="1AA7B4C3" w14:textId="77777777" w:rsidR="005178F0" w:rsidRPr="00AA1B6A" w:rsidRDefault="005178F0" w:rsidP="005178F0">
      <w:pPr>
        <w:spacing w:after="0" w:line="240" w:lineRule="auto"/>
        <w:jc w:val="center"/>
        <w:rPr>
          <w:rFonts w:eastAsia="Times New Roman" w:cstheme="minorHAnsi"/>
          <w:b/>
          <w:sz w:val="28"/>
          <w:szCs w:val="28"/>
        </w:rPr>
      </w:pPr>
      <w:r w:rsidRPr="00AA1B6A">
        <w:rPr>
          <w:rFonts w:eastAsia="Times New Roman" w:cstheme="minorHAnsi"/>
          <w:b/>
          <w:sz w:val="28"/>
          <w:szCs w:val="28"/>
        </w:rPr>
        <w:t xml:space="preserve">PASIŪLYMAS </w:t>
      </w:r>
    </w:p>
    <w:p w14:paraId="687069F5" w14:textId="39E4B172" w:rsidR="005178F0" w:rsidRPr="00AA1B6A" w:rsidRDefault="005178F0" w:rsidP="005178F0">
      <w:pPr>
        <w:ind w:left="567"/>
        <w:jc w:val="center"/>
        <w:rPr>
          <w:rFonts w:cstheme="minorHAnsi"/>
          <w:b/>
          <w:bCs/>
          <w:sz w:val="28"/>
          <w:szCs w:val="28"/>
        </w:rPr>
      </w:pPr>
      <w:r w:rsidRPr="00AA1B6A">
        <w:rPr>
          <w:rFonts w:eastAsia="Times New Roman" w:cstheme="minorHAnsi"/>
          <w:b/>
          <w:color w:val="000000" w:themeColor="text1"/>
          <w:sz w:val="28"/>
          <w:szCs w:val="28"/>
        </w:rPr>
        <w:t xml:space="preserve">DĖL </w:t>
      </w:r>
      <w:r w:rsidR="00DA5DF0">
        <w:rPr>
          <w:rFonts w:eastAsia="Times New Roman" w:cstheme="minorHAnsi"/>
          <w:b/>
          <w:color w:val="000000" w:themeColor="text1"/>
          <w:sz w:val="28"/>
          <w:szCs w:val="28"/>
        </w:rPr>
        <w:t>PAVIRŠINIO VANDENS (LIETAUS SURINKIMO) TINKLŲ SUTVARKYMAS MAŽEIKIŲ RAJONO SENIŪNIJOSE</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73855" w:rsidRPr="00AA1B6A" w14:paraId="32F2F8DD" w14:textId="77777777" w:rsidTr="00AA1B6A">
        <w:tc>
          <w:tcPr>
            <w:tcW w:w="2835" w:type="dxa"/>
            <w:tcBorders>
              <w:bottom w:val="single" w:sz="4" w:space="0" w:color="auto"/>
            </w:tcBorders>
          </w:tcPr>
          <w:p w14:paraId="0E782A14" w14:textId="77777777" w:rsidR="00673855" w:rsidRPr="00AA1B6A" w:rsidRDefault="00673855" w:rsidP="00E24527">
            <w:pPr>
              <w:jc w:val="center"/>
              <w:rPr>
                <w:rFonts w:asciiTheme="minorHAnsi" w:cstheme="minorHAnsi"/>
                <w:i/>
                <w:iCs/>
                <w:color w:val="7030A0"/>
              </w:rPr>
            </w:pPr>
          </w:p>
        </w:tc>
      </w:tr>
      <w:tr w:rsidR="00673855" w:rsidRPr="00AA1B6A" w14:paraId="3629BC0A" w14:textId="77777777" w:rsidTr="00AA1B6A">
        <w:trPr>
          <w:trHeight w:val="116"/>
        </w:trPr>
        <w:tc>
          <w:tcPr>
            <w:tcW w:w="2835" w:type="dxa"/>
            <w:tcBorders>
              <w:top w:val="single" w:sz="4" w:space="0" w:color="auto"/>
            </w:tcBorders>
          </w:tcPr>
          <w:p w14:paraId="2E420795" w14:textId="77777777" w:rsidR="00673855" w:rsidRPr="00AA1B6A" w:rsidRDefault="00673855" w:rsidP="00E24527">
            <w:pPr>
              <w:jc w:val="center"/>
              <w:rPr>
                <w:rFonts w:asciiTheme="minorHAnsi" w:cstheme="minorHAnsi"/>
                <w:i/>
                <w:iCs/>
                <w:color w:val="7030A0"/>
                <w:vertAlign w:val="superscript"/>
              </w:rPr>
            </w:pPr>
            <w:r w:rsidRPr="00AA1B6A">
              <w:rPr>
                <w:rFonts w:asciiTheme="minorHAnsi" w:cstheme="minorHAnsi"/>
                <w:i/>
                <w:iCs/>
                <w:color w:val="7030A0"/>
                <w:vertAlign w:val="superscript"/>
              </w:rPr>
              <w:t>(data)</w:t>
            </w:r>
          </w:p>
        </w:tc>
      </w:tr>
      <w:tr w:rsidR="00673855" w:rsidRPr="00AA1B6A" w14:paraId="2C74D51C" w14:textId="77777777" w:rsidTr="00AA1B6A">
        <w:tc>
          <w:tcPr>
            <w:tcW w:w="2835" w:type="dxa"/>
            <w:tcBorders>
              <w:bottom w:val="single" w:sz="4" w:space="0" w:color="auto"/>
            </w:tcBorders>
          </w:tcPr>
          <w:p w14:paraId="7A1FAE76" w14:textId="77777777" w:rsidR="00673855" w:rsidRPr="00AA1B6A" w:rsidRDefault="00673855" w:rsidP="00E24527">
            <w:pPr>
              <w:rPr>
                <w:rFonts w:asciiTheme="minorHAnsi" w:cstheme="minorHAnsi"/>
                <w:i/>
                <w:iCs/>
                <w:color w:val="7030A0"/>
              </w:rPr>
            </w:pPr>
          </w:p>
        </w:tc>
      </w:tr>
      <w:tr w:rsidR="00673855" w:rsidRPr="00AA1B6A" w14:paraId="0C98570A" w14:textId="77777777" w:rsidTr="00AA1B6A">
        <w:tc>
          <w:tcPr>
            <w:tcW w:w="2835" w:type="dxa"/>
            <w:tcBorders>
              <w:top w:val="single" w:sz="4" w:space="0" w:color="auto"/>
            </w:tcBorders>
          </w:tcPr>
          <w:p w14:paraId="192070E9" w14:textId="77777777" w:rsidR="00673855" w:rsidRPr="00AA1B6A" w:rsidRDefault="00673855" w:rsidP="00E24527">
            <w:pPr>
              <w:jc w:val="center"/>
              <w:rPr>
                <w:rFonts w:asciiTheme="minorHAnsi" w:cstheme="minorHAnsi"/>
                <w:i/>
                <w:iCs/>
                <w:color w:val="7030A0"/>
                <w:vertAlign w:val="superscript"/>
              </w:rPr>
            </w:pPr>
            <w:r w:rsidRPr="00AA1B6A">
              <w:rPr>
                <w:rFonts w:asciiTheme="minorHAnsi" w:cstheme="minorHAnsi"/>
                <w:i/>
                <w:iCs/>
                <w:color w:val="7030A0"/>
                <w:vertAlign w:val="superscript"/>
              </w:rPr>
              <w:t>(vieta)</w:t>
            </w:r>
          </w:p>
        </w:tc>
      </w:tr>
    </w:tbl>
    <w:p w14:paraId="376181E9" w14:textId="77777777" w:rsidR="00AA1B6A" w:rsidRDefault="00AA1B6A" w:rsidP="00AA1B6A">
      <w:pPr>
        <w:pStyle w:val="Sraopastraipa"/>
        <w:tabs>
          <w:tab w:val="left" w:pos="567"/>
        </w:tabs>
        <w:spacing w:after="0" w:line="240" w:lineRule="auto"/>
        <w:ind w:left="0"/>
        <w:rPr>
          <w:rFonts w:cstheme="minorHAnsi"/>
          <w:b/>
          <w:bCs/>
        </w:rPr>
      </w:pPr>
      <w:bookmarkStart w:id="73" w:name="_Toc329443224"/>
    </w:p>
    <w:p w14:paraId="4801135E" w14:textId="244BCF06" w:rsidR="00AA1B6A" w:rsidRDefault="00AA1B6A" w:rsidP="00673855">
      <w:pPr>
        <w:pStyle w:val="Sraopastraipa"/>
        <w:numPr>
          <w:ilvl w:val="0"/>
          <w:numId w:val="39"/>
        </w:numPr>
        <w:tabs>
          <w:tab w:val="left" w:pos="567"/>
        </w:tabs>
        <w:spacing w:after="0" w:line="240" w:lineRule="auto"/>
        <w:ind w:left="0" w:firstLine="0"/>
        <w:jc w:val="center"/>
        <w:rPr>
          <w:rFonts w:cstheme="minorHAnsi"/>
          <w:b/>
          <w:bCs/>
        </w:rPr>
      </w:pPr>
      <w:r w:rsidRPr="00AA1B6A">
        <w:rPr>
          <w:rFonts w:cstheme="minorHAnsi"/>
          <w:b/>
          <w:bCs/>
        </w:rPr>
        <w:t>INFORMACIJA APIE TIEKĖJĄ:</w:t>
      </w:r>
    </w:p>
    <w:bookmarkEnd w:id="73"/>
    <w:p w14:paraId="26F1EB66" w14:textId="63613C1B" w:rsidR="00673855" w:rsidRPr="00AA1B6A" w:rsidRDefault="00673855" w:rsidP="00AA1B6A">
      <w:pPr>
        <w:pStyle w:val="Sraopastraipa"/>
        <w:tabs>
          <w:tab w:val="left" w:pos="567"/>
        </w:tabs>
        <w:spacing w:after="0" w:line="240" w:lineRule="auto"/>
        <w:ind w:left="0"/>
        <w:rPr>
          <w:rFonts w:cstheme="minorHAnsi"/>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73855" w:rsidRPr="00AA1B6A" w14:paraId="09B10823" w14:textId="77777777" w:rsidTr="00E24527">
        <w:tc>
          <w:tcPr>
            <w:tcW w:w="5485" w:type="dxa"/>
            <w:tcBorders>
              <w:top w:val="single" w:sz="4" w:space="0" w:color="auto"/>
              <w:left w:val="single" w:sz="4" w:space="0" w:color="auto"/>
              <w:bottom w:val="single" w:sz="4" w:space="0" w:color="auto"/>
              <w:right w:val="single" w:sz="4" w:space="0" w:color="auto"/>
            </w:tcBorders>
            <w:hideMark/>
          </w:tcPr>
          <w:p w14:paraId="29E06AF8" w14:textId="77777777" w:rsidR="00673855" w:rsidRPr="00AA1B6A" w:rsidRDefault="00673855" w:rsidP="00E24527">
            <w:pPr>
              <w:spacing w:line="240" w:lineRule="auto"/>
              <w:rPr>
                <w:rFonts w:cstheme="minorHAnsi"/>
              </w:rPr>
            </w:pPr>
            <w:r w:rsidRPr="00AA1B6A">
              <w:rPr>
                <w:rFonts w:cstheme="minorHAnsi"/>
              </w:rPr>
              <w:t xml:space="preserve">Tiekėjo arba ūkio subjektų grupės dalyvių pavadinimas (-ai), juridinio asmens kodas (-ai) </w:t>
            </w:r>
            <w:r w:rsidRPr="00AA1B6A">
              <w:rPr>
                <w:rFonts w:cstheme="minorHAnsi"/>
                <w:i/>
              </w:rPr>
              <w:t>(jeigu pasiūlymą teikia fizinis asmuo – verslo ar individualios veiklos pažymėjimo Nr. ar pan.)</w:t>
            </w:r>
            <w:r w:rsidRPr="00AA1B6A">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21746770" w14:textId="77777777" w:rsidR="00673855" w:rsidRPr="00AA1B6A" w:rsidRDefault="00673855" w:rsidP="00E24527">
            <w:pPr>
              <w:spacing w:line="240" w:lineRule="auto"/>
              <w:rPr>
                <w:rFonts w:cstheme="minorHAnsi"/>
              </w:rPr>
            </w:pPr>
          </w:p>
        </w:tc>
      </w:tr>
      <w:tr w:rsidR="00673855" w:rsidRPr="00AA1B6A" w14:paraId="660268A3" w14:textId="77777777" w:rsidTr="00E24527">
        <w:tc>
          <w:tcPr>
            <w:tcW w:w="5485" w:type="dxa"/>
            <w:tcBorders>
              <w:top w:val="single" w:sz="4" w:space="0" w:color="auto"/>
              <w:left w:val="single" w:sz="4" w:space="0" w:color="auto"/>
              <w:bottom w:val="single" w:sz="4" w:space="0" w:color="auto"/>
              <w:right w:val="single" w:sz="4" w:space="0" w:color="auto"/>
            </w:tcBorders>
          </w:tcPr>
          <w:p w14:paraId="6791CF06" w14:textId="77777777" w:rsidR="00673855" w:rsidRPr="00AA1B6A" w:rsidRDefault="00673855" w:rsidP="00E24527">
            <w:pPr>
              <w:spacing w:line="240" w:lineRule="auto"/>
              <w:rPr>
                <w:rFonts w:cstheme="minorHAnsi"/>
              </w:rPr>
            </w:pPr>
            <w:r w:rsidRPr="00AA1B6A">
              <w:rPr>
                <w:rFonts w:eastAsia="Calibri" w:cstheme="minorHAnsi"/>
              </w:rPr>
              <w:t xml:space="preserve">Ūkio subjektų grupės dalyvis, atstovaujantis arba vadovaujantis ūkio subjektų grupei </w:t>
            </w:r>
            <w:r w:rsidRPr="00AA1B6A">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FC00EBE" w14:textId="77777777" w:rsidR="00673855" w:rsidRPr="00AA1B6A" w:rsidRDefault="00673855" w:rsidP="00E24527">
            <w:pPr>
              <w:spacing w:line="240" w:lineRule="auto"/>
              <w:rPr>
                <w:rFonts w:cstheme="minorHAnsi"/>
              </w:rPr>
            </w:pPr>
          </w:p>
        </w:tc>
      </w:tr>
      <w:tr w:rsidR="00673855" w:rsidRPr="00AA1B6A" w14:paraId="7667FF4E" w14:textId="77777777" w:rsidTr="00E24527">
        <w:tc>
          <w:tcPr>
            <w:tcW w:w="5485" w:type="dxa"/>
            <w:tcBorders>
              <w:top w:val="single" w:sz="4" w:space="0" w:color="auto"/>
              <w:left w:val="single" w:sz="4" w:space="0" w:color="auto"/>
              <w:bottom w:val="single" w:sz="4" w:space="0" w:color="auto"/>
              <w:right w:val="single" w:sz="4" w:space="0" w:color="auto"/>
            </w:tcBorders>
          </w:tcPr>
          <w:p w14:paraId="05751859" w14:textId="77777777" w:rsidR="00673855" w:rsidRPr="00AA1B6A" w:rsidRDefault="00673855" w:rsidP="00E24527">
            <w:pPr>
              <w:spacing w:line="240" w:lineRule="auto"/>
              <w:rPr>
                <w:rFonts w:cstheme="minorHAnsi"/>
              </w:rPr>
            </w:pPr>
            <w:r w:rsidRPr="00AA1B6A">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833CDB8" w14:textId="77777777" w:rsidR="00673855" w:rsidRPr="00AA1B6A" w:rsidRDefault="00673855" w:rsidP="00E24527">
            <w:pPr>
              <w:spacing w:line="240" w:lineRule="auto"/>
              <w:rPr>
                <w:rFonts w:cstheme="minorHAnsi"/>
              </w:rPr>
            </w:pPr>
          </w:p>
        </w:tc>
      </w:tr>
    </w:tbl>
    <w:p w14:paraId="0EBA5018" w14:textId="77777777" w:rsidR="00673855" w:rsidRPr="00AA1B6A" w:rsidRDefault="00673855" w:rsidP="00673855">
      <w:pPr>
        <w:spacing w:line="240" w:lineRule="auto"/>
        <w:rPr>
          <w:rFonts w:cstheme="minorHAnsi"/>
          <w:iCs/>
        </w:rPr>
      </w:pPr>
    </w:p>
    <w:p w14:paraId="1C9F6CD5" w14:textId="77777777" w:rsidR="00673855" w:rsidRPr="00AA1B6A" w:rsidRDefault="00673855" w:rsidP="00673855">
      <w:pPr>
        <w:pStyle w:val="Sraopastraipa"/>
        <w:numPr>
          <w:ilvl w:val="0"/>
          <w:numId w:val="39"/>
        </w:numPr>
        <w:tabs>
          <w:tab w:val="left" w:pos="567"/>
        </w:tabs>
        <w:spacing w:after="0" w:line="240" w:lineRule="auto"/>
        <w:ind w:left="0" w:firstLine="0"/>
        <w:jc w:val="center"/>
        <w:rPr>
          <w:rFonts w:cstheme="minorHAnsi"/>
          <w:b/>
          <w:bCs/>
        </w:rPr>
      </w:pPr>
      <w:r w:rsidRPr="00AA1B6A">
        <w:rPr>
          <w:rFonts w:cstheme="minorHAnsi"/>
          <w:b/>
          <w:bCs/>
        </w:rPr>
        <w:t>INFORMACIJA APIE ŪKIO SUBJEKTUS, KURIŲ PAJĖGUMAIS TIEKĖJAS REMIASI, KAD ATITIKTŲ PERKANČIOSIOS ORGANIZACIJOS KELIAMUS KVALIFIKACIJOS REIKALAVIMUS (JEIGU TOKIE REIKALAVIMAI KELIAMI) (</w:t>
      </w:r>
      <w:r w:rsidRPr="00AA1B6A">
        <w:rPr>
          <w:rFonts w:cstheme="minorHAnsi"/>
          <w:b/>
          <w:bCs/>
          <w:i/>
          <w:iCs/>
        </w:rPr>
        <w:t>nurodomi ir kvazisubtiekėjai – fiziniai asmenys, kuriuos ketinama įdarbinti pirkimo laimėjimo atveju)</w:t>
      </w:r>
    </w:p>
    <w:p w14:paraId="2B1EDF21" w14:textId="77777777" w:rsidR="00673855" w:rsidRPr="00AA1B6A" w:rsidRDefault="00673855" w:rsidP="00673855">
      <w:pPr>
        <w:pStyle w:val="Sraopastraipa"/>
        <w:spacing w:line="240" w:lineRule="auto"/>
        <w:ind w:left="0"/>
        <w:jc w:val="center"/>
        <w:rPr>
          <w:rFonts w:cstheme="minorHAnsi"/>
          <w:i/>
          <w:iCs/>
        </w:rPr>
      </w:pPr>
      <w:r w:rsidRPr="00AA1B6A">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1224"/>
        <w:gridCol w:w="2888"/>
        <w:gridCol w:w="2436"/>
        <w:gridCol w:w="2094"/>
        <w:gridCol w:w="1276"/>
      </w:tblGrid>
      <w:tr w:rsidR="00673855" w:rsidRPr="00AA1B6A" w14:paraId="3547947D" w14:textId="77777777" w:rsidTr="00E24527">
        <w:trPr>
          <w:trHeight w:val="758"/>
        </w:trPr>
        <w:tc>
          <w:tcPr>
            <w:tcW w:w="1224" w:type="dxa"/>
            <w:vMerge w:val="restart"/>
            <w:shd w:val="clear" w:color="auto" w:fill="DEEAF6" w:themeFill="accent5" w:themeFillTint="33"/>
          </w:tcPr>
          <w:p w14:paraId="5A62ADDC" w14:textId="77777777" w:rsidR="00673855" w:rsidRPr="00AA1B6A" w:rsidRDefault="00673855" w:rsidP="00E24527">
            <w:pPr>
              <w:ind w:firstLine="22"/>
              <w:rPr>
                <w:rFonts w:asciiTheme="minorHAnsi" w:cstheme="minorHAnsi"/>
                <w:b/>
              </w:rPr>
            </w:pPr>
          </w:p>
          <w:p w14:paraId="16B4A598" w14:textId="77777777" w:rsidR="00673855" w:rsidRPr="00AA1B6A" w:rsidRDefault="00673855" w:rsidP="00E24527">
            <w:pPr>
              <w:ind w:firstLine="22"/>
              <w:rPr>
                <w:rFonts w:asciiTheme="minorHAnsi" w:cstheme="minorHAnsi"/>
                <w:b/>
              </w:rPr>
            </w:pPr>
            <w:r w:rsidRPr="00AA1B6A">
              <w:rPr>
                <w:rFonts w:asciiTheme="minorHAnsi" w:cstheme="minorHAnsi"/>
                <w:b/>
              </w:rPr>
              <w:t>Eil. Nr.</w:t>
            </w:r>
          </w:p>
        </w:tc>
        <w:tc>
          <w:tcPr>
            <w:tcW w:w="2888" w:type="dxa"/>
            <w:vMerge w:val="restart"/>
            <w:shd w:val="clear" w:color="auto" w:fill="DEEAF6" w:themeFill="accent5" w:themeFillTint="33"/>
          </w:tcPr>
          <w:p w14:paraId="2B417570" w14:textId="77777777" w:rsidR="00673855" w:rsidRPr="00AA1B6A" w:rsidRDefault="00673855" w:rsidP="00E24527">
            <w:pPr>
              <w:rPr>
                <w:rFonts w:asciiTheme="minorHAnsi" w:cstheme="minorHAnsi"/>
                <w:b/>
              </w:rPr>
            </w:pPr>
          </w:p>
          <w:p w14:paraId="09430C87" w14:textId="77777777" w:rsidR="00673855" w:rsidRPr="00AA1B6A" w:rsidRDefault="00673855" w:rsidP="00E24527">
            <w:pPr>
              <w:rPr>
                <w:rFonts w:asciiTheme="minorHAnsi" w:cstheme="minorHAnsi"/>
                <w:b/>
              </w:rPr>
            </w:pPr>
            <w:r w:rsidRPr="00AA1B6A">
              <w:rPr>
                <w:rFonts w:asciiTheme="minorHAnsi" w:cstheme="minorHAnsi"/>
                <w:b/>
              </w:rPr>
              <w:t>Ūkio subjekto pavadinimas, juridinio asmens kodas, adresas</w:t>
            </w:r>
          </w:p>
        </w:tc>
        <w:tc>
          <w:tcPr>
            <w:tcW w:w="2436" w:type="dxa"/>
            <w:vMerge w:val="restart"/>
            <w:shd w:val="clear" w:color="auto" w:fill="DEEAF6" w:themeFill="accent5" w:themeFillTint="33"/>
          </w:tcPr>
          <w:p w14:paraId="6C444B6A" w14:textId="77777777" w:rsidR="00673855" w:rsidRPr="00AA1B6A" w:rsidRDefault="00673855" w:rsidP="00E24527">
            <w:pPr>
              <w:ind w:firstLine="24"/>
              <w:rPr>
                <w:rFonts w:asciiTheme="minorHAnsi" w:cstheme="minorHAnsi"/>
                <w:b/>
              </w:rPr>
            </w:pPr>
          </w:p>
          <w:p w14:paraId="130E2070" w14:textId="77777777" w:rsidR="00673855" w:rsidRPr="00AA1B6A" w:rsidRDefault="00673855" w:rsidP="00E24527">
            <w:pPr>
              <w:ind w:firstLine="24"/>
              <w:rPr>
                <w:rFonts w:asciiTheme="minorHAnsi" w:cstheme="minorHAnsi"/>
                <w:b/>
              </w:rPr>
            </w:pPr>
            <w:r w:rsidRPr="00AA1B6A">
              <w:rPr>
                <w:rFonts w:asciiTheme="minorHAnsi" w:cstheme="minorHAnsi"/>
                <w:b/>
              </w:rPr>
              <w:t xml:space="preserve">Nuoroda į skelbimo apie pirkimą punkto sąlygą, kuriai atitikti remiamasi </w:t>
            </w:r>
            <w:r w:rsidRPr="00AA1B6A">
              <w:rPr>
                <w:rFonts w:asciiTheme="minorHAnsi" w:cstheme="minorHAnsi"/>
                <w:b/>
              </w:rPr>
              <w:lastRenderedPageBreak/>
              <w:t>ūkio subjekto pajėgumais</w:t>
            </w:r>
          </w:p>
        </w:tc>
        <w:tc>
          <w:tcPr>
            <w:tcW w:w="3370" w:type="dxa"/>
            <w:gridSpan w:val="2"/>
            <w:shd w:val="clear" w:color="auto" w:fill="DEEAF6" w:themeFill="accent5" w:themeFillTint="33"/>
          </w:tcPr>
          <w:p w14:paraId="1FFF3724" w14:textId="77777777" w:rsidR="00673855" w:rsidRPr="00AA1B6A" w:rsidRDefault="00673855" w:rsidP="00E24527">
            <w:pPr>
              <w:rPr>
                <w:rFonts w:asciiTheme="minorHAnsi" w:cstheme="minorHAnsi"/>
                <w:b/>
              </w:rPr>
            </w:pPr>
          </w:p>
          <w:p w14:paraId="1CF31A60" w14:textId="77777777" w:rsidR="00673855" w:rsidRPr="00AA1B6A" w:rsidRDefault="00673855" w:rsidP="00E24527">
            <w:pPr>
              <w:rPr>
                <w:rFonts w:asciiTheme="minorHAnsi" w:cstheme="minorHAnsi"/>
                <w:b/>
              </w:rPr>
            </w:pPr>
            <w:r w:rsidRPr="00AA1B6A">
              <w:rPr>
                <w:rFonts w:asciiTheme="minorHAnsi" w:cstheme="minorHAnsi"/>
                <w:b/>
              </w:rPr>
              <w:t>Sutarties objekto dalies, perduodamos vykdyti subtiekėjui aprašymas ir dalis (proc. arba eurais be PVM)</w:t>
            </w:r>
          </w:p>
        </w:tc>
      </w:tr>
      <w:tr w:rsidR="00673855" w:rsidRPr="00AA1B6A" w14:paraId="707EF1ED" w14:textId="77777777" w:rsidTr="00E24527">
        <w:trPr>
          <w:trHeight w:val="757"/>
        </w:trPr>
        <w:tc>
          <w:tcPr>
            <w:tcW w:w="1224" w:type="dxa"/>
            <w:vMerge/>
            <w:shd w:val="clear" w:color="auto" w:fill="DEEAF6" w:themeFill="accent5" w:themeFillTint="33"/>
          </w:tcPr>
          <w:p w14:paraId="1618616B" w14:textId="77777777" w:rsidR="00673855" w:rsidRPr="00AA1B6A" w:rsidRDefault="00673855" w:rsidP="00E24527">
            <w:pPr>
              <w:rPr>
                <w:rFonts w:asciiTheme="minorHAnsi" w:cstheme="minorHAnsi"/>
                <w:b/>
              </w:rPr>
            </w:pPr>
          </w:p>
        </w:tc>
        <w:tc>
          <w:tcPr>
            <w:tcW w:w="2888" w:type="dxa"/>
            <w:vMerge/>
            <w:shd w:val="clear" w:color="auto" w:fill="DEEAF6" w:themeFill="accent5" w:themeFillTint="33"/>
          </w:tcPr>
          <w:p w14:paraId="405E0FD3" w14:textId="77777777" w:rsidR="00673855" w:rsidRPr="00AA1B6A" w:rsidRDefault="00673855" w:rsidP="00E24527">
            <w:pPr>
              <w:rPr>
                <w:rFonts w:asciiTheme="minorHAnsi" w:cstheme="minorHAnsi"/>
                <w:b/>
              </w:rPr>
            </w:pPr>
          </w:p>
        </w:tc>
        <w:tc>
          <w:tcPr>
            <w:tcW w:w="2436" w:type="dxa"/>
            <w:vMerge/>
            <w:shd w:val="clear" w:color="auto" w:fill="DEEAF6" w:themeFill="accent5" w:themeFillTint="33"/>
          </w:tcPr>
          <w:p w14:paraId="7391F634" w14:textId="77777777" w:rsidR="00673855" w:rsidRPr="00AA1B6A" w:rsidRDefault="00673855" w:rsidP="00E24527">
            <w:pPr>
              <w:rPr>
                <w:rFonts w:asciiTheme="minorHAnsi" w:cstheme="minorHAnsi"/>
                <w:b/>
              </w:rPr>
            </w:pPr>
          </w:p>
        </w:tc>
        <w:tc>
          <w:tcPr>
            <w:tcW w:w="2094" w:type="dxa"/>
            <w:shd w:val="clear" w:color="auto" w:fill="DEEAF6" w:themeFill="accent5" w:themeFillTint="33"/>
          </w:tcPr>
          <w:p w14:paraId="419F1FF4" w14:textId="77777777" w:rsidR="00673855" w:rsidRPr="00AA1B6A" w:rsidRDefault="00673855" w:rsidP="00E24527">
            <w:pPr>
              <w:ind w:firstLine="109"/>
              <w:rPr>
                <w:rFonts w:asciiTheme="minorHAnsi" w:cstheme="minorHAnsi"/>
                <w:b/>
              </w:rPr>
            </w:pPr>
            <w:r w:rsidRPr="00AA1B6A">
              <w:rPr>
                <w:rFonts w:asciiTheme="minorHAnsi" w:cstheme="minorHAnsi"/>
                <w:b/>
              </w:rPr>
              <w:t>Aprašymas</w:t>
            </w:r>
          </w:p>
        </w:tc>
        <w:tc>
          <w:tcPr>
            <w:tcW w:w="1276" w:type="dxa"/>
            <w:shd w:val="clear" w:color="auto" w:fill="DEEAF6" w:themeFill="accent5" w:themeFillTint="33"/>
          </w:tcPr>
          <w:p w14:paraId="10999F3F" w14:textId="77777777" w:rsidR="00673855" w:rsidRPr="00AA1B6A" w:rsidRDefault="00673855" w:rsidP="00E24527">
            <w:pPr>
              <w:rPr>
                <w:rFonts w:asciiTheme="minorHAnsi" w:cstheme="minorHAnsi"/>
                <w:b/>
              </w:rPr>
            </w:pPr>
            <w:r w:rsidRPr="00AA1B6A">
              <w:rPr>
                <w:rFonts w:asciiTheme="minorHAnsi" w:cstheme="minorHAnsi"/>
                <w:b/>
              </w:rPr>
              <w:t>dalis</w:t>
            </w:r>
          </w:p>
        </w:tc>
      </w:tr>
      <w:tr w:rsidR="00673855" w:rsidRPr="00AA1B6A" w14:paraId="6492DD79" w14:textId="77777777" w:rsidTr="00E24527">
        <w:tc>
          <w:tcPr>
            <w:tcW w:w="1224" w:type="dxa"/>
          </w:tcPr>
          <w:p w14:paraId="5113FA39" w14:textId="77777777" w:rsidR="00673855" w:rsidRPr="00AA1B6A" w:rsidRDefault="00673855" w:rsidP="00E24527">
            <w:pPr>
              <w:rPr>
                <w:rFonts w:asciiTheme="minorHAnsi" w:cstheme="minorHAnsi"/>
                <w:bCs/>
              </w:rPr>
            </w:pPr>
            <w:r w:rsidRPr="00AA1B6A">
              <w:rPr>
                <w:rFonts w:asciiTheme="minorHAnsi" w:cstheme="minorHAnsi"/>
                <w:bCs/>
              </w:rPr>
              <w:t>1.</w:t>
            </w:r>
          </w:p>
        </w:tc>
        <w:tc>
          <w:tcPr>
            <w:tcW w:w="2888" w:type="dxa"/>
          </w:tcPr>
          <w:p w14:paraId="0673308E" w14:textId="77777777" w:rsidR="00673855" w:rsidRPr="00AA1B6A" w:rsidRDefault="00673855" w:rsidP="00E24527">
            <w:pPr>
              <w:rPr>
                <w:rFonts w:asciiTheme="minorHAnsi" w:cstheme="minorHAnsi"/>
                <w:bCs/>
              </w:rPr>
            </w:pPr>
          </w:p>
        </w:tc>
        <w:tc>
          <w:tcPr>
            <w:tcW w:w="2436" w:type="dxa"/>
          </w:tcPr>
          <w:p w14:paraId="0C1A74E1" w14:textId="77777777" w:rsidR="00673855" w:rsidRPr="00AA1B6A" w:rsidRDefault="00673855" w:rsidP="00E24527">
            <w:pPr>
              <w:rPr>
                <w:rFonts w:asciiTheme="minorHAnsi" w:cstheme="minorHAnsi"/>
                <w:bCs/>
              </w:rPr>
            </w:pPr>
          </w:p>
        </w:tc>
        <w:tc>
          <w:tcPr>
            <w:tcW w:w="2094" w:type="dxa"/>
          </w:tcPr>
          <w:p w14:paraId="6E02A58A" w14:textId="77777777" w:rsidR="00673855" w:rsidRPr="00AA1B6A" w:rsidRDefault="00673855" w:rsidP="00E24527">
            <w:pPr>
              <w:rPr>
                <w:rFonts w:asciiTheme="minorHAnsi" w:cstheme="minorHAnsi"/>
                <w:bCs/>
              </w:rPr>
            </w:pPr>
          </w:p>
        </w:tc>
        <w:tc>
          <w:tcPr>
            <w:tcW w:w="1276" w:type="dxa"/>
          </w:tcPr>
          <w:p w14:paraId="76959C1C" w14:textId="77777777" w:rsidR="00673855" w:rsidRPr="00AA1B6A" w:rsidRDefault="00673855" w:rsidP="00E24527">
            <w:pPr>
              <w:rPr>
                <w:rFonts w:asciiTheme="minorHAnsi" w:cstheme="minorHAnsi"/>
                <w:bCs/>
              </w:rPr>
            </w:pPr>
          </w:p>
        </w:tc>
      </w:tr>
      <w:tr w:rsidR="00673855" w:rsidRPr="00AA1B6A" w14:paraId="64BEA114" w14:textId="77777777" w:rsidTr="00E24527">
        <w:tc>
          <w:tcPr>
            <w:tcW w:w="1224" w:type="dxa"/>
          </w:tcPr>
          <w:p w14:paraId="71475C2C" w14:textId="77777777" w:rsidR="00673855" w:rsidRPr="00AA1B6A" w:rsidRDefault="00673855" w:rsidP="00E24527">
            <w:pPr>
              <w:rPr>
                <w:rFonts w:asciiTheme="minorHAnsi" w:cstheme="minorHAnsi"/>
                <w:bCs/>
              </w:rPr>
            </w:pPr>
            <w:r w:rsidRPr="00AA1B6A">
              <w:rPr>
                <w:rFonts w:asciiTheme="minorHAnsi" w:cstheme="minorHAnsi"/>
                <w:bCs/>
              </w:rPr>
              <w:t>2.</w:t>
            </w:r>
          </w:p>
        </w:tc>
        <w:tc>
          <w:tcPr>
            <w:tcW w:w="2888" w:type="dxa"/>
          </w:tcPr>
          <w:p w14:paraId="59A7EF6E" w14:textId="77777777" w:rsidR="00673855" w:rsidRPr="00AA1B6A" w:rsidRDefault="00673855" w:rsidP="00E24527">
            <w:pPr>
              <w:rPr>
                <w:rFonts w:asciiTheme="minorHAnsi" w:cstheme="minorHAnsi"/>
                <w:bCs/>
              </w:rPr>
            </w:pPr>
          </w:p>
        </w:tc>
        <w:tc>
          <w:tcPr>
            <w:tcW w:w="2436" w:type="dxa"/>
          </w:tcPr>
          <w:p w14:paraId="1A993B16" w14:textId="77777777" w:rsidR="00673855" w:rsidRPr="00AA1B6A" w:rsidRDefault="00673855" w:rsidP="00E24527">
            <w:pPr>
              <w:rPr>
                <w:rFonts w:asciiTheme="minorHAnsi" w:cstheme="minorHAnsi"/>
                <w:bCs/>
              </w:rPr>
            </w:pPr>
          </w:p>
        </w:tc>
        <w:tc>
          <w:tcPr>
            <w:tcW w:w="2094" w:type="dxa"/>
          </w:tcPr>
          <w:p w14:paraId="037C7298" w14:textId="77777777" w:rsidR="00673855" w:rsidRPr="00AA1B6A" w:rsidRDefault="00673855" w:rsidP="00E24527">
            <w:pPr>
              <w:rPr>
                <w:rFonts w:asciiTheme="minorHAnsi" w:cstheme="minorHAnsi"/>
                <w:bCs/>
              </w:rPr>
            </w:pPr>
          </w:p>
        </w:tc>
        <w:tc>
          <w:tcPr>
            <w:tcW w:w="1276" w:type="dxa"/>
          </w:tcPr>
          <w:p w14:paraId="5844DC27" w14:textId="77777777" w:rsidR="00673855" w:rsidRPr="00AA1B6A" w:rsidRDefault="00673855" w:rsidP="00E24527">
            <w:pPr>
              <w:rPr>
                <w:rFonts w:asciiTheme="minorHAnsi" w:cstheme="minorHAnsi"/>
                <w:bCs/>
              </w:rPr>
            </w:pPr>
          </w:p>
        </w:tc>
      </w:tr>
    </w:tbl>
    <w:p w14:paraId="00365F1A" w14:textId="77777777" w:rsidR="00673855" w:rsidRPr="00AA1B6A" w:rsidRDefault="00673855" w:rsidP="00673855">
      <w:pPr>
        <w:spacing w:line="240" w:lineRule="auto"/>
        <w:rPr>
          <w:rFonts w:eastAsia="Calibri" w:cstheme="minorHAnsi"/>
          <w:color w:val="000000" w:themeColor="text1"/>
        </w:rPr>
      </w:pPr>
    </w:p>
    <w:p w14:paraId="40EB0BF6" w14:textId="77777777" w:rsidR="00673855" w:rsidRPr="00AA1B6A" w:rsidRDefault="00673855" w:rsidP="00673855">
      <w:pPr>
        <w:pStyle w:val="Sraopastraipa"/>
        <w:numPr>
          <w:ilvl w:val="0"/>
          <w:numId w:val="39"/>
        </w:numPr>
        <w:tabs>
          <w:tab w:val="left" w:pos="567"/>
        </w:tabs>
        <w:spacing w:after="0" w:line="240" w:lineRule="auto"/>
        <w:ind w:left="567" w:firstLine="0"/>
        <w:jc w:val="center"/>
        <w:rPr>
          <w:rFonts w:eastAsia="Calibri" w:cstheme="minorHAnsi"/>
          <w:i/>
          <w:iCs/>
          <w:color w:val="000000" w:themeColor="text1"/>
        </w:rPr>
      </w:pPr>
      <w:r w:rsidRPr="00AA1B6A">
        <w:rPr>
          <w:rFonts w:cstheme="minorHAnsi"/>
          <w:b/>
          <w:bCs/>
        </w:rPr>
        <w:t xml:space="preserve">INFORMACIJA APIE ŽINOMUS SUBTIEKĖJUS IR JIEMS PERDUODAMA VYKDYTI SUTARTIES DALIS </w:t>
      </w:r>
      <w:r w:rsidRPr="00AA1B6A">
        <w:rPr>
          <w:rFonts w:cstheme="minorHAnsi"/>
        </w:rPr>
        <w:t>(Subtiekėjai ir tretieji asmenys, kurie bus pasitelkti vykdant pirkimo sutartį ir kurių pajėgumais nesiremiama įrodinėjant kvalifikacijos atitiktį</w:t>
      </w:r>
      <w:r w:rsidRPr="00AA1B6A">
        <w:rPr>
          <w:rFonts w:cstheme="minorHAnsi"/>
          <w:b/>
        </w:rPr>
        <w:t xml:space="preserve"> </w:t>
      </w:r>
      <w:r w:rsidRPr="00AA1B6A">
        <w:rPr>
          <w:rFonts w:eastAsia="Calibri" w:cstheme="minorHAnsi"/>
          <w:i/>
          <w:iCs/>
          <w:color w:val="000000" w:themeColor="text1"/>
        </w:rPr>
        <w:t>(pildoma, jei tiekėjas pasitelkia subtiekėjus)</w:t>
      </w:r>
      <w:r w:rsidRPr="00AA1B6A">
        <w:rPr>
          <w:rFonts w:eastAsia="Calibri" w:cstheme="minorHAnsi"/>
          <w:color w:val="000000" w:themeColor="text1"/>
        </w:rPr>
        <w:t>)</w:t>
      </w:r>
    </w:p>
    <w:tbl>
      <w:tblPr>
        <w:tblStyle w:val="Lentelstinklelis"/>
        <w:tblW w:w="0" w:type="auto"/>
        <w:tblInd w:w="0" w:type="dxa"/>
        <w:tblLook w:val="04A0" w:firstRow="1" w:lastRow="0" w:firstColumn="1" w:lastColumn="0" w:noHBand="0" w:noVBand="1"/>
      </w:tblPr>
      <w:tblGrid>
        <w:gridCol w:w="1237"/>
        <w:gridCol w:w="2367"/>
        <w:gridCol w:w="3035"/>
        <w:gridCol w:w="3170"/>
      </w:tblGrid>
      <w:tr w:rsidR="00673855" w:rsidRPr="00AA1B6A" w14:paraId="42149A59" w14:textId="77777777" w:rsidTr="00E24527">
        <w:trPr>
          <w:trHeight w:val="1275"/>
        </w:trPr>
        <w:tc>
          <w:tcPr>
            <w:tcW w:w="1237" w:type="dxa"/>
            <w:shd w:val="clear" w:color="auto" w:fill="DFEAF6"/>
            <w:vAlign w:val="center"/>
          </w:tcPr>
          <w:p w14:paraId="1436B9F5" w14:textId="77777777" w:rsidR="00673855" w:rsidRPr="00AA1B6A" w:rsidRDefault="00673855" w:rsidP="00E24527">
            <w:pPr>
              <w:ind w:firstLine="22"/>
              <w:jc w:val="center"/>
              <w:rPr>
                <w:rFonts w:asciiTheme="minorHAnsi" w:cstheme="minorHAnsi"/>
                <w:b/>
                <w:sz w:val="22"/>
                <w:szCs w:val="22"/>
              </w:rPr>
            </w:pPr>
            <w:r w:rsidRPr="00AA1B6A">
              <w:rPr>
                <w:rFonts w:asciiTheme="minorHAnsi" w:cstheme="minorHAnsi"/>
                <w:b/>
                <w:sz w:val="22"/>
                <w:szCs w:val="22"/>
              </w:rPr>
              <w:t>Eil. Nr.</w:t>
            </w:r>
          </w:p>
        </w:tc>
        <w:tc>
          <w:tcPr>
            <w:tcW w:w="2367" w:type="dxa"/>
            <w:shd w:val="clear" w:color="auto" w:fill="DFEAF6"/>
            <w:vAlign w:val="center"/>
          </w:tcPr>
          <w:p w14:paraId="1288A8D9" w14:textId="77777777" w:rsidR="00673855" w:rsidRPr="00AA1B6A" w:rsidRDefault="00673855" w:rsidP="00E24527">
            <w:pPr>
              <w:jc w:val="center"/>
              <w:rPr>
                <w:rFonts w:asciiTheme="minorHAnsi" w:cstheme="minorHAnsi"/>
                <w:b/>
                <w:sz w:val="22"/>
                <w:szCs w:val="22"/>
              </w:rPr>
            </w:pPr>
            <w:r w:rsidRPr="00AA1B6A">
              <w:rPr>
                <w:rFonts w:asciiTheme="minorHAnsi" w:cstheme="minorHAnsi"/>
                <w:b/>
                <w:sz w:val="22"/>
                <w:szCs w:val="22"/>
              </w:rPr>
              <w:t>Pavadinimas, kodas ir adresas</w:t>
            </w:r>
          </w:p>
        </w:tc>
        <w:tc>
          <w:tcPr>
            <w:tcW w:w="3035" w:type="dxa"/>
            <w:shd w:val="clear" w:color="auto" w:fill="DFEAF6"/>
            <w:vAlign w:val="center"/>
          </w:tcPr>
          <w:p w14:paraId="1FC25331" w14:textId="77777777" w:rsidR="00673855" w:rsidRPr="00AA1B6A" w:rsidRDefault="00673855" w:rsidP="00E24527">
            <w:pPr>
              <w:jc w:val="center"/>
              <w:rPr>
                <w:rFonts w:asciiTheme="minorHAnsi" w:cstheme="minorHAnsi"/>
                <w:b/>
                <w:sz w:val="22"/>
                <w:szCs w:val="22"/>
              </w:rPr>
            </w:pPr>
            <w:r w:rsidRPr="00AA1B6A">
              <w:rPr>
                <w:rFonts w:asciiTheme="minorHAnsi" w:cstheme="minorHAnsi"/>
                <w:b/>
                <w:sz w:val="22"/>
                <w:szCs w:val="22"/>
              </w:rPr>
              <w:t>Perduodamos vykdyti sutarties dalies aprašymas</w:t>
            </w:r>
          </w:p>
        </w:tc>
        <w:tc>
          <w:tcPr>
            <w:tcW w:w="3170" w:type="dxa"/>
            <w:shd w:val="clear" w:color="auto" w:fill="DFEAF6"/>
            <w:vAlign w:val="center"/>
          </w:tcPr>
          <w:p w14:paraId="7CFE47C7" w14:textId="77777777" w:rsidR="00673855" w:rsidRPr="00AA1B6A" w:rsidRDefault="00673855" w:rsidP="00E24527">
            <w:pPr>
              <w:jc w:val="center"/>
              <w:rPr>
                <w:rFonts w:asciiTheme="minorHAnsi" w:cstheme="minorHAnsi"/>
                <w:b/>
                <w:sz w:val="22"/>
                <w:szCs w:val="22"/>
              </w:rPr>
            </w:pPr>
            <w:r w:rsidRPr="00AA1B6A">
              <w:rPr>
                <w:rFonts w:asciiTheme="minorHAnsi" w:cstheme="minorHAnsi"/>
                <w:b/>
                <w:sz w:val="22"/>
                <w:szCs w:val="22"/>
              </w:rPr>
              <w:t>Pirkimo sutarties dalis pasiūlymo kainoje, kuriai ketinama pasitelkti subtiekėjus  (proc. arba eurais be PVM)</w:t>
            </w:r>
          </w:p>
        </w:tc>
      </w:tr>
      <w:tr w:rsidR="00673855" w:rsidRPr="00AA1B6A" w14:paraId="1F46E4E1" w14:textId="77777777" w:rsidTr="00E24527">
        <w:tc>
          <w:tcPr>
            <w:tcW w:w="1237" w:type="dxa"/>
          </w:tcPr>
          <w:p w14:paraId="2B722851" w14:textId="77777777" w:rsidR="00673855" w:rsidRPr="00AA1B6A" w:rsidRDefault="00673855" w:rsidP="00E24527">
            <w:pPr>
              <w:rPr>
                <w:rFonts w:asciiTheme="minorHAnsi" w:cstheme="minorHAnsi"/>
                <w:sz w:val="22"/>
                <w:szCs w:val="22"/>
              </w:rPr>
            </w:pPr>
            <w:r w:rsidRPr="00AA1B6A">
              <w:rPr>
                <w:rFonts w:asciiTheme="minorHAnsi" w:cstheme="minorHAnsi"/>
                <w:sz w:val="22"/>
                <w:szCs w:val="22"/>
              </w:rPr>
              <w:t>1.</w:t>
            </w:r>
          </w:p>
        </w:tc>
        <w:tc>
          <w:tcPr>
            <w:tcW w:w="2367" w:type="dxa"/>
          </w:tcPr>
          <w:p w14:paraId="5581790D" w14:textId="77777777" w:rsidR="00673855" w:rsidRPr="00AA1B6A" w:rsidRDefault="00673855" w:rsidP="00E24527">
            <w:pPr>
              <w:rPr>
                <w:rFonts w:asciiTheme="minorHAnsi" w:cstheme="minorHAnsi"/>
                <w:sz w:val="22"/>
                <w:szCs w:val="22"/>
              </w:rPr>
            </w:pPr>
          </w:p>
        </w:tc>
        <w:tc>
          <w:tcPr>
            <w:tcW w:w="3035" w:type="dxa"/>
          </w:tcPr>
          <w:p w14:paraId="630DC874" w14:textId="77777777" w:rsidR="00673855" w:rsidRPr="00AA1B6A" w:rsidRDefault="00673855" w:rsidP="00E24527">
            <w:pPr>
              <w:rPr>
                <w:rFonts w:asciiTheme="minorHAnsi" w:cstheme="minorHAnsi"/>
                <w:sz w:val="22"/>
                <w:szCs w:val="22"/>
              </w:rPr>
            </w:pPr>
          </w:p>
        </w:tc>
        <w:tc>
          <w:tcPr>
            <w:tcW w:w="3170" w:type="dxa"/>
          </w:tcPr>
          <w:p w14:paraId="22CFF717" w14:textId="77777777" w:rsidR="00673855" w:rsidRPr="00AA1B6A" w:rsidRDefault="00673855" w:rsidP="00E24527">
            <w:pPr>
              <w:rPr>
                <w:rFonts w:asciiTheme="minorHAnsi" w:cstheme="minorHAnsi"/>
                <w:sz w:val="22"/>
                <w:szCs w:val="22"/>
              </w:rPr>
            </w:pPr>
          </w:p>
        </w:tc>
      </w:tr>
      <w:tr w:rsidR="00673855" w:rsidRPr="00AA1B6A" w14:paraId="78B50D08" w14:textId="77777777" w:rsidTr="00E24527">
        <w:tc>
          <w:tcPr>
            <w:tcW w:w="1237" w:type="dxa"/>
          </w:tcPr>
          <w:p w14:paraId="7DC75610" w14:textId="77777777" w:rsidR="00673855" w:rsidRPr="00AA1B6A" w:rsidRDefault="00673855" w:rsidP="00E24527">
            <w:pPr>
              <w:rPr>
                <w:rFonts w:asciiTheme="minorHAnsi" w:cstheme="minorHAnsi"/>
                <w:sz w:val="22"/>
                <w:szCs w:val="22"/>
              </w:rPr>
            </w:pPr>
            <w:r w:rsidRPr="00AA1B6A">
              <w:rPr>
                <w:rFonts w:asciiTheme="minorHAnsi" w:cstheme="minorHAnsi"/>
                <w:sz w:val="22"/>
                <w:szCs w:val="22"/>
              </w:rPr>
              <w:t>2.</w:t>
            </w:r>
          </w:p>
        </w:tc>
        <w:tc>
          <w:tcPr>
            <w:tcW w:w="2367" w:type="dxa"/>
          </w:tcPr>
          <w:p w14:paraId="633DAB35" w14:textId="77777777" w:rsidR="00673855" w:rsidRPr="00AA1B6A" w:rsidRDefault="00673855" w:rsidP="00E24527">
            <w:pPr>
              <w:rPr>
                <w:rFonts w:asciiTheme="minorHAnsi" w:cstheme="minorHAnsi"/>
                <w:sz w:val="22"/>
                <w:szCs w:val="22"/>
              </w:rPr>
            </w:pPr>
          </w:p>
        </w:tc>
        <w:tc>
          <w:tcPr>
            <w:tcW w:w="3035" w:type="dxa"/>
          </w:tcPr>
          <w:p w14:paraId="4FDDF2C9" w14:textId="77777777" w:rsidR="00673855" w:rsidRPr="00AA1B6A" w:rsidRDefault="00673855" w:rsidP="00E24527">
            <w:pPr>
              <w:rPr>
                <w:rFonts w:asciiTheme="minorHAnsi" w:cstheme="minorHAnsi"/>
                <w:sz w:val="22"/>
                <w:szCs w:val="22"/>
              </w:rPr>
            </w:pPr>
          </w:p>
        </w:tc>
        <w:tc>
          <w:tcPr>
            <w:tcW w:w="3170" w:type="dxa"/>
          </w:tcPr>
          <w:p w14:paraId="10B7DD64" w14:textId="77777777" w:rsidR="00673855" w:rsidRPr="00AA1B6A" w:rsidRDefault="00673855" w:rsidP="00E24527">
            <w:pPr>
              <w:rPr>
                <w:rFonts w:asciiTheme="minorHAnsi" w:cstheme="minorHAnsi"/>
                <w:sz w:val="22"/>
                <w:szCs w:val="22"/>
              </w:rPr>
            </w:pPr>
          </w:p>
        </w:tc>
      </w:tr>
    </w:tbl>
    <w:p w14:paraId="54C1E597" w14:textId="77777777" w:rsidR="00673855" w:rsidRPr="00AA1B6A" w:rsidRDefault="00673855" w:rsidP="00673855">
      <w:pPr>
        <w:spacing w:line="240" w:lineRule="auto"/>
        <w:rPr>
          <w:rFonts w:cstheme="minorHAnsi"/>
        </w:rPr>
      </w:pPr>
    </w:p>
    <w:p w14:paraId="2D91AB19" w14:textId="77777777" w:rsidR="00673855" w:rsidRPr="00AA1B6A" w:rsidRDefault="00673855" w:rsidP="00673855">
      <w:pPr>
        <w:pStyle w:val="Sraopastraipa"/>
        <w:numPr>
          <w:ilvl w:val="0"/>
          <w:numId w:val="39"/>
        </w:numPr>
        <w:spacing w:after="0" w:line="240" w:lineRule="auto"/>
        <w:ind w:left="0" w:firstLine="567"/>
        <w:jc w:val="center"/>
        <w:rPr>
          <w:rFonts w:cstheme="minorHAnsi"/>
          <w:b/>
          <w:bCs/>
        </w:rPr>
      </w:pPr>
      <w:r w:rsidRPr="00AA1B6A">
        <w:rPr>
          <w:rFonts w:cstheme="minorHAnsi"/>
          <w:b/>
          <w:bCs/>
        </w:rPr>
        <w:t xml:space="preserve">PASIŪLYMO KAINA </w:t>
      </w:r>
    </w:p>
    <w:p w14:paraId="485D9E5F" w14:textId="77777777" w:rsidR="00673855" w:rsidRPr="00AA1B6A" w:rsidRDefault="00673855" w:rsidP="00673855">
      <w:pPr>
        <w:pStyle w:val="Sraopastraipa"/>
        <w:numPr>
          <w:ilvl w:val="1"/>
          <w:numId w:val="39"/>
        </w:numPr>
        <w:spacing w:line="20" w:lineRule="atLeast"/>
        <w:ind w:left="0" w:firstLine="567"/>
        <w:jc w:val="both"/>
        <w:rPr>
          <w:rFonts w:cstheme="minorHAnsi"/>
          <w:bCs/>
          <w:iCs/>
        </w:rPr>
      </w:pPr>
      <w:r w:rsidRPr="00AA1B6A">
        <w:rPr>
          <w:rFonts w:cstheme="minorHAnsi"/>
          <w:bCs/>
          <w:iCs/>
        </w:rPr>
        <w:t>Pasiūlyme kaina nurodomos eurais</w:t>
      </w:r>
      <w:r w:rsidRPr="00AA1B6A">
        <w:rPr>
          <w:rFonts w:eastAsia="Calibri" w:cstheme="minorHAnsi"/>
        </w:rPr>
        <w:t>.</w:t>
      </w:r>
      <w:r w:rsidRPr="00AA1B6A">
        <w:rPr>
          <w:rFonts w:cstheme="minorHAnsi"/>
          <w:bCs/>
          <w:iCs/>
        </w:rPr>
        <w:t xml:space="preserve"> Jeigu pasiūlymuose kainos nurodytos užsienio valiuta, jos turės būti perskaičiuojamos į eurus </w:t>
      </w:r>
      <w:r w:rsidRPr="00AA1B6A">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A1B6A">
        <w:rPr>
          <w:rFonts w:cstheme="minorHAnsi"/>
          <w:bCs/>
          <w:iCs/>
        </w:rPr>
        <w:t>.</w:t>
      </w:r>
    </w:p>
    <w:p w14:paraId="4A917682" w14:textId="77777777" w:rsidR="00673855" w:rsidRPr="00AA1B6A" w:rsidRDefault="00673855" w:rsidP="00673855">
      <w:pPr>
        <w:pStyle w:val="Sraopastraipa"/>
        <w:widowControl w:val="0"/>
        <w:numPr>
          <w:ilvl w:val="1"/>
          <w:numId w:val="39"/>
        </w:numPr>
        <w:shd w:val="clear" w:color="auto" w:fill="FFFFFF"/>
        <w:spacing w:after="0" w:line="240" w:lineRule="auto"/>
        <w:ind w:left="0" w:firstLine="567"/>
        <w:jc w:val="both"/>
        <w:rPr>
          <w:rFonts w:cstheme="minorHAnsi"/>
          <w:color w:val="000000"/>
        </w:rPr>
      </w:pPr>
      <w:r w:rsidRPr="00AA1B6A">
        <w:rPr>
          <w:rFonts w:cstheme="minorHAnsi"/>
          <w:bCs/>
          <w:iCs/>
        </w:rPr>
        <w:t xml:space="preserve">Apskaičiuojant kainą, turi būti atsižvelgta į visą pirkimo dokumentuose nurodytą pirkimo objekto apimtį ir reikalavimus, kainos sudėtines dalis ir pan. PVM nurodomas atskirai. </w:t>
      </w:r>
      <w:r w:rsidRPr="00AA1B6A">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A1B6A">
        <w:rPr>
          <w:rFonts w:cstheme="minorHAnsi"/>
          <w:bCs/>
          <w:iCs/>
        </w:rPr>
        <w:t xml:space="preserve">kainos </w:t>
      </w:r>
      <w:r w:rsidRPr="00AA1B6A">
        <w:rPr>
          <w:rFonts w:cstheme="minorHAnsi"/>
          <w:bCs/>
        </w:rPr>
        <w:t xml:space="preserve">bus vertinamos ir lyginamos su visais mokesčiais, įskaitant PVM. </w:t>
      </w:r>
      <w:r w:rsidRPr="00AA1B6A">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A1B6A">
        <w:rPr>
          <w:rFonts w:cstheme="minorHAnsi"/>
          <w:iCs/>
        </w:rPr>
        <w:t>kainą (jeigu tiekėjas jo neįskaičiavo pateikiant pasiūlymą, palyginimo tikslais įskaičiuoja pati perkančioji organizacija)</w:t>
      </w:r>
      <w:r w:rsidRPr="00AA1B6A">
        <w:rPr>
          <w:rFonts w:eastAsia="Calibri" w:cstheme="minorHAnsi"/>
        </w:rPr>
        <w:t xml:space="preserve">. Į pasiūlymo </w:t>
      </w:r>
      <w:r w:rsidRPr="00AA1B6A">
        <w:rPr>
          <w:rFonts w:cstheme="minorHAnsi"/>
          <w:bCs/>
          <w:iCs/>
        </w:rPr>
        <w:t xml:space="preserve">kainą privalo būti </w:t>
      </w:r>
      <w:r w:rsidRPr="00AA1B6A">
        <w:rPr>
          <w:rFonts w:eastAsia="Arial Unicode MS" w:cstheme="minorHAnsi"/>
          <w:szCs w:val="24"/>
        </w:rPr>
        <w:t>įskaičiuoti visi mokesčiai bei visos</w:t>
      </w:r>
      <w:r w:rsidRPr="00AA1B6A">
        <w:rPr>
          <w:rFonts w:cstheme="minorHAnsi"/>
          <w:b/>
          <w:szCs w:val="24"/>
        </w:rPr>
        <w:t xml:space="preserve"> </w:t>
      </w:r>
      <w:r w:rsidRPr="00AA1B6A">
        <w:rPr>
          <w:rFonts w:cstheme="minorHAnsi"/>
          <w:szCs w:val="24"/>
        </w:rPr>
        <w:t>kitos Tiekėjo patirtos ir (ar) galimos patirti tiesioginės ir netiesioginės išlaidos ir mokesčiai</w:t>
      </w:r>
      <w:r w:rsidRPr="00AA1B6A">
        <w:rPr>
          <w:rFonts w:eastAsia="Arial Unicode MS" w:cstheme="minorHAnsi"/>
          <w:szCs w:val="24"/>
        </w:rPr>
        <w:t>, susiję su pirkimo objekto tiekimu,</w:t>
      </w:r>
      <w:r w:rsidRPr="00AA1B6A">
        <w:rPr>
          <w:rFonts w:cstheme="minorHAnsi"/>
          <w:color w:val="000000"/>
        </w:rPr>
        <w:t xml:space="preserve"> įskaitant, bet neapsiribojant (išskyrus tuos atvejus, kai pirkimo dokumentuose aiškiai nurodyta, kad tam tikros konkrečios išlaidos neturi būti įskaičiuotos į Sutarties kainą): </w:t>
      </w:r>
    </w:p>
    <w:p w14:paraId="497C2474"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cstheme="minorHAnsi"/>
        </w:rPr>
        <w:t>transportavimo išlaidas;</w:t>
      </w:r>
    </w:p>
    <w:p w14:paraId="3A8F5E11"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cstheme="minorHAnsi"/>
        </w:rPr>
        <w:t>pakavimo, pakrovimo, tranzito, iškrovimo, išpakavimo, tikrinimo, draudimo ir kitas su pirkimo objekto tiekimu susijusias išlaidas;</w:t>
      </w:r>
    </w:p>
    <w:p w14:paraId="2918898B"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cstheme="minorHAnsi"/>
        </w:rPr>
        <w:t>visas su dokumentų, kurių reikalauja Pirkėjas, rengimu ir pateikimu susijusias išlaidas;</w:t>
      </w:r>
    </w:p>
    <w:p w14:paraId="2D616B65"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eastAsia="Arial Unicode MS" w:cstheme="minorHAnsi"/>
          <w:szCs w:val="24"/>
        </w:rPr>
        <w:t>išlaidos licencijoms, patentams, leidimams ir pan.</w:t>
      </w:r>
    </w:p>
    <w:p w14:paraId="0D61C9A0"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cstheme="minorHAnsi"/>
          <w:szCs w:val="24"/>
        </w:rPr>
        <w:t>elektroninių sąskaitų teikimo išlaidos;</w:t>
      </w:r>
    </w:p>
    <w:p w14:paraId="7B80C0FC"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cstheme="minorHAnsi"/>
        </w:rPr>
        <w:t>garantinės priežiūros išlaidos;</w:t>
      </w:r>
    </w:p>
    <w:p w14:paraId="157876CA"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cstheme="minorHAnsi"/>
          <w:i/>
          <w:iCs/>
        </w:rPr>
        <w:t>kita</w:t>
      </w:r>
      <w:r w:rsidRPr="00AA1B6A">
        <w:rPr>
          <w:rFonts w:cstheme="minorHAnsi"/>
        </w:rPr>
        <w:t>.</w:t>
      </w:r>
    </w:p>
    <w:p w14:paraId="4971E4F2" w14:textId="77777777" w:rsidR="00673855" w:rsidRPr="00AA1B6A" w:rsidRDefault="00673855" w:rsidP="00673855">
      <w:pPr>
        <w:pStyle w:val="Sraopastraipa"/>
        <w:numPr>
          <w:ilvl w:val="1"/>
          <w:numId w:val="39"/>
        </w:numPr>
        <w:spacing w:after="0" w:line="240" w:lineRule="auto"/>
        <w:ind w:left="0" w:firstLine="567"/>
        <w:jc w:val="both"/>
        <w:rPr>
          <w:rFonts w:cstheme="minorHAnsi"/>
          <w:iCs/>
        </w:rPr>
      </w:pPr>
      <w:r w:rsidRPr="00AA1B6A">
        <w:rPr>
          <w:rFonts w:cstheme="minorHAnsi"/>
        </w:rPr>
        <w:t>V</w:t>
      </w:r>
      <w:r w:rsidRPr="00AA1B6A">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C65B048" w14:textId="7C3E7F06" w:rsidR="00AA1B6A" w:rsidRDefault="00AA1B6A">
      <w:pPr>
        <w:spacing w:line="259" w:lineRule="auto"/>
        <w:rPr>
          <w:rFonts w:eastAsia="Times New Roman" w:cstheme="minorHAnsi"/>
          <w:b/>
          <w:sz w:val="24"/>
          <w:szCs w:val="24"/>
        </w:rPr>
      </w:pPr>
      <w:r>
        <w:rPr>
          <w:rFonts w:eastAsia="Times New Roman" w:cstheme="minorHAnsi"/>
          <w:b/>
          <w:sz w:val="24"/>
          <w:szCs w:val="24"/>
        </w:rPr>
        <w:br w:type="page"/>
      </w:r>
    </w:p>
    <w:p w14:paraId="2C05161D" w14:textId="139747B9" w:rsidR="00792402" w:rsidRPr="00CD58A5" w:rsidRDefault="00792402" w:rsidP="00CD58A5">
      <w:pPr>
        <w:pStyle w:val="Sraopastraipa"/>
        <w:numPr>
          <w:ilvl w:val="1"/>
          <w:numId w:val="39"/>
        </w:numPr>
        <w:rPr>
          <w:b/>
          <w:bCs/>
          <w:szCs w:val="24"/>
        </w:rPr>
      </w:pPr>
      <w:r w:rsidRPr="00CD58A5">
        <w:rPr>
          <w:b/>
          <w:bCs/>
          <w:szCs w:val="24"/>
        </w:rPr>
        <w:lastRenderedPageBreak/>
        <w:t>Mes siūlome atlikti p</w:t>
      </w:r>
      <w:r w:rsidRPr="00CD58A5">
        <w:rPr>
          <w:b/>
          <w:bCs/>
        </w:rPr>
        <w:t>aviršinio vandens, susikaupusio rajono gyvenvietėse ir mieste, nuleidimo darbus</w:t>
      </w:r>
      <w:r w:rsidRPr="00CD58A5">
        <w:rPr>
          <w:b/>
          <w:bCs/>
          <w:szCs w:val="24"/>
        </w:rPr>
        <w:t>:</w:t>
      </w:r>
    </w:p>
    <w:tbl>
      <w:tblPr>
        <w:tblW w:w="9930" w:type="dxa"/>
        <w:tblInd w:w="-34" w:type="dxa"/>
        <w:tblLayout w:type="fixed"/>
        <w:tblLook w:val="04A0" w:firstRow="1" w:lastRow="0" w:firstColumn="1" w:lastColumn="0" w:noHBand="0" w:noVBand="1"/>
      </w:tblPr>
      <w:tblGrid>
        <w:gridCol w:w="567"/>
        <w:gridCol w:w="2864"/>
        <w:gridCol w:w="1418"/>
        <w:gridCol w:w="1559"/>
        <w:gridCol w:w="1134"/>
        <w:gridCol w:w="992"/>
        <w:gridCol w:w="1396"/>
      </w:tblGrid>
      <w:tr w:rsidR="00792402" w14:paraId="11951293" w14:textId="77777777" w:rsidTr="003842D5">
        <w:tc>
          <w:tcPr>
            <w:tcW w:w="567" w:type="dxa"/>
            <w:tcBorders>
              <w:top w:val="single" w:sz="4" w:space="0" w:color="000000"/>
              <w:left w:val="single" w:sz="4" w:space="0" w:color="000000"/>
              <w:bottom w:val="single" w:sz="4" w:space="0" w:color="000000"/>
              <w:right w:val="nil"/>
            </w:tcBorders>
            <w:hideMark/>
          </w:tcPr>
          <w:p w14:paraId="38140F48" w14:textId="77777777" w:rsidR="00792402" w:rsidRDefault="00792402" w:rsidP="0016646F">
            <w:pPr>
              <w:snapToGrid w:val="0"/>
              <w:jc w:val="center"/>
              <w:rPr>
                <w:sz w:val="22"/>
                <w:szCs w:val="22"/>
              </w:rPr>
            </w:pPr>
            <w:r>
              <w:rPr>
                <w:sz w:val="22"/>
                <w:szCs w:val="22"/>
              </w:rPr>
              <w:t>Eil. Nr.</w:t>
            </w:r>
          </w:p>
        </w:tc>
        <w:tc>
          <w:tcPr>
            <w:tcW w:w="2864" w:type="dxa"/>
            <w:tcBorders>
              <w:top w:val="single" w:sz="4" w:space="0" w:color="000000"/>
              <w:left w:val="single" w:sz="4" w:space="0" w:color="000000"/>
              <w:bottom w:val="single" w:sz="4" w:space="0" w:color="000000"/>
              <w:right w:val="nil"/>
            </w:tcBorders>
            <w:hideMark/>
          </w:tcPr>
          <w:p w14:paraId="749B1352" w14:textId="77777777" w:rsidR="00792402" w:rsidRDefault="00792402" w:rsidP="0016646F">
            <w:pPr>
              <w:snapToGrid w:val="0"/>
              <w:jc w:val="center"/>
              <w:rPr>
                <w:sz w:val="22"/>
                <w:szCs w:val="22"/>
              </w:rPr>
            </w:pPr>
            <w:r>
              <w:rPr>
                <w:sz w:val="22"/>
                <w:szCs w:val="22"/>
              </w:rPr>
              <w:t>Darbų pavadinimas</w:t>
            </w:r>
          </w:p>
        </w:tc>
        <w:tc>
          <w:tcPr>
            <w:tcW w:w="1418" w:type="dxa"/>
            <w:tcBorders>
              <w:top w:val="single" w:sz="4" w:space="0" w:color="000000"/>
              <w:left w:val="single" w:sz="4" w:space="0" w:color="000000"/>
              <w:bottom w:val="single" w:sz="4" w:space="0" w:color="000000"/>
              <w:right w:val="nil"/>
            </w:tcBorders>
            <w:hideMark/>
          </w:tcPr>
          <w:p w14:paraId="7C412CA4" w14:textId="77777777" w:rsidR="00792402" w:rsidRDefault="00792402" w:rsidP="0016646F">
            <w:pPr>
              <w:snapToGrid w:val="0"/>
              <w:jc w:val="center"/>
              <w:rPr>
                <w:sz w:val="22"/>
                <w:szCs w:val="22"/>
              </w:rPr>
            </w:pPr>
            <w:r>
              <w:rPr>
                <w:sz w:val="22"/>
                <w:szCs w:val="22"/>
              </w:rPr>
              <w:t>Mato vienetas</w:t>
            </w:r>
          </w:p>
        </w:tc>
        <w:tc>
          <w:tcPr>
            <w:tcW w:w="1559" w:type="dxa"/>
            <w:tcBorders>
              <w:top w:val="single" w:sz="4" w:space="0" w:color="000000"/>
              <w:left w:val="single" w:sz="4" w:space="0" w:color="000000"/>
              <w:bottom w:val="single" w:sz="4" w:space="0" w:color="000000"/>
              <w:right w:val="nil"/>
            </w:tcBorders>
            <w:hideMark/>
          </w:tcPr>
          <w:p w14:paraId="6B5A9985" w14:textId="3F4D003D" w:rsidR="00792402" w:rsidRDefault="00792402" w:rsidP="0016646F">
            <w:pPr>
              <w:snapToGrid w:val="0"/>
              <w:jc w:val="center"/>
              <w:rPr>
                <w:sz w:val="22"/>
                <w:szCs w:val="22"/>
              </w:rPr>
            </w:pPr>
            <w:r>
              <w:rPr>
                <w:sz w:val="22"/>
                <w:szCs w:val="22"/>
              </w:rPr>
              <w:t xml:space="preserve">Preliminarus* kiekis pasiūlymų vertinimui </w:t>
            </w:r>
          </w:p>
        </w:tc>
        <w:tc>
          <w:tcPr>
            <w:tcW w:w="1134" w:type="dxa"/>
            <w:tcBorders>
              <w:top w:val="single" w:sz="4" w:space="0" w:color="000000"/>
              <w:left w:val="single" w:sz="4" w:space="0" w:color="000000"/>
              <w:bottom w:val="single" w:sz="4" w:space="0" w:color="000000"/>
              <w:right w:val="single" w:sz="4" w:space="0" w:color="000000"/>
            </w:tcBorders>
            <w:hideMark/>
          </w:tcPr>
          <w:p w14:paraId="0DC06C98" w14:textId="63C1A733" w:rsidR="00792402" w:rsidRDefault="00792402" w:rsidP="0016646F">
            <w:pPr>
              <w:snapToGrid w:val="0"/>
              <w:jc w:val="center"/>
              <w:rPr>
                <w:b/>
                <w:bCs/>
                <w:sz w:val="22"/>
                <w:szCs w:val="22"/>
              </w:rPr>
            </w:pPr>
            <w:r>
              <w:rPr>
                <w:b/>
                <w:bCs/>
                <w:sz w:val="22"/>
                <w:szCs w:val="22"/>
              </w:rPr>
              <w:t>Įkainis be PVM</w:t>
            </w:r>
            <w:r w:rsidR="00103A15">
              <w:rPr>
                <w:b/>
                <w:bCs/>
                <w:sz w:val="22"/>
                <w:szCs w:val="22"/>
              </w:rPr>
              <w:t xml:space="preserve">, </w:t>
            </w:r>
            <w:r>
              <w:rPr>
                <w:b/>
                <w:bCs/>
                <w:sz w:val="22"/>
                <w:szCs w:val="22"/>
              </w:rPr>
              <w:t>kurio negalima viršyti</w:t>
            </w:r>
          </w:p>
        </w:tc>
        <w:tc>
          <w:tcPr>
            <w:tcW w:w="992" w:type="dxa"/>
            <w:tcBorders>
              <w:top w:val="single" w:sz="4" w:space="0" w:color="000000"/>
              <w:left w:val="single" w:sz="4" w:space="0" w:color="000000"/>
              <w:bottom w:val="single" w:sz="4" w:space="0" w:color="000000"/>
              <w:right w:val="nil"/>
            </w:tcBorders>
            <w:hideMark/>
          </w:tcPr>
          <w:p w14:paraId="2A12BEA3" w14:textId="77777777" w:rsidR="00792402" w:rsidRDefault="00792402" w:rsidP="0016646F">
            <w:pPr>
              <w:snapToGrid w:val="0"/>
              <w:jc w:val="center"/>
              <w:rPr>
                <w:sz w:val="22"/>
                <w:szCs w:val="22"/>
              </w:rPr>
            </w:pPr>
            <w:r>
              <w:rPr>
                <w:sz w:val="22"/>
                <w:szCs w:val="22"/>
              </w:rPr>
              <w:t>Įkainis be PVM už mato vnt.</w:t>
            </w:r>
          </w:p>
        </w:tc>
        <w:tc>
          <w:tcPr>
            <w:tcW w:w="1396" w:type="dxa"/>
            <w:tcBorders>
              <w:top w:val="single" w:sz="4" w:space="0" w:color="000000"/>
              <w:left w:val="single" w:sz="4" w:space="0" w:color="000000"/>
              <w:bottom w:val="single" w:sz="4" w:space="0" w:color="000000"/>
              <w:right w:val="single" w:sz="4" w:space="0" w:color="000000"/>
            </w:tcBorders>
            <w:hideMark/>
          </w:tcPr>
          <w:p w14:paraId="2C284EA1" w14:textId="77777777" w:rsidR="00792402" w:rsidRDefault="00792402" w:rsidP="0016646F">
            <w:pPr>
              <w:snapToGrid w:val="0"/>
              <w:jc w:val="center"/>
              <w:rPr>
                <w:sz w:val="22"/>
                <w:szCs w:val="22"/>
              </w:rPr>
            </w:pPr>
            <w:r>
              <w:rPr>
                <w:sz w:val="22"/>
                <w:szCs w:val="22"/>
              </w:rPr>
              <w:t xml:space="preserve">Kaina </w:t>
            </w:r>
          </w:p>
          <w:p w14:paraId="215D410B" w14:textId="77777777" w:rsidR="00792402" w:rsidRDefault="00792402" w:rsidP="0016646F">
            <w:pPr>
              <w:snapToGrid w:val="0"/>
              <w:jc w:val="center"/>
              <w:rPr>
                <w:i/>
                <w:iCs/>
                <w:sz w:val="20"/>
              </w:rPr>
            </w:pPr>
            <w:r>
              <w:rPr>
                <w:i/>
                <w:iCs/>
                <w:sz w:val="20"/>
              </w:rPr>
              <w:t>(4 ir 6 stulpelių sandauga)</w:t>
            </w:r>
          </w:p>
        </w:tc>
      </w:tr>
      <w:tr w:rsidR="00792402" w14:paraId="33D57CB5" w14:textId="77777777" w:rsidTr="003842D5">
        <w:tc>
          <w:tcPr>
            <w:tcW w:w="567" w:type="dxa"/>
            <w:tcBorders>
              <w:top w:val="nil"/>
              <w:left w:val="single" w:sz="4" w:space="0" w:color="000000"/>
              <w:bottom w:val="single" w:sz="4" w:space="0" w:color="000000"/>
              <w:right w:val="nil"/>
            </w:tcBorders>
            <w:hideMark/>
          </w:tcPr>
          <w:p w14:paraId="1EF64122" w14:textId="77777777" w:rsidR="00792402" w:rsidRDefault="00792402" w:rsidP="0016646F">
            <w:pPr>
              <w:snapToGrid w:val="0"/>
              <w:jc w:val="center"/>
              <w:rPr>
                <w:b/>
                <w:bCs/>
                <w:i/>
                <w:iCs/>
                <w:sz w:val="20"/>
              </w:rPr>
            </w:pPr>
            <w:r>
              <w:rPr>
                <w:b/>
                <w:bCs/>
                <w:i/>
                <w:iCs/>
                <w:sz w:val="20"/>
              </w:rPr>
              <w:t>1</w:t>
            </w:r>
          </w:p>
        </w:tc>
        <w:tc>
          <w:tcPr>
            <w:tcW w:w="2864" w:type="dxa"/>
            <w:tcBorders>
              <w:top w:val="nil"/>
              <w:left w:val="single" w:sz="4" w:space="0" w:color="000000"/>
              <w:bottom w:val="single" w:sz="4" w:space="0" w:color="000000"/>
              <w:right w:val="nil"/>
            </w:tcBorders>
            <w:hideMark/>
          </w:tcPr>
          <w:p w14:paraId="682D83E0" w14:textId="77777777" w:rsidR="00792402" w:rsidRDefault="00792402" w:rsidP="0016646F">
            <w:pPr>
              <w:snapToGrid w:val="0"/>
              <w:jc w:val="center"/>
              <w:rPr>
                <w:b/>
                <w:bCs/>
                <w:i/>
                <w:iCs/>
                <w:sz w:val="20"/>
              </w:rPr>
            </w:pPr>
            <w:r>
              <w:rPr>
                <w:b/>
                <w:bCs/>
                <w:i/>
                <w:iCs/>
                <w:sz w:val="20"/>
              </w:rPr>
              <w:t>2</w:t>
            </w:r>
          </w:p>
        </w:tc>
        <w:tc>
          <w:tcPr>
            <w:tcW w:w="1418" w:type="dxa"/>
            <w:tcBorders>
              <w:top w:val="nil"/>
              <w:left w:val="single" w:sz="4" w:space="0" w:color="000000"/>
              <w:bottom w:val="single" w:sz="4" w:space="0" w:color="000000"/>
              <w:right w:val="nil"/>
            </w:tcBorders>
            <w:hideMark/>
          </w:tcPr>
          <w:p w14:paraId="35291000" w14:textId="77777777" w:rsidR="00792402" w:rsidRDefault="00792402" w:rsidP="0016646F">
            <w:pPr>
              <w:snapToGrid w:val="0"/>
              <w:jc w:val="center"/>
              <w:rPr>
                <w:b/>
                <w:bCs/>
                <w:i/>
                <w:iCs/>
                <w:sz w:val="20"/>
              </w:rPr>
            </w:pPr>
            <w:r>
              <w:rPr>
                <w:b/>
                <w:bCs/>
                <w:i/>
                <w:iCs/>
                <w:sz w:val="20"/>
              </w:rPr>
              <w:t>3</w:t>
            </w:r>
          </w:p>
        </w:tc>
        <w:tc>
          <w:tcPr>
            <w:tcW w:w="1559" w:type="dxa"/>
            <w:tcBorders>
              <w:top w:val="nil"/>
              <w:left w:val="single" w:sz="4" w:space="0" w:color="000000"/>
              <w:bottom w:val="single" w:sz="4" w:space="0" w:color="000000"/>
              <w:right w:val="nil"/>
            </w:tcBorders>
            <w:hideMark/>
          </w:tcPr>
          <w:p w14:paraId="0357B1DC" w14:textId="77777777" w:rsidR="00792402" w:rsidRDefault="00792402" w:rsidP="0016646F">
            <w:pPr>
              <w:snapToGrid w:val="0"/>
              <w:jc w:val="center"/>
              <w:rPr>
                <w:b/>
                <w:bCs/>
                <w:i/>
                <w:iCs/>
                <w:sz w:val="20"/>
              </w:rPr>
            </w:pPr>
            <w:r>
              <w:rPr>
                <w:b/>
                <w:bCs/>
                <w:i/>
                <w:iCs/>
                <w:sz w:val="20"/>
              </w:rPr>
              <w:t>4</w:t>
            </w:r>
          </w:p>
        </w:tc>
        <w:tc>
          <w:tcPr>
            <w:tcW w:w="1134" w:type="dxa"/>
            <w:tcBorders>
              <w:top w:val="nil"/>
              <w:left w:val="single" w:sz="4" w:space="0" w:color="000000"/>
              <w:bottom w:val="single" w:sz="4" w:space="0" w:color="000000"/>
              <w:right w:val="single" w:sz="4" w:space="0" w:color="000000"/>
            </w:tcBorders>
            <w:hideMark/>
          </w:tcPr>
          <w:p w14:paraId="564F00F0" w14:textId="77777777" w:rsidR="00792402" w:rsidRDefault="00792402" w:rsidP="0016646F">
            <w:pPr>
              <w:snapToGrid w:val="0"/>
              <w:jc w:val="center"/>
              <w:rPr>
                <w:b/>
                <w:bCs/>
                <w:i/>
                <w:iCs/>
                <w:sz w:val="20"/>
              </w:rPr>
            </w:pPr>
            <w:r>
              <w:rPr>
                <w:b/>
                <w:bCs/>
                <w:i/>
                <w:iCs/>
                <w:sz w:val="20"/>
              </w:rPr>
              <w:t>5</w:t>
            </w:r>
          </w:p>
        </w:tc>
        <w:tc>
          <w:tcPr>
            <w:tcW w:w="992" w:type="dxa"/>
            <w:tcBorders>
              <w:top w:val="nil"/>
              <w:left w:val="single" w:sz="4" w:space="0" w:color="000000"/>
              <w:bottom w:val="single" w:sz="4" w:space="0" w:color="000000"/>
              <w:right w:val="nil"/>
            </w:tcBorders>
            <w:hideMark/>
          </w:tcPr>
          <w:p w14:paraId="2FE3E3FC" w14:textId="77777777" w:rsidR="00792402" w:rsidRDefault="00792402" w:rsidP="0016646F">
            <w:pPr>
              <w:snapToGrid w:val="0"/>
              <w:jc w:val="center"/>
              <w:rPr>
                <w:b/>
                <w:bCs/>
                <w:i/>
                <w:iCs/>
                <w:sz w:val="20"/>
              </w:rPr>
            </w:pPr>
            <w:r>
              <w:rPr>
                <w:b/>
                <w:bCs/>
                <w:i/>
                <w:iCs/>
                <w:sz w:val="20"/>
              </w:rPr>
              <w:t>6</w:t>
            </w:r>
          </w:p>
        </w:tc>
        <w:tc>
          <w:tcPr>
            <w:tcW w:w="1396" w:type="dxa"/>
            <w:tcBorders>
              <w:top w:val="nil"/>
              <w:left w:val="single" w:sz="4" w:space="0" w:color="000000"/>
              <w:bottom w:val="single" w:sz="4" w:space="0" w:color="000000"/>
              <w:right w:val="single" w:sz="4" w:space="0" w:color="000000"/>
            </w:tcBorders>
            <w:hideMark/>
          </w:tcPr>
          <w:p w14:paraId="54AE0A7F" w14:textId="77777777" w:rsidR="00792402" w:rsidRDefault="00792402" w:rsidP="0016646F">
            <w:pPr>
              <w:snapToGrid w:val="0"/>
              <w:jc w:val="center"/>
              <w:rPr>
                <w:b/>
                <w:bCs/>
                <w:i/>
                <w:iCs/>
                <w:sz w:val="20"/>
              </w:rPr>
            </w:pPr>
            <w:r>
              <w:rPr>
                <w:b/>
                <w:bCs/>
                <w:i/>
                <w:iCs/>
                <w:sz w:val="20"/>
              </w:rPr>
              <w:t>7</w:t>
            </w:r>
          </w:p>
        </w:tc>
      </w:tr>
      <w:tr w:rsidR="00792402" w14:paraId="1B64A244" w14:textId="77777777" w:rsidTr="003842D5">
        <w:tc>
          <w:tcPr>
            <w:tcW w:w="567" w:type="dxa"/>
            <w:tcBorders>
              <w:top w:val="nil"/>
              <w:left w:val="single" w:sz="4" w:space="0" w:color="000000"/>
              <w:bottom w:val="single" w:sz="4" w:space="0" w:color="000000"/>
              <w:right w:val="nil"/>
            </w:tcBorders>
            <w:hideMark/>
          </w:tcPr>
          <w:p w14:paraId="201E0C0A" w14:textId="77777777" w:rsidR="00792402" w:rsidRDefault="00792402" w:rsidP="0016646F">
            <w:pPr>
              <w:snapToGrid w:val="0"/>
              <w:jc w:val="center"/>
              <w:rPr>
                <w:szCs w:val="24"/>
              </w:rPr>
            </w:pPr>
            <w:r>
              <w:rPr>
                <w:szCs w:val="24"/>
              </w:rPr>
              <w:t>1.</w:t>
            </w:r>
          </w:p>
        </w:tc>
        <w:tc>
          <w:tcPr>
            <w:tcW w:w="2864" w:type="dxa"/>
            <w:tcBorders>
              <w:top w:val="nil"/>
              <w:left w:val="single" w:sz="4" w:space="0" w:color="000000"/>
              <w:bottom w:val="single" w:sz="4" w:space="0" w:color="000000"/>
              <w:right w:val="nil"/>
            </w:tcBorders>
            <w:hideMark/>
          </w:tcPr>
          <w:p w14:paraId="3BC09EC5" w14:textId="77777777" w:rsidR="00792402" w:rsidRDefault="00792402" w:rsidP="0016646F">
            <w:pPr>
              <w:snapToGrid w:val="0"/>
              <w:rPr>
                <w:szCs w:val="24"/>
              </w:rPr>
            </w:pPr>
            <w:r>
              <w:rPr>
                <w:szCs w:val="24"/>
              </w:rPr>
              <w:t>Drenažo rinktuvų iš 80 mm skersmens polietileninių vamzdžių remontas molio, priemolio, durpiniuose gruntuose, kasant tranšėjas vienakaušiais ekskavatoriais</w:t>
            </w:r>
          </w:p>
        </w:tc>
        <w:tc>
          <w:tcPr>
            <w:tcW w:w="1418" w:type="dxa"/>
            <w:tcBorders>
              <w:top w:val="nil"/>
              <w:left w:val="single" w:sz="4" w:space="0" w:color="000000"/>
              <w:bottom w:val="single" w:sz="4" w:space="0" w:color="000000"/>
              <w:right w:val="nil"/>
            </w:tcBorders>
            <w:hideMark/>
          </w:tcPr>
          <w:p w14:paraId="6797BBD0" w14:textId="77777777" w:rsidR="00792402" w:rsidRDefault="00792402" w:rsidP="0016646F">
            <w:pPr>
              <w:snapToGrid w:val="0"/>
              <w:jc w:val="center"/>
              <w:rPr>
                <w:szCs w:val="24"/>
              </w:rPr>
            </w:pPr>
            <w:r>
              <w:rPr>
                <w:szCs w:val="24"/>
              </w:rPr>
              <w:t>100 m</w:t>
            </w:r>
          </w:p>
        </w:tc>
        <w:tc>
          <w:tcPr>
            <w:tcW w:w="1559" w:type="dxa"/>
            <w:tcBorders>
              <w:top w:val="nil"/>
              <w:left w:val="single" w:sz="4" w:space="0" w:color="000000"/>
              <w:bottom w:val="single" w:sz="4" w:space="0" w:color="000000"/>
              <w:right w:val="nil"/>
            </w:tcBorders>
            <w:hideMark/>
          </w:tcPr>
          <w:p w14:paraId="430D0902" w14:textId="77777777" w:rsidR="00792402" w:rsidRDefault="00792402" w:rsidP="0016646F">
            <w:pPr>
              <w:snapToGrid w:val="0"/>
              <w:jc w:val="center"/>
              <w:rPr>
                <w:szCs w:val="24"/>
              </w:rPr>
            </w:pPr>
            <w:r>
              <w:rPr>
                <w:szCs w:val="24"/>
              </w:rPr>
              <w:t>1,6</w:t>
            </w:r>
          </w:p>
        </w:tc>
        <w:tc>
          <w:tcPr>
            <w:tcW w:w="1134" w:type="dxa"/>
            <w:tcBorders>
              <w:top w:val="nil"/>
              <w:left w:val="single" w:sz="4" w:space="0" w:color="000000"/>
              <w:bottom w:val="single" w:sz="4" w:space="0" w:color="000000"/>
              <w:right w:val="single" w:sz="4" w:space="0" w:color="000000"/>
            </w:tcBorders>
            <w:hideMark/>
          </w:tcPr>
          <w:p w14:paraId="661F6186" w14:textId="77777777" w:rsidR="00792402" w:rsidRDefault="00792402" w:rsidP="0016646F">
            <w:pPr>
              <w:snapToGrid w:val="0"/>
              <w:jc w:val="center"/>
              <w:rPr>
                <w:szCs w:val="24"/>
              </w:rPr>
            </w:pPr>
            <w:r>
              <w:rPr>
                <w:szCs w:val="24"/>
              </w:rPr>
              <w:t>3007,06</w:t>
            </w:r>
          </w:p>
        </w:tc>
        <w:tc>
          <w:tcPr>
            <w:tcW w:w="992" w:type="dxa"/>
            <w:tcBorders>
              <w:top w:val="nil"/>
              <w:left w:val="single" w:sz="4" w:space="0" w:color="000000"/>
              <w:bottom w:val="single" w:sz="4" w:space="0" w:color="000000"/>
              <w:right w:val="single" w:sz="4" w:space="0" w:color="000000"/>
            </w:tcBorders>
          </w:tcPr>
          <w:p w14:paraId="5CED3CAD"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143DA160" w14:textId="77777777" w:rsidR="00792402" w:rsidRDefault="00792402" w:rsidP="0016646F">
            <w:pPr>
              <w:snapToGrid w:val="0"/>
              <w:jc w:val="center"/>
              <w:rPr>
                <w:szCs w:val="24"/>
              </w:rPr>
            </w:pPr>
          </w:p>
        </w:tc>
      </w:tr>
      <w:tr w:rsidR="00792402" w14:paraId="152001CD" w14:textId="77777777" w:rsidTr="003842D5">
        <w:tc>
          <w:tcPr>
            <w:tcW w:w="567" w:type="dxa"/>
            <w:tcBorders>
              <w:top w:val="nil"/>
              <w:left w:val="single" w:sz="4" w:space="0" w:color="000000"/>
              <w:bottom w:val="single" w:sz="4" w:space="0" w:color="000000"/>
              <w:right w:val="nil"/>
            </w:tcBorders>
            <w:hideMark/>
          </w:tcPr>
          <w:p w14:paraId="7EB1BBA1" w14:textId="77777777" w:rsidR="00792402" w:rsidRDefault="00792402" w:rsidP="0016646F">
            <w:pPr>
              <w:snapToGrid w:val="0"/>
              <w:jc w:val="center"/>
              <w:rPr>
                <w:szCs w:val="24"/>
              </w:rPr>
            </w:pPr>
            <w:r>
              <w:rPr>
                <w:szCs w:val="24"/>
              </w:rPr>
              <w:t>2.</w:t>
            </w:r>
          </w:p>
        </w:tc>
        <w:tc>
          <w:tcPr>
            <w:tcW w:w="2864" w:type="dxa"/>
            <w:tcBorders>
              <w:top w:val="nil"/>
              <w:left w:val="single" w:sz="4" w:space="0" w:color="000000"/>
              <w:bottom w:val="single" w:sz="4" w:space="0" w:color="000000"/>
              <w:right w:val="nil"/>
            </w:tcBorders>
            <w:hideMark/>
          </w:tcPr>
          <w:p w14:paraId="037800C9" w14:textId="77777777" w:rsidR="00792402" w:rsidRDefault="00792402" w:rsidP="0016646F">
            <w:pPr>
              <w:snapToGrid w:val="0"/>
              <w:rPr>
                <w:szCs w:val="24"/>
              </w:rPr>
            </w:pPr>
            <w:r>
              <w:rPr>
                <w:szCs w:val="24"/>
              </w:rPr>
              <w:t>Drenažo rinktuvų iš 113 mm skersmens polietileninių vamzdžių remontas molio, priemolio, durpiniuose gruntuose, kasant tranšėjas vienakaušiais ekskavatoriais</w:t>
            </w:r>
          </w:p>
        </w:tc>
        <w:tc>
          <w:tcPr>
            <w:tcW w:w="1418" w:type="dxa"/>
            <w:tcBorders>
              <w:top w:val="nil"/>
              <w:left w:val="single" w:sz="4" w:space="0" w:color="000000"/>
              <w:bottom w:val="single" w:sz="4" w:space="0" w:color="000000"/>
              <w:right w:val="nil"/>
            </w:tcBorders>
            <w:hideMark/>
          </w:tcPr>
          <w:p w14:paraId="2DC2C4B6" w14:textId="77777777" w:rsidR="00792402" w:rsidRDefault="00792402" w:rsidP="0016646F">
            <w:pPr>
              <w:snapToGrid w:val="0"/>
              <w:jc w:val="center"/>
              <w:rPr>
                <w:szCs w:val="24"/>
              </w:rPr>
            </w:pPr>
            <w:r>
              <w:rPr>
                <w:szCs w:val="24"/>
              </w:rPr>
              <w:t>100 m</w:t>
            </w:r>
          </w:p>
        </w:tc>
        <w:tc>
          <w:tcPr>
            <w:tcW w:w="1559" w:type="dxa"/>
            <w:tcBorders>
              <w:top w:val="nil"/>
              <w:left w:val="single" w:sz="4" w:space="0" w:color="000000"/>
              <w:bottom w:val="single" w:sz="4" w:space="0" w:color="000000"/>
              <w:right w:val="nil"/>
            </w:tcBorders>
            <w:hideMark/>
          </w:tcPr>
          <w:p w14:paraId="24013B9B" w14:textId="77777777" w:rsidR="00792402" w:rsidRDefault="00792402" w:rsidP="0016646F">
            <w:pPr>
              <w:snapToGrid w:val="0"/>
              <w:jc w:val="center"/>
              <w:rPr>
                <w:szCs w:val="24"/>
              </w:rPr>
            </w:pPr>
            <w:r>
              <w:rPr>
                <w:szCs w:val="24"/>
              </w:rPr>
              <w:t>2,0</w:t>
            </w:r>
          </w:p>
        </w:tc>
        <w:tc>
          <w:tcPr>
            <w:tcW w:w="1134" w:type="dxa"/>
            <w:tcBorders>
              <w:top w:val="nil"/>
              <w:left w:val="single" w:sz="4" w:space="0" w:color="000000"/>
              <w:bottom w:val="single" w:sz="4" w:space="0" w:color="000000"/>
              <w:right w:val="single" w:sz="4" w:space="0" w:color="000000"/>
            </w:tcBorders>
            <w:hideMark/>
          </w:tcPr>
          <w:p w14:paraId="5E5879B5" w14:textId="77777777" w:rsidR="00792402" w:rsidRDefault="00792402" w:rsidP="0016646F">
            <w:pPr>
              <w:snapToGrid w:val="0"/>
              <w:jc w:val="center"/>
              <w:rPr>
                <w:szCs w:val="24"/>
              </w:rPr>
            </w:pPr>
            <w:r>
              <w:rPr>
                <w:szCs w:val="24"/>
              </w:rPr>
              <w:t>7812,58</w:t>
            </w:r>
          </w:p>
        </w:tc>
        <w:tc>
          <w:tcPr>
            <w:tcW w:w="992" w:type="dxa"/>
            <w:tcBorders>
              <w:top w:val="nil"/>
              <w:left w:val="single" w:sz="4" w:space="0" w:color="000000"/>
              <w:bottom w:val="single" w:sz="4" w:space="0" w:color="000000"/>
              <w:right w:val="single" w:sz="4" w:space="0" w:color="000000"/>
            </w:tcBorders>
          </w:tcPr>
          <w:p w14:paraId="0341EAC7"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12D8757D" w14:textId="77777777" w:rsidR="00792402" w:rsidRDefault="00792402" w:rsidP="0016646F">
            <w:pPr>
              <w:snapToGrid w:val="0"/>
              <w:jc w:val="center"/>
              <w:rPr>
                <w:szCs w:val="24"/>
              </w:rPr>
            </w:pPr>
          </w:p>
        </w:tc>
      </w:tr>
      <w:tr w:rsidR="00792402" w14:paraId="4EFA1369" w14:textId="77777777" w:rsidTr="003842D5">
        <w:tc>
          <w:tcPr>
            <w:tcW w:w="567" w:type="dxa"/>
            <w:tcBorders>
              <w:top w:val="single" w:sz="4" w:space="0" w:color="000000"/>
              <w:left w:val="single" w:sz="4" w:space="0" w:color="000000"/>
              <w:bottom w:val="single" w:sz="4" w:space="0" w:color="000000"/>
              <w:right w:val="nil"/>
            </w:tcBorders>
            <w:hideMark/>
          </w:tcPr>
          <w:p w14:paraId="07F1C13C" w14:textId="77777777" w:rsidR="00792402" w:rsidRDefault="00792402" w:rsidP="0016646F">
            <w:pPr>
              <w:snapToGrid w:val="0"/>
              <w:jc w:val="center"/>
              <w:rPr>
                <w:szCs w:val="24"/>
              </w:rPr>
            </w:pPr>
            <w:r>
              <w:rPr>
                <w:szCs w:val="24"/>
              </w:rPr>
              <w:t>3.</w:t>
            </w:r>
          </w:p>
        </w:tc>
        <w:tc>
          <w:tcPr>
            <w:tcW w:w="2864" w:type="dxa"/>
            <w:tcBorders>
              <w:top w:val="single" w:sz="4" w:space="0" w:color="000000"/>
              <w:left w:val="single" w:sz="4" w:space="0" w:color="000000"/>
              <w:bottom w:val="single" w:sz="4" w:space="0" w:color="000000"/>
              <w:right w:val="nil"/>
            </w:tcBorders>
            <w:hideMark/>
          </w:tcPr>
          <w:p w14:paraId="608ED145" w14:textId="77777777" w:rsidR="00792402" w:rsidRDefault="00792402" w:rsidP="0016646F">
            <w:pPr>
              <w:snapToGrid w:val="0"/>
              <w:rPr>
                <w:szCs w:val="24"/>
              </w:rPr>
            </w:pPr>
            <w:r>
              <w:rPr>
                <w:szCs w:val="24"/>
              </w:rPr>
              <w:t xml:space="preserve">Drenažo rinktuvų iš 145 mm skersmens polietileninių vamzdžių remontas molio, priemolio, durpiniuose gruntuose, kasant tranšėjas vienakaušiais </w:t>
            </w:r>
          </w:p>
        </w:tc>
        <w:tc>
          <w:tcPr>
            <w:tcW w:w="1418" w:type="dxa"/>
            <w:tcBorders>
              <w:top w:val="single" w:sz="4" w:space="0" w:color="000000"/>
              <w:left w:val="single" w:sz="4" w:space="0" w:color="000000"/>
              <w:bottom w:val="single" w:sz="4" w:space="0" w:color="000000"/>
              <w:right w:val="nil"/>
            </w:tcBorders>
            <w:hideMark/>
          </w:tcPr>
          <w:p w14:paraId="61FF1FED" w14:textId="77777777" w:rsidR="00792402" w:rsidRDefault="00792402" w:rsidP="0016646F">
            <w:pPr>
              <w:snapToGrid w:val="0"/>
              <w:jc w:val="center"/>
              <w:rPr>
                <w:szCs w:val="24"/>
              </w:rPr>
            </w:pPr>
            <w:r>
              <w:rPr>
                <w:szCs w:val="24"/>
              </w:rPr>
              <w:t>100 m</w:t>
            </w:r>
          </w:p>
        </w:tc>
        <w:tc>
          <w:tcPr>
            <w:tcW w:w="1559" w:type="dxa"/>
            <w:tcBorders>
              <w:top w:val="single" w:sz="4" w:space="0" w:color="000000"/>
              <w:left w:val="single" w:sz="4" w:space="0" w:color="000000"/>
              <w:bottom w:val="single" w:sz="4" w:space="0" w:color="000000"/>
              <w:right w:val="nil"/>
            </w:tcBorders>
            <w:hideMark/>
          </w:tcPr>
          <w:p w14:paraId="1378BB77" w14:textId="77777777" w:rsidR="00792402" w:rsidRDefault="00792402" w:rsidP="0016646F">
            <w:pPr>
              <w:snapToGrid w:val="0"/>
              <w:jc w:val="center"/>
              <w:rPr>
                <w:szCs w:val="24"/>
              </w:rPr>
            </w:pPr>
            <w:r>
              <w:rPr>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14:paraId="19BC7B15" w14:textId="77777777" w:rsidR="00792402" w:rsidRDefault="00792402" w:rsidP="0016646F">
            <w:pPr>
              <w:snapToGrid w:val="0"/>
              <w:jc w:val="center"/>
              <w:rPr>
                <w:szCs w:val="24"/>
              </w:rPr>
            </w:pPr>
            <w:r>
              <w:rPr>
                <w:szCs w:val="24"/>
              </w:rPr>
              <w:t>7697,34</w:t>
            </w:r>
          </w:p>
        </w:tc>
        <w:tc>
          <w:tcPr>
            <w:tcW w:w="992" w:type="dxa"/>
            <w:tcBorders>
              <w:top w:val="single" w:sz="4" w:space="0" w:color="000000"/>
              <w:left w:val="single" w:sz="4" w:space="0" w:color="000000"/>
              <w:bottom w:val="single" w:sz="4" w:space="0" w:color="000000"/>
              <w:right w:val="single" w:sz="4" w:space="0" w:color="000000"/>
            </w:tcBorders>
          </w:tcPr>
          <w:p w14:paraId="6ECA869B" w14:textId="77777777" w:rsidR="00792402" w:rsidRDefault="00792402" w:rsidP="0016646F">
            <w:pPr>
              <w:snapToGrid w:val="0"/>
              <w:jc w:val="center"/>
              <w:rPr>
                <w:szCs w:val="24"/>
              </w:rPr>
            </w:pPr>
          </w:p>
        </w:tc>
        <w:tc>
          <w:tcPr>
            <w:tcW w:w="1396" w:type="dxa"/>
            <w:tcBorders>
              <w:top w:val="single" w:sz="4" w:space="0" w:color="000000"/>
              <w:left w:val="single" w:sz="4" w:space="0" w:color="000000"/>
              <w:bottom w:val="single" w:sz="4" w:space="0" w:color="000000"/>
              <w:right w:val="single" w:sz="4" w:space="0" w:color="000000"/>
            </w:tcBorders>
          </w:tcPr>
          <w:p w14:paraId="6A9AC811" w14:textId="77777777" w:rsidR="00792402" w:rsidRDefault="00792402" w:rsidP="0016646F">
            <w:pPr>
              <w:snapToGrid w:val="0"/>
              <w:jc w:val="center"/>
              <w:rPr>
                <w:szCs w:val="24"/>
              </w:rPr>
            </w:pPr>
          </w:p>
        </w:tc>
      </w:tr>
      <w:tr w:rsidR="00792402" w14:paraId="0BAAA830" w14:textId="77777777" w:rsidTr="003842D5">
        <w:tc>
          <w:tcPr>
            <w:tcW w:w="567" w:type="dxa"/>
            <w:tcBorders>
              <w:top w:val="single" w:sz="4" w:space="0" w:color="000000"/>
              <w:left w:val="single" w:sz="4" w:space="0" w:color="000000"/>
              <w:bottom w:val="single" w:sz="4" w:space="0" w:color="000000"/>
              <w:right w:val="nil"/>
            </w:tcBorders>
            <w:hideMark/>
          </w:tcPr>
          <w:p w14:paraId="6AC777D0" w14:textId="77777777" w:rsidR="00792402" w:rsidRDefault="00792402" w:rsidP="0016646F">
            <w:pPr>
              <w:snapToGrid w:val="0"/>
              <w:jc w:val="center"/>
              <w:rPr>
                <w:szCs w:val="24"/>
              </w:rPr>
            </w:pPr>
            <w:r>
              <w:rPr>
                <w:szCs w:val="24"/>
              </w:rPr>
              <w:t>4.</w:t>
            </w:r>
          </w:p>
        </w:tc>
        <w:tc>
          <w:tcPr>
            <w:tcW w:w="2864" w:type="dxa"/>
            <w:tcBorders>
              <w:top w:val="single" w:sz="4" w:space="0" w:color="000000"/>
              <w:left w:val="single" w:sz="4" w:space="0" w:color="000000"/>
              <w:bottom w:val="single" w:sz="4" w:space="0" w:color="000000"/>
              <w:right w:val="nil"/>
            </w:tcBorders>
            <w:hideMark/>
          </w:tcPr>
          <w:p w14:paraId="014C4A25" w14:textId="77777777" w:rsidR="00792402" w:rsidRDefault="00792402" w:rsidP="0016646F">
            <w:pPr>
              <w:snapToGrid w:val="0"/>
              <w:rPr>
                <w:szCs w:val="24"/>
              </w:rPr>
            </w:pPr>
            <w:r>
              <w:rPr>
                <w:szCs w:val="24"/>
              </w:rPr>
              <w:t>Drenažo rinktuvų iš 180 mm skersmens polietileninių vamzdžių remontas molio, priemolio, durpiniuose gruntuose, kasant tranšėjas vienakaušiais ekskavatoriais</w:t>
            </w:r>
          </w:p>
        </w:tc>
        <w:tc>
          <w:tcPr>
            <w:tcW w:w="1418" w:type="dxa"/>
            <w:tcBorders>
              <w:top w:val="single" w:sz="4" w:space="0" w:color="000000"/>
              <w:left w:val="single" w:sz="4" w:space="0" w:color="000000"/>
              <w:bottom w:val="single" w:sz="4" w:space="0" w:color="000000"/>
              <w:right w:val="nil"/>
            </w:tcBorders>
            <w:hideMark/>
          </w:tcPr>
          <w:p w14:paraId="66C5305A" w14:textId="77777777" w:rsidR="00792402" w:rsidRDefault="00792402" w:rsidP="0016646F">
            <w:pPr>
              <w:snapToGrid w:val="0"/>
              <w:jc w:val="center"/>
              <w:rPr>
                <w:szCs w:val="24"/>
              </w:rPr>
            </w:pPr>
            <w:r>
              <w:rPr>
                <w:szCs w:val="24"/>
              </w:rPr>
              <w:t>100 m</w:t>
            </w:r>
          </w:p>
        </w:tc>
        <w:tc>
          <w:tcPr>
            <w:tcW w:w="1559" w:type="dxa"/>
            <w:tcBorders>
              <w:top w:val="single" w:sz="4" w:space="0" w:color="000000"/>
              <w:left w:val="single" w:sz="4" w:space="0" w:color="000000"/>
              <w:bottom w:val="single" w:sz="4" w:space="0" w:color="000000"/>
              <w:right w:val="nil"/>
            </w:tcBorders>
            <w:hideMark/>
          </w:tcPr>
          <w:p w14:paraId="35DCCE67" w14:textId="77777777" w:rsidR="00792402" w:rsidRDefault="00792402" w:rsidP="0016646F">
            <w:pPr>
              <w:snapToGrid w:val="0"/>
              <w:jc w:val="center"/>
              <w:rPr>
                <w:szCs w:val="24"/>
              </w:rPr>
            </w:pPr>
            <w:r>
              <w:rPr>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14:paraId="72E72553" w14:textId="77777777" w:rsidR="00792402" w:rsidRDefault="00792402" w:rsidP="0016646F">
            <w:pPr>
              <w:snapToGrid w:val="0"/>
              <w:jc w:val="center"/>
              <w:rPr>
                <w:szCs w:val="24"/>
              </w:rPr>
            </w:pPr>
            <w:r>
              <w:rPr>
                <w:szCs w:val="24"/>
              </w:rPr>
              <w:t>6138,49</w:t>
            </w:r>
          </w:p>
        </w:tc>
        <w:tc>
          <w:tcPr>
            <w:tcW w:w="992" w:type="dxa"/>
            <w:tcBorders>
              <w:top w:val="single" w:sz="4" w:space="0" w:color="000000"/>
              <w:left w:val="single" w:sz="4" w:space="0" w:color="000000"/>
              <w:bottom w:val="single" w:sz="4" w:space="0" w:color="000000"/>
              <w:right w:val="single" w:sz="4" w:space="0" w:color="000000"/>
            </w:tcBorders>
          </w:tcPr>
          <w:p w14:paraId="288FCE2D" w14:textId="77777777" w:rsidR="00792402" w:rsidRDefault="00792402" w:rsidP="0016646F">
            <w:pPr>
              <w:snapToGrid w:val="0"/>
              <w:jc w:val="center"/>
              <w:rPr>
                <w:szCs w:val="24"/>
              </w:rPr>
            </w:pPr>
          </w:p>
        </w:tc>
        <w:tc>
          <w:tcPr>
            <w:tcW w:w="1396" w:type="dxa"/>
            <w:tcBorders>
              <w:top w:val="single" w:sz="4" w:space="0" w:color="000000"/>
              <w:left w:val="single" w:sz="4" w:space="0" w:color="000000"/>
              <w:bottom w:val="single" w:sz="4" w:space="0" w:color="000000"/>
              <w:right w:val="single" w:sz="4" w:space="0" w:color="000000"/>
            </w:tcBorders>
          </w:tcPr>
          <w:p w14:paraId="2FE552EA" w14:textId="77777777" w:rsidR="00792402" w:rsidRDefault="00792402" w:rsidP="0016646F">
            <w:pPr>
              <w:snapToGrid w:val="0"/>
              <w:jc w:val="center"/>
              <w:rPr>
                <w:szCs w:val="24"/>
              </w:rPr>
            </w:pPr>
          </w:p>
        </w:tc>
      </w:tr>
      <w:tr w:rsidR="00792402" w14:paraId="64B38578" w14:textId="77777777" w:rsidTr="003842D5">
        <w:tc>
          <w:tcPr>
            <w:tcW w:w="567" w:type="dxa"/>
            <w:tcBorders>
              <w:top w:val="single" w:sz="4" w:space="0" w:color="000000"/>
              <w:left w:val="single" w:sz="4" w:space="0" w:color="000000"/>
              <w:bottom w:val="single" w:sz="4" w:space="0" w:color="000000"/>
              <w:right w:val="nil"/>
            </w:tcBorders>
            <w:hideMark/>
          </w:tcPr>
          <w:p w14:paraId="2D02F05D" w14:textId="77777777" w:rsidR="00792402" w:rsidRDefault="00792402" w:rsidP="0016646F">
            <w:pPr>
              <w:snapToGrid w:val="0"/>
              <w:jc w:val="center"/>
              <w:rPr>
                <w:szCs w:val="24"/>
              </w:rPr>
            </w:pPr>
            <w:r>
              <w:rPr>
                <w:szCs w:val="24"/>
              </w:rPr>
              <w:t>5.</w:t>
            </w:r>
          </w:p>
        </w:tc>
        <w:tc>
          <w:tcPr>
            <w:tcW w:w="2864" w:type="dxa"/>
            <w:tcBorders>
              <w:top w:val="single" w:sz="4" w:space="0" w:color="000000"/>
              <w:left w:val="single" w:sz="4" w:space="0" w:color="000000"/>
              <w:bottom w:val="single" w:sz="4" w:space="0" w:color="000000"/>
              <w:right w:val="nil"/>
            </w:tcBorders>
            <w:hideMark/>
          </w:tcPr>
          <w:p w14:paraId="64CBD8BB" w14:textId="77777777" w:rsidR="00792402" w:rsidRDefault="00792402" w:rsidP="0016646F">
            <w:pPr>
              <w:snapToGrid w:val="0"/>
              <w:rPr>
                <w:szCs w:val="24"/>
              </w:rPr>
            </w:pPr>
            <w:r>
              <w:rPr>
                <w:szCs w:val="24"/>
              </w:rPr>
              <w:t>Drenažo rinktuvų iš 200 mm skersmens polietileninių vamzdžių remontas molio, priemolio, durpiniuose gruntuose, kasant tranšėjas vienakaušiais ekskavatoriais</w:t>
            </w:r>
          </w:p>
        </w:tc>
        <w:tc>
          <w:tcPr>
            <w:tcW w:w="1418" w:type="dxa"/>
            <w:tcBorders>
              <w:top w:val="single" w:sz="4" w:space="0" w:color="000000"/>
              <w:left w:val="single" w:sz="4" w:space="0" w:color="000000"/>
              <w:bottom w:val="single" w:sz="4" w:space="0" w:color="000000"/>
              <w:right w:val="nil"/>
            </w:tcBorders>
            <w:hideMark/>
          </w:tcPr>
          <w:p w14:paraId="7B465991" w14:textId="77777777" w:rsidR="00792402" w:rsidRDefault="00792402" w:rsidP="0016646F">
            <w:pPr>
              <w:snapToGrid w:val="0"/>
              <w:jc w:val="center"/>
              <w:rPr>
                <w:szCs w:val="24"/>
              </w:rPr>
            </w:pPr>
            <w:r>
              <w:rPr>
                <w:szCs w:val="24"/>
              </w:rPr>
              <w:t>100 m</w:t>
            </w:r>
          </w:p>
        </w:tc>
        <w:tc>
          <w:tcPr>
            <w:tcW w:w="1559" w:type="dxa"/>
            <w:tcBorders>
              <w:top w:val="single" w:sz="4" w:space="0" w:color="000000"/>
              <w:left w:val="single" w:sz="4" w:space="0" w:color="000000"/>
              <w:bottom w:val="single" w:sz="4" w:space="0" w:color="000000"/>
              <w:right w:val="nil"/>
            </w:tcBorders>
            <w:hideMark/>
          </w:tcPr>
          <w:p w14:paraId="54E7157F" w14:textId="77777777" w:rsidR="00792402" w:rsidRDefault="00792402" w:rsidP="0016646F">
            <w:pPr>
              <w:snapToGrid w:val="0"/>
              <w:jc w:val="center"/>
              <w:rPr>
                <w:szCs w:val="24"/>
              </w:rPr>
            </w:pPr>
            <w:r>
              <w:rPr>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14:paraId="403092DC" w14:textId="77777777" w:rsidR="00792402" w:rsidRDefault="00792402" w:rsidP="0016646F">
            <w:pPr>
              <w:snapToGrid w:val="0"/>
              <w:jc w:val="center"/>
              <w:rPr>
                <w:szCs w:val="24"/>
              </w:rPr>
            </w:pPr>
            <w:r>
              <w:rPr>
                <w:szCs w:val="24"/>
              </w:rPr>
              <w:t>9447,9</w:t>
            </w:r>
          </w:p>
        </w:tc>
        <w:tc>
          <w:tcPr>
            <w:tcW w:w="992" w:type="dxa"/>
            <w:tcBorders>
              <w:top w:val="single" w:sz="4" w:space="0" w:color="000000"/>
              <w:left w:val="single" w:sz="4" w:space="0" w:color="000000"/>
              <w:bottom w:val="single" w:sz="4" w:space="0" w:color="000000"/>
              <w:right w:val="single" w:sz="4" w:space="0" w:color="000000"/>
            </w:tcBorders>
          </w:tcPr>
          <w:p w14:paraId="227EE714" w14:textId="77777777" w:rsidR="00792402" w:rsidRDefault="00792402" w:rsidP="0016646F">
            <w:pPr>
              <w:snapToGrid w:val="0"/>
              <w:jc w:val="center"/>
              <w:rPr>
                <w:szCs w:val="24"/>
              </w:rPr>
            </w:pPr>
          </w:p>
        </w:tc>
        <w:tc>
          <w:tcPr>
            <w:tcW w:w="1396" w:type="dxa"/>
            <w:tcBorders>
              <w:top w:val="single" w:sz="4" w:space="0" w:color="000000"/>
              <w:left w:val="single" w:sz="4" w:space="0" w:color="000000"/>
              <w:bottom w:val="single" w:sz="4" w:space="0" w:color="000000"/>
              <w:right w:val="single" w:sz="4" w:space="0" w:color="000000"/>
            </w:tcBorders>
          </w:tcPr>
          <w:p w14:paraId="7973A5FB" w14:textId="77777777" w:rsidR="00792402" w:rsidRDefault="00792402" w:rsidP="0016646F">
            <w:pPr>
              <w:snapToGrid w:val="0"/>
              <w:jc w:val="center"/>
              <w:rPr>
                <w:szCs w:val="24"/>
              </w:rPr>
            </w:pPr>
          </w:p>
        </w:tc>
      </w:tr>
      <w:tr w:rsidR="00792402" w14:paraId="6D5706BE" w14:textId="77777777" w:rsidTr="003842D5">
        <w:tc>
          <w:tcPr>
            <w:tcW w:w="567" w:type="dxa"/>
            <w:tcBorders>
              <w:top w:val="single" w:sz="4" w:space="0" w:color="000000"/>
              <w:left w:val="single" w:sz="4" w:space="0" w:color="000000"/>
              <w:bottom w:val="single" w:sz="4" w:space="0" w:color="000000"/>
              <w:right w:val="nil"/>
            </w:tcBorders>
            <w:hideMark/>
          </w:tcPr>
          <w:p w14:paraId="56142D07" w14:textId="77777777" w:rsidR="00792402" w:rsidRDefault="00792402" w:rsidP="0016646F">
            <w:pPr>
              <w:snapToGrid w:val="0"/>
              <w:jc w:val="center"/>
              <w:rPr>
                <w:szCs w:val="24"/>
              </w:rPr>
            </w:pPr>
            <w:r>
              <w:rPr>
                <w:szCs w:val="24"/>
              </w:rPr>
              <w:t>6.</w:t>
            </w:r>
          </w:p>
        </w:tc>
        <w:tc>
          <w:tcPr>
            <w:tcW w:w="2864" w:type="dxa"/>
            <w:tcBorders>
              <w:top w:val="single" w:sz="4" w:space="0" w:color="000000"/>
              <w:left w:val="single" w:sz="4" w:space="0" w:color="000000"/>
              <w:bottom w:val="single" w:sz="4" w:space="0" w:color="000000"/>
              <w:right w:val="nil"/>
            </w:tcBorders>
            <w:hideMark/>
          </w:tcPr>
          <w:p w14:paraId="5F10369D" w14:textId="77777777" w:rsidR="00792402" w:rsidRDefault="00792402" w:rsidP="0016646F">
            <w:pPr>
              <w:snapToGrid w:val="0"/>
              <w:rPr>
                <w:szCs w:val="24"/>
              </w:rPr>
            </w:pPr>
            <w:r>
              <w:rPr>
                <w:szCs w:val="24"/>
              </w:rPr>
              <w:t xml:space="preserve">Drenažo rinktuvų iš 250 mm skersmens polietileninių </w:t>
            </w:r>
            <w:r>
              <w:rPr>
                <w:szCs w:val="24"/>
              </w:rPr>
              <w:lastRenderedPageBreak/>
              <w:t>vamzdžių remontas molio, priemolio, durpiniuose gruntuose, kasant tranšėjas vienakaušiais ekskavatoriais</w:t>
            </w:r>
          </w:p>
        </w:tc>
        <w:tc>
          <w:tcPr>
            <w:tcW w:w="1418" w:type="dxa"/>
            <w:tcBorders>
              <w:top w:val="single" w:sz="4" w:space="0" w:color="000000"/>
              <w:left w:val="single" w:sz="4" w:space="0" w:color="000000"/>
              <w:bottom w:val="single" w:sz="4" w:space="0" w:color="000000"/>
              <w:right w:val="nil"/>
            </w:tcBorders>
            <w:hideMark/>
          </w:tcPr>
          <w:p w14:paraId="0C0C1368" w14:textId="77777777" w:rsidR="00792402" w:rsidRDefault="00792402" w:rsidP="0016646F">
            <w:pPr>
              <w:snapToGrid w:val="0"/>
              <w:jc w:val="center"/>
              <w:rPr>
                <w:szCs w:val="24"/>
              </w:rPr>
            </w:pPr>
            <w:r>
              <w:rPr>
                <w:szCs w:val="24"/>
              </w:rPr>
              <w:lastRenderedPageBreak/>
              <w:t>100 m</w:t>
            </w:r>
          </w:p>
        </w:tc>
        <w:tc>
          <w:tcPr>
            <w:tcW w:w="1559" w:type="dxa"/>
            <w:tcBorders>
              <w:top w:val="single" w:sz="4" w:space="0" w:color="000000"/>
              <w:left w:val="single" w:sz="4" w:space="0" w:color="000000"/>
              <w:bottom w:val="single" w:sz="4" w:space="0" w:color="000000"/>
              <w:right w:val="nil"/>
            </w:tcBorders>
            <w:hideMark/>
          </w:tcPr>
          <w:p w14:paraId="4651459D" w14:textId="77777777" w:rsidR="00792402" w:rsidRDefault="00792402" w:rsidP="0016646F">
            <w:pPr>
              <w:snapToGrid w:val="0"/>
              <w:jc w:val="center"/>
              <w:rPr>
                <w:szCs w:val="24"/>
              </w:rPr>
            </w:pPr>
            <w:r>
              <w:rPr>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14:paraId="36E860CB" w14:textId="77777777" w:rsidR="00792402" w:rsidRDefault="00792402" w:rsidP="0016646F">
            <w:pPr>
              <w:snapToGrid w:val="0"/>
              <w:jc w:val="center"/>
              <w:rPr>
                <w:szCs w:val="24"/>
              </w:rPr>
            </w:pPr>
            <w:r>
              <w:rPr>
                <w:szCs w:val="24"/>
              </w:rPr>
              <w:t>7357,03</w:t>
            </w:r>
          </w:p>
        </w:tc>
        <w:tc>
          <w:tcPr>
            <w:tcW w:w="992" w:type="dxa"/>
            <w:tcBorders>
              <w:top w:val="single" w:sz="4" w:space="0" w:color="000000"/>
              <w:left w:val="single" w:sz="4" w:space="0" w:color="000000"/>
              <w:bottom w:val="single" w:sz="4" w:space="0" w:color="000000"/>
              <w:right w:val="single" w:sz="4" w:space="0" w:color="000000"/>
            </w:tcBorders>
          </w:tcPr>
          <w:p w14:paraId="0BD60D89" w14:textId="77777777" w:rsidR="00792402" w:rsidRDefault="00792402" w:rsidP="0016646F">
            <w:pPr>
              <w:snapToGrid w:val="0"/>
              <w:jc w:val="center"/>
              <w:rPr>
                <w:szCs w:val="24"/>
              </w:rPr>
            </w:pPr>
          </w:p>
        </w:tc>
        <w:tc>
          <w:tcPr>
            <w:tcW w:w="1396" w:type="dxa"/>
            <w:tcBorders>
              <w:top w:val="single" w:sz="4" w:space="0" w:color="000000"/>
              <w:left w:val="single" w:sz="4" w:space="0" w:color="000000"/>
              <w:bottom w:val="single" w:sz="4" w:space="0" w:color="000000"/>
              <w:right w:val="single" w:sz="4" w:space="0" w:color="000000"/>
            </w:tcBorders>
          </w:tcPr>
          <w:p w14:paraId="2DD206AE" w14:textId="77777777" w:rsidR="00792402" w:rsidRDefault="00792402" w:rsidP="0016646F">
            <w:pPr>
              <w:snapToGrid w:val="0"/>
              <w:jc w:val="center"/>
              <w:rPr>
                <w:szCs w:val="24"/>
              </w:rPr>
            </w:pPr>
          </w:p>
        </w:tc>
      </w:tr>
      <w:tr w:rsidR="00792402" w14:paraId="4D7AF6A3" w14:textId="77777777" w:rsidTr="003842D5">
        <w:tc>
          <w:tcPr>
            <w:tcW w:w="567" w:type="dxa"/>
            <w:tcBorders>
              <w:top w:val="single" w:sz="4" w:space="0" w:color="000000"/>
              <w:left w:val="single" w:sz="4" w:space="0" w:color="000000"/>
              <w:bottom w:val="single" w:sz="4" w:space="0" w:color="auto"/>
              <w:right w:val="nil"/>
            </w:tcBorders>
            <w:hideMark/>
          </w:tcPr>
          <w:p w14:paraId="3EAA9671" w14:textId="77777777" w:rsidR="00792402" w:rsidRDefault="00792402" w:rsidP="0016646F">
            <w:pPr>
              <w:snapToGrid w:val="0"/>
              <w:jc w:val="center"/>
              <w:rPr>
                <w:szCs w:val="24"/>
              </w:rPr>
            </w:pPr>
            <w:r>
              <w:rPr>
                <w:szCs w:val="24"/>
              </w:rPr>
              <w:t>7.</w:t>
            </w:r>
          </w:p>
        </w:tc>
        <w:tc>
          <w:tcPr>
            <w:tcW w:w="2864" w:type="dxa"/>
            <w:tcBorders>
              <w:top w:val="single" w:sz="4" w:space="0" w:color="000000"/>
              <w:left w:val="single" w:sz="4" w:space="0" w:color="000000"/>
              <w:bottom w:val="single" w:sz="4" w:space="0" w:color="auto"/>
              <w:right w:val="nil"/>
            </w:tcBorders>
            <w:hideMark/>
          </w:tcPr>
          <w:p w14:paraId="315A4ACA" w14:textId="77777777" w:rsidR="00792402" w:rsidRDefault="00792402" w:rsidP="0016646F">
            <w:pPr>
              <w:snapToGrid w:val="0"/>
              <w:rPr>
                <w:szCs w:val="24"/>
              </w:rPr>
            </w:pPr>
            <w:r>
              <w:rPr>
                <w:szCs w:val="24"/>
              </w:rPr>
              <w:t>Drenažo sausintuvų įrengimas mineraliniame grunte, pagal schemą D-2P iš polietileninių gofruotų 63 mm skersmens vamzdžių, apvyniotų filtracine medžiaga,vienakaušiais ekskavatoriais</w:t>
            </w:r>
          </w:p>
        </w:tc>
        <w:tc>
          <w:tcPr>
            <w:tcW w:w="1418" w:type="dxa"/>
            <w:tcBorders>
              <w:top w:val="single" w:sz="4" w:space="0" w:color="000000"/>
              <w:left w:val="single" w:sz="4" w:space="0" w:color="000000"/>
              <w:bottom w:val="single" w:sz="4" w:space="0" w:color="auto"/>
              <w:right w:val="nil"/>
            </w:tcBorders>
            <w:hideMark/>
          </w:tcPr>
          <w:p w14:paraId="6FF3E3C6" w14:textId="77777777" w:rsidR="00792402" w:rsidRDefault="00792402" w:rsidP="0016646F">
            <w:pPr>
              <w:snapToGrid w:val="0"/>
              <w:jc w:val="center"/>
              <w:rPr>
                <w:szCs w:val="24"/>
              </w:rPr>
            </w:pPr>
            <w:r>
              <w:rPr>
                <w:szCs w:val="24"/>
              </w:rPr>
              <w:t>100 m</w:t>
            </w:r>
          </w:p>
        </w:tc>
        <w:tc>
          <w:tcPr>
            <w:tcW w:w="1559" w:type="dxa"/>
            <w:tcBorders>
              <w:top w:val="single" w:sz="4" w:space="0" w:color="000000"/>
              <w:left w:val="single" w:sz="4" w:space="0" w:color="000000"/>
              <w:bottom w:val="single" w:sz="4" w:space="0" w:color="auto"/>
              <w:right w:val="nil"/>
            </w:tcBorders>
            <w:hideMark/>
          </w:tcPr>
          <w:p w14:paraId="7A760C33" w14:textId="77777777" w:rsidR="00792402" w:rsidRDefault="00792402" w:rsidP="0016646F">
            <w:pPr>
              <w:snapToGrid w:val="0"/>
              <w:jc w:val="center"/>
              <w:rPr>
                <w:szCs w:val="24"/>
              </w:rPr>
            </w:pPr>
            <w:r>
              <w:rPr>
                <w:szCs w:val="24"/>
              </w:rPr>
              <w:t>1,2</w:t>
            </w:r>
          </w:p>
        </w:tc>
        <w:tc>
          <w:tcPr>
            <w:tcW w:w="1134" w:type="dxa"/>
            <w:tcBorders>
              <w:top w:val="single" w:sz="4" w:space="0" w:color="000000"/>
              <w:left w:val="single" w:sz="4" w:space="0" w:color="000000"/>
              <w:bottom w:val="single" w:sz="4" w:space="0" w:color="auto"/>
              <w:right w:val="single" w:sz="4" w:space="0" w:color="000000"/>
            </w:tcBorders>
            <w:hideMark/>
          </w:tcPr>
          <w:p w14:paraId="1DBF08AD" w14:textId="77777777" w:rsidR="00792402" w:rsidRDefault="00792402" w:rsidP="0016646F">
            <w:pPr>
              <w:snapToGrid w:val="0"/>
              <w:jc w:val="center"/>
              <w:rPr>
                <w:szCs w:val="24"/>
              </w:rPr>
            </w:pPr>
            <w:r>
              <w:rPr>
                <w:szCs w:val="24"/>
              </w:rPr>
              <w:t>2143,89</w:t>
            </w:r>
          </w:p>
        </w:tc>
        <w:tc>
          <w:tcPr>
            <w:tcW w:w="992" w:type="dxa"/>
            <w:tcBorders>
              <w:top w:val="single" w:sz="4" w:space="0" w:color="000000"/>
              <w:left w:val="single" w:sz="4" w:space="0" w:color="000000"/>
              <w:bottom w:val="single" w:sz="4" w:space="0" w:color="000000"/>
              <w:right w:val="single" w:sz="4" w:space="0" w:color="000000"/>
            </w:tcBorders>
          </w:tcPr>
          <w:p w14:paraId="44BC89F9" w14:textId="77777777" w:rsidR="00792402" w:rsidRDefault="00792402" w:rsidP="0016646F">
            <w:pPr>
              <w:snapToGrid w:val="0"/>
              <w:jc w:val="center"/>
              <w:rPr>
                <w:szCs w:val="24"/>
              </w:rPr>
            </w:pPr>
          </w:p>
        </w:tc>
        <w:tc>
          <w:tcPr>
            <w:tcW w:w="1396" w:type="dxa"/>
            <w:tcBorders>
              <w:top w:val="single" w:sz="4" w:space="0" w:color="000000"/>
              <w:left w:val="single" w:sz="4" w:space="0" w:color="000000"/>
              <w:bottom w:val="single" w:sz="4" w:space="0" w:color="000000"/>
              <w:right w:val="single" w:sz="4" w:space="0" w:color="000000"/>
            </w:tcBorders>
          </w:tcPr>
          <w:p w14:paraId="1005E6FB" w14:textId="77777777" w:rsidR="00792402" w:rsidRDefault="00792402" w:rsidP="0016646F">
            <w:pPr>
              <w:snapToGrid w:val="0"/>
              <w:jc w:val="center"/>
              <w:rPr>
                <w:szCs w:val="24"/>
              </w:rPr>
            </w:pPr>
          </w:p>
        </w:tc>
      </w:tr>
      <w:tr w:rsidR="00792402" w14:paraId="67B58726" w14:textId="77777777" w:rsidTr="003842D5">
        <w:tc>
          <w:tcPr>
            <w:tcW w:w="567" w:type="dxa"/>
            <w:tcBorders>
              <w:top w:val="single" w:sz="4" w:space="0" w:color="auto"/>
              <w:left w:val="single" w:sz="4" w:space="0" w:color="auto"/>
              <w:bottom w:val="single" w:sz="4" w:space="0" w:color="auto"/>
              <w:right w:val="single" w:sz="4" w:space="0" w:color="auto"/>
            </w:tcBorders>
            <w:hideMark/>
          </w:tcPr>
          <w:p w14:paraId="0154A1B0" w14:textId="77777777" w:rsidR="00792402" w:rsidRDefault="00792402" w:rsidP="0016646F">
            <w:pPr>
              <w:snapToGrid w:val="0"/>
              <w:jc w:val="center"/>
              <w:rPr>
                <w:szCs w:val="24"/>
              </w:rPr>
            </w:pPr>
            <w:r>
              <w:rPr>
                <w:szCs w:val="24"/>
              </w:rPr>
              <w:t>8.</w:t>
            </w:r>
          </w:p>
        </w:tc>
        <w:tc>
          <w:tcPr>
            <w:tcW w:w="2864" w:type="dxa"/>
            <w:tcBorders>
              <w:top w:val="single" w:sz="4" w:space="0" w:color="auto"/>
              <w:left w:val="single" w:sz="4" w:space="0" w:color="auto"/>
              <w:bottom w:val="single" w:sz="4" w:space="0" w:color="auto"/>
              <w:right w:val="single" w:sz="4" w:space="0" w:color="auto"/>
            </w:tcBorders>
            <w:hideMark/>
          </w:tcPr>
          <w:p w14:paraId="26CB8194" w14:textId="77777777" w:rsidR="00792402" w:rsidRDefault="00792402" w:rsidP="0016646F">
            <w:pPr>
              <w:snapToGrid w:val="0"/>
              <w:rPr>
                <w:szCs w:val="24"/>
              </w:rPr>
            </w:pPr>
            <w:r>
              <w:rPr>
                <w:szCs w:val="24"/>
              </w:rPr>
              <w:t>Esamų drenažo sausintuvų prijungimas prie naujų rinktuvų</w:t>
            </w:r>
          </w:p>
        </w:tc>
        <w:tc>
          <w:tcPr>
            <w:tcW w:w="1418" w:type="dxa"/>
            <w:tcBorders>
              <w:top w:val="single" w:sz="4" w:space="0" w:color="auto"/>
              <w:left w:val="single" w:sz="4" w:space="0" w:color="auto"/>
              <w:bottom w:val="single" w:sz="4" w:space="0" w:color="auto"/>
              <w:right w:val="single" w:sz="4" w:space="0" w:color="auto"/>
            </w:tcBorders>
          </w:tcPr>
          <w:p w14:paraId="6836DDC9" w14:textId="77777777" w:rsidR="00792402" w:rsidRDefault="00792402" w:rsidP="0016646F">
            <w:pPr>
              <w:snapToGrid w:val="0"/>
              <w:jc w:val="center"/>
              <w:rPr>
                <w:szCs w:val="24"/>
              </w:rPr>
            </w:pPr>
            <w:r>
              <w:rPr>
                <w:szCs w:val="24"/>
              </w:rPr>
              <w:t>vnt.</w:t>
            </w:r>
          </w:p>
          <w:p w14:paraId="1BE75741" w14:textId="77777777" w:rsidR="00792402" w:rsidRDefault="00792402" w:rsidP="0016646F">
            <w:pPr>
              <w:snapToGrid w:val="0"/>
              <w:jc w:val="center"/>
              <w:rPr>
                <w:szCs w:val="24"/>
              </w:rPr>
            </w:pPr>
          </w:p>
        </w:tc>
        <w:tc>
          <w:tcPr>
            <w:tcW w:w="1559" w:type="dxa"/>
            <w:tcBorders>
              <w:top w:val="single" w:sz="4" w:space="0" w:color="auto"/>
              <w:left w:val="single" w:sz="4" w:space="0" w:color="auto"/>
              <w:bottom w:val="single" w:sz="4" w:space="0" w:color="auto"/>
              <w:right w:val="single" w:sz="4" w:space="0" w:color="auto"/>
            </w:tcBorders>
            <w:hideMark/>
          </w:tcPr>
          <w:p w14:paraId="150B11B6" w14:textId="77777777" w:rsidR="00792402" w:rsidRDefault="00792402" w:rsidP="0016646F">
            <w:pPr>
              <w:snapToGrid w:val="0"/>
              <w:jc w:val="center"/>
              <w:rPr>
                <w:szCs w:val="24"/>
              </w:rPr>
            </w:pPr>
            <w:r>
              <w:rPr>
                <w:szCs w:val="24"/>
              </w:rPr>
              <w:t>16</w:t>
            </w:r>
          </w:p>
        </w:tc>
        <w:tc>
          <w:tcPr>
            <w:tcW w:w="1134" w:type="dxa"/>
            <w:tcBorders>
              <w:top w:val="single" w:sz="4" w:space="0" w:color="auto"/>
              <w:left w:val="single" w:sz="4" w:space="0" w:color="auto"/>
              <w:bottom w:val="single" w:sz="4" w:space="0" w:color="auto"/>
              <w:right w:val="single" w:sz="4" w:space="0" w:color="auto"/>
            </w:tcBorders>
            <w:hideMark/>
          </w:tcPr>
          <w:p w14:paraId="64B33653" w14:textId="77777777" w:rsidR="00792402" w:rsidRDefault="00792402" w:rsidP="0016646F">
            <w:pPr>
              <w:snapToGrid w:val="0"/>
              <w:jc w:val="center"/>
              <w:rPr>
                <w:szCs w:val="24"/>
              </w:rPr>
            </w:pPr>
            <w:r>
              <w:rPr>
                <w:szCs w:val="24"/>
              </w:rPr>
              <w:t>409,84</w:t>
            </w:r>
          </w:p>
        </w:tc>
        <w:tc>
          <w:tcPr>
            <w:tcW w:w="992" w:type="dxa"/>
            <w:tcBorders>
              <w:top w:val="single" w:sz="4" w:space="0" w:color="000000"/>
              <w:left w:val="single" w:sz="4" w:space="0" w:color="000000"/>
              <w:bottom w:val="single" w:sz="4" w:space="0" w:color="000000"/>
              <w:right w:val="single" w:sz="4" w:space="0" w:color="000000"/>
            </w:tcBorders>
          </w:tcPr>
          <w:p w14:paraId="4A380BBB" w14:textId="77777777" w:rsidR="00792402" w:rsidRDefault="00792402" w:rsidP="0016646F">
            <w:pPr>
              <w:snapToGrid w:val="0"/>
              <w:jc w:val="center"/>
              <w:rPr>
                <w:szCs w:val="24"/>
              </w:rPr>
            </w:pPr>
          </w:p>
        </w:tc>
        <w:tc>
          <w:tcPr>
            <w:tcW w:w="1396" w:type="dxa"/>
            <w:tcBorders>
              <w:top w:val="single" w:sz="4" w:space="0" w:color="000000"/>
              <w:left w:val="single" w:sz="4" w:space="0" w:color="auto"/>
              <w:bottom w:val="single" w:sz="4" w:space="0" w:color="000000"/>
              <w:right w:val="single" w:sz="4" w:space="0" w:color="000000"/>
            </w:tcBorders>
          </w:tcPr>
          <w:p w14:paraId="6326EF41" w14:textId="77777777" w:rsidR="00792402" w:rsidRDefault="00792402" w:rsidP="0016646F">
            <w:pPr>
              <w:snapToGrid w:val="0"/>
              <w:jc w:val="center"/>
              <w:rPr>
                <w:szCs w:val="24"/>
              </w:rPr>
            </w:pPr>
          </w:p>
        </w:tc>
      </w:tr>
      <w:tr w:rsidR="00792402" w14:paraId="3A4463F2" w14:textId="77777777" w:rsidTr="003842D5">
        <w:tc>
          <w:tcPr>
            <w:tcW w:w="567" w:type="dxa"/>
            <w:tcBorders>
              <w:top w:val="single" w:sz="4" w:space="0" w:color="auto"/>
              <w:left w:val="single" w:sz="4" w:space="0" w:color="auto"/>
              <w:bottom w:val="single" w:sz="4" w:space="0" w:color="auto"/>
              <w:right w:val="single" w:sz="4" w:space="0" w:color="auto"/>
            </w:tcBorders>
            <w:hideMark/>
          </w:tcPr>
          <w:p w14:paraId="3A0EA448" w14:textId="77777777" w:rsidR="00792402" w:rsidRDefault="00792402" w:rsidP="0016646F">
            <w:pPr>
              <w:snapToGrid w:val="0"/>
              <w:jc w:val="center"/>
              <w:rPr>
                <w:szCs w:val="24"/>
              </w:rPr>
            </w:pPr>
            <w:r>
              <w:rPr>
                <w:szCs w:val="24"/>
              </w:rPr>
              <w:t>9.</w:t>
            </w:r>
          </w:p>
        </w:tc>
        <w:tc>
          <w:tcPr>
            <w:tcW w:w="2864" w:type="dxa"/>
            <w:tcBorders>
              <w:top w:val="single" w:sz="4" w:space="0" w:color="auto"/>
              <w:left w:val="single" w:sz="4" w:space="0" w:color="auto"/>
              <w:bottom w:val="single" w:sz="4" w:space="0" w:color="auto"/>
              <w:right w:val="single" w:sz="4" w:space="0" w:color="auto"/>
            </w:tcBorders>
            <w:hideMark/>
          </w:tcPr>
          <w:p w14:paraId="5EC13213" w14:textId="77777777" w:rsidR="00792402" w:rsidRDefault="00792402" w:rsidP="0016646F">
            <w:pPr>
              <w:snapToGrid w:val="0"/>
              <w:rPr>
                <w:szCs w:val="24"/>
              </w:rPr>
            </w:pPr>
            <w:r>
              <w:rPr>
                <w:szCs w:val="24"/>
              </w:rPr>
              <w:t>Laikino filtro įrengimas ir išardymas vandens išleidimui iš lomų drenažo remonto metu</w:t>
            </w:r>
          </w:p>
        </w:tc>
        <w:tc>
          <w:tcPr>
            <w:tcW w:w="1418" w:type="dxa"/>
            <w:tcBorders>
              <w:top w:val="single" w:sz="4" w:space="0" w:color="auto"/>
              <w:left w:val="single" w:sz="4" w:space="0" w:color="auto"/>
              <w:bottom w:val="single" w:sz="4" w:space="0" w:color="auto"/>
              <w:right w:val="single" w:sz="4" w:space="0" w:color="auto"/>
            </w:tcBorders>
            <w:hideMark/>
          </w:tcPr>
          <w:p w14:paraId="34AAED87" w14:textId="77777777" w:rsidR="00792402" w:rsidRDefault="00792402" w:rsidP="0016646F">
            <w:pPr>
              <w:snapToGrid w:val="0"/>
              <w:jc w:val="center"/>
              <w:rPr>
                <w:szCs w:val="24"/>
              </w:rPr>
            </w:pPr>
            <w:r>
              <w:rPr>
                <w:szCs w:val="24"/>
              </w:rPr>
              <w:t>vnt.</w:t>
            </w:r>
          </w:p>
        </w:tc>
        <w:tc>
          <w:tcPr>
            <w:tcW w:w="1559" w:type="dxa"/>
            <w:tcBorders>
              <w:top w:val="single" w:sz="4" w:space="0" w:color="auto"/>
              <w:left w:val="single" w:sz="4" w:space="0" w:color="auto"/>
              <w:bottom w:val="single" w:sz="4" w:space="0" w:color="auto"/>
              <w:right w:val="single" w:sz="4" w:space="0" w:color="auto"/>
            </w:tcBorders>
            <w:hideMark/>
          </w:tcPr>
          <w:p w14:paraId="1C6719BB" w14:textId="77777777" w:rsidR="00792402" w:rsidRDefault="00792402" w:rsidP="0016646F">
            <w:pPr>
              <w:snapToGrid w:val="0"/>
              <w:jc w:val="center"/>
              <w:rPr>
                <w:szCs w:val="24"/>
              </w:rPr>
            </w:pPr>
            <w:r>
              <w:rPr>
                <w:szCs w:val="24"/>
              </w:rPr>
              <w:t>3,5</w:t>
            </w:r>
          </w:p>
        </w:tc>
        <w:tc>
          <w:tcPr>
            <w:tcW w:w="1134" w:type="dxa"/>
            <w:tcBorders>
              <w:top w:val="single" w:sz="4" w:space="0" w:color="auto"/>
              <w:left w:val="single" w:sz="4" w:space="0" w:color="auto"/>
              <w:bottom w:val="single" w:sz="4" w:space="0" w:color="auto"/>
              <w:right w:val="single" w:sz="4" w:space="0" w:color="auto"/>
            </w:tcBorders>
            <w:hideMark/>
          </w:tcPr>
          <w:p w14:paraId="3A52CB90" w14:textId="77777777" w:rsidR="00792402" w:rsidRDefault="00792402" w:rsidP="0016646F">
            <w:pPr>
              <w:snapToGrid w:val="0"/>
              <w:jc w:val="center"/>
              <w:rPr>
                <w:szCs w:val="24"/>
              </w:rPr>
            </w:pPr>
            <w:r>
              <w:rPr>
                <w:szCs w:val="24"/>
              </w:rPr>
              <w:t>687,8</w:t>
            </w:r>
          </w:p>
        </w:tc>
        <w:tc>
          <w:tcPr>
            <w:tcW w:w="992" w:type="dxa"/>
            <w:tcBorders>
              <w:top w:val="single" w:sz="4" w:space="0" w:color="000000"/>
              <w:left w:val="single" w:sz="4" w:space="0" w:color="000000"/>
              <w:bottom w:val="single" w:sz="4" w:space="0" w:color="000000"/>
              <w:right w:val="single" w:sz="4" w:space="0" w:color="000000"/>
            </w:tcBorders>
          </w:tcPr>
          <w:p w14:paraId="155828BC" w14:textId="77777777" w:rsidR="00792402" w:rsidRDefault="00792402" w:rsidP="0016646F">
            <w:pPr>
              <w:snapToGrid w:val="0"/>
              <w:jc w:val="center"/>
              <w:rPr>
                <w:szCs w:val="24"/>
              </w:rPr>
            </w:pPr>
          </w:p>
        </w:tc>
        <w:tc>
          <w:tcPr>
            <w:tcW w:w="1396" w:type="dxa"/>
            <w:tcBorders>
              <w:top w:val="single" w:sz="4" w:space="0" w:color="000000"/>
              <w:left w:val="single" w:sz="4" w:space="0" w:color="auto"/>
              <w:bottom w:val="single" w:sz="4" w:space="0" w:color="000000"/>
              <w:right w:val="single" w:sz="4" w:space="0" w:color="000000"/>
            </w:tcBorders>
          </w:tcPr>
          <w:p w14:paraId="721F6A78" w14:textId="77777777" w:rsidR="00792402" w:rsidRDefault="00792402" w:rsidP="0016646F">
            <w:pPr>
              <w:snapToGrid w:val="0"/>
              <w:jc w:val="center"/>
              <w:rPr>
                <w:szCs w:val="24"/>
              </w:rPr>
            </w:pPr>
          </w:p>
        </w:tc>
      </w:tr>
      <w:tr w:rsidR="00792402" w14:paraId="1EE83122" w14:textId="77777777" w:rsidTr="003842D5">
        <w:tc>
          <w:tcPr>
            <w:tcW w:w="567" w:type="dxa"/>
            <w:tcBorders>
              <w:top w:val="single" w:sz="4" w:space="0" w:color="auto"/>
              <w:left w:val="single" w:sz="4" w:space="0" w:color="000000"/>
              <w:bottom w:val="single" w:sz="4" w:space="0" w:color="000000"/>
              <w:right w:val="nil"/>
            </w:tcBorders>
            <w:hideMark/>
          </w:tcPr>
          <w:p w14:paraId="6CBB198C" w14:textId="77777777" w:rsidR="00792402" w:rsidRDefault="00792402" w:rsidP="0016646F">
            <w:pPr>
              <w:snapToGrid w:val="0"/>
              <w:jc w:val="center"/>
              <w:rPr>
                <w:szCs w:val="24"/>
              </w:rPr>
            </w:pPr>
            <w:r>
              <w:rPr>
                <w:szCs w:val="24"/>
              </w:rPr>
              <w:t>10.</w:t>
            </w:r>
          </w:p>
        </w:tc>
        <w:tc>
          <w:tcPr>
            <w:tcW w:w="2864" w:type="dxa"/>
            <w:tcBorders>
              <w:top w:val="single" w:sz="4" w:space="0" w:color="auto"/>
              <w:left w:val="single" w:sz="4" w:space="0" w:color="000000"/>
              <w:bottom w:val="single" w:sz="4" w:space="0" w:color="000000"/>
              <w:right w:val="nil"/>
            </w:tcBorders>
            <w:hideMark/>
          </w:tcPr>
          <w:p w14:paraId="60CFF982" w14:textId="77777777" w:rsidR="00792402" w:rsidRDefault="00792402" w:rsidP="0016646F">
            <w:pPr>
              <w:snapToGrid w:val="0"/>
              <w:rPr>
                <w:szCs w:val="24"/>
              </w:rPr>
            </w:pPr>
            <w:r>
              <w:rPr>
                <w:szCs w:val="24"/>
              </w:rPr>
              <w:t>Drenažo linijų ieškojimas vienakaušiais ekskavatoriais iki 0,4 m</w:t>
            </w:r>
            <w:r>
              <w:rPr>
                <w:szCs w:val="24"/>
                <w:vertAlign w:val="superscript"/>
              </w:rPr>
              <w:t>3</w:t>
            </w:r>
            <w:r>
              <w:rPr>
                <w:szCs w:val="24"/>
              </w:rPr>
              <w:t xml:space="preserve"> talpos kaušais</w:t>
            </w:r>
          </w:p>
        </w:tc>
        <w:tc>
          <w:tcPr>
            <w:tcW w:w="1418" w:type="dxa"/>
            <w:tcBorders>
              <w:top w:val="single" w:sz="4" w:space="0" w:color="auto"/>
              <w:left w:val="single" w:sz="4" w:space="0" w:color="000000"/>
              <w:bottom w:val="single" w:sz="4" w:space="0" w:color="000000"/>
              <w:right w:val="nil"/>
            </w:tcBorders>
            <w:hideMark/>
          </w:tcPr>
          <w:p w14:paraId="25A3CE90" w14:textId="77777777" w:rsidR="00792402" w:rsidRDefault="00792402" w:rsidP="0016646F">
            <w:pPr>
              <w:snapToGrid w:val="0"/>
              <w:jc w:val="center"/>
              <w:rPr>
                <w:szCs w:val="24"/>
              </w:rPr>
            </w:pPr>
            <w:r>
              <w:rPr>
                <w:szCs w:val="24"/>
              </w:rPr>
              <w:t>100 m</w:t>
            </w:r>
            <w:r>
              <w:rPr>
                <w:szCs w:val="24"/>
                <w:vertAlign w:val="superscript"/>
              </w:rPr>
              <w:t>3</w:t>
            </w:r>
          </w:p>
        </w:tc>
        <w:tc>
          <w:tcPr>
            <w:tcW w:w="1559" w:type="dxa"/>
            <w:tcBorders>
              <w:top w:val="single" w:sz="4" w:space="0" w:color="auto"/>
              <w:left w:val="single" w:sz="4" w:space="0" w:color="000000"/>
              <w:bottom w:val="single" w:sz="4" w:space="0" w:color="000000"/>
              <w:right w:val="nil"/>
            </w:tcBorders>
            <w:hideMark/>
          </w:tcPr>
          <w:p w14:paraId="18383817" w14:textId="77777777" w:rsidR="00792402" w:rsidRDefault="00792402" w:rsidP="0016646F">
            <w:pPr>
              <w:snapToGrid w:val="0"/>
              <w:jc w:val="center"/>
              <w:rPr>
                <w:szCs w:val="24"/>
              </w:rPr>
            </w:pPr>
            <w:r>
              <w:rPr>
                <w:szCs w:val="24"/>
              </w:rPr>
              <w:t>2,0</w:t>
            </w:r>
          </w:p>
        </w:tc>
        <w:tc>
          <w:tcPr>
            <w:tcW w:w="1134" w:type="dxa"/>
            <w:tcBorders>
              <w:top w:val="single" w:sz="4" w:space="0" w:color="auto"/>
              <w:left w:val="single" w:sz="4" w:space="0" w:color="000000"/>
              <w:bottom w:val="single" w:sz="4" w:space="0" w:color="000000"/>
              <w:right w:val="single" w:sz="4" w:space="0" w:color="000000"/>
            </w:tcBorders>
            <w:hideMark/>
          </w:tcPr>
          <w:p w14:paraId="3FCC92A9" w14:textId="77777777" w:rsidR="00792402" w:rsidRDefault="00792402" w:rsidP="0016646F">
            <w:pPr>
              <w:snapToGrid w:val="0"/>
              <w:jc w:val="center"/>
              <w:rPr>
                <w:szCs w:val="24"/>
              </w:rPr>
            </w:pPr>
            <w:r>
              <w:rPr>
                <w:szCs w:val="24"/>
              </w:rPr>
              <w:t>1089,44</w:t>
            </w:r>
          </w:p>
        </w:tc>
        <w:tc>
          <w:tcPr>
            <w:tcW w:w="992" w:type="dxa"/>
            <w:tcBorders>
              <w:top w:val="single" w:sz="4" w:space="0" w:color="000000"/>
              <w:left w:val="single" w:sz="4" w:space="0" w:color="000000"/>
              <w:bottom w:val="single" w:sz="4" w:space="0" w:color="000000"/>
              <w:right w:val="single" w:sz="4" w:space="0" w:color="000000"/>
            </w:tcBorders>
          </w:tcPr>
          <w:p w14:paraId="2623421A" w14:textId="77777777" w:rsidR="00792402" w:rsidRDefault="00792402" w:rsidP="0016646F">
            <w:pPr>
              <w:snapToGrid w:val="0"/>
              <w:jc w:val="center"/>
              <w:rPr>
                <w:szCs w:val="24"/>
              </w:rPr>
            </w:pPr>
          </w:p>
        </w:tc>
        <w:tc>
          <w:tcPr>
            <w:tcW w:w="1396" w:type="dxa"/>
            <w:tcBorders>
              <w:top w:val="single" w:sz="4" w:space="0" w:color="000000"/>
              <w:left w:val="single" w:sz="4" w:space="0" w:color="000000"/>
              <w:bottom w:val="single" w:sz="4" w:space="0" w:color="000000"/>
              <w:right w:val="single" w:sz="4" w:space="0" w:color="000000"/>
            </w:tcBorders>
          </w:tcPr>
          <w:p w14:paraId="31AB97B8" w14:textId="77777777" w:rsidR="00792402" w:rsidRDefault="00792402" w:rsidP="0016646F">
            <w:pPr>
              <w:snapToGrid w:val="0"/>
              <w:jc w:val="center"/>
              <w:rPr>
                <w:szCs w:val="24"/>
              </w:rPr>
            </w:pPr>
          </w:p>
        </w:tc>
      </w:tr>
      <w:tr w:rsidR="00792402" w14:paraId="52385056" w14:textId="77777777" w:rsidTr="003842D5">
        <w:tc>
          <w:tcPr>
            <w:tcW w:w="567" w:type="dxa"/>
            <w:tcBorders>
              <w:top w:val="nil"/>
              <w:left w:val="single" w:sz="4" w:space="0" w:color="000000"/>
              <w:bottom w:val="single" w:sz="4" w:space="0" w:color="auto"/>
              <w:right w:val="nil"/>
            </w:tcBorders>
            <w:hideMark/>
          </w:tcPr>
          <w:p w14:paraId="4CB19D2C" w14:textId="77777777" w:rsidR="00792402" w:rsidRDefault="00792402" w:rsidP="0016646F">
            <w:pPr>
              <w:snapToGrid w:val="0"/>
              <w:jc w:val="center"/>
              <w:rPr>
                <w:szCs w:val="24"/>
              </w:rPr>
            </w:pPr>
            <w:r>
              <w:rPr>
                <w:szCs w:val="24"/>
              </w:rPr>
              <w:t>11.</w:t>
            </w:r>
          </w:p>
        </w:tc>
        <w:tc>
          <w:tcPr>
            <w:tcW w:w="2864" w:type="dxa"/>
            <w:tcBorders>
              <w:top w:val="nil"/>
              <w:left w:val="single" w:sz="4" w:space="0" w:color="000000"/>
              <w:bottom w:val="single" w:sz="4" w:space="0" w:color="auto"/>
              <w:right w:val="nil"/>
            </w:tcBorders>
            <w:hideMark/>
          </w:tcPr>
          <w:p w14:paraId="54E78730" w14:textId="77777777" w:rsidR="00792402" w:rsidRDefault="00792402" w:rsidP="0016646F">
            <w:pPr>
              <w:snapToGrid w:val="0"/>
              <w:rPr>
                <w:szCs w:val="24"/>
              </w:rPr>
            </w:pPr>
            <w:r>
              <w:rPr>
                <w:szCs w:val="24"/>
              </w:rPr>
              <w:t>Drenažo remontas rankiniu būdu, kasant duobes ekskavatoriumi</w:t>
            </w:r>
          </w:p>
        </w:tc>
        <w:tc>
          <w:tcPr>
            <w:tcW w:w="1418" w:type="dxa"/>
            <w:tcBorders>
              <w:top w:val="nil"/>
              <w:left w:val="single" w:sz="4" w:space="0" w:color="000000"/>
              <w:bottom w:val="single" w:sz="4" w:space="0" w:color="auto"/>
              <w:right w:val="nil"/>
            </w:tcBorders>
            <w:hideMark/>
          </w:tcPr>
          <w:p w14:paraId="513A0CFC" w14:textId="77777777" w:rsidR="00792402" w:rsidRDefault="00792402" w:rsidP="0016646F">
            <w:pPr>
              <w:snapToGrid w:val="0"/>
              <w:jc w:val="center"/>
              <w:rPr>
                <w:szCs w:val="24"/>
              </w:rPr>
            </w:pPr>
            <w:r>
              <w:rPr>
                <w:szCs w:val="24"/>
              </w:rPr>
              <w:t>100 m</w:t>
            </w:r>
          </w:p>
        </w:tc>
        <w:tc>
          <w:tcPr>
            <w:tcW w:w="1559" w:type="dxa"/>
            <w:tcBorders>
              <w:top w:val="nil"/>
              <w:left w:val="single" w:sz="4" w:space="0" w:color="000000"/>
              <w:bottom w:val="single" w:sz="4" w:space="0" w:color="auto"/>
              <w:right w:val="nil"/>
            </w:tcBorders>
            <w:hideMark/>
          </w:tcPr>
          <w:p w14:paraId="3B110380" w14:textId="77777777" w:rsidR="00792402" w:rsidRDefault="00792402" w:rsidP="0016646F">
            <w:pPr>
              <w:snapToGrid w:val="0"/>
              <w:rPr>
                <w:szCs w:val="24"/>
              </w:rPr>
            </w:pPr>
            <w:r>
              <w:rPr>
                <w:szCs w:val="24"/>
              </w:rPr>
              <w:t>0,2</w:t>
            </w:r>
          </w:p>
        </w:tc>
        <w:tc>
          <w:tcPr>
            <w:tcW w:w="1134" w:type="dxa"/>
            <w:tcBorders>
              <w:top w:val="nil"/>
              <w:left w:val="single" w:sz="4" w:space="0" w:color="000000"/>
              <w:bottom w:val="single" w:sz="4" w:space="0" w:color="auto"/>
              <w:right w:val="single" w:sz="4" w:space="0" w:color="000000"/>
            </w:tcBorders>
            <w:hideMark/>
          </w:tcPr>
          <w:p w14:paraId="16C02B2E" w14:textId="77777777" w:rsidR="00792402" w:rsidRDefault="00792402" w:rsidP="0016646F">
            <w:pPr>
              <w:snapToGrid w:val="0"/>
              <w:jc w:val="center"/>
              <w:rPr>
                <w:szCs w:val="24"/>
              </w:rPr>
            </w:pPr>
            <w:r>
              <w:rPr>
                <w:szCs w:val="24"/>
              </w:rPr>
              <w:t>36,15</w:t>
            </w:r>
          </w:p>
        </w:tc>
        <w:tc>
          <w:tcPr>
            <w:tcW w:w="992" w:type="dxa"/>
            <w:tcBorders>
              <w:top w:val="nil"/>
              <w:left w:val="single" w:sz="4" w:space="0" w:color="000000"/>
              <w:bottom w:val="single" w:sz="4" w:space="0" w:color="auto"/>
              <w:right w:val="single" w:sz="4" w:space="0" w:color="000000"/>
            </w:tcBorders>
          </w:tcPr>
          <w:p w14:paraId="654549D8"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auto"/>
              <w:right w:val="single" w:sz="4" w:space="0" w:color="000000"/>
            </w:tcBorders>
          </w:tcPr>
          <w:p w14:paraId="2E2EBDE9" w14:textId="77777777" w:rsidR="00792402" w:rsidRDefault="00792402" w:rsidP="0016646F">
            <w:pPr>
              <w:snapToGrid w:val="0"/>
              <w:jc w:val="center"/>
              <w:rPr>
                <w:szCs w:val="24"/>
              </w:rPr>
            </w:pPr>
          </w:p>
        </w:tc>
      </w:tr>
      <w:tr w:rsidR="00792402" w14:paraId="3D2179F2" w14:textId="77777777" w:rsidTr="003842D5">
        <w:tc>
          <w:tcPr>
            <w:tcW w:w="567" w:type="dxa"/>
            <w:tcBorders>
              <w:top w:val="single" w:sz="4" w:space="0" w:color="auto"/>
              <w:left w:val="single" w:sz="4" w:space="0" w:color="auto"/>
              <w:bottom w:val="single" w:sz="4" w:space="0" w:color="auto"/>
              <w:right w:val="single" w:sz="4" w:space="0" w:color="auto"/>
            </w:tcBorders>
            <w:hideMark/>
          </w:tcPr>
          <w:p w14:paraId="556ED207" w14:textId="77777777" w:rsidR="00792402" w:rsidRDefault="00792402" w:rsidP="0016646F">
            <w:pPr>
              <w:snapToGrid w:val="0"/>
              <w:jc w:val="center"/>
              <w:rPr>
                <w:szCs w:val="24"/>
              </w:rPr>
            </w:pPr>
            <w:r>
              <w:rPr>
                <w:szCs w:val="24"/>
              </w:rPr>
              <w:t>12.</w:t>
            </w:r>
          </w:p>
        </w:tc>
        <w:tc>
          <w:tcPr>
            <w:tcW w:w="2864" w:type="dxa"/>
            <w:tcBorders>
              <w:top w:val="single" w:sz="4" w:space="0" w:color="auto"/>
              <w:left w:val="single" w:sz="4" w:space="0" w:color="auto"/>
              <w:bottom w:val="single" w:sz="4" w:space="0" w:color="auto"/>
              <w:right w:val="single" w:sz="4" w:space="0" w:color="auto"/>
            </w:tcBorders>
            <w:hideMark/>
          </w:tcPr>
          <w:p w14:paraId="177C27C5" w14:textId="77777777" w:rsidR="00792402" w:rsidRDefault="00792402" w:rsidP="0016646F">
            <w:pPr>
              <w:snapToGrid w:val="0"/>
              <w:rPr>
                <w:szCs w:val="24"/>
              </w:rPr>
            </w:pPr>
            <w:r>
              <w:rPr>
                <w:szCs w:val="24"/>
              </w:rPr>
              <w:t>Remontuojamų drenažo žiočių pakeitimas 110 mm skersmens polietileninėmis žiotimis</w:t>
            </w:r>
          </w:p>
        </w:tc>
        <w:tc>
          <w:tcPr>
            <w:tcW w:w="1418" w:type="dxa"/>
            <w:tcBorders>
              <w:top w:val="single" w:sz="4" w:space="0" w:color="auto"/>
              <w:left w:val="single" w:sz="4" w:space="0" w:color="auto"/>
              <w:bottom w:val="single" w:sz="4" w:space="0" w:color="auto"/>
              <w:right w:val="single" w:sz="4" w:space="0" w:color="auto"/>
            </w:tcBorders>
            <w:hideMark/>
          </w:tcPr>
          <w:p w14:paraId="110E6026" w14:textId="77777777" w:rsidR="00792402" w:rsidRDefault="00792402" w:rsidP="0016646F">
            <w:pPr>
              <w:snapToGrid w:val="0"/>
              <w:jc w:val="center"/>
              <w:rPr>
                <w:szCs w:val="24"/>
              </w:rPr>
            </w:pPr>
            <w:r>
              <w:rPr>
                <w:szCs w:val="24"/>
              </w:rPr>
              <w:t>vnt.</w:t>
            </w:r>
          </w:p>
        </w:tc>
        <w:tc>
          <w:tcPr>
            <w:tcW w:w="1559" w:type="dxa"/>
            <w:tcBorders>
              <w:top w:val="single" w:sz="4" w:space="0" w:color="auto"/>
              <w:left w:val="single" w:sz="4" w:space="0" w:color="auto"/>
              <w:bottom w:val="single" w:sz="4" w:space="0" w:color="auto"/>
              <w:right w:val="single" w:sz="4" w:space="0" w:color="auto"/>
            </w:tcBorders>
            <w:hideMark/>
          </w:tcPr>
          <w:p w14:paraId="6F8B5264" w14:textId="77777777" w:rsidR="00792402" w:rsidRDefault="00792402" w:rsidP="0016646F">
            <w:pPr>
              <w:snapToGrid w:val="0"/>
              <w:jc w:val="center"/>
              <w:rPr>
                <w:szCs w:val="24"/>
              </w:rPr>
            </w:pPr>
            <w:r>
              <w:rPr>
                <w:szCs w:val="24"/>
              </w:rPr>
              <w:t>3,0</w:t>
            </w:r>
          </w:p>
        </w:tc>
        <w:tc>
          <w:tcPr>
            <w:tcW w:w="1134" w:type="dxa"/>
            <w:tcBorders>
              <w:top w:val="single" w:sz="4" w:space="0" w:color="auto"/>
              <w:left w:val="single" w:sz="4" w:space="0" w:color="auto"/>
              <w:bottom w:val="single" w:sz="4" w:space="0" w:color="auto"/>
              <w:right w:val="single" w:sz="4" w:space="0" w:color="auto"/>
            </w:tcBorders>
            <w:hideMark/>
          </w:tcPr>
          <w:p w14:paraId="4EE4B632" w14:textId="77777777" w:rsidR="00792402" w:rsidRDefault="00792402" w:rsidP="0016646F">
            <w:pPr>
              <w:snapToGrid w:val="0"/>
              <w:jc w:val="center"/>
              <w:rPr>
                <w:szCs w:val="24"/>
              </w:rPr>
            </w:pPr>
            <w:r>
              <w:rPr>
                <w:szCs w:val="24"/>
              </w:rPr>
              <w:t>750,01</w:t>
            </w:r>
          </w:p>
        </w:tc>
        <w:tc>
          <w:tcPr>
            <w:tcW w:w="992" w:type="dxa"/>
            <w:tcBorders>
              <w:top w:val="single" w:sz="4" w:space="0" w:color="auto"/>
              <w:left w:val="single" w:sz="4" w:space="0" w:color="auto"/>
              <w:bottom w:val="single" w:sz="4" w:space="0" w:color="auto"/>
              <w:right w:val="single" w:sz="4" w:space="0" w:color="auto"/>
            </w:tcBorders>
          </w:tcPr>
          <w:p w14:paraId="372E7D59" w14:textId="77777777" w:rsidR="00792402" w:rsidRDefault="00792402" w:rsidP="0016646F">
            <w:pPr>
              <w:snapToGrid w:val="0"/>
              <w:jc w:val="center"/>
              <w:rPr>
                <w:szCs w:val="24"/>
              </w:rPr>
            </w:pPr>
          </w:p>
        </w:tc>
        <w:tc>
          <w:tcPr>
            <w:tcW w:w="1396" w:type="dxa"/>
            <w:tcBorders>
              <w:top w:val="single" w:sz="4" w:space="0" w:color="auto"/>
              <w:left w:val="single" w:sz="4" w:space="0" w:color="auto"/>
              <w:bottom w:val="single" w:sz="4" w:space="0" w:color="auto"/>
              <w:right w:val="single" w:sz="4" w:space="0" w:color="auto"/>
            </w:tcBorders>
          </w:tcPr>
          <w:p w14:paraId="0D8B895D" w14:textId="77777777" w:rsidR="00792402" w:rsidRDefault="00792402" w:rsidP="0016646F">
            <w:pPr>
              <w:snapToGrid w:val="0"/>
              <w:jc w:val="center"/>
              <w:rPr>
                <w:szCs w:val="24"/>
              </w:rPr>
            </w:pPr>
          </w:p>
        </w:tc>
      </w:tr>
      <w:tr w:rsidR="00792402" w14:paraId="61F4B6D9" w14:textId="77777777" w:rsidTr="003842D5">
        <w:tc>
          <w:tcPr>
            <w:tcW w:w="567" w:type="dxa"/>
            <w:tcBorders>
              <w:top w:val="single" w:sz="4" w:space="0" w:color="auto"/>
              <w:left w:val="single" w:sz="4" w:space="0" w:color="000000"/>
              <w:bottom w:val="single" w:sz="4" w:space="0" w:color="000000"/>
              <w:right w:val="nil"/>
            </w:tcBorders>
            <w:hideMark/>
          </w:tcPr>
          <w:p w14:paraId="4850057E" w14:textId="77777777" w:rsidR="00792402" w:rsidRDefault="00792402" w:rsidP="0016646F">
            <w:pPr>
              <w:snapToGrid w:val="0"/>
              <w:jc w:val="center"/>
              <w:rPr>
                <w:szCs w:val="24"/>
              </w:rPr>
            </w:pPr>
            <w:r>
              <w:rPr>
                <w:szCs w:val="24"/>
              </w:rPr>
              <w:t>13.</w:t>
            </w:r>
          </w:p>
        </w:tc>
        <w:tc>
          <w:tcPr>
            <w:tcW w:w="2864" w:type="dxa"/>
            <w:tcBorders>
              <w:top w:val="single" w:sz="4" w:space="0" w:color="auto"/>
              <w:left w:val="single" w:sz="4" w:space="0" w:color="000000"/>
              <w:bottom w:val="single" w:sz="4" w:space="0" w:color="000000"/>
              <w:right w:val="nil"/>
            </w:tcBorders>
            <w:hideMark/>
          </w:tcPr>
          <w:p w14:paraId="40EF7EAD" w14:textId="77777777" w:rsidR="00792402" w:rsidRDefault="00792402" w:rsidP="0016646F">
            <w:pPr>
              <w:snapToGrid w:val="0"/>
              <w:rPr>
                <w:szCs w:val="24"/>
              </w:rPr>
            </w:pPr>
            <w:r>
              <w:rPr>
                <w:szCs w:val="24"/>
              </w:rPr>
              <w:t>Remontuojamų drenažo žiočių pakeitimas 160 mm skersmens polietileninėmis žiotimis</w:t>
            </w:r>
          </w:p>
        </w:tc>
        <w:tc>
          <w:tcPr>
            <w:tcW w:w="1418" w:type="dxa"/>
            <w:tcBorders>
              <w:top w:val="single" w:sz="4" w:space="0" w:color="auto"/>
              <w:left w:val="single" w:sz="4" w:space="0" w:color="000000"/>
              <w:bottom w:val="single" w:sz="4" w:space="0" w:color="000000"/>
              <w:right w:val="nil"/>
            </w:tcBorders>
            <w:hideMark/>
          </w:tcPr>
          <w:p w14:paraId="3EDB8CC3" w14:textId="77777777" w:rsidR="00792402" w:rsidRDefault="00792402" w:rsidP="0016646F">
            <w:pPr>
              <w:snapToGrid w:val="0"/>
              <w:jc w:val="center"/>
              <w:rPr>
                <w:szCs w:val="24"/>
              </w:rPr>
            </w:pPr>
            <w:r>
              <w:rPr>
                <w:szCs w:val="24"/>
              </w:rPr>
              <w:t>vnt.</w:t>
            </w:r>
          </w:p>
        </w:tc>
        <w:tc>
          <w:tcPr>
            <w:tcW w:w="1559" w:type="dxa"/>
            <w:tcBorders>
              <w:top w:val="single" w:sz="4" w:space="0" w:color="auto"/>
              <w:left w:val="single" w:sz="4" w:space="0" w:color="000000"/>
              <w:bottom w:val="single" w:sz="4" w:space="0" w:color="000000"/>
              <w:right w:val="nil"/>
            </w:tcBorders>
            <w:hideMark/>
          </w:tcPr>
          <w:p w14:paraId="07B3ED7C" w14:textId="77777777" w:rsidR="00792402" w:rsidRDefault="00792402" w:rsidP="0016646F">
            <w:pPr>
              <w:snapToGrid w:val="0"/>
              <w:jc w:val="center"/>
              <w:rPr>
                <w:szCs w:val="24"/>
              </w:rPr>
            </w:pPr>
            <w:r>
              <w:rPr>
                <w:szCs w:val="24"/>
              </w:rPr>
              <w:t>3</w:t>
            </w:r>
          </w:p>
        </w:tc>
        <w:tc>
          <w:tcPr>
            <w:tcW w:w="1134" w:type="dxa"/>
            <w:tcBorders>
              <w:top w:val="single" w:sz="4" w:space="0" w:color="auto"/>
              <w:left w:val="single" w:sz="4" w:space="0" w:color="000000"/>
              <w:bottom w:val="single" w:sz="4" w:space="0" w:color="000000"/>
              <w:right w:val="single" w:sz="4" w:space="0" w:color="000000"/>
            </w:tcBorders>
            <w:hideMark/>
          </w:tcPr>
          <w:p w14:paraId="1CAA5CF4" w14:textId="77777777" w:rsidR="00792402" w:rsidRDefault="00792402" w:rsidP="0016646F">
            <w:pPr>
              <w:snapToGrid w:val="0"/>
              <w:jc w:val="center"/>
              <w:rPr>
                <w:szCs w:val="24"/>
              </w:rPr>
            </w:pPr>
            <w:r>
              <w:rPr>
                <w:szCs w:val="24"/>
              </w:rPr>
              <w:t>868,75</w:t>
            </w:r>
          </w:p>
        </w:tc>
        <w:tc>
          <w:tcPr>
            <w:tcW w:w="992" w:type="dxa"/>
            <w:tcBorders>
              <w:top w:val="single" w:sz="4" w:space="0" w:color="auto"/>
              <w:left w:val="single" w:sz="4" w:space="0" w:color="000000"/>
              <w:bottom w:val="single" w:sz="4" w:space="0" w:color="000000"/>
              <w:right w:val="single" w:sz="4" w:space="0" w:color="000000"/>
            </w:tcBorders>
          </w:tcPr>
          <w:p w14:paraId="4EBCCB3D" w14:textId="77777777" w:rsidR="00792402" w:rsidRDefault="00792402" w:rsidP="0016646F">
            <w:pPr>
              <w:snapToGrid w:val="0"/>
              <w:jc w:val="center"/>
              <w:rPr>
                <w:szCs w:val="24"/>
              </w:rPr>
            </w:pPr>
          </w:p>
        </w:tc>
        <w:tc>
          <w:tcPr>
            <w:tcW w:w="1396" w:type="dxa"/>
            <w:tcBorders>
              <w:top w:val="single" w:sz="4" w:space="0" w:color="auto"/>
              <w:left w:val="single" w:sz="4" w:space="0" w:color="000000"/>
              <w:bottom w:val="single" w:sz="4" w:space="0" w:color="000000"/>
              <w:right w:val="single" w:sz="4" w:space="0" w:color="000000"/>
            </w:tcBorders>
          </w:tcPr>
          <w:p w14:paraId="3BCDD1C1" w14:textId="77777777" w:rsidR="00792402" w:rsidRDefault="00792402" w:rsidP="0016646F">
            <w:pPr>
              <w:snapToGrid w:val="0"/>
              <w:jc w:val="center"/>
              <w:rPr>
                <w:szCs w:val="24"/>
              </w:rPr>
            </w:pPr>
          </w:p>
        </w:tc>
      </w:tr>
      <w:tr w:rsidR="00792402" w14:paraId="359FDD5E" w14:textId="77777777" w:rsidTr="003842D5">
        <w:tc>
          <w:tcPr>
            <w:tcW w:w="567" w:type="dxa"/>
            <w:tcBorders>
              <w:top w:val="single" w:sz="4" w:space="0" w:color="000000"/>
              <w:left w:val="single" w:sz="4" w:space="0" w:color="000000"/>
              <w:bottom w:val="single" w:sz="4" w:space="0" w:color="000000"/>
              <w:right w:val="nil"/>
            </w:tcBorders>
            <w:hideMark/>
          </w:tcPr>
          <w:p w14:paraId="04178597" w14:textId="77777777" w:rsidR="00792402" w:rsidRDefault="00792402" w:rsidP="0016646F">
            <w:pPr>
              <w:snapToGrid w:val="0"/>
              <w:jc w:val="center"/>
              <w:rPr>
                <w:szCs w:val="24"/>
              </w:rPr>
            </w:pPr>
            <w:r>
              <w:rPr>
                <w:szCs w:val="24"/>
              </w:rPr>
              <w:t>14.</w:t>
            </w:r>
          </w:p>
        </w:tc>
        <w:tc>
          <w:tcPr>
            <w:tcW w:w="2864" w:type="dxa"/>
            <w:tcBorders>
              <w:top w:val="single" w:sz="4" w:space="0" w:color="000000"/>
              <w:left w:val="single" w:sz="4" w:space="0" w:color="000000"/>
              <w:bottom w:val="single" w:sz="4" w:space="0" w:color="000000"/>
              <w:right w:val="nil"/>
            </w:tcBorders>
            <w:hideMark/>
          </w:tcPr>
          <w:p w14:paraId="156CB4C5" w14:textId="77777777" w:rsidR="00792402" w:rsidRDefault="00792402" w:rsidP="0016646F">
            <w:pPr>
              <w:snapToGrid w:val="0"/>
              <w:rPr>
                <w:szCs w:val="24"/>
              </w:rPr>
            </w:pPr>
            <w:r>
              <w:rPr>
                <w:szCs w:val="24"/>
              </w:rPr>
              <w:t>Remontuojamų drenažo žiočių pakeitimas 200 mm skersmens polietileninėmis žiotimis</w:t>
            </w:r>
          </w:p>
        </w:tc>
        <w:tc>
          <w:tcPr>
            <w:tcW w:w="1418" w:type="dxa"/>
            <w:tcBorders>
              <w:top w:val="single" w:sz="4" w:space="0" w:color="000000"/>
              <w:left w:val="single" w:sz="4" w:space="0" w:color="000000"/>
              <w:bottom w:val="single" w:sz="4" w:space="0" w:color="000000"/>
              <w:right w:val="nil"/>
            </w:tcBorders>
            <w:hideMark/>
          </w:tcPr>
          <w:p w14:paraId="065FA4EA" w14:textId="77777777" w:rsidR="00792402" w:rsidRDefault="00792402" w:rsidP="0016646F">
            <w:pPr>
              <w:snapToGrid w:val="0"/>
              <w:jc w:val="center"/>
              <w:rPr>
                <w:szCs w:val="24"/>
              </w:rPr>
            </w:pPr>
            <w:r>
              <w:rPr>
                <w:szCs w:val="24"/>
              </w:rPr>
              <w:t>vnt.</w:t>
            </w:r>
          </w:p>
        </w:tc>
        <w:tc>
          <w:tcPr>
            <w:tcW w:w="1559" w:type="dxa"/>
            <w:tcBorders>
              <w:top w:val="single" w:sz="4" w:space="0" w:color="000000"/>
              <w:left w:val="single" w:sz="4" w:space="0" w:color="000000"/>
              <w:bottom w:val="single" w:sz="4" w:space="0" w:color="000000"/>
              <w:right w:val="nil"/>
            </w:tcBorders>
            <w:hideMark/>
          </w:tcPr>
          <w:p w14:paraId="1E465317" w14:textId="77777777" w:rsidR="00792402" w:rsidRDefault="00792402" w:rsidP="0016646F">
            <w:pPr>
              <w:snapToGrid w:val="0"/>
              <w:jc w:val="center"/>
              <w:rPr>
                <w:szCs w:val="24"/>
              </w:rPr>
            </w:pPr>
            <w:r>
              <w:rPr>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14:paraId="0AEE6809" w14:textId="77777777" w:rsidR="00792402" w:rsidRDefault="00792402" w:rsidP="0016646F">
            <w:pPr>
              <w:snapToGrid w:val="0"/>
              <w:jc w:val="center"/>
              <w:rPr>
                <w:szCs w:val="24"/>
              </w:rPr>
            </w:pPr>
            <w:r>
              <w:rPr>
                <w:szCs w:val="24"/>
              </w:rPr>
              <w:t>931,01</w:t>
            </w:r>
          </w:p>
        </w:tc>
        <w:tc>
          <w:tcPr>
            <w:tcW w:w="992" w:type="dxa"/>
            <w:tcBorders>
              <w:top w:val="single" w:sz="4" w:space="0" w:color="000000"/>
              <w:left w:val="single" w:sz="4" w:space="0" w:color="000000"/>
              <w:bottom w:val="single" w:sz="4" w:space="0" w:color="000000"/>
              <w:right w:val="single" w:sz="4" w:space="0" w:color="000000"/>
            </w:tcBorders>
          </w:tcPr>
          <w:p w14:paraId="7719CA1A" w14:textId="77777777" w:rsidR="00792402" w:rsidRDefault="00792402" w:rsidP="0016646F">
            <w:pPr>
              <w:snapToGrid w:val="0"/>
              <w:jc w:val="center"/>
              <w:rPr>
                <w:szCs w:val="24"/>
              </w:rPr>
            </w:pPr>
          </w:p>
        </w:tc>
        <w:tc>
          <w:tcPr>
            <w:tcW w:w="1396" w:type="dxa"/>
            <w:tcBorders>
              <w:top w:val="single" w:sz="4" w:space="0" w:color="000000"/>
              <w:left w:val="single" w:sz="4" w:space="0" w:color="000000"/>
              <w:bottom w:val="single" w:sz="4" w:space="0" w:color="000000"/>
              <w:right w:val="single" w:sz="4" w:space="0" w:color="000000"/>
            </w:tcBorders>
          </w:tcPr>
          <w:p w14:paraId="336B476D" w14:textId="77777777" w:rsidR="00792402" w:rsidRDefault="00792402" w:rsidP="0016646F">
            <w:pPr>
              <w:snapToGrid w:val="0"/>
              <w:jc w:val="center"/>
              <w:rPr>
                <w:szCs w:val="24"/>
              </w:rPr>
            </w:pPr>
          </w:p>
        </w:tc>
      </w:tr>
      <w:tr w:rsidR="00792402" w14:paraId="571C5B2D" w14:textId="77777777" w:rsidTr="003842D5">
        <w:tc>
          <w:tcPr>
            <w:tcW w:w="567" w:type="dxa"/>
            <w:tcBorders>
              <w:top w:val="single" w:sz="4" w:space="0" w:color="000000"/>
              <w:left w:val="single" w:sz="4" w:space="0" w:color="000000"/>
              <w:bottom w:val="single" w:sz="4" w:space="0" w:color="000000"/>
              <w:right w:val="nil"/>
            </w:tcBorders>
            <w:hideMark/>
          </w:tcPr>
          <w:p w14:paraId="50FC1E89" w14:textId="77777777" w:rsidR="00792402" w:rsidRDefault="00792402" w:rsidP="0016646F">
            <w:pPr>
              <w:snapToGrid w:val="0"/>
              <w:jc w:val="center"/>
              <w:rPr>
                <w:szCs w:val="24"/>
              </w:rPr>
            </w:pPr>
            <w:r>
              <w:rPr>
                <w:szCs w:val="24"/>
              </w:rPr>
              <w:t>15.</w:t>
            </w:r>
          </w:p>
        </w:tc>
        <w:tc>
          <w:tcPr>
            <w:tcW w:w="2864" w:type="dxa"/>
            <w:tcBorders>
              <w:top w:val="nil"/>
              <w:left w:val="single" w:sz="4" w:space="0" w:color="000000"/>
              <w:bottom w:val="single" w:sz="4" w:space="0" w:color="000000"/>
              <w:right w:val="nil"/>
            </w:tcBorders>
            <w:hideMark/>
          </w:tcPr>
          <w:p w14:paraId="732C613B" w14:textId="77777777" w:rsidR="00792402" w:rsidRDefault="00792402" w:rsidP="0016646F">
            <w:pPr>
              <w:snapToGrid w:val="0"/>
              <w:rPr>
                <w:szCs w:val="24"/>
              </w:rPr>
            </w:pPr>
            <w:r>
              <w:rPr>
                <w:szCs w:val="24"/>
              </w:rPr>
              <w:t>Grunto kasimas rankiniu būdu</w:t>
            </w:r>
          </w:p>
        </w:tc>
        <w:tc>
          <w:tcPr>
            <w:tcW w:w="1418" w:type="dxa"/>
            <w:tcBorders>
              <w:top w:val="nil"/>
              <w:left w:val="single" w:sz="4" w:space="0" w:color="000000"/>
              <w:bottom w:val="single" w:sz="4" w:space="0" w:color="000000"/>
              <w:right w:val="nil"/>
            </w:tcBorders>
            <w:hideMark/>
          </w:tcPr>
          <w:p w14:paraId="089B111E" w14:textId="77777777" w:rsidR="00792402" w:rsidRDefault="00792402" w:rsidP="0016646F">
            <w:pPr>
              <w:snapToGrid w:val="0"/>
              <w:jc w:val="center"/>
              <w:rPr>
                <w:szCs w:val="24"/>
              </w:rPr>
            </w:pPr>
            <w:r>
              <w:rPr>
                <w:szCs w:val="24"/>
              </w:rPr>
              <w:t>10 m</w:t>
            </w:r>
            <w:r>
              <w:rPr>
                <w:szCs w:val="24"/>
                <w:vertAlign w:val="superscript"/>
              </w:rPr>
              <w:t>3</w:t>
            </w:r>
          </w:p>
        </w:tc>
        <w:tc>
          <w:tcPr>
            <w:tcW w:w="1559" w:type="dxa"/>
            <w:tcBorders>
              <w:top w:val="nil"/>
              <w:left w:val="single" w:sz="4" w:space="0" w:color="000000"/>
              <w:bottom w:val="single" w:sz="4" w:space="0" w:color="000000"/>
              <w:right w:val="nil"/>
            </w:tcBorders>
            <w:hideMark/>
          </w:tcPr>
          <w:p w14:paraId="3FEC68F7" w14:textId="77777777" w:rsidR="00792402" w:rsidRDefault="00792402" w:rsidP="0016646F">
            <w:pPr>
              <w:snapToGrid w:val="0"/>
              <w:jc w:val="center"/>
              <w:rPr>
                <w:szCs w:val="24"/>
              </w:rPr>
            </w:pPr>
            <w:r>
              <w:rPr>
                <w:szCs w:val="24"/>
              </w:rPr>
              <w:t>1,2</w:t>
            </w:r>
          </w:p>
        </w:tc>
        <w:tc>
          <w:tcPr>
            <w:tcW w:w="1134" w:type="dxa"/>
            <w:tcBorders>
              <w:top w:val="nil"/>
              <w:left w:val="single" w:sz="4" w:space="0" w:color="000000"/>
              <w:bottom w:val="single" w:sz="4" w:space="0" w:color="000000"/>
              <w:right w:val="single" w:sz="4" w:space="0" w:color="000000"/>
            </w:tcBorders>
            <w:hideMark/>
          </w:tcPr>
          <w:p w14:paraId="6B83A6FE" w14:textId="77777777" w:rsidR="00792402" w:rsidRDefault="00792402" w:rsidP="0016646F">
            <w:pPr>
              <w:snapToGrid w:val="0"/>
              <w:jc w:val="center"/>
              <w:rPr>
                <w:szCs w:val="24"/>
              </w:rPr>
            </w:pPr>
            <w:r>
              <w:rPr>
                <w:szCs w:val="24"/>
              </w:rPr>
              <w:t>348,77</w:t>
            </w:r>
          </w:p>
        </w:tc>
        <w:tc>
          <w:tcPr>
            <w:tcW w:w="992" w:type="dxa"/>
            <w:tcBorders>
              <w:top w:val="nil"/>
              <w:left w:val="single" w:sz="4" w:space="0" w:color="000000"/>
              <w:bottom w:val="single" w:sz="4" w:space="0" w:color="000000"/>
              <w:right w:val="single" w:sz="4" w:space="0" w:color="000000"/>
            </w:tcBorders>
          </w:tcPr>
          <w:p w14:paraId="34AA4141"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02963282" w14:textId="77777777" w:rsidR="00792402" w:rsidRDefault="00792402" w:rsidP="0016646F">
            <w:pPr>
              <w:snapToGrid w:val="0"/>
              <w:jc w:val="center"/>
              <w:rPr>
                <w:szCs w:val="24"/>
              </w:rPr>
            </w:pPr>
          </w:p>
        </w:tc>
      </w:tr>
      <w:tr w:rsidR="00792402" w14:paraId="4A8CBF48" w14:textId="77777777" w:rsidTr="003842D5">
        <w:tc>
          <w:tcPr>
            <w:tcW w:w="567" w:type="dxa"/>
            <w:tcBorders>
              <w:top w:val="single" w:sz="4" w:space="0" w:color="000000"/>
              <w:left w:val="single" w:sz="4" w:space="0" w:color="000000"/>
              <w:bottom w:val="single" w:sz="4" w:space="0" w:color="000000"/>
              <w:right w:val="nil"/>
            </w:tcBorders>
            <w:hideMark/>
          </w:tcPr>
          <w:p w14:paraId="75E29ECB" w14:textId="77777777" w:rsidR="00792402" w:rsidRDefault="00792402" w:rsidP="0016646F">
            <w:pPr>
              <w:snapToGrid w:val="0"/>
              <w:jc w:val="center"/>
              <w:rPr>
                <w:szCs w:val="24"/>
              </w:rPr>
            </w:pPr>
            <w:r>
              <w:rPr>
                <w:szCs w:val="24"/>
              </w:rPr>
              <w:t>16.</w:t>
            </w:r>
          </w:p>
        </w:tc>
        <w:tc>
          <w:tcPr>
            <w:tcW w:w="2864" w:type="dxa"/>
            <w:tcBorders>
              <w:top w:val="single" w:sz="4" w:space="0" w:color="000000"/>
              <w:left w:val="single" w:sz="4" w:space="0" w:color="000000"/>
              <w:bottom w:val="single" w:sz="4" w:space="0" w:color="000000"/>
              <w:right w:val="nil"/>
            </w:tcBorders>
            <w:hideMark/>
          </w:tcPr>
          <w:p w14:paraId="11F2D39A" w14:textId="77777777" w:rsidR="00792402" w:rsidRDefault="00792402" w:rsidP="0016646F">
            <w:pPr>
              <w:snapToGrid w:val="0"/>
              <w:rPr>
                <w:szCs w:val="24"/>
              </w:rPr>
            </w:pPr>
            <w:r>
              <w:rPr>
                <w:szCs w:val="24"/>
              </w:rPr>
              <w:t>Drenažo šulinių išvalymas</w:t>
            </w:r>
          </w:p>
        </w:tc>
        <w:tc>
          <w:tcPr>
            <w:tcW w:w="1418" w:type="dxa"/>
            <w:tcBorders>
              <w:top w:val="single" w:sz="4" w:space="0" w:color="000000"/>
              <w:left w:val="single" w:sz="4" w:space="0" w:color="000000"/>
              <w:bottom w:val="single" w:sz="4" w:space="0" w:color="000000"/>
              <w:right w:val="nil"/>
            </w:tcBorders>
            <w:hideMark/>
          </w:tcPr>
          <w:p w14:paraId="2BAC662E" w14:textId="77777777" w:rsidR="00792402" w:rsidRDefault="00792402" w:rsidP="0016646F">
            <w:pPr>
              <w:snapToGrid w:val="0"/>
              <w:jc w:val="center"/>
              <w:rPr>
                <w:szCs w:val="24"/>
              </w:rPr>
            </w:pPr>
            <w:r>
              <w:rPr>
                <w:szCs w:val="24"/>
              </w:rPr>
              <w:t>1 m</w:t>
            </w:r>
            <w:r>
              <w:rPr>
                <w:szCs w:val="24"/>
                <w:vertAlign w:val="superscript"/>
              </w:rPr>
              <w:t>3</w:t>
            </w:r>
          </w:p>
        </w:tc>
        <w:tc>
          <w:tcPr>
            <w:tcW w:w="1559" w:type="dxa"/>
            <w:tcBorders>
              <w:top w:val="single" w:sz="4" w:space="0" w:color="000000"/>
              <w:left w:val="single" w:sz="4" w:space="0" w:color="000000"/>
              <w:bottom w:val="single" w:sz="4" w:space="0" w:color="000000"/>
              <w:right w:val="nil"/>
            </w:tcBorders>
            <w:hideMark/>
          </w:tcPr>
          <w:p w14:paraId="0FD8C523" w14:textId="77777777" w:rsidR="00792402" w:rsidRDefault="00792402" w:rsidP="0016646F">
            <w:pPr>
              <w:snapToGrid w:val="0"/>
              <w:jc w:val="center"/>
              <w:rPr>
                <w:szCs w:val="24"/>
              </w:rPr>
            </w:pPr>
            <w:r>
              <w:rPr>
                <w:szCs w:val="24"/>
              </w:rPr>
              <w:t>4,0</w:t>
            </w:r>
          </w:p>
        </w:tc>
        <w:tc>
          <w:tcPr>
            <w:tcW w:w="1134" w:type="dxa"/>
            <w:tcBorders>
              <w:top w:val="single" w:sz="4" w:space="0" w:color="000000"/>
              <w:left w:val="single" w:sz="4" w:space="0" w:color="000000"/>
              <w:bottom w:val="single" w:sz="4" w:space="0" w:color="000000"/>
              <w:right w:val="single" w:sz="4" w:space="0" w:color="000000"/>
            </w:tcBorders>
            <w:hideMark/>
          </w:tcPr>
          <w:p w14:paraId="0A0F7BB4" w14:textId="77777777" w:rsidR="00792402" w:rsidRDefault="00792402" w:rsidP="0016646F">
            <w:pPr>
              <w:snapToGrid w:val="0"/>
              <w:jc w:val="center"/>
              <w:rPr>
                <w:szCs w:val="24"/>
              </w:rPr>
            </w:pPr>
            <w:r>
              <w:rPr>
                <w:szCs w:val="24"/>
              </w:rPr>
              <w:t>374,7</w:t>
            </w:r>
          </w:p>
        </w:tc>
        <w:tc>
          <w:tcPr>
            <w:tcW w:w="992" w:type="dxa"/>
            <w:tcBorders>
              <w:top w:val="single" w:sz="4" w:space="0" w:color="000000"/>
              <w:left w:val="single" w:sz="4" w:space="0" w:color="000000"/>
              <w:bottom w:val="single" w:sz="4" w:space="0" w:color="000000"/>
              <w:right w:val="single" w:sz="4" w:space="0" w:color="000000"/>
            </w:tcBorders>
          </w:tcPr>
          <w:p w14:paraId="0F094D69" w14:textId="77777777" w:rsidR="00792402" w:rsidRDefault="00792402" w:rsidP="0016646F">
            <w:pPr>
              <w:snapToGrid w:val="0"/>
              <w:jc w:val="center"/>
              <w:rPr>
                <w:szCs w:val="24"/>
              </w:rPr>
            </w:pPr>
          </w:p>
        </w:tc>
        <w:tc>
          <w:tcPr>
            <w:tcW w:w="1396" w:type="dxa"/>
            <w:tcBorders>
              <w:top w:val="single" w:sz="4" w:space="0" w:color="000000"/>
              <w:left w:val="single" w:sz="4" w:space="0" w:color="000000"/>
              <w:bottom w:val="single" w:sz="4" w:space="0" w:color="000000"/>
              <w:right w:val="single" w:sz="4" w:space="0" w:color="000000"/>
            </w:tcBorders>
          </w:tcPr>
          <w:p w14:paraId="72EB5E47" w14:textId="77777777" w:rsidR="00792402" w:rsidRDefault="00792402" w:rsidP="0016646F">
            <w:pPr>
              <w:snapToGrid w:val="0"/>
              <w:jc w:val="center"/>
              <w:rPr>
                <w:szCs w:val="24"/>
              </w:rPr>
            </w:pPr>
          </w:p>
        </w:tc>
      </w:tr>
      <w:tr w:rsidR="00792402" w14:paraId="19C798B5" w14:textId="77777777" w:rsidTr="003842D5">
        <w:tc>
          <w:tcPr>
            <w:tcW w:w="567" w:type="dxa"/>
            <w:tcBorders>
              <w:top w:val="single" w:sz="4" w:space="0" w:color="000000"/>
              <w:left w:val="single" w:sz="4" w:space="0" w:color="000000"/>
              <w:bottom w:val="single" w:sz="4" w:space="0" w:color="000000"/>
              <w:right w:val="nil"/>
            </w:tcBorders>
            <w:hideMark/>
          </w:tcPr>
          <w:p w14:paraId="1492FFCE" w14:textId="77777777" w:rsidR="00792402" w:rsidRDefault="00792402" w:rsidP="0016646F">
            <w:pPr>
              <w:snapToGrid w:val="0"/>
              <w:jc w:val="center"/>
              <w:rPr>
                <w:szCs w:val="24"/>
              </w:rPr>
            </w:pPr>
            <w:r>
              <w:rPr>
                <w:szCs w:val="24"/>
              </w:rPr>
              <w:t>17.</w:t>
            </w:r>
          </w:p>
        </w:tc>
        <w:tc>
          <w:tcPr>
            <w:tcW w:w="2864" w:type="dxa"/>
            <w:tcBorders>
              <w:top w:val="single" w:sz="4" w:space="0" w:color="000000"/>
              <w:left w:val="single" w:sz="4" w:space="0" w:color="000000"/>
              <w:bottom w:val="single" w:sz="4" w:space="0" w:color="000000"/>
              <w:right w:val="nil"/>
            </w:tcBorders>
            <w:hideMark/>
          </w:tcPr>
          <w:p w14:paraId="666C42B9" w14:textId="77777777" w:rsidR="00792402" w:rsidRDefault="00792402" w:rsidP="0016646F">
            <w:pPr>
              <w:snapToGrid w:val="0"/>
              <w:rPr>
                <w:szCs w:val="24"/>
              </w:rPr>
            </w:pPr>
            <w:r>
              <w:rPr>
                <w:szCs w:val="24"/>
              </w:rPr>
              <w:t>Paviršinio vandens nuleistuvo įrengimas lomoje</w:t>
            </w:r>
          </w:p>
        </w:tc>
        <w:tc>
          <w:tcPr>
            <w:tcW w:w="1418" w:type="dxa"/>
            <w:tcBorders>
              <w:top w:val="single" w:sz="4" w:space="0" w:color="000000"/>
              <w:left w:val="single" w:sz="4" w:space="0" w:color="000000"/>
              <w:bottom w:val="single" w:sz="4" w:space="0" w:color="000000"/>
              <w:right w:val="nil"/>
            </w:tcBorders>
            <w:hideMark/>
          </w:tcPr>
          <w:p w14:paraId="62489895" w14:textId="77777777" w:rsidR="00792402" w:rsidRDefault="00792402" w:rsidP="0016646F">
            <w:pPr>
              <w:snapToGrid w:val="0"/>
              <w:jc w:val="center"/>
              <w:rPr>
                <w:szCs w:val="24"/>
              </w:rPr>
            </w:pPr>
            <w:r>
              <w:rPr>
                <w:szCs w:val="24"/>
              </w:rPr>
              <w:t>vnt.</w:t>
            </w:r>
          </w:p>
        </w:tc>
        <w:tc>
          <w:tcPr>
            <w:tcW w:w="1559" w:type="dxa"/>
            <w:tcBorders>
              <w:top w:val="single" w:sz="4" w:space="0" w:color="000000"/>
              <w:left w:val="single" w:sz="4" w:space="0" w:color="000000"/>
              <w:bottom w:val="single" w:sz="4" w:space="0" w:color="000000"/>
              <w:right w:val="nil"/>
            </w:tcBorders>
            <w:hideMark/>
          </w:tcPr>
          <w:p w14:paraId="1612831E" w14:textId="77777777" w:rsidR="00792402" w:rsidRDefault="00792402" w:rsidP="0016646F">
            <w:pPr>
              <w:snapToGrid w:val="0"/>
              <w:jc w:val="center"/>
              <w:rPr>
                <w:szCs w:val="24"/>
              </w:rPr>
            </w:pPr>
            <w:r>
              <w:rPr>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14:paraId="5F3CDA75" w14:textId="77777777" w:rsidR="00792402" w:rsidRDefault="00792402" w:rsidP="0016646F">
            <w:pPr>
              <w:snapToGrid w:val="0"/>
              <w:jc w:val="center"/>
              <w:rPr>
                <w:szCs w:val="24"/>
              </w:rPr>
            </w:pPr>
            <w:r>
              <w:rPr>
                <w:szCs w:val="24"/>
              </w:rPr>
              <w:t>1760,98</w:t>
            </w:r>
          </w:p>
        </w:tc>
        <w:tc>
          <w:tcPr>
            <w:tcW w:w="992" w:type="dxa"/>
            <w:tcBorders>
              <w:top w:val="single" w:sz="4" w:space="0" w:color="000000"/>
              <w:left w:val="single" w:sz="4" w:space="0" w:color="000000"/>
              <w:bottom w:val="single" w:sz="4" w:space="0" w:color="000000"/>
              <w:right w:val="single" w:sz="4" w:space="0" w:color="000000"/>
            </w:tcBorders>
          </w:tcPr>
          <w:p w14:paraId="3C959C10" w14:textId="77777777" w:rsidR="00792402" w:rsidRDefault="00792402" w:rsidP="0016646F">
            <w:pPr>
              <w:snapToGrid w:val="0"/>
              <w:jc w:val="center"/>
              <w:rPr>
                <w:szCs w:val="24"/>
              </w:rPr>
            </w:pPr>
          </w:p>
        </w:tc>
        <w:tc>
          <w:tcPr>
            <w:tcW w:w="1396" w:type="dxa"/>
            <w:tcBorders>
              <w:top w:val="single" w:sz="4" w:space="0" w:color="000000"/>
              <w:left w:val="single" w:sz="4" w:space="0" w:color="000000"/>
              <w:bottom w:val="single" w:sz="4" w:space="0" w:color="000000"/>
              <w:right w:val="single" w:sz="4" w:space="0" w:color="000000"/>
            </w:tcBorders>
          </w:tcPr>
          <w:p w14:paraId="5290D852" w14:textId="77777777" w:rsidR="00792402" w:rsidRDefault="00792402" w:rsidP="0016646F">
            <w:pPr>
              <w:snapToGrid w:val="0"/>
              <w:jc w:val="center"/>
              <w:rPr>
                <w:szCs w:val="24"/>
              </w:rPr>
            </w:pPr>
          </w:p>
        </w:tc>
      </w:tr>
      <w:tr w:rsidR="00792402" w14:paraId="73BB3A4D" w14:textId="77777777" w:rsidTr="003842D5">
        <w:tc>
          <w:tcPr>
            <w:tcW w:w="567" w:type="dxa"/>
            <w:tcBorders>
              <w:top w:val="nil"/>
              <w:left w:val="single" w:sz="4" w:space="0" w:color="000000"/>
              <w:bottom w:val="single" w:sz="4" w:space="0" w:color="000000"/>
              <w:right w:val="nil"/>
            </w:tcBorders>
            <w:hideMark/>
          </w:tcPr>
          <w:p w14:paraId="193A2635" w14:textId="77777777" w:rsidR="00792402" w:rsidRDefault="00792402" w:rsidP="0016646F">
            <w:pPr>
              <w:snapToGrid w:val="0"/>
              <w:jc w:val="center"/>
              <w:rPr>
                <w:szCs w:val="24"/>
              </w:rPr>
            </w:pPr>
            <w:r>
              <w:rPr>
                <w:szCs w:val="24"/>
              </w:rPr>
              <w:lastRenderedPageBreak/>
              <w:t>18.</w:t>
            </w:r>
          </w:p>
        </w:tc>
        <w:tc>
          <w:tcPr>
            <w:tcW w:w="2864" w:type="dxa"/>
            <w:tcBorders>
              <w:top w:val="single" w:sz="4" w:space="0" w:color="000000"/>
              <w:left w:val="single" w:sz="4" w:space="0" w:color="000000"/>
              <w:bottom w:val="single" w:sz="4" w:space="0" w:color="000000"/>
              <w:right w:val="nil"/>
            </w:tcBorders>
            <w:hideMark/>
          </w:tcPr>
          <w:p w14:paraId="66D8798C" w14:textId="77777777" w:rsidR="00792402" w:rsidRDefault="00792402" w:rsidP="0016646F">
            <w:pPr>
              <w:snapToGrid w:val="0"/>
              <w:rPr>
                <w:szCs w:val="24"/>
              </w:rPr>
            </w:pPr>
            <w:r>
              <w:rPr>
                <w:szCs w:val="24"/>
              </w:rPr>
              <w:t>Drenažo, kanalizacijos vamzdžių valymas hidrauliniu būdu</w:t>
            </w:r>
          </w:p>
        </w:tc>
        <w:tc>
          <w:tcPr>
            <w:tcW w:w="1418" w:type="dxa"/>
            <w:tcBorders>
              <w:top w:val="single" w:sz="4" w:space="0" w:color="000000"/>
              <w:left w:val="single" w:sz="4" w:space="0" w:color="000000"/>
              <w:bottom w:val="single" w:sz="4" w:space="0" w:color="000000"/>
              <w:right w:val="nil"/>
            </w:tcBorders>
            <w:hideMark/>
          </w:tcPr>
          <w:p w14:paraId="19BBD5D7" w14:textId="15022E87" w:rsidR="00792402" w:rsidRDefault="00792402" w:rsidP="0016646F">
            <w:pPr>
              <w:snapToGrid w:val="0"/>
              <w:jc w:val="center"/>
              <w:rPr>
                <w:szCs w:val="24"/>
              </w:rPr>
            </w:pPr>
            <w:r>
              <w:rPr>
                <w:szCs w:val="24"/>
              </w:rPr>
              <w:t>10 m</w:t>
            </w:r>
          </w:p>
        </w:tc>
        <w:tc>
          <w:tcPr>
            <w:tcW w:w="1559" w:type="dxa"/>
            <w:tcBorders>
              <w:top w:val="single" w:sz="4" w:space="0" w:color="000000"/>
              <w:left w:val="single" w:sz="4" w:space="0" w:color="000000"/>
              <w:bottom w:val="single" w:sz="4" w:space="0" w:color="000000"/>
              <w:right w:val="nil"/>
            </w:tcBorders>
            <w:hideMark/>
          </w:tcPr>
          <w:p w14:paraId="560754BF" w14:textId="77777777" w:rsidR="00792402" w:rsidRDefault="00792402" w:rsidP="0016646F">
            <w:pPr>
              <w:snapToGrid w:val="0"/>
              <w:jc w:val="center"/>
              <w:rPr>
                <w:szCs w:val="24"/>
              </w:rPr>
            </w:pPr>
            <w:r>
              <w:rPr>
                <w:szCs w:val="24"/>
              </w:rPr>
              <w:t>7,0</w:t>
            </w:r>
          </w:p>
        </w:tc>
        <w:tc>
          <w:tcPr>
            <w:tcW w:w="1134" w:type="dxa"/>
            <w:tcBorders>
              <w:top w:val="single" w:sz="4" w:space="0" w:color="000000"/>
              <w:left w:val="single" w:sz="4" w:space="0" w:color="000000"/>
              <w:bottom w:val="single" w:sz="4" w:space="0" w:color="000000"/>
              <w:right w:val="single" w:sz="4" w:space="0" w:color="000000"/>
            </w:tcBorders>
            <w:hideMark/>
          </w:tcPr>
          <w:p w14:paraId="724B13B4" w14:textId="77777777" w:rsidR="00792402" w:rsidRDefault="00792402" w:rsidP="0016646F">
            <w:pPr>
              <w:snapToGrid w:val="0"/>
              <w:jc w:val="center"/>
              <w:rPr>
                <w:szCs w:val="24"/>
              </w:rPr>
            </w:pPr>
            <w:r>
              <w:rPr>
                <w:szCs w:val="24"/>
              </w:rPr>
              <w:t>1867,65</w:t>
            </w:r>
          </w:p>
        </w:tc>
        <w:tc>
          <w:tcPr>
            <w:tcW w:w="992" w:type="dxa"/>
            <w:tcBorders>
              <w:top w:val="single" w:sz="4" w:space="0" w:color="000000"/>
              <w:left w:val="single" w:sz="4" w:space="0" w:color="000000"/>
              <w:bottom w:val="single" w:sz="4" w:space="0" w:color="000000"/>
              <w:right w:val="single" w:sz="4" w:space="0" w:color="000000"/>
            </w:tcBorders>
          </w:tcPr>
          <w:p w14:paraId="453FC4F2" w14:textId="77777777" w:rsidR="00792402" w:rsidRDefault="00792402" w:rsidP="0016646F">
            <w:pPr>
              <w:snapToGrid w:val="0"/>
              <w:jc w:val="center"/>
              <w:rPr>
                <w:szCs w:val="24"/>
              </w:rPr>
            </w:pPr>
          </w:p>
        </w:tc>
        <w:tc>
          <w:tcPr>
            <w:tcW w:w="1396" w:type="dxa"/>
            <w:tcBorders>
              <w:top w:val="single" w:sz="4" w:space="0" w:color="000000"/>
              <w:left w:val="single" w:sz="4" w:space="0" w:color="000000"/>
              <w:bottom w:val="single" w:sz="4" w:space="0" w:color="000000"/>
              <w:right w:val="single" w:sz="4" w:space="0" w:color="000000"/>
            </w:tcBorders>
          </w:tcPr>
          <w:p w14:paraId="3A7348C3" w14:textId="77777777" w:rsidR="00792402" w:rsidRDefault="00792402" w:rsidP="0016646F">
            <w:pPr>
              <w:snapToGrid w:val="0"/>
              <w:jc w:val="center"/>
              <w:rPr>
                <w:szCs w:val="24"/>
              </w:rPr>
            </w:pPr>
          </w:p>
        </w:tc>
      </w:tr>
      <w:tr w:rsidR="00792402" w14:paraId="7916D94B" w14:textId="77777777" w:rsidTr="003842D5">
        <w:tc>
          <w:tcPr>
            <w:tcW w:w="567" w:type="dxa"/>
            <w:tcBorders>
              <w:top w:val="nil"/>
              <w:left w:val="single" w:sz="4" w:space="0" w:color="000000"/>
              <w:bottom w:val="single" w:sz="4" w:space="0" w:color="000000"/>
              <w:right w:val="nil"/>
            </w:tcBorders>
            <w:hideMark/>
          </w:tcPr>
          <w:p w14:paraId="70B89787" w14:textId="77777777" w:rsidR="00792402" w:rsidRDefault="00792402" w:rsidP="0016646F">
            <w:pPr>
              <w:snapToGrid w:val="0"/>
              <w:jc w:val="center"/>
              <w:rPr>
                <w:szCs w:val="24"/>
              </w:rPr>
            </w:pPr>
            <w:r>
              <w:rPr>
                <w:szCs w:val="24"/>
              </w:rPr>
              <w:t>19.</w:t>
            </w:r>
          </w:p>
        </w:tc>
        <w:tc>
          <w:tcPr>
            <w:tcW w:w="2864" w:type="dxa"/>
            <w:tcBorders>
              <w:top w:val="nil"/>
              <w:left w:val="single" w:sz="4" w:space="0" w:color="000000"/>
              <w:bottom w:val="single" w:sz="4" w:space="0" w:color="000000"/>
              <w:right w:val="nil"/>
            </w:tcBorders>
            <w:hideMark/>
          </w:tcPr>
          <w:p w14:paraId="749A041C" w14:textId="77777777" w:rsidR="00792402" w:rsidRDefault="00792402" w:rsidP="0016646F">
            <w:pPr>
              <w:snapToGrid w:val="0"/>
              <w:rPr>
                <w:szCs w:val="24"/>
              </w:rPr>
            </w:pPr>
            <w:r>
              <w:rPr>
                <w:szCs w:val="24"/>
              </w:rPr>
              <w:t>Žvyro dangos įrengimas</w:t>
            </w:r>
          </w:p>
        </w:tc>
        <w:tc>
          <w:tcPr>
            <w:tcW w:w="1418" w:type="dxa"/>
            <w:tcBorders>
              <w:top w:val="nil"/>
              <w:left w:val="single" w:sz="4" w:space="0" w:color="000000"/>
              <w:bottom w:val="single" w:sz="4" w:space="0" w:color="000000"/>
              <w:right w:val="nil"/>
            </w:tcBorders>
            <w:hideMark/>
          </w:tcPr>
          <w:p w14:paraId="539C9FEE" w14:textId="77777777" w:rsidR="00792402" w:rsidRDefault="00792402" w:rsidP="0016646F">
            <w:pPr>
              <w:snapToGrid w:val="0"/>
              <w:jc w:val="center"/>
              <w:rPr>
                <w:szCs w:val="24"/>
                <w:vertAlign w:val="superscript"/>
              </w:rPr>
            </w:pPr>
            <w:r>
              <w:rPr>
                <w:szCs w:val="24"/>
              </w:rPr>
              <w:t>100 m</w:t>
            </w:r>
            <w:r>
              <w:rPr>
                <w:szCs w:val="24"/>
                <w:vertAlign w:val="superscript"/>
              </w:rPr>
              <w:t>3</w:t>
            </w:r>
          </w:p>
        </w:tc>
        <w:tc>
          <w:tcPr>
            <w:tcW w:w="1559" w:type="dxa"/>
            <w:tcBorders>
              <w:top w:val="nil"/>
              <w:left w:val="single" w:sz="4" w:space="0" w:color="000000"/>
              <w:bottom w:val="single" w:sz="4" w:space="0" w:color="000000"/>
              <w:right w:val="nil"/>
            </w:tcBorders>
            <w:hideMark/>
          </w:tcPr>
          <w:p w14:paraId="3AB04DBF" w14:textId="77777777" w:rsidR="00792402" w:rsidRDefault="00792402" w:rsidP="0016646F">
            <w:pPr>
              <w:snapToGrid w:val="0"/>
              <w:jc w:val="center"/>
              <w:rPr>
                <w:szCs w:val="24"/>
              </w:rPr>
            </w:pPr>
            <w:r>
              <w:rPr>
                <w:szCs w:val="24"/>
              </w:rPr>
              <w:t>0,5</w:t>
            </w:r>
          </w:p>
        </w:tc>
        <w:tc>
          <w:tcPr>
            <w:tcW w:w="1134" w:type="dxa"/>
            <w:tcBorders>
              <w:top w:val="nil"/>
              <w:left w:val="single" w:sz="4" w:space="0" w:color="000000"/>
              <w:bottom w:val="single" w:sz="4" w:space="0" w:color="000000"/>
              <w:right w:val="single" w:sz="4" w:space="0" w:color="000000"/>
            </w:tcBorders>
            <w:hideMark/>
          </w:tcPr>
          <w:p w14:paraId="18A35B86" w14:textId="77777777" w:rsidR="00792402" w:rsidRDefault="00792402" w:rsidP="0016646F">
            <w:pPr>
              <w:snapToGrid w:val="0"/>
              <w:jc w:val="center"/>
              <w:rPr>
                <w:szCs w:val="24"/>
              </w:rPr>
            </w:pPr>
            <w:r>
              <w:rPr>
                <w:szCs w:val="24"/>
              </w:rPr>
              <w:t>1159,61</w:t>
            </w:r>
          </w:p>
        </w:tc>
        <w:tc>
          <w:tcPr>
            <w:tcW w:w="992" w:type="dxa"/>
            <w:tcBorders>
              <w:top w:val="nil"/>
              <w:left w:val="single" w:sz="4" w:space="0" w:color="000000"/>
              <w:bottom w:val="single" w:sz="4" w:space="0" w:color="000000"/>
              <w:right w:val="single" w:sz="4" w:space="0" w:color="000000"/>
            </w:tcBorders>
          </w:tcPr>
          <w:p w14:paraId="4DFAF3ED"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2F6CB98B" w14:textId="77777777" w:rsidR="00792402" w:rsidRDefault="00792402" w:rsidP="0016646F">
            <w:pPr>
              <w:snapToGrid w:val="0"/>
              <w:jc w:val="center"/>
              <w:rPr>
                <w:szCs w:val="24"/>
              </w:rPr>
            </w:pPr>
          </w:p>
        </w:tc>
      </w:tr>
      <w:tr w:rsidR="00792402" w14:paraId="5FEC4782" w14:textId="77777777" w:rsidTr="003842D5">
        <w:tc>
          <w:tcPr>
            <w:tcW w:w="567" w:type="dxa"/>
            <w:tcBorders>
              <w:top w:val="nil"/>
              <w:left w:val="single" w:sz="4" w:space="0" w:color="000000"/>
              <w:bottom w:val="single" w:sz="4" w:space="0" w:color="000000"/>
              <w:right w:val="nil"/>
            </w:tcBorders>
            <w:hideMark/>
          </w:tcPr>
          <w:p w14:paraId="7C9AFD3E" w14:textId="77777777" w:rsidR="00792402" w:rsidRDefault="00792402" w:rsidP="0016646F">
            <w:pPr>
              <w:snapToGrid w:val="0"/>
              <w:jc w:val="center"/>
              <w:rPr>
                <w:szCs w:val="24"/>
              </w:rPr>
            </w:pPr>
            <w:r>
              <w:rPr>
                <w:szCs w:val="24"/>
              </w:rPr>
              <w:t>20.</w:t>
            </w:r>
          </w:p>
        </w:tc>
        <w:tc>
          <w:tcPr>
            <w:tcW w:w="2864" w:type="dxa"/>
            <w:tcBorders>
              <w:top w:val="nil"/>
              <w:left w:val="single" w:sz="4" w:space="0" w:color="000000"/>
              <w:bottom w:val="single" w:sz="4" w:space="0" w:color="000000"/>
              <w:right w:val="nil"/>
            </w:tcBorders>
            <w:hideMark/>
          </w:tcPr>
          <w:p w14:paraId="60F21C0C" w14:textId="77777777" w:rsidR="00792402" w:rsidRDefault="00792402" w:rsidP="0016646F">
            <w:pPr>
              <w:snapToGrid w:val="0"/>
              <w:rPr>
                <w:szCs w:val="24"/>
              </w:rPr>
            </w:pPr>
            <w:r>
              <w:rPr>
                <w:szCs w:val="24"/>
              </w:rPr>
              <w:t>10 cm storio skaldos sluoksnio įrengimas</w:t>
            </w:r>
          </w:p>
        </w:tc>
        <w:tc>
          <w:tcPr>
            <w:tcW w:w="1418" w:type="dxa"/>
            <w:tcBorders>
              <w:top w:val="nil"/>
              <w:left w:val="single" w:sz="4" w:space="0" w:color="000000"/>
              <w:bottom w:val="single" w:sz="4" w:space="0" w:color="000000"/>
              <w:right w:val="nil"/>
            </w:tcBorders>
            <w:hideMark/>
          </w:tcPr>
          <w:p w14:paraId="432AE12F" w14:textId="77777777" w:rsidR="00792402" w:rsidRDefault="00792402" w:rsidP="0016646F">
            <w:pPr>
              <w:snapToGrid w:val="0"/>
              <w:jc w:val="center"/>
              <w:rPr>
                <w:szCs w:val="24"/>
                <w:vertAlign w:val="superscript"/>
              </w:rPr>
            </w:pPr>
            <w:r>
              <w:rPr>
                <w:szCs w:val="24"/>
              </w:rPr>
              <w:t>100 m</w:t>
            </w:r>
            <w:r>
              <w:rPr>
                <w:szCs w:val="24"/>
                <w:vertAlign w:val="superscript"/>
              </w:rPr>
              <w:t>2</w:t>
            </w:r>
          </w:p>
        </w:tc>
        <w:tc>
          <w:tcPr>
            <w:tcW w:w="1559" w:type="dxa"/>
            <w:tcBorders>
              <w:top w:val="nil"/>
              <w:left w:val="single" w:sz="4" w:space="0" w:color="000000"/>
              <w:bottom w:val="single" w:sz="4" w:space="0" w:color="000000"/>
              <w:right w:val="nil"/>
            </w:tcBorders>
            <w:hideMark/>
          </w:tcPr>
          <w:p w14:paraId="5F0DA655" w14:textId="77777777" w:rsidR="00792402" w:rsidRDefault="00792402" w:rsidP="0016646F">
            <w:pPr>
              <w:snapToGrid w:val="0"/>
              <w:jc w:val="center"/>
              <w:rPr>
                <w:szCs w:val="24"/>
              </w:rPr>
            </w:pPr>
            <w:r>
              <w:rPr>
                <w:szCs w:val="24"/>
              </w:rPr>
              <w:t>0,4</w:t>
            </w:r>
          </w:p>
        </w:tc>
        <w:tc>
          <w:tcPr>
            <w:tcW w:w="1134" w:type="dxa"/>
            <w:tcBorders>
              <w:top w:val="nil"/>
              <w:left w:val="single" w:sz="4" w:space="0" w:color="000000"/>
              <w:bottom w:val="single" w:sz="4" w:space="0" w:color="000000"/>
              <w:right w:val="single" w:sz="4" w:space="0" w:color="000000"/>
            </w:tcBorders>
            <w:hideMark/>
          </w:tcPr>
          <w:p w14:paraId="29B2F80D" w14:textId="77777777" w:rsidR="00792402" w:rsidRDefault="00792402" w:rsidP="0016646F">
            <w:pPr>
              <w:snapToGrid w:val="0"/>
              <w:jc w:val="center"/>
              <w:rPr>
                <w:szCs w:val="24"/>
              </w:rPr>
            </w:pPr>
            <w:r>
              <w:rPr>
                <w:szCs w:val="24"/>
              </w:rPr>
              <w:t>291,51</w:t>
            </w:r>
          </w:p>
        </w:tc>
        <w:tc>
          <w:tcPr>
            <w:tcW w:w="992" w:type="dxa"/>
            <w:tcBorders>
              <w:top w:val="nil"/>
              <w:left w:val="single" w:sz="4" w:space="0" w:color="000000"/>
              <w:bottom w:val="single" w:sz="4" w:space="0" w:color="000000"/>
              <w:right w:val="single" w:sz="4" w:space="0" w:color="000000"/>
            </w:tcBorders>
          </w:tcPr>
          <w:p w14:paraId="51E2D726"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0664B123" w14:textId="77777777" w:rsidR="00792402" w:rsidRDefault="00792402" w:rsidP="0016646F">
            <w:pPr>
              <w:snapToGrid w:val="0"/>
              <w:jc w:val="center"/>
              <w:rPr>
                <w:szCs w:val="24"/>
              </w:rPr>
            </w:pPr>
          </w:p>
        </w:tc>
      </w:tr>
      <w:tr w:rsidR="00792402" w14:paraId="717108D1" w14:textId="77777777" w:rsidTr="003842D5">
        <w:tc>
          <w:tcPr>
            <w:tcW w:w="567" w:type="dxa"/>
            <w:tcBorders>
              <w:top w:val="nil"/>
              <w:left w:val="single" w:sz="4" w:space="0" w:color="000000"/>
              <w:bottom w:val="single" w:sz="4" w:space="0" w:color="000000"/>
              <w:right w:val="nil"/>
            </w:tcBorders>
          </w:tcPr>
          <w:p w14:paraId="06801E1F" w14:textId="77777777" w:rsidR="00792402" w:rsidRDefault="00792402" w:rsidP="0016646F">
            <w:pPr>
              <w:snapToGrid w:val="0"/>
              <w:jc w:val="center"/>
              <w:rPr>
                <w:szCs w:val="24"/>
              </w:rPr>
            </w:pPr>
            <w:r>
              <w:rPr>
                <w:szCs w:val="24"/>
              </w:rPr>
              <w:t>21.</w:t>
            </w:r>
          </w:p>
        </w:tc>
        <w:tc>
          <w:tcPr>
            <w:tcW w:w="2864" w:type="dxa"/>
            <w:tcBorders>
              <w:top w:val="nil"/>
              <w:left w:val="single" w:sz="4" w:space="0" w:color="000000"/>
              <w:bottom w:val="single" w:sz="4" w:space="0" w:color="000000"/>
              <w:right w:val="nil"/>
            </w:tcBorders>
          </w:tcPr>
          <w:p w14:paraId="7C104135" w14:textId="77777777" w:rsidR="00792402" w:rsidRDefault="00792402" w:rsidP="0016646F">
            <w:pPr>
              <w:snapToGrid w:val="0"/>
              <w:rPr>
                <w:szCs w:val="24"/>
              </w:rPr>
            </w:pPr>
            <w:r>
              <w:rPr>
                <w:szCs w:val="24"/>
              </w:rPr>
              <w:t>Kelio pagrindo įrengimas iš dolomito skaldos (storis 12 cm., viensluoksnis)</w:t>
            </w:r>
          </w:p>
        </w:tc>
        <w:tc>
          <w:tcPr>
            <w:tcW w:w="1418" w:type="dxa"/>
            <w:tcBorders>
              <w:top w:val="nil"/>
              <w:left w:val="single" w:sz="4" w:space="0" w:color="000000"/>
              <w:bottom w:val="single" w:sz="4" w:space="0" w:color="000000"/>
              <w:right w:val="nil"/>
            </w:tcBorders>
          </w:tcPr>
          <w:p w14:paraId="16A28611" w14:textId="77777777" w:rsidR="00792402" w:rsidRDefault="00792402" w:rsidP="0016646F">
            <w:pPr>
              <w:snapToGrid w:val="0"/>
              <w:jc w:val="center"/>
              <w:rPr>
                <w:szCs w:val="24"/>
              </w:rPr>
            </w:pPr>
            <w:r>
              <w:rPr>
                <w:szCs w:val="24"/>
              </w:rPr>
              <w:t>100 m</w:t>
            </w:r>
            <w:r>
              <w:rPr>
                <w:szCs w:val="24"/>
                <w:vertAlign w:val="superscript"/>
              </w:rPr>
              <w:t>2</w:t>
            </w:r>
          </w:p>
        </w:tc>
        <w:tc>
          <w:tcPr>
            <w:tcW w:w="1559" w:type="dxa"/>
            <w:tcBorders>
              <w:top w:val="nil"/>
              <w:left w:val="single" w:sz="4" w:space="0" w:color="000000"/>
              <w:bottom w:val="single" w:sz="4" w:space="0" w:color="000000"/>
              <w:right w:val="nil"/>
            </w:tcBorders>
          </w:tcPr>
          <w:p w14:paraId="73FDFEBB" w14:textId="77777777" w:rsidR="00792402" w:rsidRDefault="00792402" w:rsidP="0016646F">
            <w:pPr>
              <w:snapToGrid w:val="0"/>
              <w:jc w:val="center"/>
              <w:rPr>
                <w:szCs w:val="24"/>
              </w:rPr>
            </w:pPr>
            <w:r>
              <w:rPr>
                <w:szCs w:val="24"/>
              </w:rPr>
              <w:t>0,24</w:t>
            </w:r>
          </w:p>
        </w:tc>
        <w:tc>
          <w:tcPr>
            <w:tcW w:w="1134" w:type="dxa"/>
            <w:tcBorders>
              <w:top w:val="nil"/>
              <w:left w:val="single" w:sz="4" w:space="0" w:color="000000"/>
              <w:bottom w:val="single" w:sz="4" w:space="0" w:color="000000"/>
              <w:right w:val="single" w:sz="4" w:space="0" w:color="000000"/>
            </w:tcBorders>
          </w:tcPr>
          <w:p w14:paraId="722253DA" w14:textId="77777777" w:rsidR="00792402" w:rsidRDefault="00792402" w:rsidP="0016646F">
            <w:pPr>
              <w:snapToGrid w:val="0"/>
              <w:jc w:val="center"/>
              <w:rPr>
                <w:szCs w:val="24"/>
              </w:rPr>
            </w:pPr>
            <w:r>
              <w:rPr>
                <w:szCs w:val="24"/>
              </w:rPr>
              <w:t>231,08</w:t>
            </w:r>
          </w:p>
        </w:tc>
        <w:tc>
          <w:tcPr>
            <w:tcW w:w="992" w:type="dxa"/>
            <w:tcBorders>
              <w:top w:val="nil"/>
              <w:left w:val="single" w:sz="4" w:space="0" w:color="000000"/>
              <w:bottom w:val="single" w:sz="4" w:space="0" w:color="000000"/>
              <w:right w:val="single" w:sz="4" w:space="0" w:color="000000"/>
            </w:tcBorders>
          </w:tcPr>
          <w:p w14:paraId="29F7BF38"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206F85E9" w14:textId="77777777" w:rsidR="00792402" w:rsidRDefault="00792402" w:rsidP="0016646F">
            <w:pPr>
              <w:snapToGrid w:val="0"/>
              <w:jc w:val="center"/>
              <w:rPr>
                <w:szCs w:val="24"/>
              </w:rPr>
            </w:pPr>
          </w:p>
        </w:tc>
      </w:tr>
      <w:tr w:rsidR="00792402" w14:paraId="1226F3BC" w14:textId="77777777" w:rsidTr="003842D5">
        <w:tc>
          <w:tcPr>
            <w:tcW w:w="567" w:type="dxa"/>
            <w:tcBorders>
              <w:top w:val="nil"/>
              <w:left w:val="single" w:sz="4" w:space="0" w:color="000000"/>
              <w:bottom w:val="single" w:sz="4" w:space="0" w:color="000000"/>
              <w:right w:val="nil"/>
            </w:tcBorders>
            <w:hideMark/>
          </w:tcPr>
          <w:p w14:paraId="186C3D94" w14:textId="77777777" w:rsidR="00792402" w:rsidRDefault="00792402" w:rsidP="0016646F">
            <w:pPr>
              <w:snapToGrid w:val="0"/>
              <w:jc w:val="center"/>
              <w:rPr>
                <w:szCs w:val="24"/>
              </w:rPr>
            </w:pPr>
            <w:r>
              <w:rPr>
                <w:szCs w:val="24"/>
              </w:rPr>
              <w:t>22.</w:t>
            </w:r>
          </w:p>
        </w:tc>
        <w:tc>
          <w:tcPr>
            <w:tcW w:w="2864" w:type="dxa"/>
            <w:tcBorders>
              <w:top w:val="nil"/>
              <w:left w:val="single" w:sz="4" w:space="0" w:color="000000"/>
              <w:bottom w:val="single" w:sz="4" w:space="0" w:color="000000"/>
              <w:right w:val="nil"/>
            </w:tcBorders>
            <w:hideMark/>
          </w:tcPr>
          <w:p w14:paraId="0B830FCA" w14:textId="77777777" w:rsidR="00792402" w:rsidRDefault="00792402" w:rsidP="0016646F">
            <w:pPr>
              <w:snapToGrid w:val="0"/>
              <w:rPr>
                <w:szCs w:val="24"/>
              </w:rPr>
            </w:pPr>
            <w:r>
              <w:rPr>
                <w:szCs w:val="24"/>
              </w:rPr>
              <w:t>Tankių krūmų pašalinimas</w:t>
            </w:r>
          </w:p>
        </w:tc>
        <w:tc>
          <w:tcPr>
            <w:tcW w:w="1418" w:type="dxa"/>
            <w:tcBorders>
              <w:top w:val="nil"/>
              <w:left w:val="single" w:sz="4" w:space="0" w:color="000000"/>
              <w:bottom w:val="single" w:sz="4" w:space="0" w:color="000000"/>
              <w:right w:val="nil"/>
            </w:tcBorders>
            <w:hideMark/>
          </w:tcPr>
          <w:p w14:paraId="3E0174A0" w14:textId="77777777" w:rsidR="00792402" w:rsidRDefault="00792402" w:rsidP="0016646F">
            <w:pPr>
              <w:snapToGrid w:val="0"/>
              <w:jc w:val="center"/>
              <w:rPr>
                <w:szCs w:val="24"/>
                <w:vertAlign w:val="superscript"/>
              </w:rPr>
            </w:pPr>
            <w:r>
              <w:rPr>
                <w:szCs w:val="24"/>
              </w:rPr>
              <w:t>100 m</w:t>
            </w:r>
            <w:r>
              <w:rPr>
                <w:szCs w:val="24"/>
                <w:vertAlign w:val="superscript"/>
              </w:rPr>
              <w:t>2</w:t>
            </w:r>
          </w:p>
        </w:tc>
        <w:tc>
          <w:tcPr>
            <w:tcW w:w="1559" w:type="dxa"/>
            <w:tcBorders>
              <w:top w:val="nil"/>
              <w:left w:val="single" w:sz="4" w:space="0" w:color="000000"/>
              <w:bottom w:val="single" w:sz="4" w:space="0" w:color="000000"/>
              <w:right w:val="nil"/>
            </w:tcBorders>
            <w:hideMark/>
          </w:tcPr>
          <w:p w14:paraId="58E3F976" w14:textId="77777777" w:rsidR="00792402" w:rsidRDefault="00792402" w:rsidP="0016646F">
            <w:pPr>
              <w:snapToGrid w:val="0"/>
              <w:jc w:val="center"/>
              <w:rPr>
                <w:szCs w:val="24"/>
              </w:rPr>
            </w:pPr>
            <w:r>
              <w:rPr>
                <w:szCs w:val="24"/>
              </w:rPr>
              <w:t>3,0</w:t>
            </w:r>
          </w:p>
        </w:tc>
        <w:tc>
          <w:tcPr>
            <w:tcW w:w="1134" w:type="dxa"/>
            <w:tcBorders>
              <w:top w:val="nil"/>
              <w:left w:val="single" w:sz="4" w:space="0" w:color="000000"/>
              <w:bottom w:val="single" w:sz="4" w:space="0" w:color="000000"/>
              <w:right w:val="single" w:sz="4" w:space="0" w:color="000000"/>
            </w:tcBorders>
            <w:hideMark/>
          </w:tcPr>
          <w:p w14:paraId="3CE60DD1" w14:textId="77777777" w:rsidR="00792402" w:rsidRDefault="00792402" w:rsidP="0016646F">
            <w:pPr>
              <w:snapToGrid w:val="0"/>
              <w:jc w:val="center"/>
              <w:rPr>
                <w:szCs w:val="24"/>
              </w:rPr>
            </w:pPr>
            <w:r>
              <w:rPr>
                <w:szCs w:val="24"/>
              </w:rPr>
              <w:t>129,38</w:t>
            </w:r>
          </w:p>
        </w:tc>
        <w:tc>
          <w:tcPr>
            <w:tcW w:w="992" w:type="dxa"/>
            <w:tcBorders>
              <w:top w:val="nil"/>
              <w:left w:val="single" w:sz="4" w:space="0" w:color="000000"/>
              <w:bottom w:val="single" w:sz="4" w:space="0" w:color="000000"/>
              <w:right w:val="single" w:sz="4" w:space="0" w:color="000000"/>
            </w:tcBorders>
          </w:tcPr>
          <w:p w14:paraId="60ACDE9E"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62E54F7A" w14:textId="77777777" w:rsidR="00792402" w:rsidRDefault="00792402" w:rsidP="0016646F">
            <w:pPr>
              <w:snapToGrid w:val="0"/>
              <w:jc w:val="center"/>
              <w:rPr>
                <w:szCs w:val="24"/>
              </w:rPr>
            </w:pPr>
          </w:p>
        </w:tc>
      </w:tr>
      <w:tr w:rsidR="00792402" w14:paraId="4B06EBA1" w14:textId="77777777" w:rsidTr="003842D5">
        <w:tc>
          <w:tcPr>
            <w:tcW w:w="567" w:type="dxa"/>
            <w:tcBorders>
              <w:top w:val="nil"/>
              <w:left w:val="single" w:sz="4" w:space="0" w:color="000000"/>
              <w:bottom w:val="single" w:sz="4" w:space="0" w:color="000000"/>
              <w:right w:val="nil"/>
            </w:tcBorders>
            <w:hideMark/>
          </w:tcPr>
          <w:p w14:paraId="7B6122CC" w14:textId="77777777" w:rsidR="00792402" w:rsidRDefault="00792402" w:rsidP="0016646F">
            <w:pPr>
              <w:snapToGrid w:val="0"/>
              <w:jc w:val="center"/>
              <w:rPr>
                <w:szCs w:val="24"/>
              </w:rPr>
            </w:pPr>
            <w:r>
              <w:rPr>
                <w:szCs w:val="24"/>
              </w:rPr>
              <w:t>23.</w:t>
            </w:r>
          </w:p>
        </w:tc>
        <w:tc>
          <w:tcPr>
            <w:tcW w:w="2864" w:type="dxa"/>
            <w:tcBorders>
              <w:top w:val="nil"/>
              <w:left w:val="single" w:sz="4" w:space="0" w:color="000000"/>
              <w:bottom w:val="single" w:sz="4" w:space="0" w:color="000000"/>
              <w:right w:val="nil"/>
            </w:tcBorders>
            <w:hideMark/>
          </w:tcPr>
          <w:p w14:paraId="5880F274" w14:textId="77777777" w:rsidR="00792402" w:rsidRDefault="00792402" w:rsidP="0016646F">
            <w:pPr>
              <w:snapToGrid w:val="0"/>
              <w:rPr>
                <w:szCs w:val="24"/>
              </w:rPr>
            </w:pPr>
            <w:r>
              <w:rPr>
                <w:szCs w:val="24"/>
              </w:rPr>
              <w:t>Griovių valymas vienakaušiais ekskavatoriais, kai valomo sluoksnio storis didesnis kaip 0,4 m</w:t>
            </w:r>
          </w:p>
        </w:tc>
        <w:tc>
          <w:tcPr>
            <w:tcW w:w="1418" w:type="dxa"/>
            <w:tcBorders>
              <w:top w:val="nil"/>
              <w:left w:val="single" w:sz="4" w:space="0" w:color="000000"/>
              <w:bottom w:val="single" w:sz="4" w:space="0" w:color="000000"/>
              <w:right w:val="nil"/>
            </w:tcBorders>
            <w:hideMark/>
          </w:tcPr>
          <w:p w14:paraId="65E24034" w14:textId="77777777" w:rsidR="00792402" w:rsidRDefault="00792402" w:rsidP="0016646F">
            <w:pPr>
              <w:snapToGrid w:val="0"/>
              <w:jc w:val="center"/>
              <w:rPr>
                <w:szCs w:val="24"/>
              </w:rPr>
            </w:pPr>
            <w:r>
              <w:rPr>
                <w:szCs w:val="24"/>
              </w:rPr>
              <w:t>100 m</w:t>
            </w:r>
          </w:p>
        </w:tc>
        <w:tc>
          <w:tcPr>
            <w:tcW w:w="1559" w:type="dxa"/>
            <w:tcBorders>
              <w:top w:val="nil"/>
              <w:left w:val="single" w:sz="4" w:space="0" w:color="000000"/>
              <w:bottom w:val="single" w:sz="4" w:space="0" w:color="000000"/>
              <w:right w:val="nil"/>
            </w:tcBorders>
            <w:hideMark/>
          </w:tcPr>
          <w:p w14:paraId="33C5F298" w14:textId="77777777" w:rsidR="00792402" w:rsidRDefault="00792402" w:rsidP="0016646F">
            <w:pPr>
              <w:snapToGrid w:val="0"/>
              <w:jc w:val="center"/>
              <w:rPr>
                <w:szCs w:val="24"/>
              </w:rPr>
            </w:pPr>
            <w:r>
              <w:rPr>
                <w:szCs w:val="24"/>
              </w:rPr>
              <w:t>0,45</w:t>
            </w:r>
          </w:p>
        </w:tc>
        <w:tc>
          <w:tcPr>
            <w:tcW w:w="1134" w:type="dxa"/>
            <w:tcBorders>
              <w:top w:val="nil"/>
              <w:left w:val="single" w:sz="4" w:space="0" w:color="000000"/>
              <w:bottom w:val="single" w:sz="4" w:space="0" w:color="000000"/>
              <w:right w:val="single" w:sz="4" w:space="0" w:color="000000"/>
            </w:tcBorders>
            <w:hideMark/>
          </w:tcPr>
          <w:p w14:paraId="4BF873AE" w14:textId="77777777" w:rsidR="00792402" w:rsidRDefault="00792402" w:rsidP="0016646F">
            <w:pPr>
              <w:snapToGrid w:val="0"/>
              <w:jc w:val="center"/>
              <w:rPr>
                <w:szCs w:val="24"/>
              </w:rPr>
            </w:pPr>
            <w:r>
              <w:rPr>
                <w:szCs w:val="24"/>
              </w:rPr>
              <w:t>107,24</w:t>
            </w:r>
          </w:p>
        </w:tc>
        <w:tc>
          <w:tcPr>
            <w:tcW w:w="992" w:type="dxa"/>
            <w:tcBorders>
              <w:top w:val="nil"/>
              <w:left w:val="single" w:sz="4" w:space="0" w:color="000000"/>
              <w:bottom w:val="single" w:sz="4" w:space="0" w:color="000000"/>
              <w:right w:val="single" w:sz="4" w:space="0" w:color="000000"/>
            </w:tcBorders>
          </w:tcPr>
          <w:p w14:paraId="157AB879"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2003C0C4" w14:textId="77777777" w:rsidR="00792402" w:rsidRDefault="00792402" w:rsidP="0016646F">
            <w:pPr>
              <w:snapToGrid w:val="0"/>
              <w:jc w:val="center"/>
              <w:rPr>
                <w:szCs w:val="24"/>
              </w:rPr>
            </w:pPr>
          </w:p>
        </w:tc>
      </w:tr>
      <w:tr w:rsidR="00792402" w14:paraId="606CFE87" w14:textId="77777777" w:rsidTr="003842D5">
        <w:tc>
          <w:tcPr>
            <w:tcW w:w="567" w:type="dxa"/>
            <w:tcBorders>
              <w:top w:val="nil"/>
              <w:left w:val="single" w:sz="4" w:space="0" w:color="000000"/>
              <w:bottom w:val="single" w:sz="4" w:space="0" w:color="000000"/>
              <w:right w:val="nil"/>
            </w:tcBorders>
            <w:hideMark/>
          </w:tcPr>
          <w:p w14:paraId="638A63D1" w14:textId="77777777" w:rsidR="00792402" w:rsidRDefault="00792402" w:rsidP="0016646F">
            <w:pPr>
              <w:snapToGrid w:val="0"/>
              <w:jc w:val="center"/>
              <w:rPr>
                <w:szCs w:val="24"/>
              </w:rPr>
            </w:pPr>
            <w:r>
              <w:rPr>
                <w:szCs w:val="24"/>
              </w:rPr>
              <w:t>24.</w:t>
            </w:r>
          </w:p>
        </w:tc>
        <w:tc>
          <w:tcPr>
            <w:tcW w:w="2864" w:type="dxa"/>
            <w:tcBorders>
              <w:top w:val="nil"/>
              <w:left w:val="single" w:sz="4" w:space="0" w:color="000000"/>
              <w:bottom w:val="single" w:sz="4" w:space="0" w:color="000000"/>
              <w:right w:val="nil"/>
            </w:tcBorders>
            <w:hideMark/>
          </w:tcPr>
          <w:p w14:paraId="4F242B15" w14:textId="77777777" w:rsidR="00792402" w:rsidRDefault="00792402" w:rsidP="0016646F">
            <w:pPr>
              <w:snapToGrid w:val="0"/>
              <w:rPr>
                <w:szCs w:val="24"/>
              </w:rPr>
            </w:pPr>
            <w:r>
              <w:rPr>
                <w:szCs w:val="24"/>
              </w:rPr>
              <w:t>Griovių valymas vienakaušiais ekskavatoriais, kai valomo sluoksnio storis iki 0,4 m</w:t>
            </w:r>
          </w:p>
        </w:tc>
        <w:tc>
          <w:tcPr>
            <w:tcW w:w="1418" w:type="dxa"/>
            <w:tcBorders>
              <w:top w:val="nil"/>
              <w:left w:val="single" w:sz="4" w:space="0" w:color="000000"/>
              <w:bottom w:val="single" w:sz="4" w:space="0" w:color="000000"/>
              <w:right w:val="nil"/>
            </w:tcBorders>
            <w:hideMark/>
          </w:tcPr>
          <w:p w14:paraId="39959C85" w14:textId="77777777" w:rsidR="00792402" w:rsidRDefault="00792402" w:rsidP="0016646F">
            <w:pPr>
              <w:snapToGrid w:val="0"/>
              <w:jc w:val="center"/>
              <w:rPr>
                <w:szCs w:val="24"/>
              </w:rPr>
            </w:pPr>
            <w:r>
              <w:rPr>
                <w:szCs w:val="24"/>
              </w:rPr>
              <w:t>100 m</w:t>
            </w:r>
          </w:p>
        </w:tc>
        <w:tc>
          <w:tcPr>
            <w:tcW w:w="1559" w:type="dxa"/>
            <w:tcBorders>
              <w:top w:val="nil"/>
              <w:left w:val="single" w:sz="4" w:space="0" w:color="000000"/>
              <w:bottom w:val="single" w:sz="4" w:space="0" w:color="000000"/>
              <w:right w:val="nil"/>
            </w:tcBorders>
            <w:hideMark/>
          </w:tcPr>
          <w:p w14:paraId="3BA276A1" w14:textId="77777777" w:rsidR="00792402" w:rsidRDefault="00792402" w:rsidP="0016646F">
            <w:pPr>
              <w:snapToGrid w:val="0"/>
              <w:jc w:val="center"/>
              <w:rPr>
                <w:szCs w:val="24"/>
              </w:rPr>
            </w:pPr>
            <w:r>
              <w:rPr>
                <w:szCs w:val="24"/>
              </w:rPr>
              <w:t>0.45</w:t>
            </w:r>
          </w:p>
        </w:tc>
        <w:tc>
          <w:tcPr>
            <w:tcW w:w="1134" w:type="dxa"/>
            <w:tcBorders>
              <w:top w:val="nil"/>
              <w:left w:val="single" w:sz="4" w:space="0" w:color="000000"/>
              <w:bottom w:val="single" w:sz="4" w:space="0" w:color="000000"/>
              <w:right w:val="single" w:sz="4" w:space="0" w:color="000000"/>
            </w:tcBorders>
            <w:hideMark/>
          </w:tcPr>
          <w:p w14:paraId="62ADCFEF" w14:textId="77777777" w:rsidR="00792402" w:rsidRDefault="00792402" w:rsidP="0016646F">
            <w:pPr>
              <w:snapToGrid w:val="0"/>
              <w:jc w:val="center"/>
              <w:rPr>
                <w:szCs w:val="24"/>
              </w:rPr>
            </w:pPr>
            <w:r>
              <w:rPr>
                <w:szCs w:val="24"/>
              </w:rPr>
              <w:t>92,96</w:t>
            </w:r>
          </w:p>
        </w:tc>
        <w:tc>
          <w:tcPr>
            <w:tcW w:w="992" w:type="dxa"/>
            <w:tcBorders>
              <w:top w:val="nil"/>
              <w:left w:val="single" w:sz="4" w:space="0" w:color="000000"/>
              <w:bottom w:val="single" w:sz="4" w:space="0" w:color="000000"/>
              <w:right w:val="single" w:sz="4" w:space="0" w:color="000000"/>
            </w:tcBorders>
          </w:tcPr>
          <w:p w14:paraId="410EEEAC"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74E71712" w14:textId="77777777" w:rsidR="00792402" w:rsidRDefault="00792402" w:rsidP="0016646F">
            <w:pPr>
              <w:snapToGrid w:val="0"/>
              <w:jc w:val="center"/>
              <w:rPr>
                <w:szCs w:val="24"/>
              </w:rPr>
            </w:pPr>
          </w:p>
        </w:tc>
      </w:tr>
      <w:tr w:rsidR="00792402" w14:paraId="0D9C7FF6" w14:textId="77777777" w:rsidTr="003842D5">
        <w:tc>
          <w:tcPr>
            <w:tcW w:w="567" w:type="dxa"/>
            <w:tcBorders>
              <w:top w:val="nil"/>
              <w:left w:val="single" w:sz="4" w:space="0" w:color="000000"/>
              <w:bottom w:val="single" w:sz="4" w:space="0" w:color="000000"/>
              <w:right w:val="nil"/>
            </w:tcBorders>
            <w:hideMark/>
          </w:tcPr>
          <w:p w14:paraId="506D7DF3" w14:textId="77777777" w:rsidR="00792402" w:rsidRDefault="00792402" w:rsidP="0016646F">
            <w:pPr>
              <w:snapToGrid w:val="0"/>
              <w:jc w:val="center"/>
              <w:rPr>
                <w:szCs w:val="24"/>
              </w:rPr>
            </w:pPr>
            <w:r>
              <w:rPr>
                <w:szCs w:val="24"/>
              </w:rPr>
              <w:t>25.</w:t>
            </w:r>
          </w:p>
        </w:tc>
        <w:tc>
          <w:tcPr>
            <w:tcW w:w="2864" w:type="dxa"/>
            <w:tcBorders>
              <w:top w:val="nil"/>
              <w:left w:val="single" w:sz="4" w:space="0" w:color="000000"/>
              <w:bottom w:val="single" w:sz="4" w:space="0" w:color="000000"/>
              <w:right w:val="nil"/>
            </w:tcBorders>
            <w:hideMark/>
          </w:tcPr>
          <w:p w14:paraId="1385A540" w14:textId="77777777" w:rsidR="00792402" w:rsidRDefault="00792402" w:rsidP="0016646F">
            <w:pPr>
              <w:snapToGrid w:val="0"/>
              <w:rPr>
                <w:szCs w:val="24"/>
              </w:rPr>
            </w:pPr>
            <w:r>
              <w:rPr>
                <w:szCs w:val="24"/>
              </w:rPr>
              <w:t>Griovių kasimas vienakaušiais ekskavatoriais</w:t>
            </w:r>
          </w:p>
        </w:tc>
        <w:tc>
          <w:tcPr>
            <w:tcW w:w="1418" w:type="dxa"/>
            <w:tcBorders>
              <w:top w:val="nil"/>
              <w:left w:val="single" w:sz="4" w:space="0" w:color="000000"/>
              <w:bottom w:val="single" w:sz="4" w:space="0" w:color="000000"/>
              <w:right w:val="nil"/>
            </w:tcBorders>
            <w:hideMark/>
          </w:tcPr>
          <w:p w14:paraId="09215727" w14:textId="218A04E9" w:rsidR="00792402" w:rsidRDefault="00103A15" w:rsidP="0016646F">
            <w:pPr>
              <w:snapToGrid w:val="0"/>
              <w:jc w:val="center"/>
              <w:rPr>
                <w:szCs w:val="24"/>
              </w:rPr>
            </w:pPr>
            <w:r>
              <w:rPr>
                <w:szCs w:val="24"/>
              </w:rPr>
              <w:t>1000</w:t>
            </w:r>
            <w:r w:rsidR="00792402">
              <w:rPr>
                <w:szCs w:val="24"/>
              </w:rPr>
              <w:t xml:space="preserve"> m</w:t>
            </w:r>
            <w:r w:rsidR="00792402">
              <w:rPr>
                <w:szCs w:val="24"/>
                <w:vertAlign w:val="superscript"/>
              </w:rPr>
              <w:t>3</w:t>
            </w:r>
          </w:p>
        </w:tc>
        <w:tc>
          <w:tcPr>
            <w:tcW w:w="1559" w:type="dxa"/>
            <w:tcBorders>
              <w:top w:val="nil"/>
              <w:left w:val="single" w:sz="4" w:space="0" w:color="000000"/>
              <w:bottom w:val="single" w:sz="4" w:space="0" w:color="000000"/>
              <w:right w:val="nil"/>
            </w:tcBorders>
            <w:hideMark/>
          </w:tcPr>
          <w:p w14:paraId="5F1930E8" w14:textId="77777777" w:rsidR="00792402" w:rsidRDefault="00792402" w:rsidP="0016646F">
            <w:pPr>
              <w:snapToGrid w:val="0"/>
              <w:jc w:val="center"/>
              <w:rPr>
                <w:szCs w:val="24"/>
              </w:rPr>
            </w:pPr>
            <w:r>
              <w:rPr>
                <w:szCs w:val="24"/>
              </w:rPr>
              <w:t>0,22</w:t>
            </w:r>
          </w:p>
        </w:tc>
        <w:tc>
          <w:tcPr>
            <w:tcW w:w="1134" w:type="dxa"/>
            <w:tcBorders>
              <w:top w:val="nil"/>
              <w:left w:val="single" w:sz="4" w:space="0" w:color="000000"/>
              <w:bottom w:val="single" w:sz="4" w:space="0" w:color="000000"/>
              <w:right w:val="single" w:sz="4" w:space="0" w:color="000000"/>
            </w:tcBorders>
            <w:hideMark/>
          </w:tcPr>
          <w:p w14:paraId="647627E5" w14:textId="77777777" w:rsidR="00792402" w:rsidRDefault="00792402" w:rsidP="0016646F">
            <w:pPr>
              <w:snapToGrid w:val="0"/>
              <w:jc w:val="center"/>
              <w:rPr>
                <w:szCs w:val="24"/>
              </w:rPr>
            </w:pPr>
            <w:r>
              <w:rPr>
                <w:szCs w:val="24"/>
              </w:rPr>
              <w:t>385,26</w:t>
            </w:r>
          </w:p>
        </w:tc>
        <w:tc>
          <w:tcPr>
            <w:tcW w:w="992" w:type="dxa"/>
            <w:tcBorders>
              <w:top w:val="nil"/>
              <w:left w:val="single" w:sz="4" w:space="0" w:color="000000"/>
              <w:bottom w:val="single" w:sz="4" w:space="0" w:color="000000"/>
              <w:right w:val="single" w:sz="4" w:space="0" w:color="000000"/>
            </w:tcBorders>
          </w:tcPr>
          <w:p w14:paraId="23E56073"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31B1D09A" w14:textId="77777777" w:rsidR="00792402" w:rsidRDefault="00792402" w:rsidP="0016646F">
            <w:pPr>
              <w:snapToGrid w:val="0"/>
              <w:jc w:val="center"/>
              <w:rPr>
                <w:szCs w:val="24"/>
              </w:rPr>
            </w:pPr>
          </w:p>
        </w:tc>
      </w:tr>
      <w:tr w:rsidR="00792402" w14:paraId="5BFE7FF8" w14:textId="77777777" w:rsidTr="003842D5">
        <w:tc>
          <w:tcPr>
            <w:tcW w:w="567" w:type="dxa"/>
            <w:tcBorders>
              <w:top w:val="nil"/>
              <w:left w:val="single" w:sz="4" w:space="0" w:color="000000"/>
              <w:bottom w:val="single" w:sz="4" w:space="0" w:color="000000"/>
              <w:right w:val="nil"/>
            </w:tcBorders>
            <w:hideMark/>
          </w:tcPr>
          <w:p w14:paraId="47E5B5F1" w14:textId="77777777" w:rsidR="00792402" w:rsidRDefault="00792402" w:rsidP="0016646F">
            <w:pPr>
              <w:snapToGrid w:val="0"/>
              <w:jc w:val="center"/>
              <w:rPr>
                <w:szCs w:val="24"/>
              </w:rPr>
            </w:pPr>
            <w:r>
              <w:rPr>
                <w:szCs w:val="24"/>
              </w:rPr>
              <w:t>26.</w:t>
            </w:r>
          </w:p>
        </w:tc>
        <w:tc>
          <w:tcPr>
            <w:tcW w:w="2864" w:type="dxa"/>
            <w:tcBorders>
              <w:top w:val="nil"/>
              <w:left w:val="single" w:sz="4" w:space="0" w:color="000000"/>
              <w:bottom w:val="single" w:sz="4" w:space="0" w:color="000000"/>
              <w:right w:val="nil"/>
            </w:tcBorders>
            <w:hideMark/>
          </w:tcPr>
          <w:p w14:paraId="5281B385" w14:textId="77777777" w:rsidR="00792402" w:rsidRDefault="00792402" w:rsidP="0016646F">
            <w:pPr>
              <w:snapToGrid w:val="0"/>
              <w:rPr>
                <w:szCs w:val="24"/>
              </w:rPr>
            </w:pPr>
            <w:r>
              <w:rPr>
                <w:szCs w:val="24"/>
              </w:rPr>
              <w:t>Supilto grunto sklaidymas buldozeriais</w:t>
            </w:r>
          </w:p>
        </w:tc>
        <w:tc>
          <w:tcPr>
            <w:tcW w:w="1418" w:type="dxa"/>
            <w:tcBorders>
              <w:top w:val="nil"/>
              <w:left w:val="single" w:sz="4" w:space="0" w:color="000000"/>
              <w:bottom w:val="single" w:sz="4" w:space="0" w:color="000000"/>
              <w:right w:val="nil"/>
            </w:tcBorders>
            <w:hideMark/>
          </w:tcPr>
          <w:p w14:paraId="54D0CE68" w14:textId="724D3F69" w:rsidR="00792402" w:rsidRDefault="00103A15" w:rsidP="0016646F">
            <w:pPr>
              <w:snapToGrid w:val="0"/>
              <w:jc w:val="center"/>
              <w:rPr>
                <w:szCs w:val="24"/>
              </w:rPr>
            </w:pPr>
            <w:r>
              <w:rPr>
                <w:szCs w:val="24"/>
              </w:rPr>
              <w:t>1000</w:t>
            </w:r>
            <w:r w:rsidR="00792402">
              <w:rPr>
                <w:szCs w:val="24"/>
              </w:rPr>
              <w:t xml:space="preserve"> m</w:t>
            </w:r>
            <w:r w:rsidR="00792402">
              <w:rPr>
                <w:szCs w:val="24"/>
                <w:vertAlign w:val="superscript"/>
              </w:rPr>
              <w:t>3</w:t>
            </w:r>
          </w:p>
        </w:tc>
        <w:tc>
          <w:tcPr>
            <w:tcW w:w="1559" w:type="dxa"/>
            <w:tcBorders>
              <w:top w:val="nil"/>
              <w:left w:val="single" w:sz="4" w:space="0" w:color="000000"/>
              <w:bottom w:val="single" w:sz="4" w:space="0" w:color="000000"/>
              <w:right w:val="nil"/>
            </w:tcBorders>
            <w:hideMark/>
          </w:tcPr>
          <w:p w14:paraId="698B447E" w14:textId="77777777" w:rsidR="00792402" w:rsidRDefault="00792402" w:rsidP="0016646F">
            <w:pPr>
              <w:snapToGrid w:val="0"/>
              <w:jc w:val="center"/>
              <w:rPr>
                <w:szCs w:val="24"/>
              </w:rPr>
            </w:pPr>
            <w:r>
              <w:rPr>
                <w:szCs w:val="24"/>
              </w:rPr>
              <w:t>0,05</w:t>
            </w:r>
          </w:p>
        </w:tc>
        <w:tc>
          <w:tcPr>
            <w:tcW w:w="1134" w:type="dxa"/>
            <w:tcBorders>
              <w:top w:val="nil"/>
              <w:left w:val="single" w:sz="4" w:space="0" w:color="000000"/>
              <w:bottom w:val="single" w:sz="4" w:space="0" w:color="000000"/>
              <w:right w:val="single" w:sz="4" w:space="0" w:color="000000"/>
            </w:tcBorders>
            <w:hideMark/>
          </w:tcPr>
          <w:p w14:paraId="1ECF9860" w14:textId="77777777" w:rsidR="00792402" w:rsidRDefault="00792402" w:rsidP="0016646F">
            <w:pPr>
              <w:snapToGrid w:val="0"/>
              <w:jc w:val="center"/>
              <w:rPr>
                <w:szCs w:val="24"/>
              </w:rPr>
            </w:pPr>
            <w:r>
              <w:rPr>
                <w:szCs w:val="24"/>
              </w:rPr>
              <w:t>33,48</w:t>
            </w:r>
          </w:p>
        </w:tc>
        <w:tc>
          <w:tcPr>
            <w:tcW w:w="992" w:type="dxa"/>
            <w:tcBorders>
              <w:top w:val="nil"/>
              <w:left w:val="single" w:sz="4" w:space="0" w:color="000000"/>
              <w:bottom w:val="single" w:sz="4" w:space="0" w:color="000000"/>
              <w:right w:val="single" w:sz="4" w:space="0" w:color="000000"/>
            </w:tcBorders>
          </w:tcPr>
          <w:p w14:paraId="1D15655B"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58DE1CAA" w14:textId="77777777" w:rsidR="00792402" w:rsidRDefault="00792402" w:rsidP="0016646F">
            <w:pPr>
              <w:snapToGrid w:val="0"/>
              <w:jc w:val="center"/>
              <w:rPr>
                <w:szCs w:val="24"/>
              </w:rPr>
            </w:pPr>
          </w:p>
        </w:tc>
      </w:tr>
      <w:tr w:rsidR="00792402" w14:paraId="61C398A2" w14:textId="77777777" w:rsidTr="003842D5">
        <w:tc>
          <w:tcPr>
            <w:tcW w:w="567" w:type="dxa"/>
            <w:tcBorders>
              <w:top w:val="nil"/>
              <w:left w:val="single" w:sz="4" w:space="0" w:color="000000"/>
              <w:bottom w:val="single" w:sz="4" w:space="0" w:color="000000"/>
              <w:right w:val="nil"/>
            </w:tcBorders>
            <w:hideMark/>
          </w:tcPr>
          <w:p w14:paraId="4D80419B" w14:textId="77777777" w:rsidR="00792402" w:rsidRDefault="00792402" w:rsidP="0016646F">
            <w:pPr>
              <w:snapToGrid w:val="0"/>
              <w:jc w:val="center"/>
              <w:rPr>
                <w:szCs w:val="24"/>
              </w:rPr>
            </w:pPr>
            <w:r>
              <w:rPr>
                <w:szCs w:val="24"/>
              </w:rPr>
              <w:t>27.</w:t>
            </w:r>
          </w:p>
        </w:tc>
        <w:tc>
          <w:tcPr>
            <w:tcW w:w="2864" w:type="dxa"/>
            <w:tcBorders>
              <w:top w:val="nil"/>
              <w:left w:val="single" w:sz="4" w:space="0" w:color="000000"/>
              <w:bottom w:val="single" w:sz="4" w:space="0" w:color="000000"/>
              <w:right w:val="nil"/>
            </w:tcBorders>
            <w:hideMark/>
          </w:tcPr>
          <w:p w14:paraId="4C61C275" w14:textId="77777777" w:rsidR="00792402" w:rsidRDefault="00792402" w:rsidP="0016646F">
            <w:pPr>
              <w:snapToGrid w:val="0"/>
              <w:rPr>
                <w:szCs w:val="24"/>
              </w:rPr>
            </w:pPr>
            <w:r>
              <w:rPr>
                <w:szCs w:val="24"/>
              </w:rPr>
              <w:t>Plastikinių lietaus surinkimo šulinių montavimas, kai šulinių skersmuo 425 mm ar didesni</w:t>
            </w:r>
          </w:p>
        </w:tc>
        <w:tc>
          <w:tcPr>
            <w:tcW w:w="1418" w:type="dxa"/>
            <w:tcBorders>
              <w:top w:val="nil"/>
              <w:left w:val="single" w:sz="4" w:space="0" w:color="000000"/>
              <w:bottom w:val="single" w:sz="4" w:space="0" w:color="000000"/>
              <w:right w:val="nil"/>
            </w:tcBorders>
            <w:hideMark/>
          </w:tcPr>
          <w:p w14:paraId="5D6DD29A" w14:textId="77777777" w:rsidR="00792402" w:rsidRDefault="00792402" w:rsidP="0016646F">
            <w:pPr>
              <w:snapToGrid w:val="0"/>
              <w:jc w:val="center"/>
              <w:rPr>
                <w:szCs w:val="24"/>
              </w:rPr>
            </w:pPr>
            <w:r>
              <w:rPr>
                <w:szCs w:val="24"/>
              </w:rPr>
              <w:t>vnt.</w:t>
            </w:r>
          </w:p>
        </w:tc>
        <w:tc>
          <w:tcPr>
            <w:tcW w:w="1559" w:type="dxa"/>
            <w:tcBorders>
              <w:top w:val="nil"/>
              <w:left w:val="single" w:sz="4" w:space="0" w:color="000000"/>
              <w:bottom w:val="single" w:sz="4" w:space="0" w:color="000000"/>
              <w:right w:val="nil"/>
            </w:tcBorders>
            <w:hideMark/>
          </w:tcPr>
          <w:p w14:paraId="59353E74" w14:textId="77777777" w:rsidR="00792402" w:rsidRDefault="00792402" w:rsidP="0016646F">
            <w:pPr>
              <w:snapToGrid w:val="0"/>
              <w:jc w:val="center"/>
              <w:rPr>
                <w:szCs w:val="24"/>
              </w:rPr>
            </w:pPr>
            <w:r>
              <w:rPr>
                <w:szCs w:val="24"/>
              </w:rPr>
              <w:t>4,0</w:t>
            </w:r>
          </w:p>
        </w:tc>
        <w:tc>
          <w:tcPr>
            <w:tcW w:w="1134" w:type="dxa"/>
            <w:tcBorders>
              <w:top w:val="nil"/>
              <w:left w:val="single" w:sz="4" w:space="0" w:color="000000"/>
              <w:bottom w:val="single" w:sz="4" w:space="0" w:color="000000"/>
              <w:right w:val="single" w:sz="4" w:space="0" w:color="000000"/>
            </w:tcBorders>
            <w:hideMark/>
          </w:tcPr>
          <w:p w14:paraId="6AA9C02E" w14:textId="77777777" w:rsidR="00792402" w:rsidRDefault="00792402" w:rsidP="0016646F">
            <w:pPr>
              <w:snapToGrid w:val="0"/>
              <w:jc w:val="center"/>
              <w:rPr>
                <w:szCs w:val="24"/>
              </w:rPr>
            </w:pPr>
            <w:r>
              <w:rPr>
                <w:szCs w:val="24"/>
              </w:rPr>
              <w:t>1278,71</w:t>
            </w:r>
          </w:p>
        </w:tc>
        <w:tc>
          <w:tcPr>
            <w:tcW w:w="992" w:type="dxa"/>
            <w:tcBorders>
              <w:top w:val="nil"/>
              <w:left w:val="single" w:sz="4" w:space="0" w:color="000000"/>
              <w:bottom w:val="single" w:sz="4" w:space="0" w:color="000000"/>
              <w:right w:val="single" w:sz="4" w:space="0" w:color="000000"/>
            </w:tcBorders>
          </w:tcPr>
          <w:p w14:paraId="0D3E8EF6"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33FF3C93" w14:textId="77777777" w:rsidR="00792402" w:rsidRDefault="00792402" w:rsidP="0016646F">
            <w:pPr>
              <w:snapToGrid w:val="0"/>
              <w:jc w:val="center"/>
              <w:rPr>
                <w:szCs w:val="24"/>
              </w:rPr>
            </w:pPr>
          </w:p>
        </w:tc>
      </w:tr>
      <w:tr w:rsidR="00792402" w14:paraId="150A2E04" w14:textId="77777777" w:rsidTr="003842D5">
        <w:tc>
          <w:tcPr>
            <w:tcW w:w="567" w:type="dxa"/>
            <w:tcBorders>
              <w:top w:val="nil"/>
              <w:left w:val="single" w:sz="4" w:space="0" w:color="000000"/>
              <w:bottom w:val="single" w:sz="4" w:space="0" w:color="000000"/>
              <w:right w:val="nil"/>
            </w:tcBorders>
            <w:hideMark/>
          </w:tcPr>
          <w:p w14:paraId="27C378C3" w14:textId="77777777" w:rsidR="00792402" w:rsidRDefault="00792402" w:rsidP="0016646F">
            <w:pPr>
              <w:snapToGrid w:val="0"/>
              <w:jc w:val="center"/>
              <w:rPr>
                <w:szCs w:val="24"/>
              </w:rPr>
            </w:pPr>
            <w:r>
              <w:rPr>
                <w:szCs w:val="24"/>
              </w:rPr>
              <w:t>28.</w:t>
            </w:r>
          </w:p>
        </w:tc>
        <w:tc>
          <w:tcPr>
            <w:tcW w:w="2864" w:type="dxa"/>
            <w:tcBorders>
              <w:top w:val="nil"/>
              <w:left w:val="single" w:sz="4" w:space="0" w:color="000000"/>
              <w:bottom w:val="single" w:sz="4" w:space="0" w:color="000000"/>
              <w:right w:val="nil"/>
            </w:tcBorders>
            <w:hideMark/>
          </w:tcPr>
          <w:p w14:paraId="10FC98A0" w14:textId="77777777" w:rsidR="00792402" w:rsidRDefault="00792402" w:rsidP="0016646F">
            <w:pPr>
              <w:snapToGrid w:val="0"/>
              <w:rPr>
                <w:szCs w:val="24"/>
              </w:rPr>
            </w:pPr>
            <w:r>
              <w:rPr>
                <w:szCs w:val="24"/>
              </w:rPr>
              <w:t>Plastikinių drenažo šulinių montavimas, kai šulinių skersmuo daugiau 400 mm iki 500 mm</w:t>
            </w:r>
          </w:p>
        </w:tc>
        <w:tc>
          <w:tcPr>
            <w:tcW w:w="1418" w:type="dxa"/>
            <w:tcBorders>
              <w:top w:val="nil"/>
              <w:left w:val="single" w:sz="4" w:space="0" w:color="000000"/>
              <w:bottom w:val="single" w:sz="4" w:space="0" w:color="000000"/>
              <w:right w:val="nil"/>
            </w:tcBorders>
            <w:hideMark/>
          </w:tcPr>
          <w:p w14:paraId="4577E60D" w14:textId="77777777" w:rsidR="00792402" w:rsidRDefault="00792402" w:rsidP="0016646F">
            <w:pPr>
              <w:snapToGrid w:val="0"/>
              <w:jc w:val="center"/>
              <w:rPr>
                <w:szCs w:val="24"/>
              </w:rPr>
            </w:pPr>
            <w:r>
              <w:rPr>
                <w:szCs w:val="24"/>
              </w:rPr>
              <w:t>vnt.</w:t>
            </w:r>
          </w:p>
        </w:tc>
        <w:tc>
          <w:tcPr>
            <w:tcW w:w="1559" w:type="dxa"/>
            <w:tcBorders>
              <w:top w:val="nil"/>
              <w:left w:val="single" w:sz="4" w:space="0" w:color="000000"/>
              <w:bottom w:val="single" w:sz="4" w:space="0" w:color="000000"/>
              <w:right w:val="nil"/>
            </w:tcBorders>
            <w:hideMark/>
          </w:tcPr>
          <w:p w14:paraId="23C155D8" w14:textId="77777777" w:rsidR="00792402" w:rsidRDefault="00792402" w:rsidP="0016646F">
            <w:pPr>
              <w:snapToGrid w:val="0"/>
              <w:jc w:val="center"/>
              <w:rPr>
                <w:szCs w:val="24"/>
              </w:rPr>
            </w:pPr>
            <w:r>
              <w:rPr>
                <w:szCs w:val="24"/>
              </w:rPr>
              <w:t>4,0</w:t>
            </w:r>
          </w:p>
        </w:tc>
        <w:tc>
          <w:tcPr>
            <w:tcW w:w="1134" w:type="dxa"/>
            <w:tcBorders>
              <w:top w:val="nil"/>
              <w:left w:val="single" w:sz="4" w:space="0" w:color="000000"/>
              <w:bottom w:val="single" w:sz="4" w:space="0" w:color="000000"/>
              <w:right w:val="single" w:sz="4" w:space="0" w:color="000000"/>
            </w:tcBorders>
            <w:hideMark/>
          </w:tcPr>
          <w:p w14:paraId="4B070022" w14:textId="77777777" w:rsidR="00792402" w:rsidRDefault="00792402" w:rsidP="0016646F">
            <w:pPr>
              <w:snapToGrid w:val="0"/>
              <w:jc w:val="center"/>
              <w:rPr>
                <w:szCs w:val="24"/>
              </w:rPr>
            </w:pPr>
            <w:r>
              <w:rPr>
                <w:szCs w:val="24"/>
              </w:rPr>
              <w:t>1179,33</w:t>
            </w:r>
          </w:p>
        </w:tc>
        <w:tc>
          <w:tcPr>
            <w:tcW w:w="992" w:type="dxa"/>
            <w:tcBorders>
              <w:top w:val="nil"/>
              <w:left w:val="single" w:sz="4" w:space="0" w:color="000000"/>
              <w:bottom w:val="single" w:sz="4" w:space="0" w:color="000000"/>
              <w:right w:val="single" w:sz="4" w:space="0" w:color="000000"/>
            </w:tcBorders>
          </w:tcPr>
          <w:p w14:paraId="669CE8D3"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2C9CC3A4" w14:textId="77777777" w:rsidR="00792402" w:rsidRDefault="00792402" w:rsidP="0016646F">
            <w:pPr>
              <w:snapToGrid w:val="0"/>
              <w:jc w:val="center"/>
              <w:rPr>
                <w:szCs w:val="24"/>
              </w:rPr>
            </w:pPr>
          </w:p>
        </w:tc>
      </w:tr>
      <w:tr w:rsidR="00792402" w14:paraId="0B35F7EE" w14:textId="77777777" w:rsidTr="003842D5">
        <w:tc>
          <w:tcPr>
            <w:tcW w:w="567" w:type="dxa"/>
            <w:tcBorders>
              <w:top w:val="nil"/>
              <w:left w:val="single" w:sz="4" w:space="0" w:color="000000"/>
              <w:bottom w:val="single" w:sz="4" w:space="0" w:color="000000"/>
              <w:right w:val="nil"/>
            </w:tcBorders>
            <w:hideMark/>
          </w:tcPr>
          <w:p w14:paraId="42941536" w14:textId="77777777" w:rsidR="00792402" w:rsidRDefault="00792402" w:rsidP="0016646F">
            <w:pPr>
              <w:snapToGrid w:val="0"/>
              <w:jc w:val="center"/>
              <w:rPr>
                <w:szCs w:val="24"/>
              </w:rPr>
            </w:pPr>
            <w:r>
              <w:rPr>
                <w:szCs w:val="24"/>
              </w:rPr>
              <w:t>29.</w:t>
            </w:r>
          </w:p>
        </w:tc>
        <w:tc>
          <w:tcPr>
            <w:tcW w:w="2864" w:type="dxa"/>
            <w:tcBorders>
              <w:top w:val="nil"/>
              <w:left w:val="single" w:sz="4" w:space="0" w:color="000000"/>
              <w:bottom w:val="single" w:sz="4" w:space="0" w:color="000000"/>
              <w:right w:val="nil"/>
            </w:tcBorders>
            <w:hideMark/>
          </w:tcPr>
          <w:p w14:paraId="45FE9694" w14:textId="77777777" w:rsidR="00792402" w:rsidRDefault="00792402" w:rsidP="0016646F">
            <w:pPr>
              <w:snapToGrid w:val="0"/>
              <w:rPr>
                <w:szCs w:val="24"/>
              </w:rPr>
            </w:pPr>
            <w:r>
              <w:rPr>
                <w:szCs w:val="24"/>
              </w:rPr>
              <w:t>Asfaltbetonio dangos išardymas</w:t>
            </w:r>
          </w:p>
        </w:tc>
        <w:tc>
          <w:tcPr>
            <w:tcW w:w="1418" w:type="dxa"/>
            <w:tcBorders>
              <w:top w:val="nil"/>
              <w:left w:val="single" w:sz="4" w:space="0" w:color="000000"/>
              <w:bottom w:val="single" w:sz="4" w:space="0" w:color="000000"/>
              <w:right w:val="nil"/>
            </w:tcBorders>
            <w:hideMark/>
          </w:tcPr>
          <w:p w14:paraId="52E37D10" w14:textId="77777777" w:rsidR="00792402" w:rsidRDefault="00792402" w:rsidP="0016646F">
            <w:pPr>
              <w:snapToGrid w:val="0"/>
              <w:jc w:val="center"/>
              <w:rPr>
                <w:szCs w:val="24"/>
              </w:rPr>
            </w:pPr>
            <w:r>
              <w:rPr>
                <w:szCs w:val="24"/>
              </w:rPr>
              <w:t>100 m</w:t>
            </w:r>
            <w:r>
              <w:rPr>
                <w:szCs w:val="24"/>
                <w:vertAlign w:val="superscript"/>
              </w:rPr>
              <w:t>3</w:t>
            </w:r>
          </w:p>
        </w:tc>
        <w:tc>
          <w:tcPr>
            <w:tcW w:w="1559" w:type="dxa"/>
            <w:tcBorders>
              <w:top w:val="nil"/>
              <w:left w:val="single" w:sz="4" w:space="0" w:color="000000"/>
              <w:bottom w:val="single" w:sz="4" w:space="0" w:color="000000"/>
              <w:right w:val="nil"/>
            </w:tcBorders>
            <w:hideMark/>
          </w:tcPr>
          <w:p w14:paraId="7C41ABB8" w14:textId="77777777" w:rsidR="00792402" w:rsidRDefault="00792402" w:rsidP="0016646F">
            <w:pPr>
              <w:snapToGrid w:val="0"/>
              <w:jc w:val="center"/>
              <w:rPr>
                <w:szCs w:val="24"/>
              </w:rPr>
            </w:pPr>
            <w:r>
              <w:rPr>
                <w:szCs w:val="24"/>
              </w:rPr>
              <w:t>0,04</w:t>
            </w:r>
          </w:p>
        </w:tc>
        <w:tc>
          <w:tcPr>
            <w:tcW w:w="1134" w:type="dxa"/>
            <w:tcBorders>
              <w:top w:val="nil"/>
              <w:left w:val="single" w:sz="4" w:space="0" w:color="000000"/>
              <w:bottom w:val="single" w:sz="4" w:space="0" w:color="000000"/>
              <w:right w:val="single" w:sz="4" w:space="0" w:color="000000"/>
            </w:tcBorders>
            <w:hideMark/>
          </w:tcPr>
          <w:p w14:paraId="7E65BB09" w14:textId="77777777" w:rsidR="00792402" w:rsidRDefault="00792402" w:rsidP="0016646F">
            <w:pPr>
              <w:snapToGrid w:val="0"/>
              <w:jc w:val="center"/>
              <w:rPr>
                <w:szCs w:val="24"/>
              </w:rPr>
            </w:pPr>
            <w:r>
              <w:rPr>
                <w:szCs w:val="24"/>
              </w:rPr>
              <w:t>24,63</w:t>
            </w:r>
          </w:p>
        </w:tc>
        <w:tc>
          <w:tcPr>
            <w:tcW w:w="992" w:type="dxa"/>
            <w:tcBorders>
              <w:top w:val="nil"/>
              <w:left w:val="single" w:sz="4" w:space="0" w:color="000000"/>
              <w:bottom w:val="single" w:sz="4" w:space="0" w:color="000000"/>
              <w:right w:val="single" w:sz="4" w:space="0" w:color="000000"/>
            </w:tcBorders>
          </w:tcPr>
          <w:p w14:paraId="1FC53897"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6C18B71E" w14:textId="77777777" w:rsidR="00792402" w:rsidRDefault="00792402" w:rsidP="0016646F">
            <w:pPr>
              <w:snapToGrid w:val="0"/>
              <w:jc w:val="center"/>
              <w:rPr>
                <w:szCs w:val="24"/>
              </w:rPr>
            </w:pPr>
          </w:p>
        </w:tc>
      </w:tr>
      <w:tr w:rsidR="00792402" w14:paraId="72A6507B" w14:textId="77777777" w:rsidTr="003842D5">
        <w:tc>
          <w:tcPr>
            <w:tcW w:w="567" w:type="dxa"/>
            <w:tcBorders>
              <w:top w:val="nil"/>
              <w:left w:val="single" w:sz="4" w:space="0" w:color="000000"/>
              <w:bottom w:val="single" w:sz="4" w:space="0" w:color="000000"/>
              <w:right w:val="nil"/>
            </w:tcBorders>
            <w:hideMark/>
          </w:tcPr>
          <w:p w14:paraId="30752D05" w14:textId="77777777" w:rsidR="00792402" w:rsidRDefault="00792402" w:rsidP="0016646F">
            <w:pPr>
              <w:snapToGrid w:val="0"/>
              <w:jc w:val="center"/>
              <w:rPr>
                <w:szCs w:val="24"/>
              </w:rPr>
            </w:pPr>
            <w:r>
              <w:rPr>
                <w:szCs w:val="24"/>
              </w:rPr>
              <w:t>30.</w:t>
            </w:r>
          </w:p>
        </w:tc>
        <w:tc>
          <w:tcPr>
            <w:tcW w:w="2864" w:type="dxa"/>
            <w:tcBorders>
              <w:top w:val="nil"/>
              <w:left w:val="single" w:sz="4" w:space="0" w:color="000000"/>
              <w:bottom w:val="single" w:sz="4" w:space="0" w:color="000000"/>
              <w:right w:val="nil"/>
            </w:tcBorders>
            <w:hideMark/>
          </w:tcPr>
          <w:p w14:paraId="1A4CDE34" w14:textId="77777777" w:rsidR="00792402" w:rsidRDefault="00792402" w:rsidP="0016646F">
            <w:pPr>
              <w:snapToGrid w:val="0"/>
              <w:rPr>
                <w:szCs w:val="24"/>
              </w:rPr>
            </w:pPr>
            <w:r>
              <w:rPr>
                <w:szCs w:val="24"/>
              </w:rPr>
              <w:t>5 cm storio dangos įrengimas iš asfaltbetonio mišinio</w:t>
            </w:r>
          </w:p>
        </w:tc>
        <w:tc>
          <w:tcPr>
            <w:tcW w:w="1418" w:type="dxa"/>
            <w:tcBorders>
              <w:top w:val="nil"/>
              <w:left w:val="single" w:sz="4" w:space="0" w:color="000000"/>
              <w:bottom w:val="single" w:sz="4" w:space="0" w:color="000000"/>
              <w:right w:val="nil"/>
            </w:tcBorders>
            <w:hideMark/>
          </w:tcPr>
          <w:p w14:paraId="11F52C03" w14:textId="77777777" w:rsidR="00792402" w:rsidRDefault="00792402" w:rsidP="0016646F">
            <w:pPr>
              <w:snapToGrid w:val="0"/>
              <w:jc w:val="center"/>
              <w:rPr>
                <w:szCs w:val="24"/>
              </w:rPr>
            </w:pPr>
            <w:r>
              <w:rPr>
                <w:szCs w:val="24"/>
              </w:rPr>
              <w:t>100 m</w:t>
            </w:r>
            <w:r>
              <w:rPr>
                <w:szCs w:val="24"/>
                <w:vertAlign w:val="superscript"/>
              </w:rPr>
              <w:t>2</w:t>
            </w:r>
          </w:p>
        </w:tc>
        <w:tc>
          <w:tcPr>
            <w:tcW w:w="1559" w:type="dxa"/>
            <w:tcBorders>
              <w:top w:val="nil"/>
              <w:left w:val="single" w:sz="4" w:space="0" w:color="000000"/>
              <w:bottom w:val="single" w:sz="4" w:space="0" w:color="000000"/>
              <w:right w:val="nil"/>
            </w:tcBorders>
            <w:hideMark/>
          </w:tcPr>
          <w:p w14:paraId="05A62EA2" w14:textId="77777777" w:rsidR="00792402" w:rsidRDefault="00792402" w:rsidP="0016646F">
            <w:pPr>
              <w:snapToGrid w:val="0"/>
              <w:jc w:val="center"/>
              <w:rPr>
                <w:szCs w:val="24"/>
              </w:rPr>
            </w:pPr>
            <w:r>
              <w:rPr>
                <w:szCs w:val="24"/>
              </w:rPr>
              <w:t>0,3</w:t>
            </w:r>
          </w:p>
        </w:tc>
        <w:tc>
          <w:tcPr>
            <w:tcW w:w="1134" w:type="dxa"/>
            <w:tcBorders>
              <w:top w:val="nil"/>
              <w:left w:val="single" w:sz="4" w:space="0" w:color="000000"/>
              <w:bottom w:val="single" w:sz="4" w:space="0" w:color="000000"/>
              <w:right w:val="single" w:sz="4" w:space="0" w:color="000000"/>
            </w:tcBorders>
            <w:hideMark/>
          </w:tcPr>
          <w:p w14:paraId="5357B186" w14:textId="77777777" w:rsidR="00792402" w:rsidRDefault="00792402" w:rsidP="0016646F">
            <w:pPr>
              <w:snapToGrid w:val="0"/>
              <w:jc w:val="center"/>
              <w:rPr>
                <w:szCs w:val="24"/>
              </w:rPr>
            </w:pPr>
            <w:r>
              <w:rPr>
                <w:szCs w:val="24"/>
              </w:rPr>
              <w:t>526,47</w:t>
            </w:r>
          </w:p>
        </w:tc>
        <w:tc>
          <w:tcPr>
            <w:tcW w:w="992" w:type="dxa"/>
            <w:tcBorders>
              <w:top w:val="nil"/>
              <w:left w:val="single" w:sz="4" w:space="0" w:color="000000"/>
              <w:bottom w:val="single" w:sz="4" w:space="0" w:color="000000"/>
              <w:right w:val="single" w:sz="4" w:space="0" w:color="000000"/>
            </w:tcBorders>
          </w:tcPr>
          <w:p w14:paraId="6642561E"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19EEA115" w14:textId="77777777" w:rsidR="00792402" w:rsidRDefault="00792402" w:rsidP="0016646F">
            <w:pPr>
              <w:snapToGrid w:val="0"/>
              <w:jc w:val="center"/>
              <w:rPr>
                <w:szCs w:val="24"/>
              </w:rPr>
            </w:pPr>
          </w:p>
        </w:tc>
      </w:tr>
      <w:tr w:rsidR="00792402" w14:paraId="243ACD85" w14:textId="77777777" w:rsidTr="003842D5">
        <w:tc>
          <w:tcPr>
            <w:tcW w:w="567" w:type="dxa"/>
            <w:tcBorders>
              <w:top w:val="nil"/>
              <w:left w:val="single" w:sz="4" w:space="0" w:color="000000"/>
              <w:bottom w:val="single" w:sz="4" w:space="0" w:color="000000"/>
              <w:right w:val="nil"/>
            </w:tcBorders>
            <w:hideMark/>
          </w:tcPr>
          <w:p w14:paraId="716A852D" w14:textId="77777777" w:rsidR="00792402" w:rsidRDefault="00792402" w:rsidP="0016646F">
            <w:pPr>
              <w:snapToGrid w:val="0"/>
              <w:jc w:val="center"/>
              <w:rPr>
                <w:szCs w:val="24"/>
              </w:rPr>
            </w:pPr>
            <w:r>
              <w:rPr>
                <w:szCs w:val="24"/>
              </w:rPr>
              <w:t>31.</w:t>
            </w:r>
          </w:p>
        </w:tc>
        <w:tc>
          <w:tcPr>
            <w:tcW w:w="2864" w:type="dxa"/>
            <w:tcBorders>
              <w:top w:val="nil"/>
              <w:left w:val="single" w:sz="4" w:space="0" w:color="000000"/>
              <w:bottom w:val="single" w:sz="4" w:space="0" w:color="000000"/>
              <w:right w:val="nil"/>
            </w:tcBorders>
            <w:hideMark/>
          </w:tcPr>
          <w:p w14:paraId="1E84115A" w14:textId="77777777" w:rsidR="00792402" w:rsidRDefault="00792402" w:rsidP="0016646F">
            <w:pPr>
              <w:snapToGrid w:val="0"/>
              <w:rPr>
                <w:szCs w:val="24"/>
              </w:rPr>
            </w:pPr>
            <w:r>
              <w:rPr>
                <w:szCs w:val="24"/>
              </w:rPr>
              <w:t>Šaligatvio iš betoninių plytelių išardymas</w:t>
            </w:r>
          </w:p>
        </w:tc>
        <w:tc>
          <w:tcPr>
            <w:tcW w:w="1418" w:type="dxa"/>
            <w:tcBorders>
              <w:top w:val="nil"/>
              <w:left w:val="single" w:sz="4" w:space="0" w:color="000000"/>
              <w:bottom w:val="single" w:sz="4" w:space="0" w:color="000000"/>
              <w:right w:val="nil"/>
            </w:tcBorders>
            <w:hideMark/>
          </w:tcPr>
          <w:p w14:paraId="4B9A62DD" w14:textId="77777777" w:rsidR="00792402" w:rsidRDefault="00792402" w:rsidP="0016646F">
            <w:pPr>
              <w:snapToGrid w:val="0"/>
              <w:jc w:val="center"/>
              <w:rPr>
                <w:szCs w:val="24"/>
              </w:rPr>
            </w:pPr>
            <w:r>
              <w:rPr>
                <w:szCs w:val="24"/>
              </w:rPr>
              <w:t>100 m</w:t>
            </w:r>
            <w:r>
              <w:rPr>
                <w:szCs w:val="24"/>
                <w:vertAlign w:val="superscript"/>
              </w:rPr>
              <w:t>2</w:t>
            </w:r>
          </w:p>
        </w:tc>
        <w:tc>
          <w:tcPr>
            <w:tcW w:w="1559" w:type="dxa"/>
            <w:tcBorders>
              <w:top w:val="nil"/>
              <w:left w:val="single" w:sz="4" w:space="0" w:color="000000"/>
              <w:bottom w:val="single" w:sz="4" w:space="0" w:color="000000"/>
              <w:right w:val="nil"/>
            </w:tcBorders>
            <w:hideMark/>
          </w:tcPr>
          <w:p w14:paraId="7CCFA8D3" w14:textId="77777777" w:rsidR="00792402" w:rsidRDefault="00792402" w:rsidP="0016646F">
            <w:pPr>
              <w:snapToGrid w:val="0"/>
              <w:jc w:val="center"/>
              <w:rPr>
                <w:szCs w:val="24"/>
              </w:rPr>
            </w:pPr>
            <w:r>
              <w:rPr>
                <w:szCs w:val="24"/>
              </w:rPr>
              <w:t>0,295</w:t>
            </w:r>
          </w:p>
        </w:tc>
        <w:tc>
          <w:tcPr>
            <w:tcW w:w="1134" w:type="dxa"/>
            <w:tcBorders>
              <w:top w:val="nil"/>
              <w:left w:val="single" w:sz="4" w:space="0" w:color="000000"/>
              <w:bottom w:val="single" w:sz="4" w:space="0" w:color="000000"/>
              <w:right w:val="single" w:sz="4" w:space="0" w:color="000000"/>
            </w:tcBorders>
            <w:hideMark/>
          </w:tcPr>
          <w:p w14:paraId="458CA01C" w14:textId="77777777" w:rsidR="00792402" w:rsidRDefault="00792402" w:rsidP="0016646F">
            <w:pPr>
              <w:snapToGrid w:val="0"/>
              <w:jc w:val="center"/>
              <w:rPr>
                <w:szCs w:val="24"/>
              </w:rPr>
            </w:pPr>
            <w:r>
              <w:rPr>
                <w:szCs w:val="24"/>
              </w:rPr>
              <w:t>30,03</w:t>
            </w:r>
          </w:p>
        </w:tc>
        <w:tc>
          <w:tcPr>
            <w:tcW w:w="992" w:type="dxa"/>
            <w:tcBorders>
              <w:top w:val="nil"/>
              <w:left w:val="single" w:sz="4" w:space="0" w:color="000000"/>
              <w:bottom w:val="single" w:sz="4" w:space="0" w:color="000000"/>
              <w:right w:val="single" w:sz="4" w:space="0" w:color="000000"/>
            </w:tcBorders>
          </w:tcPr>
          <w:p w14:paraId="3EE73CF2"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4819E389" w14:textId="77777777" w:rsidR="00792402" w:rsidRDefault="00792402" w:rsidP="0016646F">
            <w:pPr>
              <w:snapToGrid w:val="0"/>
              <w:jc w:val="center"/>
              <w:rPr>
                <w:szCs w:val="24"/>
              </w:rPr>
            </w:pPr>
          </w:p>
        </w:tc>
      </w:tr>
      <w:tr w:rsidR="00792402" w14:paraId="42BE075D" w14:textId="77777777" w:rsidTr="003842D5">
        <w:tc>
          <w:tcPr>
            <w:tcW w:w="567" w:type="dxa"/>
            <w:tcBorders>
              <w:top w:val="nil"/>
              <w:left w:val="single" w:sz="4" w:space="0" w:color="000000"/>
              <w:bottom w:val="single" w:sz="4" w:space="0" w:color="000000"/>
              <w:right w:val="nil"/>
            </w:tcBorders>
            <w:hideMark/>
          </w:tcPr>
          <w:p w14:paraId="7EEB3D7B" w14:textId="77777777" w:rsidR="00792402" w:rsidRDefault="00792402" w:rsidP="0016646F">
            <w:pPr>
              <w:snapToGrid w:val="0"/>
              <w:jc w:val="center"/>
              <w:rPr>
                <w:szCs w:val="24"/>
              </w:rPr>
            </w:pPr>
            <w:r>
              <w:rPr>
                <w:szCs w:val="24"/>
              </w:rPr>
              <w:t>32.</w:t>
            </w:r>
          </w:p>
        </w:tc>
        <w:tc>
          <w:tcPr>
            <w:tcW w:w="2864" w:type="dxa"/>
            <w:tcBorders>
              <w:top w:val="nil"/>
              <w:left w:val="single" w:sz="4" w:space="0" w:color="000000"/>
              <w:bottom w:val="single" w:sz="4" w:space="0" w:color="000000"/>
              <w:right w:val="nil"/>
            </w:tcBorders>
            <w:hideMark/>
          </w:tcPr>
          <w:p w14:paraId="21A2938B" w14:textId="77777777" w:rsidR="00792402" w:rsidRDefault="00792402" w:rsidP="0016646F">
            <w:pPr>
              <w:snapToGrid w:val="0"/>
              <w:rPr>
                <w:szCs w:val="24"/>
              </w:rPr>
            </w:pPr>
            <w:r>
              <w:rPr>
                <w:szCs w:val="24"/>
              </w:rPr>
              <w:t xml:space="preserve">Šaligatvio atstatymas, papildant pagrindą naujomis </w:t>
            </w:r>
            <w:r>
              <w:rPr>
                <w:szCs w:val="24"/>
              </w:rPr>
              <w:lastRenderedPageBreak/>
              <w:t>medžiagomis ir klojant naudotus šaligatvio bordiūrus ir plyteles</w:t>
            </w:r>
          </w:p>
        </w:tc>
        <w:tc>
          <w:tcPr>
            <w:tcW w:w="1418" w:type="dxa"/>
            <w:tcBorders>
              <w:top w:val="nil"/>
              <w:left w:val="single" w:sz="4" w:space="0" w:color="000000"/>
              <w:bottom w:val="single" w:sz="4" w:space="0" w:color="000000"/>
              <w:right w:val="nil"/>
            </w:tcBorders>
            <w:hideMark/>
          </w:tcPr>
          <w:p w14:paraId="7502F8B6" w14:textId="77777777" w:rsidR="00792402" w:rsidRDefault="00792402" w:rsidP="0016646F">
            <w:pPr>
              <w:snapToGrid w:val="0"/>
              <w:jc w:val="center"/>
              <w:rPr>
                <w:szCs w:val="24"/>
                <w:vertAlign w:val="superscript"/>
              </w:rPr>
            </w:pPr>
            <w:r>
              <w:rPr>
                <w:szCs w:val="24"/>
              </w:rPr>
              <w:lastRenderedPageBreak/>
              <w:t>100 m</w:t>
            </w:r>
            <w:r>
              <w:rPr>
                <w:szCs w:val="24"/>
                <w:vertAlign w:val="superscript"/>
              </w:rPr>
              <w:t>2</w:t>
            </w:r>
          </w:p>
        </w:tc>
        <w:tc>
          <w:tcPr>
            <w:tcW w:w="1559" w:type="dxa"/>
            <w:tcBorders>
              <w:top w:val="nil"/>
              <w:left w:val="single" w:sz="4" w:space="0" w:color="000000"/>
              <w:bottom w:val="single" w:sz="4" w:space="0" w:color="000000"/>
              <w:right w:val="nil"/>
            </w:tcBorders>
            <w:hideMark/>
          </w:tcPr>
          <w:p w14:paraId="0E0C4752" w14:textId="77777777" w:rsidR="00792402" w:rsidRDefault="00792402" w:rsidP="0016646F">
            <w:pPr>
              <w:snapToGrid w:val="0"/>
              <w:jc w:val="center"/>
              <w:rPr>
                <w:szCs w:val="24"/>
              </w:rPr>
            </w:pPr>
            <w:r>
              <w:rPr>
                <w:szCs w:val="24"/>
              </w:rPr>
              <w:t>0,3</w:t>
            </w:r>
          </w:p>
        </w:tc>
        <w:tc>
          <w:tcPr>
            <w:tcW w:w="1134" w:type="dxa"/>
            <w:tcBorders>
              <w:top w:val="nil"/>
              <w:left w:val="single" w:sz="4" w:space="0" w:color="000000"/>
              <w:bottom w:val="single" w:sz="4" w:space="0" w:color="000000"/>
              <w:right w:val="single" w:sz="4" w:space="0" w:color="000000"/>
            </w:tcBorders>
            <w:hideMark/>
          </w:tcPr>
          <w:p w14:paraId="0818C92B" w14:textId="77777777" w:rsidR="00792402" w:rsidRDefault="00792402" w:rsidP="0016646F">
            <w:pPr>
              <w:snapToGrid w:val="0"/>
              <w:jc w:val="center"/>
              <w:rPr>
                <w:szCs w:val="24"/>
              </w:rPr>
            </w:pPr>
            <w:r>
              <w:rPr>
                <w:szCs w:val="24"/>
              </w:rPr>
              <w:t>928,35</w:t>
            </w:r>
          </w:p>
        </w:tc>
        <w:tc>
          <w:tcPr>
            <w:tcW w:w="992" w:type="dxa"/>
            <w:tcBorders>
              <w:top w:val="nil"/>
              <w:left w:val="single" w:sz="4" w:space="0" w:color="000000"/>
              <w:bottom w:val="single" w:sz="4" w:space="0" w:color="000000"/>
              <w:right w:val="single" w:sz="4" w:space="0" w:color="000000"/>
            </w:tcBorders>
          </w:tcPr>
          <w:p w14:paraId="39EA28D3"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672CF4F3" w14:textId="77777777" w:rsidR="00792402" w:rsidRDefault="00792402" w:rsidP="0016646F">
            <w:pPr>
              <w:snapToGrid w:val="0"/>
              <w:jc w:val="center"/>
              <w:rPr>
                <w:szCs w:val="24"/>
              </w:rPr>
            </w:pPr>
          </w:p>
        </w:tc>
      </w:tr>
      <w:tr w:rsidR="00792402" w14:paraId="271920CE" w14:textId="77777777" w:rsidTr="003842D5">
        <w:tc>
          <w:tcPr>
            <w:tcW w:w="567" w:type="dxa"/>
            <w:tcBorders>
              <w:top w:val="nil"/>
              <w:left w:val="single" w:sz="4" w:space="0" w:color="000000"/>
              <w:bottom w:val="single" w:sz="4" w:space="0" w:color="000000"/>
              <w:right w:val="nil"/>
            </w:tcBorders>
            <w:hideMark/>
          </w:tcPr>
          <w:p w14:paraId="0F2D42A5" w14:textId="77777777" w:rsidR="00792402" w:rsidRDefault="00792402" w:rsidP="0016646F">
            <w:pPr>
              <w:snapToGrid w:val="0"/>
              <w:jc w:val="center"/>
              <w:rPr>
                <w:szCs w:val="24"/>
              </w:rPr>
            </w:pPr>
            <w:r>
              <w:rPr>
                <w:szCs w:val="24"/>
              </w:rPr>
              <w:t>33.</w:t>
            </w:r>
          </w:p>
        </w:tc>
        <w:tc>
          <w:tcPr>
            <w:tcW w:w="2864" w:type="dxa"/>
            <w:tcBorders>
              <w:top w:val="nil"/>
              <w:left w:val="single" w:sz="4" w:space="0" w:color="000000"/>
              <w:bottom w:val="single" w:sz="4" w:space="0" w:color="000000"/>
              <w:right w:val="nil"/>
            </w:tcBorders>
            <w:hideMark/>
          </w:tcPr>
          <w:p w14:paraId="56626ED6" w14:textId="77777777" w:rsidR="00792402" w:rsidRDefault="00792402" w:rsidP="0016646F">
            <w:pPr>
              <w:snapToGrid w:val="0"/>
              <w:rPr>
                <w:szCs w:val="24"/>
              </w:rPr>
            </w:pPr>
            <w:r>
              <w:rPr>
                <w:szCs w:val="24"/>
              </w:rPr>
              <w:t>Plieninių grotelių įrengimas su nudažymu</w:t>
            </w:r>
          </w:p>
        </w:tc>
        <w:tc>
          <w:tcPr>
            <w:tcW w:w="1418" w:type="dxa"/>
            <w:tcBorders>
              <w:top w:val="nil"/>
              <w:left w:val="single" w:sz="4" w:space="0" w:color="000000"/>
              <w:bottom w:val="single" w:sz="4" w:space="0" w:color="000000"/>
              <w:right w:val="nil"/>
            </w:tcBorders>
            <w:hideMark/>
          </w:tcPr>
          <w:p w14:paraId="1942D8BE" w14:textId="77777777" w:rsidR="00792402" w:rsidRDefault="00792402" w:rsidP="0016646F">
            <w:pPr>
              <w:snapToGrid w:val="0"/>
              <w:jc w:val="center"/>
              <w:rPr>
                <w:szCs w:val="24"/>
              </w:rPr>
            </w:pPr>
            <w:r>
              <w:rPr>
                <w:szCs w:val="24"/>
              </w:rPr>
              <w:t>vnt.</w:t>
            </w:r>
          </w:p>
        </w:tc>
        <w:tc>
          <w:tcPr>
            <w:tcW w:w="1559" w:type="dxa"/>
            <w:tcBorders>
              <w:top w:val="nil"/>
              <w:left w:val="single" w:sz="4" w:space="0" w:color="000000"/>
              <w:bottom w:val="single" w:sz="4" w:space="0" w:color="000000"/>
              <w:right w:val="nil"/>
            </w:tcBorders>
            <w:hideMark/>
          </w:tcPr>
          <w:p w14:paraId="3481B210" w14:textId="77777777" w:rsidR="00792402" w:rsidRDefault="00792402" w:rsidP="0016646F">
            <w:pPr>
              <w:snapToGrid w:val="0"/>
              <w:jc w:val="center"/>
              <w:rPr>
                <w:szCs w:val="24"/>
              </w:rPr>
            </w:pPr>
            <w:r>
              <w:rPr>
                <w:szCs w:val="24"/>
              </w:rPr>
              <w:t>4,0</w:t>
            </w:r>
          </w:p>
        </w:tc>
        <w:tc>
          <w:tcPr>
            <w:tcW w:w="1134" w:type="dxa"/>
            <w:tcBorders>
              <w:top w:val="nil"/>
              <w:left w:val="single" w:sz="4" w:space="0" w:color="000000"/>
              <w:bottom w:val="single" w:sz="4" w:space="0" w:color="000000"/>
              <w:right w:val="single" w:sz="4" w:space="0" w:color="000000"/>
            </w:tcBorders>
            <w:hideMark/>
          </w:tcPr>
          <w:p w14:paraId="6E98DCC3" w14:textId="77777777" w:rsidR="00792402" w:rsidRDefault="00792402" w:rsidP="0016646F">
            <w:pPr>
              <w:snapToGrid w:val="0"/>
              <w:jc w:val="center"/>
              <w:rPr>
                <w:szCs w:val="24"/>
              </w:rPr>
            </w:pPr>
            <w:r>
              <w:rPr>
                <w:szCs w:val="24"/>
              </w:rPr>
              <w:t>460,81</w:t>
            </w:r>
          </w:p>
        </w:tc>
        <w:tc>
          <w:tcPr>
            <w:tcW w:w="992" w:type="dxa"/>
            <w:tcBorders>
              <w:top w:val="nil"/>
              <w:left w:val="single" w:sz="4" w:space="0" w:color="000000"/>
              <w:bottom w:val="single" w:sz="4" w:space="0" w:color="000000"/>
              <w:right w:val="single" w:sz="4" w:space="0" w:color="000000"/>
            </w:tcBorders>
          </w:tcPr>
          <w:p w14:paraId="795A1395"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0FAE26F4" w14:textId="77777777" w:rsidR="00792402" w:rsidRDefault="00792402" w:rsidP="0016646F">
            <w:pPr>
              <w:snapToGrid w:val="0"/>
              <w:jc w:val="center"/>
              <w:rPr>
                <w:szCs w:val="24"/>
              </w:rPr>
            </w:pPr>
          </w:p>
        </w:tc>
      </w:tr>
      <w:tr w:rsidR="00792402" w14:paraId="41A669AB" w14:textId="77777777" w:rsidTr="003842D5">
        <w:tc>
          <w:tcPr>
            <w:tcW w:w="567" w:type="dxa"/>
            <w:tcBorders>
              <w:top w:val="nil"/>
              <w:left w:val="single" w:sz="4" w:space="0" w:color="000000"/>
              <w:bottom w:val="single" w:sz="4" w:space="0" w:color="000000"/>
              <w:right w:val="nil"/>
            </w:tcBorders>
            <w:hideMark/>
          </w:tcPr>
          <w:p w14:paraId="0A0C413A" w14:textId="77777777" w:rsidR="00792402" w:rsidRDefault="00792402" w:rsidP="0016646F">
            <w:pPr>
              <w:snapToGrid w:val="0"/>
              <w:jc w:val="center"/>
              <w:rPr>
                <w:szCs w:val="24"/>
              </w:rPr>
            </w:pPr>
            <w:r>
              <w:rPr>
                <w:szCs w:val="24"/>
              </w:rPr>
              <w:t xml:space="preserve">34. </w:t>
            </w:r>
          </w:p>
        </w:tc>
        <w:tc>
          <w:tcPr>
            <w:tcW w:w="2864" w:type="dxa"/>
            <w:tcBorders>
              <w:top w:val="nil"/>
              <w:left w:val="single" w:sz="4" w:space="0" w:color="000000"/>
              <w:bottom w:val="single" w:sz="4" w:space="0" w:color="000000"/>
              <w:right w:val="nil"/>
            </w:tcBorders>
            <w:hideMark/>
          </w:tcPr>
          <w:p w14:paraId="132EFF00" w14:textId="77777777" w:rsidR="00792402" w:rsidRDefault="00792402" w:rsidP="0016646F">
            <w:pPr>
              <w:snapToGrid w:val="0"/>
              <w:rPr>
                <w:szCs w:val="24"/>
              </w:rPr>
            </w:pPr>
            <w:r>
              <w:rPr>
                <w:szCs w:val="24"/>
              </w:rPr>
              <w:t>Mechanizuotas sąnašų, grunto ir kitų atliekų pakrovimas ir išvežimas</w:t>
            </w:r>
          </w:p>
        </w:tc>
        <w:tc>
          <w:tcPr>
            <w:tcW w:w="1418" w:type="dxa"/>
            <w:tcBorders>
              <w:top w:val="nil"/>
              <w:left w:val="single" w:sz="4" w:space="0" w:color="000000"/>
              <w:bottom w:val="single" w:sz="4" w:space="0" w:color="000000"/>
              <w:right w:val="nil"/>
            </w:tcBorders>
            <w:hideMark/>
          </w:tcPr>
          <w:p w14:paraId="0CF96DEF" w14:textId="77777777" w:rsidR="00792402" w:rsidRDefault="00792402" w:rsidP="0016646F">
            <w:pPr>
              <w:snapToGrid w:val="0"/>
              <w:jc w:val="center"/>
              <w:rPr>
                <w:szCs w:val="24"/>
              </w:rPr>
            </w:pPr>
            <w:r>
              <w:rPr>
                <w:szCs w:val="24"/>
              </w:rPr>
              <w:t>m</w:t>
            </w:r>
            <w:r>
              <w:rPr>
                <w:szCs w:val="24"/>
                <w:vertAlign w:val="superscript"/>
              </w:rPr>
              <w:t>3</w:t>
            </w:r>
          </w:p>
        </w:tc>
        <w:tc>
          <w:tcPr>
            <w:tcW w:w="1559" w:type="dxa"/>
            <w:tcBorders>
              <w:top w:val="nil"/>
              <w:left w:val="single" w:sz="4" w:space="0" w:color="000000"/>
              <w:bottom w:val="single" w:sz="4" w:space="0" w:color="000000"/>
              <w:right w:val="nil"/>
            </w:tcBorders>
            <w:hideMark/>
          </w:tcPr>
          <w:p w14:paraId="57FB0F83" w14:textId="77777777" w:rsidR="00792402" w:rsidRDefault="00792402" w:rsidP="0016646F">
            <w:pPr>
              <w:snapToGrid w:val="0"/>
              <w:jc w:val="center"/>
              <w:rPr>
                <w:szCs w:val="24"/>
              </w:rPr>
            </w:pPr>
            <w:r>
              <w:rPr>
                <w:szCs w:val="24"/>
              </w:rPr>
              <w:t>20,0</w:t>
            </w:r>
          </w:p>
        </w:tc>
        <w:tc>
          <w:tcPr>
            <w:tcW w:w="1134" w:type="dxa"/>
            <w:tcBorders>
              <w:top w:val="nil"/>
              <w:left w:val="single" w:sz="4" w:space="0" w:color="000000"/>
              <w:bottom w:val="single" w:sz="4" w:space="0" w:color="000000"/>
              <w:right w:val="single" w:sz="4" w:space="0" w:color="000000"/>
            </w:tcBorders>
            <w:hideMark/>
          </w:tcPr>
          <w:p w14:paraId="558EFC71" w14:textId="77777777" w:rsidR="00792402" w:rsidRDefault="00792402" w:rsidP="0016646F">
            <w:pPr>
              <w:snapToGrid w:val="0"/>
              <w:jc w:val="center"/>
              <w:rPr>
                <w:szCs w:val="24"/>
              </w:rPr>
            </w:pPr>
            <w:r>
              <w:rPr>
                <w:szCs w:val="24"/>
              </w:rPr>
              <w:t>735,65</w:t>
            </w:r>
          </w:p>
        </w:tc>
        <w:tc>
          <w:tcPr>
            <w:tcW w:w="992" w:type="dxa"/>
            <w:tcBorders>
              <w:top w:val="nil"/>
              <w:left w:val="single" w:sz="4" w:space="0" w:color="000000"/>
              <w:bottom w:val="single" w:sz="4" w:space="0" w:color="000000"/>
              <w:right w:val="single" w:sz="4" w:space="0" w:color="000000"/>
            </w:tcBorders>
          </w:tcPr>
          <w:p w14:paraId="69774B72"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209650CC" w14:textId="77777777" w:rsidR="00792402" w:rsidRDefault="00792402" w:rsidP="0016646F">
            <w:pPr>
              <w:snapToGrid w:val="0"/>
              <w:jc w:val="center"/>
              <w:rPr>
                <w:szCs w:val="24"/>
              </w:rPr>
            </w:pPr>
          </w:p>
        </w:tc>
      </w:tr>
      <w:tr w:rsidR="00792402" w14:paraId="7C43B993" w14:textId="77777777" w:rsidTr="003842D5">
        <w:tc>
          <w:tcPr>
            <w:tcW w:w="567" w:type="dxa"/>
            <w:tcBorders>
              <w:top w:val="nil"/>
              <w:left w:val="single" w:sz="4" w:space="0" w:color="000000"/>
              <w:bottom w:val="single" w:sz="4" w:space="0" w:color="000000"/>
              <w:right w:val="nil"/>
            </w:tcBorders>
            <w:hideMark/>
          </w:tcPr>
          <w:p w14:paraId="28308A82" w14:textId="77777777" w:rsidR="00792402" w:rsidRDefault="00792402" w:rsidP="0016646F">
            <w:pPr>
              <w:snapToGrid w:val="0"/>
              <w:jc w:val="center"/>
              <w:rPr>
                <w:szCs w:val="24"/>
              </w:rPr>
            </w:pPr>
            <w:r>
              <w:rPr>
                <w:szCs w:val="24"/>
              </w:rPr>
              <w:t>34.</w:t>
            </w:r>
          </w:p>
        </w:tc>
        <w:tc>
          <w:tcPr>
            <w:tcW w:w="2864" w:type="dxa"/>
            <w:tcBorders>
              <w:top w:val="nil"/>
              <w:left w:val="single" w:sz="4" w:space="0" w:color="000000"/>
              <w:bottom w:val="single" w:sz="4" w:space="0" w:color="000000"/>
              <w:right w:val="nil"/>
            </w:tcBorders>
            <w:hideMark/>
          </w:tcPr>
          <w:p w14:paraId="693E5858" w14:textId="77777777" w:rsidR="00792402" w:rsidRDefault="00792402" w:rsidP="0016646F">
            <w:pPr>
              <w:snapToGrid w:val="0"/>
              <w:rPr>
                <w:szCs w:val="24"/>
              </w:rPr>
            </w:pPr>
            <w:r>
              <w:rPr>
                <w:szCs w:val="24"/>
              </w:rPr>
              <w:t>Susikaupusio grunto pašalinimas ir vejos atstatymas</w:t>
            </w:r>
          </w:p>
        </w:tc>
        <w:tc>
          <w:tcPr>
            <w:tcW w:w="1418" w:type="dxa"/>
            <w:tcBorders>
              <w:top w:val="nil"/>
              <w:left w:val="single" w:sz="4" w:space="0" w:color="000000"/>
              <w:bottom w:val="single" w:sz="4" w:space="0" w:color="000000"/>
              <w:right w:val="nil"/>
            </w:tcBorders>
            <w:hideMark/>
          </w:tcPr>
          <w:p w14:paraId="17D00DE0" w14:textId="77777777" w:rsidR="00792402" w:rsidRDefault="00792402" w:rsidP="0016646F">
            <w:pPr>
              <w:snapToGrid w:val="0"/>
              <w:jc w:val="center"/>
              <w:rPr>
                <w:szCs w:val="24"/>
              </w:rPr>
            </w:pPr>
            <w:r>
              <w:rPr>
                <w:szCs w:val="24"/>
              </w:rPr>
              <w:t>100 m</w:t>
            </w:r>
            <w:r>
              <w:rPr>
                <w:szCs w:val="24"/>
                <w:vertAlign w:val="superscript"/>
              </w:rPr>
              <w:t>2</w:t>
            </w:r>
          </w:p>
        </w:tc>
        <w:tc>
          <w:tcPr>
            <w:tcW w:w="1559" w:type="dxa"/>
            <w:tcBorders>
              <w:top w:val="nil"/>
              <w:left w:val="single" w:sz="4" w:space="0" w:color="000000"/>
              <w:bottom w:val="single" w:sz="4" w:space="0" w:color="000000"/>
              <w:right w:val="nil"/>
            </w:tcBorders>
            <w:hideMark/>
          </w:tcPr>
          <w:p w14:paraId="23B0FF0D" w14:textId="77777777" w:rsidR="00792402" w:rsidRDefault="00792402" w:rsidP="0016646F">
            <w:pPr>
              <w:snapToGrid w:val="0"/>
              <w:jc w:val="center"/>
              <w:rPr>
                <w:szCs w:val="24"/>
              </w:rPr>
            </w:pPr>
            <w:r>
              <w:rPr>
                <w:szCs w:val="24"/>
              </w:rPr>
              <w:t>1,6</w:t>
            </w:r>
          </w:p>
        </w:tc>
        <w:tc>
          <w:tcPr>
            <w:tcW w:w="1134" w:type="dxa"/>
            <w:tcBorders>
              <w:top w:val="nil"/>
              <w:left w:val="single" w:sz="4" w:space="0" w:color="000000"/>
              <w:bottom w:val="single" w:sz="4" w:space="0" w:color="000000"/>
              <w:right w:val="single" w:sz="4" w:space="0" w:color="000000"/>
            </w:tcBorders>
            <w:hideMark/>
          </w:tcPr>
          <w:p w14:paraId="583563CC" w14:textId="77777777" w:rsidR="00792402" w:rsidRDefault="00792402" w:rsidP="0016646F">
            <w:pPr>
              <w:snapToGrid w:val="0"/>
              <w:jc w:val="center"/>
              <w:rPr>
                <w:szCs w:val="24"/>
              </w:rPr>
            </w:pPr>
            <w:r>
              <w:rPr>
                <w:szCs w:val="24"/>
              </w:rPr>
              <w:t>117,26</w:t>
            </w:r>
          </w:p>
        </w:tc>
        <w:tc>
          <w:tcPr>
            <w:tcW w:w="992" w:type="dxa"/>
            <w:tcBorders>
              <w:top w:val="nil"/>
              <w:left w:val="single" w:sz="4" w:space="0" w:color="000000"/>
              <w:bottom w:val="single" w:sz="4" w:space="0" w:color="000000"/>
              <w:right w:val="single" w:sz="4" w:space="0" w:color="000000"/>
            </w:tcBorders>
          </w:tcPr>
          <w:p w14:paraId="13426D4B"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76678419" w14:textId="77777777" w:rsidR="00792402" w:rsidRDefault="00792402" w:rsidP="0016646F">
            <w:pPr>
              <w:snapToGrid w:val="0"/>
              <w:jc w:val="center"/>
              <w:rPr>
                <w:szCs w:val="24"/>
              </w:rPr>
            </w:pPr>
          </w:p>
        </w:tc>
      </w:tr>
      <w:tr w:rsidR="00792402" w14:paraId="23E4F16F" w14:textId="77777777" w:rsidTr="003842D5">
        <w:tc>
          <w:tcPr>
            <w:tcW w:w="567" w:type="dxa"/>
            <w:tcBorders>
              <w:top w:val="nil"/>
              <w:left w:val="single" w:sz="4" w:space="0" w:color="000000"/>
              <w:bottom w:val="single" w:sz="4" w:space="0" w:color="000000"/>
              <w:right w:val="nil"/>
            </w:tcBorders>
            <w:hideMark/>
          </w:tcPr>
          <w:p w14:paraId="4D333E67" w14:textId="77777777" w:rsidR="00792402" w:rsidRDefault="00792402" w:rsidP="0016646F">
            <w:pPr>
              <w:snapToGrid w:val="0"/>
              <w:jc w:val="center"/>
              <w:rPr>
                <w:szCs w:val="24"/>
              </w:rPr>
            </w:pPr>
            <w:r>
              <w:rPr>
                <w:szCs w:val="24"/>
              </w:rPr>
              <w:t>35.</w:t>
            </w:r>
          </w:p>
        </w:tc>
        <w:tc>
          <w:tcPr>
            <w:tcW w:w="2864" w:type="dxa"/>
            <w:tcBorders>
              <w:top w:val="nil"/>
              <w:left w:val="single" w:sz="4" w:space="0" w:color="000000"/>
              <w:bottom w:val="single" w:sz="4" w:space="0" w:color="000000"/>
              <w:right w:val="nil"/>
            </w:tcBorders>
            <w:hideMark/>
          </w:tcPr>
          <w:p w14:paraId="41EDD4F4" w14:textId="77777777" w:rsidR="00792402" w:rsidRDefault="00792402" w:rsidP="0016646F">
            <w:pPr>
              <w:snapToGrid w:val="0"/>
              <w:rPr>
                <w:szCs w:val="24"/>
              </w:rPr>
            </w:pPr>
            <w:r>
              <w:rPr>
                <w:szCs w:val="24"/>
              </w:rPr>
              <w:t>Apsėjimas daugiametėmis žolėmis rankiniu būdu, užpilant juodžemiu</w:t>
            </w:r>
          </w:p>
        </w:tc>
        <w:tc>
          <w:tcPr>
            <w:tcW w:w="1418" w:type="dxa"/>
            <w:tcBorders>
              <w:top w:val="nil"/>
              <w:left w:val="single" w:sz="4" w:space="0" w:color="000000"/>
              <w:bottom w:val="single" w:sz="4" w:space="0" w:color="000000"/>
              <w:right w:val="nil"/>
            </w:tcBorders>
            <w:hideMark/>
          </w:tcPr>
          <w:p w14:paraId="5C0F5ED1" w14:textId="77777777" w:rsidR="00792402" w:rsidRDefault="00792402" w:rsidP="0016646F">
            <w:pPr>
              <w:snapToGrid w:val="0"/>
              <w:jc w:val="center"/>
              <w:rPr>
                <w:szCs w:val="24"/>
              </w:rPr>
            </w:pPr>
            <w:r>
              <w:rPr>
                <w:szCs w:val="24"/>
              </w:rPr>
              <w:t>100 m</w:t>
            </w:r>
            <w:r>
              <w:rPr>
                <w:szCs w:val="24"/>
                <w:vertAlign w:val="superscript"/>
              </w:rPr>
              <w:t>2</w:t>
            </w:r>
          </w:p>
        </w:tc>
        <w:tc>
          <w:tcPr>
            <w:tcW w:w="1559" w:type="dxa"/>
            <w:tcBorders>
              <w:top w:val="nil"/>
              <w:left w:val="single" w:sz="4" w:space="0" w:color="000000"/>
              <w:bottom w:val="single" w:sz="4" w:space="0" w:color="000000"/>
              <w:right w:val="nil"/>
            </w:tcBorders>
            <w:hideMark/>
          </w:tcPr>
          <w:p w14:paraId="54B57162" w14:textId="77777777" w:rsidR="00792402" w:rsidRDefault="00792402" w:rsidP="0016646F">
            <w:pPr>
              <w:snapToGrid w:val="0"/>
              <w:jc w:val="center"/>
              <w:rPr>
                <w:szCs w:val="24"/>
              </w:rPr>
            </w:pPr>
            <w:r>
              <w:rPr>
                <w:szCs w:val="24"/>
              </w:rPr>
              <w:t>1,5</w:t>
            </w:r>
          </w:p>
        </w:tc>
        <w:tc>
          <w:tcPr>
            <w:tcW w:w="1134" w:type="dxa"/>
            <w:tcBorders>
              <w:top w:val="nil"/>
              <w:left w:val="single" w:sz="4" w:space="0" w:color="000000"/>
              <w:bottom w:val="single" w:sz="4" w:space="0" w:color="000000"/>
              <w:right w:val="single" w:sz="4" w:space="0" w:color="000000"/>
            </w:tcBorders>
            <w:hideMark/>
          </w:tcPr>
          <w:p w14:paraId="4FCBA74C" w14:textId="77777777" w:rsidR="00792402" w:rsidRDefault="00792402" w:rsidP="0016646F">
            <w:pPr>
              <w:snapToGrid w:val="0"/>
              <w:jc w:val="center"/>
              <w:rPr>
                <w:szCs w:val="24"/>
              </w:rPr>
            </w:pPr>
            <w:r>
              <w:rPr>
                <w:szCs w:val="24"/>
              </w:rPr>
              <w:t>1002,95</w:t>
            </w:r>
          </w:p>
        </w:tc>
        <w:tc>
          <w:tcPr>
            <w:tcW w:w="992" w:type="dxa"/>
            <w:tcBorders>
              <w:top w:val="nil"/>
              <w:left w:val="single" w:sz="4" w:space="0" w:color="000000"/>
              <w:bottom w:val="single" w:sz="4" w:space="0" w:color="000000"/>
              <w:right w:val="nil"/>
            </w:tcBorders>
          </w:tcPr>
          <w:p w14:paraId="52DE01A0" w14:textId="77777777" w:rsidR="00792402" w:rsidRDefault="00792402" w:rsidP="0016646F">
            <w:pPr>
              <w:snapToGrid w:val="0"/>
              <w:jc w:val="center"/>
              <w:rPr>
                <w:szCs w:val="24"/>
              </w:rPr>
            </w:pPr>
          </w:p>
        </w:tc>
        <w:tc>
          <w:tcPr>
            <w:tcW w:w="1396" w:type="dxa"/>
            <w:tcBorders>
              <w:top w:val="nil"/>
              <w:left w:val="single" w:sz="4" w:space="0" w:color="000000"/>
              <w:bottom w:val="single" w:sz="4" w:space="0" w:color="000000"/>
              <w:right w:val="single" w:sz="4" w:space="0" w:color="000000"/>
            </w:tcBorders>
          </w:tcPr>
          <w:p w14:paraId="29F129FF" w14:textId="77777777" w:rsidR="00792402" w:rsidRDefault="00792402" w:rsidP="0016646F">
            <w:pPr>
              <w:snapToGrid w:val="0"/>
              <w:jc w:val="center"/>
              <w:rPr>
                <w:szCs w:val="24"/>
              </w:rPr>
            </w:pPr>
          </w:p>
        </w:tc>
      </w:tr>
      <w:tr w:rsidR="00792402" w14:paraId="42E26C09" w14:textId="77777777" w:rsidTr="00792402">
        <w:tc>
          <w:tcPr>
            <w:tcW w:w="8534" w:type="dxa"/>
            <w:gridSpan w:val="6"/>
            <w:tcBorders>
              <w:top w:val="nil"/>
              <w:left w:val="single" w:sz="4" w:space="0" w:color="000000"/>
              <w:bottom w:val="single" w:sz="4" w:space="0" w:color="000000"/>
              <w:right w:val="nil"/>
            </w:tcBorders>
            <w:hideMark/>
          </w:tcPr>
          <w:p w14:paraId="210EE1FA" w14:textId="77777777" w:rsidR="00792402" w:rsidRDefault="00792402" w:rsidP="00792402">
            <w:pPr>
              <w:snapToGrid w:val="0"/>
              <w:jc w:val="right"/>
              <w:rPr>
                <w:szCs w:val="24"/>
              </w:rPr>
            </w:pPr>
            <w:r>
              <w:rPr>
                <w:szCs w:val="24"/>
              </w:rPr>
              <w:t xml:space="preserve">Iš viso Eur be PVM </w:t>
            </w:r>
          </w:p>
        </w:tc>
        <w:tc>
          <w:tcPr>
            <w:tcW w:w="1396" w:type="dxa"/>
            <w:tcBorders>
              <w:top w:val="nil"/>
              <w:left w:val="single" w:sz="4" w:space="0" w:color="000000"/>
              <w:bottom w:val="single" w:sz="4" w:space="0" w:color="000000"/>
              <w:right w:val="single" w:sz="4" w:space="0" w:color="000000"/>
            </w:tcBorders>
          </w:tcPr>
          <w:p w14:paraId="53000591" w14:textId="77777777" w:rsidR="00792402" w:rsidRDefault="00792402" w:rsidP="0016646F">
            <w:pPr>
              <w:snapToGrid w:val="0"/>
              <w:rPr>
                <w:szCs w:val="24"/>
              </w:rPr>
            </w:pPr>
          </w:p>
        </w:tc>
      </w:tr>
      <w:tr w:rsidR="00792402" w14:paraId="7EA398D1" w14:textId="77777777" w:rsidTr="00792402">
        <w:tc>
          <w:tcPr>
            <w:tcW w:w="8534" w:type="dxa"/>
            <w:gridSpan w:val="6"/>
            <w:tcBorders>
              <w:top w:val="nil"/>
              <w:left w:val="single" w:sz="4" w:space="0" w:color="000000"/>
              <w:bottom w:val="single" w:sz="4" w:space="0" w:color="000000"/>
              <w:right w:val="nil"/>
            </w:tcBorders>
            <w:hideMark/>
          </w:tcPr>
          <w:p w14:paraId="03575F61" w14:textId="77777777" w:rsidR="00792402" w:rsidRDefault="00792402" w:rsidP="00792402">
            <w:pPr>
              <w:snapToGrid w:val="0"/>
              <w:jc w:val="right"/>
              <w:rPr>
                <w:szCs w:val="24"/>
              </w:rPr>
            </w:pPr>
            <w:r>
              <w:rPr>
                <w:szCs w:val="24"/>
              </w:rPr>
              <w:t>PVM 21 %</w:t>
            </w:r>
          </w:p>
        </w:tc>
        <w:tc>
          <w:tcPr>
            <w:tcW w:w="1396" w:type="dxa"/>
            <w:tcBorders>
              <w:top w:val="nil"/>
              <w:left w:val="single" w:sz="4" w:space="0" w:color="000000"/>
              <w:bottom w:val="single" w:sz="4" w:space="0" w:color="000000"/>
              <w:right w:val="single" w:sz="4" w:space="0" w:color="000000"/>
            </w:tcBorders>
          </w:tcPr>
          <w:p w14:paraId="49F2B200" w14:textId="77777777" w:rsidR="00792402" w:rsidRDefault="00792402" w:rsidP="0016646F">
            <w:pPr>
              <w:snapToGrid w:val="0"/>
              <w:rPr>
                <w:szCs w:val="24"/>
              </w:rPr>
            </w:pPr>
          </w:p>
        </w:tc>
      </w:tr>
      <w:tr w:rsidR="00792402" w14:paraId="68113F50" w14:textId="77777777" w:rsidTr="00792402">
        <w:tc>
          <w:tcPr>
            <w:tcW w:w="8534" w:type="dxa"/>
            <w:gridSpan w:val="6"/>
            <w:tcBorders>
              <w:top w:val="nil"/>
              <w:left w:val="single" w:sz="4" w:space="0" w:color="000000"/>
              <w:bottom w:val="single" w:sz="4" w:space="0" w:color="000000"/>
              <w:right w:val="nil"/>
            </w:tcBorders>
            <w:hideMark/>
          </w:tcPr>
          <w:p w14:paraId="652A7C90" w14:textId="77777777" w:rsidR="00792402" w:rsidRDefault="00792402" w:rsidP="00792402">
            <w:pPr>
              <w:snapToGrid w:val="0"/>
              <w:jc w:val="right"/>
              <w:rPr>
                <w:szCs w:val="24"/>
              </w:rPr>
            </w:pPr>
            <w:r>
              <w:rPr>
                <w:szCs w:val="24"/>
              </w:rPr>
              <w:t xml:space="preserve">Iš viso Eur su PVM </w:t>
            </w:r>
            <w:r>
              <w:rPr>
                <w:b/>
                <w:bCs/>
                <w:szCs w:val="24"/>
              </w:rPr>
              <w:t>(palyginamoji pasiūlymo kaina)</w:t>
            </w:r>
          </w:p>
        </w:tc>
        <w:tc>
          <w:tcPr>
            <w:tcW w:w="1396" w:type="dxa"/>
            <w:tcBorders>
              <w:top w:val="nil"/>
              <w:left w:val="single" w:sz="4" w:space="0" w:color="000000"/>
              <w:bottom w:val="single" w:sz="4" w:space="0" w:color="000000"/>
              <w:right w:val="single" w:sz="4" w:space="0" w:color="000000"/>
            </w:tcBorders>
          </w:tcPr>
          <w:p w14:paraId="29F99D38" w14:textId="77777777" w:rsidR="00792402" w:rsidRDefault="00792402" w:rsidP="0016646F">
            <w:pPr>
              <w:snapToGrid w:val="0"/>
              <w:rPr>
                <w:szCs w:val="24"/>
              </w:rPr>
            </w:pPr>
          </w:p>
        </w:tc>
      </w:tr>
    </w:tbl>
    <w:p w14:paraId="6020A0A4" w14:textId="77777777" w:rsidR="00792402" w:rsidRDefault="00792402" w:rsidP="00792402">
      <w:pPr>
        <w:jc w:val="both"/>
        <w:rPr>
          <w:b/>
        </w:rPr>
      </w:pPr>
    </w:p>
    <w:p w14:paraId="1922B542" w14:textId="6EE8480A" w:rsidR="00792402" w:rsidRDefault="00792402" w:rsidP="00792402">
      <w:pPr>
        <w:jc w:val="both"/>
        <w:rPr>
          <w:b/>
        </w:rPr>
      </w:pPr>
      <w:r>
        <w:rPr>
          <w:b/>
        </w:rPr>
        <w:t>*</w:t>
      </w:r>
      <w:r w:rsidRPr="00792402">
        <w:t xml:space="preserve"> </w:t>
      </w:r>
      <w:r w:rsidRPr="00A017D1">
        <w:t xml:space="preserve">Užsakovas neįsipareigoja pirkti visų </w:t>
      </w:r>
      <w:r>
        <w:t>lentelėje</w:t>
      </w:r>
      <w:r w:rsidRPr="00A017D1">
        <w:t xml:space="preserve"> nurodytų </w:t>
      </w:r>
      <w:r>
        <w:t>d</w:t>
      </w:r>
      <w:r w:rsidRPr="00A017D1">
        <w:t xml:space="preserve">arbų ar jų </w:t>
      </w:r>
      <w:r w:rsidRPr="007260B0">
        <w:t>kiekių</w:t>
      </w:r>
      <w:r>
        <w:t>.</w:t>
      </w:r>
    </w:p>
    <w:p w14:paraId="6390723A" w14:textId="58EBE3E3" w:rsidR="00792402" w:rsidRDefault="00792402" w:rsidP="004B1DAD">
      <w:pPr>
        <w:spacing w:after="0"/>
        <w:jc w:val="both"/>
      </w:pPr>
      <w:r>
        <w:rPr>
          <w:b/>
        </w:rPr>
        <w:t xml:space="preserve">Palyginamoji pasiūlymo kaina </w:t>
      </w:r>
      <w:r>
        <w:t>– ______________</w:t>
      </w:r>
      <w:r w:rsidR="004B1DAD">
        <w:t>_______</w:t>
      </w:r>
      <w:r>
        <w:t xml:space="preserve"> (___________________) Eur su PVM.</w:t>
      </w:r>
    </w:p>
    <w:p w14:paraId="377AFF53" w14:textId="77777777" w:rsidR="00792402" w:rsidRDefault="00792402" w:rsidP="004B1DAD">
      <w:pPr>
        <w:spacing w:after="0"/>
      </w:pPr>
      <w:r>
        <w:tab/>
      </w:r>
      <w:r>
        <w:tab/>
        <w:t xml:space="preserve">                          </w:t>
      </w:r>
      <w:r>
        <w:rPr>
          <w:sz w:val="20"/>
        </w:rPr>
        <w:t>(skaičiais)                             (žodžiais</w:t>
      </w:r>
    </w:p>
    <w:p w14:paraId="48FB73AD" w14:textId="77777777" w:rsidR="004B1DAD" w:rsidRDefault="004B1DAD" w:rsidP="008101A1">
      <w:pPr>
        <w:rPr>
          <w:rFonts w:cstheme="minorHAnsi"/>
        </w:rPr>
      </w:pPr>
    </w:p>
    <w:p w14:paraId="7F60FF2B" w14:textId="6C9270BA" w:rsidR="008101A1" w:rsidRPr="00AA1B6A" w:rsidRDefault="008101A1" w:rsidP="008101A1">
      <w:pPr>
        <w:rPr>
          <w:rFonts w:cstheme="minorHAnsi"/>
        </w:rPr>
      </w:pPr>
      <w:r w:rsidRPr="00AA1B6A">
        <w:rPr>
          <w:rFonts w:cstheme="minorHAnsi"/>
        </w:rPr>
        <w:t>Į šią sumą įeina visos išlaidos ir visi mokesčiai, taip pat ir PVM, kuris sudaro ............. Eur.</w:t>
      </w:r>
    </w:p>
    <w:p w14:paraId="472A1F3D" w14:textId="5EBF9AE7" w:rsidR="008101A1" w:rsidRPr="00AA1B6A" w:rsidRDefault="008101A1" w:rsidP="008101A1">
      <w:pPr>
        <w:rPr>
          <w:rFonts w:cstheme="minorHAnsi"/>
        </w:rPr>
      </w:pPr>
      <w:r w:rsidRPr="00AA1B6A">
        <w:rPr>
          <w:rFonts w:cstheme="minorHAnsi"/>
        </w:rPr>
        <w:t>Pastabos:</w:t>
      </w:r>
    </w:p>
    <w:p w14:paraId="4FECEC16" w14:textId="6AAA7131" w:rsidR="008101A1" w:rsidRPr="00AA1B6A" w:rsidRDefault="008101A1" w:rsidP="008101A1">
      <w:pPr>
        <w:rPr>
          <w:rFonts w:cstheme="minorHAnsi"/>
          <w:lang w:val="fr-FR"/>
        </w:rPr>
      </w:pPr>
      <w:r w:rsidRPr="00AA1B6A">
        <w:rPr>
          <w:rFonts w:cstheme="minorHAnsi"/>
        </w:rPr>
        <w:t xml:space="preserve">- Rangovo, rangovų grupės partnerių ir subrangovų bendra darbų ir paslaugų vertė turi atitikti </w:t>
      </w:r>
      <w:r w:rsidRPr="00AA1B6A">
        <w:rPr>
          <w:rFonts w:cstheme="minorHAnsi"/>
          <w:lang w:val="fr-FR"/>
        </w:rPr>
        <w:t>bendrą pasiūlymo sumą Eur su PVM;</w:t>
      </w:r>
    </w:p>
    <w:p w14:paraId="13DDC4A9" w14:textId="57652FB4" w:rsidR="008101A1" w:rsidRPr="00AA1B6A" w:rsidRDefault="008101A1" w:rsidP="008101A1">
      <w:pPr>
        <w:rPr>
          <w:rFonts w:cstheme="minorHAnsi"/>
        </w:rPr>
      </w:pPr>
      <w:r w:rsidRPr="00AA1B6A">
        <w:rPr>
          <w:rFonts w:cstheme="minorHAnsi"/>
          <w:lang w:val="fr-FR"/>
        </w:rPr>
        <w:t>- tais atvejais, kai pagal galiojančius teisės aktus rangovui nereikia mokėti PVM, jis nurodo kainas be PVM, atitinkamos skilties nepildo ir nurodo priežastis, dėl kurių PVM nemoka.</w:t>
      </w:r>
    </w:p>
    <w:p w14:paraId="695D5A7D" w14:textId="77777777" w:rsidR="005178F0" w:rsidRPr="00AA1B6A" w:rsidRDefault="005178F0" w:rsidP="005178F0">
      <w:pPr>
        <w:spacing w:after="0" w:line="240" w:lineRule="auto"/>
        <w:ind w:hanging="142"/>
        <w:rPr>
          <w:rFonts w:eastAsia="Times New Roman" w:cstheme="minorHAnsi"/>
          <w:sz w:val="24"/>
          <w:szCs w:val="20"/>
        </w:rPr>
      </w:pPr>
      <w:r w:rsidRPr="00AA1B6A">
        <w:rPr>
          <w:rFonts w:eastAsia="Times New Roman" w:cstheme="minorHAnsi"/>
          <w:sz w:val="24"/>
          <w:szCs w:val="20"/>
        </w:rPr>
        <w:t>_________________________________________________________________________________</w:t>
      </w:r>
    </w:p>
    <w:p w14:paraId="3D656EBD" w14:textId="77777777" w:rsidR="005178F0" w:rsidRPr="00AA1B6A" w:rsidRDefault="005178F0" w:rsidP="005178F0">
      <w:pPr>
        <w:spacing w:after="0" w:line="240" w:lineRule="auto"/>
        <w:ind w:left="360"/>
        <w:rPr>
          <w:rFonts w:eastAsia="Times New Roman" w:cstheme="minorHAnsi"/>
          <w:sz w:val="24"/>
          <w:szCs w:val="20"/>
        </w:rPr>
      </w:pPr>
    </w:p>
    <w:p w14:paraId="22BD42CD" w14:textId="77777777" w:rsidR="00673855" w:rsidRPr="00AA1B6A" w:rsidRDefault="00673855" w:rsidP="005178F0">
      <w:pPr>
        <w:spacing w:after="0" w:line="240" w:lineRule="auto"/>
        <w:ind w:left="360"/>
        <w:rPr>
          <w:rFonts w:eastAsia="Times New Roman" w:cstheme="minorHAnsi"/>
          <w:sz w:val="24"/>
          <w:szCs w:val="20"/>
        </w:rPr>
      </w:pPr>
    </w:p>
    <w:p w14:paraId="5CDF3AE4" w14:textId="687BEF45" w:rsidR="00673855" w:rsidRPr="00AA1B6A" w:rsidRDefault="00673855" w:rsidP="007A0421">
      <w:pPr>
        <w:pStyle w:val="Sraopastraipa"/>
        <w:numPr>
          <w:ilvl w:val="0"/>
          <w:numId w:val="39"/>
        </w:numPr>
        <w:spacing w:after="0" w:line="240" w:lineRule="auto"/>
        <w:jc w:val="center"/>
        <w:rPr>
          <w:rFonts w:cstheme="minorHAnsi"/>
          <w:b/>
          <w:bCs/>
        </w:rPr>
      </w:pPr>
      <w:r w:rsidRPr="00AA1B6A">
        <w:rPr>
          <w:rFonts w:cstheme="minorHAnsi"/>
          <w:b/>
          <w:bCs/>
        </w:rPr>
        <w:t>PRIDEDAMI DOKUMENTAI IR INFORMACIJA APIE KONFIDENCIALUMĄ</w:t>
      </w:r>
    </w:p>
    <w:p w14:paraId="7AE327F9" w14:textId="77777777" w:rsidR="00673855" w:rsidRPr="00AA1B6A" w:rsidRDefault="00673855" w:rsidP="00673855">
      <w:pPr>
        <w:pStyle w:val="Sraopastraipa"/>
        <w:spacing w:line="240" w:lineRule="auto"/>
        <w:ind w:left="0" w:firstLine="567"/>
        <w:rPr>
          <w:rFonts w:cstheme="minorHAnsi"/>
        </w:rPr>
      </w:pPr>
      <w:r w:rsidRPr="00AA1B6A">
        <w:rPr>
          <w:rFonts w:cstheme="minorHAnsi"/>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08"/>
        <w:gridCol w:w="3633"/>
        <w:gridCol w:w="1369"/>
        <w:gridCol w:w="1736"/>
        <w:gridCol w:w="2716"/>
      </w:tblGrid>
      <w:tr w:rsidR="00673855" w:rsidRPr="00AA1B6A" w14:paraId="241B972A" w14:textId="77777777" w:rsidTr="00E24527">
        <w:tc>
          <w:tcPr>
            <w:tcW w:w="0" w:type="auto"/>
            <w:shd w:val="clear" w:color="auto" w:fill="DEEAF6" w:themeFill="accent5" w:themeFillTint="33"/>
            <w:vAlign w:val="center"/>
          </w:tcPr>
          <w:p w14:paraId="3BFC24F4" w14:textId="77777777" w:rsidR="00673855" w:rsidRPr="00AA1B6A" w:rsidRDefault="00673855" w:rsidP="00E24527">
            <w:pPr>
              <w:ind w:firstLine="22"/>
              <w:rPr>
                <w:rFonts w:asciiTheme="minorHAnsi" w:cstheme="minorHAnsi"/>
                <w:b/>
                <w:bCs/>
              </w:rPr>
            </w:pPr>
            <w:r w:rsidRPr="00AA1B6A">
              <w:rPr>
                <w:rFonts w:asciiTheme="minorHAnsi" w:cstheme="minorHAnsi"/>
                <w:b/>
                <w:bCs/>
              </w:rPr>
              <w:lastRenderedPageBreak/>
              <w:t>Eil.</w:t>
            </w:r>
          </w:p>
          <w:p w14:paraId="532283B9" w14:textId="77777777" w:rsidR="00673855" w:rsidRPr="00AA1B6A" w:rsidRDefault="00673855" w:rsidP="00E24527">
            <w:pPr>
              <w:ind w:firstLine="22"/>
              <w:rPr>
                <w:rFonts w:asciiTheme="minorHAnsi" w:cstheme="minorHAnsi"/>
                <w:b/>
                <w:bCs/>
              </w:rPr>
            </w:pPr>
            <w:r w:rsidRPr="00AA1B6A">
              <w:rPr>
                <w:rFonts w:asciiTheme="minorHAnsi" w:cstheme="minorHAnsi"/>
                <w:b/>
                <w:bCs/>
              </w:rPr>
              <w:t>Nr.</w:t>
            </w:r>
          </w:p>
        </w:tc>
        <w:tc>
          <w:tcPr>
            <w:tcW w:w="3633" w:type="dxa"/>
            <w:shd w:val="clear" w:color="auto" w:fill="DEEAF6" w:themeFill="accent5" w:themeFillTint="33"/>
            <w:vAlign w:val="center"/>
          </w:tcPr>
          <w:p w14:paraId="6E243D4D" w14:textId="77777777" w:rsidR="00673855" w:rsidRPr="00AA1B6A" w:rsidRDefault="00673855" w:rsidP="00E24527">
            <w:pPr>
              <w:rPr>
                <w:rFonts w:asciiTheme="minorHAnsi" w:cstheme="minorHAnsi"/>
                <w:b/>
                <w:bCs/>
              </w:rPr>
            </w:pPr>
            <w:r w:rsidRPr="00AA1B6A">
              <w:rPr>
                <w:rFonts w:asciiTheme="minorHAnsi" w:cstheme="minorHAnsi"/>
                <w:b/>
                <w:bCs/>
              </w:rPr>
              <w:t>Dokumentas</w:t>
            </w:r>
          </w:p>
        </w:tc>
        <w:tc>
          <w:tcPr>
            <w:tcW w:w="1369" w:type="dxa"/>
            <w:shd w:val="clear" w:color="auto" w:fill="DEEAF6" w:themeFill="accent5" w:themeFillTint="33"/>
            <w:vAlign w:val="center"/>
          </w:tcPr>
          <w:p w14:paraId="7F509ECA" w14:textId="77777777" w:rsidR="00673855" w:rsidRPr="00AA1B6A" w:rsidRDefault="00673855" w:rsidP="00E24527">
            <w:pPr>
              <w:rPr>
                <w:rFonts w:asciiTheme="minorHAnsi" w:cstheme="minorHAnsi"/>
                <w:b/>
                <w:bCs/>
              </w:rPr>
            </w:pPr>
            <w:r w:rsidRPr="00AA1B6A">
              <w:rPr>
                <w:rFonts w:asciiTheme="minorHAnsi" w:cstheme="minorHAnsi"/>
                <w:b/>
                <w:bCs/>
              </w:rPr>
              <w:t>Lapų skaičius</w:t>
            </w:r>
          </w:p>
        </w:tc>
        <w:tc>
          <w:tcPr>
            <w:tcW w:w="0" w:type="auto"/>
            <w:shd w:val="clear" w:color="auto" w:fill="DEEAF6" w:themeFill="accent5" w:themeFillTint="33"/>
            <w:vAlign w:val="center"/>
          </w:tcPr>
          <w:p w14:paraId="52E8BA45" w14:textId="77777777" w:rsidR="00673855" w:rsidRPr="00AA1B6A" w:rsidRDefault="00673855" w:rsidP="00E24527">
            <w:pPr>
              <w:rPr>
                <w:rFonts w:asciiTheme="minorHAnsi" w:cstheme="minorHAnsi"/>
                <w:b/>
                <w:bCs/>
              </w:rPr>
            </w:pPr>
            <w:r w:rsidRPr="00AA1B6A">
              <w:rPr>
                <w:rFonts w:asciiTheme="minorHAnsi" w:cstheme="minorHAnsi"/>
                <w:b/>
                <w:bCs/>
              </w:rPr>
              <w:t>Ar dokumente yra konfidencialios informacijos?</w:t>
            </w:r>
          </w:p>
          <w:p w14:paraId="453ED1E4" w14:textId="77777777" w:rsidR="00673855" w:rsidRPr="00AA1B6A" w:rsidRDefault="00673855" w:rsidP="00E24527">
            <w:pPr>
              <w:rPr>
                <w:rFonts w:asciiTheme="minorHAnsi" w:cstheme="minorHAnsi"/>
                <w:b/>
                <w:bCs/>
              </w:rPr>
            </w:pPr>
            <w:r w:rsidRPr="00AA1B6A">
              <w:rPr>
                <w:rFonts w:asciiTheme="minorHAnsi" w:cstheme="minorHAnsi"/>
                <w:b/>
                <w:bCs/>
              </w:rPr>
              <w:t>(Taip / Ne)</w:t>
            </w:r>
          </w:p>
        </w:tc>
        <w:tc>
          <w:tcPr>
            <w:tcW w:w="0" w:type="auto"/>
            <w:shd w:val="clear" w:color="auto" w:fill="DEEAF6" w:themeFill="accent5" w:themeFillTint="33"/>
            <w:vAlign w:val="center"/>
          </w:tcPr>
          <w:p w14:paraId="1606F617" w14:textId="77777777" w:rsidR="00673855" w:rsidRPr="00AA1B6A" w:rsidRDefault="00673855" w:rsidP="00E24527">
            <w:pPr>
              <w:rPr>
                <w:rFonts w:asciiTheme="minorHAnsi" w:cstheme="minorHAnsi"/>
                <w:b/>
                <w:bCs/>
              </w:rPr>
            </w:pPr>
            <w:r w:rsidRPr="00AA1B6A">
              <w:rPr>
                <w:rFonts w:asciiTheme="minorHAnsi" w:eastAsia="Times New Roman" w:cstheme="minorHAnsi"/>
                <w:b/>
                <w:bCs/>
              </w:rPr>
              <w:t>Dokumente esanti konfidenciali informacija</w:t>
            </w:r>
            <w:r w:rsidRPr="00AA1B6A">
              <w:rPr>
                <w:rStyle w:val="Puslapioinaosnuoroda"/>
                <w:rFonts w:asciiTheme="minorHAnsi" w:cstheme="minorHAnsi"/>
                <w:b/>
                <w:bCs/>
              </w:rPr>
              <w:footnoteReference w:id="5"/>
            </w:r>
            <w:r w:rsidRPr="00AA1B6A">
              <w:rPr>
                <w:rFonts w:asciiTheme="minorHAnsi" w:eastAsia="Times New Roman" w:cstheme="minorHAnsi"/>
                <w:b/>
                <w:bCs/>
              </w:rPr>
              <w:t xml:space="preserve"> (nurodoma dokumento dalis/puslapis, kuriame yra konfidenciali informacija</w:t>
            </w:r>
            <w:r w:rsidRPr="00AA1B6A">
              <w:rPr>
                <w:rFonts w:asciiTheme="minorHAnsi" w:eastAsia="Times New Roman" w:cstheme="minorHAnsi"/>
                <w:b/>
                <w:bCs/>
                <w:sz w:val="24"/>
                <w:szCs w:val="24"/>
              </w:rPr>
              <w:t xml:space="preserve"> </w:t>
            </w:r>
            <w:r w:rsidRPr="00AA1B6A">
              <w:rPr>
                <w:rFonts w:asciiTheme="minorHAnsi" w:eastAsia="Times New Roman" w:cstheme="minorHAnsi"/>
                <w:b/>
                <w:bCs/>
              </w:rPr>
              <w:t>ir paaiškinama, kuo remiantis nurodytas dokumentas ar jo dalis yra konfidencialūs)</w:t>
            </w:r>
          </w:p>
        </w:tc>
      </w:tr>
      <w:tr w:rsidR="00673855" w:rsidRPr="00AA1B6A" w14:paraId="5232AB5C" w14:textId="77777777" w:rsidTr="00E24527">
        <w:tc>
          <w:tcPr>
            <w:tcW w:w="0" w:type="auto"/>
            <w:vAlign w:val="center"/>
          </w:tcPr>
          <w:p w14:paraId="5182F2AF" w14:textId="77777777" w:rsidR="00673855" w:rsidRPr="00AA1B6A" w:rsidRDefault="00673855" w:rsidP="00E24527">
            <w:pPr>
              <w:jc w:val="center"/>
              <w:rPr>
                <w:rFonts w:asciiTheme="minorHAnsi" w:cstheme="minorHAnsi"/>
                <w:bCs/>
              </w:rPr>
            </w:pPr>
            <w:r w:rsidRPr="00AA1B6A">
              <w:rPr>
                <w:rFonts w:asciiTheme="minorHAnsi" w:cstheme="minorHAnsi"/>
                <w:i/>
              </w:rPr>
              <w:t>1</w:t>
            </w:r>
          </w:p>
        </w:tc>
        <w:tc>
          <w:tcPr>
            <w:tcW w:w="3633" w:type="dxa"/>
            <w:shd w:val="clear" w:color="auto" w:fill="auto"/>
            <w:vAlign w:val="center"/>
          </w:tcPr>
          <w:p w14:paraId="27A507E8" w14:textId="77777777" w:rsidR="00673855" w:rsidRPr="00AA1B6A" w:rsidRDefault="00673855" w:rsidP="00E24527">
            <w:pPr>
              <w:jc w:val="center"/>
              <w:rPr>
                <w:rFonts w:asciiTheme="minorHAnsi" w:cstheme="minorHAnsi"/>
                <w:bCs/>
              </w:rPr>
            </w:pPr>
            <w:r w:rsidRPr="00AA1B6A">
              <w:rPr>
                <w:rFonts w:asciiTheme="minorHAnsi" w:cstheme="minorHAnsi"/>
                <w:i/>
                <w:iCs/>
              </w:rPr>
              <w:t>2</w:t>
            </w:r>
          </w:p>
        </w:tc>
        <w:tc>
          <w:tcPr>
            <w:tcW w:w="1369" w:type="dxa"/>
          </w:tcPr>
          <w:p w14:paraId="012D0B14" w14:textId="77777777" w:rsidR="00673855" w:rsidRPr="00AA1B6A" w:rsidRDefault="00673855" w:rsidP="00E24527">
            <w:pPr>
              <w:jc w:val="center"/>
              <w:rPr>
                <w:rFonts w:asciiTheme="minorHAnsi" w:cstheme="minorHAnsi"/>
                <w:i/>
              </w:rPr>
            </w:pPr>
            <w:r w:rsidRPr="00AA1B6A">
              <w:rPr>
                <w:rFonts w:asciiTheme="minorHAnsi" w:cstheme="minorHAnsi"/>
                <w:i/>
              </w:rPr>
              <w:t>3</w:t>
            </w:r>
          </w:p>
        </w:tc>
        <w:tc>
          <w:tcPr>
            <w:tcW w:w="0" w:type="auto"/>
            <w:shd w:val="clear" w:color="auto" w:fill="auto"/>
            <w:vAlign w:val="center"/>
          </w:tcPr>
          <w:p w14:paraId="380EAFCB" w14:textId="77777777" w:rsidR="00673855" w:rsidRPr="00AA1B6A" w:rsidRDefault="00673855" w:rsidP="00E24527">
            <w:pPr>
              <w:jc w:val="center"/>
              <w:rPr>
                <w:rFonts w:asciiTheme="minorHAnsi" w:cstheme="minorHAnsi"/>
                <w:bCs/>
                <w:i/>
                <w:iCs/>
              </w:rPr>
            </w:pPr>
            <w:r w:rsidRPr="00AA1B6A">
              <w:rPr>
                <w:rFonts w:asciiTheme="minorHAnsi" w:cstheme="minorHAnsi"/>
                <w:bCs/>
                <w:i/>
                <w:iCs/>
              </w:rPr>
              <w:t>4</w:t>
            </w:r>
          </w:p>
        </w:tc>
        <w:tc>
          <w:tcPr>
            <w:tcW w:w="0" w:type="auto"/>
            <w:shd w:val="clear" w:color="auto" w:fill="auto"/>
            <w:vAlign w:val="center"/>
          </w:tcPr>
          <w:p w14:paraId="267ADB10" w14:textId="77777777" w:rsidR="00673855" w:rsidRPr="00AA1B6A" w:rsidRDefault="00673855" w:rsidP="00E24527">
            <w:pPr>
              <w:jc w:val="center"/>
              <w:rPr>
                <w:rFonts w:asciiTheme="minorHAnsi" w:cstheme="minorHAnsi"/>
                <w:bCs/>
              </w:rPr>
            </w:pPr>
            <w:r w:rsidRPr="00AA1B6A">
              <w:rPr>
                <w:rFonts w:asciiTheme="minorHAnsi" w:cstheme="minorHAnsi"/>
                <w:i/>
              </w:rPr>
              <w:t>5</w:t>
            </w:r>
          </w:p>
        </w:tc>
      </w:tr>
      <w:tr w:rsidR="00673855" w:rsidRPr="00AA1B6A" w14:paraId="6D256819" w14:textId="77777777" w:rsidTr="00E24527">
        <w:tc>
          <w:tcPr>
            <w:tcW w:w="0" w:type="auto"/>
          </w:tcPr>
          <w:p w14:paraId="7CE4CB40" w14:textId="77777777" w:rsidR="00673855" w:rsidRPr="00AA1B6A" w:rsidRDefault="00673855" w:rsidP="00E24527">
            <w:pPr>
              <w:rPr>
                <w:rFonts w:asciiTheme="minorHAnsi" w:cstheme="minorHAnsi"/>
              </w:rPr>
            </w:pPr>
            <w:r w:rsidRPr="00AA1B6A">
              <w:rPr>
                <w:rFonts w:asciiTheme="minorHAnsi" w:cstheme="minorHAnsi"/>
              </w:rPr>
              <w:t>1.</w:t>
            </w:r>
          </w:p>
        </w:tc>
        <w:tc>
          <w:tcPr>
            <w:tcW w:w="3633" w:type="dxa"/>
          </w:tcPr>
          <w:p w14:paraId="7056467D" w14:textId="77777777" w:rsidR="00673855" w:rsidRPr="00AA1B6A" w:rsidRDefault="00673855" w:rsidP="00E24527">
            <w:pPr>
              <w:rPr>
                <w:rFonts w:asciiTheme="minorHAnsi" w:cstheme="minorHAnsi"/>
                <w:sz w:val="20"/>
                <w:szCs w:val="20"/>
              </w:rPr>
            </w:pPr>
            <w:r w:rsidRPr="00AA1B6A">
              <w:rPr>
                <w:rFonts w:asciiTheme="minorHAnsi" w:cstheme="minorHAnsi"/>
                <w:sz w:val="20"/>
                <w:szCs w:val="20"/>
              </w:rPr>
              <w:t>Jungtinės veiklos sutarties kopija (</w:t>
            </w:r>
            <w:r w:rsidRPr="00AA1B6A">
              <w:rPr>
                <w:rFonts w:asciiTheme="minorHAnsi" w:eastAsiaTheme="minorHAnsi" w:cstheme="minorHAnsi"/>
                <w:bCs/>
                <w:iCs/>
                <w:sz w:val="20"/>
                <w:szCs w:val="20"/>
              </w:rPr>
              <w:t>jei pasiūlymą pateikia ūkio subjektų grupė)</w:t>
            </w:r>
          </w:p>
        </w:tc>
        <w:tc>
          <w:tcPr>
            <w:tcW w:w="1369" w:type="dxa"/>
          </w:tcPr>
          <w:p w14:paraId="38DB2D82" w14:textId="77777777" w:rsidR="00673855" w:rsidRPr="00AA1B6A" w:rsidRDefault="00673855" w:rsidP="00E24527">
            <w:pPr>
              <w:rPr>
                <w:rFonts w:asciiTheme="minorHAnsi" w:cstheme="minorHAnsi"/>
              </w:rPr>
            </w:pPr>
          </w:p>
        </w:tc>
        <w:tc>
          <w:tcPr>
            <w:tcW w:w="0" w:type="auto"/>
          </w:tcPr>
          <w:p w14:paraId="4B6DB70E" w14:textId="77777777" w:rsidR="00673855" w:rsidRPr="00AA1B6A" w:rsidRDefault="00673855" w:rsidP="00E24527">
            <w:pPr>
              <w:rPr>
                <w:rFonts w:asciiTheme="minorHAnsi" w:cstheme="minorHAnsi"/>
              </w:rPr>
            </w:pPr>
          </w:p>
        </w:tc>
        <w:tc>
          <w:tcPr>
            <w:tcW w:w="0" w:type="auto"/>
          </w:tcPr>
          <w:p w14:paraId="4B148454" w14:textId="77777777" w:rsidR="00673855" w:rsidRPr="00AA1B6A" w:rsidRDefault="00673855" w:rsidP="00E24527">
            <w:pPr>
              <w:rPr>
                <w:rFonts w:asciiTheme="minorHAnsi" w:cstheme="minorHAnsi"/>
              </w:rPr>
            </w:pPr>
          </w:p>
        </w:tc>
      </w:tr>
      <w:tr w:rsidR="00673855" w:rsidRPr="00AA1B6A" w14:paraId="67584CDA" w14:textId="77777777" w:rsidTr="00E24527">
        <w:tc>
          <w:tcPr>
            <w:tcW w:w="0" w:type="auto"/>
          </w:tcPr>
          <w:p w14:paraId="4F178243" w14:textId="77777777" w:rsidR="00673855" w:rsidRPr="00AA1B6A" w:rsidRDefault="00673855" w:rsidP="00E24527">
            <w:pPr>
              <w:rPr>
                <w:rFonts w:asciiTheme="minorHAnsi" w:eastAsia="Calibri" w:cstheme="minorHAnsi"/>
              </w:rPr>
            </w:pPr>
            <w:r w:rsidRPr="00AA1B6A">
              <w:rPr>
                <w:rFonts w:asciiTheme="minorHAnsi" w:eastAsia="Calibri" w:cstheme="minorHAnsi"/>
              </w:rPr>
              <w:t>2.</w:t>
            </w:r>
          </w:p>
        </w:tc>
        <w:tc>
          <w:tcPr>
            <w:tcW w:w="3633" w:type="dxa"/>
          </w:tcPr>
          <w:p w14:paraId="53ED35DB" w14:textId="77777777" w:rsidR="00673855" w:rsidRPr="00AA1B6A" w:rsidRDefault="00673855" w:rsidP="00E24527">
            <w:pPr>
              <w:rPr>
                <w:rFonts w:asciiTheme="minorHAnsi" w:cstheme="minorHAnsi"/>
                <w:sz w:val="20"/>
                <w:szCs w:val="20"/>
              </w:rPr>
            </w:pPr>
            <w:r w:rsidRPr="00AA1B6A">
              <w:rPr>
                <w:rFonts w:asciiTheme="minorHAnsi" w:cstheme="minorHAnsi"/>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369" w:type="dxa"/>
          </w:tcPr>
          <w:p w14:paraId="4E37F384" w14:textId="77777777" w:rsidR="00673855" w:rsidRPr="00AA1B6A" w:rsidRDefault="00673855" w:rsidP="00E24527">
            <w:pPr>
              <w:rPr>
                <w:rFonts w:asciiTheme="minorHAnsi" w:cstheme="minorHAnsi"/>
              </w:rPr>
            </w:pPr>
          </w:p>
        </w:tc>
        <w:tc>
          <w:tcPr>
            <w:tcW w:w="0" w:type="auto"/>
          </w:tcPr>
          <w:p w14:paraId="5385EA71" w14:textId="77777777" w:rsidR="00673855" w:rsidRPr="00AA1B6A" w:rsidRDefault="00673855" w:rsidP="00E24527">
            <w:pPr>
              <w:rPr>
                <w:rFonts w:asciiTheme="minorHAnsi" w:cstheme="minorHAnsi"/>
              </w:rPr>
            </w:pPr>
          </w:p>
        </w:tc>
        <w:tc>
          <w:tcPr>
            <w:tcW w:w="0" w:type="auto"/>
          </w:tcPr>
          <w:p w14:paraId="537FC292" w14:textId="77777777" w:rsidR="00673855" w:rsidRPr="00AA1B6A" w:rsidRDefault="00673855" w:rsidP="00E24527">
            <w:pPr>
              <w:rPr>
                <w:rFonts w:asciiTheme="minorHAnsi" w:cstheme="minorHAnsi"/>
              </w:rPr>
            </w:pPr>
          </w:p>
        </w:tc>
      </w:tr>
      <w:tr w:rsidR="00673855" w:rsidRPr="00AA1B6A" w14:paraId="0D3C33A6" w14:textId="77777777" w:rsidTr="00E24527">
        <w:tc>
          <w:tcPr>
            <w:tcW w:w="0" w:type="auto"/>
          </w:tcPr>
          <w:p w14:paraId="41894407" w14:textId="77777777" w:rsidR="00673855" w:rsidRPr="00AA1B6A" w:rsidRDefault="00673855" w:rsidP="00E24527">
            <w:pPr>
              <w:rPr>
                <w:rFonts w:asciiTheme="minorHAnsi" w:eastAsia="Calibri" w:cstheme="minorHAnsi"/>
                <w:bCs/>
              </w:rPr>
            </w:pPr>
            <w:r w:rsidRPr="00AA1B6A">
              <w:rPr>
                <w:rFonts w:asciiTheme="minorHAnsi" w:eastAsia="Calibri" w:cstheme="minorHAnsi"/>
                <w:bCs/>
              </w:rPr>
              <w:t>3.</w:t>
            </w:r>
          </w:p>
        </w:tc>
        <w:tc>
          <w:tcPr>
            <w:tcW w:w="3633" w:type="dxa"/>
          </w:tcPr>
          <w:p w14:paraId="4A038B8C" w14:textId="77777777" w:rsidR="00673855" w:rsidRPr="00AA1B6A" w:rsidRDefault="00673855" w:rsidP="00E24527">
            <w:pPr>
              <w:tabs>
                <w:tab w:val="left" w:pos="1701"/>
              </w:tabs>
              <w:ind w:left="32"/>
              <w:rPr>
                <w:rFonts w:asciiTheme="minorHAnsi" w:eastAsiaTheme="minorHAnsi" w:cstheme="minorHAnsi"/>
                <w:bCs/>
                <w:iCs/>
                <w:sz w:val="20"/>
                <w:szCs w:val="20"/>
              </w:rPr>
            </w:pPr>
            <w:r w:rsidRPr="00AA1B6A">
              <w:rPr>
                <w:rFonts w:asciiTheme="minorHAnsi" w:eastAsia="Calibri" w:cstheme="minorHAnsi"/>
                <w:bCs/>
                <w:sz w:val="20"/>
                <w:szCs w:val="20"/>
              </w:rPr>
              <w:t>Jei tiekėjas pasitelkia ūkio subjektus – įrodymai, kad šie ištekliai bus prieinami per visą sutartinių įsipareigojimų vykdymo laikotarpį</w:t>
            </w:r>
          </w:p>
        </w:tc>
        <w:tc>
          <w:tcPr>
            <w:tcW w:w="1369" w:type="dxa"/>
          </w:tcPr>
          <w:p w14:paraId="050D4CE2" w14:textId="77777777" w:rsidR="00673855" w:rsidRPr="00AA1B6A" w:rsidRDefault="00673855" w:rsidP="00E24527">
            <w:pPr>
              <w:rPr>
                <w:rFonts w:asciiTheme="minorHAnsi" w:cstheme="minorHAnsi"/>
              </w:rPr>
            </w:pPr>
          </w:p>
        </w:tc>
        <w:tc>
          <w:tcPr>
            <w:tcW w:w="0" w:type="auto"/>
          </w:tcPr>
          <w:p w14:paraId="6A4B3777" w14:textId="77777777" w:rsidR="00673855" w:rsidRPr="00AA1B6A" w:rsidRDefault="00673855" w:rsidP="00E24527">
            <w:pPr>
              <w:rPr>
                <w:rFonts w:asciiTheme="minorHAnsi" w:cstheme="minorHAnsi"/>
              </w:rPr>
            </w:pPr>
          </w:p>
        </w:tc>
        <w:tc>
          <w:tcPr>
            <w:tcW w:w="0" w:type="auto"/>
          </w:tcPr>
          <w:p w14:paraId="629BC75D" w14:textId="77777777" w:rsidR="00673855" w:rsidRPr="00AA1B6A" w:rsidRDefault="00673855" w:rsidP="00E24527">
            <w:pPr>
              <w:rPr>
                <w:rFonts w:asciiTheme="minorHAnsi" w:cstheme="minorHAnsi"/>
              </w:rPr>
            </w:pPr>
          </w:p>
        </w:tc>
      </w:tr>
      <w:tr w:rsidR="00673855" w:rsidRPr="00AA1B6A" w14:paraId="66AE9F98" w14:textId="77777777" w:rsidTr="00E24527">
        <w:tc>
          <w:tcPr>
            <w:tcW w:w="0" w:type="auto"/>
          </w:tcPr>
          <w:p w14:paraId="59961A41" w14:textId="77777777" w:rsidR="00673855" w:rsidRPr="00AA1B6A" w:rsidRDefault="00673855" w:rsidP="00E24527">
            <w:pPr>
              <w:rPr>
                <w:rFonts w:asciiTheme="minorHAnsi" w:eastAsia="Calibri" w:cstheme="minorHAnsi"/>
                <w:bCs/>
              </w:rPr>
            </w:pPr>
            <w:r w:rsidRPr="00AA1B6A">
              <w:rPr>
                <w:rFonts w:asciiTheme="minorHAnsi" w:eastAsia="Calibri" w:cstheme="minorHAnsi"/>
                <w:bCs/>
              </w:rPr>
              <w:t>4.</w:t>
            </w:r>
          </w:p>
        </w:tc>
        <w:tc>
          <w:tcPr>
            <w:tcW w:w="3633" w:type="dxa"/>
          </w:tcPr>
          <w:p w14:paraId="640C346D" w14:textId="77777777" w:rsidR="00AA1B6A" w:rsidRPr="00AA1B6A" w:rsidRDefault="00AA1B6A" w:rsidP="00AA1B6A">
            <w:pPr>
              <w:spacing w:line="240" w:lineRule="auto"/>
              <w:rPr>
                <w:rFonts w:asciiTheme="minorHAnsi" w:eastAsia="Calibri" w:cstheme="minorHAnsi"/>
                <w:sz w:val="20"/>
                <w:szCs w:val="20"/>
              </w:rPr>
            </w:pPr>
            <w:r w:rsidRPr="00AA1B6A">
              <w:rPr>
                <w:rFonts w:asciiTheme="minorHAnsi" w:cstheme="minorHAnsi"/>
                <w:bCs/>
                <w:iCs/>
                <w:sz w:val="20"/>
                <w:szCs w:val="20"/>
              </w:rPr>
              <w:t>Pasirašytas EBVPD (</w:t>
            </w:r>
            <w:r w:rsidRPr="00AA1B6A">
              <w:rPr>
                <w:rFonts w:asciiTheme="minorHAnsi" w:eastAsia="Calibri" w:cstheme="minorHAnsi"/>
                <w:sz w:val="20"/>
                <w:szCs w:val="20"/>
              </w:rPr>
              <w:t>specialiųjų pirkimo</w:t>
            </w:r>
            <w:r w:rsidRPr="00AA1B6A">
              <w:rPr>
                <w:rFonts w:asciiTheme="minorHAnsi" w:cstheme="minorHAnsi"/>
                <w:sz w:val="20"/>
                <w:szCs w:val="20"/>
              </w:rPr>
              <w:t xml:space="preserve"> sąlygų</w:t>
            </w:r>
            <w:r w:rsidRPr="00AA1B6A">
              <w:rPr>
                <w:rFonts w:asciiTheme="minorHAnsi" w:eastAsia="Calibri" w:cstheme="minorHAnsi"/>
                <w:sz w:val="20"/>
                <w:szCs w:val="20"/>
              </w:rPr>
              <w:t xml:space="preserve"> 5 priedas</w:t>
            </w:r>
            <w:r w:rsidRPr="00AA1B6A">
              <w:rPr>
                <w:rFonts w:asciiTheme="minorHAnsi" w:cstheme="minorHAnsi"/>
                <w:bCs/>
                <w:iCs/>
                <w:sz w:val="20"/>
                <w:szCs w:val="20"/>
              </w:rPr>
              <w:t>).</w:t>
            </w:r>
            <w:r w:rsidRPr="00AA1B6A">
              <w:rPr>
                <w:rFonts w:asciiTheme="minorHAnsi" w:cstheme="minorHAnsi"/>
                <w:bCs/>
                <w:sz w:val="20"/>
                <w:szCs w:val="20"/>
              </w:rPr>
              <w:t xml:space="preserve"> </w:t>
            </w:r>
          </w:p>
          <w:p w14:paraId="43442A37" w14:textId="77777777" w:rsidR="00AA1B6A" w:rsidRPr="00AA1B6A" w:rsidRDefault="00AA1B6A" w:rsidP="00AA1B6A">
            <w:pPr>
              <w:pStyle w:val="Betarp"/>
              <w:tabs>
                <w:tab w:val="left" w:pos="331"/>
              </w:tabs>
              <w:ind w:left="32" w:hanging="32"/>
              <w:rPr>
                <w:rFonts w:asciiTheme="minorHAnsi" w:cstheme="minorHAnsi"/>
                <w:bCs/>
                <w:sz w:val="20"/>
                <w:szCs w:val="20"/>
              </w:rPr>
            </w:pPr>
            <w:r w:rsidRPr="00AA1B6A">
              <w:rPr>
                <w:rFonts w:asciiTheme="minorHAnsi" w:cstheme="minorHAnsi"/>
                <w:bCs/>
                <w:sz w:val="20"/>
                <w:szCs w:val="20"/>
              </w:rPr>
              <w:t>*Atskirą EBVPD pildo:</w:t>
            </w:r>
          </w:p>
          <w:p w14:paraId="29145A0C" w14:textId="77777777" w:rsidR="00AA1B6A" w:rsidRPr="00AA1B6A" w:rsidRDefault="00AA1B6A" w:rsidP="00AA1B6A">
            <w:pPr>
              <w:pStyle w:val="Betarp"/>
              <w:numPr>
                <w:ilvl w:val="0"/>
                <w:numId w:val="42"/>
              </w:numPr>
              <w:tabs>
                <w:tab w:val="left" w:pos="331"/>
              </w:tabs>
              <w:ind w:left="0" w:hanging="32"/>
              <w:rPr>
                <w:rFonts w:asciiTheme="minorHAnsi" w:cstheme="minorHAnsi"/>
                <w:bCs/>
                <w:sz w:val="20"/>
                <w:szCs w:val="20"/>
              </w:rPr>
            </w:pPr>
            <w:r w:rsidRPr="00AA1B6A">
              <w:rPr>
                <w:rFonts w:asciiTheme="minorHAnsi" w:cstheme="minorHAnsi"/>
                <w:bCs/>
                <w:sz w:val="20"/>
                <w:szCs w:val="20"/>
              </w:rPr>
              <w:t>tiekėjas;</w:t>
            </w:r>
          </w:p>
          <w:p w14:paraId="0CCF3E94" w14:textId="77777777" w:rsidR="00AA1B6A" w:rsidRPr="00AA1B6A" w:rsidRDefault="00AA1B6A" w:rsidP="00AA1B6A">
            <w:pPr>
              <w:pStyle w:val="Betarp"/>
              <w:numPr>
                <w:ilvl w:val="0"/>
                <w:numId w:val="42"/>
              </w:numPr>
              <w:tabs>
                <w:tab w:val="left" w:pos="331"/>
              </w:tabs>
              <w:ind w:left="0" w:hanging="32"/>
              <w:rPr>
                <w:rFonts w:asciiTheme="minorHAnsi" w:cstheme="minorHAnsi"/>
                <w:bCs/>
                <w:sz w:val="20"/>
                <w:szCs w:val="20"/>
              </w:rPr>
            </w:pPr>
            <w:r w:rsidRPr="00AA1B6A">
              <w:rPr>
                <w:rFonts w:asciiTheme="minorHAnsi" w:cstheme="minorHAnsi"/>
                <w:bCs/>
                <w:sz w:val="20"/>
                <w:szCs w:val="20"/>
              </w:rPr>
              <w:t>kiekvienas tiekėjų grupės narys (jeigu pasiūlymą teikia tiekėjų grupė);</w:t>
            </w:r>
          </w:p>
          <w:p w14:paraId="6E7A1D3B" w14:textId="05A05A6F" w:rsidR="00673855" w:rsidRPr="00AA1B6A" w:rsidRDefault="00AA1B6A" w:rsidP="00AA1B6A">
            <w:pPr>
              <w:pStyle w:val="Sraopastraipa"/>
              <w:tabs>
                <w:tab w:val="left" w:pos="0"/>
                <w:tab w:val="left" w:pos="331"/>
              </w:tabs>
              <w:spacing w:line="240" w:lineRule="auto"/>
              <w:ind w:left="0"/>
              <w:rPr>
                <w:rFonts w:asciiTheme="minorHAnsi" w:cstheme="minorHAnsi"/>
                <w:bCs/>
                <w:sz w:val="20"/>
                <w:szCs w:val="20"/>
              </w:rPr>
            </w:pPr>
            <w:r w:rsidRPr="00AA1B6A">
              <w:rPr>
                <w:rFonts w:asciiTheme="minorHAnsi" w:cstheme="minorHAnsi"/>
                <w:bCs/>
                <w:sz w:val="20"/>
                <w:szCs w:val="20"/>
              </w:rPr>
              <w:t>kiekvienas ūkio subjektas, kurio pajėgumais remiasi tiekėjas pagal VPĮ 49 str. (jei yra)</w:t>
            </w:r>
          </w:p>
        </w:tc>
        <w:tc>
          <w:tcPr>
            <w:tcW w:w="1369" w:type="dxa"/>
          </w:tcPr>
          <w:p w14:paraId="5DC056AB" w14:textId="77777777" w:rsidR="00673855" w:rsidRPr="00AA1B6A" w:rsidRDefault="00673855" w:rsidP="00E24527">
            <w:pPr>
              <w:rPr>
                <w:rFonts w:asciiTheme="minorHAnsi" w:cstheme="minorHAnsi"/>
              </w:rPr>
            </w:pPr>
          </w:p>
        </w:tc>
        <w:tc>
          <w:tcPr>
            <w:tcW w:w="0" w:type="auto"/>
          </w:tcPr>
          <w:p w14:paraId="36C9D03D" w14:textId="77777777" w:rsidR="00673855" w:rsidRPr="00AA1B6A" w:rsidRDefault="00673855" w:rsidP="00E24527">
            <w:pPr>
              <w:rPr>
                <w:rFonts w:asciiTheme="minorHAnsi" w:cstheme="minorHAnsi"/>
              </w:rPr>
            </w:pPr>
          </w:p>
        </w:tc>
        <w:tc>
          <w:tcPr>
            <w:tcW w:w="0" w:type="auto"/>
          </w:tcPr>
          <w:p w14:paraId="77468022" w14:textId="77777777" w:rsidR="00673855" w:rsidRPr="00AA1B6A" w:rsidRDefault="00673855" w:rsidP="00E24527">
            <w:pPr>
              <w:rPr>
                <w:rFonts w:asciiTheme="minorHAnsi" w:cstheme="minorHAnsi"/>
              </w:rPr>
            </w:pPr>
          </w:p>
        </w:tc>
      </w:tr>
    </w:tbl>
    <w:p w14:paraId="3A791242" w14:textId="77777777" w:rsidR="00673855" w:rsidRPr="00AA1B6A" w:rsidRDefault="00673855" w:rsidP="00673855">
      <w:pPr>
        <w:spacing w:line="240" w:lineRule="auto"/>
        <w:rPr>
          <w:rFonts w:cstheme="minorHAnsi"/>
          <w:b/>
          <w:bCs/>
        </w:rPr>
      </w:pPr>
    </w:p>
    <w:p w14:paraId="51BE4AE3" w14:textId="77777777" w:rsidR="00673855" w:rsidRPr="00AA1B6A" w:rsidRDefault="00673855" w:rsidP="00673855">
      <w:pPr>
        <w:spacing w:line="240" w:lineRule="auto"/>
        <w:rPr>
          <w:rFonts w:cstheme="minorHAnsi"/>
          <w:b/>
          <w:bCs/>
        </w:rPr>
      </w:pPr>
      <w:r w:rsidRPr="00AA1B6A">
        <w:rPr>
          <w:rFonts w:cstheme="minorHAnsi"/>
          <w:b/>
          <w:bCs/>
        </w:rPr>
        <w:t>Pasirašydamas šį pasiūlymą, tvirtintu, kad:</w:t>
      </w:r>
    </w:p>
    <w:p w14:paraId="0C4BC94C" w14:textId="77777777" w:rsidR="00673855" w:rsidRPr="00AA1B6A" w:rsidRDefault="00673855" w:rsidP="00673855">
      <w:pPr>
        <w:pStyle w:val="Sraopastraipa"/>
        <w:numPr>
          <w:ilvl w:val="0"/>
          <w:numId w:val="41"/>
        </w:numPr>
        <w:tabs>
          <w:tab w:val="left" w:pos="851"/>
        </w:tabs>
        <w:spacing w:after="0" w:line="240" w:lineRule="auto"/>
        <w:ind w:left="0" w:firstLine="567"/>
        <w:jc w:val="both"/>
        <w:rPr>
          <w:rFonts w:cstheme="minorHAnsi"/>
          <w:b/>
          <w:bCs/>
          <w:smallCaps/>
        </w:rPr>
      </w:pPr>
      <w:r w:rsidRPr="00AA1B6A">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76327D" w14:textId="77777777" w:rsidR="00673855" w:rsidRPr="00AA1B6A" w:rsidRDefault="00673855" w:rsidP="00673855">
      <w:pPr>
        <w:pStyle w:val="Sraopastraipa"/>
        <w:numPr>
          <w:ilvl w:val="0"/>
          <w:numId w:val="41"/>
        </w:numPr>
        <w:tabs>
          <w:tab w:val="left" w:pos="851"/>
        </w:tabs>
        <w:spacing w:after="0" w:line="240" w:lineRule="auto"/>
        <w:ind w:left="0" w:firstLine="567"/>
        <w:jc w:val="both"/>
        <w:rPr>
          <w:rFonts w:cstheme="minorHAnsi"/>
          <w:b/>
          <w:bCs/>
          <w:smallCaps/>
        </w:rPr>
      </w:pPr>
      <w:r w:rsidRPr="00AA1B6A">
        <w:rPr>
          <w:rFonts w:cstheme="minorHAnsi"/>
        </w:rPr>
        <w:t>sutinku su pirkimo dokumentuose nustatytomis sąlygomis ir procedūromis,</w:t>
      </w:r>
    </w:p>
    <w:p w14:paraId="1B7BC300" w14:textId="77777777" w:rsidR="00673855" w:rsidRPr="00AA1B6A" w:rsidRDefault="00673855" w:rsidP="00673855">
      <w:pPr>
        <w:pStyle w:val="Sraopastraipa"/>
        <w:numPr>
          <w:ilvl w:val="0"/>
          <w:numId w:val="41"/>
        </w:numPr>
        <w:tabs>
          <w:tab w:val="left" w:pos="851"/>
        </w:tabs>
        <w:spacing w:after="0" w:line="240" w:lineRule="auto"/>
        <w:ind w:left="0" w:firstLine="567"/>
        <w:jc w:val="both"/>
        <w:rPr>
          <w:rFonts w:cstheme="minorHAnsi"/>
        </w:rPr>
      </w:pPr>
      <w:r w:rsidRPr="00AA1B6A">
        <w:rPr>
          <w:rFonts w:eastAsia="Calibri" w:cstheme="minorHAnsi"/>
        </w:rPr>
        <w:t>pasiūlymo dokumentuose pateikti duomenys ir informacija yra teisinga ir apima viską, ko reikia tinkamam sutarties įvykdymui;</w:t>
      </w:r>
    </w:p>
    <w:p w14:paraId="75F48574" w14:textId="77777777" w:rsidR="00673855" w:rsidRPr="00AA1B6A" w:rsidRDefault="00673855" w:rsidP="00673855">
      <w:pPr>
        <w:pStyle w:val="Sraopastraipa"/>
        <w:numPr>
          <w:ilvl w:val="0"/>
          <w:numId w:val="41"/>
        </w:numPr>
        <w:tabs>
          <w:tab w:val="left" w:pos="851"/>
        </w:tabs>
        <w:spacing w:after="0" w:line="240" w:lineRule="auto"/>
        <w:ind w:left="0" w:firstLine="567"/>
        <w:jc w:val="both"/>
        <w:rPr>
          <w:rFonts w:cstheme="minorHAnsi"/>
        </w:rPr>
      </w:pPr>
      <w:r w:rsidRPr="00AA1B6A">
        <w:rPr>
          <w:rFonts w:cstheme="minorHAnsi"/>
        </w:rPr>
        <w:t>pasiūlymas galioja specialiųjų pirkimo sąlygų 1 priede „Terminai“ atitinkamame punkte nurodytą terminą.</w:t>
      </w:r>
    </w:p>
    <w:p w14:paraId="40B0A4A8" w14:textId="77777777" w:rsidR="00673855" w:rsidRPr="00AA1B6A" w:rsidRDefault="00673855" w:rsidP="00673855">
      <w:pPr>
        <w:spacing w:line="240" w:lineRule="auto"/>
        <w:rPr>
          <w:rFonts w:cstheme="minorHAnsi"/>
        </w:rPr>
      </w:pPr>
    </w:p>
    <w:p w14:paraId="2DBB2245" w14:textId="77777777" w:rsidR="00673855" w:rsidRPr="00AA1B6A" w:rsidRDefault="00673855" w:rsidP="00673855">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73855" w:rsidRPr="00AA1B6A" w14:paraId="5A058B51" w14:textId="77777777" w:rsidTr="00E24527">
        <w:trPr>
          <w:trHeight w:val="186"/>
        </w:trPr>
        <w:tc>
          <w:tcPr>
            <w:tcW w:w="3870" w:type="dxa"/>
            <w:tcBorders>
              <w:top w:val="single" w:sz="4" w:space="0" w:color="auto"/>
              <w:left w:val="nil"/>
              <w:bottom w:val="nil"/>
              <w:right w:val="nil"/>
            </w:tcBorders>
          </w:tcPr>
          <w:p w14:paraId="7F1E7E77" w14:textId="77777777" w:rsidR="00673855" w:rsidRPr="00AA1B6A" w:rsidRDefault="00673855" w:rsidP="00E24527">
            <w:pPr>
              <w:spacing w:line="240" w:lineRule="auto"/>
              <w:rPr>
                <w:rFonts w:cstheme="minorHAnsi"/>
                <w:color w:val="808080" w:themeColor="background1" w:themeShade="80"/>
                <w:vertAlign w:val="superscript"/>
              </w:rPr>
            </w:pPr>
            <w:r w:rsidRPr="00AA1B6A">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FE68D6C" w14:textId="77777777" w:rsidR="00673855" w:rsidRPr="00AA1B6A" w:rsidRDefault="00673855" w:rsidP="00E24527">
            <w:pPr>
              <w:spacing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ACC3B2E" w14:textId="77777777" w:rsidR="00673855" w:rsidRPr="00AA1B6A" w:rsidRDefault="00673855" w:rsidP="00E24527">
            <w:pPr>
              <w:spacing w:line="240" w:lineRule="auto"/>
              <w:jc w:val="center"/>
              <w:rPr>
                <w:rFonts w:cstheme="minorHAnsi"/>
                <w:color w:val="808080" w:themeColor="background1" w:themeShade="80"/>
                <w:vertAlign w:val="superscript"/>
              </w:rPr>
            </w:pPr>
            <w:r w:rsidRPr="00AA1B6A">
              <w:rPr>
                <w:rFonts w:cstheme="minorHAnsi"/>
                <w:i/>
                <w:color w:val="808080" w:themeColor="background1" w:themeShade="80"/>
                <w:vertAlign w:val="superscript"/>
              </w:rPr>
              <w:t>(Parašas)</w:t>
            </w:r>
          </w:p>
        </w:tc>
        <w:tc>
          <w:tcPr>
            <w:tcW w:w="701" w:type="dxa"/>
            <w:tcBorders>
              <w:top w:val="nil"/>
              <w:left w:val="nil"/>
              <w:bottom w:val="nil"/>
              <w:right w:val="nil"/>
            </w:tcBorders>
          </w:tcPr>
          <w:p w14:paraId="68073078" w14:textId="77777777" w:rsidR="00673855" w:rsidRPr="00AA1B6A" w:rsidRDefault="00673855" w:rsidP="00E24527">
            <w:pPr>
              <w:spacing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76DB66D9" w14:textId="77777777" w:rsidR="00673855" w:rsidRPr="00AA1B6A" w:rsidRDefault="00673855" w:rsidP="00E24527">
            <w:pPr>
              <w:spacing w:line="240" w:lineRule="auto"/>
              <w:jc w:val="right"/>
              <w:rPr>
                <w:rFonts w:cstheme="minorHAnsi"/>
                <w:color w:val="808080" w:themeColor="background1" w:themeShade="80"/>
                <w:vertAlign w:val="superscript"/>
              </w:rPr>
            </w:pPr>
            <w:r w:rsidRPr="00AA1B6A">
              <w:rPr>
                <w:rFonts w:cstheme="minorHAnsi"/>
                <w:i/>
                <w:color w:val="808080" w:themeColor="background1" w:themeShade="80"/>
                <w:vertAlign w:val="superscript"/>
              </w:rPr>
              <w:t>(Vardas, pavardė)</w:t>
            </w:r>
          </w:p>
        </w:tc>
      </w:tr>
    </w:tbl>
    <w:p w14:paraId="51B788FE" w14:textId="60DFAD85" w:rsidR="00AA1B6A" w:rsidRDefault="00673855" w:rsidP="00AA1B6A">
      <w:pPr>
        <w:autoSpaceDE w:val="0"/>
        <w:autoSpaceDN w:val="0"/>
        <w:adjustRightInd w:val="0"/>
        <w:spacing w:before="60" w:after="60" w:line="240" w:lineRule="auto"/>
        <w:rPr>
          <w:rFonts w:cstheme="minorHAnsi"/>
          <w:i/>
          <w:szCs w:val="24"/>
        </w:rPr>
      </w:pPr>
      <w:r w:rsidRPr="00AA1B6A">
        <w:rPr>
          <w:rFonts w:cstheme="minorHAnsi"/>
          <w:szCs w:val="24"/>
        </w:rPr>
        <w:t xml:space="preserve">Pastaba. </w:t>
      </w:r>
      <w:r w:rsidRPr="00AA1B6A">
        <w:rPr>
          <w:rFonts w:cstheme="minorHAnsi"/>
          <w:i/>
          <w:szCs w:val="24"/>
        </w:rPr>
        <w:t>Tuo atveju, jei pasiūlymą pasirašo ne juridinio asmens vadovas, turi būti pateiktas juridinio asmens vadovo pasirašytas įgaliojimas, suteikiantis teisę pa</w:t>
      </w:r>
      <w:r w:rsidR="00046450">
        <w:rPr>
          <w:rFonts w:cstheme="minorHAnsi"/>
          <w:i/>
          <w:szCs w:val="24"/>
        </w:rPr>
        <w:t>sirašyti ir/ar pateikti</w:t>
      </w:r>
      <w:r w:rsidRPr="00AA1B6A">
        <w:rPr>
          <w:rFonts w:cstheme="minorHAnsi"/>
          <w:i/>
          <w:szCs w:val="24"/>
        </w:rPr>
        <w:t xml:space="preserve"> pasiūlymą.</w:t>
      </w:r>
    </w:p>
    <w:p w14:paraId="3E50B8C6" w14:textId="77777777" w:rsidR="00484B95" w:rsidRDefault="00484B95" w:rsidP="00AA1B6A">
      <w:pPr>
        <w:autoSpaceDE w:val="0"/>
        <w:autoSpaceDN w:val="0"/>
        <w:adjustRightInd w:val="0"/>
        <w:spacing w:before="60" w:after="60" w:line="240" w:lineRule="auto"/>
        <w:rPr>
          <w:rFonts w:cstheme="minorHAnsi"/>
          <w:i/>
          <w:szCs w:val="24"/>
        </w:rPr>
      </w:pPr>
    </w:p>
    <w:p w14:paraId="3974F23F" w14:textId="1D369324" w:rsidR="0039421A" w:rsidRDefault="005178F0" w:rsidP="00AA1B6A">
      <w:pPr>
        <w:autoSpaceDE w:val="0"/>
        <w:autoSpaceDN w:val="0"/>
        <w:adjustRightInd w:val="0"/>
        <w:spacing w:before="60" w:after="60" w:line="240" w:lineRule="auto"/>
        <w:jc w:val="center"/>
        <w:rPr>
          <w:rFonts w:cstheme="minorHAnsi"/>
          <w:color w:val="7030A0"/>
        </w:rPr>
      </w:pPr>
      <w:r w:rsidRPr="003C0AB3">
        <w:rPr>
          <w:rFonts w:cstheme="minorHAnsi"/>
        </w:rPr>
        <w:t>____</w:t>
      </w:r>
      <w:r>
        <w:rPr>
          <w:rFonts w:cstheme="minorHAnsi"/>
        </w:rPr>
        <w:t>_______</w:t>
      </w:r>
      <w:r w:rsidRPr="003C0AB3">
        <w:rPr>
          <w:rFonts w:cstheme="minorHAnsi"/>
        </w:rPr>
        <w:t>______</w:t>
      </w:r>
      <w:r w:rsidR="0039421A">
        <w:rPr>
          <w:rFonts w:cstheme="minorHAnsi"/>
          <w:color w:val="7030A0"/>
        </w:rPr>
        <w:br w:type="page"/>
      </w:r>
    </w:p>
    <w:p w14:paraId="412A1E39" w14:textId="77777777" w:rsidR="0039421A" w:rsidRPr="00F0499F" w:rsidRDefault="0039421A" w:rsidP="0039421A">
      <w:pPr>
        <w:pStyle w:val="Antrat2"/>
        <w:ind w:left="5103"/>
        <w:rPr>
          <w:rFonts w:asciiTheme="minorHAnsi" w:eastAsia="Calibri" w:hAnsiTheme="minorHAnsi" w:cstheme="minorHAnsi"/>
          <w:color w:val="0070C0"/>
          <w:sz w:val="21"/>
          <w:szCs w:val="21"/>
        </w:rPr>
      </w:pPr>
      <w:bookmarkStart w:id="74" w:name="_Ref39484039"/>
      <w:bookmarkStart w:id="75" w:name="_Ref40278562"/>
      <w:bookmarkStart w:id="76" w:name="_Toc19631378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4"/>
      <w:bookmarkEnd w:id="75"/>
      <w:bookmarkEnd w:id="76"/>
    </w:p>
    <w:p w14:paraId="07D63E69" w14:textId="77777777" w:rsidR="0039421A" w:rsidRPr="00F0499F" w:rsidRDefault="0039421A" w:rsidP="0039421A">
      <w:pPr>
        <w:jc w:val="center"/>
        <w:rPr>
          <w:b/>
          <w:szCs w:val="24"/>
        </w:rPr>
      </w:pPr>
    </w:p>
    <w:p w14:paraId="0736F0EE" w14:textId="4FAC296A" w:rsidR="008101A1" w:rsidRPr="002520D5" w:rsidRDefault="008101A1" w:rsidP="008101A1">
      <w:pPr>
        <w:pStyle w:val="Paantrat"/>
        <w:jc w:val="center"/>
        <w:rPr>
          <w:rFonts w:cstheme="minorHAnsi"/>
          <w:bCs/>
          <w:smallCaps/>
          <w:color w:val="auto"/>
          <w:sz w:val="22"/>
          <w:szCs w:val="22"/>
        </w:rPr>
      </w:pPr>
      <w:r w:rsidRPr="002520D5">
        <w:rPr>
          <w:color w:val="auto"/>
        </w:rPr>
        <w:t xml:space="preserve">PASIŪLYMŲ VERTINIMO KRITERIJAI </w:t>
      </w:r>
      <w:r>
        <w:rPr>
          <w:color w:val="auto"/>
        </w:rPr>
        <w:t>IR</w:t>
      </w:r>
      <w:r w:rsidRPr="002520D5">
        <w:rPr>
          <w:color w:val="auto"/>
        </w:rPr>
        <w:t xml:space="preserve"> SĄLYGOS</w:t>
      </w:r>
    </w:p>
    <w:p w14:paraId="61C59BDF" w14:textId="77777777" w:rsidR="008101A1" w:rsidRPr="00C402F8" w:rsidRDefault="008101A1" w:rsidP="008101A1">
      <w:pPr>
        <w:pStyle w:val="Sraopastraipa"/>
        <w:numPr>
          <w:ilvl w:val="0"/>
          <w:numId w:val="37"/>
        </w:numPr>
        <w:tabs>
          <w:tab w:val="left" w:pos="851"/>
          <w:tab w:val="left" w:pos="1276"/>
        </w:tabs>
        <w:spacing w:after="0" w:line="240" w:lineRule="auto"/>
        <w:ind w:left="0" w:firstLine="567"/>
        <w:jc w:val="both"/>
        <w:rPr>
          <w:rFonts w:cstheme="minorHAnsi"/>
        </w:rPr>
      </w:pPr>
      <w:r w:rsidRPr="00C402F8">
        <w:rPr>
          <w:rFonts w:cstheme="minorHAnsi"/>
        </w:rPr>
        <w:t xml:space="preserve">Perkančioji organizacija ekonomiškai naudingiausią pasiūlymą išrenka pagal </w:t>
      </w:r>
      <w:r w:rsidRPr="00C402F8">
        <w:rPr>
          <w:rFonts w:cstheme="minorHAnsi"/>
          <w:b/>
          <w:bCs/>
        </w:rPr>
        <w:t>kainą</w:t>
      </w:r>
      <w:r w:rsidRPr="00C402F8">
        <w:rPr>
          <w:rFonts w:cstheme="minorHAnsi"/>
        </w:rPr>
        <w:t>.</w:t>
      </w:r>
    </w:p>
    <w:p w14:paraId="74F9A9CD" w14:textId="77777777" w:rsidR="008101A1" w:rsidRPr="00C402F8" w:rsidRDefault="008101A1" w:rsidP="008101A1">
      <w:pPr>
        <w:pStyle w:val="Sraopastraipa"/>
        <w:numPr>
          <w:ilvl w:val="0"/>
          <w:numId w:val="37"/>
        </w:numPr>
        <w:tabs>
          <w:tab w:val="left" w:pos="851"/>
        </w:tabs>
        <w:spacing w:after="0" w:line="240" w:lineRule="auto"/>
        <w:ind w:left="0" w:firstLine="567"/>
        <w:jc w:val="both"/>
        <w:rPr>
          <w:rFonts w:cstheme="minorHAnsi"/>
        </w:rPr>
      </w:pPr>
      <w:r w:rsidRPr="00C402F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8F41DFA" w14:textId="77777777" w:rsidR="008101A1" w:rsidRPr="008101A1" w:rsidRDefault="008101A1" w:rsidP="008101A1">
      <w:pPr>
        <w:pStyle w:val="Sraopastraipa"/>
        <w:numPr>
          <w:ilvl w:val="0"/>
          <w:numId w:val="37"/>
        </w:numPr>
        <w:tabs>
          <w:tab w:val="left" w:pos="851"/>
        </w:tabs>
        <w:spacing w:after="0" w:line="240" w:lineRule="auto"/>
        <w:ind w:left="0" w:firstLine="567"/>
        <w:jc w:val="both"/>
        <w:rPr>
          <w:rFonts w:cstheme="minorHAnsi"/>
        </w:rPr>
      </w:pPr>
      <w:r w:rsidRPr="00C402F8">
        <w:rPr>
          <w:rFonts w:cstheme="minorHAnsi"/>
        </w:rPr>
        <w:t>Perkančioji organizacija, vertindama pasiūlymus, vadovaudamasi</w:t>
      </w:r>
      <w:r w:rsidRPr="00C402F8">
        <w:rPr>
          <w:rFonts w:cstheme="minorHAnsi"/>
          <w:spacing w:val="2"/>
          <w:shd w:val="clear" w:color="auto" w:fill="FFFFFF"/>
        </w:rPr>
        <w:t xml:space="preserve"> VPĮ 57 straipsnio 2 dalimi,</w:t>
      </w:r>
      <w:r w:rsidRPr="00C402F8">
        <w:rPr>
          <w:rFonts w:cstheme="minorHAnsi"/>
        </w:rPr>
        <w:t xml:space="preserve"> </w:t>
      </w:r>
      <w:r w:rsidRPr="00C402F8">
        <w:rPr>
          <w:rFonts w:cstheme="minorHAnsi"/>
          <w:spacing w:val="2"/>
          <w:shd w:val="clear" w:color="auto" w:fill="FFFFFF"/>
        </w:rPr>
        <w:t>gali prašyti tiekėjo pagrįsti neįprastai maž</w:t>
      </w:r>
      <w:r>
        <w:rPr>
          <w:rFonts w:cstheme="minorHAnsi"/>
          <w:spacing w:val="2"/>
          <w:shd w:val="clear" w:color="auto" w:fill="FFFFFF"/>
        </w:rPr>
        <w:t>ą pasiūlymo kainą</w:t>
      </w:r>
      <w:r w:rsidRPr="00C402F8">
        <w:rPr>
          <w:rFonts w:cstheme="minorHAnsi"/>
          <w:spacing w:val="2"/>
          <w:shd w:val="clear" w:color="auto" w:fill="FFFFFF"/>
        </w:rPr>
        <w:t>.</w:t>
      </w:r>
    </w:p>
    <w:p w14:paraId="79F48D34" w14:textId="77777777" w:rsidR="008101A1" w:rsidRPr="00C402F8" w:rsidRDefault="008101A1" w:rsidP="008101A1">
      <w:pPr>
        <w:pStyle w:val="Sraopastraipa"/>
        <w:tabs>
          <w:tab w:val="left" w:pos="851"/>
        </w:tabs>
        <w:spacing w:after="0" w:line="240" w:lineRule="auto"/>
        <w:ind w:left="567"/>
        <w:jc w:val="both"/>
        <w:rPr>
          <w:rFonts w:cstheme="minorHAnsi"/>
        </w:rPr>
      </w:pPr>
    </w:p>
    <w:p w14:paraId="73EC76E4" w14:textId="77AE01EC" w:rsidR="0039421A" w:rsidRPr="00F0499F" w:rsidRDefault="0039421A" w:rsidP="0039421A">
      <w:pPr>
        <w:jc w:val="center"/>
        <w:rPr>
          <w:rFonts w:cstheme="minorHAnsi"/>
          <w:b/>
          <w:bCs/>
          <w:smallCaps/>
          <w:sz w:val="22"/>
          <w:szCs w:val="22"/>
        </w:rPr>
      </w:pPr>
      <w:r w:rsidRPr="00F0499F">
        <w:rPr>
          <w:rFonts w:cstheme="minorHAnsi"/>
        </w:rPr>
        <w:t>_______</w:t>
      </w:r>
      <w:r w:rsidR="008101A1">
        <w:rPr>
          <w:rFonts w:cstheme="minorHAnsi"/>
        </w:rPr>
        <w:t>______</w:t>
      </w:r>
      <w:r w:rsidRPr="00F0499F">
        <w:rPr>
          <w:rFonts w:cstheme="minorHAnsi"/>
        </w:rPr>
        <w:t>___</w:t>
      </w:r>
      <w:r w:rsidRPr="00F0499F">
        <w:rPr>
          <w:rFonts w:cstheme="minorHAnsi"/>
          <w:b/>
          <w:bCs/>
          <w:smallCaps/>
          <w:sz w:val="22"/>
          <w:szCs w:val="22"/>
        </w:rPr>
        <w:br w:type="page"/>
      </w:r>
    </w:p>
    <w:p w14:paraId="3F7BBBAB" w14:textId="7EC3789C" w:rsidR="0039421A" w:rsidRDefault="0039421A" w:rsidP="0039421A">
      <w:pPr>
        <w:pStyle w:val="Antrat2"/>
        <w:ind w:left="5103"/>
        <w:rPr>
          <w:rFonts w:asciiTheme="minorHAnsi" w:hAnsiTheme="minorHAnsi"/>
          <w:color w:val="0070C0"/>
          <w:sz w:val="21"/>
          <w:szCs w:val="21"/>
        </w:rPr>
      </w:pPr>
      <w:bookmarkStart w:id="77" w:name="_Ref39586171"/>
      <w:bookmarkStart w:id="78" w:name="_Ref39673580"/>
      <w:bookmarkStart w:id="79" w:name="_Ref39674283"/>
      <w:bookmarkStart w:id="80" w:name="_Toc196313786"/>
      <w:r w:rsidRPr="00F0499F">
        <w:rPr>
          <w:rFonts w:asciiTheme="minorHAnsi" w:hAnsiTheme="minorHAnsi"/>
          <w:color w:val="0070C0"/>
          <w:sz w:val="21"/>
          <w:szCs w:val="21"/>
        </w:rPr>
        <w:lastRenderedPageBreak/>
        <w:t xml:space="preserve">Pirkimo sąlygų </w:t>
      </w:r>
      <w:r w:rsidR="005627C9">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77"/>
      <w:bookmarkEnd w:id="78"/>
      <w:bookmarkEnd w:id="79"/>
      <w:bookmarkEnd w:id="80"/>
    </w:p>
    <w:p w14:paraId="05DD151C" w14:textId="0014234E" w:rsidR="005178F0" w:rsidRPr="005178F0" w:rsidRDefault="005178F0" w:rsidP="005178F0">
      <w:pPr>
        <w:rPr>
          <w:i/>
          <w:iCs/>
        </w:rPr>
      </w:pPr>
      <w:r>
        <w:tab/>
      </w:r>
      <w:r>
        <w:tab/>
      </w:r>
      <w:r>
        <w:tab/>
      </w:r>
      <w:r>
        <w:tab/>
      </w:r>
      <w:r w:rsidRPr="005178F0">
        <w:rPr>
          <w:i/>
          <w:iCs/>
        </w:rPr>
        <w:t>(Pateikiamas atskiru failu)</w:t>
      </w:r>
    </w:p>
    <w:p w14:paraId="08DB6D89" w14:textId="5959558B" w:rsidR="00CE71D0" w:rsidRDefault="00CE71D0">
      <w:pPr>
        <w:spacing w:line="259" w:lineRule="auto"/>
      </w:pPr>
      <w:r>
        <w:br w:type="page"/>
      </w:r>
    </w:p>
    <w:p w14:paraId="7834B8D2" w14:textId="0C73FF76" w:rsidR="00ED49DE" w:rsidRDefault="00ED49DE" w:rsidP="00ED49DE">
      <w:pPr>
        <w:pStyle w:val="Antrat2"/>
        <w:ind w:left="5103"/>
        <w:jc w:val="right"/>
        <w:rPr>
          <w:rFonts w:asciiTheme="minorHAnsi" w:hAnsiTheme="minorHAnsi"/>
          <w:color w:val="0070C0"/>
          <w:sz w:val="21"/>
          <w:szCs w:val="21"/>
        </w:rPr>
      </w:pPr>
      <w:bookmarkStart w:id="81" w:name="_Toc196313787"/>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F0499F">
        <w:rPr>
          <w:rFonts w:asciiTheme="minorHAnsi" w:hAnsiTheme="minorHAnsi"/>
          <w:color w:val="0070C0"/>
          <w:sz w:val="21"/>
          <w:szCs w:val="21"/>
        </w:rPr>
        <w:t xml:space="preserve"> priedas „S</w:t>
      </w:r>
      <w:r>
        <w:rPr>
          <w:rFonts w:asciiTheme="minorHAnsi" w:hAnsiTheme="minorHAnsi"/>
          <w:color w:val="0070C0"/>
          <w:sz w:val="21"/>
          <w:szCs w:val="21"/>
        </w:rPr>
        <w:t>iūlomų specialistų sąrašo forma“</w:t>
      </w:r>
      <w:bookmarkEnd w:id="81"/>
    </w:p>
    <w:p w14:paraId="150B84E9" w14:textId="77777777" w:rsidR="00CE71D0" w:rsidRPr="00EE66E7" w:rsidRDefault="00CE71D0" w:rsidP="00CE71D0">
      <w:pPr>
        <w:jc w:val="right"/>
        <w:rPr>
          <w:szCs w:val="24"/>
        </w:rPr>
      </w:pPr>
    </w:p>
    <w:p w14:paraId="75F69291" w14:textId="77777777" w:rsidR="00CE71D0" w:rsidRPr="00A75579" w:rsidRDefault="00CE71D0" w:rsidP="00CE71D0">
      <w:pPr>
        <w:spacing w:after="120"/>
        <w:jc w:val="center"/>
        <w:rPr>
          <w:b/>
          <w:szCs w:val="24"/>
        </w:rPr>
      </w:pPr>
      <w:r>
        <w:rPr>
          <w:b/>
          <w:szCs w:val="24"/>
        </w:rPr>
        <w:t>SIŪLOMŲ SPECIALISTŲ</w:t>
      </w:r>
      <w:r w:rsidRPr="00A75579">
        <w:rPr>
          <w:b/>
          <w:szCs w:val="24"/>
        </w:rPr>
        <w:t xml:space="preserve"> SĄRAŠAS</w:t>
      </w:r>
    </w:p>
    <w:p w14:paraId="0F61C029" w14:textId="77777777" w:rsidR="00CE71D0" w:rsidRPr="00A75579" w:rsidRDefault="00CE71D0" w:rsidP="00CE71D0">
      <w:pPr>
        <w:jc w:val="center"/>
        <w:rPr>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118"/>
        <w:gridCol w:w="3118"/>
        <w:gridCol w:w="3119"/>
      </w:tblGrid>
      <w:tr w:rsidR="00CE71D0" w:rsidRPr="00A75579" w14:paraId="495B34B5" w14:textId="77777777" w:rsidTr="00E24527">
        <w:trPr>
          <w:tblHeader/>
        </w:trPr>
        <w:tc>
          <w:tcPr>
            <w:tcW w:w="572" w:type="dxa"/>
            <w:shd w:val="clear" w:color="auto" w:fill="auto"/>
          </w:tcPr>
          <w:p w14:paraId="3415A58F" w14:textId="77777777" w:rsidR="00CE71D0" w:rsidRDefault="00CE71D0" w:rsidP="00E24527">
            <w:pPr>
              <w:tabs>
                <w:tab w:val="left" w:pos="851"/>
              </w:tabs>
              <w:ind w:left="-113" w:right="-108"/>
              <w:jc w:val="center"/>
              <w:rPr>
                <w:b/>
                <w:sz w:val="18"/>
                <w:szCs w:val="18"/>
              </w:rPr>
            </w:pPr>
            <w:r w:rsidRPr="00A75579">
              <w:rPr>
                <w:b/>
                <w:sz w:val="18"/>
                <w:szCs w:val="18"/>
              </w:rPr>
              <w:t xml:space="preserve">Eil. </w:t>
            </w:r>
          </w:p>
          <w:p w14:paraId="3D7D2F6C" w14:textId="77777777" w:rsidR="00CE71D0" w:rsidRPr="00A75579" w:rsidRDefault="00CE71D0" w:rsidP="00E24527">
            <w:pPr>
              <w:tabs>
                <w:tab w:val="left" w:pos="851"/>
              </w:tabs>
              <w:ind w:left="-113" w:right="-108"/>
              <w:jc w:val="center"/>
              <w:rPr>
                <w:b/>
                <w:sz w:val="18"/>
                <w:szCs w:val="18"/>
              </w:rPr>
            </w:pPr>
            <w:r w:rsidRPr="00A75579">
              <w:rPr>
                <w:b/>
                <w:sz w:val="18"/>
                <w:szCs w:val="18"/>
              </w:rPr>
              <w:t>Nr.</w:t>
            </w:r>
          </w:p>
        </w:tc>
        <w:tc>
          <w:tcPr>
            <w:tcW w:w="3118" w:type="dxa"/>
            <w:shd w:val="clear" w:color="auto" w:fill="auto"/>
          </w:tcPr>
          <w:p w14:paraId="06911F39" w14:textId="77777777" w:rsidR="00CE71D0" w:rsidRPr="00A75579" w:rsidRDefault="00CE71D0" w:rsidP="00E24527">
            <w:pPr>
              <w:tabs>
                <w:tab w:val="left" w:pos="851"/>
              </w:tabs>
              <w:jc w:val="center"/>
              <w:rPr>
                <w:b/>
                <w:sz w:val="18"/>
                <w:szCs w:val="18"/>
              </w:rPr>
            </w:pPr>
            <w:r w:rsidRPr="00A75579">
              <w:rPr>
                <w:b/>
                <w:sz w:val="18"/>
                <w:szCs w:val="18"/>
              </w:rPr>
              <w:t>Pasiūlyme nurodyto specialisto vardas, pavardė</w:t>
            </w:r>
          </w:p>
        </w:tc>
        <w:tc>
          <w:tcPr>
            <w:tcW w:w="3118" w:type="dxa"/>
            <w:shd w:val="clear" w:color="auto" w:fill="auto"/>
          </w:tcPr>
          <w:p w14:paraId="08679125" w14:textId="77777777" w:rsidR="00CE71D0" w:rsidRPr="00AB1A63" w:rsidRDefault="00CE71D0" w:rsidP="00E24527">
            <w:pPr>
              <w:tabs>
                <w:tab w:val="left" w:pos="851"/>
              </w:tabs>
              <w:jc w:val="center"/>
              <w:rPr>
                <w:b/>
                <w:sz w:val="18"/>
                <w:szCs w:val="18"/>
              </w:rPr>
            </w:pPr>
            <w:r w:rsidRPr="00AB1A63">
              <w:rPr>
                <w:b/>
                <w:sz w:val="18"/>
                <w:szCs w:val="18"/>
              </w:rPr>
              <w:t>Įmonė, kurioje dirba specialistas ar yra sudaręs subrangos / nuomos (ar kitais pagrindais) sutartį</w:t>
            </w:r>
          </w:p>
        </w:tc>
        <w:tc>
          <w:tcPr>
            <w:tcW w:w="3119" w:type="dxa"/>
            <w:shd w:val="clear" w:color="auto" w:fill="auto"/>
          </w:tcPr>
          <w:p w14:paraId="0837FE34" w14:textId="77777777" w:rsidR="00CE71D0" w:rsidRPr="00AB1A63" w:rsidRDefault="00CE71D0" w:rsidP="00E24527">
            <w:pPr>
              <w:tabs>
                <w:tab w:val="left" w:pos="851"/>
              </w:tabs>
              <w:jc w:val="center"/>
              <w:rPr>
                <w:b/>
                <w:sz w:val="18"/>
                <w:szCs w:val="18"/>
              </w:rPr>
            </w:pPr>
            <w:r w:rsidRPr="00AB1A63">
              <w:rPr>
                <w:b/>
                <w:sz w:val="18"/>
                <w:szCs w:val="18"/>
              </w:rPr>
              <w:t>Kvalifikacijos atestatą išdavusi institucija,</w:t>
            </w:r>
          </w:p>
          <w:p w14:paraId="671FC87C" w14:textId="77777777" w:rsidR="00CE71D0" w:rsidRPr="00AB1A63" w:rsidRDefault="00CE71D0" w:rsidP="00E24527">
            <w:pPr>
              <w:tabs>
                <w:tab w:val="left" w:pos="851"/>
              </w:tabs>
              <w:jc w:val="center"/>
              <w:rPr>
                <w:b/>
                <w:sz w:val="18"/>
                <w:szCs w:val="18"/>
              </w:rPr>
            </w:pPr>
            <w:r w:rsidRPr="00AB1A63">
              <w:rPr>
                <w:b/>
                <w:sz w:val="18"/>
                <w:szCs w:val="18"/>
              </w:rPr>
              <w:t>kvalifikacijos atestato / teisės pripažinimo pažymos Nr. ir galiojimo terminas</w:t>
            </w:r>
          </w:p>
        </w:tc>
      </w:tr>
      <w:tr w:rsidR="00CE71D0" w:rsidRPr="00A75579" w14:paraId="6BC4DDEB" w14:textId="77777777" w:rsidTr="00E24527">
        <w:tc>
          <w:tcPr>
            <w:tcW w:w="572" w:type="dxa"/>
            <w:shd w:val="clear" w:color="auto" w:fill="auto"/>
          </w:tcPr>
          <w:p w14:paraId="4B01E0AA" w14:textId="77777777" w:rsidR="00CE71D0" w:rsidRPr="00A75579" w:rsidRDefault="00CE71D0" w:rsidP="00E24527">
            <w:pPr>
              <w:tabs>
                <w:tab w:val="left" w:pos="851"/>
              </w:tabs>
              <w:jc w:val="center"/>
            </w:pPr>
          </w:p>
        </w:tc>
        <w:tc>
          <w:tcPr>
            <w:tcW w:w="3118" w:type="dxa"/>
            <w:shd w:val="clear" w:color="auto" w:fill="auto"/>
          </w:tcPr>
          <w:p w14:paraId="2214BC97" w14:textId="77777777" w:rsidR="00CE71D0" w:rsidRPr="00A75579" w:rsidRDefault="00CE71D0" w:rsidP="00E24527">
            <w:pPr>
              <w:tabs>
                <w:tab w:val="left" w:pos="851"/>
              </w:tabs>
            </w:pPr>
          </w:p>
        </w:tc>
        <w:tc>
          <w:tcPr>
            <w:tcW w:w="3118" w:type="dxa"/>
            <w:shd w:val="clear" w:color="auto" w:fill="auto"/>
          </w:tcPr>
          <w:p w14:paraId="1093B6BD" w14:textId="77777777" w:rsidR="00CE71D0" w:rsidRPr="00A75579" w:rsidRDefault="00CE71D0" w:rsidP="00E24527">
            <w:pPr>
              <w:tabs>
                <w:tab w:val="left" w:pos="851"/>
              </w:tabs>
            </w:pPr>
          </w:p>
        </w:tc>
        <w:tc>
          <w:tcPr>
            <w:tcW w:w="3119" w:type="dxa"/>
            <w:shd w:val="clear" w:color="auto" w:fill="auto"/>
          </w:tcPr>
          <w:p w14:paraId="0DD627E3" w14:textId="77777777" w:rsidR="00CE71D0" w:rsidRPr="00A75579" w:rsidRDefault="00CE71D0" w:rsidP="00E24527">
            <w:pPr>
              <w:tabs>
                <w:tab w:val="left" w:pos="851"/>
              </w:tabs>
            </w:pPr>
          </w:p>
        </w:tc>
      </w:tr>
      <w:tr w:rsidR="00CE71D0" w:rsidRPr="00A75579" w14:paraId="28EB215A" w14:textId="77777777" w:rsidTr="00E24527">
        <w:tc>
          <w:tcPr>
            <w:tcW w:w="572" w:type="dxa"/>
            <w:shd w:val="clear" w:color="auto" w:fill="auto"/>
          </w:tcPr>
          <w:p w14:paraId="7A8271E2" w14:textId="77777777" w:rsidR="00CE71D0" w:rsidRPr="00A75579" w:rsidRDefault="00CE71D0" w:rsidP="00E24527">
            <w:pPr>
              <w:tabs>
                <w:tab w:val="left" w:pos="851"/>
              </w:tabs>
              <w:jc w:val="center"/>
            </w:pPr>
          </w:p>
        </w:tc>
        <w:tc>
          <w:tcPr>
            <w:tcW w:w="3118" w:type="dxa"/>
            <w:shd w:val="clear" w:color="auto" w:fill="auto"/>
          </w:tcPr>
          <w:p w14:paraId="7957F27E" w14:textId="77777777" w:rsidR="00CE71D0" w:rsidRPr="00A75579" w:rsidRDefault="00CE71D0" w:rsidP="00E24527">
            <w:pPr>
              <w:tabs>
                <w:tab w:val="left" w:pos="851"/>
              </w:tabs>
            </w:pPr>
          </w:p>
        </w:tc>
        <w:tc>
          <w:tcPr>
            <w:tcW w:w="3118" w:type="dxa"/>
            <w:shd w:val="clear" w:color="auto" w:fill="auto"/>
          </w:tcPr>
          <w:p w14:paraId="3DFED4AB" w14:textId="77777777" w:rsidR="00CE71D0" w:rsidRPr="00A75579" w:rsidRDefault="00CE71D0" w:rsidP="00E24527">
            <w:pPr>
              <w:tabs>
                <w:tab w:val="left" w:pos="851"/>
              </w:tabs>
            </w:pPr>
          </w:p>
        </w:tc>
        <w:tc>
          <w:tcPr>
            <w:tcW w:w="3119" w:type="dxa"/>
            <w:shd w:val="clear" w:color="auto" w:fill="auto"/>
          </w:tcPr>
          <w:p w14:paraId="74317890" w14:textId="77777777" w:rsidR="00CE71D0" w:rsidRPr="00A75579" w:rsidRDefault="00CE71D0" w:rsidP="00E24527">
            <w:pPr>
              <w:tabs>
                <w:tab w:val="left" w:pos="851"/>
              </w:tabs>
            </w:pPr>
          </w:p>
        </w:tc>
      </w:tr>
      <w:tr w:rsidR="00CE71D0" w:rsidRPr="00A75579" w14:paraId="2339D8E3" w14:textId="77777777" w:rsidTr="00E24527">
        <w:tc>
          <w:tcPr>
            <w:tcW w:w="572" w:type="dxa"/>
            <w:shd w:val="clear" w:color="auto" w:fill="auto"/>
          </w:tcPr>
          <w:p w14:paraId="5F6B490B" w14:textId="77777777" w:rsidR="00CE71D0" w:rsidRPr="00A75579" w:rsidRDefault="00CE71D0" w:rsidP="00E24527">
            <w:pPr>
              <w:tabs>
                <w:tab w:val="left" w:pos="851"/>
              </w:tabs>
              <w:jc w:val="center"/>
            </w:pPr>
          </w:p>
        </w:tc>
        <w:tc>
          <w:tcPr>
            <w:tcW w:w="3118" w:type="dxa"/>
            <w:shd w:val="clear" w:color="auto" w:fill="auto"/>
          </w:tcPr>
          <w:p w14:paraId="31DE128C" w14:textId="77777777" w:rsidR="00CE71D0" w:rsidRPr="00A75579" w:rsidRDefault="00CE71D0" w:rsidP="00E24527"/>
        </w:tc>
        <w:tc>
          <w:tcPr>
            <w:tcW w:w="3118" w:type="dxa"/>
            <w:shd w:val="clear" w:color="auto" w:fill="auto"/>
          </w:tcPr>
          <w:p w14:paraId="2F7A5FC0" w14:textId="77777777" w:rsidR="00CE71D0" w:rsidRPr="00A75579" w:rsidRDefault="00CE71D0" w:rsidP="00E24527"/>
        </w:tc>
        <w:tc>
          <w:tcPr>
            <w:tcW w:w="3119" w:type="dxa"/>
            <w:shd w:val="clear" w:color="auto" w:fill="auto"/>
          </w:tcPr>
          <w:p w14:paraId="04B808E4" w14:textId="77777777" w:rsidR="00CE71D0" w:rsidRPr="00A75579" w:rsidRDefault="00CE71D0" w:rsidP="00E24527">
            <w:pPr>
              <w:tabs>
                <w:tab w:val="left" w:pos="851"/>
              </w:tabs>
            </w:pPr>
          </w:p>
        </w:tc>
      </w:tr>
    </w:tbl>
    <w:p w14:paraId="7D424FEE" w14:textId="77777777" w:rsidR="00CE71D0" w:rsidRDefault="00CE71D0" w:rsidP="00CE71D0">
      <w:pPr>
        <w:ind w:left="284"/>
        <w:rPr>
          <w:szCs w:val="24"/>
        </w:rPr>
      </w:pPr>
    </w:p>
    <w:p w14:paraId="74016AFF" w14:textId="77777777" w:rsidR="00CE71D0" w:rsidRPr="00A75579" w:rsidRDefault="00CE71D0" w:rsidP="00CE71D0">
      <w:pPr>
        <w:ind w:left="284"/>
        <w:rPr>
          <w:szCs w:val="24"/>
        </w:rPr>
      </w:pPr>
    </w:p>
    <w:p w14:paraId="7572BD7B" w14:textId="77777777" w:rsidR="00CE71D0" w:rsidRDefault="00CE71D0" w:rsidP="00CE71D0">
      <w:pPr>
        <w:ind w:left="284"/>
        <w:jc w:val="right"/>
        <w:rPr>
          <w:szCs w:val="24"/>
        </w:rPr>
      </w:pPr>
    </w:p>
    <w:p w14:paraId="4DDC19D5" w14:textId="77777777" w:rsidR="00CE71D0" w:rsidRDefault="00CE71D0" w:rsidP="00CE71D0">
      <w:pPr>
        <w:ind w:left="284"/>
        <w:jc w:val="right"/>
        <w:rPr>
          <w:szCs w:val="24"/>
        </w:rPr>
      </w:pPr>
    </w:p>
    <w:p w14:paraId="0FD7EDDA" w14:textId="77777777" w:rsidR="00CE71D0" w:rsidRDefault="00CE71D0" w:rsidP="00CE71D0">
      <w:pPr>
        <w:ind w:left="284"/>
        <w:rPr>
          <w:szCs w:val="24"/>
        </w:rPr>
      </w:pPr>
      <w:r w:rsidRPr="00A75579">
        <w:rPr>
          <w:szCs w:val="24"/>
        </w:rPr>
        <w:t>_____________________________</w:t>
      </w:r>
      <w:r w:rsidRPr="00A75579">
        <w:rPr>
          <w:szCs w:val="24"/>
        </w:rPr>
        <w:tab/>
      </w:r>
      <w:r w:rsidRPr="00A75579">
        <w:rPr>
          <w:szCs w:val="24"/>
        </w:rPr>
        <w:tab/>
        <w:t>________</w:t>
      </w:r>
      <w:r w:rsidRPr="00A75579">
        <w:rPr>
          <w:szCs w:val="24"/>
        </w:rPr>
        <w:tab/>
        <w:t xml:space="preserve">         _________________</w:t>
      </w:r>
    </w:p>
    <w:p w14:paraId="69CC8621" w14:textId="77777777" w:rsidR="00CE71D0" w:rsidRPr="00A57D96" w:rsidRDefault="00CE71D0" w:rsidP="00CE71D0">
      <w:pPr>
        <w:ind w:left="284"/>
        <w:rPr>
          <w:szCs w:val="24"/>
        </w:rPr>
      </w:pPr>
      <w:r w:rsidRPr="00A75579">
        <w:rPr>
          <w:i/>
        </w:rPr>
        <w:t>(įgalioto asmens pareigos)</w:t>
      </w:r>
      <w:r>
        <w:rPr>
          <w:i/>
        </w:rPr>
        <w:tab/>
        <w:t xml:space="preserve">                      (parašas)</w:t>
      </w:r>
      <w:r>
        <w:rPr>
          <w:i/>
        </w:rPr>
        <w:tab/>
        <w:t xml:space="preserve">       </w:t>
      </w:r>
      <w:r w:rsidRPr="00A75579">
        <w:rPr>
          <w:i/>
        </w:rPr>
        <w:t xml:space="preserve">  </w:t>
      </w:r>
      <w:r>
        <w:rPr>
          <w:i/>
        </w:rPr>
        <w:t xml:space="preserve"> </w:t>
      </w:r>
      <w:r w:rsidRPr="00A75579">
        <w:rPr>
          <w:i/>
        </w:rPr>
        <w:t xml:space="preserve"> (vardas ir pavardė)</w:t>
      </w:r>
    </w:p>
    <w:p w14:paraId="66429A32" w14:textId="77777777" w:rsidR="00CE71D0" w:rsidRPr="00A75579" w:rsidRDefault="00CE71D0" w:rsidP="00CE71D0">
      <w:pPr>
        <w:jc w:val="right"/>
        <w:rPr>
          <w:b/>
        </w:rPr>
      </w:pPr>
    </w:p>
    <w:p w14:paraId="53338957" w14:textId="77777777" w:rsidR="0039421A" w:rsidRPr="00F0499F" w:rsidRDefault="0039421A" w:rsidP="0039421A"/>
    <w:p w14:paraId="3266B509" w14:textId="77777777" w:rsidR="00074CBD" w:rsidRDefault="00074CBD" w:rsidP="005627C9">
      <w:pPr>
        <w:pStyle w:val="Antrat2"/>
        <w:ind w:left="5103"/>
        <w:rPr>
          <w:rFonts w:cstheme="minorHAnsi"/>
          <w:b/>
          <w:bCs/>
          <w:smallCaps/>
          <w:sz w:val="22"/>
          <w:szCs w:val="22"/>
        </w:rPr>
        <w:sectPr w:rsidR="00074CBD" w:rsidSect="00965797">
          <w:footerReference w:type="default" r:id="rId22"/>
          <w:footerReference w:type="first" r:id="rId23"/>
          <w:pgSz w:w="12240" w:h="15840"/>
          <w:pgMar w:top="1134" w:right="567" w:bottom="993" w:left="1701" w:header="720" w:footer="720" w:gutter="0"/>
          <w:pgNumType w:start="0"/>
          <w:cols w:space="720"/>
          <w:titlePg/>
          <w:docGrid w:linePitch="360"/>
        </w:sectPr>
      </w:pPr>
    </w:p>
    <w:p w14:paraId="485AB310" w14:textId="197570AD" w:rsidR="005627C9" w:rsidRDefault="005627C9" w:rsidP="00074CBD">
      <w:pPr>
        <w:pStyle w:val="Antrat2"/>
        <w:ind w:left="5103"/>
        <w:jc w:val="right"/>
        <w:rPr>
          <w:rFonts w:asciiTheme="minorHAnsi" w:hAnsiTheme="minorHAnsi"/>
          <w:color w:val="0070C0"/>
          <w:sz w:val="21"/>
          <w:szCs w:val="21"/>
        </w:rPr>
      </w:pPr>
      <w:bookmarkStart w:id="82" w:name="_Toc196313788"/>
      <w:r w:rsidRPr="00F0499F">
        <w:rPr>
          <w:rFonts w:asciiTheme="minorHAnsi" w:hAnsiTheme="minorHAnsi"/>
          <w:color w:val="0070C0"/>
          <w:sz w:val="21"/>
          <w:szCs w:val="21"/>
        </w:rPr>
        <w:lastRenderedPageBreak/>
        <w:t xml:space="preserve">Pirkimo sąlygų </w:t>
      </w:r>
      <w:r w:rsidR="00CE71D0">
        <w:rPr>
          <w:rFonts w:asciiTheme="minorHAnsi" w:hAnsiTheme="minorHAnsi"/>
          <w:color w:val="0070C0"/>
          <w:sz w:val="21"/>
          <w:szCs w:val="21"/>
        </w:rPr>
        <w:t>10</w:t>
      </w:r>
      <w:r w:rsidRPr="00F0499F">
        <w:rPr>
          <w:rFonts w:asciiTheme="minorHAnsi" w:hAnsiTheme="minorHAnsi"/>
          <w:color w:val="0070C0"/>
          <w:sz w:val="21"/>
          <w:szCs w:val="21"/>
        </w:rPr>
        <w:t xml:space="preserve"> priedas „S</w:t>
      </w:r>
      <w:r>
        <w:rPr>
          <w:rFonts w:asciiTheme="minorHAnsi" w:hAnsiTheme="minorHAnsi"/>
          <w:color w:val="0070C0"/>
          <w:sz w:val="21"/>
          <w:szCs w:val="21"/>
        </w:rPr>
        <w:t>tatybos darbų sąraš</w:t>
      </w:r>
      <w:r w:rsidR="00074CBD">
        <w:rPr>
          <w:rFonts w:asciiTheme="minorHAnsi" w:hAnsiTheme="minorHAnsi"/>
          <w:color w:val="0070C0"/>
          <w:sz w:val="21"/>
          <w:szCs w:val="21"/>
        </w:rPr>
        <w:t>o forma</w:t>
      </w:r>
      <w:r>
        <w:rPr>
          <w:rFonts w:asciiTheme="minorHAnsi" w:hAnsiTheme="minorHAnsi"/>
          <w:color w:val="0070C0"/>
          <w:sz w:val="21"/>
          <w:szCs w:val="21"/>
        </w:rPr>
        <w:t>“</w:t>
      </w:r>
      <w:bookmarkEnd w:id="82"/>
    </w:p>
    <w:p w14:paraId="53F96846" w14:textId="157838CF" w:rsidR="00074CBD" w:rsidRPr="00374D1D" w:rsidRDefault="00074CBD" w:rsidP="00074CBD">
      <w:pPr>
        <w:jc w:val="center"/>
        <w:rPr>
          <w:b/>
          <w:caps/>
        </w:rPr>
      </w:pPr>
      <w:r>
        <w:rPr>
          <w:b/>
          <w:caps/>
        </w:rPr>
        <w:t>įvykdytų</w:t>
      </w:r>
      <w:r w:rsidRPr="00374D1D">
        <w:rPr>
          <w:b/>
          <w:caps/>
        </w:rPr>
        <w:t xml:space="preserve"> </w:t>
      </w:r>
      <w:r w:rsidRPr="007160CC">
        <w:rPr>
          <w:b/>
          <w:caps/>
        </w:rPr>
        <w:t xml:space="preserve">darbų </w:t>
      </w:r>
      <w:r w:rsidRPr="00374D1D">
        <w:rPr>
          <w:b/>
          <w:caps/>
        </w:rPr>
        <w:t>sąrašas</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923"/>
        <w:gridCol w:w="1701"/>
        <w:gridCol w:w="2835"/>
        <w:gridCol w:w="1985"/>
        <w:gridCol w:w="1701"/>
        <w:gridCol w:w="2835"/>
      </w:tblGrid>
      <w:tr w:rsidR="00074CBD" w:rsidRPr="00183977" w14:paraId="56FFB123" w14:textId="77777777" w:rsidTr="00E24527">
        <w:trPr>
          <w:trHeight w:val="1598"/>
        </w:trPr>
        <w:tc>
          <w:tcPr>
            <w:tcW w:w="595" w:type="dxa"/>
          </w:tcPr>
          <w:p w14:paraId="56023178" w14:textId="77777777" w:rsidR="00074CBD" w:rsidRPr="00374D1D" w:rsidRDefault="00074CBD" w:rsidP="00074CBD">
            <w:pPr>
              <w:spacing w:line="240" w:lineRule="auto"/>
              <w:jc w:val="center"/>
              <w:rPr>
                <w:b/>
                <w:sz w:val="22"/>
                <w:szCs w:val="22"/>
              </w:rPr>
            </w:pPr>
            <w:r w:rsidRPr="00374D1D">
              <w:rPr>
                <w:b/>
                <w:sz w:val="22"/>
                <w:szCs w:val="22"/>
              </w:rPr>
              <w:t>Eil.</w:t>
            </w:r>
          </w:p>
          <w:p w14:paraId="2D30A056" w14:textId="77777777" w:rsidR="00074CBD" w:rsidRPr="00374D1D" w:rsidRDefault="00074CBD" w:rsidP="00074CBD">
            <w:pPr>
              <w:spacing w:line="240" w:lineRule="auto"/>
              <w:jc w:val="center"/>
              <w:rPr>
                <w:b/>
                <w:sz w:val="22"/>
                <w:szCs w:val="22"/>
              </w:rPr>
            </w:pPr>
            <w:r w:rsidRPr="00374D1D">
              <w:rPr>
                <w:b/>
                <w:sz w:val="22"/>
                <w:szCs w:val="22"/>
              </w:rPr>
              <w:t>Nr.</w:t>
            </w:r>
          </w:p>
        </w:tc>
        <w:tc>
          <w:tcPr>
            <w:tcW w:w="1923" w:type="dxa"/>
          </w:tcPr>
          <w:p w14:paraId="3D83D19E" w14:textId="77777777" w:rsidR="00074CBD" w:rsidRDefault="00074CBD" w:rsidP="00074CBD">
            <w:pPr>
              <w:spacing w:line="240" w:lineRule="auto"/>
              <w:jc w:val="center"/>
              <w:rPr>
                <w:b/>
                <w:sz w:val="22"/>
                <w:szCs w:val="22"/>
              </w:rPr>
            </w:pPr>
            <w:r>
              <w:rPr>
                <w:b/>
                <w:sz w:val="22"/>
                <w:szCs w:val="22"/>
              </w:rPr>
              <w:t>Sutarties</w:t>
            </w:r>
          </w:p>
          <w:p w14:paraId="050D7417" w14:textId="77777777" w:rsidR="00074CBD" w:rsidRPr="00374D1D" w:rsidRDefault="00074CBD" w:rsidP="00074CBD">
            <w:pPr>
              <w:spacing w:line="240" w:lineRule="auto"/>
              <w:jc w:val="center"/>
              <w:rPr>
                <w:b/>
                <w:sz w:val="22"/>
                <w:szCs w:val="22"/>
              </w:rPr>
            </w:pPr>
            <w:r w:rsidRPr="00374D1D">
              <w:rPr>
                <w:b/>
                <w:sz w:val="22"/>
                <w:szCs w:val="22"/>
              </w:rPr>
              <w:t>pavadinimas</w:t>
            </w:r>
          </w:p>
        </w:tc>
        <w:tc>
          <w:tcPr>
            <w:tcW w:w="1701" w:type="dxa"/>
          </w:tcPr>
          <w:p w14:paraId="702B5A17" w14:textId="77777777" w:rsidR="00074CBD" w:rsidRPr="00374D1D" w:rsidRDefault="00074CBD" w:rsidP="00074CBD">
            <w:pPr>
              <w:spacing w:line="240" w:lineRule="auto"/>
              <w:jc w:val="center"/>
              <w:rPr>
                <w:b/>
                <w:sz w:val="22"/>
                <w:szCs w:val="22"/>
              </w:rPr>
            </w:pPr>
            <w:r w:rsidRPr="002C0742">
              <w:rPr>
                <w:b/>
              </w:rPr>
              <w:t xml:space="preserve">Sutarties vertė, Eur </w:t>
            </w:r>
            <w:r>
              <w:rPr>
                <w:b/>
              </w:rPr>
              <w:t>be</w:t>
            </w:r>
            <w:r w:rsidRPr="002C0742">
              <w:rPr>
                <w:b/>
              </w:rPr>
              <w:t xml:space="preserve"> PVM</w:t>
            </w:r>
          </w:p>
        </w:tc>
        <w:tc>
          <w:tcPr>
            <w:tcW w:w="2835" w:type="dxa"/>
          </w:tcPr>
          <w:p w14:paraId="4A2C05FD" w14:textId="77777777" w:rsidR="00074CBD" w:rsidRPr="00374D1D" w:rsidRDefault="00074CBD" w:rsidP="00074CBD">
            <w:pPr>
              <w:spacing w:line="240" w:lineRule="auto"/>
              <w:jc w:val="center"/>
              <w:rPr>
                <w:b/>
                <w:sz w:val="22"/>
                <w:szCs w:val="22"/>
              </w:rPr>
            </w:pPr>
            <w:r>
              <w:rPr>
                <w:b/>
                <w:sz w:val="22"/>
                <w:szCs w:val="22"/>
              </w:rPr>
              <w:t>Įvykdytų</w:t>
            </w:r>
            <w:r w:rsidRPr="00374D1D">
              <w:rPr>
                <w:b/>
                <w:sz w:val="22"/>
                <w:szCs w:val="22"/>
              </w:rPr>
              <w:t xml:space="preserve"> </w:t>
            </w:r>
            <w:r>
              <w:rPr>
                <w:b/>
                <w:sz w:val="22"/>
                <w:szCs w:val="22"/>
              </w:rPr>
              <w:t xml:space="preserve">melioracijos </w:t>
            </w:r>
            <w:r w:rsidRPr="00374D1D">
              <w:rPr>
                <w:b/>
                <w:sz w:val="22"/>
                <w:szCs w:val="22"/>
              </w:rPr>
              <w:t>darbų vertė</w:t>
            </w:r>
            <w:r>
              <w:rPr>
                <w:b/>
                <w:sz w:val="22"/>
                <w:szCs w:val="22"/>
              </w:rPr>
              <w:t xml:space="preserve"> Eur be PVM</w:t>
            </w:r>
          </w:p>
          <w:p w14:paraId="15EE8877" w14:textId="77777777" w:rsidR="00074CBD" w:rsidRPr="00374D1D" w:rsidRDefault="00074CBD" w:rsidP="00074CBD">
            <w:pPr>
              <w:spacing w:line="240" w:lineRule="auto"/>
              <w:jc w:val="center"/>
              <w:rPr>
                <w:b/>
                <w:sz w:val="22"/>
                <w:szCs w:val="22"/>
              </w:rPr>
            </w:pPr>
            <w:r w:rsidRPr="002C0742">
              <w:rPr>
                <w:u w:val="single"/>
              </w:rPr>
              <w:t xml:space="preserve"> (be projektavimo ir kt. paslaugų)</w:t>
            </w:r>
          </w:p>
        </w:tc>
        <w:tc>
          <w:tcPr>
            <w:tcW w:w="1985" w:type="dxa"/>
          </w:tcPr>
          <w:p w14:paraId="7AF5F0A1" w14:textId="77777777" w:rsidR="00074CBD" w:rsidRPr="00374D1D" w:rsidRDefault="00074CBD" w:rsidP="00074CBD">
            <w:pPr>
              <w:spacing w:line="240" w:lineRule="auto"/>
              <w:jc w:val="center"/>
              <w:rPr>
                <w:b/>
                <w:sz w:val="22"/>
                <w:szCs w:val="22"/>
              </w:rPr>
            </w:pPr>
            <w:r w:rsidRPr="00374D1D">
              <w:rPr>
                <w:b/>
                <w:sz w:val="22"/>
                <w:szCs w:val="22"/>
              </w:rPr>
              <w:t xml:space="preserve">Darbų </w:t>
            </w:r>
            <w:r>
              <w:rPr>
                <w:b/>
                <w:sz w:val="22"/>
                <w:szCs w:val="22"/>
              </w:rPr>
              <w:t>įvykdymo</w:t>
            </w:r>
            <w:r w:rsidRPr="00374D1D">
              <w:rPr>
                <w:b/>
                <w:sz w:val="22"/>
                <w:szCs w:val="22"/>
              </w:rPr>
              <w:t xml:space="preserve"> </w:t>
            </w:r>
          </w:p>
          <w:p w14:paraId="481D418E" w14:textId="77777777" w:rsidR="00074CBD" w:rsidRPr="00374D1D" w:rsidRDefault="00074CBD" w:rsidP="00074CBD">
            <w:pPr>
              <w:spacing w:line="240" w:lineRule="auto"/>
              <w:jc w:val="center"/>
            </w:pPr>
            <w:r w:rsidRPr="00374D1D">
              <w:rPr>
                <w:b/>
                <w:sz w:val="22"/>
                <w:szCs w:val="22"/>
              </w:rPr>
              <w:t xml:space="preserve">tiksli data </w:t>
            </w:r>
            <w:r>
              <w:t>*</w:t>
            </w:r>
          </w:p>
          <w:p w14:paraId="2568C22C" w14:textId="77777777" w:rsidR="00074CBD" w:rsidRPr="00374D1D" w:rsidRDefault="00074CBD" w:rsidP="00074CBD">
            <w:pPr>
              <w:spacing w:line="240" w:lineRule="auto"/>
              <w:jc w:val="center"/>
              <w:rPr>
                <w:b/>
                <w:sz w:val="22"/>
                <w:szCs w:val="22"/>
              </w:rPr>
            </w:pPr>
            <w:r w:rsidRPr="00374D1D">
              <w:rPr>
                <w:b/>
                <w:sz w:val="22"/>
                <w:szCs w:val="22"/>
              </w:rPr>
              <w:t xml:space="preserve">(vykdymo pradžia ir pabaiga, nurodant </w:t>
            </w:r>
          </w:p>
          <w:p w14:paraId="3EEDE6CE" w14:textId="77777777" w:rsidR="00074CBD" w:rsidRPr="00374D1D" w:rsidRDefault="00074CBD" w:rsidP="00074CBD">
            <w:pPr>
              <w:spacing w:line="240" w:lineRule="auto"/>
              <w:jc w:val="center"/>
              <w:rPr>
                <w:b/>
                <w:sz w:val="22"/>
                <w:szCs w:val="22"/>
              </w:rPr>
            </w:pPr>
            <w:r>
              <w:rPr>
                <w:b/>
                <w:sz w:val="22"/>
                <w:szCs w:val="22"/>
              </w:rPr>
              <w:t>metus, mėnesį</w:t>
            </w:r>
            <w:r w:rsidRPr="00374D1D">
              <w:rPr>
                <w:b/>
                <w:sz w:val="22"/>
                <w:szCs w:val="22"/>
              </w:rPr>
              <w:t>)</w:t>
            </w:r>
          </w:p>
        </w:tc>
        <w:tc>
          <w:tcPr>
            <w:tcW w:w="1701" w:type="dxa"/>
          </w:tcPr>
          <w:p w14:paraId="47BC37FD" w14:textId="77777777" w:rsidR="00074CBD" w:rsidRPr="00374D1D" w:rsidRDefault="00074CBD" w:rsidP="00074CBD">
            <w:pPr>
              <w:spacing w:line="240" w:lineRule="auto"/>
              <w:jc w:val="center"/>
              <w:rPr>
                <w:b/>
                <w:sz w:val="22"/>
                <w:szCs w:val="22"/>
              </w:rPr>
            </w:pPr>
            <w:r>
              <w:rPr>
                <w:b/>
                <w:sz w:val="22"/>
                <w:szCs w:val="22"/>
              </w:rPr>
              <w:t xml:space="preserve">Užsakovo </w:t>
            </w:r>
            <w:r w:rsidRPr="00374D1D">
              <w:rPr>
                <w:b/>
                <w:sz w:val="22"/>
                <w:szCs w:val="22"/>
              </w:rPr>
              <w:t xml:space="preserve">identifikavimo duomenys </w:t>
            </w:r>
          </w:p>
        </w:tc>
        <w:tc>
          <w:tcPr>
            <w:tcW w:w="2835" w:type="dxa"/>
          </w:tcPr>
          <w:p w14:paraId="1ABCC5DF" w14:textId="77777777" w:rsidR="00074CBD" w:rsidRPr="00374D1D" w:rsidRDefault="00074CBD" w:rsidP="00074CBD">
            <w:pPr>
              <w:spacing w:line="240" w:lineRule="auto"/>
              <w:jc w:val="center"/>
              <w:rPr>
                <w:b/>
                <w:sz w:val="22"/>
                <w:szCs w:val="22"/>
              </w:rPr>
            </w:pPr>
            <w:r w:rsidRPr="00374D1D">
              <w:rPr>
                <w:b/>
                <w:sz w:val="22"/>
                <w:szCs w:val="22"/>
              </w:rPr>
              <w:t>Užsakovų pažymos (atsiliepimai</w:t>
            </w:r>
            <w:r>
              <w:rPr>
                <w:b/>
                <w:sz w:val="22"/>
                <w:szCs w:val="22"/>
              </w:rPr>
              <w:t>) apie tinkamai atliktus darbus</w:t>
            </w:r>
            <w:r w:rsidRPr="00374D1D">
              <w:rPr>
                <w:b/>
                <w:sz w:val="22"/>
                <w:szCs w:val="22"/>
              </w:rPr>
              <w:t xml:space="preserve"> (</w:t>
            </w:r>
            <w:r w:rsidRPr="00374D1D">
              <w:rPr>
                <w:b/>
                <w:i/>
                <w:sz w:val="22"/>
                <w:szCs w:val="22"/>
              </w:rPr>
              <w:t>pridedama/nepridedama</w:t>
            </w:r>
            <w:r w:rsidRPr="00374D1D">
              <w:rPr>
                <w:b/>
                <w:sz w:val="22"/>
                <w:szCs w:val="22"/>
              </w:rPr>
              <w:t>)</w:t>
            </w:r>
          </w:p>
        </w:tc>
      </w:tr>
      <w:tr w:rsidR="00074CBD" w:rsidRPr="00374D1D" w14:paraId="1E5A5998" w14:textId="77777777" w:rsidTr="00E24527">
        <w:tc>
          <w:tcPr>
            <w:tcW w:w="595" w:type="dxa"/>
          </w:tcPr>
          <w:p w14:paraId="2A3B5D3D" w14:textId="77777777" w:rsidR="00074CBD" w:rsidRPr="00374D1D" w:rsidRDefault="00074CBD" w:rsidP="00074CBD">
            <w:pPr>
              <w:spacing w:line="240" w:lineRule="auto"/>
              <w:jc w:val="center"/>
              <w:rPr>
                <w:b/>
                <w:sz w:val="20"/>
                <w:szCs w:val="20"/>
              </w:rPr>
            </w:pPr>
            <w:r w:rsidRPr="00374D1D">
              <w:rPr>
                <w:b/>
                <w:sz w:val="20"/>
                <w:szCs w:val="20"/>
              </w:rPr>
              <w:t>1</w:t>
            </w:r>
          </w:p>
        </w:tc>
        <w:tc>
          <w:tcPr>
            <w:tcW w:w="1923" w:type="dxa"/>
          </w:tcPr>
          <w:p w14:paraId="4274B89D" w14:textId="77777777" w:rsidR="00074CBD" w:rsidRPr="00374D1D" w:rsidRDefault="00074CBD" w:rsidP="00074CBD">
            <w:pPr>
              <w:spacing w:line="240" w:lineRule="auto"/>
              <w:jc w:val="center"/>
              <w:rPr>
                <w:b/>
                <w:sz w:val="20"/>
                <w:szCs w:val="20"/>
              </w:rPr>
            </w:pPr>
            <w:r w:rsidRPr="00374D1D">
              <w:rPr>
                <w:b/>
                <w:sz w:val="20"/>
                <w:szCs w:val="20"/>
              </w:rPr>
              <w:t>2</w:t>
            </w:r>
          </w:p>
        </w:tc>
        <w:tc>
          <w:tcPr>
            <w:tcW w:w="1701" w:type="dxa"/>
          </w:tcPr>
          <w:p w14:paraId="12DB3581" w14:textId="77777777" w:rsidR="00074CBD" w:rsidRPr="00374D1D" w:rsidRDefault="00074CBD" w:rsidP="00074CBD">
            <w:pPr>
              <w:spacing w:line="240" w:lineRule="auto"/>
              <w:jc w:val="center"/>
              <w:rPr>
                <w:b/>
                <w:sz w:val="20"/>
                <w:szCs w:val="20"/>
              </w:rPr>
            </w:pPr>
            <w:r>
              <w:rPr>
                <w:b/>
                <w:sz w:val="20"/>
                <w:szCs w:val="20"/>
              </w:rPr>
              <w:t>3</w:t>
            </w:r>
          </w:p>
        </w:tc>
        <w:tc>
          <w:tcPr>
            <w:tcW w:w="2835" w:type="dxa"/>
          </w:tcPr>
          <w:p w14:paraId="7EA060DD" w14:textId="77777777" w:rsidR="00074CBD" w:rsidRPr="00374D1D" w:rsidRDefault="00074CBD" w:rsidP="00074CBD">
            <w:pPr>
              <w:spacing w:line="240" w:lineRule="auto"/>
              <w:jc w:val="center"/>
              <w:rPr>
                <w:b/>
                <w:sz w:val="20"/>
                <w:szCs w:val="20"/>
              </w:rPr>
            </w:pPr>
            <w:r>
              <w:rPr>
                <w:b/>
                <w:sz w:val="20"/>
                <w:szCs w:val="20"/>
              </w:rPr>
              <w:t>4</w:t>
            </w:r>
          </w:p>
        </w:tc>
        <w:tc>
          <w:tcPr>
            <w:tcW w:w="1985" w:type="dxa"/>
          </w:tcPr>
          <w:p w14:paraId="69B0F7AB" w14:textId="77777777" w:rsidR="00074CBD" w:rsidRPr="00374D1D" w:rsidRDefault="00074CBD" w:rsidP="00074CBD">
            <w:pPr>
              <w:spacing w:line="240" w:lineRule="auto"/>
              <w:jc w:val="center"/>
              <w:rPr>
                <w:b/>
                <w:sz w:val="20"/>
                <w:szCs w:val="20"/>
              </w:rPr>
            </w:pPr>
            <w:r>
              <w:rPr>
                <w:b/>
                <w:sz w:val="20"/>
                <w:szCs w:val="20"/>
              </w:rPr>
              <w:t>5</w:t>
            </w:r>
          </w:p>
        </w:tc>
        <w:tc>
          <w:tcPr>
            <w:tcW w:w="1701" w:type="dxa"/>
          </w:tcPr>
          <w:p w14:paraId="451A3EDA" w14:textId="77777777" w:rsidR="00074CBD" w:rsidRPr="00374D1D" w:rsidRDefault="00074CBD" w:rsidP="00074CBD">
            <w:pPr>
              <w:spacing w:line="240" w:lineRule="auto"/>
              <w:jc w:val="center"/>
              <w:rPr>
                <w:b/>
                <w:sz w:val="20"/>
                <w:szCs w:val="20"/>
              </w:rPr>
            </w:pPr>
            <w:r>
              <w:rPr>
                <w:b/>
                <w:sz w:val="20"/>
                <w:szCs w:val="20"/>
              </w:rPr>
              <w:t>6</w:t>
            </w:r>
          </w:p>
        </w:tc>
        <w:tc>
          <w:tcPr>
            <w:tcW w:w="2835" w:type="dxa"/>
          </w:tcPr>
          <w:p w14:paraId="1AEA01F8" w14:textId="77777777" w:rsidR="00074CBD" w:rsidRPr="00374D1D" w:rsidRDefault="00074CBD" w:rsidP="00074CBD">
            <w:pPr>
              <w:spacing w:line="240" w:lineRule="auto"/>
              <w:jc w:val="center"/>
              <w:rPr>
                <w:b/>
                <w:sz w:val="20"/>
                <w:szCs w:val="20"/>
              </w:rPr>
            </w:pPr>
            <w:r>
              <w:rPr>
                <w:b/>
                <w:sz w:val="20"/>
                <w:szCs w:val="20"/>
              </w:rPr>
              <w:t>7</w:t>
            </w:r>
          </w:p>
        </w:tc>
      </w:tr>
      <w:tr w:rsidR="00074CBD" w:rsidRPr="00374D1D" w14:paraId="17326A8C" w14:textId="77777777" w:rsidTr="00E24527">
        <w:tc>
          <w:tcPr>
            <w:tcW w:w="595" w:type="dxa"/>
          </w:tcPr>
          <w:p w14:paraId="0B2BCF2C" w14:textId="77777777" w:rsidR="00074CBD" w:rsidRPr="00374D1D" w:rsidRDefault="00074CBD" w:rsidP="00074CBD">
            <w:pPr>
              <w:spacing w:line="240" w:lineRule="auto"/>
              <w:jc w:val="center"/>
            </w:pPr>
            <w:r w:rsidRPr="00374D1D">
              <w:t>1</w:t>
            </w:r>
          </w:p>
        </w:tc>
        <w:tc>
          <w:tcPr>
            <w:tcW w:w="1923" w:type="dxa"/>
          </w:tcPr>
          <w:p w14:paraId="2AB7923E" w14:textId="77777777" w:rsidR="00074CBD" w:rsidRPr="00374D1D" w:rsidRDefault="00074CBD" w:rsidP="00074CBD">
            <w:pPr>
              <w:spacing w:line="240" w:lineRule="auto"/>
              <w:jc w:val="center"/>
              <w:rPr>
                <w:b/>
              </w:rPr>
            </w:pPr>
          </w:p>
        </w:tc>
        <w:tc>
          <w:tcPr>
            <w:tcW w:w="1701" w:type="dxa"/>
          </w:tcPr>
          <w:p w14:paraId="5F722465" w14:textId="77777777" w:rsidR="00074CBD" w:rsidRPr="00374D1D" w:rsidRDefault="00074CBD" w:rsidP="00074CBD">
            <w:pPr>
              <w:spacing w:line="240" w:lineRule="auto"/>
              <w:jc w:val="center"/>
              <w:rPr>
                <w:b/>
              </w:rPr>
            </w:pPr>
          </w:p>
        </w:tc>
        <w:tc>
          <w:tcPr>
            <w:tcW w:w="2835" w:type="dxa"/>
          </w:tcPr>
          <w:p w14:paraId="38EB28A8" w14:textId="77777777" w:rsidR="00074CBD" w:rsidRPr="00374D1D" w:rsidRDefault="00074CBD" w:rsidP="00074CBD">
            <w:pPr>
              <w:spacing w:line="240" w:lineRule="auto"/>
              <w:jc w:val="center"/>
              <w:rPr>
                <w:b/>
              </w:rPr>
            </w:pPr>
          </w:p>
        </w:tc>
        <w:tc>
          <w:tcPr>
            <w:tcW w:w="1985" w:type="dxa"/>
          </w:tcPr>
          <w:p w14:paraId="30839970" w14:textId="77777777" w:rsidR="00074CBD" w:rsidRPr="00374D1D" w:rsidRDefault="00074CBD" w:rsidP="00074CBD">
            <w:pPr>
              <w:spacing w:line="240" w:lineRule="auto"/>
              <w:jc w:val="center"/>
              <w:rPr>
                <w:b/>
              </w:rPr>
            </w:pPr>
          </w:p>
        </w:tc>
        <w:tc>
          <w:tcPr>
            <w:tcW w:w="1701" w:type="dxa"/>
          </w:tcPr>
          <w:p w14:paraId="43A22073" w14:textId="77777777" w:rsidR="00074CBD" w:rsidRPr="00374D1D" w:rsidRDefault="00074CBD" w:rsidP="00074CBD">
            <w:pPr>
              <w:spacing w:line="240" w:lineRule="auto"/>
              <w:jc w:val="center"/>
              <w:rPr>
                <w:b/>
              </w:rPr>
            </w:pPr>
          </w:p>
        </w:tc>
        <w:tc>
          <w:tcPr>
            <w:tcW w:w="2835" w:type="dxa"/>
          </w:tcPr>
          <w:p w14:paraId="3DC3AF8C" w14:textId="77777777" w:rsidR="00074CBD" w:rsidRPr="00374D1D" w:rsidRDefault="00074CBD" w:rsidP="00074CBD">
            <w:pPr>
              <w:spacing w:line="240" w:lineRule="auto"/>
              <w:jc w:val="center"/>
              <w:rPr>
                <w:b/>
              </w:rPr>
            </w:pPr>
          </w:p>
        </w:tc>
      </w:tr>
      <w:tr w:rsidR="00074CBD" w:rsidRPr="00374D1D" w14:paraId="4E10A2D6" w14:textId="77777777" w:rsidTr="00E24527">
        <w:tc>
          <w:tcPr>
            <w:tcW w:w="595" w:type="dxa"/>
          </w:tcPr>
          <w:p w14:paraId="042E4ACA" w14:textId="77777777" w:rsidR="00074CBD" w:rsidRPr="00DD5D07" w:rsidRDefault="00074CBD" w:rsidP="00074CBD">
            <w:pPr>
              <w:spacing w:line="240" w:lineRule="auto"/>
              <w:jc w:val="center"/>
            </w:pPr>
            <w:r w:rsidRPr="00DD5D07">
              <w:t>2</w:t>
            </w:r>
          </w:p>
        </w:tc>
        <w:tc>
          <w:tcPr>
            <w:tcW w:w="1923" w:type="dxa"/>
          </w:tcPr>
          <w:p w14:paraId="7EF7D742" w14:textId="77777777" w:rsidR="00074CBD" w:rsidRPr="00374D1D" w:rsidRDefault="00074CBD" w:rsidP="00074CBD">
            <w:pPr>
              <w:spacing w:line="240" w:lineRule="auto"/>
              <w:jc w:val="center"/>
              <w:rPr>
                <w:b/>
              </w:rPr>
            </w:pPr>
          </w:p>
        </w:tc>
        <w:tc>
          <w:tcPr>
            <w:tcW w:w="1701" w:type="dxa"/>
          </w:tcPr>
          <w:p w14:paraId="050A01CE" w14:textId="77777777" w:rsidR="00074CBD" w:rsidRPr="00374D1D" w:rsidRDefault="00074CBD" w:rsidP="00074CBD">
            <w:pPr>
              <w:spacing w:line="240" w:lineRule="auto"/>
              <w:jc w:val="center"/>
              <w:rPr>
                <w:b/>
              </w:rPr>
            </w:pPr>
          </w:p>
        </w:tc>
        <w:tc>
          <w:tcPr>
            <w:tcW w:w="2835" w:type="dxa"/>
          </w:tcPr>
          <w:p w14:paraId="6BF3F501" w14:textId="77777777" w:rsidR="00074CBD" w:rsidRPr="00374D1D" w:rsidRDefault="00074CBD" w:rsidP="00074CBD">
            <w:pPr>
              <w:spacing w:line="240" w:lineRule="auto"/>
              <w:jc w:val="center"/>
              <w:rPr>
                <w:b/>
              </w:rPr>
            </w:pPr>
          </w:p>
        </w:tc>
        <w:tc>
          <w:tcPr>
            <w:tcW w:w="1985" w:type="dxa"/>
          </w:tcPr>
          <w:p w14:paraId="090B17E9" w14:textId="77777777" w:rsidR="00074CBD" w:rsidRPr="00374D1D" w:rsidRDefault="00074CBD" w:rsidP="00074CBD">
            <w:pPr>
              <w:spacing w:line="240" w:lineRule="auto"/>
              <w:jc w:val="center"/>
              <w:rPr>
                <w:b/>
              </w:rPr>
            </w:pPr>
          </w:p>
        </w:tc>
        <w:tc>
          <w:tcPr>
            <w:tcW w:w="1701" w:type="dxa"/>
          </w:tcPr>
          <w:p w14:paraId="09A0F288" w14:textId="77777777" w:rsidR="00074CBD" w:rsidRPr="00374D1D" w:rsidRDefault="00074CBD" w:rsidP="00074CBD">
            <w:pPr>
              <w:spacing w:line="240" w:lineRule="auto"/>
              <w:jc w:val="center"/>
              <w:rPr>
                <w:b/>
              </w:rPr>
            </w:pPr>
          </w:p>
        </w:tc>
        <w:tc>
          <w:tcPr>
            <w:tcW w:w="2835" w:type="dxa"/>
          </w:tcPr>
          <w:p w14:paraId="7E84F750" w14:textId="77777777" w:rsidR="00074CBD" w:rsidRPr="00374D1D" w:rsidRDefault="00074CBD" w:rsidP="00074CBD">
            <w:pPr>
              <w:spacing w:line="240" w:lineRule="auto"/>
              <w:jc w:val="center"/>
              <w:rPr>
                <w:b/>
              </w:rPr>
            </w:pPr>
          </w:p>
        </w:tc>
      </w:tr>
      <w:tr w:rsidR="00074CBD" w:rsidRPr="00374D1D" w14:paraId="00F2F9F0" w14:textId="77777777" w:rsidTr="00E24527">
        <w:tc>
          <w:tcPr>
            <w:tcW w:w="595" w:type="dxa"/>
          </w:tcPr>
          <w:p w14:paraId="6F43BF6F" w14:textId="77777777" w:rsidR="00074CBD" w:rsidRPr="00DD5D07" w:rsidRDefault="00074CBD" w:rsidP="00074CBD">
            <w:pPr>
              <w:spacing w:line="240" w:lineRule="auto"/>
              <w:jc w:val="center"/>
            </w:pPr>
            <w:r w:rsidRPr="00DD5D07">
              <w:t>3</w:t>
            </w:r>
          </w:p>
        </w:tc>
        <w:tc>
          <w:tcPr>
            <w:tcW w:w="1923" w:type="dxa"/>
          </w:tcPr>
          <w:p w14:paraId="15140169" w14:textId="77777777" w:rsidR="00074CBD" w:rsidRPr="00374D1D" w:rsidRDefault="00074CBD" w:rsidP="00074CBD">
            <w:pPr>
              <w:spacing w:line="240" w:lineRule="auto"/>
              <w:jc w:val="center"/>
              <w:rPr>
                <w:b/>
              </w:rPr>
            </w:pPr>
          </w:p>
        </w:tc>
        <w:tc>
          <w:tcPr>
            <w:tcW w:w="1701" w:type="dxa"/>
          </w:tcPr>
          <w:p w14:paraId="3B86C4D4" w14:textId="77777777" w:rsidR="00074CBD" w:rsidRPr="00374D1D" w:rsidRDefault="00074CBD" w:rsidP="00074CBD">
            <w:pPr>
              <w:spacing w:line="240" w:lineRule="auto"/>
              <w:jc w:val="center"/>
              <w:rPr>
                <w:b/>
              </w:rPr>
            </w:pPr>
          </w:p>
        </w:tc>
        <w:tc>
          <w:tcPr>
            <w:tcW w:w="2835" w:type="dxa"/>
          </w:tcPr>
          <w:p w14:paraId="3C39CEE2" w14:textId="77777777" w:rsidR="00074CBD" w:rsidRPr="00374D1D" w:rsidRDefault="00074CBD" w:rsidP="00074CBD">
            <w:pPr>
              <w:spacing w:line="240" w:lineRule="auto"/>
              <w:jc w:val="center"/>
              <w:rPr>
                <w:b/>
              </w:rPr>
            </w:pPr>
          </w:p>
        </w:tc>
        <w:tc>
          <w:tcPr>
            <w:tcW w:w="1985" w:type="dxa"/>
          </w:tcPr>
          <w:p w14:paraId="10C29417" w14:textId="77777777" w:rsidR="00074CBD" w:rsidRPr="00374D1D" w:rsidRDefault="00074CBD" w:rsidP="00074CBD">
            <w:pPr>
              <w:spacing w:line="240" w:lineRule="auto"/>
              <w:jc w:val="center"/>
              <w:rPr>
                <w:b/>
              </w:rPr>
            </w:pPr>
          </w:p>
        </w:tc>
        <w:tc>
          <w:tcPr>
            <w:tcW w:w="1701" w:type="dxa"/>
          </w:tcPr>
          <w:p w14:paraId="13B7DD9F" w14:textId="77777777" w:rsidR="00074CBD" w:rsidRPr="00374D1D" w:rsidRDefault="00074CBD" w:rsidP="00074CBD">
            <w:pPr>
              <w:spacing w:line="240" w:lineRule="auto"/>
              <w:jc w:val="center"/>
              <w:rPr>
                <w:b/>
              </w:rPr>
            </w:pPr>
          </w:p>
        </w:tc>
        <w:tc>
          <w:tcPr>
            <w:tcW w:w="2835" w:type="dxa"/>
          </w:tcPr>
          <w:p w14:paraId="0FBDD722" w14:textId="77777777" w:rsidR="00074CBD" w:rsidRPr="00374D1D" w:rsidRDefault="00074CBD" w:rsidP="00074CBD">
            <w:pPr>
              <w:spacing w:line="240" w:lineRule="auto"/>
              <w:jc w:val="center"/>
              <w:rPr>
                <w:b/>
              </w:rPr>
            </w:pPr>
          </w:p>
        </w:tc>
      </w:tr>
      <w:tr w:rsidR="00074CBD" w:rsidRPr="00374D1D" w14:paraId="647D7CB8" w14:textId="77777777" w:rsidTr="00E24527">
        <w:tc>
          <w:tcPr>
            <w:tcW w:w="595" w:type="dxa"/>
          </w:tcPr>
          <w:p w14:paraId="046B23B7" w14:textId="77777777" w:rsidR="00074CBD" w:rsidRPr="00374D1D" w:rsidRDefault="00074CBD" w:rsidP="00074CBD">
            <w:pPr>
              <w:spacing w:line="240" w:lineRule="auto"/>
              <w:jc w:val="center"/>
            </w:pPr>
            <w:r>
              <w:t>4</w:t>
            </w:r>
          </w:p>
        </w:tc>
        <w:tc>
          <w:tcPr>
            <w:tcW w:w="1923" w:type="dxa"/>
          </w:tcPr>
          <w:p w14:paraId="1D45C773" w14:textId="77777777" w:rsidR="00074CBD" w:rsidRPr="00374D1D" w:rsidRDefault="00074CBD" w:rsidP="00074CBD">
            <w:pPr>
              <w:spacing w:line="240" w:lineRule="auto"/>
              <w:jc w:val="center"/>
              <w:rPr>
                <w:b/>
              </w:rPr>
            </w:pPr>
          </w:p>
        </w:tc>
        <w:tc>
          <w:tcPr>
            <w:tcW w:w="1701" w:type="dxa"/>
          </w:tcPr>
          <w:p w14:paraId="19014CF2" w14:textId="77777777" w:rsidR="00074CBD" w:rsidRPr="00374D1D" w:rsidRDefault="00074CBD" w:rsidP="00074CBD">
            <w:pPr>
              <w:spacing w:line="240" w:lineRule="auto"/>
              <w:jc w:val="center"/>
              <w:rPr>
                <w:b/>
              </w:rPr>
            </w:pPr>
          </w:p>
        </w:tc>
        <w:tc>
          <w:tcPr>
            <w:tcW w:w="2835" w:type="dxa"/>
          </w:tcPr>
          <w:p w14:paraId="61F1A303" w14:textId="77777777" w:rsidR="00074CBD" w:rsidRPr="00374D1D" w:rsidRDefault="00074CBD" w:rsidP="00074CBD">
            <w:pPr>
              <w:spacing w:line="240" w:lineRule="auto"/>
              <w:jc w:val="center"/>
              <w:rPr>
                <w:b/>
              </w:rPr>
            </w:pPr>
          </w:p>
        </w:tc>
        <w:tc>
          <w:tcPr>
            <w:tcW w:w="1985" w:type="dxa"/>
          </w:tcPr>
          <w:p w14:paraId="0E078A0A" w14:textId="77777777" w:rsidR="00074CBD" w:rsidRPr="00374D1D" w:rsidRDefault="00074CBD" w:rsidP="00074CBD">
            <w:pPr>
              <w:spacing w:line="240" w:lineRule="auto"/>
              <w:jc w:val="center"/>
              <w:rPr>
                <w:b/>
              </w:rPr>
            </w:pPr>
          </w:p>
        </w:tc>
        <w:tc>
          <w:tcPr>
            <w:tcW w:w="1701" w:type="dxa"/>
          </w:tcPr>
          <w:p w14:paraId="524758A1" w14:textId="77777777" w:rsidR="00074CBD" w:rsidRPr="00374D1D" w:rsidRDefault="00074CBD" w:rsidP="00074CBD">
            <w:pPr>
              <w:spacing w:line="240" w:lineRule="auto"/>
              <w:jc w:val="center"/>
              <w:rPr>
                <w:b/>
              </w:rPr>
            </w:pPr>
          </w:p>
        </w:tc>
        <w:tc>
          <w:tcPr>
            <w:tcW w:w="2835" w:type="dxa"/>
          </w:tcPr>
          <w:p w14:paraId="161FFEC5" w14:textId="77777777" w:rsidR="00074CBD" w:rsidRPr="00374D1D" w:rsidRDefault="00074CBD" w:rsidP="00074CBD">
            <w:pPr>
              <w:spacing w:line="240" w:lineRule="auto"/>
              <w:jc w:val="center"/>
              <w:rPr>
                <w:b/>
              </w:rPr>
            </w:pPr>
          </w:p>
        </w:tc>
      </w:tr>
      <w:tr w:rsidR="00074CBD" w:rsidRPr="00374D1D" w14:paraId="10C1DE5B" w14:textId="77777777" w:rsidTr="00E24527">
        <w:tc>
          <w:tcPr>
            <w:tcW w:w="595" w:type="dxa"/>
          </w:tcPr>
          <w:p w14:paraId="3D267EAD" w14:textId="77777777" w:rsidR="00074CBD" w:rsidRPr="00374D1D" w:rsidRDefault="00074CBD" w:rsidP="00074CBD">
            <w:pPr>
              <w:spacing w:line="240" w:lineRule="auto"/>
              <w:jc w:val="center"/>
            </w:pPr>
            <w:r>
              <w:t>5</w:t>
            </w:r>
          </w:p>
        </w:tc>
        <w:tc>
          <w:tcPr>
            <w:tcW w:w="1923" w:type="dxa"/>
          </w:tcPr>
          <w:p w14:paraId="08D698E7" w14:textId="77777777" w:rsidR="00074CBD" w:rsidRPr="00374D1D" w:rsidRDefault="00074CBD" w:rsidP="00074CBD">
            <w:pPr>
              <w:spacing w:line="240" w:lineRule="auto"/>
              <w:jc w:val="center"/>
              <w:rPr>
                <w:b/>
              </w:rPr>
            </w:pPr>
          </w:p>
        </w:tc>
        <w:tc>
          <w:tcPr>
            <w:tcW w:w="1701" w:type="dxa"/>
          </w:tcPr>
          <w:p w14:paraId="2BB49888" w14:textId="77777777" w:rsidR="00074CBD" w:rsidRPr="00374D1D" w:rsidRDefault="00074CBD" w:rsidP="00074CBD">
            <w:pPr>
              <w:spacing w:line="240" w:lineRule="auto"/>
              <w:jc w:val="center"/>
              <w:rPr>
                <w:b/>
              </w:rPr>
            </w:pPr>
          </w:p>
        </w:tc>
        <w:tc>
          <w:tcPr>
            <w:tcW w:w="2835" w:type="dxa"/>
          </w:tcPr>
          <w:p w14:paraId="4A4C5F3D" w14:textId="77777777" w:rsidR="00074CBD" w:rsidRPr="00374D1D" w:rsidRDefault="00074CBD" w:rsidP="00074CBD">
            <w:pPr>
              <w:spacing w:line="240" w:lineRule="auto"/>
              <w:jc w:val="center"/>
              <w:rPr>
                <w:b/>
              </w:rPr>
            </w:pPr>
          </w:p>
        </w:tc>
        <w:tc>
          <w:tcPr>
            <w:tcW w:w="1985" w:type="dxa"/>
          </w:tcPr>
          <w:p w14:paraId="6EEE8C16" w14:textId="77777777" w:rsidR="00074CBD" w:rsidRPr="00374D1D" w:rsidRDefault="00074CBD" w:rsidP="00074CBD">
            <w:pPr>
              <w:spacing w:line="240" w:lineRule="auto"/>
              <w:jc w:val="center"/>
              <w:rPr>
                <w:b/>
              </w:rPr>
            </w:pPr>
          </w:p>
        </w:tc>
        <w:tc>
          <w:tcPr>
            <w:tcW w:w="1701" w:type="dxa"/>
          </w:tcPr>
          <w:p w14:paraId="50811B88" w14:textId="77777777" w:rsidR="00074CBD" w:rsidRPr="00374D1D" w:rsidRDefault="00074CBD" w:rsidP="00074CBD">
            <w:pPr>
              <w:spacing w:line="240" w:lineRule="auto"/>
              <w:jc w:val="center"/>
              <w:rPr>
                <w:b/>
              </w:rPr>
            </w:pPr>
          </w:p>
        </w:tc>
        <w:tc>
          <w:tcPr>
            <w:tcW w:w="2835" w:type="dxa"/>
          </w:tcPr>
          <w:p w14:paraId="040A0DD9" w14:textId="77777777" w:rsidR="00074CBD" w:rsidRPr="00374D1D" w:rsidRDefault="00074CBD" w:rsidP="00074CBD">
            <w:pPr>
              <w:spacing w:line="240" w:lineRule="auto"/>
              <w:jc w:val="center"/>
              <w:rPr>
                <w:b/>
              </w:rPr>
            </w:pPr>
          </w:p>
        </w:tc>
      </w:tr>
      <w:tr w:rsidR="00074CBD" w:rsidRPr="00374D1D" w14:paraId="00B88C8F" w14:textId="77777777" w:rsidTr="00E24527">
        <w:tc>
          <w:tcPr>
            <w:tcW w:w="595" w:type="dxa"/>
          </w:tcPr>
          <w:p w14:paraId="787BF616" w14:textId="77777777" w:rsidR="00074CBD" w:rsidRPr="00374D1D" w:rsidRDefault="00074CBD" w:rsidP="00074CBD">
            <w:pPr>
              <w:spacing w:line="240" w:lineRule="auto"/>
              <w:jc w:val="center"/>
            </w:pPr>
            <w:r w:rsidRPr="00374D1D">
              <w:t>…</w:t>
            </w:r>
          </w:p>
        </w:tc>
        <w:tc>
          <w:tcPr>
            <w:tcW w:w="1923" w:type="dxa"/>
          </w:tcPr>
          <w:p w14:paraId="469CB090" w14:textId="77777777" w:rsidR="00074CBD" w:rsidRPr="00374D1D" w:rsidRDefault="00074CBD" w:rsidP="00074CBD">
            <w:pPr>
              <w:spacing w:line="240" w:lineRule="auto"/>
              <w:jc w:val="center"/>
              <w:rPr>
                <w:b/>
              </w:rPr>
            </w:pPr>
          </w:p>
        </w:tc>
        <w:tc>
          <w:tcPr>
            <w:tcW w:w="1701" w:type="dxa"/>
          </w:tcPr>
          <w:p w14:paraId="042E66D9" w14:textId="77777777" w:rsidR="00074CBD" w:rsidRPr="00374D1D" w:rsidRDefault="00074CBD" w:rsidP="00074CBD">
            <w:pPr>
              <w:spacing w:line="240" w:lineRule="auto"/>
              <w:jc w:val="center"/>
              <w:rPr>
                <w:b/>
              </w:rPr>
            </w:pPr>
          </w:p>
        </w:tc>
        <w:tc>
          <w:tcPr>
            <w:tcW w:w="2835" w:type="dxa"/>
          </w:tcPr>
          <w:p w14:paraId="032C40D8" w14:textId="77777777" w:rsidR="00074CBD" w:rsidRPr="00374D1D" w:rsidRDefault="00074CBD" w:rsidP="00074CBD">
            <w:pPr>
              <w:spacing w:line="240" w:lineRule="auto"/>
              <w:jc w:val="center"/>
              <w:rPr>
                <w:b/>
              </w:rPr>
            </w:pPr>
          </w:p>
        </w:tc>
        <w:tc>
          <w:tcPr>
            <w:tcW w:w="1985" w:type="dxa"/>
          </w:tcPr>
          <w:p w14:paraId="53C03FD0" w14:textId="77777777" w:rsidR="00074CBD" w:rsidRPr="00374D1D" w:rsidRDefault="00074CBD" w:rsidP="00074CBD">
            <w:pPr>
              <w:spacing w:line="240" w:lineRule="auto"/>
              <w:jc w:val="center"/>
              <w:rPr>
                <w:b/>
              </w:rPr>
            </w:pPr>
          </w:p>
        </w:tc>
        <w:tc>
          <w:tcPr>
            <w:tcW w:w="1701" w:type="dxa"/>
          </w:tcPr>
          <w:p w14:paraId="115CE1E3" w14:textId="77777777" w:rsidR="00074CBD" w:rsidRPr="00374D1D" w:rsidRDefault="00074CBD" w:rsidP="00074CBD">
            <w:pPr>
              <w:spacing w:line="240" w:lineRule="auto"/>
              <w:jc w:val="center"/>
              <w:rPr>
                <w:b/>
              </w:rPr>
            </w:pPr>
          </w:p>
        </w:tc>
        <w:tc>
          <w:tcPr>
            <w:tcW w:w="2835" w:type="dxa"/>
          </w:tcPr>
          <w:p w14:paraId="33528B58" w14:textId="77777777" w:rsidR="00074CBD" w:rsidRPr="00374D1D" w:rsidRDefault="00074CBD" w:rsidP="00074CBD">
            <w:pPr>
              <w:spacing w:line="240" w:lineRule="auto"/>
              <w:jc w:val="center"/>
              <w:rPr>
                <w:b/>
              </w:rPr>
            </w:pPr>
          </w:p>
        </w:tc>
      </w:tr>
    </w:tbl>
    <w:p w14:paraId="2C89255C" w14:textId="77777777" w:rsidR="00074CBD" w:rsidRPr="00F0497A" w:rsidRDefault="00074CBD" w:rsidP="00074CBD">
      <w:pPr>
        <w:ind w:left="360"/>
        <w:rPr>
          <w:b/>
          <w:bCs/>
          <w:color w:val="000000" w:themeColor="text1"/>
        </w:rPr>
      </w:pPr>
      <w:r w:rsidRPr="00F0497A">
        <w:rPr>
          <w:b/>
          <w:bCs/>
          <w:color w:val="000000" w:themeColor="text1"/>
        </w:rPr>
        <w:t>Pastabos:</w:t>
      </w:r>
    </w:p>
    <w:p w14:paraId="246AFB3D" w14:textId="77777777" w:rsidR="00074CBD" w:rsidRPr="001C58C0" w:rsidRDefault="00074CBD" w:rsidP="00074CBD">
      <w:pPr>
        <w:suppressAutoHyphens/>
        <w:ind w:firstLine="360"/>
        <w:rPr>
          <w:szCs w:val="18"/>
        </w:rPr>
      </w:pPr>
      <w:r w:rsidRPr="001C58C0">
        <w:rPr>
          <w:szCs w:val="18"/>
        </w:rPr>
        <w:t>1. Jei pasiūlymą teikia tiekėjų grupė, šį priedą pildo kiekvienas tiekėjų grupės partneris.</w:t>
      </w:r>
    </w:p>
    <w:p w14:paraId="37350B35" w14:textId="77777777" w:rsidR="00074CBD" w:rsidRPr="001C58C0" w:rsidRDefault="00074CBD" w:rsidP="00074CBD">
      <w:pPr>
        <w:suppressAutoHyphens/>
        <w:ind w:firstLine="360"/>
        <w:jc w:val="both"/>
      </w:pPr>
      <w:r w:rsidRPr="001C58C0">
        <w:rPr>
          <w:szCs w:val="18"/>
        </w:rPr>
        <w:t xml:space="preserve">2. Lentelės 4 stulpelyje nurodoma darbų, kurią tiekėjas ar tiekėjų grupės partneris atliko kaip generalinis tiekėjas, tiekėjų grupės </w:t>
      </w:r>
      <w:r w:rsidRPr="001C58C0">
        <w:t>partneris arba subtiekėjas, vertė.</w:t>
      </w:r>
    </w:p>
    <w:p w14:paraId="23315913" w14:textId="7958F62B" w:rsidR="00074CBD" w:rsidRPr="00A75579" w:rsidRDefault="00074CBD" w:rsidP="00ED49DE">
      <w:pPr>
        <w:ind w:firstLine="360"/>
        <w:jc w:val="both"/>
        <w:rPr>
          <w:b/>
        </w:rPr>
      </w:pPr>
      <w:r w:rsidRPr="001C58C0">
        <w:t xml:space="preserve">3. Įvykdytų darbų sąraše turi būti nurodyti darbai per pastaruosius 5 metus arba per laiką nuo tiekėjo įregistravimo dienos (jeigu tiekėjas vykdė veiklą mažiau nei 5 metus). Sąraše turi būti nurodytos tikslios darbų atlikimo (pradžia ir pabaiga) datos, tiksli vertė Eur (be PVM). Sąraše nurodyta informacija turi sutapti su Užsakovų pažymose pateikta informacija apie Rangovo atliktus darbus. </w:t>
      </w:r>
    </w:p>
    <w:sectPr w:rsidR="00074CBD" w:rsidRPr="00A75579" w:rsidSect="008B7CB7">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4B57" w14:textId="77777777" w:rsidR="00A57792" w:rsidRDefault="00A57792" w:rsidP="0039421A">
      <w:pPr>
        <w:spacing w:after="0" w:line="240" w:lineRule="auto"/>
      </w:pPr>
      <w:r>
        <w:separator/>
      </w:r>
    </w:p>
  </w:endnote>
  <w:endnote w:type="continuationSeparator" w:id="0">
    <w:p w14:paraId="63F2BE7F" w14:textId="77777777" w:rsidR="00A57792" w:rsidRDefault="00A57792" w:rsidP="0039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838226"/>
      <w:docPartObj>
        <w:docPartGallery w:val="Page Numbers (Bottom of Page)"/>
        <w:docPartUnique/>
      </w:docPartObj>
    </w:sdtPr>
    <w:sdtContent>
      <w:p w14:paraId="627FE8D0" w14:textId="4B5557CB" w:rsidR="00CE71D0" w:rsidRDefault="00CE71D0">
        <w:pPr>
          <w:pStyle w:val="Porat"/>
          <w:jc w:val="right"/>
        </w:pPr>
        <w:r>
          <w:fldChar w:fldCharType="begin"/>
        </w:r>
        <w:r>
          <w:instrText>PAGE   \* MERGEFORMAT</w:instrText>
        </w:r>
        <w:r>
          <w:fldChar w:fldCharType="separate"/>
        </w:r>
        <w:r>
          <w:t>2</w:t>
        </w:r>
        <w:r>
          <w:fldChar w:fldCharType="end"/>
        </w:r>
      </w:p>
    </w:sdtContent>
  </w:sdt>
  <w:p w14:paraId="56133564" w14:textId="77777777" w:rsidR="00CE71D0" w:rsidRDefault="00CE71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213769"/>
      <w:docPartObj>
        <w:docPartGallery w:val="Page Numbers (Bottom of Page)"/>
        <w:docPartUnique/>
      </w:docPartObj>
    </w:sdtPr>
    <w:sdtContent>
      <w:p w14:paraId="7234426A" w14:textId="4056E2F3" w:rsidR="008B7CB7" w:rsidRDefault="008B7CB7">
        <w:pPr>
          <w:pStyle w:val="Porat"/>
          <w:jc w:val="right"/>
        </w:pPr>
        <w:r>
          <w:fldChar w:fldCharType="begin"/>
        </w:r>
        <w:r>
          <w:instrText>PAGE   \* MERGEFORMAT</w:instrText>
        </w:r>
        <w:r>
          <w:fldChar w:fldCharType="separate"/>
        </w:r>
        <w:r>
          <w:t>2</w:t>
        </w:r>
        <w:r>
          <w:fldChar w:fldCharType="end"/>
        </w:r>
      </w:p>
    </w:sdtContent>
  </w:sdt>
  <w:p w14:paraId="347755F3" w14:textId="77777777" w:rsidR="0039421A" w:rsidRDefault="003942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1365" w14:textId="77777777" w:rsidR="00A57792" w:rsidRDefault="00A57792" w:rsidP="0039421A">
      <w:pPr>
        <w:spacing w:after="0" w:line="240" w:lineRule="auto"/>
      </w:pPr>
      <w:r>
        <w:separator/>
      </w:r>
    </w:p>
  </w:footnote>
  <w:footnote w:type="continuationSeparator" w:id="0">
    <w:p w14:paraId="56CE6E12" w14:textId="77777777" w:rsidR="00A57792" w:rsidRDefault="00A57792" w:rsidP="0039421A">
      <w:pPr>
        <w:spacing w:after="0" w:line="240" w:lineRule="auto"/>
      </w:pPr>
      <w:r>
        <w:continuationSeparator/>
      </w:r>
    </w:p>
  </w:footnote>
  <w:footnote w:id="1">
    <w:p w14:paraId="1F99DDE6" w14:textId="77777777" w:rsidR="005178F0" w:rsidRPr="001620D3" w:rsidRDefault="005178F0" w:rsidP="005178F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6CE27527" w14:textId="77777777" w:rsidR="005178F0" w:rsidRPr="001620D3" w:rsidRDefault="005178F0" w:rsidP="005178F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B546A3" w14:textId="77777777" w:rsidR="005178F0" w:rsidRPr="001620D3" w:rsidRDefault="005178F0" w:rsidP="005178F0">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63C397" w14:textId="77777777" w:rsidR="005178F0" w:rsidRDefault="005178F0" w:rsidP="005178F0">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55352AC" w14:textId="77777777" w:rsidR="005178F0" w:rsidRPr="001620D3" w:rsidRDefault="005178F0" w:rsidP="005178F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9749A8" w14:textId="77777777" w:rsidR="005178F0" w:rsidRPr="001620D3" w:rsidRDefault="005178F0" w:rsidP="005178F0">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F17C36" w14:textId="77777777" w:rsidR="005178F0" w:rsidRDefault="005178F0" w:rsidP="005178F0">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36F6B7" w14:textId="77777777" w:rsidR="005178F0" w:rsidRPr="001620D3" w:rsidRDefault="005178F0" w:rsidP="005178F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A38ED1" w14:textId="77777777" w:rsidR="005178F0" w:rsidRPr="001620D3" w:rsidRDefault="005178F0" w:rsidP="005178F0">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AAB494" w14:textId="77777777" w:rsidR="005178F0" w:rsidRDefault="005178F0" w:rsidP="005178F0">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BDEDDE4" w14:textId="77777777" w:rsidR="00673855" w:rsidRPr="00057420" w:rsidRDefault="00673855" w:rsidP="00673855">
      <w:pPr>
        <w:pStyle w:val="Puslapioinaostekstas"/>
        <w:spacing w:line="240" w:lineRule="auto"/>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21CE4"/>
    <w:multiLevelType w:val="multilevel"/>
    <w:tmpl w:val="E1B6B0E2"/>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06343D"/>
    <w:multiLevelType w:val="hybridMultilevel"/>
    <w:tmpl w:val="4BBA8890"/>
    <w:lvl w:ilvl="0" w:tplc="BF14D4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450E24"/>
    <w:multiLevelType w:val="hybridMultilevel"/>
    <w:tmpl w:val="D16E2722"/>
    <w:lvl w:ilvl="0" w:tplc="2382A2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12" w15:restartNumberingAfterBreak="0">
    <w:nsid w:val="2B6F7271"/>
    <w:multiLevelType w:val="hybridMultilevel"/>
    <w:tmpl w:val="4F76CD94"/>
    <w:lvl w:ilvl="0" w:tplc="0BA8AE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5356EF"/>
    <w:multiLevelType w:val="multilevel"/>
    <w:tmpl w:val="002AB88E"/>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C044712"/>
    <w:multiLevelType w:val="hybridMultilevel"/>
    <w:tmpl w:val="2BD4D98C"/>
    <w:lvl w:ilvl="0" w:tplc="503C78C8">
      <w:start w:val="2"/>
      <w:numFmt w:val="bullet"/>
      <w:lvlText w:val="-"/>
      <w:lvlJc w:val="left"/>
      <w:pPr>
        <w:ind w:left="36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013191"/>
    <w:multiLevelType w:val="multilevel"/>
    <w:tmpl w:val="AFD2852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752E2"/>
    <w:multiLevelType w:val="hybridMultilevel"/>
    <w:tmpl w:val="BC1286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2763DD"/>
    <w:multiLevelType w:val="multilevel"/>
    <w:tmpl w:val="402641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183221"/>
    <w:multiLevelType w:val="multilevel"/>
    <w:tmpl w:val="DF52D46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bCs/>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1927765243">
    <w:abstractNumId w:val="13"/>
  </w:num>
  <w:num w:numId="2" w16cid:durableId="207184103">
    <w:abstractNumId w:val="5"/>
  </w:num>
  <w:num w:numId="3" w16cid:durableId="1528367431">
    <w:abstractNumId w:val="26"/>
  </w:num>
  <w:num w:numId="4" w16cid:durableId="1484615006">
    <w:abstractNumId w:val="32"/>
  </w:num>
  <w:num w:numId="5" w16cid:durableId="607934237">
    <w:abstractNumId w:val="22"/>
  </w:num>
  <w:num w:numId="6" w16cid:durableId="408162091">
    <w:abstractNumId w:val="41"/>
  </w:num>
  <w:num w:numId="7" w16cid:durableId="12269543">
    <w:abstractNumId w:val="37"/>
  </w:num>
  <w:num w:numId="8" w16cid:durableId="749809940">
    <w:abstractNumId w:val="4"/>
  </w:num>
  <w:num w:numId="9" w16cid:durableId="412043720">
    <w:abstractNumId w:val="38"/>
  </w:num>
  <w:num w:numId="10" w16cid:durableId="1996449446">
    <w:abstractNumId w:val="36"/>
  </w:num>
  <w:num w:numId="11" w16cid:durableId="1482305889">
    <w:abstractNumId w:val="31"/>
  </w:num>
  <w:num w:numId="12" w16cid:durableId="32313854">
    <w:abstractNumId w:val="16"/>
  </w:num>
  <w:num w:numId="13" w16cid:durableId="1318921492">
    <w:abstractNumId w:val="19"/>
  </w:num>
  <w:num w:numId="14" w16cid:durableId="1864435576">
    <w:abstractNumId w:val="34"/>
  </w:num>
  <w:num w:numId="15" w16cid:durableId="1941065713">
    <w:abstractNumId w:val="7"/>
  </w:num>
  <w:num w:numId="16" w16cid:durableId="19859238">
    <w:abstractNumId w:val="10"/>
  </w:num>
  <w:num w:numId="17" w16cid:durableId="1297491117">
    <w:abstractNumId w:val="17"/>
  </w:num>
  <w:num w:numId="18" w16cid:durableId="466321239">
    <w:abstractNumId w:val="6"/>
  </w:num>
  <w:num w:numId="19" w16cid:durableId="883174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8822354">
    <w:abstractNumId w:val="29"/>
  </w:num>
  <w:num w:numId="21" w16cid:durableId="1828981385">
    <w:abstractNumId w:val="20"/>
  </w:num>
  <w:num w:numId="22" w16cid:durableId="970131986">
    <w:abstractNumId w:val="11"/>
  </w:num>
  <w:num w:numId="23" w16cid:durableId="1669358378">
    <w:abstractNumId w:val="12"/>
  </w:num>
  <w:num w:numId="24" w16cid:durableId="600449718">
    <w:abstractNumId w:val="3"/>
  </w:num>
  <w:num w:numId="25" w16cid:durableId="1366057206">
    <w:abstractNumId w:val="9"/>
  </w:num>
  <w:num w:numId="26" w16cid:durableId="635795565">
    <w:abstractNumId w:val="43"/>
  </w:num>
  <w:num w:numId="27" w16cid:durableId="611715462">
    <w:abstractNumId w:val="14"/>
  </w:num>
  <w:num w:numId="28" w16cid:durableId="13677536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6917841">
    <w:abstractNumId w:val="15"/>
  </w:num>
  <w:num w:numId="30" w16cid:durableId="2105684055">
    <w:abstractNumId w:val="30"/>
  </w:num>
  <w:num w:numId="31" w16cid:durableId="371005059">
    <w:abstractNumId w:val="25"/>
  </w:num>
  <w:num w:numId="32" w16cid:durableId="1789858266">
    <w:abstractNumId w:val="35"/>
  </w:num>
  <w:num w:numId="33" w16cid:durableId="1884630571">
    <w:abstractNumId w:val="18"/>
  </w:num>
  <w:num w:numId="34" w16cid:durableId="494614562">
    <w:abstractNumId w:val="28"/>
  </w:num>
  <w:num w:numId="35" w16cid:durableId="1473055655">
    <w:abstractNumId w:val="33"/>
  </w:num>
  <w:num w:numId="36" w16cid:durableId="510532351">
    <w:abstractNumId w:val="1"/>
  </w:num>
  <w:num w:numId="37" w16cid:durableId="438110947">
    <w:abstractNumId w:val="8"/>
  </w:num>
  <w:num w:numId="38" w16cid:durableId="221644654">
    <w:abstractNumId w:val="23"/>
  </w:num>
  <w:num w:numId="39" w16cid:durableId="1402366484">
    <w:abstractNumId w:val="42"/>
  </w:num>
  <w:num w:numId="40" w16cid:durableId="1563515865">
    <w:abstractNumId w:val="24"/>
  </w:num>
  <w:num w:numId="41" w16cid:durableId="217865418">
    <w:abstractNumId w:val="40"/>
  </w:num>
  <w:num w:numId="42" w16cid:durableId="993795571">
    <w:abstractNumId w:val="0"/>
  </w:num>
  <w:num w:numId="43" w16cid:durableId="83428960">
    <w:abstractNumId w:val="39"/>
  </w:num>
  <w:num w:numId="44" w16cid:durableId="13228477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05"/>
    <w:rsid w:val="00016B89"/>
    <w:rsid w:val="00046450"/>
    <w:rsid w:val="00074CBD"/>
    <w:rsid w:val="00077596"/>
    <w:rsid w:val="000832E6"/>
    <w:rsid w:val="000B3A4B"/>
    <w:rsid w:val="000C4429"/>
    <w:rsid w:val="000F7C24"/>
    <w:rsid w:val="00103A15"/>
    <w:rsid w:val="00132DC8"/>
    <w:rsid w:val="00136B4F"/>
    <w:rsid w:val="001C446F"/>
    <w:rsid w:val="00283101"/>
    <w:rsid w:val="002A6B79"/>
    <w:rsid w:val="002B2A4F"/>
    <w:rsid w:val="003235A8"/>
    <w:rsid w:val="00344594"/>
    <w:rsid w:val="00371425"/>
    <w:rsid w:val="00371C38"/>
    <w:rsid w:val="00377AC1"/>
    <w:rsid w:val="003842D5"/>
    <w:rsid w:val="0039421A"/>
    <w:rsid w:val="003B768F"/>
    <w:rsid w:val="003D22BC"/>
    <w:rsid w:val="004046D8"/>
    <w:rsid w:val="00484B95"/>
    <w:rsid w:val="004A57A4"/>
    <w:rsid w:val="004B1DAD"/>
    <w:rsid w:val="004D0CEC"/>
    <w:rsid w:val="004E2D87"/>
    <w:rsid w:val="005178F0"/>
    <w:rsid w:val="00527A07"/>
    <w:rsid w:val="005627C9"/>
    <w:rsid w:val="005A00D2"/>
    <w:rsid w:val="005C2FE5"/>
    <w:rsid w:val="00624F06"/>
    <w:rsid w:val="0065719E"/>
    <w:rsid w:val="00673855"/>
    <w:rsid w:val="006C6471"/>
    <w:rsid w:val="006D495B"/>
    <w:rsid w:val="00760B71"/>
    <w:rsid w:val="00766E0F"/>
    <w:rsid w:val="00792402"/>
    <w:rsid w:val="007A0421"/>
    <w:rsid w:val="007A0E44"/>
    <w:rsid w:val="007B0E69"/>
    <w:rsid w:val="007D22C2"/>
    <w:rsid w:val="007F11C0"/>
    <w:rsid w:val="00803489"/>
    <w:rsid w:val="008101A1"/>
    <w:rsid w:val="00834979"/>
    <w:rsid w:val="008839AC"/>
    <w:rsid w:val="0088550F"/>
    <w:rsid w:val="008B7CB7"/>
    <w:rsid w:val="008E5B56"/>
    <w:rsid w:val="00905CCA"/>
    <w:rsid w:val="009567A7"/>
    <w:rsid w:val="00965797"/>
    <w:rsid w:val="009B374C"/>
    <w:rsid w:val="009E1C42"/>
    <w:rsid w:val="009F2629"/>
    <w:rsid w:val="00A57792"/>
    <w:rsid w:val="00AA1B6A"/>
    <w:rsid w:val="00AE0E8C"/>
    <w:rsid w:val="00B168A7"/>
    <w:rsid w:val="00B729DF"/>
    <w:rsid w:val="00BA3B1E"/>
    <w:rsid w:val="00BC75BD"/>
    <w:rsid w:val="00C24A68"/>
    <w:rsid w:val="00C47094"/>
    <w:rsid w:val="00C7444E"/>
    <w:rsid w:val="00CA6550"/>
    <w:rsid w:val="00CD58A5"/>
    <w:rsid w:val="00CE71D0"/>
    <w:rsid w:val="00D04156"/>
    <w:rsid w:val="00D22865"/>
    <w:rsid w:val="00DA2905"/>
    <w:rsid w:val="00DA5DF0"/>
    <w:rsid w:val="00DC63DD"/>
    <w:rsid w:val="00E24527"/>
    <w:rsid w:val="00E97ACD"/>
    <w:rsid w:val="00ED49DE"/>
    <w:rsid w:val="00F1069C"/>
    <w:rsid w:val="00F70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F9ED"/>
  <w15:chartTrackingRefBased/>
  <w15:docId w15:val="{254B77E4-F1E1-4A5F-83D7-3DF0839D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421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A29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DA29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A29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A29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A29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A29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29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29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29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29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DA29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A29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A29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A29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A29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29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29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29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2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29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29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29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29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29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A2905"/>
    <w:pPr>
      <w:ind w:left="720"/>
      <w:contextualSpacing/>
    </w:pPr>
  </w:style>
  <w:style w:type="character" w:styleId="Rykuspabraukimas">
    <w:name w:val="Intense Emphasis"/>
    <w:basedOn w:val="Numatytasispastraiposriftas"/>
    <w:uiPriority w:val="21"/>
    <w:qFormat/>
    <w:rsid w:val="00DA2905"/>
    <w:rPr>
      <w:i/>
      <w:iCs/>
      <w:color w:val="2F5496" w:themeColor="accent1" w:themeShade="BF"/>
    </w:rPr>
  </w:style>
  <w:style w:type="paragraph" w:styleId="Iskirtacitata">
    <w:name w:val="Intense Quote"/>
    <w:basedOn w:val="prastasis"/>
    <w:next w:val="prastasis"/>
    <w:link w:val="IskirtacitataDiagrama"/>
    <w:uiPriority w:val="30"/>
    <w:qFormat/>
    <w:rsid w:val="00DA2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A2905"/>
    <w:rPr>
      <w:i/>
      <w:iCs/>
      <w:color w:val="2F5496" w:themeColor="accent1" w:themeShade="BF"/>
    </w:rPr>
  </w:style>
  <w:style w:type="character" w:styleId="Rykinuoroda">
    <w:name w:val="Intense Reference"/>
    <w:basedOn w:val="Numatytasispastraiposriftas"/>
    <w:uiPriority w:val="32"/>
    <w:qFormat/>
    <w:rsid w:val="00DA2905"/>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39421A"/>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39421A"/>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9421A"/>
    <w:rPr>
      <w:rFonts w:eastAsiaTheme="minorEastAsia"/>
      <w:kern w:val="0"/>
      <w:sz w:val="20"/>
      <w:szCs w:val="20"/>
      <w:lang w:eastAsia="lt-LT"/>
      <w14:ligatures w14:val="none"/>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39421A"/>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39421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9421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9421A"/>
    <w:rPr>
      <w:vertAlign w:val="superscript"/>
    </w:rPr>
  </w:style>
  <w:style w:type="character" w:styleId="Komentaronuoroda">
    <w:name w:val="annotation reference"/>
    <w:basedOn w:val="Numatytasispastraiposriftas"/>
    <w:uiPriority w:val="99"/>
    <w:unhideWhenUsed/>
    <w:rsid w:val="0039421A"/>
    <w:rPr>
      <w:sz w:val="16"/>
      <w:szCs w:val="16"/>
    </w:rPr>
  </w:style>
  <w:style w:type="table" w:styleId="Lentelstinklelis">
    <w:name w:val="Table Grid"/>
    <w:basedOn w:val="prastojilentel"/>
    <w:uiPriority w:val="39"/>
    <w:rsid w:val="0039421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942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421A"/>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39421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9421A"/>
    <w:rPr>
      <w:b/>
      <w:bCs/>
    </w:rPr>
  </w:style>
  <w:style w:type="character" w:customStyle="1" w:styleId="KomentarotemaDiagrama">
    <w:name w:val="Komentaro tema Diagrama"/>
    <w:basedOn w:val="KomentarotekstasDiagrama"/>
    <w:link w:val="Komentarotema"/>
    <w:uiPriority w:val="99"/>
    <w:semiHidden/>
    <w:rsid w:val="0039421A"/>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39421A"/>
    <w:pPr>
      <w:spacing w:before="100" w:beforeAutospacing="1" w:after="100" w:afterAutospacing="1"/>
    </w:pPr>
  </w:style>
  <w:style w:type="character" w:customStyle="1" w:styleId="pildymui">
    <w:name w:val="pildymui"/>
    <w:basedOn w:val="Numatytasispastraiposriftas"/>
    <w:rsid w:val="0039421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9421A"/>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9421A"/>
    <w:rPr>
      <w:rFonts w:eastAsiaTheme="minorEastAsia"/>
      <w:kern w:val="0"/>
      <w:sz w:val="21"/>
      <w:szCs w:val="20"/>
      <w:lang w:eastAsia="lt-LT"/>
      <w14:ligatures w14:val="none"/>
    </w:rPr>
  </w:style>
  <w:style w:type="character" w:customStyle="1" w:styleId="Internetlink">
    <w:name w:val="Internet link"/>
    <w:rsid w:val="0039421A"/>
    <w:rPr>
      <w:color w:val="000080"/>
      <w:u w:val="single"/>
    </w:rPr>
  </w:style>
  <w:style w:type="paragraph" w:styleId="Antrats">
    <w:name w:val="header"/>
    <w:basedOn w:val="prastasis"/>
    <w:link w:val="AntratsDiagrama"/>
    <w:uiPriority w:val="99"/>
    <w:unhideWhenUsed/>
    <w:rsid w:val="0039421A"/>
    <w:pPr>
      <w:tabs>
        <w:tab w:val="center" w:pos="4513"/>
        <w:tab w:val="right" w:pos="9026"/>
      </w:tabs>
    </w:pPr>
  </w:style>
  <w:style w:type="character" w:customStyle="1" w:styleId="AntratsDiagrama">
    <w:name w:val="Antraštės Diagrama"/>
    <w:basedOn w:val="Numatytasispastraiposriftas"/>
    <w:link w:val="Antrats"/>
    <w:uiPriority w:val="99"/>
    <w:rsid w:val="0039421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9421A"/>
    <w:pPr>
      <w:tabs>
        <w:tab w:val="center" w:pos="4513"/>
        <w:tab w:val="right" w:pos="9026"/>
      </w:tabs>
    </w:pPr>
  </w:style>
  <w:style w:type="character" w:customStyle="1" w:styleId="PoratDiagrama">
    <w:name w:val="Poraštė Diagrama"/>
    <w:basedOn w:val="Numatytasispastraiposriftas"/>
    <w:link w:val="Porat"/>
    <w:uiPriority w:val="99"/>
    <w:rsid w:val="0039421A"/>
    <w:rPr>
      <w:rFonts w:eastAsiaTheme="minorEastAsia"/>
      <w:kern w:val="0"/>
      <w:sz w:val="21"/>
      <w:szCs w:val="21"/>
      <w:lang w:eastAsia="lt-LT"/>
      <w14:ligatures w14:val="none"/>
    </w:rPr>
  </w:style>
  <w:style w:type="paragraph" w:styleId="Pataisymai">
    <w:name w:val="Revision"/>
    <w:hidden/>
    <w:uiPriority w:val="99"/>
    <w:semiHidden/>
    <w:rsid w:val="0039421A"/>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39421A"/>
    <w:rPr>
      <w:i/>
      <w:iCs/>
      <w:color w:val="595959" w:themeColor="text1" w:themeTint="A6"/>
    </w:rPr>
  </w:style>
  <w:style w:type="paragraph" w:styleId="Antrat">
    <w:name w:val="caption"/>
    <w:basedOn w:val="prastasis"/>
    <w:next w:val="prastasis"/>
    <w:uiPriority w:val="35"/>
    <w:semiHidden/>
    <w:unhideWhenUsed/>
    <w:qFormat/>
    <w:rsid w:val="0039421A"/>
    <w:pPr>
      <w:spacing w:line="240" w:lineRule="auto"/>
    </w:pPr>
    <w:rPr>
      <w:b/>
      <w:bCs/>
      <w:color w:val="404040" w:themeColor="text1" w:themeTint="BF"/>
      <w:sz w:val="16"/>
      <w:szCs w:val="16"/>
    </w:rPr>
  </w:style>
  <w:style w:type="character" w:styleId="Grietas">
    <w:name w:val="Strong"/>
    <w:basedOn w:val="Numatytasispastraiposriftas"/>
    <w:uiPriority w:val="22"/>
    <w:qFormat/>
    <w:rsid w:val="0039421A"/>
    <w:rPr>
      <w:b/>
      <w:bCs/>
    </w:rPr>
  </w:style>
  <w:style w:type="character" w:styleId="Emfaz">
    <w:name w:val="Emphasis"/>
    <w:basedOn w:val="Numatytasispastraiposriftas"/>
    <w:uiPriority w:val="20"/>
    <w:qFormat/>
    <w:rsid w:val="0039421A"/>
    <w:rPr>
      <w:i/>
      <w:iCs/>
      <w:color w:val="000000" w:themeColor="text1"/>
    </w:rPr>
  </w:style>
  <w:style w:type="paragraph" w:styleId="Betarp">
    <w:name w:val="No Spacing"/>
    <w:link w:val="BetarpDiagrama"/>
    <w:uiPriority w:val="1"/>
    <w:qFormat/>
    <w:rsid w:val="0039421A"/>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39421A"/>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9421A"/>
    <w:rPr>
      <w:b/>
      <w:bCs/>
      <w:caps w:val="0"/>
      <w:smallCaps/>
      <w:spacing w:val="0"/>
    </w:rPr>
  </w:style>
  <w:style w:type="paragraph" w:styleId="Turinioantrat">
    <w:name w:val="TOC Heading"/>
    <w:basedOn w:val="Antrat1"/>
    <w:next w:val="prastasis"/>
    <w:uiPriority w:val="39"/>
    <w:unhideWhenUsed/>
    <w:qFormat/>
    <w:rsid w:val="0039421A"/>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9421A"/>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39421A"/>
    <w:rPr>
      <w:color w:val="808080"/>
    </w:rPr>
  </w:style>
  <w:style w:type="paragraph" w:styleId="Turinys1">
    <w:name w:val="toc 1"/>
    <w:basedOn w:val="prastasis"/>
    <w:next w:val="prastasis"/>
    <w:autoRedefine/>
    <w:uiPriority w:val="39"/>
    <w:unhideWhenUsed/>
    <w:rsid w:val="0039421A"/>
    <w:pPr>
      <w:tabs>
        <w:tab w:val="left" w:pos="142"/>
        <w:tab w:val="right" w:leader="dot" w:pos="9962"/>
      </w:tabs>
      <w:spacing w:after="0"/>
      <w:ind w:left="426" w:hanging="284"/>
    </w:pPr>
  </w:style>
  <w:style w:type="paragraph" w:customStyle="1" w:styleId="tajtip">
    <w:name w:val="tajtip"/>
    <w:basedOn w:val="prastasis"/>
    <w:rsid w:val="0039421A"/>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9421A"/>
    <w:rPr>
      <w:color w:val="954F72" w:themeColor="followedHyperlink"/>
      <w:u w:val="single"/>
    </w:rPr>
  </w:style>
  <w:style w:type="paragraph" w:customStyle="1" w:styleId="Body2">
    <w:name w:val="Body 2"/>
    <w:rsid w:val="0039421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39421A"/>
    <w:pPr>
      <w:numPr>
        <w:numId w:val="2"/>
      </w:numPr>
    </w:pPr>
  </w:style>
  <w:style w:type="paragraph" w:styleId="Turinys2">
    <w:name w:val="toc 2"/>
    <w:basedOn w:val="prastasis"/>
    <w:next w:val="prastasis"/>
    <w:autoRedefine/>
    <w:uiPriority w:val="39"/>
    <w:unhideWhenUsed/>
    <w:rsid w:val="0039421A"/>
    <w:pPr>
      <w:tabs>
        <w:tab w:val="right" w:leader="dot" w:pos="9962"/>
      </w:tabs>
      <w:spacing w:after="0"/>
      <w:ind w:left="220"/>
    </w:pPr>
  </w:style>
  <w:style w:type="table" w:customStyle="1" w:styleId="TableGrid2">
    <w:name w:val="Table Grid2"/>
    <w:basedOn w:val="prastojilentel"/>
    <w:next w:val="Lentelstinklelis"/>
    <w:uiPriority w:val="39"/>
    <w:rsid w:val="0039421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9421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9421A"/>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9421A"/>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9421A"/>
    <w:pPr>
      <w:numPr>
        <w:ilvl w:val="2"/>
      </w:numPr>
    </w:pPr>
  </w:style>
  <w:style w:type="paragraph" w:customStyle="1" w:styleId="Heading">
    <w:name w:val="Heading"/>
    <w:next w:val="Body2"/>
    <w:rsid w:val="0039421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39421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9421A"/>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39421A"/>
    <w:rPr>
      <w:vertAlign w:val="superscript"/>
    </w:rPr>
  </w:style>
  <w:style w:type="character" w:customStyle="1" w:styleId="Normal12ptChar">
    <w:name w:val="Normal + 12 pt Char"/>
    <w:basedOn w:val="Numatytasispastraiposriftas"/>
    <w:link w:val="Normal12pt"/>
    <w:locked/>
    <w:rsid w:val="0039421A"/>
  </w:style>
  <w:style w:type="paragraph" w:customStyle="1" w:styleId="Normal12pt">
    <w:name w:val="Normal + 12 pt"/>
    <w:basedOn w:val="prastasis"/>
    <w:link w:val="Normal12ptChar"/>
    <w:rsid w:val="0039421A"/>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39421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39421A"/>
    <w:rPr>
      <w:rFonts w:ascii="Segoe UI" w:hAnsi="Segoe UI" w:cs="Segoe UI" w:hint="default"/>
      <w:sz w:val="18"/>
      <w:szCs w:val="18"/>
    </w:rPr>
  </w:style>
  <w:style w:type="character" w:styleId="Paminjimas">
    <w:name w:val="Mention"/>
    <w:basedOn w:val="Numatytasispastraiposriftas"/>
    <w:uiPriority w:val="99"/>
    <w:unhideWhenUsed/>
    <w:rsid w:val="0039421A"/>
    <w:rPr>
      <w:color w:val="2B579A"/>
      <w:shd w:val="clear" w:color="auto" w:fill="E6E6E6"/>
    </w:rPr>
  </w:style>
  <w:style w:type="table" w:customStyle="1" w:styleId="3">
    <w:name w:val="3"/>
    <w:basedOn w:val="prastojilentel"/>
    <w:rsid w:val="0039421A"/>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39421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9421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39421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9421A"/>
    <w:rPr>
      <w:rFonts w:eastAsiaTheme="minorEastAsia"/>
      <w:kern w:val="0"/>
      <w:sz w:val="21"/>
      <w:szCs w:val="21"/>
      <w:lang w:eastAsia="lt-LT"/>
      <w14:ligatures w14:val="none"/>
    </w:rPr>
  </w:style>
  <w:style w:type="character" w:customStyle="1" w:styleId="cf11">
    <w:name w:val="cf11"/>
    <w:basedOn w:val="Numatytasispastraiposriftas"/>
    <w:rsid w:val="0039421A"/>
    <w:rPr>
      <w:rFonts w:ascii="Segoe UI" w:hAnsi="Segoe UI" w:cs="Segoe UI" w:hint="default"/>
      <w:color w:val="0000FF"/>
      <w:sz w:val="18"/>
      <w:szCs w:val="18"/>
    </w:rPr>
  </w:style>
  <w:style w:type="character" w:customStyle="1" w:styleId="cf21">
    <w:name w:val="cf21"/>
    <w:basedOn w:val="Numatytasispastraiposriftas"/>
    <w:rsid w:val="0039421A"/>
    <w:rPr>
      <w:rFonts w:ascii="Segoe UI" w:hAnsi="Segoe UI" w:cs="Segoe UI" w:hint="default"/>
      <w:color w:val="538135"/>
      <w:sz w:val="18"/>
      <w:szCs w:val="18"/>
    </w:rPr>
  </w:style>
  <w:style w:type="table" w:customStyle="1" w:styleId="TableGrid1">
    <w:name w:val="Table Grid1"/>
    <w:basedOn w:val="prastojilentel"/>
    <w:uiPriority w:val="99"/>
    <w:rsid w:val="0039421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prastasis"/>
    <w:rsid w:val="00C744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C7444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prastojilentel"/>
    <w:next w:val="Lentelstinklelis"/>
    <w:rsid w:val="005178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5178F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78F0"/>
    <w:rPr>
      <w:rFonts w:eastAsiaTheme="minorEastAsia"/>
      <w:kern w:val="0"/>
      <w:sz w:val="21"/>
      <w:szCs w:val="21"/>
      <w:lang w:eastAsia="lt-LT"/>
      <w14:ligatures w14:val="none"/>
    </w:rPr>
  </w:style>
  <w:style w:type="paragraph" w:styleId="Pagrindiniotekstotrauka3">
    <w:name w:val="Body Text Indent 3"/>
    <w:basedOn w:val="prastasis"/>
    <w:link w:val="Pagrindiniotekstotrauka3Diagrama"/>
    <w:uiPriority w:val="99"/>
    <w:semiHidden/>
    <w:unhideWhenUsed/>
    <w:rsid w:val="005178F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178F0"/>
    <w:rPr>
      <w:rFonts w:eastAsiaTheme="minorEastAsia"/>
      <w:kern w:val="0"/>
      <w:sz w:val="16"/>
      <w:szCs w:val="1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7519">
      <w:bodyDiv w:val="1"/>
      <w:marLeft w:val="0"/>
      <w:marRight w:val="0"/>
      <w:marTop w:val="0"/>
      <w:marBottom w:val="0"/>
      <w:divBdr>
        <w:top w:val="none" w:sz="0" w:space="0" w:color="auto"/>
        <w:left w:val="none" w:sz="0" w:space="0" w:color="auto"/>
        <w:bottom w:val="none" w:sz="0" w:space="0" w:color="auto"/>
        <w:right w:val="none" w:sz="0" w:space="0" w:color="auto"/>
      </w:divBdr>
      <w:divsChild>
        <w:div w:id="1194197971">
          <w:marLeft w:val="0"/>
          <w:marRight w:val="0"/>
          <w:marTop w:val="0"/>
          <w:marBottom w:val="0"/>
          <w:divBdr>
            <w:top w:val="none" w:sz="0" w:space="0" w:color="auto"/>
            <w:left w:val="none" w:sz="0" w:space="0" w:color="auto"/>
            <w:bottom w:val="none" w:sz="0" w:space="0" w:color="auto"/>
            <w:right w:val="none" w:sz="0" w:space="0" w:color="auto"/>
          </w:divBdr>
        </w:div>
        <w:div w:id="1365909240">
          <w:marLeft w:val="0"/>
          <w:marRight w:val="0"/>
          <w:marTop w:val="0"/>
          <w:marBottom w:val="0"/>
          <w:divBdr>
            <w:top w:val="none" w:sz="0" w:space="0" w:color="auto"/>
            <w:left w:val="none" w:sz="0" w:space="0" w:color="auto"/>
            <w:bottom w:val="none" w:sz="0" w:space="0" w:color="auto"/>
            <w:right w:val="none" w:sz="0" w:space="0" w:color="auto"/>
          </w:divBdr>
        </w:div>
      </w:divsChild>
    </w:div>
    <w:div w:id="1438258382">
      <w:bodyDiv w:val="1"/>
      <w:marLeft w:val="0"/>
      <w:marRight w:val="0"/>
      <w:marTop w:val="0"/>
      <w:marBottom w:val="0"/>
      <w:divBdr>
        <w:top w:val="none" w:sz="0" w:space="0" w:color="auto"/>
        <w:left w:val="none" w:sz="0" w:space="0" w:color="auto"/>
        <w:bottom w:val="none" w:sz="0" w:space="0" w:color="auto"/>
        <w:right w:val="none" w:sz="0" w:space="0" w:color="auto"/>
      </w:divBdr>
      <w:divsChild>
        <w:div w:id="186480503">
          <w:marLeft w:val="0"/>
          <w:marRight w:val="0"/>
          <w:marTop w:val="0"/>
          <w:marBottom w:val="0"/>
          <w:divBdr>
            <w:top w:val="none" w:sz="0" w:space="0" w:color="auto"/>
            <w:left w:val="none" w:sz="0" w:space="0" w:color="auto"/>
            <w:bottom w:val="none" w:sz="0" w:space="0" w:color="auto"/>
            <w:right w:val="none" w:sz="0" w:space="0" w:color="auto"/>
          </w:divBdr>
        </w:div>
        <w:div w:id="1166094949">
          <w:marLeft w:val="0"/>
          <w:marRight w:val="0"/>
          <w:marTop w:val="0"/>
          <w:marBottom w:val="0"/>
          <w:divBdr>
            <w:top w:val="none" w:sz="0" w:space="0" w:color="auto"/>
            <w:left w:val="none" w:sz="0" w:space="0" w:color="auto"/>
            <w:bottom w:val="none" w:sz="0" w:space="0" w:color="auto"/>
            <w:right w:val="none" w:sz="0" w:space="0" w:color="auto"/>
          </w:divBdr>
        </w:div>
      </w:divsChild>
    </w:div>
    <w:div w:id="1631204887">
      <w:bodyDiv w:val="1"/>
      <w:marLeft w:val="0"/>
      <w:marRight w:val="0"/>
      <w:marTop w:val="0"/>
      <w:marBottom w:val="0"/>
      <w:divBdr>
        <w:top w:val="none" w:sz="0" w:space="0" w:color="auto"/>
        <w:left w:val="none" w:sz="0" w:space="0" w:color="auto"/>
        <w:bottom w:val="none" w:sz="0" w:space="0" w:color="auto"/>
        <w:right w:val="none" w:sz="0" w:space="0" w:color="auto"/>
      </w:divBdr>
    </w:div>
    <w:div w:id="191512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savivaldybe@mazeiki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hyperlink" Target="mailto:stasys.dainius@mazeiki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83CC1-E140-4C34-9007-60FB5239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Pages>
  <Words>44803</Words>
  <Characters>25538</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12</cp:revision>
  <dcterms:created xsi:type="dcterms:W3CDTF">2025-03-04T07:28:00Z</dcterms:created>
  <dcterms:modified xsi:type="dcterms:W3CDTF">2025-04-23T12:34:00Z</dcterms:modified>
</cp:coreProperties>
</file>