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F0F5" w14:textId="6BA2F640" w:rsidR="00F07149" w:rsidRPr="00E80F47" w:rsidRDefault="003A407B" w:rsidP="007F6FB3">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UAB MARIJAMPOLĖS APSKRITIES ATLIEKŲ TVARKYMO CENTRUI</w:t>
      </w:r>
    </w:p>
    <w:p w14:paraId="0B1B30FA" w14:textId="77777777" w:rsidR="007F6FB3" w:rsidRPr="00E80F47" w:rsidRDefault="007F6FB3" w:rsidP="007F6FB3">
      <w:pPr>
        <w:jc w:val="center"/>
        <w:rPr>
          <w:rFonts w:ascii="Times New Roman" w:hAnsi="Times New Roman" w:cs="Times New Roman"/>
          <w:color w:val="000000" w:themeColor="text1"/>
          <w:u w:val="single"/>
        </w:rPr>
      </w:pPr>
    </w:p>
    <w:p w14:paraId="5C56B587" w14:textId="77777777" w:rsidR="00F07149" w:rsidRPr="00E80F47" w:rsidRDefault="00F07149" w:rsidP="00F07149">
      <w:pPr>
        <w:jc w:val="center"/>
        <w:rPr>
          <w:rFonts w:ascii="Times New Roman" w:hAnsi="Times New Roman" w:cs="Times New Roman"/>
          <w:b/>
          <w:color w:val="000000" w:themeColor="text1"/>
        </w:rPr>
      </w:pPr>
      <w:r w:rsidRPr="00E80F47">
        <w:rPr>
          <w:rFonts w:ascii="Times New Roman" w:hAnsi="Times New Roman" w:cs="Times New Roman"/>
          <w:b/>
          <w:color w:val="000000" w:themeColor="text1"/>
        </w:rPr>
        <w:t>PASIŪLYMAS</w:t>
      </w:r>
    </w:p>
    <w:p w14:paraId="09AC6368" w14:textId="523A3D40" w:rsidR="007F6FB3" w:rsidRPr="00E80F47" w:rsidRDefault="007971A7" w:rsidP="0016792F">
      <w:pPr>
        <w:spacing w:after="0" w:line="276" w:lineRule="auto"/>
        <w:jc w:val="center"/>
        <w:rPr>
          <w:rFonts w:ascii="Times New Roman" w:hAnsi="Times New Roman" w:cs="Times New Roman"/>
          <w:b/>
          <w:bCs/>
        </w:rPr>
      </w:pPr>
      <w:r>
        <w:rPr>
          <w:rFonts w:ascii="Times New Roman" w:eastAsia="Times New Roman" w:hAnsi="Times New Roman" w:cs="Times New Roman"/>
          <w:b/>
        </w:rPr>
        <w:t>SUVENYRŲ</w:t>
      </w:r>
      <w:r w:rsidR="00897A79">
        <w:rPr>
          <w:rFonts w:ascii="Times New Roman" w:eastAsia="Times New Roman" w:hAnsi="Times New Roman" w:cs="Times New Roman"/>
          <w:b/>
        </w:rPr>
        <w:t xml:space="preserve"> PIRKIMUI</w:t>
      </w:r>
    </w:p>
    <w:p w14:paraId="0A8C7134" w14:textId="77777777" w:rsidR="00F07149" w:rsidRPr="00E80F47" w:rsidRDefault="00F07149" w:rsidP="00F07149">
      <w:pPr>
        <w:shd w:val="clear" w:color="auto" w:fill="FFFFFF"/>
        <w:jc w:val="center"/>
        <w:rPr>
          <w:rFonts w:ascii="Times New Roman" w:hAnsi="Times New Roman" w:cs="Times New Roman"/>
          <w:b/>
          <w:color w:val="000000" w:themeColor="text1"/>
        </w:rPr>
      </w:pPr>
    </w:p>
    <w:p w14:paraId="48DF9E66" w14:textId="77777777" w:rsidR="00F07149" w:rsidRPr="00E80F47" w:rsidRDefault="00F07149" w:rsidP="00424C69">
      <w:pPr>
        <w:shd w:val="clear" w:color="auto" w:fill="FFFFFF"/>
        <w:spacing w:line="240" w:lineRule="auto"/>
        <w:jc w:val="center"/>
        <w:rPr>
          <w:rFonts w:ascii="Times New Roman" w:hAnsi="Times New Roman" w:cs="Times New Roman"/>
          <w:b/>
          <w:bCs/>
          <w:color w:val="000000" w:themeColor="text1"/>
        </w:rPr>
      </w:pPr>
      <w:r w:rsidRPr="00E80F47">
        <w:rPr>
          <w:rFonts w:ascii="Times New Roman" w:hAnsi="Times New Roman" w:cs="Times New Roman"/>
          <w:color w:val="000000" w:themeColor="text1"/>
        </w:rPr>
        <w:t>____________</w:t>
      </w:r>
      <w:r w:rsidRPr="00E80F47">
        <w:rPr>
          <w:rFonts w:ascii="Times New Roman" w:hAnsi="Times New Roman" w:cs="Times New Roman"/>
          <w:b/>
          <w:bCs/>
          <w:color w:val="000000" w:themeColor="text1"/>
        </w:rPr>
        <w:t xml:space="preserve"> </w:t>
      </w:r>
    </w:p>
    <w:p w14:paraId="45CC85F9" w14:textId="77777777" w:rsidR="00F07149" w:rsidRPr="00E80F47" w:rsidRDefault="00F07149" w:rsidP="00424C69">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w:t>
      </w:r>
      <w:r w:rsidRPr="00E80F47">
        <w:rPr>
          <w:rFonts w:ascii="Times New Roman" w:hAnsi="Times New Roman" w:cs="Times New Roman"/>
          <w:bCs/>
          <w:i/>
          <w:iCs/>
          <w:color w:val="000000" w:themeColor="text1"/>
        </w:rPr>
        <w:t>Data</w:t>
      </w:r>
      <w:r w:rsidRPr="00E80F47">
        <w:rPr>
          <w:rFonts w:ascii="Times New Roman" w:hAnsi="Times New Roman" w:cs="Times New Roman"/>
          <w:bCs/>
          <w:color w:val="000000" w:themeColor="text1"/>
        </w:rPr>
        <w:t>)</w:t>
      </w:r>
    </w:p>
    <w:p w14:paraId="523C6FE8" w14:textId="77777777" w:rsidR="00F07149" w:rsidRPr="00E80F47" w:rsidRDefault="00F07149" w:rsidP="00424C69">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_____________</w:t>
      </w:r>
    </w:p>
    <w:p w14:paraId="0E3D982B" w14:textId="5686D08D" w:rsidR="00F07149" w:rsidRPr="00E80F47" w:rsidRDefault="00F07149" w:rsidP="00652A36">
      <w:pPr>
        <w:shd w:val="clear" w:color="auto" w:fill="FFFFFF"/>
        <w:spacing w:line="240" w:lineRule="auto"/>
        <w:jc w:val="center"/>
        <w:rPr>
          <w:rFonts w:ascii="Times New Roman" w:hAnsi="Times New Roman" w:cs="Times New Roman"/>
          <w:bCs/>
          <w:color w:val="000000" w:themeColor="text1"/>
        </w:rPr>
      </w:pPr>
      <w:r w:rsidRPr="00E80F47">
        <w:rPr>
          <w:rFonts w:ascii="Times New Roman" w:hAnsi="Times New Roman" w:cs="Times New Roman"/>
          <w:bCs/>
          <w:color w:val="000000" w:themeColor="text1"/>
        </w:rPr>
        <w:t>(</w:t>
      </w:r>
      <w:r w:rsidRPr="00E80F47">
        <w:rPr>
          <w:rFonts w:ascii="Times New Roman" w:hAnsi="Times New Roman" w:cs="Times New Roman"/>
          <w:bCs/>
          <w:i/>
          <w:iCs/>
          <w:color w:val="000000" w:themeColor="text1"/>
        </w:rPr>
        <w:t>Sudarymo vieta</w:t>
      </w:r>
      <w:r w:rsidRPr="00E80F47">
        <w:rPr>
          <w:rFonts w:ascii="Times New Roman" w:hAnsi="Times New Roman" w:cs="Times New Roman"/>
          <w:bCs/>
          <w:color w:val="000000" w:themeColor="text1"/>
        </w:rPr>
        <w:t>)</w:t>
      </w:r>
    </w:p>
    <w:p w14:paraId="0CFB837F" w14:textId="77777777" w:rsidR="00652A36" w:rsidRPr="00E80F47" w:rsidRDefault="00652A36" w:rsidP="00652A36">
      <w:pPr>
        <w:shd w:val="clear" w:color="auto" w:fill="FFFFFF"/>
        <w:spacing w:line="240" w:lineRule="auto"/>
        <w:jc w:val="center"/>
        <w:rPr>
          <w:rFonts w:ascii="Times New Roman" w:hAnsi="Times New Roman" w:cs="Times New Roman"/>
          <w:b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F07149" w:rsidRPr="00E80F47" w14:paraId="655F0B64" w14:textId="77777777" w:rsidTr="00EF0C10">
        <w:tc>
          <w:tcPr>
            <w:tcW w:w="5058" w:type="dxa"/>
            <w:tcBorders>
              <w:top w:val="single" w:sz="4" w:space="0" w:color="auto"/>
              <w:left w:val="single" w:sz="4" w:space="0" w:color="auto"/>
              <w:bottom w:val="single" w:sz="4" w:space="0" w:color="auto"/>
              <w:right w:val="single" w:sz="4" w:space="0" w:color="auto"/>
            </w:tcBorders>
          </w:tcPr>
          <w:p w14:paraId="6C036556" w14:textId="7E3F417C" w:rsidR="00F07149" w:rsidRPr="00E80F47" w:rsidRDefault="00F07149" w:rsidP="00EE53AA">
            <w:pPr>
              <w:rPr>
                <w:rFonts w:ascii="Times New Roman" w:hAnsi="Times New Roman" w:cs="Times New Roman"/>
                <w:i/>
                <w:color w:val="000000" w:themeColor="text1"/>
              </w:rPr>
            </w:pPr>
            <w:r w:rsidRPr="00E80F47">
              <w:rPr>
                <w:rFonts w:ascii="Times New Roman" w:hAnsi="Times New Roman" w:cs="Times New Roman"/>
                <w:color w:val="000000" w:themeColor="text1"/>
              </w:rPr>
              <w:t xml:space="preserve">Tiekėjo pavadinimas </w:t>
            </w:r>
            <w:r w:rsidRPr="00E80F47">
              <w:rPr>
                <w:rFonts w:ascii="Times New Roman" w:hAnsi="Times New Roman" w:cs="Times New Roman"/>
                <w:i/>
                <w:color w:val="000000" w:themeColor="text1"/>
              </w:rPr>
              <w:t>/Jeigu dalyvauja ūkio subjektų grupė, surašomi vis</w:t>
            </w:r>
            <w:r w:rsidR="00E06E26" w:rsidRPr="00E80F47">
              <w:rPr>
                <w:rFonts w:ascii="Times New Roman" w:hAnsi="Times New Roman" w:cs="Times New Roman"/>
                <w:i/>
                <w:color w:val="000000" w:themeColor="text1"/>
              </w:rPr>
              <w:t>ų</w:t>
            </w:r>
            <w:r w:rsidRPr="00E80F47">
              <w:rPr>
                <w:rFonts w:ascii="Times New Roman" w:hAnsi="Times New Roman" w:cs="Times New Roman"/>
                <w:i/>
                <w:color w:val="000000" w:themeColor="text1"/>
              </w:rPr>
              <w:t xml:space="preserve"> dalyvių pavadinimai/</w:t>
            </w:r>
          </w:p>
        </w:tc>
        <w:tc>
          <w:tcPr>
            <w:tcW w:w="4576" w:type="dxa"/>
            <w:tcBorders>
              <w:top w:val="single" w:sz="4" w:space="0" w:color="auto"/>
              <w:left w:val="single" w:sz="4" w:space="0" w:color="auto"/>
              <w:bottom w:val="single" w:sz="4" w:space="0" w:color="auto"/>
              <w:right w:val="single" w:sz="4" w:space="0" w:color="auto"/>
            </w:tcBorders>
          </w:tcPr>
          <w:p w14:paraId="59538B87" w14:textId="77777777" w:rsidR="00F07149" w:rsidRPr="00E80F47" w:rsidRDefault="00F07149" w:rsidP="00EE53AA">
            <w:pPr>
              <w:rPr>
                <w:rFonts w:ascii="Times New Roman" w:hAnsi="Times New Roman" w:cs="Times New Roman"/>
                <w:color w:val="000000" w:themeColor="text1"/>
              </w:rPr>
            </w:pPr>
          </w:p>
          <w:p w14:paraId="751C9A79" w14:textId="77777777" w:rsidR="00F07149" w:rsidRPr="00E80F47" w:rsidRDefault="00F07149" w:rsidP="00EE53AA">
            <w:pPr>
              <w:rPr>
                <w:rFonts w:ascii="Times New Roman" w:hAnsi="Times New Roman" w:cs="Times New Roman"/>
                <w:color w:val="000000" w:themeColor="text1"/>
              </w:rPr>
            </w:pPr>
          </w:p>
        </w:tc>
      </w:tr>
      <w:tr w:rsidR="00F07149" w:rsidRPr="00E80F47" w14:paraId="14C67568" w14:textId="77777777" w:rsidTr="00EF0C10">
        <w:tc>
          <w:tcPr>
            <w:tcW w:w="5058" w:type="dxa"/>
            <w:tcBorders>
              <w:top w:val="single" w:sz="4" w:space="0" w:color="auto"/>
              <w:left w:val="single" w:sz="4" w:space="0" w:color="auto"/>
              <w:bottom w:val="single" w:sz="4" w:space="0" w:color="auto"/>
              <w:right w:val="single" w:sz="4" w:space="0" w:color="auto"/>
            </w:tcBorders>
          </w:tcPr>
          <w:p w14:paraId="0A44E9DA" w14:textId="5BC03A91"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Tiekėjo adresas</w:t>
            </w:r>
            <w:r w:rsidRPr="00E80F47">
              <w:rPr>
                <w:rFonts w:ascii="Times New Roman" w:hAnsi="Times New Roman" w:cs="Times New Roman"/>
                <w:i/>
                <w:color w:val="000000" w:themeColor="text1"/>
              </w:rPr>
              <w:t xml:space="preserve"> /Jeigu dalyvauja ūkio subjektų grupė, surašomi vis</w:t>
            </w:r>
            <w:r w:rsidR="00E06E26" w:rsidRPr="00E80F47">
              <w:rPr>
                <w:rFonts w:ascii="Times New Roman" w:hAnsi="Times New Roman" w:cs="Times New Roman"/>
                <w:i/>
                <w:color w:val="000000" w:themeColor="text1"/>
              </w:rPr>
              <w:t>ų</w:t>
            </w:r>
            <w:r w:rsidRPr="00E80F47">
              <w:rPr>
                <w:rFonts w:ascii="Times New Roman" w:hAnsi="Times New Roman" w:cs="Times New Roman"/>
                <w:i/>
                <w:color w:val="000000" w:themeColor="text1"/>
              </w:rPr>
              <w:t xml:space="preserve"> dalyvių adresai/</w:t>
            </w:r>
          </w:p>
        </w:tc>
        <w:tc>
          <w:tcPr>
            <w:tcW w:w="4576" w:type="dxa"/>
            <w:tcBorders>
              <w:top w:val="single" w:sz="4" w:space="0" w:color="auto"/>
              <w:left w:val="single" w:sz="4" w:space="0" w:color="auto"/>
              <w:bottom w:val="single" w:sz="4" w:space="0" w:color="auto"/>
              <w:right w:val="single" w:sz="4" w:space="0" w:color="auto"/>
            </w:tcBorders>
          </w:tcPr>
          <w:p w14:paraId="10CC009A" w14:textId="77777777" w:rsidR="00F07149" w:rsidRPr="00E80F47" w:rsidRDefault="00F07149" w:rsidP="00EE53AA">
            <w:pPr>
              <w:rPr>
                <w:rFonts w:ascii="Times New Roman" w:hAnsi="Times New Roman" w:cs="Times New Roman"/>
                <w:color w:val="000000" w:themeColor="text1"/>
              </w:rPr>
            </w:pPr>
          </w:p>
          <w:p w14:paraId="7D3FD475" w14:textId="77777777" w:rsidR="00F07149" w:rsidRPr="00E80F47" w:rsidRDefault="00F07149" w:rsidP="00EE53AA">
            <w:pPr>
              <w:rPr>
                <w:rFonts w:ascii="Times New Roman" w:hAnsi="Times New Roman" w:cs="Times New Roman"/>
                <w:color w:val="000000" w:themeColor="text1"/>
              </w:rPr>
            </w:pPr>
          </w:p>
        </w:tc>
      </w:tr>
      <w:tr w:rsidR="00F07149" w:rsidRPr="00E80F47" w14:paraId="4F74F413" w14:textId="77777777" w:rsidTr="00EF0C10">
        <w:tc>
          <w:tcPr>
            <w:tcW w:w="5058" w:type="dxa"/>
            <w:tcBorders>
              <w:top w:val="single" w:sz="4" w:space="0" w:color="auto"/>
              <w:left w:val="single" w:sz="4" w:space="0" w:color="auto"/>
              <w:bottom w:val="single" w:sz="4" w:space="0" w:color="auto"/>
              <w:right w:val="single" w:sz="4" w:space="0" w:color="auto"/>
            </w:tcBorders>
          </w:tcPr>
          <w:p w14:paraId="1C92D5A6"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Telefono numeris</w:t>
            </w:r>
          </w:p>
        </w:tc>
        <w:tc>
          <w:tcPr>
            <w:tcW w:w="4576" w:type="dxa"/>
            <w:tcBorders>
              <w:top w:val="single" w:sz="4" w:space="0" w:color="auto"/>
              <w:left w:val="single" w:sz="4" w:space="0" w:color="auto"/>
              <w:bottom w:val="single" w:sz="4" w:space="0" w:color="auto"/>
              <w:right w:val="single" w:sz="4" w:space="0" w:color="auto"/>
            </w:tcBorders>
          </w:tcPr>
          <w:p w14:paraId="481B03FE" w14:textId="77777777" w:rsidR="00F07149" w:rsidRPr="00E80F47" w:rsidRDefault="00F07149" w:rsidP="00EE53AA">
            <w:pPr>
              <w:rPr>
                <w:rFonts w:ascii="Times New Roman" w:hAnsi="Times New Roman" w:cs="Times New Roman"/>
                <w:color w:val="000000" w:themeColor="text1"/>
              </w:rPr>
            </w:pPr>
          </w:p>
        </w:tc>
      </w:tr>
      <w:tr w:rsidR="00F07149" w:rsidRPr="00E80F47" w14:paraId="555D65E2" w14:textId="77777777" w:rsidTr="00EF0C10">
        <w:tc>
          <w:tcPr>
            <w:tcW w:w="5058" w:type="dxa"/>
            <w:tcBorders>
              <w:top w:val="single" w:sz="4" w:space="0" w:color="auto"/>
              <w:left w:val="single" w:sz="4" w:space="0" w:color="auto"/>
              <w:bottom w:val="single" w:sz="4" w:space="0" w:color="auto"/>
              <w:right w:val="single" w:sz="4" w:space="0" w:color="auto"/>
            </w:tcBorders>
          </w:tcPr>
          <w:p w14:paraId="54C45DB5"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Fakso numeris</w:t>
            </w:r>
          </w:p>
        </w:tc>
        <w:tc>
          <w:tcPr>
            <w:tcW w:w="4576" w:type="dxa"/>
            <w:tcBorders>
              <w:top w:val="single" w:sz="4" w:space="0" w:color="auto"/>
              <w:left w:val="single" w:sz="4" w:space="0" w:color="auto"/>
              <w:bottom w:val="single" w:sz="4" w:space="0" w:color="auto"/>
              <w:right w:val="single" w:sz="4" w:space="0" w:color="auto"/>
            </w:tcBorders>
          </w:tcPr>
          <w:p w14:paraId="0C4BDCAC" w14:textId="77777777" w:rsidR="00F07149" w:rsidRPr="00E80F47" w:rsidRDefault="00F07149" w:rsidP="00EE53AA">
            <w:pPr>
              <w:rPr>
                <w:rFonts w:ascii="Times New Roman" w:hAnsi="Times New Roman" w:cs="Times New Roman"/>
                <w:color w:val="000000" w:themeColor="text1"/>
              </w:rPr>
            </w:pPr>
          </w:p>
        </w:tc>
      </w:tr>
      <w:tr w:rsidR="00F07149" w:rsidRPr="00E80F47" w14:paraId="071E1935" w14:textId="77777777" w:rsidTr="00EF0C10">
        <w:tc>
          <w:tcPr>
            <w:tcW w:w="5058" w:type="dxa"/>
            <w:tcBorders>
              <w:top w:val="single" w:sz="4" w:space="0" w:color="auto"/>
              <w:left w:val="single" w:sz="4" w:space="0" w:color="auto"/>
              <w:bottom w:val="single" w:sz="4" w:space="0" w:color="auto"/>
              <w:right w:val="single" w:sz="4" w:space="0" w:color="auto"/>
            </w:tcBorders>
          </w:tcPr>
          <w:p w14:paraId="7B1A802A"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El. pašto adresas</w:t>
            </w:r>
          </w:p>
        </w:tc>
        <w:tc>
          <w:tcPr>
            <w:tcW w:w="4576" w:type="dxa"/>
            <w:tcBorders>
              <w:top w:val="single" w:sz="4" w:space="0" w:color="auto"/>
              <w:left w:val="single" w:sz="4" w:space="0" w:color="auto"/>
              <w:bottom w:val="single" w:sz="4" w:space="0" w:color="auto"/>
              <w:right w:val="single" w:sz="4" w:space="0" w:color="auto"/>
            </w:tcBorders>
          </w:tcPr>
          <w:p w14:paraId="42B3CF22" w14:textId="77777777" w:rsidR="00F07149" w:rsidRPr="00E80F47" w:rsidRDefault="00F07149" w:rsidP="00EE53AA">
            <w:pPr>
              <w:rPr>
                <w:rFonts w:ascii="Times New Roman" w:hAnsi="Times New Roman" w:cs="Times New Roman"/>
                <w:color w:val="000000" w:themeColor="text1"/>
              </w:rPr>
            </w:pPr>
          </w:p>
        </w:tc>
      </w:tr>
    </w:tbl>
    <w:p w14:paraId="7681BED6" w14:textId="77777777" w:rsidR="00F07149" w:rsidRPr="00E80F47" w:rsidRDefault="00F07149" w:rsidP="00D32114">
      <w:pPr>
        <w:jc w:val="both"/>
        <w:rPr>
          <w:rFonts w:ascii="Times New Roman" w:hAnsi="Times New Roman" w:cs="Times New Roman"/>
          <w:color w:val="000000" w:themeColor="text1"/>
          <w:spacing w:val="-4"/>
        </w:rPr>
      </w:pPr>
      <w:r w:rsidRPr="00E80F47">
        <w:rPr>
          <w:rFonts w:ascii="Times New Roman" w:hAnsi="Times New Roman" w:cs="Times New Roman"/>
          <w:i/>
          <w:color w:val="000000" w:themeColor="text1"/>
          <w:spacing w:val="-4"/>
        </w:rPr>
        <w:t>/Pastaba. Pildoma, jei tiekėjas ketina pasitelkti subrangovą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 subtiekėją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w:t>
      </w:r>
      <w:r w:rsidRPr="00E80F47">
        <w:rPr>
          <w:rFonts w:ascii="Times New Roman" w:hAnsi="Times New Roman" w:cs="Times New Roman"/>
          <w:i/>
          <w:strike/>
          <w:color w:val="000000" w:themeColor="text1"/>
          <w:spacing w:val="-4"/>
        </w:rPr>
        <w:t>,</w:t>
      </w:r>
      <w:r w:rsidRPr="00E80F47">
        <w:rPr>
          <w:rFonts w:ascii="Times New Roman" w:hAnsi="Times New Roman" w:cs="Times New Roman"/>
          <w:i/>
          <w:color w:val="000000" w:themeColor="text1"/>
          <w:spacing w:val="-4"/>
        </w:rPr>
        <w:t xml:space="preserve"> ar subteikėją (-</w:t>
      </w:r>
      <w:proofErr w:type="spellStart"/>
      <w:r w:rsidRPr="00E80F47">
        <w:rPr>
          <w:rFonts w:ascii="Times New Roman" w:hAnsi="Times New Roman" w:cs="Times New Roman"/>
          <w:i/>
          <w:color w:val="000000" w:themeColor="text1"/>
          <w:spacing w:val="-4"/>
        </w:rPr>
        <w:t>us</w:t>
      </w:r>
      <w:proofErr w:type="spellEnd"/>
      <w:r w:rsidRPr="00E80F47">
        <w:rPr>
          <w:rFonts w:ascii="Times New Roman" w:hAnsi="Times New Roman" w:cs="Times New Roman"/>
          <w:i/>
          <w:color w:val="000000" w:themeColor="text1"/>
          <w:spacing w:val="-4"/>
        </w:rPr>
        <w:t>)/</w:t>
      </w:r>
      <w:r w:rsidRPr="00E80F47">
        <w:rPr>
          <w:rStyle w:val="Puslapioinaosnuoroda"/>
          <w:rFonts w:ascii="Times New Roman" w:hAnsi="Times New Roman" w:cs="Times New Roman"/>
          <w:i/>
          <w:color w:val="000000" w:themeColor="text1"/>
          <w:spacing w:val="-4"/>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F07149" w:rsidRPr="00E80F47" w14:paraId="0FF88E57" w14:textId="77777777" w:rsidTr="00EF0C10">
        <w:tc>
          <w:tcPr>
            <w:tcW w:w="5058" w:type="dxa"/>
            <w:tcBorders>
              <w:top w:val="single" w:sz="4" w:space="0" w:color="auto"/>
              <w:left w:val="single" w:sz="4" w:space="0" w:color="auto"/>
              <w:bottom w:val="single" w:sz="4" w:space="0" w:color="auto"/>
              <w:right w:val="single" w:sz="4" w:space="0" w:color="auto"/>
            </w:tcBorders>
          </w:tcPr>
          <w:p w14:paraId="6A831D1D" w14:textId="77777777" w:rsidR="00F07149" w:rsidRPr="00E80F47" w:rsidRDefault="00F07149" w:rsidP="00EE53AA">
            <w:pPr>
              <w:rPr>
                <w:rFonts w:ascii="Times New Roman" w:hAnsi="Times New Roman" w:cs="Times New Roman"/>
                <w:i/>
                <w:color w:val="000000" w:themeColor="text1"/>
              </w:rPr>
            </w:pPr>
            <w:r w:rsidRPr="00E80F47">
              <w:rPr>
                <w:rFonts w:ascii="Times New Roman" w:hAnsi="Times New Roman" w:cs="Times New Roman"/>
                <w:color w:val="000000" w:themeColor="text1"/>
                <w:spacing w:val="-4"/>
              </w:rPr>
              <w:t>Subrangovo (-ų), subtiekėjo (-ų) ar subteikėjo (</w:t>
            </w:r>
            <w:r w:rsidRPr="00E80F47">
              <w:rPr>
                <w:rFonts w:ascii="Times New Roman" w:hAnsi="Times New Roman" w:cs="Times New Roman"/>
                <w:color w:val="000000" w:themeColor="text1"/>
                <w:spacing w:val="-4"/>
              </w:rPr>
              <w:noBreakHyphen/>
              <w:t>ų)</w:t>
            </w:r>
            <w:r w:rsidRPr="00E80F47">
              <w:rPr>
                <w:rFonts w:ascii="Times New Roman" w:hAnsi="Times New Roman" w:cs="Times New Roman"/>
                <w:color w:val="000000" w:themeColor="text1"/>
              </w:rPr>
              <w:t xml:space="preserve"> pavadinimas (-ai) </w:t>
            </w:r>
          </w:p>
        </w:tc>
        <w:tc>
          <w:tcPr>
            <w:tcW w:w="4576" w:type="dxa"/>
            <w:tcBorders>
              <w:top w:val="single" w:sz="4" w:space="0" w:color="auto"/>
              <w:left w:val="single" w:sz="4" w:space="0" w:color="auto"/>
              <w:bottom w:val="single" w:sz="4" w:space="0" w:color="auto"/>
              <w:right w:val="single" w:sz="4" w:space="0" w:color="auto"/>
            </w:tcBorders>
          </w:tcPr>
          <w:p w14:paraId="4300C7AA" w14:textId="77777777" w:rsidR="00F07149" w:rsidRPr="00E80F47" w:rsidRDefault="00F07149" w:rsidP="00EF0C10">
            <w:pPr>
              <w:tabs>
                <w:tab w:val="left" w:pos="4577"/>
              </w:tabs>
              <w:rPr>
                <w:rFonts w:ascii="Times New Roman" w:hAnsi="Times New Roman" w:cs="Times New Roman"/>
                <w:color w:val="000000" w:themeColor="text1"/>
              </w:rPr>
            </w:pPr>
          </w:p>
        </w:tc>
      </w:tr>
      <w:tr w:rsidR="00F07149" w:rsidRPr="00E80F47" w14:paraId="7A5AE096" w14:textId="77777777" w:rsidTr="00EF0C10">
        <w:trPr>
          <w:trHeight w:val="698"/>
        </w:trPr>
        <w:tc>
          <w:tcPr>
            <w:tcW w:w="5058" w:type="dxa"/>
            <w:tcBorders>
              <w:top w:val="single" w:sz="4" w:space="0" w:color="auto"/>
              <w:left w:val="single" w:sz="4" w:space="0" w:color="auto"/>
              <w:bottom w:val="single" w:sz="4" w:space="0" w:color="auto"/>
              <w:right w:val="single" w:sz="4" w:space="0" w:color="auto"/>
            </w:tcBorders>
          </w:tcPr>
          <w:p w14:paraId="4D796151"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spacing w:val="-4"/>
              </w:rPr>
              <w:t>Subrangovo (-ų), subtiekėjo (-ų) ar subteikėjo  (</w:t>
            </w:r>
            <w:r w:rsidRPr="00E80F47">
              <w:rPr>
                <w:rFonts w:ascii="Times New Roman" w:hAnsi="Times New Roman" w:cs="Times New Roman"/>
                <w:color w:val="000000" w:themeColor="text1"/>
                <w:spacing w:val="-4"/>
              </w:rPr>
              <w:noBreakHyphen/>
              <w:t>ų)</w:t>
            </w:r>
            <w:r w:rsidRPr="00E80F47">
              <w:rPr>
                <w:rFonts w:ascii="Times New Roman" w:hAnsi="Times New Roman" w:cs="Times New Roman"/>
                <w:color w:val="000000" w:themeColor="text1"/>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449745BB" w14:textId="77777777" w:rsidR="00F07149" w:rsidRPr="00E80F47" w:rsidRDefault="00F07149" w:rsidP="00EE53AA">
            <w:pPr>
              <w:rPr>
                <w:rFonts w:ascii="Times New Roman" w:hAnsi="Times New Roman" w:cs="Times New Roman"/>
                <w:color w:val="000000" w:themeColor="text1"/>
              </w:rPr>
            </w:pPr>
          </w:p>
        </w:tc>
      </w:tr>
      <w:tr w:rsidR="00F07149" w:rsidRPr="00E80F47" w14:paraId="38E2B369" w14:textId="77777777" w:rsidTr="00EF0C10">
        <w:tc>
          <w:tcPr>
            <w:tcW w:w="5058" w:type="dxa"/>
            <w:tcBorders>
              <w:top w:val="single" w:sz="4" w:space="0" w:color="auto"/>
              <w:left w:val="single" w:sz="4" w:space="0" w:color="auto"/>
              <w:bottom w:val="single" w:sz="4" w:space="0" w:color="auto"/>
              <w:right w:val="single" w:sz="4" w:space="0" w:color="auto"/>
            </w:tcBorders>
          </w:tcPr>
          <w:p w14:paraId="0B66C98A" w14:textId="77777777" w:rsidR="00F07149" w:rsidRPr="00E80F47" w:rsidRDefault="00F07149" w:rsidP="00EE53AA">
            <w:pPr>
              <w:rPr>
                <w:rFonts w:ascii="Times New Roman" w:hAnsi="Times New Roman" w:cs="Times New Roman"/>
                <w:color w:val="000000" w:themeColor="text1"/>
              </w:rPr>
            </w:pPr>
            <w:r w:rsidRPr="00E80F47">
              <w:rPr>
                <w:rFonts w:ascii="Times New Roman" w:hAnsi="Times New Roman" w:cs="Times New Roman"/>
                <w:color w:val="000000" w:themeColor="text1"/>
              </w:rPr>
              <w:t>Įsipareigojimų dalis (nurodant konkrečius pagal Pirkimo sutartį prisiimamus įsipareigojimus), kuriai ketinama pasitelkti subrangovą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 subtiekėją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 ar subteikėją (-</w:t>
            </w:r>
            <w:proofErr w:type="spellStart"/>
            <w:r w:rsidRPr="00E80F47">
              <w:rPr>
                <w:rFonts w:ascii="Times New Roman" w:hAnsi="Times New Roman" w:cs="Times New Roman"/>
                <w:color w:val="000000" w:themeColor="text1"/>
              </w:rPr>
              <w:t>us</w:t>
            </w:r>
            <w:proofErr w:type="spellEnd"/>
            <w:r w:rsidRPr="00E80F47">
              <w:rPr>
                <w:rFonts w:ascii="Times New Roman" w:hAnsi="Times New Roman" w:cs="Times New Roman"/>
                <w:color w:val="000000" w:themeColor="text1"/>
              </w:rPr>
              <w:t>)</w:t>
            </w:r>
          </w:p>
        </w:tc>
        <w:tc>
          <w:tcPr>
            <w:tcW w:w="4576" w:type="dxa"/>
            <w:tcBorders>
              <w:top w:val="single" w:sz="4" w:space="0" w:color="auto"/>
              <w:left w:val="single" w:sz="4" w:space="0" w:color="auto"/>
              <w:bottom w:val="single" w:sz="4" w:space="0" w:color="auto"/>
              <w:right w:val="single" w:sz="4" w:space="0" w:color="auto"/>
            </w:tcBorders>
          </w:tcPr>
          <w:p w14:paraId="014E6E1B" w14:textId="77777777" w:rsidR="00F07149" w:rsidRPr="00E80F47" w:rsidRDefault="00F07149" w:rsidP="00EE53AA">
            <w:pPr>
              <w:rPr>
                <w:rFonts w:ascii="Times New Roman" w:hAnsi="Times New Roman" w:cs="Times New Roman"/>
                <w:color w:val="000000" w:themeColor="text1"/>
              </w:rPr>
            </w:pPr>
          </w:p>
        </w:tc>
      </w:tr>
    </w:tbl>
    <w:p w14:paraId="6C09A66C" w14:textId="024F64DC"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color w:val="000000" w:themeColor="text1"/>
        </w:rPr>
        <w:t>1. Šiuo pasiūlymu pažymime, kad sutinkame su visomis Pirkimo sąlygomis.</w:t>
      </w:r>
    </w:p>
    <w:p w14:paraId="49427C63" w14:textId="07792041"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color w:val="000000" w:themeColor="text1"/>
        </w:rPr>
        <w:t xml:space="preserve">2. </w:t>
      </w:r>
      <w:r w:rsidRPr="00E80F47">
        <w:rPr>
          <w:rFonts w:ascii="Times New Roman" w:hAnsi="Times New Roman" w:cs="Times New Roman"/>
          <w:color w:val="000000" w:themeColor="text1"/>
          <w:spacing w:val="-4"/>
        </w:rPr>
        <w:t>Pasirašydamas pateiktą pasiūlymą, patvirtinu, kad dokumentų skaitmeninės</w:t>
      </w:r>
      <w:r w:rsidRPr="00E80F47">
        <w:rPr>
          <w:rFonts w:ascii="Times New Roman" w:hAnsi="Times New Roman" w:cs="Times New Roman"/>
          <w:color w:val="000000" w:themeColor="text1"/>
        </w:rPr>
        <w:t xml:space="preserve"> kopijos ir elektroninėmis priemonėmis pateikti duomenys yra tikri.</w:t>
      </w:r>
    </w:p>
    <w:p w14:paraId="16AAC53F" w14:textId="2AD0D70E" w:rsidR="00F07149" w:rsidRPr="00E80F47" w:rsidRDefault="00F07149" w:rsidP="004E0847">
      <w:pPr>
        <w:jc w:val="both"/>
        <w:rPr>
          <w:rFonts w:ascii="Times New Roman" w:hAnsi="Times New Roman" w:cs="Times New Roman"/>
          <w:color w:val="000000" w:themeColor="text1"/>
        </w:rPr>
      </w:pPr>
      <w:r w:rsidRPr="00E80F47">
        <w:rPr>
          <w:rFonts w:ascii="Times New Roman" w:hAnsi="Times New Roman" w:cs="Times New Roman"/>
        </w:rPr>
        <w:lastRenderedPageBreak/>
        <w:t xml:space="preserve">3. </w:t>
      </w:r>
      <w:r w:rsidRPr="00A84A46">
        <w:rPr>
          <w:rFonts w:ascii="Times New Roman" w:hAnsi="Times New Roman" w:cs="Times New Roman"/>
        </w:rPr>
        <w:t xml:space="preserve">Pateikdamas pasiūlymą sutinku, kad vadovaujantis Lietuvos Respublikos viešųjų pirkimų įstatymo 86 straipsnio 9 dalimi, laimėjimo atveju, mano pateiktas pasiūlymas, sudaryta </w:t>
      </w:r>
      <w:r w:rsidR="00E159EC" w:rsidRPr="00A84A46">
        <w:rPr>
          <w:rFonts w:ascii="Times New Roman" w:hAnsi="Times New Roman" w:cs="Times New Roman"/>
        </w:rPr>
        <w:t>P</w:t>
      </w:r>
      <w:r w:rsidRPr="00A84A46">
        <w:rPr>
          <w:rFonts w:ascii="Times New Roman" w:hAnsi="Times New Roman" w:cs="Times New Roman"/>
        </w:rPr>
        <w:t>irkimo sutartis ir jos pakeitimai (jei tokių bus) būtų paskelbti CVP IS.</w:t>
      </w:r>
    </w:p>
    <w:p w14:paraId="305DCF37" w14:textId="2D1AE6B5" w:rsidR="00F07149" w:rsidRDefault="0066698B" w:rsidP="00F07149">
      <w:pPr>
        <w:rPr>
          <w:rFonts w:ascii="Times New Roman" w:hAnsi="Times New Roman" w:cs="Times New Roman"/>
          <w:bCs/>
          <w:color w:val="000000" w:themeColor="text1"/>
        </w:rPr>
      </w:pPr>
      <w:r w:rsidRPr="00E80F47">
        <w:rPr>
          <w:rFonts w:ascii="Times New Roman" w:hAnsi="Times New Roman" w:cs="Times New Roman"/>
          <w:bCs/>
          <w:color w:val="000000" w:themeColor="text1"/>
        </w:rPr>
        <w:t xml:space="preserve">4. </w:t>
      </w:r>
      <w:r w:rsidR="00F07149" w:rsidRPr="00E80F47">
        <w:rPr>
          <w:rFonts w:ascii="Times New Roman" w:hAnsi="Times New Roman" w:cs="Times New Roman"/>
          <w:bCs/>
          <w:color w:val="000000" w:themeColor="text1"/>
        </w:rPr>
        <w:t xml:space="preserve">Mūsų siūlomos </w:t>
      </w:r>
      <w:r w:rsidR="005F1F91" w:rsidRPr="00E80F47">
        <w:rPr>
          <w:rFonts w:ascii="Times New Roman" w:hAnsi="Times New Roman" w:cs="Times New Roman"/>
          <w:bCs/>
          <w:color w:val="000000" w:themeColor="text1"/>
        </w:rPr>
        <w:t>p</w:t>
      </w:r>
      <w:r w:rsidR="002E4D54">
        <w:rPr>
          <w:rFonts w:ascii="Times New Roman" w:hAnsi="Times New Roman" w:cs="Times New Roman"/>
          <w:bCs/>
          <w:color w:val="000000" w:themeColor="text1"/>
        </w:rPr>
        <w:t>rekės</w:t>
      </w:r>
      <w:r w:rsidR="00F07149" w:rsidRPr="00E80F47">
        <w:rPr>
          <w:rFonts w:ascii="Times New Roman" w:hAnsi="Times New Roman" w:cs="Times New Roman"/>
          <w:bCs/>
          <w:color w:val="000000" w:themeColor="text1"/>
        </w:rPr>
        <w:t>:</w:t>
      </w:r>
    </w:p>
    <w:tbl>
      <w:tblPr>
        <w:tblStyle w:val="Lentelstinklelis"/>
        <w:tblW w:w="9629" w:type="dxa"/>
        <w:tblLook w:val="04A0" w:firstRow="1" w:lastRow="0" w:firstColumn="1" w:lastColumn="0" w:noHBand="0" w:noVBand="1"/>
      </w:tblPr>
      <w:tblGrid>
        <w:gridCol w:w="524"/>
        <w:gridCol w:w="1438"/>
        <w:gridCol w:w="1232"/>
        <w:gridCol w:w="785"/>
        <w:gridCol w:w="913"/>
        <w:gridCol w:w="961"/>
        <w:gridCol w:w="2640"/>
        <w:gridCol w:w="1136"/>
      </w:tblGrid>
      <w:tr w:rsidR="00316F08" w:rsidRPr="00E80F47" w14:paraId="5824B337" w14:textId="16EDCB3B" w:rsidTr="00D31E20">
        <w:tc>
          <w:tcPr>
            <w:tcW w:w="524" w:type="dxa"/>
          </w:tcPr>
          <w:p w14:paraId="6B70F06B" w14:textId="77777777" w:rsidR="00316F08" w:rsidRPr="00A80F47" w:rsidRDefault="00316F08" w:rsidP="00B0757E">
            <w:pPr>
              <w:jc w:val="center"/>
              <w:rPr>
                <w:rFonts w:ascii="Times New Roman" w:hAnsi="Times New Roman" w:cs="Times New Roman"/>
                <w:bCs/>
              </w:rPr>
            </w:pPr>
            <w:r w:rsidRPr="00A80F47">
              <w:rPr>
                <w:rFonts w:ascii="Times New Roman" w:hAnsi="Times New Roman" w:cs="Times New Roman"/>
                <w:bCs/>
              </w:rPr>
              <w:t>Eil. Nr.</w:t>
            </w:r>
          </w:p>
        </w:tc>
        <w:tc>
          <w:tcPr>
            <w:tcW w:w="1438" w:type="dxa"/>
          </w:tcPr>
          <w:p w14:paraId="66C41A6D" w14:textId="77777777" w:rsidR="00316F08" w:rsidRPr="00E80F47" w:rsidRDefault="00316F08" w:rsidP="00B0757E">
            <w:pPr>
              <w:jc w:val="center"/>
              <w:rPr>
                <w:rFonts w:ascii="Times New Roman" w:hAnsi="Times New Roman" w:cs="Times New Roman"/>
                <w:b/>
              </w:rPr>
            </w:pPr>
          </w:p>
          <w:p w14:paraId="0C36B49F" w14:textId="77777777" w:rsidR="00316F08" w:rsidRPr="00E80F47" w:rsidRDefault="00316F08" w:rsidP="00B0757E">
            <w:pPr>
              <w:jc w:val="center"/>
              <w:rPr>
                <w:rFonts w:ascii="Times New Roman" w:hAnsi="Times New Roman" w:cs="Times New Roman"/>
                <w:bCs/>
              </w:rPr>
            </w:pPr>
            <w:r w:rsidRPr="00E80F47">
              <w:rPr>
                <w:rFonts w:ascii="Times New Roman" w:hAnsi="Times New Roman" w:cs="Times New Roman"/>
                <w:bCs/>
              </w:rPr>
              <w:t>Pavadinimas</w:t>
            </w:r>
          </w:p>
          <w:p w14:paraId="29BBF641" w14:textId="77777777" w:rsidR="00316F08" w:rsidRPr="00E80F47" w:rsidRDefault="00316F08" w:rsidP="00B0757E">
            <w:pPr>
              <w:rPr>
                <w:rFonts w:ascii="Times New Roman" w:hAnsi="Times New Roman" w:cs="Times New Roman"/>
                <w:bCs/>
              </w:rPr>
            </w:pPr>
          </w:p>
          <w:p w14:paraId="2AE2E1D3" w14:textId="77777777" w:rsidR="00316F08" w:rsidRPr="00E80F47" w:rsidRDefault="00316F08" w:rsidP="00B0757E">
            <w:pPr>
              <w:jc w:val="center"/>
              <w:rPr>
                <w:rFonts w:ascii="Times New Roman" w:hAnsi="Times New Roman" w:cs="Times New Roman"/>
                <w:bCs/>
              </w:rPr>
            </w:pPr>
          </w:p>
        </w:tc>
        <w:tc>
          <w:tcPr>
            <w:tcW w:w="1232" w:type="dxa"/>
          </w:tcPr>
          <w:p w14:paraId="260BABA6" w14:textId="77777777" w:rsidR="00316F08" w:rsidRDefault="00316F08" w:rsidP="00B0757E">
            <w:pPr>
              <w:jc w:val="center"/>
              <w:rPr>
                <w:rFonts w:ascii="Times New Roman" w:eastAsia="Times New Roman" w:hAnsi="Times New Roman" w:cs="Times New Roman"/>
              </w:rPr>
            </w:pPr>
          </w:p>
          <w:p w14:paraId="19489CB4" w14:textId="75A7E591" w:rsidR="00316F08" w:rsidRDefault="00316F08" w:rsidP="00B0757E">
            <w:pPr>
              <w:jc w:val="center"/>
              <w:rPr>
                <w:rFonts w:ascii="Times New Roman" w:eastAsia="Times New Roman" w:hAnsi="Times New Roman" w:cs="Times New Roman"/>
              </w:rPr>
            </w:pPr>
            <w:r>
              <w:rPr>
                <w:rFonts w:ascii="Times New Roman" w:eastAsia="Times New Roman" w:hAnsi="Times New Roman" w:cs="Times New Roman"/>
              </w:rPr>
              <w:t xml:space="preserve">Atvaizdas </w:t>
            </w:r>
            <w:r w:rsidRPr="00316F08">
              <w:rPr>
                <w:rFonts w:ascii="Times New Roman" w:eastAsia="Times New Roman" w:hAnsi="Times New Roman" w:cs="Times New Roman"/>
                <w:b/>
                <w:bCs/>
              </w:rPr>
              <w:t>(tiekėjas pateikia internetinę nuoroda į prekės atvaizdą)</w:t>
            </w:r>
          </w:p>
        </w:tc>
        <w:tc>
          <w:tcPr>
            <w:tcW w:w="785" w:type="dxa"/>
          </w:tcPr>
          <w:p w14:paraId="5CFE16B2" w14:textId="38867523" w:rsidR="00316F08" w:rsidRDefault="00316F08" w:rsidP="00B0757E">
            <w:pPr>
              <w:jc w:val="center"/>
              <w:rPr>
                <w:rFonts w:ascii="Times New Roman" w:eastAsia="Times New Roman" w:hAnsi="Times New Roman" w:cs="Times New Roman"/>
              </w:rPr>
            </w:pPr>
          </w:p>
          <w:p w14:paraId="1AB9899A" w14:textId="17C89BEC" w:rsidR="00316F08" w:rsidRPr="00E80F47" w:rsidRDefault="00316F08" w:rsidP="00B0757E">
            <w:pPr>
              <w:jc w:val="center"/>
              <w:rPr>
                <w:rFonts w:ascii="Times New Roman" w:eastAsia="Times New Roman" w:hAnsi="Times New Roman" w:cs="Times New Roman"/>
              </w:rPr>
            </w:pPr>
            <w:r>
              <w:rPr>
                <w:rFonts w:ascii="Times New Roman" w:eastAsia="Times New Roman" w:hAnsi="Times New Roman" w:cs="Times New Roman"/>
              </w:rPr>
              <w:t>Kiekis vnt.</w:t>
            </w:r>
          </w:p>
        </w:tc>
        <w:tc>
          <w:tcPr>
            <w:tcW w:w="913" w:type="dxa"/>
          </w:tcPr>
          <w:p w14:paraId="5AE091BD" w14:textId="77777777" w:rsidR="00316F08" w:rsidRDefault="00316F08" w:rsidP="00B0757E">
            <w:pPr>
              <w:ind w:right="7"/>
              <w:jc w:val="center"/>
              <w:rPr>
                <w:rFonts w:ascii="Times New Roman" w:eastAsia="Times New Roman" w:hAnsi="Times New Roman" w:cs="Times New Roman"/>
              </w:rPr>
            </w:pPr>
          </w:p>
          <w:p w14:paraId="7443F3B9" w14:textId="34799E9E" w:rsidR="00316F08" w:rsidRPr="00A80F47" w:rsidRDefault="00316F08" w:rsidP="00B0757E">
            <w:pPr>
              <w:ind w:right="7"/>
              <w:jc w:val="center"/>
              <w:rPr>
                <w:rFonts w:ascii="Times New Roman" w:eastAsia="Times New Roman" w:hAnsi="Times New Roman" w:cs="Times New Roman"/>
              </w:rPr>
            </w:pPr>
            <w:r>
              <w:rPr>
                <w:rFonts w:ascii="Times New Roman" w:eastAsia="Times New Roman" w:hAnsi="Times New Roman" w:cs="Times New Roman"/>
              </w:rPr>
              <w:t>Vieneto k</w:t>
            </w:r>
            <w:r w:rsidRPr="00A80F47">
              <w:rPr>
                <w:rFonts w:ascii="Times New Roman" w:eastAsia="Times New Roman" w:hAnsi="Times New Roman" w:cs="Times New Roman"/>
              </w:rPr>
              <w:t>aina,</w:t>
            </w:r>
          </w:p>
          <w:p w14:paraId="6DE9E7E8" w14:textId="77777777" w:rsidR="00316F08" w:rsidRPr="00E80F47" w:rsidRDefault="00316F08" w:rsidP="00B0757E">
            <w:pPr>
              <w:ind w:right="7"/>
              <w:jc w:val="center"/>
              <w:rPr>
                <w:rFonts w:ascii="Times New Roman" w:eastAsia="Times New Roman" w:hAnsi="Times New Roman" w:cs="Times New Roman"/>
              </w:rPr>
            </w:pPr>
            <w:r w:rsidRPr="00A80F47">
              <w:rPr>
                <w:rFonts w:ascii="Times New Roman" w:eastAsia="Times New Roman" w:hAnsi="Times New Roman" w:cs="Times New Roman"/>
              </w:rPr>
              <w:t>EUR be PVM*</w:t>
            </w:r>
          </w:p>
        </w:tc>
        <w:tc>
          <w:tcPr>
            <w:tcW w:w="961" w:type="dxa"/>
          </w:tcPr>
          <w:p w14:paraId="187BFBDA" w14:textId="721BBFBF" w:rsidR="00316F08" w:rsidRDefault="00316F08" w:rsidP="00B0757E">
            <w:pPr>
              <w:ind w:right="172"/>
              <w:jc w:val="center"/>
              <w:rPr>
                <w:rFonts w:ascii="Times New Roman" w:hAnsi="Times New Roman" w:cs="Times New Roman"/>
                <w:bCs/>
              </w:rPr>
            </w:pPr>
            <w:r>
              <w:rPr>
                <w:rFonts w:ascii="Times New Roman" w:hAnsi="Times New Roman" w:cs="Times New Roman"/>
                <w:bCs/>
              </w:rPr>
              <w:t>Kaina, EUR  be PVM</w:t>
            </w:r>
          </w:p>
        </w:tc>
        <w:tc>
          <w:tcPr>
            <w:tcW w:w="2640" w:type="dxa"/>
          </w:tcPr>
          <w:p w14:paraId="4172981B" w14:textId="107FF8E4" w:rsidR="00316F08" w:rsidRDefault="00316F08" w:rsidP="00B0757E">
            <w:pPr>
              <w:ind w:right="172"/>
              <w:jc w:val="center"/>
              <w:rPr>
                <w:rFonts w:ascii="Times New Roman" w:hAnsi="Times New Roman" w:cs="Times New Roman"/>
                <w:bCs/>
              </w:rPr>
            </w:pPr>
          </w:p>
          <w:p w14:paraId="64422224" w14:textId="2062D762" w:rsidR="00316F08" w:rsidRPr="00A80F47" w:rsidRDefault="00316F08" w:rsidP="00B0757E">
            <w:pPr>
              <w:ind w:right="172"/>
              <w:jc w:val="center"/>
              <w:rPr>
                <w:rFonts w:ascii="Times New Roman" w:hAnsi="Times New Roman" w:cs="Times New Roman"/>
                <w:bCs/>
              </w:rPr>
            </w:pPr>
            <w:r>
              <w:rPr>
                <w:rFonts w:ascii="Times New Roman" w:hAnsi="Times New Roman" w:cs="Times New Roman"/>
                <w:bCs/>
              </w:rPr>
              <w:t>Taikoma n</w:t>
            </w:r>
            <w:r w:rsidRPr="00A80F47">
              <w:rPr>
                <w:rFonts w:ascii="Times New Roman" w:hAnsi="Times New Roman" w:cs="Times New Roman"/>
                <w:bCs/>
              </w:rPr>
              <w:t>uolaida</w:t>
            </w:r>
            <w:r>
              <w:rPr>
                <w:rFonts w:ascii="Times New Roman" w:hAnsi="Times New Roman" w:cs="Times New Roman"/>
                <w:bCs/>
              </w:rPr>
              <w:t xml:space="preserve"> </w:t>
            </w:r>
            <w:r w:rsidRPr="00C205DF">
              <w:rPr>
                <w:rFonts w:ascii="Times New Roman" w:hAnsi="Times New Roman" w:cs="Times New Roman"/>
                <w:b/>
              </w:rPr>
              <w:t>(procentus įrašyti) %</w:t>
            </w:r>
          </w:p>
        </w:tc>
        <w:tc>
          <w:tcPr>
            <w:tcW w:w="1136" w:type="dxa"/>
          </w:tcPr>
          <w:p w14:paraId="3B9A6170" w14:textId="32B3AF44" w:rsidR="00316F08" w:rsidRDefault="00316F08" w:rsidP="00B0757E">
            <w:pPr>
              <w:ind w:right="172"/>
              <w:jc w:val="center"/>
              <w:rPr>
                <w:rFonts w:ascii="Times New Roman" w:hAnsi="Times New Roman" w:cs="Times New Roman"/>
                <w:bCs/>
              </w:rPr>
            </w:pPr>
            <w:r>
              <w:rPr>
                <w:rFonts w:ascii="Times New Roman" w:hAnsi="Times New Roman" w:cs="Times New Roman"/>
                <w:bCs/>
              </w:rPr>
              <w:t>Bendra kaina su nuolaida EUR be PVM</w:t>
            </w:r>
          </w:p>
        </w:tc>
      </w:tr>
      <w:tr w:rsidR="00316F08" w:rsidRPr="00E80F47" w14:paraId="563A96C0" w14:textId="2C98D8B6" w:rsidTr="00D31E20">
        <w:tc>
          <w:tcPr>
            <w:tcW w:w="524" w:type="dxa"/>
          </w:tcPr>
          <w:p w14:paraId="7169F111" w14:textId="0D73E78D" w:rsidR="00316F08" w:rsidRPr="007F2E8D" w:rsidRDefault="00316F08" w:rsidP="00B0757E">
            <w:pPr>
              <w:jc w:val="center"/>
              <w:rPr>
                <w:rFonts w:ascii="Times New Roman" w:hAnsi="Times New Roman" w:cs="Times New Roman"/>
                <w:bCs/>
                <w:i/>
                <w:iCs/>
              </w:rPr>
            </w:pPr>
            <w:r w:rsidRPr="007F2E8D">
              <w:rPr>
                <w:rFonts w:ascii="Times New Roman" w:hAnsi="Times New Roman" w:cs="Times New Roman"/>
                <w:bCs/>
                <w:i/>
                <w:iCs/>
              </w:rPr>
              <w:t>1</w:t>
            </w:r>
          </w:p>
        </w:tc>
        <w:tc>
          <w:tcPr>
            <w:tcW w:w="1438" w:type="dxa"/>
          </w:tcPr>
          <w:p w14:paraId="08520095" w14:textId="629BC8D1" w:rsidR="00316F08" w:rsidRPr="007F2E8D" w:rsidRDefault="00316F08" w:rsidP="00B0757E">
            <w:pPr>
              <w:jc w:val="center"/>
              <w:rPr>
                <w:rFonts w:ascii="Times New Roman" w:hAnsi="Times New Roman" w:cs="Times New Roman"/>
                <w:bCs/>
                <w:i/>
                <w:iCs/>
              </w:rPr>
            </w:pPr>
            <w:r w:rsidRPr="007F2E8D">
              <w:rPr>
                <w:rFonts w:ascii="Times New Roman" w:hAnsi="Times New Roman" w:cs="Times New Roman"/>
                <w:bCs/>
                <w:i/>
                <w:iCs/>
              </w:rPr>
              <w:t>2</w:t>
            </w:r>
          </w:p>
        </w:tc>
        <w:tc>
          <w:tcPr>
            <w:tcW w:w="1232" w:type="dxa"/>
          </w:tcPr>
          <w:p w14:paraId="37B252C6" w14:textId="451EF206" w:rsidR="00316F08" w:rsidRPr="007F2E8D" w:rsidRDefault="00316F08" w:rsidP="00B0757E">
            <w:pPr>
              <w:jc w:val="center"/>
              <w:rPr>
                <w:rFonts w:ascii="Times New Roman" w:eastAsia="Times New Roman" w:hAnsi="Times New Roman" w:cs="Times New Roman"/>
                <w:bCs/>
                <w:i/>
                <w:iCs/>
              </w:rPr>
            </w:pPr>
            <w:r>
              <w:rPr>
                <w:rFonts w:ascii="Times New Roman" w:eastAsia="Times New Roman" w:hAnsi="Times New Roman" w:cs="Times New Roman"/>
                <w:bCs/>
                <w:i/>
                <w:iCs/>
              </w:rPr>
              <w:t>3</w:t>
            </w:r>
          </w:p>
        </w:tc>
        <w:tc>
          <w:tcPr>
            <w:tcW w:w="785" w:type="dxa"/>
          </w:tcPr>
          <w:p w14:paraId="4CECFAB7" w14:textId="23B0A871" w:rsidR="00316F08" w:rsidRPr="007F2E8D" w:rsidRDefault="00316F08" w:rsidP="00B0757E">
            <w:pPr>
              <w:jc w:val="center"/>
              <w:rPr>
                <w:rFonts w:ascii="Times New Roman" w:eastAsia="Times New Roman" w:hAnsi="Times New Roman" w:cs="Times New Roman"/>
                <w:bCs/>
                <w:i/>
                <w:iCs/>
              </w:rPr>
            </w:pPr>
            <w:r>
              <w:rPr>
                <w:rFonts w:ascii="Times New Roman" w:eastAsia="Times New Roman" w:hAnsi="Times New Roman" w:cs="Times New Roman"/>
                <w:bCs/>
                <w:i/>
                <w:iCs/>
              </w:rPr>
              <w:t>4</w:t>
            </w:r>
          </w:p>
        </w:tc>
        <w:tc>
          <w:tcPr>
            <w:tcW w:w="913" w:type="dxa"/>
          </w:tcPr>
          <w:p w14:paraId="3A5B2D3A" w14:textId="26EBB4DA" w:rsidR="00316F08" w:rsidRPr="007F2E8D" w:rsidRDefault="00316F08" w:rsidP="00B0757E">
            <w:pPr>
              <w:ind w:right="7"/>
              <w:jc w:val="center"/>
              <w:rPr>
                <w:rFonts w:ascii="Times New Roman" w:eastAsia="Times New Roman" w:hAnsi="Times New Roman" w:cs="Times New Roman"/>
                <w:bCs/>
                <w:i/>
                <w:iCs/>
              </w:rPr>
            </w:pPr>
            <w:r>
              <w:rPr>
                <w:rFonts w:ascii="Times New Roman" w:eastAsia="Times New Roman" w:hAnsi="Times New Roman" w:cs="Times New Roman"/>
                <w:bCs/>
                <w:i/>
                <w:iCs/>
              </w:rPr>
              <w:t>5</w:t>
            </w:r>
          </w:p>
        </w:tc>
        <w:tc>
          <w:tcPr>
            <w:tcW w:w="961" w:type="dxa"/>
          </w:tcPr>
          <w:p w14:paraId="3E8D2207" w14:textId="271EEC1A" w:rsidR="00316F08" w:rsidRPr="007F2E8D" w:rsidRDefault="00316F08" w:rsidP="00B0757E">
            <w:pPr>
              <w:ind w:right="172"/>
              <w:jc w:val="center"/>
              <w:rPr>
                <w:rFonts w:ascii="Times New Roman" w:hAnsi="Times New Roman" w:cs="Times New Roman"/>
                <w:bCs/>
                <w:i/>
                <w:iCs/>
              </w:rPr>
            </w:pPr>
            <w:r>
              <w:rPr>
                <w:rFonts w:asciiTheme="minorEastAsia" w:hAnsiTheme="minorEastAsia" w:cstheme="minorEastAsia"/>
                <w:bCs/>
                <w:i/>
                <w:iCs/>
              </w:rPr>
              <w:t>6</w:t>
            </w:r>
            <w:r w:rsidRPr="007F2E8D">
              <w:rPr>
                <w:rFonts w:asciiTheme="minorEastAsia" w:hAnsiTheme="minorEastAsia" w:cstheme="minorEastAsia" w:hint="eastAsia"/>
                <w:bCs/>
                <w:i/>
                <w:iCs/>
              </w:rPr>
              <w:t>=</w:t>
            </w:r>
            <w:r>
              <w:rPr>
                <w:rFonts w:asciiTheme="minorEastAsia" w:hAnsiTheme="minorEastAsia" w:cstheme="minorEastAsia"/>
                <w:bCs/>
                <w:i/>
                <w:iCs/>
              </w:rPr>
              <w:t>4</w:t>
            </w:r>
            <w:r w:rsidRPr="007F2E8D">
              <w:rPr>
                <w:rFonts w:asciiTheme="minorEastAsia" w:hAnsiTheme="minorEastAsia" w:cstheme="minorEastAsia" w:hint="eastAsia"/>
                <w:bCs/>
                <w:i/>
                <w:iCs/>
              </w:rPr>
              <w:t>×</w:t>
            </w:r>
            <w:r>
              <w:rPr>
                <w:rFonts w:asciiTheme="minorEastAsia" w:hAnsiTheme="minorEastAsia" w:cstheme="minorEastAsia"/>
                <w:bCs/>
                <w:i/>
                <w:iCs/>
              </w:rPr>
              <w:t>5</w:t>
            </w:r>
          </w:p>
        </w:tc>
        <w:tc>
          <w:tcPr>
            <w:tcW w:w="2640" w:type="dxa"/>
          </w:tcPr>
          <w:p w14:paraId="56E2CF61" w14:textId="77EC9550" w:rsidR="00316F08" w:rsidRPr="007F2E8D" w:rsidRDefault="00316F08" w:rsidP="00B0757E">
            <w:pPr>
              <w:ind w:right="172"/>
              <w:jc w:val="center"/>
              <w:rPr>
                <w:rFonts w:ascii="Times New Roman" w:hAnsi="Times New Roman" w:cs="Times New Roman"/>
                <w:bCs/>
                <w:i/>
                <w:iCs/>
              </w:rPr>
            </w:pPr>
            <w:r>
              <w:rPr>
                <w:rFonts w:ascii="Times New Roman" w:hAnsi="Times New Roman" w:cs="Times New Roman"/>
                <w:bCs/>
                <w:i/>
                <w:iCs/>
              </w:rPr>
              <w:t>7</w:t>
            </w:r>
          </w:p>
        </w:tc>
        <w:tc>
          <w:tcPr>
            <w:tcW w:w="1136" w:type="dxa"/>
          </w:tcPr>
          <w:p w14:paraId="7EBE7B7B" w14:textId="25FC6E24" w:rsidR="00316F08" w:rsidRPr="007F2E8D" w:rsidRDefault="00316F08" w:rsidP="00B0757E">
            <w:pPr>
              <w:ind w:right="172"/>
              <w:jc w:val="center"/>
              <w:rPr>
                <w:rFonts w:ascii="Times New Roman" w:hAnsi="Times New Roman" w:cs="Times New Roman"/>
                <w:bCs/>
                <w:i/>
                <w:iCs/>
              </w:rPr>
            </w:pPr>
            <w:r>
              <w:rPr>
                <w:rFonts w:ascii="Times New Roman" w:hAnsi="Times New Roman" w:cs="Times New Roman"/>
                <w:bCs/>
                <w:i/>
                <w:iCs/>
              </w:rPr>
              <w:t>8</w:t>
            </w:r>
          </w:p>
        </w:tc>
      </w:tr>
      <w:tr w:rsidR="00316F08" w:rsidRPr="00E80F47" w14:paraId="6975C74D" w14:textId="6C9414D1" w:rsidTr="00D31E20">
        <w:tc>
          <w:tcPr>
            <w:tcW w:w="524" w:type="dxa"/>
          </w:tcPr>
          <w:p w14:paraId="12FC33A7" w14:textId="77777777" w:rsidR="00316F08" w:rsidRPr="00217567" w:rsidRDefault="00316F08" w:rsidP="00B0757E">
            <w:pPr>
              <w:rPr>
                <w:rFonts w:ascii="Times New Roman" w:hAnsi="Times New Roman" w:cs="Times New Roman"/>
                <w:bCs/>
              </w:rPr>
            </w:pPr>
            <w:r>
              <w:rPr>
                <w:rFonts w:ascii="Times New Roman" w:hAnsi="Times New Roman" w:cs="Times New Roman"/>
                <w:bCs/>
              </w:rPr>
              <w:t>1.</w:t>
            </w:r>
          </w:p>
        </w:tc>
        <w:tc>
          <w:tcPr>
            <w:tcW w:w="1438" w:type="dxa"/>
          </w:tcPr>
          <w:p w14:paraId="70564C01" w14:textId="77777777" w:rsidR="00316F08" w:rsidRPr="00E80F47" w:rsidRDefault="00316F08" w:rsidP="00B0757E">
            <w:pPr>
              <w:rPr>
                <w:rFonts w:ascii="Times New Roman" w:hAnsi="Times New Roman" w:cs="Times New Roman"/>
                <w:bCs/>
              </w:rPr>
            </w:pPr>
            <w:r w:rsidRPr="00217567">
              <w:rPr>
                <w:rFonts w:ascii="Times New Roman" w:hAnsi="Times New Roman" w:cs="Times New Roman"/>
                <w:bCs/>
              </w:rPr>
              <w:t>Perdirbtos medvilnės maišeli</w:t>
            </w:r>
            <w:r>
              <w:rPr>
                <w:rFonts w:ascii="Times New Roman" w:hAnsi="Times New Roman" w:cs="Times New Roman"/>
                <w:bCs/>
              </w:rPr>
              <w:t>ai</w:t>
            </w:r>
          </w:p>
        </w:tc>
        <w:tc>
          <w:tcPr>
            <w:tcW w:w="1232" w:type="dxa"/>
          </w:tcPr>
          <w:p w14:paraId="59852320" w14:textId="30BB0BAF" w:rsidR="00316F08" w:rsidRPr="00D31E20" w:rsidRDefault="00D31E20" w:rsidP="00B0757E">
            <w:pPr>
              <w:jc w:val="center"/>
              <w:rPr>
                <w:rFonts w:ascii="Times New Roman" w:hAnsi="Times New Roman" w:cs="Times New Roman"/>
                <w:b/>
              </w:rPr>
            </w:pPr>
            <w:r w:rsidRPr="00D31E20">
              <w:rPr>
                <w:rFonts w:ascii="Times New Roman" w:hAnsi="Times New Roman" w:cs="Times New Roman"/>
                <w:b/>
              </w:rPr>
              <w:t>(nuorodą įrašyti)</w:t>
            </w:r>
          </w:p>
        </w:tc>
        <w:tc>
          <w:tcPr>
            <w:tcW w:w="785" w:type="dxa"/>
          </w:tcPr>
          <w:p w14:paraId="39AEC75D" w14:textId="4F1E53E4" w:rsidR="00316F08" w:rsidRPr="00C72A4A" w:rsidRDefault="00316F08" w:rsidP="00B0757E">
            <w:pPr>
              <w:jc w:val="center"/>
              <w:rPr>
                <w:rFonts w:ascii="Times New Roman" w:hAnsi="Times New Roman" w:cs="Times New Roman"/>
                <w:bCs/>
              </w:rPr>
            </w:pPr>
            <w:r w:rsidRPr="00C72A4A">
              <w:rPr>
                <w:rFonts w:ascii="Times New Roman" w:hAnsi="Times New Roman" w:cs="Times New Roman"/>
                <w:bCs/>
              </w:rPr>
              <w:t>450</w:t>
            </w:r>
          </w:p>
        </w:tc>
        <w:tc>
          <w:tcPr>
            <w:tcW w:w="913" w:type="dxa"/>
          </w:tcPr>
          <w:p w14:paraId="0122FE26" w14:textId="77777777" w:rsidR="00316F08" w:rsidRPr="00E80F47" w:rsidRDefault="00316F08" w:rsidP="00B0757E">
            <w:pPr>
              <w:ind w:right="1447"/>
              <w:rPr>
                <w:rFonts w:ascii="Times New Roman" w:hAnsi="Times New Roman" w:cs="Times New Roman"/>
                <w:b/>
              </w:rPr>
            </w:pPr>
          </w:p>
        </w:tc>
        <w:tc>
          <w:tcPr>
            <w:tcW w:w="961" w:type="dxa"/>
          </w:tcPr>
          <w:p w14:paraId="28E007AF" w14:textId="77777777" w:rsidR="00316F08" w:rsidRPr="00E80F47" w:rsidRDefault="00316F08" w:rsidP="00B0757E">
            <w:pPr>
              <w:ind w:right="1447"/>
              <w:rPr>
                <w:rFonts w:ascii="Times New Roman" w:hAnsi="Times New Roman" w:cs="Times New Roman"/>
                <w:b/>
              </w:rPr>
            </w:pPr>
          </w:p>
        </w:tc>
        <w:tc>
          <w:tcPr>
            <w:tcW w:w="2640" w:type="dxa"/>
          </w:tcPr>
          <w:p w14:paraId="367CB698" w14:textId="03F1865A" w:rsidR="00316F08" w:rsidRPr="00E80F47" w:rsidRDefault="00316F08" w:rsidP="00B0757E">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07EF8EF0" w14:textId="77777777" w:rsidR="00316F08" w:rsidRPr="00E80F47" w:rsidRDefault="00316F08" w:rsidP="00B0757E">
            <w:pPr>
              <w:ind w:right="1447"/>
              <w:rPr>
                <w:rFonts w:ascii="Times New Roman" w:hAnsi="Times New Roman" w:cs="Times New Roman"/>
                <w:b/>
              </w:rPr>
            </w:pPr>
          </w:p>
        </w:tc>
      </w:tr>
      <w:tr w:rsidR="00D31E20" w:rsidRPr="00E80F47" w14:paraId="02626E64" w14:textId="0C4B4E27" w:rsidTr="00D31E20">
        <w:tc>
          <w:tcPr>
            <w:tcW w:w="524" w:type="dxa"/>
          </w:tcPr>
          <w:p w14:paraId="666BB15B" w14:textId="77777777" w:rsidR="00D31E20" w:rsidRPr="00217567" w:rsidRDefault="00D31E20" w:rsidP="00D31E20">
            <w:pPr>
              <w:rPr>
                <w:rFonts w:ascii="Times New Roman" w:hAnsi="Times New Roman" w:cs="Times New Roman"/>
                <w:bCs/>
              </w:rPr>
            </w:pPr>
            <w:r>
              <w:rPr>
                <w:rFonts w:ascii="Times New Roman" w:hAnsi="Times New Roman" w:cs="Times New Roman"/>
                <w:bCs/>
              </w:rPr>
              <w:t>2.</w:t>
            </w:r>
          </w:p>
        </w:tc>
        <w:tc>
          <w:tcPr>
            <w:tcW w:w="1438" w:type="dxa"/>
          </w:tcPr>
          <w:p w14:paraId="4C7FEED6" w14:textId="77777777" w:rsidR="00D31E20" w:rsidRPr="00217567" w:rsidRDefault="00D31E20" w:rsidP="00D31E20">
            <w:pPr>
              <w:rPr>
                <w:rFonts w:ascii="Times New Roman" w:hAnsi="Times New Roman" w:cs="Times New Roman"/>
                <w:bCs/>
              </w:rPr>
            </w:pPr>
            <w:r w:rsidRPr="00217567">
              <w:rPr>
                <w:rFonts w:ascii="Times New Roman" w:hAnsi="Times New Roman" w:cs="Times New Roman"/>
                <w:bCs/>
              </w:rPr>
              <w:t>Dvipusi</w:t>
            </w:r>
            <w:r>
              <w:rPr>
                <w:rFonts w:ascii="Times New Roman" w:hAnsi="Times New Roman" w:cs="Times New Roman"/>
                <w:bCs/>
              </w:rPr>
              <w:t>ai</w:t>
            </w:r>
            <w:r w:rsidRPr="00217567">
              <w:rPr>
                <w:rFonts w:ascii="Times New Roman" w:hAnsi="Times New Roman" w:cs="Times New Roman"/>
                <w:bCs/>
              </w:rPr>
              <w:t xml:space="preserve"> </w:t>
            </w:r>
            <w:proofErr w:type="spellStart"/>
            <w:r w:rsidRPr="00217567">
              <w:rPr>
                <w:rFonts w:ascii="Times New Roman" w:hAnsi="Times New Roman" w:cs="Times New Roman"/>
                <w:bCs/>
              </w:rPr>
              <w:t>mikropluošto</w:t>
            </w:r>
            <w:proofErr w:type="spellEnd"/>
            <w:r w:rsidRPr="00217567">
              <w:rPr>
                <w:rFonts w:ascii="Times New Roman" w:hAnsi="Times New Roman" w:cs="Times New Roman"/>
                <w:bCs/>
              </w:rPr>
              <w:t xml:space="preserve"> rankšluos</w:t>
            </w:r>
            <w:r>
              <w:rPr>
                <w:rFonts w:ascii="Times New Roman" w:hAnsi="Times New Roman" w:cs="Times New Roman"/>
                <w:bCs/>
              </w:rPr>
              <w:t>čiai</w:t>
            </w:r>
          </w:p>
        </w:tc>
        <w:tc>
          <w:tcPr>
            <w:tcW w:w="1232" w:type="dxa"/>
          </w:tcPr>
          <w:p w14:paraId="40DAED9A" w14:textId="4DA08DD6"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62FA6E78" w14:textId="63A15F89"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300</w:t>
            </w:r>
          </w:p>
        </w:tc>
        <w:tc>
          <w:tcPr>
            <w:tcW w:w="913" w:type="dxa"/>
          </w:tcPr>
          <w:p w14:paraId="3C6CCC8F" w14:textId="77777777" w:rsidR="00D31E20" w:rsidRPr="00E80F47" w:rsidRDefault="00D31E20" w:rsidP="00D31E20">
            <w:pPr>
              <w:ind w:right="1447"/>
              <w:rPr>
                <w:rFonts w:ascii="Times New Roman" w:hAnsi="Times New Roman" w:cs="Times New Roman"/>
                <w:b/>
              </w:rPr>
            </w:pPr>
          </w:p>
        </w:tc>
        <w:tc>
          <w:tcPr>
            <w:tcW w:w="961" w:type="dxa"/>
          </w:tcPr>
          <w:p w14:paraId="7A93014A" w14:textId="77777777" w:rsidR="00D31E20" w:rsidRPr="00E80F47" w:rsidRDefault="00D31E20" w:rsidP="00D31E20">
            <w:pPr>
              <w:ind w:right="1447"/>
              <w:rPr>
                <w:rFonts w:ascii="Times New Roman" w:hAnsi="Times New Roman" w:cs="Times New Roman"/>
                <w:b/>
              </w:rPr>
            </w:pPr>
          </w:p>
        </w:tc>
        <w:tc>
          <w:tcPr>
            <w:tcW w:w="2640" w:type="dxa"/>
          </w:tcPr>
          <w:p w14:paraId="34F0510F" w14:textId="0F4257D2" w:rsidR="00D31E20" w:rsidRPr="00E80F47" w:rsidRDefault="00D31E20" w:rsidP="00D31E20">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4001F427" w14:textId="77777777" w:rsidR="00D31E20" w:rsidRPr="00E80F47" w:rsidRDefault="00D31E20" w:rsidP="00D31E20">
            <w:pPr>
              <w:ind w:right="1447"/>
              <w:rPr>
                <w:rFonts w:ascii="Times New Roman" w:hAnsi="Times New Roman" w:cs="Times New Roman"/>
                <w:b/>
              </w:rPr>
            </w:pPr>
          </w:p>
        </w:tc>
      </w:tr>
      <w:tr w:rsidR="00D31E20" w:rsidRPr="00E80F47" w14:paraId="46A90273" w14:textId="260048AC" w:rsidTr="00D31E20">
        <w:tc>
          <w:tcPr>
            <w:tcW w:w="524" w:type="dxa"/>
          </w:tcPr>
          <w:p w14:paraId="15319FD0" w14:textId="77777777" w:rsidR="00D31E20" w:rsidRPr="00217567" w:rsidRDefault="00D31E20" w:rsidP="00D31E20">
            <w:pPr>
              <w:rPr>
                <w:rFonts w:ascii="Times New Roman" w:hAnsi="Times New Roman" w:cs="Times New Roman"/>
                <w:bCs/>
              </w:rPr>
            </w:pPr>
            <w:r>
              <w:rPr>
                <w:rFonts w:ascii="Times New Roman" w:hAnsi="Times New Roman" w:cs="Times New Roman"/>
                <w:bCs/>
              </w:rPr>
              <w:t>3.</w:t>
            </w:r>
          </w:p>
        </w:tc>
        <w:tc>
          <w:tcPr>
            <w:tcW w:w="1438" w:type="dxa"/>
          </w:tcPr>
          <w:p w14:paraId="2BCCABDC" w14:textId="77777777" w:rsidR="00D31E20" w:rsidRPr="00217567" w:rsidRDefault="00D31E20" w:rsidP="00D31E20">
            <w:pPr>
              <w:rPr>
                <w:rFonts w:ascii="Times New Roman" w:hAnsi="Times New Roman" w:cs="Times New Roman"/>
                <w:bCs/>
              </w:rPr>
            </w:pPr>
            <w:r w:rsidRPr="00217567">
              <w:rPr>
                <w:rFonts w:ascii="Times New Roman" w:hAnsi="Times New Roman" w:cs="Times New Roman"/>
                <w:bCs/>
              </w:rPr>
              <w:t>Perdirbto plastiko USB C energijos talpykl</w:t>
            </w:r>
            <w:r>
              <w:rPr>
                <w:rFonts w:ascii="Times New Roman" w:hAnsi="Times New Roman" w:cs="Times New Roman"/>
                <w:bCs/>
              </w:rPr>
              <w:t>os</w:t>
            </w:r>
            <w:r w:rsidRPr="00217567">
              <w:rPr>
                <w:rFonts w:ascii="Times New Roman" w:hAnsi="Times New Roman" w:cs="Times New Roman"/>
                <w:bCs/>
              </w:rPr>
              <w:t xml:space="preserve"> (išorinė</w:t>
            </w:r>
            <w:r>
              <w:rPr>
                <w:rFonts w:ascii="Times New Roman" w:hAnsi="Times New Roman" w:cs="Times New Roman"/>
                <w:bCs/>
              </w:rPr>
              <w:t>s</w:t>
            </w:r>
            <w:r w:rsidRPr="00217567">
              <w:rPr>
                <w:rFonts w:ascii="Times New Roman" w:hAnsi="Times New Roman" w:cs="Times New Roman"/>
                <w:bCs/>
              </w:rPr>
              <w:t xml:space="preserve"> baterij</w:t>
            </w:r>
            <w:r>
              <w:rPr>
                <w:rFonts w:ascii="Times New Roman" w:hAnsi="Times New Roman" w:cs="Times New Roman"/>
                <w:bCs/>
              </w:rPr>
              <w:t>os</w:t>
            </w:r>
            <w:r w:rsidRPr="00217567">
              <w:rPr>
                <w:rFonts w:ascii="Times New Roman" w:hAnsi="Times New Roman" w:cs="Times New Roman"/>
                <w:bCs/>
              </w:rPr>
              <w:t>)</w:t>
            </w:r>
          </w:p>
        </w:tc>
        <w:tc>
          <w:tcPr>
            <w:tcW w:w="1232" w:type="dxa"/>
          </w:tcPr>
          <w:p w14:paraId="29DEDA3D" w14:textId="236E2449" w:rsidR="00D31E20"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65E9D15D" w14:textId="29D9F6D4" w:rsidR="00D31E20" w:rsidRPr="00C72A4A" w:rsidRDefault="00D31E20" w:rsidP="00D31E20">
            <w:pPr>
              <w:jc w:val="center"/>
              <w:rPr>
                <w:rFonts w:ascii="Times New Roman" w:hAnsi="Times New Roman" w:cs="Times New Roman"/>
                <w:bCs/>
              </w:rPr>
            </w:pPr>
            <w:r>
              <w:rPr>
                <w:rFonts w:ascii="Times New Roman" w:hAnsi="Times New Roman" w:cs="Times New Roman"/>
                <w:bCs/>
              </w:rPr>
              <w:t>50</w:t>
            </w:r>
          </w:p>
        </w:tc>
        <w:tc>
          <w:tcPr>
            <w:tcW w:w="913" w:type="dxa"/>
          </w:tcPr>
          <w:p w14:paraId="5611D0B3" w14:textId="77777777" w:rsidR="00D31E20" w:rsidRPr="00E80F47" w:rsidRDefault="00D31E20" w:rsidP="00D31E20">
            <w:pPr>
              <w:ind w:right="1447"/>
              <w:rPr>
                <w:rFonts w:ascii="Times New Roman" w:hAnsi="Times New Roman" w:cs="Times New Roman"/>
                <w:b/>
              </w:rPr>
            </w:pPr>
          </w:p>
        </w:tc>
        <w:tc>
          <w:tcPr>
            <w:tcW w:w="961" w:type="dxa"/>
          </w:tcPr>
          <w:p w14:paraId="09CAE8AC" w14:textId="77777777" w:rsidR="00D31E20" w:rsidRPr="00E80F47" w:rsidRDefault="00D31E20" w:rsidP="00D31E20">
            <w:pPr>
              <w:ind w:right="1447"/>
              <w:rPr>
                <w:rFonts w:ascii="Times New Roman" w:hAnsi="Times New Roman" w:cs="Times New Roman"/>
                <w:b/>
              </w:rPr>
            </w:pPr>
          </w:p>
        </w:tc>
        <w:tc>
          <w:tcPr>
            <w:tcW w:w="2640" w:type="dxa"/>
          </w:tcPr>
          <w:p w14:paraId="04803CCC" w14:textId="14C663FF" w:rsidR="00D31E20" w:rsidRPr="00E80F47" w:rsidRDefault="00D31E20" w:rsidP="00D31E20">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73F0B36A" w14:textId="77777777" w:rsidR="00D31E20" w:rsidRPr="00E80F47" w:rsidRDefault="00D31E20" w:rsidP="00D31E20">
            <w:pPr>
              <w:ind w:right="1447"/>
              <w:rPr>
                <w:rFonts w:ascii="Times New Roman" w:hAnsi="Times New Roman" w:cs="Times New Roman"/>
                <w:b/>
              </w:rPr>
            </w:pPr>
          </w:p>
        </w:tc>
      </w:tr>
      <w:tr w:rsidR="00D31E20" w:rsidRPr="00E80F47" w14:paraId="7D2E00B1" w14:textId="741FEDE7" w:rsidTr="00D31E20">
        <w:tc>
          <w:tcPr>
            <w:tcW w:w="524" w:type="dxa"/>
          </w:tcPr>
          <w:p w14:paraId="5CCFD349" w14:textId="77777777" w:rsidR="00D31E20" w:rsidRDefault="00D31E20" w:rsidP="00D31E20">
            <w:pPr>
              <w:rPr>
                <w:rFonts w:ascii="Times New Roman" w:hAnsi="Times New Roman" w:cs="Times New Roman"/>
                <w:bCs/>
              </w:rPr>
            </w:pPr>
            <w:r>
              <w:rPr>
                <w:rFonts w:ascii="Times New Roman" w:hAnsi="Times New Roman" w:cs="Times New Roman"/>
                <w:bCs/>
              </w:rPr>
              <w:t>4.</w:t>
            </w:r>
          </w:p>
        </w:tc>
        <w:tc>
          <w:tcPr>
            <w:tcW w:w="1438" w:type="dxa"/>
          </w:tcPr>
          <w:p w14:paraId="2BE98BBC" w14:textId="77777777" w:rsidR="00D31E20" w:rsidRPr="00217567" w:rsidRDefault="00D31E20" w:rsidP="00D31E20">
            <w:pPr>
              <w:rPr>
                <w:rFonts w:ascii="Times New Roman" w:hAnsi="Times New Roman" w:cs="Times New Roman"/>
                <w:bCs/>
              </w:rPr>
            </w:pPr>
            <w:r>
              <w:rPr>
                <w:rFonts w:ascii="Times New Roman" w:hAnsi="Times New Roman" w:cs="Times New Roman"/>
                <w:bCs/>
              </w:rPr>
              <w:t>Raktų pakabukai</w:t>
            </w:r>
          </w:p>
        </w:tc>
        <w:tc>
          <w:tcPr>
            <w:tcW w:w="1232" w:type="dxa"/>
          </w:tcPr>
          <w:p w14:paraId="41E8AA56" w14:textId="5372BA51" w:rsidR="00D31E20"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39A27A92" w14:textId="65672AFA" w:rsidR="00D31E20" w:rsidRPr="00C72A4A" w:rsidRDefault="00D31E20" w:rsidP="00D31E20">
            <w:pPr>
              <w:jc w:val="center"/>
              <w:rPr>
                <w:rFonts w:ascii="Times New Roman" w:hAnsi="Times New Roman" w:cs="Times New Roman"/>
                <w:bCs/>
              </w:rPr>
            </w:pPr>
            <w:r>
              <w:rPr>
                <w:rFonts w:ascii="Times New Roman" w:hAnsi="Times New Roman" w:cs="Times New Roman"/>
                <w:bCs/>
              </w:rPr>
              <w:t>500</w:t>
            </w:r>
          </w:p>
        </w:tc>
        <w:tc>
          <w:tcPr>
            <w:tcW w:w="913" w:type="dxa"/>
          </w:tcPr>
          <w:p w14:paraId="294513A0" w14:textId="77777777" w:rsidR="00D31E20" w:rsidRPr="00E80F47" w:rsidRDefault="00D31E20" w:rsidP="00D31E20">
            <w:pPr>
              <w:ind w:right="1447"/>
              <w:rPr>
                <w:rFonts w:ascii="Times New Roman" w:hAnsi="Times New Roman" w:cs="Times New Roman"/>
                <w:b/>
              </w:rPr>
            </w:pPr>
          </w:p>
        </w:tc>
        <w:tc>
          <w:tcPr>
            <w:tcW w:w="961" w:type="dxa"/>
          </w:tcPr>
          <w:p w14:paraId="43FEC8EF" w14:textId="77777777" w:rsidR="00D31E20" w:rsidRPr="00E80F47" w:rsidRDefault="00D31E20" w:rsidP="00D31E20">
            <w:pPr>
              <w:ind w:right="1447"/>
              <w:rPr>
                <w:rFonts w:ascii="Times New Roman" w:hAnsi="Times New Roman" w:cs="Times New Roman"/>
                <w:b/>
              </w:rPr>
            </w:pPr>
          </w:p>
        </w:tc>
        <w:tc>
          <w:tcPr>
            <w:tcW w:w="2640" w:type="dxa"/>
          </w:tcPr>
          <w:p w14:paraId="5A0E99C5" w14:textId="6C69D00F" w:rsidR="00D31E20" w:rsidRPr="00E80F47" w:rsidRDefault="00D31E20" w:rsidP="00D31E20">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07F6B5A0" w14:textId="77777777" w:rsidR="00D31E20" w:rsidRPr="00E80F47" w:rsidRDefault="00D31E20" w:rsidP="00D31E20">
            <w:pPr>
              <w:ind w:right="1447"/>
              <w:rPr>
                <w:rFonts w:ascii="Times New Roman" w:hAnsi="Times New Roman" w:cs="Times New Roman"/>
                <w:b/>
              </w:rPr>
            </w:pPr>
          </w:p>
        </w:tc>
      </w:tr>
      <w:tr w:rsidR="00D31E20" w:rsidRPr="00E80F47" w14:paraId="7C792E78" w14:textId="1EA27499" w:rsidTr="00D31E20">
        <w:tc>
          <w:tcPr>
            <w:tcW w:w="524" w:type="dxa"/>
          </w:tcPr>
          <w:p w14:paraId="68DD763E" w14:textId="77777777" w:rsidR="00D31E20" w:rsidRPr="008C6862" w:rsidRDefault="00D31E20" w:rsidP="00D31E20">
            <w:pPr>
              <w:rPr>
                <w:rFonts w:ascii="Times New Roman" w:hAnsi="Times New Roman" w:cs="Times New Roman"/>
                <w:bCs/>
              </w:rPr>
            </w:pPr>
            <w:r>
              <w:rPr>
                <w:rFonts w:ascii="Times New Roman" w:hAnsi="Times New Roman" w:cs="Times New Roman"/>
                <w:bCs/>
              </w:rPr>
              <w:t>5.</w:t>
            </w:r>
          </w:p>
        </w:tc>
        <w:tc>
          <w:tcPr>
            <w:tcW w:w="1438" w:type="dxa"/>
          </w:tcPr>
          <w:p w14:paraId="130E10C0" w14:textId="77777777" w:rsidR="00D31E20" w:rsidRDefault="00D31E20" w:rsidP="00D31E20">
            <w:pPr>
              <w:rPr>
                <w:rFonts w:ascii="Times New Roman" w:hAnsi="Times New Roman" w:cs="Times New Roman"/>
                <w:bCs/>
              </w:rPr>
            </w:pPr>
            <w:r w:rsidRPr="008C6862">
              <w:rPr>
                <w:rFonts w:ascii="Times New Roman" w:hAnsi="Times New Roman" w:cs="Times New Roman"/>
                <w:bCs/>
              </w:rPr>
              <w:t>Užrašų knygelė</w:t>
            </w:r>
            <w:r>
              <w:rPr>
                <w:rFonts w:ascii="Times New Roman" w:hAnsi="Times New Roman" w:cs="Times New Roman"/>
                <w:bCs/>
              </w:rPr>
              <w:t>s</w:t>
            </w:r>
            <w:r w:rsidRPr="008C6862">
              <w:rPr>
                <w:rFonts w:ascii="Times New Roman" w:hAnsi="Times New Roman" w:cs="Times New Roman"/>
                <w:bCs/>
              </w:rPr>
              <w:t xml:space="preserve"> kietu viršeliu, A6</w:t>
            </w:r>
          </w:p>
        </w:tc>
        <w:tc>
          <w:tcPr>
            <w:tcW w:w="1232" w:type="dxa"/>
          </w:tcPr>
          <w:p w14:paraId="21B82E04" w14:textId="73629F4C" w:rsidR="00D31E20"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1DA562A1" w14:textId="15DB8634" w:rsidR="00D31E20" w:rsidRPr="00C72A4A" w:rsidRDefault="00D31E20" w:rsidP="00D31E20">
            <w:pPr>
              <w:jc w:val="center"/>
              <w:rPr>
                <w:rFonts w:ascii="Times New Roman" w:hAnsi="Times New Roman" w:cs="Times New Roman"/>
                <w:bCs/>
              </w:rPr>
            </w:pPr>
            <w:r>
              <w:rPr>
                <w:rFonts w:ascii="Times New Roman" w:hAnsi="Times New Roman" w:cs="Times New Roman"/>
                <w:bCs/>
              </w:rPr>
              <w:t>500</w:t>
            </w:r>
          </w:p>
        </w:tc>
        <w:tc>
          <w:tcPr>
            <w:tcW w:w="913" w:type="dxa"/>
          </w:tcPr>
          <w:p w14:paraId="6CC57BE6" w14:textId="77777777" w:rsidR="00D31E20" w:rsidRPr="00E80F47" w:rsidRDefault="00D31E20" w:rsidP="00D31E20">
            <w:pPr>
              <w:ind w:right="1447"/>
              <w:rPr>
                <w:rFonts w:ascii="Times New Roman" w:hAnsi="Times New Roman" w:cs="Times New Roman"/>
                <w:b/>
              </w:rPr>
            </w:pPr>
          </w:p>
        </w:tc>
        <w:tc>
          <w:tcPr>
            <w:tcW w:w="961" w:type="dxa"/>
          </w:tcPr>
          <w:p w14:paraId="6C1EBA45" w14:textId="77777777" w:rsidR="00D31E20" w:rsidRPr="00E80F47" w:rsidRDefault="00D31E20" w:rsidP="00D31E20">
            <w:pPr>
              <w:ind w:right="1447"/>
              <w:rPr>
                <w:rFonts w:ascii="Times New Roman" w:hAnsi="Times New Roman" w:cs="Times New Roman"/>
                <w:b/>
              </w:rPr>
            </w:pPr>
          </w:p>
        </w:tc>
        <w:tc>
          <w:tcPr>
            <w:tcW w:w="2640" w:type="dxa"/>
          </w:tcPr>
          <w:p w14:paraId="6F2F1658" w14:textId="5708F4B7" w:rsidR="00D31E20" w:rsidRPr="00E80F47" w:rsidRDefault="00D31E20" w:rsidP="00D31E20">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595FD145" w14:textId="77777777" w:rsidR="00D31E20" w:rsidRPr="00E80F47" w:rsidRDefault="00D31E20" w:rsidP="00D31E20">
            <w:pPr>
              <w:ind w:right="1447"/>
              <w:rPr>
                <w:rFonts w:ascii="Times New Roman" w:hAnsi="Times New Roman" w:cs="Times New Roman"/>
                <w:b/>
              </w:rPr>
            </w:pPr>
          </w:p>
        </w:tc>
      </w:tr>
      <w:tr w:rsidR="00D31E20" w:rsidRPr="00E80F47" w14:paraId="11626570" w14:textId="4BEC2D0A" w:rsidTr="00D31E20">
        <w:tc>
          <w:tcPr>
            <w:tcW w:w="524" w:type="dxa"/>
          </w:tcPr>
          <w:p w14:paraId="4FF89F37" w14:textId="77777777" w:rsidR="00D31E20" w:rsidRPr="008C6862" w:rsidRDefault="00D31E20" w:rsidP="00D31E20">
            <w:pPr>
              <w:rPr>
                <w:rFonts w:ascii="Times New Roman" w:hAnsi="Times New Roman" w:cs="Times New Roman"/>
                <w:bCs/>
              </w:rPr>
            </w:pPr>
            <w:r>
              <w:rPr>
                <w:rFonts w:ascii="Times New Roman" w:hAnsi="Times New Roman" w:cs="Times New Roman"/>
                <w:bCs/>
              </w:rPr>
              <w:t>6.</w:t>
            </w:r>
          </w:p>
        </w:tc>
        <w:tc>
          <w:tcPr>
            <w:tcW w:w="1438" w:type="dxa"/>
          </w:tcPr>
          <w:p w14:paraId="1000D0EF" w14:textId="77777777" w:rsidR="00D31E20" w:rsidRPr="008C6862" w:rsidRDefault="00D31E20" w:rsidP="00D31E20">
            <w:pPr>
              <w:rPr>
                <w:rFonts w:ascii="Times New Roman" w:hAnsi="Times New Roman" w:cs="Times New Roman"/>
                <w:bCs/>
              </w:rPr>
            </w:pPr>
            <w:r w:rsidRPr="008C6862">
              <w:rPr>
                <w:rFonts w:ascii="Times New Roman" w:hAnsi="Times New Roman" w:cs="Times New Roman"/>
                <w:bCs/>
              </w:rPr>
              <w:t>Sulankstom</w:t>
            </w:r>
            <w:r>
              <w:rPr>
                <w:rFonts w:ascii="Times New Roman" w:hAnsi="Times New Roman" w:cs="Times New Roman"/>
                <w:bCs/>
              </w:rPr>
              <w:t>os</w:t>
            </w:r>
            <w:r w:rsidRPr="008C6862">
              <w:rPr>
                <w:rFonts w:ascii="Times New Roman" w:hAnsi="Times New Roman" w:cs="Times New Roman"/>
                <w:bCs/>
              </w:rPr>
              <w:t xml:space="preserve"> gertuvė</w:t>
            </w:r>
            <w:r>
              <w:rPr>
                <w:rFonts w:ascii="Times New Roman" w:hAnsi="Times New Roman" w:cs="Times New Roman"/>
                <w:bCs/>
              </w:rPr>
              <w:t>s</w:t>
            </w:r>
            <w:r w:rsidRPr="008C6862">
              <w:rPr>
                <w:rFonts w:ascii="Times New Roman" w:hAnsi="Times New Roman" w:cs="Times New Roman"/>
                <w:bCs/>
              </w:rPr>
              <w:t>, 500 ml</w:t>
            </w:r>
          </w:p>
        </w:tc>
        <w:tc>
          <w:tcPr>
            <w:tcW w:w="1232" w:type="dxa"/>
          </w:tcPr>
          <w:p w14:paraId="325FE246" w14:textId="298619B3"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0A5C0D09" w14:textId="31CA20FA"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350</w:t>
            </w:r>
          </w:p>
        </w:tc>
        <w:tc>
          <w:tcPr>
            <w:tcW w:w="913" w:type="dxa"/>
          </w:tcPr>
          <w:p w14:paraId="086CCC31" w14:textId="77777777" w:rsidR="00D31E20" w:rsidRPr="00E80F47" w:rsidRDefault="00D31E20" w:rsidP="00D31E20">
            <w:pPr>
              <w:ind w:right="1447"/>
              <w:rPr>
                <w:rFonts w:ascii="Times New Roman" w:hAnsi="Times New Roman" w:cs="Times New Roman"/>
                <w:b/>
              </w:rPr>
            </w:pPr>
          </w:p>
        </w:tc>
        <w:tc>
          <w:tcPr>
            <w:tcW w:w="961" w:type="dxa"/>
          </w:tcPr>
          <w:p w14:paraId="3FA67394" w14:textId="77777777" w:rsidR="00D31E20" w:rsidRPr="00E80F47" w:rsidRDefault="00D31E20" w:rsidP="00D31E20">
            <w:pPr>
              <w:ind w:right="1447"/>
              <w:rPr>
                <w:rFonts w:ascii="Times New Roman" w:hAnsi="Times New Roman" w:cs="Times New Roman"/>
                <w:b/>
              </w:rPr>
            </w:pPr>
          </w:p>
        </w:tc>
        <w:tc>
          <w:tcPr>
            <w:tcW w:w="2640" w:type="dxa"/>
          </w:tcPr>
          <w:p w14:paraId="50E236F0" w14:textId="0659CE9F" w:rsidR="00D31E20" w:rsidRPr="00E80F47" w:rsidRDefault="00D31E20" w:rsidP="00D31E20">
            <w:pPr>
              <w:ind w:right="1447"/>
              <w:rPr>
                <w:rFonts w:ascii="Times New Roman" w:hAnsi="Times New Roman" w:cs="Times New Roman"/>
                <w:b/>
              </w:rPr>
            </w:pPr>
            <w:r w:rsidRPr="00C205DF">
              <w:rPr>
                <w:rFonts w:ascii="Times New Roman" w:hAnsi="Times New Roman" w:cs="Times New Roman"/>
                <w:b/>
              </w:rPr>
              <w:t>(procentus įrašyti)</w:t>
            </w:r>
          </w:p>
        </w:tc>
        <w:tc>
          <w:tcPr>
            <w:tcW w:w="1136" w:type="dxa"/>
          </w:tcPr>
          <w:p w14:paraId="3E88C4D4" w14:textId="77777777" w:rsidR="00D31E20" w:rsidRPr="00E80F47" w:rsidRDefault="00D31E20" w:rsidP="00D31E20">
            <w:pPr>
              <w:ind w:right="1447"/>
              <w:rPr>
                <w:rFonts w:ascii="Times New Roman" w:hAnsi="Times New Roman" w:cs="Times New Roman"/>
                <w:b/>
              </w:rPr>
            </w:pPr>
          </w:p>
        </w:tc>
      </w:tr>
      <w:tr w:rsidR="00D31E20" w:rsidRPr="00E80F47" w14:paraId="10E87C29" w14:textId="1FF3DDF2" w:rsidTr="00D31E20">
        <w:tc>
          <w:tcPr>
            <w:tcW w:w="524" w:type="dxa"/>
          </w:tcPr>
          <w:p w14:paraId="06DA41C6" w14:textId="77777777" w:rsidR="00D31E20" w:rsidRPr="008C6862" w:rsidRDefault="00D31E20" w:rsidP="00D31E20">
            <w:pPr>
              <w:rPr>
                <w:rFonts w:ascii="Times New Roman" w:hAnsi="Times New Roman" w:cs="Times New Roman"/>
                <w:bCs/>
              </w:rPr>
            </w:pPr>
            <w:r>
              <w:rPr>
                <w:rFonts w:ascii="Times New Roman" w:hAnsi="Times New Roman" w:cs="Times New Roman"/>
                <w:bCs/>
              </w:rPr>
              <w:t>7.</w:t>
            </w:r>
          </w:p>
        </w:tc>
        <w:tc>
          <w:tcPr>
            <w:tcW w:w="1438" w:type="dxa"/>
          </w:tcPr>
          <w:p w14:paraId="7E19F25D" w14:textId="77777777" w:rsidR="00D31E20" w:rsidRPr="008C6862" w:rsidRDefault="00D31E20" w:rsidP="00D31E20">
            <w:pPr>
              <w:rPr>
                <w:rFonts w:ascii="Times New Roman" w:hAnsi="Times New Roman" w:cs="Times New Roman"/>
                <w:bCs/>
              </w:rPr>
            </w:pPr>
            <w:r w:rsidRPr="008C6862">
              <w:rPr>
                <w:rFonts w:ascii="Times New Roman" w:hAnsi="Times New Roman" w:cs="Times New Roman"/>
                <w:bCs/>
              </w:rPr>
              <w:t>Sulankstom</w:t>
            </w:r>
            <w:r>
              <w:rPr>
                <w:rFonts w:ascii="Times New Roman" w:hAnsi="Times New Roman" w:cs="Times New Roman"/>
                <w:bCs/>
              </w:rPr>
              <w:t>os</w:t>
            </w:r>
            <w:r w:rsidRPr="008C6862">
              <w:rPr>
                <w:rFonts w:ascii="Times New Roman" w:hAnsi="Times New Roman" w:cs="Times New Roman"/>
                <w:bCs/>
              </w:rPr>
              <w:t xml:space="preserve"> maisto dėžutė</w:t>
            </w:r>
            <w:r>
              <w:rPr>
                <w:rFonts w:ascii="Times New Roman" w:hAnsi="Times New Roman" w:cs="Times New Roman"/>
                <w:bCs/>
              </w:rPr>
              <w:t>s</w:t>
            </w:r>
            <w:r w:rsidRPr="008C6862">
              <w:rPr>
                <w:rFonts w:ascii="Times New Roman" w:hAnsi="Times New Roman" w:cs="Times New Roman"/>
                <w:bCs/>
              </w:rPr>
              <w:t>, 1200 ml</w:t>
            </w:r>
          </w:p>
        </w:tc>
        <w:tc>
          <w:tcPr>
            <w:tcW w:w="1232" w:type="dxa"/>
          </w:tcPr>
          <w:p w14:paraId="5E1CDB8E" w14:textId="1894C1DE"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4473C4C8" w14:textId="23786DE6"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350</w:t>
            </w:r>
          </w:p>
        </w:tc>
        <w:tc>
          <w:tcPr>
            <w:tcW w:w="913" w:type="dxa"/>
          </w:tcPr>
          <w:p w14:paraId="2851152F" w14:textId="77777777" w:rsidR="00D31E20" w:rsidRPr="00E80F47" w:rsidRDefault="00D31E20" w:rsidP="00D31E20">
            <w:pPr>
              <w:ind w:right="1447"/>
              <w:rPr>
                <w:rFonts w:ascii="Times New Roman" w:hAnsi="Times New Roman" w:cs="Times New Roman"/>
                <w:b/>
              </w:rPr>
            </w:pPr>
          </w:p>
        </w:tc>
        <w:tc>
          <w:tcPr>
            <w:tcW w:w="961" w:type="dxa"/>
          </w:tcPr>
          <w:p w14:paraId="50D88080" w14:textId="77777777" w:rsidR="00D31E20" w:rsidRPr="00E80F47" w:rsidRDefault="00D31E20" w:rsidP="00D31E20">
            <w:pPr>
              <w:ind w:right="1447"/>
              <w:rPr>
                <w:rFonts w:ascii="Times New Roman" w:hAnsi="Times New Roman" w:cs="Times New Roman"/>
                <w:b/>
              </w:rPr>
            </w:pPr>
          </w:p>
        </w:tc>
        <w:tc>
          <w:tcPr>
            <w:tcW w:w="2640" w:type="dxa"/>
          </w:tcPr>
          <w:p w14:paraId="49A66E76" w14:textId="7F8FE26E"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69965A17" w14:textId="77777777" w:rsidR="00D31E20" w:rsidRPr="00E80F47" w:rsidRDefault="00D31E20" w:rsidP="00D31E20">
            <w:pPr>
              <w:ind w:right="1447"/>
              <w:rPr>
                <w:rFonts w:ascii="Times New Roman" w:hAnsi="Times New Roman" w:cs="Times New Roman"/>
                <w:b/>
              </w:rPr>
            </w:pPr>
          </w:p>
        </w:tc>
      </w:tr>
      <w:tr w:rsidR="00D31E20" w:rsidRPr="00E80F47" w14:paraId="70C1F2AB" w14:textId="480B01A4" w:rsidTr="00D31E20">
        <w:tc>
          <w:tcPr>
            <w:tcW w:w="524" w:type="dxa"/>
          </w:tcPr>
          <w:p w14:paraId="41EFFBD3" w14:textId="77777777" w:rsidR="00D31E20" w:rsidRPr="00E003DD" w:rsidRDefault="00D31E20" w:rsidP="00D31E20">
            <w:pPr>
              <w:rPr>
                <w:rFonts w:ascii="Times New Roman" w:hAnsi="Times New Roman" w:cs="Times New Roman"/>
              </w:rPr>
            </w:pPr>
            <w:r>
              <w:rPr>
                <w:rFonts w:ascii="Times New Roman" w:hAnsi="Times New Roman" w:cs="Times New Roman"/>
              </w:rPr>
              <w:t>8.</w:t>
            </w:r>
          </w:p>
        </w:tc>
        <w:tc>
          <w:tcPr>
            <w:tcW w:w="1438" w:type="dxa"/>
          </w:tcPr>
          <w:p w14:paraId="2E9C99B5" w14:textId="77777777" w:rsidR="00D31E20" w:rsidRPr="008C6862" w:rsidRDefault="00D31E20" w:rsidP="00D31E20">
            <w:pPr>
              <w:rPr>
                <w:rFonts w:ascii="Times New Roman" w:hAnsi="Times New Roman" w:cs="Times New Roman"/>
                <w:bCs/>
              </w:rPr>
            </w:pPr>
            <w:r w:rsidRPr="00E003DD">
              <w:rPr>
                <w:rFonts w:ascii="Times New Roman" w:hAnsi="Times New Roman" w:cs="Times New Roman"/>
              </w:rPr>
              <w:t>Kelioninis rinkinys dėžutė</w:t>
            </w:r>
            <w:r>
              <w:rPr>
                <w:rFonts w:ascii="Times New Roman" w:hAnsi="Times New Roman" w:cs="Times New Roman"/>
              </w:rPr>
              <w:t>se</w:t>
            </w:r>
          </w:p>
        </w:tc>
        <w:tc>
          <w:tcPr>
            <w:tcW w:w="1232" w:type="dxa"/>
          </w:tcPr>
          <w:p w14:paraId="237A40D3" w14:textId="1DDE3353"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48C1763E" w14:textId="141FCFF9"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350</w:t>
            </w:r>
          </w:p>
        </w:tc>
        <w:tc>
          <w:tcPr>
            <w:tcW w:w="913" w:type="dxa"/>
          </w:tcPr>
          <w:p w14:paraId="40E1F8EC" w14:textId="77777777" w:rsidR="00D31E20" w:rsidRPr="00E80F47" w:rsidRDefault="00D31E20" w:rsidP="00D31E20">
            <w:pPr>
              <w:ind w:right="1447"/>
              <w:rPr>
                <w:rFonts w:ascii="Times New Roman" w:hAnsi="Times New Roman" w:cs="Times New Roman"/>
                <w:b/>
              </w:rPr>
            </w:pPr>
          </w:p>
        </w:tc>
        <w:tc>
          <w:tcPr>
            <w:tcW w:w="961" w:type="dxa"/>
          </w:tcPr>
          <w:p w14:paraId="09632C85" w14:textId="77777777" w:rsidR="00D31E20" w:rsidRPr="00E80F47" w:rsidRDefault="00D31E20" w:rsidP="00D31E20">
            <w:pPr>
              <w:ind w:right="1447"/>
              <w:rPr>
                <w:rFonts w:ascii="Times New Roman" w:hAnsi="Times New Roman" w:cs="Times New Roman"/>
                <w:b/>
              </w:rPr>
            </w:pPr>
          </w:p>
        </w:tc>
        <w:tc>
          <w:tcPr>
            <w:tcW w:w="2640" w:type="dxa"/>
          </w:tcPr>
          <w:p w14:paraId="38174BC1" w14:textId="4DEE8A66"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694ACFE2" w14:textId="77777777" w:rsidR="00D31E20" w:rsidRPr="00E80F47" w:rsidRDefault="00D31E20" w:rsidP="00D31E20">
            <w:pPr>
              <w:ind w:right="1447"/>
              <w:rPr>
                <w:rFonts w:ascii="Times New Roman" w:hAnsi="Times New Roman" w:cs="Times New Roman"/>
                <w:b/>
              </w:rPr>
            </w:pPr>
          </w:p>
        </w:tc>
      </w:tr>
      <w:tr w:rsidR="00D31E20" w:rsidRPr="00E80F47" w14:paraId="6F9A00C6" w14:textId="76161319" w:rsidTr="00D31E20">
        <w:tc>
          <w:tcPr>
            <w:tcW w:w="524" w:type="dxa"/>
          </w:tcPr>
          <w:p w14:paraId="5B8775DE" w14:textId="77777777" w:rsidR="00D31E20" w:rsidRPr="008C6862" w:rsidRDefault="00D31E20" w:rsidP="00D31E20">
            <w:pPr>
              <w:rPr>
                <w:rFonts w:ascii="Times New Roman" w:hAnsi="Times New Roman" w:cs="Times New Roman"/>
              </w:rPr>
            </w:pPr>
            <w:r>
              <w:rPr>
                <w:rFonts w:ascii="Times New Roman" w:hAnsi="Times New Roman" w:cs="Times New Roman"/>
              </w:rPr>
              <w:t>9.</w:t>
            </w:r>
          </w:p>
        </w:tc>
        <w:tc>
          <w:tcPr>
            <w:tcW w:w="1438" w:type="dxa"/>
          </w:tcPr>
          <w:p w14:paraId="76C1A747" w14:textId="77777777" w:rsidR="00D31E20" w:rsidRPr="00E003DD" w:rsidRDefault="00D31E20" w:rsidP="00D31E20">
            <w:pPr>
              <w:rPr>
                <w:rFonts w:ascii="Times New Roman" w:hAnsi="Times New Roman" w:cs="Times New Roman"/>
              </w:rPr>
            </w:pPr>
            <w:r w:rsidRPr="008C6862">
              <w:rPr>
                <w:rFonts w:ascii="Times New Roman" w:hAnsi="Times New Roman" w:cs="Times New Roman"/>
              </w:rPr>
              <w:t>Vienasienė</w:t>
            </w:r>
            <w:r>
              <w:rPr>
                <w:rFonts w:ascii="Times New Roman" w:hAnsi="Times New Roman" w:cs="Times New Roman"/>
              </w:rPr>
              <w:t>s</w:t>
            </w:r>
            <w:r w:rsidRPr="008C6862">
              <w:rPr>
                <w:rFonts w:ascii="Times New Roman" w:hAnsi="Times New Roman" w:cs="Times New Roman"/>
              </w:rPr>
              <w:t xml:space="preserve"> nerūdijančio plieno gertuvė</w:t>
            </w:r>
            <w:r>
              <w:rPr>
                <w:rFonts w:ascii="Times New Roman" w:hAnsi="Times New Roman" w:cs="Times New Roman"/>
              </w:rPr>
              <w:t>s</w:t>
            </w:r>
            <w:r w:rsidRPr="008C6862">
              <w:rPr>
                <w:rFonts w:ascii="Times New Roman" w:hAnsi="Times New Roman" w:cs="Times New Roman"/>
              </w:rPr>
              <w:t>, 500 ml talpos</w:t>
            </w:r>
          </w:p>
        </w:tc>
        <w:tc>
          <w:tcPr>
            <w:tcW w:w="1232" w:type="dxa"/>
          </w:tcPr>
          <w:p w14:paraId="6EF7BB17" w14:textId="7063AA2D"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7E3B42A1" w14:textId="2415AF6D"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400</w:t>
            </w:r>
          </w:p>
        </w:tc>
        <w:tc>
          <w:tcPr>
            <w:tcW w:w="913" w:type="dxa"/>
          </w:tcPr>
          <w:p w14:paraId="427813CC" w14:textId="77777777" w:rsidR="00D31E20" w:rsidRPr="00E80F47" w:rsidRDefault="00D31E20" w:rsidP="00D31E20">
            <w:pPr>
              <w:ind w:right="1447"/>
              <w:rPr>
                <w:rFonts w:ascii="Times New Roman" w:hAnsi="Times New Roman" w:cs="Times New Roman"/>
                <w:b/>
              </w:rPr>
            </w:pPr>
          </w:p>
        </w:tc>
        <w:tc>
          <w:tcPr>
            <w:tcW w:w="961" w:type="dxa"/>
          </w:tcPr>
          <w:p w14:paraId="38BE00FD" w14:textId="77777777" w:rsidR="00D31E20" w:rsidRPr="00E80F47" w:rsidRDefault="00D31E20" w:rsidP="00D31E20">
            <w:pPr>
              <w:ind w:right="1447"/>
              <w:rPr>
                <w:rFonts w:ascii="Times New Roman" w:hAnsi="Times New Roman" w:cs="Times New Roman"/>
                <w:b/>
              </w:rPr>
            </w:pPr>
          </w:p>
        </w:tc>
        <w:tc>
          <w:tcPr>
            <w:tcW w:w="2640" w:type="dxa"/>
          </w:tcPr>
          <w:p w14:paraId="139C55F3" w14:textId="53404F62"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47E7ABE7" w14:textId="77777777" w:rsidR="00D31E20" w:rsidRPr="00E80F47" w:rsidRDefault="00D31E20" w:rsidP="00D31E20">
            <w:pPr>
              <w:ind w:right="1447"/>
              <w:rPr>
                <w:rFonts w:ascii="Times New Roman" w:hAnsi="Times New Roman" w:cs="Times New Roman"/>
                <w:b/>
              </w:rPr>
            </w:pPr>
          </w:p>
        </w:tc>
      </w:tr>
      <w:tr w:rsidR="00D31E20" w:rsidRPr="00E80F47" w14:paraId="1760D112" w14:textId="1DBAA6A5" w:rsidTr="00D31E20">
        <w:tc>
          <w:tcPr>
            <w:tcW w:w="524" w:type="dxa"/>
          </w:tcPr>
          <w:p w14:paraId="021CA04C" w14:textId="77777777" w:rsidR="00D31E20" w:rsidRPr="008C6862" w:rsidRDefault="00D31E20" w:rsidP="00D31E20">
            <w:pPr>
              <w:rPr>
                <w:rFonts w:ascii="Times New Roman" w:hAnsi="Times New Roman" w:cs="Times New Roman"/>
              </w:rPr>
            </w:pPr>
            <w:r>
              <w:rPr>
                <w:rFonts w:ascii="Times New Roman" w:hAnsi="Times New Roman" w:cs="Times New Roman"/>
              </w:rPr>
              <w:t>10.</w:t>
            </w:r>
          </w:p>
        </w:tc>
        <w:tc>
          <w:tcPr>
            <w:tcW w:w="1438" w:type="dxa"/>
          </w:tcPr>
          <w:p w14:paraId="1F3E3A89"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Dvisien</w:t>
            </w:r>
            <w:r>
              <w:rPr>
                <w:rFonts w:ascii="Times New Roman" w:hAnsi="Times New Roman" w:cs="Times New Roman"/>
              </w:rPr>
              <w:t>iai</w:t>
            </w:r>
            <w:r w:rsidRPr="008C6862">
              <w:rPr>
                <w:rFonts w:ascii="Times New Roman" w:hAnsi="Times New Roman" w:cs="Times New Roman"/>
              </w:rPr>
              <w:t xml:space="preserve"> kelionini</w:t>
            </w:r>
            <w:r>
              <w:rPr>
                <w:rFonts w:ascii="Times New Roman" w:hAnsi="Times New Roman" w:cs="Times New Roman"/>
              </w:rPr>
              <w:t>ai</w:t>
            </w:r>
            <w:r w:rsidRPr="008C6862">
              <w:rPr>
                <w:rFonts w:ascii="Times New Roman" w:hAnsi="Times New Roman" w:cs="Times New Roman"/>
              </w:rPr>
              <w:t xml:space="preserve"> puodeli</w:t>
            </w:r>
            <w:r>
              <w:rPr>
                <w:rFonts w:ascii="Times New Roman" w:hAnsi="Times New Roman" w:cs="Times New Roman"/>
              </w:rPr>
              <w:t>ai</w:t>
            </w:r>
          </w:p>
        </w:tc>
        <w:tc>
          <w:tcPr>
            <w:tcW w:w="1232" w:type="dxa"/>
          </w:tcPr>
          <w:p w14:paraId="6B845D86" w14:textId="3A8474F0" w:rsidR="00D31E20" w:rsidRPr="00C72A4A" w:rsidRDefault="00D31E20" w:rsidP="00D31E20">
            <w:pPr>
              <w:jc w:val="center"/>
              <w:rPr>
                <w:rFonts w:ascii="Times New Roman" w:hAnsi="Times New Roman" w:cs="Times New Roman"/>
                <w:bCs/>
              </w:rPr>
            </w:pPr>
            <w:r w:rsidRPr="00DA741E">
              <w:rPr>
                <w:rFonts w:ascii="Times New Roman" w:hAnsi="Times New Roman" w:cs="Times New Roman"/>
                <w:b/>
              </w:rPr>
              <w:t>(nuorodą įrašyti)</w:t>
            </w:r>
          </w:p>
        </w:tc>
        <w:tc>
          <w:tcPr>
            <w:tcW w:w="785" w:type="dxa"/>
          </w:tcPr>
          <w:p w14:paraId="315852B8" w14:textId="30D16109"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400</w:t>
            </w:r>
          </w:p>
        </w:tc>
        <w:tc>
          <w:tcPr>
            <w:tcW w:w="913" w:type="dxa"/>
          </w:tcPr>
          <w:p w14:paraId="246A291F" w14:textId="77777777" w:rsidR="00D31E20" w:rsidRPr="00E80F47" w:rsidRDefault="00D31E20" w:rsidP="00D31E20">
            <w:pPr>
              <w:ind w:right="1447"/>
              <w:rPr>
                <w:rFonts w:ascii="Times New Roman" w:hAnsi="Times New Roman" w:cs="Times New Roman"/>
                <w:b/>
              </w:rPr>
            </w:pPr>
          </w:p>
        </w:tc>
        <w:tc>
          <w:tcPr>
            <w:tcW w:w="961" w:type="dxa"/>
          </w:tcPr>
          <w:p w14:paraId="55B81115" w14:textId="77777777" w:rsidR="00D31E20" w:rsidRPr="00E80F47" w:rsidRDefault="00D31E20" w:rsidP="00D31E20">
            <w:pPr>
              <w:ind w:right="1447"/>
              <w:rPr>
                <w:rFonts w:ascii="Times New Roman" w:hAnsi="Times New Roman" w:cs="Times New Roman"/>
                <w:b/>
              </w:rPr>
            </w:pPr>
          </w:p>
        </w:tc>
        <w:tc>
          <w:tcPr>
            <w:tcW w:w="2640" w:type="dxa"/>
          </w:tcPr>
          <w:p w14:paraId="17B860A8" w14:textId="653244C1"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1C97C6BC" w14:textId="77777777" w:rsidR="00D31E20" w:rsidRPr="00E80F47" w:rsidRDefault="00D31E20" w:rsidP="00D31E20">
            <w:pPr>
              <w:ind w:right="1447"/>
              <w:rPr>
                <w:rFonts w:ascii="Times New Roman" w:hAnsi="Times New Roman" w:cs="Times New Roman"/>
                <w:b/>
              </w:rPr>
            </w:pPr>
          </w:p>
        </w:tc>
      </w:tr>
      <w:tr w:rsidR="00D31E20" w:rsidRPr="00E80F47" w14:paraId="6205413E" w14:textId="05AFD605" w:rsidTr="00D31E20">
        <w:tc>
          <w:tcPr>
            <w:tcW w:w="524" w:type="dxa"/>
          </w:tcPr>
          <w:p w14:paraId="78415050" w14:textId="77777777" w:rsidR="00D31E20" w:rsidRPr="008C6862" w:rsidRDefault="00D31E20" w:rsidP="00D31E20">
            <w:pPr>
              <w:rPr>
                <w:rFonts w:ascii="Times New Roman" w:hAnsi="Times New Roman" w:cs="Times New Roman"/>
              </w:rPr>
            </w:pPr>
            <w:r>
              <w:rPr>
                <w:rFonts w:ascii="Times New Roman" w:hAnsi="Times New Roman" w:cs="Times New Roman"/>
              </w:rPr>
              <w:lastRenderedPageBreak/>
              <w:t>11.</w:t>
            </w:r>
          </w:p>
        </w:tc>
        <w:tc>
          <w:tcPr>
            <w:tcW w:w="1438" w:type="dxa"/>
          </w:tcPr>
          <w:p w14:paraId="7CB316C7"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Sulankstom</w:t>
            </w:r>
            <w:r>
              <w:rPr>
                <w:rFonts w:ascii="Times New Roman" w:hAnsi="Times New Roman" w:cs="Times New Roman"/>
              </w:rPr>
              <w:t>i</w:t>
            </w:r>
            <w:r w:rsidRPr="008C6862">
              <w:rPr>
                <w:rFonts w:ascii="Times New Roman" w:hAnsi="Times New Roman" w:cs="Times New Roman"/>
              </w:rPr>
              <w:t xml:space="preserve"> kompaktišk</w:t>
            </w:r>
            <w:r>
              <w:rPr>
                <w:rFonts w:ascii="Times New Roman" w:hAnsi="Times New Roman" w:cs="Times New Roman"/>
              </w:rPr>
              <w:t>i</w:t>
            </w:r>
            <w:r w:rsidRPr="008C6862">
              <w:rPr>
                <w:rFonts w:ascii="Times New Roman" w:hAnsi="Times New Roman" w:cs="Times New Roman"/>
              </w:rPr>
              <w:t xml:space="preserve"> puodeli</w:t>
            </w:r>
            <w:r>
              <w:rPr>
                <w:rFonts w:ascii="Times New Roman" w:hAnsi="Times New Roman" w:cs="Times New Roman"/>
              </w:rPr>
              <w:t>ai</w:t>
            </w:r>
          </w:p>
        </w:tc>
        <w:tc>
          <w:tcPr>
            <w:tcW w:w="1232" w:type="dxa"/>
          </w:tcPr>
          <w:p w14:paraId="6442AA1F" w14:textId="7BEA78C0" w:rsidR="00D31E20" w:rsidRPr="00C72A4A" w:rsidRDefault="00D31E20" w:rsidP="00D31E20">
            <w:pPr>
              <w:jc w:val="center"/>
              <w:rPr>
                <w:rFonts w:ascii="Times New Roman" w:hAnsi="Times New Roman" w:cs="Times New Roman"/>
                <w:bCs/>
              </w:rPr>
            </w:pPr>
            <w:r w:rsidRPr="00F72F59">
              <w:rPr>
                <w:rFonts w:ascii="Times New Roman" w:hAnsi="Times New Roman" w:cs="Times New Roman"/>
                <w:b/>
              </w:rPr>
              <w:t>(nuorodą įrašyti)</w:t>
            </w:r>
          </w:p>
        </w:tc>
        <w:tc>
          <w:tcPr>
            <w:tcW w:w="785" w:type="dxa"/>
          </w:tcPr>
          <w:p w14:paraId="7D7DCB19" w14:textId="5004D3EA"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400</w:t>
            </w:r>
          </w:p>
        </w:tc>
        <w:tc>
          <w:tcPr>
            <w:tcW w:w="913" w:type="dxa"/>
          </w:tcPr>
          <w:p w14:paraId="5DE57332" w14:textId="77777777" w:rsidR="00D31E20" w:rsidRPr="00E80F47" w:rsidRDefault="00D31E20" w:rsidP="00D31E20">
            <w:pPr>
              <w:ind w:right="1447"/>
              <w:rPr>
                <w:rFonts w:ascii="Times New Roman" w:hAnsi="Times New Roman" w:cs="Times New Roman"/>
                <w:b/>
              </w:rPr>
            </w:pPr>
          </w:p>
        </w:tc>
        <w:tc>
          <w:tcPr>
            <w:tcW w:w="961" w:type="dxa"/>
          </w:tcPr>
          <w:p w14:paraId="2F98D7C0" w14:textId="77777777" w:rsidR="00D31E20" w:rsidRPr="00E80F47" w:rsidRDefault="00D31E20" w:rsidP="00D31E20">
            <w:pPr>
              <w:ind w:right="1447"/>
              <w:rPr>
                <w:rFonts w:ascii="Times New Roman" w:hAnsi="Times New Roman" w:cs="Times New Roman"/>
                <w:b/>
              </w:rPr>
            </w:pPr>
          </w:p>
        </w:tc>
        <w:tc>
          <w:tcPr>
            <w:tcW w:w="2640" w:type="dxa"/>
          </w:tcPr>
          <w:p w14:paraId="46811B68" w14:textId="54849E5E"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45B22860" w14:textId="77777777" w:rsidR="00D31E20" w:rsidRPr="00E80F47" w:rsidRDefault="00D31E20" w:rsidP="00D31E20">
            <w:pPr>
              <w:ind w:right="1447"/>
              <w:rPr>
                <w:rFonts w:ascii="Times New Roman" w:hAnsi="Times New Roman" w:cs="Times New Roman"/>
                <w:b/>
              </w:rPr>
            </w:pPr>
          </w:p>
        </w:tc>
      </w:tr>
      <w:tr w:rsidR="00D31E20" w:rsidRPr="00E80F47" w14:paraId="11A89B2F" w14:textId="5EC3CB4E" w:rsidTr="00D31E20">
        <w:tc>
          <w:tcPr>
            <w:tcW w:w="524" w:type="dxa"/>
          </w:tcPr>
          <w:p w14:paraId="7EA4C6E7" w14:textId="77777777" w:rsidR="00D31E20" w:rsidRPr="008C6862" w:rsidRDefault="00D31E20" w:rsidP="00D31E20">
            <w:pPr>
              <w:rPr>
                <w:rFonts w:ascii="Times New Roman" w:hAnsi="Times New Roman" w:cs="Times New Roman"/>
              </w:rPr>
            </w:pPr>
            <w:r>
              <w:rPr>
                <w:rFonts w:ascii="Times New Roman" w:hAnsi="Times New Roman" w:cs="Times New Roman"/>
              </w:rPr>
              <w:t>12.</w:t>
            </w:r>
          </w:p>
        </w:tc>
        <w:tc>
          <w:tcPr>
            <w:tcW w:w="1438" w:type="dxa"/>
          </w:tcPr>
          <w:p w14:paraId="126F94E4"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Daugkartinio naudojimo tinklini</w:t>
            </w:r>
            <w:r>
              <w:rPr>
                <w:rFonts w:ascii="Times New Roman" w:hAnsi="Times New Roman" w:cs="Times New Roman"/>
              </w:rPr>
              <w:t>ai</w:t>
            </w:r>
            <w:r w:rsidRPr="008C6862">
              <w:rPr>
                <w:rFonts w:ascii="Times New Roman" w:hAnsi="Times New Roman" w:cs="Times New Roman"/>
              </w:rPr>
              <w:t xml:space="preserve"> maišeli</w:t>
            </w:r>
            <w:r>
              <w:rPr>
                <w:rFonts w:ascii="Times New Roman" w:hAnsi="Times New Roman" w:cs="Times New Roman"/>
              </w:rPr>
              <w:t>ai</w:t>
            </w:r>
            <w:r w:rsidRPr="008C6862">
              <w:rPr>
                <w:rFonts w:ascii="Times New Roman" w:hAnsi="Times New Roman" w:cs="Times New Roman"/>
              </w:rPr>
              <w:t xml:space="preserve"> (dydis M)</w:t>
            </w:r>
          </w:p>
        </w:tc>
        <w:tc>
          <w:tcPr>
            <w:tcW w:w="1232" w:type="dxa"/>
          </w:tcPr>
          <w:p w14:paraId="52CB49D4" w14:textId="6D275F4D" w:rsidR="00D31E20" w:rsidRPr="00C72A4A" w:rsidRDefault="00D31E20" w:rsidP="00D31E20">
            <w:pPr>
              <w:jc w:val="center"/>
              <w:rPr>
                <w:rFonts w:ascii="Times New Roman" w:hAnsi="Times New Roman" w:cs="Times New Roman"/>
                <w:bCs/>
              </w:rPr>
            </w:pPr>
            <w:r w:rsidRPr="00F72F59">
              <w:rPr>
                <w:rFonts w:ascii="Times New Roman" w:hAnsi="Times New Roman" w:cs="Times New Roman"/>
                <w:b/>
              </w:rPr>
              <w:t>(nuorodą įrašyti)</w:t>
            </w:r>
          </w:p>
        </w:tc>
        <w:tc>
          <w:tcPr>
            <w:tcW w:w="785" w:type="dxa"/>
          </w:tcPr>
          <w:p w14:paraId="5DAFA3CD" w14:textId="6C85599A"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500</w:t>
            </w:r>
          </w:p>
        </w:tc>
        <w:tc>
          <w:tcPr>
            <w:tcW w:w="913" w:type="dxa"/>
          </w:tcPr>
          <w:p w14:paraId="362BD96C" w14:textId="77777777" w:rsidR="00D31E20" w:rsidRPr="00E80F47" w:rsidRDefault="00D31E20" w:rsidP="00D31E20">
            <w:pPr>
              <w:ind w:right="1447"/>
              <w:rPr>
                <w:rFonts w:ascii="Times New Roman" w:hAnsi="Times New Roman" w:cs="Times New Roman"/>
                <w:b/>
              </w:rPr>
            </w:pPr>
          </w:p>
        </w:tc>
        <w:tc>
          <w:tcPr>
            <w:tcW w:w="961" w:type="dxa"/>
          </w:tcPr>
          <w:p w14:paraId="45B4C33C" w14:textId="77777777" w:rsidR="00D31E20" w:rsidRPr="00E80F47" w:rsidRDefault="00D31E20" w:rsidP="00D31E20">
            <w:pPr>
              <w:ind w:right="1447"/>
              <w:rPr>
                <w:rFonts w:ascii="Times New Roman" w:hAnsi="Times New Roman" w:cs="Times New Roman"/>
                <w:b/>
              </w:rPr>
            </w:pPr>
          </w:p>
        </w:tc>
        <w:tc>
          <w:tcPr>
            <w:tcW w:w="2640" w:type="dxa"/>
          </w:tcPr>
          <w:p w14:paraId="4B40D7EE" w14:textId="7EBC5875"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185B66C6" w14:textId="77777777" w:rsidR="00D31E20" w:rsidRPr="00E80F47" w:rsidRDefault="00D31E20" w:rsidP="00D31E20">
            <w:pPr>
              <w:ind w:right="1447"/>
              <w:rPr>
                <w:rFonts w:ascii="Times New Roman" w:hAnsi="Times New Roman" w:cs="Times New Roman"/>
                <w:b/>
              </w:rPr>
            </w:pPr>
          </w:p>
        </w:tc>
      </w:tr>
      <w:tr w:rsidR="00D31E20" w:rsidRPr="00E80F47" w14:paraId="1444DE46" w14:textId="058281F1" w:rsidTr="00D31E20">
        <w:tc>
          <w:tcPr>
            <w:tcW w:w="524" w:type="dxa"/>
          </w:tcPr>
          <w:p w14:paraId="0C5605C3" w14:textId="77777777" w:rsidR="00D31E20" w:rsidRPr="008C6862" w:rsidRDefault="00D31E20" w:rsidP="00D31E20">
            <w:pPr>
              <w:rPr>
                <w:rFonts w:ascii="Times New Roman" w:hAnsi="Times New Roman" w:cs="Times New Roman"/>
              </w:rPr>
            </w:pPr>
            <w:r>
              <w:rPr>
                <w:rFonts w:ascii="Times New Roman" w:hAnsi="Times New Roman" w:cs="Times New Roman"/>
              </w:rPr>
              <w:t>13.</w:t>
            </w:r>
          </w:p>
        </w:tc>
        <w:tc>
          <w:tcPr>
            <w:tcW w:w="1438" w:type="dxa"/>
          </w:tcPr>
          <w:p w14:paraId="5B27B958"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 xml:space="preserve">Daugkartinio naudojimo tinkliniai maišeliai (dydis </w:t>
            </w:r>
            <w:r>
              <w:rPr>
                <w:rFonts w:ascii="Times New Roman" w:hAnsi="Times New Roman" w:cs="Times New Roman"/>
              </w:rPr>
              <w:t>L</w:t>
            </w:r>
            <w:r w:rsidRPr="008C6862">
              <w:rPr>
                <w:rFonts w:ascii="Times New Roman" w:hAnsi="Times New Roman" w:cs="Times New Roman"/>
              </w:rPr>
              <w:t>)</w:t>
            </w:r>
          </w:p>
        </w:tc>
        <w:tc>
          <w:tcPr>
            <w:tcW w:w="1232" w:type="dxa"/>
          </w:tcPr>
          <w:p w14:paraId="268F2349" w14:textId="1A7FFFFD" w:rsidR="00D31E20" w:rsidRPr="00C72A4A" w:rsidRDefault="00D31E20" w:rsidP="00D31E20">
            <w:pPr>
              <w:jc w:val="center"/>
              <w:rPr>
                <w:rFonts w:ascii="Times New Roman" w:hAnsi="Times New Roman" w:cs="Times New Roman"/>
                <w:bCs/>
              </w:rPr>
            </w:pPr>
            <w:r w:rsidRPr="00F72F59">
              <w:rPr>
                <w:rFonts w:ascii="Times New Roman" w:hAnsi="Times New Roman" w:cs="Times New Roman"/>
                <w:b/>
              </w:rPr>
              <w:t>(nuorodą įrašyti)</w:t>
            </w:r>
          </w:p>
        </w:tc>
        <w:tc>
          <w:tcPr>
            <w:tcW w:w="785" w:type="dxa"/>
          </w:tcPr>
          <w:p w14:paraId="1DFE44F4" w14:textId="5BDC1E9C"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500</w:t>
            </w:r>
          </w:p>
        </w:tc>
        <w:tc>
          <w:tcPr>
            <w:tcW w:w="913" w:type="dxa"/>
          </w:tcPr>
          <w:p w14:paraId="3EA81244" w14:textId="77777777" w:rsidR="00D31E20" w:rsidRPr="00E80F47" w:rsidRDefault="00D31E20" w:rsidP="00D31E20">
            <w:pPr>
              <w:ind w:right="1447"/>
              <w:rPr>
                <w:rFonts w:ascii="Times New Roman" w:hAnsi="Times New Roman" w:cs="Times New Roman"/>
                <w:b/>
              </w:rPr>
            </w:pPr>
          </w:p>
        </w:tc>
        <w:tc>
          <w:tcPr>
            <w:tcW w:w="961" w:type="dxa"/>
          </w:tcPr>
          <w:p w14:paraId="5B63FA93" w14:textId="77777777" w:rsidR="00D31E20" w:rsidRPr="00E80F47" w:rsidRDefault="00D31E20" w:rsidP="00D31E20">
            <w:pPr>
              <w:ind w:right="1447"/>
              <w:rPr>
                <w:rFonts w:ascii="Times New Roman" w:hAnsi="Times New Roman" w:cs="Times New Roman"/>
                <w:b/>
              </w:rPr>
            </w:pPr>
          </w:p>
        </w:tc>
        <w:tc>
          <w:tcPr>
            <w:tcW w:w="2640" w:type="dxa"/>
          </w:tcPr>
          <w:p w14:paraId="50D19B6F" w14:textId="1A9A7851"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 xml:space="preserve">(procentus įrašyti) </w:t>
            </w:r>
          </w:p>
        </w:tc>
        <w:tc>
          <w:tcPr>
            <w:tcW w:w="1136" w:type="dxa"/>
          </w:tcPr>
          <w:p w14:paraId="7ABF9D04" w14:textId="77777777" w:rsidR="00D31E20" w:rsidRPr="00E80F47" w:rsidRDefault="00D31E20" w:rsidP="00D31E20">
            <w:pPr>
              <w:ind w:right="1447"/>
              <w:rPr>
                <w:rFonts w:ascii="Times New Roman" w:hAnsi="Times New Roman" w:cs="Times New Roman"/>
                <w:b/>
              </w:rPr>
            </w:pPr>
          </w:p>
        </w:tc>
      </w:tr>
      <w:tr w:rsidR="00D31E20" w:rsidRPr="00E80F47" w14:paraId="2A1A66BC" w14:textId="23F79193" w:rsidTr="00D31E20">
        <w:tc>
          <w:tcPr>
            <w:tcW w:w="524" w:type="dxa"/>
          </w:tcPr>
          <w:p w14:paraId="310FDAF4" w14:textId="77777777" w:rsidR="00D31E20" w:rsidRPr="008C6862" w:rsidRDefault="00D31E20" w:rsidP="00D31E20">
            <w:pPr>
              <w:rPr>
                <w:rFonts w:ascii="Times New Roman" w:hAnsi="Times New Roman" w:cs="Times New Roman"/>
              </w:rPr>
            </w:pPr>
            <w:r>
              <w:rPr>
                <w:rFonts w:ascii="Times New Roman" w:hAnsi="Times New Roman" w:cs="Times New Roman"/>
              </w:rPr>
              <w:t>14.</w:t>
            </w:r>
          </w:p>
        </w:tc>
        <w:tc>
          <w:tcPr>
            <w:tcW w:w="1438" w:type="dxa"/>
          </w:tcPr>
          <w:p w14:paraId="484F8CF8"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Medvilnini</w:t>
            </w:r>
            <w:r>
              <w:rPr>
                <w:rFonts w:ascii="Times New Roman" w:hAnsi="Times New Roman" w:cs="Times New Roman"/>
              </w:rPr>
              <w:t>ai</w:t>
            </w:r>
            <w:r w:rsidRPr="008C6862">
              <w:rPr>
                <w:rFonts w:ascii="Times New Roman" w:hAnsi="Times New Roman" w:cs="Times New Roman"/>
              </w:rPr>
              <w:t xml:space="preserve"> maišeli</w:t>
            </w:r>
            <w:r>
              <w:rPr>
                <w:rFonts w:ascii="Times New Roman" w:hAnsi="Times New Roman" w:cs="Times New Roman"/>
              </w:rPr>
              <w:t>ai</w:t>
            </w:r>
            <w:r w:rsidRPr="008C6862">
              <w:rPr>
                <w:rFonts w:ascii="Times New Roman" w:hAnsi="Times New Roman" w:cs="Times New Roman"/>
              </w:rPr>
              <w:t xml:space="preserve"> duonos gaminiams</w:t>
            </w:r>
          </w:p>
        </w:tc>
        <w:tc>
          <w:tcPr>
            <w:tcW w:w="1232" w:type="dxa"/>
          </w:tcPr>
          <w:p w14:paraId="082018B0" w14:textId="3B8C5FDB" w:rsidR="00D31E20" w:rsidRPr="00C72A4A" w:rsidRDefault="00D31E20" w:rsidP="00D31E20">
            <w:pPr>
              <w:jc w:val="center"/>
              <w:rPr>
                <w:rFonts w:ascii="Times New Roman" w:hAnsi="Times New Roman" w:cs="Times New Roman"/>
                <w:bCs/>
              </w:rPr>
            </w:pPr>
            <w:r w:rsidRPr="00F72F59">
              <w:rPr>
                <w:rFonts w:ascii="Times New Roman" w:hAnsi="Times New Roman" w:cs="Times New Roman"/>
                <w:b/>
              </w:rPr>
              <w:t>(nuorodą įrašyti)</w:t>
            </w:r>
          </w:p>
        </w:tc>
        <w:tc>
          <w:tcPr>
            <w:tcW w:w="785" w:type="dxa"/>
          </w:tcPr>
          <w:p w14:paraId="2EDFE721" w14:textId="5C496E7A"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400</w:t>
            </w:r>
          </w:p>
        </w:tc>
        <w:tc>
          <w:tcPr>
            <w:tcW w:w="913" w:type="dxa"/>
          </w:tcPr>
          <w:p w14:paraId="5EB29914" w14:textId="77777777" w:rsidR="00D31E20" w:rsidRPr="00E80F47" w:rsidRDefault="00D31E20" w:rsidP="00D31E20">
            <w:pPr>
              <w:ind w:right="1447"/>
              <w:rPr>
                <w:rFonts w:ascii="Times New Roman" w:hAnsi="Times New Roman" w:cs="Times New Roman"/>
                <w:b/>
              </w:rPr>
            </w:pPr>
          </w:p>
        </w:tc>
        <w:tc>
          <w:tcPr>
            <w:tcW w:w="961" w:type="dxa"/>
          </w:tcPr>
          <w:p w14:paraId="3F5533DD" w14:textId="77777777" w:rsidR="00D31E20" w:rsidRPr="00E80F47" w:rsidRDefault="00D31E20" w:rsidP="00D31E20">
            <w:pPr>
              <w:ind w:right="1447"/>
              <w:rPr>
                <w:rFonts w:ascii="Times New Roman" w:hAnsi="Times New Roman" w:cs="Times New Roman"/>
                <w:b/>
              </w:rPr>
            </w:pPr>
          </w:p>
        </w:tc>
        <w:tc>
          <w:tcPr>
            <w:tcW w:w="2640" w:type="dxa"/>
          </w:tcPr>
          <w:p w14:paraId="04A78809" w14:textId="7ED159E3"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(procentus įrašyti)</w:t>
            </w:r>
          </w:p>
        </w:tc>
        <w:tc>
          <w:tcPr>
            <w:tcW w:w="1136" w:type="dxa"/>
          </w:tcPr>
          <w:p w14:paraId="6B987643" w14:textId="77777777" w:rsidR="00D31E20" w:rsidRPr="00E80F47" w:rsidRDefault="00D31E20" w:rsidP="00D31E20">
            <w:pPr>
              <w:ind w:right="1447"/>
              <w:rPr>
                <w:rFonts w:ascii="Times New Roman" w:hAnsi="Times New Roman" w:cs="Times New Roman"/>
                <w:b/>
              </w:rPr>
            </w:pPr>
          </w:p>
        </w:tc>
      </w:tr>
      <w:tr w:rsidR="00D31E20" w:rsidRPr="00E80F47" w14:paraId="3A564204" w14:textId="52FDDB94" w:rsidTr="00D31E20">
        <w:tc>
          <w:tcPr>
            <w:tcW w:w="524" w:type="dxa"/>
          </w:tcPr>
          <w:p w14:paraId="51E40D3E" w14:textId="77777777" w:rsidR="00D31E20" w:rsidRPr="008C6862" w:rsidRDefault="00D31E20" w:rsidP="00D31E20">
            <w:pPr>
              <w:rPr>
                <w:rFonts w:ascii="Times New Roman" w:hAnsi="Times New Roman" w:cs="Times New Roman"/>
              </w:rPr>
            </w:pPr>
            <w:r>
              <w:rPr>
                <w:rFonts w:ascii="Times New Roman" w:hAnsi="Times New Roman" w:cs="Times New Roman"/>
              </w:rPr>
              <w:t>15.</w:t>
            </w:r>
          </w:p>
        </w:tc>
        <w:tc>
          <w:tcPr>
            <w:tcW w:w="1438" w:type="dxa"/>
          </w:tcPr>
          <w:p w14:paraId="34DCE049" w14:textId="77777777" w:rsidR="00D31E20" w:rsidRPr="008C6862" w:rsidRDefault="00D31E20" w:rsidP="00D31E20">
            <w:pPr>
              <w:rPr>
                <w:rFonts w:ascii="Times New Roman" w:hAnsi="Times New Roman" w:cs="Times New Roman"/>
              </w:rPr>
            </w:pPr>
            <w:r w:rsidRPr="008C6862">
              <w:rPr>
                <w:rFonts w:ascii="Times New Roman" w:hAnsi="Times New Roman" w:cs="Times New Roman"/>
              </w:rPr>
              <w:t>Spalvotų pieštukų rinkin</w:t>
            </w:r>
            <w:r>
              <w:rPr>
                <w:rFonts w:ascii="Times New Roman" w:hAnsi="Times New Roman" w:cs="Times New Roman"/>
              </w:rPr>
              <w:t>iai</w:t>
            </w:r>
            <w:r w:rsidRPr="008C6862">
              <w:rPr>
                <w:rFonts w:ascii="Times New Roman" w:hAnsi="Times New Roman" w:cs="Times New Roman"/>
              </w:rPr>
              <w:t>, 12 spalvų</w:t>
            </w:r>
          </w:p>
        </w:tc>
        <w:tc>
          <w:tcPr>
            <w:tcW w:w="1232" w:type="dxa"/>
          </w:tcPr>
          <w:p w14:paraId="4061AF4D" w14:textId="13463153" w:rsidR="00D31E20" w:rsidRPr="00C72A4A" w:rsidRDefault="00D31E20" w:rsidP="00D31E20">
            <w:pPr>
              <w:jc w:val="center"/>
              <w:rPr>
                <w:rFonts w:ascii="Times New Roman" w:hAnsi="Times New Roman" w:cs="Times New Roman"/>
                <w:bCs/>
              </w:rPr>
            </w:pPr>
            <w:r w:rsidRPr="00F72F59">
              <w:rPr>
                <w:rFonts w:ascii="Times New Roman" w:hAnsi="Times New Roman" w:cs="Times New Roman"/>
                <w:b/>
              </w:rPr>
              <w:t>(nuorodą įrašyti)</w:t>
            </w:r>
          </w:p>
        </w:tc>
        <w:tc>
          <w:tcPr>
            <w:tcW w:w="785" w:type="dxa"/>
          </w:tcPr>
          <w:p w14:paraId="1895256B" w14:textId="525FCDA9" w:rsidR="00D31E20" w:rsidRPr="00C72A4A" w:rsidRDefault="00D31E20" w:rsidP="00D31E20">
            <w:pPr>
              <w:jc w:val="center"/>
              <w:rPr>
                <w:rFonts w:ascii="Times New Roman" w:hAnsi="Times New Roman" w:cs="Times New Roman"/>
                <w:bCs/>
              </w:rPr>
            </w:pPr>
            <w:r w:rsidRPr="00C72A4A">
              <w:rPr>
                <w:rFonts w:ascii="Times New Roman" w:hAnsi="Times New Roman" w:cs="Times New Roman"/>
                <w:bCs/>
              </w:rPr>
              <w:t>200</w:t>
            </w:r>
          </w:p>
        </w:tc>
        <w:tc>
          <w:tcPr>
            <w:tcW w:w="913" w:type="dxa"/>
          </w:tcPr>
          <w:p w14:paraId="2CC925A1" w14:textId="77777777" w:rsidR="00D31E20" w:rsidRPr="00E80F47" w:rsidRDefault="00D31E20" w:rsidP="00D31E20">
            <w:pPr>
              <w:ind w:right="1447"/>
              <w:rPr>
                <w:rFonts w:ascii="Times New Roman" w:hAnsi="Times New Roman" w:cs="Times New Roman"/>
                <w:b/>
              </w:rPr>
            </w:pPr>
          </w:p>
        </w:tc>
        <w:tc>
          <w:tcPr>
            <w:tcW w:w="961" w:type="dxa"/>
          </w:tcPr>
          <w:p w14:paraId="793DD605" w14:textId="77777777" w:rsidR="00D31E20" w:rsidRPr="00E80F47" w:rsidRDefault="00D31E20" w:rsidP="00D31E20">
            <w:pPr>
              <w:ind w:right="1447"/>
              <w:rPr>
                <w:rFonts w:ascii="Times New Roman" w:hAnsi="Times New Roman" w:cs="Times New Roman"/>
                <w:b/>
              </w:rPr>
            </w:pPr>
          </w:p>
        </w:tc>
        <w:tc>
          <w:tcPr>
            <w:tcW w:w="2640" w:type="dxa"/>
          </w:tcPr>
          <w:p w14:paraId="3BB56E53" w14:textId="40725F23" w:rsidR="00D31E20" w:rsidRPr="00E80F47" w:rsidRDefault="00D31E20" w:rsidP="00D31E20">
            <w:pPr>
              <w:ind w:right="1447"/>
              <w:rPr>
                <w:rFonts w:ascii="Times New Roman" w:hAnsi="Times New Roman" w:cs="Times New Roman"/>
                <w:b/>
              </w:rPr>
            </w:pPr>
            <w:r w:rsidRPr="00723909">
              <w:rPr>
                <w:rFonts w:ascii="Times New Roman" w:hAnsi="Times New Roman" w:cs="Times New Roman"/>
                <w:b/>
              </w:rPr>
              <w:t>(procentus įrašyti)</w:t>
            </w:r>
          </w:p>
        </w:tc>
        <w:tc>
          <w:tcPr>
            <w:tcW w:w="1136" w:type="dxa"/>
          </w:tcPr>
          <w:p w14:paraId="6FDDA4B0" w14:textId="77777777" w:rsidR="00D31E20" w:rsidRPr="00E80F47" w:rsidRDefault="00D31E20" w:rsidP="00D31E20">
            <w:pPr>
              <w:ind w:right="1447"/>
              <w:rPr>
                <w:rFonts w:ascii="Times New Roman" w:hAnsi="Times New Roman" w:cs="Times New Roman"/>
                <w:b/>
              </w:rPr>
            </w:pPr>
          </w:p>
        </w:tc>
      </w:tr>
      <w:tr w:rsidR="002E4D54" w:rsidRPr="00E80F47" w14:paraId="76347606" w14:textId="16448DE5" w:rsidTr="00D31E20">
        <w:tc>
          <w:tcPr>
            <w:tcW w:w="524" w:type="dxa"/>
          </w:tcPr>
          <w:p w14:paraId="1A2F6175" w14:textId="77777777" w:rsidR="002E4D54" w:rsidRDefault="002E4D54" w:rsidP="00B0757E">
            <w:pPr>
              <w:jc w:val="right"/>
              <w:rPr>
                <w:rFonts w:ascii="Times New Roman" w:hAnsi="Times New Roman" w:cs="Times New Roman"/>
                <w:bCs/>
              </w:rPr>
            </w:pPr>
          </w:p>
        </w:tc>
        <w:tc>
          <w:tcPr>
            <w:tcW w:w="7969" w:type="dxa"/>
            <w:gridSpan w:val="6"/>
          </w:tcPr>
          <w:p w14:paraId="235AFF2B" w14:textId="7E8EEDD1" w:rsidR="002E4D54" w:rsidRPr="00E80F47" w:rsidRDefault="002E4D54" w:rsidP="007F2E8D">
            <w:pPr>
              <w:ind w:left="-10" w:right="57" w:firstLine="10"/>
              <w:jc w:val="right"/>
              <w:rPr>
                <w:rFonts w:ascii="Times New Roman" w:hAnsi="Times New Roman" w:cs="Times New Roman"/>
                <w:b/>
              </w:rPr>
            </w:pPr>
            <w:r>
              <w:rPr>
                <w:rFonts w:ascii="Times New Roman" w:hAnsi="Times New Roman" w:cs="Times New Roman"/>
                <w:bCs/>
              </w:rPr>
              <w:t>Bendra pasiūlymo kaina, EUR be PVM:</w:t>
            </w:r>
          </w:p>
        </w:tc>
        <w:tc>
          <w:tcPr>
            <w:tcW w:w="1136" w:type="dxa"/>
          </w:tcPr>
          <w:p w14:paraId="5F044948" w14:textId="77777777" w:rsidR="002E4D54" w:rsidRPr="00E80F47" w:rsidRDefault="002E4D54" w:rsidP="00B0757E">
            <w:pPr>
              <w:ind w:right="1447"/>
              <w:rPr>
                <w:rFonts w:ascii="Times New Roman" w:hAnsi="Times New Roman" w:cs="Times New Roman"/>
                <w:b/>
              </w:rPr>
            </w:pPr>
          </w:p>
        </w:tc>
      </w:tr>
      <w:tr w:rsidR="002E4D54" w:rsidRPr="00E80F47" w14:paraId="65A7F999" w14:textId="38BF55F6" w:rsidTr="00D31E20">
        <w:tc>
          <w:tcPr>
            <w:tcW w:w="524" w:type="dxa"/>
          </w:tcPr>
          <w:p w14:paraId="55A0C9A0" w14:textId="77777777" w:rsidR="002E4D54" w:rsidRPr="00E80F47" w:rsidRDefault="002E4D54" w:rsidP="00B0757E">
            <w:pPr>
              <w:jc w:val="right"/>
              <w:rPr>
                <w:rFonts w:ascii="Times New Roman" w:hAnsi="Times New Roman" w:cs="Times New Roman"/>
              </w:rPr>
            </w:pPr>
          </w:p>
        </w:tc>
        <w:tc>
          <w:tcPr>
            <w:tcW w:w="7969" w:type="dxa"/>
            <w:gridSpan w:val="6"/>
          </w:tcPr>
          <w:p w14:paraId="7F5F9D64" w14:textId="447A4375" w:rsidR="002E4D54" w:rsidRPr="00E80F47" w:rsidRDefault="002E4D54" w:rsidP="007F2E8D">
            <w:pPr>
              <w:ind w:right="57"/>
              <w:jc w:val="right"/>
              <w:rPr>
                <w:rFonts w:ascii="Times New Roman" w:hAnsi="Times New Roman" w:cs="Times New Roman"/>
                <w:b/>
              </w:rPr>
            </w:pPr>
            <w:r w:rsidRPr="00E80F47">
              <w:rPr>
                <w:rFonts w:ascii="Times New Roman" w:hAnsi="Times New Roman" w:cs="Times New Roman"/>
              </w:rPr>
              <w:t>PVM (</w:t>
            </w:r>
            <w:r w:rsidRPr="00E80F47">
              <w:rPr>
                <w:rFonts w:ascii="Times New Roman" w:hAnsi="Times New Roman" w:cs="Times New Roman"/>
                <w:i/>
              </w:rPr>
              <w:t xml:space="preserve">21 </w:t>
            </w:r>
            <w:r w:rsidRPr="00E80F47">
              <w:rPr>
                <w:rFonts w:ascii="Times New Roman" w:hAnsi="Times New Roman" w:cs="Times New Roman"/>
              </w:rPr>
              <w:t>%)**</w:t>
            </w:r>
          </w:p>
        </w:tc>
        <w:tc>
          <w:tcPr>
            <w:tcW w:w="1136" w:type="dxa"/>
          </w:tcPr>
          <w:p w14:paraId="1F519463" w14:textId="77777777" w:rsidR="002E4D54" w:rsidRPr="00E80F47" w:rsidRDefault="002E4D54" w:rsidP="00B0757E">
            <w:pPr>
              <w:ind w:right="1447"/>
              <w:rPr>
                <w:rFonts w:ascii="Times New Roman" w:hAnsi="Times New Roman" w:cs="Times New Roman"/>
                <w:b/>
              </w:rPr>
            </w:pPr>
          </w:p>
        </w:tc>
      </w:tr>
      <w:tr w:rsidR="002E4D54" w:rsidRPr="00E80F47" w14:paraId="611B7016" w14:textId="50DCAD8B" w:rsidTr="00D31E20">
        <w:tc>
          <w:tcPr>
            <w:tcW w:w="524" w:type="dxa"/>
          </w:tcPr>
          <w:p w14:paraId="781F44BC" w14:textId="77777777" w:rsidR="002E4D54" w:rsidRPr="00E80F47" w:rsidRDefault="002E4D54" w:rsidP="00B0757E">
            <w:pPr>
              <w:jc w:val="right"/>
              <w:rPr>
                <w:rFonts w:ascii="Times New Roman" w:hAnsi="Times New Roman" w:cs="Times New Roman"/>
                <w:b/>
              </w:rPr>
            </w:pPr>
          </w:p>
        </w:tc>
        <w:tc>
          <w:tcPr>
            <w:tcW w:w="7969" w:type="dxa"/>
            <w:gridSpan w:val="6"/>
          </w:tcPr>
          <w:p w14:paraId="55DD591A" w14:textId="7B815E02" w:rsidR="002E4D54" w:rsidRPr="00E80F47" w:rsidRDefault="002E4D54" w:rsidP="007F2E8D">
            <w:pPr>
              <w:ind w:right="57"/>
              <w:jc w:val="right"/>
              <w:rPr>
                <w:rFonts w:ascii="Times New Roman" w:hAnsi="Times New Roman" w:cs="Times New Roman"/>
                <w:b/>
              </w:rPr>
            </w:pPr>
            <w:r>
              <w:rPr>
                <w:rFonts w:ascii="Times New Roman" w:hAnsi="Times New Roman" w:cs="Times New Roman"/>
                <w:b/>
              </w:rPr>
              <w:t>Bendra pasiūlymo k</w:t>
            </w:r>
            <w:r w:rsidRPr="00E80F47">
              <w:rPr>
                <w:rFonts w:ascii="Times New Roman" w:hAnsi="Times New Roman" w:cs="Times New Roman"/>
                <w:b/>
              </w:rPr>
              <w:t>aina</w:t>
            </w:r>
            <w:r>
              <w:rPr>
                <w:rFonts w:ascii="Times New Roman" w:hAnsi="Times New Roman" w:cs="Times New Roman"/>
                <w:b/>
              </w:rPr>
              <w:t xml:space="preserve"> EUR</w:t>
            </w:r>
            <w:r w:rsidRPr="00E80F47">
              <w:rPr>
                <w:rFonts w:ascii="Times New Roman" w:hAnsi="Times New Roman" w:cs="Times New Roman"/>
                <w:b/>
              </w:rPr>
              <w:t xml:space="preserve"> su PVM:</w:t>
            </w:r>
          </w:p>
        </w:tc>
        <w:tc>
          <w:tcPr>
            <w:tcW w:w="1136" w:type="dxa"/>
          </w:tcPr>
          <w:p w14:paraId="3CFA91AD" w14:textId="77777777" w:rsidR="002E4D54" w:rsidRPr="00E80F47" w:rsidRDefault="002E4D54" w:rsidP="00B0757E">
            <w:pPr>
              <w:ind w:right="1447"/>
              <w:rPr>
                <w:rFonts w:ascii="Times New Roman" w:hAnsi="Times New Roman" w:cs="Times New Roman"/>
                <w:b/>
              </w:rPr>
            </w:pPr>
          </w:p>
        </w:tc>
      </w:tr>
    </w:tbl>
    <w:p w14:paraId="74A7E2B7" w14:textId="77777777" w:rsidR="00C205DF" w:rsidRDefault="00C205DF" w:rsidP="00C205DF">
      <w:pPr>
        <w:ind w:left="-1134"/>
      </w:pPr>
    </w:p>
    <w:p w14:paraId="17270CE1" w14:textId="77777777" w:rsidR="00C205DF" w:rsidRPr="00E80F47" w:rsidRDefault="00C205DF" w:rsidP="00F07149">
      <w:pPr>
        <w:rPr>
          <w:rFonts w:ascii="Times New Roman" w:hAnsi="Times New Roman" w:cs="Times New Roman"/>
          <w:bCs/>
          <w:color w:val="000000" w:themeColor="text1"/>
        </w:rPr>
      </w:pPr>
    </w:p>
    <w:p w14:paraId="1131CB81" w14:textId="4A747B2E" w:rsidR="00F519C9" w:rsidRPr="00E80F47" w:rsidRDefault="00F07149" w:rsidP="004E0847">
      <w:pPr>
        <w:pStyle w:val="Sraopastraipa"/>
        <w:ind w:left="0"/>
        <w:jc w:val="both"/>
        <w:rPr>
          <w:rFonts w:ascii="Times New Roman" w:eastAsia="Times New Roman" w:hAnsi="Times New Roman" w:cs="Times New Roman"/>
        </w:rPr>
      </w:pPr>
      <w:r w:rsidRPr="00E80F47">
        <w:rPr>
          <w:rFonts w:ascii="Times New Roman" w:eastAsia="Times New Roman" w:hAnsi="Times New Roman" w:cs="Times New Roman"/>
        </w:rPr>
        <w:t>*</w:t>
      </w:r>
      <w:r w:rsidR="0066698B" w:rsidRPr="00E80F47">
        <w:rPr>
          <w:rFonts w:ascii="Times New Roman" w:eastAsia="Times New Roman" w:hAnsi="Times New Roman" w:cs="Times New Roman"/>
        </w:rPr>
        <w:t>Kaina pateikiama</w:t>
      </w:r>
      <w:r w:rsidRPr="00E80F47">
        <w:rPr>
          <w:rFonts w:ascii="Times New Roman" w:eastAsia="Times New Roman" w:hAnsi="Times New Roman" w:cs="Times New Roman"/>
        </w:rPr>
        <w:t xml:space="preserve"> nurodant </w:t>
      </w:r>
      <w:r w:rsidR="009946C4" w:rsidRPr="00E80F47">
        <w:rPr>
          <w:rFonts w:ascii="Times New Roman" w:eastAsia="Times New Roman" w:hAnsi="Times New Roman" w:cs="Times New Roman"/>
        </w:rPr>
        <w:t xml:space="preserve">2 </w:t>
      </w:r>
      <w:r w:rsidRPr="00E80F47">
        <w:rPr>
          <w:rFonts w:ascii="Times New Roman" w:eastAsia="Times New Roman" w:hAnsi="Times New Roman" w:cs="Times New Roman"/>
        </w:rPr>
        <w:t>skaičius po kablelio.</w:t>
      </w:r>
    </w:p>
    <w:p w14:paraId="5F3752BF" w14:textId="2138A6A3" w:rsidR="00F07149" w:rsidRPr="00E80F47" w:rsidRDefault="007D2AD8" w:rsidP="004E0847">
      <w:pPr>
        <w:jc w:val="both"/>
        <w:rPr>
          <w:rFonts w:ascii="Times New Roman" w:eastAsia="Times New Roman" w:hAnsi="Times New Roman" w:cs="Times New Roman"/>
          <w:color w:val="000000"/>
        </w:rPr>
      </w:pPr>
      <w:r w:rsidRPr="00E80F47">
        <w:rPr>
          <w:rFonts w:ascii="Times New Roman" w:hAnsi="Times New Roman" w:cs="Times New Roman"/>
        </w:rPr>
        <w:t>*</w:t>
      </w:r>
      <w:r w:rsidR="001555E0" w:rsidRPr="00E80F47">
        <w:rPr>
          <w:rFonts w:ascii="Times New Roman" w:hAnsi="Times New Roman" w:cs="Times New Roman"/>
        </w:rPr>
        <w:t>*</w:t>
      </w:r>
      <w:r w:rsidR="00F07149" w:rsidRPr="00E80F47">
        <w:rPr>
          <w:rFonts w:ascii="Times New Roman" w:eastAsia="Times New Roman" w:hAnsi="Times New Roman" w:cs="Times New Roman"/>
          <w:color w:val="000000"/>
        </w:rPr>
        <w:t xml:space="preserve">Tais atvejais, kai pagal galiojančius teisės aktus tiekėjui nereikia mokėti PVM, jis lentelės </w:t>
      </w:r>
      <w:r w:rsidR="001555E0" w:rsidRPr="00E80F47">
        <w:rPr>
          <w:rFonts w:ascii="Times New Roman" w:eastAsia="Times New Roman" w:hAnsi="Times New Roman" w:cs="Times New Roman"/>
          <w:color w:val="000000"/>
        </w:rPr>
        <w:t>„PVM“</w:t>
      </w:r>
      <w:r w:rsidR="0066698B" w:rsidRPr="00E80F47">
        <w:rPr>
          <w:rFonts w:ascii="Times New Roman" w:eastAsia="Times New Roman" w:hAnsi="Times New Roman" w:cs="Times New Roman"/>
          <w:color w:val="000000"/>
        </w:rPr>
        <w:t xml:space="preserve"> </w:t>
      </w:r>
      <w:r w:rsidR="00C03230" w:rsidRPr="00E80F47">
        <w:rPr>
          <w:rFonts w:ascii="Times New Roman" w:eastAsia="Times New Roman" w:hAnsi="Times New Roman" w:cs="Times New Roman"/>
          <w:color w:val="000000"/>
        </w:rPr>
        <w:t>eilutės</w:t>
      </w:r>
      <w:r w:rsidR="00F07149" w:rsidRPr="00E80F47">
        <w:rPr>
          <w:rFonts w:ascii="Times New Roman" w:eastAsia="Times New Roman" w:hAnsi="Times New Roman" w:cs="Times New Roman"/>
          <w:color w:val="000000"/>
        </w:rPr>
        <w:t xml:space="preserve"> nepildo ir nurodo priežastis, dėl kurių PVM nemokamas:</w:t>
      </w:r>
      <w:r w:rsidR="00E80F47" w:rsidRPr="00E80F47">
        <w:rPr>
          <w:rFonts w:ascii="Times New Roman" w:eastAsia="Times New Roman" w:hAnsi="Times New Roman" w:cs="Times New Roman"/>
          <w:color w:val="000000"/>
        </w:rPr>
        <w:t xml:space="preserve"> </w:t>
      </w:r>
      <w:r w:rsidR="00F07149" w:rsidRPr="00E80F47">
        <w:rPr>
          <w:rFonts w:ascii="Times New Roman" w:eastAsia="Times New Roman" w:hAnsi="Times New Roman" w:cs="Times New Roman"/>
          <w:color w:val="000000"/>
        </w:rPr>
        <w:t>__________________________</w:t>
      </w:r>
      <w:r w:rsidR="00E80F47" w:rsidRPr="00E80F47">
        <w:rPr>
          <w:rFonts w:ascii="Times New Roman" w:eastAsia="Times New Roman" w:hAnsi="Times New Roman" w:cs="Times New Roman"/>
          <w:color w:val="000000"/>
        </w:rPr>
        <w:t xml:space="preserve"> .</w:t>
      </w:r>
    </w:p>
    <w:p w14:paraId="6E3E8E8E" w14:textId="725D218D" w:rsidR="00F519C9" w:rsidRPr="00E80F47" w:rsidRDefault="0066698B" w:rsidP="004E0847">
      <w:pPr>
        <w:jc w:val="both"/>
        <w:rPr>
          <w:rFonts w:ascii="Times New Roman" w:eastAsia="Times New Roman" w:hAnsi="Times New Roman" w:cs="Times New Roman"/>
          <w:color w:val="000000"/>
        </w:rPr>
      </w:pPr>
      <w:r w:rsidRPr="00E80F47">
        <w:rPr>
          <w:rFonts w:ascii="Times New Roman" w:eastAsia="Times New Roman" w:hAnsi="Times New Roman" w:cs="Times New Roman"/>
          <w:color w:val="000000"/>
        </w:rPr>
        <w:t xml:space="preserve">5. </w:t>
      </w:r>
      <w:r w:rsidR="00F07149" w:rsidRPr="00E80F47">
        <w:rPr>
          <w:rFonts w:ascii="Times New Roman" w:eastAsia="Times New Roman" w:hAnsi="Times New Roman" w:cs="Times New Roman"/>
          <w:color w:val="000000"/>
        </w:rPr>
        <w:t>Siūlom</w:t>
      </w:r>
      <w:r w:rsidR="001029E8" w:rsidRPr="00E80F47">
        <w:rPr>
          <w:rFonts w:ascii="Times New Roman" w:eastAsia="Times New Roman" w:hAnsi="Times New Roman" w:cs="Times New Roman"/>
          <w:color w:val="000000"/>
        </w:rPr>
        <w:t>os</w:t>
      </w:r>
      <w:r w:rsidR="00F07149" w:rsidRPr="00E80F47">
        <w:rPr>
          <w:rFonts w:ascii="Times New Roman" w:eastAsia="Times New Roman" w:hAnsi="Times New Roman" w:cs="Times New Roman"/>
          <w:color w:val="000000"/>
        </w:rPr>
        <w:t xml:space="preserve"> </w:t>
      </w:r>
      <w:r w:rsidR="001029E8" w:rsidRPr="00E80F47">
        <w:rPr>
          <w:rFonts w:ascii="Times New Roman" w:eastAsia="Times New Roman" w:hAnsi="Times New Roman" w:cs="Times New Roman"/>
          <w:color w:val="000000"/>
        </w:rPr>
        <w:t>p</w:t>
      </w:r>
      <w:r w:rsidR="00015D9B">
        <w:rPr>
          <w:rFonts w:ascii="Times New Roman" w:eastAsia="Times New Roman" w:hAnsi="Times New Roman" w:cs="Times New Roman"/>
          <w:color w:val="000000"/>
        </w:rPr>
        <w:t>rekės</w:t>
      </w:r>
      <w:r w:rsidR="00C03230" w:rsidRPr="00E80F47">
        <w:rPr>
          <w:rFonts w:ascii="Times New Roman" w:eastAsia="Times New Roman" w:hAnsi="Times New Roman" w:cs="Times New Roman"/>
          <w:color w:val="000000"/>
        </w:rPr>
        <w:t xml:space="preserve"> </w:t>
      </w:r>
      <w:r w:rsidR="00F07149" w:rsidRPr="00E80F47">
        <w:rPr>
          <w:rFonts w:ascii="Times New Roman" w:eastAsia="Times New Roman" w:hAnsi="Times New Roman" w:cs="Times New Roman"/>
          <w:color w:val="000000"/>
        </w:rPr>
        <w:t xml:space="preserve">visiškai atitinka </w:t>
      </w:r>
      <w:r w:rsidR="00EF0C10" w:rsidRPr="00E80F47">
        <w:rPr>
          <w:rFonts w:ascii="Times New Roman" w:eastAsia="Times New Roman" w:hAnsi="Times New Roman" w:cs="Times New Roman"/>
          <w:color w:val="000000"/>
        </w:rPr>
        <w:t>techninėje specifikacijoje</w:t>
      </w:r>
      <w:r w:rsidR="00F07149" w:rsidRPr="00E80F47">
        <w:rPr>
          <w:rFonts w:ascii="Times New Roman" w:eastAsia="Times New Roman" w:hAnsi="Times New Roman" w:cs="Times New Roman"/>
          <w:color w:val="000000"/>
        </w:rPr>
        <w:t xml:space="preserve"> nurodytus reikalavimus</w:t>
      </w:r>
      <w:r w:rsidRPr="00E80F47">
        <w:rPr>
          <w:rFonts w:ascii="Times New Roman" w:eastAsia="Times New Roman" w:hAnsi="Times New Roman" w:cs="Times New Roman"/>
          <w:color w:val="000000"/>
        </w:rPr>
        <w:t>.</w:t>
      </w:r>
    </w:p>
    <w:p w14:paraId="68FBFAE7" w14:textId="6688FD8D" w:rsidR="00F07149" w:rsidRPr="00E80F47" w:rsidRDefault="0066698B" w:rsidP="004E0847">
      <w:pPr>
        <w:ind w:right="252"/>
        <w:jc w:val="both"/>
        <w:rPr>
          <w:rFonts w:ascii="Times New Roman" w:hAnsi="Times New Roman" w:cs="Times New Roman"/>
          <w:color w:val="000000" w:themeColor="text1"/>
        </w:rPr>
      </w:pPr>
      <w:r w:rsidRPr="00E80F47">
        <w:rPr>
          <w:rFonts w:ascii="Times New Roman" w:hAnsi="Times New Roman" w:cs="Times New Roman"/>
          <w:color w:val="000000" w:themeColor="text1"/>
        </w:rPr>
        <w:t xml:space="preserve">6. </w:t>
      </w:r>
      <w:r w:rsidR="00F07149" w:rsidRPr="00E80F47">
        <w:rPr>
          <w:rFonts w:ascii="Times New Roman" w:hAnsi="Times New Roman" w:cs="Times New Roman"/>
          <w:color w:val="000000" w:themeColor="text1"/>
        </w:rPr>
        <w:t>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275"/>
      </w:tblGrid>
      <w:tr w:rsidR="00F07149" w:rsidRPr="00E80F47" w14:paraId="64A26F8A" w14:textId="77777777" w:rsidTr="00EF0C10">
        <w:tc>
          <w:tcPr>
            <w:tcW w:w="675" w:type="dxa"/>
            <w:tcBorders>
              <w:top w:val="single" w:sz="4" w:space="0" w:color="auto"/>
              <w:left w:val="single" w:sz="4" w:space="0" w:color="auto"/>
              <w:bottom w:val="single" w:sz="4" w:space="0" w:color="auto"/>
              <w:right w:val="single" w:sz="4" w:space="0" w:color="auto"/>
            </w:tcBorders>
            <w:vAlign w:val="center"/>
          </w:tcPr>
          <w:p w14:paraId="25D56E66" w14:textId="155D7AAF"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Eil.</w:t>
            </w:r>
            <w:r w:rsidR="00E80F47" w:rsidRPr="00E80F47">
              <w:rPr>
                <w:rFonts w:ascii="Times New Roman" w:hAnsi="Times New Roman" w:cs="Times New Roman"/>
                <w:color w:val="000000" w:themeColor="text1"/>
              </w:rPr>
              <w:t xml:space="preserve"> </w:t>
            </w:r>
            <w:r w:rsidRPr="00E80F47">
              <w:rPr>
                <w:rFonts w:ascii="Times New Roman" w:hAnsi="Times New Roman" w:cs="Times New Roman"/>
                <w:color w:val="000000" w:themeColor="text1"/>
              </w:rPr>
              <w:t>Nr.</w:t>
            </w:r>
          </w:p>
        </w:tc>
        <w:tc>
          <w:tcPr>
            <w:tcW w:w="7684" w:type="dxa"/>
            <w:tcBorders>
              <w:top w:val="single" w:sz="4" w:space="0" w:color="auto"/>
              <w:left w:val="single" w:sz="4" w:space="0" w:color="auto"/>
              <w:bottom w:val="single" w:sz="4" w:space="0" w:color="auto"/>
              <w:right w:val="single" w:sz="4" w:space="0" w:color="auto"/>
            </w:tcBorders>
            <w:vAlign w:val="center"/>
          </w:tcPr>
          <w:p w14:paraId="07F909E9" w14:textId="77777777"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Pateiktų dokumentų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77FDF4BA" w14:textId="77777777" w:rsidR="00F07149" w:rsidRPr="00E80F47" w:rsidRDefault="00F07149" w:rsidP="00EE53AA">
            <w:pPr>
              <w:jc w:val="center"/>
              <w:rPr>
                <w:rFonts w:ascii="Times New Roman" w:hAnsi="Times New Roman" w:cs="Times New Roman"/>
                <w:color w:val="000000" w:themeColor="text1"/>
              </w:rPr>
            </w:pPr>
            <w:r w:rsidRPr="00E80F47">
              <w:rPr>
                <w:rFonts w:ascii="Times New Roman" w:hAnsi="Times New Roman" w:cs="Times New Roman"/>
                <w:color w:val="000000" w:themeColor="text1"/>
              </w:rPr>
              <w:t>Dokumento puslapių skaičius</w:t>
            </w:r>
          </w:p>
        </w:tc>
      </w:tr>
      <w:tr w:rsidR="00F07149" w:rsidRPr="00E80F47" w14:paraId="1D6FB7EC" w14:textId="77777777" w:rsidTr="00EF0C10">
        <w:tc>
          <w:tcPr>
            <w:tcW w:w="675" w:type="dxa"/>
            <w:tcBorders>
              <w:top w:val="single" w:sz="4" w:space="0" w:color="auto"/>
              <w:left w:val="single" w:sz="4" w:space="0" w:color="auto"/>
              <w:bottom w:val="single" w:sz="4" w:space="0" w:color="auto"/>
              <w:right w:val="single" w:sz="4" w:space="0" w:color="auto"/>
            </w:tcBorders>
          </w:tcPr>
          <w:p w14:paraId="469DF798" w14:textId="77777777" w:rsidR="00F07149" w:rsidRPr="00E80F47" w:rsidRDefault="00F07149" w:rsidP="00EE53AA">
            <w:pPr>
              <w:rPr>
                <w:rFonts w:ascii="Times New Roman" w:hAnsi="Times New Roman" w:cs="Times New Roman"/>
                <w:color w:val="000000" w:themeColor="text1"/>
              </w:rPr>
            </w:pPr>
          </w:p>
        </w:tc>
        <w:tc>
          <w:tcPr>
            <w:tcW w:w="7684" w:type="dxa"/>
            <w:tcBorders>
              <w:top w:val="single" w:sz="4" w:space="0" w:color="auto"/>
              <w:left w:val="single" w:sz="4" w:space="0" w:color="auto"/>
              <w:bottom w:val="single" w:sz="4" w:space="0" w:color="auto"/>
              <w:right w:val="single" w:sz="4" w:space="0" w:color="auto"/>
            </w:tcBorders>
          </w:tcPr>
          <w:p w14:paraId="353062BA" w14:textId="77777777" w:rsidR="00F07149" w:rsidRPr="00E80F47" w:rsidRDefault="00F07149" w:rsidP="00EE53AA">
            <w:pP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C48519D" w14:textId="77777777" w:rsidR="00F07149" w:rsidRPr="00E80F47" w:rsidRDefault="00F07149" w:rsidP="00EE53AA">
            <w:pPr>
              <w:rPr>
                <w:rFonts w:ascii="Times New Roman" w:hAnsi="Times New Roman" w:cs="Times New Roman"/>
                <w:color w:val="000000" w:themeColor="text1"/>
              </w:rPr>
            </w:pPr>
          </w:p>
        </w:tc>
      </w:tr>
    </w:tbl>
    <w:p w14:paraId="0604B3A1" w14:textId="77777777" w:rsidR="00F07149" w:rsidRPr="00E80F47" w:rsidRDefault="00F07149" w:rsidP="00F07149">
      <w:pPr>
        <w:suppressAutoHyphens/>
        <w:rPr>
          <w:rFonts w:ascii="Times New Roman" w:hAnsi="Times New Roman" w:cs="Times New Roman"/>
          <w:color w:val="000000" w:themeColor="text1"/>
        </w:rPr>
      </w:pPr>
    </w:p>
    <w:tbl>
      <w:tblPr>
        <w:tblW w:w="0" w:type="auto"/>
        <w:tblLayout w:type="fixed"/>
        <w:tblLook w:val="01E0" w:firstRow="1" w:lastRow="1" w:firstColumn="1" w:lastColumn="1" w:noHBand="0" w:noVBand="0"/>
      </w:tblPr>
      <w:tblGrid>
        <w:gridCol w:w="9828"/>
      </w:tblGrid>
      <w:tr w:rsidR="00F07149" w:rsidRPr="00E80F47" w14:paraId="66E6D57D" w14:textId="77777777" w:rsidTr="00EE53AA">
        <w:trPr>
          <w:trHeight w:val="324"/>
        </w:trPr>
        <w:tc>
          <w:tcPr>
            <w:tcW w:w="9828" w:type="dxa"/>
          </w:tcPr>
          <w:p w14:paraId="2F8232F8" w14:textId="02D93026" w:rsidR="00F07149" w:rsidRPr="00E80F47" w:rsidRDefault="0066698B" w:rsidP="0012405E">
            <w:pPr>
              <w:ind w:right="-108"/>
              <w:jc w:val="both"/>
              <w:rPr>
                <w:rFonts w:ascii="Times New Roman" w:hAnsi="Times New Roman" w:cs="Times New Roman"/>
                <w:color w:val="000000" w:themeColor="text1"/>
              </w:rPr>
            </w:pPr>
            <w:r w:rsidRPr="00E80F47">
              <w:rPr>
                <w:rFonts w:ascii="Times New Roman" w:hAnsi="Times New Roman" w:cs="Times New Roman"/>
                <w:color w:val="000000" w:themeColor="text1"/>
              </w:rPr>
              <w:t xml:space="preserve">7. </w:t>
            </w:r>
            <w:r w:rsidR="00F07149" w:rsidRPr="00E80F47">
              <w:rPr>
                <w:rFonts w:ascii="Times New Roman" w:hAnsi="Times New Roman" w:cs="Times New Roman"/>
                <w:color w:val="000000" w:themeColor="text1"/>
              </w:rPr>
              <w:t>Pasiūlymas galioja</w:t>
            </w:r>
            <w:r w:rsidR="009F2E44" w:rsidRPr="00E80F47">
              <w:rPr>
                <w:rFonts w:ascii="Times New Roman" w:hAnsi="Times New Roman" w:cs="Times New Roman"/>
                <w:color w:val="000000" w:themeColor="text1"/>
              </w:rPr>
              <w:t xml:space="preserve"> </w:t>
            </w:r>
            <w:r w:rsidR="00897A79">
              <w:rPr>
                <w:rFonts w:ascii="Times New Roman" w:hAnsi="Times New Roman" w:cs="Times New Roman"/>
                <w:color w:val="000000" w:themeColor="text1"/>
              </w:rPr>
              <w:t>6</w:t>
            </w:r>
            <w:r w:rsidR="001029E8" w:rsidRPr="00E80F47">
              <w:rPr>
                <w:rFonts w:ascii="Times New Roman" w:hAnsi="Times New Roman" w:cs="Times New Roman"/>
                <w:color w:val="000000" w:themeColor="text1"/>
              </w:rPr>
              <w:t>0 (</w:t>
            </w:r>
            <w:r w:rsidR="00897A79">
              <w:rPr>
                <w:rFonts w:ascii="Times New Roman" w:hAnsi="Times New Roman" w:cs="Times New Roman"/>
                <w:color w:val="000000" w:themeColor="text1"/>
              </w:rPr>
              <w:t>šešias</w:t>
            </w:r>
            <w:r w:rsidR="001029E8" w:rsidRPr="00E80F47">
              <w:rPr>
                <w:rFonts w:ascii="Times New Roman" w:hAnsi="Times New Roman" w:cs="Times New Roman"/>
                <w:color w:val="000000" w:themeColor="text1"/>
              </w:rPr>
              <w:t>dešimt) dienų nuo pasiūlymo pateikimo datos</w:t>
            </w:r>
            <w:r w:rsidR="009F2E44" w:rsidRPr="00E80F47">
              <w:rPr>
                <w:rFonts w:ascii="Times New Roman" w:hAnsi="Times New Roman" w:cs="Times New Roman"/>
                <w:color w:val="000000" w:themeColor="text1"/>
              </w:rPr>
              <w:t>.</w:t>
            </w:r>
          </w:p>
          <w:p w14:paraId="30EA2E89" w14:textId="25594A95" w:rsidR="00F07149" w:rsidRPr="00E80F47" w:rsidRDefault="0066698B" w:rsidP="00D32114">
            <w:pPr>
              <w:ind w:right="-108"/>
              <w:jc w:val="both"/>
              <w:rPr>
                <w:rFonts w:ascii="Times New Roman" w:hAnsi="Times New Roman" w:cs="Times New Roman"/>
                <w:color w:val="000000" w:themeColor="text1"/>
              </w:rPr>
            </w:pPr>
            <w:r w:rsidRPr="00E80F47">
              <w:rPr>
                <w:rFonts w:ascii="Times New Roman" w:hAnsi="Times New Roman" w:cs="Times New Roman"/>
                <w:color w:val="000000" w:themeColor="text1"/>
              </w:rPr>
              <w:t xml:space="preserve">8. </w:t>
            </w:r>
            <w:r w:rsidR="00F07149" w:rsidRPr="00E80F47">
              <w:rPr>
                <w:rFonts w:ascii="Times New Roman" w:hAnsi="Times New Roman" w:cs="Times New Roman"/>
                <w:color w:val="000000" w:themeColor="text1"/>
              </w:rPr>
              <w:t xml:space="preserve">Toliau išvardinta pasiūlyme nurodyta informacija yra konfidenciali </w:t>
            </w:r>
            <w:r w:rsidR="00F07149" w:rsidRPr="00E80F47">
              <w:rPr>
                <w:rFonts w:ascii="Times New Roman" w:hAnsi="Times New Roman" w:cs="Times New Roman"/>
                <w:i/>
                <w:color w:val="000000" w:themeColor="text1"/>
              </w:rPr>
              <w:t>/perkančioji organizacija šios informacijos negali atskleisti tretiesiems asmenims/</w:t>
            </w:r>
            <w:r w:rsidR="00F07149" w:rsidRPr="00E80F47">
              <w:rPr>
                <w:rFonts w:ascii="Times New Roman" w:hAnsi="Times New Roman" w:cs="Times New Roman"/>
                <w:color w:val="000000" w:themeColor="text1"/>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F07149" w:rsidRPr="00E80F47" w14:paraId="1A65B2C6" w14:textId="77777777" w:rsidTr="00D32114">
              <w:trPr>
                <w:trHeight w:val="1304"/>
              </w:trPr>
              <w:tc>
                <w:tcPr>
                  <w:tcW w:w="610" w:type="dxa"/>
                  <w:vAlign w:val="center"/>
                </w:tcPr>
                <w:p w14:paraId="2307FA77" w14:textId="77777777" w:rsidR="00F07149" w:rsidRPr="00E80F47" w:rsidRDefault="00F07149" w:rsidP="00EE53AA">
                  <w:pPr>
                    <w:jc w:val="center"/>
                    <w:rPr>
                      <w:rFonts w:ascii="Times New Roman" w:eastAsia="Times New Roman" w:hAnsi="Times New Roman" w:cs="Times New Roman"/>
                      <w:color w:val="000000" w:themeColor="text1"/>
                    </w:rPr>
                  </w:pPr>
                  <w:r w:rsidRPr="00E80F47">
                    <w:rPr>
                      <w:rFonts w:ascii="Times New Roman" w:eastAsia="Times New Roman" w:hAnsi="Times New Roman" w:cs="Times New Roman"/>
                      <w:color w:val="000000" w:themeColor="text1"/>
                    </w:rPr>
                    <w:lastRenderedPageBreak/>
                    <w:t>Eil.Nr.</w:t>
                  </w:r>
                </w:p>
              </w:tc>
              <w:tc>
                <w:tcPr>
                  <w:tcW w:w="2795" w:type="dxa"/>
                  <w:vAlign w:val="center"/>
                </w:tcPr>
                <w:p w14:paraId="04205FA8" w14:textId="77777777" w:rsidR="00F07149" w:rsidRPr="00E80F47" w:rsidRDefault="00F07149" w:rsidP="00EE53AA">
                  <w:pPr>
                    <w:jc w:val="center"/>
                    <w:rPr>
                      <w:rFonts w:ascii="Times New Roman" w:eastAsia="Times New Roman" w:hAnsi="Times New Roman" w:cs="Times New Roman"/>
                      <w:color w:val="000000" w:themeColor="text1"/>
                    </w:rPr>
                  </w:pPr>
                  <w:r w:rsidRPr="00E80F47">
                    <w:rPr>
                      <w:rFonts w:ascii="Times New Roman" w:eastAsia="Times New Roman" w:hAnsi="Times New Roman" w:cs="Times New Roman"/>
                      <w:color w:val="000000" w:themeColor="text1"/>
                    </w:rPr>
                    <w:t>Pateikto dokumento pavadinimas (rekomenduojama pavadinime vartoti žodį „Konfidencialu“)</w:t>
                  </w:r>
                </w:p>
              </w:tc>
              <w:tc>
                <w:tcPr>
                  <w:tcW w:w="6259" w:type="dxa"/>
                  <w:vAlign w:val="center"/>
                </w:tcPr>
                <w:p w14:paraId="69025AE3" w14:textId="77777777" w:rsidR="00F07149" w:rsidRPr="00E80F47" w:rsidRDefault="00F07149" w:rsidP="00EE53AA">
                  <w:pPr>
                    <w:jc w:val="center"/>
                    <w:rPr>
                      <w:rFonts w:ascii="Times New Roman" w:eastAsia="Times New Roman" w:hAnsi="Times New Roman" w:cs="Times New Roman"/>
                      <w:color w:val="000000" w:themeColor="text1"/>
                    </w:rPr>
                  </w:pPr>
                  <w:r w:rsidRPr="00E80F47">
                    <w:rPr>
                      <w:rFonts w:ascii="Times New Roman" w:eastAsia="Times New Roman" w:hAnsi="Times New Roman" w:cs="Times New Roman"/>
                      <w:color w:val="000000" w:themeColor="text1"/>
                    </w:rPr>
                    <w:t xml:space="preserve">Dokumentas yra įkeltas šioje CVP IS pasiūlymo lango eilutėje („Prisegti dokumentai“ arba </w:t>
                  </w:r>
                  <w:r w:rsidRPr="00E80F47">
                    <w:rPr>
                      <w:rFonts w:ascii="Times New Roman" w:eastAsia="Times New Roman" w:hAnsi="Times New Roman" w:cs="Times New Roman"/>
                      <w:bCs/>
                      <w:color w:val="000000" w:themeColor="text1"/>
                    </w:rPr>
                    <w:t>„Kvalifikaciniai klausimai“ prie atsakymo į klausimą)</w:t>
                  </w:r>
                </w:p>
              </w:tc>
            </w:tr>
            <w:tr w:rsidR="00F07149" w:rsidRPr="00E80F47" w14:paraId="74117E1D" w14:textId="77777777" w:rsidTr="00D32114">
              <w:trPr>
                <w:trHeight w:val="247"/>
              </w:trPr>
              <w:tc>
                <w:tcPr>
                  <w:tcW w:w="610" w:type="dxa"/>
                </w:tcPr>
                <w:p w14:paraId="4A881684" w14:textId="77777777" w:rsidR="00F07149" w:rsidRPr="00E80F47" w:rsidRDefault="00F07149" w:rsidP="00EE53AA">
                  <w:pPr>
                    <w:rPr>
                      <w:rFonts w:ascii="Times New Roman" w:eastAsia="Times New Roman" w:hAnsi="Times New Roman" w:cs="Times New Roman"/>
                      <w:color w:val="000000" w:themeColor="text1"/>
                    </w:rPr>
                  </w:pPr>
                </w:p>
              </w:tc>
              <w:tc>
                <w:tcPr>
                  <w:tcW w:w="2795" w:type="dxa"/>
                </w:tcPr>
                <w:p w14:paraId="61D4B5D2" w14:textId="77777777" w:rsidR="00F07149" w:rsidRPr="00E80F47" w:rsidRDefault="00F07149" w:rsidP="00EE53AA">
                  <w:pPr>
                    <w:rPr>
                      <w:rFonts w:ascii="Times New Roman" w:eastAsia="Times New Roman" w:hAnsi="Times New Roman" w:cs="Times New Roman"/>
                      <w:color w:val="000000" w:themeColor="text1"/>
                    </w:rPr>
                  </w:pPr>
                </w:p>
              </w:tc>
              <w:tc>
                <w:tcPr>
                  <w:tcW w:w="6259" w:type="dxa"/>
                </w:tcPr>
                <w:p w14:paraId="38501A66" w14:textId="77777777" w:rsidR="00F07149" w:rsidRPr="00E80F47" w:rsidRDefault="00F07149" w:rsidP="00EE53AA">
                  <w:pPr>
                    <w:rPr>
                      <w:rFonts w:ascii="Times New Roman" w:eastAsia="Times New Roman" w:hAnsi="Times New Roman" w:cs="Times New Roman"/>
                      <w:color w:val="000000" w:themeColor="text1"/>
                    </w:rPr>
                  </w:pPr>
                </w:p>
              </w:tc>
            </w:tr>
          </w:tbl>
          <w:p w14:paraId="5ACF89D0" w14:textId="77777777" w:rsidR="00F07149" w:rsidRPr="00E80F47" w:rsidRDefault="00F07149" w:rsidP="00EE53AA">
            <w:pPr>
              <w:ind w:right="-108"/>
              <w:rPr>
                <w:rFonts w:ascii="Times New Roman" w:hAnsi="Times New Roman" w:cs="Times New Roman"/>
                <w:color w:val="000000" w:themeColor="text1"/>
              </w:rPr>
            </w:pPr>
          </w:p>
        </w:tc>
      </w:tr>
    </w:tbl>
    <w:p w14:paraId="40990FF3" w14:textId="77777777" w:rsidR="00F07149" w:rsidRPr="00E80F47" w:rsidRDefault="00F07149" w:rsidP="0066698B">
      <w:pPr>
        <w:ind w:left="142"/>
        <w:rPr>
          <w:rFonts w:ascii="Times New Roman" w:hAnsi="Times New Roman" w:cs="Times New Roman"/>
          <w:strike/>
          <w:color w:val="000000" w:themeColor="text1"/>
        </w:rPr>
      </w:pPr>
      <w:r w:rsidRPr="00E80F47">
        <w:rPr>
          <w:rFonts w:ascii="Times New Roman" w:hAnsi="Times New Roman" w:cs="Times New Roman"/>
          <w:b/>
          <w:bCs/>
          <w:color w:val="000000" w:themeColor="text1"/>
        </w:rPr>
        <w:lastRenderedPageBreak/>
        <w:t xml:space="preserve">Pastaba. </w:t>
      </w:r>
      <w:r w:rsidRPr="00E80F47">
        <w:rPr>
          <w:rFonts w:ascii="Times New Roman" w:hAnsi="Times New Roman" w:cs="Times New Roman"/>
          <w:color w:val="000000" w:themeColor="text1"/>
        </w:rPr>
        <w:t xml:space="preserve">Tiekėjui nenurodžius, kokia jo pasiūlyme nurodyta informacija yra konfidenciali, laikoma, kad konfidencialios informacijos pasiūlyme nėra. </w:t>
      </w:r>
    </w:p>
    <w:p w14:paraId="35D3059F" w14:textId="4650F152" w:rsidR="00F07149" w:rsidRPr="00E80F47" w:rsidRDefault="00F07149" w:rsidP="00787C38">
      <w:pPr>
        <w:shd w:val="clear" w:color="auto" w:fill="FFFFFF"/>
        <w:rPr>
          <w:rFonts w:ascii="Times New Roman" w:hAnsi="Times New Roman" w:cs="Times New Roman"/>
          <w:b/>
          <w:color w:val="000000" w:themeColor="text1"/>
        </w:rPr>
      </w:pPr>
      <w:r w:rsidRPr="00E80F47">
        <w:rPr>
          <w:rFonts w:ascii="Times New Roman" w:hAnsi="Times New Roman" w:cs="Times New Roman"/>
          <w:b/>
          <w:color w:val="000000" w:themeColor="text1"/>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149" w:rsidRPr="00E80F47" w14:paraId="288537BB" w14:textId="77777777" w:rsidTr="00EE53AA">
        <w:trPr>
          <w:trHeight w:val="285"/>
        </w:trPr>
        <w:tc>
          <w:tcPr>
            <w:tcW w:w="3284" w:type="dxa"/>
            <w:tcBorders>
              <w:top w:val="nil"/>
              <w:left w:val="nil"/>
              <w:bottom w:val="single" w:sz="4" w:space="0" w:color="auto"/>
              <w:right w:val="nil"/>
            </w:tcBorders>
          </w:tcPr>
          <w:p w14:paraId="7B8B8065" w14:textId="77777777" w:rsidR="00F07149" w:rsidRPr="00E80F47" w:rsidRDefault="00F07149" w:rsidP="00EE53AA">
            <w:pPr>
              <w:ind w:right="-1"/>
              <w:rPr>
                <w:rFonts w:ascii="Times New Roman" w:hAnsi="Times New Roman" w:cs="Times New Roman"/>
                <w:color w:val="000000" w:themeColor="text1"/>
              </w:rPr>
            </w:pPr>
          </w:p>
        </w:tc>
        <w:tc>
          <w:tcPr>
            <w:tcW w:w="604" w:type="dxa"/>
          </w:tcPr>
          <w:p w14:paraId="31C9A884" w14:textId="77777777" w:rsidR="00F07149" w:rsidRPr="00E80F47" w:rsidRDefault="00F07149" w:rsidP="00EE53AA">
            <w:pPr>
              <w:ind w:right="-1"/>
              <w:jc w:val="center"/>
              <w:rPr>
                <w:rFonts w:ascii="Times New Roman" w:hAnsi="Times New Roman" w:cs="Times New Roman"/>
                <w:color w:val="000000" w:themeColor="text1"/>
              </w:rPr>
            </w:pPr>
          </w:p>
        </w:tc>
        <w:tc>
          <w:tcPr>
            <w:tcW w:w="1980" w:type="dxa"/>
            <w:tcBorders>
              <w:top w:val="nil"/>
              <w:left w:val="nil"/>
              <w:bottom w:val="single" w:sz="4" w:space="0" w:color="auto"/>
              <w:right w:val="nil"/>
            </w:tcBorders>
          </w:tcPr>
          <w:p w14:paraId="20529351" w14:textId="77777777" w:rsidR="00F07149" w:rsidRPr="00E80F47" w:rsidRDefault="00F07149" w:rsidP="00EE53AA">
            <w:pPr>
              <w:ind w:right="-1"/>
              <w:jc w:val="center"/>
              <w:rPr>
                <w:rFonts w:ascii="Times New Roman" w:hAnsi="Times New Roman" w:cs="Times New Roman"/>
                <w:color w:val="000000" w:themeColor="text1"/>
              </w:rPr>
            </w:pPr>
          </w:p>
        </w:tc>
        <w:tc>
          <w:tcPr>
            <w:tcW w:w="701" w:type="dxa"/>
          </w:tcPr>
          <w:p w14:paraId="1AEA4938" w14:textId="77777777" w:rsidR="00F07149" w:rsidRPr="00E80F47" w:rsidRDefault="00F07149" w:rsidP="00EE53AA">
            <w:pPr>
              <w:ind w:right="-1"/>
              <w:jc w:val="center"/>
              <w:rPr>
                <w:rFonts w:ascii="Times New Roman" w:hAnsi="Times New Roman" w:cs="Times New Roman"/>
                <w:color w:val="000000" w:themeColor="text1"/>
              </w:rPr>
            </w:pPr>
          </w:p>
        </w:tc>
        <w:tc>
          <w:tcPr>
            <w:tcW w:w="2611" w:type="dxa"/>
            <w:tcBorders>
              <w:top w:val="nil"/>
              <w:left w:val="nil"/>
              <w:bottom w:val="single" w:sz="4" w:space="0" w:color="auto"/>
              <w:right w:val="nil"/>
            </w:tcBorders>
          </w:tcPr>
          <w:p w14:paraId="2907A510" w14:textId="77777777" w:rsidR="00F07149" w:rsidRPr="00E80F47" w:rsidRDefault="00F07149" w:rsidP="00EE53AA">
            <w:pPr>
              <w:ind w:right="-1"/>
              <w:jc w:val="right"/>
              <w:rPr>
                <w:rFonts w:ascii="Times New Roman" w:hAnsi="Times New Roman" w:cs="Times New Roman"/>
                <w:color w:val="000000" w:themeColor="text1"/>
              </w:rPr>
            </w:pPr>
          </w:p>
        </w:tc>
        <w:tc>
          <w:tcPr>
            <w:tcW w:w="648" w:type="dxa"/>
          </w:tcPr>
          <w:p w14:paraId="255427BD" w14:textId="77777777" w:rsidR="00F07149" w:rsidRPr="00E80F47" w:rsidRDefault="00F07149" w:rsidP="00EE53AA">
            <w:pPr>
              <w:ind w:right="-1"/>
              <w:jc w:val="right"/>
              <w:rPr>
                <w:rFonts w:ascii="Times New Roman" w:hAnsi="Times New Roman" w:cs="Times New Roman"/>
                <w:color w:val="000000" w:themeColor="text1"/>
              </w:rPr>
            </w:pPr>
          </w:p>
        </w:tc>
      </w:tr>
      <w:tr w:rsidR="00F07149" w:rsidRPr="00E80F47" w14:paraId="2F30DD67" w14:textId="77777777" w:rsidTr="00EE53AA">
        <w:trPr>
          <w:trHeight w:val="186"/>
        </w:trPr>
        <w:tc>
          <w:tcPr>
            <w:tcW w:w="3284" w:type="dxa"/>
            <w:tcBorders>
              <w:top w:val="single" w:sz="4" w:space="0" w:color="auto"/>
              <w:left w:val="nil"/>
              <w:bottom w:val="nil"/>
              <w:right w:val="nil"/>
            </w:tcBorders>
          </w:tcPr>
          <w:p w14:paraId="19B7D202" w14:textId="77777777" w:rsidR="00F07149" w:rsidRPr="00E80F47" w:rsidRDefault="00F07149" w:rsidP="0066698B">
            <w:pPr>
              <w:snapToGrid w:val="0"/>
              <w:jc w:val="center"/>
              <w:rPr>
                <w:rFonts w:ascii="Times New Roman" w:eastAsia="Times New Roman" w:hAnsi="Times New Roman" w:cs="Times New Roman"/>
                <w:color w:val="000000" w:themeColor="text1"/>
                <w:position w:val="6"/>
                <w:sz w:val="20"/>
                <w:szCs w:val="20"/>
              </w:rPr>
            </w:pPr>
            <w:r w:rsidRPr="00E80F47">
              <w:rPr>
                <w:rFonts w:ascii="Times New Roman" w:eastAsia="Times New Roman" w:hAnsi="Times New Roman" w:cs="Times New Roman"/>
                <w:color w:val="000000" w:themeColor="text1"/>
                <w:position w:val="6"/>
                <w:sz w:val="20"/>
                <w:szCs w:val="20"/>
              </w:rPr>
              <w:t>(</w:t>
            </w:r>
            <w:r w:rsidRPr="00E80F47">
              <w:rPr>
                <w:rFonts w:ascii="Times New Roman" w:eastAsia="Times New Roman" w:hAnsi="Times New Roman" w:cs="Times New Roman"/>
                <w:i/>
                <w:iCs/>
                <w:color w:val="000000" w:themeColor="text1"/>
                <w:position w:val="6"/>
                <w:sz w:val="20"/>
                <w:szCs w:val="20"/>
              </w:rPr>
              <w:t>Tiekėjo arba jo įgalioto asmens pareigų pavadinimas</w:t>
            </w:r>
            <w:r w:rsidRPr="00E80F47">
              <w:rPr>
                <w:rFonts w:ascii="Times New Roman" w:eastAsia="Times New Roman" w:hAnsi="Times New Roman" w:cs="Times New Roman"/>
                <w:color w:val="000000" w:themeColor="text1"/>
                <w:position w:val="6"/>
                <w:sz w:val="20"/>
                <w:szCs w:val="20"/>
              </w:rPr>
              <w:t>)</w:t>
            </w:r>
          </w:p>
        </w:tc>
        <w:tc>
          <w:tcPr>
            <w:tcW w:w="604" w:type="dxa"/>
          </w:tcPr>
          <w:p w14:paraId="3C005EBC" w14:textId="77777777" w:rsidR="00F07149" w:rsidRPr="00E80F47" w:rsidRDefault="00F07149" w:rsidP="00EE53AA">
            <w:pPr>
              <w:ind w:right="-1"/>
              <w:jc w:val="center"/>
              <w:rPr>
                <w:rFonts w:ascii="Times New Roman" w:hAnsi="Times New Roman" w:cs="Times New Roman"/>
                <w:color w:val="000000" w:themeColor="text1"/>
              </w:rPr>
            </w:pPr>
          </w:p>
        </w:tc>
        <w:tc>
          <w:tcPr>
            <w:tcW w:w="1980" w:type="dxa"/>
            <w:tcBorders>
              <w:top w:val="single" w:sz="4" w:space="0" w:color="auto"/>
              <w:left w:val="nil"/>
              <w:bottom w:val="nil"/>
              <w:right w:val="nil"/>
            </w:tcBorders>
          </w:tcPr>
          <w:p w14:paraId="753F1B20" w14:textId="79EBDC42" w:rsidR="00F07149" w:rsidRPr="00E80F47" w:rsidRDefault="0066698B" w:rsidP="0066698B">
            <w:pPr>
              <w:ind w:right="-1"/>
              <w:rPr>
                <w:rFonts w:ascii="Times New Roman" w:hAnsi="Times New Roman" w:cs="Times New Roman"/>
                <w:color w:val="000000" w:themeColor="text1"/>
                <w:sz w:val="20"/>
                <w:szCs w:val="20"/>
              </w:rPr>
            </w:pPr>
            <w:r w:rsidRPr="00E80F47">
              <w:rPr>
                <w:rFonts w:ascii="Times New Roman" w:hAnsi="Times New Roman" w:cs="Times New Roman"/>
                <w:color w:val="000000" w:themeColor="text1"/>
                <w:position w:val="6"/>
              </w:rPr>
              <w:t xml:space="preserve">       </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iCs/>
                <w:color w:val="000000" w:themeColor="text1"/>
                <w:position w:val="6"/>
                <w:sz w:val="20"/>
                <w:szCs w:val="20"/>
              </w:rPr>
              <w:t>Parašas</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color w:val="000000" w:themeColor="text1"/>
                <w:sz w:val="20"/>
                <w:szCs w:val="20"/>
              </w:rPr>
              <w:t xml:space="preserve"> </w:t>
            </w:r>
          </w:p>
        </w:tc>
        <w:tc>
          <w:tcPr>
            <w:tcW w:w="701" w:type="dxa"/>
          </w:tcPr>
          <w:p w14:paraId="110089BF" w14:textId="77777777" w:rsidR="00F07149" w:rsidRPr="00E80F47" w:rsidRDefault="00F07149" w:rsidP="00EE53AA">
            <w:pPr>
              <w:ind w:right="-1"/>
              <w:jc w:val="center"/>
              <w:rPr>
                <w:rFonts w:ascii="Times New Roman" w:hAnsi="Times New Roman" w:cs="Times New Roman"/>
                <w:color w:val="000000" w:themeColor="text1"/>
              </w:rPr>
            </w:pPr>
          </w:p>
        </w:tc>
        <w:tc>
          <w:tcPr>
            <w:tcW w:w="2611" w:type="dxa"/>
            <w:tcBorders>
              <w:top w:val="single" w:sz="4" w:space="0" w:color="auto"/>
              <w:left w:val="nil"/>
              <w:bottom w:val="nil"/>
              <w:right w:val="nil"/>
            </w:tcBorders>
          </w:tcPr>
          <w:p w14:paraId="5CB1263F" w14:textId="0A0392C5" w:rsidR="00F07149" w:rsidRPr="00E80F47" w:rsidRDefault="0066698B" w:rsidP="00EE53AA">
            <w:pPr>
              <w:ind w:right="-1"/>
              <w:rPr>
                <w:rFonts w:ascii="Times New Roman" w:hAnsi="Times New Roman" w:cs="Times New Roman"/>
                <w:color w:val="000000" w:themeColor="text1"/>
                <w:sz w:val="20"/>
                <w:szCs w:val="20"/>
              </w:rPr>
            </w:pPr>
            <w:r w:rsidRPr="00E80F47">
              <w:rPr>
                <w:rFonts w:ascii="Times New Roman" w:hAnsi="Times New Roman" w:cs="Times New Roman"/>
                <w:color w:val="000000" w:themeColor="text1"/>
                <w:position w:val="6"/>
                <w:sz w:val="20"/>
                <w:szCs w:val="20"/>
              </w:rPr>
              <w:t xml:space="preserve">    </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iCs/>
                <w:color w:val="000000" w:themeColor="text1"/>
                <w:position w:val="6"/>
                <w:sz w:val="20"/>
                <w:szCs w:val="20"/>
              </w:rPr>
              <w:t>Vardas ir pavardė</w:t>
            </w:r>
            <w:r w:rsidR="00F07149" w:rsidRPr="00E80F47">
              <w:rPr>
                <w:rFonts w:ascii="Times New Roman" w:hAnsi="Times New Roman" w:cs="Times New Roman"/>
                <w:color w:val="000000" w:themeColor="text1"/>
                <w:position w:val="6"/>
                <w:sz w:val="20"/>
                <w:szCs w:val="20"/>
              </w:rPr>
              <w:t>)</w:t>
            </w:r>
            <w:r w:rsidR="00F07149" w:rsidRPr="00E80F47">
              <w:rPr>
                <w:rFonts w:ascii="Times New Roman" w:hAnsi="Times New Roman" w:cs="Times New Roman"/>
                <w:i/>
                <w:color w:val="000000" w:themeColor="text1"/>
                <w:sz w:val="20"/>
                <w:szCs w:val="20"/>
              </w:rPr>
              <w:t xml:space="preserve"> </w:t>
            </w:r>
          </w:p>
        </w:tc>
        <w:tc>
          <w:tcPr>
            <w:tcW w:w="648" w:type="dxa"/>
          </w:tcPr>
          <w:p w14:paraId="13153221" w14:textId="77777777" w:rsidR="00F07149" w:rsidRPr="00E80F47" w:rsidRDefault="00F07149" w:rsidP="00EE53AA">
            <w:pPr>
              <w:ind w:right="-1"/>
              <w:jc w:val="center"/>
              <w:rPr>
                <w:rFonts w:ascii="Times New Roman" w:hAnsi="Times New Roman" w:cs="Times New Roman"/>
                <w:color w:val="000000" w:themeColor="text1"/>
              </w:rPr>
            </w:pPr>
          </w:p>
        </w:tc>
      </w:tr>
    </w:tbl>
    <w:p w14:paraId="00AA81DA" w14:textId="77777777" w:rsidR="002E482C" w:rsidRPr="00E80F47" w:rsidRDefault="002E482C"/>
    <w:sectPr w:rsidR="002E482C" w:rsidRPr="00E80F47" w:rsidSect="00EF0C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AD5F" w14:textId="77777777" w:rsidR="000B0FB5" w:rsidRDefault="000B0FB5" w:rsidP="00F07149">
      <w:pPr>
        <w:spacing w:after="0" w:line="240" w:lineRule="auto"/>
      </w:pPr>
      <w:r>
        <w:separator/>
      </w:r>
    </w:p>
  </w:endnote>
  <w:endnote w:type="continuationSeparator" w:id="0">
    <w:p w14:paraId="446B7389" w14:textId="77777777" w:rsidR="000B0FB5" w:rsidRDefault="000B0FB5" w:rsidP="00F0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A5E1" w14:textId="77777777" w:rsidR="000B0FB5" w:rsidRDefault="000B0FB5" w:rsidP="00F07149">
      <w:pPr>
        <w:spacing w:after="0" w:line="240" w:lineRule="auto"/>
      </w:pPr>
      <w:r>
        <w:separator/>
      </w:r>
    </w:p>
  </w:footnote>
  <w:footnote w:type="continuationSeparator" w:id="0">
    <w:p w14:paraId="73AB4C1D" w14:textId="77777777" w:rsidR="000B0FB5" w:rsidRDefault="000B0FB5" w:rsidP="00F07149">
      <w:pPr>
        <w:spacing w:after="0" w:line="240" w:lineRule="auto"/>
      </w:pPr>
      <w:r>
        <w:continuationSeparator/>
      </w:r>
    </w:p>
  </w:footnote>
  <w:footnote w:id="1">
    <w:p w14:paraId="07215957" w14:textId="77777777" w:rsidR="00F07149" w:rsidRDefault="00F07149" w:rsidP="00F07149">
      <w:pPr>
        <w:rPr>
          <w:rFonts w:ascii="Times New Roman" w:hAnsi="Times New Roman" w:cs="Times New Roman"/>
          <w:color w:val="000000" w:themeColor="text1"/>
        </w:rPr>
      </w:pPr>
      <w:r w:rsidRPr="00C27792">
        <w:rPr>
          <w:rStyle w:val="Puslapioinaosnuoroda"/>
          <w:rFonts w:ascii="Times New Roman" w:hAnsi="Times New Roman" w:cs="Times New Roman"/>
        </w:rPr>
        <w:footnoteRef/>
      </w:r>
      <w:r w:rsidRPr="00C27792">
        <w:rPr>
          <w:rFonts w:ascii="Times New Roman" w:hAnsi="Times New Roman" w:cs="Times New Roman"/>
        </w:rPr>
        <w:t xml:space="preserve"> </w:t>
      </w:r>
      <w:r w:rsidRPr="00C27792">
        <w:rPr>
          <w:rFonts w:ascii="Times New Roman" w:hAnsi="Times New Roman" w:cs="Times New Roman"/>
          <w:b/>
          <w:color w:val="000000" w:themeColor="text1"/>
        </w:rPr>
        <w:t>Jeigu tiekėj</w:t>
      </w:r>
      <w:r>
        <w:rPr>
          <w:rFonts w:ascii="Times New Roman" w:hAnsi="Times New Roman" w:cs="Times New Roman"/>
          <w:b/>
          <w:color w:val="000000" w:themeColor="text1"/>
        </w:rPr>
        <w:t>as sutarties vykdymui pasitelkia fizinį asmenį</w:t>
      </w:r>
      <w:r w:rsidRPr="00C27792">
        <w:rPr>
          <w:rFonts w:ascii="Times New Roman" w:hAnsi="Times New Roman" w:cs="Times New Roman"/>
          <w:b/>
          <w:color w:val="000000" w:themeColor="text1"/>
        </w:rPr>
        <w:t>, jis turi būti laikomas subt</w:t>
      </w:r>
      <w:r>
        <w:rPr>
          <w:rFonts w:ascii="Times New Roman" w:hAnsi="Times New Roman" w:cs="Times New Roman"/>
          <w:b/>
          <w:color w:val="000000" w:themeColor="text1"/>
        </w:rPr>
        <w:t xml:space="preserve">iekėju </w:t>
      </w:r>
      <w:r w:rsidRPr="00C27792">
        <w:rPr>
          <w:rFonts w:ascii="Times New Roman" w:hAnsi="Times New Roman" w:cs="Times New Roman"/>
          <w:b/>
          <w:color w:val="000000" w:themeColor="text1"/>
        </w:rPr>
        <w:t>ir nurodomas šioje lentelėje</w:t>
      </w:r>
      <w:r w:rsidRPr="00C27792">
        <w:rPr>
          <w:rFonts w:ascii="Times New Roman" w:hAnsi="Times New Roman" w:cs="Times New Roman"/>
          <w:color w:val="000000" w:themeColor="text1"/>
        </w:rPr>
        <w:t>.</w:t>
      </w:r>
    </w:p>
    <w:p w14:paraId="05CBA12B" w14:textId="77777777" w:rsidR="00F07149" w:rsidRPr="00975284" w:rsidRDefault="00F07149" w:rsidP="00F071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61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9"/>
    <w:rsid w:val="00000DA5"/>
    <w:rsid w:val="00015D9B"/>
    <w:rsid w:val="00091686"/>
    <w:rsid w:val="000B0FB5"/>
    <w:rsid w:val="000F47A7"/>
    <w:rsid w:val="001029E8"/>
    <w:rsid w:val="00110BC8"/>
    <w:rsid w:val="0012405E"/>
    <w:rsid w:val="00125368"/>
    <w:rsid w:val="001555E0"/>
    <w:rsid w:val="00156CA7"/>
    <w:rsid w:val="001635D6"/>
    <w:rsid w:val="0016792F"/>
    <w:rsid w:val="00190B11"/>
    <w:rsid w:val="001A7785"/>
    <w:rsid w:val="001C127D"/>
    <w:rsid w:val="001D3660"/>
    <w:rsid w:val="001F0B6A"/>
    <w:rsid w:val="001F1800"/>
    <w:rsid w:val="00213017"/>
    <w:rsid w:val="00217567"/>
    <w:rsid w:val="00217985"/>
    <w:rsid w:val="00264968"/>
    <w:rsid w:val="002B36B9"/>
    <w:rsid w:val="002C60AB"/>
    <w:rsid w:val="002E482C"/>
    <w:rsid w:val="002E4D54"/>
    <w:rsid w:val="002F0EB3"/>
    <w:rsid w:val="00316F08"/>
    <w:rsid w:val="00331BFB"/>
    <w:rsid w:val="0033424B"/>
    <w:rsid w:val="00363806"/>
    <w:rsid w:val="00383420"/>
    <w:rsid w:val="003A407B"/>
    <w:rsid w:val="003B15A5"/>
    <w:rsid w:val="003C693B"/>
    <w:rsid w:val="00406315"/>
    <w:rsid w:val="004104CA"/>
    <w:rsid w:val="00412480"/>
    <w:rsid w:val="00424C69"/>
    <w:rsid w:val="004265CC"/>
    <w:rsid w:val="00442790"/>
    <w:rsid w:val="00453F9F"/>
    <w:rsid w:val="004D7F7D"/>
    <w:rsid w:val="004E0847"/>
    <w:rsid w:val="004E765C"/>
    <w:rsid w:val="00525296"/>
    <w:rsid w:val="005536B0"/>
    <w:rsid w:val="00572384"/>
    <w:rsid w:val="005D0E8A"/>
    <w:rsid w:val="005D5E90"/>
    <w:rsid w:val="005E1653"/>
    <w:rsid w:val="005F1F91"/>
    <w:rsid w:val="0062163B"/>
    <w:rsid w:val="00652A36"/>
    <w:rsid w:val="0066698B"/>
    <w:rsid w:val="006868A2"/>
    <w:rsid w:val="006D62AD"/>
    <w:rsid w:val="00734B8D"/>
    <w:rsid w:val="00756F7E"/>
    <w:rsid w:val="00787C38"/>
    <w:rsid w:val="007971A7"/>
    <w:rsid w:val="007B1437"/>
    <w:rsid w:val="007D2AD8"/>
    <w:rsid w:val="007D4D80"/>
    <w:rsid w:val="007F2E8D"/>
    <w:rsid w:val="007F6FB3"/>
    <w:rsid w:val="00810AD0"/>
    <w:rsid w:val="00845800"/>
    <w:rsid w:val="00891F4F"/>
    <w:rsid w:val="00897A79"/>
    <w:rsid w:val="008C6862"/>
    <w:rsid w:val="008D5829"/>
    <w:rsid w:val="0091740C"/>
    <w:rsid w:val="00935478"/>
    <w:rsid w:val="009728F6"/>
    <w:rsid w:val="0097606B"/>
    <w:rsid w:val="009946C4"/>
    <w:rsid w:val="009E5543"/>
    <w:rsid w:val="009F2E44"/>
    <w:rsid w:val="00A60933"/>
    <w:rsid w:val="00A84A46"/>
    <w:rsid w:val="00A85BFD"/>
    <w:rsid w:val="00A94F79"/>
    <w:rsid w:val="00AA2927"/>
    <w:rsid w:val="00AA4115"/>
    <w:rsid w:val="00AD7A22"/>
    <w:rsid w:val="00B05936"/>
    <w:rsid w:val="00B72A98"/>
    <w:rsid w:val="00B7351E"/>
    <w:rsid w:val="00BF679E"/>
    <w:rsid w:val="00C030C2"/>
    <w:rsid w:val="00C03230"/>
    <w:rsid w:val="00C205DF"/>
    <w:rsid w:val="00C30DBC"/>
    <w:rsid w:val="00C72A4A"/>
    <w:rsid w:val="00D31E20"/>
    <w:rsid w:val="00D32114"/>
    <w:rsid w:val="00D468E9"/>
    <w:rsid w:val="00E06E26"/>
    <w:rsid w:val="00E159EC"/>
    <w:rsid w:val="00E1753A"/>
    <w:rsid w:val="00E6153E"/>
    <w:rsid w:val="00E80F47"/>
    <w:rsid w:val="00E85065"/>
    <w:rsid w:val="00EC7FD5"/>
    <w:rsid w:val="00EE2855"/>
    <w:rsid w:val="00EF0C10"/>
    <w:rsid w:val="00F01376"/>
    <w:rsid w:val="00F03CB5"/>
    <w:rsid w:val="00F07149"/>
    <w:rsid w:val="00F519C9"/>
    <w:rsid w:val="00F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BFD"/>
  <w15:chartTrackingRefBased/>
  <w15:docId w15:val="{936C273E-EE52-4FB9-A6BB-2E53A3B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149"/>
    <w:rPr>
      <w:rFonts w:eastAsiaTheme="minorEastAsia"/>
      <w:lang w:val="lt-LT" w:eastAsia="lt-LT"/>
    </w:rPr>
  </w:style>
  <w:style w:type="paragraph" w:styleId="Antrat2">
    <w:name w:val="heading 2"/>
    <w:basedOn w:val="prastasis"/>
    <w:next w:val="prastasis"/>
    <w:link w:val="Antrat2Diagrama"/>
    <w:uiPriority w:val="9"/>
    <w:unhideWhenUsed/>
    <w:qFormat/>
    <w:rsid w:val="00F07149"/>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07149"/>
    <w:rPr>
      <w:rFonts w:ascii="Times New Roman" w:eastAsiaTheme="majorEastAsia" w:hAnsi="Times New Roman" w:cstheme="majorBidi"/>
      <w:b/>
      <w:sz w:val="24"/>
      <w:szCs w:val="2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07149"/>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F07149"/>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149"/>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F0714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07149"/>
    <w:rPr>
      <w:rFonts w:eastAsiaTheme="minorEastAsia"/>
      <w:lang w:val="lt-LT" w:eastAsia="lt-LT"/>
    </w:rPr>
  </w:style>
  <w:style w:type="table" w:styleId="Lentelstinklelis">
    <w:name w:val="Table Grid"/>
    <w:basedOn w:val="prastojilentel"/>
    <w:uiPriority w:val="39"/>
    <w:rsid w:val="0038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04CA"/>
    <w:rPr>
      <w:sz w:val="16"/>
      <w:szCs w:val="16"/>
    </w:rPr>
  </w:style>
  <w:style w:type="paragraph" w:styleId="Komentarotekstas">
    <w:name w:val="annotation text"/>
    <w:basedOn w:val="prastasis"/>
    <w:link w:val="KomentarotekstasDiagrama"/>
    <w:uiPriority w:val="99"/>
    <w:unhideWhenUsed/>
    <w:rsid w:val="004104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4CA"/>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104CA"/>
    <w:rPr>
      <w:b/>
      <w:bCs/>
    </w:rPr>
  </w:style>
  <w:style w:type="character" w:customStyle="1" w:styleId="KomentarotemaDiagrama">
    <w:name w:val="Komentaro tema Diagrama"/>
    <w:basedOn w:val="KomentarotekstasDiagrama"/>
    <w:link w:val="Komentarotema"/>
    <w:uiPriority w:val="99"/>
    <w:semiHidden/>
    <w:rsid w:val="004104CA"/>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410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4CA"/>
    <w:rPr>
      <w:rFonts w:ascii="Segoe UI" w:eastAsiaTheme="minorEastAsia" w:hAnsi="Segoe UI" w:cs="Segoe UI"/>
      <w:sz w:val="18"/>
      <w:szCs w:val="18"/>
      <w:lang w:val="lt-LT" w:eastAsia="lt-LT"/>
    </w:rPr>
  </w:style>
  <w:style w:type="paragraph" w:customStyle="1" w:styleId="CharChar2DiagramaDiagramaCharDiagramaCharCharDiagramaCharCharDiagramaCharChar">
    <w:name w:val="Char Char2 Diagrama Diagrama Char Diagrama Char Char Diagrama Char Char Diagrama Char Char"/>
    <w:basedOn w:val="prastasis"/>
    <w:rsid w:val="001029E8"/>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2726</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Vikšraitienė</dc:creator>
  <cp:keywords/>
  <dc:description/>
  <cp:lastModifiedBy>Ignas Čikauskas</cp:lastModifiedBy>
  <cp:revision>7</cp:revision>
  <cp:lastPrinted>2021-03-01T11:22:00Z</cp:lastPrinted>
  <dcterms:created xsi:type="dcterms:W3CDTF">2025-04-22T07:17:00Z</dcterms:created>
  <dcterms:modified xsi:type="dcterms:W3CDTF">2025-04-23T10:25:00Z</dcterms:modified>
</cp:coreProperties>
</file>