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E573F0" w:rsidRPr="003D506E" w14:paraId="10431883" w14:textId="77777777" w:rsidTr="004E3C35">
        <w:tc>
          <w:tcPr>
            <w:tcW w:w="4820" w:type="dxa"/>
          </w:tcPr>
          <w:p w14:paraId="316A04A5" w14:textId="77777777" w:rsidR="00E573F0" w:rsidRPr="003D506E" w:rsidRDefault="00E573F0" w:rsidP="0003642A">
            <w:pPr>
              <w:rPr>
                <w:sz w:val="24"/>
                <w:szCs w:val="24"/>
                <w:lang w:val="lt-LT"/>
              </w:rPr>
            </w:pPr>
          </w:p>
        </w:tc>
        <w:tc>
          <w:tcPr>
            <w:tcW w:w="383" w:type="dxa"/>
          </w:tcPr>
          <w:p w14:paraId="4B410130" w14:textId="77777777" w:rsidR="00E573F0" w:rsidRPr="003D506E" w:rsidRDefault="00E573F0" w:rsidP="00AD532B">
            <w:pPr>
              <w:ind w:left="33" w:hanging="33"/>
              <w:rPr>
                <w:sz w:val="24"/>
                <w:szCs w:val="24"/>
                <w:lang w:val="lt-LT"/>
              </w:rPr>
            </w:pPr>
          </w:p>
        </w:tc>
        <w:tc>
          <w:tcPr>
            <w:tcW w:w="1240" w:type="dxa"/>
          </w:tcPr>
          <w:p w14:paraId="17D760B6" w14:textId="77777777" w:rsidR="00E573F0" w:rsidRPr="003D506E" w:rsidRDefault="00E573F0" w:rsidP="00D30E86">
            <w:pPr>
              <w:ind w:right="-108"/>
              <w:rPr>
                <w:sz w:val="24"/>
                <w:szCs w:val="24"/>
                <w:lang w:val="lt-LT"/>
              </w:rPr>
            </w:pPr>
          </w:p>
        </w:tc>
        <w:tc>
          <w:tcPr>
            <w:tcW w:w="503" w:type="dxa"/>
          </w:tcPr>
          <w:p w14:paraId="3CA5EA87" w14:textId="77777777" w:rsidR="00E573F0" w:rsidRPr="003D506E" w:rsidRDefault="00E573F0" w:rsidP="00AD532B">
            <w:pPr>
              <w:ind w:right="-250"/>
              <w:rPr>
                <w:sz w:val="24"/>
                <w:szCs w:val="24"/>
                <w:lang w:val="lt-LT"/>
              </w:rPr>
            </w:pPr>
          </w:p>
        </w:tc>
        <w:tc>
          <w:tcPr>
            <w:tcW w:w="3162" w:type="dxa"/>
          </w:tcPr>
          <w:p w14:paraId="442310AA" w14:textId="77777777" w:rsidR="00E573F0" w:rsidRPr="003D506E" w:rsidRDefault="00E573F0" w:rsidP="00AD532B">
            <w:pPr>
              <w:tabs>
                <w:tab w:val="left" w:pos="1060"/>
              </w:tabs>
              <w:ind w:right="-109"/>
              <w:jc w:val="both"/>
              <w:rPr>
                <w:sz w:val="24"/>
                <w:szCs w:val="24"/>
                <w:lang w:val="lt-LT"/>
              </w:rPr>
            </w:pPr>
          </w:p>
        </w:tc>
      </w:tr>
      <w:tr w:rsidR="00547DBD" w:rsidRPr="003D506E" w14:paraId="035E756D" w14:textId="77777777" w:rsidTr="004E3C35">
        <w:tc>
          <w:tcPr>
            <w:tcW w:w="4820" w:type="dxa"/>
          </w:tcPr>
          <w:p w14:paraId="79100964" w14:textId="77777777" w:rsidR="00547DBD" w:rsidRPr="003D506E" w:rsidRDefault="00547DBD" w:rsidP="00685AB2">
            <w:pPr>
              <w:pStyle w:val="Pagrindiniotekstotrauka2"/>
              <w:spacing w:after="0" w:line="240" w:lineRule="auto"/>
              <w:ind w:left="34"/>
              <w:rPr>
                <w:sz w:val="24"/>
                <w:szCs w:val="24"/>
                <w:lang w:val="lt-LT"/>
              </w:rPr>
            </w:pPr>
          </w:p>
        </w:tc>
        <w:tc>
          <w:tcPr>
            <w:tcW w:w="383" w:type="dxa"/>
          </w:tcPr>
          <w:p w14:paraId="77453D2E" w14:textId="77777777" w:rsidR="00547DBD" w:rsidRPr="003D506E" w:rsidRDefault="00547DBD" w:rsidP="00AD532B">
            <w:pPr>
              <w:ind w:left="33" w:hanging="33"/>
              <w:rPr>
                <w:sz w:val="24"/>
                <w:szCs w:val="24"/>
                <w:lang w:val="lt-LT"/>
              </w:rPr>
            </w:pPr>
          </w:p>
        </w:tc>
        <w:tc>
          <w:tcPr>
            <w:tcW w:w="1240" w:type="dxa"/>
          </w:tcPr>
          <w:p w14:paraId="364917A8" w14:textId="77777777" w:rsidR="00547DBD" w:rsidRPr="003D506E" w:rsidRDefault="00547DBD" w:rsidP="00AD532B">
            <w:pPr>
              <w:ind w:right="-108" w:hanging="108"/>
              <w:rPr>
                <w:sz w:val="24"/>
                <w:szCs w:val="24"/>
                <w:lang w:val="lt-LT"/>
              </w:rPr>
            </w:pPr>
          </w:p>
        </w:tc>
        <w:tc>
          <w:tcPr>
            <w:tcW w:w="503" w:type="dxa"/>
          </w:tcPr>
          <w:p w14:paraId="2D1D4AF2" w14:textId="77777777" w:rsidR="00547DBD" w:rsidRPr="003D506E" w:rsidRDefault="00547DBD" w:rsidP="00AD532B">
            <w:pPr>
              <w:ind w:right="-250"/>
              <w:rPr>
                <w:sz w:val="24"/>
                <w:szCs w:val="24"/>
                <w:lang w:val="lt-LT"/>
              </w:rPr>
            </w:pPr>
          </w:p>
        </w:tc>
        <w:tc>
          <w:tcPr>
            <w:tcW w:w="3162" w:type="dxa"/>
          </w:tcPr>
          <w:p w14:paraId="57D0E142" w14:textId="77777777" w:rsidR="00547DBD" w:rsidRPr="003D506E" w:rsidRDefault="00547DBD" w:rsidP="00AD532B">
            <w:pPr>
              <w:tabs>
                <w:tab w:val="left" w:pos="1060"/>
              </w:tabs>
              <w:ind w:right="-109"/>
              <w:jc w:val="both"/>
              <w:rPr>
                <w:sz w:val="24"/>
                <w:szCs w:val="24"/>
                <w:lang w:val="lt-LT"/>
              </w:rPr>
            </w:pPr>
          </w:p>
        </w:tc>
      </w:tr>
    </w:tbl>
    <w:p w14:paraId="59CB7EE8" w14:textId="77777777" w:rsidR="00141A89" w:rsidRPr="003D506E" w:rsidRDefault="00141A89" w:rsidP="00AD532B">
      <w:pPr>
        <w:jc w:val="both"/>
        <w:rPr>
          <w:sz w:val="24"/>
          <w:szCs w:val="24"/>
          <w:lang w:val="lt-LT"/>
        </w:rPr>
      </w:pPr>
    </w:p>
    <w:p w14:paraId="6ED07FD7" w14:textId="77777777" w:rsidR="0046161E" w:rsidRPr="003D506E" w:rsidRDefault="0046161E" w:rsidP="0046161E">
      <w:pPr>
        <w:jc w:val="both"/>
        <w:rPr>
          <w:b/>
          <w:sz w:val="24"/>
          <w:szCs w:val="24"/>
          <w:lang w:val="lt-LT"/>
        </w:rPr>
      </w:pPr>
      <w:r w:rsidRPr="003D506E">
        <w:rPr>
          <w:b/>
          <w:sz w:val="24"/>
          <w:szCs w:val="24"/>
          <w:lang w:val="lt-LT"/>
        </w:rPr>
        <w:t xml:space="preserve">DĖL </w:t>
      </w:r>
      <w:r w:rsidR="0051426B" w:rsidRPr="003D506E">
        <w:rPr>
          <w:b/>
          <w:sz w:val="24"/>
          <w:szCs w:val="24"/>
          <w:lang w:val="lt-LT"/>
        </w:rPr>
        <w:t>RINKOS KONSULTACIJOS</w:t>
      </w:r>
    </w:p>
    <w:p w14:paraId="4FC55B15" w14:textId="77777777" w:rsidR="0046161E" w:rsidRPr="003D506E" w:rsidRDefault="0046161E" w:rsidP="0046161E">
      <w:pPr>
        <w:jc w:val="both"/>
        <w:rPr>
          <w:b/>
          <w:sz w:val="24"/>
          <w:szCs w:val="24"/>
          <w:lang w:val="lt-LT"/>
        </w:rPr>
      </w:pPr>
    </w:p>
    <w:p w14:paraId="614417C2" w14:textId="0AC9FDFA" w:rsidR="003D506E" w:rsidRPr="00AC68E0" w:rsidRDefault="003D506E" w:rsidP="003D506E">
      <w:pPr>
        <w:ind w:firstLine="567"/>
        <w:jc w:val="both"/>
        <w:rPr>
          <w:sz w:val="24"/>
          <w:szCs w:val="24"/>
          <w:lang w:val="lt-LT"/>
        </w:rPr>
      </w:pPr>
      <w:r w:rsidRPr="00AC68E0">
        <w:rPr>
          <w:sz w:val="24"/>
          <w:szCs w:val="24"/>
          <w:lang w:val="lt-LT"/>
        </w:rPr>
        <w:t>Vilniaus miesto savival</w:t>
      </w:r>
      <w:r w:rsidR="008A4A4E" w:rsidRPr="00AC68E0">
        <w:rPr>
          <w:sz w:val="24"/>
          <w:szCs w:val="24"/>
          <w:lang w:val="lt-LT"/>
        </w:rPr>
        <w:t xml:space="preserve">dybės administracija (toliau – </w:t>
      </w:r>
      <w:r w:rsidR="00A77A6D">
        <w:rPr>
          <w:sz w:val="24"/>
          <w:szCs w:val="24"/>
          <w:lang w:val="lt-LT"/>
        </w:rPr>
        <w:t>p</w:t>
      </w:r>
      <w:r w:rsidRPr="00AC68E0">
        <w:rPr>
          <w:sz w:val="24"/>
          <w:szCs w:val="24"/>
          <w:lang w:val="lt-LT"/>
        </w:rPr>
        <w:t>erkančioji organizacija)</w:t>
      </w:r>
      <w:r w:rsidR="00AC68E0">
        <w:rPr>
          <w:sz w:val="24"/>
          <w:szCs w:val="24"/>
          <w:lang w:val="lt-LT"/>
        </w:rPr>
        <w:t xml:space="preserve"> siekdama tinkamai pasiruošti</w:t>
      </w:r>
      <w:r w:rsidR="00AC68E0" w:rsidRPr="00AC68E0">
        <w:rPr>
          <w:sz w:val="24"/>
          <w:szCs w:val="24"/>
          <w:lang w:val="lt-LT"/>
        </w:rPr>
        <w:t xml:space="preserve"> numatom</w:t>
      </w:r>
      <w:r w:rsidR="00AC68E0">
        <w:rPr>
          <w:sz w:val="24"/>
          <w:szCs w:val="24"/>
          <w:lang w:val="lt-LT"/>
        </w:rPr>
        <w:t>am</w:t>
      </w:r>
      <w:r w:rsidR="00AC68E0" w:rsidRPr="00AC68E0">
        <w:rPr>
          <w:sz w:val="24"/>
          <w:szCs w:val="24"/>
          <w:lang w:val="lt-LT"/>
        </w:rPr>
        <w:t xml:space="preserve"> pirkim</w:t>
      </w:r>
      <w:r w:rsidR="00AC68E0">
        <w:rPr>
          <w:sz w:val="24"/>
          <w:szCs w:val="24"/>
          <w:lang w:val="lt-LT"/>
        </w:rPr>
        <w:t>ui</w:t>
      </w:r>
      <w:r w:rsidR="00AC68E0" w:rsidRPr="00AC68E0">
        <w:rPr>
          <w:sz w:val="24"/>
          <w:szCs w:val="24"/>
          <w:lang w:val="lt-LT"/>
        </w:rPr>
        <w:t xml:space="preserve"> „</w:t>
      </w:r>
      <w:proofErr w:type="spellStart"/>
      <w:r w:rsidR="0029524E" w:rsidRPr="0053101E">
        <w:rPr>
          <w:i/>
          <w:sz w:val="24"/>
          <w:szCs w:val="24"/>
        </w:rPr>
        <w:t>Automobiliai</w:t>
      </w:r>
      <w:proofErr w:type="spellEnd"/>
      <w:r w:rsidR="0029524E" w:rsidRPr="0053101E">
        <w:rPr>
          <w:i/>
          <w:sz w:val="24"/>
          <w:szCs w:val="24"/>
        </w:rPr>
        <w:t xml:space="preserve"> </w:t>
      </w:r>
      <w:proofErr w:type="spellStart"/>
      <w:r w:rsidR="0029524E" w:rsidRPr="0053101E">
        <w:rPr>
          <w:i/>
          <w:sz w:val="24"/>
          <w:szCs w:val="24"/>
        </w:rPr>
        <w:t>ir</w:t>
      </w:r>
      <w:proofErr w:type="spellEnd"/>
      <w:r w:rsidR="0029524E" w:rsidRPr="0053101E">
        <w:rPr>
          <w:i/>
          <w:sz w:val="24"/>
          <w:szCs w:val="24"/>
        </w:rPr>
        <w:t xml:space="preserve"> </w:t>
      </w:r>
      <w:proofErr w:type="spellStart"/>
      <w:r w:rsidR="0029524E" w:rsidRPr="0053101E">
        <w:rPr>
          <w:i/>
          <w:sz w:val="24"/>
          <w:szCs w:val="24"/>
        </w:rPr>
        <w:t>jų</w:t>
      </w:r>
      <w:proofErr w:type="spellEnd"/>
      <w:r w:rsidR="0029524E" w:rsidRPr="0053101E">
        <w:rPr>
          <w:i/>
          <w:sz w:val="24"/>
          <w:szCs w:val="24"/>
        </w:rPr>
        <w:t xml:space="preserve"> </w:t>
      </w:r>
      <w:proofErr w:type="spellStart"/>
      <w:r w:rsidR="0029524E" w:rsidRPr="0053101E">
        <w:rPr>
          <w:i/>
          <w:sz w:val="24"/>
          <w:szCs w:val="24"/>
        </w:rPr>
        <w:t>techninė</w:t>
      </w:r>
      <w:proofErr w:type="spellEnd"/>
      <w:r w:rsidR="0029524E" w:rsidRPr="0053101E">
        <w:rPr>
          <w:i/>
          <w:sz w:val="24"/>
          <w:szCs w:val="24"/>
        </w:rPr>
        <w:t xml:space="preserve"> </w:t>
      </w:r>
      <w:proofErr w:type="spellStart"/>
      <w:r w:rsidR="0029524E" w:rsidRPr="0053101E">
        <w:rPr>
          <w:i/>
          <w:sz w:val="24"/>
          <w:szCs w:val="24"/>
        </w:rPr>
        <w:t>priežiūra</w:t>
      </w:r>
      <w:proofErr w:type="spellEnd"/>
      <w:r w:rsidR="00AC68E0" w:rsidRPr="00AC68E0">
        <w:rPr>
          <w:rFonts w:eastAsia="SimSun"/>
          <w:sz w:val="24"/>
          <w:szCs w:val="24"/>
          <w:lang w:val="lt-LT"/>
        </w:rPr>
        <w:t>“</w:t>
      </w:r>
      <w:r w:rsidR="00AC68E0" w:rsidRPr="00AC68E0">
        <w:rPr>
          <w:sz w:val="24"/>
          <w:szCs w:val="24"/>
          <w:lang w:val="lt-LT"/>
        </w:rPr>
        <w:t xml:space="preserve"> (toliau – numatomas </w:t>
      </w:r>
      <w:r w:rsidR="00A77A6D">
        <w:rPr>
          <w:sz w:val="24"/>
          <w:szCs w:val="24"/>
          <w:lang w:val="lt-LT"/>
        </w:rPr>
        <w:t>p</w:t>
      </w:r>
      <w:r w:rsidR="00AC68E0" w:rsidRPr="00AC68E0">
        <w:rPr>
          <w:sz w:val="24"/>
          <w:szCs w:val="24"/>
          <w:lang w:val="lt-LT"/>
        </w:rPr>
        <w:t>irkimas)</w:t>
      </w:r>
      <w:r w:rsidR="00AC68E0">
        <w:rPr>
          <w:sz w:val="24"/>
          <w:szCs w:val="24"/>
          <w:lang w:val="lt-LT"/>
        </w:rPr>
        <w:t xml:space="preserve"> ir </w:t>
      </w:r>
      <w:r w:rsidRPr="00AC68E0">
        <w:rPr>
          <w:sz w:val="24"/>
          <w:szCs w:val="24"/>
          <w:lang w:val="lt-LT"/>
        </w:rPr>
        <w:t>vadovaudamasi Lietuvos Respublikos viešųjų pirkimų įstatymo 27 straipsnio nuostatomis</w:t>
      </w:r>
      <w:r w:rsidR="00AC68E0">
        <w:rPr>
          <w:sz w:val="24"/>
          <w:szCs w:val="24"/>
          <w:lang w:val="lt-LT"/>
        </w:rPr>
        <w:t xml:space="preserve">, </w:t>
      </w:r>
      <w:r w:rsidR="00AC68E0" w:rsidRPr="00AC68E0">
        <w:rPr>
          <w:sz w:val="24"/>
          <w:szCs w:val="24"/>
          <w:lang w:val="lt-LT"/>
        </w:rPr>
        <w:t xml:space="preserve">organizuoja </w:t>
      </w:r>
      <w:r w:rsidR="00A77A6D">
        <w:rPr>
          <w:sz w:val="24"/>
          <w:szCs w:val="24"/>
          <w:lang w:val="lt-LT"/>
        </w:rPr>
        <w:t xml:space="preserve">konsultaciją su </w:t>
      </w:r>
      <w:r w:rsidR="00AE0DFD">
        <w:rPr>
          <w:sz w:val="24"/>
          <w:szCs w:val="24"/>
          <w:lang w:val="lt-LT"/>
        </w:rPr>
        <w:t>rinkos dalyviais</w:t>
      </w:r>
      <w:r w:rsidR="0086091B" w:rsidRPr="00AC68E0">
        <w:rPr>
          <w:sz w:val="24"/>
          <w:szCs w:val="24"/>
          <w:lang w:val="lt-LT"/>
        </w:rPr>
        <w:t>.</w:t>
      </w:r>
    </w:p>
    <w:p w14:paraId="0C50533C" w14:textId="77777777" w:rsidR="00795F29" w:rsidRPr="002656C9" w:rsidRDefault="00795F29" w:rsidP="00AC68E0">
      <w:pPr>
        <w:jc w:val="both"/>
        <w:rPr>
          <w:sz w:val="24"/>
          <w:szCs w:val="24"/>
          <w:lang w:val="lt-LT"/>
        </w:rPr>
      </w:pPr>
    </w:p>
    <w:p w14:paraId="0095CB8A" w14:textId="77777777" w:rsidR="00567445" w:rsidRPr="002656C9" w:rsidRDefault="00567445" w:rsidP="003D506E">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D506E" w:rsidRPr="003D506E" w14:paraId="3B58414E" w14:textId="77777777" w:rsidTr="007F1E3E">
        <w:tc>
          <w:tcPr>
            <w:tcW w:w="1723" w:type="dxa"/>
          </w:tcPr>
          <w:p w14:paraId="0DAE1D17" w14:textId="77777777" w:rsidR="003D506E" w:rsidRPr="003D506E" w:rsidRDefault="003D506E" w:rsidP="00730982">
            <w:pPr>
              <w:rPr>
                <w:b/>
                <w:sz w:val="24"/>
                <w:szCs w:val="24"/>
                <w:highlight w:val="lightGray"/>
                <w:lang w:val="lt-LT"/>
              </w:rPr>
            </w:pPr>
            <w:r w:rsidRPr="003D506E">
              <w:rPr>
                <w:b/>
                <w:sz w:val="24"/>
                <w:szCs w:val="24"/>
                <w:lang w:val="lt-LT"/>
              </w:rPr>
              <w:t>Konsultacijos objektas:</w:t>
            </w:r>
          </w:p>
        </w:tc>
        <w:tc>
          <w:tcPr>
            <w:tcW w:w="8024" w:type="dxa"/>
          </w:tcPr>
          <w:p w14:paraId="0828B597" w14:textId="77777777" w:rsidR="0029524E" w:rsidRDefault="0029524E" w:rsidP="00960F23">
            <w:pPr>
              <w:jc w:val="both"/>
              <w:rPr>
                <w:sz w:val="24"/>
                <w:szCs w:val="24"/>
                <w:lang w:val="lt-LT"/>
              </w:rPr>
            </w:pPr>
            <w:proofErr w:type="spellStart"/>
            <w:r w:rsidRPr="0053101E">
              <w:rPr>
                <w:i/>
                <w:sz w:val="24"/>
                <w:szCs w:val="24"/>
              </w:rPr>
              <w:t>Automobiliai</w:t>
            </w:r>
            <w:proofErr w:type="spellEnd"/>
            <w:r w:rsidRPr="0053101E">
              <w:rPr>
                <w:i/>
                <w:sz w:val="24"/>
                <w:szCs w:val="24"/>
              </w:rPr>
              <w:t xml:space="preserve"> </w:t>
            </w:r>
            <w:proofErr w:type="spellStart"/>
            <w:r w:rsidRPr="0053101E">
              <w:rPr>
                <w:i/>
                <w:sz w:val="24"/>
                <w:szCs w:val="24"/>
              </w:rPr>
              <w:t>ir</w:t>
            </w:r>
            <w:proofErr w:type="spellEnd"/>
            <w:r w:rsidRPr="0053101E">
              <w:rPr>
                <w:i/>
                <w:sz w:val="24"/>
                <w:szCs w:val="24"/>
              </w:rPr>
              <w:t xml:space="preserve"> </w:t>
            </w:r>
            <w:proofErr w:type="spellStart"/>
            <w:r w:rsidRPr="0053101E">
              <w:rPr>
                <w:i/>
                <w:sz w:val="24"/>
                <w:szCs w:val="24"/>
              </w:rPr>
              <w:t>jų</w:t>
            </w:r>
            <w:proofErr w:type="spellEnd"/>
            <w:r w:rsidRPr="0053101E">
              <w:rPr>
                <w:i/>
                <w:sz w:val="24"/>
                <w:szCs w:val="24"/>
              </w:rPr>
              <w:t xml:space="preserve"> </w:t>
            </w:r>
            <w:proofErr w:type="spellStart"/>
            <w:r w:rsidRPr="0053101E">
              <w:rPr>
                <w:i/>
                <w:sz w:val="24"/>
                <w:szCs w:val="24"/>
              </w:rPr>
              <w:t>techninė</w:t>
            </w:r>
            <w:proofErr w:type="spellEnd"/>
            <w:r w:rsidRPr="0053101E">
              <w:rPr>
                <w:i/>
                <w:sz w:val="24"/>
                <w:szCs w:val="24"/>
              </w:rPr>
              <w:t xml:space="preserve"> </w:t>
            </w:r>
            <w:proofErr w:type="spellStart"/>
            <w:r w:rsidRPr="0053101E">
              <w:rPr>
                <w:i/>
                <w:sz w:val="24"/>
                <w:szCs w:val="24"/>
              </w:rPr>
              <w:t>priežiūra</w:t>
            </w:r>
            <w:proofErr w:type="spellEnd"/>
            <w:r w:rsidRPr="006725BE">
              <w:rPr>
                <w:sz w:val="24"/>
                <w:szCs w:val="24"/>
                <w:lang w:val="lt-LT"/>
              </w:rPr>
              <w:t xml:space="preserve"> </w:t>
            </w:r>
          </w:p>
          <w:p w14:paraId="4315EE00" w14:textId="60A3D4D4" w:rsidR="00262185" w:rsidRPr="0075509E" w:rsidRDefault="00567445" w:rsidP="00960F23">
            <w:pPr>
              <w:jc w:val="both"/>
              <w:rPr>
                <w:sz w:val="24"/>
                <w:szCs w:val="24"/>
                <w:lang w:val="lt-LT"/>
              </w:rPr>
            </w:pPr>
            <w:r w:rsidRPr="006725BE">
              <w:rPr>
                <w:sz w:val="24"/>
                <w:szCs w:val="24"/>
                <w:lang w:val="lt-LT"/>
              </w:rPr>
              <w:t>Perkančio</w:t>
            </w:r>
            <w:r w:rsidR="00C85325" w:rsidRPr="006725BE">
              <w:rPr>
                <w:sz w:val="24"/>
                <w:szCs w:val="24"/>
                <w:lang w:val="lt-LT"/>
              </w:rPr>
              <w:t>sios</w:t>
            </w:r>
            <w:r w:rsidRPr="006725BE">
              <w:rPr>
                <w:sz w:val="24"/>
                <w:szCs w:val="24"/>
                <w:lang w:val="lt-LT"/>
              </w:rPr>
              <w:t xml:space="preserve"> organizacij</w:t>
            </w:r>
            <w:r w:rsidR="00C85325" w:rsidRPr="006725BE">
              <w:rPr>
                <w:sz w:val="24"/>
                <w:szCs w:val="24"/>
                <w:lang w:val="lt-LT"/>
              </w:rPr>
              <w:t>os parengt</w:t>
            </w:r>
            <w:r w:rsidR="00960F23">
              <w:rPr>
                <w:sz w:val="24"/>
                <w:szCs w:val="24"/>
                <w:lang w:val="lt-LT"/>
              </w:rPr>
              <w:t>as</w:t>
            </w:r>
            <w:r w:rsidR="00C85325" w:rsidRPr="006725BE">
              <w:rPr>
                <w:sz w:val="24"/>
                <w:szCs w:val="24"/>
                <w:lang w:val="lt-LT"/>
              </w:rPr>
              <w:t xml:space="preserve"> </w:t>
            </w:r>
            <w:r w:rsidR="0003642A">
              <w:rPr>
                <w:sz w:val="24"/>
                <w:szCs w:val="24"/>
                <w:lang w:val="lt-LT"/>
              </w:rPr>
              <w:t>pirkimo dokumentų</w:t>
            </w:r>
            <w:r w:rsidR="00007937">
              <w:rPr>
                <w:sz w:val="24"/>
                <w:szCs w:val="24"/>
                <w:lang w:val="lt-LT"/>
              </w:rPr>
              <w:t xml:space="preserve"> projektas</w:t>
            </w:r>
            <w:r w:rsidR="0094781A">
              <w:rPr>
                <w:sz w:val="24"/>
                <w:szCs w:val="24"/>
                <w:lang w:val="lt-LT"/>
              </w:rPr>
              <w:t xml:space="preserve">, </w:t>
            </w:r>
            <w:r w:rsidR="0094781A" w:rsidRPr="004A3680">
              <w:rPr>
                <w:sz w:val="24"/>
                <w:szCs w:val="24"/>
                <w:lang w:val="lt-LT"/>
              </w:rPr>
              <w:t>sutarties</w:t>
            </w:r>
            <w:r w:rsidR="00262185" w:rsidRPr="004A3680">
              <w:rPr>
                <w:sz w:val="24"/>
                <w:szCs w:val="24"/>
                <w:lang w:val="lt-LT"/>
              </w:rPr>
              <w:t xml:space="preserve"> ir </w:t>
            </w:r>
            <w:r w:rsidR="00960F23" w:rsidRPr="004A3680">
              <w:rPr>
                <w:sz w:val="24"/>
                <w:szCs w:val="24"/>
                <w:lang w:val="lt-LT"/>
              </w:rPr>
              <w:t xml:space="preserve">pirkimo dokumentų projektas </w:t>
            </w:r>
            <w:r w:rsidR="00C85325" w:rsidRPr="004A3680">
              <w:rPr>
                <w:sz w:val="24"/>
                <w:szCs w:val="24"/>
                <w:lang w:val="lt-LT"/>
              </w:rPr>
              <w:t>skelbiam</w:t>
            </w:r>
            <w:r w:rsidR="006725BE" w:rsidRPr="004A3680">
              <w:rPr>
                <w:sz w:val="24"/>
                <w:szCs w:val="24"/>
                <w:lang w:val="lt-LT"/>
              </w:rPr>
              <w:t>i</w:t>
            </w:r>
            <w:r w:rsidR="00C85325" w:rsidRPr="004A3680">
              <w:rPr>
                <w:sz w:val="24"/>
                <w:szCs w:val="24"/>
                <w:lang w:val="lt-LT"/>
              </w:rPr>
              <w:t xml:space="preserve"> kartu su šiuo kvietimu teikti rinkos konsultaciją</w:t>
            </w:r>
            <w:r w:rsidR="00661449" w:rsidRPr="004A3680">
              <w:rPr>
                <w:sz w:val="24"/>
                <w:szCs w:val="24"/>
                <w:lang w:val="lt-LT"/>
              </w:rPr>
              <w:t>.</w:t>
            </w:r>
            <w:r w:rsidR="00AC68E0" w:rsidRPr="0075509E">
              <w:rPr>
                <w:sz w:val="24"/>
                <w:szCs w:val="24"/>
                <w:lang w:val="lt-LT"/>
              </w:rPr>
              <w:t xml:space="preserve"> </w:t>
            </w:r>
          </w:p>
        </w:tc>
      </w:tr>
      <w:tr w:rsidR="003D506E" w:rsidRPr="003D506E" w14:paraId="5FA6FB76" w14:textId="77777777" w:rsidTr="007F1E3E">
        <w:tc>
          <w:tcPr>
            <w:tcW w:w="1723" w:type="dxa"/>
          </w:tcPr>
          <w:p w14:paraId="43CE15DE" w14:textId="77777777" w:rsidR="003D506E" w:rsidRPr="003D506E" w:rsidRDefault="003D506E" w:rsidP="00730982">
            <w:pPr>
              <w:rPr>
                <w:b/>
                <w:sz w:val="24"/>
                <w:szCs w:val="24"/>
                <w:lang w:val="lt-LT"/>
              </w:rPr>
            </w:pPr>
            <w:r w:rsidRPr="003D506E">
              <w:rPr>
                <w:b/>
                <w:sz w:val="24"/>
                <w:szCs w:val="24"/>
                <w:lang w:val="lt-LT"/>
              </w:rPr>
              <w:t>Konsultacijos tikslas:</w:t>
            </w:r>
          </w:p>
        </w:tc>
        <w:tc>
          <w:tcPr>
            <w:tcW w:w="8024" w:type="dxa"/>
          </w:tcPr>
          <w:p w14:paraId="5429B8E5" w14:textId="2187FBE1" w:rsidR="00C92ACA" w:rsidRPr="0094781A" w:rsidRDefault="0075509E" w:rsidP="0094781A">
            <w:pPr>
              <w:jc w:val="both"/>
              <w:rPr>
                <w:bCs/>
                <w:color w:val="000000"/>
                <w:spacing w:val="-2"/>
                <w:sz w:val="24"/>
                <w:szCs w:val="24"/>
                <w:lang w:val="lt-LT"/>
              </w:rPr>
            </w:pPr>
            <w:r>
              <w:rPr>
                <w:iCs/>
                <w:sz w:val="24"/>
                <w:szCs w:val="24"/>
                <w:lang w:val="lt-LT"/>
              </w:rPr>
              <w:t xml:space="preserve">Perkančioji organizacija informuoja </w:t>
            </w:r>
            <w:r w:rsidR="00A77A6D">
              <w:rPr>
                <w:iCs/>
                <w:sz w:val="24"/>
                <w:szCs w:val="24"/>
                <w:lang w:val="lt-LT"/>
              </w:rPr>
              <w:t>tiekėjus</w:t>
            </w:r>
            <w:r>
              <w:rPr>
                <w:iCs/>
                <w:sz w:val="24"/>
                <w:szCs w:val="24"/>
                <w:lang w:val="lt-LT"/>
              </w:rPr>
              <w:t xml:space="preserve"> apie numatomą </w:t>
            </w:r>
            <w:r w:rsidR="00A77A6D">
              <w:rPr>
                <w:iCs/>
                <w:sz w:val="24"/>
                <w:szCs w:val="24"/>
                <w:lang w:val="lt-LT"/>
              </w:rPr>
              <w:t>p</w:t>
            </w:r>
            <w:r>
              <w:rPr>
                <w:iCs/>
                <w:sz w:val="24"/>
                <w:szCs w:val="24"/>
                <w:lang w:val="lt-LT"/>
              </w:rPr>
              <w:t xml:space="preserve">irkimą ir prašo tiekėjų, kurie yra suinteresuoti dalyvauti </w:t>
            </w:r>
            <w:r w:rsidR="00A77A6D">
              <w:rPr>
                <w:iCs/>
                <w:sz w:val="24"/>
                <w:szCs w:val="24"/>
                <w:lang w:val="lt-LT"/>
              </w:rPr>
              <w:t>p</w:t>
            </w:r>
            <w:r>
              <w:rPr>
                <w:iCs/>
                <w:sz w:val="24"/>
                <w:szCs w:val="24"/>
                <w:lang w:val="lt-LT"/>
              </w:rPr>
              <w:t>irkime, pateikti savo įžvalgas, siūlymus ir rekomendacijas d</w:t>
            </w:r>
            <w:r w:rsidR="0094781A">
              <w:rPr>
                <w:iCs/>
                <w:sz w:val="24"/>
                <w:szCs w:val="24"/>
                <w:lang w:val="lt-LT"/>
              </w:rPr>
              <w:t xml:space="preserve">ėl </w:t>
            </w:r>
            <w:r>
              <w:rPr>
                <w:iCs/>
                <w:sz w:val="24"/>
                <w:szCs w:val="24"/>
                <w:lang w:val="lt-LT"/>
              </w:rPr>
              <w:t>techninės specifikacijos</w:t>
            </w:r>
            <w:r w:rsidR="0094781A" w:rsidRPr="004A3680">
              <w:rPr>
                <w:iCs/>
                <w:sz w:val="24"/>
                <w:szCs w:val="24"/>
                <w:lang w:val="lt-LT"/>
              </w:rPr>
              <w:t xml:space="preserve">, sutarties </w:t>
            </w:r>
            <w:r w:rsidR="0094781A" w:rsidRPr="004A3680">
              <w:rPr>
                <w:sz w:val="24"/>
                <w:szCs w:val="24"/>
                <w:lang w:val="lt-LT"/>
              </w:rPr>
              <w:t>ir pirkimo dokumentų projekto bei</w:t>
            </w:r>
            <w:r w:rsidRPr="004A3680">
              <w:rPr>
                <w:sz w:val="24"/>
                <w:szCs w:val="24"/>
                <w:lang w:val="lt-LT"/>
              </w:rPr>
              <w:t xml:space="preserve"> pasiūlyti priemones, sprendimo būdus,</w:t>
            </w:r>
            <w:r w:rsidR="004A574D" w:rsidRPr="004A3680">
              <w:rPr>
                <w:bCs/>
                <w:color w:val="000000"/>
                <w:spacing w:val="-2"/>
                <w:sz w:val="24"/>
                <w:szCs w:val="24"/>
                <w:lang w:val="lt-LT"/>
              </w:rPr>
              <w:t xml:space="preserve"> </w:t>
            </w:r>
            <w:r w:rsidR="00262185" w:rsidRPr="004A3680">
              <w:rPr>
                <w:bCs/>
                <w:color w:val="000000"/>
                <w:spacing w:val="-2"/>
                <w:sz w:val="24"/>
                <w:szCs w:val="24"/>
                <w:lang w:val="lt-LT"/>
              </w:rPr>
              <w:t xml:space="preserve">kaip </w:t>
            </w:r>
            <w:r w:rsidR="00A77A6D" w:rsidRPr="004A3680">
              <w:rPr>
                <w:bCs/>
                <w:color w:val="000000"/>
                <w:spacing w:val="-2"/>
                <w:sz w:val="24"/>
                <w:szCs w:val="24"/>
                <w:lang w:val="lt-LT"/>
              </w:rPr>
              <w:t>p</w:t>
            </w:r>
            <w:r w:rsidR="00262185" w:rsidRPr="004A3680">
              <w:rPr>
                <w:bCs/>
                <w:color w:val="000000"/>
                <w:spacing w:val="-2"/>
                <w:sz w:val="24"/>
                <w:szCs w:val="24"/>
                <w:lang w:val="lt-LT"/>
              </w:rPr>
              <w:t xml:space="preserve">erkančiajai organizacijai įsigyti </w:t>
            </w:r>
            <w:r w:rsidR="001261B0" w:rsidRPr="004A3680">
              <w:rPr>
                <w:bCs/>
                <w:color w:val="000000"/>
                <w:spacing w:val="-2"/>
                <w:sz w:val="24"/>
                <w:szCs w:val="24"/>
                <w:lang w:val="lt-LT"/>
              </w:rPr>
              <w:t xml:space="preserve">geriausiai </w:t>
            </w:r>
            <w:r w:rsidR="00262185" w:rsidRPr="004A3680">
              <w:rPr>
                <w:bCs/>
                <w:color w:val="000000"/>
                <w:spacing w:val="-2"/>
                <w:sz w:val="24"/>
                <w:szCs w:val="24"/>
                <w:lang w:val="lt-LT"/>
              </w:rPr>
              <w:t xml:space="preserve">jos poreikius atitinkančias </w:t>
            </w:r>
            <w:r w:rsidR="0003642A">
              <w:rPr>
                <w:bCs/>
                <w:color w:val="000000"/>
                <w:spacing w:val="-2"/>
                <w:sz w:val="24"/>
                <w:szCs w:val="24"/>
                <w:lang w:val="lt-LT"/>
              </w:rPr>
              <w:t xml:space="preserve">prekes. </w:t>
            </w:r>
          </w:p>
        </w:tc>
      </w:tr>
      <w:tr w:rsidR="003D506E" w:rsidRPr="003D506E" w14:paraId="184B3DDD" w14:textId="77777777" w:rsidTr="007F1E3E">
        <w:tc>
          <w:tcPr>
            <w:tcW w:w="1723" w:type="dxa"/>
          </w:tcPr>
          <w:p w14:paraId="2409C8A4" w14:textId="77777777" w:rsidR="003D506E" w:rsidRPr="003D506E" w:rsidRDefault="003D506E" w:rsidP="00730982">
            <w:pPr>
              <w:rPr>
                <w:b/>
                <w:sz w:val="24"/>
                <w:szCs w:val="24"/>
                <w:lang w:val="lt-LT"/>
              </w:rPr>
            </w:pPr>
            <w:r w:rsidRPr="003D506E">
              <w:rPr>
                <w:b/>
                <w:sz w:val="24"/>
                <w:szCs w:val="24"/>
                <w:lang w:val="lt-LT"/>
              </w:rPr>
              <w:t>Konsultacijos su rinka laikas bei</w:t>
            </w:r>
          </w:p>
          <w:p w14:paraId="26630F33" w14:textId="77777777" w:rsidR="003D506E" w:rsidRPr="003D506E" w:rsidRDefault="003D506E" w:rsidP="00730982">
            <w:pPr>
              <w:rPr>
                <w:b/>
                <w:sz w:val="24"/>
                <w:szCs w:val="24"/>
                <w:lang w:val="lt-LT"/>
              </w:rPr>
            </w:pPr>
            <w:r w:rsidRPr="003D506E">
              <w:rPr>
                <w:b/>
                <w:sz w:val="24"/>
                <w:szCs w:val="24"/>
                <w:lang w:val="lt-LT"/>
              </w:rPr>
              <w:t>pastabų ir pasiūlymų pateikimo terminas:</w:t>
            </w:r>
          </w:p>
        </w:tc>
        <w:tc>
          <w:tcPr>
            <w:tcW w:w="8024" w:type="dxa"/>
          </w:tcPr>
          <w:p w14:paraId="414AE647" w14:textId="2F28EDC7" w:rsidR="0003642A" w:rsidRPr="00AD6176" w:rsidRDefault="009E0D20" w:rsidP="0003642A">
            <w:pPr>
              <w:tabs>
                <w:tab w:val="left" w:pos="720"/>
              </w:tabs>
              <w:jc w:val="both"/>
              <w:rPr>
                <w:bCs/>
                <w:kern w:val="24"/>
                <w:sz w:val="24"/>
                <w:szCs w:val="24"/>
                <w:lang w:val="lt-LT" w:eastAsia="lt-LT"/>
              </w:rPr>
            </w:pPr>
            <w:r>
              <w:rPr>
                <w:sz w:val="24"/>
                <w:szCs w:val="24"/>
                <w:lang w:val="lt-LT"/>
              </w:rPr>
              <w:t xml:space="preserve">Siekiant konstruktyvios konsultacijos, rinkos dalyvių prašome ne vėliau kaip iki </w:t>
            </w:r>
            <w:r>
              <w:rPr>
                <w:b/>
                <w:bCs/>
                <w:sz w:val="24"/>
                <w:szCs w:val="24"/>
                <w:lang w:val="lt-LT"/>
              </w:rPr>
              <w:t>202</w:t>
            </w:r>
            <w:r w:rsidR="0003642A">
              <w:rPr>
                <w:b/>
                <w:bCs/>
                <w:sz w:val="24"/>
                <w:szCs w:val="24"/>
                <w:lang w:val="lt-LT"/>
              </w:rPr>
              <w:t>5</w:t>
            </w:r>
            <w:r>
              <w:rPr>
                <w:b/>
                <w:bCs/>
                <w:sz w:val="24"/>
                <w:szCs w:val="24"/>
                <w:lang w:val="lt-LT"/>
              </w:rPr>
              <w:t xml:space="preserve"> m. </w:t>
            </w:r>
            <w:r w:rsidR="0029524E">
              <w:rPr>
                <w:b/>
                <w:bCs/>
                <w:sz w:val="24"/>
                <w:szCs w:val="24"/>
                <w:lang w:val="lt-LT"/>
              </w:rPr>
              <w:t>gegužės</w:t>
            </w:r>
            <w:r w:rsidR="00A77A6D">
              <w:rPr>
                <w:b/>
                <w:bCs/>
                <w:sz w:val="24"/>
                <w:szCs w:val="24"/>
                <w:lang w:val="lt-LT"/>
              </w:rPr>
              <w:t xml:space="preserve"> </w:t>
            </w:r>
            <w:r w:rsidR="0029524E">
              <w:rPr>
                <w:b/>
                <w:bCs/>
                <w:sz w:val="24"/>
                <w:szCs w:val="24"/>
                <w:lang w:val="lt-LT"/>
              </w:rPr>
              <w:t>2</w:t>
            </w:r>
            <w:r w:rsidR="00262185">
              <w:rPr>
                <w:b/>
                <w:bCs/>
                <w:sz w:val="24"/>
                <w:szCs w:val="24"/>
                <w:lang w:val="lt-LT"/>
              </w:rPr>
              <w:t xml:space="preserve"> </w:t>
            </w:r>
            <w:r>
              <w:rPr>
                <w:b/>
                <w:bCs/>
                <w:sz w:val="24"/>
                <w:szCs w:val="24"/>
                <w:lang w:val="lt-LT"/>
              </w:rPr>
              <w:t>d.</w:t>
            </w:r>
            <w:r w:rsidR="0003642A">
              <w:rPr>
                <w:b/>
                <w:bCs/>
                <w:sz w:val="24"/>
                <w:szCs w:val="24"/>
                <w:lang w:val="lt-LT"/>
              </w:rPr>
              <w:t xml:space="preserve">, </w:t>
            </w:r>
            <w:r w:rsidR="0029524E">
              <w:rPr>
                <w:b/>
                <w:bCs/>
                <w:sz w:val="24"/>
                <w:szCs w:val="24"/>
                <w:lang w:val="lt-LT"/>
              </w:rPr>
              <w:t xml:space="preserve">12 </w:t>
            </w:r>
            <w:r w:rsidR="0003642A">
              <w:rPr>
                <w:b/>
                <w:bCs/>
                <w:sz w:val="24"/>
                <w:szCs w:val="24"/>
                <w:lang w:val="lt-LT"/>
              </w:rPr>
              <w:t>val.</w:t>
            </w:r>
            <w:r>
              <w:rPr>
                <w:b/>
                <w:bCs/>
                <w:sz w:val="24"/>
                <w:szCs w:val="24"/>
                <w:lang w:val="lt-LT"/>
              </w:rPr>
              <w:t xml:space="preserve"> </w:t>
            </w:r>
            <w:r>
              <w:rPr>
                <w:sz w:val="24"/>
                <w:szCs w:val="24"/>
                <w:lang w:val="lt-LT"/>
              </w:rPr>
              <w:t xml:space="preserve">pateikti pastabas (siūlymus) </w:t>
            </w:r>
            <w:r>
              <w:rPr>
                <w:bCs/>
                <w:kern w:val="24"/>
                <w:sz w:val="24"/>
                <w:szCs w:val="24"/>
                <w:lang w:val="lt-LT" w:eastAsia="lt-LT"/>
              </w:rPr>
              <w:t>Centrinės viešųjų pirkimų informacinės sistemos</w:t>
            </w:r>
            <w:r>
              <w:rPr>
                <w:sz w:val="24"/>
                <w:szCs w:val="24"/>
                <w:lang w:val="lt-LT"/>
              </w:rPr>
              <w:t xml:space="preserve"> </w:t>
            </w:r>
            <w:r>
              <w:rPr>
                <w:bCs/>
                <w:kern w:val="24"/>
                <w:sz w:val="24"/>
                <w:szCs w:val="24"/>
                <w:lang w:val="lt-LT" w:eastAsia="lt-LT"/>
              </w:rPr>
              <w:t xml:space="preserve">(toliau – </w:t>
            </w:r>
            <w:r>
              <w:rPr>
                <w:sz w:val="24"/>
                <w:szCs w:val="24"/>
                <w:lang w:val="lt-LT"/>
              </w:rPr>
              <w:t>CVP IS) priemonėmis</w:t>
            </w:r>
            <w:r w:rsidR="0003642A">
              <w:rPr>
                <w:bCs/>
                <w:kern w:val="24"/>
                <w:sz w:val="24"/>
                <w:szCs w:val="24"/>
                <w:lang w:val="lt-LT" w:eastAsia="lt-LT"/>
              </w:rPr>
              <w:t>.</w:t>
            </w:r>
          </w:p>
          <w:p w14:paraId="717107F5" w14:textId="29CAB1C7" w:rsidR="00DB587D" w:rsidRPr="009E0D20" w:rsidRDefault="003D506E" w:rsidP="00A77A6D">
            <w:pPr>
              <w:tabs>
                <w:tab w:val="left" w:pos="720"/>
              </w:tabs>
              <w:contextualSpacing/>
              <w:jc w:val="both"/>
              <w:rPr>
                <w:bCs/>
                <w:kern w:val="24"/>
                <w:sz w:val="24"/>
                <w:szCs w:val="24"/>
                <w:lang w:val="lt-LT" w:eastAsia="lt-LT"/>
              </w:rPr>
            </w:pPr>
            <w:r w:rsidRPr="00AD6176">
              <w:rPr>
                <w:bCs/>
                <w:kern w:val="24"/>
                <w:sz w:val="24"/>
                <w:szCs w:val="24"/>
                <w:lang w:val="lt-LT" w:eastAsia="lt-LT"/>
              </w:rPr>
              <w:t xml:space="preserve"> </w:t>
            </w:r>
          </w:p>
        </w:tc>
      </w:tr>
      <w:tr w:rsidR="003D506E" w:rsidRPr="003D506E" w14:paraId="2679B343" w14:textId="77777777" w:rsidTr="007F1E3E">
        <w:tc>
          <w:tcPr>
            <w:tcW w:w="1723" w:type="dxa"/>
          </w:tcPr>
          <w:p w14:paraId="196433D9" w14:textId="77777777" w:rsidR="003D506E" w:rsidRPr="003D506E" w:rsidRDefault="003D506E" w:rsidP="00730982">
            <w:pPr>
              <w:rPr>
                <w:b/>
                <w:sz w:val="24"/>
                <w:szCs w:val="24"/>
                <w:lang w:val="lt-LT"/>
              </w:rPr>
            </w:pPr>
            <w:r w:rsidRPr="003D506E">
              <w:rPr>
                <w:b/>
                <w:sz w:val="24"/>
                <w:szCs w:val="24"/>
                <w:lang w:val="lt-LT"/>
              </w:rPr>
              <w:t xml:space="preserve">Kontaktiniai asmenys: </w:t>
            </w:r>
          </w:p>
        </w:tc>
        <w:tc>
          <w:tcPr>
            <w:tcW w:w="8024" w:type="dxa"/>
          </w:tcPr>
          <w:p w14:paraId="3425BABD" w14:textId="77777777" w:rsidR="003D506E" w:rsidRPr="00A049E2" w:rsidRDefault="003D506E" w:rsidP="00A77A6D">
            <w:pPr>
              <w:jc w:val="both"/>
              <w:rPr>
                <w:sz w:val="24"/>
                <w:szCs w:val="24"/>
                <w:lang w:val="lt-LT"/>
              </w:rPr>
            </w:pPr>
            <w:r w:rsidRPr="007F4DDC">
              <w:rPr>
                <w:sz w:val="24"/>
                <w:szCs w:val="24"/>
                <w:lang w:val="lt-LT"/>
              </w:rPr>
              <w:t xml:space="preserve">Asmuo, atsakingas už procedūrų CVP IS vykdymą – </w:t>
            </w:r>
            <w:r w:rsidR="00A77A6D">
              <w:rPr>
                <w:sz w:val="24"/>
                <w:szCs w:val="24"/>
                <w:lang w:val="lt-LT"/>
              </w:rPr>
              <w:t>p</w:t>
            </w:r>
            <w:r w:rsidR="004015DC" w:rsidRPr="007F4DDC">
              <w:rPr>
                <w:sz w:val="24"/>
                <w:szCs w:val="24"/>
                <w:lang w:val="lt-LT"/>
              </w:rPr>
              <w:t xml:space="preserve">erkančiosios organizacijos </w:t>
            </w:r>
            <w:r w:rsidRPr="00A049E2">
              <w:rPr>
                <w:sz w:val="24"/>
                <w:szCs w:val="24"/>
                <w:lang w:val="lt-LT"/>
              </w:rPr>
              <w:t>Viešųjų pirkimų skyriaus</w:t>
            </w:r>
            <w:r w:rsidR="00C85325">
              <w:rPr>
                <w:sz w:val="24"/>
                <w:szCs w:val="24"/>
                <w:lang w:val="lt-LT"/>
              </w:rPr>
              <w:t xml:space="preserve"> </w:t>
            </w:r>
            <w:r w:rsidR="006866CE">
              <w:rPr>
                <w:sz w:val="24"/>
                <w:szCs w:val="24"/>
                <w:lang w:val="lt-LT"/>
              </w:rPr>
              <w:t>Dokumentų rengimo</w:t>
            </w:r>
            <w:r w:rsidR="00C85325">
              <w:rPr>
                <w:sz w:val="24"/>
                <w:szCs w:val="24"/>
                <w:lang w:val="lt-LT"/>
              </w:rPr>
              <w:t xml:space="preserve"> poskyrio</w:t>
            </w:r>
            <w:r w:rsidR="009424A4">
              <w:rPr>
                <w:sz w:val="24"/>
                <w:szCs w:val="24"/>
                <w:lang w:val="lt-LT"/>
              </w:rPr>
              <w:t xml:space="preserve"> teisininkė Vytautė Mockutė</w:t>
            </w:r>
            <w:r w:rsidR="00C85325">
              <w:rPr>
                <w:sz w:val="24"/>
                <w:szCs w:val="24"/>
                <w:lang w:val="lt-LT"/>
              </w:rPr>
              <w:t xml:space="preserve">, </w:t>
            </w:r>
            <w:proofErr w:type="spellStart"/>
            <w:r w:rsidR="00C85325">
              <w:rPr>
                <w:sz w:val="24"/>
                <w:szCs w:val="24"/>
                <w:lang w:val="lt-LT"/>
              </w:rPr>
              <w:t>el.p</w:t>
            </w:r>
            <w:proofErr w:type="spellEnd"/>
            <w:r w:rsidR="00C85325">
              <w:rPr>
                <w:sz w:val="24"/>
                <w:szCs w:val="24"/>
                <w:lang w:val="lt-LT"/>
              </w:rPr>
              <w:t>.</w:t>
            </w:r>
            <w:r w:rsidR="009424A4">
              <w:rPr>
                <w:sz w:val="24"/>
                <w:szCs w:val="24"/>
                <w:lang w:val="lt-LT"/>
              </w:rPr>
              <w:t xml:space="preserve"> </w:t>
            </w:r>
            <w:hyperlink r:id="rId11" w:history="1">
              <w:r w:rsidR="009424A4" w:rsidRPr="00943735">
                <w:rPr>
                  <w:rStyle w:val="Hipersaitas"/>
                  <w:sz w:val="24"/>
                  <w:szCs w:val="24"/>
                  <w:lang w:val="lt-LT"/>
                </w:rPr>
                <w:t>vytaute.mockute</w:t>
              </w:r>
              <w:r w:rsidR="009424A4" w:rsidRPr="00943735">
                <w:rPr>
                  <w:rStyle w:val="Hipersaitas"/>
                  <w:sz w:val="24"/>
                  <w:szCs w:val="24"/>
                </w:rPr>
                <w:t>@vilnius.lt</w:t>
              </w:r>
            </w:hyperlink>
            <w:r w:rsidR="009424A4">
              <w:rPr>
                <w:sz w:val="24"/>
                <w:szCs w:val="24"/>
              </w:rPr>
              <w:t xml:space="preserve"> </w:t>
            </w:r>
            <w:r w:rsidR="00C85325" w:rsidRPr="006866CE">
              <w:rPr>
                <w:sz w:val="24"/>
                <w:szCs w:val="24"/>
                <w:lang w:val="lt-LT"/>
              </w:rPr>
              <w:t xml:space="preserve">, tel. </w:t>
            </w:r>
            <w:r w:rsidR="00C85325" w:rsidRPr="00AE0DFD">
              <w:rPr>
                <w:sz w:val="24"/>
                <w:szCs w:val="24"/>
                <w:lang w:val="lt-LT"/>
              </w:rPr>
              <w:t xml:space="preserve">(8 5) </w:t>
            </w:r>
            <w:r w:rsidR="00912AA4" w:rsidRPr="00AE0DFD">
              <w:rPr>
                <w:sz w:val="24"/>
                <w:szCs w:val="24"/>
                <w:lang w:val="lt-LT"/>
              </w:rPr>
              <w:t xml:space="preserve"> </w:t>
            </w:r>
            <w:r w:rsidR="00C85325" w:rsidRPr="00AE0DFD">
              <w:rPr>
                <w:sz w:val="24"/>
                <w:szCs w:val="24"/>
                <w:lang w:val="lt-LT"/>
              </w:rPr>
              <w:t>211 2</w:t>
            </w:r>
            <w:r w:rsidR="009424A4">
              <w:rPr>
                <w:sz w:val="24"/>
                <w:szCs w:val="24"/>
                <w:lang w:val="lt-LT"/>
              </w:rPr>
              <w:t>808</w:t>
            </w:r>
            <w:r w:rsidR="00D30E86">
              <w:rPr>
                <w:sz w:val="24"/>
                <w:szCs w:val="24"/>
                <w:lang w:val="lt-LT"/>
              </w:rPr>
              <w:t>.</w:t>
            </w:r>
          </w:p>
        </w:tc>
      </w:tr>
    </w:tbl>
    <w:p w14:paraId="25DED993" w14:textId="77777777" w:rsidR="003D070A" w:rsidRDefault="003D070A" w:rsidP="003D070A">
      <w:pPr>
        <w:ind w:right="-563"/>
        <w:rPr>
          <w:sz w:val="22"/>
          <w:szCs w:val="22"/>
          <w:lang w:val="lt-LT"/>
        </w:rPr>
      </w:pPr>
    </w:p>
    <w:p w14:paraId="714D93C6" w14:textId="77777777" w:rsidR="003D070A" w:rsidRDefault="003D070A" w:rsidP="003D070A">
      <w:pPr>
        <w:ind w:right="-563"/>
        <w:rPr>
          <w:sz w:val="22"/>
          <w:szCs w:val="22"/>
          <w:lang w:val="lt-LT"/>
        </w:rPr>
      </w:pPr>
    </w:p>
    <w:p w14:paraId="482AF5AF" w14:textId="77777777" w:rsidR="003D070A" w:rsidRPr="003D070A" w:rsidRDefault="003D070A" w:rsidP="003D070A">
      <w:pPr>
        <w:ind w:right="-563"/>
        <w:rPr>
          <w:b/>
          <w:bCs/>
          <w:color w:val="000000"/>
          <w:szCs w:val="24"/>
          <w:lang w:val="lt-LT" w:eastAsia="lt-LT"/>
        </w:rPr>
      </w:pPr>
      <w:r w:rsidRPr="003D070A">
        <w:rPr>
          <w:b/>
          <w:bCs/>
          <w:color w:val="000000"/>
          <w:szCs w:val="24"/>
          <w:lang w:val="lt-LT" w:eastAsia="lt-LT"/>
        </w:rPr>
        <w:t>Rinkos konsultacijos metu siekiama aptarti šiuos klausimus: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D070A" w:rsidRPr="00D630E0" w14:paraId="7311DD47" w14:textId="77777777" w:rsidTr="00453658">
        <w:tc>
          <w:tcPr>
            <w:tcW w:w="10206" w:type="dxa"/>
            <w:tcBorders>
              <w:bottom w:val="dotted" w:sz="4" w:space="0" w:color="auto"/>
            </w:tcBorders>
            <w:shd w:val="clear" w:color="auto" w:fill="auto"/>
          </w:tcPr>
          <w:p w14:paraId="33202400"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eastAsia="Times New Roman" w:hAnsi="Times New Roman"/>
                <w:color w:val="000000"/>
                <w:sz w:val="24"/>
                <w:szCs w:val="24"/>
                <w:lang w:eastAsia="lt-LT"/>
              </w:rPr>
              <w:t xml:space="preserve">1. Ar techninėje specifikacijoje nurodytas pirkimo objektas  yra aiškus? Ar aiškūs ir tinkamai suformuluoti keliami reikalavimai prekėms? Ar yra aiški apimtis? Jei ne, prašome nurodyti, kas neaišku ir ką turėtumėme patikslinti. </w:t>
            </w:r>
          </w:p>
        </w:tc>
      </w:tr>
      <w:tr w:rsidR="003D070A" w:rsidRPr="00D630E0" w14:paraId="5F1F9BEB" w14:textId="77777777" w:rsidTr="00453658">
        <w:tc>
          <w:tcPr>
            <w:tcW w:w="10206" w:type="dxa"/>
            <w:tcBorders>
              <w:top w:val="dotted" w:sz="4" w:space="0" w:color="auto"/>
            </w:tcBorders>
            <w:shd w:val="clear" w:color="auto" w:fill="auto"/>
          </w:tcPr>
          <w:p w14:paraId="0F62DF5D" w14:textId="77777777" w:rsidR="003D070A" w:rsidRPr="00453658" w:rsidRDefault="003D070A" w:rsidP="00453658">
            <w:pPr>
              <w:rPr>
                <w:color w:val="000000"/>
                <w:sz w:val="24"/>
                <w:szCs w:val="24"/>
                <w:lang w:eastAsia="lt-LT"/>
              </w:rPr>
            </w:pPr>
          </w:p>
        </w:tc>
      </w:tr>
      <w:tr w:rsidR="003D070A" w:rsidRPr="00453658" w14:paraId="51C596ED" w14:textId="77777777" w:rsidTr="00453658">
        <w:tc>
          <w:tcPr>
            <w:tcW w:w="10206" w:type="dxa"/>
            <w:tcBorders>
              <w:bottom w:val="dotted" w:sz="4" w:space="0" w:color="auto"/>
            </w:tcBorders>
            <w:shd w:val="clear" w:color="auto" w:fill="auto"/>
          </w:tcPr>
          <w:p w14:paraId="5AAD7BDB"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b/>
                <w:sz w:val="24"/>
                <w:szCs w:val="24"/>
              </w:rPr>
            </w:pPr>
            <w:r w:rsidRPr="00453658">
              <w:rPr>
                <w:rFonts w:ascii="Times New Roman" w:hAnsi="Times New Roman"/>
                <w:sz w:val="24"/>
                <w:szCs w:val="24"/>
              </w:rPr>
              <w:t xml:space="preserve">2. Ar techninė specifikacija yra aiški, ar joje yra visa informacija, reikalinga tinkamam  pasiūlymo parengimui? Kokias sąlygas turėtume įtraukti į techninę specifikaciją, arba kurių sąlygų reikėtų atsisakyti? Ar tiekėjams nekils problemų patiekti prašomų specifikacijų prekes? </w:t>
            </w:r>
            <w:r w:rsidRPr="00453658">
              <w:rPr>
                <w:rFonts w:ascii="Times New Roman" w:hAnsi="Times New Roman"/>
                <w:b/>
                <w:sz w:val="24"/>
                <w:szCs w:val="24"/>
              </w:rPr>
              <w:t>Ar tiekėjams nekils problemų patiekti prašomų specifikacijų reikšmes ir jų parametrus pagrindžiančius prekių gamintojų duomenis, dokumentus – jeigu, kils, nurodyti kuriuos?</w:t>
            </w:r>
          </w:p>
          <w:p w14:paraId="4C757991"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 xml:space="preserve"> </w:t>
            </w:r>
          </w:p>
        </w:tc>
      </w:tr>
      <w:tr w:rsidR="003D070A" w:rsidRPr="00D630E0" w14:paraId="292C03F2" w14:textId="77777777" w:rsidTr="00453658">
        <w:tc>
          <w:tcPr>
            <w:tcW w:w="10206" w:type="dxa"/>
            <w:tcBorders>
              <w:bottom w:val="dotted" w:sz="4" w:space="0" w:color="auto"/>
            </w:tcBorders>
            <w:shd w:val="clear" w:color="auto" w:fill="auto"/>
          </w:tcPr>
          <w:p w14:paraId="243BE77A"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4. Kokia būtų preliminari bendra prekių kaina (prašoma pirkimo vertės nustatymo tikslais)?</w:t>
            </w:r>
          </w:p>
        </w:tc>
      </w:tr>
      <w:tr w:rsidR="003D070A" w:rsidRPr="00D630E0" w14:paraId="51E44683" w14:textId="77777777" w:rsidTr="00453658">
        <w:tc>
          <w:tcPr>
            <w:tcW w:w="10206" w:type="dxa"/>
            <w:tcBorders>
              <w:bottom w:val="dotted" w:sz="4" w:space="0" w:color="auto"/>
            </w:tcBorders>
            <w:shd w:val="clear" w:color="auto" w:fill="auto"/>
          </w:tcPr>
          <w:p w14:paraId="18A01F7A"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 xml:space="preserve">5. Ar Sutarties projekte  nurodytas prekių patiekimo ir įrengimo terminas yra pakankamas? </w:t>
            </w:r>
          </w:p>
        </w:tc>
      </w:tr>
      <w:tr w:rsidR="003D070A" w:rsidRPr="00D630E0" w14:paraId="58EF11C8" w14:textId="77777777" w:rsidTr="00453658">
        <w:tc>
          <w:tcPr>
            <w:tcW w:w="10206" w:type="dxa"/>
            <w:tcBorders>
              <w:bottom w:val="dotted" w:sz="4" w:space="0" w:color="auto"/>
            </w:tcBorders>
            <w:shd w:val="clear" w:color="auto" w:fill="auto"/>
          </w:tcPr>
          <w:p w14:paraId="3D71FC76" w14:textId="77777777" w:rsidR="003D070A" w:rsidRPr="004A3680" w:rsidRDefault="003D070A" w:rsidP="00453658">
            <w:pPr>
              <w:spacing w:line="320" w:lineRule="atLeast"/>
              <w:rPr>
                <w:sz w:val="24"/>
                <w:szCs w:val="24"/>
                <w:lang w:val="lt-LT"/>
              </w:rPr>
            </w:pPr>
            <w:r w:rsidRPr="004A3680">
              <w:rPr>
                <w:sz w:val="24"/>
                <w:szCs w:val="24"/>
                <w:lang w:val="lt-LT"/>
              </w:rPr>
              <w:t xml:space="preserve">6. Ar kvalifikacijos reikalavimai yra aiškūs ir užtikrinantys konkurenciją? Ar tiekėjai gali pasiūlyti kitokius minimalius kvalifikacinius reikalavimus? </w:t>
            </w:r>
          </w:p>
        </w:tc>
      </w:tr>
      <w:tr w:rsidR="003D070A" w:rsidRPr="00D630E0" w14:paraId="5B264E40" w14:textId="77777777" w:rsidTr="00453658">
        <w:tc>
          <w:tcPr>
            <w:tcW w:w="10206" w:type="dxa"/>
            <w:tcBorders>
              <w:top w:val="dotted" w:sz="4" w:space="0" w:color="auto"/>
            </w:tcBorders>
            <w:shd w:val="clear" w:color="auto" w:fill="auto"/>
          </w:tcPr>
          <w:p w14:paraId="668A1A78" w14:textId="77777777" w:rsidR="003D070A" w:rsidRPr="004A3680" w:rsidRDefault="003D070A" w:rsidP="00453658">
            <w:pPr>
              <w:rPr>
                <w:color w:val="000000"/>
                <w:sz w:val="24"/>
                <w:szCs w:val="24"/>
                <w:lang w:val="lt-LT" w:eastAsia="lt-LT"/>
              </w:rPr>
            </w:pPr>
            <w:r w:rsidRPr="004A3680">
              <w:rPr>
                <w:color w:val="000000"/>
                <w:sz w:val="24"/>
                <w:szCs w:val="24"/>
                <w:lang w:val="lt-LT" w:eastAsia="lt-LT"/>
              </w:rPr>
              <w:lastRenderedPageBreak/>
              <w:t>7. Ar ekonominio naudingumo kriterijus  yra suformuluotas aiškiai ir tiekėjams yra suprantamos ekonomiškai naudingiausio pasiūlymo nustatymo taisyklės? Ar tiekėjai šiame pirkime gali pasiūlyti kitokias ekonomiškai naudingiausio pasiūlymo nustatymo taisykles  ir (ar) lyginamuosius svorius?</w:t>
            </w:r>
          </w:p>
        </w:tc>
      </w:tr>
      <w:tr w:rsidR="003D070A" w:rsidRPr="00D630E0" w14:paraId="53783A13" w14:textId="77777777" w:rsidTr="00453658">
        <w:tc>
          <w:tcPr>
            <w:tcW w:w="10206" w:type="dxa"/>
            <w:tcBorders>
              <w:top w:val="single" w:sz="4" w:space="0" w:color="auto"/>
              <w:bottom w:val="dotted" w:sz="4" w:space="0" w:color="auto"/>
            </w:tcBorders>
            <w:shd w:val="clear" w:color="auto" w:fill="auto"/>
          </w:tcPr>
          <w:p w14:paraId="6794D33A" w14:textId="77777777" w:rsidR="003D070A" w:rsidRPr="004A3680" w:rsidRDefault="003D070A" w:rsidP="00453658">
            <w:pPr>
              <w:pStyle w:val="Sraopastraipa"/>
              <w:numPr>
                <w:ilvl w:val="0"/>
                <w:numId w:val="29"/>
              </w:numPr>
              <w:spacing w:after="0" w:line="240" w:lineRule="auto"/>
              <w:ind w:left="0"/>
              <w:jc w:val="both"/>
              <w:rPr>
                <w:rFonts w:ascii="Times New Roman" w:hAnsi="Times New Roman"/>
                <w:sz w:val="24"/>
                <w:szCs w:val="24"/>
              </w:rPr>
            </w:pPr>
            <w:r w:rsidRPr="004A3680">
              <w:rPr>
                <w:rFonts w:ascii="Times New Roman" w:hAnsi="Times New Roman"/>
                <w:sz w:val="24"/>
                <w:szCs w:val="24"/>
              </w:rPr>
              <w:t>8. Prašome įvardyti kitą, Jūsų nuomone, reikšmingą informaciją šių prekių tiekimui ir įrengimui</w:t>
            </w:r>
          </w:p>
        </w:tc>
      </w:tr>
      <w:tr w:rsidR="003D070A" w:rsidRPr="00D630E0" w14:paraId="59DED7E5" w14:textId="77777777" w:rsidTr="00453658">
        <w:tc>
          <w:tcPr>
            <w:tcW w:w="10206" w:type="dxa"/>
            <w:tcBorders>
              <w:top w:val="dotted" w:sz="4" w:space="0" w:color="auto"/>
            </w:tcBorders>
            <w:shd w:val="clear" w:color="auto" w:fill="auto"/>
          </w:tcPr>
          <w:p w14:paraId="4658DB38" w14:textId="77777777" w:rsidR="003D070A" w:rsidRPr="004A3680" w:rsidRDefault="003D070A" w:rsidP="00453658">
            <w:pPr>
              <w:rPr>
                <w:color w:val="000000"/>
                <w:szCs w:val="24"/>
                <w:lang w:val="lt-LT" w:eastAsia="lt-LT"/>
              </w:rPr>
            </w:pPr>
          </w:p>
        </w:tc>
      </w:tr>
    </w:tbl>
    <w:p w14:paraId="550D6340" w14:textId="77777777" w:rsidR="003D070A" w:rsidRPr="00902FAA" w:rsidRDefault="003D070A" w:rsidP="003D070A">
      <w:pPr>
        <w:rPr>
          <w:rFonts w:eastAsia="Calibri"/>
          <w:szCs w:val="24"/>
        </w:rPr>
      </w:pPr>
    </w:p>
    <w:p w14:paraId="7DA58023" w14:textId="77777777" w:rsidR="004015DC" w:rsidRPr="003D070A" w:rsidRDefault="004015DC" w:rsidP="00F72496">
      <w:pPr>
        <w:rPr>
          <w:sz w:val="22"/>
          <w:szCs w:val="22"/>
        </w:rPr>
      </w:pPr>
    </w:p>
    <w:sectPr w:rsidR="004015DC" w:rsidRPr="003D070A" w:rsidSect="009F64D8">
      <w:headerReference w:type="default" r:id="rId12"/>
      <w:footerReference w:type="default" r:id="rId13"/>
      <w:footerReference w:type="first" r:id="rId14"/>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0EF5" w14:textId="77777777" w:rsidR="00854C7E" w:rsidRDefault="00854C7E">
      <w:r>
        <w:separator/>
      </w:r>
    </w:p>
  </w:endnote>
  <w:endnote w:type="continuationSeparator" w:id="0">
    <w:p w14:paraId="32F1F442" w14:textId="77777777" w:rsidR="00854C7E" w:rsidRDefault="0085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9025" w14:textId="43D10B91" w:rsidR="008D6F7B" w:rsidRDefault="00582D62" w:rsidP="008D6F7B">
    <w:pPr>
      <w:rPr>
        <w:sz w:val="16"/>
        <w:szCs w:val="16"/>
        <w:lang w:val="lt-LT"/>
      </w:rPr>
    </w:pPr>
    <w:r w:rsidRPr="0082128A">
      <w:rPr>
        <w:noProof/>
        <w:sz w:val="16"/>
        <w:szCs w:val="16"/>
        <w:lang w:val="lt-LT"/>
      </w:rPr>
      <w:drawing>
        <wp:inline distT="0" distB="0" distL="0" distR="0" wp14:anchorId="5805D928" wp14:editId="58836546">
          <wp:extent cx="6115050" cy="5651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6515"/>
                  </a:xfrm>
                  <a:prstGeom prst="rect">
                    <a:avLst/>
                  </a:prstGeom>
                  <a:noFill/>
                  <a:ln>
                    <a:noFill/>
                  </a:ln>
                </pic:spPr>
              </pic:pic>
            </a:graphicData>
          </a:graphic>
        </wp:inline>
      </w:drawing>
    </w:r>
  </w:p>
  <w:p w14:paraId="2394C5B1" w14:textId="1104916A" w:rsidR="008D6F7B" w:rsidRDefault="00582D62" w:rsidP="008D6F7B">
    <w:pPr>
      <w:ind w:left="720"/>
      <w:rPr>
        <w:sz w:val="16"/>
        <w:szCs w:val="16"/>
        <w:lang w:val="lt-LT"/>
      </w:rPr>
    </w:pPr>
    <w:r>
      <w:rPr>
        <w:noProof/>
        <w:sz w:val="16"/>
        <w:szCs w:val="16"/>
        <w:lang w:val="lt-LT" w:eastAsia="lt-LT"/>
      </w:rPr>
      <w:drawing>
        <wp:anchor distT="0" distB="0" distL="114300" distR="114300" simplePos="0" relativeHeight="251658240" behindDoc="0" locked="0" layoutInCell="1" allowOverlap="1" wp14:anchorId="7368B3BD" wp14:editId="7D967B49">
          <wp:simplePos x="0" y="0"/>
          <wp:positionH relativeFrom="column">
            <wp:posOffset>69215</wp:posOffset>
          </wp:positionH>
          <wp:positionV relativeFrom="paragraph">
            <wp:posOffset>23495</wp:posOffset>
          </wp:positionV>
          <wp:extent cx="514985" cy="431800"/>
          <wp:effectExtent l="0" t="0" r="0" b="0"/>
          <wp:wrapSquare wrapText="bothSides"/>
          <wp:docPr id="22"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Ugne L\ViLniaus ivaizdis\VILNIUS_BRAND_SIUNTIMUI\VILNIUS_BB_201404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BF4">
      <w:rPr>
        <w:sz w:val="16"/>
        <w:szCs w:val="16"/>
        <w:lang w:val="lt-LT"/>
      </w:rPr>
      <w:t xml:space="preserve">          B</w:t>
    </w:r>
    <w:r w:rsidR="008D6F7B" w:rsidRPr="00A82AFD">
      <w:rPr>
        <w:sz w:val="16"/>
        <w:szCs w:val="16"/>
        <w:lang w:val="lt-LT"/>
      </w:rPr>
      <w:t>iudžetinė įstaiga</w:t>
    </w:r>
    <w:r w:rsidR="005318F1">
      <w:rPr>
        <w:sz w:val="16"/>
        <w:szCs w:val="16"/>
        <w:lang w:val="lt-LT"/>
      </w:rPr>
      <w:tab/>
    </w:r>
    <w:r w:rsidR="005318F1">
      <w:rPr>
        <w:sz w:val="16"/>
        <w:szCs w:val="16"/>
        <w:lang w:val="lt-LT"/>
      </w:rPr>
      <w:tab/>
    </w:r>
    <w:r w:rsidR="009E2BF4">
      <w:rPr>
        <w:sz w:val="16"/>
        <w:szCs w:val="16"/>
        <w:lang w:val="lt-LT"/>
      </w:rPr>
      <w:tab/>
    </w:r>
    <w:r w:rsidR="003A4938">
      <w:rPr>
        <w:sz w:val="16"/>
        <w:szCs w:val="16"/>
        <w:lang w:val="lt-LT"/>
      </w:rPr>
      <w:tab/>
    </w:r>
    <w:r w:rsidR="008D6F7B" w:rsidRPr="00A82AFD">
      <w:rPr>
        <w:sz w:val="16"/>
        <w:szCs w:val="16"/>
        <w:lang w:val="lt-LT"/>
      </w:rPr>
      <w:t>Konstitucijos pr. 3</w:t>
    </w:r>
    <w:r w:rsidR="008D6F7B">
      <w:rPr>
        <w:sz w:val="16"/>
        <w:szCs w:val="16"/>
        <w:lang w:val="lt-LT"/>
      </w:rPr>
      <w:tab/>
    </w:r>
    <w:r w:rsidR="008D6F7B">
      <w:rPr>
        <w:sz w:val="16"/>
        <w:szCs w:val="16"/>
        <w:lang w:val="lt-LT"/>
      </w:rPr>
      <w:tab/>
    </w:r>
    <w:r w:rsidR="003A4938">
      <w:rPr>
        <w:sz w:val="16"/>
        <w:szCs w:val="16"/>
        <w:lang w:val="lt-LT"/>
      </w:rPr>
      <w:tab/>
    </w:r>
    <w:r w:rsidR="008D6F7B" w:rsidRPr="00A82AFD">
      <w:rPr>
        <w:sz w:val="16"/>
        <w:szCs w:val="16"/>
        <w:lang w:val="lt-LT"/>
      </w:rPr>
      <w:t xml:space="preserve">El. p. </w:t>
    </w:r>
    <w:hyperlink r:id="rId3" w:history="1">
      <w:r w:rsidR="008D6F7B" w:rsidRPr="00AA5A0A">
        <w:rPr>
          <w:rStyle w:val="Hipersaitas"/>
          <w:sz w:val="16"/>
          <w:szCs w:val="16"/>
          <w:lang w:val="lt-LT"/>
        </w:rPr>
        <w:t>vps</w:t>
      </w:r>
    </w:hyperlink>
    <w:hyperlink r:id="rId4" w:tooltip="blocked::mailto:savivaldybė@vilnius.lt" w:history="1">
      <w:r w:rsidR="008D6F7B" w:rsidRPr="0060165F">
        <w:rPr>
          <w:rStyle w:val="Hipersaitas"/>
          <w:color w:val="000000"/>
          <w:sz w:val="16"/>
          <w:szCs w:val="16"/>
          <w:u w:val="none"/>
          <w:lang w:val="lt-LT"/>
        </w:rPr>
        <w:t>@</w:t>
      </w:r>
    </w:hyperlink>
    <w:hyperlink r:id="rId5" w:tooltip="blocked::mailto:savivaldybė@vilnius.lt" w:history="1">
      <w:r w:rsidR="008D6F7B" w:rsidRPr="0060165F">
        <w:rPr>
          <w:rStyle w:val="Hipersaitas"/>
          <w:color w:val="000000"/>
          <w:sz w:val="16"/>
          <w:szCs w:val="16"/>
          <w:u w:val="none"/>
          <w:lang w:val="lt-LT"/>
        </w:rPr>
        <w:t>vilnius.lt</w:t>
      </w:r>
    </w:hyperlink>
  </w:p>
  <w:p w14:paraId="1D70E0A8" w14:textId="77777777" w:rsidR="008D6F7B" w:rsidRDefault="008D6F7B" w:rsidP="008D6F7B">
    <w:pPr>
      <w:ind w:firstLine="1134"/>
      <w:rPr>
        <w:sz w:val="16"/>
        <w:szCs w:val="16"/>
        <w:lang w:val="lt-LT"/>
      </w:rPr>
    </w:pPr>
    <w:r>
      <w:rPr>
        <w:sz w:val="16"/>
        <w:szCs w:val="16"/>
        <w:lang w:val="lt-LT"/>
      </w:rPr>
      <w:t>K</w:t>
    </w:r>
    <w:r w:rsidRPr="00A82AFD">
      <w:rPr>
        <w:sz w:val="16"/>
        <w:szCs w:val="16"/>
        <w:lang w:val="lt-LT"/>
      </w:rPr>
      <w:t>odas 18871006</w:t>
    </w:r>
    <w:r w:rsidR="005318F1">
      <w:rPr>
        <w:sz w:val="16"/>
        <w:szCs w:val="16"/>
        <w:lang w:val="lt-LT"/>
      </w:rPr>
      <w:t>1</w:t>
    </w:r>
    <w:r w:rsidR="005318F1">
      <w:rPr>
        <w:sz w:val="16"/>
        <w:szCs w:val="16"/>
        <w:lang w:val="lt-LT"/>
      </w:rPr>
      <w:tab/>
    </w:r>
    <w:r w:rsidR="005318F1">
      <w:rPr>
        <w:sz w:val="16"/>
        <w:szCs w:val="16"/>
        <w:lang w:val="lt-LT"/>
      </w:rPr>
      <w:tab/>
    </w:r>
    <w:r>
      <w:rPr>
        <w:sz w:val="16"/>
        <w:szCs w:val="16"/>
        <w:lang w:val="lt-LT"/>
      </w:rPr>
      <w:tab/>
    </w:r>
    <w:r w:rsidR="003A4938">
      <w:rPr>
        <w:sz w:val="16"/>
        <w:szCs w:val="16"/>
        <w:lang w:val="lt-LT"/>
      </w:rPr>
      <w:tab/>
    </w:r>
    <w:r w:rsidRPr="00A82AFD">
      <w:rPr>
        <w:sz w:val="16"/>
        <w:szCs w:val="16"/>
        <w:lang w:val="lt-LT"/>
      </w:rPr>
      <w:t>LT-09601 Vilnius</w:t>
    </w:r>
    <w:r>
      <w:rPr>
        <w:sz w:val="16"/>
        <w:szCs w:val="16"/>
        <w:lang w:val="lt-LT"/>
      </w:rPr>
      <w:tab/>
    </w:r>
    <w:r>
      <w:rPr>
        <w:sz w:val="16"/>
        <w:szCs w:val="16"/>
        <w:lang w:val="lt-LT"/>
      </w:rPr>
      <w:tab/>
    </w:r>
    <w:r w:rsidR="003A4938">
      <w:rPr>
        <w:sz w:val="16"/>
        <w:szCs w:val="16"/>
        <w:lang w:val="lt-LT"/>
      </w:rPr>
      <w:tab/>
    </w:r>
    <w:hyperlink r:id="rId6" w:history="1">
      <w:r w:rsidRPr="0060165F">
        <w:rPr>
          <w:rStyle w:val="Hipersaitas"/>
          <w:color w:val="000000"/>
          <w:sz w:val="16"/>
          <w:szCs w:val="16"/>
          <w:u w:val="none"/>
          <w:lang w:val="lt-LT"/>
        </w:rPr>
        <w:t>www.vilnius.lt</w:t>
      </w:r>
    </w:hyperlink>
  </w:p>
  <w:p w14:paraId="0E676034" w14:textId="77777777" w:rsidR="008D6F7B" w:rsidRDefault="008D6F7B" w:rsidP="008D6F7B">
    <w:pPr>
      <w:ind w:firstLine="1134"/>
      <w:rPr>
        <w:sz w:val="16"/>
        <w:szCs w:val="16"/>
        <w:lang w:val="lt-LT"/>
      </w:rPr>
    </w:pPr>
    <w:r w:rsidRPr="00A82AFD">
      <w:rPr>
        <w:sz w:val="16"/>
        <w:szCs w:val="16"/>
        <w:lang w:val="lt-LT"/>
      </w:rPr>
      <w:t>Duomenys kaupiami ir saugomi</w:t>
    </w:r>
    <w:r w:rsidR="005318F1">
      <w:rPr>
        <w:sz w:val="16"/>
        <w:szCs w:val="16"/>
        <w:lang w:val="lt-LT"/>
      </w:rPr>
      <w:tab/>
    </w:r>
    <w:r>
      <w:rPr>
        <w:sz w:val="16"/>
        <w:szCs w:val="16"/>
        <w:lang w:val="lt-LT"/>
      </w:rPr>
      <w:tab/>
    </w:r>
    <w:r w:rsidR="003A4938">
      <w:rPr>
        <w:sz w:val="16"/>
        <w:szCs w:val="16"/>
        <w:lang w:val="lt-LT"/>
      </w:rPr>
      <w:tab/>
    </w:r>
    <w:r w:rsidRPr="00A82AFD">
      <w:rPr>
        <w:sz w:val="16"/>
        <w:szCs w:val="16"/>
        <w:lang w:val="lt-LT"/>
      </w:rPr>
      <w:t>Tel. (8 5)  21</w:t>
    </w:r>
    <w:r>
      <w:rPr>
        <w:sz w:val="16"/>
        <w:szCs w:val="16"/>
        <w:lang w:val="lt-LT"/>
      </w:rPr>
      <w:t>9</w:t>
    </w:r>
    <w:r w:rsidRPr="00A82AFD">
      <w:rPr>
        <w:sz w:val="16"/>
        <w:szCs w:val="16"/>
        <w:lang w:val="lt-LT"/>
      </w:rPr>
      <w:t xml:space="preserve"> </w:t>
    </w:r>
    <w:r>
      <w:rPr>
        <w:sz w:val="16"/>
        <w:szCs w:val="16"/>
        <w:lang w:val="lt-LT"/>
      </w:rPr>
      <w:t>7935</w:t>
    </w:r>
  </w:p>
  <w:p w14:paraId="2EE27632" w14:textId="77777777" w:rsidR="008D6F7B" w:rsidRDefault="008D6F7B" w:rsidP="008D6F7B">
    <w:pPr>
      <w:ind w:firstLine="1134"/>
      <w:rPr>
        <w:sz w:val="16"/>
        <w:szCs w:val="16"/>
        <w:lang w:val="lt-LT"/>
      </w:rPr>
    </w:pPr>
    <w:r w:rsidRPr="00A82AFD">
      <w:rPr>
        <w:sz w:val="16"/>
        <w:szCs w:val="16"/>
        <w:lang w:val="lt-LT"/>
      </w:rPr>
      <w:t>Juridinių asmenų registre</w:t>
    </w:r>
    <w:r w:rsidR="005318F1">
      <w:rPr>
        <w:sz w:val="16"/>
        <w:szCs w:val="16"/>
        <w:lang w:val="lt-LT"/>
      </w:rPr>
      <w:tab/>
    </w:r>
    <w:r w:rsidR="005318F1">
      <w:rPr>
        <w:sz w:val="16"/>
        <w:szCs w:val="16"/>
        <w:lang w:val="lt-LT"/>
      </w:rPr>
      <w:tab/>
    </w:r>
    <w:r>
      <w:rPr>
        <w:sz w:val="16"/>
        <w:szCs w:val="16"/>
        <w:lang w:val="lt-LT"/>
      </w:rPr>
      <w:tab/>
    </w:r>
    <w:r w:rsidR="003A4938">
      <w:rPr>
        <w:sz w:val="16"/>
        <w:szCs w:val="16"/>
        <w:lang w:val="lt-LT"/>
      </w:rPr>
      <w:tab/>
    </w:r>
    <w:r>
      <w:rPr>
        <w:sz w:val="16"/>
        <w:szCs w:val="16"/>
        <w:lang w:val="lt-LT"/>
      </w:rPr>
      <w:t xml:space="preserve">Faks. (8 5)  </w:t>
    </w:r>
    <w:r w:rsidRPr="00A82AFD">
      <w:rPr>
        <w:sz w:val="16"/>
        <w:szCs w:val="16"/>
        <w:lang w:val="lt-LT"/>
      </w:rPr>
      <w:t>211 2</w:t>
    </w:r>
    <w:r>
      <w:rPr>
        <w:sz w:val="16"/>
        <w:szCs w:val="16"/>
        <w:lang w:val="lt-LT"/>
      </w:rPr>
      <w:t>222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93E8" w14:textId="0CD4D0F4" w:rsidR="0082128A" w:rsidRDefault="00582D62" w:rsidP="0082128A">
    <w:pPr>
      <w:rPr>
        <w:sz w:val="16"/>
        <w:szCs w:val="16"/>
        <w:lang w:val="lt-LT"/>
      </w:rPr>
    </w:pPr>
    <w:r w:rsidRPr="0082128A">
      <w:rPr>
        <w:noProof/>
        <w:sz w:val="16"/>
        <w:szCs w:val="16"/>
        <w:lang w:val="lt-LT"/>
      </w:rPr>
      <w:drawing>
        <wp:inline distT="0" distB="0" distL="0" distR="0" wp14:anchorId="12C43C32" wp14:editId="0A3420A3">
          <wp:extent cx="6115050" cy="5651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6515"/>
                  </a:xfrm>
                  <a:prstGeom prst="rect">
                    <a:avLst/>
                  </a:prstGeom>
                  <a:noFill/>
                  <a:ln>
                    <a:noFill/>
                  </a:ln>
                </pic:spPr>
              </pic:pic>
            </a:graphicData>
          </a:graphic>
        </wp:inline>
      </w:drawing>
    </w:r>
  </w:p>
  <w:p w14:paraId="629823EA" w14:textId="3D6CC8C4" w:rsidR="006E69BE" w:rsidRDefault="00582D62" w:rsidP="0082128A">
    <w:pPr>
      <w:ind w:left="720"/>
      <w:rPr>
        <w:sz w:val="16"/>
        <w:szCs w:val="16"/>
        <w:lang w:val="lt-LT"/>
      </w:rPr>
    </w:pPr>
    <w:r>
      <w:rPr>
        <w:noProof/>
        <w:sz w:val="16"/>
        <w:szCs w:val="16"/>
        <w:lang w:val="lt-LT" w:eastAsia="lt-LT"/>
      </w:rPr>
      <w:drawing>
        <wp:anchor distT="0" distB="0" distL="114300" distR="114300" simplePos="0" relativeHeight="251657216" behindDoc="0" locked="0" layoutInCell="1" allowOverlap="1" wp14:anchorId="0D45F840" wp14:editId="5F14D644">
          <wp:simplePos x="0" y="0"/>
          <wp:positionH relativeFrom="column">
            <wp:posOffset>69215</wp:posOffset>
          </wp:positionH>
          <wp:positionV relativeFrom="paragraph">
            <wp:posOffset>17145</wp:posOffset>
          </wp:positionV>
          <wp:extent cx="514985" cy="431800"/>
          <wp:effectExtent l="0" t="0" r="0" b="0"/>
          <wp:wrapSquare wrapText="bothSides"/>
          <wp:docPr id="21"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Ugne L\ViLniaus ivaizdis\VILNIUS_BRAND_SIUNTIMUI\VILNIUS_BB_201404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28A">
      <w:rPr>
        <w:sz w:val="16"/>
        <w:szCs w:val="16"/>
        <w:lang w:val="lt-LT"/>
      </w:rPr>
      <w:t xml:space="preserve">          </w:t>
    </w:r>
    <w:r w:rsidR="00E9101E">
      <w:rPr>
        <w:sz w:val="16"/>
        <w:szCs w:val="16"/>
        <w:lang w:val="lt-LT"/>
      </w:rPr>
      <w:t>B</w:t>
    </w:r>
    <w:r w:rsidR="00141A89" w:rsidRPr="00A82AFD">
      <w:rPr>
        <w:sz w:val="16"/>
        <w:szCs w:val="16"/>
        <w:lang w:val="lt-LT"/>
      </w:rPr>
      <w:t>iudžetinė įstaiga</w:t>
    </w:r>
    <w:r w:rsidR="00141A89">
      <w:rPr>
        <w:sz w:val="16"/>
        <w:szCs w:val="16"/>
        <w:lang w:val="lt-LT"/>
      </w:rPr>
      <w:tab/>
    </w:r>
    <w:r w:rsidR="00462486">
      <w:rPr>
        <w:sz w:val="16"/>
        <w:szCs w:val="16"/>
        <w:lang w:val="lt-LT"/>
      </w:rPr>
      <w:tab/>
    </w:r>
    <w:r w:rsidR="00F75E77">
      <w:rPr>
        <w:sz w:val="16"/>
        <w:szCs w:val="16"/>
        <w:lang w:val="lt-LT"/>
      </w:rPr>
      <w:tab/>
    </w:r>
    <w:r w:rsidR="007D0552">
      <w:rPr>
        <w:sz w:val="16"/>
        <w:szCs w:val="16"/>
        <w:lang w:val="lt-LT"/>
      </w:rPr>
      <w:tab/>
    </w:r>
    <w:r w:rsidR="006E69BE" w:rsidRPr="00A82AFD">
      <w:rPr>
        <w:sz w:val="16"/>
        <w:szCs w:val="16"/>
        <w:lang w:val="lt-LT"/>
      </w:rPr>
      <w:t>Konstitucijos pr. 3</w:t>
    </w:r>
    <w:r w:rsidR="006E69BE">
      <w:rPr>
        <w:sz w:val="16"/>
        <w:szCs w:val="16"/>
        <w:lang w:val="lt-LT"/>
      </w:rPr>
      <w:tab/>
    </w:r>
    <w:r w:rsidR="00141A89">
      <w:rPr>
        <w:sz w:val="16"/>
        <w:szCs w:val="16"/>
        <w:lang w:val="lt-LT"/>
      </w:rPr>
      <w:tab/>
    </w:r>
    <w:r w:rsidR="00F75E77">
      <w:rPr>
        <w:sz w:val="16"/>
        <w:szCs w:val="16"/>
        <w:lang w:val="lt-LT"/>
      </w:rPr>
      <w:tab/>
    </w:r>
    <w:r w:rsidR="006E69BE" w:rsidRPr="00A82AFD">
      <w:rPr>
        <w:sz w:val="16"/>
        <w:szCs w:val="16"/>
        <w:lang w:val="lt-LT"/>
      </w:rPr>
      <w:t xml:space="preserve">El. p. </w:t>
    </w:r>
    <w:hyperlink r:id="rId3" w:history="1">
      <w:r w:rsidR="00920FA8" w:rsidRPr="00AA5A0A">
        <w:rPr>
          <w:rStyle w:val="Hipersaitas"/>
          <w:sz w:val="16"/>
          <w:szCs w:val="16"/>
          <w:lang w:val="lt-LT"/>
        </w:rPr>
        <w:t>vps</w:t>
      </w:r>
    </w:hyperlink>
    <w:hyperlink r:id="rId4" w:tooltip="blocked::mailto:savivaldybė@vilnius.lt" w:history="1">
      <w:r w:rsidR="006E69BE" w:rsidRPr="0060165F">
        <w:rPr>
          <w:rStyle w:val="Hipersaitas"/>
          <w:color w:val="000000"/>
          <w:sz w:val="16"/>
          <w:szCs w:val="16"/>
          <w:u w:val="none"/>
          <w:lang w:val="lt-LT"/>
        </w:rPr>
        <w:t>@</w:t>
      </w:r>
    </w:hyperlink>
    <w:hyperlink r:id="rId5" w:tooltip="blocked::mailto:savivaldybė@vilnius.lt" w:history="1">
      <w:r w:rsidR="006E69BE" w:rsidRPr="0060165F">
        <w:rPr>
          <w:rStyle w:val="Hipersaitas"/>
          <w:color w:val="000000"/>
          <w:sz w:val="16"/>
          <w:szCs w:val="16"/>
          <w:u w:val="none"/>
          <w:lang w:val="lt-LT"/>
        </w:rPr>
        <w:t>vilnius.lt</w:t>
      </w:r>
    </w:hyperlink>
  </w:p>
  <w:p w14:paraId="01A6B2EF" w14:textId="77777777" w:rsidR="006E69BE" w:rsidRDefault="006E69BE" w:rsidP="00462486">
    <w:pPr>
      <w:ind w:firstLine="1134"/>
      <w:rPr>
        <w:sz w:val="16"/>
        <w:szCs w:val="16"/>
        <w:lang w:val="lt-LT"/>
      </w:rPr>
    </w:pPr>
    <w:r>
      <w:rPr>
        <w:sz w:val="16"/>
        <w:szCs w:val="16"/>
        <w:lang w:val="lt-LT"/>
      </w:rPr>
      <w:t>K</w:t>
    </w:r>
    <w:r w:rsidRPr="00A82AFD">
      <w:rPr>
        <w:sz w:val="16"/>
        <w:szCs w:val="16"/>
        <w:lang w:val="lt-LT"/>
      </w:rPr>
      <w:t>odas 18871006</w:t>
    </w:r>
    <w:r w:rsidR="00EE6B8C">
      <w:rPr>
        <w:sz w:val="16"/>
        <w:szCs w:val="16"/>
        <w:lang w:val="lt-LT"/>
      </w:rPr>
      <w:t>1</w:t>
    </w:r>
    <w:r w:rsidR="005318F1">
      <w:rPr>
        <w:sz w:val="16"/>
        <w:szCs w:val="16"/>
        <w:lang w:val="lt-LT"/>
      </w:rPr>
      <w:tab/>
    </w:r>
    <w:r w:rsidR="005318F1">
      <w:rPr>
        <w:sz w:val="16"/>
        <w:szCs w:val="16"/>
        <w:lang w:val="lt-LT"/>
      </w:rPr>
      <w:tab/>
    </w:r>
    <w:r w:rsidR="00F75E77">
      <w:rPr>
        <w:sz w:val="16"/>
        <w:szCs w:val="16"/>
        <w:lang w:val="lt-LT"/>
      </w:rPr>
      <w:tab/>
    </w:r>
    <w:r w:rsidR="00462486">
      <w:rPr>
        <w:sz w:val="16"/>
        <w:szCs w:val="16"/>
        <w:lang w:val="lt-LT"/>
      </w:rPr>
      <w:tab/>
    </w:r>
    <w:r w:rsidRPr="00A82AFD">
      <w:rPr>
        <w:sz w:val="16"/>
        <w:szCs w:val="16"/>
        <w:lang w:val="lt-LT"/>
      </w:rPr>
      <w:t>LT-09601 Vilnius</w:t>
    </w:r>
    <w:r w:rsidR="00462486">
      <w:rPr>
        <w:sz w:val="16"/>
        <w:szCs w:val="16"/>
        <w:lang w:val="lt-LT"/>
      </w:rPr>
      <w:tab/>
    </w:r>
    <w:r w:rsidR="00462486">
      <w:rPr>
        <w:sz w:val="16"/>
        <w:szCs w:val="16"/>
        <w:lang w:val="lt-LT"/>
      </w:rPr>
      <w:tab/>
    </w:r>
    <w:r w:rsidR="00F75E77">
      <w:rPr>
        <w:sz w:val="16"/>
        <w:szCs w:val="16"/>
        <w:lang w:val="lt-LT"/>
      </w:rPr>
      <w:tab/>
    </w:r>
    <w:hyperlink r:id="rId6" w:history="1">
      <w:r w:rsidRPr="0060165F">
        <w:rPr>
          <w:rStyle w:val="Hipersaitas"/>
          <w:color w:val="000000"/>
          <w:sz w:val="16"/>
          <w:szCs w:val="16"/>
          <w:u w:val="none"/>
          <w:lang w:val="lt-LT"/>
        </w:rPr>
        <w:t>www.vilnius.lt</w:t>
      </w:r>
    </w:hyperlink>
  </w:p>
  <w:p w14:paraId="732B3604" w14:textId="77777777" w:rsidR="006E69BE" w:rsidRDefault="006E69BE" w:rsidP="00462486">
    <w:pPr>
      <w:ind w:firstLine="1134"/>
      <w:rPr>
        <w:sz w:val="16"/>
        <w:szCs w:val="16"/>
        <w:lang w:val="lt-LT"/>
      </w:rPr>
    </w:pPr>
    <w:r w:rsidRPr="00A82AFD">
      <w:rPr>
        <w:sz w:val="16"/>
        <w:szCs w:val="16"/>
        <w:lang w:val="lt-LT"/>
      </w:rPr>
      <w:t>Duomenys kaupiami ir saugomi</w:t>
    </w:r>
    <w:r w:rsidR="005318F1">
      <w:rPr>
        <w:sz w:val="16"/>
        <w:szCs w:val="16"/>
        <w:lang w:val="lt-LT"/>
      </w:rPr>
      <w:tab/>
    </w:r>
    <w:r w:rsidR="00F75E77">
      <w:rPr>
        <w:sz w:val="16"/>
        <w:szCs w:val="16"/>
        <w:lang w:val="lt-LT"/>
      </w:rPr>
      <w:tab/>
    </w:r>
    <w:r w:rsidR="00462486">
      <w:rPr>
        <w:sz w:val="16"/>
        <w:szCs w:val="16"/>
        <w:lang w:val="lt-LT"/>
      </w:rPr>
      <w:tab/>
    </w:r>
    <w:r w:rsidRPr="00A82AFD">
      <w:rPr>
        <w:sz w:val="16"/>
        <w:szCs w:val="16"/>
        <w:lang w:val="lt-LT"/>
      </w:rPr>
      <w:t>Tel. (8 5)  21</w:t>
    </w:r>
    <w:r w:rsidR="00DB52BB">
      <w:rPr>
        <w:sz w:val="16"/>
        <w:szCs w:val="16"/>
        <w:lang w:val="lt-LT"/>
      </w:rPr>
      <w:t>9</w:t>
    </w:r>
    <w:r w:rsidRPr="00A82AFD">
      <w:rPr>
        <w:sz w:val="16"/>
        <w:szCs w:val="16"/>
        <w:lang w:val="lt-LT"/>
      </w:rPr>
      <w:t xml:space="preserve"> </w:t>
    </w:r>
    <w:r w:rsidR="00A30AD2">
      <w:rPr>
        <w:sz w:val="16"/>
        <w:szCs w:val="16"/>
        <w:lang w:val="lt-LT"/>
      </w:rPr>
      <w:t>7</w:t>
    </w:r>
    <w:r w:rsidR="00DB52BB">
      <w:rPr>
        <w:sz w:val="16"/>
        <w:szCs w:val="16"/>
        <w:lang w:val="lt-LT"/>
      </w:rPr>
      <w:t>935</w:t>
    </w:r>
  </w:p>
  <w:p w14:paraId="5BC42453" w14:textId="77777777" w:rsidR="006E69BE" w:rsidRDefault="006E69BE" w:rsidP="00462486">
    <w:pPr>
      <w:ind w:firstLine="1134"/>
      <w:rPr>
        <w:sz w:val="16"/>
        <w:szCs w:val="16"/>
        <w:lang w:val="lt-LT"/>
      </w:rPr>
    </w:pPr>
    <w:r w:rsidRPr="00A82AFD">
      <w:rPr>
        <w:sz w:val="16"/>
        <w:szCs w:val="16"/>
        <w:lang w:val="lt-LT"/>
      </w:rPr>
      <w:t>Juridinių asmenų registre</w:t>
    </w:r>
    <w:r w:rsidR="005318F1">
      <w:rPr>
        <w:sz w:val="16"/>
        <w:szCs w:val="16"/>
        <w:lang w:val="lt-LT"/>
      </w:rPr>
      <w:tab/>
    </w:r>
    <w:r w:rsidR="005318F1">
      <w:rPr>
        <w:sz w:val="16"/>
        <w:szCs w:val="16"/>
        <w:lang w:val="lt-LT"/>
      </w:rPr>
      <w:tab/>
    </w:r>
    <w:r w:rsidR="00F75E77">
      <w:rPr>
        <w:sz w:val="16"/>
        <w:szCs w:val="16"/>
        <w:lang w:val="lt-LT"/>
      </w:rPr>
      <w:tab/>
    </w:r>
    <w:r w:rsidR="00462486">
      <w:rPr>
        <w:sz w:val="16"/>
        <w:szCs w:val="16"/>
        <w:lang w:val="lt-LT"/>
      </w:rPr>
      <w:tab/>
    </w:r>
    <w:r w:rsidR="00BD34FB">
      <w:rPr>
        <w:sz w:val="16"/>
        <w:szCs w:val="16"/>
        <w:lang w:val="lt-LT"/>
      </w:rPr>
      <w:t xml:space="preserve">Faks. (8 5)  </w:t>
    </w:r>
    <w:r w:rsidRPr="00A82AFD">
      <w:rPr>
        <w:sz w:val="16"/>
        <w:szCs w:val="16"/>
        <w:lang w:val="lt-LT"/>
      </w:rPr>
      <w:t>211 2</w:t>
    </w:r>
    <w:r w:rsidR="00A30AD2">
      <w:rPr>
        <w:sz w:val="16"/>
        <w:szCs w:val="16"/>
        <w:lang w:val="lt-LT"/>
      </w:rPr>
      <w:t>222</w:t>
    </w:r>
  </w:p>
  <w:p w14:paraId="0EB266B0"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C5DA" w14:textId="77777777" w:rsidR="00854C7E" w:rsidRDefault="00854C7E">
      <w:r>
        <w:separator/>
      </w:r>
    </w:p>
  </w:footnote>
  <w:footnote w:type="continuationSeparator" w:id="0">
    <w:p w14:paraId="68F30088" w14:textId="77777777" w:rsidR="00854C7E" w:rsidRDefault="0085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D259" w14:textId="77777777" w:rsidR="008D6F7B" w:rsidRPr="008D6F7B" w:rsidRDefault="00075B4B" w:rsidP="008D6F7B">
    <w:pPr>
      <w:pStyle w:val="Antrats"/>
      <w:jc w:val="center"/>
      <w:rPr>
        <w:lang w:val="lt-LT"/>
      </w:rPr>
    </w:pPr>
    <w:r>
      <w:fldChar w:fldCharType="begin"/>
    </w:r>
    <w:r>
      <w:instrText>PAGE   \* MERGEFORMAT</w:instrText>
    </w:r>
    <w:r>
      <w:fldChar w:fldCharType="separate"/>
    </w:r>
    <w:r w:rsidR="00917404"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2"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8"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4"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19"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5896028">
    <w:abstractNumId w:val="11"/>
  </w:num>
  <w:num w:numId="2" w16cid:durableId="529997159">
    <w:abstractNumId w:val="4"/>
  </w:num>
  <w:num w:numId="3" w16cid:durableId="580136900">
    <w:abstractNumId w:val="19"/>
  </w:num>
  <w:num w:numId="4" w16cid:durableId="708454009">
    <w:abstractNumId w:val="5"/>
  </w:num>
  <w:num w:numId="5" w16cid:durableId="464588135">
    <w:abstractNumId w:val="20"/>
  </w:num>
  <w:num w:numId="6" w16cid:durableId="1746339045">
    <w:abstractNumId w:val="12"/>
  </w:num>
  <w:num w:numId="7" w16cid:durableId="1868982086">
    <w:abstractNumId w:val="14"/>
  </w:num>
  <w:num w:numId="8" w16cid:durableId="997225276">
    <w:abstractNumId w:val="8"/>
  </w:num>
  <w:num w:numId="9" w16cid:durableId="598223489">
    <w:abstractNumId w:val="27"/>
  </w:num>
  <w:num w:numId="10" w16cid:durableId="1067067484">
    <w:abstractNumId w:val="23"/>
  </w:num>
  <w:num w:numId="11" w16cid:durableId="376439890">
    <w:abstractNumId w:val="13"/>
  </w:num>
  <w:num w:numId="12" w16cid:durableId="2014450798">
    <w:abstractNumId w:val="7"/>
  </w:num>
  <w:num w:numId="13" w16cid:durableId="53817971">
    <w:abstractNumId w:val="1"/>
  </w:num>
  <w:num w:numId="14" w16cid:durableId="618605222">
    <w:abstractNumId w:val="17"/>
  </w:num>
  <w:num w:numId="15" w16cid:durableId="1317488999">
    <w:abstractNumId w:val="3"/>
  </w:num>
  <w:num w:numId="16" w16cid:durableId="866872327">
    <w:abstractNumId w:val="21"/>
  </w:num>
  <w:num w:numId="17" w16cid:durableId="685711247">
    <w:abstractNumId w:val="9"/>
  </w:num>
  <w:num w:numId="18" w16cid:durableId="1869835850">
    <w:abstractNumId w:val="10"/>
  </w:num>
  <w:num w:numId="19" w16cid:durableId="1474518396">
    <w:abstractNumId w:val="24"/>
  </w:num>
  <w:num w:numId="20" w16cid:durableId="831027203">
    <w:abstractNumId w:val="22"/>
  </w:num>
  <w:num w:numId="21" w16cid:durableId="1244139991">
    <w:abstractNumId w:val="18"/>
  </w:num>
  <w:num w:numId="22" w16cid:durableId="363136585">
    <w:abstractNumId w:val="25"/>
  </w:num>
  <w:num w:numId="23" w16cid:durableId="1161851326">
    <w:abstractNumId w:val="28"/>
  </w:num>
  <w:num w:numId="24" w16cid:durableId="1631088867">
    <w:abstractNumId w:val="2"/>
  </w:num>
  <w:num w:numId="25" w16cid:durableId="28074560">
    <w:abstractNumId w:val="15"/>
  </w:num>
  <w:num w:numId="26" w16cid:durableId="2515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6354123">
    <w:abstractNumId w:val="16"/>
  </w:num>
  <w:num w:numId="28" w16cid:durableId="545602109">
    <w:abstractNumId w:val="26"/>
  </w:num>
  <w:num w:numId="29" w16cid:durableId="210287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337C"/>
    <w:rsid w:val="00005240"/>
    <w:rsid w:val="00005E72"/>
    <w:rsid w:val="00007937"/>
    <w:rsid w:val="0001034D"/>
    <w:rsid w:val="00010905"/>
    <w:rsid w:val="00010B4F"/>
    <w:rsid w:val="00010E13"/>
    <w:rsid w:val="00010E38"/>
    <w:rsid w:val="00011A10"/>
    <w:rsid w:val="00011E06"/>
    <w:rsid w:val="0001519D"/>
    <w:rsid w:val="00015374"/>
    <w:rsid w:val="00015900"/>
    <w:rsid w:val="00015B91"/>
    <w:rsid w:val="00020BC0"/>
    <w:rsid w:val="000229DC"/>
    <w:rsid w:val="000231C3"/>
    <w:rsid w:val="000249AB"/>
    <w:rsid w:val="0002584B"/>
    <w:rsid w:val="000264CE"/>
    <w:rsid w:val="00027964"/>
    <w:rsid w:val="00034C77"/>
    <w:rsid w:val="0003642A"/>
    <w:rsid w:val="0003672E"/>
    <w:rsid w:val="00041BC8"/>
    <w:rsid w:val="00041E47"/>
    <w:rsid w:val="00047C52"/>
    <w:rsid w:val="00052044"/>
    <w:rsid w:val="00057802"/>
    <w:rsid w:val="000620EB"/>
    <w:rsid w:val="0006535B"/>
    <w:rsid w:val="000655D4"/>
    <w:rsid w:val="00065956"/>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A0B1B"/>
    <w:rsid w:val="000A10E0"/>
    <w:rsid w:val="000A771E"/>
    <w:rsid w:val="000B100F"/>
    <w:rsid w:val="000B3595"/>
    <w:rsid w:val="000B4EEC"/>
    <w:rsid w:val="000B63AA"/>
    <w:rsid w:val="000B6D5D"/>
    <w:rsid w:val="000C1ED1"/>
    <w:rsid w:val="000C5A31"/>
    <w:rsid w:val="000C6656"/>
    <w:rsid w:val="000C7BCD"/>
    <w:rsid w:val="000D4028"/>
    <w:rsid w:val="000D77C1"/>
    <w:rsid w:val="000E0D46"/>
    <w:rsid w:val="000E136D"/>
    <w:rsid w:val="000E1543"/>
    <w:rsid w:val="000E3B01"/>
    <w:rsid w:val="000E4AE7"/>
    <w:rsid w:val="000E58C3"/>
    <w:rsid w:val="000E5AF0"/>
    <w:rsid w:val="000E69F2"/>
    <w:rsid w:val="000F48AD"/>
    <w:rsid w:val="000F5983"/>
    <w:rsid w:val="000F6DBE"/>
    <w:rsid w:val="000F6F77"/>
    <w:rsid w:val="000F7539"/>
    <w:rsid w:val="000F77A1"/>
    <w:rsid w:val="001002F3"/>
    <w:rsid w:val="0010048A"/>
    <w:rsid w:val="00105DDC"/>
    <w:rsid w:val="00106C93"/>
    <w:rsid w:val="001070DA"/>
    <w:rsid w:val="00107CC6"/>
    <w:rsid w:val="00110BB0"/>
    <w:rsid w:val="00112768"/>
    <w:rsid w:val="00112DF4"/>
    <w:rsid w:val="00116236"/>
    <w:rsid w:val="00120463"/>
    <w:rsid w:val="00121FAF"/>
    <w:rsid w:val="0012204C"/>
    <w:rsid w:val="00122DAA"/>
    <w:rsid w:val="0012420A"/>
    <w:rsid w:val="00124EF2"/>
    <w:rsid w:val="001261B0"/>
    <w:rsid w:val="00127A81"/>
    <w:rsid w:val="001302E9"/>
    <w:rsid w:val="001304CE"/>
    <w:rsid w:val="00131247"/>
    <w:rsid w:val="00131829"/>
    <w:rsid w:val="00133489"/>
    <w:rsid w:val="0013364F"/>
    <w:rsid w:val="00133702"/>
    <w:rsid w:val="00133EAB"/>
    <w:rsid w:val="00134A8F"/>
    <w:rsid w:val="00135D4D"/>
    <w:rsid w:val="0013638E"/>
    <w:rsid w:val="00140CF2"/>
    <w:rsid w:val="00141A89"/>
    <w:rsid w:val="00143525"/>
    <w:rsid w:val="00143949"/>
    <w:rsid w:val="00145BAD"/>
    <w:rsid w:val="00146697"/>
    <w:rsid w:val="001522D0"/>
    <w:rsid w:val="00154B90"/>
    <w:rsid w:val="00161AE0"/>
    <w:rsid w:val="00164DAA"/>
    <w:rsid w:val="00165C62"/>
    <w:rsid w:val="001704AE"/>
    <w:rsid w:val="0017326E"/>
    <w:rsid w:val="00173B50"/>
    <w:rsid w:val="00175F38"/>
    <w:rsid w:val="001775CC"/>
    <w:rsid w:val="0017767C"/>
    <w:rsid w:val="001802E1"/>
    <w:rsid w:val="00180571"/>
    <w:rsid w:val="0018473F"/>
    <w:rsid w:val="00186A33"/>
    <w:rsid w:val="00191570"/>
    <w:rsid w:val="00192E12"/>
    <w:rsid w:val="0019439D"/>
    <w:rsid w:val="00194E72"/>
    <w:rsid w:val="00196B44"/>
    <w:rsid w:val="001A135E"/>
    <w:rsid w:val="001A25EB"/>
    <w:rsid w:val="001A31BA"/>
    <w:rsid w:val="001A4D1B"/>
    <w:rsid w:val="001A6B7C"/>
    <w:rsid w:val="001A706D"/>
    <w:rsid w:val="001B0A19"/>
    <w:rsid w:val="001C5AA7"/>
    <w:rsid w:val="001C6756"/>
    <w:rsid w:val="001C712E"/>
    <w:rsid w:val="001D0F81"/>
    <w:rsid w:val="001D1CDF"/>
    <w:rsid w:val="001D306D"/>
    <w:rsid w:val="001D471E"/>
    <w:rsid w:val="001D5675"/>
    <w:rsid w:val="001D6E77"/>
    <w:rsid w:val="001D76F4"/>
    <w:rsid w:val="001E0B7E"/>
    <w:rsid w:val="001E14A9"/>
    <w:rsid w:val="001E1E50"/>
    <w:rsid w:val="001E3241"/>
    <w:rsid w:val="001E595C"/>
    <w:rsid w:val="001E60B3"/>
    <w:rsid w:val="001E758C"/>
    <w:rsid w:val="001F6CD5"/>
    <w:rsid w:val="001F6D66"/>
    <w:rsid w:val="00200BAE"/>
    <w:rsid w:val="00204C7E"/>
    <w:rsid w:val="0020622C"/>
    <w:rsid w:val="00206D51"/>
    <w:rsid w:val="00207D21"/>
    <w:rsid w:val="00210E9A"/>
    <w:rsid w:val="00210ED1"/>
    <w:rsid w:val="00213E30"/>
    <w:rsid w:val="0021506E"/>
    <w:rsid w:val="00217532"/>
    <w:rsid w:val="00225E6E"/>
    <w:rsid w:val="002267B3"/>
    <w:rsid w:val="002268E6"/>
    <w:rsid w:val="002276C6"/>
    <w:rsid w:val="00233E8C"/>
    <w:rsid w:val="00234332"/>
    <w:rsid w:val="002353F6"/>
    <w:rsid w:val="0023752F"/>
    <w:rsid w:val="002422CF"/>
    <w:rsid w:val="00243C61"/>
    <w:rsid w:val="0024693F"/>
    <w:rsid w:val="00246968"/>
    <w:rsid w:val="002522C5"/>
    <w:rsid w:val="002523E4"/>
    <w:rsid w:val="00252F04"/>
    <w:rsid w:val="00257842"/>
    <w:rsid w:val="00262185"/>
    <w:rsid w:val="002656C9"/>
    <w:rsid w:val="00273596"/>
    <w:rsid w:val="00275523"/>
    <w:rsid w:val="00277FEC"/>
    <w:rsid w:val="00281540"/>
    <w:rsid w:val="00282EED"/>
    <w:rsid w:val="002857A4"/>
    <w:rsid w:val="002862DC"/>
    <w:rsid w:val="0028642A"/>
    <w:rsid w:val="00291ADA"/>
    <w:rsid w:val="002923FA"/>
    <w:rsid w:val="0029524E"/>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593F"/>
    <w:rsid w:val="002C7390"/>
    <w:rsid w:val="002D0214"/>
    <w:rsid w:val="002D35AA"/>
    <w:rsid w:val="002D3FD5"/>
    <w:rsid w:val="002D49B8"/>
    <w:rsid w:val="002D4AF3"/>
    <w:rsid w:val="002D5874"/>
    <w:rsid w:val="002D6DB0"/>
    <w:rsid w:val="002E0E86"/>
    <w:rsid w:val="002E66F7"/>
    <w:rsid w:val="002F3F28"/>
    <w:rsid w:val="002F586B"/>
    <w:rsid w:val="002F7499"/>
    <w:rsid w:val="00300198"/>
    <w:rsid w:val="00300550"/>
    <w:rsid w:val="00301056"/>
    <w:rsid w:val="00301238"/>
    <w:rsid w:val="0030464C"/>
    <w:rsid w:val="0030645E"/>
    <w:rsid w:val="0030797B"/>
    <w:rsid w:val="00312F45"/>
    <w:rsid w:val="00314A6C"/>
    <w:rsid w:val="00315961"/>
    <w:rsid w:val="00317663"/>
    <w:rsid w:val="00335669"/>
    <w:rsid w:val="00342F7C"/>
    <w:rsid w:val="00342F8C"/>
    <w:rsid w:val="00343792"/>
    <w:rsid w:val="003461A5"/>
    <w:rsid w:val="00347671"/>
    <w:rsid w:val="0035082E"/>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A053C"/>
    <w:rsid w:val="003A4938"/>
    <w:rsid w:val="003A49AB"/>
    <w:rsid w:val="003A5629"/>
    <w:rsid w:val="003A56DA"/>
    <w:rsid w:val="003A6F2D"/>
    <w:rsid w:val="003A7A0D"/>
    <w:rsid w:val="003B0438"/>
    <w:rsid w:val="003C0349"/>
    <w:rsid w:val="003C3F3C"/>
    <w:rsid w:val="003D05B9"/>
    <w:rsid w:val="003D070A"/>
    <w:rsid w:val="003D22ED"/>
    <w:rsid w:val="003D2A6A"/>
    <w:rsid w:val="003D506E"/>
    <w:rsid w:val="003E0C84"/>
    <w:rsid w:val="003F0638"/>
    <w:rsid w:val="003F1113"/>
    <w:rsid w:val="003F15E8"/>
    <w:rsid w:val="003F17E3"/>
    <w:rsid w:val="003F1F6D"/>
    <w:rsid w:val="003F4658"/>
    <w:rsid w:val="003F654C"/>
    <w:rsid w:val="003F6DEF"/>
    <w:rsid w:val="003F7F74"/>
    <w:rsid w:val="00400FF0"/>
    <w:rsid w:val="004014FF"/>
    <w:rsid w:val="004015DC"/>
    <w:rsid w:val="0040211A"/>
    <w:rsid w:val="0040212E"/>
    <w:rsid w:val="0040276C"/>
    <w:rsid w:val="0040572E"/>
    <w:rsid w:val="00406BA9"/>
    <w:rsid w:val="00407AD3"/>
    <w:rsid w:val="00410E47"/>
    <w:rsid w:val="0041217B"/>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BD"/>
    <w:rsid w:val="0044015E"/>
    <w:rsid w:val="00442A75"/>
    <w:rsid w:val="00442DF4"/>
    <w:rsid w:val="00444BA5"/>
    <w:rsid w:val="00444D55"/>
    <w:rsid w:val="00445925"/>
    <w:rsid w:val="004527B5"/>
    <w:rsid w:val="00453658"/>
    <w:rsid w:val="00453B08"/>
    <w:rsid w:val="00454B6A"/>
    <w:rsid w:val="00455CC3"/>
    <w:rsid w:val="00455E0B"/>
    <w:rsid w:val="00455F8F"/>
    <w:rsid w:val="00460B1F"/>
    <w:rsid w:val="0046161E"/>
    <w:rsid w:val="00462486"/>
    <w:rsid w:val="00462758"/>
    <w:rsid w:val="00465632"/>
    <w:rsid w:val="00470094"/>
    <w:rsid w:val="00473940"/>
    <w:rsid w:val="0047726D"/>
    <w:rsid w:val="0048231C"/>
    <w:rsid w:val="00483B77"/>
    <w:rsid w:val="00484CF5"/>
    <w:rsid w:val="0049021D"/>
    <w:rsid w:val="00490ABD"/>
    <w:rsid w:val="0049257B"/>
    <w:rsid w:val="0049389A"/>
    <w:rsid w:val="004944DB"/>
    <w:rsid w:val="004955A7"/>
    <w:rsid w:val="004A05D3"/>
    <w:rsid w:val="004A31E9"/>
    <w:rsid w:val="004A3680"/>
    <w:rsid w:val="004A574D"/>
    <w:rsid w:val="004C081E"/>
    <w:rsid w:val="004C2617"/>
    <w:rsid w:val="004C2AD1"/>
    <w:rsid w:val="004C517A"/>
    <w:rsid w:val="004C5784"/>
    <w:rsid w:val="004C5BB3"/>
    <w:rsid w:val="004D1B80"/>
    <w:rsid w:val="004D470E"/>
    <w:rsid w:val="004D4E2D"/>
    <w:rsid w:val="004D62A6"/>
    <w:rsid w:val="004D64CE"/>
    <w:rsid w:val="004E2990"/>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1760"/>
    <w:rsid w:val="00512792"/>
    <w:rsid w:val="00512D87"/>
    <w:rsid w:val="00513D66"/>
    <w:rsid w:val="0051426B"/>
    <w:rsid w:val="00515676"/>
    <w:rsid w:val="00525848"/>
    <w:rsid w:val="00526AEE"/>
    <w:rsid w:val="00526CFD"/>
    <w:rsid w:val="00527595"/>
    <w:rsid w:val="00527636"/>
    <w:rsid w:val="00527B0C"/>
    <w:rsid w:val="00527CD4"/>
    <w:rsid w:val="00531410"/>
    <w:rsid w:val="005318F1"/>
    <w:rsid w:val="00531A3D"/>
    <w:rsid w:val="005333EF"/>
    <w:rsid w:val="00535211"/>
    <w:rsid w:val="00535B44"/>
    <w:rsid w:val="00535FFD"/>
    <w:rsid w:val="005373D2"/>
    <w:rsid w:val="00537F4C"/>
    <w:rsid w:val="00540225"/>
    <w:rsid w:val="005407ED"/>
    <w:rsid w:val="005441F1"/>
    <w:rsid w:val="00544363"/>
    <w:rsid w:val="00545844"/>
    <w:rsid w:val="00546217"/>
    <w:rsid w:val="005472AB"/>
    <w:rsid w:val="00547DBD"/>
    <w:rsid w:val="00550516"/>
    <w:rsid w:val="0055262E"/>
    <w:rsid w:val="005539EE"/>
    <w:rsid w:val="00553C4B"/>
    <w:rsid w:val="00555E20"/>
    <w:rsid w:val="00557245"/>
    <w:rsid w:val="00560428"/>
    <w:rsid w:val="00560EB7"/>
    <w:rsid w:val="00563127"/>
    <w:rsid w:val="00566A0B"/>
    <w:rsid w:val="005672CE"/>
    <w:rsid w:val="00567445"/>
    <w:rsid w:val="0056780E"/>
    <w:rsid w:val="00571B12"/>
    <w:rsid w:val="00572697"/>
    <w:rsid w:val="005738B4"/>
    <w:rsid w:val="0057454D"/>
    <w:rsid w:val="00577E97"/>
    <w:rsid w:val="0058003C"/>
    <w:rsid w:val="005812B2"/>
    <w:rsid w:val="0058274E"/>
    <w:rsid w:val="00582D62"/>
    <w:rsid w:val="00585A5E"/>
    <w:rsid w:val="005869E7"/>
    <w:rsid w:val="0058775A"/>
    <w:rsid w:val="00587907"/>
    <w:rsid w:val="00593E15"/>
    <w:rsid w:val="00595821"/>
    <w:rsid w:val="00596976"/>
    <w:rsid w:val="0059719F"/>
    <w:rsid w:val="005A072E"/>
    <w:rsid w:val="005A08E0"/>
    <w:rsid w:val="005A13A6"/>
    <w:rsid w:val="005A1A29"/>
    <w:rsid w:val="005A4599"/>
    <w:rsid w:val="005A54B0"/>
    <w:rsid w:val="005A7E9B"/>
    <w:rsid w:val="005B0103"/>
    <w:rsid w:val="005B2D22"/>
    <w:rsid w:val="005B37A3"/>
    <w:rsid w:val="005B4AEA"/>
    <w:rsid w:val="005B5374"/>
    <w:rsid w:val="005C19A4"/>
    <w:rsid w:val="005C1F40"/>
    <w:rsid w:val="005C2A57"/>
    <w:rsid w:val="005C3EEF"/>
    <w:rsid w:val="005C4B7C"/>
    <w:rsid w:val="005C5453"/>
    <w:rsid w:val="005C65CB"/>
    <w:rsid w:val="005C6A24"/>
    <w:rsid w:val="005D2790"/>
    <w:rsid w:val="005D2D4A"/>
    <w:rsid w:val="005D3A1D"/>
    <w:rsid w:val="005D5AA0"/>
    <w:rsid w:val="005D63DC"/>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AE2"/>
    <w:rsid w:val="00625A40"/>
    <w:rsid w:val="006270B0"/>
    <w:rsid w:val="00631194"/>
    <w:rsid w:val="0063213A"/>
    <w:rsid w:val="00634CB7"/>
    <w:rsid w:val="00635C2F"/>
    <w:rsid w:val="0063634B"/>
    <w:rsid w:val="0063637E"/>
    <w:rsid w:val="00636ADB"/>
    <w:rsid w:val="00637502"/>
    <w:rsid w:val="00643220"/>
    <w:rsid w:val="00643B95"/>
    <w:rsid w:val="00643D0B"/>
    <w:rsid w:val="00643E6B"/>
    <w:rsid w:val="006451BE"/>
    <w:rsid w:val="00650522"/>
    <w:rsid w:val="00651498"/>
    <w:rsid w:val="00653BAF"/>
    <w:rsid w:val="00653E41"/>
    <w:rsid w:val="00654251"/>
    <w:rsid w:val="00654436"/>
    <w:rsid w:val="00657329"/>
    <w:rsid w:val="00661449"/>
    <w:rsid w:val="00661628"/>
    <w:rsid w:val="0066364B"/>
    <w:rsid w:val="00664253"/>
    <w:rsid w:val="006655A8"/>
    <w:rsid w:val="006725BE"/>
    <w:rsid w:val="006749A8"/>
    <w:rsid w:val="00674B75"/>
    <w:rsid w:val="006771DA"/>
    <w:rsid w:val="00680E02"/>
    <w:rsid w:val="00682A53"/>
    <w:rsid w:val="00685609"/>
    <w:rsid w:val="00685AB2"/>
    <w:rsid w:val="006866CE"/>
    <w:rsid w:val="00687B71"/>
    <w:rsid w:val="00690048"/>
    <w:rsid w:val="00692267"/>
    <w:rsid w:val="0069230B"/>
    <w:rsid w:val="00694271"/>
    <w:rsid w:val="00695AAA"/>
    <w:rsid w:val="0069687F"/>
    <w:rsid w:val="00696935"/>
    <w:rsid w:val="006A311E"/>
    <w:rsid w:val="006A79A6"/>
    <w:rsid w:val="006B2310"/>
    <w:rsid w:val="006B273D"/>
    <w:rsid w:val="006B3142"/>
    <w:rsid w:val="006B3903"/>
    <w:rsid w:val="006C0B27"/>
    <w:rsid w:val="006C2F7F"/>
    <w:rsid w:val="006C3553"/>
    <w:rsid w:val="006D0C56"/>
    <w:rsid w:val="006D34FD"/>
    <w:rsid w:val="006D43CB"/>
    <w:rsid w:val="006D555F"/>
    <w:rsid w:val="006E0901"/>
    <w:rsid w:val="006E0C68"/>
    <w:rsid w:val="006E2AF7"/>
    <w:rsid w:val="006E69BE"/>
    <w:rsid w:val="006F1E6A"/>
    <w:rsid w:val="006F2780"/>
    <w:rsid w:val="006F4006"/>
    <w:rsid w:val="006F5707"/>
    <w:rsid w:val="006F7843"/>
    <w:rsid w:val="00700A36"/>
    <w:rsid w:val="00700E27"/>
    <w:rsid w:val="00701068"/>
    <w:rsid w:val="007018C2"/>
    <w:rsid w:val="00701DDB"/>
    <w:rsid w:val="007031FE"/>
    <w:rsid w:val="00703539"/>
    <w:rsid w:val="00703842"/>
    <w:rsid w:val="0070621F"/>
    <w:rsid w:val="0070779E"/>
    <w:rsid w:val="007147C6"/>
    <w:rsid w:val="00721135"/>
    <w:rsid w:val="00730982"/>
    <w:rsid w:val="00734EAF"/>
    <w:rsid w:val="00736F68"/>
    <w:rsid w:val="007379F1"/>
    <w:rsid w:val="00737A87"/>
    <w:rsid w:val="00741B8D"/>
    <w:rsid w:val="007435D6"/>
    <w:rsid w:val="007445CD"/>
    <w:rsid w:val="00744BC3"/>
    <w:rsid w:val="00744DBE"/>
    <w:rsid w:val="007471B7"/>
    <w:rsid w:val="00747955"/>
    <w:rsid w:val="00752F62"/>
    <w:rsid w:val="00754097"/>
    <w:rsid w:val="0075509E"/>
    <w:rsid w:val="007553F6"/>
    <w:rsid w:val="00756BF7"/>
    <w:rsid w:val="00760A30"/>
    <w:rsid w:val="00762570"/>
    <w:rsid w:val="0076362D"/>
    <w:rsid w:val="00765EDC"/>
    <w:rsid w:val="007728DC"/>
    <w:rsid w:val="00777860"/>
    <w:rsid w:val="007803B4"/>
    <w:rsid w:val="007847DB"/>
    <w:rsid w:val="00786FBA"/>
    <w:rsid w:val="00787584"/>
    <w:rsid w:val="007875F3"/>
    <w:rsid w:val="007911A5"/>
    <w:rsid w:val="00792697"/>
    <w:rsid w:val="00795F29"/>
    <w:rsid w:val="00796592"/>
    <w:rsid w:val="00797B0E"/>
    <w:rsid w:val="007A4D96"/>
    <w:rsid w:val="007A5583"/>
    <w:rsid w:val="007A6A58"/>
    <w:rsid w:val="007B1455"/>
    <w:rsid w:val="007B1548"/>
    <w:rsid w:val="007B1D98"/>
    <w:rsid w:val="007B2CB1"/>
    <w:rsid w:val="007B4182"/>
    <w:rsid w:val="007B52EA"/>
    <w:rsid w:val="007B5EB8"/>
    <w:rsid w:val="007B63B1"/>
    <w:rsid w:val="007C05F3"/>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2B1A"/>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1854"/>
    <w:rsid w:val="00834A60"/>
    <w:rsid w:val="00835E1D"/>
    <w:rsid w:val="008369F3"/>
    <w:rsid w:val="0084788D"/>
    <w:rsid w:val="008510D0"/>
    <w:rsid w:val="00852B9B"/>
    <w:rsid w:val="00854C7E"/>
    <w:rsid w:val="0086091B"/>
    <w:rsid w:val="00862012"/>
    <w:rsid w:val="00862D88"/>
    <w:rsid w:val="00863B1B"/>
    <w:rsid w:val="00863EB0"/>
    <w:rsid w:val="008661A3"/>
    <w:rsid w:val="00867354"/>
    <w:rsid w:val="008733ED"/>
    <w:rsid w:val="00875D60"/>
    <w:rsid w:val="0088414D"/>
    <w:rsid w:val="00885198"/>
    <w:rsid w:val="00885352"/>
    <w:rsid w:val="0088669F"/>
    <w:rsid w:val="00887821"/>
    <w:rsid w:val="008917F1"/>
    <w:rsid w:val="00893269"/>
    <w:rsid w:val="00895E68"/>
    <w:rsid w:val="00896436"/>
    <w:rsid w:val="008964F8"/>
    <w:rsid w:val="00896A60"/>
    <w:rsid w:val="008970C1"/>
    <w:rsid w:val="008A0027"/>
    <w:rsid w:val="008A1ACA"/>
    <w:rsid w:val="008A2089"/>
    <w:rsid w:val="008A3203"/>
    <w:rsid w:val="008A4A1A"/>
    <w:rsid w:val="008A4A4E"/>
    <w:rsid w:val="008A7C71"/>
    <w:rsid w:val="008B36C5"/>
    <w:rsid w:val="008B3AF4"/>
    <w:rsid w:val="008B3E23"/>
    <w:rsid w:val="008B495E"/>
    <w:rsid w:val="008B575A"/>
    <w:rsid w:val="008B6A69"/>
    <w:rsid w:val="008B6CB7"/>
    <w:rsid w:val="008D0812"/>
    <w:rsid w:val="008D0A77"/>
    <w:rsid w:val="008D2CFE"/>
    <w:rsid w:val="008D3785"/>
    <w:rsid w:val="008D3C78"/>
    <w:rsid w:val="008D43C5"/>
    <w:rsid w:val="008D5879"/>
    <w:rsid w:val="008D5C15"/>
    <w:rsid w:val="008D6F7B"/>
    <w:rsid w:val="008E1B86"/>
    <w:rsid w:val="008E2FB2"/>
    <w:rsid w:val="008E4A41"/>
    <w:rsid w:val="008E4F85"/>
    <w:rsid w:val="008E5335"/>
    <w:rsid w:val="008E6C43"/>
    <w:rsid w:val="008F1B70"/>
    <w:rsid w:val="008F37E7"/>
    <w:rsid w:val="008F3C41"/>
    <w:rsid w:val="008F48B9"/>
    <w:rsid w:val="008F5262"/>
    <w:rsid w:val="008F55A7"/>
    <w:rsid w:val="008F5F13"/>
    <w:rsid w:val="008F6C16"/>
    <w:rsid w:val="008F774F"/>
    <w:rsid w:val="008F7E3F"/>
    <w:rsid w:val="00900F3C"/>
    <w:rsid w:val="009016EA"/>
    <w:rsid w:val="00902ABB"/>
    <w:rsid w:val="00912AA4"/>
    <w:rsid w:val="0091584E"/>
    <w:rsid w:val="00916D70"/>
    <w:rsid w:val="00917404"/>
    <w:rsid w:val="00917774"/>
    <w:rsid w:val="009207EE"/>
    <w:rsid w:val="00920FA8"/>
    <w:rsid w:val="0092526E"/>
    <w:rsid w:val="00927312"/>
    <w:rsid w:val="0093024A"/>
    <w:rsid w:val="00930B10"/>
    <w:rsid w:val="00930BFF"/>
    <w:rsid w:val="00930DEF"/>
    <w:rsid w:val="00930F61"/>
    <w:rsid w:val="009337C4"/>
    <w:rsid w:val="00941867"/>
    <w:rsid w:val="009419E9"/>
    <w:rsid w:val="009424A4"/>
    <w:rsid w:val="00942E3E"/>
    <w:rsid w:val="0094781A"/>
    <w:rsid w:val="00952FD8"/>
    <w:rsid w:val="00955D26"/>
    <w:rsid w:val="00960F23"/>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3A3C"/>
    <w:rsid w:val="009842C4"/>
    <w:rsid w:val="0098625C"/>
    <w:rsid w:val="00986267"/>
    <w:rsid w:val="0099218E"/>
    <w:rsid w:val="009926F1"/>
    <w:rsid w:val="009937B1"/>
    <w:rsid w:val="0099565F"/>
    <w:rsid w:val="009A31D5"/>
    <w:rsid w:val="009A51E2"/>
    <w:rsid w:val="009A6AFB"/>
    <w:rsid w:val="009A7D2D"/>
    <w:rsid w:val="009B16F8"/>
    <w:rsid w:val="009B1CD0"/>
    <w:rsid w:val="009B2ED6"/>
    <w:rsid w:val="009B3476"/>
    <w:rsid w:val="009B390D"/>
    <w:rsid w:val="009B4E9A"/>
    <w:rsid w:val="009B53D3"/>
    <w:rsid w:val="009B7031"/>
    <w:rsid w:val="009C10FD"/>
    <w:rsid w:val="009C3817"/>
    <w:rsid w:val="009D1ED7"/>
    <w:rsid w:val="009D6DDF"/>
    <w:rsid w:val="009E000E"/>
    <w:rsid w:val="009E0D20"/>
    <w:rsid w:val="009E1B82"/>
    <w:rsid w:val="009E21F7"/>
    <w:rsid w:val="009E2BF4"/>
    <w:rsid w:val="009E3C6F"/>
    <w:rsid w:val="009E4BF1"/>
    <w:rsid w:val="009E4CE1"/>
    <w:rsid w:val="009F213D"/>
    <w:rsid w:val="009F47E0"/>
    <w:rsid w:val="009F4C3D"/>
    <w:rsid w:val="009F64D8"/>
    <w:rsid w:val="009F780C"/>
    <w:rsid w:val="009F7F2F"/>
    <w:rsid w:val="00A01F88"/>
    <w:rsid w:val="00A0347C"/>
    <w:rsid w:val="00A0458E"/>
    <w:rsid w:val="00A049E2"/>
    <w:rsid w:val="00A056C7"/>
    <w:rsid w:val="00A11C7B"/>
    <w:rsid w:val="00A12554"/>
    <w:rsid w:val="00A15E5F"/>
    <w:rsid w:val="00A16079"/>
    <w:rsid w:val="00A16C6E"/>
    <w:rsid w:val="00A17042"/>
    <w:rsid w:val="00A20327"/>
    <w:rsid w:val="00A24B59"/>
    <w:rsid w:val="00A30AD2"/>
    <w:rsid w:val="00A31E43"/>
    <w:rsid w:val="00A327C1"/>
    <w:rsid w:val="00A32D9A"/>
    <w:rsid w:val="00A3365B"/>
    <w:rsid w:val="00A33688"/>
    <w:rsid w:val="00A434BA"/>
    <w:rsid w:val="00A450D8"/>
    <w:rsid w:val="00A50A6C"/>
    <w:rsid w:val="00A524BF"/>
    <w:rsid w:val="00A5268D"/>
    <w:rsid w:val="00A5421C"/>
    <w:rsid w:val="00A558F1"/>
    <w:rsid w:val="00A5796E"/>
    <w:rsid w:val="00A57CB8"/>
    <w:rsid w:val="00A60E83"/>
    <w:rsid w:val="00A615CB"/>
    <w:rsid w:val="00A64779"/>
    <w:rsid w:val="00A66DAD"/>
    <w:rsid w:val="00A746E2"/>
    <w:rsid w:val="00A77A6D"/>
    <w:rsid w:val="00A82AFD"/>
    <w:rsid w:val="00A834DC"/>
    <w:rsid w:val="00A847B2"/>
    <w:rsid w:val="00A902FD"/>
    <w:rsid w:val="00A9087E"/>
    <w:rsid w:val="00A9382C"/>
    <w:rsid w:val="00A943C3"/>
    <w:rsid w:val="00A94E04"/>
    <w:rsid w:val="00A96D80"/>
    <w:rsid w:val="00A97323"/>
    <w:rsid w:val="00AA0808"/>
    <w:rsid w:val="00AA121A"/>
    <w:rsid w:val="00AA1A63"/>
    <w:rsid w:val="00AA2517"/>
    <w:rsid w:val="00AA558A"/>
    <w:rsid w:val="00AB19AF"/>
    <w:rsid w:val="00AB3E30"/>
    <w:rsid w:val="00AB51BE"/>
    <w:rsid w:val="00AB56A9"/>
    <w:rsid w:val="00AC184F"/>
    <w:rsid w:val="00AC1B8D"/>
    <w:rsid w:val="00AC68E0"/>
    <w:rsid w:val="00AC7612"/>
    <w:rsid w:val="00AD0850"/>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213E1"/>
    <w:rsid w:val="00B22571"/>
    <w:rsid w:val="00B23609"/>
    <w:rsid w:val="00B246B4"/>
    <w:rsid w:val="00B26D57"/>
    <w:rsid w:val="00B275FB"/>
    <w:rsid w:val="00B332BF"/>
    <w:rsid w:val="00B33A56"/>
    <w:rsid w:val="00B476CB"/>
    <w:rsid w:val="00B47E0B"/>
    <w:rsid w:val="00B51F2E"/>
    <w:rsid w:val="00B53E48"/>
    <w:rsid w:val="00B55A9A"/>
    <w:rsid w:val="00B6076B"/>
    <w:rsid w:val="00B618DF"/>
    <w:rsid w:val="00B62AFE"/>
    <w:rsid w:val="00B64CB5"/>
    <w:rsid w:val="00B6510B"/>
    <w:rsid w:val="00B65236"/>
    <w:rsid w:val="00B6608C"/>
    <w:rsid w:val="00B66949"/>
    <w:rsid w:val="00B70138"/>
    <w:rsid w:val="00B71684"/>
    <w:rsid w:val="00B731C3"/>
    <w:rsid w:val="00B808D9"/>
    <w:rsid w:val="00B80DBD"/>
    <w:rsid w:val="00B828DD"/>
    <w:rsid w:val="00B856F1"/>
    <w:rsid w:val="00B85C51"/>
    <w:rsid w:val="00B87F35"/>
    <w:rsid w:val="00B90449"/>
    <w:rsid w:val="00B91320"/>
    <w:rsid w:val="00B92CCD"/>
    <w:rsid w:val="00B9317D"/>
    <w:rsid w:val="00B962E4"/>
    <w:rsid w:val="00BA2054"/>
    <w:rsid w:val="00BA4187"/>
    <w:rsid w:val="00BA5465"/>
    <w:rsid w:val="00BA6ED0"/>
    <w:rsid w:val="00BB20CA"/>
    <w:rsid w:val="00BB2920"/>
    <w:rsid w:val="00BB40B5"/>
    <w:rsid w:val="00BB47CE"/>
    <w:rsid w:val="00BC26CC"/>
    <w:rsid w:val="00BC4DA4"/>
    <w:rsid w:val="00BC4E94"/>
    <w:rsid w:val="00BC5822"/>
    <w:rsid w:val="00BC6382"/>
    <w:rsid w:val="00BD012E"/>
    <w:rsid w:val="00BD14A7"/>
    <w:rsid w:val="00BD18A4"/>
    <w:rsid w:val="00BD34FB"/>
    <w:rsid w:val="00BD4604"/>
    <w:rsid w:val="00BD630F"/>
    <w:rsid w:val="00BD636A"/>
    <w:rsid w:val="00BE167A"/>
    <w:rsid w:val="00BE240B"/>
    <w:rsid w:val="00BE2950"/>
    <w:rsid w:val="00BE2D38"/>
    <w:rsid w:val="00BE47C1"/>
    <w:rsid w:val="00BE5FF0"/>
    <w:rsid w:val="00BE6ABD"/>
    <w:rsid w:val="00BE6C0B"/>
    <w:rsid w:val="00BF2397"/>
    <w:rsid w:val="00C02C96"/>
    <w:rsid w:val="00C03563"/>
    <w:rsid w:val="00C03FDC"/>
    <w:rsid w:val="00C04732"/>
    <w:rsid w:val="00C14027"/>
    <w:rsid w:val="00C16E27"/>
    <w:rsid w:val="00C17EA6"/>
    <w:rsid w:val="00C21E3C"/>
    <w:rsid w:val="00C24074"/>
    <w:rsid w:val="00C25003"/>
    <w:rsid w:val="00C27238"/>
    <w:rsid w:val="00C30CCF"/>
    <w:rsid w:val="00C32ECE"/>
    <w:rsid w:val="00C3370B"/>
    <w:rsid w:val="00C36420"/>
    <w:rsid w:val="00C372B5"/>
    <w:rsid w:val="00C373B4"/>
    <w:rsid w:val="00C379FE"/>
    <w:rsid w:val="00C4379A"/>
    <w:rsid w:val="00C44884"/>
    <w:rsid w:val="00C463C0"/>
    <w:rsid w:val="00C46402"/>
    <w:rsid w:val="00C50F5D"/>
    <w:rsid w:val="00C5144D"/>
    <w:rsid w:val="00C515C6"/>
    <w:rsid w:val="00C524D0"/>
    <w:rsid w:val="00C528D7"/>
    <w:rsid w:val="00C52C9F"/>
    <w:rsid w:val="00C53AD0"/>
    <w:rsid w:val="00C54B60"/>
    <w:rsid w:val="00C56453"/>
    <w:rsid w:val="00C57583"/>
    <w:rsid w:val="00C62CD8"/>
    <w:rsid w:val="00C63A3C"/>
    <w:rsid w:val="00C63FB4"/>
    <w:rsid w:val="00C66F72"/>
    <w:rsid w:val="00C7087A"/>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430E"/>
    <w:rsid w:val="00C95B53"/>
    <w:rsid w:val="00C96F20"/>
    <w:rsid w:val="00C971C4"/>
    <w:rsid w:val="00CA0770"/>
    <w:rsid w:val="00CA16A8"/>
    <w:rsid w:val="00CA32E0"/>
    <w:rsid w:val="00CA372D"/>
    <w:rsid w:val="00CA3BF7"/>
    <w:rsid w:val="00CA5738"/>
    <w:rsid w:val="00CA5F21"/>
    <w:rsid w:val="00CA73C7"/>
    <w:rsid w:val="00CB5A3F"/>
    <w:rsid w:val="00CB77B3"/>
    <w:rsid w:val="00CB7A70"/>
    <w:rsid w:val="00CC0DBC"/>
    <w:rsid w:val="00CC1734"/>
    <w:rsid w:val="00CC2E0A"/>
    <w:rsid w:val="00CC5563"/>
    <w:rsid w:val="00CC69DE"/>
    <w:rsid w:val="00CD181D"/>
    <w:rsid w:val="00CD2A45"/>
    <w:rsid w:val="00CD62F4"/>
    <w:rsid w:val="00CE00D4"/>
    <w:rsid w:val="00CE33C3"/>
    <w:rsid w:val="00CE56F6"/>
    <w:rsid w:val="00CE6FA6"/>
    <w:rsid w:val="00CE7E0F"/>
    <w:rsid w:val="00CF0C34"/>
    <w:rsid w:val="00CF1CDC"/>
    <w:rsid w:val="00CF389D"/>
    <w:rsid w:val="00CF39EB"/>
    <w:rsid w:val="00CF5B43"/>
    <w:rsid w:val="00D0014E"/>
    <w:rsid w:val="00D012FA"/>
    <w:rsid w:val="00D0392B"/>
    <w:rsid w:val="00D10BD8"/>
    <w:rsid w:val="00D11894"/>
    <w:rsid w:val="00D12A97"/>
    <w:rsid w:val="00D145AB"/>
    <w:rsid w:val="00D152F8"/>
    <w:rsid w:val="00D15430"/>
    <w:rsid w:val="00D16E82"/>
    <w:rsid w:val="00D2215A"/>
    <w:rsid w:val="00D243EB"/>
    <w:rsid w:val="00D24463"/>
    <w:rsid w:val="00D30E86"/>
    <w:rsid w:val="00D320E2"/>
    <w:rsid w:val="00D33095"/>
    <w:rsid w:val="00D35694"/>
    <w:rsid w:val="00D37B04"/>
    <w:rsid w:val="00D404CC"/>
    <w:rsid w:val="00D46632"/>
    <w:rsid w:val="00D46EBA"/>
    <w:rsid w:val="00D47332"/>
    <w:rsid w:val="00D47BA7"/>
    <w:rsid w:val="00D518D4"/>
    <w:rsid w:val="00D52802"/>
    <w:rsid w:val="00D53C59"/>
    <w:rsid w:val="00D5648E"/>
    <w:rsid w:val="00D57057"/>
    <w:rsid w:val="00D60E00"/>
    <w:rsid w:val="00D622A9"/>
    <w:rsid w:val="00D62C87"/>
    <w:rsid w:val="00D64217"/>
    <w:rsid w:val="00D66CB1"/>
    <w:rsid w:val="00D674A2"/>
    <w:rsid w:val="00D73D33"/>
    <w:rsid w:val="00D73E92"/>
    <w:rsid w:val="00D75D69"/>
    <w:rsid w:val="00D77649"/>
    <w:rsid w:val="00D77FDA"/>
    <w:rsid w:val="00D8196F"/>
    <w:rsid w:val="00D8270F"/>
    <w:rsid w:val="00D86257"/>
    <w:rsid w:val="00D87DCF"/>
    <w:rsid w:val="00D92366"/>
    <w:rsid w:val="00D9360A"/>
    <w:rsid w:val="00D945DB"/>
    <w:rsid w:val="00D9666E"/>
    <w:rsid w:val="00DA010D"/>
    <w:rsid w:val="00DA604D"/>
    <w:rsid w:val="00DA62C8"/>
    <w:rsid w:val="00DA67B1"/>
    <w:rsid w:val="00DB08F5"/>
    <w:rsid w:val="00DB0A73"/>
    <w:rsid w:val="00DB1BF8"/>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3EE6"/>
    <w:rsid w:val="00E073D0"/>
    <w:rsid w:val="00E07C82"/>
    <w:rsid w:val="00E07CC0"/>
    <w:rsid w:val="00E10B14"/>
    <w:rsid w:val="00E136CB"/>
    <w:rsid w:val="00E1502C"/>
    <w:rsid w:val="00E16878"/>
    <w:rsid w:val="00E257DA"/>
    <w:rsid w:val="00E3170E"/>
    <w:rsid w:val="00E36480"/>
    <w:rsid w:val="00E36889"/>
    <w:rsid w:val="00E4039C"/>
    <w:rsid w:val="00E41471"/>
    <w:rsid w:val="00E414EF"/>
    <w:rsid w:val="00E4178C"/>
    <w:rsid w:val="00E453BC"/>
    <w:rsid w:val="00E51730"/>
    <w:rsid w:val="00E52349"/>
    <w:rsid w:val="00E53B8F"/>
    <w:rsid w:val="00E55B2E"/>
    <w:rsid w:val="00E55F0F"/>
    <w:rsid w:val="00E573F0"/>
    <w:rsid w:val="00E60F35"/>
    <w:rsid w:val="00E64055"/>
    <w:rsid w:val="00E64CBA"/>
    <w:rsid w:val="00E6625C"/>
    <w:rsid w:val="00E66798"/>
    <w:rsid w:val="00E7086A"/>
    <w:rsid w:val="00E7174C"/>
    <w:rsid w:val="00E73EF1"/>
    <w:rsid w:val="00E745E7"/>
    <w:rsid w:val="00E75BC8"/>
    <w:rsid w:val="00E76C10"/>
    <w:rsid w:val="00E76CBD"/>
    <w:rsid w:val="00E800D2"/>
    <w:rsid w:val="00E80EC4"/>
    <w:rsid w:val="00E81420"/>
    <w:rsid w:val="00E87DB9"/>
    <w:rsid w:val="00E909E6"/>
    <w:rsid w:val="00E90B06"/>
    <w:rsid w:val="00E90EEE"/>
    <w:rsid w:val="00E9101E"/>
    <w:rsid w:val="00E92404"/>
    <w:rsid w:val="00E9291E"/>
    <w:rsid w:val="00E93341"/>
    <w:rsid w:val="00E9410B"/>
    <w:rsid w:val="00E94512"/>
    <w:rsid w:val="00E965A9"/>
    <w:rsid w:val="00E968AE"/>
    <w:rsid w:val="00E97479"/>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497E"/>
    <w:rsid w:val="00EB5FFB"/>
    <w:rsid w:val="00EB6106"/>
    <w:rsid w:val="00EB768B"/>
    <w:rsid w:val="00EB7B96"/>
    <w:rsid w:val="00ED07E9"/>
    <w:rsid w:val="00ED5C49"/>
    <w:rsid w:val="00ED641F"/>
    <w:rsid w:val="00ED7FB3"/>
    <w:rsid w:val="00EE124B"/>
    <w:rsid w:val="00EE336A"/>
    <w:rsid w:val="00EE3FC4"/>
    <w:rsid w:val="00EE48D7"/>
    <w:rsid w:val="00EE4FA2"/>
    <w:rsid w:val="00EE6B8C"/>
    <w:rsid w:val="00EF24DE"/>
    <w:rsid w:val="00EF7420"/>
    <w:rsid w:val="00EF7913"/>
    <w:rsid w:val="00F00E2B"/>
    <w:rsid w:val="00F0306B"/>
    <w:rsid w:val="00F06821"/>
    <w:rsid w:val="00F07EB1"/>
    <w:rsid w:val="00F10697"/>
    <w:rsid w:val="00F1190F"/>
    <w:rsid w:val="00F1414F"/>
    <w:rsid w:val="00F15D37"/>
    <w:rsid w:val="00F20DA7"/>
    <w:rsid w:val="00F2266A"/>
    <w:rsid w:val="00F23502"/>
    <w:rsid w:val="00F2588D"/>
    <w:rsid w:val="00F26BB4"/>
    <w:rsid w:val="00F27718"/>
    <w:rsid w:val="00F31235"/>
    <w:rsid w:val="00F31F39"/>
    <w:rsid w:val="00F3220D"/>
    <w:rsid w:val="00F323CB"/>
    <w:rsid w:val="00F3295E"/>
    <w:rsid w:val="00F33316"/>
    <w:rsid w:val="00F342C0"/>
    <w:rsid w:val="00F342F3"/>
    <w:rsid w:val="00F35CD4"/>
    <w:rsid w:val="00F371A7"/>
    <w:rsid w:val="00F37886"/>
    <w:rsid w:val="00F37FCE"/>
    <w:rsid w:val="00F40262"/>
    <w:rsid w:val="00F4147B"/>
    <w:rsid w:val="00F458C8"/>
    <w:rsid w:val="00F46014"/>
    <w:rsid w:val="00F51812"/>
    <w:rsid w:val="00F5322A"/>
    <w:rsid w:val="00F566CC"/>
    <w:rsid w:val="00F60345"/>
    <w:rsid w:val="00F650DE"/>
    <w:rsid w:val="00F65D62"/>
    <w:rsid w:val="00F66061"/>
    <w:rsid w:val="00F7146C"/>
    <w:rsid w:val="00F72496"/>
    <w:rsid w:val="00F73AAA"/>
    <w:rsid w:val="00F74AD4"/>
    <w:rsid w:val="00F75E77"/>
    <w:rsid w:val="00F8135F"/>
    <w:rsid w:val="00F831E3"/>
    <w:rsid w:val="00F836CE"/>
    <w:rsid w:val="00F86BB1"/>
    <w:rsid w:val="00F86D14"/>
    <w:rsid w:val="00F914E2"/>
    <w:rsid w:val="00F920CE"/>
    <w:rsid w:val="00F95EB2"/>
    <w:rsid w:val="00FA001E"/>
    <w:rsid w:val="00FA01BA"/>
    <w:rsid w:val="00FA08F1"/>
    <w:rsid w:val="00FA337E"/>
    <w:rsid w:val="00FA4E85"/>
    <w:rsid w:val="00FA6E2D"/>
    <w:rsid w:val="00FB0ECA"/>
    <w:rsid w:val="00FB2539"/>
    <w:rsid w:val="00FB318C"/>
    <w:rsid w:val="00FB3913"/>
    <w:rsid w:val="00FB63B7"/>
    <w:rsid w:val="00FC1F8E"/>
    <w:rsid w:val="00FC21CD"/>
    <w:rsid w:val="00FC33E7"/>
    <w:rsid w:val="00FC3521"/>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8FE83"/>
  <w15:chartTrackingRefBased/>
  <w15:docId w15:val="{B05087F2-0279-4A92-A013-15155352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uiPriority w:val="39"/>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styleId="Pataisymai">
    <w:name w:val="Revision"/>
    <w:hidden/>
    <w:uiPriority w:val="99"/>
    <w:semiHidden/>
    <w:rsid w:val="003D070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e.mockute@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vp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vp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B61A-12DA-4E1E-8D39-7E91D41AB2F1}">
  <ds:schemaRefs>
    <ds:schemaRef ds:uri="http://schemas.microsoft.com/sharepoint/v3/contenttype/forms"/>
  </ds:schemaRefs>
</ds:datastoreItem>
</file>

<file path=customXml/itemProps2.xml><?xml version="1.0" encoding="utf-8"?>
<ds:datastoreItem xmlns:ds="http://schemas.openxmlformats.org/officeDocument/2006/customXml" ds:itemID="{108365F5-D165-4B05-A5B6-CA0E110BBC9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A369B4A-E5D4-4E46-B690-1E1362741A17}">
  <ds:schemaRefs>
    <ds:schemaRef ds:uri="http://schemas.openxmlformats.org/officeDocument/2006/bibliography"/>
  </ds:schemaRefs>
</ds:datastoreItem>
</file>

<file path=customXml/itemProps4.xml><?xml version="1.0" encoding="utf-8"?>
<ds:datastoreItem xmlns:ds="http://schemas.openxmlformats.org/officeDocument/2006/customXml" ds:itemID="{4946E731-5074-4167-981D-8E0F6B33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1957</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3068</CharactersWithSpaces>
  <SharedDoc>false</SharedDoc>
  <HLinks>
    <vt:vector size="54" baseType="variant">
      <vt:variant>
        <vt:i4>131172</vt:i4>
      </vt:variant>
      <vt:variant>
        <vt:i4>0</vt:i4>
      </vt:variant>
      <vt:variant>
        <vt:i4>0</vt:i4>
      </vt:variant>
      <vt:variant>
        <vt:i4>5</vt:i4>
      </vt:variant>
      <vt:variant>
        <vt:lpwstr>mailto:vytaute.mockute@vilnius.lt</vt:lpwstr>
      </vt:variant>
      <vt:variant>
        <vt:lpwstr/>
      </vt:variant>
      <vt:variant>
        <vt:i4>6815864</vt:i4>
      </vt:variant>
      <vt:variant>
        <vt:i4>24</vt:i4>
      </vt:variant>
      <vt:variant>
        <vt:i4>0</vt:i4>
      </vt:variant>
      <vt:variant>
        <vt:i4>5</vt:i4>
      </vt:variant>
      <vt:variant>
        <vt:lpwstr>http://www.vilnius.lt/</vt:lpwstr>
      </vt:variant>
      <vt:variant>
        <vt:lpwstr/>
      </vt:variant>
      <vt:variant>
        <vt:i4>25100345</vt:i4>
      </vt:variant>
      <vt:variant>
        <vt:i4>21</vt:i4>
      </vt:variant>
      <vt:variant>
        <vt:i4>0</vt:i4>
      </vt:variant>
      <vt:variant>
        <vt:i4>5</vt:i4>
      </vt:variant>
      <vt:variant>
        <vt:lpwstr>mailto:savivaldybė@vilnius.lt</vt:lpwstr>
      </vt:variant>
      <vt:variant>
        <vt:lpwstr/>
      </vt:variant>
      <vt:variant>
        <vt:i4>25100345</vt:i4>
      </vt:variant>
      <vt:variant>
        <vt:i4>18</vt:i4>
      </vt:variant>
      <vt:variant>
        <vt:i4>0</vt:i4>
      </vt:variant>
      <vt:variant>
        <vt:i4>5</vt:i4>
      </vt:variant>
      <vt:variant>
        <vt:lpwstr>mailto:savivaldybė@vilnius.lt</vt:lpwstr>
      </vt:variant>
      <vt:variant>
        <vt:lpwstr/>
      </vt:variant>
      <vt:variant>
        <vt:i4>6750266</vt:i4>
      </vt:variant>
      <vt:variant>
        <vt:i4>15</vt:i4>
      </vt:variant>
      <vt:variant>
        <vt:i4>0</vt:i4>
      </vt:variant>
      <vt:variant>
        <vt:i4>5</vt:i4>
      </vt:variant>
      <vt:variant>
        <vt:lpwstr>mailto:vps</vt:lpwstr>
      </vt:variant>
      <vt:variant>
        <vt:lpwstr/>
      </vt:variant>
      <vt:variant>
        <vt:i4>6815864</vt:i4>
      </vt:variant>
      <vt:variant>
        <vt:i4>12</vt:i4>
      </vt:variant>
      <vt:variant>
        <vt:i4>0</vt:i4>
      </vt:variant>
      <vt:variant>
        <vt:i4>5</vt:i4>
      </vt:variant>
      <vt:variant>
        <vt:lpwstr>http://www.vilnius.lt/</vt:lpwstr>
      </vt:variant>
      <vt:variant>
        <vt:lpwstr/>
      </vt:variant>
      <vt:variant>
        <vt:i4>25100345</vt:i4>
      </vt:variant>
      <vt:variant>
        <vt:i4>9</vt:i4>
      </vt:variant>
      <vt:variant>
        <vt:i4>0</vt:i4>
      </vt:variant>
      <vt:variant>
        <vt:i4>5</vt:i4>
      </vt:variant>
      <vt:variant>
        <vt:lpwstr>mailto:savivaldybė@vilnius.lt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6750266</vt:i4>
      </vt:variant>
      <vt:variant>
        <vt:i4>3</vt:i4>
      </vt:variant>
      <vt:variant>
        <vt:i4>0</vt:i4>
      </vt:variant>
      <vt:variant>
        <vt:i4>5</vt:i4>
      </vt:variant>
      <vt:variant>
        <vt:lpwstr>mailto:vps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albina.siupieniene</dc:creator>
  <cp:keywords/>
  <cp:lastModifiedBy>Vytautė Mockutė</cp:lastModifiedBy>
  <cp:revision>3</cp:revision>
  <cp:lastPrinted>2019-10-18T05:38:00Z</cp:lastPrinted>
  <dcterms:created xsi:type="dcterms:W3CDTF">2025-04-24T07:28:00Z</dcterms:created>
  <dcterms:modified xsi:type="dcterms:W3CDTF">2025-04-24T07:29:00Z</dcterms:modified>
</cp:coreProperties>
</file>