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7E61DB2D" w:rsidR="006F42FF" w:rsidRPr="00174FC5" w:rsidRDefault="00B04249" w:rsidP="00B04249">
      <w:pPr>
        <w:ind w:left="6030" w:hanging="1352"/>
        <w:jc w:val="right"/>
        <w:rPr>
          <w:bCs/>
          <w:szCs w:val="24"/>
        </w:rPr>
      </w:pPr>
      <w:r w:rsidRPr="00174FC5">
        <w:rPr>
          <w:bCs/>
          <w:szCs w:val="24"/>
        </w:rPr>
        <w:t>P</w:t>
      </w:r>
      <w:r w:rsidR="00973F5B" w:rsidRPr="00174FC5">
        <w:rPr>
          <w:bCs/>
          <w:szCs w:val="24"/>
        </w:rPr>
        <w:t>irkimo sąlygų</w:t>
      </w:r>
      <w:r w:rsidR="006F42FF" w:rsidRPr="00174FC5">
        <w:rPr>
          <w:bCs/>
          <w:szCs w:val="24"/>
        </w:rPr>
        <w:t xml:space="preserve"> </w:t>
      </w:r>
      <w:r w:rsidR="00B36E8F" w:rsidRPr="00174FC5">
        <w:rPr>
          <w:bCs/>
          <w:szCs w:val="24"/>
        </w:rPr>
        <w:t>5</w:t>
      </w:r>
      <w:r w:rsidR="006F42FF" w:rsidRPr="00174FC5">
        <w:rPr>
          <w:bCs/>
          <w:szCs w:val="24"/>
        </w:rPr>
        <w:t xml:space="preserve"> priedas</w:t>
      </w:r>
      <w:r w:rsidR="0049025B" w:rsidRPr="00174FC5">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397F39" w:rsidRDefault="0047289A" w:rsidP="0047289A">
      <w:pPr>
        <w:jc w:val="center"/>
        <w:rPr>
          <w:b/>
          <w:szCs w:val="24"/>
        </w:rPr>
      </w:pPr>
      <w:r w:rsidRPr="00397F39">
        <w:rPr>
          <w:b/>
          <w:szCs w:val="24"/>
        </w:rPr>
        <w:t>PASIŪLYMAS</w:t>
      </w:r>
    </w:p>
    <w:p w14:paraId="0458CD3E" w14:textId="7A940F38" w:rsidR="0049025B" w:rsidRPr="00397F39" w:rsidRDefault="00F9452D" w:rsidP="00F90E49">
      <w:pPr>
        <w:tabs>
          <w:tab w:val="left" w:pos="567"/>
        </w:tabs>
        <w:jc w:val="center"/>
        <w:rPr>
          <w:b/>
          <w:szCs w:val="24"/>
        </w:rPr>
      </w:pPr>
      <w:r w:rsidRPr="00397F39">
        <w:rPr>
          <w:b/>
          <w:szCs w:val="24"/>
        </w:rPr>
        <w:t xml:space="preserve">DĖL </w:t>
      </w:r>
      <w:r w:rsidR="00E62C9F" w:rsidRPr="00397F39">
        <w:rPr>
          <w:rFonts w:eastAsia="Calibri"/>
          <w:b/>
          <w:bCs/>
          <w:szCs w:val="24"/>
        </w:rPr>
        <w:t xml:space="preserve">AKCIZAIS NEAPMOKESTINAMO DYZELINIO KURO LAIVUI „VARŪNA“ </w:t>
      </w:r>
      <w:r w:rsidR="00084FBB" w:rsidRPr="00397F39">
        <w:rPr>
          <w:rFonts w:eastAsia="Calibri"/>
          <w:b/>
          <w:bCs/>
          <w:szCs w:val="24"/>
        </w:rPr>
        <w:t>PIRKIMO</w:t>
      </w:r>
    </w:p>
    <w:p w14:paraId="3D6BEEC1" w14:textId="77777777" w:rsidR="009F5493" w:rsidRPr="00103C66" w:rsidRDefault="009F5493" w:rsidP="0047289A">
      <w:pPr>
        <w:jc w:val="center"/>
        <w:rPr>
          <w:b/>
          <w:caps/>
          <w:szCs w:val="24"/>
        </w:rPr>
      </w:pPr>
    </w:p>
    <w:p w14:paraId="3D6BEEC2" w14:textId="39ABC54B" w:rsidR="0047289A" w:rsidRPr="00103C66" w:rsidRDefault="00A14FB1" w:rsidP="0047289A">
      <w:pPr>
        <w:jc w:val="center"/>
        <w:rPr>
          <w:b/>
          <w:bCs/>
          <w:color w:val="000000"/>
        </w:rPr>
      </w:pPr>
      <w:r w:rsidRPr="00211CDC">
        <w:t xml:space="preserve">20__ m._____________ d. </w:t>
      </w:r>
      <w:r w:rsidR="0047289A" w:rsidRPr="00103C66">
        <w:t>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C05C0A">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C05C0A">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0F453968" w:rsidR="00973F5B" w:rsidRDefault="00846CC6" w:rsidP="46552FE0">
      <w:pPr>
        <w:pStyle w:val="ListParagraph"/>
        <w:numPr>
          <w:ilvl w:val="0"/>
          <w:numId w:val="8"/>
        </w:numPr>
        <w:tabs>
          <w:tab w:val="clear" w:pos="1257"/>
          <w:tab w:val="left" w:pos="851"/>
        </w:tabs>
        <w:ind w:firstLine="387"/>
        <w:jc w:val="both"/>
        <w:rPr>
          <w:szCs w:val="24"/>
        </w:rPr>
      </w:pPr>
      <w:r>
        <w:t>m</w:t>
      </w:r>
      <w:r w:rsidR="009665BF">
        <w:t>ažos vertės Pirkimo skelbime, paskelbtame Viešųjų pirkimų įstatymo nustatyta tvarka CVP IS</w:t>
      </w:r>
      <w:r w:rsidR="00973F5B">
        <w:t>, internete</w:t>
      </w:r>
      <w:r w:rsidR="00544AC9">
        <w:t xml:space="preserve"> </w:t>
      </w:r>
      <w:r w:rsidR="00973F5B">
        <w:t xml:space="preserve">adresu: </w:t>
      </w:r>
      <w:r w:rsidR="16B7503D" w:rsidRPr="00A84E79">
        <w:rPr>
          <w:color w:val="0000FF"/>
        </w:rPr>
        <w:t>https://viesiejipirkimai.lt/</w:t>
      </w:r>
      <w:r w:rsidR="00973F5B">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lastRenderedPageBreak/>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820D82" w:rsidRDefault="0063464A" w:rsidP="0063464A">
      <w:pPr>
        <w:pStyle w:val="ListParagraph"/>
        <w:numPr>
          <w:ilvl w:val="1"/>
          <w:numId w:val="41"/>
        </w:numPr>
        <w:tabs>
          <w:tab w:val="left" w:pos="993"/>
        </w:tabs>
        <w:ind w:left="0" w:firstLine="567"/>
        <w:jc w:val="both"/>
        <w:rPr>
          <w:bCs/>
          <w:szCs w:val="24"/>
        </w:rPr>
      </w:pPr>
      <w:r w:rsidRPr="00D907F5">
        <w:t>Informacija apie kiekvieno Ūkio subjektų grupės nario savo jėgomis numatomų vykdyti sutartinių įsipareigojimų dalį</w:t>
      </w:r>
      <w:r w:rsidRPr="00B66DBE">
        <w:t xml:space="preserve">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74BABD06" w14:textId="6531B275"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F51BB2">
        <w:rPr>
          <w:i/>
          <w:iCs/>
        </w:rPr>
        <w:t>(</w:t>
      </w:r>
      <w:r w:rsidRPr="00875FB3">
        <w:rPr>
          <w:i/>
          <w:iCs/>
          <w:color w:val="0070C0"/>
        </w:rPr>
        <w:t>pildoma lentelės Eil. Nr. 1.2.1, kai tiekėjas remiasi kitų ūkio subjektų</w:t>
      </w:r>
      <w:r w:rsidR="00954B2C" w:rsidRPr="00875FB3">
        <w:rPr>
          <w:i/>
          <w:iCs/>
          <w:color w:val="0070C0"/>
        </w:rPr>
        <w:t xml:space="preserve"> </w:t>
      </w:r>
      <w:r w:rsidRPr="00875FB3">
        <w:rPr>
          <w:i/>
          <w:iCs/>
          <w:color w:val="0070C0"/>
        </w:rPr>
        <w:t>pajėgumais (kvalifikacijai pagrįsti)</w:t>
      </w:r>
      <w:r w:rsidRPr="00F51BB2">
        <w:rPr>
          <w:i/>
          <w:iCs/>
        </w:rPr>
        <w:t>)</w:t>
      </w:r>
      <w:r w:rsidRPr="00B66DBE">
        <w:t xml:space="preserve"> </w:t>
      </w:r>
      <w:r>
        <w:t xml:space="preserve">ir (ar) kitus žinomus subtiekėjus </w:t>
      </w:r>
      <w:r w:rsidRPr="00F51BB2">
        <w:rPr>
          <w:i/>
          <w:iCs/>
        </w:rPr>
        <w:t>(</w:t>
      </w:r>
      <w:r w:rsidRPr="00875FB3">
        <w:rPr>
          <w:i/>
          <w:iCs/>
          <w:color w:val="0070C0"/>
        </w:rPr>
        <w:t>pildoma lentelės Eil. Nr. 1.2.2, kai tiekėjas ketina pasitelkti subtiekėjus Pirkimo sutarties vykdymui, bet kvalifikacija nesiremia</w:t>
      </w:r>
      <w:r>
        <w:rPr>
          <w:i/>
          <w:iCs/>
        </w:rPr>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7ACD9A72"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F51BB2">
              <w:rPr>
                <w:b/>
                <w:i/>
                <w:i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B95508">
              <w:rPr>
                <w:rFonts w:cs="Times New Roman"/>
                <w:i/>
                <w:iCs/>
                <w:szCs w:val="24"/>
              </w:rPr>
              <w:t xml:space="preserve">ūkio </w:t>
            </w:r>
            <w:r w:rsidRPr="00F51BB2">
              <w:rPr>
                <w:rFonts w:cs="Times New Roman"/>
                <w:i/>
                <w:iCs/>
                <w:szCs w:val="24"/>
              </w:rPr>
              <w:t>sub</w:t>
            </w:r>
            <w:r w:rsidR="00B95508">
              <w:rPr>
                <w:rFonts w:cs="Times New Roman"/>
                <w:i/>
                <w:iCs/>
                <w:szCs w:val="24"/>
              </w:rPr>
              <w:t>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 xml:space="preserve">1 priedas) 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06A5BA04"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B23D8">
              <w:rPr>
                <w:bCs/>
                <w:i/>
                <w:iCs/>
              </w:rPr>
              <w:t>(</w:t>
            </w:r>
            <w:r w:rsidRPr="00F51BB2">
              <w:rPr>
                <w:i/>
                <w:iCs/>
                <w:szCs w:val="24"/>
              </w:rPr>
              <w:t>kartu su pa</w:t>
            </w:r>
            <w:r>
              <w:rPr>
                <w:i/>
                <w:iCs/>
                <w:szCs w:val="24"/>
              </w:rPr>
              <w:t>siūlymu</w:t>
            </w:r>
            <w:r w:rsidRPr="00F51BB2">
              <w:rPr>
                <w:i/>
                <w:iCs/>
                <w:szCs w:val="24"/>
              </w:rPr>
              <w:t xml:space="preserve"> pateikiame užpildytas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B95508">
              <w:rPr>
                <w:i/>
                <w:szCs w:val="24"/>
              </w:rPr>
              <w:t>2</w:t>
            </w:r>
            <w:r w:rsidRPr="00F51BB2">
              <w:rPr>
                <w:i/>
                <w:szCs w:val="24"/>
              </w:rPr>
              <w:t xml:space="preserve"> priedas</w:t>
            </w:r>
            <w:r w:rsidRPr="00F51BB2">
              <w:rPr>
                <w:bCs/>
                <w:i/>
              </w:rPr>
              <w:t>)</w:t>
            </w:r>
            <w:r w:rsidR="00FC32B6">
              <w:rPr>
                <w:bCs/>
                <w:i/>
              </w:rPr>
              <w:t xml:space="preserve"> </w:t>
            </w:r>
            <w:r w:rsidR="00B95508">
              <w:rPr>
                <w:bCs/>
                <w:i/>
              </w:rPr>
              <w:t>(jeigu subtiekėjas yra žinomas)</w:t>
            </w:r>
            <w:r w:rsidR="00FC32B6">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05997326" w14:textId="77777777"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6AE3374B" w14:textId="449A6AF6" w:rsidR="0063464A" w:rsidRDefault="0063464A" w:rsidP="0063464A">
      <w:pPr>
        <w:pStyle w:val="ListParagraph"/>
        <w:tabs>
          <w:tab w:val="left" w:pos="709"/>
        </w:tabs>
        <w:ind w:left="0"/>
        <w:jc w:val="both"/>
        <w:rPr>
          <w:iCs/>
          <w:szCs w:val="24"/>
        </w:rPr>
      </w:pPr>
      <w:r>
        <w:rPr>
          <w:iCs/>
          <w:szCs w:val="24"/>
        </w:rPr>
        <w:t xml:space="preserve">** Nurodomi konkretūs subtiekėjų pavadinimai, jei žinomi pasiūlymų pateikimo metu. </w:t>
      </w:r>
      <w:r w:rsidRPr="00954B2C">
        <w:rPr>
          <w:iCs/>
          <w:szCs w:val="24"/>
          <w:u w:val="single"/>
        </w:rPr>
        <w:t>Jei ketinama pasitelkti, tačiau konkretūs pavadinimai nėra žinomi, nurodoma „nežinomas“</w:t>
      </w:r>
      <w:r w:rsidR="00954B2C" w:rsidRPr="00954B2C">
        <w:rPr>
          <w:iCs/>
          <w:szCs w:val="24"/>
          <w:u w:val="single"/>
        </w:rPr>
        <w:t xml:space="preserve">, </w:t>
      </w:r>
      <w:bookmarkStart w:id="2" w:name="_Hlk72404179"/>
      <w:r w:rsidR="00954B2C" w:rsidRPr="00AA4418">
        <w:rPr>
          <w:iCs/>
          <w:szCs w:val="24"/>
          <w:u w:val="single"/>
        </w:rPr>
        <w:t>tačiau subtiekėjams perduodamą sutartinių įsipareigojimų dalį privaloma nurodyti</w:t>
      </w:r>
      <w:r w:rsidR="00954B2C">
        <w:rPr>
          <w:iCs/>
          <w:szCs w:val="24"/>
        </w:rPr>
        <w:t>.</w:t>
      </w:r>
    </w:p>
    <w:bookmarkEnd w:id="1"/>
    <w:bookmarkEnd w:id="2"/>
    <w:p w14:paraId="2079DB2E" w14:textId="3253B8E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lastRenderedPageBreak/>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014C7723" w:rsidR="00902430" w:rsidRDefault="001A7828" w:rsidP="00F90E49">
      <w:pPr>
        <w:ind w:firstLine="567"/>
        <w:jc w:val="both"/>
        <w:rPr>
          <w:b/>
          <w:iCs/>
          <w:color w:val="000000"/>
          <w:szCs w:val="24"/>
        </w:rPr>
      </w:pPr>
      <w:r>
        <w:rPr>
          <w:b/>
          <w:szCs w:val="24"/>
        </w:rPr>
        <w:t xml:space="preserve">3. </w:t>
      </w:r>
      <w:r w:rsidR="00A25AD5" w:rsidRPr="004001CA">
        <w:rPr>
          <w:b/>
          <w:szCs w:val="24"/>
        </w:rPr>
        <w:t xml:space="preserve">Mes siūlome šias </w:t>
      </w:r>
      <w:r w:rsidR="00AB0C76" w:rsidRPr="004001CA">
        <w:rPr>
          <w:b/>
          <w:szCs w:val="24"/>
        </w:rPr>
        <w:t>P</w:t>
      </w:r>
      <w:r w:rsidR="003B17B8">
        <w:rPr>
          <w:b/>
          <w:szCs w:val="24"/>
        </w:rPr>
        <w:t>rekes</w:t>
      </w:r>
      <w:r w:rsidR="001F6916" w:rsidRPr="004001CA">
        <w:rPr>
          <w:b/>
          <w:szCs w:val="24"/>
        </w:rPr>
        <w:t>,</w:t>
      </w:r>
      <w:r w:rsidR="00A022AF" w:rsidRPr="004001CA">
        <w:rPr>
          <w:b/>
          <w:szCs w:val="24"/>
        </w:rPr>
        <w:t xml:space="preserve"> </w:t>
      </w:r>
      <w:r w:rsidR="00A25AD5" w:rsidRPr="004001CA">
        <w:rPr>
          <w:b/>
          <w:iCs/>
          <w:szCs w:val="24"/>
        </w:rPr>
        <w:t xml:space="preserve">kurios </w:t>
      </w:r>
      <w:r w:rsidR="00AB0C76" w:rsidRPr="004001CA">
        <w:rPr>
          <w:b/>
          <w:iCs/>
          <w:szCs w:val="24"/>
        </w:rPr>
        <w:t xml:space="preserve"> </w:t>
      </w:r>
      <w:r w:rsidR="00E04272" w:rsidRPr="004001CA">
        <w:rPr>
          <w:b/>
          <w:iCs/>
          <w:szCs w:val="24"/>
        </w:rPr>
        <w:t>visiškai</w:t>
      </w:r>
      <w:r w:rsidR="00A25AD5" w:rsidRPr="004001CA">
        <w:rPr>
          <w:b/>
          <w:iCs/>
          <w:szCs w:val="24"/>
        </w:rPr>
        <w:t xml:space="preserve"> atitinka </w:t>
      </w:r>
      <w:r w:rsidR="00B43F02" w:rsidRPr="004001CA">
        <w:rPr>
          <w:b/>
          <w:iCs/>
          <w:szCs w:val="24"/>
        </w:rPr>
        <w:t>Techninė</w:t>
      </w:r>
      <w:r w:rsidR="003D1DED" w:rsidRPr="004001CA">
        <w:rPr>
          <w:b/>
          <w:iCs/>
          <w:szCs w:val="24"/>
        </w:rPr>
        <w:t>je</w:t>
      </w:r>
      <w:r w:rsidR="00B43F02" w:rsidRPr="004001CA">
        <w:rPr>
          <w:b/>
          <w:iCs/>
          <w:szCs w:val="24"/>
        </w:rPr>
        <w:t xml:space="preserve"> specif</w:t>
      </w:r>
      <w:r w:rsidR="00F76AA1" w:rsidRPr="004001CA">
        <w:rPr>
          <w:b/>
          <w:iCs/>
          <w:szCs w:val="24"/>
        </w:rPr>
        <w:t>ikacij</w:t>
      </w:r>
      <w:r w:rsidR="003D1DED" w:rsidRPr="004001CA">
        <w:rPr>
          <w:b/>
          <w:iCs/>
          <w:szCs w:val="24"/>
        </w:rPr>
        <w:t>oje nustatytus</w:t>
      </w:r>
      <w:r w:rsidR="00F76AA1" w:rsidRPr="004001CA">
        <w:rPr>
          <w:b/>
          <w:iCs/>
          <w:szCs w:val="24"/>
        </w:rPr>
        <w:t xml:space="preserve"> reikalavimus</w:t>
      </w:r>
      <w:r w:rsidR="00A25AD5" w:rsidRPr="004001CA">
        <w:rPr>
          <w:b/>
          <w:iCs/>
          <w:szCs w:val="24"/>
        </w:rPr>
        <w:t>:</w:t>
      </w:r>
    </w:p>
    <w:p w14:paraId="0FCF4C2B" w14:textId="5A081950" w:rsidR="00857589" w:rsidRDefault="00857589" w:rsidP="00D143A9">
      <w:pPr>
        <w:pStyle w:val="ListParagraph"/>
        <w:ind w:left="567"/>
        <w:jc w:val="both"/>
        <w:rPr>
          <w:b/>
          <w:iCs/>
          <w:color w:val="000000"/>
          <w:szCs w:val="24"/>
          <w:lang w:val="en-US"/>
        </w:rPr>
      </w:pPr>
      <w:bookmarkStart w:id="3"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
        <w:gridCol w:w="2068"/>
        <w:gridCol w:w="1094"/>
        <w:gridCol w:w="1261"/>
        <w:gridCol w:w="1261"/>
        <w:gridCol w:w="1261"/>
        <w:gridCol w:w="2057"/>
      </w:tblGrid>
      <w:tr w:rsidR="00D12C3E" w:rsidRPr="0042732D" w14:paraId="2F82494A" w14:textId="77777777" w:rsidTr="1A40FA04">
        <w:trPr>
          <w:trHeight w:val="2975"/>
        </w:trPr>
        <w:tc>
          <w:tcPr>
            <w:tcW w:w="325" w:type="pct"/>
            <w:vMerge w:val="restart"/>
            <w:vAlign w:val="center"/>
          </w:tcPr>
          <w:p w14:paraId="65E94CA8" w14:textId="62D5C403" w:rsidR="00D12C3E" w:rsidRPr="00735440" w:rsidRDefault="00D12C3E">
            <w:pPr>
              <w:jc w:val="center"/>
              <w:rPr>
                <w:b/>
                <w:sz w:val="20"/>
                <w:lang w:eastAsia="lt-LT"/>
              </w:rPr>
            </w:pPr>
            <w:r w:rsidRPr="00735440">
              <w:rPr>
                <w:b/>
                <w:sz w:val="20"/>
                <w:lang w:eastAsia="lt-LT"/>
              </w:rPr>
              <w:t xml:space="preserve">Eil. Nr. </w:t>
            </w:r>
          </w:p>
        </w:tc>
        <w:tc>
          <w:tcPr>
            <w:tcW w:w="1074" w:type="pct"/>
            <w:vMerge w:val="restart"/>
            <w:vAlign w:val="center"/>
          </w:tcPr>
          <w:p w14:paraId="422EAA4A" w14:textId="4C267FB7" w:rsidR="00D12C3E" w:rsidRPr="00735440" w:rsidRDefault="009732D0">
            <w:pPr>
              <w:jc w:val="center"/>
              <w:rPr>
                <w:b/>
                <w:sz w:val="20"/>
                <w:lang w:eastAsia="lt-LT"/>
              </w:rPr>
            </w:pPr>
            <w:r w:rsidRPr="00735440">
              <w:rPr>
                <w:b/>
                <w:sz w:val="20"/>
                <w:lang w:eastAsia="lt-LT"/>
              </w:rPr>
              <w:t>Pirkimo objekto pavadinimas</w:t>
            </w:r>
          </w:p>
        </w:tc>
        <w:tc>
          <w:tcPr>
            <w:tcW w:w="568" w:type="pct"/>
            <w:vMerge w:val="restart"/>
            <w:vAlign w:val="center"/>
          </w:tcPr>
          <w:p w14:paraId="2FD5FBA7" w14:textId="2ACBCC5D" w:rsidR="00D12C3E" w:rsidRPr="00735440" w:rsidRDefault="006F11B8" w:rsidP="1A40FA04">
            <w:pPr>
              <w:jc w:val="center"/>
              <w:rPr>
                <w:b/>
                <w:bCs/>
                <w:sz w:val="20"/>
                <w:lang w:eastAsia="lt-LT"/>
              </w:rPr>
            </w:pPr>
            <w:r w:rsidRPr="1A40FA04">
              <w:rPr>
                <w:b/>
                <w:bCs/>
                <w:color w:val="000000" w:themeColor="text1"/>
                <w:sz w:val="20"/>
              </w:rPr>
              <w:t>Preliminarus kiekis</w:t>
            </w:r>
            <w:r w:rsidR="67F7EA4C" w:rsidRPr="1A40FA04">
              <w:rPr>
                <w:b/>
                <w:bCs/>
                <w:color w:val="000000" w:themeColor="text1"/>
                <w:sz w:val="20"/>
              </w:rPr>
              <w:t xml:space="preserve"> per</w:t>
            </w:r>
            <w:r w:rsidR="00C62FAD">
              <w:rPr>
                <w:b/>
                <w:bCs/>
                <w:color w:val="000000" w:themeColor="text1"/>
                <w:sz w:val="20"/>
              </w:rPr>
              <w:t xml:space="preserve"> </w:t>
            </w:r>
            <w:r w:rsidR="67F7EA4C" w:rsidRPr="1A40FA04">
              <w:rPr>
                <w:b/>
                <w:bCs/>
                <w:color w:val="000000" w:themeColor="text1"/>
                <w:sz w:val="20"/>
              </w:rPr>
              <w:t xml:space="preserve">maksimalų </w:t>
            </w:r>
            <w:r w:rsidRPr="1A40FA04">
              <w:rPr>
                <w:b/>
                <w:bCs/>
                <w:color w:val="000000" w:themeColor="text1"/>
                <w:sz w:val="20"/>
              </w:rPr>
              <w:t xml:space="preserve"> bendr</w:t>
            </w:r>
            <w:r w:rsidR="5D0D02B9" w:rsidRPr="1A40FA04">
              <w:rPr>
                <w:b/>
                <w:bCs/>
                <w:color w:val="000000" w:themeColor="text1"/>
                <w:sz w:val="20"/>
              </w:rPr>
              <w:t>ą</w:t>
            </w:r>
            <w:r w:rsidRPr="1A40FA04">
              <w:rPr>
                <w:b/>
                <w:bCs/>
                <w:color w:val="000000" w:themeColor="text1"/>
                <w:sz w:val="20"/>
              </w:rPr>
              <w:t xml:space="preserve"> 36 mėn. (12 mėn. + 12 mėn.+ 12 mėn.)</w:t>
            </w:r>
            <w:r w:rsidR="25822612" w:rsidRPr="1A40FA04">
              <w:rPr>
                <w:b/>
                <w:bCs/>
                <w:color w:val="000000" w:themeColor="text1"/>
                <w:sz w:val="20"/>
              </w:rPr>
              <w:t xml:space="preserve"> pirkimo sutartyje numatytą </w:t>
            </w:r>
            <w:r w:rsidRPr="1A40FA04">
              <w:rPr>
                <w:b/>
                <w:bCs/>
                <w:color w:val="000000" w:themeColor="text1"/>
                <w:sz w:val="20"/>
              </w:rPr>
              <w:t xml:space="preserve"> dyzelinio kuro tiekimo laikotarp</w:t>
            </w:r>
            <w:r w:rsidR="3CB1DAC0" w:rsidRPr="1A40FA04">
              <w:rPr>
                <w:b/>
                <w:bCs/>
                <w:color w:val="000000" w:themeColor="text1"/>
                <w:sz w:val="20"/>
              </w:rPr>
              <w:t>į,</w:t>
            </w:r>
            <w:r w:rsidRPr="1A40FA04">
              <w:rPr>
                <w:b/>
                <w:bCs/>
                <w:color w:val="000000" w:themeColor="text1"/>
                <w:sz w:val="20"/>
              </w:rPr>
              <w:t xml:space="preserve"> litrais (l)</w:t>
            </w:r>
          </w:p>
        </w:tc>
        <w:tc>
          <w:tcPr>
            <w:tcW w:w="655" w:type="pct"/>
          </w:tcPr>
          <w:p w14:paraId="4DC0773B" w14:textId="7D00D23D" w:rsidR="00D12C3E" w:rsidRPr="00735440" w:rsidRDefault="002414FB" w:rsidP="1A40FA04">
            <w:pPr>
              <w:jc w:val="center"/>
              <w:rPr>
                <w:b/>
                <w:bCs/>
                <w:sz w:val="20"/>
                <w:lang w:eastAsia="lt-LT"/>
              </w:rPr>
            </w:pPr>
            <w:r w:rsidRPr="1A40FA04">
              <w:rPr>
                <w:b/>
                <w:bCs/>
                <w:sz w:val="20"/>
                <w:lang w:eastAsia="lt-LT"/>
              </w:rPr>
              <w:t xml:space="preserve">Bazinė įkainio dedamoji dalis - bazinė 1 (vieno) litro kaina fiksuota </w:t>
            </w:r>
            <w:r w:rsidRPr="1A40FA04">
              <w:rPr>
                <w:b/>
                <w:bCs/>
                <w:color w:val="C00000"/>
                <w:sz w:val="20"/>
                <w:lang w:eastAsia="lt-LT"/>
              </w:rPr>
              <w:t>202</w:t>
            </w:r>
            <w:r w:rsidR="00D15DB8" w:rsidRPr="1A40FA04">
              <w:rPr>
                <w:b/>
                <w:bCs/>
                <w:color w:val="C00000"/>
                <w:sz w:val="20"/>
                <w:lang w:eastAsia="lt-LT"/>
              </w:rPr>
              <w:t>5</w:t>
            </w:r>
            <w:r w:rsidRPr="1A40FA04">
              <w:rPr>
                <w:b/>
                <w:bCs/>
                <w:color w:val="C00000"/>
                <w:sz w:val="20"/>
                <w:lang w:eastAsia="lt-LT"/>
              </w:rPr>
              <w:t>-0</w:t>
            </w:r>
            <w:r w:rsidR="037F77F9" w:rsidRPr="1A40FA04">
              <w:rPr>
                <w:b/>
                <w:bCs/>
                <w:color w:val="C00000"/>
                <w:sz w:val="20"/>
                <w:lang w:eastAsia="lt-LT"/>
              </w:rPr>
              <w:t>4</w:t>
            </w:r>
            <w:r w:rsidRPr="1A40FA04">
              <w:rPr>
                <w:b/>
                <w:bCs/>
                <w:color w:val="C00000"/>
                <w:sz w:val="20"/>
                <w:lang w:eastAsia="lt-LT"/>
              </w:rPr>
              <w:t>-2</w:t>
            </w:r>
            <w:r w:rsidR="00B278CE">
              <w:rPr>
                <w:b/>
                <w:bCs/>
                <w:color w:val="C00000"/>
                <w:sz w:val="20"/>
                <w:lang w:eastAsia="lt-LT"/>
              </w:rPr>
              <w:t>4</w:t>
            </w:r>
            <w:r w:rsidR="78132375" w:rsidRPr="1A40FA04">
              <w:rPr>
                <w:b/>
                <w:bCs/>
                <w:color w:val="C00000"/>
                <w:sz w:val="20"/>
                <w:lang w:eastAsia="lt-LT"/>
              </w:rPr>
              <w:t xml:space="preserve"> </w:t>
            </w:r>
            <w:r w:rsidRPr="1A40FA04">
              <w:rPr>
                <w:b/>
                <w:bCs/>
                <w:color w:val="C00000"/>
                <w:sz w:val="20"/>
                <w:lang w:eastAsia="lt-LT"/>
              </w:rPr>
              <w:t xml:space="preserve"> </w:t>
            </w:r>
            <w:r w:rsidRPr="1A40FA04">
              <w:rPr>
                <w:b/>
                <w:bCs/>
                <w:sz w:val="20"/>
                <w:lang w:eastAsia="lt-LT"/>
              </w:rPr>
              <w:t>dienai,  AB „</w:t>
            </w:r>
            <w:proofErr w:type="spellStart"/>
            <w:r w:rsidRPr="1A40FA04">
              <w:rPr>
                <w:b/>
                <w:bCs/>
                <w:sz w:val="20"/>
                <w:lang w:eastAsia="lt-LT"/>
              </w:rPr>
              <w:t>Orlen</w:t>
            </w:r>
            <w:proofErr w:type="spellEnd"/>
            <w:r w:rsidRPr="1A40FA04">
              <w:rPr>
                <w:b/>
                <w:bCs/>
                <w:sz w:val="20"/>
                <w:lang w:eastAsia="lt-LT"/>
              </w:rPr>
              <w:t xml:space="preserve"> Lietuva“ Juodeikių k., Mažeikių raj.  arba lygiaverčiame, be akcizo mokesčio (su PVM), Eur</w:t>
            </w:r>
          </w:p>
        </w:tc>
        <w:tc>
          <w:tcPr>
            <w:tcW w:w="655" w:type="pct"/>
          </w:tcPr>
          <w:p w14:paraId="0FB06558" w14:textId="42FD274A" w:rsidR="00D12C3E" w:rsidRPr="00735440" w:rsidRDefault="006F6640" w:rsidP="00A6083C">
            <w:pPr>
              <w:jc w:val="center"/>
              <w:rPr>
                <w:b/>
                <w:sz w:val="20"/>
                <w:lang w:eastAsia="lt-LT"/>
              </w:rPr>
            </w:pPr>
            <w:r w:rsidRPr="006F6640">
              <w:rPr>
                <w:b/>
                <w:sz w:val="20"/>
                <w:lang w:eastAsia="lt-LT"/>
              </w:rPr>
              <w:t>Fiksuota įkainio dedamoji dalis - siūlomas antkainis / nuolaida* prie bazinės kainos be akcizo mokesčio 1 (vienam) litrui, Eur/l</w:t>
            </w:r>
          </w:p>
        </w:tc>
        <w:tc>
          <w:tcPr>
            <w:tcW w:w="655" w:type="pct"/>
            <w:vAlign w:val="center"/>
          </w:tcPr>
          <w:p w14:paraId="129D9D5B" w14:textId="77777777" w:rsidR="001F4CAC" w:rsidRPr="001F4CAC" w:rsidRDefault="001F4CAC" w:rsidP="001F4CAC">
            <w:pPr>
              <w:jc w:val="center"/>
              <w:rPr>
                <w:b/>
                <w:sz w:val="20"/>
                <w:lang w:eastAsia="lt-LT"/>
              </w:rPr>
            </w:pPr>
            <w:r w:rsidRPr="001F4CAC">
              <w:rPr>
                <w:b/>
                <w:sz w:val="20"/>
                <w:lang w:eastAsia="lt-LT"/>
              </w:rPr>
              <w:t>1 (vieno) litro įkainis su antkainiu / nuolaida, Eur/l</w:t>
            </w:r>
          </w:p>
          <w:p w14:paraId="1347A9E2" w14:textId="5D4A3533" w:rsidR="00D12C3E" w:rsidRPr="00735440" w:rsidRDefault="001F4CAC" w:rsidP="1A40FA04">
            <w:pPr>
              <w:jc w:val="center"/>
              <w:rPr>
                <w:b/>
                <w:bCs/>
                <w:sz w:val="20"/>
                <w:lang w:eastAsia="lt-LT"/>
              </w:rPr>
            </w:pPr>
            <w:r w:rsidRPr="1A40FA04">
              <w:rPr>
                <w:b/>
                <w:bCs/>
                <w:sz w:val="20"/>
                <w:lang w:eastAsia="lt-LT"/>
              </w:rPr>
              <w:t>(su PVM)</w:t>
            </w:r>
            <w:r w:rsidR="763A157E" w:rsidRPr="1A40FA04">
              <w:rPr>
                <w:b/>
                <w:bCs/>
                <w:sz w:val="20"/>
                <w:lang w:eastAsia="lt-LT"/>
              </w:rPr>
              <w:t xml:space="preserve"> (6=4+5)</w:t>
            </w:r>
          </w:p>
        </w:tc>
        <w:tc>
          <w:tcPr>
            <w:tcW w:w="1068" w:type="pct"/>
            <w:vMerge w:val="restart"/>
            <w:vAlign w:val="center"/>
          </w:tcPr>
          <w:p w14:paraId="04007823" w14:textId="77777777" w:rsidR="00DB1811" w:rsidRPr="00DB1811" w:rsidRDefault="00DB1811" w:rsidP="00DB1811">
            <w:pPr>
              <w:jc w:val="center"/>
              <w:rPr>
                <w:b/>
                <w:sz w:val="20"/>
                <w:lang w:eastAsia="lt-LT"/>
              </w:rPr>
            </w:pPr>
            <w:r w:rsidRPr="00DB1811">
              <w:rPr>
                <w:b/>
                <w:sz w:val="20"/>
                <w:lang w:eastAsia="lt-LT"/>
              </w:rPr>
              <w:t>Bendra pasiūlymo palyginamoji kaina** Eur (su PVM)***</w:t>
            </w:r>
          </w:p>
          <w:p w14:paraId="08A4A608" w14:textId="3E53CED8" w:rsidR="00D12C3E" w:rsidRPr="00735440" w:rsidRDefault="342B7350" w:rsidP="1A40FA04">
            <w:pPr>
              <w:jc w:val="center"/>
              <w:rPr>
                <w:b/>
                <w:bCs/>
                <w:sz w:val="20"/>
                <w:lang w:val="en-US" w:eastAsia="lt-LT"/>
              </w:rPr>
            </w:pPr>
            <w:r w:rsidRPr="1A40FA04">
              <w:rPr>
                <w:b/>
                <w:bCs/>
                <w:sz w:val="20"/>
                <w:lang w:eastAsia="lt-LT"/>
              </w:rPr>
              <w:t>(</w:t>
            </w:r>
            <w:r w:rsidR="00DB1811" w:rsidRPr="1A40FA04">
              <w:rPr>
                <w:b/>
                <w:bCs/>
                <w:sz w:val="20"/>
                <w:lang w:eastAsia="lt-LT"/>
              </w:rPr>
              <w:t>7=3x6</w:t>
            </w:r>
            <w:r w:rsidR="69832B5B" w:rsidRPr="1A40FA04">
              <w:rPr>
                <w:b/>
                <w:bCs/>
                <w:sz w:val="20"/>
                <w:lang w:eastAsia="lt-LT"/>
              </w:rPr>
              <w:t>)</w:t>
            </w:r>
          </w:p>
        </w:tc>
      </w:tr>
      <w:tr w:rsidR="00D12C3E" w:rsidRPr="004660D3" w14:paraId="17814181" w14:textId="77777777" w:rsidTr="1A40FA04">
        <w:trPr>
          <w:trHeight w:val="257"/>
        </w:trPr>
        <w:tc>
          <w:tcPr>
            <w:tcW w:w="325" w:type="pct"/>
            <w:vMerge/>
            <w:vAlign w:val="center"/>
          </w:tcPr>
          <w:p w14:paraId="0CADDA50" w14:textId="2D6B8976" w:rsidR="00D12C3E" w:rsidRPr="00735440" w:rsidRDefault="00D12C3E">
            <w:pPr>
              <w:jc w:val="center"/>
              <w:rPr>
                <w:bCs/>
                <w:i/>
                <w:iCs/>
                <w:sz w:val="20"/>
                <w:lang w:eastAsia="lt-LT"/>
              </w:rPr>
            </w:pPr>
          </w:p>
        </w:tc>
        <w:tc>
          <w:tcPr>
            <w:tcW w:w="1074" w:type="pct"/>
            <w:vMerge/>
            <w:vAlign w:val="center"/>
          </w:tcPr>
          <w:p w14:paraId="049CE70A" w14:textId="4DAE2919" w:rsidR="00D12C3E" w:rsidRPr="00735440" w:rsidRDefault="00D12C3E">
            <w:pPr>
              <w:jc w:val="center"/>
              <w:rPr>
                <w:bCs/>
                <w:i/>
                <w:iCs/>
                <w:sz w:val="20"/>
                <w:lang w:eastAsia="lt-LT"/>
              </w:rPr>
            </w:pPr>
          </w:p>
        </w:tc>
        <w:tc>
          <w:tcPr>
            <w:tcW w:w="568" w:type="pct"/>
            <w:vMerge/>
            <w:vAlign w:val="center"/>
          </w:tcPr>
          <w:p w14:paraId="1258120C" w14:textId="64E559AD" w:rsidR="00D12C3E" w:rsidRPr="00735440" w:rsidRDefault="00D12C3E" w:rsidP="00FE6ECF">
            <w:pPr>
              <w:jc w:val="center"/>
              <w:rPr>
                <w:bCs/>
                <w:i/>
                <w:iCs/>
                <w:sz w:val="20"/>
                <w:lang w:eastAsia="lt-LT"/>
              </w:rPr>
            </w:pPr>
          </w:p>
        </w:tc>
        <w:tc>
          <w:tcPr>
            <w:tcW w:w="655" w:type="pct"/>
          </w:tcPr>
          <w:p w14:paraId="7BFAF7BF" w14:textId="5B7E3B83" w:rsidR="00D12C3E" w:rsidRPr="00735440" w:rsidRDefault="00D12C3E" w:rsidP="00A6083C">
            <w:pPr>
              <w:jc w:val="center"/>
              <w:rPr>
                <w:b/>
                <w:color w:val="C00000"/>
                <w:sz w:val="20"/>
                <w:lang w:eastAsia="lt-LT"/>
              </w:rPr>
            </w:pPr>
            <w:r w:rsidRPr="00735440">
              <w:rPr>
                <w:b/>
                <w:color w:val="C00000"/>
                <w:sz w:val="20"/>
                <w:lang w:eastAsia="lt-LT"/>
              </w:rPr>
              <w:t>A</w:t>
            </w:r>
          </w:p>
        </w:tc>
        <w:tc>
          <w:tcPr>
            <w:tcW w:w="655" w:type="pct"/>
          </w:tcPr>
          <w:p w14:paraId="630B4299" w14:textId="14BDED6E" w:rsidR="00D12C3E" w:rsidRPr="00735440" w:rsidRDefault="00D12C3E" w:rsidP="00A6083C">
            <w:pPr>
              <w:jc w:val="center"/>
              <w:rPr>
                <w:b/>
                <w:color w:val="C00000"/>
                <w:sz w:val="20"/>
                <w:lang w:eastAsia="lt-LT"/>
              </w:rPr>
            </w:pPr>
            <w:r w:rsidRPr="00735440">
              <w:rPr>
                <w:b/>
                <w:color w:val="C00000"/>
                <w:sz w:val="20"/>
                <w:lang w:eastAsia="lt-LT"/>
              </w:rPr>
              <w:t>B</w:t>
            </w:r>
          </w:p>
        </w:tc>
        <w:tc>
          <w:tcPr>
            <w:tcW w:w="655" w:type="pct"/>
            <w:vAlign w:val="center"/>
          </w:tcPr>
          <w:p w14:paraId="57B91EAA" w14:textId="019F47DD" w:rsidR="00D12C3E" w:rsidRPr="00735440" w:rsidRDefault="00D12C3E" w:rsidP="00A6083C">
            <w:pPr>
              <w:jc w:val="center"/>
              <w:rPr>
                <w:b/>
                <w:color w:val="C00000"/>
                <w:sz w:val="20"/>
                <w:lang w:eastAsia="lt-LT"/>
              </w:rPr>
            </w:pPr>
            <w:r w:rsidRPr="00735440">
              <w:rPr>
                <w:b/>
                <w:color w:val="C00000"/>
                <w:sz w:val="20"/>
                <w:lang w:eastAsia="lt-LT"/>
              </w:rPr>
              <w:t>K</w:t>
            </w:r>
          </w:p>
        </w:tc>
        <w:tc>
          <w:tcPr>
            <w:tcW w:w="1068" w:type="pct"/>
            <w:vMerge/>
            <w:vAlign w:val="center"/>
          </w:tcPr>
          <w:p w14:paraId="73DA4475" w14:textId="15725928" w:rsidR="00D12C3E" w:rsidRPr="00735440" w:rsidRDefault="00D12C3E">
            <w:pPr>
              <w:jc w:val="center"/>
              <w:rPr>
                <w:bCs/>
                <w:i/>
                <w:iCs/>
                <w:sz w:val="20"/>
                <w:lang w:eastAsia="lt-LT"/>
              </w:rPr>
            </w:pPr>
          </w:p>
        </w:tc>
      </w:tr>
      <w:tr w:rsidR="00BF074B" w:rsidRPr="004660D3" w14:paraId="4E4BF62C" w14:textId="77777777" w:rsidTr="1A40FA04">
        <w:trPr>
          <w:trHeight w:val="257"/>
        </w:trPr>
        <w:tc>
          <w:tcPr>
            <w:tcW w:w="325" w:type="pct"/>
            <w:vAlign w:val="center"/>
          </w:tcPr>
          <w:p w14:paraId="34994D3C" w14:textId="1185447E" w:rsidR="00BF074B" w:rsidRPr="00735440" w:rsidRDefault="00E13FAA">
            <w:pPr>
              <w:jc w:val="center"/>
              <w:rPr>
                <w:bCs/>
                <w:i/>
                <w:iCs/>
                <w:sz w:val="20"/>
                <w:lang w:eastAsia="lt-LT"/>
              </w:rPr>
            </w:pPr>
            <w:r w:rsidRPr="00735440">
              <w:rPr>
                <w:bCs/>
                <w:i/>
                <w:iCs/>
                <w:sz w:val="20"/>
                <w:lang w:eastAsia="lt-LT"/>
              </w:rPr>
              <w:t>1</w:t>
            </w:r>
          </w:p>
        </w:tc>
        <w:tc>
          <w:tcPr>
            <w:tcW w:w="1074" w:type="pct"/>
            <w:vAlign w:val="center"/>
          </w:tcPr>
          <w:p w14:paraId="7834D3DB" w14:textId="40A15A55" w:rsidR="00BF074B" w:rsidRPr="00735440" w:rsidRDefault="00E13FAA">
            <w:pPr>
              <w:jc w:val="center"/>
              <w:rPr>
                <w:bCs/>
                <w:i/>
                <w:iCs/>
                <w:sz w:val="20"/>
                <w:lang w:eastAsia="lt-LT"/>
              </w:rPr>
            </w:pPr>
            <w:r w:rsidRPr="00735440">
              <w:rPr>
                <w:bCs/>
                <w:i/>
                <w:iCs/>
                <w:sz w:val="20"/>
                <w:lang w:eastAsia="lt-LT"/>
              </w:rPr>
              <w:t>2</w:t>
            </w:r>
          </w:p>
        </w:tc>
        <w:tc>
          <w:tcPr>
            <w:tcW w:w="568" w:type="pct"/>
            <w:vAlign w:val="center"/>
          </w:tcPr>
          <w:p w14:paraId="1DB06954" w14:textId="09135070" w:rsidR="00BF074B" w:rsidRPr="00735440" w:rsidRDefault="00E13FAA" w:rsidP="00FE6ECF">
            <w:pPr>
              <w:jc w:val="center"/>
              <w:rPr>
                <w:bCs/>
                <w:i/>
                <w:iCs/>
                <w:sz w:val="20"/>
                <w:lang w:eastAsia="lt-LT"/>
              </w:rPr>
            </w:pPr>
            <w:r w:rsidRPr="00735440">
              <w:rPr>
                <w:bCs/>
                <w:i/>
                <w:iCs/>
                <w:sz w:val="20"/>
                <w:lang w:eastAsia="lt-LT"/>
              </w:rPr>
              <w:t>3</w:t>
            </w:r>
          </w:p>
        </w:tc>
        <w:tc>
          <w:tcPr>
            <w:tcW w:w="655" w:type="pct"/>
          </w:tcPr>
          <w:p w14:paraId="13C57D3B" w14:textId="45019F32" w:rsidR="00BF074B" w:rsidRPr="00735440" w:rsidRDefault="00E13FAA" w:rsidP="00A6083C">
            <w:pPr>
              <w:jc w:val="center"/>
              <w:rPr>
                <w:bCs/>
                <w:i/>
                <w:iCs/>
                <w:sz w:val="20"/>
                <w:lang w:eastAsia="lt-LT"/>
              </w:rPr>
            </w:pPr>
            <w:r w:rsidRPr="00735440">
              <w:rPr>
                <w:bCs/>
                <w:i/>
                <w:iCs/>
                <w:sz w:val="20"/>
                <w:lang w:eastAsia="lt-LT"/>
              </w:rPr>
              <w:t>4</w:t>
            </w:r>
          </w:p>
        </w:tc>
        <w:tc>
          <w:tcPr>
            <w:tcW w:w="655" w:type="pct"/>
          </w:tcPr>
          <w:p w14:paraId="1A61FF60" w14:textId="6A451814" w:rsidR="00BF074B" w:rsidRPr="00735440" w:rsidRDefault="00E13FAA" w:rsidP="00A6083C">
            <w:pPr>
              <w:jc w:val="center"/>
              <w:rPr>
                <w:bCs/>
                <w:i/>
                <w:iCs/>
                <w:sz w:val="20"/>
                <w:lang w:eastAsia="lt-LT"/>
              </w:rPr>
            </w:pPr>
            <w:r w:rsidRPr="00735440">
              <w:rPr>
                <w:bCs/>
                <w:i/>
                <w:iCs/>
                <w:sz w:val="20"/>
                <w:lang w:eastAsia="lt-LT"/>
              </w:rPr>
              <w:t>5</w:t>
            </w:r>
          </w:p>
        </w:tc>
        <w:tc>
          <w:tcPr>
            <w:tcW w:w="655" w:type="pct"/>
            <w:vAlign w:val="center"/>
          </w:tcPr>
          <w:p w14:paraId="3C8ECF88" w14:textId="77B9AC13" w:rsidR="00BF074B" w:rsidRPr="00735440" w:rsidRDefault="00E13FAA" w:rsidP="00A6083C">
            <w:pPr>
              <w:jc w:val="center"/>
              <w:rPr>
                <w:bCs/>
                <w:i/>
                <w:iCs/>
                <w:sz w:val="20"/>
                <w:lang w:eastAsia="lt-LT"/>
              </w:rPr>
            </w:pPr>
            <w:r w:rsidRPr="00735440">
              <w:rPr>
                <w:bCs/>
                <w:i/>
                <w:iCs/>
                <w:sz w:val="20"/>
                <w:lang w:eastAsia="lt-LT"/>
              </w:rPr>
              <w:t>6</w:t>
            </w:r>
          </w:p>
        </w:tc>
        <w:tc>
          <w:tcPr>
            <w:tcW w:w="1068" w:type="pct"/>
            <w:vAlign w:val="center"/>
          </w:tcPr>
          <w:p w14:paraId="4DBC5D16" w14:textId="290B5BED" w:rsidR="00BF074B" w:rsidRPr="00735440" w:rsidRDefault="00E13FAA">
            <w:pPr>
              <w:jc w:val="center"/>
              <w:rPr>
                <w:bCs/>
                <w:i/>
                <w:iCs/>
                <w:sz w:val="20"/>
                <w:lang w:eastAsia="lt-LT"/>
              </w:rPr>
            </w:pPr>
            <w:r w:rsidRPr="00735440">
              <w:rPr>
                <w:bCs/>
                <w:i/>
                <w:iCs/>
                <w:sz w:val="20"/>
                <w:lang w:eastAsia="lt-LT"/>
              </w:rPr>
              <w:t>7</w:t>
            </w:r>
          </w:p>
        </w:tc>
      </w:tr>
      <w:tr w:rsidR="00502CFB" w:rsidRPr="0042732D" w14:paraId="151BF2FD" w14:textId="77777777" w:rsidTr="1A40FA04">
        <w:tc>
          <w:tcPr>
            <w:tcW w:w="325" w:type="pct"/>
            <w:vAlign w:val="center"/>
          </w:tcPr>
          <w:p w14:paraId="37A2F58C" w14:textId="41763D80" w:rsidR="00502CFB" w:rsidRPr="00735440" w:rsidRDefault="00502CFB" w:rsidP="00130D2E">
            <w:pPr>
              <w:jc w:val="center"/>
              <w:rPr>
                <w:bCs/>
                <w:sz w:val="20"/>
                <w:lang w:eastAsia="lt-LT"/>
              </w:rPr>
            </w:pPr>
            <w:r w:rsidRPr="00735440">
              <w:rPr>
                <w:bCs/>
                <w:sz w:val="20"/>
                <w:lang w:eastAsia="lt-LT"/>
              </w:rPr>
              <w:t>1.</w:t>
            </w:r>
          </w:p>
        </w:tc>
        <w:tc>
          <w:tcPr>
            <w:tcW w:w="1074" w:type="pct"/>
            <w:vAlign w:val="center"/>
          </w:tcPr>
          <w:p w14:paraId="2319F081" w14:textId="48B33C75" w:rsidR="000878BE" w:rsidRPr="00735440" w:rsidRDefault="000878BE" w:rsidP="1A40FA04">
            <w:pPr>
              <w:jc w:val="center"/>
              <w:rPr>
                <w:sz w:val="20"/>
                <w:lang w:eastAsia="lt-LT"/>
              </w:rPr>
            </w:pPr>
            <w:r w:rsidRPr="1A40FA04">
              <w:rPr>
                <w:sz w:val="20"/>
                <w:lang w:eastAsia="lt-LT"/>
              </w:rPr>
              <w:t>Akcizais  neapmokestinamas dyzelinis kuras laivui „Varūna“</w:t>
            </w:r>
          </w:p>
          <w:p w14:paraId="01B2DE8B" w14:textId="352C508B" w:rsidR="00502CFB" w:rsidRPr="00735440" w:rsidRDefault="000878BE" w:rsidP="000878BE">
            <w:pPr>
              <w:jc w:val="center"/>
              <w:rPr>
                <w:sz w:val="20"/>
                <w:lang w:eastAsia="lt-LT"/>
              </w:rPr>
            </w:pPr>
            <w:r w:rsidRPr="00735440">
              <w:rPr>
                <w:sz w:val="20"/>
                <w:lang w:eastAsia="lt-LT"/>
              </w:rPr>
              <w:t>(LST EN 590:2014)</w:t>
            </w:r>
          </w:p>
        </w:tc>
        <w:tc>
          <w:tcPr>
            <w:tcW w:w="568" w:type="pct"/>
            <w:vAlign w:val="center"/>
          </w:tcPr>
          <w:p w14:paraId="46103670" w14:textId="575657EB" w:rsidR="00502CFB" w:rsidRPr="00735440" w:rsidRDefault="1E352181" w:rsidP="1A40FA04">
            <w:pPr>
              <w:jc w:val="center"/>
              <w:rPr>
                <w:i/>
                <w:iCs/>
                <w:sz w:val="20"/>
                <w:lang w:eastAsia="lt-LT"/>
              </w:rPr>
            </w:pPr>
            <w:r w:rsidRPr="1A40FA04">
              <w:rPr>
                <w:sz w:val="20"/>
              </w:rPr>
              <w:t xml:space="preserve"> 41 100,00</w:t>
            </w:r>
          </w:p>
        </w:tc>
        <w:tc>
          <w:tcPr>
            <w:tcW w:w="655" w:type="pct"/>
          </w:tcPr>
          <w:p w14:paraId="4C26CF03" w14:textId="77777777" w:rsidR="00502CFB" w:rsidRPr="00735440" w:rsidRDefault="00502CFB" w:rsidP="00130D2E">
            <w:pPr>
              <w:jc w:val="center"/>
              <w:rPr>
                <w:iCs/>
                <w:sz w:val="20"/>
              </w:rPr>
            </w:pPr>
          </w:p>
        </w:tc>
        <w:tc>
          <w:tcPr>
            <w:tcW w:w="655" w:type="pct"/>
          </w:tcPr>
          <w:p w14:paraId="0D58CC1D" w14:textId="2FEDAD87" w:rsidR="00502CFB" w:rsidRPr="00735440" w:rsidRDefault="00502CFB" w:rsidP="00130D2E">
            <w:pPr>
              <w:jc w:val="center"/>
              <w:rPr>
                <w:iCs/>
                <w:sz w:val="20"/>
              </w:rPr>
            </w:pPr>
          </w:p>
        </w:tc>
        <w:tc>
          <w:tcPr>
            <w:tcW w:w="655" w:type="pct"/>
            <w:vAlign w:val="center"/>
          </w:tcPr>
          <w:p w14:paraId="77054C84" w14:textId="40AEF914" w:rsidR="00502CFB" w:rsidRPr="00735440" w:rsidRDefault="00502CFB" w:rsidP="00130D2E">
            <w:pPr>
              <w:jc w:val="center"/>
              <w:rPr>
                <w:bCs/>
                <w:i/>
                <w:iCs/>
                <w:sz w:val="20"/>
                <w:lang w:eastAsia="lt-LT"/>
              </w:rPr>
            </w:pPr>
          </w:p>
        </w:tc>
        <w:tc>
          <w:tcPr>
            <w:tcW w:w="1068" w:type="pct"/>
          </w:tcPr>
          <w:p w14:paraId="5F0E4EEB" w14:textId="71748EBF" w:rsidR="00502CFB" w:rsidRPr="00735440" w:rsidRDefault="00502CFB" w:rsidP="00130D2E">
            <w:pPr>
              <w:jc w:val="center"/>
              <w:rPr>
                <w:bCs/>
                <w:i/>
                <w:iCs/>
                <w:sz w:val="20"/>
                <w:lang w:eastAsia="lt-LT"/>
              </w:rPr>
            </w:pPr>
          </w:p>
          <w:p w14:paraId="60C588BF" w14:textId="5783317C" w:rsidR="00502CFB" w:rsidRPr="00735440" w:rsidRDefault="00502CFB" w:rsidP="00130D2E">
            <w:pPr>
              <w:jc w:val="center"/>
              <w:rPr>
                <w:bCs/>
                <w:i/>
                <w:iCs/>
                <w:sz w:val="20"/>
                <w:lang w:eastAsia="lt-LT"/>
              </w:rPr>
            </w:pPr>
            <w:r w:rsidRPr="00735440">
              <w:rPr>
                <w:sz w:val="20"/>
                <w:lang w:eastAsia="lt-LT"/>
              </w:rPr>
              <w:t>[</w:t>
            </w:r>
            <w:r w:rsidRPr="00735440">
              <w:rPr>
                <w:i/>
                <w:iCs/>
                <w:color w:val="0070C0"/>
                <w:sz w:val="20"/>
                <w:lang w:eastAsia="lt-LT"/>
              </w:rPr>
              <w:t>nurodyti dviejų skaičių po kablelio tikslumu</w:t>
            </w:r>
            <w:r w:rsidRPr="00735440">
              <w:rPr>
                <w:sz w:val="20"/>
                <w:lang w:eastAsia="lt-LT"/>
              </w:rPr>
              <w:t>____]</w:t>
            </w:r>
          </w:p>
        </w:tc>
      </w:tr>
    </w:tbl>
    <w:bookmarkEnd w:id="3"/>
    <w:p w14:paraId="2011F340" w14:textId="77777777" w:rsidR="00F26CB9" w:rsidRDefault="00F26CB9" w:rsidP="00F26CB9">
      <w:pPr>
        <w:ind w:firstLine="567"/>
        <w:jc w:val="both"/>
      </w:pPr>
      <w:r>
        <w:t>Pastaba. Bazinės 1 (vieno) litro kainos be akcizo mokesčio (su PVM), Eur perskaičiavimas atliekamas esant produkto temperatūrai +15º C.</w:t>
      </w:r>
    </w:p>
    <w:p w14:paraId="6BAD9000" w14:textId="77777777" w:rsidR="00F26CB9" w:rsidRDefault="00F26CB9" w:rsidP="00F26CB9">
      <w:pPr>
        <w:ind w:firstLine="567"/>
        <w:jc w:val="both"/>
      </w:pPr>
      <w:r>
        <w:t>* Jeigu siūlomas antkainis, rašoma „+“ (pliusas). Jei siūloma nuolaida, rašoma „-“ (minusas).</w:t>
      </w:r>
    </w:p>
    <w:p w14:paraId="7C7A4137" w14:textId="0685B451" w:rsidR="00F26CB9" w:rsidRDefault="00F26CB9" w:rsidP="00F26CB9">
      <w:pPr>
        <w:ind w:firstLine="567"/>
        <w:jc w:val="both"/>
      </w:pPr>
      <w:r>
        <w:t xml:space="preserve">** Bendra pasiūlymo palyginamoji kaina yra skirta tik pasiūlymų įvertinimui ir palyginimui. Į sutartį ji nebus įtraukiama. Į sutartį bus įrašytas tiekėjo siūloma fiksuota įkainio dedamoji dalis (Eur/l) (antkainis „+“/nuolaida „-“), kuris bus nurodytas šios lentelės 5 stulpelyje. Bendra pasiūlymo palyginamoji kaina EUR su PVM </w:t>
      </w:r>
      <w:r w:rsidRPr="00232636">
        <w:rPr>
          <w:b/>
          <w:bCs/>
        </w:rPr>
        <w:t xml:space="preserve">negali viršyti </w:t>
      </w:r>
      <w:r w:rsidR="4E8716FA" w:rsidRPr="1A40FA04">
        <w:rPr>
          <w:b/>
          <w:bCs/>
        </w:rPr>
        <w:t xml:space="preserve">pirkimui skirtos </w:t>
      </w:r>
      <w:r w:rsidR="37AC1876" w:rsidRPr="1A40FA04">
        <w:rPr>
          <w:b/>
          <w:bCs/>
        </w:rPr>
        <w:t>lėšų vertės Eur su PVM</w:t>
      </w:r>
      <w:r>
        <w:t xml:space="preserve">. </w:t>
      </w:r>
      <w:r w:rsidRPr="00232636">
        <w:rPr>
          <w:b/>
          <w:bCs/>
        </w:rPr>
        <w:t>Viršijus šią sumą tiekėjų pasiūlymai bus atmesti</w:t>
      </w:r>
      <w:r>
        <w:t>.</w:t>
      </w:r>
    </w:p>
    <w:p w14:paraId="54C336FF" w14:textId="7924C680" w:rsidR="007C72DE" w:rsidRDefault="00F26CB9" w:rsidP="00F26CB9">
      <w:pPr>
        <w:ind w:firstLine="567"/>
        <w:jc w:val="both"/>
      </w:pPr>
      <w:r>
        <w:t>***Bendra pasiūlymo palyginamoji kaina Eur (su PVM) pasiūlyme nurodoma suapvalinta, paliekant ne daugiau kaip du skaitmenis po kablelio. Tais atvejais, kai pagal galiojančius teisės aktus tiekėjui nereikia mokėti PVM, tiekėjas turi nurodyti priežastis, dėl kurių PVM nemoka___________________________.</w:t>
      </w:r>
    </w:p>
    <w:p w14:paraId="0B3190CB" w14:textId="060FECF4" w:rsidR="00F26CB9" w:rsidRDefault="553538E4" w:rsidP="00F26CB9">
      <w:pPr>
        <w:ind w:firstLine="567"/>
        <w:jc w:val="both"/>
      </w:pPr>
      <w:r>
        <w:t xml:space="preserve">Dyzelinio kuro įkainis </w:t>
      </w:r>
      <w:r w:rsidR="00E14FC8">
        <w:t>(</w:t>
      </w:r>
      <w:r w:rsidR="00E14FC8" w:rsidRPr="001F4CAC">
        <w:rPr>
          <w:b/>
          <w:sz w:val="20"/>
          <w:lang w:eastAsia="lt-LT"/>
        </w:rPr>
        <w:t>1 (vieno) litro įkainis su antkainiu / nuolaida</w:t>
      </w:r>
      <w:r w:rsidR="00E14FC8">
        <w:rPr>
          <w:b/>
          <w:sz w:val="20"/>
          <w:lang w:eastAsia="lt-LT"/>
        </w:rPr>
        <w:t>)</w:t>
      </w:r>
      <w:r w:rsidR="00E14FC8">
        <w:t xml:space="preserve"> </w:t>
      </w:r>
      <w:r>
        <w:t>apskaičiuojamas pagal formulę:</w:t>
      </w:r>
    </w:p>
    <w:p w14:paraId="077BFB27" w14:textId="4CB75467" w:rsidR="553538E4" w:rsidRDefault="553538E4" w:rsidP="1A40FA04">
      <w:pPr>
        <w:ind w:firstLine="567"/>
        <w:jc w:val="both"/>
      </w:pPr>
      <w:r>
        <w:t>K=A+B,</w:t>
      </w:r>
    </w:p>
    <w:p w14:paraId="092E8866" w14:textId="12B678C8" w:rsidR="553538E4" w:rsidRDefault="553538E4" w:rsidP="00232636">
      <w:pPr>
        <w:ind w:firstLine="567"/>
        <w:jc w:val="both"/>
      </w:pPr>
      <w:r>
        <w:t xml:space="preserve">kur K – dyzelino įkainis </w:t>
      </w:r>
      <w:r w:rsidR="001870E4">
        <w:t>(</w:t>
      </w:r>
      <w:r w:rsidR="001870E4" w:rsidRPr="001F4CAC">
        <w:rPr>
          <w:b/>
          <w:sz w:val="20"/>
          <w:lang w:eastAsia="lt-LT"/>
        </w:rPr>
        <w:t>1 (vieno) litro įkainis su antkainiu / nuolaida</w:t>
      </w:r>
      <w:r w:rsidR="001870E4">
        <w:rPr>
          <w:b/>
          <w:sz w:val="20"/>
          <w:lang w:eastAsia="lt-LT"/>
        </w:rPr>
        <w:t>)</w:t>
      </w:r>
      <w:r w:rsidR="001870E4">
        <w:t xml:space="preserve"> </w:t>
      </w:r>
      <w:r>
        <w:t>(Eur/l);</w:t>
      </w:r>
    </w:p>
    <w:p w14:paraId="7106E80A" w14:textId="2846ED77" w:rsidR="553538E4" w:rsidRDefault="553538E4" w:rsidP="00232636">
      <w:pPr>
        <w:ind w:firstLine="567"/>
        <w:jc w:val="both"/>
      </w:pPr>
      <w:r>
        <w:lastRenderedPageBreak/>
        <w:t>A – bazinė įkainio dedamoji dalis (Eur /l), kuri priklauso nuo naftos produktų kainų</w:t>
      </w:r>
      <w:r w:rsidR="007C5AC4">
        <w:t xml:space="preserve"> </w:t>
      </w:r>
      <w:r>
        <w:t>rinkoje, valiutų kursų santykio ir kitų Perkančiosios organizacijos ir tiekėjo neįtakojamų veiksnių. Pateikiant pasiūlymą, A turi būti nurodoma pagal Lietuvoje naftos produktus gaminančios įmonės</w:t>
      </w:r>
      <w:r w:rsidR="00616083">
        <w:t xml:space="preserve"> </w:t>
      </w:r>
      <w:r>
        <w:t>protokolo (protokolai skelbiami</w:t>
      </w:r>
      <w:r w:rsidR="007C5AC4">
        <w:t xml:space="preserve"> </w:t>
      </w:r>
      <w:hyperlink r:id="rId11" w:history="1">
        <w:r w:rsidR="007C5AC4" w:rsidRPr="007C5AC4">
          <w:rPr>
            <w:rStyle w:val="Hyperlink"/>
          </w:rPr>
          <w:t>http://www.orlenlietuva.lt/LT/Wholesale/Puslapiai/Kainuprotokolai</w:t>
        </w:r>
      </w:hyperlink>
      <w:r>
        <w:t xml:space="preserve">.aspx) </w:t>
      </w:r>
      <w:r w:rsidR="00E16B53">
        <w:t xml:space="preserve"> </w:t>
      </w:r>
      <w:r>
        <w:t>bazinę 1 litro kainą eurais (neįskaitant akcizo ir įskaitant PVM), galiojusią</w:t>
      </w:r>
      <w:r w:rsidR="00A10CE9">
        <w:t xml:space="preserve"> </w:t>
      </w:r>
      <w:r w:rsidR="00616083" w:rsidRPr="006F3656">
        <w:rPr>
          <w:highlight w:val="lightGray"/>
        </w:rPr>
        <w:t>2025-04-</w:t>
      </w:r>
      <w:r w:rsidR="00616083" w:rsidRPr="00B278CE">
        <w:rPr>
          <w:highlight w:val="lightGray"/>
        </w:rPr>
        <w:t>2</w:t>
      </w:r>
      <w:r w:rsidR="00B278CE" w:rsidRPr="00B278CE">
        <w:rPr>
          <w:highlight w:val="lightGray"/>
        </w:rPr>
        <w:t>4</w:t>
      </w:r>
      <w:r>
        <w:t>, taikomą Juodeikių km., Mažeikių raj. terminale. Sutarties galiojimo metu</w:t>
      </w:r>
      <w:r w:rsidR="00616083">
        <w:t xml:space="preserve"> </w:t>
      </w:r>
      <w:r>
        <w:t>A dydis bus kintamas.</w:t>
      </w:r>
    </w:p>
    <w:p w14:paraId="3946D971" w14:textId="30FF9DE6" w:rsidR="553538E4" w:rsidRDefault="553538E4" w:rsidP="007C5AC4">
      <w:pPr>
        <w:ind w:firstLine="567"/>
        <w:jc w:val="both"/>
      </w:pPr>
      <w:r>
        <w:t>B – fiksuota įkainio dedamoji dalis, kuri Sutarties galiojimo metu nebus keičiama</w:t>
      </w:r>
      <w:r w:rsidR="007C5AC4">
        <w:t xml:space="preserve"> </w:t>
      </w:r>
      <w:r>
        <w:t>(Eur /l).</w:t>
      </w:r>
    </w:p>
    <w:p w14:paraId="2CF11AEA" w14:textId="77777777" w:rsidR="007C5AC4" w:rsidRDefault="007C5AC4" w:rsidP="00232636">
      <w:pPr>
        <w:ind w:firstLine="567"/>
        <w:jc w:val="both"/>
      </w:pPr>
    </w:p>
    <w:p w14:paraId="5FAA972D" w14:textId="3E595DEF" w:rsidR="00EC6445" w:rsidRDefault="00EC6445" w:rsidP="00F26CB9">
      <w:pPr>
        <w:ind w:firstLine="567"/>
        <w:jc w:val="both"/>
      </w:pPr>
      <w:r w:rsidRPr="00EC6445">
        <w:t>Teikdami šį pasiūlymą mes patvirtiname, kad į mūsų siūlomą  kainą įskaičiuotos visos sutarties vykdymo išlaidos ir kad mes prisiimame riziką už visas išlaidas, kurias, teikdami pasiūlymą ir laikydamiesi Techninėje specifikacijoje  nustatytų reikalavimų, privalėjome įskaičiuoti į pasiūlymo kainą.</w:t>
      </w:r>
    </w:p>
    <w:p w14:paraId="50CCBC9A" w14:textId="77777777" w:rsidR="00EC6445" w:rsidRDefault="00EC6445" w:rsidP="00F26CB9">
      <w:pPr>
        <w:ind w:firstLine="567"/>
        <w:jc w:val="both"/>
      </w:pPr>
    </w:p>
    <w:p w14:paraId="368C59C8" w14:textId="77777777" w:rsidR="007C72DE" w:rsidRPr="00662529" w:rsidRDefault="007C72DE" w:rsidP="007C72DE">
      <w:pPr>
        <w:ind w:firstLine="567"/>
        <w:jc w:val="both"/>
        <w:rPr>
          <w:szCs w:val="24"/>
        </w:rPr>
      </w:pPr>
      <w:bookmarkStart w:id="4" w:name="_Hlk62214806"/>
      <w:r w:rsidRPr="00662529">
        <w:rPr>
          <w:szCs w:val="24"/>
        </w:rPr>
        <w:t xml:space="preserve">4. </w:t>
      </w:r>
      <w:r w:rsidRPr="00662529">
        <w:t>Kartu su pasiūlymu pateikiami šie dokumentai (pasirašydamas pasiūlymą ar kiekvieną dokumentą fiziniu ir (arba) saugiu elektroniniu parašu (jeigu taikoma)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7C72DE" w:rsidRPr="00662529" w14:paraId="23BC2DB1" w14:textId="77777777" w:rsidTr="00C62D7C">
        <w:tc>
          <w:tcPr>
            <w:tcW w:w="709" w:type="dxa"/>
            <w:tcBorders>
              <w:top w:val="single" w:sz="4" w:space="0" w:color="auto"/>
              <w:left w:val="single" w:sz="4" w:space="0" w:color="auto"/>
              <w:bottom w:val="single" w:sz="4" w:space="0" w:color="auto"/>
              <w:right w:val="single" w:sz="4" w:space="0" w:color="auto"/>
            </w:tcBorders>
          </w:tcPr>
          <w:bookmarkEnd w:id="4"/>
          <w:p w14:paraId="415D1776" w14:textId="77777777" w:rsidR="007C72DE" w:rsidRPr="00662529" w:rsidRDefault="007C72DE" w:rsidP="00C62D7C">
            <w:pPr>
              <w:jc w:val="both"/>
              <w:rPr>
                <w:b/>
                <w:bCs/>
                <w:sz w:val="23"/>
                <w:szCs w:val="23"/>
              </w:rPr>
            </w:pPr>
            <w:r w:rsidRPr="00662529">
              <w:rPr>
                <w:b/>
                <w:bCs/>
                <w:iCs/>
                <w:sz w:val="23"/>
                <w:szCs w:val="23"/>
              </w:rPr>
              <w:t>Eil. Nr.</w:t>
            </w:r>
          </w:p>
        </w:tc>
        <w:tc>
          <w:tcPr>
            <w:tcW w:w="7229" w:type="dxa"/>
            <w:tcBorders>
              <w:top w:val="single" w:sz="4" w:space="0" w:color="auto"/>
              <w:left w:val="single" w:sz="4" w:space="0" w:color="auto"/>
              <w:bottom w:val="single" w:sz="4" w:space="0" w:color="auto"/>
              <w:right w:val="single" w:sz="4" w:space="0" w:color="auto"/>
            </w:tcBorders>
            <w:vAlign w:val="center"/>
          </w:tcPr>
          <w:p w14:paraId="2B59E07C" w14:textId="77777777" w:rsidR="007C72DE" w:rsidRPr="00662529" w:rsidRDefault="007C72DE" w:rsidP="00C62D7C">
            <w:pPr>
              <w:jc w:val="center"/>
              <w:rPr>
                <w:b/>
                <w:bCs/>
                <w:sz w:val="23"/>
                <w:szCs w:val="23"/>
              </w:rPr>
            </w:pPr>
            <w:r w:rsidRPr="00662529">
              <w:rPr>
                <w:b/>
                <w:bCs/>
                <w:sz w:val="23"/>
                <w:szCs w:val="23"/>
              </w:rPr>
              <w:t>Pateikto dokumentų pavadinimas</w:t>
            </w:r>
            <w:r w:rsidRPr="00662529">
              <w:rPr>
                <w:b/>
                <w:bCs/>
                <w:color w:val="0070C0"/>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3205CDFD" w14:textId="77777777" w:rsidR="007C72DE" w:rsidRPr="00662529" w:rsidRDefault="007C72DE" w:rsidP="00C62D7C">
            <w:pPr>
              <w:jc w:val="center"/>
              <w:rPr>
                <w:b/>
                <w:bCs/>
                <w:sz w:val="23"/>
                <w:szCs w:val="23"/>
              </w:rPr>
            </w:pPr>
            <w:r w:rsidRPr="00662529">
              <w:rPr>
                <w:b/>
                <w:bCs/>
                <w:sz w:val="23"/>
                <w:szCs w:val="23"/>
              </w:rPr>
              <w:t>Dokumento puslapių skaičius</w:t>
            </w:r>
          </w:p>
        </w:tc>
      </w:tr>
      <w:tr w:rsidR="007C72DE" w:rsidRPr="00662529" w14:paraId="4D2A0E47" w14:textId="77777777" w:rsidTr="00C62D7C">
        <w:tc>
          <w:tcPr>
            <w:tcW w:w="709" w:type="dxa"/>
            <w:tcBorders>
              <w:top w:val="single" w:sz="4" w:space="0" w:color="auto"/>
              <w:left w:val="single" w:sz="4" w:space="0" w:color="auto"/>
              <w:bottom w:val="single" w:sz="4" w:space="0" w:color="auto"/>
              <w:right w:val="single" w:sz="4" w:space="0" w:color="auto"/>
            </w:tcBorders>
          </w:tcPr>
          <w:p w14:paraId="05319D6C" w14:textId="77777777" w:rsidR="007C72DE" w:rsidRPr="00662529" w:rsidRDefault="007C72DE" w:rsidP="00C62D7C">
            <w:pPr>
              <w:jc w:val="center"/>
              <w:rPr>
                <w:sz w:val="23"/>
                <w:szCs w:val="23"/>
              </w:rPr>
            </w:pPr>
            <w:r w:rsidRPr="00662529">
              <w:rPr>
                <w:sz w:val="23"/>
                <w:szCs w:val="23"/>
              </w:rPr>
              <w:t>1.</w:t>
            </w:r>
          </w:p>
        </w:tc>
        <w:tc>
          <w:tcPr>
            <w:tcW w:w="7229" w:type="dxa"/>
            <w:tcBorders>
              <w:top w:val="single" w:sz="4" w:space="0" w:color="auto"/>
              <w:left w:val="single" w:sz="4" w:space="0" w:color="auto"/>
              <w:bottom w:val="single" w:sz="4" w:space="0" w:color="auto"/>
              <w:right w:val="single" w:sz="4" w:space="0" w:color="auto"/>
            </w:tcBorders>
          </w:tcPr>
          <w:p w14:paraId="5B70DB99" w14:textId="77777777" w:rsidR="007C72DE" w:rsidRPr="00662529" w:rsidRDefault="007C72DE" w:rsidP="00C62D7C">
            <w:pPr>
              <w:jc w:val="both"/>
              <w:rPr>
                <w:bCs/>
                <w:i/>
                <w:iCs/>
                <w:sz w:val="23"/>
                <w:szCs w:val="23"/>
              </w:rPr>
            </w:pPr>
          </w:p>
        </w:tc>
        <w:tc>
          <w:tcPr>
            <w:tcW w:w="1701" w:type="dxa"/>
            <w:tcBorders>
              <w:top w:val="single" w:sz="4" w:space="0" w:color="auto"/>
              <w:left w:val="single" w:sz="4" w:space="0" w:color="auto"/>
              <w:bottom w:val="single" w:sz="4" w:space="0" w:color="auto"/>
              <w:right w:val="single" w:sz="4" w:space="0" w:color="auto"/>
            </w:tcBorders>
          </w:tcPr>
          <w:p w14:paraId="13A57299" w14:textId="77777777" w:rsidR="007C72DE" w:rsidRPr="00662529" w:rsidRDefault="007C72DE" w:rsidP="00C62D7C">
            <w:pPr>
              <w:jc w:val="both"/>
              <w:rPr>
                <w:sz w:val="23"/>
                <w:szCs w:val="23"/>
              </w:rPr>
            </w:pPr>
          </w:p>
        </w:tc>
      </w:tr>
      <w:tr w:rsidR="007C72DE" w:rsidRPr="00662529" w14:paraId="787E8BCF" w14:textId="77777777" w:rsidTr="00C62D7C">
        <w:tc>
          <w:tcPr>
            <w:tcW w:w="709" w:type="dxa"/>
            <w:tcBorders>
              <w:top w:val="single" w:sz="4" w:space="0" w:color="auto"/>
              <w:left w:val="single" w:sz="4" w:space="0" w:color="auto"/>
              <w:bottom w:val="single" w:sz="4" w:space="0" w:color="auto"/>
              <w:right w:val="single" w:sz="4" w:space="0" w:color="auto"/>
            </w:tcBorders>
          </w:tcPr>
          <w:p w14:paraId="6172AA8F" w14:textId="77777777" w:rsidR="007C72DE" w:rsidRPr="00662529" w:rsidRDefault="007C72DE" w:rsidP="00C62D7C">
            <w:pPr>
              <w:jc w:val="center"/>
              <w:rPr>
                <w:sz w:val="23"/>
                <w:szCs w:val="23"/>
              </w:rPr>
            </w:pPr>
            <w:r w:rsidRPr="00662529">
              <w:rPr>
                <w:sz w:val="23"/>
                <w:szCs w:val="23"/>
              </w:rPr>
              <w:t>2.</w:t>
            </w:r>
          </w:p>
        </w:tc>
        <w:tc>
          <w:tcPr>
            <w:tcW w:w="7229" w:type="dxa"/>
            <w:tcBorders>
              <w:top w:val="single" w:sz="4" w:space="0" w:color="auto"/>
              <w:left w:val="single" w:sz="4" w:space="0" w:color="auto"/>
              <w:bottom w:val="single" w:sz="4" w:space="0" w:color="auto"/>
              <w:right w:val="single" w:sz="4" w:space="0" w:color="auto"/>
            </w:tcBorders>
          </w:tcPr>
          <w:p w14:paraId="070617F4" w14:textId="77777777" w:rsidR="007C72DE" w:rsidRPr="00662529" w:rsidRDefault="007C72DE" w:rsidP="00C62D7C">
            <w:pPr>
              <w:jc w:val="both"/>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0FD1A39E" w14:textId="77777777" w:rsidR="007C72DE" w:rsidRPr="00662529" w:rsidRDefault="007C72DE" w:rsidP="00C62D7C">
            <w:pPr>
              <w:jc w:val="both"/>
              <w:rPr>
                <w:sz w:val="23"/>
                <w:szCs w:val="23"/>
              </w:rPr>
            </w:pPr>
          </w:p>
        </w:tc>
      </w:tr>
      <w:tr w:rsidR="007C72DE" w:rsidRPr="00662529" w14:paraId="1DE8640F" w14:textId="77777777" w:rsidTr="00C62D7C">
        <w:tc>
          <w:tcPr>
            <w:tcW w:w="709" w:type="dxa"/>
            <w:tcBorders>
              <w:top w:val="single" w:sz="4" w:space="0" w:color="auto"/>
              <w:left w:val="single" w:sz="4" w:space="0" w:color="auto"/>
              <w:bottom w:val="single" w:sz="4" w:space="0" w:color="auto"/>
              <w:right w:val="single" w:sz="4" w:space="0" w:color="auto"/>
            </w:tcBorders>
          </w:tcPr>
          <w:p w14:paraId="29C672DF" w14:textId="77777777" w:rsidR="007C72DE" w:rsidRPr="00662529" w:rsidRDefault="007C72DE" w:rsidP="00C62D7C">
            <w:pPr>
              <w:jc w:val="center"/>
              <w:rPr>
                <w:sz w:val="23"/>
                <w:szCs w:val="23"/>
              </w:rPr>
            </w:pPr>
            <w:r w:rsidRPr="00662529">
              <w:rPr>
                <w:sz w:val="23"/>
                <w:szCs w:val="23"/>
              </w:rPr>
              <w:t>...</w:t>
            </w:r>
          </w:p>
        </w:tc>
        <w:tc>
          <w:tcPr>
            <w:tcW w:w="7229" w:type="dxa"/>
            <w:tcBorders>
              <w:top w:val="single" w:sz="4" w:space="0" w:color="auto"/>
              <w:left w:val="single" w:sz="4" w:space="0" w:color="auto"/>
              <w:bottom w:val="single" w:sz="4" w:space="0" w:color="auto"/>
              <w:right w:val="single" w:sz="4" w:space="0" w:color="auto"/>
            </w:tcBorders>
          </w:tcPr>
          <w:p w14:paraId="3D31936D" w14:textId="77777777" w:rsidR="007C72DE" w:rsidRPr="00662529" w:rsidRDefault="007C72DE" w:rsidP="00C62D7C">
            <w:pPr>
              <w:jc w:val="both"/>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1F1A234" w14:textId="77777777" w:rsidR="007C72DE" w:rsidRPr="00662529" w:rsidRDefault="007C72DE" w:rsidP="00C62D7C">
            <w:pPr>
              <w:jc w:val="both"/>
              <w:rPr>
                <w:sz w:val="23"/>
                <w:szCs w:val="23"/>
              </w:rPr>
            </w:pPr>
          </w:p>
        </w:tc>
      </w:tr>
    </w:tbl>
    <w:p w14:paraId="77534BA4" w14:textId="1C17CE17" w:rsidR="007C72DE" w:rsidRPr="00662529" w:rsidRDefault="007C72DE" w:rsidP="46552FE0">
      <w:pPr>
        <w:ind w:firstLine="567"/>
        <w:jc w:val="both"/>
        <w:rPr>
          <w:b/>
          <w:bCs/>
          <w:color w:val="0070C0"/>
        </w:rPr>
      </w:pPr>
      <w:r w:rsidRPr="46552FE0">
        <w:rPr>
          <w:b/>
          <w:bCs/>
          <w:color w:val="0070C0"/>
        </w:rPr>
        <w:t xml:space="preserve">* Kartu su pasiūlymu reikalaujami pateikti dokumentai nurodyti </w:t>
      </w:r>
      <w:r w:rsidR="242B3A0E" w:rsidRPr="46552FE0">
        <w:rPr>
          <w:b/>
          <w:bCs/>
          <w:color w:val="0070C0"/>
        </w:rPr>
        <w:t xml:space="preserve">Specialiųjų </w:t>
      </w:r>
      <w:r w:rsidR="56E57619" w:rsidRPr="46552FE0">
        <w:rPr>
          <w:b/>
          <w:bCs/>
          <w:color w:val="0070C0"/>
        </w:rPr>
        <w:t>p</w:t>
      </w:r>
      <w:r w:rsidR="00951354" w:rsidRPr="46552FE0">
        <w:rPr>
          <w:b/>
          <w:bCs/>
          <w:color w:val="0070C0"/>
        </w:rPr>
        <w:t xml:space="preserve">irkimo sąlygų </w:t>
      </w:r>
      <w:r w:rsidR="00A731F3">
        <w:rPr>
          <w:b/>
          <w:bCs/>
          <w:color w:val="0070C0"/>
        </w:rPr>
        <w:t xml:space="preserve"> 5.1 </w:t>
      </w:r>
      <w:r w:rsidRPr="46552FE0">
        <w:rPr>
          <w:b/>
          <w:bCs/>
          <w:color w:val="0070C0"/>
        </w:rPr>
        <w:t>punkte.</w:t>
      </w:r>
    </w:p>
    <w:p w14:paraId="5189DB9F" w14:textId="77777777" w:rsidR="007C72DE" w:rsidRPr="00662529" w:rsidRDefault="007C72DE" w:rsidP="007C72DE">
      <w:pPr>
        <w:jc w:val="both"/>
        <w:rPr>
          <w:b/>
          <w:i/>
        </w:rPr>
      </w:pPr>
    </w:p>
    <w:p w14:paraId="30BB4525" w14:textId="473BF46F" w:rsidR="007C72DE" w:rsidRPr="0027125A" w:rsidRDefault="007C72DE" w:rsidP="007C72DE">
      <w:pPr>
        <w:ind w:firstLine="567"/>
        <w:jc w:val="both"/>
        <w:rPr>
          <w:bCs/>
          <w:iCs/>
        </w:rPr>
      </w:pPr>
      <w:r w:rsidRPr="0027125A">
        <w:rPr>
          <w:bCs/>
          <w:iCs/>
        </w:rPr>
        <w:t xml:space="preserve">Pasiūlymas galioja iki termino, nustatyto </w:t>
      </w:r>
      <w:r w:rsidR="00987A33" w:rsidRPr="0027125A">
        <w:rPr>
          <w:bCs/>
          <w:iCs/>
        </w:rPr>
        <w:t xml:space="preserve">Pirkimo sąlygų </w:t>
      </w:r>
      <w:r w:rsidR="008F6338" w:rsidRPr="0027125A">
        <w:rPr>
          <w:bCs/>
          <w:iCs/>
        </w:rPr>
        <w:t>8 priedo</w:t>
      </w:r>
      <w:r w:rsidR="0027125A" w:rsidRPr="0027125A">
        <w:rPr>
          <w:bCs/>
          <w:iCs/>
        </w:rPr>
        <w:t xml:space="preserve"> „Terminai“ lentelėje</w:t>
      </w:r>
      <w:r w:rsidRPr="0027125A">
        <w:rPr>
          <w:bCs/>
          <w:iCs/>
        </w:rPr>
        <w:t>.</w:t>
      </w:r>
    </w:p>
    <w:p w14:paraId="1B5862E0" w14:textId="77777777" w:rsidR="007C72DE" w:rsidRPr="00662529" w:rsidRDefault="007C72DE" w:rsidP="007C72DE">
      <w:pPr>
        <w:jc w:val="both"/>
        <w:rPr>
          <w:b/>
          <w:bCs/>
        </w:rPr>
      </w:pPr>
    </w:p>
    <w:p w14:paraId="28D5FB53" w14:textId="77777777" w:rsidR="007C72DE" w:rsidRPr="00662529" w:rsidRDefault="007C72DE" w:rsidP="007C72DE">
      <w:pPr>
        <w:ind w:firstLine="720"/>
        <w:jc w:val="both"/>
        <w:rPr>
          <w:b/>
          <w:i/>
        </w:rPr>
      </w:pPr>
    </w:p>
    <w:p w14:paraId="341771B9" w14:textId="77777777" w:rsidR="007C72DE" w:rsidRPr="00662529" w:rsidRDefault="007C72DE" w:rsidP="007C72DE">
      <w:pPr>
        <w:ind w:firstLine="720"/>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7C72DE" w:rsidRPr="00662529" w14:paraId="262DF540" w14:textId="77777777" w:rsidTr="00C62D7C">
        <w:trPr>
          <w:trHeight w:val="186"/>
        </w:trPr>
        <w:tc>
          <w:tcPr>
            <w:tcW w:w="3284" w:type="dxa"/>
            <w:tcBorders>
              <w:top w:val="single" w:sz="4" w:space="0" w:color="auto"/>
              <w:left w:val="nil"/>
              <w:bottom w:val="nil"/>
              <w:right w:val="nil"/>
            </w:tcBorders>
          </w:tcPr>
          <w:p w14:paraId="0272A67E" w14:textId="77777777" w:rsidR="007C72DE" w:rsidRPr="00662529" w:rsidRDefault="007C72DE" w:rsidP="00C62D7C">
            <w:pPr>
              <w:jc w:val="center"/>
              <w:rPr>
                <w:i/>
                <w:iCs/>
                <w:sz w:val="22"/>
                <w:szCs w:val="22"/>
              </w:rPr>
            </w:pPr>
            <w:r w:rsidRPr="00662529">
              <w:rPr>
                <w:i/>
                <w:iCs/>
                <w:sz w:val="22"/>
                <w:szCs w:val="22"/>
              </w:rPr>
              <w:t>(tiekėjo arba jo įgalioto asmens pareigų pavadinimas)</w:t>
            </w:r>
          </w:p>
        </w:tc>
        <w:tc>
          <w:tcPr>
            <w:tcW w:w="604" w:type="dxa"/>
          </w:tcPr>
          <w:p w14:paraId="0369F2EA" w14:textId="77777777" w:rsidR="007C72DE" w:rsidRPr="00662529" w:rsidRDefault="007C72DE" w:rsidP="00C62D7C">
            <w:pPr>
              <w:rPr>
                <w:i/>
                <w:iCs/>
                <w:sz w:val="22"/>
                <w:szCs w:val="22"/>
              </w:rPr>
            </w:pPr>
          </w:p>
        </w:tc>
        <w:tc>
          <w:tcPr>
            <w:tcW w:w="1980" w:type="dxa"/>
            <w:tcBorders>
              <w:top w:val="single" w:sz="4" w:space="0" w:color="auto"/>
              <w:left w:val="nil"/>
              <w:bottom w:val="nil"/>
              <w:right w:val="nil"/>
            </w:tcBorders>
          </w:tcPr>
          <w:p w14:paraId="1298A4E6" w14:textId="77777777" w:rsidR="007C72DE" w:rsidRPr="00662529" w:rsidRDefault="007C72DE" w:rsidP="00C62D7C">
            <w:pPr>
              <w:jc w:val="center"/>
              <w:rPr>
                <w:i/>
                <w:iCs/>
                <w:sz w:val="22"/>
                <w:szCs w:val="22"/>
              </w:rPr>
            </w:pPr>
            <w:r w:rsidRPr="00662529">
              <w:rPr>
                <w:i/>
                <w:iCs/>
                <w:sz w:val="22"/>
                <w:szCs w:val="22"/>
              </w:rPr>
              <w:t>(parašas)</w:t>
            </w:r>
          </w:p>
        </w:tc>
        <w:tc>
          <w:tcPr>
            <w:tcW w:w="701" w:type="dxa"/>
          </w:tcPr>
          <w:p w14:paraId="04FAC445" w14:textId="77777777" w:rsidR="007C72DE" w:rsidRPr="00662529" w:rsidRDefault="007C72DE" w:rsidP="00C62D7C">
            <w:pPr>
              <w:rPr>
                <w:i/>
                <w:iCs/>
                <w:sz w:val="22"/>
                <w:szCs w:val="22"/>
              </w:rPr>
            </w:pPr>
          </w:p>
        </w:tc>
        <w:tc>
          <w:tcPr>
            <w:tcW w:w="3070" w:type="dxa"/>
            <w:tcBorders>
              <w:top w:val="single" w:sz="4" w:space="0" w:color="auto"/>
              <w:left w:val="nil"/>
              <w:bottom w:val="nil"/>
              <w:right w:val="nil"/>
            </w:tcBorders>
          </w:tcPr>
          <w:p w14:paraId="2348428E" w14:textId="77777777" w:rsidR="007C72DE" w:rsidRPr="00662529" w:rsidRDefault="007C72DE" w:rsidP="00C62D7C">
            <w:pPr>
              <w:jc w:val="center"/>
              <w:rPr>
                <w:i/>
                <w:iCs/>
                <w:sz w:val="22"/>
                <w:szCs w:val="22"/>
              </w:rPr>
            </w:pPr>
            <w:r w:rsidRPr="00662529">
              <w:rPr>
                <w:i/>
                <w:iCs/>
                <w:sz w:val="22"/>
                <w:szCs w:val="22"/>
              </w:rPr>
              <w:t>(Vardas ir Pavardė)</w:t>
            </w:r>
          </w:p>
        </w:tc>
      </w:tr>
    </w:tbl>
    <w:p w14:paraId="724428F6" w14:textId="77777777" w:rsidR="007C72DE" w:rsidRDefault="007C72DE" w:rsidP="001B07C3">
      <w:pPr>
        <w:ind w:firstLine="567"/>
        <w:jc w:val="both"/>
      </w:pPr>
    </w:p>
    <w:p w14:paraId="76461365" w14:textId="77777777" w:rsidR="009A719C" w:rsidRDefault="009A719C" w:rsidP="005A2B6C">
      <w:pPr>
        <w:spacing w:after="160" w:line="259" w:lineRule="auto"/>
        <w:rPr>
          <w:szCs w:val="24"/>
        </w:rPr>
      </w:pPr>
    </w:p>
    <w:p w14:paraId="33E85949" w14:textId="77777777" w:rsidR="00923656" w:rsidRDefault="00923656" w:rsidP="00E50BE5">
      <w:pPr>
        <w:spacing w:after="160" w:line="259" w:lineRule="auto"/>
        <w:rPr>
          <w:szCs w:val="24"/>
        </w:rPr>
      </w:pPr>
    </w:p>
    <w:p w14:paraId="2BF50892" w14:textId="77777777" w:rsidR="00923656" w:rsidRDefault="00923656" w:rsidP="00E50BE5">
      <w:pPr>
        <w:spacing w:after="160" w:line="259" w:lineRule="auto"/>
        <w:rPr>
          <w:szCs w:val="24"/>
        </w:rPr>
      </w:pPr>
    </w:p>
    <w:p w14:paraId="4C740DDA" w14:textId="77777777" w:rsidR="00D907F5" w:rsidRDefault="00D907F5" w:rsidP="00E50BE5">
      <w:pPr>
        <w:spacing w:after="160" w:line="259" w:lineRule="auto"/>
        <w:rPr>
          <w:szCs w:val="24"/>
        </w:rPr>
      </w:pPr>
    </w:p>
    <w:p w14:paraId="278AA8B9" w14:textId="77777777" w:rsidR="00D907F5" w:rsidRDefault="00D907F5" w:rsidP="00E50BE5">
      <w:pPr>
        <w:spacing w:after="160" w:line="259" w:lineRule="auto"/>
        <w:rPr>
          <w:szCs w:val="24"/>
        </w:rPr>
      </w:pPr>
    </w:p>
    <w:p w14:paraId="10B88A3A" w14:textId="77777777" w:rsidR="00842D67" w:rsidRDefault="00842D67" w:rsidP="00E50BE5">
      <w:pPr>
        <w:spacing w:after="160" w:line="259" w:lineRule="auto"/>
        <w:rPr>
          <w:szCs w:val="24"/>
        </w:rPr>
      </w:pPr>
    </w:p>
    <w:p w14:paraId="4B7E6092" w14:textId="77777777" w:rsidR="00842D67" w:rsidRDefault="00842D67" w:rsidP="00E50BE5">
      <w:pPr>
        <w:spacing w:after="160" w:line="259" w:lineRule="auto"/>
        <w:rPr>
          <w:szCs w:val="24"/>
        </w:rPr>
      </w:pPr>
    </w:p>
    <w:p w14:paraId="46A40706" w14:textId="77777777" w:rsidR="00842D67" w:rsidRDefault="00842D67" w:rsidP="00E50BE5">
      <w:pPr>
        <w:spacing w:after="160" w:line="259" w:lineRule="auto"/>
        <w:rPr>
          <w:szCs w:val="24"/>
        </w:rPr>
      </w:pPr>
    </w:p>
    <w:p w14:paraId="3AAC3A9D" w14:textId="77777777" w:rsidR="00842D67" w:rsidRDefault="00842D67" w:rsidP="00E50BE5">
      <w:pPr>
        <w:spacing w:after="160" w:line="259" w:lineRule="auto"/>
        <w:rPr>
          <w:szCs w:val="24"/>
        </w:rPr>
      </w:pPr>
    </w:p>
    <w:p w14:paraId="34F78D60" w14:textId="77777777" w:rsidR="00842D67" w:rsidRDefault="00842D67" w:rsidP="00E50BE5">
      <w:pPr>
        <w:spacing w:after="160" w:line="259" w:lineRule="auto"/>
        <w:rPr>
          <w:szCs w:val="24"/>
        </w:rPr>
      </w:pPr>
    </w:p>
    <w:p w14:paraId="252AD823" w14:textId="77777777" w:rsidR="00842D67" w:rsidRDefault="00842D67" w:rsidP="00E50BE5">
      <w:pPr>
        <w:spacing w:after="160" w:line="259" w:lineRule="auto"/>
        <w:rPr>
          <w:szCs w:val="24"/>
        </w:rPr>
      </w:pPr>
    </w:p>
    <w:p w14:paraId="25C5CFB2" w14:textId="77777777" w:rsidR="00842D67" w:rsidRDefault="00842D67" w:rsidP="00E50BE5">
      <w:pPr>
        <w:spacing w:after="160" w:line="259" w:lineRule="auto"/>
        <w:rPr>
          <w:szCs w:val="24"/>
        </w:rPr>
      </w:pPr>
    </w:p>
    <w:p w14:paraId="3E19E8D6" w14:textId="77777777" w:rsidR="00D907F5" w:rsidRDefault="00D907F5" w:rsidP="00E50BE5">
      <w:pPr>
        <w:spacing w:after="160" w:line="259" w:lineRule="auto"/>
        <w:rPr>
          <w:szCs w:val="24"/>
        </w:rPr>
      </w:pPr>
    </w:p>
    <w:p w14:paraId="4F6BE7D7" w14:textId="34B64845" w:rsidR="00A25AD5" w:rsidRDefault="00CC23A4" w:rsidP="00AD10BF">
      <w:pPr>
        <w:jc w:val="right"/>
        <w:rPr>
          <w:szCs w:val="24"/>
        </w:rPr>
      </w:pPr>
      <w:r>
        <w:rPr>
          <w:szCs w:val="24"/>
        </w:rPr>
        <w:lastRenderedPageBreak/>
        <w:t>Pasiūlymo formos 1 priedas</w:t>
      </w:r>
    </w:p>
    <w:p w14:paraId="68A6CEBF" w14:textId="77777777" w:rsidR="009F59CF" w:rsidRDefault="009F59CF" w:rsidP="00AD10BF">
      <w:pPr>
        <w:widowControl w:val="0"/>
        <w:tabs>
          <w:tab w:val="left" w:pos="480"/>
        </w:tabs>
        <w:jc w:val="center"/>
        <w:rPr>
          <w:b/>
          <w:bCs/>
          <w:szCs w:val="24"/>
        </w:rPr>
      </w:pPr>
    </w:p>
    <w:p w14:paraId="6617BEFA" w14:textId="77777777" w:rsidR="00AD10BF" w:rsidRDefault="00AD10BF" w:rsidP="00AD10BF">
      <w:pPr>
        <w:widowControl w:val="0"/>
        <w:tabs>
          <w:tab w:val="left" w:pos="480"/>
        </w:tabs>
        <w:jc w:val="center"/>
        <w:rPr>
          <w:b/>
          <w:bCs/>
          <w:szCs w:val="24"/>
        </w:rPr>
      </w:pPr>
    </w:p>
    <w:p w14:paraId="7DEECFCF" w14:textId="4053C484" w:rsidR="009F59CF" w:rsidRPr="00910578" w:rsidRDefault="009F59CF" w:rsidP="00AD10BF">
      <w:pPr>
        <w:widowControl w:val="0"/>
        <w:tabs>
          <w:tab w:val="left" w:pos="480"/>
        </w:tabs>
        <w:jc w:val="center"/>
        <w:rPr>
          <w:b/>
          <w:bCs/>
          <w:szCs w:val="24"/>
        </w:rPr>
      </w:pPr>
      <w:r w:rsidRPr="00910578">
        <w:rPr>
          <w:b/>
          <w:bCs/>
          <w:szCs w:val="24"/>
        </w:rPr>
        <w:t>DEKLARACIJA</w:t>
      </w:r>
    </w:p>
    <w:p w14:paraId="4DA731CF" w14:textId="4C05EA4D" w:rsidR="009F59CF" w:rsidRPr="00910578" w:rsidRDefault="009F59CF" w:rsidP="00AD10BF">
      <w:pPr>
        <w:widowControl w:val="0"/>
        <w:tabs>
          <w:tab w:val="left" w:pos="480"/>
        </w:tabs>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B347E8">
        <w:rPr>
          <w:b/>
          <w:bCs/>
          <w:szCs w:val="24"/>
        </w:rPr>
        <w:t>U</w:t>
      </w:r>
      <w:r>
        <w:rPr>
          <w:b/>
          <w:bCs/>
          <w:szCs w:val="24"/>
        </w:rPr>
        <w:t>, KURIO PAJĖGUMAIS REMIAMASI</w:t>
      </w:r>
    </w:p>
    <w:p w14:paraId="222EB016" w14:textId="77777777" w:rsidR="009F59CF" w:rsidRDefault="009F59CF" w:rsidP="00AD10BF">
      <w:pPr>
        <w:widowControl w:val="0"/>
        <w:tabs>
          <w:tab w:val="left" w:pos="480"/>
        </w:tabs>
        <w:jc w:val="center"/>
        <w:rPr>
          <w:b/>
          <w:bCs/>
          <w:szCs w:val="24"/>
        </w:rPr>
      </w:pPr>
    </w:p>
    <w:p w14:paraId="68DAE4AC" w14:textId="77777777" w:rsidR="00AD10BF" w:rsidRPr="00910578" w:rsidRDefault="00AD10BF" w:rsidP="00AD10BF">
      <w:pPr>
        <w:widowControl w:val="0"/>
        <w:tabs>
          <w:tab w:val="left" w:pos="480"/>
        </w:tabs>
        <w:jc w:val="center"/>
        <w:rPr>
          <w:b/>
          <w:bCs/>
          <w:szCs w:val="24"/>
        </w:rPr>
      </w:pPr>
    </w:p>
    <w:p w14:paraId="74260651" w14:textId="35DEE12D" w:rsidR="009F59CF" w:rsidRPr="00910578" w:rsidRDefault="009F59CF"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1CD58D2" w14:textId="77777777" w:rsidR="009F59CF" w:rsidRPr="00910578" w:rsidRDefault="009F59CF" w:rsidP="00AD10BF">
      <w:pPr>
        <w:widowControl w:val="0"/>
        <w:tabs>
          <w:tab w:val="left" w:pos="480"/>
        </w:tabs>
        <w:jc w:val="center"/>
        <w:rPr>
          <w:szCs w:val="24"/>
        </w:rPr>
      </w:pPr>
    </w:p>
    <w:p w14:paraId="6DD552D1" w14:textId="77777777" w:rsidR="009F59CF" w:rsidRPr="00910578" w:rsidRDefault="009F59CF" w:rsidP="00AD10BF">
      <w:pPr>
        <w:widowControl w:val="0"/>
        <w:tabs>
          <w:tab w:val="left" w:pos="480"/>
        </w:tabs>
        <w:jc w:val="center"/>
        <w:rPr>
          <w:szCs w:val="24"/>
        </w:rPr>
      </w:pPr>
    </w:p>
    <w:p w14:paraId="2BD716BC" w14:textId="4B52262B" w:rsidR="009F59CF" w:rsidRPr="00910578" w:rsidRDefault="009F59CF" w:rsidP="00AD10BF">
      <w:pPr>
        <w:widowControl w:val="0"/>
        <w:tabs>
          <w:tab w:val="left" w:pos="480"/>
        </w:tabs>
        <w:jc w:val="both"/>
        <w:rPr>
          <w:szCs w:val="24"/>
        </w:rPr>
      </w:pPr>
      <w:r w:rsidRPr="00910578">
        <w:rPr>
          <w:szCs w:val="24"/>
        </w:rPr>
        <w:tab/>
        <w:t xml:space="preserve">Patvirtintu, kad _________________ </w:t>
      </w:r>
      <w:r w:rsidRPr="00910578">
        <w:rPr>
          <w:i/>
          <w:iCs/>
          <w:szCs w:val="24"/>
        </w:rPr>
        <w:t>(</w:t>
      </w:r>
      <w:r>
        <w:rPr>
          <w:i/>
          <w:iCs/>
          <w:szCs w:val="24"/>
        </w:rPr>
        <w:t>ūkio subjekto, kurio pajėgumais remiamasi</w:t>
      </w:r>
      <w:r w:rsidRPr="00910578">
        <w:rPr>
          <w:i/>
          <w:iCs/>
          <w:szCs w:val="24"/>
        </w:rPr>
        <w:t xml:space="preserve"> pavadinimas)</w:t>
      </w:r>
      <w:r w:rsidRPr="00910578">
        <w:rPr>
          <w:szCs w:val="24"/>
        </w:rPr>
        <w:t xml:space="preserve"> sutinka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58FF90B" w14:textId="77777777" w:rsidR="009F59CF" w:rsidRDefault="009F59CF" w:rsidP="00AD10BF">
      <w:pPr>
        <w:widowControl w:val="0"/>
        <w:tabs>
          <w:tab w:val="left" w:pos="480"/>
        </w:tabs>
        <w:rPr>
          <w:szCs w:val="24"/>
        </w:rPr>
      </w:pPr>
    </w:p>
    <w:p w14:paraId="0959FA19" w14:textId="77777777" w:rsidR="00B347E8" w:rsidRPr="00910578"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360F3BF6" w14:textId="77777777" w:rsidTr="00215F4C">
        <w:trPr>
          <w:trHeight w:val="186"/>
        </w:trPr>
        <w:tc>
          <w:tcPr>
            <w:tcW w:w="3284" w:type="dxa"/>
            <w:tcBorders>
              <w:top w:val="single" w:sz="4" w:space="0" w:color="auto"/>
              <w:left w:val="nil"/>
              <w:bottom w:val="nil"/>
              <w:right w:val="nil"/>
            </w:tcBorders>
          </w:tcPr>
          <w:p w14:paraId="3158A843" w14:textId="77777777" w:rsidR="00B347E8" w:rsidRPr="002C6F68" w:rsidRDefault="00B347E8" w:rsidP="00AD10BF">
            <w:pPr>
              <w:jc w:val="center"/>
              <w:rPr>
                <w:i/>
                <w:iCs/>
                <w:sz w:val="20"/>
              </w:rPr>
            </w:pPr>
            <w:bookmarkStart w:id="5" w:name="_Hlk124500126"/>
            <w:r w:rsidRPr="002C6F68">
              <w:rPr>
                <w:i/>
                <w:iCs/>
                <w:sz w:val="20"/>
              </w:rPr>
              <w:t>(</w:t>
            </w:r>
            <w:r>
              <w:rPr>
                <w:i/>
                <w:iCs/>
                <w:sz w:val="20"/>
              </w:rPr>
              <w:t>ūkio subjekto</w:t>
            </w:r>
            <w:r w:rsidRPr="002C6F68">
              <w:rPr>
                <w:i/>
                <w:iCs/>
                <w:sz w:val="20"/>
              </w:rPr>
              <w:t xml:space="preserve"> arba jo įgalioto asmens pareigų pavadinimas</w:t>
            </w:r>
            <w:r w:rsidRPr="00A337E2">
              <w:rPr>
                <w:rFonts w:eastAsiaTheme="minorEastAsia"/>
                <w:szCs w:val="24"/>
                <w:vertAlign w:val="superscript"/>
                <w:lang w:eastAsia="lt-LT"/>
              </w:rPr>
              <w:footnoteReference w:id="2"/>
            </w:r>
            <w:r w:rsidRPr="002C6F68">
              <w:rPr>
                <w:i/>
                <w:iCs/>
                <w:sz w:val="20"/>
              </w:rPr>
              <w:t>)</w:t>
            </w:r>
          </w:p>
        </w:tc>
        <w:tc>
          <w:tcPr>
            <w:tcW w:w="604" w:type="dxa"/>
          </w:tcPr>
          <w:p w14:paraId="313BDBD9"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2C6F68" w:rsidRDefault="00B347E8" w:rsidP="00AD10BF">
            <w:pPr>
              <w:jc w:val="center"/>
              <w:rPr>
                <w:i/>
                <w:iCs/>
                <w:sz w:val="20"/>
              </w:rPr>
            </w:pPr>
            <w:r w:rsidRPr="002C6F68">
              <w:rPr>
                <w:i/>
                <w:iCs/>
                <w:sz w:val="20"/>
              </w:rPr>
              <w:t>(parašas)</w:t>
            </w:r>
          </w:p>
        </w:tc>
        <w:tc>
          <w:tcPr>
            <w:tcW w:w="701" w:type="dxa"/>
          </w:tcPr>
          <w:p w14:paraId="6F9AC6D3"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5"/>
    </w:tbl>
    <w:p w14:paraId="62653874" w14:textId="77777777" w:rsidR="00AD10BF" w:rsidRDefault="00AD10BF" w:rsidP="00124FFF">
      <w:pPr>
        <w:rPr>
          <w:szCs w:val="24"/>
        </w:rPr>
      </w:pPr>
    </w:p>
    <w:p w14:paraId="7D3DF8FF" w14:textId="77777777" w:rsidR="005A2B6C" w:rsidRDefault="005A2B6C" w:rsidP="00AD10BF">
      <w:pPr>
        <w:jc w:val="right"/>
        <w:rPr>
          <w:szCs w:val="24"/>
        </w:rPr>
      </w:pPr>
    </w:p>
    <w:p w14:paraId="0929A97A" w14:textId="77777777" w:rsidR="005A2B6C" w:rsidRDefault="005A2B6C" w:rsidP="00AD10BF">
      <w:pPr>
        <w:jc w:val="right"/>
        <w:rPr>
          <w:szCs w:val="24"/>
        </w:rPr>
      </w:pPr>
    </w:p>
    <w:p w14:paraId="0B3BE8FA" w14:textId="77777777" w:rsidR="005A2B6C" w:rsidRDefault="005A2B6C" w:rsidP="00AD10BF">
      <w:pPr>
        <w:jc w:val="right"/>
        <w:rPr>
          <w:szCs w:val="24"/>
        </w:rPr>
      </w:pPr>
    </w:p>
    <w:p w14:paraId="33BC83C6" w14:textId="77777777" w:rsidR="005A2B6C" w:rsidRDefault="005A2B6C" w:rsidP="00AD10BF">
      <w:pPr>
        <w:jc w:val="right"/>
        <w:rPr>
          <w:szCs w:val="24"/>
        </w:rPr>
      </w:pPr>
    </w:p>
    <w:p w14:paraId="58AA6C5F" w14:textId="77777777" w:rsidR="005A2B6C" w:rsidRDefault="005A2B6C" w:rsidP="00AD10BF">
      <w:pPr>
        <w:jc w:val="right"/>
        <w:rPr>
          <w:szCs w:val="24"/>
        </w:rPr>
      </w:pPr>
    </w:p>
    <w:p w14:paraId="6CDB96C8" w14:textId="77777777" w:rsidR="005A2B6C" w:rsidRDefault="005A2B6C" w:rsidP="00AD10BF">
      <w:pPr>
        <w:jc w:val="right"/>
        <w:rPr>
          <w:szCs w:val="24"/>
        </w:rPr>
      </w:pPr>
    </w:p>
    <w:p w14:paraId="51276109" w14:textId="77777777" w:rsidR="005A2B6C" w:rsidRDefault="005A2B6C" w:rsidP="00AD10BF">
      <w:pPr>
        <w:jc w:val="right"/>
        <w:rPr>
          <w:szCs w:val="24"/>
        </w:rPr>
      </w:pPr>
    </w:p>
    <w:p w14:paraId="344745A1" w14:textId="77777777" w:rsidR="005A2B6C" w:rsidRDefault="005A2B6C" w:rsidP="00AD10BF">
      <w:pPr>
        <w:jc w:val="right"/>
        <w:rPr>
          <w:szCs w:val="24"/>
        </w:rPr>
      </w:pPr>
    </w:p>
    <w:p w14:paraId="0EF48525" w14:textId="77777777" w:rsidR="005A2B6C" w:rsidRDefault="005A2B6C" w:rsidP="00AD10BF">
      <w:pPr>
        <w:jc w:val="right"/>
        <w:rPr>
          <w:szCs w:val="24"/>
        </w:rPr>
      </w:pPr>
    </w:p>
    <w:p w14:paraId="49A2334C" w14:textId="77777777" w:rsidR="005A2B6C" w:rsidRDefault="005A2B6C" w:rsidP="00AD10BF">
      <w:pPr>
        <w:jc w:val="right"/>
        <w:rPr>
          <w:szCs w:val="24"/>
        </w:rPr>
      </w:pPr>
    </w:p>
    <w:p w14:paraId="090B69CC" w14:textId="77777777" w:rsidR="005A2B6C" w:rsidRDefault="005A2B6C" w:rsidP="00AD10BF">
      <w:pPr>
        <w:jc w:val="right"/>
        <w:rPr>
          <w:szCs w:val="24"/>
        </w:rPr>
      </w:pPr>
    </w:p>
    <w:p w14:paraId="4CA32E53" w14:textId="77777777" w:rsidR="005A2B6C" w:rsidRDefault="005A2B6C" w:rsidP="00AD10BF">
      <w:pPr>
        <w:jc w:val="right"/>
        <w:rPr>
          <w:szCs w:val="24"/>
        </w:rPr>
      </w:pPr>
    </w:p>
    <w:p w14:paraId="2D82482D" w14:textId="77777777" w:rsidR="005A2B6C" w:rsidRDefault="005A2B6C" w:rsidP="00AD10BF">
      <w:pPr>
        <w:jc w:val="right"/>
        <w:rPr>
          <w:szCs w:val="24"/>
        </w:rPr>
      </w:pPr>
    </w:p>
    <w:p w14:paraId="044971C7" w14:textId="77777777" w:rsidR="005A2B6C" w:rsidRDefault="005A2B6C" w:rsidP="00AD10BF">
      <w:pPr>
        <w:jc w:val="right"/>
        <w:rPr>
          <w:szCs w:val="24"/>
        </w:rPr>
      </w:pPr>
    </w:p>
    <w:p w14:paraId="1C445036" w14:textId="77777777" w:rsidR="005A2B6C" w:rsidRDefault="005A2B6C" w:rsidP="00AD10BF">
      <w:pPr>
        <w:jc w:val="right"/>
        <w:rPr>
          <w:szCs w:val="24"/>
        </w:rPr>
      </w:pPr>
    </w:p>
    <w:p w14:paraId="2DA42DAB" w14:textId="77777777" w:rsidR="005A2B6C" w:rsidRDefault="005A2B6C" w:rsidP="00AD10BF">
      <w:pPr>
        <w:jc w:val="right"/>
        <w:rPr>
          <w:szCs w:val="24"/>
        </w:rPr>
      </w:pPr>
    </w:p>
    <w:p w14:paraId="3037E1B7" w14:textId="77777777" w:rsidR="005A2B6C" w:rsidRDefault="005A2B6C" w:rsidP="00AD10BF">
      <w:pPr>
        <w:jc w:val="right"/>
        <w:rPr>
          <w:szCs w:val="24"/>
        </w:rPr>
      </w:pPr>
    </w:p>
    <w:p w14:paraId="09A3AD53" w14:textId="77777777" w:rsidR="005A2B6C" w:rsidRDefault="005A2B6C" w:rsidP="00AD10BF">
      <w:pPr>
        <w:jc w:val="right"/>
        <w:rPr>
          <w:szCs w:val="24"/>
        </w:rPr>
      </w:pPr>
    </w:p>
    <w:p w14:paraId="1AE0725A" w14:textId="77777777" w:rsidR="005A2B6C" w:rsidRDefault="005A2B6C" w:rsidP="00AD10BF">
      <w:pPr>
        <w:jc w:val="right"/>
        <w:rPr>
          <w:szCs w:val="24"/>
        </w:rPr>
      </w:pPr>
    </w:p>
    <w:p w14:paraId="2803ADB4" w14:textId="77777777" w:rsidR="005A2B6C" w:rsidRDefault="005A2B6C" w:rsidP="00AD10BF">
      <w:pPr>
        <w:jc w:val="right"/>
        <w:rPr>
          <w:szCs w:val="24"/>
        </w:rPr>
      </w:pPr>
    </w:p>
    <w:p w14:paraId="562ABCC1" w14:textId="77777777" w:rsidR="005A2B6C" w:rsidRDefault="005A2B6C" w:rsidP="00AD10BF">
      <w:pPr>
        <w:jc w:val="right"/>
        <w:rPr>
          <w:szCs w:val="24"/>
        </w:rPr>
      </w:pPr>
    </w:p>
    <w:p w14:paraId="110DCA78" w14:textId="77777777" w:rsidR="005A2B6C" w:rsidRDefault="005A2B6C" w:rsidP="00AD10BF">
      <w:pPr>
        <w:jc w:val="right"/>
        <w:rPr>
          <w:szCs w:val="24"/>
        </w:rPr>
      </w:pPr>
    </w:p>
    <w:p w14:paraId="4FC254D8" w14:textId="77777777" w:rsidR="005A2B6C" w:rsidRDefault="005A2B6C" w:rsidP="00AD10BF">
      <w:pPr>
        <w:jc w:val="right"/>
        <w:rPr>
          <w:szCs w:val="24"/>
        </w:rPr>
      </w:pPr>
    </w:p>
    <w:p w14:paraId="1E284307" w14:textId="77777777" w:rsidR="005A2B6C" w:rsidRDefault="005A2B6C" w:rsidP="00AD10BF">
      <w:pPr>
        <w:jc w:val="right"/>
        <w:rPr>
          <w:szCs w:val="24"/>
        </w:rPr>
      </w:pPr>
    </w:p>
    <w:p w14:paraId="2B98A146" w14:textId="77777777" w:rsidR="005A2B6C" w:rsidRDefault="005A2B6C" w:rsidP="00AD10BF">
      <w:pPr>
        <w:jc w:val="right"/>
        <w:rPr>
          <w:szCs w:val="24"/>
        </w:rPr>
      </w:pPr>
    </w:p>
    <w:p w14:paraId="497FCEE3" w14:textId="77777777" w:rsidR="005A2B6C" w:rsidRDefault="005A2B6C" w:rsidP="00AD10BF">
      <w:pPr>
        <w:jc w:val="right"/>
        <w:rPr>
          <w:szCs w:val="24"/>
        </w:rPr>
      </w:pPr>
    </w:p>
    <w:p w14:paraId="2F9D4C5E" w14:textId="77777777" w:rsidR="005A2B6C" w:rsidRDefault="005A2B6C" w:rsidP="00AD10BF">
      <w:pPr>
        <w:jc w:val="right"/>
        <w:rPr>
          <w:szCs w:val="24"/>
        </w:rPr>
      </w:pPr>
    </w:p>
    <w:p w14:paraId="3C493B0A" w14:textId="77777777" w:rsidR="005A2B6C" w:rsidRDefault="005A2B6C" w:rsidP="00AD10BF">
      <w:pPr>
        <w:jc w:val="right"/>
        <w:rPr>
          <w:szCs w:val="24"/>
        </w:rPr>
      </w:pPr>
    </w:p>
    <w:p w14:paraId="22B0269B" w14:textId="77777777" w:rsidR="005A2B6C" w:rsidRDefault="005A2B6C" w:rsidP="00AD10BF">
      <w:pPr>
        <w:jc w:val="right"/>
        <w:rPr>
          <w:szCs w:val="24"/>
        </w:rPr>
      </w:pPr>
    </w:p>
    <w:p w14:paraId="5F65EC64" w14:textId="77777777" w:rsidR="005A2B6C" w:rsidRDefault="005A2B6C" w:rsidP="00AD10BF">
      <w:pPr>
        <w:jc w:val="right"/>
        <w:rPr>
          <w:szCs w:val="24"/>
        </w:rPr>
      </w:pPr>
    </w:p>
    <w:p w14:paraId="5FB0DA6E" w14:textId="77777777" w:rsidR="005A2B6C" w:rsidRDefault="005A2B6C" w:rsidP="00AD10BF">
      <w:pPr>
        <w:jc w:val="right"/>
        <w:rPr>
          <w:szCs w:val="24"/>
        </w:rPr>
      </w:pPr>
    </w:p>
    <w:p w14:paraId="6C2153D9" w14:textId="77777777" w:rsidR="005A2B6C" w:rsidRDefault="005A2B6C" w:rsidP="00AD10BF">
      <w:pPr>
        <w:jc w:val="right"/>
        <w:rPr>
          <w:szCs w:val="24"/>
        </w:rPr>
      </w:pPr>
    </w:p>
    <w:p w14:paraId="20A51758" w14:textId="3C498934" w:rsidR="009F59CF" w:rsidRPr="00923656" w:rsidRDefault="009F59CF" w:rsidP="00AD10BF">
      <w:pPr>
        <w:jc w:val="right"/>
        <w:rPr>
          <w:szCs w:val="24"/>
        </w:rPr>
      </w:pPr>
      <w:r w:rsidRPr="00923656">
        <w:rPr>
          <w:szCs w:val="24"/>
        </w:rPr>
        <w:lastRenderedPageBreak/>
        <w:t>Pasiūlymo formos 2 priedas</w:t>
      </w:r>
    </w:p>
    <w:p w14:paraId="4878C8B1" w14:textId="77777777" w:rsidR="009F59CF" w:rsidRDefault="009F59CF" w:rsidP="00AD10BF">
      <w:pPr>
        <w:widowControl w:val="0"/>
        <w:tabs>
          <w:tab w:val="left" w:pos="480"/>
        </w:tabs>
        <w:jc w:val="center"/>
        <w:rPr>
          <w:b/>
          <w:bCs/>
          <w:szCs w:val="24"/>
        </w:rPr>
      </w:pPr>
    </w:p>
    <w:p w14:paraId="1CFA4949" w14:textId="77777777" w:rsidR="009F59CF" w:rsidRDefault="009F59CF" w:rsidP="00AD10BF">
      <w:pPr>
        <w:widowControl w:val="0"/>
        <w:tabs>
          <w:tab w:val="left" w:pos="480"/>
        </w:tabs>
        <w:jc w:val="center"/>
        <w:rPr>
          <w:b/>
          <w:bCs/>
          <w:szCs w:val="24"/>
        </w:rPr>
      </w:pPr>
    </w:p>
    <w:p w14:paraId="7733043D" w14:textId="5CB81494" w:rsidR="00CC23A4" w:rsidRPr="00CC23A4" w:rsidRDefault="00CC23A4" w:rsidP="00AD10BF">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AD10BF">
      <w:pPr>
        <w:widowControl w:val="0"/>
        <w:tabs>
          <w:tab w:val="left" w:pos="480"/>
        </w:tabs>
        <w:jc w:val="center"/>
        <w:rPr>
          <w:b/>
          <w:bCs/>
          <w:szCs w:val="24"/>
        </w:rPr>
      </w:pPr>
      <w:r w:rsidRPr="00CC23A4">
        <w:rPr>
          <w:b/>
          <w:bCs/>
          <w:szCs w:val="24"/>
        </w:rPr>
        <w:t>DĖL SUTIKIMO BŪTI SUBTIEKĖJU</w:t>
      </w:r>
    </w:p>
    <w:p w14:paraId="779FC39E" w14:textId="77777777" w:rsidR="00CC23A4" w:rsidRDefault="00CC23A4" w:rsidP="00AD10BF">
      <w:pPr>
        <w:widowControl w:val="0"/>
        <w:tabs>
          <w:tab w:val="left" w:pos="480"/>
        </w:tabs>
        <w:jc w:val="center"/>
        <w:rPr>
          <w:b/>
          <w:bCs/>
          <w:szCs w:val="24"/>
        </w:rPr>
      </w:pPr>
    </w:p>
    <w:p w14:paraId="1640286B" w14:textId="77777777" w:rsidR="00AD10BF" w:rsidRPr="00CC23A4" w:rsidRDefault="00AD10BF" w:rsidP="00AD10BF">
      <w:pPr>
        <w:widowControl w:val="0"/>
        <w:tabs>
          <w:tab w:val="left" w:pos="480"/>
        </w:tabs>
        <w:jc w:val="center"/>
        <w:rPr>
          <w:b/>
          <w:bCs/>
          <w:szCs w:val="24"/>
        </w:rPr>
      </w:pPr>
    </w:p>
    <w:p w14:paraId="4720735E" w14:textId="32BF733E" w:rsidR="00CC23A4" w:rsidRPr="00CC23A4" w:rsidRDefault="00CC23A4" w:rsidP="00AD10BF">
      <w:pPr>
        <w:widowControl w:val="0"/>
        <w:tabs>
          <w:tab w:val="left" w:pos="480"/>
        </w:tabs>
        <w:jc w:val="center"/>
        <w:rPr>
          <w:szCs w:val="24"/>
        </w:rPr>
      </w:pPr>
      <w:r w:rsidRPr="00CC23A4">
        <w:rPr>
          <w:szCs w:val="24"/>
        </w:rPr>
        <w:t>20</w:t>
      </w:r>
      <w:r w:rsidR="00BB5C62">
        <w:rPr>
          <w:szCs w:val="24"/>
        </w:rPr>
        <w:t>2</w:t>
      </w:r>
      <w:r w:rsidR="00B347E8">
        <w:rPr>
          <w:szCs w:val="24"/>
        </w:rPr>
        <w:t>_</w:t>
      </w:r>
      <w:r w:rsidRPr="00CC23A4">
        <w:rPr>
          <w:szCs w:val="24"/>
        </w:rPr>
        <w:t>-__-__</w:t>
      </w:r>
    </w:p>
    <w:p w14:paraId="42F6B770" w14:textId="77777777" w:rsidR="00CC23A4" w:rsidRPr="00CC23A4" w:rsidRDefault="00CC23A4" w:rsidP="00AD10BF">
      <w:pPr>
        <w:widowControl w:val="0"/>
        <w:tabs>
          <w:tab w:val="left" w:pos="480"/>
        </w:tabs>
        <w:jc w:val="center"/>
        <w:rPr>
          <w:szCs w:val="24"/>
        </w:rPr>
      </w:pPr>
    </w:p>
    <w:p w14:paraId="0DE818CF" w14:textId="77777777" w:rsidR="00CC23A4" w:rsidRPr="00CC23A4" w:rsidRDefault="00CC23A4" w:rsidP="00AD10BF">
      <w:pPr>
        <w:widowControl w:val="0"/>
        <w:tabs>
          <w:tab w:val="left" w:pos="480"/>
        </w:tabs>
        <w:jc w:val="center"/>
        <w:rPr>
          <w:szCs w:val="24"/>
        </w:rPr>
      </w:pPr>
    </w:p>
    <w:p w14:paraId="1C0C7DDD" w14:textId="5008CCC2" w:rsidR="00CC23A4" w:rsidRPr="00CC23A4" w:rsidRDefault="00CC23A4" w:rsidP="00AD10BF">
      <w:pPr>
        <w:widowControl w:val="0"/>
        <w:tabs>
          <w:tab w:val="left" w:pos="480"/>
        </w:tabs>
        <w:jc w:val="both"/>
        <w:rPr>
          <w:szCs w:val="24"/>
        </w:rPr>
      </w:pPr>
      <w:bookmarkStart w:id="6" w:name="OLE_LINK1"/>
      <w:bookmarkStart w:id="7"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B347E8">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pirkime.</w:t>
      </w:r>
    </w:p>
    <w:bookmarkEnd w:id="6"/>
    <w:bookmarkEnd w:id="7"/>
    <w:p w14:paraId="264557C3" w14:textId="77777777" w:rsidR="00CC23A4" w:rsidRPr="00CC23A4" w:rsidRDefault="00CC23A4" w:rsidP="00AD10BF">
      <w:pPr>
        <w:widowControl w:val="0"/>
        <w:tabs>
          <w:tab w:val="left" w:pos="480"/>
        </w:tabs>
        <w:rPr>
          <w:szCs w:val="24"/>
        </w:rPr>
      </w:pPr>
    </w:p>
    <w:p w14:paraId="4D448A76" w14:textId="77777777" w:rsidR="00CC23A4" w:rsidRPr="00CC23A4" w:rsidRDefault="00CC23A4"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4DD0A64E" w14:textId="77777777" w:rsidTr="00215F4C">
        <w:trPr>
          <w:trHeight w:val="186"/>
        </w:trPr>
        <w:tc>
          <w:tcPr>
            <w:tcW w:w="3284" w:type="dxa"/>
            <w:tcBorders>
              <w:top w:val="single" w:sz="4" w:space="0" w:color="auto"/>
              <w:left w:val="nil"/>
              <w:bottom w:val="nil"/>
              <w:right w:val="nil"/>
            </w:tcBorders>
          </w:tcPr>
          <w:p w14:paraId="14B18721" w14:textId="77777777" w:rsidR="00B347E8" w:rsidRPr="002C6F68" w:rsidRDefault="00B347E8" w:rsidP="00AD10BF">
            <w:pPr>
              <w:jc w:val="center"/>
              <w:rPr>
                <w:i/>
                <w:iCs/>
                <w:sz w:val="20"/>
              </w:rPr>
            </w:pPr>
            <w:bookmarkStart w:id="8"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7999ADEA"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17B1DB4D" w14:textId="77777777" w:rsidR="00B347E8" w:rsidRPr="002C6F68" w:rsidRDefault="00B347E8" w:rsidP="00AD10BF">
            <w:pPr>
              <w:jc w:val="center"/>
              <w:rPr>
                <w:i/>
                <w:iCs/>
                <w:sz w:val="20"/>
              </w:rPr>
            </w:pPr>
            <w:r w:rsidRPr="002C6F68">
              <w:rPr>
                <w:i/>
                <w:iCs/>
                <w:sz w:val="20"/>
              </w:rPr>
              <w:t>(parašas)</w:t>
            </w:r>
          </w:p>
        </w:tc>
        <w:tc>
          <w:tcPr>
            <w:tcW w:w="701" w:type="dxa"/>
          </w:tcPr>
          <w:p w14:paraId="1D36E507"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5DFCFF07"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8"/>
    </w:tbl>
    <w:p w14:paraId="5A0AD03D" w14:textId="77777777" w:rsidR="0063464A" w:rsidRDefault="0063464A" w:rsidP="00124FFF">
      <w:pPr>
        <w:spacing w:after="160" w:line="259" w:lineRule="auto"/>
        <w:rPr>
          <w:szCs w:val="24"/>
        </w:rPr>
      </w:pPr>
    </w:p>
    <w:sectPr w:rsidR="0063464A" w:rsidSect="00CB31BE">
      <w:headerReference w:type="default" r:id="rId12"/>
      <w:footerReference w:type="default" r:id="rId13"/>
      <w:footerReference w:type="first" r:id="rId14"/>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06B6" w14:textId="77777777" w:rsidR="001C5C93" w:rsidRDefault="001C5C93" w:rsidP="00C659FE">
      <w:r>
        <w:separator/>
      </w:r>
    </w:p>
  </w:endnote>
  <w:endnote w:type="continuationSeparator" w:id="0">
    <w:p w14:paraId="2302B77A" w14:textId="77777777" w:rsidR="001C5C93" w:rsidRDefault="001C5C93"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B278CE">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AF42" w14:textId="77777777" w:rsidR="001C5C93" w:rsidRDefault="001C5C93" w:rsidP="00C659FE">
      <w:r>
        <w:separator/>
      </w:r>
    </w:p>
  </w:footnote>
  <w:footnote w:type="continuationSeparator" w:id="0">
    <w:p w14:paraId="0204FFD1" w14:textId="77777777" w:rsidR="001C5C93" w:rsidRDefault="001C5C93" w:rsidP="00C659FE">
      <w:r>
        <w:continuationSeparator/>
      </w:r>
    </w:p>
  </w:footnote>
  <w:footnote w:id="1">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 tiekėjas </w:t>
      </w:r>
      <w:r>
        <w:rPr>
          <w:bCs/>
          <w:lang w:val="lt-LT"/>
        </w:rPr>
        <w:t>1</w:t>
      </w:r>
      <w:r w:rsidRPr="00B66DBE">
        <w:rPr>
          <w:bCs/>
          <w:lang w:val="lt-LT"/>
        </w:rPr>
        <w:t xml:space="preserve"> ir (ar) </w:t>
      </w:r>
      <w:r>
        <w:rPr>
          <w:bCs/>
          <w:lang w:val="lt-LT"/>
        </w:rPr>
        <w:t>2</w:t>
      </w:r>
      <w:r w:rsidRPr="00B66DBE">
        <w:rPr>
          <w:bCs/>
          <w:lang w:val="lt-LT"/>
        </w:rPr>
        <w:t xml:space="preserve"> punktų neužpildo arba juos išbraukia, laikoma kad jis </w:t>
      </w:r>
      <w:r w:rsidR="00846CC6">
        <w:rPr>
          <w:bCs/>
          <w:lang w:val="lt-LT"/>
        </w:rPr>
        <w:t xml:space="preserve">Pirkimo </w:t>
      </w:r>
      <w:r w:rsidRPr="00B66DBE">
        <w:rPr>
          <w:bCs/>
          <w:lang w:val="lt-LT"/>
        </w:rPr>
        <w:t>sutarčiai vykdyti subtiekėjų nepasitelks</w:t>
      </w:r>
      <w:r w:rsidR="00B04249">
        <w:rPr>
          <w:bCs/>
          <w:lang w:val="lt-LT"/>
        </w:rPr>
        <w:t xml:space="preserve"> </w:t>
      </w:r>
      <w:r w:rsidR="00B04249" w:rsidRPr="00D907F5">
        <w:rPr>
          <w:bCs/>
          <w:lang w:val="lt-LT"/>
        </w:rPr>
        <w:t>ir (arba) pats atitinka Pirkimo sąlygose keliamus reikalavimus, todėl nesiremia kitų ūkio subjektų pajėgumais (kvalifikacijai pagrįsti)</w:t>
      </w:r>
      <w:r w:rsidR="00B04249" w:rsidRPr="001F2BBE">
        <w:rPr>
          <w:bCs/>
          <w:lang w:val="lt-LT"/>
        </w:rPr>
        <w:t xml:space="preserve"> </w:t>
      </w:r>
      <w:r w:rsidR="00B04249" w:rsidRPr="00B66DBE">
        <w:rPr>
          <w:bCs/>
          <w:lang w:val="lt-LT"/>
        </w:rPr>
        <w:t xml:space="preserve">/ </w:t>
      </w:r>
      <w:r w:rsidR="00124720" w:rsidRPr="00B66DBE">
        <w:rPr>
          <w:bCs/>
          <w:lang w:val="lt-LT"/>
        </w:rPr>
        <w:t>pa</w:t>
      </w:r>
      <w:r w:rsidR="00124720">
        <w:rPr>
          <w:bCs/>
          <w:lang w:val="lt-LT"/>
        </w:rPr>
        <w:t>siūlyme</w:t>
      </w:r>
      <w:r w:rsidR="00124720" w:rsidRPr="00B66DBE">
        <w:rPr>
          <w:bCs/>
          <w:lang w:val="lt-LT"/>
        </w:rPr>
        <w:t xml:space="preserve"> </w:t>
      </w:r>
      <w:r w:rsidR="00B04249" w:rsidRPr="00B66DBE">
        <w:rPr>
          <w:bCs/>
          <w:lang w:val="lt-LT"/>
        </w:rPr>
        <w:t>konfidencialios informacijos nėra.</w:t>
      </w:r>
    </w:p>
  </w:footnote>
  <w:footnote w:id="2">
    <w:p w14:paraId="017C29BB" w14:textId="77777777"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3">
    <w:p w14:paraId="5888D45A" w14:textId="77777777" w:rsidR="00B347E8" w:rsidRPr="00D143A9" w:rsidRDefault="00B347E8" w:rsidP="00B347E8">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7"/>
  </w:num>
  <w:num w:numId="3" w16cid:durableId="1288585091">
    <w:abstractNumId w:val="24"/>
  </w:num>
  <w:num w:numId="4" w16cid:durableId="1536194250">
    <w:abstractNumId w:val="31"/>
  </w:num>
  <w:num w:numId="5" w16cid:durableId="129827350">
    <w:abstractNumId w:val="2"/>
  </w:num>
  <w:num w:numId="6" w16cid:durableId="1239441794">
    <w:abstractNumId w:val="23"/>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7"/>
  </w:num>
  <w:num w:numId="11" w16cid:durableId="247732746">
    <w:abstractNumId w:val="38"/>
  </w:num>
  <w:num w:numId="12" w16cid:durableId="272636847">
    <w:abstractNumId w:val="13"/>
  </w:num>
  <w:num w:numId="13" w16cid:durableId="1614708405">
    <w:abstractNumId w:val="25"/>
  </w:num>
  <w:num w:numId="14" w16cid:durableId="2040549268">
    <w:abstractNumId w:val="14"/>
  </w:num>
  <w:num w:numId="15" w16cid:durableId="501431086">
    <w:abstractNumId w:val="34"/>
  </w:num>
  <w:num w:numId="16" w16cid:durableId="1539931311">
    <w:abstractNumId w:val="39"/>
  </w:num>
  <w:num w:numId="17" w16cid:durableId="1298150339">
    <w:abstractNumId w:val="21"/>
  </w:num>
  <w:num w:numId="18" w16cid:durableId="846019297">
    <w:abstractNumId w:val="36"/>
  </w:num>
  <w:num w:numId="19" w16cid:durableId="1308628035">
    <w:abstractNumId w:val="0"/>
  </w:num>
  <w:num w:numId="20" w16cid:durableId="1151944324">
    <w:abstractNumId w:val="37"/>
  </w:num>
  <w:num w:numId="21" w16cid:durableId="979457231">
    <w:abstractNumId w:val="9"/>
  </w:num>
  <w:num w:numId="22" w16cid:durableId="957494449">
    <w:abstractNumId w:val="41"/>
  </w:num>
  <w:num w:numId="23" w16cid:durableId="1348603916">
    <w:abstractNumId w:val="18"/>
  </w:num>
  <w:num w:numId="24" w16cid:durableId="1414349535">
    <w:abstractNumId w:val="5"/>
  </w:num>
  <w:num w:numId="25" w16cid:durableId="302546477">
    <w:abstractNumId w:val="28"/>
  </w:num>
  <w:num w:numId="26" w16cid:durableId="589195896">
    <w:abstractNumId w:val="33"/>
  </w:num>
  <w:num w:numId="27" w16cid:durableId="504563189">
    <w:abstractNumId w:val="19"/>
  </w:num>
  <w:num w:numId="28" w16cid:durableId="742871533">
    <w:abstractNumId w:val="22"/>
  </w:num>
  <w:num w:numId="29" w16cid:durableId="1758554363">
    <w:abstractNumId w:val="35"/>
  </w:num>
  <w:num w:numId="30" w16cid:durableId="1665670383">
    <w:abstractNumId w:val="29"/>
  </w:num>
  <w:num w:numId="31" w16cid:durableId="806893891">
    <w:abstractNumId w:val="6"/>
  </w:num>
  <w:num w:numId="32" w16cid:durableId="1725785979">
    <w:abstractNumId w:val="11"/>
  </w:num>
  <w:num w:numId="33" w16cid:durableId="952175210">
    <w:abstractNumId w:val="26"/>
  </w:num>
  <w:num w:numId="34" w16cid:durableId="941912750">
    <w:abstractNumId w:val="12"/>
  </w:num>
  <w:num w:numId="35" w16cid:durableId="714157922">
    <w:abstractNumId w:val="1"/>
  </w:num>
  <w:num w:numId="36" w16cid:durableId="1447580335">
    <w:abstractNumId w:val="40"/>
  </w:num>
  <w:num w:numId="37" w16cid:durableId="1088886305">
    <w:abstractNumId w:val="30"/>
  </w:num>
  <w:num w:numId="38" w16cid:durableId="1656449336">
    <w:abstractNumId w:val="20"/>
  </w:num>
  <w:num w:numId="39" w16cid:durableId="1729306445">
    <w:abstractNumId w:val="15"/>
  </w:num>
  <w:num w:numId="40" w16cid:durableId="799962316">
    <w:abstractNumId w:val="4"/>
  </w:num>
  <w:num w:numId="41" w16cid:durableId="977689540">
    <w:abstractNumId w:val="32"/>
  </w:num>
  <w:num w:numId="42" w16cid:durableId="304549862">
    <w:abstractNumId w:val="3"/>
  </w:num>
  <w:num w:numId="43" w16cid:durableId="984629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24EC"/>
    <w:rsid w:val="00013FC7"/>
    <w:rsid w:val="0001431A"/>
    <w:rsid w:val="00015576"/>
    <w:rsid w:val="00016813"/>
    <w:rsid w:val="00020A63"/>
    <w:rsid w:val="000230CC"/>
    <w:rsid w:val="00027CA4"/>
    <w:rsid w:val="00030D49"/>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2615"/>
    <w:rsid w:val="00054F1C"/>
    <w:rsid w:val="000552BD"/>
    <w:rsid w:val="00066CB0"/>
    <w:rsid w:val="00070E64"/>
    <w:rsid w:val="00070F37"/>
    <w:rsid w:val="00072BB4"/>
    <w:rsid w:val="00073730"/>
    <w:rsid w:val="000820AD"/>
    <w:rsid w:val="000824AC"/>
    <w:rsid w:val="00082F02"/>
    <w:rsid w:val="000837A3"/>
    <w:rsid w:val="00084FBB"/>
    <w:rsid w:val="00085867"/>
    <w:rsid w:val="000878BE"/>
    <w:rsid w:val="00096466"/>
    <w:rsid w:val="00097C6E"/>
    <w:rsid w:val="000A1327"/>
    <w:rsid w:val="000A1E5F"/>
    <w:rsid w:val="000A3554"/>
    <w:rsid w:val="000A46E8"/>
    <w:rsid w:val="000A586D"/>
    <w:rsid w:val="000A7911"/>
    <w:rsid w:val="000B000F"/>
    <w:rsid w:val="000B19A1"/>
    <w:rsid w:val="000B4249"/>
    <w:rsid w:val="000B5DC9"/>
    <w:rsid w:val="000B7964"/>
    <w:rsid w:val="000C0A05"/>
    <w:rsid w:val="000C1DAB"/>
    <w:rsid w:val="000C2393"/>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AC3"/>
    <w:rsid w:val="00114483"/>
    <w:rsid w:val="0011712C"/>
    <w:rsid w:val="00120E10"/>
    <w:rsid w:val="00121023"/>
    <w:rsid w:val="00124720"/>
    <w:rsid w:val="00124FFF"/>
    <w:rsid w:val="00125DD2"/>
    <w:rsid w:val="00130D2E"/>
    <w:rsid w:val="00130EEE"/>
    <w:rsid w:val="00131499"/>
    <w:rsid w:val="00134897"/>
    <w:rsid w:val="0013573F"/>
    <w:rsid w:val="0013589C"/>
    <w:rsid w:val="00135B56"/>
    <w:rsid w:val="0014209E"/>
    <w:rsid w:val="001422CC"/>
    <w:rsid w:val="00145055"/>
    <w:rsid w:val="0014590B"/>
    <w:rsid w:val="00150DCF"/>
    <w:rsid w:val="00152134"/>
    <w:rsid w:val="001523B8"/>
    <w:rsid w:val="001529FC"/>
    <w:rsid w:val="0015731F"/>
    <w:rsid w:val="00157993"/>
    <w:rsid w:val="00164237"/>
    <w:rsid w:val="00164846"/>
    <w:rsid w:val="00164B84"/>
    <w:rsid w:val="00165294"/>
    <w:rsid w:val="00166F46"/>
    <w:rsid w:val="001672B5"/>
    <w:rsid w:val="00172B32"/>
    <w:rsid w:val="001748E8"/>
    <w:rsid w:val="00174FC5"/>
    <w:rsid w:val="00175600"/>
    <w:rsid w:val="00180C26"/>
    <w:rsid w:val="00182BBD"/>
    <w:rsid w:val="00183B50"/>
    <w:rsid w:val="00185402"/>
    <w:rsid w:val="00185F6F"/>
    <w:rsid w:val="00186ADA"/>
    <w:rsid w:val="001870E4"/>
    <w:rsid w:val="001916AA"/>
    <w:rsid w:val="00194E8C"/>
    <w:rsid w:val="001A1594"/>
    <w:rsid w:val="001A1C91"/>
    <w:rsid w:val="001A2480"/>
    <w:rsid w:val="001A4122"/>
    <w:rsid w:val="001A4AA5"/>
    <w:rsid w:val="001A566E"/>
    <w:rsid w:val="001A57AD"/>
    <w:rsid w:val="001A7828"/>
    <w:rsid w:val="001B0359"/>
    <w:rsid w:val="001B0402"/>
    <w:rsid w:val="001B07C3"/>
    <w:rsid w:val="001B0E84"/>
    <w:rsid w:val="001B1561"/>
    <w:rsid w:val="001B78B3"/>
    <w:rsid w:val="001C2D1E"/>
    <w:rsid w:val="001C4A28"/>
    <w:rsid w:val="001C5C93"/>
    <w:rsid w:val="001C5D7A"/>
    <w:rsid w:val="001C77D6"/>
    <w:rsid w:val="001D0CC2"/>
    <w:rsid w:val="001D0E8C"/>
    <w:rsid w:val="001D2D7D"/>
    <w:rsid w:val="001D3751"/>
    <w:rsid w:val="001D475C"/>
    <w:rsid w:val="001D52C2"/>
    <w:rsid w:val="001D7322"/>
    <w:rsid w:val="001E0273"/>
    <w:rsid w:val="001E1BB1"/>
    <w:rsid w:val="001E1DF3"/>
    <w:rsid w:val="001E2CE9"/>
    <w:rsid w:val="001E2F94"/>
    <w:rsid w:val="001E4C82"/>
    <w:rsid w:val="001F2BBE"/>
    <w:rsid w:val="001F4CAC"/>
    <w:rsid w:val="001F51E7"/>
    <w:rsid w:val="001F6916"/>
    <w:rsid w:val="001F7159"/>
    <w:rsid w:val="00200215"/>
    <w:rsid w:val="002005E5"/>
    <w:rsid w:val="002009D9"/>
    <w:rsid w:val="00201104"/>
    <w:rsid w:val="00201FFB"/>
    <w:rsid w:val="0020508B"/>
    <w:rsid w:val="00206541"/>
    <w:rsid w:val="00206822"/>
    <w:rsid w:val="00210FBB"/>
    <w:rsid w:val="00211DE1"/>
    <w:rsid w:val="002152C2"/>
    <w:rsid w:val="0021761F"/>
    <w:rsid w:val="00217EF6"/>
    <w:rsid w:val="002264F9"/>
    <w:rsid w:val="0022778F"/>
    <w:rsid w:val="00231616"/>
    <w:rsid w:val="00231E92"/>
    <w:rsid w:val="00232636"/>
    <w:rsid w:val="0023299E"/>
    <w:rsid w:val="00234AB8"/>
    <w:rsid w:val="002352EC"/>
    <w:rsid w:val="00235C5B"/>
    <w:rsid w:val="00236271"/>
    <w:rsid w:val="002367F2"/>
    <w:rsid w:val="00240EFD"/>
    <w:rsid w:val="002414FB"/>
    <w:rsid w:val="002426CA"/>
    <w:rsid w:val="0024646C"/>
    <w:rsid w:val="0024730D"/>
    <w:rsid w:val="00250B6A"/>
    <w:rsid w:val="00251362"/>
    <w:rsid w:val="00254391"/>
    <w:rsid w:val="002563BD"/>
    <w:rsid w:val="002568B5"/>
    <w:rsid w:val="002574F1"/>
    <w:rsid w:val="002579C7"/>
    <w:rsid w:val="002650CE"/>
    <w:rsid w:val="0027125A"/>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90749"/>
    <w:rsid w:val="00293844"/>
    <w:rsid w:val="00293FA8"/>
    <w:rsid w:val="00297BA6"/>
    <w:rsid w:val="002A17C4"/>
    <w:rsid w:val="002A27F8"/>
    <w:rsid w:val="002A44E6"/>
    <w:rsid w:val="002A45A4"/>
    <w:rsid w:val="002A762D"/>
    <w:rsid w:val="002B0A47"/>
    <w:rsid w:val="002B1500"/>
    <w:rsid w:val="002B3934"/>
    <w:rsid w:val="002B39A6"/>
    <w:rsid w:val="002C2479"/>
    <w:rsid w:val="002C2F2E"/>
    <w:rsid w:val="002C4BC4"/>
    <w:rsid w:val="002D387C"/>
    <w:rsid w:val="002D3D49"/>
    <w:rsid w:val="002E0EFB"/>
    <w:rsid w:val="002E0F54"/>
    <w:rsid w:val="002E6A7A"/>
    <w:rsid w:val="002E7215"/>
    <w:rsid w:val="002E763D"/>
    <w:rsid w:val="002E79F9"/>
    <w:rsid w:val="002F0EF9"/>
    <w:rsid w:val="002F3962"/>
    <w:rsid w:val="002F42A4"/>
    <w:rsid w:val="002F64BE"/>
    <w:rsid w:val="00300FBA"/>
    <w:rsid w:val="00301AF0"/>
    <w:rsid w:val="00302819"/>
    <w:rsid w:val="00302B76"/>
    <w:rsid w:val="003036B6"/>
    <w:rsid w:val="00307E3E"/>
    <w:rsid w:val="00312256"/>
    <w:rsid w:val="0031357B"/>
    <w:rsid w:val="003155EF"/>
    <w:rsid w:val="003156C1"/>
    <w:rsid w:val="003207C4"/>
    <w:rsid w:val="00320D60"/>
    <w:rsid w:val="003210D8"/>
    <w:rsid w:val="0032164F"/>
    <w:rsid w:val="00322658"/>
    <w:rsid w:val="003238BA"/>
    <w:rsid w:val="003239DD"/>
    <w:rsid w:val="003263EF"/>
    <w:rsid w:val="00326A14"/>
    <w:rsid w:val="003334CA"/>
    <w:rsid w:val="003364E7"/>
    <w:rsid w:val="003367F3"/>
    <w:rsid w:val="003410AD"/>
    <w:rsid w:val="00341732"/>
    <w:rsid w:val="0034392D"/>
    <w:rsid w:val="00346D5E"/>
    <w:rsid w:val="00347FF5"/>
    <w:rsid w:val="00350F81"/>
    <w:rsid w:val="00351718"/>
    <w:rsid w:val="00352215"/>
    <w:rsid w:val="0035271C"/>
    <w:rsid w:val="003531D6"/>
    <w:rsid w:val="00353B01"/>
    <w:rsid w:val="00353DDF"/>
    <w:rsid w:val="00353E8D"/>
    <w:rsid w:val="003542C5"/>
    <w:rsid w:val="003544BC"/>
    <w:rsid w:val="00356904"/>
    <w:rsid w:val="00357486"/>
    <w:rsid w:val="003600D1"/>
    <w:rsid w:val="0036153D"/>
    <w:rsid w:val="0036217E"/>
    <w:rsid w:val="00364520"/>
    <w:rsid w:val="00364F4B"/>
    <w:rsid w:val="003659DD"/>
    <w:rsid w:val="00365C9E"/>
    <w:rsid w:val="00370E49"/>
    <w:rsid w:val="00371908"/>
    <w:rsid w:val="00371C60"/>
    <w:rsid w:val="003730D0"/>
    <w:rsid w:val="00373CF1"/>
    <w:rsid w:val="00373FDC"/>
    <w:rsid w:val="00375452"/>
    <w:rsid w:val="00375608"/>
    <w:rsid w:val="00377FF0"/>
    <w:rsid w:val="003803C0"/>
    <w:rsid w:val="00381E56"/>
    <w:rsid w:val="00381EB2"/>
    <w:rsid w:val="00382022"/>
    <w:rsid w:val="00384B95"/>
    <w:rsid w:val="00384D3B"/>
    <w:rsid w:val="00385C01"/>
    <w:rsid w:val="003873A0"/>
    <w:rsid w:val="00390985"/>
    <w:rsid w:val="00390F32"/>
    <w:rsid w:val="00393C69"/>
    <w:rsid w:val="00394577"/>
    <w:rsid w:val="00394CC7"/>
    <w:rsid w:val="00395365"/>
    <w:rsid w:val="00397AB2"/>
    <w:rsid w:val="00397F39"/>
    <w:rsid w:val="003A0168"/>
    <w:rsid w:val="003A14D2"/>
    <w:rsid w:val="003A188E"/>
    <w:rsid w:val="003A3D8D"/>
    <w:rsid w:val="003A46D1"/>
    <w:rsid w:val="003A59C8"/>
    <w:rsid w:val="003A625A"/>
    <w:rsid w:val="003A78E6"/>
    <w:rsid w:val="003B02C1"/>
    <w:rsid w:val="003B14E6"/>
    <w:rsid w:val="003B17B8"/>
    <w:rsid w:val="003B20C4"/>
    <w:rsid w:val="003B5CEB"/>
    <w:rsid w:val="003B6A03"/>
    <w:rsid w:val="003B6E50"/>
    <w:rsid w:val="003C26A4"/>
    <w:rsid w:val="003C2D71"/>
    <w:rsid w:val="003C412E"/>
    <w:rsid w:val="003C6007"/>
    <w:rsid w:val="003D1DED"/>
    <w:rsid w:val="003D4ADD"/>
    <w:rsid w:val="003D52BF"/>
    <w:rsid w:val="003D6431"/>
    <w:rsid w:val="003D69E8"/>
    <w:rsid w:val="003E0840"/>
    <w:rsid w:val="003E1615"/>
    <w:rsid w:val="003E28B5"/>
    <w:rsid w:val="003E40C7"/>
    <w:rsid w:val="003E432D"/>
    <w:rsid w:val="003E4830"/>
    <w:rsid w:val="003E7841"/>
    <w:rsid w:val="003F0A2F"/>
    <w:rsid w:val="003F0D23"/>
    <w:rsid w:val="003F3378"/>
    <w:rsid w:val="003F3D92"/>
    <w:rsid w:val="003F48ED"/>
    <w:rsid w:val="003F59E1"/>
    <w:rsid w:val="003F5F0C"/>
    <w:rsid w:val="004001CA"/>
    <w:rsid w:val="00402882"/>
    <w:rsid w:val="00403B58"/>
    <w:rsid w:val="004041A6"/>
    <w:rsid w:val="00404F53"/>
    <w:rsid w:val="0040763E"/>
    <w:rsid w:val="00407689"/>
    <w:rsid w:val="00411089"/>
    <w:rsid w:val="004137CA"/>
    <w:rsid w:val="0041413F"/>
    <w:rsid w:val="004146CE"/>
    <w:rsid w:val="00416202"/>
    <w:rsid w:val="004163FA"/>
    <w:rsid w:val="004167AC"/>
    <w:rsid w:val="00416DF3"/>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2DA7"/>
    <w:rsid w:val="004336B5"/>
    <w:rsid w:val="00434E48"/>
    <w:rsid w:val="00436383"/>
    <w:rsid w:val="004369E5"/>
    <w:rsid w:val="00437576"/>
    <w:rsid w:val="00442C94"/>
    <w:rsid w:val="00444F0C"/>
    <w:rsid w:val="00445D9D"/>
    <w:rsid w:val="004501AD"/>
    <w:rsid w:val="00450A31"/>
    <w:rsid w:val="004519D4"/>
    <w:rsid w:val="00452C58"/>
    <w:rsid w:val="0045382B"/>
    <w:rsid w:val="004538C9"/>
    <w:rsid w:val="00454EE4"/>
    <w:rsid w:val="0045687F"/>
    <w:rsid w:val="00456E4A"/>
    <w:rsid w:val="004574D7"/>
    <w:rsid w:val="00457B8D"/>
    <w:rsid w:val="00457CC8"/>
    <w:rsid w:val="00457D5E"/>
    <w:rsid w:val="00461EEC"/>
    <w:rsid w:val="004624C6"/>
    <w:rsid w:val="0046401E"/>
    <w:rsid w:val="00466035"/>
    <w:rsid w:val="004660D3"/>
    <w:rsid w:val="00467BEE"/>
    <w:rsid w:val="0047289A"/>
    <w:rsid w:val="00472B5B"/>
    <w:rsid w:val="00474DC9"/>
    <w:rsid w:val="0047536D"/>
    <w:rsid w:val="0047674C"/>
    <w:rsid w:val="00481561"/>
    <w:rsid w:val="004820DB"/>
    <w:rsid w:val="004841A4"/>
    <w:rsid w:val="004867D3"/>
    <w:rsid w:val="0049025B"/>
    <w:rsid w:val="00497C78"/>
    <w:rsid w:val="004A070B"/>
    <w:rsid w:val="004A0964"/>
    <w:rsid w:val="004A0C57"/>
    <w:rsid w:val="004A16C3"/>
    <w:rsid w:val="004A7B5B"/>
    <w:rsid w:val="004B41A8"/>
    <w:rsid w:val="004B472E"/>
    <w:rsid w:val="004B5973"/>
    <w:rsid w:val="004B5EF8"/>
    <w:rsid w:val="004B63E0"/>
    <w:rsid w:val="004C09E2"/>
    <w:rsid w:val="004C6209"/>
    <w:rsid w:val="004C7E65"/>
    <w:rsid w:val="004D0A39"/>
    <w:rsid w:val="004E3498"/>
    <w:rsid w:val="004E3FB0"/>
    <w:rsid w:val="004F0D4A"/>
    <w:rsid w:val="004F2A92"/>
    <w:rsid w:val="004F2C09"/>
    <w:rsid w:val="004F568D"/>
    <w:rsid w:val="004F5C49"/>
    <w:rsid w:val="00502CFB"/>
    <w:rsid w:val="00504B8F"/>
    <w:rsid w:val="00506665"/>
    <w:rsid w:val="00507FE5"/>
    <w:rsid w:val="00510C1E"/>
    <w:rsid w:val="005126FE"/>
    <w:rsid w:val="00515505"/>
    <w:rsid w:val="00516F5B"/>
    <w:rsid w:val="00520554"/>
    <w:rsid w:val="00520881"/>
    <w:rsid w:val="00522561"/>
    <w:rsid w:val="00530519"/>
    <w:rsid w:val="00530E99"/>
    <w:rsid w:val="00534E35"/>
    <w:rsid w:val="00541B04"/>
    <w:rsid w:val="005429A7"/>
    <w:rsid w:val="00544885"/>
    <w:rsid w:val="00544AC9"/>
    <w:rsid w:val="00546249"/>
    <w:rsid w:val="00547AFE"/>
    <w:rsid w:val="005525C9"/>
    <w:rsid w:val="00552B3D"/>
    <w:rsid w:val="005544A9"/>
    <w:rsid w:val="005550A8"/>
    <w:rsid w:val="0055744E"/>
    <w:rsid w:val="005603E1"/>
    <w:rsid w:val="00562FD1"/>
    <w:rsid w:val="00565FC0"/>
    <w:rsid w:val="00574D15"/>
    <w:rsid w:val="005776E7"/>
    <w:rsid w:val="00577C1D"/>
    <w:rsid w:val="00580B53"/>
    <w:rsid w:val="005821B3"/>
    <w:rsid w:val="00584272"/>
    <w:rsid w:val="00584498"/>
    <w:rsid w:val="00584AA1"/>
    <w:rsid w:val="00584B5C"/>
    <w:rsid w:val="00591627"/>
    <w:rsid w:val="00591C2B"/>
    <w:rsid w:val="00594589"/>
    <w:rsid w:val="00596E56"/>
    <w:rsid w:val="00597B75"/>
    <w:rsid w:val="005A1178"/>
    <w:rsid w:val="005A2751"/>
    <w:rsid w:val="005A2B6C"/>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58D3"/>
    <w:rsid w:val="005C5A75"/>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600AF2"/>
    <w:rsid w:val="00600B21"/>
    <w:rsid w:val="006020AA"/>
    <w:rsid w:val="00602430"/>
    <w:rsid w:val="00602B0B"/>
    <w:rsid w:val="00603518"/>
    <w:rsid w:val="00604B40"/>
    <w:rsid w:val="00605EBE"/>
    <w:rsid w:val="00605F8A"/>
    <w:rsid w:val="0060626F"/>
    <w:rsid w:val="00612E0F"/>
    <w:rsid w:val="00613E0D"/>
    <w:rsid w:val="006154B7"/>
    <w:rsid w:val="006156D8"/>
    <w:rsid w:val="00616083"/>
    <w:rsid w:val="00616A79"/>
    <w:rsid w:val="00620956"/>
    <w:rsid w:val="00621FF4"/>
    <w:rsid w:val="00623672"/>
    <w:rsid w:val="006240F9"/>
    <w:rsid w:val="00624CE3"/>
    <w:rsid w:val="00625DB3"/>
    <w:rsid w:val="006273D7"/>
    <w:rsid w:val="006307B6"/>
    <w:rsid w:val="00630CE8"/>
    <w:rsid w:val="006310AD"/>
    <w:rsid w:val="00633D33"/>
    <w:rsid w:val="00634583"/>
    <w:rsid w:val="0063464A"/>
    <w:rsid w:val="0063777D"/>
    <w:rsid w:val="00640126"/>
    <w:rsid w:val="00640E05"/>
    <w:rsid w:val="006417B0"/>
    <w:rsid w:val="00643209"/>
    <w:rsid w:val="00643591"/>
    <w:rsid w:val="006471F5"/>
    <w:rsid w:val="00647F5B"/>
    <w:rsid w:val="00651D49"/>
    <w:rsid w:val="006525CA"/>
    <w:rsid w:val="00654540"/>
    <w:rsid w:val="00657D5E"/>
    <w:rsid w:val="00662FC9"/>
    <w:rsid w:val="00663405"/>
    <w:rsid w:val="006649A2"/>
    <w:rsid w:val="00666953"/>
    <w:rsid w:val="00667B30"/>
    <w:rsid w:val="006703C4"/>
    <w:rsid w:val="0067057E"/>
    <w:rsid w:val="00671B38"/>
    <w:rsid w:val="0067250C"/>
    <w:rsid w:val="00672827"/>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715D"/>
    <w:rsid w:val="006B72A2"/>
    <w:rsid w:val="006B7A81"/>
    <w:rsid w:val="006C454B"/>
    <w:rsid w:val="006C4550"/>
    <w:rsid w:val="006C5DC4"/>
    <w:rsid w:val="006C7CB6"/>
    <w:rsid w:val="006D08D7"/>
    <w:rsid w:val="006D516D"/>
    <w:rsid w:val="006D5E26"/>
    <w:rsid w:val="006D7EBB"/>
    <w:rsid w:val="006E0233"/>
    <w:rsid w:val="006E0804"/>
    <w:rsid w:val="006E1363"/>
    <w:rsid w:val="006E29F7"/>
    <w:rsid w:val="006E3BF5"/>
    <w:rsid w:val="006E4EBF"/>
    <w:rsid w:val="006F11B8"/>
    <w:rsid w:val="006F3181"/>
    <w:rsid w:val="006F3656"/>
    <w:rsid w:val="006F42FF"/>
    <w:rsid w:val="006F6640"/>
    <w:rsid w:val="006F78C6"/>
    <w:rsid w:val="0070025F"/>
    <w:rsid w:val="0070330B"/>
    <w:rsid w:val="0070391A"/>
    <w:rsid w:val="00703E7E"/>
    <w:rsid w:val="00704AE1"/>
    <w:rsid w:val="00705CD8"/>
    <w:rsid w:val="00705E9A"/>
    <w:rsid w:val="00706463"/>
    <w:rsid w:val="00713C7D"/>
    <w:rsid w:val="00716806"/>
    <w:rsid w:val="00716A8E"/>
    <w:rsid w:val="00720DE5"/>
    <w:rsid w:val="00721A8E"/>
    <w:rsid w:val="007227C1"/>
    <w:rsid w:val="00724C87"/>
    <w:rsid w:val="00735440"/>
    <w:rsid w:val="0073549A"/>
    <w:rsid w:val="007355EC"/>
    <w:rsid w:val="00735C46"/>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5413"/>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694"/>
    <w:rsid w:val="007B075C"/>
    <w:rsid w:val="007B1565"/>
    <w:rsid w:val="007B1F2E"/>
    <w:rsid w:val="007B46BB"/>
    <w:rsid w:val="007B6215"/>
    <w:rsid w:val="007B7718"/>
    <w:rsid w:val="007C026A"/>
    <w:rsid w:val="007C178A"/>
    <w:rsid w:val="007C30C8"/>
    <w:rsid w:val="007C5AC4"/>
    <w:rsid w:val="007C70DA"/>
    <w:rsid w:val="007C72DE"/>
    <w:rsid w:val="007D0155"/>
    <w:rsid w:val="007D1086"/>
    <w:rsid w:val="007D427C"/>
    <w:rsid w:val="007D4EC0"/>
    <w:rsid w:val="007D5F7E"/>
    <w:rsid w:val="007D7758"/>
    <w:rsid w:val="007E0C57"/>
    <w:rsid w:val="007E1A6D"/>
    <w:rsid w:val="007E3E58"/>
    <w:rsid w:val="007E59AC"/>
    <w:rsid w:val="007E6D0E"/>
    <w:rsid w:val="007F2275"/>
    <w:rsid w:val="007F2897"/>
    <w:rsid w:val="007F2A73"/>
    <w:rsid w:val="007F4D0D"/>
    <w:rsid w:val="0080054D"/>
    <w:rsid w:val="0080142C"/>
    <w:rsid w:val="008019CB"/>
    <w:rsid w:val="00802E07"/>
    <w:rsid w:val="00804736"/>
    <w:rsid w:val="008055E4"/>
    <w:rsid w:val="00806AF1"/>
    <w:rsid w:val="00806E3C"/>
    <w:rsid w:val="00807858"/>
    <w:rsid w:val="00810954"/>
    <w:rsid w:val="00813365"/>
    <w:rsid w:val="00813DB7"/>
    <w:rsid w:val="00814320"/>
    <w:rsid w:val="00816CC9"/>
    <w:rsid w:val="008170D4"/>
    <w:rsid w:val="00820526"/>
    <w:rsid w:val="008211DB"/>
    <w:rsid w:val="00823B17"/>
    <w:rsid w:val="00824F20"/>
    <w:rsid w:val="00825448"/>
    <w:rsid w:val="00826809"/>
    <w:rsid w:val="00827EBF"/>
    <w:rsid w:val="008323DC"/>
    <w:rsid w:val="00832F5A"/>
    <w:rsid w:val="008332C0"/>
    <w:rsid w:val="008340F8"/>
    <w:rsid w:val="00834CBF"/>
    <w:rsid w:val="00837121"/>
    <w:rsid w:val="00837656"/>
    <w:rsid w:val="00842D67"/>
    <w:rsid w:val="0084344A"/>
    <w:rsid w:val="0084386A"/>
    <w:rsid w:val="00846CC6"/>
    <w:rsid w:val="00847DC9"/>
    <w:rsid w:val="008504D2"/>
    <w:rsid w:val="008510DE"/>
    <w:rsid w:val="00851D9C"/>
    <w:rsid w:val="008527D2"/>
    <w:rsid w:val="008533C2"/>
    <w:rsid w:val="00857589"/>
    <w:rsid w:val="00861C13"/>
    <w:rsid w:val="0086236C"/>
    <w:rsid w:val="00862A93"/>
    <w:rsid w:val="00867263"/>
    <w:rsid w:val="0086786C"/>
    <w:rsid w:val="0087140E"/>
    <w:rsid w:val="0087390B"/>
    <w:rsid w:val="008744C4"/>
    <w:rsid w:val="00874D73"/>
    <w:rsid w:val="008757AE"/>
    <w:rsid w:val="00875FB3"/>
    <w:rsid w:val="008761FD"/>
    <w:rsid w:val="008820FB"/>
    <w:rsid w:val="00882862"/>
    <w:rsid w:val="00882B19"/>
    <w:rsid w:val="00884E93"/>
    <w:rsid w:val="0088530F"/>
    <w:rsid w:val="00887172"/>
    <w:rsid w:val="00892165"/>
    <w:rsid w:val="008A1E84"/>
    <w:rsid w:val="008A3925"/>
    <w:rsid w:val="008A3C04"/>
    <w:rsid w:val="008A4594"/>
    <w:rsid w:val="008A56AD"/>
    <w:rsid w:val="008A5E5D"/>
    <w:rsid w:val="008B07E0"/>
    <w:rsid w:val="008B247C"/>
    <w:rsid w:val="008B3453"/>
    <w:rsid w:val="008B37FA"/>
    <w:rsid w:val="008B7EEC"/>
    <w:rsid w:val="008B7F8B"/>
    <w:rsid w:val="008C15D3"/>
    <w:rsid w:val="008C2E06"/>
    <w:rsid w:val="008C36BB"/>
    <w:rsid w:val="008C3B48"/>
    <w:rsid w:val="008C493D"/>
    <w:rsid w:val="008C6D2C"/>
    <w:rsid w:val="008D052D"/>
    <w:rsid w:val="008D15BE"/>
    <w:rsid w:val="008D1CB6"/>
    <w:rsid w:val="008D58BD"/>
    <w:rsid w:val="008D5AA3"/>
    <w:rsid w:val="008D7C0E"/>
    <w:rsid w:val="008E1D98"/>
    <w:rsid w:val="008E2DD0"/>
    <w:rsid w:val="008E34D6"/>
    <w:rsid w:val="008E56E0"/>
    <w:rsid w:val="008E6C8D"/>
    <w:rsid w:val="008E798D"/>
    <w:rsid w:val="008F202E"/>
    <w:rsid w:val="008F2915"/>
    <w:rsid w:val="008F6338"/>
    <w:rsid w:val="008F654E"/>
    <w:rsid w:val="008F67BF"/>
    <w:rsid w:val="008F77F7"/>
    <w:rsid w:val="008F7C87"/>
    <w:rsid w:val="00902430"/>
    <w:rsid w:val="00902E27"/>
    <w:rsid w:val="00903572"/>
    <w:rsid w:val="0090382E"/>
    <w:rsid w:val="00905FBE"/>
    <w:rsid w:val="00906055"/>
    <w:rsid w:val="009074ED"/>
    <w:rsid w:val="00913666"/>
    <w:rsid w:val="009159AF"/>
    <w:rsid w:val="009165E5"/>
    <w:rsid w:val="00916E4A"/>
    <w:rsid w:val="00920144"/>
    <w:rsid w:val="009203F5"/>
    <w:rsid w:val="00921826"/>
    <w:rsid w:val="00923656"/>
    <w:rsid w:val="00924E85"/>
    <w:rsid w:val="00926903"/>
    <w:rsid w:val="00926D17"/>
    <w:rsid w:val="0092710C"/>
    <w:rsid w:val="00930553"/>
    <w:rsid w:val="00933118"/>
    <w:rsid w:val="009338C4"/>
    <w:rsid w:val="00936054"/>
    <w:rsid w:val="00940F8C"/>
    <w:rsid w:val="00941825"/>
    <w:rsid w:val="0094470D"/>
    <w:rsid w:val="00944F2B"/>
    <w:rsid w:val="009452C4"/>
    <w:rsid w:val="00945EBB"/>
    <w:rsid w:val="00946C3D"/>
    <w:rsid w:val="00947495"/>
    <w:rsid w:val="00947E1C"/>
    <w:rsid w:val="00951354"/>
    <w:rsid w:val="00951635"/>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71ED2"/>
    <w:rsid w:val="00972407"/>
    <w:rsid w:val="009724DF"/>
    <w:rsid w:val="009732D0"/>
    <w:rsid w:val="00973782"/>
    <w:rsid w:val="00973E49"/>
    <w:rsid w:val="00973F5B"/>
    <w:rsid w:val="0097520E"/>
    <w:rsid w:val="009756AD"/>
    <w:rsid w:val="00975945"/>
    <w:rsid w:val="00975A03"/>
    <w:rsid w:val="00976AE3"/>
    <w:rsid w:val="009835C7"/>
    <w:rsid w:val="0098528D"/>
    <w:rsid w:val="00986C40"/>
    <w:rsid w:val="00987604"/>
    <w:rsid w:val="00987A33"/>
    <w:rsid w:val="009912A7"/>
    <w:rsid w:val="00992FB7"/>
    <w:rsid w:val="00995DC5"/>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E0469"/>
    <w:rsid w:val="009E40D2"/>
    <w:rsid w:val="009E4ED4"/>
    <w:rsid w:val="009E54BF"/>
    <w:rsid w:val="009E5686"/>
    <w:rsid w:val="009E587D"/>
    <w:rsid w:val="009E5A3E"/>
    <w:rsid w:val="009E6DD4"/>
    <w:rsid w:val="009F011B"/>
    <w:rsid w:val="009F184A"/>
    <w:rsid w:val="009F2C06"/>
    <w:rsid w:val="009F5493"/>
    <w:rsid w:val="009F59CF"/>
    <w:rsid w:val="009F6295"/>
    <w:rsid w:val="009F7321"/>
    <w:rsid w:val="00A01BF1"/>
    <w:rsid w:val="00A022AF"/>
    <w:rsid w:val="00A0572E"/>
    <w:rsid w:val="00A06A93"/>
    <w:rsid w:val="00A07A41"/>
    <w:rsid w:val="00A10CE9"/>
    <w:rsid w:val="00A13B80"/>
    <w:rsid w:val="00A13E60"/>
    <w:rsid w:val="00A14345"/>
    <w:rsid w:val="00A14FB1"/>
    <w:rsid w:val="00A15921"/>
    <w:rsid w:val="00A15BF3"/>
    <w:rsid w:val="00A22922"/>
    <w:rsid w:val="00A2337F"/>
    <w:rsid w:val="00A24819"/>
    <w:rsid w:val="00A249E3"/>
    <w:rsid w:val="00A25AD5"/>
    <w:rsid w:val="00A263A1"/>
    <w:rsid w:val="00A263DC"/>
    <w:rsid w:val="00A30FF8"/>
    <w:rsid w:val="00A3452D"/>
    <w:rsid w:val="00A34E76"/>
    <w:rsid w:val="00A35495"/>
    <w:rsid w:val="00A36037"/>
    <w:rsid w:val="00A378F0"/>
    <w:rsid w:val="00A42447"/>
    <w:rsid w:val="00A44B2A"/>
    <w:rsid w:val="00A467FC"/>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1F3"/>
    <w:rsid w:val="00A73682"/>
    <w:rsid w:val="00A73812"/>
    <w:rsid w:val="00A73AF6"/>
    <w:rsid w:val="00A74831"/>
    <w:rsid w:val="00A75976"/>
    <w:rsid w:val="00A75BD2"/>
    <w:rsid w:val="00A80685"/>
    <w:rsid w:val="00A80C12"/>
    <w:rsid w:val="00A83A1C"/>
    <w:rsid w:val="00A848D2"/>
    <w:rsid w:val="00A84E79"/>
    <w:rsid w:val="00A8624F"/>
    <w:rsid w:val="00A87C38"/>
    <w:rsid w:val="00A87FAA"/>
    <w:rsid w:val="00A94EF9"/>
    <w:rsid w:val="00A97B88"/>
    <w:rsid w:val="00AA14AA"/>
    <w:rsid w:val="00AA4418"/>
    <w:rsid w:val="00AA456C"/>
    <w:rsid w:val="00AA5E5E"/>
    <w:rsid w:val="00AB08FC"/>
    <w:rsid w:val="00AB0C76"/>
    <w:rsid w:val="00AB3711"/>
    <w:rsid w:val="00AB763E"/>
    <w:rsid w:val="00AC02EB"/>
    <w:rsid w:val="00AC2F51"/>
    <w:rsid w:val="00AC3AAB"/>
    <w:rsid w:val="00AC7030"/>
    <w:rsid w:val="00AD10BF"/>
    <w:rsid w:val="00AD4D6A"/>
    <w:rsid w:val="00AD6967"/>
    <w:rsid w:val="00AD7D2E"/>
    <w:rsid w:val="00AE23B9"/>
    <w:rsid w:val="00AE2710"/>
    <w:rsid w:val="00AE3574"/>
    <w:rsid w:val="00AE4A3F"/>
    <w:rsid w:val="00AE6499"/>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4008"/>
    <w:rsid w:val="00B15802"/>
    <w:rsid w:val="00B159FF"/>
    <w:rsid w:val="00B20C2C"/>
    <w:rsid w:val="00B226C0"/>
    <w:rsid w:val="00B2292B"/>
    <w:rsid w:val="00B22A0C"/>
    <w:rsid w:val="00B25CBC"/>
    <w:rsid w:val="00B25F47"/>
    <w:rsid w:val="00B2635A"/>
    <w:rsid w:val="00B26DDC"/>
    <w:rsid w:val="00B27757"/>
    <w:rsid w:val="00B278CE"/>
    <w:rsid w:val="00B31C5E"/>
    <w:rsid w:val="00B347E8"/>
    <w:rsid w:val="00B350AB"/>
    <w:rsid w:val="00B35CE9"/>
    <w:rsid w:val="00B36E8F"/>
    <w:rsid w:val="00B374DC"/>
    <w:rsid w:val="00B3768A"/>
    <w:rsid w:val="00B40FF3"/>
    <w:rsid w:val="00B42E2F"/>
    <w:rsid w:val="00B43556"/>
    <w:rsid w:val="00B43F02"/>
    <w:rsid w:val="00B43FCA"/>
    <w:rsid w:val="00B46CC5"/>
    <w:rsid w:val="00B50E75"/>
    <w:rsid w:val="00B51AF0"/>
    <w:rsid w:val="00B52A69"/>
    <w:rsid w:val="00B53723"/>
    <w:rsid w:val="00B53818"/>
    <w:rsid w:val="00B5662B"/>
    <w:rsid w:val="00B5725C"/>
    <w:rsid w:val="00B619AE"/>
    <w:rsid w:val="00B634B3"/>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2B04"/>
    <w:rsid w:val="00B839A0"/>
    <w:rsid w:val="00B90155"/>
    <w:rsid w:val="00B90B58"/>
    <w:rsid w:val="00B921FF"/>
    <w:rsid w:val="00B930AE"/>
    <w:rsid w:val="00B949E2"/>
    <w:rsid w:val="00B95508"/>
    <w:rsid w:val="00B96764"/>
    <w:rsid w:val="00BA0DBB"/>
    <w:rsid w:val="00BA18FE"/>
    <w:rsid w:val="00BA4329"/>
    <w:rsid w:val="00BA75EC"/>
    <w:rsid w:val="00BA777C"/>
    <w:rsid w:val="00BA77B2"/>
    <w:rsid w:val="00BB06F0"/>
    <w:rsid w:val="00BB1775"/>
    <w:rsid w:val="00BB1FD3"/>
    <w:rsid w:val="00BB2912"/>
    <w:rsid w:val="00BB3CCF"/>
    <w:rsid w:val="00BB519B"/>
    <w:rsid w:val="00BB5C62"/>
    <w:rsid w:val="00BB5CB3"/>
    <w:rsid w:val="00BC0088"/>
    <w:rsid w:val="00BC04AA"/>
    <w:rsid w:val="00BC13A1"/>
    <w:rsid w:val="00BC1BDD"/>
    <w:rsid w:val="00BC4DF1"/>
    <w:rsid w:val="00BC61D8"/>
    <w:rsid w:val="00BC6B48"/>
    <w:rsid w:val="00BC70F4"/>
    <w:rsid w:val="00BC7A83"/>
    <w:rsid w:val="00BD3172"/>
    <w:rsid w:val="00BD4CDB"/>
    <w:rsid w:val="00BD6F8B"/>
    <w:rsid w:val="00BD7752"/>
    <w:rsid w:val="00BE2897"/>
    <w:rsid w:val="00BE3480"/>
    <w:rsid w:val="00BE4184"/>
    <w:rsid w:val="00BE4B6C"/>
    <w:rsid w:val="00BE4F28"/>
    <w:rsid w:val="00BE6320"/>
    <w:rsid w:val="00BE7DFB"/>
    <w:rsid w:val="00BF074B"/>
    <w:rsid w:val="00BF1FA1"/>
    <w:rsid w:val="00BF4879"/>
    <w:rsid w:val="00BF5487"/>
    <w:rsid w:val="00BF5524"/>
    <w:rsid w:val="00BF65EE"/>
    <w:rsid w:val="00BF6D51"/>
    <w:rsid w:val="00C00CBF"/>
    <w:rsid w:val="00C05481"/>
    <w:rsid w:val="00C10245"/>
    <w:rsid w:val="00C1169F"/>
    <w:rsid w:val="00C11FE5"/>
    <w:rsid w:val="00C15C58"/>
    <w:rsid w:val="00C15F98"/>
    <w:rsid w:val="00C2094D"/>
    <w:rsid w:val="00C21873"/>
    <w:rsid w:val="00C2306F"/>
    <w:rsid w:val="00C238EC"/>
    <w:rsid w:val="00C23EA9"/>
    <w:rsid w:val="00C24E9B"/>
    <w:rsid w:val="00C24EBA"/>
    <w:rsid w:val="00C25092"/>
    <w:rsid w:val="00C261B9"/>
    <w:rsid w:val="00C26F47"/>
    <w:rsid w:val="00C26F50"/>
    <w:rsid w:val="00C31022"/>
    <w:rsid w:val="00C33B1A"/>
    <w:rsid w:val="00C34AD7"/>
    <w:rsid w:val="00C35455"/>
    <w:rsid w:val="00C35A2A"/>
    <w:rsid w:val="00C41D97"/>
    <w:rsid w:val="00C441C3"/>
    <w:rsid w:val="00C44643"/>
    <w:rsid w:val="00C4535D"/>
    <w:rsid w:val="00C466EC"/>
    <w:rsid w:val="00C471CB"/>
    <w:rsid w:val="00C5040A"/>
    <w:rsid w:val="00C525B1"/>
    <w:rsid w:val="00C53EFF"/>
    <w:rsid w:val="00C54C77"/>
    <w:rsid w:val="00C54DD2"/>
    <w:rsid w:val="00C56ABC"/>
    <w:rsid w:val="00C62FAD"/>
    <w:rsid w:val="00C6449D"/>
    <w:rsid w:val="00C6455E"/>
    <w:rsid w:val="00C6535F"/>
    <w:rsid w:val="00C659FE"/>
    <w:rsid w:val="00C66EEC"/>
    <w:rsid w:val="00C67CB1"/>
    <w:rsid w:val="00C726CF"/>
    <w:rsid w:val="00C73279"/>
    <w:rsid w:val="00C74474"/>
    <w:rsid w:val="00C7697D"/>
    <w:rsid w:val="00C76E1D"/>
    <w:rsid w:val="00C77B70"/>
    <w:rsid w:val="00C80319"/>
    <w:rsid w:val="00C80FC5"/>
    <w:rsid w:val="00C81A35"/>
    <w:rsid w:val="00C84993"/>
    <w:rsid w:val="00C863C1"/>
    <w:rsid w:val="00C8708A"/>
    <w:rsid w:val="00C90738"/>
    <w:rsid w:val="00C95295"/>
    <w:rsid w:val="00CA03F5"/>
    <w:rsid w:val="00CA051B"/>
    <w:rsid w:val="00CA19A9"/>
    <w:rsid w:val="00CA1AD4"/>
    <w:rsid w:val="00CA75E2"/>
    <w:rsid w:val="00CB0E5D"/>
    <w:rsid w:val="00CB15CF"/>
    <w:rsid w:val="00CB1667"/>
    <w:rsid w:val="00CB2D0C"/>
    <w:rsid w:val="00CB31BE"/>
    <w:rsid w:val="00CB3C04"/>
    <w:rsid w:val="00CB41E2"/>
    <w:rsid w:val="00CB48B3"/>
    <w:rsid w:val="00CC23A4"/>
    <w:rsid w:val="00CC2857"/>
    <w:rsid w:val="00CC3A5C"/>
    <w:rsid w:val="00CC44A5"/>
    <w:rsid w:val="00CC7C7F"/>
    <w:rsid w:val="00CD21D0"/>
    <w:rsid w:val="00CD221F"/>
    <w:rsid w:val="00CD2329"/>
    <w:rsid w:val="00CD246E"/>
    <w:rsid w:val="00CD32A4"/>
    <w:rsid w:val="00CD41DC"/>
    <w:rsid w:val="00CD4D03"/>
    <w:rsid w:val="00CD59D3"/>
    <w:rsid w:val="00CD6EB5"/>
    <w:rsid w:val="00CE1A02"/>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2C3E"/>
    <w:rsid w:val="00D143A9"/>
    <w:rsid w:val="00D145F0"/>
    <w:rsid w:val="00D15AC3"/>
    <w:rsid w:val="00D15DB8"/>
    <w:rsid w:val="00D16C43"/>
    <w:rsid w:val="00D20ECC"/>
    <w:rsid w:val="00D21089"/>
    <w:rsid w:val="00D2133D"/>
    <w:rsid w:val="00D21B57"/>
    <w:rsid w:val="00D23218"/>
    <w:rsid w:val="00D2502D"/>
    <w:rsid w:val="00D30D6C"/>
    <w:rsid w:val="00D31AD6"/>
    <w:rsid w:val="00D33EE4"/>
    <w:rsid w:val="00D35ADB"/>
    <w:rsid w:val="00D4191A"/>
    <w:rsid w:val="00D42F5F"/>
    <w:rsid w:val="00D443A4"/>
    <w:rsid w:val="00D4565D"/>
    <w:rsid w:val="00D4569E"/>
    <w:rsid w:val="00D4601D"/>
    <w:rsid w:val="00D474FF"/>
    <w:rsid w:val="00D47570"/>
    <w:rsid w:val="00D5277D"/>
    <w:rsid w:val="00D55B5A"/>
    <w:rsid w:val="00D6176A"/>
    <w:rsid w:val="00D61A03"/>
    <w:rsid w:val="00D63068"/>
    <w:rsid w:val="00D660D0"/>
    <w:rsid w:val="00D66718"/>
    <w:rsid w:val="00D66C43"/>
    <w:rsid w:val="00D67835"/>
    <w:rsid w:val="00D7006B"/>
    <w:rsid w:val="00D70AE1"/>
    <w:rsid w:val="00D70F62"/>
    <w:rsid w:val="00D7159F"/>
    <w:rsid w:val="00D7241D"/>
    <w:rsid w:val="00D75065"/>
    <w:rsid w:val="00D7716B"/>
    <w:rsid w:val="00D77D43"/>
    <w:rsid w:val="00D77D4A"/>
    <w:rsid w:val="00D805D4"/>
    <w:rsid w:val="00D82354"/>
    <w:rsid w:val="00D830C7"/>
    <w:rsid w:val="00D84155"/>
    <w:rsid w:val="00D8561C"/>
    <w:rsid w:val="00D85B4C"/>
    <w:rsid w:val="00D86AE8"/>
    <w:rsid w:val="00D87718"/>
    <w:rsid w:val="00D90191"/>
    <w:rsid w:val="00D907F5"/>
    <w:rsid w:val="00D91D52"/>
    <w:rsid w:val="00D92DA5"/>
    <w:rsid w:val="00D93932"/>
    <w:rsid w:val="00D93A3C"/>
    <w:rsid w:val="00D95B40"/>
    <w:rsid w:val="00D9615D"/>
    <w:rsid w:val="00D97780"/>
    <w:rsid w:val="00DA297B"/>
    <w:rsid w:val="00DA2CC2"/>
    <w:rsid w:val="00DA3C53"/>
    <w:rsid w:val="00DA4EA3"/>
    <w:rsid w:val="00DA5253"/>
    <w:rsid w:val="00DA53D8"/>
    <w:rsid w:val="00DA64FC"/>
    <w:rsid w:val="00DA7F2A"/>
    <w:rsid w:val="00DB1811"/>
    <w:rsid w:val="00DB2315"/>
    <w:rsid w:val="00DB2389"/>
    <w:rsid w:val="00DB3677"/>
    <w:rsid w:val="00DB452D"/>
    <w:rsid w:val="00DB55FF"/>
    <w:rsid w:val="00DB7944"/>
    <w:rsid w:val="00DB7D71"/>
    <w:rsid w:val="00DC1472"/>
    <w:rsid w:val="00DC2877"/>
    <w:rsid w:val="00DC5644"/>
    <w:rsid w:val="00DC579C"/>
    <w:rsid w:val="00DC5FE1"/>
    <w:rsid w:val="00DC7A7E"/>
    <w:rsid w:val="00DD0A0B"/>
    <w:rsid w:val="00DD0D34"/>
    <w:rsid w:val="00DD22D4"/>
    <w:rsid w:val="00DD64D9"/>
    <w:rsid w:val="00DE1624"/>
    <w:rsid w:val="00DE6169"/>
    <w:rsid w:val="00DF02B4"/>
    <w:rsid w:val="00DF37E9"/>
    <w:rsid w:val="00DF3B96"/>
    <w:rsid w:val="00DF62B0"/>
    <w:rsid w:val="00DF69D4"/>
    <w:rsid w:val="00DF6F70"/>
    <w:rsid w:val="00E00EE6"/>
    <w:rsid w:val="00E028E6"/>
    <w:rsid w:val="00E04272"/>
    <w:rsid w:val="00E04C3E"/>
    <w:rsid w:val="00E073EE"/>
    <w:rsid w:val="00E07D58"/>
    <w:rsid w:val="00E107CC"/>
    <w:rsid w:val="00E121AB"/>
    <w:rsid w:val="00E130EF"/>
    <w:rsid w:val="00E13FAA"/>
    <w:rsid w:val="00E14FC8"/>
    <w:rsid w:val="00E1614F"/>
    <w:rsid w:val="00E16B53"/>
    <w:rsid w:val="00E1722B"/>
    <w:rsid w:val="00E1785A"/>
    <w:rsid w:val="00E21FE1"/>
    <w:rsid w:val="00E22094"/>
    <w:rsid w:val="00E236EA"/>
    <w:rsid w:val="00E30BC0"/>
    <w:rsid w:val="00E33A6C"/>
    <w:rsid w:val="00E341CB"/>
    <w:rsid w:val="00E35412"/>
    <w:rsid w:val="00E35DC7"/>
    <w:rsid w:val="00E361B7"/>
    <w:rsid w:val="00E37B98"/>
    <w:rsid w:val="00E421A0"/>
    <w:rsid w:val="00E421EA"/>
    <w:rsid w:val="00E42DEB"/>
    <w:rsid w:val="00E46073"/>
    <w:rsid w:val="00E5066C"/>
    <w:rsid w:val="00E50BE5"/>
    <w:rsid w:val="00E52FE6"/>
    <w:rsid w:val="00E54558"/>
    <w:rsid w:val="00E559BA"/>
    <w:rsid w:val="00E61BBF"/>
    <w:rsid w:val="00E628CB"/>
    <w:rsid w:val="00E62C9F"/>
    <w:rsid w:val="00E63C7C"/>
    <w:rsid w:val="00E63F95"/>
    <w:rsid w:val="00E66BA9"/>
    <w:rsid w:val="00E66F8C"/>
    <w:rsid w:val="00E6738B"/>
    <w:rsid w:val="00E726E1"/>
    <w:rsid w:val="00E72976"/>
    <w:rsid w:val="00E72B0D"/>
    <w:rsid w:val="00E734F1"/>
    <w:rsid w:val="00E739FE"/>
    <w:rsid w:val="00E754F6"/>
    <w:rsid w:val="00E76709"/>
    <w:rsid w:val="00E7694D"/>
    <w:rsid w:val="00E77875"/>
    <w:rsid w:val="00E80472"/>
    <w:rsid w:val="00E81A7C"/>
    <w:rsid w:val="00E81B83"/>
    <w:rsid w:val="00E82CCC"/>
    <w:rsid w:val="00E84BB2"/>
    <w:rsid w:val="00E90828"/>
    <w:rsid w:val="00E921DF"/>
    <w:rsid w:val="00E9303A"/>
    <w:rsid w:val="00E93839"/>
    <w:rsid w:val="00E945CF"/>
    <w:rsid w:val="00EA3E4F"/>
    <w:rsid w:val="00EA4318"/>
    <w:rsid w:val="00EA5EA6"/>
    <w:rsid w:val="00EA675D"/>
    <w:rsid w:val="00EA71A6"/>
    <w:rsid w:val="00EB08C9"/>
    <w:rsid w:val="00EB0F6A"/>
    <w:rsid w:val="00EB162B"/>
    <w:rsid w:val="00EB44A4"/>
    <w:rsid w:val="00EB4817"/>
    <w:rsid w:val="00EB522A"/>
    <w:rsid w:val="00EB5898"/>
    <w:rsid w:val="00EB5F34"/>
    <w:rsid w:val="00EB70CA"/>
    <w:rsid w:val="00EB7FC7"/>
    <w:rsid w:val="00EC0207"/>
    <w:rsid w:val="00EC05B6"/>
    <w:rsid w:val="00EC1246"/>
    <w:rsid w:val="00EC56AC"/>
    <w:rsid w:val="00EC6445"/>
    <w:rsid w:val="00ED1AD2"/>
    <w:rsid w:val="00ED4131"/>
    <w:rsid w:val="00ED4740"/>
    <w:rsid w:val="00ED5260"/>
    <w:rsid w:val="00ED5F8A"/>
    <w:rsid w:val="00ED6B22"/>
    <w:rsid w:val="00ED7C6C"/>
    <w:rsid w:val="00EE05BF"/>
    <w:rsid w:val="00EE1D0A"/>
    <w:rsid w:val="00EE3F5E"/>
    <w:rsid w:val="00EE407E"/>
    <w:rsid w:val="00EE5E23"/>
    <w:rsid w:val="00EE65C5"/>
    <w:rsid w:val="00EE6E2C"/>
    <w:rsid w:val="00EE755A"/>
    <w:rsid w:val="00EF086E"/>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7315"/>
    <w:rsid w:val="00F1747C"/>
    <w:rsid w:val="00F22260"/>
    <w:rsid w:val="00F230B7"/>
    <w:rsid w:val="00F23E2C"/>
    <w:rsid w:val="00F247BB"/>
    <w:rsid w:val="00F25FB0"/>
    <w:rsid w:val="00F26CB9"/>
    <w:rsid w:val="00F31524"/>
    <w:rsid w:val="00F31644"/>
    <w:rsid w:val="00F31878"/>
    <w:rsid w:val="00F3252C"/>
    <w:rsid w:val="00F37514"/>
    <w:rsid w:val="00F401A5"/>
    <w:rsid w:val="00F40FF9"/>
    <w:rsid w:val="00F41F0A"/>
    <w:rsid w:val="00F43B7B"/>
    <w:rsid w:val="00F44C5D"/>
    <w:rsid w:val="00F454A9"/>
    <w:rsid w:val="00F46355"/>
    <w:rsid w:val="00F46989"/>
    <w:rsid w:val="00F50A6C"/>
    <w:rsid w:val="00F51B47"/>
    <w:rsid w:val="00F528D5"/>
    <w:rsid w:val="00F53502"/>
    <w:rsid w:val="00F55FF7"/>
    <w:rsid w:val="00F575DF"/>
    <w:rsid w:val="00F620C3"/>
    <w:rsid w:val="00F62358"/>
    <w:rsid w:val="00F63B2A"/>
    <w:rsid w:val="00F64A66"/>
    <w:rsid w:val="00F65C02"/>
    <w:rsid w:val="00F72E70"/>
    <w:rsid w:val="00F75653"/>
    <w:rsid w:val="00F7661B"/>
    <w:rsid w:val="00F76AA1"/>
    <w:rsid w:val="00F77648"/>
    <w:rsid w:val="00F80B9C"/>
    <w:rsid w:val="00F817C8"/>
    <w:rsid w:val="00F81E78"/>
    <w:rsid w:val="00F84283"/>
    <w:rsid w:val="00F842FA"/>
    <w:rsid w:val="00F846C4"/>
    <w:rsid w:val="00F84CF4"/>
    <w:rsid w:val="00F86BE8"/>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4008"/>
    <w:rsid w:val="00FC485A"/>
    <w:rsid w:val="00FC4A5C"/>
    <w:rsid w:val="00FC5911"/>
    <w:rsid w:val="00FC5978"/>
    <w:rsid w:val="00FC5CD7"/>
    <w:rsid w:val="00FC7EB1"/>
    <w:rsid w:val="00FD3C52"/>
    <w:rsid w:val="00FD41BD"/>
    <w:rsid w:val="00FD432C"/>
    <w:rsid w:val="00FD7B22"/>
    <w:rsid w:val="00FE042A"/>
    <w:rsid w:val="00FE137B"/>
    <w:rsid w:val="00FE3F41"/>
    <w:rsid w:val="00FE5243"/>
    <w:rsid w:val="00FE56DC"/>
    <w:rsid w:val="00FE591B"/>
    <w:rsid w:val="00FE6ECF"/>
    <w:rsid w:val="00FE7CB3"/>
    <w:rsid w:val="00FF3404"/>
    <w:rsid w:val="00FF4602"/>
    <w:rsid w:val="00FF6353"/>
    <w:rsid w:val="00FF735A"/>
    <w:rsid w:val="00FF7C70"/>
    <w:rsid w:val="037F77F9"/>
    <w:rsid w:val="085ABF6D"/>
    <w:rsid w:val="0F86F374"/>
    <w:rsid w:val="16B7503D"/>
    <w:rsid w:val="1A40FA04"/>
    <w:rsid w:val="1E352181"/>
    <w:rsid w:val="2238AC4A"/>
    <w:rsid w:val="242B3A0E"/>
    <w:rsid w:val="25822612"/>
    <w:rsid w:val="2A70D82E"/>
    <w:rsid w:val="2FCF1B87"/>
    <w:rsid w:val="342B7350"/>
    <w:rsid w:val="37AC1876"/>
    <w:rsid w:val="3CB1DAC0"/>
    <w:rsid w:val="417C4ADD"/>
    <w:rsid w:val="44AC1191"/>
    <w:rsid w:val="46552FE0"/>
    <w:rsid w:val="4E8716FA"/>
    <w:rsid w:val="5192E455"/>
    <w:rsid w:val="553538E4"/>
    <w:rsid w:val="56E57619"/>
    <w:rsid w:val="59518ECE"/>
    <w:rsid w:val="5D0D02B9"/>
    <w:rsid w:val="67428739"/>
    <w:rsid w:val="67F7EA4C"/>
    <w:rsid w:val="69832B5B"/>
    <w:rsid w:val="6C65DAE4"/>
    <w:rsid w:val="706DDAE4"/>
    <w:rsid w:val="720F7672"/>
    <w:rsid w:val="763A157E"/>
    <w:rsid w:val="78132375"/>
    <w:rsid w:val="7F23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334241B1-1AB1-405E-BE84-A2F9EDCA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lenlietuva.lt/LT/Wholesale/Puslapiai/Kainuprotokol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3.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6471</Words>
  <Characters>3689</Characters>
  <Application>Microsoft Office Word</Application>
  <DocSecurity>0</DocSecurity>
  <Lines>30</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Regina Kaleinikova</cp:lastModifiedBy>
  <cp:revision>125</cp:revision>
  <dcterms:created xsi:type="dcterms:W3CDTF">2021-06-15T16:42:00Z</dcterms:created>
  <dcterms:modified xsi:type="dcterms:W3CDTF">2025-04-24T04:29:00Z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