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CDD9" w14:textId="77777777" w:rsidR="00B06B8E" w:rsidRDefault="008E623C" w:rsidP="00B06B8E">
      <w:pPr>
        <w:spacing w:after="120"/>
        <w:ind w:left="567" w:firstLine="0"/>
        <w:contextualSpacing/>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0746C88B" w14:textId="77777777" w:rsidR="00B02107" w:rsidRPr="00B02107" w:rsidRDefault="00B02107" w:rsidP="00B02107">
      <w:pPr>
        <w:spacing w:after="120"/>
        <w:ind w:left="567" w:firstLine="0"/>
        <w:contextualSpacing/>
        <w:jc w:val="center"/>
        <w:rPr>
          <w:rFonts w:ascii="Arial" w:hAnsi="Arial" w:cs="Arial"/>
          <w:b/>
          <w:bCs/>
        </w:rPr>
      </w:pPr>
      <w:r w:rsidRPr="00B02107">
        <w:rPr>
          <w:noProof/>
        </w:rPr>
        <w:drawing>
          <wp:inline distT="0" distB="0" distL="0" distR="0" wp14:anchorId="5D2D3BDD" wp14:editId="2B5E840C">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p>
    <w:p w14:paraId="4188324B" w14:textId="77777777" w:rsidR="00B02107" w:rsidRPr="00B02107" w:rsidRDefault="00B02107" w:rsidP="00B02107">
      <w:pPr>
        <w:pBdr>
          <w:bottom w:val="single" w:sz="4" w:space="1" w:color="auto"/>
        </w:pBdr>
        <w:spacing w:after="120"/>
        <w:ind w:left="567" w:firstLine="0"/>
        <w:contextualSpacing/>
        <w:jc w:val="center"/>
        <w:rPr>
          <w:rFonts w:ascii="Times New Roman" w:eastAsia="Lucida Sans Unicode" w:hAnsi="Times New Roman" w:cs="Times New Roman"/>
          <w:b/>
          <w:color w:val="000000"/>
          <w:kern w:val="2"/>
          <w:sz w:val="24"/>
          <w:szCs w:val="24"/>
        </w:rPr>
      </w:pPr>
      <w:r w:rsidRPr="00B02107">
        <w:rPr>
          <w:rFonts w:ascii="Times New Roman" w:eastAsia="Lucida Sans Unicode" w:hAnsi="Times New Roman" w:cs="Times New Roman"/>
          <w:b/>
          <w:color w:val="000000"/>
          <w:kern w:val="2"/>
          <w:sz w:val="24"/>
          <w:szCs w:val="24"/>
        </w:rPr>
        <w:t>LAZDIJŲ RAJONO SAVIVALDYBĖS ADMINISTRACIJA</w:t>
      </w:r>
    </w:p>
    <w:p w14:paraId="20FE511F" w14:textId="77777777" w:rsidR="00B02107" w:rsidRPr="00B02107" w:rsidRDefault="00B02107" w:rsidP="00B02107">
      <w:pPr>
        <w:spacing w:after="120" w:line="20" w:lineRule="atLeast"/>
        <w:ind w:firstLine="0"/>
        <w:contextualSpacing/>
        <w:jc w:val="center"/>
        <w:rPr>
          <w:rFonts w:ascii="Times New Roman" w:hAnsi="Times New Roman" w:cs="Times New Roman"/>
          <w:sz w:val="24"/>
          <w:szCs w:val="24"/>
        </w:rPr>
      </w:pPr>
      <w:r w:rsidRPr="00B02107">
        <w:rPr>
          <w:rFonts w:ascii="Times New Roman" w:hAnsi="Times New Roman" w:cs="Times New Roman"/>
          <w:sz w:val="24"/>
          <w:szCs w:val="24"/>
        </w:rPr>
        <w:t xml:space="preserve">Biudžetinė įstaiga, Vilniaus g. 1, 67106 Lazdijai, http://www.lazdijai.lt, tel. (8 318) 66 108,              faks. (8 318) 51 351,   el. p. </w:t>
      </w:r>
      <w:hyperlink r:id="rId12" w:history="1">
        <w:r w:rsidRPr="00B02107">
          <w:rPr>
            <w:rFonts w:ascii="Times New Roman" w:hAnsi="Times New Roman" w:cs="Times New Roman"/>
            <w:sz w:val="24"/>
            <w:szCs w:val="24"/>
          </w:rPr>
          <w:t>info@lazdijai.lt</w:t>
        </w:r>
      </w:hyperlink>
      <w:r w:rsidRPr="00B02107">
        <w:rPr>
          <w:rFonts w:ascii="Times New Roman" w:hAnsi="Times New Roman" w:cs="Times New Roman"/>
          <w:sz w:val="24"/>
          <w:szCs w:val="24"/>
        </w:rPr>
        <w:t>.                                                                                            Duomenys kaupiami ir saugomi Juridinių asmenų registre, kodas 188714992</w:t>
      </w:r>
    </w:p>
    <w:p w14:paraId="577ADEFD" w14:textId="77777777" w:rsidR="00B02107" w:rsidRPr="00B02107" w:rsidRDefault="00B02107" w:rsidP="00B02107">
      <w:pPr>
        <w:spacing w:after="120" w:line="20" w:lineRule="atLeast"/>
        <w:ind w:firstLine="0"/>
        <w:contextualSpacing/>
        <w:jc w:val="center"/>
        <w:rPr>
          <w:rFonts w:ascii="Times New Roman" w:hAnsi="Times New Roman" w:cs="Times New Roman"/>
          <w:color w:val="00B050"/>
          <w:sz w:val="24"/>
          <w:szCs w:val="24"/>
        </w:rPr>
      </w:pPr>
    </w:p>
    <w:p w14:paraId="1FC969C0" w14:textId="77777777" w:rsidR="00B02107" w:rsidRPr="00B02107" w:rsidRDefault="00B02107" w:rsidP="00B02107">
      <w:pPr>
        <w:tabs>
          <w:tab w:val="left" w:pos="870"/>
        </w:tabs>
        <w:spacing w:after="120" w:line="20" w:lineRule="atLeast"/>
        <w:ind w:firstLine="0"/>
        <w:contextualSpacing/>
        <w:jc w:val="left"/>
        <w:rPr>
          <w:rFonts w:ascii="Times New Roman" w:hAnsi="Times New Roman" w:cs="Times New Roman"/>
          <w:color w:val="00B050"/>
          <w:sz w:val="24"/>
          <w:szCs w:val="24"/>
        </w:rPr>
      </w:pPr>
      <w:r w:rsidRPr="00B02107">
        <w:rPr>
          <w:rFonts w:ascii="Times New Roman" w:hAnsi="Times New Roman" w:cs="Times New Roman"/>
          <w:color w:val="00B050"/>
          <w:sz w:val="24"/>
          <w:szCs w:val="24"/>
        </w:rPr>
        <w:tab/>
      </w:r>
    </w:p>
    <w:p w14:paraId="0CEABC6D" w14:textId="77777777" w:rsidR="00B02107" w:rsidRPr="00B02107" w:rsidRDefault="00B02107" w:rsidP="00B02107">
      <w:pPr>
        <w:spacing w:after="120" w:line="20" w:lineRule="atLeast"/>
        <w:ind w:firstLine="0"/>
        <w:contextualSpacing/>
        <w:jc w:val="center"/>
        <w:rPr>
          <w:rFonts w:ascii="Times New Roman" w:hAnsi="Times New Roman" w:cs="Times New Roman"/>
          <w:sz w:val="24"/>
          <w:szCs w:val="24"/>
        </w:rPr>
      </w:pPr>
    </w:p>
    <w:p w14:paraId="244B54A0" w14:textId="77777777" w:rsidR="00B02107" w:rsidRPr="00B02107" w:rsidRDefault="00B02107" w:rsidP="00B02107">
      <w:pPr>
        <w:spacing w:after="120" w:line="20" w:lineRule="atLeast"/>
        <w:ind w:left="5245" w:firstLine="0"/>
        <w:contextualSpacing/>
        <w:jc w:val="left"/>
        <w:rPr>
          <w:rFonts w:ascii="Times New Roman" w:hAnsi="Times New Roman" w:cs="Times New Roman"/>
          <w:b/>
          <w:bCs/>
          <w:sz w:val="24"/>
          <w:szCs w:val="24"/>
        </w:rPr>
      </w:pPr>
      <w:r w:rsidRPr="00B02107">
        <w:rPr>
          <w:rFonts w:ascii="Times New Roman" w:hAnsi="Times New Roman" w:cs="Times New Roman"/>
          <w:b/>
          <w:bCs/>
          <w:sz w:val="24"/>
          <w:szCs w:val="24"/>
        </w:rPr>
        <w:t xml:space="preserve">PATVIRTINTA </w:t>
      </w:r>
    </w:p>
    <w:p w14:paraId="78FA4C59" w14:textId="4597819B" w:rsidR="00B02107" w:rsidRPr="00B02107" w:rsidRDefault="00B02107" w:rsidP="00B02107">
      <w:pPr>
        <w:spacing w:after="120" w:line="20" w:lineRule="atLeast"/>
        <w:ind w:left="5245" w:firstLine="0"/>
        <w:contextualSpacing/>
        <w:jc w:val="left"/>
        <w:rPr>
          <w:rFonts w:ascii="Times New Roman" w:hAnsi="Times New Roman" w:cs="Times New Roman"/>
          <w:sz w:val="24"/>
          <w:szCs w:val="24"/>
        </w:rPr>
      </w:pPr>
      <w:r w:rsidRPr="00B02107">
        <w:rPr>
          <w:rFonts w:ascii="Times New Roman" w:hAnsi="Times New Roman" w:cs="Times New Roman"/>
          <w:sz w:val="24"/>
          <w:szCs w:val="24"/>
        </w:rPr>
        <w:t xml:space="preserve">Nuolatinės Lazdijų rajono savivaldybės administracijos viešųjų pirkimų komisijos 2025 m. balandžio </w:t>
      </w:r>
      <w:r>
        <w:rPr>
          <w:rFonts w:ascii="Times New Roman" w:hAnsi="Times New Roman" w:cs="Times New Roman"/>
          <w:sz w:val="24"/>
          <w:szCs w:val="24"/>
        </w:rPr>
        <w:t>24</w:t>
      </w:r>
      <w:r w:rsidRPr="00B02107">
        <w:rPr>
          <w:rFonts w:ascii="Times New Roman" w:hAnsi="Times New Roman" w:cs="Times New Roman"/>
          <w:sz w:val="24"/>
          <w:szCs w:val="24"/>
        </w:rPr>
        <w:t xml:space="preserve"> d. protokolu Nr. J17-25/</w:t>
      </w:r>
      <w:r w:rsidR="004A2531">
        <w:rPr>
          <w:rFonts w:ascii="Times New Roman" w:hAnsi="Times New Roman" w:cs="Times New Roman"/>
          <w:sz w:val="24"/>
          <w:szCs w:val="24"/>
        </w:rPr>
        <w:t>75</w:t>
      </w:r>
    </w:p>
    <w:p w14:paraId="354FE473" w14:textId="77777777" w:rsidR="00B02107" w:rsidRPr="00B02107" w:rsidRDefault="00B02107" w:rsidP="00B02107">
      <w:pPr>
        <w:tabs>
          <w:tab w:val="left" w:pos="870"/>
        </w:tabs>
        <w:spacing w:after="120" w:line="20" w:lineRule="atLeast"/>
        <w:ind w:firstLine="0"/>
        <w:contextualSpacing/>
        <w:jc w:val="left"/>
        <w:rPr>
          <w:rFonts w:ascii="Times New Roman" w:hAnsi="Times New Roman" w:cs="Times New Roman"/>
          <w:sz w:val="24"/>
          <w:szCs w:val="24"/>
        </w:rPr>
      </w:pPr>
      <w:r w:rsidRPr="00B02107">
        <w:rPr>
          <w:rFonts w:ascii="Times New Roman" w:hAnsi="Times New Roman" w:cs="Times New Roman"/>
          <w:color w:val="00B050"/>
          <w:sz w:val="24"/>
          <w:szCs w:val="24"/>
        </w:rPr>
        <w:tab/>
      </w:r>
    </w:p>
    <w:sdt>
      <w:sdtPr>
        <w:rPr>
          <w:rFonts w:ascii="Times New Roman" w:hAnsi="Times New Roman" w:cs="Times New Roman"/>
          <w:color w:val="00B050"/>
          <w:sz w:val="24"/>
          <w:szCs w:val="24"/>
        </w:rPr>
        <w:id w:val="-808551268"/>
        <w:docPartObj>
          <w:docPartGallery w:val="Cover Pages"/>
          <w:docPartUnique/>
        </w:docPartObj>
      </w:sdtPr>
      <w:sdtEndPr>
        <w:rPr>
          <w:color w:val="auto"/>
        </w:rPr>
      </w:sdtEndPr>
      <w:sdtContent>
        <w:p w14:paraId="10CADD6D" w14:textId="4A0E5604" w:rsidR="00C32E53" w:rsidRDefault="00C32E53" w:rsidP="00B06B8E">
          <w:pPr>
            <w:spacing w:after="120"/>
            <w:ind w:left="567" w:firstLine="0"/>
            <w:contextualSpacing/>
            <w:rPr>
              <w:rFonts w:ascii="Times New Roman" w:hAnsi="Times New Roman" w:cs="Times New Roman"/>
              <w:color w:val="00B050"/>
              <w:sz w:val="24"/>
              <w:szCs w:val="24"/>
            </w:rPr>
          </w:pPr>
        </w:p>
        <w:p w14:paraId="1B375684" w14:textId="77777777" w:rsidR="00D526C8" w:rsidRPr="00FF1D25" w:rsidRDefault="00D526C8" w:rsidP="007334EA">
          <w:pPr>
            <w:spacing w:after="120"/>
            <w:ind w:left="567" w:firstLine="0"/>
            <w:contextualSpacing/>
            <w:jc w:val="center"/>
            <w:rPr>
              <w:rFonts w:ascii="Times New Roman" w:hAnsi="Times New Roman" w:cs="Times New Roman"/>
              <w:sz w:val="24"/>
              <w:szCs w:val="24"/>
            </w:rPr>
          </w:pPr>
        </w:p>
        <w:p w14:paraId="34FED06F" w14:textId="77777777" w:rsidR="00D526C8" w:rsidRPr="00FF1D25" w:rsidRDefault="00D526C8" w:rsidP="007334EA">
          <w:pPr>
            <w:spacing w:after="120"/>
            <w:ind w:left="567" w:firstLine="0"/>
            <w:contextualSpacing/>
            <w:jc w:val="center"/>
            <w:rPr>
              <w:rFonts w:ascii="Times New Roman" w:hAnsi="Times New Roman" w:cs="Times New Roman"/>
              <w:sz w:val="24"/>
              <w:szCs w:val="24"/>
            </w:rPr>
          </w:pPr>
        </w:p>
        <w:p w14:paraId="66B57A9A" w14:textId="77777777" w:rsidR="00502CE8" w:rsidRDefault="00C006CB" w:rsidP="006F0DFE">
          <w:pPr>
            <w:tabs>
              <w:tab w:val="left" w:pos="1004"/>
            </w:tabs>
            <w:suppressAutoHyphens/>
            <w:ind w:left="284" w:firstLine="0"/>
            <w:jc w:val="center"/>
            <w:rPr>
              <w:rFonts w:ascii="Times New Roman" w:hAnsi="Times New Roman" w:cs="Times New Roman"/>
              <w:b/>
              <w:bCs/>
              <w:sz w:val="24"/>
              <w:szCs w:val="24"/>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VIEŠOJO PIRKIMO</w:t>
          </w:r>
          <w:r w:rsidR="006C597C">
            <w:rPr>
              <w:rFonts w:ascii="Times New Roman" w:hAnsi="Times New Roman" w:cs="Times New Roman"/>
              <w:b/>
              <w:bCs/>
              <w:sz w:val="24"/>
              <w:szCs w:val="24"/>
            </w:rPr>
            <w:t xml:space="preserve"> </w:t>
          </w:r>
        </w:p>
        <w:p w14:paraId="2E8EFAEE" w14:textId="6E30F1B4" w:rsidR="00D526C8" w:rsidRPr="006F0DFE" w:rsidRDefault="006C597C" w:rsidP="006F0DFE">
          <w:pPr>
            <w:tabs>
              <w:tab w:val="left" w:pos="1004"/>
            </w:tabs>
            <w:suppressAutoHyphens/>
            <w:ind w:left="284" w:firstLine="0"/>
            <w:jc w:val="center"/>
            <w:rPr>
              <w:rFonts w:ascii="Times New Roman" w:hAnsi="Times New Roman" w:cs="Times New Roman"/>
              <w:b/>
              <w:sz w:val="26"/>
              <w:szCs w:val="26"/>
            </w:rPr>
          </w:pPr>
          <w:r>
            <w:rPr>
              <w:rFonts w:ascii="Times New Roman" w:hAnsi="Times New Roman" w:cs="Times New Roman"/>
              <w:b/>
              <w:bCs/>
              <w:sz w:val="24"/>
              <w:szCs w:val="24"/>
            </w:rPr>
            <w:t>„VšĮ</w:t>
          </w:r>
          <w:r w:rsidR="00D526C8" w:rsidRPr="00FF1D25">
            <w:rPr>
              <w:rFonts w:ascii="Times New Roman" w:hAnsi="Times New Roman" w:cs="Times New Roman"/>
              <w:b/>
              <w:bCs/>
              <w:sz w:val="24"/>
              <w:szCs w:val="24"/>
            </w:rPr>
            <w:t xml:space="preserve"> „</w:t>
          </w:r>
          <w:r w:rsidR="007B4A4E" w:rsidRPr="007B4A4E">
            <w:rPr>
              <w:rFonts w:ascii="Times New Roman" w:hAnsi="Times New Roman" w:cs="Times New Roman"/>
              <w:b/>
              <w:sz w:val="24"/>
              <w:szCs w:val="24"/>
            </w:rPr>
            <w:t>L</w:t>
          </w:r>
          <w:r w:rsidR="007B4A4E">
            <w:rPr>
              <w:rFonts w:ascii="Times New Roman" w:hAnsi="Times New Roman" w:cs="Times New Roman"/>
              <w:b/>
              <w:sz w:val="24"/>
              <w:szCs w:val="24"/>
            </w:rPr>
            <w:t>AZDIJŲ RAJONO SAVIVALDYBĖS</w:t>
          </w:r>
          <w:r w:rsidR="002F2FB9">
            <w:rPr>
              <w:rFonts w:ascii="Times New Roman" w:hAnsi="Times New Roman" w:cs="Times New Roman"/>
              <w:b/>
              <w:sz w:val="24"/>
              <w:szCs w:val="24"/>
            </w:rPr>
            <w:t xml:space="preserve"> SVEIKATOS CENTRO</w:t>
          </w:r>
          <w:r>
            <w:rPr>
              <w:rFonts w:ascii="Times New Roman" w:hAnsi="Times New Roman" w:cs="Times New Roman"/>
              <w:b/>
              <w:sz w:val="24"/>
              <w:szCs w:val="24"/>
            </w:rPr>
            <w:t>“</w:t>
          </w:r>
          <w:r w:rsidR="002F2FB9">
            <w:rPr>
              <w:rFonts w:ascii="Times New Roman" w:hAnsi="Times New Roman" w:cs="Times New Roman"/>
              <w:b/>
              <w:sz w:val="24"/>
              <w:szCs w:val="24"/>
            </w:rPr>
            <w:t xml:space="preserve"> </w:t>
          </w:r>
          <w:r w:rsidR="00297182">
            <w:rPr>
              <w:rFonts w:ascii="Times New Roman" w:hAnsi="Times New Roman" w:cs="Times New Roman"/>
              <w:b/>
              <w:sz w:val="24"/>
              <w:szCs w:val="24"/>
            </w:rPr>
            <w:t xml:space="preserve">PASTATO </w:t>
          </w:r>
          <w:r w:rsidR="002F2FB9">
            <w:rPr>
              <w:rFonts w:ascii="Times New Roman" w:hAnsi="Times New Roman" w:cs="Times New Roman"/>
              <w:b/>
              <w:sz w:val="24"/>
              <w:szCs w:val="24"/>
            </w:rPr>
            <w:t>PROJE</w:t>
          </w:r>
          <w:r w:rsidR="005A71E7">
            <w:rPr>
              <w:rFonts w:ascii="Times New Roman" w:hAnsi="Times New Roman" w:cs="Times New Roman"/>
              <w:b/>
              <w:sz w:val="24"/>
              <w:szCs w:val="24"/>
            </w:rPr>
            <w:t>K</w:t>
          </w:r>
          <w:r w:rsidR="002F2FB9">
            <w:rPr>
              <w:rFonts w:ascii="Times New Roman" w:hAnsi="Times New Roman" w:cs="Times New Roman"/>
              <w:b/>
              <w:sz w:val="24"/>
              <w:szCs w:val="24"/>
            </w:rPr>
            <w:t>T</w:t>
          </w:r>
          <w:r w:rsidR="005A71E7">
            <w:rPr>
              <w:rFonts w:ascii="Times New Roman" w:hAnsi="Times New Roman" w:cs="Times New Roman"/>
              <w:b/>
              <w:sz w:val="24"/>
              <w:szCs w:val="24"/>
            </w:rPr>
            <w:t>A</w:t>
          </w:r>
          <w:r w:rsidR="002F2FB9">
            <w:rPr>
              <w:rFonts w:ascii="Times New Roman" w:hAnsi="Times New Roman" w:cs="Times New Roman"/>
              <w:b/>
              <w:sz w:val="24"/>
              <w:szCs w:val="24"/>
            </w:rPr>
            <w:t>VIMO IR PROJEKTO VYKDYMO</w:t>
          </w:r>
          <w:r w:rsidR="005A71E7">
            <w:rPr>
              <w:rFonts w:ascii="Times New Roman" w:hAnsi="Times New Roman" w:cs="Times New Roman"/>
              <w:b/>
              <w:sz w:val="24"/>
              <w:szCs w:val="24"/>
            </w:rPr>
            <w:t xml:space="preserve"> </w:t>
          </w:r>
          <w:r w:rsidR="005E1645">
            <w:rPr>
              <w:rFonts w:ascii="Times New Roman" w:hAnsi="Times New Roman" w:cs="Times New Roman"/>
              <w:b/>
              <w:sz w:val="24"/>
              <w:szCs w:val="24"/>
            </w:rPr>
            <w:t xml:space="preserve">PRIEŽIŪROS </w:t>
          </w:r>
          <w:r w:rsidR="000D304D">
            <w:rPr>
              <w:rFonts w:ascii="Times New Roman" w:hAnsi="Times New Roman" w:cs="Times New Roman"/>
              <w:b/>
              <w:sz w:val="24"/>
              <w:szCs w:val="24"/>
            </w:rPr>
            <w:t>PASLAUGOS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14:paraId="3E3D56AD" w14:textId="77777777"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14:paraId="5232F8FF" w14:textId="77777777"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14:paraId="088739CA" w14:textId="77777777" w:rsidR="00830BF1" w:rsidRPr="00B8362B" w:rsidRDefault="00D53BF4" w:rsidP="00E8352A">
          <w:pPr>
            <w:spacing w:after="120" w:line="240" w:lineRule="auto"/>
            <w:ind w:left="567" w:firstLine="0"/>
            <w:contextualSpacing/>
            <w:jc w:val="right"/>
            <w:rPr>
              <w:rFonts w:ascii="Times New Roman" w:hAnsi="Times New Roman" w:cs="Times New Roman"/>
              <w:b/>
              <w:bCs/>
              <w:color w:val="0070C0"/>
              <w:sz w:val="24"/>
              <w:szCs w:val="24"/>
            </w:rPr>
          </w:pPr>
          <w:r w:rsidRPr="00B8362B">
            <w:rPr>
              <w:rFonts w:ascii="Times New Roman" w:hAnsi="Times New Roman" w:cs="Times New Roman"/>
              <w:b/>
              <w:bCs/>
              <w:sz w:val="24"/>
              <w:szCs w:val="24"/>
            </w:rPr>
            <w:t>V</w:t>
          </w:r>
          <w:r w:rsidR="00755F3B" w:rsidRPr="00B8362B">
            <w:rPr>
              <w:rFonts w:ascii="Times New Roman" w:hAnsi="Times New Roman" w:cs="Times New Roman"/>
              <w:b/>
              <w:bCs/>
              <w:sz w:val="24"/>
              <w:szCs w:val="24"/>
            </w:rPr>
            <w:t>ersija</w:t>
          </w:r>
          <w:r w:rsidRPr="00B8362B">
            <w:rPr>
              <w:rFonts w:ascii="Times New Roman" w:hAnsi="Times New Roman" w:cs="Times New Roman"/>
              <w:b/>
              <w:bCs/>
              <w:sz w:val="24"/>
              <w:szCs w:val="24"/>
            </w:rPr>
            <w:t xml:space="preserve"> Nr. </w:t>
          </w:r>
          <w:r w:rsidR="007A677E">
            <w:rPr>
              <w:rFonts w:ascii="Times New Roman" w:hAnsi="Times New Roman" w:cs="Times New Roman"/>
              <w:b/>
              <w:bCs/>
              <w:sz w:val="24"/>
              <w:szCs w:val="24"/>
            </w:rPr>
            <w:t>1</w:t>
          </w:r>
          <w:r w:rsidRPr="00B8362B">
            <w:rPr>
              <w:rFonts w:ascii="Times New Roman" w:hAnsi="Times New Roman" w:cs="Times New Roman"/>
              <w:b/>
              <w:bCs/>
              <w:color w:val="0070C0"/>
              <w:sz w:val="24"/>
              <w:szCs w:val="24"/>
            </w:rPr>
            <w:t>.</w:t>
          </w:r>
        </w:p>
        <w:p w14:paraId="46C0A41E" w14:textId="77777777" w:rsidR="00B8362B" w:rsidRPr="00FF1D25" w:rsidRDefault="00B8362B" w:rsidP="00E8352A">
          <w:pPr>
            <w:spacing w:after="120" w:line="240" w:lineRule="auto"/>
            <w:ind w:left="567" w:firstLine="0"/>
            <w:contextualSpacing/>
            <w:jc w:val="right"/>
            <w:rPr>
              <w:rFonts w:ascii="Times New Roman" w:hAnsi="Times New Roman" w:cs="Times New Roman"/>
              <w:bCs/>
              <w:color w:val="0070C0"/>
              <w:sz w:val="24"/>
              <w:szCs w:val="24"/>
            </w:rPr>
          </w:pPr>
        </w:p>
        <w:p w14:paraId="6764F367" w14:textId="77777777" w:rsidR="007E5B85" w:rsidRDefault="007E5B85" w:rsidP="001A2892">
          <w:pPr>
            <w:spacing w:after="120" w:line="240" w:lineRule="auto"/>
            <w:ind w:left="567" w:firstLine="0"/>
            <w:contextualSpacing/>
            <w:jc w:val="center"/>
            <w:rPr>
              <w:rFonts w:ascii="Times New Roman" w:hAnsi="Times New Roman" w:cs="Times New Roman"/>
              <w:sz w:val="24"/>
              <w:szCs w:val="24"/>
            </w:rPr>
          </w:pPr>
        </w:p>
        <w:p w14:paraId="26DAB4D3" w14:textId="77777777"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2F57C68A" w14:textId="77777777"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14:paraId="5AF49839" w14:textId="43F82585" w:rsidR="005D6FD4" w:rsidRDefault="00512507">
              <w:pPr>
                <w:pStyle w:val="Turinys1"/>
                <w:rPr>
                  <w:noProof/>
                  <w:kern w:val="2"/>
                  <w:sz w:val="24"/>
                  <w:szCs w:val="24"/>
                  <w14:ligatures w14:val="standardContextual"/>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96321770" w:history="1">
                <w:r w:rsidR="005D6FD4" w:rsidRPr="00A80BA6">
                  <w:rPr>
                    <w:rStyle w:val="Hipersaitas"/>
                    <w:rFonts w:cs="Times New Roman"/>
                    <w:noProof/>
                  </w:rPr>
                  <w:t>1.</w:t>
                </w:r>
                <w:r w:rsidR="005D6FD4">
                  <w:rPr>
                    <w:noProof/>
                    <w:kern w:val="2"/>
                    <w:sz w:val="24"/>
                    <w:szCs w:val="24"/>
                    <w14:ligatures w14:val="standardContextual"/>
                  </w:rPr>
                  <w:tab/>
                </w:r>
                <w:r w:rsidR="005D6FD4" w:rsidRPr="00A80BA6">
                  <w:rPr>
                    <w:rStyle w:val="Hipersaitas"/>
                    <w:rFonts w:cs="Times New Roman"/>
                    <w:noProof/>
                  </w:rPr>
                  <w:t>Bendra informacija</w:t>
                </w:r>
                <w:r w:rsidR="005D6FD4">
                  <w:rPr>
                    <w:noProof/>
                    <w:webHidden/>
                  </w:rPr>
                  <w:tab/>
                </w:r>
                <w:r w:rsidR="005D6FD4">
                  <w:rPr>
                    <w:noProof/>
                    <w:webHidden/>
                  </w:rPr>
                  <w:fldChar w:fldCharType="begin"/>
                </w:r>
                <w:r w:rsidR="005D6FD4">
                  <w:rPr>
                    <w:noProof/>
                    <w:webHidden/>
                  </w:rPr>
                  <w:instrText xml:space="preserve"> PAGEREF _Toc196321770 \h </w:instrText>
                </w:r>
                <w:r w:rsidR="005D6FD4">
                  <w:rPr>
                    <w:noProof/>
                    <w:webHidden/>
                  </w:rPr>
                </w:r>
                <w:r w:rsidR="005D6FD4">
                  <w:rPr>
                    <w:noProof/>
                    <w:webHidden/>
                  </w:rPr>
                  <w:fldChar w:fldCharType="separate"/>
                </w:r>
                <w:r w:rsidR="00796F81">
                  <w:rPr>
                    <w:noProof/>
                    <w:webHidden/>
                  </w:rPr>
                  <w:t>2</w:t>
                </w:r>
                <w:r w:rsidR="005D6FD4">
                  <w:rPr>
                    <w:noProof/>
                    <w:webHidden/>
                  </w:rPr>
                  <w:fldChar w:fldCharType="end"/>
                </w:r>
              </w:hyperlink>
            </w:p>
            <w:p w14:paraId="748097F9" w14:textId="023B8967" w:rsidR="005D6FD4" w:rsidRDefault="005D6FD4">
              <w:pPr>
                <w:pStyle w:val="Turinys1"/>
                <w:rPr>
                  <w:noProof/>
                  <w:kern w:val="2"/>
                  <w:sz w:val="24"/>
                  <w:szCs w:val="24"/>
                  <w14:ligatures w14:val="standardContextual"/>
                </w:rPr>
              </w:pPr>
              <w:hyperlink w:anchor="_Toc196321771" w:history="1">
                <w:r w:rsidRPr="00A80BA6">
                  <w:rPr>
                    <w:rStyle w:val="Hipersaitas"/>
                    <w:rFonts w:eastAsia="Calibri" w:cstheme="minorHAnsi"/>
                    <w:noProof/>
                  </w:rPr>
                  <w:t>2.</w:t>
                </w:r>
                <w:r>
                  <w:rPr>
                    <w:noProof/>
                    <w:kern w:val="2"/>
                    <w:sz w:val="24"/>
                    <w:szCs w:val="24"/>
                    <w14:ligatures w14:val="standardContextual"/>
                  </w:rPr>
                  <w:tab/>
                </w:r>
                <w:r w:rsidRPr="00A80BA6">
                  <w:rPr>
                    <w:rStyle w:val="Hipersaitas"/>
                    <w:rFonts w:cstheme="minorHAnsi"/>
                    <w:noProof/>
                  </w:rPr>
                  <w:t>Pirkimo objektas</w:t>
                </w:r>
                <w:r>
                  <w:rPr>
                    <w:noProof/>
                    <w:webHidden/>
                  </w:rPr>
                  <w:tab/>
                </w:r>
                <w:r>
                  <w:rPr>
                    <w:noProof/>
                    <w:webHidden/>
                  </w:rPr>
                  <w:fldChar w:fldCharType="begin"/>
                </w:r>
                <w:r>
                  <w:rPr>
                    <w:noProof/>
                    <w:webHidden/>
                  </w:rPr>
                  <w:instrText xml:space="preserve"> PAGEREF _Toc196321771 \h </w:instrText>
                </w:r>
                <w:r>
                  <w:rPr>
                    <w:noProof/>
                    <w:webHidden/>
                  </w:rPr>
                </w:r>
                <w:r>
                  <w:rPr>
                    <w:noProof/>
                    <w:webHidden/>
                  </w:rPr>
                  <w:fldChar w:fldCharType="separate"/>
                </w:r>
                <w:r w:rsidR="00796F81">
                  <w:rPr>
                    <w:noProof/>
                    <w:webHidden/>
                  </w:rPr>
                  <w:t>2</w:t>
                </w:r>
                <w:r>
                  <w:rPr>
                    <w:noProof/>
                    <w:webHidden/>
                  </w:rPr>
                  <w:fldChar w:fldCharType="end"/>
                </w:r>
              </w:hyperlink>
            </w:p>
            <w:p w14:paraId="0453206D" w14:textId="0CB8F4FB" w:rsidR="005D6FD4" w:rsidRDefault="005D6FD4">
              <w:pPr>
                <w:pStyle w:val="Turinys1"/>
                <w:rPr>
                  <w:noProof/>
                  <w:kern w:val="2"/>
                  <w:sz w:val="24"/>
                  <w:szCs w:val="24"/>
                  <w14:ligatures w14:val="standardContextual"/>
                </w:rPr>
              </w:pPr>
              <w:hyperlink w:anchor="_Toc196321772" w:history="1">
                <w:r w:rsidRPr="00A80BA6">
                  <w:rPr>
                    <w:rStyle w:val="Hipersaitas"/>
                    <w:rFonts w:eastAsia="Calibri" w:cstheme="minorHAnsi"/>
                    <w:noProof/>
                  </w:rPr>
                  <w:t>3.</w:t>
                </w:r>
                <w:r>
                  <w:rPr>
                    <w:noProof/>
                    <w:kern w:val="2"/>
                    <w:sz w:val="24"/>
                    <w:szCs w:val="24"/>
                    <w14:ligatures w14:val="standardContextual"/>
                  </w:rPr>
                  <w:tab/>
                </w:r>
                <w:r w:rsidRPr="00A80BA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_Toc196321772 \h </w:instrText>
                </w:r>
                <w:r>
                  <w:rPr>
                    <w:noProof/>
                    <w:webHidden/>
                  </w:rPr>
                </w:r>
                <w:r>
                  <w:rPr>
                    <w:noProof/>
                    <w:webHidden/>
                  </w:rPr>
                  <w:fldChar w:fldCharType="separate"/>
                </w:r>
                <w:r w:rsidR="00796F81">
                  <w:rPr>
                    <w:noProof/>
                    <w:webHidden/>
                  </w:rPr>
                  <w:t>3</w:t>
                </w:r>
                <w:r>
                  <w:rPr>
                    <w:noProof/>
                    <w:webHidden/>
                  </w:rPr>
                  <w:fldChar w:fldCharType="end"/>
                </w:r>
              </w:hyperlink>
            </w:p>
            <w:p w14:paraId="040F978B" w14:textId="0C82E839" w:rsidR="005D6FD4" w:rsidRDefault="005D6FD4">
              <w:pPr>
                <w:pStyle w:val="Turinys1"/>
                <w:rPr>
                  <w:noProof/>
                  <w:kern w:val="2"/>
                  <w:sz w:val="24"/>
                  <w:szCs w:val="24"/>
                  <w14:ligatures w14:val="standardContextual"/>
                </w:rPr>
              </w:pPr>
              <w:hyperlink w:anchor="_Toc196321773" w:history="1">
                <w:r w:rsidRPr="00A80BA6">
                  <w:rPr>
                    <w:rStyle w:val="Hipersaitas"/>
                    <w:rFonts w:eastAsia="Calibri" w:cstheme="minorHAnsi"/>
                    <w:noProof/>
                  </w:rPr>
                  <w:t>4.</w:t>
                </w:r>
                <w:r>
                  <w:rPr>
                    <w:noProof/>
                    <w:kern w:val="2"/>
                    <w:sz w:val="24"/>
                    <w:szCs w:val="24"/>
                    <w14:ligatures w14:val="standardContextual"/>
                  </w:rPr>
                  <w:tab/>
                </w:r>
                <w:r w:rsidRPr="00A80BA6">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_Toc196321773 \h </w:instrText>
                </w:r>
                <w:r>
                  <w:rPr>
                    <w:noProof/>
                    <w:webHidden/>
                  </w:rPr>
                </w:r>
                <w:r>
                  <w:rPr>
                    <w:noProof/>
                    <w:webHidden/>
                  </w:rPr>
                  <w:fldChar w:fldCharType="separate"/>
                </w:r>
                <w:r w:rsidR="00796F81">
                  <w:rPr>
                    <w:noProof/>
                    <w:webHidden/>
                  </w:rPr>
                  <w:t>3</w:t>
                </w:r>
                <w:r>
                  <w:rPr>
                    <w:noProof/>
                    <w:webHidden/>
                  </w:rPr>
                  <w:fldChar w:fldCharType="end"/>
                </w:r>
              </w:hyperlink>
            </w:p>
            <w:p w14:paraId="65356DD6" w14:textId="275A9E68" w:rsidR="005D6FD4" w:rsidRDefault="005D6FD4">
              <w:pPr>
                <w:pStyle w:val="Turinys1"/>
                <w:rPr>
                  <w:noProof/>
                  <w:kern w:val="2"/>
                  <w:sz w:val="24"/>
                  <w:szCs w:val="24"/>
                  <w14:ligatures w14:val="standardContextual"/>
                </w:rPr>
              </w:pPr>
              <w:hyperlink w:anchor="_Toc196321774" w:history="1">
                <w:r w:rsidRPr="00A80BA6">
                  <w:rPr>
                    <w:rStyle w:val="Hipersaitas"/>
                    <w:rFonts w:cstheme="minorHAnsi"/>
                    <w:noProof/>
                  </w:rPr>
                  <w:t>5. Pasiūlymo galiojimo užtikrinimas</w:t>
                </w:r>
                <w:r>
                  <w:rPr>
                    <w:noProof/>
                    <w:webHidden/>
                  </w:rPr>
                  <w:tab/>
                </w:r>
                <w:r>
                  <w:rPr>
                    <w:noProof/>
                    <w:webHidden/>
                  </w:rPr>
                  <w:fldChar w:fldCharType="begin"/>
                </w:r>
                <w:r>
                  <w:rPr>
                    <w:noProof/>
                    <w:webHidden/>
                  </w:rPr>
                  <w:instrText xml:space="preserve"> PAGEREF _Toc196321774 \h </w:instrText>
                </w:r>
                <w:r>
                  <w:rPr>
                    <w:noProof/>
                    <w:webHidden/>
                  </w:rPr>
                </w:r>
                <w:r>
                  <w:rPr>
                    <w:noProof/>
                    <w:webHidden/>
                  </w:rPr>
                  <w:fldChar w:fldCharType="separate"/>
                </w:r>
                <w:r w:rsidR="00796F81">
                  <w:rPr>
                    <w:noProof/>
                    <w:webHidden/>
                  </w:rPr>
                  <w:t>4</w:t>
                </w:r>
                <w:r>
                  <w:rPr>
                    <w:noProof/>
                    <w:webHidden/>
                  </w:rPr>
                  <w:fldChar w:fldCharType="end"/>
                </w:r>
              </w:hyperlink>
            </w:p>
            <w:p w14:paraId="4DC38960" w14:textId="57D0F3B2" w:rsidR="005D6FD4" w:rsidRDefault="005D6FD4">
              <w:pPr>
                <w:pStyle w:val="Turinys1"/>
                <w:rPr>
                  <w:noProof/>
                  <w:kern w:val="2"/>
                  <w:sz w:val="24"/>
                  <w:szCs w:val="24"/>
                  <w14:ligatures w14:val="standardContextual"/>
                </w:rPr>
              </w:pPr>
              <w:hyperlink w:anchor="_Toc196321775" w:history="1">
                <w:r w:rsidRPr="00A80BA6">
                  <w:rPr>
                    <w:rStyle w:val="Hipersaitas"/>
                    <w:rFonts w:cstheme="minorHAnsi"/>
                    <w:noProof/>
                  </w:rPr>
                  <w:t>6. Pasiūlymų vertinimas</w:t>
                </w:r>
                <w:r>
                  <w:rPr>
                    <w:noProof/>
                    <w:webHidden/>
                  </w:rPr>
                  <w:tab/>
                </w:r>
                <w:r>
                  <w:rPr>
                    <w:noProof/>
                    <w:webHidden/>
                  </w:rPr>
                  <w:fldChar w:fldCharType="begin"/>
                </w:r>
                <w:r>
                  <w:rPr>
                    <w:noProof/>
                    <w:webHidden/>
                  </w:rPr>
                  <w:instrText xml:space="preserve"> PAGEREF _Toc196321775 \h </w:instrText>
                </w:r>
                <w:r>
                  <w:rPr>
                    <w:noProof/>
                    <w:webHidden/>
                  </w:rPr>
                </w:r>
                <w:r>
                  <w:rPr>
                    <w:noProof/>
                    <w:webHidden/>
                  </w:rPr>
                  <w:fldChar w:fldCharType="separate"/>
                </w:r>
                <w:r w:rsidR="00796F81">
                  <w:rPr>
                    <w:noProof/>
                    <w:webHidden/>
                  </w:rPr>
                  <w:t>4</w:t>
                </w:r>
                <w:r>
                  <w:rPr>
                    <w:noProof/>
                    <w:webHidden/>
                  </w:rPr>
                  <w:fldChar w:fldCharType="end"/>
                </w:r>
              </w:hyperlink>
            </w:p>
            <w:p w14:paraId="617A1186" w14:textId="5D33F8BC" w:rsidR="005D6FD4" w:rsidRDefault="005D6FD4">
              <w:pPr>
                <w:pStyle w:val="Turinys1"/>
                <w:rPr>
                  <w:noProof/>
                  <w:kern w:val="2"/>
                  <w:sz w:val="24"/>
                  <w:szCs w:val="24"/>
                  <w14:ligatures w14:val="standardContextual"/>
                </w:rPr>
              </w:pPr>
              <w:hyperlink w:anchor="_Toc196321776" w:history="1">
                <w:r w:rsidRPr="00A80BA6">
                  <w:rPr>
                    <w:rStyle w:val="Hipersaitas"/>
                    <w:rFonts w:cstheme="minorHAnsi"/>
                    <w:noProof/>
                  </w:rPr>
                  <w:t>7. Sutarties sudarymas</w:t>
                </w:r>
                <w:r>
                  <w:rPr>
                    <w:noProof/>
                    <w:webHidden/>
                  </w:rPr>
                  <w:tab/>
                </w:r>
                <w:r>
                  <w:rPr>
                    <w:noProof/>
                    <w:webHidden/>
                  </w:rPr>
                  <w:fldChar w:fldCharType="begin"/>
                </w:r>
                <w:r>
                  <w:rPr>
                    <w:noProof/>
                    <w:webHidden/>
                  </w:rPr>
                  <w:instrText xml:space="preserve"> PAGEREF _Toc196321776 \h </w:instrText>
                </w:r>
                <w:r>
                  <w:rPr>
                    <w:noProof/>
                    <w:webHidden/>
                  </w:rPr>
                </w:r>
                <w:r>
                  <w:rPr>
                    <w:noProof/>
                    <w:webHidden/>
                  </w:rPr>
                  <w:fldChar w:fldCharType="separate"/>
                </w:r>
                <w:r w:rsidR="00796F81">
                  <w:rPr>
                    <w:noProof/>
                    <w:webHidden/>
                  </w:rPr>
                  <w:t>4</w:t>
                </w:r>
                <w:r>
                  <w:rPr>
                    <w:noProof/>
                    <w:webHidden/>
                  </w:rPr>
                  <w:fldChar w:fldCharType="end"/>
                </w:r>
              </w:hyperlink>
            </w:p>
            <w:p w14:paraId="22FF1FDE" w14:textId="282403F4" w:rsidR="005D6FD4" w:rsidRDefault="005D6FD4">
              <w:pPr>
                <w:pStyle w:val="Turinys1"/>
                <w:rPr>
                  <w:noProof/>
                  <w:kern w:val="2"/>
                  <w:sz w:val="24"/>
                  <w:szCs w:val="24"/>
                  <w14:ligatures w14:val="standardContextual"/>
                </w:rPr>
              </w:pPr>
              <w:hyperlink w:anchor="_Toc196321777" w:history="1">
                <w:r w:rsidRPr="00A80BA6">
                  <w:rPr>
                    <w:rStyle w:val="Hipersaitas"/>
                    <w:rFonts w:cstheme="minorHAnsi"/>
                    <w:noProof/>
                  </w:rPr>
                  <w:t>8. Kitos sąlygos</w:t>
                </w:r>
                <w:r>
                  <w:rPr>
                    <w:noProof/>
                    <w:webHidden/>
                  </w:rPr>
                  <w:tab/>
                </w:r>
                <w:r>
                  <w:rPr>
                    <w:noProof/>
                    <w:webHidden/>
                  </w:rPr>
                  <w:fldChar w:fldCharType="begin"/>
                </w:r>
                <w:r>
                  <w:rPr>
                    <w:noProof/>
                    <w:webHidden/>
                  </w:rPr>
                  <w:instrText xml:space="preserve"> PAGEREF _Toc196321777 \h </w:instrText>
                </w:r>
                <w:r>
                  <w:rPr>
                    <w:noProof/>
                    <w:webHidden/>
                  </w:rPr>
                </w:r>
                <w:r>
                  <w:rPr>
                    <w:noProof/>
                    <w:webHidden/>
                  </w:rPr>
                  <w:fldChar w:fldCharType="separate"/>
                </w:r>
                <w:r w:rsidR="00796F81">
                  <w:rPr>
                    <w:noProof/>
                    <w:webHidden/>
                  </w:rPr>
                  <w:t>5</w:t>
                </w:r>
                <w:r>
                  <w:rPr>
                    <w:noProof/>
                    <w:webHidden/>
                  </w:rPr>
                  <w:fldChar w:fldCharType="end"/>
                </w:r>
              </w:hyperlink>
            </w:p>
            <w:p w14:paraId="3076477D" w14:textId="2416595D" w:rsidR="005D6FD4" w:rsidRDefault="005D6FD4">
              <w:pPr>
                <w:pStyle w:val="Turinys1"/>
                <w:rPr>
                  <w:noProof/>
                  <w:kern w:val="2"/>
                  <w:sz w:val="24"/>
                  <w:szCs w:val="24"/>
                  <w14:ligatures w14:val="standardContextual"/>
                </w:rPr>
              </w:pPr>
              <w:hyperlink w:anchor="_Toc196321778" w:history="1">
                <w:r w:rsidRPr="00A80BA6">
                  <w:rPr>
                    <w:rStyle w:val="Hipersaitas"/>
                    <w:rFonts w:ascii="Times New Roman" w:eastAsiaTheme="majorEastAsia"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_Toc196321778 \h </w:instrText>
                </w:r>
                <w:r>
                  <w:rPr>
                    <w:noProof/>
                    <w:webHidden/>
                  </w:rPr>
                </w:r>
                <w:r>
                  <w:rPr>
                    <w:noProof/>
                    <w:webHidden/>
                  </w:rPr>
                  <w:fldChar w:fldCharType="separate"/>
                </w:r>
                <w:r w:rsidR="00796F81">
                  <w:rPr>
                    <w:noProof/>
                    <w:webHidden/>
                  </w:rPr>
                  <w:t>6</w:t>
                </w:r>
                <w:r>
                  <w:rPr>
                    <w:noProof/>
                    <w:webHidden/>
                  </w:rPr>
                  <w:fldChar w:fldCharType="end"/>
                </w:r>
              </w:hyperlink>
            </w:p>
            <w:p w14:paraId="44A156F5" w14:textId="28FF7CEC" w:rsidR="005D6FD4" w:rsidRDefault="005D6FD4">
              <w:pPr>
                <w:pStyle w:val="Turinys1"/>
                <w:rPr>
                  <w:noProof/>
                  <w:kern w:val="2"/>
                  <w:sz w:val="24"/>
                  <w:szCs w:val="24"/>
                  <w14:ligatures w14:val="standardContextual"/>
                </w:rPr>
              </w:pPr>
              <w:hyperlink w:anchor="_Toc196321779" w:history="1">
                <w:r w:rsidRPr="00A80BA6">
                  <w:rPr>
                    <w:rStyle w:val="Hipersaitas"/>
                    <w:rFonts w:ascii="Times New Roman" w:eastAsiaTheme="majorEastAsia" w:hAnsi="Times New Roman" w:cs="Times New Roman"/>
                    <w:noProof/>
                  </w:rPr>
                  <w:t>Pirkimo sąlygų 2 priedas „Techninė specifikacija/užduotis“</w:t>
                </w:r>
                <w:r>
                  <w:rPr>
                    <w:noProof/>
                    <w:webHidden/>
                  </w:rPr>
                  <w:tab/>
                </w:r>
                <w:r>
                  <w:rPr>
                    <w:noProof/>
                    <w:webHidden/>
                  </w:rPr>
                  <w:fldChar w:fldCharType="begin"/>
                </w:r>
                <w:r>
                  <w:rPr>
                    <w:noProof/>
                    <w:webHidden/>
                  </w:rPr>
                  <w:instrText xml:space="preserve"> PAGEREF _Toc196321779 \h </w:instrText>
                </w:r>
                <w:r>
                  <w:rPr>
                    <w:noProof/>
                    <w:webHidden/>
                  </w:rPr>
                </w:r>
                <w:r>
                  <w:rPr>
                    <w:noProof/>
                    <w:webHidden/>
                  </w:rPr>
                  <w:fldChar w:fldCharType="separate"/>
                </w:r>
                <w:r w:rsidR="00796F81">
                  <w:rPr>
                    <w:noProof/>
                    <w:webHidden/>
                  </w:rPr>
                  <w:t>7</w:t>
                </w:r>
                <w:r>
                  <w:rPr>
                    <w:noProof/>
                    <w:webHidden/>
                  </w:rPr>
                  <w:fldChar w:fldCharType="end"/>
                </w:r>
              </w:hyperlink>
            </w:p>
            <w:p w14:paraId="7C91D8F4" w14:textId="7282E349" w:rsidR="005D6FD4" w:rsidRDefault="005D6FD4">
              <w:pPr>
                <w:pStyle w:val="Turinys1"/>
                <w:rPr>
                  <w:noProof/>
                  <w:kern w:val="2"/>
                  <w:sz w:val="24"/>
                  <w:szCs w:val="24"/>
                  <w14:ligatures w14:val="standardContextual"/>
                </w:rPr>
              </w:pPr>
              <w:hyperlink w:anchor="_Toc196321780" w:history="1">
                <w:r w:rsidRPr="00A80BA6">
                  <w:rPr>
                    <w:rStyle w:val="Hipersaitas"/>
                    <w:rFonts w:ascii="Times New Roman" w:eastAsiaTheme="majorEastAsia" w:hAnsi="Times New Roman" w:cs="Times New Roman"/>
                    <w:noProof/>
                  </w:rPr>
                  <w:t>Pirkimo sąlygų 3 priedas „Tiekėjų kvalifikacijos ir kiti tiekėjui reikalavimai“</w:t>
                </w:r>
                <w:r>
                  <w:rPr>
                    <w:noProof/>
                    <w:webHidden/>
                  </w:rPr>
                  <w:tab/>
                </w:r>
                <w:r>
                  <w:rPr>
                    <w:noProof/>
                    <w:webHidden/>
                  </w:rPr>
                  <w:fldChar w:fldCharType="begin"/>
                </w:r>
                <w:r>
                  <w:rPr>
                    <w:noProof/>
                    <w:webHidden/>
                  </w:rPr>
                  <w:instrText xml:space="preserve"> PAGEREF _Toc196321780 \h </w:instrText>
                </w:r>
                <w:r>
                  <w:rPr>
                    <w:noProof/>
                    <w:webHidden/>
                  </w:rPr>
                </w:r>
                <w:r>
                  <w:rPr>
                    <w:noProof/>
                    <w:webHidden/>
                  </w:rPr>
                  <w:fldChar w:fldCharType="separate"/>
                </w:r>
                <w:r w:rsidR="00796F81">
                  <w:rPr>
                    <w:noProof/>
                    <w:webHidden/>
                  </w:rPr>
                  <w:t>8</w:t>
                </w:r>
                <w:r>
                  <w:rPr>
                    <w:noProof/>
                    <w:webHidden/>
                  </w:rPr>
                  <w:fldChar w:fldCharType="end"/>
                </w:r>
              </w:hyperlink>
            </w:p>
            <w:p w14:paraId="023D14B0" w14:textId="652414FD" w:rsidR="005D6FD4" w:rsidRDefault="005D6FD4">
              <w:pPr>
                <w:pStyle w:val="Turinys1"/>
                <w:rPr>
                  <w:noProof/>
                  <w:kern w:val="2"/>
                  <w:sz w:val="24"/>
                  <w:szCs w:val="24"/>
                  <w14:ligatures w14:val="standardContextual"/>
                </w:rPr>
              </w:pPr>
              <w:hyperlink w:anchor="_Toc196321781" w:history="1">
                <w:r w:rsidRPr="00A80BA6">
                  <w:rPr>
                    <w:rStyle w:val="Hipersaitas"/>
                    <w:rFonts w:ascii="Times New Roman" w:eastAsiaTheme="majorEastAsia"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_Toc196321781 \h </w:instrText>
                </w:r>
                <w:r>
                  <w:rPr>
                    <w:noProof/>
                    <w:webHidden/>
                  </w:rPr>
                </w:r>
                <w:r>
                  <w:rPr>
                    <w:noProof/>
                    <w:webHidden/>
                  </w:rPr>
                  <w:fldChar w:fldCharType="separate"/>
                </w:r>
                <w:r w:rsidR="00796F81">
                  <w:rPr>
                    <w:noProof/>
                    <w:webHidden/>
                  </w:rPr>
                  <w:t>11</w:t>
                </w:r>
                <w:r>
                  <w:rPr>
                    <w:noProof/>
                    <w:webHidden/>
                  </w:rPr>
                  <w:fldChar w:fldCharType="end"/>
                </w:r>
              </w:hyperlink>
            </w:p>
            <w:p w14:paraId="7C4F43C7" w14:textId="031C0372" w:rsidR="005D6FD4" w:rsidRDefault="005D6FD4">
              <w:pPr>
                <w:pStyle w:val="Turinys1"/>
                <w:rPr>
                  <w:noProof/>
                  <w:kern w:val="2"/>
                  <w:sz w:val="24"/>
                  <w:szCs w:val="24"/>
                  <w14:ligatures w14:val="standardContextual"/>
                </w:rPr>
              </w:pPr>
              <w:hyperlink w:anchor="_Toc196321782" w:history="1">
                <w:r w:rsidRPr="00A80BA6">
                  <w:rPr>
                    <w:rStyle w:val="Hipersaitas"/>
                    <w:rFonts w:ascii="Times New Roman" w:eastAsiaTheme="majorEastAsia"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_Toc196321782 \h </w:instrText>
                </w:r>
                <w:r>
                  <w:rPr>
                    <w:noProof/>
                    <w:webHidden/>
                  </w:rPr>
                </w:r>
                <w:r>
                  <w:rPr>
                    <w:noProof/>
                    <w:webHidden/>
                  </w:rPr>
                  <w:fldChar w:fldCharType="separate"/>
                </w:r>
                <w:r w:rsidR="00796F81">
                  <w:rPr>
                    <w:noProof/>
                    <w:webHidden/>
                  </w:rPr>
                  <w:t>14</w:t>
                </w:r>
                <w:r>
                  <w:rPr>
                    <w:noProof/>
                    <w:webHidden/>
                  </w:rPr>
                  <w:fldChar w:fldCharType="end"/>
                </w:r>
              </w:hyperlink>
            </w:p>
            <w:p w14:paraId="07E83112" w14:textId="3B05F51A" w:rsidR="005D6FD4" w:rsidRDefault="005D6FD4">
              <w:pPr>
                <w:pStyle w:val="Turinys1"/>
                <w:rPr>
                  <w:noProof/>
                  <w:kern w:val="2"/>
                  <w:sz w:val="24"/>
                  <w:szCs w:val="24"/>
                  <w14:ligatures w14:val="standardContextual"/>
                </w:rPr>
              </w:pPr>
              <w:hyperlink w:anchor="_Toc196321783" w:history="1">
                <w:r w:rsidRPr="00A80BA6">
                  <w:rPr>
                    <w:rStyle w:val="Hipersaitas"/>
                    <w:rFonts w:ascii="Times New Roman" w:eastAsiaTheme="majorEastAsia"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_Toc196321783 \h </w:instrText>
                </w:r>
                <w:r>
                  <w:rPr>
                    <w:noProof/>
                    <w:webHidden/>
                  </w:rPr>
                </w:r>
                <w:r>
                  <w:rPr>
                    <w:noProof/>
                    <w:webHidden/>
                  </w:rPr>
                  <w:fldChar w:fldCharType="separate"/>
                </w:r>
                <w:r w:rsidR="00796F81">
                  <w:rPr>
                    <w:noProof/>
                    <w:webHidden/>
                  </w:rPr>
                  <w:t>17</w:t>
                </w:r>
                <w:r>
                  <w:rPr>
                    <w:noProof/>
                    <w:webHidden/>
                  </w:rPr>
                  <w:fldChar w:fldCharType="end"/>
                </w:r>
              </w:hyperlink>
            </w:p>
            <w:p w14:paraId="71AF28D2" w14:textId="725DE17C" w:rsidR="005D6FD4" w:rsidRDefault="005D6FD4">
              <w:pPr>
                <w:pStyle w:val="Turinys1"/>
                <w:rPr>
                  <w:noProof/>
                  <w:kern w:val="2"/>
                  <w:sz w:val="24"/>
                  <w:szCs w:val="24"/>
                  <w14:ligatures w14:val="standardContextual"/>
                </w:rPr>
              </w:pPr>
              <w:hyperlink w:anchor="_Toc196321784" w:history="1">
                <w:r w:rsidRPr="00A80BA6">
                  <w:rPr>
                    <w:rStyle w:val="Hipersaitas"/>
                    <w:rFonts w:ascii="Times New Roman" w:eastAsiaTheme="majorEastAsia" w:hAnsi="Times New Roman" w:cs="Times New Roman"/>
                    <w:noProof/>
                  </w:rPr>
                  <w:t>Pirkimo sąlygų 7 priedas „Terminai“</w:t>
                </w:r>
                <w:r>
                  <w:rPr>
                    <w:noProof/>
                    <w:webHidden/>
                  </w:rPr>
                  <w:tab/>
                </w:r>
                <w:r>
                  <w:rPr>
                    <w:noProof/>
                    <w:webHidden/>
                  </w:rPr>
                  <w:fldChar w:fldCharType="begin"/>
                </w:r>
                <w:r>
                  <w:rPr>
                    <w:noProof/>
                    <w:webHidden/>
                  </w:rPr>
                  <w:instrText xml:space="preserve"> PAGEREF _Toc196321784 \h </w:instrText>
                </w:r>
                <w:r>
                  <w:rPr>
                    <w:noProof/>
                    <w:webHidden/>
                  </w:rPr>
                </w:r>
                <w:r>
                  <w:rPr>
                    <w:noProof/>
                    <w:webHidden/>
                  </w:rPr>
                  <w:fldChar w:fldCharType="separate"/>
                </w:r>
                <w:r w:rsidR="00796F81">
                  <w:rPr>
                    <w:noProof/>
                    <w:webHidden/>
                  </w:rPr>
                  <w:t>18</w:t>
                </w:r>
                <w:r>
                  <w:rPr>
                    <w:noProof/>
                    <w:webHidden/>
                  </w:rPr>
                  <w:fldChar w:fldCharType="end"/>
                </w:r>
              </w:hyperlink>
            </w:p>
            <w:p w14:paraId="67BE03B6" w14:textId="1F693409" w:rsidR="005D6FD4" w:rsidRDefault="005D6FD4">
              <w:pPr>
                <w:pStyle w:val="Turinys1"/>
                <w:rPr>
                  <w:noProof/>
                  <w:kern w:val="2"/>
                  <w:sz w:val="24"/>
                  <w:szCs w:val="24"/>
                  <w14:ligatures w14:val="standardContextual"/>
                </w:rPr>
              </w:pPr>
              <w:hyperlink w:anchor="_Toc196321785" w:history="1">
                <w:r w:rsidRPr="00A80BA6">
                  <w:rPr>
                    <w:rStyle w:val="Hipersaitas"/>
                    <w:rFonts w:ascii="Times New Roman" w:eastAsiaTheme="majorEastAsia" w:hAnsi="Times New Roman" w:cs="Times New Roman"/>
                    <w:noProof/>
                  </w:rPr>
                  <w:t>Pirkimo sąlygų 8 priedas „Tiekėjo deklaracija“</w:t>
                </w:r>
                <w:r>
                  <w:rPr>
                    <w:noProof/>
                    <w:webHidden/>
                  </w:rPr>
                  <w:tab/>
                </w:r>
                <w:r>
                  <w:rPr>
                    <w:noProof/>
                    <w:webHidden/>
                  </w:rPr>
                  <w:fldChar w:fldCharType="begin"/>
                </w:r>
                <w:r>
                  <w:rPr>
                    <w:noProof/>
                    <w:webHidden/>
                  </w:rPr>
                  <w:instrText xml:space="preserve"> PAGEREF _Toc196321785 \h </w:instrText>
                </w:r>
                <w:r>
                  <w:rPr>
                    <w:noProof/>
                    <w:webHidden/>
                  </w:rPr>
                </w:r>
                <w:r>
                  <w:rPr>
                    <w:noProof/>
                    <w:webHidden/>
                  </w:rPr>
                  <w:fldChar w:fldCharType="separate"/>
                </w:r>
                <w:r w:rsidR="00796F81">
                  <w:rPr>
                    <w:noProof/>
                    <w:webHidden/>
                  </w:rPr>
                  <w:t>21</w:t>
                </w:r>
                <w:r>
                  <w:rPr>
                    <w:noProof/>
                    <w:webHidden/>
                  </w:rPr>
                  <w:fldChar w:fldCharType="end"/>
                </w:r>
              </w:hyperlink>
            </w:p>
            <w:p w14:paraId="4D0375B7" w14:textId="7FA14E08" w:rsidR="00173FBA" w:rsidRPr="00FF1D25" w:rsidRDefault="00512507">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14:paraId="18C7D99B"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45F3C6E8"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34228394" w14:textId="77777777" w:rsidR="00173FBA" w:rsidRPr="00FF1D25" w:rsidRDefault="00173FBA" w:rsidP="00A84437">
          <w:pPr>
            <w:spacing w:after="120"/>
            <w:ind w:left="567" w:firstLine="0"/>
            <w:contextualSpacing/>
            <w:jc w:val="center"/>
            <w:rPr>
              <w:rFonts w:ascii="Times New Roman" w:hAnsi="Times New Roman" w:cs="Times New Roman"/>
              <w:sz w:val="24"/>
              <w:szCs w:val="24"/>
            </w:rPr>
          </w:pPr>
        </w:p>
        <w:p w14:paraId="2B1EA1AE"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512D4CAD"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51E37917"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1EA944F1"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5EC6A65E"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05E955AB"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63883BB7"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7C67B6F7"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31E3199E"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705A8DD9"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5D00BAA9"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0005D6EA"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7B128999"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1135B470"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5457E5B5"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4B14335C" w14:textId="77777777" w:rsidR="00173FBA" w:rsidRPr="00FF1D25" w:rsidRDefault="00173FBA" w:rsidP="007334EA">
          <w:pPr>
            <w:spacing w:after="120"/>
            <w:ind w:left="567" w:firstLine="0"/>
            <w:contextualSpacing/>
            <w:rPr>
              <w:rFonts w:ascii="Times New Roman" w:hAnsi="Times New Roman" w:cs="Times New Roman"/>
              <w:sz w:val="24"/>
              <w:szCs w:val="24"/>
            </w:rPr>
          </w:pPr>
        </w:p>
        <w:p w14:paraId="713D3E41" w14:textId="7FB2F75A" w:rsidR="0051611C" w:rsidRPr="00FF1D25" w:rsidRDefault="00000000"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58A24B8" w14:textId="77777777"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196321770"/>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14:paraId="2FAF9045" w14:textId="77777777" w:rsidR="00746BAF" w:rsidRDefault="00746BAF" w:rsidP="00746BAF">
      <w:pPr>
        <w:ind w:firstLine="0"/>
      </w:pPr>
    </w:p>
    <w:p w14:paraId="7D3E7058" w14:textId="2C8FC34E" w:rsidR="00746BAF" w:rsidRPr="0053795F" w:rsidRDefault="00D722C8" w:rsidP="00E97B6D">
      <w:pPr>
        <w:spacing w:line="240" w:lineRule="auto"/>
        <w:rPr>
          <w:rFonts w:ascii="Times New Roman" w:hAnsi="Times New Roman" w:cs="Times New Roman"/>
          <w:b/>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r w:rsidR="00E97B6D" w:rsidRPr="0053795F">
        <w:rPr>
          <w:rFonts w:ascii="Times New Roman" w:hAnsi="Times New Roman" w:cs="Times New Roman"/>
          <w:b/>
          <w:sz w:val="24"/>
          <w:szCs w:val="24"/>
        </w:rPr>
        <w:t xml:space="preserve">VšĮ </w:t>
      </w:r>
      <w:r w:rsidR="00FF15ED">
        <w:rPr>
          <w:rFonts w:ascii="Times New Roman" w:hAnsi="Times New Roman" w:cs="Times New Roman"/>
          <w:b/>
          <w:sz w:val="24"/>
          <w:szCs w:val="24"/>
        </w:rPr>
        <w:t>„</w:t>
      </w:r>
      <w:r w:rsidR="00E97B6D" w:rsidRPr="0053795F">
        <w:rPr>
          <w:rFonts w:ascii="Times New Roman" w:hAnsi="Times New Roman" w:cs="Times New Roman"/>
          <w:b/>
          <w:sz w:val="24"/>
          <w:szCs w:val="24"/>
        </w:rPr>
        <w:t>Lazdijų rajono savivaldybės sveikatos centras</w:t>
      </w:r>
      <w:r w:rsidR="00FF15ED">
        <w:rPr>
          <w:rFonts w:ascii="Times New Roman" w:hAnsi="Times New Roman" w:cs="Times New Roman"/>
          <w:b/>
          <w:sz w:val="24"/>
          <w:szCs w:val="24"/>
        </w:rPr>
        <w:t>“</w:t>
      </w:r>
      <w:r w:rsidR="00FB3C75" w:rsidRPr="0053795F">
        <w:rPr>
          <w:rFonts w:ascii="Times New Roman" w:hAnsi="Times New Roman" w:cs="Times New Roman"/>
          <w:sz w:val="24"/>
          <w:szCs w:val="24"/>
        </w:rPr>
        <w:t xml:space="preserve">, juridinio asmens kodas </w:t>
      </w:r>
      <w:r w:rsidR="00DA29F1" w:rsidRPr="0053795F">
        <w:rPr>
          <w:rFonts w:ascii="Times New Roman" w:hAnsi="Times New Roman" w:cs="Times New Roman"/>
          <w:sz w:val="24"/>
          <w:szCs w:val="24"/>
        </w:rPr>
        <w:t>165220415</w:t>
      </w:r>
      <w:r w:rsidR="00FB3C75" w:rsidRPr="0053795F">
        <w:rPr>
          <w:rFonts w:ascii="Times New Roman" w:hAnsi="Times New Roman" w:cs="Times New Roman"/>
          <w:sz w:val="24"/>
          <w:szCs w:val="24"/>
        </w:rPr>
        <w:t xml:space="preserve">, adresas </w:t>
      </w:r>
      <w:r w:rsidR="008A3053" w:rsidRPr="0053795F">
        <w:rPr>
          <w:rFonts w:ascii="Times New Roman" w:hAnsi="Times New Roman" w:cs="Times New Roman"/>
          <w:sz w:val="24"/>
          <w:szCs w:val="24"/>
        </w:rPr>
        <w:t>Kauno g. 8</w:t>
      </w:r>
      <w:r w:rsidR="00FB3C75" w:rsidRPr="0053795F">
        <w:rPr>
          <w:rFonts w:ascii="Times New Roman" w:hAnsi="Times New Roman" w:cs="Times New Roman"/>
          <w:sz w:val="24"/>
          <w:szCs w:val="24"/>
        </w:rPr>
        <w:t>,</w:t>
      </w:r>
      <w:r w:rsidR="008A3053" w:rsidRPr="0053795F">
        <w:rPr>
          <w:rFonts w:ascii="Times New Roman" w:hAnsi="Times New Roman" w:cs="Times New Roman"/>
          <w:sz w:val="24"/>
          <w:szCs w:val="24"/>
        </w:rPr>
        <w:t xml:space="preserve"> Lazdijai,</w:t>
      </w:r>
      <w:r w:rsidR="00FB3C75" w:rsidRPr="0053795F">
        <w:rPr>
          <w:rFonts w:ascii="Times New Roman" w:hAnsi="Times New Roman" w:cs="Times New Roman"/>
          <w:sz w:val="24"/>
          <w:szCs w:val="24"/>
        </w:rPr>
        <w:t xml:space="preserve"> darbo laikas </w:t>
      </w:r>
      <w:r w:rsidR="00830BF1" w:rsidRPr="0053795F">
        <w:rPr>
          <w:rFonts w:ascii="Times New Roman" w:hAnsi="Times New Roman" w:cs="Times New Roman"/>
          <w:sz w:val="24"/>
          <w:szCs w:val="24"/>
        </w:rPr>
        <w:t xml:space="preserve">nuo 8:00 iki 16:30. </w:t>
      </w:r>
      <w:r w:rsidR="00020176" w:rsidRPr="0053795F">
        <w:rPr>
          <w:rFonts w:ascii="Times New Roman" w:hAnsi="Times New Roman" w:cs="Times New Roman"/>
          <w:sz w:val="24"/>
          <w:szCs w:val="24"/>
        </w:rPr>
        <w:t>Perkančioji organizacija</w:t>
      </w:r>
      <w:r w:rsidR="00830BF1" w:rsidRPr="0053795F">
        <w:rPr>
          <w:rFonts w:ascii="Times New Roman" w:hAnsi="Times New Roman" w:cs="Times New Roman"/>
          <w:sz w:val="24"/>
          <w:szCs w:val="24"/>
        </w:rPr>
        <w:t xml:space="preserve"> </w:t>
      </w:r>
      <w:r w:rsidR="00FB3C75" w:rsidRPr="0053795F">
        <w:rPr>
          <w:rFonts w:ascii="Times New Roman" w:hAnsi="Times New Roman" w:cs="Times New Roman"/>
          <w:sz w:val="24"/>
          <w:szCs w:val="24"/>
        </w:rPr>
        <w:t>nėra PVM mokėtoja</w:t>
      </w:r>
      <w:r w:rsidR="2B3E0D46" w:rsidRPr="0053795F">
        <w:rPr>
          <w:rFonts w:ascii="Times New Roman" w:hAnsi="Times New Roman" w:cs="Times New Roman"/>
          <w:sz w:val="24"/>
          <w:szCs w:val="24"/>
        </w:rPr>
        <w:t>s</w:t>
      </w:r>
      <w:r w:rsidR="00FB3C75" w:rsidRPr="0053795F">
        <w:rPr>
          <w:rFonts w:ascii="Times New Roman" w:hAnsi="Times New Roman" w:cs="Times New Roman"/>
          <w:sz w:val="24"/>
          <w:szCs w:val="24"/>
        </w:rPr>
        <w:t>.</w:t>
      </w:r>
    </w:p>
    <w:p w14:paraId="3819B605" w14:textId="77777777" w:rsidR="00F76F08" w:rsidRPr="00F76F08" w:rsidRDefault="00F76F08" w:rsidP="00F76F08">
      <w:pPr>
        <w:pStyle w:val="Sraopastraipa"/>
        <w:numPr>
          <w:ilvl w:val="1"/>
          <w:numId w:val="7"/>
        </w:numPr>
        <w:spacing w:line="240" w:lineRule="auto"/>
        <w:ind w:left="0" w:firstLine="709"/>
        <w:rPr>
          <w:rFonts w:ascii="Times New Roman" w:hAnsi="Times New Roman" w:cs="Times New Roman"/>
          <w:sz w:val="24"/>
          <w:szCs w:val="24"/>
        </w:rPr>
      </w:pPr>
      <w:r w:rsidRPr="00746ECC">
        <w:rPr>
          <w:rFonts w:ascii="Times New Roman" w:hAnsi="Times New Roman" w:cs="Times New Roman"/>
          <w:b/>
          <w:bCs/>
          <w:sz w:val="24"/>
          <w:szCs w:val="24"/>
        </w:rPr>
        <w:t>Pirkimo procedūras vykdo Centrinė perkančioji organizacija</w:t>
      </w:r>
      <w:r w:rsidRPr="00F76F08">
        <w:rPr>
          <w:rFonts w:ascii="Times New Roman" w:hAnsi="Times New Roman" w:cs="Times New Roman"/>
          <w:sz w:val="24"/>
          <w:szCs w:val="24"/>
        </w:rPr>
        <w:t xml:space="preserve"> – Lazdijų rajono savivaldybės administracijos Nuolatinė Lazdijų rajono savivaldybės administracijos viešųjų pirkimų komisija (toliau – komisija), vadovaujantis Lazdijų rajono savivaldybės tarybos 2022 m. liepos 29 d. sprendimu Nr. 5TS-1156 „Dėl teisės atlikti centrinės perkančiosios organizacijos funkcijas suteikimo Lazdijų rajono savivaldybės administracijai“, suteikiančiu Lazdijų rajono savivaldybės administracijai teisę atlikti centrinės perkančiosios organizacijos funkcijas. Sutartį pasirašys perkančioji organizacija.</w:t>
      </w:r>
    </w:p>
    <w:p w14:paraId="4D68B88E" w14:textId="77777777" w:rsidR="00F76F08" w:rsidRPr="00F76F08" w:rsidRDefault="00F76F08" w:rsidP="00F76F08">
      <w:pPr>
        <w:pStyle w:val="Sraopastraipa"/>
        <w:numPr>
          <w:ilvl w:val="1"/>
          <w:numId w:val="7"/>
        </w:numPr>
        <w:spacing w:line="240" w:lineRule="auto"/>
        <w:ind w:left="0" w:firstLine="709"/>
        <w:rPr>
          <w:rFonts w:ascii="Times New Roman" w:hAnsi="Times New Roman" w:cs="Times New Roman"/>
          <w:sz w:val="24"/>
          <w:szCs w:val="24"/>
        </w:rPr>
      </w:pPr>
      <w:r w:rsidRPr="00F76F08">
        <w:rPr>
          <w:rFonts w:ascii="Times New Roman" w:hAnsi="Times New Roman" w:cs="Times New Roman"/>
          <w:sz w:val="24"/>
          <w:szCs w:val="24"/>
        </w:rPr>
        <w:t xml:space="preserve"> </w:t>
      </w:r>
      <w:r w:rsidRPr="00746ECC">
        <w:rPr>
          <w:rFonts w:ascii="Times New Roman" w:hAnsi="Times New Roman" w:cs="Times New Roman"/>
          <w:sz w:val="24"/>
          <w:szCs w:val="24"/>
        </w:rPr>
        <w:t>Pirkimo vykdytojas – Lazdijų rajono savivaldybės administracija</w:t>
      </w:r>
      <w:r w:rsidRPr="00F76F08">
        <w:rPr>
          <w:rFonts w:ascii="Times New Roman" w:hAnsi="Times New Roman" w:cs="Times New Roman"/>
          <w:sz w:val="24"/>
          <w:szCs w:val="24"/>
        </w:rPr>
        <w:t xml:space="preserve">, juridinio asmens kodas 188714992, adresas Vilniaus g. 1, Lazdijai. Darbo laikas nuo pirmadienio iki ketvirtadienio nuo 8:00 iki 17:00 val., penktadieniais nuo 8:00 iki 15:45 val. </w:t>
      </w:r>
    </w:p>
    <w:p w14:paraId="54B9F7AB" w14:textId="77777777" w:rsidR="00B05562" w:rsidRDefault="00C027CE" w:rsidP="00B05562">
      <w:pPr>
        <w:pStyle w:val="Sraopastraipa"/>
        <w:numPr>
          <w:ilvl w:val="1"/>
          <w:numId w:val="7"/>
        </w:numPr>
        <w:spacing w:line="240" w:lineRule="auto"/>
        <w:ind w:left="0" w:firstLine="710"/>
        <w:rPr>
          <w:rFonts w:ascii="Times New Roman" w:hAnsi="Times New Roman" w:cs="Times New Roman"/>
          <w:sz w:val="24"/>
          <w:szCs w:val="24"/>
        </w:rPr>
      </w:pPr>
      <w:r w:rsidRPr="00E1751F">
        <w:rPr>
          <w:rFonts w:ascii="Times New Roman" w:hAnsi="Times New Roman" w:cs="Times New Roman"/>
          <w:sz w:val="24"/>
          <w:szCs w:val="24"/>
        </w:rPr>
        <w:t>Pirkimas neatliekamas naudojantis centralizuotų pirkimų katalogu, nes</w:t>
      </w:r>
      <w:r w:rsidR="00B24794" w:rsidRPr="00E1751F">
        <w:rPr>
          <w:rFonts w:ascii="Times New Roman" w:hAnsi="Times New Roman" w:cs="Times New Roman"/>
          <w:sz w:val="24"/>
          <w:szCs w:val="24"/>
        </w:rPr>
        <w:t xml:space="preserve"> </w:t>
      </w:r>
      <w:r w:rsidR="00E1751F" w:rsidRPr="00E1751F">
        <w:rPr>
          <w:rFonts w:ascii="Times New Roman" w:hAnsi="Times New Roman" w:cs="Times New Roman"/>
          <w:sz w:val="24"/>
          <w:szCs w:val="24"/>
        </w:rPr>
        <w:t xml:space="preserve">Kataloge </w:t>
      </w:r>
      <w:r w:rsidR="00B24794" w:rsidRPr="00E1751F">
        <w:rPr>
          <w:rFonts w:ascii="Times New Roman" w:hAnsi="Times New Roman" w:cs="Times New Roman"/>
          <w:sz w:val="24"/>
          <w:szCs w:val="24"/>
        </w:rPr>
        <w:t>nesiūlom</w:t>
      </w:r>
      <w:r w:rsidR="00E1751F">
        <w:rPr>
          <w:rFonts w:ascii="Times New Roman" w:hAnsi="Times New Roman" w:cs="Times New Roman"/>
          <w:sz w:val="24"/>
          <w:szCs w:val="24"/>
        </w:rPr>
        <w:t>a</w:t>
      </w:r>
      <w:r w:rsidR="00B24794" w:rsidRPr="00E1751F">
        <w:rPr>
          <w:rFonts w:ascii="Times New Roman" w:hAnsi="Times New Roman" w:cs="Times New Roman"/>
          <w:sz w:val="24"/>
          <w:szCs w:val="24"/>
        </w:rPr>
        <w:t>s</w:t>
      </w:r>
      <w:r w:rsidR="00E1751F" w:rsidRPr="00E1751F">
        <w:rPr>
          <w:rFonts w:ascii="Times New Roman" w:hAnsi="Times New Roman" w:cs="Times New Roman"/>
          <w:sz w:val="24"/>
          <w:szCs w:val="24"/>
        </w:rPr>
        <w:t xml:space="preserve"> paslaugos</w:t>
      </w:r>
      <w:r w:rsidR="00E1751F">
        <w:rPr>
          <w:rFonts w:ascii="Times New Roman" w:hAnsi="Times New Roman" w:cs="Times New Roman"/>
          <w:sz w:val="24"/>
          <w:szCs w:val="24"/>
        </w:rPr>
        <w:t xml:space="preserve"> atrinkimas</w:t>
      </w:r>
      <w:r w:rsidR="00E1751F" w:rsidRPr="00E1751F">
        <w:rPr>
          <w:rFonts w:ascii="Times New Roman" w:hAnsi="Times New Roman" w:cs="Times New Roman"/>
          <w:sz w:val="24"/>
          <w:szCs w:val="24"/>
        </w:rPr>
        <w:t xml:space="preserve"> pagal </w:t>
      </w:r>
      <w:r w:rsidR="00B24794" w:rsidRPr="00E1751F">
        <w:rPr>
          <w:rFonts w:ascii="Times New Roman" w:hAnsi="Times New Roman" w:cs="Times New Roman"/>
          <w:sz w:val="24"/>
          <w:szCs w:val="24"/>
        </w:rPr>
        <w:t>kainos ir kokybės santyki</w:t>
      </w:r>
      <w:r w:rsidR="00E1751F" w:rsidRPr="00E1751F">
        <w:rPr>
          <w:rFonts w:ascii="Times New Roman" w:hAnsi="Times New Roman" w:cs="Times New Roman"/>
          <w:sz w:val="24"/>
          <w:szCs w:val="24"/>
        </w:rPr>
        <w:t>o vertinimą</w:t>
      </w:r>
      <w:r w:rsidR="00B24794" w:rsidRPr="00E1751F">
        <w:rPr>
          <w:rFonts w:ascii="Times New Roman" w:hAnsi="Times New Roman" w:cs="Times New Roman"/>
          <w:sz w:val="24"/>
          <w:szCs w:val="24"/>
        </w:rPr>
        <w:t>, nors jeigu pagal statinio projektavimo paslaugų pirkimo apimtį numatoma rengti statinio projekto architektūrinę dalį, turi būti pasirenkamas statinio projektuotojas, pateikęs ekonomiškai naudingiausią pasiūlymą, kuris suprantamas taip, kaip jis apibrėžtas Lietuvos Respublikos viešųjų pirkimų įstatymo 55 straipsnio 1 dalies 1 punkte, tai reiškia, kad ekonomiškai naudingiausias pasiūlymas išrenkamas pagal kainos ar sąnaudų ir kokybės santykį.</w:t>
      </w:r>
    </w:p>
    <w:p w14:paraId="1ACA1D93" w14:textId="77777777" w:rsidR="00B05562" w:rsidRPr="00B05562" w:rsidRDefault="00B05562" w:rsidP="00B05562">
      <w:pPr>
        <w:pStyle w:val="Sraopastraipa"/>
        <w:numPr>
          <w:ilvl w:val="1"/>
          <w:numId w:val="7"/>
        </w:numPr>
        <w:spacing w:line="240" w:lineRule="auto"/>
        <w:ind w:left="0" w:firstLine="710"/>
        <w:rPr>
          <w:rFonts w:ascii="Times New Roman" w:hAnsi="Times New Roman" w:cs="Times New Roman"/>
          <w:sz w:val="24"/>
          <w:szCs w:val="24"/>
        </w:rPr>
      </w:pPr>
      <w:r w:rsidRPr="00B05562">
        <w:rPr>
          <w:rFonts w:ascii="Times New Roman" w:eastAsia="Times New Roman" w:hAnsi="Times New Roman" w:cs="Times New Roman"/>
          <w:sz w:val="24"/>
          <w:szCs w:val="24"/>
        </w:rPr>
        <w:t>Perkančioji organizacija nerezervuoja teisės dalyvauti pirkime.</w:t>
      </w:r>
    </w:p>
    <w:p w14:paraId="5DD61515" w14:textId="77777777" w:rsidR="00B05562" w:rsidRPr="00B05562" w:rsidRDefault="00B05562" w:rsidP="00B05562">
      <w:pPr>
        <w:pStyle w:val="Sraopastraipa"/>
        <w:numPr>
          <w:ilvl w:val="1"/>
          <w:numId w:val="7"/>
        </w:numPr>
        <w:spacing w:line="240" w:lineRule="auto"/>
        <w:ind w:left="0" w:firstLine="710"/>
        <w:rPr>
          <w:rFonts w:ascii="Times New Roman" w:hAnsi="Times New Roman" w:cs="Times New Roman"/>
          <w:sz w:val="24"/>
          <w:szCs w:val="24"/>
        </w:rPr>
      </w:pPr>
      <w:r w:rsidRPr="00B05562">
        <w:rPr>
          <w:rFonts w:ascii="Times New Roman" w:hAnsi="Times New Roman" w:cs="Times New Roman"/>
          <w:sz w:val="24"/>
          <w:szCs w:val="24"/>
        </w:rPr>
        <w:t>Stebėtojai dalyvauti Komisijos posėdžiuose nėra kviečiami</w:t>
      </w:r>
      <w:r w:rsidRPr="00B05562">
        <w:rPr>
          <w:rFonts w:ascii="Times New Roman" w:hAnsi="Times New Roman" w:cs="Times New Roman"/>
          <w:i/>
          <w:iCs/>
          <w:color w:val="FF0000"/>
          <w:sz w:val="24"/>
          <w:szCs w:val="24"/>
        </w:rPr>
        <w:t>.</w:t>
      </w:r>
    </w:p>
    <w:p w14:paraId="55C52013" w14:textId="1672E7C6" w:rsidR="00B05562" w:rsidRPr="00B05562" w:rsidRDefault="00B05562" w:rsidP="00B05562">
      <w:pPr>
        <w:pStyle w:val="Sraopastraipa"/>
        <w:numPr>
          <w:ilvl w:val="1"/>
          <w:numId w:val="7"/>
        </w:numPr>
        <w:spacing w:line="240" w:lineRule="auto"/>
        <w:ind w:left="0" w:firstLine="710"/>
        <w:rPr>
          <w:rFonts w:ascii="Times New Roman" w:hAnsi="Times New Roman" w:cs="Times New Roman"/>
          <w:sz w:val="24"/>
          <w:szCs w:val="24"/>
        </w:rPr>
      </w:pPr>
      <w:r w:rsidRPr="00B05562">
        <w:rPr>
          <w:rFonts w:ascii="Times New Roman" w:hAnsi="Times New Roman" w:cs="Times New Roman"/>
          <w:sz w:val="24"/>
          <w:szCs w:val="24"/>
        </w:rPr>
        <w:t>Atliekamas žaliasis pirkimas. Pirkim</w:t>
      </w:r>
      <w:r>
        <w:rPr>
          <w:rFonts w:ascii="Times New Roman" w:hAnsi="Times New Roman" w:cs="Times New Roman"/>
          <w:sz w:val="24"/>
          <w:szCs w:val="24"/>
        </w:rPr>
        <w:t>ui</w:t>
      </w:r>
      <w:r w:rsidRPr="00B05562">
        <w:rPr>
          <w:rFonts w:ascii="Times New Roman" w:hAnsi="Times New Roman" w:cs="Times New Roman"/>
          <w:sz w:val="24"/>
          <w:szCs w:val="24"/>
        </w:rPr>
        <w:t xml:space="preserve"> </w:t>
      </w:r>
      <w:r>
        <w:rPr>
          <w:rFonts w:ascii="Times New Roman" w:hAnsi="Times New Roman" w:cs="Times New Roman"/>
          <w:sz w:val="24"/>
          <w:szCs w:val="24"/>
        </w:rPr>
        <w:t>taikomi</w:t>
      </w:r>
      <w:r w:rsidRPr="00B05562">
        <w:rPr>
          <w:rFonts w:ascii="Times New Roman" w:hAnsi="Times New Roman" w:cs="Times New Roman"/>
          <w:sz w:val="24"/>
          <w:szCs w:val="24"/>
        </w:rPr>
        <w:t xml:space="preserve"> Lietuvos Respublikos aplinkos ministro 2011 m. birželio 28 d. įsakymo Nr. D1-508 „</w:t>
      </w:r>
      <w:hyperlink r:id="rId13" w:history="1">
        <w:r w:rsidRPr="00B0556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B05562">
        <w:rPr>
          <w:rFonts w:ascii="Times New Roman" w:hAnsi="Times New Roman" w:cs="Times New Roman"/>
          <w:sz w:val="24"/>
          <w:szCs w:val="24"/>
        </w:rPr>
        <w:t>“ 4.4.4 p</w:t>
      </w:r>
      <w:r w:rsidRPr="00B05562">
        <w:rPr>
          <w:rFonts w:ascii="Times New Roman" w:eastAsia="Times New Roman" w:hAnsi="Times New Roman" w:cs="Times New Roman"/>
          <w:sz w:val="24"/>
          <w:szCs w:val="24"/>
          <w:lang w:eastAsia="en-US"/>
        </w:rPr>
        <w:t>. ir 4.3 p. reikalavima</w:t>
      </w:r>
      <w:r>
        <w:rPr>
          <w:rFonts w:ascii="Times New Roman" w:eastAsia="Times New Roman" w:hAnsi="Times New Roman" w:cs="Times New Roman"/>
          <w:sz w:val="24"/>
          <w:szCs w:val="24"/>
          <w:lang w:eastAsia="en-US"/>
        </w:rPr>
        <w:t>i</w:t>
      </w:r>
      <w:r w:rsidRPr="00B05562">
        <w:rPr>
          <w:rFonts w:ascii="Times New Roman" w:eastAsia="Times New Roman" w:hAnsi="Times New Roman" w:cs="Times New Roman"/>
          <w:sz w:val="24"/>
          <w:szCs w:val="24"/>
          <w:lang w:eastAsia="en-US"/>
        </w:rPr>
        <w:t>.</w:t>
      </w:r>
    </w:p>
    <w:p w14:paraId="133738ED" w14:textId="77777777" w:rsidR="00B05562" w:rsidRPr="00B05562" w:rsidRDefault="00B05562" w:rsidP="00B05562">
      <w:pPr>
        <w:pStyle w:val="Sraopastraipa"/>
        <w:numPr>
          <w:ilvl w:val="1"/>
          <w:numId w:val="7"/>
        </w:numPr>
        <w:spacing w:line="240" w:lineRule="auto"/>
        <w:ind w:left="0" w:firstLine="710"/>
        <w:rPr>
          <w:rFonts w:ascii="Times New Roman" w:hAnsi="Times New Roman" w:cs="Times New Roman"/>
          <w:sz w:val="24"/>
          <w:szCs w:val="24"/>
        </w:rPr>
      </w:pPr>
      <w:r w:rsidRPr="00B05562">
        <w:rPr>
          <w:rFonts w:ascii="Times New Roman" w:hAnsi="Times New Roman" w:cs="Times New Roman"/>
          <w:sz w:val="24"/>
          <w:szCs w:val="24"/>
        </w:rPr>
        <w:t>I</w:t>
      </w:r>
      <w:r w:rsidRPr="00B05562">
        <w:rPr>
          <w:rFonts w:ascii="Times New Roman" w:eastAsia="Arial" w:hAnsi="Times New Roman" w:cs="Times New Roman"/>
          <w:sz w:val="24"/>
          <w:szCs w:val="24"/>
        </w:rPr>
        <w:t>šankstinis skelbimas apie pirkimą nebuvo paskelbtas.</w:t>
      </w:r>
    </w:p>
    <w:p w14:paraId="7570E9C1" w14:textId="77777777" w:rsidR="00B05562" w:rsidRDefault="00B05562" w:rsidP="00B05562">
      <w:pPr>
        <w:pStyle w:val="Sraopastraipa"/>
        <w:numPr>
          <w:ilvl w:val="1"/>
          <w:numId w:val="7"/>
        </w:numPr>
        <w:spacing w:line="240" w:lineRule="auto"/>
        <w:ind w:left="0" w:firstLine="710"/>
        <w:rPr>
          <w:rFonts w:ascii="Times New Roman" w:hAnsi="Times New Roman" w:cs="Times New Roman"/>
          <w:sz w:val="24"/>
          <w:szCs w:val="24"/>
        </w:rPr>
      </w:pPr>
      <w:r w:rsidRPr="00B05562">
        <w:rPr>
          <w:rFonts w:ascii="Times New Roman" w:hAnsi="Times New Roman" w:cs="Times New Roman"/>
          <w:sz w:val="24"/>
          <w:szCs w:val="24"/>
          <w:lang w:eastAsia="en-US"/>
        </w:rPr>
        <w:t>Pirkime</w:t>
      </w:r>
      <w:r w:rsidRPr="00B05562">
        <w:rPr>
          <w:rFonts w:ascii="Times New Roman" w:hAnsi="Times New Roman" w:cs="Times New Roman"/>
          <w:sz w:val="24"/>
          <w:szCs w:val="24"/>
        </w:rPr>
        <w:t xml:space="preserve"> perkančioji organizacija</w:t>
      </w:r>
      <w:r w:rsidRPr="00B05562">
        <w:rPr>
          <w:rFonts w:ascii="Times New Roman" w:hAnsi="Times New Roman" w:cs="Times New Roman"/>
          <w:sz w:val="24"/>
          <w:szCs w:val="24"/>
          <w:lang w:eastAsia="en-US"/>
        </w:rPr>
        <w:t xml:space="preserve"> nenumato skelbti pranešimo dėl savanoriško </w:t>
      </w:r>
      <w:proofErr w:type="spellStart"/>
      <w:r w:rsidRPr="00B05562">
        <w:rPr>
          <w:rFonts w:ascii="Times New Roman" w:hAnsi="Times New Roman" w:cs="Times New Roman"/>
          <w:i/>
          <w:iCs/>
          <w:sz w:val="24"/>
          <w:szCs w:val="24"/>
          <w:lang w:eastAsia="en-US"/>
        </w:rPr>
        <w:t>ex</w:t>
      </w:r>
      <w:proofErr w:type="spellEnd"/>
      <w:r w:rsidRPr="00B05562">
        <w:rPr>
          <w:rFonts w:ascii="Times New Roman" w:hAnsi="Times New Roman" w:cs="Times New Roman"/>
          <w:i/>
          <w:iCs/>
          <w:sz w:val="24"/>
          <w:szCs w:val="24"/>
          <w:lang w:eastAsia="en-US"/>
        </w:rPr>
        <w:t xml:space="preserve"> ante</w:t>
      </w:r>
      <w:r w:rsidRPr="00B05562">
        <w:rPr>
          <w:rFonts w:ascii="Times New Roman" w:hAnsi="Times New Roman" w:cs="Times New Roman"/>
          <w:sz w:val="24"/>
          <w:szCs w:val="24"/>
          <w:lang w:eastAsia="en-US"/>
        </w:rPr>
        <w:t xml:space="preserve"> skaidrumo.</w:t>
      </w:r>
    </w:p>
    <w:p w14:paraId="6FE325FE" w14:textId="5E7E3F64" w:rsidR="00B05562" w:rsidRDefault="00746ECC" w:rsidP="00B05562">
      <w:pPr>
        <w:pStyle w:val="Sraopastraipa"/>
        <w:numPr>
          <w:ilvl w:val="1"/>
          <w:numId w:val="7"/>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 xml:space="preserve"> </w:t>
      </w:r>
      <w:r w:rsidR="00B05562" w:rsidRPr="00B05562">
        <w:rPr>
          <w:rFonts w:ascii="Times New Roman" w:hAnsi="Times New Roman" w:cs="Times New Roman"/>
          <w:sz w:val="24"/>
          <w:szCs w:val="24"/>
        </w:rPr>
        <w:t>Pirkime neleidžiama pateikti alternatyvių pasiūlymų.</w:t>
      </w:r>
    </w:p>
    <w:p w14:paraId="62B4127B" w14:textId="2C52CB00" w:rsidR="00B05562" w:rsidRPr="00B05562" w:rsidRDefault="00746ECC" w:rsidP="00B05562">
      <w:pPr>
        <w:pStyle w:val="Sraopastraipa"/>
        <w:numPr>
          <w:ilvl w:val="1"/>
          <w:numId w:val="7"/>
        </w:numPr>
        <w:spacing w:line="240" w:lineRule="auto"/>
        <w:ind w:left="0" w:firstLine="710"/>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00B05562" w:rsidRPr="00B05562">
        <w:rPr>
          <w:rFonts w:ascii="Times New Roman" w:eastAsia="Arial" w:hAnsi="Times New Roman" w:cs="Times New Roman"/>
          <w:color w:val="333333"/>
          <w:sz w:val="24"/>
          <w:szCs w:val="24"/>
        </w:rPr>
        <w:t>Bendrosios pirkimo sąlygos yra neatskiriama šių pirkimo sąlygų dalis.</w:t>
      </w:r>
    </w:p>
    <w:p w14:paraId="50E19FD7" w14:textId="7F429983" w:rsidR="00B05562" w:rsidRDefault="00746ECC" w:rsidP="00B05562">
      <w:pPr>
        <w:pStyle w:val="Sraopastraipa"/>
        <w:numPr>
          <w:ilvl w:val="1"/>
          <w:numId w:val="7"/>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 xml:space="preserve"> </w:t>
      </w:r>
      <w:r w:rsidR="00B05562" w:rsidRPr="00B05562">
        <w:rPr>
          <w:rFonts w:ascii="Times New Roman" w:hAnsi="Times New Roman" w:cs="Times New Roman"/>
          <w:sz w:val="24"/>
          <w:szCs w:val="24"/>
        </w:rPr>
        <w:t>Perkančiosios organizacijos kontaktinis asmuo:</w:t>
      </w:r>
    </w:p>
    <w:p w14:paraId="1E17FCA8" w14:textId="77777777" w:rsidR="00B05562" w:rsidRDefault="00B05562" w:rsidP="00B05562">
      <w:pPr>
        <w:pStyle w:val="Sraopastraipa"/>
        <w:numPr>
          <w:ilvl w:val="2"/>
          <w:numId w:val="7"/>
        </w:numPr>
        <w:spacing w:line="240" w:lineRule="auto"/>
        <w:ind w:left="0" w:firstLine="709"/>
        <w:rPr>
          <w:rFonts w:ascii="Times New Roman" w:hAnsi="Times New Roman" w:cs="Times New Roman"/>
          <w:sz w:val="24"/>
          <w:szCs w:val="24"/>
        </w:rPr>
      </w:pPr>
      <w:r w:rsidRPr="00B05562">
        <w:rPr>
          <w:rFonts w:ascii="Times New Roman" w:hAnsi="Times New Roman" w:cs="Times New Roman"/>
          <w:sz w:val="24"/>
          <w:szCs w:val="24"/>
        </w:rPr>
        <w:t xml:space="preserve">dėl viešojo pirkimo procedūrų – Edita Zagurskienė, Teisės ir personalo skyriaus vyr. specialistė, el. p. </w:t>
      </w:r>
      <w:hyperlink r:id="rId14" w:history="1">
        <w:r w:rsidRPr="00B05562">
          <w:rPr>
            <w:rStyle w:val="Hipersaitas"/>
            <w:rFonts w:ascii="Times New Roman" w:hAnsi="Times New Roman" w:cs="Times New Roman"/>
            <w:sz w:val="24"/>
            <w:szCs w:val="24"/>
          </w:rPr>
          <w:t>edita.zagurskiene@lazdijai.lt</w:t>
        </w:r>
      </w:hyperlink>
      <w:r w:rsidRPr="00B05562">
        <w:rPr>
          <w:rFonts w:ascii="Times New Roman" w:hAnsi="Times New Roman" w:cs="Times New Roman"/>
          <w:sz w:val="24"/>
          <w:szCs w:val="24"/>
        </w:rPr>
        <w:t xml:space="preserve">, tel. +370 621 60349; </w:t>
      </w:r>
    </w:p>
    <w:p w14:paraId="12969516" w14:textId="7C5551AE" w:rsidR="00B05562" w:rsidRPr="00AB1D39" w:rsidRDefault="00B05562" w:rsidP="00B05562">
      <w:pPr>
        <w:pStyle w:val="Sraopastraipa"/>
        <w:numPr>
          <w:ilvl w:val="2"/>
          <w:numId w:val="7"/>
        </w:numPr>
        <w:spacing w:line="240" w:lineRule="auto"/>
        <w:ind w:left="0" w:firstLine="709"/>
        <w:rPr>
          <w:rFonts w:ascii="Times New Roman" w:hAnsi="Times New Roman" w:cs="Times New Roman"/>
          <w:sz w:val="24"/>
          <w:szCs w:val="24"/>
        </w:rPr>
      </w:pPr>
      <w:r w:rsidRPr="00B05562">
        <w:rPr>
          <w:rFonts w:ascii="Times New Roman" w:hAnsi="Times New Roman" w:cs="Times New Roman"/>
          <w:sz w:val="24"/>
          <w:szCs w:val="24"/>
        </w:rPr>
        <w:t xml:space="preserve">dėl pirkimo objekto: </w:t>
      </w:r>
      <w:r w:rsidR="00906907" w:rsidRPr="00AB1D39">
        <w:rPr>
          <w:rFonts w:ascii="Times New Roman" w:hAnsi="Times New Roman" w:cs="Times New Roman"/>
          <w:sz w:val="24"/>
          <w:szCs w:val="24"/>
        </w:rPr>
        <w:t xml:space="preserve">Loreta </w:t>
      </w:r>
      <w:proofErr w:type="spellStart"/>
      <w:r w:rsidR="00906907" w:rsidRPr="00AB1D39">
        <w:rPr>
          <w:rFonts w:ascii="Times New Roman" w:hAnsi="Times New Roman" w:cs="Times New Roman"/>
          <w:sz w:val="24"/>
          <w:szCs w:val="24"/>
        </w:rPr>
        <w:t>Bigėlienė</w:t>
      </w:r>
      <w:proofErr w:type="spellEnd"/>
      <w:r w:rsidRPr="00AB1D39">
        <w:rPr>
          <w:rFonts w:ascii="Times New Roman" w:hAnsi="Times New Roman" w:cs="Times New Roman"/>
          <w:sz w:val="24"/>
          <w:szCs w:val="24"/>
        </w:rPr>
        <w:t xml:space="preserve">, </w:t>
      </w:r>
      <w:r w:rsidR="00906907" w:rsidRPr="00AB1D39">
        <w:rPr>
          <w:rFonts w:ascii="Times New Roman" w:hAnsi="Times New Roman" w:cs="Times New Roman"/>
          <w:sz w:val="24"/>
          <w:szCs w:val="24"/>
        </w:rPr>
        <w:t xml:space="preserve">VšĮ </w:t>
      </w:r>
      <w:r w:rsidR="00FF15ED">
        <w:rPr>
          <w:rFonts w:ascii="Times New Roman" w:hAnsi="Times New Roman" w:cs="Times New Roman"/>
          <w:sz w:val="24"/>
          <w:szCs w:val="24"/>
        </w:rPr>
        <w:t>„</w:t>
      </w:r>
      <w:r w:rsidR="00906907" w:rsidRPr="00AB1D39">
        <w:rPr>
          <w:rFonts w:ascii="Times New Roman" w:hAnsi="Times New Roman" w:cs="Times New Roman"/>
          <w:sz w:val="24"/>
          <w:szCs w:val="24"/>
        </w:rPr>
        <w:t>Lazdijų rajono savivaldybės sveikatos centr</w:t>
      </w:r>
      <w:r w:rsidR="006C597C">
        <w:rPr>
          <w:rFonts w:ascii="Times New Roman" w:hAnsi="Times New Roman" w:cs="Times New Roman"/>
          <w:sz w:val="24"/>
          <w:szCs w:val="24"/>
        </w:rPr>
        <w:t>o</w:t>
      </w:r>
      <w:r w:rsidR="00FF15ED">
        <w:rPr>
          <w:rFonts w:ascii="Times New Roman" w:hAnsi="Times New Roman" w:cs="Times New Roman"/>
          <w:sz w:val="24"/>
          <w:szCs w:val="24"/>
        </w:rPr>
        <w:t>“</w:t>
      </w:r>
      <w:r w:rsidR="00906907" w:rsidRPr="00AB1D39">
        <w:rPr>
          <w:rFonts w:ascii="Times New Roman" w:hAnsi="Times New Roman" w:cs="Times New Roman"/>
          <w:sz w:val="24"/>
          <w:szCs w:val="24"/>
        </w:rPr>
        <w:t xml:space="preserve"> Viešųjų pirkimų specialistė</w:t>
      </w:r>
      <w:r w:rsidRPr="00AB1D39">
        <w:rPr>
          <w:rFonts w:ascii="Times New Roman" w:hAnsi="Times New Roman" w:cs="Times New Roman"/>
          <w:sz w:val="24"/>
          <w:szCs w:val="24"/>
        </w:rPr>
        <w:t xml:space="preserve">, el. p.: </w:t>
      </w:r>
      <w:proofErr w:type="spellStart"/>
      <w:r w:rsidR="00107FE1" w:rsidRPr="00AB1D39">
        <w:rPr>
          <w:rFonts w:ascii="Times New Roman" w:hAnsi="Times New Roman" w:cs="Times New Roman"/>
          <w:sz w:val="24"/>
          <w:szCs w:val="24"/>
        </w:rPr>
        <w:t>loreta.bigeliene@lazdijuligonine.lt</w:t>
      </w:r>
      <w:proofErr w:type="spellEnd"/>
      <w:r w:rsidRPr="00AB1D39">
        <w:rPr>
          <w:rFonts w:ascii="Times New Roman" w:hAnsi="Times New Roman" w:cs="Times New Roman"/>
          <w:sz w:val="24"/>
          <w:szCs w:val="24"/>
        </w:rPr>
        <w:t>, tel. +370</w:t>
      </w:r>
      <w:r w:rsidR="00AB1D39" w:rsidRPr="00AB1D39">
        <w:rPr>
          <w:rFonts w:ascii="Times New Roman" w:hAnsi="Times New Roman" w:cs="Times New Roman"/>
          <w:sz w:val="24"/>
          <w:szCs w:val="24"/>
        </w:rPr>
        <w:t> 618 03022</w:t>
      </w:r>
      <w:r w:rsidRPr="00AB1D39">
        <w:rPr>
          <w:rFonts w:ascii="Times New Roman" w:hAnsi="Times New Roman" w:cs="Times New Roman"/>
          <w:sz w:val="24"/>
          <w:szCs w:val="24"/>
        </w:rPr>
        <w:t>.</w:t>
      </w:r>
    </w:p>
    <w:p w14:paraId="1004242C" w14:textId="77777777" w:rsidR="00B05562" w:rsidRPr="00B05562" w:rsidRDefault="00B05562" w:rsidP="00B05562">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b/>
          <w:sz w:val="24"/>
          <w:szCs w:val="24"/>
        </w:rPr>
        <w:t xml:space="preserve"> </w:t>
      </w:r>
      <w:r w:rsidR="00351F09" w:rsidRPr="00B05562">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14:paraId="5EDE3634" w14:textId="77777777" w:rsidR="00B05562" w:rsidRPr="00B05562" w:rsidRDefault="00B05562" w:rsidP="00B05562">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b/>
          <w:sz w:val="24"/>
          <w:szCs w:val="24"/>
        </w:rPr>
        <w:t xml:space="preserve"> </w:t>
      </w:r>
      <w:r w:rsidR="00351F09" w:rsidRPr="00B05562">
        <w:rPr>
          <w:rFonts w:ascii="Times New Roman" w:eastAsia="Arial" w:hAnsi="Times New Roman" w:cs="Times New Roman"/>
          <w:sz w:val="24"/>
          <w:szCs w:val="24"/>
        </w:rPr>
        <w:t>Bendrosios pirkimo sąlygos yra neatskiriama šių pirkimo sąlygų dalis.</w:t>
      </w:r>
    </w:p>
    <w:p w14:paraId="01B65358" w14:textId="4C16F1CB" w:rsidR="00517937" w:rsidRPr="00B05562" w:rsidRDefault="00B05562" w:rsidP="00B05562">
      <w:pPr>
        <w:pStyle w:val="Sraopastraipa"/>
        <w:numPr>
          <w:ilvl w:val="1"/>
          <w:numId w:val="7"/>
        </w:numPr>
        <w:spacing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 xml:space="preserve"> </w:t>
      </w:r>
      <w:r w:rsidR="006336D6" w:rsidRPr="00B05562">
        <w:rPr>
          <w:rFonts w:ascii="Times New Roman" w:eastAsia="Arial" w:hAnsi="Times New Roman" w:cs="Times New Roman"/>
          <w:sz w:val="24"/>
          <w:szCs w:val="24"/>
        </w:rPr>
        <w:t xml:space="preserve">Šiam pirkimui taikomi pirkimo procedūriniai terminai nurodyti šių specialiųjų pirkimo sąlygų </w:t>
      </w:r>
      <w:r w:rsidR="00AB1D39">
        <w:rPr>
          <w:rFonts w:ascii="Times New Roman" w:eastAsia="Arial" w:hAnsi="Times New Roman" w:cs="Times New Roman"/>
          <w:sz w:val="24"/>
          <w:szCs w:val="24"/>
        </w:rPr>
        <w:t>7</w:t>
      </w:r>
      <w:r w:rsidR="006336D6" w:rsidRPr="00B05562">
        <w:rPr>
          <w:rFonts w:ascii="Times New Roman" w:eastAsia="Arial" w:hAnsi="Times New Roman" w:cs="Times New Roman"/>
          <w:sz w:val="24"/>
          <w:szCs w:val="24"/>
        </w:rPr>
        <w:t xml:space="preserve"> priede.</w:t>
      </w:r>
    </w:p>
    <w:p w14:paraId="4AA7F52A" w14:textId="77777777" w:rsidR="00830BF1" w:rsidRPr="00C814A2" w:rsidRDefault="00830BF1" w:rsidP="00830BF1">
      <w:pPr>
        <w:pStyle w:val="Sraopastraipa"/>
        <w:spacing w:line="240" w:lineRule="auto"/>
        <w:ind w:left="1211" w:firstLine="0"/>
        <w:rPr>
          <w:rFonts w:cstheme="minorHAnsi"/>
        </w:rPr>
      </w:pPr>
    </w:p>
    <w:p w14:paraId="28752DD2" w14:textId="77777777"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96321771"/>
      <w:r w:rsidRPr="00830BF1">
        <w:rPr>
          <w:rFonts w:asciiTheme="minorHAnsi" w:hAnsiTheme="minorHAnsi" w:cstheme="minorHAnsi"/>
          <w:color w:val="auto"/>
          <w:sz w:val="32"/>
          <w:szCs w:val="32"/>
        </w:rPr>
        <w:t>Pirkimo objektas</w:t>
      </w:r>
      <w:bookmarkEnd w:id="10"/>
    </w:p>
    <w:p w14:paraId="326B8870" w14:textId="77777777" w:rsidR="00FB3C75" w:rsidRDefault="00FB3C75" w:rsidP="00E62E95">
      <w:pPr>
        <w:spacing w:line="240" w:lineRule="auto"/>
        <w:ind w:firstLine="0"/>
      </w:pPr>
    </w:p>
    <w:p w14:paraId="625DFE89" w14:textId="3BC8C36E"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r w:rsidR="00DE22C1">
        <w:rPr>
          <w:rFonts w:ascii="Times New Roman" w:eastAsia="Calibri" w:hAnsi="Times New Roman" w:cs="Times New Roman"/>
          <w:color w:val="000000" w:themeColor="text1"/>
          <w:sz w:val="24"/>
          <w:szCs w:val="24"/>
        </w:rPr>
        <w:t>VšĮ „</w:t>
      </w:r>
      <w:r w:rsidR="00AF028A" w:rsidRPr="00AF028A">
        <w:rPr>
          <w:rFonts w:ascii="Times New Roman" w:eastAsia="Times New Roman" w:hAnsi="Times New Roman" w:cs="Times New Roman"/>
          <w:b/>
          <w:color w:val="000000"/>
          <w:sz w:val="24"/>
          <w:szCs w:val="24"/>
        </w:rPr>
        <w:t>Lazdijų rajono savivaldybės sveikatos centro</w:t>
      </w:r>
      <w:r w:rsidR="00DE22C1">
        <w:rPr>
          <w:rFonts w:ascii="Times New Roman" w:eastAsia="Times New Roman" w:hAnsi="Times New Roman" w:cs="Times New Roman"/>
          <w:b/>
          <w:color w:val="000000"/>
          <w:sz w:val="24"/>
          <w:szCs w:val="24"/>
        </w:rPr>
        <w:t>“</w:t>
      </w:r>
      <w:r w:rsidR="00AF028A" w:rsidRPr="00AF028A">
        <w:rPr>
          <w:rFonts w:ascii="Times New Roman" w:eastAsia="Times New Roman" w:hAnsi="Times New Roman" w:cs="Times New Roman"/>
          <w:b/>
          <w:color w:val="000000"/>
          <w:sz w:val="24"/>
          <w:szCs w:val="24"/>
        </w:rPr>
        <w:t xml:space="preserve"> projektavimo ir projekto vykdymo </w:t>
      </w:r>
      <w:r w:rsidR="004B3458">
        <w:rPr>
          <w:rFonts w:ascii="Times New Roman" w:eastAsia="Times New Roman" w:hAnsi="Times New Roman" w:cs="Times New Roman"/>
          <w:b/>
          <w:color w:val="000000"/>
          <w:sz w:val="24"/>
          <w:szCs w:val="24"/>
        </w:rPr>
        <w:t xml:space="preserve">priežiūros </w:t>
      </w:r>
      <w:r w:rsidR="00AF028A" w:rsidRPr="00AF028A">
        <w:rPr>
          <w:rFonts w:ascii="Times New Roman" w:eastAsia="Times New Roman" w:hAnsi="Times New Roman" w:cs="Times New Roman"/>
          <w:b/>
          <w:color w:val="000000"/>
          <w:sz w:val="24"/>
          <w:szCs w:val="24"/>
        </w:rPr>
        <w:t>paslaug</w:t>
      </w:r>
      <w:r w:rsidR="00AF028A">
        <w:rPr>
          <w:rFonts w:ascii="Times New Roman" w:eastAsia="Times New Roman" w:hAnsi="Times New Roman" w:cs="Times New Roman"/>
          <w:b/>
          <w:color w:val="000000"/>
          <w:sz w:val="24"/>
          <w:szCs w:val="24"/>
        </w:rPr>
        <w:t>a</w:t>
      </w:r>
      <w:r w:rsidR="00AF028A" w:rsidRPr="00AF028A">
        <w:rPr>
          <w:rFonts w:ascii="Times New Roman" w:eastAsia="Times New Roman" w:hAnsi="Times New Roman" w:cs="Times New Roman"/>
          <w:b/>
          <w:color w:val="000000"/>
          <w:sz w:val="24"/>
          <w:szCs w:val="24"/>
        </w:rPr>
        <w:t>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irkimo sąlygų</w:t>
      </w:r>
      <w:r w:rsidR="00AE2AEF" w:rsidRPr="0067410B">
        <w:rPr>
          <w:rFonts w:ascii="Times New Roman" w:hAnsi="Times New Roman" w:cs="Times New Roman"/>
          <w:color w:val="FF0000"/>
          <w:sz w:val="24"/>
          <w:szCs w:val="24"/>
        </w:rPr>
        <w:t xml:space="preserve"> </w:t>
      </w:r>
      <w:r w:rsidR="008E0F76">
        <w:rPr>
          <w:rFonts w:ascii="Times New Roman" w:hAnsi="Times New Roman" w:cs="Times New Roman"/>
          <w:sz w:val="24"/>
          <w:szCs w:val="24"/>
        </w:rPr>
        <w:t>2</w:t>
      </w:r>
      <w:r w:rsidR="00AB1D39">
        <w:rPr>
          <w:rFonts w:ascii="Times New Roman" w:hAnsi="Times New Roman" w:cs="Times New Roman"/>
          <w:sz w:val="24"/>
          <w:szCs w:val="24"/>
        </w:rPr>
        <w:t xml:space="preserve"> </w:t>
      </w:r>
      <w:r w:rsidR="00FC05EE" w:rsidRPr="004319F6">
        <w:rPr>
          <w:rFonts w:ascii="Times New Roman" w:hAnsi="Times New Roman" w:cs="Times New Roman"/>
          <w:sz w:val="24"/>
          <w:szCs w:val="24"/>
        </w:rPr>
        <w:t xml:space="preserve">ir </w:t>
      </w:r>
      <w:r w:rsidR="00AB1D39">
        <w:rPr>
          <w:rFonts w:ascii="Times New Roman" w:hAnsi="Times New Roman" w:cs="Times New Roman"/>
          <w:sz w:val="24"/>
          <w:szCs w:val="24"/>
        </w:rPr>
        <w:t>6</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14:paraId="4AFAC368" w14:textId="7E621F04" w:rsidR="004D5D83" w:rsidRPr="004B774E" w:rsidRDefault="002C41AA" w:rsidP="00E62E95">
      <w:pPr>
        <w:pStyle w:val="Betarp"/>
        <w:contextualSpacing/>
        <w:rPr>
          <w:rFonts w:ascii="Times New Roman" w:hAnsi="Times New Roman" w:cs="Times New Roman"/>
          <w:b/>
          <w:sz w:val="24"/>
          <w:szCs w:val="24"/>
        </w:rPr>
      </w:pPr>
      <w:r w:rsidRPr="00B974ED">
        <w:rPr>
          <w:rFonts w:ascii="Times New Roman" w:hAnsi="Times New Roman" w:cs="Times New Roman"/>
          <w:sz w:val="24"/>
          <w:szCs w:val="24"/>
        </w:rPr>
        <w:lastRenderedPageBreak/>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C95697" w:rsidRPr="004B774E">
        <w:rPr>
          <w:rFonts w:ascii="Times New Roman" w:hAnsi="Times New Roman" w:cs="Times New Roman"/>
          <w:b/>
          <w:sz w:val="24"/>
          <w:szCs w:val="24"/>
        </w:rPr>
        <w:t xml:space="preserve">Maksimali pirkimo vertė yra </w:t>
      </w:r>
      <w:r w:rsidR="008837C6" w:rsidRPr="008837C6">
        <w:rPr>
          <w:rFonts w:ascii="Times New Roman" w:hAnsi="Times New Roman" w:cs="Times New Roman"/>
          <w:b/>
          <w:sz w:val="24"/>
          <w:szCs w:val="24"/>
        </w:rPr>
        <w:t>57097,02</w:t>
      </w:r>
      <w:r w:rsidR="008837C6">
        <w:rPr>
          <w:rFonts w:ascii="Times New Roman" w:hAnsi="Times New Roman" w:cs="Times New Roman"/>
          <w:b/>
          <w:sz w:val="24"/>
          <w:szCs w:val="24"/>
        </w:rPr>
        <w:t xml:space="preserve"> </w:t>
      </w:r>
      <w:r w:rsidR="00C95697" w:rsidRPr="004B774E">
        <w:rPr>
          <w:rFonts w:ascii="Times New Roman" w:hAnsi="Times New Roman" w:cs="Times New Roman"/>
          <w:b/>
          <w:sz w:val="24"/>
          <w:szCs w:val="24"/>
        </w:rPr>
        <w:t>Eur su PVM.</w:t>
      </w:r>
    </w:p>
    <w:p w14:paraId="11274D5E" w14:textId="3FB359D2"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Pr>
          <w:rFonts w:ascii="Times New Roman" w:hAnsi="Times New Roman" w:cs="Times New Roman"/>
          <w:sz w:val="24"/>
          <w:szCs w:val="24"/>
        </w:rPr>
        <w:t>2</w:t>
      </w:r>
      <w:r w:rsidR="00CD7A63" w:rsidRPr="00B974ED">
        <w:rPr>
          <w:rFonts w:ascii="Times New Roman" w:hAnsi="Times New Roman" w:cs="Times New Roman"/>
          <w:sz w:val="24"/>
          <w:szCs w:val="24"/>
        </w:rPr>
        <w:t xml:space="preserve"> ir </w:t>
      </w:r>
      <w:r w:rsidR="004E71D2">
        <w:rPr>
          <w:rFonts w:ascii="Times New Roman" w:hAnsi="Times New Roman" w:cs="Times New Roman"/>
          <w:sz w:val="24"/>
          <w:szCs w:val="24"/>
        </w:rPr>
        <w:t>6</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14:paraId="2BCFC7CC" w14:textId="77777777"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14:paraId="5D309CDF" w14:textId="77777777"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14:paraId="2CFF06F5" w14:textId="77777777" w:rsidR="00FC05EE" w:rsidRPr="00B974ED" w:rsidRDefault="00FC05EE" w:rsidP="00966619">
      <w:pPr>
        <w:pStyle w:val="Sraopastraipa"/>
        <w:spacing w:line="240" w:lineRule="auto"/>
        <w:ind w:left="0" w:firstLine="709"/>
        <w:rPr>
          <w:rFonts w:ascii="Times New Roman" w:hAnsi="Times New Roman" w:cs="Times New Roman"/>
          <w:sz w:val="24"/>
          <w:szCs w:val="24"/>
        </w:rPr>
      </w:pPr>
    </w:p>
    <w:p w14:paraId="4EBAA6B7" w14:textId="77777777"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96321772"/>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14:paraId="699A9FC8" w14:textId="77777777" w:rsidR="00FB3C75" w:rsidRDefault="00FB3C75" w:rsidP="00E62E95">
      <w:pPr>
        <w:spacing w:line="240" w:lineRule="auto"/>
        <w:ind w:firstLine="0"/>
      </w:pPr>
    </w:p>
    <w:p w14:paraId="6BF0ABAC" w14:textId="77777777"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r w:rsidRPr="00B974ED">
        <w:rPr>
          <w:rFonts w:ascii="Times New Roman" w:hAnsi="Times New Roman" w:cs="Times New Roman"/>
          <w:sz w:val="24"/>
          <w:szCs w:val="24"/>
        </w:rPr>
        <w:t>subtiekėjų</w:t>
      </w:r>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14:paraId="0AF6D488" w14:textId="73CBE85D" w:rsidR="009618DF"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Tiekėjams </w:t>
      </w:r>
      <w:r w:rsidR="00243470" w:rsidRPr="00B974ED">
        <w:rPr>
          <w:rFonts w:ascii="Times New Roman" w:hAnsi="Times New Roman" w:cs="Times New Roman"/>
          <w:sz w:val="24"/>
          <w:szCs w:val="24"/>
        </w:rPr>
        <w:t xml:space="preserve">nustatomi </w:t>
      </w:r>
      <w:r w:rsidRPr="00B974ED">
        <w:rPr>
          <w:rFonts w:ascii="Times New Roman" w:hAnsi="Times New Roman" w:cs="Times New Roman"/>
          <w:sz w:val="24"/>
          <w:szCs w:val="24"/>
        </w:rPr>
        <w:t>kvalifikacijos reikalavimai</w:t>
      </w:r>
      <w:r w:rsidR="00DB343B">
        <w:rPr>
          <w:rFonts w:ascii="Times New Roman" w:hAnsi="Times New Roman" w:cs="Times New Roman"/>
          <w:sz w:val="24"/>
          <w:szCs w:val="24"/>
        </w:rPr>
        <w:t xml:space="preserve"> ir</w:t>
      </w:r>
      <w:r w:rsidR="007C2BF4">
        <w:rPr>
          <w:rFonts w:ascii="Times New Roman" w:hAnsi="Times New Roman" w:cs="Times New Roman"/>
          <w:sz w:val="24"/>
          <w:szCs w:val="24"/>
        </w:rPr>
        <w:t xml:space="preserve"> </w:t>
      </w:r>
      <w:r w:rsidR="009618DF">
        <w:rPr>
          <w:rFonts w:ascii="Times New Roman" w:hAnsi="Times New Roman" w:cs="Times New Roman"/>
          <w:sz w:val="24"/>
          <w:szCs w:val="24"/>
        </w:rPr>
        <w:t>keliam</w:t>
      </w:r>
      <w:r w:rsidR="00052E2F">
        <w:rPr>
          <w:rFonts w:ascii="Times New Roman" w:hAnsi="Times New Roman" w:cs="Times New Roman"/>
          <w:sz w:val="24"/>
          <w:szCs w:val="24"/>
        </w:rPr>
        <w:t>i kiti</w:t>
      </w:r>
      <w:r w:rsidR="008E0F76">
        <w:rPr>
          <w:rFonts w:ascii="Times New Roman" w:hAnsi="Times New Roman" w:cs="Times New Roman"/>
          <w:sz w:val="24"/>
          <w:szCs w:val="24"/>
        </w:rPr>
        <w:t xml:space="preserve"> </w:t>
      </w:r>
      <w:r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052E2F">
        <w:rPr>
          <w:rFonts w:ascii="Times New Roman" w:hAnsi="Times New Roman" w:cs="Times New Roman"/>
          <w:sz w:val="24"/>
          <w:szCs w:val="24"/>
        </w:rPr>
        <w:t>i</w:t>
      </w:r>
      <w:r w:rsidRPr="00B974ED">
        <w:rPr>
          <w:rFonts w:ascii="Times New Roman" w:hAnsi="Times New Roman" w:cs="Times New Roman"/>
          <w:sz w:val="24"/>
          <w:szCs w:val="24"/>
        </w:rPr>
        <w:t xml:space="preserve"> dėl aplinkos apsaugos vadybos sistemos standartų laikymosi</w:t>
      </w:r>
      <w:r w:rsidR="00052E2F">
        <w:rPr>
          <w:rFonts w:ascii="Times New Roman" w:hAnsi="Times New Roman" w:cs="Times New Roman"/>
          <w:sz w:val="24"/>
          <w:szCs w:val="24"/>
        </w:rPr>
        <w:t xml:space="preserve">, kurie </w:t>
      </w:r>
      <w:r w:rsidR="00052E2F" w:rsidRPr="00052E2F">
        <w:rPr>
          <w:rFonts w:ascii="Times New Roman" w:hAnsi="Times New Roman" w:cs="Times New Roman"/>
          <w:sz w:val="24"/>
          <w:szCs w:val="24"/>
        </w:rPr>
        <w:t>nurodyti specialiųjų pirkimo sąlygų 3 priede</w:t>
      </w:r>
    </w:p>
    <w:p w14:paraId="3A442060" w14:textId="77777777" w:rsidR="009905AD" w:rsidRPr="00052E2F" w:rsidRDefault="00966619" w:rsidP="00834AD1">
      <w:pPr>
        <w:pStyle w:val="Sraopastraipa"/>
        <w:numPr>
          <w:ilvl w:val="1"/>
          <w:numId w:val="6"/>
        </w:numPr>
        <w:spacing w:line="240" w:lineRule="auto"/>
        <w:ind w:left="0" w:firstLine="697"/>
        <w:rPr>
          <w:rFonts w:ascii="Times New Roman" w:hAnsi="Times New Roman" w:cs="Times New Roman"/>
          <w:b/>
          <w:bCs/>
          <w:sz w:val="24"/>
          <w:szCs w:val="24"/>
        </w:rPr>
      </w:pPr>
      <w:r w:rsidRPr="00052E2F">
        <w:rPr>
          <w:rFonts w:ascii="Times New Roman" w:hAnsi="Times New Roman" w:cs="Times New Roman"/>
          <w:b/>
          <w:bCs/>
          <w:sz w:val="24"/>
          <w:szCs w:val="24"/>
        </w:rPr>
        <w:t xml:space="preserve"> </w:t>
      </w:r>
      <w:r w:rsidR="003B3D2C" w:rsidRPr="00052E2F">
        <w:rPr>
          <w:rFonts w:ascii="Times New Roman" w:hAnsi="Times New Roman" w:cs="Times New Roman"/>
          <w:b/>
          <w:bCs/>
          <w:sz w:val="24"/>
          <w:szCs w:val="24"/>
        </w:rPr>
        <w:t>Tiekėjas, teikdamas pasiūlymą, įsipareigoja, kad sutartį vykdys tik teisę verstis atitinkama veikla turintys asmenys.</w:t>
      </w:r>
    </w:p>
    <w:p w14:paraId="629ADAD7" w14:textId="222F3840" w:rsidR="00894FEF" w:rsidRPr="00757C1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B8362B">
        <w:rPr>
          <w:rFonts w:ascii="Times New Roman" w:eastAsia="Arial" w:hAnsi="Times New Roman" w:cs="Times New Roman"/>
          <w:sz w:val="24"/>
          <w:szCs w:val="24"/>
        </w:rPr>
        <w:t xml:space="preserve">EBVPD, </w:t>
      </w:r>
      <w:r w:rsidR="00B8362B" w:rsidRPr="00757C1D">
        <w:rPr>
          <w:rFonts w:ascii="Times New Roman" w:eastAsia="Arial" w:hAnsi="Times New Roman" w:cs="Times New Roman"/>
          <w:sz w:val="24"/>
          <w:szCs w:val="24"/>
        </w:rPr>
        <w:t xml:space="preserve">tačiau </w:t>
      </w:r>
      <w:r w:rsidR="00DB343B">
        <w:rPr>
          <w:rFonts w:ascii="Times New Roman" w:eastAsia="Arial" w:hAnsi="Times New Roman" w:cs="Times New Roman"/>
          <w:sz w:val="24"/>
          <w:szCs w:val="24"/>
        </w:rPr>
        <w:t xml:space="preserve">kartu su pasiūlymu </w:t>
      </w:r>
      <w:r w:rsidR="00B8362B" w:rsidRPr="00757C1D">
        <w:rPr>
          <w:rFonts w:ascii="Times New Roman" w:eastAsia="Arial" w:hAnsi="Times New Roman" w:cs="Times New Roman"/>
          <w:sz w:val="24"/>
          <w:szCs w:val="24"/>
        </w:rPr>
        <w:t xml:space="preserve">turi pateikti tiekėjo </w:t>
      </w:r>
      <w:r w:rsidRPr="00757C1D">
        <w:rPr>
          <w:rFonts w:ascii="Times New Roman" w:eastAsia="Arial" w:hAnsi="Times New Roman" w:cs="Times New Roman"/>
          <w:sz w:val="24"/>
          <w:szCs w:val="24"/>
        </w:rPr>
        <w:t>deklaracij</w:t>
      </w:r>
      <w:r w:rsidR="00B8362B" w:rsidRPr="00757C1D">
        <w:rPr>
          <w:rFonts w:ascii="Times New Roman" w:eastAsia="Arial" w:hAnsi="Times New Roman" w:cs="Times New Roman"/>
          <w:sz w:val="24"/>
          <w:szCs w:val="24"/>
        </w:rPr>
        <w:t>ą</w:t>
      </w:r>
      <w:r w:rsidRPr="00757C1D">
        <w:rPr>
          <w:rFonts w:ascii="Times New Roman" w:eastAsia="Arial" w:hAnsi="Times New Roman" w:cs="Times New Roman"/>
          <w:sz w:val="24"/>
          <w:szCs w:val="24"/>
        </w:rPr>
        <w:t xml:space="preserve"> dėl atitikties reikalavimams</w:t>
      </w:r>
      <w:r w:rsidR="00B8362B" w:rsidRPr="00757C1D">
        <w:rPr>
          <w:rFonts w:ascii="Times New Roman" w:eastAsia="Arial" w:hAnsi="Times New Roman" w:cs="Times New Roman"/>
          <w:sz w:val="24"/>
          <w:szCs w:val="24"/>
        </w:rPr>
        <w:t xml:space="preserve"> nurodytiems 1 priede</w:t>
      </w:r>
      <w:r w:rsidRPr="00757C1D">
        <w:rPr>
          <w:rFonts w:ascii="Times New Roman" w:eastAsia="Arial" w:hAnsi="Times New Roman" w:cs="Times New Roman"/>
          <w:sz w:val="24"/>
          <w:szCs w:val="24"/>
        </w:rPr>
        <w:t xml:space="preserve">. </w:t>
      </w:r>
    </w:p>
    <w:p w14:paraId="69CA4D62" w14:textId="77777777" w:rsidR="00966619" w:rsidRDefault="00966619" w:rsidP="00351F09">
      <w:pPr>
        <w:spacing w:line="240" w:lineRule="auto"/>
        <w:ind w:firstLine="709"/>
        <w:contextualSpacing/>
        <w:rPr>
          <w:rFonts w:ascii="Arial" w:eastAsia="Arial" w:hAnsi="Arial" w:cs="Arial"/>
        </w:rPr>
      </w:pPr>
    </w:p>
    <w:p w14:paraId="11079C4B" w14:textId="77777777" w:rsidR="006D3202" w:rsidRPr="00351F09" w:rsidRDefault="00351F09" w:rsidP="00834AD1">
      <w:pPr>
        <w:pStyle w:val="Antrat1"/>
        <w:numPr>
          <w:ilvl w:val="0"/>
          <w:numId w:val="6"/>
        </w:numPr>
        <w:spacing w:before="0" w:after="0" w:line="300" w:lineRule="auto"/>
        <w:ind w:left="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96321773"/>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14:paraId="6C03AE1A" w14:textId="77777777" w:rsidR="00E861F5" w:rsidRPr="00257685" w:rsidRDefault="00E861F5" w:rsidP="00351F09">
      <w:pPr>
        <w:ind w:firstLine="0"/>
        <w:rPr>
          <w:rFonts w:ascii="Arial" w:hAnsi="Arial" w:cs="Arial"/>
          <w:b/>
          <w:bCs/>
        </w:rPr>
      </w:pPr>
    </w:p>
    <w:p w14:paraId="643B18E0" w14:textId="5E93348D"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4E71D2">
        <w:rPr>
          <w:rFonts w:ascii="Times New Roman" w:hAnsi="Times New Roman" w:cs="Times New Roman"/>
          <w:sz w:val="24"/>
          <w:szCs w:val="24"/>
        </w:rPr>
        <w:t>4</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14:paraId="4A3625E9" w14:textId="77777777"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gali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14:paraId="1A594200" w14:textId="77777777"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14:paraId="6D45B21E" w14:textId="77777777"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14:paraId="25CF2AFA" w14:textId="77777777" w:rsidR="00EB0E73" w:rsidRPr="003012EC" w:rsidRDefault="00351F09" w:rsidP="00E62E95">
      <w:pPr>
        <w:pStyle w:val="Sraopastraipa"/>
        <w:spacing w:line="240" w:lineRule="auto"/>
        <w:ind w:left="0"/>
        <w:rPr>
          <w:rFonts w:ascii="Times New Roman" w:hAnsi="Times New Roman" w:cs="Times New Roman"/>
          <w:b/>
          <w:sz w:val="24"/>
          <w:szCs w:val="24"/>
        </w:rPr>
      </w:pPr>
      <w:r w:rsidRPr="00B974ED">
        <w:rPr>
          <w:rFonts w:ascii="Times New Roman" w:eastAsia="Arial" w:hAnsi="Times New Roman" w:cs="Times New Roman"/>
          <w:sz w:val="24"/>
          <w:szCs w:val="24"/>
        </w:rPr>
        <w:lastRenderedPageBreak/>
        <w:t>4</w:t>
      </w:r>
      <w:r w:rsidR="00392458" w:rsidRPr="00B974ED">
        <w:rPr>
          <w:rFonts w:ascii="Times New Roman" w:eastAsia="Arial" w:hAnsi="Times New Roman" w:cs="Times New Roman"/>
          <w:sz w:val="24"/>
          <w:szCs w:val="24"/>
        </w:rPr>
        <w:t xml:space="preserve">.3. </w:t>
      </w:r>
      <w:r w:rsidR="00D61DED" w:rsidRPr="003012EC">
        <w:rPr>
          <w:rFonts w:ascii="Times New Roman" w:eastAsia="Arial" w:hAnsi="Times New Roman" w:cs="Times New Roman"/>
          <w:b/>
          <w:sz w:val="24"/>
          <w:szCs w:val="24"/>
        </w:rPr>
        <w:t>Pasiūlyma</w:t>
      </w:r>
      <w:r w:rsidR="00543400" w:rsidRPr="003012EC">
        <w:rPr>
          <w:rFonts w:ascii="Times New Roman" w:eastAsia="Arial" w:hAnsi="Times New Roman" w:cs="Times New Roman"/>
          <w:b/>
          <w:sz w:val="24"/>
          <w:szCs w:val="24"/>
        </w:rPr>
        <w:t>s turi būti parengtas</w:t>
      </w:r>
      <w:r w:rsidR="00D61DED" w:rsidRPr="003012EC">
        <w:rPr>
          <w:rFonts w:ascii="Times New Roman" w:eastAsia="Arial" w:hAnsi="Times New Roman" w:cs="Times New Roman"/>
          <w:b/>
          <w:sz w:val="24"/>
          <w:szCs w:val="24"/>
        </w:rPr>
        <w:t xml:space="preserve"> lietuvių kalb</w:t>
      </w:r>
      <w:r w:rsidRPr="003012EC">
        <w:rPr>
          <w:rFonts w:ascii="Times New Roman" w:eastAsia="Arial" w:hAnsi="Times New Roman" w:cs="Times New Roman"/>
          <w:b/>
          <w:sz w:val="24"/>
          <w:szCs w:val="24"/>
        </w:rPr>
        <w:t>a</w:t>
      </w:r>
      <w:r w:rsidR="00D61DED" w:rsidRPr="003012EC">
        <w:rPr>
          <w:rFonts w:ascii="Times New Roman" w:eastAsia="Arial" w:hAnsi="Times New Roman" w:cs="Times New Roman"/>
          <w:b/>
          <w:sz w:val="24"/>
          <w:szCs w:val="24"/>
        </w:rPr>
        <w:t>.</w:t>
      </w:r>
      <w:r w:rsidR="00D61DED" w:rsidRPr="00B974ED">
        <w:rPr>
          <w:rFonts w:ascii="Times New Roman" w:eastAsia="Arial" w:hAnsi="Times New Roman" w:cs="Times New Roman"/>
          <w:sz w:val="24"/>
          <w:szCs w:val="24"/>
        </w:rPr>
        <w:t xml:space="preserve"> </w:t>
      </w:r>
      <w:r w:rsidR="000A3108" w:rsidRPr="00FA5F90">
        <w:rPr>
          <w:rFonts w:ascii="Times New Roman" w:eastAsia="Arial" w:hAnsi="Times New Roman" w:cs="Times New Roman"/>
          <w:bCs/>
          <w:sz w:val="24"/>
          <w:szCs w:val="24"/>
        </w:rPr>
        <w:t>Jei kurie nors su pasiūlymu teikiami dokumentai parengti ne ta kalba, kuria reikalaujama,</w:t>
      </w:r>
      <w:r w:rsidR="000A3108" w:rsidRPr="003012EC">
        <w:rPr>
          <w:rFonts w:ascii="Times New Roman" w:eastAsia="Arial" w:hAnsi="Times New Roman" w:cs="Times New Roman"/>
          <w:b/>
          <w:sz w:val="24"/>
          <w:szCs w:val="24"/>
        </w:rPr>
        <w:t xml:space="preserve"> turi būti pateiktas tikslus vertimas į reikalaujamą</w:t>
      </w:r>
      <w:r w:rsidRPr="003012EC">
        <w:rPr>
          <w:rFonts w:ascii="Times New Roman" w:eastAsia="Arial" w:hAnsi="Times New Roman" w:cs="Times New Roman"/>
          <w:b/>
          <w:sz w:val="24"/>
          <w:szCs w:val="24"/>
        </w:rPr>
        <w:t xml:space="preserve"> </w:t>
      </w:r>
      <w:r w:rsidR="000A3108" w:rsidRPr="003012EC">
        <w:rPr>
          <w:rFonts w:ascii="Times New Roman" w:eastAsia="Arial" w:hAnsi="Times New Roman" w:cs="Times New Roman"/>
          <w:b/>
          <w:sz w:val="24"/>
          <w:szCs w:val="24"/>
        </w:rPr>
        <w:t xml:space="preserve">kalbą. </w:t>
      </w:r>
    </w:p>
    <w:p w14:paraId="17B078E3" w14:textId="77777777"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14:paraId="681A5B8D" w14:textId="77777777"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14:paraId="56372E2D" w14:textId="77777777"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14:paraId="1DF35B27" w14:textId="77777777"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14:paraId="1BFCA2BD" w14:textId="77777777"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96321774"/>
      <w:r w:rsidRPr="00351F09">
        <w:rPr>
          <w:rFonts w:asciiTheme="minorHAnsi" w:hAnsiTheme="minorHAnsi" w:cstheme="minorHAnsi"/>
          <w:color w:val="auto"/>
          <w:sz w:val="32"/>
          <w:szCs w:val="32"/>
        </w:rPr>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14:paraId="45FBEFA5" w14:textId="77777777" w:rsidR="003D73C2" w:rsidRPr="000261FD" w:rsidRDefault="003D73C2" w:rsidP="00C17335">
      <w:pPr>
        <w:ind w:firstLine="0"/>
        <w:rPr>
          <w:rFonts w:ascii="Arial" w:hAnsi="Arial" w:cs="Arial"/>
          <w:i/>
          <w:iCs/>
          <w:color w:val="7030A0"/>
        </w:rPr>
      </w:pPr>
    </w:p>
    <w:p w14:paraId="6D25759D" w14:textId="77777777"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511DFEB9" w14:textId="77777777" w:rsidR="00157FA3" w:rsidRPr="00E8352A" w:rsidRDefault="00157FA3" w:rsidP="006F519C">
      <w:pPr>
        <w:pStyle w:val="Sraopastraipa"/>
        <w:spacing w:line="240" w:lineRule="auto"/>
        <w:ind w:left="0" w:firstLine="567"/>
        <w:rPr>
          <w:rFonts w:ascii="Times New Roman" w:hAnsi="Times New Roman" w:cs="Times New Roman"/>
          <w:sz w:val="24"/>
          <w:szCs w:val="24"/>
        </w:rPr>
      </w:pPr>
    </w:p>
    <w:p w14:paraId="06C1CE43" w14:textId="77777777"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96321775"/>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14:paraId="541285A7" w14:textId="77777777" w:rsidR="00B974ED" w:rsidRDefault="00B974ED" w:rsidP="00A84437">
      <w:pPr>
        <w:pStyle w:val="Sraopastraipa"/>
        <w:spacing w:line="240" w:lineRule="auto"/>
        <w:ind w:left="0" w:firstLine="709"/>
        <w:rPr>
          <w:rFonts w:ascii="Times New Roman" w:eastAsia="Calibri" w:hAnsi="Times New Roman" w:cs="Times New Roman"/>
          <w:sz w:val="24"/>
          <w:szCs w:val="24"/>
        </w:rPr>
      </w:pPr>
    </w:p>
    <w:p w14:paraId="659E430A" w14:textId="3911EB27" w:rsidR="00CD2CC2" w:rsidRPr="00843B83" w:rsidRDefault="00B974ED" w:rsidP="00A84437">
      <w:pPr>
        <w:pStyle w:val="Sraopastraipa"/>
        <w:spacing w:line="240" w:lineRule="auto"/>
        <w:ind w:left="0" w:firstLine="709"/>
        <w:rPr>
          <w:rFonts w:ascii="Times New Roman" w:eastAsia="Calibri" w:hAnsi="Times New Roman" w:cs="Times New Roman"/>
          <w:bCs/>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w:t>
      </w:r>
      <w:r w:rsidR="00831133" w:rsidRPr="00757C1D">
        <w:rPr>
          <w:rFonts w:ascii="Times New Roman" w:eastAsia="Calibri" w:hAnsi="Times New Roman" w:cs="Times New Roman"/>
          <w:b/>
          <w:sz w:val="24"/>
          <w:szCs w:val="24"/>
        </w:rPr>
        <w:t xml:space="preserve">pagal </w:t>
      </w:r>
      <w:proofErr w:type="spellStart"/>
      <w:r w:rsidR="00843B83" w:rsidRPr="00843B83">
        <w:rPr>
          <w:rFonts w:ascii="Times New Roman" w:eastAsia="Calibri" w:hAnsi="Times New Roman" w:cs="Times New Roman"/>
          <w:b/>
          <w:sz w:val="24"/>
          <w:szCs w:val="24"/>
        </w:rPr>
        <w:t>pagal</w:t>
      </w:r>
      <w:proofErr w:type="spellEnd"/>
      <w:r w:rsidR="00843B83" w:rsidRPr="00843B83">
        <w:rPr>
          <w:rFonts w:ascii="Times New Roman" w:eastAsia="Calibri" w:hAnsi="Times New Roman" w:cs="Times New Roman"/>
          <w:b/>
          <w:sz w:val="24"/>
          <w:szCs w:val="24"/>
        </w:rPr>
        <w:t xml:space="preserve"> kainos ir kokybės santykį. </w:t>
      </w:r>
      <w:r w:rsidR="00843B83" w:rsidRPr="00843B83">
        <w:rPr>
          <w:rFonts w:ascii="Times New Roman" w:eastAsia="Calibri" w:hAnsi="Times New Roman" w:cs="Times New Roman"/>
          <w:bCs/>
          <w:sz w:val="24"/>
          <w:szCs w:val="24"/>
        </w:rPr>
        <w:t xml:space="preserve">Tiekėjo pasiūlyme nurodyta kaina turi būti apskaičiuota ir nurodyta taip, kaip reikalaujama specialiųjų pirkimo sąlygų </w:t>
      </w:r>
      <w:r w:rsidR="00107EAF" w:rsidRPr="00107EAF">
        <w:rPr>
          <w:rFonts w:ascii="Times New Roman" w:eastAsia="Calibri" w:hAnsi="Times New Roman" w:cs="Times New Roman"/>
          <w:bCs/>
          <w:sz w:val="24"/>
          <w:szCs w:val="24"/>
        </w:rPr>
        <w:t>5</w:t>
      </w:r>
      <w:r w:rsidR="00843B83" w:rsidRPr="00107EAF">
        <w:rPr>
          <w:rFonts w:ascii="Times New Roman" w:eastAsia="Calibri" w:hAnsi="Times New Roman" w:cs="Times New Roman"/>
          <w:bCs/>
          <w:sz w:val="24"/>
          <w:szCs w:val="24"/>
        </w:rPr>
        <w:t xml:space="preserve"> priede. </w:t>
      </w:r>
      <w:r w:rsidR="00843B83" w:rsidRPr="00843B83">
        <w:rPr>
          <w:rFonts w:ascii="Times New Roman" w:eastAsia="Calibri" w:hAnsi="Times New Roman" w:cs="Times New Roman"/>
          <w:bCs/>
          <w:sz w:val="24"/>
          <w:szCs w:val="24"/>
        </w:rPr>
        <w:t>Pasiūlymo formoje turi būti užpildyti ir siūlomi kokybės vertinimo kriterijai. Nenurodžius pasiūlyme siūlomų vertinimo T1 ir T2 kriterijų – už kiekvieną  bus skiriama po 0 balų.</w:t>
      </w:r>
    </w:p>
    <w:p w14:paraId="037EBBA4" w14:textId="77777777"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14:paraId="2FF1305C" w14:textId="77777777"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r w:rsidR="00757C1D">
        <w:rPr>
          <w:rFonts w:ascii="Times New Roman" w:hAnsi="Times New Roman" w:cs="Times New Roman"/>
          <w:b/>
          <w:color w:val="000000" w:themeColor="text1"/>
          <w:sz w:val="24"/>
          <w:szCs w:val="24"/>
        </w:rPr>
        <w:t>Pa</w:t>
      </w:r>
      <w:r w:rsidRPr="00121B60">
        <w:rPr>
          <w:rFonts w:ascii="Times New Roman" w:hAnsi="Times New Roman" w:cs="Times New Roman"/>
          <w:b/>
          <w:color w:val="000000" w:themeColor="text1"/>
          <w:sz w:val="24"/>
          <w:szCs w:val="24"/>
        </w:rPr>
        <w:t>s</w:t>
      </w:r>
      <w:r w:rsidR="00757C1D">
        <w:rPr>
          <w:rFonts w:ascii="Times New Roman" w:hAnsi="Times New Roman" w:cs="Times New Roman"/>
          <w:b/>
          <w:color w:val="000000" w:themeColor="text1"/>
          <w:sz w:val="24"/>
          <w:szCs w:val="24"/>
        </w:rPr>
        <w:t>i</w:t>
      </w:r>
      <w:r w:rsidRPr="00121B60">
        <w:rPr>
          <w:rFonts w:ascii="Times New Roman" w:hAnsi="Times New Roman" w:cs="Times New Roman"/>
          <w:b/>
          <w:color w:val="000000" w:themeColor="text1"/>
          <w:sz w:val="24"/>
          <w:szCs w:val="24"/>
        </w:rPr>
        <w:t>ūlymai, kurių bendra kaina</w:t>
      </w:r>
      <w:r>
        <w:rPr>
          <w:rFonts w:ascii="Times New Roman" w:hAnsi="Times New Roman" w:cs="Times New Roman"/>
          <w:b/>
          <w:color w:val="000000" w:themeColor="text1"/>
          <w:sz w:val="24"/>
          <w:szCs w:val="24"/>
        </w:rPr>
        <w:t xml:space="preserve">, nurodyta pasiūlymo formoje </w:t>
      </w:r>
      <w:r w:rsidRPr="00121B60">
        <w:rPr>
          <w:rFonts w:ascii="Times New Roman" w:hAnsi="Times New Roman" w:cs="Times New Roman"/>
          <w:b/>
          <w:color w:val="000000" w:themeColor="text1"/>
          <w:sz w:val="24"/>
          <w:szCs w:val="24"/>
        </w:rPr>
        <w:t xml:space="preserve">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14:paraId="52D91296" w14:textId="77777777"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14:paraId="6CAAE42C" w14:textId="77777777"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96321776"/>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14:paraId="73006A76" w14:textId="77777777" w:rsidR="00D83C57" w:rsidRPr="004A0305" w:rsidRDefault="00D83C57" w:rsidP="000003B6">
      <w:pPr>
        <w:spacing w:line="240" w:lineRule="auto"/>
        <w:ind w:left="284" w:hanging="284"/>
        <w:rPr>
          <w:rFonts w:cstheme="minorHAnsi"/>
          <w:color w:val="000000" w:themeColor="text1"/>
        </w:rPr>
      </w:pPr>
    </w:p>
    <w:p w14:paraId="72012215" w14:textId="712F9DB0"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C45534">
        <w:rPr>
          <w:rFonts w:ascii="Times New Roman" w:hAnsi="Times New Roman" w:cs="Times New Roman"/>
          <w:sz w:val="24"/>
          <w:szCs w:val="24"/>
        </w:rPr>
        <w:t>sąlygų</w:t>
      </w:r>
      <w:r w:rsidR="00E8352A" w:rsidRPr="00C45534">
        <w:rPr>
          <w:rFonts w:ascii="Times New Roman" w:hAnsi="Times New Roman" w:cs="Times New Roman"/>
          <w:sz w:val="24"/>
          <w:szCs w:val="24"/>
        </w:rPr>
        <w:t xml:space="preserve"> </w:t>
      </w:r>
      <w:r w:rsidR="00C45534" w:rsidRPr="00C45534">
        <w:rPr>
          <w:rFonts w:ascii="Times New Roman" w:hAnsi="Times New Roman" w:cs="Times New Roman"/>
          <w:sz w:val="24"/>
          <w:szCs w:val="24"/>
        </w:rPr>
        <w:t>6</w:t>
      </w:r>
      <w:r w:rsidR="00F56579" w:rsidRPr="00C45534">
        <w:rPr>
          <w:rFonts w:ascii="Times New Roman" w:hAnsi="Times New Roman" w:cs="Times New Roman"/>
          <w:sz w:val="24"/>
          <w:szCs w:val="24"/>
        </w:rPr>
        <w:t xml:space="preserve"> priede. </w:t>
      </w:r>
    </w:p>
    <w:p w14:paraId="30856B27" w14:textId="77777777"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S</w:t>
      </w:r>
      <w:r w:rsidR="00757C1D">
        <w:rPr>
          <w:rFonts w:ascii="Times New Roman" w:hAnsi="Times New Roman" w:cs="Times New Roman"/>
          <w:sz w:val="24"/>
          <w:lang w:eastAsia="en-US"/>
        </w:rPr>
        <w:t>utartyje bus nurodomas fiksuota kaina</w:t>
      </w:r>
      <w:r w:rsidR="00511B44" w:rsidRPr="00EA2356">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14:paraId="096C83D3" w14:textId="77777777" w:rsidR="00CB5907" w:rsidRDefault="00CB5907" w:rsidP="00E8352A">
      <w:pPr>
        <w:pStyle w:val="Betarp"/>
        <w:contextualSpacing/>
        <w:rPr>
          <w:rFonts w:ascii="Arial" w:eastAsiaTheme="minorHAnsi" w:hAnsi="Arial" w:cs="Arial"/>
        </w:rPr>
      </w:pPr>
    </w:p>
    <w:p w14:paraId="2309E229" w14:textId="77777777"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96321777"/>
      <w:r w:rsidRPr="007A7445">
        <w:rPr>
          <w:rFonts w:asciiTheme="minorHAnsi" w:hAnsiTheme="minorHAnsi" w:cstheme="minorHAnsi"/>
          <w:color w:val="auto"/>
          <w:sz w:val="32"/>
          <w:szCs w:val="32"/>
        </w:rPr>
        <w:lastRenderedPageBreak/>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14:paraId="4D3614B0" w14:textId="77777777" w:rsidR="0008378B" w:rsidRPr="00A84437" w:rsidRDefault="0008378B" w:rsidP="00E8352A">
      <w:pPr>
        <w:pStyle w:val="Betarp"/>
        <w:ind w:firstLine="0"/>
        <w:contextualSpacing/>
        <w:rPr>
          <w:rFonts w:eastAsiaTheme="minorHAnsi" w:cstheme="minorHAnsi"/>
        </w:rPr>
      </w:pPr>
    </w:p>
    <w:p w14:paraId="2EC47CF4" w14:textId="77777777"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14:paraId="6FF71E48" w14:textId="77777777" w:rsidR="00B33DCD" w:rsidRPr="00B33DCD" w:rsidRDefault="006B7062" w:rsidP="00B33DCD">
      <w:pPr>
        <w:shd w:val="clear" w:color="auto" w:fill="FFFFFF"/>
        <w:spacing w:line="240" w:lineRule="auto"/>
        <w:ind w:firstLine="567"/>
        <w:rPr>
          <w:rFonts w:ascii="Times New Roman" w:eastAsia="Times New Roman" w:hAnsi="Times New Roman" w:cs="Times New Roman"/>
          <w:sz w:val="24"/>
          <w:szCs w:val="24"/>
        </w:rPr>
      </w:pPr>
      <w:r w:rsidRPr="006B7062">
        <w:rPr>
          <w:rFonts w:ascii="Times New Roman" w:hAnsi="Times New Roman"/>
          <w:sz w:val="24"/>
          <w:szCs w:val="24"/>
        </w:rPr>
        <w:t xml:space="preserve">8.2. </w:t>
      </w:r>
      <w:r w:rsidR="00B33DCD" w:rsidRPr="00B33DCD">
        <w:rPr>
          <w:rFonts w:ascii="Times New Roman" w:eastAsia="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7651B467" w14:textId="46FE0C92" w:rsidR="00B33DCD" w:rsidRPr="00B33DCD" w:rsidRDefault="006E0DA0" w:rsidP="00B33DCD">
      <w:pPr>
        <w:shd w:val="clear" w:color="auto" w:fill="FFFFFF"/>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33DCD" w:rsidRPr="00B33DCD">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B33DCD" w:rsidRPr="00B33DCD">
        <w:rPr>
          <w:rFonts w:ascii="Times New Roman" w:eastAsia="Times New Roman" w:hAnsi="Times New Roman" w:cs="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3782DB1D" w14:textId="6A3E4FF7" w:rsidR="00B33DCD" w:rsidRPr="00B33DCD" w:rsidRDefault="006E0DA0" w:rsidP="00B33DCD">
      <w:pPr>
        <w:shd w:val="clear" w:color="auto" w:fill="FFFFFF"/>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33DCD" w:rsidRPr="00B33DCD">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00B33DCD" w:rsidRPr="00B33DCD">
        <w:rPr>
          <w:rFonts w:ascii="Times New Roman" w:eastAsia="Times New Roman" w:hAnsi="Times New Roman" w:cs="Times New Roman"/>
          <w:sz w:val="24"/>
          <w:szCs w:val="24"/>
        </w:rPr>
        <w:t>. Pirkimo procedūros, kurios neapibrėžtos šiose Pirkimo sąlygose, vykdomos vadovaujantis Viešųjų pirkimų įstatymo ir kitų teisės aktų nuostatomis.</w:t>
      </w:r>
    </w:p>
    <w:p w14:paraId="321CBF94" w14:textId="2A5939F9" w:rsidR="00B33DCD" w:rsidRPr="00B33DCD" w:rsidRDefault="006E0DA0" w:rsidP="00B33DCD">
      <w:pPr>
        <w:shd w:val="clear" w:color="auto" w:fill="FFFFFF"/>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33DCD" w:rsidRPr="00B33DCD">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B33DCD" w:rsidRPr="00B33DCD">
        <w:rPr>
          <w:rFonts w:ascii="Times New Roman" w:eastAsia="Times New Roman" w:hAnsi="Times New Roman" w:cs="Times New Roman"/>
          <w:sz w:val="24"/>
          <w:szCs w:val="24"/>
        </w:rPr>
        <w:t xml:space="preserve">. </w:t>
      </w:r>
      <w:r w:rsidR="00B33DCD" w:rsidRPr="00B33DCD">
        <w:rPr>
          <w:rFonts w:ascii="Times New Roman" w:eastAsia="Times New Roman" w:hAnsi="Times New Roman" w:cs="Times New Roman"/>
          <w:b/>
          <w:bCs/>
          <w:sz w:val="24"/>
          <w:szCs w:val="24"/>
        </w:rPr>
        <w:t xml:space="preserve">Tiekėjai tiek pasiūlyme, tiek teikiant kitus pasiūlymo dokumentus turi nurodyti, kokia pasiūlyme ir kituose dokumentuose pateikta informacija yra konfidenciali </w:t>
      </w:r>
      <w:r w:rsidR="00B33DCD" w:rsidRPr="00B33DCD">
        <w:rPr>
          <w:rFonts w:ascii="Times New Roman" w:eastAsia="Times New Roman" w:hAnsi="Times New Roman" w:cs="Times New Roman"/>
          <w:sz w:val="24"/>
          <w:szCs w:val="24"/>
        </w:rPr>
        <w:t xml:space="preserve">(tokią informaciją sudaro, visų pirma, komercinė (gamybinė) paslaptis ir konfidencialieji pasiūlymų aspektai). </w:t>
      </w:r>
    </w:p>
    <w:bookmarkStart w:id="21" w:name="_Hlk172744502"/>
    <w:p w14:paraId="13EE54A7" w14:textId="77777777" w:rsidR="00B33DCD" w:rsidRPr="00B33DCD" w:rsidRDefault="00B33DCD" w:rsidP="00B33DCD">
      <w:pPr>
        <w:shd w:val="clear" w:color="auto" w:fill="FFFFFF"/>
        <w:spacing w:line="240" w:lineRule="auto"/>
        <w:ind w:left="567" w:firstLine="0"/>
        <w:rPr>
          <w:rFonts w:ascii="Times New Roman" w:eastAsia="Times New Roman" w:hAnsi="Times New Roman" w:cs="Times New Roman"/>
          <w:color w:val="1F4E79" w:themeColor="accent5" w:themeShade="80"/>
          <w:sz w:val="24"/>
          <w:szCs w:val="24"/>
        </w:rPr>
      </w:pPr>
      <w:r w:rsidRPr="00B33DCD">
        <w:fldChar w:fldCharType="begin"/>
      </w:r>
      <w:r w:rsidRPr="00B33DCD">
        <w:instrText>HYPERLINK "https://vpt.lrv.lt/media/viesa/saugykla/2024/5/XNqhLtSLXOs.pdf"</w:instrText>
      </w:r>
      <w:r w:rsidRPr="00B33DCD">
        <w:fldChar w:fldCharType="separate"/>
      </w:r>
      <w:r w:rsidRPr="00B33DCD">
        <w:rPr>
          <w:rFonts w:ascii="Times New Roman" w:eastAsia="Times New Roman" w:hAnsi="Times New Roman" w:cs="Times New Roman"/>
          <w:color w:val="1F4E79" w:themeColor="accent5" w:themeShade="80"/>
          <w:sz w:val="24"/>
          <w:szCs w:val="24"/>
        </w:rPr>
        <w:t>https://vpt.lrv.lt/media/viesa/saugykla/2024/5/XNqhLtSLXOs.pdf</w:t>
      </w:r>
      <w:r w:rsidRPr="00B33DCD">
        <w:rPr>
          <w:rFonts w:ascii="Times New Roman" w:eastAsia="Times New Roman" w:hAnsi="Times New Roman" w:cs="Times New Roman"/>
          <w:color w:val="1F4E79" w:themeColor="accent5" w:themeShade="80"/>
          <w:sz w:val="24"/>
          <w:szCs w:val="24"/>
        </w:rPr>
        <w:fldChar w:fldCharType="end"/>
      </w:r>
      <w:bookmarkEnd w:id="21"/>
      <w:r w:rsidRPr="00B33DCD">
        <w:rPr>
          <w:rFonts w:ascii="Times New Roman" w:eastAsia="Times New Roman" w:hAnsi="Times New Roman" w:cs="Times New Roman"/>
          <w:color w:val="1F4E79" w:themeColor="accent5" w:themeShade="80"/>
          <w:sz w:val="24"/>
          <w:szCs w:val="24"/>
        </w:rPr>
        <w:t xml:space="preserve"> </w:t>
      </w:r>
    </w:p>
    <w:p w14:paraId="393253E0" w14:textId="77777777" w:rsidR="00B33DCD" w:rsidRPr="00B33DCD" w:rsidRDefault="00B33DCD" w:rsidP="00B33DCD">
      <w:pPr>
        <w:shd w:val="clear" w:color="auto" w:fill="FFFFFF"/>
        <w:spacing w:line="240" w:lineRule="auto"/>
        <w:ind w:firstLine="567"/>
        <w:rPr>
          <w:rFonts w:ascii="Times New Roman" w:eastAsia="Times New Roman" w:hAnsi="Times New Roman" w:cs="Times New Roman"/>
          <w:b/>
          <w:bCs/>
          <w:sz w:val="24"/>
          <w:szCs w:val="24"/>
        </w:rPr>
      </w:pPr>
      <w:r w:rsidRPr="00B33DCD">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w:t>
      </w:r>
      <w:r w:rsidRPr="00B33DCD">
        <w:rPr>
          <w:rFonts w:ascii="Times New Roman" w:eastAsia="Times New Roman" w:hAnsi="Times New Roman" w:cs="Times New Roman"/>
          <w:b/>
          <w:bCs/>
          <w:sz w:val="24"/>
          <w:szCs w:val="24"/>
        </w:rPr>
        <w:t xml:space="preserve">Tiekėjas turi aiškiai ir motyvuotai nurodyti, kokie šiam pirkimui pateikti dokumentai laikytini konfidencialiais. </w:t>
      </w:r>
    </w:p>
    <w:p w14:paraId="5AC87D9C" w14:textId="77777777" w:rsidR="00B33DCD" w:rsidRPr="00B33DCD" w:rsidRDefault="00B33DCD" w:rsidP="00B33DCD">
      <w:pPr>
        <w:shd w:val="clear" w:color="auto" w:fill="FFFFFF"/>
        <w:spacing w:line="240" w:lineRule="auto"/>
        <w:ind w:firstLine="567"/>
        <w:rPr>
          <w:rFonts w:ascii="Times New Roman" w:eastAsia="Times New Roman" w:hAnsi="Times New Roman" w:cs="Times New Roman"/>
          <w:sz w:val="24"/>
          <w:szCs w:val="24"/>
        </w:rPr>
      </w:pPr>
      <w:r w:rsidRPr="00B33DCD">
        <w:rPr>
          <w:rFonts w:ascii="Times New Roman" w:eastAsia="Times New Roman" w:hAnsi="Times New Roman" w:cs="Times New Roman"/>
          <w:sz w:val="24"/>
          <w:szCs w:val="24"/>
        </w:rPr>
        <w:t xml:space="preserve">Perkančioji organizacija, viešojo pirkimo komisija (toliau vadinama – Komisija), jos nariai ar ekspertai ir kiti asmenys negali atskleisti tiekėjo pateiktos informacijos, kurią tiekėjas pagrįstai ir motyvuotai nurodė kaip konfidencialią. </w:t>
      </w:r>
    </w:p>
    <w:p w14:paraId="58879D37" w14:textId="77777777" w:rsidR="00B33DCD" w:rsidRPr="00B33DCD" w:rsidRDefault="00B33DCD" w:rsidP="00B33DCD">
      <w:pPr>
        <w:shd w:val="clear" w:color="auto" w:fill="FFFFFF"/>
        <w:spacing w:line="240" w:lineRule="auto"/>
        <w:ind w:firstLine="567"/>
        <w:rPr>
          <w:rFonts w:ascii="Times New Roman" w:eastAsia="Times New Roman" w:hAnsi="Times New Roman" w:cs="Times New Roman"/>
          <w:sz w:val="24"/>
          <w:szCs w:val="24"/>
        </w:rPr>
      </w:pPr>
      <w:r w:rsidRPr="00B33DCD">
        <w:rPr>
          <w:rFonts w:ascii="Times New Roman" w:eastAsia="Times New Roman" w:hAnsi="Times New Roman" w:cs="Times New Roman"/>
          <w:sz w:val="24"/>
          <w:szCs w:val="24"/>
        </w:rPr>
        <w:t xml:space="preserve">Jei tiekėjas nenurodo konfidencialios informacijos, laikoma, kad tokios informacijos tiekėjo pasiūlyme ir kituose teiktuose pirkime dokumentuose nėra. </w:t>
      </w:r>
    </w:p>
    <w:p w14:paraId="65A73520" w14:textId="77777777" w:rsidR="00B33DCD" w:rsidRPr="00B33DCD" w:rsidRDefault="00B33DCD" w:rsidP="00B33DCD">
      <w:pPr>
        <w:shd w:val="clear" w:color="auto" w:fill="FFFFFF"/>
        <w:spacing w:line="240" w:lineRule="auto"/>
        <w:ind w:firstLine="567"/>
        <w:rPr>
          <w:rFonts w:ascii="Times New Roman" w:eastAsia="Times New Roman" w:hAnsi="Times New Roman" w:cs="Times New Roman"/>
          <w:sz w:val="24"/>
          <w:szCs w:val="24"/>
        </w:rPr>
      </w:pPr>
      <w:r w:rsidRPr="00B33DCD">
        <w:rPr>
          <w:rFonts w:ascii="Times New Roman" w:eastAsia="Times New Roman" w:hAnsi="Times New Roman" w:cs="Times New Roman"/>
          <w:sz w:val="24"/>
          <w:szCs w:val="24"/>
        </w:rPr>
        <w:t xml:space="preserve">Tiekėjui nurodžius, kokia informacija yra konfidenciali, tačiau nepateikus motyvuoto pagrindimo dėl pasiūlyme nurodytos konfidencialios informacijos ir/ar jeigu tiekėjo pateikta informacija apie konfidencialumą neatitinka VPT rekomendacijų </w:t>
      </w:r>
      <w:hyperlink r:id="rId15" w:history="1">
        <w:r w:rsidRPr="00B33DCD">
          <w:rPr>
            <w:rFonts w:ascii="Times New Roman" w:eastAsia="Times New Roman" w:hAnsi="Times New Roman" w:cs="Times New Roman"/>
            <w:sz w:val="24"/>
            <w:szCs w:val="24"/>
          </w:rPr>
          <w:t>https://vpt.lrv.lt/media/viesa/saugykla/2024/5/XNqhLtSLXOs.pdf</w:t>
        </w:r>
      </w:hyperlink>
      <w:r w:rsidRPr="00B33DCD">
        <w:rPr>
          <w:rFonts w:ascii="Times New Roman" w:eastAsia="Times New Roman" w:hAnsi="Times New Roman" w:cs="Times New Roman"/>
          <w:sz w:val="24"/>
          <w:szCs w:val="24"/>
        </w:rPr>
        <w:t>, teismų išaiškinimų ir perkančiajai organizacijai nekyla pagrįstų abejonių, kad pateikta informacija yra nekonfidenciali, bus laikoma, kad konfidencialios informacijos pasiūlyme ir kituose pirkime teiktuose dokumentuose nėra ir tokią informaciją Komisija viešina pilna apimtimi, išskyrus</w:t>
      </w:r>
      <w:r w:rsidRPr="00B33DCD">
        <w:t xml:space="preserve"> </w:t>
      </w:r>
      <w:r w:rsidRPr="00B33DCD">
        <w:rPr>
          <w:rFonts w:ascii="Times New Roman" w:eastAsia="Times New Roman" w:hAnsi="Times New Roman" w:cs="Times New Roman"/>
          <w:sz w:val="24"/>
          <w:szCs w:val="24"/>
        </w:rPr>
        <w:t xml:space="preserve">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 Toks informacijos atskleidimas neprieštarauja teisės aktams bei teisėtiems tiekėjų interesams, netrukdo jiems laisvai konkuruoti tarpusavyje.  </w:t>
      </w:r>
    </w:p>
    <w:p w14:paraId="5AADE6EA" w14:textId="77777777" w:rsidR="00B33DCD" w:rsidRPr="00B33DCD" w:rsidRDefault="00B33DCD" w:rsidP="00B33DCD">
      <w:pPr>
        <w:shd w:val="clear" w:color="auto" w:fill="FFFFFF"/>
        <w:spacing w:line="240" w:lineRule="auto"/>
        <w:ind w:firstLine="567"/>
        <w:rPr>
          <w:rFonts w:ascii="Times New Roman" w:eastAsia="Times New Roman" w:hAnsi="Times New Roman" w:cs="Times New Roman"/>
          <w:sz w:val="24"/>
          <w:szCs w:val="24"/>
        </w:rPr>
      </w:pPr>
      <w:r w:rsidRPr="00B33DCD">
        <w:rPr>
          <w:rFonts w:ascii="Times New Roman" w:eastAsia="Times New Roman" w:hAnsi="Times New Roman" w:cs="Times New Roman"/>
          <w:sz w:val="24"/>
          <w:szCs w:val="24"/>
        </w:rPr>
        <w:t xml:space="preserve">Tuo tarpu jeigu komisijai </w:t>
      </w:r>
      <w:r w:rsidRPr="00B33DCD">
        <w:rPr>
          <w:rFonts w:ascii="Times New Roman" w:eastAsia="Times New Roman" w:hAnsi="Times New Roman" w:cs="Times New Roman"/>
          <w:sz w:val="24"/>
          <w:szCs w:val="24"/>
          <w:u w:val="single"/>
        </w:rPr>
        <w:t>kils abejonių</w:t>
      </w:r>
      <w:r w:rsidRPr="00B33DCD">
        <w:rPr>
          <w:rFonts w:ascii="Times New Roman" w:eastAsia="Times New Roman" w:hAnsi="Times New Roman" w:cs="Times New Roman"/>
          <w:sz w:val="24"/>
          <w:szCs w:val="24"/>
        </w:rPr>
        <w:t xml:space="preserve"> </w:t>
      </w:r>
      <w:r w:rsidRPr="00B33DCD">
        <w:rPr>
          <w:rFonts w:ascii="Times New Roman" w:eastAsia="Times New Roman" w:hAnsi="Times New Roman" w:cs="Times New Roman"/>
          <w:sz w:val="24"/>
          <w:szCs w:val="24"/>
          <w:u w:val="single"/>
        </w:rPr>
        <w:t>dėl tiekėjo pasiūlyme nurodytos informacijos konfidencialumo (gamybinės paslapties) pagrįstumo,</w:t>
      </w:r>
      <w:r w:rsidRPr="00B33DCD">
        <w:rPr>
          <w:rFonts w:ascii="Times New Roman" w:eastAsia="Times New Roman" w:hAnsi="Times New Roman" w:cs="Times New Roman"/>
          <w:sz w:val="24"/>
          <w:szCs w:val="24"/>
        </w:rPr>
        <w:t xml:space="preserve"> ji prašys tiekėjo įrodyti, kodėl nurodyta informacija yra konfidenciali. </w:t>
      </w:r>
    </w:p>
    <w:p w14:paraId="5C807420" w14:textId="77777777" w:rsidR="00B33DCD" w:rsidRPr="00B33DCD" w:rsidRDefault="00B33DCD" w:rsidP="00B33DCD">
      <w:pPr>
        <w:shd w:val="clear" w:color="auto" w:fill="FFFFFF"/>
        <w:spacing w:line="240" w:lineRule="auto"/>
        <w:ind w:firstLine="567"/>
        <w:rPr>
          <w:rFonts w:ascii="Times New Roman" w:eastAsia="Times New Roman" w:hAnsi="Times New Roman" w:cs="Times New Roman"/>
          <w:sz w:val="24"/>
          <w:szCs w:val="24"/>
        </w:rPr>
      </w:pPr>
      <w:r w:rsidRPr="00B33DCD">
        <w:rPr>
          <w:rFonts w:ascii="Times New Roman" w:eastAsia="Times New Roman" w:hAnsi="Times New Roman" w:cs="Times New Roman"/>
          <w:sz w:val="24"/>
          <w:szCs w:val="24"/>
        </w:rPr>
        <w:t xml:space="preserve">Jeigu tiekėjas per 3 darbo dienas ar per Komisijos nurodytą terminą, nepateiks tokių įrodymų arba pateiks netinkamus įrodymus, bus laikoma, kad tokia informacija yra nekonfidenciali. </w:t>
      </w:r>
    </w:p>
    <w:p w14:paraId="46F3D6A7" w14:textId="77777777" w:rsidR="00B33DCD" w:rsidRPr="00B33DCD" w:rsidRDefault="00B33DCD" w:rsidP="00B33DCD">
      <w:pPr>
        <w:shd w:val="clear" w:color="auto" w:fill="FFFFFF"/>
        <w:spacing w:line="240" w:lineRule="auto"/>
        <w:ind w:firstLine="567"/>
        <w:rPr>
          <w:rFonts w:ascii="Times New Roman" w:eastAsia="Times New Roman" w:hAnsi="Times New Roman" w:cs="Times New Roman"/>
          <w:sz w:val="24"/>
          <w:szCs w:val="24"/>
        </w:rPr>
      </w:pPr>
      <w:r w:rsidRPr="00B33DCD">
        <w:rPr>
          <w:rFonts w:ascii="Times New Roman" w:eastAsia="Times New Roman" w:hAnsi="Times New Roman" w:cs="Times New Roman"/>
          <w:sz w:val="24"/>
          <w:szCs w:val="24"/>
        </w:rPr>
        <w:t>Tiekėjų prašymu perkančioji organizacija turi juos supažindinti su laimėtojo pasiūlymu, išskyrus tą informaciją, kurią dalyvis pagrįstai nurodė kaip konfidencialią, išskyrus informaciją, kurios atskleidimas prieštarautų informacijos ir duomenų apsaugą reguliuojantiems teisės aktams arba visuomenės interesams, pažeistų tiekėjo teisėtus komercinius interesus (konkrečiai gamybinė paslaptis) arba turėtų neigiamą poveikį tiekėjų konkurencijai.</w:t>
      </w:r>
    </w:p>
    <w:p w14:paraId="58D0CE1A" w14:textId="137E9525" w:rsidR="00300932" w:rsidRDefault="00300932" w:rsidP="00B33DCD">
      <w:pPr>
        <w:spacing w:line="240" w:lineRule="auto"/>
        <w:ind w:right="-1" w:firstLine="567"/>
        <w:contextualSpacing/>
        <w:rPr>
          <w:rFonts w:ascii="Times New Roman" w:hAnsi="Times New Roman"/>
          <w:szCs w:val="24"/>
        </w:rPr>
      </w:pPr>
    </w:p>
    <w:p w14:paraId="5D7FAA43" w14:textId="77777777" w:rsidR="00757C1D" w:rsidRDefault="00757C1D" w:rsidP="00300932">
      <w:pPr>
        <w:pStyle w:val="Betarp"/>
        <w:spacing w:line="300" w:lineRule="auto"/>
        <w:ind w:firstLine="0"/>
        <w:contextualSpacing/>
        <w:jc w:val="right"/>
        <w:rPr>
          <w:rFonts w:ascii="Times New Roman" w:hAnsi="Times New Roman"/>
          <w:szCs w:val="24"/>
        </w:rPr>
      </w:pPr>
    </w:p>
    <w:p w14:paraId="05B3BEFC" w14:textId="77777777" w:rsidR="00757C1D" w:rsidRDefault="00757C1D" w:rsidP="00300932">
      <w:pPr>
        <w:pStyle w:val="Betarp"/>
        <w:spacing w:line="300" w:lineRule="auto"/>
        <w:ind w:firstLine="0"/>
        <w:contextualSpacing/>
        <w:jc w:val="right"/>
        <w:rPr>
          <w:rFonts w:ascii="Times New Roman" w:hAnsi="Times New Roman"/>
          <w:szCs w:val="24"/>
        </w:rPr>
      </w:pPr>
    </w:p>
    <w:p w14:paraId="21E9A9FC" w14:textId="5DDE019E" w:rsidR="00DE03E0" w:rsidRPr="00DE03E0" w:rsidRDefault="00DE03E0" w:rsidP="00DE03E0">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color w:val="262626" w:themeColor="text1" w:themeTint="D9"/>
          <w:sz w:val="24"/>
          <w:szCs w:val="24"/>
        </w:rPr>
      </w:pPr>
      <w:bookmarkStart w:id="22" w:name="_Toc196321778"/>
      <w:r w:rsidRPr="00DE03E0">
        <w:rPr>
          <w:rFonts w:ascii="Times New Roman" w:eastAsiaTheme="majorEastAsia" w:hAnsi="Times New Roman" w:cs="Times New Roman"/>
          <w:color w:val="0070C0"/>
          <w:sz w:val="24"/>
          <w:szCs w:val="24"/>
        </w:rPr>
        <w:lastRenderedPageBreak/>
        <w:t xml:space="preserve">Pirkimo sąlygų </w:t>
      </w:r>
      <w:r>
        <w:rPr>
          <w:rFonts w:ascii="Times New Roman" w:eastAsiaTheme="majorEastAsia" w:hAnsi="Times New Roman" w:cs="Times New Roman"/>
          <w:color w:val="0070C0"/>
          <w:sz w:val="24"/>
          <w:szCs w:val="24"/>
        </w:rPr>
        <w:t>1</w:t>
      </w:r>
      <w:r w:rsidRPr="00DE03E0">
        <w:rPr>
          <w:rFonts w:ascii="Times New Roman" w:eastAsiaTheme="majorEastAsia" w:hAnsi="Times New Roman" w:cs="Times New Roman"/>
          <w:color w:val="0070C0"/>
          <w:sz w:val="24"/>
          <w:szCs w:val="24"/>
        </w:rPr>
        <w:t xml:space="preserve"> priedas „Tiekėjų pašalinimo pagrindai“</w:t>
      </w:r>
      <w:bookmarkEnd w:id="22"/>
    </w:p>
    <w:p w14:paraId="5BB27993" w14:textId="77777777" w:rsidR="00757C1D" w:rsidRDefault="00757C1D" w:rsidP="00300932">
      <w:pPr>
        <w:pStyle w:val="Betarp"/>
        <w:spacing w:line="300" w:lineRule="auto"/>
        <w:ind w:firstLine="0"/>
        <w:contextualSpacing/>
        <w:jc w:val="right"/>
        <w:rPr>
          <w:rFonts w:ascii="Times New Roman" w:hAnsi="Times New Roman"/>
          <w:szCs w:val="24"/>
        </w:rPr>
      </w:pPr>
    </w:p>
    <w:p w14:paraId="56CC580B" w14:textId="77777777" w:rsidR="00DE03E0" w:rsidRDefault="00300932" w:rsidP="00300932">
      <w:pPr>
        <w:pStyle w:val="Betarp"/>
        <w:spacing w:line="300" w:lineRule="auto"/>
        <w:ind w:left="7146" w:firstLine="0"/>
        <w:contextualSpacing/>
        <w:rPr>
          <w:rFonts w:ascii="Times New Roman" w:hAnsi="Times New Roman"/>
          <w:szCs w:val="24"/>
        </w:rPr>
      </w:pPr>
      <w:r>
        <w:rPr>
          <w:rFonts w:ascii="Times New Roman" w:hAnsi="Times New Roman"/>
          <w:szCs w:val="24"/>
        </w:rPr>
        <w:t xml:space="preserve">    </w:t>
      </w:r>
    </w:p>
    <w:p w14:paraId="7058366F" w14:textId="77777777"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14:paraId="032D2A80" w14:textId="77777777" w:rsidR="006F519C" w:rsidRPr="005210ED" w:rsidRDefault="006F519C" w:rsidP="008E50AC">
      <w:pPr>
        <w:ind w:firstLine="720"/>
        <w:rPr>
          <w:rFonts w:ascii="Times New Roman" w:eastAsia="Arial" w:hAnsi="Times New Roman" w:cs="Times New Roman"/>
          <w:i/>
        </w:rPr>
      </w:pPr>
    </w:p>
    <w:p w14:paraId="76C432CF" w14:textId="77777777"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14:paraId="5FDE25E3" w14:textId="77777777"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14:paraId="68605B97" w14:textId="77777777"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14:paraId="53A69FCC" w14:textId="77777777"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14:paraId="3A4D3D2F" w14:textId="77777777"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311961" w14:textId="77777777" w:rsidR="006D67EE" w:rsidRDefault="006D67EE" w:rsidP="00CB237B">
      <w:pPr>
        <w:pStyle w:val="Betarp"/>
        <w:ind w:firstLine="720"/>
        <w:rPr>
          <w:rFonts w:ascii="Times New Roman" w:eastAsia="Yu Mincho" w:hAnsi="Times New Roman" w:cs="Times New Roman"/>
          <w:b/>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14:paraId="36A767E5" w14:textId="77777777" w:rsidR="00B8362B" w:rsidRPr="00757C1D" w:rsidRDefault="00BD7DDD" w:rsidP="00757C1D">
      <w:pPr>
        <w:pStyle w:val="Betarp"/>
        <w:rPr>
          <w:rFonts w:ascii="Verdana" w:eastAsia="Yu Mincho" w:hAnsi="Verdana" w:cs="Arial"/>
          <w:b/>
          <w:bCs/>
          <w:color w:val="FFC000"/>
          <w:sz w:val="22"/>
          <w:szCs w:val="22"/>
          <w:lang w:eastAsia="en-US"/>
        </w:rPr>
      </w:pPr>
      <w:r w:rsidRPr="00757C1D">
        <w:rPr>
          <w:rFonts w:ascii="Times New Roman" w:eastAsia="Yu Mincho" w:hAnsi="Times New Roman" w:cs="Times New Roman"/>
          <w:sz w:val="24"/>
          <w:szCs w:val="24"/>
        </w:rPr>
        <w:t>6</w:t>
      </w:r>
      <w:r w:rsidRPr="00757C1D">
        <w:rPr>
          <w:rFonts w:ascii="Times New Roman" w:eastAsia="Yu Mincho" w:hAnsi="Times New Roman" w:cs="Times New Roman"/>
          <w:b/>
          <w:sz w:val="24"/>
          <w:szCs w:val="24"/>
        </w:rPr>
        <w:t>.</w:t>
      </w:r>
      <w:r w:rsidR="00B8362B" w:rsidRPr="00757C1D">
        <w:t xml:space="preserve"> </w:t>
      </w:r>
      <w:r w:rsidR="00B8362B" w:rsidRPr="00757C1D">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757C1D">
        <w:rPr>
          <w:rFonts w:ascii="Times New Roman" w:hAnsi="Times New Roman" w:cs="Times New Roman"/>
          <w:sz w:val="24"/>
          <w:szCs w:val="24"/>
        </w:rPr>
        <w:t xml:space="preserve"> (</w:t>
      </w:r>
      <w:r w:rsidR="00757C1D" w:rsidRPr="00757C1D">
        <w:rPr>
          <w:rFonts w:ascii="Times New Roman" w:eastAsia="Yu Mincho" w:hAnsi="Times New Roman" w:cs="Times New Roman"/>
          <w:b/>
          <w:bCs/>
          <w:sz w:val="24"/>
          <w:szCs w:val="24"/>
          <w:lang w:eastAsia="en-US"/>
        </w:rPr>
        <w:t>VPĮ 46 straipsnio 2¹ dalis</w:t>
      </w:r>
      <w:r w:rsidR="00757C1D">
        <w:rPr>
          <w:rFonts w:ascii="Times New Roman" w:eastAsia="Yu Mincho" w:hAnsi="Times New Roman" w:cs="Times New Roman"/>
          <w:b/>
          <w:bCs/>
          <w:sz w:val="24"/>
          <w:szCs w:val="24"/>
          <w:lang w:eastAsia="en-US"/>
        </w:rPr>
        <w:t xml:space="preserve"> ir </w:t>
      </w:r>
      <w:r w:rsidR="00757C1D" w:rsidRPr="00757C1D">
        <w:rPr>
          <w:rFonts w:ascii="Times New Roman" w:hAnsi="Times New Roman" w:cs="Times New Roman"/>
          <w:b/>
          <w:color w:val="000000"/>
          <w:sz w:val="24"/>
          <w:szCs w:val="24"/>
        </w:rPr>
        <w:t>Mažos vertės pirkimų tvarkos aprašo 9</w:t>
      </w:r>
      <w:r w:rsidR="00757C1D" w:rsidRPr="00757C1D">
        <w:rPr>
          <w:rFonts w:ascii="Times New Roman" w:hAnsi="Times New Roman" w:cs="Times New Roman"/>
          <w:b/>
          <w:color w:val="000000"/>
          <w:sz w:val="24"/>
          <w:szCs w:val="24"/>
          <w:vertAlign w:val="superscript"/>
        </w:rPr>
        <w:t>2</w:t>
      </w:r>
      <w:r w:rsidR="00757C1D" w:rsidRPr="00757C1D">
        <w:rPr>
          <w:rFonts w:ascii="Times New Roman" w:hAnsi="Times New Roman" w:cs="Times New Roman"/>
          <w:b/>
          <w:sz w:val="24"/>
          <w:szCs w:val="24"/>
          <w:lang w:eastAsia="ar-SA"/>
        </w:rPr>
        <w:t xml:space="preserve"> p</w:t>
      </w:r>
      <w:r w:rsidR="00757C1D" w:rsidRPr="00757C1D">
        <w:rPr>
          <w:rFonts w:ascii="Times New Roman" w:hAnsi="Times New Roman" w:cs="Times New Roman"/>
          <w:sz w:val="24"/>
          <w:szCs w:val="24"/>
          <w:lang w:eastAsia="ar-SA"/>
        </w:rPr>
        <w:t>.</w:t>
      </w:r>
      <w:r w:rsidR="00757C1D" w:rsidRPr="00757C1D">
        <w:rPr>
          <w:rFonts w:ascii="Times New Roman" w:hAnsi="Times New Roman" w:cs="Times New Roman"/>
          <w:sz w:val="24"/>
          <w:szCs w:val="24"/>
        </w:rPr>
        <w:t>)</w:t>
      </w:r>
      <w:r w:rsidR="00B8362B" w:rsidRPr="00757C1D">
        <w:rPr>
          <w:rFonts w:ascii="Times New Roman" w:hAnsi="Times New Roman" w:cs="Times New Roman"/>
          <w:sz w:val="24"/>
          <w:szCs w:val="24"/>
        </w:rPr>
        <w:t>.</w:t>
      </w:r>
    </w:p>
    <w:p w14:paraId="4F4984DF" w14:textId="77777777" w:rsidR="00B8362B" w:rsidRDefault="00B8362B" w:rsidP="00CB237B">
      <w:pPr>
        <w:pStyle w:val="Betarp"/>
        <w:ind w:firstLine="720"/>
        <w:rPr>
          <w:rFonts w:ascii="Times New Roman" w:hAnsi="Times New Roman" w:cs="Times New Roman"/>
          <w:color w:val="FF0000"/>
          <w:sz w:val="24"/>
          <w:szCs w:val="24"/>
        </w:rPr>
      </w:pPr>
    </w:p>
    <w:p w14:paraId="527B4031" w14:textId="6F7B196C" w:rsidR="00B8362B" w:rsidRPr="00757C1D" w:rsidRDefault="00B8362B" w:rsidP="00757C1D">
      <w:pPr>
        <w:pStyle w:val="Betarp"/>
        <w:shd w:val="clear" w:color="auto" w:fill="D9E2F3" w:themeFill="accent1" w:themeFillTint="33"/>
        <w:ind w:firstLine="720"/>
        <w:rPr>
          <w:rFonts w:ascii="Times New Roman" w:eastAsia="Yu Mincho" w:hAnsi="Times New Roman" w:cs="Times New Roman"/>
          <w:b/>
          <w:sz w:val="24"/>
          <w:szCs w:val="24"/>
          <w:lang w:val="en-US"/>
        </w:rPr>
      </w:pPr>
      <w:r w:rsidRPr="00757C1D">
        <w:rPr>
          <w:rFonts w:ascii="Times New Roman" w:hAnsi="Times New Roman" w:cs="Times New Roman"/>
          <w:b/>
          <w:sz w:val="24"/>
          <w:szCs w:val="24"/>
        </w:rPr>
        <w:t xml:space="preserve">Tiekėjas </w:t>
      </w:r>
      <w:r w:rsidR="00CB0FD4">
        <w:rPr>
          <w:rFonts w:ascii="Times New Roman" w:hAnsi="Times New Roman" w:cs="Times New Roman"/>
          <w:b/>
          <w:sz w:val="24"/>
          <w:szCs w:val="24"/>
        </w:rPr>
        <w:t xml:space="preserve">kartu su pasiūlymu </w:t>
      </w:r>
      <w:r w:rsidRPr="00757C1D">
        <w:rPr>
          <w:rFonts w:ascii="Times New Roman" w:hAnsi="Times New Roman" w:cs="Times New Roman"/>
          <w:b/>
          <w:sz w:val="24"/>
          <w:szCs w:val="24"/>
        </w:rPr>
        <w:t xml:space="preserve">pateikia </w:t>
      </w:r>
      <w:r w:rsidR="00534391">
        <w:rPr>
          <w:rFonts w:ascii="Times New Roman" w:hAnsi="Times New Roman" w:cs="Times New Roman"/>
          <w:b/>
          <w:sz w:val="24"/>
          <w:szCs w:val="24"/>
        </w:rPr>
        <w:t>pagal Pirkimo sąlygų priedą Nr.</w:t>
      </w:r>
      <w:r w:rsidR="00534391" w:rsidRPr="0036457C">
        <w:rPr>
          <w:rFonts w:ascii="Times New Roman" w:hAnsi="Times New Roman" w:cs="Times New Roman"/>
          <w:b/>
          <w:sz w:val="24"/>
          <w:szCs w:val="24"/>
        </w:rPr>
        <w:t xml:space="preserve"> </w:t>
      </w:r>
      <w:r w:rsidR="0036457C" w:rsidRPr="0036457C">
        <w:rPr>
          <w:rFonts w:ascii="Times New Roman" w:hAnsi="Times New Roman" w:cs="Times New Roman"/>
          <w:b/>
          <w:sz w:val="24"/>
          <w:szCs w:val="24"/>
        </w:rPr>
        <w:t>8</w:t>
      </w:r>
      <w:r w:rsidR="0036457C">
        <w:rPr>
          <w:rFonts w:ascii="Times New Roman" w:hAnsi="Times New Roman" w:cs="Times New Roman"/>
          <w:b/>
          <w:sz w:val="24"/>
          <w:szCs w:val="24"/>
        </w:rPr>
        <w:t xml:space="preserve"> užpildytą</w:t>
      </w:r>
      <w:r w:rsidR="00534391" w:rsidRPr="0036457C">
        <w:rPr>
          <w:rFonts w:ascii="Times New Roman" w:hAnsi="Times New Roman" w:cs="Times New Roman"/>
          <w:b/>
          <w:sz w:val="24"/>
          <w:szCs w:val="24"/>
        </w:rPr>
        <w:t xml:space="preserve"> </w:t>
      </w:r>
      <w:r w:rsidRPr="00757C1D">
        <w:rPr>
          <w:rFonts w:ascii="Times New Roman" w:hAnsi="Times New Roman" w:cs="Times New Roman"/>
          <w:b/>
          <w:sz w:val="24"/>
          <w:szCs w:val="24"/>
        </w:rPr>
        <w:t>tiekėjo deklaraciją</w:t>
      </w:r>
      <w:r w:rsidRPr="00757C1D">
        <w:rPr>
          <w:rFonts w:ascii="Times New Roman" w:eastAsia="Arial" w:hAnsi="Times New Roman" w:cs="Times New Roman"/>
          <w:b/>
          <w:sz w:val="24"/>
          <w:szCs w:val="24"/>
        </w:rPr>
        <w:t xml:space="preserve"> dėl atitikties </w:t>
      </w:r>
      <w:r w:rsidR="00757C1D">
        <w:rPr>
          <w:rFonts w:ascii="Times New Roman" w:eastAsia="Arial" w:hAnsi="Times New Roman" w:cs="Times New Roman"/>
          <w:b/>
          <w:sz w:val="24"/>
          <w:szCs w:val="24"/>
        </w:rPr>
        <w:t xml:space="preserve">aukščiau nurodytiems </w:t>
      </w:r>
      <w:r w:rsidRPr="00757C1D">
        <w:rPr>
          <w:rFonts w:ascii="Times New Roman" w:eastAsia="Arial" w:hAnsi="Times New Roman" w:cs="Times New Roman"/>
          <w:b/>
          <w:sz w:val="24"/>
          <w:szCs w:val="24"/>
        </w:rPr>
        <w:t>reikalavimams</w:t>
      </w:r>
      <w:r w:rsidR="00757C1D">
        <w:rPr>
          <w:rFonts w:ascii="Times New Roman" w:eastAsia="Arial" w:hAnsi="Times New Roman" w:cs="Times New Roman"/>
          <w:b/>
          <w:sz w:val="24"/>
          <w:szCs w:val="24"/>
          <w:lang w:val="en-US"/>
        </w:rPr>
        <w:t>!!!</w:t>
      </w:r>
    </w:p>
    <w:p w14:paraId="5D5A8831" w14:textId="77777777" w:rsidR="00B8362B" w:rsidRPr="00B8362B" w:rsidRDefault="00B8362B" w:rsidP="00CB237B">
      <w:pPr>
        <w:pStyle w:val="Betarp"/>
        <w:ind w:firstLine="720"/>
        <w:rPr>
          <w:rFonts w:ascii="Times New Roman" w:eastAsia="Yu Mincho" w:hAnsi="Times New Roman" w:cs="Times New Roman"/>
          <w:b/>
          <w:bCs/>
          <w:iCs/>
          <w:color w:val="FF0000"/>
          <w:sz w:val="24"/>
          <w:szCs w:val="24"/>
        </w:rPr>
      </w:pPr>
    </w:p>
    <w:p w14:paraId="7527AB52" w14:textId="77777777" w:rsidR="00300932" w:rsidRDefault="00300932" w:rsidP="00300932">
      <w:pPr>
        <w:spacing w:line="200" w:lineRule="auto"/>
        <w:jc w:val="center"/>
        <w:rPr>
          <w:rFonts w:ascii="Arial" w:eastAsia="Arial" w:hAnsi="Arial" w:cs="Arial"/>
        </w:rPr>
      </w:pPr>
    </w:p>
    <w:p w14:paraId="0DE45BBC" w14:textId="77777777"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14:paraId="28B8B5E0" w14:textId="6E16E56E" w:rsidR="00B57424" w:rsidRPr="00DE03E0" w:rsidRDefault="00B57424" w:rsidP="00B57424">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color w:val="262626" w:themeColor="text1" w:themeTint="D9"/>
          <w:sz w:val="24"/>
          <w:szCs w:val="24"/>
        </w:rPr>
      </w:pPr>
      <w:bookmarkStart w:id="23" w:name="_Toc196321779"/>
      <w:bookmarkStart w:id="24" w:name="_Ref38539939"/>
      <w:bookmarkStart w:id="25" w:name="_Ref38541068"/>
      <w:bookmarkStart w:id="26" w:name="_Ref38885053"/>
      <w:bookmarkStart w:id="27" w:name="_Ref38899023"/>
      <w:bookmarkStart w:id="28" w:name="_Toc48053185"/>
      <w:bookmarkStart w:id="29" w:name="_Toc85706891"/>
      <w:bookmarkStart w:id="30" w:name="_Hlk86837214"/>
      <w:r w:rsidRPr="00DE03E0">
        <w:rPr>
          <w:rFonts w:ascii="Times New Roman" w:eastAsiaTheme="majorEastAsia" w:hAnsi="Times New Roman" w:cs="Times New Roman"/>
          <w:color w:val="0070C0"/>
          <w:sz w:val="24"/>
          <w:szCs w:val="24"/>
        </w:rPr>
        <w:lastRenderedPageBreak/>
        <w:t xml:space="preserve">Pirkimo sąlygų </w:t>
      </w:r>
      <w:r>
        <w:rPr>
          <w:rFonts w:ascii="Times New Roman" w:eastAsiaTheme="majorEastAsia" w:hAnsi="Times New Roman" w:cs="Times New Roman"/>
          <w:color w:val="0070C0"/>
          <w:sz w:val="24"/>
          <w:szCs w:val="24"/>
        </w:rPr>
        <w:t>2</w:t>
      </w:r>
      <w:r w:rsidRPr="00DE03E0">
        <w:rPr>
          <w:rFonts w:ascii="Times New Roman" w:eastAsiaTheme="majorEastAsia" w:hAnsi="Times New Roman" w:cs="Times New Roman"/>
          <w:color w:val="0070C0"/>
          <w:sz w:val="24"/>
          <w:szCs w:val="24"/>
        </w:rPr>
        <w:t xml:space="preserve"> priedas „</w:t>
      </w:r>
      <w:r w:rsidRPr="00B57424">
        <w:rPr>
          <w:rFonts w:ascii="Times New Roman" w:eastAsiaTheme="majorEastAsia" w:hAnsi="Times New Roman" w:cs="Times New Roman"/>
          <w:color w:val="0070C0"/>
          <w:sz w:val="24"/>
          <w:szCs w:val="24"/>
        </w:rPr>
        <w:t>Techninė specifikacija/užduotis</w:t>
      </w:r>
      <w:r w:rsidRPr="00DE03E0">
        <w:rPr>
          <w:rFonts w:ascii="Times New Roman" w:eastAsiaTheme="majorEastAsia" w:hAnsi="Times New Roman" w:cs="Times New Roman"/>
          <w:color w:val="0070C0"/>
          <w:sz w:val="24"/>
          <w:szCs w:val="24"/>
        </w:rPr>
        <w:t>“</w:t>
      </w:r>
      <w:bookmarkEnd w:id="23"/>
    </w:p>
    <w:p w14:paraId="2ECA78A1" w14:textId="77777777" w:rsidR="00B57424" w:rsidRDefault="00B57424" w:rsidP="004D2667">
      <w:pPr>
        <w:spacing w:line="240" w:lineRule="auto"/>
        <w:ind w:left="6804" w:firstLine="0"/>
        <w:rPr>
          <w:rFonts w:ascii="Times New Roman" w:hAnsi="Times New Roman" w:cs="Times New Roman"/>
        </w:rPr>
      </w:pPr>
    </w:p>
    <w:p w14:paraId="761FBD69" w14:textId="77777777" w:rsidR="00A945BC" w:rsidRDefault="00A945BC" w:rsidP="00645F85">
      <w:pPr>
        <w:spacing w:line="240" w:lineRule="auto"/>
        <w:ind w:left="7314" w:firstLine="0"/>
        <w:jc w:val="center"/>
        <w:rPr>
          <w:rFonts w:ascii="Times New Roman" w:hAnsi="Times New Roman" w:cs="Times New Roman"/>
        </w:rPr>
      </w:pPr>
    </w:p>
    <w:p w14:paraId="3AB26D5D" w14:textId="0A68B516" w:rsidR="00645F85" w:rsidRPr="00B57424" w:rsidRDefault="00645F85" w:rsidP="00645F85">
      <w:pPr>
        <w:spacing w:line="240" w:lineRule="auto"/>
        <w:ind w:firstLine="0"/>
        <w:jc w:val="center"/>
        <w:rPr>
          <w:rFonts w:ascii="Times New Roman" w:hAnsi="Times New Roman" w:cs="Times New Roman"/>
          <w:b/>
          <w:sz w:val="24"/>
          <w:szCs w:val="24"/>
        </w:rPr>
      </w:pPr>
      <w:r w:rsidRPr="00B57424">
        <w:rPr>
          <w:rFonts w:ascii="Times New Roman" w:hAnsi="Times New Roman" w:cs="Times New Roman"/>
          <w:b/>
          <w:sz w:val="24"/>
          <w:szCs w:val="24"/>
        </w:rPr>
        <w:t>TECHNINĖ SPECIFIKACIJA</w:t>
      </w:r>
      <w:r w:rsidR="004D2667" w:rsidRPr="00B57424">
        <w:rPr>
          <w:rFonts w:ascii="Times New Roman" w:hAnsi="Times New Roman" w:cs="Times New Roman"/>
          <w:b/>
          <w:sz w:val="24"/>
          <w:szCs w:val="24"/>
        </w:rPr>
        <w:t>/UŽDUOTIS</w:t>
      </w:r>
      <w:r w:rsidR="0031108E">
        <w:rPr>
          <w:rFonts w:ascii="Times New Roman" w:hAnsi="Times New Roman" w:cs="Times New Roman"/>
          <w:b/>
          <w:sz w:val="24"/>
          <w:szCs w:val="24"/>
        </w:rPr>
        <w:t xml:space="preserve"> IR JOS PRIEDAI</w:t>
      </w:r>
    </w:p>
    <w:p w14:paraId="6A1A6B50" w14:textId="77777777" w:rsidR="00A945BC" w:rsidRPr="00B57424" w:rsidRDefault="00645F85" w:rsidP="00857F9D">
      <w:pPr>
        <w:pStyle w:val="Betarp"/>
        <w:spacing w:line="300" w:lineRule="auto"/>
        <w:ind w:firstLine="0"/>
        <w:contextualSpacing/>
        <w:jc w:val="center"/>
        <w:rPr>
          <w:rFonts w:ascii="Times New Roman" w:eastAsiaTheme="minorHAnsi" w:hAnsi="Times New Roman" w:cs="Times New Roman"/>
          <w:b/>
          <w:bCs/>
          <w:iCs/>
          <w:sz w:val="22"/>
          <w:szCs w:val="22"/>
        </w:rPr>
      </w:pPr>
      <w:r w:rsidRPr="00B57424">
        <w:rPr>
          <w:rFonts w:ascii="Times New Roman" w:eastAsiaTheme="minorHAnsi" w:hAnsi="Times New Roman" w:cs="Times New Roman"/>
          <w:b/>
          <w:bCs/>
          <w:iCs/>
          <w:sz w:val="22"/>
          <w:szCs w:val="22"/>
        </w:rPr>
        <w:t>PRIDEDAMAS ATSKIRU DOKUMENTU</w:t>
      </w:r>
    </w:p>
    <w:p w14:paraId="1293D6CC" w14:textId="77777777" w:rsidR="00857F9D" w:rsidRDefault="00857F9D" w:rsidP="00857F9D">
      <w:pPr>
        <w:pStyle w:val="Betarp"/>
        <w:spacing w:line="300" w:lineRule="auto"/>
        <w:ind w:firstLine="0"/>
        <w:contextualSpacing/>
        <w:jc w:val="center"/>
        <w:rPr>
          <w:rFonts w:ascii="Times New Roman" w:hAnsi="Times New Roman" w:cs="Times New Roman"/>
        </w:rPr>
      </w:pPr>
    </w:p>
    <w:p w14:paraId="4CA417D1" w14:textId="77777777" w:rsidR="00A945BC" w:rsidRDefault="00A945BC" w:rsidP="00105DAD">
      <w:pPr>
        <w:spacing w:line="240" w:lineRule="auto"/>
        <w:ind w:left="7314" w:firstLine="0"/>
        <w:rPr>
          <w:rFonts w:ascii="Times New Roman" w:hAnsi="Times New Roman" w:cs="Times New Roman"/>
        </w:rPr>
      </w:pPr>
    </w:p>
    <w:p w14:paraId="4E32803F" w14:textId="77777777" w:rsidR="00A945BC" w:rsidRDefault="00A945BC" w:rsidP="00105DAD">
      <w:pPr>
        <w:spacing w:line="240" w:lineRule="auto"/>
        <w:ind w:left="7314" w:firstLine="0"/>
        <w:rPr>
          <w:rFonts w:ascii="Times New Roman" w:hAnsi="Times New Roman" w:cs="Times New Roman"/>
        </w:rPr>
      </w:pPr>
    </w:p>
    <w:p w14:paraId="026ECA21" w14:textId="77777777" w:rsidR="00A945BC" w:rsidRDefault="00A945BC" w:rsidP="00105DAD">
      <w:pPr>
        <w:spacing w:line="240" w:lineRule="auto"/>
        <w:ind w:left="7314" w:firstLine="0"/>
        <w:rPr>
          <w:rFonts w:ascii="Times New Roman" w:hAnsi="Times New Roman" w:cs="Times New Roman"/>
        </w:rPr>
      </w:pPr>
    </w:p>
    <w:p w14:paraId="6F4D1446" w14:textId="77777777" w:rsidR="00A945BC" w:rsidRDefault="00A945BC" w:rsidP="00105DAD">
      <w:pPr>
        <w:spacing w:line="240" w:lineRule="auto"/>
        <w:ind w:left="7314" w:firstLine="0"/>
        <w:rPr>
          <w:rFonts w:ascii="Times New Roman" w:hAnsi="Times New Roman" w:cs="Times New Roman"/>
        </w:rPr>
      </w:pPr>
    </w:p>
    <w:p w14:paraId="7B0FBBC9" w14:textId="77777777" w:rsidR="00A945BC" w:rsidRDefault="00A945BC" w:rsidP="00105DAD">
      <w:pPr>
        <w:spacing w:line="240" w:lineRule="auto"/>
        <w:ind w:left="7314" w:firstLine="0"/>
        <w:rPr>
          <w:rFonts w:ascii="Times New Roman" w:hAnsi="Times New Roman" w:cs="Times New Roman"/>
        </w:rPr>
      </w:pPr>
    </w:p>
    <w:p w14:paraId="25A4169E" w14:textId="77777777" w:rsidR="00A945BC" w:rsidRDefault="00A945BC" w:rsidP="00105DAD">
      <w:pPr>
        <w:spacing w:line="240" w:lineRule="auto"/>
        <w:ind w:left="7314" w:firstLine="0"/>
        <w:rPr>
          <w:rFonts w:ascii="Times New Roman" w:hAnsi="Times New Roman" w:cs="Times New Roman"/>
        </w:rPr>
      </w:pPr>
    </w:p>
    <w:p w14:paraId="230463F9" w14:textId="77777777" w:rsidR="00A945BC" w:rsidRDefault="00A945BC" w:rsidP="00105DAD">
      <w:pPr>
        <w:spacing w:line="240" w:lineRule="auto"/>
        <w:ind w:left="7314" w:firstLine="0"/>
        <w:rPr>
          <w:rFonts w:ascii="Times New Roman" w:hAnsi="Times New Roman" w:cs="Times New Roman"/>
        </w:rPr>
      </w:pPr>
    </w:p>
    <w:p w14:paraId="7A7C0040" w14:textId="77777777" w:rsidR="00A945BC" w:rsidRDefault="00A945BC" w:rsidP="00105DAD">
      <w:pPr>
        <w:spacing w:line="240" w:lineRule="auto"/>
        <w:ind w:left="7314" w:firstLine="0"/>
        <w:rPr>
          <w:rFonts w:ascii="Times New Roman" w:hAnsi="Times New Roman" w:cs="Times New Roman"/>
        </w:rPr>
      </w:pPr>
    </w:p>
    <w:p w14:paraId="02228B51" w14:textId="77777777" w:rsidR="00A945BC" w:rsidRDefault="00A945BC" w:rsidP="00105DAD">
      <w:pPr>
        <w:spacing w:line="240" w:lineRule="auto"/>
        <w:ind w:left="7314" w:firstLine="0"/>
        <w:rPr>
          <w:rFonts w:ascii="Times New Roman" w:hAnsi="Times New Roman" w:cs="Times New Roman"/>
        </w:rPr>
      </w:pPr>
    </w:p>
    <w:p w14:paraId="024763D8" w14:textId="77777777" w:rsidR="00A945BC" w:rsidRDefault="00A945BC" w:rsidP="00105DAD">
      <w:pPr>
        <w:spacing w:line="240" w:lineRule="auto"/>
        <w:ind w:left="7314" w:firstLine="0"/>
        <w:rPr>
          <w:rFonts w:ascii="Times New Roman" w:hAnsi="Times New Roman" w:cs="Times New Roman"/>
        </w:rPr>
      </w:pPr>
    </w:p>
    <w:p w14:paraId="07CDF88B" w14:textId="77777777" w:rsidR="00A945BC" w:rsidRDefault="00A945BC" w:rsidP="00105DAD">
      <w:pPr>
        <w:spacing w:line="240" w:lineRule="auto"/>
        <w:ind w:left="7314" w:firstLine="0"/>
        <w:rPr>
          <w:rFonts w:ascii="Times New Roman" w:hAnsi="Times New Roman" w:cs="Times New Roman"/>
        </w:rPr>
      </w:pPr>
    </w:p>
    <w:p w14:paraId="03C490E9" w14:textId="77777777" w:rsidR="00A945BC" w:rsidRDefault="00A945BC" w:rsidP="00105DAD">
      <w:pPr>
        <w:spacing w:line="240" w:lineRule="auto"/>
        <w:ind w:left="7314" w:firstLine="0"/>
        <w:rPr>
          <w:rFonts w:ascii="Times New Roman" w:hAnsi="Times New Roman" w:cs="Times New Roman"/>
        </w:rPr>
      </w:pPr>
    </w:p>
    <w:p w14:paraId="26F7F123" w14:textId="77777777" w:rsidR="00A945BC" w:rsidRDefault="00A945BC" w:rsidP="00105DAD">
      <w:pPr>
        <w:spacing w:line="240" w:lineRule="auto"/>
        <w:ind w:left="7314" w:firstLine="0"/>
        <w:rPr>
          <w:rFonts w:ascii="Times New Roman" w:hAnsi="Times New Roman" w:cs="Times New Roman"/>
        </w:rPr>
      </w:pPr>
    </w:p>
    <w:p w14:paraId="10EA9FBB" w14:textId="77777777" w:rsidR="00A945BC" w:rsidRDefault="00A945BC" w:rsidP="00105DAD">
      <w:pPr>
        <w:spacing w:line="240" w:lineRule="auto"/>
        <w:ind w:left="7314" w:firstLine="0"/>
        <w:rPr>
          <w:rFonts w:ascii="Times New Roman" w:hAnsi="Times New Roman" w:cs="Times New Roman"/>
        </w:rPr>
      </w:pPr>
    </w:p>
    <w:p w14:paraId="13FE8C4C" w14:textId="77777777" w:rsidR="00A945BC" w:rsidRDefault="00A945BC" w:rsidP="00105DAD">
      <w:pPr>
        <w:spacing w:line="240" w:lineRule="auto"/>
        <w:ind w:left="7314" w:firstLine="0"/>
        <w:rPr>
          <w:rFonts w:ascii="Times New Roman" w:hAnsi="Times New Roman" w:cs="Times New Roman"/>
        </w:rPr>
      </w:pPr>
    </w:p>
    <w:p w14:paraId="2758FE67" w14:textId="77777777" w:rsidR="00A945BC" w:rsidRDefault="00A945BC" w:rsidP="00105DAD">
      <w:pPr>
        <w:spacing w:line="240" w:lineRule="auto"/>
        <w:ind w:left="7314" w:firstLine="0"/>
        <w:rPr>
          <w:rFonts w:ascii="Times New Roman" w:hAnsi="Times New Roman" w:cs="Times New Roman"/>
        </w:rPr>
      </w:pPr>
    </w:p>
    <w:p w14:paraId="1C247123" w14:textId="77777777" w:rsidR="00A945BC" w:rsidRDefault="00A945BC" w:rsidP="00105DAD">
      <w:pPr>
        <w:spacing w:line="240" w:lineRule="auto"/>
        <w:ind w:left="7314" w:firstLine="0"/>
        <w:rPr>
          <w:rFonts w:ascii="Times New Roman" w:hAnsi="Times New Roman" w:cs="Times New Roman"/>
        </w:rPr>
      </w:pPr>
    </w:p>
    <w:p w14:paraId="3D151CA3" w14:textId="77777777" w:rsidR="00A945BC" w:rsidRDefault="00A945BC" w:rsidP="00105DAD">
      <w:pPr>
        <w:spacing w:line="240" w:lineRule="auto"/>
        <w:ind w:left="7314" w:firstLine="0"/>
        <w:rPr>
          <w:rFonts w:ascii="Times New Roman" w:hAnsi="Times New Roman" w:cs="Times New Roman"/>
        </w:rPr>
      </w:pPr>
    </w:p>
    <w:p w14:paraId="6DF879A5" w14:textId="77777777" w:rsidR="00A945BC" w:rsidRDefault="00A945BC" w:rsidP="00105DAD">
      <w:pPr>
        <w:spacing w:line="240" w:lineRule="auto"/>
        <w:ind w:left="7314" w:firstLine="0"/>
        <w:rPr>
          <w:rFonts w:ascii="Times New Roman" w:hAnsi="Times New Roman" w:cs="Times New Roman"/>
        </w:rPr>
      </w:pPr>
    </w:p>
    <w:p w14:paraId="705FA660" w14:textId="77777777" w:rsidR="00A945BC" w:rsidRDefault="00A945BC" w:rsidP="00105DAD">
      <w:pPr>
        <w:spacing w:line="240" w:lineRule="auto"/>
        <w:ind w:left="7314" w:firstLine="0"/>
        <w:rPr>
          <w:rFonts w:ascii="Times New Roman" w:hAnsi="Times New Roman" w:cs="Times New Roman"/>
        </w:rPr>
      </w:pPr>
    </w:p>
    <w:p w14:paraId="207E9F66" w14:textId="77777777" w:rsidR="00A945BC" w:rsidRDefault="00A945BC" w:rsidP="00105DAD">
      <w:pPr>
        <w:spacing w:line="240" w:lineRule="auto"/>
        <w:ind w:left="7314" w:firstLine="0"/>
        <w:rPr>
          <w:rFonts w:ascii="Times New Roman" w:hAnsi="Times New Roman" w:cs="Times New Roman"/>
        </w:rPr>
      </w:pPr>
    </w:p>
    <w:p w14:paraId="34B5BC89" w14:textId="77777777" w:rsidR="00A945BC" w:rsidRDefault="00A945BC" w:rsidP="00105DAD">
      <w:pPr>
        <w:spacing w:line="240" w:lineRule="auto"/>
        <w:ind w:left="7314" w:firstLine="0"/>
        <w:rPr>
          <w:rFonts w:ascii="Times New Roman" w:hAnsi="Times New Roman" w:cs="Times New Roman"/>
        </w:rPr>
      </w:pPr>
    </w:p>
    <w:p w14:paraId="3B0E9B40" w14:textId="77777777" w:rsidR="00A945BC" w:rsidRDefault="00A945BC" w:rsidP="00105DAD">
      <w:pPr>
        <w:spacing w:line="240" w:lineRule="auto"/>
        <w:ind w:left="7314" w:firstLine="0"/>
        <w:rPr>
          <w:rFonts w:ascii="Times New Roman" w:hAnsi="Times New Roman" w:cs="Times New Roman"/>
        </w:rPr>
      </w:pPr>
    </w:p>
    <w:p w14:paraId="3A66CB07" w14:textId="77777777" w:rsidR="00A945BC" w:rsidRDefault="00A945BC" w:rsidP="00105DAD">
      <w:pPr>
        <w:spacing w:line="240" w:lineRule="auto"/>
        <w:ind w:left="7314" w:firstLine="0"/>
        <w:rPr>
          <w:rFonts w:ascii="Times New Roman" w:hAnsi="Times New Roman" w:cs="Times New Roman"/>
        </w:rPr>
      </w:pPr>
    </w:p>
    <w:p w14:paraId="1487B126" w14:textId="77777777" w:rsidR="00A945BC" w:rsidRDefault="00A945BC" w:rsidP="00105DAD">
      <w:pPr>
        <w:spacing w:line="240" w:lineRule="auto"/>
        <w:ind w:left="7314" w:firstLine="0"/>
        <w:rPr>
          <w:rFonts w:ascii="Times New Roman" w:hAnsi="Times New Roman" w:cs="Times New Roman"/>
        </w:rPr>
      </w:pPr>
    </w:p>
    <w:p w14:paraId="34A3BDF8" w14:textId="77777777" w:rsidR="00A945BC" w:rsidRDefault="00A945BC" w:rsidP="00105DAD">
      <w:pPr>
        <w:spacing w:line="240" w:lineRule="auto"/>
        <w:ind w:left="7314" w:firstLine="0"/>
        <w:rPr>
          <w:rFonts w:ascii="Times New Roman" w:hAnsi="Times New Roman" w:cs="Times New Roman"/>
        </w:rPr>
      </w:pPr>
    </w:p>
    <w:p w14:paraId="08BBB1A8" w14:textId="77777777" w:rsidR="00A945BC" w:rsidRDefault="00A945BC" w:rsidP="00105DAD">
      <w:pPr>
        <w:spacing w:line="240" w:lineRule="auto"/>
        <w:ind w:left="7314" w:firstLine="0"/>
        <w:rPr>
          <w:rFonts w:ascii="Times New Roman" w:hAnsi="Times New Roman" w:cs="Times New Roman"/>
        </w:rPr>
      </w:pPr>
    </w:p>
    <w:p w14:paraId="239B365A" w14:textId="77777777" w:rsidR="00A945BC" w:rsidRDefault="00A945BC" w:rsidP="00105DAD">
      <w:pPr>
        <w:spacing w:line="240" w:lineRule="auto"/>
        <w:ind w:left="7314" w:firstLine="0"/>
        <w:rPr>
          <w:rFonts w:ascii="Times New Roman" w:hAnsi="Times New Roman" w:cs="Times New Roman"/>
        </w:rPr>
      </w:pPr>
    </w:p>
    <w:p w14:paraId="1480D6A4" w14:textId="77777777" w:rsidR="00A945BC" w:rsidRDefault="00A945BC" w:rsidP="00105DAD">
      <w:pPr>
        <w:spacing w:line="240" w:lineRule="auto"/>
        <w:ind w:left="7314" w:firstLine="0"/>
        <w:rPr>
          <w:rFonts w:ascii="Times New Roman" w:hAnsi="Times New Roman" w:cs="Times New Roman"/>
        </w:rPr>
      </w:pPr>
    </w:p>
    <w:p w14:paraId="2DB7110B" w14:textId="77777777" w:rsidR="008C569D" w:rsidRDefault="008C569D" w:rsidP="00105DAD">
      <w:pPr>
        <w:spacing w:line="240" w:lineRule="auto"/>
        <w:ind w:left="7314" w:firstLine="0"/>
        <w:rPr>
          <w:rFonts w:ascii="Times New Roman" w:hAnsi="Times New Roman" w:cs="Times New Roman"/>
        </w:rPr>
      </w:pPr>
    </w:p>
    <w:p w14:paraId="6315A710" w14:textId="77777777" w:rsidR="008C569D" w:rsidRDefault="008C569D" w:rsidP="00105DAD">
      <w:pPr>
        <w:spacing w:line="240" w:lineRule="auto"/>
        <w:ind w:left="7314" w:firstLine="0"/>
        <w:rPr>
          <w:rFonts w:ascii="Times New Roman" w:hAnsi="Times New Roman" w:cs="Times New Roman"/>
        </w:rPr>
      </w:pPr>
    </w:p>
    <w:p w14:paraId="50B7095F" w14:textId="77777777" w:rsidR="008C569D" w:rsidRDefault="008C569D" w:rsidP="00105DAD">
      <w:pPr>
        <w:spacing w:line="240" w:lineRule="auto"/>
        <w:ind w:left="7314" w:firstLine="0"/>
        <w:rPr>
          <w:rFonts w:ascii="Times New Roman" w:hAnsi="Times New Roman" w:cs="Times New Roman"/>
        </w:rPr>
      </w:pPr>
    </w:p>
    <w:p w14:paraId="18EF6552" w14:textId="77777777" w:rsidR="008C569D" w:rsidRDefault="008C569D" w:rsidP="00105DAD">
      <w:pPr>
        <w:spacing w:line="240" w:lineRule="auto"/>
        <w:ind w:left="7314" w:firstLine="0"/>
        <w:rPr>
          <w:rFonts w:ascii="Times New Roman" w:hAnsi="Times New Roman" w:cs="Times New Roman"/>
        </w:rPr>
      </w:pPr>
    </w:p>
    <w:p w14:paraId="330EAC2B" w14:textId="77777777" w:rsidR="008C569D" w:rsidRDefault="008C569D" w:rsidP="00105DAD">
      <w:pPr>
        <w:spacing w:line="240" w:lineRule="auto"/>
        <w:ind w:left="7314" w:firstLine="0"/>
        <w:rPr>
          <w:rFonts w:ascii="Times New Roman" w:hAnsi="Times New Roman" w:cs="Times New Roman"/>
        </w:rPr>
      </w:pPr>
    </w:p>
    <w:p w14:paraId="54EFBBFF" w14:textId="77777777" w:rsidR="008C569D" w:rsidRDefault="008C569D" w:rsidP="00105DAD">
      <w:pPr>
        <w:spacing w:line="240" w:lineRule="auto"/>
        <w:ind w:left="7314" w:firstLine="0"/>
        <w:rPr>
          <w:rFonts w:ascii="Times New Roman" w:hAnsi="Times New Roman" w:cs="Times New Roman"/>
        </w:rPr>
      </w:pPr>
    </w:p>
    <w:p w14:paraId="0C0BFF54" w14:textId="77777777" w:rsidR="008C569D" w:rsidRDefault="008C569D" w:rsidP="00105DAD">
      <w:pPr>
        <w:spacing w:line="240" w:lineRule="auto"/>
        <w:ind w:left="7314" w:firstLine="0"/>
        <w:rPr>
          <w:rFonts w:ascii="Times New Roman" w:hAnsi="Times New Roman" w:cs="Times New Roman"/>
        </w:rPr>
      </w:pPr>
    </w:p>
    <w:p w14:paraId="434EFD40" w14:textId="77777777" w:rsidR="008C569D" w:rsidRDefault="008C569D" w:rsidP="00105DAD">
      <w:pPr>
        <w:spacing w:line="240" w:lineRule="auto"/>
        <w:ind w:left="7314" w:firstLine="0"/>
        <w:rPr>
          <w:rFonts w:ascii="Times New Roman" w:hAnsi="Times New Roman" w:cs="Times New Roman"/>
        </w:rPr>
      </w:pPr>
    </w:p>
    <w:p w14:paraId="485661E2" w14:textId="77777777" w:rsidR="008C569D" w:rsidRDefault="008C569D" w:rsidP="00105DAD">
      <w:pPr>
        <w:spacing w:line="240" w:lineRule="auto"/>
        <w:ind w:left="7314" w:firstLine="0"/>
        <w:rPr>
          <w:rFonts w:ascii="Times New Roman" w:hAnsi="Times New Roman" w:cs="Times New Roman"/>
        </w:rPr>
      </w:pPr>
    </w:p>
    <w:p w14:paraId="34F5E894" w14:textId="77777777" w:rsidR="008C569D" w:rsidRDefault="008C569D" w:rsidP="00105DAD">
      <w:pPr>
        <w:spacing w:line="240" w:lineRule="auto"/>
        <w:ind w:left="7314" w:firstLine="0"/>
        <w:rPr>
          <w:rFonts w:ascii="Times New Roman" w:hAnsi="Times New Roman" w:cs="Times New Roman"/>
        </w:rPr>
      </w:pPr>
    </w:p>
    <w:p w14:paraId="58E8488F" w14:textId="77777777" w:rsidR="008C569D" w:rsidRDefault="008C569D" w:rsidP="00105DAD">
      <w:pPr>
        <w:spacing w:line="240" w:lineRule="auto"/>
        <w:ind w:left="7314" w:firstLine="0"/>
        <w:rPr>
          <w:rFonts w:ascii="Times New Roman" w:hAnsi="Times New Roman" w:cs="Times New Roman"/>
        </w:rPr>
      </w:pPr>
    </w:p>
    <w:p w14:paraId="62348B23" w14:textId="77777777" w:rsidR="008C569D" w:rsidRDefault="008C569D" w:rsidP="00105DAD">
      <w:pPr>
        <w:spacing w:line="240" w:lineRule="auto"/>
        <w:ind w:left="7314" w:firstLine="0"/>
        <w:rPr>
          <w:rFonts w:ascii="Times New Roman" w:hAnsi="Times New Roman" w:cs="Times New Roman"/>
        </w:rPr>
      </w:pPr>
    </w:p>
    <w:p w14:paraId="14CA9ADB" w14:textId="77777777" w:rsidR="008C569D" w:rsidRDefault="008C569D" w:rsidP="00105DAD">
      <w:pPr>
        <w:spacing w:line="240" w:lineRule="auto"/>
        <w:ind w:left="7314" w:firstLine="0"/>
        <w:rPr>
          <w:rFonts w:ascii="Times New Roman" w:hAnsi="Times New Roman" w:cs="Times New Roman"/>
        </w:rPr>
      </w:pPr>
    </w:p>
    <w:p w14:paraId="3BA36E91" w14:textId="77777777" w:rsidR="008C569D" w:rsidRDefault="008C569D" w:rsidP="00105DAD">
      <w:pPr>
        <w:spacing w:line="240" w:lineRule="auto"/>
        <w:ind w:left="7314" w:firstLine="0"/>
        <w:rPr>
          <w:rFonts w:ascii="Times New Roman" w:hAnsi="Times New Roman" w:cs="Times New Roman"/>
        </w:rPr>
      </w:pPr>
    </w:p>
    <w:p w14:paraId="07D5948F" w14:textId="77777777" w:rsidR="008C569D" w:rsidRDefault="008C569D" w:rsidP="00105DAD">
      <w:pPr>
        <w:spacing w:line="240" w:lineRule="auto"/>
        <w:ind w:left="7314" w:firstLine="0"/>
        <w:rPr>
          <w:rFonts w:ascii="Times New Roman" w:hAnsi="Times New Roman" w:cs="Times New Roman"/>
        </w:rPr>
      </w:pPr>
    </w:p>
    <w:p w14:paraId="27B0EA4C" w14:textId="77777777" w:rsidR="008C569D" w:rsidRDefault="008C569D" w:rsidP="00105DAD">
      <w:pPr>
        <w:spacing w:line="240" w:lineRule="auto"/>
        <w:ind w:left="7314" w:firstLine="0"/>
        <w:rPr>
          <w:rFonts w:ascii="Times New Roman" w:hAnsi="Times New Roman" w:cs="Times New Roman"/>
        </w:rPr>
      </w:pPr>
    </w:p>
    <w:p w14:paraId="18D2430C" w14:textId="77777777" w:rsidR="00DE03E0" w:rsidRDefault="00DE03E0" w:rsidP="00105DAD">
      <w:pPr>
        <w:spacing w:line="240" w:lineRule="auto"/>
        <w:ind w:left="7314" w:firstLine="0"/>
        <w:rPr>
          <w:rFonts w:ascii="Times New Roman" w:hAnsi="Times New Roman" w:cs="Times New Roman"/>
        </w:rPr>
      </w:pPr>
    </w:p>
    <w:p w14:paraId="4F289B43" w14:textId="77777777" w:rsidR="00DE03E0" w:rsidRDefault="00DE03E0" w:rsidP="00105DAD">
      <w:pPr>
        <w:spacing w:line="240" w:lineRule="auto"/>
        <w:ind w:left="7314" w:firstLine="0"/>
        <w:rPr>
          <w:rFonts w:ascii="Times New Roman" w:hAnsi="Times New Roman" w:cs="Times New Roman"/>
        </w:rPr>
      </w:pPr>
    </w:p>
    <w:p w14:paraId="5732F471" w14:textId="77777777" w:rsidR="00DE03E0" w:rsidRPr="00DE03E0" w:rsidRDefault="00DE03E0" w:rsidP="00DE03E0">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color w:val="262626" w:themeColor="text1" w:themeTint="D9"/>
          <w:sz w:val="24"/>
          <w:szCs w:val="24"/>
        </w:rPr>
      </w:pPr>
      <w:bookmarkStart w:id="31" w:name="_Toc169728451"/>
      <w:bookmarkStart w:id="32" w:name="_Toc186457465"/>
      <w:bookmarkStart w:id="33" w:name="_Toc196321780"/>
      <w:bookmarkStart w:id="34" w:name="_Hlk169553183"/>
      <w:r w:rsidRPr="00DE03E0">
        <w:rPr>
          <w:rFonts w:ascii="Times New Roman" w:eastAsiaTheme="majorEastAsia" w:hAnsi="Times New Roman" w:cs="Times New Roman"/>
          <w:color w:val="0070C0"/>
          <w:sz w:val="24"/>
          <w:szCs w:val="24"/>
        </w:rPr>
        <w:lastRenderedPageBreak/>
        <w:t>Pirkimo sąlygų 3 priedas „Tiekėjų kvalifikacijos ir kiti tiekėjui reikalavimai“</w:t>
      </w:r>
      <w:bookmarkEnd w:id="31"/>
      <w:bookmarkEnd w:id="32"/>
      <w:bookmarkEnd w:id="33"/>
    </w:p>
    <w:bookmarkEnd w:id="34"/>
    <w:p w14:paraId="58D86A31" w14:textId="77777777" w:rsidR="00DE03E0" w:rsidRPr="00DE03E0" w:rsidRDefault="00DE03E0" w:rsidP="00DE03E0">
      <w:pPr>
        <w:numPr>
          <w:ilvl w:val="1"/>
          <w:numId w:val="0"/>
        </w:numPr>
        <w:spacing w:after="240" w:line="276" w:lineRule="auto"/>
        <w:jc w:val="center"/>
        <w:rPr>
          <w:rFonts w:ascii="Times New Roman" w:hAnsi="Times New Roman" w:cs="Times New Roman"/>
          <w:b/>
          <w:bCs/>
          <w:caps/>
          <w:spacing w:val="20"/>
          <w:sz w:val="24"/>
          <w:szCs w:val="24"/>
        </w:rPr>
      </w:pPr>
    </w:p>
    <w:p w14:paraId="016EBD29" w14:textId="77777777" w:rsidR="00DE03E0" w:rsidRPr="00DE03E0" w:rsidRDefault="00DE03E0" w:rsidP="00DE03E0">
      <w:pPr>
        <w:spacing w:before="60" w:after="60" w:line="254" w:lineRule="auto"/>
        <w:ind w:firstLine="0"/>
        <w:jc w:val="center"/>
        <w:rPr>
          <w:rFonts w:ascii="Times New Roman" w:eastAsia="Calibri" w:hAnsi="Times New Roman" w:cs="Times New Roman"/>
          <w:b/>
          <w:bCs/>
          <w:sz w:val="24"/>
          <w:szCs w:val="24"/>
        </w:rPr>
      </w:pPr>
      <w:r w:rsidRPr="00DE03E0">
        <w:rPr>
          <w:rFonts w:ascii="Times New Roman" w:eastAsia="Calibri" w:hAnsi="Times New Roman" w:cs="Times New Roman"/>
          <w:b/>
          <w:bCs/>
          <w:sz w:val="24"/>
          <w:szCs w:val="24"/>
        </w:rPr>
        <w:t xml:space="preserve">Tiekėjų kvalifikacijos reikalavimai </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555"/>
        <w:gridCol w:w="4665"/>
      </w:tblGrid>
      <w:tr w:rsidR="00DE03E0" w:rsidRPr="00DE03E0" w14:paraId="48000799" w14:textId="77777777" w:rsidTr="003D3B7F">
        <w:trPr>
          <w:trHeight w:val="555"/>
        </w:trPr>
        <w:tc>
          <w:tcPr>
            <w:tcW w:w="710" w:type="dxa"/>
            <w:tcBorders>
              <w:top w:val="single" w:sz="4" w:space="0" w:color="auto"/>
              <w:left w:val="single" w:sz="4" w:space="0" w:color="auto"/>
              <w:bottom w:val="single" w:sz="4" w:space="0" w:color="auto"/>
              <w:right w:val="single" w:sz="4" w:space="0" w:color="auto"/>
            </w:tcBorders>
            <w:hideMark/>
          </w:tcPr>
          <w:p w14:paraId="105B7BD4" w14:textId="77777777" w:rsidR="00DE03E0" w:rsidRPr="00DE03E0" w:rsidRDefault="00DE03E0" w:rsidP="00DE03E0">
            <w:pPr>
              <w:spacing w:line="254" w:lineRule="auto"/>
              <w:ind w:firstLine="0"/>
              <w:jc w:val="center"/>
              <w:rPr>
                <w:rFonts w:ascii="Times New Roman" w:eastAsia="Calibri" w:hAnsi="Times New Roman" w:cs="Times New Roman"/>
                <w:b/>
                <w:bCs/>
                <w:sz w:val="24"/>
                <w:szCs w:val="24"/>
                <w:lang w:eastAsia="en-US"/>
              </w:rPr>
            </w:pPr>
            <w:r w:rsidRPr="00DE03E0">
              <w:rPr>
                <w:rFonts w:ascii="Times New Roman" w:eastAsia="Calibri" w:hAnsi="Times New Roman" w:cs="Times New Roman"/>
                <w:b/>
                <w:bCs/>
                <w:sz w:val="24"/>
                <w:szCs w:val="24"/>
                <w:lang w:eastAsia="en-US"/>
              </w:rPr>
              <w:t>Eil. Nr.</w:t>
            </w:r>
          </w:p>
        </w:tc>
        <w:tc>
          <w:tcPr>
            <w:tcW w:w="4555" w:type="dxa"/>
            <w:tcBorders>
              <w:top w:val="single" w:sz="4" w:space="0" w:color="auto"/>
              <w:left w:val="single" w:sz="4" w:space="0" w:color="auto"/>
              <w:bottom w:val="single" w:sz="4" w:space="0" w:color="auto"/>
              <w:right w:val="single" w:sz="4" w:space="0" w:color="auto"/>
            </w:tcBorders>
            <w:hideMark/>
          </w:tcPr>
          <w:p w14:paraId="20AA34C2" w14:textId="77777777" w:rsidR="00DE03E0" w:rsidRPr="00DE03E0" w:rsidRDefault="00DE03E0" w:rsidP="00DE03E0">
            <w:pPr>
              <w:spacing w:line="254" w:lineRule="auto"/>
              <w:ind w:firstLine="0"/>
              <w:jc w:val="center"/>
              <w:rPr>
                <w:rFonts w:ascii="Times New Roman" w:eastAsia="Calibri" w:hAnsi="Times New Roman" w:cs="Times New Roman"/>
                <w:b/>
                <w:bCs/>
                <w:sz w:val="24"/>
                <w:szCs w:val="24"/>
                <w:lang w:eastAsia="en-US"/>
              </w:rPr>
            </w:pPr>
            <w:r w:rsidRPr="00DE03E0">
              <w:rPr>
                <w:rFonts w:ascii="Times New Roman" w:eastAsia="Calibri" w:hAnsi="Times New Roman" w:cs="Times New Roman"/>
                <w:b/>
                <w:bCs/>
                <w:sz w:val="24"/>
                <w:szCs w:val="24"/>
                <w:lang w:eastAsia="en-US"/>
              </w:rPr>
              <w:t>Kvalifikacijos reikalavimų reikšmė</w:t>
            </w:r>
          </w:p>
        </w:tc>
        <w:tc>
          <w:tcPr>
            <w:tcW w:w="4665" w:type="dxa"/>
            <w:tcBorders>
              <w:top w:val="single" w:sz="4" w:space="0" w:color="auto"/>
              <w:left w:val="single" w:sz="4" w:space="0" w:color="auto"/>
              <w:bottom w:val="single" w:sz="4" w:space="0" w:color="auto"/>
              <w:right w:val="single" w:sz="4" w:space="0" w:color="auto"/>
            </w:tcBorders>
            <w:hideMark/>
          </w:tcPr>
          <w:p w14:paraId="3CB6B30E" w14:textId="77777777" w:rsidR="00DE03E0" w:rsidRPr="00DE03E0" w:rsidRDefault="00DE03E0" w:rsidP="00DE03E0">
            <w:pPr>
              <w:spacing w:line="254" w:lineRule="auto"/>
              <w:ind w:firstLine="0"/>
              <w:jc w:val="center"/>
              <w:rPr>
                <w:rFonts w:ascii="Times New Roman" w:eastAsia="Calibri" w:hAnsi="Times New Roman" w:cs="Times New Roman"/>
                <w:b/>
                <w:bCs/>
                <w:sz w:val="24"/>
                <w:szCs w:val="24"/>
                <w:lang w:eastAsia="en-US"/>
              </w:rPr>
            </w:pPr>
            <w:r w:rsidRPr="00DE03E0">
              <w:rPr>
                <w:rFonts w:ascii="Times New Roman" w:eastAsia="Calibri" w:hAnsi="Times New Roman" w:cs="Times New Roman"/>
                <w:b/>
                <w:bCs/>
                <w:sz w:val="24"/>
                <w:szCs w:val="24"/>
                <w:lang w:eastAsia="en-US"/>
              </w:rPr>
              <w:t>Kvalifikacijos reikalavimus įrodantys dokumentai</w:t>
            </w:r>
          </w:p>
        </w:tc>
      </w:tr>
      <w:tr w:rsidR="00DE03E0" w:rsidRPr="00DE03E0" w14:paraId="2D8D8344" w14:textId="77777777" w:rsidTr="003D3B7F">
        <w:trPr>
          <w:trHeight w:val="555"/>
        </w:trPr>
        <w:tc>
          <w:tcPr>
            <w:tcW w:w="710" w:type="dxa"/>
            <w:tcBorders>
              <w:top w:val="single" w:sz="4" w:space="0" w:color="auto"/>
              <w:left w:val="single" w:sz="4" w:space="0" w:color="auto"/>
              <w:bottom w:val="single" w:sz="4" w:space="0" w:color="auto"/>
              <w:right w:val="single" w:sz="4" w:space="0" w:color="auto"/>
            </w:tcBorders>
          </w:tcPr>
          <w:p w14:paraId="44306321" w14:textId="77777777" w:rsidR="00DE03E0" w:rsidRPr="00DE03E0" w:rsidRDefault="00DE03E0" w:rsidP="00DE03E0">
            <w:pPr>
              <w:spacing w:line="254" w:lineRule="auto"/>
              <w:ind w:firstLine="0"/>
              <w:jc w:val="center"/>
              <w:rPr>
                <w:rFonts w:ascii="Times New Roman" w:eastAsia="Calibri" w:hAnsi="Times New Roman" w:cs="Times New Roman"/>
                <w:sz w:val="24"/>
                <w:szCs w:val="24"/>
                <w:lang w:eastAsia="en-US"/>
              </w:rPr>
            </w:pPr>
            <w:r w:rsidRPr="00DE03E0">
              <w:rPr>
                <w:rFonts w:ascii="Times New Roman" w:eastAsia="Calibri" w:hAnsi="Times New Roman" w:cs="Times New Roman"/>
                <w:sz w:val="24"/>
                <w:szCs w:val="24"/>
                <w:lang w:eastAsia="en-US"/>
              </w:rPr>
              <w:t>1.1.</w:t>
            </w:r>
          </w:p>
        </w:tc>
        <w:tc>
          <w:tcPr>
            <w:tcW w:w="4555" w:type="dxa"/>
            <w:tcBorders>
              <w:top w:val="single" w:sz="4" w:space="0" w:color="auto"/>
              <w:left w:val="single" w:sz="4" w:space="0" w:color="auto"/>
              <w:bottom w:val="single" w:sz="4" w:space="0" w:color="auto"/>
              <w:right w:val="single" w:sz="4" w:space="0" w:color="auto"/>
            </w:tcBorders>
          </w:tcPr>
          <w:p w14:paraId="0F57CE12" w14:textId="6380479C" w:rsidR="00DE03E0" w:rsidRPr="00DE03E0" w:rsidRDefault="00DE03E0" w:rsidP="00DE03E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r w:rsidRPr="00DE03E0">
              <w:rPr>
                <w:rFonts w:ascii="Times New Roman" w:eastAsia="SimSun" w:hAnsi="Times New Roman" w:cs="Times New Roman"/>
                <w:kern w:val="3"/>
                <w:sz w:val="24"/>
                <w:szCs w:val="24"/>
                <w:shd w:val="clear" w:color="auto" w:fill="FFFFFF"/>
                <w:lang w:eastAsia="en-US"/>
              </w:rPr>
              <w:t xml:space="preserve">Tiekėjas per pastaruosius 3 metus arba per laiką nuo tiekėjo įregistravimo dienos (jei tiekėjas vykdo veiklą mažiau nei 3 metus) yra savo jėgomis suteikęs arba tebevykdo bent vieną ar daugiau su pirkimo </w:t>
            </w:r>
            <w:r w:rsidRPr="00DE03E0">
              <w:rPr>
                <w:rFonts w:ascii="Times New Roman" w:hAnsi="Times New Roman" w:cs="Times New Roman"/>
                <w:sz w:val="24"/>
                <w:szCs w:val="24"/>
              </w:rPr>
              <w:t>objektu susijusią (-</w:t>
            </w:r>
            <w:proofErr w:type="spellStart"/>
            <w:r w:rsidRPr="00DE03E0">
              <w:rPr>
                <w:rFonts w:ascii="Times New Roman" w:hAnsi="Times New Roman" w:cs="Times New Roman"/>
                <w:sz w:val="24"/>
                <w:szCs w:val="24"/>
              </w:rPr>
              <w:t>ias</w:t>
            </w:r>
            <w:proofErr w:type="spellEnd"/>
            <w:r w:rsidRPr="00DE03E0">
              <w:rPr>
                <w:rFonts w:ascii="Times New Roman" w:hAnsi="Times New Roman" w:cs="Times New Roman"/>
                <w:sz w:val="24"/>
                <w:szCs w:val="24"/>
              </w:rPr>
              <w:t>)</w:t>
            </w:r>
            <w:r w:rsidRPr="00DE03E0">
              <w:rPr>
                <w:rFonts w:ascii="Times New Roman" w:hAnsi="Times New Roman" w:cs="Times New Roman"/>
              </w:rPr>
              <w:t xml:space="preserve"> </w:t>
            </w:r>
            <w:r w:rsidRPr="00DE03E0">
              <w:rPr>
                <w:rFonts w:ascii="Times New Roman" w:eastAsia="SimSun" w:hAnsi="Times New Roman" w:cs="Times New Roman"/>
                <w:kern w:val="3"/>
                <w:sz w:val="24"/>
                <w:szCs w:val="24"/>
                <w:shd w:val="clear" w:color="auto" w:fill="FFFFFF"/>
                <w:lang w:eastAsia="en-US"/>
              </w:rPr>
              <w:t>projektavimo sutartį (-</w:t>
            </w:r>
            <w:proofErr w:type="spellStart"/>
            <w:r w:rsidRPr="00DE03E0">
              <w:rPr>
                <w:rFonts w:ascii="Times New Roman" w:eastAsia="SimSun" w:hAnsi="Times New Roman" w:cs="Times New Roman"/>
                <w:kern w:val="3"/>
                <w:sz w:val="24"/>
                <w:szCs w:val="24"/>
                <w:shd w:val="clear" w:color="auto" w:fill="FFFFFF"/>
                <w:lang w:eastAsia="en-US"/>
              </w:rPr>
              <w:t>is</w:t>
            </w:r>
            <w:proofErr w:type="spellEnd"/>
            <w:r w:rsidRPr="00DE03E0">
              <w:rPr>
                <w:rFonts w:ascii="Times New Roman" w:eastAsia="SimSun" w:hAnsi="Times New Roman" w:cs="Times New Roman"/>
                <w:kern w:val="3"/>
                <w:sz w:val="24"/>
                <w:szCs w:val="24"/>
                <w:shd w:val="clear" w:color="auto" w:fill="FFFFFF"/>
                <w:lang w:eastAsia="en-US"/>
              </w:rPr>
              <w:t>), kurios (-</w:t>
            </w:r>
            <w:proofErr w:type="spellStart"/>
            <w:r w:rsidRPr="00DE03E0">
              <w:rPr>
                <w:rFonts w:ascii="Times New Roman" w:eastAsia="SimSun" w:hAnsi="Times New Roman" w:cs="Times New Roman"/>
                <w:kern w:val="3"/>
                <w:sz w:val="24"/>
                <w:szCs w:val="24"/>
                <w:shd w:val="clear" w:color="auto" w:fill="FFFFFF"/>
                <w:lang w:eastAsia="en-US"/>
              </w:rPr>
              <w:t>ių</w:t>
            </w:r>
            <w:proofErr w:type="spellEnd"/>
            <w:r w:rsidRPr="00DE03E0">
              <w:rPr>
                <w:rFonts w:ascii="Times New Roman" w:eastAsia="SimSun" w:hAnsi="Times New Roman" w:cs="Times New Roman"/>
                <w:kern w:val="3"/>
                <w:sz w:val="24"/>
                <w:szCs w:val="24"/>
                <w:shd w:val="clear" w:color="auto" w:fill="FFFFFF"/>
                <w:lang w:eastAsia="en-US"/>
              </w:rPr>
              <w:t xml:space="preserve">) vertė ne mažesnė nei </w:t>
            </w:r>
            <w:r w:rsidR="00927757" w:rsidRPr="00927757">
              <w:rPr>
                <w:rFonts w:ascii="Times New Roman" w:eastAsia="SimSun" w:hAnsi="Times New Roman" w:cs="Times New Roman"/>
                <w:kern w:val="3"/>
                <w:sz w:val="24"/>
                <w:szCs w:val="24"/>
                <w:shd w:val="clear" w:color="auto" w:fill="FFFFFF"/>
                <w:lang w:eastAsia="en-US"/>
              </w:rPr>
              <w:t xml:space="preserve">20593,00 </w:t>
            </w:r>
            <w:r w:rsidRPr="00DE03E0">
              <w:rPr>
                <w:rFonts w:ascii="Times New Roman" w:eastAsia="SimSun" w:hAnsi="Times New Roman" w:cs="Times New Roman"/>
                <w:kern w:val="3"/>
                <w:sz w:val="24"/>
                <w:szCs w:val="24"/>
                <w:shd w:val="clear" w:color="auto" w:fill="FFFFFF"/>
                <w:lang w:eastAsia="en-US"/>
              </w:rPr>
              <w:t xml:space="preserve"> eurų be PVM.</w:t>
            </w:r>
          </w:p>
          <w:p w14:paraId="36893D4A" w14:textId="77777777" w:rsidR="00DE03E0" w:rsidRPr="00DE03E0" w:rsidRDefault="00DE03E0" w:rsidP="00DE03E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p>
          <w:p w14:paraId="4A0114ED" w14:textId="77777777" w:rsidR="00DE03E0" w:rsidRPr="00DE03E0" w:rsidRDefault="00DE03E0" w:rsidP="00DE03E0">
            <w:pPr>
              <w:widowControl w:val="0"/>
              <w:tabs>
                <w:tab w:val="left" w:pos="0"/>
                <w:tab w:val="left" w:pos="318"/>
              </w:tabs>
              <w:suppressAutoHyphens/>
              <w:autoSpaceDN w:val="0"/>
              <w:spacing w:line="240" w:lineRule="auto"/>
              <w:ind w:firstLine="0"/>
              <w:jc w:val="left"/>
              <w:rPr>
                <w:rFonts w:ascii="Times New Roman" w:eastAsia="SimSun" w:hAnsi="Times New Roman" w:cs="Times New Roman"/>
                <w:b/>
                <w:bCs/>
                <w:kern w:val="3"/>
                <w:sz w:val="24"/>
                <w:szCs w:val="24"/>
                <w:shd w:val="clear" w:color="auto" w:fill="FFFFFF"/>
                <w:lang w:eastAsia="en-US"/>
              </w:rPr>
            </w:pPr>
            <w:r w:rsidRPr="00DE03E0">
              <w:rPr>
                <w:rFonts w:ascii="Times New Roman" w:eastAsia="SimSun" w:hAnsi="Times New Roman" w:cs="Times New Roman"/>
                <w:kern w:val="3"/>
                <w:sz w:val="24"/>
                <w:szCs w:val="24"/>
                <w:shd w:val="clear" w:color="auto" w:fill="FFFFFF"/>
                <w:lang w:eastAsia="en-US"/>
              </w:rPr>
              <w:t xml:space="preserve">Su pirkimo objektu susijusios paslaugos </w:t>
            </w:r>
            <w:r w:rsidRPr="00DE03E0">
              <w:rPr>
                <w:rFonts w:ascii="Times New Roman" w:eastAsia="SimSun" w:hAnsi="Times New Roman" w:cs="Times New Roman"/>
                <w:b/>
                <w:bCs/>
                <w:kern w:val="3"/>
                <w:sz w:val="24"/>
                <w:szCs w:val="24"/>
                <w:shd w:val="clear" w:color="auto" w:fill="FFFFFF"/>
                <w:lang w:eastAsia="en-US"/>
              </w:rPr>
              <w:t>apima ypatingų gyvenamųjų ir negyvenamųjų pastatų statybos ir/ar rekonstrukcijos ir/ar kapitalinio remonto projektavimo paslaugas.</w:t>
            </w:r>
          </w:p>
          <w:p w14:paraId="268CA828" w14:textId="77777777" w:rsidR="00DE03E0" w:rsidRPr="00DE03E0" w:rsidRDefault="00DE03E0" w:rsidP="00DE03E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p>
          <w:p w14:paraId="7D1BDB1F" w14:textId="0662DB26" w:rsidR="00DE03E0" w:rsidRPr="00DE03E0" w:rsidRDefault="00DE03E0" w:rsidP="00DE03E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r w:rsidRPr="00DE03E0">
              <w:rPr>
                <w:rFonts w:ascii="Times New Roman" w:eastAsia="SimSun" w:hAnsi="Times New Roman" w:cs="Times New Roman"/>
                <w:kern w:val="3"/>
                <w:sz w:val="24"/>
                <w:szCs w:val="24"/>
                <w:shd w:val="clear" w:color="auto" w:fill="FFFFFF"/>
                <w:lang w:eastAsia="en-US"/>
              </w:rPr>
              <w:t>Jei tiekėjas teikia informaciją apie vykdomą (-</w:t>
            </w:r>
            <w:proofErr w:type="spellStart"/>
            <w:r w:rsidRPr="00DE03E0">
              <w:rPr>
                <w:rFonts w:ascii="Times New Roman" w:eastAsia="SimSun" w:hAnsi="Times New Roman" w:cs="Times New Roman"/>
                <w:kern w:val="3"/>
                <w:sz w:val="24"/>
                <w:szCs w:val="24"/>
                <w:shd w:val="clear" w:color="auto" w:fill="FFFFFF"/>
                <w:lang w:eastAsia="en-US"/>
              </w:rPr>
              <w:t>as</w:t>
            </w:r>
            <w:proofErr w:type="spellEnd"/>
            <w:r w:rsidRPr="00DE03E0">
              <w:rPr>
                <w:rFonts w:ascii="Times New Roman" w:eastAsia="SimSun" w:hAnsi="Times New Roman" w:cs="Times New Roman"/>
                <w:kern w:val="3"/>
                <w:sz w:val="24"/>
                <w:szCs w:val="24"/>
                <w:shd w:val="clear" w:color="auto" w:fill="FFFFFF"/>
                <w:lang w:eastAsia="en-US"/>
              </w:rPr>
              <w:t>) sutartį (-</w:t>
            </w:r>
            <w:proofErr w:type="spellStart"/>
            <w:r w:rsidRPr="00DE03E0">
              <w:rPr>
                <w:rFonts w:ascii="Times New Roman" w:eastAsia="SimSun" w:hAnsi="Times New Roman" w:cs="Times New Roman"/>
                <w:kern w:val="3"/>
                <w:sz w:val="24"/>
                <w:szCs w:val="24"/>
                <w:shd w:val="clear" w:color="auto" w:fill="FFFFFF"/>
                <w:lang w:eastAsia="en-US"/>
              </w:rPr>
              <w:t>is</w:t>
            </w:r>
            <w:proofErr w:type="spellEnd"/>
            <w:r w:rsidRPr="00DE03E0">
              <w:rPr>
                <w:rFonts w:ascii="Times New Roman" w:eastAsia="SimSun" w:hAnsi="Times New Roman" w:cs="Times New Roman"/>
                <w:kern w:val="3"/>
                <w:sz w:val="24"/>
                <w:szCs w:val="24"/>
                <w:shd w:val="clear" w:color="auto" w:fill="FFFFFF"/>
                <w:lang w:eastAsia="en-US"/>
              </w:rPr>
              <w:t>), laikoma, kad jo patirtis atitinka keliamą reikalavimą, jei vykdomos (-ų) sutarties (-</w:t>
            </w:r>
            <w:proofErr w:type="spellStart"/>
            <w:r w:rsidRPr="00DE03E0">
              <w:rPr>
                <w:rFonts w:ascii="Times New Roman" w:eastAsia="SimSun" w:hAnsi="Times New Roman" w:cs="Times New Roman"/>
                <w:kern w:val="3"/>
                <w:sz w:val="24"/>
                <w:szCs w:val="24"/>
                <w:shd w:val="clear" w:color="auto" w:fill="FFFFFF"/>
                <w:lang w:eastAsia="en-US"/>
              </w:rPr>
              <w:t>ių</w:t>
            </w:r>
            <w:proofErr w:type="spellEnd"/>
            <w:r w:rsidRPr="00DE03E0">
              <w:rPr>
                <w:rFonts w:ascii="Times New Roman" w:eastAsia="SimSun" w:hAnsi="Times New Roman" w:cs="Times New Roman"/>
                <w:kern w:val="3"/>
                <w:sz w:val="24"/>
                <w:szCs w:val="24"/>
                <w:shd w:val="clear" w:color="auto" w:fill="FFFFFF"/>
                <w:lang w:eastAsia="en-US"/>
              </w:rPr>
              <w:t xml:space="preserve">) įvykdyta dalis per pastaruosius 3 metus arba per laiką nuo tiekėjo įregistravimo dienos (jei tiekėjas vykdo veiklą mažiau nei 3 metus) yra ne mažesnė nei </w:t>
            </w:r>
            <w:r w:rsidR="00FE4F97">
              <w:rPr>
                <w:rFonts w:ascii="Times New Roman" w:eastAsia="SimSun" w:hAnsi="Times New Roman" w:cs="Times New Roman"/>
                <w:kern w:val="3"/>
                <w:sz w:val="24"/>
                <w:szCs w:val="24"/>
                <w:shd w:val="clear" w:color="auto" w:fill="FFFFFF"/>
                <w:lang w:eastAsia="en-US"/>
              </w:rPr>
              <w:t>20593,00</w:t>
            </w:r>
            <w:r w:rsidR="008B4F82" w:rsidRPr="008B4F82">
              <w:rPr>
                <w:rFonts w:ascii="Times New Roman" w:eastAsia="SimSun" w:hAnsi="Times New Roman" w:cs="Times New Roman"/>
                <w:kern w:val="3"/>
                <w:sz w:val="24"/>
                <w:szCs w:val="24"/>
                <w:shd w:val="clear" w:color="auto" w:fill="FFFFFF"/>
                <w:lang w:eastAsia="en-US"/>
              </w:rPr>
              <w:t xml:space="preserve"> </w:t>
            </w:r>
            <w:r w:rsidRPr="00DE03E0">
              <w:rPr>
                <w:rFonts w:ascii="Times New Roman" w:eastAsia="SimSun" w:hAnsi="Times New Roman" w:cs="Times New Roman"/>
                <w:kern w:val="3"/>
                <w:sz w:val="24"/>
                <w:szCs w:val="24"/>
                <w:shd w:val="clear" w:color="auto" w:fill="FFFFFF"/>
                <w:lang w:eastAsia="en-US"/>
              </w:rPr>
              <w:t>eurų be PVM</w:t>
            </w:r>
          </w:p>
          <w:p w14:paraId="30B2373D" w14:textId="77777777" w:rsidR="00DE03E0" w:rsidRPr="00DE03E0" w:rsidRDefault="00DE03E0" w:rsidP="00DE03E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p>
          <w:p w14:paraId="3FFDE61E" w14:textId="77777777" w:rsidR="00DE03E0" w:rsidRPr="00DE03E0" w:rsidRDefault="00DE03E0" w:rsidP="00DE03E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r w:rsidRPr="00DE03E0">
              <w:rPr>
                <w:rFonts w:ascii="Times New Roman" w:eastAsia="SimSun" w:hAnsi="Times New Roman" w:cs="Times New Roman"/>
                <w:kern w:val="3"/>
                <w:sz w:val="24"/>
                <w:szCs w:val="24"/>
                <w:shd w:val="clear" w:color="auto" w:fill="FFFFFF"/>
                <w:lang w:eastAsia="en-US"/>
              </w:rPr>
              <w:t>Vertinamos tik projektavimo (be projekto vykdymo priežiūros) paslaugos.</w:t>
            </w:r>
          </w:p>
          <w:p w14:paraId="0A71E744" w14:textId="77777777" w:rsidR="00DE03E0" w:rsidRPr="00DE03E0" w:rsidRDefault="00DE03E0" w:rsidP="00DE03E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p>
          <w:p w14:paraId="4EC1D16D" w14:textId="77777777" w:rsidR="00DE03E0" w:rsidRPr="00DE03E0" w:rsidRDefault="00DE03E0" w:rsidP="00DE03E0">
            <w:pPr>
              <w:tabs>
                <w:tab w:val="left" w:pos="709"/>
              </w:tabs>
              <w:spacing w:line="240" w:lineRule="auto"/>
              <w:ind w:firstLine="567"/>
              <w:rPr>
                <w:rFonts w:ascii="Times New Roman" w:eastAsia="Times New Roman" w:hAnsi="Times New Roman" w:cs="Times New Roman"/>
                <w:i/>
                <w:iCs/>
                <w:sz w:val="24"/>
                <w:szCs w:val="24"/>
              </w:rPr>
            </w:pPr>
            <w:r w:rsidRPr="00DE03E0">
              <w:rPr>
                <w:rFonts w:ascii="Times New Roman" w:eastAsia="Times New Roman" w:hAnsi="Times New Roman" w:cs="Times New Roman"/>
                <w:i/>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7C8C2580" w14:textId="77777777" w:rsidR="00DE03E0" w:rsidRPr="00DE03E0" w:rsidRDefault="00DE03E0" w:rsidP="00DE03E0">
            <w:pPr>
              <w:tabs>
                <w:tab w:val="left" w:pos="709"/>
              </w:tabs>
              <w:spacing w:line="240" w:lineRule="auto"/>
              <w:ind w:firstLine="567"/>
              <w:rPr>
                <w:rFonts w:ascii="Times New Roman" w:eastAsia="Times New Roman" w:hAnsi="Times New Roman" w:cs="Times New Roman"/>
                <w:i/>
                <w:iCs/>
                <w:sz w:val="24"/>
                <w:szCs w:val="24"/>
              </w:rPr>
            </w:pPr>
            <w:r w:rsidRPr="00DE03E0">
              <w:rPr>
                <w:rFonts w:ascii="Times New Roman" w:eastAsia="Times New Roman" w:hAnsi="Times New Roman" w:cs="Times New Roman"/>
                <w:i/>
                <w:iCs/>
                <w:sz w:val="24"/>
                <w:szCs w:val="24"/>
              </w:rPr>
              <w:t>2) tiekėjas gali remtis kitų ūkio subjektų pajėgumais tik tuo atveju, jeigu tie subjektai patys vykdys tą pirkimo sutarties dalį, kuriai reikia jų turimų pajėgumų;</w:t>
            </w:r>
          </w:p>
          <w:p w14:paraId="278796B6" w14:textId="77777777" w:rsidR="00DE03E0" w:rsidRPr="00DE03E0" w:rsidRDefault="00DE03E0" w:rsidP="00DE03E0">
            <w:pPr>
              <w:tabs>
                <w:tab w:val="left" w:pos="709"/>
              </w:tabs>
              <w:spacing w:line="240" w:lineRule="auto"/>
              <w:ind w:firstLine="567"/>
              <w:rPr>
                <w:rFonts w:ascii="Times New Roman" w:eastAsia="Times New Roman" w:hAnsi="Times New Roman" w:cs="Times New Roman"/>
                <w:i/>
                <w:iCs/>
                <w:sz w:val="24"/>
                <w:szCs w:val="24"/>
              </w:rPr>
            </w:pPr>
            <w:r w:rsidRPr="00DE03E0">
              <w:rPr>
                <w:rFonts w:ascii="Times New Roman" w:eastAsia="Times New Roman" w:hAnsi="Times New Roman" w:cs="Times New Roman"/>
                <w:i/>
                <w:iCs/>
                <w:sz w:val="24"/>
                <w:szCs w:val="24"/>
              </w:rPr>
              <w:t>3) subtiekėjams šis reikalavimas nenustatomas;</w:t>
            </w:r>
          </w:p>
          <w:p w14:paraId="17AD9DA9" w14:textId="77777777" w:rsidR="00DE03E0" w:rsidRPr="00DE03E0" w:rsidRDefault="00DE03E0" w:rsidP="00DE03E0">
            <w:pPr>
              <w:tabs>
                <w:tab w:val="left" w:pos="709"/>
              </w:tabs>
              <w:spacing w:line="240" w:lineRule="auto"/>
              <w:ind w:firstLine="567"/>
              <w:rPr>
                <w:rFonts w:ascii="Times New Roman" w:eastAsia="Times New Roman" w:hAnsi="Times New Roman" w:cs="Times New Roman"/>
                <w:i/>
                <w:iCs/>
                <w:sz w:val="24"/>
                <w:szCs w:val="24"/>
              </w:rPr>
            </w:pPr>
            <w:r w:rsidRPr="00DE03E0">
              <w:rPr>
                <w:rFonts w:ascii="Times New Roman" w:eastAsia="Times New Roman" w:hAnsi="Times New Roman" w:cs="Times New Roman"/>
                <w:i/>
                <w:iCs/>
                <w:sz w:val="24"/>
                <w:szCs w:val="24"/>
              </w:rPr>
              <w:lastRenderedPageBreak/>
              <w:t>4) tiekėjas gali teikti informaciją apie suteiktas paslaugas, kurios pradėtos ir baigtos teikti per paskutinius 3 metus;</w:t>
            </w:r>
          </w:p>
          <w:p w14:paraId="7A861231" w14:textId="77777777" w:rsidR="00DE03E0" w:rsidRPr="00DE03E0" w:rsidRDefault="00DE03E0" w:rsidP="00DE03E0">
            <w:pPr>
              <w:tabs>
                <w:tab w:val="left" w:pos="709"/>
              </w:tabs>
              <w:spacing w:line="240" w:lineRule="auto"/>
              <w:ind w:firstLine="567"/>
              <w:rPr>
                <w:rFonts w:ascii="Times New Roman" w:eastAsia="Times New Roman" w:hAnsi="Times New Roman" w:cs="Times New Roman"/>
                <w:i/>
                <w:iCs/>
                <w:sz w:val="24"/>
                <w:szCs w:val="24"/>
              </w:rPr>
            </w:pPr>
            <w:r w:rsidRPr="00DE03E0">
              <w:rPr>
                <w:rFonts w:ascii="Times New Roman" w:eastAsia="Times New Roman" w:hAnsi="Times New Roman" w:cs="Times New Roman"/>
                <w:i/>
                <w:iCs/>
                <w:sz w:val="24"/>
                <w:szCs w:val="24"/>
              </w:rPr>
              <w:t>5) tiekėjas gali teikti informaciją apie suteiktas paslaugas, kurios pradėtos teikti anksčiau nei per paskutinius 3 metus, tačiau pabaigtos teikti per paskutinius 3 metus, tokiu atveju laikoma, kad teikėjo patirtis atitinka keliamą reikalavimą, jei per paskutinius 3 metus iki pasiūlymo pateikimo termino pabaigos atitinkamų paslaugų suteikta už ne mažiau kaip nurodyta šiam reikalavime;</w:t>
            </w:r>
          </w:p>
          <w:p w14:paraId="0474CBAE" w14:textId="77777777" w:rsidR="00DE03E0" w:rsidRPr="00DE03E0" w:rsidRDefault="00DE03E0" w:rsidP="00DE03E0">
            <w:pPr>
              <w:tabs>
                <w:tab w:val="left" w:pos="709"/>
              </w:tabs>
              <w:spacing w:line="240" w:lineRule="auto"/>
              <w:ind w:firstLine="567"/>
              <w:rPr>
                <w:rFonts w:ascii="Times New Roman" w:eastAsia="Times New Roman" w:hAnsi="Times New Roman" w:cs="Times New Roman"/>
                <w:i/>
                <w:iCs/>
                <w:sz w:val="24"/>
                <w:szCs w:val="24"/>
              </w:rPr>
            </w:pPr>
            <w:r w:rsidRPr="00DE03E0">
              <w:rPr>
                <w:rFonts w:ascii="Times New Roman" w:eastAsia="Times New Roman" w:hAnsi="Times New Roman" w:cs="Times New Roman"/>
                <w:i/>
                <w:iCs/>
                <w:sz w:val="24"/>
                <w:szCs w:val="24"/>
              </w:rPr>
              <w:t>6) tiekėjas gali teikti informaciją apie dar nebaigtų vykdyti sutarčių jau įvykdytas dalis (suteiktas paslaugas), tokiu atveju laikoma, kad jo patirtis atitinka keliamą reikalavimą, jei per paskutinius 3 metus iki pasiūlymo pateikimo termino pabaigos pagal vieną ar daugiau sutarčių yra atlikęs reikalavime nurodytų paslaugų už ne mažiau kaip nurodyta šiame reikalavime;</w:t>
            </w:r>
          </w:p>
          <w:p w14:paraId="0FB678A7" w14:textId="77777777" w:rsidR="00DE03E0" w:rsidRPr="00DE03E0" w:rsidRDefault="00DE03E0" w:rsidP="00DE03E0">
            <w:pPr>
              <w:tabs>
                <w:tab w:val="left" w:pos="709"/>
              </w:tabs>
              <w:spacing w:line="240" w:lineRule="auto"/>
              <w:ind w:firstLine="567"/>
              <w:rPr>
                <w:rFonts w:ascii="Times New Roman" w:eastAsia="Times New Roman" w:hAnsi="Times New Roman" w:cs="Times New Roman"/>
                <w:i/>
                <w:iCs/>
                <w:sz w:val="24"/>
                <w:szCs w:val="24"/>
              </w:rPr>
            </w:pPr>
            <w:r w:rsidRPr="00DE03E0">
              <w:rPr>
                <w:rFonts w:ascii="Times New Roman" w:eastAsia="Times New Roman" w:hAnsi="Times New Roman" w:cs="Times New Roman"/>
                <w:i/>
                <w:iCs/>
                <w:sz w:val="24"/>
                <w:szCs w:val="24"/>
              </w:rPr>
              <w:t>7) tiekėjui nedraudžiama remtis sutartimi, kurią tiekėjas vykdė ne vienas, bet kartu su kitais ūkio subjektais. Tačiau tokiu atveju bus vertinami būtent konkretaus ūkio subjekto, dalyvaujančio viešajame pirkime, suteiktos paslaugos, jų apimtis, vertė, o ne visas vykdytos sutarties objektas.</w:t>
            </w:r>
          </w:p>
          <w:p w14:paraId="663F591C" w14:textId="77777777" w:rsidR="00DE03E0" w:rsidRPr="00DE03E0" w:rsidRDefault="00DE03E0" w:rsidP="00DE03E0">
            <w:pPr>
              <w:widowControl w:val="0"/>
              <w:tabs>
                <w:tab w:val="left" w:pos="0"/>
                <w:tab w:val="left" w:pos="318"/>
              </w:tabs>
              <w:suppressAutoHyphens/>
              <w:autoSpaceDN w:val="0"/>
              <w:spacing w:line="240" w:lineRule="auto"/>
              <w:ind w:firstLine="0"/>
              <w:jc w:val="left"/>
              <w:rPr>
                <w:rFonts w:ascii="Times New Roman" w:eastAsia="SimSun" w:hAnsi="Times New Roman" w:cs="Times New Roman"/>
                <w:kern w:val="3"/>
                <w:sz w:val="24"/>
                <w:szCs w:val="24"/>
                <w:shd w:val="clear" w:color="auto" w:fill="FFFFFF"/>
                <w:lang w:eastAsia="en-US"/>
              </w:rPr>
            </w:pPr>
          </w:p>
        </w:tc>
        <w:tc>
          <w:tcPr>
            <w:tcW w:w="4665" w:type="dxa"/>
            <w:tcBorders>
              <w:top w:val="single" w:sz="4" w:space="0" w:color="auto"/>
              <w:left w:val="single" w:sz="4" w:space="0" w:color="auto"/>
              <w:bottom w:val="single" w:sz="4" w:space="0" w:color="auto"/>
              <w:right w:val="single" w:sz="4" w:space="0" w:color="auto"/>
            </w:tcBorders>
          </w:tcPr>
          <w:p w14:paraId="6F60D4C1" w14:textId="295AD543" w:rsidR="00DE03E0" w:rsidRPr="00DE03E0" w:rsidRDefault="00927757" w:rsidP="00DE03E0">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C45534">
              <w:rPr>
                <w:rFonts w:ascii="Times New Roman" w:eastAsia="Times New Roman" w:hAnsi="Times New Roman" w:cs="Times New Roman"/>
                <w:b/>
                <w:sz w:val="24"/>
                <w:szCs w:val="24"/>
              </w:rPr>
              <w:lastRenderedPageBreak/>
              <w:t>Y</w:t>
            </w:r>
            <w:r w:rsidR="00DE03E0" w:rsidRPr="00DE03E0">
              <w:rPr>
                <w:rFonts w:ascii="Times New Roman" w:eastAsia="Times New Roman" w:hAnsi="Times New Roman" w:cs="Times New Roman"/>
                <w:b/>
                <w:sz w:val="24"/>
                <w:szCs w:val="24"/>
              </w:rPr>
              <w:t>ra pra</w:t>
            </w:r>
            <w:r w:rsidR="00DE03E0" w:rsidRPr="00DE03E0">
              <w:rPr>
                <w:rFonts w:ascii="Times New Roman" w:eastAsia="Times New Roman" w:hAnsi="Times New Roman" w:cs="Times New Roman" w:hint="eastAsia"/>
                <w:b/>
                <w:sz w:val="24"/>
                <w:szCs w:val="24"/>
              </w:rPr>
              <w:t>š</w:t>
            </w:r>
            <w:r w:rsidR="00DE03E0" w:rsidRPr="00DE03E0">
              <w:rPr>
                <w:rFonts w:ascii="Times New Roman" w:eastAsia="Times New Roman" w:hAnsi="Times New Roman" w:cs="Times New Roman"/>
                <w:b/>
                <w:sz w:val="24"/>
                <w:szCs w:val="24"/>
              </w:rPr>
              <w:t>omi tik laim</w:t>
            </w:r>
            <w:r w:rsidR="00DE03E0" w:rsidRPr="00DE03E0">
              <w:rPr>
                <w:rFonts w:ascii="Times New Roman" w:eastAsia="Times New Roman" w:hAnsi="Times New Roman" w:cs="Times New Roman" w:hint="eastAsia"/>
                <w:b/>
                <w:sz w:val="24"/>
                <w:szCs w:val="24"/>
              </w:rPr>
              <w:t>ė</w:t>
            </w:r>
            <w:r w:rsidR="00DE03E0" w:rsidRPr="00DE03E0">
              <w:rPr>
                <w:rFonts w:ascii="Times New Roman" w:eastAsia="Times New Roman" w:hAnsi="Times New Roman" w:cs="Times New Roman"/>
                <w:b/>
                <w:sz w:val="24"/>
                <w:szCs w:val="24"/>
              </w:rPr>
              <w:t>tojo dokumentai, patvirtinantys kvalifikacinius reikalavimus</w:t>
            </w:r>
            <w:r w:rsidR="00DE03E0" w:rsidRPr="00DE03E0">
              <w:rPr>
                <w:rFonts w:ascii="Times New Roman" w:eastAsia="Times New Roman" w:hAnsi="Times New Roman" w:cs="Times New Roman"/>
                <w:sz w:val="24"/>
                <w:szCs w:val="24"/>
              </w:rPr>
              <w:t xml:space="preserve"> </w:t>
            </w:r>
            <w:r w:rsidR="00DE03E0" w:rsidRPr="00DE03E0">
              <w:rPr>
                <w:rFonts w:ascii="Times New Roman" w:eastAsia="Times New Roman" w:hAnsi="Times New Roman" w:cs="Times New Roman" w:hint="eastAsia"/>
                <w:sz w:val="24"/>
                <w:szCs w:val="24"/>
              </w:rPr>
              <w:t>–</w:t>
            </w:r>
            <w:r w:rsidR="00DE03E0" w:rsidRPr="00DE03E0">
              <w:rPr>
                <w:rFonts w:ascii="Times New Roman" w:eastAsia="Times New Roman" w:hAnsi="Times New Roman" w:cs="Times New Roman"/>
                <w:sz w:val="24"/>
                <w:szCs w:val="24"/>
              </w:rPr>
              <w:t xml:space="preserve"> </w:t>
            </w:r>
          </w:p>
          <w:p w14:paraId="70CEE12D"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DE03E0">
              <w:rPr>
                <w:rFonts w:ascii="Times New Roman" w:eastAsia="Times New Roman" w:hAnsi="Times New Roman" w:cs="Times New Roman"/>
                <w:sz w:val="24"/>
                <w:szCs w:val="24"/>
              </w:rPr>
              <w:t>Pateikiama:</w:t>
            </w:r>
          </w:p>
          <w:p w14:paraId="4BA17F4C"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r w:rsidRPr="00DE03E0">
              <w:rPr>
                <w:rFonts w:ascii="Times New Roman" w:eastAsia="Times New Roman" w:hAnsi="Times New Roman" w:cs="Times New Roman"/>
                <w:sz w:val="24"/>
                <w:szCs w:val="24"/>
              </w:rPr>
              <w:t xml:space="preserve">1) </w:t>
            </w:r>
            <w:r w:rsidRPr="00DE03E0">
              <w:rPr>
                <w:rFonts w:ascii="Times New Roman" w:eastAsia="Times New Roman" w:hAnsi="Times New Roman" w:cs="Times New Roman"/>
                <w:sz w:val="24"/>
                <w:szCs w:val="20"/>
                <w:lang w:eastAsia="ar-SA"/>
              </w:rPr>
              <w:t xml:space="preserve">Tiekėjo ar jo įgalioto asmens patvirtinta pažyma su sutarčių  sąrašu apie įvykdytas su pirkimo objektu susijusias projektavimo paslaugų sutartis per pastaruosius 3 metus (jei tiekėjas vykdė veiklą mažiau nei 3 metus, pateikiami duomenys nuo įregistravimo datos), nurodant užsakovą ir jo kontaktinius duomenis, sutarties objektą, statinio kategoriją (ar ypatingas ar ne),  jos vertę, pradžios ir pabaigos datą. </w:t>
            </w:r>
          </w:p>
          <w:p w14:paraId="0D9D5B82"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r w:rsidRPr="00DE03E0">
              <w:rPr>
                <w:rFonts w:ascii="Times New Roman" w:eastAsia="Times New Roman" w:hAnsi="Times New Roman" w:cs="Times New Roman"/>
                <w:sz w:val="24"/>
                <w:szCs w:val="20"/>
                <w:lang w:eastAsia="ar-SA"/>
              </w:rPr>
              <w:t xml:space="preserve">2) užsakovo pažymą (patvirtinimą) apie tinkamą sutarties įvykdymą ir/ar bendrosios ir specialiosios ekspertizės išvadų kopijas ar kitą dokumentą, kuris patvirtintų reikalaujamą informaciją. </w:t>
            </w:r>
          </w:p>
          <w:p w14:paraId="68CC35FC"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r w:rsidRPr="00DE03E0">
              <w:rPr>
                <w:rFonts w:ascii="Times New Roman" w:eastAsia="Times New Roman" w:hAnsi="Times New Roman" w:cs="Times New Roman"/>
                <w:sz w:val="24"/>
                <w:szCs w:val="20"/>
                <w:lang w:eastAsia="ar-SA"/>
              </w:rPr>
              <w:t>Pateiktų dokumentų visuma turi patvirtinti tiekėjo atitiktį nustatytiems kvalifikaciniams reikalavimams.</w:t>
            </w:r>
          </w:p>
          <w:p w14:paraId="7D3FE161"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p>
          <w:p w14:paraId="16B64877"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p>
          <w:p w14:paraId="6A06CB61"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p>
          <w:p w14:paraId="21B53363"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p>
          <w:p w14:paraId="3F812D10"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p>
          <w:p w14:paraId="59AA9F52" w14:textId="77777777" w:rsidR="00DE03E0" w:rsidRPr="00DE03E0" w:rsidRDefault="00DE03E0" w:rsidP="00DE03E0">
            <w:pPr>
              <w:widowControl w:val="0"/>
              <w:autoSpaceDE w:val="0"/>
              <w:autoSpaceDN w:val="0"/>
              <w:adjustRightInd w:val="0"/>
              <w:spacing w:line="240" w:lineRule="auto"/>
              <w:ind w:firstLine="0"/>
              <w:rPr>
                <w:rFonts w:ascii="Times New Roman" w:eastAsia="Times New Roman" w:hAnsi="Times New Roman" w:cs="Times New Roman"/>
                <w:sz w:val="24"/>
                <w:szCs w:val="20"/>
                <w:lang w:eastAsia="ar-SA"/>
              </w:rPr>
            </w:pPr>
          </w:p>
          <w:p w14:paraId="01AEE4D5" w14:textId="77777777" w:rsidR="00DE03E0" w:rsidRPr="00DE03E0" w:rsidRDefault="00DE03E0" w:rsidP="00DE03E0">
            <w:pPr>
              <w:autoSpaceDE w:val="0"/>
              <w:autoSpaceDN w:val="0"/>
              <w:adjustRightInd w:val="0"/>
              <w:spacing w:line="240" w:lineRule="auto"/>
              <w:ind w:firstLine="0"/>
              <w:rPr>
                <w:rFonts w:ascii="Times New Roman" w:hAnsi="Times New Roman" w:cs="Times New Roman"/>
                <w:b/>
                <w:bCs/>
                <w:kern w:val="1"/>
                <w:sz w:val="24"/>
                <w:szCs w:val="24"/>
                <w:lang w:eastAsia="ar-SA"/>
              </w:rPr>
            </w:pPr>
            <w:r w:rsidRPr="00DE03E0">
              <w:rPr>
                <w:rFonts w:ascii="Times New Roman" w:eastAsia="Times New Roman" w:hAnsi="Times New Roman" w:cs="Times New Roman"/>
                <w:sz w:val="24"/>
                <w:szCs w:val="24"/>
              </w:rPr>
              <w:t xml:space="preserve"> </w:t>
            </w:r>
            <w:r w:rsidRPr="00DE03E0">
              <w:rPr>
                <w:rFonts w:ascii="Times New Roman" w:eastAsia="Times New Roman" w:hAnsi="Times New Roman" w:cs="Times New Roman"/>
                <w:i/>
                <w:sz w:val="24"/>
                <w:szCs w:val="24"/>
                <w:u w:val="single"/>
                <w:lang w:val="en-GB" w:eastAsia="ar-SA"/>
              </w:rPr>
              <w:t xml:space="preserve">CVP IS </w:t>
            </w:r>
            <w:proofErr w:type="spellStart"/>
            <w:r w:rsidRPr="00DE03E0">
              <w:rPr>
                <w:rFonts w:ascii="Times New Roman" w:eastAsia="Times New Roman" w:hAnsi="Times New Roman" w:cs="Times New Roman"/>
                <w:i/>
                <w:sz w:val="24"/>
                <w:szCs w:val="24"/>
                <w:u w:val="single"/>
                <w:lang w:val="en-GB" w:eastAsia="ar-SA"/>
              </w:rPr>
              <w:t>priemonėmis</w:t>
            </w:r>
            <w:proofErr w:type="spellEnd"/>
            <w:r w:rsidRPr="00DE03E0">
              <w:rPr>
                <w:rFonts w:ascii="Times New Roman" w:eastAsia="Times New Roman" w:hAnsi="Times New Roman" w:cs="Times New Roman"/>
                <w:i/>
                <w:sz w:val="24"/>
                <w:szCs w:val="24"/>
                <w:u w:val="single"/>
                <w:lang w:val="en-GB" w:eastAsia="ar-SA"/>
              </w:rPr>
              <w:t xml:space="preserve"> </w:t>
            </w:r>
            <w:proofErr w:type="spellStart"/>
            <w:r w:rsidRPr="00DE03E0">
              <w:rPr>
                <w:rFonts w:ascii="Times New Roman" w:eastAsia="Times New Roman" w:hAnsi="Times New Roman" w:cs="Times New Roman"/>
                <w:i/>
                <w:sz w:val="24"/>
                <w:szCs w:val="24"/>
                <w:u w:val="single"/>
                <w:lang w:val="en-GB" w:eastAsia="ar-SA"/>
              </w:rPr>
              <w:t>pateikiami</w:t>
            </w:r>
            <w:proofErr w:type="spellEnd"/>
            <w:r w:rsidRPr="00DE03E0">
              <w:rPr>
                <w:rFonts w:ascii="Times New Roman" w:eastAsia="Times New Roman" w:hAnsi="Times New Roman" w:cs="Times New Roman"/>
                <w:i/>
                <w:sz w:val="24"/>
                <w:szCs w:val="24"/>
                <w:u w:val="single"/>
                <w:lang w:val="en-GB" w:eastAsia="ar-SA"/>
              </w:rPr>
              <w:t xml:space="preserve"> </w:t>
            </w:r>
            <w:proofErr w:type="spellStart"/>
            <w:r w:rsidRPr="00DE03E0">
              <w:rPr>
                <w:rFonts w:ascii="Times New Roman" w:eastAsia="Times New Roman" w:hAnsi="Times New Roman" w:cs="Times New Roman"/>
                <w:i/>
                <w:sz w:val="24"/>
                <w:szCs w:val="24"/>
                <w:u w:val="single"/>
                <w:lang w:val="en-GB" w:eastAsia="ar-SA"/>
              </w:rPr>
              <w:t>skenuoti</w:t>
            </w:r>
            <w:proofErr w:type="spellEnd"/>
            <w:r w:rsidRPr="00DE03E0">
              <w:rPr>
                <w:rFonts w:ascii="Times New Roman" w:eastAsia="Times New Roman" w:hAnsi="Times New Roman" w:cs="Times New Roman"/>
                <w:i/>
                <w:sz w:val="24"/>
                <w:szCs w:val="24"/>
                <w:u w:val="single"/>
                <w:lang w:val="en-GB" w:eastAsia="ar-SA"/>
              </w:rPr>
              <w:t xml:space="preserve"> </w:t>
            </w:r>
            <w:proofErr w:type="spellStart"/>
            <w:r w:rsidRPr="00DE03E0">
              <w:rPr>
                <w:rFonts w:ascii="Times New Roman" w:eastAsia="Times New Roman" w:hAnsi="Times New Roman" w:cs="Times New Roman"/>
                <w:i/>
                <w:sz w:val="24"/>
                <w:szCs w:val="24"/>
                <w:u w:val="single"/>
                <w:lang w:val="en-GB" w:eastAsia="ar-SA"/>
              </w:rPr>
              <w:t>arba</w:t>
            </w:r>
            <w:proofErr w:type="spellEnd"/>
            <w:r w:rsidRPr="00DE03E0">
              <w:rPr>
                <w:rFonts w:ascii="Times New Roman" w:eastAsia="Times New Roman" w:hAnsi="Times New Roman" w:cs="Times New Roman"/>
                <w:i/>
                <w:sz w:val="24"/>
                <w:szCs w:val="24"/>
                <w:u w:val="single"/>
                <w:lang w:val="en-GB" w:eastAsia="ar-SA"/>
              </w:rPr>
              <w:t xml:space="preserve"> el. </w:t>
            </w:r>
            <w:proofErr w:type="spellStart"/>
            <w:r w:rsidRPr="00DE03E0">
              <w:rPr>
                <w:rFonts w:ascii="Times New Roman" w:eastAsia="Times New Roman" w:hAnsi="Times New Roman" w:cs="Times New Roman"/>
                <w:i/>
                <w:sz w:val="24"/>
                <w:szCs w:val="24"/>
                <w:u w:val="single"/>
                <w:lang w:val="en-GB" w:eastAsia="ar-SA"/>
              </w:rPr>
              <w:t>parašu</w:t>
            </w:r>
            <w:proofErr w:type="spellEnd"/>
            <w:r w:rsidRPr="00DE03E0">
              <w:rPr>
                <w:rFonts w:ascii="Times New Roman" w:eastAsia="Times New Roman" w:hAnsi="Times New Roman" w:cs="Times New Roman"/>
                <w:i/>
                <w:sz w:val="24"/>
                <w:szCs w:val="24"/>
                <w:u w:val="single"/>
                <w:lang w:val="en-GB" w:eastAsia="ar-SA"/>
              </w:rPr>
              <w:t xml:space="preserve"> </w:t>
            </w:r>
            <w:proofErr w:type="spellStart"/>
            <w:r w:rsidRPr="00DE03E0">
              <w:rPr>
                <w:rFonts w:ascii="Times New Roman" w:eastAsia="Times New Roman" w:hAnsi="Times New Roman" w:cs="Times New Roman"/>
                <w:i/>
                <w:sz w:val="24"/>
                <w:szCs w:val="24"/>
                <w:u w:val="single"/>
                <w:lang w:val="en-GB" w:eastAsia="ar-SA"/>
              </w:rPr>
              <w:t>pasirašyti</w:t>
            </w:r>
            <w:proofErr w:type="spellEnd"/>
            <w:r w:rsidRPr="00DE03E0">
              <w:rPr>
                <w:rFonts w:ascii="Times New Roman" w:eastAsia="Times New Roman" w:hAnsi="Times New Roman" w:cs="Times New Roman"/>
                <w:i/>
                <w:sz w:val="24"/>
                <w:szCs w:val="24"/>
                <w:u w:val="single"/>
                <w:lang w:val="en-GB" w:eastAsia="ar-SA"/>
              </w:rPr>
              <w:t xml:space="preserve"> </w:t>
            </w:r>
            <w:proofErr w:type="spellStart"/>
            <w:r w:rsidRPr="00DE03E0">
              <w:rPr>
                <w:rFonts w:ascii="Times New Roman" w:eastAsia="Times New Roman" w:hAnsi="Times New Roman" w:cs="Times New Roman"/>
                <w:i/>
                <w:sz w:val="24"/>
                <w:szCs w:val="24"/>
                <w:u w:val="single"/>
                <w:lang w:val="en-GB" w:eastAsia="ar-SA"/>
              </w:rPr>
              <w:t>dokumentai</w:t>
            </w:r>
            <w:proofErr w:type="spellEnd"/>
            <w:r w:rsidRPr="00DE03E0">
              <w:rPr>
                <w:rFonts w:ascii="Times New Roman" w:eastAsia="Times New Roman" w:hAnsi="Times New Roman" w:cs="Times New Roman"/>
                <w:i/>
                <w:sz w:val="24"/>
                <w:szCs w:val="24"/>
                <w:u w:val="single"/>
                <w:lang w:val="en-GB" w:eastAsia="ar-SA"/>
              </w:rPr>
              <w:t>.</w:t>
            </w:r>
          </w:p>
        </w:tc>
      </w:tr>
    </w:tbl>
    <w:p w14:paraId="28F190EA" w14:textId="77777777" w:rsidR="00DE03E0" w:rsidRPr="00DE03E0" w:rsidRDefault="00DE03E0" w:rsidP="00DE03E0">
      <w:pPr>
        <w:keepNext/>
        <w:keepLines/>
        <w:spacing w:before="120" w:line="240" w:lineRule="auto"/>
        <w:ind w:left="5103" w:firstLine="0"/>
        <w:jc w:val="left"/>
        <w:outlineLvl w:val="1"/>
        <w:rPr>
          <w:rFonts w:ascii="Times New Roman" w:eastAsia="Calibri" w:hAnsi="Times New Roman" w:cs="Times New Roman"/>
          <w:color w:val="0070C0"/>
          <w:sz w:val="24"/>
          <w:szCs w:val="24"/>
        </w:rPr>
      </w:pPr>
    </w:p>
    <w:p w14:paraId="565116E1" w14:textId="77777777" w:rsidR="00DE03E0" w:rsidRPr="00DE03E0" w:rsidRDefault="00DE03E0" w:rsidP="00DE03E0">
      <w:pPr>
        <w:numPr>
          <w:ilvl w:val="0"/>
          <w:numId w:val="23"/>
        </w:numPr>
        <w:tabs>
          <w:tab w:val="left" w:pos="851"/>
        </w:tabs>
        <w:spacing w:after="160" w:line="240" w:lineRule="auto"/>
        <w:contextualSpacing/>
        <w:jc w:val="left"/>
        <w:rPr>
          <w:rFonts w:ascii="Times New Roman" w:hAnsi="Times New Roman" w:cs="Times New Roman"/>
          <w:sz w:val="24"/>
          <w:szCs w:val="24"/>
        </w:rPr>
      </w:pPr>
      <w:r w:rsidRPr="00DE03E0">
        <w:rPr>
          <w:rFonts w:ascii="Times New Roman" w:hAnsi="Times New Roman" w:cs="Times New Roman"/>
          <w:sz w:val="24"/>
          <w:szCs w:val="24"/>
        </w:rPr>
        <w:t>Kiti aplinkos apsaugos reikalavimai tiekėjams:</w:t>
      </w:r>
    </w:p>
    <w:p w14:paraId="7FE7A694" w14:textId="77777777" w:rsidR="00DE03E0" w:rsidRPr="00DE03E0" w:rsidRDefault="00DE03E0" w:rsidP="00DE03E0">
      <w:pPr>
        <w:tabs>
          <w:tab w:val="left" w:pos="851"/>
        </w:tabs>
        <w:spacing w:line="240" w:lineRule="auto"/>
        <w:ind w:firstLine="0"/>
        <w:contextualSpacing/>
        <w:rPr>
          <w:rFonts w:ascii="Times New Roman" w:hAnsi="Times New Roman" w:cs="Times New Roman"/>
          <w:sz w:val="24"/>
          <w:szCs w:val="24"/>
        </w:rPr>
      </w:pPr>
    </w:p>
    <w:tbl>
      <w:tblPr>
        <w:tblStyle w:val="Lentelstinklelis31"/>
        <w:tblW w:w="9923" w:type="dxa"/>
        <w:tblInd w:w="-5" w:type="dxa"/>
        <w:tblLook w:val="04A0" w:firstRow="1" w:lastRow="0" w:firstColumn="1" w:lastColumn="0" w:noHBand="0" w:noVBand="1"/>
      </w:tblPr>
      <w:tblGrid>
        <w:gridCol w:w="851"/>
        <w:gridCol w:w="4365"/>
        <w:gridCol w:w="4707"/>
      </w:tblGrid>
      <w:tr w:rsidR="00DE03E0" w:rsidRPr="00DE03E0" w14:paraId="34D0A2A5" w14:textId="77777777" w:rsidTr="003D3B7F">
        <w:tc>
          <w:tcPr>
            <w:tcW w:w="851" w:type="dxa"/>
            <w:shd w:val="clear" w:color="auto" w:fill="B4C6E7" w:themeFill="accent1" w:themeFillTint="66"/>
          </w:tcPr>
          <w:p w14:paraId="74EE6ABB" w14:textId="77777777" w:rsidR="00DE03E0" w:rsidRPr="00DE03E0" w:rsidRDefault="00DE03E0" w:rsidP="00DE03E0">
            <w:pPr>
              <w:jc w:val="center"/>
              <w:rPr>
                <w:rFonts w:hAnsi="Times New Roman" w:cs="Times New Roman"/>
                <w:b/>
                <w:bCs/>
                <w:smallCaps/>
                <w:sz w:val="24"/>
                <w:szCs w:val="24"/>
              </w:rPr>
            </w:pPr>
            <w:r w:rsidRPr="00DE03E0">
              <w:rPr>
                <w:b/>
                <w:bCs/>
                <w:sz w:val="24"/>
                <w:szCs w:val="24"/>
              </w:rPr>
              <w:t>Eil. Nr.</w:t>
            </w:r>
          </w:p>
        </w:tc>
        <w:tc>
          <w:tcPr>
            <w:tcW w:w="4365" w:type="dxa"/>
            <w:shd w:val="clear" w:color="auto" w:fill="B4C6E7" w:themeFill="accent1" w:themeFillTint="66"/>
          </w:tcPr>
          <w:p w14:paraId="79818895" w14:textId="77777777" w:rsidR="00DE03E0" w:rsidRPr="00DE03E0" w:rsidRDefault="00DE03E0" w:rsidP="00DE03E0">
            <w:pPr>
              <w:jc w:val="center"/>
              <w:rPr>
                <w:rFonts w:hAnsi="Times New Roman" w:cs="Times New Roman"/>
                <w:b/>
                <w:bCs/>
                <w:smallCaps/>
                <w:sz w:val="24"/>
                <w:szCs w:val="24"/>
              </w:rPr>
            </w:pPr>
            <w:r w:rsidRPr="00DE03E0">
              <w:rPr>
                <w:rFonts w:eastAsia="Arial Unicode MS" w:hAnsi="Times New Roman" w:cs="Times New Roman"/>
                <w:b/>
                <w:bCs/>
                <w:color w:val="000000"/>
                <w:sz w:val="24"/>
                <w:szCs w:val="24"/>
                <w:bdr w:val="nil"/>
              </w:rPr>
              <w:t>Reikalaujami kokybės vadybos sistemos ir (arba) aplinkos apsaugos vadybos sistemos standartai</w:t>
            </w:r>
          </w:p>
        </w:tc>
        <w:tc>
          <w:tcPr>
            <w:tcW w:w="4707" w:type="dxa"/>
            <w:shd w:val="clear" w:color="auto" w:fill="B4C6E7" w:themeFill="accent1" w:themeFillTint="66"/>
          </w:tcPr>
          <w:p w14:paraId="7961B7AF" w14:textId="77777777" w:rsidR="00DE03E0" w:rsidRPr="00DE03E0" w:rsidRDefault="00DE03E0" w:rsidP="00DE03E0">
            <w:pPr>
              <w:jc w:val="center"/>
              <w:rPr>
                <w:rFonts w:hAnsi="Times New Roman" w:cs="Times New Roman"/>
                <w:b/>
                <w:bCs/>
                <w:smallCaps/>
                <w:sz w:val="24"/>
                <w:szCs w:val="24"/>
              </w:rPr>
            </w:pPr>
            <w:r w:rsidRPr="00DE03E0">
              <w:rPr>
                <w:rFonts w:eastAsia="Arial Unicode MS" w:hAnsi="Times New Roman" w:cs="Times New Roman"/>
                <w:b/>
                <w:bCs/>
                <w:color w:val="000000"/>
                <w:sz w:val="24"/>
                <w:szCs w:val="24"/>
                <w:bdr w:val="nil"/>
              </w:rPr>
              <w:t>Kokybės vadybos sistemos ir (arba) aplinkos apsaugos vadybos sistemos standartų atitiktį įrodantys dokumentai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348"/>
        <w:gridCol w:w="4707"/>
      </w:tblGrid>
      <w:tr w:rsidR="00DE03E0" w:rsidRPr="00DE03E0" w14:paraId="0DC8ACED" w14:textId="77777777" w:rsidTr="003D3B7F">
        <w:tc>
          <w:tcPr>
            <w:tcW w:w="863" w:type="dxa"/>
            <w:shd w:val="clear" w:color="auto" w:fill="auto"/>
          </w:tcPr>
          <w:p w14:paraId="42FC6756" w14:textId="77777777" w:rsidR="00DE03E0" w:rsidRPr="00DE03E0" w:rsidRDefault="00DE03E0" w:rsidP="00DE03E0">
            <w:pPr>
              <w:spacing w:line="233" w:lineRule="atLeast"/>
              <w:ind w:firstLine="0"/>
              <w:jc w:val="center"/>
              <w:rPr>
                <w:rFonts w:ascii="Calibri" w:eastAsia="Times New Roman" w:hAnsi="Calibri" w:cs="Calibri"/>
                <w:sz w:val="22"/>
                <w:szCs w:val="22"/>
              </w:rPr>
            </w:pPr>
            <w:r w:rsidRPr="00DE03E0">
              <w:rPr>
                <w:rFonts w:ascii="Times New Roman" w:eastAsia="Times New Roman" w:hAnsi="Times New Roman" w:cs="Times New Roman"/>
                <w:sz w:val="24"/>
                <w:szCs w:val="24"/>
                <w:bdr w:val="none" w:sz="0" w:space="0" w:color="auto" w:frame="1"/>
                <w:lang w:val="en-US"/>
              </w:rPr>
              <w:t>2.1.</w:t>
            </w:r>
          </w:p>
        </w:tc>
        <w:tc>
          <w:tcPr>
            <w:tcW w:w="4348" w:type="dxa"/>
            <w:shd w:val="clear" w:color="auto" w:fill="auto"/>
          </w:tcPr>
          <w:p w14:paraId="68152E73" w14:textId="77777777" w:rsidR="00DE03E0" w:rsidRPr="00DE03E0" w:rsidRDefault="00DE03E0" w:rsidP="00DE03E0">
            <w:pPr>
              <w:spacing w:after="160" w:line="259" w:lineRule="auto"/>
              <w:ind w:right="-1" w:firstLine="0"/>
              <w:rPr>
                <w:rFonts w:ascii="Times New Roman" w:eastAsia="Calibri" w:hAnsi="Times New Roman" w:cs="Times New Roman"/>
                <w:sz w:val="24"/>
                <w:szCs w:val="24"/>
                <w:lang w:eastAsia="en-US"/>
              </w:rPr>
            </w:pPr>
            <w:r w:rsidRPr="00DE03E0">
              <w:rPr>
                <w:rFonts w:ascii="Times New Roman" w:eastAsia="Calibri" w:hAnsi="Times New Roman" w:cs="Times New Roman"/>
                <w:sz w:val="24"/>
                <w:szCs w:val="24"/>
                <w:lang w:eastAsia="en-US"/>
              </w:rPr>
              <w:t xml:space="preserve">Tiekėjas, </w:t>
            </w:r>
            <w:r w:rsidRPr="00DE03E0">
              <w:rPr>
                <w:rFonts w:ascii="Times New Roman" w:eastAsia="Calibri" w:hAnsi="Times New Roman" w:cs="Times New Roman"/>
                <w:b/>
                <w:bCs/>
                <w:sz w:val="24"/>
                <w:szCs w:val="24"/>
                <w:lang w:eastAsia="en-US"/>
              </w:rPr>
              <w:t>vykdydamas veiklą ir teikdamas projektavimo bei projekto vykdymo priežiūros paslaugas</w:t>
            </w:r>
            <w:r w:rsidRPr="00DE03E0">
              <w:rPr>
                <w:rFonts w:ascii="Times New Roman" w:eastAsia="Calibri" w:hAnsi="Times New Roman" w:cs="Times New Roman"/>
                <w:sz w:val="24"/>
                <w:szCs w:val="24"/>
                <w:lang w:eastAsia="en-US"/>
              </w:rPr>
              <w:t xml:space="preserve">, taiko 2009 m. lapkričio 25 d. Europos Parlamento ir Tarybos reglamentu (EB) Nr. 1221/2009 pripažįstamos Europos Sąjungos aplinkos apsaugos vadybos ir audito sistemos (angl. </w:t>
            </w:r>
            <w:proofErr w:type="spellStart"/>
            <w:r w:rsidRPr="00DE03E0">
              <w:rPr>
                <w:rFonts w:ascii="Times New Roman" w:eastAsia="Calibri" w:hAnsi="Times New Roman" w:cs="Times New Roman"/>
                <w:sz w:val="24"/>
                <w:szCs w:val="24"/>
                <w:lang w:eastAsia="en-US"/>
              </w:rPr>
              <w:t>Eco-Managment</w:t>
            </w:r>
            <w:proofErr w:type="spellEnd"/>
            <w:r w:rsidRPr="00DE03E0">
              <w:rPr>
                <w:rFonts w:ascii="Times New Roman" w:eastAsia="Calibri" w:hAnsi="Times New Roman" w:cs="Times New Roman"/>
                <w:sz w:val="24"/>
                <w:szCs w:val="24"/>
                <w:lang w:eastAsia="en-US"/>
              </w:rPr>
              <w:t xml:space="preserve"> </w:t>
            </w:r>
            <w:proofErr w:type="spellStart"/>
            <w:r w:rsidRPr="00DE03E0">
              <w:rPr>
                <w:rFonts w:ascii="Times New Roman" w:eastAsia="Calibri" w:hAnsi="Times New Roman" w:cs="Times New Roman"/>
                <w:sz w:val="24"/>
                <w:szCs w:val="24"/>
                <w:lang w:eastAsia="en-US"/>
              </w:rPr>
              <w:t>and</w:t>
            </w:r>
            <w:proofErr w:type="spellEnd"/>
            <w:r w:rsidRPr="00DE03E0">
              <w:rPr>
                <w:rFonts w:ascii="Times New Roman" w:eastAsia="Calibri" w:hAnsi="Times New Roman" w:cs="Times New Roman"/>
                <w:sz w:val="24"/>
                <w:szCs w:val="24"/>
                <w:lang w:eastAsia="en-US"/>
              </w:rPr>
              <w:t xml:space="preserve"> </w:t>
            </w:r>
            <w:proofErr w:type="spellStart"/>
            <w:r w:rsidRPr="00DE03E0">
              <w:rPr>
                <w:rFonts w:ascii="Times New Roman" w:eastAsia="Calibri" w:hAnsi="Times New Roman" w:cs="Times New Roman"/>
                <w:sz w:val="24"/>
                <w:szCs w:val="24"/>
                <w:lang w:eastAsia="en-US"/>
              </w:rPr>
              <w:t>Audit</w:t>
            </w:r>
            <w:proofErr w:type="spellEnd"/>
            <w:r w:rsidRPr="00DE03E0">
              <w:rPr>
                <w:rFonts w:ascii="Times New Roman" w:eastAsia="Calibri" w:hAnsi="Times New Roman" w:cs="Times New Roman"/>
                <w:sz w:val="24"/>
                <w:szCs w:val="24"/>
                <w:lang w:eastAsia="en-US"/>
              </w:rPr>
              <w:t xml:space="preserve"> </w:t>
            </w:r>
            <w:proofErr w:type="spellStart"/>
            <w:r w:rsidRPr="00DE03E0">
              <w:rPr>
                <w:rFonts w:ascii="Times New Roman" w:eastAsia="Calibri" w:hAnsi="Times New Roman" w:cs="Times New Roman"/>
                <w:sz w:val="24"/>
                <w:szCs w:val="24"/>
                <w:lang w:eastAsia="en-US"/>
              </w:rPr>
              <w:t>Scheme</w:t>
            </w:r>
            <w:proofErr w:type="spellEnd"/>
            <w:r w:rsidRPr="00DE03E0">
              <w:rPr>
                <w:rFonts w:ascii="Times New Roman" w:eastAsia="Calibri" w:hAnsi="Times New Roman" w:cs="Times New Roman"/>
                <w:sz w:val="24"/>
                <w:szCs w:val="24"/>
                <w:lang w:eastAsia="en-US"/>
              </w:rPr>
              <w:t xml:space="preserve">, EMAS)  arba pagal minėto reglamento 45 straipsnį pripažįstamos kitos </w:t>
            </w:r>
            <w:r w:rsidRPr="00DE03E0">
              <w:rPr>
                <w:rFonts w:ascii="Times New Roman" w:eastAsia="Calibri" w:hAnsi="Times New Roman" w:cs="Times New Roman"/>
                <w:sz w:val="24"/>
                <w:szCs w:val="24"/>
                <w:lang w:eastAsia="en-US"/>
              </w:rPr>
              <w:lastRenderedPageBreak/>
              <w:t>aplinkos apsaugos vadybos sistemos reikalavimų, arba</w:t>
            </w:r>
          </w:p>
          <w:p w14:paraId="0FA3D450" w14:textId="77777777" w:rsidR="00DE03E0" w:rsidRPr="00DE03E0" w:rsidRDefault="00DE03E0" w:rsidP="00DE03E0">
            <w:pPr>
              <w:spacing w:after="160" w:line="259" w:lineRule="auto"/>
              <w:ind w:right="-1" w:firstLine="0"/>
              <w:rPr>
                <w:rFonts w:ascii="Times New Roman" w:eastAsia="Calibri" w:hAnsi="Times New Roman" w:cs="Times New Roman"/>
                <w:sz w:val="24"/>
                <w:szCs w:val="24"/>
                <w:lang w:eastAsia="en-US"/>
              </w:rPr>
            </w:pPr>
            <w:r w:rsidRPr="00DE03E0">
              <w:rPr>
                <w:rFonts w:ascii="Times New Roman" w:eastAsia="Calibri" w:hAnsi="Times New Roman" w:cs="Times New Roman"/>
                <w:sz w:val="24"/>
                <w:szCs w:val="24"/>
                <w:lang w:eastAsia="en-US"/>
              </w:rPr>
              <w:t>– standarto LST EN ISO 14001:2015 (arba lygiaverčio standarto) reikalavimų.</w:t>
            </w:r>
          </w:p>
          <w:p w14:paraId="1B14AF12" w14:textId="77777777" w:rsidR="00DE03E0" w:rsidRPr="00DE03E0" w:rsidRDefault="00DE03E0" w:rsidP="00DE03E0">
            <w:pPr>
              <w:spacing w:after="160" w:line="259" w:lineRule="auto"/>
              <w:ind w:right="-1" w:firstLine="0"/>
              <w:rPr>
                <w:rFonts w:ascii="Times New Roman" w:eastAsia="Calibri" w:hAnsi="Times New Roman" w:cs="Times New Roman"/>
                <w:i/>
                <w:iCs/>
                <w:sz w:val="24"/>
                <w:szCs w:val="24"/>
                <w:lang w:eastAsia="en-US"/>
              </w:rPr>
            </w:pPr>
            <w:r w:rsidRPr="00DE03E0">
              <w:rPr>
                <w:rFonts w:ascii="Times New Roman" w:eastAsia="Calibri" w:hAnsi="Times New Roman" w:cs="Times New Roman"/>
                <w:i/>
                <w:iCs/>
                <w:sz w:val="24"/>
                <w:szCs w:val="24"/>
                <w:lang w:eastAsia="en-US"/>
              </w:rPr>
              <w:t xml:space="preserve">Pastabos: </w:t>
            </w:r>
          </w:p>
          <w:p w14:paraId="038D0D40" w14:textId="77777777" w:rsidR="00DE03E0" w:rsidRPr="00DE03E0" w:rsidRDefault="00DE03E0" w:rsidP="00DE03E0">
            <w:pPr>
              <w:spacing w:after="160" w:line="259" w:lineRule="auto"/>
              <w:ind w:right="-1" w:firstLine="0"/>
              <w:rPr>
                <w:rFonts w:ascii="Times New Roman" w:eastAsia="Calibri" w:hAnsi="Times New Roman" w:cs="Times New Roman"/>
                <w:i/>
                <w:iCs/>
                <w:sz w:val="24"/>
                <w:szCs w:val="24"/>
                <w:lang w:eastAsia="en-US"/>
              </w:rPr>
            </w:pPr>
            <w:r w:rsidRPr="00DE03E0">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DE03E0">
              <w:rPr>
                <w:rFonts w:ascii="Times New Roman" w:eastAsia="Calibri" w:hAnsi="Times New Roman" w:cs="Times New Roman"/>
                <w:i/>
                <w:iCs/>
                <w:sz w:val="24"/>
                <w:szCs w:val="24"/>
                <w:lang w:eastAsia="en-US"/>
              </w:rPr>
              <w:t>iai</w:t>
            </w:r>
            <w:proofErr w:type="spellEnd"/>
            <w:r w:rsidRPr="00DE03E0">
              <w:rPr>
                <w:rFonts w:ascii="Times New Roman" w:eastAsia="Calibri" w:hAnsi="Times New Roman" w:cs="Times New Roman"/>
                <w:i/>
                <w:iCs/>
                <w:sz w:val="24"/>
                <w:szCs w:val="24"/>
                <w:lang w:eastAsia="en-US"/>
              </w:rPr>
              <w:t xml:space="preserve">), atsižvelgiant į jų prisiimamus įsipareigojimus pirkimo sutarčiai vykdyti; </w:t>
            </w:r>
          </w:p>
          <w:p w14:paraId="5541FD35" w14:textId="77777777" w:rsidR="00DE03E0" w:rsidRPr="00DE03E0" w:rsidRDefault="00DE03E0" w:rsidP="00DE03E0">
            <w:pPr>
              <w:spacing w:after="160" w:line="259" w:lineRule="auto"/>
              <w:ind w:right="-1" w:firstLine="0"/>
              <w:rPr>
                <w:rFonts w:ascii="Times New Roman" w:eastAsia="Calibri" w:hAnsi="Times New Roman" w:cs="Times New Roman"/>
                <w:i/>
                <w:iCs/>
                <w:sz w:val="24"/>
                <w:szCs w:val="24"/>
                <w:lang w:eastAsia="en-US"/>
              </w:rPr>
            </w:pPr>
            <w:r w:rsidRPr="00DE03E0">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5F9BB37E" w14:textId="77777777" w:rsidR="00DE03E0" w:rsidRPr="00DE03E0" w:rsidRDefault="00DE03E0" w:rsidP="00DE03E0">
            <w:pPr>
              <w:spacing w:line="240" w:lineRule="auto"/>
              <w:ind w:firstLine="0"/>
              <w:rPr>
                <w:rFonts w:ascii="Times New Roman" w:eastAsia="Calibri" w:hAnsi="Times New Roman" w:cs="Times New Roman"/>
                <w:i/>
                <w:iCs/>
                <w:sz w:val="24"/>
                <w:szCs w:val="24"/>
                <w:lang w:eastAsia="en-US"/>
              </w:rPr>
            </w:pPr>
            <w:r w:rsidRPr="00DE03E0">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p w14:paraId="7341CF6C" w14:textId="77777777" w:rsidR="00DE03E0" w:rsidRPr="00DE03E0" w:rsidRDefault="00DE03E0" w:rsidP="00DE03E0">
            <w:pPr>
              <w:spacing w:line="240" w:lineRule="auto"/>
              <w:ind w:firstLine="0"/>
              <w:rPr>
                <w:rFonts w:ascii="Calibri" w:eastAsia="Times New Roman" w:hAnsi="Calibri" w:cs="Calibri"/>
                <w:sz w:val="22"/>
                <w:szCs w:val="22"/>
              </w:rPr>
            </w:pPr>
          </w:p>
        </w:tc>
        <w:tc>
          <w:tcPr>
            <w:tcW w:w="4707" w:type="dxa"/>
            <w:shd w:val="clear" w:color="auto" w:fill="auto"/>
          </w:tcPr>
          <w:p w14:paraId="4E4FFE85" w14:textId="2EF369BB" w:rsidR="00DE03E0" w:rsidRPr="00DE03E0" w:rsidRDefault="00C45534" w:rsidP="00DE03E0">
            <w:pPr>
              <w:widowControl w:val="0"/>
              <w:autoSpaceDE w:val="0"/>
              <w:autoSpaceDN w:val="0"/>
              <w:adjustRightInd w:val="0"/>
              <w:spacing w:line="240" w:lineRule="auto"/>
              <w:ind w:firstLine="0"/>
              <w:rPr>
                <w:rFonts w:ascii="Times New Roman" w:eastAsia="Times New Roman" w:hAnsi="Times New Roman" w:cs="Times New Roman"/>
                <w:sz w:val="24"/>
                <w:szCs w:val="24"/>
              </w:rPr>
            </w:pPr>
            <w:r w:rsidRPr="00C45534">
              <w:rPr>
                <w:rFonts w:ascii="Times New Roman" w:eastAsia="Times New Roman" w:hAnsi="Times New Roman" w:cs="Times New Roman"/>
                <w:b/>
                <w:bCs/>
                <w:sz w:val="24"/>
                <w:szCs w:val="24"/>
              </w:rPr>
              <w:lastRenderedPageBreak/>
              <w:t>Yra prašomi tik laimėtojo dokumentai, patvirtinanty</w:t>
            </w:r>
            <w:r w:rsidR="00DE03E0" w:rsidRPr="00DE03E0">
              <w:rPr>
                <w:rFonts w:ascii="Times New Roman" w:eastAsia="Times New Roman" w:hAnsi="Times New Roman" w:cs="Times New Roman"/>
                <w:b/>
                <w:bCs/>
                <w:sz w:val="24"/>
                <w:szCs w:val="24"/>
              </w:rPr>
              <w:t>s</w:t>
            </w:r>
            <w:r w:rsidRPr="00C45534">
              <w:rPr>
                <w:rFonts w:ascii="Times New Roman" w:eastAsia="Times New Roman" w:hAnsi="Times New Roman" w:cs="Times New Roman"/>
                <w:b/>
                <w:bCs/>
                <w:sz w:val="24"/>
                <w:szCs w:val="24"/>
              </w:rPr>
              <w:t xml:space="preserve"> atitiktį</w:t>
            </w:r>
            <w:r w:rsidR="00DE03E0" w:rsidRPr="00DE03E0">
              <w:rPr>
                <w:rFonts w:ascii="Times New Roman" w:eastAsia="Times New Roman" w:hAnsi="Times New Roman" w:cs="Times New Roman"/>
                <w:sz w:val="24"/>
                <w:szCs w:val="24"/>
              </w:rPr>
              <w:t xml:space="preserve"> </w:t>
            </w:r>
            <w:r w:rsidR="00DE03E0" w:rsidRPr="00DE03E0">
              <w:rPr>
                <w:rFonts w:ascii="Times New Roman" w:eastAsia="Times New Roman" w:hAnsi="Times New Roman" w:cs="Times New Roman" w:hint="eastAsia"/>
                <w:sz w:val="24"/>
                <w:szCs w:val="24"/>
              </w:rPr>
              <w:t>–</w:t>
            </w:r>
            <w:r w:rsidR="00DE03E0" w:rsidRPr="00DE03E0">
              <w:rPr>
                <w:rFonts w:ascii="Times New Roman" w:eastAsia="Times New Roman" w:hAnsi="Times New Roman" w:cs="Times New Roman"/>
                <w:sz w:val="24"/>
                <w:szCs w:val="24"/>
              </w:rPr>
              <w:t xml:space="preserve"> </w:t>
            </w:r>
          </w:p>
          <w:p w14:paraId="6DE42335" w14:textId="77777777" w:rsidR="00DE03E0" w:rsidRPr="00DE03E0" w:rsidRDefault="00DE03E0" w:rsidP="00DE03E0">
            <w:pPr>
              <w:spacing w:after="160" w:line="259" w:lineRule="auto"/>
              <w:ind w:right="-1" w:firstLine="0"/>
              <w:rPr>
                <w:rFonts w:ascii="Times New Roman" w:eastAsia="Calibri" w:hAnsi="Times New Roman" w:cs="Times New Roman"/>
                <w:sz w:val="24"/>
                <w:szCs w:val="24"/>
                <w:lang w:eastAsia="en-US"/>
              </w:rPr>
            </w:pPr>
            <w:r w:rsidRPr="00DE03E0">
              <w:rPr>
                <w:rFonts w:ascii="Times New Roman" w:eastAsia="Calibri" w:hAnsi="Times New Roman" w:cs="Times New Roman"/>
                <w:sz w:val="24"/>
                <w:szCs w:val="24"/>
                <w:lang w:eastAsia="en-US"/>
              </w:rPr>
              <w:t>Nepriklausomos sertifikavimo įstaigos išduotas sertifikatas, patvirtinantis, kad tiekėjas laikosi:</w:t>
            </w:r>
          </w:p>
          <w:p w14:paraId="6427A1DC" w14:textId="77777777" w:rsidR="00DE03E0" w:rsidRPr="00DE03E0" w:rsidRDefault="00DE03E0" w:rsidP="00DE03E0">
            <w:pPr>
              <w:spacing w:after="160" w:line="259" w:lineRule="auto"/>
              <w:ind w:right="-1" w:firstLine="0"/>
              <w:rPr>
                <w:rFonts w:ascii="Times New Roman" w:eastAsia="Calibri" w:hAnsi="Times New Roman" w:cs="Times New Roman"/>
                <w:sz w:val="24"/>
                <w:szCs w:val="24"/>
                <w:lang w:eastAsia="en-US"/>
              </w:rPr>
            </w:pPr>
            <w:r w:rsidRPr="00DE03E0">
              <w:rPr>
                <w:rFonts w:ascii="Times New Roman" w:eastAsia="Calibri" w:hAnsi="Times New Roman" w:cs="Times New Roman"/>
                <w:sz w:val="24"/>
                <w:szCs w:val="24"/>
                <w:lang w:eastAsia="en-US"/>
              </w:rPr>
              <w:t xml:space="preserve">– 2009 m. lapkričio 25 d. Europos Parlamento ir Tarybos reglamentu (EB) Nr. 1221/2009 pripažįstamos Europos Sąjungos aplinkos apsaugos vadybos ir audito sistemos  (EMAS) arba kitos aplinkos apsaugos vadybos sistemos, </w:t>
            </w:r>
            <w:r w:rsidRPr="00DE03E0">
              <w:rPr>
                <w:rFonts w:ascii="Times New Roman" w:eastAsia="Calibri" w:hAnsi="Times New Roman" w:cs="Times New Roman"/>
                <w:sz w:val="24"/>
                <w:szCs w:val="24"/>
                <w:lang w:eastAsia="en-US"/>
              </w:rPr>
              <w:lastRenderedPageBreak/>
              <w:t>pripažįstamos pagal minėto reglamento 45 straipsnį, reikalavimų, arba</w:t>
            </w:r>
          </w:p>
          <w:p w14:paraId="5F796DA1" w14:textId="77777777" w:rsidR="00DE03E0" w:rsidRPr="00DE03E0" w:rsidRDefault="00DE03E0" w:rsidP="00DE03E0">
            <w:pPr>
              <w:spacing w:after="160" w:line="259" w:lineRule="auto"/>
              <w:ind w:right="-1" w:firstLine="0"/>
              <w:rPr>
                <w:rFonts w:ascii="Times New Roman" w:eastAsia="Calibri" w:hAnsi="Times New Roman" w:cs="Times New Roman"/>
                <w:sz w:val="24"/>
                <w:szCs w:val="24"/>
                <w:lang w:eastAsia="en-US"/>
              </w:rPr>
            </w:pPr>
            <w:r w:rsidRPr="00DE03E0">
              <w:rPr>
                <w:rFonts w:ascii="Times New Roman" w:eastAsia="Calibri" w:hAnsi="Times New Roman" w:cs="Times New Roman"/>
                <w:sz w:val="24"/>
                <w:szCs w:val="24"/>
                <w:lang w:eastAsia="en-US"/>
              </w:rPr>
              <w:t>– standarto LST EN ISO 14001:2015 (arba lygiaverčio standarto) reikalavimų.</w:t>
            </w:r>
          </w:p>
          <w:p w14:paraId="506FAB3B" w14:textId="77777777" w:rsidR="00DE03E0" w:rsidRPr="00DE03E0" w:rsidRDefault="00DE03E0" w:rsidP="00DE03E0">
            <w:pPr>
              <w:spacing w:after="160" w:line="259" w:lineRule="auto"/>
              <w:ind w:right="-1" w:firstLine="0"/>
              <w:rPr>
                <w:rFonts w:ascii="Times New Roman" w:eastAsia="Calibri" w:hAnsi="Times New Roman" w:cs="Times New Roman"/>
                <w:sz w:val="24"/>
                <w:szCs w:val="24"/>
                <w:lang w:eastAsia="en-US"/>
              </w:rPr>
            </w:pPr>
            <w:r w:rsidRPr="00DE03E0">
              <w:rPr>
                <w:rFonts w:ascii="Times New Roman" w:eastAsia="Calibri" w:hAnsi="Times New Roman" w:cs="Times New Roman"/>
                <w:sz w:val="24"/>
                <w:szCs w:val="24"/>
                <w:lang w:eastAsia="en-US"/>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6708C5EE" w14:textId="77777777" w:rsidR="00DE03E0" w:rsidRPr="00DE03E0" w:rsidRDefault="00DE03E0" w:rsidP="00DE03E0">
            <w:pPr>
              <w:spacing w:after="160" w:line="259" w:lineRule="auto"/>
              <w:ind w:right="-1" w:firstLine="0"/>
              <w:rPr>
                <w:rFonts w:ascii="Times New Roman" w:eastAsia="Calibri" w:hAnsi="Times New Roman" w:cs="Times New Roman"/>
                <w:sz w:val="24"/>
                <w:szCs w:val="24"/>
                <w:lang w:eastAsia="en-US"/>
              </w:rPr>
            </w:pPr>
            <w:r w:rsidRPr="00DE03E0">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569E30F3" w14:textId="77777777" w:rsidR="00DE03E0" w:rsidRPr="00DE03E0" w:rsidRDefault="00DE03E0" w:rsidP="00DE03E0">
            <w:pPr>
              <w:spacing w:line="240" w:lineRule="auto"/>
              <w:ind w:firstLine="0"/>
              <w:rPr>
                <w:rFonts w:ascii="Calibri" w:eastAsia="Times New Roman" w:hAnsi="Calibri" w:cs="Calibri"/>
                <w:i/>
                <w:iCs/>
                <w:sz w:val="22"/>
                <w:szCs w:val="22"/>
              </w:rPr>
            </w:pPr>
            <w:r w:rsidRPr="00DE03E0">
              <w:rPr>
                <w:rFonts w:ascii="Times New Roman" w:eastAsia="Times New Roman" w:hAnsi="Times New Roman" w:cs="Times New Roman"/>
                <w:i/>
                <w:iCs/>
                <w:sz w:val="24"/>
                <w:szCs w:val="24"/>
                <w:u w:val="single"/>
              </w:rPr>
              <w:t>CVP IS priemonėmis pateikiami skenuoti arba el. parašu pasirašyti dokumentai</w:t>
            </w:r>
          </w:p>
        </w:tc>
      </w:tr>
    </w:tbl>
    <w:p w14:paraId="669EC0FC" w14:textId="77777777" w:rsidR="00DE03E0" w:rsidRPr="00DE03E0" w:rsidRDefault="00DE03E0" w:rsidP="00DE03E0">
      <w:pPr>
        <w:spacing w:after="160" w:line="276" w:lineRule="auto"/>
        <w:ind w:left="480" w:firstLine="0"/>
        <w:contextualSpacing/>
        <w:jc w:val="left"/>
      </w:pPr>
    </w:p>
    <w:p w14:paraId="20450999" w14:textId="77777777" w:rsidR="00DE03E0" w:rsidRDefault="00DE03E0" w:rsidP="00105DAD">
      <w:pPr>
        <w:spacing w:line="240" w:lineRule="auto"/>
        <w:ind w:left="7314" w:firstLine="0"/>
        <w:rPr>
          <w:rFonts w:ascii="Times New Roman" w:hAnsi="Times New Roman" w:cs="Times New Roman"/>
        </w:rPr>
      </w:pPr>
    </w:p>
    <w:p w14:paraId="48ED1A86" w14:textId="77777777" w:rsidR="00DE03E0" w:rsidRDefault="00DE03E0" w:rsidP="00105DAD">
      <w:pPr>
        <w:spacing w:line="240" w:lineRule="auto"/>
        <w:ind w:left="7314" w:firstLine="0"/>
        <w:rPr>
          <w:rFonts w:ascii="Times New Roman" w:hAnsi="Times New Roman" w:cs="Times New Roman"/>
        </w:rPr>
      </w:pPr>
    </w:p>
    <w:p w14:paraId="0B681B48" w14:textId="77777777" w:rsidR="00DE03E0" w:rsidRDefault="00DE03E0" w:rsidP="00105DAD">
      <w:pPr>
        <w:spacing w:line="240" w:lineRule="auto"/>
        <w:ind w:left="7314" w:firstLine="0"/>
        <w:rPr>
          <w:rFonts w:ascii="Times New Roman" w:hAnsi="Times New Roman" w:cs="Times New Roman"/>
        </w:rPr>
      </w:pPr>
    </w:p>
    <w:p w14:paraId="62EAEB6A" w14:textId="77777777" w:rsidR="00DE03E0" w:rsidRDefault="00DE03E0" w:rsidP="00105DAD">
      <w:pPr>
        <w:spacing w:line="240" w:lineRule="auto"/>
        <w:ind w:left="7314" w:firstLine="0"/>
        <w:rPr>
          <w:rFonts w:ascii="Times New Roman" w:hAnsi="Times New Roman" w:cs="Times New Roman"/>
        </w:rPr>
      </w:pPr>
    </w:p>
    <w:p w14:paraId="2766D6E0" w14:textId="77777777" w:rsidR="00DE03E0" w:rsidRDefault="00DE03E0" w:rsidP="00105DAD">
      <w:pPr>
        <w:spacing w:line="240" w:lineRule="auto"/>
        <w:ind w:left="7314" w:firstLine="0"/>
        <w:rPr>
          <w:rFonts w:ascii="Times New Roman" w:hAnsi="Times New Roman" w:cs="Times New Roman"/>
        </w:rPr>
      </w:pPr>
    </w:p>
    <w:p w14:paraId="63E09C8A" w14:textId="77777777" w:rsidR="00DE03E0" w:rsidRDefault="00DE03E0" w:rsidP="00105DAD">
      <w:pPr>
        <w:spacing w:line="240" w:lineRule="auto"/>
        <w:ind w:left="7314" w:firstLine="0"/>
        <w:rPr>
          <w:rFonts w:ascii="Times New Roman" w:hAnsi="Times New Roman" w:cs="Times New Roman"/>
        </w:rPr>
      </w:pPr>
    </w:p>
    <w:p w14:paraId="160CE54F" w14:textId="77777777" w:rsidR="00DE03E0" w:rsidRDefault="00DE03E0" w:rsidP="00105DAD">
      <w:pPr>
        <w:spacing w:line="240" w:lineRule="auto"/>
        <w:ind w:left="7314" w:firstLine="0"/>
        <w:rPr>
          <w:rFonts w:ascii="Times New Roman" w:hAnsi="Times New Roman" w:cs="Times New Roman"/>
        </w:rPr>
      </w:pPr>
    </w:p>
    <w:p w14:paraId="49008FA1" w14:textId="77777777" w:rsidR="00DE03E0" w:rsidRDefault="00DE03E0" w:rsidP="00105DAD">
      <w:pPr>
        <w:spacing w:line="240" w:lineRule="auto"/>
        <w:ind w:left="7314" w:firstLine="0"/>
        <w:rPr>
          <w:rFonts w:ascii="Times New Roman" w:hAnsi="Times New Roman" w:cs="Times New Roman"/>
        </w:rPr>
      </w:pPr>
    </w:p>
    <w:p w14:paraId="61D5539B" w14:textId="77777777" w:rsidR="00DE03E0" w:rsidRDefault="00DE03E0" w:rsidP="00105DAD">
      <w:pPr>
        <w:spacing w:line="240" w:lineRule="auto"/>
        <w:ind w:left="7314" w:firstLine="0"/>
        <w:rPr>
          <w:rFonts w:ascii="Times New Roman" w:hAnsi="Times New Roman" w:cs="Times New Roman"/>
        </w:rPr>
      </w:pPr>
    </w:p>
    <w:p w14:paraId="11FE6389" w14:textId="77777777" w:rsidR="00DE03E0" w:rsidRDefault="00DE03E0" w:rsidP="00105DAD">
      <w:pPr>
        <w:spacing w:line="240" w:lineRule="auto"/>
        <w:ind w:left="7314" w:firstLine="0"/>
        <w:rPr>
          <w:rFonts w:ascii="Times New Roman" w:hAnsi="Times New Roman" w:cs="Times New Roman"/>
        </w:rPr>
      </w:pPr>
    </w:p>
    <w:p w14:paraId="31B4CCF3" w14:textId="77777777" w:rsidR="00DE03E0" w:rsidRDefault="00DE03E0" w:rsidP="00105DAD">
      <w:pPr>
        <w:spacing w:line="240" w:lineRule="auto"/>
        <w:ind w:left="7314" w:firstLine="0"/>
        <w:rPr>
          <w:rFonts w:ascii="Times New Roman" w:hAnsi="Times New Roman" w:cs="Times New Roman"/>
        </w:rPr>
      </w:pPr>
    </w:p>
    <w:p w14:paraId="7DA87E38" w14:textId="77777777" w:rsidR="00DE03E0" w:rsidRDefault="00DE03E0" w:rsidP="00105DAD">
      <w:pPr>
        <w:spacing w:line="240" w:lineRule="auto"/>
        <w:ind w:left="7314" w:firstLine="0"/>
        <w:rPr>
          <w:rFonts w:ascii="Times New Roman" w:hAnsi="Times New Roman" w:cs="Times New Roman"/>
        </w:rPr>
      </w:pPr>
    </w:p>
    <w:p w14:paraId="6EDAC7AB" w14:textId="1C0C08BD" w:rsidR="00BF4192" w:rsidRPr="0016216C" w:rsidRDefault="00BF4192" w:rsidP="00BF4192">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color w:val="262626" w:themeColor="text1" w:themeTint="D9"/>
          <w:sz w:val="24"/>
          <w:szCs w:val="24"/>
        </w:rPr>
      </w:pPr>
      <w:bookmarkStart w:id="35" w:name="_Toc196321781"/>
      <w:r w:rsidRPr="0016216C">
        <w:rPr>
          <w:rFonts w:ascii="Times New Roman" w:eastAsiaTheme="majorEastAsia" w:hAnsi="Times New Roman" w:cs="Times New Roman"/>
          <w:color w:val="0070C0"/>
          <w:sz w:val="24"/>
          <w:szCs w:val="24"/>
        </w:rPr>
        <w:lastRenderedPageBreak/>
        <w:t xml:space="preserve">Pirkimo sąlygų </w:t>
      </w:r>
      <w:r>
        <w:rPr>
          <w:rFonts w:ascii="Times New Roman" w:eastAsiaTheme="majorEastAsia" w:hAnsi="Times New Roman" w:cs="Times New Roman"/>
          <w:color w:val="0070C0"/>
          <w:sz w:val="24"/>
          <w:szCs w:val="24"/>
        </w:rPr>
        <w:t>4</w:t>
      </w:r>
      <w:r w:rsidRPr="0016216C">
        <w:rPr>
          <w:rFonts w:ascii="Times New Roman" w:eastAsiaTheme="majorEastAsia" w:hAnsi="Times New Roman" w:cs="Times New Roman"/>
          <w:color w:val="0070C0"/>
          <w:sz w:val="24"/>
          <w:szCs w:val="24"/>
        </w:rPr>
        <w:t xml:space="preserve"> priedas „</w:t>
      </w:r>
      <w:r>
        <w:rPr>
          <w:rFonts w:ascii="Times New Roman" w:eastAsiaTheme="majorEastAsia" w:hAnsi="Times New Roman" w:cs="Times New Roman"/>
          <w:color w:val="0070C0"/>
          <w:sz w:val="24"/>
          <w:szCs w:val="24"/>
        </w:rPr>
        <w:t>Pasiūlymo forma</w:t>
      </w:r>
      <w:r w:rsidRPr="0016216C">
        <w:rPr>
          <w:rFonts w:ascii="Times New Roman" w:eastAsiaTheme="majorEastAsia" w:hAnsi="Times New Roman" w:cs="Times New Roman"/>
          <w:color w:val="0070C0"/>
          <w:sz w:val="24"/>
          <w:szCs w:val="24"/>
        </w:rPr>
        <w:t>“</w:t>
      </w:r>
      <w:bookmarkEnd w:id="35"/>
    </w:p>
    <w:p w14:paraId="5A2ADC56" w14:textId="77777777" w:rsidR="00BF4192" w:rsidRDefault="00BF4192" w:rsidP="00BF4192">
      <w:pPr>
        <w:spacing w:line="240" w:lineRule="auto"/>
        <w:ind w:left="7314" w:firstLine="0"/>
        <w:rPr>
          <w:rFonts w:ascii="Times New Roman" w:hAnsi="Times New Roman" w:cs="Times New Roman"/>
          <w:sz w:val="24"/>
          <w:szCs w:val="24"/>
        </w:rPr>
      </w:pPr>
    </w:p>
    <w:p w14:paraId="3953BAC4" w14:textId="77777777" w:rsidR="00BF4192" w:rsidRPr="004F1A11" w:rsidRDefault="00BF4192" w:rsidP="00BF4192">
      <w:pPr>
        <w:rPr>
          <w:rFonts w:eastAsiaTheme="minorHAnsi" w:cstheme="minorHAnsi"/>
          <w:bCs/>
          <w:iCs/>
        </w:rPr>
      </w:pPr>
    </w:p>
    <w:bookmarkEnd w:id="24"/>
    <w:bookmarkEnd w:id="25"/>
    <w:bookmarkEnd w:id="26"/>
    <w:bookmarkEnd w:id="27"/>
    <w:bookmarkEnd w:id="28"/>
    <w:bookmarkEnd w:id="29"/>
    <w:bookmarkEnd w:id="30"/>
    <w:p w14:paraId="4BF243D6" w14:textId="77777777" w:rsidR="0016216C" w:rsidRPr="0016216C" w:rsidRDefault="0016216C" w:rsidP="0016216C">
      <w:pPr>
        <w:tabs>
          <w:tab w:val="left" w:pos="6521"/>
          <w:tab w:val="left" w:pos="6663"/>
        </w:tabs>
        <w:spacing w:line="240" w:lineRule="auto"/>
        <w:ind w:right="-178"/>
        <w:contextualSpacing/>
        <w:jc w:val="center"/>
        <w:rPr>
          <w:rFonts w:ascii="Times New Roman" w:hAnsi="Times New Roman" w:cs="Times New Roman"/>
          <w:sz w:val="24"/>
          <w:szCs w:val="24"/>
        </w:rPr>
      </w:pPr>
      <w:r w:rsidRPr="0016216C">
        <w:rPr>
          <w:rFonts w:ascii="Times New Roman" w:hAnsi="Times New Roman" w:cs="Times New Roman"/>
          <w:sz w:val="24"/>
          <w:szCs w:val="24"/>
        </w:rPr>
        <w:t>Herbas arba prekių ženklas</w:t>
      </w:r>
    </w:p>
    <w:p w14:paraId="282135B2" w14:textId="77777777" w:rsidR="0016216C" w:rsidRPr="0016216C" w:rsidRDefault="0016216C" w:rsidP="0016216C">
      <w:pPr>
        <w:spacing w:line="240" w:lineRule="auto"/>
        <w:ind w:right="-178"/>
        <w:contextualSpacing/>
        <w:jc w:val="center"/>
        <w:rPr>
          <w:rFonts w:ascii="Times New Roman" w:hAnsi="Times New Roman" w:cs="Times New Roman"/>
          <w:sz w:val="24"/>
          <w:szCs w:val="24"/>
        </w:rPr>
      </w:pPr>
    </w:p>
    <w:p w14:paraId="1D15B60C" w14:textId="77777777" w:rsidR="0016216C" w:rsidRPr="0016216C" w:rsidRDefault="0016216C" w:rsidP="0016216C">
      <w:pPr>
        <w:spacing w:line="240" w:lineRule="auto"/>
        <w:ind w:right="-178"/>
        <w:contextualSpacing/>
        <w:jc w:val="center"/>
        <w:rPr>
          <w:rFonts w:ascii="Times New Roman" w:hAnsi="Times New Roman" w:cs="Times New Roman"/>
          <w:sz w:val="24"/>
          <w:szCs w:val="24"/>
        </w:rPr>
      </w:pPr>
      <w:r w:rsidRPr="0016216C">
        <w:rPr>
          <w:rFonts w:ascii="Times New Roman" w:hAnsi="Times New Roman" w:cs="Times New Roman"/>
          <w:sz w:val="24"/>
          <w:szCs w:val="24"/>
        </w:rPr>
        <w:t>(Tiekėjo pavadinimas)</w:t>
      </w:r>
    </w:p>
    <w:p w14:paraId="64F5AFAB" w14:textId="77777777" w:rsidR="0016216C" w:rsidRPr="0016216C" w:rsidRDefault="0016216C" w:rsidP="0016216C">
      <w:pPr>
        <w:spacing w:line="240" w:lineRule="auto"/>
        <w:ind w:right="-178"/>
        <w:contextualSpacing/>
        <w:jc w:val="center"/>
        <w:rPr>
          <w:rFonts w:ascii="Times New Roman" w:hAnsi="Times New Roman" w:cs="Times New Roman"/>
          <w:sz w:val="24"/>
          <w:szCs w:val="24"/>
        </w:rPr>
      </w:pPr>
    </w:p>
    <w:p w14:paraId="40610DA3" w14:textId="77777777" w:rsidR="0016216C" w:rsidRPr="0016216C" w:rsidRDefault="0016216C" w:rsidP="0016216C">
      <w:pPr>
        <w:spacing w:line="240" w:lineRule="auto"/>
        <w:ind w:right="-178"/>
        <w:contextualSpacing/>
        <w:jc w:val="center"/>
        <w:rPr>
          <w:rFonts w:ascii="Times New Roman" w:hAnsi="Times New Roman" w:cs="Times New Roman"/>
          <w:sz w:val="24"/>
          <w:szCs w:val="24"/>
        </w:rPr>
      </w:pPr>
      <w:r w:rsidRPr="0016216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6654E9E0" w14:textId="77777777" w:rsidR="0016216C" w:rsidRPr="0016216C" w:rsidRDefault="0016216C" w:rsidP="0016216C">
      <w:pPr>
        <w:spacing w:line="240" w:lineRule="auto"/>
        <w:contextualSpacing/>
        <w:rPr>
          <w:rFonts w:ascii="Times New Roman" w:hAnsi="Times New Roman" w:cs="Times New Roman"/>
          <w:sz w:val="24"/>
          <w:szCs w:val="24"/>
        </w:rPr>
      </w:pPr>
    </w:p>
    <w:p w14:paraId="629D1109"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u w:val="single"/>
        </w:rPr>
        <w:t xml:space="preserve">Lazdijų rajono savivaldybės administracija </w:t>
      </w:r>
      <w:r w:rsidRPr="0016216C">
        <w:rPr>
          <w:rFonts w:ascii="Times New Roman" w:hAnsi="Times New Roman" w:cs="Times New Roman"/>
          <w:sz w:val="24"/>
          <w:szCs w:val="24"/>
        </w:rPr>
        <w:t>_</w:t>
      </w:r>
    </w:p>
    <w:p w14:paraId="3EA37E3B" w14:textId="77777777" w:rsidR="0016216C" w:rsidRPr="0016216C" w:rsidRDefault="0016216C" w:rsidP="0016216C">
      <w:pPr>
        <w:tabs>
          <w:tab w:val="center" w:pos="2520"/>
        </w:tabs>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 xml:space="preserve">     (Adresatas (vykdančioji organizacija)</w:t>
      </w:r>
    </w:p>
    <w:p w14:paraId="212E6FDB" w14:textId="77777777" w:rsidR="0016216C" w:rsidRPr="0016216C" w:rsidRDefault="0016216C" w:rsidP="0016216C">
      <w:pPr>
        <w:spacing w:line="240" w:lineRule="auto"/>
        <w:contextualSpacing/>
        <w:jc w:val="center"/>
        <w:rPr>
          <w:rFonts w:ascii="Times New Roman" w:hAnsi="Times New Roman" w:cs="Times New Roman"/>
          <w:b/>
          <w:sz w:val="24"/>
          <w:szCs w:val="24"/>
        </w:rPr>
      </w:pPr>
    </w:p>
    <w:p w14:paraId="0D85F6E8" w14:textId="77777777" w:rsidR="0016216C" w:rsidRPr="0016216C" w:rsidRDefault="0016216C" w:rsidP="0016216C">
      <w:pPr>
        <w:spacing w:line="240" w:lineRule="auto"/>
        <w:contextualSpacing/>
        <w:jc w:val="center"/>
        <w:rPr>
          <w:rFonts w:ascii="Times New Roman" w:hAnsi="Times New Roman" w:cs="Times New Roman"/>
          <w:b/>
          <w:sz w:val="24"/>
          <w:szCs w:val="24"/>
        </w:rPr>
      </w:pPr>
      <w:r w:rsidRPr="0016216C">
        <w:rPr>
          <w:rFonts w:ascii="Times New Roman" w:hAnsi="Times New Roman" w:cs="Times New Roman"/>
          <w:b/>
          <w:sz w:val="24"/>
          <w:szCs w:val="24"/>
        </w:rPr>
        <w:t>PASIŪLYMAS</w:t>
      </w:r>
    </w:p>
    <w:p w14:paraId="19733BE5" w14:textId="427720A0" w:rsidR="0016216C" w:rsidRPr="0016216C" w:rsidRDefault="0016216C" w:rsidP="0016216C">
      <w:pPr>
        <w:spacing w:after="120" w:line="20" w:lineRule="atLeast"/>
        <w:ind w:firstLine="0"/>
        <w:contextualSpacing/>
        <w:jc w:val="center"/>
        <w:rPr>
          <w:rFonts w:ascii="Times New Roman" w:eastAsia="Arial Unicode MS" w:hAnsi="Times New Roman" w:cs="Times New Roman"/>
          <w:b/>
          <w:bCs/>
          <w:color w:val="000000"/>
          <w:sz w:val="24"/>
          <w:szCs w:val="24"/>
          <w:lang w:val="en-US" w:eastAsia="en-US"/>
        </w:rPr>
      </w:pPr>
      <w:r w:rsidRPr="0016216C">
        <w:rPr>
          <w:rFonts w:ascii="Times New Roman" w:eastAsia="Arial Unicode MS" w:hAnsi="Times New Roman" w:cs="Times New Roman"/>
          <w:b/>
          <w:color w:val="000000"/>
          <w:sz w:val="24"/>
          <w:szCs w:val="24"/>
          <w:lang w:eastAsia="en-US"/>
        </w:rPr>
        <w:t xml:space="preserve">DĖL </w:t>
      </w:r>
      <w:r w:rsidR="006C597C">
        <w:rPr>
          <w:rFonts w:ascii="Times New Roman" w:eastAsia="Arial Unicode MS" w:hAnsi="Times New Roman" w:cs="Times New Roman"/>
          <w:b/>
          <w:color w:val="000000"/>
          <w:sz w:val="24"/>
          <w:szCs w:val="24"/>
          <w:lang w:eastAsia="en-US"/>
        </w:rPr>
        <w:t>VŠĮ „</w:t>
      </w:r>
      <w:r w:rsidRPr="0016216C">
        <w:rPr>
          <w:rFonts w:ascii="Times New Roman" w:eastAsia="Arial Unicode MS" w:hAnsi="Times New Roman" w:cs="Times New Roman"/>
          <w:b/>
          <w:color w:val="000000"/>
          <w:sz w:val="24"/>
          <w:szCs w:val="24"/>
          <w:lang w:eastAsia="en-US"/>
        </w:rPr>
        <w:t>LAZDIJŲ RAJONO SAVIVALDYBĖS SVEIKATOS CENTRO</w:t>
      </w:r>
      <w:r w:rsidR="006C597C">
        <w:rPr>
          <w:rFonts w:ascii="Times New Roman" w:eastAsia="Arial Unicode MS" w:hAnsi="Times New Roman" w:cs="Times New Roman"/>
          <w:b/>
          <w:color w:val="000000"/>
          <w:sz w:val="24"/>
          <w:szCs w:val="24"/>
          <w:lang w:eastAsia="en-US"/>
        </w:rPr>
        <w:t>“</w:t>
      </w:r>
      <w:r w:rsidR="008E761E">
        <w:rPr>
          <w:rFonts w:ascii="Times New Roman" w:eastAsia="Arial Unicode MS" w:hAnsi="Times New Roman" w:cs="Times New Roman"/>
          <w:b/>
          <w:color w:val="000000"/>
          <w:sz w:val="24"/>
          <w:szCs w:val="24"/>
          <w:lang w:eastAsia="en-US"/>
        </w:rPr>
        <w:t xml:space="preserve"> PASTATO</w:t>
      </w:r>
      <w:r w:rsidRPr="0016216C">
        <w:rPr>
          <w:rFonts w:ascii="Times New Roman" w:eastAsia="Arial Unicode MS" w:hAnsi="Times New Roman" w:cs="Times New Roman"/>
          <w:b/>
          <w:color w:val="000000"/>
          <w:sz w:val="24"/>
          <w:szCs w:val="24"/>
          <w:lang w:eastAsia="en-US"/>
        </w:rPr>
        <w:t xml:space="preserve"> PROJEKTAVIMO IR PROJEKTO VYKDYMO </w:t>
      </w:r>
      <w:r w:rsidR="00B720A6">
        <w:rPr>
          <w:rFonts w:ascii="Times New Roman" w:eastAsia="Arial Unicode MS" w:hAnsi="Times New Roman" w:cs="Times New Roman"/>
          <w:b/>
          <w:color w:val="000000"/>
          <w:sz w:val="24"/>
          <w:szCs w:val="24"/>
          <w:lang w:eastAsia="en-US"/>
        </w:rPr>
        <w:t xml:space="preserve">PRIEŽIŪROS </w:t>
      </w:r>
      <w:r w:rsidRPr="0016216C">
        <w:rPr>
          <w:rFonts w:ascii="Times New Roman" w:eastAsia="Arial Unicode MS" w:hAnsi="Times New Roman" w:cs="Times New Roman"/>
          <w:b/>
          <w:color w:val="000000"/>
          <w:sz w:val="24"/>
          <w:szCs w:val="24"/>
          <w:lang w:eastAsia="en-US"/>
        </w:rPr>
        <w:t xml:space="preserve">PASLAUGŲ </w:t>
      </w:r>
      <w:r w:rsidRPr="0016216C">
        <w:rPr>
          <w:rFonts w:ascii="Times New Roman" w:eastAsia="Arial Unicode MS" w:hAnsi="Times New Roman" w:cs="Times New Roman"/>
          <w:b/>
          <w:bCs/>
          <w:color w:val="000000"/>
          <w:sz w:val="24"/>
          <w:szCs w:val="24"/>
          <w:lang w:val="en-US" w:eastAsia="en-US"/>
        </w:rPr>
        <w:t>PIRKIMO</w:t>
      </w:r>
    </w:p>
    <w:p w14:paraId="74CD8F50" w14:textId="77777777" w:rsidR="0016216C" w:rsidRPr="0016216C" w:rsidRDefault="0016216C" w:rsidP="0016216C">
      <w:pPr>
        <w:spacing w:line="240" w:lineRule="auto"/>
        <w:contextualSpacing/>
        <w:jc w:val="center"/>
        <w:rPr>
          <w:rFonts w:ascii="Times New Roman" w:hAnsi="Times New Roman" w:cs="Times New Roman"/>
          <w:sz w:val="24"/>
          <w:szCs w:val="24"/>
        </w:rPr>
      </w:pPr>
      <w:r w:rsidRPr="0016216C">
        <w:rPr>
          <w:rFonts w:ascii="Times New Roman" w:hAnsi="Times New Roman" w:cs="Times New Roman"/>
          <w:sz w:val="24"/>
          <w:szCs w:val="24"/>
        </w:rPr>
        <w:t xml:space="preserve"> ____________________</w:t>
      </w:r>
    </w:p>
    <w:p w14:paraId="0CFFE913" w14:textId="77777777" w:rsidR="0016216C" w:rsidRPr="0016216C" w:rsidRDefault="0016216C" w:rsidP="0016216C">
      <w:pPr>
        <w:spacing w:line="240" w:lineRule="auto"/>
        <w:contextualSpacing/>
        <w:jc w:val="center"/>
        <w:rPr>
          <w:rFonts w:ascii="Times New Roman" w:hAnsi="Times New Roman" w:cs="Times New Roman"/>
          <w:sz w:val="24"/>
          <w:szCs w:val="24"/>
        </w:rPr>
      </w:pPr>
      <w:r w:rsidRPr="0016216C">
        <w:rPr>
          <w:rFonts w:ascii="Times New Roman" w:hAnsi="Times New Roman" w:cs="Times New Roman"/>
          <w:sz w:val="24"/>
          <w:szCs w:val="24"/>
        </w:rPr>
        <w:t>(Data)</w:t>
      </w:r>
    </w:p>
    <w:p w14:paraId="509D3EDD" w14:textId="77777777" w:rsidR="0016216C" w:rsidRPr="0016216C" w:rsidRDefault="0016216C" w:rsidP="0016216C">
      <w:pPr>
        <w:spacing w:line="240" w:lineRule="auto"/>
        <w:contextualSpacing/>
        <w:jc w:val="center"/>
        <w:rPr>
          <w:rFonts w:ascii="Times New Roman" w:hAnsi="Times New Roman" w:cs="Times New Roman"/>
          <w:sz w:val="24"/>
          <w:szCs w:val="24"/>
        </w:rPr>
      </w:pPr>
      <w:r w:rsidRPr="0016216C">
        <w:rPr>
          <w:rFonts w:ascii="Times New Roman" w:hAnsi="Times New Roman" w:cs="Times New Roman"/>
          <w:sz w:val="24"/>
          <w:szCs w:val="24"/>
        </w:rPr>
        <w:t xml:space="preserve"> ____________________</w:t>
      </w:r>
    </w:p>
    <w:p w14:paraId="3B8190A2" w14:textId="77777777" w:rsidR="0016216C" w:rsidRPr="0016216C" w:rsidRDefault="0016216C" w:rsidP="0016216C">
      <w:pPr>
        <w:spacing w:line="240" w:lineRule="auto"/>
        <w:contextualSpacing/>
        <w:jc w:val="center"/>
        <w:rPr>
          <w:rFonts w:ascii="Times New Roman" w:hAnsi="Times New Roman" w:cs="Times New Roman"/>
          <w:sz w:val="24"/>
          <w:szCs w:val="24"/>
        </w:rPr>
      </w:pPr>
      <w:r w:rsidRPr="0016216C">
        <w:rPr>
          <w:rFonts w:ascii="Times New Roman" w:hAnsi="Times New Roman" w:cs="Times New Roman"/>
          <w:sz w:val="24"/>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678"/>
      </w:tblGrid>
      <w:tr w:rsidR="0016216C" w:rsidRPr="0016216C" w14:paraId="4D3F144F" w14:textId="77777777" w:rsidTr="003D3B7F">
        <w:trPr>
          <w:trHeight w:val="446"/>
        </w:trPr>
        <w:tc>
          <w:tcPr>
            <w:tcW w:w="5353" w:type="dxa"/>
            <w:vAlign w:val="center"/>
          </w:tcPr>
          <w:p w14:paraId="7496635A"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 xml:space="preserve">Tiekėjo pavadinimas </w:t>
            </w:r>
            <w:r w:rsidRPr="0016216C">
              <w:rPr>
                <w:rFonts w:ascii="Times New Roman" w:hAnsi="Times New Roman" w:cs="Times New Roman"/>
                <w:i/>
                <w:sz w:val="24"/>
                <w:szCs w:val="24"/>
              </w:rPr>
              <w:t>(Jeigu dalyvauja ūkio subjektų grupė, surašomi visi dalyvių pavadinimai)</w:t>
            </w:r>
          </w:p>
        </w:tc>
        <w:tc>
          <w:tcPr>
            <w:tcW w:w="4678" w:type="dxa"/>
            <w:vAlign w:val="center"/>
          </w:tcPr>
          <w:p w14:paraId="486E5EFE" w14:textId="77777777" w:rsidR="0016216C" w:rsidRPr="0016216C" w:rsidRDefault="0016216C" w:rsidP="0016216C">
            <w:pPr>
              <w:spacing w:line="240" w:lineRule="auto"/>
              <w:contextualSpacing/>
              <w:rPr>
                <w:rFonts w:ascii="Times New Roman" w:hAnsi="Times New Roman" w:cs="Times New Roman"/>
                <w:sz w:val="24"/>
                <w:szCs w:val="24"/>
              </w:rPr>
            </w:pPr>
          </w:p>
        </w:tc>
      </w:tr>
      <w:tr w:rsidR="0016216C" w:rsidRPr="0016216C" w14:paraId="7997BF85" w14:textId="77777777" w:rsidTr="003D3B7F">
        <w:trPr>
          <w:trHeight w:val="360"/>
        </w:trPr>
        <w:tc>
          <w:tcPr>
            <w:tcW w:w="5353" w:type="dxa"/>
            <w:vAlign w:val="center"/>
          </w:tcPr>
          <w:p w14:paraId="07FAF2F8"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 xml:space="preserve">Tiekėjo adresas </w:t>
            </w:r>
            <w:r w:rsidRPr="0016216C">
              <w:rPr>
                <w:rFonts w:ascii="Times New Roman" w:hAnsi="Times New Roman" w:cs="Times New Roman"/>
                <w:i/>
                <w:sz w:val="24"/>
                <w:szCs w:val="24"/>
              </w:rPr>
              <w:t>(Jeigu dalyvauja ūkio subjektų grupė, surašomi visi dalyvių adresai)</w:t>
            </w:r>
          </w:p>
        </w:tc>
        <w:tc>
          <w:tcPr>
            <w:tcW w:w="4678" w:type="dxa"/>
            <w:vAlign w:val="center"/>
          </w:tcPr>
          <w:p w14:paraId="4147C685" w14:textId="77777777" w:rsidR="0016216C" w:rsidRPr="0016216C" w:rsidRDefault="0016216C" w:rsidP="0016216C">
            <w:pPr>
              <w:spacing w:line="240" w:lineRule="auto"/>
              <w:ind w:right="362"/>
              <w:contextualSpacing/>
              <w:rPr>
                <w:rFonts w:ascii="Times New Roman" w:hAnsi="Times New Roman" w:cs="Times New Roman"/>
                <w:sz w:val="24"/>
                <w:szCs w:val="24"/>
              </w:rPr>
            </w:pPr>
          </w:p>
        </w:tc>
      </w:tr>
      <w:tr w:rsidR="0016216C" w:rsidRPr="0016216C" w14:paraId="5BB11399" w14:textId="77777777" w:rsidTr="003D3B7F">
        <w:trPr>
          <w:trHeight w:val="326"/>
        </w:trPr>
        <w:tc>
          <w:tcPr>
            <w:tcW w:w="5353" w:type="dxa"/>
            <w:vAlign w:val="center"/>
          </w:tcPr>
          <w:p w14:paraId="4D9B3E09" w14:textId="77777777" w:rsidR="0016216C" w:rsidRPr="0016216C" w:rsidRDefault="0016216C" w:rsidP="0016216C">
            <w:pPr>
              <w:spacing w:line="240" w:lineRule="auto"/>
              <w:ind w:firstLine="0"/>
              <w:contextualSpacing/>
              <w:rPr>
                <w:rFonts w:ascii="Times New Roman" w:hAnsi="Times New Roman" w:cs="Times New Roman"/>
                <w:noProof/>
                <w:sz w:val="24"/>
                <w:szCs w:val="24"/>
              </w:rPr>
            </w:pPr>
            <w:r w:rsidRPr="0016216C">
              <w:rPr>
                <w:rFonts w:ascii="Times New Roman" w:hAnsi="Times New Roman" w:cs="Times New Roman"/>
                <w:noProof/>
                <w:sz w:val="24"/>
                <w:szCs w:val="24"/>
              </w:rPr>
              <w:t>Įmonės kodas</w:t>
            </w:r>
          </w:p>
        </w:tc>
        <w:tc>
          <w:tcPr>
            <w:tcW w:w="4678" w:type="dxa"/>
            <w:vAlign w:val="center"/>
          </w:tcPr>
          <w:p w14:paraId="57A7CEB0" w14:textId="77777777" w:rsidR="0016216C" w:rsidRPr="0016216C" w:rsidRDefault="0016216C" w:rsidP="0016216C">
            <w:pPr>
              <w:spacing w:line="240" w:lineRule="auto"/>
              <w:contextualSpacing/>
              <w:rPr>
                <w:rFonts w:ascii="Times New Roman" w:hAnsi="Times New Roman" w:cs="Times New Roman"/>
                <w:sz w:val="24"/>
                <w:szCs w:val="24"/>
              </w:rPr>
            </w:pPr>
          </w:p>
        </w:tc>
      </w:tr>
      <w:tr w:rsidR="0016216C" w:rsidRPr="0016216C" w14:paraId="722EFCD3" w14:textId="77777777" w:rsidTr="003D3B7F">
        <w:trPr>
          <w:trHeight w:val="292"/>
        </w:trPr>
        <w:tc>
          <w:tcPr>
            <w:tcW w:w="5353" w:type="dxa"/>
            <w:vAlign w:val="center"/>
          </w:tcPr>
          <w:p w14:paraId="3349B05F" w14:textId="77777777" w:rsidR="0016216C" w:rsidRPr="0016216C" w:rsidRDefault="0016216C" w:rsidP="0016216C">
            <w:pPr>
              <w:spacing w:line="240" w:lineRule="auto"/>
              <w:ind w:firstLine="0"/>
              <w:contextualSpacing/>
              <w:rPr>
                <w:rFonts w:ascii="Times New Roman" w:hAnsi="Times New Roman" w:cs="Times New Roman"/>
                <w:noProof/>
                <w:sz w:val="24"/>
                <w:szCs w:val="24"/>
              </w:rPr>
            </w:pPr>
            <w:r w:rsidRPr="0016216C">
              <w:rPr>
                <w:rFonts w:ascii="Times New Roman" w:hAnsi="Times New Roman" w:cs="Times New Roman"/>
                <w:noProof/>
                <w:sz w:val="24"/>
                <w:szCs w:val="24"/>
              </w:rPr>
              <w:t>PVM mokėtojo kodas</w:t>
            </w:r>
          </w:p>
        </w:tc>
        <w:tc>
          <w:tcPr>
            <w:tcW w:w="4678" w:type="dxa"/>
            <w:vAlign w:val="center"/>
          </w:tcPr>
          <w:p w14:paraId="2CFFF38C" w14:textId="77777777" w:rsidR="0016216C" w:rsidRPr="0016216C" w:rsidRDefault="0016216C" w:rsidP="0016216C">
            <w:pPr>
              <w:spacing w:line="240" w:lineRule="auto"/>
              <w:contextualSpacing/>
              <w:rPr>
                <w:rFonts w:ascii="Times New Roman" w:hAnsi="Times New Roman" w:cs="Times New Roman"/>
                <w:sz w:val="24"/>
                <w:szCs w:val="24"/>
              </w:rPr>
            </w:pPr>
          </w:p>
        </w:tc>
      </w:tr>
      <w:tr w:rsidR="0016216C" w:rsidRPr="0016216C" w14:paraId="487A4A4C" w14:textId="77777777" w:rsidTr="003D3B7F">
        <w:trPr>
          <w:trHeight w:val="253"/>
        </w:trPr>
        <w:tc>
          <w:tcPr>
            <w:tcW w:w="5353" w:type="dxa"/>
            <w:vAlign w:val="center"/>
          </w:tcPr>
          <w:p w14:paraId="0FA628FC"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Už pasiūlymą atsakingo asmens vardas, pavardė</w:t>
            </w:r>
          </w:p>
        </w:tc>
        <w:tc>
          <w:tcPr>
            <w:tcW w:w="4678" w:type="dxa"/>
            <w:vAlign w:val="center"/>
          </w:tcPr>
          <w:p w14:paraId="747F089C" w14:textId="77777777" w:rsidR="0016216C" w:rsidRPr="0016216C" w:rsidRDefault="0016216C" w:rsidP="0016216C">
            <w:pPr>
              <w:spacing w:line="240" w:lineRule="auto"/>
              <w:contextualSpacing/>
              <w:rPr>
                <w:rFonts w:ascii="Times New Roman" w:hAnsi="Times New Roman" w:cs="Times New Roman"/>
                <w:sz w:val="24"/>
                <w:szCs w:val="24"/>
              </w:rPr>
            </w:pPr>
          </w:p>
        </w:tc>
      </w:tr>
      <w:tr w:rsidR="0016216C" w:rsidRPr="0016216C" w14:paraId="75566F9B" w14:textId="77777777" w:rsidTr="003D3B7F">
        <w:trPr>
          <w:trHeight w:val="253"/>
        </w:trPr>
        <w:tc>
          <w:tcPr>
            <w:tcW w:w="5353" w:type="dxa"/>
            <w:vAlign w:val="center"/>
          </w:tcPr>
          <w:p w14:paraId="168128BE"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Atsiskaitomosios sąskaitos numeris, bankas, banko kodas</w:t>
            </w:r>
          </w:p>
        </w:tc>
        <w:tc>
          <w:tcPr>
            <w:tcW w:w="4678" w:type="dxa"/>
            <w:vAlign w:val="center"/>
          </w:tcPr>
          <w:p w14:paraId="7404C069" w14:textId="77777777" w:rsidR="0016216C" w:rsidRPr="0016216C" w:rsidRDefault="0016216C" w:rsidP="0016216C">
            <w:pPr>
              <w:spacing w:line="240" w:lineRule="auto"/>
              <w:contextualSpacing/>
              <w:rPr>
                <w:rFonts w:ascii="Times New Roman" w:hAnsi="Times New Roman" w:cs="Times New Roman"/>
                <w:sz w:val="24"/>
                <w:szCs w:val="24"/>
              </w:rPr>
            </w:pPr>
          </w:p>
        </w:tc>
      </w:tr>
      <w:tr w:rsidR="0016216C" w:rsidRPr="0016216C" w14:paraId="18FA38A2" w14:textId="77777777" w:rsidTr="003D3B7F">
        <w:trPr>
          <w:trHeight w:val="252"/>
        </w:trPr>
        <w:tc>
          <w:tcPr>
            <w:tcW w:w="5353" w:type="dxa"/>
            <w:vAlign w:val="center"/>
          </w:tcPr>
          <w:p w14:paraId="10048A11"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Telefono numeris</w:t>
            </w:r>
          </w:p>
        </w:tc>
        <w:tc>
          <w:tcPr>
            <w:tcW w:w="4678" w:type="dxa"/>
            <w:vAlign w:val="center"/>
          </w:tcPr>
          <w:p w14:paraId="1931724A" w14:textId="77777777" w:rsidR="0016216C" w:rsidRPr="0016216C" w:rsidRDefault="0016216C" w:rsidP="0016216C">
            <w:pPr>
              <w:spacing w:line="240" w:lineRule="auto"/>
              <w:contextualSpacing/>
              <w:rPr>
                <w:rFonts w:ascii="Times New Roman" w:hAnsi="Times New Roman" w:cs="Times New Roman"/>
                <w:sz w:val="24"/>
                <w:szCs w:val="24"/>
              </w:rPr>
            </w:pPr>
          </w:p>
        </w:tc>
      </w:tr>
      <w:tr w:rsidR="0016216C" w:rsidRPr="0016216C" w14:paraId="7FC9FCF3" w14:textId="77777777" w:rsidTr="003D3B7F">
        <w:trPr>
          <w:trHeight w:val="398"/>
        </w:trPr>
        <w:tc>
          <w:tcPr>
            <w:tcW w:w="5353" w:type="dxa"/>
            <w:vAlign w:val="center"/>
          </w:tcPr>
          <w:p w14:paraId="525B57B9"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Fakso numeris</w:t>
            </w:r>
          </w:p>
        </w:tc>
        <w:tc>
          <w:tcPr>
            <w:tcW w:w="4678" w:type="dxa"/>
            <w:vAlign w:val="center"/>
          </w:tcPr>
          <w:p w14:paraId="154128E1" w14:textId="77777777" w:rsidR="0016216C" w:rsidRPr="0016216C" w:rsidRDefault="0016216C" w:rsidP="0016216C">
            <w:pPr>
              <w:spacing w:line="240" w:lineRule="auto"/>
              <w:contextualSpacing/>
              <w:rPr>
                <w:rFonts w:ascii="Times New Roman" w:hAnsi="Times New Roman" w:cs="Times New Roman"/>
                <w:sz w:val="24"/>
                <w:szCs w:val="24"/>
              </w:rPr>
            </w:pPr>
          </w:p>
        </w:tc>
      </w:tr>
      <w:tr w:rsidR="0016216C" w:rsidRPr="0016216C" w14:paraId="5237AE09" w14:textId="77777777" w:rsidTr="003D3B7F">
        <w:trPr>
          <w:trHeight w:val="364"/>
        </w:trPr>
        <w:tc>
          <w:tcPr>
            <w:tcW w:w="5353" w:type="dxa"/>
            <w:vAlign w:val="center"/>
          </w:tcPr>
          <w:p w14:paraId="02FA05D8"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El. pašto adresas</w:t>
            </w:r>
          </w:p>
        </w:tc>
        <w:tc>
          <w:tcPr>
            <w:tcW w:w="4678" w:type="dxa"/>
            <w:vAlign w:val="center"/>
          </w:tcPr>
          <w:p w14:paraId="4CBEE3D8" w14:textId="77777777" w:rsidR="0016216C" w:rsidRPr="0016216C" w:rsidRDefault="0016216C" w:rsidP="0016216C">
            <w:pPr>
              <w:spacing w:line="240" w:lineRule="auto"/>
              <w:contextualSpacing/>
              <w:rPr>
                <w:rFonts w:ascii="Times New Roman" w:hAnsi="Times New Roman" w:cs="Times New Roman"/>
                <w:sz w:val="24"/>
                <w:szCs w:val="24"/>
              </w:rPr>
            </w:pPr>
          </w:p>
        </w:tc>
      </w:tr>
    </w:tbl>
    <w:p w14:paraId="3D1C7493" w14:textId="77777777" w:rsidR="0016216C" w:rsidRPr="0016216C" w:rsidRDefault="0016216C" w:rsidP="0016216C">
      <w:pPr>
        <w:rPr>
          <w:rFonts w:ascii="Times New Roman" w:hAnsi="Times New Roman" w:cs="Times New Roman"/>
          <w:sz w:val="24"/>
          <w:szCs w:val="24"/>
        </w:rPr>
      </w:pPr>
    </w:p>
    <w:p w14:paraId="07B0F510" w14:textId="77777777" w:rsidR="0016216C" w:rsidRPr="0016216C" w:rsidRDefault="0016216C" w:rsidP="0016216C">
      <w:pPr>
        <w:spacing w:line="240" w:lineRule="auto"/>
        <w:ind w:right="-1" w:firstLine="851"/>
        <w:contextualSpacing/>
        <w:rPr>
          <w:rFonts w:ascii="Times New Roman" w:hAnsi="Times New Roman" w:cs="Times New Roman"/>
          <w:sz w:val="24"/>
          <w:szCs w:val="24"/>
          <w:lang w:eastAsia="en-US"/>
        </w:rPr>
      </w:pPr>
      <w:r w:rsidRPr="0016216C">
        <w:rPr>
          <w:rFonts w:ascii="Times New Roman" w:hAnsi="Times New Roman" w:cs="Times New Roman"/>
          <w:sz w:val="24"/>
          <w:szCs w:val="24"/>
          <w:lang w:eastAsia="en-US"/>
        </w:rPr>
        <w:t xml:space="preserve">Šiuo </w:t>
      </w:r>
      <w:r w:rsidRPr="0016216C">
        <w:rPr>
          <w:rFonts w:ascii="Times New Roman" w:hAnsi="Times New Roman" w:cs="Times New Roman"/>
          <w:b/>
          <w:i/>
          <w:sz w:val="24"/>
          <w:szCs w:val="24"/>
          <w:lang w:eastAsia="en-US"/>
        </w:rPr>
        <w:t xml:space="preserve">pasiūlymu </w:t>
      </w:r>
      <w:r w:rsidRPr="0016216C">
        <w:rPr>
          <w:rFonts w:ascii="Times New Roman" w:hAnsi="Times New Roman" w:cs="Times New Roman"/>
          <w:sz w:val="24"/>
          <w:szCs w:val="24"/>
          <w:lang w:eastAsia="en-US"/>
        </w:rPr>
        <w:t>pažymime, kad sutinkame su visomis pirkimo sąlygomis, nustatytomis atviro konkurso sąlygose.</w:t>
      </w:r>
    </w:p>
    <w:p w14:paraId="2AB60922" w14:textId="77777777" w:rsidR="0016216C" w:rsidRPr="0016216C" w:rsidRDefault="0016216C" w:rsidP="0016216C">
      <w:pPr>
        <w:spacing w:line="240" w:lineRule="auto"/>
        <w:ind w:right="-1" w:firstLine="851"/>
        <w:contextualSpacing/>
        <w:rPr>
          <w:rFonts w:ascii="Times New Roman" w:hAnsi="Times New Roman" w:cs="Times New Roman"/>
          <w:sz w:val="24"/>
          <w:szCs w:val="24"/>
          <w:lang w:eastAsia="en-US"/>
        </w:rPr>
      </w:pPr>
      <w:r w:rsidRPr="0016216C">
        <w:rPr>
          <w:rFonts w:ascii="Times New Roman" w:hAnsi="Times New Roman" w:cs="Times New Roman"/>
          <w:sz w:val="24"/>
          <w:szCs w:val="24"/>
          <w:lang w:eastAsia="en-US"/>
        </w:rPr>
        <w:t xml:space="preserve">Siūlomos paslaugos visiškai atitinka pirkimo dokumentuose nurodytus reikalavimus, į siūlomą kainą įskaičiuotos visos išlaidos ir visi mokesčiai (tame skaičiuje įvertinti ir „SABIS“ mokesčiai). Teikdami šį pasiūlymą, prisiimame riziką už visas išlaidas, kurias, teikdami pasiūlymą ir laikydamiesi pirkimo dokumentuose nurodytų reikalavimų, privalėjome įskaičiuoti į pasiūlymo kainą. </w:t>
      </w:r>
    </w:p>
    <w:p w14:paraId="2489182C" w14:textId="77777777" w:rsidR="0016216C" w:rsidRPr="0016216C" w:rsidRDefault="0016216C" w:rsidP="0016216C">
      <w:pPr>
        <w:shd w:val="clear" w:color="auto" w:fill="E2EFD9" w:themeFill="accent6" w:themeFillTint="33"/>
        <w:spacing w:after="160" w:line="276" w:lineRule="auto"/>
        <w:ind w:firstLine="851"/>
        <w:rPr>
          <w:rFonts w:ascii="Times New Roman" w:hAnsi="Times New Roman" w:cs="Times New Roman"/>
          <w:sz w:val="24"/>
          <w:szCs w:val="24"/>
          <w:lang w:eastAsia="en-US"/>
        </w:rPr>
      </w:pPr>
      <w:r w:rsidRPr="0016216C">
        <w:rPr>
          <w:rFonts w:ascii="Times New Roman" w:hAnsi="Times New Roman" w:cs="Times New Roman"/>
          <w:sz w:val="24"/>
          <w:szCs w:val="24"/>
          <w:lang w:eastAsia="en-US"/>
        </w:rPr>
        <w:t xml:space="preserve">Mums yra žinoma, kad perkančioji organizacija laimėjimo atveju viešins mūsų pasiūlymą ir sutartį CVP IS, išskyrus informaciją, kurios atskleidimas prieštarautų informacijos ir duomenų apsaugą reguliuojantiems teisės aktams arba visuomenės interesams, pažeistų mūsų teisėtus komercinius interesus (gamybinė paslaptis) arba turėtų neigiamą poveikį tiekėjų konkurencijai, todėl sutinkame su </w:t>
      </w:r>
      <w:r w:rsidRPr="0016216C">
        <w:rPr>
          <w:rFonts w:ascii="Times New Roman" w:hAnsi="Times New Roman" w:cs="Times New Roman"/>
          <w:sz w:val="24"/>
          <w:szCs w:val="24"/>
          <w:lang w:eastAsia="en-US"/>
        </w:rPr>
        <w:lastRenderedPageBreak/>
        <w:t>viešinama informacija, nes jos atskleidimas neprieštarauja teisės aktams bei teisėtiems mūsų interesams, netrukdo laisvai konkuruoti tarpusavyje.</w:t>
      </w:r>
    </w:p>
    <w:p w14:paraId="3A711A04" w14:textId="77777777" w:rsidR="0016216C" w:rsidRPr="0016216C" w:rsidRDefault="0016216C" w:rsidP="0016216C">
      <w:pPr>
        <w:numPr>
          <w:ilvl w:val="0"/>
          <w:numId w:val="24"/>
        </w:numPr>
        <w:tabs>
          <w:tab w:val="left" w:pos="284"/>
          <w:tab w:val="left" w:pos="851"/>
        </w:tabs>
        <w:spacing w:after="160" w:line="240" w:lineRule="auto"/>
        <w:ind w:left="0" w:firstLine="567"/>
        <w:contextualSpacing/>
        <w:jc w:val="left"/>
        <w:rPr>
          <w:rFonts w:ascii="Times New Roman" w:hAnsi="Times New Roman" w:cs="Times New Roman"/>
          <w:b/>
          <w:sz w:val="24"/>
          <w:szCs w:val="24"/>
          <w:lang w:eastAsia="en-US"/>
        </w:rPr>
      </w:pPr>
      <w:r w:rsidRPr="0016216C">
        <w:rPr>
          <w:rFonts w:ascii="Times New Roman" w:hAnsi="Times New Roman" w:cs="Times New Roman"/>
          <w:b/>
          <w:sz w:val="24"/>
          <w:szCs w:val="24"/>
          <w:lang w:eastAsia="en-US"/>
        </w:rPr>
        <w:t>Teikdami šį pasiūlymą, mes siūlome šias pirkimo sąlygas atitinkančias paslaugas:</w:t>
      </w:r>
    </w:p>
    <w:tbl>
      <w:tblPr>
        <w:tblStyle w:val="Lentelstinklelis1"/>
        <w:tblW w:w="0" w:type="auto"/>
        <w:tblInd w:w="0" w:type="dxa"/>
        <w:tblLook w:val="04A0" w:firstRow="1" w:lastRow="0" w:firstColumn="1" w:lastColumn="0" w:noHBand="0" w:noVBand="1"/>
      </w:tblPr>
      <w:tblGrid>
        <w:gridCol w:w="798"/>
        <w:gridCol w:w="7735"/>
        <w:gridCol w:w="1429"/>
      </w:tblGrid>
      <w:tr w:rsidR="0016216C" w:rsidRPr="0016216C" w14:paraId="66F77C15" w14:textId="77777777" w:rsidTr="003D3B7F">
        <w:tc>
          <w:tcPr>
            <w:tcW w:w="798" w:type="dxa"/>
          </w:tcPr>
          <w:p w14:paraId="1FFFD09D" w14:textId="77777777" w:rsidR="0016216C" w:rsidRPr="0016216C" w:rsidRDefault="0016216C" w:rsidP="0016216C">
            <w:pPr>
              <w:jc w:val="center"/>
              <w:rPr>
                <w:rFonts w:hAnsi="Times New Roman" w:cs="Times New Roman"/>
                <w:b/>
                <w:sz w:val="24"/>
                <w:szCs w:val="24"/>
              </w:rPr>
            </w:pPr>
            <w:r w:rsidRPr="0016216C">
              <w:rPr>
                <w:rFonts w:hAnsi="Times New Roman" w:cs="Times New Roman"/>
                <w:b/>
                <w:sz w:val="24"/>
                <w:szCs w:val="24"/>
              </w:rPr>
              <w:t>Eil. Nr.</w:t>
            </w:r>
          </w:p>
        </w:tc>
        <w:tc>
          <w:tcPr>
            <w:tcW w:w="7735" w:type="dxa"/>
          </w:tcPr>
          <w:p w14:paraId="33F2E39D" w14:textId="77777777" w:rsidR="0016216C" w:rsidRPr="0016216C" w:rsidRDefault="0016216C" w:rsidP="0016216C">
            <w:pPr>
              <w:jc w:val="center"/>
              <w:rPr>
                <w:rFonts w:hAnsi="Times New Roman" w:cs="Times New Roman"/>
                <w:b/>
                <w:sz w:val="24"/>
                <w:szCs w:val="24"/>
              </w:rPr>
            </w:pPr>
            <w:r w:rsidRPr="0016216C">
              <w:rPr>
                <w:rFonts w:hAnsi="Times New Roman" w:cs="Times New Roman"/>
                <w:b/>
                <w:sz w:val="24"/>
                <w:szCs w:val="24"/>
              </w:rPr>
              <w:t>Pavadinimas</w:t>
            </w:r>
          </w:p>
        </w:tc>
        <w:tc>
          <w:tcPr>
            <w:tcW w:w="1429" w:type="dxa"/>
          </w:tcPr>
          <w:p w14:paraId="0812C9F1" w14:textId="77777777" w:rsidR="0016216C" w:rsidRPr="0016216C" w:rsidRDefault="0016216C" w:rsidP="0016216C">
            <w:pPr>
              <w:jc w:val="center"/>
              <w:rPr>
                <w:rFonts w:eastAsia="Times New Roman" w:hAnsi="Times New Roman" w:cs="Times New Roman"/>
                <w:b/>
                <w:sz w:val="24"/>
                <w:szCs w:val="24"/>
                <w:lang w:eastAsia="ar-SA"/>
              </w:rPr>
            </w:pPr>
            <w:r w:rsidRPr="0016216C">
              <w:rPr>
                <w:rFonts w:eastAsia="Times New Roman" w:hAnsi="Times New Roman" w:cs="Times New Roman"/>
                <w:b/>
                <w:sz w:val="24"/>
                <w:szCs w:val="24"/>
                <w:lang w:eastAsia="ar-SA"/>
              </w:rPr>
              <w:t>Pasiūlymo kaina Eur be PVM</w:t>
            </w:r>
          </w:p>
          <w:p w14:paraId="53D9D61A" w14:textId="77777777" w:rsidR="0016216C" w:rsidRPr="0016216C" w:rsidRDefault="0016216C" w:rsidP="0016216C">
            <w:pPr>
              <w:jc w:val="center"/>
              <w:rPr>
                <w:rFonts w:hAnsi="Times New Roman" w:cs="Times New Roman"/>
                <w:bCs/>
                <w:sz w:val="24"/>
                <w:szCs w:val="24"/>
              </w:rPr>
            </w:pPr>
          </w:p>
        </w:tc>
      </w:tr>
      <w:tr w:rsidR="0016216C" w:rsidRPr="0016216C" w14:paraId="7F5C8063" w14:textId="77777777" w:rsidTr="003D3B7F">
        <w:tc>
          <w:tcPr>
            <w:tcW w:w="798" w:type="dxa"/>
          </w:tcPr>
          <w:p w14:paraId="3F602D43" w14:textId="77777777" w:rsidR="0016216C" w:rsidRPr="0016216C" w:rsidRDefault="0016216C" w:rsidP="0016216C">
            <w:pPr>
              <w:rPr>
                <w:rFonts w:hAnsi="Times New Roman" w:cs="Times New Roman"/>
                <w:b/>
                <w:i/>
                <w:iCs/>
                <w:sz w:val="22"/>
                <w:szCs w:val="22"/>
              </w:rPr>
            </w:pPr>
            <w:r w:rsidRPr="0016216C">
              <w:rPr>
                <w:rFonts w:hAnsi="Times New Roman" w:cs="Times New Roman"/>
                <w:b/>
                <w:i/>
                <w:iCs/>
                <w:sz w:val="22"/>
                <w:szCs w:val="22"/>
              </w:rPr>
              <w:t>1</w:t>
            </w:r>
          </w:p>
        </w:tc>
        <w:tc>
          <w:tcPr>
            <w:tcW w:w="7735" w:type="dxa"/>
          </w:tcPr>
          <w:p w14:paraId="67B531F0" w14:textId="77777777" w:rsidR="0016216C" w:rsidRPr="0016216C" w:rsidRDefault="0016216C" w:rsidP="0016216C">
            <w:pPr>
              <w:jc w:val="center"/>
              <w:rPr>
                <w:rFonts w:hAnsi="Times New Roman" w:cs="Times New Roman"/>
                <w:b/>
                <w:i/>
                <w:iCs/>
                <w:sz w:val="22"/>
                <w:szCs w:val="22"/>
              </w:rPr>
            </w:pPr>
            <w:r w:rsidRPr="0016216C">
              <w:rPr>
                <w:rFonts w:hAnsi="Times New Roman" w:cs="Times New Roman"/>
                <w:b/>
                <w:i/>
                <w:iCs/>
                <w:sz w:val="22"/>
                <w:szCs w:val="22"/>
              </w:rPr>
              <w:t>2</w:t>
            </w:r>
          </w:p>
        </w:tc>
        <w:tc>
          <w:tcPr>
            <w:tcW w:w="1429" w:type="dxa"/>
          </w:tcPr>
          <w:p w14:paraId="2D49B2C8" w14:textId="77777777" w:rsidR="0016216C" w:rsidRPr="0016216C" w:rsidRDefault="0016216C" w:rsidP="0016216C">
            <w:pPr>
              <w:jc w:val="center"/>
              <w:rPr>
                <w:rFonts w:eastAsia="Times New Roman" w:hAnsi="Times New Roman" w:cs="Times New Roman"/>
                <w:b/>
                <w:i/>
                <w:iCs/>
                <w:sz w:val="22"/>
                <w:szCs w:val="22"/>
                <w:lang w:eastAsia="ar-SA"/>
              </w:rPr>
            </w:pPr>
            <w:r w:rsidRPr="0016216C">
              <w:rPr>
                <w:rFonts w:eastAsia="Times New Roman" w:hAnsi="Times New Roman" w:cs="Times New Roman"/>
                <w:b/>
                <w:i/>
                <w:iCs/>
                <w:sz w:val="22"/>
                <w:szCs w:val="22"/>
                <w:lang w:eastAsia="ar-SA"/>
              </w:rPr>
              <w:t>3</w:t>
            </w:r>
          </w:p>
        </w:tc>
      </w:tr>
      <w:tr w:rsidR="0016216C" w:rsidRPr="0016216C" w14:paraId="3D859E5A" w14:textId="77777777" w:rsidTr="003D3B7F">
        <w:tc>
          <w:tcPr>
            <w:tcW w:w="798" w:type="dxa"/>
          </w:tcPr>
          <w:p w14:paraId="1AB65F16" w14:textId="77777777" w:rsidR="0016216C" w:rsidRPr="0016216C" w:rsidRDefault="0016216C" w:rsidP="0016216C">
            <w:pPr>
              <w:rPr>
                <w:rFonts w:hAnsi="Times New Roman" w:cs="Times New Roman"/>
                <w:bCs/>
                <w:sz w:val="24"/>
                <w:szCs w:val="24"/>
              </w:rPr>
            </w:pPr>
            <w:r w:rsidRPr="0016216C">
              <w:rPr>
                <w:rFonts w:hAnsi="Times New Roman" w:cs="Times New Roman"/>
                <w:bCs/>
                <w:sz w:val="24"/>
                <w:szCs w:val="24"/>
              </w:rPr>
              <w:t>1.</w:t>
            </w:r>
          </w:p>
        </w:tc>
        <w:tc>
          <w:tcPr>
            <w:tcW w:w="7735" w:type="dxa"/>
          </w:tcPr>
          <w:p w14:paraId="616A920D" w14:textId="7F7D5A35" w:rsidR="0016216C" w:rsidRPr="0016216C" w:rsidRDefault="006C597C" w:rsidP="0016216C">
            <w:pPr>
              <w:spacing w:after="120" w:line="20" w:lineRule="atLeast"/>
              <w:contextualSpacing/>
              <w:rPr>
                <w:rFonts w:hAnsi="Times New Roman" w:cs="Times New Roman"/>
                <w:sz w:val="24"/>
                <w:szCs w:val="24"/>
              </w:rPr>
            </w:pPr>
            <w:r>
              <w:rPr>
                <w:rFonts w:hAnsi="Times New Roman" w:cs="Times New Roman"/>
                <w:sz w:val="24"/>
                <w:szCs w:val="24"/>
              </w:rPr>
              <w:t>VšĮ „</w:t>
            </w:r>
            <w:r w:rsidR="004B4208" w:rsidRPr="004B4208">
              <w:rPr>
                <w:rFonts w:hAnsi="Times New Roman" w:cs="Times New Roman"/>
                <w:sz w:val="24"/>
                <w:szCs w:val="24"/>
              </w:rPr>
              <w:t>Lazdijų rajono savivaldybės sveikatos centro</w:t>
            </w:r>
            <w:r>
              <w:rPr>
                <w:rFonts w:hAnsi="Times New Roman" w:cs="Times New Roman"/>
                <w:sz w:val="24"/>
                <w:szCs w:val="24"/>
              </w:rPr>
              <w:t>“</w:t>
            </w:r>
            <w:r w:rsidR="004B4208" w:rsidRPr="004B4208">
              <w:rPr>
                <w:rFonts w:hAnsi="Times New Roman" w:cs="Times New Roman"/>
                <w:sz w:val="24"/>
                <w:szCs w:val="24"/>
              </w:rPr>
              <w:t xml:space="preserve"> </w:t>
            </w:r>
            <w:r w:rsidR="008E761E" w:rsidRPr="008E761E">
              <w:rPr>
                <w:rFonts w:hAnsi="Times New Roman" w:cs="Times New Roman"/>
                <w:sz w:val="24"/>
                <w:szCs w:val="24"/>
              </w:rPr>
              <w:t>pastato</w:t>
            </w:r>
            <w:r w:rsidR="008E761E" w:rsidRPr="008E761E">
              <w:rPr>
                <w:rFonts w:hAnsi="Times New Roman" w:cs="Times New Roman"/>
                <w:sz w:val="24"/>
                <w:szCs w:val="24"/>
              </w:rPr>
              <w:t xml:space="preserve"> </w:t>
            </w:r>
            <w:r w:rsidR="004B4208" w:rsidRPr="004B4208">
              <w:rPr>
                <w:rFonts w:hAnsi="Times New Roman" w:cs="Times New Roman"/>
                <w:sz w:val="24"/>
                <w:szCs w:val="24"/>
              </w:rPr>
              <w:t>projektavimo</w:t>
            </w:r>
            <w:r w:rsidR="004B4208">
              <w:rPr>
                <w:rFonts w:hAnsi="Times New Roman" w:cs="Times New Roman"/>
                <w:sz w:val="24"/>
                <w:szCs w:val="24"/>
              </w:rPr>
              <w:t xml:space="preserve"> paslauga</w:t>
            </w:r>
          </w:p>
        </w:tc>
        <w:tc>
          <w:tcPr>
            <w:tcW w:w="1429" w:type="dxa"/>
          </w:tcPr>
          <w:p w14:paraId="5071EC5D" w14:textId="77777777" w:rsidR="0016216C" w:rsidRPr="0016216C" w:rsidRDefault="0016216C" w:rsidP="0016216C">
            <w:pPr>
              <w:rPr>
                <w:rFonts w:hAnsi="Times New Roman" w:cs="Times New Roman"/>
                <w:bCs/>
                <w:sz w:val="24"/>
                <w:szCs w:val="24"/>
              </w:rPr>
            </w:pPr>
          </w:p>
        </w:tc>
      </w:tr>
      <w:tr w:rsidR="0016216C" w:rsidRPr="0016216C" w14:paraId="04230756" w14:textId="77777777" w:rsidTr="003D3B7F">
        <w:tc>
          <w:tcPr>
            <w:tcW w:w="798" w:type="dxa"/>
          </w:tcPr>
          <w:p w14:paraId="26AC6942" w14:textId="77777777" w:rsidR="0016216C" w:rsidRPr="0016216C" w:rsidRDefault="0016216C" w:rsidP="0016216C">
            <w:pPr>
              <w:rPr>
                <w:rFonts w:hAnsi="Times New Roman" w:cs="Times New Roman"/>
                <w:bCs/>
                <w:sz w:val="24"/>
                <w:szCs w:val="24"/>
              </w:rPr>
            </w:pPr>
            <w:r w:rsidRPr="0016216C">
              <w:rPr>
                <w:rFonts w:hAnsi="Times New Roman" w:cs="Times New Roman"/>
                <w:bCs/>
                <w:sz w:val="24"/>
                <w:szCs w:val="24"/>
              </w:rPr>
              <w:t>3.</w:t>
            </w:r>
          </w:p>
        </w:tc>
        <w:tc>
          <w:tcPr>
            <w:tcW w:w="7735" w:type="dxa"/>
          </w:tcPr>
          <w:p w14:paraId="3F4EC7D7" w14:textId="03D8F44D" w:rsidR="0016216C" w:rsidRPr="0016216C" w:rsidRDefault="006C597C" w:rsidP="0016216C">
            <w:pPr>
              <w:spacing w:after="120" w:line="20" w:lineRule="atLeast"/>
              <w:contextualSpacing/>
              <w:rPr>
                <w:rFonts w:hAnsi="Times New Roman" w:cs="Times New Roman"/>
                <w:sz w:val="24"/>
                <w:szCs w:val="24"/>
              </w:rPr>
            </w:pPr>
            <w:r>
              <w:rPr>
                <w:rFonts w:hAnsi="Times New Roman" w:cs="Times New Roman"/>
                <w:sz w:val="24"/>
                <w:szCs w:val="24"/>
              </w:rPr>
              <w:t>VšĮ „</w:t>
            </w:r>
            <w:r w:rsidR="004B4208" w:rsidRPr="004B4208">
              <w:rPr>
                <w:rFonts w:hAnsi="Times New Roman" w:cs="Times New Roman"/>
                <w:sz w:val="24"/>
                <w:szCs w:val="24"/>
              </w:rPr>
              <w:t>Lazdijų rajono savivaldybės sveikatos centro</w:t>
            </w:r>
            <w:r>
              <w:rPr>
                <w:rFonts w:hAnsi="Times New Roman" w:cs="Times New Roman"/>
                <w:sz w:val="24"/>
                <w:szCs w:val="24"/>
              </w:rPr>
              <w:t>“</w:t>
            </w:r>
            <w:r w:rsidR="008E761E">
              <w:rPr>
                <w:rFonts w:hAnsi="Times New Roman" w:cs="Times New Roman"/>
                <w:sz w:val="24"/>
                <w:szCs w:val="24"/>
              </w:rPr>
              <w:t xml:space="preserve"> </w:t>
            </w:r>
            <w:r w:rsidR="008E761E" w:rsidRPr="008E761E">
              <w:rPr>
                <w:rFonts w:hAnsi="Times New Roman" w:cs="Times New Roman"/>
                <w:sz w:val="24"/>
                <w:szCs w:val="24"/>
              </w:rPr>
              <w:t>pastato</w:t>
            </w:r>
            <w:r w:rsidR="004B4208" w:rsidRPr="004B4208">
              <w:rPr>
                <w:rFonts w:hAnsi="Times New Roman" w:cs="Times New Roman"/>
                <w:sz w:val="24"/>
                <w:szCs w:val="24"/>
              </w:rPr>
              <w:t xml:space="preserve"> </w:t>
            </w:r>
            <w:r w:rsidR="0016216C" w:rsidRPr="0016216C">
              <w:rPr>
                <w:rFonts w:hAnsi="Times New Roman" w:cs="Times New Roman"/>
                <w:sz w:val="24"/>
                <w:szCs w:val="24"/>
              </w:rPr>
              <w:t>projekto vykdymo priežiūros paslauga</w:t>
            </w:r>
          </w:p>
        </w:tc>
        <w:tc>
          <w:tcPr>
            <w:tcW w:w="1429" w:type="dxa"/>
          </w:tcPr>
          <w:p w14:paraId="4C556C28" w14:textId="77777777" w:rsidR="0016216C" w:rsidRPr="0016216C" w:rsidRDefault="0016216C" w:rsidP="0016216C">
            <w:pPr>
              <w:rPr>
                <w:rFonts w:hAnsi="Times New Roman" w:cs="Times New Roman"/>
                <w:bCs/>
                <w:sz w:val="24"/>
                <w:szCs w:val="24"/>
              </w:rPr>
            </w:pPr>
          </w:p>
        </w:tc>
      </w:tr>
      <w:tr w:rsidR="0016216C" w:rsidRPr="0016216C" w14:paraId="4037C70D" w14:textId="77777777" w:rsidTr="003D3B7F">
        <w:tc>
          <w:tcPr>
            <w:tcW w:w="798" w:type="dxa"/>
          </w:tcPr>
          <w:p w14:paraId="4EDD28B0" w14:textId="77777777" w:rsidR="0016216C" w:rsidRPr="0016216C" w:rsidRDefault="0016216C" w:rsidP="0016216C">
            <w:pPr>
              <w:rPr>
                <w:rFonts w:hAnsi="Times New Roman" w:cs="Times New Roman"/>
                <w:bCs/>
                <w:sz w:val="24"/>
                <w:szCs w:val="24"/>
              </w:rPr>
            </w:pPr>
          </w:p>
        </w:tc>
        <w:tc>
          <w:tcPr>
            <w:tcW w:w="7735" w:type="dxa"/>
          </w:tcPr>
          <w:p w14:paraId="156EB57E" w14:textId="77777777" w:rsidR="0016216C" w:rsidRPr="0016216C" w:rsidRDefault="0016216C" w:rsidP="0016216C">
            <w:pPr>
              <w:spacing w:after="120" w:line="20" w:lineRule="atLeast"/>
              <w:contextualSpacing/>
              <w:jc w:val="right"/>
              <w:rPr>
                <w:rFonts w:hAnsi="Times New Roman" w:cs="Times New Roman"/>
                <w:b/>
                <w:bCs/>
                <w:sz w:val="24"/>
                <w:szCs w:val="24"/>
              </w:rPr>
            </w:pPr>
            <w:r w:rsidRPr="0016216C">
              <w:rPr>
                <w:rFonts w:hAnsi="Times New Roman" w:cs="Times New Roman"/>
                <w:b/>
                <w:bCs/>
                <w:sz w:val="24"/>
                <w:szCs w:val="24"/>
              </w:rPr>
              <w:t>Bendra pasiūlymo kaina  Eur be PVM</w:t>
            </w:r>
          </w:p>
        </w:tc>
        <w:tc>
          <w:tcPr>
            <w:tcW w:w="1429" w:type="dxa"/>
          </w:tcPr>
          <w:p w14:paraId="5335562C" w14:textId="77777777" w:rsidR="0016216C" w:rsidRPr="0016216C" w:rsidRDefault="0016216C" w:rsidP="0016216C">
            <w:pPr>
              <w:rPr>
                <w:rFonts w:hAnsi="Times New Roman" w:cs="Times New Roman"/>
                <w:bCs/>
                <w:sz w:val="24"/>
                <w:szCs w:val="24"/>
              </w:rPr>
            </w:pPr>
          </w:p>
        </w:tc>
      </w:tr>
      <w:tr w:rsidR="0016216C" w:rsidRPr="0016216C" w14:paraId="65F2A194" w14:textId="77777777" w:rsidTr="00467761">
        <w:trPr>
          <w:trHeight w:val="380"/>
        </w:trPr>
        <w:tc>
          <w:tcPr>
            <w:tcW w:w="8533" w:type="dxa"/>
            <w:gridSpan w:val="2"/>
          </w:tcPr>
          <w:p w14:paraId="36DC1B3C" w14:textId="77777777" w:rsidR="0016216C" w:rsidRPr="0016216C" w:rsidRDefault="0016216C" w:rsidP="0016216C">
            <w:pPr>
              <w:jc w:val="right"/>
              <w:rPr>
                <w:rFonts w:hAnsi="Times New Roman" w:cs="Times New Roman"/>
                <w:b/>
                <w:sz w:val="24"/>
                <w:szCs w:val="24"/>
              </w:rPr>
            </w:pPr>
            <w:r w:rsidRPr="0016216C">
              <w:rPr>
                <w:rFonts w:hAnsi="Times New Roman" w:cs="Times New Roman"/>
                <w:b/>
                <w:sz w:val="24"/>
                <w:szCs w:val="24"/>
              </w:rPr>
              <w:t>PVM* ___ proc.</w:t>
            </w:r>
          </w:p>
        </w:tc>
        <w:tc>
          <w:tcPr>
            <w:tcW w:w="1429" w:type="dxa"/>
          </w:tcPr>
          <w:p w14:paraId="350D9AA6" w14:textId="77777777" w:rsidR="0016216C" w:rsidRPr="0016216C" w:rsidRDefault="0016216C" w:rsidP="0016216C">
            <w:pPr>
              <w:rPr>
                <w:rFonts w:hAnsi="Times New Roman" w:cs="Times New Roman"/>
                <w:bCs/>
                <w:sz w:val="24"/>
                <w:szCs w:val="24"/>
              </w:rPr>
            </w:pPr>
          </w:p>
        </w:tc>
      </w:tr>
      <w:tr w:rsidR="0016216C" w:rsidRPr="0016216C" w14:paraId="37DE53BC" w14:textId="77777777" w:rsidTr="003D3B7F">
        <w:tc>
          <w:tcPr>
            <w:tcW w:w="8533" w:type="dxa"/>
            <w:gridSpan w:val="2"/>
          </w:tcPr>
          <w:p w14:paraId="282D8B5A" w14:textId="77777777" w:rsidR="0016216C" w:rsidRPr="0016216C" w:rsidRDefault="0016216C" w:rsidP="0016216C">
            <w:pPr>
              <w:jc w:val="right"/>
              <w:rPr>
                <w:rFonts w:hAnsi="Times New Roman" w:cs="Times New Roman"/>
                <w:b/>
                <w:sz w:val="24"/>
                <w:szCs w:val="24"/>
              </w:rPr>
            </w:pPr>
            <w:r w:rsidRPr="0016216C">
              <w:rPr>
                <w:rFonts w:hAnsi="Times New Roman" w:cs="Times New Roman"/>
                <w:b/>
                <w:sz w:val="24"/>
                <w:szCs w:val="24"/>
              </w:rPr>
              <w:t>Bendra pasiūlymo kaina  Eur su PVM</w:t>
            </w:r>
          </w:p>
        </w:tc>
        <w:tc>
          <w:tcPr>
            <w:tcW w:w="1429" w:type="dxa"/>
          </w:tcPr>
          <w:p w14:paraId="7647B457" w14:textId="77777777" w:rsidR="0016216C" w:rsidRPr="0016216C" w:rsidRDefault="0016216C" w:rsidP="0016216C">
            <w:pPr>
              <w:rPr>
                <w:rFonts w:hAnsi="Times New Roman" w:cs="Times New Roman"/>
                <w:bCs/>
                <w:sz w:val="24"/>
                <w:szCs w:val="24"/>
              </w:rPr>
            </w:pPr>
          </w:p>
        </w:tc>
      </w:tr>
    </w:tbl>
    <w:p w14:paraId="7B468551" w14:textId="77777777" w:rsidR="0016216C" w:rsidRPr="0016216C" w:rsidRDefault="0016216C" w:rsidP="0016216C">
      <w:pPr>
        <w:spacing w:line="240" w:lineRule="auto"/>
        <w:ind w:firstLine="0"/>
        <w:contextualSpacing/>
        <w:rPr>
          <w:rFonts w:ascii="Times New Roman" w:hAnsi="Times New Roman" w:cs="Times New Roman"/>
          <w:bCs/>
          <w:sz w:val="24"/>
          <w:szCs w:val="24"/>
          <w:lang w:eastAsia="en-US"/>
        </w:rPr>
      </w:pPr>
      <w:r w:rsidRPr="0016216C">
        <w:rPr>
          <w:rFonts w:ascii="Times New Roman" w:hAnsi="Times New Roman" w:cs="Times New Roman"/>
          <w:bCs/>
          <w:sz w:val="24"/>
          <w:szCs w:val="24"/>
          <w:lang w:eastAsia="en-US"/>
        </w:rPr>
        <w:t>* Tais atvejais, kai pagal galiojančius teisės aktus tiekėjui nereikia mokėti PVM, jis nurodo priežastis, dėl kurių PVM nemokamas_________.</w:t>
      </w:r>
    </w:p>
    <w:p w14:paraId="5B757BF8" w14:textId="77777777" w:rsidR="0016216C" w:rsidRPr="0016216C" w:rsidRDefault="0016216C" w:rsidP="0016216C">
      <w:pPr>
        <w:spacing w:line="240" w:lineRule="auto"/>
        <w:ind w:firstLine="0"/>
        <w:rPr>
          <w:rFonts w:ascii="Times New Roman" w:hAnsi="Times New Roman" w:cs="Times New Roman"/>
          <w:bCs/>
          <w:sz w:val="24"/>
          <w:szCs w:val="24"/>
          <w:lang w:eastAsia="en-US"/>
        </w:rPr>
      </w:pPr>
    </w:p>
    <w:p w14:paraId="4521C990" w14:textId="77777777" w:rsidR="0016216C" w:rsidRPr="0016216C" w:rsidRDefault="0016216C" w:rsidP="0016216C">
      <w:pPr>
        <w:spacing w:line="240" w:lineRule="auto"/>
        <w:ind w:firstLine="567"/>
        <w:contextualSpacing/>
        <w:rPr>
          <w:rFonts w:ascii="Times New Roman" w:eastAsia="Times New Roman" w:hAnsi="Times New Roman" w:cs="Times New Roman"/>
          <w:b/>
          <w:sz w:val="24"/>
          <w:szCs w:val="24"/>
          <w:lang w:eastAsia="en-US"/>
        </w:rPr>
      </w:pPr>
      <w:r w:rsidRPr="0016216C">
        <w:rPr>
          <w:rFonts w:ascii="Times New Roman" w:eastAsia="Times New Roman" w:hAnsi="Times New Roman" w:cs="Times New Roman"/>
          <w:b/>
          <w:sz w:val="24"/>
          <w:szCs w:val="24"/>
          <w:lang w:eastAsia="en-US"/>
        </w:rPr>
        <w:t>2. Teikiama informacija ekonominio naudingumo kokybės kriterijams įvertinti:</w:t>
      </w:r>
    </w:p>
    <w:tbl>
      <w:tblPr>
        <w:tblW w:w="9923" w:type="dxa"/>
        <w:tblInd w:w="-5" w:type="dxa"/>
        <w:tblLayout w:type="fixed"/>
        <w:tblLook w:val="0000" w:firstRow="0" w:lastRow="0" w:firstColumn="0" w:lastColumn="0" w:noHBand="0" w:noVBand="0"/>
      </w:tblPr>
      <w:tblGrid>
        <w:gridCol w:w="851"/>
        <w:gridCol w:w="2693"/>
        <w:gridCol w:w="6379"/>
      </w:tblGrid>
      <w:tr w:rsidR="0016216C" w:rsidRPr="0016216C" w14:paraId="530B0E03" w14:textId="77777777" w:rsidTr="003D3B7F">
        <w:tc>
          <w:tcPr>
            <w:tcW w:w="851" w:type="dxa"/>
            <w:tcBorders>
              <w:top w:val="single" w:sz="4" w:space="0" w:color="000000"/>
              <w:left w:val="single" w:sz="4" w:space="0" w:color="000000"/>
              <w:bottom w:val="single" w:sz="4" w:space="0" w:color="000000"/>
            </w:tcBorders>
            <w:shd w:val="clear" w:color="auto" w:fill="auto"/>
          </w:tcPr>
          <w:p w14:paraId="3C3E6571" w14:textId="77777777" w:rsidR="0016216C" w:rsidRPr="0016216C" w:rsidRDefault="0016216C" w:rsidP="0016216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b/>
                <w:bCs/>
                <w:sz w:val="24"/>
                <w:szCs w:val="24"/>
                <w:lang w:eastAsia="en-US"/>
              </w:rPr>
            </w:pPr>
            <w:r w:rsidRPr="0016216C">
              <w:rPr>
                <w:rFonts w:ascii="Times New Roman" w:eastAsia="Times New Roman" w:hAnsi="Times New Roman" w:cs="Times New Roman"/>
                <w:b/>
                <w:bCs/>
                <w:sz w:val="24"/>
                <w:szCs w:val="24"/>
                <w:lang w:eastAsia="en-US"/>
              </w:rPr>
              <w:t>Eil. Nr.</w:t>
            </w:r>
          </w:p>
        </w:tc>
        <w:tc>
          <w:tcPr>
            <w:tcW w:w="2693" w:type="dxa"/>
            <w:tcBorders>
              <w:top w:val="single" w:sz="4" w:space="0" w:color="000000"/>
              <w:left w:val="single" w:sz="4" w:space="0" w:color="000000"/>
              <w:bottom w:val="single" w:sz="4" w:space="0" w:color="000000"/>
            </w:tcBorders>
            <w:shd w:val="clear" w:color="auto" w:fill="auto"/>
          </w:tcPr>
          <w:p w14:paraId="40C66882" w14:textId="77777777" w:rsidR="0016216C" w:rsidRPr="0016216C" w:rsidRDefault="0016216C" w:rsidP="0016216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b/>
                <w:bCs/>
                <w:sz w:val="24"/>
                <w:szCs w:val="24"/>
                <w:lang w:eastAsia="en-US"/>
              </w:rPr>
            </w:pPr>
            <w:r w:rsidRPr="0016216C">
              <w:rPr>
                <w:rFonts w:ascii="Times New Roman" w:eastAsia="Times New Roman" w:hAnsi="Times New Roman" w:cs="Times New Roman"/>
                <w:b/>
                <w:bCs/>
                <w:sz w:val="24"/>
                <w:szCs w:val="24"/>
                <w:lang w:eastAsia="en-US"/>
              </w:rPr>
              <w:t>Vertinimo kriterijus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6A40F82" w14:textId="77777777" w:rsidR="0016216C" w:rsidRPr="0016216C" w:rsidRDefault="0016216C" w:rsidP="0016216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b/>
                <w:bCs/>
                <w:sz w:val="24"/>
                <w:szCs w:val="24"/>
                <w:lang w:eastAsia="en-US"/>
              </w:rPr>
            </w:pPr>
            <w:r w:rsidRPr="0016216C">
              <w:rPr>
                <w:rFonts w:ascii="Times New Roman" w:eastAsia="Times New Roman" w:hAnsi="Times New Roman" w:cs="Times New Roman"/>
                <w:b/>
                <w:bCs/>
                <w:sz w:val="24"/>
                <w:szCs w:val="24"/>
                <w:lang w:eastAsia="en-US"/>
              </w:rPr>
              <w:t xml:space="preserve">Siūloma kriterijaus reikšmė </w:t>
            </w:r>
          </w:p>
          <w:p w14:paraId="2EF39E42" w14:textId="77777777" w:rsidR="0016216C" w:rsidRPr="0016216C" w:rsidRDefault="0016216C" w:rsidP="0016216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iCs/>
                <w:sz w:val="22"/>
                <w:szCs w:val="22"/>
                <w:lang w:eastAsia="en-US"/>
              </w:rPr>
            </w:pPr>
            <w:r w:rsidRPr="0016216C">
              <w:rPr>
                <w:rFonts w:ascii="Times New Roman" w:eastAsia="Times New Roman" w:hAnsi="Times New Roman" w:cs="Times New Roman"/>
                <w:i/>
                <w:iCs/>
                <w:sz w:val="22"/>
                <w:szCs w:val="22"/>
                <w:lang w:eastAsia="en-US"/>
              </w:rPr>
              <w:t>(šią skiltį pildo tiekėjas)</w:t>
            </w:r>
          </w:p>
        </w:tc>
      </w:tr>
      <w:tr w:rsidR="0016216C" w:rsidRPr="0016216C" w14:paraId="09C98BB9" w14:textId="77777777" w:rsidTr="003D3B7F">
        <w:tc>
          <w:tcPr>
            <w:tcW w:w="851" w:type="dxa"/>
            <w:tcBorders>
              <w:top w:val="single" w:sz="4" w:space="0" w:color="000000"/>
              <w:left w:val="single" w:sz="4" w:space="0" w:color="000000"/>
              <w:bottom w:val="single" w:sz="4" w:space="0" w:color="000000"/>
            </w:tcBorders>
            <w:shd w:val="clear" w:color="auto" w:fill="auto"/>
          </w:tcPr>
          <w:p w14:paraId="6A25603B" w14:textId="77777777" w:rsidR="0016216C" w:rsidRPr="0016216C" w:rsidRDefault="0016216C" w:rsidP="0016216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sz w:val="24"/>
                <w:szCs w:val="24"/>
                <w:lang w:eastAsia="en-US"/>
              </w:rPr>
            </w:pPr>
            <w:r w:rsidRPr="0016216C">
              <w:rPr>
                <w:rFonts w:ascii="Times New Roman" w:eastAsia="Times New Roman" w:hAnsi="Times New Roman" w:cs="Times New Roman"/>
                <w:sz w:val="24"/>
                <w:szCs w:val="24"/>
                <w:lang w:eastAsia="en-US"/>
              </w:rPr>
              <w:t>1.</w:t>
            </w:r>
          </w:p>
        </w:tc>
        <w:tc>
          <w:tcPr>
            <w:tcW w:w="2693" w:type="dxa"/>
            <w:tcBorders>
              <w:top w:val="single" w:sz="4" w:space="0" w:color="000000"/>
              <w:left w:val="single" w:sz="4" w:space="0" w:color="000000"/>
              <w:bottom w:val="single" w:sz="4" w:space="0" w:color="000000"/>
            </w:tcBorders>
            <w:shd w:val="clear" w:color="auto" w:fill="auto"/>
          </w:tcPr>
          <w:p w14:paraId="36E99ACA" w14:textId="77777777" w:rsidR="0016216C" w:rsidRPr="0016216C" w:rsidRDefault="0016216C" w:rsidP="0016216C">
            <w:pPr>
              <w:tabs>
                <w:tab w:val="left" w:pos="0"/>
                <w:tab w:val="left" w:pos="709"/>
                <w:tab w:val="left" w:pos="748"/>
              </w:tabs>
              <w:snapToGrid w:val="0"/>
              <w:spacing w:line="240" w:lineRule="auto"/>
              <w:ind w:right="-81" w:firstLine="34"/>
              <w:contextualSpacing/>
              <w:jc w:val="left"/>
              <w:rPr>
                <w:rFonts w:ascii="Times New Roman" w:eastAsia="Times New Roman" w:hAnsi="Times New Roman" w:cs="Times New Roman"/>
                <w:sz w:val="24"/>
                <w:szCs w:val="24"/>
                <w:lang w:eastAsia="fi-FI"/>
              </w:rPr>
            </w:pPr>
            <w:r w:rsidRPr="0016216C">
              <w:rPr>
                <w:rFonts w:ascii="Times New Roman" w:eastAsia="Times New Roman" w:hAnsi="Times New Roman" w:cs="Times New Roman"/>
                <w:sz w:val="24"/>
                <w:szCs w:val="24"/>
                <w:lang w:eastAsia="en-US"/>
              </w:rPr>
              <w:t>Paslaugų suteikimo terminas mėnesiais (T</w:t>
            </w:r>
            <w:r w:rsidRPr="0016216C">
              <w:rPr>
                <w:rFonts w:ascii="Times New Roman" w:eastAsia="Times New Roman" w:hAnsi="Times New Roman" w:cs="Times New Roman"/>
                <w:sz w:val="24"/>
                <w:szCs w:val="24"/>
                <w:vertAlign w:val="subscript"/>
                <w:lang w:eastAsia="en-US"/>
              </w:rPr>
              <w:t>1</w:t>
            </w:r>
            <w:r w:rsidRPr="0016216C">
              <w:rPr>
                <w:rFonts w:ascii="Times New Roman" w:eastAsia="Times New Roman" w:hAnsi="Times New Roman" w:cs="Times New Roman"/>
                <w:sz w:val="24"/>
                <w:szCs w:val="24"/>
                <w:lang w:eastAsia="en-US"/>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3AE40BAE" w14:textId="77777777" w:rsidR="0016216C" w:rsidRPr="0016216C" w:rsidRDefault="0016216C" w:rsidP="0016216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rPr>
            </w:pPr>
            <w:r w:rsidRPr="0016216C">
              <w:rPr>
                <w:rFonts w:ascii="Times New Roman" w:eastAsia="Times New Roman" w:hAnsi="Times New Roman" w:cs="Times New Roman"/>
                <w:i/>
                <w:sz w:val="24"/>
                <w:szCs w:val="24"/>
              </w:rPr>
              <w:t>________________</w:t>
            </w:r>
          </w:p>
          <w:p w14:paraId="59A0D2F3" w14:textId="77777777" w:rsidR="0016216C" w:rsidRPr="0016216C" w:rsidRDefault="0016216C" w:rsidP="0016216C">
            <w:pPr>
              <w:tabs>
                <w:tab w:val="left" w:pos="0"/>
                <w:tab w:val="left" w:pos="462"/>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lang w:eastAsia="en-US"/>
              </w:rPr>
            </w:pPr>
            <w:r w:rsidRPr="0016216C">
              <w:rPr>
                <w:rFonts w:ascii="Times New Roman" w:eastAsia="Times New Roman" w:hAnsi="Times New Roman" w:cs="Times New Roman"/>
                <w:i/>
                <w:sz w:val="24"/>
                <w:szCs w:val="24"/>
              </w:rPr>
              <w:t>mėnesiai</w:t>
            </w:r>
          </w:p>
        </w:tc>
      </w:tr>
      <w:tr w:rsidR="0016216C" w:rsidRPr="0016216C" w14:paraId="1AEE31C6" w14:textId="77777777" w:rsidTr="003D3B7F">
        <w:tc>
          <w:tcPr>
            <w:tcW w:w="851" w:type="dxa"/>
            <w:tcBorders>
              <w:top w:val="single" w:sz="4" w:space="0" w:color="000000"/>
              <w:left w:val="single" w:sz="4" w:space="0" w:color="000000"/>
              <w:bottom w:val="single" w:sz="4" w:space="0" w:color="000000"/>
            </w:tcBorders>
            <w:shd w:val="clear" w:color="auto" w:fill="auto"/>
          </w:tcPr>
          <w:p w14:paraId="1401EAB6" w14:textId="77777777" w:rsidR="0016216C" w:rsidRPr="0016216C" w:rsidRDefault="0016216C" w:rsidP="0016216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sz w:val="24"/>
                <w:szCs w:val="24"/>
                <w:lang w:eastAsia="en-US"/>
              </w:rPr>
            </w:pPr>
            <w:r w:rsidRPr="0016216C">
              <w:rPr>
                <w:rFonts w:ascii="Times New Roman" w:eastAsia="Times New Roman" w:hAnsi="Times New Roman" w:cs="Times New Roman"/>
                <w:sz w:val="24"/>
                <w:szCs w:val="24"/>
                <w:lang w:eastAsia="en-US"/>
              </w:rPr>
              <w:t>2.</w:t>
            </w:r>
          </w:p>
        </w:tc>
        <w:tc>
          <w:tcPr>
            <w:tcW w:w="2693" w:type="dxa"/>
            <w:tcBorders>
              <w:top w:val="single" w:sz="4" w:space="0" w:color="000000"/>
              <w:left w:val="single" w:sz="4" w:space="0" w:color="000000"/>
              <w:bottom w:val="single" w:sz="4" w:space="0" w:color="000000"/>
            </w:tcBorders>
            <w:shd w:val="clear" w:color="auto" w:fill="auto"/>
          </w:tcPr>
          <w:p w14:paraId="28960BEE" w14:textId="77777777" w:rsidR="0016216C" w:rsidRPr="0016216C" w:rsidRDefault="0016216C" w:rsidP="0016216C">
            <w:pPr>
              <w:tabs>
                <w:tab w:val="left" w:pos="0"/>
                <w:tab w:val="left" w:pos="709"/>
                <w:tab w:val="left" w:pos="748"/>
              </w:tabs>
              <w:snapToGrid w:val="0"/>
              <w:spacing w:line="240" w:lineRule="auto"/>
              <w:ind w:right="-81" w:firstLine="34"/>
              <w:contextualSpacing/>
              <w:jc w:val="left"/>
              <w:rPr>
                <w:rFonts w:ascii="Times New Roman" w:eastAsia="Times New Roman" w:hAnsi="Times New Roman" w:cs="Times New Roman"/>
                <w:bCs/>
                <w:sz w:val="24"/>
                <w:szCs w:val="24"/>
                <w:lang w:eastAsia="ar-SA"/>
              </w:rPr>
            </w:pPr>
            <w:r w:rsidRPr="0016216C">
              <w:rPr>
                <w:rFonts w:ascii="Times New Roman" w:eastAsia="Times New Roman" w:hAnsi="Times New Roman" w:cs="Times New Roman"/>
                <w:sz w:val="24"/>
                <w:szCs w:val="24"/>
                <w:lang w:eastAsia="en-US"/>
              </w:rPr>
              <w:t>Projekto vadovas patirtis** (T</w:t>
            </w:r>
            <w:r w:rsidRPr="0016216C">
              <w:rPr>
                <w:rFonts w:ascii="Times New Roman" w:eastAsia="Times New Roman" w:hAnsi="Times New Roman" w:cs="Times New Roman"/>
                <w:sz w:val="24"/>
                <w:szCs w:val="24"/>
                <w:vertAlign w:val="subscript"/>
                <w:lang w:eastAsia="en-US"/>
              </w:rPr>
              <w:t>2</w:t>
            </w:r>
            <w:r w:rsidRPr="0016216C">
              <w:rPr>
                <w:rFonts w:ascii="Times New Roman" w:eastAsia="Times New Roman" w:hAnsi="Times New Roman" w:cs="Times New Roman"/>
                <w:sz w:val="24"/>
                <w:szCs w:val="24"/>
                <w:lang w:eastAsia="en-US"/>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F546BB3" w14:textId="77777777" w:rsidR="0016216C" w:rsidRPr="0016216C" w:rsidRDefault="0016216C" w:rsidP="0016216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rPr>
            </w:pPr>
            <w:r w:rsidRPr="0016216C">
              <w:rPr>
                <w:rFonts w:ascii="Times New Roman" w:eastAsia="Times New Roman" w:hAnsi="Times New Roman" w:cs="Times New Roman"/>
                <w:i/>
                <w:sz w:val="24"/>
                <w:szCs w:val="24"/>
              </w:rPr>
              <w:t xml:space="preserve">________________ </w:t>
            </w:r>
          </w:p>
          <w:p w14:paraId="04B47B63" w14:textId="77777777" w:rsidR="0016216C" w:rsidRPr="0016216C" w:rsidRDefault="0016216C" w:rsidP="0016216C">
            <w:pPr>
              <w:tabs>
                <w:tab w:val="left" w:pos="0"/>
                <w:tab w:val="left" w:pos="709"/>
                <w:tab w:val="left" w:pos="748"/>
              </w:tabs>
              <w:snapToGrid w:val="0"/>
              <w:spacing w:line="240" w:lineRule="auto"/>
              <w:ind w:right="-81" w:firstLine="34"/>
              <w:contextualSpacing/>
              <w:jc w:val="center"/>
              <w:rPr>
                <w:rFonts w:ascii="Times New Roman" w:eastAsia="Times New Roman" w:hAnsi="Times New Roman" w:cs="Times New Roman"/>
                <w:i/>
                <w:sz w:val="24"/>
                <w:szCs w:val="24"/>
                <w:lang w:eastAsia="en-US"/>
              </w:rPr>
            </w:pPr>
            <w:r w:rsidRPr="0016216C">
              <w:rPr>
                <w:rFonts w:ascii="Times New Roman" w:eastAsia="Times New Roman" w:hAnsi="Times New Roman" w:cs="Times New Roman"/>
                <w:i/>
                <w:sz w:val="24"/>
                <w:szCs w:val="24"/>
              </w:rPr>
              <w:t>Sutarčių skaičius</w:t>
            </w:r>
          </w:p>
        </w:tc>
      </w:tr>
    </w:tbl>
    <w:p w14:paraId="3EF8443C" w14:textId="60FD46E7" w:rsidR="0016216C" w:rsidRPr="0016216C" w:rsidRDefault="0016216C" w:rsidP="0016216C">
      <w:pPr>
        <w:shd w:val="clear" w:color="auto" w:fill="D9E2F3" w:themeFill="accent1" w:themeFillTint="33"/>
        <w:spacing w:line="240" w:lineRule="auto"/>
        <w:ind w:firstLine="0"/>
        <w:rPr>
          <w:rFonts w:ascii="Times New Roman" w:hAnsi="Times New Roman" w:cs="Times New Roman"/>
          <w:bCs/>
          <w:sz w:val="24"/>
          <w:szCs w:val="24"/>
          <w:lang w:eastAsia="en-US"/>
        </w:rPr>
      </w:pPr>
      <w:r w:rsidRPr="0016216C">
        <w:rPr>
          <w:rFonts w:ascii="Times New Roman" w:hAnsi="Times New Roman" w:cs="Times New Roman"/>
          <w:bCs/>
          <w:sz w:val="24"/>
          <w:szCs w:val="24"/>
          <w:lang w:eastAsia="en-US"/>
        </w:rPr>
        <w:t xml:space="preserve">**Kartu su pasiūlymu pateikiami pagrindžiantys dokumentai, nurodyti specialiųjų pirkimo sąlygų </w:t>
      </w:r>
      <w:r w:rsidR="001F3D47">
        <w:rPr>
          <w:rFonts w:ascii="Times New Roman" w:hAnsi="Times New Roman" w:cs="Times New Roman"/>
          <w:bCs/>
          <w:sz w:val="24"/>
          <w:szCs w:val="24"/>
          <w:lang w:eastAsia="en-US"/>
        </w:rPr>
        <w:t>5</w:t>
      </w:r>
      <w:r w:rsidRPr="0016216C">
        <w:rPr>
          <w:rFonts w:ascii="Times New Roman" w:hAnsi="Times New Roman" w:cs="Times New Roman"/>
          <w:bCs/>
          <w:sz w:val="24"/>
          <w:szCs w:val="24"/>
          <w:lang w:eastAsia="en-US"/>
        </w:rPr>
        <w:t xml:space="preserve"> priede.</w:t>
      </w:r>
    </w:p>
    <w:p w14:paraId="555E7A54" w14:textId="77777777" w:rsidR="0016216C" w:rsidRPr="0016216C" w:rsidRDefault="0016216C" w:rsidP="0016216C">
      <w:pPr>
        <w:spacing w:line="240" w:lineRule="auto"/>
        <w:ind w:firstLine="0"/>
        <w:rPr>
          <w:rFonts w:ascii="Times New Roman" w:hAnsi="Times New Roman" w:cs="Times New Roman"/>
          <w:bCs/>
          <w:sz w:val="24"/>
          <w:szCs w:val="24"/>
          <w:lang w:eastAsia="en-US"/>
        </w:rPr>
      </w:pPr>
    </w:p>
    <w:p w14:paraId="2487BBC3" w14:textId="77777777" w:rsidR="0016216C" w:rsidRPr="0016216C" w:rsidRDefault="0016216C" w:rsidP="0016216C">
      <w:pPr>
        <w:shd w:val="clear" w:color="auto" w:fill="D9E2F3" w:themeFill="accent1" w:themeFillTint="33"/>
        <w:spacing w:line="240" w:lineRule="auto"/>
        <w:ind w:firstLine="0"/>
        <w:rPr>
          <w:rFonts w:ascii="Times New Roman" w:hAnsi="Times New Roman" w:cs="Times New Roman"/>
          <w:bCs/>
          <w:sz w:val="24"/>
          <w:szCs w:val="24"/>
          <w:lang w:eastAsia="en-US"/>
        </w:rPr>
      </w:pPr>
      <w:r w:rsidRPr="0016216C">
        <w:rPr>
          <w:rFonts w:ascii="Times New Roman" w:hAnsi="Times New Roman" w:cs="Times New Roman"/>
          <w:bCs/>
          <w:sz w:val="24"/>
          <w:szCs w:val="24"/>
          <w:lang w:eastAsia="en-US"/>
        </w:rPr>
        <w:t>Šiuo pasiūlymu įsipareigojame, kad, jeigu tiekėjo kvalifikacija dėl teisės verstis atitinkama veikla tikrinama ne visa apimtimi, pirkimo sutartį vykdys tik tokią teisę turintys asmenys.</w:t>
      </w:r>
    </w:p>
    <w:p w14:paraId="063AFA1D" w14:textId="77777777" w:rsidR="0016216C" w:rsidRPr="0016216C" w:rsidRDefault="0016216C" w:rsidP="0016216C">
      <w:pPr>
        <w:spacing w:line="240" w:lineRule="auto"/>
        <w:ind w:firstLine="0"/>
        <w:rPr>
          <w:rFonts w:ascii="Times New Roman" w:hAnsi="Times New Roman" w:cs="Times New Roman"/>
          <w:bCs/>
          <w:sz w:val="24"/>
          <w:szCs w:val="24"/>
          <w:lang w:eastAsia="en-US"/>
        </w:rPr>
      </w:pPr>
    </w:p>
    <w:p w14:paraId="1F99EEF2" w14:textId="77777777" w:rsidR="0016216C" w:rsidRPr="0016216C" w:rsidRDefault="0016216C" w:rsidP="0016216C">
      <w:pPr>
        <w:spacing w:after="160" w:line="240" w:lineRule="auto"/>
        <w:ind w:firstLine="709"/>
        <w:contextualSpacing/>
        <w:jc w:val="left"/>
        <w:rPr>
          <w:rFonts w:ascii="Times New Roman" w:hAnsi="Times New Roman" w:cs="Times New Roman"/>
          <w:sz w:val="24"/>
          <w:szCs w:val="24"/>
        </w:rPr>
      </w:pPr>
      <w:bookmarkStart w:id="36" w:name="_Pirkimo_sąlygų_3"/>
      <w:bookmarkEnd w:id="36"/>
      <w:r w:rsidRPr="0016216C">
        <w:rPr>
          <w:rFonts w:ascii="Times New Roman" w:hAnsi="Times New Roman" w:cs="Times New Roman"/>
          <w:sz w:val="24"/>
          <w:szCs w:val="24"/>
        </w:rPr>
        <w:t>3. Kartu su pasiūlymu pateikiami šie dokumentai (</w:t>
      </w:r>
      <w:r w:rsidRPr="0016216C">
        <w:rPr>
          <w:rFonts w:ascii="Times New Roman" w:hAnsi="Times New Roman" w:cs="Times New Roman"/>
          <w:i/>
          <w:sz w:val="24"/>
          <w:szCs w:val="24"/>
        </w:rPr>
        <w:t>tiekėjas turi nurodyti</w:t>
      </w:r>
      <w:r w:rsidRPr="0016216C">
        <w:rPr>
          <w:rFonts w:ascii="Times New Roman" w:hAnsi="Times New Roman" w:cs="Times New Roman"/>
          <w:sz w:val="24"/>
          <w:szCs w:val="24"/>
        </w:rPr>
        <w:t xml:space="preserve"> ar </w:t>
      </w:r>
      <w:r w:rsidRPr="0016216C">
        <w:rPr>
          <w:rFonts w:ascii="Times New Roman" w:hAnsi="Times New Roman" w:cs="Times New Roman"/>
          <w:i/>
          <w:sz w:val="24"/>
          <w:szCs w:val="24"/>
        </w:rPr>
        <w:t xml:space="preserve">šiame pasiūlyme yra pateikta </w:t>
      </w:r>
      <w:r w:rsidRPr="0016216C">
        <w:rPr>
          <w:rFonts w:ascii="Times New Roman" w:hAnsi="Times New Roman" w:cs="Times New Roman"/>
          <w:b/>
          <w:i/>
          <w:sz w:val="24"/>
          <w:szCs w:val="24"/>
        </w:rPr>
        <w:t>konfidenciali informacija</w:t>
      </w:r>
      <w:r w:rsidRPr="0016216C">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206"/>
        <w:gridCol w:w="1350"/>
        <w:gridCol w:w="3850"/>
      </w:tblGrid>
      <w:tr w:rsidR="0016216C" w:rsidRPr="0016216C" w14:paraId="2D6919A6" w14:textId="77777777" w:rsidTr="003D3B7F">
        <w:trPr>
          <w:trHeight w:val="323"/>
        </w:trPr>
        <w:tc>
          <w:tcPr>
            <w:tcW w:w="556" w:type="dxa"/>
            <w:shd w:val="clear" w:color="auto" w:fill="D9E2F3" w:themeFill="accent1" w:themeFillTint="33"/>
          </w:tcPr>
          <w:p w14:paraId="6F708D88"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Eil. Nr.</w:t>
            </w:r>
          </w:p>
        </w:tc>
        <w:tc>
          <w:tcPr>
            <w:tcW w:w="4334" w:type="dxa"/>
            <w:shd w:val="clear" w:color="auto" w:fill="D9E2F3" w:themeFill="accent1" w:themeFillTint="33"/>
          </w:tcPr>
          <w:p w14:paraId="4BF28F85"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Pateikiamo dokumento pavadinimas</w:t>
            </w:r>
          </w:p>
        </w:tc>
        <w:tc>
          <w:tcPr>
            <w:tcW w:w="1350" w:type="dxa"/>
            <w:shd w:val="clear" w:color="auto" w:fill="D9E2F3" w:themeFill="accent1" w:themeFillTint="33"/>
          </w:tcPr>
          <w:p w14:paraId="3378B78F"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Dokumento puslapių skaičius</w:t>
            </w:r>
          </w:p>
        </w:tc>
        <w:tc>
          <w:tcPr>
            <w:tcW w:w="3948" w:type="dxa"/>
            <w:shd w:val="clear" w:color="auto" w:fill="D9E2F3" w:themeFill="accent1" w:themeFillTint="33"/>
          </w:tcPr>
          <w:p w14:paraId="3926C569" w14:textId="77777777" w:rsidR="0016216C" w:rsidRPr="0016216C" w:rsidRDefault="0016216C" w:rsidP="0016216C">
            <w:pPr>
              <w:spacing w:line="240" w:lineRule="auto"/>
              <w:ind w:firstLine="0"/>
              <w:contextualSpacing/>
              <w:jc w:val="center"/>
              <w:rPr>
                <w:rFonts w:ascii="Times New Roman" w:eastAsia="Times New Roman" w:hAnsi="Times New Roman" w:cs="Times New Roman"/>
                <w:b/>
                <w:bCs/>
                <w:sz w:val="24"/>
                <w:szCs w:val="24"/>
              </w:rPr>
            </w:pPr>
            <w:r w:rsidRPr="0016216C">
              <w:rPr>
                <w:rFonts w:ascii="Times New Roman" w:eastAsia="Times New Roman" w:hAnsi="Times New Roman" w:cs="Times New Roman"/>
                <w:bCs/>
                <w:sz w:val="24"/>
                <w:szCs w:val="24"/>
              </w:rPr>
              <w:t xml:space="preserve">Dokumentas yra </w:t>
            </w:r>
            <w:r w:rsidRPr="0016216C">
              <w:rPr>
                <w:rFonts w:ascii="Times New Roman" w:eastAsia="Times New Roman" w:hAnsi="Times New Roman" w:cs="Times New Roman"/>
                <w:b/>
                <w:bCs/>
                <w:sz w:val="24"/>
                <w:szCs w:val="24"/>
              </w:rPr>
              <w:t xml:space="preserve">konfidencialus </w:t>
            </w:r>
          </w:p>
          <w:p w14:paraId="1F702C88" w14:textId="77777777" w:rsidR="0016216C" w:rsidRPr="0016216C" w:rsidRDefault="0016216C" w:rsidP="0016216C">
            <w:pPr>
              <w:spacing w:line="240" w:lineRule="auto"/>
              <w:ind w:firstLine="0"/>
              <w:contextualSpacing/>
              <w:jc w:val="center"/>
              <w:rPr>
                <w:rFonts w:ascii="Times New Roman" w:hAnsi="Times New Roman" w:cs="Times New Roman"/>
                <w:sz w:val="24"/>
                <w:szCs w:val="24"/>
              </w:rPr>
            </w:pPr>
            <w:r w:rsidRPr="0016216C">
              <w:rPr>
                <w:rFonts w:ascii="Times New Roman" w:eastAsia="Times New Roman" w:hAnsi="Times New Roman" w:cs="Times New Roman"/>
                <w:b/>
                <w:bCs/>
                <w:sz w:val="24"/>
                <w:szCs w:val="24"/>
              </w:rPr>
              <w:t>Taip / Ne</w:t>
            </w:r>
          </w:p>
        </w:tc>
      </w:tr>
      <w:tr w:rsidR="0016216C" w:rsidRPr="0016216C" w14:paraId="02620229" w14:textId="77777777" w:rsidTr="003D3B7F">
        <w:trPr>
          <w:trHeight w:val="323"/>
        </w:trPr>
        <w:tc>
          <w:tcPr>
            <w:tcW w:w="556" w:type="dxa"/>
            <w:shd w:val="clear" w:color="auto" w:fill="auto"/>
          </w:tcPr>
          <w:p w14:paraId="3409D0A5"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1.</w:t>
            </w:r>
          </w:p>
        </w:tc>
        <w:tc>
          <w:tcPr>
            <w:tcW w:w="4334" w:type="dxa"/>
            <w:shd w:val="clear" w:color="auto" w:fill="auto"/>
          </w:tcPr>
          <w:p w14:paraId="77960D86"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eastAsia="Times New Roman" w:hAnsi="Times New Roman" w:cs="Times New Roman"/>
                <w:sz w:val="24"/>
                <w:szCs w:val="24"/>
              </w:rPr>
              <w:t xml:space="preserve">Įgaliojimas pasirašyti pasiūlymą </w:t>
            </w:r>
            <w:r w:rsidRPr="0016216C">
              <w:rPr>
                <w:rFonts w:ascii="Times New Roman" w:eastAsia="Times New Roman" w:hAnsi="Times New Roman" w:cs="Times New Roman"/>
                <w:i/>
                <w:sz w:val="24"/>
                <w:szCs w:val="24"/>
              </w:rPr>
              <w:t>(jei taikoma)</w:t>
            </w:r>
          </w:p>
        </w:tc>
        <w:tc>
          <w:tcPr>
            <w:tcW w:w="1350" w:type="dxa"/>
            <w:shd w:val="clear" w:color="auto" w:fill="auto"/>
          </w:tcPr>
          <w:p w14:paraId="5291C7BD" w14:textId="77777777" w:rsidR="0016216C" w:rsidRPr="0016216C" w:rsidRDefault="0016216C" w:rsidP="0016216C">
            <w:pPr>
              <w:spacing w:line="240" w:lineRule="auto"/>
              <w:contextualSpacing/>
              <w:rPr>
                <w:rFonts w:ascii="Times New Roman" w:hAnsi="Times New Roman" w:cs="Times New Roman"/>
                <w:sz w:val="24"/>
                <w:szCs w:val="24"/>
              </w:rPr>
            </w:pPr>
            <w:r w:rsidRPr="0016216C">
              <w:rPr>
                <w:rFonts w:ascii="Times New Roman" w:hAnsi="Times New Roman" w:cs="Times New Roman"/>
                <w:sz w:val="24"/>
                <w:szCs w:val="24"/>
              </w:rPr>
              <w:t>1</w:t>
            </w:r>
          </w:p>
        </w:tc>
        <w:tc>
          <w:tcPr>
            <w:tcW w:w="3948" w:type="dxa"/>
          </w:tcPr>
          <w:p w14:paraId="3DA87374" w14:textId="77777777" w:rsidR="0016216C" w:rsidRPr="0016216C" w:rsidRDefault="0016216C" w:rsidP="0016216C">
            <w:pPr>
              <w:spacing w:line="240" w:lineRule="auto"/>
              <w:contextualSpacing/>
              <w:rPr>
                <w:rFonts w:ascii="Times New Roman" w:hAnsi="Times New Roman" w:cs="Times New Roman"/>
                <w:sz w:val="24"/>
                <w:szCs w:val="24"/>
              </w:rPr>
            </w:pPr>
            <w:r w:rsidRPr="0016216C">
              <w:rPr>
                <w:rFonts w:ascii="Times New Roman" w:hAnsi="Times New Roman" w:cs="Times New Roman"/>
                <w:sz w:val="24"/>
                <w:szCs w:val="24"/>
              </w:rPr>
              <w:t xml:space="preserve">Taip </w:t>
            </w:r>
          </w:p>
        </w:tc>
      </w:tr>
      <w:tr w:rsidR="0016216C" w:rsidRPr="0016216C" w14:paraId="622B0664" w14:textId="77777777" w:rsidTr="003D3B7F">
        <w:trPr>
          <w:trHeight w:val="323"/>
        </w:trPr>
        <w:tc>
          <w:tcPr>
            <w:tcW w:w="556" w:type="dxa"/>
            <w:shd w:val="clear" w:color="auto" w:fill="auto"/>
          </w:tcPr>
          <w:p w14:paraId="04F98A48"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2.</w:t>
            </w:r>
          </w:p>
        </w:tc>
        <w:tc>
          <w:tcPr>
            <w:tcW w:w="4334" w:type="dxa"/>
            <w:shd w:val="clear" w:color="auto" w:fill="auto"/>
          </w:tcPr>
          <w:p w14:paraId="743AA626"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Priedas Nr. 4 „EBVPD“</w:t>
            </w:r>
          </w:p>
        </w:tc>
        <w:tc>
          <w:tcPr>
            <w:tcW w:w="1350" w:type="dxa"/>
            <w:shd w:val="clear" w:color="auto" w:fill="auto"/>
          </w:tcPr>
          <w:p w14:paraId="09050745" w14:textId="77777777" w:rsidR="0016216C" w:rsidRPr="0016216C" w:rsidRDefault="0016216C" w:rsidP="0016216C">
            <w:pPr>
              <w:spacing w:line="240" w:lineRule="auto"/>
              <w:contextualSpacing/>
              <w:rPr>
                <w:rFonts w:ascii="Times New Roman" w:hAnsi="Times New Roman" w:cs="Times New Roman"/>
                <w:sz w:val="24"/>
                <w:szCs w:val="24"/>
              </w:rPr>
            </w:pPr>
            <w:r w:rsidRPr="0016216C">
              <w:rPr>
                <w:rFonts w:ascii="Times New Roman" w:hAnsi="Times New Roman" w:cs="Times New Roman"/>
                <w:sz w:val="24"/>
                <w:szCs w:val="24"/>
              </w:rPr>
              <w:t>17</w:t>
            </w:r>
          </w:p>
        </w:tc>
        <w:tc>
          <w:tcPr>
            <w:tcW w:w="3948" w:type="dxa"/>
          </w:tcPr>
          <w:p w14:paraId="20F495FE" w14:textId="77777777" w:rsidR="0016216C" w:rsidRPr="0016216C" w:rsidRDefault="0016216C" w:rsidP="0016216C">
            <w:pPr>
              <w:spacing w:line="240" w:lineRule="auto"/>
              <w:contextualSpacing/>
              <w:rPr>
                <w:rFonts w:ascii="Times New Roman" w:hAnsi="Times New Roman" w:cs="Times New Roman"/>
                <w:sz w:val="24"/>
                <w:szCs w:val="24"/>
              </w:rPr>
            </w:pPr>
            <w:r w:rsidRPr="0016216C">
              <w:rPr>
                <w:rFonts w:ascii="Times New Roman" w:hAnsi="Times New Roman" w:cs="Times New Roman"/>
                <w:sz w:val="24"/>
                <w:szCs w:val="24"/>
              </w:rPr>
              <w:t>Ne</w:t>
            </w:r>
          </w:p>
        </w:tc>
      </w:tr>
      <w:tr w:rsidR="0016216C" w:rsidRPr="0016216C" w14:paraId="74EA13BE" w14:textId="77777777" w:rsidTr="003D3B7F">
        <w:trPr>
          <w:trHeight w:val="323"/>
        </w:trPr>
        <w:tc>
          <w:tcPr>
            <w:tcW w:w="556" w:type="dxa"/>
            <w:shd w:val="clear" w:color="auto" w:fill="auto"/>
          </w:tcPr>
          <w:p w14:paraId="27A1115B"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3.</w:t>
            </w:r>
          </w:p>
        </w:tc>
        <w:tc>
          <w:tcPr>
            <w:tcW w:w="4334" w:type="dxa"/>
            <w:shd w:val="clear" w:color="auto" w:fill="auto"/>
          </w:tcPr>
          <w:p w14:paraId="6923A088"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Tiekėjo deklaracija dėl atitikties Reglamento nuostatoms .....</w:t>
            </w:r>
          </w:p>
        </w:tc>
        <w:tc>
          <w:tcPr>
            <w:tcW w:w="1350" w:type="dxa"/>
            <w:shd w:val="clear" w:color="auto" w:fill="auto"/>
          </w:tcPr>
          <w:p w14:paraId="16D25E65" w14:textId="77777777" w:rsidR="0016216C" w:rsidRPr="0016216C" w:rsidRDefault="0016216C" w:rsidP="0016216C">
            <w:pPr>
              <w:spacing w:line="240" w:lineRule="auto"/>
              <w:contextualSpacing/>
              <w:rPr>
                <w:rFonts w:ascii="Times New Roman" w:hAnsi="Times New Roman" w:cs="Times New Roman"/>
                <w:sz w:val="24"/>
                <w:szCs w:val="24"/>
              </w:rPr>
            </w:pPr>
            <w:r w:rsidRPr="0016216C">
              <w:rPr>
                <w:rFonts w:ascii="Times New Roman" w:hAnsi="Times New Roman" w:cs="Times New Roman"/>
                <w:sz w:val="24"/>
                <w:szCs w:val="24"/>
              </w:rPr>
              <w:t>.....</w:t>
            </w:r>
          </w:p>
        </w:tc>
        <w:tc>
          <w:tcPr>
            <w:tcW w:w="3948" w:type="dxa"/>
          </w:tcPr>
          <w:p w14:paraId="1F7C0C21" w14:textId="77777777" w:rsidR="0016216C" w:rsidRPr="0016216C" w:rsidRDefault="0016216C" w:rsidP="0016216C">
            <w:pPr>
              <w:spacing w:line="240" w:lineRule="auto"/>
              <w:contextualSpacing/>
              <w:rPr>
                <w:rFonts w:ascii="Times New Roman" w:hAnsi="Times New Roman" w:cs="Times New Roman"/>
                <w:sz w:val="24"/>
                <w:szCs w:val="24"/>
              </w:rPr>
            </w:pPr>
            <w:r w:rsidRPr="0016216C">
              <w:rPr>
                <w:rFonts w:ascii="Times New Roman" w:hAnsi="Times New Roman" w:cs="Times New Roman"/>
                <w:sz w:val="24"/>
                <w:szCs w:val="24"/>
              </w:rPr>
              <w:t>Ne</w:t>
            </w:r>
          </w:p>
        </w:tc>
      </w:tr>
      <w:tr w:rsidR="0016216C" w:rsidRPr="0016216C" w14:paraId="310519C0" w14:textId="77777777" w:rsidTr="003D3B7F">
        <w:trPr>
          <w:trHeight w:val="323"/>
        </w:trPr>
        <w:tc>
          <w:tcPr>
            <w:tcW w:w="556" w:type="dxa"/>
            <w:shd w:val="clear" w:color="auto" w:fill="auto"/>
          </w:tcPr>
          <w:p w14:paraId="53046459"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4.</w:t>
            </w:r>
          </w:p>
        </w:tc>
        <w:tc>
          <w:tcPr>
            <w:tcW w:w="4334" w:type="dxa"/>
            <w:shd w:val="clear" w:color="auto" w:fill="auto"/>
          </w:tcPr>
          <w:p w14:paraId="6A8A7BC7"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sz w:val="24"/>
                <w:szCs w:val="24"/>
              </w:rPr>
              <w:t>......</w:t>
            </w:r>
          </w:p>
        </w:tc>
        <w:tc>
          <w:tcPr>
            <w:tcW w:w="1350" w:type="dxa"/>
            <w:shd w:val="clear" w:color="auto" w:fill="auto"/>
          </w:tcPr>
          <w:p w14:paraId="5DBB6C24" w14:textId="77777777" w:rsidR="0016216C" w:rsidRPr="0016216C" w:rsidRDefault="0016216C" w:rsidP="0016216C">
            <w:pPr>
              <w:spacing w:line="240" w:lineRule="auto"/>
              <w:contextualSpacing/>
              <w:rPr>
                <w:rFonts w:ascii="Times New Roman" w:hAnsi="Times New Roman" w:cs="Times New Roman"/>
                <w:sz w:val="24"/>
                <w:szCs w:val="24"/>
              </w:rPr>
            </w:pPr>
            <w:r w:rsidRPr="0016216C">
              <w:rPr>
                <w:rFonts w:ascii="Times New Roman" w:hAnsi="Times New Roman" w:cs="Times New Roman"/>
                <w:sz w:val="24"/>
                <w:szCs w:val="24"/>
              </w:rPr>
              <w:t>....</w:t>
            </w:r>
          </w:p>
        </w:tc>
        <w:tc>
          <w:tcPr>
            <w:tcW w:w="3948" w:type="dxa"/>
          </w:tcPr>
          <w:p w14:paraId="7A307BAA" w14:textId="77777777" w:rsidR="0016216C" w:rsidRPr="0016216C" w:rsidRDefault="0016216C" w:rsidP="0016216C">
            <w:pPr>
              <w:spacing w:line="240" w:lineRule="auto"/>
              <w:contextualSpacing/>
              <w:rPr>
                <w:rFonts w:ascii="Times New Roman" w:hAnsi="Times New Roman" w:cs="Times New Roman"/>
                <w:sz w:val="24"/>
                <w:szCs w:val="24"/>
              </w:rPr>
            </w:pPr>
            <w:r w:rsidRPr="0016216C">
              <w:rPr>
                <w:rFonts w:ascii="Times New Roman" w:hAnsi="Times New Roman" w:cs="Times New Roman"/>
                <w:sz w:val="24"/>
                <w:szCs w:val="24"/>
              </w:rPr>
              <w:t>......</w:t>
            </w:r>
          </w:p>
        </w:tc>
      </w:tr>
    </w:tbl>
    <w:p w14:paraId="2BB9B14B" w14:textId="77777777" w:rsidR="0016216C" w:rsidRPr="0016216C" w:rsidRDefault="0016216C" w:rsidP="0016216C">
      <w:pPr>
        <w:spacing w:line="240" w:lineRule="auto"/>
        <w:ind w:firstLine="567"/>
        <w:contextualSpacing/>
        <w:rPr>
          <w:rFonts w:ascii="Times New Roman" w:hAnsi="Times New Roman" w:cs="Times New Roman"/>
          <w:b/>
          <w:sz w:val="24"/>
          <w:szCs w:val="24"/>
          <w:u w:val="single"/>
        </w:rPr>
      </w:pPr>
      <w:r w:rsidRPr="0016216C">
        <w:rPr>
          <w:rFonts w:ascii="Times New Roman" w:hAnsi="Times New Roman" w:cs="Times New Roman"/>
          <w:b/>
          <w:sz w:val="24"/>
          <w:szCs w:val="24"/>
          <w:u w:val="single"/>
        </w:rPr>
        <w:t>Pastabos:</w:t>
      </w:r>
    </w:p>
    <w:p w14:paraId="0DD35C39" w14:textId="77777777" w:rsidR="0016216C" w:rsidRPr="0016216C" w:rsidRDefault="0016216C" w:rsidP="0016216C">
      <w:pPr>
        <w:spacing w:line="240" w:lineRule="auto"/>
        <w:ind w:right="-1" w:firstLine="567"/>
        <w:contextualSpacing/>
        <w:rPr>
          <w:rFonts w:ascii="Times New Roman" w:hAnsi="Times New Roman" w:cs="Times New Roman"/>
          <w:sz w:val="24"/>
          <w:szCs w:val="24"/>
        </w:rPr>
      </w:pPr>
      <w:r w:rsidRPr="0016216C">
        <w:rPr>
          <w:rFonts w:ascii="Times New Roman" w:hAnsi="Times New Roman" w:cs="Times New Roman"/>
          <w:sz w:val="24"/>
          <w:szCs w:val="24"/>
        </w:rPr>
        <w:t xml:space="preserve">1. Tiekėjas neturi teisės nurodyti, kad visa pasiūlyme pateikta informacija yra konfidenciali. Tiekėjui nenurodžius, kokia informacija yra konfidenciali, laikoma, kad konfidencialios informacijos pasiūlyme nėra. </w:t>
      </w:r>
    </w:p>
    <w:p w14:paraId="00859F3F" w14:textId="77777777" w:rsidR="0016216C" w:rsidRPr="0016216C" w:rsidRDefault="0016216C" w:rsidP="0016216C">
      <w:pPr>
        <w:spacing w:line="240" w:lineRule="auto"/>
        <w:ind w:firstLine="567"/>
        <w:contextualSpacing/>
        <w:rPr>
          <w:rFonts w:ascii="Times New Roman" w:hAnsi="Times New Roman" w:cs="Times New Roman"/>
          <w:sz w:val="24"/>
          <w:szCs w:val="24"/>
        </w:rPr>
      </w:pPr>
      <w:r w:rsidRPr="0016216C">
        <w:rPr>
          <w:rFonts w:ascii="Times New Roman" w:hAnsi="Times New Roman" w:cs="Times New Roman"/>
          <w:sz w:val="24"/>
          <w:szCs w:val="24"/>
        </w:rPr>
        <w:lastRenderedPageBreak/>
        <w:t>2. Pasiūlymo dalis, kurios dalyvis nenurodė kaip konfidencialios, bus viešinama Viešųjų pirkimų tarnybos direktoriaus 2017 m.  birželio 19 d. įsakyme Nr. 1S-91 nustatyta tvarka.</w:t>
      </w:r>
    </w:p>
    <w:p w14:paraId="213AF1A1" w14:textId="77777777" w:rsidR="0016216C" w:rsidRPr="0016216C" w:rsidRDefault="0016216C" w:rsidP="0016216C">
      <w:pPr>
        <w:spacing w:line="240" w:lineRule="auto"/>
        <w:contextualSpacing/>
        <w:rPr>
          <w:rFonts w:ascii="Times New Roman" w:hAnsi="Times New Roman" w:cs="Times New Roman"/>
          <w:sz w:val="24"/>
          <w:szCs w:val="24"/>
        </w:rPr>
      </w:pPr>
    </w:p>
    <w:p w14:paraId="6D547ABD" w14:textId="77777777" w:rsidR="0016216C" w:rsidRPr="0016216C" w:rsidRDefault="0016216C" w:rsidP="0016216C">
      <w:pPr>
        <w:tabs>
          <w:tab w:val="left" w:pos="567"/>
        </w:tabs>
        <w:spacing w:line="240" w:lineRule="auto"/>
        <w:ind w:firstLine="851"/>
        <w:contextualSpacing/>
        <w:rPr>
          <w:rFonts w:ascii="Times New Roman" w:eastAsia="Calibri" w:hAnsi="Times New Roman" w:cs="Times New Roman"/>
          <w:bCs/>
          <w:sz w:val="24"/>
          <w:szCs w:val="24"/>
        </w:rPr>
      </w:pPr>
      <w:r w:rsidRPr="0016216C">
        <w:rPr>
          <w:rFonts w:ascii="Times New Roman" w:hAnsi="Times New Roman" w:cs="Times New Roman"/>
          <w:sz w:val="24"/>
          <w:szCs w:val="24"/>
        </w:rPr>
        <w:t xml:space="preserve">4. </w:t>
      </w:r>
      <w:bookmarkStart w:id="37" w:name="_Toc329443227"/>
      <w:r w:rsidRPr="0016216C">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16216C">
        <w:rPr>
          <w:rFonts w:ascii="Times New Roman" w:eastAsia="Calibri" w:hAnsi="Times New Roman" w:cs="Times New Roman"/>
          <w:bCs/>
          <w:sz w:val="24"/>
          <w:szCs w:val="24"/>
        </w:rPr>
        <w:t xml:space="preserve"> (jeigu tokie reikalavimai keliami) </w:t>
      </w:r>
      <w:bookmarkEnd w:id="37"/>
      <w:r w:rsidRPr="0016216C">
        <w:rPr>
          <w:rFonts w:ascii="Times New Roman" w:eastAsia="Calibri" w:hAnsi="Times New Roman" w:cs="Times New Roman"/>
          <w:bCs/>
          <w:sz w:val="24"/>
          <w:szCs w:val="24"/>
        </w:rPr>
        <w:t>(</w:t>
      </w:r>
      <w:r w:rsidRPr="0016216C">
        <w:rPr>
          <w:rFonts w:ascii="Times New Roman" w:eastAsia="Calibri" w:hAnsi="Times New Roman" w:cs="Times New Roman"/>
          <w:bCs/>
          <w:iCs/>
          <w:sz w:val="24"/>
          <w:szCs w:val="24"/>
        </w:rPr>
        <w:t xml:space="preserve">nurodomi ir </w:t>
      </w:r>
      <w:proofErr w:type="spellStart"/>
      <w:r w:rsidRPr="0016216C">
        <w:rPr>
          <w:rFonts w:ascii="Times New Roman" w:eastAsia="Calibri" w:hAnsi="Times New Roman" w:cs="Times New Roman"/>
          <w:bCs/>
          <w:iCs/>
          <w:sz w:val="24"/>
          <w:szCs w:val="24"/>
        </w:rPr>
        <w:t>kvazisubtiekėjai</w:t>
      </w:r>
      <w:proofErr w:type="spellEnd"/>
      <w:r w:rsidRPr="0016216C">
        <w:rPr>
          <w:rFonts w:ascii="Times New Roman" w:eastAsia="Calibri" w:hAnsi="Times New Roman" w:cs="Times New Roman"/>
          <w:bCs/>
          <w:iCs/>
          <w:sz w:val="24"/>
          <w:szCs w:val="24"/>
        </w:rPr>
        <w:t xml:space="preserve"> – fiziniai asmenys, kuriuos ketinama įdarbinti pirkimo laimėjimo atveju)</w:t>
      </w:r>
      <w:r w:rsidRPr="0016216C">
        <w:rPr>
          <w:rFonts w:ascii="Times New Roman" w:eastAsia="Calibri" w:hAnsi="Times New Roman" w:cs="Times New Roman"/>
          <w:iCs/>
          <w:sz w:val="24"/>
          <w:szCs w:val="24"/>
        </w:rPr>
        <w:t>(</w:t>
      </w:r>
      <w:r w:rsidRPr="0016216C">
        <w:rPr>
          <w:rFonts w:ascii="Times New Roman" w:eastAsia="Calibri" w:hAnsi="Times New Roman" w:cs="Times New Roman"/>
          <w:i/>
          <w:iCs/>
          <w:sz w:val="24"/>
          <w:szCs w:val="24"/>
        </w:rPr>
        <w:t>pildoma, jei tiekėjas pasitelkia kitų ūkio subjektų pajėgumais pagal VPĮ 49 str</w:t>
      </w:r>
      <w:r w:rsidRPr="0016216C">
        <w:rPr>
          <w:rFonts w:ascii="Times New Roman" w:eastAsia="Calibri" w:hAnsi="Times New Roman" w:cs="Times New Roman"/>
          <w:iCs/>
          <w:sz w:val="24"/>
          <w:szCs w:val="24"/>
        </w:rPr>
        <w:t>.)</w:t>
      </w:r>
    </w:p>
    <w:tbl>
      <w:tblPr>
        <w:tblStyle w:val="Lentelstinklelis2"/>
        <w:tblW w:w="10031" w:type="dxa"/>
        <w:tblLook w:val="04A0" w:firstRow="1" w:lastRow="0" w:firstColumn="1" w:lastColumn="0" w:noHBand="0" w:noVBand="1"/>
      </w:tblPr>
      <w:tblGrid>
        <w:gridCol w:w="570"/>
        <w:gridCol w:w="3111"/>
        <w:gridCol w:w="2584"/>
        <w:gridCol w:w="3766"/>
      </w:tblGrid>
      <w:tr w:rsidR="0016216C" w:rsidRPr="0016216C" w14:paraId="2F1250CF" w14:textId="77777777" w:rsidTr="003D3B7F">
        <w:tc>
          <w:tcPr>
            <w:tcW w:w="570" w:type="dxa"/>
            <w:shd w:val="clear" w:color="auto" w:fill="DEEAF6"/>
          </w:tcPr>
          <w:p w14:paraId="5CF5946A" w14:textId="77777777" w:rsidR="0016216C" w:rsidRPr="0016216C" w:rsidRDefault="0016216C" w:rsidP="0016216C">
            <w:pPr>
              <w:contextualSpacing/>
              <w:rPr>
                <w:rFonts w:hAnsi="Times New Roman" w:cs="Times New Roman"/>
                <w:sz w:val="24"/>
                <w:szCs w:val="24"/>
              </w:rPr>
            </w:pPr>
            <w:r w:rsidRPr="0016216C">
              <w:rPr>
                <w:rFonts w:hAnsi="Times New Roman" w:cs="Times New Roman"/>
                <w:sz w:val="24"/>
                <w:szCs w:val="24"/>
              </w:rPr>
              <w:t>Eil. Nr.</w:t>
            </w:r>
          </w:p>
        </w:tc>
        <w:tc>
          <w:tcPr>
            <w:tcW w:w="3111" w:type="dxa"/>
            <w:shd w:val="clear" w:color="auto" w:fill="DEEAF6"/>
          </w:tcPr>
          <w:p w14:paraId="544B9061" w14:textId="77777777" w:rsidR="0016216C" w:rsidRPr="0016216C" w:rsidRDefault="0016216C" w:rsidP="0016216C">
            <w:pPr>
              <w:contextualSpacing/>
              <w:rPr>
                <w:rFonts w:hAnsi="Times New Roman" w:cs="Times New Roman"/>
                <w:sz w:val="24"/>
                <w:szCs w:val="24"/>
              </w:rPr>
            </w:pPr>
            <w:r w:rsidRPr="0016216C">
              <w:rPr>
                <w:rFonts w:hAnsi="Times New Roman" w:cs="Times New Roman"/>
                <w:sz w:val="24"/>
                <w:szCs w:val="24"/>
              </w:rPr>
              <w:t>Ūkio subjekto pavadinimas, juridinio asmens kodas, adresas</w:t>
            </w:r>
          </w:p>
        </w:tc>
        <w:tc>
          <w:tcPr>
            <w:tcW w:w="2584" w:type="dxa"/>
            <w:shd w:val="clear" w:color="auto" w:fill="DEEAF6"/>
          </w:tcPr>
          <w:p w14:paraId="71EECC53" w14:textId="77777777" w:rsidR="0016216C" w:rsidRPr="0016216C" w:rsidRDefault="0016216C" w:rsidP="0016216C">
            <w:pPr>
              <w:contextualSpacing/>
              <w:rPr>
                <w:rFonts w:hAnsi="Times New Roman" w:cs="Times New Roman"/>
                <w:sz w:val="24"/>
                <w:szCs w:val="24"/>
              </w:rPr>
            </w:pPr>
            <w:r w:rsidRPr="0016216C">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14:paraId="71218C5A" w14:textId="77777777" w:rsidR="0016216C" w:rsidRPr="0016216C" w:rsidRDefault="0016216C" w:rsidP="0016216C">
            <w:pPr>
              <w:contextualSpacing/>
              <w:rPr>
                <w:rFonts w:hAnsi="Times New Roman" w:cs="Times New Roman"/>
                <w:sz w:val="24"/>
                <w:szCs w:val="24"/>
              </w:rPr>
            </w:pPr>
            <w:r w:rsidRPr="0016216C">
              <w:rPr>
                <w:rFonts w:hAnsi="Times New Roman" w:cs="Times New Roman"/>
                <w:sz w:val="24"/>
                <w:szCs w:val="24"/>
              </w:rPr>
              <w:t>Sutarties objekto dalies, perduodamos vykdyti subtiekėjui, aprašymas</w:t>
            </w:r>
          </w:p>
        </w:tc>
      </w:tr>
      <w:tr w:rsidR="0016216C" w:rsidRPr="0016216C" w14:paraId="14FE9B31" w14:textId="77777777" w:rsidTr="003D3B7F">
        <w:tc>
          <w:tcPr>
            <w:tcW w:w="570" w:type="dxa"/>
          </w:tcPr>
          <w:p w14:paraId="6CB2CF44" w14:textId="77777777" w:rsidR="0016216C" w:rsidRPr="0016216C" w:rsidRDefault="0016216C" w:rsidP="0016216C">
            <w:pPr>
              <w:contextualSpacing/>
              <w:rPr>
                <w:rFonts w:hAnsi="Times New Roman" w:cs="Times New Roman"/>
                <w:bCs/>
                <w:sz w:val="24"/>
                <w:szCs w:val="24"/>
              </w:rPr>
            </w:pPr>
            <w:r w:rsidRPr="0016216C">
              <w:rPr>
                <w:rFonts w:hAnsi="Times New Roman" w:cs="Times New Roman"/>
                <w:bCs/>
                <w:sz w:val="24"/>
                <w:szCs w:val="24"/>
              </w:rPr>
              <w:t>1.</w:t>
            </w:r>
          </w:p>
        </w:tc>
        <w:tc>
          <w:tcPr>
            <w:tcW w:w="3111" w:type="dxa"/>
          </w:tcPr>
          <w:p w14:paraId="22C65B24" w14:textId="77777777" w:rsidR="0016216C" w:rsidRPr="0016216C" w:rsidRDefault="0016216C" w:rsidP="0016216C">
            <w:pPr>
              <w:contextualSpacing/>
              <w:rPr>
                <w:rFonts w:hAnsi="Times New Roman" w:cs="Times New Roman"/>
                <w:bCs/>
                <w:sz w:val="24"/>
                <w:szCs w:val="24"/>
              </w:rPr>
            </w:pPr>
          </w:p>
        </w:tc>
        <w:tc>
          <w:tcPr>
            <w:tcW w:w="2584" w:type="dxa"/>
          </w:tcPr>
          <w:p w14:paraId="2EA33C3C" w14:textId="77777777" w:rsidR="0016216C" w:rsidRPr="0016216C" w:rsidRDefault="0016216C" w:rsidP="0016216C">
            <w:pPr>
              <w:contextualSpacing/>
              <w:rPr>
                <w:rFonts w:hAnsi="Times New Roman" w:cs="Times New Roman"/>
                <w:bCs/>
                <w:sz w:val="24"/>
                <w:szCs w:val="24"/>
              </w:rPr>
            </w:pPr>
          </w:p>
        </w:tc>
        <w:tc>
          <w:tcPr>
            <w:tcW w:w="3766" w:type="dxa"/>
          </w:tcPr>
          <w:p w14:paraId="474AA090" w14:textId="77777777" w:rsidR="0016216C" w:rsidRPr="0016216C" w:rsidRDefault="0016216C" w:rsidP="0016216C">
            <w:pPr>
              <w:contextualSpacing/>
              <w:rPr>
                <w:rFonts w:hAnsi="Times New Roman" w:cs="Times New Roman"/>
                <w:bCs/>
                <w:sz w:val="24"/>
                <w:szCs w:val="24"/>
              </w:rPr>
            </w:pPr>
          </w:p>
        </w:tc>
      </w:tr>
      <w:tr w:rsidR="0016216C" w:rsidRPr="0016216C" w14:paraId="786DACD4" w14:textId="77777777" w:rsidTr="003D3B7F">
        <w:tc>
          <w:tcPr>
            <w:tcW w:w="570" w:type="dxa"/>
          </w:tcPr>
          <w:p w14:paraId="06946957" w14:textId="77777777" w:rsidR="0016216C" w:rsidRPr="0016216C" w:rsidRDefault="0016216C" w:rsidP="0016216C">
            <w:pPr>
              <w:contextualSpacing/>
              <w:rPr>
                <w:rFonts w:hAnsi="Times New Roman" w:cs="Times New Roman"/>
                <w:bCs/>
                <w:sz w:val="24"/>
                <w:szCs w:val="24"/>
              </w:rPr>
            </w:pPr>
            <w:r w:rsidRPr="0016216C">
              <w:rPr>
                <w:rFonts w:hAnsi="Times New Roman" w:cs="Times New Roman"/>
                <w:bCs/>
                <w:sz w:val="24"/>
                <w:szCs w:val="24"/>
              </w:rPr>
              <w:t>2.</w:t>
            </w:r>
          </w:p>
        </w:tc>
        <w:tc>
          <w:tcPr>
            <w:tcW w:w="3111" w:type="dxa"/>
          </w:tcPr>
          <w:p w14:paraId="0699ED79" w14:textId="77777777" w:rsidR="0016216C" w:rsidRPr="0016216C" w:rsidRDefault="0016216C" w:rsidP="0016216C">
            <w:pPr>
              <w:contextualSpacing/>
              <w:rPr>
                <w:rFonts w:hAnsi="Times New Roman" w:cs="Times New Roman"/>
                <w:bCs/>
                <w:sz w:val="24"/>
                <w:szCs w:val="24"/>
              </w:rPr>
            </w:pPr>
          </w:p>
        </w:tc>
        <w:tc>
          <w:tcPr>
            <w:tcW w:w="2584" w:type="dxa"/>
          </w:tcPr>
          <w:p w14:paraId="5A37FDA4" w14:textId="77777777" w:rsidR="0016216C" w:rsidRPr="0016216C" w:rsidRDefault="0016216C" w:rsidP="0016216C">
            <w:pPr>
              <w:contextualSpacing/>
              <w:rPr>
                <w:rFonts w:hAnsi="Times New Roman" w:cs="Times New Roman"/>
                <w:bCs/>
                <w:sz w:val="24"/>
                <w:szCs w:val="24"/>
              </w:rPr>
            </w:pPr>
          </w:p>
        </w:tc>
        <w:tc>
          <w:tcPr>
            <w:tcW w:w="3766" w:type="dxa"/>
          </w:tcPr>
          <w:p w14:paraId="310A6FBF" w14:textId="77777777" w:rsidR="0016216C" w:rsidRPr="0016216C" w:rsidRDefault="0016216C" w:rsidP="0016216C">
            <w:pPr>
              <w:contextualSpacing/>
              <w:rPr>
                <w:rFonts w:hAnsi="Times New Roman" w:cs="Times New Roman"/>
                <w:bCs/>
                <w:sz w:val="24"/>
                <w:szCs w:val="24"/>
              </w:rPr>
            </w:pPr>
          </w:p>
        </w:tc>
      </w:tr>
    </w:tbl>
    <w:p w14:paraId="228C34EF" w14:textId="77777777" w:rsidR="0016216C" w:rsidRPr="0016216C" w:rsidRDefault="0016216C" w:rsidP="0016216C">
      <w:pPr>
        <w:tabs>
          <w:tab w:val="left" w:pos="567"/>
        </w:tabs>
        <w:spacing w:line="240" w:lineRule="auto"/>
        <w:ind w:firstLine="851"/>
        <w:contextualSpacing/>
        <w:rPr>
          <w:rFonts w:ascii="Times New Roman" w:eastAsia="Calibri" w:hAnsi="Times New Roman" w:cs="Times New Roman"/>
          <w:b/>
          <w:bCs/>
          <w:sz w:val="24"/>
          <w:szCs w:val="24"/>
        </w:rPr>
      </w:pPr>
    </w:p>
    <w:p w14:paraId="77D7684C" w14:textId="77777777" w:rsidR="0016216C" w:rsidRPr="0016216C" w:rsidRDefault="0016216C" w:rsidP="0016216C">
      <w:pPr>
        <w:tabs>
          <w:tab w:val="left" w:pos="567"/>
        </w:tabs>
        <w:spacing w:line="240" w:lineRule="auto"/>
        <w:ind w:firstLine="851"/>
        <w:contextualSpacing/>
        <w:rPr>
          <w:rFonts w:ascii="Times New Roman" w:eastAsia="Calibri" w:hAnsi="Times New Roman" w:cs="Times New Roman"/>
          <w:b/>
          <w:bCs/>
          <w:color w:val="000000"/>
          <w:sz w:val="24"/>
          <w:szCs w:val="24"/>
        </w:rPr>
      </w:pPr>
      <w:r w:rsidRPr="0016216C">
        <w:rPr>
          <w:rFonts w:ascii="Times New Roman" w:eastAsia="Calibri" w:hAnsi="Times New Roman" w:cs="Times New Roman"/>
          <w:b/>
          <w:bCs/>
          <w:sz w:val="24"/>
          <w:szCs w:val="24"/>
        </w:rPr>
        <w:t xml:space="preserve">Informacija apie žinomus subtiekėjus ir jiems perduodama vykdyti sutarties dalis </w:t>
      </w:r>
      <w:r w:rsidRPr="0016216C">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16216C" w:rsidRPr="0016216C" w14:paraId="66D44457" w14:textId="77777777" w:rsidTr="003D3B7F">
        <w:tc>
          <w:tcPr>
            <w:tcW w:w="500" w:type="dxa"/>
            <w:shd w:val="clear" w:color="auto" w:fill="DEEAF6"/>
          </w:tcPr>
          <w:p w14:paraId="1DC923A6" w14:textId="77777777" w:rsidR="0016216C" w:rsidRPr="0016216C" w:rsidRDefault="0016216C" w:rsidP="0016216C">
            <w:pPr>
              <w:contextualSpacing/>
              <w:rPr>
                <w:sz w:val="24"/>
                <w:szCs w:val="24"/>
              </w:rPr>
            </w:pPr>
            <w:r w:rsidRPr="0016216C">
              <w:rPr>
                <w:sz w:val="24"/>
                <w:szCs w:val="24"/>
              </w:rPr>
              <w:t>Eil. Nr.</w:t>
            </w:r>
          </w:p>
        </w:tc>
        <w:tc>
          <w:tcPr>
            <w:tcW w:w="4095" w:type="dxa"/>
            <w:shd w:val="clear" w:color="auto" w:fill="DEEAF6"/>
          </w:tcPr>
          <w:p w14:paraId="48694A7B" w14:textId="77777777" w:rsidR="0016216C" w:rsidRPr="0016216C" w:rsidRDefault="0016216C" w:rsidP="0016216C">
            <w:pPr>
              <w:contextualSpacing/>
              <w:rPr>
                <w:sz w:val="24"/>
                <w:szCs w:val="24"/>
              </w:rPr>
            </w:pPr>
            <w:r w:rsidRPr="0016216C">
              <w:rPr>
                <w:sz w:val="24"/>
                <w:szCs w:val="24"/>
              </w:rPr>
              <w:t>Subtiek</w:t>
            </w:r>
            <w:r w:rsidRPr="0016216C">
              <w:rPr>
                <w:sz w:val="24"/>
                <w:szCs w:val="24"/>
              </w:rPr>
              <w:t>ė</w:t>
            </w:r>
            <w:r w:rsidRPr="0016216C">
              <w:rPr>
                <w:sz w:val="24"/>
                <w:szCs w:val="24"/>
              </w:rPr>
              <w:t>jo pavadinimas, juridinio asmens kodas, adresas</w:t>
            </w:r>
          </w:p>
        </w:tc>
        <w:tc>
          <w:tcPr>
            <w:tcW w:w="5436" w:type="dxa"/>
            <w:shd w:val="clear" w:color="auto" w:fill="DEEAF6"/>
          </w:tcPr>
          <w:p w14:paraId="0A5B2CD9" w14:textId="77777777" w:rsidR="0016216C" w:rsidRPr="0016216C" w:rsidRDefault="0016216C" w:rsidP="0016216C">
            <w:pPr>
              <w:contextualSpacing/>
              <w:rPr>
                <w:sz w:val="24"/>
                <w:szCs w:val="24"/>
              </w:rPr>
            </w:pPr>
            <w:r w:rsidRPr="0016216C">
              <w:rPr>
                <w:sz w:val="24"/>
                <w:szCs w:val="24"/>
              </w:rPr>
              <w:t>Sutarties objekto dalies, perduodamos vykdyti subtiek</w:t>
            </w:r>
            <w:r w:rsidRPr="0016216C">
              <w:rPr>
                <w:sz w:val="24"/>
                <w:szCs w:val="24"/>
              </w:rPr>
              <w:t>ė</w:t>
            </w:r>
            <w:r w:rsidRPr="0016216C">
              <w:rPr>
                <w:sz w:val="24"/>
                <w:szCs w:val="24"/>
              </w:rPr>
              <w:t>jui, apra</w:t>
            </w:r>
            <w:r w:rsidRPr="0016216C">
              <w:rPr>
                <w:sz w:val="24"/>
                <w:szCs w:val="24"/>
              </w:rPr>
              <w:t>š</w:t>
            </w:r>
            <w:r w:rsidRPr="0016216C">
              <w:rPr>
                <w:sz w:val="24"/>
                <w:szCs w:val="24"/>
              </w:rPr>
              <w:t>ymas</w:t>
            </w:r>
          </w:p>
        </w:tc>
      </w:tr>
      <w:tr w:rsidR="0016216C" w:rsidRPr="0016216C" w14:paraId="1875B51B" w14:textId="77777777" w:rsidTr="003D3B7F">
        <w:tc>
          <w:tcPr>
            <w:tcW w:w="500" w:type="dxa"/>
          </w:tcPr>
          <w:p w14:paraId="784EB0B1" w14:textId="77777777" w:rsidR="0016216C" w:rsidRPr="0016216C" w:rsidRDefault="0016216C" w:rsidP="0016216C">
            <w:pPr>
              <w:contextualSpacing/>
              <w:rPr>
                <w:bCs/>
                <w:sz w:val="24"/>
                <w:szCs w:val="24"/>
              </w:rPr>
            </w:pPr>
            <w:r w:rsidRPr="0016216C">
              <w:rPr>
                <w:bCs/>
                <w:sz w:val="24"/>
                <w:szCs w:val="24"/>
              </w:rPr>
              <w:t>1.</w:t>
            </w:r>
          </w:p>
        </w:tc>
        <w:tc>
          <w:tcPr>
            <w:tcW w:w="4095" w:type="dxa"/>
          </w:tcPr>
          <w:p w14:paraId="7DDD7680" w14:textId="77777777" w:rsidR="0016216C" w:rsidRPr="0016216C" w:rsidRDefault="0016216C" w:rsidP="0016216C">
            <w:pPr>
              <w:contextualSpacing/>
              <w:rPr>
                <w:bCs/>
                <w:sz w:val="24"/>
                <w:szCs w:val="24"/>
              </w:rPr>
            </w:pPr>
          </w:p>
        </w:tc>
        <w:tc>
          <w:tcPr>
            <w:tcW w:w="5436" w:type="dxa"/>
          </w:tcPr>
          <w:p w14:paraId="3418049C" w14:textId="77777777" w:rsidR="0016216C" w:rsidRPr="0016216C" w:rsidRDefault="0016216C" w:rsidP="0016216C">
            <w:pPr>
              <w:contextualSpacing/>
              <w:rPr>
                <w:bCs/>
                <w:sz w:val="24"/>
                <w:szCs w:val="24"/>
              </w:rPr>
            </w:pPr>
          </w:p>
        </w:tc>
      </w:tr>
      <w:tr w:rsidR="0016216C" w:rsidRPr="0016216C" w14:paraId="12CB64FE" w14:textId="77777777" w:rsidTr="003D3B7F">
        <w:tc>
          <w:tcPr>
            <w:tcW w:w="500" w:type="dxa"/>
          </w:tcPr>
          <w:p w14:paraId="76B19DE1" w14:textId="77777777" w:rsidR="0016216C" w:rsidRPr="0016216C" w:rsidRDefault="0016216C" w:rsidP="0016216C">
            <w:pPr>
              <w:contextualSpacing/>
              <w:rPr>
                <w:bCs/>
                <w:sz w:val="24"/>
                <w:szCs w:val="24"/>
              </w:rPr>
            </w:pPr>
            <w:r w:rsidRPr="0016216C">
              <w:rPr>
                <w:bCs/>
                <w:sz w:val="24"/>
                <w:szCs w:val="24"/>
              </w:rPr>
              <w:t>2.</w:t>
            </w:r>
          </w:p>
        </w:tc>
        <w:tc>
          <w:tcPr>
            <w:tcW w:w="4095" w:type="dxa"/>
          </w:tcPr>
          <w:p w14:paraId="1702AF1C" w14:textId="77777777" w:rsidR="0016216C" w:rsidRPr="0016216C" w:rsidRDefault="0016216C" w:rsidP="0016216C">
            <w:pPr>
              <w:contextualSpacing/>
              <w:rPr>
                <w:bCs/>
                <w:sz w:val="24"/>
                <w:szCs w:val="24"/>
              </w:rPr>
            </w:pPr>
          </w:p>
        </w:tc>
        <w:tc>
          <w:tcPr>
            <w:tcW w:w="5436" w:type="dxa"/>
          </w:tcPr>
          <w:p w14:paraId="5D048E13" w14:textId="77777777" w:rsidR="0016216C" w:rsidRPr="0016216C" w:rsidRDefault="0016216C" w:rsidP="0016216C">
            <w:pPr>
              <w:contextualSpacing/>
              <w:rPr>
                <w:bCs/>
                <w:sz w:val="24"/>
                <w:szCs w:val="24"/>
              </w:rPr>
            </w:pPr>
          </w:p>
        </w:tc>
      </w:tr>
    </w:tbl>
    <w:p w14:paraId="1FEE21F1" w14:textId="77777777" w:rsidR="0016216C" w:rsidRPr="0016216C" w:rsidRDefault="0016216C" w:rsidP="0016216C">
      <w:pPr>
        <w:widowControl w:val="0"/>
        <w:autoSpaceDE w:val="0"/>
        <w:autoSpaceDN w:val="0"/>
        <w:adjustRightInd w:val="0"/>
        <w:spacing w:line="240" w:lineRule="auto"/>
        <w:ind w:firstLine="567"/>
        <w:contextualSpacing/>
        <w:rPr>
          <w:rFonts w:ascii="Times New Roman" w:hAnsi="Times New Roman" w:cs="Times New Roman"/>
          <w:i/>
          <w:sz w:val="24"/>
          <w:szCs w:val="24"/>
        </w:rPr>
      </w:pPr>
    </w:p>
    <w:p w14:paraId="0D98E0D6" w14:textId="77777777" w:rsidR="0016216C" w:rsidRPr="0016216C" w:rsidRDefault="0016216C" w:rsidP="0016216C">
      <w:pPr>
        <w:shd w:val="clear" w:color="auto" w:fill="E8EEF8"/>
        <w:spacing w:line="240" w:lineRule="auto"/>
        <w:contextualSpacing/>
        <w:rPr>
          <w:rFonts w:ascii="Times New Roman" w:eastAsia="Calibri" w:hAnsi="Times New Roman" w:cs="Times New Roman"/>
          <w:color w:val="000000"/>
          <w:sz w:val="24"/>
          <w:szCs w:val="24"/>
          <w:lang w:eastAsia="en-US"/>
        </w:rPr>
      </w:pPr>
      <w:r w:rsidRPr="0016216C">
        <w:rPr>
          <w:rFonts w:ascii="Times New Roman" w:hAnsi="Times New Roman" w:cs="Times New Roman"/>
          <w:b/>
          <w:color w:val="000000"/>
          <w:sz w:val="24"/>
          <w:szCs w:val="24"/>
        </w:rPr>
        <w:t xml:space="preserve">PASTABA. </w:t>
      </w:r>
      <w:r w:rsidRPr="0016216C">
        <w:rPr>
          <w:rFonts w:ascii="Times New Roman" w:eastAsia="Calibri" w:hAnsi="Times New Roman" w:cs="Times New Roman"/>
          <w:color w:val="000000"/>
          <w:sz w:val="24"/>
          <w:szCs w:val="24"/>
          <w:lang w:eastAsia="en-US"/>
        </w:rPr>
        <w:t xml:space="preserve">Tiekėjas kartu su pasiūlymu neišviešinę subtiekėjų / </w:t>
      </w:r>
      <w:proofErr w:type="spellStart"/>
      <w:r w:rsidRPr="0016216C">
        <w:rPr>
          <w:rFonts w:ascii="Times New Roman" w:eastAsia="Calibri" w:hAnsi="Times New Roman" w:cs="Times New Roman"/>
          <w:color w:val="000000"/>
          <w:sz w:val="24"/>
          <w:szCs w:val="24"/>
          <w:lang w:eastAsia="en-US"/>
        </w:rPr>
        <w:t>kvazisubtiekėjų</w:t>
      </w:r>
      <w:proofErr w:type="spellEnd"/>
      <w:r w:rsidRPr="0016216C">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14:paraId="3CF633C1" w14:textId="77777777" w:rsidR="0016216C" w:rsidRPr="0016216C" w:rsidRDefault="0016216C" w:rsidP="0016216C">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16216C">
        <w:rPr>
          <w:rFonts w:ascii="Times New Roman" w:eastAsia="Calibri" w:hAnsi="Times New Roman" w:cs="Times New Roman"/>
          <w:color w:val="000000"/>
          <w:sz w:val="24"/>
          <w:szCs w:val="24"/>
          <w:lang w:eastAsia="en-US"/>
        </w:rPr>
        <w:t xml:space="preserve"> (Žr. VPĮ komentaras </w:t>
      </w:r>
      <w:hyperlink r:id="rId16" w:history="1">
        <w:r w:rsidRPr="0016216C">
          <w:rPr>
            <w:rFonts w:ascii="Times New Roman" w:eastAsia="Calibri" w:hAnsi="Times New Roman" w:cs="Times New Roman"/>
            <w:color w:val="000000"/>
            <w:sz w:val="24"/>
            <w:szCs w:val="24"/>
            <w:u w:val="single"/>
            <w:lang w:eastAsia="en-US"/>
          </w:rPr>
          <w:t>https://klausk.vpt.lt/hc/lt/articles/360016427719-88-straipsnis-Subtiekimas</w:t>
        </w:r>
      </w:hyperlink>
      <w:r w:rsidRPr="0016216C">
        <w:rPr>
          <w:rFonts w:ascii="Times New Roman" w:eastAsia="Calibri" w:hAnsi="Times New Roman" w:cs="Times New Roman"/>
          <w:color w:val="000000"/>
          <w:sz w:val="24"/>
          <w:szCs w:val="24"/>
          <w:lang w:eastAsia="en-US"/>
        </w:rPr>
        <w:t xml:space="preserve">). </w:t>
      </w:r>
    </w:p>
    <w:p w14:paraId="4C2C4DED" w14:textId="77777777" w:rsidR="0016216C" w:rsidRPr="0016216C" w:rsidRDefault="0016216C" w:rsidP="0016216C">
      <w:pPr>
        <w:spacing w:line="240" w:lineRule="auto"/>
        <w:contextualSpacing/>
        <w:rPr>
          <w:rFonts w:ascii="Times New Roman" w:hAnsi="Times New Roman" w:cs="Times New Roman"/>
          <w:sz w:val="24"/>
          <w:szCs w:val="24"/>
        </w:rPr>
      </w:pPr>
    </w:p>
    <w:p w14:paraId="5AB65CA1" w14:textId="77777777" w:rsidR="0016216C" w:rsidRPr="0016216C" w:rsidRDefault="0016216C" w:rsidP="0016216C">
      <w:pPr>
        <w:spacing w:line="240" w:lineRule="auto"/>
        <w:contextualSpacing/>
        <w:rPr>
          <w:rFonts w:ascii="Times New Roman" w:hAnsi="Times New Roman" w:cs="Times New Roman"/>
          <w:sz w:val="24"/>
          <w:szCs w:val="24"/>
        </w:rPr>
      </w:pPr>
      <w:r w:rsidRPr="0016216C">
        <w:rPr>
          <w:rFonts w:ascii="Times New Roman" w:hAnsi="Times New Roman" w:cs="Times New Roman"/>
          <w:sz w:val="24"/>
          <w:szCs w:val="24"/>
        </w:rPr>
        <w:t>Pasiūlymas galioja 3 mėnesius nuo pasiūlymo pateikimo dienos.</w:t>
      </w:r>
    </w:p>
    <w:tbl>
      <w:tblPr>
        <w:tblW w:w="9637" w:type="dxa"/>
        <w:tblLayout w:type="fixed"/>
        <w:tblLook w:val="01E0" w:firstRow="1" w:lastRow="1" w:firstColumn="1" w:lastColumn="1" w:noHBand="0" w:noVBand="0"/>
      </w:tblPr>
      <w:tblGrid>
        <w:gridCol w:w="4082"/>
        <w:gridCol w:w="2814"/>
        <w:gridCol w:w="2741"/>
      </w:tblGrid>
      <w:tr w:rsidR="0016216C" w:rsidRPr="0016216C" w14:paraId="2EA71F24" w14:textId="77777777" w:rsidTr="003D3B7F">
        <w:trPr>
          <w:trHeight w:val="186"/>
        </w:trPr>
        <w:tc>
          <w:tcPr>
            <w:tcW w:w="4082" w:type="dxa"/>
          </w:tcPr>
          <w:p w14:paraId="210C7D08" w14:textId="77777777" w:rsidR="0016216C" w:rsidRPr="0016216C" w:rsidRDefault="0016216C" w:rsidP="0016216C">
            <w:pPr>
              <w:spacing w:line="240" w:lineRule="auto"/>
              <w:ind w:right="-1" w:firstLine="0"/>
              <w:contextualSpacing/>
              <w:rPr>
                <w:rFonts w:ascii="Times New Roman" w:hAnsi="Times New Roman" w:cs="Times New Roman"/>
                <w:position w:val="6"/>
                <w:sz w:val="24"/>
                <w:szCs w:val="24"/>
              </w:rPr>
            </w:pPr>
            <w:r w:rsidRPr="0016216C">
              <w:rPr>
                <w:rFonts w:ascii="Times New Roman" w:hAnsi="Times New Roman" w:cs="Times New Roman"/>
                <w:position w:val="6"/>
                <w:sz w:val="24"/>
                <w:szCs w:val="24"/>
              </w:rPr>
              <w:t>________________</w:t>
            </w:r>
          </w:p>
          <w:p w14:paraId="77256F00" w14:textId="77777777" w:rsidR="0016216C" w:rsidRPr="0016216C" w:rsidRDefault="0016216C" w:rsidP="0016216C">
            <w:pPr>
              <w:spacing w:line="240" w:lineRule="auto"/>
              <w:ind w:firstLine="0"/>
              <w:contextualSpacing/>
              <w:rPr>
                <w:rFonts w:ascii="Times New Roman" w:hAnsi="Times New Roman" w:cs="Times New Roman"/>
                <w:sz w:val="24"/>
                <w:szCs w:val="24"/>
              </w:rPr>
            </w:pPr>
            <w:r w:rsidRPr="0016216C">
              <w:rPr>
                <w:rFonts w:ascii="Times New Roman" w:hAnsi="Times New Roman" w:cs="Times New Roman"/>
                <w:position w:val="6"/>
                <w:sz w:val="24"/>
                <w:szCs w:val="24"/>
              </w:rPr>
              <w:t>(Teikėjo arba jo įgalioto asmens pareigų pavadinimas</w:t>
            </w:r>
            <w:r w:rsidRPr="0016216C">
              <w:rPr>
                <w:rFonts w:ascii="Times New Roman" w:hAnsi="Times New Roman" w:cs="Times New Roman"/>
                <w:sz w:val="24"/>
                <w:szCs w:val="24"/>
              </w:rPr>
              <w:t>)</w:t>
            </w:r>
          </w:p>
        </w:tc>
        <w:tc>
          <w:tcPr>
            <w:tcW w:w="2814" w:type="dxa"/>
          </w:tcPr>
          <w:p w14:paraId="72203DB2" w14:textId="77777777" w:rsidR="0016216C" w:rsidRPr="0016216C" w:rsidRDefault="0016216C" w:rsidP="0016216C">
            <w:pPr>
              <w:spacing w:line="240" w:lineRule="auto"/>
              <w:ind w:firstLine="0"/>
              <w:contextualSpacing/>
              <w:jc w:val="center"/>
              <w:rPr>
                <w:rFonts w:ascii="Times New Roman" w:hAnsi="Times New Roman" w:cs="Times New Roman"/>
                <w:position w:val="6"/>
                <w:sz w:val="24"/>
                <w:szCs w:val="24"/>
              </w:rPr>
            </w:pPr>
            <w:r w:rsidRPr="0016216C">
              <w:rPr>
                <w:rFonts w:ascii="Times New Roman" w:hAnsi="Times New Roman" w:cs="Times New Roman"/>
                <w:position w:val="6"/>
                <w:sz w:val="24"/>
                <w:szCs w:val="24"/>
              </w:rPr>
              <w:t>____________</w:t>
            </w:r>
          </w:p>
          <w:p w14:paraId="59EBC8AE" w14:textId="77777777" w:rsidR="0016216C" w:rsidRPr="0016216C" w:rsidRDefault="0016216C" w:rsidP="0016216C">
            <w:pPr>
              <w:spacing w:line="240" w:lineRule="auto"/>
              <w:ind w:firstLine="0"/>
              <w:contextualSpacing/>
              <w:jc w:val="center"/>
              <w:rPr>
                <w:rFonts w:ascii="Times New Roman" w:hAnsi="Times New Roman" w:cs="Times New Roman"/>
                <w:sz w:val="24"/>
                <w:szCs w:val="24"/>
              </w:rPr>
            </w:pPr>
            <w:r w:rsidRPr="0016216C">
              <w:rPr>
                <w:rFonts w:ascii="Times New Roman" w:hAnsi="Times New Roman" w:cs="Times New Roman"/>
                <w:position w:val="6"/>
                <w:sz w:val="24"/>
                <w:szCs w:val="24"/>
              </w:rPr>
              <w:t>(Parašas)</w:t>
            </w:r>
          </w:p>
        </w:tc>
        <w:tc>
          <w:tcPr>
            <w:tcW w:w="2741" w:type="dxa"/>
          </w:tcPr>
          <w:p w14:paraId="457E8E28" w14:textId="77777777" w:rsidR="0016216C" w:rsidRPr="0016216C" w:rsidRDefault="0016216C" w:rsidP="0016216C">
            <w:pPr>
              <w:spacing w:line="240" w:lineRule="auto"/>
              <w:ind w:firstLine="0"/>
              <w:contextualSpacing/>
              <w:jc w:val="center"/>
              <w:rPr>
                <w:rFonts w:ascii="Times New Roman" w:hAnsi="Times New Roman" w:cs="Times New Roman"/>
                <w:position w:val="6"/>
                <w:sz w:val="24"/>
                <w:szCs w:val="24"/>
              </w:rPr>
            </w:pPr>
            <w:r w:rsidRPr="0016216C">
              <w:rPr>
                <w:rFonts w:ascii="Times New Roman" w:hAnsi="Times New Roman" w:cs="Times New Roman"/>
                <w:position w:val="6"/>
                <w:sz w:val="24"/>
                <w:szCs w:val="24"/>
              </w:rPr>
              <w:t>____________</w:t>
            </w:r>
          </w:p>
          <w:p w14:paraId="2320714B" w14:textId="77777777" w:rsidR="0016216C" w:rsidRPr="0016216C" w:rsidRDefault="0016216C" w:rsidP="0016216C">
            <w:pPr>
              <w:spacing w:line="240" w:lineRule="auto"/>
              <w:ind w:firstLine="0"/>
              <w:contextualSpacing/>
              <w:jc w:val="center"/>
              <w:rPr>
                <w:rFonts w:ascii="Times New Roman" w:hAnsi="Times New Roman" w:cs="Times New Roman"/>
                <w:sz w:val="24"/>
                <w:szCs w:val="24"/>
              </w:rPr>
            </w:pPr>
            <w:r w:rsidRPr="0016216C">
              <w:rPr>
                <w:rFonts w:ascii="Times New Roman" w:hAnsi="Times New Roman" w:cs="Times New Roman"/>
                <w:position w:val="6"/>
                <w:sz w:val="24"/>
                <w:szCs w:val="24"/>
              </w:rPr>
              <w:t>(Vardas ir pavardė)</w:t>
            </w:r>
          </w:p>
        </w:tc>
      </w:tr>
    </w:tbl>
    <w:p w14:paraId="5C627A33" w14:textId="77777777" w:rsidR="0016216C" w:rsidRPr="0016216C" w:rsidRDefault="0016216C" w:rsidP="0016216C">
      <w:pPr>
        <w:spacing w:after="160" w:line="276" w:lineRule="auto"/>
        <w:ind w:firstLine="0"/>
        <w:jc w:val="left"/>
        <w:rPr>
          <w:rFonts w:ascii="Times New Roman" w:hAnsi="Times New Roman" w:cs="Times New Roman"/>
          <w:color w:val="7030A0"/>
          <w:sz w:val="24"/>
          <w:szCs w:val="24"/>
        </w:rPr>
      </w:pPr>
      <w:r w:rsidRPr="0016216C">
        <w:rPr>
          <w:rFonts w:ascii="Times New Roman" w:hAnsi="Times New Roman" w:cs="Times New Roman"/>
          <w:color w:val="7030A0"/>
          <w:sz w:val="24"/>
          <w:szCs w:val="24"/>
        </w:rPr>
        <w:br w:type="page"/>
      </w:r>
    </w:p>
    <w:p w14:paraId="48F6D35D" w14:textId="685E7040" w:rsidR="0016216C" w:rsidRPr="0016216C" w:rsidRDefault="0016216C" w:rsidP="0016216C">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color w:val="262626" w:themeColor="text1" w:themeTint="D9"/>
          <w:sz w:val="24"/>
          <w:szCs w:val="24"/>
        </w:rPr>
      </w:pPr>
      <w:bookmarkStart w:id="38" w:name="_Toc169728456"/>
      <w:bookmarkStart w:id="39" w:name="_Toc186457469"/>
      <w:bookmarkStart w:id="40" w:name="_Toc196321782"/>
      <w:r w:rsidRPr="0016216C">
        <w:rPr>
          <w:rFonts w:ascii="Times New Roman" w:eastAsiaTheme="majorEastAsia" w:hAnsi="Times New Roman" w:cs="Times New Roman"/>
          <w:color w:val="0070C0"/>
          <w:sz w:val="24"/>
          <w:szCs w:val="24"/>
        </w:rPr>
        <w:lastRenderedPageBreak/>
        <w:t xml:space="preserve">Pirkimo sąlygų </w:t>
      </w:r>
      <w:r w:rsidR="001F3D47">
        <w:rPr>
          <w:rFonts w:ascii="Times New Roman" w:eastAsiaTheme="majorEastAsia" w:hAnsi="Times New Roman" w:cs="Times New Roman"/>
          <w:color w:val="0070C0"/>
          <w:sz w:val="24"/>
          <w:szCs w:val="24"/>
        </w:rPr>
        <w:t>5</w:t>
      </w:r>
      <w:r w:rsidRPr="0016216C">
        <w:rPr>
          <w:rFonts w:ascii="Times New Roman" w:eastAsiaTheme="majorEastAsia" w:hAnsi="Times New Roman" w:cs="Times New Roman"/>
          <w:color w:val="0070C0"/>
          <w:sz w:val="24"/>
          <w:szCs w:val="24"/>
        </w:rPr>
        <w:t xml:space="preserve"> priedas „Pasiūlymų vertinimo kriterijai ir sąlygos“</w:t>
      </w:r>
      <w:bookmarkEnd w:id="38"/>
      <w:bookmarkEnd w:id="39"/>
      <w:bookmarkEnd w:id="40"/>
    </w:p>
    <w:p w14:paraId="67E36F62" w14:textId="77777777" w:rsidR="001F3D47" w:rsidRDefault="001F3D47" w:rsidP="00506996">
      <w:pPr>
        <w:spacing w:line="240" w:lineRule="auto"/>
        <w:ind w:left="7314" w:firstLine="0"/>
        <w:rPr>
          <w:rFonts w:ascii="Times New Roman" w:hAnsi="Times New Roman" w:cs="Times New Roman"/>
          <w:sz w:val="24"/>
          <w:szCs w:val="24"/>
        </w:rPr>
      </w:pPr>
    </w:p>
    <w:p w14:paraId="0D1FD9F7" w14:textId="77777777" w:rsidR="00830B4F" w:rsidRPr="00830B4F" w:rsidRDefault="00830B4F" w:rsidP="00830B4F">
      <w:pPr>
        <w:numPr>
          <w:ilvl w:val="1"/>
          <w:numId w:val="0"/>
        </w:numPr>
        <w:spacing w:after="240" w:line="276" w:lineRule="auto"/>
        <w:jc w:val="center"/>
        <w:rPr>
          <w:rFonts w:ascii="Times New Roman" w:eastAsia="Calibri" w:hAnsi="Times New Roman" w:cs="Times New Roman"/>
          <w:b/>
          <w:bCs/>
          <w:caps/>
          <w:smallCaps/>
          <w:color w:val="404040"/>
          <w:spacing w:val="20"/>
          <w:sz w:val="24"/>
          <w:szCs w:val="24"/>
        </w:rPr>
      </w:pPr>
      <w:r w:rsidRPr="00830B4F">
        <w:rPr>
          <w:rFonts w:ascii="Times New Roman" w:eastAsia="Calibri" w:hAnsi="Times New Roman" w:cs="Times New Roman"/>
          <w:b/>
          <w:bCs/>
          <w:caps/>
          <w:color w:val="404040"/>
          <w:spacing w:val="20"/>
          <w:sz w:val="24"/>
          <w:szCs w:val="24"/>
        </w:rPr>
        <w:t>PASIŪLYMŲ VERTINIMO KRITERIJAI ir Sąlygos</w:t>
      </w:r>
    </w:p>
    <w:p w14:paraId="19F997AC" w14:textId="77777777" w:rsidR="00830B4F" w:rsidRPr="00830B4F" w:rsidRDefault="00830B4F" w:rsidP="00830B4F">
      <w:pPr>
        <w:tabs>
          <w:tab w:val="left" w:pos="0"/>
        </w:tabs>
        <w:spacing w:line="240" w:lineRule="auto"/>
        <w:ind w:firstLine="567"/>
        <w:contextualSpacing/>
        <w:rPr>
          <w:rFonts w:ascii="Times New Roman" w:eastAsia="Calibri" w:hAnsi="Times New Roman" w:cs="Times New Roman"/>
          <w:sz w:val="24"/>
          <w:szCs w:val="24"/>
          <w:lang w:eastAsia="x-none"/>
        </w:rPr>
      </w:pPr>
      <w:r w:rsidRPr="00830B4F">
        <w:rPr>
          <w:rFonts w:ascii="Times New Roman" w:eastAsia="Calibri" w:hAnsi="Times New Roman" w:cs="Times New Roman"/>
          <w:bCs/>
          <w:sz w:val="24"/>
          <w:szCs w:val="24"/>
          <w:lang w:eastAsia="x-none"/>
        </w:rPr>
        <w:t>1. Perkančioji organizacija ekonomiškai naudingiausią pasiūlymą išrenka</w:t>
      </w:r>
      <w:r w:rsidRPr="00830B4F">
        <w:rPr>
          <w:rFonts w:ascii="Times New Roman" w:eastAsia="Calibri" w:hAnsi="Times New Roman" w:cs="Times New Roman"/>
          <w:b/>
          <w:bCs/>
          <w:sz w:val="24"/>
          <w:szCs w:val="24"/>
          <w:lang w:eastAsia="x-none"/>
        </w:rPr>
        <w:t xml:space="preserve"> pagal kainos ir kokybės santykį. </w:t>
      </w:r>
      <w:r w:rsidRPr="00830B4F">
        <w:rPr>
          <w:rFonts w:ascii="Times New Roman" w:eastAsia="Calibri" w:hAnsi="Times New Roman" w:cs="Times New Roman"/>
          <w:sz w:val="24"/>
          <w:szCs w:val="24"/>
          <w:lang w:eastAsia="x-none"/>
        </w:rPr>
        <w:t>Ekonomiškai naudingiausiu bus laikomas pasiūlymas, surinkęs daugiausiai balų. Maksimali kriterijų balų suma yra 100 balų. Žemiau pateikiami ekonomiškai naudingiausio pasiūlymo vertinimo kriterijai, lyginamieji svoriai, formulės, pagal kurias bus skaičiuojamas pasiūlymų ekonominis naudingumas.</w:t>
      </w:r>
    </w:p>
    <w:p w14:paraId="173C6B24" w14:textId="77777777" w:rsidR="00830B4F" w:rsidRPr="00830B4F" w:rsidRDefault="00830B4F" w:rsidP="00830B4F">
      <w:pPr>
        <w:tabs>
          <w:tab w:val="left" w:pos="5500"/>
        </w:tabs>
        <w:spacing w:after="160" w:line="276" w:lineRule="auto"/>
        <w:ind w:firstLine="567"/>
        <w:contextualSpacing/>
        <w:rPr>
          <w:rFonts w:ascii="Times New Roman" w:eastAsia="Calibri" w:hAnsi="Times New Roman" w:cs="Times New Roman"/>
          <w:b/>
          <w:bCs/>
          <w:sz w:val="24"/>
          <w:szCs w:val="24"/>
          <w:lang w:val="x-none" w:eastAsia="x-none"/>
        </w:rPr>
      </w:pPr>
      <w:r w:rsidRPr="00830B4F">
        <w:rPr>
          <w:rFonts w:ascii="Times New Roman" w:eastAsia="Calibri" w:hAnsi="Times New Roman" w:cs="Times New Roman"/>
          <w:sz w:val="24"/>
          <w:szCs w:val="24"/>
          <w:lang w:eastAsia="x-none"/>
        </w:rPr>
        <w:t>2</w:t>
      </w:r>
      <w:r w:rsidRPr="00830B4F">
        <w:rPr>
          <w:rFonts w:ascii="Times New Roman" w:eastAsia="Calibri" w:hAnsi="Times New Roman" w:cs="Times New Roman"/>
          <w:sz w:val="24"/>
          <w:szCs w:val="24"/>
          <w:lang w:val="x-none" w:eastAsia="x-none"/>
        </w:rPr>
        <w:t xml:space="preserve">. </w:t>
      </w:r>
      <w:r w:rsidRPr="00830B4F">
        <w:rPr>
          <w:rFonts w:ascii="Times New Roman" w:eastAsia="Calibri" w:hAnsi="Times New Roman" w:cs="Times New Roman"/>
          <w:b/>
          <w:bCs/>
          <w:sz w:val="24"/>
          <w:szCs w:val="24"/>
          <w:lang w:val="x-none" w:eastAsia="x-none"/>
        </w:rPr>
        <w:t>Vertinant pagal pasiūlymo vertinimo kriterijų kainos ir kokybės santykį:</w:t>
      </w:r>
    </w:p>
    <w:p w14:paraId="03E70CC3" w14:textId="4695AD9A" w:rsidR="00830B4F" w:rsidRPr="00830B4F" w:rsidRDefault="00830B4F" w:rsidP="00830B4F">
      <w:pPr>
        <w:tabs>
          <w:tab w:val="left" w:pos="5500"/>
        </w:tabs>
        <w:spacing w:after="160" w:line="276" w:lineRule="auto"/>
        <w:ind w:firstLine="567"/>
        <w:contextualSpacing/>
        <w:rPr>
          <w:rFonts w:ascii="Times New Roman" w:eastAsia="Calibri" w:hAnsi="Times New Roman" w:cs="Times New Roman"/>
          <w:sz w:val="24"/>
          <w:szCs w:val="24"/>
          <w:lang w:val="x-none" w:eastAsia="x-none"/>
        </w:rPr>
      </w:pPr>
      <w:r w:rsidRPr="00830B4F">
        <w:rPr>
          <w:rFonts w:ascii="Times New Roman" w:eastAsia="Calibri" w:hAnsi="Times New Roman" w:cs="Times New Roman"/>
          <w:sz w:val="24"/>
          <w:szCs w:val="24"/>
          <w:lang w:val="x-none" w:eastAsia="x-none"/>
        </w:rPr>
        <w:t xml:space="preserve">2.1. patikrinama ir įvertinama ar pasiūlymo kaina neviršija pirkimui skirto finansavimo, nurodyto sąlygų </w:t>
      </w:r>
      <w:r>
        <w:rPr>
          <w:rFonts w:ascii="Times New Roman" w:eastAsia="Calibri" w:hAnsi="Times New Roman" w:cs="Times New Roman"/>
          <w:sz w:val="24"/>
          <w:szCs w:val="24"/>
          <w:lang w:val="x-none" w:eastAsia="x-none"/>
        </w:rPr>
        <w:t>2.2</w:t>
      </w:r>
      <w:r w:rsidRPr="00830B4F">
        <w:rPr>
          <w:rFonts w:ascii="Times New Roman" w:eastAsia="Calibri" w:hAnsi="Times New Roman" w:cs="Times New Roman"/>
          <w:sz w:val="24"/>
          <w:szCs w:val="24"/>
          <w:lang w:val="x-none" w:eastAsia="x-none"/>
        </w:rPr>
        <w:t xml:space="preserve">  p. (viršijus – pasiūlymas bus atmetamas neatliekant tolimesnio pasiūlymo techninių kriterijų vertinimo),</w:t>
      </w:r>
    </w:p>
    <w:p w14:paraId="51E14FA8" w14:textId="77777777" w:rsidR="00830B4F" w:rsidRPr="00830B4F" w:rsidRDefault="00830B4F" w:rsidP="00830B4F">
      <w:pPr>
        <w:tabs>
          <w:tab w:val="left" w:pos="5500"/>
        </w:tabs>
        <w:spacing w:after="160" w:line="276" w:lineRule="auto"/>
        <w:ind w:firstLine="567"/>
        <w:contextualSpacing/>
        <w:rPr>
          <w:rFonts w:ascii="Times New Roman" w:eastAsia="Calibri" w:hAnsi="Times New Roman" w:cs="Times New Roman"/>
          <w:sz w:val="24"/>
          <w:szCs w:val="24"/>
          <w:lang w:val="x-none" w:eastAsia="x-none"/>
        </w:rPr>
      </w:pPr>
      <w:r w:rsidRPr="00830B4F">
        <w:rPr>
          <w:rFonts w:ascii="Times New Roman" w:eastAsia="Calibri" w:hAnsi="Times New Roman" w:cs="Times New Roman"/>
          <w:sz w:val="24"/>
          <w:szCs w:val="24"/>
          <w:lang w:val="x-none" w:eastAsia="x-none"/>
        </w:rPr>
        <w:t>2.2. vertinami pasiūlymų techniniai duomenys (pasiūlymai įvertinami pagal T</w:t>
      </w:r>
      <w:r w:rsidRPr="00830B4F">
        <w:rPr>
          <w:rFonts w:ascii="Times New Roman" w:eastAsia="Calibri" w:hAnsi="Times New Roman" w:cs="Times New Roman"/>
          <w:sz w:val="24"/>
          <w:szCs w:val="24"/>
          <w:vertAlign w:val="subscript"/>
          <w:lang w:val="x-none" w:eastAsia="x-none"/>
        </w:rPr>
        <w:t>1</w:t>
      </w:r>
      <w:r w:rsidRPr="00830B4F">
        <w:rPr>
          <w:rFonts w:ascii="Times New Roman" w:eastAsia="Calibri" w:hAnsi="Times New Roman" w:cs="Times New Roman"/>
          <w:sz w:val="24"/>
          <w:szCs w:val="24"/>
          <w:lang w:val="x-none" w:eastAsia="x-none"/>
        </w:rPr>
        <w:t xml:space="preserve"> ir </w:t>
      </w:r>
      <w:r w:rsidRPr="00830B4F">
        <w:rPr>
          <w:rFonts w:ascii="Times New Roman" w:eastAsia="Calibri" w:hAnsi="Times New Roman" w:cs="Times New Roman"/>
          <w:smallCaps/>
          <w:sz w:val="24"/>
          <w:szCs w:val="24"/>
          <w:lang w:val="x-none" w:eastAsia="x-none"/>
        </w:rPr>
        <w:t>T</w:t>
      </w:r>
      <w:r w:rsidRPr="00830B4F">
        <w:rPr>
          <w:rFonts w:ascii="Times New Roman" w:eastAsia="Calibri" w:hAnsi="Times New Roman" w:cs="Times New Roman"/>
          <w:smallCaps/>
          <w:sz w:val="24"/>
          <w:szCs w:val="24"/>
          <w:vertAlign w:val="subscript"/>
          <w:lang w:val="x-none" w:eastAsia="x-none"/>
        </w:rPr>
        <w:t>2</w:t>
      </w:r>
      <w:r w:rsidRPr="00830B4F">
        <w:rPr>
          <w:rFonts w:ascii="Times New Roman" w:eastAsia="Calibri" w:hAnsi="Times New Roman" w:cs="Times New Roman"/>
          <w:smallCaps/>
          <w:sz w:val="24"/>
          <w:szCs w:val="24"/>
          <w:lang w:val="x-none" w:eastAsia="x-none"/>
        </w:rPr>
        <w:t xml:space="preserve"> </w:t>
      </w:r>
      <w:r w:rsidRPr="00830B4F">
        <w:rPr>
          <w:rFonts w:ascii="Times New Roman" w:eastAsia="Calibri" w:hAnsi="Times New Roman" w:cs="Times New Roman"/>
          <w:sz w:val="24"/>
          <w:szCs w:val="24"/>
          <w:lang w:val="x-none" w:eastAsia="x-none"/>
        </w:rPr>
        <w:t xml:space="preserve">kriterijus), </w:t>
      </w:r>
    </w:p>
    <w:p w14:paraId="4BB9D06C" w14:textId="77777777" w:rsidR="00830B4F" w:rsidRPr="00830B4F" w:rsidRDefault="00830B4F" w:rsidP="00830B4F">
      <w:pPr>
        <w:tabs>
          <w:tab w:val="left" w:pos="5500"/>
        </w:tabs>
        <w:spacing w:after="160" w:line="276" w:lineRule="auto"/>
        <w:ind w:firstLine="567"/>
        <w:contextualSpacing/>
        <w:rPr>
          <w:rFonts w:ascii="Times New Roman" w:eastAsia="Calibri" w:hAnsi="Times New Roman" w:cs="Times New Roman"/>
          <w:sz w:val="24"/>
          <w:szCs w:val="24"/>
          <w:lang w:val="x-none" w:eastAsia="x-none"/>
        </w:rPr>
      </w:pPr>
      <w:r w:rsidRPr="00830B4F">
        <w:rPr>
          <w:rFonts w:ascii="Times New Roman" w:eastAsia="Calibri" w:hAnsi="Times New Roman" w:cs="Times New Roman"/>
          <w:sz w:val="24"/>
          <w:szCs w:val="24"/>
          <w:lang w:val="x-none" w:eastAsia="x-none"/>
        </w:rPr>
        <w:t>2.3. atliekamas bendras pasiūlymo vertinimas (apskaičiuojamas ekonominis naudingumas (S),</w:t>
      </w:r>
    </w:p>
    <w:p w14:paraId="327DAAC2" w14:textId="77777777" w:rsidR="00830B4F" w:rsidRPr="00830B4F" w:rsidRDefault="00830B4F" w:rsidP="00830B4F">
      <w:pPr>
        <w:tabs>
          <w:tab w:val="left" w:pos="5500"/>
        </w:tabs>
        <w:spacing w:after="160" w:line="276" w:lineRule="auto"/>
        <w:ind w:firstLine="567"/>
        <w:contextualSpacing/>
        <w:rPr>
          <w:rFonts w:ascii="Times New Roman" w:eastAsia="Calibri" w:hAnsi="Times New Roman" w:cs="Times New Roman"/>
          <w:sz w:val="24"/>
          <w:szCs w:val="24"/>
          <w:lang w:val="x-none" w:eastAsia="x-none"/>
        </w:rPr>
      </w:pPr>
      <w:r w:rsidRPr="00830B4F">
        <w:rPr>
          <w:rFonts w:ascii="Times New Roman" w:eastAsia="Calibri" w:hAnsi="Times New Roman" w:cs="Times New Roman"/>
          <w:sz w:val="24"/>
          <w:szCs w:val="24"/>
          <w:lang w:val="x-none" w:eastAsia="x-none"/>
        </w:rPr>
        <w:t>2.4. dalyviams pranešama apie patikrinimo ir įvertinimo rezultatus.</w:t>
      </w:r>
    </w:p>
    <w:p w14:paraId="1A0CA10E" w14:textId="77777777" w:rsidR="00830B4F" w:rsidRPr="00830B4F" w:rsidRDefault="00830B4F" w:rsidP="00830B4F">
      <w:pPr>
        <w:widowControl w:val="0"/>
        <w:tabs>
          <w:tab w:val="left" w:pos="5500"/>
        </w:tabs>
        <w:spacing w:after="160" w:line="276" w:lineRule="auto"/>
        <w:ind w:firstLine="567"/>
        <w:contextualSpacing/>
        <w:jc w:val="left"/>
        <w:rPr>
          <w:rFonts w:ascii="Times New Roman" w:eastAsia="Calibri" w:hAnsi="Times New Roman" w:cs="Times New Roman"/>
          <w:sz w:val="24"/>
          <w:szCs w:val="24"/>
          <w:u w:val="single"/>
          <w:lang w:val="en-US" w:eastAsia="en-US"/>
        </w:rPr>
      </w:pPr>
      <w:proofErr w:type="spellStart"/>
      <w:r w:rsidRPr="00830B4F">
        <w:rPr>
          <w:rFonts w:ascii="Times New Roman" w:eastAsia="Calibri" w:hAnsi="Times New Roman" w:cs="Times New Roman"/>
          <w:sz w:val="24"/>
          <w:szCs w:val="24"/>
          <w:u w:val="single"/>
          <w:lang w:val="en-US" w:eastAsia="en-US"/>
        </w:rPr>
        <w:t>Pasiūlymų</w:t>
      </w:r>
      <w:proofErr w:type="spellEnd"/>
      <w:r w:rsidRPr="00830B4F">
        <w:rPr>
          <w:rFonts w:ascii="Times New Roman" w:eastAsia="Calibri" w:hAnsi="Times New Roman" w:cs="Times New Roman"/>
          <w:sz w:val="24"/>
          <w:szCs w:val="24"/>
          <w:u w:val="single"/>
          <w:lang w:val="en-US" w:eastAsia="en-US"/>
        </w:rPr>
        <w:t xml:space="preserve"> </w:t>
      </w:r>
      <w:proofErr w:type="spellStart"/>
      <w:r w:rsidRPr="00830B4F">
        <w:rPr>
          <w:rFonts w:ascii="Times New Roman" w:eastAsia="Calibri" w:hAnsi="Times New Roman" w:cs="Times New Roman"/>
          <w:sz w:val="24"/>
          <w:szCs w:val="24"/>
          <w:u w:val="single"/>
          <w:lang w:val="en-US" w:eastAsia="en-US"/>
        </w:rPr>
        <w:t>vertinimo</w:t>
      </w:r>
      <w:proofErr w:type="spellEnd"/>
      <w:r w:rsidRPr="00830B4F">
        <w:rPr>
          <w:rFonts w:ascii="Times New Roman" w:eastAsia="Calibri" w:hAnsi="Times New Roman" w:cs="Times New Roman"/>
          <w:sz w:val="24"/>
          <w:szCs w:val="24"/>
          <w:u w:val="single"/>
          <w:lang w:val="en-US" w:eastAsia="en-US"/>
        </w:rPr>
        <w:t xml:space="preserve"> </w:t>
      </w:r>
      <w:proofErr w:type="spellStart"/>
      <w:r w:rsidRPr="00830B4F">
        <w:rPr>
          <w:rFonts w:ascii="Times New Roman" w:eastAsia="Calibri" w:hAnsi="Times New Roman" w:cs="Times New Roman"/>
          <w:sz w:val="24"/>
          <w:szCs w:val="24"/>
          <w:u w:val="single"/>
          <w:lang w:val="en-US" w:eastAsia="en-US"/>
        </w:rPr>
        <w:t>kriterijai</w:t>
      </w:r>
      <w:proofErr w:type="spellEnd"/>
      <w:r w:rsidRPr="00830B4F">
        <w:rPr>
          <w:rFonts w:ascii="Times New Roman" w:eastAsia="Calibri" w:hAnsi="Times New Roman" w:cs="Times New Roman"/>
          <w:sz w:val="24"/>
          <w:szCs w:val="24"/>
          <w:u w:val="single"/>
          <w:lang w:val="en-US" w:eastAsia="en-US"/>
        </w:rPr>
        <w:t>:</w:t>
      </w:r>
    </w:p>
    <w:tbl>
      <w:tblPr>
        <w:tblOverlap w:val="never"/>
        <w:tblW w:w="9667" w:type="dxa"/>
        <w:jc w:val="center"/>
        <w:tblLayout w:type="fixed"/>
        <w:tblCellMar>
          <w:left w:w="10" w:type="dxa"/>
          <w:right w:w="10" w:type="dxa"/>
        </w:tblCellMar>
        <w:tblLook w:val="0000" w:firstRow="0" w:lastRow="0" w:firstColumn="0" w:lastColumn="0" w:noHBand="0" w:noVBand="0"/>
      </w:tblPr>
      <w:tblGrid>
        <w:gridCol w:w="846"/>
        <w:gridCol w:w="5812"/>
        <w:gridCol w:w="3009"/>
      </w:tblGrid>
      <w:tr w:rsidR="00830B4F" w:rsidRPr="00830B4F" w14:paraId="743C4D83" w14:textId="77777777" w:rsidTr="003D3B7F">
        <w:trPr>
          <w:trHeight w:hRule="exact" w:val="1056"/>
          <w:jc w:val="center"/>
        </w:trPr>
        <w:tc>
          <w:tcPr>
            <w:tcW w:w="846" w:type="dxa"/>
            <w:tcBorders>
              <w:top w:val="single" w:sz="4" w:space="0" w:color="auto"/>
              <w:left w:val="single" w:sz="4" w:space="0" w:color="auto"/>
            </w:tcBorders>
            <w:shd w:val="clear" w:color="auto" w:fill="auto"/>
          </w:tcPr>
          <w:p w14:paraId="718B61FC" w14:textId="77777777" w:rsidR="00830B4F" w:rsidRPr="00830B4F" w:rsidRDefault="00830B4F" w:rsidP="00830B4F">
            <w:pPr>
              <w:widowControl w:val="0"/>
              <w:tabs>
                <w:tab w:val="left" w:pos="5500"/>
              </w:tabs>
              <w:spacing w:after="160" w:line="276" w:lineRule="auto"/>
              <w:ind w:left="160" w:firstLine="0"/>
              <w:contextualSpacing/>
              <w:jc w:val="left"/>
              <w:rPr>
                <w:rFonts w:ascii="Times New Roman" w:eastAsia="Calibri" w:hAnsi="Times New Roman" w:cs="Times New Roman"/>
                <w:sz w:val="24"/>
                <w:szCs w:val="24"/>
                <w:lang w:val="en-US" w:eastAsia="en-US"/>
              </w:rPr>
            </w:pPr>
            <w:r w:rsidRPr="00830B4F">
              <w:rPr>
                <w:rFonts w:ascii="Times New Roman" w:eastAsia="Calibri" w:hAnsi="Times New Roman" w:cs="Times New Roman"/>
                <w:b/>
                <w:bCs/>
                <w:sz w:val="24"/>
                <w:szCs w:val="24"/>
                <w:lang w:val="en-US" w:eastAsia="en-US"/>
              </w:rPr>
              <w:t>Eil. Nr.</w:t>
            </w:r>
          </w:p>
        </w:tc>
        <w:tc>
          <w:tcPr>
            <w:tcW w:w="5812" w:type="dxa"/>
            <w:tcBorders>
              <w:top w:val="single" w:sz="4" w:space="0" w:color="auto"/>
              <w:left w:val="single" w:sz="4" w:space="0" w:color="auto"/>
            </w:tcBorders>
            <w:shd w:val="clear" w:color="auto" w:fill="auto"/>
            <w:vAlign w:val="center"/>
          </w:tcPr>
          <w:p w14:paraId="0B3B00D4" w14:textId="77777777" w:rsidR="00830B4F" w:rsidRPr="00830B4F" w:rsidRDefault="00830B4F" w:rsidP="00830B4F">
            <w:pPr>
              <w:widowControl w:val="0"/>
              <w:tabs>
                <w:tab w:val="left" w:pos="5500"/>
              </w:tabs>
              <w:spacing w:after="160" w:line="276" w:lineRule="auto"/>
              <w:ind w:firstLine="0"/>
              <w:contextualSpacing/>
              <w:jc w:val="center"/>
              <w:rPr>
                <w:rFonts w:ascii="Times New Roman" w:eastAsia="Calibri" w:hAnsi="Times New Roman" w:cs="Times New Roman"/>
                <w:sz w:val="24"/>
                <w:szCs w:val="24"/>
                <w:lang w:val="en-US" w:eastAsia="en-US"/>
              </w:rPr>
            </w:pPr>
            <w:proofErr w:type="spellStart"/>
            <w:r w:rsidRPr="00830B4F">
              <w:rPr>
                <w:rFonts w:ascii="Times New Roman" w:eastAsia="Calibri" w:hAnsi="Times New Roman" w:cs="Times New Roman"/>
                <w:b/>
                <w:bCs/>
                <w:sz w:val="24"/>
                <w:szCs w:val="24"/>
                <w:lang w:val="en-US" w:eastAsia="en-US"/>
              </w:rPr>
              <w:t>Vertinimo</w:t>
            </w:r>
            <w:proofErr w:type="spellEnd"/>
            <w:r w:rsidRPr="00830B4F">
              <w:rPr>
                <w:rFonts w:ascii="Times New Roman" w:eastAsia="Calibri" w:hAnsi="Times New Roman" w:cs="Times New Roman"/>
                <w:b/>
                <w:bCs/>
                <w:sz w:val="24"/>
                <w:szCs w:val="24"/>
                <w:lang w:val="en-US" w:eastAsia="en-US"/>
              </w:rPr>
              <w:t xml:space="preserve"> </w:t>
            </w:r>
            <w:proofErr w:type="spellStart"/>
            <w:r w:rsidRPr="00830B4F">
              <w:rPr>
                <w:rFonts w:ascii="Times New Roman" w:eastAsia="Calibri" w:hAnsi="Times New Roman" w:cs="Times New Roman"/>
                <w:b/>
                <w:bCs/>
                <w:sz w:val="24"/>
                <w:szCs w:val="24"/>
                <w:lang w:val="en-US" w:eastAsia="en-US"/>
              </w:rPr>
              <w:t>kriterijai</w:t>
            </w:r>
            <w:proofErr w:type="spellEnd"/>
          </w:p>
        </w:tc>
        <w:tc>
          <w:tcPr>
            <w:tcW w:w="3009" w:type="dxa"/>
            <w:tcBorders>
              <w:top w:val="single" w:sz="4" w:space="0" w:color="auto"/>
              <w:left w:val="single" w:sz="4" w:space="0" w:color="auto"/>
              <w:right w:val="single" w:sz="4" w:space="0" w:color="auto"/>
            </w:tcBorders>
            <w:shd w:val="clear" w:color="auto" w:fill="auto"/>
            <w:vAlign w:val="bottom"/>
          </w:tcPr>
          <w:p w14:paraId="719B774A" w14:textId="77777777" w:rsidR="00830B4F" w:rsidRPr="00830B4F" w:rsidRDefault="00830B4F" w:rsidP="00830B4F">
            <w:pPr>
              <w:widowControl w:val="0"/>
              <w:tabs>
                <w:tab w:val="left" w:pos="5500"/>
              </w:tabs>
              <w:spacing w:after="160" w:line="276" w:lineRule="auto"/>
              <w:ind w:firstLine="0"/>
              <w:contextualSpacing/>
              <w:jc w:val="center"/>
              <w:rPr>
                <w:rFonts w:ascii="Times New Roman" w:eastAsia="Calibri" w:hAnsi="Times New Roman" w:cs="Times New Roman"/>
                <w:sz w:val="24"/>
                <w:szCs w:val="24"/>
                <w:lang w:val="en-US" w:eastAsia="en-US"/>
              </w:rPr>
            </w:pPr>
            <w:proofErr w:type="spellStart"/>
            <w:r w:rsidRPr="00830B4F">
              <w:rPr>
                <w:rFonts w:ascii="Times New Roman" w:eastAsia="Calibri" w:hAnsi="Times New Roman" w:cs="Times New Roman"/>
                <w:b/>
                <w:bCs/>
                <w:sz w:val="24"/>
                <w:szCs w:val="24"/>
                <w:lang w:val="en-US" w:eastAsia="en-US"/>
              </w:rPr>
              <w:t>Lyginamasis</w:t>
            </w:r>
            <w:proofErr w:type="spellEnd"/>
            <w:r w:rsidRPr="00830B4F">
              <w:rPr>
                <w:rFonts w:ascii="Times New Roman" w:eastAsia="Calibri" w:hAnsi="Times New Roman" w:cs="Times New Roman"/>
                <w:b/>
                <w:bCs/>
                <w:sz w:val="24"/>
                <w:szCs w:val="24"/>
                <w:lang w:val="en-US" w:eastAsia="en-US"/>
              </w:rPr>
              <w:t xml:space="preserve"> </w:t>
            </w:r>
            <w:proofErr w:type="spellStart"/>
            <w:r w:rsidRPr="00830B4F">
              <w:rPr>
                <w:rFonts w:ascii="Times New Roman" w:eastAsia="Calibri" w:hAnsi="Times New Roman" w:cs="Times New Roman"/>
                <w:b/>
                <w:bCs/>
                <w:sz w:val="24"/>
                <w:szCs w:val="24"/>
                <w:lang w:val="en-US" w:eastAsia="en-US"/>
              </w:rPr>
              <w:t>svoris</w:t>
            </w:r>
            <w:proofErr w:type="spellEnd"/>
            <w:r w:rsidRPr="00830B4F">
              <w:rPr>
                <w:rFonts w:ascii="Times New Roman" w:eastAsia="Calibri" w:hAnsi="Times New Roman" w:cs="Times New Roman"/>
                <w:b/>
                <w:bCs/>
                <w:sz w:val="24"/>
                <w:szCs w:val="24"/>
                <w:lang w:val="en-US" w:eastAsia="en-US"/>
              </w:rPr>
              <w:t xml:space="preserve"> </w:t>
            </w:r>
            <w:proofErr w:type="spellStart"/>
            <w:r w:rsidRPr="00830B4F">
              <w:rPr>
                <w:rFonts w:ascii="Times New Roman" w:eastAsia="Calibri" w:hAnsi="Times New Roman" w:cs="Times New Roman"/>
                <w:b/>
                <w:bCs/>
                <w:sz w:val="24"/>
                <w:szCs w:val="24"/>
                <w:lang w:val="en-US" w:eastAsia="en-US"/>
              </w:rPr>
              <w:t>ekonominio</w:t>
            </w:r>
            <w:proofErr w:type="spellEnd"/>
            <w:r w:rsidRPr="00830B4F">
              <w:rPr>
                <w:rFonts w:ascii="Times New Roman" w:eastAsia="Calibri" w:hAnsi="Times New Roman" w:cs="Times New Roman"/>
                <w:b/>
                <w:bCs/>
                <w:sz w:val="24"/>
                <w:szCs w:val="24"/>
                <w:lang w:val="en-US" w:eastAsia="en-US"/>
              </w:rPr>
              <w:t xml:space="preserve"> </w:t>
            </w:r>
            <w:proofErr w:type="spellStart"/>
            <w:r w:rsidRPr="00830B4F">
              <w:rPr>
                <w:rFonts w:ascii="Times New Roman" w:eastAsia="Calibri" w:hAnsi="Times New Roman" w:cs="Times New Roman"/>
                <w:b/>
                <w:bCs/>
                <w:sz w:val="24"/>
                <w:szCs w:val="24"/>
                <w:lang w:val="en-US" w:eastAsia="en-US"/>
              </w:rPr>
              <w:t>naudingumo</w:t>
            </w:r>
            <w:proofErr w:type="spellEnd"/>
            <w:r w:rsidRPr="00830B4F">
              <w:rPr>
                <w:rFonts w:ascii="Times New Roman" w:eastAsia="Calibri" w:hAnsi="Times New Roman" w:cs="Times New Roman"/>
                <w:b/>
                <w:bCs/>
                <w:sz w:val="24"/>
                <w:szCs w:val="24"/>
                <w:lang w:val="en-US" w:eastAsia="en-US"/>
              </w:rPr>
              <w:t xml:space="preserve"> </w:t>
            </w:r>
            <w:proofErr w:type="spellStart"/>
            <w:r w:rsidRPr="00830B4F">
              <w:rPr>
                <w:rFonts w:ascii="Times New Roman" w:eastAsia="Calibri" w:hAnsi="Times New Roman" w:cs="Times New Roman"/>
                <w:b/>
                <w:bCs/>
                <w:sz w:val="24"/>
                <w:szCs w:val="24"/>
                <w:lang w:val="en-US" w:eastAsia="en-US"/>
              </w:rPr>
              <w:t>įvertinime</w:t>
            </w:r>
            <w:proofErr w:type="spellEnd"/>
          </w:p>
        </w:tc>
      </w:tr>
      <w:tr w:rsidR="00830B4F" w:rsidRPr="00830B4F" w14:paraId="08E5E573" w14:textId="77777777" w:rsidTr="003D3B7F">
        <w:trPr>
          <w:trHeight w:hRule="exact" w:val="293"/>
          <w:jc w:val="center"/>
        </w:trPr>
        <w:tc>
          <w:tcPr>
            <w:tcW w:w="846" w:type="dxa"/>
            <w:tcBorders>
              <w:top w:val="single" w:sz="4" w:space="0" w:color="auto"/>
              <w:left w:val="single" w:sz="4" w:space="0" w:color="auto"/>
            </w:tcBorders>
            <w:shd w:val="clear" w:color="auto" w:fill="auto"/>
            <w:vAlign w:val="bottom"/>
          </w:tcPr>
          <w:p w14:paraId="48768FB4" w14:textId="77777777" w:rsidR="00830B4F" w:rsidRPr="00830B4F" w:rsidRDefault="00830B4F" w:rsidP="00830B4F">
            <w:pPr>
              <w:widowControl w:val="0"/>
              <w:tabs>
                <w:tab w:val="left" w:pos="5500"/>
              </w:tabs>
              <w:spacing w:after="160" w:line="276" w:lineRule="auto"/>
              <w:ind w:firstLine="0"/>
              <w:contextualSpacing/>
              <w:jc w:val="center"/>
              <w:rPr>
                <w:rFonts w:ascii="Times New Roman" w:eastAsia="Calibri" w:hAnsi="Times New Roman" w:cs="Times New Roman"/>
                <w:b/>
                <w:bCs/>
                <w:sz w:val="24"/>
                <w:szCs w:val="24"/>
                <w:lang w:val="en-US" w:eastAsia="en-US"/>
              </w:rPr>
            </w:pPr>
            <w:r w:rsidRPr="00830B4F">
              <w:rPr>
                <w:rFonts w:ascii="Times New Roman" w:eastAsia="Calibri" w:hAnsi="Times New Roman" w:cs="Times New Roman"/>
                <w:b/>
                <w:bCs/>
                <w:sz w:val="24"/>
                <w:szCs w:val="24"/>
                <w:lang w:val="en-US" w:eastAsia="en-US"/>
              </w:rPr>
              <w:t>1</w:t>
            </w:r>
          </w:p>
        </w:tc>
        <w:tc>
          <w:tcPr>
            <w:tcW w:w="5812" w:type="dxa"/>
            <w:tcBorders>
              <w:top w:val="single" w:sz="4" w:space="0" w:color="auto"/>
              <w:left w:val="single" w:sz="4" w:space="0" w:color="auto"/>
            </w:tcBorders>
            <w:shd w:val="clear" w:color="auto" w:fill="auto"/>
            <w:vAlign w:val="bottom"/>
          </w:tcPr>
          <w:p w14:paraId="0773C2A3" w14:textId="77777777" w:rsidR="00830B4F" w:rsidRPr="00830B4F" w:rsidRDefault="00830B4F" w:rsidP="00830B4F">
            <w:pPr>
              <w:widowControl w:val="0"/>
              <w:tabs>
                <w:tab w:val="left" w:pos="5500"/>
              </w:tabs>
              <w:spacing w:after="160" w:line="276" w:lineRule="auto"/>
              <w:ind w:firstLine="0"/>
              <w:contextualSpacing/>
              <w:jc w:val="left"/>
              <w:rPr>
                <w:rFonts w:ascii="Times New Roman" w:eastAsia="Calibri" w:hAnsi="Times New Roman" w:cs="Times New Roman"/>
                <w:sz w:val="24"/>
                <w:szCs w:val="24"/>
                <w:lang w:val="en-US" w:eastAsia="en-US"/>
              </w:rPr>
            </w:pPr>
            <w:r w:rsidRPr="00830B4F">
              <w:rPr>
                <w:rFonts w:ascii="Times New Roman" w:eastAsia="Calibri" w:hAnsi="Times New Roman" w:cs="Times New Roman"/>
                <w:b/>
                <w:bCs/>
                <w:sz w:val="24"/>
                <w:szCs w:val="24"/>
                <w:lang w:val="en-US" w:eastAsia="en-US"/>
              </w:rPr>
              <w:t>Kaina (C)</w:t>
            </w:r>
          </w:p>
        </w:tc>
        <w:tc>
          <w:tcPr>
            <w:tcW w:w="3009" w:type="dxa"/>
            <w:tcBorders>
              <w:top w:val="single" w:sz="4" w:space="0" w:color="auto"/>
              <w:left w:val="single" w:sz="4" w:space="0" w:color="auto"/>
              <w:right w:val="single" w:sz="4" w:space="0" w:color="auto"/>
            </w:tcBorders>
            <w:shd w:val="clear" w:color="auto" w:fill="auto"/>
            <w:vAlign w:val="bottom"/>
          </w:tcPr>
          <w:p w14:paraId="7EFE9D4F" w14:textId="77777777" w:rsidR="00830B4F" w:rsidRPr="00830B4F" w:rsidRDefault="00830B4F" w:rsidP="00830B4F">
            <w:pPr>
              <w:widowControl w:val="0"/>
              <w:tabs>
                <w:tab w:val="left" w:pos="5500"/>
              </w:tabs>
              <w:spacing w:after="160" w:line="276" w:lineRule="auto"/>
              <w:ind w:firstLine="0"/>
              <w:contextualSpacing/>
              <w:jc w:val="center"/>
              <w:rPr>
                <w:rFonts w:ascii="Times New Roman" w:eastAsia="Calibri" w:hAnsi="Times New Roman" w:cs="Times New Roman"/>
                <w:sz w:val="24"/>
                <w:szCs w:val="24"/>
                <w:lang w:val="en-US" w:eastAsia="en-US"/>
              </w:rPr>
            </w:pPr>
            <w:r w:rsidRPr="00830B4F">
              <w:rPr>
                <w:rFonts w:ascii="Times New Roman" w:eastAsia="Calibri" w:hAnsi="Times New Roman" w:cs="Times New Roman"/>
                <w:b/>
                <w:bCs/>
                <w:sz w:val="24"/>
                <w:szCs w:val="24"/>
                <w:lang w:val="en-US" w:eastAsia="en-US"/>
              </w:rPr>
              <w:t>X = 65</w:t>
            </w:r>
          </w:p>
        </w:tc>
      </w:tr>
      <w:tr w:rsidR="00830B4F" w:rsidRPr="00830B4F" w14:paraId="67409CDE" w14:textId="77777777" w:rsidTr="003D3B7F">
        <w:trPr>
          <w:trHeight w:hRule="exact" w:val="298"/>
          <w:jc w:val="center"/>
        </w:trPr>
        <w:tc>
          <w:tcPr>
            <w:tcW w:w="846" w:type="dxa"/>
            <w:tcBorders>
              <w:top w:val="single" w:sz="4" w:space="0" w:color="auto"/>
              <w:left w:val="single" w:sz="4" w:space="0" w:color="auto"/>
            </w:tcBorders>
            <w:shd w:val="clear" w:color="auto" w:fill="auto"/>
            <w:vAlign w:val="bottom"/>
          </w:tcPr>
          <w:p w14:paraId="76A02917" w14:textId="77777777" w:rsidR="00830B4F" w:rsidRPr="00830B4F" w:rsidRDefault="00830B4F" w:rsidP="00830B4F">
            <w:pPr>
              <w:widowControl w:val="0"/>
              <w:tabs>
                <w:tab w:val="left" w:pos="5500"/>
              </w:tabs>
              <w:spacing w:after="160" w:line="276" w:lineRule="auto"/>
              <w:ind w:firstLine="0"/>
              <w:contextualSpacing/>
              <w:jc w:val="center"/>
              <w:rPr>
                <w:rFonts w:ascii="Times New Roman" w:eastAsia="Calibri" w:hAnsi="Times New Roman" w:cs="Times New Roman"/>
                <w:sz w:val="24"/>
                <w:szCs w:val="24"/>
                <w:lang w:val="en-US" w:eastAsia="en-US"/>
              </w:rPr>
            </w:pPr>
            <w:r w:rsidRPr="00830B4F">
              <w:rPr>
                <w:rFonts w:ascii="Times New Roman" w:eastAsia="Calibri" w:hAnsi="Times New Roman" w:cs="Times New Roman"/>
                <w:b/>
                <w:bCs/>
                <w:sz w:val="24"/>
                <w:szCs w:val="24"/>
                <w:lang w:val="en-US" w:eastAsia="en-US"/>
              </w:rPr>
              <w:t>2</w:t>
            </w:r>
          </w:p>
        </w:tc>
        <w:tc>
          <w:tcPr>
            <w:tcW w:w="5812" w:type="dxa"/>
            <w:tcBorders>
              <w:top w:val="single" w:sz="4" w:space="0" w:color="auto"/>
              <w:left w:val="single" w:sz="4" w:space="0" w:color="auto"/>
            </w:tcBorders>
            <w:shd w:val="clear" w:color="auto" w:fill="auto"/>
            <w:vAlign w:val="bottom"/>
          </w:tcPr>
          <w:p w14:paraId="79556006" w14:textId="77777777" w:rsidR="00830B4F" w:rsidRPr="00830B4F" w:rsidRDefault="00830B4F" w:rsidP="00830B4F">
            <w:pPr>
              <w:widowControl w:val="0"/>
              <w:tabs>
                <w:tab w:val="left" w:pos="5500"/>
              </w:tabs>
              <w:spacing w:after="160" w:line="276" w:lineRule="auto"/>
              <w:ind w:firstLine="0"/>
              <w:contextualSpacing/>
              <w:jc w:val="left"/>
              <w:rPr>
                <w:rFonts w:ascii="Times New Roman" w:eastAsia="Calibri" w:hAnsi="Times New Roman" w:cs="Times New Roman"/>
                <w:sz w:val="24"/>
                <w:szCs w:val="24"/>
                <w:lang w:val="en-US" w:eastAsia="en-US"/>
              </w:rPr>
            </w:pPr>
            <w:proofErr w:type="spellStart"/>
            <w:r w:rsidRPr="00830B4F">
              <w:rPr>
                <w:rFonts w:ascii="Times New Roman" w:eastAsia="Calibri" w:hAnsi="Times New Roman" w:cs="Times New Roman"/>
                <w:b/>
                <w:bCs/>
                <w:sz w:val="24"/>
                <w:szCs w:val="24"/>
                <w:lang w:val="en-US" w:eastAsia="en-US"/>
              </w:rPr>
              <w:t>Kokybė</w:t>
            </w:r>
            <w:proofErr w:type="spellEnd"/>
            <w:r w:rsidRPr="00830B4F">
              <w:rPr>
                <w:rFonts w:ascii="Times New Roman" w:eastAsia="Calibri" w:hAnsi="Times New Roman" w:cs="Times New Roman"/>
                <w:b/>
                <w:bCs/>
                <w:sz w:val="24"/>
                <w:szCs w:val="24"/>
                <w:lang w:val="en-US" w:eastAsia="en-US"/>
              </w:rPr>
              <w:t xml:space="preserve"> (T)</w:t>
            </w:r>
          </w:p>
        </w:tc>
        <w:tc>
          <w:tcPr>
            <w:tcW w:w="3009" w:type="dxa"/>
            <w:tcBorders>
              <w:top w:val="single" w:sz="4" w:space="0" w:color="auto"/>
              <w:left w:val="single" w:sz="4" w:space="0" w:color="auto"/>
              <w:right w:val="single" w:sz="4" w:space="0" w:color="auto"/>
            </w:tcBorders>
            <w:shd w:val="clear" w:color="auto" w:fill="auto"/>
            <w:vAlign w:val="bottom"/>
          </w:tcPr>
          <w:p w14:paraId="5B51AC02" w14:textId="77777777" w:rsidR="00830B4F" w:rsidRPr="00830B4F" w:rsidRDefault="00830B4F" w:rsidP="00830B4F">
            <w:pPr>
              <w:widowControl w:val="0"/>
              <w:tabs>
                <w:tab w:val="left" w:pos="5500"/>
              </w:tabs>
              <w:spacing w:after="160" w:line="276" w:lineRule="auto"/>
              <w:ind w:firstLine="0"/>
              <w:contextualSpacing/>
              <w:jc w:val="center"/>
              <w:rPr>
                <w:rFonts w:ascii="Times New Roman" w:eastAsia="Calibri" w:hAnsi="Times New Roman" w:cs="Times New Roman"/>
                <w:sz w:val="24"/>
                <w:szCs w:val="24"/>
                <w:lang w:val="en-US" w:eastAsia="en-US"/>
              </w:rPr>
            </w:pPr>
            <w:r w:rsidRPr="00830B4F">
              <w:rPr>
                <w:rFonts w:ascii="Times New Roman" w:eastAsia="Calibri" w:hAnsi="Times New Roman" w:cs="Times New Roman"/>
                <w:b/>
                <w:bCs/>
                <w:sz w:val="24"/>
                <w:szCs w:val="24"/>
                <w:lang w:val="en-US" w:eastAsia="en-US"/>
              </w:rPr>
              <w:t>T = 35</w:t>
            </w:r>
          </w:p>
        </w:tc>
      </w:tr>
      <w:tr w:rsidR="00830B4F" w:rsidRPr="00830B4F" w14:paraId="28616E0A" w14:textId="77777777" w:rsidTr="003D3B7F">
        <w:trPr>
          <w:trHeight w:hRule="exact" w:val="273"/>
          <w:jc w:val="center"/>
        </w:trPr>
        <w:tc>
          <w:tcPr>
            <w:tcW w:w="846" w:type="dxa"/>
            <w:tcBorders>
              <w:top w:val="single" w:sz="4" w:space="0" w:color="auto"/>
              <w:left w:val="single" w:sz="4" w:space="0" w:color="auto"/>
            </w:tcBorders>
            <w:shd w:val="clear" w:color="auto" w:fill="auto"/>
            <w:vAlign w:val="bottom"/>
          </w:tcPr>
          <w:p w14:paraId="34CEF02D" w14:textId="77777777" w:rsidR="00830B4F" w:rsidRPr="00830B4F" w:rsidRDefault="00830B4F" w:rsidP="00830B4F">
            <w:pPr>
              <w:widowControl w:val="0"/>
              <w:tabs>
                <w:tab w:val="left" w:pos="5500"/>
              </w:tabs>
              <w:spacing w:after="160" w:line="276" w:lineRule="auto"/>
              <w:ind w:firstLine="160"/>
              <w:contextualSpacing/>
              <w:jc w:val="left"/>
              <w:rPr>
                <w:rFonts w:ascii="Times New Roman" w:eastAsia="Calibri" w:hAnsi="Times New Roman" w:cs="Times New Roman"/>
                <w:sz w:val="24"/>
                <w:szCs w:val="24"/>
                <w:lang w:val="en-US" w:eastAsia="en-US"/>
              </w:rPr>
            </w:pPr>
            <w:r w:rsidRPr="00830B4F">
              <w:rPr>
                <w:rFonts w:ascii="Times New Roman" w:eastAsia="Calibri" w:hAnsi="Times New Roman" w:cs="Times New Roman"/>
                <w:sz w:val="24"/>
                <w:szCs w:val="24"/>
                <w:lang w:val="en-US" w:eastAsia="en-US"/>
              </w:rPr>
              <w:t>2.1.</w:t>
            </w:r>
          </w:p>
        </w:tc>
        <w:tc>
          <w:tcPr>
            <w:tcW w:w="5812" w:type="dxa"/>
            <w:tcBorders>
              <w:top w:val="single" w:sz="4" w:space="0" w:color="auto"/>
              <w:left w:val="single" w:sz="4" w:space="0" w:color="auto"/>
            </w:tcBorders>
            <w:shd w:val="clear" w:color="auto" w:fill="auto"/>
            <w:vAlign w:val="bottom"/>
          </w:tcPr>
          <w:p w14:paraId="01E0CE09" w14:textId="77777777" w:rsidR="00830B4F" w:rsidRPr="00830B4F" w:rsidRDefault="00830B4F" w:rsidP="00830B4F">
            <w:pPr>
              <w:widowControl w:val="0"/>
              <w:tabs>
                <w:tab w:val="left" w:pos="5500"/>
              </w:tabs>
              <w:spacing w:after="160" w:line="276" w:lineRule="auto"/>
              <w:ind w:firstLine="0"/>
              <w:contextualSpacing/>
              <w:jc w:val="left"/>
              <w:rPr>
                <w:rFonts w:ascii="Times New Roman" w:eastAsia="Calibri" w:hAnsi="Times New Roman" w:cs="Times New Roman"/>
                <w:sz w:val="24"/>
                <w:szCs w:val="24"/>
                <w:lang w:val="en-US" w:eastAsia="en-US"/>
              </w:rPr>
            </w:pPr>
            <w:proofErr w:type="spellStart"/>
            <w:r w:rsidRPr="00830B4F">
              <w:rPr>
                <w:rFonts w:ascii="Times New Roman" w:eastAsia="Calibri" w:hAnsi="Times New Roman" w:cs="Times New Roman"/>
                <w:sz w:val="24"/>
                <w:szCs w:val="24"/>
                <w:lang w:val="en-US" w:eastAsia="en-US"/>
              </w:rPr>
              <w:t>Paslaugų</w:t>
            </w:r>
            <w:proofErr w:type="spellEnd"/>
            <w:r w:rsidRPr="00830B4F">
              <w:rPr>
                <w:rFonts w:ascii="Times New Roman" w:eastAsia="Calibri" w:hAnsi="Times New Roman" w:cs="Times New Roman"/>
                <w:sz w:val="24"/>
                <w:szCs w:val="24"/>
                <w:lang w:val="en-US" w:eastAsia="en-US"/>
              </w:rPr>
              <w:t xml:space="preserve"> </w:t>
            </w:r>
            <w:proofErr w:type="spellStart"/>
            <w:r w:rsidRPr="00830B4F">
              <w:rPr>
                <w:rFonts w:ascii="Times New Roman" w:eastAsia="Calibri" w:hAnsi="Times New Roman" w:cs="Times New Roman"/>
                <w:sz w:val="24"/>
                <w:szCs w:val="24"/>
                <w:lang w:val="en-US" w:eastAsia="en-US"/>
              </w:rPr>
              <w:t>suteikimo</w:t>
            </w:r>
            <w:proofErr w:type="spellEnd"/>
            <w:r w:rsidRPr="00830B4F">
              <w:rPr>
                <w:rFonts w:ascii="Times New Roman" w:eastAsia="Calibri" w:hAnsi="Times New Roman" w:cs="Times New Roman"/>
                <w:sz w:val="24"/>
                <w:szCs w:val="24"/>
                <w:lang w:val="en-US" w:eastAsia="en-US"/>
              </w:rPr>
              <w:t xml:space="preserve"> </w:t>
            </w:r>
            <w:proofErr w:type="spellStart"/>
            <w:r w:rsidRPr="00830B4F">
              <w:rPr>
                <w:rFonts w:ascii="Times New Roman" w:eastAsia="Calibri" w:hAnsi="Times New Roman" w:cs="Times New Roman"/>
                <w:sz w:val="24"/>
                <w:szCs w:val="24"/>
                <w:lang w:val="en-US" w:eastAsia="en-US"/>
              </w:rPr>
              <w:t>terminas</w:t>
            </w:r>
            <w:proofErr w:type="spellEnd"/>
            <w:r w:rsidRPr="00830B4F">
              <w:rPr>
                <w:rFonts w:ascii="Times New Roman" w:eastAsia="Calibri" w:hAnsi="Times New Roman" w:cs="Times New Roman"/>
                <w:sz w:val="24"/>
                <w:szCs w:val="24"/>
                <w:lang w:val="en-US" w:eastAsia="en-US"/>
              </w:rPr>
              <w:t xml:space="preserve"> </w:t>
            </w:r>
            <w:proofErr w:type="spellStart"/>
            <w:r w:rsidRPr="00830B4F">
              <w:rPr>
                <w:rFonts w:ascii="Times New Roman" w:eastAsia="Calibri" w:hAnsi="Times New Roman" w:cs="Times New Roman"/>
                <w:sz w:val="24"/>
                <w:szCs w:val="24"/>
                <w:lang w:val="en-US" w:eastAsia="en-US"/>
              </w:rPr>
              <w:t>mėnesiais</w:t>
            </w:r>
            <w:proofErr w:type="spellEnd"/>
            <w:r w:rsidRPr="00830B4F">
              <w:rPr>
                <w:rFonts w:ascii="Times New Roman" w:eastAsia="Calibri" w:hAnsi="Times New Roman" w:cs="Times New Roman"/>
                <w:sz w:val="24"/>
                <w:szCs w:val="24"/>
                <w:lang w:val="en-US" w:eastAsia="en-US"/>
              </w:rPr>
              <w:t xml:space="preserve"> (T</w:t>
            </w:r>
            <w:r w:rsidRPr="00830B4F">
              <w:rPr>
                <w:rFonts w:ascii="Times New Roman" w:eastAsia="Calibri" w:hAnsi="Times New Roman" w:cs="Times New Roman"/>
                <w:sz w:val="24"/>
                <w:szCs w:val="24"/>
                <w:vertAlign w:val="subscript"/>
                <w:lang w:val="en-US" w:eastAsia="en-US"/>
              </w:rPr>
              <w:t>1</w:t>
            </w:r>
            <w:r w:rsidRPr="00830B4F">
              <w:rPr>
                <w:rFonts w:ascii="Times New Roman" w:eastAsia="Calibri" w:hAnsi="Times New Roman" w:cs="Times New Roman"/>
                <w:sz w:val="24"/>
                <w:szCs w:val="24"/>
                <w:lang w:val="en-US" w:eastAsia="en-US"/>
              </w:rPr>
              <w:t>)</w:t>
            </w:r>
          </w:p>
        </w:tc>
        <w:tc>
          <w:tcPr>
            <w:tcW w:w="3009" w:type="dxa"/>
            <w:tcBorders>
              <w:top w:val="single" w:sz="4" w:space="0" w:color="auto"/>
              <w:left w:val="single" w:sz="4" w:space="0" w:color="auto"/>
              <w:right w:val="single" w:sz="4" w:space="0" w:color="auto"/>
            </w:tcBorders>
            <w:shd w:val="clear" w:color="auto" w:fill="auto"/>
            <w:vAlign w:val="bottom"/>
          </w:tcPr>
          <w:p w14:paraId="284CE106" w14:textId="77777777" w:rsidR="00830B4F" w:rsidRPr="00830B4F" w:rsidRDefault="00830B4F" w:rsidP="00830B4F">
            <w:pPr>
              <w:widowControl w:val="0"/>
              <w:tabs>
                <w:tab w:val="left" w:pos="5500"/>
              </w:tabs>
              <w:spacing w:after="160" w:line="276" w:lineRule="auto"/>
              <w:ind w:firstLine="0"/>
              <w:contextualSpacing/>
              <w:jc w:val="center"/>
              <w:rPr>
                <w:rFonts w:ascii="Times New Roman" w:eastAsia="Calibri" w:hAnsi="Times New Roman" w:cs="Times New Roman"/>
                <w:sz w:val="24"/>
                <w:szCs w:val="24"/>
                <w:lang w:val="en-US" w:eastAsia="en-US"/>
              </w:rPr>
            </w:pPr>
            <w:r w:rsidRPr="00830B4F">
              <w:rPr>
                <w:rFonts w:ascii="Times New Roman" w:eastAsia="Calibri" w:hAnsi="Times New Roman" w:cs="Times New Roman"/>
                <w:sz w:val="24"/>
                <w:szCs w:val="24"/>
                <w:lang w:val="en-US" w:eastAsia="en-US"/>
              </w:rPr>
              <w:t>T</w:t>
            </w:r>
            <w:r w:rsidRPr="00830B4F">
              <w:rPr>
                <w:rFonts w:ascii="Times New Roman" w:eastAsia="Calibri" w:hAnsi="Times New Roman" w:cs="Times New Roman"/>
                <w:sz w:val="24"/>
                <w:szCs w:val="24"/>
                <w:vertAlign w:val="subscript"/>
                <w:lang w:val="en-US" w:eastAsia="en-US"/>
              </w:rPr>
              <w:t>1</w:t>
            </w:r>
            <w:r w:rsidRPr="00830B4F">
              <w:rPr>
                <w:rFonts w:ascii="Times New Roman" w:eastAsia="Calibri" w:hAnsi="Times New Roman" w:cs="Times New Roman"/>
                <w:sz w:val="24"/>
                <w:szCs w:val="24"/>
                <w:lang w:val="en-US" w:eastAsia="en-US"/>
              </w:rPr>
              <w:t xml:space="preserve"> = 20</w:t>
            </w:r>
          </w:p>
        </w:tc>
      </w:tr>
      <w:tr w:rsidR="00830B4F" w:rsidRPr="00830B4F" w14:paraId="33344F3B" w14:textId="77777777" w:rsidTr="003D3B7F">
        <w:trPr>
          <w:trHeight w:hRule="exact" w:val="292"/>
          <w:jc w:val="center"/>
        </w:trPr>
        <w:tc>
          <w:tcPr>
            <w:tcW w:w="846" w:type="dxa"/>
            <w:tcBorders>
              <w:top w:val="single" w:sz="4" w:space="0" w:color="auto"/>
              <w:left w:val="single" w:sz="4" w:space="0" w:color="auto"/>
              <w:bottom w:val="single" w:sz="4" w:space="0" w:color="auto"/>
            </w:tcBorders>
            <w:shd w:val="clear" w:color="auto" w:fill="auto"/>
            <w:vAlign w:val="bottom"/>
          </w:tcPr>
          <w:p w14:paraId="3CC72B5B" w14:textId="77777777" w:rsidR="00830B4F" w:rsidRPr="00830B4F" w:rsidRDefault="00830B4F" w:rsidP="00830B4F">
            <w:pPr>
              <w:widowControl w:val="0"/>
              <w:tabs>
                <w:tab w:val="left" w:pos="5500"/>
              </w:tabs>
              <w:spacing w:after="160" w:line="276" w:lineRule="auto"/>
              <w:ind w:firstLine="160"/>
              <w:contextualSpacing/>
              <w:jc w:val="left"/>
              <w:rPr>
                <w:rFonts w:ascii="Times New Roman" w:eastAsia="Calibri" w:hAnsi="Times New Roman" w:cs="Times New Roman"/>
                <w:sz w:val="24"/>
                <w:szCs w:val="24"/>
                <w:lang w:val="en-US" w:eastAsia="en-US"/>
              </w:rPr>
            </w:pPr>
            <w:r w:rsidRPr="00830B4F">
              <w:rPr>
                <w:rFonts w:ascii="Times New Roman" w:eastAsia="Calibri" w:hAnsi="Times New Roman" w:cs="Times New Roman"/>
                <w:sz w:val="24"/>
                <w:szCs w:val="24"/>
                <w:lang w:val="en-US" w:eastAsia="en-US"/>
              </w:rPr>
              <w:t>2.2.</w:t>
            </w:r>
          </w:p>
        </w:tc>
        <w:tc>
          <w:tcPr>
            <w:tcW w:w="5812" w:type="dxa"/>
            <w:tcBorders>
              <w:top w:val="single" w:sz="4" w:space="0" w:color="auto"/>
              <w:left w:val="single" w:sz="4" w:space="0" w:color="auto"/>
              <w:bottom w:val="single" w:sz="4" w:space="0" w:color="auto"/>
            </w:tcBorders>
            <w:shd w:val="clear" w:color="auto" w:fill="auto"/>
            <w:vAlign w:val="bottom"/>
          </w:tcPr>
          <w:p w14:paraId="3FD724F7" w14:textId="77777777" w:rsidR="00830B4F" w:rsidRPr="00830B4F" w:rsidRDefault="00830B4F" w:rsidP="00830B4F">
            <w:pPr>
              <w:widowControl w:val="0"/>
              <w:tabs>
                <w:tab w:val="left" w:pos="5500"/>
              </w:tabs>
              <w:spacing w:after="160" w:line="276" w:lineRule="auto"/>
              <w:ind w:firstLine="0"/>
              <w:contextualSpacing/>
              <w:rPr>
                <w:rFonts w:ascii="Times New Roman" w:eastAsia="Calibri" w:hAnsi="Times New Roman" w:cs="Times New Roman"/>
                <w:sz w:val="24"/>
                <w:szCs w:val="24"/>
                <w:lang w:val="en-US" w:eastAsia="en-US"/>
              </w:rPr>
            </w:pPr>
            <w:proofErr w:type="spellStart"/>
            <w:r w:rsidRPr="00830B4F">
              <w:rPr>
                <w:rFonts w:ascii="Times New Roman" w:eastAsia="Calibri" w:hAnsi="Times New Roman" w:cs="Times New Roman"/>
                <w:sz w:val="24"/>
                <w:szCs w:val="24"/>
                <w:lang w:val="en-US" w:eastAsia="en-US"/>
              </w:rPr>
              <w:t>Projekto</w:t>
            </w:r>
            <w:proofErr w:type="spellEnd"/>
            <w:r w:rsidRPr="00830B4F">
              <w:rPr>
                <w:rFonts w:ascii="Times New Roman" w:eastAsia="Calibri" w:hAnsi="Times New Roman" w:cs="Times New Roman"/>
                <w:sz w:val="24"/>
                <w:szCs w:val="24"/>
                <w:lang w:val="en-US" w:eastAsia="en-US"/>
              </w:rPr>
              <w:t xml:space="preserve"> </w:t>
            </w:r>
            <w:proofErr w:type="spellStart"/>
            <w:r w:rsidRPr="00830B4F">
              <w:rPr>
                <w:rFonts w:ascii="Times New Roman" w:eastAsia="Calibri" w:hAnsi="Times New Roman" w:cs="Times New Roman"/>
                <w:sz w:val="24"/>
                <w:szCs w:val="24"/>
                <w:lang w:val="en-US" w:eastAsia="en-US"/>
              </w:rPr>
              <w:t>vadovo</w:t>
            </w:r>
            <w:proofErr w:type="spellEnd"/>
            <w:r w:rsidRPr="00830B4F">
              <w:rPr>
                <w:rFonts w:ascii="Times New Roman" w:eastAsia="Calibri" w:hAnsi="Times New Roman" w:cs="Times New Roman"/>
                <w:sz w:val="24"/>
                <w:szCs w:val="24"/>
                <w:lang w:val="en-US" w:eastAsia="en-US"/>
              </w:rPr>
              <w:t xml:space="preserve"> </w:t>
            </w:r>
            <w:proofErr w:type="spellStart"/>
            <w:r w:rsidRPr="00830B4F">
              <w:rPr>
                <w:rFonts w:ascii="Times New Roman" w:eastAsia="Calibri" w:hAnsi="Times New Roman" w:cs="Times New Roman"/>
                <w:sz w:val="24"/>
                <w:szCs w:val="24"/>
                <w:lang w:val="en-US" w:eastAsia="en-US"/>
              </w:rPr>
              <w:t>patirtis</w:t>
            </w:r>
            <w:proofErr w:type="spellEnd"/>
            <w:r w:rsidRPr="00830B4F">
              <w:rPr>
                <w:rFonts w:ascii="Times New Roman" w:eastAsia="Calibri" w:hAnsi="Times New Roman" w:cs="Times New Roman"/>
                <w:sz w:val="24"/>
                <w:szCs w:val="24"/>
                <w:lang w:val="en-US" w:eastAsia="en-US"/>
              </w:rPr>
              <w:t xml:space="preserve"> (T</w:t>
            </w:r>
            <w:r w:rsidRPr="00830B4F">
              <w:rPr>
                <w:rFonts w:ascii="Times New Roman" w:eastAsia="Calibri" w:hAnsi="Times New Roman" w:cs="Times New Roman"/>
                <w:sz w:val="24"/>
                <w:szCs w:val="24"/>
                <w:vertAlign w:val="subscript"/>
                <w:lang w:val="en-US" w:eastAsia="en-US"/>
              </w:rPr>
              <w:t>2</w:t>
            </w:r>
            <w:r w:rsidRPr="00830B4F">
              <w:rPr>
                <w:rFonts w:ascii="Times New Roman" w:eastAsia="Calibri" w:hAnsi="Times New Roman" w:cs="Times New Roman"/>
                <w:sz w:val="24"/>
                <w:szCs w:val="24"/>
                <w:lang w:val="en-US" w:eastAsia="en-US"/>
              </w:rPr>
              <w:t>)</w:t>
            </w:r>
          </w:p>
        </w:tc>
        <w:tc>
          <w:tcPr>
            <w:tcW w:w="3009" w:type="dxa"/>
            <w:tcBorders>
              <w:top w:val="single" w:sz="4" w:space="0" w:color="auto"/>
              <w:left w:val="single" w:sz="4" w:space="0" w:color="auto"/>
              <w:bottom w:val="single" w:sz="4" w:space="0" w:color="auto"/>
              <w:right w:val="single" w:sz="4" w:space="0" w:color="auto"/>
            </w:tcBorders>
            <w:shd w:val="clear" w:color="auto" w:fill="auto"/>
            <w:vAlign w:val="bottom"/>
          </w:tcPr>
          <w:p w14:paraId="3BB1E894" w14:textId="77777777" w:rsidR="00830B4F" w:rsidRPr="00830B4F" w:rsidRDefault="00830B4F" w:rsidP="00830B4F">
            <w:pPr>
              <w:widowControl w:val="0"/>
              <w:tabs>
                <w:tab w:val="left" w:pos="5500"/>
              </w:tabs>
              <w:spacing w:after="160" w:line="276" w:lineRule="auto"/>
              <w:ind w:firstLine="0"/>
              <w:contextualSpacing/>
              <w:jc w:val="center"/>
              <w:rPr>
                <w:rFonts w:ascii="Times New Roman" w:eastAsia="Calibri" w:hAnsi="Times New Roman" w:cs="Times New Roman"/>
                <w:sz w:val="24"/>
                <w:szCs w:val="24"/>
                <w:lang w:val="en-US" w:eastAsia="en-US"/>
              </w:rPr>
            </w:pPr>
            <w:r w:rsidRPr="00830B4F">
              <w:rPr>
                <w:rFonts w:ascii="Times New Roman" w:eastAsia="Calibri" w:hAnsi="Times New Roman" w:cs="Times New Roman"/>
                <w:sz w:val="24"/>
                <w:szCs w:val="24"/>
                <w:lang w:val="en-US" w:eastAsia="en-US"/>
              </w:rPr>
              <w:t>T</w:t>
            </w:r>
            <w:r w:rsidRPr="00830B4F">
              <w:rPr>
                <w:rFonts w:ascii="Times New Roman" w:eastAsia="Calibri" w:hAnsi="Times New Roman" w:cs="Times New Roman"/>
                <w:sz w:val="24"/>
                <w:szCs w:val="24"/>
                <w:vertAlign w:val="subscript"/>
                <w:lang w:val="en-US" w:eastAsia="en-US"/>
              </w:rPr>
              <w:t xml:space="preserve">2 </w:t>
            </w:r>
            <w:r w:rsidRPr="00830B4F">
              <w:rPr>
                <w:rFonts w:ascii="Times New Roman" w:eastAsia="Calibri" w:hAnsi="Times New Roman" w:cs="Times New Roman"/>
                <w:sz w:val="24"/>
                <w:szCs w:val="24"/>
                <w:lang w:val="en-US" w:eastAsia="en-US"/>
              </w:rPr>
              <w:t>= 15</w:t>
            </w:r>
          </w:p>
        </w:tc>
      </w:tr>
    </w:tbl>
    <w:p w14:paraId="78D05FA0" w14:textId="77777777" w:rsidR="00830B4F" w:rsidRPr="00830B4F" w:rsidRDefault="00830B4F" w:rsidP="00830B4F">
      <w:pPr>
        <w:widowControl w:val="0"/>
        <w:tabs>
          <w:tab w:val="left" w:pos="5500"/>
        </w:tabs>
        <w:spacing w:after="160" w:line="276" w:lineRule="auto"/>
        <w:ind w:firstLine="567"/>
        <w:contextualSpacing/>
        <w:rPr>
          <w:rFonts w:ascii="Times New Roman" w:eastAsia="Calibri" w:hAnsi="Times New Roman" w:cs="Times New Roman"/>
          <w:b/>
          <w:bCs/>
          <w:sz w:val="24"/>
          <w:szCs w:val="24"/>
          <w:lang w:eastAsia="x-none"/>
        </w:rPr>
      </w:pPr>
    </w:p>
    <w:p w14:paraId="6CF16B1E" w14:textId="77777777" w:rsidR="00830B4F" w:rsidRPr="00830B4F" w:rsidRDefault="00830B4F" w:rsidP="00830B4F">
      <w:pPr>
        <w:widowControl w:val="0"/>
        <w:tabs>
          <w:tab w:val="left" w:pos="5500"/>
        </w:tabs>
        <w:spacing w:after="160" w:line="276" w:lineRule="auto"/>
        <w:ind w:firstLine="567"/>
        <w:contextualSpacing/>
        <w:rPr>
          <w:rFonts w:ascii="Times New Roman" w:eastAsia="Calibri" w:hAnsi="Times New Roman" w:cs="Times New Roman"/>
          <w:sz w:val="24"/>
          <w:szCs w:val="24"/>
          <w:lang w:val="x-none" w:eastAsia="x-none"/>
        </w:rPr>
      </w:pPr>
      <w:r w:rsidRPr="00830B4F">
        <w:rPr>
          <w:rFonts w:ascii="Times New Roman" w:eastAsia="Calibri" w:hAnsi="Times New Roman" w:cs="Times New Roman"/>
          <w:b/>
          <w:bCs/>
          <w:sz w:val="24"/>
          <w:szCs w:val="24"/>
          <w:lang w:eastAsia="x-none"/>
        </w:rPr>
        <w:t xml:space="preserve">3. </w:t>
      </w:r>
      <w:r w:rsidRPr="00830B4F">
        <w:rPr>
          <w:rFonts w:ascii="Times New Roman" w:eastAsia="Calibri" w:hAnsi="Times New Roman" w:cs="Times New Roman"/>
          <w:b/>
          <w:bCs/>
          <w:sz w:val="24"/>
          <w:szCs w:val="24"/>
          <w:lang w:val="x-none" w:eastAsia="x-none"/>
        </w:rPr>
        <w:t xml:space="preserve">Ekonominis naudingumas (S) </w:t>
      </w:r>
      <w:r w:rsidRPr="00830B4F">
        <w:rPr>
          <w:rFonts w:ascii="Times New Roman" w:eastAsia="Calibri" w:hAnsi="Times New Roman" w:cs="Times New Roman"/>
          <w:sz w:val="24"/>
          <w:szCs w:val="24"/>
          <w:lang w:val="x-none" w:eastAsia="x-none"/>
        </w:rPr>
        <w:t>apskaičiuojamas sudedant dalyvio pasiūlymo kainos C ir kitų kriterijų (T) balus:</w:t>
      </w:r>
    </w:p>
    <w:p w14:paraId="04A7509E" w14:textId="77777777" w:rsidR="00830B4F" w:rsidRPr="00830B4F" w:rsidRDefault="00830B4F" w:rsidP="00830B4F">
      <w:pPr>
        <w:tabs>
          <w:tab w:val="left" w:pos="0"/>
          <w:tab w:val="left" w:pos="5500"/>
        </w:tabs>
        <w:spacing w:after="160" w:line="276" w:lineRule="auto"/>
        <w:ind w:firstLine="567"/>
        <w:contextualSpacing/>
        <w:jc w:val="center"/>
        <w:rPr>
          <w:rFonts w:ascii="Times New Roman" w:eastAsia="Calibri" w:hAnsi="Times New Roman" w:cs="Times New Roman"/>
          <w:sz w:val="24"/>
          <w:szCs w:val="24"/>
          <w:lang w:val="x-none" w:eastAsia="x-none"/>
        </w:rPr>
      </w:pPr>
      <w:r w:rsidRPr="00830B4F">
        <w:rPr>
          <w:rFonts w:ascii="Times New Roman" w:eastAsia="Calibri" w:hAnsi="Times New Roman" w:cs="Times New Roman"/>
          <w:i/>
          <w:iCs/>
          <w:sz w:val="24"/>
          <w:szCs w:val="24"/>
          <w:lang w:val="x-none" w:eastAsia="x-none"/>
        </w:rPr>
        <w:t>S = C+T</w:t>
      </w:r>
    </w:p>
    <w:p w14:paraId="21CC7479" w14:textId="77777777" w:rsidR="00830B4F" w:rsidRPr="00830B4F" w:rsidRDefault="00830B4F" w:rsidP="00830B4F">
      <w:pPr>
        <w:widowControl w:val="0"/>
        <w:tabs>
          <w:tab w:val="left" w:pos="0"/>
          <w:tab w:val="left" w:pos="1150"/>
          <w:tab w:val="left" w:pos="5500"/>
        </w:tabs>
        <w:spacing w:after="160" w:line="276" w:lineRule="auto"/>
        <w:ind w:firstLine="567"/>
        <w:contextualSpacing/>
        <w:rPr>
          <w:rFonts w:ascii="Times New Roman" w:eastAsia="Calibri" w:hAnsi="Times New Roman" w:cs="Times New Roman"/>
          <w:sz w:val="24"/>
          <w:szCs w:val="24"/>
          <w:lang w:val="x-none" w:eastAsia="x-none"/>
        </w:rPr>
      </w:pPr>
      <w:r w:rsidRPr="00830B4F">
        <w:rPr>
          <w:rFonts w:ascii="Times New Roman" w:eastAsia="Calibri" w:hAnsi="Times New Roman" w:cs="Times New Roman"/>
          <w:b/>
          <w:bCs/>
          <w:sz w:val="24"/>
          <w:szCs w:val="24"/>
          <w:lang w:eastAsia="x-none"/>
        </w:rPr>
        <w:t xml:space="preserve">4. </w:t>
      </w:r>
      <w:r w:rsidRPr="00830B4F">
        <w:rPr>
          <w:rFonts w:ascii="Times New Roman" w:eastAsia="Calibri" w:hAnsi="Times New Roman" w:cs="Times New Roman"/>
          <w:b/>
          <w:bCs/>
          <w:sz w:val="24"/>
          <w:szCs w:val="24"/>
          <w:lang w:val="x-none" w:eastAsia="x-none"/>
        </w:rPr>
        <w:t xml:space="preserve">Pasiūlymo kainos (C) </w:t>
      </w:r>
      <w:r w:rsidRPr="00830B4F">
        <w:rPr>
          <w:rFonts w:ascii="Times New Roman" w:eastAsia="Calibri" w:hAnsi="Times New Roman" w:cs="Times New Roman"/>
          <w:sz w:val="24"/>
          <w:szCs w:val="24"/>
          <w:lang w:val="x-none" w:eastAsia="x-none"/>
        </w:rPr>
        <w:t>balai apskaičiuojami mažiausios pasiūlytos kainos (Cm&lt;n) ir vertinamo pasiūlymo kainos (</w:t>
      </w:r>
      <w:proofErr w:type="spellStart"/>
      <w:r w:rsidRPr="00830B4F">
        <w:rPr>
          <w:rFonts w:ascii="Times New Roman" w:eastAsia="Calibri" w:hAnsi="Times New Roman" w:cs="Times New Roman"/>
          <w:sz w:val="24"/>
          <w:szCs w:val="24"/>
          <w:lang w:val="x-none" w:eastAsia="x-none"/>
        </w:rPr>
        <w:t>C</w:t>
      </w:r>
      <w:r w:rsidRPr="00830B4F">
        <w:rPr>
          <w:rFonts w:ascii="Times New Roman" w:eastAsia="Calibri" w:hAnsi="Times New Roman" w:cs="Times New Roman"/>
          <w:sz w:val="24"/>
          <w:szCs w:val="24"/>
          <w:vertAlign w:val="subscript"/>
          <w:lang w:val="x-none" w:eastAsia="x-none"/>
        </w:rPr>
        <w:t>p</w:t>
      </w:r>
      <w:proofErr w:type="spellEnd"/>
      <w:r w:rsidRPr="00830B4F">
        <w:rPr>
          <w:rFonts w:ascii="Times New Roman" w:eastAsia="Calibri" w:hAnsi="Times New Roman" w:cs="Times New Roman"/>
          <w:sz w:val="24"/>
          <w:szCs w:val="24"/>
          <w:lang w:val="x-none" w:eastAsia="x-none"/>
        </w:rPr>
        <w:t>) santykį padauginant iš kainos lyginamojo svorio (X):</w:t>
      </w:r>
    </w:p>
    <w:p w14:paraId="3B9D0CD7" w14:textId="77777777" w:rsidR="00830B4F" w:rsidRPr="00830B4F" w:rsidRDefault="00830B4F" w:rsidP="00830B4F">
      <w:pPr>
        <w:tabs>
          <w:tab w:val="left" w:pos="5500"/>
        </w:tabs>
        <w:spacing w:after="160" w:line="276" w:lineRule="auto"/>
        <w:ind w:firstLine="567"/>
        <w:contextualSpacing/>
        <w:jc w:val="center"/>
        <w:rPr>
          <w:rFonts w:ascii="Times New Roman" w:eastAsia="Calibri" w:hAnsi="Times New Roman" w:cs="Times New Roman"/>
          <w:sz w:val="24"/>
          <w:szCs w:val="24"/>
          <w:lang w:val="x-none" w:eastAsia="x-none"/>
        </w:rPr>
      </w:pPr>
      <m:oMathPara>
        <m:oMath>
          <m:r>
            <w:rPr>
              <w:rFonts w:ascii="Cambria Math" w:eastAsia="Calibri" w:hAnsi="Cambria Math" w:cs="Times New Roman"/>
              <w:sz w:val="24"/>
              <w:szCs w:val="24"/>
              <w:bdr w:val="nil"/>
              <w:lang w:val="x-none"/>
            </w:rPr>
            <m:t>C=</m:t>
          </m:r>
          <m:f>
            <m:fPr>
              <m:ctrlPr>
                <w:rPr>
                  <w:rFonts w:ascii="Cambria Math" w:eastAsia="Calibri" w:hAnsi="Cambria Math" w:cs="Times New Roman"/>
                  <w:i/>
                  <w:sz w:val="24"/>
                  <w:szCs w:val="24"/>
                  <w:bdr w:val="nil"/>
                  <w:lang w:val="x-none"/>
                </w:rPr>
              </m:ctrlPr>
            </m:fPr>
            <m:num>
              <m:sSub>
                <m:sSubPr>
                  <m:ctrlPr>
                    <w:rPr>
                      <w:rFonts w:ascii="Cambria Math" w:eastAsia="Calibri" w:hAnsi="Cambria Math" w:cs="Times New Roman"/>
                      <w:i/>
                      <w:sz w:val="24"/>
                      <w:szCs w:val="24"/>
                      <w:bdr w:val="nil"/>
                      <w:lang w:val="x-none"/>
                    </w:rPr>
                  </m:ctrlPr>
                </m:sSubPr>
                <m:e>
                  <m:r>
                    <w:rPr>
                      <w:rFonts w:ascii="Cambria Math" w:eastAsia="Calibri" w:hAnsi="Cambria Math" w:cs="Times New Roman"/>
                      <w:sz w:val="24"/>
                      <w:szCs w:val="24"/>
                      <w:bdr w:val="nil"/>
                      <w:lang w:val="x-none"/>
                    </w:rPr>
                    <m:t>C</m:t>
                  </m:r>
                </m:e>
                <m:sub>
                  <m:r>
                    <w:rPr>
                      <w:rFonts w:ascii="Cambria Math" w:eastAsia="Calibri" w:hAnsi="Cambria Math" w:cs="Times New Roman"/>
                      <w:sz w:val="24"/>
                      <w:szCs w:val="24"/>
                      <w:bdr w:val="nil"/>
                      <w:lang w:val="x-none"/>
                    </w:rPr>
                    <m:t>min</m:t>
                  </m:r>
                </m:sub>
              </m:sSub>
              <m:r>
                <w:rPr>
                  <w:rFonts w:ascii="Cambria Math" w:eastAsia="Calibri" w:hAnsi="Cambria Math" w:cs="Times New Roman"/>
                  <w:sz w:val="24"/>
                  <w:szCs w:val="24"/>
                  <w:bdr w:val="nil"/>
                  <w:lang w:val="x-none"/>
                </w:rPr>
                <m:t>*X</m:t>
              </m:r>
            </m:num>
            <m:den>
              <m:sSub>
                <m:sSubPr>
                  <m:ctrlPr>
                    <w:rPr>
                      <w:rFonts w:ascii="Cambria Math" w:eastAsia="Calibri" w:hAnsi="Cambria Math" w:cs="Times New Roman"/>
                      <w:i/>
                      <w:sz w:val="24"/>
                      <w:szCs w:val="24"/>
                      <w:bdr w:val="nil"/>
                      <w:lang w:val="x-none"/>
                    </w:rPr>
                  </m:ctrlPr>
                </m:sSubPr>
                <m:e>
                  <m:r>
                    <w:rPr>
                      <w:rFonts w:ascii="Cambria Math" w:eastAsia="Calibri" w:hAnsi="Cambria Math" w:cs="Times New Roman"/>
                      <w:sz w:val="24"/>
                      <w:szCs w:val="24"/>
                      <w:bdr w:val="nil"/>
                      <w:lang w:val="x-none"/>
                    </w:rPr>
                    <m:t>C</m:t>
                  </m:r>
                </m:e>
                <m:sub>
                  <m:r>
                    <w:rPr>
                      <w:rFonts w:ascii="Cambria Math" w:eastAsia="Calibri" w:hAnsi="Cambria Math" w:cs="Times New Roman"/>
                      <w:sz w:val="24"/>
                      <w:szCs w:val="24"/>
                      <w:bdr w:val="nil"/>
                      <w:lang w:val="x-none"/>
                    </w:rPr>
                    <m:t>p</m:t>
                  </m:r>
                </m:sub>
              </m:sSub>
            </m:den>
          </m:f>
        </m:oMath>
      </m:oMathPara>
    </w:p>
    <w:p w14:paraId="13026781" w14:textId="77777777" w:rsidR="00830B4F" w:rsidRPr="00830B4F" w:rsidRDefault="00830B4F" w:rsidP="00830B4F">
      <w:pPr>
        <w:widowControl w:val="0"/>
        <w:spacing w:after="160" w:line="276" w:lineRule="auto"/>
        <w:ind w:firstLine="567"/>
        <w:contextualSpacing/>
        <w:rPr>
          <w:rFonts w:ascii="Times New Roman" w:eastAsia="Calibri" w:hAnsi="Times New Roman" w:cs="Times New Roman"/>
          <w:sz w:val="24"/>
          <w:szCs w:val="24"/>
          <w:lang w:val="x-none" w:eastAsia="x-none"/>
        </w:rPr>
      </w:pPr>
      <w:r w:rsidRPr="00830B4F">
        <w:rPr>
          <w:rFonts w:ascii="Times New Roman" w:eastAsia="Calibri" w:hAnsi="Times New Roman" w:cs="Times New Roman"/>
          <w:b/>
          <w:bCs/>
          <w:sz w:val="24"/>
          <w:szCs w:val="24"/>
          <w:lang w:eastAsia="x-none"/>
        </w:rPr>
        <w:t xml:space="preserve">5. </w:t>
      </w:r>
      <w:r w:rsidRPr="00830B4F">
        <w:rPr>
          <w:rFonts w:ascii="Times New Roman" w:eastAsia="Calibri" w:hAnsi="Times New Roman" w:cs="Times New Roman"/>
          <w:b/>
          <w:bCs/>
          <w:sz w:val="24"/>
          <w:szCs w:val="24"/>
          <w:lang w:val="x-none" w:eastAsia="x-none"/>
        </w:rPr>
        <w:t xml:space="preserve">Kokybės kriterijų (T) </w:t>
      </w:r>
      <w:r w:rsidRPr="00830B4F">
        <w:rPr>
          <w:rFonts w:ascii="Times New Roman" w:eastAsia="Calibri" w:hAnsi="Times New Roman" w:cs="Times New Roman"/>
          <w:sz w:val="24"/>
          <w:szCs w:val="24"/>
          <w:lang w:val="x-none" w:eastAsia="x-none"/>
        </w:rPr>
        <w:t>balai apskaičiuojami sudedant atskirų kriterijų balus:</w:t>
      </w:r>
    </w:p>
    <w:p w14:paraId="5E4979B5" w14:textId="77777777" w:rsidR="00830B4F" w:rsidRPr="00830B4F" w:rsidRDefault="00830B4F" w:rsidP="00830B4F">
      <w:pPr>
        <w:widowControl w:val="0"/>
        <w:tabs>
          <w:tab w:val="left" w:pos="5500"/>
        </w:tabs>
        <w:spacing w:after="160" w:line="276" w:lineRule="auto"/>
        <w:ind w:firstLine="567"/>
        <w:contextualSpacing/>
        <w:jc w:val="center"/>
        <w:rPr>
          <w:rFonts w:ascii="Times New Roman" w:eastAsia="Arial" w:hAnsi="Times New Roman" w:cs="Times New Roman"/>
          <w:i/>
          <w:iCs/>
          <w:smallCaps/>
          <w:sz w:val="24"/>
          <w:szCs w:val="24"/>
          <w:lang w:val="en-US" w:eastAsia="en-US"/>
        </w:rPr>
      </w:pPr>
      <w:r w:rsidRPr="00830B4F">
        <w:rPr>
          <w:rFonts w:ascii="Times New Roman" w:eastAsia="Arial" w:hAnsi="Times New Roman" w:cs="Times New Roman"/>
          <w:i/>
          <w:iCs/>
          <w:smallCaps/>
          <w:sz w:val="24"/>
          <w:szCs w:val="24"/>
          <w:lang w:val="en-US" w:eastAsia="en-US"/>
        </w:rPr>
        <w:t>T=T</w:t>
      </w:r>
      <w:r w:rsidRPr="00830B4F">
        <w:rPr>
          <w:rFonts w:ascii="Times New Roman" w:eastAsia="Arial" w:hAnsi="Times New Roman" w:cs="Times New Roman"/>
          <w:i/>
          <w:iCs/>
          <w:smallCaps/>
          <w:sz w:val="24"/>
          <w:szCs w:val="24"/>
          <w:vertAlign w:val="subscript"/>
          <w:lang w:val="en-US" w:eastAsia="en-US"/>
        </w:rPr>
        <w:t>1</w:t>
      </w:r>
      <w:r w:rsidRPr="00830B4F">
        <w:rPr>
          <w:rFonts w:ascii="Times New Roman" w:eastAsia="Arial" w:hAnsi="Times New Roman" w:cs="Times New Roman"/>
          <w:i/>
          <w:iCs/>
          <w:smallCaps/>
          <w:sz w:val="24"/>
          <w:szCs w:val="24"/>
          <w:lang w:val="en-US" w:eastAsia="en-US"/>
        </w:rPr>
        <w:t>+T</w:t>
      </w:r>
      <w:r w:rsidRPr="00830B4F">
        <w:rPr>
          <w:rFonts w:ascii="Times New Roman" w:eastAsia="Arial" w:hAnsi="Times New Roman" w:cs="Times New Roman"/>
          <w:i/>
          <w:iCs/>
          <w:smallCaps/>
          <w:sz w:val="24"/>
          <w:szCs w:val="24"/>
          <w:vertAlign w:val="subscript"/>
          <w:lang w:val="en-US" w:eastAsia="en-US"/>
        </w:rPr>
        <w:t>2</w:t>
      </w:r>
    </w:p>
    <w:p w14:paraId="43CEF749" w14:textId="77777777" w:rsidR="00830B4F" w:rsidRPr="00830B4F" w:rsidRDefault="00830B4F" w:rsidP="00830B4F">
      <w:pPr>
        <w:spacing w:after="160" w:line="276" w:lineRule="auto"/>
        <w:ind w:firstLine="567"/>
        <w:contextualSpacing/>
        <w:rPr>
          <w:rFonts w:ascii="Times New Roman" w:eastAsia="Calibri" w:hAnsi="Times New Roman" w:cs="Times New Roman"/>
          <w:b/>
          <w:bCs/>
          <w:sz w:val="24"/>
          <w:szCs w:val="24"/>
          <w:lang w:eastAsia="x-none"/>
        </w:rPr>
      </w:pPr>
    </w:p>
    <w:p w14:paraId="75F17FE3" w14:textId="77777777" w:rsidR="00830B4F" w:rsidRPr="00830B4F" w:rsidRDefault="00830B4F" w:rsidP="00830B4F">
      <w:pPr>
        <w:spacing w:after="160" w:line="276" w:lineRule="auto"/>
        <w:ind w:firstLine="567"/>
        <w:contextualSpacing/>
        <w:rPr>
          <w:rFonts w:ascii="Times New Roman" w:eastAsia="Calibri" w:hAnsi="Times New Roman" w:cs="Times New Roman"/>
          <w:b/>
          <w:bCs/>
          <w:sz w:val="24"/>
          <w:szCs w:val="24"/>
          <w:lang w:val="x-none" w:eastAsia="x-none"/>
        </w:rPr>
      </w:pPr>
      <w:r w:rsidRPr="00830B4F">
        <w:rPr>
          <w:rFonts w:ascii="Times New Roman" w:eastAsia="Calibri" w:hAnsi="Times New Roman" w:cs="Times New Roman"/>
          <w:b/>
          <w:bCs/>
          <w:sz w:val="24"/>
          <w:szCs w:val="24"/>
          <w:lang w:eastAsia="x-none"/>
        </w:rPr>
        <w:t>6.</w:t>
      </w:r>
      <w:r w:rsidRPr="00830B4F">
        <w:rPr>
          <w:rFonts w:ascii="Times New Roman" w:eastAsia="Calibri" w:hAnsi="Times New Roman" w:cs="Times New Roman"/>
          <w:b/>
          <w:bCs/>
          <w:sz w:val="24"/>
          <w:szCs w:val="24"/>
          <w:lang w:val="x-none" w:eastAsia="x-none"/>
        </w:rPr>
        <w:t xml:space="preserve"> </w:t>
      </w:r>
      <w:r w:rsidRPr="00830B4F">
        <w:rPr>
          <w:rFonts w:ascii="Times New Roman" w:eastAsia="Calibri" w:hAnsi="Times New Roman" w:cs="Times New Roman"/>
          <w:b/>
          <w:bCs/>
          <w:sz w:val="24"/>
          <w:szCs w:val="24"/>
          <w:lang w:eastAsia="x-none"/>
        </w:rPr>
        <w:t xml:space="preserve">Paslaugų suteikimo </w:t>
      </w:r>
      <w:r w:rsidRPr="00830B4F">
        <w:rPr>
          <w:rFonts w:ascii="Times New Roman" w:eastAsia="Calibri" w:hAnsi="Times New Roman" w:cs="Times New Roman"/>
          <w:b/>
          <w:bCs/>
          <w:sz w:val="24"/>
          <w:szCs w:val="24"/>
          <w:lang w:val="x-none" w:eastAsia="x-none"/>
        </w:rPr>
        <w:t>terminas</w:t>
      </w:r>
      <w:r w:rsidRPr="00830B4F">
        <w:rPr>
          <w:rFonts w:ascii="Times New Roman" w:eastAsia="Calibri" w:hAnsi="Times New Roman" w:cs="Times New Roman"/>
          <w:b/>
          <w:bCs/>
          <w:sz w:val="24"/>
          <w:szCs w:val="24"/>
          <w:lang w:eastAsia="x-none"/>
        </w:rPr>
        <w:t xml:space="preserve"> mėnesiais</w:t>
      </w:r>
      <w:r w:rsidRPr="00830B4F">
        <w:rPr>
          <w:rFonts w:ascii="Times New Roman" w:eastAsia="Calibri" w:hAnsi="Times New Roman" w:cs="Times New Roman"/>
          <w:sz w:val="24"/>
          <w:szCs w:val="24"/>
          <w:lang w:val="x-none" w:eastAsia="x-none"/>
        </w:rPr>
        <w:t xml:space="preserve"> </w:t>
      </w:r>
      <w:r w:rsidRPr="00830B4F">
        <w:rPr>
          <w:rFonts w:ascii="Times New Roman" w:eastAsia="Calibri" w:hAnsi="Times New Roman" w:cs="Times New Roman"/>
          <w:b/>
          <w:bCs/>
          <w:sz w:val="24"/>
          <w:szCs w:val="24"/>
          <w:lang w:val="x-none" w:eastAsia="x-none"/>
        </w:rPr>
        <w:t>(T</w:t>
      </w:r>
      <w:r w:rsidRPr="00830B4F">
        <w:rPr>
          <w:rFonts w:ascii="Times New Roman" w:eastAsia="Calibri" w:hAnsi="Times New Roman" w:cs="Times New Roman"/>
          <w:b/>
          <w:bCs/>
          <w:sz w:val="24"/>
          <w:szCs w:val="24"/>
          <w:vertAlign w:val="subscript"/>
          <w:lang w:val="x-none" w:eastAsia="x-none"/>
        </w:rPr>
        <w:t>1</w:t>
      </w:r>
      <w:r w:rsidRPr="00830B4F">
        <w:rPr>
          <w:rFonts w:ascii="Times New Roman" w:eastAsia="Calibri" w:hAnsi="Times New Roman" w:cs="Times New Roman"/>
          <w:b/>
          <w:bCs/>
          <w:sz w:val="24"/>
          <w:szCs w:val="24"/>
          <w:lang w:val="x-none" w:eastAsia="x-none"/>
        </w:rPr>
        <w:t xml:space="preserve">) </w:t>
      </w:r>
    </w:p>
    <w:p w14:paraId="4CC41589" w14:textId="77777777" w:rsidR="00830B4F" w:rsidRDefault="00830B4F" w:rsidP="00830B4F">
      <w:pPr>
        <w:tabs>
          <w:tab w:val="left" w:pos="993"/>
        </w:tabs>
        <w:spacing w:after="160" w:line="276" w:lineRule="auto"/>
        <w:ind w:firstLine="567"/>
        <w:contextualSpacing/>
        <w:rPr>
          <w:rFonts w:ascii="Times New Roman" w:eastAsia="Calibri" w:hAnsi="Times New Roman" w:cs="Times New Roman"/>
          <w:bCs/>
          <w:sz w:val="24"/>
          <w:szCs w:val="24"/>
          <w:lang w:val="x-none" w:eastAsia="x-none"/>
        </w:rPr>
      </w:pPr>
      <w:r w:rsidRPr="00830B4F">
        <w:rPr>
          <w:rFonts w:ascii="Times New Roman" w:eastAsia="Calibri" w:hAnsi="Times New Roman" w:cs="Times New Roman"/>
          <w:bCs/>
          <w:sz w:val="24"/>
          <w:szCs w:val="24"/>
          <w:lang w:val="x-none" w:eastAsia="x-none"/>
        </w:rPr>
        <w:t>6.1.</w:t>
      </w:r>
      <w:r w:rsidRPr="00830B4F">
        <w:rPr>
          <w:rFonts w:ascii="Times New Roman" w:eastAsia="Calibri" w:hAnsi="Times New Roman" w:cs="Times New Roman"/>
          <w:bCs/>
          <w:sz w:val="24"/>
          <w:szCs w:val="24"/>
          <w:lang w:val="x-none" w:eastAsia="x-none"/>
        </w:rPr>
        <w:tab/>
        <w:t>Tiekėjai savo pasiūlymuose turi nurodyti siūlomą projekto parengimo (įskaitant projektinius pasiūlymus, ekspertizės akto ir statybos leidimo gavimą)  terminą mėnesiais (T</w:t>
      </w:r>
      <w:r w:rsidRPr="00830B4F">
        <w:rPr>
          <w:rFonts w:ascii="Times New Roman" w:eastAsia="Calibri" w:hAnsi="Times New Roman" w:cs="Times New Roman"/>
          <w:bCs/>
          <w:sz w:val="24"/>
          <w:szCs w:val="24"/>
          <w:vertAlign w:val="subscript"/>
          <w:lang w:val="x-none" w:eastAsia="x-none"/>
        </w:rPr>
        <w:t>1</w:t>
      </w:r>
      <w:r w:rsidRPr="00830B4F">
        <w:rPr>
          <w:rFonts w:ascii="Times New Roman" w:eastAsia="Calibri" w:hAnsi="Times New Roman" w:cs="Times New Roman"/>
          <w:bCs/>
          <w:sz w:val="24"/>
          <w:szCs w:val="24"/>
          <w:lang w:val="x-none" w:eastAsia="x-none"/>
        </w:rPr>
        <w:t xml:space="preserve">), tai yra, per kiek mėnesių suteiks paslaugas. </w:t>
      </w:r>
    </w:p>
    <w:p w14:paraId="35389F2C" w14:textId="77777777" w:rsidR="006360EF" w:rsidRDefault="006360EF" w:rsidP="00830B4F">
      <w:pPr>
        <w:tabs>
          <w:tab w:val="left" w:pos="993"/>
        </w:tabs>
        <w:spacing w:after="160" w:line="276" w:lineRule="auto"/>
        <w:ind w:firstLine="567"/>
        <w:contextualSpacing/>
        <w:rPr>
          <w:rFonts w:ascii="Times New Roman" w:eastAsia="Calibri" w:hAnsi="Times New Roman" w:cs="Times New Roman"/>
          <w:bCs/>
          <w:sz w:val="24"/>
          <w:szCs w:val="24"/>
          <w:lang w:val="x-none" w:eastAsia="x-none"/>
        </w:rPr>
      </w:pPr>
    </w:p>
    <w:p w14:paraId="0C7B4D16" w14:textId="77777777" w:rsidR="006360EF" w:rsidRDefault="006360EF" w:rsidP="00830B4F">
      <w:pPr>
        <w:tabs>
          <w:tab w:val="left" w:pos="993"/>
        </w:tabs>
        <w:spacing w:after="160" w:line="276" w:lineRule="auto"/>
        <w:ind w:firstLine="567"/>
        <w:contextualSpacing/>
        <w:rPr>
          <w:rFonts w:ascii="Times New Roman" w:eastAsia="Calibri" w:hAnsi="Times New Roman" w:cs="Times New Roman"/>
          <w:bCs/>
          <w:sz w:val="24"/>
          <w:szCs w:val="24"/>
          <w:lang w:val="x-none" w:eastAsia="x-none"/>
        </w:rPr>
      </w:pPr>
    </w:p>
    <w:p w14:paraId="1748A714" w14:textId="77777777" w:rsidR="006360EF" w:rsidRPr="00830B4F" w:rsidRDefault="006360EF" w:rsidP="00830B4F">
      <w:pPr>
        <w:tabs>
          <w:tab w:val="left" w:pos="993"/>
        </w:tabs>
        <w:spacing w:after="160" w:line="276" w:lineRule="auto"/>
        <w:ind w:firstLine="567"/>
        <w:contextualSpacing/>
        <w:rPr>
          <w:rFonts w:ascii="Times New Roman" w:eastAsia="Calibri" w:hAnsi="Times New Roman" w:cs="Times New Roman"/>
          <w:bCs/>
          <w:sz w:val="24"/>
          <w:szCs w:val="24"/>
          <w:lang w:val="x-none" w:eastAsia="x-none"/>
        </w:rPr>
      </w:pPr>
    </w:p>
    <w:p w14:paraId="197AFC2B" w14:textId="77777777" w:rsidR="00830B4F" w:rsidRPr="00830B4F" w:rsidRDefault="00830B4F" w:rsidP="00830B4F">
      <w:pPr>
        <w:spacing w:after="160" w:line="276" w:lineRule="auto"/>
        <w:ind w:firstLine="567"/>
        <w:contextualSpacing/>
        <w:rPr>
          <w:rFonts w:ascii="Times New Roman" w:eastAsia="Calibri" w:hAnsi="Times New Roman" w:cs="Times New Roman"/>
          <w:bCs/>
          <w:sz w:val="24"/>
          <w:szCs w:val="24"/>
          <w:lang w:val="x-none" w:eastAsia="x-none"/>
        </w:rPr>
      </w:pPr>
      <w:r w:rsidRPr="00830B4F">
        <w:rPr>
          <w:rFonts w:ascii="Times New Roman" w:eastAsia="Calibri" w:hAnsi="Times New Roman" w:cs="Times New Roman"/>
          <w:bCs/>
          <w:sz w:val="24"/>
          <w:szCs w:val="24"/>
          <w:lang w:val="x-none" w:eastAsia="x-none"/>
        </w:rPr>
        <w:lastRenderedPageBreak/>
        <w:t xml:space="preserve">6.2. 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6"/>
      </w:tblGrid>
      <w:tr w:rsidR="00830B4F" w:rsidRPr="00830B4F" w14:paraId="4A8F3735" w14:textId="77777777" w:rsidTr="003D3B7F">
        <w:tc>
          <w:tcPr>
            <w:tcW w:w="4811" w:type="dxa"/>
            <w:tcBorders>
              <w:top w:val="single" w:sz="4" w:space="0" w:color="auto"/>
              <w:left w:val="single" w:sz="4" w:space="0" w:color="auto"/>
              <w:bottom w:val="single" w:sz="4" w:space="0" w:color="auto"/>
              <w:right w:val="single" w:sz="4" w:space="0" w:color="auto"/>
            </w:tcBorders>
            <w:hideMark/>
          </w:tcPr>
          <w:p w14:paraId="1E28B778" w14:textId="77777777" w:rsidR="00830B4F" w:rsidRPr="00830B4F" w:rsidRDefault="00830B4F" w:rsidP="00830B4F">
            <w:pPr>
              <w:spacing w:after="160" w:line="276" w:lineRule="auto"/>
              <w:ind w:firstLine="0"/>
              <w:contextualSpacing/>
              <w:jc w:val="center"/>
              <w:rPr>
                <w:rFonts w:ascii="Times New Roman" w:eastAsia="Calibri" w:hAnsi="Times New Roman" w:cs="Times New Roman"/>
                <w:b/>
                <w:sz w:val="24"/>
                <w:szCs w:val="24"/>
                <w:lang w:eastAsia="en-US"/>
              </w:rPr>
            </w:pPr>
            <w:r w:rsidRPr="00830B4F">
              <w:rPr>
                <w:rFonts w:ascii="Times New Roman" w:eastAsia="Calibri" w:hAnsi="Times New Roman" w:cs="Times New Roman"/>
                <w:b/>
                <w:sz w:val="24"/>
                <w:szCs w:val="24"/>
                <w:lang w:eastAsia="en-US"/>
              </w:rPr>
              <w:t xml:space="preserve">Tiekėjo siūlomas paslaugų suteikimo terminas </w:t>
            </w:r>
            <w:r w:rsidRPr="00830B4F">
              <w:rPr>
                <w:rFonts w:ascii="Times New Roman" w:eastAsia="Calibri" w:hAnsi="Times New Roman" w:cs="Times New Roman"/>
                <w:b/>
                <w:bCs/>
                <w:sz w:val="24"/>
                <w:szCs w:val="24"/>
                <w:lang w:eastAsia="en-US"/>
              </w:rPr>
              <w:t>T</w:t>
            </w:r>
            <w:r w:rsidRPr="00830B4F">
              <w:rPr>
                <w:rFonts w:ascii="Times New Roman" w:eastAsia="Calibri" w:hAnsi="Times New Roman" w:cs="Times New Roman"/>
                <w:b/>
                <w:bCs/>
                <w:sz w:val="24"/>
                <w:szCs w:val="24"/>
                <w:vertAlign w:val="subscript"/>
                <w:lang w:eastAsia="en-US"/>
              </w:rPr>
              <w:t>1</w:t>
            </w:r>
          </w:p>
        </w:tc>
        <w:tc>
          <w:tcPr>
            <w:tcW w:w="4816" w:type="dxa"/>
            <w:tcBorders>
              <w:top w:val="single" w:sz="4" w:space="0" w:color="auto"/>
              <w:left w:val="single" w:sz="4" w:space="0" w:color="auto"/>
              <w:bottom w:val="single" w:sz="4" w:space="0" w:color="auto"/>
              <w:right w:val="single" w:sz="4" w:space="0" w:color="auto"/>
            </w:tcBorders>
            <w:hideMark/>
          </w:tcPr>
          <w:p w14:paraId="1B1332C4" w14:textId="77777777" w:rsidR="00830B4F" w:rsidRPr="00830B4F" w:rsidRDefault="00830B4F" w:rsidP="00830B4F">
            <w:pPr>
              <w:spacing w:after="160" w:line="276" w:lineRule="auto"/>
              <w:ind w:firstLine="0"/>
              <w:contextualSpacing/>
              <w:jc w:val="center"/>
              <w:rPr>
                <w:rFonts w:ascii="Times New Roman" w:eastAsia="Calibri" w:hAnsi="Times New Roman" w:cs="Times New Roman"/>
                <w:b/>
                <w:sz w:val="24"/>
                <w:szCs w:val="24"/>
                <w:lang w:eastAsia="en-US"/>
              </w:rPr>
            </w:pPr>
            <w:r w:rsidRPr="00830B4F">
              <w:rPr>
                <w:rFonts w:ascii="Times New Roman" w:eastAsia="Calibri" w:hAnsi="Times New Roman" w:cs="Times New Roman"/>
                <w:b/>
                <w:sz w:val="24"/>
                <w:szCs w:val="24"/>
                <w:lang w:eastAsia="en-US"/>
              </w:rPr>
              <w:t>Kriterijaus balai, kurie bus suteikti</w:t>
            </w:r>
          </w:p>
        </w:tc>
      </w:tr>
      <w:tr w:rsidR="00830B4F" w:rsidRPr="00830B4F" w14:paraId="6D087C32" w14:textId="77777777" w:rsidTr="003D3B7F">
        <w:tc>
          <w:tcPr>
            <w:tcW w:w="4811" w:type="dxa"/>
            <w:tcBorders>
              <w:top w:val="single" w:sz="4" w:space="0" w:color="auto"/>
              <w:left w:val="single" w:sz="4" w:space="0" w:color="auto"/>
              <w:bottom w:val="single" w:sz="4" w:space="0" w:color="auto"/>
              <w:right w:val="single" w:sz="4" w:space="0" w:color="auto"/>
            </w:tcBorders>
            <w:hideMark/>
          </w:tcPr>
          <w:p w14:paraId="7345DA52"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 xml:space="preserve">9 mėnesių </w:t>
            </w:r>
          </w:p>
        </w:tc>
        <w:tc>
          <w:tcPr>
            <w:tcW w:w="4816" w:type="dxa"/>
            <w:tcBorders>
              <w:top w:val="single" w:sz="4" w:space="0" w:color="auto"/>
              <w:left w:val="single" w:sz="4" w:space="0" w:color="auto"/>
              <w:bottom w:val="single" w:sz="4" w:space="0" w:color="auto"/>
              <w:right w:val="single" w:sz="4" w:space="0" w:color="auto"/>
            </w:tcBorders>
            <w:hideMark/>
          </w:tcPr>
          <w:p w14:paraId="59D57579"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0</w:t>
            </w:r>
          </w:p>
        </w:tc>
      </w:tr>
      <w:tr w:rsidR="00830B4F" w:rsidRPr="00830B4F" w14:paraId="6A9E49C7" w14:textId="77777777" w:rsidTr="003D3B7F">
        <w:tc>
          <w:tcPr>
            <w:tcW w:w="4811" w:type="dxa"/>
            <w:tcBorders>
              <w:top w:val="single" w:sz="4" w:space="0" w:color="auto"/>
              <w:left w:val="single" w:sz="4" w:space="0" w:color="auto"/>
              <w:bottom w:val="single" w:sz="4" w:space="0" w:color="auto"/>
              <w:right w:val="single" w:sz="4" w:space="0" w:color="auto"/>
            </w:tcBorders>
            <w:hideMark/>
          </w:tcPr>
          <w:p w14:paraId="799170D0"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 xml:space="preserve">8 mėnesių </w:t>
            </w:r>
          </w:p>
        </w:tc>
        <w:tc>
          <w:tcPr>
            <w:tcW w:w="4816" w:type="dxa"/>
            <w:tcBorders>
              <w:top w:val="single" w:sz="4" w:space="0" w:color="auto"/>
              <w:left w:val="single" w:sz="4" w:space="0" w:color="auto"/>
              <w:bottom w:val="single" w:sz="4" w:space="0" w:color="auto"/>
              <w:right w:val="single" w:sz="4" w:space="0" w:color="auto"/>
            </w:tcBorders>
            <w:hideMark/>
          </w:tcPr>
          <w:p w14:paraId="5BA1D612"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5</w:t>
            </w:r>
          </w:p>
        </w:tc>
      </w:tr>
      <w:tr w:rsidR="00830B4F" w:rsidRPr="00830B4F" w14:paraId="54F0F5DF" w14:textId="77777777" w:rsidTr="003D3B7F">
        <w:tc>
          <w:tcPr>
            <w:tcW w:w="4811" w:type="dxa"/>
            <w:tcBorders>
              <w:top w:val="single" w:sz="4" w:space="0" w:color="auto"/>
              <w:left w:val="single" w:sz="4" w:space="0" w:color="auto"/>
              <w:bottom w:val="single" w:sz="4" w:space="0" w:color="auto"/>
              <w:right w:val="single" w:sz="4" w:space="0" w:color="auto"/>
            </w:tcBorders>
            <w:hideMark/>
          </w:tcPr>
          <w:p w14:paraId="55813DF2"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7 mėnesiai</w:t>
            </w:r>
            <w:r w:rsidRPr="00830B4F">
              <w:rPr>
                <w:rFonts w:ascii="Times New Roman" w:eastAsia="Calibri" w:hAnsi="Times New Roman" w:cs="Times New Roman"/>
                <w:sz w:val="24"/>
                <w:szCs w:val="24"/>
                <w:lang w:eastAsia="en-US"/>
              </w:rPr>
              <w:tab/>
            </w:r>
          </w:p>
        </w:tc>
        <w:tc>
          <w:tcPr>
            <w:tcW w:w="4816" w:type="dxa"/>
            <w:tcBorders>
              <w:top w:val="single" w:sz="4" w:space="0" w:color="auto"/>
              <w:left w:val="single" w:sz="4" w:space="0" w:color="auto"/>
              <w:bottom w:val="single" w:sz="4" w:space="0" w:color="auto"/>
              <w:right w:val="single" w:sz="4" w:space="0" w:color="auto"/>
            </w:tcBorders>
            <w:hideMark/>
          </w:tcPr>
          <w:p w14:paraId="5A3240E8"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10</w:t>
            </w:r>
          </w:p>
        </w:tc>
      </w:tr>
      <w:tr w:rsidR="00830B4F" w:rsidRPr="00830B4F" w14:paraId="49761A7B" w14:textId="77777777" w:rsidTr="003D3B7F">
        <w:tc>
          <w:tcPr>
            <w:tcW w:w="4811" w:type="dxa"/>
            <w:tcBorders>
              <w:top w:val="single" w:sz="4" w:space="0" w:color="auto"/>
              <w:left w:val="single" w:sz="4" w:space="0" w:color="auto"/>
              <w:bottom w:val="single" w:sz="4" w:space="0" w:color="auto"/>
              <w:right w:val="single" w:sz="4" w:space="0" w:color="auto"/>
            </w:tcBorders>
            <w:hideMark/>
          </w:tcPr>
          <w:p w14:paraId="3B1553F0"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6 mėnesiai</w:t>
            </w:r>
          </w:p>
        </w:tc>
        <w:tc>
          <w:tcPr>
            <w:tcW w:w="4816" w:type="dxa"/>
            <w:tcBorders>
              <w:top w:val="single" w:sz="4" w:space="0" w:color="auto"/>
              <w:left w:val="single" w:sz="4" w:space="0" w:color="auto"/>
              <w:bottom w:val="single" w:sz="4" w:space="0" w:color="auto"/>
              <w:right w:val="single" w:sz="4" w:space="0" w:color="auto"/>
            </w:tcBorders>
            <w:hideMark/>
          </w:tcPr>
          <w:p w14:paraId="3C41F58E"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15</w:t>
            </w:r>
          </w:p>
        </w:tc>
      </w:tr>
      <w:tr w:rsidR="00830B4F" w:rsidRPr="00830B4F" w14:paraId="2E9EDA3D" w14:textId="77777777" w:rsidTr="003D3B7F">
        <w:tc>
          <w:tcPr>
            <w:tcW w:w="4811" w:type="dxa"/>
            <w:tcBorders>
              <w:top w:val="single" w:sz="4" w:space="0" w:color="auto"/>
              <w:left w:val="single" w:sz="4" w:space="0" w:color="auto"/>
              <w:bottom w:val="single" w:sz="4" w:space="0" w:color="auto"/>
              <w:right w:val="single" w:sz="4" w:space="0" w:color="auto"/>
            </w:tcBorders>
          </w:tcPr>
          <w:p w14:paraId="52E2CEFA"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 xml:space="preserve">5 mėnesiai </w:t>
            </w:r>
          </w:p>
        </w:tc>
        <w:tc>
          <w:tcPr>
            <w:tcW w:w="4816" w:type="dxa"/>
            <w:tcBorders>
              <w:top w:val="single" w:sz="4" w:space="0" w:color="auto"/>
              <w:left w:val="single" w:sz="4" w:space="0" w:color="auto"/>
              <w:bottom w:val="single" w:sz="4" w:space="0" w:color="auto"/>
              <w:right w:val="single" w:sz="4" w:space="0" w:color="auto"/>
            </w:tcBorders>
          </w:tcPr>
          <w:p w14:paraId="622B350B"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20</w:t>
            </w:r>
          </w:p>
        </w:tc>
      </w:tr>
    </w:tbl>
    <w:p w14:paraId="1F271793" w14:textId="77777777" w:rsidR="00830B4F" w:rsidRPr="00830B4F" w:rsidRDefault="00830B4F" w:rsidP="00830B4F">
      <w:pPr>
        <w:spacing w:after="160" w:line="276" w:lineRule="auto"/>
        <w:ind w:firstLine="567"/>
        <w:contextualSpacing/>
        <w:rPr>
          <w:rFonts w:ascii="Times New Roman" w:eastAsia="Calibri" w:hAnsi="Times New Roman" w:cs="Times New Roman"/>
          <w:b/>
          <w:bCs/>
          <w:sz w:val="24"/>
          <w:szCs w:val="24"/>
          <w:lang w:eastAsia="x-none"/>
        </w:rPr>
      </w:pPr>
    </w:p>
    <w:p w14:paraId="39C02BD5" w14:textId="77777777" w:rsidR="00830B4F" w:rsidRPr="00830B4F" w:rsidRDefault="00830B4F" w:rsidP="00830B4F">
      <w:pPr>
        <w:spacing w:after="160" w:line="276" w:lineRule="auto"/>
        <w:ind w:firstLine="567"/>
        <w:contextualSpacing/>
        <w:rPr>
          <w:rFonts w:ascii="Times New Roman" w:eastAsia="Calibri" w:hAnsi="Times New Roman" w:cs="Times New Roman"/>
          <w:b/>
          <w:bCs/>
          <w:sz w:val="24"/>
          <w:szCs w:val="24"/>
          <w:lang w:val="x-none" w:eastAsia="x-none"/>
        </w:rPr>
      </w:pPr>
      <w:r w:rsidRPr="00830B4F">
        <w:rPr>
          <w:rFonts w:ascii="Times New Roman" w:eastAsia="Calibri" w:hAnsi="Times New Roman" w:cs="Times New Roman"/>
          <w:b/>
          <w:bCs/>
          <w:sz w:val="24"/>
          <w:szCs w:val="24"/>
          <w:lang w:eastAsia="x-none"/>
        </w:rPr>
        <w:t>7.</w:t>
      </w:r>
      <w:r w:rsidRPr="00830B4F">
        <w:rPr>
          <w:rFonts w:ascii="Times New Roman" w:eastAsia="Calibri" w:hAnsi="Times New Roman" w:cs="Times New Roman"/>
          <w:b/>
          <w:bCs/>
          <w:sz w:val="24"/>
          <w:szCs w:val="24"/>
          <w:lang w:val="x-none" w:eastAsia="x-none"/>
        </w:rPr>
        <w:t xml:space="preserve"> </w:t>
      </w:r>
      <w:r w:rsidRPr="00830B4F">
        <w:rPr>
          <w:rFonts w:ascii="Times New Roman" w:eastAsia="Calibri" w:hAnsi="Times New Roman" w:cs="Times New Roman"/>
          <w:b/>
          <w:bCs/>
          <w:sz w:val="24"/>
          <w:szCs w:val="24"/>
          <w:lang w:eastAsia="x-none"/>
        </w:rPr>
        <w:t xml:space="preserve">Projekto vadovas patirtis </w:t>
      </w:r>
      <w:r w:rsidRPr="00830B4F">
        <w:rPr>
          <w:rFonts w:ascii="Times New Roman" w:eastAsia="Calibri" w:hAnsi="Times New Roman" w:cs="Times New Roman"/>
          <w:b/>
          <w:bCs/>
          <w:sz w:val="24"/>
          <w:szCs w:val="24"/>
          <w:lang w:val="x-none" w:eastAsia="x-none"/>
        </w:rPr>
        <w:t>(T</w:t>
      </w:r>
      <w:r w:rsidRPr="00830B4F">
        <w:rPr>
          <w:rFonts w:ascii="Times New Roman" w:eastAsia="Calibri" w:hAnsi="Times New Roman" w:cs="Times New Roman"/>
          <w:b/>
          <w:bCs/>
          <w:sz w:val="24"/>
          <w:szCs w:val="24"/>
          <w:vertAlign w:val="subscript"/>
          <w:lang w:val="x-none" w:eastAsia="x-none"/>
        </w:rPr>
        <w:t>2</w:t>
      </w:r>
      <w:r w:rsidRPr="00830B4F">
        <w:rPr>
          <w:rFonts w:ascii="Times New Roman" w:eastAsia="Calibri" w:hAnsi="Times New Roman" w:cs="Times New Roman"/>
          <w:b/>
          <w:bCs/>
          <w:sz w:val="24"/>
          <w:szCs w:val="24"/>
          <w:lang w:val="x-none" w:eastAsia="x-none"/>
        </w:rPr>
        <w:t xml:space="preserve">) </w:t>
      </w:r>
    </w:p>
    <w:p w14:paraId="1C5E6485" w14:textId="77777777" w:rsidR="00830B4F" w:rsidRPr="00830B4F" w:rsidRDefault="00830B4F" w:rsidP="00830B4F">
      <w:pPr>
        <w:tabs>
          <w:tab w:val="left" w:pos="1134"/>
        </w:tabs>
        <w:spacing w:after="160" w:line="276" w:lineRule="auto"/>
        <w:ind w:firstLine="567"/>
        <w:contextualSpacing/>
        <w:rPr>
          <w:rFonts w:ascii="Times New Roman" w:eastAsia="Calibri" w:hAnsi="Times New Roman" w:cs="Times New Roman"/>
          <w:sz w:val="24"/>
          <w:szCs w:val="24"/>
          <w:lang w:eastAsia="en-US"/>
        </w:rPr>
      </w:pPr>
      <w:r w:rsidRPr="00830B4F">
        <w:rPr>
          <w:rFonts w:ascii="Times New Roman" w:eastAsia="Calibri" w:hAnsi="Times New Roman" w:cs="Times New Roman"/>
          <w:snapToGrid w:val="0"/>
          <w:sz w:val="24"/>
          <w:szCs w:val="24"/>
          <w:lang w:eastAsia="en-US"/>
        </w:rPr>
        <w:t>7.1. Kriterijaus „Projekto vadovas“ balai suteikiami už tiekėjo siūlomo specialisto, turinčio teisę vadovauti</w:t>
      </w:r>
      <w:r w:rsidRPr="00830B4F">
        <w:rPr>
          <w:rFonts w:ascii="Calibri" w:eastAsia="Calibri" w:hAnsi="Calibri" w:cs="Arial"/>
        </w:rPr>
        <w:t xml:space="preserve"> </w:t>
      </w:r>
      <w:r w:rsidRPr="00830B4F">
        <w:rPr>
          <w:rFonts w:ascii="Times New Roman" w:eastAsia="Calibri" w:hAnsi="Times New Roman" w:cs="Times New Roman"/>
          <w:snapToGrid w:val="0"/>
          <w:sz w:val="24"/>
          <w:szCs w:val="24"/>
          <w:lang w:eastAsia="en-US"/>
        </w:rPr>
        <w:t>projektavimo paslaugoms (projekto vadovo), patirtį ypatingų gyvenamųjų ir/ ar negyvenamųjų pastatų statybos ir/ ar rekonstrukcijos ir/ar kapitalinio remonto projektavimo srityje per pastaruosius 3 metus iki pasiūlymų pateikimo termino.</w:t>
      </w:r>
      <w:r w:rsidRPr="00830B4F">
        <w:rPr>
          <w:rFonts w:ascii="Times New Roman" w:eastAsia="Calibri" w:hAnsi="Times New Roman" w:cs="Times New Roman"/>
          <w:sz w:val="24"/>
          <w:szCs w:val="24"/>
          <w:lang w:eastAsia="en-US"/>
        </w:rPr>
        <w:t xml:space="preserve"> </w:t>
      </w:r>
    </w:p>
    <w:p w14:paraId="6C43097F" w14:textId="77777777" w:rsidR="00830B4F" w:rsidRPr="00830B4F" w:rsidRDefault="00830B4F" w:rsidP="00830B4F">
      <w:pPr>
        <w:tabs>
          <w:tab w:val="left" w:pos="1134"/>
        </w:tabs>
        <w:spacing w:after="160" w:line="276" w:lineRule="auto"/>
        <w:ind w:firstLine="567"/>
        <w:contextualSpacing/>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 xml:space="preserve">7.2. Kriterijaus balai paskirstomi taip: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830B4F" w:rsidRPr="00830B4F" w14:paraId="5847525D" w14:textId="77777777" w:rsidTr="003D3B7F">
        <w:tc>
          <w:tcPr>
            <w:tcW w:w="4811" w:type="dxa"/>
            <w:tcBorders>
              <w:top w:val="single" w:sz="4" w:space="0" w:color="auto"/>
              <w:left w:val="single" w:sz="4" w:space="0" w:color="auto"/>
              <w:bottom w:val="single" w:sz="4" w:space="0" w:color="auto"/>
              <w:right w:val="single" w:sz="4" w:space="0" w:color="auto"/>
            </w:tcBorders>
            <w:hideMark/>
          </w:tcPr>
          <w:p w14:paraId="62D03C67" w14:textId="77777777" w:rsidR="00830B4F" w:rsidRPr="00830B4F" w:rsidRDefault="00830B4F" w:rsidP="00830B4F">
            <w:pPr>
              <w:autoSpaceDE w:val="0"/>
              <w:autoSpaceDN w:val="0"/>
              <w:adjustRightInd w:val="0"/>
              <w:spacing w:after="160" w:line="276" w:lineRule="auto"/>
              <w:ind w:firstLine="0"/>
              <w:contextualSpacing/>
              <w:jc w:val="left"/>
              <w:rPr>
                <w:rFonts w:ascii="Times New Roman" w:eastAsia="CIDFont+F2" w:hAnsi="Times New Roman" w:cs="Times New Roman"/>
                <w:sz w:val="24"/>
                <w:szCs w:val="24"/>
                <w:lang w:eastAsia="en-US"/>
              </w:rPr>
            </w:pPr>
            <w:r w:rsidRPr="00830B4F">
              <w:rPr>
                <w:rFonts w:ascii="Times New Roman" w:eastAsia="CIDFont+F2" w:hAnsi="Times New Roman" w:cs="Times New Roman"/>
                <w:sz w:val="24"/>
                <w:szCs w:val="24"/>
                <w:lang w:eastAsia="en-US"/>
              </w:rPr>
              <w:t>Už sutartis (-į) skiriami balai*:</w:t>
            </w:r>
          </w:p>
          <w:p w14:paraId="69AA3194" w14:textId="77777777" w:rsidR="00830B4F" w:rsidRPr="00830B4F" w:rsidRDefault="00830B4F" w:rsidP="00830B4F">
            <w:pPr>
              <w:spacing w:after="160" w:line="276" w:lineRule="auto"/>
              <w:ind w:firstLine="0"/>
              <w:contextualSpacing/>
              <w:jc w:val="center"/>
              <w:rPr>
                <w:rFonts w:ascii="Times New Roman" w:eastAsia="Calibri" w:hAnsi="Times New Roman" w:cs="Times New Roman"/>
                <w:b/>
                <w:sz w:val="24"/>
                <w:szCs w:val="24"/>
                <w:lang w:eastAsia="en-US"/>
              </w:rPr>
            </w:pPr>
          </w:p>
        </w:tc>
        <w:tc>
          <w:tcPr>
            <w:tcW w:w="5107" w:type="dxa"/>
            <w:tcBorders>
              <w:top w:val="single" w:sz="4" w:space="0" w:color="auto"/>
              <w:left w:val="single" w:sz="4" w:space="0" w:color="auto"/>
              <w:bottom w:val="single" w:sz="4" w:space="0" w:color="auto"/>
              <w:right w:val="single" w:sz="4" w:space="0" w:color="auto"/>
            </w:tcBorders>
            <w:hideMark/>
          </w:tcPr>
          <w:p w14:paraId="413CE5C3" w14:textId="77777777" w:rsidR="00830B4F" w:rsidRPr="00830B4F" w:rsidRDefault="00830B4F" w:rsidP="00830B4F">
            <w:pPr>
              <w:spacing w:after="160" w:line="276" w:lineRule="auto"/>
              <w:ind w:firstLine="0"/>
              <w:contextualSpacing/>
              <w:jc w:val="center"/>
              <w:rPr>
                <w:rFonts w:ascii="Times New Roman" w:eastAsia="Calibri" w:hAnsi="Times New Roman" w:cs="Times New Roman"/>
                <w:b/>
                <w:sz w:val="24"/>
                <w:szCs w:val="24"/>
                <w:lang w:eastAsia="en-US"/>
              </w:rPr>
            </w:pPr>
            <w:r w:rsidRPr="00830B4F">
              <w:rPr>
                <w:rFonts w:ascii="Times New Roman" w:eastAsia="Calibri" w:hAnsi="Times New Roman" w:cs="Times New Roman"/>
                <w:b/>
                <w:sz w:val="24"/>
                <w:szCs w:val="24"/>
                <w:lang w:eastAsia="en-US"/>
              </w:rPr>
              <w:t>Kriterijaus balai, kurie bus suteikti</w:t>
            </w:r>
          </w:p>
        </w:tc>
      </w:tr>
      <w:tr w:rsidR="00830B4F" w:rsidRPr="00830B4F" w14:paraId="3348E5BE" w14:textId="77777777" w:rsidTr="003D3B7F">
        <w:tc>
          <w:tcPr>
            <w:tcW w:w="4811" w:type="dxa"/>
            <w:tcBorders>
              <w:top w:val="single" w:sz="4" w:space="0" w:color="auto"/>
              <w:left w:val="single" w:sz="4" w:space="0" w:color="auto"/>
              <w:bottom w:val="single" w:sz="4" w:space="0" w:color="auto"/>
              <w:right w:val="single" w:sz="4" w:space="0" w:color="auto"/>
            </w:tcBorders>
            <w:hideMark/>
          </w:tcPr>
          <w:p w14:paraId="432FA289"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 xml:space="preserve">1 sutartis </w:t>
            </w:r>
          </w:p>
        </w:tc>
        <w:tc>
          <w:tcPr>
            <w:tcW w:w="5107" w:type="dxa"/>
            <w:tcBorders>
              <w:top w:val="single" w:sz="4" w:space="0" w:color="auto"/>
              <w:left w:val="single" w:sz="4" w:space="0" w:color="auto"/>
              <w:bottom w:val="single" w:sz="4" w:space="0" w:color="auto"/>
              <w:right w:val="single" w:sz="4" w:space="0" w:color="auto"/>
            </w:tcBorders>
            <w:hideMark/>
          </w:tcPr>
          <w:p w14:paraId="157B3910"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5</w:t>
            </w:r>
          </w:p>
        </w:tc>
      </w:tr>
      <w:tr w:rsidR="00830B4F" w:rsidRPr="00830B4F" w14:paraId="3F0F2283" w14:textId="77777777" w:rsidTr="003D3B7F">
        <w:tc>
          <w:tcPr>
            <w:tcW w:w="4811" w:type="dxa"/>
            <w:tcBorders>
              <w:top w:val="single" w:sz="4" w:space="0" w:color="auto"/>
              <w:left w:val="single" w:sz="4" w:space="0" w:color="auto"/>
              <w:bottom w:val="single" w:sz="4" w:space="0" w:color="auto"/>
              <w:right w:val="single" w:sz="4" w:space="0" w:color="auto"/>
            </w:tcBorders>
            <w:hideMark/>
          </w:tcPr>
          <w:p w14:paraId="0EA27614"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 xml:space="preserve">2 sutartys </w:t>
            </w:r>
          </w:p>
        </w:tc>
        <w:tc>
          <w:tcPr>
            <w:tcW w:w="5107" w:type="dxa"/>
            <w:tcBorders>
              <w:top w:val="single" w:sz="4" w:space="0" w:color="auto"/>
              <w:left w:val="single" w:sz="4" w:space="0" w:color="auto"/>
              <w:bottom w:val="single" w:sz="4" w:space="0" w:color="auto"/>
              <w:right w:val="single" w:sz="4" w:space="0" w:color="auto"/>
            </w:tcBorders>
            <w:hideMark/>
          </w:tcPr>
          <w:p w14:paraId="09989EC2"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10</w:t>
            </w:r>
          </w:p>
        </w:tc>
      </w:tr>
      <w:tr w:rsidR="00830B4F" w:rsidRPr="00830B4F" w14:paraId="765C3DD0" w14:textId="77777777" w:rsidTr="003D3B7F">
        <w:tc>
          <w:tcPr>
            <w:tcW w:w="4811" w:type="dxa"/>
            <w:tcBorders>
              <w:top w:val="single" w:sz="4" w:space="0" w:color="auto"/>
              <w:left w:val="single" w:sz="4" w:space="0" w:color="auto"/>
              <w:bottom w:val="single" w:sz="4" w:space="0" w:color="auto"/>
              <w:right w:val="single" w:sz="4" w:space="0" w:color="auto"/>
            </w:tcBorders>
          </w:tcPr>
          <w:p w14:paraId="42ABD19C"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3 sutartys ir daugiau</w:t>
            </w:r>
          </w:p>
        </w:tc>
        <w:tc>
          <w:tcPr>
            <w:tcW w:w="5107" w:type="dxa"/>
            <w:tcBorders>
              <w:top w:val="single" w:sz="4" w:space="0" w:color="auto"/>
              <w:left w:val="single" w:sz="4" w:space="0" w:color="auto"/>
              <w:bottom w:val="single" w:sz="4" w:space="0" w:color="auto"/>
              <w:right w:val="single" w:sz="4" w:space="0" w:color="auto"/>
            </w:tcBorders>
          </w:tcPr>
          <w:p w14:paraId="5495153A" w14:textId="77777777" w:rsidR="00830B4F" w:rsidRPr="00830B4F" w:rsidRDefault="00830B4F" w:rsidP="00830B4F">
            <w:pPr>
              <w:spacing w:after="160" w:line="276" w:lineRule="auto"/>
              <w:ind w:firstLine="0"/>
              <w:contextualSpacing/>
              <w:jc w:val="left"/>
              <w:rPr>
                <w:rFonts w:ascii="Times New Roman" w:eastAsia="Calibri" w:hAnsi="Times New Roman" w:cs="Times New Roman"/>
                <w:sz w:val="24"/>
                <w:szCs w:val="24"/>
                <w:lang w:eastAsia="en-US"/>
              </w:rPr>
            </w:pPr>
            <w:r w:rsidRPr="00830B4F">
              <w:rPr>
                <w:rFonts w:ascii="Times New Roman" w:eastAsia="Calibri" w:hAnsi="Times New Roman" w:cs="Times New Roman"/>
                <w:sz w:val="24"/>
                <w:szCs w:val="24"/>
                <w:lang w:eastAsia="en-US"/>
              </w:rPr>
              <w:t>15</w:t>
            </w:r>
          </w:p>
        </w:tc>
      </w:tr>
    </w:tbl>
    <w:p w14:paraId="4BBC5C68" w14:textId="77777777" w:rsidR="00830B4F" w:rsidRPr="00830B4F" w:rsidRDefault="00830B4F" w:rsidP="00830B4F">
      <w:pPr>
        <w:spacing w:after="160" w:line="276" w:lineRule="auto"/>
        <w:ind w:firstLine="567"/>
        <w:contextualSpacing/>
        <w:rPr>
          <w:rFonts w:ascii="Times New Roman" w:eastAsia="Calibri" w:hAnsi="Times New Roman" w:cs="Times New Roman"/>
          <w:bCs/>
          <w:sz w:val="24"/>
          <w:szCs w:val="24"/>
          <w:lang w:val="x-none" w:eastAsia="x-none"/>
        </w:rPr>
      </w:pPr>
      <w:r w:rsidRPr="00830B4F">
        <w:rPr>
          <w:rFonts w:ascii="Times New Roman" w:eastAsia="Calibri" w:hAnsi="Times New Roman" w:cs="Times New Roman"/>
          <w:bCs/>
          <w:sz w:val="24"/>
          <w:szCs w:val="24"/>
          <w:lang w:val="x-none" w:eastAsia="x-none"/>
        </w:rPr>
        <w:t>* Už kiekvieną ypatingų gyvenamųjų ir/ ar negyvenamųjų pastatų statybos ir/ ar rekonstrukcijos ir/ar kapitalinio remonto projektavimo srityje sutartį, kurios vertė lygi arba didesnė kaip 23121,93 Eur be PVM ir pagal kurią per pastaruosius 3 metus iki pasiūlymų pateikimo termino projektavimo paslaugas suteikė siūlomas specialistas, turintis teisę vadovauti ypatingų gyvenamųjų ir negyvenamųjų pastatų</w:t>
      </w:r>
      <w:r w:rsidRPr="00830B4F">
        <w:rPr>
          <w:rFonts w:ascii="Calibri" w:eastAsia="Calibri" w:hAnsi="Calibri" w:cs="Arial"/>
        </w:rPr>
        <w:t xml:space="preserve"> </w:t>
      </w:r>
      <w:r w:rsidRPr="00830B4F">
        <w:rPr>
          <w:rFonts w:ascii="Times New Roman" w:eastAsia="Calibri" w:hAnsi="Times New Roman" w:cs="Times New Roman"/>
          <w:bCs/>
          <w:sz w:val="24"/>
          <w:szCs w:val="24"/>
          <w:lang w:val="x-none" w:eastAsia="x-none"/>
        </w:rPr>
        <w:t xml:space="preserve">statybos ir/ ar rekonstrukcijos ir/ar kapitalinio remonto projektavimui (Projekto vadovas), yra skiriami 5 balai, bet ne daugiau kaip 15 balų už 3 ir daugiau sutarčių. </w:t>
      </w:r>
    </w:p>
    <w:p w14:paraId="1431E7C3" w14:textId="77777777" w:rsidR="00830B4F" w:rsidRPr="00830B4F" w:rsidRDefault="00830B4F" w:rsidP="00830B4F">
      <w:pPr>
        <w:spacing w:after="160" w:line="276" w:lineRule="auto"/>
        <w:ind w:firstLine="567"/>
        <w:contextualSpacing/>
        <w:rPr>
          <w:rFonts w:ascii="Times New Roman" w:eastAsia="Calibri" w:hAnsi="Times New Roman" w:cs="Times New Roman"/>
          <w:bCs/>
          <w:sz w:val="24"/>
          <w:szCs w:val="24"/>
          <w:lang w:val="x-none" w:eastAsia="x-none"/>
        </w:rPr>
      </w:pPr>
      <w:r w:rsidRPr="00830B4F">
        <w:rPr>
          <w:rFonts w:ascii="Times New Roman" w:eastAsia="Calibri" w:hAnsi="Times New Roman" w:cs="Times New Roman"/>
          <w:bCs/>
          <w:sz w:val="24"/>
          <w:szCs w:val="24"/>
          <w:lang w:val="x-none" w:eastAsia="x-none"/>
        </w:rPr>
        <w:t>0 balų skiriama, jei sutartis neatitinka nurodytų reikalavimų.</w:t>
      </w:r>
    </w:p>
    <w:p w14:paraId="5994DF7B" w14:textId="77777777" w:rsidR="00830B4F" w:rsidRPr="00830B4F" w:rsidRDefault="00830B4F" w:rsidP="00830B4F">
      <w:pPr>
        <w:spacing w:after="160" w:line="276" w:lineRule="auto"/>
        <w:ind w:firstLine="567"/>
        <w:contextualSpacing/>
        <w:rPr>
          <w:rFonts w:ascii="Times New Roman" w:eastAsia="Calibri" w:hAnsi="Times New Roman" w:cs="Times New Roman"/>
          <w:b/>
          <w:i/>
          <w:sz w:val="24"/>
          <w:szCs w:val="24"/>
          <w:lang w:val="x-none" w:eastAsia="x-none"/>
        </w:rPr>
      </w:pPr>
      <w:r w:rsidRPr="00830B4F">
        <w:rPr>
          <w:rFonts w:ascii="Times New Roman" w:eastAsia="Calibri" w:hAnsi="Times New Roman" w:cs="Times New Roman"/>
          <w:bCs/>
          <w:i/>
          <w:sz w:val="24"/>
          <w:szCs w:val="24"/>
          <w:lang w:val="x-none" w:eastAsia="x-none"/>
        </w:rPr>
        <w:t xml:space="preserve">Kriterijaus ekonominiame vertinime </w:t>
      </w:r>
      <w:r w:rsidRPr="00830B4F">
        <w:rPr>
          <w:rFonts w:ascii="Times New Roman" w:eastAsia="Calibri" w:hAnsi="Times New Roman" w:cs="Times New Roman"/>
          <w:b/>
          <w:i/>
          <w:sz w:val="24"/>
          <w:szCs w:val="24"/>
          <w:lang w:val="x-none" w:eastAsia="x-none"/>
        </w:rPr>
        <w:t>balai suteikiami tik kartu su pasiūlymu pateikus:</w:t>
      </w:r>
    </w:p>
    <w:p w14:paraId="3F4E6200" w14:textId="77777777" w:rsidR="00830B4F" w:rsidRPr="00830B4F" w:rsidRDefault="00830B4F" w:rsidP="00830B4F">
      <w:pPr>
        <w:spacing w:after="160" w:line="276" w:lineRule="auto"/>
        <w:ind w:firstLine="567"/>
        <w:contextualSpacing/>
        <w:rPr>
          <w:rFonts w:ascii="Times New Roman" w:eastAsia="Calibri" w:hAnsi="Times New Roman" w:cs="Times New Roman"/>
          <w:bCs/>
          <w:sz w:val="24"/>
          <w:szCs w:val="24"/>
          <w:lang w:val="x-none" w:eastAsia="x-none"/>
        </w:rPr>
      </w:pPr>
      <w:r w:rsidRPr="00830B4F">
        <w:rPr>
          <w:rFonts w:ascii="Times New Roman" w:eastAsia="Calibri" w:hAnsi="Times New Roman" w:cs="Times New Roman"/>
          <w:b/>
          <w:i/>
          <w:sz w:val="24"/>
          <w:szCs w:val="24"/>
          <w:lang w:val="x-none" w:eastAsia="x-none"/>
        </w:rPr>
        <w:t>1) siūlomo specialisto (projekto vadovo), turinčio teisę vadovauti</w:t>
      </w:r>
      <w:r w:rsidRPr="00830B4F">
        <w:rPr>
          <w:rFonts w:ascii="Calibri" w:eastAsia="Calibri" w:hAnsi="Calibri" w:cs="Arial"/>
        </w:rPr>
        <w:t xml:space="preserve"> </w:t>
      </w:r>
      <w:bookmarkStart w:id="41" w:name="_Hlk186456635"/>
      <w:r w:rsidRPr="00830B4F">
        <w:rPr>
          <w:rFonts w:ascii="Times New Roman" w:eastAsia="Calibri" w:hAnsi="Times New Roman" w:cs="Times New Roman"/>
          <w:b/>
          <w:bCs/>
          <w:i/>
          <w:iCs/>
          <w:sz w:val="24"/>
          <w:szCs w:val="24"/>
        </w:rPr>
        <w:t xml:space="preserve">ypatingų </w:t>
      </w:r>
      <w:r w:rsidRPr="00830B4F">
        <w:rPr>
          <w:rFonts w:ascii="Times New Roman" w:eastAsia="Calibri" w:hAnsi="Times New Roman" w:cs="Times New Roman"/>
          <w:b/>
          <w:i/>
          <w:sz w:val="24"/>
          <w:szCs w:val="24"/>
          <w:lang w:val="x-none" w:eastAsia="x-none"/>
        </w:rPr>
        <w:t xml:space="preserve">gyvenamųjų ir/ ar negyvenamųjų pastatų </w:t>
      </w:r>
      <w:bookmarkEnd w:id="41"/>
      <w:r w:rsidRPr="00830B4F">
        <w:rPr>
          <w:rFonts w:ascii="Times New Roman" w:eastAsia="Calibri" w:hAnsi="Times New Roman" w:cs="Times New Roman"/>
          <w:b/>
          <w:i/>
          <w:sz w:val="24"/>
          <w:szCs w:val="24"/>
          <w:lang w:val="x-none" w:eastAsia="x-none"/>
        </w:rPr>
        <w:t xml:space="preserve">statybos ir/ ar rekonstrukcijos ir/ar kapitalinio remonto projektavimo paslaugoms, </w:t>
      </w:r>
      <w:r w:rsidRPr="00830B4F">
        <w:rPr>
          <w:rFonts w:ascii="Times New Roman" w:eastAsia="Calibri" w:hAnsi="Times New Roman" w:cs="Times New Roman"/>
          <w:bCs/>
          <w:i/>
          <w:sz w:val="24"/>
          <w:szCs w:val="24"/>
          <w:lang w:val="x-none" w:eastAsia="x-none"/>
        </w:rPr>
        <w:t>gyvenimo aprašymą</w:t>
      </w:r>
      <w:r w:rsidRPr="00830B4F">
        <w:rPr>
          <w:rFonts w:ascii="Times New Roman" w:eastAsia="Calibri" w:hAnsi="Times New Roman" w:cs="Times New Roman"/>
          <w:bCs/>
          <w:i/>
          <w:sz w:val="24"/>
          <w:szCs w:val="24"/>
          <w:lang w:eastAsia="x-none"/>
        </w:rPr>
        <w:t xml:space="preserve"> ar atliktų objektų (paslaugų) sąrašą ar tiekėjo pažymą už 3 metus iki pasiūlymų pateikimo termino</w:t>
      </w:r>
      <w:r w:rsidRPr="00830B4F">
        <w:rPr>
          <w:rFonts w:ascii="Times New Roman" w:eastAsia="Calibri" w:hAnsi="Times New Roman" w:cs="Times New Roman"/>
          <w:bCs/>
          <w:i/>
          <w:sz w:val="24"/>
          <w:szCs w:val="24"/>
          <w:lang w:val="x-none" w:eastAsia="x-none"/>
        </w:rPr>
        <w:t>, kur būtų išvardintos atliktos projektavimo</w:t>
      </w:r>
      <w:r w:rsidRPr="00830B4F">
        <w:rPr>
          <w:rFonts w:ascii="Calibri" w:eastAsia="Calibri" w:hAnsi="Calibri" w:cs="Arial"/>
        </w:rPr>
        <w:t xml:space="preserve"> </w:t>
      </w:r>
      <w:r w:rsidRPr="00830B4F">
        <w:rPr>
          <w:rFonts w:ascii="Times New Roman" w:eastAsia="Calibri" w:hAnsi="Times New Roman" w:cs="Times New Roman"/>
          <w:i/>
          <w:iCs/>
          <w:sz w:val="24"/>
          <w:szCs w:val="24"/>
        </w:rPr>
        <w:t>ypatingų</w:t>
      </w:r>
      <w:r w:rsidRPr="00830B4F">
        <w:rPr>
          <w:rFonts w:ascii="Calibri" w:eastAsia="Calibri" w:hAnsi="Calibri" w:cs="Arial"/>
        </w:rPr>
        <w:t xml:space="preserve"> </w:t>
      </w:r>
      <w:r w:rsidRPr="00830B4F">
        <w:rPr>
          <w:rFonts w:ascii="Times New Roman" w:eastAsia="Calibri" w:hAnsi="Times New Roman" w:cs="Times New Roman"/>
          <w:i/>
          <w:iCs/>
          <w:sz w:val="24"/>
          <w:szCs w:val="24"/>
        </w:rPr>
        <w:t>gyvenamųjų ir/ar negyvenamųjų pastatų</w:t>
      </w:r>
      <w:r w:rsidRPr="00830B4F">
        <w:rPr>
          <w:rFonts w:ascii="Calibri" w:eastAsia="Calibri" w:hAnsi="Calibri" w:cs="Arial"/>
        </w:rPr>
        <w:t xml:space="preserve"> </w:t>
      </w:r>
      <w:r w:rsidRPr="00830B4F">
        <w:rPr>
          <w:rFonts w:ascii="Times New Roman" w:eastAsia="Calibri" w:hAnsi="Times New Roman" w:cs="Times New Roman"/>
          <w:bCs/>
          <w:i/>
          <w:sz w:val="24"/>
          <w:szCs w:val="24"/>
          <w:lang w:val="x-none" w:eastAsia="x-none"/>
        </w:rPr>
        <w:t xml:space="preserve">statybos ir/ ar rekonstrukcijos ir/ar kapitalinio remonto sutartys, pagal kurias siūlomas specialistas, turintis teisę vadovauti gyvenamųjų ir/ar negyvenamųjų pastatų statybos ir/ ar rekonstrukcijos ir/ar kapitalinio remonto projektavimui (Projekto vadovas) </w:t>
      </w:r>
      <w:r w:rsidRPr="00830B4F">
        <w:rPr>
          <w:rFonts w:ascii="Times New Roman" w:eastAsia="Calibri" w:hAnsi="Times New Roman" w:cs="Times New Roman"/>
          <w:b/>
          <w:i/>
          <w:sz w:val="24"/>
          <w:szCs w:val="24"/>
          <w:lang w:val="x-none" w:eastAsia="x-none"/>
        </w:rPr>
        <w:t>atliko</w:t>
      </w:r>
      <w:r w:rsidRPr="00830B4F">
        <w:rPr>
          <w:rFonts w:ascii="Times New Roman" w:eastAsia="Calibri" w:hAnsi="Times New Roman" w:cs="Times New Roman"/>
          <w:bCs/>
          <w:i/>
          <w:sz w:val="24"/>
          <w:szCs w:val="24"/>
          <w:lang w:val="x-none" w:eastAsia="x-none"/>
        </w:rPr>
        <w:t xml:space="preserve"> minimas pareigas ir išvardintos (nurodytų) sutarčių vertės, pradžios ir pabaigos datas (metų/mėnesio tikslumu)</w:t>
      </w:r>
      <w:r w:rsidRPr="00830B4F">
        <w:rPr>
          <w:rFonts w:ascii="Times New Roman" w:eastAsia="Calibri" w:hAnsi="Times New Roman" w:cs="Times New Roman"/>
          <w:bCs/>
          <w:sz w:val="24"/>
          <w:szCs w:val="24"/>
          <w:lang w:val="x-none" w:eastAsia="x-none"/>
        </w:rPr>
        <w:t xml:space="preserve">. </w:t>
      </w:r>
    </w:p>
    <w:p w14:paraId="3D127E8E" w14:textId="77777777" w:rsidR="00830B4F" w:rsidRPr="00830B4F" w:rsidRDefault="00830B4F" w:rsidP="00830B4F">
      <w:pPr>
        <w:spacing w:after="160" w:line="276" w:lineRule="auto"/>
        <w:ind w:firstLine="567"/>
        <w:contextualSpacing/>
        <w:rPr>
          <w:rFonts w:ascii="Times New Roman" w:eastAsia="Calibri" w:hAnsi="Times New Roman" w:cs="Times New Roman"/>
          <w:bCs/>
          <w:sz w:val="24"/>
          <w:szCs w:val="24"/>
          <w:lang w:val="x-none" w:eastAsia="x-none"/>
        </w:rPr>
      </w:pPr>
      <w:r w:rsidRPr="00830B4F">
        <w:rPr>
          <w:rFonts w:ascii="Times New Roman" w:eastAsia="Calibri" w:hAnsi="Times New Roman" w:cs="Times New Roman"/>
          <w:bCs/>
          <w:sz w:val="24"/>
          <w:szCs w:val="24"/>
          <w:lang w:val="x-none" w:eastAsia="x-none"/>
        </w:rPr>
        <w:t>2) siūlomo specialisto (projekto vadovo), turinčio teisę vadovauti ypatingų gyvenamųjų ir/ ar negyvenamųjų pastatų statybos ir/ ar rekonstrukcijos ir/ar kapitalinio remonto projektavimui, teisę vadovauti pagrindžiančius dokumentus.</w:t>
      </w:r>
    </w:p>
    <w:p w14:paraId="098DDE4A" w14:textId="77777777" w:rsidR="00830B4F" w:rsidRPr="00830B4F" w:rsidRDefault="00830B4F" w:rsidP="00830B4F">
      <w:pPr>
        <w:spacing w:after="160" w:line="276" w:lineRule="auto"/>
        <w:ind w:firstLine="567"/>
        <w:contextualSpacing/>
        <w:rPr>
          <w:rFonts w:ascii="Times New Roman" w:eastAsia="Calibri" w:hAnsi="Times New Roman" w:cs="Times New Roman"/>
          <w:bCs/>
          <w:sz w:val="24"/>
          <w:szCs w:val="24"/>
          <w:lang w:val="x-none" w:eastAsia="x-none"/>
        </w:rPr>
      </w:pPr>
      <w:r w:rsidRPr="00830B4F">
        <w:rPr>
          <w:rFonts w:ascii="Times New Roman" w:eastAsia="Calibri" w:hAnsi="Times New Roman" w:cs="Times New Roman"/>
          <w:bCs/>
          <w:sz w:val="24"/>
          <w:szCs w:val="24"/>
          <w:lang w:val="x-none" w:eastAsia="x-none"/>
        </w:rPr>
        <w:t>3) ekspertizės aktą (-</w:t>
      </w:r>
      <w:proofErr w:type="spellStart"/>
      <w:r w:rsidRPr="00830B4F">
        <w:rPr>
          <w:rFonts w:ascii="Times New Roman" w:eastAsia="Calibri" w:hAnsi="Times New Roman" w:cs="Times New Roman"/>
          <w:bCs/>
          <w:sz w:val="24"/>
          <w:szCs w:val="24"/>
          <w:lang w:val="x-none" w:eastAsia="x-none"/>
        </w:rPr>
        <w:t>us</w:t>
      </w:r>
      <w:proofErr w:type="spellEnd"/>
      <w:r w:rsidRPr="00830B4F">
        <w:rPr>
          <w:rFonts w:ascii="Times New Roman" w:eastAsia="Calibri" w:hAnsi="Times New Roman" w:cs="Times New Roman"/>
          <w:bCs/>
          <w:sz w:val="24"/>
          <w:szCs w:val="24"/>
          <w:lang w:val="x-none" w:eastAsia="x-none"/>
        </w:rPr>
        <w:t>) dėl projekto (-ų) atitikties teisės aktams ir projekto (-ų) tvirtinimo arba užsakovo pažymą apie tinkamai suteiktas paslaugas</w:t>
      </w:r>
      <w:r w:rsidRPr="00830B4F">
        <w:rPr>
          <w:rFonts w:ascii="Calibri" w:eastAsia="Calibri" w:hAnsi="Calibri" w:cs="Arial"/>
        </w:rPr>
        <w:t xml:space="preserve"> </w:t>
      </w:r>
      <w:r w:rsidRPr="00830B4F">
        <w:rPr>
          <w:rFonts w:ascii="Times New Roman" w:eastAsia="Calibri" w:hAnsi="Times New Roman" w:cs="Times New Roman"/>
          <w:bCs/>
          <w:sz w:val="24"/>
          <w:szCs w:val="24"/>
          <w:lang w:val="x-none" w:eastAsia="x-none"/>
        </w:rPr>
        <w:t xml:space="preserve">ar kitus dokumentus, kuris patvirtinančius reikalaujamą informaciją. </w:t>
      </w:r>
    </w:p>
    <w:p w14:paraId="2295620D" w14:textId="77777777" w:rsidR="00830B4F" w:rsidRPr="00830B4F" w:rsidRDefault="00830B4F" w:rsidP="00830B4F">
      <w:pPr>
        <w:spacing w:after="160" w:line="276" w:lineRule="auto"/>
        <w:ind w:firstLine="567"/>
        <w:contextualSpacing/>
        <w:rPr>
          <w:rFonts w:ascii="Times New Roman" w:eastAsia="Calibri" w:hAnsi="Times New Roman" w:cs="Times New Roman"/>
          <w:bCs/>
          <w:sz w:val="24"/>
          <w:szCs w:val="24"/>
          <w:lang w:val="x-none" w:eastAsia="x-none"/>
        </w:rPr>
      </w:pPr>
      <w:r w:rsidRPr="00830B4F">
        <w:rPr>
          <w:rFonts w:ascii="Times New Roman" w:eastAsia="Calibri" w:hAnsi="Times New Roman" w:cs="Times New Roman"/>
          <w:bCs/>
          <w:sz w:val="24"/>
          <w:szCs w:val="24"/>
          <w:lang w:val="x-none" w:eastAsia="x-none"/>
        </w:rPr>
        <w:lastRenderedPageBreak/>
        <w:t xml:space="preserve">Pateiktų dokumentų visuma turi patvirtinti tiekėjo atitiktį nustatytiems reikalavimams. </w:t>
      </w:r>
    </w:p>
    <w:p w14:paraId="0D391E7E" w14:textId="77777777" w:rsidR="00174937" w:rsidRDefault="00830B4F" w:rsidP="00830B4F">
      <w:pPr>
        <w:spacing w:after="160" w:line="276" w:lineRule="auto"/>
        <w:ind w:firstLine="567"/>
        <w:contextualSpacing/>
      </w:pPr>
      <w:r w:rsidRPr="00830B4F">
        <w:rPr>
          <w:rFonts w:ascii="Times New Roman" w:eastAsia="Calibri" w:hAnsi="Times New Roman" w:cs="Times New Roman"/>
          <w:i/>
          <w:iCs/>
          <w:sz w:val="24"/>
          <w:szCs w:val="24"/>
          <w:lang w:val="x-none" w:eastAsia="x-none"/>
        </w:rPr>
        <w:t>Tiekėjai gali teikti ir informaciją apie atliekamas projektavimo paslaugas ypatinguose gyvenamuosiuose ir/ ar negyvenamuosiuose pastatuose, kurios pradėtos vykdyti iki pasiūlymų pateikimo termino, tačiau vis dar vykdomos, bet bus vertinama tik ta suteiktų paslaugų dalis (sutarties vertė) kuri suteikta iki pasiūlymų pateikimo termino. Tokiu atveju – tiekėjai kartu su pasiūlymu turi pateikti užsakovo pažymą apie tinkamai suteiktas paslaugas ir jų jau atliktas vertes.</w:t>
      </w:r>
      <w:r w:rsidR="00174937" w:rsidRPr="00174937">
        <w:t xml:space="preserve"> </w:t>
      </w:r>
    </w:p>
    <w:p w14:paraId="2B38AFFE" w14:textId="2B4FE8C2" w:rsidR="00830B4F" w:rsidRPr="00830B4F" w:rsidRDefault="00174937" w:rsidP="00830B4F">
      <w:pPr>
        <w:spacing w:after="160" w:line="276" w:lineRule="auto"/>
        <w:ind w:firstLine="567"/>
        <w:contextualSpacing/>
        <w:rPr>
          <w:rFonts w:ascii="Times New Roman" w:eastAsia="Calibri" w:hAnsi="Times New Roman" w:cs="Times New Roman"/>
          <w:i/>
          <w:iCs/>
          <w:sz w:val="24"/>
          <w:szCs w:val="24"/>
          <w:lang w:val="x-none" w:eastAsia="x-none"/>
        </w:rPr>
      </w:pPr>
      <w:r w:rsidRPr="00174937">
        <w:rPr>
          <w:rFonts w:ascii="Times New Roman" w:eastAsia="Calibri" w:hAnsi="Times New Roman" w:cs="Times New Roman"/>
          <w:i/>
          <w:iCs/>
          <w:sz w:val="24"/>
          <w:szCs w:val="24"/>
          <w:lang w:val="x-none" w:eastAsia="x-none"/>
        </w:rPr>
        <w:t xml:space="preserve">Jei tiekėjas teikia informaciją apie </w:t>
      </w:r>
      <w:r w:rsidR="00090AB2">
        <w:rPr>
          <w:rFonts w:ascii="Times New Roman" w:eastAsia="Calibri" w:hAnsi="Times New Roman" w:cs="Times New Roman"/>
          <w:i/>
          <w:iCs/>
          <w:sz w:val="24"/>
          <w:szCs w:val="24"/>
          <w:lang w:val="x-none" w:eastAsia="x-none"/>
        </w:rPr>
        <w:t>siūlomo speci</w:t>
      </w:r>
      <w:r w:rsidR="000B1D56">
        <w:rPr>
          <w:rFonts w:ascii="Times New Roman" w:eastAsia="Calibri" w:hAnsi="Times New Roman" w:cs="Times New Roman"/>
          <w:i/>
          <w:iCs/>
          <w:sz w:val="24"/>
          <w:szCs w:val="24"/>
          <w:lang w:val="x-none" w:eastAsia="x-none"/>
        </w:rPr>
        <w:t>a</w:t>
      </w:r>
      <w:r w:rsidR="00090AB2">
        <w:rPr>
          <w:rFonts w:ascii="Times New Roman" w:eastAsia="Calibri" w:hAnsi="Times New Roman" w:cs="Times New Roman"/>
          <w:i/>
          <w:iCs/>
          <w:sz w:val="24"/>
          <w:szCs w:val="24"/>
          <w:lang w:val="x-none" w:eastAsia="x-none"/>
        </w:rPr>
        <w:t xml:space="preserve">listo </w:t>
      </w:r>
      <w:r w:rsidR="00150524">
        <w:rPr>
          <w:rFonts w:ascii="Times New Roman" w:eastAsia="Calibri" w:hAnsi="Times New Roman" w:cs="Times New Roman"/>
          <w:i/>
          <w:iCs/>
          <w:sz w:val="24"/>
          <w:szCs w:val="24"/>
          <w:lang w:val="x-none" w:eastAsia="x-none"/>
        </w:rPr>
        <w:t>atliekamą</w:t>
      </w:r>
      <w:r w:rsidRPr="00174937">
        <w:rPr>
          <w:rFonts w:ascii="Times New Roman" w:eastAsia="Calibri" w:hAnsi="Times New Roman" w:cs="Times New Roman"/>
          <w:i/>
          <w:iCs/>
          <w:sz w:val="24"/>
          <w:szCs w:val="24"/>
          <w:lang w:val="x-none" w:eastAsia="x-none"/>
        </w:rPr>
        <w:t xml:space="preserve"> sutartį, laikoma, kad jo patirtis atitinka keliamą reikalavimą, jei </w:t>
      </w:r>
      <w:r w:rsidR="00150524">
        <w:rPr>
          <w:rFonts w:ascii="Times New Roman" w:eastAsia="Calibri" w:hAnsi="Times New Roman" w:cs="Times New Roman"/>
          <w:i/>
          <w:iCs/>
          <w:sz w:val="24"/>
          <w:szCs w:val="24"/>
          <w:lang w:val="x-none" w:eastAsia="x-none"/>
        </w:rPr>
        <w:t>atliekamos</w:t>
      </w:r>
      <w:r w:rsidRPr="00174937">
        <w:rPr>
          <w:rFonts w:ascii="Times New Roman" w:eastAsia="Calibri" w:hAnsi="Times New Roman" w:cs="Times New Roman"/>
          <w:i/>
          <w:iCs/>
          <w:sz w:val="24"/>
          <w:szCs w:val="24"/>
          <w:lang w:val="x-none" w:eastAsia="x-none"/>
        </w:rPr>
        <w:t xml:space="preserve">  sutarties įvykdyta dalis</w:t>
      </w:r>
      <w:r w:rsidR="00150524">
        <w:rPr>
          <w:rFonts w:ascii="Times New Roman" w:eastAsia="Calibri" w:hAnsi="Times New Roman" w:cs="Times New Roman"/>
          <w:i/>
          <w:iCs/>
          <w:sz w:val="24"/>
          <w:szCs w:val="24"/>
          <w:lang w:val="x-none" w:eastAsia="x-none"/>
        </w:rPr>
        <w:t xml:space="preserve"> </w:t>
      </w:r>
      <w:r w:rsidR="00150524" w:rsidRPr="00150524">
        <w:rPr>
          <w:rFonts w:ascii="Times New Roman" w:eastAsia="Calibri" w:hAnsi="Times New Roman" w:cs="Times New Roman"/>
          <w:i/>
          <w:iCs/>
          <w:sz w:val="24"/>
          <w:szCs w:val="24"/>
          <w:lang w:val="x-none" w:eastAsia="x-none"/>
        </w:rPr>
        <w:t>20593,00  eurų be PVM.</w:t>
      </w:r>
    </w:p>
    <w:p w14:paraId="38C476AB" w14:textId="77777777" w:rsidR="00830B4F" w:rsidRPr="00830B4F" w:rsidRDefault="00830B4F" w:rsidP="00830B4F">
      <w:pPr>
        <w:spacing w:after="160" w:line="276" w:lineRule="auto"/>
        <w:ind w:firstLine="567"/>
        <w:contextualSpacing/>
        <w:rPr>
          <w:rFonts w:ascii="Times New Roman" w:eastAsia="Calibri" w:hAnsi="Times New Roman" w:cs="Times New Roman"/>
          <w:b/>
          <w:bCs/>
          <w:sz w:val="24"/>
          <w:szCs w:val="24"/>
          <w:lang w:val="x-none" w:eastAsia="x-none"/>
        </w:rPr>
      </w:pPr>
      <w:r w:rsidRPr="00830B4F">
        <w:rPr>
          <w:rFonts w:ascii="Times New Roman" w:eastAsia="Calibri" w:hAnsi="Times New Roman" w:cs="Times New Roman"/>
          <w:b/>
          <w:bCs/>
          <w:sz w:val="24"/>
          <w:szCs w:val="24"/>
          <w:lang w:val="x-none" w:eastAsia="x-none"/>
        </w:rPr>
        <w:t>Nepateikus reikalaujamų dokumentų ar pateikus neaiškius, netikslius dokumentus (po pasiūlymų pateikimo termino šių dokumentų tikslinti nebus galima), kriterijaus T</w:t>
      </w:r>
      <w:r w:rsidRPr="00830B4F">
        <w:rPr>
          <w:rFonts w:ascii="Times New Roman" w:eastAsia="Calibri" w:hAnsi="Times New Roman" w:cs="Times New Roman"/>
          <w:b/>
          <w:bCs/>
          <w:sz w:val="24"/>
          <w:szCs w:val="24"/>
          <w:vertAlign w:val="subscript"/>
          <w:lang w:val="x-none" w:eastAsia="x-none"/>
        </w:rPr>
        <w:t>2</w:t>
      </w:r>
      <w:r w:rsidRPr="00830B4F">
        <w:rPr>
          <w:rFonts w:ascii="Times New Roman" w:eastAsia="Calibri" w:hAnsi="Times New Roman" w:cs="Times New Roman"/>
          <w:b/>
          <w:bCs/>
          <w:sz w:val="24"/>
          <w:szCs w:val="24"/>
          <w:lang w:val="x-none" w:eastAsia="x-none"/>
        </w:rPr>
        <w:t xml:space="preserve"> balai bus skiriama 0 balų.</w:t>
      </w:r>
    </w:p>
    <w:p w14:paraId="64095E54" w14:textId="77777777" w:rsidR="00830B4F" w:rsidRPr="00830B4F" w:rsidRDefault="00830B4F" w:rsidP="00830B4F">
      <w:pPr>
        <w:spacing w:after="160" w:line="276" w:lineRule="auto"/>
        <w:ind w:firstLine="567"/>
        <w:contextualSpacing/>
        <w:rPr>
          <w:rFonts w:ascii="Times New Roman" w:eastAsia="Calibri" w:hAnsi="Times New Roman" w:cs="Times New Roman"/>
          <w:sz w:val="24"/>
          <w:szCs w:val="24"/>
          <w:lang w:val="x-none" w:eastAsia="x-none"/>
        </w:rPr>
      </w:pPr>
    </w:p>
    <w:p w14:paraId="56749F0C" w14:textId="77777777" w:rsidR="00830B4F" w:rsidRPr="00830B4F" w:rsidRDefault="00830B4F" w:rsidP="00830B4F">
      <w:pPr>
        <w:spacing w:after="160" w:line="276" w:lineRule="auto"/>
        <w:ind w:firstLine="567"/>
        <w:contextualSpacing/>
        <w:rPr>
          <w:rFonts w:ascii="Times New Roman" w:eastAsia="Calibri" w:hAnsi="Times New Roman" w:cs="Times New Roman"/>
          <w:sz w:val="24"/>
          <w:szCs w:val="24"/>
          <w:lang w:val="x-none" w:eastAsia="x-none"/>
        </w:rPr>
      </w:pPr>
      <w:r w:rsidRPr="00830B4F">
        <w:rPr>
          <w:rFonts w:ascii="Times New Roman" w:eastAsia="Calibri" w:hAnsi="Times New Roman" w:cs="Times New Roman"/>
          <w:sz w:val="24"/>
          <w:szCs w:val="24"/>
          <w:lang w:val="x-none" w:eastAsia="x-none"/>
        </w:rPr>
        <w:t>8.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30663BA" w14:textId="77777777" w:rsidR="00830B4F" w:rsidRPr="00830B4F" w:rsidRDefault="00830B4F" w:rsidP="00830B4F">
      <w:pPr>
        <w:spacing w:after="160" w:line="276" w:lineRule="auto"/>
        <w:ind w:firstLine="567"/>
        <w:contextualSpacing/>
        <w:jc w:val="left"/>
        <w:rPr>
          <w:rFonts w:ascii="Times New Roman" w:eastAsia="Calibri" w:hAnsi="Times New Roman" w:cs="Times New Roman"/>
          <w:b/>
          <w:bCs/>
          <w:sz w:val="24"/>
          <w:szCs w:val="24"/>
          <w:lang w:val="x-none" w:eastAsia="x-none"/>
        </w:rPr>
      </w:pPr>
    </w:p>
    <w:p w14:paraId="372CC4A4"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r w:rsidRPr="00830B4F">
        <w:rPr>
          <w:rFonts w:ascii="Times New Roman" w:eastAsia="Calibri" w:hAnsi="Times New Roman" w:cs="Times New Roman"/>
          <w:b/>
          <w:bCs/>
          <w:sz w:val="24"/>
          <w:szCs w:val="24"/>
          <w:lang w:val="x-none" w:eastAsia="x-none"/>
        </w:rPr>
        <w:t>______</w:t>
      </w:r>
    </w:p>
    <w:p w14:paraId="4B809AE6"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1FC342CC"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20E64C66"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3E0DB90D"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2F80F2F4"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00F53C35"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5B136E41"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1379ABE1"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3DC383C5"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10A2FCC7" w14:textId="77777777" w:rsidR="00830B4F" w:rsidRPr="00830B4F" w:rsidRDefault="00830B4F" w:rsidP="00830B4F">
      <w:pPr>
        <w:spacing w:after="160" w:line="276" w:lineRule="auto"/>
        <w:ind w:firstLine="567"/>
        <w:contextualSpacing/>
        <w:jc w:val="center"/>
        <w:rPr>
          <w:rFonts w:ascii="Times New Roman" w:eastAsia="Calibri" w:hAnsi="Times New Roman" w:cs="Times New Roman"/>
          <w:b/>
          <w:bCs/>
          <w:sz w:val="24"/>
          <w:szCs w:val="24"/>
          <w:lang w:val="x-none" w:eastAsia="x-none"/>
        </w:rPr>
      </w:pPr>
    </w:p>
    <w:p w14:paraId="57C81A76" w14:textId="77777777" w:rsidR="00830B4F" w:rsidRPr="00830B4F" w:rsidRDefault="00830B4F" w:rsidP="00830B4F">
      <w:pPr>
        <w:spacing w:after="160" w:line="278" w:lineRule="auto"/>
        <w:ind w:firstLine="0"/>
        <w:jc w:val="left"/>
        <w:rPr>
          <w:rFonts w:ascii="Aptos" w:eastAsia="Aptos" w:hAnsi="Aptos" w:cs="Times New Roman"/>
          <w:kern w:val="2"/>
          <w:sz w:val="24"/>
          <w:szCs w:val="24"/>
          <w:lang w:eastAsia="en-US"/>
          <w14:ligatures w14:val="standardContextual"/>
        </w:rPr>
      </w:pPr>
    </w:p>
    <w:p w14:paraId="59918356" w14:textId="77777777" w:rsidR="001F3D47" w:rsidRDefault="001F3D47" w:rsidP="00830B4F">
      <w:pPr>
        <w:spacing w:line="240" w:lineRule="auto"/>
        <w:rPr>
          <w:rFonts w:ascii="Times New Roman" w:hAnsi="Times New Roman" w:cs="Times New Roman"/>
          <w:sz w:val="24"/>
          <w:szCs w:val="24"/>
        </w:rPr>
      </w:pPr>
    </w:p>
    <w:p w14:paraId="46F512B1" w14:textId="77777777" w:rsidR="001F3D47" w:rsidRDefault="001F3D47" w:rsidP="00506996">
      <w:pPr>
        <w:spacing w:line="240" w:lineRule="auto"/>
        <w:ind w:left="7314" w:firstLine="0"/>
        <w:rPr>
          <w:rFonts w:ascii="Times New Roman" w:hAnsi="Times New Roman" w:cs="Times New Roman"/>
          <w:sz w:val="24"/>
          <w:szCs w:val="24"/>
        </w:rPr>
      </w:pPr>
    </w:p>
    <w:p w14:paraId="64D0A7AD" w14:textId="77777777" w:rsidR="001F3D47" w:rsidRDefault="001F3D47" w:rsidP="00506996">
      <w:pPr>
        <w:spacing w:line="240" w:lineRule="auto"/>
        <w:ind w:left="7314" w:firstLine="0"/>
        <w:rPr>
          <w:rFonts w:ascii="Times New Roman" w:hAnsi="Times New Roman" w:cs="Times New Roman"/>
          <w:sz w:val="24"/>
          <w:szCs w:val="24"/>
        </w:rPr>
      </w:pPr>
    </w:p>
    <w:p w14:paraId="0A654912" w14:textId="77777777" w:rsidR="001F3D47" w:rsidRDefault="001F3D47" w:rsidP="00506996">
      <w:pPr>
        <w:spacing w:line="240" w:lineRule="auto"/>
        <w:ind w:left="7314" w:firstLine="0"/>
        <w:rPr>
          <w:rFonts w:ascii="Times New Roman" w:hAnsi="Times New Roman" w:cs="Times New Roman"/>
          <w:sz w:val="24"/>
          <w:szCs w:val="24"/>
        </w:rPr>
      </w:pPr>
    </w:p>
    <w:p w14:paraId="232BA7FC" w14:textId="77777777" w:rsidR="001F3D47" w:rsidRDefault="001F3D47" w:rsidP="00506996">
      <w:pPr>
        <w:spacing w:line="240" w:lineRule="auto"/>
        <w:ind w:left="7314" w:firstLine="0"/>
        <w:rPr>
          <w:rFonts w:ascii="Times New Roman" w:hAnsi="Times New Roman" w:cs="Times New Roman"/>
          <w:sz w:val="24"/>
          <w:szCs w:val="24"/>
        </w:rPr>
      </w:pPr>
    </w:p>
    <w:p w14:paraId="6E3BA835" w14:textId="77777777" w:rsidR="001F3D47" w:rsidRDefault="001F3D47" w:rsidP="00506996">
      <w:pPr>
        <w:spacing w:line="240" w:lineRule="auto"/>
        <w:ind w:left="7314" w:firstLine="0"/>
        <w:rPr>
          <w:rFonts w:ascii="Times New Roman" w:hAnsi="Times New Roman" w:cs="Times New Roman"/>
          <w:sz w:val="24"/>
          <w:szCs w:val="24"/>
        </w:rPr>
      </w:pPr>
    </w:p>
    <w:p w14:paraId="79E97714" w14:textId="77777777" w:rsidR="001F3D47" w:rsidRDefault="001F3D47" w:rsidP="00506996">
      <w:pPr>
        <w:spacing w:line="240" w:lineRule="auto"/>
        <w:ind w:left="7314" w:firstLine="0"/>
        <w:rPr>
          <w:rFonts w:ascii="Times New Roman" w:hAnsi="Times New Roman" w:cs="Times New Roman"/>
          <w:sz w:val="24"/>
          <w:szCs w:val="24"/>
        </w:rPr>
      </w:pPr>
    </w:p>
    <w:p w14:paraId="2F6A8567" w14:textId="77777777" w:rsidR="001F3D47" w:rsidRDefault="001F3D47" w:rsidP="00506996">
      <w:pPr>
        <w:spacing w:line="240" w:lineRule="auto"/>
        <w:ind w:left="7314" w:firstLine="0"/>
        <w:rPr>
          <w:rFonts w:ascii="Times New Roman" w:hAnsi="Times New Roman" w:cs="Times New Roman"/>
          <w:sz w:val="24"/>
          <w:szCs w:val="24"/>
        </w:rPr>
      </w:pPr>
    </w:p>
    <w:p w14:paraId="403A90D5" w14:textId="77777777" w:rsidR="001F3D47" w:rsidRDefault="001F3D47" w:rsidP="00506996">
      <w:pPr>
        <w:spacing w:line="240" w:lineRule="auto"/>
        <w:ind w:left="7314" w:firstLine="0"/>
        <w:rPr>
          <w:rFonts w:ascii="Times New Roman" w:hAnsi="Times New Roman" w:cs="Times New Roman"/>
          <w:sz w:val="24"/>
          <w:szCs w:val="24"/>
        </w:rPr>
      </w:pPr>
    </w:p>
    <w:p w14:paraId="37AB907E" w14:textId="77777777" w:rsidR="001F3D47" w:rsidRDefault="001F3D47" w:rsidP="00506996">
      <w:pPr>
        <w:spacing w:line="240" w:lineRule="auto"/>
        <w:ind w:left="7314" w:firstLine="0"/>
        <w:rPr>
          <w:rFonts w:ascii="Times New Roman" w:hAnsi="Times New Roman" w:cs="Times New Roman"/>
          <w:sz w:val="24"/>
          <w:szCs w:val="24"/>
        </w:rPr>
      </w:pPr>
    </w:p>
    <w:p w14:paraId="7B4EADBF" w14:textId="77777777" w:rsidR="001F3D47" w:rsidRDefault="001F3D47" w:rsidP="00506996">
      <w:pPr>
        <w:spacing w:line="240" w:lineRule="auto"/>
        <w:ind w:left="7314" w:firstLine="0"/>
        <w:rPr>
          <w:rFonts w:ascii="Times New Roman" w:hAnsi="Times New Roman" w:cs="Times New Roman"/>
          <w:sz w:val="24"/>
          <w:szCs w:val="24"/>
        </w:rPr>
      </w:pPr>
    </w:p>
    <w:p w14:paraId="1EBA3D6F" w14:textId="77777777" w:rsidR="001F3D47" w:rsidRDefault="001F3D47" w:rsidP="00506996">
      <w:pPr>
        <w:spacing w:line="240" w:lineRule="auto"/>
        <w:ind w:left="7314" w:firstLine="0"/>
        <w:rPr>
          <w:rFonts w:ascii="Times New Roman" w:hAnsi="Times New Roman" w:cs="Times New Roman"/>
          <w:sz w:val="24"/>
          <w:szCs w:val="24"/>
        </w:rPr>
      </w:pPr>
    </w:p>
    <w:p w14:paraId="7149F4ED" w14:textId="77777777" w:rsidR="001F3D47" w:rsidRDefault="001F3D47" w:rsidP="00506996">
      <w:pPr>
        <w:spacing w:line="240" w:lineRule="auto"/>
        <w:ind w:left="7314" w:firstLine="0"/>
        <w:rPr>
          <w:rFonts w:ascii="Times New Roman" w:hAnsi="Times New Roman" w:cs="Times New Roman"/>
          <w:sz w:val="24"/>
          <w:szCs w:val="24"/>
        </w:rPr>
      </w:pPr>
    </w:p>
    <w:p w14:paraId="474E461A" w14:textId="77777777" w:rsidR="001F3D47" w:rsidRDefault="001F3D47" w:rsidP="00506996">
      <w:pPr>
        <w:spacing w:line="240" w:lineRule="auto"/>
        <w:ind w:left="7314" w:firstLine="0"/>
        <w:rPr>
          <w:rFonts w:ascii="Times New Roman" w:hAnsi="Times New Roman" w:cs="Times New Roman"/>
          <w:sz w:val="24"/>
          <w:szCs w:val="24"/>
        </w:rPr>
      </w:pPr>
    </w:p>
    <w:p w14:paraId="59C36EAD" w14:textId="57952F95" w:rsidR="00521BAE" w:rsidRPr="0016216C" w:rsidRDefault="00521BAE" w:rsidP="00521BAE">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color w:val="262626" w:themeColor="text1" w:themeTint="D9"/>
          <w:sz w:val="24"/>
          <w:szCs w:val="24"/>
        </w:rPr>
      </w:pPr>
      <w:bookmarkStart w:id="42" w:name="_Toc196321783"/>
      <w:r w:rsidRPr="0016216C">
        <w:rPr>
          <w:rFonts w:ascii="Times New Roman" w:eastAsiaTheme="majorEastAsia" w:hAnsi="Times New Roman" w:cs="Times New Roman"/>
          <w:color w:val="0070C0"/>
          <w:sz w:val="24"/>
          <w:szCs w:val="24"/>
        </w:rPr>
        <w:lastRenderedPageBreak/>
        <w:t xml:space="preserve">Pirkimo sąlygų </w:t>
      </w:r>
      <w:r>
        <w:rPr>
          <w:rFonts w:ascii="Times New Roman" w:eastAsiaTheme="majorEastAsia" w:hAnsi="Times New Roman" w:cs="Times New Roman"/>
          <w:color w:val="0070C0"/>
          <w:sz w:val="24"/>
          <w:szCs w:val="24"/>
        </w:rPr>
        <w:t>6</w:t>
      </w:r>
      <w:r w:rsidRPr="0016216C">
        <w:rPr>
          <w:rFonts w:ascii="Times New Roman" w:eastAsiaTheme="majorEastAsia" w:hAnsi="Times New Roman" w:cs="Times New Roman"/>
          <w:color w:val="0070C0"/>
          <w:sz w:val="24"/>
          <w:szCs w:val="24"/>
        </w:rPr>
        <w:t xml:space="preserve"> priedas „</w:t>
      </w:r>
      <w:r w:rsidRPr="00521BAE">
        <w:rPr>
          <w:rFonts w:ascii="Times New Roman" w:eastAsiaTheme="majorEastAsia" w:hAnsi="Times New Roman" w:cs="Times New Roman"/>
          <w:color w:val="0070C0"/>
          <w:sz w:val="24"/>
          <w:szCs w:val="24"/>
        </w:rPr>
        <w:t>Sutarties projektas</w:t>
      </w:r>
      <w:r w:rsidRPr="0016216C">
        <w:rPr>
          <w:rFonts w:ascii="Times New Roman" w:eastAsiaTheme="majorEastAsia" w:hAnsi="Times New Roman" w:cs="Times New Roman"/>
          <w:color w:val="0070C0"/>
          <w:sz w:val="24"/>
          <w:szCs w:val="24"/>
        </w:rPr>
        <w:t>“</w:t>
      </w:r>
      <w:bookmarkEnd w:id="42"/>
    </w:p>
    <w:p w14:paraId="7077692E" w14:textId="77777777" w:rsidR="001F3D47" w:rsidRDefault="001F3D47" w:rsidP="00506996">
      <w:pPr>
        <w:spacing w:line="240" w:lineRule="auto"/>
        <w:ind w:left="7314" w:firstLine="0"/>
        <w:rPr>
          <w:rFonts w:ascii="Times New Roman" w:hAnsi="Times New Roman" w:cs="Times New Roman"/>
          <w:sz w:val="24"/>
          <w:szCs w:val="24"/>
        </w:rPr>
      </w:pPr>
    </w:p>
    <w:p w14:paraId="320C8D3E" w14:textId="77777777" w:rsidR="001F3D47" w:rsidRDefault="001F3D47" w:rsidP="00506996">
      <w:pPr>
        <w:spacing w:line="240" w:lineRule="auto"/>
        <w:ind w:left="7314" w:firstLine="0"/>
        <w:rPr>
          <w:rFonts w:ascii="Times New Roman" w:hAnsi="Times New Roman" w:cs="Times New Roman"/>
          <w:sz w:val="24"/>
          <w:szCs w:val="24"/>
        </w:rPr>
      </w:pPr>
    </w:p>
    <w:p w14:paraId="0F484437" w14:textId="77777777" w:rsidR="001F3D47" w:rsidRDefault="001F3D47" w:rsidP="00506996">
      <w:pPr>
        <w:spacing w:line="240" w:lineRule="auto"/>
        <w:ind w:left="7314" w:firstLine="0"/>
        <w:rPr>
          <w:rFonts w:ascii="Times New Roman" w:hAnsi="Times New Roman" w:cs="Times New Roman"/>
          <w:sz w:val="24"/>
          <w:szCs w:val="24"/>
        </w:rPr>
      </w:pPr>
    </w:p>
    <w:p w14:paraId="449412C5" w14:textId="77777777" w:rsidR="00506996" w:rsidRDefault="00506996" w:rsidP="00E63A8A">
      <w:pPr>
        <w:pStyle w:val="Betarp"/>
        <w:spacing w:line="300" w:lineRule="auto"/>
        <w:ind w:firstLine="0"/>
        <w:contextualSpacing/>
        <w:rPr>
          <w:rFonts w:ascii="Arial" w:eastAsiaTheme="minorHAnsi" w:hAnsi="Arial" w:cs="Arial"/>
          <w:bCs/>
          <w:iCs/>
        </w:rPr>
      </w:pPr>
    </w:p>
    <w:p w14:paraId="7FA0ED00" w14:textId="77777777"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14:paraId="5BB1063E" w14:textId="77777777" w:rsid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14:paraId="3149726F" w14:textId="77777777" w:rsidR="00112F92" w:rsidRDefault="00112F92" w:rsidP="00E63A8A">
      <w:pPr>
        <w:pStyle w:val="Betarp"/>
        <w:spacing w:line="300" w:lineRule="auto"/>
        <w:ind w:firstLine="0"/>
        <w:contextualSpacing/>
        <w:rPr>
          <w:rFonts w:ascii="Arial" w:eastAsiaTheme="minorHAnsi" w:hAnsi="Arial" w:cs="Arial"/>
          <w:bCs/>
          <w:iCs/>
        </w:rPr>
      </w:pPr>
    </w:p>
    <w:p w14:paraId="69B7D41A" w14:textId="77777777" w:rsidR="00112F92" w:rsidRDefault="00112F92" w:rsidP="00E63A8A">
      <w:pPr>
        <w:pStyle w:val="Betarp"/>
        <w:spacing w:line="300" w:lineRule="auto"/>
        <w:ind w:firstLine="0"/>
        <w:contextualSpacing/>
        <w:rPr>
          <w:rFonts w:ascii="Arial" w:eastAsiaTheme="minorHAnsi" w:hAnsi="Arial" w:cs="Arial"/>
          <w:bCs/>
          <w:iCs/>
        </w:rPr>
      </w:pPr>
    </w:p>
    <w:p w14:paraId="4C50EA19" w14:textId="77777777" w:rsidR="00112F92" w:rsidRDefault="00112F92" w:rsidP="00E63A8A">
      <w:pPr>
        <w:pStyle w:val="Betarp"/>
        <w:spacing w:line="300" w:lineRule="auto"/>
        <w:ind w:firstLine="0"/>
        <w:contextualSpacing/>
        <w:rPr>
          <w:rFonts w:ascii="Arial" w:eastAsiaTheme="minorHAnsi" w:hAnsi="Arial" w:cs="Arial"/>
          <w:bCs/>
          <w:iCs/>
        </w:rPr>
      </w:pPr>
    </w:p>
    <w:p w14:paraId="57319633" w14:textId="77777777" w:rsidR="009B4090" w:rsidRDefault="00112F92" w:rsidP="009B4090">
      <w:pPr>
        <w:rPr>
          <w:rFonts w:ascii="Arial" w:eastAsiaTheme="minorHAnsi" w:hAnsi="Arial" w:cs="Arial"/>
          <w:bCs/>
          <w:iCs/>
        </w:rPr>
      </w:pPr>
      <w:r>
        <w:rPr>
          <w:rFonts w:ascii="Arial" w:eastAsiaTheme="minorHAnsi" w:hAnsi="Arial" w:cs="Arial"/>
          <w:bCs/>
          <w:iCs/>
        </w:rPr>
        <w:br w:type="page"/>
      </w:r>
    </w:p>
    <w:p w14:paraId="245C098E" w14:textId="77777777" w:rsidR="009B4090" w:rsidRDefault="009B4090" w:rsidP="009B4090">
      <w:pPr>
        <w:rPr>
          <w:rFonts w:eastAsiaTheme="minorHAnsi" w:cstheme="minorHAnsi"/>
          <w:bCs/>
          <w:iCs/>
        </w:rPr>
      </w:pPr>
    </w:p>
    <w:p w14:paraId="57E385A5" w14:textId="5CB3390F" w:rsidR="00BF4192" w:rsidRPr="0016216C" w:rsidRDefault="00BF4192" w:rsidP="00BF4192">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color w:val="262626" w:themeColor="text1" w:themeTint="D9"/>
          <w:sz w:val="24"/>
          <w:szCs w:val="24"/>
        </w:rPr>
      </w:pPr>
      <w:bookmarkStart w:id="43" w:name="_Toc196321784"/>
      <w:r w:rsidRPr="0016216C">
        <w:rPr>
          <w:rFonts w:ascii="Times New Roman" w:eastAsiaTheme="majorEastAsia" w:hAnsi="Times New Roman" w:cs="Times New Roman"/>
          <w:color w:val="0070C0"/>
          <w:sz w:val="24"/>
          <w:szCs w:val="24"/>
        </w:rPr>
        <w:t xml:space="preserve">Pirkimo sąlygų </w:t>
      </w:r>
      <w:r>
        <w:rPr>
          <w:rFonts w:ascii="Times New Roman" w:eastAsiaTheme="majorEastAsia" w:hAnsi="Times New Roman" w:cs="Times New Roman"/>
          <w:color w:val="0070C0"/>
          <w:sz w:val="24"/>
          <w:szCs w:val="24"/>
        </w:rPr>
        <w:t>7</w:t>
      </w:r>
      <w:r w:rsidRPr="0016216C">
        <w:rPr>
          <w:rFonts w:ascii="Times New Roman" w:eastAsiaTheme="majorEastAsia" w:hAnsi="Times New Roman" w:cs="Times New Roman"/>
          <w:color w:val="0070C0"/>
          <w:sz w:val="24"/>
          <w:szCs w:val="24"/>
        </w:rPr>
        <w:t xml:space="preserve"> priedas „</w:t>
      </w:r>
      <w:r w:rsidRPr="00BF4192">
        <w:rPr>
          <w:rFonts w:ascii="Times New Roman" w:eastAsiaTheme="majorEastAsia" w:hAnsi="Times New Roman" w:cs="Times New Roman"/>
          <w:color w:val="0070C0"/>
          <w:sz w:val="24"/>
          <w:szCs w:val="24"/>
        </w:rPr>
        <w:t>Terminai</w:t>
      </w:r>
      <w:r w:rsidRPr="0016216C">
        <w:rPr>
          <w:rFonts w:ascii="Times New Roman" w:eastAsiaTheme="majorEastAsia" w:hAnsi="Times New Roman" w:cs="Times New Roman"/>
          <w:color w:val="0070C0"/>
          <w:sz w:val="24"/>
          <w:szCs w:val="24"/>
        </w:rPr>
        <w:t>“</w:t>
      </w:r>
      <w:bookmarkEnd w:id="43"/>
    </w:p>
    <w:p w14:paraId="4E8AE9CD" w14:textId="77777777" w:rsidR="00BF4192" w:rsidRDefault="00BF4192" w:rsidP="00BF4192">
      <w:pPr>
        <w:spacing w:line="240" w:lineRule="auto"/>
        <w:ind w:left="7314" w:firstLine="0"/>
        <w:rPr>
          <w:rFonts w:ascii="Times New Roman" w:hAnsi="Times New Roman" w:cs="Times New Roman"/>
          <w:sz w:val="24"/>
          <w:szCs w:val="24"/>
        </w:rPr>
      </w:pPr>
    </w:p>
    <w:p w14:paraId="1713BD33" w14:textId="77777777" w:rsidR="009B4090" w:rsidRPr="004F1A11" w:rsidRDefault="009B4090" w:rsidP="009B4090">
      <w:pPr>
        <w:rPr>
          <w:rFonts w:eastAsiaTheme="minorHAnsi" w:cstheme="minorHAnsi"/>
          <w:bCs/>
          <w:iCs/>
        </w:rPr>
      </w:pPr>
    </w:p>
    <w:tbl>
      <w:tblPr>
        <w:tblStyle w:val="TableGrid2"/>
        <w:tblW w:w="9577" w:type="dxa"/>
        <w:tblInd w:w="250" w:type="dxa"/>
        <w:tblLayout w:type="fixed"/>
        <w:tblLook w:val="04A0" w:firstRow="1" w:lastRow="0" w:firstColumn="1" w:lastColumn="0" w:noHBand="0" w:noVBand="1"/>
      </w:tblPr>
      <w:tblGrid>
        <w:gridCol w:w="715"/>
        <w:gridCol w:w="2413"/>
        <w:gridCol w:w="3343"/>
        <w:gridCol w:w="3106"/>
      </w:tblGrid>
      <w:tr w:rsidR="009B4090" w:rsidRPr="00D94735" w14:paraId="65B8BCC3" w14:textId="77777777" w:rsidTr="00A41A84">
        <w:trPr>
          <w:trHeight w:val="20"/>
        </w:trPr>
        <w:tc>
          <w:tcPr>
            <w:tcW w:w="715" w:type="dxa"/>
          </w:tcPr>
          <w:p w14:paraId="6B4E1A40" w14:textId="77777777" w:rsidR="009B4090" w:rsidRPr="00D94735" w:rsidRDefault="009B4090" w:rsidP="006B0550">
            <w:pPr>
              <w:ind w:firstLine="0"/>
              <w:rPr>
                <w:sz w:val="24"/>
                <w:szCs w:val="24"/>
              </w:rPr>
            </w:pPr>
            <w:r w:rsidRPr="00D94735">
              <w:rPr>
                <w:sz w:val="24"/>
                <w:szCs w:val="24"/>
              </w:rPr>
              <w:t>Eil.</w:t>
            </w:r>
          </w:p>
          <w:p w14:paraId="2E520974" w14:textId="77777777" w:rsidR="009B4090" w:rsidRPr="00D94735" w:rsidRDefault="009B4090" w:rsidP="006B0550">
            <w:pPr>
              <w:ind w:firstLine="0"/>
              <w:rPr>
                <w:sz w:val="24"/>
                <w:szCs w:val="24"/>
              </w:rPr>
            </w:pPr>
            <w:r w:rsidRPr="00D94735">
              <w:rPr>
                <w:sz w:val="24"/>
                <w:szCs w:val="24"/>
              </w:rPr>
              <w:t>Nr.</w:t>
            </w:r>
          </w:p>
        </w:tc>
        <w:tc>
          <w:tcPr>
            <w:tcW w:w="2413" w:type="dxa"/>
          </w:tcPr>
          <w:p w14:paraId="1C4178E4" w14:textId="77777777"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14:paraId="16C77CD3" w14:textId="77777777" w:rsidR="009B4090" w:rsidRPr="00D94735" w:rsidRDefault="009B4090" w:rsidP="006B0550">
            <w:pPr>
              <w:ind w:firstLine="34"/>
              <w:rPr>
                <w:b/>
                <w:sz w:val="24"/>
                <w:szCs w:val="24"/>
              </w:rPr>
            </w:pPr>
            <w:r w:rsidRPr="00D94735">
              <w:rPr>
                <w:b/>
                <w:sz w:val="24"/>
                <w:szCs w:val="24"/>
              </w:rPr>
              <w:t>DATA/DIENŲ SKAIČIUS/ LAIKAS</w:t>
            </w:r>
          </w:p>
          <w:p w14:paraId="7E0C74C1" w14:textId="77777777" w:rsidR="009B4090" w:rsidRPr="00D94735" w:rsidRDefault="009B4090" w:rsidP="006B0550">
            <w:pPr>
              <w:ind w:firstLine="34"/>
              <w:rPr>
                <w:sz w:val="24"/>
                <w:szCs w:val="24"/>
              </w:rPr>
            </w:pPr>
            <w:r w:rsidRPr="00D94735">
              <w:rPr>
                <w:sz w:val="24"/>
                <w:szCs w:val="24"/>
              </w:rPr>
              <w:t>(Lietuvos laiku)</w:t>
            </w:r>
          </w:p>
        </w:tc>
        <w:tc>
          <w:tcPr>
            <w:tcW w:w="3106" w:type="dxa"/>
            <w:hideMark/>
          </w:tcPr>
          <w:p w14:paraId="3EE8029B" w14:textId="77777777" w:rsidR="009B4090" w:rsidRPr="00D94735" w:rsidRDefault="009B4090" w:rsidP="006B0550">
            <w:pPr>
              <w:ind w:firstLine="34"/>
              <w:rPr>
                <w:b/>
                <w:sz w:val="24"/>
                <w:szCs w:val="24"/>
              </w:rPr>
            </w:pPr>
            <w:r w:rsidRPr="00D94735">
              <w:rPr>
                <w:b/>
                <w:sz w:val="24"/>
                <w:szCs w:val="24"/>
              </w:rPr>
              <w:t>PASTABOS</w:t>
            </w:r>
          </w:p>
        </w:tc>
      </w:tr>
      <w:tr w:rsidR="009B4090" w:rsidRPr="00D94735" w14:paraId="1C9A3667" w14:textId="77777777" w:rsidTr="00A41A84">
        <w:trPr>
          <w:trHeight w:val="20"/>
        </w:trPr>
        <w:tc>
          <w:tcPr>
            <w:tcW w:w="715" w:type="dxa"/>
          </w:tcPr>
          <w:p w14:paraId="7B2E777A" w14:textId="77777777" w:rsidR="009B4090" w:rsidRPr="00D94735" w:rsidRDefault="00517008" w:rsidP="006B0550">
            <w:pPr>
              <w:ind w:firstLine="0"/>
              <w:rPr>
                <w:bCs/>
                <w:sz w:val="24"/>
                <w:szCs w:val="24"/>
              </w:rPr>
            </w:pPr>
            <w:r w:rsidRPr="00D94735">
              <w:rPr>
                <w:bCs/>
                <w:sz w:val="24"/>
                <w:szCs w:val="24"/>
              </w:rPr>
              <w:t>1</w:t>
            </w:r>
          </w:p>
        </w:tc>
        <w:tc>
          <w:tcPr>
            <w:tcW w:w="2413" w:type="dxa"/>
          </w:tcPr>
          <w:p w14:paraId="40AA8014" w14:textId="77777777"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14:paraId="68004360" w14:textId="77777777"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14:paraId="6D2597FC" w14:textId="77777777"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14:paraId="56447DC8" w14:textId="77777777" w:rsidR="009B4090" w:rsidRPr="00D94735" w:rsidRDefault="009B4090" w:rsidP="528330FD">
            <w:pPr>
              <w:ind w:firstLine="34"/>
              <w:rPr>
                <w:color w:val="7030A0"/>
                <w:sz w:val="24"/>
                <w:szCs w:val="24"/>
              </w:rPr>
            </w:pPr>
          </w:p>
        </w:tc>
      </w:tr>
      <w:tr w:rsidR="009B4090" w:rsidRPr="00D94735" w14:paraId="0CCC9651" w14:textId="77777777" w:rsidTr="00A41A84">
        <w:trPr>
          <w:trHeight w:val="20"/>
        </w:trPr>
        <w:tc>
          <w:tcPr>
            <w:tcW w:w="715" w:type="dxa"/>
          </w:tcPr>
          <w:p w14:paraId="6325D19A" w14:textId="77777777" w:rsidR="009B4090" w:rsidRPr="00D94735" w:rsidRDefault="00517008" w:rsidP="006B0550">
            <w:pPr>
              <w:ind w:firstLine="0"/>
              <w:rPr>
                <w:bCs/>
                <w:sz w:val="24"/>
                <w:szCs w:val="24"/>
              </w:rPr>
            </w:pPr>
            <w:r w:rsidRPr="00D94735">
              <w:rPr>
                <w:bCs/>
                <w:sz w:val="24"/>
                <w:szCs w:val="24"/>
              </w:rPr>
              <w:t>2</w:t>
            </w:r>
          </w:p>
        </w:tc>
        <w:tc>
          <w:tcPr>
            <w:tcW w:w="2413" w:type="dxa"/>
          </w:tcPr>
          <w:p w14:paraId="3CE6E606" w14:textId="77777777"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14:paraId="01134F4C" w14:textId="77777777" w:rsidR="009B4090" w:rsidRPr="00D94735" w:rsidRDefault="009B4090" w:rsidP="006B0550">
            <w:pPr>
              <w:ind w:firstLine="34"/>
              <w:rPr>
                <w:sz w:val="24"/>
                <w:szCs w:val="24"/>
              </w:rPr>
            </w:pPr>
          </w:p>
          <w:p w14:paraId="5CD5C54A" w14:textId="77777777"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14:paraId="0FFE87F2" w14:textId="77777777" w:rsidR="009B4090" w:rsidRPr="00D94735" w:rsidRDefault="009B4090" w:rsidP="006B0550">
            <w:pPr>
              <w:ind w:firstLine="34"/>
              <w:rPr>
                <w:color w:val="7030A0"/>
                <w:sz w:val="24"/>
                <w:szCs w:val="24"/>
              </w:rPr>
            </w:pPr>
          </w:p>
          <w:p w14:paraId="32B2089C" w14:textId="77777777" w:rsidR="00B831AF" w:rsidRPr="00D94735" w:rsidRDefault="00B831AF" w:rsidP="006B0550">
            <w:pPr>
              <w:ind w:firstLine="34"/>
              <w:rPr>
                <w:color w:val="7030A0"/>
                <w:sz w:val="24"/>
                <w:szCs w:val="24"/>
              </w:rPr>
            </w:pPr>
          </w:p>
          <w:p w14:paraId="73011D43" w14:textId="77777777" w:rsidR="00B831AF" w:rsidRPr="00D94735" w:rsidRDefault="00B831AF" w:rsidP="006B0550">
            <w:pPr>
              <w:ind w:firstLine="34"/>
              <w:rPr>
                <w:color w:val="7030A0"/>
                <w:sz w:val="24"/>
                <w:szCs w:val="24"/>
              </w:rPr>
            </w:pPr>
          </w:p>
        </w:tc>
      </w:tr>
      <w:tr w:rsidR="009B4090" w:rsidRPr="00D94735" w14:paraId="6D76A355" w14:textId="77777777" w:rsidTr="00A41A84">
        <w:trPr>
          <w:trHeight w:val="20"/>
        </w:trPr>
        <w:tc>
          <w:tcPr>
            <w:tcW w:w="715" w:type="dxa"/>
          </w:tcPr>
          <w:p w14:paraId="1FAF6863" w14:textId="77777777" w:rsidR="009B4090" w:rsidRPr="00D94735" w:rsidRDefault="00517008" w:rsidP="006B0550">
            <w:pPr>
              <w:ind w:firstLine="0"/>
              <w:rPr>
                <w:bCs/>
                <w:sz w:val="24"/>
                <w:szCs w:val="24"/>
              </w:rPr>
            </w:pPr>
            <w:r w:rsidRPr="00D94735">
              <w:rPr>
                <w:bCs/>
                <w:sz w:val="24"/>
                <w:szCs w:val="24"/>
              </w:rPr>
              <w:t>3</w:t>
            </w:r>
          </w:p>
        </w:tc>
        <w:tc>
          <w:tcPr>
            <w:tcW w:w="2413" w:type="dxa"/>
          </w:tcPr>
          <w:p w14:paraId="274451F8" w14:textId="77777777"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14:paraId="03094CD2" w14:textId="77777777" w:rsidR="009B4090" w:rsidRPr="00D94735" w:rsidRDefault="009B4090" w:rsidP="006B0550">
            <w:pPr>
              <w:ind w:firstLine="34"/>
              <w:rPr>
                <w:sz w:val="24"/>
                <w:szCs w:val="24"/>
              </w:rPr>
            </w:pPr>
          </w:p>
          <w:p w14:paraId="16D4D0D5" w14:textId="77777777"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14:paraId="7D5C4C3A" w14:textId="77777777"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14:paraId="58E53D89" w14:textId="77777777" w:rsidR="001E4D4B" w:rsidRPr="00D94735" w:rsidRDefault="001E4D4B" w:rsidP="006B0550">
            <w:pPr>
              <w:ind w:firstLine="34"/>
              <w:rPr>
                <w:color w:val="7030A0"/>
                <w:sz w:val="24"/>
                <w:szCs w:val="24"/>
              </w:rPr>
            </w:pPr>
          </w:p>
        </w:tc>
      </w:tr>
      <w:tr w:rsidR="009B4090" w:rsidRPr="00D94735" w14:paraId="56058071" w14:textId="77777777" w:rsidTr="00A41A84">
        <w:trPr>
          <w:trHeight w:val="1063"/>
        </w:trPr>
        <w:tc>
          <w:tcPr>
            <w:tcW w:w="715" w:type="dxa"/>
          </w:tcPr>
          <w:p w14:paraId="7B64E9AA" w14:textId="77777777" w:rsidR="009B4090" w:rsidRPr="00D94735" w:rsidRDefault="00517008" w:rsidP="006B0550">
            <w:pPr>
              <w:ind w:firstLine="0"/>
              <w:rPr>
                <w:bCs/>
                <w:sz w:val="24"/>
                <w:szCs w:val="24"/>
              </w:rPr>
            </w:pPr>
            <w:r w:rsidRPr="00D94735">
              <w:rPr>
                <w:bCs/>
                <w:sz w:val="24"/>
                <w:szCs w:val="24"/>
              </w:rPr>
              <w:t>4</w:t>
            </w:r>
          </w:p>
        </w:tc>
        <w:tc>
          <w:tcPr>
            <w:tcW w:w="2413" w:type="dxa"/>
            <w:hideMark/>
          </w:tcPr>
          <w:p w14:paraId="69650D46" w14:textId="77777777"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14:paraId="64BB33A2" w14:textId="77777777"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14:paraId="7CB8BBB1" w14:textId="77777777" w:rsidR="009B4090" w:rsidRPr="00D94735" w:rsidRDefault="009B4090" w:rsidP="006B0550">
            <w:pPr>
              <w:ind w:firstLine="34"/>
              <w:rPr>
                <w:iCs/>
                <w:sz w:val="24"/>
                <w:szCs w:val="24"/>
              </w:rPr>
            </w:pPr>
          </w:p>
        </w:tc>
      </w:tr>
      <w:tr w:rsidR="009B4090" w:rsidRPr="00D94735" w14:paraId="72585915" w14:textId="77777777" w:rsidTr="00A41A84">
        <w:trPr>
          <w:trHeight w:val="20"/>
        </w:trPr>
        <w:tc>
          <w:tcPr>
            <w:tcW w:w="715" w:type="dxa"/>
          </w:tcPr>
          <w:p w14:paraId="2C1D54BB" w14:textId="77777777" w:rsidR="009B4090" w:rsidRPr="00D94735" w:rsidRDefault="00517008" w:rsidP="006B0550">
            <w:pPr>
              <w:ind w:firstLine="0"/>
              <w:rPr>
                <w:bCs/>
                <w:sz w:val="24"/>
                <w:szCs w:val="24"/>
              </w:rPr>
            </w:pPr>
            <w:r w:rsidRPr="00D94735">
              <w:rPr>
                <w:bCs/>
                <w:sz w:val="24"/>
                <w:szCs w:val="24"/>
              </w:rPr>
              <w:t>5</w:t>
            </w:r>
          </w:p>
        </w:tc>
        <w:tc>
          <w:tcPr>
            <w:tcW w:w="2413" w:type="dxa"/>
          </w:tcPr>
          <w:p w14:paraId="7C485010" w14:textId="77777777"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14:paraId="7D34769C" w14:textId="77777777"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14:paraId="60B7482A" w14:textId="77777777" w:rsidR="009B4090" w:rsidRPr="00D94735" w:rsidRDefault="009B4090" w:rsidP="006B0550">
            <w:pPr>
              <w:ind w:firstLine="34"/>
              <w:rPr>
                <w:sz w:val="24"/>
                <w:szCs w:val="24"/>
              </w:rPr>
            </w:pPr>
          </w:p>
        </w:tc>
      </w:tr>
      <w:tr w:rsidR="009B4090" w:rsidRPr="00D94735" w14:paraId="183A2297" w14:textId="77777777" w:rsidTr="00A41A84">
        <w:trPr>
          <w:trHeight w:val="20"/>
        </w:trPr>
        <w:tc>
          <w:tcPr>
            <w:tcW w:w="715" w:type="dxa"/>
          </w:tcPr>
          <w:p w14:paraId="425E7510" w14:textId="77777777" w:rsidR="009B4090" w:rsidRPr="00D94735" w:rsidRDefault="00517008" w:rsidP="006B0550">
            <w:pPr>
              <w:ind w:firstLine="0"/>
              <w:rPr>
                <w:bCs/>
                <w:sz w:val="24"/>
                <w:szCs w:val="24"/>
              </w:rPr>
            </w:pPr>
            <w:r w:rsidRPr="00D94735">
              <w:rPr>
                <w:bCs/>
                <w:sz w:val="24"/>
                <w:szCs w:val="24"/>
              </w:rPr>
              <w:t>6</w:t>
            </w:r>
          </w:p>
        </w:tc>
        <w:tc>
          <w:tcPr>
            <w:tcW w:w="2413" w:type="dxa"/>
          </w:tcPr>
          <w:p w14:paraId="3CBDB929" w14:textId="77777777"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14:paraId="55752545" w14:textId="77777777" w:rsidR="009B4090" w:rsidRPr="00D94735" w:rsidRDefault="00D94735" w:rsidP="006B0550">
            <w:pPr>
              <w:ind w:firstLine="34"/>
              <w:rPr>
                <w:sz w:val="24"/>
                <w:szCs w:val="24"/>
              </w:rPr>
            </w:pPr>
            <w:r w:rsidRPr="00D94735">
              <w:rPr>
                <w:sz w:val="24"/>
                <w:szCs w:val="24"/>
              </w:rPr>
              <w:t xml:space="preserve">Netaikoma </w:t>
            </w:r>
          </w:p>
        </w:tc>
        <w:tc>
          <w:tcPr>
            <w:tcW w:w="3106" w:type="dxa"/>
          </w:tcPr>
          <w:p w14:paraId="0A23BDEF" w14:textId="77777777" w:rsidR="009B4090" w:rsidRPr="00D94735" w:rsidRDefault="009B4090" w:rsidP="006B0550">
            <w:pPr>
              <w:ind w:firstLine="34"/>
              <w:rPr>
                <w:sz w:val="24"/>
                <w:szCs w:val="24"/>
              </w:rPr>
            </w:pPr>
          </w:p>
        </w:tc>
      </w:tr>
      <w:tr w:rsidR="009B4090" w:rsidRPr="00D94735" w14:paraId="6AB328AB" w14:textId="77777777" w:rsidTr="00A41A84">
        <w:trPr>
          <w:trHeight w:val="20"/>
        </w:trPr>
        <w:tc>
          <w:tcPr>
            <w:tcW w:w="715" w:type="dxa"/>
          </w:tcPr>
          <w:p w14:paraId="094DA724" w14:textId="77777777" w:rsidR="009B4090" w:rsidRPr="00D94735" w:rsidRDefault="00517008" w:rsidP="006B0550">
            <w:pPr>
              <w:ind w:firstLine="0"/>
              <w:rPr>
                <w:bCs/>
                <w:sz w:val="24"/>
                <w:szCs w:val="24"/>
              </w:rPr>
            </w:pPr>
            <w:r w:rsidRPr="00D94735">
              <w:rPr>
                <w:bCs/>
                <w:sz w:val="24"/>
                <w:szCs w:val="24"/>
              </w:rPr>
              <w:t>7</w:t>
            </w:r>
          </w:p>
        </w:tc>
        <w:tc>
          <w:tcPr>
            <w:tcW w:w="2413" w:type="dxa"/>
          </w:tcPr>
          <w:p w14:paraId="0311D0F8" w14:textId="77777777"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 xml:space="preserve">alyviui grąžinamas </w:t>
            </w:r>
            <w:r w:rsidRPr="00D94735">
              <w:rPr>
                <w:sz w:val="24"/>
                <w:szCs w:val="24"/>
              </w:rPr>
              <w:lastRenderedPageBreak/>
              <w:t>(arba atsisakoma teisių į jį) per</w:t>
            </w:r>
          </w:p>
        </w:tc>
        <w:tc>
          <w:tcPr>
            <w:tcW w:w="3343" w:type="dxa"/>
          </w:tcPr>
          <w:p w14:paraId="5D8A791B" w14:textId="77777777" w:rsidR="009B4090" w:rsidRPr="00D94735" w:rsidRDefault="00D94735" w:rsidP="006B0550">
            <w:pPr>
              <w:ind w:firstLine="34"/>
              <w:rPr>
                <w:sz w:val="24"/>
                <w:szCs w:val="24"/>
              </w:rPr>
            </w:pPr>
            <w:r w:rsidRPr="00D94735">
              <w:rPr>
                <w:sz w:val="24"/>
                <w:szCs w:val="24"/>
              </w:rPr>
              <w:lastRenderedPageBreak/>
              <w:t xml:space="preserve">Netaikoma </w:t>
            </w:r>
          </w:p>
        </w:tc>
        <w:tc>
          <w:tcPr>
            <w:tcW w:w="3106" w:type="dxa"/>
          </w:tcPr>
          <w:p w14:paraId="2454F7CD" w14:textId="77777777" w:rsidR="009B4090" w:rsidRPr="00D94735" w:rsidRDefault="009B4090" w:rsidP="006B0550">
            <w:pPr>
              <w:ind w:firstLine="34"/>
              <w:rPr>
                <w:sz w:val="24"/>
                <w:szCs w:val="24"/>
              </w:rPr>
            </w:pPr>
          </w:p>
        </w:tc>
      </w:tr>
      <w:tr w:rsidR="009B4090" w:rsidRPr="00D94735" w14:paraId="632B7AD1" w14:textId="77777777" w:rsidTr="00A41A84">
        <w:trPr>
          <w:trHeight w:val="20"/>
        </w:trPr>
        <w:tc>
          <w:tcPr>
            <w:tcW w:w="715" w:type="dxa"/>
          </w:tcPr>
          <w:p w14:paraId="762C26F9" w14:textId="77777777" w:rsidR="009B4090" w:rsidRPr="00D94735" w:rsidRDefault="00517008" w:rsidP="006B0550">
            <w:pPr>
              <w:ind w:firstLine="0"/>
              <w:rPr>
                <w:bCs/>
                <w:sz w:val="24"/>
                <w:szCs w:val="24"/>
              </w:rPr>
            </w:pPr>
            <w:r w:rsidRPr="00D94735">
              <w:rPr>
                <w:bCs/>
                <w:sz w:val="24"/>
                <w:szCs w:val="24"/>
              </w:rPr>
              <w:t>8</w:t>
            </w:r>
          </w:p>
        </w:tc>
        <w:tc>
          <w:tcPr>
            <w:tcW w:w="2413" w:type="dxa"/>
          </w:tcPr>
          <w:p w14:paraId="16E00C28" w14:textId="77777777"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14:paraId="2C3F0B03" w14:textId="77777777"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14:paraId="09963993" w14:textId="77777777" w:rsidR="009B4090" w:rsidRPr="00D94735" w:rsidRDefault="00D94735" w:rsidP="006B0550">
            <w:pPr>
              <w:ind w:firstLine="34"/>
              <w:rPr>
                <w:sz w:val="24"/>
                <w:szCs w:val="24"/>
              </w:rPr>
            </w:pPr>
            <w:r w:rsidRPr="00D94735">
              <w:rPr>
                <w:sz w:val="24"/>
                <w:szCs w:val="24"/>
              </w:rPr>
              <w:t>Netaikoma</w:t>
            </w:r>
          </w:p>
        </w:tc>
      </w:tr>
      <w:tr w:rsidR="009B4090" w:rsidRPr="00D94735" w14:paraId="08FBECA6" w14:textId="77777777" w:rsidTr="00A41A84">
        <w:trPr>
          <w:trHeight w:val="20"/>
        </w:trPr>
        <w:tc>
          <w:tcPr>
            <w:tcW w:w="715" w:type="dxa"/>
          </w:tcPr>
          <w:p w14:paraId="16138988" w14:textId="77777777" w:rsidR="009B4090" w:rsidRPr="00D94735" w:rsidRDefault="00517008" w:rsidP="006B0550">
            <w:pPr>
              <w:ind w:firstLine="0"/>
              <w:rPr>
                <w:bCs/>
                <w:sz w:val="24"/>
                <w:szCs w:val="24"/>
              </w:rPr>
            </w:pPr>
            <w:r w:rsidRPr="00D94735">
              <w:rPr>
                <w:bCs/>
                <w:sz w:val="24"/>
                <w:szCs w:val="24"/>
              </w:rPr>
              <w:t>9</w:t>
            </w:r>
          </w:p>
        </w:tc>
        <w:tc>
          <w:tcPr>
            <w:tcW w:w="2413" w:type="dxa"/>
            <w:hideMark/>
          </w:tcPr>
          <w:p w14:paraId="068FE593" w14:textId="77777777"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14:paraId="5966F099" w14:textId="77777777"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14:paraId="5D290043" w14:textId="77777777" w:rsidR="009B4090" w:rsidRPr="00D94735" w:rsidRDefault="009B4090" w:rsidP="006B0550">
            <w:pPr>
              <w:ind w:firstLine="34"/>
              <w:rPr>
                <w:sz w:val="24"/>
                <w:szCs w:val="24"/>
              </w:rPr>
            </w:pPr>
          </w:p>
        </w:tc>
      </w:tr>
      <w:tr w:rsidR="009B4090" w:rsidRPr="00D94735" w14:paraId="5085D566" w14:textId="77777777" w:rsidTr="00A41A84">
        <w:trPr>
          <w:trHeight w:val="20"/>
        </w:trPr>
        <w:tc>
          <w:tcPr>
            <w:tcW w:w="715" w:type="dxa"/>
          </w:tcPr>
          <w:p w14:paraId="43B25BC5" w14:textId="77777777"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14:paraId="2C7768A3" w14:textId="77777777"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14:paraId="7BF60768" w14:textId="77777777"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14:paraId="28872AF3" w14:textId="77777777" w:rsidR="009B4090" w:rsidRPr="00D94735" w:rsidRDefault="009B4090" w:rsidP="006B0550">
            <w:pPr>
              <w:ind w:firstLine="34"/>
              <w:rPr>
                <w:sz w:val="24"/>
                <w:szCs w:val="24"/>
              </w:rPr>
            </w:pPr>
          </w:p>
          <w:p w14:paraId="64878404" w14:textId="77777777"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14:paraId="3DE08231" w14:textId="77777777" w:rsidR="00EB1C0F" w:rsidRPr="00D94735" w:rsidRDefault="00EB1C0F" w:rsidP="3EEF2E65">
            <w:pPr>
              <w:ind w:firstLine="34"/>
              <w:rPr>
                <w:sz w:val="24"/>
                <w:szCs w:val="24"/>
              </w:rPr>
            </w:pPr>
          </w:p>
          <w:p w14:paraId="68EF6B7D" w14:textId="77777777"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14:paraId="43FB8482" w14:textId="77777777" w:rsidR="009B4090" w:rsidRPr="00D94735" w:rsidRDefault="009B4090" w:rsidP="006B0550">
            <w:pPr>
              <w:ind w:firstLine="34"/>
              <w:rPr>
                <w:sz w:val="24"/>
                <w:szCs w:val="24"/>
              </w:rPr>
            </w:pPr>
          </w:p>
        </w:tc>
        <w:tc>
          <w:tcPr>
            <w:tcW w:w="3106" w:type="dxa"/>
            <w:hideMark/>
          </w:tcPr>
          <w:p w14:paraId="231750DC" w14:textId="77777777" w:rsidR="009B4090" w:rsidRPr="00D94735" w:rsidRDefault="009B4090" w:rsidP="006B0550">
            <w:pPr>
              <w:ind w:firstLine="34"/>
              <w:rPr>
                <w:bCs/>
                <w:color w:val="7030A0"/>
                <w:sz w:val="24"/>
                <w:szCs w:val="24"/>
              </w:rPr>
            </w:pPr>
          </w:p>
        </w:tc>
      </w:tr>
      <w:tr w:rsidR="009B4090" w:rsidRPr="00D94735" w14:paraId="06BA0AF9" w14:textId="77777777" w:rsidTr="00A41A84">
        <w:trPr>
          <w:trHeight w:val="20"/>
        </w:trPr>
        <w:tc>
          <w:tcPr>
            <w:tcW w:w="715" w:type="dxa"/>
          </w:tcPr>
          <w:p w14:paraId="39587CDA" w14:textId="77777777"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14:paraId="12BA8606" w14:textId="77777777"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lastRenderedPageBreak/>
              <w:t>suinteresuotiems</w:t>
            </w:r>
            <w:r w:rsidRPr="00D94735">
              <w:rPr>
                <w:sz w:val="24"/>
                <w:szCs w:val="24"/>
              </w:rPr>
              <w:t>d</w:t>
            </w:r>
            <w:r w:rsidR="009B4090" w:rsidRPr="00D94735">
              <w:rPr>
                <w:sz w:val="24"/>
                <w:szCs w:val="24"/>
              </w:rPr>
              <w:t>alyviams</w:t>
            </w:r>
            <w:proofErr w:type="spellEnd"/>
            <w:r w:rsidR="009B4090" w:rsidRPr="00D94735">
              <w:rPr>
                <w:sz w:val="24"/>
                <w:szCs w:val="24"/>
              </w:rPr>
              <w:t xml:space="preserve"> ne vėliau kaip per</w:t>
            </w:r>
          </w:p>
        </w:tc>
        <w:tc>
          <w:tcPr>
            <w:tcW w:w="3343" w:type="dxa"/>
            <w:hideMark/>
          </w:tcPr>
          <w:p w14:paraId="18B44AF4" w14:textId="77777777" w:rsidR="009B4090" w:rsidRPr="00D94735" w:rsidRDefault="009B4090" w:rsidP="006B0550">
            <w:pPr>
              <w:ind w:firstLine="34"/>
              <w:rPr>
                <w:sz w:val="24"/>
                <w:szCs w:val="24"/>
              </w:rPr>
            </w:pPr>
            <w:r w:rsidRPr="00D94735">
              <w:rPr>
                <w:sz w:val="24"/>
                <w:szCs w:val="24"/>
              </w:rPr>
              <w:lastRenderedPageBreak/>
              <w:t>6 (šešias) darbo dienas nuo pretenzijos gavimo dienos</w:t>
            </w:r>
          </w:p>
        </w:tc>
        <w:tc>
          <w:tcPr>
            <w:tcW w:w="3106" w:type="dxa"/>
            <w:hideMark/>
          </w:tcPr>
          <w:p w14:paraId="57AC4403" w14:textId="77777777"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14:paraId="2588AA6B" w14:textId="77777777" w:rsidTr="00A41A84">
        <w:trPr>
          <w:trHeight w:val="20"/>
        </w:trPr>
        <w:tc>
          <w:tcPr>
            <w:tcW w:w="715" w:type="dxa"/>
          </w:tcPr>
          <w:p w14:paraId="2A43AACE" w14:textId="77777777" w:rsidR="009B4090" w:rsidRPr="00D94735" w:rsidRDefault="009B4090" w:rsidP="006B0550">
            <w:pPr>
              <w:ind w:firstLine="0"/>
              <w:rPr>
                <w:bCs/>
                <w:sz w:val="24"/>
                <w:szCs w:val="24"/>
              </w:rPr>
            </w:pPr>
            <w:r w:rsidRPr="00D94735">
              <w:rPr>
                <w:bCs/>
                <w:sz w:val="24"/>
                <w:szCs w:val="24"/>
              </w:rPr>
              <w:t>1</w:t>
            </w:r>
            <w:r w:rsidR="0012726D" w:rsidRPr="00D94735">
              <w:rPr>
                <w:bCs/>
                <w:sz w:val="24"/>
                <w:szCs w:val="24"/>
              </w:rPr>
              <w:t>2</w:t>
            </w:r>
          </w:p>
        </w:tc>
        <w:tc>
          <w:tcPr>
            <w:tcW w:w="2413" w:type="dxa"/>
            <w:hideMark/>
          </w:tcPr>
          <w:p w14:paraId="00FC6B18" w14:textId="77777777"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14:paraId="6EA52B6B" w14:textId="77777777"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14:paraId="517F8E73" w14:textId="77777777" w:rsidR="009B4090" w:rsidRPr="00D94735" w:rsidRDefault="009B4090" w:rsidP="006B0550">
            <w:pPr>
              <w:ind w:firstLine="34"/>
              <w:rPr>
                <w:sz w:val="24"/>
                <w:szCs w:val="24"/>
              </w:rPr>
            </w:pPr>
          </w:p>
        </w:tc>
      </w:tr>
      <w:bookmarkEnd w:id="5"/>
    </w:tbl>
    <w:p w14:paraId="06FEA025" w14:textId="77777777" w:rsidR="009B4090" w:rsidRDefault="009B4090" w:rsidP="009B4090">
      <w:pPr>
        <w:rPr>
          <w:rFonts w:ascii="Times New Roman" w:hAnsi="Times New Roman" w:cs="Times New Roman"/>
          <w:sz w:val="24"/>
          <w:szCs w:val="24"/>
        </w:rPr>
      </w:pPr>
    </w:p>
    <w:p w14:paraId="715253AD" w14:textId="77777777" w:rsidR="00D94735"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p w14:paraId="511EBCA1" w14:textId="77777777" w:rsidR="004D2667" w:rsidRDefault="004D2667" w:rsidP="00D94735">
      <w:pPr>
        <w:jc w:val="center"/>
        <w:rPr>
          <w:rFonts w:ascii="Times New Roman" w:hAnsi="Times New Roman" w:cs="Times New Roman"/>
          <w:sz w:val="24"/>
          <w:szCs w:val="24"/>
        </w:rPr>
      </w:pPr>
    </w:p>
    <w:p w14:paraId="51BBBF91" w14:textId="77777777" w:rsidR="004D2667" w:rsidRDefault="004D2667" w:rsidP="00D94735">
      <w:pPr>
        <w:jc w:val="center"/>
        <w:rPr>
          <w:rFonts w:ascii="Times New Roman" w:hAnsi="Times New Roman" w:cs="Times New Roman"/>
          <w:sz w:val="24"/>
          <w:szCs w:val="24"/>
        </w:rPr>
      </w:pPr>
    </w:p>
    <w:p w14:paraId="628D0F31" w14:textId="77777777" w:rsidR="004D2667" w:rsidRDefault="004D2667" w:rsidP="00D94735">
      <w:pPr>
        <w:jc w:val="center"/>
        <w:rPr>
          <w:rFonts w:ascii="Times New Roman" w:hAnsi="Times New Roman" w:cs="Times New Roman"/>
          <w:sz w:val="24"/>
          <w:szCs w:val="24"/>
        </w:rPr>
      </w:pPr>
    </w:p>
    <w:p w14:paraId="295259B2" w14:textId="77777777" w:rsidR="004D2667" w:rsidRDefault="004D2667" w:rsidP="00D94735">
      <w:pPr>
        <w:jc w:val="center"/>
        <w:rPr>
          <w:rFonts w:ascii="Times New Roman" w:hAnsi="Times New Roman" w:cs="Times New Roman"/>
          <w:sz w:val="24"/>
          <w:szCs w:val="24"/>
        </w:rPr>
      </w:pPr>
    </w:p>
    <w:p w14:paraId="79750446" w14:textId="77777777" w:rsidR="004D2667" w:rsidRDefault="004D2667" w:rsidP="00D94735">
      <w:pPr>
        <w:jc w:val="center"/>
        <w:rPr>
          <w:rFonts w:ascii="Times New Roman" w:hAnsi="Times New Roman" w:cs="Times New Roman"/>
          <w:sz w:val="24"/>
          <w:szCs w:val="24"/>
        </w:rPr>
      </w:pPr>
    </w:p>
    <w:p w14:paraId="2D689615" w14:textId="77777777" w:rsidR="004D2667" w:rsidRDefault="004D2667" w:rsidP="00D94735">
      <w:pPr>
        <w:jc w:val="center"/>
        <w:rPr>
          <w:rFonts w:ascii="Times New Roman" w:hAnsi="Times New Roman" w:cs="Times New Roman"/>
          <w:sz w:val="24"/>
          <w:szCs w:val="24"/>
        </w:rPr>
      </w:pPr>
    </w:p>
    <w:p w14:paraId="137F85FD" w14:textId="77777777" w:rsidR="004D2667" w:rsidRDefault="004D2667" w:rsidP="00D94735">
      <w:pPr>
        <w:jc w:val="center"/>
        <w:rPr>
          <w:rFonts w:ascii="Times New Roman" w:hAnsi="Times New Roman" w:cs="Times New Roman"/>
          <w:sz w:val="24"/>
          <w:szCs w:val="24"/>
        </w:rPr>
      </w:pPr>
    </w:p>
    <w:p w14:paraId="32B7D420" w14:textId="77777777" w:rsidR="004D2667" w:rsidRDefault="004D2667" w:rsidP="00D94735">
      <w:pPr>
        <w:jc w:val="center"/>
        <w:rPr>
          <w:rFonts w:ascii="Times New Roman" w:hAnsi="Times New Roman" w:cs="Times New Roman"/>
          <w:sz w:val="24"/>
          <w:szCs w:val="24"/>
        </w:rPr>
      </w:pPr>
    </w:p>
    <w:p w14:paraId="4207CC9F" w14:textId="77777777" w:rsidR="004D2667" w:rsidRDefault="004D2667" w:rsidP="00D94735">
      <w:pPr>
        <w:jc w:val="center"/>
        <w:rPr>
          <w:rFonts w:ascii="Times New Roman" w:hAnsi="Times New Roman" w:cs="Times New Roman"/>
          <w:sz w:val="24"/>
          <w:szCs w:val="24"/>
        </w:rPr>
      </w:pPr>
    </w:p>
    <w:p w14:paraId="37D43FA0" w14:textId="77777777" w:rsidR="004D2667" w:rsidRDefault="004D2667" w:rsidP="00D94735">
      <w:pPr>
        <w:jc w:val="center"/>
        <w:rPr>
          <w:rFonts w:ascii="Times New Roman" w:hAnsi="Times New Roman" w:cs="Times New Roman"/>
          <w:sz w:val="24"/>
          <w:szCs w:val="24"/>
        </w:rPr>
      </w:pPr>
    </w:p>
    <w:p w14:paraId="773B1CD7" w14:textId="77777777" w:rsidR="004D2667" w:rsidRDefault="004D2667" w:rsidP="00D94735">
      <w:pPr>
        <w:jc w:val="center"/>
        <w:rPr>
          <w:rFonts w:ascii="Times New Roman" w:hAnsi="Times New Roman" w:cs="Times New Roman"/>
          <w:sz w:val="24"/>
          <w:szCs w:val="24"/>
        </w:rPr>
      </w:pPr>
    </w:p>
    <w:p w14:paraId="54F0E79F" w14:textId="77777777" w:rsidR="004D2667" w:rsidRDefault="004D2667" w:rsidP="00D94735">
      <w:pPr>
        <w:jc w:val="center"/>
        <w:rPr>
          <w:rFonts w:ascii="Times New Roman" w:hAnsi="Times New Roman" w:cs="Times New Roman"/>
          <w:sz w:val="24"/>
          <w:szCs w:val="24"/>
        </w:rPr>
      </w:pPr>
    </w:p>
    <w:p w14:paraId="4FC0A780" w14:textId="77777777" w:rsidR="004D2667" w:rsidRDefault="004D2667" w:rsidP="00D94735">
      <w:pPr>
        <w:jc w:val="center"/>
        <w:rPr>
          <w:rFonts w:ascii="Times New Roman" w:hAnsi="Times New Roman" w:cs="Times New Roman"/>
          <w:sz w:val="24"/>
          <w:szCs w:val="24"/>
        </w:rPr>
      </w:pPr>
    </w:p>
    <w:p w14:paraId="2D0A1948" w14:textId="77777777" w:rsidR="004D2667" w:rsidRDefault="004D2667" w:rsidP="00D94735">
      <w:pPr>
        <w:jc w:val="center"/>
        <w:rPr>
          <w:rFonts w:ascii="Times New Roman" w:hAnsi="Times New Roman" w:cs="Times New Roman"/>
          <w:sz w:val="24"/>
          <w:szCs w:val="24"/>
        </w:rPr>
      </w:pPr>
    </w:p>
    <w:p w14:paraId="6CFF0493" w14:textId="77777777" w:rsidR="004D2667" w:rsidRDefault="004D2667" w:rsidP="00D94735">
      <w:pPr>
        <w:jc w:val="center"/>
        <w:rPr>
          <w:rFonts w:ascii="Times New Roman" w:hAnsi="Times New Roman" w:cs="Times New Roman"/>
          <w:sz w:val="24"/>
          <w:szCs w:val="24"/>
        </w:rPr>
      </w:pPr>
    </w:p>
    <w:p w14:paraId="7D6999D5" w14:textId="77777777" w:rsidR="004D2667" w:rsidRDefault="004D2667" w:rsidP="00D94735">
      <w:pPr>
        <w:jc w:val="center"/>
        <w:rPr>
          <w:rFonts w:ascii="Times New Roman" w:hAnsi="Times New Roman" w:cs="Times New Roman"/>
          <w:sz w:val="24"/>
          <w:szCs w:val="24"/>
        </w:rPr>
      </w:pPr>
    </w:p>
    <w:p w14:paraId="38B09743" w14:textId="77777777" w:rsidR="004D2667" w:rsidRDefault="004D2667" w:rsidP="00D94735">
      <w:pPr>
        <w:jc w:val="center"/>
        <w:rPr>
          <w:rFonts w:ascii="Times New Roman" w:hAnsi="Times New Roman" w:cs="Times New Roman"/>
          <w:sz w:val="24"/>
          <w:szCs w:val="24"/>
        </w:rPr>
      </w:pPr>
    </w:p>
    <w:p w14:paraId="606FDB23" w14:textId="77777777" w:rsidR="004D2667" w:rsidRDefault="004D2667" w:rsidP="00D94735">
      <w:pPr>
        <w:jc w:val="center"/>
        <w:rPr>
          <w:rFonts w:ascii="Times New Roman" w:hAnsi="Times New Roman" w:cs="Times New Roman"/>
          <w:sz w:val="24"/>
          <w:szCs w:val="24"/>
        </w:rPr>
      </w:pPr>
    </w:p>
    <w:p w14:paraId="51EC2293" w14:textId="77777777" w:rsidR="004D2667" w:rsidRDefault="004D2667" w:rsidP="00D94735">
      <w:pPr>
        <w:jc w:val="center"/>
        <w:rPr>
          <w:rFonts w:ascii="Times New Roman" w:hAnsi="Times New Roman" w:cs="Times New Roman"/>
          <w:sz w:val="24"/>
          <w:szCs w:val="24"/>
        </w:rPr>
      </w:pPr>
    </w:p>
    <w:p w14:paraId="2D0F8403" w14:textId="77777777" w:rsidR="004D2667" w:rsidRDefault="004D2667" w:rsidP="00D94735">
      <w:pPr>
        <w:jc w:val="center"/>
        <w:rPr>
          <w:rFonts w:ascii="Times New Roman" w:hAnsi="Times New Roman" w:cs="Times New Roman"/>
          <w:sz w:val="24"/>
          <w:szCs w:val="24"/>
        </w:rPr>
      </w:pPr>
    </w:p>
    <w:p w14:paraId="36B9A11F" w14:textId="77777777" w:rsidR="004D2667" w:rsidRDefault="004D2667" w:rsidP="00D94735">
      <w:pPr>
        <w:jc w:val="center"/>
        <w:rPr>
          <w:rFonts w:ascii="Times New Roman" w:hAnsi="Times New Roman" w:cs="Times New Roman"/>
          <w:sz w:val="24"/>
          <w:szCs w:val="24"/>
        </w:rPr>
      </w:pPr>
    </w:p>
    <w:p w14:paraId="2A38D642" w14:textId="77777777" w:rsidR="004D2667" w:rsidRDefault="004D2667" w:rsidP="00D94735">
      <w:pPr>
        <w:jc w:val="center"/>
        <w:rPr>
          <w:rFonts w:ascii="Times New Roman" w:hAnsi="Times New Roman" w:cs="Times New Roman"/>
          <w:sz w:val="24"/>
          <w:szCs w:val="24"/>
        </w:rPr>
      </w:pPr>
    </w:p>
    <w:p w14:paraId="18741A1A" w14:textId="77777777" w:rsidR="004D2667" w:rsidRDefault="004D2667" w:rsidP="00D94735">
      <w:pPr>
        <w:jc w:val="center"/>
        <w:rPr>
          <w:rFonts w:ascii="Times New Roman" w:hAnsi="Times New Roman" w:cs="Times New Roman"/>
          <w:sz w:val="24"/>
          <w:szCs w:val="24"/>
        </w:rPr>
      </w:pPr>
    </w:p>
    <w:p w14:paraId="0F6219F4" w14:textId="6536A90F" w:rsidR="00BF4192" w:rsidRPr="0016216C" w:rsidRDefault="00BF4192" w:rsidP="00BF4192">
      <w:pPr>
        <w:keepNext/>
        <w:keepLines/>
        <w:pBdr>
          <w:bottom w:val="single" w:sz="4" w:space="2" w:color="ED7D31" w:themeColor="accent2"/>
        </w:pBdr>
        <w:spacing w:before="360" w:after="120" w:line="240" w:lineRule="auto"/>
        <w:ind w:firstLine="0"/>
        <w:jc w:val="right"/>
        <w:outlineLvl w:val="0"/>
        <w:rPr>
          <w:rFonts w:ascii="Times New Roman" w:eastAsiaTheme="majorEastAsia" w:hAnsi="Times New Roman" w:cs="Times New Roman"/>
          <w:color w:val="262626" w:themeColor="text1" w:themeTint="D9"/>
          <w:sz w:val="24"/>
          <w:szCs w:val="24"/>
        </w:rPr>
      </w:pPr>
      <w:bookmarkStart w:id="44" w:name="_Toc196321785"/>
      <w:r w:rsidRPr="0016216C">
        <w:rPr>
          <w:rFonts w:ascii="Times New Roman" w:eastAsiaTheme="majorEastAsia" w:hAnsi="Times New Roman" w:cs="Times New Roman"/>
          <w:color w:val="0070C0"/>
          <w:sz w:val="24"/>
          <w:szCs w:val="24"/>
        </w:rPr>
        <w:lastRenderedPageBreak/>
        <w:t xml:space="preserve">Pirkimo sąlygų </w:t>
      </w:r>
      <w:r>
        <w:rPr>
          <w:rFonts w:ascii="Times New Roman" w:eastAsiaTheme="majorEastAsia" w:hAnsi="Times New Roman" w:cs="Times New Roman"/>
          <w:color w:val="0070C0"/>
          <w:sz w:val="24"/>
          <w:szCs w:val="24"/>
        </w:rPr>
        <w:t>8</w:t>
      </w:r>
      <w:r w:rsidRPr="0016216C">
        <w:rPr>
          <w:rFonts w:ascii="Times New Roman" w:eastAsiaTheme="majorEastAsia" w:hAnsi="Times New Roman" w:cs="Times New Roman"/>
          <w:color w:val="0070C0"/>
          <w:sz w:val="24"/>
          <w:szCs w:val="24"/>
        </w:rPr>
        <w:t xml:space="preserve"> priedas „</w:t>
      </w:r>
      <w:r w:rsidRPr="00BF4192">
        <w:rPr>
          <w:rFonts w:ascii="Times New Roman" w:eastAsiaTheme="majorEastAsia" w:hAnsi="Times New Roman" w:cs="Times New Roman"/>
          <w:color w:val="0070C0"/>
          <w:sz w:val="24"/>
          <w:szCs w:val="24"/>
        </w:rPr>
        <w:t>Tiekėjo deklaracija</w:t>
      </w:r>
      <w:r w:rsidRPr="0016216C">
        <w:rPr>
          <w:rFonts w:ascii="Times New Roman" w:eastAsiaTheme="majorEastAsia" w:hAnsi="Times New Roman" w:cs="Times New Roman"/>
          <w:color w:val="0070C0"/>
          <w:sz w:val="24"/>
          <w:szCs w:val="24"/>
        </w:rPr>
        <w:t>“</w:t>
      </w:r>
      <w:bookmarkEnd w:id="44"/>
    </w:p>
    <w:p w14:paraId="418A6B40" w14:textId="77777777" w:rsidR="00BF4192" w:rsidRDefault="00BF4192" w:rsidP="00BF4192">
      <w:pPr>
        <w:spacing w:line="240" w:lineRule="auto"/>
        <w:ind w:left="7314" w:firstLine="0"/>
        <w:rPr>
          <w:rFonts w:ascii="Times New Roman" w:hAnsi="Times New Roman" w:cs="Times New Roman"/>
          <w:sz w:val="24"/>
          <w:szCs w:val="24"/>
        </w:rPr>
      </w:pPr>
    </w:p>
    <w:p w14:paraId="439D0503" w14:textId="77777777" w:rsidR="004D2667" w:rsidRDefault="004D2667" w:rsidP="004D2667">
      <w:pPr>
        <w:tabs>
          <w:tab w:val="left" w:pos="8355"/>
        </w:tabs>
        <w:ind w:firstLine="0"/>
        <w:jc w:val="right"/>
        <w:rPr>
          <w:rFonts w:ascii="Times New Roman" w:hAnsi="Times New Roman" w:cs="Times New Roman"/>
          <w:sz w:val="24"/>
        </w:rPr>
      </w:pPr>
    </w:p>
    <w:p w14:paraId="79D60A98" w14:textId="77777777" w:rsidR="004D2667" w:rsidRPr="00CB1CEA" w:rsidRDefault="004D2667" w:rsidP="004D2667">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14:paraId="23616680" w14:textId="77777777" w:rsidR="004D2667" w:rsidRPr="00CB1CEA" w:rsidRDefault="004D2667" w:rsidP="004D2667">
      <w:pPr>
        <w:ind w:right="-178" w:firstLine="0"/>
        <w:jc w:val="center"/>
        <w:rPr>
          <w:rFonts w:ascii="Times New Roman" w:hAnsi="Times New Roman" w:cs="Times New Roman"/>
          <w:sz w:val="16"/>
          <w:szCs w:val="16"/>
          <w:lang w:eastAsia="en-US"/>
        </w:rPr>
      </w:pPr>
    </w:p>
    <w:p w14:paraId="6AA60AF3" w14:textId="77777777" w:rsidR="004D2667" w:rsidRPr="00CB1CEA" w:rsidRDefault="004D2667" w:rsidP="004D2667">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14:paraId="7EFEECEE" w14:textId="77777777" w:rsidR="004D2667" w:rsidRPr="00CB1CEA" w:rsidRDefault="004D2667" w:rsidP="004D2667">
      <w:pPr>
        <w:ind w:right="-178" w:firstLine="0"/>
        <w:jc w:val="center"/>
        <w:rPr>
          <w:rFonts w:ascii="Times New Roman" w:hAnsi="Times New Roman" w:cs="Times New Roman"/>
          <w:sz w:val="24"/>
          <w:szCs w:val="20"/>
          <w:lang w:eastAsia="en-US"/>
        </w:rPr>
      </w:pPr>
    </w:p>
    <w:p w14:paraId="14D472CE" w14:textId="77777777" w:rsidR="004D2667" w:rsidRPr="00CB1CEA" w:rsidRDefault="004D2667" w:rsidP="004D2667">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45048E" w14:textId="77777777" w:rsidR="004D2667" w:rsidRPr="00CB1CEA" w:rsidRDefault="004D2667" w:rsidP="004D2667">
      <w:pPr>
        <w:ind w:firstLine="0"/>
        <w:jc w:val="center"/>
        <w:rPr>
          <w:rFonts w:ascii="Times New Roman" w:hAnsi="Times New Roman" w:cs="Times New Roman"/>
          <w:bCs/>
          <w:sz w:val="24"/>
          <w:lang w:eastAsia="en-US"/>
        </w:rPr>
      </w:pPr>
    </w:p>
    <w:p w14:paraId="493737A9" w14:textId="0A538ED7" w:rsidR="004D2667" w:rsidRDefault="00BF4192" w:rsidP="00BF4192">
      <w:pPr>
        <w:ind w:firstLine="0"/>
        <w:jc w:val="left"/>
        <w:rPr>
          <w:rFonts w:ascii="Times New Roman" w:hAnsi="Times New Roman" w:cs="Times New Roman"/>
          <w:sz w:val="24"/>
          <w:u w:val="single"/>
          <w:lang w:eastAsia="en-US"/>
        </w:rPr>
      </w:pPr>
      <w:r w:rsidRPr="00BF4192">
        <w:rPr>
          <w:rFonts w:ascii="Times New Roman" w:hAnsi="Times New Roman" w:cs="Times New Roman"/>
          <w:sz w:val="24"/>
          <w:u w:val="single"/>
          <w:lang w:eastAsia="en-US"/>
        </w:rPr>
        <w:t>Lazdijų rajono savivaldybės administracija</w:t>
      </w:r>
    </w:p>
    <w:p w14:paraId="645C5090" w14:textId="77777777" w:rsidR="00BF4192" w:rsidRPr="00CB1CEA" w:rsidRDefault="00BF4192" w:rsidP="00BF4192">
      <w:pPr>
        <w:ind w:firstLine="0"/>
        <w:jc w:val="left"/>
        <w:rPr>
          <w:rFonts w:ascii="Times New Roman" w:hAnsi="Times New Roman" w:cs="Times New Roman"/>
          <w:sz w:val="24"/>
          <w:lang w:eastAsia="en-US"/>
        </w:rPr>
      </w:pPr>
    </w:p>
    <w:p w14:paraId="665F1F77" w14:textId="77777777" w:rsidR="004D2667" w:rsidRPr="00CB1CEA" w:rsidRDefault="004D2667" w:rsidP="004D2667">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14:paraId="6A470699" w14:textId="77777777" w:rsidR="004D2667" w:rsidRPr="00CB1CEA" w:rsidRDefault="004D2667" w:rsidP="004D2667">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14:paraId="41D50AC7" w14:textId="77777777" w:rsidR="004D2667" w:rsidRPr="000C2834" w:rsidRDefault="004D2667" w:rsidP="004D2667">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9828" w:type="dxa"/>
        <w:tblLayout w:type="fixed"/>
        <w:tblLook w:val="04A0" w:firstRow="1" w:lastRow="0" w:firstColumn="1" w:lastColumn="0" w:noHBand="0" w:noVBand="1"/>
      </w:tblPr>
      <w:tblGrid>
        <w:gridCol w:w="9828"/>
      </w:tblGrid>
      <w:tr w:rsidR="004D2667" w:rsidRPr="00CB1CEA" w14:paraId="3B31DD83" w14:textId="77777777" w:rsidTr="003D3B7F">
        <w:tc>
          <w:tcPr>
            <w:tcW w:w="9828" w:type="dxa"/>
          </w:tcPr>
          <w:p w14:paraId="250B3D0D" w14:textId="77777777" w:rsidR="004D2667" w:rsidRPr="00CB1CEA" w:rsidRDefault="004D2667" w:rsidP="003D3B7F">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D2667" w:rsidRPr="00CB1CEA" w14:paraId="727EE408" w14:textId="77777777" w:rsidTr="003D3B7F">
        <w:tc>
          <w:tcPr>
            <w:tcW w:w="9828" w:type="dxa"/>
          </w:tcPr>
          <w:p w14:paraId="030BB081" w14:textId="77777777" w:rsidR="004D2667" w:rsidRPr="000C2834" w:rsidRDefault="004D2667" w:rsidP="003D3B7F">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D2667" w:rsidRPr="00CB1CEA" w14:paraId="383CC2D1" w14:textId="77777777" w:rsidTr="003D3B7F">
        <w:tc>
          <w:tcPr>
            <w:tcW w:w="9828" w:type="dxa"/>
          </w:tcPr>
          <w:p w14:paraId="08FEF655" w14:textId="77777777" w:rsidR="004D2667" w:rsidRPr="00CB1CEA" w:rsidRDefault="004D2667" w:rsidP="003D3B7F">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D2667" w:rsidRPr="00CB1CEA" w14:paraId="48750E29" w14:textId="77777777" w:rsidTr="003D3B7F">
        <w:tc>
          <w:tcPr>
            <w:tcW w:w="9828" w:type="dxa"/>
          </w:tcPr>
          <w:p w14:paraId="0E0A9EA6" w14:textId="77777777" w:rsidR="004D2667" w:rsidRPr="000C2834" w:rsidRDefault="004D2667" w:rsidP="003D3B7F">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D2667" w:rsidRPr="00CB1CEA" w14:paraId="051DD52B" w14:textId="77777777" w:rsidTr="003D3B7F">
        <w:tc>
          <w:tcPr>
            <w:tcW w:w="9828" w:type="dxa"/>
          </w:tcPr>
          <w:p w14:paraId="4DAD1C27" w14:textId="26007144" w:rsidR="004D2667" w:rsidRPr="00CB1CEA" w:rsidRDefault="004D2667" w:rsidP="003D3B7F">
            <w:pPr>
              <w:spacing w:line="240" w:lineRule="auto"/>
              <w:ind w:firstLine="0"/>
              <w:contextualSpacing/>
              <w:rPr>
                <w:rFonts w:ascii="Times New Roman" w:hAnsi="Times New Roman" w:cs="Times New Roman"/>
                <w:sz w:val="24"/>
                <w:lang w:eastAsia="en-US"/>
              </w:rPr>
            </w:pPr>
            <w:r>
              <w:rPr>
                <w:rFonts w:ascii="Times New Roman" w:hAnsi="Times New Roman" w:cs="Times New Roman"/>
                <w:sz w:val="24"/>
                <w:lang w:eastAsia="en-US"/>
              </w:rPr>
              <w:t xml:space="preserve">dalyvaujantis (-i) </w:t>
            </w:r>
            <w:r w:rsidR="00297182">
              <w:rPr>
                <w:rFonts w:ascii="Times New Roman" w:hAnsi="Times New Roman" w:cs="Times New Roman"/>
                <w:sz w:val="24"/>
                <w:lang w:eastAsia="en-US"/>
              </w:rPr>
              <w:t>Lazdijų rajono savivaldybės administracijos</w:t>
            </w:r>
            <w:r>
              <w:rPr>
                <w:rFonts w:ascii="Times New Roman" w:hAnsi="Times New Roman" w:cs="Times New Roman"/>
                <w:sz w:val="24"/>
                <w:lang w:eastAsia="en-US"/>
              </w:rPr>
              <w:t xml:space="preserve"> vykdomame mažos vertės skelbiamame pirkime „</w:t>
            </w:r>
            <w:r w:rsidR="00297182" w:rsidRPr="00297182">
              <w:rPr>
                <w:rFonts w:ascii="Times New Roman" w:eastAsia="Times New Roman" w:hAnsi="Times New Roman" w:cs="Times New Roman"/>
                <w:color w:val="000000"/>
                <w:sz w:val="24"/>
                <w:szCs w:val="24"/>
              </w:rPr>
              <w:t>VšĮ „Lazdijų rajono savivaldybės sveikatos centro“</w:t>
            </w:r>
            <w:r w:rsidR="00297182">
              <w:rPr>
                <w:rFonts w:ascii="Times New Roman" w:eastAsia="Times New Roman" w:hAnsi="Times New Roman" w:cs="Times New Roman"/>
                <w:color w:val="000000"/>
                <w:sz w:val="24"/>
                <w:szCs w:val="24"/>
              </w:rPr>
              <w:t xml:space="preserve"> pastato projektavimo ir projekto </w:t>
            </w:r>
            <w:proofErr w:type="spellStart"/>
            <w:r w:rsidR="00297182">
              <w:rPr>
                <w:rFonts w:ascii="Times New Roman" w:eastAsia="Times New Roman" w:hAnsi="Times New Roman" w:cs="Times New Roman"/>
                <w:color w:val="000000"/>
                <w:sz w:val="24"/>
                <w:szCs w:val="24"/>
              </w:rPr>
              <w:t>vydymo</w:t>
            </w:r>
            <w:proofErr w:type="spellEnd"/>
            <w:r w:rsidR="00297182">
              <w:rPr>
                <w:rFonts w:ascii="Times New Roman" w:eastAsia="Times New Roman" w:hAnsi="Times New Roman" w:cs="Times New Roman"/>
                <w:color w:val="000000"/>
                <w:sz w:val="24"/>
                <w:szCs w:val="24"/>
              </w:rPr>
              <w:t xml:space="preserve"> priežiūros paslaugos</w:t>
            </w:r>
            <w:r>
              <w:rPr>
                <w:rFonts w:ascii="Times New Roman" w:hAnsi="Times New Roman" w:cs="Times New Roman"/>
                <w:sz w:val="24"/>
                <w:lang w:eastAsia="en-US"/>
              </w:rPr>
              <w:t xml:space="preserve">“, </w:t>
            </w:r>
          </w:p>
        </w:tc>
      </w:tr>
    </w:tbl>
    <w:p w14:paraId="648793A8" w14:textId="77777777" w:rsidR="004D2667" w:rsidRDefault="004D2667" w:rsidP="004D2667">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14:paraId="40388759" w14:textId="77777777" w:rsidR="004D2667" w:rsidRDefault="004D2667" w:rsidP="004D2667">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14:paraId="53AD29B6" w14:textId="77777777" w:rsidR="004D2667" w:rsidRDefault="004D2667" w:rsidP="004D2667">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14:paraId="352616CA" w14:textId="77777777" w:rsidR="004D2667" w:rsidRDefault="004D2667" w:rsidP="004D2667">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14:paraId="11451DE6" w14:textId="77777777" w:rsidR="004D2667" w:rsidRDefault="004D2667" w:rsidP="004D2667">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14:paraId="2398C438" w14:textId="77777777" w:rsidR="004D2667" w:rsidRDefault="004D2667" w:rsidP="004D2667">
      <w:pPr>
        <w:spacing w:line="240" w:lineRule="auto"/>
        <w:ind w:firstLine="0"/>
        <w:contextualSpacing/>
        <w:rPr>
          <w:rFonts w:ascii="Times New Roman" w:hAnsi="Times New Roman" w:cs="Times New Roman"/>
          <w:sz w:val="24"/>
        </w:rPr>
      </w:pPr>
    </w:p>
    <w:p w14:paraId="36AC4CA5" w14:textId="77777777" w:rsidR="004D2667" w:rsidRDefault="004D2667" w:rsidP="004D2667">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14:paraId="0B05278B" w14:textId="77777777" w:rsidR="004D2667" w:rsidRPr="000C2834" w:rsidRDefault="004D2667" w:rsidP="004D2667">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14:paraId="5FCAAB8D" w14:textId="77777777" w:rsidR="004D2667" w:rsidRDefault="004D2667" w:rsidP="004D2667">
      <w:pPr>
        <w:spacing w:line="240" w:lineRule="auto"/>
        <w:ind w:firstLine="0"/>
        <w:contextualSpacing/>
        <w:rPr>
          <w:rFonts w:ascii="Times New Roman" w:eastAsia="Calibri" w:hAnsi="Times New Roman" w:cs="Times New Roman"/>
          <w:sz w:val="24"/>
          <w:lang w:eastAsia="en-US"/>
        </w:rPr>
      </w:pPr>
    </w:p>
    <w:p w14:paraId="7D2438EE" w14:textId="77777777" w:rsidR="004D2667" w:rsidRPr="00CB1CEA" w:rsidRDefault="004D2667" w:rsidP="004D2667">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14:paraId="71A8F433" w14:textId="77777777" w:rsidR="004D2667" w:rsidRPr="00CB1CEA" w:rsidRDefault="004D2667" w:rsidP="004D2667">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14:paraId="7B416D6F" w14:textId="77777777" w:rsidR="004D2667" w:rsidRPr="00CB1CEA" w:rsidRDefault="004D2667" w:rsidP="004D2667">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4D2667" w:rsidRPr="00CB1CEA" w14:paraId="00F8CD87" w14:textId="77777777" w:rsidTr="003D3B7F">
        <w:trPr>
          <w:trHeight w:val="285"/>
        </w:trPr>
        <w:tc>
          <w:tcPr>
            <w:tcW w:w="3284" w:type="dxa"/>
            <w:tcBorders>
              <w:top w:val="nil"/>
              <w:left w:val="nil"/>
              <w:bottom w:val="single" w:sz="4" w:space="0" w:color="auto"/>
              <w:right w:val="nil"/>
            </w:tcBorders>
          </w:tcPr>
          <w:p w14:paraId="1201F7A6" w14:textId="77777777" w:rsidR="004D2667" w:rsidRPr="00CB1CEA" w:rsidRDefault="004D2667" w:rsidP="003D3B7F">
            <w:pPr>
              <w:ind w:right="-82" w:firstLine="0"/>
              <w:rPr>
                <w:rFonts w:ascii="Times New Roman" w:hAnsi="Times New Roman" w:cs="Times New Roman"/>
                <w:sz w:val="24"/>
                <w:lang w:eastAsia="en-US"/>
              </w:rPr>
            </w:pPr>
          </w:p>
        </w:tc>
        <w:tc>
          <w:tcPr>
            <w:tcW w:w="604" w:type="dxa"/>
          </w:tcPr>
          <w:p w14:paraId="70866927" w14:textId="77777777" w:rsidR="004D2667" w:rsidRPr="00CB1CEA" w:rsidRDefault="004D2667" w:rsidP="003D3B7F">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14:paraId="6F7CF2CE" w14:textId="77777777" w:rsidR="004D2667" w:rsidRPr="00CB1CEA" w:rsidRDefault="004D2667" w:rsidP="003D3B7F">
            <w:pPr>
              <w:ind w:right="-82" w:firstLine="0"/>
              <w:jc w:val="center"/>
              <w:rPr>
                <w:rFonts w:ascii="Times New Roman" w:hAnsi="Times New Roman" w:cs="Times New Roman"/>
                <w:sz w:val="24"/>
                <w:lang w:eastAsia="en-US"/>
              </w:rPr>
            </w:pPr>
          </w:p>
        </w:tc>
        <w:tc>
          <w:tcPr>
            <w:tcW w:w="701" w:type="dxa"/>
          </w:tcPr>
          <w:p w14:paraId="277BA992" w14:textId="77777777" w:rsidR="004D2667" w:rsidRPr="00CB1CEA" w:rsidRDefault="004D2667" w:rsidP="003D3B7F">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14:paraId="4E250CB2" w14:textId="77777777" w:rsidR="004D2667" w:rsidRPr="00CB1CEA" w:rsidRDefault="004D2667" w:rsidP="003D3B7F">
            <w:pPr>
              <w:ind w:right="-82" w:firstLine="0"/>
              <w:jc w:val="right"/>
              <w:rPr>
                <w:rFonts w:ascii="Times New Roman" w:hAnsi="Times New Roman" w:cs="Times New Roman"/>
                <w:sz w:val="24"/>
                <w:lang w:eastAsia="en-US"/>
              </w:rPr>
            </w:pPr>
          </w:p>
        </w:tc>
        <w:tc>
          <w:tcPr>
            <w:tcW w:w="648" w:type="dxa"/>
          </w:tcPr>
          <w:p w14:paraId="7E64ED84" w14:textId="77777777" w:rsidR="004D2667" w:rsidRPr="00CB1CEA" w:rsidRDefault="004D2667" w:rsidP="003D3B7F">
            <w:pPr>
              <w:ind w:right="-82" w:firstLine="0"/>
              <w:jc w:val="right"/>
              <w:rPr>
                <w:rFonts w:ascii="Times New Roman" w:hAnsi="Times New Roman" w:cs="Times New Roman"/>
                <w:sz w:val="24"/>
                <w:lang w:eastAsia="en-US"/>
              </w:rPr>
            </w:pPr>
          </w:p>
        </w:tc>
      </w:tr>
      <w:tr w:rsidR="004D2667" w:rsidRPr="00CB1CEA" w14:paraId="57007B72" w14:textId="77777777" w:rsidTr="003D3B7F">
        <w:trPr>
          <w:trHeight w:val="186"/>
        </w:trPr>
        <w:tc>
          <w:tcPr>
            <w:tcW w:w="3284" w:type="dxa"/>
            <w:tcBorders>
              <w:top w:val="single" w:sz="4" w:space="0" w:color="auto"/>
              <w:left w:val="nil"/>
              <w:bottom w:val="nil"/>
              <w:right w:val="nil"/>
            </w:tcBorders>
          </w:tcPr>
          <w:p w14:paraId="63F16F29" w14:textId="77777777" w:rsidR="004D2667" w:rsidRPr="00CB1CEA" w:rsidRDefault="004D2667" w:rsidP="003D3B7F">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14:paraId="40425DCC" w14:textId="77777777" w:rsidR="004D2667" w:rsidRPr="00CB1CEA" w:rsidRDefault="004D2667" w:rsidP="003D3B7F">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14:paraId="4D15419C" w14:textId="77777777" w:rsidR="004D2667" w:rsidRPr="00CB1CEA" w:rsidRDefault="004D2667" w:rsidP="003D3B7F">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14:paraId="4382EA18" w14:textId="77777777" w:rsidR="004D2667" w:rsidRPr="00CB1CEA" w:rsidRDefault="004D2667" w:rsidP="003D3B7F">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14:paraId="105B6E31" w14:textId="77777777" w:rsidR="004D2667" w:rsidRPr="00CB1CEA" w:rsidRDefault="004D2667" w:rsidP="003D3B7F">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14:paraId="1E9F0E9E" w14:textId="77777777" w:rsidR="004D2667" w:rsidRPr="00CB1CEA" w:rsidRDefault="004D2667" w:rsidP="003D3B7F">
            <w:pPr>
              <w:ind w:right="-82" w:firstLine="0"/>
              <w:jc w:val="center"/>
              <w:rPr>
                <w:rFonts w:ascii="Times New Roman" w:hAnsi="Times New Roman" w:cs="Times New Roman"/>
                <w:sz w:val="24"/>
                <w:lang w:eastAsia="en-US"/>
              </w:rPr>
            </w:pPr>
          </w:p>
        </w:tc>
      </w:tr>
    </w:tbl>
    <w:p w14:paraId="4F66BF12" w14:textId="77777777" w:rsidR="004D2667" w:rsidRPr="00D94735" w:rsidRDefault="004D2667" w:rsidP="00BF4192">
      <w:pPr>
        <w:ind w:firstLine="0"/>
        <w:rPr>
          <w:rFonts w:ascii="Times New Roman" w:hAnsi="Times New Roman" w:cs="Times New Roman"/>
          <w:sz w:val="24"/>
          <w:szCs w:val="24"/>
        </w:rPr>
      </w:pPr>
    </w:p>
    <w:sectPr w:rsidR="004D2667" w:rsidRPr="00D94735" w:rsidSect="0055372F">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9D03" w14:textId="77777777" w:rsidR="00EA222F" w:rsidRDefault="00EA222F" w:rsidP="00D05666">
      <w:r>
        <w:separator/>
      </w:r>
    </w:p>
  </w:endnote>
  <w:endnote w:type="continuationSeparator" w:id="0">
    <w:p w14:paraId="71732BAD" w14:textId="77777777" w:rsidR="00EA222F" w:rsidRDefault="00EA222F" w:rsidP="00D05666">
      <w:r>
        <w:continuationSeparator/>
      </w:r>
    </w:p>
  </w:endnote>
  <w:endnote w:type="continuationNotice" w:id="1">
    <w:p w14:paraId="6C115D1F" w14:textId="77777777" w:rsidR="00EA222F" w:rsidRDefault="00EA22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altName w:val="MS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IDFont+F2">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CB0FD4" w14:paraId="45F3EFC7" w14:textId="77777777" w:rsidTr="0B831528">
      <w:tc>
        <w:tcPr>
          <w:tcW w:w="3600" w:type="dxa"/>
        </w:tcPr>
        <w:p w14:paraId="1DA6CCAD" w14:textId="77777777" w:rsidR="00CB0FD4" w:rsidRDefault="00CB0FD4" w:rsidP="0B831528">
          <w:pPr>
            <w:pStyle w:val="Antrats"/>
            <w:ind w:left="-115"/>
            <w:jc w:val="left"/>
          </w:pPr>
        </w:p>
      </w:tc>
      <w:tc>
        <w:tcPr>
          <w:tcW w:w="3600" w:type="dxa"/>
        </w:tcPr>
        <w:p w14:paraId="2306DB59" w14:textId="77777777" w:rsidR="00CB0FD4" w:rsidRDefault="00CB0FD4" w:rsidP="0B831528">
          <w:pPr>
            <w:pStyle w:val="Antrats"/>
            <w:jc w:val="center"/>
          </w:pPr>
        </w:p>
      </w:tc>
      <w:tc>
        <w:tcPr>
          <w:tcW w:w="3600" w:type="dxa"/>
        </w:tcPr>
        <w:p w14:paraId="59199848" w14:textId="77777777" w:rsidR="00CB0FD4" w:rsidRDefault="00CB0FD4" w:rsidP="0B831528">
          <w:pPr>
            <w:pStyle w:val="Antrats"/>
            <w:ind w:right="-115"/>
            <w:jc w:val="right"/>
          </w:pPr>
        </w:p>
      </w:tc>
    </w:tr>
  </w:tbl>
  <w:p w14:paraId="3A42752B" w14:textId="77777777" w:rsidR="00CB0FD4" w:rsidRDefault="00CB0FD4"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CB0FD4" w14:paraId="2A7B426C" w14:textId="77777777" w:rsidTr="0B831528">
      <w:tc>
        <w:tcPr>
          <w:tcW w:w="3600" w:type="dxa"/>
        </w:tcPr>
        <w:p w14:paraId="2574E362" w14:textId="77777777" w:rsidR="00CB0FD4" w:rsidRDefault="00CB0FD4" w:rsidP="0B831528">
          <w:pPr>
            <w:pStyle w:val="Antrats"/>
            <w:ind w:left="-115"/>
            <w:jc w:val="left"/>
          </w:pPr>
        </w:p>
      </w:tc>
      <w:tc>
        <w:tcPr>
          <w:tcW w:w="3600" w:type="dxa"/>
        </w:tcPr>
        <w:p w14:paraId="1043DCEE" w14:textId="77777777" w:rsidR="00CB0FD4" w:rsidRDefault="00CB0FD4" w:rsidP="0B831528">
          <w:pPr>
            <w:pStyle w:val="Antrats"/>
            <w:jc w:val="center"/>
          </w:pPr>
        </w:p>
      </w:tc>
      <w:tc>
        <w:tcPr>
          <w:tcW w:w="3600" w:type="dxa"/>
        </w:tcPr>
        <w:p w14:paraId="167F3E07" w14:textId="77777777" w:rsidR="00CB0FD4" w:rsidRDefault="00CB0FD4" w:rsidP="0B831528">
          <w:pPr>
            <w:pStyle w:val="Antrats"/>
            <w:ind w:right="-115"/>
            <w:jc w:val="right"/>
          </w:pPr>
        </w:p>
      </w:tc>
    </w:tr>
  </w:tbl>
  <w:p w14:paraId="55B005B2" w14:textId="77777777" w:rsidR="00CB0FD4" w:rsidRDefault="00CB0FD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D3138" w14:textId="77777777" w:rsidR="00EA222F" w:rsidRDefault="00EA222F" w:rsidP="00D05666">
      <w:r>
        <w:separator/>
      </w:r>
    </w:p>
  </w:footnote>
  <w:footnote w:type="continuationSeparator" w:id="0">
    <w:p w14:paraId="6BB1A5C6" w14:textId="77777777" w:rsidR="00EA222F" w:rsidRDefault="00EA222F" w:rsidP="00D05666">
      <w:r>
        <w:continuationSeparator/>
      </w:r>
    </w:p>
  </w:footnote>
  <w:footnote w:type="continuationNotice" w:id="1">
    <w:p w14:paraId="1ED63991" w14:textId="77777777" w:rsidR="00EA222F" w:rsidRDefault="00EA22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DA339" w14:textId="77777777" w:rsidR="00CB0FD4" w:rsidRDefault="00A40196">
        <w:pPr>
          <w:pStyle w:val="Antrats"/>
          <w:jc w:val="center"/>
        </w:pPr>
        <w:r>
          <w:fldChar w:fldCharType="begin"/>
        </w:r>
        <w:r>
          <w:instrText>PAGE   \* MERGEFORMAT</w:instrText>
        </w:r>
        <w:r>
          <w:fldChar w:fldCharType="separate"/>
        </w:r>
        <w:r>
          <w:rPr>
            <w:noProof/>
          </w:rPr>
          <w:t>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751C" w14:textId="77777777" w:rsidR="00CB0FD4" w:rsidRDefault="00CB0F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15:restartNumberingAfterBreak="0">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20E5747"/>
    <w:multiLevelType w:val="hybridMultilevel"/>
    <w:tmpl w:val="EAB22D16"/>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2" w15:restartNumberingAfterBreak="0">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6" w15:restartNumberingAfterBreak="0">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7" w15:restartNumberingAfterBreak="0">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20A3259"/>
    <w:multiLevelType w:val="multilevel"/>
    <w:tmpl w:val="6DEC4EA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A47A90"/>
    <w:multiLevelType w:val="multilevel"/>
    <w:tmpl w:val="62F4B4FE"/>
    <w:lvl w:ilvl="0">
      <w:start w:val="1"/>
      <w:numFmt w:val="decimal"/>
      <w:lvlText w:val="%1."/>
      <w:lvlJc w:val="left"/>
      <w:pPr>
        <w:ind w:left="480" w:hanging="480"/>
      </w:pPr>
      <w:rPr>
        <w:rFonts w:eastAsia="Arial" w:hint="default"/>
        <w:color w:val="333333"/>
      </w:rPr>
    </w:lvl>
    <w:lvl w:ilvl="1">
      <w:start w:val="10"/>
      <w:numFmt w:val="decimal"/>
      <w:lvlText w:val="%1.%2."/>
      <w:lvlJc w:val="left"/>
      <w:pPr>
        <w:ind w:left="1047" w:hanging="480"/>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6336" w:hanging="1800"/>
      </w:pPr>
      <w:rPr>
        <w:rFonts w:eastAsia="Arial" w:hint="default"/>
        <w:color w:val="333333"/>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4820680">
    <w:abstractNumId w:val="3"/>
  </w:num>
  <w:num w:numId="2" w16cid:durableId="2139257581">
    <w:abstractNumId w:val="19"/>
  </w:num>
  <w:num w:numId="3" w16cid:durableId="1251935332">
    <w:abstractNumId w:val="9"/>
  </w:num>
  <w:num w:numId="4" w16cid:durableId="1219899403">
    <w:abstractNumId w:val="23"/>
  </w:num>
  <w:num w:numId="5" w16cid:durableId="857813064">
    <w:abstractNumId w:val="6"/>
  </w:num>
  <w:num w:numId="6" w16cid:durableId="666254893">
    <w:abstractNumId w:val="10"/>
  </w:num>
  <w:num w:numId="7" w16cid:durableId="155725819">
    <w:abstractNumId w:val="21"/>
  </w:num>
  <w:num w:numId="8" w16cid:durableId="1996687339">
    <w:abstractNumId w:val="17"/>
  </w:num>
  <w:num w:numId="9" w16cid:durableId="627511401">
    <w:abstractNumId w:val="1"/>
  </w:num>
  <w:num w:numId="10" w16cid:durableId="1302076138">
    <w:abstractNumId w:val="20"/>
  </w:num>
  <w:num w:numId="11" w16cid:durableId="787746315">
    <w:abstractNumId w:val="15"/>
  </w:num>
  <w:num w:numId="12" w16cid:durableId="1720275129">
    <w:abstractNumId w:val="13"/>
  </w:num>
  <w:num w:numId="13" w16cid:durableId="1139570290">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16cid:durableId="1189489568">
    <w:abstractNumId w:val="5"/>
  </w:num>
  <w:num w:numId="15" w16cid:durableId="332879485">
    <w:abstractNumId w:val="7"/>
  </w:num>
  <w:num w:numId="16" w16cid:durableId="2124179456">
    <w:abstractNumId w:val="8"/>
  </w:num>
  <w:num w:numId="17" w16cid:durableId="1042634378">
    <w:abstractNumId w:val="14"/>
  </w:num>
  <w:num w:numId="18" w16cid:durableId="1215430672">
    <w:abstractNumId w:val="12"/>
  </w:num>
  <w:num w:numId="19" w16cid:durableId="633025047">
    <w:abstractNumId w:val="18"/>
  </w:num>
  <w:num w:numId="20" w16cid:durableId="1329209871">
    <w:abstractNumId w:val="16"/>
  </w:num>
  <w:num w:numId="21" w16cid:durableId="1499732425">
    <w:abstractNumId w:val="2"/>
  </w:num>
  <w:num w:numId="22" w16cid:durableId="600262091">
    <w:abstractNumId w:val="11"/>
  </w:num>
  <w:num w:numId="23" w16cid:durableId="332991751">
    <w:abstractNumId w:val="22"/>
  </w:num>
  <w:num w:numId="24" w16cid:durableId="1990283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0F5"/>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E2F"/>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0AB2"/>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56"/>
    <w:rsid w:val="000B1DB2"/>
    <w:rsid w:val="000B220A"/>
    <w:rsid w:val="000B24B0"/>
    <w:rsid w:val="000B297F"/>
    <w:rsid w:val="000B2FD2"/>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304D"/>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5E"/>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07EAF"/>
    <w:rsid w:val="00107FE1"/>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6D60"/>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24"/>
    <w:rsid w:val="0015057D"/>
    <w:rsid w:val="00152306"/>
    <w:rsid w:val="0015376E"/>
    <w:rsid w:val="001538C5"/>
    <w:rsid w:val="00153D1C"/>
    <w:rsid w:val="00156AC9"/>
    <w:rsid w:val="00157FA3"/>
    <w:rsid w:val="001607EC"/>
    <w:rsid w:val="0016216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37"/>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D47"/>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265"/>
    <w:rsid w:val="00280AF0"/>
    <w:rsid w:val="00281309"/>
    <w:rsid w:val="00281735"/>
    <w:rsid w:val="002827A2"/>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182"/>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FB9"/>
    <w:rsid w:val="002F3773"/>
    <w:rsid w:val="002F396F"/>
    <w:rsid w:val="002F44C0"/>
    <w:rsid w:val="002F536E"/>
    <w:rsid w:val="002F5EE2"/>
    <w:rsid w:val="002F5F47"/>
    <w:rsid w:val="002F67FD"/>
    <w:rsid w:val="002F7D23"/>
    <w:rsid w:val="00300091"/>
    <w:rsid w:val="00300932"/>
    <w:rsid w:val="00300A60"/>
    <w:rsid w:val="00300FEF"/>
    <w:rsid w:val="00301185"/>
    <w:rsid w:val="003012EC"/>
    <w:rsid w:val="0030230E"/>
    <w:rsid w:val="003025C8"/>
    <w:rsid w:val="003049FC"/>
    <w:rsid w:val="00304E45"/>
    <w:rsid w:val="00305876"/>
    <w:rsid w:val="0030607F"/>
    <w:rsid w:val="00306D9F"/>
    <w:rsid w:val="00306F87"/>
    <w:rsid w:val="003074D1"/>
    <w:rsid w:val="0031000F"/>
    <w:rsid w:val="003101E1"/>
    <w:rsid w:val="00310DEF"/>
    <w:rsid w:val="0031108E"/>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57C"/>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B53"/>
    <w:rsid w:val="003C7CF1"/>
    <w:rsid w:val="003D03D9"/>
    <w:rsid w:val="003D11CB"/>
    <w:rsid w:val="003D12EA"/>
    <w:rsid w:val="003D1383"/>
    <w:rsid w:val="003D321C"/>
    <w:rsid w:val="003D35C4"/>
    <w:rsid w:val="003D3902"/>
    <w:rsid w:val="003D3D6B"/>
    <w:rsid w:val="003D3F5F"/>
    <w:rsid w:val="003D408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761"/>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531"/>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458"/>
    <w:rsid w:val="004B4208"/>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667"/>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1D2"/>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CE8"/>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507"/>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BAE"/>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391"/>
    <w:rsid w:val="005357BB"/>
    <w:rsid w:val="00536E98"/>
    <w:rsid w:val="005377B5"/>
    <w:rsid w:val="0053795F"/>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1E7"/>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2ED"/>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FD4"/>
    <w:rsid w:val="005D7383"/>
    <w:rsid w:val="005D7A77"/>
    <w:rsid w:val="005D7D8C"/>
    <w:rsid w:val="005E0667"/>
    <w:rsid w:val="005E1645"/>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39"/>
    <w:rsid w:val="00631E78"/>
    <w:rsid w:val="00632B0E"/>
    <w:rsid w:val="00633526"/>
    <w:rsid w:val="006336D6"/>
    <w:rsid w:val="00634087"/>
    <w:rsid w:val="0063491E"/>
    <w:rsid w:val="006349FB"/>
    <w:rsid w:val="00634E47"/>
    <w:rsid w:val="00635013"/>
    <w:rsid w:val="0063557A"/>
    <w:rsid w:val="00635AF4"/>
    <w:rsid w:val="00635E49"/>
    <w:rsid w:val="006360EF"/>
    <w:rsid w:val="00636208"/>
    <w:rsid w:val="006366F2"/>
    <w:rsid w:val="00637037"/>
    <w:rsid w:val="0064034A"/>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29"/>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97C"/>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0DA0"/>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C9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6EC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C1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6F81"/>
    <w:rsid w:val="007976F5"/>
    <w:rsid w:val="007A059A"/>
    <w:rsid w:val="007A0F1C"/>
    <w:rsid w:val="007A130B"/>
    <w:rsid w:val="007A50A9"/>
    <w:rsid w:val="007A5BDA"/>
    <w:rsid w:val="007A677E"/>
    <w:rsid w:val="007A7445"/>
    <w:rsid w:val="007A769D"/>
    <w:rsid w:val="007A7D55"/>
    <w:rsid w:val="007A7E8A"/>
    <w:rsid w:val="007B12FF"/>
    <w:rsid w:val="007B185F"/>
    <w:rsid w:val="007B1A06"/>
    <w:rsid w:val="007B2A01"/>
    <w:rsid w:val="007B2E75"/>
    <w:rsid w:val="007B39E1"/>
    <w:rsid w:val="007B4A4E"/>
    <w:rsid w:val="007B4DFE"/>
    <w:rsid w:val="007B6219"/>
    <w:rsid w:val="007B6AEC"/>
    <w:rsid w:val="007B71E1"/>
    <w:rsid w:val="007C0612"/>
    <w:rsid w:val="007C0697"/>
    <w:rsid w:val="007C2BF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0BE"/>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B4F"/>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3B83"/>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57F9D"/>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7C6"/>
    <w:rsid w:val="00884B13"/>
    <w:rsid w:val="0088657A"/>
    <w:rsid w:val="00886C5B"/>
    <w:rsid w:val="00887B5D"/>
    <w:rsid w:val="008900B9"/>
    <w:rsid w:val="008903B1"/>
    <w:rsid w:val="008910AC"/>
    <w:rsid w:val="0089307B"/>
    <w:rsid w:val="008930CD"/>
    <w:rsid w:val="008931B4"/>
    <w:rsid w:val="0089331B"/>
    <w:rsid w:val="008933BC"/>
    <w:rsid w:val="00893C2B"/>
    <w:rsid w:val="00894FEF"/>
    <w:rsid w:val="0089531B"/>
    <w:rsid w:val="00895FDB"/>
    <w:rsid w:val="008969D4"/>
    <w:rsid w:val="008A0157"/>
    <w:rsid w:val="008A1D5F"/>
    <w:rsid w:val="008A216D"/>
    <w:rsid w:val="008A2970"/>
    <w:rsid w:val="008A3053"/>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F82"/>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623C"/>
    <w:rsid w:val="008E656A"/>
    <w:rsid w:val="008E6D07"/>
    <w:rsid w:val="008E761E"/>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907"/>
    <w:rsid w:val="009122A7"/>
    <w:rsid w:val="00912445"/>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303"/>
    <w:rsid w:val="00923A02"/>
    <w:rsid w:val="00924B58"/>
    <w:rsid w:val="00925348"/>
    <w:rsid w:val="009265B6"/>
    <w:rsid w:val="00927757"/>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C9"/>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196"/>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A9C"/>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1D39"/>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28A"/>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07"/>
    <w:rsid w:val="00B05562"/>
    <w:rsid w:val="00B05A03"/>
    <w:rsid w:val="00B06374"/>
    <w:rsid w:val="00B06B8E"/>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94"/>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CD"/>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365C"/>
    <w:rsid w:val="00B5429E"/>
    <w:rsid w:val="00B5493F"/>
    <w:rsid w:val="00B54C37"/>
    <w:rsid w:val="00B5521E"/>
    <w:rsid w:val="00B55A65"/>
    <w:rsid w:val="00B56D81"/>
    <w:rsid w:val="00B573C4"/>
    <w:rsid w:val="00B5742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0A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2B"/>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D7DD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192"/>
    <w:rsid w:val="00BF4594"/>
    <w:rsid w:val="00BF5AEB"/>
    <w:rsid w:val="00BF5EA3"/>
    <w:rsid w:val="00BF5F45"/>
    <w:rsid w:val="00BF64AF"/>
    <w:rsid w:val="00BF6BED"/>
    <w:rsid w:val="00BF6C92"/>
    <w:rsid w:val="00BF780E"/>
    <w:rsid w:val="00C006CB"/>
    <w:rsid w:val="00C00F86"/>
    <w:rsid w:val="00C013F9"/>
    <w:rsid w:val="00C01740"/>
    <w:rsid w:val="00C027CE"/>
    <w:rsid w:val="00C02B55"/>
    <w:rsid w:val="00C04FFE"/>
    <w:rsid w:val="00C06A41"/>
    <w:rsid w:val="00C06CA3"/>
    <w:rsid w:val="00C075EF"/>
    <w:rsid w:val="00C07985"/>
    <w:rsid w:val="00C07B07"/>
    <w:rsid w:val="00C07FA5"/>
    <w:rsid w:val="00C11375"/>
    <w:rsid w:val="00C114E1"/>
    <w:rsid w:val="00C1157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3C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735"/>
    <w:rsid w:val="00C42315"/>
    <w:rsid w:val="00C42A0E"/>
    <w:rsid w:val="00C44E96"/>
    <w:rsid w:val="00C45534"/>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29F1"/>
    <w:rsid w:val="00DA3A07"/>
    <w:rsid w:val="00DA4A0C"/>
    <w:rsid w:val="00DA4AC1"/>
    <w:rsid w:val="00DA4DC6"/>
    <w:rsid w:val="00DA5ED0"/>
    <w:rsid w:val="00DA62B5"/>
    <w:rsid w:val="00DA758B"/>
    <w:rsid w:val="00DB0683"/>
    <w:rsid w:val="00DB0BDF"/>
    <w:rsid w:val="00DB246F"/>
    <w:rsid w:val="00DB2857"/>
    <w:rsid w:val="00DB343B"/>
    <w:rsid w:val="00DB35AF"/>
    <w:rsid w:val="00DB374C"/>
    <w:rsid w:val="00DB4B5C"/>
    <w:rsid w:val="00DB4BD9"/>
    <w:rsid w:val="00DB4CE3"/>
    <w:rsid w:val="00DB5B32"/>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3E0"/>
    <w:rsid w:val="00DE051B"/>
    <w:rsid w:val="00DE0779"/>
    <w:rsid w:val="00DE0954"/>
    <w:rsid w:val="00DE0A53"/>
    <w:rsid w:val="00DE18FF"/>
    <w:rsid w:val="00DE22C1"/>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51F"/>
    <w:rsid w:val="00E1785A"/>
    <w:rsid w:val="00E201D8"/>
    <w:rsid w:val="00E21768"/>
    <w:rsid w:val="00E217CA"/>
    <w:rsid w:val="00E2216E"/>
    <w:rsid w:val="00E2272C"/>
    <w:rsid w:val="00E24B5E"/>
    <w:rsid w:val="00E250DF"/>
    <w:rsid w:val="00E2520F"/>
    <w:rsid w:val="00E2534F"/>
    <w:rsid w:val="00E255F3"/>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B6D"/>
    <w:rsid w:val="00E97C7F"/>
    <w:rsid w:val="00EA001C"/>
    <w:rsid w:val="00EA0CD1"/>
    <w:rsid w:val="00EA100E"/>
    <w:rsid w:val="00EA141A"/>
    <w:rsid w:val="00EA222F"/>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DC"/>
    <w:rsid w:val="00F7680D"/>
    <w:rsid w:val="00F768B8"/>
    <w:rsid w:val="00F76B1E"/>
    <w:rsid w:val="00F76F08"/>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C94"/>
    <w:rsid w:val="00F96594"/>
    <w:rsid w:val="00F96714"/>
    <w:rsid w:val="00F967AD"/>
    <w:rsid w:val="00FA144D"/>
    <w:rsid w:val="00FA2925"/>
    <w:rsid w:val="00FA2EA4"/>
    <w:rsid w:val="00FA36EB"/>
    <w:rsid w:val="00FA4B39"/>
    <w:rsid w:val="00FA56CE"/>
    <w:rsid w:val="00FA5F9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F97"/>
    <w:rsid w:val="00FE5036"/>
    <w:rsid w:val="00FE5735"/>
    <w:rsid w:val="00FE6998"/>
    <w:rsid w:val="00FE6B95"/>
    <w:rsid w:val="00FE7528"/>
    <w:rsid w:val="00FE7908"/>
    <w:rsid w:val="00FF0550"/>
    <w:rsid w:val="00FF0594"/>
    <w:rsid w:val="00FF05F7"/>
    <w:rsid w:val="00FF116E"/>
    <w:rsid w:val="00FF15ED"/>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0E821"/>
  <w15:docId w15:val="{056E1817-E671-40C1-9B4F-EF4891E0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2704B0"/>
    <w:pPr>
      <w:spacing w:line="276" w:lineRule="auto"/>
      <w:ind w:firstLine="0"/>
      <w:jc w:val="left"/>
    </w:pPr>
    <w:rPr>
      <w:rFonts w:ascii="Arial" w:eastAsia="Arial" w:hAnsi="Arial" w:cs="Arial"/>
      <w:sz w:val="22"/>
      <w:szCs w:val="22"/>
    </w:rPr>
  </w:style>
  <w:style w:type="table" w:customStyle="1" w:styleId="Lentelstinklelis31">
    <w:name w:val="Lentelės tinklelis31"/>
    <w:basedOn w:val="prastojilentel"/>
    <w:next w:val="Lentelstinklelis"/>
    <w:uiPriority w:val="39"/>
    <w:rsid w:val="00DE03E0"/>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16216C"/>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lazdij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lausk.vpt.lt/hc/lt/articles/360016427719-88-straipsnis-Subtiekima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media/viesa/saugykla/2024/5/XNqhLtSLXOs.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zagurskiene@lazdij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824D9A07-9EFE-4A4C-A174-6744980F8C5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27201</Words>
  <Characters>15505</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Edita Zagurskienė</cp:lastModifiedBy>
  <cp:revision>77</cp:revision>
  <cp:lastPrinted>2025-02-07T06:17:00Z</cp:lastPrinted>
  <dcterms:created xsi:type="dcterms:W3CDTF">2025-04-23T13:12:00Z</dcterms:created>
  <dcterms:modified xsi:type="dcterms:W3CDTF">2025-04-24T10:57:00Z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