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442D2" w14:textId="674353FF" w:rsidR="0048750F" w:rsidRPr="00490A56" w:rsidRDefault="0048750F" w:rsidP="002B2912">
      <w:pPr>
        <w:jc w:val="center"/>
        <w:rPr>
          <w:rFonts w:ascii="Arial" w:hAnsi="Arial" w:cs="Arial"/>
          <w:b/>
          <w:sz w:val="20"/>
          <w:lang w:val="lt-LT"/>
        </w:rPr>
      </w:pPr>
      <w:r w:rsidRPr="00490A56">
        <w:rPr>
          <w:rFonts w:ascii="Arial" w:hAnsi="Arial" w:cs="Arial"/>
          <w:b/>
          <w:sz w:val="20"/>
          <w:lang w:val="lt-LT"/>
        </w:rPr>
        <w:t>VALSTYBĖS ĮMONĖS TURTO BANKO</w:t>
      </w:r>
    </w:p>
    <w:p w14:paraId="48E45618" w14:textId="77777777" w:rsidR="00CE01EB" w:rsidRPr="00490A56" w:rsidRDefault="003D65DA" w:rsidP="002B2912">
      <w:pPr>
        <w:jc w:val="center"/>
        <w:rPr>
          <w:rFonts w:ascii="Arial" w:hAnsi="Arial" w:cs="Arial"/>
          <w:b/>
          <w:sz w:val="20"/>
          <w:lang w:val="lt-LT"/>
        </w:rPr>
      </w:pPr>
      <w:r w:rsidRPr="00490A56">
        <w:rPr>
          <w:rFonts w:ascii="Arial" w:hAnsi="Arial" w:cs="Arial"/>
          <w:b/>
          <w:sz w:val="20"/>
          <w:lang w:val="lt-LT"/>
        </w:rPr>
        <w:t xml:space="preserve">SPECIALIOSIOS </w:t>
      </w:r>
      <w:r w:rsidR="00E57307" w:rsidRPr="00490A56">
        <w:rPr>
          <w:rFonts w:ascii="Arial" w:hAnsi="Arial" w:cs="Arial"/>
          <w:b/>
          <w:sz w:val="20"/>
          <w:lang w:val="lt-LT"/>
        </w:rPr>
        <w:t xml:space="preserve">PASLAUGŲ SUTARTIES </w:t>
      </w:r>
      <w:r w:rsidRPr="00490A56">
        <w:rPr>
          <w:rFonts w:ascii="Arial" w:hAnsi="Arial" w:cs="Arial"/>
          <w:b/>
          <w:sz w:val="20"/>
          <w:lang w:val="lt-LT"/>
        </w:rPr>
        <w:t>SĄLYGOS</w:t>
      </w:r>
    </w:p>
    <w:p w14:paraId="7AC7B9EC" w14:textId="77777777" w:rsidR="006F33B1" w:rsidRPr="00490A56" w:rsidRDefault="003B7A91" w:rsidP="006F33B1">
      <w:pPr>
        <w:jc w:val="center"/>
        <w:rPr>
          <w:rFonts w:ascii="Arial" w:hAnsi="Arial" w:cs="Arial"/>
          <w:sz w:val="20"/>
          <w:lang w:val="lt-LT"/>
        </w:rPr>
      </w:pPr>
      <w:r w:rsidRPr="00490A56">
        <w:rPr>
          <w:rFonts w:ascii="Arial" w:hAnsi="Arial" w:cs="Arial"/>
          <w:sz w:val="20"/>
          <w:lang w:val="lt-LT"/>
        </w:rPr>
        <w:t>Vilnius</w:t>
      </w:r>
      <w:r w:rsidR="00D654F2" w:rsidRPr="00490A56">
        <w:rPr>
          <w:rFonts w:ascii="Arial" w:hAnsi="Arial" w:cs="Arial"/>
          <w:sz w:val="20"/>
          <w:lang w:val="lt-LT"/>
        </w:rPr>
        <w:t xml:space="preserve">, </w:t>
      </w:r>
      <w:r w:rsidR="00E57307" w:rsidRPr="00490A56">
        <w:rPr>
          <w:rFonts w:ascii="Arial" w:hAnsi="Arial" w:cs="Arial"/>
          <w:sz w:val="20"/>
          <w:lang w:val="lt-LT"/>
        </w:rPr>
        <w:t>_____________</w:t>
      </w:r>
      <w:r w:rsidR="00D654F2" w:rsidRPr="00490A56">
        <w:rPr>
          <w:rFonts w:ascii="Arial" w:hAnsi="Arial" w:cs="Arial"/>
          <w:sz w:val="20"/>
          <w:lang w:val="lt-LT"/>
        </w:rPr>
        <w:t xml:space="preserve">, Nr. </w:t>
      </w:r>
      <w:r w:rsidR="006C4515" w:rsidRPr="00490A56">
        <w:rPr>
          <w:rFonts w:ascii="Arial" w:hAnsi="Arial" w:cs="Arial"/>
          <w:sz w:val="20"/>
          <w:lang w:val="lt-LT"/>
        </w:rPr>
        <w:t>_______</w:t>
      </w:r>
    </w:p>
    <w:p w14:paraId="5B347F74" w14:textId="77777777" w:rsidR="004C0A7D" w:rsidRPr="00490A56" w:rsidRDefault="004C0A7D" w:rsidP="00D14BBE">
      <w:pPr>
        <w:rPr>
          <w:rFonts w:ascii="Arial" w:hAnsi="Arial" w:cs="Arial"/>
          <w:sz w:val="20"/>
          <w:lang w:val="lt-LT"/>
        </w:rPr>
      </w:pPr>
    </w:p>
    <w:p w14:paraId="080A7490" w14:textId="77777777" w:rsidR="00313F1F" w:rsidRPr="00490A56" w:rsidRDefault="00E57307" w:rsidP="00E57307">
      <w:pPr>
        <w:ind w:left="0" w:firstLine="709"/>
        <w:jc w:val="both"/>
        <w:rPr>
          <w:rFonts w:ascii="Arial" w:hAnsi="Arial" w:cs="Arial"/>
          <w:sz w:val="20"/>
          <w:lang w:val="lt-LT"/>
        </w:rPr>
      </w:pPr>
      <w:r w:rsidRPr="00490A56">
        <w:rPr>
          <w:rFonts w:ascii="Arial" w:hAnsi="Arial" w:cs="Arial"/>
          <w:sz w:val="20"/>
          <w:lang w:val="lt-LT"/>
        </w:rPr>
        <w:t>V</w:t>
      </w:r>
      <w:r w:rsidRPr="00490A56">
        <w:rPr>
          <w:rFonts w:ascii="Arial" w:hAnsi="Arial" w:cs="Arial"/>
          <w:bCs/>
          <w:sz w:val="20"/>
          <w:lang w:val="lt-LT"/>
        </w:rPr>
        <w:t xml:space="preserve">alstybės įmonė Turto bankas </w:t>
      </w:r>
      <w:r w:rsidRPr="00490A56">
        <w:rPr>
          <w:rFonts w:ascii="Arial" w:hAnsi="Arial" w:cs="Arial"/>
          <w:sz w:val="20"/>
          <w:lang w:val="lt-LT"/>
        </w:rPr>
        <w:t xml:space="preserve">(toliau – Užsakovas), įmonės kodas </w:t>
      </w:r>
      <w:r w:rsidRPr="00490A56">
        <w:rPr>
          <w:rFonts w:ascii="Arial" w:hAnsi="Arial" w:cs="Arial"/>
          <w:bCs/>
          <w:sz w:val="20"/>
          <w:lang w:val="lt-LT"/>
        </w:rPr>
        <w:t>112021042</w:t>
      </w:r>
      <w:r w:rsidRPr="00490A56">
        <w:rPr>
          <w:rFonts w:ascii="Arial" w:hAnsi="Arial" w:cs="Arial"/>
          <w:sz w:val="20"/>
          <w:lang w:val="lt-LT"/>
        </w:rPr>
        <w:t>, atstovaujama ________________________, veikiančio pagal ________________________,</w:t>
      </w:r>
    </w:p>
    <w:p w14:paraId="14266F9D" w14:textId="77777777" w:rsidR="00E57307" w:rsidRPr="00490A56" w:rsidRDefault="00E57307" w:rsidP="00E57307">
      <w:pPr>
        <w:ind w:left="0" w:firstLine="709"/>
        <w:jc w:val="both"/>
        <w:rPr>
          <w:rFonts w:ascii="Arial" w:hAnsi="Arial" w:cs="Arial"/>
          <w:sz w:val="20"/>
          <w:lang w:val="lt-LT"/>
        </w:rPr>
      </w:pPr>
      <w:r w:rsidRPr="00490A56">
        <w:rPr>
          <w:rFonts w:ascii="Arial" w:hAnsi="Arial" w:cs="Arial"/>
          <w:sz w:val="20"/>
          <w:lang w:val="lt-LT"/>
        </w:rPr>
        <w:t xml:space="preserve">________________________, (toliau – Tiekėjas), įmonės kodas </w:t>
      </w:r>
      <w:r w:rsidRPr="00490A56">
        <w:rPr>
          <w:rFonts w:ascii="Arial" w:hAnsi="Arial" w:cs="Arial"/>
          <w:bCs/>
          <w:sz w:val="20"/>
          <w:lang w:val="lt-LT"/>
        </w:rPr>
        <w:t>______,</w:t>
      </w:r>
      <w:r w:rsidRPr="00490A56">
        <w:rPr>
          <w:rFonts w:ascii="Arial" w:hAnsi="Arial" w:cs="Arial"/>
          <w:sz w:val="20"/>
          <w:lang w:val="lt-LT"/>
        </w:rPr>
        <w:t xml:space="preserve"> atstovaujamas (- a) ________________________, veikiančio pagal ________________________,</w:t>
      </w:r>
    </w:p>
    <w:p w14:paraId="21948F76" w14:textId="77777777" w:rsidR="00E57307" w:rsidRPr="00490A56" w:rsidRDefault="00AD6FEE" w:rsidP="00E57307">
      <w:pPr>
        <w:ind w:left="0" w:firstLine="709"/>
        <w:jc w:val="both"/>
        <w:rPr>
          <w:rFonts w:ascii="Arial" w:hAnsi="Arial" w:cs="Arial"/>
          <w:sz w:val="20"/>
          <w:lang w:val="lt-LT"/>
        </w:rPr>
      </w:pPr>
      <w:r w:rsidRPr="00490A56">
        <w:rPr>
          <w:rFonts w:ascii="Arial" w:hAnsi="Arial" w:cs="Arial"/>
          <w:sz w:val="20"/>
          <w:lang w:val="lt-LT"/>
        </w:rPr>
        <w:t>t</w:t>
      </w:r>
      <w:r w:rsidR="00913635" w:rsidRPr="00490A56">
        <w:rPr>
          <w:rFonts w:ascii="Arial" w:hAnsi="Arial" w:cs="Arial"/>
          <w:sz w:val="20"/>
          <w:lang w:val="lt-LT"/>
        </w:rPr>
        <w:t xml:space="preserve">oliau kiekviena atskirai vadinama </w:t>
      </w:r>
      <w:r w:rsidR="00E57307" w:rsidRPr="00490A56">
        <w:rPr>
          <w:rFonts w:ascii="Arial" w:hAnsi="Arial" w:cs="Arial"/>
          <w:sz w:val="20"/>
          <w:lang w:val="lt-LT"/>
        </w:rPr>
        <w:t>šalimi</w:t>
      </w:r>
      <w:r w:rsidR="00913635" w:rsidRPr="00490A56">
        <w:rPr>
          <w:rFonts w:ascii="Arial" w:hAnsi="Arial" w:cs="Arial"/>
          <w:sz w:val="20"/>
          <w:lang w:val="lt-LT"/>
        </w:rPr>
        <w:t xml:space="preserve">, o abi kartu – </w:t>
      </w:r>
      <w:r w:rsidR="00E57307" w:rsidRPr="00490A56">
        <w:rPr>
          <w:rFonts w:ascii="Arial" w:hAnsi="Arial" w:cs="Arial"/>
          <w:sz w:val="20"/>
          <w:lang w:val="lt-LT"/>
        </w:rPr>
        <w:t>šalimis</w:t>
      </w:r>
      <w:r w:rsidR="00913635" w:rsidRPr="00490A56">
        <w:rPr>
          <w:rFonts w:ascii="Arial" w:hAnsi="Arial" w:cs="Arial"/>
          <w:sz w:val="20"/>
          <w:lang w:val="lt-LT"/>
        </w:rPr>
        <w:t>, atsižvelgdamos</w:t>
      </w:r>
      <w:r w:rsidR="00FA44EA" w:rsidRPr="00490A56">
        <w:rPr>
          <w:rFonts w:ascii="Arial" w:hAnsi="Arial" w:cs="Arial"/>
          <w:sz w:val="20"/>
          <w:lang w:val="lt-LT"/>
        </w:rPr>
        <w:t xml:space="preserve"> į </w:t>
      </w:r>
      <w:r w:rsidR="00E57307" w:rsidRPr="00490A56">
        <w:rPr>
          <w:rFonts w:ascii="Arial" w:hAnsi="Arial" w:cs="Arial"/>
          <w:sz w:val="20"/>
          <w:lang w:val="lt-LT"/>
        </w:rPr>
        <w:t xml:space="preserve">_________________ </w:t>
      </w:r>
      <w:r w:rsidR="00E57307" w:rsidRPr="00490A56">
        <w:rPr>
          <w:rFonts w:ascii="Arial" w:hAnsi="Arial" w:cs="Arial"/>
          <w:i/>
          <w:sz w:val="20"/>
          <w:lang w:val="lt-LT"/>
        </w:rPr>
        <w:t>(</w:t>
      </w:r>
      <w:r w:rsidR="00540525" w:rsidRPr="00490A56">
        <w:rPr>
          <w:rFonts w:ascii="Arial" w:hAnsi="Arial" w:cs="Arial"/>
          <w:i/>
          <w:sz w:val="20"/>
          <w:lang w:val="lt-LT"/>
        </w:rPr>
        <w:t xml:space="preserve">nurodomas </w:t>
      </w:r>
      <w:r w:rsidR="00693B9B" w:rsidRPr="00490A56">
        <w:rPr>
          <w:rFonts w:ascii="Arial" w:hAnsi="Arial" w:cs="Arial"/>
          <w:i/>
          <w:sz w:val="20"/>
          <w:lang w:val="lt-LT"/>
        </w:rPr>
        <w:t xml:space="preserve">viešojo pirkimo pavadinimas, </w:t>
      </w:r>
      <w:r w:rsidR="00E57307" w:rsidRPr="00490A56">
        <w:rPr>
          <w:rFonts w:ascii="Arial" w:hAnsi="Arial" w:cs="Arial"/>
          <w:i/>
          <w:sz w:val="20"/>
          <w:lang w:val="lt-LT"/>
        </w:rPr>
        <w:t>numeris</w:t>
      </w:r>
      <w:r w:rsidR="00693B9B" w:rsidRPr="00490A56">
        <w:rPr>
          <w:rFonts w:ascii="Arial" w:hAnsi="Arial" w:cs="Arial"/>
          <w:i/>
          <w:sz w:val="20"/>
          <w:lang w:val="lt-LT"/>
        </w:rPr>
        <w:t xml:space="preserve"> ir pirkimo dalis, jei pirkimas buvo skaidomas į dalis</w:t>
      </w:r>
      <w:r w:rsidR="00E57307" w:rsidRPr="00490A56">
        <w:rPr>
          <w:rFonts w:ascii="Arial" w:hAnsi="Arial" w:cs="Arial"/>
          <w:i/>
          <w:sz w:val="20"/>
          <w:lang w:val="lt-LT"/>
        </w:rPr>
        <w:t>)</w:t>
      </w:r>
      <w:r w:rsidR="00540525" w:rsidRPr="00490A56">
        <w:rPr>
          <w:rFonts w:ascii="Arial" w:hAnsi="Arial" w:cs="Arial"/>
          <w:i/>
          <w:sz w:val="20"/>
          <w:lang w:val="lt-LT"/>
        </w:rPr>
        <w:t xml:space="preserve">, </w:t>
      </w:r>
      <w:r w:rsidR="00540525" w:rsidRPr="00490A56">
        <w:rPr>
          <w:rFonts w:ascii="Arial" w:hAnsi="Arial" w:cs="Arial"/>
          <w:sz w:val="20"/>
          <w:lang w:val="lt-LT"/>
        </w:rPr>
        <w:t>vykdyto</w:t>
      </w:r>
      <w:r w:rsidR="00540525" w:rsidRPr="00490A56">
        <w:rPr>
          <w:rFonts w:ascii="Arial" w:hAnsi="Arial" w:cs="Arial"/>
          <w:i/>
          <w:sz w:val="20"/>
          <w:lang w:val="lt-LT"/>
        </w:rPr>
        <w:t xml:space="preserve"> __________</w:t>
      </w:r>
      <w:r w:rsidR="00E57307" w:rsidRPr="00490A56">
        <w:rPr>
          <w:rFonts w:ascii="Arial" w:hAnsi="Arial" w:cs="Arial"/>
          <w:i/>
          <w:sz w:val="20"/>
          <w:lang w:val="lt-LT"/>
        </w:rPr>
        <w:t xml:space="preserve"> </w:t>
      </w:r>
      <w:r w:rsidR="00540525" w:rsidRPr="00490A56">
        <w:rPr>
          <w:rFonts w:ascii="Arial" w:hAnsi="Arial" w:cs="Arial"/>
          <w:i/>
          <w:sz w:val="20"/>
          <w:lang w:val="lt-LT"/>
        </w:rPr>
        <w:t>(nurodomas</w:t>
      </w:r>
      <w:r w:rsidR="00E57307" w:rsidRPr="00490A56">
        <w:rPr>
          <w:rFonts w:ascii="Arial" w:hAnsi="Arial" w:cs="Arial"/>
          <w:i/>
          <w:sz w:val="20"/>
          <w:lang w:val="lt-LT"/>
        </w:rPr>
        <w:t xml:space="preserve"> viešojo pirkimo būdas)</w:t>
      </w:r>
      <w:r w:rsidR="00540525" w:rsidRPr="00490A56">
        <w:rPr>
          <w:rFonts w:ascii="Arial" w:hAnsi="Arial" w:cs="Arial"/>
          <w:i/>
          <w:sz w:val="20"/>
          <w:lang w:val="lt-LT"/>
        </w:rPr>
        <w:t>,</w:t>
      </w:r>
      <w:r w:rsidR="00E57307" w:rsidRPr="00490A56">
        <w:rPr>
          <w:rFonts w:ascii="Arial" w:hAnsi="Arial" w:cs="Arial"/>
          <w:sz w:val="20"/>
          <w:lang w:val="lt-LT"/>
        </w:rPr>
        <w:t xml:space="preserve"> rezultatus, sudarė šią paslaugų</w:t>
      </w:r>
      <w:r w:rsidR="00A52610" w:rsidRPr="00490A56">
        <w:rPr>
          <w:rFonts w:ascii="Arial" w:hAnsi="Arial" w:cs="Arial"/>
          <w:sz w:val="20"/>
          <w:lang w:val="lt-LT"/>
        </w:rPr>
        <w:t xml:space="preserve"> sutartį (toliau – Sutartis).</w:t>
      </w:r>
    </w:p>
    <w:p w14:paraId="5B5068E6" w14:textId="24A1ADF3" w:rsidR="00A52610" w:rsidRPr="00490A56" w:rsidRDefault="00A52610" w:rsidP="00E57307">
      <w:pPr>
        <w:ind w:left="0" w:firstLine="709"/>
        <w:jc w:val="both"/>
        <w:rPr>
          <w:rFonts w:ascii="Arial" w:hAnsi="Arial" w:cs="Arial"/>
          <w:sz w:val="20"/>
          <w:lang w:val="lt-LT"/>
        </w:rPr>
      </w:pPr>
      <w:r w:rsidRPr="00490A56">
        <w:rPr>
          <w:rFonts w:ascii="Arial" w:hAnsi="Arial" w:cs="Arial"/>
          <w:sz w:val="20"/>
          <w:lang w:val="lt-LT"/>
        </w:rPr>
        <w:t xml:space="preserve">Šios specialiosios paslaugų sutarties sąlygos aiškinamos ir taikomos kartu su </w:t>
      </w:r>
      <w:r w:rsidR="00CB61AB" w:rsidRPr="00490A56">
        <w:rPr>
          <w:rFonts w:ascii="Arial" w:hAnsi="Arial" w:cs="Arial"/>
          <w:sz w:val="20"/>
          <w:lang w:val="lt-LT"/>
        </w:rPr>
        <w:t>B</w:t>
      </w:r>
      <w:r w:rsidRPr="00490A56">
        <w:rPr>
          <w:rFonts w:ascii="Arial" w:hAnsi="Arial" w:cs="Arial"/>
          <w:sz w:val="20"/>
          <w:lang w:val="lt-LT"/>
        </w:rPr>
        <w:t xml:space="preserve">endrosiomis </w:t>
      </w:r>
      <w:r w:rsidR="005A5F19" w:rsidRPr="00490A56">
        <w:rPr>
          <w:rFonts w:ascii="Arial" w:hAnsi="Arial" w:cs="Arial"/>
          <w:sz w:val="20"/>
          <w:lang w:val="lt-LT"/>
        </w:rPr>
        <w:t xml:space="preserve">paslaugų </w:t>
      </w:r>
      <w:r w:rsidRPr="00490A56">
        <w:rPr>
          <w:rFonts w:ascii="Arial" w:hAnsi="Arial" w:cs="Arial"/>
          <w:sz w:val="20"/>
          <w:lang w:val="lt-LT"/>
        </w:rPr>
        <w:t>sutarties sąlygomis, kurios</w:t>
      </w:r>
      <w:r w:rsidR="005A5F19" w:rsidRPr="00490A56">
        <w:rPr>
          <w:rFonts w:ascii="Arial" w:hAnsi="Arial" w:cs="Arial"/>
          <w:sz w:val="20"/>
          <w:lang w:val="lt-LT"/>
        </w:rPr>
        <w:t xml:space="preserve"> yra pateikiamos Sutarties priede ir yra neatskiriama Sutarties dali</w:t>
      </w:r>
      <w:r w:rsidR="00F94F34" w:rsidRPr="00490A56">
        <w:rPr>
          <w:rFonts w:ascii="Arial" w:hAnsi="Arial" w:cs="Arial"/>
          <w:sz w:val="20"/>
          <w:lang w:val="lt-LT"/>
        </w:rPr>
        <w:t>s</w:t>
      </w:r>
      <w:r w:rsidR="005A5F19" w:rsidRPr="00490A56">
        <w:rPr>
          <w:rFonts w:ascii="Arial" w:hAnsi="Arial" w:cs="Arial"/>
          <w:sz w:val="20"/>
          <w:lang w:val="lt-LT"/>
        </w:rPr>
        <w:t>.</w:t>
      </w:r>
    </w:p>
    <w:p w14:paraId="36D520E3" w14:textId="77777777" w:rsidR="00540525" w:rsidRPr="00490A56" w:rsidRDefault="00540525" w:rsidP="00E57307">
      <w:pPr>
        <w:ind w:left="0" w:firstLine="709"/>
        <w:jc w:val="both"/>
        <w:rPr>
          <w:rFonts w:ascii="Arial" w:hAnsi="Arial" w:cs="Arial"/>
          <w:sz w:val="20"/>
          <w:lang w:val="lt-LT"/>
        </w:rPr>
      </w:pPr>
    </w:p>
    <w:p w14:paraId="295B7C6F" w14:textId="77777777" w:rsidR="00A33838" w:rsidRPr="00490A56" w:rsidRDefault="00C34456" w:rsidP="00901067">
      <w:pPr>
        <w:pStyle w:val="Sraopastraipa"/>
        <w:numPr>
          <w:ilvl w:val="0"/>
          <w:numId w:val="0"/>
        </w:numPr>
        <w:tabs>
          <w:tab w:val="left" w:pos="284"/>
        </w:tabs>
        <w:spacing w:before="240"/>
        <w:jc w:val="center"/>
        <w:rPr>
          <w:rFonts w:ascii="Arial" w:hAnsi="Arial" w:cs="Arial"/>
          <w:b/>
          <w:szCs w:val="20"/>
          <w:lang w:val="lt-LT"/>
        </w:rPr>
      </w:pPr>
      <w:r w:rsidRPr="00490A56">
        <w:rPr>
          <w:rFonts w:ascii="Arial" w:hAnsi="Arial" w:cs="Arial"/>
          <w:b/>
          <w:szCs w:val="20"/>
          <w:lang w:val="lt-LT"/>
        </w:rPr>
        <w:t xml:space="preserve">1. </w:t>
      </w:r>
      <w:r w:rsidR="00EF02E8" w:rsidRPr="00490A56">
        <w:rPr>
          <w:rFonts w:ascii="Arial" w:hAnsi="Arial" w:cs="Arial"/>
          <w:b/>
          <w:szCs w:val="20"/>
          <w:lang w:val="lt-LT"/>
        </w:rPr>
        <w:t>SUTARTIES DALYKAS</w:t>
      </w:r>
    </w:p>
    <w:p w14:paraId="2392DE95" w14:textId="5E07F526" w:rsidR="00D4736B" w:rsidRPr="00490A56" w:rsidRDefault="00D4736B" w:rsidP="00D4736B">
      <w:pPr>
        <w:pStyle w:val="Sraopastraipa"/>
        <w:tabs>
          <w:tab w:val="left" w:pos="426"/>
        </w:tabs>
        <w:ind w:left="0" w:firstLine="0"/>
        <w:rPr>
          <w:rFonts w:ascii="Arial" w:hAnsi="Arial" w:cs="Arial"/>
          <w:color w:val="000000" w:themeColor="text1"/>
          <w:szCs w:val="20"/>
          <w:lang w:val="lt-LT"/>
        </w:rPr>
      </w:pPr>
      <w:r w:rsidRPr="00490A56">
        <w:rPr>
          <w:rFonts w:ascii="Arial" w:hAnsi="Arial" w:cs="Arial"/>
          <w:color w:val="000000" w:themeColor="text1"/>
          <w:szCs w:val="20"/>
          <w:lang w:val="lt-LT"/>
        </w:rPr>
        <w:t xml:space="preserve">Tiekėjas įsipareigoja Sutartyje nurodytomis sąlygomis ir terminais suteikti Užsakovui </w:t>
      </w:r>
      <w:r w:rsidR="004710C6">
        <w:rPr>
          <w:rFonts w:ascii="Arial" w:hAnsi="Arial" w:cs="Arial"/>
          <w:color w:val="000000" w:themeColor="text1"/>
          <w:szCs w:val="20"/>
          <w:lang w:val="lt-LT"/>
        </w:rPr>
        <w:t>Pastatų (jo dalių) energinio naudingumo sertifikavimo</w:t>
      </w:r>
      <w:r w:rsidR="000E1544">
        <w:rPr>
          <w:rFonts w:ascii="Arial" w:hAnsi="Arial" w:cs="Arial"/>
          <w:color w:val="000000" w:themeColor="text1"/>
          <w:szCs w:val="20"/>
          <w:lang w:val="lt-LT"/>
        </w:rPr>
        <w:t xml:space="preserve"> paslaugas</w:t>
      </w:r>
      <w:r w:rsidR="00D47D53" w:rsidRPr="00490A56">
        <w:rPr>
          <w:rFonts w:ascii="Arial" w:hAnsi="Arial" w:cs="Arial"/>
          <w:i/>
          <w:color w:val="000000" w:themeColor="text1"/>
          <w:szCs w:val="20"/>
          <w:lang w:val="lt-LT"/>
        </w:rPr>
        <w:t xml:space="preserve"> </w:t>
      </w:r>
      <w:r w:rsidRPr="00490A56">
        <w:rPr>
          <w:rFonts w:ascii="Arial" w:hAnsi="Arial" w:cs="Arial"/>
          <w:color w:val="000000" w:themeColor="text1"/>
          <w:szCs w:val="20"/>
          <w:lang w:val="lt-LT"/>
        </w:rPr>
        <w:t>(toliau – Paslaugos).</w:t>
      </w:r>
    </w:p>
    <w:p w14:paraId="4EE2C627" w14:textId="461D8D85" w:rsidR="00540525" w:rsidRPr="00490A56" w:rsidRDefault="00D4736B" w:rsidP="00D4736B">
      <w:pPr>
        <w:pStyle w:val="Sraopastraipa"/>
        <w:numPr>
          <w:ilvl w:val="0"/>
          <w:numId w:val="0"/>
        </w:numPr>
        <w:tabs>
          <w:tab w:val="left" w:pos="426"/>
        </w:tabs>
        <w:rPr>
          <w:rFonts w:ascii="Arial" w:hAnsi="Arial" w:cs="Arial"/>
          <w:color w:val="000000" w:themeColor="text1"/>
          <w:szCs w:val="20"/>
          <w:lang w:val="lt-LT"/>
        </w:rPr>
      </w:pPr>
      <w:r w:rsidRPr="00490A56">
        <w:rPr>
          <w:rFonts w:ascii="Arial" w:hAnsi="Arial" w:cs="Arial"/>
          <w:color w:val="000000" w:themeColor="text1"/>
          <w:szCs w:val="20"/>
          <w:lang w:val="lt-LT"/>
        </w:rPr>
        <w:t>1.2.</w:t>
      </w:r>
      <w:r w:rsidRPr="00490A56">
        <w:rPr>
          <w:rFonts w:ascii="Arial" w:hAnsi="Arial" w:cs="Arial"/>
          <w:color w:val="000000" w:themeColor="text1"/>
          <w:szCs w:val="20"/>
          <w:lang w:val="lt-LT"/>
        </w:rPr>
        <w:tab/>
        <w:t>Pagal šią Sutartį Užsakovui teikiam</w:t>
      </w:r>
      <w:r w:rsidR="00A91A01" w:rsidRPr="00490A56">
        <w:rPr>
          <w:rFonts w:ascii="Arial" w:hAnsi="Arial" w:cs="Arial"/>
          <w:color w:val="000000" w:themeColor="text1"/>
          <w:szCs w:val="20"/>
          <w:lang w:val="lt-LT"/>
        </w:rPr>
        <w:t>ų</w:t>
      </w:r>
      <w:r w:rsidRPr="00490A56">
        <w:rPr>
          <w:rFonts w:ascii="Arial" w:hAnsi="Arial" w:cs="Arial"/>
          <w:color w:val="000000" w:themeColor="text1"/>
          <w:szCs w:val="20"/>
          <w:lang w:val="lt-LT"/>
        </w:rPr>
        <w:t xml:space="preserve"> Paslaug</w:t>
      </w:r>
      <w:r w:rsidR="00A91A01" w:rsidRPr="00490A56">
        <w:rPr>
          <w:rFonts w:ascii="Arial" w:hAnsi="Arial" w:cs="Arial"/>
          <w:color w:val="000000" w:themeColor="text1"/>
          <w:szCs w:val="20"/>
          <w:lang w:val="lt-LT"/>
        </w:rPr>
        <w:t>ų aprašymas</w:t>
      </w:r>
      <w:r w:rsidRPr="00490A56">
        <w:rPr>
          <w:rFonts w:ascii="Arial" w:hAnsi="Arial" w:cs="Arial"/>
          <w:color w:val="000000" w:themeColor="text1"/>
          <w:szCs w:val="20"/>
          <w:lang w:val="lt-LT"/>
        </w:rPr>
        <w:t>, jų apimtis ir</w:t>
      </w:r>
      <w:r w:rsidR="00510DA8" w:rsidRPr="00490A56">
        <w:rPr>
          <w:rFonts w:ascii="Arial" w:hAnsi="Arial" w:cs="Arial"/>
          <w:color w:val="000000" w:themeColor="text1"/>
          <w:szCs w:val="20"/>
          <w:lang w:val="lt-LT"/>
        </w:rPr>
        <w:t xml:space="preserve"> </w:t>
      </w:r>
      <w:r w:rsidR="00EB4307" w:rsidRPr="00490A56">
        <w:rPr>
          <w:rFonts w:ascii="Arial" w:hAnsi="Arial" w:cs="Arial"/>
          <w:color w:val="000000" w:themeColor="text1"/>
          <w:szCs w:val="20"/>
          <w:lang w:val="lt-LT"/>
        </w:rPr>
        <w:t xml:space="preserve">kiti </w:t>
      </w:r>
      <w:r w:rsidRPr="00490A56">
        <w:rPr>
          <w:rFonts w:ascii="Arial" w:hAnsi="Arial" w:cs="Arial"/>
          <w:color w:val="000000" w:themeColor="text1"/>
          <w:szCs w:val="20"/>
          <w:lang w:val="lt-LT"/>
        </w:rPr>
        <w:t xml:space="preserve">reikalavimai Paslaugoms </w:t>
      </w:r>
      <w:r w:rsidR="00A91A01" w:rsidRPr="00490A56">
        <w:rPr>
          <w:rFonts w:ascii="Arial" w:hAnsi="Arial" w:cs="Arial"/>
          <w:color w:val="000000" w:themeColor="text1"/>
          <w:szCs w:val="20"/>
          <w:lang w:val="lt-LT"/>
        </w:rPr>
        <w:t xml:space="preserve">yra </w:t>
      </w:r>
      <w:r w:rsidRPr="00490A56">
        <w:rPr>
          <w:rFonts w:ascii="Arial" w:hAnsi="Arial" w:cs="Arial"/>
          <w:color w:val="000000" w:themeColor="text1"/>
          <w:szCs w:val="20"/>
          <w:lang w:val="lt-LT"/>
        </w:rPr>
        <w:t>nurodyt</w:t>
      </w:r>
      <w:r w:rsidR="00A91A01" w:rsidRPr="00490A56">
        <w:rPr>
          <w:rFonts w:ascii="Arial" w:hAnsi="Arial" w:cs="Arial"/>
          <w:color w:val="000000" w:themeColor="text1"/>
          <w:szCs w:val="20"/>
          <w:lang w:val="lt-LT"/>
        </w:rPr>
        <w:t xml:space="preserve">i </w:t>
      </w:r>
      <w:r w:rsidRPr="00490A56">
        <w:rPr>
          <w:rFonts w:ascii="Arial" w:hAnsi="Arial" w:cs="Arial"/>
          <w:color w:val="000000" w:themeColor="text1"/>
          <w:szCs w:val="20"/>
          <w:lang w:val="lt-LT"/>
        </w:rPr>
        <w:t>Techninėje specifikacijoje (Priedas Nr. 1), kuri yra neatskiriama</w:t>
      </w:r>
      <w:r w:rsidR="00A91A01" w:rsidRPr="00490A56">
        <w:rPr>
          <w:rFonts w:ascii="Arial" w:hAnsi="Arial" w:cs="Arial"/>
          <w:color w:val="000000" w:themeColor="text1"/>
          <w:szCs w:val="20"/>
          <w:lang w:val="lt-LT"/>
        </w:rPr>
        <w:t xml:space="preserve"> šios</w:t>
      </w:r>
      <w:r w:rsidRPr="00490A56">
        <w:rPr>
          <w:rFonts w:ascii="Arial" w:hAnsi="Arial" w:cs="Arial"/>
          <w:color w:val="000000" w:themeColor="text1"/>
          <w:szCs w:val="20"/>
          <w:lang w:val="lt-LT"/>
        </w:rPr>
        <w:t xml:space="preserve"> Sutarties dalimi. </w:t>
      </w:r>
    </w:p>
    <w:p w14:paraId="08C425E7" w14:textId="77777777" w:rsidR="00D4736B" w:rsidRPr="00490A56" w:rsidRDefault="00D4736B" w:rsidP="000C4959">
      <w:pPr>
        <w:pStyle w:val="Sraopastraipa"/>
        <w:numPr>
          <w:ilvl w:val="0"/>
          <w:numId w:val="0"/>
        </w:numPr>
        <w:tabs>
          <w:tab w:val="left" w:pos="426"/>
        </w:tabs>
        <w:rPr>
          <w:rFonts w:ascii="Arial" w:hAnsi="Arial" w:cs="Arial"/>
          <w:b/>
          <w:color w:val="000000" w:themeColor="text1"/>
          <w:szCs w:val="20"/>
          <w:lang w:val="lt-LT"/>
        </w:rPr>
      </w:pPr>
    </w:p>
    <w:p w14:paraId="6CD8A28D" w14:textId="6E700250" w:rsidR="000C4959" w:rsidRPr="00490A56" w:rsidRDefault="000C4959" w:rsidP="00901067">
      <w:pPr>
        <w:pStyle w:val="Sraopastraipa"/>
        <w:numPr>
          <w:ilvl w:val="0"/>
          <w:numId w:val="0"/>
        </w:numPr>
        <w:tabs>
          <w:tab w:val="left" w:pos="426"/>
        </w:tabs>
        <w:jc w:val="center"/>
        <w:rPr>
          <w:rFonts w:ascii="Arial" w:hAnsi="Arial" w:cs="Arial"/>
          <w:b/>
          <w:color w:val="000000" w:themeColor="text1"/>
          <w:szCs w:val="20"/>
          <w:lang w:val="lt-LT"/>
        </w:rPr>
      </w:pPr>
      <w:r w:rsidRPr="00490A56">
        <w:rPr>
          <w:rFonts w:ascii="Arial" w:hAnsi="Arial" w:cs="Arial"/>
          <w:b/>
          <w:color w:val="000000" w:themeColor="text1"/>
          <w:szCs w:val="20"/>
          <w:lang w:val="lt-LT"/>
        </w:rPr>
        <w:t xml:space="preserve">2. </w:t>
      </w:r>
      <w:r w:rsidR="00025A91" w:rsidRPr="00490A56">
        <w:rPr>
          <w:rFonts w:ascii="Arial" w:hAnsi="Arial" w:cs="Arial"/>
          <w:b/>
          <w:color w:val="000000" w:themeColor="text1"/>
          <w:szCs w:val="20"/>
          <w:lang w:val="lt-LT"/>
        </w:rPr>
        <w:t xml:space="preserve">ŠALIŲ </w:t>
      </w:r>
      <w:r w:rsidRPr="00490A56">
        <w:rPr>
          <w:rFonts w:ascii="Arial" w:hAnsi="Arial" w:cs="Arial"/>
          <w:b/>
          <w:color w:val="000000" w:themeColor="text1"/>
          <w:szCs w:val="20"/>
          <w:lang w:val="lt-LT"/>
        </w:rPr>
        <w:t>SUTARTINIAI ĮSIPAREIGOJIMAI</w:t>
      </w:r>
    </w:p>
    <w:p w14:paraId="5569ABF3" w14:textId="691FD77D" w:rsidR="00DF5F76" w:rsidRPr="00490A56" w:rsidRDefault="00DF5F76" w:rsidP="000C4959">
      <w:pPr>
        <w:pStyle w:val="Sraopastraipa"/>
        <w:numPr>
          <w:ilvl w:val="0"/>
          <w:numId w:val="0"/>
        </w:numPr>
        <w:tabs>
          <w:tab w:val="left" w:pos="426"/>
        </w:tabs>
        <w:rPr>
          <w:rFonts w:ascii="Arial" w:hAnsi="Arial" w:cs="Arial"/>
          <w:color w:val="000000" w:themeColor="text1"/>
          <w:szCs w:val="20"/>
          <w:lang w:val="lt-LT"/>
        </w:rPr>
      </w:pPr>
      <w:r w:rsidRPr="00490A56">
        <w:rPr>
          <w:rFonts w:ascii="Arial" w:hAnsi="Arial" w:cs="Arial"/>
          <w:color w:val="000000" w:themeColor="text1"/>
          <w:szCs w:val="20"/>
          <w:lang w:val="lt-LT"/>
        </w:rPr>
        <w:t xml:space="preserve">2.1. Tiekėjas įsipareigojimus pagal Sutartį pradeda vykdyti nuo </w:t>
      </w:r>
      <w:r w:rsidR="00100968">
        <w:rPr>
          <w:rFonts w:ascii="Arial" w:hAnsi="Arial" w:cs="Arial"/>
          <w:color w:val="000000" w:themeColor="text1"/>
          <w:szCs w:val="20"/>
          <w:lang w:val="lt-LT"/>
        </w:rPr>
        <w:t>Sutarties įsigaliojimo dienos.</w:t>
      </w:r>
      <w:r w:rsidR="00742CB9" w:rsidRPr="00490A56">
        <w:rPr>
          <w:rFonts w:ascii="Arial" w:hAnsi="Arial" w:cs="Arial"/>
          <w:color w:val="000000" w:themeColor="text1"/>
          <w:szCs w:val="20"/>
          <w:lang w:val="lt-LT"/>
        </w:rPr>
        <w:t xml:space="preserve"> </w:t>
      </w:r>
    </w:p>
    <w:p w14:paraId="178E0F5D" w14:textId="669C5A65" w:rsidR="00F067F0" w:rsidRPr="00AE58C8" w:rsidRDefault="00DF5F76" w:rsidP="00E26EF7">
      <w:pPr>
        <w:pStyle w:val="Sraopastraipa"/>
        <w:numPr>
          <w:ilvl w:val="0"/>
          <w:numId w:val="0"/>
        </w:numPr>
        <w:tabs>
          <w:tab w:val="left" w:pos="426"/>
        </w:tabs>
        <w:rPr>
          <w:rFonts w:ascii="Arial" w:hAnsi="Arial" w:cs="Arial"/>
          <w:i/>
          <w:color w:val="000000" w:themeColor="text1"/>
          <w:szCs w:val="20"/>
          <w:lang w:val="lt-LT"/>
        </w:rPr>
      </w:pPr>
      <w:r w:rsidRPr="00490A56">
        <w:rPr>
          <w:rFonts w:ascii="Arial" w:hAnsi="Arial" w:cs="Arial"/>
          <w:color w:val="000000" w:themeColor="text1"/>
          <w:szCs w:val="20"/>
          <w:lang w:val="lt-LT"/>
        </w:rPr>
        <w:t xml:space="preserve">2.2. Tiekėjas įsipareigoja Sutartyje nustatytas Paslaugas </w:t>
      </w:r>
      <w:r w:rsidRPr="00C24E27">
        <w:rPr>
          <w:rFonts w:ascii="Arial" w:hAnsi="Arial" w:cs="Arial"/>
          <w:iCs/>
          <w:color w:val="000000" w:themeColor="text1"/>
          <w:szCs w:val="20"/>
          <w:lang w:val="lt-LT"/>
        </w:rPr>
        <w:t xml:space="preserve">suteikti </w:t>
      </w:r>
      <w:r w:rsidR="009F6F8E" w:rsidRPr="00C24E27">
        <w:rPr>
          <w:rFonts w:ascii="Arial" w:hAnsi="Arial" w:cs="Arial"/>
          <w:iCs/>
          <w:color w:val="000000" w:themeColor="text1"/>
          <w:szCs w:val="20"/>
          <w:lang w:val="lt-LT"/>
        </w:rPr>
        <w:t>iki</w:t>
      </w:r>
      <w:r w:rsidR="009F6F8E" w:rsidRPr="00490A56">
        <w:rPr>
          <w:rFonts w:ascii="Arial" w:hAnsi="Arial" w:cs="Arial"/>
          <w:color w:val="000000" w:themeColor="text1"/>
          <w:szCs w:val="20"/>
          <w:lang w:val="lt-LT"/>
        </w:rPr>
        <w:t xml:space="preserve"> </w:t>
      </w:r>
      <w:r w:rsidR="00E37142" w:rsidRPr="00490A56">
        <w:rPr>
          <w:rFonts w:ascii="Arial" w:hAnsi="Arial" w:cs="Arial"/>
          <w:color w:val="000000" w:themeColor="text1"/>
          <w:szCs w:val="20"/>
          <w:lang w:val="lt-LT"/>
        </w:rPr>
        <w:t>__________</w:t>
      </w:r>
      <w:r w:rsidR="00134D4C" w:rsidRPr="00490A56">
        <w:rPr>
          <w:rFonts w:ascii="Arial" w:hAnsi="Arial" w:cs="Arial"/>
          <w:color w:val="000000" w:themeColor="text1"/>
          <w:szCs w:val="20"/>
          <w:lang w:val="lt-LT"/>
        </w:rPr>
        <w:t xml:space="preserve"> </w:t>
      </w:r>
      <w:r w:rsidR="00134D4C" w:rsidRPr="00490A56">
        <w:rPr>
          <w:rFonts w:ascii="Arial" w:hAnsi="Arial" w:cs="Arial"/>
          <w:i/>
          <w:color w:val="000000" w:themeColor="text1"/>
          <w:szCs w:val="20"/>
          <w:lang w:val="lt-LT"/>
        </w:rPr>
        <w:t>(nurodomas terminas dienomis</w:t>
      </w:r>
      <w:r w:rsidR="00134D4C" w:rsidRPr="00AE58C8">
        <w:rPr>
          <w:rFonts w:ascii="Arial" w:hAnsi="Arial" w:cs="Arial"/>
          <w:i/>
          <w:color w:val="000000" w:themeColor="text1"/>
          <w:szCs w:val="20"/>
          <w:lang w:val="lt-LT"/>
        </w:rPr>
        <w:t>, mėnesiais arba konkrečia data.</w:t>
      </w:r>
      <w:r w:rsidR="00F067F0" w:rsidRPr="00AE58C8">
        <w:rPr>
          <w:rFonts w:ascii="Arial" w:hAnsi="Arial" w:cs="Arial"/>
          <w:i/>
          <w:color w:val="000000" w:themeColor="text1"/>
          <w:szCs w:val="20"/>
          <w:lang w:val="lt-LT"/>
        </w:rPr>
        <w:t>)</w:t>
      </w:r>
    </w:p>
    <w:p w14:paraId="176477B6" w14:textId="50A07A38" w:rsidR="00185232" w:rsidRPr="00AE58C8" w:rsidRDefault="00F067F0" w:rsidP="00185232">
      <w:pPr>
        <w:pStyle w:val="Engl12"/>
        <w:spacing w:after="120"/>
        <w:rPr>
          <w:rFonts w:ascii="Arial" w:hAnsi="Arial" w:cs="Arial"/>
          <w:sz w:val="20"/>
          <w:lang w:val="lt-LT"/>
        </w:rPr>
      </w:pPr>
      <w:r w:rsidRPr="00AE58C8">
        <w:rPr>
          <w:rFonts w:ascii="Arial" w:hAnsi="Arial" w:cs="Arial"/>
          <w:iCs/>
          <w:color w:val="000000" w:themeColor="text1"/>
          <w:sz w:val="20"/>
          <w:lang w:val="lt-LT"/>
        </w:rPr>
        <w:t xml:space="preserve">2.3. </w:t>
      </w:r>
      <w:r w:rsidR="002245CF" w:rsidRPr="00AE58C8">
        <w:rPr>
          <w:rFonts w:ascii="Arial" w:hAnsi="Arial" w:cs="Arial"/>
          <w:iCs/>
          <w:sz w:val="20"/>
          <w:lang w:val="lt-LT"/>
        </w:rPr>
        <w:t>P</w:t>
      </w:r>
      <w:r w:rsidR="00185232" w:rsidRPr="00AE58C8">
        <w:rPr>
          <w:rFonts w:ascii="Arial" w:hAnsi="Arial" w:cs="Arial"/>
          <w:iCs/>
          <w:sz w:val="20"/>
          <w:lang w:val="lt-LT"/>
        </w:rPr>
        <w:t xml:space="preserve">aslaugų atlikimo terminas gali būti pratęstas ne ilgesniam kaip </w:t>
      </w:r>
      <w:r w:rsidR="002245CF" w:rsidRPr="00AE58C8">
        <w:rPr>
          <w:rFonts w:ascii="Arial" w:hAnsi="Arial" w:cs="Arial"/>
          <w:b/>
          <w:bCs/>
          <w:iCs/>
          <w:sz w:val="20"/>
          <w:lang w:val="lt-LT"/>
        </w:rPr>
        <w:t>1</w:t>
      </w:r>
      <w:r w:rsidR="00185232" w:rsidRPr="00AE58C8">
        <w:rPr>
          <w:rFonts w:ascii="Arial" w:hAnsi="Arial" w:cs="Arial"/>
          <w:b/>
          <w:bCs/>
          <w:iCs/>
          <w:sz w:val="20"/>
          <w:lang w:val="lt-LT"/>
        </w:rPr>
        <w:t xml:space="preserve"> (</w:t>
      </w:r>
      <w:r w:rsidR="002245CF" w:rsidRPr="00AE58C8">
        <w:rPr>
          <w:rFonts w:ascii="Arial" w:hAnsi="Arial" w:cs="Arial"/>
          <w:b/>
          <w:bCs/>
          <w:iCs/>
          <w:sz w:val="20"/>
          <w:lang w:val="lt-LT"/>
        </w:rPr>
        <w:t>vieno)</w:t>
      </w:r>
      <w:r w:rsidR="00185232" w:rsidRPr="00AE58C8">
        <w:rPr>
          <w:rFonts w:ascii="Arial" w:hAnsi="Arial" w:cs="Arial"/>
          <w:b/>
          <w:bCs/>
          <w:iCs/>
          <w:sz w:val="20"/>
          <w:lang w:val="lt-LT"/>
        </w:rPr>
        <w:t xml:space="preserve"> mėnesi</w:t>
      </w:r>
      <w:r w:rsidR="002245CF" w:rsidRPr="00AE58C8">
        <w:rPr>
          <w:rFonts w:ascii="Arial" w:hAnsi="Arial" w:cs="Arial"/>
          <w:b/>
          <w:bCs/>
          <w:iCs/>
          <w:sz w:val="20"/>
          <w:lang w:val="lt-LT"/>
        </w:rPr>
        <w:t>o</w:t>
      </w:r>
      <w:r w:rsidR="00185232" w:rsidRPr="00AE58C8">
        <w:rPr>
          <w:rFonts w:ascii="Arial" w:hAnsi="Arial" w:cs="Arial"/>
          <w:iCs/>
          <w:sz w:val="20"/>
          <w:lang w:val="lt-LT"/>
        </w:rPr>
        <w:t xml:space="preserve"> terminui ir tik dėl</w:t>
      </w:r>
      <w:r w:rsidR="00185232" w:rsidRPr="00AE58C8">
        <w:rPr>
          <w:rFonts w:ascii="Arial" w:hAnsi="Arial" w:cs="Arial"/>
          <w:sz w:val="20"/>
          <w:lang w:val="lt-LT"/>
        </w:rPr>
        <w:t xml:space="preserve"> aplinkybių, kurios nepriklauso nuo </w:t>
      </w:r>
      <w:r w:rsidR="002245CF" w:rsidRPr="00AE58C8">
        <w:rPr>
          <w:rFonts w:ascii="Arial" w:hAnsi="Arial" w:cs="Arial"/>
          <w:sz w:val="20"/>
          <w:lang w:val="lt-LT"/>
        </w:rPr>
        <w:t>Tiekėjo</w:t>
      </w:r>
      <w:r w:rsidR="00185232" w:rsidRPr="00AE58C8">
        <w:rPr>
          <w:rFonts w:ascii="Arial" w:hAnsi="Arial" w:cs="Arial"/>
          <w:sz w:val="20"/>
          <w:lang w:val="lt-LT"/>
        </w:rPr>
        <w:t>, taip pat dėl:</w:t>
      </w:r>
    </w:p>
    <w:p w14:paraId="451BDCB2" w14:textId="07E87247" w:rsidR="00AE58C8" w:rsidRPr="00AE58C8" w:rsidRDefault="00185232" w:rsidP="00AE58C8">
      <w:pPr>
        <w:pStyle w:val="Engl12"/>
        <w:numPr>
          <w:ilvl w:val="2"/>
          <w:numId w:val="24"/>
        </w:numPr>
        <w:ind w:left="1134"/>
        <w:rPr>
          <w:rFonts w:ascii="Arial" w:hAnsi="Arial" w:cs="Arial"/>
          <w:sz w:val="20"/>
          <w:lang w:val="lt-LT"/>
        </w:rPr>
      </w:pPr>
      <w:r w:rsidRPr="00AE58C8">
        <w:rPr>
          <w:rFonts w:ascii="Arial" w:hAnsi="Arial" w:cs="Arial"/>
          <w:sz w:val="20"/>
          <w:lang w:val="lt-LT"/>
        </w:rPr>
        <w:t>vėlavimo, kliūčių ar trukdymų, sukeltų arba priskiriamų Užsakovui arba tretiesiems asmenims;</w:t>
      </w:r>
    </w:p>
    <w:p w14:paraId="2464A3D7" w14:textId="28C2BD15" w:rsidR="00AE58C8" w:rsidRPr="00AE58C8" w:rsidRDefault="00185232" w:rsidP="00AE58C8">
      <w:pPr>
        <w:pStyle w:val="Engl12"/>
        <w:numPr>
          <w:ilvl w:val="2"/>
          <w:numId w:val="24"/>
        </w:numPr>
        <w:ind w:left="1134"/>
        <w:rPr>
          <w:rFonts w:ascii="Arial" w:hAnsi="Arial" w:cs="Arial"/>
          <w:sz w:val="20"/>
          <w:lang w:val="lt-LT"/>
        </w:rPr>
      </w:pPr>
      <w:r w:rsidRPr="00AE58C8">
        <w:rPr>
          <w:rFonts w:ascii="Arial" w:hAnsi="Arial" w:cs="Arial"/>
          <w:sz w:val="20"/>
          <w:lang w:val="lt-LT"/>
        </w:rPr>
        <w:t xml:space="preserve">naujų teisės aktų, turinčių įtakos Sutartyje numatytų </w:t>
      </w:r>
      <w:r w:rsidR="002245CF" w:rsidRPr="00AE58C8">
        <w:rPr>
          <w:rFonts w:ascii="Arial" w:hAnsi="Arial" w:cs="Arial"/>
          <w:sz w:val="20"/>
          <w:lang w:val="lt-LT"/>
        </w:rPr>
        <w:t>Paslaugų</w:t>
      </w:r>
      <w:r w:rsidRPr="00AE58C8">
        <w:rPr>
          <w:rFonts w:ascii="Arial" w:hAnsi="Arial" w:cs="Arial"/>
          <w:sz w:val="20"/>
          <w:lang w:val="lt-LT"/>
        </w:rPr>
        <w:t xml:space="preserve"> atlikimui, priėmimo, pasikeitimo ar panaikinimo;</w:t>
      </w:r>
    </w:p>
    <w:p w14:paraId="0C5F7F30" w14:textId="40FC3DCC" w:rsidR="00E26EF7" w:rsidRPr="00AE58C8" w:rsidRDefault="00185232" w:rsidP="00AE58C8">
      <w:pPr>
        <w:pStyle w:val="Engl12"/>
        <w:numPr>
          <w:ilvl w:val="2"/>
          <w:numId w:val="24"/>
        </w:numPr>
        <w:ind w:left="1134"/>
        <w:rPr>
          <w:rFonts w:ascii="Arial" w:hAnsi="Arial" w:cs="Arial"/>
          <w:sz w:val="20"/>
          <w:lang w:val="lt-LT"/>
        </w:rPr>
      </w:pPr>
      <w:r w:rsidRPr="00AE58C8">
        <w:rPr>
          <w:rFonts w:ascii="Arial" w:hAnsi="Arial" w:cs="Arial"/>
          <w:sz w:val="20"/>
          <w:lang w:val="lt-LT"/>
        </w:rPr>
        <w:t>aplinkybių kurių Sutarties sudarymo metu Šalys negalėjo numatyti.</w:t>
      </w:r>
      <w:r w:rsidR="00E26EF7" w:rsidRPr="00AE58C8">
        <w:rPr>
          <w:rFonts w:ascii="Arial" w:hAnsi="Arial" w:cs="Arial"/>
          <w:b/>
          <w:bCs/>
          <w:i/>
          <w:color w:val="000000" w:themeColor="text1"/>
          <w:sz w:val="20"/>
          <w:lang w:val="lt-LT"/>
        </w:rPr>
        <w:t xml:space="preserve"> </w:t>
      </w:r>
    </w:p>
    <w:p w14:paraId="59D43BEC" w14:textId="77777777" w:rsidR="00AE58C8" w:rsidRDefault="00AE58C8" w:rsidP="003322B0">
      <w:pPr>
        <w:pStyle w:val="Komentarotekstas"/>
        <w:ind w:left="0" w:firstLine="0"/>
        <w:jc w:val="both"/>
        <w:rPr>
          <w:rFonts w:ascii="Arial" w:hAnsi="Arial" w:cs="Arial"/>
          <w:sz w:val="20"/>
          <w:bdr w:val="none" w:sz="0" w:space="0" w:color="auto" w:frame="1"/>
          <w:lang w:val="lt-LT"/>
        </w:rPr>
      </w:pPr>
    </w:p>
    <w:p w14:paraId="2C529CC7" w14:textId="356E89A0" w:rsidR="00953B9F" w:rsidRPr="00490A56" w:rsidRDefault="00F533F3" w:rsidP="003322B0">
      <w:pPr>
        <w:pStyle w:val="Komentarotekstas"/>
        <w:ind w:left="0" w:firstLine="0"/>
        <w:jc w:val="both"/>
        <w:rPr>
          <w:rFonts w:ascii="Arial" w:hAnsi="Arial" w:cs="Arial"/>
          <w:bdr w:val="none" w:sz="0" w:space="0" w:color="auto" w:frame="1"/>
          <w:lang w:val="lt-LT"/>
        </w:rPr>
      </w:pPr>
      <w:r w:rsidRPr="00490A56">
        <w:rPr>
          <w:rFonts w:ascii="Arial" w:hAnsi="Arial" w:cs="Arial"/>
          <w:sz w:val="20"/>
          <w:bdr w:val="none" w:sz="0" w:space="0" w:color="auto" w:frame="1"/>
          <w:lang w:val="lt-LT"/>
        </w:rPr>
        <w:t>2.</w:t>
      </w:r>
      <w:r w:rsidR="00AE58C8">
        <w:rPr>
          <w:rFonts w:ascii="Arial" w:hAnsi="Arial" w:cs="Arial"/>
          <w:sz w:val="20"/>
          <w:bdr w:val="none" w:sz="0" w:space="0" w:color="auto" w:frame="1"/>
          <w:lang w:val="lt-LT"/>
        </w:rPr>
        <w:t>4</w:t>
      </w:r>
      <w:r w:rsidRPr="00490A56">
        <w:rPr>
          <w:rFonts w:ascii="Arial" w:hAnsi="Arial" w:cs="Arial"/>
          <w:sz w:val="20"/>
          <w:bdr w:val="none" w:sz="0" w:space="0" w:color="auto" w:frame="1"/>
          <w:lang w:val="lt-LT"/>
        </w:rPr>
        <w:t>. Tiekėjas įsipareigoja</w:t>
      </w:r>
      <w:r w:rsidR="00953B9F" w:rsidRPr="00490A56">
        <w:rPr>
          <w:rFonts w:ascii="Arial" w:hAnsi="Arial" w:cs="Arial"/>
          <w:sz w:val="20"/>
          <w:bdr w:val="none" w:sz="0" w:space="0" w:color="auto" w:frame="1"/>
          <w:lang w:val="lt-LT"/>
        </w:rPr>
        <w:t xml:space="preserve"> suteikti Paslaugas pagal tokios apimties dokumentaciją</w:t>
      </w:r>
      <w:r w:rsidR="00AE58C8">
        <w:rPr>
          <w:rFonts w:ascii="Arial" w:hAnsi="Arial" w:cs="Arial"/>
          <w:sz w:val="20"/>
          <w:bdr w:val="none" w:sz="0" w:space="0" w:color="auto" w:frame="1"/>
          <w:lang w:val="lt-LT"/>
        </w:rPr>
        <w:t>,</w:t>
      </w:r>
      <w:r w:rsidR="00953B9F" w:rsidRPr="00490A56">
        <w:rPr>
          <w:rFonts w:ascii="Arial" w:hAnsi="Arial" w:cs="Arial"/>
          <w:sz w:val="20"/>
          <w:bdr w:val="none" w:sz="0" w:space="0" w:color="auto" w:frame="1"/>
          <w:lang w:val="lt-LT"/>
        </w:rPr>
        <w:t xml:space="preserve"> kokią pateikia Užsakovas</w:t>
      </w:r>
      <w:r w:rsidR="00AE58C8">
        <w:rPr>
          <w:rFonts w:ascii="Arial" w:hAnsi="Arial" w:cs="Arial"/>
          <w:sz w:val="20"/>
          <w:bdr w:val="none" w:sz="0" w:space="0" w:color="auto" w:frame="1"/>
          <w:lang w:val="lt-LT"/>
        </w:rPr>
        <w:t>.</w:t>
      </w:r>
    </w:p>
    <w:p w14:paraId="54B12F0F" w14:textId="26BB8110" w:rsidR="00DF5F76" w:rsidRPr="00490A56" w:rsidRDefault="008E44FA" w:rsidP="000C4959">
      <w:pPr>
        <w:pStyle w:val="Sraopastraipa"/>
        <w:numPr>
          <w:ilvl w:val="0"/>
          <w:numId w:val="0"/>
        </w:numPr>
        <w:tabs>
          <w:tab w:val="left" w:pos="426"/>
        </w:tabs>
        <w:rPr>
          <w:rFonts w:ascii="Arial" w:hAnsi="Arial" w:cs="Arial"/>
          <w:color w:val="000000" w:themeColor="text1"/>
          <w:szCs w:val="20"/>
          <w:lang w:val="lt-LT"/>
        </w:rPr>
      </w:pPr>
      <w:r w:rsidRPr="00490A56">
        <w:rPr>
          <w:rFonts w:ascii="Arial" w:hAnsi="Arial" w:cs="Arial"/>
          <w:color w:val="000000" w:themeColor="text1"/>
          <w:szCs w:val="20"/>
          <w:lang w:val="lt-LT"/>
        </w:rPr>
        <w:t>2.</w:t>
      </w:r>
      <w:r w:rsidR="00AE58C8">
        <w:rPr>
          <w:rFonts w:ascii="Arial" w:hAnsi="Arial" w:cs="Arial"/>
          <w:color w:val="000000" w:themeColor="text1"/>
          <w:szCs w:val="20"/>
          <w:lang w:val="lt-LT"/>
        </w:rPr>
        <w:t>5</w:t>
      </w:r>
      <w:r w:rsidRPr="00490A56">
        <w:rPr>
          <w:rFonts w:ascii="Arial" w:hAnsi="Arial" w:cs="Arial"/>
          <w:color w:val="000000" w:themeColor="text1"/>
          <w:szCs w:val="20"/>
          <w:lang w:val="lt-LT"/>
        </w:rPr>
        <w:t xml:space="preserve">. </w:t>
      </w:r>
      <w:r w:rsidR="00DF5F76" w:rsidRPr="00490A56">
        <w:rPr>
          <w:rFonts w:ascii="Arial" w:hAnsi="Arial" w:cs="Arial"/>
          <w:color w:val="000000" w:themeColor="text1"/>
          <w:szCs w:val="20"/>
          <w:lang w:val="lt-LT"/>
        </w:rPr>
        <w:t xml:space="preserve">Kiti Sutarties šalių </w:t>
      </w:r>
      <w:r w:rsidR="00E37142" w:rsidRPr="00490A56">
        <w:rPr>
          <w:rFonts w:ascii="Arial" w:hAnsi="Arial" w:cs="Arial"/>
          <w:color w:val="000000" w:themeColor="text1"/>
          <w:szCs w:val="20"/>
          <w:lang w:val="lt-LT"/>
        </w:rPr>
        <w:t xml:space="preserve">tarpusavio </w:t>
      </w:r>
      <w:r w:rsidR="00DF5F76" w:rsidRPr="00490A56">
        <w:rPr>
          <w:rFonts w:ascii="Arial" w:hAnsi="Arial" w:cs="Arial"/>
          <w:color w:val="000000" w:themeColor="text1"/>
          <w:szCs w:val="20"/>
          <w:lang w:val="lt-LT"/>
        </w:rPr>
        <w:t xml:space="preserve">įsipareigojimai yra nustatyti </w:t>
      </w:r>
      <w:r w:rsidR="00E37142" w:rsidRPr="00490A56">
        <w:rPr>
          <w:rFonts w:ascii="Arial" w:hAnsi="Arial" w:cs="Arial"/>
          <w:color w:val="000000" w:themeColor="text1"/>
          <w:szCs w:val="20"/>
          <w:lang w:val="lt-LT"/>
        </w:rPr>
        <w:t xml:space="preserve">Bendrosiose </w:t>
      </w:r>
      <w:r w:rsidR="00D175C6" w:rsidRPr="00490A56">
        <w:rPr>
          <w:rFonts w:ascii="Arial" w:hAnsi="Arial" w:cs="Arial"/>
          <w:color w:val="000000" w:themeColor="text1"/>
          <w:szCs w:val="20"/>
          <w:lang w:val="lt-LT"/>
        </w:rPr>
        <w:t xml:space="preserve">paslaugų </w:t>
      </w:r>
      <w:r w:rsidR="00E37142" w:rsidRPr="00490A56">
        <w:rPr>
          <w:rFonts w:ascii="Arial" w:hAnsi="Arial" w:cs="Arial"/>
          <w:color w:val="000000" w:themeColor="text1"/>
          <w:szCs w:val="20"/>
          <w:lang w:val="lt-LT"/>
        </w:rPr>
        <w:t>sutarties sąlygose.</w:t>
      </w:r>
      <w:r w:rsidR="00C85C50" w:rsidRPr="00490A56">
        <w:rPr>
          <w:rFonts w:ascii="Arial" w:hAnsi="Arial" w:cs="Arial"/>
          <w:color w:val="000000" w:themeColor="text1"/>
          <w:szCs w:val="20"/>
          <w:lang w:val="lt-LT"/>
        </w:rPr>
        <w:t xml:space="preserve"> </w:t>
      </w:r>
    </w:p>
    <w:p w14:paraId="4AE3B8BA" w14:textId="77777777" w:rsidR="000C4959" w:rsidRPr="00490A56" w:rsidRDefault="000C4959" w:rsidP="000C4959">
      <w:pPr>
        <w:pStyle w:val="Sraopastraipa"/>
        <w:numPr>
          <w:ilvl w:val="0"/>
          <w:numId w:val="0"/>
        </w:numPr>
        <w:tabs>
          <w:tab w:val="left" w:pos="426"/>
        </w:tabs>
        <w:ind w:left="360"/>
        <w:rPr>
          <w:rFonts w:ascii="Arial" w:hAnsi="Arial" w:cs="Arial"/>
          <w:color w:val="000000" w:themeColor="text1"/>
          <w:szCs w:val="20"/>
          <w:lang w:val="lt-LT"/>
        </w:rPr>
      </w:pPr>
    </w:p>
    <w:p w14:paraId="1D329289" w14:textId="5A1596D2" w:rsidR="000C4959" w:rsidRPr="00490A56" w:rsidRDefault="000C4959" w:rsidP="00901067">
      <w:pPr>
        <w:tabs>
          <w:tab w:val="left" w:pos="426"/>
        </w:tabs>
        <w:ind w:left="0" w:firstLine="0"/>
        <w:jc w:val="center"/>
        <w:rPr>
          <w:rFonts w:ascii="Arial" w:hAnsi="Arial" w:cs="Arial"/>
          <w:color w:val="000000" w:themeColor="text1"/>
          <w:sz w:val="20"/>
          <w:lang w:val="lt-LT"/>
        </w:rPr>
      </w:pPr>
      <w:r w:rsidRPr="00490A56">
        <w:rPr>
          <w:rFonts w:ascii="Arial" w:hAnsi="Arial" w:cs="Arial"/>
          <w:b/>
          <w:color w:val="000000" w:themeColor="text1"/>
          <w:sz w:val="20"/>
          <w:lang w:val="lt-LT"/>
        </w:rPr>
        <w:t>3. SUTART</w:t>
      </w:r>
      <w:r w:rsidR="00ED73B3" w:rsidRPr="00490A56">
        <w:rPr>
          <w:rFonts w:ascii="Arial" w:hAnsi="Arial" w:cs="Arial"/>
          <w:b/>
          <w:color w:val="000000" w:themeColor="text1"/>
          <w:sz w:val="20"/>
          <w:lang w:val="lt-LT"/>
        </w:rPr>
        <w:t>INIŲ PRIEVOLIŲ</w:t>
      </w:r>
      <w:r w:rsidRPr="00490A56">
        <w:rPr>
          <w:rFonts w:ascii="Arial" w:hAnsi="Arial" w:cs="Arial"/>
          <w:b/>
          <w:color w:val="000000" w:themeColor="text1"/>
          <w:sz w:val="20"/>
          <w:lang w:val="lt-LT"/>
        </w:rPr>
        <w:t xml:space="preserve"> ĮVYKDYMO UŽTIKRINIMAS</w:t>
      </w:r>
    </w:p>
    <w:p w14:paraId="3379309E" w14:textId="64152F3F" w:rsidR="0021169A" w:rsidRPr="00490A56" w:rsidRDefault="0021169A" w:rsidP="0021169A">
      <w:pPr>
        <w:pStyle w:val="Sraopastraipa"/>
        <w:numPr>
          <w:ilvl w:val="0"/>
          <w:numId w:val="0"/>
        </w:numPr>
        <w:tabs>
          <w:tab w:val="left" w:pos="426"/>
        </w:tabs>
        <w:rPr>
          <w:rFonts w:ascii="Arial" w:hAnsi="Arial" w:cs="Arial"/>
          <w:color w:val="000000" w:themeColor="text1"/>
          <w:szCs w:val="20"/>
          <w:lang w:val="lt-LT"/>
        </w:rPr>
      </w:pPr>
      <w:r w:rsidRPr="00490A56">
        <w:rPr>
          <w:rFonts w:ascii="Arial" w:hAnsi="Arial" w:cs="Arial"/>
          <w:color w:val="000000" w:themeColor="text1"/>
          <w:szCs w:val="20"/>
          <w:lang w:val="lt-LT"/>
        </w:rPr>
        <w:t xml:space="preserve">3.1. </w:t>
      </w:r>
      <w:r w:rsidR="00FE097E" w:rsidRPr="00490A56">
        <w:rPr>
          <w:rFonts w:ascii="Arial" w:hAnsi="Arial" w:cs="Arial"/>
          <w:color w:val="000000" w:themeColor="text1"/>
          <w:szCs w:val="20"/>
          <w:lang w:val="lt-LT"/>
        </w:rPr>
        <w:t>Tiekėjo Sutartyje nustatytų prievolių įvykdymas užtikrinamas</w:t>
      </w:r>
      <w:r w:rsidR="001D3A00" w:rsidRPr="00490A56">
        <w:rPr>
          <w:rFonts w:ascii="Arial" w:hAnsi="Arial" w:cs="Arial"/>
          <w:color w:val="000000" w:themeColor="text1"/>
          <w:szCs w:val="20"/>
          <w:lang w:val="lt-LT"/>
        </w:rPr>
        <w:t xml:space="preserve"> netesybomis: Tiekėjui neįvykdžius arba netinkamai įvykdžius Sutartyje numatytus įsipareigojimus, Užsakovas įgyja teisę reikalauti, kad Tiekėjas </w:t>
      </w:r>
      <w:r w:rsidR="001D3A00" w:rsidRPr="008E3BF2">
        <w:rPr>
          <w:rFonts w:ascii="Arial" w:hAnsi="Arial" w:cs="Arial"/>
          <w:color w:val="000000" w:themeColor="text1"/>
          <w:szCs w:val="20"/>
          <w:lang w:val="lt-LT"/>
        </w:rPr>
        <w:t xml:space="preserve">sumokėtų </w:t>
      </w:r>
      <w:r w:rsidR="00F21E27">
        <w:rPr>
          <w:rFonts w:ascii="Arial" w:hAnsi="Arial" w:cs="Arial"/>
          <w:color w:val="000000" w:themeColor="text1"/>
          <w:szCs w:val="20"/>
          <w:lang w:val="lt-LT"/>
        </w:rPr>
        <w:t>5</w:t>
      </w:r>
      <w:r w:rsidR="00F21E27" w:rsidRPr="008E3BF2">
        <w:rPr>
          <w:rFonts w:ascii="Arial" w:hAnsi="Arial" w:cs="Arial"/>
          <w:color w:val="000000" w:themeColor="text1"/>
          <w:szCs w:val="20"/>
          <w:lang w:val="lt-LT"/>
        </w:rPr>
        <w:t xml:space="preserve"> </w:t>
      </w:r>
      <w:r w:rsidR="001853ED" w:rsidRPr="008E3BF2">
        <w:rPr>
          <w:rFonts w:ascii="Arial" w:hAnsi="Arial" w:cs="Arial"/>
          <w:color w:val="000000" w:themeColor="text1"/>
          <w:szCs w:val="20"/>
          <w:lang w:val="lt-LT"/>
        </w:rPr>
        <w:t>procent</w:t>
      </w:r>
      <w:r w:rsidR="008E3BF2" w:rsidRPr="008E3BF2">
        <w:rPr>
          <w:rFonts w:ascii="Arial" w:hAnsi="Arial" w:cs="Arial"/>
          <w:color w:val="000000" w:themeColor="text1"/>
          <w:szCs w:val="20"/>
          <w:lang w:val="lt-LT"/>
        </w:rPr>
        <w:t>ų</w:t>
      </w:r>
      <w:r w:rsidR="001853ED" w:rsidRPr="008E3BF2">
        <w:rPr>
          <w:rFonts w:ascii="Arial" w:hAnsi="Arial" w:cs="Arial"/>
          <w:color w:val="000000" w:themeColor="text1"/>
          <w:szCs w:val="20"/>
          <w:lang w:val="lt-LT"/>
        </w:rPr>
        <w:t xml:space="preserve"> nuo bendros Sutarties </w:t>
      </w:r>
      <w:r w:rsidR="00E444E2" w:rsidRPr="008E3BF2">
        <w:rPr>
          <w:rFonts w:ascii="Arial" w:hAnsi="Arial" w:cs="Arial"/>
          <w:color w:val="000000" w:themeColor="text1"/>
          <w:szCs w:val="20"/>
          <w:lang w:val="lt-LT"/>
        </w:rPr>
        <w:t>kainos</w:t>
      </w:r>
      <w:r w:rsidR="001853ED" w:rsidRPr="008E3BF2">
        <w:rPr>
          <w:rFonts w:ascii="Arial" w:hAnsi="Arial" w:cs="Arial"/>
          <w:color w:val="000000" w:themeColor="text1"/>
          <w:szCs w:val="20"/>
          <w:lang w:val="lt-LT"/>
        </w:rPr>
        <w:t xml:space="preserve">, nurodytos Sutarties 4.2. punkte </w:t>
      </w:r>
      <w:r w:rsidR="001D3A00" w:rsidRPr="008E3BF2">
        <w:rPr>
          <w:rFonts w:ascii="Arial" w:hAnsi="Arial" w:cs="Arial"/>
          <w:color w:val="000000" w:themeColor="text1"/>
          <w:szCs w:val="20"/>
          <w:lang w:val="lt-LT"/>
        </w:rPr>
        <w:t>dydžio baudą, kuri</w:t>
      </w:r>
      <w:r w:rsidR="001D3A00" w:rsidRPr="00490A56">
        <w:rPr>
          <w:rFonts w:ascii="Arial" w:hAnsi="Arial" w:cs="Arial"/>
          <w:color w:val="000000" w:themeColor="text1"/>
          <w:szCs w:val="20"/>
          <w:lang w:val="lt-LT"/>
        </w:rPr>
        <w:t xml:space="preserve"> laikoma minimaliais, teisingais, sąžiningais ir neginčijamais Užsakovo nuostoliais.</w:t>
      </w:r>
      <w:r w:rsidR="00FE097E" w:rsidRPr="00490A56">
        <w:rPr>
          <w:rFonts w:ascii="Arial" w:hAnsi="Arial" w:cs="Arial"/>
          <w:color w:val="000000" w:themeColor="text1"/>
          <w:szCs w:val="20"/>
          <w:lang w:val="lt-LT"/>
        </w:rPr>
        <w:t xml:space="preserve"> </w:t>
      </w:r>
      <w:r w:rsidR="001D3A00" w:rsidRPr="00490A56">
        <w:rPr>
          <w:rFonts w:ascii="Arial" w:hAnsi="Arial" w:cs="Arial"/>
          <w:color w:val="000000" w:themeColor="text1"/>
          <w:szCs w:val="20"/>
          <w:lang w:val="lt-LT"/>
        </w:rPr>
        <w:t xml:space="preserve"> </w:t>
      </w:r>
    </w:p>
    <w:p w14:paraId="6F44959F" w14:textId="2C866BEF" w:rsidR="001D3A00" w:rsidRPr="00490A56" w:rsidRDefault="001D3A00" w:rsidP="0021169A">
      <w:pPr>
        <w:pStyle w:val="Sraopastraipa"/>
        <w:numPr>
          <w:ilvl w:val="0"/>
          <w:numId w:val="0"/>
        </w:numPr>
        <w:tabs>
          <w:tab w:val="left" w:pos="426"/>
        </w:tabs>
        <w:rPr>
          <w:rFonts w:ascii="Arial" w:hAnsi="Arial" w:cs="Arial"/>
          <w:color w:val="000000" w:themeColor="text1"/>
          <w:szCs w:val="20"/>
          <w:lang w:val="lt-LT"/>
        </w:rPr>
      </w:pPr>
      <w:r w:rsidRPr="00490A56">
        <w:rPr>
          <w:rFonts w:ascii="Arial" w:hAnsi="Arial" w:cs="Arial"/>
          <w:color w:val="000000" w:themeColor="text1"/>
          <w:szCs w:val="20"/>
          <w:lang w:val="lt-LT"/>
        </w:rPr>
        <w:t>3.2. Tiekėjas privalo baudą pagal Sutarties 3.1. punktą sumokėti į Sutartyje ar Užsakovo reikalavime nurodytą Užsakovo sąskaitą ne vėliau kaip per 15 (penkiolika) kalendorinių dienų nuo Užsakovo reikalavimo gavimo dienos.</w:t>
      </w:r>
    </w:p>
    <w:p w14:paraId="1DBCDC62" w14:textId="7E7B5A4C" w:rsidR="005C3EEE" w:rsidRPr="00490A56" w:rsidRDefault="005C3EEE" w:rsidP="00524AF7">
      <w:pPr>
        <w:pStyle w:val="Sraopastraipa"/>
        <w:numPr>
          <w:ilvl w:val="0"/>
          <w:numId w:val="0"/>
        </w:numPr>
        <w:tabs>
          <w:tab w:val="left" w:pos="426"/>
        </w:tabs>
        <w:spacing w:before="0" w:after="0"/>
        <w:rPr>
          <w:rFonts w:ascii="Arial" w:hAnsi="Arial" w:cs="Arial"/>
          <w:color w:val="000000" w:themeColor="text1"/>
          <w:szCs w:val="20"/>
          <w:lang w:val="lt-LT"/>
        </w:rPr>
      </w:pPr>
      <w:bookmarkStart w:id="0" w:name="_Hlk88740190"/>
      <w:r w:rsidRPr="00490A56">
        <w:rPr>
          <w:rFonts w:ascii="Arial" w:hAnsi="Arial" w:cs="Arial"/>
          <w:color w:val="000000" w:themeColor="text1"/>
          <w:lang w:val="lt-LT"/>
        </w:rPr>
        <w:t>3.3. Be kitų Sutartyje numatytų baudų, Tiekėjui gali būti taikomos baudos:</w:t>
      </w:r>
    </w:p>
    <w:p w14:paraId="059220B8" w14:textId="0BD2FB06" w:rsidR="006410FF" w:rsidRPr="00490A56" w:rsidRDefault="00224F46" w:rsidP="00BC45E5">
      <w:pPr>
        <w:spacing w:after="0"/>
        <w:ind w:left="284" w:firstLine="0"/>
        <w:jc w:val="both"/>
        <w:rPr>
          <w:rFonts w:ascii="Arial" w:hAnsi="Arial" w:cs="Arial"/>
          <w:color w:val="000000" w:themeColor="text1"/>
          <w:sz w:val="20"/>
          <w:lang w:val="lt-LT"/>
        </w:rPr>
      </w:pPr>
      <w:r w:rsidRPr="00490A56">
        <w:rPr>
          <w:rFonts w:ascii="Arial" w:hAnsi="Arial" w:cs="Arial"/>
          <w:color w:val="000000" w:themeColor="text1"/>
          <w:sz w:val="20"/>
          <w:lang w:val="lt-LT"/>
        </w:rPr>
        <w:t xml:space="preserve">3.3.1.  </w:t>
      </w:r>
      <w:r w:rsidR="005C3EEE" w:rsidRPr="00490A56">
        <w:rPr>
          <w:rFonts w:ascii="Arial" w:hAnsi="Arial" w:cs="Arial"/>
          <w:color w:val="000000" w:themeColor="text1"/>
          <w:sz w:val="20"/>
          <w:lang w:val="lt-LT"/>
        </w:rPr>
        <w:t xml:space="preserve">už vėlavimą suteikti Paslaugą </w:t>
      </w:r>
      <w:r w:rsidR="00BC45E5">
        <w:rPr>
          <w:rFonts w:ascii="Arial" w:hAnsi="Arial" w:cs="Arial"/>
          <w:color w:val="000000" w:themeColor="text1"/>
          <w:sz w:val="20"/>
          <w:lang w:val="lt-LT"/>
        </w:rPr>
        <w:t xml:space="preserve">pagal Sutarties 2.2 p. numatytus terminus </w:t>
      </w:r>
      <w:r w:rsidR="005C3EEE" w:rsidRPr="00490A56">
        <w:rPr>
          <w:rFonts w:ascii="Arial" w:hAnsi="Arial" w:cs="Arial"/>
          <w:color w:val="000000" w:themeColor="text1"/>
          <w:sz w:val="20"/>
          <w:lang w:val="lt-LT"/>
        </w:rPr>
        <w:t>– po 50 Eur už kiekvieną pavėluotą Paslaugos suteikimo kalendorinę dieną</w:t>
      </w:r>
      <w:r w:rsidR="00BC45E5">
        <w:rPr>
          <w:rFonts w:ascii="Arial" w:hAnsi="Arial" w:cs="Arial"/>
          <w:color w:val="000000" w:themeColor="text1"/>
          <w:sz w:val="20"/>
          <w:lang w:val="lt-LT"/>
        </w:rPr>
        <w:t>.</w:t>
      </w:r>
    </w:p>
    <w:bookmarkEnd w:id="0"/>
    <w:p w14:paraId="185A71AE" w14:textId="76D66269" w:rsidR="00190485" w:rsidRPr="00490A56" w:rsidRDefault="000C4959" w:rsidP="00901067">
      <w:pPr>
        <w:tabs>
          <w:tab w:val="left" w:pos="284"/>
        </w:tabs>
        <w:spacing w:before="240"/>
        <w:ind w:left="0" w:firstLine="0"/>
        <w:jc w:val="center"/>
        <w:rPr>
          <w:rFonts w:ascii="Arial" w:hAnsi="Arial" w:cs="Arial"/>
          <w:b/>
          <w:caps/>
          <w:sz w:val="20"/>
          <w:lang w:val="lt-LT"/>
        </w:rPr>
      </w:pPr>
      <w:r w:rsidRPr="00490A56">
        <w:rPr>
          <w:rFonts w:ascii="Arial" w:hAnsi="Arial" w:cs="Arial"/>
          <w:b/>
          <w:caps/>
          <w:sz w:val="20"/>
          <w:lang w:val="lt-LT"/>
        </w:rPr>
        <w:lastRenderedPageBreak/>
        <w:t xml:space="preserve">4. </w:t>
      </w:r>
      <w:r w:rsidR="00190485" w:rsidRPr="00490A56">
        <w:rPr>
          <w:rFonts w:ascii="Arial" w:hAnsi="Arial" w:cs="Arial"/>
          <w:b/>
          <w:caps/>
          <w:sz w:val="20"/>
          <w:lang w:val="lt-LT"/>
        </w:rPr>
        <w:t xml:space="preserve">KAINA IR </w:t>
      </w:r>
      <w:r w:rsidR="008B1A18" w:rsidRPr="00490A56">
        <w:rPr>
          <w:rFonts w:ascii="Arial" w:hAnsi="Arial" w:cs="Arial"/>
          <w:b/>
          <w:caps/>
          <w:sz w:val="20"/>
          <w:lang w:val="lt-LT"/>
        </w:rPr>
        <w:t>Atsiskaitymo tvarka</w:t>
      </w:r>
    </w:p>
    <w:p w14:paraId="48A33C18" w14:textId="1799FC0C" w:rsidR="00C8553F" w:rsidRPr="00490A56" w:rsidRDefault="009B3B6A" w:rsidP="000C4959">
      <w:pPr>
        <w:pStyle w:val="Sraopastraipa"/>
        <w:numPr>
          <w:ilvl w:val="0"/>
          <w:numId w:val="0"/>
        </w:numPr>
        <w:tabs>
          <w:tab w:val="left" w:pos="426"/>
        </w:tabs>
        <w:rPr>
          <w:rFonts w:ascii="Arial" w:hAnsi="Arial" w:cs="Arial"/>
          <w:color w:val="000000" w:themeColor="text1"/>
          <w:szCs w:val="20"/>
          <w:lang w:val="lt-LT"/>
        </w:rPr>
      </w:pPr>
      <w:r w:rsidRPr="00490A56">
        <w:rPr>
          <w:rFonts w:ascii="Arial" w:hAnsi="Arial" w:cs="Arial"/>
          <w:color w:val="000000" w:themeColor="text1"/>
          <w:szCs w:val="20"/>
          <w:lang w:val="lt-LT"/>
        </w:rPr>
        <w:t xml:space="preserve">4.1. </w:t>
      </w:r>
      <w:r w:rsidR="00D325F2" w:rsidRPr="00490A56">
        <w:rPr>
          <w:rFonts w:ascii="Arial" w:hAnsi="Arial" w:cs="Arial"/>
          <w:color w:val="000000" w:themeColor="text1"/>
          <w:szCs w:val="20"/>
          <w:lang w:val="lt-LT"/>
        </w:rPr>
        <w:t>Sutarčiai taikoma kainodara</w:t>
      </w:r>
      <w:r w:rsidR="00C8553F" w:rsidRPr="00490A56">
        <w:rPr>
          <w:rFonts w:ascii="Arial" w:hAnsi="Arial" w:cs="Arial"/>
          <w:color w:val="000000" w:themeColor="text1"/>
          <w:szCs w:val="20"/>
          <w:lang w:val="lt-LT"/>
        </w:rPr>
        <w:t xml:space="preserve">: </w:t>
      </w:r>
      <w:r w:rsidR="00BC45E5">
        <w:rPr>
          <w:rFonts w:ascii="Arial" w:hAnsi="Arial" w:cs="Arial"/>
          <w:color w:val="000000" w:themeColor="text1"/>
          <w:szCs w:val="20"/>
          <w:lang w:val="lt-LT"/>
        </w:rPr>
        <w:t>fiksuota</w:t>
      </w:r>
      <w:r w:rsidR="00390CD0">
        <w:rPr>
          <w:rFonts w:ascii="Arial" w:hAnsi="Arial" w:cs="Arial"/>
          <w:color w:val="000000" w:themeColor="text1"/>
          <w:szCs w:val="20"/>
          <w:lang w:val="lt-LT"/>
        </w:rPr>
        <w:t xml:space="preserve"> kaina</w:t>
      </w:r>
      <w:r w:rsidR="001853ED" w:rsidRPr="00490A56">
        <w:rPr>
          <w:rFonts w:ascii="Arial" w:hAnsi="Arial" w:cs="Arial"/>
          <w:i/>
          <w:color w:val="000000" w:themeColor="text1"/>
          <w:szCs w:val="20"/>
          <w:lang w:val="lt-LT"/>
        </w:rPr>
        <w:t>.</w:t>
      </w:r>
    </w:p>
    <w:p w14:paraId="33ECDFC5" w14:textId="1BF96494" w:rsidR="009B3B6A" w:rsidRPr="00490A56" w:rsidRDefault="00C8553F" w:rsidP="000C4959">
      <w:pPr>
        <w:pStyle w:val="Sraopastraipa"/>
        <w:numPr>
          <w:ilvl w:val="0"/>
          <w:numId w:val="0"/>
        </w:numPr>
        <w:tabs>
          <w:tab w:val="left" w:pos="426"/>
        </w:tabs>
        <w:rPr>
          <w:rFonts w:ascii="Arial" w:hAnsi="Arial" w:cs="Arial"/>
          <w:color w:val="000000" w:themeColor="text1"/>
          <w:szCs w:val="20"/>
          <w:lang w:val="lt-LT"/>
        </w:rPr>
      </w:pPr>
      <w:r w:rsidRPr="00490A56">
        <w:rPr>
          <w:rFonts w:ascii="Arial" w:hAnsi="Arial" w:cs="Arial"/>
          <w:color w:val="000000" w:themeColor="text1"/>
          <w:szCs w:val="20"/>
          <w:lang w:val="lt-LT"/>
        </w:rPr>
        <w:t xml:space="preserve">4.2. </w:t>
      </w:r>
      <w:r w:rsidR="00BE1808" w:rsidRPr="00490A56">
        <w:rPr>
          <w:rFonts w:ascii="Arial" w:hAnsi="Arial" w:cs="Arial"/>
          <w:color w:val="000000" w:themeColor="text1"/>
          <w:szCs w:val="20"/>
          <w:lang w:val="lt-LT"/>
        </w:rPr>
        <w:t xml:space="preserve">Bendra Sutarties </w:t>
      </w:r>
      <w:r w:rsidR="00FF4326" w:rsidRPr="00490A56">
        <w:rPr>
          <w:rFonts w:ascii="Arial" w:hAnsi="Arial" w:cs="Arial"/>
          <w:color w:val="000000" w:themeColor="text1"/>
          <w:szCs w:val="20"/>
          <w:lang w:val="lt-LT"/>
        </w:rPr>
        <w:t xml:space="preserve">kaina </w:t>
      </w:r>
      <w:r w:rsidR="00BE1808" w:rsidRPr="00490A56">
        <w:rPr>
          <w:rFonts w:ascii="Arial" w:hAnsi="Arial" w:cs="Arial"/>
          <w:color w:val="000000" w:themeColor="text1"/>
          <w:szCs w:val="20"/>
          <w:lang w:val="lt-LT"/>
        </w:rPr>
        <w:t>_________________ Eur (_______________________), įskaitant PVM, kuris sudaro ___________________ Eur (_________________________).</w:t>
      </w:r>
    </w:p>
    <w:p w14:paraId="0A6BFF03" w14:textId="375E8B2C" w:rsidR="00BE1808" w:rsidRPr="00490A56" w:rsidRDefault="00BE1808" w:rsidP="000C4959">
      <w:pPr>
        <w:pStyle w:val="Sraopastraipa"/>
        <w:numPr>
          <w:ilvl w:val="0"/>
          <w:numId w:val="0"/>
        </w:numPr>
        <w:tabs>
          <w:tab w:val="left" w:pos="426"/>
        </w:tabs>
        <w:rPr>
          <w:rFonts w:ascii="Arial" w:hAnsi="Arial" w:cs="Arial"/>
          <w:color w:val="000000" w:themeColor="text1"/>
          <w:szCs w:val="20"/>
          <w:lang w:val="lt-LT"/>
        </w:rPr>
      </w:pPr>
      <w:r w:rsidRPr="00490A56">
        <w:rPr>
          <w:rFonts w:ascii="Arial" w:hAnsi="Arial" w:cs="Arial"/>
          <w:color w:val="000000" w:themeColor="text1"/>
          <w:szCs w:val="20"/>
          <w:lang w:val="lt-LT"/>
        </w:rPr>
        <w:t>4.3.</w:t>
      </w:r>
      <w:r w:rsidRPr="00490A56">
        <w:rPr>
          <w:rFonts w:ascii="Arial" w:hAnsi="Arial" w:cs="Arial"/>
          <w:color w:val="000000" w:themeColor="text1"/>
          <w:szCs w:val="20"/>
          <w:lang w:val="lt-LT"/>
        </w:rPr>
        <w:tab/>
        <w:t xml:space="preserve">Užsakovas sumoka Tiekėjui už tinkamai suteiktas Paslaugas per </w:t>
      </w:r>
      <w:r w:rsidR="00BC45E5">
        <w:rPr>
          <w:rFonts w:ascii="Arial" w:hAnsi="Arial" w:cs="Arial"/>
          <w:color w:val="000000" w:themeColor="text1"/>
          <w:szCs w:val="20"/>
          <w:lang w:val="lt-LT"/>
        </w:rPr>
        <w:t>30</w:t>
      </w:r>
      <w:r w:rsidRPr="00490A56">
        <w:rPr>
          <w:rFonts w:ascii="Arial" w:hAnsi="Arial" w:cs="Arial"/>
          <w:color w:val="000000" w:themeColor="text1"/>
          <w:szCs w:val="20"/>
          <w:lang w:val="lt-LT"/>
        </w:rPr>
        <w:t xml:space="preserve"> kalendorinių dienų po Paslaugų perdavimo-priėmimo akto pasirašymo ir PVM sąskaitos-faktūros gavimo dienos.</w:t>
      </w:r>
    </w:p>
    <w:p w14:paraId="16973422" w14:textId="48E5E855" w:rsidR="00922FED" w:rsidRPr="00490A56" w:rsidRDefault="00922FED" w:rsidP="005075BC">
      <w:pPr>
        <w:pStyle w:val="Sraopastraipa"/>
        <w:numPr>
          <w:ilvl w:val="0"/>
          <w:numId w:val="0"/>
        </w:numPr>
        <w:tabs>
          <w:tab w:val="left" w:pos="426"/>
        </w:tabs>
        <w:rPr>
          <w:rFonts w:ascii="Arial" w:hAnsi="Arial" w:cs="Arial"/>
          <w:color w:val="000000" w:themeColor="text1"/>
          <w:szCs w:val="20"/>
          <w:lang w:val="lt-LT"/>
        </w:rPr>
      </w:pPr>
      <w:r w:rsidRPr="00490A56">
        <w:rPr>
          <w:rFonts w:ascii="Arial" w:hAnsi="Arial" w:cs="Arial"/>
          <w:color w:val="000000" w:themeColor="text1"/>
          <w:szCs w:val="20"/>
          <w:lang w:val="lt-LT"/>
        </w:rPr>
        <w:t xml:space="preserve">4.5. </w:t>
      </w:r>
      <w:r w:rsidR="00E35F85" w:rsidRPr="00490A56">
        <w:rPr>
          <w:rFonts w:ascii="Arial" w:hAnsi="Arial" w:cs="Arial"/>
          <w:color w:val="000000" w:themeColor="text1"/>
          <w:szCs w:val="20"/>
          <w:lang w:val="lt-LT"/>
        </w:rPr>
        <w:t>Sutarties kaina jos galiojimo metu nekeičiama, išskyrus kai po jos įsigaliojimo pasikeičia Pridėtinės vertės mokestis. Šiuo atveju, Sutarties kaina per</w:t>
      </w:r>
      <w:r w:rsidR="00490A56">
        <w:rPr>
          <w:rFonts w:ascii="Arial" w:hAnsi="Arial" w:cs="Arial"/>
          <w:color w:val="000000" w:themeColor="text1"/>
          <w:szCs w:val="20"/>
          <w:lang w:val="lt-LT"/>
        </w:rPr>
        <w:t>s</w:t>
      </w:r>
      <w:r w:rsidR="00E35F85" w:rsidRPr="00490A56">
        <w:rPr>
          <w:rFonts w:ascii="Arial" w:hAnsi="Arial" w:cs="Arial"/>
          <w:color w:val="000000" w:themeColor="text1"/>
          <w:szCs w:val="20"/>
          <w:lang w:val="lt-LT"/>
        </w:rPr>
        <w:t xml:space="preserve">kaičiuojama </w:t>
      </w:r>
      <w:r w:rsidRPr="00490A56">
        <w:rPr>
          <w:rFonts w:ascii="Arial" w:hAnsi="Arial" w:cs="Arial"/>
          <w:color w:val="000000" w:themeColor="text1"/>
          <w:szCs w:val="20"/>
          <w:lang w:val="lt-LT"/>
        </w:rPr>
        <w:t xml:space="preserve">Bendrosiose paslaugų sutarties sąlygose nustatyta tvarka. Sutarties kaina dėl bendro kainų lygio kitimo ar kitų mokesčių kitimo nebus </w:t>
      </w:r>
      <w:r w:rsidR="00FF4326" w:rsidRPr="00490A56">
        <w:rPr>
          <w:rFonts w:ascii="Arial" w:hAnsi="Arial" w:cs="Arial"/>
          <w:color w:val="000000" w:themeColor="text1"/>
          <w:szCs w:val="20"/>
          <w:lang w:val="lt-LT"/>
        </w:rPr>
        <w:t>perskaičiuojam</w:t>
      </w:r>
      <w:r w:rsidR="00364233" w:rsidRPr="00490A56">
        <w:rPr>
          <w:rFonts w:ascii="Arial" w:hAnsi="Arial" w:cs="Arial"/>
          <w:color w:val="000000" w:themeColor="text1"/>
          <w:szCs w:val="20"/>
          <w:lang w:val="lt-LT"/>
        </w:rPr>
        <w:t>a</w:t>
      </w:r>
      <w:r w:rsidRPr="00490A56">
        <w:rPr>
          <w:rFonts w:ascii="Arial" w:hAnsi="Arial" w:cs="Arial"/>
          <w:color w:val="000000" w:themeColor="text1"/>
          <w:szCs w:val="20"/>
          <w:lang w:val="lt-LT"/>
        </w:rPr>
        <w:t xml:space="preserve">. </w:t>
      </w:r>
    </w:p>
    <w:p w14:paraId="3BD81C84" w14:textId="037ADF21" w:rsidR="00BE1808" w:rsidRPr="00490A56" w:rsidRDefault="00BE1808" w:rsidP="000C4959">
      <w:pPr>
        <w:pStyle w:val="Sraopastraipa"/>
        <w:numPr>
          <w:ilvl w:val="0"/>
          <w:numId w:val="0"/>
        </w:numPr>
        <w:tabs>
          <w:tab w:val="left" w:pos="426"/>
        </w:tabs>
        <w:rPr>
          <w:rFonts w:ascii="Arial" w:hAnsi="Arial" w:cs="Arial"/>
          <w:color w:val="000000" w:themeColor="text1"/>
          <w:szCs w:val="20"/>
          <w:lang w:val="lt-LT"/>
        </w:rPr>
      </w:pPr>
    </w:p>
    <w:p w14:paraId="44519ACF" w14:textId="77777777" w:rsidR="0048750F" w:rsidRPr="00490A56" w:rsidRDefault="0048750F" w:rsidP="00901067">
      <w:pPr>
        <w:pStyle w:val="Sraopastraipa"/>
        <w:numPr>
          <w:ilvl w:val="0"/>
          <w:numId w:val="0"/>
        </w:numPr>
        <w:tabs>
          <w:tab w:val="left" w:pos="426"/>
        </w:tabs>
        <w:jc w:val="center"/>
        <w:rPr>
          <w:rFonts w:ascii="Arial" w:hAnsi="Arial" w:cs="Arial"/>
          <w:b/>
          <w:caps/>
          <w:color w:val="000000" w:themeColor="text1"/>
          <w:szCs w:val="20"/>
          <w:lang w:val="lt-LT"/>
        </w:rPr>
      </w:pPr>
      <w:r w:rsidRPr="00490A56">
        <w:rPr>
          <w:rFonts w:ascii="Arial" w:hAnsi="Arial" w:cs="Arial"/>
          <w:b/>
          <w:caps/>
          <w:color w:val="000000" w:themeColor="text1"/>
          <w:szCs w:val="20"/>
          <w:lang w:val="lt-LT"/>
        </w:rPr>
        <w:t>5.</w:t>
      </w:r>
      <w:r w:rsidRPr="00490A56">
        <w:rPr>
          <w:rFonts w:ascii="Arial" w:hAnsi="Arial" w:cs="Arial"/>
          <w:b/>
          <w:caps/>
          <w:szCs w:val="20"/>
          <w:lang w:val="lt-LT"/>
        </w:rPr>
        <w:t xml:space="preserve"> </w:t>
      </w:r>
      <w:r w:rsidR="00F46716" w:rsidRPr="00490A56">
        <w:rPr>
          <w:rFonts w:ascii="Arial" w:hAnsi="Arial" w:cs="Arial"/>
          <w:b/>
          <w:caps/>
          <w:color w:val="000000" w:themeColor="text1"/>
          <w:szCs w:val="20"/>
          <w:lang w:val="lt-LT"/>
        </w:rPr>
        <w:t>SUBTIEKIMAS</w:t>
      </w:r>
    </w:p>
    <w:p w14:paraId="09ACCDE5" w14:textId="11256690" w:rsidR="002B2912" w:rsidRPr="00490A56" w:rsidRDefault="00EC1468" w:rsidP="1810AF45">
      <w:pPr>
        <w:pStyle w:val="Sraopastraipa"/>
        <w:numPr>
          <w:ilvl w:val="1"/>
          <w:numId w:val="0"/>
        </w:numPr>
        <w:tabs>
          <w:tab w:val="left" w:pos="426"/>
        </w:tabs>
        <w:rPr>
          <w:rFonts w:ascii="Arial" w:hAnsi="Arial" w:cs="Arial"/>
          <w:color w:val="000000" w:themeColor="text1"/>
          <w:lang w:val="lt-LT"/>
        </w:rPr>
      </w:pPr>
      <w:r w:rsidRPr="00490A56">
        <w:rPr>
          <w:rFonts w:ascii="Arial" w:hAnsi="Arial" w:cs="Arial"/>
          <w:color w:val="000000" w:themeColor="text1"/>
          <w:lang w:val="lt-LT"/>
        </w:rPr>
        <w:t>5.1.</w:t>
      </w:r>
      <w:r w:rsidR="002B2912" w:rsidRPr="00490A56">
        <w:rPr>
          <w:rFonts w:ascii="Arial" w:hAnsi="Arial" w:cs="Arial"/>
          <w:color w:val="000000" w:themeColor="text1"/>
          <w:lang w:val="lt-LT"/>
        </w:rPr>
        <w:t xml:space="preserve"> Sutarties vykdymui Tiekėjas pasitelkia šiuos subti</w:t>
      </w:r>
      <w:r w:rsidR="00F46716" w:rsidRPr="00490A56">
        <w:rPr>
          <w:rFonts w:ascii="Arial" w:hAnsi="Arial" w:cs="Arial"/>
          <w:color w:val="000000" w:themeColor="text1"/>
          <w:lang w:val="lt-LT"/>
        </w:rPr>
        <w:t>e</w:t>
      </w:r>
      <w:r w:rsidR="002B2912" w:rsidRPr="00490A56">
        <w:rPr>
          <w:rFonts w:ascii="Arial" w:hAnsi="Arial" w:cs="Arial"/>
          <w:color w:val="000000" w:themeColor="text1"/>
          <w:lang w:val="lt-LT"/>
        </w:rPr>
        <w:t>kėjus: (</w:t>
      </w:r>
      <w:r w:rsidR="002B2912" w:rsidRPr="00490A56">
        <w:rPr>
          <w:rFonts w:ascii="Arial" w:hAnsi="Arial" w:cs="Arial"/>
          <w:i/>
          <w:iCs/>
          <w:color w:val="000000" w:themeColor="text1"/>
          <w:lang w:val="lt-LT"/>
        </w:rPr>
        <w:t>pildyti jei Tiekėjo pasiūlyme nurodyti konkretūs pasitelkiami subtiekėjai</w:t>
      </w:r>
      <w:r w:rsidR="00D7341D">
        <w:rPr>
          <w:rFonts w:ascii="Arial" w:hAnsi="Arial" w:cs="Arial"/>
          <w:i/>
          <w:iCs/>
          <w:color w:val="000000" w:themeColor="text1"/>
          <w:lang w:val="lt-LT"/>
        </w:rPr>
        <w:t>).</w:t>
      </w:r>
    </w:p>
    <w:p w14:paraId="79E1D930" w14:textId="017A90CD" w:rsidR="002B2912" w:rsidRPr="00490A56" w:rsidRDefault="002B2912" w:rsidP="000C4959">
      <w:pPr>
        <w:pStyle w:val="Sraopastraipa"/>
        <w:numPr>
          <w:ilvl w:val="0"/>
          <w:numId w:val="0"/>
        </w:numPr>
        <w:tabs>
          <w:tab w:val="left" w:pos="426"/>
        </w:tabs>
        <w:rPr>
          <w:rFonts w:ascii="Arial" w:hAnsi="Arial" w:cs="Arial"/>
          <w:i/>
          <w:color w:val="000000" w:themeColor="text1"/>
          <w:szCs w:val="20"/>
          <w:lang w:val="lt-LT"/>
        </w:rPr>
      </w:pPr>
      <w:r w:rsidRPr="00490A56">
        <w:rPr>
          <w:rFonts w:ascii="Arial" w:hAnsi="Arial" w:cs="Arial"/>
          <w:color w:val="000000" w:themeColor="text1"/>
          <w:szCs w:val="20"/>
          <w:lang w:val="lt-LT"/>
        </w:rPr>
        <w:t>5.2.</w:t>
      </w:r>
      <w:r w:rsidR="001853ED" w:rsidRPr="00490A56">
        <w:rPr>
          <w:rFonts w:ascii="Arial" w:hAnsi="Arial" w:cs="Arial"/>
          <w:color w:val="000000" w:themeColor="text1"/>
          <w:szCs w:val="20"/>
          <w:lang w:val="lt-LT"/>
        </w:rPr>
        <w:t xml:space="preserve"> </w:t>
      </w:r>
      <w:r w:rsidR="009E34BA" w:rsidRPr="00490A56">
        <w:rPr>
          <w:rFonts w:ascii="Arial" w:hAnsi="Arial" w:cs="Arial"/>
          <w:color w:val="000000" w:themeColor="text1"/>
          <w:szCs w:val="20"/>
          <w:lang w:val="lt-LT"/>
        </w:rPr>
        <w:t>Tiesioginis atsiskaitymas su subtiekėj</w:t>
      </w:r>
      <w:r w:rsidR="00F46716" w:rsidRPr="00490A56">
        <w:rPr>
          <w:rFonts w:ascii="Arial" w:hAnsi="Arial" w:cs="Arial"/>
          <w:color w:val="000000" w:themeColor="text1"/>
          <w:szCs w:val="20"/>
          <w:lang w:val="lt-LT"/>
        </w:rPr>
        <w:t>u (-</w:t>
      </w:r>
      <w:r w:rsidR="009E34BA" w:rsidRPr="00490A56">
        <w:rPr>
          <w:rFonts w:ascii="Arial" w:hAnsi="Arial" w:cs="Arial"/>
          <w:color w:val="000000" w:themeColor="text1"/>
          <w:szCs w:val="20"/>
          <w:lang w:val="lt-LT"/>
        </w:rPr>
        <w:t>ais</w:t>
      </w:r>
      <w:r w:rsidR="00F46716" w:rsidRPr="00490A56">
        <w:rPr>
          <w:rFonts w:ascii="Arial" w:hAnsi="Arial" w:cs="Arial"/>
          <w:color w:val="000000" w:themeColor="text1"/>
          <w:szCs w:val="20"/>
          <w:lang w:val="lt-LT"/>
        </w:rPr>
        <w:t>)</w:t>
      </w:r>
      <w:r w:rsidR="009E34BA" w:rsidRPr="00490A56">
        <w:rPr>
          <w:rFonts w:ascii="Arial" w:hAnsi="Arial" w:cs="Arial"/>
          <w:color w:val="000000" w:themeColor="text1"/>
          <w:szCs w:val="20"/>
          <w:lang w:val="lt-LT"/>
        </w:rPr>
        <w:t xml:space="preserve"> nėra numatomas</w:t>
      </w:r>
      <w:r w:rsidR="00926A4A">
        <w:rPr>
          <w:rFonts w:ascii="Arial" w:hAnsi="Arial" w:cs="Arial"/>
          <w:color w:val="000000" w:themeColor="text1"/>
          <w:szCs w:val="20"/>
          <w:lang w:val="lt-LT"/>
        </w:rPr>
        <w:t>.</w:t>
      </w:r>
    </w:p>
    <w:p w14:paraId="480D0A88" w14:textId="77777777" w:rsidR="00313F1F" w:rsidRPr="00490A56" w:rsidRDefault="0048750F" w:rsidP="00901067">
      <w:pPr>
        <w:spacing w:before="240"/>
        <w:ind w:left="567" w:hanging="567"/>
        <w:jc w:val="center"/>
        <w:rPr>
          <w:rFonts w:ascii="Arial" w:hAnsi="Arial" w:cs="Arial"/>
          <w:b/>
          <w:sz w:val="20"/>
          <w:lang w:val="lt-LT"/>
        </w:rPr>
      </w:pPr>
      <w:r w:rsidRPr="00490A56">
        <w:rPr>
          <w:rFonts w:ascii="Arial" w:hAnsi="Arial" w:cs="Arial"/>
          <w:b/>
          <w:sz w:val="20"/>
          <w:lang w:val="lt-LT"/>
        </w:rPr>
        <w:t>6</w:t>
      </w:r>
      <w:r w:rsidR="00564D0D" w:rsidRPr="00490A56">
        <w:rPr>
          <w:rFonts w:ascii="Arial" w:hAnsi="Arial" w:cs="Arial"/>
          <w:b/>
          <w:sz w:val="20"/>
          <w:lang w:val="lt-LT"/>
        </w:rPr>
        <w:t xml:space="preserve">. </w:t>
      </w:r>
      <w:r w:rsidR="00521F30" w:rsidRPr="00490A56">
        <w:rPr>
          <w:rFonts w:ascii="Arial" w:hAnsi="Arial" w:cs="Arial"/>
          <w:b/>
          <w:sz w:val="20"/>
          <w:lang w:val="lt-LT"/>
        </w:rPr>
        <w:t>ATSAKINGI ASMENYS</w:t>
      </w:r>
    </w:p>
    <w:p w14:paraId="3759D813" w14:textId="77777777" w:rsidR="00150C6C" w:rsidRPr="00490A56" w:rsidRDefault="0048750F" w:rsidP="00564D0D">
      <w:pPr>
        <w:pStyle w:val="Sraopastraipa"/>
        <w:numPr>
          <w:ilvl w:val="0"/>
          <w:numId w:val="0"/>
        </w:numPr>
        <w:tabs>
          <w:tab w:val="left" w:pos="426"/>
        </w:tabs>
        <w:rPr>
          <w:rFonts w:ascii="Arial" w:hAnsi="Arial" w:cs="Arial"/>
          <w:szCs w:val="20"/>
          <w:lang w:val="lt-LT"/>
        </w:rPr>
      </w:pPr>
      <w:r w:rsidRPr="00490A56">
        <w:rPr>
          <w:rFonts w:ascii="Arial" w:hAnsi="Arial" w:cs="Arial"/>
          <w:szCs w:val="20"/>
          <w:lang w:val="lt-LT"/>
        </w:rPr>
        <w:t>6</w:t>
      </w:r>
      <w:r w:rsidR="00564D0D" w:rsidRPr="00490A56">
        <w:rPr>
          <w:rFonts w:ascii="Arial" w:hAnsi="Arial" w:cs="Arial"/>
          <w:szCs w:val="20"/>
          <w:lang w:val="lt-LT"/>
        </w:rPr>
        <w:t xml:space="preserve">.1. </w:t>
      </w:r>
      <w:r w:rsidR="00150C6C" w:rsidRPr="00490A56">
        <w:rPr>
          <w:rFonts w:ascii="Arial" w:hAnsi="Arial" w:cs="Arial"/>
          <w:szCs w:val="20"/>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8"/>
      </w:tblGrid>
      <w:tr w:rsidR="00BF492A" w:rsidRPr="00490A56" w14:paraId="0B2327D8" w14:textId="77777777" w:rsidTr="00E02408">
        <w:tc>
          <w:tcPr>
            <w:tcW w:w="4957" w:type="dxa"/>
          </w:tcPr>
          <w:p w14:paraId="0CC3347C" w14:textId="77777777" w:rsidR="00BF492A" w:rsidRPr="00490A56" w:rsidRDefault="00564D0D" w:rsidP="00973833">
            <w:pPr>
              <w:tabs>
                <w:tab w:val="left" w:pos="426"/>
              </w:tabs>
              <w:spacing w:before="60" w:after="60"/>
              <w:ind w:left="0" w:firstLine="0"/>
              <w:rPr>
                <w:rFonts w:ascii="Arial" w:hAnsi="Arial" w:cs="Arial"/>
                <w:b/>
                <w:sz w:val="20"/>
                <w:lang w:val="lt-LT"/>
              </w:rPr>
            </w:pPr>
            <w:r w:rsidRPr="00490A56">
              <w:rPr>
                <w:rFonts w:ascii="Arial" w:hAnsi="Arial" w:cs="Arial"/>
                <w:b/>
                <w:sz w:val="20"/>
                <w:lang w:val="lt-LT"/>
              </w:rPr>
              <w:t>Tiekėjo</w:t>
            </w:r>
            <w:r w:rsidR="00BF492A" w:rsidRPr="00490A56">
              <w:rPr>
                <w:rFonts w:ascii="Arial" w:hAnsi="Arial" w:cs="Arial"/>
                <w:b/>
                <w:sz w:val="20"/>
                <w:lang w:val="lt-LT"/>
              </w:rPr>
              <w:t xml:space="preserve"> atsakingas asmuo</w:t>
            </w:r>
          </w:p>
        </w:tc>
        <w:tc>
          <w:tcPr>
            <w:tcW w:w="4548" w:type="dxa"/>
          </w:tcPr>
          <w:p w14:paraId="37C13BE2" w14:textId="77777777" w:rsidR="00BF492A" w:rsidRPr="00490A56" w:rsidRDefault="00564D0D" w:rsidP="00973833">
            <w:pPr>
              <w:tabs>
                <w:tab w:val="left" w:pos="426"/>
              </w:tabs>
              <w:spacing w:before="60" w:after="60"/>
              <w:ind w:left="0" w:firstLine="0"/>
              <w:rPr>
                <w:rFonts w:ascii="Arial" w:hAnsi="Arial" w:cs="Arial"/>
                <w:b/>
                <w:sz w:val="20"/>
                <w:lang w:val="lt-LT"/>
              </w:rPr>
            </w:pPr>
            <w:r w:rsidRPr="00490A56">
              <w:rPr>
                <w:rFonts w:ascii="Arial" w:hAnsi="Arial" w:cs="Arial"/>
                <w:b/>
                <w:sz w:val="20"/>
                <w:lang w:val="lt-LT"/>
              </w:rPr>
              <w:t>Užsakovo</w:t>
            </w:r>
            <w:r w:rsidR="00BF492A" w:rsidRPr="00490A56">
              <w:rPr>
                <w:rFonts w:ascii="Arial" w:hAnsi="Arial" w:cs="Arial"/>
                <w:b/>
                <w:sz w:val="20"/>
                <w:lang w:val="lt-LT"/>
              </w:rPr>
              <w:t xml:space="preserve"> atsakingas asmuo</w:t>
            </w:r>
          </w:p>
        </w:tc>
      </w:tr>
      <w:tr w:rsidR="00BF492A" w:rsidRPr="00490A56" w14:paraId="108008BE" w14:textId="77777777" w:rsidTr="00E02408">
        <w:tc>
          <w:tcPr>
            <w:tcW w:w="4957" w:type="dxa"/>
          </w:tcPr>
          <w:p w14:paraId="5EBC3BAB" w14:textId="77777777" w:rsidR="00BF492A" w:rsidRPr="00490A56" w:rsidRDefault="00564D0D" w:rsidP="00973833">
            <w:pPr>
              <w:tabs>
                <w:tab w:val="left" w:pos="426"/>
              </w:tabs>
              <w:spacing w:before="60" w:after="60"/>
              <w:ind w:left="0" w:firstLine="0"/>
              <w:rPr>
                <w:rFonts w:ascii="Arial" w:hAnsi="Arial" w:cs="Arial"/>
                <w:i/>
                <w:sz w:val="20"/>
                <w:highlight w:val="lightGray"/>
                <w:lang w:val="lt-LT"/>
              </w:rPr>
            </w:pPr>
            <w:r w:rsidRPr="00490A56">
              <w:rPr>
                <w:rFonts w:ascii="Arial" w:hAnsi="Arial" w:cs="Arial"/>
                <w:i/>
                <w:sz w:val="20"/>
                <w:highlight w:val="lightGray"/>
                <w:lang w:val="lt-LT"/>
              </w:rPr>
              <w:t xml:space="preserve">Nurodoma: pareigos, vardas, pavardė, kontaktiniai duomenys (telefonas, el. pašto adresas) </w:t>
            </w:r>
          </w:p>
        </w:tc>
        <w:tc>
          <w:tcPr>
            <w:tcW w:w="4548" w:type="dxa"/>
          </w:tcPr>
          <w:p w14:paraId="764A03C8" w14:textId="77777777" w:rsidR="00BF492A" w:rsidRPr="00490A56" w:rsidRDefault="00973833" w:rsidP="00BF492A">
            <w:pPr>
              <w:tabs>
                <w:tab w:val="left" w:pos="426"/>
              </w:tabs>
              <w:spacing w:before="60" w:after="60"/>
              <w:ind w:left="0" w:firstLine="0"/>
              <w:rPr>
                <w:rFonts w:ascii="Arial" w:hAnsi="Arial" w:cs="Arial"/>
                <w:sz w:val="20"/>
                <w:highlight w:val="lightGray"/>
                <w:lang w:val="lt-LT"/>
              </w:rPr>
            </w:pPr>
            <w:r w:rsidRPr="00490A56">
              <w:rPr>
                <w:rFonts w:ascii="Arial" w:hAnsi="Arial" w:cs="Arial"/>
                <w:i/>
                <w:sz w:val="20"/>
                <w:highlight w:val="lightGray"/>
                <w:lang w:val="lt-LT"/>
              </w:rPr>
              <w:t>Nurodoma: pareigos, vardas, pavardė, kontaktiniai duomenys</w:t>
            </w:r>
            <w:r w:rsidR="00564D0D" w:rsidRPr="00490A56">
              <w:rPr>
                <w:rFonts w:ascii="Arial" w:hAnsi="Arial" w:cs="Arial"/>
                <w:i/>
                <w:sz w:val="20"/>
                <w:highlight w:val="lightGray"/>
                <w:lang w:val="lt-LT"/>
              </w:rPr>
              <w:t xml:space="preserve"> (telefonas, el. pašto adresas)</w:t>
            </w:r>
          </w:p>
        </w:tc>
      </w:tr>
    </w:tbl>
    <w:p w14:paraId="24BBED3C" w14:textId="77777777" w:rsidR="002D55D0" w:rsidRPr="00490A56" w:rsidRDefault="0048750F" w:rsidP="002D55D0">
      <w:pPr>
        <w:pStyle w:val="Sraopastraipa"/>
        <w:numPr>
          <w:ilvl w:val="0"/>
          <w:numId w:val="0"/>
        </w:numPr>
        <w:tabs>
          <w:tab w:val="left" w:pos="426"/>
        </w:tabs>
        <w:spacing w:before="240"/>
        <w:rPr>
          <w:rFonts w:ascii="Arial" w:hAnsi="Arial" w:cs="Arial"/>
          <w:color w:val="000000" w:themeColor="text1"/>
          <w:szCs w:val="20"/>
          <w:lang w:val="lt-LT"/>
        </w:rPr>
      </w:pPr>
      <w:r w:rsidRPr="00490A56">
        <w:rPr>
          <w:rFonts w:ascii="Arial" w:hAnsi="Arial" w:cs="Arial"/>
          <w:color w:val="000000" w:themeColor="text1"/>
          <w:szCs w:val="20"/>
          <w:lang w:val="lt-LT"/>
        </w:rPr>
        <w:t>6</w:t>
      </w:r>
      <w:r w:rsidR="00BF492A" w:rsidRPr="00490A56">
        <w:rPr>
          <w:rFonts w:ascii="Arial" w:hAnsi="Arial" w:cs="Arial"/>
          <w:color w:val="000000" w:themeColor="text1"/>
          <w:szCs w:val="20"/>
          <w:lang w:val="lt-LT"/>
        </w:rPr>
        <w:t xml:space="preserve">.2. </w:t>
      </w:r>
      <w:r w:rsidR="00564D0D" w:rsidRPr="00490A56">
        <w:rPr>
          <w:rFonts w:ascii="Arial" w:hAnsi="Arial" w:cs="Arial"/>
          <w:color w:val="000000" w:themeColor="text1"/>
          <w:szCs w:val="20"/>
          <w:lang w:val="lt-LT"/>
        </w:rPr>
        <w:t>Užsakovo</w:t>
      </w:r>
      <w:r w:rsidR="00BF492A" w:rsidRPr="00490A56">
        <w:rPr>
          <w:rFonts w:ascii="Arial" w:hAnsi="Arial" w:cs="Arial"/>
          <w:color w:val="000000" w:themeColor="text1"/>
          <w:szCs w:val="20"/>
          <w:lang w:val="lt-LT"/>
        </w:rPr>
        <w:t xml:space="preserve"> atstovas </w:t>
      </w:r>
      <w:r w:rsidR="0097129E" w:rsidRPr="00490A56">
        <w:rPr>
          <w:rFonts w:ascii="Arial" w:hAnsi="Arial" w:cs="Arial"/>
          <w:color w:val="000000" w:themeColor="text1"/>
          <w:szCs w:val="20"/>
          <w:lang w:val="lt-LT"/>
        </w:rPr>
        <w:t>atsakingas už tai, kad Sutarti</w:t>
      </w:r>
      <w:r w:rsidR="00BF492A" w:rsidRPr="00490A56">
        <w:rPr>
          <w:rFonts w:ascii="Arial" w:hAnsi="Arial" w:cs="Arial"/>
          <w:color w:val="000000" w:themeColor="text1"/>
          <w:szCs w:val="20"/>
          <w:lang w:val="lt-LT"/>
        </w:rPr>
        <w:t xml:space="preserve">s ir jos pakeitimai būtų paskelbti </w:t>
      </w:r>
      <w:r w:rsidRPr="00490A56">
        <w:rPr>
          <w:rFonts w:ascii="Arial" w:hAnsi="Arial" w:cs="Arial"/>
          <w:color w:val="000000" w:themeColor="text1"/>
          <w:szCs w:val="20"/>
          <w:lang w:val="lt-LT"/>
        </w:rPr>
        <w:t>Lietuvos Respublikos viešųjų p</w:t>
      </w:r>
      <w:r w:rsidR="00973833" w:rsidRPr="00490A56">
        <w:rPr>
          <w:rFonts w:ascii="Arial" w:hAnsi="Arial" w:cs="Arial"/>
          <w:color w:val="000000" w:themeColor="text1"/>
          <w:szCs w:val="20"/>
          <w:lang w:val="lt-LT"/>
        </w:rPr>
        <w:t>irkimų</w:t>
      </w:r>
      <w:r w:rsidR="00BF492A" w:rsidRPr="00490A56">
        <w:rPr>
          <w:rFonts w:ascii="Arial" w:hAnsi="Arial" w:cs="Arial"/>
          <w:color w:val="000000" w:themeColor="text1"/>
          <w:szCs w:val="20"/>
          <w:lang w:val="lt-LT"/>
        </w:rPr>
        <w:t xml:space="preserve"> įstatyme nustatyta tvarka</w:t>
      </w:r>
      <w:r w:rsidR="0097129E" w:rsidRPr="00490A56">
        <w:rPr>
          <w:rFonts w:ascii="Arial" w:hAnsi="Arial" w:cs="Arial"/>
          <w:color w:val="000000" w:themeColor="text1"/>
          <w:szCs w:val="20"/>
          <w:lang w:val="lt-LT"/>
        </w:rPr>
        <w:t xml:space="preserve">: </w:t>
      </w:r>
      <w:r w:rsidR="00564D0D" w:rsidRPr="00490A56">
        <w:rPr>
          <w:rFonts w:ascii="Arial" w:hAnsi="Arial" w:cs="Arial"/>
          <w:color w:val="000000" w:themeColor="text1"/>
          <w:szCs w:val="20"/>
          <w:lang w:val="lt-LT"/>
        </w:rPr>
        <w:t>[nurodoma: pareigos, vardas, pavardė, kontaktiniai duomenys (telefonas, el. pašto adresas]</w:t>
      </w:r>
    </w:p>
    <w:p w14:paraId="0B192100" w14:textId="2668FCEE" w:rsidR="00521F30" w:rsidRPr="00490A56" w:rsidRDefault="0048750F" w:rsidP="00901067">
      <w:pPr>
        <w:pStyle w:val="Sraopastraipa"/>
        <w:numPr>
          <w:ilvl w:val="0"/>
          <w:numId w:val="0"/>
        </w:numPr>
        <w:tabs>
          <w:tab w:val="left" w:pos="426"/>
        </w:tabs>
        <w:spacing w:before="240"/>
        <w:jc w:val="center"/>
        <w:rPr>
          <w:rFonts w:ascii="Arial" w:hAnsi="Arial" w:cs="Arial"/>
          <w:b/>
          <w:caps/>
          <w:szCs w:val="20"/>
          <w:lang w:val="lt-LT"/>
        </w:rPr>
      </w:pPr>
      <w:r w:rsidRPr="00490A56">
        <w:rPr>
          <w:rFonts w:ascii="Arial" w:hAnsi="Arial" w:cs="Arial"/>
          <w:b/>
          <w:caps/>
          <w:szCs w:val="20"/>
          <w:lang w:val="lt-LT"/>
        </w:rPr>
        <w:t>7</w:t>
      </w:r>
      <w:r w:rsidR="00564D0D" w:rsidRPr="00490A56">
        <w:rPr>
          <w:rFonts w:ascii="Arial" w:hAnsi="Arial" w:cs="Arial"/>
          <w:b/>
          <w:caps/>
          <w:szCs w:val="20"/>
          <w:lang w:val="lt-LT"/>
        </w:rPr>
        <w:t xml:space="preserve">. </w:t>
      </w:r>
      <w:r w:rsidR="00A31AF1" w:rsidRPr="00490A56">
        <w:rPr>
          <w:rFonts w:ascii="Arial" w:hAnsi="Arial" w:cs="Arial"/>
          <w:b/>
          <w:caps/>
          <w:szCs w:val="20"/>
          <w:lang w:val="lt-LT"/>
        </w:rPr>
        <w:t xml:space="preserve">SUTARTIES GALIOJIMO TERMINAS IR </w:t>
      </w:r>
      <w:r w:rsidR="00521F30" w:rsidRPr="00490A56">
        <w:rPr>
          <w:rFonts w:ascii="Arial" w:hAnsi="Arial" w:cs="Arial"/>
          <w:b/>
          <w:caps/>
          <w:szCs w:val="20"/>
          <w:lang w:val="lt-LT"/>
        </w:rPr>
        <w:t>KITOS SĄLYGOS</w:t>
      </w:r>
    </w:p>
    <w:p w14:paraId="71D47314" w14:textId="253B22CC" w:rsidR="00F86D19" w:rsidRPr="00490A56" w:rsidRDefault="00D175C6" w:rsidP="00712754">
      <w:pPr>
        <w:pStyle w:val="Sraopastraipa"/>
        <w:numPr>
          <w:ilvl w:val="0"/>
          <w:numId w:val="0"/>
        </w:numPr>
        <w:tabs>
          <w:tab w:val="left" w:pos="426"/>
        </w:tabs>
        <w:spacing w:before="240"/>
        <w:rPr>
          <w:rFonts w:ascii="Arial" w:hAnsi="Arial" w:cs="Arial"/>
          <w:color w:val="000000" w:themeColor="text1"/>
          <w:szCs w:val="20"/>
          <w:lang w:val="lt-LT"/>
        </w:rPr>
      </w:pPr>
      <w:r w:rsidRPr="00490A56">
        <w:rPr>
          <w:rFonts w:ascii="Arial" w:hAnsi="Arial" w:cs="Arial"/>
          <w:color w:val="000000" w:themeColor="text1"/>
          <w:szCs w:val="20"/>
          <w:lang w:val="lt-LT"/>
        </w:rPr>
        <w:t>7.1. Sutartis įsigalioja nuo jos pasirašymo ir galioja iki visiško sutartinių įsipareigojimų įvykdymo dienos</w:t>
      </w:r>
      <w:r w:rsidR="00D7341D">
        <w:rPr>
          <w:rFonts w:ascii="Arial" w:hAnsi="Arial" w:cs="Arial"/>
          <w:color w:val="000000" w:themeColor="text1"/>
          <w:szCs w:val="20"/>
          <w:lang w:val="lt-LT"/>
        </w:rPr>
        <w:t>.</w:t>
      </w:r>
    </w:p>
    <w:p w14:paraId="7823B227" w14:textId="40CAFD8B" w:rsidR="00D175C6" w:rsidRPr="00490A56" w:rsidRDefault="00D175C6" w:rsidP="6406E56F">
      <w:pPr>
        <w:pStyle w:val="Sraopastraipa"/>
        <w:numPr>
          <w:ilvl w:val="1"/>
          <w:numId w:val="0"/>
        </w:numPr>
        <w:tabs>
          <w:tab w:val="left" w:pos="426"/>
        </w:tabs>
        <w:spacing w:before="240"/>
        <w:rPr>
          <w:rFonts w:ascii="Arial" w:hAnsi="Arial" w:cs="Arial"/>
          <w:color w:val="000000" w:themeColor="text1"/>
          <w:lang w:val="lt-LT"/>
        </w:rPr>
      </w:pPr>
      <w:r w:rsidRPr="00490A56">
        <w:rPr>
          <w:rFonts w:ascii="Arial" w:hAnsi="Arial" w:cs="Arial"/>
          <w:color w:val="000000" w:themeColor="text1"/>
          <w:szCs w:val="20"/>
          <w:lang w:val="lt-LT"/>
        </w:rPr>
        <w:t xml:space="preserve">7.2. Sutartis gali būti </w:t>
      </w:r>
      <w:r w:rsidR="004C5250" w:rsidRPr="00490A56">
        <w:rPr>
          <w:rFonts w:ascii="Arial" w:hAnsi="Arial" w:cs="Arial"/>
          <w:color w:val="000000" w:themeColor="text1"/>
          <w:szCs w:val="20"/>
          <w:lang w:val="lt-LT"/>
        </w:rPr>
        <w:t xml:space="preserve">pakeista ar nutraukta Bendrųjų paslaugų sutarties </w:t>
      </w:r>
      <w:r w:rsidRPr="00490A56">
        <w:rPr>
          <w:rFonts w:ascii="Arial" w:hAnsi="Arial" w:cs="Arial"/>
          <w:color w:val="000000" w:themeColor="text1"/>
          <w:szCs w:val="20"/>
          <w:lang w:val="lt-LT"/>
        </w:rPr>
        <w:t>sąlygų nustatytais atvejais ir tvarka.</w:t>
      </w:r>
    </w:p>
    <w:p w14:paraId="45C583C1" w14:textId="69BCC886" w:rsidR="7EEED1E9" w:rsidRPr="00490A56" w:rsidRDefault="7EEED1E9" w:rsidP="7EEED1E9">
      <w:pPr>
        <w:spacing w:after="0"/>
        <w:ind w:left="567" w:hanging="567"/>
        <w:rPr>
          <w:rFonts w:ascii="Arial" w:hAnsi="Arial" w:cs="Arial"/>
          <w:b/>
          <w:bCs/>
          <w:sz w:val="20"/>
          <w:lang w:val="lt-LT"/>
        </w:rPr>
      </w:pPr>
    </w:p>
    <w:p w14:paraId="75255F90" w14:textId="77777777" w:rsidR="00313F1F" w:rsidRPr="00490A56" w:rsidRDefault="0048750F" w:rsidP="00901067">
      <w:pPr>
        <w:ind w:left="567" w:hanging="567"/>
        <w:jc w:val="center"/>
        <w:rPr>
          <w:rFonts w:ascii="Arial" w:hAnsi="Arial" w:cs="Arial"/>
          <w:b/>
          <w:sz w:val="20"/>
          <w:lang w:val="lt-LT"/>
        </w:rPr>
      </w:pPr>
      <w:r w:rsidRPr="00490A56">
        <w:rPr>
          <w:rFonts w:ascii="Arial" w:hAnsi="Arial" w:cs="Arial"/>
          <w:b/>
          <w:sz w:val="20"/>
          <w:lang w:val="lt-LT"/>
        </w:rPr>
        <w:t>8</w:t>
      </w:r>
      <w:r w:rsidR="00564D0D" w:rsidRPr="00490A56">
        <w:rPr>
          <w:rFonts w:ascii="Arial" w:hAnsi="Arial" w:cs="Arial"/>
          <w:b/>
          <w:sz w:val="20"/>
          <w:lang w:val="lt-LT"/>
        </w:rPr>
        <w:t>. SUTARTIES PRIEDAI:</w:t>
      </w:r>
    </w:p>
    <w:p w14:paraId="35D0060F" w14:textId="77777777" w:rsidR="00564D0D" w:rsidRPr="00490A56" w:rsidRDefault="0048750F" w:rsidP="00564D0D">
      <w:pPr>
        <w:spacing w:after="0"/>
        <w:ind w:left="567" w:hanging="567"/>
        <w:rPr>
          <w:rFonts w:ascii="Arial" w:hAnsi="Arial" w:cs="Arial"/>
          <w:sz w:val="20"/>
          <w:lang w:val="lt-LT"/>
        </w:rPr>
      </w:pPr>
      <w:r w:rsidRPr="00490A56">
        <w:rPr>
          <w:rFonts w:ascii="Arial" w:hAnsi="Arial" w:cs="Arial"/>
          <w:sz w:val="20"/>
          <w:lang w:val="lt-LT"/>
        </w:rPr>
        <w:t>8</w:t>
      </w:r>
      <w:r w:rsidR="00564D0D" w:rsidRPr="00490A56">
        <w:rPr>
          <w:rFonts w:ascii="Arial" w:hAnsi="Arial" w:cs="Arial"/>
          <w:sz w:val="20"/>
          <w:lang w:val="lt-LT"/>
        </w:rPr>
        <w:t>.1. Sutarties neatskiriama dalimi yra:</w:t>
      </w:r>
    </w:p>
    <w:p w14:paraId="088532E9" w14:textId="77777777" w:rsidR="009A0B1E" w:rsidRPr="00490A56" w:rsidRDefault="0048750F" w:rsidP="00564D0D">
      <w:pPr>
        <w:spacing w:after="0"/>
        <w:ind w:left="567" w:hanging="567"/>
        <w:rPr>
          <w:rFonts w:ascii="Arial" w:hAnsi="Arial" w:cs="Arial"/>
          <w:caps/>
          <w:sz w:val="20"/>
          <w:lang w:val="lt-LT"/>
        </w:rPr>
      </w:pPr>
      <w:r w:rsidRPr="00490A56">
        <w:rPr>
          <w:rFonts w:ascii="Arial" w:hAnsi="Arial" w:cs="Arial"/>
          <w:sz w:val="20"/>
          <w:lang w:val="lt-LT"/>
        </w:rPr>
        <w:t>8</w:t>
      </w:r>
      <w:r w:rsidR="00564D0D" w:rsidRPr="00490A56">
        <w:rPr>
          <w:rFonts w:ascii="Arial" w:hAnsi="Arial" w:cs="Arial"/>
          <w:sz w:val="20"/>
          <w:lang w:val="lt-LT"/>
        </w:rPr>
        <w:t xml:space="preserve">.1.1. Techninė specifikacija; </w:t>
      </w:r>
    </w:p>
    <w:p w14:paraId="12C88584" w14:textId="77777777" w:rsidR="00F21E27" w:rsidRPr="00490A56" w:rsidRDefault="0048750F" w:rsidP="00F21E27">
      <w:pPr>
        <w:spacing w:after="0"/>
        <w:ind w:left="567" w:hanging="567"/>
        <w:rPr>
          <w:rFonts w:ascii="Arial" w:hAnsi="Arial" w:cs="Arial"/>
          <w:sz w:val="20"/>
          <w:lang w:val="lt-LT"/>
        </w:rPr>
      </w:pPr>
      <w:r w:rsidRPr="00490A56">
        <w:rPr>
          <w:rFonts w:ascii="Arial" w:hAnsi="Arial" w:cs="Arial"/>
          <w:sz w:val="20"/>
          <w:lang w:val="lt-LT"/>
        </w:rPr>
        <w:t>8</w:t>
      </w:r>
      <w:r w:rsidR="00564D0D" w:rsidRPr="00490A56">
        <w:rPr>
          <w:rFonts w:ascii="Arial" w:hAnsi="Arial" w:cs="Arial"/>
          <w:sz w:val="20"/>
          <w:lang w:val="lt-LT"/>
        </w:rPr>
        <w:t xml:space="preserve">.1.2. Bendrosios </w:t>
      </w:r>
      <w:r w:rsidR="00E30B20" w:rsidRPr="00490A56">
        <w:rPr>
          <w:rFonts w:ascii="Arial" w:hAnsi="Arial" w:cs="Arial"/>
          <w:sz w:val="20"/>
          <w:lang w:val="lt-LT"/>
        </w:rPr>
        <w:t>paslaugų</w:t>
      </w:r>
      <w:r w:rsidR="00564D0D" w:rsidRPr="00490A56">
        <w:rPr>
          <w:rFonts w:ascii="Arial" w:hAnsi="Arial" w:cs="Arial"/>
          <w:sz w:val="20"/>
          <w:lang w:val="lt-LT"/>
        </w:rPr>
        <w:t xml:space="preserve"> sutarties sąlygos</w:t>
      </w:r>
      <w:r w:rsidR="0069250C" w:rsidRPr="00490A56">
        <w:rPr>
          <w:rFonts w:ascii="Arial" w:hAnsi="Arial" w:cs="Arial"/>
          <w:sz w:val="20"/>
          <w:lang w:val="lt-LT"/>
        </w:rPr>
        <w:t xml:space="preserve">, kurios viešai skelbiamos interneto adresu </w:t>
      </w:r>
      <w:hyperlink r:id="rId14" w:history="1">
        <w:r w:rsidR="00F21E27" w:rsidRPr="0021327B">
          <w:rPr>
            <w:rStyle w:val="Hipersaitas"/>
            <w:rFonts w:ascii="Arial" w:hAnsi="Arial" w:cs="Arial"/>
            <w:sz w:val="20"/>
            <w:lang w:val="lt-LT"/>
          </w:rPr>
          <w:t>https://www.turtas.lt/wp-content/uploads/2016/06/V%C4%AE-Turto-banko-bendrosios-paslaug%C5%B3-sutarties-s%C4%85lygos-3.pdf</w:t>
        </w:r>
      </w:hyperlink>
      <w:r w:rsidR="00F21E27" w:rsidRPr="00490A56">
        <w:rPr>
          <w:rFonts w:ascii="Arial" w:hAnsi="Arial" w:cs="Arial"/>
          <w:sz w:val="20"/>
          <w:lang w:val="lt-LT"/>
        </w:rPr>
        <w:t>;</w:t>
      </w:r>
    </w:p>
    <w:p w14:paraId="78FED6BA" w14:textId="0BD46BC3" w:rsidR="00564D0D" w:rsidRPr="00490A56" w:rsidRDefault="00564D0D" w:rsidP="00564D0D">
      <w:pPr>
        <w:spacing w:after="0"/>
        <w:ind w:left="567" w:hanging="567"/>
        <w:rPr>
          <w:rFonts w:ascii="Arial" w:hAnsi="Arial" w:cs="Arial"/>
          <w:sz w:val="20"/>
          <w:lang w:val="lt-LT"/>
        </w:rPr>
      </w:pPr>
    </w:p>
    <w:p w14:paraId="6380A5B7" w14:textId="4E8AE830" w:rsidR="00BF4113" w:rsidRPr="00490A56" w:rsidRDefault="00BF4113" w:rsidP="00564D0D">
      <w:pPr>
        <w:spacing w:after="0"/>
        <w:ind w:left="567" w:hanging="567"/>
        <w:rPr>
          <w:rFonts w:ascii="Arial" w:hAnsi="Arial" w:cs="Arial"/>
          <w:sz w:val="20"/>
          <w:lang w:val="lt-LT"/>
        </w:rPr>
      </w:pPr>
      <w:r w:rsidRPr="00490A56">
        <w:rPr>
          <w:rFonts w:ascii="Arial" w:hAnsi="Arial" w:cs="Arial"/>
          <w:sz w:val="20"/>
          <w:lang w:val="lt-LT"/>
        </w:rPr>
        <w:t>8.1.3. Tiekėjo pasiūlymo kopija</w:t>
      </w:r>
      <w:r w:rsidR="00BF4E07">
        <w:rPr>
          <w:rFonts w:ascii="Arial" w:hAnsi="Arial" w:cs="Arial"/>
          <w:sz w:val="20"/>
          <w:lang w:val="lt-LT"/>
        </w:rPr>
        <w:t>.</w:t>
      </w:r>
    </w:p>
    <w:p w14:paraId="2830539E" w14:textId="77777777" w:rsidR="006C37D3" w:rsidRPr="00490A56" w:rsidRDefault="006C37D3" w:rsidP="00564D0D">
      <w:pPr>
        <w:spacing w:after="0"/>
        <w:ind w:left="567" w:hanging="567"/>
        <w:rPr>
          <w:rFonts w:ascii="Arial" w:hAnsi="Arial" w:cs="Arial"/>
          <w:b/>
          <w:sz w:val="20"/>
          <w:lang w:val="lt-LT"/>
        </w:rPr>
      </w:pPr>
    </w:p>
    <w:p w14:paraId="61049FD9" w14:textId="77777777" w:rsidR="00564D0D" w:rsidRPr="00490A56" w:rsidRDefault="006C37D3" w:rsidP="006C37D3">
      <w:pPr>
        <w:tabs>
          <w:tab w:val="left" w:pos="8184"/>
        </w:tabs>
        <w:ind w:left="0" w:firstLine="0"/>
        <w:jc w:val="both"/>
        <w:rPr>
          <w:rFonts w:ascii="Arial" w:hAnsi="Arial" w:cs="Arial"/>
          <w:b/>
          <w:sz w:val="20"/>
          <w:lang w:val="lt-LT"/>
        </w:rPr>
      </w:pPr>
      <w:r w:rsidRPr="00490A56">
        <w:rPr>
          <w:rFonts w:ascii="Arial" w:hAnsi="Arial" w:cs="Arial"/>
          <w:b/>
          <w:sz w:val="20"/>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490A56">
        <w:rPr>
          <w:rFonts w:ascii="Arial" w:hAnsi="Arial" w:cs="Arial"/>
          <w:b/>
          <w:sz w:val="20"/>
          <w:lang w:val="lt-LT"/>
        </w:rPr>
        <w:t xml:space="preserve">ųjų </w:t>
      </w:r>
      <w:r w:rsidRPr="00490A56">
        <w:rPr>
          <w:rFonts w:ascii="Arial" w:hAnsi="Arial" w:cs="Arial"/>
          <w:b/>
          <w:sz w:val="20"/>
          <w:lang w:val="lt-LT"/>
        </w:rPr>
        <w:t>paslaugų sutarties sąlygų turinys.</w:t>
      </w:r>
    </w:p>
    <w:p w14:paraId="097544AB" w14:textId="77777777" w:rsidR="006C37D3" w:rsidRPr="00490A56" w:rsidRDefault="006C37D3" w:rsidP="00DE4A64">
      <w:pPr>
        <w:tabs>
          <w:tab w:val="left" w:pos="8184"/>
        </w:tabs>
        <w:rPr>
          <w:rFonts w:ascii="Arial" w:hAnsi="Arial" w:cs="Arial"/>
          <w:b/>
          <w:bCs/>
          <w:sz w:val="20"/>
          <w:lang w:val="lt-LT"/>
        </w:rPr>
      </w:pPr>
    </w:p>
    <w:p w14:paraId="72D7F8C2" w14:textId="77777777" w:rsidR="004961F7" w:rsidRPr="00490A56" w:rsidRDefault="00B0528F" w:rsidP="00901067">
      <w:pPr>
        <w:tabs>
          <w:tab w:val="left" w:pos="8184"/>
        </w:tabs>
        <w:jc w:val="center"/>
        <w:rPr>
          <w:rFonts w:ascii="Arial" w:hAnsi="Arial" w:cs="Arial"/>
          <w:sz w:val="20"/>
          <w:lang w:val="lt-LT"/>
        </w:rPr>
      </w:pPr>
      <w:r w:rsidRPr="00490A56">
        <w:rPr>
          <w:rFonts w:ascii="Arial" w:hAnsi="Arial" w:cs="Arial"/>
          <w:b/>
          <w:bCs/>
          <w:sz w:val="20"/>
          <w:lang w:val="lt-LT"/>
        </w:rPr>
        <w:t>9</w:t>
      </w:r>
      <w:r w:rsidR="00BF492A" w:rsidRPr="00490A56">
        <w:rPr>
          <w:rFonts w:ascii="Arial" w:hAnsi="Arial" w:cs="Arial"/>
          <w:b/>
          <w:bCs/>
          <w:sz w:val="20"/>
          <w:lang w:val="lt-LT"/>
        </w:rPr>
        <w:t xml:space="preserve">. </w:t>
      </w:r>
      <w:r w:rsidR="00BF492A" w:rsidRPr="00490A56">
        <w:rPr>
          <w:rFonts w:ascii="Arial" w:hAnsi="Arial" w:cs="Arial"/>
          <w:b/>
          <w:sz w:val="20"/>
          <w:lang w:val="lt-LT"/>
        </w:rPr>
        <w:t xml:space="preserve">ŠALIŲ </w:t>
      </w:r>
      <w:r w:rsidR="00564D0D" w:rsidRPr="00490A56">
        <w:rPr>
          <w:rFonts w:ascii="Arial" w:hAnsi="Arial" w:cs="Arial"/>
          <w:b/>
          <w:sz w:val="20"/>
          <w:lang w:val="lt-LT"/>
        </w:rPr>
        <w:t>REKVIZITAI</w:t>
      </w:r>
    </w:p>
    <w:tbl>
      <w:tblPr>
        <w:tblW w:w="9642" w:type="dxa"/>
        <w:tblLayout w:type="fixed"/>
        <w:tblLook w:val="0000" w:firstRow="0" w:lastRow="0" w:firstColumn="0" w:lastColumn="0" w:noHBand="0" w:noVBand="0"/>
      </w:tblPr>
      <w:tblGrid>
        <w:gridCol w:w="4821"/>
        <w:gridCol w:w="4821"/>
      </w:tblGrid>
      <w:tr w:rsidR="00462033" w:rsidRPr="00490A56" w14:paraId="3C69E171" w14:textId="77777777" w:rsidTr="001E079E">
        <w:tc>
          <w:tcPr>
            <w:tcW w:w="4821" w:type="dxa"/>
          </w:tcPr>
          <w:p w14:paraId="626F23DC" w14:textId="77777777" w:rsidR="00462033" w:rsidRPr="00490A56" w:rsidRDefault="00564D0D" w:rsidP="009F170D">
            <w:pPr>
              <w:pStyle w:val="Antrat1"/>
              <w:numPr>
                <w:ilvl w:val="0"/>
                <w:numId w:val="0"/>
              </w:numPr>
              <w:spacing w:before="0" w:after="120"/>
              <w:ind w:left="851" w:hanging="851"/>
              <w:rPr>
                <w:rFonts w:ascii="Arial" w:hAnsi="Arial" w:cs="Arial"/>
              </w:rPr>
            </w:pPr>
            <w:r w:rsidRPr="00490A56">
              <w:rPr>
                <w:rFonts w:ascii="Arial" w:hAnsi="Arial" w:cs="Arial"/>
              </w:rPr>
              <w:lastRenderedPageBreak/>
              <w:t>UŽSAKOVAS</w:t>
            </w:r>
          </w:p>
        </w:tc>
        <w:tc>
          <w:tcPr>
            <w:tcW w:w="4821" w:type="dxa"/>
          </w:tcPr>
          <w:p w14:paraId="5CBF92A6" w14:textId="77777777" w:rsidR="00462033" w:rsidRPr="00490A56" w:rsidRDefault="00564D0D" w:rsidP="00462033">
            <w:pPr>
              <w:pStyle w:val="Antrat1"/>
              <w:numPr>
                <w:ilvl w:val="0"/>
                <w:numId w:val="0"/>
              </w:numPr>
              <w:spacing w:before="0"/>
              <w:ind w:left="851" w:hanging="851"/>
              <w:rPr>
                <w:rFonts w:ascii="Arial" w:hAnsi="Arial" w:cs="Arial"/>
              </w:rPr>
            </w:pPr>
            <w:r w:rsidRPr="00490A56">
              <w:rPr>
                <w:rFonts w:ascii="Arial" w:hAnsi="Arial" w:cs="Arial"/>
              </w:rPr>
              <w:t>TIEKĖJAS</w:t>
            </w:r>
          </w:p>
        </w:tc>
      </w:tr>
      <w:tr w:rsidR="00900342" w:rsidRPr="00490A56" w14:paraId="1588779B" w14:textId="77777777" w:rsidTr="001E079E">
        <w:tc>
          <w:tcPr>
            <w:tcW w:w="4821" w:type="dxa"/>
          </w:tcPr>
          <w:p w14:paraId="44FA7E8C" w14:textId="77777777" w:rsidR="00900342" w:rsidRPr="00490A56" w:rsidRDefault="00564D0D" w:rsidP="00A01B17">
            <w:pPr>
              <w:spacing w:after="0"/>
              <w:rPr>
                <w:rFonts w:ascii="Arial" w:hAnsi="Arial" w:cs="Arial"/>
                <w:b/>
                <w:color w:val="632423" w:themeColor="accent2" w:themeShade="80"/>
                <w:sz w:val="20"/>
                <w:lang w:val="lt-LT"/>
              </w:rPr>
            </w:pPr>
            <w:r w:rsidRPr="00490A56">
              <w:rPr>
                <w:rFonts w:ascii="Arial" w:hAnsi="Arial" w:cs="Arial"/>
                <w:b/>
                <w:sz w:val="20"/>
                <w:lang w:val="lt-LT"/>
              </w:rPr>
              <w:t>Valstybės įmonė Turto bankas</w:t>
            </w:r>
          </w:p>
        </w:tc>
        <w:tc>
          <w:tcPr>
            <w:tcW w:w="4821" w:type="dxa"/>
          </w:tcPr>
          <w:p w14:paraId="58D59A2C" w14:textId="77777777" w:rsidR="00900342" w:rsidRPr="00490A56" w:rsidRDefault="00A01B17" w:rsidP="00A01B17">
            <w:pPr>
              <w:spacing w:after="0"/>
              <w:rPr>
                <w:rFonts w:ascii="Arial" w:hAnsi="Arial" w:cs="Arial"/>
                <w:b/>
                <w:sz w:val="20"/>
                <w:lang w:val="lt-LT"/>
              </w:rPr>
            </w:pPr>
            <w:r w:rsidRPr="00490A56">
              <w:rPr>
                <w:rFonts w:ascii="Arial" w:hAnsi="Arial" w:cs="Arial"/>
                <w:sz w:val="20"/>
                <w:lang w:val="lt-LT"/>
              </w:rPr>
              <w:t>[</w:t>
            </w:r>
            <w:r w:rsidRPr="00490A56">
              <w:rPr>
                <w:rFonts w:ascii="Arial" w:hAnsi="Arial" w:cs="Arial"/>
                <w:sz w:val="20"/>
                <w:highlight w:val="lightGray"/>
                <w:lang w:val="lt-LT"/>
              </w:rPr>
              <w:t>...</w:t>
            </w:r>
            <w:r w:rsidRPr="00490A56">
              <w:rPr>
                <w:rFonts w:ascii="Arial" w:hAnsi="Arial" w:cs="Arial"/>
                <w:sz w:val="20"/>
                <w:lang w:val="lt-LT"/>
              </w:rPr>
              <w:t>]</w:t>
            </w:r>
          </w:p>
        </w:tc>
      </w:tr>
      <w:tr w:rsidR="00900342" w:rsidRPr="00490A56" w14:paraId="616FBC40" w14:textId="77777777" w:rsidTr="001E079E">
        <w:tc>
          <w:tcPr>
            <w:tcW w:w="4821" w:type="dxa"/>
          </w:tcPr>
          <w:p w14:paraId="2F61452F" w14:textId="77777777" w:rsidR="00564D0D" w:rsidRPr="00490A56" w:rsidRDefault="00564D0D" w:rsidP="000502A4">
            <w:pPr>
              <w:spacing w:after="0"/>
              <w:rPr>
                <w:rFonts w:ascii="Arial" w:hAnsi="Arial" w:cs="Arial"/>
                <w:sz w:val="20"/>
                <w:lang w:val="lt-LT"/>
              </w:rPr>
            </w:pPr>
            <w:r w:rsidRPr="00490A56">
              <w:rPr>
                <w:rFonts w:ascii="Arial" w:hAnsi="Arial" w:cs="Arial"/>
                <w:sz w:val="20"/>
                <w:lang w:val="lt-LT"/>
              </w:rPr>
              <w:t xml:space="preserve">Kęstučio g. 45, LT-08124 Vilnius </w:t>
            </w:r>
          </w:p>
        </w:tc>
        <w:tc>
          <w:tcPr>
            <w:tcW w:w="4821" w:type="dxa"/>
          </w:tcPr>
          <w:p w14:paraId="41A7E7AD" w14:textId="77777777" w:rsidR="00900342" w:rsidRPr="00490A56" w:rsidRDefault="008B26F5" w:rsidP="000502A4">
            <w:pPr>
              <w:spacing w:after="0"/>
              <w:rPr>
                <w:rFonts w:ascii="Arial" w:hAnsi="Arial" w:cs="Arial"/>
                <w:sz w:val="20"/>
                <w:lang w:val="lt-LT"/>
              </w:rPr>
            </w:pPr>
            <w:r w:rsidRPr="00490A56">
              <w:rPr>
                <w:rFonts w:ascii="Arial" w:hAnsi="Arial" w:cs="Arial"/>
                <w:sz w:val="20"/>
                <w:lang w:val="lt-LT"/>
              </w:rPr>
              <w:t>Registruoto</w:t>
            </w:r>
            <w:r w:rsidR="00900342" w:rsidRPr="00490A56">
              <w:rPr>
                <w:rFonts w:ascii="Arial" w:hAnsi="Arial" w:cs="Arial"/>
                <w:sz w:val="20"/>
                <w:lang w:val="lt-LT"/>
              </w:rPr>
              <w:t>s buveinės adresas</w:t>
            </w:r>
            <w:r w:rsidR="000502A4" w:rsidRPr="00490A56">
              <w:rPr>
                <w:rFonts w:ascii="Arial" w:hAnsi="Arial" w:cs="Arial"/>
                <w:sz w:val="20"/>
                <w:lang w:val="lt-LT"/>
              </w:rPr>
              <w:t xml:space="preserve"> </w:t>
            </w:r>
            <w:r w:rsidR="00A01B17" w:rsidRPr="00490A56">
              <w:rPr>
                <w:rFonts w:ascii="Arial" w:hAnsi="Arial" w:cs="Arial"/>
                <w:sz w:val="20"/>
                <w:lang w:val="lt-LT"/>
              </w:rPr>
              <w:t>[</w:t>
            </w:r>
            <w:r w:rsidR="00A01B17" w:rsidRPr="00490A56">
              <w:rPr>
                <w:rFonts w:ascii="Arial" w:hAnsi="Arial" w:cs="Arial"/>
                <w:sz w:val="20"/>
                <w:highlight w:val="lightGray"/>
                <w:lang w:val="lt-LT"/>
              </w:rPr>
              <w:t>...</w:t>
            </w:r>
            <w:r w:rsidR="00A01B17" w:rsidRPr="00490A56">
              <w:rPr>
                <w:rFonts w:ascii="Arial" w:hAnsi="Arial" w:cs="Arial"/>
                <w:sz w:val="20"/>
                <w:lang w:val="lt-LT"/>
              </w:rPr>
              <w:t>]</w:t>
            </w:r>
          </w:p>
        </w:tc>
      </w:tr>
      <w:tr w:rsidR="00900342" w:rsidRPr="00490A56" w14:paraId="054560A2" w14:textId="77777777" w:rsidTr="001E079E">
        <w:tc>
          <w:tcPr>
            <w:tcW w:w="4821" w:type="dxa"/>
          </w:tcPr>
          <w:p w14:paraId="1695CC61" w14:textId="77777777" w:rsidR="00900342" w:rsidRPr="00490A56" w:rsidRDefault="00900342" w:rsidP="00A01B17">
            <w:pPr>
              <w:spacing w:after="0"/>
              <w:rPr>
                <w:rFonts w:ascii="Arial" w:hAnsi="Arial" w:cs="Arial"/>
                <w:b/>
                <w:caps/>
                <w:sz w:val="20"/>
                <w:lang w:val="lt-LT"/>
              </w:rPr>
            </w:pPr>
            <w:r w:rsidRPr="00490A56">
              <w:rPr>
                <w:rFonts w:ascii="Arial" w:hAnsi="Arial" w:cs="Arial"/>
                <w:sz w:val="20"/>
                <w:lang w:val="lt-LT"/>
              </w:rPr>
              <w:t xml:space="preserve">Įmonės kodas </w:t>
            </w:r>
            <w:r w:rsidR="000502A4" w:rsidRPr="00490A56">
              <w:rPr>
                <w:rFonts w:ascii="Arial" w:hAnsi="Arial" w:cs="Arial"/>
                <w:sz w:val="20"/>
                <w:lang w:val="lt-LT"/>
              </w:rPr>
              <w:t>112021042</w:t>
            </w:r>
          </w:p>
        </w:tc>
        <w:tc>
          <w:tcPr>
            <w:tcW w:w="4821" w:type="dxa"/>
          </w:tcPr>
          <w:p w14:paraId="0BCE52A6" w14:textId="77777777" w:rsidR="00900342" w:rsidRPr="00490A56" w:rsidRDefault="00900342" w:rsidP="00A01B17">
            <w:pPr>
              <w:spacing w:after="0"/>
              <w:rPr>
                <w:rFonts w:ascii="Arial" w:hAnsi="Arial" w:cs="Arial"/>
                <w:b/>
                <w:caps/>
                <w:sz w:val="20"/>
                <w:lang w:val="lt-LT"/>
              </w:rPr>
            </w:pPr>
            <w:r w:rsidRPr="00490A56">
              <w:rPr>
                <w:rFonts w:ascii="Arial" w:hAnsi="Arial" w:cs="Arial"/>
                <w:sz w:val="20"/>
                <w:lang w:val="lt-LT"/>
              </w:rPr>
              <w:t xml:space="preserve">Įmonės kodas </w:t>
            </w:r>
            <w:r w:rsidR="00A01B17" w:rsidRPr="00490A56">
              <w:rPr>
                <w:rFonts w:ascii="Arial" w:hAnsi="Arial" w:cs="Arial"/>
                <w:sz w:val="20"/>
                <w:lang w:val="lt-LT"/>
              </w:rPr>
              <w:t>[</w:t>
            </w:r>
            <w:r w:rsidR="00A01B17" w:rsidRPr="00490A56">
              <w:rPr>
                <w:rFonts w:ascii="Arial" w:hAnsi="Arial" w:cs="Arial"/>
                <w:sz w:val="20"/>
                <w:highlight w:val="lightGray"/>
                <w:lang w:val="lt-LT"/>
              </w:rPr>
              <w:t>...</w:t>
            </w:r>
            <w:r w:rsidR="00A01B17" w:rsidRPr="00490A56">
              <w:rPr>
                <w:rFonts w:ascii="Arial" w:hAnsi="Arial" w:cs="Arial"/>
                <w:sz w:val="20"/>
                <w:lang w:val="lt-LT"/>
              </w:rPr>
              <w:t>]</w:t>
            </w:r>
          </w:p>
        </w:tc>
      </w:tr>
      <w:tr w:rsidR="00900342" w:rsidRPr="00490A56" w14:paraId="4AF83836" w14:textId="77777777" w:rsidTr="001E079E">
        <w:tc>
          <w:tcPr>
            <w:tcW w:w="4821" w:type="dxa"/>
          </w:tcPr>
          <w:p w14:paraId="5198CE6A" w14:textId="77777777" w:rsidR="00900342" w:rsidRPr="00490A56" w:rsidRDefault="00900342" w:rsidP="00A01B17">
            <w:pPr>
              <w:spacing w:after="0"/>
              <w:rPr>
                <w:rFonts w:ascii="Arial" w:hAnsi="Arial" w:cs="Arial"/>
                <w:b/>
                <w:caps/>
                <w:sz w:val="20"/>
                <w:lang w:val="lt-LT"/>
              </w:rPr>
            </w:pPr>
            <w:r w:rsidRPr="00490A56">
              <w:rPr>
                <w:rFonts w:ascii="Arial" w:hAnsi="Arial" w:cs="Arial"/>
                <w:sz w:val="20"/>
                <w:lang w:val="lt-LT"/>
              </w:rPr>
              <w:t xml:space="preserve">PVM mokėtojo kodas </w:t>
            </w:r>
            <w:r w:rsidR="000502A4" w:rsidRPr="00490A56">
              <w:rPr>
                <w:rFonts w:ascii="Arial" w:hAnsi="Arial" w:cs="Arial"/>
                <w:sz w:val="20"/>
                <w:lang w:val="lt-LT"/>
              </w:rPr>
              <w:t>LT120210411</w:t>
            </w:r>
          </w:p>
        </w:tc>
        <w:tc>
          <w:tcPr>
            <w:tcW w:w="4821" w:type="dxa"/>
          </w:tcPr>
          <w:p w14:paraId="6E338EBF" w14:textId="77777777" w:rsidR="00900342" w:rsidRPr="00490A56" w:rsidRDefault="00900342" w:rsidP="00A01B17">
            <w:pPr>
              <w:spacing w:after="0"/>
              <w:rPr>
                <w:rFonts w:ascii="Arial" w:hAnsi="Arial" w:cs="Arial"/>
                <w:b/>
                <w:caps/>
                <w:sz w:val="20"/>
                <w:lang w:val="lt-LT"/>
              </w:rPr>
            </w:pPr>
            <w:r w:rsidRPr="00490A56">
              <w:rPr>
                <w:rFonts w:ascii="Arial" w:hAnsi="Arial" w:cs="Arial"/>
                <w:sz w:val="20"/>
                <w:lang w:val="lt-LT"/>
              </w:rPr>
              <w:t xml:space="preserve">PVM mokėtojo kodas </w:t>
            </w:r>
          </w:p>
        </w:tc>
      </w:tr>
      <w:tr w:rsidR="00900342" w:rsidRPr="00490A56" w14:paraId="46550A6D" w14:textId="77777777" w:rsidTr="001E079E">
        <w:tc>
          <w:tcPr>
            <w:tcW w:w="4821" w:type="dxa"/>
          </w:tcPr>
          <w:p w14:paraId="2F914F27" w14:textId="77777777" w:rsidR="00900342" w:rsidRPr="00490A56" w:rsidRDefault="00900342" w:rsidP="00A01B17">
            <w:pPr>
              <w:spacing w:after="0"/>
              <w:rPr>
                <w:rFonts w:ascii="Arial" w:hAnsi="Arial" w:cs="Arial"/>
                <w:b/>
                <w:caps/>
                <w:sz w:val="20"/>
                <w:lang w:val="lt-LT"/>
              </w:rPr>
            </w:pPr>
            <w:r w:rsidRPr="00490A56">
              <w:rPr>
                <w:rFonts w:ascii="Arial" w:hAnsi="Arial" w:cs="Arial"/>
                <w:sz w:val="20"/>
                <w:lang w:val="lt-LT"/>
              </w:rPr>
              <w:t>tel.</w:t>
            </w:r>
            <w:r w:rsidR="000502A4" w:rsidRPr="00490A56">
              <w:rPr>
                <w:rFonts w:ascii="Arial" w:hAnsi="Arial" w:cs="Arial"/>
                <w:sz w:val="20"/>
                <w:lang w:val="lt-LT"/>
              </w:rPr>
              <w:t xml:space="preserve"> (8~5) 278 09 00</w:t>
            </w:r>
          </w:p>
        </w:tc>
        <w:tc>
          <w:tcPr>
            <w:tcW w:w="4821" w:type="dxa"/>
          </w:tcPr>
          <w:p w14:paraId="74965558" w14:textId="77777777" w:rsidR="00900342" w:rsidRPr="00490A56" w:rsidRDefault="00900342" w:rsidP="00A01B17">
            <w:pPr>
              <w:spacing w:after="0"/>
              <w:rPr>
                <w:rFonts w:ascii="Arial" w:hAnsi="Arial" w:cs="Arial"/>
                <w:sz w:val="20"/>
                <w:lang w:val="lt-LT"/>
              </w:rPr>
            </w:pPr>
            <w:r w:rsidRPr="00490A56">
              <w:rPr>
                <w:rFonts w:ascii="Arial" w:hAnsi="Arial" w:cs="Arial"/>
                <w:sz w:val="20"/>
                <w:lang w:val="lt-LT"/>
              </w:rPr>
              <w:t xml:space="preserve">tel. </w:t>
            </w:r>
            <w:r w:rsidR="00A01B17" w:rsidRPr="00490A56">
              <w:rPr>
                <w:rFonts w:ascii="Arial" w:hAnsi="Arial" w:cs="Arial"/>
                <w:sz w:val="20"/>
                <w:lang w:val="lt-LT"/>
              </w:rPr>
              <w:t>[</w:t>
            </w:r>
            <w:r w:rsidR="00A01B17" w:rsidRPr="00490A56">
              <w:rPr>
                <w:rFonts w:ascii="Arial" w:hAnsi="Arial" w:cs="Arial"/>
                <w:sz w:val="20"/>
                <w:highlight w:val="lightGray"/>
                <w:lang w:val="lt-LT"/>
              </w:rPr>
              <w:t>...</w:t>
            </w:r>
            <w:r w:rsidR="00A01B17" w:rsidRPr="00490A56">
              <w:rPr>
                <w:rFonts w:ascii="Arial" w:hAnsi="Arial" w:cs="Arial"/>
                <w:sz w:val="20"/>
                <w:lang w:val="lt-LT"/>
              </w:rPr>
              <w:t>]</w:t>
            </w:r>
            <w:r w:rsidR="00A01B17" w:rsidRPr="00490A56" w:rsidDel="00A625D4">
              <w:rPr>
                <w:rFonts w:ascii="Arial" w:hAnsi="Arial" w:cs="Arial"/>
                <w:color w:val="632423" w:themeColor="accent2" w:themeShade="80"/>
                <w:sz w:val="20"/>
                <w:lang w:val="lt-LT"/>
              </w:rPr>
              <w:t xml:space="preserve"> </w:t>
            </w:r>
            <w:r w:rsidRPr="00490A56">
              <w:rPr>
                <w:rFonts w:ascii="Arial" w:hAnsi="Arial" w:cs="Arial"/>
                <w:color w:val="632423" w:themeColor="accent2" w:themeShade="80"/>
                <w:sz w:val="20"/>
                <w:lang w:val="lt-LT"/>
              </w:rPr>
              <w:t xml:space="preserve"> </w:t>
            </w:r>
          </w:p>
        </w:tc>
      </w:tr>
      <w:tr w:rsidR="00900342" w:rsidRPr="00490A56" w14:paraId="27F7291A" w14:textId="77777777" w:rsidTr="001E079E">
        <w:tc>
          <w:tcPr>
            <w:tcW w:w="4821" w:type="dxa"/>
          </w:tcPr>
          <w:p w14:paraId="477DE25F" w14:textId="77777777" w:rsidR="00900342" w:rsidRPr="00490A56" w:rsidRDefault="00900342" w:rsidP="000502A4">
            <w:pPr>
              <w:spacing w:after="0"/>
              <w:rPr>
                <w:rFonts w:ascii="Arial" w:hAnsi="Arial" w:cs="Arial"/>
                <w:b/>
                <w:caps/>
                <w:sz w:val="20"/>
                <w:lang w:val="lt-LT"/>
              </w:rPr>
            </w:pPr>
            <w:r w:rsidRPr="00490A56">
              <w:rPr>
                <w:rFonts w:ascii="Arial" w:hAnsi="Arial" w:cs="Arial"/>
                <w:sz w:val="20"/>
                <w:lang w:val="lt-LT"/>
              </w:rPr>
              <w:t xml:space="preserve">El. paštas </w:t>
            </w:r>
            <w:hyperlink r:id="rId15" w:history="1">
              <w:r w:rsidR="000502A4" w:rsidRPr="00490A56">
                <w:rPr>
                  <w:rStyle w:val="Hipersaitas"/>
                  <w:rFonts w:ascii="Arial" w:hAnsi="Arial" w:cs="Arial"/>
                  <w:sz w:val="20"/>
                  <w:lang w:val="lt-LT"/>
                </w:rPr>
                <w:t>info@turtas.lt</w:t>
              </w:r>
            </w:hyperlink>
            <w:r w:rsidR="000502A4" w:rsidRPr="00490A56">
              <w:rPr>
                <w:rFonts w:ascii="Arial" w:hAnsi="Arial" w:cs="Arial"/>
                <w:sz w:val="20"/>
                <w:lang w:val="lt-LT"/>
              </w:rPr>
              <w:t xml:space="preserve"> </w:t>
            </w:r>
            <w:hyperlink r:id="rId16" w:history="1"/>
          </w:p>
        </w:tc>
        <w:tc>
          <w:tcPr>
            <w:tcW w:w="4821" w:type="dxa"/>
          </w:tcPr>
          <w:p w14:paraId="43622A22" w14:textId="77777777" w:rsidR="00900342" w:rsidRPr="00490A56" w:rsidRDefault="00900342" w:rsidP="00A625D4">
            <w:pPr>
              <w:spacing w:after="0"/>
              <w:rPr>
                <w:rFonts w:ascii="Arial" w:hAnsi="Arial" w:cs="Arial"/>
                <w:sz w:val="20"/>
                <w:lang w:val="lt-LT"/>
              </w:rPr>
            </w:pPr>
            <w:r w:rsidRPr="00490A56">
              <w:rPr>
                <w:rFonts w:ascii="Arial" w:hAnsi="Arial" w:cs="Arial"/>
                <w:sz w:val="20"/>
                <w:lang w:val="lt-LT"/>
              </w:rPr>
              <w:t xml:space="preserve">El. paštas </w:t>
            </w:r>
            <w:r w:rsidR="00A01B17" w:rsidRPr="00490A56">
              <w:rPr>
                <w:rFonts w:ascii="Arial" w:hAnsi="Arial" w:cs="Arial"/>
                <w:sz w:val="20"/>
                <w:lang w:val="lt-LT"/>
              </w:rPr>
              <w:t>[</w:t>
            </w:r>
            <w:r w:rsidR="00A01B17" w:rsidRPr="00490A56">
              <w:rPr>
                <w:rFonts w:ascii="Arial" w:hAnsi="Arial" w:cs="Arial"/>
                <w:sz w:val="20"/>
                <w:highlight w:val="lightGray"/>
                <w:lang w:val="lt-LT"/>
              </w:rPr>
              <w:t>...</w:t>
            </w:r>
            <w:r w:rsidR="00A01B17" w:rsidRPr="00490A56">
              <w:rPr>
                <w:rFonts w:ascii="Arial" w:hAnsi="Arial" w:cs="Arial"/>
                <w:sz w:val="20"/>
                <w:lang w:val="lt-LT"/>
              </w:rPr>
              <w:t>]</w:t>
            </w:r>
            <w:hyperlink r:id="rId17" w:history="1"/>
          </w:p>
        </w:tc>
      </w:tr>
      <w:tr w:rsidR="00900342" w:rsidRPr="00490A56" w14:paraId="270C2A8D" w14:textId="77777777" w:rsidTr="001E079E">
        <w:tc>
          <w:tcPr>
            <w:tcW w:w="4821" w:type="dxa"/>
          </w:tcPr>
          <w:p w14:paraId="4FF0A09D" w14:textId="77777777" w:rsidR="00900342" w:rsidRPr="00490A56" w:rsidRDefault="00900342" w:rsidP="00A01B17">
            <w:pPr>
              <w:spacing w:after="0"/>
              <w:rPr>
                <w:rFonts w:ascii="Arial" w:hAnsi="Arial" w:cs="Arial"/>
                <w:b/>
                <w:caps/>
                <w:sz w:val="20"/>
                <w:lang w:val="lt-LT"/>
              </w:rPr>
            </w:pPr>
            <w:r w:rsidRPr="00490A56">
              <w:rPr>
                <w:rFonts w:ascii="Arial" w:hAnsi="Arial" w:cs="Arial"/>
                <w:sz w:val="20"/>
                <w:lang w:val="lt-LT"/>
              </w:rPr>
              <w:t>A. s. </w:t>
            </w:r>
            <w:r w:rsidR="000502A4" w:rsidRPr="00490A56">
              <w:rPr>
                <w:rFonts w:ascii="Arial" w:hAnsi="Arial" w:cs="Arial"/>
                <w:sz w:val="20"/>
                <w:lang w:val="lt-LT"/>
              </w:rPr>
              <w:t>LT51 7044 0600 0044 3925</w:t>
            </w:r>
          </w:p>
        </w:tc>
        <w:tc>
          <w:tcPr>
            <w:tcW w:w="4821" w:type="dxa"/>
          </w:tcPr>
          <w:p w14:paraId="5D4E7C87" w14:textId="77777777" w:rsidR="00900342" w:rsidRPr="00490A56" w:rsidRDefault="00900342" w:rsidP="00A01B17">
            <w:pPr>
              <w:spacing w:after="0"/>
              <w:rPr>
                <w:rFonts w:ascii="Arial" w:hAnsi="Arial" w:cs="Arial"/>
                <w:sz w:val="20"/>
                <w:lang w:val="lt-LT"/>
              </w:rPr>
            </w:pPr>
            <w:r w:rsidRPr="00490A56">
              <w:rPr>
                <w:rFonts w:ascii="Arial" w:hAnsi="Arial" w:cs="Arial"/>
                <w:sz w:val="20"/>
                <w:lang w:val="lt-LT"/>
              </w:rPr>
              <w:t>A. s. </w:t>
            </w:r>
            <w:r w:rsidR="00C259DC" w:rsidRPr="00490A56">
              <w:rPr>
                <w:rFonts w:ascii="Arial" w:hAnsi="Arial" w:cs="Arial"/>
                <w:sz w:val="20"/>
                <w:lang w:val="lt-LT"/>
              </w:rPr>
              <w:t>[</w:t>
            </w:r>
            <w:r w:rsidR="00C259DC" w:rsidRPr="00490A56">
              <w:rPr>
                <w:rFonts w:ascii="Arial" w:hAnsi="Arial" w:cs="Arial"/>
                <w:sz w:val="20"/>
                <w:highlight w:val="lightGray"/>
                <w:lang w:val="lt-LT"/>
              </w:rPr>
              <w:t>...</w:t>
            </w:r>
            <w:r w:rsidR="00C259DC" w:rsidRPr="00490A56">
              <w:rPr>
                <w:rFonts w:ascii="Arial" w:hAnsi="Arial" w:cs="Arial"/>
                <w:sz w:val="20"/>
                <w:lang w:val="lt-LT"/>
              </w:rPr>
              <w:t>]</w:t>
            </w:r>
          </w:p>
        </w:tc>
      </w:tr>
      <w:tr w:rsidR="00900342" w:rsidRPr="00490A56" w14:paraId="6ED4DA2B" w14:textId="77777777" w:rsidTr="001E079E">
        <w:tc>
          <w:tcPr>
            <w:tcW w:w="4821" w:type="dxa"/>
          </w:tcPr>
          <w:p w14:paraId="18C91F18" w14:textId="77777777" w:rsidR="00900342" w:rsidRPr="00490A56" w:rsidRDefault="000502A4" w:rsidP="000502A4">
            <w:pPr>
              <w:spacing w:after="0"/>
              <w:rPr>
                <w:rFonts w:ascii="Arial" w:hAnsi="Arial" w:cs="Arial"/>
                <w:b/>
                <w:caps/>
                <w:sz w:val="20"/>
                <w:highlight w:val="yellow"/>
                <w:lang w:val="lt-LT"/>
              </w:rPr>
            </w:pPr>
            <w:r w:rsidRPr="00490A56">
              <w:rPr>
                <w:rFonts w:ascii="Arial" w:hAnsi="Arial" w:cs="Arial"/>
                <w:sz w:val="20"/>
                <w:lang w:val="lt-LT"/>
              </w:rPr>
              <w:t xml:space="preserve">AB bankas „SEB“ </w:t>
            </w:r>
          </w:p>
        </w:tc>
        <w:tc>
          <w:tcPr>
            <w:tcW w:w="4821" w:type="dxa"/>
          </w:tcPr>
          <w:p w14:paraId="76BA9436" w14:textId="77777777" w:rsidR="00900342" w:rsidRPr="00490A56" w:rsidRDefault="00C259DC" w:rsidP="00900342">
            <w:pPr>
              <w:spacing w:after="0"/>
              <w:rPr>
                <w:rFonts w:ascii="Arial" w:hAnsi="Arial" w:cs="Arial"/>
                <w:sz w:val="20"/>
                <w:lang w:val="lt-LT"/>
              </w:rPr>
            </w:pPr>
            <w:r w:rsidRPr="00490A56">
              <w:rPr>
                <w:rFonts w:ascii="Arial" w:hAnsi="Arial" w:cs="Arial"/>
                <w:sz w:val="20"/>
                <w:lang w:val="lt-LT"/>
              </w:rPr>
              <w:t>[</w:t>
            </w:r>
            <w:r w:rsidR="00900342" w:rsidRPr="00490A56">
              <w:rPr>
                <w:rFonts w:ascii="Arial" w:hAnsi="Arial" w:cs="Arial"/>
                <w:sz w:val="20"/>
                <w:lang w:val="lt-LT"/>
              </w:rPr>
              <w:t>Banko pavadinimas</w:t>
            </w:r>
            <w:r w:rsidRPr="00490A56">
              <w:rPr>
                <w:rFonts w:ascii="Arial" w:hAnsi="Arial" w:cs="Arial"/>
                <w:sz w:val="20"/>
                <w:lang w:val="lt-LT"/>
              </w:rPr>
              <w:t>]</w:t>
            </w:r>
          </w:p>
        </w:tc>
      </w:tr>
      <w:tr w:rsidR="00900342" w:rsidRPr="00490A56" w14:paraId="77E1FC13" w14:textId="77777777" w:rsidTr="001E079E">
        <w:tc>
          <w:tcPr>
            <w:tcW w:w="4821" w:type="dxa"/>
          </w:tcPr>
          <w:p w14:paraId="76C29BE1" w14:textId="77777777" w:rsidR="00900342" w:rsidRPr="00490A56" w:rsidRDefault="00900342" w:rsidP="00900342">
            <w:pPr>
              <w:spacing w:after="0"/>
              <w:rPr>
                <w:rFonts w:ascii="Arial" w:hAnsi="Arial" w:cs="Arial"/>
                <w:b/>
                <w:caps/>
                <w:sz w:val="20"/>
                <w:lang w:val="lt-LT"/>
              </w:rPr>
            </w:pPr>
          </w:p>
        </w:tc>
        <w:tc>
          <w:tcPr>
            <w:tcW w:w="4821" w:type="dxa"/>
          </w:tcPr>
          <w:p w14:paraId="22E2F51C" w14:textId="77777777" w:rsidR="00900342" w:rsidRPr="00490A56" w:rsidRDefault="00900342" w:rsidP="00900342">
            <w:pPr>
              <w:spacing w:after="0"/>
              <w:rPr>
                <w:rFonts w:ascii="Arial" w:hAnsi="Arial" w:cs="Arial"/>
                <w:sz w:val="20"/>
                <w:lang w:val="lt-LT"/>
              </w:rPr>
            </w:pPr>
          </w:p>
        </w:tc>
      </w:tr>
      <w:tr w:rsidR="00900342" w:rsidRPr="00490A56" w14:paraId="0BF323EE" w14:textId="77777777" w:rsidTr="001E079E">
        <w:tc>
          <w:tcPr>
            <w:tcW w:w="4821" w:type="dxa"/>
          </w:tcPr>
          <w:p w14:paraId="33905AFE" w14:textId="77777777" w:rsidR="00900342" w:rsidRPr="00490A56" w:rsidRDefault="00973833" w:rsidP="00900342">
            <w:pPr>
              <w:spacing w:after="0"/>
              <w:rPr>
                <w:rFonts w:ascii="Arial" w:hAnsi="Arial" w:cs="Arial"/>
                <w:sz w:val="20"/>
                <w:lang w:val="lt-LT"/>
              </w:rPr>
            </w:pPr>
            <w:r w:rsidRPr="00490A56">
              <w:rPr>
                <w:rFonts w:ascii="Arial" w:hAnsi="Arial" w:cs="Arial"/>
                <w:sz w:val="20"/>
                <w:lang w:val="lt-LT"/>
              </w:rPr>
              <w:t>Pareigos</w:t>
            </w:r>
          </w:p>
          <w:p w14:paraId="43FF7FF1" w14:textId="77777777" w:rsidR="00900342" w:rsidRPr="00490A56" w:rsidRDefault="00900342" w:rsidP="00900342">
            <w:pPr>
              <w:spacing w:after="0"/>
              <w:rPr>
                <w:rFonts w:ascii="Arial" w:hAnsi="Arial" w:cs="Arial"/>
                <w:sz w:val="20"/>
                <w:lang w:val="lt-LT"/>
              </w:rPr>
            </w:pPr>
            <w:r w:rsidRPr="00490A56">
              <w:rPr>
                <w:rFonts w:ascii="Arial" w:hAnsi="Arial" w:cs="Arial"/>
                <w:sz w:val="20"/>
                <w:lang w:val="lt-LT"/>
              </w:rPr>
              <w:t>Vardas Pavard</w:t>
            </w:r>
            <w:r w:rsidR="00BC7056" w:rsidRPr="00490A56">
              <w:rPr>
                <w:rFonts w:ascii="Arial" w:hAnsi="Arial" w:cs="Arial"/>
                <w:sz w:val="20"/>
                <w:lang w:val="lt-LT"/>
              </w:rPr>
              <w:t>ė</w:t>
            </w:r>
          </w:p>
        </w:tc>
        <w:tc>
          <w:tcPr>
            <w:tcW w:w="4821" w:type="dxa"/>
          </w:tcPr>
          <w:p w14:paraId="3BDC06D6" w14:textId="77777777" w:rsidR="00900342" w:rsidRPr="00490A56" w:rsidRDefault="00973833" w:rsidP="00900342">
            <w:pPr>
              <w:spacing w:after="0"/>
              <w:rPr>
                <w:rFonts w:ascii="Arial" w:hAnsi="Arial" w:cs="Arial"/>
                <w:sz w:val="20"/>
                <w:lang w:val="lt-LT"/>
              </w:rPr>
            </w:pPr>
            <w:r w:rsidRPr="00490A56">
              <w:rPr>
                <w:rFonts w:ascii="Arial" w:hAnsi="Arial" w:cs="Arial"/>
                <w:sz w:val="20"/>
                <w:lang w:val="lt-LT"/>
              </w:rPr>
              <w:t>Pareigos</w:t>
            </w:r>
          </w:p>
          <w:p w14:paraId="02FF01C2" w14:textId="77777777" w:rsidR="00900342" w:rsidRPr="00490A56" w:rsidRDefault="00900342" w:rsidP="00900342">
            <w:pPr>
              <w:spacing w:after="0"/>
              <w:rPr>
                <w:rFonts w:ascii="Arial" w:hAnsi="Arial" w:cs="Arial"/>
                <w:sz w:val="20"/>
                <w:lang w:val="lt-LT"/>
              </w:rPr>
            </w:pPr>
            <w:r w:rsidRPr="00490A56">
              <w:rPr>
                <w:rFonts w:ascii="Arial" w:hAnsi="Arial" w:cs="Arial"/>
                <w:sz w:val="20"/>
                <w:lang w:val="lt-LT"/>
              </w:rPr>
              <w:t>Vardas Pavard</w:t>
            </w:r>
            <w:r w:rsidR="00BC7056" w:rsidRPr="00490A56">
              <w:rPr>
                <w:rFonts w:ascii="Arial" w:hAnsi="Arial" w:cs="Arial"/>
                <w:sz w:val="20"/>
                <w:lang w:val="lt-LT"/>
              </w:rPr>
              <w:t>ė</w:t>
            </w:r>
          </w:p>
        </w:tc>
      </w:tr>
      <w:tr w:rsidR="00900342" w:rsidRPr="00490A56" w14:paraId="72A9B950" w14:textId="77777777" w:rsidTr="001E079E">
        <w:tc>
          <w:tcPr>
            <w:tcW w:w="4821" w:type="dxa"/>
          </w:tcPr>
          <w:p w14:paraId="09B61AA3" w14:textId="77777777" w:rsidR="00900342" w:rsidRPr="00490A56" w:rsidRDefault="00900342" w:rsidP="00900342">
            <w:pPr>
              <w:spacing w:after="0"/>
              <w:rPr>
                <w:rFonts w:ascii="Arial" w:hAnsi="Arial" w:cs="Arial"/>
                <w:sz w:val="20"/>
                <w:lang w:val="lt-LT"/>
              </w:rPr>
            </w:pPr>
          </w:p>
        </w:tc>
        <w:tc>
          <w:tcPr>
            <w:tcW w:w="4821" w:type="dxa"/>
          </w:tcPr>
          <w:p w14:paraId="2A289A07" w14:textId="77777777" w:rsidR="00900342" w:rsidRPr="00490A56" w:rsidRDefault="00900342" w:rsidP="00900342">
            <w:pPr>
              <w:spacing w:after="0"/>
              <w:rPr>
                <w:rFonts w:ascii="Arial" w:hAnsi="Arial" w:cs="Arial"/>
                <w:sz w:val="20"/>
                <w:lang w:val="lt-LT"/>
              </w:rPr>
            </w:pPr>
          </w:p>
        </w:tc>
      </w:tr>
      <w:tr w:rsidR="00462033" w:rsidRPr="00490A56" w14:paraId="5BA62C7E" w14:textId="77777777" w:rsidTr="001E079E">
        <w:tc>
          <w:tcPr>
            <w:tcW w:w="4821" w:type="dxa"/>
          </w:tcPr>
          <w:p w14:paraId="743722E7" w14:textId="77777777" w:rsidR="00462033" w:rsidRPr="00490A56" w:rsidRDefault="00462033" w:rsidP="00462033">
            <w:pPr>
              <w:spacing w:after="0"/>
              <w:rPr>
                <w:rFonts w:ascii="Arial" w:hAnsi="Arial" w:cs="Arial"/>
                <w:sz w:val="20"/>
                <w:lang w:val="lt-LT"/>
              </w:rPr>
            </w:pPr>
            <w:r w:rsidRPr="00490A56">
              <w:rPr>
                <w:rFonts w:ascii="Arial" w:hAnsi="Arial" w:cs="Arial"/>
                <w:sz w:val="20"/>
                <w:lang w:val="lt-LT"/>
              </w:rPr>
              <w:t>_____________________________</w:t>
            </w:r>
          </w:p>
        </w:tc>
        <w:tc>
          <w:tcPr>
            <w:tcW w:w="4821" w:type="dxa"/>
          </w:tcPr>
          <w:p w14:paraId="0242E70A" w14:textId="77777777" w:rsidR="00462033" w:rsidRPr="00490A56" w:rsidRDefault="00462033" w:rsidP="00462033">
            <w:pPr>
              <w:spacing w:after="0"/>
              <w:rPr>
                <w:rFonts w:ascii="Arial" w:hAnsi="Arial" w:cs="Arial"/>
                <w:sz w:val="20"/>
                <w:lang w:val="lt-LT"/>
              </w:rPr>
            </w:pPr>
            <w:r w:rsidRPr="00490A56">
              <w:rPr>
                <w:rFonts w:ascii="Arial" w:hAnsi="Arial" w:cs="Arial"/>
                <w:sz w:val="20"/>
                <w:lang w:val="lt-LT"/>
              </w:rPr>
              <w:t>_________________________</w:t>
            </w:r>
          </w:p>
        </w:tc>
      </w:tr>
      <w:tr w:rsidR="00462033" w:rsidRPr="00490A56" w14:paraId="05B45161" w14:textId="77777777" w:rsidTr="00B0528F">
        <w:trPr>
          <w:trHeight w:val="66"/>
        </w:trPr>
        <w:tc>
          <w:tcPr>
            <w:tcW w:w="4821" w:type="dxa"/>
          </w:tcPr>
          <w:p w14:paraId="1105D105" w14:textId="77777777" w:rsidR="00462033" w:rsidRPr="00490A56" w:rsidRDefault="00462033" w:rsidP="00462033">
            <w:pPr>
              <w:spacing w:after="0"/>
              <w:rPr>
                <w:rFonts w:ascii="Arial" w:hAnsi="Arial" w:cs="Arial"/>
                <w:sz w:val="20"/>
                <w:lang w:val="lt-LT"/>
              </w:rPr>
            </w:pPr>
            <w:r w:rsidRPr="00490A56">
              <w:rPr>
                <w:rFonts w:ascii="Arial" w:hAnsi="Arial" w:cs="Arial"/>
                <w:sz w:val="20"/>
                <w:lang w:val="lt-LT"/>
              </w:rPr>
              <w:t>(parašas)</w:t>
            </w:r>
          </w:p>
        </w:tc>
        <w:tc>
          <w:tcPr>
            <w:tcW w:w="4821" w:type="dxa"/>
          </w:tcPr>
          <w:p w14:paraId="27305EDF" w14:textId="77777777" w:rsidR="00462033" w:rsidRPr="00490A56" w:rsidRDefault="00462033" w:rsidP="00462033">
            <w:pPr>
              <w:spacing w:after="0"/>
              <w:rPr>
                <w:rFonts w:ascii="Arial" w:hAnsi="Arial" w:cs="Arial"/>
                <w:sz w:val="20"/>
                <w:highlight w:val="yellow"/>
                <w:lang w:val="lt-LT"/>
              </w:rPr>
            </w:pPr>
            <w:r w:rsidRPr="00490A56">
              <w:rPr>
                <w:rFonts w:ascii="Arial" w:hAnsi="Arial" w:cs="Arial"/>
                <w:sz w:val="20"/>
                <w:lang w:val="lt-LT"/>
              </w:rPr>
              <w:t>(parašas)</w:t>
            </w:r>
          </w:p>
        </w:tc>
      </w:tr>
    </w:tbl>
    <w:p w14:paraId="71A2AAD6" w14:textId="77777777" w:rsidR="00462033" w:rsidRPr="00490A56" w:rsidRDefault="00462033" w:rsidP="00437147">
      <w:pPr>
        <w:tabs>
          <w:tab w:val="left" w:pos="8184"/>
        </w:tabs>
        <w:spacing w:after="0"/>
        <w:ind w:left="0" w:firstLine="0"/>
        <w:rPr>
          <w:rFonts w:ascii="Arial" w:hAnsi="Arial" w:cs="Arial"/>
          <w:sz w:val="20"/>
          <w:lang w:val="lt-LT"/>
        </w:rPr>
      </w:pPr>
    </w:p>
    <w:sectPr w:rsidR="00462033" w:rsidRPr="00490A56" w:rsidSect="00420646">
      <w:footerReference w:type="default" r:id="rId18"/>
      <w:headerReference w:type="first" r:id="rId19"/>
      <w:footerReference w:type="first" r:id="rId20"/>
      <w:type w:val="continuous"/>
      <w:pgSz w:w="11906" w:h="16838"/>
      <w:pgMar w:top="1701" w:right="566" w:bottom="1701" w:left="1701"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8A33" w14:textId="77777777" w:rsidR="00542E98" w:rsidRDefault="00542E98" w:rsidP="00217DF0">
      <w:r>
        <w:separator/>
      </w:r>
    </w:p>
    <w:p w14:paraId="770EB425" w14:textId="77777777" w:rsidR="00542E98" w:rsidRDefault="00542E98"/>
    <w:p w14:paraId="0A21E5AF" w14:textId="77777777" w:rsidR="00542E98" w:rsidRDefault="00542E98" w:rsidP="0016397B"/>
  </w:endnote>
  <w:endnote w:type="continuationSeparator" w:id="0">
    <w:p w14:paraId="12F242B6" w14:textId="77777777" w:rsidR="00542E98" w:rsidRDefault="00542E98" w:rsidP="00217DF0">
      <w:r>
        <w:continuationSeparator/>
      </w:r>
    </w:p>
    <w:p w14:paraId="72F5FAA2" w14:textId="77777777" w:rsidR="00542E98" w:rsidRDefault="00542E98"/>
    <w:p w14:paraId="619D13BB" w14:textId="77777777" w:rsidR="00542E98" w:rsidRDefault="00542E98" w:rsidP="0016397B"/>
  </w:endnote>
  <w:endnote w:type="continuationNotice" w:id="1">
    <w:p w14:paraId="579730A1" w14:textId="77777777" w:rsidR="00542E98" w:rsidRDefault="00542E98"/>
    <w:p w14:paraId="5E316A7A" w14:textId="77777777" w:rsidR="00542E98" w:rsidRDefault="00542E98"/>
    <w:p w14:paraId="28CEA9EE" w14:textId="77777777" w:rsidR="00542E98" w:rsidRDefault="00542E98"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6699" w14:textId="77777777" w:rsidR="00E444E2" w:rsidRPr="0057456C" w:rsidRDefault="00E444E2" w:rsidP="00910DB0">
    <w:pPr>
      <w:ind w:left="0" w:firstLine="0"/>
      <w:jc w:val="both"/>
      <w:rPr>
        <w:rFonts w:ascii="Times New Roman" w:hAnsi="Times New Roman"/>
        <w:b/>
        <w:i/>
        <w:sz w:val="20"/>
        <w:szCs w:val="24"/>
        <w:lang w:val="lt-LT"/>
      </w:rPr>
    </w:pPr>
  </w:p>
  <w:p w14:paraId="07E07EEA" w14:textId="77777777" w:rsidR="00AF5EBB" w:rsidRPr="00E1087C" w:rsidRDefault="00AF5EBB" w:rsidP="008C5DFC">
    <w:pPr>
      <w:pStyle w:val="Porat"/>
      <w:jc w:val="cen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5940" w14:textId="77777777" w:rsidR="00FC232F" w:rsidRDefault="00FC232F" w:rsidP="00B42A54">
    <w:pPr>
      <w:pStyle w:val="Por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13D4" w14:textId="77777777" w:rsidR="00542E98" w:rsidRDefault="00542E98" w:rsidP="00217DF0">
      <w:r>
        <w:separator/>
      </w:r>
    </w:p>
    <w:p w14:paraId="038879CC" w14:textId="77777777" w:rsidR="00542E98" w:rsidRDefault="00542E98"/>
    <w:p w14:paraId="25B5290E" w14:textId="77777777" w:rsidR="00542E98" w:rsidRDefault="00542E98" w:rsidP="0016397B"/>
  </w:footnote>
  <w:footnote w:type="continuationSeparator" w:id="0">
    <w:p w14:paraId="14ED803C" w14:textId="77777777" w:rsidR="00542E98" w:rsidRDefault="00542E98" w:rsidP="00217DF0">
      <w:r>
        <w:continuationSeparator/>
      </w:r>
    </w:p>
    <w:p w14:paraId="765D4114" w14:textId="77777777" w:rsidR="00542E98" w:rsidRDefault="00542E98"/>
    <w:p w14:paraId="7296A0D0" w14:textId="77777777" w:rsidR="00542E98" w:rsidRDefault="00542E98" w:rsidP="0016397B"/>
  </w:footnote>
  <w:footnote w:type="continuationNotice" w:id="1">
    <w:p w14:paraId="1118DCB3" w14:textId="77777777" w:rsidR="00542E98" w:rsidRDefault="00542E98"/>
    <w:p w14:paraId="01D77F78" w14:textId="77777777" w:rsidR="00542E98" w:rsidRDefault="00542E98"/>
    <w:p w14:paraId="4341DA29" w14:textId="77777777" w:rsidR="00542E98" w:rsidRDefault="00542E98"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EE57" w14:textId="1CCE773A" w:rsidR="001378B0" w:rsidRPr="00A064FF" w:rsidRDefault="001378B0" w:rsidP="00A064F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8"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0"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3" w15:restartNumberingAfterBreak="0">
    <w:nsid w:val="467A02D0"/>
    <w:multiLevelType w:val="multilevel"/>
    <w:tmpl w:val="6756C43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2"/>
        <w:szCs w:val="22"/>
      </w:rPr>
    </w:lvl>
    <w:lvl w:ilvl="2">
      <w:start w:val="1"/>
      <w:numFmt w:val="decimal"/>
      <w:lvlText w:val="%1.%2.%3."/>
      <w:lvlJc w:val="left"/>
      <w:pPr>
        <w:tabs>
          <w:tab w:val="num" w:pos="567"/>
        </w:tabs>
        <w:ind w:left="567" w:hanging="567"/>
      </w:pPr>
      <w:rPr>
        <w:rFonts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CF34FB8"/>
    <w:multiLevelType w:val="multilevel"/>
    <w:tmpl w:val="148A41A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6"/>
  </w:num>
  <w:num w:numId="4">
    <w:abstractNumId w:val="3"/>
  </w:num>
  <w:num w:numId="5">
    <w:abstractNumId w:val="16"/>
  </w:num>
  <w:num w:numId="6">
    <w:abstractNumId w:val="1"/>
  </w:num>
  <w:num w:numId="7">
    <w:abstractNumId w:val="10"/>
  </w:num>
  <w:num w:numId="8">
    <w:abstractNumId w:val="11"/>
  </w:num>
  <w:num w:numId="9">
    <w:abstractNumId w:val="2"/>
  </w:num>
  <w:num w:numId="10">
    <w:abstractNumId w:val="9"/>
  </w:num>
  <w:num w:numId="11">
    <w:abstractNumId w:val="0"/>
  </w:num>
  <w:num w:numId="12">
    <w:abstractNumId w:val="1"/>
  </w:num>
  <w:num w:numId="13">
    <w:abstractNumId w:val="1"/>
  </w:num>
  <w:num w:numId="14">
    <w:abstractNumId w:val="1"/>
  </w:num>
  <w:num w:numId="15">
    <w:abstractNumId w:val="1"/>
  </w:num>
  <w:num w:numId="16">
    <w:abstractNumId w:val="1"/>
  </w:num>
  <w:num w:numId="17">
    <w:abstractNumId w:val="12"/>
  </w:num>
  <w:num w:numId="18">
    <w:abstractNumId w:val="17"/>
  </w:num>
  <w:num w:numId="19">
    <w:abstractNumId w:val="8"/>
  </w:num>
  <w:num w:numId="20">
    <w:abstractNumId w:val="15"/>
  </w:num>
  <w:num w:numId="21">
    <w:abstractNumId w:val="1"/>
  </w:num>
  <w:num w:numId="22">
    <w:abstractNumId w:val="4"/>
  </w:num>
  <w:num w:numId="23">
    <w:abstractNumId w:val="13"/>
  </w:num>
  <w:num w:numId="2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058"/>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17CB4"/>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2898"/>
    <w:rsid w:val="00032938"/>
    <w:rsid w:val="00032A7A"/>
    <w:rsid w:val="00032E4A"/>
    <w:rsid w:val="00033299"/>
    <w:rsid w:val="0003346A"/>
    <w:rsid w:val="0003355F"/>
    <w:rsid w:val="000340AF"/>
    <w:rsid w:val="0003584B"/>
    <w:rsid w:val="00036F00"/>
    <w:rsid w:val="00036F64"/>
    <w:rsid w:val="00037513"/>
    <w:rsid w:val="000378CF"/>
    <w:rsid w:val="00037C22"/>
    <w:rsid w:val="00040721"/>
    <w:rsid w:val="0004072A"/>
    <w:rsid w:val="00041321"/>
    <w:rsid w:val="00041A1B"/>
    <w:rsid w:val="000422CF"/>
    <w:rsid w:val="00042B54"/>
    <w:rsid w:val="00043F99"/>
    <w:rsid w:val="00044508"/>
    <w:rsid w:val="000456CB"/>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B8F"/>
    <w:rsid w:val="000B4C6F"/>
    <w:rsid w:val="000B4E9F"/>
    <w:rsid w:val="000B4F41"/>
    <w:rsid w:val="000B4F44"/>
    <w:rsid w:val="000B504F"/>
    <w:rsid w:val="000B601F"/>
    <w:rsid w:val="000B640F"/>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544"/>
    <w:rsid w:val="000E163A"/>
    <w:rsid w:val="000E16A5"/>
    <w:rsid w:val="000E19C1"/>
    <w:rsid w:val="000E2971"/>
    <w:rsid w:val="000E2DCC"/>
    <w:rsid w:val="000E3233"/>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968"/>
    <w:rsid w:val="00100CB1"/>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011"/>
    <w:rsid w:val="00106479"/>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8BF"/>
    <w:rsid w:val="00175AFE"/>
    <w:rsid w:val="00176BE5"/>
    <w:rsid w:val="00177F33"/>
    <w:rsid w:val="00180308"/>
    <w:rsid w:val="00181379"/>
    <w:rsid w:val="00181D63"/>
    <w:rsid w:val="00182FA7"/>
    <w:rsid w:val="00184460"/>
    <w:rsid w:val="00184F1E"/>
    <w:rsid w:val="00185232"/>
    <w:rsid w:val="001853ED"/>
    <w:rsid w:val="001872BF"/>
    <w:rsid w:val="00187E92"/>
    <w:rsid w:val="00190126"/>
    <w:rsid w:val="00190485"/>
    <w:rsid w:val="001911EA"/>
    <w:rsid w:val="00191FB2"/>
    <w:rsid w:val="00192548"/>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7FE"/>
    <w:rsid w:val="001B28C0"/>
    <w:rsid w:val="001B2A76"/>
    <w:rsid w:val="001B2B1D"/>
    <w:rsid w:val="001B4171"/>
    <w:rsid w:val="001B45DF"/>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740"/>
    <w:rsid w:val="002057DE"/>
    <w:rsid w:val="0020600F"/>
    <w:rsid w:val="00206584"/>
    <w:rsid w:val="00207096"/>
    <w:rsid w:val="00207101"/>
    <w:rsid w:val="002071ED"/>
    <w:rsid w:val="00207323"/>
    <w:rsid w:val="00207EA4"/>
    <w:rsid w:val="00211041"/>
    <w:rsid w:val="00211136"/>
    <w:rsid w:val="00211443"/>
    <w:rsid w:val="0021169A"/>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4339"/>
    <w:rsid w:val="00224379"/>
    <w:rsid w:val="002245CF"/>
    <w:rsid w:val="00224CB7"/>
    <w:rsid w:val="00224F46"/>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59F"/>
    <w:rsid w:val="0023667F"/>
    <w:rsid w:val="0023719D"/>
    <w:rsid w:val="002374CA"/>
    <w:rsid w:val="00240619"/>
    <w:rsid w:val="002408B3"/>
    <w:rsid w:val="00241592"/>
    <w:rsid w:val="00241CED"/>
    <w:rsid w:val="00242EB1"/>
    <w:rsid w:val="002437A1"/>
    <w:rsid w:val="00243970"/>
    <w:rsid w:val="00243B58"/>
    <w:rsid w:val="00243CBA"/>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D29"/>
    <w:rsid w:val="002B62CF"/>
    <w:rsid w:val="002B6869"/>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ED"/>
    <w:rsid w:val="002D5406"/>
    <w:rsid w:val="002D55D0"/>
    <w:rsid w:val="002D5694"/>
    <w:rsid w:val="002D5A8F"/>
    <w:rsid w:val="002D660A"/>
    <w:rsid w:val="002D6A25"/>
    <w:rsid w:val="002D7CAE"/>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7BD5"/>
    <w:rsid w:val="00300747"/>
    <w:rsid w:val="00300D5E"/>
    <w:rsid w:val="00301B1D"/>
    <w:rsid w:val="00302B74"/>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692"/>
    <w:rsid w:val="00327558"/>
    <w:rsid w:val="00327DD5"/>
    <w:rsid w:val="00331366"/>
    <w:rsid w:val="0033169A"/>
    <w:rsid w:val="00331CE0"/>
    <w:rsid w:val="003322B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6098B"/>
    <w:rsid w:val="00361A5D"/>
    <w:rsid w:val="00361FE7"/>
    <w:rsid w:val="00362AB5"/>
    <w:rsid w:val="00363DDB"/>
    <w:rsid w:val="00364233"/>
    <w:rsid w:val="00364BB0"/>
    <w:rsid w:val="00365750"/>
    <w:rsid w:val="00365DA3"/>
    <w:rsid w:val="003665E3"/>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0"/>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5FED"/>
    <w:rsid w:val="003B60EB"/>
    <w:rsid w:val="003B628E"/>
    <w:rsid w:val="003B64F4"/>
    <w:rsid w:val="003B6FA2"/>
    <w:rsid w:val="003B78D1"/>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50EF"/>
    <w:rsid w:val="004153A0"/>
    <w:rsid w:val="0041593B"/>
    <w:rsid w:val="00415D5B"/>
    <w:rsid w:val="00415E0D"/>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D00"/>
    <w:rsid w:val="00426050"/>
    <w:rsid w:val="004263BD"/>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57F4"/>
    <w:rsid w:val="00445D38"/>
    <w:rsid w:val="00445D5F"/>
    <w:rsid w:val="00446075"/>
    <w:rsid w:val="00446E98"/>
    <w:rsid w:val="0044718F"/>
    <w:rsid w:val="00447C71"/>
    <w:rsid w:val="00450155"/>
    <w:rsid w:val="00450B9F"/>
    <w:rsid w:val="00450D58"/>
    <w:rsid w:val="004514A3"/>
    <w:rsid w:val="00451501"/>
    <w:rsid w:val="00451F13"/>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35C1"/>
    <w:rsid w:val="00463C34"/>
    <w:rsid w:val="00463C8D"/>
    <w:rsid w:val="004646EA"/>
    <w:rsid w:val="00464710"/>
    <w:rsid w:val="00465A18"/>
    <w:rsid w:val="00465BDC"/>
    <w:rsid w:val="00465D02"/>
    <w:rsid w:val="00465DD5"/>
    <w:rsid w:val="00466D06"/>
    <w:rsid w:val="0046709D"/>
    <w:rsid w:val="004678E5"/>
    <w:rsid w:val="00467AA2"/>
    <w:rsid w:val="00470AAB"/>
    <w:rsid w:val="00470C0E"/>
    <w:rsid w:val="00470D7C"/>
    <w:rsid w:val="00471029"/>
    <w:rsid w:val="004710C6"/>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50F"/>
    <w:rsid w:val="004878BD"/>
    <w:rsid w:val="00487E7C"/>
    <w:rsid w:val="0049009E"/>
    <w:rsid w:val="00490A56"/>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ABE"/>
    <w:rsid w:val="004D07B4"/>
    <w:rsid w:val="004D2108"/>
    <w:rsid w:val="004D2212"/>
    <w:rsid w:val="004D2463"/>
    <w:rsid w:val="004D26B1"/>
    <w:rsid w:val="004D2BB4"/>
    <w:rsid w:val="004D2C73"/>
    <w:rsid w:val="004D2D74"/>
    <w:rsid w:val="004D448B"/>
    <w:rsid w:val="004D5408"/>
    <w:rsid w:val="004D57F6"/>
    <w:rsid w:val="004D63CF"/>
    <w:rsid w:val="004D6BE8"/>
    <w:rsid w:val="004D7F2D"/>
    <w:rsid w:val="004E03D9"/>
    <w:rsid w:val="004E111E"/>
    <w:rsid w:val="004E1508"/>
    <w:rsid w:val="004E1C79"/>
    <w:rsid w:val="004E1D48"/>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AF7"/>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732F"/>
    <w:rsid w:val="005376A3"/>
    <w:rsid w:val="0054022E"/>
    <w:rsid w:val="00540525"/>
    <w:rsid w:val="0054089C"/>
    <w:rsid w:val="00541D48"/>
    <w:rsid w:val="005420DE"/>
    <w:rsid w:val="00542526"/>
    <w:rsid w:val="00542A33"/>
    <w:rsid w:val="00542E98"/>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4D0D"/>
    <w:rsid w:val="00565587"/>
    <w:rsid w:val="005657E0"/>
    <w:rsid w:val="005662B5"/>
    <w:rsid w:val="005665C9"/>
    <w:rsid w:val="00566775"/>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3EEE"/>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0C5"/>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1981"/>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0FF"/>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1C2"/>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6A08"/>
    <w:rsid w:val="00657ED0"/>
    <w:rsid w:val="00660F93"/>
    <w:rsid w:val="006615AA"/>
    <w:rsid w:val="00662C1B"/>
    <w:rsid w:val="00662FF5"/>
    <w:rsid w:val="00663191"/>
    <w:rsid w:val="00663EA6"/>
    <w:rsid w:val="006651C8"/>
    <w:rsid w:val="00665D2B"/>
    <w:rsid w:val="00666246"/>
    <w:rsid w:val="006666FC"/>
    <w:rsid w:val="00666ACA"/>
    <w:rsid w:val="00666C4F"/>
    <w:rsid w:val="00666C61"/>
    <w:rsid w:val="00666E81"/>
    <w:rsid w:val="0066702A"/>
    <w:rsid w:val="00667206"/>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0F26"/>
    <w:rsid w:val="0069211D"/>
    <w:rsid w:val="006921C0"/>
    <w:rsid w:val="006922CD"/>
    <w:rsid w:val="0069250C"/>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1298"/>
    <w:rsid w:val="006A2A78"/>
    <w:rsid w:val="006A31A2"/>
    <w:rsid w:val="006A33D4"/>
    <w:rsid w:val="006A34F7"/>
    <w:rsid w:val="006A364C"/>
    <w:rsid w:val="006A37C2"/>
    <w:rsid w:val="006A4764"/>
    <w:rsid w:val="006A4A16"/>
    <w:rsid w:val="006A4AF5"/>
    <w:rsid w:val="006A5925"/>
    <w:rsid w:val="006A5D52"/>
    <w:rsid w:val="006A64D7"/>
    <w:rsid w:val="006A7166"/>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BB6"/>
    <w:rsid w:val="006F5318"/>
    <w:rsid w:val="006F6D7B"/>
    <w:rsid w:val="006F735D"/>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2CB9"/>
    <w:rsid w:val="007433DC"/>
    <w:rsid w:val="00744E1E"/>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542"/>
    <w:rsid w:val="00767E03"/>
    <w:rsid w:val="00770060"/>
    <w:rsid w:val="00770EAB"/>
    <w:rsid w:val="00771D48"/>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4E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29BC"/>
    <w:rsid w:val="00812E7E"/>
    <w:rsid w:val="00813C6F"/>
    <w:rsid w:val="00814C6D"/>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E85"/>
    <w:rsid w:val="00823363"/>
    <w:rsid w:val="0082347D"/>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12FD"/>
    <w:rsid w:val="00831605"/>
    <w:rsid w:val="00832687"/>
    <w:rsid w:val="008326EC"/>
    <w:rsid w:val="00832777"/>
    <w:rsid w:val="00832D4E"/>
    <w:rsid w:val="008332BD"/>
    <w:rsid w:val="00833471"/>
    <w:rsid w:val="0083385B"/>
    <w:rsid w:val="0083459C"/>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2F7F"/>
    <w:rsid w:val="0085365B"/>
    <w:rsid w:val="00855A6E"/>
    <w:rsid w:val="00857DDA"/>
    <w:rsid w:val="00860673"/>
    <w:rsid w:val="0086082B"/>
    <w:rsid w:val="00860C4E"/>
    <w:rsid w:val="0086195C"/>
    <w:rsid w:val="00861AC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82D"/>
    <w:rsid w:val="00894C2F"/>
    <w:rsid w:val="00894F4E"/>
    <w:rsid w:val="00894F75"/>
    <w:rsid w:val="00895431"/>
    <w:rsid w:val="00895BCB"/>
    <w:rsid w:val="00896152"/>
    <w:rsid w:val="008973D4"/>
    <w:rsid w:val="008A02E1"/>
    <w:rsid w:val="008A0F55"/>
    <w:rsid w:val="008A159D"/>
    <w:rsid w:val="008A16F2"/>
    <w:rsid w:val="008A21BE"/>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BF2"/>
    <w:rsid w:val="008E3F09"/>
    <w:rsid w:val="008E44FA"/>
    <w:rsid w:val="008E5353"/>
    <w:rsid w:val="008E55E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067"/>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0D"/>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FED"/>
    <w:rsid w:val="00923B1C"/>
    <w:rsid w:val="009241AD"/>
    <w:rsid w:val="00924542"/>
    <w:rsid w:val="0092498E"/>
    <w:rsid w:val="0092520F"/>
    <w:rsid w:val="00925618"/>
    <w:rsid w:val="009258FE"/>
    <w:rsid w:val="00925967"/>
    <w:rsid w:val="00926719"/>
    <w:rsid w:val="00926A4A"/>
    <w:rsid w:val="00927081"/>
    <w:rsid w:val="00927C89"/>
    <w:rsid w:val="009304B8"/>
    <w:rsid w:val="00930B81"/>
    <w:rsid w:val="00930DD7"/>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B9F"/>
    <w:rsid w:val="00953D66"/>
    <w:rsid w:val="00953E2A"/>
    <w:rsid w:val="00953F3C"/>
    <w:rsid w:val="009543F7"/>
    <w:rsid w:val="00954D1B"/>
    <w:rsid w:val="009564F9"/>
    <w:rsid w:val="009567DC"/>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BC0"/>
    <w:rsid w:val="0098042A"/>
    <w:rsid w:val="00980F51"/>
    <w:rsid w:val="009826A4"/>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C2D"/>
    <w:rsid w:val="00995245"/>
    <w:rsid w:val="009955E9"/>
    <w:rsid w:val="0099566F"/>
    <w:rsid w:val="00995D55"/>
    <w:rsid w:val="009968B2"/>
    <w:rsid w:val="00997493"/>
    <w:rsid w:val="009A01FF"/>
    <w:rsid w:val="009A0B1E"/>
    <w:rsid w:val="009A264C"/>
    <w:rsid w:val="009A295D"/>
    <w:rsid w:val="009A2FEC"/>
    <w:rsid w:val="009A31FA"/>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D4D"/>
    <w:rsid w:val="009D0E5E"/>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08EE"/>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41D6"/>
    <w:rsid w:val="00A04318"/>
    <w:rsid w:val="00A048B0"/>
    <w:rsid w:val="00A049A9"/>
    <w:rsid w:val="00A04F6B"/>
    <w:rsid w:val="00A056CB"/>
    <w:rsid w:val="00A064FF"/>
    <w:rsid w:val="00A06506"/>
    <w:rsid w:val="00A067D2"/>
    <w:rsid w:val="00A07032"/>
    <w:rsid w:val="00A078EE"/>
    <w:rsid w:val="00A101D4"/>
    <w:rsid w:val="00A109F4"/>
    <w:rsid w:val="00A10B55"/>
    <w:rsid w:val="00A110EC"/>
    <w:rsid w:val="00A1180A"/>
    <w:rsid w:val="00A11CA7"/>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64E6"/>
    <w:rsid w:val="00A26A99"/>
    <w:rsid w:val="00A27707"/>
    <w:rsid w:val="00A27732"/>
    <w:rsid w:val="00A27DE9"/>
    <w:rsid w:val="00A30358"/>
    <w:rsid w:val="00A3140B"/>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1819"/>
    <w:rsid w:val="00A42746"/>
    <w:rsid w:val="00A430A6"/>
    <w:rsid w:val="00A43409"/>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D"/>
    <w:rsid w:val="00A64768"/>
    <w:rsid w:val="00A6497A"/>
    <w:rsid w:val="00A64B38"/>
    <w:rsid w:val="00A65267"/>
    <w:rsid w:val="00A65BAE"/>
    <w:rsid w:val="00A65DC1"/>
    <w:rsid w:val="00A65E27"/>
    <w:rsid w:val="00A66ACC"/>
    <w:rsid w:val="00A67267"/>
    <w:rsid w:val="00A67970"/>
    <w:rsid w:val="00A70994"/>
    <w:rsid w:val="00A712C1"/>
    <w:rsid w:val="00A7185D"/>
    <w:rsid w:val="00A71F05"/>
    <w:rsid w:val="00A72575"/>
    <w:rsid w:val="00A72809"/>
    <w:rsid w:val="00A72EC6"/>
    <w:rsid w:val="00A72F62"/>
    <w:rsid w:val="00A72FDD"/>
    <w:rsid w:val="00A732CF"/>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F0"/>
    <w:rsid w:val="00AC78B8"/>
    <w:rsid w:val="00AC7E39"/>
    <w:rsid w:val="00AD063D"/>
    <w:rsid w:val="00AD0864"/>
    <w:rsid w:val="00AD1067"/>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8C8"/>
    <w:rsid w:val="00AE5DFA"/>
    <w:rsid w:val="00AE5EFF"/>
    <w:rsid w:val="00AE5F27"/>
    <w:rsid w:val="00AE7289"/>
    <w:rsid w:val="00AE74B9"/>
    <w:rsid w:val="00AE7763"/>
    <w:rsid w:val="00AF04F6"/>
    <w:rsid w:val="00AF18CC"/>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6425"/>
    <w:rsid w:val="00B26CAD"/>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C6D"/>
    <w:rsid w:val="00B35622"/>
    <w:rsid w:val="00B35C9E"/>
    <w:rsid w:val="00B35E8E"/>
    <w:rsid w:val="00B37211"/>
    <w:rsid w:val="00B37746"/>
    <w:rsid w:val="00B379DC"/>
    <w:rsid w:val="00B37A44"/>
    <w:rsid w:val="00B40177"/>
    <w:rsid w:val="00B402D9"/>
    <w:rsid w:val="00B4052D"/>
    <w:rsid w:val="00B4086C"/>
    <w:rsid w:val="00B4192E"/>
    <w:rsid w:val="00B424BB"/>
    <w:rsid w:val="00B42A54"/>
    <w:rsid w:val="00B42D81"/>
    <w:rsid w:val="00B432FF"/>
    <w:rsid w:val="00B43757"/>
    <w:rsid w:val="00B4486F"/>
    <w:rsid w:val="00B44A3B"/>
    <w:rsid w:val="00B44C14"/>
    <w:rsid w:val="00B44ED6"/>
    <w:rsid w:val="00B45210"/>
    <w:rsid w:val="00B45533"/>
    <w:rsid w:val="00B461E9"/>
    <w:rsid w:val="00B46F5B"/>
    <w:rsid w:val="00B47575"/>
    <w:rsid w:val="00B50415"/>
    <w:rsid w:val="00B50A59"/>
    <w:rsid w:val="00B5242A"/>
    <w:rsid w:val="00B52508"/>
    <w:rsid w:val="00B52B4E"/>
    <w:rsid w:val="00B531F8"/>
    <w:rsid w:val="00B53267"/>
    <w:rsid w:val="00B53ED4"/>
    <w:rsid w:val="00B54D93"/>
    <w:rsid w:val="00B552BF"/>
    <w:rsid w:val="00B559ED"/>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4191"/>
    <w:rsid w:val="00B643A6"/>
    <w:rsid w:val="00B64735"/>
    <w:rsid w:val="00B64DB0"/>
    <w:rsid w:val="00B64EF0"/>
    <w:rsid w:val="00B65FEC"/>
    <w:rsid w:val="00B67780"/>
    <w:rsid w:val="00B70940"/>
    <w:rsid w:val="00B70970"/>
    <w:rsid w:val="00B70A27"/>
    <w:rsid w:val="00B70B72"/>
    <w:rsid w:val="00B7335E"/>
    <w:rsid w:val="00B74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1F7C"/>
    <w:rsid w:val="00BC3924"/>
    <w:rsid w:val="00BC43DF"/>
    <w:rsid w:val="00BC45E5"/>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92A"/>
    <w:rsid w:val="00BF4A18"/>
    <w:rsid w:val="00BF4A43"/>
    <w:rsid w:val="00BF4E07"/>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5046"/>
    <w:rsid w:val="00C15072"/>
    <w:rsid w:val="00C15311"/>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4E27"/>
    <w:rsid w:val="00C25514"/>
    <w:rsid w:val="00C257A8"/>
    <w:rsid w:val="00C259DC"/>
    <w:rsid w:val="00C26951"/>
    <w:rsid w:val="00C27286"/>
    <w:rsid w:val="00C27C0D"/>
    <w:rsid w:val="00C30E7A"/>
    <w:rsid w:val="00C31D02"/>
    <w:rsid w:val="00C31DD4"/>
    <w:rsid w:val="00C31E51"/>
    <w:rsid w:val="00C32FBC"/>
    <w:rsid w:val="00C3314A"/>
    <w:rsid w:val="00C33991"/>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5079F"/>
    <w:rsid w:val="00C50AA7"/>
    <w:rsid w:val="00C51A46"/>
    <w:rsid w:val="00C52796"/>
    <w:rsid w:val="00C52BD3"/>
    <w:rsid w:val="00C53318"/>
    <w:rsid w:val="00C533D0"/>
    <w:rsid w:val="00C535B6"/>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FE9"/>
    <w:rsid w:val="00CB2253"/>
    <w:rsid w:val="00CB2769"/>
    <w:rsid w:val="00CB31E5"/>
    <w:rsid w:val="00CB32B0"/>
    <w:rsid w:val="00CB3502"/>
    <w:rsid w:val="00CB3A0F"/>
    <w:rsid w:val="00CB3B03"/>
    <w:rsid w:val="00CB442C"/>
    <w:rsid w:val="00CB463E"/>
    <w:rsid w:val="00CB61AB"/>
    <w:rsid w:val="00CB708B"/>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65F9"/>
    <w:rsid w:val="00CD7517"/>
    <w:rsid w:val="00CD7795"/>
    <w:rsid w:val="00CE01EB"/>
    <w:rsid w:val="00CE0886"/>
    <w:rsid w:val="00CE1107"/>
    <w:rsid w:val="00CE149C"/>
    <w:rsid w:val="00CE2190"/>
    <w:rsid w:val="00CE35AE"/>
    <w:rsid w:val="00CE365F"/>
    <w:rsid w:val="00CE3668"/>
    <w:rsid w:val="00CE4ADF"/>
    <w:rsid w:val="00CE550E"/>
    <w:rsid w:val="00CE5892"/>
    <w:rsid w:val="00CE60F8"/>
    <w:rsid w:val="00CE6A8D"/>
    <w:rsid w:val="00CE71CB"/>
    <w:rsid w:val="00CE7B58"/>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B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5D5A"/>
    <w:rsid w:val="00D1669F"/>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2848"/>
    <w:rsid w:val="00D33027"/>
    <w:rsid w:val="00D330BC"/>
    <w:rsid w:val="00D336E6"/>
    <w:rsid w:val="00D34101"/>
    <w:rsid w:val="00D3468F"/>
    <w:rsid w:val="00D34FD4"/>
    <w:rsid w:val="00D3554B"/>
    <w:rsid w:val="00D356EE"/>
    <w:rsid w:val="00D35AB4"/>
    <w:rsid w:val="00D35DEF"/>
    <w:rsid w:val="00D36AA9"/>
    <w:rsid w:val="00D40515"/>
    <w:rsid w:val="00D405FA"/>
    <w:rsid w:val="00D40B7F"/>
    <w:rsid w:val="00D4103C"/>
    <w:rsid w:val="00D415E0"/>
    <w:rsid w:val="00D420B3"/>
    <w:rsid w:val="00D435E1"/>
    <w:rsid w:val="00D43B29"/>
    <w:rsid w:val="00D44D74"/>
    <w:rsid w:val="00D45DFD"/>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41D"/>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7468"/>
    <w:rsid w:val="00D875C8"/>
    <w:rsid w:val="00D87C98"/>
    <w:rsid w:val="00D903A6"/>
    <w:rsid w:val="00D90577"/>
    <w:rsid w:val="00D905AF"/>
    <w:rsid w:val="00D906CA"/>
    <w:rsid w:val="00D906D1"/>
    <w:rsid w:val="00D91281"/>
    <w:rsid w:val="00D91ADA"/>
    <w:rsid w:val="00D91D91"/>
    <w:rsid w:val="00D9258B"/>
    <w:rsid w:val="00D92B73"/>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2F9"/>
    <w:rsid w:val="00DD353A"/>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087C"/>
    <w:rsid w:val="00E11C31"/>
    <w:rsid w:val="00E11DDA"/>
    <w:rsid w:val="00E11E20"/>
    <w:rsid w:val="00E12EBC"/>
    <w:rsid w:val="00E136D2"/>
    <w:rsid w:val="00E13853"/>
    <w:rsid w:val="00E13C16"/>
    <w:rsid w:val="00E14795"/>
    <w:rsid w:val="00E14A13"/>
    <w:rsid w:val="00E157C1"/>
    <w:rsid w:val="00E1727E"/>
    <w:rsid w:val="00E17A77"/>
    <w:rsid w:val="00E17EE9"/>
    <w:rsid w:val="00E2086B"/>
    <w:rsid w:val="00E20CF4"/>
    <w:rsid w:val="00E20D75"/>
    <w:rsid w:val="00E21778"/>
    <w:rsid w:val="00E21D3D"/>
    <w:rsid w:val="00E21EE0"/>
    <w:rsid w:val="00E221F1"/>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E57"/>
    <w:rsid w:val="00E462B2"/>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650"/>
    <w:rsid w:val="00E81105"/>
    <w:rsid w:val="00E815DA"/>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8EF"/>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14E"/>
    <w:rsid w:val="00ED2836"/>
    <w:rsid w:val="00ED37D4"/>
    <w:rsid w:val="00ED39B6"/>
    <w:rsid w:val="00ED3E11"/>
    <w:rsid w:val="00ED412C"/>
    <w:rsid w:val="00ED4275"/>
    <w:rsid w:val="00ED52CD"/>
    <w:rsid w:val="00ED66CC"/>
    <w:rsid w:val="00ED73B3"/>
    <w:rsid w:val="00ED74EE"/>
    <w:rsid w:val="00ED7914"/>
    <w:rsid w:val="00EE095A"/>
    <w:rsid w:val="00EE2585"/>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7F0"/>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C02"/>
    <w:rsid w:val="00F174CC"/>
    <w:rsid w:val="00F20769"/>
    <w:rsid w:val="00F20E18"/>
    <w:rsid w:val="00F215FD"/>
    <w:rsid w:val="00F21E27"/>
    <w:rsid w:val="00F2273E"/>
    <w:rsid w:val="00F22D0B"/>
    <w:rsid w:val="00F230F4"/>
    <w:rsid w:val="00F2331F"/>
    <w:rsid w:val="00F2366B"/>
    <w:rsid w:val="00F239AB"/>
    <w:rsid w:val="00F24676"/>
    <w:rsid w:val="00F247CF"/>
    <w:rsid w:val="00F248CF"/>
    <w:rsid w:val="00F253BC"/>
    <w:rsid w:val="00F25421"/>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510F"/>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3F3"/>
    <w:rsid w:val="00F53467"/>
    <w:rsid w:val="00F53752"/>
    <w:rsid w:val="00F53E4C"/>
    <w:rsid w:val="00F53F50"/>
    <w:rsid w:val="00F54B35"/>
    <w:rsid w:val="00F557F6"/>
    <w:rsid w:val="00F55F0C"/>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27D"/>
    <w:rsid w:val="00FA73B4"/>
    <w:rsid w:val="00FA759E"/>
    <w:rsid w:val="00FA7FBA"/>
    <w:rsid w:val="00FB0377"/>
    <w:rsid w:val="00FB0E89"/>
    <w:rsid w:val="00FB13E7"/>
    <w:rsid w:val="00FB1E2D"/>
    <w:rsid w:val="00FB228A"/>
    <w:rsid w:val="00FB2B12"/>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0ABE"/>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19A"/>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71A"/>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rsid w:val="004B6771"/>
    <w:rPr>
      <w:sz w:val="16"/>
      <w:szCs w:val="16"/>
    </w:rPr>
  </w:style>
  <w:style w:type="paragraph" w:styleId="Komentarotekstas">
    <w:name w:val="annotation text"/>
    <w:basedOn w:val="prastasis"/>
    <w:link w:val="KomentarotekstasDiagrama"/>
    <w:rsid w:val="004B6771"/>
  </w:style>
  <w:style w:type="character" w:customStyle="1" w:styleId="KomentarotekstasDiagrama">
    <w:name w:val="Komentaro tekstas Diagrama"/>
    <w:link w:val="Komentarotekstas"/>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6"/>
      </w:numPr>
      <w:spacing w:before="120"/>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5"/>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 w:type="paragraph" w:customStyle="1" w:styleId="Engl12">
    <w:name w:val="Engl12"/>
    <w:basedOn w:val="prastasis"/>
    <w:rsid w:val="00185232"/>
    <w:pPr>
      <w:overflowPunct w:val="0"/>
      <w:autoSpaceDE w:val="0"/>
      <w:autoSpaceDN w:val="0"/>
      <w:adjustRightInd w:val="0"/>
      <w:spacing w:after="0"/>
      <w:ind w:left="0" w:firstLine="0"/>
      <w:jc w:val="both"/>
      <w:textAlignment w:val="baseline"/>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6262548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80768018">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turtas.lt"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turtas.lt/wp-content/uploads/2016/06/V%C4%AE-Turto-banko-bendrosios-paslaug%C5%B3-sutarties-s%C4%85lygos-3.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customXml/itemProps2.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customXml/itemProps3.xml><?xml version="1.0" encoding="utf-8"?>
<ds:datastoreItem xmlns:ds="http://schemas.openxmlformats.org/officeDocument/2006/customXml" ds:itemID="{1ECD79D8-A71F-4BA8-8572-E5B5097EE055}"/>
</file>

<file path=customXml/itemProps4.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5.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6.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4084</Words>
  <Characters>2329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6401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BUKAVICKIENĖ, Lina | Turto bankas</cp:lastModifiedBy>
  <cp:revision>4</cp:revision>
  <cp:lastPrinted>2018-01-30T11:22:00Z</cp:lastPrinted>
  <dcterms:created xsi:type="dcterms:W3CDTF">2022-03-18T09:44:00Z</dcterms:created>
  <dcterms:modified xsi:type="dcterms:W3CDTF">2022-03-24T14:51:00Z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_dlc_DocIdItemGuid">
    <vt:lpwstr>d80364a4-68de-46e6-8fad-a2b79e51df9e</vt:lpwstr>
  </property>
</Properties>
</file>