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w:t>
      </w:r>
      <w:r w:rsidR="00E75F41">
        <w:rPr>
          <w:rFonts w:asciiTheme="majorHAnsi" w:hAnsiTheme="majorHAnsi"/>
          <w:color w:val="auto"/>
          <w:sz w:val="19"/>
          <w:szCs w:val="19"/>
        </w:rPr>
        <w:t>enių g. 2, 50161 Kaunas, tel. (0 37) 32 63 60, (0</w:t>
      </w:r>
      <w:r w:rsidRPr="00C70430">
        <w:rPr>
          <w:rFonts w:asciiTheme="majorHAnsi" w:hAnsiTheme="majorHAnsi"/>
          <w:color w:val="auto"/>
          <w:sz w:val="19"/>
          <w:szCs w:val="19"/>
        </w:rPr>
        <w:t xml:space="preserve"> 37) 32 69 75,</w:t>
      </w:r>
    </w:p>
    <w:p w:rsidR="007C7568" w:rsidRPr="00C70430" w:rsidRDefault="00E75F41" w:rsidP="007C7568">
      <w:pPr>
        <w:pStyle w:val="Default"/>
        <w:jc w:val="center"/>
        <w:rPr>
          <w:rFonts w:asciiTheme="majorHAnsi" w:hAnsiTheme="majorHAnsi"/>
          <w:color w:val="auto"/>
          <w:sz w:val="19"/>
          <w:szCs w:val="19"/>
        </w:rPr>
      </w:pPr>
      <w:r>
        <w:rPr>
          <w:rFonts w:asciiTheme="majorHAnsi" w:hAnsiTheme="majorHAnsi"/>
          <w:color w:val="auto"/>
          <w:sz w:val="19"/>
          <w:szCs w:val="19"/>
        </w:rPr>
        <w:t>faks. (0</w:t>
      </w:r>
      <w:r w:rsidR="007C7568"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B16E14" w:rsidRPr="00BC6961" w:rsidRDefault="00B16E14" w:rsidP="00B16E14">
      <w:pPr>
        <w:ind w:left="5184"/>
        <w:rPr>
          <w:i/>
          <w:sz w:val="22"/>
        </w:rPr>
      </w:pPr>
      <w:r>
        <w:rPr>
          <w:i/>
          <w:sz w:val="22"/>
        </w:rPr>
        <w:t xml:space="preserve">               Viešųjų pirkimų tarnybos vadovė</w:t>
      </w:r>
    </w:p>
    <w:p w:rsidR="00696CEB" w:rsidRPr="00BC6961" w:rsidRDefault="00696CEB" w:rsidP="00696CEB">
      <w:pPr>
        <w:jc w:val="center"/>
        <w:rPr>
          <w:i/>
          <w:sz w:val="22"/>
        </w:rPr>
      </w:pPr>
      <w:r>
        <w:rPr>
          <w:i/>
          <w:sz w:val="22"/>
        </w:rPr>
        <w:t xml:space="preserve">                                                                                     </w:t>
      </w:r>
      <w:r w:rsidR="00F56F75">
        <w:rPr>
          <w:i/>
          <w:sz w:val="22"/>
        </w:rPr>
        <w:t xml:space="preserve">              </w:t>
      </w:r>
      <w:r w:rsidR="00B16E14">
        <w:rPr>
          <w:i/>
          <w:sz w:val="22"/>
        </w:rPr>
        <w:t>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E75F41">
        <w:rPr>
          <w:rFonts w:asciiTheme="majorHAnsi" w:hAnsiTheme="majorHAnsi"/>
          <w:sz w:val="22"/>
          <w:szCs w:val="22"/>
        </w:rPr>
        <w:t>(0</w:t>
      </w:r>
      <w:r w:rsidR="00662C1E" w:rsidRPr="00C70430">
        <w:rPr>
          <w:rFonts w:asciiTheme="majorHAnsi" w:hAnsiTheme="majorHAnsi"/>
          <w:sz w:val="22"/>
          <w:szCs w:val="22"/>
        </w:rPr>
        <w:t xml:space="preserve">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0C48AA">
        <w:rPr>
          <w:rFonts w:asciiTheme="majorHAnsi" w:hAnsiTheme="majorHAnsi"/>
          <w:iCs/>
          <w:sz w:val="22"/>
          <w:szCs w:val="22"/>
        </w:rPr>
        <w:t>1741890</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0C48AA">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 xml:space="preserve">pirkimo </w:t>
      </w:r>
      <w:bookmarkStart w:id="12" w:name="_GoBack"/>
      <w:bookmarkEnd w:id="12"/>
      <w:r w:rsidR="00DC0A66" w:rsidRPr="00B17DF9">
        <w:rPr>
          <w:rFonts w:asciiTheme="majorHAnsi" w:hAnsiTheme="majorHAnsi"/>
          <w:sz w:val="22"/>
          <w:szCs w:val="22"/>
        </w:rPr>
        <w:t>dal</w:t>
      </w:r>
      <w:r w:rsidR="000C48AA">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6014E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014E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6014E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6014E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6014E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E05275">
        <w:rPr>
          <w:rFonts w:asciiTheme="majorHAnsi" w:hAnsiTheme="majorHAnsi"/>
          <w:b/>
          <w:iCs/>
          <w:color w:val="548DD4" w:themeColor="text2" w:themeTint="99"/>
        </w:rPr>
        <w:t>gegužės</w:t>
      </w:r>
      <w:proofErr w:type="gramEnd"/>
      <w:r w:rsidR="00E10C59">
        <w:rPr>
          <w:rFonts w:asciiTheme="majorHAnsi" w:hAnsiTheme="majorHAnsi"/>
          <w:b/>
          <w:iCs/>
          <w:color w:val="548DD4" w:themeColor="text2" w:themeTint="99"/>
        </w:rPr>
        <w:t xml:space="preserve"> </w:t>
      </w:r>
      <w:r w:rsidR="00A16286">
        <w:rPr>
          <w:rFonts w:asciiTheme="majorHAnsi" w:hAnsiTheme="majorHAnsi"/>
          <w:b/>
          <w:iCs/>
          <w:color w:val="548DD4" w:themeColor="text2" w:themeTint="99"/>
        </w:rPr>
        <w:t>06</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7E6ABB">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7E6ABB">
        <w:rPr>
          <w:rFonts w:asciiTheme="majorHAnsi" w:hAnsiTheme="majorHAnsi"/>
          <w:b/>
          <w:iCs/>
          <w:color w:val="548DD4" w:themeColor="text2" w:themeTint="99"/>
        </w:rPr>
        <w:t>3</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05275">
        <w:rPr>
          <w:rFonts w:asciiTheme="majorHAnsi" w:hAnsiTheme="majorHAnsi"/>
          <w:b/>
          <w:iCs/>
          <w:color w:val="548DD4" w:themeColor="text2" w:themeTint="99"/>
          <w:sz w:val="22"/>
          <w:szCs w:val="22"/>
          <w:u w:val="single"/>
        </w:rPr>
        <w:t>gegužės</w:t>
      </w:r>
      <w:r w:rsidR="009B383E" w:rsidRPr="009B383E">
        <w:rPr>
          <w:rFonts w:asciiTheme="majorHAnsi" w:hAnsiTheme="majorHAnsi"/>
          <w:b/>
          <w:iCs/>
          <w:color w:val="548DD4" w:themeColor="text2" w:themeTint="99"/>
          <w:sz w:val="22"/>
          <w:szCs w:val="22"/>
          <w:u w:val="single"/>
        </w:rPr>
        <w:t xml:space="preserve"> </w:t>
      </w:r>
      <w:r w:rsidR="00A16286">
        <w:rPr>
          <w:rFonts w:asciiTheme="majorHAnsi" w:hAnsiTheme="majorHAnsi"/>
          <w:b/>
          <w:iCs/>
          <w:color w:val="548DD4" w:themeColor="text2" w:themeTint="99"/>
          <w:sz w:val="22"/>
          <w:szCs w:val="22"/>
          <w:u w:val="single"/>
        </w:rPr>
        <w:t>06</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445155">
        <w:rPr>
          <w:rFonts w:asciiTheme="majorHAnsi" w:hAnsiTheme="majorHAnsi"/>
          <w:b/>
          <w:iCs/>
          <w:color w:val="548DD4" w:themeColor="text2" w:themeTint="99"/>
          <w:sz w:val="22"/>
          <w:szCs w:val="22"/>
          <w:u w:val="single"/>
        </w:rPr>
        <w:t>11</w:t>
      </w:r>
      <w:r w:rsidR="00F67163" w:rsidRPr="00D45921">
        <w:rPr>
          <w:rFonts w:asciiTheme="majorHAnsi" w:hAnsiTheme="majorHAnsi"/>
          <w:b/>
          <w:iCs/>
          <w:color w:val="548DD4" w:themeColor="text2" w:themeTint="99"/>
          <w:sz w:val="22"/>
          <w:szCs w:val="22"/>
          <w:u w:val="single"/>
        </w:rPr>
        <w:t xml:space="preserve"> val. </w:t>
      </w:r>
      <w:r w:rsidR="00670007">
        <w:rPr>
          <w:rFonts w:asciiTheme="majorHAnsi" w:hAnsiTheme="majorHAnsi"/>
          <w:b/>
          <w:iCs/>
          <w:color w:val="548DD4" w:themeColor="text2" w:themeTint="99"/>
          <w:sz w:val="22"/>
          <w:szCs w:val="22"/>
          <w:u w:val="single"/>
        </w:rPr>
        <w:t>0</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05275">
        <w:rPr>
          <w:rFonts w:asciiTheme="majorHAnsi" w:hAnsiTheme="majorHAnsi"/>
          <w:b/>
          <w:iCs/>
          <w:color w:val="548DD4" w:themeColor="text2" w:themeTint="99"/>
          <w:sz w:val="22"/>
          <w:szCs w:val="22"/>
          <w:u w:val="single"/>
        </w:rPr>
        <w:t>gegužės</w:t>
      </w:r>
      <w:r w:rsidR="009C2351" w:rsidRPr="009B383E">
        <w:rPr>
          <w:rFonts w:asciiTheme="majorHAnsi" w:hAnsiTheme="majorHAnsi"/>
          <w:b/>
          <w:iCs/>
          <w:color w:val="548DD4" w:themeColor="text2" w:themeTint="99"/>
          <w:sz w:val="22"/>
          <w:szCs w:val="22"/>
          <w:u w:val="single"/>
        </w:rPr>
        <w:t xml:space="preserve"> </w:t>
      </w:r>
      <w:r w:rsidR="00A16286">
        <w:rPr>
          <w:rFonts w:asciiTheme="majorHAnsi" w:hAnsiTheme="majorHAnsi"/>
          <w:b/>
          <w:iCs/>
          <w:color w:val="548DD4" w:themeColor="text2" w:themeTint="99"/>
          <w:sz w:val="22"/>
          <w:szCs w:val="22"/>
          <w:u w:val="single"/>
        </w:rPr>
        <w:t>06</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670007">
        <w:rPr>
          <w:rFonts w:asciiTheme="majorHAnsi" w:hAnsiTheme="majorHAnsi"/>
          <w:b/>
          <w:iCs/>
          <w:color w:val="548DD4" w:themeColor="text2" w:themeTint="99"/>
          <w:sz w:val="22"/>
          <w:szCs w:val="22"/>
          <w:u w:val="single"/>
        </w:rPr>
        <w:t>10.3</w:t>
      </w:r>
      <w:r w:rsidR="003774A9">
        <w:rPr>
          <w:rFonts w:asciiTheme="majorHAnsi" w:hAnsiTheme="majorHAnsi"/>
          <w:b/>
          <w:iCs/>
          <w:color w:val="548DD4" w:themeColor="text2" w:themeTint="99"/>
          <w:sz w:val="22"/>
          <w:szCs w:val="22"/>
          <w:u w:val="single"/>
        </w:rPr>
        <w:t>0</w:t>
      </w:r>
      <w:r w:rsidR="00F67163" w:rsidRPr="00D45921">
        <w:rPr>
          <w:rFonts w:asciiTheme="majorHAnsi" w:hAnsiTheme="majorHAnsi"/>
          <w:b/>
          <w:iCs/>
          <w:color w:val="548DD4" w:themeColor="text2" w:themeTint="99"/>
          <w:sz w:val="22"/>
          <w:szCs w:val="22"/>
          <w:u w:val="single"/>
        </w:rPr>
        <w:t xml:space="preserve"> – </w:t>
      </w:r>
      <w:r w:rsidR="00445155">
        <w:rPr>
          <w:rFonts w:asciiTheme="majorHAnsi" w:hAnsiTheme="majorHAnsi"/>
          <w:b/>
          <w:iCs/>
          <w:color w:val="548DD4" w:themeColor="text2" w:themeTint="99"/>
          <w:sz w:val="22"/>
          <w:szCs w:val="22"/>
          <w:u w:val="single"/>
        </w:rPr>
        <w:t>11</w:t>
      </w:r>
      <w:r w:rsidR="00A5006F" w:rsidRPr="00D45921">
        <w:rPr>
          <w:rFonts w:asciiTheme="majorHAnsi" w:hAnsiTheme="majorHAnsi"/>
          <w:b/>
          <w:iCs/>
          <w:color w:val="548DD4" w:themeColor="text2" w:themeTint="99"/>
          <w:sz w:val="22"/>
          <w:szCs w:val="22"/>
          <w:u w:val="single"/>
        </w:rPr>
        <w:t>.</w:t>
      </w:r>
      <w:r w:rsidR="00670007">
        <w:rPr>
          <w:rFonts w:asciiTheme="majorHAnsi" w:hAnsiTheme="majorHAnsi"/>
          <w:b/>
          <w:iCs/>
          <w:color w:val="548DD4" w:themeColor="text2" w:themeTint="99"/>
          <w:sz w:val="22"/>
          <w:szCs w:val="22"/>
          <w:u w:val="single"/>
        </w:rPr>
        <w:t>0</w:t>
      </w:r>
      <w:r w:rsidR="003774A9">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8562A0" w:rsidRDefault="008013BC" w:rsidP="00013B66">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4EA" w:rsidRDefault="006014EA" w:rsidP="00516023">
      <w:r>
        <w:separator/>
      </w:r>
    </w:p>
  </w:endnote>
  <w:endnote w:type="continuationSeparator" w:id="0">
    <w:p w:rsidR="006014EA" w:rsidRDefault="006014E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4EA" w:rsidRDefault="006014EA" w:rsidP="00516023">
      <w:r>
        <w:separator/>
      </w:r>
    </w:p>
  </w:footnote>
  <w:footnote w:type="continuationSeparator" w:id="0">
    <w:p w:rsidR="006014EA" w:rsidRDefault="006014E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13B6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C48AA"/>
    <w:rsid w:val="000D4166"/>
    <w:rsid w:val="000D4B6A"/>
    <w:rsid w:val="000D638A"/>
    <w:rsid w:val="000E14A0"/>
    <w:rsid w:val="000E238D"/>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2FD"/>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76F2C"/>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3323"/>
    <w:rsid w:val="003C124F"/>
    <w:rsid w:val="003C2E7C"/>
    <w:rsid w:val="003C4DA8"/>
    <w:rsid w:val="003D3206"/>
    <w:rsid w:val="003D406A"/>
    <w:rsid w:val="003D47A0"/>
    <w:rsid w:val="003E5F09"/>
    <w:rsid w:val="003E5F2B"/>
    <w:rsid w:val="003E7022"/>
    <w:rsid w:val="003F02CB"/>
    <w:rsid w:val="003F2506"/>
    <w:rsid w:val="003F2B46"/>
    <w:rsid w:val="003F5E26"/>
    <w:rsid w:val="00403A8A"/>
    <w:rsid w:val="00404988"/>
    <w:rsid w:val="00414815"/>
    <w:rsid w:val="004154FD"/>
    <w:rsid w:val="004161CD"/>
    <w:rsid w:val="004224A2"/>
    <w:rsid w:val="00431EFF"/>
    <w:rsid w:val="00445155"/>
    <w:rsid w:val="00463A86"/>
    <w:rsid w:val="0046583B"/>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2413"/>
    <w:rsid w:val="004E7A71"/>
    <w:rsid w:val="004F0162"/>
    <w:rsid w:val="00516023"/>
    <w:rsid w:val="005176B6"/>
    <w:rsid w:val="00532591"/>
    <w:rsid w:val="005333EE"/>
    <w:rsid w:val="00534EC6"/>
    <w:rsid w:val="00542A01"/>
    <w:rsid w:val="005431BB"/>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4EA"/>
    <w:rsid w:val="006018AB"/>
    <w:rsid w:val="00606D45"/>
    <w:rsid w:val="00610DBC"/>
    <w:rsid w:val="00612101"/>
    <w:rsid w:val="00612826"/>
    <w:rsid w:val="00613A2D"/>
    <w:rsid w:val="0062188A"/>
    <w:rsid w:val="006218C1"/>
    <w:rsid w:val="00626772"/>
    <w:rsid w:val="006300FB"/>
    <w:rsid w:val="00641367"/>
    <w:rsid w:val="00651218"/>
    <w:rsid w:val="00655A92"/>
    <w:rsid w:val="006621DA"/>
    <w:rsid w:val="00662C1E"/>
    <w:rsid w:val="00664644"/>
    <w:rsid w:val="00666D62"/>
    <w:rsid w:val="0066701A"/>
    <w:rsid w:val="00670007"/>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3FF4"/>
    <w:rsid w:val="00764683"/>
    <w:rsid w:val="00773A00"/>
    <w:rsid w:val="00777CA1"/>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E6ABB"/>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562A0"/>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6B77"/>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01C18"/>
    <w:rsid w:val="00A137F6"/>
    <w:rsid w:val="00A13BB1"/>
    <w:rsid w:val="00A16286"/>
    <w:rsid w:val="00A17CD8"/>
    <w:rsid w:val="00A205EA"/>
    <w:rsid w:val="00A24675"/>
    <w:rsid w:val="00A24DF1"/>
    <w:rsid w:val="00A267EC"/>
    <w:rsid w:val="00A32254"/>
    <w:rsid w:val="00A359AF"/>
    <w:rsid w:val="00A417A9"/>
    <w:rsid w:val="00A44594"/>
    <w:rsid w:val="00A45AA4"/>
    <w:rsid w:val="00A5006F"/>
    <w:rsid w:val="00A527AB"/>
    <w:rsid w:val="00A605F6"/>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6E14"/>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512B"/>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5275"/>
    <w:rsid w:val="00E061B0"/>
    <w:rsid w:val="00E07241"/>
    <w:rsid w:val="00E10C59"/>
    <w:rsid w:val="00E21100"/>
    <w:rsid w:val="00E25362"/>
    <w:rsid w:val="00E30E23"/>
    <w:rsid w:val="00E51C69"/>
    <w:rsid w:val="00E52791"/>
    <w:rsid w:val="00E564F0"/>
    <w:rsid w:val="00E5658F"/>
    <w:rsid w:val="00E62BA1"/>
    <w:rsid w:val="00E62F31"/>
    <w:rsid w:val="00E731C9"/>
    <w:rsid w:val="00E75F41"/>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58383068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421C3-A892-4702-A589-FD4033DE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19</Pages>
  <Words>9017</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129</cp:revision>
  <cp:lastPrinted>2024-07-29T06:28:00Z</cp:lastPrinted>
  <dcterms:created xsi:type="dcterms:W3CDTF">2023-03-03T08:33:00Z</dcterms:created>
  <dcterms:modified xsi:type="dcterms:W3CDTF">2025-04-24T12:26:00Z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