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7DA5" w14:textId="77777777" w:rsidR="0015595E" w:rsidRPr="009A4EF0" w:rsidRDefault="0015595E" w:rsidP="0015595E">
      <w:pPr>
        <w:pStyle w:val="Default"/>
        <w:rPr>
          <w:rFonts w:ascii="Trebuchet MS" w:hAnsi="Trebuchet MS"/>
          <w:sz w:val="20"/>
          <w:szCs w:val="20"/>
        </w:rPr>
      </w:pPr>
      <w:bookmarkStart w:id="0" w:name="_Hlk9585205"/>
      <w:r w:rsidRPr="009A4EF0">
        <w:rPr>
          <w:rFonts w:ascii="Trebuchet MS" w:hAnsi="Trebuchet MS"/>
          <w:noProof/>
          <w:sz w:val="20"/>
          <w:szCs w:val="20"/>
        </w:rPr>
        <w:drawing>
          <wp:anchor distT="0" distB="0" distL="114300" distR="114300" simplePos="0" relativeHeight="251659264" behindDoc="0" locked="0" layoutInCell="1" allowOverlap="1" wp14:anchorId="59E5C739" wp14:editId="5F18A8F3">
            <wp:simplePos x="0" y="0"/>
            <wp:positionH relativeFrom="column">
              <wp:posOffset>-1080135</wp:posOffset>
            </wp:positionH>
            <wp:positionV relativeFrom="paragraph">
              <wp:posOffset>0</wp:posOffset>
            </wp:positionV>
            <wp:extent cx="7569200" cy="1578610"/>
            <wp:effectExtent l="0" t="0" r="0" b="2540"/>
            <wp:wrapSquare wrapText="bothSides"/>
            <wp:docPr id="3"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ine i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p w14:paraId="29CC186E" w14:textId="77777777" w:rsidR="0015595E" w:rsidRPr="009A4EF0" w:rsidRDefault="0015595E" w:rsidP="0015595E">
      <w:pPr>
        <w:pStyle w:val="Default"/>
        <w:jc w:val="center"/>
        <w:rPr>
          <w:rFonts w:ascii="Trebuchet MS" w:hAnsi="Trebuchet MS"/>
          <w:sz w:val="20"/>
          <w:szCs w:val="20"/>
        </w:rPr>
      </w:pPr>
      <w:r w:rsidRPr="009A4EF0">
        <w:rPr>
          <w:rFonts w:ascii="Trebuchet MS" w:hAnsi="Trebuchet MS"/>
          <w:noProof/>
          <w:color w:val="auto"/>
          <w:sz w:val="20"/>
          <w:szCs w:val="20"/>
        </w:rPr>
        <w:drawing>
          <wp:inline distT="0" distB="0" distL="0" distR="0" wp14:anchorId="50166AE9" wp14:editId="5FD2BE6F">
            <wp:extent cx="1960184" cy="342900"/>
            <wp:effectExtent l="0" t="0" r="2540" b="0"/>
            <wp:docPr id="12" name="Picture 12"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9777" cy="342829"/>
                    </a:xfrm>
                    <a:prstGeom prst="rect">
                      <a:avLst/>
                    </a:prstGeom>
                  </pic:spPr>
                </pic:pic>
              </a:graphicData>
            </a:graphic>
          </wp:inline>
        </w:drawing>
      </w:r>
    </w:p>
    <w:p w14:paraId="15D2069C" w14:textId="77777777" w:rsidR="0015595E" w:rsidRPr="009A4EF0" w:rsidRDefault="0015595E" w:rsidP="0015595E">
      <w:pPr>
        <w:pStyle w:val="Tekstas"/>
        <w:jc w:val="center"/>
        <w:rPr>
          <w:rFonts w:ascii="Trebuchet MS" w:hAnsi="Trebuchet MS"/>
          <w:sz w:val="20"/>
          <w:szCs w:val="20"/>
        </w:rPr>
      </w:pPr>
      <w:r w:rsidRPr="009A4EF0">
        <w:rPr>
          <w:rFonts w:ascii="Trebuchet MS" w:hAnsi="Trebuchet MS"/>
          <w:noProof/>
          <w:color w:val="FFFFFF" w:themeColor="background1"/>
          <w:sz w:val="20"/>
          <w:szCs w:val="20"/>
        </w:rPr>
        <w:drawing>
          <wp:anchor distT="0" distB="0" distL="114300" distR="114300" simplePos="0" relativeHeight="251660288" behindDoc="1" locked="0" layoutInCell="1" allowOverlap="1" wp14:anchorId="18F6777E" wp14:editId="5CFFCB9B">
            <wp:simplePos x="0" y="0"/>
            <wp:positionH relativeFrom="margin">
              <wp:align>left</wp:align>
            </wp:positionH>
            <wp:positionV relativeFrom="paragraph">
              <wp:posOffset>267970</wp:posOffset>
            </wp:positionV>
            <wp:extent cx="5905500" cy="342265"/>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05500" cy="342265"/>
                    </a:xfrm>
                    <a:prstGeom prst="rect">
                      <a:avLst/>
                    </a:prstGeom>
                  </pic:spPr>
                </pic:pic>
              </a:graphicData>
            </a:graphic>
            <wp14:sizeRelH relativeFrom="page">
              <wp14:pctWidth>0</wp14:pctWidth>
            </wp14:sizeRelH>
            <wp14:sizeRelV relativeFrom="page">
              <wp14:pctHeight>0</wp14:pctHeight>
            </wp14:sizeRelV>
          </wp:anchor>
        </w:drawing>
      </w:r>
    </w:p>
    <w:p w14:paraId="35544F90" w14:textId="5D266E4D" w:rsidR="0015595E" w:rsidRPr="00155ECB" w:rsidRDefault="0015595E" w:rsidP="0015595E">
      <w:pPr>
        <w:jc w:val="center"/>
        <w:rPr>
          <w:rFonts w:ascii="Times New Roman" w:hAnsi="Times New Roman" w:cs="Times New Roman"/>
          <w:color w:val="FFFFFF" w:themeColor="background1"/>
          <w:sz w:val="28"/>
          <w:szCs w:val="28"/>
        </w:rPr>
      </w:pPr>
      <w:r w:rsidRPr="00155ECB">
        <w:rPr>
          <w:rFonts w:ascii="Times New Roman" w:hAnsi="Times New Roman" w:cs="Times New Roman"/>
          <w:color w:val="FFFFFF" w:themeColor="background1"/>
          <w:sz w:val="28"/>
          <w:szCs w:val="28"/>
        </w:rPr>
        <w:t>P</w:t>
      </w:r>
      <w:r w:rsidR="005018F2" w:rsidRPr="00155ECB">
        <w:rPr>
          <w:rFonts w:ascii="Times New Roman" w:hAnsi="Times New Roman" w:cs="Times New Roman"/>
          <w:color w:val="FFFFFF" w:themeColor="background1"/>
          <w:sz w:val="28"/>
          <w:szCs w:val="28"/>
        </w:rPr>
        <w:t>REKIŲ PIRKIMO PARDAVIMO</w:t>
      </w:r>
      <w:r w:rsidRPr="00155ECB">
        <w:rPr>
          <w:rFonts w:ascii="Times New Roman" w:hAnsi="Times New Roman" w:cs="Times New Roman"/>
          <w:color w:val="FFFFFF" w:themeColor="background1"/>
          <w:sz w:val="28"/>
          <w:szCs w:val="28"/>
        </w:rPr>
        <w:t xml:space="preserve"> SUTARTIS</w:t>
      </w:r>
    </w:p>
    <w:p w14:paraId="7E7D0653" w14:textId="77777777" w:rsidR="0015595E" w:rsidRPr="00155ECB" w:rsidRDefault="0015595E" w:rsidP="0015595E">
      <w:pPr>
        <w:jc w:val="center"/>
        <w:rPr>
          <w:rFonts w:ascii="Times New Roman" w:hAnsi="Times New Roman" w:cs="Times New Roman"/>
          <w:color w:val="00B0F0"/>
          <w:sz w:val="28"/>
          <w:szCs w:val="28"/>
        </w:rPr>
      </w:pPr>
      <w:r w:rsidRPr="00155ECB">
        <w:rPr>
          <w:rFonts w:ascii="Times New Roman" w:hAnsi="Times New Roman" w:cs="Times New Roman"/>
          <w:color w:val="00B0F0"/>
          <w:sz w:val="28"/>
          <w:szCs w:val="28"/>
        </w:rPr>
        <w:t>SPECIALIOSIOS SUTARTIES SĄLYGOS (SS)</w:t>
      </w:r>
    </w:p>
    <w:tbl>
      <w:tblPr>
        <w:tblStyle w:val="TableGrid"/>
        <w:tblW w:w="9351" w:type="dxa"/>
        <w:tblLook w:val="04A0" w:firstRow="1" w:lastRow="0" w:firstColumn="1" w:lastColumn="0" w:noHBand="0" w:noVBand="1"/>
      </w:tblPr>
      <w:tblGrid>
        <w:gridCol w:w="2263"/>
        <w:gridCol w:w="74"/>
        <w:gridCol w:w="1512"/>
        <w:gridCol w:w="255"/>
        <w:gridCol w:w="71"/>
        <w:gridCol w:w="1334"/>
        <w:gridCol w:w="249"/>
        <w:gridCol w:w="676"/>
        <w:gridCol w:w="233"/>
        <w:gridCol w:w="2684"/>
      </w:tblGrid>
      <w:tr w:rsidR="0015595E" w:rsidRPr="00155ECB" w14:paraId="0C0CB99C" w14:textId="77777777" w:rsidTr="00FD133E">
        <w:trPr>
          <w:trHeight w:val="270"/>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89524" w14:textId="77777777" w:rsidR="0015595E" w:rsidRPr="00155ECB" w:rsidRDefault="0015595E" w:rsidP="00DB15DE">
            <w:pPr>
              <w:pStyle w:val="BodyText"/>
              <w:spacing w:before="120" w:after="120"/>
              <w:ind w:left="0"/>
              <w:rPr>
                <w:rFonts w:ascii="Times New Roman" w:hAnsi="Times New Roman" w:cs="Times New Roman"/>
                <w:b/>
                <w:bCs/>
                <w:sz w:val="22"/>
                <w:szCs w:val="22"/>
                <w:lang w:val="lt-LT"/>
              </w:rPr>
            </w:pPr>
            <w:r w:rsidRPr="00155ECB">
              <w:rPr>
                <w:rFonts w:ascii="Times New Roman" w:hAnsi="Times New Roman" w:cs="Times New Roman"/>
                <w:b/>
                <w:bCs/>
                <w:color w:val="00B0F0"/>
                <w:sz w:val="22"/>
                <w:szCs w:val="22"/>
                <w:lang w:val="lt-LT"/>
              </w:rPr>
              <w:t>SUTARTIES DATA</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14:paraId="502E4AA3" w14:textId="77777777" w:rsidR="0015595E" w:rsidRPr="00155ECB" w:rsidRDefault="0015595E" w:rsidP="00DB15DE">
            <w:pPr>
              <w:pStyle w:val="Heading1"/>
              <w:tabs>
                <w:tab w:val="left" w:pos="240"/>
              </w:tabs>
              <w:spacing w:before="120" w:after="120"/>
              <w:ind w:left="0" w:firstLine="0"/>
              <w:rPr>
                <w:rFonts w:ascii="Times New Roman" w:hAnsi="Times New Roman" w:cs="Times New Roman"/>
                <w:color w:val="00B0F0"/>
                <w:sz w:val="22"/>
                <w:szCs w:val="22"/>
                <w:lang w:val="lt-LT"/>
              </w:rPr>
            </w:pPr>
          </w:p>
        </w:tc>
        <w:tc>
          <w:tcPr>
            <w:tcW w:w="2585" w:type="dxa"/>
            <w:gridSpan w:val="5"/>
            <w:tcBorders>
              <w:top w:val="single" w:sz="4" w:space="0" w:color="auto"/>
              <w:left w:val="single" w:sz="4" w:space="0" w:color="auto"/>
              <w:bottom w:val="single" w:sz="4" w:space="0" w:color="auto"/>
              <w:right w:val="single" w:sz="4" w:space="0" w:color="auto"/>
            </w:tcBorders>
            <w:shd w:val="clear" w:color="auto" w:fill="auto"/>
          </w:tcPr>
          <w:p w14:paraId="1AF230C6" w14:textId="77777777" w:rsidR="0015595E" w:rsidRPr="00155ECB" w:rsidRDefault="0015595E" w:rsidP="00DB15DE">
            <w:pPr>
              <w:pStyle w:val="BodyText"/>
              <w:spacing w:before="120" w:after="120"/>
              <w:ind w:left="0"/>
              <w:rPr>
                <w:rFonts w:ascii="Times New Roman" w:hAnsi="Times New Roman" w:cs="Times New Roman"/>
                <w:b/>
                <w:bCs/>
                <w:sz w:val="22"/>
                <w:szCs w:val="22"/>
                <w:lang w:val="lt-LT"/>
              </w:rPr>
            </w:pPr>
            <w:r w:rsidRPr="00155ECB">
              <w:rPr>
                <w:rFonts w:ascii="Times New Roman" w:hAnsi="Times New Roman" w:cs="Times New Roman"/>
                <w:b/>
                <w:bCs/>
                <w:color w:val="00B0F0"/>
                <w:sz w:val="22"/>
                <w:szCs w:val="22"/>
                <w:lang w:val="lt-LT"/>
              </w:rPr>
              <w:t>SUTARTIES NR.</w:t>
            </w:r>
          </w:p>
        </w:tc>
        <w:tc>
          <w:tcPr>
            <w:tcW w:w="2917" w:type="dxa"/>
            <w:gridSpan w:val="2"/>
            <w:tcBorders>
              <w:top w:val="single" w:sz="4" w:space="0" w:color="auto"/>
              <w:left w:val="single" w:sz="4" w:space="0" w:color="auto"/>
              <w:bottom w:val="single" w:sz="4" w:space="0" w:color="auto"/>
              <w:right w:val="single" w:sz="4" w:space="0" w:color="auto"/>
            </w:tcBorders>
            <w:shd w:val="clear" w:color="auto" w:fill="auto"/>
          </w:tcPr>
          <w:p w14:paraId="5845E270" w14:textId="77777777" w:rsidR="0015595E" w:rsidRPr="00155ECB" w:rsidRDefault="0015595E" w:rsidP="00DB15DE">
            <w:pPr>
              <w:pStyle w:val="Heading1"/>
              <w:tabs>
                <w:tab w:val="left" w:pos="240"/>
              </w:tabs>
              <w:spacing w:before="120" w:after="120"/>
              <w:ind w:left="0" w:firstLine="0"/>
              <w:rPr>
                <w:rFonts w:ascii="Times New Roman" w:hAnsi="Times New Roman" w:cs="Times New Roman"/>
                <w:color w:val="00B0F0"/>
                <w:sz w:val="22"/>
                <w:szCs w:val="22"/>
                <w:lang w:val="lt-LT"/>
              </w:rPr>
            </w:pPr>
          </w:p>
        </w:tc>
      </w:tr>
      <w:tr w:rsidR="0015595E" w:rsidRPr="00155ECB" w14:paraId="32031C23" w14:textId="77777777" w:rsidTr="20B2AF31">
        <w:trPr>
          <w:trHeight w:val="270"/>
        </w:trPr>
        <w:tc>
          <w:tcPr>
            <w:tcW w:w="9351" w:type="dxa"/>
            <w:gridSpan w:val="10"/>
            <w:tcBorders>
              <w:top w:val="single" w:sz="4" w:space="0" w:color="auto"/>
              <w:left w:val="single" w:sz="4" w:space="0" w:color="auto"/>
              <w:bottom w:val="single" w:sz="4" w:space="0" w:color="auto"/>
              <w:right w:val="single" w:sz="4" w:space="0" w:color="auto"/>
            </w:tcBorders>
            <w:shd w:val="clear" w:color="auto" w:fill="auto"/>
          </w:tcPr>
          <w:p w14:paraId="5F393DC2" w14:textId="77777777" w:rsidR="0015595E" w:rsidRPr="00155ECB" w:rsidRDefault="0015595E" w:rsidP="0015595E">
            <w:pPr>
              <w:pStyle w:val="Heading1"/>
              <w:numPr>
                <w:ilvl w:val="0"/>
                <w:numId w:val="4"/>
              </w:numPr>
              <w:tabs>
                <w:tab w:val="left" w:pos="240"/>
                <w:tab w:val="num" w:pos="360"/>
              </w:tabs>
              <w:spacing w:before="120" w:after="120"/>
              <w:ind w:left="0" w:firstLine="0"/>
              <w:rPr>
                <w:rFonts w:ascii="Times New Roman" w:hAnsi="Times New Roman" w:cs="Times New Roman"/>
                <w:color w:val="00B0F0"/>
                <w:sz w:val="22"/>
                <w:szCs w:val="22"/>
                <w:lang w:val="lt-LT"/>
              </w:rPr>
            </w:pPr>
            <w:bookmarkStart w:id="1" w:name="_Toc142297767"/>
            <w:r w:rsidRPr="00155ECB">
              <w:rPr>
                <w:rFonts w:ascii="Times New Roman" w:hAnsi="Times New Roman" w:cs="Times New Roman"/>
                <w:color w:val="00B0F0"/>
                <w:sz w:val="22"/>
                <w:szCs w:val="22"/>
                <w:lang w:val="lt-LT"/>
              </w:rPr>
              <w:t>SUTARTIES ŠALYS</w:t>
            </w:r>
            <w:bookmarkEnd w:id="1"/>
          </w:p>
        </w:tc>
      </w:tr>
      <w:tr w:rsidR="0015595E" w:rsidRPr="00155ECB" w14:paraId="7838DB67"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3C5B2A54" w14:textId="77777777" w:rsidR="0015595E" w:rsidRPr="00155ECB" w:rsidRDefault="0015595E" w:rsidP="0015595E">
            <w:pPr>
              <w:tabs>
                <w:tab w:val="left" w:pos="447"/>
              </w:tabs>
              <w:spacing w:before="20" w:after="20" w:line="240" w:lineRule="auto"/>
              <w:rPr>
                <w:rFonts w:ascii="Times New Roman" w:hAnsi="Times New Roman"/>
                <w:b/>
                <w:bCs/>
                <w:szCs w:val="22"/>
                <w:lang w:val="lt-LT"/>
              </w:rPr>
            </w:pPr>
          </w:p>
        </w:tc>
        <w:tc>
          <w:tcPr>
            <w:tcW w:w="3421" w:type="dxa"/>
            <w:gridSpan w:val="5"/>
            <w:tcBorders>
              <w:top w:val="single" w:sz="4" w:space="0" w:color="auto"/>
              <w:right w:val="single" w:sz="4" w:space="0" w:color="auto"/>
            </w:tcBorders>
            <w:shd w:val="clear" w:color="auto" w:fill="auto"/>
            <w:vAlign w:val="center"/>
          </w:tcPr>
          <w:p w14:paraId="1073BA86" w14:textId="718C6C9E" w:rsidR="0015595E" w:rsidRPr="00155ECB" w:rsidRDefault="33F4B6C1" w:rsidP="001E6858">
            <w:pPr>
              <w:spacing w:before="20" w:after="20" w:line="240" w:lineRule="auto"/>
              <w:jc w:val="center"/>
              <w:rPr>
                <w:rFonts w:ascii="Times New Roman" w:hAnsi="Times New Roman"/>
                <w:b/>
                <w:bCs/>
                <w:szCs w:val="22"/>
                <w:lang w:val="lt-LT"/>
              </w:rPr>
            </w:pPr>
            <w:r w:rsidRPr="00155ECB">
              <w:rPr>
                <w:rFonts w:ascii="Times New Roman" w:hAnsi="Times New Roman"/>
                <w:b/>
                <w:bCs/>
                <w:szCs w:val="22"/>
                <w:lang w:val="lt-LT"/>
              </w:rPr>
              <w:t>PIRKĖJAS</w:t>
            </w:r>
          </w:p>
        </w:tc>
        <w:tc>
          <w:tcPr>
            <w:tcW w:w="3593" w:type="dxa"/>
            <w:gridSpan w:val="3"/>
            <w:tcBorders>
              <w:top w:val="single" w:sz="4" w:space="0" w:color="auto"/>
              <w:right w:val="single" w:sz="4" w:space="0" w:color="auto"/>
            </w:tcBorders>
            <w:shd w:val="clear" w:color="auto" w:fill="auto"/>
            <w:vAlign w:val="center"/>
          </w:tcPr>
          <w:p w14:paraId="42C770A2" w14:textId="5DB9A4A2" w:rsidR="0015595E" w:rsidRPr="00155ECB" w:rsidRDefault="33F4B6C1" w:rsidP="001E6858">
            <w:pPr>
              <w:spacing w:before="20" w:after="20" w:line="240" w:lineRule="auto"/>
              <w:jc w:val="center"/>
              <w:rPr>
                <w:rFonts w:ascii="Times New Roman" w:hAnsi="Times New Roman"/>
                <w:b/>
                <w:bCs/>
                <w:szCs w:val="22"/>
                <w:lang w:val="lt-LT"/>
              </w:rPr>
            </w:pPr>
            <w:r w:rsidRPr="00155ECB">
              <w:rPr>
                <w:rFonts w:ascii="Times New Roman" w:hAnsi="Times New Roman"/>
                <w:b/>
                <w:bCs/>
                <w:szCs w:val="22"/>
                <w:lang w:val="lt-LT"/>
              </w:rPr>
              <w:t>TIEKĖJAS</w:t>
            </w:r>
          </w:p>
        </w:tc>
      </w:tr>
      <w:tr w:rsidR="0015595E" w:rsidRPr="00155ECB" w14:paraId="4B6C9DDC"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3845F57B" w14:textId="058D2C68" w:rsidR="0015595E" w:rsidRPr="00155ECB" w:rsidRDefault="33F4B6C1" w:rsidP="33F4B6C1">
            <w:pPr>
              <w:tabs>
                <w:tab w:val="left" w:pos="447"/>
              </w:tabs>
              <w:spacing w:before="20" w:after="20" w:line="240" w:lineRule="auto"/>
              <w:rPr>
                <w:rFonts w:ascii="Times New Roman" w:hAnsi="Times New Roman"/>
                <w:b/>
                <w:bCs/>
                <w:szCs w:val="22"/>
                <w:lang w:val="lt-LT"/>
              </w:rPr>
            </w:pPr>
            <w:r w:rsidRPr="00155ECB">
              <w:rPr>
                <w:rFonts w:ascii="Times New Roman" w:eastAsia="Arial" w:hAnsi="Times New Roman"/>
                <w:b/>
                <w:bCs/>
                <w:szCs w:val="22"/>
                <w:lang w:val="lt-LT"/>
              </w:rPr>
              <w:t>1.1.</w:t>
            </w:r>
            <w:r w:rsidRPr="00155ECB">
              <w:rPr>
                <w:rFonts w:ascii="Times New Roman" w:eastAsia="Arial" w:hAnsi="Times New Roman"/>
                <w:szCs w:val="22"/>
                <w:lang w:val="lt-LT"/>
              </w:rPr>
              <w:t xml:space="preserve"> Pavadinimas</w:t>
            </w:r>
          </w:p>
        </w:tc>
        <w:tc>
          <w:tcPr>
            <w:tcW w:w="3421" w:type="dxa"/>
            <w:gridSpan w:val="5"/>
            <w:tcBorders>
              <w:right w:val="single" w:sz="4" w:space="0" w:color="auto"/>
            </w:tcBorders>
            <w:shd w:val="clear" w:color="auto" w:fill="auto"/>
            <w:vAlign w:val="center"/>
          </w:tcPr>
          <w:p w14:paraId="6EE73B49" w14:textId="5F8F0318" w:rsidR="0015595E" w:rsidRPr="00155ECB" w:rsidRDefault="00180673" w:rsidP="0015595E">
            <w:pPr>
              <w:spacing w:before="20" w:after="20" w:line="240" w:lineRule="auto"/>
              <w:jc w:val="both"/>
              <w:rPr>
                <w:rFonts w:ascii="Times New Roman" w:hAnsi="Times New Roman"/>
                <w:b/>
                <w:bCs/>
                <w:szCs w:val="22"/>
                <w:lang w:val="lt-LT"/>
              </w:rPr>
            </w:pPr>
            <w:r w:rsidRPr="00155ECB">
              <w:rPr>
                <w:rFonts w:ascii="Times New Roman" w:hAnsi="Times New Roman"/>
                <w:b/>
                <w:bCs/>
                <w:szCs w:val="22"/>
                <w:lang w:val="lt-LT"/>
              </w:rPr>
              <w:t>Akcinė bendrovė</w:t>
            </w:r>
            <w:r w:rsidR="0015595E" w:rsidRPr="00155ECB">
              <w:rPr>
                <w:rFonts w:ascii="Times New Roman" w:hAnsi="Times New Roman"/>
                <w:b/>
                <w:bCs/>
                <w:szCs w:val="22"/>
                <w:lang w:val="lt-LT"/>
              </w:rPr>
              <w:t xml:space="preserve"> Lietuvos oro uostai</w:t>
            </w:r>
          </w:p>
        </w:tc>
        <w:tc>
          <w:tcPr>
            <w:tcW w:w="3593" w:type="dxa"/>
            <w:gridSpan w:val="3"/>
            <w:tcBorders>
              <w:right w:val="single" w:sz="4" w:space="0" w:color="auto"/>
            </w:tcBorders>
            <w:shd w:val="clear" w:color="auto" w:fill="auto"/>
            <w:vAlign w:val="center"/>
          </w:tcPr>
          <w:p w14:paraId="37DA43ED" w14:textId="44C469E0" w:rsidR="0015595E" w:rsidRPr="00155ECB" w:rsidRDefault="0015595E" w:rsidP="0015595E">
            <w:pPr>
              <w:spacing w:before="20" w:after="20" w:line="240" w:lineRule="auto"/>
              <w:jc w:val="both"/>
              <w:rPr>
                <w:rFonts w:ascii="Times New Roman" w:hAnsi="Times New Roman"/>
                <w:b/>
                <w:bCs/>
                <w:i/>
                <w:iCs/>
                <w:szCs w:val="22"/>
                <w:lang w:val="lt-LT"/>
              </w:rPr>
            </w:pPr>
          </w:p>
        </w:tc>
      </w:tr>
      <w:tr w:rsidR="0015595E" w:rsidRPr="00155ECB" w14:paraId="3DBE95A2"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55F73802" w14:textId="2C7C044C" w:rsidR="0015595E" w:rsidRPr="00155ECB" w:rsidRDefault="33F4B6C1" w:rsidP="33F4B6C1">
            <w:pPr>
              <w:tabs>
                <w:tab w:val="left" w:pos="447"/>
              </w:tabs>
              <w:spacing w:before="20" w:after="20" w:line="240" w:lineRule="auto"/>
              <w:rPr>
                <w:rFonts w:ascii="Times New Roman" w:hAnsi="Times New Roman"/>
                <w:b/>
                <w:bCs/>
                <w:szCs w:val="22"/>
                <w:lang w:val="lt-LT"/>
              </w:rPr>
            </w:pPr>
            <w:r w:rsidRPr="00155ECB">
              <w:rPr>
                <w:rFonts w:ascii="Times New Roman" w:eastAsia="Arial" w:hAnsi="Times New Roman"/>
                <w:b/>
                <w:bCs/>
                <w:szCs w:val="22"/>
                <w:lang w:val="lt-LT"/>
              </w:rPr>
              <w:t>1.</w:t>
            </w:r>
            <w:r w:rsidR="00DA025E" w:rsidRPr="00155ECB">
              <w:rPr>
                <w:rFonts w:ascii="Times New Roman" w:eastAsia="Arial" w:hAnsi="Times New Roman"/>
                <w:b/>
                <w:bCs/>
                <w:szCs w:val="22"/>
              </w:rPr>
              <w:t>2</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Juridinio asmens kodas</w:t>
            </w:r>
          </w:p>
        </w:tc>
        <w:tc>
          <w:tcPr>
            <w:tcW w:w="3421" w:type="dxa"/>
            <w:gridSpan w:val="5"/>
            <w:tcBorders>
              <w:right w:val="single" w:sz="4" w:space="0" w:color="auto"/>
            </w:tcBorders>
            <w:shd w:val="clear" w:color="auto" w:fill="auto"/>
            <w:vAlign w:val="center"/>
          </w:tcPr>
          <w:p w14:paraId="082C841D" w14:textId="77777777" w:rsidR="0015595E" w:rsidRPr="00155ECB" w:rsidRDefault="0015595E" w:rsidP="0015595E">
            <w:pPr>
              <w:spacing w:before="20" w:after="20" w:line="240" w:lineRule="auto"/>
              <w:jc w:val="both"/>
              <w:rPr>
                <w:rFonts w:ascii="Times New Roman" w:hAnsi="Times New Roman"/>
                <w:szCs w:val="22"/>
                <w:lang w:val="lt-LT"/>
              </w:rPr>
            </w:pPr>
            <w:r w:rsidRPr="00FE0B0A">
              <w:rPr>
                <w:rFonts w:ascii="Times New Roman" w:hAnsi="Times New Roman"/>
                <w:szCs w:val="22"/>
                <w:lang w:val="lt-LT"/>
              </w:rPr>
              <w:t>120864074</w:t>
            </w:r>
          </w:p>
        </w:tc>
        <w:tc>
          <w:tcPr>
            <w:tcW w:w="3593" w:type="dxa"/>
            <w:gridSpan w:val="3"/>
            <w:tcBorders>
              <w:right w:val="single" w:sz="4" w:space="0" w:color="auto"/>
            </w:tcBorders>
            <w:shd w:val="clear" w:color="auto" w:fill="auto"/>
            <w:vAlign w:val="center"/>
          </w:tcPr>
          <w:p w14:paraId="2ED508C7" w14:textId="77777777" w:rsidR="0015595E" w:rsidRPr="00155ECB" w:rsidRDefault="0015595E" w:rsidP="0015595E">
            <w:pPr>
              <w:spacing w:before="20" w:after="20" w:line="240" w:lineRule="auto"/>
              <w:jc w:val="both"/>
              <w:rPr>
                <w:rFonts w:ascii="Times New Roman" w:hAnsi="Times New Roman"/>
                <w:szCs w:val="22"/>
                <w:lang w:val="lt-LT"/>
              </w:rPr>
            </w:pPr>
          </w:p>
        </w:tc>
      </w:tr>
      <w:tr w:rsidR="0015595E" w:rsidRPr="00155ECB" w14:paraId="172158CE"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74AD4A9B" w14:textId="6B0EABCB" w:rsidR="0015595E" w:rsidRPr="00155ECB" w:rsidRDefault="33F4B6C1" w:rsidP="33F4B6C1">
            <w:pPr>
              <w:tabs>
                <w:tab w:val="left" w:pos="447"/>
              </w:tabs>
              <w:spacing w:before="20" w:after="20" w:line="240" w:lineRule="auto"/>
              <w:rPr>
                <w:rFonts w:ascii="Times New Roman" w:hAnsi="Times New Roman"/>
                <w:b/>
                <w:bCs/>
                <w:szCs w:val="22"/>
                <w:lang w:val="lt-LT"/>
              </w:rPr>
            </w:pPr>
            <w:r w:rsidRPr="00155ECB">
              <w:rPr>
                <w:rFonts w:ascii="Times New Roman" w:eastAsia="Arial" w:hAnsi="Times New Roman"/>
                <w:b/>
                <w:bCs/>
                <w:szCs w:val="22"/>
                <w:lang w:val="lt-LT"/>
              </w:rPr>
              <w:t>1.</w:t>
            </w:r>
            <w:r w:rsidR="00DA025E" w:rsidRPr="00155ECB">
              <w:rPr>
                <w:rFonts w:ascii="Times New Roman" w:eastAsia="Arial" w:hAnsi="Times New Roman"/>
                <w:b/>
                <w:bCs/>
                <w:szCs w:val="22"/>
                <w:lang w:val="lt-LT"/>
              </w:rPr>
              <w:t>3</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PVM mokėtojo kodas</w:t>
            </w:r>
          </w:p>
        </w:tc>
        <w:tc>
          <w:tcPr>
            <w:tcW w:w="3421" w:type="dxa"/>
            <w:gridSpan w:val="5"/>
            <w:tcBorders>
              <w:right w:val="single" w:sz="4" w:space="0" w:color="auto"/>
            </w:tcBorders>
            <w:shd w:val="clear" w:color="auto" w:fill="auto"/>
            <w:vAlign w:val="center"/>
          </w:tcPr>
          <w:p w14:paraId="371422A8" w14:textId="77777777" w:rsidR="0015595E" w:rsidRPr="00155ECB" w:rsidRDefault="0015595E" w:rsidP="0015595E">
            <w:pPr>
              <w:spacing w:before="20" w:after="20" w:line="240" w:lineRule="auto"/>
              <w:jc w:val="both"/>
              <w:rPr>
                <w:rFonts w:ascii="Times New Roman" w:hAnsi="Times New Roman"/>
                <w:szCs w:val="22"/>
                <w:lang w:val="lt-LT"/>
              </w:rPr>
            </w:pPr>
            <w:r w:rsidRPr="00155ECB">
              <w:rPr>
                <w:rFonts w:ascii="Times New Roman" w:hAnsi="Times New Roman"/>
                <w:szCs w:val="22"/>
                <w:lang w:val="lt-LT"/>
              </w:rPr>
              <w:t>LT208640716</w:t>
            </w:r>
          </w:p>
        </w:tc>
        <w:tc>
          <w:tcPr>
            <w:tcW w:w="3593" w:type="dxa"/>
            <w:gridSpan w:val="3"/>
            <w:tcBorders>
              <w:right w:val="single" w:sz="4" w:space="0" w:color="auto"/>
            </w:tcBorders>
            <w:shd w:val="clear" w:color="auto" w:fill="auto"/>
            <w:vAlign w:val="center"/>
          </w:tcPr>
          <w:p w14:paraId="1A82631F" w14:textId="77777777" w:rsidR="0015595E" w:rsidRPr="00155ECB" w:rsidRDefault="0015595E" w:rsidP="0015595E">
            <w:pPr>
              <w:spacing w:before="20" w:after="20" w:line="240" w:lineRule="auto"/>
              <w:jc w:val="both"/>
              <w:rPr>
                <w:rFonts w:ascii="Times New Roman" w:hAnsi="Times New Roman"/>
                <w:szCs w:val="22"/>
                <w:lang w:val="lt-LT"/>
              </w:rPr>
            </w:pPr>
          </w:p>
        </w:tc>
      </w:tr>
      <w:tr w:rsidR="0015595E" w:rsidRPr="00155ECB" w14:paraId="19C6FE64"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7558A7AE" w14:textId="486F14CD" w:rsidR="0015595E" w:rsidRPr="00155ECB" w:rsidRDefault="33F4B6C1" w:rsidP="33F4B6C1">
            <w:pPr>
              <w:tabs>
                <w:tab w:val="left" w:pos="447"/>
              </w:tabs>
              <w:spacing w:before="20" w:after="20" w:line="240" w:lineRule="auto"/>
              <w:rPr>
                <w:rFonts w:ascii="Times New Roman" w:hAnsi="Times New Roman"/>
                <w:b/>
                <w:bCs/>
                <w:szCs w:val="22"/>
                <w:lang w:val="lt-LT"/>
              </w:rPr>
            </w:pPr>
            <w:r w:rsidRPr="00155ECB">
              <w:rPr>
                <w:rFonts w:ascii="Times New Roman" w:eastAsia="Arial" w:hAnsi="Times New Roman"/>
                <w:b/>
                <w:bCs/>
                <w:szCs w:val="22"/>
                <w:lang w:val="lt-LT"/>
              </w:rPr>
              <w:t>1.</w:t>
            </w:r>
            <w:r w:rsidR="00DA025E" w:rsidRPr="00155ECB">
              <w:rPr>
                <w:rFonts w:ascii="Times New Roman" w:eastAsia="Arial" w:hAnsi="Times New Roman"/>
                <w:b/>
                <w:bCs/>
                <w:szCs w:val="22"/>
                <w:lang w:val="lt-LT"/>
              </w:rPr>
              <w:t>4</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Banko sąskaita</w:t>
            </w:r>
          </w:p>
        </w:tc>
        <w:tc>
          <w:tcPr>
            <w:tcW w:w="3421" w:type="dxa"/>
            <w:gridSpan w:val="5"/>
            <w:tcBorders>
              <w:right w:val="single" w:sz="4" w:space="0" w:color="auto"/>
            </w:tcBorders>
            <w:shd w:val="clear" w:color="auto" w:fill="auto"/>
            <w:vAlign w:val="center"/>
          </w:tcPr>
          <w:p w14:paraId="6525BE09" w14:textId="77777777" w:rsidR="0015595E" w:rsidRPr="00155ECB" w:rsidRDefault="0015595E" w:rsidP="0015595E">
            <w:pPr>
              <w:spacing w:before="20" w:after="20" w:line="240" w:lineRule="auto"/>
              <w:jc w:val="both"/>
              <w:rPr>
                <w:rFonts w:ascii="Times New Roman" w:hAnsi="Times New Roman"/>
                <w:szCs w:val="22"/>
                <w:lang w:val="lt-LT"/>
              </w:rPr>
            </w:pPr>
            <w:r w:rsidRPr="00155ECB">
              <w:rPr>
                <w:rFonts w:ascii="Times New Roman" w:hAnsi="Times New Roman"/>
                <w:bCs/>
                <w:szCs w:val="22"/>
                <w:lang w:val="lt-LT"/>
              </w:rPr>
              <w:t>LT33 4010 0425 0007 0513</w:t>
            </w:r>
          </w:p>
        </w:tc>
        <w:tc>
          <w:tcPr>
            <w:tcW w:w="3593" w:type="dxa"/>
            <w:gridSpan w:val="3"/>
            <w:tcBorders>
              <w:right w:val="single" w:sz="4" w:space="0" w:color="auto"/>
            </w:tcBorders>
            <w:shd w:val="clear" w:color="auto" w:fill="auto"/>
            <w:vAlign w:val="center"/>
          </w:tcPr>
          <w:p w14:paraId="73F85AF9" w14:textId="77777777" w:rsidR="0015595E" w:rsidRPr="00155ECB" w:rsidRDefault="0015595E" w:rsidP="0015595E">
            <w:pPr>
              <w:spacing w:before="20" w:after="20" w:line="240" w:lineRule="auto"/>
              <w:jc w:val="both"/>
              <w:rPr>
                <w:rFonts w:ascii="Times New Roman" w:hAnsi="Times New Roman"/>
                <w:szCs w:val="22"/>
                <w:lang w:val="lt-LT"/>
              </w:rPr>
            </w:pPr>
          </w:p>
        </w:tc>
      </w:tr>
      <w:tr w:rsidR="0015595E" w:rsidRPr="00155ECB" w14:paraId="4C483D0C"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021A0698" w14:textId="55AC17F3" w:rsidR="0015595E" w:rsidRPr="00155ECB" w:rsidRDefault="33F4B6C1" w:rsidP="33F4B6C1">
            <w:pPr>
              <w:tabs>
                <w:tab w:val="left" w:pos="447"/>
              </w:tabs>
              <w:spacing w:before="20" w:after="20" w:line="240" w:lineRule="auto"/>
              <w:rPr>
                <w:rFonts w:ascii="Times New Roman" w:hAnsi="Times New Roman"/>
                <w:b/>
                <w:bCs/>
                <w:szCs w:val="22"/>
                <w:lang w:val="lt-LT"/>
              </w:rPr>
            </w:pPr>
            <w:r w:rsidRPr="00155ECB">
              <w:rPr>
                <w:rFonts w:ascii="Times New Roman" w:eastAsia="Arial" w:hAnsi="Times New Roman"/>
                <w:b/>
                <w:bCs/>
                <w:szCs w:val="22"/>
                <w:lang w:val="lt-LT"/>
              </w:rPr>
              <w:t>1.</w:t>
            </w:r>
            <w:r w:rsidR="00DA025E" w:rsidRPr="00155ECB">
              <w:rPr>
                <w:rFonts w:ascii="Times New Roman" w:eastAsia="Arial" w:hAnsi="Times New Roman"/>
                <w:b/>
                <w:bCs/>
                <w:szCs w:val="22"/>
                <w:lang w:val="lt-LT"/>
              </w:rPr>
              <w:t>5</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Buveinės adresas</w:t>
            </w:r>
          </w:p>
        </w:tc>
        <w:tc>
          <w:tcPr>
            <w:tcW w:w="3421" w:type="dxa"/>
            <w:gridSpan w:val="5"/>
            <w:tcBorders>
              <w:right w:val="single" w:sz="4" w:space="0" w:color="auto"/>
            </w:tcBorders>
            <w:shd w:val="clear" w:color="auto" w:fill="auto"/>
            <w:vAlign w:val="center"/>
          </w:tcPr>
          <w:p w14:paraId="3B7B948A" w14:textId="77777777" w:rsidR="0015595E" w:rsidRPr="00155ECB" w:rsidRDefault="0015595E" w:rsidP="0015595E">
            <w:pPr>
              <w:spacing w:before="20" w:after="20" w:line="240" w:lineRule="auto"/>
              <w:jc w:val="both"/>
              <w:rPr>
                <w:rFonts w:ascii="Times New Roman" w:hAnsi="Times New Roman"/>
                <w:szCs w:val="22"/>
                <w:lang w:val="lt-LT"/>
              </w:rPr>
            </w:pPr>
            <w:r w:rsidRPr="00155ECB">
              <w:rPr>
                <w:rFonts w:ascii="Times New Roman" w:hAnsi="Times New Roman"/>
                <w:szCs w:val="22"/>
                <w:lang w:val="lt-LT"/>
              </w:rPr>
              <w:t>Rodūnios k. 10A, Vilnius</w:t>
            </w:r>
          </w:p>
        </w:tc>
        <w:tc>
          <w:tcPr>
            <w:tcW w:w="3593" w:type="dxa"/>
            <w:gridSpan w:val="3"/>
            <w:tcBorders>
              <w:right w:val="single" w:sz="4" w:space="0" w:color="auto"/>
            </w:tcBorders>
            <w:shd w:val="clear" w:color="auto" w:fill="auto"/>
            <w:vAlign w:val="center"/>
          </w:tcPr>
          <w:p w14:paraId="0EFE4921" w14:textId="77777777" w:rsidR="0015595E" w:rsidRPr="00155ECB" w:rsidRDefault="0015595E" w:rsidP="0015595E">
            <w:pPr>
              <w:spacing w:before="20" w:after="20" w:line="240" w:lineRule="auto"/>
              <w:jc w:val="both"/>
              <w:rPr>
                <w:rFonts w:ascii="Times New Roman" w:hAnsi="Times New Roman"/>
                <w:szCs w:val="22"/>
                <w:lang w:val="lt-LT"/>
              </w:rPr>
            </w:pPr>
          </w:p>
        </w:tc>
      </w:tr>
      <w:tr w:rsidR="0015595E" w:rsidRPr="00155ECB" w14:paraId="614FE40A"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0A5AC8D5" w14:textId="74B462E6" w:rsidR="0015595E" w:rsidRPr="00155ECB" w:rsidRDefault="33F4B6C1" w:rsidP="33F4B6C1">
            <w:pPr>
              <w:tabs>
                <w:tab w:val="left" w:pos="447"/>
              </w:tabs>
              <w:spacing w:before="20" w:after="20" w:line="240" w:lineRule="auto"/>
              <w:rPr>
                <w:rFonts w:ascii="Times New Roman" w:hAnsi="Times New Roman"/>
                <w:b/>
                <w:bCs/>
                <w:szCs w:val="22"/>
                <w:lang w:val="lt-LT"/>
              </w:rPr>
            </w:pPr>
            <w:bookmarkStart w:id="2" w:name="_Ref40209761"/>
            <w:r w:rsidRPr="00155ECB">
              <w:rPr>
                <w:rFonts w:ascii="Times New Roman" w:eastAsia="Arial" w:hAnsi="Times New Roman"/>
                <w:b/>
                <w:bCs/>
                <w:szCs w:val="22"/>
                <w:lang w:val="lt-LT"/>
              </w:rPr>
              <w:t>1.</w:t>
            </w:r>
            <w:r w:rsidR="00DA025E" w:rsidRPr="00155ECB">
              <w:rPr>
                <w:rFonts w:ascii="Times New Roman" w:eastAsia="Arial" w:hAnsi="Times New Roman"/>
                <w:b/>
                <w:bCs/>
                <w:szCs w:val="22"/>
                <w:lang w:val="lt-LT"/>
              </w:rPr>
              <w:t>6</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Duomenys korespondencijai ir komunikacijai</w:t>
            </w:r>
            <w:bookmarkEnd w:id="2"/>
          </w:p>
        </w:tc>
        <w:tc>
          <w:tcPr>
            <w:tcW w:w="3421" w:type="dxa"/>
            <w:gridSpan w:val="5"/>
            <w:tcBorders>
              <w:right w:val="single" w:sz="4" w:space="0" w:color="auto"/>
            </w:tcBorders>
            <w:shd w:val="clear" w:color="auto" w:fill="auto"/>
            <w:vAlign w:val="center"/>
          </w:tcPr>
          <w:p w14:paraId="57D75431"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[tel. Nr.]</w:t>
            </w:r>
          </w:p>
          <w:p w14:paraId="7AC5BA35"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[el. pašto adresas]</w:t>
            </w:r>
          </w:p>
        </w:tc>
        <w:tc>
          <w:tcPr>
            <w:tcW w:w="3593" w:type="dxa"/>
            <w:gridSpan w:val="3"/>
            <w:tcBorders>
              <w:right w:val="single" w:sz="4" w:space="0" w:color="auto"/>
            </w:tcBorders>
            <w:shd w:val="clear" w:color="auto" w:fill="auto"/>
            <w:vAlign w:val="center"/>
          </w:tcPr>
          <w:p w14:paraId="0E857E5D"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[tel. Nr.]</w:t>
            </w:r>
          </w:p>
          <w:p w14:paraId="324D7A0C"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[el. pašto adresas]</w:t>
            </w:r>
          </w:p>
        </w:tc>
      </w:tr>
      <w:tr w:rsidR="0015595E" w:rsidRPr="00155ECB" w14:paraId="67FCCBAD"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50EC50FD" w14:textId="25D3EF42" w:rsidR="0015595E" w:rsidRPr="00155ECB" w:rsidRDefault="33F4B6C1" w:rsidP="33F4B6C1">
            <w:pPr>
              <w:tabs>
                <w:tab w:val="left" w:pos="447"/>
              </w:tabs>
              <w:spacing w:before="20" w:after="20" w:line="240" w:lineRule="auto"/>
              <w:rPr>
                <w:rFonts w:ascii="Times New Roman" w:hAnsi="Times New Roman"/>
                <w:szCs w:val="22"/>
                <w:lang w:val="lt-LT"/>
              </w:rPr>
            </w:pPr>
            <w:r w:rsidRPr="00155ECB">
              <w:rPr>
                <w:rFonts w:ascii="Times New Roman" w:hAnsi="Times New Roman"/>
                <w:b/>
                <w:bCs/>
                <w:szCs w:val="22"/>
                <w:lang w:val="lt-LT"/>
              </w:rPr>
              <w:t>1.</w:t>
            </w:r>
            <w:r w:rsidR="00DA025E" w:rsidRPr="00155ECB">
              <w:rPr>
                <w:rFonts w:ascii="Times New Roman" w:hAnsi="Times New Roman"/>
                <w:b/>
                <w:bCs/>
                <w:szCs w:val="22"/>
                <w:lang w:val="lt-LT"/>
              </w:rPr>
              <w:t>7</w:t>
            </w:r>
            <w:r w:rsidRPr="00155ECB">
              <w:rPr>
                <w:rFonts w:ascii="Times New Roman" w:hAnsi="Times New Roman"/>
                <w:b/>
                <w:bCs/>
                <w:szCs w:val="22"/>
                <w:lang w:val="lt-LT"/>
              </w:rPr>
              <w:t>.</w:t>
            </w:r>
            <w:r w:rsidRPr="00155ECB">
              <w:rPr>
                <w:rFonts w:ascii="Times New Roman" w:hAnsi="Times New Roman"/>
                <w:szCs w:val="22"/>
                <w:lang w:val="lt-LT"/>
              </w:rPr>
              <w:t xml:space="preserve"> Sutartį pasirašantis asmuo</w:t>
            </w:r>
          </w:p>
        </w:tc>
        <w:tc>
          <w:tcPr>
            <w:tcW w:w="3421" w:type="dxa"/>
            <w:gridSpan w:val="5"/>
            <w:tcBorders>
              <w:right w:val="single" w:sz="4" w:space="0" w:color="auto"/>
            </w:tcBorders>
            <w:shd w:val="clear" w:color="auto" w:fill="auto"/>
            <w:vAlign w:val="center"/>
          </w:tcPr>
          <w:p w14:paraId="14EBCF55"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[pareigos]</w:t>
            </w:r>
          </w:p>
          <w:p w14:paraId="357DA60E"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[vardas, pavardė], veikiantis pagal [atstovavimo pagrindas]</w:t>
            </w:r>
          </w:p>
        </w:tc>
        <w:tc>
          <w:tcPr>
            <w:tcW w:w="3593" w:type="dxa"/>
            <w:gridSpan w:val="3"/>
            <w:tcBorders>
              <w:right w:val="single" w:sz="4" w:space="0" w:color="auto"/>
            </w:tcBorders>
            <w:shd w:val="clear" w:color="auto" w:fill="auto"/>
            <w:vAlign w:val="center"/>
          </w:tcPr>
          <w:p w14:paraId="30582713"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[pareigos]</w:t>
            </w:r>
          </w:p>
          <w:p w14:paraId="40DFE263" w14:textId="77777777" w:rsidR="0015595E" w:rsidRPr="00155ECB" w:rsidRDefault="0015595E"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[vardas, pavardė], veikiantis pagal [atstovavimo pagrindas]</w:t>
            </w:r>
          </w:p>
        </w:tc>
      </w:tr>
      <w:tr w:rsidR="0015595E" w:rsidRPr="00155ECB" w14:paraId="209CC74C" w14:textId="77777777" w:rsidTr="005079DA">
        <w:trPr>
          <w:trHeight w:val="70"/>
        </w:trPr>
        <w:tc>
          <w:tcPr>
            <w:tcW w:w="2337" w:type="dxa"/>
            <w:gridSpan w:val="2"/>
            <w:tcBorders>
              <w:top w:val="single" w:sz="4" w:space="0" w:color="auto"/>
              <w:left w:val="single" w:sz="4" w:space="0" w:color="auto"/>
            </w:tcBorders>
            <w:shd w:val="clear" w:color="auto" w:fill="auto"/>
            <w:vAlign w:val="center"/>
          </w:tcPr>
          <w:p w14:paraId="681E9246" w14:textId="03E6D96C" w:rsidR="0015595E" w:rsidRPr="00155ECB" w:rsidRDefault="33F4B6C1" w:rsidP="33F4B6C1">
            <w:pPr>
              <w:tabs>
                <w:tab w:val="left" w:pos="589"/>
              </w:tabs>
              <w:spacing w:before="20" w:after="20" w:line="240" w:lineRule="auto"/>
              <w:rPr>
                <w:rFonts w:ascii="Times New Roman" w:hAnsi="Times New Roman"/>
                <w:b/>
                <w:bCs/>
                <w:szCs w:val="22"/>
                <w:lang w:val="lt-LT"/>
              </w:rPr>
            </w:pPr>
            <w:bookmarkStart w:id="3" w:name="_Ref40947656"/>
            <w:r w:rsidRPr="00155ECB">
              <w:rPr>
                <w:rFonts w:ascii="Times New Roman" w:eastAsia="Arial" w:hAnsi="Times New Roman"/>
                <w:b/>
                <w:bCs/>
                <w:szCs w:val="22"/>
                <w:lang w:val="lt-LT"/>
              </w:rPr>
              <w:t>1.</w:t>
            </w:r>
            <w:r w:rsidR="00DA025E" w:rsidRPr="00155ECB">
              <w:rPr>
                <w:rFonts w:ascii="Times New Roman" w:eastAsia="Arial" w:hAnsi="Times New Roman"/>
                <w:b/>
                <w:bCs/>
                <w:szCs w:val="22"/>
                <w:lang w:val="lt-LT"/>
              </w:rPr>
              <w:t>8</w:t>
            </w:r>
            <w:r w:rsidRPr="00155ECB">
              <w:rPr>
                <w:rFonts w:ascii="Times New Roman" w:eastAsia="Arial" w:hAnsi="Times New Roman"/>
                <w:b/>
                <w:bCs/>
                <w:szCs w:val="22"/>
                <w:lang w:val="lt-LT"/>
              </w:rPr>
              <w:t>.</w:t>
            </w:r>
            <w:r w:rsidRPr="00155ECB">
              <w:rPr>
                <w:rFonts w:ascii="Times New Roman" w:eastAsia="Arial" w:hAnsi="Times New Roman"/>
                <w:szCs w:val="22"/>
                <w:lang w:val="lt-LT"/>
              </w:rPr>
              <w:t xml:space="preserve"> Atstovas</w:t>
            </w:r>
            <w:bookmarkEnd w:id="3"/>
            <w:r w:rsidRPr="00155ECB">
              <w:rPr>
                <w:rFonts w:ascii="Times New Roman" w:eastAsia="Arial" w:hAnsi="Times New Roman"/>
                <w:szCs w:val="22"/>
                <w:lang w:val="lt-LT"/>
              </w:rPr>
              <w:t>, atsakingas už Sutarties vykdymą</w:t>
            </w:r>
          </w:p>
        </w:tc>
        <w:tc>
          <w:tcPr>
            <w:tcW w:w="3421" w:type="dxa"/>
            <w:gridSpan w:val="5"/>
            <w:tcBorders>
              <w:right w:val="single" w:sz="4" w:space="0" w:color="auto"/>
            </w:tcBorders>
            <w:shd w:val="clear" w:color="auto" w:fill="auto"/>
            <w:vAlign w:val="center"/>
          </w:tcPr>
          <w:p w14:paraId="515BFA2D" w14:textId="57B8315A" w:rsidR="0015595E" w:rsidRPr="00155ECB" w:rsidRDefault="00B96965"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Nurodytas Sutarties priede Nr. 1 (asmens duomenys neviešinami)</w:t>
            </w:r>
          </w:p>
        </w:tc>
        <w:tc>
          <w:tcPr>
            <w:tcW w:w="3593" w:type="dxa"/>
            <w:gridSpan w:val="3"/>
            <w:tcBorders>
              <w:right w:val="single" w:sz="4" w:space="0" w:color="auto"/>
            </w:tcBorders>
            <w:shd w:val="clear" w:color="auto" w:fill="auto"/>
            <w:vAlign w:val="center"/>
          </w:tcPr>
          <w:p w14:paraId="20C78096" w14:textId="19C6203C" w:rsidR="0015595E" w:rsidRPr="00155ECB" w:rsidRDefault="00B96965" w:rsidP="0015595E">
            <w:pPr>
              <w:spacing w:before="20" w:after="20" w:line="240" w:lineRule="auto"/>
              <w:jc w:val="both"/>
              <w:rPr>
                <w:rFonts w:ascii="Times New Roman" w:hAnsi="Times New Roman"/>
                <w:i/>
                <w:iCs/>
                <w:szCs w:val="22"/>
                <w:highlight w:val="lightGray"/>
                <w:lang w:val="lt-LT"/>
              </w:rPr>
            </w:pPr>
            <w:r w:rsidRPr="00155ECB">
              <w:rPr>
                <w:rFonts w:ascii="Times New Roman" w:hAnsi="Times New Roman"/>
                <w:i/>
                <w:iCs/>
                <w:szCs w:val="22"/>
                <w:highlight w:val="lightGray"/>
                <w:lang w:val="lt-LT"/>
              </w:rPr>
              <w:t>Nurodytas Sutarties priede Nr. 1 (asmens duomenys neviešinami)</w:t>
            </w:r>
          </w:p>
        </w:tc>
      </w:tr>
      <w:tr w:rsidR="0015595E" w:rsidRPr="00155ECB" w14:paraId="5A490BA3" w14:textId="77777777" w:rsidTr="20B2AF31">
        <w:tc>
          <w:tcPr>
            <w:tcW w:w="9351" w:type="dxa"/>
            <w:gridSpan w:val="10"/>
            <w:tcBorders>
              <w:top w:val="single" w:sz="4" w:space="0" w:color="auto"/>
              <w:left w:val="single" w:sz="4" w:space="0" w:color="auto"/>
              <w:bottom w:val="single" w:sz="4" w:space="0" w:color="auto"/>
              <w:right w:val="single" w:sz="4" w:space="0" w:color="auto"/>
            </w:tcBorders>
            <w:shd w:val="clear" w:color="auto" w:fill="auto"/>
          </w:tcPr>
          <w:p w14:paraId="3996690E" w14:textId="1DCFB209" w:rsidR="0015595E" w:rsidRPr="00155ECB" w:rsidRDefault="33F4B6C1" w:rsidP="00255948">
            <w:pPr>
              <w:pStyle w:val="Heading1"/>
              <w:numPr>
                <w:ilvl w:val="0"/>
                <w:numId w:val="4"/>
              </w:numPr>
              <w:tabs>
                <w:tab w:val="left" w:pos="306"/>
              </w:tabs>
              <w:spacing w:before="120" w:after="120"/>
              <w:rPr>
                <w:rFonts w:ascii="Times New Roman" w:eastAsia="Times New Roman" w:hAnsi="Times New Roman" w:cs="Times New Roman"/>
                <w:color w:val="00B0F0"/>
                <w:sz w:val="22"/>
                <w:szCs w:val="22"/>
                <w:lang w:val="lt-LT"/>
              </w:rPr>
            </w:pPr>
            <w:bookmarkStart w:id="4" w:name="_Toc142297768"/>
            <w:r w:rsidRPr="00155ECB">
              <w:rPr>
                <w:rFonts w:ascii="Times New Roman" w:hAnsi="Times New Roman" w:cs="Times New Roman"/>
                <w:color w:val="00B0F0"/>
                <w:sz w:val="22"/>
                <w:szCs w:val="22"/>
                <w:lang w:val="lt-LT"/>
              </w:rPr>
              <w:t>SUTARTIES DALYKAS</w:t>
            </w:r>
            <w:bookmarkEnd w:id="4"/>
          </w:p>
        </w:tc>
      </w:tr>
      <w:tr w:rsidR="0015595E" w:rsidRPr="00155ECB" w14:paraId="6BBF79F9" w14:textId="77777777" w:rsidTr="005079DA">
        <w:tc>
          <w:tcPr>
            <w:tcW w:w="2337" w:type="dxa"/>
            <w:gridSpan w:val="2"/>
            <w:tcBorders>
              <w:top w:val="single" w:sz="4" w:space="0" w:color="auto"/>
            </w:tcBorders>
            <w:shd w:val="clear" w:color="auto" w:fill="auto"/>
          </w:tcPr>
          <w:p w14:paraId="3F5045FB" w14:textId="1F8F3331" w:rsidR="0015595E" w:rsidRPr="00155ECB" w:rsidRDefault="33F4B6C1" w:rsidP="33F4B6C1">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2.1.</w:t>
            </w:r>
            <w:r w:rsidRPr="00155ECB">
              <w:rPr>
                <w:rFonts w:ascii="Times New Roman" w:hAnsi="Times New Roman"/>
                <w:szCs w:val="22"/>
                <w:lang w:val="lt-LT"/>
              </w:rPr>
              <w:t xml:space="preserve"> Pirkimo objektas</w:t>
            </w:r>
          </w:p>
        </w:tc>
        <w:tc>
          <w:tcPr>
            <w:tcW w:w="7014" w:type="dxa"/>
            <w:gridSpan w:val="8"/>
            <w:tcBorders>
              <w:top w:val="single" w:sz="4" w:space="0" w:color="auto"/>
            </w:tcBorders>
            <w:shd w:val="clear" w:color="auto" w:fill="auto"/>
          </w:tcPr>
          <w:p w14:paraId="059978E4" w14:textId="77777777" w:rsidR="0015595E" w:rsidRPr="00155ECB" w:rsidRDefault="0015595E" w:rsidP="00696E69">
            <w:pPr>
              <w:spacing w:before="20" w:after="20" w:line="240" w:lineRule="auto"/>
              <w:jc w:val="both"/>
              <w:rPr>
                <w:rFonts w:ascii="Times New Roman" w:hAnsi="Times New Roman"/>
                <w:szCs w:val="22"/>
                <w:lang w:val="lt-LT"/>
              </w:rPr>
            </w:pPr>
            <w:r w:rsidRPr="00155ECB">
              <w:rPr>
                <w:rFonts w:ascii="Times New Roman" w:hAnsi="Times New Roman"/>
                <w:i/>
                <w:szCs w:val="22"/>
                <w:highlight w:val="lightGray"/>
                <w:lang w:val="lt-LT"/>
              </w:rPr>
              <w:t>[Nurodyti pirkimo pavadinimą ir CVP IS numerį, jeigu buvo skelbiamas</w:t>
            </w:r>
            <w:r w:rsidRPr="00155ECB">
              <w:rPr>
                <w:rFonts w:ascii="Times New Roman" w:hAnsi="Times New Roman"/>
                <w:i/>
                <w:szCs w:val="22"/>
                <w:lang w:val="lt-LT"/>
              </w:rPr>
              <w:t>]</w:t>
            </w:r>
          </w:p>
        </w:tc>
      </w:tr>
      <w:tr w:rsidR="0015595E" w:rsidRPr="00155ECB" w14:paraId="513FB4EE" w14:textId="77777777" w:rsidTr="005079DA">
        <w:tc>
          <w:tcPr>
            <w:tcW w:w="2337" w:type="dxa"/>
            <w:gridSpan w:val="2"/>
            <w:tcBorders>
              <w:top w:val="single" w:sz="4" w:space="0" w:color="auto"/>
            </w:tcBorders>
            <w:shd w:val="clear" w:color="auto" w:fill="auto"/>
          </w:tcPr>
          <w:p w14:paraId="2BB739AC" w14:textId="2A194609" w:rsidR="0015595E" w:rsidRPr="00155ECB" w:rsidRDefault="33F4B6C1" w:rsidP="33F4B6C1">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2.2.</w:t>
            </w:r>
            <w:r w:rsidRPr="00155ECB">
              <w:rPr>
                <w:rFonts w:ascii="Times New Roman" w:hAnsi="Times New Roman"/>
                <w:szCs w:val="22"/>
                <w:lang w:val="lt-LT"/>
              </w:rPr>
              <w:t xml:space="preserve"> Sutarties objekto aprašymas ir Prekių kiekis</w:t>
            </w:r>
          </w:p>
        </w:tc>
        <w:tc>
          <w:tcPr>
            <w:tcW w:w="7014" w:type="dxa"/>
            <w:gridSpan w:val="8"/>
            <w:tcBorders>
              <w:top w:val="single" w:sz="4" w:space="0" w:color="auto"/>
            </w:tcBorders>
            <w:shd w:val="clear" w:color="auto" w:fill="auto"/>
          </w:tcPr>
          <w:p w14:paraId="2F2C4AD6" w14:textId="17911A0E" w:rsidR="0015595E" w:rsidRPr="00155ECB" w:rsidRDefault="33F4B6C1" w:rsidP="33F4B6C1">
            <w:pPr>
              <w:spacing w:before="20" w:after="20" w:line="240" w:lineRule="auto"/>
              <w:jc w:val="both"/>
              <w:rPr>
                <w:rFonts w:ascii="Times New Roman" w:hAnsi="Times New Roman"/>
                <w:i/>
                <w:iCs/>
                <w:szCs w:val="22"/>
                <w:highlight w:val="lightGray"/>
                <w:lang w:val="lt-LT"/>
              </w:rPr>
            </w:pPr>
            <w:r w:rsidRPr="00155ECB">
              <w:rPr>
                <w:rFonts w:ascii="Times New Roman" w:hAnsi="Times New Roman"/>
                <w:szCs w:val="22"/>
                <w:lang w:val="lt-LT"/>
              </w:rPr>
              <w:t>Detalus Prekių ir jų kiekio aprašymas pateikiamas Techninėje specifikacijoje (Priedas Nr. 2).</w:t>
            </w:r>
          </w:p>
        </w:tc>
      </w:tr>
      <w:tr w:rsidR="0015595E" w:rsidRPr="00155ECB" w14:paraId="2BB96162" w14:textId="77777777" w:rsidTr="20B2AF31">
        <w:trPr>
          <w:trHeight w:val="291"/>
        </w:trPr>
        <w:tc>
          <w:tcPr>
            <w:tcW w:w="9351" w:type="dxa"/>
            <w:gridSpan w:val="10"/>
            <w:tcBorders>
              <w:right w:val="single" w:sz="4" w:space="0" w:color="auto"/>
            </w:tcBorders>
            <w:shd w:val="clear" w:color="auto" w:fill="auto"/>
            <w:vAlign w:val="center"/>
          </w:tcPr>
          <w:p w14:paraId="7AA51F94" w14:textId="27E65227" w:rsidR="0015595E" w:rsidRPr="00155ECB" w:rsidRDefault="33F4B6C1" w:rsidP="0050780C">
            <w:pPr>
              <w:pStyle w:val="Heading1"/>
              <w:tabs>
                <w:tab w:val="left" w:pos="306"/>
                <w:tab w:val="num" w:pos="360"/>
              </w:tabs>
              <w:spacing w:before="120" w:after="120"/>
              <w:ind w:left="-360" w:firstLine="250"/>
              <w:rPr>
                <w:rFonts w:ascii="Times New Roman" w:hAnsi="Times New Roman" w:cs="Times New Roman"/>
                <w:color w:val="00B0F0"/>
                <w:sz w:val="22"/>
                <w:szCs w:val="22"/>
                <w:lang w:val="lt-LT"/>
              </w:rPr>
            </w:pPr>
            <w:r w:rsidRPr="00155ECB">
              <w:rPr>
                <w:rFonts w:ascii="Times New Roman" w:hAnsi="Times New Roman" w:cs="Times New Roman"/>
                <w:color w:val="00B0F0"/>
                <w:sz w:val="22"/>
                <w:szCs w:val="22"/>
                <w:lang w:val="lt-LT"/>
              </w:rPr>
              <w:t xml:space="preserve">   3. </w:t>
            </w:r>
            <w:r w:rsidR="00750EC4" w:rsidRPr="00155ECB">
              <w:rPr>
                <w:rFonts w:ascii="Times New Roman" w:hAnsi="Times New Roman" w:cs="Times New Roman"/>
                <w:color w:val="00B0F0"/>
                <w:sz w:val="22"/>
                <w:szCs w:val="22"/>
                <w:lang w:val="lt-LT"/>
              </w:rPr>
              <w:t xml:space="preserve">PREKIŲ PRISTATYMO </w:t>
            </w:r>
            <w:r w:rsidRPr="00155ECB">
              <w:rPr>
                <w:rFonts w:ascii="Times New Roman" w:hAnsi="Times New Roman" w:cs="Times New Roman"/>
                <w:color w:val="00B0F0"/>
                <w:sz w:val="22"/>
                <w:szCs w:val="22"/>
                <w:lang w:val="lt-LT"/>
              </w:rPr>
              <w:t>TERMINAI</w:t>
            </w:r>
            <w:r w:rsidR="00750EC4" w:rsidRPr="00155ECB">
              <w:rPr>
                <w:rFonts w:ascii="Times New Roman" w:hAnsi="Times New Roman" w:cs="Times New Roman"/>
                <w:color w:val="00B0F0"/>
                <w:sz w:val="22"/>
                <w:szCs w:val="22"/>
                <w:lang w:val="lt-LT"/>
              </w:rPr>
              <w:t xml:space="preserve"> IR TVARKA (</w:t>
            </w:r>
            <w:r w:rsidR="00DA025E" w:rsidRPr="00155ECB">
              <w:rPr>
                <w:rFonts w:ascii="Times New Roman" w:hAnsi="Times New Roman" w:cs="Times New Roman"/>
                <w:color w:val="00B0F0"/>
                <w:sz w:val="22"/>
                <w:szCs w:val="22"/>
                <w:lang w:val="lt-LT"/>
              </w:rPr>
              <w:t xml:space="preserve">Sutarties </w:t>
            </w:r>
            <w:r w:rsidR="00AA2DB0" w:rsidRPr="00155ECB">
              <w:rPr>
                <w:rFonts w:ascii="Times New Roman" w:hAnsi="Times New Roman" w:cs="Times New Roman"/>
                <w:color w:val="00B0F0"/>
                <w:sz w:val="22"/>
                <w:szCs w:val="22"/>
                <w:lang w:val="lt-LT"/>
              </w:rPr>
              <w:t>BS 7 skyrius)</w:t>
            </w:r>
          </w:p>
        </w:tc>
      </w:tr>
      <w:tr w:rsidR="0015595E" w:rsidRPr="00155ECB" w14:paraId="0DBB702A" w14:textId="77777777" w:rsidTr="005079DA">
        <w:tc>
          <w:tcPr>
            <w:tcW w:w="4104" w:type="dxa"/>
            <w:gridSpan w:val="4"/>
            <w:shd w:val="clear" w:color="auto" w:fill="auto"/>
          </w:tcPr>
          <w:p w14:paraId="01D9C6BF" w14:textId="61BB0D88" w:rsidR="0015595E" w:rsidRPr="00155ECB" w:rsidRDefault="33F4B6C1" w:rsidP="33F4B6C1">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3.1.</w:t>
            </w:r>
            <w:r w:rsidRPr="00155ECB">
              <w:rPr>
                <w:rFonts w:ascii="Times New Roman" w:hAnsi="Times New Roman"/>
                <w:szCs w:val="22"/>
                <w:lang w:val="lt-LT"/>
              </w:rPr>
              <w:t xml:space="preserve"> Prekių tiekimo pradžia</w:t>
            </w:r>
          </w:p>
        </w:tc>
        <w:tc>
          <w:tcPr>
            <w:tcW w:w="5247" w:type="dxa"/>
            <w:gridSpan w:val="6"/>
            <w:shd w:val="clear" w:color="auto" w:fill="auto"/>
          </w:tcPr>
          <w:p w14:paraId="1AAA2E35" w14:textId="177BCD2F" w:rsidR="0015595E" w:rsidRPr="006820BB" w:rsidRDefault="006820BB" w:rsidP="33F4B6C1">
            <w:pPr>
              <w:spacing w:before="20" w:after="20" w:line="240" w:lineRule="auto"/>
              <w:jc w:val="both"/>
              <w:rPr>
                <w:rFonts w:ascii="Times New Roman" w:hAnsi="Times New Roman"/>
                <w:i/>
                <w:iCs/>
                <w:szCs w:val="22"/>
                <w:highlight w:val="lightGray"/>
                <w:lang w:val="lt-LT"/>
              </w:rPr>
            </w:pPr>
            <w:r>
              <w:rPr>
                <w:rFonts w:ascii="Times New Roman" w:hAnsi="Times New Roman"/>
                <w:i/>
                <w:iCs/>
                <w:szCs w:val="22"/>
                <w:highlight w:val="lightGray"/>
                <w:lang w:val="lt-LT"/>
              </w:rPr>
              <w:t>Nuo Sutarties įsigaliojimo dienos</w:t>
            </w:r>
          </w:p>
        </w:tc>
      </w:tr>
      <w:tr w:rsidR="0015595E" w:rsidRPr="00155ECB" w14:paraId="0AD47096" w14:textId="77777777" w:rsidTr="005079DA">
        <w:tc>
          <w:tcPr>
            <w:tcW w:w="4104" w:type="dxa"/>
            <w:gridSpan w:val="4"/>
            <w:shd w:val="clear" w:color="auto" w:fill="auto"/>
          </w:tcPr>
          <w:p w14:paraId="6DE8FEAC" w14:textId="47052809" w:rsidR="0015595E" w:rsidRPr="00155ECB" w:rsidRDefault="33F4B6C1" w:rsidP="33F4B6C1">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3.2.</w:t>
            </w:r>
            <w:r w:rsidRPr="00155ECB">
              <w:rPr>
                <w:rFonts w:ascii="Times New Roman" w:hAnsi="Times New Roman"/>
                <w:szCs w:val="22"/>
                <w:lang w:val="lt-LT"/>
              </w:rPr>
              <w:t xml:space="preserve"> Prekių tiekimo terminas</w:t>
            </w:r>
          </w:p>
        </w:tc>
        <w:tc>
          <w:tcPr>
            <w:tcW w:w="5247" w:type="dxa"/>
            <w:gridSpan w:val="6"/>
            <w:tcBorders>
              <w:bottom w:val="single" w:sz="4" w:space="0" w:color="auto"/>
            </w:tcBorders>
            <w:shd w:val="clear" w:color="auto" w:fill="auto"/>
          </w:tcPr>
          <w:p w14:paraId="1E7F0AF7" w14:textId="59742F7A" w:rsidR="0015595E" w:rsidRPr="00155ECB" w:rsidRDefault="006820BB" w:rsidP="33F4B6C1">
            <w:pPr>
              <w:spacing w:before="20" w:after="20" w:line="240" w:lineRule="auto"/>
              <w:jc w:val="both"/>
              <w:rPr>
                <w:rFonts w:ascii="Times New Roman" w:hAnsi="Times New Roman"/>
                <w:i/>
                <w:iCs/>
                <w:szCs w:val="22"/>
                <w:highlight w:val="lightGray"/>
                <w:lang w:val="lt-LT"/>
              </w:rPr>
            </w:pPr>
            <w:r>
              <w:rPr>
                <w:rFonts w:ascii="Times New Roman" w:hAnsi="Times New Roman"/>
                <w:i/>
                <w:iCs/>
                <w:szCs w:val="22"/>
                <w:highlight w:val="lightGray"/>
                <w:lang w:val="lt-LT"/>
              </w:rPr>
              <w:t>30 (trisdešimt) kalendorinių dienų</w:t>
            </w:r>
          </w:p>
        </w:tc>
      </w:tr>
      <w:tr w:rsidR="33F4B6C1" w:rsidRPr="00155ECB" w14:paraId="271FEB82" w14:textId="77777777" w:rsidTr="005079DA">
        <w:trPr>
          <w:trHeight w:val="300"/>
        </w:trPr>
        <w:tc>
          <w:tcPr>
            <w:tcW w:w="4104" w:type="dxa"/>
            <w:gridSpan w:val="4"/>
            <w:shd w:val="clear" w:color="auto" w:fill="auto"/>
          </w:tcPr>
          <w:p w14:paraId="1ADDEEBA" w14:textId="5901891C" w:rsidR="33F4B6C1" w:rsidRPr="00155ECB" w:rsidRDefault="33F4B6C1" w:rsidP="33F4B6C1">
            <w:pPr>
              <w:spacing w:line="240" w:lineRule="auto"/>
              <w:jc w:val="both"/>
              <w:rPr>
                <w:rFonts w:ascii="Times New Roman" w:hAnsi="Times New Roman"/>
                <w:szCs w:val="22"/>
                <w:lang w:val="lt-LT"/>
              </w:rPr>
            </w:pPr>
            <w:r w:rsidRPr="00155ECB">
              <w:rPr>
                <w:rFonts w:ascii="Times New Roman" w:hAnsi="Times New Roman"/>
                <w:b/>
                <w:bCs/>
                <w:szCs w:val="22"/>
                <w:lang w:val="lt-LT"/>
              </w:rPr>
              <w:lastRenderedPageBreak/>
              <w:t>3.4.</w:t>
            </w:r>
            <w:r w:rsidRPr="00155ECB">
              <w:rPr>
                <w:rFonts w:ascii="Times New Roman" w:hAnsi="Times New Roman"/>
                <w:szCs w:val="22"/>
                <w:lang w:val="lt-LT"/>
              </w:rPr>
              <w:t xml:space="preserve"> Prekių pristatymo vieta</w:t>
            </w:r>
          </w:p>
        </w:tc>
        <w:tc>
          <w:tcPr>
            <w:tcW w:w="5247" w:type="dxa"/>
            <w:gridSpan w:val="6"/>
            <w:tcBorders>
              <w:bottom w:val="single" w:sz="4" w:space="0" w:color="auto"/>
            </w:tcBorders>
            <w:shd w:val="clear" w:color="auto" w:fill="auto"/>
          </w:tcPr>
          <w:p w14:paraId="0A45CF5D" w14:textId="44A4E77C" w:rsidR="33F4B6C1" w:rsidRPr="00155ECB" w:rsidRDefault="00AA7B13" w:rsidP="33F4B6C1">
            <w:pPr>
              <w:jc w:val="both"/>
              <w:rPr>
                <w:rFonts w:ascii="Times New Roman" w:eastAsia="Trebuchet MS" w:hAnsi="Times New Roman"/>
                <w:szCs w:val="22"/>
                <w:lang w:val="lt-LT"/>
              </w:rPr>
            </w:pPr>
            <w:sdt>
              <w:sdtPr>
                <w:rPr>
                  <w:rFonts w:ascii="Times New Roman" w:hAnsi="Times New Roman"/>
                </w:rPr>
                <w:id w:val="-484236582"/>
                <w14:checkbox>
                  <w14:checked w14:val="1"/>
                  <w14:checkedState w14:val="2612" w14:font="MS Gothic"/>
                  <w14:uncheckedState w14:val="2610" w14:font="MS Gothic"/>
                </w14:checkbox>
              </w:sdtPr>
              <w:sdtEndPr/>
              <w:sdtContent>
                <w:r w:rsidR="0058328B" w:rsidRPr="0058328B">
                  <w:rPr>
                    <w:rFonts w:ascii="MS Gothic" w:hAnsi="MS Gothic" w:hint="eastAsia"/>
                  </w:rPr>
                  <w:t>☒</w:t>
                </w:r>
              </w:sdtContent>
            </w:sdt>
            <w:r w:rsidR="00390A0E" w:rsidRPr="00155ECB">
              <w:rPr>
                <w:rFonts w:ascii="Times New Roman" w:hAnsi="Times New Roman"/>
                <w:szCs w:val="22"/>
                <w:lang w:val="lt-LT"/>
              </w:rPr>
              <w:t> — </w:t>
            </w:r>
            <w:r w:rsidR="33F4B6C1" w:rsidRPr="00155ECB">
              <w:rPr>
                <w:rFonts w:ascii="Times New Roman" w:eastAsia="Trebuchet MS" w:hAnsi="Times New Roman"/>
                <w:szCs w:val="22"/>
                <w:lang w:val="lt-LT"/>
              </w:rPr>
              <w:t xml:space="preserve">Nurodyta Techninėje specifikacijoje </w:t>
            </w:r>
          </w:p>
          <w:p w14:paraId="597487E9" w14:textId="7000FDC8" w:rsidR="33F4B6C1" w:rsidRPr="00155ECB" w:rsidRDefault="00AA7B13" w:rsidP="33F4B6C1">
            <w:pPr>
              <w:spacing w:line="240" w:lineRule="auto"/>
              <w:jc w:val="both"/>
              <w:rPr>
                <w:rFonts w:ascii="Times New Roman" w:eastAsia="Trebuchet MS" w:hAnsi="Times New Roman"/>
                <w:szCs w:val="22"/>
                <w:lang w:val="lt-LT"/>
              </w:rPr>
            </w:pPr>
            <w:sdt>
              <w:sdtPr>
                <w:rPr>
                  <w:rFonts w:ascii="Times New Roman" w:hAnsi="Times New Roman"/>
                </w:rPr>
                <w:id w:val="-1578979834"/>
                <w14:checkbox>
                  <w14:checked w14:val="0"/>
                  <w14:checkedState w14:val="2612" w14:font="MS Gothic"/>
                  <w14:uncheckedState w14:val="2610" w14:font="MS Gothic"/>
                </w14:checkbox>
              </w:sdtPr>
              <w:sdtEndPr/>
              <w:sdtContent>
                <w:r w:rsidR="00390A0E" w:rsidRPr="00155ECB">
                  <w:rPr>
                    <w:rFonts w:ascii="Segoe UI Symbol" w:eastAsia="MS Gothic" w:hAnsi="Segoe UI Symbol" w:cs="Segoe UI Symbol"/>
                    <w:szCs w:val="22"/>
                    <w:lang w:val="lt-LT"/>
                  </w:rPr>
                  <w:t>☐</w:t>
                </w:r>
              </w:sdtContent>
            </w:sdt>
            <w:r w:rsidR="00390A0E" w:rsidRPr="00155ECB">
              <w:rPr>
                <w:rFonts w:ascii="Times New Roman" w:hAnsi="Times New Roman"/>
                <w:szCs w:val="22"/>
                <w:lang w:val="lt-LT"/>
              </w:rPr>
              <w:t> — </w:t>
            </w:r>
            <w:r w:rsidR="33F4B6C1" w:rsidRPr="00155ECB">
              <w:rPr>
                <w:rFonts w:ascii="Times New Roman" w:eastAsia="Trebuchet MS" w:hAnsi="Times New Roman"/>
                <w:szCs w:val="22"/>
                <w:lang w:val="lt-LT"/>
              </w:rPr>
              <w:t>Konkreti užsakomų Prekių pristatymo vieta nurodoma teikiant užsakymą pagal šią Sutartį.</w:t>
            </w:r>
          </w:p>
        </w:tc>
      </w:tr>
      <w:tr w:rsidR="33F4B6C1" w:rsidRPr="00155ECB" w14:paraId="5ECFE900" w14:textId="77777777" w:rsidTr="005079DA">
        <w:trPr>
          <w:trHeight w:val="300"/>
        </w:trPr>
        <w:tc>
          <w:tcPr>
            <w:tcW w:w="4104" w:type="dxa"/>
            <w:gridSpan w:val="4"/>
            <w:shd w:val="clear" w:color="auto" w:fill="auto"/>
          </w:tcPr>
          <w:p w14:paraId="3DF0B9E3" w14:textId="6D352B1F" w:rsidR="33F4B6C1" w:rsidRPr="00155ECB" w:rsidRDefault="33F4B6C1" w:rsidP="33F4B6C1">
            <w:pPr>
              <w:spacing w:line="240" w:lineRule="auto"/>
              <w:jc w:val="both"/>
              <w:rPr>
                <w:rFonts w:ascii="Times New Roman" w:hAnsi="Times New Roman"/>
                <w:b/>
                <w:bCs/>
                <w:szCs w:val="22"/>
                <w:lang w:val="lt-LT"/>
              </w:rPr>
            </w:pPr>
            <w:r w:rsidRPr="00155ECB">
              <w:rPr>
                <w:rFonts w:ascii="Times New Roman" w:hAnsi="Times New Roman"/>
                <w:b/>
                <w:bCs/>
                <w:szCs w:val="22"/>
                <w:lang w:val="lt-LT"/>
              </w:rPr>
              <w:t xml:space="preserve">3.5. </w:t>
            </w:r>
            <w:r w:rsidRPr="00155ECB">
              <w:rPr>
                <w:rFonts w:ascii="Times New Roman" w:hAnsi="Times New Roman"/>
                <w:szCs w:val="22"/>
                <w:lang w:val="lt-LT"/>
              </w:rPr>
              <w:t>Kartu su Prekėmis teikiami dokumentai</w:t>
            </w:r>
          </w:p>
        </w:tc>
        <w:tc>
          <w:tcPr>
            <w:tcW w:w="5247" w:type="dxa"/>
            <w:gridSpan w:val="6"/>
            <w:tcBorders>
              <w:bottom w:val="single" w:sz="4" w:space="0" w:color="auto"/>
            </w:tcBorders>
            <w:shd w:val="clear" w:color="auto" w:fill="auto"/>
          </w:tcPr>
          <w:p w14:paraId="5AF80394" w14:textId="232BDC0D" w:rsidR="006D6A23" w:rsidRPr="00155ECB" w:rsidRDefault="00AA7B13" w:rsidP="006D6A23">
            <w:pPr>
              <w:tabs>
                <w:tab w:val="left" w:pos="709"/>
              </w:tabs>
              <w:spacing w:after="0" w:line="240" w:lineRule="auto"/>
              <w:jc w:val="both"/>
              <w:rPr>
                <w:rFonts w:ascii="Times New Roman" w:eastAsia="Trebuchet MS" w:hAnsi="Times New Roman"/>
                <w:szCs w:val="22"/>
                <w:lang w:val="lt-LT"/>
              </w:rPr>
            </w:pPr>
            <w:sdt>
              <w:sdtPr>
                <w:rPr>
                  <w:rFonts w:ascii="Times New Roman" w:hAnsi="Times New Roman"/>
                </w:rPr>
                <w:id w:val="-1095469478"/>
                <w14:checkbox>
                  <w14:checked w14:val="0"/>
                  <w14:checkedState w14:val="2612" w14:font="MS Gothic"/>
                  <w14:uncheckedState w14:val="2610" w14:font="MS Gothic"/>
                </w14:checkbox>
              </w:sdtPr>
              <w:sdtEndPr/>
              <w:sdtContent>
                <w:r w:rsidR="00390A0E" w:rsidRPr="00155ECB">
                  <w:rPr>
                    <w:rFonts w:ascii="Segoe UI Symbol" w:eastAsia="MS Gothic" w:hAnsi="Segoe UI Symbol" w:cs="Segoe UI Symbol"/>
                    <w:szCs w:val="22"/>
                    <w:lang w:val="lt-LT"/>
                  </w:rPr>
                  <w:t>☐</w:t>
                </w:r>
              </w:sdtContent>
            </w:sdt>
            <w:r w:rsidR="00390A0E" w:rsidRPr="00155ECB">
              <w:rPr>
                <w:rFonts w:ascii="Times New Roman" w:hAnsi="Times New Roman"/>
                <w:szCs w:val="22"/>
                <w:lang w:val="lt-LT"/>
              </w:rPr>
              <w:t> — </w:t>
            </w:r>
            <w:r w:rsidR="33F4B6C1" w:rsidRPr="00155ECB">
              <w:rPr>
                <w:rFonts w:ascii="Times New Roman" w:eastAsia="Trebuchet MS" w:hAnsi="Times New Roman"/>
                <w:szCs w:val="22"/>
                <w:lang w:val="lt-LT"/>
              </w:rPr>
              <w:t>Netaikoma</w:t>
            </w:r>
          </w:p>
          <w:p w14:paraId="372AE4E0" w14:textId="77777777" w:rsidR="006D6A23" w:rsidRPr="00155ECB" w:rsidRDefault="006D6A23" w:rsidP="006D6A23">
            <w:pPr>
              <w:tabs>
                <w:tab w:val="left" w:pos="709"/>
              </w:tabs>
              <w:spacing w:after="0" w:line="240" w:lineRule="auto"/>
              <w:jc w:val="both"/>
              <w:rPr>
                <w:rFonts w:ascii="Times New Roman" w:eastAsia="Trebuchet MS" w:hAnsi="Times New Roman"/>
                <w:szCs w:val="22"/>
                <w:highlight w:val="lightGray"/>
                <w:lang w:val="lt-LT"/>
              </w:rPr>
            </w:pPr>
          </w:p>
          <w:p w14:paraId="5116EAC9" w14:textId="5C6011E2" w:rsidR="33F4B6C1" w:rsidRPr="00155ECB" w:rsidRDefault="00AA7B13" w:rsidP="00390A0E">
            <w:pPr>
              <w:tabs>
                <w:tab w:val="left" w:pos="709"/>
              </w:tabs>
              <w:spacing w:after="0" w:line="240" w:lineRule="auto"/>
              <w:jc w:val="both"/>
              <w:rPr>
                <w:rFonts w:ascii="Times New Roman" w:eastAsia="Trebuchet MS" w:hAnsi="Times New Roman"/>
                <w:szCs w:val="22"/>
                <w:lang w:val="lt-LT"/>
              </w:rPr>
            </w:pPr>
            <w:sdt>
              <w:sdtPr>
                <w:rPr>
                  <w:rFonts w:ascii="Times New Roman" w:hAnsi="Times New Roman"/>
                </w:rPr>
                <w:id w:val="1454285024"/>
                <w14:checkbox>
                  <w14:checked w14:val="1"/>
                  <w14:checkedState w14:val="2612" w14:font="MS Gothic"/>
                  <w14:uncheckedState w14:val="2610" w14:font="MS Gothic"/>
                </w14:checkbox>
              </w:sdtPr>
              <w:sdtEndPr/>
              <w:sdtContent>
                <w:r w:rsidR="0058328B" w:rsidRPr="0058328B">
                  <w:rPr>
                    <w:rFonts w:ascii="MS Gothic" w:hAnsi="MS Gothic" w:hint="eastAsia"/>
                  </w:rPr>
                  <w:t>☒</w:t>
                </w:r>
              </w:sdtContent>
            </w:sdt>
            <w:r w:rsidR="00390A0E" w:rsidRPr="00155ECB">
              <w:rPr>
                <w:rFonts w:ascii="Times New Roman" w:hAnsi="Times New Roman"/>
                <w:szCs w:val="22"/>
                <w:lang w:val="lt-LT"/>
              </w:rPr>
              <w:t> — </w:t>
            </w:r>
            <w:r w:rsidR="33F4B6C1" w:rsidRPr="00155ECB">
              <w:rPr>
                <w:rFonts w:ascii="Times New Roman" w:eastAsia="Trebuchet MS" w:hAnsi="Times New Roman"/>
                <w:szCs w:val="22"/>
                <w:lang w:val="lt-LT"/>
              </w:rPr>
              <w:t>Dokumentai, nurodyti Techninėje specifikacijoje</w:t>
            </w:r>
            <w:r w:rsidR="00390A0E" w:rsidRPr="00155ECB">
              <w:rPr>
                <w:rFonts w:ascii="Times New Roman" w:eastAsia="Trebuchet MS" w:hAnsi="Times New Roman"/>
                <w:szCs w:val="22"/>
                <w:lang w:val="lt-LT"/>
              </w:rPr>
              <w:t xml:space="preserve">. </w:t>
            </w:r>
          </w:p>
        </w:tc>
      </w:tr>
      <w:tr w:rsidR="00A23BF7" w:rsidRPr="00155ECB" w14:paraId="079C575B" w14:textId="77777777" w:rsidTr="005079DA">
        <w:trPr>
          <w:trHeight w:val="300"/>
        </w:trPr>
        <w:tc>
          <w:tcPr>
            <w:tcW w:w="4104" w:type="dxa"/>
            <w:gridSpan w:val="4"/>
            <w:shd w:val="clear" w:color="auto" w:fill="auto"/>
          </w:tcPr>
          <w:p w14:paraId="36338EB8" w14:textId="53C2E778" w:rsidR="00A23BF7" w:rsidRPr="00155ECB" w:rsidRDefault="00A23BF7" w:rsidP="33F4B6C1">
            <w:pPr>
              <w:spacing w:line="240" w:lineRule="auto"/>
              <w:jc w:val="both"/>
              <w:rPr>
                <w:rFonts w:ascii="Times New Roman" w:hAnsi="Times New Roman"/>
                <w:b/>
                <w:bCs/>
                <w:szCs w:val="22"/>
                <w:lang w:val="pt-PT"/>
              </w:rPr>
            </w:pPr>
            <w:r w:rsidRPr="00155ECB">
              <w:rPr>
                <w:rFonts w:ascii="Times New Roman" w:hAnsi="Times New Roman"/>
                <w:b/>
                <w:bCs/>
                <w:szCs w:val="22"/>
                <w:lang w:val="pt-PT"/>
              </w:rPr>
              <w:t xml:space="preserve">3.6. </w:t>
            </w:r>
            <w:r w:rsidR="0022678E" w:rsidRPr="00155ECB">
              <w:rPr>
                <w:rFonts w:ascii="Times New Roman" w:hAnsi="Times New Roman"/>
                <w:szCs w:val="22"/>
                <w:lang w:val="pt-PT"/>
              </w:rPr>
              <w:t xml:space="preserve">Prekių </w:t>
            </w:r>
            <w:r w:rsidR="002F7DF0" w:rsidRPr="00155ECB">
              <w:rPr>
                <w:rFonts w:ascii="Times New Roman" w:hAnsi="Times New Roman"/>
                <w:szCs w:val="22"/>
                <w:lang w:val="pt-PT"/>
              </w:rPr>
              <w:t xml:space="preserve">perdavimo </w:t>
            </w:r>
            <w:r w:rsidR="0022678E" w:rsidRPr="00155ECB">
              <w:rPr>
                <w:rFonts w:ascii="Times New Roman" w:hAnsi="Times New Roman"/>
                <w:szCs w:val="22"/>
                <w:lang w:val="pt-PT"/>
              </w:rPr>
              <w:t>priėmimo metu</w:t>
            </w:r>
            <w:r w:rsidR="0022678E" w:rsidRPr="00155ECB">
              <w:rPr>
                <w:rFonts w:ascii="Times New Roman" w:hAnsi="Times New Roman"/>
                <w:b/>
                <w:bCs/>
                <w:szCs w:val="22"/>
                <w:lang w:val="pt-PT"/>
              </w:rPr>
              <w:t xml:space="preserve"> </w:t>
            </w:r>
            <w:r w:rsidR="0022678E" w:rsidRPr="00CD1480">
              <w:rPr>
                <w:rFonts w:ascii="Times New Roman" w:hAnsi="Times New Roman"/>
                <w:szCs w:val="22"/>
                <w:lang w:val="pt-PT"/>
              </w:rPr>
              <w:t>p</w:t>
            </w:r>
            <w:r w:rsidR="0022678E" w:rsidRPr="00155ECB">
              <w:rPr>
                <w:rFonts w:ascii="Times New Roman" w:hAnsi="Times New Roman"/>
                <w:szCs w:val="22"/>
                <w:lang w:val="pt-PT"/>
              </w:rPr>
              <w:t>asirašomas Perdavimo priėmimo aktas</w:t>
            </w:r>
          </w:p>
        </w:tc>
        <w:tc>
          <w:tcPr>
            <w:tcW w:w="5247" w:type="dxa"/>
            <w:gridSpan w:val="6"/>
            <w:tcBorders>
              <w:bottom w:val="single" w:sz="4" w:space="0" w:color="auto"/>
            </w:tcBorders>
            <w:shd w:val="clear" w:color="auto" w:fill="auto"/>
          </w:tcPr>
          <w:p w14:paraId="4F164C6D" w14:textId="1313E7DE" w:rsidR="00A23BF7" w:rsidRPr="00155ECB" w:rsidRDefault="00AA7B13" w:rsidP="006D6A23">
            <w:pPr>
              <w:tabs>
                <w:tab w:val="left" w:pos="709"/>
              </w:tabs>
              <w:spacing w:after="0" w:line="240" w:lineRule="auto"/>
              <w:jc w:val="both"/>
              <w:rPr>
                <w:rFonts w:ascii="Times New Roman" w:hAnsi="Times New Roman"/>
                <w:szCs w:val="22"/>
                <w:lang w:val="lt-LT"/>
              </w:rPr>
            </w:pPr>
            <w:sdt>
              <w:sdtPr>
                <w:rPr>
                  <w:rFonts w:ascii="Times New Roman" w:hAnsi="Times New Roman"/>
                </w:rPr>
                <w:id w:val="2092115996"/>
                <w14:checkbox>
                  <w14:checked w14:val="1"/>
                  <w14:checkedState w14:val="2612" w14:font="MS Gothic"/>
                  <w14:uncheckedState w14:val="2610" w14:font="MS Gothic"/>
                </w14:checkbox>
              </w:sdtPr>
              <w:sdtEndPr/>
              <w:sdtContent>
                <w:r w:rsidR="00291492" w:rsidRPr="00291492">
                  <w:rPr>
                    <w:rFonts w:ascii="MS Gothic" w:hAnsi="MS Gothic" w:hint="eastAsia"/>
                  </w:rPr>
                  <w:t>☒</w:t>
                </w:r>
              </w:sdtContent>
            </w:sdt>
            <w:r w:rsidR="0022678E" w:rsidRPr="00155ECB">
              <w:rPr>
                <w:rFonts w:ascii="Times New Roman" w:hAnsi="Times New Roman"/>
                <w:szCs w:val="22"/>
                <w:lang w:val="lt-LT"/>
              </w:rPr>
              <w:t> — Taip</w:t>
            </w:r>
          </w:p>
          <w:p w14:paraId="342C8993" w14:textId="77777777" w:rsidR="0022678E" w:rsidRPr="00155ECB" w:rsidRDefault="0022678E" w:rsidP="006D6A23">
            <w:pPr>
              <w:tabs>
                <w:tab w:val="left" w:pos="709"/>
              </w:tabs>
              <w:spacing w:after="0" w:line="240" w:lineRule="auto"/>
              <w:jc w:val="both"/>
              <w:rPr>
                <w:rFonts w:ascii="Times New Roman" w:hAnsi="Times New Roman"/>
                <w:szCs w:val="22"/>
                <w:lang w:val="pt-PT"/>
              </w:rPr>
            </w:pPr>
          </w:p>
          <w:p w14:paraId="72F6F831" w14:textId="1F81CD80" w:rsidR="0022678E" w:rsidRPr="00155ECB" w:rsidRDefault="00AA7B13" w:rsidP="006D6A23">
            <w:pPr>
              <w:tabs>
                <w:tab w:val="left" w:pos="709"/>
              </w:tabs>
              <w:spacing w:after="0" w:line="240" w:lineRule="auto"/>
              <w:jc w:val="both"/>
              <w:rPr>
                <w:rFonts w:ascii="Times New Roman" w:hAnsi="Times New Roman"/>
                <w:szCs w:val="22"/>
                <w:lang w:val="pt-PT"/>
              </w:rPr>
            </w:pPr>
            <w:sdt>
              <w:sdtPr>
                <w:rPr>
                  <w:rFonts w:ascii="Times New Roman" w:hAnsi="Times New Roman"/>
                  <w:lang w:val="pt-PT"/>
                </w:rPr>
                <w:id w:val="786549408"/>
                <w14:checkbox>
                  <w14:checked w14:val="0"/>
                  <w14:checkedState w14:val="2612" w14:font="MS Gothic"/>
                  <w14:uncheckedState w14:val="2610" w14:font="MS Gothic"/>
                </w14:checkbox>
              </w:sdtPr>
              <w:sdtEndPr/>
              <w:sdtContent>
                <w:r w:rsidR="0022678E" w:rsidRPr="00155ECB">
                  <w:rPr>
                    <w:rFonts w:ascii="Segoe UI Symbol" w:eastAsia="MS Gothic" w:hAnsi="Segoe UI Symbol" w:cs="Segoe UI Symbol"/>
                    <w:szCs w:val="22"/>
                    <w:lang w:val="pt-PT"/>
                  </w:rPr>
                  <w:t>☐</w:t>
                </w:r>
              </w:sdtContent>
            </w:sdt>
            <w:r w:rsidR="0022678E" w:rsidRPr="00155ECB">
              <w:rPr>
                <w:rFonts w:ascii="Times New Roman" w:hAnsi="Times New Roman"/>
                <w:szCs w:val="22"/>
                <w:lang w:val="pt-PT"/>
              </w:rPr>
              <w:t> </w:t>
            </w:r>
            <w:r w:rsidR="0022678E" w:rsidRPr="00155ECB">
              <w:rPr>
                <w:rFonts w:ascii="Times New Roman" w:hAnsi="Times New Roman"/>
                <w:szCs w:val="22"/>
                <w:lang w:val="lt-LT"/>
              </w:rPr>
              <w:t>—</w:t>
            </w:r>
            <w:r w:rsidR="0022678E" w:rsidRPr="00155ECB">
              <w:rPr>
                <w:rFonts w:ascii="Times New Roman" w:hAnsi="Times New Roman"/>
                <w:szCs w:val="22"/>
                <w:lang w:val="pt-PT"/>
              </w:rPr>
              <w:t xml:space="preserve"> Ne</w:t>
            </w:r>
          </w:p>
        </w:tc>
      </w:tr>
      <w:tr w:rsidR="0015595E" w:rsidRPr="00155ECB" w14:paraId="19C6C660" w14:textId="77777777" w:rsidTr="20B2AF31">
        <w:tc>
          <w:tcPr>
            <w:tcW w:w="9351" w:type="dxa"/>
            <w:gridSpan w:val="10"/>
            <w:tcBorders>
              <w:right w:val="single" w:sz="4" w:space="0" w:color="auto"/>
            </w:tcBorders>
            <w:shd w:val="clear" w:color="auto" w:fill="auto"/>
          </w:tcPr>
          <w:p w14:paraId="12EFEF94" w14:textId="51D0472D" w:rsidR="0015595E" w:rsidRPr="00155ECB" w:rsidRDefault="00C9263D" w:rsidP="00F66C14">
            <w:pPr>
              <w:pStyle w:val="Heading1"/>
              <w:tabs>
                <w:tab w:val="left" w:pos="306"/>
              </w:tabs>
              <w:spacing w:before="120" w:after="120"/>
              <w:ind w:hanging="102"/>
              <w:jc w:val="both"/>
              <w:rPr>
                <w:rFonts w:ascii="Times New Roman" w:hAnsi="Times New Roman" w:cs="Times New Roman"/>
                <w:color w:val="00B0F0"/>
                <w:sz w:val="22"/>
                <w:szCs w:val="22"/>
                <w:lang w:val="lt-LT"/>
              </w:rPr>
            </w:pPr>
            <w:bookmarkStart w:id="5" w:name="_Toc142297770"/>
            <w:r w:rsidRPr="00155ECB">
              <w:rPr>
                <w:rFonts w:ascii="Times New Roman" w:hAnsi="Times New Roman" w:cs="Times New Roman"/>
                <w:color w:val="00B0F0"/>
                <w:sz w:val="22"/>
                <w:szCs w:val="22"/>
                <w:lang w:val="lt-LT"/>
              </w:rPr>
              <w:t xml:space="preserve">4. </w:t>
            </w:r>
            <w:r w:rsidR="33F4B6C1" w:rsidRPr="00155ECB">
              <w:rPr>
                <w:rFonts w:ascii="Times New Roman" w:hAnsi="Times New Roman" w:cs="Times New Roman"/>
                <w:color w:val="00B0F0"/>
                <w:sz w:val="22"/>
                <w:szCs w:val="22"/>
                <w:lang w:val="lt-LT"/>
              </w:rPr>
              <w:t>SUTARTIES KAINODARA, KAINOS PERŽIŪRA</w:t>
            </w:r>
            <w:bookmarkEnd w:id="5"/>
            <w:r w:rsidR="00B93430" w:rsidRPr="00155ECB">
              <w:rPr>
                <w:rFonts w:ascii="Times New Roman" w:hAnsi="Times New Roman" w:cs="Times New Roman"/>
                <w:color w:val="00B0F0"/>
                <w:sz w:val="22"/>
                <w:szCs w:val="22"/>
                <w:lang w:val="lt-LT"/>
              </w:rPr>
              <w:t xml:space="preserve"> </w:t>
            </w:r>
            <w:r w:rsidR="001B5B3E" w:rsidRPr="00155ECB">
              <w:rPr>
                <w:rFonts w:ascii="Times New Roman" w:hAnsi="Times New Roman" w:cs="Times New Roman"/>
                <w:color w:val="00B0F0"/>
                <w:sz w:val="22"/>
                <w:szCs w:val="22"/>
                <w:lang w:val="lt-LT"/>
              </w:rPr>
              <w:t>(</w:t>
            </w:r>
            <w:r w:rsidR="00DA025E" w:rsidRPr="00155ECB">
              <w:rPr>
                <w:rFonts w:ascii="Times New Roman" w:hAnsi="Times New Roman" w:cs="Times New Roman"/>
                <w:color w:val="00B0F0"/>
                <w:sz w:val="22"/>
                <w:szCs w:val="22"/>
                <w:lang w:val="lt-LT"/>
              </w:rPr>
              <w:t xml:space="preserve">Sutarties </w:t>
            </w:r>
            <w:r w:rsidR="001B5B3E" w:rsidRPr="00155ECB">
              <w:rPr>
                <w:rFonts w:ascii="Times New Roman" w:hAnsi="Times New Roman" w:cs="Times New Roman"/>
                <w:color w:val="00B0F0"/>
                <w:sz w:val="22"/>
                <w:szCs w:val="22"/>
                <w:lang w:val="lt-LT"/>
              </w:rPr>
              <w:t xml:space="preserve">BS </w:t>
            </w:r>
            <w:r w:rsidR="00DA025E" w:rsidRPr="00155ECB">
              <w:rPr>
                <w:rFonts w:ascii="Times New Roman" w:hAnsi="Times New Roman" w:cs="Times New Roman"/>
                <w:color w:val="00B0F0"/>
                <w:sz w:val="22"/>
                <w:szCs w:val="22"/>
                <w:lang w:val="lt-LT"/>
              </w:rPr>
              <w:t>8</w:t>
            </w:r>
            <w:r w:rsidR="001B5B3E" w:rsidRPr="00155ECB">
              <w:rPr>
                <w:rFonts w:ascii="Times New Roman" w:hAnsi="Times New Roman" w:cs="Times New Roman"/>
                <w:color w:val="00B0F0"/>
                <w:sz w:val="22"/>
                <w:szCs w:val="22"/>
                <w:lang w:val="lt-LT"/>
              </w:rPr>
              <w:t xml:space="preserve"> skyri</w:t>
            </w:r>
            <w:r w:rsidR="00B93430" w:rsidRPr="00155ECB">
              <w:rPr>
                <w:rFonts w:ascii="Times New Roman" w:hAnsi="Times New Roman" w:cs="Times New Roman"/>
                <w:color w:val="00B0F0"/>
                <w:sz w:val="22"/>
                <w:szCs w:val="22"/>
                <w:lang w:val="lt-LT"/>
              </w:rPr>
              <w:t>us</w:t>
            </w:r>
            <w:r w:rsidR="001B5B3E" w:rsidRPr="00155ECB">
              <w:rPr>
                <w:rFonts w:ascii="Times New Roman" w:hAnsi="Times New Roman" w:cs="Times New Roman"/>
                <w:color w:val="00B0F0"/>
                <w:sz w:val="22"/>
                <w:szCs w:val="22"/>
                <w:lang w:val="lt-LT"/>
              </w:rPr>
              <w:t>)</w:t>
            </w:r>
          </w:p>
        </w:tc>
      </w:tr>
      <w:tr w:rsidR="0015595E" w:rsidRPr="00155ECB" w14:paraId="291D01F5" w14:textId="77777777" w:rsidTr="005079DA">
        <w:tc>
          <w:tcPr>
            <w:tcW w:w="4104" w:type="dxa"/>
            <w:gridSpan w:val="4"/>
            <w:shd w:val="clear" w:color="auto" w:fill="auto"/>
          </w:tcPr>
          <w:p w14:paraId="79B520E5" w14:textId="1661128C" w:rsidR="0015595E" w:rsidRPr="00155ECB" w:rsidRDefault="003E3ABD" w:rsidP="003E3ABD">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4.1.</w:t>
            </w:r>
            <w:r w:rsidR="00C9263D" w:rsidRPr="00155ECB">
              <w:rPr>
                <w:rFonts w:ascii="Times New Roman" w:hAnsi="Times New Roman"/>
                <w:szCs w:val="22"/>
                <w:lang w:val="lt-LT"/>
              </w:rPr>
              <w:t xml:space="preserve"> </w:t>
            </w:r>
            <w:r w:rsidR="0015595E" w:rsidRPr="00155ECB">
              <w:rPr>
                <w:rFonts w:ascii="Times New Roman" w:hAnsi="Times New Roman"/>
                <w:szCs w:val="22"/>
                <w:lang w:val="lt-LT"/>
              </w:rPr>
              <w:t>Pradinė sutarties vertė Eur, su PVM</w:t>
            </w:r>
          </w:p>
        </w:tc>
        <w:tc>
          <w:tcPr>
            <w:tcW w:w="5247" w:type="dxa"/>
            <w:gridSpan w:val="6"/>
            <w:shd w:val="clear" w:color="auto" w:fill="auto"/>
          </w:tcPr>
          <w:p w14:paraId="34BBF118" w14:textId="2970A9C6" w:rsidR="0015595E" w:rsidRPr="00155ECB" w:rsidRDefault="006A12E4" w:rsidP="00967355">
            <w:pPr>
              <w:spacing w:before="20" w:after="20" w:line="240" w:lineRule="auto"/>
              <w:jc w:val="both"/>
              <w:rPr>
                <w:rFonts w:ascii="Times New Roman" w:hAnsi="Times New Roman"/>
                <w:szCs w:val="22"/>
              </w:rPr>
            </w:pPr>
            <w:r w:rsidRPr="00155ECB">
              <w:rPr>
                <w:rFonts w:ascii="Times New Roman" w:eastAsia="Calibri" w:hAnsi="Times New Roman"/>
                <w:i/>
                <w:iCs/>
                <w:szCs w:val="22"/>
                <w:highlight w:val="lightGray"/>
                <w:lang w:val="lt-LT"/>
              </w:rPr>
              <w:t>[</w:t>
            </w:r>
            <w:r w:rsidR="00AA4A0F" w:rsidRPr="00155ECB">
              <w:rPr>
                <w:rFonts w:ascii="Times New Roman" w:eastAsia="Calibri" w:hAnsi="Times New Roman"/>
                <w:i/>
                <w:iCs/>
                <w:szCs w:val="22"/>
                <w:highlight w:val="lightGray"/>
                <w:lang w:val="lt-LT"/>
              </w:rPr>
              <w:t>N</w:t>
            </w:r>
            <w:r w:rsidRPr="00155ECB">
              <w:rPr>
                <w:rFonts w:ascii="Times New Roman" w:eastAsia="Calibri" w:hAnsi="Times New Roman"/>
                <w:i/>
                <w:iCs/>
                <w:szCs w:val="22"/>
                <w:highlight w:val="lightGray"/>
                <w:lang w:val="lt-LT"/>
              </w:rPr>
              <w:t>urodyti sumą]</w:t>
            </w:r>
          </w:p>
        </w:tc>
      </w:tr>
      <w:tr w:rsidR="0015595E" w:rsidRPr="00155ECB" w14:paraId="0BCCF7E3" w14:textId="77777777" w:rsidTr="005079DA">
        <w:tc>
          <w:tcPr>
            <w:tcW w:w="4104" w:type="dxa"/>
            <w:gridSpan w:val="4"/>
            <w:shd w:val="clear" w:color="auto" w:fill="auto"/>
          </w:tcPr>
          <w:p w14:paraId="58E0DE7B" w14:textId="51E14558" w:rsidR="0015595E" w:rsidRPr="00155ECB" w:rsidRDefault="001D566D" w:rsidP="001D566D">
            <w:pPr>
              <w:pStyle w:val="ListParagraph"/>
              <w:numPr>
                <w:ilvl w:val="1"/>
                <w:numId w:val="11"/>
              </w:numPr>
              <w:spacing w:before="20" w:after="20" w:line="240" w:lineRule="auto"/>
              <w:jc w:val="both"/>
              <w:rPr>
                <w:rFonts w:ascii="Times New Roman" w:hAnsi="Times New Roman"/>
                <w:szCs w:val="22"/>
                <w:lang w:val="lt-LT"/>
              </w:rPr>
            </w:pPr>
            <w:r w:rsidRPr="00155ECB">
              <w:rPr>
                <w:rFonts w:ascii="Times New Roman" w:hAnsi="Times New Roman"/>
                <w:szCs w:val="22"/>
                <w:lang w:val="lt-LT"/>
              </w:rPr>
              <w:t xml:space="preserve"> </w:t>
            </w:r>
            <w:r w:rsidR="0015595E" w:rsidRPr="00155ECB">
              <w:rPr>
                <w:rFonts w:ascii="Times New Roman" w:hAnsi="Times New Roman"/>
                <w:szCs w:val="22"/>
                <w:lang w:val="lt-LT"/>
              </w:rPr>
              <w:t>Pradinė sutarties vertė Eur, be PVM</w:t>
            </w:r>
          </w:p>
        </w:tc>
        <w:tc>
          <w:tcPr>
            <w:tcW w:w="5247" w:type="dxa"/>
            <w:gridSpan w:val="6"/>
            <w:shd w:val="clear" w:color="auto" w:fill="auto"/>
          </w:tcPr>
          <w:p w14:paraId="45C403A7" w14:textId="147231D0" w:rsidR="0015595E" w:rsidRPr="00155ECB" w:rsidRDefault="006A12E4" w:rsidP="00967355">
            <w:pPr>
              <w:spacing w:before="20" w:after="20" w:line="240" w:lineRule="auto"/>
              <w:jc w:val="both"/>
              <w:rPr>
                <w:rFonts w:ascii="Times New Roman" w:hAnsi="Times New Roman"/>
                <w:szCs w:val="22"/>
                <w:lang w:val="lt-LT"/>
              </w:rPr>
            </w:pPr>
            <w:r w:rsidRPr="00155ECB">
              <w:rPr>
                <w:rFonts w:ascii="Times New Roman" w:hAnsi="Times New Roman"/>
                <w:i/>
                <w:iCs/>
                <w:szCs w:val="22"/>
                <w:highlight w:val="lightGray"/>
                <w:lang w:val="lt-LT"/>
              </w:rPr>
              <w:t>[</w:t>
            </w:r>
            <w:r w:rsidR="00AA4A0F" w:rsidRPr="00155ECB">
              <w:rPr>
                <w:rFonts w:ascii="Times New Roman" w:hAnsi="Times New Roman"/>
                <w:i/>
                <w:iCs/>
                <w:szCs w:val="22"/>
                <w:highlight w:val="lightGray"/>
                <w:lang w:val="lt-LT"/>
              </w:rPr>
              <w:t>N</w:t>
            </w:r>
            <w:r w:rsidRPr="00155ECB">
              <w:rPr>
                <w:rFonts w:ascii="Times New Roman" w:hAnsi="Times New Roman"/>
                <w:i/>
                <w:iCs/>
                <w:szCs w:val="22"/>
                <w:highlight w:val="lightGray"/>
                <w:lang w:val="lt-LT"/>
              </w:rPr>
              <w:t>urodyti sumą]</w:t>
            </w:r>
          </w:p>
        </w:tc>
      </w:tr>
      <w:tr w:rsidR="001444D0" w:rsidRPr="00155ECB" w14:paraId="4CC91C7A" w14:textId="77777777" w:rsidTr="005079DA">
        <w:tc>
          <w:tcPr>
            <w:tcW w:w="4104" w:type="dxa"/>
            <w:gridSpan w:val="4"/>
            <w:shd w:val="clear" w:color="auto" w:fill="auto"/>
          </w:tcPr>
          <w:p w14:paraId="0F9C73F1" w14:textId="74A601C2" w:rsidR="001444D0" w:rsidRPr="00155ECB" w:rsidRDefault="001444D0" w:rsidP="001D566D">
            <w:pPr>
              <w:pStyle w:val="ListParagraph"/>
              <w:numPr>
                <w:ilvl w:val="1"/>
                <w:numId w:val="11"/>
              </w:numPr>
              <w:spacing w:before="20" w:after="20" w:line="240" w:lineRule="auto"/>
              <w:jc w:val="both"/>
              <w:rPr>
                <w:rFonts w:ascii="Times New Roman" w:hAnsi="Times New Roman"/>
                <w:szCs w:val="22"/>
                <w:lang w:val="lt-LT"/>
              </w:rPr>
            </w:pPr>
            <w:r w:rsidRPr="00155ECB">
              <w:rPr>
                <w:rFonts w:ascii="Times New Roman" w:hAnsi="Times New Roman"/>
                <w:szCs w:val="22"/>
                <w:lang w:val="lt-LT"/>
              </w:rPr>
              <w:t>Pradinės sutarties vertė yra lygi:</w:t>
            </w:r>
          </w:p>
        </w:tc>
        <w:tc>
          <w:tcPr>
            <w:tcW w:w="5247" w:type="dxa"/>
            <w:gridSpan w:val="6"/>
            <w:shd w:val="clear" w:color="auto" w:fill="auto"/>
          </w:tcPr>
          <w:p w14:paraId="0018A6F1" w14:textId="46263608" w:rsidR="001B2654" w:rsidRPr="0049721A" w:rsidRDefault="001444D0" w:rsidP="00F354D9">
            <w:pPr>
              <w:spacing w:before="20" w:after="20" w:line="240" w:lineRule="auto"/>
              <w:jc w:val="both"/>
              <w:rPr>
                <w:rFonts w:ascii="Times New Roman" w:hAnsi="Times New Roman"/>
                <w:szCs w:val="22"/>
                <w:lang w:val="lt-LT"/>
              </w:rPr>
            </w:pPr>
            <w:r w:rsidRPr="00155ECB">
              <w:rPr>
                <w:rFonts w:ascii="Times New Roman" w:hAnsi="Times New Roman"/>
                <w:szCs w:val="22"/>
                <w:lang w:val="lt-LT"/>
              </w:rPr>
              <w:t>laimėjusio tiekėjo pasiūlymo kainai be PVM, apskaičiuotai sudauginus maksimalų Prekių kiekį iš laimėjusio tiekėjo pasiūlyto įkainio (-</w:t>
            </w:r>
            <w:proofErr w:type="spellStart"/>
            <w:r w:rsidRPr="00155ECB">
              <w:rPr>
                <w:rFonts w:ascii="Times New Roman" w:hAnsi="Times New Roman"/>
                <w:szCs w:val="22"/>
                <w:lang w:val="lt-LT"/>
              </w:rPr>
              <w:t>ių</w:t>
            </w:r>
            <w:proofErr w:type="spellEnd"/>
            <w:r w:rsidRPr="00155ECB">
              <w:rPr>
                <w:rFonts w:ascii="Times New Roman" w:hAnsi="Times New Roman"/>
                <w:szCs w:val="22"/>
                <w:lang w:val="lt-LT"/>
              </w:rPr>
              <w:t>) be PVM.</w:t>
            </w:r>
          </w:p>
        </w:tc>
      </w:tr>
      <w:tr w:rsidR="0015595E" w:rsidRPr="00155ECB" w14:paraId="0ED059FE" w14:textId="77777777" w:rsidTr="005079DA">
        <w:tc>
          <w:tcPr>
            <w:tcW w:w="2337" w:type="dxa"/>
            <w:gridSpan w:val="2"/>
            <w:tcBorders>
              <w:right w:val="single" w:sz="4" w:space="0" w:color="auto"/>
            </w:tcBorders>
            <w:shd w:val="clear" w:color="auto" w:fill="auto"/>
          </w:tcPr>
          <w:p w14:paraId="47DBED66" w14:textId="42F3BB01" w:rsidR="0015595E" w:rsidRPr="00155ECB" w:rsidRDefault="003E3ABD" w:rsidP="00967355">
            <w:pPr>
              <w:spacing w:before="20" w:after="20" w:line="240" w:lineRule="auto"/>
              <w:rPr>
                <w:rFonts w:ascii="Times New Roman" w:hAnsi="Times New Roman"/>
                <w:i/>
                <w:iCs/>
                <w:szCs w:val="22"/>
                <w:lang w:val="lt-LT"/>
              </w:rPr>
            </w:pPr>
            <w:r w:rsidRPr="00155ECB">
              <w:rPr>
                <w:rFonts w:ascii="Times New Roman" w:hAnsi="Times New Roman"/>
                <w:b/>
                <w:bCs/>
                <w:szCs w:val="22"/>
                <w:lang w:val="lt-LT"/>
              </w:rPr>
              <w:t>4.</w:t>
            </w:r>
            <w:r w:rsidR="00DA025E" w:rsidRPr="00155ECB">
              <w:rPr>
                <w:rFonts w:ascii="Times New Roman" w:hAnsi="Times New Roman"/>
                <w:b/>
                <w:bCs/>
                <w:szCs w:val="22"/>
                <w:lang w:val="lt-LT"/>
              </w:rPr>
              <w:t>4</w:t>
            </w:r>
            <w:r w:rsidRPr="00155ECB">
              <w:rPr>
                <w:rFonts w:ascii="Times New Roman" w:hAnsi="Times New Roman"/>
                <w:b/>
                <w:bCs/>
                <w:szCs w:val="22"/>
                <w:lang w:val="lt-LT"/>
              </w:rPr>
              <w:t>.</w:t>
            </w:r>
            <w:r w:rsidR="00C9263D" w:rsidRPr="00155ECB">
              <w:rPr>
                <w:rFonts w:ascii="Times New Roman" w:hAnsi="Times New Roman"/>
                <w:szCs w:val="22"/>
                <w:lang w:val="lt-LT"/>
              </w:rPr>
              <w:t xml:space="preserve"> </w:t>
            </w:r>
            <w:r w:rsidR="0015595E" w:rsidRPr="00155ECB">
              <w:rPr>
                <w:rFonts w:ascii="Times New Roman" w:hAnsi="Times New Roman"/>
                <w:szCs w:val="22"/>
                <w:lang w:val="lt-LT"/>
              </w:rPr>
              <w:t>Taikoma kainodara</w:t>
            </w:r>
          </w:p>
        </w:tc>
        <w:tc>
          <w:tcPr>
            <w:tcW w:w="3172" w:type="dxa"/>
            <w:gridSpan w:val="4"/>
            <w:tcBorders>
              <w:top w:val="nil"/>
              <w:left w:val="single" w:sz="4" w:space="0" w:color="auto"/>
              <w:bottom w:val="nil"/>
              <w:right w:val="nil"/>
            </w:tcBorders>
            <w:shd w:val="clear" w:color="auto" w:fill="auto"/>
          </w:tcPr>
          <w:p w14:paraId="5B2F3227" w14:textId="6565621C" w:rsidR="0015595E" w:rsidRPr="00155ECB" w:rsidRDefault="00AA7B13" w:rsidP="00967355">
            <w:pPr>
              <w:spacing w:before="20" w:after="20" w:line="240" w:lineRule="auto"/>
              <w:jc w:val="both"/>
              <w:rPr>
                <w:rFonts w:ascii="Times New Roman" w:hAnsi="Times New Roman"/>
                <w:szCs w:val="22"/>
                <w:lang w:val="lt-LT"/>
              </w:rPr>
            </w:pPr>
            <w:sdt>
              <w:sdtPr>
                <w:rPr>
                  <w:rFonts w:ascii="Times New Roman" w:hAnsi="Times New Roman"/>
                </w:rPr>
                <w:id w:val="-184450359"/>
                <w14:checkbox>
                  <w14:checked w14:val="1"/>
                  <w14:checkedState w14:val="2612" w14:font="MS Gothic"/>
                  <w14:uncheckedState w14:val="2610" w14:font="MS Gothic"/>
                </w14:checkbox>
              </w:sdtPr>
              <w:sdtEndPr/>
              <w:sdtContent>
                <w:r w:rsidR="0049721A" w:rsidRPr="0049721A">
                  <w:rPr>
                    <w:rFonts w:ascii="MS Gothic" w:hAnsi="MS Gothic" w:hint="eastAsia"/>
                  </w:rPr>
                  <w:t>☒</w:t>
                </w:r>
              </w:sdtContent>
            </w:sdt>
            <w:r w:rsidR="0015595E" w:rsidRPr="00155ECB">
              <w:rPr>
                <w:rFonts w:ascii="Times New Roman" w:hAnsi="Times New Roman"/>
                <w:szCs w:val="22"/>
                <w:lang w:val="lt-LT"/>
              </w:rPr>
              <w:t> — fiksuotos kainos;</w:t>
            </w:r>
          </w:p>
          <w:p w14:paraId="3CA3E2AD" w14:textId="77777777" w:rsidR="0015595E" w:rsidRPr="00155ECB" w:rsidRDefault="00AA7B13" w:rsidP="00967355">
            <w:pPr>
              <w:spacing w:before="20" w:after="20" w:line="240" w:lineRule="auto"/>
              <w:jc w:val="both"/>
              <w:rPr>
                <w:rFonts w:ascii="Times New Roman" w:hAnsi="Times New Roman"/>
                <w:szCs w:val="22"/>
                <w:lang w:val="lt-LT"/>
              </w:rPr>
            </w:pPr>
            <w:sdt>
              <w:sdtPr>
                <w:rPr>
                  <w:rFonts w:ascii="Times New Roman" w:hAnsi="Times New Roman"/>
                </w:rPr>
                <w:id w:val="-919408099"/>
                <w14:checkbox>
                  <w14:checked w14:val="0"/>
                  <w14:checkedState w14:val="2612" w14:font="MS Gothic"/>
                  <w14:uncheckedState w14:val="2610" w14:font="MS Gothic"/>
                </w14:checkbox>
              </w:sdtPr>
              <w:sdtEndPr/>
              <w:sdtContent>
                <w:r w:rsidR="0015595E" w:rsidRPr="00155ECB">
                  <w:rPr>
                    <w:rFonts w:ascii="Segoe UI Symbol" w:eastAsia="MS Gothic" w:hAnsi="Segoe UI Symbol" w:cs="Segoe UI Symbol"/>
                    <w:szCs w:val="22"/>
                    <w:lang w:val="lt-LT"/>
                  </w:rPr>
                  <w:t>☐</w:t>
                </w:r>
              </w:sdtContent>
            </w:sdt>
            <w:r w:rsidR="0015595E" w:rsidRPr="00155ECB">
              <w:rPr>
                <w:rFonts w:ascii="Times New Roman" w:hAnsi="Times New Roman"/>
                <w:szCs w:val="22"/>
                <w:lang w:val="lt-LT"/>
              </w:rPr>
              <w:t> — fiksuoto įkainio;</w:t>
            </w:r>
          </w:p>
          <w:p w14:paraId="528511BE" w14:textId="0DD21366" w:rsidR="0015595E" w:rsidRPr="00155ECB" w:rsidRDefault="00AA7B13" w:rsidP="00967355">
            <w:pPr>
              <w:spacing w:before="20" w:after="20" w:line="240" w:lineRule="auto"/>
              <w:jc w:val="both"/>
              <w:rPr>
                <w:rFonts w:ascii="Times New Roman" w:hAnsi="Times New Roman"/>
                <w:szCs w:val="22"/>
                <w:lang w:val="lt-LT"/>
              </w:rPr>
            </w:pPr>
            <w:sdt>
              <w:sdtPr>
                <w:rPr>
                  <w:rFonts w:ascii="Times New Roman" w:hAnsi="Times New Roman"/>
                </w:rPr>
                <w:id w:val="-1524469342"/>
                <w14:checkbox>
                  <w14:checked w14:val="0"/>
                  <w14:checkedState w14:val="2612" w14:font="MS Gothic"/>
                  <w14:uncheckedState w14:val="2610" w14:font="MS Gothic"/>
                </w14:checkbox>
              </w:sdtPr>
              <w:sdtEndPr/>
              <w:sdtContent>
                <w:r w:rsidR="00696799" w:rsidRPr="00155ECB">
                  <w:rPr>
                    <w:rFonts w:ascii="Segoe UI Symbol" w:eastAsia="MS Gothic" w:hAnsi="Segoe UI Symbol" w:cs="Segoe UI Symbol"/>
                    <w:szCs w:val="22"/>
                    <w:lang w:val="lt-LT"/>
                  </w:rPr>
                  <w:t>☐</w:t>
                </w:r>
              </w:sdtContent>
            </w:sdt>
            <w:r w:rsidR="0015595E" w:rsidRPr="00155ECB">
              <w:rPr>
                <w:rFonts w:ascii="Times New Roman" w:hAnsi="Times New Roman"/>
                <w:szCs w:val="22"/>
                <w:lang w:val="lt-LT"/>
              </w:rPr>
              <w:t> — kintamo įkainio;</w:t>
            </w:r>
          </w:p>
          <w:p w14:paraId="763BDEE3" w14:textId="35D60287" w:rsidR="00864298" w:rsidRPr="00155ECB" w:rsidRDefault="00AA7B13" w:rsidP="00967355">
            <w:pPr>
              <w:spacing w:before="20" w:after="20" w:line="240" w:lineRule="auto"/>
              <w:jc w:val="both"/>
              <w:rPr>
                <w:rFonts w:ascii="Times New Roman" w:hAnsi="Times New Roman"/>
                <w:szCs w:val="22"/>
                <w:lang w:val="lt-LT"/>
              </w:rPr>
            </w:pPr>
            <w:sdt>
              <w:sdtPr>
                <w:rPr>
                  <w:rFonts w:ascii="Times New Roman" w:hAnsi="Times New Roman"/>
                </w:rPr>
                <w:id w:val="-831831884"/>
                <w14:checkbox>
                  <w14:checked w14:val="0"/>
                  <w14:checkedState w14:val="2612" w14:font="MS Gothic"/>
                  <w14:uncheckedState w14:val="2610" w14:font="MS Gothic"/>
                </w14:checkbox>
              </w:sdtPr>
              <w:sdtEndPr/>
              <w:sdtContent>
                <w:r w:rsidR="00696799" w:rsidRPr="00155ECB">
                  <w:rPr>
                    <w:rFonts w:ascii="Segoe UI Symbol" w:eastAsia="MS Gothic" w:hAnsi="Segoe UI Symbol" w:cs="Segoe UI Symbol"/>
                    <w:szCs w:val="22"/>
                    <w:lang w:val="lt-LT"/>
                  </w:rPr>
                  <w:t>☐</w:t>
                </w:r>
              </w:sdtContent>
            </w:sdt>
            <w:r w:rsidR="00864298" w:rsidRPr="00155ECB">
              <w:rPr>
                <w:rFonts w:ascii="Times New Roman" w:hAnsi="Times New Roman"/>
                <w:szCs w:val="22"/>
                <w:lang w:val="lt-LT"/>
              </w:rPr>
              <w:t> — </w:t>
            </w:r>
            <w:r w:rsidR="0095581D" w:rsidRPr="00155ECB">
              <w:rPr>
                <w:rFonts w:ascii="Times New Roman" w:hAnsi="Times New Roman"/>
                <w:szCs w:val="22"/>
                <w:lang w:val="lt-LT"/>
              </w:rPr>
              <w:t xml:space="preserve">kita </w:t>
            </w:r>
            <w:r w:rsidR="0095581D" w:rsidRPr="00155ECB">
              <w:rPr>
                <w:rFonts w:ascii="Times New Roman" w:hAnsi="Times New Roman"/>
                <w:i/>
                <w:iCs/>
                <w:szCs w:val="22"/>
                <w:lang w:val="lt-LT"/>
              </w:rPr>
              <w:t>(nurodomas Pirkėjo nustatytas kainos apskaičiavimo būdas</w:t>
            </w:r>
            <w:r w:rsidR="00AD473D" w:rsidRPr="00155ECB">
              <w:rPr>
                <w:rFonts w:ascii="Times New Roman" w:hAnsi="Times New Roman"/>
                <w:i/>
                <w:iCs/>
                <w:szCs w:val="22"/>
                <w:lang w:val="lt-LT"/>
              </w:rPr>
              <w:t xml:space="preserve">, </w:t>
            </w:r>
            <w:r w:rsidR="0095581D" w:rsidRPr="00155ECB">
              <w:rPr>
                <w:rFonts w:ascii="Times New Roman" w:hAnsi="Times New Roman"/>
                <w:i/>
                <w:iCs/>
                <w:szCs w:val="22"/>
                <w:lang w:val="lt-LT"/>
              </w:rPr>
              <w:t>apraš</w:t>
            </w:r>
            <w:r w:rsidR="00AD473D" w:rsidRPr="00155ECB">
              <w:rPr>
                <w:rFonts w:ascii="Times New Roman" w:hAnsi="Times New Roman"/>
                <w:i/>
                <w:iCs/>
                <w:szCs w:val="22"/>
                <w:lang w:val="lt-LT"/>
              </w:rPr>
              <w:t>ant</w:t>
            </w:r>
            <w:r w:rsidR="0095581D" w:rsidRPr="00155ECB">
              <w:rPr>
                <w:rFonts w:ascii="Times New Roman" w:hAnsi="Times New Roman"/>
                <w:i/>
                <w:iCs/>
                <w:szCs w:val="22"/>
                <w:lang w:val="lt-LT"/>
              </w:rPr>
              <w:t>, kaip nustatoma kainodara ir t.t., kai Metodika vadovautis neprivaloma</w:t>
            </w:r>
            <w:r w:rsidR="00AD473D" w:rsidRPr="00155ECB">
              <w:rPr>
                <w:rFonts w:ascii="Times New Roman" w:hAnsi="Times New Roman"/>
                <w:i/>
                <w:iCs/>
                <w:szCs w:val="22"/>
                <w:lang w:val="lt-LT"/>
              </w:rPr>
              <w:t>)</w:t>
            </w:r>
            <w:r w:rsidR="00864298" w:rsidRPr="00155ECB">
              <w:rPr>
                <w:rFonts w:ascii="Times New Roman" w:hAnsi="Times New Roman"/>
                <w:i/>
                <w:iCs/>
                <w:szCs w:val="22"/>
                <w:lang w:val="lt-LT"/>
              </w:rPr>
              <w:t>;</w:t>
            </w:r>
          </w:p>
        </w:tc>
        <w:tc>
          <w:tcPr>
            <w:tcW w:w="3842" w:type="dxa"/>
            <w:gridSpan w:val="4"/>
            <w:tcBorders>
              <w:top w:val="nil"/>
              <w:left w:val="nil"/>
              <w:bottom w:val="single" w:sz="4" w:space="0" w:color="FFFFFF" w:themeColor="background1"/>
              <w:right w:val="single" w:sz="4" w:space="0" w:color="auto"/>
            </w:tcBorders>
            <w:shd w:val="clear" w:color="auto" w:fill="auto"/>
          </w:tcPr>
          <w:p w14:paraId="71E294B6" w14:textId="06623CEE" w:rsidR="0015595E" w:rsidRPr="00155ECB" w:rsidRDefault="00AA7B13" w:rsidP="00967355">
            <w:pPr>
              <w:spacing w:before="20" w:after="20" w:line="240" w:lineRule="auto"/>
              <w:ind w:left="424" w:hanging="424"/>
              <w:jc w:val="both"/>
              <w:rPr>
                <w:rFonts w:ascii="Times New Roman" w:hAnsi="Times New Roman"/>
                <w:szCs w:val="22"/>
                <w:lang w:val="lt-LT"/>
              </w:rPr>
            </w:pPr>
            <w:sdt>
              <w:sdtPr>
                <w:rPr>
                  <w:rFonts w:ascii="Times New Roman" w:hAnsi="Times New Roman"/>
                </w:rPr>
                <w:id w:val="1321161745"/>
                <w14:checkbox>
                  <w14:checked w14:val="0"/>
                  <w14:checkedState w14:val="2612" w14:font="MS Gothic"/>
                  <w14:uncheckedState w14:val="2610" w14:font="MS Gothic"/>
                </w14:checkbox>
              </w:sdtPr>
              <w:sdtEndPr/>
              <w:sdtContent>
                <w:r w:rsidR="00101260" w:rsidRPr="00155ECB">
                  <w:rPr>
                    <w:rFonts w:ascii="Segoe UI Symbol" w:eastAsiaTheme="minorHAnsi" w:hAnsi="Segoe UI Symbol" w:cs="Segoe UI Symbol"/>
                    <w:szCs w:val="22"/>
                    <w:lang w:val="lt-LT"/>
                  </w:rPr>
                  <w:t>☐</w:t>
                </w:r>
              </w:sdtContent>
            </w:sdt>
            <w:r w:rsidR="0015595E" w:rsidRPr="00155ECB">
              <w:rPr>
                <w:rFonts w:ascii="Times New Roman" w:hAnsi="Times New Roman"/>
                <w:szCs w:val="22"/>
                <w:lang w:val="lt-LT"/>
              </w:rPr>
              <w:t> — sutarties vykdymo išlaidų atlyginimo;</w:t>
            </w:r>
          </w:p>
          <w:p w14:paraId="1C6FF9D6" w14:textId="510035E5" w:rsidR="0015595E" w:rsidRPr="00155ECB" w:rsidRDefault="00AA7B13" w:rsidP="00967355">
            <w:pPr>
              <w:spacing w:before="20" w:after="20" w:line="240" w:lineRule="auto"/>
              <w:ind w:left="424" w:hanging="424"/>
              <w:jc w:val="both"/>
              <w:rPr>
                <w:rFonts w:ascii="Times New Roman" w:hAnsi="Times New Roman"/>
                <w:szCs w:val="22"/>
                <w:lang w:val="lt-LT"/>
              </w:rPr>
            </w:pPr>
            <w:sdt>
              <w:sdtPr>
                <w:rPr>
                  <w:rFonts w:ascii="Times New Roman" w:hAnsi="Times New Roman"/>
                </w:rPr>
                <w:id w:val="1124193957"/>
                <w14:checkbox>
                  <w14:checked w14:val="0"/>
                  <w14:checkedState w14:val="2612" w14:font="MS Gothic"/>
                  <w14:uncheckedState w14:val="2610" w14:font="MS Gothic"/>
                </w14:checkbox>
              </w:sdtPr>
              <w:sdtEndPr/>
              <w:sdtContent>
                <w:r w:rsidR="0015595E" w:rsidRPr="00155ECB">
                  <w:rPr>
                    <w:rFonts w:ascii="Segoe UI Symbol" w:eastAsia="MS Gothic" w:hAnsi="Segoe UI Symbol" w:cs="Segoe UI Symbol"/>
                    <w:szCs w:val="22"/>
                    <w:lang w:val="lt-LT"/>
                  </w:rPr>
                  <w:t>☐</w:t>
                </w:r>
              </w:sdtContent>
            </w:sdt>
            <w:r w:rsidR="0015595E" w:rsidRPr="00155ECB">
              <w:rPr>
                <w:rFonts w:ascii="Times New Roman" w:hAnsi="Times New Roman"/>
                <w:szCs w:val="22"/>
                <w:lang w:val="lt-LT"/>
              </w:rPr>
              <w:t> — </w:t>
            </w:r>
            <w:r w:rsidR="00731927" w:rsidRPr="00155ECB">
              <w:rPr>
                <w:rFonts w:ascii="Times New Roman" w:hAnsi="Times New Roman"/>
                <w:szCs w:val="22"/>
                <w:lang w:val="lt-LT"/>
              </w:rPr>
              <w:t>mišri</w:t>
            </w:r>
            <w:r w:rsidR="006C2C9B" w:rsidRPr="00155ECB">
              <w:rPr>
                <w:rFonts w:ascii="Times New Roman" w:hAnsi="Times New Roman"/>
                <w:szCs w:val="22"/>
                <w:lang w:val="lt-LT"/>
              </w:rPr>
              <w:t xml:space="preserve"> </w:t>
            </w:r>
            <w:r w:rsidR="006C2C9B" w:rsidRPr="00155ECB">
              <w:rPr>
                <w:rFonts w:ascii="Times New Roman" w:hAnsi="Times New Roman"/>
                <w:i/>
                <w:iCs/>
                <w:szCs w:val="22"/>
                <w:lang w:val="lt-LT"/>
              </w:rPr>
              <w:t>(nurodyti, kokie Sutarties kainos apskaičiavimo būdai taikomi)</w:t>
            </w:r>
            <w:r w:rsidR="00BD6BBC" w:rsidRPr="00155ECB">
              <w:rPr>
                <w:rFonts w:ascii="Times New Roman" w:hAnsi="Times New Roman"/>
                <w:i/>
                <w:iCs/>
                <w:szCs w:val="22"/>
                <w:lang w:val="lt-LT"/>
              </w:rPr>
              <w:t>.</w:t>
            </w:r>
          </w:p>
        </w:tc>
      </w:tr>
      <w:tr w:rsidR="0015595E" w:rsidRPr="00155ECB" w14:paraId="38F2A365" w14:textId="77777777" w:rsidTr="005079DA">
        <w:tc>
          <w:tcPr>
            <w:tcW w:w="4104" w:type="dxa"/>
            <w:gridSpan w:val="4"/>
            <w:tcBorders>
              <w:right w:val="single" w:sz="4" w:space="0" w:color="auto"/>
            </w:tcBorders>
            <w:shd w:val="clear" w:color="auto" w:fill="auto"/>
          </w:tcPr>
          <w:p w14:paraId="1D2512E0" w14:textId="2D08E514" w:rsidR="0015595E" w:rsidRPr="00155ECB" w:rsidRDefault="003E3ABD" w:rsidP="003E3ABD">
            <w:pPr>
              <w:pStyle w:val="BodyText"/>
              <w:tabs>
                <w:tab w:val="left" w:pos="447"/>
              </w:tabs>
              <w:spacing w:before="20" w:after="20"/>
              <w:ind w:left="0"/>
              <w:rPr>
                <w:rFonts w:ascii="Times New Roman" w:hAnsi="Times New Roman" w:cs="Times New Roman"/>
                <w:sz w:val="22"/>
                <w:szCs w:val="22"/>
                <w:lang w:val="lt-LT"/>
              </w:rPr>
            </w:pPr>
            <w:r w:rsidRPr="00155ECB">
              <w:rPr>
                <w:rFonts w:ascii="Times New Roman" w:hAnsi="Times New Roman" w:cs="Times New Roman"/>
                <w:b/>
                <w:bCs/>
                <w:sz w:val="22"/>
                <w:szCs w:val="22"/>
                <w:lang w:val="lt-LT"/>
              </w:rPr>
              <w:t>4.</w:t>
            </w:r>
            <w:r w:rsidR="00DA025E" w:rsidRPr="00155ECB">
              <w:rPr>
                <w:rFonts w:ascii="Times New Roman" w:hAnsi="Times New Roman" w:cs="Times New Roman"/>
                <w:b/>
                <w:bCs/>
                <w:sz w:val="22"/>
                <w:szCs w:val="22"/>
                <w:lang w:val="lt-LT"/>
              </w:rPr>
              <w:t>5</w:t>
            </w:r>
            <w:r w:rsidRPr="00155ECB">
              <w:rPr>
                <w:rFonts w:ascii="Times New Roman" w:hAnsi="Times New Roman" w:cs="Times New Roman"/>
                <w:b/>
                <w:bCs/>
                <w:sz w:val="22"/>
                <w:szCs w:val="22"/>
                <w:lang w:val="lt-LT"/>
              </w:rPr>
              <w:t>.</w:t>
            </w:r>
            <w:r w:rsidRPr="00155ECB">
              <w:rPr>
                <w:rFonts w:ascii="Times New Roman" w:hAnsi="Times New Roman" w:cs="Times New Roman"/>
                <w:sz w:val="22"/>
                <w:szCs w:val="22"/>
                <w:lang w:val="lt-LT"/>
              </w:rPr>
              <w:t xml:space="preserve"> </w:t>
            </w:r>
            <w:r w:rsidR="0015595E" w:rsidRPr="00155ECB">
              <w:rPr>
                <w:rFonts w:ascii="Times New Roman" w:hAnsi="Times New Roman" w:cs="Times New Roman"/>
                <w:sz w:val="22"/>
                <w:szCs w:val="22"/>
                <w:lang w:val="lt-LT"/>
              </w:rPr>
              <w:t>Sutarties kainos peržiūra</w:t>
            </w:r>
            <w:r w:rsidR="00246393" w:rsidRPr="00155ECB">
              <w:rPr>
                <w:rFonts w:ascii="Times New Roman" w:hAnsi="Times New Roman" w:cs="Times New Roman"/>
                <w:sz w:val="22"/>
                <w:szCs w:val="22"/>
                <w:lang w:val="lt-LT"/>
              </w:rPr>
              <w:t xml:space="preserve"> </w:t>
            </w:r>
            <w:r w:rsidR="00787D77" w:rsidRPr="00155ECB">
              <w:rPr>
                <w:rFonts w:ascii="Times New Roman" w:hAnsi="Times New Roman" w:cs="Times New Roman"/>
                <w:sz w:val="22"/>
                <w:szCs w:val="22"/>
                <w:lang w:val="lt-LT"/>
              </w:rPr>
              <w:t xml:space="preserve">dėl kainų lygio pokyčio </w:t>
            </w:r>
            <w:r w:rsidR="00246393" w:rsidRPr="00155ECB">
              <w:rPr>
                <w:rFonts w:ascii="Times New Roman" w:hAnsi="Times New Roman" w:cs="Times New Roman"/>
                <w:sz w:val="22"/>
                <w:szCs w:val="22"/>
                <w:lang w:val="lt-LT"/>
              </w:rPr>
              <w:t xml:space="preserve">(žr. Sutarties BS </w:t>
            </w:r>
            <w:r w:rsidR="00DA025E" w:rsidRPr="00155ECB">
              <w:rPr>
                <w:rFonts w:ascii="Times New Roman" w:hAnsi="Times New Roman" w:cs="Times New Roman"/>
                <w:sz w:val="22"/>
                <w:szCs w:val="22"/>
                <w:lang w:val="lt-LT"/>
              </w:rPr>
              <w:t>8</w:t>
            </w:r>
            <w:r w:rsidR="00246393" w:rsidRPr="00155ECB">
              <w:rPr>
                <w:rFonts w:ascii="Times New Roman" w:hAnsi="Times New Roman" w:cs="Times New Roman"/>
                <w:sz w:val="22"/>
                <w:szCs w:val="22"/>
                <w:lang w:val="lt-LT"/>
              </w:rPr>
              <w:t xml:space="preserve"> skyrių)</w:t>
            </w:r>
          </w:p>
        </w:tc>
        <w:tc>
          <w:tcPr>
            <w:tcW w:w="5247" w:type="dxa"/>
            <w:gridSpan w:val="6"/>
            <w:tcBorders>
              <w:left w:val="single" w:sz="4" w:space="0" w:color="auto"/>
              <w:right w:val="single" w:sz="4" w:space="0" w:color="auto"/>
            </w:tcBorders>
            <w:shd w:val="clear" w:color="auto" w:fill="auto"/>
          </w:tcPr>
          <w:p w14:paraId="3251CB2E" w14:textId="48FB2EEF" w:rsidR="0015595E" w:rsidRPr="00155ECB" w:rsidRDefault="00AA7B13" w:rsidP="00967355">
            <w:pPr>
              <w:pStyle w:val="BodyText"/>
              <w:spacing w:before="20" w:after="20"/>
              <w:ind w:left="0"/>
              <w:rPr>
                <w:rFonts w:ascii="Times New Roman" w:hAnsi="Times New Roman" w:cs="Times New Roman"/>
                <w:sz w:val="22"/>
                <w:szCs w:val="22"/>
                <w:lang w:val="lt-LT"/>
              </w:rPr>
            </w:pPr>
            <w:sdt>
              <w:sdtPr>
                <w:rPr>
                  <w:rFonts w:ascii="Times New Roman" w:hAnsi="Times New Roman" w:cs="Times New Roman"/>
                  <w:sz w:val="22"/>
                  <w:szCs w:val="22"/>
                  <w:lang w:val="lt-LT"/>
                </w:rPr>
                <w:id w:val="1873350599"/>
                <w14:checkbox>
                  <w14:checked w14:val="1"/>
                  <w14:checkedState w14:val="2612" w14:font="MS Gothic"/>
                  <w14:uncheckedState w14:val="2610" w14:font="MS Gothic"/>
                </w14:checkbox>
              </w:sdtPr>
              <w:sdtEndPr/>
              <w:sdtContent>
                <w:r w:rsidR="001828ED">
                  <w:rPr>
                    <w:rFonts w:ascii="MS Gothic" w:eastAsia="MS Gothic" w:hAnsi="MS Gothic" w:cs="Times New Roman" w:hint="eastAsia"/>
                    <w:sz w:val="22"/>
                    <w:szCs w:val="22"/>
                    <w:lang w:val="lt-LT"/>
                  </w:rPr>
                  <w:t>☒</w:t>
                </w:r>
              </w:sdtContent>
            </w:sdt>
            <w:r w:rsidR="0015595E" w:rsidRPr="00155ECB">
              <w:rPr>
                <w:rFonts w:ascii="Times New Roman" w:hAnsi="Times New Roman" w:cs="Times New Roman"/>
                <w:sz w:val="22"/>
                <w:szCs w:val="22"/>
                <w:lang w:val="lt-LT"/>
              </w:rPr>
              <w:t> — netaikoma;</w:t>
            </w:r>
          </w:p>
          <w:p w14:paraId="06EC7935" w14:textId="535BFD06" w:rsidR="0015595E" w:rsidRPr="00155ECB" w:rsidRDefault="00AA7B13" w:rsidP="00967355">
            <w:pPr>
              <w:pStyle w:val="BodyText"/>
              <w:spacing w:before="20" w:after="20"/>
              <w:ind w:left="0"/>
              <w:rPr>
                <w:rFonts w:ascii="Times New Roman" w:hAnsi="Times New Roman" w:cs="Times New Roman"/>
                <w:sz w:val="22"/>
                <w:szCs w:val="22"/>
                <w:lang w:val="lt-LT"/>
              </w:rPr>
            </w:pPr>
            <w:sdt>
              <w:sdtPr>
                <w:rPr>
                  <w:rFonts w:ascii="Times New Roman" w:hAnsi="Times New Roman" w:cs="Times New Roman"/>
                  <w:sz w:val="22"/>
                  <w:szCs w:val="22"/>
                  <w:lang w:val="lt-LT"/>
                </w:rPr>
                <w:id w:val="865254343"/>
                <w14:checkbox>
                  <w14:checked w14:val="0"/>
                  <w14:checkedState w14:val="2612" w14:font="MS Gothic"/>
                  <w14:uncheckedState w14:val="2610" w14:font="MS Gothic"/>
                </w14:checkbox>
              </w:sdtPr>
              <w:sdtEndPr/>
              <w:sdtContent>
                <w:r w:rsidR="0015595E" w:rsidRPr="00155ECB">
                  <w:rPr>
                    <w:rFonts w:ascii="Segoe UI Symbol" w:eastAsia="MS Gothic" w:hAnsi="Segoe UI Symbol" w:cs="Segoe UI Symbol"/>
                    <w:sz w:val="22"/>
                    <w:szCs w:val="22"/>
                    <w:lang w:val="lt-LT"/>
                  </w:rPr>
                  <w:t>☐</w:t>
                </w:r>
              </w:sdtContent>
            </w:sdt>
            <w:r w:rsidR="0015595E" w:rsidRPr="00155ECB">
              <w:rPr>
                <w:rFonts w:ascii="Times New Roman" w:hAnsi="Times New Roman" w:cs="Times New Roman"/>
                <w:sz w:val="22"/>
                <w:szCs w:val="22"/>
                <w:lang w:val="lt-LT"/>
              </w:rPr>
              <w:t> — taikoma</w:t>
            </w:r>
            <w:r w:rsidR="00717121" w:rsidRPr="00155ECB">
              <w:rPr>
                <w:rFonts w:ascii="Times New Roman" w:hAnsi="Times New Roman" w:cs="Times New Roman"/>
                <w:sz w:val="22"/>
                <w:szCs w:val="22"/>
                <w:lang w:val="lt-LT"/>
              </w:rPr>
              <w:t>.</w:t>
            </w:r>
          </w:p>
        </w:tc>
      </w:tr>
      <w:tr w:rsidR="00EC03B6" w:rsidRPr="00155ECB" w14:paraId="06ADA1D4" w14:textId="77777777" w:rsidTr="005079DA">
        <w:tc>
          <w:tcPr>
            <w:tcW w:w="4104" w:type="dxa"/>
            <w:gridSpan w:val="4"/>
            <w:tcBorders>
              <w:right w:val="single" w:sz="4" w:space="0" w:color="auto"/>
            </w:tcBorders>
            <w:shd w:val="clear" w:color="auto" w:fill="auto"/>
          </w:tcPr>
          <w:p w14:paraId="2E2A93F8" w14:textId="39DBC4F1" w:rsidR="0015595E" w:rsidRPr="00155ECB" w:rsidRDefault="00DA025E" w:rsidP="005079DA">
            <w:pPr>
              <w:pStyle w:val="Heading1"/>
              <w:tabs>
                <w:tab w:val="left" w:pos="306"/>
              </w:tabs>
              <w:spacing w:before="120" w:after="120"/>
              <w:ind w:left="0" w:firstLine="0"/>
              <w:rPr>
                <w:rFonts w:ascii="Times New Roman" w:hAnsi="Times New Roman" w:cs="Times New Roman"/>
                <w:color w:val="00B0F0"/>
                <w:sz w:val="22"/>
                <w:szCs w:val="22"/>
                <w:lang w:val="lt-LT"/>
              </w:rPr>
            </w:pPr>
            <w:bookmarkStart w:id="6" w:name="_Toc142297771"/>
            <w:bookmarkStart w:id="7" w:name="_Hlk164954009"/>
            <w:r w:rsidRPr="00155ECB">
              <w:rPr>
                <w:rFonts w:ascii="Times New Roman" w:hAnsi="Times New Roman" w:cs="Times New Roman"/>
                <w:color w:val="00B0F0"/>
                <w:sz w:val="22"/>
                <w:szCs w:val="22"/>
              </w:rPr>
              <w:t xml:space="preserve">5. </w:t>
            </w:r>
            <w:r w:rsidR="33F4B6C1" w:rsidRPr="00155ECB">
              <w:rPr>
                <w:rFonts w:ascii="Times New Roman" w:hAnsi="Times New Roman" w:cs="Times New Roman"/>
                <w:color w:val="00B0F0"/>
                <w:sz w:val="22"/>
                <w:szCs w:val="22"/>
                <w:lang w:val="lt-LT"/>
              </w:rPr>
              <w:t>AVANSAS</w:t>
            </w:r>
            <w:bookmarkEnd w:id="6"/>
            <w:r w:rsidR="33F4B6C1" w:rsidRPr="00155ECB">
              <w:rPr>
                <w:rFonts w:ascii="Times New Roman" w:hAnsi="Times New Roman" w:cs="Times New Roman"/>
                <w:color w:val="00B0F0"/>
                <w:sz w:val="22"/>
                <w:szCs w:val="22"/>
                <w:lang w:val="lt-LT"/>
              </w:rPr>
              <w:t xml:space="preserve"> </w:t>
            </w:r>
            <w:r w:rsidR="33F4B6C1" w:rsidRPr="00F3188B">
              <w:rPr>
                <w:rFonts w:ascii="Times New Roman" w:hAnsi="Times New Roman" w:cs="Times New Roman"/>
                <w:color w:val="00B0F0"/>
                <w:sz w:val="22"/>
                <w:szCs w:val="22"/>
                <w:lang w:val="lt-LT"/>
              </w:rPr>
              <w:t xml:space="preserve">(Sutarties BS </w:t>
            </w:r>
            <w:r w:rsidRPr="00F3188B">
              <w:rPr>
                <w:rFonts w:ascii="Times New Roman" w:hAnsi="Times New Roman" w:cs="Times New Roman"/>
                <w:color w:val="00B0F0"/>
                <w:sz w:val="22"/>
                <w:szCs w:val="22"/>
                <w:lang w:val="lt-LT"/>
              </w:rPr>
              <w:t>9</w:t>
            </w:r>
            <w:r w:rsidR="33F4B6C1" w:rsidRPr="00F3188B">
              <w:rPr>
                <w:rFonts w:ascii="Times New Roman" w:hAnsi="Times New Roman" w:cs="Times New Roman"/>
                <w:color w:val="00B0F0"/>
                <w:sz w:val="22"/>
                <w:szCs w:val="22"/>
                <w:lang w:val="lt-LT"/>
              </w:rPr>
              <w:t xml:space="preserve"> skyri</w:t>
            </w:r>
            <w:r w:rsidR="00EB259A" w:rsidRPr="00F3188B">
              <w:rPr>
                <w:rFonts w:ascii="Times New Roman" w:hAnsi="Times New Roman" w:cs="Times New Roman"/>
                <w:color w:val="00B0F0"/>
                <w:sz w:val="22"/>
                <w:szCs w:val="22"/>
                <w:lang w:val="lt-LT"/>
              </w:rPr>
              <w:t>us</w:t>
            </w:r>
            <w:r w:rsidR="33F4B6C1" w:rsidRPr="00F3188B">
              <w:rPr>
                <w:rFonts w:ascii="Times New Roman" w:hAnsi="Times New Roman" w:cs="Times New Roman"/>
                <w:color w:val="00B0F0"/>
                <w:sz w:val="22"/>
                <w:szCs w:val="22"/>
                <w:lang w:val="lt-LT"/>
              </w:rPr>
              <w:t>)</w:t>
            </w:r>
          </w:p>
        </w:tc>
        <w:tc>
          <w:tcPr>
            <w:tcW w:w="2563" w:type="dxa"/>
            <w:gridSpan w:val="5"/>
            <w:tcBorders>
              <w:left w:val="single" w:sz="4" w:space="0" w:color="auto"/>
              <w:right w:val="nil"/>
            </w:tcBorders>
            <w:shd w:val="clear" w:color="auto" w:fill="auto"/>
          </w:tcPr>
          <w:p w14:paraId="327B520F" w14:textId="32A75BFD" w:rsidR="0015595E" w:rsidRPr="00155ECB" w:rsidRDefault="00AA7B13" w:rsidP="00DB15DE">
            <w:pPr>
              <w:pStyle w:val="BodyText"/>
              <w:spacing w:before="120" w:after="120"/>
              <w:ind w:left="0"/>
              <w:rPr>
                <w:rFonts w:ascii="Times New Roman" w:hAnsi="Times New Roman" w:cs="Times New Roman"/>
                <w:color w:val="00B0F0"/>
                <w:sz w:val="22"/>
                <w:szCs w:val="22"/>
                <w:lang w:val="lt-LT"/>
              </w:rPr>
            </w:pPr>
            <w:sdt>
              <w:sdtPr>
                <w:rPr>
                  <w:rFonts w:ascii="Times New Roman" w:hAnsi="Times New Roman" w:cs="Times New Roman"/>
                  <w:sz w:val="22"/>
                  <w:szCs w:val="22"/>
                  <w:lang w:val="lt-LT"/>
                </w:rPr>
                <w:id w:val="438043157"/>
                <w14:checkbox>
                  <w14:checked w14:val="0"/>
                  <w14:checkedState w14:val="2612" w14:font="MS Gothic"/>
                  <w14:uncheckedState w14:val="2610" w14:font="MS Gothic"/>
                </w14:checkbox>
              </w:sdtPr>
              <w:sdtEndPr/>
              <w:sdtContent>
                <w:r w:rsidR="00B3067A" w:rsidRPr="00155ECB">
                  <w:rPr>
                    <w:rFonts w:ascii="Segoe UI Symbol" w:eastAsia="MS Gothic" w:hAnsi="Segoe UI Symbol" w:cs="Segoe UI Symbol"/>
                    <w:sz w:val="22"/>
                    <w:szCs w:val="22"/>
                    <w:lang w:val="lt-LT"/>
                  </w:rPr>
                  <w:t>☐</w:t>
                </w:r>
              </w:sdtContent>
            </w:sdt>
            <w:r w:rsidR="0015595E" w:rsidRPr="00155ECB">
              <w:rPr>
                <w:rFonts w:ascii="Times New Roman" w:hAnsi="Times New Roman" w:cs="Times New Roman"/>
                <w:sz w:val="22"/>
                <w:szCs w:val="22"/>
                <w:lang w:val="lt-LT"/>
              </w:rPr>
              <w:t> — taikomas;</w:t>
            </w:r>
          </w:p>
        </w:tc>
        <w:tc>
          <w:tcPr>
            <w:tcW w:w="2684" w:type="dxa"/>
            <w:tcBorders>
              <w:left w:val="nil"/>
              <w:right w:val="single" w:sz="4" w:space="0" w:color="auto"/>
            </w:tcBorders>
            <w:shd w:val="clear" w:color="auto" w:fill="FFFFFF" w:themeFill="background1"/>
          </w:tcPr>
          <w:p w14:paraId="4007CF6F" w14:textId="3074F9ED" w:rsidR="0015595E" w:rsidRPr="00155ECB" w:rsidRDefault="00AA7B13" w:rsidP="00DB15DE">
            <w:pPr>
              <w:pStyle w:val="BodyText"/>
              <w:spacing w:before="120" w:after="120"/>
              <w:ind w:left="0"/>
              <w:rPr>
                <w:rFonts w:ascii="Times New Roman" w:hAnsi="Times New Roman" w:cs="Times New Roman"/>
                <w:color w:val="00B0F0"/>
                <w:sz w:val="22"/>
                <w:szCs w:val="22"/>
                <w:lang w:val="lt-LT"/>
              </w:rPr>
            </w:pPr>
            <w:sdt>
              <w:sdtPr>
                <w:rPr>
                  <w:rFonts w:ascii="Times New Roman" w:hAnsi="Times New Roman" w:cs="Times New Roman"/>
                  <w:sz w:val="22"/>
                  <w:szCs w:val="22"/>
                  <w:lang w:val="lt-LT"/>
                </w:rPr>
                <w:id w:val="-993323022"/>
                <w14:checkbox>
                  <w14:checked w14:val="1"/>
                  <w14:checkedState w14:val="2612" w14:font="MS Gothic"/>
                  <w14:uncheckedState w14:val="2610" w14:font="MS Gothic"/>
                </w14:checkbox>
              </w:sdtPr>
              <w:sdtEndPr/>
              <w:sdtContent>
                <w:r w:rsidR="0078695A">
                  <w:rPr>
                    <w:rFonts w:ascii="MS Gothic" w:eastAsia="MS Gothic" w:hAnsi="MS Gothic" w:cs="Times New Roman" w:hint="eastAsia"/>
                    <w:sz w:val="22"/>
                    <w:szCs w:val="22"/>
                    <w:lang w:val="lt-LT"/>
                  </w:rPr>
                  <w:t>☒</w:t>
                </w:r>
              </w:sdtContent>
            </w:sdt>
            <w:r w:rsidR="0015595E" w:rsidRPr="00155ECB">
              <w:rPr>
                <w:rFonts w:ascii="Times New Roman" w:hAnsi="Times New Roman" w:cs="Times New Roman"/>
                <w:sz w:val="22"/>
                <w:szCs w:val="22"/>
                <w:lang w:val="lt-LT"/>
              </w:rPr>
              <w:t> — netaikomas;</w:t>
            </w:r>
          </w:p>
        </w:tc>
      </w:tr>
      <w:bookmarkEnd w:id="7"/>
      <w:tr w:rsidR="00972C10" w:rsidRPr="00155ECB" w14:paraId="45DCE241" w14:textId="77777777" w:rsidTr="00576AF6">
        <w:trPr>
          <w:trHeight w:val="860"/>
        </w:trPr>
        <w:tc>
          <w:tcPr>
            <w:tcW w:w="4104" w:type="dxa"/>
            <w:gridSpan w:val="4"/>
            <w:tcBorders>
              <w:right w:val="single" w:sz="4" w:space="0" w:color="auto"/>
            </w:tcBorders>
            <w:shd w:val="clear" w:color="auto" w:fill="auto"/>
          </w:tcPr>
          <w:p w14:paraId="4F3A2D26" w14:textId="7D30E8E1" w:rsidR="00972C10" w:rsidRPr="00155ECB" w:rsidRDefault="00972C10" w:rsidP="00A26639">
            <w:pPr>
              <w:pStyle w:val="Heading1"/>
              <w:tabs>
                <w:tab w:val="left" w:pos="306"/>
              </w:tabs>
              <w:spacing w:before="120" w:after="120"/>
              <w:ind w:left="0" w:firstLine="0"/>
              <w:rPr>
                <w:rFonts w:ascii="Times New Roman" w:hAnsi="Times New Roman" w:cs="Times New Roman"/>
                <w:b w:val="0"/>
                <w:bCs w:val="0"/>
                <w:color w:val="00B0F0"/>
                <w:sz w:val="22"/>
                <w:szCs w:val="22"/>
                <w:lang w:val="lt-LT"/>
              </w:rPr>
            </w:pPr>
            <w:r w:rsidRPr="00155ECB">
              <w:rPr>
                <w:rFonts w:ascii="Times New Roman" w:hAnsi="Times New Roman" w:cs="Times New Roman"/>
                <w:sz w:val="22"/>
                <w:szCs w:val="22"/>
              </w:rPr>
              <w:t>5.1.</w:t>
            </w:r>
            <w:r w:rsidRPr="00155ECB">
              <w:rPr>
                <w:rFonts w:ascii="Times New Roman" w:hAnsi="Times New Roman" w:cs="Times New Roman"/>
                <w:b w:val="0"/>
                <w:bCs w:val="0"/>
                <w:sz w:val="22"/>
                <w:szCs w:val="22"/>
              </w:rPr>
              <w:t xml:space="preserve"> </w:t>
            </w:r>
            <w:r w:rsidRPr="00155ECB">
              <w:rPr>
                <w:rFonts w:ascii="Times New Roman" w:hAnsi="Times New Roman" w:cs="Times New Roman"/>
                <w:b w:val="0"/>
                <w:bCs w:val="0"/>
                <w:sz w:val="22"/>
                <w:szCs w:val="22"/>
                <w:lang w:val="lt-LT"/>
              </w:rPr>
              <w:t>Avanso grąžinimo užtikrinimas</w:t>
            </w:r>
          </w:p>
        </w:tc>
        <w:tc>
          <w:tcPr>
            <w:tcW w:w="5247" w:type="dxa"/>
            <w:gridSpan w:val="6"/>
            <w:tcBorders>
              <w:left w:val="single" w:sz="4" w:space="0" w:color="auto"/>
              <w:right w:val="single" w:sz="4" w:space="0" w:color="auto"/>
            </w:tcBorders>
            <w:shd w:val="clear" w:color="auto" w:fill="auto"/>
          </w:tcPr>
          <w:p w14:paraId="1BEF1364" w14:textId="6BF8189C" w:rsidR="00972C10" w:rsidRPr="00155ECB" w:rsidRDefault="00AA7B13" w:rsidP="005079DA">
            <w:pPr>
              <w:pStyle w:val="BodyText"/>
              <w:spacing w:before="20" w:after="20"/>
              <w:ind w:left="221"/>
              <w:rPr>
                <w:rFonts w:ascii="Times New Roman" w:hAnsi="Times New Roman" w:cs="Times New Roman"/>
                <w:sz w:val="22"/>
                <w:szCs w:val="22"/>
                <w:lang w:val="lt-LT"/>
              </w:rPr>
            </w:pPr>
            <w:sdt>
              <w:sdtPr>
                <w:rPr>
                  <w:rFonts w:ascii="Times New Roman" w:hAnsi="Times New Roman" w:cs="Times New Roman"/>
                  <w:sz w:val="22"/>
                  <w:szCs w:val="22"/>
                  <w:lang w:val="lt-LT"/>
                </w:rPr>
                <w:id w:val="-1775391047"/>
                <w14:checkbox>
                  <w14:checked w14:val="1"/>
                  <w14:checkedState w14:val="2612" w14:font="MS Gothic"/>
                  <w14:uncheckedState w14:val="2610" w14:font="MS Gothic"/>
                </w14:checkbox>
              </w:sdtPr>
              <w:sdtEndPr/>
              <w:sdtContent>
                <w:r w:rsidR="0078695A">
                  <w:rPr>
                    <w:rFonts w:ascii="MS Gothic" w:eastAsia="MS Gothic" w:hAnsi="MS Gothic" w:cs="Times New Roman" w:hint="eastAsia"/>
                    <w:sz w:val="22"/>
                    <w:szCs w:val="22"/>
                    <w:lang w:val="lt-LT"/>
                  </w:rPr>
                  <w:t>☒</w:t>
                </w:r>
              </w:sdtContent>
            </w:sdt>
            <w:r w:rsidR="00972C10" w:rsidRPr="00155ECB">
              <w:rPr>
                <w:rFonts w:ascii="Times New Roman" w:hAnsi="Times New Roman" w:cs="Times New Roman"/>
                <w:sz w:val="22"/>
                <w:szCs w:val="22"/>
                <w:lang w:val="lt-LT"/>
              </w:rPr>
              <w:t xml:space="preserve"> — netaikomas; </w:t>
            </w:r>
          </w:p>
          <w:p w14:paraId="6CBDBBDC" w14:textId="18E54F57" w:rsidR="00972C10" w:rsidRPr="00155ECB" w:rsidRDefault="00AA7B13" w:rsidP="0078695A">
            <w:pPr>
              <w:pStyle w:val="BodyText"/>
              <w:spacing w:before="20" w:after="20"/>
              <w:ind w:left="221"/>
              <w:rPr>
                <w:rFonts w:ascii="Times New Roman" w:hAnsi="Times New Roman" w:cs="Times New Roman"/>
                <w:sz w:val="22"/>
                <w:szCs w:val="22"/>
                <w:lang w:val="lt-LT"/>
              </w:rPr>
            </w:pPr>
            <w:sdt>
              <w:sdtPr>
                <w:rPr>
                  <w:rFonts w:ascii="Times New Roman" w:hAnsi="Times New Roman" w:cs="Times New Roman"/>
                  <w:sz w:val="22"/>
                  <w:szCs w:val="22"/>
                  <w:lang w:val="lt-LT"/>
                </w:rPr>
                <w:id w:val="-1437215963"/>
                <w14:checkbox>
                  <w14:checked w14:val="0"/>
                  <w14:checkedState w14:val="2612" w14:font="MS Gothic"/>
                  <w14:uncheckedState w14:val="2610" w14:font="MS Gothic"/>
                </w14:checkbox>
              </w:sdtPr>
              <w:sdtEndPr/>
              <w:sdtContent>
                <w:r w:rsidR="0078695A">
                  <w:rPr>
                    <w:rFonts w:ascii="MS Gothic" w:eastAsia="MS Gothic" w:hAnsi="MS Gothic" w:cs="Times New Roman" w:hint="eastAsia"/>
                    <w:sz w:val="22"/>
                    <w:szCs w:val="22"/>
                    <w:lang w:val="lt-LT"/>
                  </w:rPr>
                  <w:t>☐</w:t>
                </w:r>
              </w:sdtContent>
            </w:sdt>
            <w:r w:rsidR="00972C10" w:rsidRPr="00155ECB">
              <w:rPr>
                <w:rFonts w:ascii="Times New Roman" w:hAnsi="Times New Roman" w:cs="Times New Roman"/>
                <w:sz w:val="22"/>
                <w:szCs w:val="22"/>
                <w:lang w:val="lt-LT"/>
              </w:rPr>
              <w:t xml:space="preserve"> — taikomas</w:t>
            </w:r>
          </w:p>
        </w:tc>
      </w:tr>
      <w:tr w:rsidR="004D1D7D" w:rsidRPr="00155ECB" w14:paraId="34F8B354" w14:textId="77777777" w:rsidTr="005079DA">
        <w:tc>
          <w:tcPr>
            <w:tcW w:w="4104" w:type="dxa"/>
            <w:gridSpan w:val="4"/>
            <w:shd w:val="clear" w:color="auto" w:fill="auto"/>
          </w:tcPr>
          <w:p w14:paraId="4E2606F3" w14:textId="7592B59D" w:rsidR="004D1D7D" w:rsidRPr="00155ECB" w:rsidRDefault="004D1D7D" w:rsidP="004D1D7D">
            <w:pPr>
              <w:spacing w:before="20" w:after="20" w:line="240" w:lineRule="auto"/>
              <w:jc w:val="both"/>
              <w:rPr>
                <w:rFonts w:ascii="Times New Roman" w:hAnsi="Times New Roman"/>
                <w:szCs w:val="22"/>
                <w:lang w:val="lt-LT"/>
              </w:rPr>
            </w:pPr>
            <w:r w:rsidRPr="00155ECB">
              <w:rPr>
                <w:rFonts w:ascii="Times New Roman" w:hAnsi="Times New Roman"/>
                <w:b/>
                <w:bCs/>
                <w:szCs w:val="22"/>
              </w:rPr>
              <w:t>5.2.</w:t>
            </w:r>
            <w:r w:rsidRPr="00155ECB">
              <w:rPr>
                <w:rFonts w:ascii="Times New Roman" w:hAnsi="Times New Roman"/>
                <w:szCs w:val="22"/>
              </w:rPr>
              <w:t xml:space="preserve"> </w:t>
            </w:r>
            <w:r w:rsidRPr="00155ECB">
              <w:rPr>
                <w:rFonts w:ascii="Times New Roman" w:hAnsi="Times New Roman"/>
                <w:szCs w:val="22"/>
                <w:lang w:val="lt-LT"/>
              </w:rPr>
              <w:t xml:space="preserve">Avanso dydis </w:t>
            </w:r>
          </w:p>
        </w:tc>
        <w:tc>
          <w:tcPr>
            <w:tcW w:w="5247" w:type="dxa"/>
            <w:gridSpan w:val="6"/>
            <w:shd w:val="clear" w:color="auto" w:fill="auto"/>
          </w:tcPr>
          <w:p w14:paraId="23E57650" w14:textId="63AEF05A" w:rsidR="004D1D7D" w:rsidRPr="00155ECB" w:rsidRDefault="004D1D7D" w:rsidP="004D1D7D">
            <w:pPr>
              <w:spacing w:before="20" w:after="20" w:line="240" w:lineRule="auto"/>
              <w:jc w:val="both"/>
              <w:rPr>
                <w:rFonts w:ascii="Times New Roman" w:hAnsi="Times New Roman"/>
                <w:i/>
                <w:iCs/>
                <w:szCs w:val="22"/>
                <w:lang w:val="lt-LT"/>
              </w:rPr>
            </w:pPr>
            <w:r w:rsidRPr="00D954CF">
              <w:rPr>
                <w:rFonts w:ascii="Times New Roman" w:hAnsi="Times New Roman"/>
                <w:szCs w:val="22"/>
                <w:lang w:val="lt-LT"/>
              </w:rPr>
              <w:t>netaikoma</w:t>
            </w:r>
          </w:p>
        </w:tc>
      </w:tr>
      <w:tr w:rsidR="004D1D7D" w:rsidRPr="00155ECB" w14:paraId="557FA7DA" w14:textId="77777777" w:rsidTr="005079DA">
        <w:tc>
          <w:tcPr>
            <w:tcW w:w="4104" w:type="dxa"/>
            <w:gridSpan w:val="4"/>
            <w:shd w:val="clear" w:color="auto" w:fill="auto"/>
          </w:tcPr>
          <w:p w14:paraId="4404764E" w14:textId="184E494A" w:rsidR="004D1D7D" w:rsidRPr="00155ECB" w:rsidRDefault="004D1D7D" w:rsidP="004D1D7D">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5.3.</w:t>
            </w:r>
            <w:r w:rsidRPr="00155ECB">
              <w:rPr>
                <w:rFonts w:ascii="Times New Roman" w:hAnsi="Times New Roman"/>
                <w:szCs w:val="22"/>
                <w:lang w:val="lt-LT"/>
              </w:rPr>
              <w:t xml:space="preserve"> Avanso išskaitos dydis</w:t>
            </w:r>
          </w:p>
        </w:tc>
        <w:tc>
          <w:tcPr>
            <w:tcW w:w="5247" w:type="dxa"/>
            <w:gridSpan w:val="6"/>
            <w:shd w:val="clear" w:color="auto" w:fill="auto"/>
          </w:tcPr>
          <w:p w14:paraId="7A3B718A" w14:textId="5D6D68FA" w:rsidR="004D1D7D" w:rsidRPr="00155ECB" w:rsidRDefault="004D1D7D" w:rsidP="004D1D7D">
            <w:pPr>
              <w:spacing w:before="20" w:after="20" w:line="240" w:lineRule="auto"/>
              <w:jc w:val="both"/>
              <w:rPr>
                <w:rFonts w:ascii="Times New Roman" w:hAnsi="Times New Roman"/>
                <w:i/>
                <w:iCs/>
                <w:szCs w:val="22"/>
                <w:lang w:val="lt-LT"/>
              </w:rPr>
            </w:pPr>
            <w:r w:rsidRPr="00D954CF">
              <w:rPr>
                <w:rFonts w:ascii="Times New Roman" w:hAnsi="Times New Roman"/>
                <w:szCs w:val="22"/>
                <w:lang w:val="lt-LT"/>
              </w:rPr>
              <w:t>netaikoma</w:t>
            </w:r>
          </w:p>
        </w:tc>
      </w:tr>
      <w:tr w:rsidR="004D1D7D" w:rsidRPr="00155ECB" w14:paraId="50AE0973" w14:textId="77777777" w:rsidTr="005079DA">
        <w:tc>
          <w:tcPr>
            <w:tcW w:w="4104" w:type="dxa"/>
            <w:gridSpan w:val="4"/>
            <w:shd w:val="clear" w:color="auto" w:fill="auto"/>
          </w:tcPr>
          <w:p w14:paraId="1D57459E" w14:textId="54FFF81B" w:rsidR="004D1D7D" w:rsidRPr="00155ECB" w:rsidRDefault="004D1D7D" w:rsidP="004D1D7D">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5.4.</w:t>
            </w:r>
            <w:r w:rsidRPr="00155ECB">
              <w:rPr>
                <w:rFonts w:ascii="Times New Roman" w:hAnsi="Times New Roman"/>
                <w:szCs w:val="22"/>
                <w:lang w:val="lt-LT"/>
              </w:rPr>
              <w:t xml:space="preserve"> Avanso sumokėjimo Tiekėjui terminas (Sutarties BS </w:t>
            </w:r>
            <w:r w:rsidRPr="00155ECB">
              <w:rPr>
                <w:rFonts w:ascii="Times New Roman" w:hAnsi="Times New Roman"/>
                <w:szCs w:val="22"/>
                <w:lang w:val="pt-PT"/>
              </w:rPr>
              <w:t>9.8 p.)</w:t>
            </w:r>
          </w:p>
        </w:tc>
        <w:tc>
          <w:tcPr>
            <w:tcW w:w="5247" w:type="dxa"/>
            <w:gridSpan w:val="6"/>
            <w:shd w:val="clear" w:color="auto" w:fill="auto"/>
          </w:tcPr>
          <w:p w14:paraId="381675B2" w14:textId="2D943637" w:rsidR="004D1D7D" w:rsidRPr="00155ECB" w:rsidRDefault="004D1D7D" w:rsidP="004D1D7D">
            <w:pPr>
              <w:spacing w:before="20" w:after="20" w:line="240" w:lineRule="auto"/>
              <w:jc w:val="both"/>
              <w:rPr>
                <w:rFonts w:ascii="Times New Roman" w:hAnsi="Times New Roman"/>
                <w:i/>
                <w:iCs/>
                <w:szCs w:val="22"/>
                <w:highlight w:val="lightGray"/>
                <w:lang w:val="lt-LT"/>
              </w:rPr>
            </w:pPr>
            <w:r w:rsidRPr="00D954CF">
              <w:rPr>
                <w:rFonts w:ascii="Times New Roman" w:hAnsi="Times New Roman"/>
                <w:szCs w:val="22"/>
                <w:lang w:val="lt-LT"/>
              </w:rPr>
              <w:t>netaikoma</w:t>
            </w:r>
          </w:p>
        </w:tc>
      </w:tr>
      <w:tr w:rsidR="00CC652A" w:rsidRPr="00155ECB" w14:paraId="561C575C" w14:textId="77777777" w:rsidTr="20B2AF31">
        <w:tc>
          <w:tcPr>
            <w:tcW w:w="9351" w:type="dxa"/>
            <w:gridSpan w:val="10"/>
            <w:shd w:val="clear" w:color="auto" w:fill="auto"/>
          </w:tcPr>
          <w:p w14:paraId="479C66B0" w14:textId="0298A3B7" w:rsidR="00CC652A" w:rsidRPr="00155ECB" w:rsidRDefault="00E25CE4" w:rsidP="005079DA">
            <w:pPr>
              <w:spacing w:before="20" w:after="20" w:line="240" w:lineRule="auto"/>
              <w:rPr>
                <w:rFonts w:ascii="Times New Roman" w:hAnsi="Times New Roman"/>
                <w:b/>
                <w:bCs/>
                <w:color w:val="00B0F0"/>
                <w:szCs w:val="22"/>
                <w:lang w:val="pt-PT"/>
              </w:rPr>
            </w:pPr>
            <w:r w:rsidRPr="00155ECB">
              <w:rPr>
                <w:rFonts w:ascii="Times New Roman" w:hAnsi="Times New Roman"/>
                <w:b/>
                <w:bCs/>
                <w:color w:val="00B0F0"/>
                <w:szCs w:val="22"/>
                <w:lang w:val="pt-PT"/>
              </w:rPr>
              <w:t>6</w:t>
            </w:r>
            <w:r w:rsidR="004E078C" w:rsidRPr="00155ECB">
              <w:rPr>
                <w:rFonts w:ascii="Times New Roman" w:hAnsi="Times New Roman"/>
                <w:b/>
                <w:bCs/>
                <w:color w:val="00B0F0"/>
                <w:szCs w:val="22"/>
                <w:lang w:val="pt-PT"/>
              </w:rPr>
              <w:t xml:space="preserve">. </w:t>
            </w:r>
            <w:r w:rsidR="003426F7" w:rsidRPr="00155ECB">
              <w:rPr>
                <w:rFonts w:ascii="Times New Roman" w:hAnsi="Times New Roman"/>
                <w:b/>
                <w:bCs/>
                <w:color w:val="00B0F0"/>
                <w:szCs w:val="22"/>
                <w:lang w:val="pt-PT"/>
              </w:rPr>
              <w:t xml:space="preserve">GARANTINIAI </w:t>
            </w:r>
            <w:r w:rsidR="009E1D49" w:rsidRPr="00155ECB">
              <w:rPr>
                <w:rFonts w:ascii="Times New Roman" w:hAnsi="Times New Roman"/>
                <w:b/>
                <w:bCs/>
                <w:color w:val="00B0F0"/>
                <w:szCs w:val="22"/>
                <w:lang w:val="pt-PT"/>
              </w:rPr>
              <w:t>ĮSIPAREIGOJIMAI</w:t>
            </w:r>
            <w:r w:rsidR="00950836" w:rsidRPr="00155ECB">
              <w:rPr>
                <w:rFonts w:ascii="Times New Roman" w:hAnsi="Times New Roman"/>
                <w:b/>
                <w:bCs/>
                <w:color w:val="00B0F0"/>
                <w:szCs w:val="22"/>
                <w:lang w:val="pt-PT"/>
              </w:rPr>
              <w:t xml:space="preserve"> (</w:t>
            </w:r>
            <w:r w:rsidR="00DA025E" w:rsidRPr="00155ECB">
              <w:rPr>
                <w:rFonts w:ascii="Times New Roman" w:hAnsi="Times New Roman"/>
                <w:b/>
                <w:bCs/>
                <w:color w:val="00B0F0"/>
                <w:szCs w:val="22"/>
                <w:lang w:val="pt-PT"/>
              </w:rPr>
              <w:t>Sutarties BS 11 skyrius</w:t>
            </w:r>
            <w:r w:rsidR="00950836" w:rsidRPr="00155ECB">
              <w:rPr>
                <w:rFonts w:ascii="Times New Roman" w:hAnsi="Times New Roman"/>
                <w:b/>
                <w:bCs/>
                <w:color w:val="00B0F0"/>
                <w:szCs w:val="22"/>
                <w:lang w:val="pt-PT"/>
              </w:rPr>
              <w:t>)</w:t>
            </w:r>
          </w:p>
        </w:tc>
      </w:tr>
      <w:tr w:rsidR="003D297E" w:rsidRPr="00155ECB" w14:paraId="54D81D99" w14:textId="77777777" w:rsidTr="005079DA">
        <w:tc>
          <w:tcPr>
            <w:tcW w:w="4175" w:type="dxa"/>
            <w:gridSpan w:val="5"/>
            <w:shd w:val="clear" w:color="auto" w:fill="auto"/>
          </w:tcPr>
          <w:p w14:paraId="07E4B590" w14:textId="34CD5589" w:rsidR="003D297E" w:rsidRPr="00155ECB" w:rsidRDefault="00E25CE4" w:rsidP="00745956">
            <w:pPr>
              <w:spacing w:before="20" w:after="20" w:line="240" w:lineRule="auto"/>
              <w:jc w:val="both"/>
              <w:rPr>
                <w:rFonts w:ascii="Times New Roman" w:hAnsi="Times New Roman"/>
                <w:color w:val="00B0F0"/>
                <w:szCs w:val="22"/>
                <w:lang w:val="lt-LT"/>
              </w:rPr>
            </w:pPr>
            <w:r w:rsidRPr="00155ECB">
              <w:rPr>
                <w:rFonts w:ascii="Times New Roman" w:hAnsi="Times New Roman"/>
                <w:b/>
                <w:bCs/>
                <w:szCs w:val="22"/>
              </w:rPr>
              <w:t>6</w:t>
            </w:r>
            <w:r w:rsidR="00AB3766" w:rsidRPr="00155ECB">
              <w:rPr>
                <w:rFonts w:ascii="Times New Roman" w:hAnsi="Times New Roman"/>
                <w:b/>
                <w:bCs/>
                <w:szCs w:val="22"/>
              </w:rPr>
              <w:t>.1.</w:t>
            </w:r>
            <w:r w:rsidR="00AB3766" w:rsidRPr="00155ECB">
              <w:rPr>
                <w:rFonts w:ascii="Times New Roman" w:hAnsi="Times New Roman"/>
                <w:szCs w:val="22"/>
              </w:rPr>
              <w:t xml:space="preserve"> Preki</w:t>
            </w:r>
            <w:r w:rsidR="00AB3766" w:rsidRPr="00155ECB">
              <w:rPr>
                <w:rFonts w:ascii="Times New Roman" w:hAnsi="Times New Roman"/>
                <w:szCs w:val="22"/>
                <w:lang w:val="lt-LT"/>
              </w:rPr>
              <w:t>ų garantinis terminas</w:t>
            </w:r>
          </w:p>
        </w:tc>
        <w:tc>
          <w:tcPr>
            <w:tcW w:w="5176" w:type="dxa"/>
            <w:gridSpan w:val="5"/>
            <w:shd w:val="clear" w:color="auto" w:fill="auto"/>
          </w:tcPr>
          <w:p w14:paraId="3F0F9BC8" w14:textId="672385E2" w:rsidR="00CE19D9" w:rsidRPr="00155ECB" w:rsidRDefault="00EA07D3" w:rsidP="009F1E7F">
            <w:pPr>
              <w:spacing w:before="20" w:after="20" w:line="240" w:lineRule="auto"/>
              <w:jc w:val="both"/>
              <w:rPr>
                <w:rFonts w:ascii="Times New Roman" w:hAnsi="Times New Roman"/>
                <w:szCs w:val="22"/>
                <w:lang w:val="lt-LT"/>
              </w:rPr>
            </w:pPr>
            <w:r w:rsidRPr="00155ECB">
              <w:rPr>
                <w:rFonts w:ascii="Times New Roman" w:hAnsi="Times New Roman"/>
                <w:szCs w:val="22"/>
                <w:lang w:val="lt-LT"/>
              </w:rPr>
              <w:t>Sutarties BS ir Teisės aktuose numatyti terminai.</w:t>
            </w:r>
          </w:p>
        </w:tc>
      </w:tr>
      <w:tr w:rsidR="0015595E" w:rsidRPr="00155ECB" w14:paraId="6B4B299D" w14:textId="77777777" w:rsidTr="20B2AF31">
        <w:tc>
          <w:tcPr>
            <w:tcW w:w="9351" w:type="dxa"/>
            <w:gridSpan w:val="10"/>
            <w:shd w:val="clear" w:color="auto" w:fill="auto"/>
          </w:tcPr>
          <w:p w14:paraId="11E7238A" w14:textId="36D6DAD5" w:rsidR="0015595E" w:rsidRPr="00155ECB" w:rsidRDefault="00E25CE4" w:rsidP="005079DA">
            <w:pPr>
              <w:pStyle w:val="Heading1"/>
              <w:spacing w:before="120" w:after="120"/>
              <w:ind w:left="0" w:firstLine="0"/>
              <w:rPr>
                <w:rFonts w:ascii="Times New Roman" w:hAnsi="Times New Roman" w:cs="Times New Roman"/>
                <w:color w:val="00B0F0"/>
                <w:sz w:val="22"/>
                <w:szCs w:val="22"/>
                <w:lang w:val="lt-LT"/>
              </w:rPr>
            </w:pPr>
            <w:bookmarkStart w:id="8" w:name="_Toc142297775"/>
            <w:r w:rsidRPr="00155ECB">
              <w:rPr>
                <w:rFonts w:ascii="Times New Roman" w:hAnsi="Times New Roman" w:cs="Times New Roman"/>
                <w:color w:val="00B0F0"/>
                <w:sz w:val="22"/>
                <w:szCs w:val="22"/>
                <w:lang w:val="lt-LT"/>
              </w:rPr>
              <w:t>7</w:t>
            </w:r>
            <w:r w:rsidR="004E078C" w:rsidRPr="00155ECB">
              <w:rPr>
                <w:rFonts w:ascii="Times New Roman" w:hAnsi="Times New Roman" w:cs="Times New Roman"/>
                <w:color w:val="00B0F0"/>
                <w:sz w:val="22"/>
                <w:szCs w:val="22"/>
                <w:lang w:val="lt-LT"/>
              </w:rPr>
              <w:t xml:space="preserve">. </w:t>
            </w:r>
            <w:r w:rsidR="33F4B6C1" w:rsidRPr="00155ECB">
              <w:rPr>
                <w:rFonts w:ascii="Times New Roman" w:hAnsi="Times New Roman" w:cs="Times New Roman"/>
                <w:color w:val="00B0F0"/>
                <w:sz w:val="22"/>
                <w:szCs w:val="22"/>
                <w:lang w:val="lt-LT"/>
              </w:rPr>
              <w:t>ATSAKOMYBĖ</w:t>
            </w:r>
            <w:bookmarkEnd w:id="8"/>
            <w:r w:rsidR="33F4B6C1" w:rsidRPr="00155ECB">
              <w:rPr>
                <w:rFonts w:ascii="Times New Roman" w:hAnsi="Times New Roman" w:cs="Times New Roman"/>
                <w:color w:val="00B0F0"/>
                <w:sz w:val="22"/>
                <w:szCs w:val="22"/>
                <w:lang w:val="lt-LT"/>
              </w:rPr>
              <w:t xml:space="preserve"> ( Sutarties BS 1</w:t>
            </w:r>
            <w:r w:rsidR="004E078C" w:rsidRPr="00155ECB">
              <w:rPr>
                <w:rFonts w:ascii="Times New Roman" w:hAnsi="Times New Roman" w:cs="Times New Roman"/>
                <w:color w:val="00B0F0"/>
                <w:sz w:val="22"/>
                <w:szCs w:val="22"/>
                <w:lang w:val="lt-LT"/>
              </w:rPr>
              <w:t>4</w:t>
            </w:r>
            <w:r w:rsidR="33F4B6C1" w:rsidRPr="00155ECB">
              <w:rPr>
                <w:rFonts w:ascii="Times New Roman" w:hAnsi="Times New Roman" w:cs="Times New Roman"/>
                <w:color w:val="00B0F0"/>
                <w:sz w:val="22"/>
                <w:szCs w:val="22"/>
                <w:lang w:val="lt-LT"/>
              </w:rPr>
              <w:t xml:space="preserve"> skyri</w:t>
            </w:r>
            <w:r w:rsidR="004E078C" w:rsidRPr="00155ECB">
              <w:rPr>
                <w:rFonts w:ascii="Times New Roman" w:hAnsi="Times New Roman" w:cs="Times New Roman"/>
                <w:color w:val="00B0F0"/>
                <w:sz w:val="22"/>
                <w:szCs w:val="22"/>
                <w:lang w:val="lt-LT"/>
              </w:rPr>
              <w:t>us</w:t>
            </w:r>
            <w:r w:rsidR="33F4B6C1" w:rsidRPr="00155ECB">
              <w:rPr>
                <w:rFonts w:ascii="Times New Roman" w:hAnsi="Times New Roman" w:cs="Times New Roman"/>
                <w:color w:val="00B0F0"/>
                <w:sz w:val="22"/>
                <w:szCs w:val="22"/>
                <w:lang w:val="lt-LT"/>
              </w:rPr>
              <w:t>)</w:t>
            </w:r>
          </w:p>
        </w:tc>
      </w:tr>
      <w:tr w:rsidR="0015595E" w:rsidRPr="00155ECB" w14:paraId="521BC160" w14:textId="77777777" w:rsidTr="005079DA">
        <w:tc>
          <w:tcPr>
            <w:tcW w:w="4104" w:type="dxa"/>
            <w:gridSpan w:val="4"/>
            <w:shd w:val="clear" w:color="auto" w:fill="auto"/>
          </w:tcPr>
          <w:p w14:paraId="582945D6" w14:textId="662165E3" w:rsidR="0015595E" w:rsidRPr="00155ECB" w:rsidRDefault="00E25CE4" w:rsidP="003D1D23">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7</w:t>
            </w:r>
            <w:r w:rsidR="004E078C" w:rsidRPr="00155ECB">
              <w:rPr>
                <w:rFonts w:ascii="Times New Roman" w:hAnsi="Times New Roman"/>
                <w:b/>
                <w:bCs/>
                <w:szCs w:val="22"/>
                <w:lang w:val="lt-LT"/>
              </w:rPr>
              <w:t xml:space="preserve">.1. </w:t>
            </w:r>
            <w:r w:rsidR="003D1D23" w:rsidRPr="00155ECB">
              <w:rPr>
                <w:rFonts w:ascii="Times New Roman" w:hAnsi="Times New Roman"/>
                <w:szCs w:val="22"/>
                <w:lang w:val="lt-LT"/>
              </w:rPr>
              <w:t xml:space="preserve"> </w:t>
            </w:r>
            <w:r w:rsidR="002E21BF" w:rsidRPr="00155ECB">
              <w:rPr>
                <w:rFonts w:ascii="Times New Roman" w:hAnsi="Times New Roman"/>
                <w:szCs w:val="22"/>
                <w:lang w:val="lt-LT"/>
              </w:rPr>
              <w:t>Delspinigiai</w:t>
            </w:r>
            <w:r w:rsidR="001A53AA" w:rsidRPr="00155ECB">
              <w:rPr>
                <w:rFonts w:ascii="Times New Roman" w:hAnsi="Times New Roman"/>
                <w:szCs w:val="22"/>
                <w:lang w:val="lt-LT"/>
              </w:rPr>
              <w:t xml:space="preserve"> pagal Sutarties BS 1</w:t>
            </w:r>
            <w:r w:rsidR="004E078C" w:rsidRPr="00155ECB">
              <w:rPr>
                <w:rFonts w:ascii="Times New Roman" w:hAnsi="Times New Roman"/>
                <w:szCs w:val="22"/>
                <w:lang w:val="lt-LT"/>
              </w:rPr>
              <w:t>4</w:t>
            </w:r>
            <w:r w:rsidR="001A53AA" w:rsidRPr="00155ECB">
              <w:rPr>
                <w:rFonts w:ascii="Times New Roman" w:hAnsi="Times New Roman"/>
                <w:szCs w:val="22"/>
                <w:lang w:val="lt-LT"/>
              </w:rPr>
              <w:t xml:space="preserve">.9 p. (kai </w:t>
            </w:r>
            <w:r w:rsidR="003D1D23" w:rsidRPr="00155ECB">
              <w:rPr>
                <w:rFonts w:ascii="Times New Roman" w:hAnsi="Times New Roman"/>
                <w:szCs w:val="22"/>
                <w:lang w:val="lt-LT"/>
              </w:rPr>
              <w:t xml:space="preserve">Tiekėjas </w:t>
            </w:r>
            <w:r w:rsidR="00B95589" w:rsidRPr="00155ECB">
              <w:rPr>
                <w:rFonts w:ascii="Times New Roman" w:hAnsi="Times New Roman"/>
                <w:szCs w:val="22"/>
                <w:lang w:val="lt-LT"/>
              </w:rPr>
              <w:t xml:space="preserve">laiku </w:t>
            </w:r>
            <w:r w:rsidR="00550066" w:rsidRPr="00155ECB">
              <w:rPr>
                <w:rFonts w:ascii="Times New Roman" w:hAnsi="Times New Roman"/>
                <w:szCs w:val="22"/>
                <w:lang w:val="lt-LT"/>
              </w:rPr>
              <w:t xml:space="preserve">neatlygina Pirkėjui jo patirtas </w:t>
            </w:r>
            <w:r w:rsidR="002E21BF" w:rsidRPr="00155ECB">
              <w:rPr>
                <w:rFonts w:ascii="Times New Roman" w:hAnsi="Times New Roman"/>
                <w:szCs w:val="22"/>
                <w:lang w:val="lt-LT"/>
              </w:rPr>
              <w:t xml:space="preserve">garantinių trūkumų šalinimo </w:t>
            </w:r>
            <w:r w:rsidR="00550066" w:rsidRPr="00155ECB">
              <w:rPr>
                <w:rFonts w:ascii="Times New Roman" w:hAnsi="Times New Roman"/>
                <w:szCs w:val="22"/>
                <w:lang w:val="lt-LT"/>
              </w:rPr>
              <w:t>išlaidas</w:t>
            </w:r>
            <w:r w:rsidR="001A53AA" w:rsidRPr="00155ECB">
              <w:rPr>
                <w:rFonts w:ascii="Times New Roman" w:hAnsi="Times New Roman"/>
                <w:szCs w:val="22"/>
                <w:lang w:val="lt-LT"/>
              </w:rPr>
              <w:t>)</w:t>
            </w:r>
          </w:p>
        </w:tc>
        <w:tc>
          <w:tcPr>
            <w:tcW w:w="5247" w:type="dxa"/>
            <w:gridSpan w:val="6"/>
            <w:shd w:val="clear" w:color="auto" w:fill="auto"/>
            <w:vAlign w:val="center"/>
          </w:tcPr>
          <w:p w14:paraId="42690619" w14:textId="1D27A583" w:rsidR="00B95589" w:rsidRPr="00155ECB" w:rsidRDefault="00B95589" w:rsidP="003170E0">
            <w:pPr>
              <w:spacing w:before="20" w:after="20" w:line="240" w:lineRule="auto"/>
              <w:jc w:val="both"/>
              <w:rPr>
                <w:rFonts w:ascii="Times New Roman" w:hAnsi="Times New Roman"/>
                <w:szCs w:val="22"/>
                <w:lang w:val="lt-LT"/>
              </w:rPr>
            </w:pPr>
            <w:r w:rsidRPr="00155ECB">
              <w:rPr>
                <w:rFonts w:ascii="Times New Roman" w:hAnsi="Times New Roman"/>
                <w:i/>
                <w:iCs/>
                <w:szCs w:val="22"/>
                <w:highlight w:val="lightGray"/>
                <w:lang w:val="lt-LT"/>
              </w:rPr>
              <w:t>0,05</w:t>
            </w:r>
            <w:r w:rsidR="00AD447D" w:rsidRPr="00155ECB">
              <w:rPr>
                <w:rFonts w:ascii="Times New Roman" w:hAnsi="Times New Roman"/>
                <w:i/>
                <w:iCs/>
                <w:szCs w:val="22"/>
                <w:highlight w:val="lightGray"/>
                <w:lang w:val="lt-LT"/>
              </w:rPr>
              <w:t xml:space="preserve"> </w:t>
            </w:r>
            <w:r w:rsidR="00C22534" w:rsidRPr="00C22534">
              <w:rPr>
                <w:rFonts w:ascii="Times New Roman" w:hAnsi="Times New Roman"/>
                <w:i/>
                <w:iCs/>
                <w:szCs w:val="22"/>
                <w:highlight w:val="lightGray"/>
                <w:lang w:val="lt-LT"/>
              </w:rPr>
              <w:t>(penkios dešimtosios)</w:t>
            </w:r>
            <w:r w:rsidR="00C22534">
              <w:rPr>
                <w:rFonts w:ascii="Times New Roman" w:hAnsi="Times New Roman"/>
                <w:i/>
                <w:iCs/>
                <w:szCs w:val="22"/>
                <w:highlight w:val="lightGray"/>
                <w:lang w:val="lt-LT"/>
              </w:rPr>
              <w:t xml:space="preserve"> </w:t>
            </w:r>
            <w:r w:rsidR="00AD7A3D" w:rsidRPr="00155ECB">
              <w:rPr>
                <w:rFonts w:ascii="Times New Roman" w:hAnsi="Times New Roman"/>
                <w:i/>
                <w:iCs/>
                <w:szCs w:val="22"/>
                <w:highlight w:val="lightGray"/>
                <w:lang w:val="lt-LT"/>
              </w:rPr>
              <w:t>proc</w:t>
            </w:r>
            <w:r w:rsidR="00AD7A3D" w:rsidRPr="00C22534">
              <w:rPr>
                <w:rFonts w:ascii="Times New Roman" w:hAnsi="Times New Roman"/>
                <w:i/>
                <w:iCs/>
                <w:szCs w:val="22"/>
                <w:highlight w:val="lightGray"/>
                <w:lang w:val="lt-LT"/>
              </w:rPr>
              <w:t>.</w:t>
            </w:r>
            <w:r w:rsidR="00C22534" w:rsidRPr="00C22534">
              <w:rPr>
                <w:rFonts w:ascii="Times New Roman" w:hAnsi="Times New Roman"/>
                <w:i/>
                <w:iCs/>
                <w:szCs w:val="22"/>
                <w:highlight w:val="lightGray"/>
                <w:lang w:val="lt-LT"/>
              </w:rPr>
              <w:t xml:space="preserve"> </w:t>
            </w:r>
            <w:r w:rsidR="002D292C" w:rsidRPr="00155ECB">
              <w:rPr>
                <w:rFonts w:ascii="Times New Roman" w:hAnsi="Times New Roman"/>
                <w:szCs w:val="22"/>
                <w:lang w:val="lt-LT"/>
              </w:rPr>
              <w:t xml:space="preserve">dydžio </w:t>
            </w:r>
            <w:r w:rsidR="00546052" w:rsidRPr="00155ECB">
              <w:rPr>
                <w:rFonts w:ascii="Times New Roman" w:hAnsi="Times New Roman"/>
                <w:szCs w:val="22"/>
                <w:lang w:val="lt-LT"/>
              </w:rPr>
              <w:t>delspinigi</w:t>
            </w:r>
            <w:r w:rsidR="00172836" w:rsidRPr="00155ECB">
              <w:rPr>
                <w:rFonts w:ascii="Times New Roman" w:hAnsi="Times New Roman"/>
                <w:szCs w:val="22"/>
                <w:lang w:val="lt-LT"/>
              </w:rPr>
              <w:t>ai</w:t>
            </w:r>
          </w:p>
        </w:tc>
      </w:tr>
      <w:tr w:rsidR="00EF02EF" w:rsidRPr="00155ECB" w14:paraId="027D3EF6" w14:textId="77777777" w:rsidTr="005079DA">
        <w:tc>
          <w:tcPr>
            <w:tcW w:w="4104" w:type="dxa"/>
            <w:gridSpan w:val="4"/>
            <w:shd w:val="clear" w:color="auto" w:fill="auto"/>
          </w:tcPr>
          <w:p w14:paraId="1E331E95" w14:textId="093D2A26" w:rsidR="00EF02EF" w:rsidRPr="00155ECB" w:rsidRDefault="00E25CE4" w:rsidP="003D1D23">
            <w:pPr>
              <w:spacing w:before="20" w:after="20" w:line="240" w:lineRule="auto"/>
              <w:jc w:val="both"/>
              <w:rPr>
                <w:rFonts w:ascii="Times New Roman" w:hAnsi="Times New Roman"/>
                <w:b/>
                <w:bCs/>
                <w:szCs w:val="22"/>
                <w:lang w:val="pt-PT"/>
              </w:rPr>
            </w:pPr>
            <w:r w:rsidRPr="00155ECB">
              <w:rPr>
                <w:rFonts w:ascii="Times New Roman" w:hAnsi="Times New Roman"/>
                <w:b/>
                <w:bCs/>
                <w:szCs w:val="22"/>
                <w:lang w:val="pt-PT"/>
              </w:rPr>
              <w:t>7</w:t>
            </w:r>
            <w:r w:rsidR="004E078C" w:rsidRPr="00155ECB">
              <w:rPr>
                <w:rFonts w:ascii="Times New Roman" w:hAnsi="Times New Roman"/>
                <w:b/>
                <w:bCs/>
                <w:szCs w:val="22"/>
                <w:lang w:val="pt-PT"/>
              </w:rPr>
              <w:t>.2</w:t>
            </w:r>
            <w:r w:rsidR="005079DA" w:rsidRPr="00155ECB">
              <w:rPr>
                <w:rFonts w:ascii="Times New Roman" w:hAnsi="Times New Roman"/>
                <w:b/>
                <w:bCs/>
                <w:szCs w:val="22"/>
                <w:lang w:val="pt-PT"/>
              </w:rPr>
              <w:t>.</w:t>
            </w:r>
            <w:r w:rsidR="00EF02EF" w:rsidRPr="00155ECB">
              <w:rPr>
                <w:rFonts w:ascii="Times New Roman" w:hAnsi="Times New Roman"/>
                <w:b/>
                <w:bCs/>
                <w:szCs w:val="22"/>
                <w:lang w:val="pt-PT"/>
              </w:rPr>
              <w:t xml:space="preserve"> </w:t>
            </w:r>
            <w:r w:rsidR="00EF02EF" w:rsidRPr="00155ECB">
              <w:rPr>
                <w:rFonts w:ascii="Times New Roman" w:hAnsi="Times New Roman"/>
                <w:szCs w:val="22"/>
                <w:lang w:val="pt-PT"/>
              </w:rPr>
              <w:t>Netesybos u</w:t>
            </w:r>
            <w:r w:rsidR="00EF02EF" w:rsidRPr="00155ECB">
              <w:rPr>
                <w:rFonts w:ascii="Times New Roman" w:hAnsi="Times New Roman"/>
                <w:szCs w:val="22"/>
                <w:lang w:val="lt-LT"/>
              </w:rPr>
              <w:t xml:space="preserve">ž </w:t>
            </w:r>
            <w:r w:rsidR="00202B3A" w:rsidRPr="00155ECB">
              <w:rPr>
                <w:rFonts w:ascii="Times New Roman" w:hAnsi="Times New Roman"/>
                <w:szCs w:val="22"/>
                <w:lang w:val="lt-LT"/>
              </w:rPr>
              <w:t>Prekių pristatymo</w:t>
            </w:r>
            <w:r w:rsidR="00506447" w:rsidRPr="00155ECB">
              <w:rPr>
                <w:rFonts w:ascii="Times New Roman" w:hAnsi="Times New Roman"/>
                <w:szCs w:val="22"/>
                <w:lang w:val="lt-LT"/>
              </w:rPr>
              <w:t xml:space="preserve"> ar Prekių trūkumų</w:t>
            </w:r>
            <w:r w:rsidR="009B6037" w:rsidRPr="00155ECB">
              <w:rPr>
                <w:rFonts w:ascii="Times New Roman" w:hAnsi="Times New Roman"/>
                <w:szCs w:val="22"/>
                <w:lang w:val="lt-LT"/>
              </w:rPr>
              <w:t xml:space="preserve"> pašalinimo</w:t>
            </w:r>
            <w:r w:rsidR="00202B3A" w:rsidRPr="00155ECB">
              <w:rPr>
                <w:rFonts w:ascii="Times New Roman" w:hAnsi="Times New Roman"/>
                <w:szCs w:val="22"/>
                <w:lang w:val="lt-LT"/>
              </w:rPr>
              <w:t xml:space="preserve"> termino</w:t>
            </w:r>
            <w:r w:rsidR="00EF02EF" w:rsidRPr="00155ECB">
              <w:rPr>
                <w:rFonts w:ascii="Times New Roman" w:hAnsi="Times New Roman"/>
                <w:szCs w:val="22"/>
                <w:lang w:val="lt-LT"/>
              </w:rPr>
              <w:t xml:space="preserve"> p</w:t>
            </w:r>
            <w:r w:rsidR="00202B3A" w:rsidRPr="00155ECB">
              <w:rPr>
                <w:rFonts w:ascii="Times New Roman" w:hAnsi="Times New Roman"/>
                <w:szCs w:val="22"/>
                <w:lang w:val="lt-LT"/>
              </w:rPr>
              <w:t xml:space="preserve">ažeidimus ir kt. </w:t>
            </w:r>
            <w:r w:rsidR="00942E48" w:rsidRPr="00155ECB">
              <w:rPr>
                <w:rFonts w:ascii="Times New Roman" w:hAnsi="Times New Roman"/>
                <w:szCs w:val="22"/>
                <w:lang w:val="lt-LT"/>
              </w:rPr>
              <w:t>vėlavim</w:t>
            </w:r>
            <w:r w:rsidR="00CD2FCA" w:rsidRPr="00155ECB">
              <w:rPr>
                <w:rFonts w:ascii="Times New Roman" w:hAnsi="Times New Roman"/>
                <w:szCs w:val="22"/>
                <w:lang w:val="lt-LT"/>
              </w:rPr>
              <w:t>us</w:t>
            </w:r>
            <w:r w:rsidR="00B126F4" w:rsidRPr="00155ECB">
              <w:rPr>
                <w:rFonts w:ascii="Times New Roman" w:hAnsi="Times New Roman"/>
                <w:szCs w:val="22"/>
                <w:lang w:val="lt-LT"/>
              </w:rPr>
              <w:t xml:space="preserve"> / delsimus</w:t>
            </w:r>
            <w:r w:rsidR="00942E48" w:rsidRPr="00155ECB">
              <w:rPr>
                <w:rFonts w:ascii="Times New Roman" w:hAnsi="Times New Roman"/>
                <w:szCs w:val="22"/>
                <w:lang w:val="lt-LT"/>
              </w:rPr>
              <w:t xml:space="preserve"> </w:t>
            </w:r>
            <w:r w:rsidR="00DE4C9C" w:rsidRPr="00155ECB">
              <w:rPr>
                <w:rFonts w:ascii="Times New Roman" w:hAnsi="Times New Roman"/>
                <w:szCs w:val="22"/>
                <w:lang w:val="lt-LT"/>
              </w:rPr>
              <w:t xml:space="preserve">pagal Sutarties BS </w:t>
            </w:r>
            <w:r w:rsidR="00DE4C9C" w:rsidRPr="00155ECB">
              <w:rPr>
                <w:rFonts w:ascii="Times New Roman" w:hAnsi="Times New Roman"/>
                <w:szCs w:val="22"/>
                <w:lang w:val="pt-PT"/>
              </w:rPr>
              <w:t>1</w:t>
            </w:r>
            <w:r w:rsidR="004E078C" w:rsidRPr="00155ECB">
              <w:rPr>
                <w:rFonts w:ascii="Times New Roman" w:hAnsi="Times New Roman"/>
                <w:szCs w:val="22"/>
                <w:lang w:val="pt-PT"/>
              </w:rPr>
              <w:t>4</w:t>
            </w:r>
            <w:r w:rsidR="00DE4C9C" w:rsidRPr="00155ECB">
              <w:rPr>
                <w:rFonts w:ascii="Times New Roman" w:hAnsi="Times New Roman"/>
                <w:szCs w:val="22"/>
                <w:lang w:val="pt-PT"/>
              </w:rPr>
              <w:t>.1</w:t>
            </w:r>
            <w:r w:rsidR="00B62388" w:rsidRPr="00155ECB">
              <w:rPr>
                <w:rFonts w:ascii="Times New Roman" w:hAnsi="Times New Roman"/>
                <w:szCs w:val="22"/>
                <w:lang w:val="pt-PT"/>
              </w:rPr>
              <w:t>1</w:t>
            </w:r>
            <w:r w:rsidR="00DE4C9C" w:rsidRPr="00155ECB">
              <w:rPr>
                <w:rFonts w:ascii="Times New Roman" w:hAnsi="Times New Roman"/>
                <w:szCs w:val="22"/>
                <w:lang w:val="pt-PT"/>
              </w:rPr>
              <w:t xml:space="preserve"> p.</w:t>
            </w:r>
          </w:p>
        </w:tc>
        <w:tc>
          <w:tcPr>
            <w:tcW w:w="5247" w:type="dxa"/>
            <w:gridSpan w:val="6"/>
            <w:shd w:val="clear" w:color="auto" w:fill="auto"/>
            <w:vAlign w:val="center"/>
          </w:tcPr>
          <w:p w14:paraId="2A2903A3" w14:textId="48F9DAD0" w:rsidR="00A827FF" w:rsidRPr="000B3C13" w:rsidRDefault="002D292C" w:rsidP="000B3C13">
            <w:pPr>
              <w:spacing w:before="20" w:after="20" w:line="240" w:lineRule="auto"/>
              <w:jc w:val="both"/>
              <w:rPr>
                <w:rFonts w:ascii="Times New Roman" w:eastAsia="Calibri" w:hAnsi="Times New Roman"/>
                <w:szCs w:val="22"/>
                <w:lang w:val="pt-PT"/>
              </w:rPr>
            </w:pPr>
            <w:r w:rsidRPr="00155ECB">
              <w:rPr>
                <w:rFonts w:ascii="Times New Roman" w:eastAsia="Calibri" w:hAnsi="Times New Roman"/>
                <w:i/>
                <w:iCs/>
                <w:szCs w:val="22"/>
                <w:highlight w:val="lightGray"/>
                <w:lang w:val="lt-LT"/>
              </w:rPr>
              <w:t xml:space="preserve">0,05 </w:t>
            </w:r>
            <w:r w:rsidR="00C22534" w:rsidRPr="00C22534">
              <w:rPr>
                <w:rFonts w:ascii="Times New Roman" w:hAnsi="Times New Roman"/>
                <w:i/>
                <w:iCs/>
                <w:szCs w:val="22"/>
                <w:highlight w:val="lightGray"/>
                <w:lang w:val="lt-LT"/>
              </w:rPr>
              <w:t>(penkios dešimtosios)</w:t>
            </w:r>
            <w:r w:rsidR="00C22534">
              <w:rPr>
                <w:rFonts w:ascii="Times New Roman" w:hAnsi="Times New Roman"/>
                <w:i/>
                <w:iCs/>
                <w:szCs w:val="22"/>
                <w:highlight w:val="lightGray"/>
                <w:lang w:val="lt-LT"/>
              </w:rPr>
              <w:t xml:space="preserve"> </w:t>
            </w:r>
            <w:r w:rsidRPr="00155ECB">
              <w:rPr>
                <w:rFonts w:ascii="Times New Roman" w:eastAsia="Calibri" w:hAnsi="Times New Roman"/>
                <w:i/>
                <w:iCs/>
                <w:szCs w:val="22"/>
                <w:highlight w:val="lightGray"/>
                <w:lang w:val="lt-LT"/>
              </w:rPr>
              <w:t>proc.</w:t>
            </w:r>
            <w:r w:rsidRPr="00155ECB">
              <w:rPr>
                <w:rFonts w:ascii="Times New Roman" w:eastAsia="Calibri" w:hAnsi="Times New Roman"/>
                <w:szCs w:val="22"/>
                <w:lang w:val="lt-LT"/>
              </w:rPr>
              <w:t xml:space="preserve"> dydžio delspinigiai</w:t>
            </w:r>
          </w:p>
        </w:tc>
      </w:tr>
      <w:tr w:rsidR="00A72C18" w:rsidRPr="00155ECB" w14:paraId="096DF8D2" w14:textId="77777777" w:rsidTr="005079DA">
        <w:tc>
          <w:tcPr>
            <w:tcW w:w="4104" w:type="dxa"/>
            <w:gridSpan w:val="4"/>
            <w:shd w:val="clear" w:color="auto" w:fill="auto"/>
          </w:tcPr>
          <w:p w14:paraId="5F386AE7" w14:textId="5884E0F8" w:rsidR="00A72C18" w:rsidRPr="00155ECB" w:rsidRDefault="00E25CE4" w:rsidP="003D1D23">
            <w:pPr>
              <w:spacing w:before="20" w:after="20" w:line="240" w:lineRule="auto"/>
              <w:jc w:val="both"/>
              <w:rPr>
                <w:rFonts w:ascii="Times New Roman" w:hAnsi="Times New Roman"/>
                <w:b/>
                <w:bCs/>
                <w:szCs w:val="22"/>
                <w:lang w:val="lt-LT"/>
              </w:rPr>
            </w:pPr>
            <w:r w:rsidRPr="00155ECB">
              <w:rPr>
                <w:rFonts w:ascii="Times New Roman" w:hAnsi="Times New Roman"/>
                <w:b/>
                <w:bCs/>
                <w:szCs w:val="22"/>
                <w:lang w:val="lt-LT"/>
              </w:rPr>
              <w:lastRenderedPageBreak/>
              <w:t>7</w:t>
            </w:r>
            <w:r w:rsidR="00031239" w:rsidRPr="00155ECB">
              <w:rPr>
                <w:rFonts w:ascii="Times New Roman" w:hAnsi="Times New Roman"/>
                <w:b/>
                <w:bCs/>
                <w:szCs w:val="22"/>
                <w:lang w:val="lt-LT"/>
              </w:rPr>
              <w:t>.3</w:t>
            </w:r>
            <w:r w:rsidR="00A72C18" w:rsidRPr="00155ECB">
              <w:rPr>
                <w:rFonts w:ascii="Times New Roman" w:hAnsi="Times New Roman"/>
                <w:b/>
                <w:bCs/>
                <w:szCs w:val="22"/>
                <w:lang w:val="lt-LT"/>
              </w:rPr>
              <w:t xml:space="preserve">. </w:t>
            </w:r>
            <w:r w:rsidR="00A72C18" w:rsidRPr="00155ECB">
              <w:rPr>
                <w:rFonts w:ascii="Times New Roman" w:hAnsi="Times New Roman"/>
                <w:szCs w:val="22"/>
                <w:lang w:val="lt-LT"/>
              </w:rPr>
              <w:t xml:space="preserve">Bauda už </w:t>
            </w:r>
            <w:r w:rsidR="00966BF6" w:rsidRPr="00155ECB">
              <w:rPr>
                <w:rFonts w:ascii="Times New Roman" w:hAnsi="Times New Roman"/>
                <w:szCs w:val="22"/>
                <w:lang w:val="lt-LT"/>
              </w:rPr>
              <w:t xml:space="preserve">pažeidimus, susijusius su </w:t>
            </w:r>
            <w:proofErr w:type="spellStart"/>
            <w:r w:rsidR="00966BF6" w:rsidRPr="00155ECB">
              <w:rPr>
                <w:rFonts w:ascii="Times New Roman" w:hAnsi="Times New Roman"/>
                <w:szCs w:val="22"/>
                <w:lang w:val="lt-LT"/>
              </w:rPr>
              <w:t>subtiek</w:t>
            </w:r>
            <w:r w:rsidR="00493E4E" w:rsidRPr="00155ECB">
              <w:rPr>
                <w:rFonts w:ascii="Times New Roman" w:hAnsi="Times New Roman"/>
                <w:szCs w:val="22"/>
                <w:lang w:val="lt-LT"/>
              </w:rPr>
              <w:t>imu</w:t>
            </w:r>
            <w:proofErr w:type="spellEnd"/>
            <w:r w:rsidR="0030449A" w:rsidRPr="00155ECB">
              <w:rPr>
                <w:rFonts w:ascii="Times New Roman" w:hAnsi="Times New Roman"/>
                <w:szCs w:val="22"/>
                <w:lang w:val="lt-LT"/>
              </w:rPr>
              <w:t>/specialisto pasitelkimu</w:t>
            </w:r>
            <w:r w:rsidR="0026638F" w:rsidRPr="00155ECB">
              <w:rPr>
                <w:rFonts w:ascii="Times New Roman" w:hAnsi="Times New Roman"/>
                <w:szCs w:val="22"/>
                <w:lang w:val="lt-LT"/>
              </w:rPr>
              <w:t xml:space="preserve">, pagal Sutarties BS </w:t>
            </w:r>
            <w:r w:rsidR="0069648E" w:rsidRPr="00155ECB">
              <w:rPr>
                <w:rFonts w:ascii="Times New Roman" w:hAnsi="Times New Roman"/>
                <w:szCs w:val="22"/>
                <w:lang w:val="lt-LT"/>
              </w:rPr>
              <w:t>1</w:t>
            </w:r>
            <w:r w:rsidR="0030449A" w:rsidRPr="00155ECB">
              <w:rPr>
                <w:rFonts w:ascii="Times New Roman" w:hAnsi="Times New Roman"/>
                <w:szCs w:val="22"/>
                <w:lang w:val="lt-LT"/>
              </w:rPr>
              <w:t>4</w:t>
            </w:r>
            <w:r w:rsidR="0069648E" w:rsidRPr="00155ECB">
              <w:rPr>
                <w:rFonts w:ascii="Times New Roman" w:hAnsi="Times New Roman"/>
                <w:szCs w:val="22"/>
                <w:lang w:val="lt-LT"/>
              </w:rPr>
              <w:t>.1</w:t>
            </w:r>
            <w:r w:rsidR="001557D0" w:rsidRPr="00155ECB">
              <w:rPr>
                <w:rFonts w:ascii="Times New Roman" w:hAnsi="Times New Roman"/>
                <w:szCs w:val="22"/>
                <w:lang w:val="lt-LT"/>
              </w:rPr>
              <w:t>5</w:t>
            </w:r>
            <w:r w:rsidR="0069648E" w:rsidRPr="00155ECB">
              <w:rPr>
                <w:rFonts w:ascii="Times New Roman" w:hAnsi="Times New Roman"/>
                <w:szCs w:val="22"/>
                <w:lang w:val="lt-LT"/>
              </w:rPr>
              <w:t xml:space="preserve"> p.</w:t>
            </w:r>
            <w:r w:rsidR="00C6027F" w:rsidRPr="00155ECB">
              <w:rPr>
                <w:rFonts w:ascii="Times New Roman" w:hAnsi="Times New Roman"/>
                <w:szCs w:val="22"/>
                <w:lang w:val="lt-LT"/>
              </w:rPr>
              <w:t>(už kiekvieną fiksuotą atvejį)</w:t>
            </w:r>
          </w:p>
        </w:tc>
        <w:tc>
          <w:tcPr>
            <w:tcW w:w="5247" w:type="dxa"/>
            <w:gridSpan w:val="6"/>
            <w:shd w:val="clear" w:color="auto" w:fill="auto"/>
            <w:vAlign w:val="center"/>
          </w:tcPr>
          <w:p w14:paraId="126A0C7E" w14:textId="0CE6493D" w:rsidR="00A72C18" w:rsidRPr="00155ECB" w:rsidRDefault="00C6027F" w:rsidP="00AA4A0F">
            <w:pPr>
              <w:spacing w:before="20" w:after="20" w:line="240" w:lineRule="auto"/>
              <w:jc w:val="both"/>
              <w:rPr>
                <w:rFonts w:ascii="Times New Roman" w:eastAsia="Calibri" w:hAnsi="Times New Roman"/>
                <w:szCs w:val="22"/>
                <w:lang w:val="lt-LT"/>
              </w:rPr>
            </w:pPr>
            <w:r w:rsidRPr="00C22534">
              <w:rPr>
                <w:rFonts w:ascii="Times New Roman" w:eastAsia="Calibri" w:hAnsi="Times New Roman"/>
                <w:i/>
                <w:iCs/>
                <w:szCs w:val="22"/>
                <w:highlight w:val="lightGray"/>
                <w:lang w:val="lt-LT"/>
              </w:rPr>
              <w:t>200</w:t>
            </w:r>
            <w:r w:rsidR="00C22534" w:rsidRPr="00C22534">
              <w:rPr>
                <w:rFonts w:ascii="Times New Roman" w:eastAsia="Calibri" w:hAnsi="Times New Roman"/>
                <w:i/>
                <w:iCs/>
                <w:szCs w:val="22"/>
                <w:highlight w:val="lightGray"/>
                <w:lang w:val="lt-LT"/>
              </w:rPr>
              <w:t xml:space="preserve"> (du šimtai)</w:t>
            </w:r>
            <w:r w:rsidR="00C22534">
              <w:rPr>
                <w:rFonts w:ascii="Times New Roman" w:eastAsia="Calibri" w:hAnsi="Times New Roman"/>
                <w:i/>
                <w:iCs/>
                <w:szCs w:val="22"/>
                <w:lang w:val="lt-LT"/>
              </w:rPr>
              <w:t xml:space="preserve"> </w:t>
            </w:r>
            <w:r w:rsidRPr="00155ECB">
              <w:rPr>
                <w:rFonts w:ascii="Times New Roman" w:eastAsia="Calibri" w:hAnsi="Times New Roman"/>
                <w:i/>
                <w:iCs/>
                <w:szCs w:val="22"/>
                <w:lang w:val="lt-LT"/>
              </w:rPr>
              <w:t xml:space="preserve"> </w:t>
            </w:r>
            <w:r w:rsidRPr="00155ECB">
              <w:rPr>
                <w:rFonts w:ascii="Times New Roman" w:eastAsia="Calibri" w:hAnsi="Times New Roman"/>
                <w:szCs w:val="22"/>
                <w:lang w:val="lt-LT"/>
              </w:rPr>
              <w:t>eurų bauda</w:t>
            </w:r>
          </w:p>
        </w:tc>
      </w:tr>
      <w:tr w:rsidR="003D1D23" w:rsidRPr="00155ECB" w14:paraId="24F938D5" w14:textId="77777777" w:rsidTr="005079DA">
        <w:tc>
          <w:tcPr>
            <w:tcW w:w="4104" w:type="dxa"/>
            <w:gridSpan w:val="4"/>
            <w:shd w:val="clear" w:color="auto" w:fill="auto"/>
          </w:tcPr>
          <w:p w14:paraId="14CB441F" w14:textId="0124DBE2" w:rsidR="003D1D23" w:rsidRPr="00155ECB" w:rsidRDefault="00E25CE4" w:rsidP="006371AB">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7</w:t>
            </w:r>
            <w:r w:rsidR="00031239" w:rsidRPr="00155ECB">
              <w:rPr>
                <w:rFonts w:ascii="Times New Roman" w:hAnsi="Times New Roman"/>
                <w:b/>
                <w:bCs/>
                <w:szCs w:val="22"/>
                <w:lang w:val="lt-LT"/>
              </w:rPr>
              <w:t>.4</w:t>
            </w:r>
            <w:r w:rsidR="006371AB" w:rsidRPr="00155ECB">
              <w:rPr>
                <w:rFonts w:ascii="Times New Roman" w:hAnsi="Times New Roman"/>
                <w:b/>
                <w:bCs/>
                <w:szCs w:val="22"/>
                <w:lang w:val="lt-LT"/>
              </w:rPr>
              <w:t>.</w:t>
            </w:r>
            <w:r w:rsidR="006371AB" w:rsidRPr="00155ECB">
              <w:rPr>
                <w:rFonts w:ascii="Times New Roman" w:hAnsi="Times New Roman"/>
                <w:szCs w:val="22"/>
                <w:lang w:val="lt-LT"/>
              </w:rPr>
              <w:t xml:space="preserve"> </w:t>
            </w:r>
            <w:r w:rsidR="003D1D23" w:rsidRPr="00155ECB">
              <w:rPr>
                <w:rFonts w:ascii="Times New Roman" w:hAnsi="Times New Roman"/>
                <w:szCs w:val="22"/>
                <w:lang w:val="lt-LT"/>
              </w:rPr>
              <w:t>Bauda pagal Sutarties</w:t>
            </w:r>
            <w:r w:rsidR="00EF2B15" w:rsidRPr="00155ECB">
              <w:rPr>
                <w:rFonts w:ascii="Times New Roman" w:hAnsi="Times New Roman"/>
                <w:szCs w:val="22"/>
                <w:lang w:val="lt-LT"/>
              </w:rPr>
              <w:t xml:space="preserve"> BS</w:t>
            </w:r>
            <w:r w:rsidR="003D1D23" w:rsidRPr="00155ECB">
              <w:rPr>
                <w:rFonts w:ascii="Times New Roman" w:hAnsi="Times New Roman"/>
                <w:szCs w:val="22"/>
                <w:lang w:val="lt-LT"/>
              </w:rPr>
              <w:t xml:space="preserve"> 1</w:t>
            </w:r>
            <w:r w:rsidR="00031239" w:rsidRPr="00155ECB">
              <w:rPr>
                <w:rFonts w:ascii="Times New Roman" w:hAnsi="Times New Roman"/>
                <w:szCs w:val="22"/>
                <w:lang w:val="lt-LT"/>
              </w:rPr>
              <w:t>4</w:t>
            </w:r>
            <w:r w:rsidR="003D1D23" w:rsidRPr="00155ECB">
              <w:rPr>
                <w:rFonts w:ascii="Times New Roman" w:hAnsi="Times New Roman"/>
                <w:szCs w:val="22"/>
                <w:lang w:val="lt-LT"/>
              </w:rPr>
              <w:t>.</w:t>
            </w:r>
            <w:r w:rsidR="00571609" w:rsidRPr="00155ECB">
              <w:rPr>
                <w:rFonts w:ascii="Times New Roman" w:hAnsi="Times New Roman"/>
                <w:szCs w:val="22"/>
                <w:lang w:val="lt-LT"/>
              </w:rPr>
              <w:t>1</w:t>
            </w:r>
            <w:r w:rsidR="009B16F9" w:rsidRPr="00155ECB">
              <w:rPr>
                <w:rFonts w:ascii="Times New Roman" w:hAnsi="Times New Roman"/>
                <w:szCs w:val="22"/>
                <w:lang w:val="lt-LT"/>
              </w:rPr>
              <w:t>8</w:t>
            </w:r>
            <w:r w:rsidR="003D1D23" w:rsidRPr="00155ECB">
              <w:rPr>
                <w:rFonts w:ascii="Times New Roman" w:hAnsi="Times New Roman"/>
                <w:szCs w:val="22"/>
                <w:lang w:val="lt-LT"/>
              </w:rPr>
              <w:t xml:space="preserve"> p. (sutarties nutraukimas dėl </w:t>
            </w:r>
            <w:r w:rsidR="006371AB" w:rsidRPr="00155ECB">
              <w:rPr>
                <w:rFonts w:ascii="Times New Roman" w:hAnsi="Times New Roman"/>
                <w:szCs w:val="22"/>
                <w:lang w:val="lt-LT"/>
              </w:rPr>
              <w:t xml:space="preserve">Tiekėjo </w:t>
            </w:r>
            <w:r w:rsidR="003D1D23" w:rsidRPr="00155ECB">
              <w:rPr>
                <w:rFonts w:ascii="Times New Roman" w:hAnsi="Times New Roman"/>
                <w:szCs w:val="22"/>
                <w:lang w:val="lt-LT"/>
              </w:rPr>
              <w:t>kaltės)</w:t>
            </w:r>
            <w:r w:rsidR="006371AB" w:rsidRPr="00155ECB">
              <w:rPr>
                <w:rFonts w:ascii="Times New Roman" w:hAnsi="Times New Roman"/>
                <w:szCs w:val="22"/>
                <w:lang w:val="lt-LT"/>
              </w:rPr>
              <w:t xml:space="preserve"> ir</w:t>
            </w:r>
            <w:r w:rsidR="003D1D23" w:rsidRPr="00155ECB">
              <w:rPr>
                <w:rFonts w:ascii="Times New Roman" w:hAnsi="Times New Roman"/>
                <w:szCs w:val="22"/>
                <w:lang w:val="lt-LT"/>
              </w:rPr>
              <w:t xml:space="preserve"> 1</w:t>
            </w:r>
            <w:r w:rsidR="00031239" w:rsidRPr="00155ECB">
              <w:rPr>
                <w:rFonts w:ascii="Times New Roman" w:hAnsi="Times New Roman"/>
                <w:szCs w:val="22"/>
                <w:lang w:val="lt-LT"/>
              </w:rPr>
              <w:t>4</w:t>
            </w:r>
            <w:r w:rsidR="00AD447D" w:rsidRPr="00155ECB">
              <w:rPr>
                <w:rFonts w:ascii="Times New Roman" w:hAnsi="Times New Roman"/>
                <w:szCs w:val="22"/>
                <w:lang w:val="lt-LT"/>
              </w:rPr>
              <w:t>.1</w:t>
            </w:r>
            <w:r w:rsidR="00927DAE" w:rsidRPr="00155ECB">
              <w:rPr>
                <w:rFonts w:ascii="Times New Roman" w:hAnsi="Times New Roman"/>
                <w:szCs w:val="22"/>
                <w:lang w:val="lt-LT"/>
              </w:rPr>
              <w:t>9</w:t>
            </w:r>
            <w:r w:rsidR="003D1D23" w:rsidRPr="00155ECB">
              <w:rPr>
                <w:rFonts w:ascii="Times New Roman" w:hAnsi="Times New Roman"/>
                <w:szCs w:val="22"/>
                <w:lang w:val="lt-LT"/>
              </w:rPr>
              <w:t xml:space="preserve"> p. (jei </w:t>
            </w:r>
            <w:r w:rsidR="006371AB" w:rsidRPr="00155ECB">
              <w:rPr>
                <w:rFonts w:ascii="Times New Roman" w:hAnsi="Times New Roman"/>
                <w:szCs w:val="22"/>
                <w:lang w:val="lt-LT"/>
              </w:rPr>
              <w:t xml:space="preserve">Tiekėjas </w:t>
            </w:r>
            <w:r w:rsidR="003D1D23" w:rsidRPr="00155ECB">
              <w:rPr>
                <w:rFonts w:ascii="Times New Roman" w:hAnsi="Times New Roman"/>
                <w:szCs w:val="22"/>
                <w:lang w:val="lt-LT"/>
              </w:rPr>
              <w:t>nepagrįstai nutraukia sutartį)</w:t>
            </w:r>
          </w:p>
        </w:tc>
        <w:tc>
          <w:tcPr>
            <w:tcW w:w="5247" w:type="dxa"/>
            <w:gridSpan w:val="6"/>
            <w:shd w:val="clear" w:color="auto" w:fill="auto"/>
            <w:vAlign w:val="center"/>
          </w:tcPr>
          <w:p w14:paraId="55011115" w14:textId="64A2352A" w:rsidR="003D1D23" w:rsidRPr="00155ECB" w:rsidRDefault="003D1D23" w:rsidP="006371AB">
            <w:pPr>
              <w:spacing w:before="20" w:after="20" w:line="240" w:lineRule="auto"/>
              <w:jc w:val="both"/>
              <w:rPr>
                <w:rFonts w:ascii="Times New Roman" w:hAnsi="Times New Roman"/>
                <w:szCs w:val="22"/>
                <w:lang w:val="lt-LT"/>
              </w:rPr>
            </w:pPr>
            <w:r w:rsidRPr="00155ECB">
              <w:rPr>
                <w:rFonts w:ascii="Times New Roman" w:hAnsi="Times New Roman"/>
                <w:color w:val="00B050"/>
                <w:szCs w:val="22"/>
                <w:lang w:val="lt-LT"/>
              </w:rPr>
              <w:t xml:space="preserve"> </w:t>
            </w:r>
            <w:r w:rsidR="005C4ABB" w:rsidRPr="00155ECB">
              <w:rPr>
                <w:rFonts w:ascii="Times New Roman" w:hAnsi="Times New Roman"/>
                <w:i/>
                <w:iCs/>
                <w:szCs w:val="22"/>
                <w:highlight w:val="lightGray"/>
                <w:lang w:val="lt-LT"/>
              </w:rPr>
              <w:t xml:space="preserve">10 </w:t>
            </w:r>
            <w:r w:rsidR="00C22534">
              <w:rPr>
                <w:rFonts w:ascii="Times New Roman" w:hAnsi="Times New Roman"/>
                <w:i/>
                <w:iCs/>
                <w:szCs w:val="22"/>
                <w:highlight w:val="lightGray"/>
                <w:lang w:val="lt-LT"/>
              </w:rPr>
              <w:t xml:space="preserve">(dešimt) </w:t>
            </w:r>
            <w:r w:rsidR="005C4ABB" w:rsidRPr="00155ECB">
              <w:rPr>
                <w:rFonts w:ascii="Times New Roman" w:hAnsi="Times New Roman"/>
                <w:i/>
                <w:iCs/>
                <w:szCs w:val="22"/>
                <w:highlight w:val="lightGray"/>
                <w:lang w:val="lt-LT"/>
              </w:rPr>
              <w:t>pr</w:t>
            </w:r>
            <w:r w:rsidR="00972C10" w:rsidRPr="00155ECB">
              <w:rPr>
                <w:rFonts w:ascii="Times New Roman" w:hAnsi="Times New Roman"/>
                <w:i/>
                <w:iCs/>
                <w:szCs w:val="22"/>
                <w:highlight w:val="lightGray"/>
                <w:lang w:val="lt-LT"/>
              </w:rPr>
              <w:t>oc</w:t>
            </w:r>
            <w:r w:rsidR="005C4ABB" w:rsidRPr="00155ECB">
              <w:rPr>
                <w:rFonts w:ascii="Times New Roman" w:hAnsi="Times New Roman"/>
                <w:i/>
                <w:iCs/>
                <w:szCs w:val="22"/>
                <w:highlight w:val="lightGray"/>
                <w:lang w:val="lt-LT"/>
              </w:rPr>
              <w:t>.</w:t>
            </w:r>
            <w:r w:rsidR="005C4ABB" w:rsidRPr="00155ECB">
              <w:rPr>
                <w:rFonts w:ascii="Times New Roman" w:hAnsi="Times New Roman"/>
                <w:szCs w:val="22"/>
                <w:lang w:val="lt-LT"/>
              </w:rPr>
              <w:t xml:space="preserve"> </w:t>
            </w:r>
            <w:r w:rsidR="006371AB" w:rsidRPr="00155ECB">
              <w:rPr>
                <w:rFonts w:ascii="Times New Roman" w:eastAsia="Calibri" w:hAnsi="Times New Roman"/>
                <w:szCs w:val="22"/>
                <w:lang w:val="lt-LT"/>
              </w:rPr>
              <w:t xml:space="preserve">dydžio bauda </w:t>
            </w:r>
            <w:r w:rsidRPr="00155ECB">
              <w:rPr>
                <w:rFonts w:ascii="Times New Roman" w:hAnsi="Times New Roman"/>
                <w:szCs w:val="22"/>
                <w:lang w:val="lt-LT"/>
              </w:rPr>
              <w:t xml:space="preserve">nuo Pradinės </w:t>
            </w:r>
            <w:r w:rsidR="006371AB" w:rsidRPr="00155ECB">
              <w:rPr>
                <w:rFonts w:ascii="Times New Roman" w:hAnsi="Times New Roman"/>
                <w:szCs w:val="22"/>
                <w:lang w:val="lt-LT"/>
              </w:rPr>
              <w:t>s</w:t>
            </w:r>
            <w:r w:rsidRPr="00155ECB">
              <w:rPr>
                <w:rFonts w:ascii="Times New Roman" w:hAnsi="Times New Roman"/>
                <w:szCs w:val="22"/>
                <w:lang w:val="lt-LT"/>
              </w:rPr>
              <w:t>utarties vertės be PVM</w:t>
            </w:r>
          </w:p>
        </w:tc>
      </w:tr>
      <w:tr w:rsidR="0015595E" w:rsidRPr="00155ECB" w14:paraId="73527DA4" w14:textId="77777777" w:rsidTr="005079DA">
        <w:tc>
          <w:tcPr>
            <w:tcW w:w="4104" w:type="dxa"/>
            <w:gridSpan w:val="4"/>
            <w:shd w:val="clear" w:color="auto" w:fill="auto"/>
          </w:tcPr>
          <w:p w14:paraId="5F0C6836" w14:textId="3AAAB65D" w:rsidR="0015595E" w:rsidRPr="00155ECB" w:rsidRDefault="00E25CE4" w:rsidP="00782092">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7</w:t>
            </w:r>
            <w:r w:rsidR="00031239" w:rsidRPr="00155ECB">
              <w:rPr>
                <w:rFonts w:ascii="Times New Roman" w:hAnsi="Times New Roman"/>
                <w:b/>
                <w:bCs/>
                <w:szCs w:val="22"/>
                <w:lang w:val="lt-LT"/>
              </w:rPr>
              <w:t>.5.</w:t>
            </w:r>
            <w:r w:rsidR="00782092" w:rsidRPr="00155ECB">
              <w:rPr>
                <w:rFonts w:ascii="Times New Roman" w:hAnsi="Times New Roman"/>
                <w:szCs w:val="22"/>
                <w:lang w:val="lt-LT"/>
              </w:rPr>
              <w:t xml:space="preserve"> </w:t>
            </w:r>
            <w:r w:rsidR="0015595E" w:rsidRPr="00155ECB">
              <w:rPr>
                <w:rFonts w:ascii="Times New Roman" w:hAnsi="Times New Roman"/>
                <w:szCs w:val="22"/>
                <w:lang w:val="lt-LT"/>
              </w:rPr>
              <w:t xml:space="preserve">Delspinigiai pagal Sutarties BS </w:t>
            </w:r>
            <w:r w:rsidR="00031239" w:rsidRPr="00155ECB">
              <w:rPr>
                <w:rFonts w:ascii="Times New Roman" w:hAnsi="Times New Roman"/>
                <w:szCs w:val="22"/>
                <w:lang w:val="lt-LT"/>
              </w:rPr>
              <w:t>14</w:t>
            </w:r>
            <w:r w:rsidR="00FC0BD3" w:rsidRPr="00155ECB">
              <w:rPr>
                <w:rFonts w:ascii="Times New Roman" w:hAnsi="Times New Roman"/>
                <w:szCs w:val="22"/>
                <w:lang w:val="lt-LT"/>
              </w:rPr>
              <w:t>.1</w:t>
            </w:r>
            <w:r w:rsidR="000F25A3" w:rsidRPr="00155ECB">
              <w:rPr>
                <w:rFonts w:ascii="Times New Roman" w:hAnsi="Times New Roman"/>
                <w:szCs w:val="22"/>
                <w:lang w:val="lt-LT"/>
              </w:rPr>
              <w:t>7</w:t>
            </w:r>
            <w:r w:rsidR="0015595E" w:rsidRPr="00155ECB">
              <w:rPr>
                <w:rFonts w:ascii="Times New Roman" w:hAnsi="Times New Roman"/>
                <w:szCs w:val="22"/>
                <w:lang w:val="lt-LT"/>
              </w:rPr>
              <w:t xml:space="preserve"> p. (už </w:t>
            </w:r>
            <w:r w:rsidR="00D96718" w:rsidRPr="00155ECB">
              <w:rPr>
                <w:rFonts w:ascii="Times New Roman" w:hAnsi="Times New Roman"/>
                <w:szCs w:val="22"/>
                <w:lang w:val="lt-LT"/>
              </w:rPr>
              <w:t xml:space="preserve">Pirkėjo </w:t>
            </w:r>
            <w:r w:rsidR="0015595E" w:rsidRPr="00155ECB">
              <w:rPr>
                <w:rFonts w:ascii="Times New Roman" w:hAnsi="Times New Roman"/>
                <w:szCs w:val="22"/>
                <w:lang w:val="lt-LT"/>
              </w:rPr>
              <w:t xml:space="preserve">prievolės laiku apmokėti už tinkamai </w:t>
            </w:r>
            <w:r w:rsidR="00782092" w:rsidRPr="00155ECB">
              <w:rPr>
                <w:rFonts w:ascii="Times New Roman" w:hAnsi="Times New Roman"/>
                <w:szCs w:val="22"/>
                <w:lang w:val="lt-LT"/>
              </w:rPr>
              <w:t xml:space="preserve">pristatytas </w:t>
            </w:r>
            <w:r w:rsidR="00215CAF" w:rsidRPr="00155ECB">
              <w:rPr>
                <w:rFonts w:ascii="Times New Roman" w:hAnsi="Times New Roman"/>
                <w:szCs w:val="22"/>
                <w:lang w:val="lt-LT"/>
              </w:rPr>
              <w:t>P</w:t>
            </w:r>
            <w:r w:rsidR="00782092" w:rsidRPr="00155ECB">
              <w:rPr>
                <w:rFonts w:ascii="Times New Roman" w:hAnsi="Times New Roman"/>
                <w:szCs w:val="22"/>
                <w:lang w:val="lt-LT"/>
              </w:rPr>
              <w:t>rekes</w:t>
            </w:r>
            <w:r w:rsidR="0015595E" w:rsidRPr="00155ECB">
              <w:rPr>
                <w:rFonts w:ascii="Times New Roman" w:hAnsi="Times New Roman"/>
                <w:szCs w:val="22"/>
                <w:lang w:val="lt-LT"/>
              </w:rPr>
              <w:t xml:space="preserve"> nevykdymą)</w:t>
            </w:r>
          </w:p>
        </w:tc>
        <w:tc>
          <w:tcPr>
            <w:tcW w:w="5247" w:type="dxa"/>
            <w:gridSpan w:val="6"/>
            <w:shd w:val="clear" w:color="auto" w:fill="auto"/>
            <w:vAlign w:val="center"/>
          </w:tcPr>
          <w:p w14:paraId="7A06D627" w14:textId="5FF80655" w:rsidR="0015595E" w:rsidRPr="00155ECB" w:rsidRDefault="00053855" w:rsidP="003170E0">
            <w:pPr>
              <w:spacing w:before="20" w:after="20" w:line="240" w:lineRule="auto"/>
              <w:jc w:val="both"/>
              <w:rPr>
                <w:rFonts w:ascii="Times New Roman" w:hAnsi="Times New Roman"/>
                <w:szCs w:val="22"/>
                <w:lang w:val="lt-LT"/>
              </w:rPr>
            </w:pPr>
            <w:r w:rsidRPr="00155ECB">
              <w:rPr>
                <w:rFonts w:ascii="Times New Roman" w:hAnsi="Times New Roman"/>
                <w:i/>
                <w:iCs/>
                <w:szCs w:val="22"/>
                <w:highlight w:val="lightGray"/>
                <w:lang w:val="lt-LT"/>
              </w:rPr>
              <w:t>0,05</w:t>
            </w:r>
            <w:r w:rsidR="00C22534">
              <w:rPr>
                <w:rFonts w:ascii="Times New Roman" w:hAnsi="Times New Roman"/>
                <w:i/>
                <w:iCs/>
                <w:szCs w:val="22"/>
                <w:highlight w:val="lightGray"/>
                <w:lang w:val="lt-LT"/>
              </w:rPr>
              <w:t xml:space="preserve"> </w:t>
            </w:r>
            <w:r w:rsidR="00C22534" w:rsidRPr="00C22534">
              <w:rPr>
                <w:rFonts w:ascii="Times New Roman" w:hAnsi="Times New Roman"/>
                <w:i/>
                <w:iCs/>
                <w:szCs w:val="22"/>
                <w:highlight w:val="lightGray"/>
                <w:lang w:val="lt-LT"/>
              </w:rPr>
              <w:t>(penkios dešimtosios)</w:t>
            </w:r>
            <w:r w:rsidR="00C22534">
              <w:rPr>
                <w:rFonts w:ascii="Times New Roman" w:hAnsi="Times New Roman"/>
                <w:i/>
                <w:iCs/>
                <w:szCs w:val="22"/>
                <w:highlight w:val="lightGray"/>
                <w:lang w:val="lt-LT"/>
              </w:rPr>
              <w:t xml:space="preserve"> </w:t>
            </w:r>
            <w:r w:rsidRPr="00155ECB">
              <w:rPr>
                <w:rFonts w:ascii="Times New Roman" w:hAnsi="Times New Roman"/>
                <w:i/>
                <w:iCs/>
                <w:szCs w:val="22"/>
                <w:highlight w:val="lightGray"/>
                <w:lang w:val="lt-LT"/>
              </w:rPr>
              <w:t>proc.</w:t>
            </w:r>
            <w:r w:rsidRPr="00155ECB">
              <w:rPr>
                <w:rFonts w:ascii="Times New Roman" w:hAnsi="Times New Roman"/>
                <w:szCs w:val="22"/>
                <w:lang w:val="lt-LT"/>
              </w:rPr>
              <w:t xml:space="preserve"> </w:t>
            </w:r>
            <w:r w:rsidR="00782092" w:rsidRPr="00155ECB">
              <w:rPr>
                <w:rFonts w:ascii="Times New Roman" w:hAnsi="Times New Roman"/>
                <w:szCs w:val="22"/>
                <w:lang w:val="lt-LT"/>
              </w:rPr>
              <w:t xml:space="preserve">dydžio delspinigiai </w:t>
            </w:r>
          </w:p>
        </w:tc>
      </w:tr>
      <w:tr w:rsidR="00592E87" w:rsidRPr="00155ECB" w14:paraId="439C29E5" w14:textId="77777777" w:rsidTr="005079DA">
        <w:tc>
          <w:tcPr>
            <w:tcW w:w="4104" w:type="dxa"/>
            <w:gridSpan w:val="4"/>
            <w:shd w:val="clear" w:color="auto" w:fill="auto"/>
          </w:tcPr>
          <w:p w14:paraId="68D481B1" w14:textId="51185582" w:rsidR="00592E87" w:rsidRPr="00155ECB" w:rsidRDefault="00E25CE4" w:rsidP="00782092">
            <w:pPr>
              <w:spacing w:before="20" w:after="20" w:line="240" w:lineRule="auto"/>
              <w:jc w:val="both"/>
              <w:rPr>
                <w:rFonts w:ascii="Times New Roman" w:hAnsi="Times New Roman"/>
                <w:b/>
                <w:bCs/>
                <w:szCs w:val="22"/>
                <w:lang w:val="lt-LT"/>
              </w:rPr>
            </w:pPr>
            <w:r w:rsidRPr="00155ECB">
              <w:rPr>
                <w:rFonts w:ascii="Times New Roman" w:hAnsi="Times New Roman"/>
                <w:b/>
                <w:bCs/>
                <w:szCs w:val="22"/>
                <w:lang w:val="lt-LT"/>
              </w:rPr>
              <w:t>7</w:t>
            </w:r>
            <w:r w:rsidR="00031239" w:rsidRPr="00155ECB">
              <w:rPr>
                <w:rFonts w:ascii="Times New Roman" w:hAnsi="Times New Roman"/>
                <w:b/>
                <w:bCs/>
                <w:szCs w:val="22"/>
                <w:lang w:val="lt-LT"/>
              </w:rPr>
              <w:t>.</w:t>
            </w:r>
            <w:r w:rsidRPr="00155ECB">
              <w:rPr>
                <w:rFonts w:ascii="Times New Roman" w:hAnsi="Times New Roman"/>
                <w:b/>
                <w:bCs/>
                <w:szCs w:val="22"/>
                <w:lang w:val="lt-LT"/>
              </w:rPr>
              <w:t>6</w:t>
            </w:r>
            <w:r w:rsidR="00592E87" w:rsidRPr="00155ECB">
              <w:rPr>
                <w:rFonts w:ascii="Times New Roman" w:hAnsi="Times New Roman"/>
                <w:b/>
                <w:bCs/>
                <w:szCs w:val="22"/>
                <w:lang w:val="lt-LT"/>
              </w:rPr>
              <w:t xml:space="preserve">. </w:t>
            </w:r>
            <w:r w:rsidR="002D4304" w:rsidRPr="00155ECB">
              <w:rPr>
                <w:rFonts w:ascii="Times New Roman" w:hAnsi="Times New Roman"/>
                <w:szCs w:val="22"/>
                <w:lang w:val="lt-LT"/>
              </w:rPr>
              <w:t xml:space="preserve">Bauda dėl Tiekėjų etikos kodekso nuostatų nesilaikymo </w:t>
            </w:r>
            <w:r w:rsidR="003D3570" w:rsidRPr="00155ECB">
              <w:rPr>
                <w:rFonts w:ascii="Times New Roman" w:hAnsi="Times New Roman"/>
                <w:szCs w:val="22"/>
                <w:lang w:val="lt-LT"/>
              </w:rPr>
              <w:t xml:space="preserve">už kiekvieną fiksuotą atvejį </w:t>
            </w:r>
            <w:r w:rsidR="005138B0" w:rsidRPr="00155ECB">
              <w:rPr>
                <w:rFonts w:ascii="Times New Roman" w:hAnsi="Times New Roman"/>
                <w:szCs w:val="22"/>
                <w:lang w:val="lt-LT"/>
              </w:rPr>
              <w:t xml:space="preserve">(Sutarties BS </w:t>
            </w:r>
            <w:r w:rsidR="00220F11" w:rsidRPr="00155ECB">
              <w:rPr>
                <w:rFonts w:ascii="Times New Roman" w:hAnsi="Times New Roman"/>
                <w:szCs w:val="22"/>
                <w:lang w:val="lt-LT"/>
              </w:rPr>
              <w:t>1</w:t>
            </w:r>
            <w:r w:rsidR="00031239" w:rsidRPr="00155ECB">
              <w:rPr>
                <w:rFonts w:ascii="Times New Roman" w:hAnsi="Times New Roman"/>
                <w:szCs w:val="22"/>
                <w:lang w:val="lt-LT"/>
              </w:rPr>
              <w:t>4</w:t>
            </w:r>
            <w:r w:rsidR="00220F11" w:rsidRPr="00155ECB">
              <w:rPr>
                <w:rFonts w:ascii="Times New Roman" w:hAnsi="Times New Roman"/>
                <w:szCs w:val="22"/>
                <w:lang w:val="lt-LT"/>
              </w:rPr>
              <w:t>.</w:t>
            </w:r>
            <w:r w:rsidR="001D0F6A" w:rsidRPr="00155ECB">
              <w:rPr>
                <w:rFonts w:ascii="Times New Roman" w:hAnsi="Times New Roman"/>
                <w:szCs w:val="22"/>
                <w:lang w:val="lt-LT"/>
              </w:rPr>
              <w:t>20</w:t>
            </w:r>
            <w:r w:rsidR="00220F11" w:rsidRPr="00155ECB">
              <w:rPr>
                <w:rFonts w:ascii="Times New Roman" w:hAnsi="Times New Roman"/>
                <w:szCs w:val="22"/>
                <w:lang w:val="lt-LT"/>
              </w:rPr>
              <w:t xml:space="preserve"> p.)</w:t>
            </w:r>
          </w:p>
        </w:tc>
        <w:tc>
          <w:tcPr>
            <w:tcW w:w="5247" w:type="dxa"/>
            <w:gridSpan w:val="6"/>
            <w:shd w:val="clear" w:color="auto" w:fill="auto"/>
            <w:vAlign w:val="center"/>
          </w:tcPr>
          <w:p w14:paraId="3B8049CE" w14:textId="214F54DF" w:rsidR="00592E87" w:rsidRPr="00155ECB" w:rsidRDefault="00C6027F" w:rsidP="003170E0">
            <w:pPr>
              <w:spacing w:before="20" w:after="20" w:line="240" w:lineRule="auto"/>
              <w:jc w:val="both"/>
              <w:rPr>
                <w:rFonts w:ascii="Times New Roman" w:eastAsia="Calibri" w:hAnsi="Times New Roman"/>
                <w:color w:val="00B050"/>
                <w:szCs w:val="22"/>
                <w:highlight w:val="yellow"/>
                <w:lang w:val="lt-LT"/>
              </w:rPr>
            </w:pPr>
            <w:r w:rsidRPr="00155ECB">
              <w:rPr>
                <w:rFonts w:ascii="Times New Roman" w:hAnsi="Times New Roman"/>
                <w:i/>
                <w:iCs/>
                <w:szCs w:val="22"/>
                <w:highlight w:val="lightGray"/>
                <w:lang w:val="lt-LT"/>
              </w:rPr>
              <w:t>200</w:t>
            </w:r>
            <w:r w:rsidR="00C22534">
              <w:rPr>
                <w:rFonts w:ascii="Times New Roman" w:hAnsi="Times New Roman"/>
                <w:i/>
                <w:iCs/>
                <w:szCs w:val="22"/>
                <w:highlight w:val="lightGray"/>
                <w:lang w:val="lt-LT"/>
              </w:rPr>
              <w:t xml:space="preserve"> (du šimtai)</w:t>
            </w:r>
            <w:r w:rsidRPr="00155ECB">
              <w:rPr>
                <w:rFonts w:ascii="Times New Roman" w:hAnsi="Times New Roman"/>
                <w:i/>
                <w:iCs/>
                <w:szCs w:val="22"/>
                <w:highlight w:val="lightGray"/>
                <w:lang w:val="lt-LT"/>
              </w:rPr>
              <w:t xml:space="preserve"> </w:t>
            </w:r>
            <w:r w:rsidR="00053855" w:rsidRPr="00155ECB">
              <w:rPr>
                <w:rFonts w:ascii="Times New Roman" w:hAnsi="Times New Roman"/>
                <w:szCs w:val="22"/>
                <w:lang w:val="lt-LT"/>
              </w:rPr>
              <w:t>eurų bauda</w:t>
            </w:r>
          </w:p>
        </w:tc>
      </w:tr>
      <w:tr w:rsidR="00220F11" w:rsidRPr="00155ECB" w14:paraId="34ED35D7" w14:textId="77777777" w:rsidTr="005079DA">
        <w:tc>
          <w:tcPr>
            <w:tcW w:w="4104" w:type="dxa"/>
            <w:gridSpan w:val="4"/>
            <w:shd w:val="clear" w:color="auto" w:fill="auto"/>
          </w:tcPr>
          <w:p w14:paraId="482B805D" w14:textId="2402540D" w:rsidR="00220F11" w:rsidRPr="00155ECB" w:rsidRDefault="00E25CE4" w:rsidP="00782092">
            <w:pPr>
              <w:spacing w:before="20" w:after="20" w:line="240" w:lineRule="auto"/>
              <w:jc w:val="both"/>
              <w:rPr>
                <w:rFonts w:ascii="Times New Roman" w:hAnsi="Times New Roman"/>
                <w:b/>
                <w:bCs/>
                <w:szCs w:val="22"/>
                <w:lang w:val="lt-LT"/>
              </w:rPr>
            </w:pPr>
            <w:r w:rsidRPr="00155ECB">
              <w:rPr>
                <w:rFonts w:ascii="Times New Roman" w:hAnsi="Times New Roman"/>
                <w:b/>
                <w:bCs/>
                <w:szCs w:val="22"/>
                <w:lang w:val="lt-LT"/>
              </w:rPr>
              <w:t>7</w:t>
            </w:r>
            <w:r w:rsidR="007A2EDD" w:rsidRPr="00155ECB">
              <w:rPr>
                <w:rFonts w:ascii="Times New Roman" w:hAnsi="Times New Roman"/>
                <w:b/>
                <w:bCs/>
                <w:szCs w:val="22"/>
                <w:lang w:val="lt-LT"/>
              </w:rPr>
              <w:t>.8</w:t>
            </w:r>
            <w:r w:rsidR="007E734A" w:rsidRPr="00155ECB">
              <w:rPr>
                <w:rFonts w:ascii="Times New Roman" w:hAnsi="Times New Roman"/>
                <w:b/>
                <w:bCs/>
                <w:szCs w:val="22"/>
                <w:lang w:val="lt-LT"/>
              </w:rPr>
              <w:t xml:space="preserve">. </w:t>
            </w:r>
            <w:r w:rsidR="007E734A" w:rsidRPr="00155ECB">
              <w:rPr>
                <w:rFonts w:ascii="Times New Roman" w:hAnsi="Times New Roman"/>
                <w:szCs w:val="22"/>
                <w:lang w:val="lt-LT"/>
              </w:rPr>
              <w:t>Bauda už ekonomiškai naudingiausio pasiūlymo vertinimo kriterijaus nesilaikymą ar netinkamą jo vykdymą</w:t>
            </w:r>
            <w:r w:rsidR="003D3570" w:rsidRPr="00155ECB">
              <w:rPr>
                <w:rFonts w:ascii="Times New Roman" w:hAnsi="Times New Roman"/>
                <w:szCs w:val="22"/>
                <w:lang w:val="lt-LT"/>
              </w:rPr>
              <w:t xml:space="preserve"> už kiekvieną fiksuotą atvejį</w:t>
            </w:r>
            <w:r w:rsidR="006277CD" w:rsidRPr="00155ECB">
              <w:rPr>
                <w:rFonts w:ascii="Times New Roman" w:hAnsi="Times New Roman"/>
                <w:szCs w:val="22"/>
                <w:lang w:val="lt-LT"/>
              </w:rPr>
              <w:t xml:space="preserve"> (Sutarties BS </w:t>
            </w:r>
            <w:r w:rsidR="00EC5852" w:rsidRPr="00155ECB">
              <w:rPr>
                <w:rFonts w:ascii="Times New Roman" w:hAnsi="Times New Roman"/>
                <w:szCs w:val="22"/>
                <w:lang w:val="lt-LT"/>
              </w:rPr>
              <w:t>1</w:t>
            </w:r>
            <w:r w:rsidR="007A2EDD" w:rsidRPr="00155ECB">
              <w:rPr>
                <w:rFonts w:ascii="Times New Roman" w:hAnsi="Times New Roman"/>
                <w:szCs w:val="22"/>
                <w:lang w:val="lt-LT"/>
              </w:rPr>
              <w:t>4</w:t>
            </w:r>
            <w:r w:rsidR="00EC5852" w:rsidRPr="00155ECB">
              <w:rPr>
                <w:rFonts w:ascii="Times New Roman" w:hAnsi="Times New Roman"/>
                <w:szCs w:val="22"/>
                <w:lang w:val="lt-LT"/>
              </w:rPr>
              <w:t>.</w:t>
            </w:r>
            <w:r w:rsidR="00D47855" w:rsidRPr="00155ECB">
              <w:rPr>
                <w:rFonts w:ascii="Times New Roman" w:hAnsi="Times New Roman"/>
                <w:szCs w:val="22"/>
                <w:lang w:val="lt-LT"/>
              </w:rPr>
              <w:t>21</w:t>
            </w:r>
            <w:r w:rsidR="00EC5852" w:rsidRPr="00155ECB">
              <w:rPr>
                <w:rFonts w:ascii="Times New Roman" w:hAnsi="Times New Roman"/>
                <w:szCs w:val="22"/>
                <w:lang w:val="lt-LT"/>
              </w:rPr>
              <w:t xml:space="preserve"> p.)</w:t>
            </w:r>
          </w:p>
        </w:tc>
        <w:tc>
          <w:tcPr>
            <w:tcW w:w="5247" w:type="dxa"/>
            <w:gridSpan w:val="6"/>
            <w:shd w:val="clear" w:color="auto" w:fill="auto"/>
            <w:vAlign w:val="center"/>
          </w:tcPr>
          <w:p w14:paraId="47E846B4" w14:textId="6E9896D2" w:rsidR="00220F11" w:rsidRPr="00155ECB" w:rsidRDefault="00C6027F" w:rsidP="003170E0">
            <w:pPr>
              <w:spacing w:before="20" w:after="20" w:line="240" w:lineRule="auto"/>
              <w:jc w:val="both"/>
              <w:rPr>
                <w:rFonts w:ascii="Times New Roman" w:hAnsi="Times New Roman"/>
                <w:color w:val="00B050"/>
                <w:szCs w:val="22"/>
                <w:lang w:val="lt-LT"/>
              </w:rPr>
            </w:pPr>
            <w:r w:rsidRPr="00155ECB">
              <w:rPr>
                <w:rFonts w:ascii="Times New Roman" w:eastAsia="Calibri" w:hAnsi="Times New Roman"/>
                <w:i/>
                <w:iCs/>
                <w:szCs w:val="22"/>
                <w:highlight w:val="lightGray"/>
                <w:lang w:val="lt-LT"/>
              </w:rPr>
              <w:t xml:space="preserve">200 </w:t>
            </w:r>
            <w:r w:rsidR="00C22534">
              <w:rPr>
                <w:rFonts w:ascii="Times New Roman" w:eastAsia="Calibri" w:hAnsi="Times New Roman"/>
                <w:i/>
                <w:iCs/>
                <w:szCs w:val="22"/>
                <w:highlight w:val="lightGray"/>
                <w:lang w:val="lt-LT"/>
              </w:rPr>
              <w:t>(du šimtai)</w:t>
            </w:r>
            <w:r w:rsidRPr="00155ECB">
              <w:rPr>
                <w:rFonts w:ascii="Times New Roman" w:eastAsia="Calibri" w:hAnsi="Times New Roman"/>
                <w:i/>
                <w:iCs/>
                <w:szCs w:val="22"/>
                <w:lang w:val="lt-LT"/>
              </w:rPr>
              <w:t xml:space="preserve"> </w:t>
            </w:r>
            <w:r w:rsidRPr="00155ECB">
              <w:rPr>
                <w:rFonts w:ascii="Times New Roman" w:eastAsia="Calibri" w:hAnsi="Times New Roman"/>
                <w:szCs w:val="22"/>
                <w:lang w:val="lt-LT"/>
              </w:rPr>
              <w:t>eurų bauda</w:t>
            </w:r>
          </w:p>
        </w:tc>
      </w:tr>
      <w:tr w:rsidR="00764962" w:rsidRPr="00155ECB" w14:paraId="3AB81100" w14:textId="77777777" w:rsidTr="005079DA">
        <w:tc>
          <w:tcPr>
            <w:tcW w:w="4104" w:type="dxa"/>
            <w:gridSpan w:val="4"/>
            <w:shd w:val="clear" w:color="auto" w:fill="auto"/>
          </w:tcPr>
          <w:p w14:paraId="647A0C40" w14:textId="7DCCEF5E" w:rsidR="00764962" w:rsidRPr="00155ECB" w:rsidRDefault="00E25CE4" w:rsidP="00782092">
            <w:pPr>
              <w:spacing w:before="20" w:after="20" w:line="240" w:lineRule="auto"/>
              <w:jc w:val="both"/>
              <w:rPr>
                <w:rFonts w:ascii="Times New Roman" w:hAnsi="Times New Roman"/>
                <w:b/>
                <w:bCs/>
                <w:szCs w:val="22"/>
                <w:lang w:val="lt-LT"/>
              </w:rPr>
            </w:pPr>
            <w:r w:rsidRPr="00155ECB">
              <w:rPr>
                <w:rFonts w:ascii="Times New Roman" w:hAnsi="Times New Roman"/>
                <w:b/>
                <w:bCs/>
                <w:szCs w:val="22"/>
                <w:lang w:val="lt-LT"/>
              </w:rPr>
              <w:t>7</w:t>
            </w:r>
            <w:r w:rsidR="00716C1C" w:rsidRPr="00155ECB">
              <w:rPr>
                <w:rFonts w:ascii="Times New Roman" w:hAnsi="Times New Roman"/>
                <w:b/>
                <w:bCs/>
                <w:szCs w:val="22"/>
                <w:lang w:val="lt-LT"/>
              </w:rPr>
              <w:t>.9</w:t>
            </w:r>
            <w:r w:rsidR="00764962" w:rsidRPr="00155ECB">
              <w:rPr>
                <w:rFonts w:ascii="Times New Roman" w:hAnsi="Times New Roman"/>
                <w:b/>
                <w:bCs/>
                <w:szCs w:val="22"/>
                <w:lang w:val="lt-LT"/>
              </w:rPr>
              <w:t xml:space="preserve">. </w:t>
            </w:r>
            <w:r w:rsidR="00764962" w:rsidRPr="00155ECB">
              <w:rPr>
                <w:rFonts w:ascii="Times New Roman" w:hAnsi="Times New Roman"/>
                <w:szCs w:val="22"/>
                <w:lang w:val="lt-LT"/>
              </w:rPr>
              <w:t xml:space="preserve">Netesybos, kai nereikalaujamas avanso grąžinimo užtikrinimas ir kai Tiekėjas Sutartyje nustatytu laiku negrąžina avanso (Sutarties BS </w:t>
            </w:r>
            <w:r w:rsidR="00571609" w:rsidRPr="00155ECB">
              <w:rPr>
                <w:rFonts w:ascii="Times New Roman" w:hAnsi="Times New Roman"/>
                <w:szCs w:val="22"/>
                <w:lang w:val="lt-LT"/>
              </w:rPr>
              <w:t>14.1</w:t>
            </w:r>
            <w:r w:rsidR="00C72A7A" w:rsidRPr="00155ECB">
              <w:rPr>
                <w:rFonts w:ascii="Times New Roman" w:hAnsi="Times New Roman"/>
                <w:szCs w:val="22"/>
                <w:lang w:val="lt-LT"/>
              </w:rPr>
              <w:t>6</w:t>
            </w:r>
            <w:r w:rsidR="00764962" w:rsidRPr="00155ECB">
              <w:rPr>
                <w:rFonts w:ascii="Times New Roman" w:hAnsi="Times New Roman"/>
                <w:szCs w:val="22"/>
                <w:lang w:val="lt-LT"/>
              </w:rPr>
              <w:t xml:space="preserve"> p.)</w:t>
            </w:r>
          </w:p>
        </w:tc>
        <w:tc>
          <w:tcPr>
            <w:tcW w:w="5247" w:type="dxa"/>
            <w:gridSpan w:val="6"/>
            <w:shd w:val="clear" w:color="auto" w:fill="auto"/>
            <w:vAlign w:val="center"/>
          </w:tcPr>
          <w:p w14:paraId="3934D40F" w14:textId="40F8558F" w:rsidR="00764962" w:rsidRPr="00155ECB" w:rsidRDefault="00FE7C81" w:rsidP="003170E0">
            <w:pPr>
              <w:spacing w:before="20" w:after="20" w:line="240" w:lineRule="auto"/>
              <w:jc w:val="both"/>
              <w:rPr>
                <w:rFonts w:ascii="Times New Roman" w:hAnsi="Times New Roman"/>
                <w:color w:val="00B050"/>
                <w:szCs w:val="22"/>
                <w:lang w:val="lt-LT"/>
              </w:rPr>
            </w:pPr>
            <w:r>
              <w:rPr>
                <w:rFonts w:ascii="Times New Roman" w:hAnsi="Times New Roman"/>
                <w:i/>
                <w:iCs/>
                <w:szCs w:val="22"/>
                <w:lang w:val="lt-LT"/>
              </w:rPr>
              <w:t>Netaikoma</w:t>
            </w:r>
          </w:p>
        </w:tc>
      </w:tr>
      <w:tr w:rsidR="0015595E" w:rsidRPr="00155ECB" w14:paraId="50EBD766" w14:textId="77777777" w:rsidTr="20B2AF31">
        <w:tc>
          <w:tcPr>
            <w:tcW w:w="9351" w:type="dxa"/>
            <w:gridSpan w:val="10"/>
            <w:shd w:val="clear" w:color="auto" w:fill="auto"/>
          </w:tcPr>
          <w:p w14:paraId="4ADE6595" w14:textId="65A31413" w:rsidR="0015595E" w:rsidRPr="00155ECB" w:rsidRDefault="00E25CE4" w:rsidP="00F66C14">
            <w:pPr>
              <w:pStyle w:val="Heading1"/>
              <w:spacing w:before="120" w:after="120"/>
              <w:ind w:hanging="102"/>
              <w:rPr>
                <w:rFonts w:ascii="Times New Roman" w:hAnsi="Times New Roman" w:cs="Times New Roman"/>
                <w:color w:val="00B0F0"/>
                <w:sz w:val="22"/>
                <w:szCs w:val="22"/>
                <w:lang w:val="lt-LT"/>
              </w:rPr>
            </w:pPr>
            <w:bookmarkStart w:id="9" w:name="_Toc142297776"/>
            <w:r w:rsidRPr="00155ECB">
              <w:rPr>
                <w:rFonts w:ascii="Times New Roman" w:hAnsi="Times New Roman" w:cs="Times New Roman"/>
                <w:color w:val="00B0F0"/>
                <w:sz w:val="22"/>
                <w:szCs w:val="22"/>
                <w:lang w:val="lt-LT"/>
              </w:rPr>
              <w:t xml:space="preserve">8. </w:t>
            </w:r>
            <w:r w:rsidR="33F4B6C1" w:rsidRPr="00155ECB">
              <w:rPr>
                <w:rFonts w:ascii="Times New Roman" w:hAnsi="Times New Roman" w:cs="Times New Roman"/>
                <w:color w:val="00B0F0"/>
                <w:sz w:val="22"/>
                <w:szCs w:val="22"/>
                <w:lang w:val="lt-LT"/>
              </w:rPr>
              <w:t xml:space="preserve">PRIEVOLIŲ ĮVYKDYMO UŽTIKRINIMO </w:t>
            </w:r>
            <w:r w:rsidR="33F4B6C1" w:rsidRPr="00341D75">
              <w:rPr>
                <w:rFonts w:ascii="Times New Roman" w:hAnsi="Times New Roman" w:cs="Times New Roman"/>
                <w:color w:val="00B0F0"/>
                <w:sz w:val="22"/>
                <w:szCs w:val="22"/>
                <w:lang w:val="lt-LT"/>
              </w:rPr>
              <w:t>BŪDAI</w:t>
            </w:r>
            <w:bookmarkEnd w:id="9"/>
            <w:r w:rsidR="33F4B6C1" w:rsidRPr="00341D75">
              <w:rPr>
                <w:rFonts w:ascii="Times New Roman" w:hAnsi="Times New Roman" w:cs="Times New Roman"/>
                <w:color w:val="00B0F0"/>
                <w:sz w:val="22"/>
                <w:szCs w:val="22"/>
                <w:lang w:val="lt-LT"/>
              </w:rPr>
              <w:t xml:space="preserve"> (Sutarties BS </w:t>
            </w:r>
            <w:r w:rsidR="00501CAC" w:rsidRPr="00341D75">
              <w:rPr>
                <w:rFonts w:ascii="Times New Roman" w:hAnsi="Times New Roman" w:cs="Times New Roman"/>
                <w:color w:val="00B0F0"/>
                <w:sz w:val="22"/>
                <w:szCs w:val="22"/>
                <w:lang w:val="lt-LT"/>
              </w:rPr>
              <w:t xml:space="preserve">9, </w:t>
            </w:r>
            <w:r w:rsidR="00D1372A" w:rsidRPr="00341D75">
              <w:rPr>
                <w:rFonts w:ascii="Times New Roman" w:hAnsi="Times New Roman" w:cs="Times New Roman"/>
                <w:color w:val="00B0F0"/>
                <w:sz w:val="22"/>
                <w:szCs w:val="22"/>
                <w:lang w:val="lt-LT"/>
              </w:rPr>
              <w:t>16 skyri</w:t>
            </w:r>
            <w:r w:rsidR="00501CAC" w:rsidRPr="00341D75">
              <w:rPr>
                <w:rFonts w:ascii="Times New Roman" w:hAnsi="Times New Roman" w:cs="Times New Roman"/>
                <w:color w:val="00B0F0"/>
                <w:sz w:val="22"/>
                <w:szCs w:val="22"/>
                <w:lang w:val="lt-LT"/>
              </w:rPr>
              <w:t>us</w:t>
            </w:r>
            <w:r w:rsidR="33F4B6C1" w:rsidRPr="00341D75">
              <w:rPr>
                <w:rFonts w:ascii="Times New Roman" w:hAnsi="Times New Roman" w:cs="Times New Roman"/>
                <w:color w:val="00B0F0"/>
                <w:sz w:val="22"/>
                <w:szCs w:val="22"/>
                <w:lang w:val="lt-LT"/>
              </w:rPr>
              <w:t>)</w:t>
            </w:r>
          </w:p>
        </w:tc>
      </w:tr>
      <w:tr w:rsidR="00D1372A" w:rsidRPr="00155ECB" w14:paraId="77219357" w14:textId="77777777" w:rsidTr="005079DA">
        <w:tc>
          <w:tcPr>
            <w:tcW w:w="2337" w:type="dxa"/>
            <w:gridSpan w:val="2"/>
            <w:shd w:val="clear" w:color="auto" w:fill="auto"/>
            <w:vAlign w:val="center"/>
          </w:tcPr>
          <w:p w14:paraId="02B34ED5" w14:textId="12B0624E" w:rsidR="00D1372A" w:rsidRPr="00155ECB" w:rsidRDefault="00D1372A" w:rsidP="00D1372A">
            <w:pPr>
              <w:tabs>
                <w:tab w:val="left" w:pos="589"/>
              </w:tabs>
              <w:spacing w:before="20" w:after="20" w:line="240" w:lineRule="auto"/>
              <w:rPr>
                <w:rFonts w:ascii="Times New Roman" w:hAnsi="Times New Roman"/>
                <w:szCs w:val="22"/>
                <w:lang w:val="lt-LT"/>
              </w:rPr>
            </w:pPr>
            <w:bookmarkStart w:id="10" w:name="_Hlk152943645"/>
            <w:r w:rsidRPr="00155ECB">
              <w:rPr>
                <w:rFonts w:ascii="Times New Roman" w:hAnsi="Times New Roman"/>
                <w:b/>
                <w:bCs/>
                <w:szCs w:val="22"/>
              </w:rPr>
              <w:t>8.1.</w:t>
            </w:r>
            <w:r w:rsidRPr="00155ECB">
              <w:rPr>
                <w:rFonts w:ascii="Times New Roman" w:hAnsi="Times New Roman"/>
                <w:szCs w:val="22"/>
              </w:rPr>
              <w:t xml:space="preserve"> </w:t>
            </w:r>
            <w:r w:rsidRPr="00155ECB">
              <w:rPr>
                <w:rFonts w:ascii="Times New Roman" w:hAnsi="Times New Roman"/>
                <w:szCs w:val="22"/>
                <w:lang w:val="lt-LT"/>
              </w:rPr>
              <w:t>Avanso grąžinimo užtikrinimas</w:t>
            </w:r>
          </w:p>
        </w:tc>
        <w:tc>
          <w:tcPr>
            <w:tcW w:w="7014" w:type="dxa"/>
            <w:gridSpan w:val="8"/>
            <w:shd w:val="clear" w:color="auto" w:fill="auto"/>
            <w:vAlign w:val="center"/>
          </w:tcPr>
          <w:p w14:paraId="2BA9350E" w14:textId="5848380C" w:rsidR="00D1372A" w:rsidRPr="00155ECB" w:rsidRDefault="00AA7B13" w:rsidP="00D1372A">
            <w:pPr>
              <w:spacing w:before="20" w:after="20" w:line="240" w:lineRule="auto"/>
              <w:jc w:val="both"/>
              <w:rPr>
                <w:rFonts w:ascii="Times New Roman" w:hAnsi="Times New Roman"/>
                <w:szCs w:val="22"/>
                <w:lang w:val="lt-LT"/>
              </w:rPr>
            </w:pPr>
            <w:sdt>
              <w:sdtPr>
                <w:rPr>
                  <w:rFonts w:ascii="Times New Roman" w:hAnsi="Times New Roman"/>
                  <w:lang w:val="pt-PT"/>
                </w:rPr>
                <w:id w:val="-305861587"/>
                <w14:checkbox>
                  <w14:checked w14:val="0"/>
                  <w14:checkedState w14:val="2612" w14:font="MS Gothic"/>
                  <w14:uncheckedState w14:val="2610" w14:font="MS Gothic"/>
                </w14:checkbox>
              </w:sdtPr>
              <w:sdtEndPr/>
              <w:sdtContent>
                <w:r w:rsidR="00C62883" w:rsidRPr="00155ECB">
                  <w:rPr>
                    <w:rFonts w:ascii="Segoe UI Symbol" w:eastAsia="MS Gothic" w:hAnsi="Segoe UI Symbol" w:cs="Segoe UI Symbol"/>
                    <w:szCs w:val="22"/>
                    <w:lang w:val="pt-PT"/>
                  </w:rPr>
                  <w:t>☐</w:t>
                </w:r>
              </w:sdtContent>
            </w:sdt>
            <w:r w:rsidR="00D1372A" w:rsidRPr="00155ECB">
              <w:rPr>
                <w:rFonts w:ascii="Times New Roman" w:hAnsi="Times New Roman"/>
                <w:szCs w:val="22"/>
                <w:lang w:val="lt-LT"/>
              </w:rPr>
              <w:t> — banko garantija;</w:t>
            </w:r>
          </w:p>
          <w:p w14:paraId="48CF2A1D" w14:textId="18C6DA40" w:rsidR="00D1372A" w:rsidRDefault="00AA7B13" w:rsidP="00D1372A">
            <w:pPr>
              <w:spacing w:before="20" w:after="20" w:line="240" w:lineRule="auto"/>
              <w:jc w:val="both"/>
              <w:rPr>
                <w:rFonts w:ascii="Times New Roman" w:hAnsi="Times New Roman"/>
                <w:szCs w:val="22"/>
                <w:lang w:val="lt-LT"/>
              </w:rPr>
            </w:pPr>
            <w:sdt>
              <w:sdtPr>
                <w:rPr>
                  <w:rFonts w:ascii="Times New Roman" w:hAnsi="Times New Roman"/>
                </w:rPr>
                <w:id w:val="-367070193"/>
                <w14:checkbox>
                  <w14:checked w14:val="0"/>
                  <w14:checkedState w14:val="2612" w14:font="MS Gothic"/>
                  <w14:uncheckedState w14:val="2610" w14:font="MS Gothic"/>
                </w14:checkbox>
              </w:sdtPr>
              <w:sdtEndPr/>
              <w:sdtContent>
                <w:r w:rsidR="00D1372A" w:rsidRPr="00155ECB">
                  <w:rPr>
                    <w:rFonts w:ascii="Segoe UI Symbol" w:eastAsia="MS Gothic" w:hAnsi="Segoe UI Symbol" w:cs="Segoe UI Symbol"/>
                    <w:szCs w:val="22"/>
                    <w:lang w:val="lt-LT"/>
                  </w:rPr>
                  <w:t>☐</w:t>
                </w:r>
              </w:sdtContent>
            </w:sdt>
            <w:r w:rsidR="00D1372A" w:rsidRPr="00155ECB">
              <w:rPr>
                <w:rFonts w:ascii="Times New Roman" w:hAnsi="Times New Roman"/>
                <w:szCs w:val="22"/>
                <w:lang w:val="lt-LT"/>
              </w:rPr>
              <w:t> — draudimo bendrovės laidavimo draudimo raštas</w:t>
            </w:r>
            <w:r w:rsidR="00BB63F0">
              <w:rPr>
                <w:rFonts w:ascii="Times New Roman" w:hAnsi="Times New Roman"/>
                <w:szCs w:val="22"/>
                <w:lang w:val="lt-LT"/>
              </w:rPr>
              <w:t>;</w:t>
            </w:r>
          </w:p>
          <w:p w14:paraId="15263DE7" w14:textId="3A54CB98" w:rsidR="00FE7C81" w:rsidRPr="00FE7C81" w:rsidRDefault="00AA7B13" w:rsidP="00FE7C81">
            <w:pPr>
              <w:pStyle w:val="BodyText"/>
              <w:spacing w:before="20" w:after="20"/>
              <w:ind w:left="0"/>
              <w:rPr>
                <w:rFonts w:ascii="Times New Roman" w:hAnsi="Times New Roman" w:cs="Times New Roman"/>
                <w:sz w:val="22"/>
                <w:szCs w:val="22"/>
                <w:lang w:val="lt-LT"/>
              </w:rPr>
            </w:pPr>
            <w:sdt>
              <w:sdtPr>
                <w:rPr>
                  <w:rFonts w:ascii="MS Gothic" w:eastAsia="MS Gothic" w:hAnsi="MS Gothic" w:cs="Times New Roman"/>
                  <w:sz w:val="22"/>
                  <w:szCs w:val="22"/>
                  <w:lang w:val="pt-PT"/>
                </w:rPr>
                <w:id w:val="1963759430"/>
                <w14:checkbox>
                  <w14:checked w14:val="1"/>
                  <w14:checkedState w14:val="2612" w14:font="MS Gothic"/>
                  <w14:uncheckedState w14:val="2610" w14:font="MS Gothic"/>
                </w14:checkbox>
              </w:sdtPr>
              <w:sdtEndPr/>
              <w:sdtContent>
                <w:r w:rsidR="00FE7C81">
                  <w:rPr>
                    <w:rFonts w:ascii="MS Gothic" w:eastAsia="MS Gothic" w:hAnsi="MS Gothic" w:cs="Times New Roman" w:hint="eastAsia"/>
                    <w:sz w:val="22"/>
                    <w:szCs w:val="22"/>
                    <w:lang w:val="pt-PT"/>
                  </w:rPr>
                  <w:t>☒</w:t>
                </w:r>
              </w:sdtContent>
            </w:sdt>
            <w:r w:rsidR="00FE7C81" w:rsidRPr="007319CC">
              <w:rPr>
                <w:rFonts w:ascii="MS Gothic" w:eastAsia="MS Gothic" w:hAnsi="MS Gothic" w:cs="Times New Roman"/>
                <w:sz w:val="22"/>
                <w:szCs w:val="22"/>
                <w:lang w:val="lt-LT"/>
              </w:rPr>
              <w:t xml:space="preserve">  </w:t>
            </w:r>
            <w:r w:rsidR="00FE7C81" w:rsidRPr="00155ECB">
              <w:rPr>
                <w:rFonts w:ascii="Times New Roman" w:hAnsi="Times New Roman" w:cs="Times New Roman"/>
                <w:sz w:val="22"/>
                <w:szCs w:val="22"/>
                <w:lang w:val="lt-LT"/>
              </w:rPr>
              <w:t>— netaikomas</w:t>
            </w:r>
            <w:r w:rsidR="00BB63F0">
              <w:rPr>
                <w:rFonts w:ascii="Times New Roman" w:hAnsi="Times New Roman" w:cs="Times New Roman"/>
                <w:sz w:val="22"/>
                <w:szCs w:val="22"/>
                <w:lang w:val="lt-LT"/>
              </w:rPr>
              <w:t>.</w:t>
            </w:r>
          </w:p>
        </w:tc>
      </w:tr>
      <w:bookmarkEnd w:id="10"/>
      <w:tr w:rsidR="00E55BD8" w:rsidRPr="00155ECB" w14:paraId="5BC5B4F0" w14:textId="77777777" w:rsidTr="005A38FC">
        <w:trPr>
          <w:trHeight w:val="1559"/>
        </w:trPr>
        <w:tc>
          <w:tcPr>
            <w:tcW w:w="2337" w:type="dxa"/>
            <w:gridSpan w:val="2"/>
            <w:shd w:val="clear" w:color="auto" w:fill="auto"/>
            <w:vAlign w:val="center"/>
          </w:tcPr>
          <w:p w14:paraId="37DE811D" w14:textId="042D52A9" w:rsidR="00E55BD8" w:rsidRPr="0062676C" w:rsidRDefault="00E55BD8" w:rsidP="00C62883">
            <w:pPr>
              <w:tabs>
                <w:tab w:val="left" w:pos="589"/>
              </w:tabs>
              <w:spacing w:before="20" w:after="20" w:line="240" w:lineRule="auto"/>
              <w:rPr>
                <w:rFonts w:ascii="Times New Roman" w:hAnsi="Times New Roman"/>
                <w:b/>
                <w:bCs/>
                <w:lang w:val="lt-LT"/>
              </w:rPr>
            </w:pPr>
            <w:r w:rsidRPr="00155ECB">
              <w:rPr>
                <w:rFonts w:ascii="Times New Roman" w:hAnsi="Times New Roman"/>
                <w:b/>
                <w:bCs/>
                <w:szCs w:val="22"/>
              </w:rPr>
              <w:t xml:space="preserve">8.2. </w:t>
            </w:r>
            <w:proofErr w:type="spellStart"/>
            <w:r w:rsidRPr="00155ECB">
              <w:rPr>
                <w:rFonts w:ascii="Times New Roman" w:hAnsi="Times New Roman"/>
                <w:szCs w:val="22"/>
              </w:rPr>
              <w:t>Sutarties</w:t>
            </w:r>
            <w:proofErr w:type="spellEnd"/>
            <w:r w:rsidRPr="00155ECB">
              <w:rPr>
                <w:rFonts w:ascii="Times New Roman" w:hAnsi="Times New Roman"/>
                <w:szCs w:val="22"/>
              </w:rPr>
              <w:t xml:space="preserve"> </w:t>
            </w:r>
            <w:r w:rsidRPr="00155ECB">
              <w:rPr>
                <w:rFonts w:ascii="Times New Roman" w:hAnsi="Times New Roman"/>
                <w:szCs w:val="22"/>
                <w:lang w:val="lt-LT"/>
              </w:rPr>
              <w:t>įvykdymo užtikrinimas</w:t>
            </w:r>
          </w:p>
        </w:tc>
        <w:tc>
          <w:tcPr>
            <w:tcW w:w="7014" w:type="dxa"/>
            <w:gridSpan w:val="8"/>
            <w:shd w:val="clear" w:color="auto" w:fill="auto"/>
            <w:vAlign w:val="center"/>
          </w:tcPr>
          <w:p w14:paraId="14890913" w14:textId="523DBB0B" w:rsidR="008D0A6D" w:rsidRDefault="00AA7B13" w:rsidP="007319CC">
            <w:pPr>
              <w:pStyle w:val="BodyText"/>
              <w:spacing w:before="20" w:after="20"/>
              <w:ind w:left="0"/>
              <w:rPr>
                <w:rFonts w:ascii="Times New Roman" w:hAnsi="Times New Roman" w:cs="Times New Roman"/>
                <w:sz w:val="22"/>
                <w:szCs w:val="22"/>
                <w:lang w:val="lt-LT"/>
              </w:rPr>
            </w:pPr>
            <w:sdt>
              <w:sdtPr>
                <w:rPr>
                  <w:rFonts w:ascii="MS Gothic" w:eastAsia="MS Gothic" w:hAnsi="MS Gothic" w:cs="Times New Roman"/>
                  <w:sz w:val="22"/>
                  <w:szCs w:val="22"/>
                  <w:lang w:val="pt-PT"/>
                </w:rPr>
                <w:id w:val="-1612966442"/>
                <w14:checkbox>
                  <w14:checked w14:val="1"/>
                  <w14:checkedState w14:val="2612" w14:font="MS Gothic"/>
                  <w14:uncheckedState w14:val="2610" w14:font="MS Gothic"/>
                </w14:checkbox>
              </w:sdtPr>
              <w:sdtEndPr/>
              <w:sdtContent>
                <w:r w:rsidR="00FE7C81">
                  <w:rPr>
                    <w:rFonts w:ascii="MS Gothic" w:eastAsia="MS Gothic" w:hAnsi="MS Gothic" w:cs="Times New Roman" w:hint="eastAsia"/>
                    <w:sz w:val="22"/>
                    <w:szCs w:val="22"/>
                    <w:lang w:val="pt-PT"/>
                  </w:rPr>
                  <w:t>☒</w:t>
                </w:r>
              </w:sdtContent>
            </w:sdt>
            <w:r w:rsidR="007319CC" w:rsidRPr="007319CC">
              <w:rPr>
                <w:rFonts w:ascii="MS Gothic" w:eastAsia="MS Gothic" w:hAnsi="MS Gothic" w:cs="Times New Roman"/>
                <w:sz w:val="22"/>
                <w:szCs w:val="22"/>
                <w:lang w:val="lt-LT"/>
              </w:rPr>
              <w:t xml:space="preserve">  </w:t>
            </w:r>
            <w:r w:rsidR="00E55BD8" w:rsidRPr="00155ECB">
              <w:rPr>
                <w:rFonts w:ascii="Times New Roman" w:hAnsi="Times New Roman" w:cs="Times New Roman"/>
                <w:sz w:val="22"/>
                <w:szCs w:val="22"/>
                <w:lang w:val="lt-LT"/>
              </w:rPr>
              <w:t xml:space="preserve">— netaikomas; </w:t>
            </w:r>
          </w:p>
          <w:p w14:paraId="294D0987" w14:textId="5C7CDA9C" w:rsidR="00E55BD8" w:rsidRDefault="00AA7B13" w:rsidP="007319CC">
            <w:pPr>
              <w:pStyle w:val="BodyText"/>
              <w:spacing w:before="20" w:after="20"/>
              <w:ind w:left="0"/>
              <w:rPr>
                <w:rFonts w:ascii="Times New Roman" w:hAnsi="Times New Roman" w:cs="Times New Roman"/>
                <w:sz w:val="22"/>
                <w:szCs w:val="22"/>
                <w:lang w:val="lt-LT"/>
              </w:rPr>
            </w:pPr>
            <w:sdt>
              <w:sdtPr>
                <w:rPr>
                  <w:rFonts w:ascii="Times New Roman" w:hAnsi="Times New Roman" w:cs="Times New Roman"/>
                  <w:sz w:val="22"/>
                  <w:szCs w:val="22"/>
                  <w:lang w:val="pt-PT"/>
                </w:rPr>
                <w:id w:val="-1310405934"/>
                <w14:checkbox>
                  <w14:checked w14:val="0"/>
                  <w14:checkedState w14:val="2612" w14:font="MS Gothic"/>
                  <w14:uncheckedState w14:val="2610" w14:font="MS Gothic"/>
                </w14:checkbox>
              </w:sdtPr>
              <w:sdtEndPr/>
              <w:sdtContent>
                <w:r w:rsidR="008D0A6D" w:rsidRPr="008D0A6D">
                  <w:rPr>
                    <w:rFonts w:ascii="Segoe UI Symbol" w:hAnsi="Segoe UI Symbol" w:cs="Segoe UI Symbol"/>
                    <w:sz w:val="22"/>
                    <w:szCs w:val="22"/>
                    <w:lang w:val="pt-PT"/>
                  </w:rPr>
                  <w:t>☐</w:t>
                </w:r>
              </w:sdtContent>
            </w:sdt>
            <w:r w:rsidR="008D0A6D" w:rsidRPr="008D0A6D">
              <w:rPr>
                <w:rFonts w:ascii="Times New Roman" w:hAnsi="Times New Roman" w:cs="Times New Roman"/>
                <w:sz w:val="22"/>
                <w:szCs w:val="22"/>
                <w:lang w:val="lt-LT"/>
              </w:rPr>
              <w:t xml:space="preserve">  </w:t>
            </w:r>
            <w:r w:rsidR="00E55BD8" w:rsidRPr="00155ECB">
              <w:rPr>
                <w:rFonts w:ascii="Times New Roman" w:hAnsi="Times New Roman" w:cs="Times New Roman"/>
                <w:sz w:val="22"/>
                <w:szCs w:val="22"/>
                <w:lang w:val="lt-LT"/>
              </w:rPr>
              <w:t>— taikomas</w:t>
            </w:r>
            <w:r w:rsidR="00683E23">
              <w:rPr>
                <w:rFonts w:ascii="Times New Roman" w:hAnsi="Times New Roman" w:cs="Times New Roman"/>
                <w:sz w:val="22"/>
                <w:szCs w:val="22"/>
                <w:lang w:val="lt-LT"/>
              </w:rPr>
              <w:t>; jei taikoma:</w:t>
            </w:r>
          </w:p>
          <w:p w14:paraId="3F2372CF" w14:textId="77777777" w:rsidR="00683E23" w:rsidRPr="00155ECB" w:rsidRDefault="00683E23" w:rsidP="00EF29CA">
            <w:pPr>
              <w:pStyle w:val="BodyText"/>
              <w:spacing w:before="20" w:after="20"/>
              <w:ind w:left="221"/>
              <w:rPr>
                <w:rFonts w:ascii="Times New Roman" w:hAnsi="Times New Roman" w:cs="Times New Roman"/>
                <w:sz w:val="22"/>
                <w:szCs w:val="22"/>
                <w:lang w:val="lt-LT"/>
              </w:rPr>
            </w:pPr>
          </w:p>
          <w:p w14:paraId="5B64CD92" w14:textId="77777777" w:rsidR="00E55BD8" w:rsidRPr="00155ECB" w:rsidRDefault="00AA7B13" w:rsidP="00C62883">
            <w:pPr>
              <w:spacing w:before="20" w:after="20" w:line="240" w:lineRule="auto"/>
              <w:jc w:val="both"/>
              <w:rPr>
                <w:rFonts w:ascii="Times New Roman" w:hAnsi="Times New Roman"/>
                <w:szCs w:val="22"/>
                <w:lang w:val="lt-LT"/>
              </w:rPr>
            </w:pPr>
            <w:sdt>
              <w:sdtPr>
                <w:rPr>
                  <w:rFonts w:ascii="Times New Roman" w:hAnsi="Times New Roman"/>
                </w:rPr>
                <w:id w:val="915591917"/>
                <w14:checkbox>
                  <w14:checked w14:val="0"/>
                  <w14:checkedState w14:val="2612" w14:font="MS Gothic"/>
                  <w14:uncheckedState w14:val="2610" w14:font="MS Gothic"/>
                </w14:checkbox>
              </w:sdtPr>
              <w:sdtEndPr/>
              <w:sdtContent>
                <w:r w:rsidR="00E55BD8" w:rsidRPr="00E55BD8">
                  <w:rPr>
                    <w:rFonts w:ascii="MS Gothic" w:eastAsia="MS Gothic" w:hAnsi="MS Gothic" w:hint="eastAsia"/>
                    <w:lang w:val="lt-LT"/>
                  </w:rPr>
                  <w:t>☐</w:t>
                </w:r>
              </w:sdtContent>
            </w:sdt>
            <w:r w:rsidR="00E55BD8" w:rsidRPr="00155ECB">
              <w:rPr>
                <w:rFonts w:ascii="Times New Roman" w:hAnsi="Times New Roman"/>
                <w:szCs w:val="22"/>
                <w:lang w:val="lt-LT"/>
              </w:rPr>
              <w:t> — banko garantija;</w:t>
            </w:r>
          </w:p>
          <w:p w14:paraId="6E0BF512" w14:textId="452F4E2E" w:rsidR="00E55BD8" w:rsidRPr="00E55BD8" w:rsidRDefault="00AA7B13" w:rsidP="00C62883">
            <w:pPr>
              <w:spacing w:before="20" w:after="20" w:line="240" w:lineRule="auto"/>
              <w:jc w:val="both"/>
              <w:rPr>
                <w:rFonts w:ascii="Times New Roman" w:hAnsi="Times New Roman"/>
                <w:lang w:val="lt-LT"/>
              </w:rPr>
            </w:pPr>
            <w:sdt>
              <w:sdtPr>
                <w:rPr>
                  <w:rFonts w:ascii="Times New Roman" w:hAnsi="Times New Roman"/>
                </w:rPr>
                <w:id w:val="1149791428"/>
                <w14:checkbox>
                  <w14:checked w14:val="0"/>
                  <w14:checkedState w14:val="2612" w14:font="MS Gothic"/>
                  <w14:uncheckedState w14:val="2610" w14:font="MS Gothic"/>
                </w14:checkbox>
              </w:sdtPr>
              <w:sdtEndPr/>
              <w:sdtContent>
                <w:r w:rsidR="00E55BD8" w:rsidRPr="00155ECB">
                  <w:rPr>
                    <w:rFonts w:ascii="Segoe UI Symbol" w:eastAsia="MS Gothic" w:hAnsi="Segoe UI Symbol" w:cs="Segoe UI Symbol"/>
                    <w:szCs w:val="22"/>
                    <w:lang w:val="lt-LT"/>
                  </w:rPr>
                  <w:t>☐</w:t>
                </w:r>
              </w:sdtContent>
            </w:sdt>
            <w:r w:rsidR="00E55BD8" w:rsidRPr="00155ECB">
              <w:rPr>
                <w:rFonts w:ascii="Times New Roman" w:hAnsi="Times New Roman"/>
                <w:szCs w:val="22"/>
                <w:lang w:val="lt-LT"/>
              </w:rPr>
              <w:t> — draudimo bendrovės laidavimo draudimo raštas.</w:t>
            </w:r>
          </w:p>
        </w:tc>
      </w:tr>
      <w:tr w:rsidR="00C62883" w:rsidRPr="00155ECB" w14:paraId="3F1B2658" w14:textId="77777777" w:rsidTr="20B2AF31">
        <w:tc>
          <w:tcPr>
            <w:tcW w:w="9351" w:type="dxa"/>
            <w:gridSpan w:val="10"/>
            <w:shd w:val="clear" w:color="auto" w:fill="auto"/>
          </w:tcPr>
          <w:p w14:paraId="4596A3EA" w14:textId="0C03902C" w:rsidR="00C62883" w:rsidRPr="00155ECB" w:rsidRDefault="00FC34A5" w:rsidP="00F66C14">
            <w:pPr>
              <w:pStyle w:val="Heading1"/>
              <w:spacing w:before="120" w:after="120"/>
              <w:ind w:hanging="102"/>
              <w:rPr>
                <w:rFonts w:ascii="Times New Roman" w:hAnsi="Times New Roman" w:cs="Times New Roman"/>
                <w:color w:val="00B0F0"/>
                <w:sz w:val="22"/>
                <w:szCs w:val="22"/>
                <w:lang w:val="lt-LT"/>
              </w:rPr>
            </w:pPr>
            <w:r w:rsidRPr="00155ECB">
              <w:rPr>
                <w:rFonts w:ascii="Times New Roman" w:hAnsi="Times New Roman" w:cs="Times New Roman"/>
                <w:color w:val="00B0F0"/>
                <w:sz w:val="22"/>
                <w:szCs w:val="22"/>
                <w:lang w:val="lt-LT"/>
              </w:rPr>
              <w:t>9</w:t>
            </w:r>
            <w:r w:rsidR="00301C3E" w:rsidRPr="00155ECB">
              <w:rPr>
                <w:rFonts w:ascii="Times New Roman" w:hAnsi="Times New Roman" w:cs="Times New Roman"/>
                <w:color w:val="00B0F0"/>
                <w:sz w:val="22"/>
                <w:szCs w:val="22"/>
                <w:lang w:val="lt-LT"/>
              </w:rPr>
              <w:t xml:space="preserve">. </w:t>
            </w:r>
            <w:bookmarkStart w:id="11" w:name="_Toc142297777"/>
            <w:r w:rsidR="00085047" w:rsidRPr="00155ECB">
              <w:rPr>
                <w:rFonts w:ascii="Times New Roman" w:hAnsi="Times New Roman" w:cs="Times New Roman"/>
                <w:color w:val="00B0F0"/>
                <w:sz w:val="22"/>
                <w:szCs w:val="22"/>
                <w:lang w:val="lt-LT"/>
              </w:rPr>
              <w:t xml:space="preserve">TIEKĖJO </w:t>
            </w:r>
            <w:r w:rsidR="00C62883" w:rsidRPr="00155ECB">
              <w:rPr>
                <w:rFonts w:ascii="Times New Roman" w:hAnsi="Times New Roman" w:cs="Times New Roman"/>
                <w:color w:val="00B0F0"/>
                <w:sz w:val="22"/>
                <w:szCs w:val="22"/>
                <w:lang w:val="lt-LT"/>
              </w:rPr>
              <w:t>TEISĖ PASITELKTI TREČIUOSIUS ASMENIS (SUBT</w:t>
            </w:r>
            <w:r w:rsidR="00085047" w:rsidRPr="00155ECB">
              <w:rPr>
                <w:rFonts w:ascii="Times New Roman" w:hAnsi="Times New Roman" w:cs="Times New Roman"/>
                <w:color w:val="00B0F0"/>
                <w:sz w:val="22"/>
                <w:szCs w:val="22"/>
                <w:lang w:val="lt-LT"/>
              </w:rPr>
              <w:t>IE</w:t>
            </w:r>
            <w:r w:rsidR="00C62883" w:rsidRPr="00155ECB">
              <w:rPr>
                <w:rFonts w:ascii="Times New Roman" w:hAnsi="Times New Roman" w:cs="Times New Roman"/>
                <w:color w:val="00B0F0"/>
                <w:sz w:val="22"/>
                <w:szCs w:val="22"/>
                <w:lang w:val="lt-LT"/>
              </w:rPr>
              <w:t>KIMAS)</w:t>
            </w:r>
            <w:bookmarkEnd w:id="11"/>
            <w:r w:rsidR="00C62883" w:rsidRPr="00155ECB">
              <w:rPr>
                <w:rFonts w:ascii="Times New Roman" w:hAnsi="Times New Roman" w:cs="Times New Roman"/>
                <w:color w:val="00B0F0"/>
                <w:sz w:val="22"/>
                <w:szCs w:val="22"/>
                <w:lang w:val="lt-LT"/>
              </w:rPr>
              <w:t xml:space="preserve"> </w:t>
            </w:r>
            <w:r w:rsidR="00C62883" w:rsidRPr="00341D75">
              <w:rPr>
                <w:rFonts w:ascii="Times New Roman" w:hAnsi="Times New Roman" w:cs="Times New Roman"/>
                <w:color w:val="00B0F0"/>
                <w:sz w:val="22"/>
                <w:szCs w:val="22"/>
                <w:lang w:val="lt-LT"/>
              </w:rPr>
              <w:t xml:space="preserve">(Sutarties BS </w:t>
            </w:r>
            <w:r w:rsidR="00085047" w:rsidRPr="00341D75">
              <w:rPr>
                <w:rFonts w:ascii="Times New Roman" w:hAnsi="Times New Roman" w:cs="Times New Roman"/>
                <w:color w:val="00B0F0"/>
                <w:sz w:val="22"/>
                <w:szCs w:val="22"/>
                <w:lang w:val="lt-LT"/>
              </w:rPr>
              <w:t>20</w:t>
            </w:r>
            <w:r w:rsidR="00C62883" w:rsidRPr="00341D75">
              <w:rPr>
                <w:rFonts w:ascii="Times New Roman" w:hAnsi="Times New Roman" w:cs="Times New Roman"/>
                <w:color w:val="00B0F0"/>
                <w:sz w:val="22"/>
                <w:szCs w:val="22"/>
                <w:lang w:val="lt-LT"/>
              </w:rPr>
              <w:t xml:space="preserve"> skyri</w:t>
            </w:r>
            <w:r w:rsidR="00E87572" w:rsidRPr="00341D75">
              <w:rPr>
                <w:rFonts w:ascii="Times New Roman" w:hAnsi="Times New Roman" w:cs="Times New Roman"/>
                <w:color w:val="00B0F0"/>
                <w:sz w:val="22"/>
                <w:szCs w:val="22"/>
                <w:lang w:val="lt-LT"/>
              </w:rPr>
              <w:t>us</w:t>
            </w:r>
            <w:r w:rsidR="00C62883" w:rsidRPr="00341D75">
              <w:rPr>
                <w:rFonts w:ascii="Times New Roman" w:hAnsi="Times New Roman" w:cs="Times New Roman"/>
                <w:color w:val="00B0F0"/>
                <w:sz w:val="22"/>
                <w:szCs w:val="22"/>
                <w:lang w:val="lt-LT"/>
              </w:rPr>
              <w:t>)</w:t>
            </w:r>
          </w:p>
        </w:tc>
      </w:tr>
      <w:tr w:rsidR="00C62883" w:rsidRPr="00155ECB" w14:paraId="48CB5549" w14:textId="77777777" w:rsidTr="005079DA">
        <w:tc>
          <w:tcPr>
            <w:tcW w:w="2337" w:type="dxa"/>
            <w:gridSpan w:val="2"/>
            <w:shd w:val="clear" w:color="auto" w:fill="auto"/>
            <w:vAlign w:val="center"/>
          </w:tcPr>
          <w:p w14:paraId="0F9ACBBF" w14:textId="79A1DB34" w:rsidR="00C62883" w:rsidRPr="00155ECB" w:rsidRDefault="00FC34A5" w:rsidP="005079DA">
            <w:pPr>
              <w:tabs>
                <w:tab w:val="left" w:pos="589"/>
              </w:tabs>
              <w:spacing w:before="20" w:after="20" w:line="240" w:lineRule="auto"/>
              <w:rPr>
                <w:rFonts w:ascii="Times New Roman" w:hAnsi="Times New Roman"/>
                <w:szCs w:val="22"/>
                <w:lang w:val="lt-LT"/>
              </w:rPr>
            </w:pPr>
            <w:r w:rsidRPr="000B1E10">
              <w:rPr>
                <w:rFonts w:ascii="Times New Roman" w:hAnsi="Times New Roman"/>
                <w:b/>
                <w:bCs/>
                <w:szCs w:val="22"/>
                <w:lang w:val="lt-LT"/>
              </w:rPr>
              <w:t>9.1.</w:t>
            </w:r>
            <w:r w:rsidRPr="00155ECB">
              <w:rPr>
                <w:rFonts w:ascii="Times New Roman" w:hAnsi="Times New Roman"/>
                <w:szCs w:val="22"/>
                <w:lang w:val="lt-LT"/>
              </w:rPr>
              <w:t xml:space="preserve"> </w:t>
            </w:r>
            <w:r w:rsidR="00301C3E" w:rsidRPr="00155ECB">
              <w:rPr>
                <w:rFonts w:ascii="Times New Roman" w:hAnsi="Times New Roman"/>
                <w:szCs w:val="22"/>
              </w:rPr>
              <w:t xml:space="preserve"> </w:t>
            </w:r>
            <w:proofErr w:type="spellStart"/>
            <w:r w:rsidR="00C62883" w:rsidRPr="00155ECB">
              <w:rPr>
                <w:rFonts w:ascii="Times New Roman" w:hAnsi="Times New Roman"/>
                <w:szCs w:val="22"/>
              </w:rPr>
              <w:t>Subt</w:t>
            </w:r>
            <w:r w:rsidR="00FC5916" w:rsidRPr="00155ECB">
              <w:rPr>
                <w:rFonts w:ascii="Times New Roman" w:hAnsi="Times New Roman"/>
                <w:szCs w:val="22"/>
              </w:rPr>
              <w:t>ie</w:t>
            </w:r>
            <w:r w:rsidR="00C62883" w:rsidRPr="00155ECB">
              <w:rPr>
                <w:rFonts w:ascii="Times New Roman" w:hAnsi="Times New Roman"/>
                <w:szCs w:val="22"/>
              </w:rPr>
              <w:t>kėjai</w:t>
            </w:r>
            <w:proofErr w:type="spellEnd"/>
          </w:p>
        </w:tc>
        <w:tc>
          <w:tcPr>
            <w:tcW w:w="7014" w:type="dxa"/>
            <w:gridSpan w:val="8"/>
            <w:shd w:val="clear" w:color="auto" w:fill="auto"/>
            <w:vAlign w:val="center"/>
          </w:tcPr>
          <w:p w14:paraId="408726B1" w14:textId="05818B81" w:rsidR="00C62883" w:rsidRPr="00155ECB" w:rsidRDefault="00AA7B13" w:rsidP="00C62883">
            <w:pPr>
              <w:spacing w:before="20" w:after="20" w:line="240" w:lineRule="auto"/>
              <w:rPr>
                <w:rFonts w:ascii="Times New Roman" w:hAnsi="Times New Roman"/>
                <w:szCs w:val="22"/>
                <w:lang w:val="lt-LT"/>
              </w:rPr>
            </w:pPr>
            <w:sdt>
              <w:sdtPr>
                <w:rPr>
                  <w:rFonts w:ascii="Times New Roman" w:hAnsi="Times New Roman"/>
                </w:rPr>
                <w:id w:val="1194192824"/>
                <w14:checkbox>
                  <w14:checked w14:val="0"/>
                  <w14:checkedState w14:val="2612" w14:font="MS Gothic"/>
                  <w14:uncheckedState w14:val="2610" w14:font="MS Gothic"/>
                </w14:checkbox>
              </w:sdtPr>
              <w:sdtEndPr/>
              <w:sdtContent>
                <w:r w:rsidR="00C62883" w:rsidRPr="00155ECB">
                  <w:rPr>
                    <w:rFonts w:ascii="Segoe UI Symbol" w:eastAsia="MS Gothic" w:hAnsi="Segoe UI Symbol" w:cs="Segoe UI Symbol"/>
                    <w:szCs w:val="22"/>
                    <w:lang w:val="lt-LT"/>
                  </w:rPr>
                  <w:t>☐</w:t>
                </w:r>
              </w:sdtContent>
            </w:sdt>
            <w:r w:rsidR="00C62883" w:rsidRPr="00155ECB">
              <w:rPr>
                <w:rFonts w:ascii="Times New Roman" w:hAnsi="Times New Roman"/>
                <w:szCs w:val="22"/>
                <w:lang w:val="lt-LT"/>
              </w:rPr>
              <w:t> — </w:t>
            </w:r>
            <w:r w:rsidR="00085047" w:rsidRPr="00155ECB">
              <w:rPr>
                <w:rFonts w:ascii="Times New Roman" w:hAnsi="Times New Roman"/>
                <w:szCs w:val="22"/>
                <w:lang w:val="lt-LT"/>
              </w:rPr>
              <w:t>Tiekėjas</w:t>
            </w:r>
            <w:r w:rsidR="00C62883" w:rsidRPr="00155ECB">
              <w:rPr>
                <w:rFonts w:ascii="Times New Roman" w:hAnsi="Times New Roman"/>
                <w:szCs w:val="22"/>
                <w:lang w:val="lt-LT"/>
              </w:rPr>
              <w:t xml:space="preserve"> Sutarčiai vykdyti </w:t>
            </w:r>
            <w:r w:rsidR="00986826" w:rsidRPr="00155ECB">
              <w:rPr>
                <w:rFonts w:ascii="Times New Roman" w:hAnsi="Times New Roman"/>
                <w:szCs w:val="22"/>
                <w:lang w:val="lt-LT"/>
              </w:rPr>
              <w:t>s</w:t>
            </w:r>
            <w:r w:rsidR="00C62883" w:rsidRPr="00155ECB">
              <w:rPr>
                <w:rFonts w:ascii="Times New Roman" w:hAnsi="Times New Roman"/>
                <w:szCs w:val="22"/>
                <w:lang w:val="lt-LT"/>
              </w:rPr>
              <w:t>ubt</w:t>
            </w:r>
            <w:r w:rsidR="00085047" w:rsidRPr="00155ECB">
              <w:rPr>
                <w:rFonts w:ascii="Times New Roman" w:hAnsi="Times New Roman"/>
                <w:szCs w:val="22"/>
                <w:lang w:val="lt-LT"/>
              </w:rPr>
              <w:t>ie</w:t>
            </w:r>
            <w:r w:rsidR="00C62883" w:rsidRPr="00155ECB">
              <w:rPr>
                <w:rFonts w:ascii="Times New Roman" w:hAnsi="Times New Roman"/>
                <w:szCs w:val="22"/>
                <w:lang w:val="lt-LT"/>
              </w:rPr>
              <w:t>kėjų nepasitelkė.</w:t>
            </w:r>
          </w:p>
          <w:p w14:paraId="1BE43902" w14:textId="599C35F0" w:rsidR="00C62883" w:rsidRPr="00155ECB" w:rsidRDefault="00AA7B13" w:rsidP="00C62883">
            <w:pPr>
              <w:spacing w:before="20" w:after="20" w:line="240" w:lineRule="auto"/>
              <w:rPr>
                <w:rFonts w:ascii="Times New Roman" w:hAnsi="Times New Roman"/>
                <w:szCs w:val="22"/>
                <w:lang w:val="lt-LT"/>
              </w:rPr>
            </w:pPr>
            <w:sdt>
              <w:sdtPr>
                <w:rPr>
                  <w:rFonts w:ascii="Times New Roman" w:hAnsi="Times New Roman"/>
                </w:rPr>
                <w:id w:val="805831624"/>
                <w14:checkbox>
                  <w14:checked w14:val="0"/>
                  <w14:checkedState w14:val="2612" w14:font="MS Gothic"/>
                  <w14:uncheckedState w14:val="2610" w14:font="MS Gothic"/>
                </w14:checkbox>
              </w:sdtPr>
              <w:sdtEndPr/>
              <w:sdtContent>
                <w:r w:rsidR="00C62883" w:rsidRPr="00155ECB">
                  <w:rPr>
                    <w:rFonts w:ascii="Segoe UI Symbol" w:eastAsia="MS Gothic" w:hAnsi="Segoe UI Symbol" w:cs="Segoe UI Symbol"/>
                    <w:szCs w:val="22"/>
                    <w:lang w:val="lt-LT"/>
                  </w:rPr>
                  <w:t>☐</w:t>
                </w:r>
              </w:sdtContent>
            </w:sdt>
            <w:r w:rsidR="00C62883" w:rsidRPr="00155ECB">
              <w:rPr>
                <w:rFonts w:ascii="Times New Roman" w:hAnsi="Times New Roman"/>
                <w:szCs w:val="22"/>
                <w:lang w:val="lt-LT"/>
              </w:rPr>
              <w:t> </w:t>
            </w:r>
            <w:r w:rsidR="00225D85" w:rsidRPr="00155ECB">
              <w:rPr>
                <w:rFonts w:ascii="Times New Roman" w:hAnsi="Times New Roman"/>
                <w:szCs w:val="22"/>
                <w:lang w:val="lt-LT"/>
              </w:rPr>
              <w:t>—</w:t>
            </w:r>
            <w:r w:rsidR="00085047" w:rsidRPr="00155ECB">
              <w:rPr>
                <w:rFonts w:ascii="Times New Roman" w:hAnsi="Times New Roman"/>
                <w:szCs w:val="22"/>
                <w:lang w:val="lt-LT"/>
              </w:rPr>
              <w:t xml:space="preserve"> Tiekėjas </w:t>
            </w:r>
            <w:r w:rsidR="00C62883" w:rsidRPr="00155ECB">
              <w:rPr>
                <w:rFonts w:ascii="Times New Roman" w:hAnsi="Times New Roman"/>
                <w:szCs w:val="22"/>
                <w:lang w:val="lt-LT"/>
              </w:rPr>
              <w:t xml:space="preserve">Sutarčiai vykdyti </w:t>
            </w:r>
            <w:r w:rsidR="00085047" w:rsidRPr="00155ECB">
              <w:rPr>
                <w:rFonts w:ascii="Times New Roman" w:hAnsi="Times New Roman"/>
                <w:szCs w:val="22"/>
                <w:lang w:val="lt-LT"/>
              </w:rPr>
              <w:t xml:space="preserve">pasitelks </w:t>
            </w:r>
            <w:r w:rsidR="00986826" w:rsidRPr="00155ECB">
              <w:rPr>
                <w:rFonts w:ascii="Times New Roman" w:hAnsi="Times New Roman"/>
                <w:szCs w:val="22"/>
                <w:lang w:val="lt-LT"/>
              </w:rPr>
              <w:t>s</w:t>
            </w:r>
            <w:r w:rsidR="00C62883" w:rsidRPr="00155ECB">
              <w:rPr>
                <w:rFonts w:ascii="Times New Roman" w:hAnsi="Times New Roman"/>
                <w:szCs w:val="22"/>
                <w:lang w:val="lt-LT"/>
              </w:rPr>
              <w:t>ubt</w:t>
            </w:r>
            <w:r w:rsidR="00085047" w:rsidRPr="00155ECB">
              <w:rPr>
                <w:rFonts w:ascii="Times New Roman" w:hAnsi="Times New Roman"/>
                <w:szCs w:val="22"/>
                <w:lang w:val="lt-LT"/>
              </w:rPr>
              <w:t>ie</w:t>
            </w:r>
            <w:r w:rsidR="00C62883" w:rsidRPr="00155ECB">
              <w:rPr>
                <w:rFonts w:ascii="Times New Roman" w:hAnsi="Times New Roman"/>
                <w:szCs w:val="22"/>
                <w:lang w:val="lt-LT"/>
              </w:rPr>
              <w:t xml:space="preserve">kėjus, kurie nurodyti </w:t>
            </w:r>
            <w:r w:rsidR="00802B99" w:rsidRPr="00155ECB">
              <w:rPr>
                <w:rFonts w:ascii="Times New Roman" w:hAnsi="Times New Roman"/>
                <w:szCs w:val="22"/>
                <w:lang w:val="lt-LT"/>
              </w:rPr>
              <w:t xml:space="preserve">Tiekėjo </w:t>
            </w:r>
            <w:r w:rsidR="00C62883" w:rsidRPr="00155ECB">
              <w:rPr>
                <w:rFonts w:ascii="Times New Roman" w:hAnsi="Times New Roman"/>
                <w:szCs w:val="22"/>
                <w:lang w:val="lt-LT"/>
              </w:rPr>
              <w:t>Pasiūlyme:</w:t>
            </w:r>
          </w:p>
          <w:p w14:paraId="1D6BBA00" w14:textId="77777777" w:rsidR="00C62883" w:rsidRPr="00155ECB" w:rsidRDefault="00C62883" w:rsidP="00C62883">
            <w:pPr>
              <w:spacing w:before="20" w:after="20" w:line="240" w:lineRule="auto"/>
              <w:rPr>
                <w:rFonts w:ascii="Times New Roman" w:hAnsi="Times New Roman"/>
                <w:szCs w:val="22"/>
                <w:lang w:val="lt-LT"/>
              </w:rPr>
            </w:pPr>
          </w:p>
        </w:tc>
      </w:tr>
      <w:tr w:rsidR="00301C3E" w:rsidRPr="00155ECB" w14:paraId="176F5F8C" w14:textId="77777777" w:rsidTr="20B2AF31">
        <w:tc>
          <w:tcPr>
            <w:tcW w:w="9351" w:type="dxa"/>
            <w:gridSpan w:val="10"/>
            <w:shd w:val="clear" w:color="auto" w:fill="auto"/>
            <w:vAlign w:val="center"/>
          </w:tcPr>
          <w:p w14:paraId="46E9EE7F" w14:textId="41D5E877" w:rsidR="00F27F7E" w:rsidRPr="00155ECB" w:rsidRDefault="006B6966" w:rsidP="005079DA">
            <w:pPr>
              <w:spacing w:before="20" w:after="20" w:line="240" w:lineRule="auto"/>
              <w:rPr>
                <w:rFonts w:ascii="Times New Roman" w:hAnsi="Times New Roman"/>
                <w:color w:val="00B0F0"/>
                <w:szCs w:val="22"/>
                <w:lang w:val="lt-LT"/>
              </w:rPr>
            </w:pPr>
            <w:r w:rsidRPr="00155ECB">
              <w:rPr>
                <w:rFonts w:ascii="Times New Roman" w:hAnsi="Times New Roman"/>
                <w:b/>
                <w:bCs/>
                <w:color w:val="00B0F0"/>
                <w:szCs w:val="22"/>
                <w:lang w:val="lt-LT"/>
              </w:rPr>
              <w:t xml:space="preserve">10. </w:t>
            </w:r>
            <w:r w:rsidR="00301C3E" w:rsidRPr="00155ECB">
              <w:rPr>
                <w:rFonts w:ascii="Times New Roman" w:hAnsi="Times New Roman"/>
                <w:b/>
                <w:bCs/>
                <w:color w:val="00B0F0"/>
                <w:szCs w:val="22"/>
                <w:lang w:val="lt-LT"/>
              </w:rPr>
              <w:t xml:space="preserve">KITI SUTARTIES BS PAKEITIMAI IR PAPILDYMAI </w:t>
            </w:r>
            <w:r w:rsidR="00301C3E" w:rsidRPr="00155ECB">
              <w:rPr>
                <w:rFonts w:ascii="Times New Roman" w:hAnsi="Times New Roman"/>
                <w:color w:val="00B0F0"/>
                <w:szCs w:val="22"/>
                <w:lang w:val="lt-LT"/>
              </w:rPr>
              <w:t>(jeigu būtina dėl konkretaus pirkimo specifikos):</w:t>
            </w:r>
            <w:r w:rsidR="00F27F7E" w:rsidRPr="00155ECB">
              <w:rPr>
                <w:rFonts w:ascii="Times New Roman" w:hAnsi="Times New Roman"/>
                <w:b/>
                <w:bCs/>
                <w:szCs w:val="22"/>
                <w:lang w:val="lt-LT"/>
              </w:rPr>
              <w:t xml:space="preserve"> </w:t>
            </w:r>
          </w:p>
        </w:tc>
      </w:tr>
      <w:tr w:rsidR="00F27F7E" w:rsidRPr="00155ECB" w14:paraId="2CE62F7F" w14:textId="77777777" w:rsidTr="00FD133E">
        <w:tc>
          <w:tcPr>
            <w:tcW w:w="2263" w:type="dxa"/>
            <w:shd w:val="clear" w:color="auto" w:fill="auto"/>
            <w:vAlign w:val="center"/>
          </w:tcPr>
          <w:p w14:paraId="1302BAA2" w14:textId="4999D7C6" w:rsidR="00F27F7E" w:rsidRPr="00155ECB" w:rsidRDefault="006B6966" w:rsidP="00301C3E">
            <w:pPr>
              <w:spacing w:before="20" w:after="20" w:line="240" w:lineRule="auto"/>
              <w:rPr>
                <w:rFonts w:ascii="Times New Roman" w:hAnsi="Times New Roman"/>
                <w:b/>
                <w:bCs/>
                <w:szCs w:val="22"/>
                <w:lang w:val="lt-LT"/>
              </w:rPr>
            </w:pPr>
            <w:r w:rsidRPr="00155ECB">
              <w:rPr>
                <w:rFonts w:ascii="Times New Roman" w:hAnsi="Times New Roman"/>
                <w:b/>
                <w:bCs/>
                <w:szCs w:val="22"/>
                <w:lang w:val="lt-LT"/>
              </w:rPr>
              <w:t>10</w:t>
            </w:r>
            <w:r w:rsidR="00F27F7E" w:rsidRPr="00155ECB">
              <w:rPr>
                <w:rFonts w:ascii="Times New Roman" w:hAnsi="Times New Roman"/>
                <w:b/>
                <w:bCs/>
                <w:szCs w:val="22"/>
                <w:lang w:val="lt-LT"/>
              </w:rPr>
              <w:t>.</w:t>
            </w:r>
            <w:r w:rsidR="00052A35" w:rsidRPr="00155ECB">
              <w:rPr>
                <w:rFonts w:ascii="Times New Roman" w:hAnsi="Times New Roman"/>
                <w:b/>
                <w:bCs/>
                <w:szCs w:val="22"/>
              </w:rPr>
              <w:t>1</w:t>
            </w:r>
            <w:r w:rsidR="00F27F7E" w:rsidRPr="00155ECB">
              <w:rPr>
                <w:rFonts w:ascii="Times New Roman" w:hAnsi="Times New Roman"/>
                <w:b/>
                <w:bCs/>
                <w:szCs w:val="22"/>
                <w:lang w:val="lt-LT"/>
              </w:rPr>
              <w:t xml:space="preserve">. </w:t>
            </w:r>
          </w:p>
        </w:tc>
        <w:tc>
          <w:tcPr>
            <w:tcW w:w="7088" w:type="dxa"/>
            <w:gridSpan w:val="9"/>
            <w:shd w:val="clear" w:color="auto" w:fill="auto"/>
            <w:vAlign w:val="center"/>
          </w:tcPr>
          <w:p w14:paraId="6ABE9850" w14:textId="3384E360" w:rsidR="00052A35" w:rsidRPr="00155ECB" w:rsidRDefault="00B800A4" w:rsidP="00847FA7">
            <w:pPr>
              <w:spacing w:before="20" w:after="20" w:line="240" w:lineRule="auto"/>
              <w:jc w:val="both"/>
              <w:rPr>
                <w:rFonts w:ascii="Times New Roman" w:hAnsi="Times New Roman"/>
                <w:szCs w:val="22"/>
                <w:lang w:val="lt-LT"/>
              </w:rPr>
            </w:pPr>
            <w:r>
              <w:rPr>
                <w:rFonts w:ascii="Times New Roman" w:hAnsi="Times New Roman"/>
                <w:szCs w:val="22"/>
                <w:lang w:val="lt-LT"/>
              </w:rPr>
              <w:t>T</w:t>
            </w:r>
            <w:r w:rsidRPr="00FF4D8A">
              <w:rPr>
                <w:rFonts w:ascii="Times New Roman" w:hAnsi="Times New Roman"/>
                <w:szCs w:val="22"/>
                <w:lang w:val="lt-LT"/>
              </w:rPr>
              <w:t>iekėjas</w:t>
            </w:r>
            <w:r w:rsidR="00D96B62">
              <w:rPr>
                <w:rFonts w:ascii="Times New Roman" w:hAnsi="Times New Roman"/>
                <w:szCs w:val="22"/>
                <w:lang w:val="lt-LT"/>
              </w:rPr>
              <w:t xml:space="preserve"> užtikrina</w:t>
            </w:r>
            <w:r>
              <w:rPr>
                <w:rFonts w:ascii="Times New Roman" w:hAnsi="Times New Roman"/>
                <w:szCs w:val="22"/>
                <w:lang w:val="lt-LT"/>
              </w:rPr>
              <w:t>, jog jis pats,</w:t>
            </w:r>
            <w:r w:rsidRPr="00FF4D8A">
              <w:rPr>
                <w:rFonts w:ascii="Times New Roman" w:hAnsi="Times New Roman"/>
                <w:szCs w:val="22"/>
                <w:lang w:val="lt-LT"/>
              </w:rPr>
              <w:t xml:space="preserve"> jo subtiekėjas, ūkio subjektas, kurio pajėgumais remiamasi, </w:t>
            </w:r>
            <w:r>
              <w:rPr>
                <w:rFonts w:ascii="Times New Roman" w:hAnsi="Times New Roman"/>
                <w:szCs w:val="22"/>
                <w:lang w:val="lt-LT"/>
              </w:rPr>
              <w:t>ne</w:t>
            </w:r>
            <w:r w:rsidRPr="00FF4D8A">
              <w:rPr>
                <w:rFonts w:ascii="Times New Roman" w:hAnsi="Times New Roman"/>
                <w:szCs w:val="22"/>
                <w:lang w:val="lt-LT"/>
              </w:rPr>
              <w:t>vykdo veikl</w:t>
            </w:r>
            <w:r>
              <w:rPr>
                <w:rFonts w:ascii="Times New Roman" w:hAnsi="Times New Roman"/>
                <w:szCs w:val="22"/>
                <w:lang w:val="lt-LT"/>
              </w:rPr>
              <w:t>os</w:t>
            </w:r>
            <w:r w:rsidRPr="00FF4D8A">
              <w:rPr>
                <w:rFonts w:ascii="Times New Roman" w:hAnsi="Times New Roman"/>
                <w:szCs w:val="22"/>
                <w:lang w:val="lt-LT"/>
              </w:rPr>
              <w:t xml:space="preserve"> Rusijos Federacijo</w:t>
            </w:r>
            <w:r>
              <w:rPr>
                <w:rFonts w:ascii="Times New Roman" w:hAnsi="Times New Roman"/>
                <w:szCs w:val="22"/>
                <w:lang w:val="lt-LT"/>
              </w:rPr>
              <w:t>je</w:t>
            </w:r>
            <w:r w:rsidRPr="00FF4D8A">
              <w:rPr>
                <w:rFonts w:ascii="Times New Roman" w:hAnsi="Times New Roman"/>
                <w:szCs w:val="22"/>
                <w:lang w:val="lt-LT"/>
              </w:rPr>
              <w:t>, Baltarusijos Respubliko</w:t>
            </w:r>
            <w:r>
              <w:rPr>
                <w:rFonts w:ascii="Times New Roman" w:hAnsi="Times New Roman"/>
                <w:szCs w:val="22"/>
                <w:lang w:val="lt-LT"/>
              </w:rPr>
              <w:t>je</w:t>
            </w:r>
            <w:r w:rsidRPr="00FF4D8A">
              <w:rPr>
                <w:rFonts w:ascii="Times New Roman" w:hAnsi="Times New Roman"/>
                <w:szCs w:val="22"/>
                <w:lang w:val="lt-LT"/>
              </w:rPr>
              <w:t xml:space="preserve">,  Rusijos Federacijos aneksuoto Krymo, Moldovos Respublikos Vyriausybės nekontroliuojamos </w:t>
            </w:r>
            <w:proofErr w:type="spellStart"/>
            <w:r w:rsidRPr="00FF4D8A">
              <w:rPr>
                <w:rFonts w:ascii="Times New Roman" w:hAnsi="Times New Roman"/>
                <w:szCs w:val="22"/>
                <w:lang w:val="lt-LT"/>
              </w:rPr>
              <w:t>Padniestrės</w:t>
            </w:r>
            <w:proofErr w:type="spellEnd"/>
            <w:r w:rsidRPr="00FF4D8A">
              <w:rPr>
                <w:rFonts w:ascii="Times New Roman" w:hAnsi="Times New Roman"/>
                <w:szCs w:val="22"/>
                <w:lang w:val="lt-LT"/>
              </w:rPr>
              <w:t xml:space="preserve">, </w:t>
            </w:r>
            <w:proofErr w:type="spellStart"/>
            <w:r w:rsidRPr="00FF4D8A">
              <w:rPr>
                <w:rFonts w:ascii="Times New Roman" w:hAnsi="Times New Roman"/>
                <w:szCs w:val="22"/>
                <w:lang w:val="lt-LT"/>
              </w:rPr>
              <w:t>Sakartvelo</w:t>
            </w:r>
            <w:proofErr w:type="spellEnd"/>
            <w:r w:rsidRPr="00FF4D8A">
              <w:rPr>
                <w:rFonts w:ascii="Times New Roman" w:hAnsi="Times New Roman"/>
                <w:szCs w:val="22"/>
                <w:lang w:val="lt-LT"/>
              </w:rPr>
              <w:t xml:space="preserve"> Vyriausybės nekontroliuojamos Abchazijos ir Pietų Osetijos teritorij</w:t>
            </w:r>
            <w:r>
              <w:rPr>
                <w:rFonts w:ascii="Times New Roman" w:hAnsi="Times New Roman"/>
                <w:szCs w:val="22"/>
                <w:lang w:val="lt-LT"/>
              </w:rPr>
              <w:t>ose</w:t>
            </w:r>
            <w:r w:rsidR="005344AD">
              <w:rPr>
                <w:rFonts w:ascii="Times New Roman" w:hAnsi="Times New Roman"/>
                <w:szCs w:val="22"/>
                <w:lang w:val="lt-LT"/>
              </w:rPr>
              <w:t xml:space="preserve">; </w:t>
            </w:r>
            <w:r>
              <w:rPr>
                <w:rFonts w:ascii="Times New Roman" w:hAnsi="Times New Roman"/>
                <w:szCs w:val="22"/>
                <w:lang w:val="lt-LT"/>
              </w:rPr>
              <w:t>nėra</w:t>
            </w:r>
            <w:r w:rsidRPr="00FF4D8A">
              <w:rPr>
                <w:rFonts w:ascii="Times New Roman" w:hAnsi="Times New Roman"/>
                <w:szCs w:val="22"/>
                <w:lang w:val="lt-LT"/>
              </w:rPr>
              <w:t xml:space="preserve"> ūkio subjektų grupės, kurios bet kuris narys vykdo veiklą nurodytose valstybėse ar teritorijose, narys arba jos vadovas, kitas valdymo ar priežiūros organo narys ar kitas (kiti) asmuo (asmenys), turintis (turintys) teisę atstovauti tiekėjui, subtiekėjui, ūkio subjektui, kurio pajėgumais remiamasi, ar jį kontroliuoti, jo vardu priimti </w:t>
            </w:r>
            <w:r w:rsidRPr="00FF4D8A">
              <w:rPr>
                <w:rFonts w:ascii="Times New Roman" w:hAnsi="Times New Roman"/>
                <w:szCs w:val="22"/>
                <w:lang w:val="lt-LT"/>
              </w:rPr>
              <w:lastRenderedPageBreak/>
              <w:t xml:space="preserve">sprendimą, sudaryti sandorį ir </w:t>
            </w:r>
            <w:r w:rsidR="001C5AB5">
              <w:rPr>
                <w:rFonts w:ascii="Times New Roman" w:hAnsi="Times New Roman"/>
                <w:szCs w:val="22"/>
                <w:lang w:val="lt-LT"/>
              </w:rPr>
              <w:t xml:space="preserve">tokiu būdu </w:t>
            </w:r>
            <w:r>
              <w:rPr>
                <w:rFonts w:ascii="Times New Roman" w:hAnsi="Times New Roman"/>
                <w:szCs w:val="22"/>
                <w:lang w:val="lt-LT"/>
              </w:rPr>
              <w:t>ne</w:t>
            </w:r>
            <w:r w:rsidRPr="00FF4D8A">
              <w:rPr>
                <w:rFonts w:ascii="Times New Roman" w:hAnsi="Times New Roman"/>
                <w:szCs w:val="22"/>
                <w:lang w:val="lt-LT"/>
              </w:rPr>
              <w:t>dalyvauja tokių ūkio subjektų grupių ir (ar) ūkio subjektų veikloje.</w:t>
            </w:r>
          </w:p>
        </w:tc>
      </w:tr>
      <w:tr w:rsidR="00C62883" w:rsidRPr="00155ECB" w14:paraId="67C60435" w14:textId="77777777" w:rsidTr="20B2AF31">
        <w:tc>
          <w:tcPr>
            <w:tcW w:w="9351" w:type="dxa"/>
            <w:gridSpan w:val="10"/>
            <w:shd w:val="clear" w:color="auto" w:fill="auto"/>
          </w:tcPr>
          <w:p w14:paraId="2A0DA029" w14:textId="0324A54D" w:rsidR="00C62883" w:rsidRPr="00155ECB" w:rsidRDefault="008946AF" w:rsidP="008946AF">
            <w:pPr>
              <w:pStyle w:val="Heading1"/>
              <w:spacing w:before="120" w:after="120"/>
              <w:ind w:left="0" w:firstLine="0"/>
              <w:rPr>
                <w:rFonts w:ascii="Times New Roman" w:hAnsi="Times New Roman" w:cs="Times New Roman"/>
                <w:color w:val="00B0F0"/>
                <w:sz w:val="22"/>
                <w:szCs w:val="22"/>
                <w:lang w:val="lt-LT"/>
              </w:rPr>
            </w:pPr>
            <w:bookmarkStart w:id="12" w:name="_Toc142297780"/>
            <w:r w:rsidRPr="00155ECB">
              <w:rPr>
                <w:rFonts w:ascii="Times New Roman" w:hAnsi="Times New Roman" w:cs="Times New Roman"/>
                <w:color w:val="00B0F0"/>
                <w:sz w:val="22"/>
                <w:szCs w:val="22"/>
                <w:lang w:val="lt-LT"/>
              </w:rPr>
              <w:lastRenderedPageBreak/>
              <w:t>1</w:t>
            </w:r>
            <w:r w:rsidR="00EF05A5" w:rsidRPr="00155ECB">
              <w:rPr>
                <w:rFonts w:ascii="Times New Roman" w:hAnsi="Times New Roman" w:cs="Times New Roman"/>
                <w:color w:val="00B0F0"/>
                <w:sz w:val="22"/>
                <w:szCs w:val="22"/>
                <w:lang w:val="pt-PT"/>
              </w:rPr>
              <w:t>1</w:t>
            </w:r>
            <w:r w:rsidRPr="00155ECB">
              <w:rPr>
                <w:rFonts w:ascii="Times New Roman" w:hAnsi="Times New Roman" w:cs="Times New Roman"/>
                <w:color w:val="00B0F0"/>
                <w:sz w:val="22"/>
                <w:szCs w:val="22"/>
                <w:lang w:val="lt-LT"/>
              </w:rPr>
              <w:t xml:space="preserve">. </w:t>
            </w:r>
            <w:r w:rsidR="00C62883" w:rsidRPr="00155ECB">
              <w:rPr>
                <w:rFonts w:ascii="Times New Roman" w:hAnsi="Times New Roman" w:cs="Times New Roman"/>
                <w:color w:val="00B0F0"/>
                <w:sz w:val="22"/>
                <w:szCs w:val="22"/>
                <w:lang w:val="lt-LT"/>
              </w:rPr>
              <w:t>PRIEDAI</w:t>
            </w:r>
            <w:bookmarkEnd w:id="12"/>
            <w:r w:rsidR="00C62883" w:rsidRPr="00155ECB">
              <w:rPr>
                <w:rFonts w:ascii="Times New Roman" w:hAnsi="Times New Roman" w:cs="Times New Roman"/>
                <w:color w:val="00B0F0"/>
                <w:sz w:val="22"/>
                <w:szCs w:val="22"/>
                <w:lang w:val="lt-LT"/>
              </w:rPr>
              <w:t xml:space="preserve"> </w:t>
            </w:r>
          </w:p>
        </w:tc>
      </w:tr>
      <w:tr w:rsidR="00C62883" w:rsidRPr="00155ECB" w14:paraId="3A7BCD7E" w14:textId="77777777" w:rsidTr="00FD133E">
        <w:tc>
          <w:tcPr>
            <w:tcW w:w="2263" w:type="dxa"/>
            <w:shd w:val="clear" w:color="auto" w:fill="auto"/>
          </w:tcPr>
          <w:p w14:paraId="329C51C0" w14:textId="1032EEC0" w:rsidR="00C62883" w:rsidRPr="00155ECB" w:rsidRDefault="008946AF" w:rsidP="008946AF">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1</w:t>
            </w:r>
            <w:r w:rsidR="00EF05A5" w:rsidRPr="00155ECB">
              <w:rPr>
                <w:rFonts w:ascii="Times New Roman" w:hAnsi="Times New Roman"/>
                <w:b/>
                <w:bCs/>
                <w:szCs w:val="22"/>
                <w:lang w:val="lt-LT"/>
              </w:rPr>
              <w:t>1</w:t>
            </w:r>
            <w:r w:rsidRPr="00155ECB">
              <w:rPr>
                <w:rFonts w:ascii="Times New Roman" w:hAnsi="Times New Roman"/>
                <w:b/>
                <w:bCs/>
                <w:szCs w:val="22"/>
                <w:lang w:val="lt-LT"/>
              </w:rPr>
              <w:t>.1.</w:t>
            </w:r>
            <w:r w:rsidRPr="00155ECB">
              <w:rPr>
                <w:rFonts w:ascii="Times New Roman" w:hAnsi="Times New Roman"/>
                <w:szCs w:val="22"/>
                <w:lang w:val="lt-LT"/>
              </w:rPr>
              <w:t xml:space="preserve"> </w:t>
            </w:r>
            <w:r w:rsidR="00C62883" w:rsidRPr="00155ECB">
              <w:rPr>
                <w:rFonts w:ascii="Times New Roman" w:hAnsi="Times New Roman"/>
                <w:szCs w:val="22"/>
                <w:lang w:val="lt-LT"/>
              </w:rPr>
              <w:t>Priedas Nr. 1</w:t>
            </w:r>
          </w:p>
        </w:tc>
        <w:tc>
          <w:tcPr>
            <w:tcW w:w="7088" w:type="dxa"/>
            <w:gridSpan w:val="9"/>
            <w:shd w:val="clear" w:color="auto" w:fill="auto"/>
          </w:tcPr>
          <w:p w14:paraId="31F90D31" w14:textId="77777777"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color w:val="000000" w:themeColor="text1"/>
                <w:szCs w:val="22"/>
                <w:lang w:val="lt-LT"/>
              </w:rPr>
              <w:t xml:space="preserve">„Kontaktiniai duomenys“ (konfidenciali informacija), </w:t>
            </w:r>
            <w:r w:rsidRPr="00155ECB">
              <w:rPr>
                <w:rFonts w:ascii="Times New Roman" w:hAnsi="Times New Roman"/>
                <w:color w:val="000000" w:themeColor="text1"/>
                <w:szCs w:val="22"/>
                <w:highlight w:val="lightGray"/>
                <w:lang w:val="lt-LT"/>
              </w:rPr>
              <w:t>1 lapas</w:t>
            </w:r>
            <w:r w:rsidRPr="00155ECB">
              <w:rPr>
                <w:rFonts w:ascii="Times New Roman" w:hAnsi="Times New Roman"/>
                <w:color w:val="000000" w:themeColor="text1"/>
                <w:szCs w:val="22"/>
                <w:lang w:val="lt-LT"/>
              </w:rPr>
              <w:t>.</w:t>
            </w:r>
          </w:p>
        </w:tc>
      </w:tr>
      <w:tr w:rsidR="00C62883" w:rsidRPr="00155ECB" w14:paraId="5C1F11ED" w14:textId="77777777" w:rsidTr="00FD133E">
        <w:tc>
          <w:tcPr>
            <w:tcW w:w="2263" w:type="dxa"/>
            <w:shd w:val="clear" w:color="auto" w:fill="auto"/>
          </w:tcPr>
          <w:p w14:paraId="3A87398F" w14:textId="0CFDE87C" w:rsidR="00C62883" w:rsidRPr="00155ECB" w:rsidRDefault="008946AF" w:rsidP="008946AF">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1</w:t>
            </w:r>
            <w:r w:rsidR="00EF05A5" w:rsidRPr="00155ECB">
              <w:rPr>
                <w:rFonts w:ascii="Times New Roman" w:hAnsi="Times New Roman"/>
                <w:b/>
                <w:bCs/>
                <w:szCs w:val="22"/>
                <w:lang w:val="lt-LT"/>
              </w:rPr>
              <w:t>1</w:t>
            </w:r>
            <w:r w:rsidRPr="00155ECB">
              <w:rPr>
                <w:rFonts w:ascii="Times New Roman" w:hAnsi="Times New Roman"/>
                <w:b/>
                <w:bCs/>
                <w:szCs w:val="22"/>
                <w:lang w:val="lt-LT"/>
              </w:rPr>
              <w:t>.2.</w:t>
            </w:r>
            <w:r w:rsidRPr="00155ECB">
              <w:rPr>
                <w:rFonts w:ascii="Times New Roman" w:hAnsi="Times New Roman"/>
                <w:szCs w:val="22"/>
                <w:lang w:val="lt-LT"/>
              </w:rPr>
              <w:t xml:space="preserve"> </w:t>
            </w:r>
            <w:r w:rsidR="00C62883" w:rsidRPr="00155ECB">
              <w:rPr>
                <w:rFonts w:ascii="Times New Roman" w:hAnsi="Times New Roman"/>
                <w:szCs w:val="22"/>
                <w:lang w:val="lt-LT"/>
              </w:rPr>
              <w:t>Priedas Nr. 2</w:t>
            </w:r>
          </w:p>
        </w:tc>
        <w:tc>
          <w:tcPr>
            <w:tcW w:w="7088" w:type="dxa"/>
            <w:gridSpan w:val="9"/>
            <w:shd w:val="clear" w:color="auto" w:fill="auto"/>
          </w:tcPr>
          <w:p w14:paraId="70B7F42B" w14:textId="2FE63E42"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szCs w:val="22"/>
                <w:lang w:val="lt-LT"/>
              </w:rPr>
              <w:t xml:space="preserve">„Techninė specifikacija“ , </w:t>
            </w:r>
            <w:r w:rsidRPr="00155ECB">
              <w:rPr>
                <w:rFonts w:ascii="Times New Roman" w:hAnsi="Times New Roman"/>
                <w:szCs w:val="22"/>
                <w:highlight w:val="lightGray"/>
                <w:lang w:val="lt-LT"/>
              </w:rPr>
              <w:t>x lapai</w:t>
            </w:r>
            <w:r w:rsidRPr="00155ECB">
              <w:rPr>
                <w:rFonts w:ascii="Times New Roman" w:hAnsi="Times New Roman"/>
                <w:szCs w:val="22"/>
                <w:lang w:val="lt-LT"/>
              </w:rPr>
              <w:t>.</w:t>
            </w:r>
          </w:p>
        </w:tc>
      </w:tr>
      <w:tr w:rsidR="00C62883" w:rsidRPr="00155ECB" w14:paraId="2F65D4CD" w14:textId="77777777" w:rsidTr="00FD133E">
        <w:tc>
          <w:tcPr>
            <w:tcW w:w="2263" w:type="dxa"/>
            <w:shd w:val="clear" w:color="auto" w:fill="auto"/>
          </w:tcPr>
          <w:p w14:paraId="6DFD95F9" w14:textId="38141CC6" w:rsidR="00C62883" w:rsidRPr="00155ECB" w:rsidRDefault="008946AF" w:rsidP="008946AF">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1</w:t>
            </w:r>
            <w:r w:rsidR="00EF05A5" w:rsidRPr="00155ECB">
              <w:rPr>
                <w:rFonts w:ascii="Times New Roman" w:hAnsi="Times New Roman"/>
                <w:b/>
                <w:bCs/>
                <w:szCs w:val="22"/>
                <w:lang w:val="lt-LT"/>
              </w:rPr>
              <w:t>1</w:t>
            </w:r>
            <w:r w:rsidRPr="00155ECB">
              <w:rPr>
                <w:rFonts w:ascii="Times New Roman" w:hAnsi="Times New Roman"/>
                <w:b/>
                <w:bCs/>
                <w:szCs w:val="22"/>
                <w:lang w:val="lt-LT"/>
              </w:rPr>
              <w:t>.3.</w:t>
            </w:r>
            <w:r w:rsidRPr="00155ECB">
              <w:rPr>
                <w:rFonts w:ascii="Times New Roman" w:hAnsi="Times New Roman"/>
                <w:szCs w:val="22"/>
                <w:lang w:val="lt-LT"/>
              </w:rPr>
              <w:t xml:space="preserve"> </w:t>
            </w:r>
            <w:r w:rsidR="00C62883" w:rsidRPr="00155ECB">
              <w:rPr>
                <w:rFonts w:ascii="Times New Roman" w:hAnsi="Times New Roman"/>
                <w:szCs w:val="22"/>
                <w:lang w:val="lt-LT"/>
              </w:rPr>
              <w:t>Priedas Nr. 3</w:t>
            </w:r>
          </w:p>
        </w:tc>
        <w:tc>
          <w:tcPr>
            <w:tcW w:w="7088" w:type="dxa"/>
            <w:gridSpan w:val="9"/>
            <w:shd w:val="clear" w:color="auto" w:fill="auto"/>
          </w:tcPr>
          <w:p w14:paraId="346F5D94" w14:textId="77777777"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szCs w:val="22"/>
                <w:lang w:val="lt-LT"/>
              </w:rPr>
              <w:t xml:space="preserve">Galutinis laimėjusio Tiekėjo pasiūlymas ir jo priedai, </w:t>
            </w:r>
            <w:r w:rsidRPr="00155ECB">
              <w:rPr>
                <w:rFonts w:ascii="Times New Roman" w:hAnsi="Times New Roman"/>
                <w:szCs w:val="22"/>
                <w:highlight w:val="lightGray"/>
                <w:lang w:val="lt-LT"/>
              </w:rPr>
              <w:t>x lapai</w:t>
            </w:r>
            <w:r w:rsidRPr="00155ECB">
              <w:rPr>
                <w:rFonts w:ascii="Times New Roman" w:hAnsi="Times New Roman"/>
                <w:szCs w:val="22"/>
                <w:lang w:val="lt-LT"/>
              </w:rPr>
              <w:t>.</w:t>
            </w:r>
          </w:p>
        </w:tc>
      </w:tr>
      <w:tr w:rsidR="00C62883" w:rsidRPr="00155ECB" w14:paraId="3A95F20F" w14:textId="77777777" w:rsidTr="00FD133E">
        <w:tc>
          <w:tcPr>
            <w:tcW w:w="2263" w:type="dxa"/>
            <w:shd w:val="clear" w:color="auto" w:fill="auto"/>
          </w:tcPr>
          <w:p w14:paraId="70A194BC" w14:textId="6A7D03E6" w:rsidR="00C62883" w:rsidRPr="00155ECB" w:rsidRDefault="008946AF" w:rsidP="008946AF">
            <w:pPr>
              <w:tabs>
                <w:tab w:val="left" w:pos="589"/>
              </w:tabs>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1</w:t>
            </w:r>
            <w:r w:rsidR="00EF05A5" w:rsidRPr="00155ECB">
              <w:rPr>
                <w:rFonts w:ascii="Times New Roman" w:hAnsi="Times New Roman"/>
                <w:b/>
                <w:bCs/>
                <w:szCs w:val="22"/>
                <w:lang w:val="lt-LT"/>
              </w:rPr>
              <w:t>1</w:t>
            </w:r>
            <w:r w:rsidRPr="00155ECB">
              <w:rPr>
                <w:rFonts w:ascii="Times New Roman" w:hAnsi="Times New Roman"/>
                <w:b/>
                <w:bCs/>
                <w:szCs w:val="22"/>
                <w:lang w:val="lt-LT"/>
              </w:rPr>
              <w:t>.4.</w:t>
            </w:r>
            <w:r w:rsidRPr="00155ECB">
              <w:rPr>
                <w:rFonts w:ascii="Times New Roman" w:hAnsi="Times New Roman"/>
                <w:szCs w:val="22"/>
                <w:lang w:val="lt-LT"/>
              </w:rPr>
              <w:t xml:space="preserve"> </w:t>
            </w:r>
            <w:r w:rsidR="00C62883" w:rsidRPr="00155ECB">
              <w:rPr>
                <w:rFonts w:ascii="Times New Roman" w:hAnsi="Times New Roman"/>
                <w:szCs w:val="22"/>
                <w:lang w:val="lt-LT"/>
              </w:rPr>
              <w:t xml:space="preserve">Priedas Nr. </w:t>
            </w:r>
            <w:r w:rsidR="00D3422C">
              <w:rPr>
                <w:rFonts w:ascii="Times New Roman" w:hAnsi="Times New Roman"/>
                <w:szCs w:val="22"/>
                <w:lang w:val="lt-LT"/>
              </w:rPr>
              <w:t>4</w:t>
            </w:r>
          </w:p>
        </w:tc>
        <w:tc>
          <w:tcPr>
            <w:tcW w:w="7088" w:type="dxa"/>
            <w:gridSpan w:val="9"/>
            <w:shd w:val="clear" w:color="auto" w:fill="auto"/>
          </w:tcPr>
          <w:p w14:paraId="01D3EF74" w14:textId="77777777"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szCs w:val="22"/>
                <w:lang w:val="lt-LT"/>
              </w:rPr>
              <w:t>Atsakymai į Pirkimo metu užduotus klausimus, x lapai.</w:t>
            </w:r>
          </w:p>
        </w:tc>
      </w:tr>
      <w:tr w:rsidR="00C62883" w:rsidRPr="00155ECB" w14:paraId="6487B936" w14:textId="77777777" w:rsidTr="20B2AF31">
        <w:tc>
          <w:tcPr>
            <w:tcW w:w="9351" w:type="dxa"/>
            <w:gridSpan w:val="10"/>
            <w:shd w:val="clear" w:color="auto" w:fill="auto"/>
          </w:tcPr>
          <w:p w14:paraId="4AB3887B" w14:textId="77777777" w:rsidR="00C62883" w:rsidRPr="00155ECB" w:rsidRDefault="00C62883" w:rsidP="00C62883">
            <w:pPr>
              <w:pStyle w:val="Heading1"/>
              <w:spacing w:before="120" w:after="120"/>
              <w:ind w:left="0" w:firstLine="0"/>
              <w:rPr>
                <w:rFonts w:ascii="Times New Roman" w:hAnsi="Times New Roman" w:cs="Times New Roman"/>
                <w:color w:val="00B0F0"/>
                <w:sz w:val="22"/>
                <w:szCs w:val="22"/>
                <w:lang w:val="lt-LT"/>
              </w:rPr>
            </w:pPr>
            <w:r w:rsidRPr="00155ECB">
              <w:rPr>
                <w:rFonts w:ascii="Times New Roman" w:hAnsi="Times New Roman" w:cs="Times New Roman"/>
                <w:color w:val="00B0F0"/>
                <w:sz w:val="22"/>
                <w:szCs w:val="22"/>
                <w:lang w:val="lt-LT"/>
              </w:rPr>
              <w:t>ŠALIŲ ATSTOVŲ PARAŠAI</w:t>
            </w:r>
          </w:p>
        </w:tc>
      </w:tr>
      <w:tr w:rsidR="00C62883" w:rsidRPr="00155ECB" w14:paraId="64071A34" w14:textId="77777777" w:rsidTr="005079DA">
        <w:tc>
          <w:tcPr>
            <w:tcW w:w="4104" w:type="dxa"/>
            <w:gridSpan w:val="4"/>
            <w:shd w:val="clear" w:color="auto" w:fill="auto"/>
          </w:tcPr>
          <w:p w14:paraId="45D9475A" w14:textId="710C88B0" w:rsidR="00C62883" w:rsidRPr="00155ECB" w:rsidRDefault="000C450F" w:rsidP="00C62883">
            <w:pPr>
              <w:numPr>
                <w:ilvl w:val="12"/>
                <w:numId w:val="0"/>
              </w:numPr>
              <w:spacing w:before="20" w:after="20" w:line="240" w:lineRule="auto"/>
              <w:jc w:val="both"/>
              <w:rPr>
                <w:rFonts w:ascii="Times New Roman" w:hAnsi="Times New Roman"/>
                <w:szCs w:val="22"/>
                <w:lang w:val="lt-LT"/>
              </w:rPr>
            </w:pPr>
            <w:r w:rsidRPr="00155ECB">
              <w:rPr>
                <w:rFonts w:ascii="Times New Roman" w:hAnsi="Times New Roman"/>
                <w:b/>
                <w:szCs w:val="22"/>
                <w:lang w:val="lt-LT"/>
              </w:rPr>
              <w:t>PIRKĖJAS</w:t>
            </w:r>
          </w:p>
          <w:p w14:paraId="3B930F67" w14:textId="2D7B44A6"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b/>
                <w:bCs/>
                <w:szCs w:val="22"/>
                <w:lang w:val="lt-LT"/>
              </w:rPr>
              <w:t>Akcinė bendrovė Lietuvos oro uostai</w:t>
            </w:r>
          </w:p>
        </w:tc>
        <w:tc>
          <w:tcPr>
            <w:tcW w:w="5247" w:type="dxa"/>
            <w:gridSpan w:val="6"/>
            <w:shd w:val="clear" w:color="auto" w:fill="auto"/>
          </w:tcPr>
          <w:p w14:paraId="13C2B5BE" w14:textId="655602E6" w:rsidR="00C62883" w:rsidRPr="00155ECB" w:rsidRDefault="00C62883" w:rsidP="00C62883">
            <w:pPr>
              <w:spacing w:before="20" w:after="20" w:line="240" w:lineRule="auto"/>
              <w:jc w:val="both"/>
              <w:rPr>
                <w:rFonts w:ascii="Times New Roman" w:hAnsi="Times New Roman"/>
                <w:b/>
                <w:szCs w:val="22"/>
                <w:lang w:val="lt-LT"/>
              </w:rPr>
            </w:pPr>
            <w:r w:rsidRPr="00155ECB">
              <w:rPr>
                <w:rFonts w:ascii="Times New Roman" w:hAnsi="Times New Roman"/>
                <w:b/>
                <w:szCs w:val="22"/>
                <w:lang w:val="lt-LT"/>
              </w:rPr>
              <w:t>T</w:t>
            </w:r>
            <w:r w:rsidR="000C450F" w:rsidRPr="00155ECB">
              <w:rPr>
                <w:rFonts w:ascii="Times New Roman" w:hAnsi="Times New Roman"/>
                <w:b/>
                <w:szCs w:val="22"/>
                <w:lang w:val="lt-LT"/>
              </w:rPr>
              <w:t>IE</w:t>
            </w:r>
            <w:r w:rsidRPr="00155ECB">
              <w:rPr>
                <w:rFonts w:ascii="Times New Roman" w:hAnsi="Times New Roman"/>
                <w:b/>
                <w:szCs w:val="22"/>
                <w:lang w:val="lt-LT"/>
              </w:rPr>
              <w:t>KĖJAS</w:t>
            </w:r>
          </w:p>
          <w:p w14:paraId="2FC2ECE7" w14:textId="77777777" w:rsidR="00C62883" w:rsidRPr="00155ECB" w:rsidRDefault="00C62883" w:rsidP="00C62883">
            <w:pPr>
              <w:spacing w:before="20" w:after="20" w:line="240" w:lineRule="auto"/>
              <w:jc w:val="both"/>
              <w:rPr>
                <w:rFonts w:ascii="Times New Roman" w:hAnsi="Times New Roman"/>
                <w:szCs w:val="22"/>
                <w:lang w:val="lt-LT"/>
              </w:rPr>
            </w:pPr>
            <w:r w:rsidRPr="00155ECB">
              <w:rPr>
                <w:rFonts w:ascii="Times New Roman" w:hAnsi="Times New Roman"/>
                <w:b/>
                <w:i/>
                <w:szCs w:val="22"/>
                <w:lang w:val="lt-LT"/>
              </w:rPr>
              <w:t>Įmonės pavadinimas</w:t>
            </w:r>
          </w:p>
        </w:tc>
      </w:tr>
      <w:tr w:rsidR="00C62883" w:rsidRPr="00155ECB" w14:paraId="46FFF93F" w14:textId="77777777" w:rsidTr="005079DA">
        <w:trPr>
          <w:trHeight w:val="474"/>
        </w:trPr>
        <w:tc>
          <w:tcPr>
            <w:tcW w:w="4104" w:type="dxa"/>
            <w:gridSpan w:val="4"/>
          </w:tcPr>
          <w:p w14:paraId="7F85373F" w14:textId="77777777" w:rsidR="00C62883" w:rsidRPr="00155ECB" w:rsidRDefault="00C62883" w:rsidP="00C62883">
            <w:pPr>
              <w:jc w:val="both"/>
              <w:rPr>
                <w:rFonts w:ascii="Times New Roman" w:hAnsi="Times New Roman"/>
                <w:szCs w:val="22"/>
                <w:lang w:val="lt-LT"/>
              </w:rPr>
            </w:pPr>
          </w:p>
        </w:tc>
        <w:tc>
          <w:tcPr>
            <w:tcW w:w="5247" w:type="dxa"/>
            <w:gridSpan w:val="6"/>
          </w:tcPr>
          <w:p w14:paraId="34A55D7B" w14:textId="77777777" w:rsidR="00C62883" w:rsidRPr="00155ECB" w:rsidRDefault="00C62883" w:rsidP="00C62883">
            <w:pPr>
              <w:jc w:val="both"/>
              <w:rPr>
                <w:rFonts w:ascii="Times New Roman" w:hAnsi="Times New Roman"/>
                <w:szCs w:val="22"/>
                <w:lang w:val="lt-LT"/>
              </w:rPr>
            </w:pPr>
          </w:p>
        </w:tc>
      </w:tr>
    </w:tbl>
    <w:p w14:paraId="41AE3883" w14:textId="62F7E350" w:rsidR="0015595E" w:rsidRPr="00155ECB" w:rsidRDefault="0015595E" w:rsidP="005079DA">
      <w:pPr>
        <w:rPr>
          <w:rFonts w:ascii="Times New Roman" w:eastAsia="Times New Roman" w:hAnsi="Times New Roman" w:cs="Times New Roman"/>
          <w:b/>
          <w:color w:val="00B0F0"/>
        </w:rPr>
      </w:pPr>
      <w:bookmarkStart w:id="13" w:name="_Ref398483110"/>
    </w:p>
    <w:p w14:paraId="345A5AA0" w14:textId="77777777" w:rsidR="00D3422C" w:rsidRDefault="00D3422C" w:rsidP="005079DA">
      <w:pPr>
        <w:rPr>
          <w:rFonts w:ascii="Times New Roman" w:eastAsia="Times New Roman" w:hAnsi="Times New Roman" w:cs="Times New Roman"/>
          <w:b/>
          <w:color w:val="00B0F0"/>
        </w:rPr>
        <w:sectPr w:rsidR="00D3422C" w:rsidSect="00D97CB5">
          <w:headerReference w:type="default" r:id="rId11"/>
          <w:footerReference w:type="default" r:id="rId12"/>
          <w:pgSz w:w="11906" w:h="16838"/>
          <w:pgMar w:top="1701" w:right="567" w:bottom="1134" w:left="1701" w:header="567" w:footer="567" w:gutter="0"/>
          <w:cols w:space="1296"/>
          <w:docGrid w:linePitch="360"/>
        </w:sectPr>
      </w:pPr>
    </w:p>
    <w:bookmarkEnd w:id="0"/>
    <w:bookmarkEnd w:id="13"/>
    <w:p w14:paraId="53BAC185" w14:textId="77777777" w:rsidR="0015595E" w:rsidRPr="000B1E10" w:rsidRDefault="0015595E" w:rsidP="0015595E">
      <w:pPr>
        <w:jc w:val="right"/>
        <w:rPr>
          <w:rFonts w:ascii="Times New Roman" w:eastAsia="Trebuchet MS" w:hAnsi="Times New Roman" w:cs="Times New Roman"/>
        </w:rPr>
      </w:pPr>
      <w:r w:rsidRPr="000B1E10">
        <w:rPr>
          <w:rFonts w:ascii="Times New Roman" w:eastAsia="Trebuchet MS" w:hAnsi="Times New Roman" w:cs="Times New Roman"/>
        </w:rPr>
        <w:lastRenderedPageBreak/>
        <w:t>Priedas Nr. 1</w:t>
      </w:r>
    </w:p>
    <w:p w14:paraId="3E9EF38B" w14:textId="77777777" w:rsidR="0015595E" w:rsidRPr="000B1E10" w:rsidRDefault="0015595E" w:rsidP="0015595E">
      <w:pPr>
        <w:jc w:val="right"/>
        <w:rPr>
          <w:rFonts w:ascii="Times New Roman" w:eastAsia="Trebuchet MS" w:hAnsi="Times New Roman" w:cs="Times New Roman"/>
          <w:i/>
          <w:iCs/>
        </w:rPr>
      </w:pPr>
      <w:r w:rsidRPr="000B1E10">
        <w:rPr>
          <w:rFonts w:ascii="Times New Roman" w:eastAsia="Trebuchet MS" w:hAnsi="Times New Roman" w:cs="Times New Roman"/>
          <w:i/>
          <w:iCs/>
        </w:rPr>
        <w:t>KONFIDENCIALI INFORMACIJA</w:t>
      </w:r>
    </w:p>
    <w:p w14:paraId="72F1E85F" w14:textId="77777777" w:rsidR="0015595E" w:rsidRPr="000B1E10" w:rsidRDefault="0015595E" w:rsidP="0015595E">
      <w:pPr>
        <w:jc w:val="both"/>
        <w:rPr>
          <w:rFonts w:ascii="Times New Roman" w:eastAsia="Trebuchet MS" w:hAnsi="Times New Roman" w:cs="Times New Roman"/>
          <w:i/>
          <w:iCs/>
        </w:rPr>
      </w:pPr>
      <w:r w:rsidRPr="000B1E10">
        <w:rPr>
          <w:rFonts w:ascii="Times New Roman" w:eastAsia="Trebuchet MS" w:hAnsi="Times New Roman" w:cs="Times New Roman"/>
          <w:i/>
          <w:iCs/>
        </w:rPr>
        <w:t xml:space="preserve"> </w:t>
      </w:r>
    </w:p>
    <w:p w14:paraId="456C6C4A" w14:textId="77777777" w:rsidR="0015595E" w:rsidRPr="000B1E10" w:rsidRDefault="0015595E" w:rsidP="0015595E">
      <w:pPr>
        <w:ind w:left="567" w:hanging="567"/>
        <w:jc w:val="center"/>
        <w:rPr>
          <w:rFonts w:ascii="Times New Roman" w:eastAsia="Trebuchet MS" w:hAnsi="Times New Roman" w:cs="Times New Roman"/>
          <w:b/>
          <w:bCs/>
        </w:rPr>
      </w:pPr>
      <w:r w:rsidRPr="000B1E10">
        <w:rPr>
          <w:rFonts w:ascii="Times New Roman" w:eastAsia="Trebuchet MS" w:hAnsi="Times New Roman" w:cs="Times New Roman"/>
          <w:b/>
          <w:bCs/>
        </w:rPr>
        <w:t>KONTAKTINIAI ADRESAI PRANEŠIMAMS SIŲSTI IR ASMENYS, ATSAKINGI UŽ SUTARTIES VYKDYMĄ</w:t>
      </w:r>
    </w:p>
    <w:p w14:paraId="6B831C63" w14:textId="146A89E8" w:rsidR="0015595E" w:rsidRPr="000B1E10" w:rsidRDefault="0015595E" w:rsidP="0015595E">
      <w:pPr>
        <w:jc w:val="both"/>
        <w:rPr>
          <w:rFonts w:ascii="Times New Roman" w:eastAsia="Trebuchet MS" w:hAnsi="Times New Roman" w:cs="Times New Roman"/>
          <w:b/>
          <w:bCs/>
        </w:rPr>
      </w:pPr>
      <w:r w:rsidRPr="000B1E10">
        <w:rPr>
          <w:rFonts w:ascii="Times New Roman" w:eastAsia="Trebuchet MS" w:hAnsi="Times New Roman" w:cs="Times New Roman"/>
          <w:b/>
          <w:bCs/>
        </w:rPr>
        <w:t xml:space="preserve"> </w:t>
      </w:r>
      <w:r w:rsidRPr="000B1E10">
        <w:rPr>
          <w:rFonts w:ascii="Times New Roman" w:eastAsia="Calibri" w:hAnsi="Times New Roman" w:cs="Times New Roman"/>
        </w:rPr>
        <w:t xml:space="preserve">Šalys skiria savo atstovus Sutarties vykdymo kontrolės ir ryšių palaikymo tikslais. Nurodytasis </w:t>
      </w:r>
      <w:r w:rsidR="003D744A" w:rsidRPr="000B1E10">
        <w:rPr>
          <w:rFonts w:ascii="Times New Roman" w:eastAsia="Calibri" w:hAnsi="Times New Roman" w:cs="Times New Roman"/>
        </w:rPr>
        <w:t>Pirk</w:t>
      </w:r>
      <w:r w:rsidR="008F076C" w:rsidRPr="000B1E10">
        <w:rPr>
          <w:rFonts w:ascii="Times New Roman" w:eastAsia="Calibri" w:hAnsi="Times New Roman" w:cs="Times New Roman"/>
        </w:rPr>
        <w:t xml:space="preserve">ėjo </w:t>
      </w:r>
      <w:r w:rsidRPr="000B1E10">
        <w:rPr>
          <w:rFonts w:ascii="Times New Roman" w:eastAsia="Calibri" w:hAnsi="Times New Roman" w:cs="Times New Roman"/>
        </w:rPr>
        <w:t xml:space="preserve">atsakingas asmuo, be kita ko, turi teisę žodžiu ir raštu duoti </w:t>
      </w:r>
      <w:r w:rsidR="001E1D1F" w:rsidRPr="000B1E10">
        <w:rPr>
          <w:rFonts w:ascii="Times New Roman" w:eastAsia="Calibri" w:hAnsi="Times New Roman" w:cs="Times New Roman"/>
        </w:rPr>
        <w:t xml:space="preserve">Tiekėjo </w:t>
      </w:r>
      <w:r w:rsidRPr="000B1E10">
        <w:rPr>
          <w:rFonts w:ascii="Times New Roman" w:eastAsia="Calibri" w:hAnsi="Times New Roman" w:cs="Times New Roman"/>
        </w:rPr>
        <w:t xml:space="preserve">atsakingam asmeniui privalomus su Sutarties vykdymu susijusius nurodymus, pasirašyti </w:t>
      </w:r>
      <w:r w:rsidR="00E044BA" w:rsidRPr="000B1E10">
        <w:rPr>
          <w:rFonts w:ascii="Times New Roman" w:eastAsia="Calibri" w:hAnsi="Times New Roman" w:cs="Times New Roman"/>
        </w:rPr>
        <w:t>P</w:t>
      </w:r>
      <w:r w:rsidR="001E1D1F" w:rsidRPr="000B1E10">
        <w:rPr>
          <w:rFonts w:ascii="Times New Roman" w:eastAsia="Calibri" w:hAnsi="Times New Roman" w:cs="Times New Roman"/>
        </w:rPr>
        <w:t>rekių</w:t>
      </w:r>
      <w:r w:rsidRPr="000B1E10">
        <w:rPr>
          <w:rFonts w:ascii="Times New Roman" w:eastAsia="Calibri" w:hAnsi="Times New Roman" w:cs="Times New Roman"/>
        </w:rPr>
        <w:t xml:space="preserve"> perdavimo-priėmimo aktą, gautas PVM sąskaitas faktūras ir kitus su Sutarties vykdymu susijusius dokumentus (išskyrus susitarimus dėl Sutarties pratęsimo, pakeitimo ir pan.). Visi su Sutarties vykdymu susiję pranešimai gali būti siunčiami šių atstovų kontaktiniais duomenimis:</w:t>
      </w:r>
    </w:p>
    <w:tbl>
      <w:tblPr>
        <w:tblStyle w:val="TableGrid1"/>
        <w:tblW w:w="9634" w:type="dxa"/>
        <w:tblLayout w:type="fixed"/>
        <w:tblLook w:val="04A0" w:firstRow="1" w:lastRow="0" w:firstColumn="1" w:lastColumn="0" w:noHBand="0" w:noVBand="1"/>
      </w:tblPr>
      <w:tblGrid>
        <w:gridCol w:w="4815"/>
        <w:gridCol w:w="4819"/>
      </w:tblGrid>
      <w:tr w:rsidR="0015595E" w:rsidRPr="000B1E10" w14:paraId="5412DA4B" w14:textId="77777777" w:rsidTr="000B1E10">
        <w:tc>
          <w:tcPr>
            <w:tcW w:w="4815" w:type="dxa"/>
          </w:tcPr>
          <w:p w14:paraId="1FE4E313" w14:textId="77777777" w:rsidR="0015595E" w:rsidRPr="000B1E10" w:rsidRDefault="0015595E"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PRANEŠIMAI</w:t>
            </w:r>
          </w:p>
        </w:tc>
        <w:tc>
          <w:tcPr>
            <w:tcW w:w="4819" w:type="dxa"/>
          </w:tcPr>
          <w:p w14:paraId="2AE812F7" w14:textId="77777777" w:rsidR="0015595E" w:rsidRPr="000B1E10" w:rsidRDefault="0015595E" w:rsidP="000B1E10">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 xml:space="preserve">KONTAKTINIAI ASMENYS </w:t>
            </w:r>
          </w:p>
          <w:p w14:paraId="242C5703" w14:textId="77777777" w:rsidR="0015595E" w:rsidRPr="000B1E10" w:rsidRDefault="0015595E" w:rsidP="000B1E10">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(ATSAKINGI UŽ SUTARTIES VYKDYMĄ)</w:t>
            </w:r>
          </w:p>
        </w:tc>
      </w:tr>
      <w:tr w:rsidR="0015595E" w:rsidRPr="000B1E10" w14:paraId="38A6AE6C" w14:textId="77777777" w:rsidTr="000B1E10">
        <w:tc>
          <w:tcPr>
            <w:tcW w:w="4815" w:type="dxa"/>
          </w:tcPr>
          <w:p w14:paraId="724D3EAB" w14:textId="5FE096EF" w:rsidR="0015595E" w:rsidRPr="000B1E10" w:rsidRDefault="00103E89"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Pirkėjui</w:t>
            </w:r>
            <w:r w:rsidR="0015595E" w:rsidRPr="000B1E10">
              <w:rPr>
                <w:rFonts w:ascii="Times New Roman" w:eastAsia="Trebuchet MS" w:hAnsi="Times New Roman"/>
                <w:b/>
                <w:bCs/>
                <w:szCs w:val="22"/>
                <w:lang w:val="lt-LT"/>
              </w:rPr>
              <w:t>:</w:t>
            </w:r>
          </w:p>
        </w:tc>
        <w:tc>
          <w:tcPr>
            <w:tcW w:w="4819" w:type="dxa"/>
          </w:tcPr>
          <w:p w14:paraId="186A14A5" w14:textId="12E2D53B" w:rsidR="0015595E" w:rsidRPr="000B1E10" w:rsidRDefault="00103E89"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Pirkėjo</w:t>
            </w:r>
            <w:r w:rsidR="005079DA" w:rsidRPr="000B1E10">
              <w:rPr>
                <w:rFonts w:ascii="Times New Roman" w:eastAsia="Trebuchet MS" w:hAnsi="Times New Roman"/>
                <w:b/>
                <w:bCs/>
                <w:szCs w:val="22"/>
                <w:lang w:val="lt-LT"/>
              </w:rPr>
              <w:t xml:space="preserve"> </w:t>
            </w:r>
            <w:r w:rsidR="0015595E" w:rsidRPr="000B1E10">
              <w:rPr>
                <w:rFonts w:ascii="Times New Roman" w:eastAsia="Trebuchet MS" w:hAnsi="Times New Roman"/>
                <w:b/>
                <w:bCs/>
                <w:szCs w:val="22"/>
                <w:lang w:val="lt-LT"/>
              </w:rPr>
              <w:t>atstovai:</w:t>
            </w:r>
          </w:p>
        </w:tc>
      </w:tr>
      <w:tr w:rsidR="0015595E" w:rsidRPr="000B1E10" w14:paraId="538E6D2A" w14:textId="77777777" w:rsidTr="000B1E10">
        <w:tc>
          <w:tcPr>
            <w:tcW w:w="4815" w:type="dxa"/>
          </w:tcPr>
          <w:p w14:paraId="6D7E2CB7" w14:textId="77777777" w:rsidR="0015595E" w:rsidRPr="000B1E10" w:rsidRDefault="0015595E" w:rsidP="00C22427">
            <w:pPr>
              <w:spacing w:after="0" w:line="240" w:lineRule="auto"/>
              <w:jc w:val="both"/>
              <w:rPr>
                <w:rFonts w:ascii="Times New Roman" w:eastAsia="Trebuchet MS" w:hAnsi="Times New Roman"/>
                <w:i/>
                <w:iCs/>
                <w:szCs w:val="22"/>
                <w:u w:val="single"/>
                <w:lang w:val="lt-LT"/>
              </w:rPr>
            </w:pPr>
            <w:r w:rsidRPr="000B1E10">
              <w:rPr>
                <w:rFonts w:ascii="Times New Roman" w:eastAsia="Trebuchet MS" w:hAnsi="Times New Roman"/>
                <w:szCs w:val="22"/>
                <w:lang w:val="lt-LT"/>
              </w:rPr>
              <w:t xml:space="preserve">Adresas - </w:t>
            </w:r>
            <w:r w:rsidRPr="000B1E10">
              <w:rPr>
                <w:rFonts w:ascii="Times New Roman" w:eastAsia="Trebuchet MS" w:hAnsi="Times New Roman"/>
                <w:i/>
                <w:iCs/>
                <w:szCs w:val="22"/>
                <w:lang w:val="lt-LT"/>
              </w:rPr>
              <w:t>______________________</w:t>
            </w:r>
            <w:r w:rsidRPr="000B1E10">
              <w:rPr>
                <w:rFonts w:ascii="Times New Roman" w:eastAsia="Trebuchet MS" w:hAnsi="Times New Roman"/>
                <w:szCs w:val="22"/>
                <w:lang w:val="lt-LT"/>
              </w:rPr>
              <w:t xml:space="preserve">, elektroninis paštas - </w:t>
            </w:r>
            <w:r w:rsidRPr="000B1E10">
              <w:rPr>
                <w:rFonts w:ascii="Times New Roman" w:eastAsia="Trebuchet MS" w:hAnsi="Times New Roman"/>
                <w:i/>
                <w:iCs/>
                <w:szCs w:val="22"/>
                <w:lang w:val="lt-LT"/>
              </w:rPr>
              <w:t>_____________________</w:t>
            </w:r>
            <w:r w:rsidRPr="000B1E10">
              <w:rPr>
                <w:rFonts w:ascii="Times New Roman" w:eastAsia="Trebuchet MS" w:hAnsi="Times New Roman"/>
                <w:szCs w:val="22"/>
                <w:lang w:val="lt-LT"/>
              </w:rPr>
              <w:t xml:space="preserve">, </w:t>
            </w:r>
          </w:p>
          <w:p w14:paraId="1C864D43" w14:textId="77777777" w:rsidR="0015595E" w:rsidRPr="000B1E10" w:rsidRDefault="0015595E"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 xml:space="preserve"> </w:t>
            </w:r>
          </w:p>
        </w:tc>
        <w:tc>
          <w:tcPr>
            <w:tcW w:w="4819" w:type="dxa"/>
          </w:tcPr>
          <w:p w14:paraId="674EC2A7" w14:textId="77777777" w:rsidR="0015595E" w:rsidRPr="000B1E10" w:rsidRDefault="0015595E" w:rsidP="00C22427">
            <w:pPr>
              <w:spacing w:after="0" w:line="240" w:lineRule="auto"/>
              <w:jc w:val="both"/>
              <w:rPr>
                <w:rFonts w:ascii="Times New Roman" w:eastAsia="Trebuchet MS" w:hAnsi="Times New Roman"/>
                <w:i/>
                <w:iCs/>
                <w:szCs w:val="22"/>
                <w:lang w:val="lt-LT"/>
              </w:rPr>
            </w:pPr>
            <w:r w:rsidRPr="000B1E10">
              <w:rPr>
                <w:rFonts w:ascii="Times New Roman" w:eastAsia="Trebuchet MS" w:hAnsi="Times New Roman"/>
                <w:i/>
                <w:iCs/>
                <w:szCs w:val="22"/>
                <w:lang w:val="lt-LT"/>
              </w:rPr>
              <w:t>(pareigos, vardas, pavardė, jų telefonai, el. pašto adresai ir kt. reikalinga informacija).</w:t>
            </w:r>
          </w:p>
        </w:tc>
      </w:tr>
      <w:tr w:rsidR="0015595E" w:rsidRPr="000B1E10" w14:paraId="150A92A2" w14:textId="77777777" w:rsidTr="000B1E10">
        <w:tc>
          <w:tcPr>
            <w:tcW w:w="4815" w:type="dxa"/>
          </w:tcPr>
          <w:p w14:paraId="19FEBEB3" w14:textId="18F7D01F" w:rsidR="0015595E" w:rsidRPr="000B1E10" w:rsidRDefault="00103E89"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Tiekėjui</w:t>
            </w:r>
            <w:r w:rsidR="0015595E" w:rsidRPr="000B1E10">
              <w:rPr>
                <w:rFonts w:ascii="Times New Roman" w:eastAsia="Trebuchet MS" w:hAnsi="Times New Roman"/>
                <w:b/>
                <w:bCs/>
                <w:szCs w:val="22"/>
                <w:lang w:val="lt-LT"/>
              </w:rPr>
              <w:t>:</w:t>
            </w:r>
          </w:p>
        </w:tc>
        <w:tc>
          <w:tcPr>
            <w:tcW w:w="4819" w:type="dxa"/>
          </w:tcPr>
          <w:p w14:paraId="5CE695B8" w14:textId="7592BD98" w:rsidR="0015595E" w:rsidRPr="000B1E10" w:rsidRDefault="00103E89"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Tiekėjo</w:t>
            </w:r>
            <w:r w:rsidR="00012EDF" w:rsidRPr="000B1E10">
              <w:rPr>
                <w:rFonts w:ascii="Times New Roman" w:eastAsia="Trebuchet MS" w:hAnsi="Times New Roman"/>
                <w:b/>
                <w:bCs/>
                <w:szCs w:val="22"/>
                <w:lang w:val="lt-LT"/>
              </w:rPr>
              <w:t xml:space="preserve"> </w:t>
            </w:r>
            <w:r w:rsidR="0015595E" w:rsidRPr="000B1E10">
              <w:rPr>
                <w:rFonts w:ascii="Times New Roman" w:eastAsia="Trebuchet MS" w:hAnsi="Times New Roman"/>
                <w:b/>
                <w:bCs/>
                <w:szCs w:val="22"/>
                <w:lang w:val="lt-LT"/>
              </w:rPr>
              <w:t>atstovai:</w:t>
            </w:r>
          </w:p>
        </w:tc>
      </w:tr>
      <w:tr w:rsidR="0015595E" w:rsidRPr="000B1E10" w14:paraId="37CAE9EC" w14:textId="77777777" w:rsidTr="000B1E10">
        <w:tc>
          <w:tcPr>
            <w:tcW w:w="4815" w:type="dxa"/>
          </w:tcPr>
          <w:p w14:paraId="51A7FBB6" w14:textId="77777777" w:rsidR="0015595E" w:rsidRPr="000B1E10" w:rsidRDefault="0015595E" w:rsidP="00C22427">
            <w:pPr>
              <w:spacing w:after="0" w:line="240" w:lineRule="auto"/>
              <w:jc w:val="both"/>
              <w:rPr>
                <w:rFonts w:ascii="Times New Roman" w:eastAsia="Trebuchet MS" w:hAnsi="Times New Roman"/>
                <w:i/>
                <w:iCs/>
                <w:szCs w:val="22"/>
                <w:u w:val="single"/>
                <w:lang w:val="lt-LT"/>
              </w:rPr>
            </w:pPr>
            <w:r w:rsidRPr="000B1E10">
              <w:rPr>
                <w:rFonts w:ascii="Times New Roman" w:eastAsia="Trebuchet MS" w:hAnsi="Times New Roman"/>
                <w:szCs w:val="22"/>
                <w:lang w:val="lt-LT"/>
              </w:rPr>
              <w:t xml:space="preserve">Adresas - </w:t>
            </w:r>
            <w:r w:rsidRPr="000B1E10">
              <w:rPr>
                <w:rFonts w:ascii="Times New Roman" w:eastAsia="Trebuchet MS" w:hAnsi="Times New Roman"/>
                <w:i/>
                <w:iCs/>
                <w:szCs w:val="22"/>
                <w:lang w:val="lt-LT"/>
              </w:rPr>
              <w:t>______________________</w:t>
            </w:r>
            <w:r w:rsidRPr="000B1E10">
              <w:rPr>
                <w:rFonts w:ascii="Times New Roman" w:eastAsia="Trebuchet MS" w:hAnsi="Times New Roman"/>
                <w:szCs w:val="22"/>
                <w:lang w:val="lt-LT"/>
              </w:rPr>
              <w:t xml:space="preserve">, elektroninis paštas - </w:t>
            </w:r>
            <w:r w:rsidRPr="000B1E10">
              <w:rPr>
                <w:rFonts w:ascii="Times New Roman" w:eastAsia="Trebuchet MS" w:hAnsi="Times New Roman"/>
                <w:i/>
                <w:iCs/>
                <w:szCs w:val="22"/>
                <w:lang w:val="lt-LT"/>
              </w:rPr>
              <w:t>_____________________</w:t>
            </w:r>
            <w:r w:rsidRPr="000B1E10">
              <w:rPr>
                <w:rFonts w:ascii="Times New Roman" w:eastAsia="Trebuchet MS" w:hAnsi="Times New Roman"/>
                <w:szCs w:val="22"/>
                <w:lang w:val="lt-LT"/>
              </w:rPr>
              <w:t xml:space="preserve">, </w:t>
            </w:r>
          </w:p>
          <w:p w14:paraId="34704B10" w14:textId="77777777" w:rsidR="0015595E" w:rsidRPr="000B1E10" w:rsidRDefault="0015595E"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 xml:space="preserve"> </w:t>
            </w:r>
          </w:p>
        </w:tc>
        <w:tc>
          <w:tcPr>
            <w:tcW w:w="4819" w:type="dxa"/>
          </w:tcPr>
          <w:p w14:paraId="52FC6566" w14:textId="77777777" w:rsidR="0015595E" w:rsidRPr="000B1E10" w:rsidRDefault="0015595E" w:rsidP="00C22427">
            <w:pPr>
              <w:spacing w:after="0" w:line="240" w:lineRule="auto"/>
              <w:jc w:val="both"/>
              <w:rPr>
                <w:rFonts w:ascii="Times New Roman" w:eastAsia="Trebuchet MS" w:hAnsi="Times New Roman"/>
                <w:i/>
                <w:iCs/>
                <w:szCs w:val="22"/>
                <w:lang w:val="lt-LT"/>
              </w:rPr>
            </w:pPr>
            <w:r w:rsidRPr="000B1E10">
              <w:rPr>
                <w:rFonts w:ascii="Times New Roman" w:eastAsia="Trebuchet MS" w:hAnsi="Times New Roman"/>
                <w:i/>
                <w:iCs/>
                <w:szCs w:val="22"/>
                <w:lang w:val="lt-LT"/>
              </w:rPr>
              <w:t>(pareigos, vardas, pavardė, jų telefonai, el. pašto adresai ir kt. reikalinga informacija).</w:t>
            </w:r>
          </w:p>
        </w:tc>
      </w:tr>
      <w:tr w:rsidR="0015595E" w:rsidRPr="000B1E10" w14:paraId="0E1162C4" w14:textId="77777777" w:rsidTr="000B1E10">
        <w:tc>
          <w:tcPr>
            <w:tcW w:w="4815" w:type="dxa"/>
          </w:tcPr>
          <w:p w14:paraId="7E7CE3D7" w14:textId="77777777" w:rsidR="0015595E" w:rsidRPr="000B1E10" w:rsidRDefault="0015595E"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 xml:space="preserve"> </w:t>
            </w:r>
          </w:p>
        </w:tc>
        <w:tc>
          <w:tcPr>
            <w:tcW w:w="4819" w:type="dxa"/>
          </w:tcPr>
          <w:p w14:paraId="183D9888" w14:textId="77777777" w:rsidR="0015595E" w:rsidRPr="000B1E10" w:rsidRDefault="0015595E" w:rsidP="00C22427">
            <w:pPr>
              <w:spacing w:after="0" w:line="240" w:lineRule="auto"/>
              <w:jc w:val="both"/>
              <w:rPr>
                <w:rFonts w:ascii="Times New Roman" w:eastAsia="Trebuchet MS" w:hAnsi="Times New Roman"/>
                <w:b/>
                <w:bCs/>
                <w:szCs w:val="22"/>
                <w:lang w:val="lt-LT"/>
              </w:rPr>
            </w:pPr>
            <w:r w:rsidRPr="000B1E10">
              <w:rPr>
                <w:rFonts w:ascii="Times New Roman" w:eastAsia="Trebuchet MS" w:hAnsi="Times New Roman"/>
                <w:b/>
                <w:bCs/>
                <w:szCs w:val="22"/>
                <w:lang w:val="lt-LT"/>
              </w:rPr>
              <w:t xml:space="preserve"> </w:t>
            </w:r>
          </w:p>
        </w:tc>
      </w:tr>
    </w:tbl>
    <w:p w14:paraId="2AC8AB3F" w14:textId="77777777" w:rsidR="0042208F" w:rsidRPr="000B1E10" w:rsidRDefault="0042208F" w:rsidP="00C22427">
      <w:pPr>
        <w:jc w:val="both"/>
        <w:rPr>
          <w:rFonts w:ascii="Times New Roman" w:hAnsi="Times New Roman" w:cs="Times New Roman"/>
        </w:rPr>
      </w:pPr>
    </w:p>
    <w:sectPr w:rsidR="0042208F" w:rsidRPr="000B1E10" w:rsidSect="00D97CB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BDA8" w14:textId="77777777" w:rsidR="00E6260B" w:rsidRDefault="00E6260B" w:rsidP="0015595E">
      <w:pPr>
        <w:spacing w:after="0" w:line="240" w:lineRule="auto"/>
      </w:pPr>
      <w:r>
        <w:separator/>
      </w:r>
    </w:p>
  </w:endnote>
  <w:endnote w:type="continuationSeparator" w:id="0">
    <w:p w14:paraId="2D6B30FF" w14:textId="77777777" w:rsidR="00E6260B" w:rsidRDefault="00E6260B" w:rsidP="0015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F Handbook Pro">
    <w:altName w:val="Calibri"/>
    <w:charset w:val="BA"/>
    <w:family w:val="auto"/>
    <w:pitch w:val="variable"/>
    <w:sig w:usb0="A00002BF" w:usb1="5000E0FB"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857E" w14:textId="77777777" w:rsidR="00C22427" w:rsidRDefault="00C22427">
    <w:pPr>
      <w:pStyle w:val="BodyText"/>
      <w:spacing w:before="0" w:line="14" w:lineRule="auto"/>
      <w:ind w:left="0"/>
      <w:jc w:val="left"/>
      <w:rPr>
        <w:sz w:val="14"/>
      </w:rPr>
    </w:pPr>
    <w:r>
      <w:rPr>
        <w:noProof/>
      </w:rPr>
      <mc:AlternateContent>
        <mc:Choice Requires="wps">
          <w:drawing>
            <wp:anchor distT="0" distB="0" distL="114300" distR="114300" simplePos="0" relativeHeight="251659264" behindDoc="1" locked="0" layoutInCell="1" allowOverlap="1" wp14:anchorId="04E35750" wp14:editId="20995787">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9487" w14:textId="77777777" w:rsidR="00C22427" w:rsidRDefault="00C22427">
                          <w:pPr>
                            <w:pStyle w:val="BodyText"/>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5750"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1E739487" w14:textId="77777777" w:rsidR="00C22427" w:rsidRDefault="00C22427">
                    <w:pPr>
                      <w:pStyle w:val="BodyText"/>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AF26" w14:textId="77777777" w:rsidR="00E6260B" w:rsidRDefault="00E6260B" w:rsidP="0015595E">
      <w:pPr>
        <w:spacing w:after="0" w:line="240" w:lineRule="auto"/>
      </w:pPr>
      <w:r>
        <w:separator/>
      </w:r>
    </w:p>
  </w:footnote>
  <w:footnote w:type="continuationSeparator" w:id="0">
    <w:p w14:paraId="627706E1" w14:textId="77777777" w:rsidR="00E6260B" w:rsidRDefault="00E6260B" w:rsidP="00155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46460"/>
      <w:docPartObj>
        <w:docPartGallery w:val="Page Numbers (Top of Page)"/>
        <w:docPartUnique/>
      </w:docPartObj>
    </w:sdtPr>
    <w:sdtEndPr>
      <w:rPr>
        <w:rFonts w:ascii="Times New Roman" w:hAnsi="Times New Roman" w:cs="Times New Roman"/>
      </w:rPr>
    </w:sdtEndPr>
    <w:sdtContent>
      <w:p w14:paraId="039C3C6A" w14:textId="77777777" w:rsidR="00C22427" w:rsidRPr="00FE0B0A" w:rsidRDefault="00C22427">
        <w:pPr>
          <w:pStyle w:val="Header"/>
          <w:jc w:val="center"/>
          <w:rPr>
            <w:rFonts w:ascii="Times New Roman" w:hAnsi="Times New Roman" w:cs="Times New Roman"/>
          </w:rPr>
        </w:pPr>
        <w:r w:rsidRPr="00FE0B0A">
          <w:rPr>
            <w:rFonts w:ascii="Times New Roman" w:hAnsi="Times New Roman" w:cs="Times New Roman"/>
          </w:rPr>
          <w:fldChar w:fldCharType="begin"/>
        </w:r>
        <w:r w:rsidRPr="00FE0B0A">
          <w:rPr>
            <w:rFonts w:ascii="Times New Roman" w:hAnsi="Times New Roman" w:cs="Times New Roman"/>
          </w:rPr>
          <w:instrText>PAGE   \* MERGEFORMAT</w:instrText>
        </w:r>
        <w:r w:rsidRPr="00FE0B0A">
          <w:rPr>
            <w:rFonts w:ascii="Times New Roman" w:hAnsi="Times New Roman" w:cs="Times New Roman"/>
          </w:rPr>
          <w:fldChar w:fldCharType="separate"/>
        </w:r>
        <w:r w:rsidRPr="00FE0B0A">
          <w:rPr>
            <w:rFonts w:ascii="Times New Roman" w:hAnsi="Times New Roman" w:cs="Times New Roman"/>
          </w:rPr>
          <w:t>2</w:t>
        </w:r>
        <w:r w:rsidRPr="00FE0B0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90D5"/>
    <w:multiLevelType w:val="multilevel"/>
    <w:tmpl w:val="C0C6FEA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3072A8"/>
    <w:multiLevelType w:val="hybridMultilevel"/>
    <w:tmpl w:val="CFB28306"/>
    <w:lvl w:ilvl="0" w:tplc="F116A2FE">
      <w:start w:val="1"/>
      <w:numFmt w:val="decimal"/>
      <w:lvlText w:val="%1)"/>
      <w:lvlJc w:val="left"/>
      <w:pPr>
        <w:ind w:left="720" w:hanging="360"/>
      </w:pPr>
    </w:lvl>
    <w:lvl w:ilvl="1" w:tplc="85022300">
      <w:start w:val="1"/>
      <w:numFmt w:val="decimal"/>
      <w:lvlText w:val="%2)"/>
      <w:lvlJc w:val="left"/>
      <w:pPr>
        <w:ind w:left="720" w:hanging="360"/>
      </w:pPr>
    </w:lvl>
    <w:lvl w:ilvl="2" w:tplc="030E8D1C">
      <w:start w:val="1"/>
      <w:numFmt w:val="decimal"/>
      <w:lvlText w:val="%3)"/>
      <w:lvlJc w:val="left"/>
      <w:pPr>
        <w:ind w:left="720" w:hanging="360"/>
      </w:pPr>
    </w:lvl>
    <w:lvl w:ilvl="3" w:tplc="0FC6828E">
      <w:start w:val="1"/>
      <w:numFmt w:val="decimal"/>
      <w:lvlText w:val="%4)"/>
      <w:lvlJc w:val="left"/>
      <w:pPr>
        <w:ind w:left="720" w:hanging="360"/>
      </w:pPr>
    </w:lvl>
    <w:lvl w:ilvl="4" w:tplc="E9FE4042">
      <w:start w:val="1"/>
      <w:numFmt w:val="decimal"/>
      <w:lvlText w:val="%5)"/>
      <w:lvlJc w:val="left"/>
      <w:pPr>
        <w:ind w:left="720" w:hanging="360"/>
      </w:pPr>
    </w:lvl>
    <w:lvl w:ilvl="5" w:tplc="8B84E1B0">
      <w:start w:val="1"/>
      <w:numFmt w:val="decimal"/>
      <w:lvlText w:val="%6)"/>
      <w:lvlJc w:val="left"/>
      <w:pPr>
        <w:ind w:left="720" w:hanging="360"/>
      </w:pPr>
    </w:lvl>
    <w:lvl w:ilvl="6" w:tplc="C6288A64">
      <w:start w:val="1"/>
      <w:numFmt w:val="decimal"/>
      <w:lvlText w:val="%7)"/>
      <w:lvlJc w:val="left"/>
      <w:pPr>
        <w:ind w:left="720" w:hanging="360"/>
      </w:pPr>
    </w:lvl>
    <w:lvl w:ilvl="7" w:tplc="8D0C8026">
      <w:start w:val="1"/>
      <w:numFmt w:val="decimal"/>
      <w:lvlText w:val="%8)"/>
      <w:lvlJc w:val="left"/>
      <w:pPr>
        <w:ind w:left="720" w:hanging="360"/>
      </w:pPr>
    </w:lvl>
    <w:lvl w:ilvl="8" w:tplc="AD4CDA5A">
      <w:start w:val="1"/>
      <w:numFmt w:val="decimal"/>
      <w:lvlText w:val="%9)"/>
      <w:lvlJc w:val="left"/>
      <w:pPr>
        <w:ind w:left="720" w:hanging="360"/>
      </w:pPr>
    </w:lvl>
  </w:abstractNum>
  <w:abstractNum w:abstractNumId="2" w15:restartNumberingAfterBreak="0">
    <w:nsid w:val="159413F2"/>
    <w:multiLevelType w:val="multilevel"/>
    <w:tmpl w:val="C25497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66876"/>
    <w:multiLevelType w:val="multilevel"/>
    <w:tmpl w:val="769A83A8"/>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186ED7"/>
    <w:multiLevelType w:val="hybridMultilevel"/>
    <w:tmpl w:val="A4F4B97C"/>
    <w:lvl w:ilvl="0" w:tplc="E64238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8A0197"/>
    <w:multiLevelType w:val="multilevel"/>
    <w:tmpl w:val="6FCA38AC"/>
    <w:lvl w:ilvl="0">
      <w:start w:val="1"/>
      <w:numFmt w:val="decimal"/>
      <w:lvlText w:val="%1."/>
      <w:lvlJc w:val="left"/>
      <w:pPr>
        <w:ind w:left="360" w:hanging="360"/>
      </w:pPr>
      <w:rPr>
        <w:rFonts w:hint="default"/>
        <w:color w:val="00B0F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872937"/>
    <w:multiLevelType w:val="multilevel"/>
    <w:tmpl w:val="35602F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E40042"/>
    <w:multiLevelType w:val="hybridMultilevel"/>
    <w:tmpl w:val="CE3ECB20"/>
    <w:lvl w:ilvl="0" w:tplc="0C1C1422">
      <w:start w:val="4"/>
      <w:numFmt w:val="bullet"/>
      <w:lvlText w:val="-"/>
      <w:lvlJc w:val="left"/>
      <w:pPr>
        <w:ind w:left="720" w:hanging="360"/>
      </w:pPr>
      <w:rPr>
        <w:rFonts w:ascii="Trebuchet MS" w:eastAsia="Arial"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05265B"/>
    <w:multiLevelType w:val="multilevel"/>
    <w:tmpl w:val="33DAB2A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F32189"/>
    <w:multiLevelType w:val="multilevel"/>
    <w:tmpl w:val="8182F71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C537A7B"/>
    <w:multiLevelType w:val="multilevel"/>
    <w:tmpl w:val="E78208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3CE8B"/>
    <w:multiLevelType w:val="multilevel"/>
    <w:tmpl w:val="9CA611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856DA7"/>
    <w:multiLevelType w:val="hybridMultilevel"/>
    <w:tmpl w:val="4D725FE4"/>
    <w:lvl w:ilvl="0" w:tplc="1E284DAE">
      <w:start w:val="1"/>
      <w:numFmt w:val="decimal"/>
      <w:lvlText w:val="%1."/>
      <w:lvlJc w:val="left"/>
      <w:pPr>
        <w:ind w:left="720" w:hanging="360"/>
      </w:pPr>
    </w:lvl>
    <w:lvl w:ilvl="1" w:tplc="68644F08">
      <w:start w:val="2"/>
      <w:numFmt w:val="decimal"/>
      <w:lvlText w:val="%2."/>
      <w:lvlJc w:val="left"/>
      <w:pPr>
        <w:ind w:left="1440" w:hanging="360"/>
      </w:pPr>
    </w:lvl>
    <w:lvl w:ilvl="2" w:tplc="5BF2DF06">
      <w:start w:val="1"/>
      <w:numFmt w:val="lowerRoman"/>
      <w:lvlText w:val="%3."/>
      <w:lvlJc w:val="right"/>
      <w:pPr>
        <w:ind w:left="2160" w:hanging="180"/>
      </w:pPr>
    </w:lvl>
    <w:lvl w:ilvl="3" w:tplc="92EAA00E">
      <w:start w:val="1"/>
      <w:numFmt w:val="decimal"/>
      <w:lvlText w:val="%4."/>
      <w:lvlJc w:val="left"/>
      <w:pPr>
        <w:ind w:left="2880" w:hanging="360"/>
      </w:pPr>
    </w:lvl>
    <w:lvl w:ilvl="4" w:tplc="E2B28948">
      <w:start w:val="1"/>
      <w:numFmt w:val="lowerLetter"/>
      <w:lvlText w:val="%5."/>
      <w:lvlJc w:val="left"/>
      <w:pPr>
        <w:ind w:left="3600" w:hanging="360"/>
      </w:pPr>
    </w:lvl>
    <w:lvl w:ilvl="5" w:tplc="2416BAC6">
      <w:start w:val="1"/>
      <w:numFmt w:val="lowerRoman"/>
      <w:lvlText w:val="%6."/>
      <w:lvlJc w:val="right"/>
      <w:pPr>
        <w:ind w:left="4320" w:hanging="180"/>
      </w:pPr>
    </w:lvl>
    <w:lvl w:ilvl="6" w:tplc="B992B5A8">
      <w:start w:val="1"/>
      <w:numFmt w:val="decimal"/>
      <w:lvlText w:val="%7."/>
      <w:lvlJc w:val="left"/>
      <w:pPr>
        <w:ind w:left="5040" w:hanging="360"/>
      </w:pPr>
    </w:lvl>
    <w:lvl w:ilvl="7" w:tplc="7CBA6AB6">
      <w:start w:val="1"/>
      <w:numFmt w:val="lowerLetter"/>
      <w:lvlText w:val="%8."/>
      <w:lvlJc w:val="left"/>
      <w:pPr>
        <w:ind w:left="5760" w:hanging="360"/>
      </w:pPr>
    </w:lvl>
    <w:lvl w:ilvl="8" w:tplc="45C89022">
      <w:start w:val="1"/>
      <w:numFmt w:val="lowerRoman"/>
      <w:lvlText w:val="%9."/>
      <w:lvlJc w:val="right"/>
      <w:pPr>
        <w:ind w:left="6480" w:hanging="180"/>
      </w:pPr>
    </w:lvl>
  </w:abstractNum>
  <w:abstractNum w:abstractNumId="13" w15:restartNumberingAfterBreak="0">
    <w:nsid w:val="79C139F0"/>
    <w:multiLevelType w:val="multilevel"/>
    <w:tmpl w:val="ADC291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CFD4AAC"/>
    <w:multiLevelType w:val="multilevel"/>
    <w:tmpl w:val="F54AA4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767087">
    <w:abstractNumId w:val="0"/>
  </w:num>
  <w:num w:numId="2" w16cid:durableId="126706536">
    <w:abstractNumId w:val="12"/>
  </w:num>
  <w:num w:numId="3" w16cid:durableId="866722872">
    <w:abstractNumId w:val="11"/>
  </w:num>
  <w:num w:numId="4" w16cid:durableId="901715181">
    <w:abstractNumId w:val="13"/>
  </w:num>
  <w:num w:numId="5" w16cid:durableId="111097253">
    <w:abstractNumId w:val="5"/>
  </w:num>
  <w:num w:numId="6" w16cid:durableId="1081412565">
    <w:abstractNumId w:val="1"/>
  </w:num>
  <w:num w:numId="7" w16cid:durableId="422265192">
    <w:abstractNumId w:val="3"/>
  </w:num>
  <w:num w:numId="8" w16cid:durableId="1382437197">
    <w:abstractNumId w:val="9"/>
  </w:num>
  <w:num w:numId="9" w16cid:durableId="1482188224">
    <w:abstractNumId w:val="14"/>
  </w:num>
  <w:num w:numId="10" w16cid:durableId="1403022365">
    <w:abstractNumId w:val="10"/>
  </w:num>
  <w:num w:numId="11" w16cid:durableId="1576477343">
    <w:abstractNumId w:val="6"/>
  </w:num>
  <w:num w:numId="12" w16cid:durableId="683821797">
    <w:abstractNumId w:val="4"/>
  </w:num>
  <w:num w:numId="13" w16cid:durableId="468475964">
    <w:abstractNumId w:val="8"/>
  </w:num>
  <w:num w:numId="14" w16cid:durableId="1371883727">
    <w:abstractNumId w:val="2"/>
  </w:num>
  <w:num w:numId="15" w16cid:durableId="1020857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5E"/>
    <w:rsid w:val="0000049E"/>
    <w:rsid w:val="00012EDF"/>
    <w:rsid w:val="00017F9F"/>
    <w:rsid w:val="00020473"/>
    <w:rsid w:val="00021BE8"/>
    <w:rsid w:val="00022E0E"/>
    <w:rsid w:val="0002537A"/>
    <w:rsid w:val="00031239"/>
    <w:rsid w:val="000323EA"/>
    <w:rsid w:val="00032C2B"/>
    <w:rsid w:val="000333B4"/>
    <w:rsid w:val="0004297B"/>
    <w:rsid w:val="00042C18"/>
    <w:rsid w:val="00051C66"/>
    <w:rsid w:val="00052A35"/>
    <w:rsid w:val="00053855"/>
    <w:rsid w:val="00063BE2"/>
    <w:rsid w:val="00066491"/>
    <w:rsid w:val="000758AC"/>
    <w:rsid w:val="00076CF7"/>
    <w:rsid w:val="00077702"/>
    <w:rsid w:val="000800C4"/>
    <w:rsid w:val="0008179D"/>
    <w:rsid w:val="00085047"/>
    <w:rsid w:val="00087882"/>
    <w:rsid w:val="00090A43"/>
    <w:rsid w:val="000917BE"/>
    <w:rsid w:val="000B16DC"/>
    <w:rsid w:val="000B1E10"/>
    <w:rsid w:val="000B3C13"/>
    <w:rsid w:val="000C450F"/>
    <w:rsid w:val="000D1EA4"/>
    <w:rsid w:val="000E34B0"/>
    <w:rsid w:val="000E35D2"/>
    <w:rsid w:val="000E566C"/>
    <w:rsid w:val="000F2558"/>
    <w:rsid w:val="000F25A3"/>
    <w:rsid w:val="00101260"/>
    <w:rsid w:val="00103E89"/>
    <w:rsid w:val="001045F1"/>
    <w:rsid w:val="00106FE6"/>
    <w:rsid w:val="00115483"/>
    <w:rsid w:val="0011661A"/>
    <w:rsid w:val="00125E1F"/>
    <w:rsid w:val="0013466B"/>
    <w:rsid w:val="001412A4"/>
    <w:rsid w:val="0014161F"/>
    <w:rsid w:val="001444D0"/>
    <w:rsid w:val="00150C8F"/>
    <w:rsid w:val="00152D35"/>
    <w:rsid w:val="0015301A"/>
    <w:rsid w:val="001557D0"/>
    <w:rsid w:val="0015595E"/>
    <w:rsid w:val="00155ECB"/>
    <w:rsid w:val="00162A1F"/>
    <w:rsid w:val="00172176"/>
    <w:rsid w:val="00172836"/>
    <w:rsid w:val="00180673"/>
    <w:rsid w:val="00182104"/>
    <w:rsid w:val="001828ED"/>
    <w:rsid w:val="001835AB"/>
    <w:rsid w:val="0018538C"/>
    <w:rsid w:val="001872BF"/>
    <w:rsid w:val="00190E8C"/>
    <w:rsid w:val="001A53AA"/>
    <w:rsid w:val="001A7884"/>
    <w:rsid w:val="001A7964"/>
    <w:rsid w:val="001B2654"/>
    <w:rsid w:val="001B5746"/>
    <w:rsid w:val="001B5B3E"/>
    <w:rsid w:val="001C3B8D"/>
    <w:rsid w:val="001C5AB5"/>
    <w:rsid w:val="001D0F6A"/>
    <w:rsid w:val="001D3FEA"/>
    <w:rsid w:val="001D566D"/>
    <w:rsid w:val="001D7FF2"/>
    <w:rsid w:val="001E1D1F"/>
    <w:rsid w:val="001E6858"/>
    <w:rsid w:val="001F2F0D"/>
    <w:rsid w:val="001F4215"/>
    <w:rsid w:val="00201B3F"/>
    <w:rsid w:val="00202B3A"/>
    <w:rsid w:val="0020337D"/>
    <w:rsid w:val="00207B89"/>
    <w:rsid w:val="0021218C"/>
    <w:rsid w:val="002121D0"/>
    <w:rsid w:val="00215CAF"/>
    <w:rsid w:val="00220F11"/>
    <w:rsid w:val="00221CCE"/>
    <w:rsid w:val="00225D85"/>
    <w:rsid w:val="0022678E"/>
    <w:rsid w:val="00227895"/>
    <w:rsid w:val="002346E6"/>
    <w:rsid w:val="0023747D"/>
    <w:rsid w:val="00246393"/>
    <w:rsid w:val="00255948"/>
    <w:rsid w:val="0025727A"/>
    <w:rsid w:val="002619B7"/>
    <w:rsid w:val="0026638F"/>
    <w:rsid w:val="002713E3"/>
    <w:rsid w:val="00275CB2"/>
    <w:rsid w:val="00284401"/>
    <w:rsid w:val="00286B7A"/>
    <w:rsid w:val="00291492"/>
    <w:rsid w:val="002A15CD"/>
    <w:rsid w:val="002B11C1"/>
    <w:rsid w:val="002B21FB"/>
    <w:rsid w:val="002B3DEB"/>
    <w:rsid w:val="002B5892"/>
    <w:rsid w:val="002C14BA"/>
    <w:rsid w:val="002C5B88"/>
    <w:rsid w:val="002D03E0"/>
    <w:rsid w:val="002D292C"/>
    <w:rsid w:val="002D4304"/>
    <w:rsid w:val="002D7024"/>
    <w:rsid w:val="002E0081"/>
    <w:rsid w:val="002E027E"/>
    <w:rsid w:val="002E1198"/>
    <w:rsid w:val="002E21BF"/>
    <w:rsid w:val="002E6986"/>
    <w:rsid w:val="002F15C8"/>
    <w:rsid w:val="002F3BF4"/>
    <w:rsid w:val="002F7DF0"/>
    <w:rsid w:val="00301C3E"/>
    <w:rsid w:val="003024BD"/>
    <w:rsid w:val="0030449A"/>
    <w:rsid w:val="003170E0"/>
    <w:rsid w:val="00322A4A"/>
    <w:rsid w:val="003259F5"/>
    <w:rsid w:val="00331D32"/>
    <w:rsid w:val="00341D75"/>
    <w:rsid w:val="003426F7"/>
    <w:rsid w:val="003428B0"/>
    <w:rsid w:val="00347F29"/>
    <w:rsid w:val="00354FD0"/>
    <w:rsid w:val="0036201F"/>
    <w:rsid w:val="003671D6"/>
    <w:rsid w:val="0037346D"/>
    <w:rsid w:val="00381213"/>
    <w:rsid w:val="00382982"/>
    <w:rsid w:val="00390A0E"/>
    <w:rsid w:val="003918B7"/>
    <w:rsid w:val="003B0AC3"/>
    <w:rsid w:val="003B5343"/>
    <w:rsid w:val="003C5087"/>
    <w:rsid w:val="003C5EFA"/>
    <w:rsid w:val="003D1D23"/>
    <w:rsid w:val="003D297E"/>
    <w:rsid w:val="003D3570"/>
    <w:rsid w:val="003D744A"/>
    <w:rsid w:val="003E3ABD"/>
    <w:rsid w:val="003F112B"/>
    <w:rsid w:val="0040578F"/>
    <w:rsid w:val="0041229A"/>
    <w:rsid w:val="00414D2F"/>
    <w:rsid w:val="004169CC"/>
    <w:rsid w:val="0042208F"/>
    <w:rsid w:val="00425171"/>
    <w:rsid w:val="00425AF2"/>
    <w:rsid w:val="0042777D"/>
    <w:rsid w:val="00431E94"/>
    <w:rsid w:val="004359BC"/>
    <w:rsid w:val="00435EDF"/>
    <w:rsid w:val="004552FC"/>
    <w:rsid w:val="0045796D"/>
    <w:rsid w:val="00461417"/>
    <w:rsid w:val="00461DF7"/>
    <w:rsid w:val="00467013"/>
    <w:rsid w:val="00473E81"/>
    <w:rsid w:val="0048440A"/>
    <w:rsid w:val="00485D30"/>
    <w:rsid w:val="00493AD3"/>
    <w:rsid w:val="00493E4E"/>
    <w:rsid w:val="00496538"/>
    <w:rsid w:val="00496B85"/>
    <w:rsid w:val="0049721A"/>
    <w:rsid w:val="004A2CF7"/>
    <w:rsid w:val="004B3DDA"/>
    <w:rsid w:val="004B400C"/>
    <w:rsid w:val="004C5337"/>
    <w:rsid w:val="004C79F6"/>
    <w:rsid w:val="004C7C0F"/>
    <w:rsid w:val="004D1D7D"/>
    <w:rsid w:val="004D29D4"/>
    <w:rsid w:val="004E078C"/>
    <w:rsid w:val="004E2AFA"/>
    <w:rsid w:val="004E345A"/>
    <w:rsid w:val="004E3EDE"/>
    <w:rsid w:val="004F57EB"/>
    <w:rsid w:val="004F5F13"/>
    <w:rsid w:val="005018F2"/>
    <w:rsid w:val="00501CAC"/>
    <w:rsid w:val="005038E6"/>
    <w:rsid w:val="00504698"/>
    <w:rsid w:val="00505681"/>
    <w:rsid w:val="00506447"/>
    <w:rsid w:val="0050780C"/>
    <w:rsid w:val="005079DA"/>
    <w:rsid w:val="00513580"/>
    <w:rsid w:val="005138B0"/>
    <w:rsid w:val="00517FF8"/>
    <w:rsid w:val="00532EED"/>
    <w:rsid w:val="005344AD"/>
    <w:rsid w:val="00535BE5"/>
    <w:rsid w:val="00546052"/>
    <w:rsid w:val="00550066"/>
    <w:rsid w:val="00554978"/>
    <w:rsid w:val="00566A80"/>
    <w:rsid w:val="00566B47"/>
    <w:rsid w:val="00571609"/>
    <w:rsid w:val="00572923"/>
    <w:rsid w:val="0058312B"/>
    <w:rsid w:val="0058328B"/>
    <w:rsid w:val="00583479"/>
    <w:rsid w:val="00591CA0"/>
    <w:rsid w:val="00592E87"/>
    <w:rsid w:val="005A08A1"/>
    <w:rsid w:val="005A46C1"/>
    <w:rsid w:val="005A578B"/>
    <w:rsid w:val="005B03BB"/>
    <w:rsid w:val="005B7951"/>
    <w:rsid w:val="005C4ABB"/>
    <w:rsid w:val="005E7018"/>
    <w:rsid w:val="0060350B"/>
    <w:rsid w:val="006113CA"/>
    <w:rsid w:val="00624ED6"/>
    <w:rsid w:val="0062676C"/>
    <w:rsid w:val="006277CD"/>
    <w:rsid w:val="00634286"/>
    <w:rsid w:val="00635C75"/>
    <w:rsid w:val="006371AB"/>
    <w:rsid w:val="00645791"/>
    <w:rsid w:val="0065164D"/>
    <w:rsid w:val="006542E5"/>
    <w:rsid w:val="00654B19"/>
    <w:rsid w:val="00657A34"/>
    <w:rsid w:val="00660205"/>
    <w:rsid w:val="00660376"/>
    <w:rsid w:val="00661EE5"/>
    <w:rsid w:val="00666497"/>
    <w:rsid w:val="006820BB"/>
    <w:rsid w:val="00683E23"/>
    <w:rsid w:val="00685B93"/>
    <w:rsid w:val="006934D2"/>
    <w:rsid w:val="00695844"/>
    <w:rsid w:val="00696225"/>
    <w:rsid w:val="0069648E"/>
    <w:rsid w:val="00696799"/>
    <w:rsid w:val="00696E69"/>
    <w:rsid w:val="006A12E4"/>
    <w:rsid w:val="006A7B51"/>
    <w:rsid w:val="006B6966"/>
    <w:rsid w:val="006C2C9B"/>
    <w:rsid w:val="006D4220"/>
    <w:rsid w:val="006D4A38"/>
    <w:rsid w:val="006D6A23"/>
    <w:rsid w:val="007022F1"/>
    <w:rsid w:val="00716532"/>
    <w:rsid w:val="00716C1C"/>
    <w:rsid w:val="00717121"/>
    <w:rsid w:val="00730960"/>
    <w:rsid w:val="00731927"/>
    <w:rsid w:val="007319CC"/>
    <w:rsid w:val="00732F0F"/>
    <w:rsid w:val="00734B8F"/>
    <w:rsid w:val="00745626"/>
    <w:rsid w:val="00745956"/>
    <w:rsid w:val="00750EC4"/>
    <w:rsid w:val="007543CA"/>
    <w:rsid w:val="007561F5"/>
    <w:rsid w:val="00760921"/>
    <w:rsid w:val="00764962"/>
    <w:rsid w:val="00766A3F"/>
    <w:rsid w:val="00767F99"/>
    <w:rsid w:val="00772B71"/>
    <w:rsid w:val="00774DF4"/>
    <w:rsid w:val="007810D7"/>
    <w:rsid w:val="00782092"/>
    <w:rsid w:val="0078695A"/>
    <w:rsid w:val="00787D77"/>
    <w:rsid w:val="007A16D8"/>
    <w:rsid w:val="007A2EDD"/>
    <w:rsid w:val="007A60CF"/>
    <w:rsid w:val="007B0A10"/>
    <w:rsid w:val="007B5A42"/>
    <w:rsid w:val="007C0A0D"/>
    <w:rsid w:val="007C2A84"/>
    <w:rsid w:val="007C7E32"/>
    <w:rsid w:val="007D0C1E"/>
    <w:rsid w:val="007D3D26"/>
    <w:rsid w:val="007D4F0C"/>
    <w:rsid w:val="007E247E"/>
    <w:rsid w:val="007E6F1C"/>
    <w:rsid w:val="007E734A"/>
    <w:rsid w:val="007F5768"/>
    <w:rsid w:val="00800073"/>
    <w:rsid w:val="00802B99"/>
    <w:rsid w:val="008030DC"/>
    <w:rsid w:val="00803CDF"/>
    <w:rsid w:val="00813F6F"/>
    <w:rsid w:val="00831625"/>
    <w:rsid w:val="008435AB"/>
    <w:rsid w:val="00844BC2"/>
    <w:rsid w:val="00847491"/>
    <w:rsid w:val="008475B0"/>
    <w:rsid w:val="00847FA7"/>
    <w:rsid w:val="00856A6E"/>
    <w:rsid w:val="00864298"/>
    <w:rsid w:val="00866156"/>
    <w:rsid w:val="00866255"/>
    <w:rsid w:val="0086666B"/>
    <w:rsid w:val="008724E4"/>
    <w:rsid w:val="00872667"/>
    <w:rsid w:val="00872C01"/>
    <w:rsid w:val="008830BC"/>
    <w:rsid w:val="008946AF"/>
    <w:rsid w:val="008969A6"/>
    <w:rsid w:val="008A718B"/>
    <w:rsid w:val="008B0313"/>
    <w:rsid w:val="008B6D1B"/>
    <w:rsid w:val="008B7A8F"/>
    <w:rsid w:val="008C09FA"/>
    <w:rsid w:val="008C1104"/>
    <w:rsid w:val="008C49D9"/>
    <w:rsid w:val="008D0A6D"/>
    <w:rsid w:val="008D48AD"/>
    <w:rsid w:val="008D78AF"/>
    <w:rsid w:val="008E002F"/>
    <w:rsid w:val="008E2DAD"/>
    <w:rsid w:val="008E4412"/>
    <w:rsid w:val="008E79BF"/>
    <w:rsid w:val="008F076C"/>
    <w:rsid w:val="008F2588"/>
    <w:rsid w:val="008F6405"/>
    <w:rsid w:val="008F7F29"/>
    <w:rsid w:val="00901468"/>
    <w:rsid w:val="00902391"/>
    <w:rsid w:val="0091327F"/>
    <w:rsid w:val="009134BA"/>
    <w:rsid w:val="0091650C"/>
    <w:rsid w:val="00916DE0"/>
    <w:rsid w:val="009177B7"/>
    <w:rsid w:val="00917A23"/>
    <w:rsid w:val="00924507"/>
    <w:rsid w:val="00927B09"/>
    <w:rsid w:val="00927DAE"/>
    <w:rsid w:val="00942E48"/>
    <w:rsid w:val="00943DD4"/>
    <w:rsid w:val="00945BE8"/>
    <w:rsid w:val="00946175"/>
    <w:rsid w:val="00947465"/>
    <w:rsid w:val="00950836"/>
    <w:rsid w:val="00951015"/>
    <w:rsid w:val="009516E3"/>
    <w:rsid w:val="0095581D"/>
    <w:rsid w:val="00966BF6"/>
    <w:rsid w:val="00967355"/>
    <w:rsid w:val="00972C10"/>
    <w:rsid w:val="009747E1"/>
    <w:rsid w:val="009776AC"/>
    <w:rsid w:val="0098001F"/>
    <w:rsid w:val="00982A06"/>
    <w:rsid w:val="00983DD6"/>
    <w:rsid w:val="00986826"/>
    <w:rsid w:val="00992F9E"/>
    <w:rsid w:val="009A43A6"/>
    <w:rsid w:val="009A4EF0"/>
    <w:rsid w:val="009B16F9"/>
    <w:rsid w:val="009B3DA0"/>
    <w:rsid w:val="009B6037"/>
    <w:rsid w:val="009C2FA5"/>
    <w:rsid w:val="009E01BF"/>
    <w:rsid w:val="009E03E2"/>
    <w:rsid w:val="009E1D49"/>
    <w:rsid w:val="009E5178"/>
    <w:rsid w:val="009E52A8"/>
    <w:rsid w:val="009E7260"/>
    <w:rsid w:val="009E7471"/>
    <w:rsid w:val="009F08A0"/>
    <w:rsid w:val="009F1E7F"/>
    <w:rsid w:val="009F31B9"/>
    <w:rsid w:val="00A019A6"/>
    <w:rsid w:val="00A022E5"/>
    <w:rsid w:val="00A1774B"/>
    <w:rsid w:val="00A2252C"/>
    <w:rsid w:val="00A235D8"/>
    <w:rsid w:val="00A23BF7"/>
    <w:rsid w:val="00A25106"/>
    <w:rsid w:val="00A25D4A"/>
    <w:rsid w:val="00A26639"/>
    <w:rsid w:val="00A2757A"/>
    <w:rsid w:val="00A338CA"/>
    <w:rsid w:val="00A37467"/>
    <w:rsid w:val="00A430CA"/>
    <w:rsid w:val="00A46E4D"/>
    <w:rsid w:val="00A46F76"/>
    <w:rsid w:val="00A54CCF"/>
    <w:rsid w:val="00A5683E"/>
    <w:rsid w:val="00A72C18"/>
    <w:rsid w:val="00A76927"/>
    <w:rsid w:val="00A769EE"/>
    <w:rsid w:val="00A827FF"/>
    <w:rsid w:val="00A849E0"/>
    <w:rsid w:val="00A8681B"/>
    <w:rsid w:val="00A86A5D"/>
    <w:rsid w:val="00A92D29"/>
    <w:rsid w:val="00A97BB6"/>
    <w:rsid w:val="00AA2DB0"/>
    <w:rsid w:val="00AA4A0F"/>
    <w:rsid w:val="00AA7B13"/>
    <w:rsid w:val="00AB09C5"/>
    <w:rsid w:val="00AB19BD"/>
    <w:rsid w:val="00AB3766"/>
    <w:rsid w:val="00AC0064"/>
    <w:rsid w:val="00AD067B"/>
    <w:rsid w:val="00AD3727"/>
    <w:rsid w:val="00AD447D"/>
    <w:rsid w:val="00AD473D"/>
    <w:rsid w:val="00AD5B5F"/>
    <w:rsid w:val="00AD6E1C"/>
    <w:rsid w:val="00AD7A3D"/>
    <w:rsid w:val="00AD7A64"/>
    <w:rsid w:val="00AE43BA"/>
    <w:rsid w:val="00B04FE0"/>
    <w:rsid w:val="00B126F4"/>
    <w:rsid w:val="00B16B94"/>
    <w:rsid w:val="00B3067A"/>
    <w:rsid w:val="00B32255"/>
    <w:rsid w:val="00B41B17"/>
    <w:rsid w:val="00B46C46"/>
    <w:rsid w:val="00B46E1A"/>
    <w:rsid w:val="00B534A2"/>
    <w:rsid w:val="00B56D2C"/>
    <w:rsid w:val="00B62388"/>
    <w:rsid w:val="00B7163E"/>
    <w:rsid w:val="00B748BD"/>
    <w:rsid w:val="00B77479"/>
    <w:rsid w:val="00B800A4"/>
    <w:rsid w:val="00B86EEB"/>
    <w:rsid w:val="00B9295A"/>
    <w:rsid w:val="00B93430"/>
    <w:rsid w:val="00B93F4D"/>
    <w:rsid w:val="00B95589"/>
    <w:rsid w:val="00B96965"/>
    <w:rsid w:val="00BA7D82"/>
    <w:rsid w:val="00BB015F"/>
    <w:rsid w:val="00BB2FFF"/>
    <w:rsid w:val="00BB3965"/>
    <w:rsid w:val="00BB63F0"/>
    <w:rsid w:val="00BC01DE"/>
    <w:rsid w:val="00BD4DA9"/>
    <w:rsid w:val="00BD6BBC"/>
    <w:rsid w:val="00BE21DE"/>
    <w:rsid w:val="00BF40DC"/>
    <w:rsid w:val="00C035A6"/>
    <w:rsid w:val="00C126C7"/>
    <w:rsid w:val="00C2012A"/>
    <w:rsid w:val="00C22427"/>
    <w:rsid w:val="00C22534"/>
    <w:rsid w:val="00C30029"/>
    <w:rsid w:val="00C32B07"/>
    <w:rsid w:val="00C35086"/>
    <w:rsid w:val="00C408C1"/>
    <w:rsid w:val="00C40B1B"/>
    <w:rsid w:val="00C44498"/>
    <w:rsid w:val="00C6027F"/>
    <w:rsid w:val="00C60B04"/>
    <w:rsid w:val="00C62883"/>
    <w:rsid w:val="00C63A9A"/>
    <w:rsid w:val="00C65105"/>
    <w:rsid w:val="00C666E1"/>
    <w:rsid w:val="00C72A7A"/>
    <w:rsid w:val="00C843FE"/>
    <w:rsid w:val="00C847B3"/>
    <w:rsid w:val="00C91D74"/>
    <w:rsid w:val="00C9263D"/>
    <w:rsid w:val="00C94B8F"/>
    <w:rsid w:val="00CA35A3"/>
    <w:rsid w:val="00CB647F"/>
    <w:rsid w:val="00CC0F5F"/>
    <w:rsid w:val="00CC3796"/>
    <w:rsid w:val="00CC555F"/>
    <w:rsid w:val="00CC652A"/>
    <w:rsid w:val="00CD1480"/>
    <w:rsid w:val="00CD2FCA"/>
    <w:rsid w:val="00CD685F"/>
    <w:rsid w:val="00CD7ED7"/>
    <w:rsid w:val="00CE19D9"/>
    <w:rsid w:val="00CE597B"/>
    <w:rsid w:val="00D0554B"/>
    <w:rsid w:val="00D06D09"/>
    <w:rsid w:val="00D13480"/>
    <w:rsid w:val="00D1372A"/>
    <w:rsid w:val="00D216DC"/>
    <w:rsid w:val="00D21ED0"/>
    <w:rsid w:val="00D30F29"/>
    <w:rsid w:val="00D3422C"/>
    <w:rsid w:val="00D377AD"/>
    <w:rsid w:val="00D41997"/>
    <w:rsid w:val="00D4484C"/>
    <w:rsid w:val="00D45A50"/>
    <w:rsid w:val="00D47855"/>
    <w:rsid w:val="00D53C2A"/>
    <w:rsid w:val="00D549A3"/>
    <w:rsid w:val="00D54F6D"/>
    <w:rsid w:val="00D70DD0"/>
    <w:rsid w:val="00D733E4"/>
    <w:rsid w:val="00D73F2B"/>
    <w:rsid w:val="00D747B9"/>
    <w:rsid w:val="00D769B7"/>
    <w:rsid w:val="00D90CDF"/>
    <w:rsid w:val="00D92D55"/>
    <w:rsid w:val="00D94079"/>
    <w:rsid w:val="00D96718"/>
    <w:rsid w:val="00D96B62"/>
    <w:rsid w:val="00D97CB5"/>
    <w:rsid w:val="00DA025E"/>
    <w:rsid w:val="00DB15DE"/>
    <w:rsid w:val="00DB3212"/>
    <w:rsid w:val="00DB3E48"/>
    <w:rsid w:val="00DB4094"/>
    <w:rsid w:val="00DB6BEA"/>
    <w:rsid w:val="00DC2BF4"/>
    <w:rsid w:val="00DC646A"/>
    <w:rsid w:val="00DD160F"/>
    <w:rsid w:val="00DD269B"/>
    <w:rsid w:val="00DD4DF1"/>
    <w:rsid w:val="00DE4C9C"/>
    <w:rsid w:val="00DE5131"/>
    <w:rsid w:val="00E02375"/>
    <w:rsid w:val="00E044BA"/>
    <w:rsid w:val="00E04BA8"/>
    <w:rsid w:val="00E11500"/>
    <w:rsid w:val="00E167A0"/>
    <w:rsid w:val="00E213B2"/>
    <w:rsid w:val="00E25CE4"/>
    <w:rsid w:val="00E31114"/>
    <w:rsid w:val="00E400AA"/>
    <w:rsid w:val="00E41E2C"/>
    <w:rsid w:val="00E55BD8"/>
    <w:rsid w:val="00E56A95"/>
    <w:rsid w:val="00E6018E"/>
    <w:rsid w:val="00E6260B"/>
    <w:rsid w:val="00E63D73"/>
    <w:rsid w:val="00E708ED"/>
    <w:rsid w:val="00E772AC"/>
    <w:rsid w:val="00E87572"/>
    <w:rsid w:val="00EA07D3"/>
    <w:rsid w:val="00EA2A0D"/>
    <w:rsid w:val="00EB259A"/>
    <w:rsid w:val="00EB54D0"/>
    <w:rsid w:val="00EB6DF6"/>
    <w:rsid w:val="00EB7E7C"/>
    <w:rsid w:val="00EC03B6"/>
    <w:rsid w:val="00EC5852"/>
    <w:rsid w:val="00ED4AF6"/>
    <w:rsid w:val="00EE056F"/>
    <w:rsid w:val="00EE15A5"/>
    <w:rsid w:val="00EE74C7"/>
    <w:rsid w:val="00EF02EF"/>
    <w:rsid w:val="00EF05A5"/>
    <w:rsid w:val="00EF29CA"/>
    <w:rsid w:val="00EF2B15"/>
    <w:rsid w:val="00EF6C51"/>
    <w:rsid w:val="00F01E73"/>
    <w:rsid w:val="00F037DF"/>
    <w:rsid w:val="00F107E4"/>
    <w:rsid w:val="00F11669"/>
    <w:rsid w:val="00F20028"/>
    <w:rsid w:val="00F208FD"/>
    <w:rsid w:val="00F27F7E"/>
    <w:rsid w:val="00F3188B"/>
    <w:rsid w:val="00F32A23"/>
    <w:rsid w:val="00F354D9"/>
    <w:rsid w:val="00F46A8E"/>
    <w:rsid w:val="00F55F8E"/>
    <w:rsid w:val="00F606AB"/>
    <w:rsid w:val="00F667DA"/>
    <w:rsid w:val="00F66C14"/>
    <w:rsid w:val="00F76B1D"/>
    <w:rsid w:val="00F945EF"/>
    <w:rsid w:val="00F960F9"/>
    <w:rsid w:val="00FA3FC4"/>
    <w:rsid w:val="00FB18FD"/>
    <w:rsid w:val="00FC0BD3"/>
    <w:rsid w:val="00FC1CCF"/>
    <w:rsid w:val="00FC34A5"/>
    <w:rsid w:val="00FC5916"/>
    <w:rsid w:val="00FD133E"/>
    <w:rsid w:val="00FD3E10"/>
    <w:rsid w:val="00FD5A26"/>
    <w:rsid w:val="00FD723D"/>
    <w:rsid w:val="00FE0B0A"/>
    <w:rsid w:val="00FE2AC4"/>
    <w:rsid w:val="00FE5CD8"/>
    <w:rsid w:val="00FE7C81"/>
    <w:rsid w:val="00FF16F4"/>
    <w:rsid w:val="00FF1B4C"/>
    <w:rsid w:val="00FF2B52"/>
    <w:rsid w:val="20B2AF31"/>
    <w:rsid w:val="33F4B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04"/>
    <w:pPr>
      <w:spacing w:after="200" w:line="276" w:lineRule="auto"/>
    </w:pPr>
    <w:rPr>
      <w:rFonts w:asciiTheme="minorHAnsi" w:hAnsiTheme="minorHAnsi"/>
      <w:kern w:val="0"/>
      <w:sz w:val="22"/>
      <w14:ligatures w14:val="none"/>
    </w:rPr>
  </w:style>
  <w:style w:type="paragraph" w:styleId="Heading1">
    <w:name w:val="heading 1"/>
    <w:basedOn w:val="Normal"/>
    <w:link w:val="Heading1Char"/>
    <w:qFormat/>
    <w:rsid w:val="0015595E"/>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5E"/>
    <w:rPr>
      <w:rFonts w:ascii="Arial" w:eastAsia="Arial" w:hAnsi="Arial" w:cs="Arial"/>
      <w:b/>
      <w:bCs/>
      <w:kern w:val="0"/>
      <w:sz w:val="20"/>
      <w:szCs w:val="20"/>
      <w:lang w:val="en-US"/>
      <w14:ligatures w14:val="none"/>
    </w:rPr>
  </w:style>
  <w:style w:type="paragraph" w:customStyle="1" w:styleId="Default">
    <w:name w:val="Default"/>
    <w:rsid w:val="0015595E"/>
    <w:pPr>
      <w:autoSpaceDE w:val="0"/>
      <w:autoSpaceDN w:val="0"/>
      <w:adjustRightInd w:val="0"/>
      <w:spacing w:after="0" w:line="240" w:lineRule="auto"/>
    </w:pPr>
    <w:rPr>
      <w:rFonts w:ascii="PF Handbook Pro" w:hAnsi="PF Handbook Pro" w:cs="PF Handbook Pro"/>
      <w:color w:val="000000"/>
      <w:kern w:val="0"/>
      <w:szCs w:val="24"/>
      <w14:ligatures w14: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
    <w:basedOn w:val="Normal"/>
    <w:link w:val="ListParagraphChar"/>
    <w:uiPriority w:val="34"/>
    <w:qFormat/>
    <w:rsid w:val="0015595E"/>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5595E"/>
    <w:rPr>
      <w:rFonts w:asciiTheme="minorHAnsi" w:hAnsiTheme="minorHAnsi"/>
      <w:kern w:val="0"/>
      <w:sz w:val="22"/>
      <w14:ligatures w14:val="none"/>
    </w:rPr>
  </w:style>
  <w:style w:type="table" w:styleId="TableGrid">
    <w:name w:val="Table Grid"/>
    <w:basedOn w:val="TableNormal"/>
    <w:uiPriority w:val="99"/>
    <w:rsid w:val="0015595E"/>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9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595E"/>
    <w:rPr>
      <w:rFonts w:asciiTheme="minorHAnsi" w:hAnsiTheme="minorHAnsi"/>
      <w:kern w:val="0"/>
      <w:sz w:val="22"/>
      <w14:ligatures w14:val="none"/>
    </w:rPr>
  </w:style>
  <w:style w:type="paragraph" w:customStyle="1" w:styleId="Tekstas">
    <w:name w:val="Tekstas"/>
    <w:basedOn w:val="Normal"/>
    <w:uiPriority w:val="99"/>
    <w:rsid w:val="0015595E"/>
    <w:pPr>
      <w:autoSpaceDE w:val="0"/>
      <w:autoSpaceDN w:val="0"/>
      <w:adjustRightInd w:val="0"/>
      <w:spacing w:before="227" w:after="0" w:line="292" w:lineRule="atLeast"/>
      <w:jc w:val="both"/>
      <w:textAlignment w:val="center"/>
    </w:pPr>
    <w:rPr>
      <w:rFonts w:ascii="PF Handbook Pro" w:hAnsi="PF Handbook Pro" w:cs="PF Handbook Pro"/>
      <w:color w:val="000000"/>
      <w:sz w:val="24"/>
      <w:szCs w:val="24"/>
    </w:rPr>
  </w:style>
  <w:style w:type="character" w:styleId="CommentReference">
    <w:name w:val="annotation reference"/>
    <w:uiPriority w:val="99"/>
    <w:rsid w:val="0015595E"/>
    <w:rPr>
      <w:sz w:val="16"/>
      <w:szCs w:val="16"/>
    </w:rPr>
  </w:style>
  <w:style w:type="character" w:styleId="Hyperlink">
    <w:name w:val="Hyperlink"/>
    <w:basedOn w:val="DefaultParagraphFont"/>
    <w:uiPriority w:val="99"/>
    <w:unhideWhenUsed/>
    <w:rsid w:val="0015595E"/>
    <w:rPr>
      <w:color w:val="0563C1" w:themeColor="hyperlink"/>
      <w:u w:val="single"/>
    </w:rPr>
  </w:style>
  <w:style w:type="paragraph" w:styleId="BodyText">
    <w:name w:val="Body Text"/>
    <w:basedOn w:val="Normal"/>
    <w:link w:val="BodyTextChar"/>
    <w:qFormat/>
    <w:rsid w:val="0015595E"/>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rsid w:val="0015595E"/>
    <w:rPr>
      <w:rFonts w:ascii="Arial" w:eastAsia="Arial" w:hAnsi="Arial" w:cs="Arial"/>
      <w:kern w:val="0"/>
      <w:sz w:val="20"/>
      <w:szCs w:val="20"/>
      <w:lang w:val="en-US"/>
      <w14:ligatures w14:val="none"/>
    </w:rPr>
  </w:style>
  <w:style w:type="paragraph" w:styleId="FootnoteText">
    <w:name w:val="footnote text"/>
    <w:basedOn w:val="Normal"/>
    <w:link w:val="FootnoteTextChar"/>
    <w:semiHidden/>
    <w:rsid w:val="0015595E"/>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15595E"/>
    <w:rPr>
      <w:rFonts w:eastAsia="Times New Roman" w:cs="Times New Roman"/>
      <w:kern w:val="0"/>
      <w:sz w:val="20"/>
      <w:szCs w:val="20"/>
      <w:lang w:val="x-none"/>
      <w14:ligatures w14:val="none"/>
    </w:rPr>
  </w:style>
  <w:style w:type="paragraph" w:styleId="CommentText">
    <w:name w:val="annotation text"/>
    <w:basedOn w:val="Normal"/>
    <w:link w:val="CommentTextChar"/>
    <w:uiPriority w:val="99"/>
    <w:rsid w:val="0015595E"/>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15595E"/>
    <w:rPr>
      <w:rFonts w:eastAsia="Times New Roman" w:cs="Times New Roman"/>
      <w:kern w:val="0"/>
      <w:sz w:val="20"/>
      <w:szCs w:val="20"/>
      <w:lang w:val="x-none"/>
      <w14:ligatures w14:val="none"/>
    </w:rPr>
  </w:style>
  <w:style w:type="character" w:styleId="FootnoteReference">
    <w:name w:val="footnote reference"/>
    <w:basedOn w:val="DefaultParagraphFont"/>
    <w:uiPriority w:val="99"/>
    <w:semiHidden/>
    <w:unhideWhenUsed/>
    <w:rsid w:val="0015595E"/>
    <w:rPr>
      <w:vertAlign w:val="superscript"/>
    </w:rPr>
  </w:style>
  <w:style w:type="table" w:customStyle="1" w:styleId="TableGrid1">
    <w:name w:val="Table Grid1"/>
    <w:basedOn w:val="TableNormal"/>
    <w:next w:val="TableGrid"/>
    <w:uiPriority w:val="99"/>
    <w:rsid w:val="0015595E"/>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160F"/>
    <w:pPr>
      <w:spacing w:after="20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DD160F"/>
    <w:rPr>
      <w:rFonts w:asciiTheme="minorHAnsi" w:eastAsia="Times New Roman" w:hAnsiTheme="minorHAnsi" w:cs="Times New Roman"/>
      <w:b/>
      <w:bCs/>
      <w:kern w:val="0"/>
      <w:sz w:val="20"/>
      <w:szCs w:val="20"/>
      <w:lang w:val="x-none"/>
      <w14:ligatures w14:val="none"/>
    </w:rPr>
  </w:style>
  <w:style w:type="character" w:customStyle="1" w:styleId="cf01">
    <w:name w:val="cf01"/>
    <w:basedOn w:val="DefaultParagraphFont"/>
    <w:rsid w:val="009E52A8"/>
    <w:rPr>
      <w:rFonts w:ascii="Segoe UI" w:hAnsi="Segoe UI" w:cs="Segoe UI" w:hint="default"/>
      <w:i/>
      <w:iCs/>
      <w:sz w:val="18"/>
      <w:szCs w:val="18"/>
    </w:rPr>
  </w:style>
  <w:style w:type="paragraph" w:styleId="Revision">
    <w:name w:val="Revision"/>
    <w:hidden/>
    <w:uiPriority w:val="99"/>
    <w:semiHidden/>
    <w:rsid w:val="00BB3965"/>
    <w:pPr>
      <w:spacing w:after="0" w:line="240" w:lineRule="auto"/>
    </w:pPr>
    <w:rPr>
      <w:rFonts w:asciiTheme="minorHAnsi" w:hAnsiTheme="minorHAnsi"/>
      <w:kern w:val="0"/>
      <w:sz w:val="22"/>
      <w14:ligatures w14:val="none"/>
    </w:rPr>
  </w:style>
  <w:style w:type="paragraph" w:customStyle="1" w:styleId="pf0">
    <w:name w:val="pf0"/>
    <w:basedOn w:val="Normal"/>
    <w:rsid w:val="00AB19B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FE0B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0B0A"/>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172">
      <w:bodyDiv w:val="1"/>
      <w:marLeft w:val="0"/>
      <w:marRight w:val="0"/>
      <w:marTop w:val="0"/>
      <w:marBottom w:val="0"/>
      <w:divBdr>
        <w:top w:val="none" w:sz="0" w:space="0" w:color="auto"/>
        <w:left w:val="none" w:sz="0" w:space="0" w:color="auto"/>
        <w:bottom w:val="none" w:sz="0" w:space="0" w:color="auto"/>
        <w:right w:val="none" w:sz="0" w:space="0" w:color="auto"/>
      </w:divBdr>
    </w:div>
    <w:div w:id="245462647">
      <w:bodyDiv w:val="1"/>
      <w:marLeft w:val="0"/>
      <w:marRight w:val="0"/>
      <w:marTop w:val="0"/>
      <w:marBottom w:val="0"/>
      <w:divBdr>
        <w:top w:val="none" w:sz="0" w:space="0" w:color="auto"/>
        <w:left w:val="none" w:sz="0" w:space="0" w:color="auto"/>
        <w:bottom w:val="none" w:sz="0" w:space="0" w:color="auto"/>
        <w:right w:val="none" w:sz="0" w:space="0" w:color="auto"/>
      </w:divBdr>
    </w:div>
    <w:div w:id="1776630668">
      <w:bodyDiv w:val="1"/>
      <w:marLeft w:val="0"/>
      <w:marRight w:val="0"/>
      <w:marTop w:val="0"/>
      <w:marBottom w:val="0"/>
      <w:divBdr>
        <w:top w:val="none" w:sz="0" w:space="0" w:color="auto"/>
        <w:left w:val="none" w:sz="0" w:space="0" w:color="auto"/>
        <w:bottom w:val="none" w:sz="0" w:space="0" w:color="auto"/>
        <w:right w:val="none" w:sz="0" w:space="0" w:color="auto"/>
      </w:divBdr>
    </w:div>
    <w:div w:id="191628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A670-598D-4181-BB06-B446DCC1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6555</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2025-04-24T13:11:00Z</dcterms:created>
  <dcterms:modified xsi:type="dcterms:W3CDTF">2025-04-24T13:11:00Z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2025-04-24T13:11:06Z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9d57505b-44db-4ec9-a226-0d1d4eb048c0</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