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AD053" w14:textId="77777777" w:rsidR="003011C4" w:rsidRPr="003011C4" w:rsidRDefault="003011C4" w:rsidP="003011C4">
      <w:pPr>
        <w:spacing w:after="0" w:line="240" w:lineRule="auto"/>
        <w:jc w:val="center"/>
        <w:rPr>
          <w:rFonts w:ascii="Times New Roman" w:eastAsia="Times New Roman" w:hAnsi="Times New Roman" w:cs="Times New Roman"/>
          <w:b/>
          <w:color w:val="000000"/>
          <w:kern w:val="0"/>
          <w:sz w:val="24"/>
          <w:szCs w:val="24"/>
          <w14:ligatures w14:val="none"/>
        </w:rPr>
      </w:pPr>
      <w:r w:rsidRPr="003011C4">
        <w:rPr>
          <w:rFonts w:ascii="Times New Roman" w:eastAsia="Times New Roman" w:hAnsi="Times New Roman" w:cs="Times New Roman"/>
          <w:b/>
          <w:color w:val="000000"/>
          <w:kern w:val="0"/>
          <w:sz w:val="24"/>
          <w:szCs w:val="24"/>
          <w14:ligatures w14:val="none"/>
        </w:rPr>
        <w:t>DARBŲ VIEŠOJO PIRKIMO-PARDAVIMO SUTARTIS</w:t>
      </w:r>
    </w:p>
    <w:p w14:paraId="0FE6E156" w14:textId="77777777" w:rsidR="003011C4" w:rsidRPr="003011C4" w:rsidRDefault="003011C4" w:rsidP="003011C4">
      <w:pPr>
        <w:spacing w:after="0" w:line="240" w:lineRule="auto"/>
        <w:rPr>
          <w:rFonts w:ascii="Times New Roman" w:eastAsia="Times New Roman" w:hAnsi="Times New Roman" w:cs="Times New Roman"/>
          <w:b/>
          <w:color w:val="000000"/>
          <w:kern w:val="0"/>
          <w:sz w:val="24"/>
          <w:szCs w:val="24"/>
          <w14:ligatures w14:val="none"/>
        </w:rPr>
      </w:pPr>
    </w:p>
    <w:p w14:paraId="275F6A46" w14:textId="77777777" w:rsidR="003011C4" w:rsidRPr="003011C4" w:rsidRDefault="003011C4" w:rsidP="003011C4">
      <w:pPr>
        <w:suppressAutoHyphens/>
        <w:spacing w:after="0" w:line="240" w:lineRule="auto"/>
        <w:jc w:val="center"/>
        <w:rPr>
          <w:rFonts w:ascii="Times New Roman" w:eastAsia="Times New Roman" w:hAnsi="Times New Roman" w:cs="Times New Roman"/>
          <w:color w:val="000000"/>
          <w:kern w:val="0"/>
          <w:sz w:val="24"/>
          <w:szCs w:val="20"/>
          <w14:ligatures w14:val="none"/>
        </w:rPr>
      </w:pPr>
      <w:r w:rsidRPr="003011C4">
        <w:rPr>
          <w:rFonts w:ascii="Times New Roman" w:eastAsia="Times New Roman" w:hAnsi="Times New Roman" w:cs="Times New Roman"/>
          <w:color w:val="000000"/>
          <w:kern w:val="0"/>
          <w:sz w:val="24"/>
          <w:szCs w:val="20"/>
          <w14:ligatures w14:val="none"/>
        </w:rPr>
        <w:t>2025 m. _______ d. Nr. ______</w:t>
      </w:r>
    </w:p>
    <w:p w14:paraId="127CC497" w14:textId="77777777" w:rsidR="003011C4" w:rsidRPr="003011C4" w:rsidRDefault="003011C4" w:rsidP="003011C4">
      <w:pPr>
        <w:suppressAutoHyphens/>
        <w:spacing w:after="0" w:line="240" w:lineRule="auto"/>
        <w:jc w:val="center"/>
        <w:rPr>
          <w:rFonts w:ascii="Times New Roman" w:eastAsia="Times New Roman" w:hAnsi="Times New Roman" w:cs="Times New Roman"/>
          <w:color w:val="000000"/>
          <w:kern w:val="0"/>
          <w:sz w:val="24"/>
          <w:szCs w:val="20"/>
          <w14:ligatures w14:val="none"/>
        </w:rPr>
      </w:pPr>
      <w:r w:rsidRPr="003011C4">
        <w:rPr>
          <w:rFonts w:ascii="Times New Roman" w:eastAsia="Times New Roman" w:hAnsi="Times New Roman" w:cs="Times New Roman"/>
          <w:color w:val="000000"/>
          <w:kern w:val="0"/>
          <w:sz w:val="24"/>
          <w:szCs w:val="20"/>
          <w14:ligatures w14:val="none"/>
        </w:rPr>
        <w:t>Naujoji Akmenė</w:t>
      </w:r>
    </w:p>
    <w:p w14:paraId="578EA16E" w14:textId="77777777" w:rsidR="003011C4" w:rsidRPr="003011C4" w:rsidRDefault="003011C4" w:rsidP="003011C4">
      <w:pPr>
        <w:tabs>
          <w:tab w:val="left" w:pos="900"/>
        </w:tabs>
        <w:spacing w:after="0" w:line="240" w:lineRule="auto"/>
        <w:jc w:val="both"/>
        <w:rPr>
          <w:rFonts w:ascii="Times New Roman" w:eastAsia="Calibri" w:hAnsi="Times New Roman" w:cs="Times New Roman"/>
          <w:color w:val="000000"/>
          <w:kern w:val="0"/>
          <w:sz w:val="24"/>
          <w:szCs w:val="24"/>
          <w14:ligatures w14:val="none"/>
        </w:rPr>
      </w:pPr>
    </w:p>
    <w:p w14:paraId="15D3EB3B" w14:textId="77777777" w:rsidR="003011C4" w:rsidRPr="003011C4" w:rsidRDefault="003011C4" w:rsidP="003011C4">
      <w:pPr>
        <w:tabs>
          <w:tab w:val="left" w:pos="900"/>
        </w:tabs>
        <w:spacing w:after="0" w:line="240" w:lineRule="auto"/>
        <w:contextualSpacing/>
        <w:jc w:val="center"/>
        <w:rPr>
          <w:rFonts w:ascii="Times New Roman" w:eastAsia="Times New Roman" w:hAnsi="Times New Roman" w:cs="Times New Roman"/>
          <w:b/>
          <w:color w:val="000000"/>
          <w:kern w:val="0"/>
          <w:sz w:val="24"/>
          <w:szCs w:val="24"/>
          <w14:ligatures w14:val="none"/>
        </w:rPr>
      </w:pPr>
      <w:r w:rsidRPr="003011C4">
        <w:rPr>
          <w:rFonts w:ascii="Times New Roman" w:eastAsia="Times New Roman" w:hAnsi="Times New Roman" w:cs="Times New Roman"/>
          <w:b/>
          <w:color w:val="000000"/>
          <w:kern w:val="0"/>
          <w:sz w:val="24"/>
          <w:szCs w:val="24"/>
          <w14:ligatures w14:val="none"/>
        </w:rPr>
        <w:t>I SKYRIUS</w:t>
      </w:r>
    </w:p>
    <w:p w14:paraId="7DF3E9FB" w14:textId="77777777" w:rsidR="003011C4" w:rsidRPr="003011C4" w:rsidRDefault="003011C4" w:rsidP="003011C4">
      <w:pPr>
        <w:tabs>
          <w:tab w:val="left" w:pos="900"/>
        </w:tabs>
        <w:spacing w:after="0" w:line="240" w:lineRule="auto"/>
        <w:contextualSpacing/>
        <w:jc w:val="center"/>
        <w:rPr>
          <w:rFonts w:ascii="Times New Roman" w:eastAsia="Times New Roman" w:hAnsi="Times New Roman" w:cs="Times New Roman"/>
          <w:b/>
          <w:color w:val="000000"/>
          <w:kern w:val="0"/>
          <w:sz w:val="24"/>
          <w:szCs w:val="24"/>
          <w14:ligatures w14:val="none"/>
        </w:rPr>
      </w:pPr>
      <w:r w:rsidRPr="003011C4">
        <w:rPr>
          <w:rFonts w:ascii="Times New Roman" w:eastAsia="Times New Roman" w:hAnsi="Times New Roman" w:cs="Times New Roman"/>
          <w:b/>
          <w:color w:val="000000"/>
          <w:kern w:val="0"/>
          <w:sz w:val="24"/>
          <w:szCs w:val="24"/>
          <w14:ligatures w14:val="none"/>
        </w:rPr>
        <w:t xml:space="preserve"> SUTARTIES ŠALYS</w:t>
      </w:r>
    </w:p>
    <w:p w14:paraId="11644131" w14:textId="77777777" w:rsidR="003011C4" w:rsidRPr="003011C4" w:rsidRDefault="003011C4" w:rsidP="003011C4">
      <w:pPr>
        <w:tabs>
          <w:tab w:val="left" w:pos="900"/>
        </w:tabs>
        <w:spacing w:after="0" w:line="240" w:lineRule="auto"/>
        <w:contextualSpacing/>
        <w:jc w:val="center"/>
        <w:rPr>
          <w:rFonts w:ascii="Times New Roman" w:eastAsia="Times New Roman" w:hAnsi="Times New Roman" w:cs="Times New Roman"/>
          <w:b/>
          <w:color w:val="000000"/>
          <w:kern w:val="0"/>
          <w:sz w:val="24"/>
          <w:szCs w:val="24"/>
          <w14:ligatures w14:val="none"/>
        </w:rPr>
      </w:pPr>
    </w:p>
    <w:p w14:paraId="4E25A3C8" w14:textId="77777777" w:rsidR="003011C4" w:rsidRPr="003011C4" w:rsidRDefault="003011C4" w:rsidP="003011C4">
      <w:pPr>
        <w:spacing w:after="0" w:line="240" w:lineRule="auto"/>
        <w:ind w:firstLine="709"/>
        <w:contextualSpacing/>
        <w:jc w:val="both"/>
        <w:rPr>
          <w:rFonts w:ascii="Times New Roman" w:eastAsia="Times New Roman" w:hAnsi="Times New Roman" w:cs="Times New Roman"/>
          <w:color w:val="000000"/>
          <w:kern w:val="0"/>
          <w:sz w:val="24"/>
          <w:szCs w:val="24"/>
          <w14:ligatures w14:val="none"/>
        </w:rPr>
      </w:pPr>
      <w:r w:rsidRPr="003011C4">
        <w:rPr>
          <w:rFonts w:ascii="Times New Roman" w:eastAsia="Times New Roman" w:hAnsi="Times New Roman" w:cs="Times New Roman"/>
          <w:color w:val="000000"/>
          <w:kern w:val="0"/>
          <w:sz w:val="24"/>
          <w:szCs w:val="24"/>
          <w14:ligatures w14:val="none"/>
        </w:rPr>
        <w:t xml:space="preserve">1.  </w:t>
      </w:r>
      <w:bookmarkStart w:id="0" w:name="_Hlk187747659"/>
      <w:r w:rsidRPr="003011C4">
        <w:rPr>
          <w:rFonts w:ascii="Times New Roman" w:eastAsia="Times New Roman" w:hAnsi="Times New Roman" w:cs="Times New Roman"/>
          <w:color w:val="000000"/>
          <w:kern w:val="0"/>
          <w:sz w:val="24"/>
          <w:szCs w:val="24"/>
          <w14:ligatures w14:val="none"/>
        </w:rPr>
        <w:t xml:space="preserve">Akmenės rajono savivaldybės administracija (kodas Juridinių asmenų registre 188719391), atstovaujama Akmenės rajono savivaldybės administracijos direktorės Aromedos Laucienės, veikiančios pagal Savivaldybės administracijos nuostatus (toliau – Užsakovas),  </w:t>
      </w:r>
    </w:p>
    <w:bookmarkEnd w:id="0"/>
    <w:p w14:paraId="1509053A" w14:textId="77777777" w:rsidR="003011C4" w:rsidRPr="003011C4" w:rsidRDefault="003011C4" w:rsidP="003011C4">
      <w:pPr>
        <w:spacing w:after="0" w:line="240" w:lineRule="auto"/>
        <w:ind w:firstLine="709"/>
        <w:contextualSpacing/>
        <w:jc w:val="both"/>
        <w:rPr>
          <w:rFonts w:ascii="Times New Roman" w:eastAsia="Times New Roman" w:hAnsi="Times New Roman" w:cs="Times New Roman"/>
          <w:color w:val="000000"/>
          <w:kern w:val="0"/>
          <w:sz w:val="24"/>
          <w:szCs w:val="24"/>
          <w14:ligatures w14:val="none"/>
        </w:rPr>
      </w:pPr>
      <w:r w:rsidRPr="003011C4">
        <w:rPr>
          <w:rFonts w:ascii="Times New Roman" w:eastAsia="Times New Roman" w:hAnsi="Times New Roman" w:cs="Times New Roman"/>
          <w:color w:val="000000"/>
          <w:kern w:val="0"/>
          <w:sz w:val="24"/>
          <w:szCs w:val="24"/>
          <w14:ligatures w14:val="none"/>
        </w:rPr>
        <w:t xml:space="preserve">ir </w:t>
      </w:r>
      <w:r w:rsidRPr="003011C4">
        <w:rPr>
          <w:rFonts w:ascii="Times New Roman" w:eastAsia="Times New Roman" w:hAnsi="Times New Roman" w:cs="Times New Roman"/>
          <w:i/>
          <w:color w:val="000000"/>
          <w:kern w:val="0"/>
          <w:sz w:val="24"/>
          <w:szCs w:val="24"/>
          <w:lang w:eastAsia="lt-LT"/>
          <w14:ligatures w14:val="none"/>
        </w:rPr>
        <w:t>įrašyti</w:t>
      </w:r>
      <w:r w:rsidRPr="003011C4">
        <w:rPr>
          <w:rFonts w:ascii="Times New Roman" w:eastAsia="Times New Roman" w:hAnsi="Times New Roman" w:cs="Times New Roman"/>
          <w:color w:val="000000"/>
          <w:kern w:val="0"/>
          <w:sz w:val="24"/>
          <w:szCs w:val="24"/>
          <w:lang w:eastAsia="lt-LT"/>
          <w14:ligatures w14:val="none"/>
        </w:rPr>
        <w:t xml:space="preserve"> </w:t>
      </w:r>
      <w:r w:rsidRPr="003011C4">
        <w:rPr>
          <w:rFonts w:ascii="Times New Roman" w:eastAsia="Times New Roman" w:hAnsi="Times New Roman" w:cs="Times New Roman"/>
          <w:i/>
          <w:color w:val="000000"/>
          <w:kern w:val="0"/>
          <w:sz w:val="24"/>
          <w:szCs w:val="24"/>
          <w:lang w:eastAsia="lt-LT"/>
          <w14:ligatures w14:val="none"/>
        </w:rPr>
        <w:t xml:space="preserve">juridinio asmens pavadinimą </w:t>
      </w:r>
      <w:r w:rsidRPr="003011C4">
        <w:rPr>
          <w:rFonts w:ascii="Times New Roman" w:eastAsia="Times New Roman" w:hAnsi="Times New Roman" w:cs="Times New Roman"/>
          <w:color w:val="000000"/>
          <w:kern w:val="0"/>
          <w:sz w:val="24"/>
          <w:szCs w:val="24"/>
          <w:lang w:eastAsia="lt-LT"/>
          <w14:ligatures w14:val="none"/>
        </w:rPr>
        <w:t xml:space="preserve">(kodas Juridinių asmenų registre 00000000), atstovaujama </w:t>
      </w:r>
      <w:r w:rsidRPr="003011C4">
        <w:rPr>
          <w:rFonts w:ascii="Times New Roman" w:eastAsia="Times New Roman" w:hAnsi="Times New Roman" w:cs="Times New Roman"/>
          <w:i/>
          <w:color w:val="000000"/>
          <w:kern w:val="0"/>
          <w:sz w:val="24"/>
          <w:szCs w:val="24"/>
          <w:lang w:eastAsia="lt-LT"/>
          <w14:ligatures w14:val="none"/>
        </w:rPr>
        <w:t xml:space="preserve">įrašyti pareigų pavadinimą, vardą ir pavardę </w:t>
      </w:r>
      <w:r w:rsidRPr="003011C4">
        <w:rPr>
          <w:rFonts w:ascii="Times New Roman" w:eastAsia="Times New Roman" w:hAnsi="Times New Roman" w:cs="Times New Roman"/>
          <w:color w:val="000000"/>
          <w:kern w:val="0"/>
          <w:sz w:val="24"/>
          <w:szCs w:val="24"/>
          <w:lang w:eastAsia="lt-LT"/>
          <w14:ligatures w14:val="none"/>
        </w:rPr>
        <w:t>(toliau – Rangovas), veikiančio (-s) pagal (</w:t>
      </w:r>
      <w:r w:rsidRPr="003011C4">
        <w:rPr>
          <w:rFonts w:ascii="Times New Roman" w:eastAsia="Times New Roman" w:hAnsi="Times New Roman" w:cs="Times New Roman"/>
          <w:i/>
          <w:color w:val="000000"/>
          <w:kern w:val="0"/>
          <w:sz w:val="24"/>
          <w:szCs w:val="24"/>
          <w:lang w:eastAsia="lt-LT"/>
          <w14:ligatures w14:val="none"/>
        </w:rPr>
        <w:t>nurodyti veikimo pagrindą),</w:t>
      </w:r>
      <w:r w:rsidRPr="003011C4">
        <w:rPr>
          <w:rFonts w:ascii="Times New Roman" w:eastAsia="Times New Roman" w:hAnsi="Times New Roman" w:cs="Times New Roman"/>
          <w:color w:val="000000"/>
          <w:kern w:val="0"/>
          <w:sz w:val="24"/>
          <w:szCs w:val="24"/>
          <w:lang w:eastAsia="lt-LT"/>
          <w14:ligatures w14:val="none"/>
        </w:rPr>
        <w:t xml:space="preserve"> sudarė šią Darbų viešojo pirkimo-pardavimo sutartį (toliau – Sutartis).</w:t>
      </w:r>
    </w:p>
    <w:p w14:paraId="161A462F" w14:textId="77777777" w:rsidR="003011C4" w:rsidRPr="003011C4" w:rsidRDefault="003011C4" w:rsidP="003011C4">
      <w:pPr>
        <w:tabs>
          <w:tab w:val="left" w:pos="0"/>
          <w:tab w:val="left" w:pos="993"/>
        </w:tabs>
        <w:spacing w:after="0" w:line="240" w:lineRule="auto"/>
        <w:contextualSpacing/>
        <w:jc w:val="both"/>
        <w:rPr>
          <w:rFonts w:ascii="Times New Roman" w:eastAsia="Times New Roman" w:hAnsi="Times New Roman" w:cs="Times New Roman"/>
          <w:color w:val="000000"/>
          <w:kern w:val="0"/>
          <w:sz w:val="24"/>
          <w:szCs w:val="24"/>
          <w14:ligatures w14:val="none"/>
        </w:rPr>
      </w:pPr>
      <w:r w:rsidRPr="003011C4">
        <w:rPr>
          <w:rFonts w:ascii="Times New Roman" w:eastAsia="Times New Roman" w:hAnsi="Times New Roman" w:cs="Times New Roman"/>
          <w:color w:val="000000"/>
          <w:kern w:val="0"/>
          <w:sz w:val="24"/>
          <w:szCs w:val="24"/>
          <w14:ligatures w14:val="none"/>
        </w:rPr>
        <w:t xml:space="preserve">                                                                                                          </w:t>
      </w:r>
    </w:p>
    <w:p w14:paraId="090330D3" w14:textId="77777777" w:rsidR="003011C4" w:rsidRPr="003011C4" w:rsidRDefault="003011C4" w:rsidP="003011C4">
      <w:pPr>
        <w:spacing w:after="0" w:line="240" w:lineRule="auto"/>
        <w:contextualSpacing/>
        <w:jc w:val="center"/>
        <w:rPr>
          <w:rFonts w:ascii="Times New Roman" w:eastAsia="Times New Roman" w:hAnsi="Times New Roman" w:cs="Times New Roman"/>
          <w:b/>
          <w:color w:val="000000"/>
          <w:kern w:val="0"/>
          <w:sz w:val="24"/>
          <w:szCs w:val="24"/>
          <w14:ligatures w14:val="none"/>
        </w:rPr>
      </w:pPr>
      <w:r w:rsidRPr="003011C4">
        <w:rPr>
          <w:rFonts w:ascii="Times New Roman" w:eastAsia="Times New Roman" w:hAnsi="Times New Roman" w:cs="Times New Roman"/>
          <w:b/>
          <w:color w:val="000000"/>
          <w:kern w:val="0"/>
          <w:sz w:val="24"/>
          <w:szCs w:val="24"/>
          <w14:ligatures w14:val="none"/>
        </w:rPr>
        <w:t>II SKYRIUS</w:t>
      </w:r>
    </w:p>
    <w:p w14:paraId="5A74C786" w14:textId="77777777" w:rsidR="003011C4" w:rsidRPr="003011C4" w:rsidRDefault="003011C4" w:rsidP="003011C4">
      <w:pPr>
        <w:spacing w:after="0" w:line="240" w:lineRule="auto"/>
        <w:contextualSpacing/>
        <w:jc w:val="center"/>
        <w:rPr>
          <w:rFonts w:ascii="Times New Roman" w:eastAsia="Times New Roman" w:hAnsi="Times New Roman" w:cs="Times New Roman"/>
          <w:b/>
          <w:color w:val="000000"/>
          <w:kern w:val="0"/>
          <w:sz w:val="24"/>
          <w:szCs w:val="24"/>
          <w14:ligatures w14:val="none"/>
        </w:rPr>
      </w:pPr>
      <w:r w:rsidRPr="003011C4">
        <w:rPr>
          <w:rFonts w:ascii="Times New Roman" w:eastAsia="Times New Roman" w:hAnsi="Times New Roman" w:cs="Times New Roman"/>
          <w:b/>
          <w:color w:val="000000"/>
          <w:kern w:val="0"/>
          <w:sz w:val="24"/>
          <w:szCs w:val="24"/>
          <w14:ligatures w14:val="none"/>
        </w:rPr>
        <w:t xml:space="preserve"> SUTARTIES OBJEKTAS</w:t>
      </w:r>
    </w:p>
    <w:p w14:paraId="4D173459" w14:textId="77777777" w:rsidR="003011C4" w:rsidRPr="003011C4" w:rsidRDefault="003011C4" w:rsidP="003011C4">
      <w:pPr>
        <w:spacing w:after="0" w:line="240" w:lineRule="auto"/>
        <w:contextualSpacing/>
        <w:jc w:val="center"/>
        <w:rPr>
          <w:rFonts w:ascii="Times New Roman" w:eastAsia="Times New Roman" w:hAnsi="Times New Roman" w:cs="Times New Roman"/>
          <w:b/>
          <w:color w:val="000000"/>
          <w:kern w:val="0"/>
          <w:sz w:val="24"/>
          <w:szCs w:val="24"/>
          <w14:ligatures w14:val="none"/>
        </w:rPr>
      </w:pPr>
    </w:p>
    <w:p w14:paraId="0E401DEA" w14:textId="3168FDC9" w:rsidR="003011C4" w:rsidRPr="003011C4" w:rsidRDefault="003011C4" w:rsidP="003011C4">
      <w:pPr>
        <w:spacing w:after="0" w:line="240" w:lineRule="auto"/>
        <w:ind w:firstLine="709"/>
        <w:contextualSpacing/>
        <w:jc w:val="both"/>
        <w:rPr>
          <w:rFonts w:ascii="Times New Roman" w:eastAsia="Times New Roman" w:hAnsi="Times New Roman" w:cs="Times New Roman"/>
          <w:color w:val="FF0000"/>
          <w:kern w:val="0"/>
          <w:sz w:val="24"/>
          <w:szCs w:val="24"/>
          <w14:ligatures w14:val="none"/>
        </w:rPr>
      </w:pPr>
      <w:r w:rsidRPr="003011C4">
        <w:rPr>
          <w:rFonts w:ascii="Times New Roman" w:eastAsia="Times New Roman" w:hAnsi="Times New Roman" w:cs="Times New Roman"/>
          <w:kern w:val="0"/>
          <w:sz w:val="24"/>
          <w:szCs w:val="24"/>
          <w14:ligatures w14:val="none"/>
        </w:rPr>
        <w:t>2. Vadovaujantis šioje Sutartyje nustatytomis sąlygomis ir tvarka Užsakovas paveda, o Rangovas įsipareigoja atlikti Turgaus stoginės remonto darbus (toliau – Darbai). Darbai ir jų kiekiai pateikiami Darbų sąmatoje (Sutarties 1 priedas), kuri yra neatskiriama šios Sutarties dalis. Rangovo pasiūly</w:t>
      </w:r>
      <w:r w:rsidR="00F11752">
        <w:rPr>
          <w:rFonts w:ascii="Times New Roman" w:eastAsia="Times New Roman" w:hAnsi="Times New Roman" w:cs="Times New Roman"/>
          <w:kern w:val="0"/>
          <w:sz w:val="24"/>
          <w:szCs w:val="24"/>
          <w14:ligatures w14:val="none"/>
        </w:rPr>
        <w:t xml:space="preserve">ta ir Sutarties 7 punkte nurodyta </w:t>
      </w:r>
      <w:r w:rsidR="00995A09">
        <w:rPr>
          <w:rFonts w:ascii="Times New Roman" w:eastAsia="Times New Roman" w:hAnsi="Times New Roman" w:cs="Times New Roman"/>
          <w:kern w:val="0"/>
          <w:sz w:val="24"/>
          <w:szCs w:val="24"/>
          <w14:ligatures w14:val="none"/>
        </w:rPr>
        <w:t xml:space="preserve">Darbų </w:t>
      </w:r>
      <w:r w:rsidR="00F11752">
        <w:rPr>
          <w:rFonts w:ascii="Times New Roman" w:eastAsia="Times New Roman" w:hAnsi="Times New Roman" w:cs="Times New Roman"/>
          <w:kern w:val="0"/>
          <w:sz w:val="24"/>
          <w:szCs w:val="24"/>
          <w14:ligatures w14:val="none"/>
        </w:rPr>
        <w:t>kaina</w:t>
      </w:r>
      <w:r w:rsidRPr="003011C4">
        <w:rPr>
          <w:rFonts w:ascii="Times New Roman" w:eastAsia="Times New Roman" w:hAnsi="Times New Roman" w:cs="Times New Roman"/>
          <w:kern w:val="0"/>
          <w:sz w:val="24"/>
          <w:szCs w:val="24"/>
          <w14:ligatures w14:val="none"/>
        </w:rPr>
        <w:t xml:space="preserve"> apim</w:t>
      </w:r>
      <w:r w:rsidR="00F11752">
        <w:rPr>
          <w:rFonts w:ascii="Times New Roman" w:eastAsia="Times New Roman" w:hAnsi="Times New Roman" w:cs="Times New Roman"/>
          <w:kern w:val="0"/>
          <w:sz w:val="24"/>
          <w:szCs w:val="24"/>
          <w14:ligatures w14:val="none"/>
        </w:rPr>
        <w:t>a</w:t>
      </w:r>
      <w:r w:rsidRPr="003011C4">
        <w:rPr>
          <w:rFonts w:ascii="Times New Roman" w:eastAsia="Times New Roman" w:hAnsi="Times New Roman" w:cs="Times New Roman"/>
          <w:kern w:val="0"/>
          <w:sz w:val="24"/>
          <w:szCs w:val="24"/>
          <w14:ligatures w14:val="none"/>
        </w:rPr>
        <w:t xml:space="preserve"> bei Rangovas turės atlikti ir tuos darbus, kurie nors ir nebuvo tiesiogiai nustatyti pirkimo dokumentuose ir Sutartyje, bet yra būtini Sutarčiai įvykdyti, o Rangovas turėjo ir galėjo juos numatyti ir įvertinti dar iki pasiūlymų pateikimo termino pabaigos. Užsakovas Rangovo pasiūlyme ir Sutartyje nurodytą kainą sumoka už visą pirkimo dokumentuose ir Sutartyje numatytą pirkimo objektą.</w:t>
      </w:r>
      <w:r w:rsidR="00F11752">
        <w:rPr>
          <w:rFonts w:ascii="Times New Roman" w:eastAsia="Times New Roman" w:hAnsi="Times New Roman" w:cs="Times New Roman"/>
          <w:kern w:val="0"/>
          <w:sz w:val="24"/>
          <w:szCs w:val="24"/>
          <w14:ligatures w14:val="none"/>
        </w:rPr>
        <w:t xml:space="preserve"> Sutarties 1 priede nurodyti Darbų kiekiai yra apytikriai ir neturi būti laikomi faktiniu ir tiksliu Darbų, kuriuos reikia atlikti Rangovui, kiekiu.</w:t>
      </w:r>
    </w:p>
    <w:p w14:paraId="4CC85CD8" w14:textId="3C7BFE41" w:rsidR="003011C4" w:rsidRPr="003011C4" w:rsidRDefault="003011C4" w:rsidP="003011C4">
      <w:pPr>
        <w:spacing w:after="0" w:line="240" w:lineRule="auto"/>
        <w:ind w:firstLine="709"/>
        <w:contextualSpacing/>
        <w:jc w:val="both"/>
        <w:rPr>
          <w:rFonts w:ascii="Times New Roman" w:eastAsia="Times New Roman" w:hAnsi="Times New Roman" w:cs="Times New Roman"/>
          <w:kern w:val="0"/>
          <w:sz w:val="24"/>
          <w:szCs w:val="24"/>
          <w14:ligatures w14:val="none"/>
        </w:rPr>
      </w:pPr>
      <w:r w:rsidRPr="003011C4">
        <w:rPr>
          <w:rFonts w:ascii="Times New Roman" w:eastAsia="Times New Roman" w:hAnsi="Times New Roman" w:cs="Times New Roman"/>
          <w:color w:val="000000"/>
          <w:kern w:val="0"/>
          <w:sz w:val="24"/>
          <w:szCs w:val="24"/>
          <w14:ligatures w14:val="none"/>
        </w:rPr>
        <w:t xml:space="preserve">3. </w:t>
      </w:r>
      <w:r w:rsidRPr="003011C4">
        <w:rPr>
          <w:rFonts w:ascii="Times New Roman" w:eastAsia="Calibri" w:hAnsi="Times New Roman" w:cs="Times New Roman"/>
          <w:color w:val="000000"/>
          <w:kern w:val="0"/>
          <w:sz w:val="24"/>
          <w:szCs w:val="24"/>
          <w14:ligatures w14:val="none"/>
        </w:rPr>
        <w:t xml:space="preserve">Užsakovas paveda, o Rangovas įsipareigoja Darbus pradėti nuo Sutarties įsigaliojimo dienos. Visi Darbai, numatyti Sutartyje, turi būti atlikti per </w:t>
      </w:r>
      <w:r w:rsidR="00407CEC">
        <w:rPr>
          <w:rFonts w:ascii="Times New Roman" w:eastAsia="Calibri" w:hAnsi="Times New Roman" w:cs="Times New Roman"/>
          <w:color w:val="000000"/>
          <w:kern w:val="0"/>
          <w:sz w:val="24"/>
          <w:szCs w:val="24"/>
          <w14:ligatures w14:val="none"/>
        </w:rPr>
        <w:t>6</w:t>
      </w:r>
      <w:r w:rsidRPr="003011C4">
        <w:rPr>
          <w:rFonts w:ascii="Times New Roman" w:eastAsia="Calibri" w:hAnsi="Times New Roman" w:cs="Times New Roman"/>
          <w:color w:val="000000"/>
          <w:kern w:val="0"/>
          <w:sz w:val="24"/>
          <w:szCs w:val="24"/>
          <w14:ligatures w14:val="none"/>
        </w:rPr>
        <w:t xml:space="preserve"> (</w:t>
      </w:r>
      <w:r w:rsidR="00407CEC">
        <w:rPr>
          <w:rFonts w:ascii="Times New Roman" w:eastAsia="Calibri" w:hAnsi="Times New Roman" w:cs="Times New Roman"/>
          <w:color w:val="000000"/>
          <w:kern w:val="0"/>
          <w:sz w:val="24"/>
          <w:szCs w:val="24"/>
          <w14:ligatures w14:val="none"/>
        </w:rPr>
        <w:t>šešis</w:t>
      </w:r>
      <w:r w:rsidRPr="003011C4">
        <w:rPr>
          <w:rFonts w:ascii="Times New Roman" w:eastAsia="Calibri" w:hAnsi="Times New Roman" w:cs="Times New Roman"/>
          <w:color w:val="000000"/>
          <w:kern w:val="0"/>
          <w:sz w:val="24"/>
          <w:szCs w:val="24"/>
          <w14:ligatures w14:val="none"/>
        </w:rPr>
        <w:t>) mėnesius.</w:t>
      </w:r>
    </w:p>
    <w:p w14:paraId="3D9EA535" w14:textId="77777777" w:rsidR="003011C4" w:rsidRPr="003011C4" w:rsidRDefault="003011C4" w:rsidP="003011C4">
      <w:pPr>
        <w:tabs>
          <w:tab w:val="left" w:pos="284"/>
          <w:tab w:val="left" w:pos="993"/>
          <w:tab w:val="left" w:pos="1560"/>
        </w:tabs>
        <w:spacing w:after="0" w:line="240" w:lineRule="auto"/>
        <w:ind w:firstLine="709"/>
        <w:contextualSpacing/>
        <w:jc w:val="both"/>
        <w:rPr>
          <w:rFonts w:ascii="Times New Roman" w:eastAsia="Calibri" w:hAnsi="Times New Roman" w:cs="Times New Roman"/>
          <w:i/>
          <w:color w:val="000000"/>
          <w:kern w:val="0"/>
          <w:sz w:val="24"/>
          <w:szCs w:val="24"/>
          <w14:ligatures w14:val="none"/>
        </w:rPr>
      </w:pPr>
      <w:r w:rsidRPr="003011C4">
        <w:rPr>
          <w:rFonts w:ascii="Times New Roman" w:eastAsia="Calibri" w:hAnsi="Times New Roman" w:cs="Times New Roman"/>
          <w:color w:val="000000"/>
          <w:kern w:val="0"/>
          <w:sz w:val="24"/>
          <w:szCs w:val="24"/>
          <w14:ligatures w14:val="none"/>
        </w:rPr>
        <w:t xml:space="preserve">4. </w:t>
      </w:r>
      <w:r w:rsidRPr="003011C4">
        <w:rPr>
          <w:rFonts w:ascii="Times New Roman" w:eastAsia="Times New Roman" w:hAnsi="Times New Roman" w:cs="Times New Roman"/>
          <w:color w:val="000000"/>
          <w:kern w:val="0"/>
          <w:sz w:val="24"/>
          <w:szCs w:val="24"/>
          <w14:ligatures w14:val="none"/>
        </w:rPr>
        <w:t xml:space="preserve">Darbų vykdymo vieta: </w:t>
      </w:r>
      <w:r w:rsidRPr="003011C4">
        <w:rPr>
          <w:rFonts w:ascii="Times New Roman" w:eastAsia="Times New Roman" w:hAnsi="Times New Roman" w:cs="Times New Roman"/>
          <w:iCs/>
          <w:color w:val="000000"/>
          <w:kern w:val="0"/>
          <w:sz w:val="24"/>
          <w:szCs w:val="24"/>
          <w14:ligatures w14:val="none"/>
        </w:rPr>
        <w:t>Bausko g. 10 A, Venta, Akmenės r. sav</w:t>
      </w:r>
      <w:r w:rsidRPr="003011C4">
        <w:rPr>
          <w:rFonts w:ascii="Times New Roman" w:eastAsia="Times New Roman" w:hAnsi="Times New Roman" w:cs="Times New Roman"/>
          <w:i/>
          <w:color w:val="000000"/>
          <w:kern w:val="0"/>
          <w:sz w:val="24"/>
          <w:szCs w:val="24"/>
          <w14:ligatures w14:val="none"/>
        </w:rPr>
        <w:t>.</w:t>
      </w:r>
    </w:p>
    <w:p w14:paraId="0A34BAD3" w14:textId="77777777" w:rsidR="003011C4" w:rsidRPr="003011C4" w:rsidRDefault="003011C4" w:rsidP="003011C4">
      <w:pPr>
        <w:tabs>
          <w:tab w:val="left" w:pos="284"/>
          <w:tab w:val="left" w:pos="993"/>
          <w:tab w:val="left" w:pos="1560"/>
        </w:tabs>
        <w:spacing w:after="0" w:line="240" w:lineRule="auto"/>
        <w:ind w:firstLine="993"/>
        <w:contextualSpacing/>
        <w:jc w:val="both"/>
        <w:rPr>
          <w:rFonts w:ascii="Times New Roman" w:eastAsia="Times New Roman" w:hAnsi="Times New Roman" w:cs="Times New Roman"/>
          <w:color w:val="000000"/>
          <w:kern w:val="0"/>
          <w:sz w:val="24"/>
          <w:szCs w:val="24"/>
          <w14:ligatures w14:val="none"/>
        </w:rPr>
      </w:pPr>
    </w:p>
    <w:p w14:paraId="23EFD897" w14:textId="77777777" w:rsidR="003011C4" w:rsidRPr="003011C4" w:rsidRDefault="003011C4" w:rsidP="003011C4">
      <w:pPr>
        <w:tabs>
          <w:tab w:val="left" w:pos="567"/>
          <w:tab w:val="left" w:pos="709"/>
        </w:tabs>
        <w:spacing w:after="0" w:line="240" w:lineRule="auto"/>
        <w:contextualSpacing/>
        <w:jc w:val="center"/>
        <w:rPr>
          <w:rFonts w:ascii="Times New Roman" w:eastAsia="Times New Roman" w:hAnsi="Times New Roman" w:cs="Times New Roman"/>
          <w:b/>
          <w:color w:val="000000"/>
          <w:kern w:val="0"/>
          <w:sz w:val="24"/>
          <w:szCs w:val="24"/>
          <w14:ligatures w14:val="none"/>
        </w:rPr>
      </w:pPr>
      <w:r w:rsidRPr="003011C4">
        <w:rPr>
          <w:rFonts w:ascii="Times New Roman" w:eastAsia="Times New Roman" w:hAnsi="Times New Roman" w:cs="Times New Roman"/>
          <w:b/>
          <w:color w:val="000000"/>
          <w:kern w:val="0"/>
          <w:sz w:val="24"/>
          <w:szCs w:val="24"/>
          <w14:ligatures w14:val="none"/>
        </w:rPr>
        <w:t>III SKYRIUS</w:t>
      </w:r>
    </w:p>
    <w:p w14:paraId="4354EB94" w14:textId="77777777" w:rsidR="003011C4" w:rsidRPr="003011C4" w:rsidRDefault="003011C4" w:rsidP="003011C4">
      <w:pPr>
        <w:tabs>
          <w:tab w:val="left" w:pos="567"/>
          <w:tab w:val="left" w:pos="709"/>
        </w:tabs>
        <w:spacing w:after="0" w:line="240" w:lineRule="auto"/>
        <w:contextualSpacing/>
        <w:jc w:val="center"/>
        <w:rPr>
          <w:rFonts w:ascii="Times New Roman" w:eastAsia="Times New Roman" w:hAnsi="Times New Roman" w:cs="Times New Roman"/>
          <w:b/>
          <w:color w:val="000000"/>
          <w:kern w:val="0"/>
          <w:sz w:val="24"/>
          <w:szCs w:val="24"/>
          <w14:ligatures w14:val="none"/>
        </w:rPr>
      </w:pPr>
      <w:r w:rsidRPr="003011C4">
        <w:rPr>
          <w:rFonts w:ascii="Times New Roman" w:eastAsia="Times New Roman" w:hAnsi="Times New Roman" w:cs="Times New Roman"/>
          <w:b/>
          <w:color w:val="000000"/>
          <w:kern w:val="0"/>
          <w:sz w:val="24"/>
          <w:szCs w:val="24"/>
          <w14:ligatures w14:val="none"/>
        </w:rPr>
        <w:t xml:space="preserve"> KAINA IR ATSISKAITYMO TVARKA</w:t>
      </w:r>
    </w:p>
    <w:p w14:paraId="2BDE54A0" w14:textId="77777777" w:rsidR="003011C4" w:rsidRPr="003011C4" w:rsidRDefault="003011C4" w:rsidP="003011C4">
      <w:pPr>
        <w:tabs>
          <w:tab w:val="left" w:pos="567"/>
          <w:tab w:val="left" w:pos="709"/>
        </w:tabs>
        <w:spacing w:after="0" w:line="240" w:lineRule="auto"/>
        <w:contextualSpacing/>
        <w:rPr>
          <w:rFonts w:ascii="Times New Roman" w:eastAsia="Times New Roman" w:hAnsi="Times New Roman" w:cs="Times New Roman"/>
          <w:i/>
          <w:color w:val="000000"/>
          <w:kern w:val="0"/>
          <w:sz w:val="24"/>
          <w:szCs w:val="24"/>
          <w14:ligatures w14:val="none"/>
        </w:rPr>
      </w:pPr>
    </w:p>
    <w:p w14:paraId="0B613906" w14:textId="77777777" w:rsidR="003011C4" w:rsidRPr="003011C4" w:rsidRDefault="003011C4" w:rsidP="003011C4">
      <w:pPr>
        <w:tabs>
          <w:tab w:val="left" w:pos="709"/>
        </w:tabs>
        <w:spacing w:after="0" w:line="240" w:lineRule="auto"/>
        <w:contextualSpacing/>
        <w:jc w:val="both"/>
        <w:rPr>
          <w:rFonts w:ascii="Times New Roman" w:eastAsia="Times New Roman" w:hAnsi="Times New Roman" w:cs="Times New Roman"/>
          <w:kern w:val="0"/>
          <w:sz w:val="24"/>
          <w:szCs w:val="24"/>
          <w14:ligatures w14:val="none"/>
        </w:rPr>
      </w:pPr>
      <w:r w:rsidRPr="003011C4">
        <w:rPr>
          <w:rFonts w:ascii="Times New Roman" w:eastAsia="Times New Roman" w:hAnsi="Times New Roman" w:cs="Times New Roman"/>
          <w:kern w:val="0"/>
          <w:sz w:val="24"/>
          <w:szCs w:val="24"/>
          <w14:ligatures w14:val="none"/>
        </w:rPr>
        <w:t xml:space="preserve">            5. Sutartyje yra pasirinktas šis kainos apskaičiavimo būdas: fiksuota kaina.</w:t>
      </w:r>
    </w:p>
    <w:p w14:paraId="2BD545D1" w14:textId="0821F1B9" w:rsidR="003011C4" w:rsidRPr="00747360" w:rsidRDefault="003011C4" w:rsidP="003011C4">
      <w:pPr>
        <w:spacing w:after="0" w:line="240" w:lineRule="auto"/>
        <w:ind w:firstLine="709"/>
        <w:contextualSpacing/>
        <w:jc w:val="both"/>
        <w:rPr>
          <w:rFonts w:ascii="Times New Roman" w:eastAsia="Times New Roman" w:hAnsi="Times New Roman" w:cs="Times New Roman"/>
          <w:color w:val="FF0000"/>
          <w:kern w:val="0"/>
          <w:sz w:val="24"/>
          <w:szCs w:val="24"/>
          <w:lang w:eastAsia="lt-LT"/>
          <w14:ligatures w14:val="none"/>
        </w:rPr>
      </w:pPr>
      <w:r w:rsidRPr="003011C4">
        <w:rPr>
          <w:rFonts w:ascii="Times New Roman" w:eastAsia="Times New Roman" w:hAnsi="Times New Roman" w:cs="Times New Roman"/>
          <w:kern w:val="0"/>
          <w:sz w:val="24"/>
          <w:szCs w:val="24"/>
          <w14:ligatures w14:val="none"/>
        </w:rPr>
        <w:t>6. Pradinės sutarties vertė yra lygi Rangovo</w:t>
      </w:r>
      <w:r w:rsidRPr="003011C4">
        <w:rPr>
          <w:rFonts w:ascii="Times New Roman" w:eastAsia="Times New Roman" w:hAnsi="Times New Roman" w:cs="Times New Roman"/>
          <w:kern w:val="0"/>
          <w:sz w:val="24"/>
          <w:szCs w:val="24"/>
          <w:lang w:eastAsia="lt-LT"/>
          <w14:ligatures w14:val="none"/>
        </w:rPr>
        <w:t xml:space="preserve"> pasiūlymo kainai be pridėtinės vertės mokesčio (toliau – PVM), nurodytai už visą perkamų Darbų apimtį. </w:t>
      </w:r>
    </w:p>
    <w:p w14:paraId="2FE423F7" w14:textId="77777777" w:rsidR="003011C4" w:rsidRPr="003011C4" w:rsidRDefault="003011C4" w:rsidP="003011C4">
      <w:pPr>
        <w:spacing w:after="0" w:line="240" w:lineRule="auto"/>
        <w:ind w:firstLine="709"/>
        <w:contextualSpacing/>
        <w:jc w:val="both"/>
        <w:rPr>
          <w:rFonts w:ascii="Times New Roman" w:eastAsia="Times New Roman" w:hAnsi="Times New Roman" w:cs="Times New Roman"/>
          <w:kern w:val="0"/>
          <w:sz w:val="24"/>
          <w:szCs w:val="24"/>
          <w14:ligatures w14:val="none"/>
        </w:rPr>
      </w:pPr>
      <w:r w:rsidRPr="003011C4">
        <w:rPr>
          <w:rFonts w:ascii="Times New Roman" w:eastAsia="Times New Roman" w:hAnsi="Times New Roman" w:cs="Times New Roman"/>
          <w:kern w:val="0"/>
          <w:sz w:val="24"/>
          <w:szCs w:val="24"/>
          <w14:ligatures w14:val="none"/>
        </w:rPr>
        <w:t xml:space="preserve">7. Šioje Sutartyje numatytų Darbų kaina yra </w:t>
      </w:r>
      <w:r w:rsidRPr="003011C4">
        <w:rPr>
          <w:rFonts w:ascii="Times New Roman" w:eastAsia="Times New Roman" w:hAnsi="Times New Roman" w:cs="Times New Roman"/>
          <w:i/>
          <w:kern w:val="0"/>
          <w:sz w:val="24"/>
          <w:szCs w:val="24"/>
          <w14:ligatures w14:val="none"/>
        </w:rPr>
        <w:t>(</w:t>
      </w:r>
      <w:r w:rsidRPr="003011C4">
        <w:rPr>
          <w:rFonts w:ascii="Times New Roman" w:eastAsia="Times New Roman" w:hAnsi="Times New Roman" w:cs="Times New Roman"/>
          <w:i/>
          <w:kern w:val="0"/>
          <w:sz w:val="24"/>
          <w:szCs w:val="24"/>
          <w:highlight w:val="lightGray"/>
          <w14:ligatures w14:val="none"/>
        </w:rPr>
        <w:t>nurodyti sumą skaičiais ir žodžiais</w:t>
      </w:r>
      <w:r w:rsidRPr="003011C4">
        <w:rPr>
          <w:rFonts w:ascii="Times New Roman" w:eastAsia="Times New Roman" w:hAnsi="Times New Roman" w:cs="Times New Roman"/>
          <w:i/>
          <w:kern w:val="0"/>
          <w:sz w:val="24"/>
          <w:szCs w:val="24"/>
          <w14:ligatures w14:val="none"/>
        </w:rPr>
        <w:t>)</w:t>
      </w:r>
      <w:r w:rsidRPr="003011C4">
        <w:rPr>
          <w:rFonts w:ascii="Times New Roman" w:eastAsia="Times New Roman" w:hAnsi="Times New Roman" w:cs="Times New Roman"/>
          <w:kern w:val="0"/>
          <w:sz w:val="24"/>
          <w:szCs w:val="24"/>
          <w14:ligatures w14:val="none"/>
        </w:rPr>
        <w:t xml:space="preserve"> be PVM, PVM sudaro – </w:t>
      </w:r>
      <w:r w:rsidRPr="003011C4">
        <w:rPr>
          <w:rFonts w:ascii="Times New Roman" w:eastAsia="Times New Roman" w:hAnsi="Times New Roman" w:cs="Times New Roman"/>
          <w:i/>
          <w:kern w:val="0"/>
          <w:sz w:val="24"/>
          <w:szCs w:val="24"/>
          <w14:ligatures w14:val="none"/>
        </w:rPr>
        <w:t>(</w:t>
      </w:r>
      <w:r w:rsidRPr="003011C4">
        <w:rPr>
          <w:rFonts w:ascii="Times New Roman" w:eastAsia="Times New Roman" w:hAnsi="Times New Roman" w:cs="Times New Roman"/>
          <w:i/>
          <w:kern w:val="0"/>
          <w:sz w:val="24"/>
          <w:szCs w:val="24"/>
          <w:highlight w:val="lightGray"/>
          <w14:ligatures w14:val="none"/>
        </w:rPr>
        <w:t>nurodyti sumą skaičiais ir žodžiais</w:t>
      </w:r>
      <w:r w:rsidRPr="003011C4">
        <w:rPr>
          <w:rFonts w:ascii="Times New Roman" w:eastAsia="Times New Roman" w:hAnsi="Times New Roman" w:cs="Times New Roman"/>
          <w:i/>
          <w:kern w:val="0"/>
          <w:sz w:val="24"/>
          <w:szCs w:val="24"/>
          <w14:ligatures w14:val="none"/>
        </w:rPr>
        <w:t xml:space="preserve">), </w:t>
      </w:r>
      <w:r w:rsidRPr="003011C4">
        <w:rPr>
          <w:rFonts w:ascii="Times New Roman" w:eastAsia="Times New Roman" w:hAnsi="Times New Roman" w:cs="Times New Roman"/>
          <w:kern w:val="0"/>
          <w:sz w:val="24"/>
          <w:szCs w:val="24"/>
          <w14:ligatures w14:val="none"/>
        </w:rPr>
        <w:t>suma su PVM</w:t>
      </w:r>
      <w:r w:rsidRPr="003011C4">
        <w:rPr>
          <w:rFonts w:ascii="Times New Roman" w:eastAsia="Times New Roman" w:hAnsi="Times New Roman" w:cs="Times New Roman"/>
          <w:i/>
          <w:kern w:val="0"/>
          <w:sz w:val="24"/>
          <w:szCs w:val="24"/>
          <w14:ligatures w14:val="none"/>
        </w:rPr>
        <w:t xml:space="preserve"> </w:t>
      </w:r>
      <w:r w:rsidRPr="003011C4">
        <w:rPr>
          <w:rFonts w:ascii="Times New Roman" w:eastAsia="Times New Roman" w:hAnsi="Times New Roman" w:cs="Times New Roman"/>
          <w:kern w:val="0"/>
          <w:sz w:val="24"/>
          <w:szCs w:val="24"/>
          <w14:ligatures w14:val="none"/>
        </w:rPr>
        <w:t xml:space="preserve">yra </w:t>
      </w:r>
      <w:r w:rsidRPr="003011C4">
        <w:rPr>
          <w:rFonts w:ascii="Times New Roman" w:eastAsia="Times New Roman" w:hAnsi="Times New Roman" w:cs="Times New Roman"/>
          <w:i/>
          <w:kern w:val="0"/>
          <w:sz w:val="24"/>
          <w:szCs w:val="24"/>
          <w14:ligatures w14:val="none"/>
        </w:rPr>
        <w:t>(</w:t>
      </w:r>
      <w:r w:rsidRPr="003011C4">
        <w:rPr>
          <w:rFonts w:ascii="Times New Roman" w:eastAsia="Times New Roman" w:hAnsi="Times New Roman" w:cs="Times New Roman"/>
          <w:i/>
          <w:kern w:val="0"/>
          <w:sz w:val="24"/>
          <w:szCs w:val="24"/>
          <w:highlight w:val="lightGray"/>
          <w14:ligatures w14:val="none"/>
        </w:rPr>
        <w:t>nurodyti sumą skaičiais ir žodžiais</w:t>
      </w:r>
      <w:r w:rsidRPr="003011C4">
        <w:rPr>
          <w:rFonts w:ascii="Times New Roman" w:eastAsia="Times New Roman" w:hAnsi="Times New Roman" w:cs="Times New Roman"/>
          <w:i/>
          <w:kern w:val="0"/>
          <w:sz w:val="24"/>
          <w:szCs w:val="24"/>
          <w14:ligatures w14:val="none"/>
        </w:rPr>
        <w:t>)</w:t>
      </w:r>
      <w:r w:rsidRPr="003011C4">
        <w:rPr>
          <w:rFonts w:ascii="Times New Roman" w:eastAsia="Times New Roman" w:hAnsi="Times New Roman" w:cs="Times New Roman"/>
          <w:kern w:val="0"/>
          <w:sz w:val="24"/>
          <w:szCs w:val="24"/>
          <w14:ligatures w14:val="none"/>
        </w:rPr>
        <w:t>.</w:t>
      </w:r>
      <w:r w:rsidRPr="003011C4">
        <w:rPr>
          <w:rFonts w:ascii="Times New Roman" w:eastAsia="Times New Roman" w:hAnsi="Times New Roman" w:cs="Times New Roman"/>
          <w:i/>
          <w:kern w:val="0"/>
          <w:sz w:val="24"/>
          <w:szCs w:val="24"/>
          <w14:ligatures w14:val="none"/>
        </w:rPr>
        <w:t xml:space="preserve"> </w:t>
      </w:r>
    </w:p>
    <w:p w14:paraId="5E4487AE" w14:textId="77777777" w:rsidR="003011C4" w:rsidRPr="003011C4" w:rsidRDefault="003011C4" w:rsidP="003011C4">
      <w:pPr>
        <w:spacing w:after="0" w:line="240" w:lineRule="auto"/>
        <w:ind w:firstLine="709"/>
        <w:contextualSpacing/>
        <w:jc w:val="both"/>
        <w:rPr>
          <w:rFonts w:ascii="Times New Roman" w:eastAsia="Times New Roman" w:hAnsi="Times New Roman" w:cs="Times New Roman"/>
          <w:kern w:val="0"/>
          <w:sz w:val="24"/>
          <w:szCs w:val="24"/>
          <w14:ligatures w14:val="none"/>
        </w:rPr>
      </w:pPr>
      <w:r w:rsidRPr="003011C4">
        <w:rPr>
          <w:rFonts w:ascii="Times New Roman" w:eastAsia="Times New Roman" w:hAnsi="Times New Roman" w:cs="Times New Roman"/>
          <w:kern w:val="0"/>
          <w:sz w:val="24"/>
          <w:szCs w:val="24"/>
          <w14:ligatures w14:val="none"/>
        </w:rPr>
        <w:t xml:space="preserve">8. Darbų kaina, nurodyta Sutarties 7 punkte, yra galutinė ir apima visas tiesiogines ir netiesiogines išlaidas. Darbų kainai įtakos negali turėti terminų pažeidimas, darbo užmokesčio ir kitų panašių išlaidų išaugimas.      </w:t>
      </w:r>
    </w:p>
    <w:p w14:paraId="06160CF5" w14:textId="04604E58" w:rsidR="003011C4" w:rsidRPr="00343637" w:rsidRDefault="003011C4" w:rsidP="003011C4">
      <w:pPr>
        <w:spacing w:after="0" w:line="240" w:lineRule="auto"/>
        <w:ind w:firstLine="709"/>
        <w:contextualSpacing/>
        <w:jc w:val="both"/>
        <w:rPr>
          <w:rFonts w:ascii="Times New Roman" w:eastAsia="Calibri" w:hAnsi="Times New Roman" w:cs="Times New Roman"/>
          <w:i/>
          <w:kern w:val="0"/>
          <w:sz w:val="24"/>
          <w:szCs w:val="24"/>
          <w:highlight w:val="lightGray"/>
          <w14:ligatures w14:val="none"/>
        </w:rPr>
      </w:pPr>
      <w:r w:rsidRPr="003011C4">
        <w:rPr>
          <w:rFonts w:ascii="Times New Roman" w:eastAsia="Times New Roman" w:hAnsi="Times New Roman" w:cs="Times New Roman"/>
          <w:kern w:val="0"/>
          <w:sz w:val="24"/>
          <w:szCs w:val="24"/>
          <w14:ligatures w14:val="none"/>
        </w:rPr>
        <w:t xml:space="preserve">9. Atsižvelgiant į </w:t>
      </w:r>
      <w:r w:rsidRPr="003011C4">
        <w:rPr>
          <w:rFonts w:ascii="Times New Roman" w:eastAsia="Times New Roman" w:hAnsi="Times New Roman" w:cs="Times New Roman"/>
          <w:color w:val="000000"/>
          <w:kern w:val="0"/>
          <w:sz w:val="24"/>
          <w:szCs w:val="24"/>
          <w14:ligatures w14:val="none"/>
        </w:rPr>
        <w:t xml:space="preserve">Sutarties pobūdį ir ypatumus, Šalys </w:t>
      </w:r>
      <w:r w:rsidRPr="003011C4">
        <w:rPr>
          <w:rFonts w:ascii="Times New Roman" w:eastAsia="Times New Roman" w:hAnsi="Times New Roman" w:cs="Times New Roman"/>
          <w:kern w:val="0"/>
          <w:sz w:val="24"/>
          <w:szCs w:val="24"/>
          <w14:ligatures w14:val="none"/>
        </w:rPr>
        <w:t xml:space="preserve">susitaria, kad už visus atliktus Darbus </w:t>
      </w:r>
      <w:r w:rsidRPr="003011C4">
        <w:rPr>
          <w:rFonts w:ascii="Times New Roman" w:eastAsia="Times New Roman" w:hAnsi="Times New Roman" w:cs="Times New Roman"/>
          <w:color w:val="000000"/>
          <w:kern w:val="0"/>
          <w:sz w:val="24"/>
          <w:szCs w:val="24"/>
          <w14:ligatures w14:val="none"/>
        </w:rPr>
        <w:t xml:space="preserve">Užsakovas </w:t>
      </w:r>
      <w:r w:rsidRPr="003011C4">
        <w:rPr>
          <w:rFonts w:ascii="Times New Roman" w:eastAsia="Times New Roman" w:hAnsi="Times New Roman" w:cs="Times New Roman"/>
          <w:kern w:val="0"/>
          <w:sz w:val="24"/>
          <w:szCs w:val="24"/>
          <w14:ligatures w14:val="none"/>
        </w:rPr>
        <w:t>sumoka Rangovui per 30 (</w:t>
      </w:r>
      <w:r w:rsidRPr="003011C4">
        <w:rPr>
          <w:rFonts w:ascii="Times New Roman" w:eastAsia="Times New Roman" w:hAnsi="Times New Roman" w:cs="Times New Roman"/>
          <w:iCs/>
          <w:kern w:val="0"/>
          <w:sz w:val="24"/>
          <w:szCs w:val="24"/>
          <w14:ligatures w14:val="none"/>
        </w:rPr>
        <w:t>trisdešimt</w:t>
      </w:r>
      <w:r w:rsidR="002929D0">
        <w:rPr>
          <w:rFonts w:ascii="Times New Roman" w:eastAsia="Times New Roman" w:hAnsi="Times New Roman" w:cs="Times New Roman"/>
          <w:iCs/>
          <w:kern w:val="0"/>
          <w:sz w:val="24"/>
          <w:szCs w:val="24"/>
          <w14:ligatures w14:val="none"/>
        </w:rPr>
        <w:t>)</w:t>
      </w:r>
      <w:r w:rsidRPr="003011C4">
        <w:rPr>
          <w:rFonts w:ascii="Times New Roman" w:eastAsia="Times New Roman" w:hAnsi="Times New Roman" w:cs="Times New Roman"/>
          <w:iCs/>
          <w:kern w:val="0"/>
          <w:sz w:val="24"/>
          <w:szCs w:val="24"/>
          <w14:ligatures w14:val="none"/>
        </w:rPr>
        <w:t xml:space="preserve"> kalendorinių dienų</w:t>
      </w:r>
      <w:r w:rsidRPr="003011C4">
        <w:rPr>
          <w:rFonts w:ascii="Times New Roman" w:eastAsia="Times New Roman" w:hAnsi="Times New Roman" w:cs="Times New Roman"/>
          <w:kern w:val="0"/>
          <w:sz w:val="24"/>
          <w:szCs w:val="24"/>
          <w14:ligatures w14:val="none"/>
        </w:rPr>
        <w:t xml:space="preserve"> nuo dienos, kai Užsakovas pasirašo Darbų priėmimo-perdavimo aktą ir gauna PVM sąskaitą-faktūrą arba lygiavertį dokumentą (toliau – sąskaita–faktūra). </w:t>
      </w:r>
      <w:r w:rsidRPr="003011C4">
        <w:rPr>
          <w:rFonts w:ascii="Times New Roman" w:eastAsia="Times New Roman" w:hAnsi="Times New Roman" w:cs="Times New Roman"/>
          <w:color w:val="000000"/>
          <w:kern w:val="0"/>
          <w:sz w:val="24"/>
          <w:szCs w:val="24"/>
          <w14:ligatures w14:val="none"/>
        </w:rPr>
        <w:t xml:space="preserve">Darbų perdavimas įforminamas Darbų perdavimo-priėmimo aktu, kurį rengia Rangovas, o Darbų perdavimo metu jį pasirašo įgalioti Užsakovo (už Sutarties vykdymo kontrolę paskirtas asmuo) </w:t>
      </w:r>
      <w:r w:rsidRPr="00343637">
        <w:rPr>
          <w:rFonts w:ascii="Times New Roman" w:eastAsia="Times New Roman" w:hAnsi="Times New Roman" w:cs="Times New Roman"/>
          <w:kern w:val="0"/>
          <w:sz w:val="24"/>
          <w:szCs w:val="24"/>
          <w14:ligatures w14:val="none"/>
        </w:rPr>
        <w:t>ir Rangovo atstovai.</w:t>
      </w:r>
    </w:p>
    <w:p w14:paraId="16FBD851" w14:textId="77777777" w:rsidR="003011C4" w:rsidRPr="00343637" w:rsidRDefault="003011C4" w:rsidP="003011C4">
      <w:pPr>
        <w:spacing w:after="0" w:line="240" w:lineRule="auto"/>
        <w:ind w:firstLine="709"/>
        <w:contextualSpacing/>
        <w:jc w:val="both"/>
        <w:rPr>
          <w:rFonts w:ascii="Times New Roman" w:eastAsia="Times New Roman" w:hAnsi="Times New Roman" w:cs="Times New Roman"/>
          <w:i/>
          <w:kern w:val="0"/>
          <w:sz w:val="24"/>
          <w:szCs w:val="24"/>
          <w:highlight w:val="lightGray"/>
          <w14:ligatures w14:val="none"/>
        </w:rPr>
      </w:pPr>
      <w:r w:rsidRPr="00343637">
        <w:rPr>
          <w:rFonts w:ascii="Times New Roman" w:eastAsia="Times New Roman" w:hAnsi="Times New Roman" w:cs="Times New Roman"/>
          <w:kern w:val="0"/>
          <w:sz w:val="24"/>
          <w:szCs w:val="24"/>
          <w14:ligatures w14:val="none"/>
        </w:rPr>
        <w:t>10. Darbų kaina dėl kainų pokyčio nebus perskaičiuojama, visą riziką dėl Darbų kainos padidėjimo prisiima Rangovas.</w:t>
      </w:r>
    </w:p>
    <w:p w14:paraId="56A64F93" w14:textId="77777777" w:rsidR="003011C4" w:rsidRPr="003011C4" w:rsidRDefault="003011C4" w:rsidP="003011C4">
      <w:pPr>
        <w:spacing w:after="0" w:line="240" w:lineRule="auto"/>
        <w:ind w:firstLine="709"/>
        <w:contextualSpacing/>
        <w:jc w:val="both"/>
        <w:rPr>
          <w:rFonts w:ascii="Times New Roman" w:eastAsia="Times New Roman" w:hAnsi="Times New Roman" w:cs="Times New Roman"/>
          <w:color w:val="000000"/>
          <w:kern w:val="0"/>
          <w:sz w:val="24"/>
          <w:szCs w:val="24"/>
          <w14:ligatures w14:val="none"/>
        </w:rPr>
      </w:pPr>
      <w:r w:rsidRPr="00343637">
        <w:rPr>
          <w:rFonts w:ascii="Times New Roman" w:eastAsia="Times New Roman" w:hAnsi="Times New Roman" w:cs="Times New Roman"/>
          <w:bCs/>
          <w:kern w:val="0"/>
          <w:sz w:val="24"/>
          <w:szCs w:val="24"/>
          <w:lang w:eastAsia="lt-LT"/>
          <w14:ligatures w14:val="none"/>
        </w:rPr>
        <w:t xml:space="preserve">11. </w:t>
      </w:r>
      <w:r w:rsidRPr="00343637">
        <w:rPr>
          <w:rFonts w:ascii="Times New Roman" w:eastAsia="Calibri" w:hAnsi="Times New Roman" w:cs="Times New Roman"/>
          <w:kern w:val="0"/>
          <w:sz w:val="24"/>
          <w:szCs w:val="24"/>
          <w14:ligatures w14:val="none"/>
        </w:rPr>
        <w:t>Darbų kaina</w:t>
      </w:r>
      <w:r w:rsidRPr="00343637">
        <w:rPr>
          <w:rFonts w:ascii="Times New Roman" w:eastAsia="Times New Roman" w:hAnsi="Times New Roman" w:cs="Times New Roman"/>
          <w:kern w:val="0"/>
          <w:sz w:val="24"/>
          <w:szCs w:val="24"/>
          <w14:ligatures w14:val="none"/>
        </w:rPr>
        <w:t xml:space="preserve"> dėl pasikeitusių mokesčių </w:t>
      </w:r>
      <w:r w:rsidRPr="003011C4">
        <w:rPr>
          <w:rFonts w:ascii="Times New Roman" w:eastAsia="Times New Roman" w:hAnsi="Times New Roman" w:cs="Times New Roman"/>
          <w:color w:val="000000"/>
          <w:kern w:val="0"/>
          <w:sz w:val="24"/>
          <w:szCs w:val="24"/>
          <w14:ligatures w14:val="none"/>
        </w:rPr>
        <w:t>perskaičiuojama tokia tvarka:</w:t>
      </w:r>
    </w:p>
    <w:p w14:paraId="4547A46D" w14:textId="77777777" w:rsidR="003011C4" w:rsidRPr="003011C4" w:rsidRDefault="003011C4" w:rsidP="003011C4">
      <w:pPr>
        <w:suppressAutoHyphens/>
        <w:spacing w:after="0" w:line="240" w:lineRule="auto"/>
        <w:ind w:firstLine="709"/>
        <w:contextualSpacing/>
        <w:jc w:val="both"/>
        <w:rPr>
          <w:rFonts w:ascii="Times New Roman" w:eastAsia="Times New Roman" w:hAnsi="Times New Roman" w:cs="Times New Roman"/>
          <w:color w:val="000000"/>
          <w:kern w:val="0"/>
          <w:sz w:val="24"/>
          <w:szCs w:val="24"/>
          <w14:ligatures w14:val="none"/>
        </w:rPr>
      </w:pPr>
      <w:r w:rsidRPr="003011C4">
        <w:rPr>
          <w:rFonts w:ascii="Times New Roman" w:eastAsia="Times New Roman" w:hAnsi="Times New Roman" w:cs="Times New Roman"/>
          <w:color w:val="000000"/>
          <w:kern w:val="0"/>
          <w:sz w:val="24"/>
          <w:szCs w:val="24"/>
          <w14:ligatures w14:val="none"/>
        </w:rPr>
        <w:lastRenderedPageBreak/>
        <w:t>11.1. mokestis, kuriam pasikeitus perskaičiuojama D</w:t>
      </w:r>
      <w:r w:rsidRPr="003011C4">
        <w:rPr>
          <w:rFonts w:ascii="Times New Roman" w:eastAsia="Calibri" w:hAnsi="Times New Roman" w:cs="Times New Roman"/>
          <w:color w:val="000000"/>
          <w:kern w:val="0"/>
          <w:sz w:val="24"/>
          <w:szCs w:val="24"/>
          <w14:ligatures w14:val="none"/>
        </w:rPr>
        <w:t>arbų kaina</w:t>
      </w:r>
      <w:r w:rsidRPr="003011C4">
        <w:rPr>
          <w:rFonts w:ascii="Times New Roman" w:eastAsia="Times New Roman" w:hAnsi="Times New Roman" w:cs="Times New Roman"/>
          <w:color w:val="000000"/>
          <w:kern w:val="0"/>
          <w:sz w:val="24"/>
          <w:szCs w:val="24"/>
          <w14:ligatures w14:val="none"/>
        </w:rPr>
        <w:t>: PVM. Pasikeitus kitiems mokesčiams, Darbų kaina nebus perskaičiuojama;</w:t>
      </w:r>
    </w:p>
    <w:p w14:paraId="687BC442" w14:textId="77777777" w:rsidR="003011C4" w:rsidRPr="003011C4" w:rsidRDefault="003011C4" w:rsidP="003011C4">
      <w:pPr>
        <w:suppressAutoHyphens/>
        <w:spacing w:after="0" w:line="240" w:lineRule="auto"/>
        <w:ind w:firstLine="709"/>
        <w:contextualSpacing/>
        <w:jc w:val="both"/>
        <w:rPr>
          <w:rFonts w:ascii="Times New Roman" w:eastAsia="Times New Roman" w:hAnsi="Times New Roman" w:cs="Times New Roman"/>
          <w:color w:val="000000"/>
          <w:kern w:val="0"/>
          <w:sz w:val="24"/>
          <w:szCs w:val="24"/>
          <w14:ligatures w14:val="none"/>
        </w:rPr>
      </w:pPr>
      <w:r w:rsidRPr="003011C4">
        <w:rPr>
          <w:rFonts w:ascii="Times New Roman" w:eastAsia="Times New Roman" w:hAnsi="Times New Roman" w:cs="Times New Roman"/>
          <w:color w:val="000000"/>
          <w:kern w:val="0"/>
          <w:sz w:val="24"/>
          <w:szCs w:val="24"/>
          <w14:ligatures w14:val="none"/>
        </w:rPr>
        <w:t>11.2. perskaičiavimas atliekamas per 10 (dešimt) kalendorinių dienų įsigaliojus Lietuvos Respublikos pridėtinės vertės mokesčio įstatymo pakeitimo įstatymui, kuriuo keičiasi mokesčio tarifas;</w:t>
      </w:r>
    </w:p>
    <w:p w14:paraId="6F250FEF" w14:textId="77777777" w:rsidR="003011C4" w:rsidRPr="003011C4" w:rsidRDefault="003011C4" w:rsidP="003011C4">
      <w:pPr>
        <w:suppressAutoHyphens/>
        <w:spacing w:after="0" w:line="240" w:lineRule="auto"/>
        <w:ind w:firstLine="709"/>
        <w:contextualSpacing/>
        <w:jc w:val="both"/>
        <w:rPr>
          <w:rFonts w:ascii="Times New Roman" w:eastAsia="Times New Roman" w:hAnsi="Times New Roman" w:cs="Times New Roman"/>
          <w:color w:val="000000"/>
          <w:kern w:val="0"/>
          <w:sz w:val="24"/>
          <w:szCs w:val="24"/>
          <w14:ligatures w14:val="none"/>
        </w:rPr>
      </w:pPr>
      <w:r w:rsidRPr="003011C4">
        <w:rPr>
          <w:rFonts w:ascii="Times New Roman" w:eastAsia="Times New Roman" w:hAnsi="Times New Roman" w:cs="Times New Roman"/>
          <w:color w:val="000000"/>
          <w:kern w:val="0"/>
          <w:sz w:val="24"/>
          <w:szCs w:val="24"/>
          <w14:ligatures w14:val="none"/>
        </w:rPr>
        <w:t>11.3. perskaičiavimo formulė: pasikeitus PVM tarifo dydžiui Darbų kainoje esantis PVM tarifas neatliktiems Darbams keičiamas (mažinamas ar didinamas) pagal Lietuvos Respublikos teisės aktus;</w:t>
      </w:r>
    </w:p>
    <w:p w14:paraId="7BE13C9B" w14:textId="77777777" w:rsidR="003011C4" w:rsidRPr="003011C4" w:rsidRDefault="003011C4" w:rsidP="003011C4">
      <w:pPr>
        <w:suppressAutoHyphens/>
        <w:spacing w:after="0" w:line="240" w:lineRule="auto"/>
        <w:ind w:firstLine="709"/>
        <w:contextualSpacing/>
        <w:jc w:val="both"/>
        <w:rPr>
          <w:rFonts w:ascii="Times New Roman" w:eastAsia="Times New Roman" w:hAnsi="Times New Roman" w:cs="Times New Roman"/>
          <w:color w:val="000000"/>
          <w:kern w:val="0"/>
          <w:sz w:val="24"/>
          <w:szCs w:val="24"/>
          <w14:ligatures w14:val="none"/>
        </w:rPr>
      </w:pPr>
      <w:r w:rsidRPr="003011C4">
        <w:rPr>
          <w:rFonts w:ascii="Times New Roman" w:eastAsia="Times New Roman" w:hAnsi="Times New Roman" w:cs="Times New Roman"/>
          <w:color w:val="000000"/>
          <w:kern w:val="0"/>
          <w:sz w:val="24"/>
          <w:szCs w:val="24"/>
          <w14:ligatures w14:val="none"/>
        </w:rPr>
        <w:t>11.4. Darbų kainos pakeitimas įforminamas papildomu Šalių susitarimu;</w:t>
      </w:r>
    </w:p>
    <w:p w14:paraId="0ADEFF06" w14:textId="77777777" w:rsidR="003011C4" w:rsidRPr="003011C4" w:rsidRDefault="003011C4" w:rsidP="003011C4">
      <w:pPr>
        <w:suppressAutoHyphens/>
        <w:spacing w:after="0" w:line="240" w:lineRule="auto"/>
        <w:ind w:firstLine="709"/>
        <w:contextualSpacing/>
        <w:jc w:val="both"/>
        <w:rPr>
          <w:rFonts w:ascii="Times New Roman" w:eastAsia="Times New Roman" w:hAnsi="Times New Roman" w:cs="Times New Roman"/>
          <w:color w:val="000000"/>
          <w:kern w:val="0"/>
          <w:sz w:val="24"/>
          <w:szCs w:val="24"/>
          <w14:ligatures w14:val="none"/>
        </w:rPr>
      </w:pPr>
      <w:r w:rsidRPr="003011C4">
        <w:rPr>
          <w:rFonts w:ascii="Times New Roman" w:eastAsia="Times New Roman" w:hAnsi="Times New Roman" w:cs="Times New Roman"/>
          <w:color w:val="000000"/>
          <w:kern w:val="0"/>
          <w:sz w:val="24"/>
          <w:szCs w:val="24"/>
          <w14:ligatures w14:val="none"/>
        </w:rPr>
        <w:t>11.5. perskaičiuota Darbų kaina pradedama taikyti nuo Lietuvos Respublikos pridėtinės vertės mokesčio įstatymo pakeitimo įstatyme, kuriuo keičiasi šio mokesčio tarifas, nurodytos tarifo įsigaliojimo dienos.</w:t>
      </w:r>
    </w:p>
    <w:p w14:paraId="27EA2E45" w14:textId="77777777" w:rsidR="003011C4" w:rsidRPr="003011C4" w:rsidRDefault="003011C4" w:rsidP="003011C4">
      <w:pPr>
        <w:suppressAutoHyphens/>
        <w:spacing w:after="0" w:line="240" w:lineRule="auto"/>
        <w:ind w:firstLine="709"/>
        <w:contextualSpacing/>
        <w:jc w:val="both"/>
        <w:rPr>
          <w:rFonts w:ascii="Times New Roman" w:eastAsia="Times New Roman" w:hAnsi="Times New Roman" w:cs="Times New Roman"/>
          <w:color w:val="000000"/>
          <w:kern w:val="0"/>
          <w:sz w:val="24"/>
          <w:szCs w:val="24"/>
          <w14:ligatures w14:val="none"/>
        </w:rPr>
      </w:pPr>
      <w:r w:rsidRPr="003011C4">
        <w:rPr>
          <w:rFonts w:ascii="Times New Roman" w:eastAsia="Times New Roman" w:hAnsi="Times New Roman" w:cs="Times New Roman"/>
          <w:color w:val="000000"/>
          <w:kern w:val="0"/>
          <w:sz w:val="24"/>
          <w:szCs w:val="24"/>
          <w14:ligatures w14:val="none"/>
        </w:rPr>
        <w:t xml:space="preserve">11.6. </w:t>
      </w:r>
      <w:r w:rsidRPr="003011C4">
        <w:rPr>
          <w:rFonts w:ascii="Times New Roman" w:eastAsia="Times New Roman" w:hAnsi="Times New Roman" w:cs="Times New Roman"/>
          <w:kern w:val="0"/>
          <w:sz w:val="24"/>
          <w:szCs w:val="24"/>
          <w14:ligatures w14:val="none"/>
        </w:rPr>
        <w:t>Darbų kaina dėl kitų mokesčių pasikeitimo nebus perskaičiuojama.</w:t>
      </w:r>
    </w:p>
    <w:p w14:paraId="5DFDE388" w14:textId="77777777" w:rsidR="003011C4" w:rsidRPr="003011C4" w:rsidRDefault="003011C4" w:rsidP="003011C4">
      <w:pPr>
        <w:spacing w:after="0" w:line="240" w:lineRule="auto"/>
        <w:ind w:firstLine="709"/>
        <w:contextualSpacing/>
        <w:jc w:val="both"/>
        <w:rPr>
          <w:rFonts w:ascii="Times New Roman" w:eastAsia="Times New Roman" w:hAnsi="Times New Roman" w:cs="Times New Roman"/>
          <w:kern w:val="0"/>
          <w:sz w:val="24"/>
          <w:szCs w:val="24"/>
          <w14:ligatures w14:val="none"/>
        </w:rPr>
      </w:pPr>
      <w:r w:rsidRPr="003011C4">
        <w:rPr>
          <w:rFonts w:ascii="Times New Roman" w:eastAsia="Times New Roman" w:hAnsi="Times New Roman" w:cs="Times New Roman"/>
          <w:kern w:val="0"/>
          <w:sz w:val="24"/>
          <w:szCs w:val="24"/>
          <w14:ligatures w14:val="none"/>
        </w:rPr>
        <w:t>12. Rangovas sąskaitą-faktūrą ir ją pagrindžiančius dokumentus (jei tokie yra), privalo pateikti Užsakovui naudojantis elektronine paslauga „SABIS“.</w:t>
      </w:r>
    </w:p>
    <w:p w14:paraId="700EC9C5" w14:textId="77777777" w:rsidR="003011C4" w:rsidRPr="003011C4" w:rsidRDefault="003011C4" w:rsidP="003011C4">
      <w:pPr>
        <w:spacing w:after="0" w:line="240" w:lineRule="auto"/>
        <w:ind w:firstLine="709"/>
        <w:contextualSpacing/>
        <w:jc w:val="both"/>
        <w:rPr>
          <w:rFonts w:ascii="Times New Roman" w:eastAsia="Calibri" w:hAnsi="Times New Roman" w:cs="Times New Roman"/>
          <w:kern w:val="0"/>
          <w:sz w:val="24"/>
          <w:szCs w:val="24"/>
          <w14:ligatures w14:val="none"/>
        </w:rPr>
      </w:pPr>
      <w:r w:rsidRPr="003011C4">
        <w:rPr>
          <w:rFonts w:ascii="Times New Roman" w:eastAsia="Calibri" w:hAnsi="Times New Roman" w:cs="Times New Roman"/>
          <w:kern w:val="0"/>
          <w:sz w:val="24"/>
          <w:szCs w:val="24"/>
          <w14:ligatures w14:val="none"/>
        </w:rPr>
        <w:t>13. Užsakovas numato tiesioginio atsiskaitymo galimybę su Sutartyje nurodytu (-ais) subrangovu (-ais; toliau – subrangovas/subrangovai) tokiomis sąlygomis:</w:t>
      </w:r>
    </w:p>
    <w:p w14:paraId="025F83F4" w14:textId="77777777" w:rsidR="003011C4" w:rsidRPr="003011C4" w:rsidRDefault="003011C4" w:rsidP="003011C4">
      <w:pPr>
        <w:spacing w:after="0" w:line="240" w:lineRule="auto"/>
        <w:ind w:firstLine="709"/>
        <w:contextualSpacing/>
        <w:jc w:val="both"/>
        <w:rPr>
          <w:rFonts w:ascii="Times New Roman" w:eastAsia="Calibri" w:hAnsi="Times New Roman" w:cs="Times New Roman"/>
          <w:kern w:val="0"/>
          <w:sz w:val="24"/>
          <w:szCs w:val="24"/>
          <w14:ligatures w14:val="none"/>
        </w:rPr>
      </w:pPr>
      <w:r w:rsidRPr="003011C4">
        <w:rPr>
          <w:rFonts w:ascii="Times New Roman" w:eastAsia="Calibri" w:hAnsi="Times New Roman" w:cs="Times New Roman"/>
          <w:kern w:val="0"/>
          <w:sz w:val="24"/>
          <w:szCs w:val="24"/>
          <w14:ligatures w14:val="none"/>
        </w:rPr>
        <w:t xml:space="preserve">13.1. </w:t>
      </w:r>
      <w:r w:rsidRPr="003011C4">
        <w:rPr>
          <w:rFonts w:ascii="Times New Roman" w:eastAsia="Times New Roman" w:hAnsi="Times New Roman" w:cs="Times New Roman"/>
          <w:kern w:val="0"/>
          <w:sz w:val="24"/>
          <w:szCs w:val="24"/>
          <w14:ligatures w14:val="none"/>
        </w:rPr>
        <w:t xml:space="preserve">Užsakovas ne vėliau, kaip per 3 (tris) darbo dienas po Sutarties įsigaliojimo (jei yra žinomi subrangovai) arba po informacijos apie juos gavimo raštu informuoja subrangovus apie </w:t>
      </w:r>
      <w:r w:rsidRPr="003011C4">
        <w:rPr>
          <w:rFonts w:ascii="Times New Roman" w:eastAsia="Calibri" w:hAnsi="Times New Roman" w:cs="Times New Roman"/>
          <w:kern w:val="0"/>
          <w:sz w:val="24"/>
          <w:szCs w:val="24"/>
          <w14:ligatures w14:val="none"/>
        </w:rPr>
        <w:t>tiesioginio atsiskaitymo galimybę;</w:t>
      </w:r>
    </w:p>
    <w:p w14:paraId="2555E502" w14:textId="77777777" w:rsidR="003011C4" w:rsidRPr="003011C4" w:rsidRDefault="003011C4" w:rsidP="003011C4">
      <w:pPr>
        <w:spacing w:after="0" w:line="240" w:lineRule="auto"/>
        <w:ind w:firstLine="709"/>
        <w:contextualSpacing/>
        <w:jc w:val="both"/>
        <w:rPr>
          <w:rFonts w:ascii="Times New Roman" w:eastAsia="Times New Roman" w:hAnsi="Times New Roman" w:cs="Times New Roman"/>
          <w:kern w:val="0"/>
          <w:sz w:val="24"/>
          <w:szCs w:val="24"/>
          <w14:ligatures w14:val="none"/>
        </w:rPr>
      </w:pPr>
      <w:r w:rsidRPr="003011C4">
        <w:rPr>
          <w:rFonts w:ascii="Times New Roman" w:eastAsia="Times New Roman" w:hAnsi="Times New Roman" w:cs="Times New Roman"/>
          <w:kern w:val="0"/>
          <w:sz w:val="24"/>
          <w:szCs w:val="24"/>
          <w14:ligatures w14:val="none"/>
        </w:rPr>
        <w:t>13.2. subrangovai, norėdami pasinaudoti tiesioginio atsiskaitymo galimybe,  raštu pateikia prašymą ir Rangovo sutikimą dėl tiesioginio mokėjimo jam atlikimo Užsakovui, sudaroma trišalė tiesioginio atsiskaitymo sutartis tarp Užsakovo, Rangovo ir jo subrangovo, nustatanti tiesioginio atsiskaitymo su subrangovu tvarką, atsižvelgiant į pirkimo dokumentuose, Sutartyje ir subrangos sutartyje nustatytus reikalavimus. Kilus ginčui tarp Rangovo ir subrangovo, jie ginčus sprendžia savarankiškai, Užsakovui nedalyvaujant. Trišalėje sutartyje atsiskaitymo su subrangovu tvarka nustatoma vadovaujantis šioje Sutartyje numatyta atsiskaitymo tvarka. Tiesioginis atsiskaitymas subrangovui gali būti atliekamas tik po to, kai subrangovas atlieka Darbus. Subrangovui išmokėtų sumų dydžiu yra mažinamos Rangovui mokėtinos sumos. Subrangovui negali būti mokamas avansas;</w:t>
      </w:r>
    </w:p>
    <w:p w14:paraId="6B3F4E80" w14:textId="77777777" w:rsidR="003011C4" w:rsidRPr="003011C4" w:rsidRDefault="003011C4" w:rsidP="003011C4">
      <w:pPr>
        <w:spacing w:after="0" w:line="240" w:lineRule="auto"/>
        <w:ind w:firstLine="709"/>
        <w:contextualSpacing/>
        <w:jc w:val="both"/>
        <w:rPr>
          <w:rFonts w:ascii="Times New Roman" w:eastAsia="Times New Roman" w:hAnsi="Times New Roman" w:cs="Times New Roman"/>
          <w:kern w:val="0"/>
          <w:sz w:val="24"/>
          <w:szCs w:val="24"/>
          <w14:ligatures w14:val="none"/>
        </w:rPr>
      </w:pPr>
      <w:r w:rsidRPr="003011C4">
        <w:rPr>
          <w:rFonts w:ascii="Times New Roman" w:eastAsia="Times New Roman" w:hAnsi="Times New Roman" w:cs="Times New Roman"/>
          <w:kern w:val="0"/>
          <w:sz w:val="24"/>
          <w:szCs w:val="24"/>
          <w14:ligatures w14:val="none"/>
        </w:rPr>
        <w:t>13.3. tiesioginio atsiskaitymo su subrangovais galimybė nekeičia Rangovo atsakomybės dėl Sutarties vykdymo.</w:t>
      </w:r>
    </w:p>
    <w:p w14:paraId="76B36DFF" w14:textId="77777777" w:rsidR="003011C4" w:rsidRPr="003011C4" w:rsidRDefault="003011C4" w:rsidP="003011C4">
      <w:pPr>
        <w:pBdr>
          <w:top w:val="nil"/>
          <w:left w:val="nil"/>
          <w:bottom w:val="nil"/>
          <w:right w:val="nil"/>
          <w:between w:val="nil"/>
          <w:bar w:val="nil"/>
        </w:pBdr>
        <w:tabs>
          <w:tab w:val="left" w:pos="709"/>
        </w:tabs>
        <w:suppressAutoHyphens/>
        <w:spacing w:after="0" w:line="240" w:lineRule="auto"/>
        <w:ind w:firstLine="567"/>
        <w:jc w:val="both"/>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pPr>
      <w:r w:rsidRPr="003011C4">
        <w:rPr>
          <w:rFonts w:ascii="Times New Roman" w:eastAsia="Calibri" w:hAnsi="Times New Roman" w:cs="Times New Roman"/>
          <w:kern w:val="0"/>
          <w:sz w:val="24"/>
          <w:szCs w:val="24"/>
          <w:bdr w:val="nil"/>
          <w:lang w:eastAsia="lt-LT"/>
          <w14:textOutline w14:w="0" w14:cap="flat" w14:cmpd="sng" w14:algn="ctr">
            <w14:noFill/>
            <w14:prstDash w14:val="solid"/>
            <w14:bevel/>
          </w14:textOutline>
          <w14:ligatures w14:val="none"/>
        </w:rPr>
        <w:t xml:space="preserve">  14. Rangovas</w:t>
      </w:r>
      <w:r w:rsidRPr="003011C4">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t xml:space="preserve"> negali perleisti tretiesiems asmenims visų ar dalies savo teisių, išskyrus piniginius reikalavimus, kaip numatyta Sutartyje. </w:t>
      </w:r>
    </w:p>
    <w:p w14:paraId="5C8FC63F" w14:textId="77777777" w:rsidR="003011C4" w:rsidRPr="003011C4" w:rsidRDefault="003011C4" w:rsidP="003011C4">
      <w:pPr>
        <w:tabs>
          <w:tab w:val="left" w:pos="0"/>
          <w:tab w:val="left" w:pos="567"/>
        </w:tabs>
        <w:spacing w:after="0" w:line="240" w:lineRule="auto"/>
        <w:contextualSpacing/>
        <w:jc w:val="both"/>
        <w:rPr>
          <w:rFonts w:ascii="Times New Roman" w:eastAsia="Calibri" w:hAnsi="Times New Roman" w:cs="Times New Roman"/>
          <w:color w:val="000000"/>
          <w:kern w:val="0"/>
          <w:sz w:val="24"/>
          <w:szCs w:val="24"/>
          <w14:ligatures w14:val="none"/>
        </w:rPr>
      </w:pPr>
    </w:p>
    <w:p w14:paraId="12B54D69" w14:textId="77777777" w:rsidR="003011C4" w:rsidRPr="003011C4" w:rsidRDefault="003011C4" w:rsidP="003011C4">
      <w:pPr>
        <w:tabs>
          <w:tab w:val="left" w:pos="0"/>
        </w:tabs>
        <w:spacing w:after="0" w:line="240" w:lineRule="auto"/>
        <w:contextualSpacing/>
        <w:jc w:val="center"/>
        <w:outlineLvl w:val="8"/>
        <w:rPr>
          <w:rFonts w:ascii="Times New Roman" w:eastAsia="Times New Roman" w:hAnsi="Times New Roman" w:cs="Times New Roman"/>
          <w:b/>
          <w:color w:val="000000"/>
          <w:kern w:val="0"/>
          <w:sz w:val="24"/>
          <w:szCs w:val="24"/>
          <w:lang w:eastAsia="lt-LT"/>
          <w14:ligatures w14:val="none"/>
        </w:rPr>
      </w:pPr>
      <w:r w:rsidRPr="003011C4">
        <w:rPr>
          <w:rFonts w:ascii="Times New Roman" w:eastAsia="Times New Roman" w:hAnsi="Times New Roman" w:cs="Times New Roman"/>
          <w:b/>
          <w:color w:val="000000"/>
          <w:kern w:val="0"/>
          <w:sz w:val="24"/>
          <w:szCs w:val="24"/>
          <w:lang w:eastAsia="lt-LT"/>
          <w14:ligatures w14:val="none"/>
        </w:rPr>
        <w:t>IV SKYRIUS</w:t>
      </w:r>
    </w:p>
    <w:p w14:paraId="5067658C" w14:textId="77777777" w:rsidR="003011C4" w:rsidRPr="003011C4" w:rsidRDefault="003011C4" w:rsidP="003011C4">
      <w:pPr>
        <w:tabs>
          <w:tab w:val="left" w:pos="0"/>
        </w:tabs>
        <w:spacing w:after="0" w:line="240" w:lineRule="auto"/>
        <w:contextualSpacing/>
        <w:jc w:val="center"/>
        <w:outlineLvl w:val="8"/>
        <w:rPr>
          <w:rFonts w:ascii="Times New Roman" w:eastAsia="Times New Roman" w:hAnsi="Times New Roman" w:cs="Times New Roman"/>
          <w:b/>
          <w:color w:val="000000"/>
          <w:kern w:val="0"/>
          <w:sz w:val="24"/>
          <w:szCs w:val="24"/>
          <w:lang w:eastAsia="lt-LT"/>
          <w14:ligatures w14:val="none"/>
        </w:rPr>
      </w:pPr>
      <w:r w:rsidRPr="003011C4">
        <w:rPr>
          <w:rFonts w:ascii="Times New Roman" w:eastAsia="Times New Roman" w:hAnsi="Times New Roman" w:cs="Times New Roman"/>
          <w:b/>
          <w:color w:val="000000"/>
          <w:kern w:val="0"/>
          <w:sz w:val="24"/>
          <w:szCs w:val="24"/>
          <w:lang w:eastAsia="lt-LT"/>
          <w14:ligatures w14:val="none"/>
        </w:rPr>
        <w:t xml:space="preserve"> ŠALIŲ ĮSIPAREIGOJIMAI</w:t>
      </w:r>
    </w:p>
    <w:p w14:paraId="29AF92BD" w14:textId="77777777" w:rsidR="003011C4" w:rsidRPr="003011C4" w:rsidRDefault="003011C4" w:rsidP="003011C4">
      <w:pPr>
        <w:tabs>
          <w:tab w:val="left" w:pos="0"/>
        </w:tabs>
        <w:spacing w:after="0" w:line="240" w:lineRule="auto"/>
        <w:contextualSpacing/>
        <w:jc w:val="center"/>
        <w:outlineLvl w:val="8"/>
        <w:rPr>
          <w:rFonts w:ascii="Times New Roman" w:eastAsia="Times New Roman" w:hAnsi="Times New Roman" w:cs="Times New Roman"/>
          <w:b/>
          <w:color w:val="000000"/>
          <w:kern w:val="0"/>
          <w:sz w:val="24"/>
          <w:szCs w:val="24"/>
          <w:lang w:eastAsia="lt-LT"/>
          <w14:ligatures w14:val="none"/>
        </w:rPr>
      </w:pPr>
    </w:p>
    <w:p w14:paraId="4F9D1F32" w14:textId="77777777" w:rsidR="003011C4" w:rsidRPr="003011C4" w:rsidRDefault="003011C4" w:rsidP="003011C4">
      <w:pPr>
        <w:spacing w:after="0" w:line="240" w:lineRule="auto"/>
        <w:ind w:firstLine="709"/>
        <w:contextualSpacing/>
        <w:jc w:val="both"/>
        <w:rPr>
          <w:rFonts w:ascii="Times New Roman" w:eastAsia="Calibri" w:hAnsi="Times New Roman" w:cs="Times New Roman"/>
          <w:kern w:val="0"/>
          <w:sz w:val="24"/>
          <w:szCs w:val="24"/>
          <w14:ligatures w14:val="none"/>
        </w:rPr>
      </w:pPr>
      <w:r w:rsidRPr="003011C4">
        <w:rPr>
          <w:rFonts w:ascii="Times New Roman" w:eastAsia="Calibri" w:hAnsi="Times New Roman" w:cs="Times New Roman"/>
          <w:kern w:val="0"/>
          <w:sz w:val="24"/>
          <w:szCs w:val="24"/>
          <w14:ligatures w14:val="none"/>
        </w:rPr>
        <w:t>15. Užsakovas įsipareigoja:</w:t>
      </w:r>
    </w:p>
    <w:p w14:paraId="59C2A664" w14:textId="77777777" w:rsidR="003011C4" w:rsidRPr="003011C4" w:rsidRDefault="003011C4" w:rsidP="003011C4">
      <w:pPr>
        <w:spacing w:after="0" w:line="240" w:lineRule="auto"/>
        <w:ind w:firstLine="709"/>
        <w:contextualSpacing/>
        <w:jc w:val="both"/>
        <w:rPr>
          <w:rFonts w:ascii="Times New Roman" w:eastAsia="Times New Roman" w:hAnsi="Times New Roman" w:cs="Times New Roman"/>
          <w:kern w:val="0"/>
          <w:sz w:val="24"/>
          <w:szCs w:val="24"/>
          <w14:ligatures w14:val="none"/>
        </w:rPr>
      </w:pPr>
      <w:r w:rsidRPr="003011C4">
        <w:rPr>
          <w:rFonts w:ascii="Times New Roman" w:eastAsia="Times New Roman" w:hAnsi="Times New Roman" w:cs="Times New Roman"/>
          <w:kern w:val="0"/>
          <w:sz w:val="24"/>
          <w:szCs w:val="24"/>
          <w14:ligatures w14:val="none"/>
        </w:rPr>
        <w:t>15.1. suteikti Rangovui visą informaciją, reikalingą Sutartyje numatytiems Darbams atlikti;</w:t>
      </w:r>
    </w:p>
    <w:p w14:paraId="1B763361" w14:textId="77777777" w:rsidR="003011C4" w:rsidRPr="003011C4" w:rsidRDefault="003011C4" w:rsidP="003011C4">
      <w:pPr>
        <w:spacing w:after="0" w:line="240" w:lineRule="auto"/>
        <w:ind w:firstLine="709"/>
        <w:contextualSpacing/>
        <w:jc w:val="both"/>
        <w:rPr>
          <w:rFonts w:ascii="Times New Roman" w:eastAsia="Times New Roman" w:hAnsi="Times New Roman" w:cs="Times New Roman"/>
          <w:color w:val="000000"/>
          <w:kern w:val="0"/>
          <w:sz w:val="24"/>
          <w:szCs w:val="24"/>
          <w14:ligatures w14:val="none"/>
        </w:rPr>
      </w:pPr>
      <w:r w:rsidRPr="003011C4">
        <w:rPr>
          <w:rFonts w:ascii="Times New Roman" w:eastAsia="Times New Roman" w:hAnsi="Times New Roman" w:cs="Times New Roman"/>
          <w:color w:val="000000"/>
          <w:kern w:val="0"/>
          <w:sz w:val="24"/>
          <w:szCs w:val="24"/>
          <w14:ligatures w14:val="none"/>
        </w:rPr>
        <w:t>15.2. vykdyti atliekamų Darbų priežiūrą;</w:t>
      </w:r>
    </w:p>
    <w:p w14:paraId="209DDD0B" w14:textId="77777777" w:rsidR="003011C4" w:rsidRPr="003011C4" w:rsidRDefault="003011C4" w:rsidP="003011C4">
      <w:pPr>
        <w:spacing w:after="0" w:line="240" w:lineRule="auto"/>
        <w:ind w:firstLine="709"/>
        <w:contextualSpacing/>
        <w:jc w:val="both"/>
        <w:rPr>
          <w:rFonts w:ascii="Times New Roman" w:eastAsia="Calibri" w:hAnsi="Times New Roman" w:cs="Times New Roman"/>
          <w:kern w:val="0"/>
          <w:sz w:val="24"/>
          <w:szCs w:val="24"/>
          <w14:ligatures w14:val="none"/>
        </w:rPr>
      </w:pPr>
      <w:r w:rsidRPr="003011C4">
        <w:rPr>
          <w:rFonts w:ascii="Times New Roman" w:eastAsia="Calibri" w:hAnsi="Times New Roman" w:cs="Times New Roman"/>
          <w:kern w:val="0"/>
          <w:sz w:val="24"/>
          <w:szCs w:val="24"/>
          <w14:ligatures w14:val="none"/>
        </w:rPr>
        <w:t>15.3. priimti tinkamai ir kokybiškai atliktus Darbus;</w:t>
      </w:r>
    </w:p>
    <w:p w14:paraId="6335A970" w14:textId="77777777" w:rsidR="003011C4" w:rsidRPr="003011C4" w:rsidRDefault="003011C4" w:rsidP="003011C4">
      <w:pPr>
        <w:spacing w:after="0" w:line="240" w:lineRule="auto"/>
        <w:ind w:firstLine="709"/>
        <w:contextualSpacing/>
        <w:jc w:val="both"/>
        <w:rPr>
          <w:rFonts w:ascii="Times New Roman" w:eastAsia="Calibri" w:hAnsi="Times New Roman" w:cs="Times New Roman"/>
          <w:kern w:val="0"/>
          <w:sz w:val="24"/>
          <w:szCs w:val="24"/>
          <w14:ligatures w14:val="none"/>
        </w:rPr>
      </w:pPr>
      <w:r w:rsidRPr="003011C4">
        <w:rPr>
          <w:rFonts w:ascii="Times New Roman" w:eastAsia="Calibri" w:hAnsi="Times New Roman" w:cs="Times New Roman"/>
          <w:kern w:val="0"/>
          <w:sz w:val="24"/>
          <w:szCs w:val="24"/>
          <w14:ligatures w14:val="none"/>
        </w:rPr>
        <w:t>15.4. už kokybiškai ir laiku atliktus Darbus sumokėti Rangovui šioje Sutartyje numatytomis sąlygomis ir terminais pagal pateiktą sąskaitą-faktūrą.</w:t>
      </w:r>
    </w:p>
    <w:p w14:paraId="1CB2219B" w14:textId="77777777" w:rsidR="003011C4" w:rsidRPr="003011C4" w:rsidRDefault="003011C4" w:rsidP="003011C4">
      <w:pPr>
        <w:spacing w:after="0" w:line="240" w:lineRule="auto"/>
        <w:ind w:firstLine="709"/>
        <w:contextualSpacing/>
        <w:jc w:val="both"/>
        <w:rPr>
          <w:rFonts w:ascii="Times New Roman" w:eastAsia="Calibri" w:hAnsi="Times New Roman" w:cs="Times New Roman"/>
          <w:kern w:val="0"/>
          <w:sz w:val="24"/>
          <w:szCs w:val="24"/>
          <w14:ligatures w14:val="none"/>
        </w:rPr>
      </w:pPr>
      <w:r w:rsidRPr="003011C4">
        <w:rPr>
          <w:rFonts w:ascii="Times New Roman" w:eastAsia="Calibri" w:hAnsi="Times New Roman" w:cs="Times New Roman"/>
          <w:kern w:val="0"/>
          <w:sz w:val="24"/>
          <w:szCs w:val="24"/>
          <w14:ligatures w14:val="none"/>
        </w:rPr>
        <w:t>16. Rangovas įsipareigoja:</w:t>
      </w:r>
    </w:p>
    <w:p w14:paraId="78BFEAB5" w14:textId="77777777" w:rsidR="003011C4" w:rsidRPr="003011C4" w:rsidRDefault="003011C4" w:rsidP="003011C4">
      <w:pPr>
        <w:spacing w:after="0" w:line="240" w:lineRule="auto"/>
        <w:ind w:firstLine="709"/>
        <w:contextualSpacing/>
        <w:jc w:val="both"/>
        <w:rPr>
          <w:rFonts w:ascii="Times New Roman" w:eastAsia="Calibri" w:hAnsi="Times New Roman" w:cs="Times New Roman"/>
          <w:color w:val="000000"/>
          <w:kern w:val="0"/>
          <w:sz w:val="24"/>
          <w:szCs w:val="24"/>
          <w14:ligatures w14:val="none"/>
        </w:rPr>
      </w:pPr>
      <w:r w:rsidRPr="003011C4">
        <w:rPr>
          <w:rFonts w:ascii="Times New Roman" w:eastAsia="Times New Roman" w:hAnsi="Times New Roman" w:cs="Times New Roman"/>
          <w:color w:val="000000"/>
          <w:kern w:val="0"/>
          <w:sz w:val="24"/>
          <w:szCs w:val="24"/>
          <w14:ligatures w14:val="none"/>
        </w:rPr>
        <w:t>16.1. Darbus atlikti tinkamai, kokybiškai ir laiku, pagal Sutartyje ir (ar) jos priede nurodytus reikalavimus;</w:t>
      </w:r>
    </w:p>
    <w:p w14:paraId="759C12D1" w14:textId="77777777" w:rsidR="003011C4" w:rsidRPr="003011C4" w:rsidRDefault="003011C4" w:rsidP="003011C4">
      <w:pPr>
        <w:spacing w:after="0" w:line="240" w:lineRule="auto"/>
        <w:ind w:firstLine="709"/>
        <w:contextualSpacing/>
        <w:jc w:val="both"/>
        <w:rPr>
          <w:rFonts w:ascii="Times New Roman" w:eastAsia="Calibri" w:hAnsi="Times New Roman" w:cs="Times New Roman"/>
          <w:kern w:val="0"/>
          <w:sz w:val="24"/>
          <w:szCs w:val="24"/>
          <w14:ligatures w14:val="none"/>
        </w:rPr>
      </w:pPr>
      <w:r w:rsidRPr="003011C4">
        <w:rPr>
          <w:rFonts w:ascii="Times New Roman" w:eastAsia="Calibri" w:hAnsi="Times New Roman" w:cs="Times New Roman"/>
          <w:kern w:val="0"/>
          <w:sz w:val="24"/>
          <w:szCs w:val="24"/>
          <w14:ligatures w14:val="none"/>
        </w:rPr>
        <w:t>16.2. Darbus atlikti vadovaujantis normatyvinių statybos techninių reglamentų ir techninių normatyvų reikalavimais;</w:t>
      </w:r>
    </w:p>
    <w:p w14:paraId="7F8ADFDF" w14:textId="77777777" w:rsidR="003011C4" w:rsidRPr="003011C4" w:rsidRDefault="003011C4" w:rsidP="003011C4">
      <w:pPr>
        <w:spacing w:after="0" w:line="240" w:lineRule="auto"/>
        <w:ind w:firstLine="709"/>
        <w:contextualSpacing/>
        <w:jc w:val="both"/>
        <w:rPr>
          <w:rFonts w:ascii="Times New Roman" w:eastAsia="Calibri" w:hAnsi="Times New Roman" w:cs="Times New Roman"/>
          <w:kern w:val="0"/>
          <w:sz w:val="24"/>
          <w:szCs w:val="24"/>
          <w14:ligatures w14:val="none"/>
        </w:rPr>
      </w:pPr>
      <w:r w:rsidRPr="003011C4">
        <w:rPr>
          <w:rFonts w:ascii="Times New Roman" w:eastAsia="Calibri" w:hAnsi="Times New Roman" w:cs="Times New Roman"/>
          <w:kern w:val="0"/>
          <w:sz w:val="24"/>
          <w:szCs w:val="24"/>
          <w14:ligatures w14:val="none"/>
        </w:rPr>
        <w:t>16.3. Darbų zonoje užtikrinti saugias darbo sąlygas;</w:t>
      </w:r>
    </w:p>
    <w:p w14:paraId="0DBB6946" w14:textId="77777777" w:rsidR="003011C4" w:rsidRPr="003011C4" w:rsidRDefault="003011C4" w:rsidP="003011C4">
      <w:pPr>
        <w:spacing w:after="0" w:line="240" w:lineRule="auto"/>
        <w:ind w:firstLine="709"/>
        <w:contextualSpacing/>
        <w:jc w:val="both"/>
        <w:rPr>
          <w:rFonts w:ascii="Times New Roman" w:eastAsia="Calibri" w:hAnsi="Times New Roman" w:cs="Times New Roman"/>
          <w:kern w:val="0"/>
          <w:sz w:val="24"/>
          <w:szCs w:val="24"/>
          <w14:ligatures w14:val="none"/>
        </w:rPr>
      </w:pPr>
      <w:r w:rsidRPr="003011C4">
        <w:rPr>
          <w:rFonts w:ascii="Times New Roman" w:eastAsia="Calibri" w:hAnsi="Times New Roman" w:cs="Times New Roman"/>
          <w:kern w:val="0"/>
          <w:sz w:val="24"/>
          <w:szCs w:val="24"/>
          <w14:ligatures w14:val="none"/>
        </w:rPr>
        <w:t>16.4. atlyginti Užsakovui ir tretiesiems asmenims atsiradusius nuostolius dėl netinkamo Sutarties vykdymo ar nevykdymo;</w:t>
      </w:r>
    </w:p>
    <w:p w14:paraId="69C24E43" w14:textId="77777777" w:rsidR="003011C4" w:rsidRPr="003011C4" w:rsidRDefault="003011C4" w:rsidP="003011C4">
      <w:pPr>
        <w:spacing w:after="0" w:line="240" w:lineRule="auto"/>
        <w:ind w:firstLine="709"/>
        <w:contextualSpacing/>
        <w:jc w:val="both"/>
        <w:rPr>
          <w:rFonts w:ascii="Times New Roman" w:eastAsia="Calibri" w:hAnsi="Times New Roman" w:cs="Times New Roman"/>
          <w:color w:val="000000"/>
          <w:kern w:val="0"/>
          <w:sz w:val="24"/>
          <w:szCs w:val="24"/>
          <w14:ligatures w14:val="none"/>
        </w:rPr>
      </w:pPr>
      <w:r w:rsidRPr="003011C4">
        <w:rPr>
          <w:rFonts w:ascii="Times New Roman" w:eastAsia="Calibri" w:hAnsi="Times New Roman" w:cs="Times New Roman"/>
          <w:color w:val="000000"/>
          <w:kern w:val="0"/>
          <w:sz w:val="24"/>
          <w:szCs w:val="24"/>
          <w14:ligatures w14:val="none"/>
        </w:rPr>
        <w:t xml:space="preserve">16.5. suteikti atliktiems Darbams garantiją </w:t>
      </w:r>
      <w:r w:rsidRPr="00747360">
        <w:rPr>
          <w:rFonts w:ascii="Times New Roman" w:eastAsia="Calibri" w:hAnsi="Times New Roman" w:cs="Times New Roman"/>
          <w:color w:val="000000"/>
          <w:kern w:val="0"/>
          <w:sz w:val="24"/>
          <w:szCs w:val="24"/>
          <w14:ligatures w14:val="none"/>
        </w:rPr>
        <w:t xml:space="preserve">– </w:t>
      </w:r>
      <w:r w:rsidRPr="00747360">
        <w:rPr>
          <w:rFonts w:ascii="Times New Roman" w:eastAsia="Calibri" w:hAnsi="Times New Roman" w:cs="Times New Roman"/>
          <w:iCs/>
          <w:color w:val="000000"/>
          <w:kern w:val="0"/>
          <w:sz w:val="24"/>
          <w:szCs w:val="24"/>
          <w14:ligatures w14:val="none"/>
        </w:rPr>
        <w:t xml:space="preserve"> 5 metus atviriems Darbams;</w:t>
      </w:r>
      <w:r w:rsidRPr="00747360">
        <w:rPr>
          <w:rFonts w:ascii="Times New Roman" w:eastAsia="Calibri" w:hAnsi="Times New Roman" w:cs="Times New Roman"/>
          <w:i/>
          <w:color w:val="000000"/>
          <w:kern w:val="0"/>
          <w:sz w:val="24"/>
          <w:szCs w:val="24"/>
          <w14:ligatures w14:val="none"/>
        </w:rPr>
        <w:t xml:space="preserve"> </w:t>
      </w:r>
      <w:r w:rsidRPr="00747360">
        <w:rPr>
          <w:rFonts w:ascii="Times New Roman" w:eastAsia="Calibri" w:hAnsi="Times New Roman" w:cs="Times New Roman"/>
          <w:iCs/>
          <w:color w:val="000000"/>
          <w:kern w:val="0"/>
          <w:sz w:val="24"/>
          <w:szCs w:val="24"/>
          <w14:ligatures w14:val="none"/>
        </w:rPr>
        <w:t>10 metų paslėptiems</w:t>
      </w:r>
      <w:r w:rsidRPr="00747360">
        <w:rPr>
          <w:rFonts w:ascii="Times New Roman" w:eastAsia="Calibri" w:hAnsi="Times New Roman" w:cs="Times New Roman"/>
          <w:i/>
          <w:color w:val="000000"/>
          <w:kern w:val="0"/>
          <w:sz w:val="24"/>
          <w:szCs w:val="24"/>
          <w14:ligatures w14:val="none"/>
        </w:rPr>
        <w:t xml:space="preserve"> </w:t>
      </w:r>
      <w:r w:rsidRPr="00747360">
        <w:rPr>
          <w:rFonts w:ascii="Times New Roman" w:eastAsia="Calibri" w:hAnsi="Times New Roman" w:cs="Times New Roman"/>
          <w:iCs/>
          <w:color w:val="000000"/>
          <w:kern w:val="0"/>
          <w:sz w:val="24"/>
          <w:szCs w:val="24"/>
          <w14:ligatures w14:val="none"/>
        </w:rPr>
        <w:t>Darbams</w:t>
      </w:r>
      <w:r w:rsidRPr="003011C4">
        <w:rPr>
          <w:rFonts w:ascii="Times New Roman" w:eastAsia="Calibri" w:hAnsi="Times New Roman" w:cs="Times New Roman"/>
          <w:iCs/>
          <w:color w:val="000000"/>
          <w:kern w:val="0"/>
          <w:sz w:val="24"/>
          <w:szCs w:val="24"/>
          <w14:ligatures w14:val="none"/>
        </w:rPr>
        <w:t>),</w:t>
      </w:r>
      <w:r w:rsidRPr="003011C4">
        <w:rPr>
          <w:rFonts w:ascii="Times New Roman" w:eastAsia="Calibri" w:hAnsi="Times New Roman" w:cs="Times New Roman"/>
          <w:color w:val="000000"/>
          <w:kern w:val="0"/>
          <w:sz w:val="24"/>
          <w:szCs w:val="24"/>
          <w14:ligatures w14:val="none"/>
        </w:rPr>
        <w:t xml:space="preserve"> medžiagoms – pagal teisės aktuose nustatytą terminą. Atsiradus defektams, Rangovas </w:t>
      </w:r>
      <w:r w:rsidRPr="003011C4">
        <w:rPr>
          <w:rFonts w:ascii="Times New Roman" w:eastAsia="Calibri" w:hAnsi="Times New Roman" w:cs="Times New Roman"/>
          <w:color w:val="000000"/>
          <w:kern w:val="0"/>
          <w:sz w:val="24"/>
          <w:szCs w:val="24"/>
          <w14:ligatures w14:val="none"/>
        </w:rPr>
        <w:lastRenderedPageBreak/>
        <w:t xml:space="preserve">pagal defektinį aktą savo lėšomis ir medžiagomis ištaiso trūkumus per defektiniame akte nurodytą laiką. Pažeidus šį terminą, Rangovui </w:t>
      </w:r>
      <w:r w:rsidRPr="003011C4">
        <w:rPr>
          <w:rFonts w:ascii="Times New Roman" w:eastAsia="Calibri" w:hAnsi="Times New Roman" w:cs="Times New Roman"/>
          <w:kern w:val="0"/>
          <w:sz w:val="24"/>
          <w:szCs w:val="24"/>
          <w14:ligatures w14:val="none"/>
        </w:rPr>
        <w:t xml:space="preserve">taikomi Sutarties 22 punkte numatyto </w:t>
      </w:r>
      <w:r w:rsidRPr="003011C4">
        <w:rPr>
          <w:rFonts w:ascii="Times New Roman" w:eastAsia="Calibri" w:hAnsi="Times New Roman" w:cs="Times New Roman"/>
          <w:color w:val="000000"/>
          <w:kern w:val="0"/>
          <w:sz w:val="24"/>
          <w:szCs w:val="24"/>
          <w14:ligatures w14:val="none"/>
        </w:rPr>
        <w:t>dydžio delspinigiai;</w:t>
      </w:r>
    </w:p>
    <w:p w14:paraId="5E414425" w14:textId="77777777" w:rsidR="003011C4" w:rsidRPr="003011C4" w:rsidRDefault="003011C4" w:rsidP="003011C4">
      <w:pPr>
        <w:spacing w:after="0" w:line="240" w:lineRule="auto"/>
        <w:ind w:firstLine="709"/>
        <w:contextualSpacing/>
        <w:jc w:val="both"/>
        <w:rPr>
          <w:rFonts w:ascii="Times New Roman" w:eastAsia="Calibri" w:hAnsi="Times New Roman" w:cs="Times New Roman"/>
          <w:kern w:val="0"/>
          <w:sz w:val="24"/>
          <w:szCs w:val="24"/>
          <w14:ligatures w14:val="none"/>
        </w:rPr>
      </w:pPr>
      <w:r w:rsidRPr="003011C4">
        <w:rPr>
          <w:rFonts w:ascii="Times New Roman" w:eastAsia="Calibri" w:hAnsi="Times New Roman" w:cs="Times New Roman"/>
          <w:kern w:val="0"/>
          <w:sz w:val="24"/>
          <w:szCs w:val="24"/>
          <w14:ligatures w14:val="none"/>
        </w:rPr>
        <w:t>16.6. jeigu Rangovo kvalifikacija dėl teisės verstis atitinkama veikla nebuvo tikrinama arba tikrinama ne visa apimtimi, Rangovas Užsakovui įsipareigoja, kad Sutartį vykdys tik tokią teisę turintys asmenys;</w:t>
      </w:r>
    </w:p>
    <w:p w14:paraId="08E01730" w14:textId="77777777" w:rsidR="003011C4" w:rsidRPr="003011C4" w:rsidRDefault="003011C4" w:rsidP="003011C4">
      <w:pPr>
        <w:spacing w:after="0" w:line="240" w:lineRule="auto"/>
        <w:ind w:firstLine="709"/>
        <w:contextualSpacing/>
        <w:jc w:val="both"/>
        <w:rPr>
          <w:rFonts w:ascii="Times New Roman" w:eastAsia="Times New Roman" w:hAnsi="Times New Roman" w:cs="Times New Roman"/>
          <w:kern w:val="0"/>
          <w:sz w:val="24"/>
          <w:szCs w:val="24"/>
          <w14:ligatures w14:val="none"/>
        </w:rPr>
      </w:pPr>
      <w:r w:rsidRPr="003011C4">
        <w:rPr>
          <w:rFonts w:ascii="Times New Roman" w:eastAsia="Calibri" w:hAnsi="Times New Roman" w:cs="Times New Roman"/>
          <w:kern w:val="0"/>
          <w:sz w:val="24"/>
          <w:szCs w:val="24"/>
          <w14:ligatures w14:val="none"/>
        </w:rPr>
        <w:t xml:space="preserve">16.7. raštu </w:t>
      </w:r>
      <w:r w:rsidRPr="003011C4">
        <w:rPr>
          <w:rFonts w:ascii="Times New Roman" w:eastAsia="Times New Roman" w:hAnsi="Times New Roman" w:cs="Times New Roman"/>
          <w:kern w:val="0"/>
          <w:sz w:val="24"/>
          <w:szCs w:val="24"/>
          <w14:ligatures w14:val="none"/>
        </w:rPr>
        <w:t>pranešti Užsakovui apie pasitelkiamų subrangovų kontaktinių duomenų ir subrangovų atstovų pasikeitimą visos Sutarties vykdymo metu. Taip pat informuoti Užsakovą apie naujus subrangovus, kuriuos Rangovas ketina pasitelkti vėliau;</w:t>
      </w:r>
    </w:p>
    <w:p w14:paraId="17E63474" w14:textId="77777777" w:rsidR="003011C4" w:rsidRPr="003011C4" w:rsidRDefault="003011C4" w:rsidP="003011C4">
      <w:pPr>
        <w:spacing w:after="0" w:line="240" w:lineRule="auto"/>
        <w:ind w:firstLine="709"/>
        <w:contextualSpacing/>
        <w:jc w:val="both"/>
        <w:rPr>
          <w:rFonts w:ascii="Times New Roman" w:eastAsia="Times New Roman" w:hAnsi="Times New Roman" w:cs="Times New Roman"/>
          <w:iCs/>
          <w:kern w:val="0"/>
          <w:sz w:val="24"/>
          <w:szCs w:val="24"/>
          <w14:ligatures w14:val="none"/>
        </w:rPr>
      </w:pPr>
      <w:r w:rsidRPr="003011C4">
        <w:rPr>
          <w:rFonts w:ascii="Times New Roman" w:eastAsia="Times New Roman" w:hAnsi="Times New Roman" w:cs="Times New Roman"/>
          <w:iCs/>
          <w:color w:val="000000"/>
          <w:kern w:val="0"/>
          <w:sz w:val="24"/>
          <w:szCs w:val="24"/>
          <w14:ligatures w14:val="none"/>
        </w:rPr>
        <w:t xml:space="preserve">16.8. </w:t>
      </w:r>
      <w:r w:rsidRPr="003011C4">
        <w:rPr>
          <w:rFonts w:ascii="Times New Roman" w:eastAsia="Times New Roman" w:hAnsi="Times New Roman" w:cs="Times New Roman"/>
          <w:iCs/>
          <w:kern w:val="0"/>
          <w:sz w:val="24"/>
          <w:szCs w:val="24"/>
          <w14:ligatures w14:val="none"/>
        </w:rPr>
        <w:t xml:space="preserve">atliekant Darbus laikytis šių aplinkos apsaugos reikalavimų: </w:t>
      </w:r>
    </w:p>
    <w:p w14:paraId="7576F977" w14:textId="77777777" w:rsidR="003011C4" w:rsidRPr="003011C4" w:rsidRDefault="003011C4" w:rsidP="003011C4">
      <w:pPr>
        <w:spacing w:after="0" w:line="240" w:lineRule="auto"/>
        <w:ind w:firstLine="709"/>
        <w:contextualSpacing/>
        <w:jc w:val="both"/>
        <w:rPr>
          <w:rFonts w:ascii="Times New Roman" w:eastAsia="Times New Roman" w:hAnsi="Times New Roman" w:cs="Times New Roman"/>
          <w:kern w:val="0"/>
          <w:sz w:val="24"/>
          <w:szCs w:val="24"/>
          <w14:ligatures w14:val="none"/>
        </w:rPr>
      </w:pPr>
      <w:r w:rsidRPr="003011C4">
        <w:rPr>
          <w:rFonts w:ascii="Times New Roman" w:eastAsia="Times New Roman" w:hAnsi="Times New Roman" w:cs="Times New Roman"/>
          <w:iCs/>
          <w:kern w:val="0"/>
          <w:sz w:val="24"/>
          <w:szCs w:val="24"/>
          <w14:ligatures w14:val="none"/>
        </w:rPr>
        <w:t xml:space="preserve">16.8.1. </w:t>
      </w:r>
      <w:r w:rsidRPr="003011C4">
        <w:rPr>
          <w:rFonts w:ascii="Times New Roman" w:eastAsia="Times New Roman" w:hAnsi="Times New Roman" w:cs="Times New Roman"/>
          <w:kern w:val="0"/>
          <w:sz w:val="24"/>
          <w:szCs w:val="24"/>
          <w14:ligatures w14:val="none"/>
        </w:rPr>
        <w:t>Sutartį pasirašyti el. būdu, atsisakyti popierinių dokumentų, reikalingą dokumentaciją rengti elektronine forma ir kitai Sutarties Šaliai pateikti tik elektroniniu formatu, dokumentus pasirašyti elektroniniu būdu, ataskaitas rengti ir pateikti tik elektroniniu būdu;</w:t>
      </w:r>
    </w:p>
    <w:p w14:paraId="704D3454" w14:textId="77777777" w:rsidR="003011C4" w:rsidRPr="003011C4" w:rsidRDefault="003011C4" w:rsidP="003011C4">
      <w:pPr>
        <w:spacing w:after="0" w:line="240" w:lineRule="auto"/>
        <w:ind w:firstLine="709"/>
        <w:contextualSpacing/>
        <w:jc w:val="both"/>
        <w:rPr>
          <w:rFonts w:ascii="Times New Roman" w:eastAsia="Times New Roman" w:hAnsi="Times New Roman" w:cs="Times New Roman"/>
          <w:kern w:val="0"/>
          <w:sz w:val="24"/>
          <w:szCs w:val="24"/>
          <w14:ligatures w14:val="none"/>
        </w:rPr>
      </w:pPr>
      <w:r w:rsidRPr="003011C4">
        <w:rPr>
          <w:rFonts w:ascii="Times New Roman" w:eastAsia="Times New Roman" w:hAnsi="Times New Roman" w:cs="Times New Roman"/>
          <w:kern w:val="0"/>
          <w:sz w:val="24"/>
          <w:szCs w:val="24"/>
          <w14:ligatures w14:val="none"/>
        </w:rPr>
        <w:t>16.8.2. susidariusios atliekos (stiklas, popierius, plastikas, metalas ir kt.) turi būti rūšiuojamos ir perduotos atliekas tvarkančioms įmonėms;</w:t>
      </w:r>
    </w:p>
    <w:p w14:paraId="2A65DBD3" w14:textId="0DC98539" w:rsidR="003011C4" w:rsidRPr="003011C4" w:rsidRDefault="003011C4" w:rsidP="007A5DF8">
      <w:pPr>
        <w:spacing w:after="0" w:line="240" w:lineRule="auto"/>
        <w:ind w:firstLine="709"/>
        <w:contextualSpacing/>
        <w:jc w:val="both"/>
        <w:rPr>
          <w:rFonts w:ascii="Times New Roman" w:eastAsia="Times New Roman" w:hAnsi="Times New Roman" w:cs="Times New Roman"/>
          <w:color w:val="000000"/>
          <w:kern w:val="0"/>
          <w:sz w:val="24"/>
          <w:szCs w:val="24"/>
          <w14:ligatures w14:val="none"/>
        </w:rPr>
      </w:pPr>
      <w:r w:rsidRPr="003011C4">
        <w:rPr>
          <w:rFonts w:ascii="Times New Roman" w:eastAsia="Times New Roman" w:hAnsi="Times New Roman" w:cs="Times New Roman"/>
          <w:color w:val="000000"/>
          <w:kern w:val="0"/>
          <w:sz w:val="24"/>
          <w:szCs w:val="24"/>
          <w14:ligatures w14:val="none"/>
        </w:rPr>
        <w:t xml:space="preserve">17. Sutarčiai vykdyti pasitelkiami šie subrangovai: </w:t>
      </w:r>
      <w:r w:rsidR="00747360">
        <w:rPr>
          <w:rFonts w:ascii="Times New Roman" w:eastAsia="Times New Roman" w:hAnsi="Times New Roman" w:cs="Times New Roman"/>
          <w:color w:val="000000"/>
          <w:kern w:val="0"/>
          <w:sz w:val="24"/>
          <w:szCs w:val="24"/>
          <w14:ligatures w14:val="none"/>
        </w:rPr>
        <w:t>(</w:t>
      </w:r>
      <w:r w:rsidR="00747360" w:rsidRPr="00747360">
        <w:rPr>
          <w:rFonts w:ascii="Times New Roman" w:eastAsia="Times New Roman" w:hAnsi="Times New Roman" w:cs="Times New Roman"/>
          <w:i/>
          <w:color w:val="000000"/>
          <w:kern w:val="0"/>
          <w:sz w:val="24"/>
          <w:szCs w:val="24"/>
          <w:highlight w:val="lightGray"/>
          <w14:ligatures w14:val="none"/>
        </w:rPr>
        <w:t>nurodyti ar pasitelkiami</w:t>
      </w:r>
      <w:r w:rsidR="00747360">
        <w:rPr>
          <w:rFonts w:ascii="Times New Roman" w:eastAsia="Times New Roman" w:hAnsi="Times New Roman" w:cs="Times New Roman"/>
          <w:color w:val="000000"/>
          <w:kern w:val="0"/>
          <w:sz w:val="24"/>
          <w:szCs w:val="24"/>
          <w14:ligatures w14:val="none"/>
        </w:rPr>
        <w:t>)</w:t>
      </w:r>
      <w:r w:rsidRPr="00747360">
        <w:rPr>
          <w:rFonts w:ascii="Times New Roman" w:eastAsia="Times New Roman" w:hAnsi="Times New Roman" w:cs="Times New Roman"/>
          <w:color w:val="000000"/>
          <w:kern w:val="0"/>
          <w:sz w:val="24"/>
          <w:szCs w:val="24"/>
          <w14:ligatures w14:val="none"/>
        </w:rPr>
        <w:t>.</w:t>
      </w:r>
      <w:r w:rsidRPr="003011C4">
        <w:rPr>
          <w:rFonts w:ascii="Times New Roman" w:eastAsia="Times New Roman" w:hAnsi="Times New Roman" w:cs="Times New Roman"/>
          <w:color w:val="000000"/>
          <w:kern w:val="0"/>
          <w:sz w:val="24"/>
          <w:szCs w:val="24"/>
          <w14:ligatures w14:val="none"/>
        </w:rPr>
        <w:t xml:space="preserve">  </w:t>
      </w:r>
      <w:r w:rsidRPr="003011C4">
        <w:rPr>
          <w:rFonts w:ascii="Times New Roman" w:eastAsia="Times New Roman" w:hAnsi="Times New Roman" w:cs="Times New Roman"/>
          <w:kern w:val="0"/>
          <w:sz w:val="24"/>
          <w:szCs w:val="24"/>
          <w14:ligatures w14:val="none"/>
        </w:rPr>
        <w:t>Jei Sutarčiai vykdyti nepasitelkiami subrangovai, tokiu atveju Sutarties sąlygos dėl  subrangovų pasitelkimo neaktualios ir vykdant Sutartį nebus taikomos.</w:t>
      </w:r>
    </w:p>
    <w:p w14:paraId="20AEF85C" w14:textId="77777777" w:rsidR="003011C4" w:rsidRPr="003011C4" w:rsidRDefault="003011C4" w:rsidP="003011C4">
      <w:pPr>
        <w:spacing w:after="0" w:line="240" w:lineRule="auto"/>
        <w:ind w:firstLine="709"/>
        <w:contextualSpacing/>
        <w:jc w:val="both"/>
        <w:rPr>
          <w:rFonts w:ascii="Times New Roman" w:eastAsia="Times New Roman" w:hAnsi="Times New Roman" w:cs="Times New Roman"/>
          <w:strike/>
          <w:kern w:val="0"/>
          <w:sz w:val="24"/>
          <w:szCs w:val="24"/>
          <w14:ligatures w14:val="none"/>
        </w:rPr>
      </w:pPr>
      <w:r w:rsidRPr="003011C4">
        <w:rPr>
          <w:rFonts w:ascii="Times New Roman" w:eastAsia="Times New Roman" w:hAnsi="Times New Roman" w:cs="Times New Roman"/>
          <w:kern w:val="0"/>
          <w:sz w:val="24"/>
          <w:szCs w:val="24"/>
          <w14:ligatures w14:val="none"/>
        </w:rPr>
        <w:t>18. 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737A9891" w14:textId="77777777" w:rsidR="003011C4" w:rsidRPr="003011C4" w:rsidRDefault="003011C4" w:rsidP="003011C4">
      <w:pPr>
        <w:spacing w:after="0" w:line="240" w:lineRule="auto"/>
        <w:ind w:firstLine="709"/>
        <w:contextualSpacing/>
        <w:jc w:val="both"/>
        <w:rPr>
          <w:rFonts w:ascii="Times New Roman" w:eastAsia="Times New Roman" w:hAnsi="Times New Roman" w:cs="Times New Roman"/>
          <w:strike/>
          <w:kern w:val="0"/>
          <w:sz w:val="24"/>
          <w:szCs w:val="24"/>
          <w14:ligatures w14:val="none"/>
        </w:rPr>
      </w:pPr>
      <w:r w:rsidRPr="003011C4">
        <w:rPr>
          <w:rFonts w:ascii="Times New Roman" w:eastAsia="Times New Roman" w:hAnsi="Times New Roman" w:cs="Times New Roman"/>
          <w:kern w:val="0"/>
          <w:sz w:val="24"/>
          <w:szCs w:val="24"/>
          <w14:ligatures w14:val="none"/>
        </w:rPr>
        <w:t>19. Užsakovas reikalauja, kad kartu su informacija apie naujus subrangovus (kai jų pajėgumais remiamasi kvalifikacijai pagrįsti) būtų pateikti atitiktį kvalifikaciniams reikalavimams (jei jie buvo keliami) patvirtinantys dokumentai. Anksčiau minėti dokumentai pateikiami tai dienai, kai Rangovas kreipiasi į Užsakovą su prašymu pakeisti subrangovus.</w:t>
      </w:r>
    </w:p>
    <w:p w14:paraId="413BE6E4" w14:textId="77777777" w:rsidR="003011C4" w:rsidRPr="003011C4" w:rsidRDefault="003011C4" w:rsidP="003011C4">
      <w:pPr>
        <w:spacing w:after="0" w:line="240" w:lineRule="auto"/>
        <w:ind w:firstLine="709"/>
        <w:contextualSpacing/>
        <w:jc w:val="both"/>
        <w:rPr>
          <w:rFonts w:ascii="Times New Roman" w:eastAsia="Times New Roman" w:hAnsi="Times New Roman" w:cs="Times New Roman"/>
          <w:kern w:val="0"/>
          <w:sz w:val="24"/>
          <w:szCs w:val="24"/>
          <w14:ligatures w14:val="none"/>
        </w:rPr>
      </w:pPr>
      <w:r w:rsidRPr="003011C4">
        <w:rPr>
          <w:rFonts w:ascii="Times New Roman" w:eastAsia="Times New Roman" w:hAnsi="Times New Roman" w:cs="Times New Roman"/>
          <w:kern w:val="0"/>
          <w:sz w:val="24"/>
          <w:szCs w:val="24"/>
          <w14:ligatures w14:val="none"/>
        </w:rPr>
        <w:t>20. Papildomai ar naujai pasitelkiamu subrangovu negali būti viešojo pirkimo dalyvis ar pasiūlymą viešajame pirkime teikusios tiekėjų grupės partneris.</w:t>
      </w:r>
    </w:p>
    <w:p w14:paraId="3215882E" w14:textId="77777777" w:rsidR="003011C4" w:rsidRPr="003011C4" w:rsidRDefault="003011C4" w:rsidP="003011C4">
      <w:pPr>
        <w:tabs>
          <w:tab w:val="left" w:pos="993"/>
        </w:tabs>
        <w:spacing w:after="0" w:line="240" w:lineRule="auto"/>
        <w:ind w:firstLine="709"/>
        <w:contextualSpacing/>
        <w:jc w:val="both"/>
        <w:rPr>
          <w:rFonts w:ascii="Times New Roman" w:eastAsia="Times New Roman" w:hAnsi="Times New Roman" w:cs="Times New Roman"/>
          <w:kern w:val="0"/>
          <w:sz w:val="24"/>
          <w:szCs w:val="24"/>
          <w14:ligatures w14:val="none"/>
        </w:rPr>
      </w:pPr>
      <w:r w:rsidRPr="003011C4">
        <w:rPr>
          <w:rFonts w:ascii="Times New Roman" w:eastAsia="Times New Roman" w:hAnsi="Times New Roman" w:cs="Times New Roman"/>
          <w:kern w:val="0"/>
          <w:sz w:val="24"/>
          <w:szCs w:val="24"/>
          <w14:ligatures w14:val="none"/>
        </w:rPr>
        <w:t>21. 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papildomas susitarimas tampa neatskiriama Sutarties dalimi.</w:t>
      </w:r>
    </w:p>
    <w:p w14:paraId="7F160DE5" w14:textId="77777777" w:rsidR="003011C4" w:rsidRPr="003011C4" w:rsidRDefault="003011C4" w:rsidP="003011C4">
      <w:pPr>
        <w:tabs>
          <w:tab w:val="left" w:pos="0"/>
          <w:tab w:val="left" w:pos="993"/>
        </w:tabs>
        <w:spacing w:after="0" w:line="240" w:lineRule="auto"/>
        <w:contextualSpacing/>
        <w:jc w:val="both"/>
        <w:rPr>
          <w:rFonts w:ascii="Times New Roman" w:eastAsia="Calibri" w:hAnsi="Times New Roman" w:cs="Times New Roman"/>
          <w:kern w:val="0"/>
          <w:sz w:val="24"/>
          <w:szCs w:val="24"/>
          <w14:ligatures w14:val="none"/>
        </w:rPr>
      </w:pPr>
    </w:p>
    <w:p w14:paraId="0C200B72" w14:textId="77777777" w:rsidR="003011C4" w:rsidRPr="003011C4" w:rsidRDefault="003011C4" w:rsidP="003011C4">
      <w:pPr>
        <w:tabs>
          <w:tab w:val="left" w:pos="0"/>
        </w:tabs>
        <w:spacing w:after="0" w:line="240" w:lineRule="auto"/>
        <w:contextualSpacing/>
        <w:jc w:val="center"/>
        <w:rPr>
          <w:rFonts w:ascii="Times New Roman" w:eastAsia="Times New Roman" w:hAnsi="Times New Roman" w:cs="Times New Roman"/>
          <w:b/>
          <w:color w:val="000000"/>
          <w:kern w:val="0"/>
          <w:sz w:val="24"/>
          <w:szCs w:val="24"/>
          <w14:ligatures w14:val="none"/>
        </w:rPr>
      </w:pPr>
      <w:r w:rsidRPr="003011C4">
        <w:rPr>
          <w:rFonts w:ascii="Times New Roman" w:eastAsia="Times New Roman" w:hAnsi="Times New Roman" w:cs="Times New Roman"/>
          <w:b/>
          <w:color w:val="000000"/>
          <w:kern w:val="0"/>
          <w:sz w:val="24"/>
          <w:szCs w:val="24"/>
          <w14:ligatures w14:val="none"/>
        </w:rPr>
        <w:t>V SKYRIUS</w:t>
      </w:r>
    </w:p>
    <w:p w14:paraId="4463D4A1" w14:textId="77777777" w:rsidR="003011C4" w:rsidRPr="003011C4" w:rsidRDefault="003011C4" w:rsidP="003011C4">
      <w:pPr>
        <w:tabs>
          <w:tab w:val="left" w:pos="0"/>
        </w:tabs>
        <w:spacing w:after="0" w:line="240" w:lineRule="auto"/>
        <w:contextualSpacing/>
        <w:jc w:val="center"/>
        <w:rPr>
          <w:rFonts w:ascii="Times New Roman" w:eastAsia="Times New Roman" w:hAnsi="Times New Roman" w:cs="Times New Roman"/>
          <w:b/>
          <w:color w:val="000000"/>
          <w:kern w:val="0"/>
          <w:sz w:val="24"/>
          <w:szCs w:val="24"/>
          <w14:ligatures w14:val="none"/>
        </w:rPr>
      </w:pPr>
      <w:r w:rsidRPr="003011C4">
        <w:rPr>
          <w:rFonts w:ascii="Times New Roman" w:eastAsia="Times New Roman" w:hAnsi="Times New Roman" w:cs="Times New Roman"/>
          <w:b/>
          <w:color w:val="000000"/>
          <w:kern w:val="0"/>
          <w:sz w:val="24"/>
          <w:szCs w:val="24"/>
          <w14:ligatures w14:val="none"/>
        </w:rPr>
        <w:t xml:space="preserve"> ŠALIŲ ATSAKOMYBĖ</w:t>
      </w:r>
    </w:p>
    <w:p w14:paraId="44E0F184" w14:textId="77777777" w:rsidR="003011C4" w:rsidRPr="003011C4" w:rsidRDefault="003011C4" w:rsidP="003011C4">
      <w:pPr>
        <w:tabs>
          <w:tab w:val="left" w:pos="0"/>
        </w:tabs>
        <w:spacing w:after="0" w:line="240" w:lineRule="auto"/>
        <w:contextualSpacing/>
        <w:jc w:val="center"/>
        <w:rPr>
          <w:rFonts w:ascii="Times New Roman" w:eastAsia="Times New Roman" w:hAnsi="Times New Roman" w:cs="Times New Roman"/>
          <w:b/>
          <w:color w:val="000000"/>
          <w:kern w:val="0"/>
          <w:sz w:val="24"/>
          <w:szCs w:val="24"/>
          <w14:ligatures w14:val="none"/>
        </w:rPr>
      </w:pPr>
    </w:p>
    <w:p w14:paraId="049E244E" w14:textId="77777777" w:rsidR="003011C4" w:rsidRPr="003011C4" w:rsidRDefault="003011C4" w:rsidP="003011C4">
      <w:pPr>
        <w:spacing w:after="0" w:line="240" w:lineRule="auto"/>
        <w:ind w:firstLine="709"/>
        <w:contextualSpacing/>
        <w:jc w:val="both"/>
        <w:rPr>
          <w:rFonts w:ascii="Times New Roman" w:eastAsia="Calibri" w:hAnsi="Times New Roman" w:cs="Times New Roman"/>
          <w:color w:val="000000"/>
          <w:kern w:val="0"/>
          <w:sz w:val="24"/>
          <w:szCs w:val="24"/>
          <w:lang w:eastAsia="lt-LT"/>
          <w14:ligatures w14:val="none"/>
        </w:rPr>
      </w:pPr>
      <w:r w:rsidRPr="003011C4">
        <w:rPr>
          <w:rFonts w:ascii="Times New Roman" w:eastAsia="Calibri" w:hAnsi="Times New Roman" w:cs="Times New Roman"/>
          <w:color w:val="000000"/>
          <w:kern w:val="0"/>
          <w:sz w:val="24"/>
          <w:szCs w:val="24"/>
          <w14:ligatures w14:val="none"/>
        </w:rPr>
        <w:t xml:space="preserve">22. </w:t>
      </w:r>
      <w:r w:rsidRPr="003011C4">
        <w:rPr>
          <w:rFonts w:ascii="Times New Roman" w:eastAsia="Calibri" w:hAnsi="Times New Roman" w:cs="Times New Roman"/>
          <w:color w:val="000000"/>
          <w:kern w:val="0"/>
          <w:sz w:val="24"/>
          <w:szCs w:val="24"/>
          <w:lang w:eastAsia="lt-LT"/>
          <w14:ligatures w14:val="none"/>
        </w:rPr>
        <w:t xml:space="preserve">Kiekvienu atveju Rangovui praleidus bet kurios prievolės įvykdymo terminą, nustatytą šioje Sutartyje, Rangovas, be atskiro Užsakovo įspėjimo, moka </w:t>
      </w:r>
      <w:r w:rsidRPr="000023A0">
        <w:rPr>
          <w:rFonts w:ascii="Times New Roman" w:eastAsia="Calibri" w:hAnsi="Times New Roman" w:cs="Times New Roman"/>
          <w:color w:val="000000"/>
          <w:kern w:val="0"/>
          <w:sz w:val="24"/>
          <w:szCs w:val="24"/>
          <w:lang w:eastAsia="lt-LT"/>
          <w14:ligatures w14:val="none"/>
        </w:rPr>
        <w:t>Užsakovui</w:t>
      </w:r>
      <w:r w:rsidRPr="000023A0">
        <w:rPr>
          <w:rFonts w:ascii="Times New Roman" w:eastAsia="Calibri" w:hAnsi="Times New Roman" w:cs="Times New Roman"/>
          <w:i/>
          <w:color w:val="000000"/>
          <w:kern w:val="0"/>
          <w:sz w:val="24"/>
          <w:szCs w:val="24"/>
          <w:lang w:eastAsia="lt-LT"/>
          <w14:ligatures w14:val="none"/>
        </w:rPr>
        <w:t xml:space="preserve"> </w:t>
      </w:r>
      <w:r w:rsidRPr="000023A0">
        <w:rPr>
          <w:rFonts w:ascii="Times New Roman" w:eastAsia="Calibri" w:hAnsi="Times New Roman" w:cs="Times New Roman"/>
          <w:iCs/>
          <w:color w:val="000000"/>
          <w:kern w:val="0"/>
          <w:sz w:val="24"/>
          <w:szCs w:val="24"/>
          <w:lang w:eastAsia="lt-LT"/>
          <w14:ligatures w14:val="none"/>
        </w:rPr>
        <w:t>0,05 procento delspinigius nuo Sutarties 7 punkte nurodytos Darbų kainos be PVM už kiekvieną uždelstą dieną</w:t>
      </w:r>
      <w:r w:rsidRPr="000023A0">
        <w:rPr>
          <w:rFonts w:ascii="Times New Roman" w:eastAsia="Calibri" w:hAnsi="Times New Roman" w:cs="Times New Roman"/>
          <w:i/>
          <w:color w:val="000000"/>
          <w:kern w:val="0"/>
          <w:sz w:val="24"/>
          <w:szCs w:val="24"/>
          <w:lang w:eastAsia="lt-LT"/>
          <w14:ligatures w14:val="none"/>
        </w:rPr>
        <w:t xml:space="preserve">. </w:t>
      </w:r>
      <w:r w:rsidRPr="000023A0">
        <w:rPr>
          <w:rFonts w:ascii="Times New Roman" w:eastAsia="Calibri" w:hAnsi="Times New Roman" w:cs="Times New Roman"/>
          <w:color w:val="000000"/>
          <w:kern w:val="0"/>
          <w:sz w:val="24"/>
          <w:szCs w:val="24"/>
          <w:lang w:eastAsia="lt-LT"/>
          <w14:ligatures w14:val="none"/>
        </w:rPr>
        <w:t>Užsakovas</w:t>
      </w:r>
      <w:r w:rsidRPr="003011C4">
        <w:rPr>
          <w:rFonts w:ascii="Times New Roman" w:eastAsia="Calibri" w:hAnsi="Times New Roman" w:cs="Times New Roman"/>
          <w:color w:val="000000"/>
          <w:kern w:val="0"/>
          <w:sz w:val="24"/>
          <w:szCs w:val="24"/>
          <w:lang w:eastAsia="lt-LT"/>
          <w14:ligatures w14:val="none"/>
        </w:rPr>
        <w:t xml:space="preserve"> neprivalo įrodyti Rangovui, kad patyrė nuostolių.</w:t>
      </w:r>
    </w:p>
    <w:p w14:paraId="41E38586" w14:textId="77777777" w:rsidR="003011C4" w:rsidRPr="003011C4" w:rsidRDefault="003011C4" w:rsidP="003011C4">
      <w:pPr>
        <w:spacing w:after="0" w:line="240" w:lineRule="auto"/>
        <w:ind w:firstLine="709"/>
        <w:contextualSpacing/>
        <w:jc w:val="both"/>
        <w:rPr>
          <w:rFonts w:ascii="Times New Roman" w:eastAsia="Calibri" w:hAnsi="Times New Roman" w:cs="Times New Roman"/>
          <w:kern w:val="0"/>
          <w:sz w:val="24"/>
          <w:szCs w:val="24"/>
          <w:lang w:eastAsia="lt-LT"/>
          <w14:ligatures w14:val="none"/>
        </w:rPr>
      </w:pPr>
      <w:r w:rsidRPr="003011C4">
        <w:rPr>
          <w:rFonts w:ascii="Times New Roman" w:eastAsia="Calibri" w:hAnsi="Times New Roman" w:cs="Times New Roman"/>
          <w:color w:val="000000"/>
          <w:kern w:val="0"/>
          <w:sz w:val="24"/>
          <w:szCs w:val="24"/>
          <w14:ligatures w14:val="none"/>
        </w:rPr>
        <w:t xml:space="preserve">23. </w:t>
      </w:r>
      <w:r w:rsidRPr="003011C4">
        <w:rPr>
          <w:rFonts w:ascii="Times New Roman" w:eastAsia="Calibri" w:hAnsi="Times New Roman" w:cs="Times New Roman"/>
          <w:color w:val="000000"/>
          <w:kern w:val="0"/>
          <w:sz w:val="24"/>
          <w:szCs w:val="24"/>
          <w:lang w:eastAsia="lt-LT"/>
          <w14:ligatures w14:val="none"/>
        </w:rPr>
        <w:t>Uždelsus laiku atsiskaityti už atliktus Darbus, Užsakovas, Rangovui reikalaujant, moka 0,05 procento delspinigius nuo laiku neapmokėtos sumos be PVM už kiekvieną vėlavimo dieną.</w:t>
      </w:r>
    </w:p>
    <w:p w14:paraId="50864091" w14:textId="77777777" w:rsidR="003011C4" w:rsidRPr="003011C4" w:rsidRDefault="003011C4" w:rsidP="003011C4">
      <w:pPr>
        <w:spacing w:after="0" w:line="240" w:lineRule="auto"/>
        <w:ind w:firstLine="709"/>
        <w:contextualSpacing/>
        <w:jc w:val="both"/>
        <w:rPr>
          <w:rFonts w:ascii="Times New Roman" w:eastAsia="Calibri" w:hAnsi="Times New Roman" w:cs="Times New Roman"/>
          <w:color w:val="000000"/>
          <w:kern w:val="0"/>
          <w:sz w:val="24"/>
          <w:szCs w:val="24"/>
          <w14:ligatures w14:val="none"/>
        </w:rPr>
      </w:pPr>
      <w:r w:rsidRPr="003011C4">
        <w:rPr>
          <w:rFonts w:ascii="Times New Roman" w:eastAsia="Calibri" w:hAnsi="Times New Roman" w:cs="Times New Roman"/>
          <w:color w:val="000000"/>
          <w:kern w:val="0"/>
          <w:sz w:val="24"/>
          <w:szCs w:val="24"/>
          <w14:ligatures w14:val="none"/>
        </w:rPr>
        <w:t>24. Jei Rangovas nekokybiškai, ne pagal Sutarties ir/ar jos priedų (jei jie yra) reikalavimus atlieka Sutartyje numatytus Darbus, Užsakovas surašo Sutarties pažeidimo aktą, kuriame nurodo</w:t>
      </w:r>
      <w:r w:rsidRPr="003011C4">
        <w:rPr>
          <w:rFonts w:ascii="Times New Roman" w:eastAsia="Times New Roman" w:hAnsi="Times New Roman" w:cs="Times New Roman"/>
          <w:color w:val="000000"/>
          <w:kern w:val="0"/>
          <w:sz w:val="24"/>
          <w:szCs w:val="24"/>
          <w14:ligatures w14:val="none"/>
        </w:rPr>
        <w:t xml:space="preserve"> Šalių suderintą technologiškai reikalingą terminą šiems pažeidimams pašalinti. Jei pažeidimai nepašalinami, </w:t>
      </w:r>
      <w:r w:rsidRPr="003011C4">
        <w:rPr>
          <w:rFonts w:ascii="Times New Roman" w:eastAsia="Calibri" w:hAnsi="Times New Roman" w:cs="Times New Roman"/>
          <w:color w:val="000000"/>
          <w:kern w:val="0"/>
          <w:sz w:val="24"/>
          <w:szCs w:val="24"/>
          <w14:ligatures w14:val="none"/>
        </w:rPr>
        <w:t>akto pagrindu Užsakovas taiko Rangovui 3 (trijų) proc</w:t>
      </w:r>
      <w:r w:rsidRPr="000023A0">
        <w:rPr>
          <w:rFonts w:ascii="Times New Roman" w:eastAsia="Calibri" w:hAnsi="Times New Roman" w:cs="Times New Roman"/>
          <w:color w:val="000000"/>
          <w:kern w:val="0"/>
          <w:sz w:val="24"/>
          <w:szCs w:val="24"/>
          <w14:ligatures w14:val="none"/>
        </w:rPr>
        <w:t>.</w:t>
      </w:r>
      <w:r w:rsidRPr="000023A0">
        <w:rPr>
          <w:rFonts w:ascii="Times New Roman" w:eastAsia="Calibri" w:hAnsi="Times New Roman" w:cs="Times New Roman"/>
          <w:i/>
          <w:color w:val="000000"/>
          <w:kern w:val="0"/>
          <w:sz w:val="24"/>
          <w:szCs w:val="24"/>
          <w14:ligatures w14:val="none"/>
        </w:rPr>
        <w:t xml:space="preserve"> </w:t>
      </w:r>
      <w:r w:rsidRPr="000023A0">
        <w:rPr>
          <w:rFonts w:ascii="Times New Roman" w:eastAsia="Calibri" w:hAnsi="Times New Roman" w:cs="Times New Roman"/>
          <w:iCs/>
          <w:color w:val="000000"/>
          <w:kern w:val="0"/>
          <w:sz w:val="24"/>
          <w:szCs w:val="24"/>
          <w14:ligatures w14:val="none"/>
        </w:rPr>
        <w:t>nuo Sutarties 7 punkte</w:t>
      </w:r>
      <w:r w:rsidRPr="000023A0">
        <w:rPr>
          <w:rFonts w:ascii="Times New Roman" w:eastAsia="Calibri" w:hAnsi="Times New Roman" w:cs="Times New Roman"/>
          <w:i/>
          <w:color w:val="000000"/>
          <w:kern w:val="0"/>
          <w:sz w:val="24"/>
          <w:szCs w:val="24"/>
          <w14:ligatures w14:val="none"/>
        </w:rPr>
        <w:t xml:space="preserve"> </w:t>
      </w:r>
      <w:r w:rsidRPr="000023A0">
        <w:rPr>
          <w:rFonts w:ascii="Times New Roman" w:eastAsia="Calibri" w:hAnsi="Times New Roman" w:cs="Times New Roman"/>
          <w:iCs/>
          <w:color w:val="000000"/>
          <w:kern w:val="0"/>
          <w:sz w:val="24"/>
          <w:szCs w:val="24"/>
          <w14:ligatures w14:val="none"/>
        </w:rPr>
        <w:t>nurodytos Darbų kainos be PVM</w:t>
      </w:r>
      <w:r w:rsidRPr="003011C4">
        <w:rPr>
          <w:rFonts w:ascii="Times New Roman" w:eastAsia="Calibri" w:hAnsi="Times New Roman" w:cs="Times New Roman"/>
          <w:i/>
          <w:color w:val="000000"/>
          <w:kern w:val="0"/>
          <w:sz w:val="24"/>
          <w:szCs w:val="24"/>
          <w14:ligatures w14:val="none"/>
        </w:rPr>
        <w:t xml:space="preserve"> </w:t>
      </w:r>
      <w:r w:rsidRPr="003011C4">
        <w:rPr>
          <w:rFonts w:ascii="Times New Roman" w:eastAsia="Times New Roman" w:hAnsi="Times New Roman" w:cs="Times New Roman"/>
          <w:color w:val="000000"/>
          <w:kern w:val="0"/>
          <w:sz w:val="24"/>
          <w:szCs w:val="24"/>
          <w14:ligatures w14:val="none"/>
        </w:rPr>
        <w:t xml:space="preserve">baudą </w:t>
      </w:r>
      <w:r w:rsidRPr="003011C4">
        <w:rPr>
          <w:rFonts w:ascii="Times New Roman" w:eastAsia="Calibri" w:hAnsi="Times New Roman" w:cs="Times New Roman"/>
          <w:color w:val="000000"/>
          <w:kern w:val="0"/>
          <w:sz w:val="24"/>
          <w:szCs w:val="24"/>
          <w14:ligatures w14:val="none"/>
        </w:rPr>
        <w:t xml:space="preserve">už kiekvieną pažeidimo atvejį. Nustatytus pažeidimus Rangovas privalo pašalinti savo sąskaita. </w:t>
      </w:r>
    </w:p>
    <w:p w14:paraId="4967E12D" w14:textId="77777777" w:rsidR="003011C4" w:rsidRPr="003011C4" w:rsidRDefault="003011C4" w:rsidP="003011C4">
      <w:pPr>
        <w:spacing w:after="0" w:line="240" w:lineRule="auto"/>
        <w:ind w:firstLine="709"/>
        <w:contextualSpacing/>
        <w:jc w:val="both"/>
        <w:rPr>
          <w:rFonts w:ascii="Times New Roman" w:eastAsia="Times New Roman" w:hAnsi="Times New Roman" w:cs="Times New Roman"/>
          <w:kern w:val="0"/>
          <w:sz w:val="24"/>
          <w:szCs w:val="24"/>
          <w14:ligatures w14:val="none"/>
        </w:rPr>
      </w:pPr>
      <w:r w:rsidRPr="003011C4">
        <w:rPr>
          <w:rFonts w:ascii="Times New Roman" w:eastAsia="Times New Roman" w:hAnsi="Times New Roman" w:cs="Times New Roman"/>
          <w:kern w:val="0"/>
          <w:sz w:val="24"/>
          <w:szCs w:val="24"/>
          <w14:ligatures w14:val="none"/>
        </w:rPr>
        <w:t>25. Užsakovas turi teisę nepasirašyti Darbų priėmimo-perdavimo akto ir nevykdyti apmokėjimo už Darbus, jei nustatomi atliktų Darbų trūkumai.</w:t>
      </w:r>
    </w:p>
    <w:p w14:paraId="313667C5" w14:textId="77777777" w:rsidR="003011C4" w:rsidRPr="003011C4" w:rsidRDefault="003011C4" w:rsidP="003011C4">
      <w:pPr>
        <w:spacing w:after="0" w:line="240" w:lineRule="auto"/>
        <w:ind w:firstLine="709"/>
        <w:contextualSpacing/>
        <w:jc w:val="both"/>
        <w:rPr>
          <w:rFonts w:ascii="Times New Roman" w:eastAsia="Calibri" w:hAnsi="Times New Roman" w:cs="Times New Roman"/>
          <w:color w:val="000000"/>
          <w:kern w:val="0"/>
          <w:sz w:val="24"/>
          <w:szCs w:val="24"/>
          <w:lang w:eastAsia="lt-LT"/>
          <w14:ligatures w14:val="none"/>
        </w:rPr>
      </w:pPr>
      <w:r w:rsidRPr="003011C4">
        <w:rPr>
          <w:rFonts w:ascii="Times New Roman" w:eastAsia="Times New Roman" w:hAnsi="Times New Roman" w:cs="Times New Roman"/>
          <w:color w:val="000000"/>
          <w:kern w:val="0"/>
          <w:sz w:val="24"/>
          <w:szCs w:val="24"/>
          <w14:ligatures w14:val="none"/>
        </w:rPr>
        <w:lastRenderedPageBreak/>
        <w:t xml:space="preserve">26. </w:t>
      </w:r>
      <w:r w:rsidRPr="003011C4">
        <w:rPr>
          <w:rFonts w:ascii="Times New Roman" w:eastAsia="Times New Roman" w:hAnsi="Times New Roman" w:cs="Times New Roman"/>
          <w:kern w:val="0"/>
          <w:sz w:val="24"/>
          <w:szCs w:val="24"/>
          <w14:ligatures w14:val="none"/>
        </w:rPr>
        <w:t xml:space="preserve">Nutraukus Sutartį 44 punkte nurodytais </w:t>
      </w:r>
      <w:r w:rsidRPr="003011C4">
        <w:rPr>
          <w:rFonts w:ascii="Times New Roman" w:eastAsia="Times New Roman" w:hAnsi="Times New Roman" w:cs="Times New Roman"/>
          <w:color w:val="000000"/>
          <w:kern w:val="0"/>
          <w:sz w:val="24"/>
          <w:szCs w:val="24"/>
          <w14:ligatures w14:val="none"/>
        </w:rPr>
        <w:t xml:space="preserve">pagrindais (išskyrus 44.2 papunktį), </w:t>
      </w:r>
      <w:r w:rsidRPr="003011C4">
        <w:rPr>
          <w:rFonts w:ascii="Times New Roman" w:eastAsia="Calibri" w:hAnsi="Times New Roman" w:cs="Times New Roman"/>
          <w:color w:val="000000"/>
          <w:kern w:val="0"/>
          <w:sz w:val="24"/>
          <w:szCs w:val="24"/>
          <w14:ligatures w14:val="none"/>
        </w:rPr>
        <w:t>Rangovas</w:t>
      </w:r>
      <w:r w:rsidRPr="003011C4">
        <w:rPr>
          <w:rFonts w:ascii="Times New Roman" w:eastAsia="Times New Roman" w:hAnsi="Times New Roman" w:cs="Times New Roman"/>
          <w:color w:val="000000"/>
          <w:kern w:val="0"/>
          <w:sz w:val="24"/>
          <w:szCs w:val="24"/>
          <w14:ligatures w14:val="none"/>
        </w:rPr>
        <w:t xml:space="preserve"> privalo ne vėliau kaip per 5 (penkias) darbo dienas nuo Užsakovo pareikalavimo pateikimo Rangovui dienos sumokėti 10 (dešimt) procentų nuo Sutarties 7 punkte nurodytos Darbų kainos be PVM dydžio baudą. </w:t>
      </w:r>
      <w:r w:rsidRPr="003011C4">
        <w:rPr>
          <w:rFonts w:ascii="Times New Roman" w:eastAsia="Calibri" w:hAnsi="Times New Roman" w:cs="Times New Roman"/>
          <w:color w:val="000000"/>
          <w:kern w:val="0"/>
          <w:sz w:val="24"/>
          <w:szCs w:val="24"/>
          <w:lang w:eastAsia="lt-LT"/>
          <w14:ligatures w14:val="none"/>
        </w:rPr>
        <w:t>Užsakovas neprivalo įrodyti Rangovui, kad patyrė nuostolių.</w:t>
      </w:r>
    </w:p>
    <w:p w14:paraId="0F37C40A" w14:textId="77777777" w:rsidR="003011C4" w:rsidRPr="003011C4" w:rsidRDefault="003011C4" w:rsidP="003011C4">
      <w:pPr>
        <w:spacing w:after="0" w:line="240" w:lineRule="auto"/>
        <w:ind w:firstLine="709"/>
        <w:contextualSpacing/>
        <w:jc w:val="both"/>
        <w:rPr>
          <w:rFonts w:ascii="Times New Roman" w:eastAsia="Times New Roman" w:hAnsi="Times New Roman" w:cs="Times New Roman"/>
          <w:kern w:val="0"/>
          <w:sz w:val="24"/>
          <w:szCs w:val="24"/>
          <w14:ligatures w14:val="none"/>
        </w:rPr>
      </w:pPr>
      <w:r w:rsidRPr="003011C4">
        <w:rPr>
          <w:rFonts w:ascii="Times New Roman" w:eastAsia="Times New Roman" w:hAnsi="Times New Roman" w:cs="Times New Roman"/>
          <w:kern w:val="0"/>
          <w:sz w:val="24"/>
          <w:szCs w:val="24"/>
          <w14:ligatures w14:val="none"/>
        </w:rPr>
        <w:t xml:space="preserve">27. Užsakovas taip pat turi teisę išskaičiuoti netesybų sumas iš Rangovui mokėtinų sumų, jeigu Rangovas per Užsakovo nurodytą terminą netesybų nesumoka pats. </w:t>
      </w:r>
    </w:p>
    <w:p w14:paraId="69687472" w14:textId="77777777" w:rsidR="003011C4" w:rsidRPr="003011C4" w:rsidRDefault="003011C4" w:rsidP="003011C4">
      <w:pPr>
        <w:spacing w:after="0" w:line="240" w:lineRule="auto"/>
        <w:ind w:firstLine="709"/>
        <w:contextualSpacing/>
        <w:jc w:val="both"/>
        <w:rPr>
          <w:rFonts w:ascii="Times New Roman" w:eastAsia="Calibri" w:hAnsi="Times New Roman" w:cs="Times New Roman"/>
          <w:kern w:val="0"/>
          <w:sz w:val="24"/>
          <w:szCs w:val="24"/>
          <w14:ligatures w14:val="none"/>
        </w:rPr>
      </w:pPr>
      <w:r w:rsidRPr="003011C4">
        <w:rPr>
          <w:rFonts w:ascii="Times New Roman" w:eastAsia="Times New Roman" w:hAnsi="Times New Roman" w:cs="Times New Roman"/>
          <w:kern w:val="0"/>
          <w:sz w:val="24"/>
          <w:szCs w:val="24"/>
          <w14:ligatures w14:val="none"/>
        </w:rPr>
        <w:t xml:space="preserve">28. Delspinigių ir baudų sumokėjimas neatleidžia Šalių nuo pareigos vykdyti prisiimtus įsipareigojimus. </w:t>
      </w:r>
    </w:p>
    <w:p w14:paraId="674817D2" w14:textId="77777777" w:rsidR="003011C4" w:rsidRPr="003011C4" w:rsidRDefault="003011C4" w:rsidP="003011C4">
      <w:pPr>
        <w:spacing w:after="0" w:line="240" w:lineRule="auto"/>
        <w:ind w:firstLine="709"/>
        <w:contextualSpacing/>
        <w:jc w:val="both"/>
        <w:rPr>
          <w:rFonts w:ascii="Times New Roman" w:eastAsia="Calibri" w:hAnsi="Times New Roman" w:cs="Times New Roman"/>
          <w:kern w:val="0"/>
          <w:sz w:val="24"/>
          <w:szCs w:val="24"/>
          <w:lang w:eastAsia="lt-LT"/>
          <w14:ligatures w14:val="none"/>
        </w:rPr>
      </w:pPr>
      <w:r w:rsidRPr="003011C4">
        <w:rPr>
          <w:rFonts w:ascii="Times New Roman" w:eastAsia="Calibri" w:hAnsi="Times New Roman" w:cs="Times New Roman"/>
          <w:kern w:val="0"/>
          <w:sz w:val="24"/>
          <w:szCs w:val="24"/>
          <w14:ligatures w14:val="none"/>
        </w:rPr>
        <w:t>29. Šalys susitaria, kad kilus teisminiam ginčui dėl atsiskaitymo už atliktus Darbus, Rangovas gali reikalauti priteisti ne didesnes kaip 5 (penkių) procentų metines palūkanas nuo nesumokėtos sumos, kaip tai numatyta LR CK 6.210 str. 1 d.</w:t>
      </w:r>
    </w:p>
    <w:p w14:paraId="53C6CE65" w14:textId="77777777" w:rsidR="003011C4" w:rsidRPr="003011C4" w:rsidRDefault="003011C4" w:rsidP="003011C4">
      <w:pPr>
        <w:tabs>
          <w:tab w:val="left" w:pos="1134"/>
        </w:tabs>
        <w:spacing w:after="0" w:line="240" w:lineRule="auto"/>
        <w:ind w:firstLine="709"/>
        <w:contextualSpacing/>
        <w:jc w:val="both"/>
        <w:rPr>
          <w:rFonts w:ascii="Times New Roman" w:eastAsia="Calibri" w:hAnsi="Times New Roman" w:cs="Times New Roman"/>
          <w:kern w:val="0"/>
          <w:sz w:val="24"/>
          <w:szCs w:val="24"/>
          <w14:ligatures w14:val="none"/>
        </w:rPr>
      </w:pPr>
      <w:r w:rsidRPr="003011C4">
        <w:rPr>
          <w:rFonts w:ascii="Times New Roman" w:eastAsia="Calibri" w:hAnsi="Times New Roman" w:cs="Times New Roman"/>
          <w:kern w:val="0"/>
          <w:sz w:val="24"/>
          <w:szCs w:val="24"/>
          <w14:ligatures w14:val="none"/>
        </w:rPr>
        <w:t>30. Šalys atleidžiamos nuo atsakomybės esant nenugalimos jėgos (force majeure) aplinkybėms pagal LR CK 6.212 str.</w:t>
      </w:r>
    </w:p>
    <w:p w14:paraId="0CE8E33E" w14:textId="77777777" w:rsidR="003011C4" w:rsidRPr="003011C4" w:rsidRDefault="003011C4" w:rsidP="003011C4">
      <w:pPr>
        <w:spacing w:after="0" w:line="240" w:lineRule="auto"/>
        <w:ind w:firstLine="851"/>
        <w:contextualSpacing/>
        <w:jc w:val="both"/>
        <w:rPr>
          <w:rFonts w:ascii="Times New Roman" w:eastAsia="Calibri" w:hAnsi="Times New Roman" w:cs="Times New Roman"/>
          <w:color w:val="000000"/>
          <w:kern w:val="0"/>
          <w:sz w:val="24"/>
          <w:szCs w:val="24"/>
          <w14:ligatures w14:val="none"/>
        </w:rPr>
      </w:pPr>
    </w:p>
    <w:p w14:paraId="5D62803D" w14:textId="77777777" w:rsidR="003011C4" w:rsidRPr="003011C4" w:rsidRDefault="003011C4" w:rsidP="003011C4">
      <w:pPr>
        <w:tabs>
          <w:tab w:val="left" w:pos="284"/>
          <w:tab w:val="left" w:pos="426"/>
          <w:tab w:val="left" w:pos="567"/>
        </w:tabs>
        <w:spacing w:line="240" w:lineRule="auto"/>
        <w:contextualSpacing/>
        <w:jc w:val="center"/>
        <w:rPr>
          <w:rFonts w:ascii="Times New Roman" w:eastAsia="Calibri" w:hAnsi="Times New Roman" w:cs="Times New Roman"/>
          <w:b/>
          <w:kern w:val="0"/>
          <w:sz w:val="24"/>
          <w:szCs w:val="24"/>
          <w14:ligatures w14:val="none"/>
        </w:rPr>
      </w:pPr>
      <w:r w:rsidRPr="003011C4">
        <w:rPr>
          <w:rFonts w:ascii="Times New Roman" w:eastAsia="Calibri" w:hAnsi="Times New Roman" w:cs="Times New Roman"/>
          <w:b/>
          <w:kern w:val="0"/>
          <w:sz w:val="24"/>
          <w:szCs w:val="24"/>
          <w14:ligatures w14:val="none"/>
        </w:rPr>
        <w:t>VI SKYRIUS</w:t>
      </w:r>
    </w:p>
    <w:p w14:paraId="26DE7F46" w14:textId="77777777" w:rsidR="003011C4" w:rsidRPr="003011C4" w:rsidRDefault="003011C4" w:rsidP="003011C4">
      <w:pPr>
        <w:tabs>
          <w:tab w:val="left" w:pos="284"/>
          <w:tab w:val="left" w:pos="426"/>
          <w:tab w:val="left" w:pos="567"/>
        </w:tabs>
        <w:spacing w:line="240" w:lineRule="auto"/>
        <w:contextualSpacing/>
        <w:jc w:val="center"/>
        <w:rPr>
          <w:rFonts w:ascii="Times New Roman" w:eastAsia="Calibri" w:hAnsi="Times New Roman" w:cs="Times New Roman"/>
          <w:b/>
          <w:kern w:val="0"/>
          <w:sz w:val="24"/>
          <w:szCs w:val="24"/>
          <w14:ligatures w14:val="none"/>
        </w:rPr>
      </w:pPr>
      <w:r w:rsidRPr="003011C4">
        <w:rPr>
          <w:rFonts w:ascii="Times New Roman" w:eastAsia="Calibri" w:hAnsi="Times New Roman" w:cs="Times New Roman"/>
          <w:b/>
          <w:kern w:val="0"/>
          <w:sz w:val="24"/>
          <w:szCs w:val="24"/>
          <w14:ligatures w14:val="none"/>
        </w:rPr>
        <w:tab/>
        <w:t>ASMENS DUOMENŲ TVARKYMAS</w:t>
      </w:r>
    </w:p>
    <w:p w14:paraId="40C57579" w14:textId="77777777" w:rsidR="003011C4" w:rsidRPr="003011C4" w:rsidRDefault="003011C4" w:rsidP="003011C4">
      <w:pPr>
        <w:tabs>
          <w:tab w:val="left" w:pos="284"/>
          <w:tab w:val="left" w:pos="426"/>
          <w:tab w:val="left" w:pos="567"/>
        </w:tabs>
        <w:spacing w:line="240" w:lineRule="auto"/>
        <w:contextualSpacing/>
        <w:jc w:val="center"/>
        <w:rPr>
          <w:rFonts w:ascii="Times New Roman" w:eastAsia="Calibri" w:hAnsi="Times New Roman" w:cs="Times New Roman"/>
          <w:b/>
          <w:kern w:val="0"/>
          <w:sz w:val="24"/>
          <w:szCs w:val="24"/>
          <w14:ligatures w14:val="none"/>
        </w:rPr>
      </w:pPr>
    </w:p>
    <w:p w14:paraId="72388303" w14:textId="77777777" w:rsidR="003011C4" w:rsidRPr="003011C4" w:rsidRDefault="003011C4" w:rsidP="003011C4">
      <w:pPr>
        <w:tabs>
          <w:tab w:val="left" w:pos="284"/>
          <w:tab w:val="left" w:pos="426"/>
          <w:tab w:val="left" w:pos="567"/>
          <w:tab w:val="left" w:pos="709"/>
        </w:tabs>
        <w:spacing w:line="240" w:lineRule="auto"/>
        <w:contextualSpacing/>
        <w:jc w:val="both"/>
        <w:rPr>
          <w:rFonts w:ascii="Times New Roman" w:eastAsia="Calibri" w:hAnsi="Times New Roman" w:cs="Times New Roman"/>
          <w:kern w:val="0"/>
          <w:sz w:val="24"/>
          <w:szCs w:val="24"/>
          <w14:ligatures w14:val="none"/>
        </w:rPr>
      </w:pPr>
      <w:r w:rsidRPr="003011C4">
        <w:rPr>
          <w:rFonts w:ascii="Times New Roman" w:eastAsia="Calibri" w:hAnsi="Times New Roman" w:cs="Times New Roman"/>
          <w:b/>
          <w:kern w:val="0"/>
          <w:sz w:val="24"/>
          <w:szCs w:val="24"/>
          <w14:ligatures w14:val="none"/>
        </w:rPr>
        <w:t xml:space="preserve">            </w:t>
      </w:r>
      <w:r w:rsidRPr="003011C4">
        <w:rPr>
          <w:rFonts w:ascii="Times New Roman" w:eastAsia="Calibri" w:hAnsi="Times New Roman" w:cs="Times New Roman"/>
          <w:kern w:val="0"/>
          <w:sz w:val="24"/>
          <w:szCs w:val="24"/>
          <w14:ligatures w14:val="none"/>
        </w:rPr>
        <w:t>31.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7D07050B" w14:textId="77777777" w:rsidR="003011C4" w:rsidRPr="003011C4" w:rsidRDefault="003011C4" w:rsidP="003011C4">
      <w:pPr>
        <w:tabs>
          <w:tab w:val="left" w:pos="284"/>
          <w:tab w:val="left" w:pos="426"/>
          <w:tab w:val="left" w:pos="567"/>
          <w:tab w:val="left" w:pos="851"/>
        </w:tabs>
        <w:spacing w:line="240" w:lineRule="auto"/>
        <w:contextualSpacing/>
        <w:jc w:val="both"/>
        <w:rPr>
          <w:rFonts w:ascii="Times New Roman" w:eastAsia="Calibri" w:hAnsi="Times New Roman" w:cs="Times New Roman"/>
          <w:kern w:val="0"/>
          <w:sz w:val="24"/>
          <w:szCs w:val="24"/>
          <w14:ligatures w14:val="none"/>
        </w:rPr>
      </w:pPr>
      <w:r w:rsidRPr="003011C4">
        <w:rPr>
          <w:rFonts w:ascii="Times New Roman" w:eastAsia="Calibri" w:hAnsi="Times New Roman" w:cs="Times New Roman"/>
          <w:kern w:val="0"/>
          <w:sz w:val="24"/>
          <w:szCs w:val="24"/>
          <w14:ligatures w14:val="none"/>
        </w:rPr>
        <w:t xml:space="preserve">            32. Šalių atstovų, darbuotojų ar kitų fizinių asmenų, pasitelktų Sutarčiai vykdyti, duomenų tvarkymo teisėtumas grindžiamas būtinybe įvykdyti Sutartį arba būtinybe pasinaudoti iš Sutarties kylančiomis teisėmis.</w:t>
      </w:r>
    </w:p>
    <w:p w14:paraId="11597A0D" w14:textId="77777777" w:rsidR="003011C4" w:rsidRPr="003011C4" w:rsidRDefault="003011C4" w:rsidP="003011C4">
      <w:pPr>
        <w:tabs>
          <w:tab w:val="left" w:pos="284"/>
          <w:tab w:val="left" w:pos="426"/>
          <w:tab w:val="left" w:pos="567"/>
          <w:tab w:val="left" w:pos="851"/>
        </w:tabs>
        <w:spacing w:line="240" w:lineRule="auto"/>
        <w:contextualSpacing/>
        <w:jc w:val="both"/>
        <w:rPr>
          <w:rFonts w:ascii="Times New Roman" w:eastAsia="Calibri" w:hAnsi="Times New Roman" w:cs="Times New Roman"/>
          <w:kern w:val="0"/>
          <w:sz w:val="24"/>
          <w:szCs w:val="24"/>
          <w14:ligatures w14:val="none"/>
        </w:rPr>
      </w:pPr>
      <w:r w:rsidRPr="003011C4">
        <w:rPr>
          <w:rFonts w:ascii="Times New Roman" w:eastAsia="Calibri" w:hAnsi="Times New Roman" w:cs="Times New Roman"/>
          <w:kern w:val="0"/>
          <w:sz w:val="24"/>
          <w:szCs w:val="24"/>
          <w14:ligatures w14:val="none"/>
        </w:rPr>
        <w:t xml:space="preserve">            33.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30ABEC5C" w14:textId="77777777" w:rsidR="003011C4" w:rsidRPr="003011C4" w:rsidRDefault="003011C4" w:rsidP="003011C4">
      <w:pPr>
        <w:tabs>
          <w:tab w:val="left" w:pos="284"/>
          <w:tab w:val="left" w:pos="426"/>
          <w:tab w:val="left" w:pos="567"/>
          <w:tab w:val="left" w:pos="851"/>
        </w:tabs>
        <w:spacing w:line="240" w:lineRule="auto"/>
        <w:contextualSpacing/>
        <w:jc w:val="both"/>
        <w:rPr>
          <w:rFonts w:ascii="Times New Roman" w:eastAsia="Calibri" w:hAnsi="Times New Roman" w:cs="Times New Roman"/>
          <w:kern w:val="0"/>
          <w:sz w:val="24"/>
          <w:szCs w:val="24"/>
          <w14:ligatures w14:val="none"/>
        </w:rPr>
      </w:pPr>
      <w:r w:rsidRPr="003011C4">
        <w:rPr>
          <w:rFonts w:ascii="Times New Roman" w:eastAsia="Calibri" w:hAnsi="Times New Roman" w:cs="Times New Roman"/>
          <w:kern w:val="0"/>
          <w:sz w:val="24"/>
          <w:szCs w:val="24"/>
          <w14:ligatures w14:val="none"/>
        </w:rPr>
        <w:t xml:space="preserve">            34.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E9762A2" w14:textId="77777777" w:rsidR="003011C4" w:rsidRPr="003011C4" w:rsidRDefault="003011C4" w:rsidP="003011C4">
      <w:pPr>
        <w:tabs>
          <w:tab w:val="left" w:pos="284"/>
          <w:tab w:val="left" w:pos="426"/>
          <w:tab w:val="left" w:pos="567"/>
          <w:tab w:val="left" w:pos="851"/>
        </w:tabs>
        <w:spacing w:line="240" w:lineRule="auto"/>
        <w:contextualSpacing/>
        <w:jc w:val="both"/>
        <w:rPr>
          <w:rFonts w:ascii="Times New Roman" w:eastAsia="Calibri" w:hAnsi="Times New Roman" w:cs="Times New Roman"/>
          <w:kern w:val="0"/>
          <w:sz w:val="24"/>
          <w:szCs w:val="24"/>
          <w14:ligatures w14:val="none"/>
        </w:rPr>
      </w:pPr>
      <w:r w:rsidRPr="003011C4">
        <w:rPr>
          <w:rFonts w:ascii="Times New Roman" w:eastAsia="Calibri" w:hAnsi="Times New Roman" w:cs="Times New Roman"/>
          <w:kern w:val="0"/>
          <w:sz w:val="24"/>
          <w:szCs w:val="24"/>
          <w14:ligatures w14:val="none"/>
        </w:rPr>
        <w:tab/>
      </w:r>
      <w:r w:rsidRPr="003011C4">
        <w:rPr>
          <w:rFonts w:ascii="Times New Roman" w:eastAsia="Calibri" w:hAnsi="Times New Roman" w:cs="Times New Roman"/>
          <w:kern w:val="0"/>
          <w:sz w:val="24"/>
          <w:szCs w:val="24"/>
          <w14:ligatures w14:val="none"/>
        </w:rPr>
        <w:tab/>
        <w:t xml:space="preserve">    35.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0AFB932" w14:textId="77777777" w:rsidR="003011C4" w:rsidRPr="003011C4" w:rsidRDefault="003011C4" w:rsidP="003011C4">
      <w:pPr>
        <w:tabs>
          <w:tab w:val="left" w:pos="284"/>
          <w:tab w:val="left" w:pos="426"/>
          <w:tab w:val="left" w:pos="567"/>
          <w:tab w:val="left" w:pos="709"/>
          <w:tab w:val="left" w:pos="1134"/>
        </w:tabs>
        <w:spacing w:line="240" w:lineRule="auto"/>
        <w:contextualSpacing/>
        <w:jc w:val="both"/>
        <w:rPr>
          <w:rFonts w:ascii="Times New Roman" w:eastAsia="Calibri" w:hAnsi="Times New Roman" w:cs="Times New Roman"/>
          <w:kern w:val="0"/>
          <w:sz w:val="24"/>
          <w:szCs w:val="24"/>
          <w14:ligatures w14:val="none"/>
        </w:rPr>
      </w:pPr>
      <w:r w:rsidRPr="003011C4">
        <w:rPr>
          <w:rFonts w:ascii="Times New Roman" w:eastAsia="Calibri" w:hAnsi="Times New Roman" w:cs="Times New Roman"/>
          <w:kern w:val="0"/>
          <w:sz w:val="24"/>
          <w:szCs w:val="24"/>
          <w14:ligatures w14:val="none"/>
        </w:rPr>
        <w:t xml:space="preserve">            36.</w:t>
      </w:r>
      <w:r w:rsidRPr="003011C4">
        <w:rPr>
          <w:rFonts w:ascii="Times New Roman" w:eastAsia="Calibri" w:hAnsi="Times New Roman" w:cs="Times New Roman"/>
          <w:kern w:val="0"/>
          <w:sz w:val="24"/>
          <w:szCs w:val="24"/>
          <w14:ligatures w14:val="none"/>
        </w:rPr>
        <w:tab/>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0606C90" w14:textId="77777777" w:rsidR="003011C4" w:rsidRPr="003011C4" w:rsidRDefault="003011C4" w:rsidP="003011C4">
      <w:pPr>
        <w:tabs>
          <w:tab w:val="left" w:pos="284"/>
          <w:tab w:val="left" w:pos="426"/>
          <w:tab w:val="left" w:pos="567"/>
          <w:tab w:val="left" w:pos="709"/>
          <w:tab w:val="left" w:pos="1134"/>
        </w:tabs>
        <w:spacing w:line="240" w:lineRule="auto"/>
        <w:contextualSpacing/>
        <w:jc w:val="both"/>
        <w:rPr>
          <w:rFonts w:ascii="Times New Roman" w:eastAsia="Calibri" w:hAnsi="Times New Roman" w:cs="Times New Roman"/>
          <w:kern w:val="0"/>
          <w:sz w:val="24"/>
          <w:szCs w:val="24"/>
          <w14:ligatures w14:val="none"/>
        </w:rPr>
      </w:pPr>
      <w:r w:rsidRPr="003011C4">
        <w:rPr>
          <w:rFonts w:ascii="Times New Roman" w:eastAsia="Calibri" w:hAnsi="Times New Roman" w:cs="Times New Roman"/>
          <w:kern w:val="0"/>
          <w:sz w:val="24"/>
          <w:szCs w:val="24"/>
          <w14:ligatures w14:val="none"/>
        </w:rPr>
        <w:t xml:space="preserve">            37.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5E318908" w14:textId="77777777" w:rsidR="003011C4" w:rsidRPr="003011C4" w:rsidRDefault="003011C4" w:rsidP="003011C4">
      <w:pPr>
        <w:tabs>
          <w:tab w:val="left" w:pos="284"/>
          <w:tab w:val="left" w:pos="426"/>
          <w:tab w:val="left" w:pos="567"/>
          <w:tab w:val="left" w:pos="709"/>
          <w:tab w:val="left" w:pos="1134"/>
        </w:tabs>
        <w:spacing w:line="240" w:lineRule="auto"/>
        <w:contextualSpacing/>
        <w:jc w:val="both"/>
        <w:rPr>
          <w:rFonts w:ascii="Times New Roman" w:eastAsia="Calibri" w:hAnsi="Times New Roman" w:cs="Times New Roman"/>
          <w:kern w:val="0"/>
          <w:sz w:val="24"/>
          <w:szCs w:val="24"/>
          <w14:ligatures w14:val="none"/>
        </w:rPr>
      </w:pPr>
      <w:r w:rsidRPr="003011C4">
        <w:rPr>
          <w:rFonts w:ascii="Times New Roman" w:eastAsia="Calibri" w:hAnsi="Times New Roman" w:cs="Times New Roman"/>
          <w:kern w:val="0"/>
          <w:sz w:val="24"/>
          <w:szCs w:val="24"/>
          <w14:ligatures w14:val="none"/>
        </w:rPr>
        <w:t xml:space="preserve">            38.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D62E501" w14:textId="77777777" w:rsidR="003011C4" w:rsidRPr="003011C4" w:rsidRDefault="003011C4" w:rsidP="003011C4">
      <w:pPr>
        <w:tabs>
          <w:tab w:val="left" w:pos="284"/>
          <w:tab w:val="left" w:pos="426"/>
          <w:tab w:val="left" w:pos="567"/>
          <w:tab w:val="left" w:pos="709"/>
        </w:tabs>
        <w:spacing w:line="240" w:lineRule="auto"/>
        <w:contextualSpacing/>
        <w:jc w:val="both"/>
        <w:rPr>
          <w:rFonts w:ascii="Times New Roman" w:eastAsia="Calibri" w:hAnsi="Times New Roman" w:cs="Times New Roman"/>
          <w:kern w:val="0"/>
          <w:sz w:val="24"/>
          <w:szCs w:val="24"/>
          <w14:ligatures w14:val="none"/>
        </w:rPr>
      </w:pPr>
      <w:r w:rsidRPr="003011C4">
        <w:rPr>
          <w:rFonts w:ascii="Times New Roman" w:eastAsia="Calibri" w:hAnsi="Times New Roman" w:cs="Times New Roman"/>
          <w:kern w:val="0"/>
          <w:sz w:val="24"/>
          <w:szCs w:val="24"/>
          <w14:ligatures w14:val="none"/>
        </w:rPr>
        <w:lastRenderedPageBreak/>
        <w:t xml:space="preserve">            39. Duomenų subjektai turi teisę susipažinti su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perkeliamumą, taip pat teisę pateikti skundą Valstybinei duomenų apsaugos inspekcijai. Šiomis teisėmis duomenų subjektai gali pasinaudoti kreipdamiesi Sutartyje nurodytais Šalių adresais arba el. pašto adresais (jeigu pateikiamas el. parašu pasirašytas prašymas). Informuodamos Sutarčiai vykdyti pasitelktus fizinius asmenis apie jų asmens duomenų tvarkymą, Šalys įsipareigoja pateikti jiems šiame Sutarties punkte nurodytą informaciją apie jų teises.</w:t>
      </w:r>
    </w:p>
    <w:p w14:paraId="45F81CD2" w14:textId="77777777" w:rsidR="003011C4" w:rsidRPr="003011C4" w:rsidRDefault="003011C4" w:rsidP="003011C4">
      <w:pPr>
        <w:tabs>
          <w:tab w:val="left" w:pos="0"/>
        </w:tabs>
        <w:spacing w:after="0" w:line="240" w:lineRule="auto"/>
        <w:contextualSpacing/>
        <w:jc w:val="both"/>
        <w:rPr>
          <w:rFonts w:ascii="Times New Roman" w:eastAsia="Calibri" w:hAnsi="Times New Roman" w:cs="Times New Roman"/>
          <w:color w:val="000000"/>
          <w:kern w:val="0"/>
          <w:sz w:val="24"/>
          <w:szCs w:val="24"/>
          <w14:ligatures w14:val="none"/>
        </w:rPr>
      </w:pPr>
    </w:p>
    <w:p w14:paraId="5A768CBD" w14:textId="77777777" w:rsidR="003011C4" w:rsidRPr="003011C4" w:rsidRDefault="003011C4" w:rsidP="003011C4">
      <w:pPr>
        <w:tabs>
          <w:tab w:val="left" w:pos="0"/>
        </w:tabs>
        <w:spacing w:after="0" w:line="240" w:lineRule="auto"/>
        <w:contextualSpacing/>
        <w:jc w:val="center"/>
        <w:rPr>
          <w:rFonts w:ascii="Times New Roman" w:eastAsia="Times New Roman" w:hAnsi="Times New Roman" w:cs="Times New Roman"/>
          <w:b/>
          <w:kern w:val="0"/>
          <w:sz w:val="24"/>
          <w:szCs w:val="24"/>
          <w14:ligatures w14:val="none"/>
        </w:rPr>
      </w:pPr>
      <w:r w:rsidRPr="003011C4">
        <w:rPr>
          <w:rFonts w:ascii="Times New Roman" w:eastAsia="Times New Roman" w:hAnsi="Times New Roman" w:cs="Times New Roman"/>
          <w:b/>
          <w:kern w:val="0"/>
          <w:sz w:val="24"/>
          <w:szCs w:val="24"/>
          <w14:ligatures w14:val="none"/>
        </w:rPr>
        <w:t>VII SKYRIUS</w:t>
      </w:r>
    </w:p>
    <w:p w14:paraId="11021072" w14:textId="77777777" w:rsidR="003011C4" w:rsidRPr="003011C4" w:rsidRDefault="003011C4" w:rsidP="003011C4">
      <w:pPr>
        <w:tabs>
          <w:tab w:val="left" w:pos="0"/>
        </w:tabs>
        <w:spacing w:after="0" w:line="240" w:lineRule="auto"/>
        <w:contextualSpacing/>
        <w:jc w:val="center"/>
        <w:rPr>
          <w:rFonts w:ascii="Times New Roman" w:eastAsia="Times New Roman" w:hAnsi="Times New Roman" w:cs="Times New Roman"/>
          <w:b/>
          <w:kern w:val="0"/>
          <w:sz w:val="24"/>
          <w:szCs w:val="24"/>
          <w14:ligatures w14:val="none"/>
        </w:rPr>
      </w:pPr>
      <w:r w:rsidRPr="003011C4">
        <w:rPr>
          <w:rFonts w:ascii="Times New Roman" w:eastAsia="Times New Roman" w:hAnsi="Times New Roman" w:cs="Times New Roman"/>
          <w:b/>
          <w:kern w:val="0"/>
          <w:sz w:val="24"/>
          <w:szCs w:val="24"/>
          <w14:ligatures w14:val="none"/>
        </w:rPr>
        <w:t xml:space="preserve"> KITOS SĄLYGOS</w:t>
      </w:r>
    </w:p>
    <w:p w14:paraId="173D9A77" w14:textId="77777777" w:rsidR="003011C4" w:rsidRPr="003011C4" w:rsidRDefault="003011C4" w:rsidP="003011C4">
      <w:pPr>
        <w:tabs>
          <w:tab w:val="left" w:pos="0"/>
        </w:tabs>
        <w:spacing w:after="0" w:line="240" w:lineRule="auto"/>
        <w:contextualSpacing/>
        <w:jc w:val="center"/>
        <w:rPr>
          <w:rFonts w:ascii="Times New Roman" w:eastAsia="Times New Roman" w:hAnsi="Times New Roman" w:cs="Times New Roman"/>
          <w:b/>
          <w:kern w:val="0"/>
          <w:sz w:val="24"/>
          <w:szCs w:val="24"/>
          <w14:ligatures w14:val="none"/>
        </w:rPr>
      </w:pPr>
    </w:p>
    <w:p w14:paraId="315B91C9" w14:textId="77777777" w:rsidR="003011C4" w:rsidRPr="003011C4" w:rsidRDefault="003011C4" w:rsidP="003011C4">
      <w:pPr>
        <w:spacing w:after="0" w:line="240" w:lineRule="auto"/>
        <w:ind w:firstLine="709"/>
        <w:contextualSpacing/>
        <w:jc w:val="both"/>
        <w:rPr>
          <w:rFonts w:ascii="Times New Roman" w:eastAsia="Calibri" w:hAnsi="Times New Roman" w:cs="Times New Roman"/>
          <w:kern w:val="0"/>
          <w:sz w:val="24"/>
          <w:szCs w:val="24"/>
          <w14:ligatures w14:val="none"/>
        </w:rPr>
      </w:pPr>
      <w:r w:rsidRPr="003011C4">
        <w:rPr>
          <w:rFonts w:ascii="Times New Roman" w:eastAsia="Calibri" w:hAnsi="Times New Roman" w:cs="Times New Roman"/>
          <w:kern w:val="0"/>
          <w:sz w:val="24"/>
          <w:szCs w:val="24"/>
          <w:lang w:eastAsia="lt-LT"/>
          <w14:ligatures w14:val="none"/>
        </w:rPr>
        <w:t xml:space="preserve">40. </w:t>
      </w:r>
      <w:r w:rsidRPr="003011C4">
        <w:rPr>
          <w:rFonts w:ascii="Times New Roman" w:eastAsia="Calibri" w:hAnsi="Times New Roman" w:cs="Times New Roman"/>
          <w:kern w:val="0"/>
          <w:sz w:val="24"/>
          <w:szCs w:val="24"/>
          <w14:ligatures w14:val="none"/>
        </w:rPr>
        <w:t xml:space="preserve">Sutartis laikoma sudaryta ir įsigalioja, kai Šalys  pasirašo Sutartį ir galioja iki visiško Šalių įsipareigojimų pagal šią Sutartį įvykdymo arba Sutarties nutraukimo dienos. </w:t>
      </w:r>
    </w:p>
    <w:p w14:paraId="20F49B98" w14:textId="77777777" w:rsidR="003011C4" w:rsidRPr="003011C4" w:rsidRDefault="003011C4" w:rsidP="003011C4">
      <w:pPr>
        <w:spacing w:after="0" w:line="240" w:lineRule="auto"/>
        <w:ind w:firstLine="709"/>
        <w:contextualSpacing/>
        <w:jc w:val="both"/>
        <w:rPr>
          <w:rFonts w:ascii="Times New Roman" w:eastAsia="Calibri" w:hAnsi="Times New Roman" w:cs="Times New Roman"/>
          <w:kern w:val="0"/>
          <w:sz w:val="24"/>
          <w:szCs w:val="24"/>
          <w:lang w:eastAsia="lt-LT"/>
          <w14:ligatures w14:val="none"/>
        </w:rPr>
      </w:pPr>
      <w:r w:rsidRPr="003011C4">
        <w:rPr>
          <w:rFonts w:ascii="Times New Roman" w:eastAsia="Calibri" w:hAnsi="Times New Roman" w:cs="Times New Roman"/>
          <w:kern w:val="0"/>
          <w:sz w:val="24"/>
          <w:szCs w:val="24"/>
          <w14:ligatures w14:val="none"/>
        </w:rPr>
        <w:t>41. Sudarius Sutartį, Rangovo viešajam pirkimui pateiktas pasiūlymas yra neatskiriama šios Sutarties dalis.</w:t>
      </w:r>
    </w:p>
    <w:p w14:paraId="6301EC4F" w14:textId="77777777" w:rsidR="003011C4" w:rsidRPr="003011C4" w:rsidRDefault="003011C4" w:rsidP="003011C4">
      <w:pPr>
        <w:tabs>
          <w:tab w:val="left" w:pos="0"/>
        </w:tabs>
        <w:spacing w:after="0" w:line="240" w:lineRule="auto"/>
        <w:ind w:firstLine="709"/>
        <w:contextualSpacing/>
        <w:jc w:val="both"/>
        <w:rPr>
          <w:rFonts w:ascii="Times New Roman" w:eastAsia="Calibri" w:hAnsi="Times New Roman" w:cs="Times New Roman"/>
          <w:kern w:val="0"/>
          <w:sz w:val="24"/>
          <w:szCs w:val="24"/>
          <w14:ligatures w14:val="none"/>
        </w:rPr>
      </w:pPr>
      <w:r w:rsidRPr="003011C4">
        <w:rPr>
          <w:rFonts w:ascii="Times New Roman" w:eastAsia="Calibri" w:hAnsi="Times New Roman" w:cs="Times New Roman"/>
          <w:kern w:val="0"/>
          <w:sz w:val="24"/>
          <w:szCs w:val="24"/>
          <w14:ligatures w14:val="none"/>
        </w:rPr>
        <w:t>42. Sutarties sąlygos gali būti keičiamos vadovaujantis Lietuvos Respublikos viešųjų pirkimų įstatymo 89 straipsnio nuostatomis. Sutarties sąlygų pakeitimas įforminamas Šalių susitarimu.</w:t>
      </w:r>
    </w:p>
    <w:p w14:paraId="5BD38796" w14:textId="77777777" w:rsidR="003011C4" w:rsidRPr="003011C4" w:rsidRDefault="003011C4" w:rsidP="003011C4">
      <w:pPr>
        <w:spacing w:after="0" w:line="240" w:lineRule="auto"/>
        <w:ind w:firstLine="709"/>
        <w:jc w:val="both"/>
        <w:rPr>
          <w:rFonts w:ascii="Times New Roman" w:eastAsia="Calibri" w:hAnsi="Times New Roman" w:cs="Times New Roman"/>
          <w:kern w:val="0"/>
          <w:sz w:val="24"/>
          <w:szCs w:val="24"/>
          <w14:ligatures w14:val="none"/>
        </w:rPr>
      </w:pPr>
      <w:r w:rsidRPr="003011C4">
        <w:rPr>
          <w:rFonts w:ascii="Times New Roman" w:eastAsia="Calibri" w:hAnsi="Times New Roman" w:cs="Times New Roman"/>
          <w:kern w:val="0"/>
          <w:sz w:val="24"/>
          <w:szCs w:val="24"/>
          <w14:ligatures w14:val="none"/>
        </w:rPr>
        <w:t>43. Sutartis gali būti nutraukta:</w:t>
      </w:r>
    </w:p>
    <w:p w14:paraId="5D056D1E" w14:textId="77777777" w:rsidR="003011C4" w:rsidRPr="003011C4" w:rsidRDefault="003011C4" w:rsidP="003011C4">
      <w:pPr>
        <w:spacing w:after="0" w:line="240" w:lineRule="auto"/>
        <w:ind w:firstLine="709"/>
        <w:jc w:val="both"/>
        <w:rPr>
          <w:rFonts w:ascii="Times New Roman" w:eastAsia="Calibri" w:hAnsi="Times New Roman" w:cs="Times New Roman"/>
          <w:kern w:val="0"/>
          <w:sz w:val="24"/>
          <w:szCs w:val="24"/>
          <w14:ligatures w14:val="none"/>
        </w:rPr>
      </w:pPr>
      <w:r w:rsidRPr="003011C4">
        <w:rPr>
          <w:rFonts w:ascii="Times New Roman" w:eastAsia="Calibri" w:hAnsi="Times New Roman" w:cs="Times New Roman"/>
          <w:kern w:val="0"/>
          <w:sz w:val="24"/>
          <w:szCs w:val="24"/>
          <w14:ligatures w14:val="none"/>
        </w:rPr>
        <w:t>43.1. abiejų Šalių rašytiniu susitarimu;</w:t>
      </w:r>
    </w:p>
    <w:p w14:paraId="3437F9C1" w14:textId="77777777" w:rsidR="003011C4" w:rsidRPr="003011C4" w:rsidRDefault="003011C4" w:rsidP="003011C4">
      <w:pPr>
        <w:spacing w:after="0" w:line="240" w:lineRule="auto"/>
        <w:ind w:firstLine="709"/>
        <w:jc w:val="both"/>
        <w:rPr>
          <w:rFonts w:ascii="Times New Roman" w:eastAsia="Calibri" w:hAnsi="Times New Roman" w:cs="Times New Roman"/>
          <w:kern w:val="0"/>
          <w:sz w:val="24"/>
          <w:szCs w:val="24"/>
          <w14:ligatures w14:val="none"/>
        </w:rPr>
      </w:pPr>
      <w:r w:rsidRPr="003011C4">
        <w:rPr>
          <w:rFonts w:ascii="Times New Roman" w:eastAsia="Calibri" w:hAnsi="Times New Roman" w:cs="Times New Roman"/>
          <w:kern w:val="0"/>
          <w:sz w:val="24"/>
          <w:szCs w:val="24"/>
          <w14:ligatures w14:val="none"/>
        </w:rPr>
        <w:t>43.2. vienos iš Šalių iniciatyva;</w:t>
      </w:r>
    </w:p>
    <w:p w14:paraId="6275437E" w14:textId="77777777" w:rsidR="003011C4" w:rsidRPr="003011C4" w:rsidRDefault="003011C4" w:rsidP="003011C4">
      <w:pPr>
        <w:spacing w:after="0" w:line="240" w:lineRule="auto"/>
        <w:ind w:firstLine="709"/>
        <w:jc w:val="both"/>
        <w:rPr>
          <w:rFonts w:ascii="Times New Roman" w:eastAsia="Calibri" w:hAnsi="Times New Roman" w:cs="Times New Roman"/>
          <w:kern w:val="0"/>
          <w:sz w:val="24"/>
          <w:szCs w:val="24"/>
          <w14:ligatures w14:val="none"/>
        </w:rPr>
      </w:pPr>
      <w:r w:rsidRPr="003011C4">
        <w:rPr>
          <w:rFonts w:ascii="Times New Roman" w:eastAsia="Calibri" w:hAnsi="Times New Roman" w:cs="Times New Roman"/>
          <w:kern w:val="0"/>
          <w:sz w:val="24"/>
          <w:szCs w:val="24"/>
          <w14:ligatures w14:val="none"/>
        </w:rPr>
        <w:t>43.3. kitais Lietuvos Respublikos civiliniame kodekse nustatytais atvejais ir tvarka.</w:t>
      </w:r>
    </w:p>
    <w:p w14:paraId="47AB2592" w14:textId="77777777" w:rsidR="003011C4" w:rsidRPr="003011C4" w:rsidRDefault="003011C4" w:rsidP="003011C4">
      <w:pPr>
        <w:spacing w:after="0" w:line="240" w:lineRule="auto"/>
        <w:ind w:firstLine="709"/>
        <w:jc w:val="both"/>
        <w:rPr>
          <w:rFonts w:ascii="Times New Roman" w:eastAsia="Calibri" w:hAnsi="Times New Roman" w:cs="Times New Roman"/>
          <w:kern w:val="0"/>
          <w:sz w:val="24"/>
          <w:szCs w:val="24"/>
          <w14:ligatures w14:val="none"/>
        </w:rPr>
      </w:pPr>
      <w:r w:rsidRPr="003011C4">
        <w:rPr>
          <w:rFonts w:ascii="Times New Roman" w:eastAsia="Calibri" w:hAnsi="Times New Roman" w:cs="Times New Roman"/>
          <w:kern w:val="0"/>
          <w:sz w:val="24"/>
          <w:szCs w:val="24"/>
          <w14:ligatures w14:val="none"/>
        </w:rPr>
        <w:t>44. Užsakovas turi teisę vienašališkai nutraukti Sutartį, jeigu:</w:t>
      </w:r>
    </w:p>
    <w:p w14:paraId="0BCD21FE" w14:textId="77777777" w:rsidR="003011C4" w:rsidRPr="003011C4" w:rsidRDefault="003011C4" w:rsidP="003011C4">
      <w:pPr>
        <w:spacing w:after="0" w:line="240" w:lineRule="auto"/>
        <w:ind w:firstLine="709"/>
        <w:jc w:val="both"/>
        <w:rPr>
          <w:rFonts w:ascii="Times New Roman" w:eastAsia="Calibri" w:hAnsi="Times New Roman" w:cs="Times New Roman"/>
          <w:kern w:val="0"/>
          <w:sz w:val="24"/>
          <w:szCs w:val="24"/>
          <w14:ligatures w14:val="none"/>
        </w:rPr>
      </w:pPr>
      <w:r w:rsidRPr="003011C4">
        <w:rPr>
          <w:rFonts w:ascii="Times New Roman" w:eastAsia="Calibri" w:hAnsi="Times New Roman" w:cs="Times New Roman"/>
          <w:kern w:val="0"/>
          <w:sz w:val="24"/>
          <w:szCs w:val="24"/>
          <w14:ligatures w14:val="none"/>
        </w:rPr>
        <w:t>44.1. paaiškėja aplinkybės, numatytos Lietuvos Respublikos viešųjų pirkimų įstatymo 90 straipsnio 1 dalyje;</w:t>
      </w:r>
    </w:p>
    <w:p w14:paraId="579DB97B" w14:textId="77777777" w:rsidR="003011C4" w:rsidRPr="003011C4" w:rsidRDefault="003011C4" w:rsidP="003011C4">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0"/>
          <w:sz w:val="24"/>
          <w:szCs w:val="24"/>
          <w:bdr w:val="nil"/>
          <w:lang w:eastAsia="lt-LT"/>
          <w14:textOutline w14:w="0" w14:cap="flat" w14:cmpd="sng" w14:algn="ctr">
            <w14:noFill/>
            <w14:prstDash w14:val="solid"/>
            <w14:bevel/>
          </w14:textOutline>
          <w14:ligatures w14:val="none"/>
        </w:rPr>
      </w:pPr>
      <w:r w:rsidRPr="003011C4">
        <w:rPr>
          <w:rFonts w:ascii="Times New Roman" w:eastAsia="Calibri" w:hAnsi="Times New Roman" w:cs="Times New Roman"/>
          <w:kern w:val="0"/>
          <w:sz w:val="24"/>
          <w:szCs w:val="24"/>
          <w:bdr w:val="nil"/>
          <w:lang w:eastAsia="lt-LT"/>
          <w14:textOutline w14:w="0" w14:cap="flat" w14:cmpd="sng" w14:algn="ctr">
            <w14:noFill/>
            <w14:prstDash w14:val="solid"/>
            <w14:bevel/>
          </w14:textOutline>
          <w14:ligatures w14:val="none"/>
        </w:rPr>
        <w:t xml:space="preserve">            44.2. </w:t>
      </w:r>
      <w:bookmarkStart w:id="1" w:name="_Ref41984702"/>
      <w:r w:rsidRPr="003011C4">
        <w:rPr>
          <w:rFonts w:ascii="Times New Roman" w:eastAsia="Calibri" w:hAnsi="Times New Roman" w:cs="Times New Roman"/>
          <w:kern w:val="0"/>
          <w:sz w:val="24"/>
          <w:szCs w:val="24"/>
          <w:bdr w:val="nil"/>
          <w:lang w:eastAsia="lt-LT"/>
          <w14:textOutline w14:w="0" w14:cap="flat" w14:cmpd="sng" w14:algn="ctr">
            <w14:noFill/>
            <w14:prstDash w14:val="solid"/>
            <w14:bevel/>
          </w14:textOutline>
          <w14:ligatures w14:val="none"/>
        </w:rPr>
        <w:t>Rangovas</w:t>
      </w:r>
      <w:r w:rsidRPr="003011C4">
        <w:rPr>
          <w:rFonts w:ascii="Times New Roman" w:eastAsia="Arial Unicode MS" w:hAnsi="Times New Roman" w:cs="Times New Roman"/>
          <w:kern w:val="0"/>
          <w:sz w:val="24"/>
          <w:szCs w:val="24"/>
          <w:bdr w:val="nil"/>
          <w:lang w:eastAsia="lt-LT"/>
          <w14:textOutline w14:w="0" w14:cap="flat" w14:cmpd="sng" w14:algn="ctr">
            <w14:noFill/>
            <w14:prstDash w14:val="solid"/>
            <w14:bevel/>
          </w14:textOutline>
          <w14:ligatures w14:val="none"/>
        </w:rPr>
        <w:t xml:space="preserve"> bankrutuoja arba yra likviduojamas, sustabdo ūkinę veiklą arba  teisės aktuose nustatyta tvarka susidaro analogiška situacija;</w:t>
      </w:r>
      <w:bookmarkEnd w:id="1"/>
    </w:p>
    <w:p w14:paraId="58E183F7" w14:textId="77777777" w:rsidR="003011C4" w:rsidRPr="003011C4" w:rsidRDefault="003011C4" w:rsidP="003011C4">
      <w:pPr>
        <w:numPr>
          <w:ilvl w:val="1"/>
          <w:numId w:val="1"/>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0"/>
          <w:sz w:val="24"/>
          <w:szCs w:val="24"/>
          <w:bdr w:val="nil"/>
          <w:lang w:eastAsia="lt-LT"/>
          <w14:textOutline w14:w="0" w14:cap="flat" w14:cmpd="sng" w14:algn="ctr">
            <w14:noFill/>
            <w14:prstDash w14:val="solid"/>
            <w14:bevel/>
          </w14:textOutline>
          <w14:ligatures w14:val="none"/>
        </w:rPr>
      </w:pPr>
      <w:r w:rsidRPr="003011C4">
        <w:rPr>
          <w:rFonts w:ascii="Times New Roman" w:eastAsia="Arial Unicode MS" w:hAnsi="Times New Roman" w:cs="Times New Roman"/>
          <w:kern w:val="0"/>
          <w:sz w:val="24"/>
          <w:szCs w:val="24"/>
          <w:bdr w:val="nil"/>
          <w:lang w:eastAsia="lt-LT"/>
          <w14:textOutline w14:w="0" w14:cap="flat" w14:cmpd="sng" w14:algn="ctr">
            <w14:noFill/>
            <w14:prstDash w14:val="solid"/>
            <w14:bevel/>
          </w14:textOutline>
          <w14:ligatures w14:val="none"/>
        </w:rPr>
        <w:t>Rangovas iš esmės pažeidė Sutartį.</w:t>
      </w:r>
    </w:p>
    <w:p w14:paraId="5E90843A" w14:textId="77777777" w:rsidR="003011C4" w:rsidRPr="003011C4" w:rsidRDefault="003011C4" w:rsidP="00CF5687">
      <w:pPr>
        <w:numPr>
          <w:ilvl w:val="0"/>
          <w:numId w:val="1"/>
        </w:numPr>
        <w:tabs>
          <w:tab w:val="left" w:pos="1134"/>
        </w:tabs>
        <w:spacing w:after="0" w:line="240" w:lineRule="auto"/>
        <w:ind w:left="0" w:firstLine="709"/>
        <w:contextualSpacing/>
        <w:jc w:val="both"/>
        <w:rPr>
          <w:rFonts w:ascii="Times New Roman" w:eastAsia="Arial Unicode MS" w:hAnsi="Times New Roman" w:cs="Times New Roman"/>
          <w:kern w:val="0"/>
          <w:sz w:val="24"/>
          <w:szCs w:val="24"/>
          <w14:ligatures w14:val="none"/>
        </w:rPr>
      </w:pPr>
      <w:r w:rsidRPr="003011C4">
        <w:rPr>
          <w:rFonts w:ascii="Times New Roman" w:eastAsia="Times New Roman" w:hAnsi="Times New Roman" w:cs="Times New Roman"/>
          <w:kern w:val="0"/>
          <w:sz w:val="24"/>
          <w:szCs w:val="24"/>
          <w14:ligatures w14:val="none"/>
        </w:rPr>
        <w:t>Rangovas turi teisę vienašališkai nutraukti Sutartį:</w:t>
      </w:r>
    </w:p>
    <w:p w14:paraId="692D9BAE" w14:textId="77777777" w:rsidR="003011C4" w:rsidRPr="003011C4" w:rsidRDefault="003011C4" w:rsidP="003011C4">
      <w:pPr>
        <w:tabs>
          <w:tab w:val="left" w:pos="1134"/>
        </w:tabs>
        <w:spacing w:after="0" w:line="240" w:lineRule="auto"/>
        <w:ind w:firstLine="709"/>
        <w:contextualSpacing/>
        <w:jc w:val="both"/>
        <w:rPr>
          <w:rFonts w:ascii="Times New Roman" w:eastAsia="Times New Roman" w:hAnsi="Times New Roman" w:cs="Times New Roman"/>
          <w:kern w:val="0"/>
          <w:sz w:val="24"/>
          <w:szCs w:val="24"/>
          <w14:ligatures w14:val="none"/>
        </w:rPr>
      </w:pPr>
      <w:r w:rsidRPr="003011C4">
        <w:rPr>
          <w:rFonts w:ascii="Times New Roman" w:eastAsia="Times New Roman" w:hAnsi="Times New Roman" w:cs="Times New Roman"/>
          <w:kern w:val="0"/>
          <w:sz w:val="24"/>
          <w:szCs w:val="24"/>
          <w14:ligatures w14:val="none"/>
        </w:rPr>
        <w:t>45.1. Užsakovas pažeidžia atsiskaitymo terminus daugiau nei 20 (dvidešimt) kalendorinių dienų ir jeigu Rangovas apie vėlavimą prieš tai raštu pranešė Užsakovui;</w:t>
      </w:r>
    </w:p>
    <w:p w14:paraId="15BA50A8" w14:textId="77777777" w:rsidR="003011C4" w:rsidRPr="003011C4" w:rsidRDefault="003011C4" w:rsidP="003011C4">
      <w:pPr>
        <w:tabs>
          <w:tab w:val="left" w:pos="1134"/>
        </w:tabs>
        <w:spacing w:after="0" w:line="240" w:lineRule="auto"/>
        <w:ind w:firstLine="709"/>
        <w:contextualSpacing/>
        <w:jc w:val="both"/>
        <w:rPr>
          <w:rFonts w:ascii="Times New Roman" w:eastAsia="Times New Roman" w:hAnsi="Times New Roman" w:cs="Times New Roman"/>
          <w:kern w:val="0"/>
          <w:sz w:val="24"/>
          <w:szCs w:val="24"/>
          <w:lang w:eastAsia="lt-LT"/>
          <w14:ligatures w14:val="none"/>
        </w:rPr>
      </w:pPr>
      <w:r w:rsidRPr="003011C4">
        <w:rPr>
          <w:rFonts w:ascii="Times New Roman" w:eastAsia="Times New Roman" w:hAnsi="Times New Roman" w:cs="Times New Roman"/>
          <w:kern w:val="0"/>
          <w:sz w:val="24"/>
          <w:szCs w:val="24"/>
          <w14:ligatures w14:val="none"/>
        </w:rPr>
        <w:t xml:space="preserve">45.2. jei Užsakovas nevykdo sutartinių įsipareigojimų, vykdo juos netinkamai ar kitomis sąlygomis nei numatyta Sutartyje ir Užsakovas nustatytų pažeidimų neištaiso per Rangovo reikalavime </w:t>
      </w:r>
      <w:r w:rsidRPr="003011C4">
        <w:rPr>
          <w:rFonts w:ascii="Times New Roman" w:eastAsia="Times New Roman" w:hAnsi="Times New Roman" w:cs="Times New Roman"/>
          <w:kern w:val="0"/>
          <w:sz w:val="24"/>
          <w:szCs w:val="24"/>
          <w:lang w:eastAsia="lt-LT"/>
          <w14:ligatures w14:val="none"/>
        </w:rPr>
        <w:t>nustatytą protingą terminą.</w:t>
      </w:r>
    </w:p>
    <w:p w14:paraId="27B50CD5" w14:textId="77777777" w:rsidR="003011C4" w:rsidRPr="003011C4" w:rsidRDefault="003011C4" w:rsidP="003011C4">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color w:val="000000"/>
          <w:kern w:val="0"/>
          <w:sz w:val="24"/>
          <w:szCs w:val="24"/>
          <w:bdr w:val="nil"/>
          <w:lang w:eastAsia="lt-LT"/>
          <w14:textOutline w14:w="0" w14:cap="flat" w14:cmpd="sng" w14:algn="ctr">
            <w14:noFill/>
            <w14:prstDash w14:val="solid"/>
            <w14:bevel/>
          </w14:textOutline>
          <w14:ligatures w14:val="none"/>
        </w:rPr>
      </w:pPr>
      <w:r w:rsidRPr="003011C4">
        <w:rPr>
          <w:rFonts w:ascii="Times New Roman" w:eastAsia="Times New Roman" w:hAnsi="Times New Roman" w:cs="Times New Roman"/>
          <w:color w:val="000000"/>
          <w:kern w:val="0"/>
          <w:sz w:val="24"/>
          <w:szCs w:val="24"/>
          <w:bdr w:val="nil"/>
          <w:lang w:eastAsia="lt-LT"/>
          <w14:textOutline w14:w="0" w14:cap="flat" w14:cmpd="sng" w14:algn="ctr">
            <w14:noFill/>
            <w14:prstDash w14:val="solid"/>
            <w14:bevel/>
          </w14:textOutline>
          <w14:ligatures w14:val="none"/>
        </w:rPr>
        <w:t xml:space="preserve">  46. Šalis, ketinanti vienašališkai nutraukti Sutartį, prieš 15 (penkiolika) </w:t>
      </w:r>
      <w:r w:rsidRPr="003011C4">
        <w:rPr>
          <w:rFonts w:ascii="Times New Roman" w:eastAsia="Calibri" w:hAnsi="Times New Roman" w:cs="Times New Roman"/>
          <w:color w:val="000000"/>
          <w:kern w:val="0"/>
          <w:sz w:val="24"/>
          <w:szCs w:val="24"/>
          <w:bdr w:val="nil"/>
          <w:lang w:eastAsia="lt-LT"/>
          <w14:textOutline w14:w="0" w14:cap="flat" w14:cmpd="sng" w14:algn="ctr">
            <w14:noFill/>
            <w14:prstDash w14:val="solid"/>
            <w14:bevel/>
          </w14:textOutline>
          <w14:ligatures w14:val="none"/>
        </w:rPr>
        <w:t>kalendorinių</w:t>
      </w:r>
      <w:r w:rsidRPr="003011C4">
        <w:rPr>
          <w:rFonts w:ascii="Times New Roman" w:eastAsia="Times New Roman" w:hAnsi="Times New Roman" w:cs="Times New Roman"/>
          <w:color w:val="000000"/>
          <w:kern w:val="0"/>
          <w:sz w:val="24"/>
          <w:szCs w:val="24"/>
          <w:bdr w:val="nil"/>
          <w:lang w:eastAsia="lt-LT"/>
          <w14:textOutline w14:w="0" w14:cap="flat" w14:cmpd="sng" w14:algn="ctr">
            <w14:noFill/>
            <w14:prstDash w14:val="solid"/>
            <w14:bevel/>
          </w14:textOutline>
          <w14:ligatures w14:val="none"/>
        </w:rPr>
        <w:t xml:space="preserve"> dienų raštu praneša kitai Šaliai apie savo ketinimus ir nustato ne trumpesnį nei 3 (trijų) kalendorinių dienų terminą pranešime nurodytiems trūkumams ištaisyti. Jei kaltoji Šalis per pranešime nurodytą terminą nepašalina Sutarties pažeidimų, Sutartis laikoma nutraukta nuo termino pasibaigimo dienos.</w:t>
      </w:r>
    </w:p>
    <w:p w14:paraId="67BA0C03" w14:textId="77777777" w:rsidR="003011C4" w:rsidRPr="003011C4" w:rsidRDefault="003011C4" w:rsidP="003011C4">
      <w:pPr>
        <w:spacing w:after="0" w:line="240" w:lineRule="auto"/>
        <w:jc w:val="both"/>
        <w:rPr>
          <w:rFonts w:ascii="Times New Roman" w:eastAsia="Calibri" w:hAnsi="Times New Roman" w:cs="Times New Roman"/>
          <w:color w:val="000000"/>
          <w:kern w:val="0"/>
          <w:sz w:val="24"/>
          <w:szCs w:val="24"/>
          <w14:ligatures w14:val="none"/>
        </w:rPr>
      </w:pPr>
      <w:r w:rsidRPr="003011C4">
        <w:rPr>
          <w:rFonts w:ascii="Times New Roman" w:eastAsia="Times New Roman" w:hAnsi="Times New Roman" w:cs="Times New Roman"/>
          <w:kern w:val="0"/>
          <w:sz w:val="24"/>
          <w:szCs w:val="24"/>
          <w14:ligatures w14:val="none"/>
        </w:rPr>
        <w:t xml:space="preserve">            47. </w:t>
      </w:r>
      <w:r w:rsidRPr="003011C4">
        <w:rPr>
          <w:rFonts w:ascii="Times New Roman" w:eastAsia="Calibri" w:hAnsi="Times New Roman" w:cs="Times New Roman"/>
          <w:color w:val="000000"/>
          <w:kern w:val="0"/>
          <w:sz w:val="24"/>
          <w:szCs w:val="24"/>
          <w14:ligatures w14:val="none"/>
        </w:rPr>
        <w:t>Sutarties</w:t>
      </w:r>
      <w:r w:rsidRPr="003011C4">
        <w:rPr>
          <w:rFonts w:ascii="Times New Roman" w:eastAsia="Times New Roman" w:hAnsi="Times New Roman" w:cs="Times New Roman"/>
          <w:kern w:val="0"/>
          <w:sz w:val="24"/>
          <w:szCs w:val="24"/>
          <w14:ligatures w14:val="none"/>
        </w:rPr>
        <w:t xml:space="preserve"> e</w:t>
      </w:r>
      <w:r w:rsidRPr="003011C4">
        <w:rPr>
          <w:rFonts w:ascii="Times New Roman" w:eastAsia="Calibri" w:hAnsi="Times New Roman" w:cs="Times New Roman"/>
          <w:color w:val="000000"/>
          <w:kern w:val="0"/>
          <w:sz w:val="24"/>
          <w:szCs w:val="24"/>
          <w14:ligatures w14:val="none"/>
        </w:rPr>
        <w:t>sminiu pažeidimu bus laikoma:</w:t>
      </w:r>
    </w:p>
    <w:p w14:paraId="676BB79D" w14:textId="77777777" w:rsidR="003011C4" w:rsidRPr="003011C4" w:rsidRDefault="003011C4" w:rsidP="003011C4">
      <w:pPr>
        <w:spacing w:after="0" w:line="240" w:lineRule="auto"/>
        <w:jc w:val="both"/>
        <w:rPr>
          <w:rFonts w:ascii="Times New Roman" w:eastAsia="Calibri" w:hAnsi="Times New Roman" w:cs="Times New Roman"/>
          <w:kern w:val="0"/>
          <w:sz w:val="24"/>
          <w:szCs w:val="24"/>
          <w14:ligatures w14:val="none"/>
        </w:rPr>
      </w:pPr>
      <w:r w:rsidRPr="003011C4">
        <w:rPr>
          <w:rFonts w:ascii="Times New Roman" w:eastAsia="Calibri" w:hAnsi="Times New Roman" w:cs="Times New Roman"/>
          <w:color w:val="000000"/>
          <w:kern w:val="0"/>
          <w:sz w:val="24"/>
          <w:szCs w:val="24"/>
          <w14:ligatures w14:val="none"/>
        </w:rPr>
        <w:t xml:space="preserve">            47.1. </w:t>
      </w:r>
      <w:r w:rsidRPr="003011C4">
        <w:rPr>
          <w:rFonts w:ascii="Times New Roman" w:eastAsia="Calibri" w:hAnsi="Times New Roman" w:cs="Times New Roman"/>
          <w:kern w:val="0"/>
          <w:sz w:val="24"/>
          <w:szCs w:val="24"/>
          <w14:ligatures w14:val="none"/>
        </w:rPr>
        <w:t>nevykdo Darbų arba vykdo Darbus akivaizdžiai per lėtai, kad spėtų juos užbaigti per Darbų terminus ir, gavęs Užsakovo pretenziją dėl vėlavimo nesiima Darbų paspartinimo priemonių;</w:t>
      </w:r>
    </w:p>
    <w:p w14:paraId="2A6FEAC9" w14:textId="77777777" w:rsidR="003011C4" w:rsidRPr="003011C4" w:rsidRDefault="003011C4" w:rsidP="003011C4">
      <w:pPr>
        <w:spacing w:after="0" w:line="240" w:lineRule="auto"/>
        <w:ind w:firstLine="709"/>
        <w:jc w:val="both"/>
        <w:rPr>
          <w:rFonts w:ascii="Times New Roman" w:eastAsia="Arial Unicode MS" w:hAnsi="Times New Roman" w:cs="Times New Roman"/>
          <w:iCs/>
          <w:kern w:val="0"/>
          <w:sz w:val="24"/>
          <w:szCs w:val="20"/>
          <w14:ligatures w14:val="none"/>
        </w:rPr>
      </w:pPr>
      <w:r w:rsidRPr="003011C4">
        <w:rPr>
          <w:rFonts w:ascii="Times New Roman" w:eastAsia="Arial Unicode MS" w:hAnsi="Times New Roman" w:cs="Times New Roman"/>
          <w:iCs/>
          <w:kern w:val="0"/>
          <w:sz w:val="24"/>
          <w:szCs w:val="20"/>
          <w14:ligatures w14:val="none"/>
        </w:rPr>
        <w:t>47.2. Rangovas pažeidžia Darbų terminus ir papildomą Užsakovo nustatytą laiką, per kurį skaičiuojami delspinigiai už vėlavimą;</w:t>
      </w:r>
    </w:p>
    <w:p w14:paraId="228EF850" w14:textId="20450E92" w:rsidR="003011C4" w:rsidRPr="003011C4" w:rsidRDefault="003011C4" w:rsidP="003011C4">
      <w:pPr>
        <w:spacing w:after="0" w:line="240" w:lineRule="auto"/>
        <w:ind w:firstLine="709"/>
        <w:jc w:val="both"/>
        <w:rPr>
          <w:rFonts w:ascii="Times New Roman" w:eastAsia="Arial Unicode MS" w:hAnsi="Times New Roman" w:cs="Times New Roman"/>
          <w:iCs/>
          <w:kern w:val="0"/>
          <w:sz w:val="24"/>
          <w:szCs w:val="24"/>
          <w14:ligatures w14:val="none"/>
        </w:rPr>
      </w:pPr>
      <w:r w:rsidRPr="003011C4">
        <w:rPr>
          <w:rFonts w:ascii="Times New Roman" w:eastAsia="Times New Roman" w:hAnsi="Times New Roman" w:cs="Times New Roman"/>
          <w:iCs/>
          <w:kern w:val="0"/>
          <w:sz w:val="24"/>
          <w:szCs w:val="20"/>
          <w14:ligatures w14:val="none"/>
        </w:rPr>
        <w:t xml:space="preserve">47.3. </w:t>
      </w:r>
      <w:r w:rsidRPr="003011C4">
        <w:rPr>
          <w:rFonts w:ascii="Times New Roman" w:eastAsia="Arial Unicode MS" w:hAnsi="Times New Roman" w:cs="Times New Roman"/>
          <w:iCs/>
          <w:kern w:val="0"/>
          <w:sz w:val="24"/>
          <w:szCs w:val="24"/>
          <w14:ligatures w14:val="none"/>
        </w:rPr>
        <w:t>jeigu Rangovas siekia padidinti Sutarties kainą (t. y. nevykdo Sutarties už Sutartyje nustatytą kainą, išskyrus Sutartyje numatytus atvejus;</w:t>
      </w:r>
    </w:p>
    <w:p w14:paraId="61D8DFFD" w14:textId="77777777" w:rsidR="003011C4" w:rsidRPr="003011C4" w:rsidRDefault="003011C4" w:rsidP="003011C4">
      <w:pPr>
        <w:spacing w:after="0" w:line="240" w:lineRule="auto"/>
        <w:ind w:firstLine="709"/>
        <w:jc w:val="both"/>
        <w:rPr>
          <w:rFonts w:ascii="Times New Roman" w:eastAsia="Arial Unicode MS" w:hAnsi="Times New Roman" w:cs="Times New Roman"/>
          <w:kern w:val="0"/>
          <w:sz w:val="24"/>
          <w:szCs w:val="20"/>
          <w14:ligatures w14:val="none"/>
        </w:rPr>
      </w:pPr>
      <w:r w:rsidRPr="003011C4">
        <w:rPr>
          <w:rFonts w:ascii="Times New Roman" w:eastAsia="Arial Unicode MS" w:hAnsi="Times New Roman" w:cs="Times New Roman"/>
          <w:kern w:val="0"/>
          <w:sz w:val="24"/>
          <w:szCs w:val="20"/>
          <w14:ligatures w14:val="none"/>
        </w:rPr>
        <w:t>47.4. jeigu Sutarties vykdymo metu Rangovui priskaičiuotų baudų už Sutarties ir(arba) jos priedo (-ų)  sąlygų pažeidimus suma pasiekia 10 (dešimt) proc. Pradinės sutarties vertės;</w:t>
      </w:r>
    </w:p>
    <w:p w14:paraId="5815DF53" w14:textId="77777777" w:rsidR="003011C4" w:rsidRPr="003011C4" w:rsidRDefault="003011C4" w:rsidP="003011C4">
      <w:pPr>
        <w:spacing w:after="0" w:line="240" w:lineRule="auto"/>
        <w:ind w:firstLine="709"/>
        <w:jc w:val="both"/>
        <w:rPr>
          <w:rFonts w:ascii="Times New Roman" w:eastAsia="Arial Unicode MS" w:hAnsi="Times New Roman" w:cs="Times New Roman"/>
          <w:kern w:val="0"/>
          <w:sz w:val="24"/>
          <w:szCs w:val="20"/>
          <w14:ligatures w14:val="none"/>
        </w:rPr>
      </w:pPr>
      <w:r w:rsidRPr="003011C4">
        <w:rPr>
          <w:rFonts w:ascii="Times New Roman" w:eastAsia="Arial Unicode MS" w:hAnsi="Times New Roman" w:cs="Times New Roman"/>
          <w:kern w:val="0"/>
          <w:sz w:val="24"/>
          <w:szCs w:val="20"/>
          <w14:ligatures w14:val="none"/>
        </w:rPr>
        <w:t>47.5. Rangovas be Užsakovo žinios pasitelkia Sutarčiai vykdyti naują subrangovą;</w:t>
      </w:r>
    </w:p>
    <w:p w14:paraId="5A255B00" w14:textId="77777777" w:rsidR="003011C4" w:rsidRPr="003011C4" w:rsidRDefault="003011C4" w:rsidP="003011C4">
      <w:pPr>
        <w:spacing w:after="0" w:line="240" w:lineRule="auto"/>
        <w:ind w:firstLine="709"/>
        <w:jc w:val="both"/>
        <w:rPr>
          <w:rFonts w:ascii="Times New Roman" w:eastAsia="Arial Unicode MS" w:hAnsi="Times New Roman" w:cs="Times New Roman"/>
          <w:kern w:val="0"/>
          <w:sz w:val="24"/>
          <w:szCs w:val="20"/>
          <w14:ligatures w14:val="none"/>
        </w:rPr>
      </w:pPr>
      <w:r w:rsidRPr="003011C4">
        <w:rPr>
          <w:rFonts w:ascii="Times New Roman" w:eastAsia="Arial Unicode MS" w:hAnsi="Times New Roman" w:cs="Times New Roman"/>
          <w:kern w:val="0"/>
          <w:sz w:val="24"/>
          <w:szCs w:val="20"/>
          <w14:ligatures w14:val="none"/>
        </w:rPr>
        <w:t>47.6. Rangovas pažeidžia Darbų terminus ir dėl jų atlikimo vėlavimo Darbai praranda prasmę Užsakovui, jeigu tokia sąlyga buvo nurodyta Užsakovo užduotyje;</w:t>
      </w:r>
    </w:p>
    <w:p w14:paraId="662105C2" w14:textId="77777777" w:rsidR="003011C4" w:rsidRPr="003011C4" w:rsidRDefault="003011C4" w:rsidP="003011C4">
      <w:pPr>
        <w:spacing w:after="0" w:line="240" w:lineRule="auto"/>
        <w:ind w:firstLine="709"/>
        <w:jc w:val="both"/>
        <w:rPr>
          <w:rFonts w:ascii="Times New Roman" w:eastAsia="Arial Unicode MS" w:hAnsi="Times New Roman" w:cs="Times New Roman"/>
          <w:kern w:val="0"/>
          <w:sz w:val="24"/>
          <w:szCs w:val="20"/>
          <w14:ligatures w14:val="none"/>
        </w:rPr>
      </w:pPr>
      <w:r w:rsidRPr="003011C4">
        <w:rPr>
          <w:rFonts w:ascii="Times New Roman" w:eastAsia="Arial Unicode MS" w:hAnsi="Times New Roman" w:cs="Times New Roman"/>
          <w:kern w:val="0"/>
          <w:sz w:val="24"/>
          <w:szCs w:val="20"/>
          <w14:ligatures w14:val="none"/>
        </w:rPr>
        <w:t xml:space="preserve">47.7. </w:t>
      </w:r>
      <w:r w:rsidRPr="003011C4">
        <w:rPr>
          <w:rFonts w:ascii="Times New Roman" w:eastAsia="Calibri" w:hAnsi="Times New Roman" w:cs="Times New Roman"/>
          <w:color w:val="000000"/>
          <w:kern w:val="0"/>
          <w:sz w:val="24"/>
          <w:szCs w:val="24"/>
          <w14:ligatures w14:val="none"/>
        </w:rPr>
        <w:t xml:space="preserve">pažeidimas, kuris atitinka Lietuvos Respublikos civilinio </w:t>
      </w:r>
      <w:r w:rsidRPr="003011C4">
        <w:rPr>
          <w:rFonts w:ascii="Times New Roman" w:eastAsia="Calibri" w:hAnsi="Times New Roman" w:cs="Times New Roman"/>
          <w:kern w:val="0"/>
          <w:sz w:val="24"/>
          <w:szCs w:val="24"/>
          <w14:ligatures w14:val="none"/>
        </w:rPr>
        <w:t>kodekso 6.217 straipsnio 2 dalyje nurodytas aplinkybes.</w:t>
      </w:r>
    </w:p>
    <w:p w14:paraId="1BE6DFDC" w14:textId="77777777" w:rsidR="003011C4" w:rsidRPr="003011C4" w:rsidRDefault="003011C4" w:rsidP="003011C4">
      <w:pPr>
        <w:spacing w:after="0" w:line="240" w:lineRule="auto"/>
        <w:ind w:firstLine="709"/>
        <w:jc w:val="both"/>
        <w:rPr>
          <w:rFonts w:ascii="Times New Roman" w:eastAsia="Arial Unicode MS" w:hAnsi="Times New Roman" w:cs="Times New Roman"/>
          <w:kern w:val="0"/>
          <w:sz w:val="24"/>
          <w:szCs w:val="20"/>
          <w14:ligatures w14:val="none"/>
        </w:rPr>
      </w:pPr>
      <w:r w:rsidRPr="003011C4">
        <w:rPr>
          <w:rFonts w:ascii="Times New Roman" w:eastAsia="Arial Unicode MS" w:hAnsi="Times New Roman" w:cs="Times New Roman"/>
          <w:kern w:val="0"/>
          <w:sz w:val="24"/>
          <w:szCs w:val="20"/>
          <w14:ligatures w14:val="none"/>
        </w:rPr>
        <w:lastRenderedPageBreak/>
        <w:t xml:space="preserve">48. </w:t>
      </w:r>
      <w:r w:rsidRPr="003011C4">
        <w:rPr>
          <w:rFonts w:ascii="Times New Roman" w:eastAsia="Calibri" w:hAnsi="Times New Roman" w:cs="Times New Roman"/>
          <w:kern w:val="0"/>
          <w:sz w:val="24"/>
          <w:szCs w:val="24"/>
          <w:lang w:eastAsia="lt-LT"/>
          <w14:ligatures w14:val="none"/>
        </w:rPr>
        <w:t>Kiekvieną ginčą, nesutarimą ar reikalavimą, kylantį iš šios Sutarties ar susijusį su šia Sutartimi, jos sudarymu, galiojimu, vykdymu, pažeidimu, nutraukimu, Šalys spręs derybomis. Ginčo, nesutarimo ar reikalavimo nepavykus išspręsti derybomis per 30 (trisdešimt) kalendorinių dienų, ginčas bus sprendžiamas teisme pagal Užsakovo buveinės vietą.</w:t>
      </w:r>
    </w:p>
    <w:p w14:paraId="0326C27C" w14:textId="77777777" w:rsidR="003011C4" w:rsidRPr="003011C4" w:rsidRDefault="003011C4" w:rsidP="003011C4">
      <w:pPr>
        <w:spacing w:after="0" w:line="240" w:lineRule="auto"/>
        <w:ind w:firstLine="709"/>
        <w:contextualSpacing/>
        <w:jc w:val="both"/>
        <w:rPr>
          <w:rFonts w:ascii="Times New Roman" w:eastAsia="Calibri" w:hAnsi="Times New Roman" w:cs="Times New Roman"/>
          <w:color w:val="000000"/>
          <w:kern w:val="0"/>
          <w:sz w:val="24"/>
          <w:szCs w:val="24"/>
          <w14:ligatures w14:val="none"/>
        </w:rPr>
      </w:pPr>
      <w:r w:rsidRPr="003011C4">
        <w:rPr>
          <w:rFonts w:ascii="Times New Roman" w:eastAsia="Calibri" w:hAnsi="Times New Roman" w:cs="Times New Roman"/>
          <w:color w:val="000000"/>
          <w:kern w:val="0"/>
          <w:sz w:val="24"/>
          <w:szCs w:val="24"/>
          <w14:ligatures w14:val="none"/>
        </w:rPr>
        <w:t xml:space="preserve">49. </w:t>
      </w:r>
      <w:r w:rsidRPr="003011C4">
        <w:rPr>
          <w:rFonts w:ascii="Times New Roman" w:eastAsia="Times New Roman" w:hAnsi="Times New Roman" w:cs="Times New Roman"/>
          <w:color w:val="000000"/>
          <w:kern w:val="0"/>
          <w:sz w:val="24"/>
          <w:szCs w:val="24"/>
          <w14:ligatures w14:val="none"/>
        </w:rPr>
        <w:t>Asmenys, atsakingi už Sutarties vykdymą:</w:t>
      </w:r>
    </w:p>
    <w:p w14:paraId="00FFAE12" w14:textId="77777777" w:rsidR="003011C4" w:rsidRPr="003011C4" w:rsidRDefault="003011C4" w:rsidP="003011C4">
      <w:pPr>
        <w:tabs>
          <w:tab w:val="left" w:pos="0"/>
          <w:tab w:val="left" w:pos="567"/>
          <w:tab w:val="left" w:pos="709"/>
          <w:tab w:val="left" w:pos="1310"/>
          <w:tab w:val="left" w:pos="1769"/>
        </w:tabs>
        <w:suppressAutoHyphens/>
        <w:autoSpaceDE w:val="0"/>
        <w:spacing w:after="0" w:line="240" w:lineRule="auto"/>
        <w:ind w:firstLine="312"/>
        <w:jc w:val="both"/>
        <w:rPr>
          <w:rFonts w:ascii="Times New Roman" w:eastAsia="Times New Roman" w:hAnsi="Times New Roman" w:cs="Times New Roman"/>
          <w:kern w:val="0"/>
          <w:sz w:val="24"/>
          <w:szCs w:val="24"/>
          <w:lang w:eastAsia="ar-SA"/>
          <w14:ligatures w14:val="none"/>
        </w:rPr>
      </w:pPr>
      <w:r w:rsidRPr="003011C4">
        <w:rPr>
          <w:rFonts w:ascii="Times New Roman" w:eastAsia="Times New Roman" w:hAnsi="Times New Roman" w:cs="Times New Roman"/>
          <w:kern w:val="0"/>
          <w:sz w:val="24"/>
          <w:szCs w:val="24"/>
          <w:lang w:eastAsia="ar-SA"/>
          <w14:ligatures w14:val="none"/>
        </w:rPr>
        <w:t xml:space="preserve">       49.1. Užsakovo atstovas: už Sutarties vykdymą – seniūnė Genovaitė Mačiuvienė, mob. +370 670 37678, el. p. ventos.seniunija@akmene.lt;</w:t>
      </w:r>
    </w:p>
    <w:p w14:paraId="6BC5A3A8" w14:textId="77777777" w:rsidR="003011C4" w:rsidRPr="003011C4" w:rsidRDefault="003011C4" w:rsidP="003011C4">
      <w:pPr>
        <w:tabs>
          <w:tab w:val="left" w:pos="0"/>
          <w:tab w:val="left" w:pos="567"/>
          <w:tab w:val="left" w:pos="709"/>
          <w:tab w:val="left" w:pos="1310"/>
          <w:tab w:val="left" w:pos="1769"/>
        </w:tabs>
        <w:suppressAutoHyphens/>
        <w:autoSpaceDE w:val="0"/>
        <w:spacing w:after="0" w:line="240" w:lineRule="auto"/>
        <w:ind w:firstLine="312"/>
        <w:jc w:val="both"/>
        <w:rPr>
          <w:rFonts w:ascii="Times New Roman" w:eastAsia="Times New Roman" w:hAnsi="Times New Roman" w:cs="Times New Roman"/>
          <w:kern w:val="0"/>
          <w:sz w:val="24"/>
          <w:szCs w:val="24"/>
          <w:lang w:eastAsia="ar-SA"/>
          <w14:ligatures w14:val="none"/>
        </w:rPr>
      </w:pPr>
      <w:r w:rsidRPr="003011C4">
        <w:rPr>
          <w:rFonts w:ascii="Times New Roman" w:eastAsia="Times New Roman" w:hAnsi="Times New Roman" w:cs="Times New Roman"/>
          <w:kern w:val="0"/>
          <w:sz w:val="24"/>
          <w:szCs w:val="24"/>
          <w:lang w:eastAsia="ar-SA"/>
          <w14:ligatures w14:val="none"/>
        </w:rPr>
        <w:t xml:space="preserve">       49.2. Rangovo atstovas, atsakingas už Sutarties vykdymą – </w:t>
      </w:r>
      <w:r w:rsidRPr="003011C4">
        <w:rPr>
          <w:rFonts w:ascii="Times New Roman" w:eastAsia="Times New Roman" w:hAnsi="Times New Roman" w:cs="Times New Roman"/>
          <w:i/>
          <w:kern w:val="0"/>
          <w:sz w:val="24"/>
          <w:szCs w:val="24"/>
          <w:lang w:eastAsia="ar-SA"/>
          <w14:ligatures w14:val="none"/>
        </w:rPr>
        <w:t>(</w:t>
      </w:r>
      <w:r w:rsidRPr="003011C4">
        <w:rPr>
          <w:rFonts w:ascii="Times New Roman" w:eastAsia="Times New Roman" w:hAnsi="Times New Roman" w:cs="Times New Roman"/>
          <w:i/>
          <w:kern w:val="0"/>
          <w:sz w:val="24"/>
          <w:szCs w:val="24"/>
          <w:highlight w:val="lightGray"/>
          <w:lang w:eastAsia="ar-SA"/>
          <w14:ligatures w14:val="none"/>
        </w:rPr>
        <w:t>nurodyti asmenį ir jo kontaktus</w:t>
      </w:r>
      <w:r w:rsidRPr="003011C4">
        <w:rPr>
          <w:rFonts w:ascii="Times New Roman" w:eastAsia="Times New Roman" w:hAnsi="Times New Roman" w:cs="Times New Roman"/>
          <w:i/>
          <w:kern w:val="0"/>
          <w:sz w:val="24"/>
          <w:szCs w:val="24"/>
          <w:lang w:eastAsia="ar-SA"/>
          <w14:ligatures w14:val="none"/>
        </w:rPr>
        <w:t>)</w:t>
      </w:r>
      <w:r w:rsidRPr="003011C4">
        <w:rPr>
          <w:rFonts w:ascii="Times New Roman" w:eastAsia="Times New Roman" w:hAnsi="Times New Roman" w:cs="Times New Roman"/>
          <w:kern w:val="0"/>
          <w:sz w:val="24"/>
          <w:szCs w:val="24"/>
          <w:lang w:eastAsia="ar-SA"/>
          <w14:ligatures w14:val="none"/>
        </w:rPr>
        <w:t>.</w:t>
      </w:r>
    </w:p>
    <w:p w14:paraId="182460EF" w14:textId="77777777" w:rsidR="003011C4" w:rsidRPr="003011C4" w:rsidRDefault="003011C4" w:rsidP="003011C4">
      <w:pPr>
        <w:tabs>
          <w:tab w:val="left" w:pos="0"/>
          <w:tab w:val="left" w:pos="567"/>
          <w:tab w:val="left" w:pos="709"/>
          <w:tab w:val="left" w:pos="1310"/>
          <w:tab w:val="left" w:pos="1769"/>
        </w:tabs>
        <w:suppressAutoHyphens/>
        <w:autoSpaceDE w:val="0"/>
        <w:spacing w:after="0" w:line="240" w:lineRule="auto"/>
        <w:ind w:firstLine="312"/>
        <w:jc w:val="both"/>
        <w:rPr>
          <w:rFonts w:ascii="Times New Roman" w:eastAsia="Times New Roman" w:hAnsi="Times New Roman" w:cs="Times New Roman"/>
          <w:kern w:val="0"/>
          <w:sz w:val="24"/>
          <w:szCs w:val="24"/>
          <w:lang w:eastAsia="ar-SA"/>
          <w14:ligatures w14:val="none"/>
        </w:rPr>
      </w:pPr>
      <w:r w:rsidRPr="003011C4">
        <w:rPr>
          <w:rFonts w:ascii="Times New Roman" w:eastAsia="Times New Roman" w:hAnsi="Times New Roman" w:cs="Times New Roman"/>
          <w:color w:val="0070C0"/>
          <w:spacing w:val="-3"/>
          <w:kern w:val="0"/>
          <w:sz w:val="24"/>
          <w:szCs w:val="24"/>
          <w:lang w:eastAsia="ar-SA"/>
          <w14:ligatures w14:val="none"/>
        </w:rPr>
        <w:t xml:space="preserve">       </w:t>
      </w:r>
      <w:r w:rsidRPr="003011C4">
        <w:rPr>
          <w:rFonts w:ascii="Times New Roman" w:eastAsia="Times New Roman" w:hAnsi="Times New Roman" w:cs="Times New Roman"/>
          <w:spacing w:val="-3"/>
          <w:kern w:val="0"/>
          <w:sz w:val="24"/>
          <w:szCs w:val="24"/>
          <w:lang w:eastAsia="ar-SA"/>
          <w14:ligatures w14:val="none"/>
        </w:rPr>
        <w:t xml:space="preserve">50. Visi Šalių su Sutartimi susiję pranešimai, nurodymai, prašymai, kiti dokumentai ar susirašinėjimas (toliau visi kartu – dokumentai) turi būti siunčiami raštu </w:t>
      </w:r>
      <w:r w:rsidRPr="003011C4">
        <w:rPr>
          <w:rFonts w:ascii="Times New Roman" w:eastAsia="Times New Roman" w:hAnsi="Times New Roman" w:cs="Times New Roman"/>
          <w:kern w:val="0"/>
          <w:sz w:val="24"/>
          <w:szCs w:val="24"/>
          <w:lang w:eastAsia="lt-LT"/>
          <w14:ligatures w14:val="none"/>
        </w:rPr>
        <w:t>(elektroninėmis priemonėmis (patvirtinant gavimą) arba pasirašytinai per pašto paslaugos teikėją ar kitą tinkamą vežėją)</w:t>
      </w:r>
      <w:r w:rsidRPr="003011C4">
        <w:rPr>
          <w:rFonts w:ascii="Times New Roman" w:eastAsia="Times New Roman" w:hAnsi="Times New Roman" w:cs="Times New Roman"/>
          <w:spacing w:val="-3"/>
          <w:kern w:val="0"/>
          <w:sz w:val="24"/>
          <w:szCs w:val="24"/>
          <w:lang w:eastAsia="ar-SA"/>
          <w14:ligatures w14:val="none"/>
        </w:rPr>
        <w:t xml:space="preserve">. Apie savo adreso ar kitų rekvizitų pasikeitimą kiekviena Šalis nedelsdama, tačiau ne vėliau kaip per 5 (penkias) kalendorines dienas nuo minėto pasikeitimo dienos, raštu privalo pranešti kitai Šaliai. </w:t>
      </w:r>
      <w:r w:rsidRPr="003011C4">
        <w:rPr>
          <w:rFonts w:ascii="Times New Roman" w:eastAsia="Times New Roman" w:hAnsi="Times New Roman" w:cs="Times New Roman"/>
          <w:kern w:val="0"/>
          <w:sz w:val="24"/>
          <w:szCs w:val="24"/>
          <w:lang w:eastAsia="ar-SA"/>
          <w14:ligatures w14:val="none"/>
        </w:rPr>
        <w:t xml:space="preserve">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w:t>
      </w:r>
    </w:p>
    <w:p w14:paraId="46A76FB0" w14:textId="77777777" w:rsidR="003011C4" w:rsidRPr="003011C4" w:rsidRDefault="003011C4" w:rsidP="003011C4">
      <w:pPr>
        <w:tabs>
          <w:tab w:val="left" w:pos="0"/>
          <w:tab w:val="left" w:pos="567"/>
          <w:tab w:val="left" w:pos="709"/>
          <w:tab w:val="left" w:pos="1310"/>
          <w:tab w:val="left" w:pos="1769"/>
        </w:tabs>
        <w:suppressAutoHyphens/>
        <w:autoSpaceDE w:val="0"/>
        <w:spacing w:after="0" w:line="240" w:lineRule="auto"/>
        <w:ind w:firstLine="312"/>
        <w:jc w:val="both"/>
        <w:rPr>
          <w:rFonts w:ascii="Times New Roman" w:eastAsia="Times New Roman" w:hAnsi="Times New Roman" w:cs="Times New Roman"/>
          <w:kern w:val="0"/>
          <w:sz w:val="24"/>
          <w:szCs w:val="24"/>
          <w:lang w:eastAsia="ar-SA"/>
          <w14:ligatures w14:val="none"/>
        </w:rPr>
      </w:pPr>
      <w:r w:rsidRPr="003011C4">
        <w:rPr>
          <w:rFonts w:ascii="Times New Roman" w:eastAsia="Times New Roman" w:hAnsi="Times New Roman" w:cs="Times New Roman"/>
          <w:kern w:val="0"/>
          <w:sz w:val="24"/>
          <w:szCs w:val="24"/>
          <w:lang w:eastAsia="ar-SA"/>
          <w14:ligatures w14:val="none"/>
        </w:rPr>
        <w:t xml:space="preserve">      51. Šalių vienos kitai teikiami dokumentai bus laikomi pateiktais tinkamai, jei jie bus siunčiami/atsiųsti Sutarties VIII skyriuje nurodytais Šalių kontaktais.</w:t>
      </w:r>
    </w:p>
    <w:p w14:paraId="20749BFD" w14:textId="77777777" w:rsidR="003011C4" w:rsidRPr="003011C4" w:rsidRDefault="003011C4" w:rsidP="003011C4">
      <w:pPr>
        <w:spacing w:after="0" w:line="240" w:lineRule="auto"/>
        <w:contextualSpacing/>
        <w:jc w:val="both"/>
        <w:rPr>
          <w:rFonts w:ascii="Times New Roman" w:eastAsia="Calibri" w:hAnsi="Times New Roman" w:cs="Times New Roman"/>
          <w:kern w:val="0"/>
          <w:sz w:val="24"/>
          <w:szCs w:val="24"/>
          <w14:ligatures w14:val="none"/>
        </w:rPr>
      </w:pPr>
      <w:r w:rsidRPr="003011C4">
        <w:rPr>
          <w:rFonts w:ascii="Times New Roman" w:eastAsia="Calibri" w:hAnsi="Times New Roman" w:cs="Times New Roman"/>
          <w:kern w:val="0"/>
          <w:sz w:val="24"/>
          <w:szCs w:val="24"/>
          <w14:ligatures w14:val="none"/>
        </w:rPr>
        <w:t xml:space="preserve">           52. Sutarties Šalims yra žinoma, kad ši Sutartis yra vieša, išskyrus Sutartyje esančią konfidencialią informaciją. Konfidencialia informacija laikoma tik tokia informacija, kurios atskleidimas prieštarautų teisės aktams.</w:t>
      </w:r>
    </w:p>
    <w:p w14:paraId="349105B6" w14:textId="77777777" w:rsidR="003011C4" w:rsidRPr="003011C4" w:rsidRDefault="003011C4" w:rsidP="003011C4">
      <w:pPr>
        <w:spacing w:after="0" w:line="240" w:lineRule="auto"/>
        <w:contextualSpacing/>
        <w:jc w:val="both"/>
        <w:rPr>
          <w:rFonts w:ascii="Times New Roman" w:eastAsia="Times New Roman" w:hAnsi="Times New Roman" w:cs="Times New Roman"/>
          <w:kern w:val="0"/>
          <w:sz w:val="24"/>
          <w:szCs w:val="24"/>
          <w14:ligatures w14:val="none"/>
        </w:rPr>
      </w:pPr>
      <w:r w:rsidRPr="003011C4">
        <w:rPr>
          <w:rFonts w:ascii="Times New Roman" w:eastAsia="Calibri" w:hAnsi="Times New Roman" w:cs="Times New Roman"/>
          <w:kern w:val="0"/>
          <w:sz w:val="24"/>
          <w:szCs w:val="24"/>
          <w14:ligatures w14:val="none"/>
        </w:rPr>
        <w:t xml:space="preserve">           53. </w:t>
      </w:r>
      <w:r w:rsidRPr="003011C4">
        <w:rPr>
          <w:rFonts w:ascii="Times New Roman" w:eastAsia="Times New Roman" w:hAnsi="Times New Roman" w:cs="Times New Roman"/>
          <w:kern w:val="0"/>
          <w:sz w:val="24"/>
          <w:szCs w:val="24"/>
          <w14:ligatures w14:val="none"/>
        </w:rPr>
        <w:t>Sutarčiai, iš jos kylantiems Šalių santykiams bei jų aiškinimui taikoma Lietuvos Respublikos teisė.</w:t>
      </w:r>
    </w:p>
    <w:p w14:paraId="3A94F7ED" w14:textId="77777777" w:rsidR="003011C4" w:rsidRPr="003011C4" w:rsidRDefault="003011C4" w:rsidP="003011C4">
      <w:pPr>
        <w:tabs>
          <w:tab w:val="left" w:pos="284"/>
          <w:tab w:val="left" w:pos="426"/>
          <w:tab w:val="left" w:pos="567"/>
        </w:tabs>
        <w:spacing w:after="0" w:line="240" w:lineRule="auto"/>
        <w:contextualSpacing/>
        <w:jc w:val="both"/>
        <w:rPr>
          <w:rFonts w:ascii="Times New Roman" w:eastAsia="Times New Roman" w:hAnsi="Times New Roman" w:cs="Times New Roman"/>
          <w:spacing w:val="-3"/>
          <w:kern w:val="0"/>
          <w:sz w:val="24"/>
          <w:szCs w:val="24"/>
          <w14:ligatures w14:val="none"/>
        </w:rPr>
      </w:pPr>
      <w:r w:rsidRPr="003011C4">
        <w:rPr>
          <w:rFonts w:ascii="Times New Roman" w:eastAsia="Calibri" w:hAnsi="Times New Roman" w:cs="Times New Roman"/>
          <w:kern w:val="0"/>
          <w:sz w:val="24"/>
          <w:szCs w:val="24"/>
          <w14:ligatures w14:val="none"/>
        </w:rPr>
        <w:t xml:space="preserve">           54. </w:t>
      </w:r>
      <w:r w:rsidRPr="003011C4">
        <w:rPr>
          <w:rFonts w:ascii="Times New Roman" w:eastAsia="Times New Roman" w:hAnsi="Times New Roman" w:cs="Times New Roman"/>
          <w:spacing w:val="-3"/>
          <w:kern w:val="0"/>
          <w:sz w:val="24"/>
          <w:szCs w:val="24"/>
          <w14:ligatures w14:val="none"/>
        </w:rPr>
        <w:t>Tuo atveju, jei Sutarties Šalių rekvizitai, Sutartyje nurodyti asmenys, atsakingi už Sutarties vykdymą, pasikeistų, Šalys per 5 (penkias) kalendorines dienas įsipareigoja pateikti rašytinį pranešimą, kuris bus laikomas Sutarties priedu ir neatskiriama jos dalimi, neatliekant papildomų Sutarties keitimo ar papildymo procedūrų dėl neesminių Sutarties sąlygų pasikeitimo.</w:t>
      </w:r>
    </w:p>
    <w:p w14:paraId="7FF80CA5" w14:textId="0B8AE53F" w:rsidR="003011C4" w:rsidRPr="003011C4" w:rsidRDefault="003011C4" w:rsidP="003011C4">
      <w:pPr>
        <w:tabs>
          <w:tab w:val="left" w:pos="0"/>
          <w:tab w:val="left" w:pos="567"/>
          <w:tab w:val="left" w:pos="1168"/>
        </w:tabs>
        <w:suppressAutoHyphens/>
        <w:autoSpaceDE w:val="0"/>
        <w:spacing w:after="0" w:line="240" w:lineRule="auto"/>
        <w:jc w:val="both"/>
        <w:rPr>
          <w:rFonts w:ascii="Times New Roman" w:eastAsia="Times New Roman" w:hAnsi="Times New Roman" w:cs="Times New Roman"/>
          <w:color w:val="000000"/>
          <w:kern w:val="0"/>
          <w:sz w:val="24"/>
          <w:szCs w:val="24"/>
          <w:lang w:eastAsia="ar-SA"/>
          <w14:ligatures w14:val="none"/>
        </w:rPr>
      </w:pPr>
      <w:r w:rsidRPr="003011C4">
        <w:rPr>
          <w:rFonts w:ascii="Times New Roman" w:eastAsia="Calibri" w:hAnsi="Times New Roman" w:cs="Times New Roman"/>
          <w:color w:val="000000"/>
          <w:kern w:val="0"/>
          <w:sz w:val="24"/>
          <w:szCs w:val="24"/>
          <w14:ligatures w14:val="none"/>
        </w:rPr>
        <w:t xml:space="preserve">           55. </w:t>
      </w:r>
      <w:r w:rsidRPr="003011C4">
        <w:rPr>
          <w:rFonts w:ascii="Times New Roman" w:eastAsia="Times New Roman" w:hAnsi="Times New Roman" w:cs="Times New Roman"/>
          <w:color w:val="000000"/>
          <w:kern w:val="0"/>
          <w:sz w:val="24"/>
          <w:szCs w:val="24"/>
          <w:lang w:eastAsia="ar-SA"/>
          <w14:ligatures w14:val="none"/>
        </w:rPr>
        <w:t xml:space="preserve">Saugiu kvalifikuotu elektroniniu parašu </w:t>
      </w:r>
      <w:r w:rsidR="003C508D">
        <w:rPr>
          <w:rFonts w:ascii="Times New Roman" w:eastAsia="Times New Roman" w:hAnsi="Times New Roman" w:cs="Times New Roman"/>
          <w:color w:val="000000"/>
          <w:kern w:val="0"/>
          <w:sz w:val="24"/>
          <w:szCs w:val="24"/>
          <w:lang w:eastAsia="ar-SA"/>
          <w14:ligatures w14:val="none"/>
        </w:rPr>
        <w:t xml:space="preserve">ADOC formatu </w:t>
      </w:r>
      <w:r w:rsidRPr="003011C4">
        <w:rPr>
          <w:rFonts w:ascii="Times New Roman" w:eastAsia="Times New Roman" w:hAnsi="Times New Roman" w:cs="Times New Roman"/>
          <w:color w:val="000000"/>
          <w:kern w:val="0"/>
          <w:sz w:val="24"/>
          <w:szCs w:val="24"/>
          <w:lang w:eastAsia="ar-SA"/>
          <w14:ligatures w14:val="none"/>
        </w:rPr>
        <w:t>abiejų Šalių pasirašyta Sutartis sudaroma 1 (vienu) egzemplioriumi.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parašo formavimo įranga ir patvirtintas galiojančiu kvalifikuotu sertifikatu..</w:t>
      </w:r>
    </w:p>
    <w:p w14:paraId="6A0A1611" w14:textId="77777777" w:rsidR="003011C4" w:rsidRPr="003011C4" w:rsidRDefault="003011C4" w:rsidP="003011C4">
      <w:pPr>
        <w:spacing w:after="0" w:line="240" w:lineRule="auto"/>
        <w:jc w:val="both"/>
        <w:rPr>
          <w:rFonts w:ascii="Times New Roman" w:eastAsia="Times New Roman" w:hAnsi="Times New Roman" w:cs="Times New Roman"/>
          <w:color w:val="000000"/>
          <w:kern w:val="0"/>
          <w:sz w:val="24"/>
          <w:szCs w:val="24"/>
          <w14:ligatures w14:val="none"/>
        </w:rPr>
      </w:pPr>
      <w:r w:rsidRPr="003011C4">
        <w:rPr>
          <w:rFonts w:ascii="Times New Roman" w:eastAsia="Calibri" w:hAnsi="Times New Roman" w:cs="Times New Roman"/>
          <w:color w:val="000000"/>
          <w:kern w:val="0"/>
          <w:sz w:val="24"/>
          <w:szCs w:val="24"/>
          <w14:ligatures w14:val="none"/>
        </w:rPr>
        <w:t xml:space="preserve">          56. </w:t>
      </w:r>
      <w:r w:rsidRPr="003011C4">
        <w:rPr>
          <w:rFonts w:ascii="Times New Roman" w:eastAsia="Times New Roman" w:hAnsi="Times New Roman" w:cs="Times New Roman"/>
          <w:color w:val="000000"/>
          <w:kern w:val="0"/>
          <w:sz w:val="24"/>
          <w:szCs w:val="24"/>
          <w14:ligatures w14:val="none"/>
        </w:rPr>
        <w:t>Sutarties priedai:</w:t>
      </w:r>
    </w:p>
    <w:p w14:paraId="1FFD7B65" w14:textId="77777777" w:rsidR="003011C4" w:rsidRPr="000023A0" w:rsidRDefault="003011C4" w:rsidP="003011C4">
      <w:pPr>
        <w:spacing w:after="0" w:line="240" w:lineRule="auto"/>
        <w:jc w:val="both"/>
        <w:rPr>
          <w:rFonts w:ascii="Times New Roman" w:eastAsia="Times New Roman" w:hAnsi="Times New Roman" w:cs="Times New Roman"/>
          <w:i/>
          <w:color w:val="000000"/>
          <w:kern w:val="0"/>
          <w:sz w:val="24"/>
          <w:szCs w:val="24"/>
          <w14:ligatures w14:val="none"/>
        </w:rPr>
      </w:pPr>
      <w:r w:rsidRPr="003011C4">
        <w:rPr>
          <w:rFonts w:ascii="Times New Roman" w:eastAsia="Times New Roman" w:hAnsi="Times New Roman" w:cs="Times New Roman"/>
          <w:i/>
          <w:color w:val="000000"/>
          <w:kern w:val="0"/>
          <w:sz w:val="24"/>
          <w:szCs w:val="24"/>
          <w14:ligatures w14:val="none"/>
        </w:rPr>
        <w:t xml:space="preserve">          </w:t>
      </w:r>
      <w:r w:rsidRPr="003011C4">
        <w:rPr>
          <w:rFonts w:ascii="Times New Roman" w:eastAsia="Times New Roman" w:hAnsi="Times New Roman" w:cs="Times New Roman"/>
          <w:color w:val="000000"/>
          <w:kern w:val="0"/>
          <w:sz w:val="24"/>
          <w:szCs w:val="24"/>
          <w14:ligatures w14:val="none"/>
        </w:rPr>
        <w:t xml:space="preserve">56.1. </w:t>
      </w:r>
      <w:r w:rsidRPr="000023A0">
        <w:rPr>
          <w:rFonts w:ascii="Times New Roman" w:eastAsia="Times New Roman" w:hAnsi="Times New Roman" w:cs="Times New Roman"/>
          <w:iCs/>
          <w:color w:val="000000"/>
          <w:kern w:val="0"/>
          <w:sz w:val="24"/>
          <w:szCs w:val="24"/>
          <w14:ligatures w14:val="none"/>
        </w:rPr>
        <w:t>Darbų sąmata;</w:t>
      </w:r>
    </w:p>
    <w:p w14:paraId="5A7396C6" w14:textId="77777777" w:rsidR="003011C4" w:rsidRPr="003011C4" w:rsidRDefault="003011C4" w:rsidP="003011C4">
      <w:pPr>
        <w:spacing w:after="0" w:line="240" w:lineRule="auto"/>
        <w:contextualSpacing/>
        <w:jc w:val="both"/>
        <w:rPr>
          <w:rFonts w:ascii="Times New Roman" w:eastAsia="Calibri" w:hAnsi="Times New Roman" w:cs="Times New Roman"/>
          <w:color w:val="000000"/>
          <w:kern w:val="0"/>
          <w:sz w:val="24"/>
          <w:szCs w:val="24"/>
          <w:lang w:eastAsia="lt-LT"/>
          <w14:ligatures w14:val="none"/>
        </w:rPr>
      </w:pPr>
      <w:r w:rsidRPr="000023A0">
        <w:rPr>
          <w:rFonts w:ascii="Times New Roman" w:eastAsia="Calibri" w:hAnsi="Times New Roman" w:cs="Times New Roman"/>
          <w:color w:val="000000"/>
          <w:kern w:val="0"/>
          <w:sz w:val="24"/>
          <w:szCs w:val="24"/>
          <w14:ligatures w14:val="none"/>
        </w:rPr>
        <w:t xml:space="preserve">          56.2. Rangovo pasiūlymas.</w:t>
      </w:r>
    </w:p>
    <w:p w14:paraId="1F6C15E7" w14:textId="77777777" w:rsidR="003011C4" w:rsidRPr="003011C4" w:rsidRDefault="003011C4" w:rsidP="003011C4">
      <w:pPr>
        <w:spacing w:after="0" w:line="240" w:lineRule="auto"/>
        <w:jc w:val="both"/>
        <w:rPr>
          <w:rFonts w:ascii="Times New Roman" w:eastAsia="Calibri" w:hAnsi="Times New Roman" w:cs="Times New Roman"/>
          <w:color w:val="000000"/>
          <w:kern w:val="0"/>
          <w:sz w:val="24"/>
          <w:szCs w:val="24"/>
          <w14:ligatures w14:val="none"/>
        </w:rPr>
      </w:pPr>
    </w:p>
    <w:p w14:paraId="10910EF2" w14:textId="77777777" w:rsidR="003011C4" w:rsidRPr="003011C4" w:rsidRDefault="003011C4" w:rsidP="003011C4">
      <w:pPr>
        <w:tabs>
          <w:tab w:val="left" w:pos="0"/>
        </w:tabs>
        <w:spacing w:after="0" w:line="240" w:lineRule="auto"/>
        <w:contextualSpacing/>
        <w:jc w:val="center"/>
        <w:rPr>
          <w:rFonts w:ascii="Times New Roman" w:eastAsia="Times New Roman" w:hAnsi="Times New Roman" w:cs="Times New Roman"/>
          <w:b/>
          <w:color w:val="000000"/>
          <w:kern w:val="0"/>
          <w:sz w:val="24"/>
          <w:szCs w:val="24"/>
          <w14:ligatures w14:val="none"/>
        </w:rPr>
      </w:pPr>
      <w:r w:rsidRPr="003011C4">
        <w:rPr>
          <w:rFonts w:ascii="Times New Roman" w:eastAsia="Times New Roman" w:hAnsi="Times New Roman" w:cs="Times New Roman"/>
          <w:b/>
          <w:color w:val="000000"/>
          <w:kern w:val="0"/>
          <w:sz w:val="24"/>
          <w:szCs w:val="24"/>
          <w14:ligatures w14:val="none"/>
        </w:rPr>
        <w:t>VIII SKYRIUS</w:t>
      </w:r>
    </w:p>
    <w:p w14:paraId="27F70D18" w14:textId="77777777" w:rsidR="003011C4" w:rsidRPr="003011C4" w:rsidRDefault="003011C4" w:rsidP="003011C4">
      <w:pPr>
        <w:tabs>
          <w:tab w:val="left" w:pos="0"/>
        </w:tabs>
        <w:spacing w:after="0" w:line="240" w:lineRule="auto"/>
        <w:contextualSpacing/>
        <w:jc w:val="center"/>
        <w:rPr>
          <w:rFonts w:ascii="Times New Roman" w:eastAsia="Times New Roman" w:hAnsi="Times New Roman" w:cs="Times New Roman"/>
          <w:b/>
          <w:color w:val="000000"/>
          <w:kern w:val="0"/>
          <w:sz w:val="24"/>
          <w:szCs w:val="24"/>
          <w14:ligatures w14:val="none"/>
        </w:rPr>
      </w:pPr>
      <w:r w:rsidRPr="003011C4">
        <w:rPr>
          <w:rFonts w:ascii="Times New Roman" w:eastAsia="Times New Roman" w:hAnsi="Times New Roman" w:cs="Times New Roman"/>
          <w:b/>
          <w:color w:val="000000"/>
          <w:kern w:val="0"/>
          <w:sz w:val="24"/>
          <w:szCs w:val="24"/>
          <w14:ligatures w14:val="none"/>
        </w:rPr>
        <w:t xml:space="preserve"> ŠALIŲ REKVIZITAI IR PARAŠAI</w:t>
      </w:r>
    </w:p>
    <w:p w14:paraId="4BBE0784" w14:textId="77777777" w:rsidR="003011C4" w:rsidRPr="003011C4" w:rsidRDefault="003011C4" w:rsidP="003011C4">
      <w:pPr>
        <w:tabs>
          <w:tab w:val="left" w:pos="0"/>
        </w:tabs>
        <w:spacing w:after="0" w:line="240" w:lineRule="auto"/>
        <w:contextualSpacing/>
        <w:jc w:val="center"/>
        <w:rPr>
          <w:rFonts w:ascii="Times New Roman" w:eastAsia="Times New Roman" w:hAnsi="Times New Roman" w:cs="Times New Roman"/>
          <w:b/>
          <w:color w:val="000000"/>
          <w:kern w:val="0"/>
          <w:sz w:val="24"/>
          <w:szCs w:val="24"/>
          <w14:ligatures w14:val="none"/>
        </w:rPr>
      </w:pPr>
    </w:p>
    <w:p w14:paraId="54333CD3" w14:textId="77777777" w:rsidR="003011C4" w:rsidRPr="003011C4" w:rsidRDefault="003011C4" w:rsidP="003011C4">
      <w:pPr>
        <w:tabs>
          <w:tab w:val="left" w:pos="1110"/>
        </w:tabs>
        <w:spacing w:after="0" w:line="240" w:lineRule="auto"/>
        <w:contextualSpacing/>
        <w:rPr>
          <w:rFonts w:ascii="Times New Roman" w:eastAsia="Times New Roman" w:hAnsi="Times New Roman" w:cs="Times New Roman"/>
          <w:b/>
          <w:color w:val="000000"/>
          <w:kern w:val="0"/>
          <w:sz w:val="24"/>
          <w:szCs w:val="24"/>
          <w14:ligatures w14:val="none"/>
        </w:rPr>
      </w:pPr>
      <w:r w:rsidRPr="003011C4">
        <w:rPr>
          <w:rFonts w:ascii="Times New Roman" w:eastAsia="Times New Roman" w:hAnsi="Times New Roman" w:cs="Times New Roman"/>
          <w:b/>
          <w:color w:val="000000"/>
          <w:kern w:val="0"/>
          <w:sz w:val="24"/>
          <w:szCs w:val="24"/>
          <w14:ligatures w14:val="none"/>
        </w:rPr>
        <w:t>Užsakovas</w:t>
      </w:r>
      <w:r w:rsidRPr="003011C4">
        <w:rPr>
          <w:rFonts w:ascii="Times New Roman" w:eastAsia="Calibri" w:hAnsi="Times New Roman" w:cs="Times New Roman"/>
          <w:b/>
          <w:color w:val="000000"/>
          <w:kern w:val="0"/>
          <w:sz w:val="24"/>
          <w:szCs w:val="24"/>
          <w14:ligatures w14:val="none"/>
        </w:rPr>
        <w:t xml:space="preserve">                                                                           Rangovas</w:t>
      </w:r>
    </w:p>
    <w:p w14:paraId="4CB15DBE" w14:textId="77777777" w:rsidR="003011C4" w:rsidRPr="003011C4" w:rsidRDefault="003011C4" w:rsidP="003011C4">
      <w:pPr>
        <w:tabs>
          <w:tab w:val="left" w:pos="1110"/>
        </w:tabs>
        <w:spacing w:after="0" w:line="240" w:lineRule="auto"/>
        <w:contextualSpacing/>
        <w:rPr>
          <w:rFonts w:ascii="Times New Roman" w:eastAsia="Times New Roman" w:hAnsi="Times New Roman" w:cs="Times New Roman"/>
          <w:color w:val="000000"/>
          <w:kern w:val="0"/>
          <w:sz w:val="24"/>
          <w:szCs w:val="24"/>
          <w14:ligatures w14:val="none"/>
        </w:rPr>
      </w:pPr>
      <w:r w:rsidRPr="003011C4">
        <w:rPr>
          <w:rFonts w:ascii="Times New Roman" w:eastAsia="Times New Roman" w:hAnsi="Times New Roman" w:cs="Times New Roman"/>
          <w:color w:val="000000"/>
          <w:kern w:val="0"/>
          <w:sz w:val="24"/>
          <w:szCs w:val="24"/>
          <w14:ligatures w14:val="none"/>
        </w:rPr>
        <w:t>Akmenės rajono savivaldybės administracija</w:t>
      </w:r>
      <w:r w:rsidRPr="003011C4">
        <w:rPr>
          <w:rFonts w:ascii="Times New Roman" w:eastAsia="Times New Roman" w:hAnsi="Times New Roman" w:cs="Times New Roman"/>
          <w:bCs/>
          <w:i/>
          <w:color w:val="000000"/>
          <w:kern w:val="0"/>
          <w:sz w:val="24"/>
          <w:szCs w:val="24"/>
          <w14:ligatures w14:val="none"/>
        </w:rPr>
        <w:t xml:space="preserve">                     Juridinio asmens pavadinimas</w:t>
      </w:r>
    </w:p>
    <w:p w14:paraId="4B661BDD" w14:textId="77777777" w:rsidR="003011C4" w:rsidRPr="003011C4" w:rsidRDefault="003011C4" w:rsidP="003011C4">
      <w:pPr>
        <w:tabs>
          <w:tab w:val="left" w:pos="567"/>
          <w:tab w:val="left" w:pos="1125"/>
        </w:tabs>
        <w:spacing w:after="0" w:line="240" w:lineRule="auto"/>
        <w:contextualSpacing/>
        <w:rPr>
          <w:rFonts w:ascii="Times New Roman" w:eastAsia="Times New Roman" w:hAnsi="Times New Roman" w:cs="Times New Roman"/>
          <w:color w:val="000000"/>
          <w:kern w:val="0"/>
          <w:sz w:val="24"/>
          <w:szCs w:val="24"/>
          <w14:ligatures w14:val="none"/>
        </w:rPr>
      </w:pPr>
      <w:r w:rsidRPr="003011C4">
        <w:rPr>
          <w:rFonts w:ascii="Times New Roman" w:eastAsia="Times New Roman" w:hAnsi="Times New Roman" w:cs="Times New Roman"/>
          <w:color w:val="000000"/>
          <w:kern w:val="0"/>
          <w:sz w:val="24"/>
          <w:szCs w:val="24"/>
          <w14:ligatures w14:val="none"/>
        </w:rPr>
        <w:t>Kodas 188719391</w:t>
      </w:r>
      <w:r w:rsidRPr="003011C4">
        <w:rPr>
          <w:rFonts w:ascii="Times New Roman" w:eastAsia="Times New Roman" w:hAnsi="Times New Roman" w:cs="Times New Roman"/>
          <w:i/>
          <w:color w:val="000000"/>
          <w:kern w:val="0"/>
          <w:sz w:val="24"/>
          <w:szCs w:val="24"/>
          <w14:ligatures w14:val="none"/>
        </w:rPr>
        <w:t xml:space="preserve">                                                                Kodas 00000000</w:t>
      </w:r>
    </w:p>
    <w:p w14:paraId="2747BEF5" w14:textId="77777777" w:rsidR="003011C4" w:rsidRPr="003011C4" w:rsidRDefault="003011C4" w:rsidP="003011C4">
      <w:pPr>
        <w:spacing w:after="0" w:line="240" w:lineRule="auto"/>
        <w:contextualSpacing/>
        <w:rPr>
          <w:rFonts w:ascii="Times New Roman" w:eastAsia="Times New Roman" w:hAnsi="Times New Roman" w:cs="Times New Roman"/>
          <w:color w:val="000000"/>
          <w:kern w:val="0"/>
          <w:sz w:val="24"/>
          <w:szCs w:val="24"/>
          <w14:ligatures w14:val="none"/>
        </w:rPr>
      </w:pPr>
      <w:r w:rsidRPr="003011C4">
        <w:rPr>
          <w:rFonts w:ascii="Times New Roman" w:eastAsia="Times New Roman" w:hAnsi="Times New Roman" w:cs="Times New Roman"/>
          <w:color w:val="000000"/>
          <w:kern w:val="0"/>
          <w:sz w:val="24"/>
          <w:szCs w:val="24"/>
          <w14:ligatures w14:val="none"/>
        </w:rPr>
        <w:t>L. Petravičiaus a. 2, LT-85132 Naujoji Akmenė</w:t>
      </w:r>
      <w:r w:rsidRPr="003011C4">
        <w:rPr>
          <w:rFonts w:ascii="Times New Roman" w:eastAsia="Times New Roman" w:hAnsi="Times New Roman" w:cs="Times New Roman"/>
          <w:i/>
          <w:color w:val="000000"/>
          <w:kern w:val="0"/>
          <w:sz w:val="24"/>
          <w:szCs w:val="24"/>
          <w14:ligatures w14:val="none"/>
        </w:rPr>
        <w:t xml:space="preserve">                Adresas </w:t>
      </w:r>
    </w:p>
    <w:p w14:paraId="06759666" w14:textId="77777777" w:rsidR="003011C4" w:rsidRPr="003011C4" w:rsidRDefault="003011C4" w:rsidP="003011C4">
      <w:pPr>
        <w:spacing w:after="0" w:line="240" w:lineRule="auto"/>
        <w:contextualSpacing/>
        <w:rPr>
          <w:rFonts w:ascii="Times New Roman" w:eastAsia="Times New Roman" w:hAnsi="Times New Roman" w:cs="Times New Roman"/>
          <w:i/>
          <w:color w:val="000000"/>
          <w:kern w:val="0"/>
          <w:sz w:val="24"/>
          <w:szCs w:val="24"/>
          <w14:ligatures w14:val="none"/>
        </w:rPr>
      </w:pPr>
      <w:r w:rsidRPr="003011C4">
        <w:rPr>
          <w:rFonts w:ascii="Times New Roman" w:eastAsia="Times New Roman" w:hAnsi="Times New Roman" w:cs="Times New Roman"/>
          <w:color w:val="000000"/>
          <w:kern w:val="0"/>
          <w:sz w:val="24"/>
          <w:szCs w:val="24"/>
          <w14:ligatures w14:val="none"/>
        </w:rPr>
        <w:t xml:space="preserve">A. s. LT                                                                                </w:t>
      </w:r>
      <w:r w:rsidRPr="003011C4">
        <w:rPr>
          <w:rFonts w:ascii="Times New Roman" w:eastAsia="Times New Roman" w:hAnsi="Times New Roman" w:cs="Times New Roman"/>
          <w:i/>
          <w:color w:val="000000"/>
          <w:kern w:val="0"/>
          <w:sz w:val="24"/>
          <w:szCs w:val="24"/>
          <w14:ligatures w14:val="none"/>
        </w:rPr>
        <w:t>A. s LT</w:t>
      </w:r>
    </w:p>
    <w:p w14:paraId="68176EEA" w14:textId="77777777" w:rsidR="003011C4" w:rsidRPr="003011C4" w:rsidRDefault="003011C4" w:rsidP="003011C4">
      <w:pPr>
        <w:spacing w:after="0" w:line="240" w:lineRule="auto"/>
        <w:contextualSpacing/>
        <w:rPr>
          <w:rFonts w:ascii="Times New Roman" w:eastAsia="Times New Roman" w:hAnsi="Times New Roman" w:cs="Times New Roman"/>
          <w:color w:val="000000"/>
          <w:kern w:val="0"/>
          <w:sz w:val="24"/>
          <w:szCs w:val="24"/>
          <w14:ligatures w14:val="none"/>
        </w:rPr>
      </w:pPr>
      <w:r w:rsidRPr="003011C4">
        <w:rPr>
          <w:rFonts w:ascii="Times New Roman" w:eastAsia="Times New Roman" w:hAnsi="Times New Roman" w:cs="Times New Roman"/>
          <w:color w:val="000000"/>
          <w:kern w:val="0"/>
          <w:sz w:val="24"/>
          <w:szCs w:val="24"/>
          <w14:ligatures w14:val="none"/>
        </w:rPr>
        <w:t>Banko pavadinimas, banko kodas</w:t>
      </w:r>
      <w:r w:rsidRPr="003011C4">
        <w:rPr>
          <w:rFonts w:ascii="Times New Roman" w:eastAsia="Times New Roman" w:hAnsi="Times New Roman" w:cs="Times New Roman"/>
          <w:i/>
          <w:color w:val="000000"/>
          <w:kern w:val="0"/>
          <w:sz w:val="24"/>
          <w:szCs w:val="24"/>
          <w14:ligatures w14:val="none"/>
        </w:rPr>
        <w:t xml:space="preserve">                                       Banko pavadinimas, banko kodas</w:t>
      </w:r>
    </w:p>
    <w:p w14:paraId="6606F91F" w14:textId="49196738" w:rsidR="003011C4" w:rsidRPr="003011C4" w:rsidRDefault="003011C4" w:rsidP="003011C4">
      <w:pPr>
        <w:spacing w:after="0" w:line="240" w:lineRule="auto"/>
        <w:contextualSpacing/>
        <w:rPr>
          <w:rFonts w:ascii="Times New Roman" w:eastAsia="Times New Roman" w:hAnsi="Times New Roman" w:cs="Times New Roman"/>
          <w:color w:val="000000"/>
          <w:kern w:val="0"/>
          <w:sz w:val="24"/>
          <w:szCs w:val="24"/>
          <w14:ligatures w14:val="none"/>
        </w:rPr>
      </w:pPr>
      <w:r w:rsidRPr="003011C4">
        <w:rPr>
          <w:rFonts w:ascii="Times New Roman" w:eastAsia="Times New Roman" w:hAnsi="Times New Roman" w:cs="Times New Roman"/>
          <w:color w:val="000000"/>
          <w:kern w:val="0"/>
          <w:sz w:val="24"/>
          <w:szCs w:val="24"/>
          <w14:ligatures w14:val="none"/>
        </w:rPr>
        <w:t xml:space="preserve">Tel. </w:t>
      </w:r>
      <w:r w:rsidR="008F511A">
        <w:rPr>
          <w:rFonts w:ascii="Times New Roman" w:eastAsia="Times New Roman" w:hAnsi="Times New Roman" w:cs="Times New Roman"/>
          <w:color w:val="000000"/>
          <w:kern w:val="0"/>
          <w:sz w:val="24"/>
          <w:szCs w:val="24"/>
          <w14:ligatures w14:val="none"/>
        </w:rPr>
        <w:t>+370</w:t>
      </w:r>
      <w:r w:rsidRPr="003011C4">
        <w:rPr>
          <w:rFonts w:ascii="Times New Roman" w:eastAsia="Times New Roman" w:hAnsi="Times New Roman" w:cs="Times New Roman"/>
          <w:color w:val="000000"/>
          <w:kern w:val="0"/>
          <w:sz w:val="24"/>
          <w:szCs w:val="24"/>
          <w14:ligatures w14:val="none"/>
        </w:rPr>
        <w:t xml:space="preserve"> 425  57 133</w:t>
      </w:r>
      <w:r w:rsidRPr="003011C4">
        <w:rPr>
          <w:rFonts w:ascii="Times New Roman" w:eastAsia="Times New Roman" w:hAnsi="Times New Roman" w:cs="Times New Roman"/>
          <w:i/>
          <w:color w:val="000000"/>
          <w:kern w:val="0"/>
          <w:sz w:val="24"/>
          <w:szCs w:val="24"/>
          <w14:ligatures w14:val="none"/>
        </w:rPr>
        <w:t xml:space="preserve">                                                         PVM mokėtojo kodas</w:t>
      </w:r>
    </w:p>
    <w:p w14:paraId="34900C9A" w14:textId="77777777" w:rsidR="003011C4" w:rsidRPr="003011C4" w:rsidRDefault="003011C4" w:rsidP="003011C4">
      <w:pPr>
        <w:spacing w:after="0" w:line="240" w:lineRule="auto"/>
        <w:contextualSpacing/>
        <w:rPr>
          <w:rFonts w:ascii="Times New Roman" w:eastAsia="Times New Roman" w:hAnsi="Times New Roman" w:cs="Times New Roman"/>
          <w:kern w:val="0"/>
          <w:sz w:val="24"/>
          <w:szCs w:val="24"/>
          <w14:ligatures w14:val="none"/>
        </w:rPr>
      </w:pPr>
      <w:r w:rsidRPr="003011C4">
        <w:rPr>
          <w:rFonts w:ascii="Times New Roman" w:eastAsia="Times New Roman" w:hAnsi="Times New Roman" w:cs="Times New Roman"/>
          <w:color w:val="000000"/>
          <w:kern w:val="0"/>
          <w:sz w:val="24"/>
          <w:szCs w:val="24"/>
          <w14:ligatures w14:val="none"/>
        </w:rPr>
        <w:t xml:space="preserve">El. p. </w:t>
      </w:r>
      <w:hyperlink r:id="rId8" w:history="1">
        <w:r w:rsidRPr="003011C4">
          <w:rPr>
            <w:rFonts w:ascii="Times New Roman" w:eastAsia="Times New Roman" w:hAnsi="Times New Roman" w:cs="Times New Roman"/>
            <w:kern w:val="0"/>
            <w:sz w:val="24"/>
            <w:szCs w:val="24"/>
            <w14:ligatures w14:val="none"/>
          </w:rPr>
          <w:t>info@akmene.lt</w:t>
        </w:r>
      </w:hyperlink>
      <w:r w:rsidRPr="003011C4">
        <w:rPr>
          <w:rFonts w:ascii="Times New Roman" w:eastAsia="Times New Roman" w:hAnsi="Times New Roman" w:cs="Times New Roman"/>
          <w:i/>
          <w:color w:val="000000"/>
          <w:kern w:val="0"/>
          <w:sz w:val="24"/>
          <w:szCs w:val="24"/>
          <w14:ligatures w14:val="none"/>
        </w:rPr>
        <w:t xml:space="preserve">                                                          Tel.,  el. paštas</w:t>
      </w:r>
    </w:p>
    <w:p w14:paraId="154050D5" w14:textId="77777777" w:rsidR="003011C4" w:rsidRPr="003011C4" w:rsidRDefault="003011C4" w:rsidP="003011C4">
      <w:pPr>
        <w:spacing w:after="0" w:line="240" w:lineRule="auto"/>
        <w:contextualSpacing/>
        <w:rPr>
          <w:rFonts w:ascii="Times New Roman" w:eastAsia="Times New Roman" w:hAnsi="Times New Roman" w:cs="Times New Roman"/>
          <w:i/>
          <w:color w:val="000000"/>
          <w:kern w:val="0"/>
          <w:sz w:val="24"/>
          <w:szCs w:val="24"/>
          <w14:ligatures w14:val="none"/>
        </w:rPr>
      </w:pPr>
      <w:r w:rsidRPr="003011C4">
        <w:rPr>
          <w:rFonts w:ascii="Times New Roman" w:eastAsia="Times New Roman" w:hAnsi="Times New Roman" w:cs="Times New Roman"/>
          <w:color w:val="000000"/>
          <w:kern w:val="0"/>
          <w:sz w:val="24"/>
          <w:szCs w:val="24"/>
          <w14:ligatures w14:val="none"/>
        </w:rPr>
        <w:t xml:space="preserve">_______________________________                               </w:t>
      </w:r>
      <w:r w:rsidRPr="003011C4">
        <w:rPr>
          <w:rFonts w:ascii="Times New Roman" w:eastAsia="Times New Roman" w:hAnsi="Times New Roman" w:cs="Times New Roman"/>
          <w:i/>
          <w:color w:val="000000"/>
          <w:kern w:val="0"/>
          <w:sz w:val="24"/>
          <w:szCs w:val="24"/>
          <w14:ligatures w14:val="none"/>
        </w:rPr>
        <w:t>_______________________________</w:t>
      </w:r>
    </w:p>
    <w:p w14:paraId="5F69A988" w14:textId="77777777" w:rsidR="003011C4" w:rsidRPr="003011C4" w:rsidRDefault="003011C4" w:rsidP="003011C4">
      <w:pPr>
        <w:tabs>
          <w:tab w:val="left" w:pos="1110"/>
        </w:tabs>
        <w:spacing w:after="0" w:line="240" w:lineRule="auto"/>
        <w:contextualSpacing/>
        <w:rPr>
          <w:rFonts w:ascii="Times New Roman" w:eastAsia="Times New Roman" w:hAnsi="Times New Roman" w:cs="Times New Roman"/>
          <w:color w:val="000000"/>
          <w:kern w:val="0"/>
          <w:sz w:val="24"/>
          <w:szCs w:val="24"/>
          <w14:ligatures w14:val="none"/>
        </w:rPr>
      </w:pPr>
    </w:p>
    <w:p w14:paraId="7399C269" w14:textId="77777777" w:rsidR="003011C4" w:rsidRPr="003011C4" w:rsidRDefault="003011C4" w:rsidP="003011C4">
      <w:pPr>
        <w:spacing w:after="0" w:line="240" w:lineRule="auto"/>
        <w:contextualSpacing/>
        <w:rPr>
          <w:rFonts w:ascii="Times New Roman" w:eastAsia="Times New Roman" w:hAnsi="Times New Roman" w:cs="Times New Roman"/>
          <w:i/>
          <w:color w:val="000000"/>
          <w:kern w:val="0"/>
          <w:sz w:val="24"/>
          <w:szCs w:val="24"/>
          <w14:ligatures w14:val="none"/>
        </w:rPr>
      </w:pPr>
      <w:r w:rsidRPr="003011C4">
        <w:rPr>
          <w:rFonts w:ascii="Times New Roman" w:eastAsia="Times New Roman" w:hAnsi="Times New Roman" w:cs="Times New Roman"/>
          <w:color w:val="000000"/>
          <w:kern w:val="0"/>
          <w:sz w:val="24"/>
          <w:szCs w:val="24"/>
          <w14:ligatures w14:val="none"/>
        </w:rPr>
        <w:t>(pasirašančiojo pareigos, vardas, pavardė)</w:t>
      </w:r>
      <w:r w:rsidRPr="003011C4">
        <w:rPr>
          <w:rFonts w:ascii="Times New Roman" w:eastAsia="Times New Roman" w:hAnsi="Times New Roman" w:cs="Times New Roman"/>
          <w:i/>
          <w:color w:val="000000"/>
          <w:kern w:val="0"/>
          <w:sz w:val="24"/>
          <w:szCs w:val="24"/>
          <w14:ligatures w14:val="none"/>
        </w:rPr>
        <w:t xml:space="preserve">                          (pasirašančio pareigos, vardas, pavardė)</w:t>
      </w:r>
    </w:p>
    <w:p w14:paraId="6CC42795" w14:textId="77777777" w:rsidR="003011C4" w:rsidRPr="003011C4" w:rsidRDefault="003011C4" w:rsidP="003011C4">
      <w:pPr>
        <w:tabs>
          <w:tab w:val="left" w:pos="567"/>
          <w:tab w:val="left" w:pos="1418"/>
        </w:tabs>
        <w:spacing w:after="0" w:line="240" w:lineRule="auto"/>
        <w:rPr>
          <w:rFonts w:ascii="Times New Roman" w:eastAsia="Calibri" w:hAnsi="Times New Roman" w:cs="Times New Roman"/>
          <w:b/>
          <w:color w:val="000000"/>
          <w:kern w:val="0"/>
          <w:sz w:val="24"/>
          <w:szCs w:val="24"/>
          <w14:ligatures w14:val="none"/>
        </w:rPr>
      </w:pPr>
    </w:p>
    <w:p w14:paraId="41DC3E19" w14:textId="77777777" w:rsidR="00F418F5" w:rsidRDefault="00F418F5"/>
    <w:sectPr w:rsidR="00F418F5" w:rsidSect="003011C4">
      <w:pgSz w:w="11906" w:h="16838"/>
      <w:pgMar w:top="1134"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FE5F0D"/>
    <w:multiLevelType w:val="multilevel"/>
    <w:tmpl w:val="89C4B820"/>
    <w:lvl w:ilvl="0">
      <w:start w:val="44"/>
      <w:numFmt w:val="decimal"/>
      <w:lvlText w:val="%1."/>
      <w:lvlJc w:val="left"/>
      <w:pPr>
        <w:ind w:left="444" w:hanging="444"/>
      </w:pPr>
      <w:rPr>
        <w:rFonts w:hint="default"/>
      </w:rPr>
    </w:lvl>
    <w:lvl w:ilvl="1">
      <w:start w:val="3"/>
      <w:numFmt w:val="decimal"/>
      <w:lvlText w:val="%1.%2."/>
      <w:lvlJc w:val="left"/>
      <w:pPr>
        <w:ind w:left="1188" w:hanging="44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num w:numId="1" w16cid:durableId="1527597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1C4"/>
    <w:rsid w:val="000023A0"/>
    <w:rsid w:val="000547A1"/>
    <w:rsid w:val="000662C0"/>
    <w:rsid w:val="002929D0"/>
    <w:rsid w:val="002A6422"/>
    <w:rsid w:val="003011C4"/>
    <w:rsid w:val="00343637"/>
    <w:rsid w:val="003964C5"/>
    <w:rsid w:val="003C508D"/>
    <w:rsid w:val="00407CEC"/>
    <w:rsid w:val="004F1624"/>
    <w:rsid w:val="005C4C76"/>
    <w:rsid w:val="00747360"/>
    <w:rsid w:val="00786BD0"/>
    <w:rsid w:val="007A5DF8"/>
    <w:rsid w:val="007B7E43"/>
    <w:rsid w:val="007D133E"/>
    <w:rsid w:val="007D6110"/>
    <w:rsid w:val="008431BD"/>
    <w:rsid w:val="00886D25"/>
    <w:rsid w:val="008F4629"/>
    <w:rsid w:val="008F511A"/>
    <w:rsid w:val="0096255A"/>
    <w:rsid w:val="00995A09"/>
    <w:rsid w:val="00AF6689"/>
    <w:rsid w:val="00CC3080"/>
    <w:rsid w:val="00CF2CDD"/>
    <w:rsid w:val="00CF5687"/>
    <w:rsid w:val="00D42918"/>
    <w:rsid w:val="00D46187"/>
    <w:rsid w:val="00DA502F"/>
    <w:rsid w:val="00EE339D"/>
    <w:rsid w:val="00EE7E35"/>
    <w:rsid w:val="00F11752"/>
    <w:rsid w:val="00F418F5"/>
    <w:rsid w:val="00FA0A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178F2"/>
  <w15:chartTrackingRefBased/>
  <w15:docId w15:val="{088A37AA-99DB-44AE-BB33-C675B95C1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011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011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011C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011C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011C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011C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011C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011C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011C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011C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011C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011C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011C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011C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011C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011C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011C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011C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011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011C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011C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011C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011C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011C4"/>
    <w:rPr>
      <w:i/>
      <w:iCs/>
      <w:color w:val="404040" w:themeColor="text1" w:themeTint="BF"/>
    </w:rPr>
  </w:style>
  <w:style w:type="paragraph" w:styleId="Sraopastraipa">
    <w:name w:val="List Paragraph"/>
    <w:basedOn w:val="prastasis"/>
    <w:uiPriority w:val="34"/>
    <w:qFormat/>
    <w:rsid w:val="003011C4"/>
    <w:pPr>
      <w:ind w:left="720"/>
      <w:contextualSpacing/>
    </w:pPr>
  </w:style>
  <w:style w:type="character" w:styleId="Rykuspabraukimas">
    <w:name w:val="Intense Emphasis"/>
    <w:basedOn w:val="Numatytasispastraiposriftas"/>
    <w:uiPriority w:val="21"/>
    <w:qFormat/>
    <w:rsid w:val="003011C4"/>
    <w:rPr>
      <w:i/>
      <w:iCs/>
      <w:color w:val="2F5496" w:themeColor="accent1" w:themeShade="BF"/>
    </w:rPr>
  </w:style>
  <w:style w:type="paragraph" w:styleId="Iskirtacitata">
    <w:name w:val="Intense Quote"/>
    <w:basedOn w:val="prastasis"/>
    <w:next w:val="prastasis"/>
    <w:link w:val="IskirtacitataDiagrama"/>
    <w:uiPriority w:val="30"/>
    <w:qFormat/>
    <w:rsid w:val="003011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011C4"/>
    <w:rPr>
      <w:i/>
      <w:iCs/>
      <w:color w:val="2F5496" w:themeColor="accent1" w:themeShade="BF"/>
    </w:rPr>
  </w:style>
  <w:style w:type="character" w:styleId="Rykinuoroda">
    <w:name w:val="Intense Reference"/>
    <w:basedOn w:val="Numatytasispastraiposriftas"/>
    <w:uiPriority w:val="32"/>
    <w:qFormat/>
    <w:rsid w:val="003011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kmene.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DD739E7DD20A74ABDD4DF6609DC0839" ma:contentTypeVersion="9" ma:contentTypeDescription="Kurkite naują dokumentą." ma:contentTypeScope="" ma:versionID="eea3a84e5f63e1da992a03d6d6b0b11c">
  <xsd:schema xmlns:xsd="http://www.w3.org/2001/XMLSchema" xmlns:xs="http://www.w3.org/2001/XMLSchema" xmlns:p="http://schemas.microsoft.com/office/2006/metadata/properties" xmlns:ns3="bdeaf711-d25d-4aad-90ef-f4f25be9b124" targetNamespace="http://schemas.microsoft.com/office/2006/metadata/properties" ma:root="true" ma:fieldsID="f44b72cf174d65fea3b7cb75936ed71e" ns3:_="">
    <xsd:import namespace="bdeaf711-d25d-4aad-90ef-f4f25be9b12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eaf711-d25d-4aad-90ef-f4f25be9b12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682BCA-A14B-4205-9C3D-F2DBE59E4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eaf711-d25d-4aad-90ef-f4f25be9b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D3CE09-BF33-427E-B922-5DD7C7E3E0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DDF74E-533A-421E-85F5-D8EBF2E02D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14465</Words>
  <Characters>8246</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Degienė</dc:creator>
  <cp:keywords/>
  <dc:description/>
  <cp:lastModifiedBy>Neringa Degienė</cp:lastModifiedBy>
  <cp:revision>4</cp:revision>
  <dcterms:created xsi:type="dcterms:W3CDTF">2025-04-25T06:13:00Z</dcterms:created>
  <dcterms:modified xsi:type="dcterms:W3CDTF">2025-04-25T06:48:00Z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0x010100DDD739E7DD20A74ABDD4DF6609DC0839</vt:lpwstr>
  </property>
</Properties>
</file>