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333420" w14:paraId="28486E89" w14:textId="77777777" w:rsidTr="002635D6">
        <w:tc>
          <w:tcPr>
            <w:tcW w:w="2977"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DF9BEBD" w:rsidR="005A5832" w:rsidRPr="0038406B" w:rsidRDefault="000B506B" w:rsidP="004F7898">
            <w:pPr>
              <w:jc w:val="center"/>
              <w:rPr>
                <w:b/>
                <w:bCs/>
                <w:kern w:val="2"/>
                <w:sz w:val="22"/>
                <w:szCs w:val="22"/>
              </w:rPr>
            </w:pPr>
            <w:r w:rsidRPr="0038406B">
              <w:rPr>
                <w:b/>
                <w:bCs/>
                <w:color w:val="000000" w:themeColor="text1"/>
                <w:sz w:val="22"/>
                <w:szCs w:val="22"/>
              </w:rPr>
              <w:t>V</w:t>
            </w:r>
            <w:r w:rsidRPr="0038406B">
              <w:rPr>
                <w:b/>
                <w:bCs/>
                <w:color w:val="000000" w:themeColor="text1"/>
                <w:sz w:val="22"/>
                <w:szCs w:val="22"/>
              </w:rPr>
              <w:t>aistiniai preparatai (chirurginiai klijai)</w:t>
            </w:r>
            <w:r w:rsidRPr="0038406B">
              <w:rPr>
                <w:b/>
                <w:bCs/>
                <w:color w:val="000000" w:themeColor="text1"/>
                <w:sz w:val="22"/>
                <w:szCs w:val="22"/>
              </w:rPr>
              <w:t xml:space="preserve"> 9935-1</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236"/>
        <w:gridCol w:w="883"/>
        <w:gridCol w:w="4536"/>
      </w:tblGrid>
      <w:tr w:rsidR="005A5832" w:rsidRPr="00333420" w14:paraId="131C4107" w14:textId="77777777" w:rsidTr="002635D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635D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635D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635D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635D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635D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635D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635D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635D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635D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635D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635D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635D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635D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635D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635D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635D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635D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635D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635D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635D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635D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635D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0B506B"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0B506B"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635D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635D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635D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103A0704" w:rsidR="005A5832" w:rsidRPr="0038406B" w:rsidRDefault="00A10867" w:rsidP="005850D7">
            <w:pPr>
              <w:jc w:val="both"/>
              <w:rPr>
                <w:color w:val="000000"/>
                <w:kern w:val="2"/>
                <w:sz w:val="22"/>
                <w:szCs w:val="22"/>
              </w:rPr>
            </w:pPr>
            <w:r w:rsidRPr="0038406B">
              <w:rPr>
                <w:kern w:val="2"/>
                <w:sz w:val="22"/>
                <w:szCs w:val="22"/>
              </w:rPr>
              <w:t xml:space="preserve">Tiekėjas įsipareigoja Sutartyje numatytomis sąlygomis perduoti Pirkėjui </w:t>
            </w:r>
            <w:r w:rsidR="001A33B4" w:rsidRPr="0038406B">
              <w:rPr>
                <w:color w:val="000000" w:themeColor="text1"/>
                <w:sz w:val="22"/>
                <w:szCs w:val="22"/>
              </w:rPr>
              <w:t>vaistini</w:t>
            </w:r>
            <w:r w:rsidR="001A33B4" w:rsidRPr="0038406B">
              <w:rPr>
                <w:color w:val="000000" w:themeColor="text1"/>
                <w:sz w:val="22"/>
                <w:szCs w:val="22"/>
              </w:rPr>
              <w:t>us</w:t>
            </w:r>
            <w:r w:rsidR="001A33B4" w:rsidRPr="0038406B">
              <w:rPr>
                <w:color w:val="000000" w:themeColor="text1"/>
                <w:sz w:val="22"/>
                <w:szCs w:val="22"/>
              </w:rPr>
              <w:t xml:space="preserve"> preparat</w:t>
            </w:r>
            <w:r w:rsidR="001A33B4" w:rsidRPr="0038406B">
              <w:rPr>
                <w:color w:val="000000" w:themeColor="text1"/>
                <w:sz w:val="22"/>
                <w:szCs w:val="22"/>
              </w:rPr>
              <w:t>us</w:t>
            </w:r>
            <w:r w:rsidR="001A33B4" w:rsidRPr="0038406B">
              <w:rPr>
                <w:color w:val="000000" w:themeColor="text1"/>
                <w:sz w:val="22"/>
                <w:szCs w:val="22"/>
              </w:rPr>
              <w:t xml:space="preserve"> (chirurgini</w:t>
            </w:r>
            <w:r w:rsidR="001A33B4" w:rsidRPr="0038406B">
              <w:rPr>
                <w:color w:val="000000" w:themeColor="text1"/>
                <w:sz w:val="22"/>
                <w:szCs w:val="22"/>
              </w:rPr>
              <w:t>us</w:t>
            </w:r>
            <w:r w:rsidR="001A33B4" w:rsidRPr="0038406B">
              <w:rPr>
                <w:color w:val="000000" w:themeColor="text1"/>
                <w:sz w:val="22"/>
                <w:szCs w:val="22"/>
              </w:rPr>
              <w:t xml:space="preserve"> klij</w:t>
            </w:r>
            <w:r w:rsidR="001A33B4" w:rsidRPr="0038406B">
              <w:rPr>
                <w:color w:val="000000" w:themeColor="text1"/>
                <w:sz w:val="22"/>
                <w:szCs w:val="22"/>
              </w:rPr>
              <w:t>us</w:t>
            </w:r>
            <w:r w:rsidR="001A33B4" w:rsidRPr="0038406B">
              <w:rPr>
                <w:color w:val="000000" w:themeColor="text1"/>
                <w:sz w:val="22"/>
                <w:szCs w:val="22"/>
              </w:rPr>
              <w:t xml:space="preserve">) </w:t>
            </w:r>
            <w:r w:rsidRPr="0038406B">
              <w:rPr>
                <w:color w:val="000000"/>
                <w:kern w:val="2"/>
                <w:sz w:val="22"/>
                <w:szCs w:val="22"/>
              </w:rPr>
              <w:t>(toliau – Prekės).</w:t>
            </w:r>
          </w:p>
          <w:p w14:paraId="44BF351D" w14:textId="30C0C31C" w:rsidR="005A5832" w:rsidRPr="0038406B" w:rsidRDefault="00A10867" w:rsidP="005850D7">
            <w:pPr>
              <w:jc w:val="both"/>
              <w:rPr>
                <w:color w:val="000000"/>
                <w:kern w:val="2"/>
                <w:sz w:val="22"/>
                <w:szCs w:val="22"/>
              </w:rPr>
            </w:pPr>
            <w:r w:rsidRPr="0038406B">
              <w:rPr>
                <w:color w:val="000000"/>
                <w:kern w:val="2"/>
                <w:sz w:val="22"/>
                <w:szCs w:val="22"/>
              </w:rPr>
              <w:t xml:space="preserve">Išsamus Prekių aprašymas ir kiti reikalavimai tiekiamoms Prekėms nustatyti Sutarties priede Nr. </w:t>
            </w:r>
            <w:r w:rsidR="004E77D7" w:rsidRPr="0038406B">
              <w:rPr>
                <w:color w:val="000000"/>
                <w:kern w:val="2"/>
                <w:sz w:val="22"/>
                <w:szCs w:val="22"/>
              </w:rPr>
              <w:t>1</w:t>
            </w:r>
            <w:r w:rsidRPr="0038406B">
              <w:rPr>
                <w:color w:val="000000"/>
                <w:kern w:val="2"/>
                <w:sz w:val="22"/>
                <w:szCs w:val="22"/>
              </w:rPr>
              <w:t xml:space="preserve"> „Techninė specifikacija</w:t>
            </w:r>
            <w:r w:rsidR="0040618B" w:rsidRPr="0038406B">
              <w:rPr>
                <w:color w:val="000000"/>
                <w:kern w:val="2"/>
                <w:sz w:val="22"/>
                <w:szCs w:val="22"/>
              </w:rPr>
              <w:t xml:space="preserve"> ir įkainiai</w:t>
            </w:r>
            <w:r w:rsidRPr="0038406B">
              <w:rPr>
                <w:color w:val="000000"/>
                <w:kern w:val="2"/>
                <w:sz w:val="22"/>
                <w:szCs w:val="22"/>
              </w:rPr>
              <w:t>“ (toliau – Techninė specifikacija)</w:t>
            </w:r>
            <w:r w:rsidR="0040618B" w:rsidRPr="0038406B">
              <w:rPr>
                <w:color w:val="000000"/>
                <w:kern w:val="2"/>
                <w:sz w:val="22"/>
                <w:szCs w:val="22"/>
              </w:rPr>
              <w:t>.</w:t>
            </w:r>
            <w:r w:rsidRPr="0038406B">
              <w:rPr>
                <w:color w:val="000000"/>
                <w:kern w:val="2"/>
                <w:sz w:val="22"/>
                <w:szCs w:val="22"/>
              </w:rPr>
              <w:t xml:space="preserve"> </w:t>
            </w:r>
          </w:p>
        </w:tc>
      </w:tr>
      <w:tr w:rsidR="005A5832" w:rsidRPr="00333420" w14:paraId="2CF33F6B" w14:textId="77777777" w:rsidTr="002635D6">
        <w:trPr>
          <w:trHeight w:val="300"/>
        </w:trPr>
        <w:tc>
          <w:tcPr>
            <w:tcW w:w="2957"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1D28C5CA" w:rsidR="005A5832" w:rsidRPr="00333420" w:rsidRDefault="00F07589" w:rsidP="00333420">
            <w:pPr>
              <w:rPr>
                <w:kern w:val="2"/>
                <w:sz w:val="22"/>
                <w:szCs w:val="22"/>
              </w:rPr>
            </w:pPr>
            <w:r w:rsidRPr="0044278D">
              <w:rPr>
                <w:kern w:val="2"/>
                <w:sz w:val="22"/>
                <w:szCs w:val="22"/>
              </w:rPr>
              <w:t xml:space="preserve">CVP IS Nr. </w:t>
            </w:r>
            <w:r w:rsidR="00F74578" w:rsidRPr="00F74578">
              <w:rPr>
                <w:color w:val="0070C0"/>
                <w:kern w:val="2"/>
                <w:sz w:val="22"/>
                <w:szCs w:val="22"/>
              </w:rPr>
              <w:t>nurodyti</w:t>
            </w:r>
          </w:p>
        </w:tc>
      </w:tr>
      <w:tr w:rsidR="005A5832" w:rsidRPr="00333420" w14:paraId="2787ADD3" w14:textId="77777777" w:rsidTr="002635D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635D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635D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7A92690D"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FD04F3">
              <w:rPr>
                <w:color w:val="000000" w:themeColor="text1"/>
                <w:kern w:val="2"/>
                <w:sz w:val="22"/>
                <w:szCs w:val="22"/>
              </w:rPr>
              <w:t>10</w:t>
            </w:r>
            <w:r w:rsidR="001012E5" w:rsidRPr="00F54036">
              <w:rPr>
                <w:sz w:val="22"/>
                <w:szCs w:val="22"/>
              </w:rPr>
              <w:t xml:space="preserve"> </w:t>
            </w:r>
            <w:r w:rsidR="00B404FC">
              <w:rPr>
                <w:sz w:val="22"/>
                <w:szCs w:val="22"/>
              </w:rPr>
              <w:t>(dešimt) darb</w:t>
            </w:r>
            <w:r w:rsidR="001012E5" w:rsidRPr="00F54036">
              <w:rPr>
                <w:sz w:val="22"/>
                <w:szCs w:val="22"/>
              </w:rPr>
              <w:t>o dien</w:t>
            </w:r>
            <w:r w:rsidR="00FD04F3">
              <w:rPr>
                <w:sz w:val="22"/>
                <w:szCs w:val="22"/>
              </w:rPr>
              <w:t>ų</w:t>
            </w:r>
            <w:r w:rsidR="001012E5" w:rsidRPr="00F54036">
              <w:rPr>
                <w:sz w:val="22"/>
                <w:szCs w:val="22"/>
              </w:rPr>
              <w:t xml:space="preserve"> nuo Pirkėjo užsakyme nurodytos datos, o esant ypatingiems atvejams - per </w:t>
            </w:r>
            <w:r w:rsidR="00FD04F3">
              <w:rPr>
                <w:sz w:val="22"/>
                <w:szCs w:val="22"/>
              </w:rPr>
              <w:t>3</w:t>
            </w:r>
            <w:r w:rsidR="001012E5" w:rsidRPr="00F54036">
              <w:rPr>
                <w:sz w:val="22"/>
                <w:szCs w:val="22"/>
              </w:rPr>
              <w:t xml:space="preserve"> </w:t>
            </w:r>
            <w:r w:rsidR="00016ACE">
              <w:rPr>
                <w:sz w:val="22"/>
                <w:szCs w:val="22"/>
              </w:rPr>
              <w:t xml:space="preserve">(tris) </w:t>
            </w:r>
            <w:r w:rsidR="001012E5" w:rsidRPr="00F54036">
              <w:rPr>
                <w:sz w:val="22"/>
                <w:szCs w:val="22"/>
              </w:rPr>
              <w:t>darbo dien</w:t>
            </w:r>
            <w:r w:rsidR="00FD04F3">
              <w:rPr>
                <w:sz w:val="22"/>
                <w:szCs w:val="22"/>
              </w:rPr>
              <w:t>as</w:t>
            </w:r>
            <w:r w:rsidR="001012E5" w:rsidRPr="00F54036">
              <w:rPr>
                <w:sz w:val="22"/>
                <w:szCs w:val="22"/>
              </w:rPr>
              <w:t xml:space="preserve"> nuo užsakymo pateikimo dienos adresu</w:t>
            </w:r>
            <w:r w:rsidR="009A2296">
              <w:rPr>
                <w:sz w:val="22"/>
                <w:szCs w:val="22"/>
              </w:rPr>
              <w:t>:</w:t>
            </w:r>
            <w:r w:rsidR="001012E5" w:rsidRPr="00F54036">
              <w:rPr>
                <w:sz w:val="22"/>
                <w:szCs w:val="22"/>
              </w:rPr>
              <w:t xml:space="preserve"> </w:t>
            </w:r>
            <w:r w:rsidR="00723E33" w:rsidRPr="00F54036">
              <w:rPr>
                <w:kern w:val="2"/>
                <w:sz w:val="22"/>
                <w:szCs w:val="22"/>
              </w:rPr>
              <w:t xml:space="preserve">VšĮ </w:t>
            </w:r>
            <w:r w:rsidR="00723E33" w:rsidRPr="00F54036">
              <w:rPr>
                <w:kern w:val="2"/>
                <w:sz w:val="22"/>
                <w:szCs w:val="22"/>
              </w:rPr>
              <w:lastRenderedPageBreak/>
              <w:t>Vilniaus universiteto ligoninė Santaros klinikos, FVS 1-oji ligoninės vaistinė, Santariškių g. 2, Vilnius</w:t>
            </w:r>
            <w:r w:rsidR="001012E5" w:rsidRPr="00F54036">
              <w:rPr>
                <w:kern w:val="2"/>
                <w:sz w:val="22"/>
                <w:szCs w:val="22"/>
              </w:rPr>
              <w:t>.</w:t>
            </w:r>
          </w:p>
        </w:tc>
      </w:tr>
      <w:tr w:rsidR="005A5832" w:rsidRPr="00333420" w14:paraId="49F9B6F1" w14:textId="77777777" w:rsidTr="002635D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3640B8B4"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A0A07">
              <w:rPr>
                <w:sz w:val="22"/>
                <w:szCs w:val="22"/>
              </w:rPr>
              <w:t>5</w:t>
            </w:r>
            <w:r w:rsidRPr="00783247">
              <w:rPr>
                <w:sz w:val="22"/>
                <w:szCs w:val="22"/>
              </w:rPr>
              <w:t xml:space="preserve"> </w:t>
            </w:r>
            <w:r w:rsidR="009A2296" w:rsidRPr="00783247">
              <w:rPr>
                <w:sz w:val="22"/>
                <w:szCs w:val="22"/>
              </w:rPr>
              <w:t>(</w:t>
            </w:r>
            <w:r w:rsidR="00EA0A07">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w:t>
            </w:r>
            <w:r w:rsidR="00783247" w:rsidRPr="00783247">
              <w:rPr>
                <w:sz w:val="22"/>
                <w:szCs w:val="22"/>
              </w:rPr>
              <w:t>ne ilgiau nei 7 (septynių) dienų laikotarpiui.</w:t>
            </w:r>
          </w:p>
        </w:tc>
      </w:tr>
      <w:tr w:rsidR="005A5832" w:rsidRPr="00333420" w14:paraId="5B999E2F" w14:textId="77777777" w:rsidTr="002635D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635D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635D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Pr="004D6BF7" w:rsidRDefault="00BD140D" w:rsidP="00B11B72">
            <w:pPr>
              <w:jc w:val="both"/>
              <w:rPr>
                <w:color w:val="000000" w:themeColor="text1"/>
                <w:kern w:val="2"/>
                <w:sz w:val="22"/>
                <w:szCs w:val="22"/>
              </w:rPr>
            </w:pPr>
            <w:r w:rsidRPr="004D6BF7">
              <w:rPr>
                <w:color w:val="000000" w:themeColor="text1"/>
                <w:kern w:val="2"/>
                <w:sz w:val="22"/>
                <w:szCs w:val="22"/>
              </w:rPr>
              <w:t>4.5.1.</w:t>
            </w:r>
            <w:r w:rsidR="00A10867" w:rsidRPr="004D6BF7">
              <w:rPr>
                <w:color w:val="000000" w:themeColor="text1"/>
                <w:kern w:val="2"/>
                <w:sz w:val="22"/>
                <w:szCs w:val="22"/>
              </w:rPr>
              <w:t xml:space="preserve"> </w:t>
            </w:r>
            <w:r w:rsidR="00B11B72" w:rsidRPr="004D6BF7">
              <w:rPr>
                <w:color w:val="000000" w:themeColor="text1"/>
                <w:kern w:val="2"/>
                <w:sz w:val="22"/>
                <w:szCs w:val="22"/>
              </w:rPr>
              <w:t>Prekių perdavimo-priėmimo aktas ar kitas Prekių pristatymą patvirtinantis dokumentas (krovinio važtaraštis, sąskaita faktūra, pakavimo lapas)</w:t>
            </w:r>
            <w:r w:rsidRPr="004D6BF7">
              <w:rPr>
                <w:color w:val="000000" w:themeColor="text1"/>
                <w:kern w:val="2"/>
                <w:sz w:val="22"/>
                <w:szCs w:val="22"/>
              </w:rPr>
              <w:t>;</w:t>
            </w:r>
          </w:p>
          <w:p w14:paraId="2DBDC1C7" w14:textId="02601CE9" w:rsidR="00863D4C" w:rsidRPr="004D6BF7" w:rsidRDefault="00863D4C" w:rsidP="00863D4C">
            <w:pPr>
              <w:jc w:val="both"/>
              <w:rPr>
                <w:sz w:val="22"/>
                <w:szCs w:val="22"/>
              </w:rPr>
            </w:pPr>
            <w:r w:rsidRPr="004D6BF7">
              <w:rPr>
                <w:sz w:val="22"/>
                <w:szCs w:val="22"/>
              </w:rPr>
              <w:t>4.5.</w:t>
            </w:r>
            <w:r w:rsidR="00944635">
              <w:rPr>
                <w:sz w:val="22"/>
                <w:szCs w:val="22"/>
              </w:rPr>
              <w:t>2</w:t>
            </w:r>
            <w:r w:rsidRPr="004D6BF7">
              <w:rPr>
                <w:sz w:val="22"/>
                <w:szCs w:val="22"/>
              </w:rPr>
              <w:t>. Sutarties 12.2. punkte nurodytus dokumentus;</w:t>
            </w:r>
          </w:p>
          <w:p w14:paraId="0DC9A733" w14:textId="415E8B2C" w:rsidR="005A5832" w:rsidRPr="004D6BF7" w:rsidRDefault="00BD140D" w:rsidP="005850D7">
            <w:pPr>
              <w:jc w:val="both"/>
              <w:rPr>
                <w:color w:val="000000" w:themeColor="text1"/>
                <w:kern w:val="2"/>
                <w:sz w:val="22"/>
                <w:szCs w:val="22"/>
              </w:rPr>
            </w:pPr>
            <w:r w:rsidRPr="004D6BF7">
              <w:rPr>
                <w:color w:val="000000" w:themeColor="text1"/>
                <w:kern w:val="2"/>
                <w:sz w:val="22"/>
                <w:szCs w:val="22"/>
              </w:rPr>
              <w:t>4.5.</w:t>
            </w:r>
            <w:r w:rsidR="00944635">
              <w:rPr>
                <w:color w:val="000000" w:themeColor="text1"/>
                <w:kern w:val="2"/>
                <w:sz w:val="22"/>
                <w:szCs w:val="22"/>
              </w:rPr>
              <w:t>3</w:t>
            </w:r>
            <w:r w:rsidRPr="004D6BF7">
              <w:rPr>
                <w:color w:val="000000" w:themeColor="text1"/>
                <w:kern w:val="2"/>
                <w:sz w:val="22"/>
                <w:szCs w:val="22"/>
              </w:rPr>
              <w:t xml:space="preserve">. </w:t>
            </w:r>
            <w:r w:rsidR="00A10867" w:rsidRPr="004D6BF7">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635D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635D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2635D6">
        <w:trPr>
          <w:trHeight w:val="274"/>
        </w:trPr>
        <w:tc>
          <w:tcPr>
            <w:tcW w:w="2957"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4"/>
          </w:tcPr>
          <w:p w14:paraId="38DBBFA2" w14:textId="44685E60" w:rsidR="005A5832" w:rsidRPr="004B75C1" w:rsidRDefault="00BD140D" w:rsidP="005850D7">
            <w:pPr>
              <w:jc w:val="both"/>
              <w:rPr>
                <w:kern w:val="2"/>
                <w:sz w:val="22"/>
                <w:szCs w:val="22"/>
              </w:rPr>
            </w:pPr>
            <w:r w:rsidRPr="004B75C1">
              <w:rPr>
                <w:kern w:val="2"/>
                <w:sz w:val="22"/>
                <w:szCs w:val="22"/>
              </w:rPr>
              <w:t xml:space="preserve">5.2.1. </w:t>
            </w:r>
            <w:r w:rsidR="00A10867" w:rsidRPr="004B75C1">
              <w:rPr>
                <w:kern w:val="2"/>
                <w:sz w:val="22"/>
                <w:szCs w:val="22"/>
              </w:rPr>
              <w:t xml:space="preserve">Pradinės Sutarties vertė yra </w:t>
            </w:r>
            <w:r w:rsidR="00A10867" w:rsidRPr="004B75C1">
              <w:rPr>
                <w:color w:val="4472C4"/>
                <w:kern w:val="2"/>
                <w:sz w:val="22"/>
                <w:szCs w:val="22"/>
              </w:rPr>
              <w:t>(nurodyti sumą skaičiais)</w:t>
            </w:r>
            <w:r w:rsidR="00A10867" w:rsidRPr="004B75C1">
              <w:rPr>
                <w:kern w:val="2"/>
                <w:sz w:val="22"/>
                <w:szCs w:val="22"/>
              </w:rPr>
              <w:t xml:space="preserve"> Eur, </w:t>
            </w:r>
            <w:r w:rsidR="00A10867" w:rsidRPr="004B75C1">
              <w:rPr>
                <w:color w:val="4472C4"/>
                <w:kern w:val="2"/>
                <w:sz w:val="22"/>
                <w:szCs w:val="22"/>
              </w:rPr>
              <w:t>(nurodyti sumą žodžiais)</w:t>
            </w:r>
            <w:r w:rsidR="00A10867" w:rsidRPr="004B75C1">
              <w:rPr>
                <w:kern w:val="2"/>
                <w:sz w:val="22"/>
                <w:szCs w:val="22"/>
              </w:rPr>
              <w:t xml:space="preserve"> be PVM. </w:t>
            </w:r>
          </w:p>
          <w:p w14:paraId="61537022" w14:textId="77777777" w:rsidR="005A5832" w:rsidRPr="004B75C1" w:rsidRDefault="00A10867" w:rsidP="005850D7">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5901B0BA" w14:textId="77777777" w:rsidR="005A5832" w:rsidRPr="004B75C1" w:rsidRDefault="00A10867" w:rsidP="005850D7">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6DA4E3E1" w14:textId="5003976B" w:rsidR="00FD04F3" w:rsidRPr="004A185B" w:rsidRDefault="004D2B34" w:rsidP="00FD04F3">
            <w:pPr>
              <w:jc w:val="both"/>
              <w:rPr>
                <w:color w:val="000000" w:themeColor="text1"/>
                <w:kern w:val="2"/>
                <w:sz w:val="22"/>
                <w:szCs w:val="22"/>
              </w:rPr>
            </w:pPr>
            <w:r w:rsidRPr="00F97D88">
              <w:rPr>
                <w:color w:val="000000"/>
                <w:kern w:val="2"/>
                <w:sz w:val="22"/>
                <w:szCs w:val="22"/>
              </w:rPr>
              <w:t>5.</w:t>
            </w:r>
            <w:r w:rsidR="00FD04F3" w:rsidRPr="004B75C1">
              <w:rPr>
                <w:color w:val="000000"/>
                <w:kern w:val="2"/>
                <w:sz w:val="22"/>
                <w:szCs w:val="22"/>
              </w:rPr>
              <w:t xml:space="preserve">2.2. </w:t>
            </w:r>
            <w:r w:rsidR="00FD04F3" w:rsidRPr="004A185B">
              <w:rPr>
                <w:color w:val="000000"/>
                <w:kern w:val="2"/>
                <w:sz w:val="22"/>
                <w:szCs w:val="22"/>
              </w:rPr>
              <w:t>Šioje Sutartyje Pradinės Sutarties vertė yra lygi </w:t>
            </w:r>
            <w:r w:rsidR="00FD04F3" w:rsidRPr="004A185B">
              <w:rPr>
                <w:b/>
                <w:bCs/>
                <w:color w:val="000000"/>
                <w:kern w:val="2"/>
                <w:sz w:val="22"/>
                <w:szCs w:val="22"/>
              </w:rPr>
              <w:t>maksimaliai pirkimui skirtai lėšų sumai be PVM</w:t>
            </w:r>
            <w:r w:rsidR="00FD04F3" w:rsidRPr="004A185B">
              <w:rPr>
                <w:color w:val="000000"/>
                <w:kern w:val="2"/>
                <w:sz w:val="22"/>
                <w:szCs w:val="22"/>
              </w:rPr>
              <w:t> pirkimo dokumentuose ir Sutartyje nurodytų Prekių įsigijimui Tiekėjo pasiūlyme nurodytais įkainiais be PVM.</w:t>
            </w:r>
            <w:r w:rsidR="00FD04F3" w:rsidRPr="000B506B">
              <w:rPr>
                <w:kern w:val="2"/>
                <w:sz w:val="22"/>
                <w:szCs w:val="22"/>
              </w:rPr>
              <w:t xml:space="preserve"> </w:t>
            </w:r>
            <w:r w:rsidR="00FD04F3" w:rsidRPr="004A185B">
              <w:rPr>
                <w:color w:val="000000"/>
                <w:kern w:val="2"/>
                <w:sz w:val="22"/>
                <w:szCs w:val="22"/>
              </w:rPr>
              <w:t>Pirkėjas perka Prekes pagal poreikį Sutartyje arba jos priede Nr.</w:t>
            </w:r>
            <w:r w:rsidR="00FD04F3" w:rsidRPr="004A185B">
              <w:rPr>
                <w:kern w:val="2"/>
                <w:sz w:val="22"/>
                <w:szCs w:val="22"/>
              </w:rPr>
              <w:t xml:space="preserve"> </w:t>
            </w:r>
            <w:r w:rsidR="00564921">
              <w:rPr>
                <w:kern w:val="2"/>
                <w:sz w:val="22"/>
                <w:szCs w:val="22"/>
              </w:rPr>
              <w:t>1</w:t>
            </w:r>
            <w:r w:rsidR="00FD04F3" w:rsidRPr="004A185B">
              <w:rPr>
                <w:kern w:val="2"/>
                <w:sz w:val="22"/>
                <w:szCs w:val="22"/>
              </w:rPr>
              <w:t xml:space="preserve"> </w:t>
            </w:r>
            <w:r w:rsidR="00FD04F3" w:rsidRPr="004A185B">
              <w:rPr>
                <w:color w:val="000000"/>
                <w:kern w:val="2"/>
                <w:sz w:val="22"/>
                <w:szCs w:val="22"/>
              </w:rPr>
              <w:t xml:space="preserve">nurodytais įkainiais, neviršijant bendros Sutarties kainos. Sutartyje arba jos priede Nr. </w:t>
            </w:r>
            <w:r w:rsidR="00995D7F">
              <w:rPr>
                <w:color w:val="000000"/>
                <w:kern w:val="2"/>
                <w:sz w:val="22"/>
                <w:szCs w:val="22"/>
              </w:rPr>
              <w:t>1</w:t>
            </w:r>
            <w:r w:rsidR="00FD04F3" w:rsidRPr="004A185B">
              <w:rPr>
                <w:kern w:val="2"/>
                <w:sz w:val="22"/>
                <w:szCs w:val="22"/>
              </w:rPr>
              <w:t xml:space="preserve"> </w:t>
            </w:r>
            <w:r w:rsidR="00FD04F3" w:rsidRPr="004A185B">
              <w:rPr>
                <w:color w:val="000000"/>
                <w:kern w:val="2"/>
                <w:sz w:val="22"/>
                <w:szCs w:val="22"/>
              </w:rPr>
              <w:t xml:space="preserve">atskirose eilutėse </w:t>
            </w:r>
            <w:r w:rsidR="00FD04F3" w:rsidRPr="004A185B">
              <w:rPr>
                <w:color w:val="000000" w:themeColor="text1"/>
                <w:kern w:val="2"/>
                <w:sz w:val="22"/>
                <w:szCs w:val="22"/>
              </w:rPr>
              <w:t>nurodytas Prekių kiekis gali būti keičiamas (didėti ar mažėti).</w:t>
            </w:r>
          </w:p>
          <w:p w14:paraId="69C732AF" w14:textId="77777777" w:rsidR="00FD04F3" w:rsidRPr="004A185B" w:rsidRDefault="00FD04F3" w:rsidP="00FD04F3">
            <w:pPr>
              <w:jc w:val="both"/>
              <w:rPr>
                <w:color w:val="000000" w:themeColor="text1"/>
                <w:kern w:val="2"/>
                <w:sz w:val="22"/>
                <w:szCs w:val="22"/>
              </w:rPr>
            </w:pPr>
            <w:r w:rsidRPr="004A185B">
              <w:rPr>
                <w:color w:val="000000" w:themeColor="text1"/>
                <w:kern w:val="2"/>
                <w:sz w:val="22"/>
                <w:szCs w:val="22"/>
              </w:rPr>
              <w:t>Pirkėjas neįsipareigoja išpirkti preliminaraus Prekių kiekio ar bet kokios jo dalies.</w:t>
            </w:r>
          </w:p>
          <w:p w14:paraId="542375E5" w14:textId="19F05ED5" w:rsidR="00BD140D" w:rsidRPr="004B75C1" w:rsidRDefault="00FD04F3" w:rsidP="00FD04F3">
            <w:pPr>
              <w:jc w:val="both"/>
              <w:rPr>
                <w:kern w:val="2"/>
                <w:sz w:val="22"/>
                <w:szCs w:val="22"/>
              </w:rPr>
            </w:pPr>
            <w:r w:rsidRPr="004B75C1">
              <w:rPr>
                <w:color w:val="000000"/>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635D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635D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635D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635D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0B506B" w:rsidRDefault="005A5832" w:rsidP="00333420">
            <w:pPr>
              <w:rPr>
                <w:b/>
                <w:bCs/>
                <w:kern w:val="2"/>
                <w:sz w:val="22"/>
                <w:szCs w:val="22"/>
              </w:rPr>
            </w:pPr>
          </w:p>
        </w:tc>
        <w:tc>
          <w:tcPr>
            <w:tcW w:w="7675" w:type="dxa"/>
            <w:gridSpan w:val="4"/>
          </w:tcPr>
          <w:p w14:paraId="7191FA6F" w14:textId="31833A71"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666037">
              <w:rPr>
                <w:kern w:val="2"/>
                <w:sz w:val="22"/>
                <w:szCs w:val="22"/>
              </w:rPr>
              <w:t>6</w:t>
            </w:r>
            <w:r w:rsidR="001F24B4" w:rsidRPr="00414D40">
              <w:rPr>
                <w:kern w:val="2"/>
                <w:sz w:val="22"/>
                <w:szCs w:val="22"/>
              </w:rPr>
              <w:t xml:space="preserve"> (</w:t>
            </w:r>
            <w:r w:rsidR="00666037">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666037">
              <w:rPr>
                <w:kern w:val="2"/>
                <w:sz w:val="22"/>
                <w:szCs w:val="22"/>
              </w:rPr>
              <w:t>5</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000000"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71152103"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66037">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6B77733D"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66037">
                  <w:rPr>
                    <w:bCs/>
                    <w:i/>
                    <w:color w:val="4472C4"/>
                    <w:kern w:val="2"/>
                    <w:sz w:val="22"/>
                    <w:szCs w:val="22"/>
                  </w:rPr>
                  <w:t>06 SVEIKATA</w:t>
                </w:r>
              </w:sdtContent>
            </w:sdt>
            <w:r w:rsidR="00BF3D39" w:rsidRPr="00BF3D39">
              <w:rPr>
                <w:color w:val="4472C4"/>
                <w:kern w:val="2"/>
                <w:sz w:val="22"/>
                <w:szCs w:val="22"/>
              </w:rPr>
              <w:t>).</w:t>
            </w:r>
          </w:p>
          <w:p w14:paraId="1F24A3A2" w14:textId="16B2DD31"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66037">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lastRenderedPageBreak/>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635D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B0795" w:rsidRPr="009B0795" w14:paraId="2E7B2E14" w14:textId="77777777" w:rsidTr="00903E17">
        <w:trPr>
          <w:trHeight w:val="300"/>
        </w:trPr>
        <w:tc>
          <w:tcPr>
            <w:tcW w:w="2957" w:type="dxa"/>
          </w:tcPr>
          <w:p w14:paraId="48AF3F54" w14:textId="77777777" w:rsidR="00962E9B" w:rsidRPr="009B0795" w:rsidRDefault="00962E9B" w:rsidP="00962E9B">
            <w:pPr>
              <w:rPr>
                <w:b/>
                <w:bCs/>
                <w:color w:val="000000" w:themeColor="text1"/>
                <w:kern w:val="2"/>
                <w:sz w:val="22"/>
                <w:szCs w:val="22"/>
              </w:rPr>
            </w:pPr>
            <w:r w:rsidRPr="009B0795">
              <w:rPr>
                <w:b/>
                <w:bCs/>
                <w:color w:val="000000" w:themeColor="text1"/>
                <w:kern w:val="2"/>
                <w:sz w:val="22"/>
                <w:szCs w:val="22"/>
              </w:rPr>
              <w:t xml:space="preserve">5.4. Sutarties įkainių apskaičiavimas taikant </w:t>
            </w:r>
            <w:r w:rsidRPr="009B0795">
              <w:rPr>
                <w:b/>
                <w:bCs/>
                <w:color w:val="000000" w:themeColor="text1"/>
                <w:kern w:val="2"/>
                <w:sz w:val="22"/>
                <w:szCs w:val="22"/>
                <w:u w:val="single"/>
              </w:rPr>
              <w:t>kiekio (apimties)</w:t>
            </w:r>
            <w:r w:rsidRPr="009B0795">
              <w:rPr>
                <w:b/>
                <w:bCs/>
                <w:color w:val="000000" w:themeColor="text1"/>
                <w:kern w:val="2"/>
                <w:sz w:val="22"/>
                <w:szCs w:val="22"/>
              </w:rPr>
              <w:t xml:space="preserve"> keitimo taisykles</w:t>
            </w:r>
          </w:p>
        </w:tc>
        <w:tc>
          <w:tcPr>
            <w:tcW w:w="7675" w:type="dxa"/>
            <w:gridSpan w:val="4"/>
          </w:tcPr>
          <w:p w14:paraId="061D560F" w14:textId="202C16B8" w:rsidR="00962E9B" w:rsidRPr="009B0795" w:rsidRDefault="009B0795" w:rsidP="00962E9B">
            <w:pPr>
              <w:jc w:val="both"/>
              <w:rPr>
                <w:color w:val="000000" w:themeColor="text1"/>
                <w:kern w:val="2"/>
                <w:sz w:val="22"/>
                <w:szCs w:val="22"/>
              </w:rPr>
            </w:pPr>
            <w:r>
              <w:rPr>
                <w:color w:val="000000" w:themeColor="text1"/>
                <w:kern w:val="2"/>
                <w:sz w:val="22"/>
                <w:szCs w:val="22"/>
              </w:rPr>
              <w:t>Netaikoma</w:t>
            </w:r>
          </w:p>
        </w:tc>
      </w:tr>
      <w:tr w:rsidR="005A5832" w:rsidRPr="00333420" w14:paraId="6399F287" w14:textId="77777777" w:rsidTr="002635D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B60170" w:rsidRPr="006E586B"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5A5832" w:rsidRPr="00333420" w14:paraId="51BB3716" w14:textId="77777777" w:rsidTr="002635D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635D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635D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2635D6">
        <w:trPr>
          <w:trHeight w:val="300"/>
        </w:trPr>
        <w:tc>
          <w:tcPr>
            <w:tcW w:w="2957"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4"/>
          </w:tcPr>
          <w:p w14:paraId="20A50668" w14:textId="543CD620" w:rsidR="005A5832" w:rsidRPr="003F166D" w:rsidRDefault="003F166D" w:rsidP="00785837">
            <w:pPr>
              <w:jc w:val="both"/>
              <w:rPr>
                <w:kern w:val="2"/>
                <w:sz w:val="22"/>
                <w:szCs w:val="22"/>
              </w:rPr>
            </w:pPr>
            <w:r w:rsidRPr="003F166D">
              <w:rPr>
                <w:sz w:val="22"/>
                <w:szCs w:val="22"/>
              </w:rPr>
              <w:t>Prekėms nustatomas Tiekėjo pasiūlytas arba Prekių gamintojo taikomas Garantinis termi</w:t>
            </w:r>
            <w:r w:rsidR="006F66B5">
              <w:rPr>
                <w:sz w:val="22"/>
                <w:szCs w:val="22"/>
              </w:rPr>
              <w:t>nas</w:t>
            </w:r>
            <w:r w:rsidR="002839EE">
              <w:rPr>
                <w:sz w:val="22"/>
                <w:szCs w:val="22"/>
              </w:rPr>
              <w:t xml:space="preserve">, tačiau bet kokiu atveju ne trumpesnis kaip </w:t>
            </w:r>
            <w:r w:rsidR="00785837">
              <w:rPr>
                <w:sz w:val="22"/>
                <w:szCs w:val="22"/>
              </w:rPr>
              <w:t>12 (dvylika) mėnesių</w:t>
            </w:r>
            <w:r w:rsidR="00E214C5">
              <w:rPr>
                <w:sz w:val="22"/>
                <w:szCs w:val="22"/>
              </w:rPr>
              <w:t>.</w:t>
            </w:r>
            <w:r w:rsidR="00785837">
              <w:rPr>
                <w:sz w:val="22"/>
                <w:szCs w:val="22"/>
              </w:rPr>
              <w:t xml:space="preserve"> </w:t>
            </w:r>
            <w:r w:rsidR="00431708"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635D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635D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635D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5A5832" w:rsidRPr="00333420" w14:paraId="30433ECA" w14:textId="77777777" w:rsidTr="002635D6">
        <w:trPr>
          <w:trHeight w:val="300"/>
        </w:trPr>
        <w:tc>
          <w:tcPr>
            <w:tcW w:w="10632" w:type="dxa"/>
            <w:gridSpan w:val="5"/>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2635D6">
        <w:trPr>
          <w:trHeight w:val="300"/>
        </w:trPr>
        <w:tc>
          <w:tcPr>
            <w:tcW w:w="2957"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4"/>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0598D4BE" w14:textId="4E0C7A96" w:rsidR="005A5832" w:rsidRPr="00333420" w:rsidRDefault="00A10867" w:rsidP="00993D23">
            <w:pPr>
              <w:jc w:val="both"/>
              <w:rPr>
                <w:kern w:val="2"/>
                <w:sz w:val="22"/>
                <w:szCs w:val="22"/>
              </w:rPr>
            </w:pPr>
            <w:r w:rsidRPr="00333420">
              <w:rPr>
                <w:kern w:val="2"/>
                <w:sz w:val="22"/>
                <w:szCs w:val="22"/>
              </w:rPr>
              <w:t>Netesybomis (delspinigiais, bauda)</w:t>
            </w:r>
            <w:r w:rsidR="00557FD4">
              <w:rPr>
                <w:kern w:val="2"/>
                <w:sz w:val="22"/>
                <w:szCs w:val="22"/>
              </w:rPr>
              <w:t>.</w:t>
            </w:r>
          </w:p>
          <w:p w14:paraId="53263179" w14:textId="77140534" w:rsidR="005A5832" w:rsidRPr="00333420" w:rsidRDefault="005A5832" w:rsidP="00993D23">
            <w:pPr>
              <w:jc w:val="both"/>
              <w:rPr>
                <w:kern w:val="2"/>
                <w:sz w:val="22"/>
                <w:szCs w:val="22"/>
              </w:rPr>
            </w:pPr>
          </w:p>
        </w:tc>
      </w:tr>
      <w:tr w:rsidR="005A5832" w:rsidRPr="00333420" w14:paraId="063616BD" w14:textId="77777777" w:rsidTr="002635D6">
        <w:trPr>
          <w:trHeight w:val="300"/>
        </w:trPr>
        <w:tc>
          <w:tcPr>
            <w:tcW w:w="2957"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4"/>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2635D6">
        <w:trPr>
          <w:trHeight w:val="300"/>
        </w:trPr>
        <w:tc>
          <w:tcPr>
            <w:tcW w:w="10632" w:type="dxa"/>
            <w:gridSpan w:val="5"/>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2635D6">
        <w:trPr>
          <w:trHeight w:val="300"/>
        </w:trPr>
        <w:tc>
          <w:tcPr>
            <w:tcW w:w="2957"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4"/>
          </w:tcPr>
          <w:p w14:paraId="22981684" w14:textId="348264D5" w:rsidR="005A5832" w:rsidRPr="0030702D" w:rsidRDefault="00A10867" w:rsidP="0030702D">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00D31CF7" w:rsidRPr="00D31CF7">
              <w:rPr>
                <w:kern w:val="2"/>
                <w:sz w:val="22"/>
                <w:szCs w:val="22"/>
              </w:rPr>
              <w:t>.</w:t>
            </w:r>
            <w:r w:rsidRPr="00D31CF7">
              <w:rPr>
                <w:color w:val="000000"/>
                <w:kern w:val="2"/>
                <w:sz w:val="22"/>
                <w:szCs w:val="22"/>
              </w:rPr>
              <w:t> </w:t>
            </w:r>
          </w:p>
        </w:tc>
      </w:tr>
      <w:tr w:rsidR="005A5832" w:rsidRPr="00333420" w14:paraId="49659057" w14:textId="77777777" w:rsidTr="002635D6">
        <w:trPr>
          <w:trHeight w:val="300"/>
        </w:trPr>
        <w:tc>
          <w:tcPr>
            <w:tcW w:w="2957"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4"/>
          </w:tcPr>
          <w:p w14:paraId="5FAB9A18" w14:textId="77777777" w:rsidR="00D47105" w:rsidRPr="00D47105" w:rsidRDefault="00D47105" w:rsidP="00D47105">
            <w:pPr>
              <w:rPr>
                <w:color w:val="000000"/>
                <w:kern w:val="2"/>
                <w:sz w:val="22"/>
                <w:szCs w:val="22"/>
              </w:rPr>
            </w:pPr>
            <w:r w:rsidRPr="00D47105">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w:t>
            </w:r>
            <w:r w:rsidRPr="00D47105">
              <w:rPr>
                <w:color w:val="000000"/>
                <w:kern w:val="2"/>
                <w:sz w:val="22"/>
                <w:szCs w:val="22"/>
              </w:rPr>
              <w:lastRenderedPageBreak/>
              <w:t>delspinigius už kiekvieną uždelstą dieną nuo laiku neperduotų Prekių ar Prekių, turinčių trūkumų, kainos be PVM. </w:t>
            </w:r>
          </w:p>
          <w:p w14:paraId="55436DA0" w14:textId="2C17BADB" w:rsidR="00D47105" w:rsidRPr="00D47105" w:rsidRDefault="00D47105" w:rsidP="00D47105">
            <w:pPr>
              <w:rPr>
                <w:color w:val="000000"/>
                <w:kern w:val="2"/>
                <w:sz w:val="22"/>
                <w:szCs w:val="22"/>
              </w:rPr>
            </w:pPr>
            <w:r w:rsidRPr="00D47105">
              <w:rPr>
                <w:color w:val="000000"/>
                <w:kern w:val="2"/>
                <w:sz w:val="22"/>
                <w:szCs w:val="22"/>
              </w:rPr>
              <w:t xml:space="preserve">9.2.2. Tiekėjas privalo sumokėti Pirkėjui netesybas per 7 </w:t>
            </w:r>
            <w:r w:rsidR="00656E3E">
              <w:rPr>
                <w:color w:val="000000"/>
                <w:kern w:val="2"/>
                <w:sz w:val="22"/>
                <w:szCs w:val="22"/>
              </w:rPr>
              <w:t xml:space="preserve">(septynias) </w:t>
            </w:r>
            <w:r w:rsidRPr="00D47105">
              <w:rPr>
                <w:color w:val="000000"/>
                <w:kern w:val="2"/>
                <w:sz w:val="22"/>
                <w:szCs w:val="22"/>
              </w:rPr>
              <w:t>kalendorines dienas nuo Pirkėjo pareikalavimo.</w:t>
            </w:r>
          </w:p>
          <w:p w14:paraId="743C53BE" w14:textId="16D163FA" w:rsidR="005A5832" w:rsidRPr="00D47105" w:rsidRDefault="00D47105" w:rsidP="00D47105">
            <w:pPr>
              <w:jc w:val="both"/>
              <w:rPr>
                <w:color w:val="000000"/>
                <w:kern w:val="2"/>
                <w:sz w:val="22"/>
                <w:szCs w:val="22"/>
              </w:rPr>
            </w:pPr>
            <w:r w:rsidRPr="00D47105">
              <w:rPr>
                <w:color w:val="000000"/>
                <w:kern w:val="2"/>
                <w:sz w:val="22"/>
                <w:szCs w:val="22"/>
              </w:rPr>
              <w:t>9.2.3. Pirkėjas turi teisę išskaičiuoti netesybas iš Tiekėjui mokėtinų sumų.</w:t>
            </w:r>
          </w:p>
        </w:tc>
      </w:tr>
      <w:tr w:rsidR="005A5832" w:rsidRPr="00333420" w14:paraId="2538ABA4" w14:textId="77777777" w:rsidTr="002635D6">
        <w:trPr>
          <w:trHeight w:val="300"/>
        </w:trPr>
        <w:tc>
          <w:tcPr>
            <w:tcW w:w="2957" w:type="dxa"/>
          </w:tcPr>
          <w:p w14:paraId="585F3E3C" w14:textId="77777777" w:rsidR="005A5832" w:rsidRPr="00333420" w:rsidRDefault="00A10867" w:rsidP="00333420">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4"/>
            <w:vAlign w:val="center"/>
          </w:tcPr>
          <w:p w14:paraId="58E35B76" w14:textId="63860BC0"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00656E3E">
              <w:rPr>
                <w:kern w:val="2"/>
                <w:sz w:val="22"/>
                <w:szCs w:val="22"/>
              </w:rPr>
              <w:t xml:space="preserve">(dešimt) </w:t>
            </w:r>
            <w:r w:rsidRPr="00333420">
              <w:rPr>
                <w:kern w:val="2"/>
                <w:sz w:val="22"/>
                <w:szCs w:val="22"/>
              </w:rPr>
              <w:t xml:space="preserve">procentų dydžio bauda nuo Pradinės Sutarties vertės be PVM, nurodytos Specialiųjų sąlygų 5.2 punkte. </w:t>
            </w:r>
          </w:p>
        </w:tc>
      </w:tr>
      <w:tr w:rsidR="005A5832" w:rsidRPr="00333420" w14:paraId="3A47F012" w14:textId="77777777" w:rsidTr="002635D6">
        <w:trPr>
          <w:trHeight w:val="300"/>
        </w:trPr>
        <w:tc>
          <w:tcPr>
            <w:tcW w:w="2957" w:type="dxa"/>
          </w:tcPr>
          <w:p w14:paraId="0A1D6A07" w14:textId="77777777" w:rsidR="005A5832" w:rsidRPr="00333420" w:rsidRDefault="00A10867" w:rsidP="00333420">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4"/>
            <w:vAlign w:val="center"/>
          </w:tcPr>
          <w:p w14:paraId="257951E8" w14:textId="77777777" w:rsidR="005A5832" w:rsidRPr="0030702D" w:rsidRDefault="00A10867" w:rsidP="0030702D">
            <w:pPr>
              <w:rPr>
                <w:color w:val="000000"/>
                <w:kern w:val="2"/>
                <w:sz w:val="22"/>
                <w:szCs w:val="22"/>
              </w:rPr>
            </w:pPr>
            <w:r w:rsidRPr="00333420">
              <w:rPr>
                <w:color w:val="000000"/>
                <w:kern w:val="2"/>
                <w:sz w:val="22"/>
                <w:szCs w:val="22"/>
              </w:rPr>
              <w:t>Netaikoma</w:t>
            </w:r>
          </w:p>
        </w:tc>
      </w:tr>
      <w:tr w:rsidR="005A5832" w:rsidRPr="00333420" w14:paraId="342F27CD" w14:textId="77777777" w:rsidTr="002635D6">
        <w:trPr>
          <w:trHeight w:val="300"/>
        </w:trPr>
        <w:tc>
          <w:tcPr>
            <w:tcW w:w="2957" w:type="dxa"/>
          </w:tcPr>
          <w:p w14:paraId="74D1C49E" w14:textId="77777777" w:rsidR="005A5832" w:rsidRPr="00333420" w:rsidRDefault="00A10867" w:rsidP="00333420">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4"/>
            <w:vAlign w:val="center"/>
          </w:tcPr>
          <w:p w14:paraId="3A359202" w14:textId="59A608A3" w:rsidR="005A5832" w:rsidRPr="00333420" w:rsidRDefault="008E25F7" w:rsidP="00993D23">
            <w:pPr>
              <w:jc w:val="both"/>
              <w:rPr>
                <w:color w:val="4472C4"/>
                <w:kern w:val="2"/>
                <w:sz w:val="22"/>
                <w:szCs w:val="22"/>
              </w:rPr>
            </w:pPr>
            <w:r w:rsidRPr="008E25F7">
              <w:rPr>
                <w:kern w:val="2"/>
                <w:sz w:val="22"/>
                <w:szCs w:val="22"/>
              </w:rPr>
              <w:t>Netaikoma</w:t>
            </w:r>
          </w:p>
        </w:tc>
      </w:tr>
      <w:tr w:rsidR="005A5832" w:rsidRPr="00333420" w14:paraId="0AACCEB6" w14:textId="77777777" w:rsidTr="002635D6">
        <w:trPr>
          <w:trHeight w:val="300"/>
        </w:trPr>
        <w:tc>
          <w:tcPr>
            <w:tcW w:w="2957" w:type="dxa"/>
          </w:tcPr>
          <w:p w14:paraId="1016AB7B" w14:textId="77777777" w:rsidR="005A5832" w:rsidRPr="00333420" w:rsidRDefault="00A10867" w:rsidP="00333420">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4"/>
            <w:vAlign w:val="center"/>
          </w:tcPr>
          <w:p w14:paraId="50BD5683" w14:textId="77777777" w:rsidR="005A5832" w:rsidRPr="00C018F2" w:rsidRDefault="00A10867" w:rsidP="00D600FF">
            <w:pPr>
              <w:jc w:val="both"/>
              <w:rPr>
                <w:kern w:val="2"/>
                <w:sz w:val="22"/>
                <w:szCs w:val="22"/>
              </w:rPr>
            </w:pPr>
            <w:r w:rsidRPr="00333420">
              <w:rPr>
                <w:kern w:val="2"/>
                <w:sz w:val="22"/>
                <w:szCs w:val="22"/>
              </w:rPr>
              <w:t>Netaikoma</w:t>
            </w:r>
          </w:p>
        </w:tc>
      </w:tr>
      <w:tr w:rsidR="005A5832" w:rsidRPr="00333420" w14:paraId="6521E04C" w14:textId="77777777" w:rsidTr="002635D6">
        <w:trPr>
          <w:trHeight w:val="300"/>
        </w:trPr>
        <w:tc>
          <w:tcPr>
            <w:tcW w:w="2957" w:type="dxa"/>
          </w:tcPr>
          <w:p w14:paraId="2282DDE8" w14:textId="77777777" w:rsidR="005A5832" w:rsidRPr="00333420" w:rsidRDefault="00A10867" w:rsidP="00333420">
            <w:pPr>
              <w:rPr>
                <w:b/>
                <w:bCs/>
                <w:kern w:val="2"/>
                <w:sz w:val="22"/>
                <w:szCs w:val="22"/>
              </w:rPr>
            </w:pPr>
            <w:r w:rsidRPr="00333420">
              <w:rPr>
                <w:b/>
                <w:bCs/>
                <w:kern w:val="2"/>
                <w:sz w:val="22"/>
                <w:szCs w:val="22"/>
              </w:rPr>
              <w:t>9.7. Tiekėjui taikomos netesybos dėl pirkimo dokumentuose nustatytų kokybinių kriterijų nepasiekimo Sutarties vykdymo metu</w:t>
            </w:r>
          </w:p>
        </w:tc>
        <w:tc>
          <w:tcPr>
            <w:tcW w:w="7675" w:type="dxa"/>
            <w:gridSpan w:val="4"/>
            <w:vAlign w:val="center"/>
          </w:tcPr>
          <w:p w14:paraId="1187D331" w14:textId="77777777" w:rsidR="0030702D" w:rsidRPr="00333420" w:rsidRDefault="00A10867" w:rsidP="0030702D">
            <w:pPr>
              <w:jc w:val="both"/>
              <w:rPr>
                <w:color w:val="4472C4"/>
                <w:kern w:val="2"/>
                <w:sz w:val="22"/>
                <w:szCs w:val="22"/>
              </w:rPr>
            </w:pPr>
            <w:r w:rsidRPr="00333420">
              <w:rPr>
                <w:kern w:val="2"/>
                <w:sz w:val="22"/>
                <w:szCs w:val="22"/>
              </w:rPr>
              <w:t xml:space="preserve">Netaikoma </w:t>
            </w:r>
          </w:p>
          <w:p w14:paraId="22BDC456" w14:textId="77777777" w:rsidR="005A5832" w:rsidRPr="00333420" w:rsidRDefault="005A5832" w:rsidP="00D600FF">
            <w:pPr>
              <w:jc w:val="both"/>
              <w:rPr>
                <w:color w:val="4472C4"/>
                <w:kern w:val="2"/>
                <w:sz w:val="22"/>
                <w:szCs w:val="22"/>
              </w:rPr>
            </w:pPr>
          </w:p>
        </w:tc>
      </w:tr>
      <w:tr w:rsidR="005A5832" w:rsidRPr="00333420" w14:paraId="21B82B98" w14:textId="77777777" w:rsidTr="002635D6">
        <w:trPr>
          <w:trHeight w:val="300"/>
        </w:trPr>
        <w:tc>
          <w:tcPr>
            <w:tcW w:w="2957" w:type="dxa"/>
          </w:tcPr>
          <w:p w14:paraId="5FA6A145" w14:textId="77777777" w:rsidR="005A5832" w:rsidRPr="000B506B" w:rsidRDefault="00A10867" w:rsidP="00333420">
            <w:pPr>
              <w:rPr>
                <w:b/>
                <w:bCs/>
                <w:kern w:val="2"/>
                <w:sz w:val="22"/>
                <w:szCs w:val="22"/>
              </w:rPr>
            </w:pPr>
            <w:r w:rsidRPr="000B506B">
              <w:rPr>
                <w:b/>
                <w:bCs/>
                <w:kern w:val="2"/>
                <w:sz w:val="22"/>
                <w:szCs w:val="22"/>
              </w:rPr>
              <w:t xml:space="preserve">9.8. </w:t>
            </w:r>
            <w:r w:rsidRPr="00333420">
              <w:rPr>
                <w:b/>
                <w:bCs/>
                <w:kern w:val="2"/>
                <w:sz w:val="22"/>
                <w:szCs w:val="22"/>
              </w:rPr>
              <w:t>Tiekėjui taikomos netesybos dėl Sutarties įvykdymo užtikrinimo nepratęsimo</w:t>
            </w:r>
          </w:p>
        </w:tc>
        <w:tc>
          <w:tcPr>
            <w:tcW w:w="7675" w:type="dxa"/>
            <w:gridSpan w:val="4"/>
            <w:vAlign w:val="center"/>
          </w:tcPr>
          <w:p w14:paraId="1685AFDB" w14:textId="77777777" w:rsidR="005A5832" w:rsidRPr="00C018F2" w:rsidRDefault="00A10867" w:rsidP="00D600FF">
            <w:pPr>
              <w:jc w:val="both"/>
              <w:rPr>
                <w:kern w:val="2"/>
                <w:sz w:val="22"/>
                <w:szCs w:val="22"/>
              </w:rPr>
            </w:pPr>
            <w:r w:rsidRPr="00333420">
              <w:rPr>
                <w:kern w:val="2"/>
                <w:sz w:val="22"/>
                <w:szCs w:val="22"/>
              </w:rPr>
              <w:t>Netaikoma</w:t>
            </w:r>
          </w:p>
        </w:tc>
      </w:tr>
      <w:tr w:rsidR="00166505" w:rsidRPr="00333420" w14:paraId="69C580B2" w14:textId="77777777" w:rsidTr="002635D6">
        <w:trPr>
          <w:trHeight w:val="300"/>
        </w:trPr>
        <w:tc>
          <w:tcPr>
            <w:tcW w:w="2957" w:type="dxa"/>
          </w:tcPr>
          <w:p w14:paraId="316D2130" w14:textId="77777777" w:rsidR="00166505" w:rsidRPr="00F103DC" w:rsidRDefault="00166505" w:rsidP="00166505">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4"/>
          </w:tcPr>
          <w:p w14:paraId="429F0667" w14:textId="4DAD4C06" w:rsidR="00166505" w:rsidRPr="00723E33" w:rsidRDefault="00723E33" w:rsidP="00166505">
            <w:pPr>
              <w:jc w:val="both"/>
              <w:rPr>
                <w:color w:val="4472C4"/>
                <w:kern w:val="2"/>
                <w:sz w:val="22"/>
                <w:szCs w:val="22"/>
                <w:highlight w:val="yellow"/>
              </w:rPr>
            </w:pPr>
            <w:r w:rsidRPr="00723E33">
              <w:rPr>
                <w:color w:val="000000"/>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2635D6">
        <w:trPr>
          <w:trHeight w:val="300"/>
        </w:trPr>
        <w:tc>
          <w:tcPr>
            <w:tcW w:w="10632" w:type="dxa"/>
            <w:gridSpan w:val="5"/>
          </w:tcPr>
          <w:p w14:paraId="58E7205A" w14:textId="77777777" w:rsidR="005A5832" w:rsidRPr="00F103DC" w:rsidRDefault="00A10867" w:rsidP="00333420">
            <w:pPr>
              <w:jc w:val="center"/>
              <w:rPr>
                <w:b/>
                <w:bCs/>
                <w:kern w:val="2"/>
                <w:sz w:val="22"/>
                <w:szCs w:val="22"/>
              </w:rPr>
            </w:pPr>
            <w:r w:rsidRPr="00F103DC">
              <w:rPr>
                <w:b/>
                <w:bCs/>
                <w:kern w:val="2"/>
                <w:sz w:val="22"/>
                <w:szCs w:val="22"/>
              </w:rPr>
              <w:t>10. SUTARTIES GALIOJIMAS IR KEITIMAS</w:t>
            </w:r>
          </w:p>
        </w:tc>
      </w:tr>
      <w:tr w:rsidR="005A5832" w:rsidRPr="00333420" w14:paraId="1281E128" w14:textId="77777777" w:rsidTr="002635D6">
        <w:trPr>
          <w:trHeight w:val="300"/>
        </w:trPr>
        <w:tc>
          <w:tcPr>
            <w:tcW w:w="2957" w:type="dxa"/>
          </w:tcPr>
          <w:p w14:paraId="2F299970" w14:textId="77777777" w:rsidR="005A5832" w:rsidRPr="00F103DC" w:rsidRDefault="00A10867" w:rsidP="00333420">
            <w:pPr>
              <w:rPr>
                <w:b/>
                <w:bCs/>
                <w:kern w:val="2"/>
                <w:sz w:val="22"/>
                <w:szCs w:val="22"/>
              </w:rPr>
            </w:pPr>
            <w:r w:rsidRPr="00F103DC">
              <w:rPr>
                <w:b/>
                <w:bCs/>
                <w:kern w:val="2"/>
                <w:sz w:val="22"/>
                <w:szCs w:val="22"/>
              </w:rPr>
              <w:t>10.1. Sutarties sudarymas ir įsigaliojimas</w:t>
            </w:r>
          </w:p>
        </w:tc>
        <w:tc>
          <w:tcPr>
            <w:tcW w:w="7675" w:type="dxa"/>
            <w:gridSpan w:val="4"/>
          </w:tcPr>
          <w:p w14:paraId="3FF0C351" w14:textId="09B288A8" w:rsidR="005A5832" w:rsidRPr="00333420" w:rsidRDefault="00DE1BDD" w:rsidP="00983C06">
            <w:pPr>
              <w:jc w:val="both"/>
              <w:rPr>
                <w:color w:val="4472C4"/>
                <w:kern w:val="2"/>
                <w:sz w:val="22"/>
                <w:szCs w:val="22"/>
              </w:rPr>
            </w:pPr>
            <w:r w:rsidRPr="00DE1BDD">
              <w:rPr>
                <w:sz w:val="22"/>
                <w:szCs w:val="22"/>
              </w:rPr>
              <w:t xml:space="preserve">Ši Sutartis laikoma sudaryta ir įsigalioja nuo Sutarties pasirašymo dienos (antrosios Šalies pasirašymo dieną). </w:t>
            </w:r>
            <w:r w:rsidR="00F103DC" w:rsidRPr="00F103DC">
              <w:rPr>
                <w:kern w:val="2"/>
                <w:sz w:val="22"/>
                <w:szCs w:val="22"/>
              </w:rPr>
              <w:t xml:space="preserve">Sutartis galioja iki visiško prievolių įvykdymo (kol bus išnaudota Pradinės Sutarties vertė, bet jos terminas negali būti </w:t>
            </w:r>
            <w:r w:rsidR="00F103DC" w:rsidRPr="00750E1E">
              <w:rPr>
                <w:color w:val="000000" w:themeColor="text1"/>
                <w:kern w:val="2"/>
                <w:sz w:val="22"/>
                <w:szCs w:val="22"/>
              </w:rPr>
              <w:t xml:space="preserve">ilgesnis kaip </w:t>
            </w:r>
            <w:r w:rsidR="007E56F0">
              <w:rPr>
                <w:color w:val="000000" w:themeColor="text1"/>
                <w:kern w:val="2"/>
                <w:sz w:val="22"/>
                <w:szCs w:val="22"/>
              </w:rPr>
              <w:t>38</w:t>
            </w:r>
            <w:r w:rsidR="00F103DC" w:rsidRPr="00750E1E">
              <w:rPr>
                <w:color w:val="000000" w:themeColor="text1"/>
                <w:kern w:val="2"/>
                <w:sz w:val="22"/>
                <w:szCs w:val="22"/>
              </w:rPr>
              <w:t xml:space="preserve"> </w:t>
            </w:r>
            <w:r w:rsidR="00D214FB">
              <w:rPr>
                <w:kern w:val="2"/>
                <w:sz w:val="22"/>
                <w:szCs w:val="22"/>
              </w:rPr>
              <w:t>(</w:t>
            </w:r>
            <w:r w:rsidR="00C36410">
              <w:rPr>
                <w:kern w:val="2"/>
                <w:sz w:val="22"/>
                <w:szCs w:val="22"/>
              </w:rPr>
              <w:t>trisdešimt aštuoni</w:t>
            </w:r>
            <w:r w:rsidR="00D214FB">
              <w:rPr>
                <w:kern w:val="2"/>
                <w:sz w:val="22"/>
                <w:szCs w:val="22"/>
              </w:rPr>
              <w:t xml:space="preserve">) </w:t>
            </w:r>
            <w:r w:rsidR="00F103DC" w:rsidRPr="00F103DC">
              <w:rPr>
                <w:kern w:val="2"/>
                <w:sz w:val="22"/>
                <w:szCs w:val="22"/>
              </w:rPr>
              <w:t>mėnesi</w:t>
            </w:r>
            <w:r w:rsidR="00285BE5">
              <w:rPr>
                <w:kern w:val="2"/>
                <w:sz w:val="22"/>
                <w:szCs w:val="22"/>
              </w:rPr>
              <w:t>ai</w:t>
            </w:r>
            <w:r w:rsidR="00F103DC" w:rsidRPr="00F103DC">
              <w:rPr>
                <w:kern w:val="2"/>
                <w:sz w:val="22"/>
                <w:szCs w:val="22"/>
              </w:rPr>
              <w:t xml:space="preserve"> (įskaičiuotas atsiskaitymas tarp Šalių pagal Sutarties 5.5 punktą).</w:t>
            </w:r>
            <w:r w:rsidR="00983C06">
              <w:rPr>
                <w:kern w:val="2"/>
                <w:sz w:val="22"/>
                <w:szCs w:val="22"/>
              </w:rPr>
              <w:t xml:space="preserve"> </w:t>
            </w:r>
            <w:r w:rsidR="00983C06" w:rsidRPr="00F619D0">
              <w:rPr>
                <w:kern w:val="2"/>
                <w:sz w:val="22"/>
                <w:szCs w:val="22"/>
              </w:rPr>
              <w:t xml:space="preserve">Sutarties vykdymo (Prekių tiekimo terminas) – </w:t>
            </w:r>
            <w:r w:rsidR="007E56F0">
              <w:rPr>
                <w:kern w:val="2"/>
                <w:sz w:val="22"/>
                <w:szCs w:val="22"/>
              </w:rPr>
              <w:t>36</w:t>
            </w:r>
            <w:r w:rsidR="00983C06" w:rsidRPr="00F619D0">
              <w:rPr>
                <w:kern w:val="2"/>
                <w:sz w:val="22"/>
                <w:szCs w:val="22"/>
              </w:rPr>
              <w:t xml:space="preserve"> </w:t>
            </w:r>
            <w:r w:rsidR="00E2621D">
              <w:rPr>
                <w:kern w:val="2"/>
                <w:sz w:val="22"/>
                <w:szCs w:val="22"/>
              </w:rPr>
              <w:t>(</w:t>
            </w:r>
            <w:r w:rsidR="00C36410">
              <w:rPr>
                <w:kern w:val="2"/>
                <w:sz w:val="22"/>
                <w:szCs w:val="22"/>
              </w:rPr>
              <w:t>trisdešimt šeši</w:t>
            </w:r>
            <w:r w:rsidR="00E2621D">
              <w:rPr>
                <w:kern w:val="2"/>
                <w:sz w:val="22"/>
                <w:szCs w:val="22"/>
              </w:rPr>
              <w:t xml:space="preserve">) </w:t>
            </w:r>
            <w:r w:rsidR="00983C06" w:rsidRPr="00F619D0">
              <w:rPr>
                <w:kern w:val="2"/>
                <w:sz w:val="22"/>
                <w:szCs w:val="22"/>
              </w:rPr>
              <w:t>mėnesi</w:t>
            </w:r>
            <w:r w:rsidR="00285BE5">
              <w:rPr>
                <w:kern w:val="2"/>
                <w:sz w:val="22"/>
                <w:szCs w:val="22"/>
              </w:rPr>
              <w:t>ai</w:t>
            </w:r>
            <w:r w:rsidR="00983C06" w:rsidRPr="00F619D0">
              <w:rPr>
                <w:kern w:val="2"/>
                <w:sz w:val="22"/>
                <w:szCs w:val="22"/>
              </w:rPr>
              <w:t>.</w:t>
            </w:r>
          </w:p>
        </w:tc>
      </w:tr>
      <w:tr w:rsidR="005A5832" w:rsidRPr="00333420" w14:paraId="7BDD63CD" w14:textId="77777777" w:rsidTr="002635D6">
        <w:trPr>
          <w:trHeight w:val="300"/>
        </w:trPr>
        <w:tc>
          <w:tcPr>
            <w:tcW w:w="2957" w:type="dxa"/>
          </w:tcPr>
          <w:p w14:paraId="1BA77022" w14:textId="77777777" w:rsidR="005A5832" w:rsidRPr="00F103DC" w:rsidRDefault="00A10867" w:rsidP="00333420">
            <w:pPr>
              <w:rPr>
                <w:b/>
                <w:bCs/>
                <w:kern w:val="2"/>
                <w:sz w:val="22"/>
                <w:szCs w:val="22"/>
              </w:rPr>
            </w:pPr>
            <w:r w:rsidRPr="00F103DC">
              <w:rPr>
                <w:b/>
                <w:bCs/>
                <w:kern w:val="2"/>
                <w:sz w:val="22"/>
                <w:szCs w:val="22"/>
              </w:rPr>
              <w:t>10.2. Sutarties galiojimo termino pratęsimas</w:t>
            </w:r>
          </w:p>
        </w:tc>
        <w:tc>
          <w:tcPr>
            <w:tcW w:w="7675" w:type="dxa"/>
            <w:gridSpan w:val="4"/>
            <w:vAlign w:val="center"/>
          </w:tcPr>
          <w:p w14:paraId="01858F76" w14:textId="2F589759" w:rsidR="005A5832" w:rsidRPr="00386AC2" w:rsidRDefault="00386AC2" w:rsidP="00985340">
            <w:pPr>
              <w:jc w:val="both"/>
              <w:rPr>
                <w:kern w:val="2"/>
                <w:sz w:val="22"/>
                <w:szCs w:val="22"/>
              </w:rPr>
            </w:pPr>
            <w:r w:rsidRPr="00386AC2">
              <w:rPr>
                <w:sz w:val="22"/>
                <w:szCs w:val="22"/>
              </w:rPr>
              <w:t>Šalių abipusiu rašytiniu susitarimu Sutartis tomis pačiomis sąlygomis gali būti pratęsta</w:t>
            </w:r>
            <w:r w:rsidR="004414E6">
              <w:rPr>
                <w:sz w:val="22"/>
                <w:szCs w:val="22"/>
              </w:rPr>
              <w:t xml:space="preserve"> </w:t>
            </w:r>
            <w:r w:rsidR="00985340">
              <w:rPr>
                <w:sz w:val="22"/>
                <w:szCs w:val="22"/>
              </w:rPr>
              <w:t>2 (du) kartus po 6 (šešis) mėnesius.</w:t>
            </w:r>
          </w:p>
        </w:tc>
      </w:tr>
      <w:tr w:rsidR="005A5832" w:rsidRPr="00333420" w14:paraId="065C677C" w14:textId="77777777" w:rsidTr="002635D6">
        <w:trPr>
          <w:trHeight w:val="300"/>
        </w:trPr>
        <w:tc>
          <w:tcPr>
            <w:tcW w:w="10632" w:type="dxa"/>
            <w:gridSpan w:val="5"/>
          </w:tcPr>
          <w:p w14:paraId="774AA9AE" w14:textId="77777777" w:rsidR="005A5832" w:rsidRPr="00F103DC" w:rsidRDefault="00A10867" w:rsidP="00333420">
            <w:pPr>
              <w:jc w:val="center"/>
              <w:rPr>
                <w:b/>
                <w:bCs/>
                <w:kern w:val="2"/>
                <w:sz w:val="22"/>
                <w:szCs w:val="22"/>
              </w:rPr>
            </w:pPr>
            <w:r w:rsidRPr="00F103DC">
              <w:rPr>
                <w:b/>
                <w:bCs/>
                <w:kern w:val="2"/>
                <w:sz w:val="22"/>
                <w:szCs w:val="22"/>
              </w:rPr>
              <w:t>11. SUTARTIES NUTRAUKIMAS</w:t>
            </w:r>
          </w:p>
        </w:tc>
      </w:tr>
      <w:tr w:rsidR="005A5832" w:rsidRPr="00333420" w14:paraId="2B79AF6B" w14:textId="77777777" w:rsidTr="002635D6">
        <w:trPr>
          <w:trHeight w:val="300"/>
        </w:trPr>
        <w:tc>
          <w:tcPr>
            <w:tcW w:w="2957" w:type="dxa"/>
          </w:tcPr>
          <w:p w14:paraId="21FAA97C" w14:textId="77777777" w:rsidR="005A5832" w:rsidRPr="00F103DC" w:rsidRDefault="00A10867" w:rsidP="00333420">
            <w:pPr>
              <w:rPr>
                <w:b/>
                <w:bCs/>
                <w:kern w:val="2"/>
                <w:sz w:val="22"/>
                <w:szCs w:val="22"/>
              </w:rPr>
            </w:pPr>
            <w:r w:rsidRPr="00F103DC">
              <w:rPr>
                <w:b/>
                <w:bCs/>
                <w:kern w:val="2"/>
                <w:sz w:val="22"/>
                <w:szCs w:val="22"/>
              </w:rPr>
              <w:t>11.1. Sutarties nutraukimo pagrindai</w:t>
            </w:r>
          </w:p>
        </w:tc>
        <w:tc>
          <w:tcPr>
            <w:tcW w:w="7675" w:type="dxa"/>
            <w:gridSpan w:val="4"/>
          </w:tcPr>
          <w:p w14:paraId="2844BEAF" w14:textId="77777777" w:rsidR="005A5832" w:rsidRPr="00333420" w:rsidRDefault="00A10867" w:rsidP="00D600FF">
            <w:pPr>
              <w:jc w:val="both"/>
              <w:rPr>
                <w:kern w:val="2"/>
                <w:sz w:val="22"/>
                <w:szCs w:val="22"/>
              </w:rPr>
            </w:pPr>
            <w:r w:rsidRPr="00333420">
              <w:rPr>
                <w:kern w:val="2"/>
                <w:sz w:val="22"/>
                <w:szCs w:val="22"/>
              </w:rPr>
              <w:t>Sutartis gali būti nutraukiama rašytiniu Šalių susitarimu arba vienašališkai, Bendrosiose sąlygose nustatyta tvarka.</w:t>
            </w:r>
          </w:p>
          <w:p w14:paraId="705401BC" w14:textId="77777777" w:rsidR="005A5832" w:rsidRPr="00D600FF" w:rsidRDefault="005A5832" w:rsidP="00D600FF">
            <w:pPr>
              <w:jc w:val="both"/>
              <w:rPr>
                <w:kern w:val="2"/>
                <w:sz w:val="10"/>
                <w:szCs w:val="10"/>
              </w:rPr>
            </w:pPr>
          </w:p>
          <w:p w14:paraId="13DD4A57" w14:textId="5C281E07" w:rsidR="005A5832" w:rsidRPr="00333420" w:rsidRDefault="005A5832" w:rsidP="00D600FF">
            <w:pPr>
              <w:jc w:val="both"/>
              <w:rPr>
                <w:color w:val="4472C4"/>
                <w:kern w:val="2"/>
                <w:sz w:val="22"/>
                <w:szCs w:val="22"/>
              </w:rPr>
            </w:pPr>
          </w:p>
        </w:tc>
      </w:tr>
      <w:tr w:rsidR="005A5832" w:rsidRPr="00333420" w14:paraId="25D32B74" w14:textId="77777777" w:rsidTr="002635D6">
        <w:trPr>
          <w:trHeight w:val="300"/>
        </w:trPr>
        <w:tc>
          <w:tcPr>
            <w:tcW w:w="2957" w:type="dxa"/>
          </w:tcPr>
          <w:p w14:paraId="764B5E1B" w14:textId="77777777" w:rsidR="005A5832" w:rsidRPr="00F103DC" w:rsidRDefault="00A10867" w:rsidP="00333420">
            <w:pPr>
              <w:rPr>
                <w:b/>
                <w:bCs/>
                <w:kern w:val="2"/>
                <w:sz w:val="22"/>
                <w:szCs w:val="22"/>
              </w:rPr>
            </w:pPr>
            <w:r w:rsidRPr="00F103DC">
              <w:rPr>
                <w:b/>
                <w:bCs/>
                <w:kern w:val="2"/>
                <w:sz w:val="22"/>
                <w:szCs w:val="22"/>
              </w:rPr>
              <w:lastRenderedPageBreak/>
              <w:t>11.2. Esminiai Sutarties pažeidimai</w:t>
            </w:r>
          </w:p>
          <w:p w14:paraId="44662187" w14:textId="77777777" w:rsidR="005A5832" w:rsidRPr="00F103DC" w:rsidRDefault="005A5832" w:rsidP="00333420">
            <w:pPr>
              <w:rPr>
                <w:b/>
                <w:bCs/>
                <w:kern w:val="2"/>
                <w:sz w:val="22"/>
                <w:szCs w:val="22"/>
              </w:rPr>
            </w:pPr>
          </w:p>
        </w:tc>
        <w:tc>
          <w:tcPr>
            <w:tcW w:w="7675" w:type="dxa"/>
            <w:gridSpan w:val="4"/>
          </w:tcPr>
          <w:p w14:paraId="17BAE828" w14:textId="77777777" w:rsidR="005A5832" w:rsidRPr="000237FE" w:rsidRDefault="00A10867" w:rsidP="00D600FF">
            <w:pPr>
              <w:jc w:val="both"/>
              <w:rPr>
                <w:kern w:val="2"/>
                <w:sz w:val="22"/>
                <w:szCs w:val="22"/>
              </w:rPr>
            </w:pPr>
            <w:r w:rsidRPr="000237FE">
              <w:rPr>
                <w:kern w:val="2"/>
                <w:sz w:val="22"/>
                <w:szCs w:val="22"/>
              </w:rPr>
              <w:t>11.2.1. jeigu Tiekėjas nevykdo prisiimtų įsipareigojimų už Sutartyje nustatytą Sutarties kainą / įkainius;</w:t>
            </w:r>
          </w:p>
          <w:p w14:paraId="4C7BCDBC" w14:textId="4F09F238" w:rsidR="005A5832" w:rsidRPr="000237FE" w:rsidRDefault="00A10867" w:rsidP="00D600FF">
            <w:pPr>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2</w:t>
            </w:r>
            <w:r w:rsidRPr="000237FE">
              <w:rPr>
                <w:rFonts w:eastAsia="Arial"/>
                <w:kern w:val="2"/>
                <w:sz w:val="22"/>
                <w:szCs w:val="22"/>
                <w:lang w:val="lt"/>
              </w:rPr>
              <w:t xml:space="preserve">. jeigu Tiekėjas nesilaiko Sutartyje nustatytų Prekių tiekimo terminų 2 (du) kartus iš eilės arba vėluoja pristatyti Prekes daugiau nei </w:t>
            </w:r>
            <w:r w:rsidR="004A0174" w:rsidRPr="000237FE">
              <w:rPr>
                <w:rFonts w:eastAsia="Arial"/>
                <w:kern w:val="2"/>
                <w:sz w:val="22"/>
                <w:szCs w:val="22"/>
                <w:lang w:val="lt"/>
              </w:rPr>
              <w:t xml:space="preserve">10 dienų </w:t>
            </w:r>
            <w:r w:rsidRPr="000237FE">
              <w:rPr>
                <w:rFonts w:eastAsia="Arial"/>
                <w:kern w:val="2"/>
                <w:sz w:val="22"/>
                <w:szCs w:val="22"/>
                <w:lang w:val="lt"/>
              </w:rPr>
              <w:t>Sutartyje nustatytas Prekių pristatymo terminas;</w:t>
            </w:r>
          </w:p>
          <w:p w14:paraId="44907B8A" w14:textId="0FC2CA5E"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3</w:t>
            </w:r>
            <w:r w:rsidRPr="000237FE">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5335A5E2"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4</w:t>
            </w:r>
            <w:r w:rsidRPr="000237FE">
              <w:rPr>
                <w:rFonts w:eastAsia="Arial"/>
                <w:kern w:val="2"/>
                <w:sz w:val="22"/>
                <w:szCs w:val="22"/>
                <w:lang w:val="lt"/>
              </w:rPr>
              <w:t>. Tiekėjas pažeidžia Prekių pristatymo terminus ir dėl Prekių pristatymo vėlavimo Prekės tampa nebereikalingos;</w:t>
            </w:r>
          </w:p>
          <w:p w14:paraId="360E5B9A" w14:textId="74B8FD6D"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5</w:t>
            </w:r>
            <w:r w:rsidRPr="000237FE">
              <w:rPr>
                <w:rFonts w:eastAsia="Arial"/>
                <w:kern w:val="2"/>
                <w:sz w:val="22"/>
                <w:szCs w:val="22"/>
                <w:lang w:val="lt"/>
              </w:rPr>
              <w:t>. Tiekėjas daugiau kaip 2 (du) kartus pristato Prekes, kurios neatitinka Sutartyje ir (ar) Įstatymuose nustatytų reikalavimų Prekėms;</w:t>
            </w:r>
          </w:p>
          <w:p w14:paraId="5FDD05A0" w14:textId="5333AA37"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6</w:t>
            </w:r>
            <w:r w:rsidRPr="000237FE">
              <w:rPr>
                <w:rFonts w:eastAsia="Arial"/>
                <w:kern w:val="2"/>
                <w:sz w:val="22"/>
                <w:szCs w:val="22"/>
                <w:lang w:val="lt"/>
              </w:rPr>
              <w:t xml:space="preserve">. Tiekėjo kvalifikacija tapo nebeatitinkančia pirkimo dokumentuose nustatytų Sutarties tinkamam vykdymui būtinų </w:t>
            </w:r>
            <w:r w:rsidRPr="00820EED">
              <w:rPr>
                <w:rFonts w:eastAsia="Arial"/>
                <w:kern w:val="2"/>
                <w:sz w:val="22"/>
                <w:szCs w:val="22"/>
                <w:lang w:val="lt"/>
              </w:rPr>
              <w:t xml:space="preserve">reikalavimų </w:t>
            </w:r>
            <w:r w:rsidR="00983C06" w:rsidRPr="00820EED">
              <w:rPr>
                <w:rFonts w:eastAsia="Arial"/>
                <w:kern w:val="2"/>
                <w:sz w:val="22"/>
                <w:szCs w:val="22"/>
                <w:lang w:val="lt"/>
              </w:rPr>
              <w:t xml:space="preserve">(jeigu taikoma) </w:t>
            </w:r>
            <w:r w:rsidRPr="000237FE">
              <w:rPr>
                <w:rFonts w:eastAsia="Arial"/>
                <w:kern w:val="2"/>
                <w:sz w:val="22"/>
                <w:szCs w:val="22"/>
                <w:lang w:val="lt"/>
              </w:rPr>
              <w:t>ir šie neatitikimai nebuvo ištaisyti per 14 (keturiolika) kalendorinių dienų nuo kvalifikacijos tapimo neatitinkančia dienos;</w:t>
            </w:r>
          </w:p>
          <w:p w14:paraId="3D2DAD6E" w14:textId="57E9165E" w:rsidR="005A5832" w:rsidRPr="000237FE"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7</w:t>
            </w:r>
            <w:r w:rsidRPr="000237FE">
              <w:rPr>
                <w:rFonts w:eastAsia="Arial"/>
                <w:kern w:val="2"/>
                <w:sz w:val="22"/>
                <w:szCs w:val="22"/>
                <w:lang w:val="lt"/>
              </w:rPr>
              <w:t>. Tiekėjas pažeidžia šios Sutarties nuostatas, reglamentuojančias konkurenciją, intelektinės nuosavybės ar konfidencialios informacijos valdymą;</w:t>
            </w:r>
          </w:p>
          <w:p w14:paraId="1C633ACA" w14:textId="26A0D845" w:rsidR="005A5832" w:rsidRPr="000237FE" w:rsidRDefault="00A10867" w:rsidP="00D600FF">
            <w:pPr>
              <w:spacing w:line="257" w:lineRule="auto"/>
              <w:jc w:val="both"/>
              <w:rPr>
                <w:rFonts w:eastAsia="Arial"/>
                <w:kern w:val="2"/>
                <w:sz w:val="22"/>
                <w:szCs w:val="22"/>
              </w:rPr>
            </w:pPr>
            <w:r w:rsidRPr="000237FE">
              <w:rPr>
                <w:rFonts w:eastAsia="Arial"/>
                <w:kern w:val="2"/>
                <w:sz w:val="22"/>
                <w:szCs w:val="22"/>
                <w:lang w:val="lt"/>
              </w:rPr>
              <w:t>11.2.</w:t>
            </w:r>
            <w:r w:rsidR="00B555DD" w:rsidRPr="000237FE">
              <w:rPr>
                <w:rFonts w:eastAsia="Arial"/>
                <w:kern w:val="2"/>
                <w:sz w:val="22"/>
                <w:szCs w:val="22"/>
                <w:lang w:val="lt"/>
              </w:rPr>
              <w:t>8</w:t>
            </w:r>
            <w:r w:rsidRPr="000237FE">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2635D6">
        <w:trPr>
          <w:trHeight w:val="300"/>
        </w:trPr>
        <w:tc>
          <w:tcPr>
            <w:tcW w:w="10632" w:type="dxa"/>
            <w:gridSpan w:val="5"/>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767ECF" w:rsidRPr="00333420" w14:paraId="210242FB" w14:textId="77777777" w:rsidTr="002635D6">
        <w:trPr>
          <w:trHeight w:val="300"/>
        </w:trPr>
        <w:tc>
          <w:tcPr>
            <w:tcW w:w="2957" w:type="dxa"/>
          </w:tcPr>
          <w:p w14:paraId="51C89A1A" w14:textId="77777777" w:rsidR="00767ECF" w:rsidRPr="00333420" w:rsidRDefault="00767ECF" w:rsidP="00767ECF">
            <w:pPr>
              <w:rPr>
                <w:b/>
                <w:bCs/>
                <w:kern w:val="2"/>
                <w:sz w:val="22"/>
                <w:szCs w:val="22"/>
              </w:rPr>
            </w:pPr>
            <w:r w:rsidRPr="00333420">
              <w:rPr>
                <w:b/>
                <w:bCs/>
                <w:kern w:val="2"/>
                <w:sz w:val="22"/>
                <w:szCs w:val="22"/>
              </w:rPr>
              <w:t>12.1. Aplinkosauginių kriterijų nustatymo teisinis pagrindas</w:t>
            </w:r>
          </w:p>
        </w:tc>
        <w:tc>
          <w:tcPr>
            <w:tcW w:w="7675" w:type="dxa"/>
            <w:gridSpan w:val="4"/>
          </w:tcPr>
          <w:p w14:paraId="09BBAD73" w14:textId="77777777" w:rsidR="00767ECF" w:rsidRPr="00767ECF" w:rsidRDefault="00767ECF" w:rsidP="00767ECF">
            <w:pPr>
              <w:jc w:val="both"/>
              <w:rPr>
                <w:color w:val="000000"/>
                <w:sz w:val="22"/>
                <w:szCs w:val="22"/>
              </w:rPr>
            </w:pPr>
            <w:r w:rsidRPr="00767ECF">
              <w:rPr>
                <w:color w:val="000000"/>
                <w:sz w:val="22"/>
                <w:szCs w:val="22"/>
              </w:rPr>
              <w:t>12.1.1.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17CCA5D3" w14:textId="313F6507" w:rsidR="00767ECF" w:rsidRPr="00767ECF" w:rsidRDefault="00767ECF" w:rsidP="00767ECF">
            <w:pPr>
              <w:jc w:val="both"/>
              <w:rPr>
                <w:color w:val="000000"/>
                <w:kern w:val="2"/>
                <w:sz w:val="22"/>
                <w:szCs w:val="22"/>
              </w:rPr>
            </w:pPr>
            <w:r w:rsidRPr="00767ECF">
              <w:rPr>
                <w:bCs/>
                <w:color w:val="000000"/>
                <w:sz w:val="22"/>
                <w:szCs w:val="22"/>
                <w:bdr w:val="none" w:sz="0" w:space="0" w:color="auto" w:frame="1"/>
              </w:rPr>
              <w:t>12.1.2. Sutarties vykdymo metu</w:t>
            </w:r>
            <w:r w:rsidRPr="00767ECF">
              <w:rPr>
                <w:color w:val="000000"/>
                <w:sz w:val="22"/>
                <w:szCs w:val="22"/>
                <w:bdr w:val="none" w:sz="0" w:space="0" w:color="auto" w:frame="1"/>
              </w:rPr>
              <w:t> tiekėjas </w:t>
            </w:r>
            <w:r w:rsidRPr="00767ECF">
              <w:rPr>
                <w:color w:val="242424"/>
                <w:sz w:val="22"/>
                <w:szCs w:val="22"/>
              </w:rPr>
              <w:t>turi laikytis 12.2</w:t>
            </w:r>
            <w:r w:rsidR="002D01B5">
              <w:rPr>
                <w:color w:val="242424"/>
                <w:sz w:val="22"/>
                <w:szCs w:val="22"/>
              </w:rPr>
              <w:t>, 12.3</w:t>
            </w:r>
            <w:r w:rsidRPr="00767ECF">
              <w:rPr>
                <w:color w:val="242424"/>
                <w:sz w:val="22"/>
                <w:szCs w:val="22"/>
              </w:rPr>
              <w:t xml:space="preserve"> punkt</w:t>
            </w:r>
            <w:r w:rsidR="002D01B5">
              <w:rPr>
                <w:color w:val="242424"/>
                <w:sz w:val="22"/>
                <w:szCs w:val="22"/>
              </w:rPr>
              <w:t>uos</w:t>
            </w:r>
            <w:r w:rsidRPr="00767ECF">
              <w:rPr>
                <w:color w:val="242424"/>
                <w:sz w:val="22"/>
                <w:szCs w:val="22"/>
              </w:rPr>
              <w:t>e nurodytų aplinkosauginių kriterijų, sutarties vykdymo metu perkančioji organizacija turi teisę reikalauti tiekėjo pateikti dokumentus*, įrodančius atitikimą aplinkos apsaugos kriterijams.</w:t>
            </w:r>
          </w:p>
        </w:tc>
      </w:tr>
      <w:tr w:rsidR="002635D6" w:rsidRPr="00333420" w14:paraId="5D3274F5" w14:textId="77777777" w:rsidTr="002635D6">
        <w:trPr>
          <w:trHeight w:val="300"/>
        </w:trPr>
        <w:tc>
          <w:tcPr>
            <w:tcW w:w="2957" w:type="dxa"/>
          </w:tcPr>
          <w:p w14:paraId="6ED05AEB" w14:textId="77777777" w:rsidR="002635D6" w:rsidRPr="001148B9" w:rsidRDefault="002635D6" w:rsidP="002635D6">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4"/>
          </w:tcPr>
          <w:p w14:paraId="152994DB" w14:textId="77777777" w:rsidR="002635D6" w:rsidRPr="002635D6" w:rsidRDefault="002635D6" w:rsidP="002635D6">
            <w:pPr>
              <w:jc w:val="both"/>
              <w:rPr>
                <w:sz w:val="22"/>
                <w:szCs w:val="22"/>
              </w:rPr>
            </w:pPr>
            <w:r w:rsidRPr="002635D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77405492" w14:textId="77777777" w:rsidR="002635D6" w:rsidRPr="002635D6" w:rsidRDefault="002635D6" w:rsidP="002635D6">
            <w:pPr>
              <w:jc w:val="both"/>
              <w:rPr>
                <w:sz w:val="22"/>
                <w:szCs w:val="22"/>
              </w:rPr>
            </w:pPr>
            <w:r w:rsidRPr="002635D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2635D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2635D6">
              <w:rPr>
                <w:sz w:val="22"/>
                <w:szCs w:val="22"/>
              </w:rPr>
              <w:t xml:space="preserve"> svetainėje (</w:t>
            </w:r>
            <w:hyperlink r:id="rId12" w:history="1">
              <w:r w:rsidRPr="002635D6">
                <w:rPr>
                  <w:color w:val="2E74B5" w:themeColor="accent5" w:themeShade="BF"/>
                  <w:sz w:val="22"/>
                  <w:szCs w:val="22"/>
                  <w:u w:val="single"/>
                </w:rPr>
                <w:t>https://aaa.</w:t>
              </w:r>
              <w:r w:rsidRPr="002635D6">
                <w:rPr>
                  <w:color w:val="034990" w:themeColor="hyperlink" w:themeShade="BF"/>
                  <w:sz w:val="22"/>
                  <w:szCs w:val="22"/>
                  <w:u w:val="single"/>
                </w:rPr>
                <w:t>lrv.lt/</w:t>
              </w:r>
            </w:hyperlink>
            <w:r w:rsidRPr="002635D6">
              <w:rPr>
                <w:color w:val="2E74B5" w:themeColor="accent5" w:themeShade="BF"/>
                <w:sz w:val="22"/>
                <w:szCs w:val="22"/>
              </w:rPr>
              <w:t xml:space="preserve"> </w:t>
            </w:r>
            <w:r w:rsidRPr="002635D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899553" w14:textId="79F95C06" w:rsidR="002635D6" w:rsidRPr="002635D6" w:rsidRDefault="002635D6" w:rsidP="002635D6">
            <w:pPr>
              <w:jc w:val="both"/>
              <w:rPr>
                <w:color w:val="000000" w:themeColor="text1"/>
                <w:sz w:val="22"/>
                <w:szCs w:val="22"/>
              </w:rPr>
            </w:pPr>
            <w:r w:rsidRPr="002635D6">
              <w:rPr>
                <w:sz w:val="22"/>
                <w:szCs w:val="22"/>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w:t>
            </w:r>
            <w:r w:rsidRPr="002635D6">
              <w:rPr>
                <w:sz w:val="22"/>
                <w:szCs w:val="22"/>
              </w:rPr>
              <w:lastRenderedPageBreak/>
              <w:t>Prekių priėmimą atsakingas Pirkėjo atstovas turi teisę Prekių nepriimti ir laikyti, kad Prekės turi trūkumų, kuriuos Tiekėjas privalo ištaisyti.</w:t>
            </w:r>
          </w:p>
        </w:tc>
      </w:tr>
      <w:tr w:rsidR="005A5832" w:rsidRPr="00333420" w14:paraId="33045000" w14:textId="77777777" w:rsidTr="002635D6">
        <w:trPr>
          <w:trHeight w:val="300"/>
        </w:trPr>
        <w:tc>
          <w:tcPr>
            <w:tcW w:w="2957" w:type="dxa"/>
          </w:tcPr>
          <w:p w14:paraId="73BDB2BE" w14:textId="77777777" w:rsidR="005A5832" w:rsidRPr="001148B9" w:rsidRDefault="00A10867" w:rsidP="00333420">
            <w:pPr>
              <w:rPr>
                <w:b/>
                <w:bCs/>
                <w:kern w:val="2"/>
                <w:sz w:val="22"/>
                <w:szCs w:val="22"/>
              </w:rPr>
            </w:pPr>
            <w:r w:rsidRPr="001148B9">
              <w:rPr>
                <w:b/>
                <w:bCs/>
                <w:kern w:val="2"/>
                <w:sz w:val="22"/>
                <w:szCs w:val="22"/>
              </w:rPr>
              <w:lastRenderedPageBreak/>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4"/>
          </w:tcPr>
          <w:p w14:paraId="5403A172" w14:textId="77777777" w:rsidR="00C3407D" w:rsidRPr="00C3407D" w:rsidRDefault="00C3407D" w:rsidP="00C3407D">
            <w:pPr>
              <w:jc w:val="both"/>
              <w:rPr>
                <w:color w:val="000000"/>
                <w:kern w:val="2"/>
                <w:sz w:val="22"/>
                <w:szCs w:val="22"/>
              </w:rPr>
            </w:pPr>
            <w:r w:rsidRPr="00C3407D">
              <w:rPr>
                <w:color w:val="000000"/>
                <w:kern w:val="2"/>
                <w:sz w:val="22"/>
                <w:szCs w:val="22"/>
              </w:rPr>
              <w:t>Tiekėjas privalo Prekes atvežti Pirkėjui ne kelių eismo piko valandomis (darbo dienomis 9 - 11 val. bei 14 - 15 val.).</w:t>
            </w:r>
          </w:p>
          <w:p w14:paraId="5BED207D" w14:textId="2A556882" w:rsidR="005A5832" w:rsidRPr="00C3407D" w:rsidRDefault="00C3407D" w:rsidP="00C3407D">
            <w:pPr>
              <w:jc w:val="both"/>
              <w:rPr>
                <w:color w:val="000000"/>
                <w:sz w:val="22"/>
                <w:szCs w:val="22"/>
                <w:shd w:val="clear" w:color="auto" w:fill="FFFFFF"/>
              </w:rPr>
            </w:pPr>
            <w:r w:rsidRPr="00C3407D">
              <w:rPr>
                <w:color w:val="000000"/>
                <w:kern w:val="2"/>
                <w:sz w:val="22"/>
                <w:szCs w:val="22"/>
              </w:rPr>
              <w:t>Už Prekių priėmimą atsakingas Pirkėjo atstovas, nurodytas šios Specialiųjų sąlygų 2.1 punkte  priimdamas Prekes fiziškai įsitikina, ar Tiekėjas Prekes pristatė ne kelių eismo piko valandomis.</w:t>
            </w:r>
          </w:p>
        </w:tc>
      </w:tr>
      <w:tr w:rsidR="005A5832" w:rsidRPr="00333420" w14:paraId="7E7CDEAD" w14:textId="77777777" w:rsidTr="002635D6">
        <w:trPr>
          <w:trHeight w:val="300"/>
        </w:trPr>
        <w:tc>
          <w:tcPr>
            <w:tcW w:w="2957"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4"/>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2635D6">
        <w:trPr>
          <w:trHeight w:val="573"/>
        </w:trPr>
        <w:tc>
          <w:tcPr>
            <w:tcW w:w="2957"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4"/>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5724D8A6" w14:textId="77777777" w:rsidTr="002635D6">
        <w:trPr>
          <w:trHeight w:val="300"/>
        </w:trPr>
        <w:tc>
          <w:tcPr>
            <w:tcW w:w="10632" w:type="dxa"/>
            <w:gridSpan w:val="5"/>
          </w:tcPr>
          <w:p w14:paraId="3BB12164" w14:textId="77777777" w:rsidR="005A5832" w:rsidRPr="00E50DF5" w:rsidRDefault="00A10867" w:rsidP="00333420">
            <w:pPr>
              <w:jc w:val="center"/>
              <w:rPr>
                <w:b/>
                <w:bCs/>
                <w:kern w:val="2"/>
                <w:sz w:val="22"/>
                <w:szCs w:val="22"/>
              </w:rPr>
            </w:pPr>
            <w:r w:rsidRPr="00E50DF5">
              <w:rPr>
                <w:b/>
                <w:bCs/>
                <w:kern w:val="2"/>
                <w:sz w:val="22"/>
                <w:szCs w:val="22"/>
              </w:rPr>
              <w:t xml:space="preserve">13. BENDRŲJŲ SĄLYGŲ PAKEITIMAI IR PAPILDYMAI </w:t>
            </w:r>
          </w:p>
          <w:p w14:paraId="155ACADA" w14:textId="77777777" w:rsidR="005A5832" w:rsidRPr="00E50DF5" w:rsidRDefault="00A10867" w:rsidP="00333420">
            <w:pPr>
              <w:jc w:val="center"/>
              <w:rPr>
                <w:kern w:val="2"/>
                <w:sz w:val="22"/>
                <w:szCs w:val="22"/>
              </w:rPr>
            </w:pPr>
            <w:r w:rsidRPr="00E50DF5">
              <w:rPr>
                <w:kern w:val="2"/>
                <w:sz w:val="22"/>
                <w:szCs w:val="22"/>
              </w:rPr>
              <w:t xml:space="preserve">(jeigu būtina dėl konkretaus Sutarties dalyko specifikos) </w:t>
            </w:r>
          </w:p>
        </w:tc>
      </w:tr>
      <w:tr w:rsidR="002B220D" w:rsidRPr="0043234E" w14:paraId="593CE473" w14:textId="77777777" w:rsidTr="002635D6">
        <w:trPr>
          <w:trHeight w:val="300"/>
        </w:trPr>
        <w:tc>
          <w:tcPr>
            <w:tcW w:w="2957" w:type="dxa"/>
          </w:tcPr>
          <w:p w14:paraId="65FE0F0E" w14:textId="77777777" w:rsidR="002B220D" w:rsidRPr="00DD5618" w:rsidRDefault="002B220D" w:rsidP="0050193A">
            <w:pPr>
              <w:rPr>
                <w:b/>
                <w:bCs/>
                <w:sz w:val="22"/>
                <w:szCs w:val="22"/>
              </w:rPr>
            </w:pPr>
            <w:r w:rsidRPr="00DD5618">
              <w:rPr>
                <w:b/>
                <w:bCs/>
                <w:sz w:val="22"/>
                <w:szCs w:val="22"/>
              </w:rPr>
              <w:t>13.1.</w:t>
            </w:r>
          </w:p>
        </w:tc>
        <w:tc>
          <w:tcPr>
            <w:tcW w:w="7675" w:type="dxa"/>
            <w:gridSpan w:val="4"/>
          </w:tcPr>
          <w:p w14:paraId="5E9476EF" w14:textId="77777777" w:rsidR="002B220D" w:rsidRPr="00DD5618" w:rsidRDefault="002B220D" w:rsidP="0050193A">
            <w:pPr>
              <w:rPr>
                <w:sz w:val="22"/>
                <w:szCs w:val="22"/>
              </w:rPr>
            </w:pPr>
            <w:r w:rsidRPr="00DD5618">
              <w:rPr>
                <w:sz w:val="22"/>
                <w:szCs w:val="22"/>
              </w:rPr>
              <w:t>Šalys susitaria pakeisti nurodytus Sutarties Bendrųjų sąlygų punktus ir išdėstyti juos nauja redakcija:</w:t>
            </w:r>
          </w:p>
          <w:p w14:paraId="00A3896B" w14:textId="3C9CCA16" w:rsidR="002B220D" w:rsidRPr="00DD5618" w:rsidRDefault="002B220D" w:rsidP="0050193A">
            <w:pPr>
              <w:rPr>
                <w:sz w:val="22"/>
                <w:szCs w:val="22"/>
              </w:rPr>
            </w:pPr>
            <w:r w:rsidRPr="00DD561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D5618">
              <w:rPr>
                <w:sz w:val="22"/>
                <w:szCs w:val="22"/>
                <w:u w:val="single"/>
              </w:rPr>
              <w:t>2014/55/ES</w:t>
            </w:r>
            <w:r w:rsidRPr="00DD5618">
              <w:rPr>
                <w:sz w:val="22"/>
                <w:szCs w:val="22"/>
              </w:rPr>
              <w:t> (toliau – </w:t>
            </w:r>
            <w:r w:rsidRPr="00DD5618">
              <w:rPr>
                <w:b/>
                <w:bCs/>
                <w:sz w:val="22"/>
                <w:szCs w:val="22"/>
              </w:rPr>
              <w:t>Europos elektroninių sąskaitų faktūrų</w:t>
            </w:r>
            <w:r w:rsidRPr="00DD5618">
              <w:rPr>
                <w:sz w:val="22"/>
                <w:szCs w:val="22"/>
              </w:rPr>
              <w:t> </w:t>
            </w:r>
            <w:r w:rsidRPr="00DD5618">
              <w:rPr>
                <w:b/>
                <w:bCs/>
                <w:sz w:val="22"/>
                <w:szCs w:val="22"/>
              </w:rPr>
              <w:t>standartas</w:t>
            </w:r>
            <w:r w:rsidRPr="00DD5618">
              <w:rPr>
                <w:sz w:val="22"/>
                <w:szCs w:val="22"/>
              </w:rPr>
              <w:t>), Tiekėjas gali pateikti per informacinę sistemą „SABIS“ (</w:t>
            </w:r>
            <w:hyperlink r:id="rId13" w:history="1">
              <w:r w:rsidR="00A24514" w:rsidRPr="00582593">
                <w:rPr>
                  <w:rStyle w:val="Hyperlink"/>
                  <w:sz w:val="22"/>
                  <w:szCs w:val="22"/>
                </w:rPr>
                <w:t>https://sabis.nbfc.lt/</w:t>
              </w:r>
            </w:hyperlink>
            <w:r w:rsidRPr="00DD5618">
              <w:rPr>
                <w:sz w:val="22"/>
                <w:szCs w:val="22"/>
              </w:rPr>
              <w:t>) arba per kitą savo pasirinktą informacinę sistemą;</w:t>
            </w:r>
          </w:p>
          <w:p w14:paraId="1CDB7224" w14:textId="77777777" w:rsidR="002B220D" w:rsidRPr="00DD5618" w:rsidRDefault="002B220D" w:rsidP="0050193A">
            <w:pPr>
              <w:rPr>
                <w:sz w:val="22"/>
                <w:szCs w:val="22"/>
              </w:rPr>
            </w:pPr>
            <w:bookmarkStart w:id="0" w:name="x_part_0a0da1d5ef5c48389da63acb61f47e3a"/>
            <w:bookmarkEnd w:id="0"/>
            <w:r w:rsidRPr="00DD5618">
              <w:rPr>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DD5618">
                <w:rPr>
                  <w:rStyle w:val="Hyperlink"/>
                  <w:sz w:val="22"/>
                  <w:szCs w:val="22"/>
                </w:rPr>
                <w:t>https://sabis.nbfc.lt/</w:t>
              </w:r>
            </w:hyperlink>
            <w:r w:rsidRPr="00DD5618">
              <w:rPr>
                <w:sz w:val="22"/>
                <w:szCs w:val="22"/>
              </w:rPr>
              <w:t>).</w:t>
            </w:r>
          </w:p>
          <w:p w14:paraId="29B67F43" w14:textId="77777777" w:rsidR="002B220D" w:rsidRPr="00DD5618" w:rsidRDefault="002B220D" w:rsidP="0050193A">
            <w:pPr>
              <w:rPr>
                <w:sz w:val="22"/>
                <w:szCs w:val="22"/>
              </w:rPr>
            </w:pPr>
            <w:bookmarkStart w:id="1" w:name="x_part_44a1d195b56b4d74a5fb8a833330bbe9"/>
            <w:bookmarkEnd w:id="1"/>
            <w:r w:rsidRPr="00DD5618">
              <w:rPr>
                <w:sz w:val="22"/>
                <w:szCs w:val="22"/>
              </w:rPr>
              <w:t>12.2.2.   Pirkėjas elektronines sąskaitas faktūras priima ir apdoroja naudodamasis informacinės sistemos „SABIS“ priemonėmis, išskyrus VPĮ nustatytus išimtinius atvejus.</w:t>
            </w:r>
          </w:p>
        </w:tc>
      </w:tr>
      <w:tr w:rsidR="002B220D" w:rsidRPr="00333420" w14:paraId="1C3A8974" w14:textId="77777777" w:rsidTr="002635D6">
        <w:trPr>
          <w:trHeight w:val="300"/>
        </w:trPr>
        <w:tc>
          <w:tcPr>
            <w:tcW w:w="2957" w:type="dxa"/>
          </w:tcPr>
          <w:p w14:paraId="1014ED54" w14:textId="77777777" w:rsidR="002B220D" w:rsidRPr="00B750FC" w:rsidRDefault="002B220D" w:rsidP="0050193A">
            <w:pPr>
              <w:rPr>
                <w:b/>
                <w:bCs/>
                <w:strike/>
                <w:kern w:val="2"/>
                <w:sz w:val="22"/>
                <w:szCs w:val="22"/>
              </w:rPr>
            </w:pPr>
            <w:r w:rsidRPr="00E50DF5">
              <w:rPr>
                <w:b/>
                <w:bCs/>
                <w:kern w:val="2"/>
                <w:sz w:val="22"/>
                <w:szCs w:val="22"/>
              </w:rPr>
              <w:t>13.</w:t>
            </w:r>
            <w:r>
              <w:rPr>
                <w:b/>
                <w:bCs/>
                <w:kern w:val="2"/>
                <w:sz w:val="22"/>
                <w:szCs w:val="22"/>
              </w:rPr>
              <w:t>2</w:t>
            </w:r>
          </w:p>
        </w:tc>
        <w:tc>
          <w:tcPr>
            <w:tcW w:w="7675" w:type="dxa"/>
            <w:gridSpan w:val="4"/>
          </w:tcPr>
          <w:p w14:paraId="0DE16DB6" w14:textId="77777777" w:rsidR="002B220D" w:rsidRPr="00E50DF5" w:rsidRDefault="002B220D" w:rsidP="0050193A">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2635D6">
        <w:trPr>
          <w:trHeight w:val="300"/>
        </w:trPr>
        <w:tc>
          <w:tcPr>
            <w:tcW w:w="10632" w:type="dxa"/>
            <w:gridSpan w:val="5"/>
          </w:tcPr>
          <w:p w14:paraId="715F5085" w14:textId="77777777" w:rsidR="005A5832" w:rsidRPr="00333420" w:rsidRDefault="00A10867" w:rsidP="00333420">
            <w:pPr>
              <w:jc w:val="center"/>
              <w:rPr>
                <w:b/>
                <w:bCs/>
                <w:kern w:val="2"/>
                <w:sz w:val="22"/>
                <w:szCs w:val="22"/>
              </w:rPr>
            </w:pPr>
            <w:r w:rsidRPr="00333420">
              <w:rPr>
                <w:b/>
                <w:bCs/>
                <w:kern w:val="2"/>
                <w:sz w:val="22"/>
                <w:szCs w:val="22"/>
              </w:rPr>
              <w:t>14. SUTARTIES PRIEDAI</w:t>
            </w:r>
          </w:p>
        </w:tc>
      </w:tr>
      <w:tr w:rsidR="005A5832" w:rsidRPr="00333420" w14:paraId="1FDB3EEA" w14:textId="77777777" w:rsidTr="002635D6">
        <w:trPr>
          <w:trHeight w:val="167"/>
        </w:trPr>
        <w:tc>
          <w:tcPr>
            <w:tcW w:w="2957" w:type="dxa"/>
          </w:tcPr>
          <w:p w14:paraId="6B42A6C8" w14:textId="77777777" w:rsidR="005A5832" w:rsidRPr="00333420" w:rsidRDefault="00A10867" w:rsidP="002134B1">
            <w:pPr>
              <w:rPr>
                <w:b/>
                <w:bCs/>
                <w:kern w:val="2"/>
                <w:sz w:val="22"/>
                <w:szCs w:val="22"/>
              </w:rPr>
            </w:pPr>
            <w:r w:rsidRPr="00333420">
              <w:rPr>
                <w:b/>
                <w:bCs/>
                <w:kern w:val="2"/>
                <w:sz w:val="22"/>
                <w:szCs w:val="22"/>
              </w:rPr>
              <w:t>14.1. Priedas Nr. 1</w:t>
            </w:r>
          </w:p>
        </w:tc>
        <w:tc>
          <w:tcPr>
            <w:tcW w:w="7675" w:type="dxa"/>
            <w:gridSpan w:val="4"/>
          </w:tcPr>
          <w:p w14:paraId="770542A9" w14:textId="43CD2005" w:rsidR="005A5832" w:rsidRPr="002134B1" w:rsidRDefault="006478C6" w:rsidP="00B750FC">
            <w:pPr>
              <w:rPr>
                <w:kern w:val="2"/>
                <w:sz w:val="22"/>
                <w:szCs w:val="22"/>
              </w:rPr>
            </w:pPr>
            <w:r w:rsidRPr="002134B1">
              <w:rPr>
                <w:kern w:val="2"/>
                <w:sz w:val="22"/>
                <w:szCs w:val="22"/>
              </w:rPr>
              <w:t>Techninė s</w:t>
            </w:r>
            <w:r w:rsidR="00B750FC" w:rsidRPr="002134B1">
              <w:rPr>
                <w:kern w:val="2"/>
                <w:sz w:val="22"/>
                <w:szCs w:val="22"/>
              </w:rPr>
              <w:t>pecifikacija</w:t>
            </w:r>
            <w:r w:rsidR="00E32F74" w:rsidRPr="002134B1">
              <w:rPr>
                <w:kern w:val="2"/>
                <w:sz w:val="22"/>
                <w:szCs w:val="22"/>
              </w:rPr>
              <w:t xml:space="preserve"> ir įkainiai</w:t>
            </w:r>
          </w:p>
        </w:tc>
      </w:tr>
      <w:tr w:rsidR="005A5832" w:rsidRPr="00333420" w14:paraId="3D749430" w14:textId="77777777" w:rsidTr="002635D6">
        <w:tc>
          <w:tcPr>
            <w:tcW w:w="10632" w:type="dxa"/>
            <w:gridSpan w:val="5"/>
          </w:tcPr>
          <w:p w14:paraId="32B0A346" w14:textId="77777777" w:rsidR="005A5832" w:rsidRPr="00333420" w:rsidRDefault="00A10867" w:rsidP="00333420">
            <w:pPr>
              <w:jc w:val="center"/>
              <w:rPr>
                <w:b/>
                <w:bCs/>
                <w:kern w:val="2"/>
                <w:sz w:val="22"/>
                <w:szCs w:val="22"/>
              </w:rPr>
            </w:pPr>
            <w:r w:rsidRPr="00333420">
              <w:rPr>
                <w:b/>
                <w:bCs/>
                <w:kern w:val="2"/>
                <w:sz w:val="22"/>
                <w:szCs w:val="22"/>
              </w:rPr>
              <w:t>15. ŠALIŲ ATSTOVŲ PARAŠAI</w:t>
            </w:r>
          </w:p>
        </w:tc>
      </w:tr>
      <w:tr w:rsidR="005A5832" w:rsidRPr="00333420" w14:paraId="1C05AAF8" w14:textId="77777777" w:rsidTr="002635D6">
        <w:tc>
          <w:tcPr>
            <w:tcW w:w="5213" w:type="dxa"/>
            <w:gridSpan w:val="3"/>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gridSpan w:val="2"/>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2635D6">
        <w:tc>
          <w:tcPr>
            <w:tcW w:w="5213" w:type="dxa"/>
            <w:gridSpan w:val="3"/>
          </w:tcPr>
          <w:p w14:paraId="207CAE2F" w14:textId="16B70124" w:rsidR="005A5832" w:rsidRPr="00DE49C6" w:rsidRDefault="00DE49C6" w:rsidP="00333420">
            <w:pPr>
              <w:jc w:val="center"/>
              <w:rPr>
                <w:kern w:val="2"/>
                <w:sz w:val="22"/>
                <w:szCs w:val="22"/>
              </w:rPr>
            </w:pPr>
            <w:r w:rsidRPr="00DE49C6">
              <w:rPr>
                <w:kern w:val="2"/>
                <w:sz w:val="22"/>
                <w:szCs w:val="22"/>
              </w:rPr>
              <w:t xml:space="preserve">Generalinis direktorius </w:t>
            </w:r>
            <w:r w:rsidR="00624A57">
              <w:rPr>
                <w:kern w:val="2"/>
                <w:sz w:val="22"/>
                <w:szCs w:val="22"/>
              </w:rPr>
              <w:t>Tomas Jovaiša</w:t>
            </w:r>
          </w:p>
        </w:tc>
        <w:tc>
          <w:tcPr>
            <w:tcW w:w="5419" w:type="dxa"/>
            <w:gridSpan w:val="2"/>
          </w:tcPr>
          <w:p w14:paraId="6A32FC7D" w14:textId="29EDAE7A"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7F03CC" w14:paraId="399359D2" w14:textId="77777777" w:rsidTr="007F03CC">
        <w:trPr>
          <w:trHeight w:val="247"/>
        </w:trPr>
        <w:tc>
          <w:tcPr>
            <w:tcW w:w="5213" w:type="dxa"/>
            <w:gridSpan w:val="3"/>
          </w:tcPr>
          <w:p w14:paraId="35BD80FE" w14:textId="77777777" w:rsidR="005A5832" w:rsidRPr="007F03CC" w:rsidRDefault="005A5832" w:rsidP="00333420">
            <w:pPr>
              <w:jc w:val="center"/>
              <w:rPr>
                <w:color w:val="4472C4"/>
                <w:kern w:val="2"/>
                <w:sz w:val="10"/>
                <w:szCs w:val="10"/>
              </w:rPr>
            </w:pPr>
          </w:p>
          <w:p w14:paraId="420A5FD9" w14:textId="77777777" w:rsidR="005A5832" w:rsidRPr="007F03CC" w:rsidRDefault="00A10867" w:rsidP="00333420">
            <w:pPr>
              <w:jc w:val="center"/>
              <w:rPr>
                <w:color w:val="4472C4"/>
                <w:kern w:val="2"/>
                <w:sz w:val="22"/>
                <w:szCs w:val="22"/>
              </w:rPr>
            </w:pPr>
            <w:r w:rsidRPr="007F03CC">
              <w:rPr>
                <w:color w:val="4472C4"/>
                <w:kern w:val="2"/>
                <w:sz w:val="22"/>
                <w:szCs w:val="22"/>
              </w:rPr>
              <w:t>(parašas)</w:t>
            </w:r>
          </w:p>
          <w:p w14:paraId="230BDDED" w14:textId="77777777" w:rsidR="005A5832" w:rsidRPr="007F03CC" w:rsidRDefault="005A5832" w:rsidP="00E44EB8">
            <w:pPr>
              <w:rPr>
                <w:color w:val="4472C4"/>
                <w:kern w:val="2"/>
                <w:sz w:val="10"/>
                <w:szCs w:val="10"/>
              </w:rPr>
            </w:pPr>
          </w:p>
        </w:tc>
        <w:tc>
          <w:tcPr>
            <w:tcW w:w="5419" w:type="dxa"/>
            <w:gridSpan w:val="2"/>
          </w:tcPr>
          <w:p w14:paraId="194D9BA0" w14:textId="77777777" w:rsidR="005A5832" w:rsidRPr="007F03CC" w:rsidRDefault="005A5832" w:rsidP="00333420">
            <w:pPr>
              <w:jc w:val="center"/>
              <w:rPr>
                <w:color w:val="4472C4"/>
                <w:kern w:val="2"/>
                <w:sz w:val="10"/>
                <w:szCs w:val="10"/>
              </w:rPr>
            </w:pPr>
          </w:p>
          <w:p w14:paraId="51580A63" w14:textId="77777777" w:rsidR="005A5832" w:rsidRPr="007F03CC" w:rsidRDefault="00A10867" w:rsidP="00333420">
            <w:pPr>
              <w:jc w:val="center"/>
              <w:rPr>
                <w:color w:val="4472C4"/>
                <w:kern w:val="2"/>
                <w:sz w:val="22"/>
                <w:szCs w:val="22"/>
              </w:rPr>
            </w:pPr>
            <w:r w:rsidRPr="007F03CC">
              <w:rPr>
                <w:color w:val="4472C4"/>
                <w:kern w:val="2"/>
                <w:sz w:val="22"/>
                <w:szCs w:val="22"/>
              </w:rPr>
              <w:t>(parašas)</w:t>
            </w:r>
          </w:p>
        </w:tc>
      </w:tr>
    </w:tbl>
    <w:p w14:paraId="64E9AFAB" w14:textId="77777777" w:rsidR="005A5832" w:rsidRDefault="005A5832" w:rsidP="00E44EB8">
      <w:pPr>
        <w:rPr>
          <w:szCs w:val="24"/>
        </w:rPr>
      </w:pPr>
    </w:p>
    <w:p w14:paraId="2F8EC635" w14:textId="77777777" w:rsidR="009B0795" w:rsidRDefault="009B0795" w:rsidP="00F203C1">
      <w:pPr>
        <w:jc w:val="right"/>
        <w:rPr>
          <w:sz w:val="22"/>
          <w:szCs w:val="22"/>
        </w:rPr>
      </w:pPr>
    </w:p>
    <w:p w14:paraId="7F6C91E1" w14:textId="77777777" w:rsidR="009B0795" w:rsidRDefault="009B0795" w:rsidP="00F203C1">
      <w:pPr>
        <w:jc w:val="right"/>
        <w:rPr>
          <w:sz w:val="22"/>
          <w:szCs w:val="22"/>
        </w:rPr>
      </w:pPr>
    </w:p>
    <w:p w14:paraId="4EA0CC39" w14:textId="77777777" w:rsidR="009B0795" w:rsidRDefault="009B0795" w:rsidP="00F203C1">
      <w:pPr>
        <w:jc w:val="right"/>
        <w:rPr>
          <w:sz w:val="22"/>
          <w:szCs w:val="22"/>
        </w:rPr>
      </w:pPr>
    </w:p>
    <w:p w14:paraId="46507B63" w14:textId="77777777" w:rsidR="009B0795" w:rsidRDefault="009B0795" w:rsidP="00F203C1">
      <w:pPr>
        <w:jc w:val="right"/>
        <w:rPr>
          <w:sz w:val="22"/>
          <w:szCs w:val="22"/>
        </w:rPr>
      </w:pPr>
    </w:p>
    <w:p w14:paraId="751CD78A" w14:textId="77777777" w:rsidR="009B0795" w:rsidRDefault="009B0795" w:rsidP="00F203C1">
      <w:pPr>
        <w:jc w:val="right"/>
        <w:rPr>
          <w:sz w:val="22"/>
          <w:szCs w:val="22"/>
        </w:rPr>
      </w:pPr>
    </w:p>
    <w:p w14:paraId="1CA98414" w14:textId="77777777" w:rsidR="009B0795" w:rsidRDefault="009B0795" w:rsidP="00F203C1">
      <w:pPr>
        <w:jc w:val="right"/>
        <w:rPr>
          <w:sz w:val="22"/>
          <w:szCs w:val="22"/>
        </w:rPr>
      </w:pPr>
    </w:p>
    <w:p w14:paraId="6B003439" w14:textId="77777777" w:rsidR="009B0795" w:rsidRDefault="009B0795" w:rsidP="00F203C1">
      <w:pPr>
        <w:jc w:val="right"/>
        <w:rPr>
          <w:sz w:val="22"/>
          <w:szCs w:val="22"/>
        </w:rPr>
      </w:pPr>
    </w:p>
    <w:p w14:paraId="184B4692" w14:textId="77777777" w:rsidR="009B0795" w:rsidRDefault="009B0795" w:rsidP="00F203C1">
      <w:pPr>
        <w:jc w:val="right"/>
        <w:rPr>
          <w:sz w:val="22"/>
          <w:szCs w:val="22"/>
        </w:rPr>
      </w:pPr>
    </w:p>
    <w:p w14:paraId="78060F69" w14:textId="77777777" w:rsidR="009B0795" w:rsidRDefault="009B0795" w:rsidP="00F203C1">
      <w:pPr>
        <w:jc w:val="right"/>
        <w:rPr>
          <w:sz w:val="22"/>
          <w:szCs w:val="22"/>
        </w:rPr>
      </w:pPr>
    </w:p>
    <w:p w14:paraId="18E4BD04" w14:textId="1ADEFFBF"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25"/>
        <w:gridCol w:w="3321"/>
      </w:tblGrid>
      <w:tr w:rsidR="00871D1E" w:rsidRPr="005D3024" w14:paraId="53D03958" w14:textId="77777777" w:rsidTr="000E0D6B">
        <w:tc>
          <w:tcPr>
            <w:tcW w:w="9214" w:type="dxa"/>
          </w:tcPr>
          <w:p w14:paraId="301A73B8" w14:textId="77777777" w:rsidR="00871D1E" w:rsidRDefault="00871D1E" w:rsidP="000E0D6B">
            <w:pPr>
              <w:snapToGrid w:val="0"/>
              <w:spacing w:line="276" w:lineRule="auto"/>
              <w:ind w:right="113"/>
              <w:rPr>
                <w:b/>
                <w:sz w:val="22"/>
                <w:szCs w:val="22"/>
              </w:rPr>
            </w:pPr>
            <w:r w:rsidRPr="005D3024">
              <w:rPr>
                <w:b/>
                <w:sz w:val="22"/>
                <w:szCs w:val="22"/>
              </w:rPr>
              <w:t>Pardavėjas</w:t>
            </w:r>
          </w:p>
          <w:p w14:paraId="77FCAADA" w14:textId="11899240" w:rsidR="00871D1E" w:rsidRPr="00871D1E" w:rsidRDefault="00871D1E" w:rsidP="000E0D6B">
            <w:pPr>
              <w:snapToGrid w:val="0"/>
              <w:spacing w:line="276" w:lineRule="auto"/>
              <w:ind w:right="113"/>
              <w:rPr>
                <w:b/>
                <w:sz w:val="22"/>
                <w:szCs w:val="22"/>
              </w:rPr>
            </w:pPr>
            <w:r w:rsidRPr="005D3024">
              <w:rPr>
                <w:sz w:val="22"/>
                <w:szCs w:val="22"/>
              </w:rPr>
              <w:t>.......................</w:t>
            </w:r>
          </w:p>
          <w:p w14:paraId="333354D2" w14:textId="77777777" w:rsidR="00871D1E" w:rsidRPr="005D3024" w:rsidRDefault="00871D1E" w:rsidP="000E0D6B">
            <w:pPr>
              <w:snapToGrid w:val="0"/>
              <w:spacing w:line="276" w:lineRule="auto"/>
              <w:ind w:right="113"/>
              <w:rPr>
                <w:sz w:val="22"/>
                <w:szCs w:val="22"/>
              </w:rPr>
            </w:pPr>
          </w:p>
          <w:p w14:paraId="5349DE38" w14:textId="77777777" w:rsidR="00871D1E" w:rsidRPr="005D3024" w:rsidRDefault="00871D1E" w:rsidP="000E0D6B">
            <w:pPr>
              <w:snapToGrid w:val="0"/>
              <w:spacing w:line="276" w:lineRule="auto"/>
              <w:ind w:right="113"/>
              <w:rPr>
                <w:sz w:val="22"/>
                <w:szCs w:val="22"/>
              </w:rPr>
            </w:pPr>
          </w:p>
          <w:p w14:paraId="53DEF3B1" w14:textId="77777777" w:rsidR="00871D1E" w:rsidRPr="005D3024" w:rsidRDefault="00871D1E" w:rsidP="000E0D6B">
            <w:pPr>
              <w:snapToGrid w:val="0"/>
              <w:spacing w:line="276" w:lineRule="auto"/>
              <w:ind w:right="113"/>
              <w:rPr>
                <w:sz w:val="22"/>
                <w:szCs w:val="22"/>
              </w:rPr>
            </w:pPr>
            <w:r w:rsidRPr="005D3024">
              <w:rPr>
                <w:sz w:val="22"/>
                <w:szCs w:val="22"/>
              </w:rPr>
              <w:t>.....................................</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069985F8" w14:textId="4AB53769" w:rsidR="00AF0B8E" w:rsidRDefault="00AF0B8E" w:rsidP="00E44EB8">
      <w:pPr>
        <w:rPr>
          <w:szCs w:val="24"/>
        </w:rPr>
      </w:pPr>
    </w:p>
    <w:p w14:paraId="423A6897" w14:textId="0E659123" w:rsidR="00F07A32" w:rsidRPr="007972E1" w:rsidRDefault="00F07A32" w:rsidP="00F07A32">
      <w:pPr>
        <w:spacing w:line="259" w:lineRule="auto"/>
        <w:jc w:val="center"/>
        <w:rPr>
          <w:b/>
          <w:caps/>
          <w:color w:val="000000" w:themeColor="text1"/>
          <w:sz w:val="22"/>
          <w:szCs w:val="22"/>
        </w:rPr>
      </w:pPr>
      <w:r w:rsidRPr="007972E1">
        <w:rPr>
          <w:b/>
          <w:caps/>
          <w:color w:val="000000" w:themeColor="text1"/>
          <w:sz w:val="22"/>
          <w:szCs w:val="22"/>
        </w:rPr>
        <w:t>Prekių pirkimo</w:t>
      </w:r>
      <w:r w:rsidRPr="007972E1">
        <w:rPr>
          <w:rFonts w:eastAsia="Arial"/>
          <w:color w:val="000000" w:themeColor="text1"/>
          <w:sz w:val="22"/>
          <w:szCs w:val="22"/>
        </w:rPr>
        <w:t>–</w:t>
      </w:r>
      <w:r w:rsidRPr="007972E1">
        <w:rPr>
          <w:b/>
          <w:caps/>
          <w:color w:val="000000" w:themeColor="text1"/>
          <w:sz w:val="22"/>
          <w:szCs w:val="22"/>
        </w:rPr>
        <w:t>pardavimo sutarties Bendrosios sąlygos</w:t>
      </w:r>
    </w:p>
    <w:p w14:paraId="55CB464A" w14:textId="77777777" w:rsidR="00F07A32" w:rsidRPr="007972E1" w:rsidRDefault="00F07A32" w:rsidP="00F07A32">
      <w:pPr>
        <w:spacing w:line="259" w:lineRule="auto"/>
        <w:jc w:val="center"/>
        <w:rPr>
          <w:color w:val="000000" w:themeColor="text1"/>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7972E1">
        <w:rPr>
          <w:rFonts w:eastAsia="Cambria"/>
          <w:b/>
          <w:bCs/>
          <w:caps/>
          <w:color w:val="000000" w:themeColor="text1"/>
          <w:sz w:val="22"/>
          <w:szCs w:val="22"/>
          <w14:numSpacing w14:val="tabular"/>
        </w:rPr>
        <w:t>1.</w:t>
      </w:r>
      <w:r w:rsidRPr="007972E1">
        <w:rPr>
          <w:rFonts w:eastAsia="Cambria"/>
          <w:b/>
          <w:bCs/>
          <w:caps/>
          <w:color w:val="000000" w:themeColor="text1"/>
          <w:sz w:val="22"/>
          <w:szCs w:val="22"/>
          <w14:numSpacing w14:val="tabular"/>
        </w:rPr>
        <w:tab/>
        <w:t>Pagrindinės s</w:t>
      </w:r>
      <w:r w:rsidRPr="00F07A32">
        <w:rPr>
          <w:rFonts w:eastAsia="Cambria"/>
          <w:b/>
          <w:bCs/>
          <w:caps/>
          <w:sz w:val="22"/>
          <w:szCs w:val="22"/>
          <w14:numSpacing w14:val="tabular"/>
        </w:rPr>
        <w:t>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 xml:space="preserve">Už mokėjimų pagal Sutartį vėlavimus, Pirkėjui taikomos netesybos Specialiosiose sąlygose nustatyta </w:t>
      </w:r>
      <w:r w:rsidRPr="00F07A32">
        <w:rPr>
          <w:rFonts w:eastAsia="Arial"/>
          <w:sz w:val="22"/>
          <w:szCs w:val="22"/>
        </w:rPr>
        <w:lastRenderedPageBreak/>
        <w:t>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w:t>
      </w:r>
      <w:r w:rsidRPr="00F07A32">
        <w:rPr>
          <w:rFonts w:eastAsia="Arial"/>
          <w:sz w:val="22"/>
          <w:szCs w:val="22"/>
          <w:lang w:eastAsia="lt-LT"/>
        </w:rPr>
        <w:lastRenderedPageBreak/>
        <w:t xml:space="preserve">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lastRenderedPageBreak/>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2" w:name="_Hlk169254651"/>
      <w:r w:rsidRPr="00F07A32">
        <w:rPr>
          <w:rFonts w:eastAsia="Cambria"/>
          <w:sz w:val="22"/>
          <w:szCs w:val="22"/>
        </w:rPr>
        <w:t>Dėl Atleidimo nuo atsakomybės esant nenugalimos jėgos (force majeure) aplinkybėms taisyklių patvirtinimo”</w:t>
      </w:r>
      <w:bookmarkEnd w:id="2"/>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0B506B"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0B506B"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B252F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AD25" w14:textId="77777777" w:rsidR="005C66B7" w:rsidRDefault="005C66B7">
      <w:pPr>
        <w:rPr>
          <w:kern w:val="2"/>
          <w:sz w:val="22"/>
          <w:szCs w:val="22"/>
          <w:lang w:val="en-US"/>
        </w:rPr>
      </w:pPr>
      <w:r>
        <w:rPr>
          <w:kern w:val="2"/>
          <w:sz w:val="22"/>
          <w:szCs w:val="22"/>
          <w:lang w:val="en-US"/>
        </w:rPr>
        <w:separator/>
      </w:r>
    </w:p>
  </w:endnote>
  <w:endnote w:type="continuationSeparator" w:id="0">
    <w:p w14:paraId="6A740700" w14:textId="77777777" w:rsidR="005C66B7" w:rsidRDefault="005C66B7">
      <w:pPr>
        <w:rPr>
          <w:kern w:val="2"/>
          <w:sz w:val="22"/>
          <w:szCs w:val="22"/>
          <w:lang w:val="en-US"/>
        </w:rPr>
      </w:pPr>
      <w:r>
        <w:rPr>
          <w:kern w:val="2"/>
          <w:sz w:val="22"/>
          <w:szCs w:val="22"/>
          <w:lang w:val="en-US"/>
        </w:rPr>
        <w:continuationSeparator/>
      </w:r>
    </w:p>
  </w:endnote>
  <w:endnote w:type="continuationNotice" w:id="1">
    <w:p w14:paraId="53124712" w14:textId="77777777" w:rsidR="005C66B7" w:rsidRDefault="005C66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16AA" w14:textId="77777777" w:rsidR="005C66B7" w:rsidRDefault="005C66B7">
      <w:pPr>
        <w:rPr>
          <w:kern w:val="2"/>
          <w:sz w:val="22"/>
          <w:szCs w:val="22"/>
          <w:lang w:val="en-US"/>
        </w:rPr>
      </w:pPr>
      <w:r>
        <w:rPr>
          <w:kern w:val="2"/>
          <w:sz w:val="22"/>
          <w:szCs w:val="22"/>
          <w:lang w:val="en-US"/>
        </w:rPr>
        <w:separator/>
      </w:r>
    </w:p>
  </w:footnote>
  <w:footnote w:type="continuationSeparator" w:id="0">
    <w:p w14:paraId="607D2E52" w14:textId="77777777" w:rsidR="005C66B7" w:rsidRDefault="005C66B7">
      <w:pPr>
        <w:rPr>
          <w:kern w:val="2"/>
          <w:sz w:val="22"/>
          <w:szCs w:val="22"/>
          <w:lang w:val="en-US"/>
        </w:rPr>
      </w:pPr>
      <w:r>
        <w:rPr>
          <w:kern w:val="2"/>
          <w:sz w:val="22"/>
          <w:szCs w:val="22"/>
          <w:lang w:val="en-US"/>
        </w:rPr>
        <w:continuationSeparator/>
      </w:r>
    </w:p>
  </w:footnote>
  <w:footnote w:type="continuationNotice" w:id="1">
    <w:p w14:paraId="31C85858" w14:textId="77777777" w:rsidR="005C66B7" w:rsidRDefault="005C66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16ACE"/>
    <w:rsid w:val="000237FE"/>
    <w:rsid w:val="000258D9"/>
    <w:rsid w:val="0003192E"/>
    <w:rsid w:val="00034C4A"/>
    <w:rsid w:val="000371F3"/>
    <w:rsid w:val="00047F41"/>
    <w:rsid w:val="00076D8B"/>
    <w:rsid w:val="00083981"/>
    <w:rsid w:val="000B013D"/>
    <w:rsid w:val="000B506B"/>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A33B4"/>
    <w:rsid w:val="001A40E4"/>
    <w:rsid w:val="001A50CD"/>
    <w:rsid w:val="001B08A1"/>
    <w:rsid w:val="001F24B4"/>
    <w:rsid w:val="001F4040"/>
    <w:rsid w:val="001F44A3"/>
    <w:rsid w:val="001F6274"/>
    <w:rsid w:val="0021170C"/>
    <w:rsid w:val="002134B1"/>
    <w:rsid w:val="00227E7A"/>
    <w:rsid w:val="00235B8E"/>
    <w:rsid w:val="00244C47"/>
    <w:rsid w:val="002457E6"/>
    <w:rsid w:val="00245BC4"/>
    <w:rsid w:val="00247C03"/>
    <w:rsid w:val="002635D6"/>
    <w:rsid w:val="00273FB1"/>
    <w:rsid w:val="002768E8"/>
    <w:rsid w:val="002839EE"/>
    <w:rsid w:val="00285BE5"/>
    <w:rsid w:val="002A3378"/>
    <w:rsid w:val="002B220D"/>
    <w:rsid w:val="002C5860"/>
    <w:rsid w:val="002D01B5"/>
    <w:rsid w:val="002E1B94"/>
    <w:rsid w:val="002E5159"/>
    <w:rsid w:val="002F6689"/>
    <w:rsid w:val="0030702D"/>
    <w:rsid w:val="00307249"/>
    <w:rsid w:val="00311DB6"/>
    <w:rsid w:val="00323A7C"/>
    <w:rsid w:val="0033022D"/>
    <w:rsid w:val="00333420"/>
    <w:rsid w:val="00334ED7"/>
    <w:rsid w:val="00365576"/>
    <w:rsid w:val="003719C8"/>
    <w:rsid w:val="0038406B"/>
    <w:rsid w:val="00386AC2"/>
    <w:rsid w:val="00390541"/>
    <w:rsid w:val="00395D16"/>
    <w:rsid w:val="0039613C"/>
    <w:rsid w:val="003A094C"/>
    <w:rsid w:val="003A7E92"/>
    <w:rsid w:val="003B61DA"/>
    <w:rsid w:val="003F0F00"/>
    <w:rsid w:val="003F166D"/>
    <w:rsid w:val="0040618B"/>
    <w:rsid w:val="004108AA"/>
    <w:rsid w:val="00414D40"/>
    <w:rsid w:val="00426C10"/>
    <w:rsid w:val="00431708"/>
    <w:rsid w:val="00432BF0"/>
    <w:rsid w:val="004414E6"/>
    <w:rsid w:val="0044278D"/>
    <w:rsid w:val="004429BB"/>
    <w:rsid w:val="00442BF1"/>
    <w:rsid w:val="004441AB"/>
    <w:rsid w:val="004654D6"/>
    <w:rsid w:val="0047455C"/>
    <w:rsid w:val="00474E59"/>
    <w:rsid w:val="00474FE5"/>
    <w:rsid w:val="004836FA"/>
    <w:rsid w:val="00492438"/>
    <w:rsid w:val="004A0174"/>
    <w:rsid w:val="004A185B"/>
    <w:rsid w:val="004B75C1"/>
    <w:rsid w:val="004C2E62"/>
    <w:rsid w:val="004C317C"/>
    <w:rsid w:val="004D2B34"/>
    <w:rsid w:val="004D48B3"/>
    <w:rsid w:val="004D6BF7"/>
    <w:rsid w:val="004D75B0"/>
    <w:rsid w:val="004E23E7"/>
    <w:rsid w:val="004E77D7"/>
    <w:rsid w:val="004F0EB7"/>
    <w:rsid w:val="004F23EE"/>
    <w:rsid w:val="004F7898"/>
    <w:rsid w:val="0050193A"/>
    <w:rsid w:val="00505966"/>
    <w:rsid w:val="00522E41"/>
    <w:rsid w:val="00545422"/>
    <w:rsid w:val="00557FD4"/>
    <w:rsid w:val="00562081"/>
    <w:rsid w:val="0056465E"/>
    <w:rsid w:val="00564921"/>
    <w:rsid w:val="00566DFC"/>
    <w:rsid w:val="00570C67"/>
    <w:rsid w:val="005850D7"/>
    <w:rsid w:val="00586CC3"/>
    <w:rsid w:val="005A5832"/>
    <w:rsid w:val="005A6BF7"/>
    <w:rsid w:val="005B34E3"/>
    <w:rsid w:val="005C66B7"/>
    <w:rsid w:val="005C6E6F"/>
    <w:rsid w:val="005D2856"/>
    <w:rsid w:val="005D47BE"/>
    <w:rsid w:val="005D67B9"/>
    <w:rsid w:val="005F2E2B"/>
    <w:rsid w:val="005F3906"/>
    <w:rsid w:val="005F5B23"/>
    <w:rsid w:val="00607A71"/>
    <w:rsid w:val="00610A8C"/>
    <w:rsid w:val="00624A57"/>
    <w:rsid w:val="00631CC4"/>
    <w:rsid w:val="0064021E"/>
    <w:rsid w:val="00640A66"/>
    <w:rsid w:val="006478C6"/>
    <w:rsid w:val="006506B7"/>
    <w:rsid w:val="00656E3E"/>
    <w:rsid w:val="00660188"/>
    <w:rsid w:val="00666037"/>
    <w:rsid w:val="00685F29"/>
    <w:rsid w:val="00693135"/>
    <w:rsid w:val="006A2852"/>
    <w:rsid w:val="006A59C1"/>
    <w:rsid w:val="006B1A1B"/>
    <w:rsid w:val="006B2293"/>
    <w:rsid w:val="006C5F73"/>
    <w:rsid w:val="006D3B27"/>
    <w:rsid w:val="006D451D"/>
    <w:rsid w:val="006E586B"/>
    <w:rsid w:val="006E624D"/>
    <w:rsid w:val="006F1C91"/>
    <w:rsid w:val="006F66B5"/>
    <w:rsid w:val="00723E33"/>
    <w:rsid w:val="00731B2C"/>
    <w:rsid w:val="0073676A"/>
    <w:rsid w:val="00745E73"/>
    <w:rsid w:val="00750E1E"/>
    <w:rsid w:val="007560F1"/>
    <w:rsid w:val="00760632"/>
    <w:rsid w:val="00766837"/>
    <w:rsid w:val="00767ECF"/>
    <w:rsid w:val="00770EF7"/>
    <w:rsid w:val="00783247"/>
    <w:rsid w:val="00785837"/>
    <w:rsid w:val="007972E1"/>
    <w:rsid w:val="007A25A0"/>
    <w:rsid w:val="007A69A9"/>
    <w:rsid w:val="007B0011"/>
    <w:rsid w:val="007B7586"/>
    <w:rsid w:val="007C208A"/>
    <w:rsid w:val="007C4D9B"/>
    <w:rsid w:val="007C727D"/>
    <w:rsid w:val="007D2D41"/>
    <w:rsid w:val="007E56F0"/>
    <w:rsid w:val="007F03CC"/>
    <w:rsid w:val="0080412A"/>
    <w:rsid w:val="00807EF5"/>
    <w:rsid w:val="00820EED"/>
    <w:rsid w:val="00840008"/>
    <w:rsid w:val="0084029F"/>
    <w:rsid w:val="00856751"/>
    <w:rsid w:val="00862AE2"/>
    <w:rsid w:val="00863D4C"/>
    <w:rsid w:val="008706B0"/>
    <w:rsid w:val="00871D1E"/>
    <w:rsid w:val="008739B2"/>
    <w:rsid w:val="00890696"/>
    <w:rsid w:val="00892EE7"/>
    <w:rsid w:val="008930B0"/>
    <w:rsid w:val="0089399F"/>
    <w:rsid w:val="00896013"/>
    <w:rsid w:val="008B4D0B"/>
    <w:rsid w:val="008B71B3"/>
    <w:rsid w:val="008D2699"/>
    <w:rsid w:val="008E25F7"/>
    <w:rsid w:val="008E3A37"/>
    <w:rsid w:val="008E6A46"/>
    <w:rsid w:val="009053AF"/>
    <w:rsid w:val="00912451"/>
    <w:rsid w:val="0091564A"/>
    <w:rsid w:val="00927DEF"/>
    <w:rsid w:val="00930670"/>
    <w:rsid w:val="00944635"/>
    <w:rsid w:val="0094796C"/>
    <w:rsid w:val="009605D7"/>
    <w:rsid w:val="00962E9B"/>
    <w:rsid w:val="00983C06"/>
    <w:rsid w:val="00985340"/>
    <w:rsid w:val="00993D23"/>
    <w:rsid w:val="00995D7F"/>
    <w:rsid w:val="00995FE6"/>
    <w:rsid w:val="009A099A"/>
    <w:rsid w:val="009A2296"/>
    <w:rsid w:val="009B0795"/>
    <w:rsid w:val="009B49FD"/>
    <w:rsid w:val="009C70CC"/>
    <w:rsid w:val="009D1BB1"/>
    <w:rsid w:val="009D6B74"/>
    <w:rsid w:val="009F4126"/>
    <w:rsid w:val="009F5E98"/>
    <w:rsid w:val="009F6B5A"/>
    <w:rsid w:val="00A00E27"/>
    <w:rsid w:val="00A01E96"/>
    <w:rsid w:val="00A10867"/>
    <w:rsid w:val="00A176E6"/>
    <w:rsid w:val="00A21FEA"/>
    <w:rsid w:val="00A24514"/>
    <w:rsid w:val="00A43809"/>
    <w:rsid w:val="00A60196"/>
    <w:rsid w:val="00A6075B"/>
    <w:rsid w:val="00A6170C"/>
    <w:rsid w:val="00A64EF8"/>
    <w:rsid w:val="00A70A49"/>
    <w:rsid w:val="00AA3736"/>
    <w:rsid w:val="00AC5901"/>
    <w:rsid w:val="00AD0BAE"/>
    <w:rsid w:val="00AE3DEE"/>
    <w:rsid w:val="00AE7AD0"/>
    <w:rsid w:val="00AF0B8E"/>
    <w:rsid w:val="00AF2386"/>
    <w:rsid w:val="00AF29A3"/>
    <w:rsid w:val="00AF4207"/>
    <w:rsid w:val="00AF67E9"/>
    <w:rsid w:val="00B023A0"/>
    <w:rsid w:val="00B101EF"/>
    <w:rsid w:val="00B11B72"/>
    <w:rsid w:val="00B13979"/>
    <w:rsid w:val="00B179EF"/>
    <w:rsid w:val="00B242C0"/>
    <w:rsid w:val="00B252FA"/>
    <w:rsid w:val="00B302CF"/>
    <w:rsid w:val="00B31338"/>
    <w:rsid w:val="00B36921"/>
    <w:rsid w:val="00B404FC"/>
    <w:rsid w:val="00B40D60"/>
    <w:rsid w:val="00B411DF"/>
    <w:rsid w:val="00B424C8"/>
    <w:rsid w:val="00B43DF3"/>
    <w:rsid w:val="00B555DD"/>
    <w:rsid w:val="00B563B8"/>
    <w:rsid w:val="00B60170"/>
    <w:rsid w:val="00B729EE"/>
    <w:rsid w:val="00B74C2B"/>
    <w:rsid w:val="00B750FC"/>
    <w:rsid w:val="00B91535"/>
    <w:rsid w:val="00BA28FB"/>
    <w:rsid w:val="00BC3AA2"/>
    <w:rsid w:val="00BD140D"/>
    <w:rsid w:val="00BD60FD"/>
    <w:rsid w:val="00BE31FF"/>
    <w:rsid w:val="00BE52DD"/>
    <w:rsid w:val="00BE7672"/>
    <w:rsid w:val="00BF100A"/>
    <w:rsid w:val="00BF3D39"/>
    <w:rsid w:val="00BF7042"/>
    <w:rsid w:val="00C018F2"/>
    <w:rsid w:val="00C06A25"/>
    <w:rsid w:val="00C24E94"/>
    <w:rsid w:val="00C32FFB"/>
    <w:rsid w:val="00C3407D"/>
    <w:rsid w:val="00C35A88"/>
    <w:rsid w:val="00C36410"/>
    <w:rsid w:val="00C52785"/>
    <w:rsid w:val="00C52B81"/>
    <w:rsid w:val="00C76621"/>
    <w:rsid w:val="00C80C37"/>
    <w:rsid w:val="00C8119F"/>
    <w:rsid w:val="00C85D67"/>
    <w:rsid w:val="00C95150"/>
    <w:rsid w:val="00CB7B9A"/>
    <w:rsid w:val="00CC1E73"/>
    <w:rsid w:val="00CD5400"/>
    <w:rsid w:val="00CD620A"/>
    <w:rsid w:val="00CE1674"/>
    <w:rsid w:val="00CE2FBE"/>
    <w:rsid w:val="00CF48D4"/>
    <w:rsid w:val="00D06A4D"/>
    <w:rsid w:val="00D214FB"/>
    <w:rsid w:val="00D26FDB"/>
    <w:rsid w:val="00D31BD3"/>
    <w:rsid w:val="00D31CF7"/>
    <w:rsid w:val="00D47105"/>
    <w:rsid w:val="00D52A7C"/>
    <w:rsid w:val="00D600FF"/>
    <w:rsid w:val="00D611E1"/>
    <w:rsid w:val="00D74608"/>
    <w:rsid w:val="00D836D1"/>
    <w:rsid w:val="00D853A0"/>
    <w:rsid w:val="00D853D0"/>
    <w:rsid w:val="00DA2D23"/>
    <w:rsid w:val="00DC3ECD"/>
    <w:rsid w:val="00DC52C5"/>
    <w:rsid w:val="00DD342B"/>
    <w:rsid w:val="00DE1BDD"/>
    <w:rsid w:val="00DE49C6"/>
    <w:rsid w:val="00DF5828"/>
    <w:rsid w:val="00E214C5"/>
    <w:rsid w:val="00E22FC9"/>
    <w:rsid w:val="00E254B9"/>
    <w:rsid w:val="00E2621D"/>
    <w:rsid w:val="00E314AF"/>
    <w:rsid w:val="00E32F74"/>
    <w:rsid w:val="00E36507"/>
    <w:rsid w:val="00E44EB8"/>
    <w:rsid w:val="00E503C3"/>
    <w:rsid w:val="00E50DF5"/>
    <w:rsid w:val="00E556DE"/>
    <w:rsid w:val="00E55D32"/>
    <w:rsid w:val="00E6007B"/>
    <w:rsid w:val="00E63F0D"/>
    <w:rsid w:val="00E76A67"/>
    <w:rsid w:val="00E82075"/>
    <w:rsid w:val="00EA0A07"/>
    <w:rsid w:val="00EA2372"/>
    <w:rsid w:val="00EA7234"/>
    <w:rsid w:val="00EB711B"/>
    <w:rsid w:val="00EC47EB"/>
    <w:rsid w:val="00EC624D"/>
    <w:rsid w:val="00EC64D8"/>
    <w:rsid w:val="00ED6B10"/>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82ED1"/>
    <w:rsid w:val="00F858ED"/>
    <w:rsid w:val="00F93F8A"/>
    <w:rsid w:val="00F9703A"/>
    <w:rsid w:val="00FA041A"/>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307249"/>
    <w:rsid w:val="00387215"/>
    <w:rsid w:val="004F0EB7"/>
    <w:rsid w:val="00742A51"/>
    <w:rsid w:val="00A05D85"/>
    <w:rsid w:val="00A74E99"/>
    <w:rsid w:val="00AD0BAE"/>
    <w:rsid w:val="00B40D60"/>
    <w:rsid w:val="00C0188F"/>
    <w:rsid w:val="00C47E35"/>
    <w:rsid w:val="00C82179"/>
    <w:rsid w:val="00CC1E73"/>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65634</Words>
  <Characters>37412</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27</cp:revision>
  <dcterms:created xsi:type="dcterms:W3CDTF">2025-04-24T11:40:00Z</dcterms:created>
  <dcterms:modified xsi:type="dcterms:W3CDTF">2025-04-24T12:18:00Z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