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052D12" w:rsidRDefault="00B842BC" w:rsidP="00052D12">
      <w:pPr>
        <w:pStyle w:val="Antrat7"/>
        <w:numPr>
          <w:ilvl w:val="0"/>
          <w:numId w:val="0"/>
        </w:numPr>
        <w:ind w:left="4253"/>
        <w:rPr>
          <w:rFonts w:ascii="Verdana" w:hAnsi="Verdana"/>
        </w:rPr>
      </w:pPr>
      <w:r w:rsidRPr="00052D1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052D12" w:rsidRDefault="004E6A5D" w:rsidP="00052D12">
      <w:pPr>
        <w:jc w:val="center"/>
        <w:rPr>
          <w:rFonts w:ascii="Verdana" w:hAnsi="Verdana"/>
        </w:rPr>
      </w:pPr>
    </w:p>
    <w:p w14:paraId="799765E7" w14:textId="77777777" w:rsidR="00B842BC" w:rsidRPr="00052D12" w:rsidRDefault="00B842BC" w:rsidP="00052D12">
      <w:pPr>
        <w:jc w:val="center"/>
        <w:rPr>
          <w:rFonts w:ascii="Verdana" w:hAnsi="Verdana"/>
        </w:rPr>
      </w:pPr>
      <w:r w:rsidRPr="00052D12">
        <w:rPr>
          <w:rFonts w:ascii="Verdana" w:hAnsi="Verdana"/>
          <w:b/>
          <w:caps/>
        </w:rPr>
        <w:t>MARIJAMPOLĖS SAVIVALDYBĖS ADMINISTRACIJA</w:t>
      </w:r>
    </w:p>
    <w:p w14:paraId="402D442E" w14:textId="77777777" w:rsidR="00B842BC" w:rsidRPr="00052D12" w:rsidRDefault="00B842BC" w:rsidP="00052D12">
      <w:pPr>
        <w:tabs>
          <w:tab w:val="right" w:leader="underscore" w:pos="8640"/>
        </w:tabs>
        <w:ind w:left="5529" w:hanging="5529"/>
        <w:jc w:val="center"/>
        <w:rPr>
          <w:rFonts w:ascii="Verdana" w:hAnsi="Verdana"/>
        </w:rPr>
      </w:pPr>
    </w:p>
    <w:p w14:paraId="239D7CE4" w14:textId="1098C429" w:rsidR="00B842BC" w:rsidRPr="00052D12" w:rsidRDefault="00B842BC" w:rsidP="00052D12">
      <w:pPr>
        <w:tabs>
          <w:tab w:val="left" w:pos="4536"/>
          <w:tab w:val="right" w:leader="underscore" w:pos="8640"/>
        </w:tabs>
        <w:ind w:left="4678" w:hanging="357"/>
        <w:rPr>
          <w:rFonts w:ascii="Verdana" w:hAnsi="Verdana"/>
        </w:rPr>
      </w:pPr>
      <w:r w:rsidRPr="00052D12">
        <w:rPr>
          <w:rFonts w:ascii="Verdana" w:hAnsi="Verdana"/>
        </w:rPr>
        <w:t>PATVIRTINTA:</w:t>
      </w:r>
    </w:p>
    <w:p w14:paraId="6BCD0B0C" w14:textId="5694E0FD" w:rsidR="00B842BC" w:rsidRPr="00052D12" w:rsidRDefault="00B842BC" w:rsidP="00052D12">
      <w:pPr>
        <w:tabs>
          <w:tab w:val="left" w:pos="4536"/>
          <w:tab w:val="right" w:leader="underscore" w:pos="8640"/>
        </w:tabs>
        <w:ind w:left="4678" w:hanging="357"/>
        <w:rPr>
          <w:rFonts w:ascii="Verdana" w:hAnsi="Verdana"/>
        </w:rPr>
      </w:pPr>
      <w:r w:rsidRPr="00052D12">
        <w:rPr>
          <w:rFonts w:ascii="Verdana" w:hAnsi="Verdana"/>
        </w:rPr>
        <w:t>Marijampolės savivaldybės administracijos</w:t>
      </w:r>
    </w:p>
    <w:p w14:paraId="160EC699" w14:textId="2888283F" w:rsidR="00932BCD" w:rsidRPr="00052D12" w:rsidRDefault="00B842BC" w:rsidP="00052D12">
      <w:pPr>
        <w:tabs>
          <w:tab w:val="left" w:pos="4536"/>
          <w:tab w:val="right" w:leader="underscore" w:pos="8640"/>
        </w:tabs>
        <w:ind w:left="4678" w:hanging="357"/>
        <w:rPr>
          <w:rFonts w:ascii="Verdana" w:hAnsi="Verdana"/>
        </w:rPr>
      </w:pPr>
      <w:r w:rsidRPr="00052D12">
        <w:rPr>
          <w:rFonts w:ascii="Verdana" w:hAnsi="Verdana"/>
        </w:rPr>
        <w:t>Viešųjų pirkimų nuolatinės komisijos</w:t>
      </w:r>
    </w:p>
    <w:p w14:paraId="342DAB7E" w14:textId="7A90BB55" w:rsidR="00B842BC" w:rsidRPr="00052D12" w:rsidRDefault="00B842BC" w:rsidP="00052D12">
      <w:pPr>
        <w:tabs>
          <w:tab w:val="left" w:pos="4536"/>
          <w:tab w:val="right" w:leader="underscore" w:pos="8640"/>
        </w:tabs>
        <w:ind w:left="4395" w:hanging="74"/>
        <w:rPr>
          <w:rFonts w:ascii="Verdana" w:hAnsi="Verdana"/>
        </w:rPr>
      </w:pPr>
      <w:r w:rsidRPr="00052D12">
        <w:rPr>
          <w:rFonts w:ascii="Verdana" w:hAnsi="Verdana"/>
        </w:rPr>
        <w:t>202</w:t>
      </w:r>
      <w:r w:rsidR="002E0473" w:rsidRPr="00052D12">
        <w:rPr>
          <w:rFonts w:ascii="Verdana" w:hAnsi="Verdana"/>
        </w:rPr>
        <w:t>5</w:t>
      </w:r>
      <w:r w:rsidRPr="00052D12">
        <w:rPr>
          <w:rFonts w:ascii="Verdana" w:hAnsi="Verdana"/>
        </w:rPr>
        <w:t xml:space="preserve"> m. </w:t>
      </w:r>
      <w:r w:rsidR="002E0473" w:rsidRPr="00052D12">
        <w:rPr>
          <w:rFonts w:ascii="Verdana" w:hAnsi="Verdana"/>
        </w:rPr>
        <w:t>balandžio</w:t>
      </w:r>
      <w:r w:rsidR="00854033" w:rsidRPr="00052D12">
        <w:rPr>
          <w:rFonts w:ascii="Verdana" w:hAnsi="Verdana"/>
        </w:rPr>
        <w:t xml:space="preserve"> </w:t>
      </w:r>
      <w:r w:rsidR="0058642D">
        <w:rPr>
          <w:rFonts w:ascii="Verdana" w:hAnsi="Verdana"/>
        </w:rPr>
        <w:t>24</w:t>
      </w:r>
      <w:r w:rsidR="00854033" w:rsidRPr="00052D12">
        <w:rPr>
          <w:rFonts w:ascii="Verdana" w:hAnsi="Verdana"/>
        </w:rPr>
        <w:t xml:space="preserve"> </w:t>
      </w:r>
      <w:r w:rsidRPr="00052D12">
        <w:rPr>
          <w:rFonts w:ascii="Verdana" w:hAnsi="Verdana"/>
        </w:rPr>
        <w:t>d. posėdžio protokolu Nr. K</w:t>
      </w:r>
      <w:r w:rsidR="00466A6A" w:rsidRPr="00052D12">
        <w:rPr>
          <w:rFonts w:ascii="Verdana" w:hAnsi="Verdana"/>
        </w:rPr>
        <w:t>-</w:t>
      </w:r>
      <w:r w:rsidR="0058642D">
        <w:rPr>
          <w:rFonts w:ascii="Verdana" w:hAnsi="Verdana"/>
        </w:rPr>
        <w:t>236</w:t>
      </w:r>
    </w:p>
    <w:p w14:paraId="40F25382" w14:textId="77777777" w:rsidR="004E6A5D" w:rsidRPr="00052D12" w:rsidRDefault="004E6A5D" w:rsidP="00052D12">
      <w:pPr>
        <w:tabs>
          <w:tab w:val="left" w:pos="4536"/>
          <w:tab w:val="right" w:leader="underscore" w:pos="8640"/>
        </w:tabs>
        <w:rPr>
          <w:rFonts w:ascii="Verdana" w:hAnsi="Verdana"/>
        </w:rPr>
      </w:pPr>
    </w:p>
    <w:p w14:paraId="5718DC69" w14:textId="77777777" w:rsidR="00B842BC" w:rsidRPr="00052D12" w:rsidRDefault="00B842BC" w:rsidP="00052D12">
      <w:pPr>
        <w:pStyle w:val="1Skyrius"/>
        <w:rPr>
          <w:rFonts w:ascii="Verdana" w:hAnsi="Verdana"/>
          <w:color w:val="000000"/>
          <w:sz w:val="24"/>
          <w:szCs w:val="24"/>
          <w:lang w:val="lt-LT"/>
        </w:rPr>
      </w:pPr>
    </w:p>
    <w:p w14:paraId="24F03C6F" w14:textId="6923CFE6" w:rsidR="00565DD2" w:rsidRPr="00052D12" w:rsidRDefault="00565DD2" w:rsidP="00052D12">
      <w:pPr>
        <w:jc w:val="center"/>
        <w:rPr>
          <w:rFonts w:ascii="Verdana" w:eastAsiaTheme="minorHAnsi" w:hAnsi="Verdana" w:cs="TimesNewRomanPSMT"/>
          <w:b/>
          <w:bCs/>
          <w:color w:val="auto"/>
        </w:rPr>
      </w:pPr>
      <w:r w:rsidRPr="00052D12">
        <w:rPr>
          <w:rFonts w:ascii="Verdana" w:eastAsiaTheme="minorHAnsi" w:hAnsi="Verdana" w:cs="TimesNewRomanPSMT"/>
          <w:b/>
          <w:bCs/>
          <w:color w:val="auto"/>
        </w:rPr>
        <w:t xml:space="preserve">MARIJAMPOLĖS SPORTO CENTRO SPORTO SALĖS, ESANČIOS </w:t>
      </w:r>
      <w:r w:rsidR="00F83285" w:rsidRPr="00052D12">
        <w:rPr>
          <w:rFonts w:ascii="Verdana" w:eastAsiaTheme="minorHAnsi" w:hAnsi="Verdana" w:cs="TimesNewRomanPSMT"/>
          <w:b/>
          <w:bCs/>
          <w:color w:val="auto"/>
        </w:rPr>
        <w:t>P. ARMINO G. 94B</w:t>
      </w:r>
      <w:r w:rsidRPr="00052D12">
        <w:rPr>
          <w:rFonts w:ascii="Verdana" w:eastAsiaTheme="minorHAnsi" w:hAnsi="Verdana" w:cs="TimesNewRomanPSMT"/>
          <w:b/>
          <w:bCs/>
          <w:color w:val="auto"/>
        </w:rPr>
        <w:t>, MARIJAMPOLĖ VIDAUS PATALPŲ REMONTO DARBAI</w:t>
      </w:r>
    </w:p>
    <w:p w14:paraId="4F02AD9B" w14:textId="5027E104" w:rsidR="00B842BC" w:rsidRPr="00052D12" w:rsidRDefault="00B842BC" w:rsidP="00052D12">
      <w:pPr>
        <w:jc w:val="center"/>
        <w:rPr>
          <w:rFonts w:ascii="Verdana" w:hAnsi="Verdana"/>
          <w:b/>
          <w:bCs/>
          <w:color w:val="auto"/>
        </w:rPr>
      </w:pPr>
      <w:r w:rsidRPr="00052D12">
        <w:rPr>
          <w:rFonts w:ascii="Verdana" w:hAnsi="Verdana"/>
          <w:b/>
          <w:bCs/>
          <w:color w:val="auto"/>
        </w:rPr>
        <w:t>MAŽOS VERTĖS SKELBIAMOS APKLAUSOS SĄLYGOS</w:t>
      </w:r>
    </w:p>
    <w:p w14:paraId="34CB049A" w14:textId="77777777" w:rsidR="00B842BC" w:rsidRPr="00052D12" w:rsidRDefault="00B842BC" w:rsidP="00052D12">
      <w:pPr>
        <w:jc w:val="center"/>
        <w:rPr>
          <w:rFonts w:ascii="Verdana" w:hAnsi="Verdana"/>
          <w:color w:val="auto"/>
        </w:rPr>
      </w:pPr>
    </w:p>
    <w:p w14:paraId="6B7C53FF" w14:textId="77777777" w:rsidR="00B842BC" w:rsidRPr="00052D12" w:rsidRDefault="00B842BC" w:rsidP="00052D12">
      <w:pPr>
        <w:jc w:val="center"/>
        <w:rPr>
          <w:rFonts w:ascii="Verdana" w:hAnsi="Verdana"/>
          <w:b/>
          <w:caps/>
        </w:rPr>
      </w:pPr>
      <w:r w:rsidRPr="00052D12">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sz w:val="22"/>
          <w:szCs w:val="22"/>
        </w:rPr>
      </w:sdtEndPr>
      <w:sdtContent>
        <w:p w14:paraId="1BAF457D" w14:textId="77777777" w:rsidR="00B842BC" w:rsidRPr="00084604" w:rsidRDefault="00B842BC" w:rsidP="00052D12">
          <w:pPr>
            <w:pStyle w:val="Turinioantrat"/>
            <w:spacing w:before="0" w:line="240" w:lineRule="auto"/>
            <w:rPr>
              <w:rFonts w:ascii="Verdana" w:hAnsi="Verdana"/>
              <w:sz w:val="24"/>
              <w:szCs w:val="24"/>
            </w:rPr>
          </w:pPr>
        </w:p>
        <w:p w14:paraId="3B70F7D0" w14:textId="226A12D1" w:rsidR="004F751B" w:rsidRPr="00052D12" w:rsidRDefault="00B842BC" w:rsidP="00052D12">
          <w:pPr>
            <w:pStyle w:val="Turinys1"/>
            <w:rPr>
              <w:rFonts w:ascii="Verdana" w:eastAsiaTheme="minorEastAsia" w:hAnsi="Verdana" w:cstheme="minorBidi"/>
              <w:noProof/>
              <w:kern w:val="2"/>
              <w:sz w:val="24"/>
              <w:szCs w:val="24"/>
              <w:lang w:eastAsia="lt-LT"/>
              <w14:ligatures w14:val="standardContextual"/>
            </w:rPr>
          </w:pPr>
          <w:r w:rsidRPr="00052D12">
            <w:rPr>
              <w:rFonts w:ascii="Verdana" w:hAnsi="Verdana"/>
            </w:rPr>
            <w:fldChar w:fldCharType="begin"/>
          </w:r>
          <w:r w:rsidRPr="00052D12">
            <w:rPr>
              <w:rFonts w:ascii="Verdana" w:hAnsi="Verdana"/>
            </w:rPr>
            <w:instrText xml:space="preserve"> TOC \o "1-3" \h \z \u </w:instrText>
          </w:r>
          <w:r w:rsidRPr="00052D12">
            <w:rPr>
              <w:rFonts w:ascii="Verdana" w:hAnsi="Verdana"/>
            </w:rPr>
            <w:fldChar w:fldCharType="separate"/>
          </w:r>
          <w:hyperlink w:anchor="_Toc195792001" w:history="1">
            <w:r w:rsidR="004F751B" w:rsidRPr="00052D12">
              <w:rPr>
                <w:rStyle w:val="Hipersaitas"/>
                <w:rFonts w:ascii="Verdana" w:hAnsi="Verdana"/>
                <w:noProof/>
                <w:sz w:val="24"/>
                <w:szCs w:val="24"/>
              </w:rPr>
              <w:t>I.</w:t>
            </w:r>
            <w:r w:rsidR="004F751B" w:rsidRPr="00052D12">
              <w:rPr>
                <w:rFonts w:ascii="Verdana" w:eastAsiaTheme="minorEastAsia" w:hAnsi="Verdana" w:cstheme="minorBidi"/>
                <w:noProof/>
                <w:kern w:val="2"/>
                <w:sz w:val="24"/>
                <w:szCs w:val="24"/>
                <w:lang w:eastAsia="lt-LT"/>
                <w14:ligatures w14:val="standardContextual"/>
              </w:rPr>
              <w:tab/>
            </w:r>
            <w:r w:rsidR="004F751B" w:rsidRPr="00052D12">
              <w:rPr>
                <w:rStyle w:val="Hipersaitas"/>
                <w:rFonts w:ascii="Verdana" w:hAnsi="Verdana"/>
                <w:noProof/>
                <w:sz w:val="24"/>
                <w:szCs w:val="24"/>
              </w:rPr>
              <w:t>BENDROSIOS NUOSTATOS</w:t>
            </w:r>
            <w:r w:rsidR="004F751B" w:rsidRPr="00052D12">
              <w:rPr>
                <w:rFonts w:ascii="Verdana" w:hAnsi="Verdana"/>
                <w:noProof/>
                <w:webHidden/>
                <w:sz w:val="24"/>
                <w:szCs w:val="24"/>
              </w:rPr>
              <w:tab/>
            </w:r>
            <w:r w:rsidR="004F751B" w:rsidRPr="00052D12">
              <w:rPr>
                <w:rFonts w:ascii="Verdana" w:hAnsi="Verdana"/>
                <w:noProof/>
                <w:webHidden/>
                <w:sz w:val="24"/>
                <w:szCs w:val="24"/>
              </w:rPr>
              <w:fldChar w:fldCharType="begin"/>
            </w:r>
            <w:r w:rsidR="004F751B" w:rsidRPr="00052D12">
              <w:rPr>
                <w:rFonts w:ascii="Verdana" w:hAnsi="Verdana"/>
                <w:noProof/>
                <w:webHidden/>
                <w:sz w:val="24"/>
                <w:szCs w:val="24"/>
              </w:rPr>
              <w:instrText xml:space="preserve"> PAGEREF _Toc195792001 \h </w:instrText>
            </w:r>
            <w:r w:rsidR="004F751B" w:rsidRPr="00052D12">
              <w:rPr>
                <w:rFonts w:ascii="Verdana" w:hAnsi="Verdana"/>
                <w:noProof/>
                <w:webHidden/>
                <w:sz w:val="24"/>
                <w:szCs w:val="24"/>
              </w:rPr>
            </w:r>
            <w:r w:rsidR="004F751B" w:rsidRPr="00052D12">
              <w:rPr>
                <w:rFonts w:ascii="Verdana" w:hAnsi="Verdana"/>
                <w:noProof/>
                <w:webHidden/>
                <w:sz w:val="24"/>
                <w:szCs w:val="24"/>
              </w:rPr>
              <w:fldChar w:fldCharType="separate"/>
            </w:r>
            <w:r w:rsidR="00865617">
              <w:rPr>
                <w:rFonts w:ascii="Verdana" w:hAnsi="Verdana"/>
                <w:noProof/>
                <w:webHidden/>
                <w:sz w:val="24"/>
                <w:szCs w:val="24"/>
              </w:rPr>
              <w:t>2</w:t>
            </w:r>
            <w:r w:rsidR="004F751B" w:rsidRPr="00052D12">
              <w:rPr>
                <w:rFonts w:ascii="Verdana" w:hAnsi="Verdana"/>
                <w:noProof/>
                <w:webHidden/>
                <w:sz w:val="24"/>
                <w:szCs w:val="24"/>
              </w:rPr>
              <w:fldChar w:fldCharType="end"/>
            </w:r>
          </w:hyperlink>
        </w:p>
        <w:p w14:paraId="77DFB65C" w14:textId="7CD3D74D"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2" w:history="1">
            <w:r w:rsidRPr="00052D12">
              <w:rPr>
                <w:rStyle w:val="Hipersaitas"/>
                <w:rFonts w:ascii="Verdana" w:hAnsi="Verdana"/>
                <w:noProof/>
                <w:sz w:val="24"/>
                <w:szCs w:val="24"/>
              </w:rPr>
              <w:t>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PIRKIMO OBJEKTAS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_Toc195792002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w:t>
            </w:r>
            <w:r w:rsidRPr="00052D12">
              <w:rPr>
                <w:rFonts w:ascii="Verdana" w:hAnsi="Verdana"/>
                <w:noProof/>
                <w:webHidden/>
                <w:sz w:val="24"/>
                <w:szCs w:val="24"/>
              </w:rPr>
              <w:fldChar w:fldCharType="end"/>
            </w:r>
          </w:hyperlink>
        </w:p>
        <w:p w14:paraId="5C63D26B" w14:textId="6FA20451"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3" w:history="1">
            <w:r w:rsidRPr="00052D12">
              <w:rPr>
                <w:rStyle w:val="Hipersaitas"/>
                <w:rFonts w:ascii="Verdana" w:hAnsi="Verdana"/>
                <w:noProof/>
                <w:sz w:val="24"/>
                <w:szCs w:val="24"/>
              </w:rPr>
              <w:t>III.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TIEKĖJŲ PAŠALINIMO PAGRINDAI IR REIKALAUJAMA KVALIFIKACIJA</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_Toc195792003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5</w:t>
            </w:r>
            <w:r w:rsidRPr="00052D12">
              <w:rPr>
                <w:rFonts w:ascii="Verdana" w:hAnsi="Verdana"/>
                <w:noProof/>
                <w:webHidden/>
                <w:sz w:val="24"/>
                <w:szCs w:val="24"/>
              </w:rPr>
              <w:fldChar w:fldCharType="end"/>
            </w:r>
          </w:hyperlink>
        </w:p>
        <w:p w14:paraId="7C8C3B65" w14:textId="694B7DB4"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4" w:history="1">
            <w:r w:rsidRPr="00052D12">
              <w:rPr>
                <w:rStyle w:val="Hipersaitas"/>
                <w:rFonts w:ascii="Verdana" w:hAnsi="Verdana"/>
                <w:noProof/>
                <w:sz w:val="24"/>
                <w:szCs w:val="24"/>
              </w:rPr>
              <w:t>IV. ŪKIO SUBJEKTŲ GRUPĖS DALYVAVIMAS PIRKIMO PROCEDŪROSE</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_Toc195792004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25</w:t>
            </w:r>
            <w:r w:rsidRPr="00052D12">
              <w:rPr>
                <w:rFonts w:ascii="Verdana" w:hAnsi="Verdana"/>
                <w:noProof/>
                <w:webHidden/>
                <w:sz w:val="24"/>
                <w:szCs w:val="24"/>
              </w:rPr>
              <w:fldChar w:fldCharType="end"/>
            </w:r>
          </w:hyperlink>
        </w:p>
        <w:p w14:paraId="2ACF7A71" w14:textId="46CCFE73"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5" w:history="1">
            <w:r w:rsidRPr="00052D12">
              <w:rPr>
                <w:rStyle w:val="Hipersaitas"/>
                <w:rFonts w:ascii="Verdana" w:hAnsi="Verdana"/>
                <w:noProof/>
                <w:sz w:val="24"/>
                <w:szCs w:val="24"/>
              </w:rPr>
              <w:t>V.</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RENGIMAS, PATEIKIMAS, KEITIMAS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_Toc195792005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25</w:t>
            </w:r>
            <w:r w:rsidRPr="00052D12">
              <w:rPr>
                <w:rFonts w:ascii="Verdana" w:hAnsi="Verdana"/>
                <w:noProof/>
                <w:webHidden/>
                <w:sz w:val="24"/>
                <w:szCs w:val="24"/>
              </w:rPr>
              <w:fldChar w:fldCharType="end"/>
            </w:r>
          </w:hyperlink>
        </w:p>
        <w:p w14:paraId="7499187D" w14:textId="6DF5C2A4"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6" w:history="1">
            <w:r w:rsidRPr="00052D12">
              <w:rPr>
                <w:rStyle w:val="Hipersaitas"/>
                <w:rFonts w:ascii="Verdana" w:hAnsi="Verdana"/>
                <w:noProof/>
                <w:sz w:val="24"/>
                <w:szCs w:val="24"/>
              </w:rPr>
              <w:t>VI.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ŠIFRAVIMAS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_Toc195792006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29</w:t>
            </w:r>
            <w:r w:rsidRPr="00052D12">
              <w:rPr>
                <w:rFonts w:ascii="Verdana" w:hAnsi="Verdana"/>
                <w:noProof/>
                <w:webHidden/>
                <w:sz w:val="24"/>
                <w:szCs w:val="24"/>
              </w:rPr>
              <w:fldChar w:fldCharType="end"/>
            </w:r>
          </w:hyperlink>
        </w:p>
        <w:p w14:paraId="304D72A4" w14:textId="4FF70B9D"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7" w:history="1">
            <w:r w:rsidRPr="00052D12">
              <w:rPr>
                <w:rStyle w:val="Hipersaitas"/>
                <w:rFonts w:ascii="Verdana" w:hAnsi="Verdana"/>
                <w:noProof/>
                <w:sz w:val="24"/>
                <w:szCs w:val="24"/>
              </w:rPr>
              <w:t>VII.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GALIOJIMO UŽTIKRINIMAS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_Toc195792007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29</w:t>
            </w:r>
            <w:r w:rsidRPr="00052D12">
              <w:rPr>
                <w:rFonts w:ascii="Verdana" w:hAnsi="Verdana"/>
                <w:noProof/>
                <w:webHidden/>
                <w:sz w:val="24"/>
                <w:szCs w:val="24"/>
              </w:rPr>
              <w:fldChar w:fldCharType="end"/>
            </w:r>
          </w:hyperlink>
        </w:p>
        <w:p w14:paraId="2633C18A" w14:textId="4B51D481"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8" w:history="1">
            <w:r w:rsidRPr="00052D12">
              <w:rPr>
                <w:rStyle w:val="Hipersaitas"/>
                <w:rFonts w:ascii="Verdana" w:hAnsi="Verdana"/>
                <w:noProof/>
                <w:sz w:val="24"/>
                <w:szCs w:val="24"/>
              </w:rPr>
              <w:t>VIII.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PIRKIMO DOKUMENTŲ PAAIŠKINIMAS IR PATIKSLINIMAS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_Toc195792008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30</w:t>
            </w:r>
            <w:r w:rsidRPr="00052D12">
              <w:rPr>
                <w:rFonts w:ascii="Verdana" w:hAnsi="Verdana"/>
                <w:noProof/>
                <w:webHidden/>
                <w:sz w:val="24"/>
                <w:szCs w:val="24"/>
              </w:rPr>
              <w:fldChar w:fldCharType="end"/>
            </w:r>
          </w:hyperlink>
        </w:p>
        <w:p w14:paraId="2A949B4F" w14:textId="7457EA2A"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09" w:history="1">
            <w:r w:rsidRPr="00052D12">
              <w:rPr>
                <w:rStyle w:val="Hipersaitas"/>
                <w:rFonts w:ascii="Verdana" w:hAnsi="Verdana"/>
                <w:noProof/>
                <w:sz w:val="24"/>
                <w:szCs w:val="24"/>
              </w:rPr>
              <w:t>IX.</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SUSIPAŽINIMAS SU GAUTAIS PASIŪLYMAIS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_Toc195792009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31</w:t>
            </w:r>
            <w:r w:rsidRPr="00052D12">
              <w:rPr>
                <w:rFonts w:ascii="Verdana" w:hAnsi="Verdana"/>
                <w:noProof/>
                <w:webHidden/>
                <w:sz w:val="24"/>
                <w:szCs w:val="24"/>
              </w:rPr>
              <w:fldChar w:fldCharType="end"/>
            </w:r>
          </w:hyperlink>
        </w:p>
        <w:p w14:paraId="2216E6D0" w14:textId="74DEB049"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0" w:history="1">
            <w:r w:rsidRPr="00052D12">
              <w:rPr>
                <w:rStyle w:val="Hipersaitas"/>
                <w:rFonts w:ascii="Verdana" w:hAnsi="Verdana"/>
                <w:noProof/>
                <w:sz w:val="24"/>
                <w:szCs w:val="24"/>
              </w:rPr>
              <w:t>X.</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NAGRINĖJIMAS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_Toc195792010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31</w:t>
            </w:r>
            <w:r w:rsidRPr="00052D12">
              <w:rPr>
                <w:rFonts w:ascii="Verdana" w:hAnsi="Verdana"/>
                <w:noProof/>
                <w:webHidden/>
                <w:sz w:val="24"/>
                <w:szCs w:val="24"/>
              </w:rPr>
              <w:fldChar w:fldCharType="end"/>
            </w:r>
          </w:hyperlink>
        </w:p>
        <w:p w14:paraId="63A18D7B" w14:textId="009E97BF"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1" w:history="1">
            <w:r w:rsidRPr="00052D12">
              <w:rPr>
                <w:rStyle w:val="Hipersaitas"/>
                <w:rFonts w:ascii="Verdana" w:hAnsi="Verdana"/>
                <w:noProof/>
                <w:sz w:val="24"/>
                <w:szCs w:val="24"/>
              </w:rPr>
              <w:t>XI.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EKONOMIŠKAI NAUDINGIAUSIO PASIŪLYMO IŠRINKIMO KRITERIJAI IR SĄLYGOS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_Toc195792011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33</w:t>
            </w:r>
            <w:r w:rsidRPr="00052D12">
              <w:rPr>
                <w:rFonts w:ascii="Verdana" w:hAnsi="Verdana"/>
                <w:noProof/>
                <w:webHidden/>
                <w:sz w:val="24"/>
                <w:szCs w:val="24"/>
              </w:rPr>
              <w:fldChar w:fldCharType="end"/>
            </w:r>
          </w:hyperlink>
        </w:p>
        <w:p w14:paraId="47BD924E" w14:textId="74408C39"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2" w:history="1">
            <w:r w:rsidRPr="00052D12">
              <w:rPr>
                <w:rStyle w:val="Hipersaitas"/>
                <w:rFonts w:ascii="Verdana" w:hAnsi="Verdana"/>
                <w:noProof/>
                <w:sz w:val="24"/>
                <w:szCs w:val="24"/>
              </w:rPr>
              <w:t>XII.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ATMETIMO PRIEŽASTYS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_Toc195792012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34</w:t>
            </w:r>
            <w:r w:rsidRPr="00052D12">
              <w:rPr>
                <w:rFonts w:ascii="Verdana" w:hAnsi="Verdana"/>
                <w:noProof/>
                <w:webHidden/>
                <w:sz w:val="24"/>
                <w:szCs w:val="24"/>
              </w:rPr>
              <w:fldChar w:fldCharType="end"/>
            </w:r>
          </w:hyperlink>
        </w:p>
        <w:p w14:paraId="4EA2A662" w14:textId="51170E4A"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3" w:history="1">
            <w:r w:rsidRPr="00052D12">
              <w:rPr>
                <w:rStyle w:val="Hipersaitas"/>
                <w:rFonts w:ascii="Verdana" w:hAnsi="Verdana"/>
                <w:noProof/>
                <w:sz w:val="24"/>
                <w:szCs w:val="24"/>
              </w:rPr>
              <w:t>XIII.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VERTINIMAS IR PALYGINIMAS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_Toc195792013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36</w:t>
            </w:r>
            <w:r w:rsidRPr="00052D12">
              <w:rPr>
                <w:rFonts w:ascii="Verdana" w:hAnsi="Verdana"/>
                <w:noProof/>
                <w:webHidden/>
                <w:sz w:val="24"/>
                <w:szCs w:val="24"/>
              </w:rPr>
              <w:fldChar w:fldCharType="end"/>
            </w:r>
          </w:hyperlink>
        </w:p>
        <w:p w14:paraId="50D5D498" w14:textId="27C82132"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4" w:history="1">
            <w:r w:rsidRPr="00052D12">
              <w:rPr>
                <w:rStyle w:val="Hipersaitas"/>
                <w:rFonts w:ascii="Verdana" w:hAnsi="Verdana"/>
                <w:noProof/>
                <w:sz w:val="24"/>
                <w:szCs w:val="24"/>
              </w:rPr>
              <w:t>XIV.</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PASIŪLYMŲ EILĖ IR LAIMĖTOJO NUSTATYMAS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_Toc195792014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36</w:t>
            </w:r>
            <w:r w:rsidRPr="00052D12">
              <w:rPr>
                <w:rFonts w:ascii="Verdana" w:hAnsi="Verdana"/>
                <w:noProof/>
                <w:webHidden/>
                <w:sz w:val="24"/>
                <w:szCs w:val="24"/>
              </w:rPr>
              <w:fldChar w:fldCharType="end"/>
            </w:r>
          </w:hyperlink>
        </w:p>
        <w:p w14:paraId="3649A0A3" w14:textId="3B7308F8"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5" w:history="1">
            <w:r w:rsidRPr="00052D12">
              <w:rPr>
                <w:rStyle w:val="Hipersaitas"/>
                <w:rFonts w:ascii="Verdana" w:hAnsi="Verdana"/>
                <w:noProof/>
                <w:sz w:val="24"/>
                <w:szCs w:val="24"/>
              </w:rPr>
              <w:t>XV.</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PRETENZIJŲ IR SKUNDŲ NAGRINĖJIMAS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_Toc195792015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37</w:t>
            </w:r>
            <w:r w:rsidRPr="00052D12">
              <w:rPr>
                <w:rFonts w:ascii="Verdana" w:hAnsi="Verdana"/>
                <w:noProof/>
                <w:webHidden/>
                <w:sz w:val="24"/>
                <w:szCs w:val="24"/>
              </w:rPr>
              <w:fldChar w:fldCharType="end"/>
            </w:r>
          </w:hyperlink>
        </w:p>
        <w:p w14:paraId="41A469C0" w14:textId="15DE4CF3"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6" w:history="1">
            <w:r w:rsidRPr="00052D12">
              <w:rPr>
                <w:rStyle w:val="Hipersaitas"/>
                <w:rFonts w:ascii="Verdana" w:hAnsi="Verdana"/>
                <w:noProof/>
                <w:sz w:val="24"/>
                <w:szCs w:val="24"/>
              </w:rPr>
              <w:t>XVI.</w:t>
            </w:r>
            <w:r w:rsidRPr="00052D12">
              <w:rPr>
                <w:rFonts w:ascii="Verdana" w:eastAsiaTheme="minorEastAsia" w:hAnsi="Verdana" w:cstheme="minorBidi"/>
                <w:noProof/>
                <w:kern w:val="2"/>
                <w:sz w:val="24"/>
                <w:szCs w:val="24"/>
                <w:lang w:eastAsia="lt-LT"/>
                <w14:ligatures w14:val="standardContextual"/>
              </w:rPr>
              <w:tab/>
            </w:r>
            <w:r w:rsidRPr="00052D12">
              <w:rPr>
                <w:rStyle w:val="Hipersaitas"/>
                <w:rFonts w:ascii="Verdana" w:hAnsi="Verdana"/>
                <w:noProof/>
                <w:sz w:val="24"/>
                <w:szCs w:val="24"/>
              </w:rPr>
              <w:t>PIRKIMO SUTARTIES PASIRAŠYMAS IR jos SĄLYGOS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_Toc195792016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38</w:t>
            </w:r>
            <w:r w:rsidRPr="00052D12">
              <w:rPr>
                <w:rFonts w:ascii="Verdana" w:hAnsi="Verdana"/>
                <w:noProof/>
                <w:webHidden/>
                <w:sz w:val="24"/>
                <w:szCs w:val="24"/>
              </w:rPr>
              <w:fldChar w:fldCharType="end"/>
            </w:r>
          </w:hyperlink>
        </w:p>
        <w:p w14:paraId="5B79D11A" w14:textId="526ABF27" w:rsidR="004F751B" w:rsidRPr="00052D12" w:rsidRDefault="004F751B" w:rsidP="00052D12">
          <w:pPr>
            <w:pStyle w:val="Turinys1"/>
            <w:rPr>
              <w:rFonts w:ascii="Verdana" w:eastAsiaTheme="minorEastAsia" w:hAnsi="Verdana" w:cstheme="minorBidi"/>
              <w:noProof/>
              <w:kern w:val="2"/>
              <w:sz w:val="24"/>
              <w:szCs w:val="24"/>
              <w:lang w:eastAsia="lt-LT"/>
              <w14:ligatures w14:val="standardContextual"/>
            </w:rPr>
          </w:pPr>
          <w:hyperlink w:anchor="_Toc195792017" w:history="1">
            <w:r w:rsidRPr="00052D12">
              <w:rPr>
                <w:rStyle w:val="Hipersaitas"/>
                <w:rFonts w:ascii="Verdana" w:hAnsi="Verdana"/>
                <w:noProof/>
                <w:sz w:val="24"/>
                <w:szCs w:val="24"/>
              </w:rPr>
              <w:t>XVII.ASMENS DUOMENŲ TVARKYMAS</w:t>
            </w:r>
            <w:r w:rsidRPr="00052D12">
              <w:rPr>
                <w:rFonts w:ascii="Verdana" w:hAnsi="Verdana"/>
                <w:noProof/>
                <w:webHidden/>
                <w:sz w:val="24"/>
                <w:szCs w:val="24"/>
              </w:rPr>
              <w:tab/>
            </w:r>
            <w:r w:rsidRPr="00052D12">
              <w:rPr>
                <w:rFonts w:ascii="Verdana" w:hAnsi="Verdana"/>
                <w:noProof/>
                <w:webHidden/>
                <w:sz w:val="24"/>
                <w:szCs w:val="24"/>
              </w:rPr>
              <w:fldChar w:fldCharType="begin"/>
            </w:r>
            <w:r w:rsidRPr="00052D12">
              <w:rPr>
                <w:rFonts w:ascii="Verdana" w:hAnsi="Verdana"/>
                <w:noProof/>
                <w:webHidden/>
                <w:sz w:val="24"/>
                <w:szCs w:val="24"/>
              </w:rPr>
              <w:instrText xml:space="preserve"> PAGEREF _Toc195792017 \h </w:instrText>
            </w:r>
            <w:r w:rsidRPr="00052D12">
              <w:rPr>
                <w:rFonts w:ascii="Verdana" w:hAnsi="Verdana"/>
                <w:noProof/>
                <w:webHidden/>
                <w:sz w:val="24"/>
                <w:szCs w:val="24"/>
              </w:rPr>
            </w:r>
            <w:r w:rsidRPr="00052D12">
              <w:rPr>
                <w:rFonts w:ascii="Verdana" w:hAnsi="Verdana"/>
                <w:noProof/>
                <w:webHidden/>
                <w:sz w:val="24"/>
                <w:szCs w:val="24"/>
              </w:rPr>
              <w:fldChar w:fldCharType="separate"/>
            </w:r>
            <w:r w:rsidR="00865617">
              <w:rPr>
                <w:rFonts w:ascii="Verdana" w:hAnsi="Verdana"/>
                <w:noProof/>
                <w:webHidden/>
                <w:sz w:val="24"/>
                <w:szCs w:val="24"/>
              </w:rPr>
              <w:t>38</w:t>
            </w:r>
            <w:r w:rsidRPr="00052D12">
              <w:rPr>
                <w:rFonts w:ascii="Verdana" w:hAnsi="Verdana"/>
                <w:noProof/>
                <w:webHidden/>
                <w:sz w:val="24"/>
                <w:szCs w:val="24"/>
              </w:rPr>
              <w:fldChar w:fldCharType="end"/>
            </w:r>
          </w:hyperlink>
        </w:p>
        <w:p w14:paraId="66AFDEF8" w14:textId="29CD7E2D" w:rsidR="00C82F36" w:rsidRPr="00052D12" w:rsidRDefault="00B842BC" w:rsidP="00052D12">
          <w:pPr>
            <w:pStyle w:val="Body2"/>
            <w:spacing w:after="0"/>
            <w:rPr>
              <w:rFonts w:ascii="Verdana" w:hAnsi="Verdana"/>
              <w:lang w:val="lt-LT"/>
            </w:rPr>
          </w:pPr>
          <w:r w:rsidRPr="00052D12">
            <w:rPr>
              <w:rFonts w:ascii="Verdana" w:hAnsi="Verdana"/>
              <w:b/>
              <w:bCs/>
              <w:lang w:val="lt-LT"/>
            </w:rPr>
            <w:fldChar w:fldCharType="end"/>
          </w:r>
        </w:p>
      </w:sdtContent>
    </w:sdt>
    <w:p w14:paraId="45A8E708" w14:textId="1968DB40" w:rsidR="00B842BC" w:rsidRPr="00052D12" w:rsidRDefault="00B842BC" w:rsidP="00052D12">
      <w:pPr>
        <w:pStyle w:val="Body2"/>
        <w:spacing w:after="0"/>
        <w:ind w:firstLine="284"/>
        <w:rPr>
          <w:rFonts w:ascii="Verdana" w:hAnsi="Verdana" w:cs="Times New Roman"/>
          <w:color w:val="00000A"/>
          <w:sz w:val="24"/>
          <w:szCs w:val="24"/>
          <w:lang w:val="lt-LT"/>
        </w:rPr>
      </w:pPr>
      <w:r w:rsidRPr="00052D12">
        <w:rPr>
          <w:rFonts w:ascii="Verdana" w:hAnsi="Verdana" w:cs="Times New Roman"/>
          <w:color w:val="00000A"/>
          <w:sz w:val="24"/>
          <w:szCs w:val="24"/>
          <w:lang w:val="lt-LT"/>
        </w:rPr>
        <w:t>PRIEDAI:</w:t>
      </w:r>
    </w:p>
    <w:p w14:paraId="63C20024" w14:textId="6A9567D2" w:rsidR="001F65AB" w:rsidRPr="00052D12" w:rsidRDefault="00B842BC" w:rsidP="00052D12">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052D12">
        <w:rPr>
          <w:rFonts w:ascii="Verdana" w:hAnsi="Verdana"/>
          <w:sz w:val="24"/>
          <w:szCs w:val="24"/>
        </w:rPr>
        <w:t>priedas „Pasiūlymo forma“;</w:t>
      </w:r>
      <w:bookmarkStart w:id="1" w:name="_Ref69401683"/>
      <w:bookmarkEnd w:id="0"/>
    </w:p>
    <w:p w14:paraId="6570D87C" w14:textId="76E82C48" w:rsidR="004E6A5D" w:rsidRPr="00052D12" w:rsidRDefault="004E6A5D" w:rsidP="00052D12">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052D12">
        <w:rPr>
          <w:rFonts w:ascii="Verdana" w:hAnsi="Verdana"/>
          <w:sz w:val="24"/>
          <w:szCs w:val="24"/>
        </w:rPr>
        <w:t>priedas „</w:t>
      </w:r>
      <w:r w:rsidR="00C2150D" w:rsidRPr="00052D12">
        <w:rPr>
          <w:rFonts w:ascii="Verdana" w:hAnsi="Verdana"/>
          <w:sz w:val="24"/>
          <w:szCs w:val="24"/>
        </w:rPr>
        <w:t xml:space="preserve">Statybos </w:t>
      </w:r>
      <w:r w:rsidR="00205633" w:rsidRPr="00052D12">
        <w:rPr>
          <w:rFonts w:ascii="Verdana" w:hAnsi="Verdana"/>
          <w:sz w:val="24"/>
          <w:szCs w:val="24"/>
        </w:rPr>
        <w:t xml:space="preserve">rangos </w:t>
      </w:r>
      <w:r w:rsidR="008A1BE3" w:rsidRPr="00052D12">
        <w:rPr>
          <w:rFonts w:ascii="Verdana" w:hAnsi="Verdana"/>
          <w:sz w:val="24"/>
          <w:szCs w:val="24"/>
        </w:rPr>
        <w:t xml:space="preserve">darbų </w:t>
      </w:r>
      <w:r w:rsidR="00C2150D" w:rsidRPr="00052D12">
        <w:rPr>
          <w:rFonts w:ascii="Verdana" w:hAnsi="Verdana"/>
          <w:sz w:val="24"/>
          <w:szCs w:val="24"/>
        </w:rPr>
        <w:t>sutarties</w:t>
      </w:r>
      <w:r w:rsidRPr="00052D12">
        <w:rPr>
          <w:rFonts w:ascii="Verdana" w:hAnsi="Verdana"/>
          <w:sz w:val="24"/>
          <w:szCs w:val="24"/>
        </w:rPr>
        <w:t xml:space="preserve"> projektas“;</w:t>
      </w:r>
      <w:bookmarkEnd w:id="2"/>
    </w:p>
    <w:p w14:paraId="3E52A057" w14:textId="59021CAD" w:rsidR="004E6A5D" w:rsidRPr="00052D12" w:rsidRDefault="004E6A5D" w:rsidP="00052D12">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052D12">
        <w:rPr>
          <w:rFonts w:ascii="Verdana" w:hAnsi="Verdana"/>
          <w:sz w:val="24"/>
          <w:szCs w:val="24"/>
        </w:rPr>
        <w:t>priedas „</w:t>
      </w:r>
      <w:bookmarkEnd w:id="3"/>
      <w:r w:rsidR="00AE4C74" w:rsidRPr="00052D12">
        <w:rPr>
          <w:rFonts w:ascii="Verdana" w:hAnsi="Verdana"/>
          <w:sz w:val="24"/>
          <w:szCs w:val="24"/>
        </w:rPr>
        <w:t>Techninė specifikacija</w:t>
      </w:r>
      <w:r w:rsidRPr="00052D12">
        <w:rPr>
          <w:rFonts w:ascii="Verdana" w:hAnsi="Verdana"/>
          <w:sz w:val="24"/>
          <w:szCs w:val="24"/>
        </w:rPr>
        <w:t>“;</w:t>
      </w:r>
    </w:p>
    <w:p w14:paraId="73880369" w14:textId="52E4ACF6" w:rsidR="001F65AB" w:rsidRPr="00052D12" w:rsidRDefault="001F65AB" w:rsidP="00052D12">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052D12">
        <w:rPr>
          <w:rFonts w:ascii="Verdana" w:hAnsi="Verdana"/>
          <w:sz w:val="24"/>
          <w:szCs w:val="24"/>
        </w:rPr>
        <w:t xml:space="preserve">priedas </w:t>
      </w:r>
      <w:bookmarkEnd w:id="1"/>
      <w:r w:rsidRPr="00052D12">
        <w:rPr>
          <w:rFonts w:ascii="Verdana" w:hAnsi="Verdana"/>
          <w:sz w:val="24"/>
          <w:szCs w:val="24"/>
        </w:rPr>
        <w:t>„Europos bendrasis viešųjų pirkimų dokumentas (EBVPD)“</w:t>
      </w:r>
      <w:r w:rsidR="00C2150D" w:rsidRPr="00052D12">
        <w:rPr>
          <w:rFonts w:ascii="Verdana" w:hAnsi="Verdana"/>
          <w:sz w:val="24"/>
          <w:szCs w:val="24"/>
        </w:rPr>
        <w:t>;</w:t>
      </w:r>
    </w:p>
    <w:p w14:paraId="47A1CCD6" w14:textId="77777777" w:rsidR="00B842BC" w:rsidRPr="00052D12" w:rsidRDefault="00B842BC" w:rsidP="00052D12">
      <w:pPr>
        <w:rPr>
          <w:rFonts w:ascii="Verdana" w:hAnsi="Verdana"/>
          <w:color w:val="000000"/>
          <w:lang w:eastAsia="lt-LT"/>
        </w:rPr>
      </w:pPr>
      <w:r w:rsidRPr="00052D12">
        <w:rPr>
          <w:rFonts w:ascii="Verdana" w:hAnsi="Verdana"/>
        </w:rPr>
        <w:br w:type="page"/>
      </w:r>
    </w:p>
    <w:p w14:paraId="0C0704C7" w14:textId="77777777" w:rsidR="00B842BC" w:rsidRPr="00052D12" w:rsidRDefault="00B842BC">
      <w:pPr>
        <w:pStyle w:val="Antrat"/>
        <w:numPr>
          <w:ilvl w:val="0"/>
          <w:numId w:val="13"/>
        </w:numPr>
        <w:ind w:left="0"/>
        <w:jc w:val="center"/>
        <w:rPr>
          <w:rFonts w:ascii="Verdana" w:hAnsi="Verdana" w:cs="Times New Roman"/>
          <w:color w:val="auto"/>
          <w:sz w:val="24"/>
          <w:szCs w:val="24"/>
          <w:lang w:val="lt-LT"/>
        </w:rPr>
      </w:pPr>
      <w:bookmarkStart w:id="4" w:name="_Toc195792001"/>
      <w:r w:rsidRPr="00052D12">
        <w:rPr>
          <w:rFonts w:ascii="Verdana" w:hAnsi="Verdana" w:cs="Times New Roman"/>
          <w:color w:val="auto"/>
          <w:sz w:val="24"/>
          <w:szCs w:val="24"/>
          <w:lang w:val="lt-LT"/>
        </w:rPr>
        <w:lastRenderedPageBreak/>
        <w:t>BENDROSIOS NUOSTATOS</w:t>
      </w:r>
      <w:bookmarkEnd w:id="4"/>
    </w:p>
    <w:p w14:paraId="044EF9B3" w14:textId="77777777" w:rsidR="00B842BC" w:rsidRPr="00052D12" w:rsidRDefault="00B842BC" w:rsidP="00052D12">
      <w:pPr>
        <w:pStyle w:val="Pagrindinistekstas"/>
        <w:spacing w:after="0" w:line="240" w:lineRule="auto"/>
        <w:rPr>
          <w:rFonts w:ascii="Verdana" w:hAnsi="Verdana"/>
        </w:rPr>
      </w:pPr>
    </w:p>
    <w:p w14:paraId="64CDEC5E" w14:textId="48E0EE58" w:rsidR="00B842BC" w:rsidRPr="00052D12" w:rsidRDefault="00B842BC">
      <w:pPr>
        <w:pStyle w:val="Sraopastraipa"/>
        <w:numPr>
          <w:ilvl w:val="1"/>
          <w:numId w:val="1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052D12">
        <w:rPr>
          <w:rFonts w:ascii="Verdana" w:hAnsi="Verdana"/>
          <w:color w:val="000000"/>
          <w:sz w:val="24"/>
          <w:szCs w:val="24"/>
        </w:rPr>
        <w:t>Marijampolės savivaldybės administracija, kodas 188769113</w:t>
      </w:r>
      <w:r w:rsidR="0063373E" w:rsidRPr="00052D12">
        <w:rPr>
          <w:rFonts w:ascii="Verdana" w:hAnsi="Verdana"/>
          <w:color w:val="000000"/>
          <w:sz w:val="24"/>
          <w:szCs w:val="24"/>
        </w:rPr>
        <w:t>,</w:t>
      </w:r>
      <w:r w:rsidRPr="00052D12">
        <w:rPr>
          <w:rFonts w:ascii="Verdana" w:hAnsi="Verdana"/>
          <w:color w:val="000000"/>
          <w:sz w:val="24"/>
          <w:szCs w:val="24"/>
        </w:rPr>
        <w:t xml:space="preserve"> (toliau – Perkančioji organiza</w:t>
      </w:r>
      <w:r w:rsidRPr="00052D12">
        <w:rPr>
          <w:rFonts w:ascii="Verdana" w:hAnsi="Verdana"/>
          <w:sz w:val="24"/>
          <w:szCs w:val="24"/>
        </w:rPr>
        <w:t xml:space="preserve">cija), </w:t>
      </w:r>
      <w:r w:rsidR="00CA4C27" w:rsidRPr="00052D12">
        <w:rPr>
          <w:rFonts w:ascii="Verdana" w:hAnsi="Verdana"/>
          <w:color w:val="000000"/>
          <w:sz w:val="24"/>
          <w:szCs w:val="24"/>
        </w:rPr>
        <w:t xml:space="preserve">vykdydama šį </w:t>
      </w:r>
      <w:r w:rsidR="0063373E" w:rsidRPr="00052D12">
        <w:rPr>
          <w:rFonts w:ascii="Verdana" w:hAnsi="Verdana"/>
          <w:color w:val="000000"/>
          <w:sz w:val="24"/>
          <w:szCs w:val="24"/>
        </w:rPr>
        <w:t xml:space="preserve">mažos vertės </w:t>
      </w:r>
      <w:r w:rsidR="00CA4C27" w:rsidRPr="00052D12">
        <w:rPr>
          <w:rFonts w:ascii="Verdana" w:hAnsi="Verdana"/>
          <w:color w:val="000000"/>
          <w:sz w:val="24"/>
          <w:szCs w:val="24"/>
        </w:rPr>
        <w:t xml:space="preserve">viešąjį </w:t>
      </w:r>
      <w:r w:rsidRPr="00052D12">
        <w:rPr>
          <w:rFonts w:ascii="Verdana" w:hAnsi="Verdana"/>
          <w:color w:val="000000"/>
          <w:sz w:val="24"/>
          <w:szCs w:val="24"/>
        </w:rPr>
        <w:t>pirkimą</w:t>
      </w:r>
      <w:r w:rsidR="00CA4C27" w:rsidRPr="00052D12">
        <w:rPr>
          <w:rFonts w:ascii="Verdana" w:hAnsi="Verdana"/>
          <w:color w:val="000000"/>
          <w:sz w:val="24"/>
          <w:szCs w:val="24"/>
        </w:rPr>
        <w:t xml:space="preserve"> </w:t>
      </w:r>
      <w:r w:rsidR="004F2BA3" w:rsidRPr="00052D12">
        <w:rPr>
          <w:rFonts w:ascii="Verdana" w:hAnsi="Verdana"/>
          <w:color w:val="000000"/>
          <w:sz w:val="24"/>
          <w:szCs w:val="24"/>
        </w:rPr>
        <w:t xml:space="preserve">numato </w:t>
      </w:r>
      <w:r w:rsidR="003B313E" w:rsidRPr="00052D12">
        <w:rPr>
          <w:rFonts w:ascii="Verdana" w:hAnsi="Verdana"/>
          <w:color w:val="000000"/>
          <w:sz w:val="24"/>
          <w:szCs w:val="24"/>
        </w:rPr>
        <w:t xml:space="preserve">skelbiamos apklausos būdu </w:t>
      </w:r>
      <w:r w:rsidR="0063373E" w:rsidRPr="00052D12">
        <w:rPr>
          <w:rFonts w:ascii="Verdana" w:hAnsi="Verdana"/>
          <w:color w:val="000000"/>
          <w:sz w:val="24"/>
          <w:szCs w:val="24"/>
        </w:rPr>
        <w:t>įsigyti</w:t>
      </w:r>
      <w:r w:rsidR="00FE6EE3" w:rsidRPr="00052D12">
        <w:rPr>
          <w:rFonts w:ascii="Verdana" w:hAnsi="Verdana"/>
          <w:color w:val="000000"/>
          <w:sz w:val="24"/>
          <w:szCs w:val="24"/>
        </w:rPr>
        <w:t xml:space="preserve"> </w:t>
      </w:r>
      <w:r w:rsidR="00FE0CA1" w:rsidRPr="00052D12">
        <w:rPr>
          <w:rFonts w:ascii="Verdana" w:hAnsi="Verdana"/>
          <w:b/>
          <w:bCs/>
          <w:color w:val="000000"/>
          <w:sz w:val="24"/>
          <w:szCs w:val="24"/>
        </w:rPr>
        <w:t xml:space="preserve">Marijampolės sporto centro sporto salės, esančios </w:t>
      </w:r>
      <w:r w:rsidR="00152B3B" w:rsidRPr="00052D12">
        <w:rPr>
          <w:rFonts w:ascii="Verdana" w:hAnsi="Verdana"/>
          <w:b/>
          <w:bCs/>
          <w:color w:val="000000"/>
          <w:sz w:val="24"/>
          <w:szCs w:val="24"/>
        </w:rPr>
        <w:t>P. Armino g. 94B</w:t>
      </w:r>
      <w:r w:rsidR="00FE0CA1" w:rsidRPr="00052D12">
        <w:rPr>
          <w:rFonts w:ascii="Verdana" w:hAnsi="Verdana"/>
          <w:b/>
          <w:bCs/>
          <w:color w:val="000000"/>
          <w:sz w:val="24"/>
          <w:szCs w:val="24"/>
        </w:rPr>
        <w:t>, Marijampolė vidaus patalpų remonto darbus</w:t>
      </w:r>
      <w:r w:rsidR="00AE4F45" w:rsidRPr="00052D12">
        <w:rPr>
          <w:rFonts w:ascii="Verdana" w:hAnsi="Verdana"/>
          <w:b/>
          <w:bCs/>
          <w:color w:val="000000"/>
          <w:sz w:val="24"/>
          <w:szCs w:val="24"/>
        </w:rPr>
        <w:t xml:space="preserve"> </w:t>
      </w:r>
      <w:r w:rsidR="00D52548" w:rsidRPr="00052D12">
        <w:rPr>
          <w:rFonts w:ascii="Verdana" w:hAnsi="Verdana"/>
          <w:color w:val="000000"/>
          <w:sz w:val="24"/>
          <w:szCs w:val="24"/>
        </w:rPr>
        <w:t>(toliau – pirkimas)</w:t>
      </w:r>
      <w:r w:rsidR="00D130CF" w:rsidRPr="00052D12">
        <w:rPr>
          <w:rFonts w:ascii="Verdana" w:hAnsi="Verdana"/>
          <w:color w:val="000000"/>
          <w:sz w:val="24"/>
          <w:szCs w:val="24"/>
        </w:rPr>
        <w:t>.</w:t>
      </w:r>
      <w:bookmarkStart w:id="5" w:name="_Hlk121837284"/>
    </w:p>
    <w:p w14:paraId="41AF6536" w14:textId="3ECD97D8" w:rsidR="00FE0CA1" w:rsidRPr="00052D12" w:rsidRDefault="00FE0CA1">
      <w:pPr>
        <w:pStyle w:val="Sraopastraipa"/>
        <w:numPr>
          <w:ilvl w:val="1"/>
          <w:numId w:val="1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052D12">
        <w:rPr>
          <w:rFonts w:ascii="Verdana" w:hAnsi="Verdana"/>
          <w:color w:val="000000"/>
          <w:sz w:val="24"/>
          <w:szCs w:val="24"/>
        </w:rPr>
        <w:t>Pirkimą atlikti pavedė- Marijampolės sporto centras, įstaigos kodas 305562124 (toliau- pavedimą suteikusi perkančioji organizacija).</w:t>
      </w:r>
    </w:p>
    <w:bookmarkEnd w:id="5"/>
    <w:p w14:paraId="0AC7812F" w14:textId="49C0E2B2" w:rsidR="00A323CE" w:rsidRPr="00052D12" w:rsidRDefault="00A323CE">
      <w:pPr>
        <w:pStyle w:val="Sraopastraipa"/>
        <w:numPr>
          <w:ilvl w:val="1"/>
          <w:numId w:val="13"/>
        </w:numPr>
        <w:spacing w:after="0" w:line="240" w:lineRule="auto"/>
        <w:ind w:left="0" w:firstLine="709"/>
        <w:jc w:val="both"/>
        <w:rPr>
          <w:rFonts w:ascii="Verdana" w:hAnsi="Verdana"/>
          <w:sz w:val="24"/>
          <w:szCs w:val="24"/>
        </w:rPr>
      </w:pPr>
      <w:r w:rsidRPr="00052D12">
        <w:rPr>
          <w:rFonts w:ascii="Verdana" w:hAnsi="Verdana"/>
          <w:color w:val="000000"/>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B43065" w:rsidRPr="00052D12">
        <w:rPr>
          <w:rFonts w:ascii="Verdana" w:hAnsi="Verdana"/>
          <w:color w:val="000000"/>
          <w:sz w:val="24"/>
          <w:szCs w:val="24"/>
        </w:rPr>
        <w:t>u</w:t>
      </w:r>
      <w:r w:rsidRPr="00052D12">
        <w:rPr>
          <w:rFonts w:ascii="Verdana" w:hAnsi="Verdana"/>
          <w:color w:val="000000"/>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FA0298" w:rsidRPr="00052D12">
        <w:rPr>
          <w:rFonts w:ascii="Verdana" w:hAnsi="Verdana"/>
          <w:color w:val="000000"/>
          <w:sz w:val="24"/>
          <w:szCs w:val="24"/>
        </w:rPr>
        <w:t xml:space="preserve"> (aktuali redakcija)</w:t>
      </w:r>
      <w:r w:rsidRPr="00052D12">
        <w:rPr>
          <w:rFonts w:ascii="Verdana" w:hAnsi="Verdana"/>
          <w:color w:val="000000"/>
          <w:sz w:val="24"/>
          <w:szCs w:val="24"/>
        </w:rPr>
        <w:t xml:space="preserve"> ir </w:t>
      </w:r>
      <w:r w:rsidRPr="00052D12">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CEC4CA0" w14:textId="0A7CC6AA" w:rsidR="00B07151" w:rsidRPr="00052D12" w:rsidRDefault="00B0715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Vartojamos pagrindinės sąvokos apibrėžtos VPĮ ir Apraše.</w:t>
      </w:r>
    </w:p>
    <w:p w14:paraId="20447570" w14:textId="407530E8" w:rsidR="00B07151" w:rsidRPr="00052D12" w:rsidRDefault="00B07151">
      <w:pPr>
        <w:pStyle w:val="Sraopastraipa"/>
        <w:numPr>
          <w:ilvl w:val="1"/>
          <w:numId w:val="13"/>
        </w:numPr>
        <w:tabs>
          <w:tab w:val="left" w:pos="720"/>
          <w:tab w:val="left" w:pos="1134"/>
        </w:tabs>
        <w:spacing w:after="0" w:line="240" w:lineRule="auto"/>
        <w:ind w:left="0" w:firstLine="709"/>
        <w:jc w:val="both"/>
        <w:rPr>
          <w:rFonts w:ascii="Verdana" w:hAnsi="Verdana"/>
          <w:sz w:val="24"/>
          <w:szCs w:val="24"/>
        </w:rPr>
      </w:pPr>
      <w:r w:rsidRPr="00052D12">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4C5791" w:rsidRPr="00052D12">
          <w:rPr>
            <w:rStyle w:val="Hipersaitas"/>
            <w:rFonts w:ascii="Verdana" w:hAnsi="Verdana"/>
            <w:sz w:val="24"/>
            <w:szCs w:val="24"/>
          </w:rPr>
          <w:t>https://viesiejipirkimai.lt/</w:t>
        </w:r>
      </w:hyperlink>
      <w:r w:rsidRPr="00052D12">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76994131" w14:textId="77777777" w:rsidR="009A370A" w:rsidRPr="00052D12" w:rsidRDefault="009A370A">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052D12">
        <w:rPr>
          <w:rFonts w:ascii="Verdana" w:hAnsi="Verdana"/>
          <w:sz w:val="24"/>
          <w:szCs w:val="24"/>
        </w:rPr>
        <w:t xml:space="preserve">Išankstinis skelbimas apie </w:t>
      </w:r>
      <w:r w:rsidRPr="00052D12">
        <w:rPr>
          <w:rFonts w:ascii="Verdana" w:hAnsi="Verdana"/>
          <w:color w:val="00000A"/>
          <w:sz w:val="24"/>
          <w:szCs w:val="24"/>
        </w:rPr>
        <w:t>pirkimą nebuvo skelbtas.</w:t>
      </w:r>
    </w:p>
    <w:p w14:paraId="470C1F86" w14:textId="77777777" w:rsidR="009A370A" w:rsidRPr="00052D12" w:rsidRDefault="009A370A">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Visos pirkimo sąlygos nustatytos pirkimo dokumentuose, kuriuos sudaro:</w:t>
      </w:r>
    </w:p>
    <w:p w14:paraId="2BB81B1E" w14:textId="0803C989" w:rsidR="00910A9C" w:rsidRPr="00052D12" w:rsidRDefault="009A370A">
      <w:pPr>
        <w:pStyle w:val="Sraopastraipa"/>
        <w:numPr>
          <w:ilvl w:val="1"/>
          <w:numId w:val="36"/>
        </w:numPr>
        <w:tabs>
          <w:tab w:val="left" w:pos="0"/>
          <w:tab w:val="left" w:pos="568"/>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skelbimas apie pirkimą;</w:t>
      </w:r>
    </w:p>
    <w:p w14:paraId="07FC3D39" w14:textId="38D70B7E" w:rsidR="00910A9C" w:rsidRPr="00052D12" w:rsidRDefault="009A370A">
      <w:pPr>
        <w:pStyle w:val="Sraopastraipa"/>
        <w:numPr>
          <w:ilvl w:val="1"/>
          <w:numId w:val="36"/>
        </w:numPr>
        <w:tabs>
          <w:tab w:val="left" w:pos="0"/>
          <w:tab w:val="left" w:pos="568"/>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pirkimo sąlygos (kartu su priedais);</w:t>
      </w:r>
    </w:p>
    <w:p w14:paraId="272A9EE6" w14:textId="783CBBFB" w:rsidR="00910A9C" w:rsidRPr="00052D12" w:rsidRDefault="009A370A">
      <w:pPr>
        <w:pStyle w:val="Sraopastraipa"/>
        <w:numPr>
          <w:ilvl w:val="1"/>
          <w:numId w:val="36"/>
        </w:numPr>
        <w:tabs>
          <w:tab w:val="left" w:pos="0"/>
          <w:tab w:val="left" w:pos="568"/>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pirkimo dokumentų paaiškinimai (patikslinimai), taip pat atsakymai į tiekėjų klausimus (jeigu bus);</w:t>
      </w:r>
    </w:p>
    <w:p w14:paraId="372529EC" w14:textId="1D24C873" w:rsidR="009A370A" w:rsidRPr="00052D12" w:rsidRDefault="009A370A">
      <w:pPr>
        <w:pStyle w:val="Sraopastraipa"/>
        <w:numPr>
          <w:ilvl w:val="1"/>
          <w:numId w:val="36"/>
        </w:numPr>
        <w:tabs>
          <w:tab w:val="left" w:pos="0"/>
          <w:tab w:val="left" w:pos="568"/>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kita CVP IS priemonėmis pateikta informacija.</w:t>
      </w:r>
    </w:p>
    <w:p w14:paraId="7D59FEF5" w14:textId="0D67FA71" w:rsidR="00B07151" w:rsidRPr="00052D12" w:rsidRDefault="00B07151">
      <w:pPr>
        <w:pStyle w:val="Sraopastraipa"/>
        <w:numPr>
          <w:ilvl w:val="1"/>
          <w:numId w:val="13"/>
        </w:numPr>
        <w:tabs>
          <w:tab w:val="left" w:pos="720"/>
          <w:tab w:val="left" w:pos="1134"/>
        </w:tabs>
        <w:spacing w:after="0" w:line="240" w:lineRule="auto"/>
        <w:ind w:left="0" w:firstLine="709"/>
        <w:jc w:val="both"/>
        <w:rPr>
          <w:rFonts w:ascii="Verdana" w:hAnsi="Verdana"/>
          <w:color w:val="000000"/>
          <w:sz w:val="24"/>
          <w:szCs w:val="24"/>
        </w:rPr>
      </w:pPr>
      <w:r w:rsidRPr="00052D12">
        <w:rPr>
          <w:rFonts w:ascii="Verdana" w:hAnsi="Verdana"/>
          <w:color w:val="000000"/>
          <w:sz w:val="24"/>
          <w:szCs w:val="24"/>
        </w:rPr>
        <w:t>Pirkimas atliekamas laikantis lygiateisiškumo, nediskriminavimo, skaidrumo principų ir konfidencialumo reikalavimų.</w:t>
      </w:r>
    </w:p>
    <w:p w14:paraId="18CE63CB" w14:textId="36F0710A" w:rsidR="00B46A41" w:rsidRPr="00052D12" w:rsidRDefault="00B46A41">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6FDE3010" w:rsidR="00A323CE" w:rsidRPr="00052D12" w:rsidRDefault="00A323C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052D12">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236FB3E8" w:rsidR="00A323CE" w:rsidRPr="00052D12" w:rsidRDefault="00A323C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 w:val="24"/>
          <w:szCs w:val="24"/>
        </w:rPr>
      </w:pPr>
      <w:r w:rsidRPr="00052D12">
        <w:rPr>
          <w:rFonts w:ascii="Verdana" w:hAnsi="Verdana"/>
          <w:color w:val="000000"/>
          <w:sz w:val="24"/>
          <w:szCs w:val="24"/>
        </w:rPr>
        <w:t>Perkančiosios organizacijos įgaliot</w:t>
      </w:r>
      <w:r w:rsidR="001226BF" w:rsidRPr="00052D12">
        <w:rPr>
          <w:rFonts w:ascii="Verdana" w:hAnsi="Verdana"/>
          <w:color w:val="000000"/>
          <w:sz w:val="24"/>
          <w:szCs w:val="24"/>
        </w:rPr>
        <w:t>i</w:t>
      </w:r>
      <w:r w:rsidRPr="00052D12">
        <w:rPr>
          <w:rFonts w:ascii="Verdana" w:hAnsi="Verdana"/>
          <w:color w:val="000000"/>
          <w:sz w:val="24"/>
          <w:szCs w:val="24"/>
        </w:rPr>
        <w:t xml:space="preserve"> asm</w:t>
      </w:r>
      <w:r w:rsidR="001226BF" w:rsidRPr="00052D12">
        <w:rPr>
          <w:rFonts w:ascii="Verdana" w:hAnsi="Verdana"/>
          <w:color w:val="000000"/>
          <w:sz w:val="24"/>
          <w:szCs w:val="24"/>
        </w:rPr>
        <w:t>enys</w:t>
      </w:r>
      <w:r w:rsidRPr="00052D12">
        <w:rPr>
          <w:rFonts w:ascii="Verdana" w:hAnsi="Verdana"/>
          <w:color w:val="000000"/>
          <w:sz w:val="24"/>
          <w:szCs w:val="24"/>
        </w:rPr>
        <w:t xml:space="preserve"> palaikyti tiesioginį ryšį su tiekėjais ir gauti iš jų su pirkimo procedūromis susijusius pranešimus: dėl pirkimo procedūrų – </w:t>
      </w:r>
      <w:r w:rsidR="001226BF" w:rsidRPr="00052D12">
        <w:rPr>
          <w:rFonts w:ascii="Verdana" w:hAnsi="Verdana"/>
          <w:sz w:val="24"/>
          <w:szCs w:val="24"/>
        </w:rPr>
        <w:t>Marijampolės savivaldybės administracijos Viešųjų pirkimų skyriaus vyriausioji specialistė Laura Michiejova, tel. +370</w:t>
      </w:r>
      <w:r w:rsidR="001226BF" w:rsidRPr="00052D12">
        <w:rPr>
          <w:rFonts w:ascii="Verdana" w:hAnsi="Verdana"/>
          <w:sz w:val="24"/>
          <w:szCs w:val="24"/>
          <w:shd w:val="clear" w:color="auto" w:fill="FFFFFF"/>
        </w:rPr>
        <w:t xml:space="preserve"> 343 90 082</w:t>
      </w:r>
      <w:r w:rsidR="001226BF" w:rsidRPr="00052D12">
        <w:rPr>
          <w:rFonts w:ascii="Verdana" w:hAnsi="Verdana"/>
          <w:sz w:val="24"/>
          <w:szCs w:val="24"/>
        </w:rPr>
        <w:t xml:space="preserve">, el. paštas </w:t>
      </w:r>
      <w:hyperlink r:id="rId10" w:history="1">
        <w:r w:rsidR="001226BF" w:rsidRPr="00052D12">
          <w:rPr>
            <w:rStyle w:val="Hipersaitas"/>
            <w:rFonts w:ascii="Verdana" w:hAnsi="Verdana"/>
            <w:sz w:val="24"/>
            <w:szCs w:val="24"/>
          </w:rPr>
          <w:t>laura.michiejova@marijampole.lt</w:t>
        </w:r>
      </w:hyperlink>
      <w:r w:rsidR="001226BF" w:rsidRPr="00052D12">
        <w:rPr>
          <w:rFonts w:ascii="Verdana" w:hAnsi="Verdana"/>
          <w:sz w:val="24"/>
          <w:szCs w:val="24"/>
        </w:rPr>
        <w:t>, J. Basanavičiaus a. 1, Marijampolė</w:t>
      </w:r>
      <w:r w:rsidRPr="00052D12">
        <w:rPr>
          <w:rFonts w:ascii="Verdana" w:hAnsi="Verdana"/>
          <w:color w:val="000000"/>
          <w:sz w:val="24"/>
          <w:szCs w:val="24"/>
        </w:rPr>
        <w:t xml:space="preserve">, dėl </w:t>
      </w:r>
      <w:r w:rsidRPr="00052D12">
        <w:rPr>
          <w:rFonts w:ascii="Verdana" w:hAnsi="Verdana"/>
          <w:color w:val="000000"/>
          <w:sz w:val="24"/>
          <w:szCs w:val="24"/>
        </w:rPr>
        <w:lastRenderedPageBreak/>
        <w:t xml:space="preserve">pirkimo objekto </w:t>
      </w:r>
      <w:r w:rsidR="00854033" w:rsidRPr="00052D12">
        <w:rPr>
          <w:rFonts w:ascii="Verdana" w:hAnsi="Verdana"/>
          <w:color w:val="000000"/>
          <w:sz w:val="24"/>
          <w:szCs w:val="24"/>
        </w:rPr>
        <w:t>–</w:t>
      </w:r>
      <w:r w:rsidRPr="00052D12">
        <w:rPr>
          <w:rFonts w:ascii="Verdana" w:hAnsi="Verdana"/>
          <w:color w:val="000000"/>
          <w:sz w:val="24"/>
          <w:szCs w:val="24"/>
        </w:rPr>
        <w:t xml:space="preserve"> </w:t>
      </w:r>
      <w:r w:rsidR="001226BF" w:rsidRPr="00052D12">
        <w:rPr>
          <w:rFonts w:ascii="Verdana" w:hAnsi="Verdana"/>
          <w:color w:val="000000"/>
          <w:sz w:val="24"/>
          <w:szCs w:val="24"/>
        </w:rPr>
        <w:t xml:space="preserve">Marijampolės sporto centro direktoriaus pavaduotoja ūkiui Kristina </w:t>
      </w:r>
      <w:proofErr w:type="spellStart"/>
      <w:r w:rsidR="001226BF" w:rsidRPr="00052D12">
        <w:rPr>
          <w:rFonts w:ascii="Verdana" w:hAnsi="Verdana"/>
          <w:color w:val="000000"/>
          <w:sz w:val="24"/>
          <w:szCs w:val="24"/>
        </w:rPr>
        <w:t>Labanauskienė</w:t>
      </w:r>
      <w:proofErr w:type="spellEnd"/>
      <w:r w:rsidRPr="00052D12">
        <w:rPr>
          <w:rFonts w:ascii="Verdana" w:hAnsi="Verdana"/>
          <w:color w:val="000000"/>
          <w:sz w:val="24"/>
          <w:szCs w:val="24"/>
        </w:rPr>
        <w:t xml:space="preserve">, </w:t>
      </w:r>
      <w:r w:rsidR="001226BF" w:rsidRPr="00052D12">
        <w:rPr>
          <w:rFonts w:ascii="Verdana" w:hAnsi="Verdana"/>
          <w:color w:val="000000"/>
          <w:sz w:val="24"/>
          <w:szCs w:val="24"/>
        </w:rPr>
        <w:t>tel. +370 667 19315</w:t>
      </w:r>
      <w:r w:rsidR="00854033" w:rsidRPr="00052D12">
        <w:rPr>
          <w:rFonts w:ascii="Verdana" w:hAnsi="Verdana"/>
          <w:color w:val="000000"/>
          <w:sz w:val="24"/>
          <w:szCs w:val="24"/>
        </w:rPr>
        <w:t xml:space="preserve">, </w:t>
      </w:r>
      <w:r w:rsidR="001226BF" w:rsidRPr="00052D12">
        <w:rPr>
          <w:rFonts w:ascii="Verdana" w:hAnsi="Verdana"/>
          <w:color w:val="000000"/>
          <w:sz w:val="24"/>
          <w:szCs w:val="24"/>
        </w:rPr>
        <w:t xml:space="preserve">el. pastas </w:t>
      </w:r>
      <w:hyperlink r:id="rId11" w:history="1">
        <w:r w:rsidR="001226BF" w:rsidRPr="00052D12">
          <w:rPr>
            <w:rStyle w:val="Hipersaitas"/>
            <w:rFonts w:ascii="Verdana" w:hAnsi="Verdana"/>
            <w:sz w:val="24"/>
            <w:szCs w:val="24"/>
          </w:rPr>
          <w:t>msclabanauskiene@gmail.com</w:t>
        </w:r>
      </w:hyperlink>
      <w:r w:rsidR="001226BF" w:rsidRPr="00052D12">
        <w:rPr>
          <w:rFonts w:ascii="Verdana" w:hAnsi="Verdana"/>
          <w:color w:val="000000"/>
          <w:sz w:val="24"/>
          <w:szCs w:val="24"/>
        </w:rPr>
        <w:t>, Sporto g. 1, Marijampolė.</w:t>
      </w:r>
    </w:p>
    <w:p w14:paraId="7B5C527D" w14:textId="77777777" w:rsidR="00193ADC" w:rsidRPr="00052D12" w:rsidRDefault="00193ADC" w:rsidP="00052D12">
      <w:pPr>
        <w:pStyle w:val="Sraopastraipa"/>
        <w:tabs>
          <w:tab w:val="left" w:pos="0"/>
          <w:tab w:val="left" w:pos="720"/>
          <w:tab w:val="left" w:pos="1134"/>
        </w:tabs>
        <w:spacing w:after="0" w:line="240" w:lineRule="auto"/>
        <w:ind w:left="0"/>
        <w:jc w:val="both"/>
        <w:rPr>
          <w:rFonts w:ascii="Verdana" w:hAnsi="Verdana"/>
          <w:szCs w:val="24"/>
        </w:rPr>
      </w:pPr>
    </w:p>
    <w:p w14:paraId="0ED9B357" w14:textId="449C3123" w:rsidR="00B842BC" w:rsidRPr="00052D12" w:rsidRDefault="00B842BC">
      <w:pPr>
        <w:pStyle w:val="Antrat"/>
        <w:numPr>
          <w:ilvl w:val="0"/>
          <w:numId w:val="13"/>
        </w:numPr>
        <w:ind w:left="0"/>
        <w:jc w:val="center"/>
        <w:rPr>
          <w:rFonts w:ascii="Verdana" w:hAnsi="Verdana" w:cs="Times New Roman"/>
          <w:color w:val="auto"/>
          <w:sz w:val="24"/>
          <w:szCs w:val="24"/>
          <w:lang w:val="lt-LT"/>
        </w:rPr>
      </w:pPr>
      <w:bookmarkStart w:id="6" w:name="_Toc488998668"/>
      <w:bookmarkStart w:id="7" w:name="_Toc513036"/>
      <w:bookmarkStart w:id="8" w:name="_Toc195792002"/>
      <w:bookmarkEnd w:id="6"/>
      <w:r w:rsidRPr="00052D12">
        <w:rPr>
          <w:rFonts w:ascii="Verdana" w:hAnsi="Verdana" w:cs="Times New Roman"/>
          <w:color w:val="auto"/>
          <w:sz w:val="24"/>
          <w:szCs w:val="24"/>
          <w:lang w:val="lt-LT"/>
        </w:rPr>
        <w:t>PIRKIMO OBJEKTAS</w:t>
      </w:r>
      <w:bookmarkEnd w:id="7"/>
      <w:bookmarkEnd w:id="8"/>
    </w:p>
    <w:p w14:paraId="3715D538" w14:textId="77777777" w:rsidR="00B31D6A" w:rsidRPr="00052D12" w:rsidRDefault="00B31D6A" w:rsidP="00052D12">
      <w:pPr>
        <w:pStyle w:val="Pagrindinistekstas"/>
        <w:spacing w:after="0" w:line="240" w:lineRule="auto"/>
        <w:rPr>
          <w:rFonts w:ascii="Verdana" w:hAnsi="Verdana"/>
        </w:rPr>
      </w:pPr>
    </w:p>
    <w:p w14:paraId="730DDA72" w14:textId="626DB959" w:rsidR="0077104D" w:rsidRPr="00052D12" w:rsidRDefault="00B842BC">
      <w:pPr>
        <w:pStyle w:val="Sraopastraipa"/>
        <w:numPr>
          <w:ilvl w:val="0"/>
          <w:numId w:val="37"/>
        </w:numPr>
        <w:tabs>
          <w:tab w:val="left" w:pos="993"/>
          <w:tab w:val="left" w:pos="1134"/>
        </w:tabs>
        <w:spacing w:after="0" w:line="240" w:lineRule="auto"/>
        <w:ind w:left="0" w:firstLine="709"/>
        <w:jc w:val="both"/>
        <w:rPr>
          <w:rFonts w:ascii="Verdana" w:hAnsi="Verdana"/>
          <w:b/>
          <w:bCs/>
          <w:color w:val="000000"/>
          <w:sz w:val="24"/>
          <w:szCs w:val="24"/>
        </w:rPr>
      </w:pPr>
      <w:r w:rsidRPr="00052D12">
        <w:rPr>
          <w:rFonts w:ascii="Verdana" w:hAnsi="Verdana"/>
          <w:sz w:val="24"/>
          <w:szCs w:val="24"/>
        </w:rPr>
        <w:t>Pirkimo objektas –</w:t>
      </w:r>
      <w:r w:rsidR="00794A9E" w:rsidRPr="00052D12">
        <w:rPr>
          <w:rFonts w:ascii="Verdana" w:hAnsi="Verdana"/>
          <w:bCs/>
          <w:color w:val="000000"/>
          <w:sz w:val="24"/>
          <w:szCs w:val="24"/>
        </w:rPr>
        <w:t xml:space="preserve"> </w:t>
      </w:r>
      <w:r w:rsidR="0086546C" w:rsidRPr="00052D12">
        <w:rPr>
          <w:rFonts w:ascii="Verdana" w:hAnsi="Verdana"/>
          <w:b/>
          <w:bCs/>
          <w:color w:val="000000"/>
          <w:sz w:val="24"/>
          <w:szCs w:val="24"/>
        </w:rPr>
        <w:t xml:space="preserve">Marijampolės sporto centro sporto salės, esančios </w:t>
      </w:r>
      <w:r w:rsidR="00F016DA" w:rsidRPr="00052D12">
        <w:rPr>
          <w:rFonts w:ascii="Verdana" w:hAnsi="Verdana"/>
          <w:b/>
          <w:bCs/>
          <w:color w:val="000000"/>
          <w:sz w:val="24"/>
          <w:szCs w:val="24"/>
        </w:rPr>
        <w:t>P. Armino g. 94B</w:t>
      </w:r>
      <w:r w:rsidR="0086546C" w:rsidRPr="00052D12">
        <w:rPr>
          <w:rFonts w:ascii="Verdana" w:hAnsi="Verdana"/>
          <w:b/>
          <w:bCs/>
          <w:color w:val="000000"/>
          <w:sz w:val="24"/>
          <w:szCs w:val="24"/>
        </w:rPr>
        <w:t>, Marijampolė vidaus patalpų remonto darbai</w:t>
      </w:r>
      <w:r w:rsidR="0086546C" w:rsidRPr="00052D12">
        <w:rPr>
          <w:rFonts w:ascii="Verdana" w:hAnsi="Verdana"/>
          <w:bCs/>
          <w:sz w:val="24"/>
          <w:szCs w:val="24"/>
        </w:rPr>
        <w:t xml:space="preserve"> </w:t>
      </w:r>
      <w:r w:rsidR="00211039" w:rsidRPr="00052D12">
        <w:rPr>
          <w:rFonts w:ascii="Verdana" w:hAnsi="Verdana"/>
          <w:bCs/>
          <w:sz w:val="24"/>
          <w:szCs w:val="24"/>
        </w:rPr>
        <w:t xml:space="preserve">(toliau – </w:t>
      </w:r>
      <w:r w:rsidR="00342478" w:rsidRPr="00052D12">
        <w:rPr>
          <w:rFonts w:ascii="Verdana" w:hAnsi="Verdana"/>
          <w:bCs/>
          <w:sz w:val="24"/>
          <w:szCs w:val="24"/>
        </w:rPr>
        <w:t>darbai</w:t>
      </w:r>
      <w:r w:rsidR="00211039" w:rsidRPr="00052D12">
        <w:rPr>
          <w:rFonts w:ascii="Verdana" w:hAnsi="Verdana"/>
          <w:bCs/>
          <w:sz w:val="24"/>
          <w:szCs w:val="24"/>
        </w:rPr>
        <w:t>)</w:t>
      </w:r>
      <w:r w:rsidR="003A6847" w:rsidRPr="00052D12">
        <w:rPr>
          <w:rFonts w:ascii="Verdana" w:hAnsi="Verdana"/>
          <w:bCs/>
          <w:sz w:val="24"/>
          <w:szCs w:val="24"/>
        </w:rPr>
        <w:t xml:space="preserve">. </w:t>
      </w:r>
      <w:r w:rsidR="00F124D3" w:rsidRPr="00052D12">
        <w:rPr>
          <w:rFonts w:ascii="Verdana" w:hAnsi="Verdana"/>
          <w:spacing w:val="-2"/>
          <w:sz w:val="24"/>
          <w:szCs w:val="24"/>
        </w:rPr>
        <w:t>S</w:t>
      </w:r>
      <w:r w:rsidR="0077104D" w:rsidRPr="00052D12">
        <w:rPr>
          <w:rFonts w:ascii="Verdana" w:hAnsi="Verdana"/>
          <w:spacing w:val="-2"/>
          <w:sz w:val="24"/>
          <w:szCs w:val="24"/>
        </w:rPr>
        <w:t xml:space="preserve">tatybos rūšis – </w:t>
      </w:r>
      <w:r w:rsidR="00DF595B" w:rsidRPr="00052D12">
        <w:rPr>
          <w:rFonts w:ascii="Verdana" w:hAnsi="Verdana"/>
          <w:spacing w:val="-2"/>
          <w:sz w:val="24"/>
          <w:szCs w:val="24"/>
        </w:rPr>
        <w:t>paprastojo remonto darbai.</w:t>
      </w:r>
      <w:r w:rsidR="008645B5" w:rsidRPr="00052D12">
        <w:rPr>
          <w:rFonts w:ascii="Verdana" w:hAnsi="Verdana"/>
          <w:bCs/>
          <w:sz w:val="24"/>
          <w:szCs w:val="24"/>
        </w:rPr>
        <w:t xml:space="preserve"> Pirkimo objekto BVPŽ kodas:</w:t>
      </w:r>
      <w:r w:rsidR="008645B5" w:rsidRPr="00052D12">
        <w:rPr>
          <w:rFonts w:ascii="Verdana" w:hAnsi="Verdana"/>
          <w:spacing w:val="-2"/>
          <w:sz w:val="24"/>
          <w:szCs w:val="24"/>
        </w:rPr>
        <w:t xml:space="preserve"> 45</w:t>
      </w:r>
      <w:r w:rsidR="00F016DA" w:rsidRPr="00052D12">
        <w:rPr>
          <w:rFonts w:ascii="Verdana" w:hAnsi="Verdana"/>
          <w:spacing w:val="-2"/>
          <w:sz w:val="24"/>
          <w:szCs w:val="24"/>
        </w:rPr>
        <w:t>212290</w:t>
      </w:r>
      <w:r w:rsidR="008645B5" w:rsidRPr="00052D12">
        <w:rPr>
          <w:rFonts w:ascii="Verdana" w:hAnsi="Verdana"/>
          <w:spacing w:val="-2"/>
          <w:sz w:val="24"/>
          <w:szCs w:val="24"/>
        </w:rPr>
        <w:t xml:space="preserve">- </w:t>
      </w:r>
      <w:r w:rsidR="00F016DA" w:rsidRPr="00052D12">
        <w:rPr>
          <w:rFonts w:ascii="Verdana" w:hAnsi="Verdana"/>
          <w:spacing w:val="-2"/>
          <w:sz w:val="24"/>
          <w:szCs w:val="24"/>
        </w:rPr>
        <w:t>Remonto ir priežiūros darbai, susiję su sporto statiniais.</w:t>
      </w:r>
    </w:p>
    <w:p w14:paraId="223F35BC" w14:textId="5A70260F" w:rsidR="0083037A" w:rsidRPr="00052D12" w:rsidRDefault="0056778C">
      <w:pPr>
        <w:pStyle w:val="Sraopastraipa"/>
        <w:numPr>
          <w:ilvl w:val="0"/>
          <w:numId w:val="37"/>
        </w:numPr>
        <w:tabs>
          <w:tab w:val="left" w:pos="1134"/>
        </w:tabs>
        <w:spacing w:after="0" w:line="240" w:lineRule="auto"/>
        <w:ind w:left="0" w:firstLine="709"/>
        <w:jc w:val="both"/>
        <w:rPr>
          <w:rFonts w:ascii="Verdana" w:hAnsi="Verdana"/>
          <w:b/>
          <w:bCs/>
          <w:sz w:val="24"/>
          <w:szCs w:val="24"/>
        </w:rPr>
      </w:pPr>
      <w:r w:rsidRPr="00052D12">
        <w:rPr>
          <w:rFonts w:ascii="Verdana" w:hAnsi="Verdana"/>
          <w:bCs/>
          <w:sz w:val="24"/>
          <w:szCs w:val="24"/>
        </w:rPr>
        <w:t>Pirkimo objektas</w:t>
      </w:r>
      <w:r w:rsidR="001657FD" w:rsidRPr="00052D12">
        <w:rPr>
          <w:rFonts w:ascii="Verdana" w:hAnsi="Verdana"/>
          <w:bCs/>
          <w:sz w:val="24"/>
          <w:szCs w:val="24"/>
        </w:rPr>
        <w:t xml:space="preserve"> vientisas ir</w:t>
      </w:r>
      <w:r w:rsidRPr="00052D12">
        <w:rPr>
          <w:rFonts w:ascii="Verdana" w:hAnsi="Verdana"/>
          <w:bCs/>
          <w:sz w:val="24"/>
          <w:szCs w:val="24"/>
        </w:rPr>
        <w:t xml:space="preserve"> į dalis neskaidomas, todėl pasiūlymas turi būti pateiktas visai nurodytai darbų apimčiai. Pasiūlymai apimantys ne visą pirkimo objektą vertinami nebus.</w:t>
      </w:r>
    </w:p>
    <w:p w14:paraId="609BC645" w14:textId="62916558" w:rsidR="009E125A" w:rsidRPr="00052D12" w:rsidRDefault="009E125A">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Darbų į</w:t>
      </w:r>
      <w:r w:rsidR="00854033" w:rsidRPr="00052D12">
        <w:rPr>
          <w:rFonts w:ascii="Verdana" w:hAnsi="Verdana"/>
          <w:sz w:val="24"/>
          <w:szCs w:val="24"/>
        </w:rPr>
        <w:t>g</w:t>
      </w:r>
      <w:r w:rsidRPr="00052D12">
        <w:rPr>
          <w:rFonts w:ascii="Verdana" w:hAnsi="Verdana"/>
          <w:sz w:val="24"/>
          <w:szCs w:val="24"/>
        </w:rPr>
        <w:t xml:space="preserve">yvendinimo vieta </w:t>
      </w:r>
      <w:r w:rsidR="00854033" w:rsidRPr="00052D12">
        <w:rPr>
          <w:rFonts w:ascii="Verdana" w:hAnsi="Verdana"/>
          <w:sz w:val="24"/>
          <w:szCs w:val="24"/>
        </w:rPr>
        <w:t>–</w:t>
      </w:r>
      <w:r w:rsidRPr="00052D12">
        <w:rPr>
          <w:rFonts w:ascii="Verdana" w:hAnsi="Verdana"/>
          <w:sz w:val="24"/>
          <w:szCs w:val="24"/>
        </w:rPr>
        <w:t xml:space="preserve"> </w:t>
      </w:r>
      <w:r w:rsidR="006608AE" w:rsidRPr="00052D12">
        <w:rPr>
          <w:rFonts w:ascii="Verdana" w:hAnsi="Verdana"/>
          <w:sz w:val="24"/>
          <w:szCs w:val="24"/>
        </w:rPr>
        <w:t xml:space="preserve">Marijampolės sporto centro sporto salė </w:t>
      </w:r>
      <w:r w:rsidR="00F016DA" w:rsidRPr="00052D12">
        <w:rPr>
          <w:rFonts w:ascii="Verdana" w:hAnsi="Verdana"/>
          <w:sz w:val="24"/>
          <w:szCs w:val="24"/>
        </w:rPr>
        <w:t>P. Armino g. 94B</w:t>
      </w:r>
      <w:r w:rsidR="006608AE" w:rsidRPr="00052D12">
        <w:rPr>
          <w:rFonts w:ascii="Verdana" w:hAnsi="Verdana"/>
          <w:sz w:val="24"/>
          <w:szCs w:val="24"/>
        </w:rPr>
        <w:t>, Marijampolė</w:t>
      </w:r>
      <w:r w:rsidRPr="00052D12">
        <w:rPr>
          <w:rFonts w:ascii="Verdana" w:hAnsi="Verdana"/>
          <w:sz w:val="24"/>
          <w:szCs w:val="24"/>
        </w:rPr>
        <w:t>.</w:t>
      </w:r>
    </w:p>
    <w:p w14:paraId="012C9BED" w14:textId="77777777" w:rsidR="00B23D78" w:rsidRPr="00052D12" w:rsidRDefault="00A9211E">
      <w:pPr>
        <w:pStyle w:val="Sraopastraipa"/>
        <w:numPr>
          <w:ilvl w:val="0"/>
          <w:numId w:val="37"/>
        </w:numPr>
        <w:tabs>
          <w:tab w:val="left" w:pos="1134"/>
        </w:tabs>
        <w:spacing w:after="0" w:line="240" w:lineRule="auto"/>
        <w:ind w:left="0" w:firstLine="709"/>
        <w:jc w:val="both"/>
        <w:rPr>
          <w:rFonts w:ascii="Verdana" w:hAnsi="Verdana"/>
          <w:b/>
          <w:bCs/>
          <w:sz w:val="24"/>
          <w:szCs w:val="24"/>
        </w:rPr>
      </w:pPr>
      <w:r w:rsidRPr="00052D12">
        <w:rPr>
          <w:rFonts w:ascii="Verdana" w:hAnsi="Verdana"/>
          <w:sz w:val="24"/>
          <w:szCs w:val="24"/>
        </w:rPr>
        <w:t>Vykdomi darbai turi atitikti Lietuvos Respublikos statybos įstatymo, statybos techninių reglamentų, kitų galiojančių teisės aktų reikalavimus.</w:t>
      </w:r>
    </w:p>
    <w:p w14:paraId="6371E144" w14:textId="39E6BA84" w:rsidR="00B23D78" w:rsidRPr="00052D12" w:rsidRDefault="00B23D78">
      <w:pPr>
        <w:pStyle w:val="Sraopastraipa"/>
        <w:numPr>
          <w:ilvl w:val="0"/>
          <w:numId w:val="37"/>
        </w:numPr>
        <w:tabs>
          <w:tab w:val="left" w:pos="1134"/>
        </w:tabs>
        <w:spacing w:after="0" w:line="240" w:lineRule="auto"/>
        <w:ind w:left="0" w:firstLine="709"/>
        <w:jc w:val="both"/>
        <w:rPr>
          <w:rFonts w:ascii="Verdana" w:hAnsi="Verdana"/>
          <w:color w:val="000000" w:themeColor="text1"/>
          <w:sz w:val="24"/>
          <w:szCs w:val="24"/>
        </w:rPr>
      </w:pPr>
      <w:r w:rsidRPr="00052D12">
        <w:rPr>
          <w:rFonts w:ascii="Verdana" w:hAnsi="Verdana"/>
          <w:sz w:val="24"/>
          <w:szCs w:val="24"/>
        </w:rPr>
        <w:t xml:space="preserve">Numatomų atlikti darbų kiekiai nurodyti pirkimo sąlygų </w:t>
      </w:r>
      <w:r w:rsidRPr="00052D12">
        <w:rPr>
          <w:rFonts w:ascii="Verdana" w:hAnsi="Verdana"/>
          <w:sz w:val="24"/>
          <w:szCs w:val="24"/>
        </w:rPr>
        <w:fldChar w:fldCharType="begin"/>
      </w:r>
      <w:r w:rsidRPr="00052D12">
        <w:rPr>
          <w:rFonts w:ascii="Verdana" w:hAnsi="Verdana"/>
          <w:sz w:val="24"/>
          <w:szCs w:val="24"/>
        </w:rPr>
        <w:instrText xml:space="preserve"> REF _Ref74555649 \r \h  \* MERGEFORMAT </w:instrText>
      </w:r>
      <w:r w:rsidRPr="00052D12">
        <w:rPr>
          <w:rFonts w:ascii="Verdana" w:hAnsi="Verdana"/>
          <w:sz w:val="24"/>
          <w:szCs w:val="24"/>
        </w:rPr>
      </w:r>
      <w:r w:rsidRPr="00052D12">
        <w:rPr>
          <w:rFonts w:ascii="Verdana" w:hAnsi="Verdana"/>
          <w:sz w:val="24"/>
          <w:szCs w:val="24"/>
        </w:rPr>
        <w:fldChar w:fldCharType="separate"/>
      </w:r>
      <w:r w:rsidRPr="00052D12">
        <w:rPr>
          <w:rFonts w:ascii="Verdana" w:hAnsi="Verdana"/>
          <w:sz w:val="24"/>
          <w:szCs w:val="24"/>
        </w:rPr>
        <w:t>3</w:t>
      </w:r>
      <w:r w:rsidRPr="00052D12">
        <w:rPr>
          <w:rFonts w:ascii="Verdana" w:hAnsi="Verdana"/>
          <w:sz w:val="24"/>
          <w:szCs w:val="24"/>
        </w:rPr>
        <w:fldChar w:fldCharType="end"/>
      </w:r>
      <w:r w:rsidRPr="00052D12">
        <w:rPr>
          <w:rFonts w:ascii="Verdana" w:hAnsi="Verdana"/>
          <w:sz w:val="24"/>
          <w:szCs w:val="24"/>
        </w:rPr>
        <w:t xml:space="preserve"> priede </w:t>
      </w:r>
      <w:r w:rsidR="007E7DFD" w:rsidRPr="00052D12">
        <w:rPr>
          <w:rFonts w:ascii="Verdana" w:hAnsi="Verdana"/>
          <w:sz w:val="24"/>
          <w:szCs w:val="24"/>
        </w:rPr>
        <w:t xml:space="preserve">techninėje specifikacijoje ir pirkimo sąlygų 5 priede darbų kiekių </w:t>
      </w:r>
      <w:r w:rsidR="000510FA" w:rsidRPr="00052D12">
        <w:rPr>
          <w:rFonts w:ascii="Verdana" w:hAnsi="Verdana"/>
          <w:sz w:val="24"/>
          <w:szCs w:val="24"/>
        </w:rPr>
        <w:t>žiniaraštyje</w:t>
      </w:r>
      <w:r w:rsidR="007E7DFD" w:rsidRPr="00052D12">
        <w:rPr>
          <w:rFonts w:ascii="Verdana" w:hAnsi="Verdana"/>
          <w:sz w:val="24"/>
          <w:szCs w:val="24"/>
        </w:rPr>
        <w:t xml:space="preserve">. </w:t>
      </w:r>
      <w:r w:rsidRPr="00052D12">
        <w:rPr>
          <w:rFonts w:ascii="Verdana" w:hAnsi="Verdana"/>
          <w:sz w:val="24"/>
          <w:szCs w:val="24"/>
        </w:rPr>
        <w:t>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6EBDC3A4" w14:textId="4B05B06E" w:rsidR="00B23D78" w:rsidRPr="00052D12" w:rsidRDefault="0039726E">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 xml:space="preserve">Tiekėjo pasiūlymas turi būti parengtas pagal pirkimo sąlygų </w:t>
      </w:r>
      <w:r w:rsidRPr="00052D12">
        <w:rPr>
          <w:rFonts w:ascii="Verdana" w:hAnsi="Verdana"/>
          <w:color w:val="000000" w:themeColor="text1"/>
        </w:rPr>
        <w:fldChar w:fldCharType="begin"/>
      </w:r>
      <w:r w:rsidRPr="00052D12">
        <w:rPr>
          <w:rFonts w:ascii="Verdana" w:hAnsi="Verdana"/>
          <w:color w:val="000000" w:themeColor="text1"/>
        </w:rPr>
        <w:instrText xml:space="preserve"> REF _Ref67561067 \r \h </w:instrText>
      </w:r>
      <w:r w:rsidR="003047C4" w:rsidRPr="00052D12">
        <w:rPr>
          <w:rFonts w:ascii="Verdana" w:hAnsi="Verdana"/>
          <w:color w:val="000000" w:themeColor="text1"/>
        </w:rPr>
        <w:instrText xml:space="preserve"> \* MERGEFORMAT </w:instrText>
      </w:r>
      <w:r w:rsidRPr="00052D12">
        <w:rPr>
          <w:rFonts w:ascii="Verdana" w:hAnsi="Verdana"/>
          <w:color w:val="000000" w:themeColor="text1"/>
        </w:rPr>
      </w:r>
      <w:r w:rsidRPr="00052D12">
        <w:rPr>
          <w:rFonts w:ascii="Verdana" w:hAnsi="Verdana"/>
          <w:color w:val="000000" w:themeColor="text1"/>
        </w:rPr>
        <w:fldChar w:fldCharType="separate"/>
      </w:r>
      <w:r w:rsidRPr="00052D12">
        <w:rPr>
          <w:rFonts w:ascii="Verdana" w:hAnsi="Verdana"/>
          <w:color w:val="000000" w:themeColor="text1"/>
        </w:rPr>
        <w:t>1</w:t>
      </w:r>
      <w:r w:rsidRPr="00052D12">
        <w:rPr>
          <w:rFonts w:ascii="Verdana" w:hAnsi="Verdana"/>
          <w:color w:val="000000" w:themeColor="text1"/>
        </w:rPr>
        <w:fldChar w:fldCharType="end"/>
      </w:r>
      <w:r w:rsidRPr="00052D12">
        <w:rPr>
          <w:rFonts w:ascii="Verdana" w:hAnsi="Verdana"/>
          <w:color w:val="000000" w:themeColor="text1"/>
        </w:rPr>
        <w:t xml:space="preserve"> priedo reikalavimus. </w:t>
      </w:r>
      <w:r w:rsidR="002D29ED" w:rsidRPr="00052D12">
        <w:rPr>
          <w:rFonts w:ascii="Verdana" w:hAnsi="Verdana"/>
          <w:bCs/>
          <w:color w:val="000000" w:themeColor="text1"/>
        </w:rPr>
        <w:t>Pasiūlymas turi būti teikiamas visai bendrai darbų apimčiai</w:t>
      </w:r>
      <w:r w:rsidR="00FF485F" w:rsidRPr="00052D12">
        <w:rPr>
          <w:rFonts w:ascii="Verdana" w:hAnsi="Verdana"/>
          <w:bCs/>
          <w:color w:val="000000" w:themeColor="text1"/>
        </w:rPr>
        <w:t xml:space="preserve">, kuri yra nurodyta </w:t>
      </w:r>
      <w:r w:rsidR="00DF595B" w:rsidRPr="00052D12">
        <w:rPr>
          <w:rFonts w:ascii="Verdana" w:hAnsi="Verdana"/>
          <w:bCs/>
          <w:color w:val="000000" w:themeColor="text1"/>
        </w:rPr>
        <w:t>darbų kiekių žiniar</w:t>
      </w:r>
      <w:r w:rsidR="00854033" w:rsidRPr="00052D12">
        <w:rPr>
          <w:rFonts w:ascii="Verdana" w:hAnsi="Verdana"/>
          <w:bCs/>
          <w:color w:val="000000" w:themeColor="text1"/>
        </w:rPr>
        <w:t>a</w:t>
      </w:r>
      <w:r w:rsidR="00DF595B" w:rsidRPr="00052D12">
        <w:rPr>
          <w:rFonts w:ascii="Verdana" w:hAnsi="Verdana"/>
          <w:bCs/>
          <w:color w:val="000000" w:themeColor="text1"/>
        </w:rPr>
        <w:t>štyje</w:t>
      </w:r>
      <w:r w:rsidR="00FF485F" w:rsidRPr="00052D12">
        <w:rPr>
          <w:rFonts w:ascii="Verdana" w:hAnsi="Verdana"/>
          <w:bCs/>
          <w:color w:val="000000" w:themeColor="text1"/>
        </w:rPr>
        <w:t xml:space="preserve"> (pirkimo sąlygų </w:t>
      </w:r>
      <w:r w:rsidR="000510FA" w:rsidRPr="00052D12">
        <w:rPr>
          <w:rFonts w:ascii="Verdana" w:hAnsi="Verdana"/>
          <w:bCs/>
          <w:color w:val="000000" w:themeColor="text1"/>
        </w:rPr>
        <w:t>5</w:t>
      </w:r>
      <w:r w:rsidR="00FF485F" w:rsidRPr="00052D12">
        <w:rPr>
          <w:rFonts w:ascii="Verdana" w:hAnsi="Verdana"/>
          <w:bCs/>
          <w:color w:val="000000" w:themeColor="text1"/>
        </w:rPr>
        <w:t xml:space="preserve"> priedas)</w:t>
      </w:r>
      <w:r w:rsidR="0089316F" w:rsidRPr="00052D12">
        <w:rPr>
          <w:rFonts w:ascii="Verdana" w:hAnsi="Verdana"/>
          <w:bCs/>
          <w:color w:val="000000" w:themeColor="text1"/>
        </w:rPr>
        <w:t>.</w:t>
      </w:r>
    </w:p>
    <w:p w14:paraId="7D678B4B" w14:textId="46B1861C" w:rsidR="00B23D78" w:rsidRPr="00052D12" w:rsidRDefault="00B23D78">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Pateikiami užpildyti darbų kiekių žiniaraščiai, nekeičiant nurodytų darbų apibūdinimų (techninių specifikacijų), mato vienetų ir kiekių</w:t>
      </w:r>
      <w:r w:rsidRPr="00052D12">
        <w:rPr>
          <w:rFonts w:ascii="Verdana" w:hAnsi="Verdana"/>
        </w:rPr>
        <w:t xml:space="preserve">, įrašant vieneto kainas, iš viso bendrą darbų kainą. Tiekėjo pateiktuose darbų kiekių žiniaraščiuose turi būti įvertinti visi darbų kiekių žiniaraštyje ir techninėje specifikacijoje nurodyti ir juos įgyvendinti būtini darbai, atsižvelgiant į numatytą šių darbų atlikimo technologiją. Techninėje specifikacijoje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jei perkamų darbų kiekių žiniaraščiuose šie darbai nenumatyti – jų kaina turi būti numatyta tose žiniaraščio darbų eilutėse, kurios savo esme yra artimiausios tiems, žiniaraštyje nenumatytiems, darbams (nekeičiant žiniaraščiuose numatytų darbų apibūdinimo). Esant neatitikimams techninėje dokumentacijoje (planai, techninė specifikacija, darbų kiekių žiniaraščiai ir kt.), tiekėjas turi CVP IS priemonėmis kreiptis į Perkančiąją organizaciją dėl jų paaiškinimo pirkimo sąlygų </w:t>
      </w:r>
      <w:r w:rsidR="00025565" w:rsidRPr="00052D12">
        <w:rPr>
          <w:rFonts w:ascii="Verdana" w:hAnsi="Verdana"/>
        </w:rPr>
        <w:t>79</w:t>
      </w:r>
      <w:r w:rsidRPr="00052D12">
        <w:rPr>
          <w:rFonts w:ascii="Verdana" w:hAnsi="Verdana"/>
        </w:rPr>
        <w:t xml:space="preserve"> punkte nustatyta tvarka. Perkančioji organizacija </w:t>
      </w:r>
      <w:r w:rsidR="00466A6A" w:rsidRPr="00052D12">
        <w:rPr>
          <w:rFonts w:ascii="Verdana" w:hAnsi="Verdana"/>
        </w:rPr>
        <w:t>rekomenduoja</w:t>
      </w:r>
      <w:r w:rsidRPr="00052D12">
        <w:rPr>
          <w:rFonts w:ascii="Verdana" w:hAnsi="Verdana"/>
        </w:rPr>
        <w:t xml:space="preserve"> tiekėjams darbų kiekių žiniaraščius pildyti Perkančiosios </w:t>
      </w:r>
      <w:r w:rsidRPr="00052D12">
        <w:rPr>
          <w:rFonts w:ascii="Verdana" w:hAnsi="Verdana"/>
        </w:rPr>
        <w:lastRenderedPageBreak/>
        <w:t xml:space="preserve">organizacijos pateiktuose failuose, nekeičiant nurodytų darbų apibūdinimo (techn. specifikacijų), mato </w:t>
      </w:r>
      <w:r w:rsidRPr="00052D12">
        <w:rPr>
          <w:rFonts w:ascii="Verdana" w:hAnsi="Verdana"/>
          <w:color w:val="000000" w:themeColor="text1"/>
        </w:rPr>
        <w:t>vienetų ir kiekių.</w:t>
      </w:r>
    </w:p>
    <w:p w14:paraId="02EF31FD" w14:textId="50FF159D" w:rsidR="00345B3B" w:rsidRPr="00052D12" w:rsidRDefault="00BC07A1">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Techninėje specifikacijoje</w:t>
      </w:r>
      <w:r w:rsidR="001E5433" w:rsidRPr="00052D12">
        <w:rPr>
          <w:rFonts w:ascii="Verdana" w:hAnsi="Verdana"/>
          <w:color w:val="000000" w:themeColor="text1"/>
        </w:rPr>
        <w:t xml:space="preserve"> ir/ar </w:t>
      </w:r>
      <w:r w:rsidR="00DF595B" w:rsidRPr="00052D12">
        <w:rPr>
          <w:rFonts w:ascii="Verdana" w:hAnsi="Verdana"/>
          <w:color w:val="000000" w:themeColor="text1"/>
        </w:rPr>
        <w:t>kituose pirkimo dokumentuose</w:t>
      </w:r>
      <w:r w:rsidRPr="00052D12">
        <w:rPr>
          <w:rFonts w:ascii="Verdana" w:hAnsi="Verdana"/>
          <w:color w:val="000000" w:themeColor="text1"/>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052D12">
        <w:rPr>
          <w:rFonts w:ascii="Verdana" w:hAnsi="Verdana"/>
          <w:color w:val="000000" w:themeColor="text1"/>
        </w:rPr>
        <w:t xml:space="preserve"> </w:t>
      </w:r>
      <w:r w:rsidRPr="00052D12">
        <w:rPr>
          <w:rFonts w:ascii="Verdana" w:hAnsi="Verdana"/>
          <w:color w:val="000000" w:themeColor="text1"/>
        </w:rPr>
        <w:t>gamintojų produkcija (prekėmis), lygiaverčiais standartais ir/ar technologijomis. Lygiavertiškumo įrodymas yra tiekėjo pareiga.</w:t>
      </w:r>
    </w:p>
    <w:p w14:paraId="3687DD34" w14:textId="358F2EB1" w:rsidR="00345B3B" w:rsidRPr="00052D12" w:rsidRDefault="00345B3B">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Sutartis įsigalioja, kai abi Šalys pasirašo Sutartį, ir galioja, kol Šalys sutaria ją nutraukti arba kol Sutarties galiojimas pasibaigia (visiškai įvykdomi įsipareigojimai), nutraukiama įstatymu ar Sutartyje nustatytais atvejais.</w:t>
      </w:r>
    </w:p>
    <w:p w14:paraId="1E52AD1D" w14:textId="02A938C2" w:rsidR="00345B3B" w:rsidRPr="00052D12" w:rsidRDefault="00345B3B">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 xml:space="preserve">Rangovas turi pradėti vykdyti Darbus kuo greičiau, kaip tai praktiškai įmanoma ir toliau turi veikti taip, kad Darbai būtų vykdomi tinkama sparta ir neuždelsiant. </w:t>
      </w:r>
      <w:r w:rsidRPr="00052D12">
        <w:rPr>
          <w:rFonts w:ascii="Verdana" w:hAnsi="Verdana"/>
          <w:b/>
          <w:color w:val="000000" w:themeColor="text1"/>
        </w:rPr>
        <w:t>Darbai turi būti atlikti</w:t>
      </w:r>
      <w:r w:rsidR="000D3DA7" w:rsidRPr="00052D12">
        <w:rPr>
          <w:rFonts w:ascii="Verdana" w:hAnsi="Verdana"/>
          <w:b/>
          <w:color w:val="000000" w:themeColor="text1"/>
        </w:rPr>
        <w:t xml:space="preserve"> per 4 (keturi) mėnesius</w:t>
      </w:r>
      <w:r w:rsidRPr="00052D12">
        <w:rPr>
          <w:rFonts w:ascii="Verdana" w:hAnsi="Verdana"/>
          <w:b/>
          <w:color w:val="000000" w:themeColor="text1"/>
        </w:rPr>
        <w:t xml:space="preserve"> </w:t>
      </w:r>
      <w:r w:rsidR="000510FA" w:rsidRPr="00052D12">
        <w:rPr>
          <w:rFonts w:ascii="Verdana" w:hAnsi="Verdana"/>
          <w:b/>
          <w:shd w:val="clear" w:color="auto" w:fill="FFFFFF"/>
        </w:rPr>
        <w:t>nuo statybvietės perdavimo-priėmimo akto pasirašymo dienos arba po 14 (keturiolikos) dienų, kai įsigaliojo sutartis, jeigu statybvietės perdavimo-</w:t>
      </w:r>
      <w:r w:rsidR="000510FA" w:rsidRPr="00052D12">
        <w:rPr>
          <w:rFonts w:ascii="Verdana" w:hAnsi="Verdana"/>
          <w:b/>
          <w:color w:val="000000" w:themeColor="text1"/>
          <w:shd w:val="clear" w:color="auto" w:fill="FFFFFF"/>
        </w:rPr>
        <w:t>priėmimo aktas per šį dienų skaičių nėra pasirašytas,</w:t>
      </w:r>
      <w:r w:rsidR="000510FA" w:rsidRPr="00052D12">
        <w:rPr>
          <w:rFonts w:ascii="Verdana" w:hAnsi="Verdana"/>
          <w:b/>
          <w:bCs/>
          <w:color w:val="000000" w:themeColor="text1"/>
        </w:rPr>
        <w:t xml:space="preserve"> </w:t>
      </w:r>
      <w:r w:rsidR="000D3DA7" w:rsidRPr="00052D12">
        <w:rPr>
          <w:rFonts w:ascii="Verdana" w:hAnsi="Verdana"/>
          <w:b/>
          <w:bCs/>
          <w:color w:val="000000" w:themeColor="text1"/>
        </w:rPr>
        <w:t xml:space="preserve">bet </w:t>
      </w:r>
      <w:r w:rsidR="000510FA" w:rsidRPr="00052D12">
        <w:rPr>
          <w:rFonts w:ascii="Verdana" w:hAnsi="Verdana"/>
          <w:b/>
          <w:color w:val="000000" w:themeColor="text1"/>
        </w:rPr>
        <w:t>ne vėliau kaip iki 2025 m. rugpjūčio 2</w:t>
      </w:r>
      <w:r w:rsidR="00CD266F" w:rsidRPr="00052D12">
        <w:rPr>
          <w:rFonts w:ascii="Verdana" w:hAnsi="Verdana"/>
          <w:b/>
          <w:color w:val="000000" w:themeColor="text1"/>
        </w:rPr>
        <w:t>2</w:t>
      </w:r>
      <w:r w:rsidR="000510FA" w:rsidRPr="00052D12">
        <w:rPr>
          <w:rFonts w:ascii="Verdana" w:hAnsi="Verdana"/>
          <w:b/>
          <w:color w:val="000000" w:themeColor="text1"/>
        </w:rPr>
        <w:t xml:space="preserve"> d</w:t>
      </w:r>
      <w:r w:rsidR="000510FA" w:rsidRPr="00052D12">
        <w:rPr>
          <w:rFonts w:ascii="Verdana" w:hAnsi="Verdana"/>
          <w:b/>
          <w:color w:val="000000" w:themeColor="text1"/>
          <w:shd w:val="clear" w:color="auto" w:fill="FFFFFF"/>
        </w:rPr>
        <w:t>.</w:t>
      </w:r>
      <w:r w:rsidR="001845D1" w:rsidRPr="00052D12">
        <w:rPr>
          <w:rFonts w:ascii="Verdana" w:hAnsi="Verdana"/>
          <w:b/>
          <w:color w:val="000000" w:themeColor="text1"/>
          <w:shd w:val="clear" w:color="auto" w:fill="FFFFFF"/>
        </w:rPr>
        <w:t xml:space="preserve"> Sutarties terminą sudaro Darbų atlikimo terminas</w:t>
      </w:r>
      <w:r w:rsidR="000510FA" w:rsidRPr="00052D12">
        <w:rPr>
          <w:rFonts w:ascii="Verdana" w:hAnsi="Verdana"/>
          <w:bCs/>
          <w:color w:val="000000" w:themeColor="text1"/>
          <w:shd w:val="clear" w:color="auto" w:fill="FFFFFF"/>
        </w:rPr>
        <w:t xml:space="preserve"> ir apmokėjimo terminas už atliktus Darbus - 30 kalendorinių dienų.</w:t>
      </w:r>
    </w:p>
    <w:p w14:paraId="3B55648F" w14:textId="77777777" w:rsidR="00345B3B" w:rsidRPr="00052D12" w:rsidRDefault="00345B3B">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BCD6749" w14:textId="09464A0D" w:rsidR="00345B3B" w:rsidRPr="00052D12" w:rsidRDefault="00345B3B">
      <w:pPr>
        <w:pStyle w:val="bodytext0"/>
        <w:numPr>
          <w:ilvl w:val="0"/>
          <w:numId w:val="37"/>
        </w:numPr>
        <w:tabs>
          <w:tab w:val="left" w:pos="1134"/>
        </w:tabs>
        <w:spacing w:before="0" w:beforeAutospacing="0" w:after="0" w:afterAutospacing="0"/>
        <w:ind w:left="0" w:firstLine="709"/>
        <w:jc w:val="both"/>
        <w:rPr>
          <w:rFonts w:ascii="Verdana" w:hAnsi="Verdana"/>
          <w:b/>
          <w:bCs/>
          <w:color w:val="000000" w:themeColor="text1"/>
        </w:rPr>
      </w:pPr>
      <w:r w:rsidRPr="00052D12">
        <w:rPr>
          <w:rFonts w:ascii="Verdana" w:hAnsi="Verdana"/>
          <w:color w:val="000000" w:themeColor="text1"/>
        </w:rPr>
        <w:t>Rangovas pats privalo įvertinti realius medžiagų ir Darbų kiekius ir už juos atsakyti. Visi darbai, kurie gali būti pagrįstai laikomi būtinais Darbų atlikimui, turės būti atlikti be papildomo apmokėjimo nepriklausomai nuo to, ar jie yra apibūdinti techni</w:t>
      </w:r>
      <w:r w:rsidR="003752B4" w:rsidRPr="00052D12">
        <w:rPr>
          <w:rFonts w:ascii="Verdana" w:hAnsi="Verdana"/>
          <w:color w:val="000000" w:themeColor="text1"/>
        </w:rPr>
        <w:t>nėse specifikacijose ar darbų kiekių žiniaraštyje.</w:t>
      </w:r>
    </w:p>
    <w:p w14:paraId="52322C38" w14:textId="6EC7E7E8" w:rsidR="00205633" w:rsidRPr="00052D12" w:rsidRDefault="00345B3B">
      <w:pPr>
        <w:pStyle w:val="bodytext0"/>
        <w:numPr>
          <w:ilvl w:val="0"/>
          <w:numId w:val="37"/>
        </w:numPr>
        <w:tabs>
          <w:tab w:val="left" w:pos="1134"/>
        </w:tabs>
        <w:spacing w:before="0" w:beforeAutospacing="0" w:after="0" w:afterAutospacing="0"/>
        <w:ind w:left="0" w:firstLine="709"/>
        <w:jc w:val="both"/>
        <w:rPr>
          <w:rFonts w:ascii="Verdana" w:hAnsi="Verdana"/>
        </w:rPr>
      </w:pPr>
      <w:r w:rsidRPr="00052D12">
        <w:rPr>
          <w:rFonts w:ascii="Verdana" w:hAnsi="Verdana"/>
          <w:color w:val="000000" w:themeColor="text1"/>
          <w:lang w:eastAsia="en-US"/>
        </w:rPr>
        <w:t>Užsakovas, raštu nurodydamas priežastį, gali bet kada nurodyti</w:t>
      </w:r>
      <w:r w:rsidRPr="00052D12">
        <w:rPr>
          <w:rFonts w:ascii="Verdana" w:hAnsi="Verdana"/>
          <w:color w:val="000000" w:themeColor="text1"/>
        </w:rPr>
        <w:t xml:space="preserve"> Rangovui sustabdyti darbų (jų dalies) vykdymą</w:t>
      </w:r>
      <w:r w:rsidR="004A18EE" w:rsidRPr="00052D12">
        <w:rPr>
          <w:rFonts w:ascii="Verdana" w:hAnsi="Verdana"/>
          <w:color w:val="000000" w:themeColor="text1"/>
        </w:rPr>
        <w:t xml:space="preserve"> ne daugiau kaip vieną kartą 1 mėnesio laikotarpiui.</w:t>
      </w:r>
      <w:r w:rsidRPr="00052D12">
        <w:rPr>
          <w:rFonts w:ascii="Verdana" w:hAnsi="Verdana"/>
          <w:color w:val="000000" w:themeColor="text1"/>
        </w:rPr>
        <w:t xml:space="preserve"> Sustabdyti Darbai neatliekami iki Darbų vykdymo atnaujinimo. Užsakovui nurodant raštu Darbai atnaujinami išnykus aplinkybėms, dėl kurių jie buvo sustabdyti. Atnaujinus darbų </w:t>
      </w:r>
      <w:r w:rsidRPr="00052D12">
        <w:rPr>
          <w:rFonts w:ascii="Verdana" w:hAnsi="Verdana"/>
        </w:rPr>
        <w:t>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0FF558C2" w14:textId="27490993" w:rsidR="00164743" w:rsidRPr="00052D12" w:rsidRDefault="00D014A2" w:rsidP="00052D12">
      <w:pPr>
        <w:pStyle w:val="bodytext0"/>
        <w:tabs>
          <w:tab w:val="left" w:pos="1134"/>
          <w:tab w:val="left" w:pos="1418"/>
          <w:tab w:val="left" w:pos="1560"/>
        </w:tabs>
        <w:spacing w:before="0" w:beforeAutospacing="0" w:after="0" w:afterAutospacing="0"/>
        <w:ind w:firstLine="709"/>
        <w:jc w:val="both"/>
        <w:rPr>
          <w:rFonts w:ascii="Verdana" w:hAnsi="Verdana"/>
        </w:rPr>
      </w:pPr>
      <w:r w:rsidRPr="00052D12">
        <w:rPr>
          <w:rFonts w:ascii="Verdana" w:hAnsi="Verdana"/>
        </w:rPr>
        <w:t xml:space="preserve">24.1. </w:t>
      </w:r>
      <w:r w:rsidR="00345B3B" w:rsidRPr="00052D12">
        <w:rPr>
          <w:rFonts w:ascii="Verdana" w:hAnsi="Verdana"/>
        </w:rPr>
        <w:t>dėl Užsakovui sustabdyto (negauto) finansavimo;</w:t>
      </w:r>
    </w:p>
    <w:p w14:paraId="2A241520" w14:textId="5E07E021"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trečiųjų šalių veikimas ar neveikimas dėl kurio Rangovas negali vykdyti Darbų ar jų dalies;</w:t>
      </w:r>
    </w:p>
    <w:p w14:paraId="5BB8D23C" w14:textId="6BE083B4"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būtinas papildomas laikas įvykdyti papildomų Darbų viešąjį pirkimą;</w:t>
      </w:r>
    </w:p>
    <w:p w14:paraId="3476A4C2" w14:textId="20ABB65B"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bet koks nenumatomas gamtos jėgų veikimas, kurio joks patyręs rangovas nebūtų galėjęs tikėtis;</w:t>
      </w:r>
    </w:p>
    <w:p w14:paraId="17A7BA7C" w14:textId="767F8E15"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fizinės kliūtys arba netikėtos klimatinės sąlygos, su kuriomis vykdant darbus susidurta Statybvietėje, ir tų kliūčių ar sąlygų Rangovas nebūtų galėjęs pagrįstai numatyti;</w:t>
      </w:r>
    </w:p>
    <w:p w14:paraId="6EE55181" w14:textId="64ED15A7"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bet koks uždelsimas ar negalėjimas vykdyti Darbų ar jų dalies dėl Pakeitimų;</w:t>
      </w:r>
    </w:p>
    <w:p w14:paraId="2E7690B1" w14:textId="1D42A474" w:rsidR="00164743"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lastRenderedPageBreak/>
        <w:t>kitos aplinkybės, kurios nebuvo žinomos pirkimo vykdymo metu ir su kuriomis susidurtų bet kuris Rangovas.</w:t>
      </w:r>
    </w:p>
    <w:p w14:paraId="2531177C" w14:textId="76649DE7" w:rsidR="00345B3B" w:rsidRPr="00052D12" w:rsidRDefault="00345B3B">
      <w:pPr>
        <w:pStyle w:val="bodytext0"/>
        <w:numPr>
          <w:ilvl w:val="1"/>
          <w:numId w:val="37"/>
        </w:numPr>
        <w:tabs>
          <w:tab w:val="left" w:pos="1134"/>
          <w:tab w:val="left" w:pos="1560"/>
        </w:tabs>
        <w:spacing w:before="0" w:beforeAutospacing="0" w:after="0" w:afterAutospacing="0"/>
        <w:ind w:left="0" w:firstLine="709"/>
        <w:jc w:val="both"/>
        <w:rPr>
          <w:rFonts w:ascii="Verdana" w:hAnsi="Verdana"/>
        </w:rPr>
      </w:pPr>
      <w:r w:rsidRPr="00052D12">
        <w:rPr>
          <w:rFonts w:ascii="Verdana" w:hAnsi="Verdana"/>
        </w:rPr>
        <w:t>kitų dokumentų, reikalingų darbams atlikti, parengimo, korektūros, gavimo ir pan. (pvz. įvairių planų, nuotraukų, leidimų ir pan.).</w:t>
      </w:r>
    </w:p>
    <w:p w14:paraId="1F186980" w14:textId="60D40885" w:rsidR="002D29ED" w:rsidRPr="00052D12" w:rsidRDefault="002D29ED">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Tiekėjams neleidžiama pateikti alternatyvių pasiūlymų. Jei tiekėjas pateiks alternatyvų/</w:t>
      </w:r>
      <w:proofErr w:type="spellStart"/>
      <w:r w:rsidRPr="00052D12">
        <w:rPr>
          <w:rFonts w:ascii="Verdana" w:hAnsi="Verdana"/>
          <w:sz w:val="24"/>
          <w:szCs w:val="24"/>
        </w:rPr>
        <w:t>ius</w:t>
      </w:r>
      <w:proofErr w:type="spellEnd"/>
      <w:r w:rsidRPr="00052D12">
        <w:rPr>
          <w:rFonts w:ascii="Verdana" w:hAnsi="Verdana"/>
          <w:sz w:val="24"/>
          <w:szCs w:val="24"/>
        </w:rPr>
        <w:t xml:space="preserve"> pasiūlymą/</w:t>
      </w:r>
      <w:proofErr w:type="spellStart"/>
      <w:r w:rsidRPr="00052D12">
        <w:rPr>
          <w:rFonts w:ascii="Verdana" w:hAnsi="Verdana"/>
          <w:sz w:val="24"/>
          <w:szCs w:val="24"/>
        </w:rPr>
        <w:t>us</w:t>
      </w:r>
      <w:proofErr w:type="spellEnd"/>
      <w:r w:rsidRPr="00052D12">
        <w:rPr>
          <w:rFonts w:ascii="Verdana" w:hAnsi="Verdana"/>
          <w:sz w:val="24"/>
          <w:szCs w:val="24"/>
        </w:rPr>
        <w:t>, visi tiekėjo pateikti pasiūlymai bus atmetami.</w:t>
      </w:r>
    </w:p>
    <w:p w14:paraId="6D512DD5" w14:textId="77777777" w:rsidR="00B23D78" w:rsidRPr="00052D12" w:rsidRDefault="002D29ED">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716EAD92" w14:textId="77777777" w:rsidR="00E0006F" w:rsidRPr="00052D12" w:rsidRDefault="00B23D78">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Tiekėjas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3D09DF1F" w14:textId="77938553" w:rsidR="00E0006F" w:rsidRPr="00052D12" w:rsidRDefault="00E0006F" w:rsidP="00052D12">
      <w:pPr>
        <w:pStyle w:val="Sraopastraipa"/>
        <w:tabs>
          <w:tab w:val="left" w:pos="1134"/>
        </w:tabs>
        <w:spacing w:after="0" w:line="240" w:lineRule="auto"/>
        <w:ind w:left="0" w:firstLine="709"/>
        <w:jc w:val="both"/>
        <w:rPr>
          <w:rFonts w:ascii="Verdana" w:hAnsi="Verdana"/>
          <w:sz w:val="24"/>
          <w:szCs w:val="24"/>
        </w:rPr>
      </w:pPr>
      <w:r w:rsidRPr="00052D12">
        <w:rPr>
          <w:rFonts w:ascii="Verdana" w:hAnsi="Verdana"/>
          <w:b/>
          <w:bCs/>
          <w:sz w:val="24"/>
          <w:szCs w:val="24"/>
        </w:rPr>
        <w:t>Kadangi pirkime bus taikomas ekonominio naudingumo vertinimas, tiekėjų bus prašoma siūlyti ir papildomą statinio garantinio termino trukmę, nei nurodyta šiame punkte, informaciją apie ją pateikiant pirkimo sąlygų 1 priede (Pasiūlymo forma).</w:t>
      </w:r>
    </w:p>
    <w:p w14:paraId="0C44DC32" w14:textId="55B0E111" w:rsidR="00211210" w:rsidRPr="00052D12" w:rsidRDefault="002D29ED">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DB514D9" w:rsidR="00B842BC" w:rsidRPr="00052D12" w:rsidRDefault="00336920">
      <w:pPr>
        <w:pStyle w:val="Sraopastraipa"/>
        <w:numPr>
          <w:ilvl w:val="0"/>
          <w:numId w:val="37"/>
        </w:numPr>
        <w:tabs>
          <w:tab w:val="left" w:pos="1134"/>
        </w:tabs>
        <w:spacing w:after="0" w:line="240" w:lineRule="auto"/>
        <w:ind w:left="0" w:firstLine="709"/>
        <w:jc w:val="both"/>
        <w:rPr>
          <w:rFonts w:ascii="Verdana" w:hAnsi="Verdana"/>
          <w:b/>
          <w:bCs/>
          <w:sz w:val="24"/>
          <w:szCs w:val="24"/>
        </w:rPr>
      </w:pPr>
      <w:r w:rsidRPr="00052D12">
        <w:rPr>
          <w:rFonts w:ascii="Verdana" w:hAnsi="Verdana"/>
          <w:sz w:val="24"/>
          <w:szCs w:val="24"/>
        </w:rPr>
        <w:t>Pirkimą laimėjęs tiekėjas pateiktos</w:t>
      </w:r>
      <w:r w:rsidR="008B4521" w:rsidRPr="00052D12">
        <w:rPr>
          <w:rFonts w:ascii="Verdana" w:hAnsi="Verdana"/>
          <w:sz w:val="24"/>
          <w:szCs w:val="24"/>
        </w:rPr>
        <w:t xml:space="preserve"> </w:t>
      </w:r>
      <w:r w:rsidR="007124BC" w:rsidRPr="00052D12">
        <w:rPr>
          <w:rFonts w:ascii="Verdana" w:hAnsi="Verdana"/>
          <w:sz w:val="24"/>
          <w:szCs w:val="24"/>
        </w:rPr>
        <w:t xml:space="preserve">statybos </w:t>
      </w:r>
      <w:r w:rsidR="008B4521" w:rsidRPr="00052D12">
        <w:rPr>
          <w:rFonts w:ascii="Verdana" w:hAnsi="Verdana"/>
          <w:sz w:val="24"/>
          <w:szCs w:val="24"/>
        </w:rPr>
        <w:t>r</w:t>
      </w:r>
      <w:r w:rsidR="002D29ED" w:rsidRPr="00052D12">
        <w:rPr>
          <w:rFonts w:ascii="Verdana" w:hAnsi="Verdana"/>
          <w:sz w:val="24"/>
          <w:szCs w:val="24"/>
        </w:rPr>
        <w:t xml:space="preserve">angos darbų sutarties projekto (pirkimo sąlygų </w:t>
      </w:r>
      <w:r w:rsidR="008B4521" w:rsidRPr="00052D12">
        <w:rPr>
          <w:rFonts w:ascii="Verdana" w:hAnsi="Verdana"/>
          <w:sz w:val="24"/>
          <w:szCs w:val="24"/>
        </w:rPr>
        <w:t>2</w:t>
      </w:r>
      <w:r w:rsidR="002D29ED" w:rsidRPr="00052D12">
        <w:rPr>
          <w:rFonts w:ascii="Verdana" w:hAnsi="Verdana"/>
          <w:sz w:val="24"/>
          <w:szCs w:val="24"/>
        </w:rPr>
        <w:t xml:space="preserve"> priedas)</w:t>
      </w:r>
      <w:r w:rsidR="008B4521" w:rsidRPr="00052D12">
        <w:rPr>
          <w:rFonts w:ascii="Verdana" w:hAnsi="Verdana"/>
          <w:sz w:val="24"/>
          <w:szCs w:val="24"/>
        </w:rPr>
        <w:t xml:space="preserve"> turinio </w:t>
      </w:r>
      <w:r w:rsidR="002D29ED" w:rsidRPr="00052D12">
        <w:rPr>
          <w:rFonts w:ascii="Verdana" w:hAnsi="Verdana"/>
          <w:sz w:val="24"/>
          <w:szCs w:val="24"/>
        </w:rPr>
        <w:t>ke</w:t>
      </w:r>
      <w:r w:rsidR="002D29ED" w:rsidRPr="00052D12">
        <w:rPr>
          <w:rFonts w:ascii="Verdana" w:hAnsi="Verdana"/>
          <w:bCs/>
          <w:sz w:val="24"/>
          <w:szCs w:val="24"/>
        </w:rPr>
        <w:t>isti negali.</w:t>
      </w:r>
    </w:p>
    <w:p w14:paraId="0283EA48" w14:textId="77777777" w:rsidR="004F0AA1" w:rsidRPr="00052D12" w:rsidRDefault="004F0AA1" w:rsidP="00052D12">
      <w:pPr>
        <w:pStyle w:val="Sraopastraipa"/>
        <w:tabs>
          <w:tab w:val="left" w:pos="1134"/>
        </w:tabs>
        <w:spacing w:after="0" w:line="240" w:lineRule="auto"/>
        <w:ind w:left="0"/>
        <w:jc w:val="both"/>
        <w:rPr>
          <w:rFonts w:ascii="Verdana" w:hAnsi="Verdana"/>
          <w:b/>
          <w:bCs/>
          <w:sz w:val="24"/>
          <w:szCs w:val="24"/>
        </w:rPr>
      </w:pPr>
    </w:p>
    <w:p w14:paraId="1DA7AD04" w14:textId="530A52AC" w:rsidR="00B842BC" w:rsidRPr="00052D12" w:rsidRDefault="00B842BC">
      <w:pPr>
        <w:pStyle w:val="Antrat"/>
        <w:numPr>
          <w:ilvl w:val="0"/>
          <w:numId w:val="13"/>
        </w:numPr>
        <w:ind w:left="0"/>
        <w:jc w:val="center"/>
        <w:rPr>
          <w:rFonts w:ascii="Verdana" w:hAnsi="Verdana"/>
          <w:color w:val="auto"/>
          <w:sz w:val="24"/>
          <w:szCs w:val="24"/>
          <w:lang w:val="lt-LT"/>
        </w:rPr>
      </w:pPr>
      <w:bookmarkStart w:id="9" w:name="_Toc488998669"/>
      <w:bookmarkStart w:id="10" w:name="_Toc513037"/>
      <w:bookmarkStart w:id="11" w:name="_Toc195792003"/>
      <w:bookmarkEnd w:id="9"/>
      <w:r w:rsidRPr="00052D12">
        <w:rPr>
          <w:rFonts w:ascii="Verdana" w:hAnsi="Verdana"/>
          <w:color w:val="auto"/>
          <w:sz w:val="24"/>
          <w:szCs w:val="24"/>
          <w:lang w:val="lt-LT"/>
        </w:rPr>
        <w:t xml:space="preserve">TIEKĖJŲ PAŠALINIMO PAGRINDAI </w:t>
      </w:r>
      <w:bookmarkEnd w:id="10"/>
      <w:r w:rsidRPr="00052D12">
        <w:rPr>
          <w:rFonts w:ascii="Verdana" w:hAnsi="Verdana"/>
          <w:color w:val="auto"/>
          <w:sz w:val="24"/>
          <w:szCs w:val="24"/>
          <w:lang w:val="lt-LT"/>
        </w:rPr>
        <w:t>IR REIKALAUJAMA KVALIFIKACIJA</w:t>
      </w:r>
      <w:bookmarkEnd w:id="11"/>
    </w:p>
    <w:p w14:paraId="44A524E1" w14:textId="6A97FA94" w:rsidR="00B842BC" w:rsidRPr="00052D12" w:rsidRDefault="00B842BC" w:rsidP="00052D12">
      <w:pPr>
        <w:pStyle w:val="Antrat"/>
        <w:rPr>
          <w:rFonts w:ascii="Verdana" w:hAnsi="Verdana"/>
          <w:sz w:val="24"/>
          <w:szCs w:val="24"/>
          <w:lang w:val="lt-LT"/>
        </w:rPr>
      </w:pPr>
    </w:p>
    <w:p w14:paraId="1036D329" w14:textId="10AE1E47" w:rsidR="00B3582A" w:rsidRPr="00052D12" w:rsidRDefault="00B3582A">
      <w:pPr>
        <w:numPr>
          <w:ilvl w:val="0"/>
          <w:numId w:val="37"/>
        </w:numPr>
        <w:tabs>
          <w:tab w:val="left" w:pos="1134"/>
        </w:tabs>
        <w:ind w:left="0" w:firstLine="709"/>
        <w:jc w:val="both"/>
        <w:rPr>
          <w:rFonts w:ascii="Verdana" w:hAnsi="Verdana"/>
        </w:rPr>
      </w:pPr>
      <w:r w:rsidRPr="00052D12">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052D12">
        <w:rPr>
          <w:rFonts w:ascii="Verdana" w:hAnsi="Verdana"/>
          <w:kern w:val="16"/>
        </w:rPr>
        <w:t xml:space="preserve"> bei atitikti p</w:t>
      </w:r>
      <w:r w:rsidRPr="00052D12">
        <w:rPr>
          <w:rFonts w:ascii="Verdana" w:hAnsi="Verdana"/>
          <w:kern w:val="16"/>
        </w:rPr>
        <w:t>irkimo objektui taikom</w:t>
      </w:r>
      <w:r w:rsidR="00E36DC7" w:rsidRPr="00052D12">
        <w:rPr>
          <w:rFonts w:ascii="Verdana" w:hAnsi="Verdana"/>
          <w:kern w:val="16"/>
        </w:rPr>
        <w:t>o</w:t>
      </w:r>
      <w:r w:rsidRPr="00052D12">
        <w:rPr>
          <w:rFonts w:ascii="Verdana" w:hAnsi="Verdana"/>
          <w:kern w:val="16"/>
        </w:rPr>
        <w:t xml:space="preserve"> </w:t>
      </w:r>
      <w:r w:rsidRPr="00052D12">
        <w:rPr>
          <w:rFonts w:ascii="Verdana" w:hAnsi="Verdana"/>
        </w:rPr>
        <w:t>aplinkos apsaugos vadybos sistemos standart</w:t>
      </w:r>
      <w:r w:rsidR="00E36DC7" w:rsidRPr="00052D12">
        <w:rPr>
          <w:rFonts w:ascii="Verdana" w:hAnsi="Verdana"/>
        </w:rPr>
        <w:t>o reikalavimus</w:t>
      </w:r>
      <w:r w:rsidRPr="00052D12">
        <w:rPr>
          <w:rFonts w:ascii="Verdana" w:hAnsi="Verdana"/>
        </w:rPr>
        <w:t>.</w:t>
      </w:r>
    </w:p>
    <w:p w14:paraId="3583C615" w14:textId="3964CBB3" w:rsidR="00752729" w:rsidRPr="00052D12" w:rsidRDefault="00752729">
      <w:pPr>
        <w:pStyle w:val="Body2"/>
        <w:numPr>
          <w:ilvl w:val="0"/>
          <w:numId w:val="37"/>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052D12">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052D12">
        <w:rPr>
          <w:rFonts w:ascii="Verdana" w:hAnsi="Verdana"/>
          <w:sz w:val="24"/>
          <w:szCs w:val="24"/>
          <w:lang w:val="lt-LT"/>
        </w:rPr>
        <w:t xml:space="preserve"> ir pasirašytą</w:t>
      </w:r>
      <w:r w:rsidRPr="00052D12">
        <w:rPr>
          <w:rFonts w:ascii="Verdana" w:hAnsi="Verdana"/>
          <w:sz w:val="24"/>
          <w:szCs w:val="24"/>
          <w:lang w:val="lt-LT"/>
        </w:rPr>
        <w:t xml:space="preserve"> pirkimo sąlygų </w:t>
      </w:r>
      <w:r w:rsidR="00363A51" w:rsidRPr="00052D12">
        <w:rPr>
          <w:rFonts w:ascii="Verdana" w:hAnsi="Verdana"/>
          <w:sz w:val="24"/>
          <w:szCs w:val="24"/>
          <w:lang w:val="lt-LT"/>
        </w:rPr>
        <w:t>4</w:t>
      </w:r>
      <w:r w:rsidRPr="00052D12">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052D12">
        <w:rPr>
          <w:rFonts w:ascii="Verdana" w:hAnsi="Verdana"/>
          <w:sz w:val="24"/>
          <w:szCs w:val="24"/>
          <w:lang w:val="lt-LT"/>
        </w:rPr>
        <w:t xml:space="preserve"> </w:t>
      </w:r>
      <w:hyperlink r:id="rId12" w:history="1">
        <w:r w:rsidR="00843912" w:rsidRPr="00052D12">
          <w:rPr>
            <w:rStyle w:val="Hipersaitas"/>
            <w:rFonts w:ascii="Verdana" w:hAnsi="Verdana"/>
            <w:kern w:val="16"/>
            <w:sz w:val="24"/>
            <w:szCs w:val="24"/>
            <w:lang w:val="lt-LT"/>
          </w:rPr>
          <w:t>https://ebvpd.eviesiejipirkimai.lt/espd-web/</w:t>
        </w:r>
      </w:hyperlink>
      <w:r w:rsidR="004C11BA" w:rsidRPr="00052D12">
        <w:rPr>
          <w:rFonts w:ascii="Verdana" w:hAnsi="Verdana"/>
          <w:sz w:val="24"/>
          <w:szCs w:val="24"/>
          <w:lang w:val="lt-LT"/>
        </w:rPr>
        <w:t xml:space="preserve"> </w:t>
      </w:r>
      <w:r w:rsidRPr="00052D12">
        <w:rPr>
          <w:rFonts w:ascii="Verdana" w:hAnsi="Verdana"/>
          <w:sz w:val="24"/>
          <w:szCs w:val="24"/>
          <w:lang w:val="lt-LT"/>
        </w:rPr>
        <w:t>ir užpildžius</w:t>
      </w:r>
      <w:r w:rsidR="00BC2A45" w:rsidRPr="00052D12">
        <w:rPr>
          <w:rFonts w:ascii="Verdana" w:hAnsi="Verdana"/>
          <w:sz w:val="24"/>
          <w:szCs w:val="24"/>
          <w:lang w:val="lt-LT"/>
        </w:rPr>
        <w:t>, pasirašius</w:t>
      </w:r>
      <w:r w:rsidRPr="00052D12">
        <w:rPr>
          <w:rFonts w:ascii="Verdana" w:hAnsi="Verdana"/>
          <w:sz w:val="24"/>
          <w:szCs w:val="24"/>
          <w:lang w:val="lt-LT"/>
        </w:rPr>
        <w:t xml:space="preserve"> bei atsisiuntus pateikiamas kartu su pasiūlymu (</w:t>
      </w:r>
      <w:proofErr w:type="spellStart"/>
      <w:r w:rsidRPr="00052D12">
        <w:rPr>
          <w:rFonts w:ascii="Verdana" w:hAnsi="Verdana"/>
          <w:sz w:val="24"/>
          <w:szCs w:val="24"/>
          <w:lang w:val="lt-LT"/>
        </w:rPr>
        <w:t>pdf</w:t>
      </w:r>
      <w:proofErr w:type="spellEnd"/>
      <w:r w:rsidRPr="00052D12">
        <w:rPr>
          <w:rFonts w:ascii="Verdana" w:hAnsi="Verdana"/>
          <w:sz w:val="24"/>
          <w:szCs w:val="24"/>
          <w:lang w:val="lt-LT"/>
        </w:rPr>
        <w:t xml:space="preserve"> formatu). EBVPD pildymo instrukciją galima rasti Viešųjų pirkimų tarnybos internetinėje svetainėje </w:t>
      </w:r>
      <w:r w:rsidR="005C5FE6" w:rsidRPr="00052D12">
        <w:rPr>
          <w:rFonts w:ascii="Verdana" w:hAnsi="Verdana"/>
          <w:sz w:val="24"/>
          <w:szCs w:val="24"/>
          <w:lang w:val="lt-LT"/>
        </w:rPr>
        <w:t xml:space="preserve">adresu </w:t>
      </w:r>
      <w:hyperlink r:id="rId13" w:history="1">
        <w:r w:rsidR="00646463" w:rsidRPr="00052D12">
          <w:rPr>
            <w:rStyle w:val="Hipersaitas"/>
            <w:rFonts w:ascii="Verdana" w:hAnsi="Verdana" w:cs="Arial Unicode MS"/>
            <w:sz w:val="24"/>
            <w:szCs w:val="24"/>
            <w:lang w:val="lt-LT"/>
          </w:rPr>
          <w:t>https://vpt.lrv.lt/uploads/vpt/documents/files/EBVPD%20pildymas(Tiek%C4%97jas).pdf</w:t>
        </w:r>
      </w:hyperlink>
      <w:r w:rsidR="005C5FE6" w:rsidRPr="00052D12">
        <w:rPr>
          <w:rFonts w:ascii="Verdana" w:hAnsi="Verdana"/>
          <w:kern w:val="16"/>
          <w:sz w:val="24"/>
          <w:szCs w:val="24"/>
          <w:lang w:val="lt-LT"/>
        </w:rPr>
        <w:t>.</w:t>
      </w:r>
      <w:r w:rsidR="00246B4F" w:rsidRPr="00052D12">
        <w:rPr>
          <w:rFonts w:ascii="Verdana" w:hAnsi="Verdana"/>
          <w:kern w:val="16"/>
          <w:sz w:val="24"/>
          <w:szCs w:val="24"/>
          <w:lang w:val="lt-LT"/>
        </w:rPr>
        <w:t xml:space="preserve"> </w:t>
      </w:r>
      <w:r w:rsidRPr="00052D12">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052D12">
        <w:rPr>
          <w:rFonts w:ascii="Verdana" w:hAnsi="Verdana"/>
          <w:sz w:val="24"/>
          <w:szCs w:val="24"/>
          <w:lang w:val="lt-LT"/>
        </w:rPr>
        <w:t xml:space="preserve">ir pasirašytas </w:t>
      </w:r>
      <w:r w:rsidRPr="00052D12">
        <w:rPr>
          <w:rFonts w:ascii="Verdana" w:hAnsi="Verdana"/>
          <w:sz w:val="24"/>
          <w:szCs w:val="24"/>
          <w:lang w:val="lt-LT"/>
        </w:rPr>
        <w:t>EBVPD.</w:t>
      </w:r>
    </w:p>
    <w:p w14:paraId="453DF3E2" w14:textId="4CABEA60" w:rsidR="009E7EF3" w:rsidRPr="00052D12" w:rsidRDefault="009E7EF3">
      <w:pPr>
        <w:numPr>
          <w:ilvl w:val="0"/>
          <w:numId w:val="37"/>
        </w:numPr>
        <w:tabs>
          <w:tab w:val="left" w:pos="1134"/>
        </w:tabs>
        <w:ind w:left="0" w:firstLine="709"/>
        <w:jc w:val="both"/>
        <w:rPr>
          <w:rFonts w:ascii="Verdana" w:hAnsi="Verdana"/>
        </w:rPr>
      </w:pPr>
      <w:bookmarkStart w:id="12" w:name="_Ref96676198"/>
      <w:r w:rsidRPr="00052D12">
        <w:rPr>
          <w:rFonts w:ascii="Verdana" w:hAnsi="Verdana"/>
        </w:rPr>
        <w:t xml:space="preserve">Perkančioji organizacija su pasiūlymu nereikalauja pateikti </w:t>
      </w:r>
      <w:r w:rsidR="002F5907" w:rsidRPr="00052D12">
        <w:rPr>
          <w:rFonts w:ascii="Verdana" w:hAnsi="Verdana"/>
        </w:rPr>
        <w:t>3</w:t>
      </w:r>
      <w:r w:rsidR="001E58D4" w:rsidRPr="00052D12">
        <w:rPr>
          <w:rFonts w:ascii="Verdana" w:hAnsi="Verdana"/>
        </w:rPr>
        <w:t>3</w:t>
      </w:r>
      <w:r w:rsidR="00EB698E" w:rsidRPr="00052D12">
        <w:rPr>
          <w:rFonts w:ascii="Verdana" w:hAnsi="Verdana"/>
        </w:rPr>
        <w:t xml:space="preserve"> </w:t>
      </w:r>
      <w:r w:rsidRPr="00052D12">
        <w:rPr>
          <w:rFonts w:ascii="Verdana" w:hAnsi="Verdana"/>
        </w:rPr>
        <w:t>punkto lentelė</w:t>
      </w:r>
      <w:r w:rsidR="00EB698E" w:rsidRPr="00052D12">
        <w:rPr>
          <w:rFonts w:ascii="Verdana" w:hAnsi="Verdana"/>
        </w:rPr>
        <w:t>je</w:t>
      </w:r>
      <w:r w:rsidRPr="00052D12">
        <w:rPr>
          <w:rFonts w:ascii="Verdana" w:hAnsi="Verdana"/>
        </w:rPr>
        <w:t xml:space="preserve"> nurodytų pašalinimo pagrindų nebuvimą įrodančių dokumentų</w:t>
      </w:r>
      <w:r w:rsidR="00485051" w:rsidRPr="00052D12">
        <w:rPr>
          <w:rFonts w:ascii="Verdana" w:hAnsi="Verdana"/>
        </w:rPr>
        <w:t>,</w:t>
      </w:r>
      <w:r w:rsidR="00EB698E" w:rsidRPr="00052D12">
        <w:rPr>
          <w:rFonts w:ascii="Verdana" w:hAnsi="Verdana"/>
        </w:rPr>
        <w:t xml:space="preserve"> 3</w:t>
      </w:r>
      <w:r w:rsidR="001E58D4" w:rsidRPr="00052D12">
        <w:rPr>
          <w:rFonts w:ascii="Verdana" w:hAnsi="Verdana"/>
        </w:rPr>
        <w:t>4</w:t>
      </w:r>
      <w:r w:rsidR="00EB698E" w:rsidRPr="00052D12">
        <w:rPr>
          <w:rFonts w:ascii="Verdana" w:hAnsi="Verdana"/>
        </w:rPr>
        <w:t xml:space="preserve"> </w:t>
      </w:r>
      <w:r w:rsidR="00EB698E" w:rsidRPr="00052D12">
        <w:rPr>
          <w:rFonts w:ascii="Verdana" w:hAnsi="Verdana"/>
        </w:rPr>
        <w:lastRenderedPageBreak/>
        <w:t xml:space="preserve">punkto lentelėje </w:t>
      </w:r>
      <w:r w:rsidR="00485051" w:rsidRPr="00052D12">
        <w:rPr>
          <w:rFonts w:ascii="Verdana" w:hAnsi="Verdana"/>
        </w:rPr>
        <w:t xml:space="preserve">atitikimą minimaliems kvalifikacijos reikalavimams įrodančių dokumentų bei </w:t>
      </w:r>
      <w:r w:rsidR="00EB698E" w:rsidRPr="00052D12">
        <w:rPr>
          <w:rFonts w:ascii="Verdana" w:hAnsi="Verdana"/>
        </w:rPr>
        <w:t>3</w:t>
      </w:r>
      <w:r w:rsidR="001E58D4" w:rsidRPr="00052D12">
        <w:rPr>
          <w:rFonts w:ascii="Verdana" w:hAnsi="Verdana"/>
        </w:rPr>
        <w:t>5</w:t>
      </w:r>
      <w:r w:rsidR="00EB698E" w:rsidRPr="00052D12">
        <w:rPr>
          <w:rFonts w:ascii="Verdana" w:hAnsi="Verdana"/>
        </w:rPr>
        <w:t xml:space="preserve"> punkto lentelėje nurodytų </w:t>
      </w:r>
      <w:r w:rsidR="00485051" w:rsidRPr="00052D12">
        <w:rPr>
          <w:rFonts w:ascii="Verdana" w:hAnsi="Verdana"/>
        </w:rPr>
        <w:t>dokumentų, įrodančių atitikimą aplinkos apsaugos vadybos sistemos standartams</w:t>
      </w:r>
      <w:r w:rsidRPr="00052D12">
        <w:rPr>
          <w:rFonts w:ascii="Verdana" w:hAnsi="Verdana"/>
        </w:rPr>
        <w:t>. Šių dokumentų bus prašoma tik iš ekonomiškai naudingiausią pasiūlymą pateikusio tiekėjo prieš nustatant laimėjusį pasiūlymą</w:t>
      </w:r>
      <w:r w:rsidR="00EB698E" w:rsidRPr="00052D12">
        <w:rPr>
          <w:rFonts w:ascii="Verdana" w:hAnsi="Verdana"/>
        </w:rPr>
        <w:t>, 3</w:t>
      </w:r>
      <w:r w:rsidR="001E58D4" w:rsidRPr="00052D12">
        <w:rPr>
          <w:rFonts w:ascii="Verdana" w:hAnsi="Verdana"/>
        </w:rPr>
        <w:t>3</w:t>
      </w:r>
      <w:r w:rsidR="00EB698E" w:rsidRPr="00052D12">
        <w:rPr>
          <w:rFonts w:ascii="Verdana" w:hAnsi="Verdana"/>
        </w:rPr>
        <w:t xml:space="preserve"> punkte pašalinimo pagrindų nebuvimą patvirtinančių dokumentų Perkančioji organizacija reikalaus tik turėdama pagrįstų abejonių dėl tiekėjo patikimumo</w:t>
      </w:r>
      <w:r w:rsidR="00EB698E" w:rsidRPr="00052D12">
        <w:rPr>
          <w:rFonts w:ascii="Verdana" w:hAnsi="Verdana"/>
          <w:kern w:val="16"/>
        </w:rPr>
        <w:t>.</w:t>
      </w:r>
      <w:r w:rsidRPr="00052D12">
        <w:rPr>
          <w:rFonts w:ascii="Verdana" w:hAnsi="Verdana"/>
        </w:rPr>
        <w:t xml:space="preserve"> Vis dėlto, Perkančioji organizacija bet kuriuo pirkimo procedūros metu gali paprašyti dalyvių pateikti visus ar dalį dokumentų, patvirtinančių jų pašalinimo pagrindų nebuvimą, atitiktį kvalifikacijos reikalavimams, ir</w:t>
      </w:r>
      <w:r w:rsidR="00FC75E3" w:rsidRPr="00052D12">
        <w:rPr>
          <w:rFonts w:ascii="Verdana" w:hAnsi="Verdana"/>
        </w:rPr>
        <w:t xml:space="preserve"> </w:t>
      </w:r>
      <w:r w:rsidRPr="00052D12">
        <w:rPr>
          <w:rFonts w:ascii="Verdana" w:hAnsi="Verdana"/>
        </w:rPr>
        <w:t>aplinkos apsaugos vadybos sistemos standartams, jeigu tai būtina siekiant užtikrinti tinkamą pirkimo procedūros atlikimą.</w:t>
      </w:r>
    </w:p>
    <w:p w14:paraId="58A9180A" w14:textId="77777777" w:rsidR="00752729" w:rsidRPr="00052D12" w:rsidRDefault="00752729">
      <w:pPr>
        <w:numPr>
          <w:ilvl w:val="0"/>
          <w:numId w:val="37"/>
        </w:numPr>
        <w:tabs>
          <w:tab w:val="left" w:pos="1134"/>
        </w:tabs>
        <w:ind w:left="0" w:firstLine="709"/>
        <w:jc w:val="both"/>
        <w:rPr>
          <w:rFonts w:ascii="Verdana" w:hAnsi="Verdana"/>
        </w:rPr>
      </w:pPr>
      <w:r w:rsidRPr="00052D12">
        <w:rPr>
          <w:rFonts w:ascii="Verdana" w:hAnsi="Verdana"/>
          <w:kern w:val="16"/>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3686"/>
        <w:gridCol w:w="2126"/>
        <w:gridCol w:w="3118"/>
      </w:tblGrid>
      <w:tr w:rsidR="00EB698E" w:rsidRPr="00052D12" w14:paraId="4F1A278F"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052D12" w:rsidRDefault="00EB698E" w:rsidP="00052D12">
            <w:pPr>
              <w:tabs>
                <w:tab w:val="left" w:pos="1134"/>
              </w:tabs>
              <w:jc w:val="center"/>
              <w:rPr>
                <w:rFonts w:ascii="Verdana" w:hAnsi="Verdana"/>
                <w:b/>
                <w:bCs/>
              </w:rPr>
            </w:pPr>
            <w:r w:rsidRPr="00052D12">
              <w:rPr>
                <w:rFonts w:ascii="Verdana" w:hAnsi="Verdana"/>
                <w:b/>
                <w:bCs/>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052D12" w:rsidRDefault="00EB698E" w:rsidP="00052D12">
            <w:pPr>
              <w:tabs>
                <w:tab w:val="left" w:pos="1134"/>
              </w:tabs>
              <w:jc w:val="center"/>
              <w:rPr>
                <w:rFonts w:ascii="Verdana" w:hAnsi="Verdana"/>
              </w:rPr>
            </w:pPr>
            <w:r w:rsidRPr="00052D12">
              <w:rPr>
                <w:rFonts w:ascii="Verdana" w:hAnsi="Verdana"/>
                <w:b/>
                <w:bC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2ED3EBD8" w:rsidR="00EB698E" w:rsidRPr="00052D12" w:rsidRDefault="00EB698E" w:rsidP="00052D12">
            <w:pPr>
              <w:tabs>
                <w:tab w:val="left" w:pos="1134"/>
              </w:tabs>
              <w:jc w:val="center"/>
              <w:rPr>
                <w:rFonts w:ascii="Verdana" w:hAnsi="Verdana"/>
                <w:b/>
                <w:bCs/>
              </w:rPr>
            </w:pPr>
            <w:r w:rsidRPr="00052D12">
              <w:rPr>
                <w:rFonts w:ascii="Verdana" w:hAnsi="Verdana"/>
                <w:b/>
                <w:bCs/>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052D12" w:rsidRDefault="00EB698E" w:rsidP="00052D12">
            <w:pPr>
              <w:tabs>
                <w:tab w:val="left" w:pos="1134"/>
              </w:tabs>
              <w:jc w:val="center"/>
              <w:rPr>
                <w:rFonts w:ascii="Verdana" w:hAnsi="Verdana"/>
              </w:rPr>
            </w:pPr>
            <w:r w:rsidRPr="00052D12">
              <w:rPr>
                <w:rFonts w:ascii="Verdana" w:hAnsi="Verdana"/>
                <w:b/>
                <w:bCs/>
              </w:rPr>
              <w:t>Pašalinimo pagrindų nebuvimą įrodantys dokumentai</w:t>
            </w:r>
          </w:p>
        </w:tc>
      </w:tr>
      <w:tr w:rsidR="00EB698E" w:rsidRPr="00052D12" w14:paraId="51E346A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6FFD7E5D"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052D12" w:rsidRDefault="00EB698E" w:rsidP="00052D12">
            <w:pPr>
              <w:tabs>
                <w:tab w:val="left" w:pos="1134"/>
              </w:tabs>
              <w:jc w:val="both"/>
              <w:rPr>
                <w:rFonts w:ascii="Verdana" w:hAnsi="Verdana"/>
                <w:b/>
                <w:bCs/>
              </w:rPr>
            </w:pPr>
            <w:r w:rsidRPr="00052D12">
              <w:rPr>
                <w:rFonts w:ascii="Verdana" w:hAnsi="Verdana"/>
              </w:rPr>
              <w:t>Tiekėjas arba jo atsakingas asmuo, nurodytas VPĮ 46 straipsnio 2 dalies 2 punkte, nuteistas už šią nusikalstamą veiką:</w:t>
            </w:r>
          </w:p>
          <w:p w14:paraId="060DC583" w14:textId="77777777" w:rsidR="00EB698E" w:rsidRPr="00052D12" w:rsidRDefault="00EB698E" w:rsidP="00052D12">
            <w:pPr>
              <w:tabs>
                <w:tab w:val="left" w:pos="1134"/>
              </w:tabs>
              <w:jc w:val="both"/>
              <w:rPr>
                <w:rFonts w:ascii="Verdana" w:hAnsi="Verdana"/>
                <w:b/>
                <w:bCs/>
              </w:rPr>
            </w:pPr>
            <w:r w:rsidRPr="00052D12">
              <w:rPr>
                <w:rFonts w:ascii="Verdana" w:hAnsi="Verdana"/>
              </w:rPr>
              <w:t>1) dalyvavimą nusikalstamame susivienijime, jo organizavimą ar vadovavimą jam;</w:t>
            </w:r>
          </w:p>
          <w:p w14:paraId="595EEE75" w14:textId="77777777" w:rsidR="00EB698E" w:rsidRPr="00052D12" w:rsidRDefault="00EB698E" w:rsidP="00052D12">
            <w:pPr>
              <w:tabs>
                <w:tab w:val="left" w:pos="1134"/>
              </w:tabs>
              <w:jc w:val="both"/>
              <w:rPr>
                <w:rFonts w:ascii="Verdana" w:hAnsi="Verdana"/>
                <w:b/>
                <w:bCs/>
              </w:rPr>
            </w:pPr>
            <w:r w:rsidRPr="00052D12">
              <w:rPr>
                <w:rFonts w:ascii="Verdana" w:hAnsi="Verdana"/>
              </w:rPr>
              <w:t>2) kyšininkavimą, prekybą poveikiu, papirkimą;</w:t>
            </w:r>
          </w:p>
          <w:p w14:paraId="29EEDD5D" w14:textId="77777777" w:rsidR="00EB698E" w:rsidRPr="00052D12" w:rsidRDefault="00EB698E" w:rsidP="00052D12">
            <w:pPr>
              <w:tabs>
                <w:tab w:val="left" w:pos="1134"/>
              </w:tabs>
              <w:jc w:val="both"/>
              <w:rPr>
                <w:rFonts w:ascii="Verdana" w:hAnsi="Verdana"/>
                <w:b/>
                <w:bCs/>
              </w:rPr>
            </w:pPr>
            <w:r w:rsidRPr="00052D12">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52D12">
              <w:rPr>
                <w:rFonts w:ascii="Verdana" w:hAnsi="Verdana"/>
              </w:rPr>
              <w:lastRenderedPageBreak/>
              <w:t>piktnaudžiavimą, kai šiomis nusikalstamomis veikomis kėsinamasi į Europos Sąjungos finansinius interesus, kaip apibrėžta Konvencijos dėl Europos Bendrijų finansinių interesų apsaugos 1 straipsnyje;</w:t>
            </w:r>
          </w:p>
          <w:p w14:paraId="4BAF10FA" w14:textId="77777777" w:rsidR="00EB698E" w:rsidRPr="00052D12" w:rsidRDefault="00EB698E" w:rsidP="00052D12">
            <w:pPr>
              <w:tabs>
                <w:tab w:val="left" w:pos="1134"/>
              </w:tabs>
              <w:jc w:val="both"/>
              <w:rPr>
                <w:rFonts w:ascii="Verdana" w:hAnsi="Verdana"/>
                <w:b/>
                <w:bCs/>
              </w:rPr>
            </w:pPr>
            <w:r w:rsidRPr="00052D12">
              <w:rPr>
                <w:rFonts w:ascii="Verdana" w:hAnsi="Verdana"/>
              </w:rPr>
              <w:t>4) nusikalstamą bankrotą;</w:t>
            </w:r>
          </w:p>
          <w:p w14:paraId="162B18A5" w14:textId="77777777" w:rsidR="00EB698E" w:rsidRPr="00052D12" w:rsidRDefault="00EB698E" w:rsidP="00052D12">
            <w:pPr>
              <w:tabs>
                <w:tab w:val="left" w:pos="1134"/>
              </w:tabs>
              <w:jc w:val="both"/>
              <w:rPr>
                <w:rFonts w:ascii="Verdana" w:hAnsi="Verdana"/>
                <w:b/>
                <w:bCs/>
              </w:rPr>
            </w:pPr>
            <w:r w:rsidRPr="00052D12">
              <w:rPr>
                <w:rFonts w:ascii="Verdana" w:hAnsi="Verdana"/>
              </w:rPr>
              <w:t>5) teroristinį ir su teroristine veikla susijusį nusikaltimą;</w:t>
            </w:r>
          </w:p>
          <w:p w14:paraId="0E5D32E8" w14:textId="77777777" w:rsidR="00EB698E" w:rsidRPr="00052D12" w:rsidRDefault="00EB698E" w:rsidP="00052D12">
            <w:pPr>
              <w:tabs>
                <w:tab w:val="left" w:pos="1134"/>
              </w:tabs>
              <w:jc w:val="both"/>
              <w:rPr>
                <w:rFonts w:ascii="Verdana" w:hAnsi="Verdana"/>
                <w:b/>
                <w:bCs/>
              </w:rPr>
            </w:pPr>
            <w:r w:rsidRPr="00052D12">
              <w:rPr>
                <w:rFonts w:ascii="Verdana" w:hAnsi="Verdana"/>
              </w:rPr>
              <w:t>6) nusikalstamu būdu gauto turto legalizavimą;</w:t>
            </w:r>
          </w:p>
          <w:p w14:paraId="2876B444" w14:textId="77777777" w:rsidR="00EB698E" w:rsidRPr="00052D12" w:rsidRDefault="00EB698E" w:rsidP="00052D12">
            <w:pPr>
              <w:tabs>
                <w:tab w:val="left" w:pos="1134"/>
              </w:tabs>
              <w:jc w:val="both"/>
              <w:rPr>
                <w:rFonts w:ascii="Verdana" w:hAnsi="Verdana"/>
                <w:b/>
                <w:bCs/>
              </w:rPr>
            </w:pPr>
            <w:r w:rsidRPr="00052D12">
              <w:rPr>
                <w:rFonts w:ascii="Verdana" w:hAnsi="Verdana"/>
              </w:rPr>
              <w:t>7) prekybą žmonėmis, vaiko pirkimą arba pardavimą;</w:t>
            </w:r>
          </w:p>
          <w:p w14:paraId="6CEE6134" w14:textId="77777777" w:rsidR="00EB698E" w:rsidRPr="00052D12" w:rsidRDefault="00EB698E" w:rsidP="00052D12">
            <w:pPr>
              <w:tabs>
                <w:tab w:val="left" w:pos="1134"/>
              </w:tabs>
              <w:jc w:val="both"/>
              <w:rPr>
                <w:rFonts w:ascii="Verdana" w:hAnsi="Verdana"/>
                <w:b/>
                <w:bCs/>
              </w:rPr>
            </w:pPr>
            <w:r w:rsidRPr="00052D12">
              <w:rPr>
                <w:rFonts w:ascii="Verdana" w:hAnsi="Verdana"/>
              </w:rPr>
              <w:t>8) kitos valstybės tiekėjo atliktą nusikaltimą, apibrėžtą Direktyvos 2014/24/ES 57 straipsnio 1 dalyje išvardytus Europos Sąjungos teisės aktus įgyvendinančiuose kitų valstybių teisės aktuose.</w:t>
            </w:r>
          </w:p>
          <w:p w14:paraId="1013F331" w14:textId="77777777" w:rsidR="00EB698E" w:rsidRPr="00052D12" w:rsidRDefault="00EB698E" w:rsidP="00052D12">
            <w:pPr>
              <w:tabs>
                <w:tab w:val="left" w:pos="1134"/>
              </w:tabs>
              <w:jc w:val="both"/>
              <w:rPr>
                <w:rFonts w:ascii="Verdana" w:hAnsi="Verdana"/>
                <w:b/>
                <w:bCs/>
              </w:rPr>
            </w:pPr>
            <w:r w:rsidRPr="00052D12">
              <w:rPr>
                <w:rFonts w:ascii="Verdana" w:hAnsi="Verdana"/>
              </w:rPr>
              <w:t>Laikoma, kad tiekėjas arba jo atsakingas asmuo nuteistas už aukščiau nurodytą nusikalstamą veiką, kai dėl:</w:t>
            </w:r>
          </w:p>
          <w:p w14:paraId="68655678" w14:textId="77777777" w:rsidR="00EB698E" w:rsidRPr="00052D12" w:rsidRDefault="00EB698E" w:rsidP="00052D12">
            <w:pPr>
              <w:tabs>
                <w:tab w:val="left" w:pos="1134"/>
              </w:tabs>
              <w:jc w:val="both"/>
              <w:rPr>
                <w:rFonts w:ascii="Verdana" w:hAnsi="Verdana"/>
                <w:b/>
                <w:bCs/>
              </w:rPr>
            </w:pPr>
            <w:r w:rsidRPr="00052D12">
              <w:rPr>
                <w:rFonts w:ascii="Verdana" w:hAnsi="Verdana"/>
              </w:rPr>
              <w:t>1) tiekėjo, kuris yra fizinis asmuo, per pastaruosius 5 metus buvo priimtas ir įsiteisėjęs apkaltinamasis teismo nuosprendis ir šis asmuo turi neišnykusį ar nepanaikintą teistumą;</w:t>
            </w:r>
          </w:p>
          <w:p w14:paraId="12B3383A" w14:textId="77777777" w:rsidR="00EB698E" w:rsidRPr="00052D12" w:rsidRDefault="00EB698E" w:rsidP="00052D12">
            <w:pPr>
              <w:tabs>
                <w:tab w:val="left" w:pos="1134"/>
              </w:tabs>
              <w:jc w:val="both"/>
              <w:rPr>
                <w:rFonts w:ascii="Verdana" w:hAnsi="Verdana"/>
              </w:rPr>
            </w:pPr>
            <w:r w:rsidRPr="00052D12">
              <w:rPr>
                <w:rFonts w:ascii="Verdana" w:hAnsi="Verdana"/>
              </w:rPr>
              <w:t xml:space="preserve">2) tiekėjo, kuris yra juridinis asmuo, kita organizacija ar jos </w:t>
            </w:r>
            <w:r w:rsidRPr="00052D12">
              <w:rPr>
                <w:rFonts w:ascii="Verdana" w:hAnsi="Verdana"/>
                <w:b/>
                <w:bCs/>
              </w:rPr>
              <w:t>struktūrinis</w:t>
            </w:r>
            <w:r w:rsidRPr="00052D12">
              <w:rPr>
                <w:rFonts w:ascii="Verdana" w:hAnsi="Verdana"/>
              </w:rPr>
              <w:t xml:space="preserve"> padalinys, vadovo ar asmens (asmenų), turinčio (turinčių) teisę surašyti ir pasirašyti tiekėjo finansinės apskaitos dokumentus, per pastaruosius 5 metus buvo priimtas ir įsiteisėjęs apkaltinamasis teismo </w:t>
            </w:r>
            <w:r w:rsidRPr="00052D12">
              <w:rPr>
                <w:rFonts w:ascii="Verdana" w:hAnsi="Verdana"/>
              </w:rPr>
              <w:lastRenderedPageBreak/>
              <w:t>nuosprendis ir šis asmuo turi neišnykusį ar nepanaikintą teistumą;</w:t>
            </w:r>
          </w:p>
          <w:p w14:paraId="0080BB80" w14:textId="77777777" w:rsidR="00EB698E" w:rsidRPr="00052D12" w:rsidRDefault="00EB698E" w:rsidP="00052D12">
            <w:pPr>
              <w:tabs>
                <w:tab w:val="left" w:pos="1134"/>
              </w:tabs>
              <w:jc w:val="both"/>
              <w:rPr>
                <w:rFonts w:ascii="Verdana" w:hAnsi="Verdana"/>
                <w:b/>
                <w:bCs/>
              </w:rPr>
            </w:pPr>
            <w:r w:rsidRPr="00052D12">
              <w:rPr>
                <w:rFonts w:ascii="Verdana" w:hAnsi="Verdana"/>
                <w:bCs/>
              </w:rPr>
              <w:t xml:space="preserve">3) tiekėjo, kuris yra juridinis asmuo, kita organizacija ar jos </w:t>
            </w:r>
            <w:r w:rsidRPr="00052D12">
              <w:rPr>
                <w:rFonts w:ascii="Verdana" w:hAnsi="Verdana"/>
                <w:b/>
              </w:rPr>
              <w:t>struktūrinis</w:t>
            </w:r>
            <w:r w:rsidRPr="00052D12">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052D12" w:rsidRDefault="00EB698E" w:rsidP="00052D12">
            <w:pPr>
              <w:tabs>
                <w:tab w:val="left" w:pos="1134"/>
              </w:tabs>
              <w:jc w:val="both"/>
              <w:rPr>
                <w:rFonts w:ascii="Verdana" w:hAnsi="Verdana"/>
                <w:b/>
                <w:bCs/>
              </w:rPr>
            </w:pPr>
            <w:r w:rsidRPr="00052D12">
              <w:rPr>
                <w:rFonts w:ascii="Verdana" w:hAnsi="Verdana"/>
                <w:b/>
                <w:bCs/>
              </w:rPr>
              <w:lastRenderedPageBreak/>
              <w:t>VPĮ 46 straipsnio 1 dalis</w:t>
            </w:r>
          </w:p>
          <w:p w14:paraId="26B62854" w14:textId="77777777" w:rsidR="00EB698E" w:rsidRPr="00052D12" w:rsidRDefault="00EB698E" w:rsidP="00052D12">
            <w:pPr>
              <w:tabs>
                <w:tab w:val="left" w:pos="1134"/>
              </w:tabs>
              <w:jc w:val="both"/>
              <w:rPr>
                <w:rFonts w:ascii="Verdana" w:hAnsi="Verdana"/>
              </w:rPr>
            </w:pPr>
          </w:p>
          <w:p w14:paraId="3535F2F6" w14:textId="77777777" w:rsidR="00EB698E" w:rsidRPr="00052D12" w:rsidRDefault="00EB698E" w:rsidP="00052D12">
            <w:pPr>
              <w:tabs>
                <w:tab w:val="left" w:pos="1134"/>
              </w:tabs>
              <w:jc w:val="both"/>
              <w:rPr>
                <w:rFonts w:ascii="Verdana" w:hAnsi="Verdana"/>
              </w:rPr>
            </w:pPr>
            <w:r w:rsidRPr="00052D12">
              <w:rPr>
                <w:rFonts w:ascii="Verdana" w:hAnsi="Verdana"/>
              </w:rPr>
              <w:t>EBVPD III dalies A1-A6 punktai</w:t>
            </w:r>
          </w:p>
          <w:p w14:paraId="71B6960A" w14:textId="77777777" w:rsidR="00EB698E" w:rsidRPr="00052D12" w:rsidRDefault="00EB698E" w:rsidP="00052D12">
            <w:pPr>
              <w:tabs>
                <w:tab w:val="left" w:pos="1134"/>
              </w:tabs>
              <w:jc w:val="both"/>
              <w:rPr>
                <w:rFonts w:ascii="Verdana" w:hAnsi="Verdana"/>
              </w:rPr>
            </w:pPr>
          </w:p>
          <w:p w14:paraId="04A6F333" w14:textId="77777777" w:rsidR="00EB698E" w:rsidRPr="00052D12" w:rsidRDefault="00EB698E" w:rsidP="00052D12">
            <w:pPr>
              <w:tabs>
                <w:tab w:val="left" w:pos="1134"/>
              </w:tabs>
              <w:jc w:val="both"/>
              <w:rPr>
                <w:rFonts w:ascii="Verdana" w:hAnsi="Verdana"/>
              </w:rPr>
            </w:pPr>
            <w:r w:rsidRPr="00052D12">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052D12" w:rsidRDefault="00EB698E" w:rsidP="00052D12">
            <w:pPr>
              <w:tabs>
                <w:tab w:val="left" w:pos="1134"/>
              </w:tabs>
              <w:jc w:val="both"/>
              <w:rPr>
                <w:rFonts w:ascii="Verdana" w:hAnsi="Verdana"/>
                <w:i/>
                <w:iCs/>
              </w:rPr>
            </w:pPr>
            <w:r w:rsidRPr="00052D12">
              <w:rPr>
                <w:rFonts w:ascii="Verdana" w:hAnsi="Verdana"/>
                <w:iCs/>
              </w:rPr>
              <w:t>Pateikiama su pasiūlymu: EBVPD.</w:t>
            </w:r>
          </w:p>
          <w:p w14:paraId="2BF6FB4C"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reikalaujama:</w:t>
            </w:r>
          </w:p>
          <w:p w14:paraId="3D134DE1" w14:textId="77777777" w:rsidR="00EB698E" w:rsidRPr="00052D12" w:rsidRDefault="00EB698E">
            <w:pPr>
              <w:numPr>
                <w:ilvl w:val="0"/>
                <w:numId w:val="25"/>
              </w:numPr>
              <w:tabs>
                <w:tab w:val="left" w:pos="175"/>
              </w:tabs>
              <w:ind w:left="0" w:firstLine="34"/>
              <w:jc w:val="both"/>
              <w:rPr>
                <w:rFonts w:ascii="Verdana" w:hAnsi="Verdana"/>
                <w:b/>
                <w:bCs/>
              </w:rPr>
            </w:pPr>
            <w:r w:rsidRPr="00052D12">
              <w:rPr>
                <w:rFonts w:ascii="Verdana" w:hAnsi="Verdana"/>
              </w:rPr>
              <w:t>išrašo iš teismo sprendimo arba</w:t>
            </w:r>
          </w:p>
          <w:p w14:paraId="289F7E37" w14:textId="77777777" w:rsidR="00EB698E" w:rsidRPr="00052D12" w:rsidRDefault="00EB698E">
            <w:pPr>
              <w:numPr>
                <w:ilvl w:val="0"/>
                <w:numId w:val="25"/>
              </w:numPr>
              <w:tabs>
                <w:tab w:val="left" w:pos="175"/>
              </w:tabs>
              <w:ind w:left="0" w:firstLine="34"/>
              <w:jc w:val="both"/>
              <w:rPr>
                <w:rFonts w:ascii="Verdana" w:hAnsi="Verdana"/>
                <w:b/>
                <w:bCs/>
              </w:rPr>
            </w:pPr>
            <w:r w:rsidRPr="00052D12">
              <w:rPr>
                <w:rFonts w:ascii="Verdana" w:hAnsi="Verdana"/>
              </w:rPr>
              <w:t>Informatikos ir ryšių departamento prie Vidaus reikalų ministerijos pažymos, arba</w:t>
            </w:r>
          </w:p>
          <w:p w14:paraId="09B9D6C8" w14:textId="77777777" w:rsidR="00EB698E" w:rsidRPr="00052D12" w:rsidRDefault="00EB698E">
            <w:pPr>
              <w:numPr>
                <w:ilvl w:val="0"/>
                <w:numId w:val="25"/>
              </w:numPr>
              <w:tabs>
                <w:tab w:val="left" w:pos="175"/>
              </w:tabs>
              <w:ind w:left="0" w:firstLine="34"/>
              <w:jc w:val="both"/>
              <w:rPr>
                <w:rFonts w:ascii="Verdana" w:hAnsi="Verdana"/>
                <w:b/>
                <w:bCs/>
              </w:rPr>
            </w:pPr>
            <w:r w:rsidRPr="00052D12">
              <w:rPr>
                <w:rFonts w:ascii="Verdana" w:hAnsi="Verdana"/>
              </w:rPr>
              <w:t>valstybės įmonės Registrų centro Lietuvos Respublikos Vyriausybės nustatyta tvarka išduoto dokumento, patvirtinančio jungtinius kompetentingų institucijų tvarkomus duomenis.</w:t>
            </w:r>
          </w:p>
          <w:p w14:paraId="39715F1E" w14:textId="77777777" w:rsidR="00EB698E" w:rsidRPr="00052D12" w:rsidRDefault="00EB698E" w:rsidP="00052D12">
            <w:pPr>
              <w:tabs>
                <w:tab w:val="left" w:pos="1134"/>
              </w:tabs>
              <w:jc w:val="both"/>
              <w:rPr>
                <w:rFonts w:ascii="Verdana" w:hAnsi="Verdana"/>
              </w:rPr>
            </w:pPr>
          </w:p>
          <w:p w14:paraId="4D5ADF09" w14:textId="77777777" w:rsidR="00EB698E" w:rsidRPr="00052D12" w:rsidRDefault="00EB698E" w:rsidP="00052D12">
            <w:pPr>
              <w:tabs>
                <w:tab w:val="left" w:pos="1134"/>
              </w:tabs>
              <w:jc w:val="both"/>
              <w:rPr>
                <w:rFonts w:ascii="Verdana" w:hAnsi="Verdana"/>
              </w:rPr>
            </w:pPr>
            <w:r w:rsidRPr="00052D12">
              <w:rPr>
                <w:rFonts w:ascii="Verdana" w:hAnsi="Verdana"/>
              </w:rPr>
              <w:t>Iš ne Lietuvoje įsteigtų subjektų reikalaujama:</w:t>
            </w:r>
          </w:p>
          <w:p w14:paraId="322B2DA5" w14:textId="77777777" w:rsidR="00EB698E" w:rsidRPr="00052D12" w:rsidRDefault="00EB698E">
            <w:pPr>
              <w:numPr>
                <w:ilvl w:val="0"/>
                <w:numId w:val="25"/>
              </w:numPr>
              <w:tabs>
                <w:tab w:val="left" w:pos="317"/>
              </w:tabs>
              <w:ind w:left="0" w:firstLine="0"/>
              <w:jc w:val="both"/>
              <w:rPr>
                <w:rFonts w:ascii="Verdana" w:hAnsi="Verdana"/>
                <w:b/>
                <w:bCs/>
              </w:rPr>
            </w:pPr>
            <w:r w:rsidRPr="00052D12">
              <w:rPr>
                <w:rFonts w:ascii="Verdana" w:hAnsi="Verdana"/>
              </w:rPr>
              <w:t>atitinkamos užsienio šalies institucijos dokumento</w:t>
            </w:r>
            <w:r w:rsidRPr="00052D12">
              <w:rPr>
                <w:rFonts w:ascii="Verdana" w:hAnsi="Verdana"/>
                <w:vertAlign w:val="superscript"/>
              </w:rPr>
              <w:footnoteReference w:id="1"/>
            </w:r>
            <w:r w:rsidRPr="00052D12">
              <w:rPr>
                <w:rFonts w:ascii="Verdana" w:hAnsi="Verdana"/>
              </w:rPr>
              <w:t>.</w:t>
            </w:r>
          </w:p>
          <w:p w14:paraId="3D82D075" w14:textId="77777777" w:rsidR="00EB698E" w:rsidRPr="00052D12" w:rsidRDefault="00EB698E" w:rsidP="00052D12">
            <w:pPr>
              <w:tabs>
                <w:tab w:val="left" w:pos="1134"/>
              </w:tabs>
              <w:jc w:val="both"/>
              <w:rPr>
                <w:rFonts w:ascii="Verdana" w:hAnsi="Verdana"/>
              </w:rPr>
            </w:pPr>
          </w:p>
          <w:p w14:paraId="5E83F736" w14:textId="6A6D44EE" w:rsidR="00EB698E" w:rsidRPr="00052D12" w:rsidRDefault="00EB698E" w:rsidP="00052D12">
            <w:pPr>
              <w:tabs>
                <w:tab w:val="left" w:pos="1134"/>
              </w:tabs>
              <w:jc w:val="both"/>
              <w:rPr>
                <w:rFonts w:ascii="Verdana" w:hAnsi="Verdana"/>
              </w:rPr>
            </w:pPr>
            <w:bookmarkStart w:id="13" w:name="_Hlk96594056"/>
            <w:r w:rsidRPr="00052D12">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3"/>
          <w:p w14:paraId="07AFC33D" w14:textId="77777777" w:rsidR="00EB698E" w:rsidRPr="00052D12" w:rsidRDefault="00EB698E" w:rsidP="00052D12">
            <w:pPr>
              <w:tabs>
                <w:tab w:val="left" w:pos="1134"/>
              </w:tabs>
              <w:jc w:val="both"/>
              <w:rPr>
                <w:rFonts w:ascii="Verdana" w:hAnsi="Verdana"/>
                <w:b/>
                <w:bCs/>
              </w:rPr>
            </w:pPr>
          </w:p>
          <w:p w14:paraId="7CE1AEDB" w14:textId="77777777" w:rsidR="00EB698E" w:rsidRPr="00052D12" w:rsidRDefault="00EB698E" w:rsidP="00052D12">
            <w:pPr>
              <w:tabs>
                <w:tab w:val="left" w:pos="1134"/>
              </w:tabs>
              <w:jc w:val="both"/>
              <w:rPr>
                <w:rFonts w:ascii="Verdana" w:hAnsi="Verdana"/>
              </w:rPr>
            </w:pPr>
            <w:r w:rsidRPr="00052D1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052D12" w:rsidRDefault="00EB698E" w:rsidP="00052D12">
            <w:pPr>
              <w:tabs>
                <w:tab w:val="left" w:pos="1134"/>
              </w:tabs>
              <w:jc w:val="both"/>
              <w:rPr>
                <w:rFonts w:ascii="Verdana" w:hAnsi="Verdana"/>
              </w:rPr>
            </w:pPr>
          </w:p>
          <w:p w14:paraId="46653F9A" w14:textId="77777777" w:rsidR="00EB698E" w:rsidRPr="00052D12" w:rsidRDefault="00EB698E" w:rsidP="00052D12">
            <w:pPr>
              <w:tabs>
                <w:tab w:val="left" w:pos="1134"/>
              </w:tabs>
              <w:jc w:val="both"/>
              <w:rPr>
                <w:rFonts w:ascii="Verdana" w:hAnsi="Verdana"/>
                <w:b/>
                <w:bCs/>
                <w:i/>
                <w:iCs/>
                <w:u w:val="single"/>
              </w:rPr>
            </w:pPr>
            <w:r w:rsidRPr="00052D12">
              <w:rPr>
                <w:rFonts w:ascii="Verdana" w:hAnsi="Verdana"/>
                <w:b/>
                <w:bCs/>
                <w:i/>
                <w:iCs/>
                <w:u w:val="single"/>
              </w:rPr>
              <w:t>PASTABA:</w:t>
            </w:r>
          </w:p>
          <w:p w14:paraId="3545CD57" w14:textId="77777777" w:rsidR="00EB698E" w:rsidRPr="00052D12" w:rsidRDefault="00EB698E" w:rsidP="00052D12">
            <w:pPr>
              <w:tabs>
                <w:tab w:val="left" w:pos="1134"/>
              </w:tabs>
              <w:jc w:val="both"/>
              <w:rPr>
                <w:rFonts w:ascii="Verdana" w:hAnsi="Verdana"/>
              </w:rPr>
            </w:pPr>
            <w:r w:rsidRPr="00052D1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28236F" w:rsidRPr="00052D12" w14:paraId="2DA36585"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A1C1" w14:textId="20D8CA43" w:rsidR="0028236F" w:rsidRPr="00052D12" w:rsidRDefault="0028236F" w:rsidP="00052D12">
            <w:pPr>
              <w:tabs>
                <w:tab w:val="left" w:pos="1134"/>
              </w:tabs>
              <w:jc w:val="both"/>
              <w:rPr>
                <w:rFonts w:ascii="Verdana" w:hAnsi="Verdana"/>
              </w:rPr>
            </w:pPr>
            <w:r w:rsidRPr="00052D12">
              <w:rPr>
                <w:rFonts w:ascii="Verdana" w:hAnsi="Verdana"/>
              </w:rPr>
              <w:lastRenderedPageBreak/>
              <w:t>3</w:t>
            </w:r>
            <w:r w:rsidR="0098358B" w:rsidRPr="00052D12">
              <w:rPr>
                <w:rFonts w:ascii="Verdana" w:hAnsi="Verdana"/>
              </w:rPr>
              <w:t>3</w:t>
            </w:r>
            <w:r w:rsidRPr="00052D12">
              <w:rPr>
                <w:rFonts w:ascii="Verdana" w:hAnsi="Verdana"/>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4713" w14:textId="221020D6" w:rsidR="0028236F" w:rsidRPr="00052D12" w:rsidRDefault="0028236F" w:rsidP="00052D12">
            <w:pPr>
              <w:tabs>
                <w:tab w:val="left" w:pos="1134"/>
              </w:tabs>
              <w:jc w:val="both"/>
              <w:rPr>
                <w:rFonts w:ascii="Verdana" w:hAnsi="Verdana"/>
              </w:rPr>
            </w:pPr>
            <w:r w:rsidRPr="00052D12">
              <w:rPr>
                <w:rFonts w:ascii="Verdana" w:hAnsi="Verdana"/>
                <w:b/>
                <w:bCs/>
                <w:color w:val="000000" w:themeColor="text1"/>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6FC8" w14:textId="77777777" w:rsidR="0028236F" w:rsidRPr="00052D12" w:rsidRDefault="0028236F" w:rsidP="00052D12">
            <w:pPr>
              <w:pStyle w:val="Betarp"/>
              <w:jc w:val="both"/>
              <w:rPr>
                <w:rFonts w:ascii="Verdana" w:eastAsia="Yu Mincho" w:hAnsi="Verdana" w:cs="Arial"/>
                <w:b/>
                <w:bCs/>
                <w:color w:val="000000" w:themeColor="text1"/>
                <w:szCs w:val="24"/>
              </w:rPr>
            </w:pPr>
            <w:r w:rsidRPr="00052D12">
              <w:rPr>
                <w:rFonts w:ascii="Verdana" w:eastAsia="Yu Mincho" w:hAnsi="Verdana" w:cs="Arial"/>
                <w:b/>
                <w:bCs/>
                <w:color w:val="000000" w:themeColor="text1"/>
                <w:szCs w:val="24"/>
              </w:rPr>
              <w:t>VPĮ 46 straipsnio 2¹ dalis</w:t>
            </w:r>
          </w:p>
          <w:p w14:paraId="277534C8" w14:textId="77777777" w:rsidR="0028236F" w:rsidRPr="00052D12" w:rsidRDefault="0028236F" w:rsidP="00052D12">
            <w:pPr>
              <w:pStyle w:val="Betarp"/>
              <w:jc w:val="both"/>
              <w:rPr>
                <w:rFonts w:ascii="Verdana" w:eastAsia="Yu Mincho" w:hAnsi="Verdana" w:cs="Arial"/>
                <w:color w:val="000000" w:themeColor="text1"/>
                <w:szCs w:val="24"/>
              </w:rPr>
            </w:pPr>
          </w:p>
          <w:p w14:paraId="6DB07532" w14:textId="5676B06D" w:rsidR="0028236F" w:rsidRPr="00052D12" w:rsidRDefault="0028236F" w:rsidP="00052D12">
            <w:pPr>
              <w:tabs>
                <w:tab w:val="left" w:pos="1134"/>
              </w:tabs>
              <w:jc w:val="both"/>
              <w:rPr>
                <w:rFonts w:ascii="Verdana" w:hAnsi="Verdana"/>
                <w:b/>
                <w:bCs/>
              </w:rPr>
            </w:pPr>
            <w:r w:rsidRPr="00052D12">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D0271" w14:textId="225B2249" w:rsidR="0028236F" w:rsidRPr="00052D12" w:rsidRDefault="0028236F" w:rsidP="00052D12">
            <w:pPr>
              <w:tabs>
                <w:tab w:val="left" w:pos="1134"/>
              </w:tabs>
              <w:jc w:val="both"/>
              <w:rPr>
                <w:rFonts w:ascii="Verdana" w:hAnsi="Verdana"/>
                <w:iCs/>
              </w:rPr>
            </w:pPr>
            <w:r w:rsidRPr="00052D12">
              <w:rPr>
                <w:rFonts w:ascii="Verdana" w:hAnsi="Verdana"/>
                <w:b/>
                <w:bCs/>
                <w:color w:val="000000" w:themeColor="text1"/>
              </w:rPr>
              <w:t>Iš Lietuvoje įsteigtų subjektų įrodančių dokumentų nereikalaujama. Užtenka pateikto EBVPD.</w:t>
            </w:r>
          </w:p>
        </w:tc>
      </w:tr>
      <w:tr w:rsidR="00EB698E" w:rsidRPr="00052D12" w14:paraId="06D1F28A"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080A2522" w:rsidR="00EB698E" w:rsidRPr="00052D12" w:rsidRDefault="00EB698E" w:rsidP="00052D12">
            <w:pPr>
              <w:tabs>
                <w:tab w:val="left" w:pos="1134"/>
              </w:tabs>
              <w:jc w:val="both"/>
              <w:rPr>
                <w:rFonts w:ascii="Verdana" w:hAnsi="Verdana"/>
              </w:rPr>
            </w:pPr>
            <w:bookmarkStart w:id="14" w:name="_Hlk90887843"/>
            <w:r w:rsidRPr="00052D12">
              <w:rPr>
                <w:rFonts w:ascii="Verdana" w:hAnsi="Verdana"/>
              </w:rPr>
              <w:t>3</w:t>
            </w:r>
            <w:r w:rsidR="0098358B" w:rsidRPr="00052D12">
              <w:rPr>
                <w:rFonts w:ascii="Verdana" w:hAnsi="Verdana"/>
              </w:rPr>
              <w:t>3</w:t>
            </w:r>
            <w:r w:rsidRPr="00052D12">
              <w:rPr>
                <w:rFonts w:ascii="Verdana" w:hAnsi="Verdana"/>
              </w:rPr>
              <w:t>.</w:t>
            </w:r>
            <w:r w:rsidR="0028236F" w:rsidRPr="00052D12">
              <w:rPr>
                <w:rFonts w:ascii="Verdana" w:hAnsi="Verdana"/>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FD563" w14:textId="1DED5E66" w:rsidR="00EB698E" w:rsidRPr="00052D12" w:rsidRDefault="00EB698E" w:rsidP="00052D12">
            <w:pPr>
              <w:tabs>
                <w:tab w:val="left" w:pos="1134"/>
              </w:tabs>
              <w:jc w:val="both"/>
              <w:rPr>
                <w:rFonts w:ascii="Verdana" w:hAnsi="Verdana"/>
              </w:rPr>
            </w:pPr>
            <w:r w:rsidRPr="00052D12">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F1063B1" w14:textId="77777777" w:rsidR="00294F7D" w:rsidRPr="00052D12" w:rsidRDefault="00294F7D" w:rsidP="00052D12">
            <w:pPr>
              <w:tabs>
                <w:tab w:val="left" w:pos="1134"/>
              </w:tabs>
              <w:jc w:val="both"/>
              <w:rPr>
                <w:rFonts w:ascii="Verdana" w:hAnsi="Verdana"/>
                <w:b/>
                <w:bCs/>
              </w:rPr>
            </w:pPr>
          </w:p>
          <w:p w14:paraId="1FFA34C6" w14:textId="77777777" w:rsidR="00EB698E" w:rsidRPr="00052D12" w:rsidRDefault="00EB698E" w:rsidP="00052D12">
            <w:pPr>
              <w:tabs>
                <w:tab w:val="left" w:pos="1134"/>
              </w:tabs>
              <w:jc w:val="both"/>
              <w:rPr>
                <w:rFonts w:ascii="Verdana" w:hAnsi="Verdana"/>
                <w:b/>
                <w:bCs/>
              </w:rPr>
            </w:pPr>
            <w:r w:rsidRPr="00052D12">
              <w:rPr>
                <w:rFonts w:ascii="Verdana" w:hAnsi="Verdana"/>
              </w:rPr>
              <w:t>Laikoma, kad tiekėjas arba jo atsakingas asmuo nuteistas už aukščiau nurodytą nusikalstamą veiką, kai dėl:</w:t>
            </w:r>
          </w:p>
          <w:p w14:paraId="5CC7426E" w14:textId="77777777" w:rsidR="00EB698E" w:rsidRPr="00052D12" w:rsidRDefault="00EB698E" w:rsidP="00052D12">
            <w:pPr>
              <w:tabs>
                <w:tab w:val="left" w:pos="1134"/>
              </w:tabs>
              <w:jc w:val="both"/>
              <w:rPr>
                <w:rFonts w:ascii="Verdana" w:hAnsi="Verdana"/>
                <w:b/>
                <w:bCs/>
              </w:rPr>
            </w:pPr>
            <w:r w:rsidRPr="00052D12">
              <w:rPr>
                <w:rFonts w:ascii="Verdana" w:hAnsi="Verdana"/>
              </w:rPr>
              <w:t xml:space="preserve">1) tiekėjo, kuris yra fizinis asmuo, per pastaruosius 5 metus buvo priimtas ir įsiteisėjęs apkaltinamasis teismo nuosprendis ir šis </w:t>
            </w:r>
            <w:r w:rsidRPr="00052D12">
              <w:rPr>
                <w:rFonts w:ascii="Verdana" w:hAnsi="Verdana"/>
              </w:rPr>
              <w:lastRenderedPageBreak/>
              <w:t>asmuo turi neišnykusį ar nepanaikintą teistumą;</w:t>
            </w:r>
          </w:p>
          <w:p w14:paraId="634C6022" w14:textId="77777777" w:rsidR="00EB698E" w:rsidRPr="00052D12" w:rsidRDefault="00EB698E" w:rsidP="00052D12">
            <w:pPr>
              <w:tabs>
                <w:tab w:val="left" w:pos="1134"/>
              </w:tabs>
              <w:jc w:val="both"/>
              <w:rPr>
                <w:rFonts w:ascii="Verdana" w:hAnsi="Verdana"/>
                <w:b/>
                <w:bCs/>
              </w:rPr>
            </w:pPr>
            <w:r w:rsidRPr="00052D12">
              <w:rPr>
                <w:rFonts w:ascii="Verdana" w:hAnsi="Verdana"/>
                <w:bCs/>
              </w:rPr>
              <w:t xml:space="preserve">2) tiekėjo, kuris yra juridinis asmuo, kita organizacija ar jos </w:t>
            </w:r>
            <w:r w:rsidRPr="00052D12">
              <w:rPr>
                <w:rFonts w:ascii="Verdana" w:hAnsi="Verdana"/>
                <w:b/>
              </w:rPr>
              <w:t>struktūrinis</w:t>
            </w:r>
            <w:r w:rsidRPr="00052D12">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EB698E" w:rsidRPr="00052D12" w:rsidRDefault="00EB698E" w:rsidP="00052D12">
            <w:pPr>
              <w:tabs>
                <w:tab w:val="left" w:pos="1134"/>
              </w:tabs>
              <w:jc w:val="both"/>
              <w:rPr>
                <w:rFonts w:ascii="Verdana" w:hAnsi="Verdana"/>
                <w:b/>
                <w:bCs/>
              </w:rPr>
            </w:pPr>
          </w:p>
          <w:p w14:paraId="1692BA00" w14:textId="77777777" w:rsidR="00EB698E" w:rsidRPr="00052D12" w:rsidRDefault="00EB698E" w:rsidP="00052D12">
            <w:pPr>
              <w:tabs>
                <w:tab w:val="left" w:pos="1134"/>
              </w:tabs>
              <w:jc w:val="both"/>
              <w:rPr>
                <w:rFonts w:ascii="Verdana" w:hAnsi="Verdana"/>
                <w:b/>
                <w:bCs/>
              </w:rPr>
            </w:pPr>
            <w:r w:rsidRPr="00052D12">
              <w:rPr>
                <w:rFonts w:ascii="Verdana" w:hAnsi="Verdana"/>
              </w:rPr>
              <w:t>Tačiau ši nuostata netaikoma, jeigu:</w:t>
            </w:r>
          </w:p>
          <w:p w14:paraId="15F63ECF" w14:textId="77777777" w:rsidR="00EB698E" w:rsidRPr="00052D12" w:rsidRDefault="00EB698E" w:rsidP="00052D12">
            <w:pPr>
              <w:tabs>
                <w:tab w:val="left" w:pos="1134"/>
              </w:tabs>
              <w:jc w:val="both"/>
              <w:rPr>
                <w:rFonts w:ascii="Verdana" w:hAnsi="Verdana"/>
                <w:b/>
                <w:bCs/>
              </w:rPr>
            </w:pPr>
            <w:r w:rsidRPr="00052D12">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052D12" w:rsidRDefault="00EB698E" w:rsidP="00052D12">
            <w:pPr>
              <w:tabs>
                <w:tab w:val="left" w:pos="1134"/>
              </w:tabs>
              <w:jc w:val="both"/>
              <w:rPr>
                <w:rFonts w:ascii="Verdana" w:hAnsi="Verdana"/>
                <w:b/>
                <w:bCs/>
              </w:rPr>
            </w:pPr>
            <w:r w:rsidRPr="00052D12">
              <w:rPr>
                <w:rFonts w:ascii="Verdana" w:hAnsi="Verdana"/>
              </w:rPr>
              <w:t>2) įsiskolinimo suma neviršija 50 Eur (penkiasdešimt eurų);</w:t>
            </w:r>
          </w:p>
          <w:p w14:paraId="47075B65" w14:textId="77777777" w:rsidR="00EB698E" w:rsidRPr="00052D12" w:rsidRDefault="00EB698E" w:rsidP="00052D12">
            <w:pPr>
              <w:tabs>
                <w:tab w:val="left" w:pos="1134"/>
              </w:tabs>
              <w:jc w:val="both"/>
              <w:rPr>
                <w:rFonts w:ascii="Verdana" w:hAnsi="Verdana"/>
                <w:b/>
                <w:bCs/>
              </w:rPr>
            </w:pPr>
            <w:r w:rsidRPr="00052D12">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052D12">
              <w:rPr>
                <w:rFonts w:ascii="Verdana" w:hAnsi="Verdana"/>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052D12" w:rsidRDefault="00EB698E" w:rsidP="00052D12">
            <w:pPr>
              <w:tabs>
                <w:tab w:val="left" w:pos="1134"/>
              </w:tabs>
              <w:jc w:val="both"/>
              <w:rPr>
                <w:rFonts w:ascii="Verdana" w:hAnsi="Verdana"/>
                <w:b/>
                <w:bCs/>
              </w:rPr>
            </w:pPr>
            <w:r w:rsidRPr="00052D12">
              <w:rPr>
                <w:rFonts w:ascii="Verdana" w:hAnsi="Verdana"/>
                <w:b/>
                <w:bCs/>
              </w:rPr>
              <w:lastRenderedPageBreak/>
              <w:t>VPĮ 46 straipsnio 3 dalis</w:t>
            </w:r>
          </w:p>
          <w:p w14:paraId="32AC3D76" w14:textId="77777777" w:rsidR="00EB698E" w:rsidRPr="00052D12" w:rsidRDefault="00EB698E" w:rsidP="00052D12">
            <w:pPr>
              <w:tabs>
                <w:tab w:val="left" w:pos="1134"/>
              </w:tabs>
              <w:jc w:val="both"/>
              <w:rPr>
                <w:rFonts w:ascii="Verdana" w:hAnsi="Verdana"/>
              </w:rPr>
            </w:pPr>
          </w:p>
          <w:p w14:paraId="14BE9C48" w14:textId="77777777" w:rsidR="00EB698E" w:rsidRPr="00052D12" w:rsidRDefault="00EB698E" w:rsidP="00052D12">
            <w:pPr>
              <w:tabs>
                <w:tab w:val="left" w:pos="1134"/>
              </w:tabs>
              <w:jc w:val="both"/>
              <w:rPr>
                <w:rFonts w:ascii="Verdana" w:hAnsi="Verdana"/>
              </w:rPr>
            </w:pPr>
            <w:r w:rsidRPr="00052D12">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052D12" w:rsidRDefault="00EB698E" w:rsidP="00052D12">
            <w:pPr>
              <w:tabs>
                <w:tab w:val="left" w:pos="1134"/>
              </w:tabs>
              <w:jc w:val="both"/>
              <w:rPr>
                <w:rFonts w:ascii="Verdana" w:hAnsi="Verdana"/>
                <w:b/>
                <w:bCs/>
              </w:rPr>
            </w:pPr>
            <w:r w:rsidRPr="00052D12">
              <w:rPr>
                <w:rFonts w:ascii="Verdana" w:hAnsi="Verdana"/>
              </w:rPr>
              <w:t>1) Dėl įsipareigojimų, susijusių su mokesčių mokėjimu, įvykdymo iš Lietuvoje įsteigtų subjektų prašoma:</w:t>
            </w:r>
          </w:p>
          <w:p w14:paraId="57494F6D" w14:textId="77777777" w:rsidR="00EB698E" w:rsidRPr="00052D12" w:rsidRDefault="00EB698E" w:rsidP="00052D12">
            <w:pPr>
              <w:tabs>
                <w:tab w:val="left" w:pos="1134"/>
              </w:tabs>
              <w:jc w:val="both"/>
              <w:rPr>
                <w:rFonts w:ascii="Verdana" w:hAnsi="Verdana"/>
              </w:rPr>
            </w:pPr>
          </w:p>
          <w:p w14:paraId="3278ED3A" w14:textId="77777777" w:rsidR="00EB698E" w:rsidRPr="00052D12" w:rsidRDefault="00EB698E" w:rsidP="00052D12">
            <w:pPr>
              <w:tabs>
                <w:tab w:val="left" w:pos="1134"/>
              </w:tabs>
              <w:jc w:val="both"/>
              <w:rPr>
                <w:rFonts w:ascii="Verdana" w:hAnsi="Verdana"/>
              </w:rPr>
            </w:pPr>
            <w:r w:rsidRPr="00052D12">
              <w:rPr>
                <w:rFonts w:ascii="Verdana" w:hAnsi="Verdana"/>
              </w:rPr>
              <w:t xml:space="preserve">• išrašo iš teismo sprendimo (jei toks yra) arba </w:t>
            </w:r>
          </w:p>
          <w:p w14:paraId="6431A1BC" w14:textId="77777777" w:rsidR="00EB698E" w:rsidRPr="00052D12" w:rsidRDefault="00EB698E" w:rsidP="00052D12">
            <w:pPr>
              <w:tabs>
                <w:tab w:val="left" w:pos="1134"/>
              </w:tabs>
              <w:jc w:val="both"/>
              <w:rPr>
                <w:rFonts w:ascii="Verdana" w:hAnsi="Verdana"/>
              </w:rPr>
            </w:pPr>
            <w:r w:rsidRPr="00052D12">
              <w:rPr>
                <w:rFonts w:ascii="Verdana" w:hAnsi="Verdana"/>
              </w:rPr>
              <w:t xml:space="preserve">• Valstybinės mokesčių inspekcijos prie Lietuvos Respublikos finansų ministerijos išduoto dokumento, </w:t>
            </w:r>
          </w:p>
          <w:p w14:paraId="5F169711" w14:textId="77777777" w:rsidR="00EB698E" w:rsidRPr="00052D12" w:rsidRDefault="00EB698E" w:rsidP="00052D12">
            <w:pPr>
              <w:tabs>
                <w:tab w:val="left" w:pos="1134"/>
              </w:tabs>
              <w:jc w:val="both"/>
              <w:rPr>
                <w:rFonts w:ascii="Verdana" w:hAnsi="Verdana"/>
              </w:rPr>
            </w:pPr>
            <w:r w:rsidRPr="00052D12">
              <w:rPr>
                <w:rFonts w:ascii="Verdana" w:hAnsi="Verdana"/>
              </w:rPr>
              <w:t>• arba valstybės įmonės Registrų centro Lietuvos Respublikos Vyriausybės nustatyta tvarka išduoto dokumento, patvirtinančio jungtinius kompetentingų institucijų tvarkomus duomenis.</w:t>
            </w:r>
          </w:p>
          <w:p w14:paraId="00AE44FD" w14:textId="77777777" w:rsidR="00EB698E" w:rsidRPr="00052D12" w:rsidRDefault="00EB698E" w:rsidP="00052D12">
            <w:pPr>
              <w:tabs>
                <w:tab w:val="left" w:pos="317"/>
              </w:tabs>
              <w:jc w:val="both"/>
              <w:rPr>
                <w:rFonts w:ascii="Verdana" w:hAnsi="Verdana"/>
              </w:rPr>
            </w:pPr>
            <w:r w:rsidRPr="00052D12">
              <w:rPr>
                <w:rFonts w:ascii="Verdana" w:hAnsi="Verdana"/>
              </w:rPr>
              <w:t>Iš ne Lietuvoje įsteigtų subjektų reikalaujama:</w:t>
            </w:r>
          </w:p>
          <w:p w14:paraId="38996145" w14:textId="77777777" w:rsidR="00EB698E" w:rsidRPr="00052D12" w:rsidRDefault="00EB698E">
            <w:pPr>
              <w:numPr>
                <w:ilvl w:val="0"/>
                <w:numId w:val="25"/>
              </w:numPr>
              <w:tabs>
                <w:tab w:val="left" w:pos="317"/>
              </w:tabs>
              <w:ind w:left="0" w:firstLine="0"/>
              <w:jc w:val="both"/>
              <w:rPr>
                <w:rFonts w:ascii="Verdana" w:hAnsi="Verdana"/>
                <w:b/>
                <w:bCs/>
              </w:rPr>
            </w:pPr>
            <w:r w:rsidRPr="00052D12">
              <w:rPr>
                <w:rFonts w:ascii="Verdana" w:hAnsi="Verdana"/>
              </w:rPr>
              <w:lastRenderedPageBreak/>
              <w:t>atitinkamos užsienio šalies institucijos dokumento</w:t>
            </w:r>
            <w:r w:rsidRPr="00052D12">
              <w:rPr>
                <w:rFonts w:ascii="Verdana" w:hAnsi="Verdana"/>
                <w:vertAlign w:val="superscript"/>
              </w:rPr>
              <w:footnoteReference w:id="2"/>
            </w:r>
            <w:r w:rsidRPr="00052D12">
              <w:rPr>
                <w:rFonts w:ascii="Verdana" w:hAnsi="Verdana"/>
              </w:rPr>
              <w:t>.</w:t>
            </w:r>
          </w:p>
          <w:p w14:paraId="6F357938" w14:textId="77777777" w:rsidR="00EB698E" w:rsidRPr="00052D12" w:rsidRDefault="00EB698E" w:rsidP="00052D12">
            <w:pPr>
              <w:tabs>
                <w:tab w:val="left" w:pos="1134"/>
              </w:tabs>
              <w:jc w:val="both"/>
              <w:rPr>
                <w:rFonts w:ascii="Verdana" w:hAnsi="Verdana"/>
              </w:rPr>
            </w:pPr>
          </w:p>
          <w:p w14:paraId="717846E3" w14:textId="32CD6EAB" w:rsidR="00EB698E" w:rsidRPr="00052D12" w:rsidRDefault="00EB698E" w:rsidP="00052D12">
            <w:pPr>
              <w:tabs>
                <w:tab w:val="left" w:pos="1134"/>
              </w:tabs>
              <w:jc w:val="both"/>
              <w:rPr>
                <w:rFonts w:ascii="Verdana" w:hAnsi="Verdana"/>
                <w:i/>
                <w:iCs/>
              </w:rPr>
            </w:pPr>
            <w:r w:rsidRPr="00052D12">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052D12" w:rsidRDefault="00EB698E" w:rsidP="00052D12">
            <w:pPr>
              <w:tabs>
                <w:tab w:val="left" w:pos="1134"/>
              </w:tabs>
              <w:jc w:val="both"/>
              <w:rPr>
                <w:rFonts w:ascii="Verdana" w:hAnsi="Verdana"/>
                <w:i/>
                <w:iCs/>
              </w:rPr>
            </w:pPr>
          </w:p>
          <w:p w14:paraId="106BF8D7" w14:textId="77777777" w:rsidR="00EB698E" w:rsidRPr="00052D12" w:rsidRDefault="00EB698E" w:rsidP="00052D12">
            <w:pPr>
              <w:tabs>
                <w:tab w:val="left" w:pos="1134"/>
              </w:tabs>
              <w:jc w:val="both"/>
              <w:rPr>
                <w:rFonts w:ascii="Verdana" w:hAnsi="Verdana"/>
                <w:b/>
                <w:bCs/>
              </w:rPr>
            </w:pPr>
            <w:r w:rsidRPr="00052D1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9360C80" w14:textId="77777777" w:rsidR="00EB698E" w:rsidRPr="00052D12" w:rsidRDefault="00EB698E" w:rsidP="00052D12">
            <w:pPr>
              <w:tabs>
                <w:tab w:val="left" w:pos="1134"/>
              </w:tabs>
              <w:jc w:val="both"/>
              <w:rPr>
                <w:rFonts w:ascii="Verdana" w:hAnsi="Verdana"/>
                <w:b/>
                <w:bCs/>
              </w:rPr>
            </w:pPr>
          </w:p>
          <w:p w14:paraId="498A4D69" w14:textId="77777777" w:rsidR="00EB698E" w:rsidRPr="00052D12" w:rsidRDefault="00EB698E" w:rsidP="00052D12">
            <w:pPr>
              <w:tabs>
                <w:tab w:val="left" w:pos="1134"/>
              </w:tabs>
              <w:jc w:val="both"/>
              <w:rPr>
                <w:rFonts w:ascii="Verdana" w:hAnsi="Verdana"/>
                <w:b/>
                <w:bCs/>
              </w:rPr>
            </w:pPr>
            <w:r w:rsidRPr="00052D12">
              <w:rPr>
                <w:rFonts w:ascii="Verdana" w:hAnsi="Verdana"/>
              </w:rPr>
              <w:t>2) Dėl įsipareigojimų, susijusių su socialinio draudimo įmokų mokėjimu, įvykdymo iš Lietuvoje įsteigtų subjektų prašoma:</w:t>
            </w:r>
          </w:p>
          <w:p w14:paraId="59C896DA" w14:textId="77777777" w:rsidR="00EB698E" w:rsidRPr="00052D12" w:rsidRDefault="00EB698E" w:rsidP="00052D12">
            <w:pPr>
              <w:tabs>
                <w:tab w:val="left" w:pos="1134"/>
              </w:tabs>
              <w:jc w:val="both"/>
              <w:rPr>
                <w:rFonts w:ascii="Verdana" w:hAnsi="Verdana"/>
              </w:rPr>
            </w:pPr>
            <w:r w:rsidRPr="00052D12">
              <w:rPr>
                <w:rFonts w:ascii="Verdana" w:hAnsi="Verdana"/>
              </w:rPr>
              <w:t xml:space="preserve">2.1) Jeigu tiekėjas yra juridinis asmuo, registruotas Lietuvos Respublikoje, iš jo nereikalaujama pateikti jokių šį reikalavimą įrodančių dokumentų. </w:t>
            </w:r>
            <w:r w:rsidRPr="00052D12">
              <w:rPr>
                <w:rFonts w:ascii="Verdana" w:hAnsi="Verdana"/>
              </w:rPr>
              <w:lastRenderedPageBreak/>
              <w:t xml:space="preserve">Perkančioji organizacija savarankiškai pasiūlymo pateikimo dieną patikrina duomenis nacionalinėje duomenų bazėje,  adresu </w:t>
            </w:r>
            <w:hyperlink r:id="rId14" w:history="1">
              <w:r w:rsidRPr="00052D12">
                <w:rPr>
                  <w:rStyle w:val="Hipersaitas"/>
                  <w:rFonts w:ascii="Verdana" w:hAnsi="Verdana"/>
                </w:rPr>
                <w:t>http://draudejai.sodra.lt/draudeju_viesi_duomenys/</w:t>
              </w:r>
            </w:hyperlink>
            <w:r w:rsidRPr="00052D12">
              <w:rPr>
                <w:rFonts w:ascii="Verdana" w:hAnsi="Verdana"/>
              </w:rPr>
              <w:t>.</w:t>
            </w:r>
          </w:p>
          <w:p w14:paraId="7F4FFDA3" w14:textId="77777777" w:rsidR="00EB698E" w:rsidRPr="00052D12" w:rsidRDefault="00EB698E" w:rsidP="00052D12">
            <w:pPr>
              <w:tabs>
                <w:tab w:val="left" w:pos="1134"/>
              </w:tabs>
              <w:jc w:val="both"/>
              <w:rPr>
                <w:rFonts w:ascii="Verdana" w:hAnsi="Verdana"/>
                <w:b/>
                <w:bCs/>
              </w:rPr>
            </w:pPr>
          </w:p>
          <w:p w14:paraId="3AC24B41" w14:textId="77777777" w:rsidR="00EB698E" w:rsidRPr="00052D12" w:rsidRDefault="00EB698E" w:rsidP="00052D12">
            <w:pPr>
              <w:tabs>
                <w:tab w:val="left" w:pos="1134"/>
              </w:tabs>
              <w:jc w:val="both"/>
              <w:rPr>
                <w:rFonts w:ascii="Verdana" w:hAnsi="Verdana"/>
                <w:b/>
                <w:bCs/>
              </w:rPr>
            </w:pPr>
            <w:r w:rsidRPr="00052D12">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EB698E" w:rsidRPr="00052D12" w:rsidRDefault="00EB698E" w:rsidP="00052D12">
            <w:pPr>
              <w:tabs>
                <w:tab w:val="left" w:pos="1134"/>
              </w:tabs>
              <w:jc w:val="both"/>
              <w:rPr>
                <w:rFonts w:ascii="Verdana" w:hAnsi="Verdana"/>
                <w:b/>
                <w:bCs/>
              </w:rPr>
            </w:pPr>
            <w:r w:rsidRPr="00052D12">
              <w:rPr>
                <w:rFonts w:ascii="Verdana" w:hAnsi="Verdana"/>
              </w:rPr>
              <w:t xml:space="preserve">2.2) Jeigu tiekėjas yra fizinis asmuo, registruotas Lietuvos Respublikoje, jis pateikia išrašą iš teismo sprendimo (jei toks yra) arba „Sodros“ išduotą </w:t>
            </w:r>
            <w:r w:rsidRPr="00052D12">
              <w:rPr>
                <w:rFonts w:ascii="Verdana" w:hAnsi="Verdana"/>
              </w:rPr>
              <w:lastRenderedPageBreak/>
              <w:t>dokumentą, arba valstybės įmonės Registrų centras Lietuvos Respublikos Vyriausybės nustatyta tvarka išduotą dokumentą, patvirtinantį jungtinius kompetentingų institucijų tvarkomus duomenis.</w:t>
            </w:r>
          </w:p>
          <w:p w14:paraId="541683EB" w14:textId="77777777" w:rsidR="00EB698E" w:rsidRPr="00052D12" w:rsidRDefault="00EB698E" w:rsidP="00052D12">
            <w:pPr>
              <w:tabs>
                <w:tab w:val="left" w:pos="34"/>
                <w:tab w:val="left" w:pos="175"/>
              </w:tabs>
              <w:jc w:val="both"/>
              <w:rPr>
                <w:rFonts w:ascii="Verdana" w:hAnsi="Verdana"/>
              </w:rPr>
            </w:pPr>
            <w:r w:rsidRPr="00052D12">
              <w:rPr>
                <w:rFonts w:ascii="Verdana" w:hAnsi="Verdana"/>
              </w:rPr>
              <w:t>Iš ne Lietuvoje įsteigtų subjektų reikalaujama:</w:t>
            </w:r>
          </w:p>
          <w:p w14:paraId="7ECFA941" w14:textId="77777777" w:rsidR="00EB698E" w:rsidRPr="00052D12" w:rsidRDefault="00EB698E">
            <w:pPr>
              <w:numPr>
                <w:ilvl w:val="0"/>
                <w:numId w:val="25"/>
              </w:numPr>
              <w:tabs>
                <w:tab w:val="left" w:pos="34"/>
                <w:tab w:val="left" w:pos="175"/>
              </w:tabs>
              <w:ind w:left="0" w:firstLine="0"/>
              <w:jc w:val="both"/>
              <w:rPr>
                <w:rFonts w:ascii="Verdana" w:hAnsi="Verdana"/>
                <w:b/>
                <w:bCs/>
              </w:rPr>
            </w:pPr>
            <w:r w:rsidRPr="00052D12">
              <w:rPr>
                <w:rFonts w:ascii="Verdana" w:hAnsi="Verdana"/>
              </w:rPr>
              <w:t>atitinkamos užsienio šalies kompetentingos institucijos dokumento</w:t>
            </w:r>
            <w:r w:rsidRPr="00052D12">
              <w:rPr>
                <w:rFonts w:ascii="Verdana" w:hAnsi="Verdana"/>
                <w:vertAlign w:val="superscript"/>
              </w:rPr>
              <w:footnoteReference w:id="3"/>
            </w:r>
            <w:r w:rsidRPr="00052D12">
              <w:rPr>
                <w:rFonts w:ascii="Verdana" w:hAnsi="Verdana"/>
              </w:rPr>
              <w:t>.</w:t>
            </w:r>
          </w:p>
          <w:p w14:paraId="7F9D2F7A" w14:textId="77777777" w:rsidR="00EB698E" w:rsidRPr="00052D12" w:rsidRDefault="00EB698E" w:rsidP="00052D12">
            <w:pPr>
              <w:tabs>
                <w:tab w:val="left" w:pos="1134"/>
              </w:tabs>
              <w:jc w:val="both"/>
              <w:rPr>
                <w:rFonts w:ascii="Verdana" w:hAnsi="Verdana"/>
                <w:b/>
                <w:bCs/>
              </w:rPr>
            </w:pPr>
          </w:p>
          <w:p w14:paraId="4C3347BE" w14:textId="0E1B6938" w:rsidR="00EB698E" w:rsidRPr="00052D12" w:rsidRDefault="00EB698E" w:rsidP="00052D12">
            <w:pPr>
              <w:tabs>
                <w:tab w:val="left" w:pos="1134"/>
              </w:tabs>
              <w:jc w:val="both"/>
              <w:rPr>
                <w:rFonts w:ascii="Verdana" w:hAnsi="Verdana"/>
                <w:i/>
                <w:iCs/>
              </w:rPr>
            </w:pPr>
            <w:r w:rsidRPr="00052D12">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66541791" w14:textId="77777777" w:rsidR="00EB698E" w:rsidRPr="00052D12" w:rsidRDefault="00EB698E" w:rsidP="00052D12">
            <w:pPr>
              <w:tabs>
                <w:tab w:val="left" w:pos="1134"/>
              </w:tabs>
              <w:jc w:val="both"/>
              <w:rPr>
                <w:rFonts w:ascii="Verdana" w:hAnsi="Verdana"/>
                <w:b/>
                <w:bCs/>
              </w:rPr>
            </w:pPr>
          </w:p>
          <w:p w14:paraId="431903D2" w14:textId="77777777" w:rsidR="00EB698E" w:rsidRPr="00052D12" w:rsidRDefault="00EB698E" w:rsidP="00052D12">
            <w:pPr>
              <w:tabs>
                <w:tab w:val="left" w:pos="1134"/>
              </w:tabs>
              <w:jc w:val="both"/>
              <w:rPr>
                <w:rFonts w:ascii="Verdana" w:hAnsi="Verdana"/>
              </w:rPr>
            </w:pPr>
            <w:r w:rsidRPr="00052D1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052D12" w:rsidRDefault="00EB698E" w:rsidP="00052D12">
            <w:pPr>
              <w:tabs>
                <w:tab w:val="left" w:pos="1134"/>
              </w:tabs>
              <w:jc w:val="both"/>
              <w:rPr>
                <w:rFonts w:ascii="Verdana" w:hAnsi="Verdana"/>
              </w:rPr>
            </w:pPr>
          </w:p>
          <w:p w14:paraId="714327E2" w14:textId="77777777" w:rsidR="00EB698E" w:rsidRPr="00052D12" w:rsidRDefault="00EB698E" w:rsidP="00052D12">
            <w:pPr>
              <w:tabs>
                <w:tab w:val="left" w:pos="1134"/>
              </w:tabs>
              <w:jc w:val="both"/>
              <w:rPr>
                <w:rFonts w:ascii="Verdana" w:hAnsi="Verdana"/>
                <w:b/>
                <w:bCs/>
                <w:i/>
                <w:iCs/>
                <w:u w:val="single"/>
              </w:rPr>
            </w:pPr>
            <w:r w:rsidRPr="00052D12">
              <w:rPr>
                <w:rFonts w:ascii="Verdana" w:hAnsi="Verdana"/>
                <w:b/>
                <w:bCs/>
                <w:i/>
                <w:iCs/>
                <w:u w:val="single"/>
              </w:rPr>
              <w:t>PASTABA</w:t>
            </w:r>
          </w:p>
          <w:p w14:paraId="385DF021" w14:textId="77777777" w:rsidR="00EB698E" w:rsidRPr="00052D12" w:rsidRDefault="00EB698E" w:rsidP="00052D12">
            <w:pPr>
              <w:tabs>
                <w:tab w:val="left" w:pos="1134"/>
              </w:tabs>
              <w:jc w:val="both"/>
              <w:rPr>
                <w:rFonts w:ascii="Verdana" w:hAnsi="Verdana"/>
                <w:b/>
                <w:bCs/>
              </w:rPr>
            </w:pPr>
            <w:r w:rsidRPr="00052D12">
              <w:rPr>
                <w:rFonts w:ascii="Verdana" w:hAnsi="Verdana"/>
                <w:b/>
                <w:bCs/>
              </w:rPr>
              <w:t xml:space="preserve">Pažymų, </w:t>
            </w:r>
            <w:r w:rsidRPr="00052D12">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4"/>
      <w:tr w:rsidR="00EB698E" w:rsidRPr="00052D12" w14:paraId="53960606"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5F3AA117" w:rsidR="00EB698E" w:rsidRPr="00052D12" w:rsidRDefault="00EB698E" w:rsidP="00052D12">
            <w:pPr>
              <w:tabs>
                <w:tab w:val="left" w:pos="1134"/>
              </w:tabs>
              <w:jc w:val="both"/>
              <w:rPr>
                <w:rFonts w:ascii="Verdana" w:hAnsi="Verdana"/>
              </w:rPr>
            </w:pPr>
            <w:r w:rsidRPr="00052D12">
              <w:rPr>
                <w:rFonts w:ascii="Verdana" w:hAnsi="Verdana"/>
              </w:rPr>
              <w:lastRenderedPageBreak/>
              <w:t>3</w:t>
            </w:r>
            <w:r w:rsidR="0098358B" w:rsidRPr="00052D12">
              <w:rPr>
                <w:rFonts w:ascii="Verdana" w:hAnsi="Verdana"/>
              </w:rPr>
              <w:t>3</w:t>
            </w:r>
            <w:r w:rsidRPr="00052D12">
              <w:rPr>
                <w:rFonts w:ascii="Verdana" w:hAnsi="Verdana"/>
              </w:rPr>
              <w:t>.</w:t>
            </w:r>
            <w:r w:rsidR="0028236F" w:rsidRPr="00052D12">
              <w:rPr>
                <w:rFonts w:ascii="Verdana" w:hAnsi="Verdana"/>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052D12" w:rsidRDefault="00EB698E" w:rsidP="00052D12">
            <w:pPr>
              <w:tabs>
                <w:tab w:val="left" w:pos="1134"/>
              </w:tabs>
              <w:jc w:val="both"/>
              <w:rPr>
                <w:rFonts w:ascii="Verdana" w:hAnsi="Verdana"/>
                <w:b/>
                <w:bCs/>
              </w:rPr>
            </w:pPr>
            <w:r w:rsidRPr="00052D12">
              <w:rPr>
                <w:rFonts w:ascii="Verdana" w:hAnsi="Verdan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1 punktas</w:t>
            </w:r>
          </w:p>
          <w:p w14:paraId="4F415FF2" w14:textId="77777777" w:rsidR="00EB698E" w:rsidRPr="00052D12" w:rsidRDefault="00EB698E" w:rsidP="00052D12">
            <w:pPr>
              <w:tabs>
                <w:tab w:val="left" w:pos="1134"/>
              </w:tabs>
              <w:jc w:val="both"/>
              <w:rPr>
                <w:rFonts w:ascii="Verdana" w:hAnsi="Verdana"/>
              </w:rPr>
            </w:pPr>
          </w:p>
          <w:p w14:paraId="1A0AACAB" w14:textId="77777777" w:rsidR="00EB698E" w:rsidRPr="00052D12" w:rsidRDefault="00EB698E" w:rsidP="00052D12">
            <w:pPr>
              <w:tabs>
                <w:tab w:val="left" w:pos="1134"/>
              </w:tabs>
              <w:jc w:val="both"/>
              <w:rPr>
                <w:rFonts w:ascii="Verdana" w:hAnsi="Verdana"/>
              </w:rPr>
            </w:pPr>
            <w:r w:rsidRPr="00052D12">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tc>
      </w:tr>
      <w:tr w:rsidR="00EB698E" w:rsidRPr="00052D12" w14:paraId="3139C20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7D48E4C0"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w:t>
            </w:r>
            <w:r w:rsidR="0028236F" w:rsidRPr="00052D12">
              <w:rPr>
                <w:rFonts w:ascii="Verdana" w:hAnsi="Verdana"/>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052D12" w:rsidRDefault="00EB698E" w:rsidP="00052D12">
            <w:pPr>
              <w:tabs>
                <w:tab w:val="left" w:pos="1134"/>
              </w:tabs>
              <w:jc w:val="both"/>
              <w:rPr>
                <w:rFonts w:ascii="Verdana" w:hAnsi="Verdana"/>
                <w:b/>
                <w:bCs/>
              </w:rPr>
            </w:pPr>
            <w:r w:rsidRPr="00052D12">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052D12" w:rsidRDefault="00EB698E" w:rsidP="00052D12">
            <w:pPr>
              <w:tabs>
                <w:tab w:val="left" w:pos="1134"/>
              </w:tabs>
              <w:jc w:val="both"/>
              <w:rPr>
                <w:rFonts w:ascii="Verdana" w:hAnsi="Verdana"/>
                <w:b/>
                <w:bCs/>
              </w:rPr>
            </w:pPr>
            <w:r w:rsidRPr="00052D12">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2 punktas</w:t>
            </w:r>
          </w:p>
          <w:p w14:paraId="2A2886AA" w14:textId="77777777" w:rsidR="00EB698E" w:rsidRPr="00052D12" w:rsidRDefault="00EB698E" w:rsidP="00052D12">
            <w:pPr>
              <w:tabs>
                <w:tab w:val="left" w:pos="1134"/>
              </w:tabs>
              <w:jc w:val="both"/>
              <w:rPr>
                <w:rFonts w:ascii="Verdana" w:hAnsi="Verdana"/>
              </w:rPr>
            </w:pPr>
          </w:p>
          <w:p w14:paraId="6FC2E2CC" w14:textId="77777777" w:rsidR="00EB698E" w:rsidRPr="00052D12" w:rsidRDefault="00EB698E" w:rsidP="00052D12">
            <w:pPr>
              <w:tabs>
                <w:tab w:val="left" w:pos="1134"/>
              </w:tabs>
              <w:jc w:val="both"/>
              <w:rPr>
                <w:rFonts w:ascii="Verdana" w:hAnsi="Verdana"/>
              </w:rPr>
            </w:pPr>
            <w:r w:rsidRPr="00052D12">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tc>
      </w:tr>
      <w:tr w:rsidR="00EB698E" w:rsidRPr="00052D12" w14:paraId="48E82DDD"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4E8C9988"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w:t>
            </w:r>
            <w:r w:rsidR="0028236F" w:rsidRPr="00052D12">
              <w:rPr>
                <w:rFonts w:ascii="Verdana" w:hAnsi="Verdana"/>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052D12" w:rsidRDefault="00EB698E" w:rsidP="00052D12">
            <w:pPr>
              <w:tabs>
                <w:tab w:val="left" w:pos="1134"/>
              </w:tabs>
              <w:jc w:val="both"/>
              <w:rPr>
                <w:rFonts w:ascii="Verdana" w:hAnsi="Verdana"/>
                <w:b/>
                <w:bCs/>
              </w:rPr>
            </w:pPr>
            <w:r w:rsidRPr="00052D12">
              <w:rPr>
                <w:rFonts w:ascii="Verdana" w:hAnsi="Verdana"/>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3 punktas</w:t>
            </w:r>
          </w:p>
          <w:p w14:paraId="46292978" w14:textId="77777777" w:rsidR="00EB698E" w:rsidRPr="00052D12" w:rsidRDefault="00EB698E" w:rsidP="00052D12">
            <w:pPr>
              <w:tabs>
                <w:tab w:val="left" w:pos="1134"/>
              </w:tabs>
              <w:jc w:val="both"/>
              <w:rPr>
                <w:rFonts w:ascii="Verdana" w:hAnsi="Verdana"/>
              </w:rPr>
            </w:pPr>
          </w:p>
          <w:p w14:paraId="3428AEE5" w14:textId="77777777" w:rsidR="00EB698E" w:rsidRPr="00052D12" w:rsidRDefault="00EB698E" w:rsidP="00052D12">
            <w:pPr>
              <w:tabs>
                <w:tab w:val="left" w:pos="1134"/>
              </w:tabs>
              <w:jc w:val="both"/>
              <w:rPr>
                <w:rFonts w:ascii="Verdana" w:hAnsi="Verdana"/>
              </w:rPr>
            </w:pPr>
            <w:r w:rsidRPr="00052D12">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tc>
      </w:tr>
      <w:tr w:rsidR="00EB698E" w:rsidRPr="00052D12" w14:paraId="273A793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4BC97A34"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w:t>
            </w:r>
            <w:r w:rsidR="0028236F" w:rsidRPr="00052D12">
              <w:rPr>
                <w:rFonts w:ascii="Verdana" w:hAnsi="Verdana"/>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331C6928" w:rsidR="00EB698E" w:rsidRPr="00052D12" w:rsidRDefault="00EB698E" w:rsidP="00052D12">
            <w:pPr>
              <w:tabs>
                <w:tab w:val="left" w:pos="1134"/>
              </w:tabs>
              <w:jc w:val="both"/>
              <w:rPr>
                <w:rFonts w:ascii="Verdana" w:hAnsi="Verdana"/>
              </w:rPr>
            </w:pPr>
            <w:r w:rsidRPr="00052D12">
              <w:rPr>
                <w:rFonts w:ascii="Verdana" w:hAnsi="Verdana"/>
              </w:rPr>
              <w:t xml:space="preserve">Tiekėjas pirkimo procedūrų metu nuslėpė informaciją ar pateikė melagingą informaciją apie atitiktį VPĮ 46 ir 47 straipsniuose </w:t>
            </w:r>
            <w:r w:rsidRPr="00052D12">
              <w:rPr>
                <w:rFonts w:ascii="Verdana" w:hAnsi="Verdana"/>
              </w:rPr>
              <w:lastRenderedPageBreak/>
              <w:t>nustatytiems reikalavimams, ir perkančioji organizacija gali tai įrodyti bet kokiomis teisėtomis priemonėmis, arba tiekėjas dėl pateiktos melagingos informacijos negali pateikti patvirtinančių dokumentų, reikalaujamų pagal VPĮ 50 straipsnį.</w:t>
            </w:r>
          </w:p>
          <w:p w14:paraId="2076D54D" w14:textId="63FAF953" w:rsidR="00EB698E" w:rsidRPr="00052D12" w:rsidRDefault="00EB698E" w:rsidP="00052D12">
            <w:pPr>
              <w:tabs>
                <w:tab w:val="left" w:pos="1134"/>
              </w:tabs>
              <w:jc w:val="both"/>
              <w:rPr>
                <w:rFonts w:ascii="Verdana" w:hAnsi="Verdana"/>
              </w:rPr>
            </w:pPr>
            <w:r w:rsidRPr="00052D12">
              <w:rPr>
                <w:rFonts w:ascii="Verdana" w:hAnsi="Verdana"/>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9E1B35B" w14:textId="77777777" w:rsidR="00EB698E" w:rsidRPr="00052D12" w:rsidRDefault="00EB698E" w:rsidP="00052D12">
            <w:pPr>
              <w:tabs>
                <w:tab w:val="left" w:pos="1134"/>
              </w:tabs>
              <w:jc w:val="both"/>
              <w:rPr>
                <w:rFonts w:ascii="Verdana" w:hAnsi="Verdana"/>
              </w:rPr>
            </w:pPr>
            <w:r w:rsidRPr="00052D12">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52D12">
              <w:rPr>
                <w:rFonts w:ascii="Verdana" w:hAnsi="Verdana"/>
              </w:rPr>
              <w:lastRenderedPageBreak/>
              <w:t>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43A9" w14:textId="4CA04DAE" w:rsidR="00EB698E" w:rsidRPr="00052D12" w:rsidRDefault="00EB698E" w:rsidP="00052D12">
            <w:pPr>
              <w:tabs>
                <w:tab w:val="left" w:pos="1134"/>
              </w:tabs>
              <w:jc w:val="both"/>
              <w:rPr>
                <w:rFonts w:ascii="Verdana" w:hAnsi="Verdana"/>
                <w:b/>
                <w:bCs/>
              </w:rPr>
            </w:pPr>
            <w:r w:rsidRPr="00052D12">
              <w:rPr>
                <w:rFonts w:ascii="Verdana" w:hAnsi="Verdana"/>
                <w:b/>
                <w:bCs/>
              </w:rPr>
              <w:lastRenderedPageBreak/>
              <w:t>VPĮ 46 straipsnio 4 dalies 4 punktas</w:t>
            </w:r>
          </w:p>
          <w:p w14:paraId="6053946B" w14:textId="77777777" w:rsidR="00EB698E" w:rsidRPr="00052D12" w:rsidRDefault="00EB698E" w:rsidP="00052D12">
            <w:pPr>
              <w:tabs>
                <w:tab w:val="left" w:pos="1134"/>
              </w:tabs>
              <w:jc w:val="both"/>
              <w:rPr>
                <w:rFonts w:ascii="Verdana" w:hAnsi="Verdana"/>
              </w:rPr>
            </w:pPr>
            <w:r w:rsidRPr="00052D12">
              <w:rPr>
                <w:rFonts w:ascii="Verdana" w:hAnsi="Verdana"/>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052D12" w:rsidRDefault="00EB698E" w:rsidP="00052D12">
            <w:pPr>
              <w:tabs>
                <w:tab w:val="left" w:pos="1134"/>
              </w:tabs>
              <w:jc w:val="both"/>
              <w:rPr>
                <w:rFonts w:ascii="Verdana" w:hAnsi="Verdana"/>
              </w:rPr>
            </w:pPr>
            <w:r w:rsidRPr="00052D12">
              <w:rPr>
                <w:rFonts w:ascii="Verdana" w:hAnsi="Verdana"/>
              </w:rPr>
              <w:lastRenderedPageBreak/>
              <w:t xml:space="preserve">Iš Lietuvoje įsteigtų subjektų įrodančių dokumentų nereikalaujama. </w:t>
            </w:r>
            <w:r w:rsidRPr="00052D12">
              <w:rPr>
                <w:rFonts w:ascii="Verdana" w:hAnsi="Verdana"/>
              </w:rPr>
              <w:lastRenderedPageBreak/>
              <w:t>Užtenka pateikto EBVPD.</w:t>
            </w:r>
          </w:p>
          <w:p w14:paraId="0035045F" w14:textId="77777777" w:rsidR="00EB698E" w:rsidRPr="00052D12" w:rsidRDefault="00EB698E" w:rsidP="00052D12">
            <w:pPr>
              <w:tabs>
                <w:tab w:val="left" w:pos="1134"/>
              </w:tabs>
              <w:jc w:val="both"/>
              <w:rPr>
                <w:rFonts w:ascii="Verdana" w:hAnsi="Verdana"/>
              </w:rPr>
            </w:pPr>
          </w:p>
          <w:p w14:paraId="0CF55C93" w14:textId="3CD0D8DD" w:rsidR="00EB698E" w:rsidRPr="00052D12" w:rsidRDefault="00EB698E" w:rsidP="00052D12">
            <w:pPr>
              <w:tabs>
                <w:tab w:val="left" w:pos="1134"/>
              </w:tabs>
              <w:jc w:val="both"/>
              <w:rPr>
                <w:rFonts w:ascii="Verdana" w:hAnsi="Verdana"/>
                <w:b/>
                <w:bCs/>
              </w:rPr>
            </w:pPr>
            <w:r w:rsidRPr="00052D12">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052D12" w:rsidRDefault="00EB698E" w:rsidP="00052D12">
            <w:pPr>
              <w:tabs>
                <w:tab w:val="left" w:pos="1134"/>
              </w:tabs>
              <w:jc w:val="both"/>
              <w:rPr>
                <w:rFonts w:ascii="Verdana" w:hAnsi="Verdana"/>
                <w:b/>
                <w:bCs/>
              </w:rPr>
            </w:pPr>
          </w:p>
          <w:p w14:paraId="684E8468" w14:textId="5EFB84AB" w:rsidR="00EB698E" w:rsidRPr="00052D12" w:rsidRDefault="0028236F" w:rsidP="00052D12">
            <w:pPr>
              <w:tabs>
                <w:tab w:val="left" w:pos="1134"/>
              </w:tabs>
              <w:jc w:val="both"/>
              <w:rPr>
                <w:rFonts w:ascii="Verdana" w:hAnsi="Verdana"/>
                <w:b/>
                <w:bCs/>
              </w:rPr>
            </w:pPr>
            <w:hyperlink r:id="rId15" w:history="1">
              <w:r w:rsidRPr="00052D12">
                <w:rPr>
                  <w:rStyle w:val="Hipersaitas"/>
                  <w:rFonts w:ascii="Verdana" w:hAnsi="Verdana"/>
                </w:rPr>
                <w:t>https://vpt.lrv.lt/lt/nuorodos/kiti-duomenys/powerbi/melaginga-informacija-pateikusiu-tiekeju-sarasas-3/</w:t>
              </w:r>
            </w:hyperlink>
          </w:p>
        </w:tc>
      </w:tr>
      <w:tr w:rsidR="00EB698E" w:rsidRPr="00052D12" w14:paraId="11B878BB"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1EC62158" w:rsidR="00EB698E" w:rsidRPr="00052D12" w:rsidRDefault="00EB698E" w:rsidP="00052D12">
            <w:pPr>
              <w:tabs>
                <w:tab w:val="left" w:pos="1134"/>
              </w:tabs>
              <w:jc w:val="both"/>
              <w:rPr>
                <w:rFonts w:ascii="Verdana" w:hAnsi="Verdana"/>
              </w:rPr>
            </w:pPr>
            <w:r w:rsidRPr="00052D12">
              <w:rPr>
                <w:rFonts w:ascii="Verdana" w:hAnsi="Verdana"/>
              </w:rPr>
              <w:lastRenderedPageBreak/>
              <w:t>3</w:t>
            </w:r>
            <w:r w:rsidR="0098358B" w:rsidRPr="00052D12">
              <w:rPr>
                <w:rFonts w:ascii="Verdana" w:hAnsi="Verdana"/>
              </w:rPr>
              <w:t>3</w:t>
            </w:r>
            <w:r w:rsidRPr="00052D12">
              <w:rPr>
                <w:rFonts w:ascii="Verdana" w:hAnsi="Verdana"/>
              </w:rPr>
              <w:t>.</w:t>
            </w:r>
            <w:r w:rsidR="0028236F" w:rsidRPr="00052D12">
              <w:rPr>
                <w:rFonts w:ascii="Verdana" w:hAnsi="Verdana"/>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052D12" w:rsidRDefault="00EB698E" w:rsidP="00052D12">
            <w:pPr>
              <w:tabs>
                <w:tab w:val="left" w:pos="1134"/>
              </w:tabs>
              <w:jc w:val="both"/>
              <w:rPr>
                <w:rFonts w:ascii="Verdana" w:hAnsi="Verdana"/>
                <w:b/>
                <w:bCs/>
              </w:rPr>
            </w:pPr>
            <w:r w:rsidRPr="00052D12">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5 punktas</w:t>
            </w:r>
          </w:p>
          <w:p w14:paraId="17B03856" w14:textId="77777777" w:rsidR="00EB698E" w:rsidRPr="00052D12" w:rsidRDefault="00EB698E" w:rsidP="00052D12">
            <w:pPr>
              <w:tabs>
                <w:tab w:val="left" w:pos="1134"/>
              </w:tabs>
              <w:jc w:val="both"/>
              <w:rPr>
                <w:rFonts w:ascii="Verdana" w:hAnsi="Verdana"/>
              </w:rPr>
            </w:pPr>
          </w:p>
          <w:p w14:paraId="2CE76966" w14:textId="5F64F233" w:rsidR="00EB698E" w:rsidRPr="00052D12" w:rsidRDefault="00EB698E" w:rsidP="00052D12">
            <w:pPr>
              <w:tabs>
                <w:tab w:val="left" w:pos="1134"/>
              </w:tabs>
              <w:jc w:val="both"/>
              <w:rPr>
                <w:rFonts w:ascii="Verdana" w:hAnsi="Verdana"/>
              </w:rPr>
            </w:pPr>
            <w:r w:rsidRPr="00052D12">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tc>
      </w:tr>
      <w:tr w:rsidR="00EB698E" w:rsidRPr="00052D12" w14:paraId="51C7E740"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3FDC779E"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w:t>
            </w:r>
            <w:r w:rsidR="0028236F" w:rsidRPr="00052D12">
              <w:rPr>
                <w:rFonts w:ascii="Verdana" w:hAnsi="Verdana"/>
              </w:rPr>
              <w:t>9</w:t>
            </w:r>
            <w:r w:rsidRPr="00052D12">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052D12" w:rsidRDefault="00EB698E" w:rsidP="00052D12">
            <w:pPr>
              <w:tabs>
                <w:tab w:val="left" w:pos="1134"/>
              </w:tabs>
              <w:jc w:val="both"/>
              <w:rPr>
                <w:rFonts w:ascii="Verdana" w:hAnsi="Verdana"/>
              </w:rPr>
            </w:pPr>
            <w:r w:rsidRPr="00052D12">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052D12">
              <w:rPr>
                <w:rFonts w:ascii="Verdana" w:hAnsi="Verdana"/>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052D12" w:rsidRDefault="00EB698E" w:rsidP="00052D12">
            <w:pPr>
              <w:tabs>
                <w:tab w:val="left" w:pos="1134"/>
              </w:tabs>
              <w:jc w:val="both"/>
              <w:rPr>
                <w:rFonts w:ascii="Verdana" w:hAnsi="Verdana"/>
              </w:rPr>
            </w:pPr>
            <w:r w:rsidRPr="00052D12">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052D12" w:rsidRDefault="00EB698E" w:rsidP="00052D12">
            <w:pPr>
              <w:tabs>
                <w:tab w:val="left" w:pos="1134"/>
              </w:tabs>
              <w:jc w:val="both"/>
              <w:rPr>
                <w:rFonts w:ascii="Verdana" w:hAnsi="Verdana"/>
                <w:b/>
                <w:bCs/>
              </w:rPr>
            </w:pPr>
            <w:r w:rsidRPr="00052D12">
              <w:rPr>
                <w:rFonts w:ascii="Verdana" w:hAnsi="Verdana"/>
                <w:b/>
                <w:bCs/>
              </w:rPr>
              <w:lastRenderedPageBreak/>
              <w:t>VPĮ 46 straipsnio 4 dalies 6 punktas</w:t>
            </w:r>
          </w:p>
          <w:p w14:paraId="3F8000A7" w14:textId="77777777" w:rsidR="00EB698E" w:rsidRPr="00052D12" w:rsidRDefault="00EB698E" w:rsidP="00052D12">
            <w:pPr>
              <w:tabs>
                <w:tab w:val="left" w:pos="1134"/>
              </w:tabs>
              <w:jc w:val="both"/>
              <w:rPr>
                <w:rFonts w:ascii="Verdana" w:hAnsi="Verdana"/>
              </w:rPr>
            </w:pPr>
          </w:p>
          <w:p w14:paraId="75D0BE75" w14:textId="0AF449C8" w:rsidR="00EB698E" w:rsidRPr="00052D12" w:rsidRDefault="00EB698E" w:rsidP="00052D12">
            <w:pPr>
              <w:tabs>
                <w:tab w:val="left" w:pos="1134"/>
              </w:tabs>
              <w:jc w:val="both"/>
              <w:rPr>
                <w:rFonts w:ascii="Verdana" w:hAnsi="Verdana"/>
              </w:rPr>
            </w:pPr>
            <w:r w:rsidRPr="00052D12">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p w14:paraId="5A951EC7" w14:textId="77777777" w:rsidR="00EB698E" w:rsidRPr="00052D12" w:rsidRDefault="00EB698E" w:rsidP="00052D12">
            <w:pPr>
              <w:tabs>
                <w:tab w:val="left" w:pos="1134"/>
              </w:tabs>
              <w:jc w:val="both"/>
              <w:rPr>
                <w:rFonts w:ascii="Verdana" w:hAnsi="Verdana"/>
              </w:rPr>
            </w:pPr>
          </w:p>
          <w:p w14:paraId="25CAA58A" w14:textId="2E3BBE2B" w:rsidR="00EB698E" w:rsidRPr="00052D12" w:rsidRDefault="00EB698E" w:rsidP="00052D12">
            <w:pPr>
              <w:tabs>
                <w:tab w:val="left" w:pos="1134"/>
              </w:tabs>
              <w:jc w:val="both"/>
              <w:rPr>
                <w:rFonts w:ascii="Verdana" w:hAnsi="Verdana"/>
                <w:b/>
                <w:bCs/>
              </w:rPr>
            </w:pPr>
            <w:r w:rsidRPr="00052D12">
              <w:rPr>
                <w:rFonts w:ascii="Verdana" w:hAnsi="Verdana"/>
                <w:b/>
                <w:bCs/>
              </w:rPr>
              <w:t>Priimant sprendimus dėl tiekėjo pašalinimo iš pirkimo procedūros šiame punkte nurodytu pašalinimo pagrindu, gali būti atsižvelgiama į pagal VPĮ 91 straipsnį skelbiamą informaciją:</w:t>
            </w:r>
          </w:p>
          <w:p w14:paraId="6A3D7287" w14:textId="77777777" w:rsidR="00EB698E" w:rsidRPr="00052D12" w:rsidRDefault="00EB698E" w:rsidP="00052D12">
            <w:pPr>
              <w:tabs>
                <w:tab w:val="left" w:pos="1134"/>
              </w:tabs>
              <w:jc w:val="both"/>
              <w:rPr>
                <w:rFonts w:ascii="Verdana" w:hAnsi="Verdana"/>
              </w:rPr>
            </w:pPr>
          </w:p>
          <w:p w14:paraId="269EE964" w14:textId="77777777" w:rsidR="0028236F" w:rsidRPr="00052D12" w:rsidRDefault="0028236F" w:rsidP="00052D12">
            <w:pPr>
              <w:tabs>
                <w:tab w:val="left" w:pos="1134"/>
              </w:tabs>
              <w:jc w:val="both"/>
              <w:rPr>
                <w:rFonts w:ascii="Verdana" w:hAnsi="Verdana"/>
              </w:rPr>
            </w:pPr>
            <w:hyperlink r:id="rId16" w:history="1">
              <w:r w:rsidRPr="00052D12">
                <w:rPr>
                  <w:rStyle w:val="Hipersaitas"/>
                  <w:rFonts w:ascii="Verdana" w:hAnsi="Verdana"/>
                </w:rPr>
                <w:t>https://vpt.lrv.lt/lt/nuorodos/kiti-duomenys/powerbi/nepatikimi-tiekejai-1/</w:t>
              </w:r>
            </w:hyperlink>
          </w:p>
          <w:p w14:paraId="357B2F07" w14:textId="396C715A" w:rsidR="00EB698E" w:rsidRPr="00052D12" w:rsidRDefault="0028236F" w:rsidP="00052D12">
            <w:pPr>
              <w:tabs>
                <w:tab w:val="left" w:pos="1134"/>
              </w:tabs>
              <w:jc w:val="both"/>
              <w:rPr>
                <w:rFonts w:ascii="Verdana" w:hAnsi="Verdana"/>
                <w:u w:val="single"/>
              </w:rPr>
            </w:pPr>
            <w:hyperlink r:id="rId17" w:history="1">
              <w:r w:rsidRPr="00052D12">
                <w:rPr>
                  <w:rStyle w:val="Hipersaitas"/>
                  <w:rFonts w:ascii="Verdana" w:hAnsi="Verdana"/>
                </w:rPr>
                <w:t>https://vpt.lrv.lt/lt/pasalinimo-pagrindai-1/nepatikimu-koncesininku-sarasas-</w:t>
              </w:r>
              <w:r w:rsidRPr="00052D12">
                <w:rPr>
                  <w:rStyle w:val="Hipersaitas"/>
                  <w:rFonts w:ascii="Verdana" w:hAnsi="Verdana"/>
                </w:rPr>
                <w:lastRenderedPageBreak/>
                <w:t>1/nepatikimu-koncesininku-sarasas/</w:t>
              </w:r>
            </w:hyperlink>
          </w:p>
        </w:tc>
      </w:tr>
      <w:tr w:rsidR="00EB698E" w:rsidRPr="00052D12" w14:paraId="5BA5B46A"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2136C415" w:rsidR="00EB698E" w:rsidRPr="00052D12" w:rsidRDefault="00EB698E" w:rsidP="00052D12">
            <w:pPr>
              <w:tabs>
                <w:tab w:val="left" w:pos="1134"/>
              </w:tabs>
              <w:jc w:val="both"/>
              <w:rPr>
                <w:rFonts w:ascii="Verdana" w:hAnsi="Verdana"/>
              </w:rPr>
            </w:pPr>
            <w:r w:rsidRPr="00052D12">
              <w:rPr>
                <w:rFonts w:ascii="Verdana" w:hAnsi="Verdana"/>
              </w:rPr>
              <w:lastRenderedPageBreak/>
              <w:t>3</w:t>
            </w:r>
            <w:r w:rsidR="0098358B" w:rsidRPr="00052D12">
              <w:rPr>
                <w:rFonts w:ascii="Verdana" w:hAnsi="Verdana"/>
              </w:rPr>
              <w:t>3</w:t>
            </w:r>
            <w:r w:rsidRPr="00052D12">
              <w:rPr>
                <w:rFonts w:ascii="Verdana" w:hAnsi="Verdana"/>
              </w:rPr>
              <w:t>.</w:t>
            </w:r>
            <w:r w:rsidR="0028236F" w:rsidRPr="00052D12">
              <w:rPr>
                <w:rFonts w:ascii="Verdana" w:hAnsi="Verdana"/>
              </w:rPr>
              <w:t>10</w:t>
            </w:r>
            <w:r w:rsidRPr="00052D12">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22C140B9" w:rsidR="00EB698E" w:rsidRPr="00052D12" w:rsidRDefault="00EB698E" w:rsidP="00052D12">
            <w:pPr>
              <w:tabs>
                <w:tab w:val="left" w:pos="1134"/>
              </w:tabs>
              <w:jc w:val="both"/>
              <w:rPr>
                <w:rFonts w:ascii="Verdana" w:hAnsi="Verdana"/>
                <w:b/>
                <w:bCs/>
              </w:rPr>
            </w:pPr>
            <w:r w:rsidRPr="00052D12">
              <w:rPr>
                <w:rFonts w:ascii="Verdana" w:hAnsi="Verdana"/>
              </w:rPr>
              <w:t>Tiekėjas yra padaręs rimtą profesinį pažeidimą, dėl kurio perkančioji organizacija abejoja tiekėjo sąžiningumu, kai jis</w:t>
            </w:r>
            <w:bookmarkStart w:id="15" w:name="part_030e6c6c64ba4f96a23474e439d1b80c"/>
            <w:bookmarkEnd w:id="15"/>
            <w:r w:rsidRPr="00052D12">
              <w:rPr>
                <w:rFonts w:ascii="Verdana" w:hAnsi="Verdana"/>
              </w:rPr>
              <w:t xml:space="preserve"> yra padaręs finansinės atskaitomybės ir audito teisės aktų pažeidimą ir nuo jo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7 punkto a papunktis</w:t>
            </w:r>
          </w:p>
          <w:p w14:paraId="7492ADA3" w14:textId="77777777" w:rsidR="00EB698E" w:rsidRPr="00052D12" w:rsidRDefault="00EB698E" w:rsidP="00052D12">
            <w:pPr>
              <w:tabs>
                <w:tab w:val="left" w:pos="1134"/>
              </w:tabs>
              <w:jc w:val="both"/>
              <w:rPr>
                <w:rFonts w:ascii="Verdana" w:hAnsi="Verdana"/>
              </w:rPr>
            </w:pPr>
          </w:p>
          <w:p w14:paraId="3A1C406C" w14:textId="77777777" w:rsidR="00EB698E" w:rsidRPr="00052D12" w:rsidRDefault="00EB698E" w:rsidP="00052D12">
            <w:pPr>
              <w:tabs>
                <w:tab w:val="left" w:pos="1134"/>
              </w:tabs>
              <w:jc w:val="both"/>
              <w:rPr>
                <w:rFonts w:ascii="Verdana" w:hAnsi="Verdana"/>
              </w:rPr>
            </w:pPr>
            <w:r w:rsidRPr="00052D1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p w14:paraId="00DB9E82" w14:textId="77777777" w:rsidR="00EB698E" w:rsidRPr="00052D12" w:rsidRDefault="00EB698E" w:rsidP="00052D12">
            <w:pPr>
              <w:tabs>
                <w:tab w:val="left" w:pos="1134"/>
              </w:tabs>
              <w:jc w:val="both"/>
              <w:rPr>
                <w:rFonts w:ascii="Verdana" w:hAnsi="Verdana"/>
              </w:rPr>
            </w:pPr>
            <w:r w:rsidRPr="00052D12">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052D12">
                <w:rPr>
                  <w:rStyle w:val="Hipersaitas"/>
                  <w:rFonts w:ascii="Verdana" w:hAnsi="Verdana"/>
                </w:rPr>
                <w:t>https://www.registrucentras.lt/jar/p/index.php</w:t>
              </w:r>
            </w:hyperlink>
          </w:p>
          <w:p w14:paraId="045C8D5D" w14:textId="77777777" w:rsidR="00EB698E" w:rsidRPr="00052D12" w:rsidRDefault="00EB698E" w:rsidP="00052D12">
            <w:pPr>
              <w:tabs>
                <w:tab w:val="left" w:pos="1134"/>
              </w:tabs>
              <w:jc w:val="both"/>
              <w:rPr>
                <w:rFonts w:ascii="Verdana" w:hAnsi="Verdana"/>
              </w:rPr>
            </w:pPr>
            <w:r w:rsidRPr="00052D12">
              <w:rPr>
                <w:rFonts w:ascii="Verdana" w:hAnsi="Verdana"/>
              </w:rPr>
              <w:t>paskelbtą informaciją, taip pat į šiame informaciniame pranešime pateiktą informaciją:</w:t>
            </w:r>
          </w:p>
          <w:p w14:paraId="6DA7DBBC" w14:textId="1FBFC6A4" w:rsidR="00EB698E" w:rsidRPr="00052D12" w:rsidRDefault="003041F3" w:rsidP="00052D12">
            <w:pPr>
              <w:tabs>
                <w:tab w:val="left" w:pos="1134"/>
              </w:tabs>
              <w:jc w:val="both"/>
              <w:rPr>
                <w:rFonts w:ascii="Verdana" w:hAnsi="Verdana"/>
                <w:b/>
                <w:bCs/>
              </w:rPr>
            </w:pPr>
            <w:hyperlink r:id="rId19" w:history="1">
              <w:r w:rsidRPr="00052D12">
                <w:rPr>
                  <w:rStyle w:val="Hipersaitas"/>
                  <w:rFonts w:ascii="Verdana" w:hAnsi="Verdana"/>
                </w:rPr>
                <w:t>https://vpt.lrv.lt/lt/naujienos-3/finansiniu-ataskaitu-nepateikimas-gali-tapti-kliutimi-dalyvauti-viesuosiuose-pirkimuose/</w:t>
              </w:r>
            </w:hyperlink>
          </w:p>
        </w:tc>
      </w:tr>
      <w:tr w:rsidR="00EB698E" w:rsidRPr="00052D12" w14:paraId="14C09E12"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4F8A15DD" w:rsidR="00EB698E" w:rsidRPr="00052D12" w:rsidRDefault="00EB698E" w:rsidP="00052D12">
            <w:pPr>
              <w:tabs>
                <w:tab w:val="left" w:pos="1134"/>
              </w:tabs>
              <w:jc w:val="both"/>
              <w:rPr>
                <w:rFonts w:ascii="Verdana" w:hAnsi="Verdana"/>
              </w:rPr>
            </w:pPr>
            <w:r w:rsidRPr="00052D12">
              <w:rPr>
                <w:rFonts w:ascii="Verdana" w:hAnsi="Verdana"/>
              </w:rPr>
              <w:lastRenderedPageBreak/>
              <w:t>3</w:t>
            </w:r>
            <w:r w:rsidR="0098358B" w:rsidRPr="00052D12">
              <w:rPr>
                <w:rFonts w:ascii="Verdana" w:hAnsi="Verdana"/>
              </w:rPr>
              <w:t>3</w:t>
            </w:r>
            <w:r w:rsidRPr="00052D12">
              <w:rPr>
                <w:rFonts w:ascii="Verdana" w:hAnsi="Verdana"/>
              </w:rPr>
              <w:t>.1</w:t>
            </w:r>
            <w:r w:rsidR="0028236F" w:rsidRPr="00052D12">
              <w:rPr>
                <w:rFonts w:ascii="Verdana" w:hAnsi="Verdana"/>
              </w:rPr>
              <w:t>1</w:t>
            </w:r>
            <w:r w:rsidRPr="00052D12">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052D12" w:rsidRDefault="00EB698E" w:rsidP="00052D12">
            <w:pPr>
              <w:tabs>
                <w:tab w:val="left" w:pos="1134"/>
              </w:tabs>
              <w:jc w:val="both"/>
              <w:rPr>
                <w:rFonts w:ascii="Verdana" w:hAnsi="Verdana"/>
                <w:b/>
                <w:bCs/>
              </w:rPr>
            </w:pPr>
            <w:r w:rsidRPr="00052D12">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52D12">
              <w:rPr>
                <w:rFonts w:ascii="Verdana" w:hAnsi="Verdana"/>
                <w:vertAlign w:val="superscript"/>
              </w:rPr>
              <w:t>1</w:t>
            </w:r>
            <w:r w:rsidRPr="00052D12">
              <w:rPr>
                <w:rFonts w:ascii="Verdana" w:hAnsi="Verdana"/>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7 punkto b papunktis</w:t>
            </w:r>
          </w:p>
          <w:p w14:paraId="46E98E56" w14:textId="77777777" w:rsidR="00EB698E" w:rsidRPr="00052D12" w:rsidRDefault="00EB698E" w:rsidP="00052D12">
            <w:pPr>
              <w:tabs>
                <w:tab w:val="left" w:pos="1134"/>
              </w:tabs>
              <w:jc w:val="both"/>
              <w:rPr>
                <w:rFonts w:ascii="Verdana" w:hAnsi="Verdana"/>
              </w:rPr>
            </w:pPr>
          </w:p>
          <w:p w14:paraId="090654F5" w14:textId="77777777" w:rsidR="00EB698E" w:rsidRPr="00052D12" w:rsidRDefault="00EB698E" w:rsidP="00052D12">
            <w:pPr>
              <w:tabs>
                <w:tab w:val="left" w:pos="1134"/>
              </w:tabs>
              <w:jc w:val="both"/>
              <w:rPr>
                <w:rFonts w:ascii="Verdana" w:hAnsi="Verdana"/>
              </w:rPr>
            </w:pPr>
            <w:r w:rsidRPr="00052D1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p w14:paraId="41ADA0A1" w14:textId="77777777" w:rsidR="00EB698E" w:rsidRPr="00052D12" w:rsidRDefault="00EB698E" w:rsidP="00052D12">
            <w:pPr>
              <w:tabs>
                <w:tab w:val="left" w:pos="1134"/>
              </w:tabs>
              <w:jc w:val="both"/>
              <w:rPr>
                <w:rFonts w:ascii="Verdana" w:hAnsi="Verdana"/>
                <w:b/>
                <w:bCs/>
              </w:rPr>
            </w:pPr>
          </w:p>
          <w:p w14:paraId="3CF81814" w14:textId="77777777" w:rsidR="00EB698E" w:rsidRPr="00052D12" w:rsidRDefault="00EB698E" w:rsidP="00052D12">
            <w:pPr>
              <w:tabs>
                <w:tab w:val="left" w:pos="1134"/>
              </w:tabs>
              <w:jc w:val="both"/>
              <w:rPr>
                <w:rFonts w:ascii="Verdana" w:hAnsi="Verdana"/>
                <w:b/>
                <w:bCs/>
              </w:rPr>
            </w:pPr>
            <w:r w:rsidRPr="00052D12">
              <w:rPr>
                <w:rFonts w:ascii="Verdana" w:hAnsi="Verdana"/>
              </w:rPr>
              <w:t>Priimant sprendimus dėl tiekėjo pašalinimo iš pirkimo procedūros šiame punkte nurodytu pašalinimo pagrindu, be kita ko, atsižvelgiama į</w:t>
            </w:r>
            <w:r w:rsidRPr="00052D12">
              <w:rPr>
                <w:rFonts w:ascii="Verdana" w:hAnsi="Verdana"/>
                <w:b/>
                <w:bCs/>
              </w:rPr>
              <w:t xml:space="preserve"> </w:t>
            </w:r>
            <w:r w:rsidRPr="00052D12">
              <w:rPr>
                <w:rFonts w:ascii="Verdana" w:hAnsi="Verdana"/>
              </w:rPr>
              <w:t xml:space="preserve">nacionalinėje duomenų bazėje adresu </w:t>
            </w:r>
            <w:hyperlink r:id="rId20">
              <w:r w:rsidRPr="00052D12">
                <w:rPr>
                  <w:rStyle w:val="Hipersaitas"/>
                  <w:rFonts w:ascii="Verdana" w:hAnsi="Verdana"/>
                </w:rPr>
                <w:t>https://www.vmi.lt/evmi/mokesciu-moketoju-informacija</w:t>
              </w:r>
            </w:hyperlink>
            <w:r w:rsidRPr="00052D12">
              <w:rPr>
                <w:rFonts w:ascii="Verdana" w:hAnsi="Verdana"/>
              </w:rPr>
              <w:t xml:space="preserve"> skelbiamą informaciją.</w:t>
            </w:r>
          </w:p>
        </w:tc>
      </w:tr>
      <w:tr w:rsidR="00EB698E" w:rsidRPr="00052D12" w14:paraId="2984514B" w14:textId="77777777" w:rsidTr="00294F7D">
        <w:trPr>
          <w:trHeight w:val="2230"/>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7C796ABA" w:rsidR="00EB698E" w:rsidRPr="00052D12" w:rsidRDefault="00EB698E" w:rsidP="00052D12">
            <w:pPr>
              <w:tabs>
                <w:tab w:val="left" w:pos="1134"/>
              </w:tabs>
              <w:jc w:val="both"/>
              <w:rPr>
                <w:rFonts w:ascii="Verdana" w:hAnsi="Verdana"/>
              </w:rPr>
            </w:pPr>
            <w:r w:rsidRPr="00052D12">
              <w:rPr>
                <w:rFonts w:ascii="Verdana" w:hAnsi="Verdana"/>
              </w:rPr>
              <w:t>3</w:t>
            </w:r>
            <w:r w:rsidR="0098358B" w:rsidRPr="00052D12">
              <w:rPr>
                <w:rFonts w:ascii="Verdana" w:hAnsi="Verdana"/>
              </w:rPr>
              <w:t>3</w:t>
            </w:r>
            <w:r w:rsidRPr="00052D12">
              <w:rPr>
                <w:rFonts w:ascii="Verdana" w:hAnsi="Verdana"/>
              </w:rPr>
              <w:t>.1</w:t>
            </w:r>
            <w:r w:rsidR="0028236F" w:rsidRPr="00052D12">
              <w:rPr>
                <w:rFonts w:ascii="Verdana" w:hAnsi="Verdana"/>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052D12" w:rsidRDefault="00EB698E" w:rsidP="00052D12">
            <w:pPr>
              <w:tabs>
                <w:tab w:val="left" w:pos="1134"/>
              </w:tabs>
              <w:jc w:val="both"/>
              <w:rPr>
                <w:rFonts w:ascii="Verdana" w:hAnsi="Verdana"/>
              </w:rPr>
            </w:pPr>
            <w:r w:rsidRPr="00052D12">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052D12" w:rsidRDefault="00EB698E" w:rsidP="00052D12">
            <w:pPr>
              <w:tabs>
                <w:tab w:val="left" w:pos="1134"/>
              </w:tabs>
              <w:jc w:val="both"/>
              <w:rPr>
                <w:rFonts w:ascii="Verdana" w:hAnsi="Verdana"/>
                <w:b/>
                <w:bCs/>
              </w:rPr>
            </w:pPr>
            <w:r w:rsidRPr="00052D12">
              <w:rPr>
                <w:rFonts w:ascii="Verdana" w:hAnsi="Verdana"/>
                <w:b/>
                <w:bCs/>
              </w:rPr>
              <w:t>VPĮ 46 straipsnio 4 dalies 7 punkto c papunktis</w:t>
            </w:r>
          </w:p>
          <w:p w14:paraId="66A755D0" w14:textId="77777777" w:rsidR="00EB698E" w:rsidRPr="00052D12" w:rsidRDefault="00EB698E" w:rsidP="00052D12">
            <w:pPr>
              <w:tabs>
                <w:tab w:val="left" w:pos="1134"/>
              </w:tabs>
              <w:jc w:val="both"/>
              <w:rPr>
                <w:rFonts w:ascii="Verdana" w:hAnsi="Verdana"/>
              </w:rPr>
            </w:pPr>
          </w:p>
          <w:p w14:paraId="3C93FE9B" w14:textId="77777777" w:rsidR="00EB698E" w:rsidRPr="00052D12" w:rsidRDefault="00EB698E" w:rsidP="00052D12">
            <w:pPr>
              <w:tabs>
                <w:tab w:val="left" w:pos="1134"/>
              </w:tabs>
              <w:jc w:val="both"/>
              <w:rPr>
                <w:rFonts w:ascii="Verdana" w:hAnsi="Verdana"/>
              </w:rPr>
            </w:pPr>
            <w:r w:rsidRPr="00052D1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052D12" w:rsidRDefault="00EB698E" w:rsidP="00052D12">
            <w:pPr>
              <w:tabs>
                <w:tab w:val="left" w:pos="1134"/>
              </w:tabs>
              <w:jc w:val="both"/>
              <w:rPr>
                <w:rFonts w:ascii="Verdana" w:hAnsi="Verdana"/>
              </w:rPr>
            </w:pPr>
            <w:r w:rsidRPr="00052D12">
              <w:rPr>
                <w:rFonts w:ascii="Verdana" w:hAnsi="Verdana"/>
              </w:rPr>
              <w:t>Iš Lietuvoje įsteigtų subjektų įrodančių dokumentų nereikalaujama. Užtenka pateikto EBVPD.</w:t>
            </w:r>
          </w:p>
          <w:p w14:paraId="23BF196E" w14:textId="77777777" w:rsidR="00EB698E" w:rsidRPr="00052D12" w:rsidRDefault="00EB698E" w:rsidP="00052D12">
            <w:pPr>
              <w:tabs>
                <w:tab w:val="left" w:pos="1134"/>
              </w:tabs>
              <w:jc w:val="both"/>
              <w:rPr>
                <w:rFonts w:ascii="Verdana" w:hAnsi="Verdana"/>
              </w:rPr>
            </w:pPr>
          </w:p>
          <w:p w14:paraId="753F651A" w14:textId="44FB495E" w:rsidR="00EB698E" w:rsidRPr="00052D12" w:rsidRDefault="00EB698E" w:rsidP="00052D12">
            <w:pPr>
              <w:tabs>
                <w:tab w:val="left" w:pos="1134"/>
              </w:tabs>
              <w:jc w:val="both"/>
              <w:rPr>
                <w:rFonts w:ascii="Verdana" w:hAnsi="Verdana"/>
                <w:b/>
                <w:bCs/>
              </w:rPr>
            </w:pPr>
            <w:r w:rsidRPr="00052D12">
              <w:rPr>
                <w:rFonts w:ascii="Verdana" w:hAnsi="Verdana"/>
                <w:b/>
                <w:bCs/>
              </w:rPr>
              <w:t xml:space="preserve">Priimant sprendimus dėl tiekėjo pašalinimo iš pirkimo procedūros šiame punkte nurodytu pašalinimo pagrindu, be kita ko, atsižvelgiama į nacionalinėje </w:t>
            </w:r>
            <w:r w:rsidRPr="00052D12">
              <w:rPr>
                <w:rFonts w:ascii="Verdana" w:hAnsi="Verdana"/>
                <w:b/>
                <w:bCs/>
              </w:rPr>
              <w:lastRenderedPageBreak/>
              <w:t>duomenų bazėje adresu:</w:t>
            </w:r>
          </w:p>
          <w:p w14:paraId="1C1695FA" w14:textId="36B2A2F7" w:rsidR="00294F7D" w:rsidRPr="00052D12" w:rsidRDefault="00EB698E" w:rsidP="00052D12">
            <w:pPr>
              <w:tabs>
                <w:tab w:val="left" w:pos="1134"/>
              </w:tabs>
              <w:jc w:val="both"/>
              <w:rPr>
                <w:rFonts w:ascii="Verdana" w:hAnsi="Verdana"/>
              </w:rPr>
            </w:pPr>
            <w:hyperlink r:id="rId21" w:history="1">
              <w:r w:rsidRPr="00052D12">
                <w:rPr>
                  <w:rStyle w:val="Hipersaitas"/>
                  <w:rFonts w:ascii="Verdana" w:hAnsi="Verdana"/>
                </w:rPr>
                <w:t>https://kt.gov.lt/lt/atviri-duomenys/diskvalifikavimas-is-viesuju-pirkimu</w:t>
              </w:r>
            </w:hyperlink>
            <w:r w:rsidRPr="00052D12">
              <w:rPr>
                <w:rFonts w:ascii="Verdana" w:hAnsi="Verdana"/>
              </w:rPr>
              <w:t xml:space="preserve"> skelbiamą informaciją.</w:t>
            </w:r>
          </w:p>
        </w:tc>
      </w:tr>
    </w:tbl>
    <w:p w14:paraId="7DFE396B" w14:textId="77777777" w:rsidR="00EB698E" w:rsidRPr="00052D12" w:rsidRDefault="00EB698E" w:rsidP="00052D12">
      <w:pPr>
        <w:tabs>
          <w:tab w:val="left" w:pos="1134"/>
        </w:tabs>
        <w:jc w:val="both"/>
        <w:rPr>
          <w:rFonts w:ascii="Verdana" w:hAnsi="Verdana"/>
        </w:rPr>
      </w:pPr>
    </w:p>
    <w:p w14:paraId="05B3BEC0" w14:textId="6CA4B2FF" w:rsidR="00A310BA" w:rsidRPr="00052D12" w:rsidRDefault="00A310BA">
      <w:pPr>
        <w:pStyle w:val="Sraopastraipa"/>
        <w:numPr>
          <w:ilvl w:val="0"/>
          <w:numId w:val="37"/>
        </w:numPr>
        <w:tabs>
          <w:tab w:val="left" w:pos="1134"/>
        </w:tabs>
        <w:spacing w:after="0" w:line="240" w:lineRule="auto"/>
        <w:ind w:left="0" w:firstLine="709"/>
        <w:jc w:val="both"/>
        <w:rPr>
          <w:rFonts w:ascii="Verdana" w:hAnsi="Verdana"/>
          <w:sz w:val="24"/>
          <w:szCs w:val="24"/>
        </w:rPr>
      </w:pPr>
      <w:r w:rsidRPr="00052D12">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A310BA" w:rsidRPr="00052D12" w14:paraId="6CBD6510" w14:textId="77777777" w:rsidTr="007F5D24">
        <w:trPr>
          <w:trHeight w:val="491"/>
        </w:trPr>
        <w:tc>
          <w:tcPr>
            <w:tcW w:w="702" w:type="dxa"/>
            <w:vAlign w:val="center"/>
          </w:tcPr>
          <w:p w14:paraId="4390C741" w14:textId="77777777" w:rsidR="00A310BA" w:rsidRPr="00052D12" w:rsidRDefault="00A310BA" w:rsidP="00052D12">
            <w:pPr>
              <w:ind w:left="-819" w:firstLine="851"/>
              <w:jc w:val="center"/>
              <w:rPr>
                <w:rFonts w:ascii="Verdana" w:hAnsi="Verdana"/>
                <w:b/>
                <w:bCs/>
              </w:rPr>
            </w:pPr>
            <w:r w:rsidRPr="00052D12">
              <w:rPr>
                <w:rFonts w:ascii="Verdana" w:hAnsi="Verdana"/>
                <w:b/>
                <w:bCs/>
              </w:rPr>
              <w:t xml:space="preserve">Eil. </w:t>
            </w:r>
          </w:p>
          <w:p w14:paraId="2438ED3E" w14:textId="77777777" w:rsidR="00A310BA" w:rsidRPr="00052D12" w:rsidRDefault="00A310BA" w:rsidP="00052D12">
            <w:pPr>
              <w:ind w:left="-819" w:firstLine="851"/>
              <w:jc w:val="center"/>
              <w:rPr>
                <w:rFonts w:ascii="Verdana" w:hAnsi="Verdana"/>
                <w:b/>
                <w:bCs/>
              </w:rPr>
            </w:pPr>
            <w:r w:rsidRPr="00052D12">
              <w:rPr>
                <w:rFonts w:ascii="Verdana" w:hAnsi="Verdana"/>
                <w:b/>
                <w:bCs/>
              </w:rPr>
              <w:t>Nr.</w:t>
            </w:r>
          </w:p>
        </w:tc>
        <w:tc>
          <w:tcPr>
            <w:tcW w:w="4253" w:type="dxa"/>
            <w:vAlign w:val="center"/>
          </w:tcPr>
          <w:p w14:paraId="36F23B31" w14:textId="77777777" w:rsidR="00A310BA" w:rsidRPr="00052D12" w:rsidRDefault="00A310BA" w:rsidP="00052D12">
            <w:pPr>
              <w:jc w:val="center"/>
              <w:rPr>
                <w:rFonts w:ascii="Verdana" w:hAnsi="Verdana"/>
                <w:b/>
                <w:bCs/>
              </w:rPr>
            </w:pPr>
            <w:r w:rsidRPr="00052D12">
              <w:rPr>
                <w:rFonts w:ascii="Verdana" w:hAnsi="Verdana"/>
                <w:b/>
                <w:bCs/>
              </w:rPr>
              <w:t>Kvalifikacijos reikalavimai</w:t>
            </w:r>
          </w:p>
        </w:tc>
        <w:tc>
          <w:tcPr>
            <w:tcW w:w="4855" w:type="dxa"/>
            <w:gridSpan w:val="2"/>
            <w:vAlign w:val="center"/>
          </w:tcPr>
          <w:p w14:paraId="05D58E36" w14:textId="77777777" w:rsidR="00A310BA" w:rsidRPr="00052D12" w:rsidRDefault="00A310BA" w:rsidP="00052D12">
            <w:pPr>
              <w:ind w:right="-108"/>
              <w:jc w:val="center"/>
              <w:rPr>
                <w:rFonts w:ascii="Verdana" w:hAnsi="Verdana"/>
                <w:b/>
                <w:bCs/>
              </w:rPr>
            </w:pPr>
            <w:r w:rsidRPr="00052D12">
              <w:rPr>
                <w:rFonts w:ascii="Verdana" w:hAnsi="Verdana"/>
                <w:b/>
                <w:bCs/>
              </w:rPr>
              <w:t>Kvalifikacijos reikalavimus įrodantys dokumentai</w:t>
            </w:r>
          </w:p>
        </w:tc>
      </w:tr>
      <w:tr w:rsidR="00822859" w:rsidRPr="00052D12" w14:paraId="019E89B2" w14:textId="2AE53596" w:rsidTr="00613739">
        <w:trPr>
          <w:trHeight w:val="230"/>
        </w:trPr>
        <w:tc>
          <w:tcPr>
            <w:tcW w:w="702" w:type="dxa"/>
          </w:tcPr>
          <w:p w14:paraId="4826EEFE" w14:textId="332B6367" w:rsidR="00822859" w:rsidRPr="00052D12" w:rsidRDefault="00822859" w:rsidP="00052D12">
            <w:pPr>
              <w:pStyle w:val="Sraopastraipa"/>
              <w:spacing w:after="0" w:line="240" w:lineRule="auto"/>
              <w:ind w:left="59"/>
              <w:rPr>
                <w:rFonts w:ascii="Verdana" w:hAnsi="Verdana"/>
                <w:sz w:val="24"/>
                <w:szCs w:val="24"/>
              </w:rPr>
            </w:pPr>
            <w:r w:rsidRPr="00052D12">
              <w:rPr>
                <w:rFonts w:ascii="Verdana" w:hAnsi="Verdana"/>
                <w:sz w:val="24"/>
                <w:szCs w:val="24"/>
              </w:rPr>
              <w:t>3</w:t>
            </w:r>
            <w:r w:rsidR="008E6C68" w:rsidRPr="00052D12">
              <w:rPr>
                <w:rFonts w:ascii="Verdana" w:hAnsi="Verdana"/>
                <w:sz w:val="24"/>
                <w:szCs w:val="24"/>
              </w:rPr>
              <w:t>4</w:t>
            </w:r>
            <w:r w:rsidRPr="00052D12">
              <w:rPr>
                <w:rFonts w:ascii="Verdana" w:hAnsi="Verdana"/>
                <w:sz w:val="24"/>
                <w:szCs w:val="24"/>
              </w:rPr>
              <w:t>.1</w:t>
            </w:r>
          </w:p>
        </w:tc>
        <w:tc>
          <w:tcPr>
            <w:tcW w:w="4260" w:type="dxa"/>
            <w:gridSpan w:val="2"/>
            <w:tcBorders>
              <w:right w:val="single" w:sz="4" w:space="0" w:color="auto"/>
            </w:tcBorders>
          </w:tcPr>
          <w:p w14:paraId="7D62E08D" w14:textId="774188CC" w:rsidR="00822859" w:rsidRPr="00052D12" w:rsidRDefault="00822859" w:rsidP="00052D12">
            <w:pPr>
              <w:pStyle w:val="Betarp"/>
              <w:tabs>
                <w:tab w:val="left" w:pos="451"/>
              </w:tabs>
              <w:suppressAutoHyphens w:val="0"/>
              <w:autoSpaceDN/>
              <w:jc w:val="both"/>
              <w:textAlignment w:val="auto"/>
              <w:rPr>
                <w:rFonts w:ascii="Verdana" w:hAnsi="Verdana"/>
                <w:szCs w:val="24"/>
              </w:rPr>
            </w:pPr>
            <w:r w:rsidRPr="00052D12">
              <w:rPr>
                <w:rFonts w:ascii="Verdana" w:hAnsi="Verdana"/>
                <w:szCs w:val="24"/>
              </w:rPr>
              <w:t xml:space="preserve">Tiekėjas sutarties vykdymui turi pasiūlyti bent 1 (vieną) už sutarties vykdymą atsakingą specialistą, turintį teisę eiti </w:t>
            </w:r>
            <w:r w:rsidR="00CD266F" w:rsidRPr="00052D12">
              <w:rPr>
                <w:rFonts w:ascii="Verdana" w:hAnsi="Verdana"/>
                <w:b/>
                <w:bCs/>
                <w:szCs w:val="24"/>
              </w:rPr>
              <w:t>ne</w:t>
            </w:r>
            <w:r w:rsidRPr="00052D12">
              <w:rPr>
                <w:rFonts w:ascii="Verdana" w:hAnsi="Verdana"/>
                <w:b/>
                <w:bCs/>
                <w:szCs w:val="24"/>
              </w:rPr>
              <w:t>ypatingo statinio statybos darbų vadovo</w:t>
            </w:r>
            <w:r w:rsidRPr="00052D12">
              <w:rPr>
                <w:rFonts w:ascii="Verdana" w:hAnsi="Verdana"/>
                <w:szCs w:val="24"/>
              </w:rPr>
              <w:t xml:space="preserve"> pareigas ir vadovauti statybos darbams (</w:t>
            </w:r>
            <w:r w:rsidR="00C10AAB" w:rsidRPr="00052D12">
              <w:rPr>
                <w:rFonts w:ascii="Verdana" w:hAnsi="Verdana"/>
                <w:szCs w:val="24"/>
              </w:rPr>
              <w:t>pastatų paskirties</w:t>
            </w:r>
            <w:r w:rsidRPr="00052D12">
              <w:rPr>
                <w:rFonts w:ascii="Verdana" w:hAnsi="Verdana"/>
                <w:szCs w:val="24"/>
              </w:rPr>
              <w:t xml:space="preserve"> grupė: negyvenamieji pastatai</w:t>
            </w:r>
            <w:r w:rsidR="00C10AAB" w:rsidRPr="00052D12">
              <w:rPr>
                <w:rFonts w:ascii="Verdana" w:hAnsi="Verdana"/>
                <w:szCs w:val="24"/>
              </w:rPr>
              <w:t>, pastatų paskirtis: sporto</w:t>
            </w:r>
            <w:r w:rsidRPr="00052D12">
              <w:rPr>
                <w:rFonts w:ascii="Verdana" w:hAnsi="Verdana"/>
                <w:szCs w:val="24"/>
              </w:rPr>
              <w:t>).</w:t>
            </w:r>
          </w:p>
          <w:p w14:paraId="554D81F3" w14:textId="77777777" w:rsidR="00822859" w:rsidRPr="00052D12" w:rsidRDefault="00822859" w:rsidP="00052D12">
            <w:pPr>
              <w:pStyle w:val="Betarp"/>
              <w:tabs>
                <w:tab w:val="left" w:pos="451"/>
              </w:tabs>
              <w:suppressAutoHyphens w:val="0"/>
              <w:autoSpaceDN/>
              <w:jc w:val="both"/>
              <w:textAlignment w:val="auto"/>
              <w:rPr>
                <w:rFonts w:ascii="Verdana" w:hAnsi="Verdana"/>
                <w:szCs w:val="24"/>
              </w:rPr>
            </w:pPr>
          </w:p>
          <w:p w14:paraId="197F2384" w14:textId="77777777" w:rsidR="00822859" w:rsidRPr="00052D12" w:rsidRDefault="00822859" w:rsidP="00052D12">
            <w:pPr>
              <w:pStyle w:val="Body2"/>
              <w:spacing w:after="0"/>
              <w:rPr>
                <w:rFonts w:ascii="Verdana" w:hAnsi="Verdana"/>
                <w:i/>
                <w:color w:val="auto"/>
                <w:sz w:val="24"/>
                <w:szCs w:val="24"/>
                <w:lang w:val="lt-LT"/>
              </w:rPr>
            </w:pPr>
            <w:r w:rsidRPr="00052D12">
              <w:rPr>
                <w:rFonts w:ascii="Verdana" w:hAnsi="Verdana"/>
                <w:i/>
                <w:color w:val="auto"/>
                <w:sz w:val="24"/>
                <w:szCs w:val="24"/>
                <w:lang w:val="lt-LT"/>
              </w:rPr>
              <w:t>Pastabos:</w:t>
            </w:r>
          </w:p>
          <w:p w14:paraId="3D82496F" w14:textId="77777777" w:rsidR="00822859" w:rsidRPr="00052D12" w:rsidRDefault="00822859">
            <w:pPr>
              <w:pStyle w:val="Body2"/>
              <w:numPr>
                <w:ilvl w:val="0"/>
                <w:numId w:val="24"/>
              </w:numPr>
              <w:tabs>
                <w:tab w:val="left" w:pos="324"/>
              </w:tabs>
              <w:spacing w:after="0"/>
              <w:ind w:left="0" w:firstLine="40"/>
              <w:rPr>
                <w:rFonts w:ascii="Verdana" w:hAnsi="Verdana"/>
                <w:i/>
                <w:color w:val="auto"/>
                <w:sz w:val="24"/>
                <w:szCs w:val="24"/>
                <w:lang w:val="lt-LT"/>
              </w:rPr>
            </w:pPr>
            <w:r w:rsidRPr="00052D12">
              <w:rPr>
                <w:rFonts w:ascii="Verdana" w:hAnsi="Verdana"/>
                <w:i/>
                <w:color w:val="auto"/>
                <w:sz w:val="24"/>
                <w:szCs w:val="24"/>
                <w:lang w:val="lt-LT"/>
              </w:rPr>
              <w:t>Specialisto/-ų atestatas/-ai atitiks reikalavimus, jei jis/-</w:t>
            </w:r>
            <w:proofErr w:type="spellStart"/>
            <w:r w:rsidRPr="00052D12">
              <w:rPr>
                <w:rFonts w:ascii="Verdana" w:hAnsi="Verdana"/>
                <w:i/>
                <w:color w:val="auto"/>
                <w:sz w:val="24"/>
                <w:szCs w:val="24"/>
                <w:lang w:val="lt-LT"/>
              </w:rPr>
              <w:t>ie</w:t>
            </w:r>
            <w:proofErr w:type="spellEnd"/>
            <w:r w:rsidRPr="00052D12">
              <w:rPr>
                <w:rFonts w:ascii="Verdana" w:hAnsi="Verdana"/>
                <w:i/>
                <w:color w:val="auto"/>
                <w:sz w:val="24"/>
                <w:szCs w:val="24"/>
                <w:lang w:val="lt-LT"/>
              </w:rPr>
              <w:t xml:space="preserve"> apims daugiau statinių grupių (įskaitant reikalaujamą) ar specialistas/-ai bus atestuotas/-i visoje statinių grupėje.</w:t>
            </w:r>
          </w:p>
          <w:p w14:paraId="18AB606A" w14:textId="3BBB872F" w:rsidR="00822859" w:rsidRPr="006369E6" w:rsidRDefault="00822859" w:rsidP="00052D12">
            <w:pPr>
              <w:pStyle w:val="Betarp"/>
              <w:tabs>
                <w:tab w:val="left" w:pos="451"/>
              </w:tabs>
              <w:suppressAutoHyphens w:val="0"/>
              <w:autoSpaceDN/>
              <w:jc w:val="both"/>
              <w:textAlignment w:val="auto"/>
              <w:rPr>
                <w:rFonts w:ascii="Verdana" w:hAnsi="Verdana"/>
              </w:rPr>
            </w:pPr>
            <w:r w:rsidRPr="00052D12">
              <w:rPr>
                <w:rFonts w:ascii="Verdana" w:eastAsia="Times New Roman" w:hAnsi="Verdana"/>
                <w:i/>
                <w:iCs/>
                <w:szCs w:val="24"/>
              </w:rPr>
              <w:t>Jei konkrečiame atestate statinių pogrupiai ar statybų rūšis nėra nurodytos (identifikuotos), laikoma, kad atestatas suteikia teisę vadovauti visiems darbams konkrečios grupės statiniuose ir visoms statybų rūšims.</w:t>
            </w:r>
          </w:p>
        </w:tc>
        <w:tc>
          <w:tcPr>
            <w:tcW w:w="4848" w:type="dxa"/>
          </w:tcPr>
          <w:p w14:paraId="35ECB0D5" w14:textId="77777777" w:rsidR="00822859" w:rsidRPr="00052D12" w:rsidRDefault="00822859" w:rsidP="00052D12">
            <w:pPr>
              <w:jc w:val="both"/>
              <w:rPr>
                <w:rFonts w:ascii="Verdana" w:hAnsi="Verdana"/>
                <w:color w:val="auto"/>
              </w:rPr>
            </w:pPr>
            <w:r w:rsidRPr="00052D12">
              <w:rPr>
                <w:rFonts w:ascii="Verdana" w:hAnsi="Verdana"/>
                <w:color w:val="auto"/>
              </w:rPr>
              <w:t>Pateikiama:</w:t>
            </w:r>
          </w:p>
          <w:p w14:paraId="5448BA63" w14:textId="77777777" w:rsidR="00822859" w:rsidRPr="00052D12" w:rsidRDefault="00822859" w:rsidP="00052D12">
            <w:pPr>
              <w:jc w:val="both"/>
              <w:rPr>
                <w:rFonts w:ascii="Verdana" w:hAnsi="Verdana"/>
                <w:color w:val="auto"/>
              </w:rPr>
            </w:pPr>
            <w:r w:rsidRPr="00052D12">
              <w:rPr>
                <w:rFonts w:ascii="Verdana" w:hAnsi="Verdana"/>
                <w:color w:val="auto"/>
              </w:rPr>
              <w:t xml:space="preserve"> 1) tiekėjo vadovo ar jo įgalioto asmens parašu patvirtintas </w:t>
            </w:r>
            <w:r w:rsidRPr="00052D12">
              <w:rPr>
                <w:rFonts w:ascii="Verdana" w:hAnsi="Verdana"/>
                <w:b/>
                <w:color w:val="auto"/>
              </w:rPr>
              <w:t xml:space="preserve">už sutarties vykdymą atsakingų specialistų sąrašas, </w:t>
            </w:r>
            <w:r w:rsidRPr="00052D12">
              <w:rPr>
                <w:rFonts w:ascii="Verdana" w:hAnsi="Verdana"/>
                <w:color w:val="auto"/>
              </w:rPr>
              <w:t>kuriame nurodoma:</w:t>
            </w:r>
          </w:p>
          <w:p w14:paraId="05234E19" w14:textId="77777777" w:rsidR="00822859" w:rsidRPr="00052D12" w:rsidRDefault="00822859" w:rsidP="00052D12">
            <w:pPr>
              <w:jc w:val="both"/>
              <w:rPr>
                <w:rFonts w:ascii="Verdana" w:hAnsi="Verdana"/>
                <w:color w:val="auto"/>
              </w:rPr>
            </w:pPr>
            <w:r w:rsidRPr="00052D12">
              <w:rPr>
                <w:rFonts w:ascii="Verdana" w:hAnsi="Verdana"/>
                <w:color w:val="auto"/>
              </w:rPr>
              <w:t xml:space="preserve">- specialisto vardas, pavardė, jo pareigos vykdant sutartį, </w:t>
            </w:r>
            <w:r w:rsidRPr="00052D12">
              <w:rPr>
                <w:rFonts w:ascii="Verdana" w:hAnsi="Verdana"/>
                <w:b/>
                <w:bCs/>
                <w:color w:val="auto"/>
              </w:rPr>
              <w:t>darbovietė</w:t>
            </w:r>
            <w:r w:rsidRPr="00052D12">
              <w:rPr>
                <w:rFonts w:ascii="Verdana" w:hAnsi="Verdana"/>
                <w:color w:val="auto"/>
              </w:rPr>
              <w:t xml:space="preserve">; </w:t>
            </w:r>
          </w:p>
          <w:p w14:paraId="3677B84D" w14:textId="77777777" w:rsidR="00822859" w:rsidRPr="00052D12" w:rsidRDefault="00822859" w:rsidP="00052D12">
            <w:pPr>
              <w:tabs>
                <w:tab w:val="left" w:pos="176"/>
              </w:tabs>
              <w:jc w:val="both"/>
              <w:rPr>
                <w:rFonts w:ascii="Verdana" w:hAnsi="Verdana"/>
                <w:color w:val="auto"/>
              </w:rPr>
            </w:pPr>
            <w:r w:rsidRPr="00052D12">
              <w:rPr>
                <w:rFonts w:ascii="Verdana" w:hAnsi="Verdana"/>
                <w:color w:val="auto"/>
              </w:rPr>
              <w:t>- specialisto kvalifikaciją pagrindžiantys dokumentai (specialisto turimi atestatai, išdavusios institucijos pavadinimas, atestato numeris ir galiojimo laikas);</w:t>
            </w:r>
          </w:p>
          <w:p w14:paraId="29E623B0" w14:textId="77777777" w:rsidR="00822859" w:rsidRPr="00052D12" w:rsidRDefault="00822859" w:rsidP="00052D12">
            <w:pPr>
              <w:tabs>
                <w:tab w:val="left" w:pos="367"/>
              </w:tabs>
              <w:jc w:val="both"/>
              <w:rPr>
                <w:rFonts w:ascii="Verdana" w:hAnsi="Verdana"/>
                <w:color w:val="auto"/>
              </w:rPr>
            </w:pPr>
            <w:r w:rsidRPr="00052D12">
              <w:rPr>
                <w:rFonts w:ascii="Verdana" w:hAnsi="Verdana"/>
                <w:color w:val="auto"/>
              </w:rPr>
              <w:t>2) siūlomo už sutarties vykdymą atsakingo specialisto kvalifikacijos atestato ar pažymėjimo, ar kito lygiaverčio dokumento, įrodančio, kad siūlomas specialistas yra kvalifikuotas, kopija.</w:t>
            </w:r>
          </w:p>
          <w:p w14:paraId="6752675C" w14:textId="77777777" w:rsidR="006369E6" w:rsidRPr="006369E6" w:rsidRDefault="006369E6" w:rsidP="006369E6">
            <w:pPr>
              <w:spacing w:before="100" w:beforeAutospacing="1" w:after="100" w:afterAutospacing="1"/>
              <w:jc w:val="both"/>
              <w:rPr>
                <w:rFonts w:ascii="Verdana" w:eastAsia="Times New Roman" w:hAnsi="Verdana" w:cs="Arial"/>
                <w:color w:val="auto"/>
                <w:lang w:eastAsia="lt-LT"/>
              </w:rPr>
            </w:pPr>
            <w:r w:rsidRPr="006369E6">
              <w:rPr>
                <w:rFonts w:ascii="Verdana" w:eastAsia="Times New Roman" w:hAnsi="Verdana" w:cs="Segoe UI"/>
                <w:color w:val="auto"/>
                <w:lang w:eastAsia="lt-LT"/>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w:t>
            </w:r>
            <w:r w:rsidRPr="006369E6">
              <w:rPr>
                <w:rFonts w:ascii="Verdana" w:eastAsia="Times New Roman" w:hAnsi="Verdana" w:cs="Segoe UI"/>
                <w:color w:val="auto"/>
                <w:lang w:eastAsia="lt-LT"/>
              </w:rPr>
              <w:lastRenderedPageBreak/>
              <w:t xml:space="preserve">pirkimo sutarties pasirašymo. </w:t>
            </w:r>
            <w:r w:rsidRPr="006369E6">
              <w:rPr>
                <w:rFonts w:ascii="Verdana" w:eastAsia="Times New Roman" w:hAnsi="Verdana" w:cs="Segoe UI"/>
                <w:b/>
                <w:bCs/>
                <w:color w:val="auto"/>
                <w:lang w:eastAsia="lt-LT"/>
              </w:rPr>
              <w:t>Kartu su pasiūlymu turi būti pateiktas kreipimąsi į atitinkamą Lietuvos Respublikos instituciją dėl teisės pripažinimo dokumento išdavimo patvirtinantis dokumentas.</w:t>
            </w:r>
          </w:p>
          <w:p w14:paraId="5F542723" w14:textId="77777777" w:rsidR="006369E6" w:rsidRPr="006369E6" w:rsidRDefault="006369E6" w:rsidP="006369E6">
            <w:pPr>
              <w:spacing w:before="100" w:beforeAutospacing="1" w:after="100" w:afterAutospacing="1"/>
              <w:jc w:val="both"/>
              <w:rPr>
                <w:rFonts w:ascii="Verdana" w:eastAsia="Times New Roman" w:hAnsi="Verdana" w:cs="Arial"/>
                <w:color w:val="auto"/>
                <w:lang w:eastAsia="lt-LT"/>
              </w:rPr>
            </w:pPr>
            <w:r w:rsidRPr="006369E6">
              <w:rPr>
                <w:rFonts w:ascii="Verdana" w:eastAsia="Times New Roman" w:hAnsi="Verdana" w:cs="Segoe UI"/>
                <w:color w:val="auto"/>
                <w:u w:val="single"/>
                <w:lang w:eastAsia="lt-LT"/>
              </w:rPr>
              <w:t xml:space="preserve">Trečiųjų šalių fiziniai asmenys </w:t>
            </w:r>
            <w:r w:rsidRPr="006369E6">
              <w:rPr>
                <w:rFonts w:ascii="Verdana" w:eastAsia="Times New Roman" w:hAnsi="Verdana" w:cs="Segoe UI"/>
                <w:color w:val="auto"/>
                <w:lang w:eastAsia="lt-LT"/>
              </w:rPr>
              <w:t>atestuojami tokia pačia tvarka, kaip ir Lietuvos Respublikos fiziniai asmenys.</w:t>
            </w:r>
          </w:p>
          <w:p w14:paraId="3160E265" w14:textId="77777777" w:rsidR="00822859" w:rsidRPr="00052D12" w:rsidRDefault="00822859" w:rsidP="00052D12">
            <w:pPr>
              <w:jc w:val="both"/>
              <w:rPr>
                <w:rFonts w:ascii="Verdana" w:hAnsi="Verdana"/>
                <w:color w:val="auto"/>
              </w:rPr>
            </w:pPr>
          </w:p>
          <w:p w14:paraId="6CDA0572" w14:textId="77777777" w:rsidR="00822859" w:rsidRPr="00052D12" w:rsidRDefault="00822859" w:rsidP="00052D12">
            <w:pPr>
              <w:jc w:val="both"/>
              <w:rPr>
                <w:rFonts w:ascii="Verdana" w:eastAsia="Times New Roman" w:hAnsi="Verdana"/>
                <w:color w:val="auto"/>
                <w:lang w:eastAsia="lt-LT"/>
              </w:rPr>
            </w:pPr>
            <w:r w:rsidRPr="00052D12">
              <w:rPr>
                <w:rFonts w:ascii="Verdana" w:eastAsia="Times New Roman" w:hAnsi="Verdana"/>
                <w:color w:val="auto"/>
                <w:lang w:eastAsia="lt-LT"/>
              </w:rPr>
              <w:t>Jei specialistas/-ai yra fizinis/-</w:t>
            </w:r>
            <w:proofErr w:type="spellStart"/>
            <w:r w:rsidRPr="00052D12">
              <w:rPr>
                <w:rFonts w:ascii="Verdana" w:eastAsia="Times New Roman" w:hAnsi="Verdana"/>
                <w:color w:val="auto"/>
                <w:lang w:eastAsia="lt-LT"/>
              </w:rPr>
              <w:t>iai</w:t>
            </w:r>
            <w:proofErr w:type="spellEnd"/>
            <w:r w:rsidRPr="00052D12">
              <w:rPr>
                <w:rFonts w:ascii="Verdana" w:eastAsia="Times New Roman" w:hAnsi="Verdana"/>
                <w:color w:val="auto"/>
                <w:lang w:eastAsia="lt-LT"/>
              </w:rPr>
              <w:t xml:space="preserve"> asmuo/-</w:t>
            </w:r>
            <w:proofErr w:type="spellStart"/>
            <w:r w:rsidRPr="00052D12">
              <w:rPr>
                <w:rFonts w:ascii="Verdana" w:eastAsia="Times New Roman" w:hAnsi="Verdana"/>
                <w:color w:val="auto"/>
                <w:lang w:eastAsia="lt-LT"/>
              </w:rPr>
              <w:t>enys</w:t>
            </w:r>
            <w:proofErr w:type="spellEnd"/>
            <w:r w:rsidRPr="00052D12">
              <w:rPr>
                <w:rFonts w:ascii="Verdana" w:eastAsia="Times New Roman" w:hAnsi="Verdana"/>
                <w:color w:val="auto"/>
                <w:lang w:eastAsia="lt-LT"/>
              </w:rPr>
              <w:t xml:space="preserve"> (</w:t>
            </w:r>
            <w:proofErr w:type="spellStart"/>
            <w:r w:rsidRPr="00052D12">
              <w:rPr>
                <w:rFonts w:ascii="Verdana" w:eastAsia="Times New Roman" w:hAnsi="Verdana"/>
                <w:color w:val="auto"/>
                <w:lang w:eastAsia="lt-LT"/>
              </w:rPr>
              <w:t>kvazisubtiekėjai</w:t>
            </w:r>
            <w:proofErr w:type="spellEnd"/>
            <w:r w:rsidRPr="00052D12">
              <w:rPr>
                <w:rFonts w:ascii="Verdana" w:eastAsia="Times New Roman" w:hAnsi="Verdana"/>
                <w:color w:val="auto"/>
                <w:lang w:eastAsia="lt-LT"/>
              </w:rPr>
              <w:t>), pateikiamas/-i sutikimas/-ai ar kitas/-i dokumentas/-ai, patvirtinantis/-</w:t>
            </w:r>
            <w:proofErr w:type="spellStart"/>
            <w:r w:rsidRPr="00052D12">
              <w:rPr>
                <w:rFonts w:ascii="Verdana" w:eastAsia="Times New Roman" w:hAnsi="Verdana"/>
                <w:color w:val="auto"/>
                <w:lang w:eastAsia="lt-LT"/>
              </w:rPr>
              <w:t>ys</w:t>
            </w:r>
            <w:proofErr w:type="spellEnd"/>
            <w:r w:rsidRPr="00052D12">
              <w:rPr>
                <w:rFonts w:ascii="Verdana" w:eastAsia="Times New Roman" w:hAnsi="Verdana"/>
                <w:color w:val="auto"/>
                <w:lang w:eastAsia="lt-LT"/>
              </w:rPr>
              <w:t>, kad laimėjimo atveju jis/-</w:t>
            </w:r>
            <w:proofErr w:type="spellStart"/>
            <w:r w:rsidRPr="00052D12">
              <w:rPr>
                <w:rFonts w:ascii="Verdana" w:eastAsia="Times New Roman" w:hAnsi="Verdana"/>
                <w:color w:val="auto"/>
                <w:lang w:eastAsia="lt-LT"/>
              </w:rPr>
              <w:t>ie</w:t>
            </w:r>
            <w:proofErr w:type="spellEnd"/>
            <w:r w:rsidRPr="00052D12">
              <w:rPr>
                <w:rFonts w:ascii="Verdana" w:eastAsia="Times New Roman" w:hAnsi="Verdana"/>
                <w:color w:val="auto"/>
                <w:lang w:eastAsia="lt-LT"/>
              </w:rPr>
              <w:t xml:space="preserve"> bus įdarbintas/-i įmonėje ir sutiks teikti sutartyje nurodytus darbus. Jei siūlomas/-i specialistas/-ai nėra įmonės darbuotojas/-ai ir nebus įdarbintas/-i tiekėjo įmonėje – jis/-</w:t>
            </w:r>
            <w:proofErr w:type="spellStart"/>
            <w:r w:rsidRPr="00052D12">
              <w:rPr>
                <w:rFonts w:ascii="Verdana" w:eastAsia="Times New Roman" w:hAnsi="Verdana"/>
                <w:color w:val="auto"/>
                <w:lang w:eastAsia="lt-LT"/>
              </w:rPr>
              <w:t>ie</w:t>
            </w:r>
            <w:proofErr w:type="spellEnd"/>
            <w:r w:rsidRPr="00052D12">
              <w:rPr>
                <w:rFonts w:ascii="Verdana" w:eastAsia="Times New Roman" w:hAnsi="Verdana"/>
                <w:color w:val="auto"/>
                <w:lang w:eastAsia="lt-LT"/>
              </w:rPr>
              <w:t xml:space="preserve"> laikomas/-i subtiekėju/-</w:t>
            </w:r>
            <w:proofErr w:type="spellStart"/>
            <w:r w:rsidRPr="00052D12">
              <w:rPr>
                <w:rFonts w:ascii="Verdana" w:eastAsia="Times New Roman" w:hAnsi="Verdana"/>
                <w:color w:val="auto"/>
                <w:lang w:eastAsia="lt-LT"/>
              </w:rPr>
              <w:t>ais</w:t>
            </w:r>
            <w:proofErr w:type="spellEnd"/>
            <w:r w:rsidRPr="00052D12">
              <w:rPr>
                <w:rFonts w:ascii="Verdana" w:eastAsia="Times New Roman" w:hAnsi="Verdana"/>
                <w:color w:val="auto"/>
                <w:lang w:eastAsia="lt-LT"/>
              </w:rPr>
              <w:t xml:space="preserve"> ir/ar ūkio subjektu/-</w:t>
            </w:r>
            <w:proofErr w:type="spellStart"/>
            <w:r w:rsidRPr="00052D12">
              <w:rPr>
                <w:rFonts w:ascii="Verdana" w:eastAsia="Times New Roman" w:hAnsi="Verdana"/>
                <w:color w:val="auto"/>
                <w:lang w:eastAsia="lt-LT"/>
              </w:rPr>
              <w:t>ais</w:t>
            </w:r>
            <w:proofErr w:type="spellEnd"/>
            <w:r w:rsidRPr="00052D12">
              <w:rPr>
                <w:rFonts w:ascii="Verdana" w:eastAsia="Times New Roman" w:hAnsi="Verdana"/>
                <w:color w:val="auto"/>
                <w:lang w:eastAsia="lt-LT"/>
              </w:rPr>
              <w:t>, kurio (-</w:t>
            </w:r>
            <w:proofErr w:type="spellStart"/>
            <w:r w:rsidRPr="00052D12">
              <w:rPr>
                <w:rFonts w:ascii="Verdana" w:eastAsia="Times New Roman" w:hAnsi="Verdana"/>
                <w:color w:val="auto"/>
                <w:lang w:eastAsia="lt-LT"/>
              </w:rPr>
              <w:t>ių</w:t>
            </w:r>
            <w:proofErr w:type="spellEnd"/>
            <w:r w:rsidRPr="00052D12">
              <w:rPr>
                <w:rFonts w:ascii="Verdana" w:eastAsia="Times New Roman" w:hAnsi="Verdana"/>
                <w:color w:val="auto"/>
                <w:lang w:eastAsia="lt-LT"/>
              </w:rPr>
              <w:t>) pajėgumu remiamasi.</w:t>
            </w:r>
          </w:p>
          <w:p w14:paraId="030FCE92" w14:textId="77777777" w:rsidR="00822859" w:rsidRPr="00052D12" w:rsidRDefault="00822859" w:rsidP="00052D12">
            <w:pPr>
              <w:ind w:hanging="45"/>
              <w:jc w:val="both"/>
              <w:rPr>
                <w:rFonts w:ascii="Verdana" w:hAnsi="Verdana"/>
                <w:i/>
                <w:color w:val="auto"/>
              </w:rPr>
            </w:pPr>
          </w:p>
          <w:p w14:paraId="107456BD" w14:textId="77777777" w:rsidR="00822859" w:rsidRPr="00052D12" w:rsidRDefault="00822859" w:rsidP="00052D12">
            <w:pPr>
              <w:ind w:hanging="45"/>
              <w:jc w:val="both"/>
              <w:rPr>
                <w:rFonts w:ascii="Verdana" w:hAnsi="Verdana"/>
                <w:iCs/>
                <w:color w:val="auto"/>
              </w:rPr>
            </w:pPr>
            <w:r w:rsidRPr="00052D12">
              <w:rPr>
                <w:rFonts w:ascii="Verdana" w:hAnsi="Verdana"/>
                <w:iCs/>
                <w:color w:val="auto"/>
              </w:rPr>
              <w:t>Pastabos:</w:t>
            </w:r>
          </w:p>
          <w:p w14:paraId="5A303DC5" w14:textId="77777777" w:rsidR="00822859" w:rsidRPr="00052D12" w:rsidRDefault="00822859" w:rsidP="00052D12">
            <w:pPr>
              <w:ind w:hanging="45"/>
              <w:jc w:val="both"/>
              <w:rPr>
                <w:rFonts w:ascii="Verdana" w:hAnsi="Verdana"/>
                <w:iCs/>
                <w:color w:val="auto"/>
              </w:rPr>
            </w:pPr>
            <w:r w:rsidRPr="00052D12">
              <w:rPr>
                <w:rFonts w:ascii="Verdana" w:hAnsi="Verdana"/>
                <w:iCs/>
                <w:color w:val="auto"/>
              </w:rPr>
              <w:t>1) Jeigu pasiūlymą teikia ūkio subjektų grupė – reikalavimą turi atitikti ūkio subjektų grupės nario (-</w:t>
            </w:r>
            <w:proofErr w:type="spellStart"/>
            <w:r w:rsidRPr="00052D12">
              <w:rPr>
                <w:rFonts w:ascii="Verdana" w:hAnsi="Verdana"/>
                <w:iCs/>
                <w:color w:val="auto"/>
              </w:rPr>
              <w:t>ių</w:t>
            </w:r>
            <w:proofErr w:type="spellEnd"/>
            <w:r w:rsidRPr="00052D12">
              <w:rPr>
                <w:rFonts w:ascii="Verdana" w:hAnsi="Verdana"/>
                <w:iCs/>
                <w:color w:val="auto"/>
              </w:rPr>
              <w:t>) specialistai, atsižvelgiant į jų prisiimamus įsipareigojimus pirkimo sutarčiai vykdyti;</w:t>
            </w:r>
          </w:p>
          <w:p w14:paraId="07BE8663" w14:textId="77777777" w:rsidR="00822859" w:rsidRPr="00052D12" w:rsidRDefault="00822859" w:rsidP="00052D12">
            <w:pPr>
              <w:ind w:hanging="45"/>
              <w:jc w:val="both"/>
              <w:rPr>
                <w:rFonts w:ascii="Verdana" w:hAnsi="Verdana"/>
                <w:iCs/>
                <w:color w:val="auto"/>
              </w:rPr>
            </w:pPr>
            <w:r w:rsidRPr="00052D12">
              <w:rPr>
                <w:rFonts w:ascii="Verdana" w:hAnsi="Verdana"/>
                <w:iCs/>
                <w:color w:val="auto"/>
              </w:rPr>
              <w:t>2) tiekėjas gali remtis kitų ūkio subjektų pajėgumais tik tuo atveju, jeigu tie subjektai (jų darbuotojai) patys vykdys tą pirkimo sutarties dalį, kuriai reikia jų turimų pajėgumų;</w:t>
            </w:r>
          </w:p>
          <w:p w14:paraId="333632F2" w14:textId="77777777" w:rsidR="00822859" w:rsidRPr="00052D12" w:rsidRDefault="00822859" w:rsidP="00052D12">
            <w:pPr>
              <w:ind w:hanging="45"/>
              <w:jc w:val="both"/>
              <w:rPr>
                <w:rFonts w:ascii="Verdana" w:hAnsi="Verdana"/>
                <w:iCs/>
                <w:color w:val="auto"/>
              </w:rPr>
            </w:pPr>
            <w:r w:rsidRPr="00052D12">
              <w:rPr>
                <w:rFonts w:ascii="Verdana" w:hAnsi="Verdana"/>
                <w:iCs/>
                <w:color w:val="auto"/>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14D437B" w14:textId="77777777" w:rsidR="00822859" w:rsidRPr="00052D12" w:rsidRDefault="00822859" w:rsidP="00052D12">
            <w:pPr>
              <w:ind w:hanging="45"/>
              <w:jc w:val="both"/>
              <w:rPr>
                <w:rFonts w:ascii="Verdana" w:hAnsi="Verdana"/>
                <w:i/>
                <w:color w:val="auto"/>
              </w:rPr>
            </w:pPr>
          </w:p>
          <w:p w14:paraId="36457ED1" w14:textId="4C22B028" w:rsidR="00822859" w:rsidRPr="00052D12" w:rsidRDefault="00822859" w:rsidP="00052D12">
            <w:pPr>
              <w:tabs>
                <w:tab w:val="left" w:pos="459"/>
              </w:tabs>
              <w:contextualSpacing/>
              <w:jc w:val="both"/>
              <w:rPr>
                <w:rFonts w:ascii="Verdana" w:hAnsi="Verdana"/>
                <w:b/>
                <w:bCs/>
              </w:rPr>
            </w:pPr>
            <w:r w:rsidRPr="00052D12">
              <w:rPr>
                <w:rFonts w:ascii="Verdana" w:hAnsi="Verdana"/>
                <w:i/>
                <w:color w:val="auto"/>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052D12">
              <w:rPr>
                <w:rFonts w:ascii="Verdana" w:hAnsi="Verdana"/>
                <w:i/>
                <w:color w:val="538135" w:themeColor="accent6" w:themeShade="BF"/>
              </w:rPr>
              <w:t>.</w:t>
            </w:r>
          </w:p>
        </w:tc>
      </w:tr>
      <w:tr w:rsidR="00822859" w:rsidRPr="00052D12" w14:paraId="42BF39EE" w14:textId="77777777" w:rsidTr="00822859">
        <w:tc>
          <w:tcPr>
            <w:tcW w:w="702" w:type="dxa"/>
          </w:tcPr>
          <w:p w14:paraId="7A58A6FD" w14:textId="3752AD0F" w:rsidR="00822859" w:rsidRPr="00052D12" w:rsidRDefault="00822859" w:rsidP="00052D12">
            <w:pPr>
              <w:ind w:left="-120"/>
              <w:jc w:val="center"/>
              <w:rPr>
                <w:rFonts w:ascii="Verdana" w:hAnsi="Verdana"/>
              </w:rPr>
            </w:pPr>
            <w:r w:rsidRPr="00052D12">
              <w:rPr>
                <w:rFonts w:ascii="Verdana" w:hAnsi="Verdana"/>
              </w:rPr>
              <w:lastRenderedPageBreak/>
              <w:t>3</w:t>
            </w:r>
            <w:r w:rsidR="008E6C68" w:rsidRPr="00052D12">
              <w:rPr>
                <w:rFonts w:ascii="Verdana" w:hAnsi="Verdana"/>
              </w:rPr>
              <w:t>4</w:t>
            </w:r>
            <w:r w:rsidRPr="00052D12">
              <w:rPr>
                <w:rFonts w:ascii="Verdana" w:hAnsi="Verdana"/>
              </w:rPr>
              <w:t>.2</w:t>
            </w:r>
          </w:p>
        </w:tc>
        <w:tc>
          <w:tcPr>
            <w:tcW w:w="4253" w:type="dxa"/>
            <w:tcBorders>
              <w:right w:val="single" w:sz="4" w:space="0" w:color="auto"/>
            </w:tcBorders>
          </w:tcPr>
          <w:p w14:paraId="5439B3CE" w14:textId="3C32D653" w:rsidR="00A937A5" w:rsidRPr="00052D12" w:rsidRDefault="00A937A5" w:rsidP="00052D12">
            <w:pPr>
              <w:pStyle w:val="Betarp"/>
              <w:tabs>
                <w:tab w:val="left" w:pos="451"/>
              </w:tabs>
              <w:suppressAutoHyphens w:val="0"/>
              <w:autoSpaceDN/>
              <w:jc w:val="both"/>
              <w:textAlignment w:val="auto"/>
              <w:rPr>
                <w:rFonts w:ascii="Verdana" w:hAnsi="Verdana"/>
                <w:szCs w:val="24"/>
              </w:rPr>
            </w:pPr>
            <w:r w:rsidRPr="00052D12">
              <w:rPr>
                <w:rFonts w:ascii="Verdana" w:hAnsi="Verdana"/>
                <w:szCs w:val="24"/>
              </w:rPr>
              <w:t>Tiekėjas per paskutinius 5 metus (jeigu tiekėjas vykdė veiklą mažiau nei 5 metus – per laiką nuo tiekėjo įregistravimo dienos) iki pasiūlymo pateikimo termino pabaigos pagal vieną ar daugiau sutarčių (jeigu sutartys sudarytos dėl to pačio objekto) bent viename objekte, kuris priskiriamas  negyvenamosios paskirti</w:t>
            </w:r>
            <w:r w:rsidRPr="0090461E">
              <w:rPr>
                <w:rFonts w:ascii="Verdana" w:hAnsi="Verdana"/>
                <w:szCs w:val="24"/>
              </w:rPr>
              <w:t xml:space="preserve">es </w:t>
            </w:r>
            <w:r w:rsidR="001B4CC9" w:rsidRPr="0090461E">
              <w:rPr>
                <w:rFonts w:ascii="Verdana" w:hAnsi="Verdana"/>
                <w:szCs w:val="24"/>
              </w:rPr>
              <w:t>ne</w:t>
            </w:r>
            <w:r w:rsidRPr="0090461E">
              <w:rPr>
                <w:rFonts w:ascii="Verdana" w:hAnsi="Verdana"/>
                <w:szCs w:val="24"/>
              </w:rPr>
              <w:t>ypatingųjų</w:t>
            </w:r>
            <w:r w:rsidRPr="00052D12">
              <w:rPr>
                <w:rFonts w:ascii="Verdana" w:hAnsi="Verdana"/>
                <w:szCs w:val="24"/>
              </w:rPr>
              <w:t xml:space="preserve"> statinių kategorijai, turi būti </w:t>
            </w:r>
            <w:r w:rsidRPr="00052D12">
              <w:rPr>
                <w:rFonts w:ascii="Verdana" w:hAnsi="Verdana"/>
                <w:b/>
                <w:bCs/>
                <w:szCs w:val="24"/>
              </w:rPr>
              <w:t>savo jėgomis</w:t>
            </w:r>
            <w:r w:rsidRPr="00052D12">
              <w:rPr>
                <w:rFonts w:ascii="Verdana" w:hAnsi="Verdana"/>
                <w:szCs w:val="24"/>
              </w:rPr>
              <w:t xml:space="preserve"> tinkamai atlikęs naujos statybos ir/arba rekonstravimo ir/arba paprastojo remonto darbus, kurių bendra vertė ne mažesnė nei </w:t>
            </w:r>
            <w:r w:rsidR="00F06358" w:rsidRPr="00052D12">
              <w:rPr>
                <w:rFonts w:ascii="Verdana" w:hAnsi="Verdana"/>
                <w:b/>
                <w:bCs/>
                <w:szCs w:val="24"/>
              </w:rPr>
              <w:t>4</w:t>
            </w:r>
            <w:r w:rsidRPr="00052D12">
              <w:rPr>
                <w:rFonts w:ascii="Verdana" w:hAnsi="Verdana"/>
                <w:b/>
                <w:bCs/>
                <w:szCs w:val="24"/>
              </w:rPr>
              <w:t>5 000,00</w:t>
            </w:r>
            <w:r w:rsidRPr="00052D12">
              <w:rPr>
                <w:rFonts w:ascii="Verdana" w:hAnsi="Verdana"/>
                <w:szCs w:val="24"/>
              </w:rPr>
              <w:t xml:space="preserve"> Eur be PVM.</w:t>
            </w:r>
          </w:p>
          <w:p w14:paraId="44B3B75C" w14:textId="77777777" w:rsidR="00A937A5" w:rsidRPr="00052D12" w:rsidRDefault="00A937A5" w:rsidP="00052D12">
            <w:pPr>
              <w:pStyle w:val="Betarp"/>
              <w:tabs>
                <w:tab w:val="left" w:pos="451"/>
              </w:tabs>
              <w:suppressAutoHyphens w:val="0"/>
              <w:autoSpaceDN/>
              <w:jc w:val="both"/>
              <w:textAlignment w:val="auto"/>
              <w:rPr>
                <w:rFonts w:ascii="Verdana" w:hAnsi="Verdana"/>
                <w:szCs w:val="24"/>
              </w:rPr>
            </w:pPr>
          </w:p>
          <w:p w14:paraId="3D8E0FE0" w14:textId="77777777" w:rsidR="00A937A5" w:rsidRPr="00052D12" w:rsidRDefault="00A937A5" w:rsidP="00052D12">
            <w:pPr>
              <w:jc w:val="both"/>
              <w:rPr>
                <w:rFonts w:ascii="Verdana" w:eastAsia="Times New Roman" w:hAnsi="Verdana"/>
                <w:i/>
                <w:iCs/>
                <w:color w:val="auto"/>
              </w:rPr>
            </w:pPr>
            <w:r w:rsidRPr="00052D12">
              <w:rPr>
                <w:rFonts w:ascii="Verdana" w:eastAsia="Times New Roman" w:hAnsi="Verdana"/>
                <w:i/>
                <w:iCs/>
                <w:color w:val="auto"/>
              </w:rPr>
              <w:t>Pastaba:</w:t>
            </w:r>
          </w:p>
          <w:p w14:paraId="360B32F1" w14:textId="3FBA5B5F" w:rsidR="00833020" w:rsidRPr="00052D12" w:rsidRDefault="00A937A5">
            <w:pPr>
              <w:pStyle w:val="Sraopastraipa"/>
              <w:numPr>
                <w:ilvl w:val="4"/>
                <w:numId w:val="23"/>
              </w:numPr>
              <w:tabs>
                <w:tab w:val="left" w:pos="354"/>
              </w:tabs>
              <w:spacing w:after="0" w:line="240" w:lineRule="auto"/>
              <w:ind w:left="0" w:firstLine="0"/>
              <w:jc w:val="both"/>
              <w:rPr>
                <w:rFonts w:ascii="Verdana" w:hAnsi="Verdana"/>
                <w:i/>
                <w:sz w:val="24"/>
                <w:szCs w:val="24"/>
              </w:rPr>
            </w:pPr>
            <w:r w:rsidRPr="00052D12">
              <w:rPr>
                <w:rFonts w:ascii="Verdana" w:hAnsi="Verdana"/>
                <w:i/>
                <w:iCs/>
                <w:sz w:val="24"/>
                <w:szCs w:val="24"/>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46A49094" w14:textId="77777777" w:rsidR="00A937A5" w:rsidRPr="00052D12" w:rsidRDefault="00A937A5" w:rsidP="00052D12">
            <w:pPr>
              <w:tabs>
                <w:tab w:val="left" w:pos="606"/>
              </w:tabs>
              <w:suppressAutoHyphens/>
              <w:contextualSpacing/>
              <w:jc w:val="both"/>
              <w:rPr>
                <w:rFonts w:ascii="Verdana" w:hAnsi="Verdana"/>
                <w:color w:val="auto"/>
              </w:rPr>
            </w:pPr>
            <w:r w:rsidRPr="00052D12">
              <w:rPr>
                <w:rFonts w:ascii="Verdana" w:hAnsi="Verdana"/>
                <w:color w:val="auto"/>
              </w:rPr>
              <w:t>Pateikiama:</w:t>
            </w:r>
          </w:p>
          <w:p w14:paraId="324B6159" w14:textId="77777777" w:rsidR="00A937A5" w:rsidRPr="00052D12" w:rsidRDefault="00A937A5">
            <w:pPr>
              <w:numPr>
                <w:ilvl w:val="0"/>
                <w:numId w:val="21"/>
              </w:numPr>
              <w:tabs>
                <w:tab w:val="left" w:pos="606"/>
              </w:tabs>
              <w:suppressAutoHyphens/>
              <w:ind w:left="0" w:firstLine="0"/>
              <w:contextualSpacing/>
              <w:jc w:val="both"/>
              <w:rPr>
                <w:rFonts w:ascii="Verdana" w:hAnsi="Verdana"/>
                <w:color w:val="auto"/>
              </w:rPr>
            </w:pPr>
            <w:r w:rsidRPr="00052D12">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10E2562C" w14:textId="77777777" w:rsidR="00A937A5" w:rsidRPr="00052D12" w:rsidRDefault="00A937A5">
            <w:pPr>
              <w:numPr>
                <w:ilvl w:val="0"/>
                <w:numId w:val="22"/>
              </w:numPr>
              <w:tabs>
                <w:tab w:val="left" w:pos="323"/>
              </w:tabs>
              <w:suppressAutoHyphens/>
              <w:ind w:left="0" w:hanging="1080"/>
              <w:contextualSpacing/>
              <w:jc w:val="both"/>
              <w:rPr>
                <w:rFonts w:ascii="Verdana" w:hAnsi="Verdana"/>
                <w:color w:val="auto"/>
              </w:rPr>
            </w:pPr>
            <w:r w:rsidRPr="00052D12">
              <w:rPr>
                <w:rFonts w:ascii="Verdana" w:hAnsi="Verdana"/>
                <w:color w:val="auto"/>
              </w:rPr>
              <w:t>atliktų darbų trumpas aprašymas;</w:t>
            </w:r>
          </w:p>
          <w:p w14:paraId="56108A5C" w14:textId="77777777" w:rsidR="00A937A5" w:rsidRPr="00052D12" w:rsidRDefault="00A937A5">
            <w:pPr>
              <w:numPr>
                <w:ilvl w:val="0"/>
                <w:numId w:val="22"/>
              </w:numPr>
              <w:tabs>
                <w:tab w:val="left" w:pos="323"/>
              </w:tabs>
              <w:suppressAutoHyphens/>
              <w:ind w:left="0" w:hanging="1080"/>
              <w:contextualSpacing/>
              <w:jc w:val="both"/>
              <w:rPr>
                <w:rFonts w:ascii="Verdana" w:hAnsi="Verdana"/>
                <w:color w:val="auto"/>
              </w:rPr>
            </w:pPr>
            <w:r w:rsidRPr="00052D12">
              <w:rPr>
                <w:rFonts w:ascii="Verdana" w:hAnsi="Verdana"/>
                <w:color w:val="auto"/>
              </w:rPr>
              <w:t>objekto paskirtis ir kategorija;</w:t>
            </w:r>
          </w:p>
          <w:p w14:paraId="5398C3FC" w14:textId="77777777"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 xml:space="preserve">darbų atlikimo vieta; </w:t>
            </w:r>
          </w:p>
          <w:p w14:paraId="26A38F36" w14:textId="77777777"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vertė (be PVM);</w:t>
            </w:r>
          </w:p>
          <w:p w14:paraId="6BB9DD56" w14:textId="13FD6185"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 xml:space="preserve">pirkime dalyvaujančio tiekėjo, tiekėjų grupės nario ar subrangovo, kurio pajėgumais remiamasi, </w:t>
            </w:r>
            <w:r w:rsidRPr="00052D12">
              <w:rPr>
                <w:rFonts w:ascii="Verdana" w:hAnsi="Verdana"/>
                <w:b/>
                <w:color w:val="auto"/>
              </w:rPr>
              <w:t>savarankiškai tos sutarties apimtyje atliktų darbų dalies vertė (be PVM);</w:t>
            </w:r>
          </w:p>
          <w:p w14:paraId="546D1A76" w14:textId="77777777" w:rsidR="00A937A5" w:rsidRPr="00052D12" w:rsidRDefault="00A937A5">
            <w:pPr>
              <w:numPr>
                <w:ilvl w:val="0"/>
                <w:numId w:val="22"/>
              </w:numPr>
              <w:tabs>
                <w:tab w:val="left" w:pos="0"/>
                <w:tab w:val="left" w:pos="323"/>
              </w:tabs>
              <w:suppressAutoHyphens/>
              <w:ind w:left="0" w:firstLine="0"/>
              <w:contextualSpacing/>
              <w:jc w:val="both"/>
              <w:rPr>
                <w:rFonts w:ascii="Verdana" w:hAnsi="Verdana"/>
                <w:color w:val="auto"/>
              </w:rPr>
            </w:pPr>
            <w:r w:rsidRPr="00052D12">
              <w:rPr>
                <w:rFonts w:ascii="Verdana" w:hAnsi="Verdana"/>
                <w:color w:val="auto"/>
              </w:rPr>
              <w:t>darbų vykdymo pradžios (metai, mėnuo) ir pabaigos datos (metai, mėnuo).</w:t>
            </w:r>
          </w:p>
          <w:p w14:paraId="789D0232" w14:textId="77777777" w:rsidR="00A937A5" w:rsidRPr="00052D12" w:rsidRDefault="00A937A5">
            <w:pPr>
              <w:numPr>
                <w:ilvl w:val="0"/>
                <w:numId w:val="21"/>
              </w:numPr>
              <w:tabs>
                <w:tab w:val="left" w:pos="606"/>
              </w:tabs>
              <w:ind w:left="0" w:firstLine="0"/>
              <w:jc w:val="both"/>
              <w:rPr>
                <w:rFonts w:ascii="Verdana" w:hAnsi="Verdana"/>
                <w:color w:val="auto"/>
              </w:rPr>
            </w:pPr>
            <w:r w:rsidRPr="00052D12">
              <w:rPr>
                <w:rFonts w:ascii="Verdana" w:hAnsi="Verdana"/>
                <w:b/>
                <w:color w:val="auto"/>
              </w:rPr>
              <w:t>Užsakovų (tiek viešųjų, tiek privačiųjų) atsiliepimai (pažymos)</w:t>
            </w:r>
            <w:r w:rsidRPr="00052D12">
              <w:rPr>
                <w:rFonts w:ascii="Verdana" w:hAnsi="Verdana"/>
                <w:color w:val="auto"/>
              </w:rPr>
              <w:t xml:space="preserve"> apie tai, kad statybos darbai buvo atlikti tinkamai.</w:t>
            </w:r>
          </w:p>
          <w:p w14:paraId="3A6A367E" w14:textId="77777777" w:rsidR="00A937A5" w:rsidRPr="00052D12" w:rsidRDefault="00A937A5" w:rsidP="00052D12">
            <w:pPr>
              <w:jc w:val="both"/>
              <w:rPr>
                <w:rFonts w:ascii="Verdana" w:hAnsi="Verdana"/>
                <w:color w:val="auto"/>
              </w:rPr>
            </w:pPr>
            <w:r w:rsidRPr="00052D12">
              <w:rPr>
                <w:rFonts w:ascii="Verdana" w:hAnsi="Verdana"/>
                <w:color w:val="auto"/>
              </w:rPr>
              <w:t>Dokumentuose turi būti nurodyta:</w:t>
            </w:r>
          </w:p>
          <w:p w14:paraId="17B96335" w14:textId="77777777"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trumpas aprašymas;</w:t>
            </w:r>
          </w:p>
          <w:p w14:paraId="3E1F9D27" w14:textId="77777777"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objekto paskirtis ir kategorija;</w:t>
            </w:r>
          </w:p>
          <w:p w14:paraId="5DDCC426" w14:textId="7A92D785"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darbų atlikimo vieta;</w:t>
            </w:r>
          </w:p>
          <w:p w14:paraId="795DBD9E" w14:textId="5F567CC4"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atliktų darbų vertė (be PVM);</w:t>
            </w:r>
          </w:p>
          <w:p w14:paraId="1C40521C" w14:textId="6E630FF6" w:rsidR="00A937A5" w:rsidRPr="00052D12" w:rsidRDefault="00A937A5">
            <w:pPr>
              <w:numPr>
                <w:ilvl w:val="0"/>
                <w:numId w:val="22"/>
              </w:numPr>
              <w:tabs>
                <w:tab w:val="left" w:pos="317"/>
              </w:tabs>
              <w:suppressAutoHyphens/>
              <w:ind w:left="0" w:firstLine="0"/>
              <w:contextualSpacing/>
              <w:jc w:val="both"/>
              <w:rPr>
                <w:rFonts w:ascii="Verdana" w:hAnsi="Verdana"/>
                <w:color w:val="auto"/>
              </w:rPr>
            </w:pPr>
            <w:r w:rsidRPr="00052D12">
              <w:rPr>
                <w:rFonts w:ascii="Verdana" w:hAnsi="Verdana"/>
                <w:color w:val="auto"/>
              </w:rPr>
              <w:t xml:space="preserve">pirkime dalyvaujančio tiekėjo, tiekėjų grupės nario ar subrangovo, kurio pajėgumais remiamasi, </w:t>
            </w:r>
            <w:r w:rsidRPr="00052D12">
              <w:rPr>
                <w:rFonts w:ascii="Verdana" w:hAnsi="Verdana"/>
                <w:b/>
                <w:bCs/>
                <w:color w:val="auto"/>
              </w:rPr>
              <w:t>savarankiškai tos sutarties apimtyje atliktų darbų dalies vertė (be PVM)</w:t>
            </w:r>
            <w:r w:rsidRPr="00052D12">
              <w:rPr>
                <w:rFonts w:ascii="Verdana" w:hAnsi="Verdana"/>
                <w:color w:val="auto"/>
              </w:rPr>
              <w:t>;</w:t>
            </w:r>
          </w:p>
          <w:p w14:paraId="6A9AAB73" w14:textId="77777777" w:rsidR="00A937A5" w:rsidRPr="00052D12" w:rsidRDefault="00A937A5">
            <w:pPr>
              <w:numPr>
                <w:ilvl w:val="0"/>
                <w:numId w:val="22"/>
              </w:numPr>
              <w:tabs>
                <w:tab w:val="left" w:pos="39"/>
                <w:tab w:val="left" w:pos="323"/>
              </w:tabs>
              <w:suppressAutoHyphens/>
              <w:ind w:left="0" w:firstLine="0"/>
              <w:contextualSpacing/>
              <w:jc w:val="both"/>
              <w:rPr>
                <w:rFonts w:ascii="Verdana" w:hAnsi="Verdana"/>
                <w:color w:val="auto"/>
              </w:rPr>
            </w:pPr>
            <w:r w:rsidRPr="00052D12">
              <w:rPr>
                <w:rFonts w:ascii="Verdana" w:hAnsi="Verdana"/>
                <w:color w:val="auto"/>
              </w:rPr>
              <w:t>darbų vykdymo pradžios (metai, mėnuo) ir pabaigos datos (metai, mėnuo);</w:t>
            </w:r>
          </w:p>
          <w:p w14:paraId="4AB04C38" w14:textId="696839F0" w:rsidR="00A937A5" w:rsidRPr="00052D12" w:rsidRDefault="00A937A5">
            <w:pPr>
              <w:numPr>
                <w:ilvl w:val="0"/>
                <w:numId w:val="22"/>
              </w:numPr>
              <w:tabs>
                <w:tab w:val="left" w:pos="0"/>
                <w:tab w:val="left" w:pos="317"/>
              </w:tabs>
              <w:suppressAutoHyphens/>
              <w:ind w:left="0" w:firstLine="0"/>
              <w:contextualSpacing/>
              <w:jc w:val="both"/>
              <w:rPr>
                <w:rFonts w:ascii="Verdana" w:hAnsi="Verdana"/>
                <w:color w:val="auto"/>
              </w:rPr>
            </w:pPr>
            <w:r w:rsidRPr="00052D12">
              <w:rPr>
                <w:rFonts w:ascii="Verdana" w:hAnsi="Verdana"/>
                <w:color w:val="auto"/>
              </w:rPr>
              <w:t xml:space="preserve">informacija apie tai, ar darbai buvo atlikti pagal galiojančių teisės aktų, reglamentuojančių darbų atlikimą, </w:t>
            </w:r>
            <w:r w:rsidRPr="00052D12">
              <w:rPr>
                <w:rFonts w:ascii="Verdana" w:hAnsi="Verdana"/>
                <w:color w:val="auto"/>
              </w:rPr>
              <w:lastRenderedPageBreak/>
              <w:t>reikalavimus ir yra tinkamai užbaigti ir (ar) kad užsakovas pretenzijų dėl darbų atlikimo neturi.</w:t>
            </w:r>
          </w:p>
          <w:p w14:paraId="6868DA55" w14:textId="37AB3090" w:rsidR="00A937A5" w:rsidRPr="00052D12" w:rsidRDefault="00A937A5" w:rsidP="00052D12">
            <w:pPr>
              <w:pStyle w:val="pf0"/>
              <w:spacing w:before="0" w:beforeAutospacing="0" w:after="0" w:afterAutospacing="0"/>
              <w:jc w:val="both"/>
              <w:rPr>
                <w:rStyle w:val="cf01"/>
                <w:rFonts w:ascii="Verdana" w:eastAsia="Calibri" w:hAnsi="Verdana" w:cs="Times New Roman"/>
                <w:sz w:val="24"/>
                <w:szCs w:val="24"/>
              </w:rPr>
            </w:pPr>
            <w:r w:rsidRPr="00052D12">
              <w:rPr>
                <w:rStyle w:val="cf01"/>
                <w:rFonts w:ascii="Verdana" w:eastAsia="Calibri" w:hAnsi="Verdana" w:cs="Times New Roman"/>
                <w:sz w:val="24"/>
                <w:szCs w:val="24"/>
              </w:rPr>
              <w:t>Įrodymui bus priimti ir užsakovo pasirašyti ir, jei turi, antspaudu patvirtinti darbų priėmimo-perdavimo aktai ir/ar a</w:t>
            </w:r>
            <w:r w:rsidRPr="00052D12">
              <w:rPr>
                <w:rStyle w:val="cf11"/>
                <w:rFonts w:ascii="Verdana" w:eastAsia="Calibri" w:hAnsi="Verdana" w:cs="Times New Roman"/>
                <w:i w:val="0"/>
                <w:iCs w:val="0"/>
                <w:sz w:val="24"/>
                <w:szCs w:val="24"/>
              </w:rPr>
              <w:t>tliktų statybos darbų perdavimo statytojui</w:t>
            </w:r>
            <w:r w:rsidR="00D36E27" w:rsidRPr="00052D12">
              <w:rPr>
                <w:rStyle w:val="cf11"/>
                <w:rFonts w:ascii="Verdana" w:eastAsia="Calibri" w:hAnsi="Verdana" w:cs="Times New Roman"/>
                <w:i w:val="0"/>
                <w:iCs w:val="0"/>
                <w:sz w:val="24"/>
                <w:szCs w:val="24"/>
              </w:rPr>
              <w:t xml:space="preserve"> </w:t>
            </w:r>
            <w:r w:rsidRPr="00052D12">
              <w:rPr>
                <w:rStyle w:val="cf11"/>
                <w:rFonts w:ascii="Verdana" w:eastAsia="Calibri" w:hAnsi="Verdana" w:cs="Times New Roman"/>
                <w:i w:val="0"/>
                <w:iCs w:val="0"/>
                <w:sz w:val="24"/>
                <w:szCs w:val="24"/>
              </w:rPr>
              <w:t>(užsakovui)</w:t>
            </w:r>
            <w:r w:rsidR="00D36E27" w:rsidRPr="00046DD4">
              <w:rPr>
                <w:rStyle w:val="cf21"/>
                <w:rFonts w:ascii="Verdana" w:eastAsia="Calibri" w:hAnsi="Verdana"/>
                <w:i/>
                <w:iCs/>
              </w:rPr>
              <w:t xml:space="preserve"> </w:t>
            </w:r>
            <w:r w:rsidRPr="00052D12">
              <w:rPr>
                <w:rStyle w:val="cf21"/>
                <w:rFonts w:ascii="Verdana" w:eastAsia="Calibri" w:hAnsi="Verdana" w:cs="Times New Roman"/>
                <w:sz w:val="24"/>
                <w:szCs w:val="24"/>
              </w:rPr>
              <w:t>aktai</w:t>
            </w:r>
            <w:r w:rsidRPr="00052D12">
              <w:rPr>
                <w:rStyle w:val="cf01"/>
                <w:rFonts w:ascii="Verdana" w:eastAsia="Calibri" w:hAnsi="Verdana" w:cs="Times New Roman"/>
                <w:sz w:val="24"/>
                <w:szCs w:val="24"/>
              </w:rPr>
              <w:t>, jei juose yra visa aukščiau reikalaujama informacija.</w:t>
            </w:r>
          </w:p>
          <w:p w14:paraId="198CCE7D" w14:textId="77777777" w:rsidR="00A937A5" w:rsidRPr="00052D12" w:rsidRDefault="00A937A5" w:rsidP="00052D12">
            <w:pPr>
              <w:pStyle w:val="pf0"/>
              <w:spacing w:before="0" w:beforeAutospacing="0" w:after="0" w:afterAutospacing="0"/>
              <w:jc w:val="both"/>
              <w:rPr>
                <w:rStyle w:val="cf01"/>
                <w:rFonts w:ascii="Verdana" w:eastAsia="Calibri" w:hAnsi="Verdana"/>
                <w:sz w:val="24"/>
                <w:szCs w:val="24"/>
              </w:rPr>
            </w:pPr>
          </w:p>
          <w:p w14:paraId="49DA628F" w14:textId="77777777" w:rsidR="00A937A5" w:rsidRPr="00052D12" w:rsidRDefault="00A937A5" w:rsidP="00052D12">
            <w:pPr>
              <w:tabs>
                <w:tab w:val="left" w:pos="459"/>
              </w:tabs>
              <w:jc w:val="both"/>
              <w:rPr>
                <w:rFonts w:ascii="Verdana" w:hAnsi="Verdana"/>
                <w:color w:val="auto"/>
              </w:rPr>
            </w:pPr>
            <w:r w:rsidRPr="00052D12">
              <w:rPr>
                <w:rFonts w:ascii="Verdana" w:hAnsi="Verdana"/>
                <w:b/>
                <w:color w:val="auto"/>
              </w:rPr>
              <w:t>Užsakovo/-ų pažymoje/-</w:t>
            </w:r>
            <w:proofErr w:type="spellStart"/>
            <w:r w:rsidRPr="00052D12">
              <w:rPr>
                <w:rFonts w:ascii="Verdana" w:hAnsi="Verdana"/>
                <w:b/>
                <w:color w:val="auto"/>
              </w:rPr>
              <w:t>ose</w:t>
            </w:r>
            <w:proofErr w:type="spellEnd"/>
            <w:r w:rsidRPr="00052D12">
              <w:rPr>
                <w:rFonts w:ascii="Verdana" w:hAnsi="Verdana"/>
                <w:b/>
                <w:color w:val="auto"/>
              </w:rPr>
              <w:t xml:space="preserve"> pateikta informacija turi sutapti su tiekėjo pateikta informacija apie įvykdytą/-</w:t>
            </w:r>
            <w:proofErr w:type="spellStart"/>
            <w:r w:rsidRPr="00052D12">
              <w:rPr>
                <w:rFonts w:ascii="Verdana" w:hAnsi="Verdana"/>
                <w:b/>
                <w:color w:val="auto"/>
              </w:rPr>
              <w:t>as</w:t>
            </w:r>
            <w:proofErr w:type="spellEnd"/>
            <w:r w:rsidRPr="00052D12">
              <w:rPr>
                <w:rFonts w:ascii="Verdana" w:hAnsi="Verdana"/>
                <w:b/>
                <w:color w:val="auto"/>
              </w:rPr>
              <w:t xml:space="preserve"> sutartį/-</w:t>
            </w:r>
            <w:proofErr w:type="spellStart"/>
            <w:r w:rsidRPr="00052D12">
              <w:rPr>
                <w:rFonts w:ascii="Verdana" w:hAnsi="Verdana"/>
                <w:b/>
                <w:color w:val="auto"/>
              </w:rPr>
              <w:t>is</w:t>
            </w:r>
            <w:proofErr w:type="spellEnd"/>
            <w:r w:rsidRPr="00052D12">
              <w:rPr>
                <w:rFonts w:ascii="Verdana" w:hAnsi="Verdana"/>
                <w:b/>
                <w:color w:val="auto"/>
              </w:rPr>
              <w:t>.</w:t>
            </w:r>
          </w:p>
          <w:p w14:paraId="5A03D6EC" w14:textId="77777777" w:rsidR="00A937A5" w:rsidRPr="00052D12" w:rsidRDefault="00A937A5" w:rsidP="00052D12">
            <w:pPr>
              <w:jc w:val="both"/>
              <w:rPr>
                <w:rFonts w:ascii="Verdana" w:hAnsi="Verdana"/>
                <w:i/>
                <w:color w:val="auto"/>
              </w:rPr>
            </w:pPr>
          </w:p>
          <w:p w14:paraId="605906CE" w14:textId="77777777" w:rsidR="00A937A5" w:rsidRPr="00052D12" w:rsidRDefault="00A937A5" w:rsidP="00052D12">
            <w:pPr>
              <w:jc w:val="both"/>
              <w:rPr>
                <w:rFonts w:ascii="Verdana" w:hAnsi="Verdana"/>
                <w:iCs/>
                <w:color w:val="auto"/>
              </w:rPr>
            </w:pPr>
            <w:r w:rsidRPr="00052D12">
              <w:rPr>
                <w:rFonts w:ascii="Verdana" w:hAnsi="Verdana"/>
                <w:iCs/>
                <w:color w:val="auto"/>
              </w:rPr>
              <w:t>Pastabos:</w:t>
            </w:r>
          </w:p>
          <w:p w14:paraId="5266FC54" w14:textId="77777777" w:rsidR="00A937A5" w:rsidRPr="00052D12" w:rsidRDefault="00A937A5" w:rsidP="00052D12">
            <w:pPr>
              <w:jc w:val="both"/>
              <w:rPr>
                <w:rFonts w:ascii="Verdana" w:hAnsi="Verdana"/>
                <w:iCs/>
                <w:color w:val="auto"/>
              </w:rPr>
            </w:pPr>
            <w:r w:rsidRPr="00052D12">
              <w:rPr>
                <w:rFonts w:ascii="Verdana" w:hAnsi="Verdana"/>
                <w:iCs/>
                <w:color w:val="auto"/>
              </w:rPr>
              <w:t>1) Jeigu pasiūlymą teikia ūkio subjektų grupė – reikalavimą turi atitikti visi ūkio subjektų grupės nariai kartu (ūkio subjektų grupės narių turima patirtis sumuojama), atsižvelgiant į jų prisiimamus įsipareigojimus;</w:t>
            </w:r>
          </w:p>
          <w:p w14:paraId="53EB0725" w14:textId="77777777" w:rsidR="00A937A5" w:rsidRPr="00052D12" w:rsidRDefault="00A937A5" w:rsidP="00052D12">
            <w:pPr>
              <w:jc w:val="both"/>
              <w:rPr>
                <w:rFonts w:ascii="Verdana" w:hAnsi="Verdana"/>
                <w:iCs/>
                <w:color w:val="auto"/>
              </w:rPr>
            </w:pPr>
            <w:r w:rsidRPr="00052D12">
              <w:rPr>
                <w:rFonts w:ascii="Verdana" w:hAnsi="Verdana"/>
                <w:iCs/>
                <w:color w:val="auto"/>
              </w:rPr>
              <w:t>2) tiekėjas gali remtis kitų ūkio subjektų pajėgumais tik tuo atveju, jeigu tie subjektai patys vykdys tą pirkimo sutarties dalį, kuriai reikia jų turimų pajėgumų;</w:t>
            </w:r>
          </w:p>
          <w:p w14:paraId="7A7DEE1B" w14:textId="77777777" w:rsidR="00A937A5" w:rsidRPr="00052D12" w:rsidRDefault="00A937A5" w:rsidP="00052D12">
            <w:pPr>
              <w:jc w:val="both"/>
              <w:rPr>
                <w:rFonts w:ascii="Verdana" w:hAnsi="Verdana"/>
                <w:iCs/>
                <w:color w:val="auto"/>
              </w:rPr>
            </w:pPr>
            <w:r w:rsidRPr="00052D12">
              <w:rPr>
                <w:rFonts w:ascii="Verdana" w:hAnsi="Verdana"/>
                <w:iCs/>
                <w:color w:val="auto"/>
              </w:rPr>
              <w:t>3) subtiekėjams šis reikalavimas nekeliamas.</w:t>
            </w:r>
          </w:p>
          <w:p w14:paraId="4C246F94" w14:textId="77777777" w:rsidR="00A937A5" w:rsidRPr="00052D12" w:rsidRDefault="00A937A5" w:rsidP="00052D12">
            <w:pPr>
              <w:jc w:val="both"/>
              <w:rPr>
                <w:rFonts w:ascii="Verdana" w:hAnsi="Verdana"/>
                <w:color w:val="auto"/>
              </w:rPr>
            </w:pPr>
          </w:p>
          <w:p w14:paraId="66AE2B47" w14:textId="053A402C" w:rsidR="00822859" w:rsidRPr="00052D12" w:rsidRDefault="00A937A5" w:rsidP="00052D12">
            <w:pPr>
              <w:tabs>
                <w:tab w:val="left" w:pos="606"/>
              </w:tabs>
              <w:suppressAutoHyphens/>
              <w:contextualSpacing/>
              <w:jc w:val="both"/>
              <w:rPr>
                <w:rFonts w:ascii="Verdana" w:hAnsi="Verdana"/>
              </w:rPr>
            </w:pPr>
            <w:r w:rsidRPr="00052D12">
              <w:rPr>
                <w:rFonts w:ascii="Verdana" w:hAnsi="Verdana"/>
                <w:i/>
              </w:rPr>
              <w:t xml:space="preserve">Pateikiama skaitmeninė dokumento kopija </w:t>
            </w:r>
          </w:p>
        </w:tc>
      </w:tr>
    </w:tbl>
    <w:p w14:paraId="5EFCBBF7" w14:textId="05A39DDC" w:rsidR="009B2903" w:rsidRPr="00052D12" w:rsidRDefault="009B2903">
      <w:pPr>
        <w:pStyle w:val="Sraopastraipa"/>
        <w:numPr>
          <w:ilvl w:val="0"/>
          <w:numId w:val="37"/>
        </w:numPr>
        <w:tabs>
          <w:tab w:val="left" w:pos="709"/>
          <w:tab w:val="left" w:pos="1276"/>
        </w:tabs>
        <w:spacing w:after="0" w:line="240" w:lineRule="auto"/>
        <w:ind w:left="0" w:firstLine="709"/>
        <w:contextualSpacing w:val="0"/>
        <w:jc w:val="both"/>
        <w:rPr>
          <w:rFonts w:ascii="Verdana" w:hAnsi="Verdana"/>
          <w:sz w:val="24"/>
          <w:szCs w:val="24"/>
        </w:rPr>
      </w:pPr>
      <w:r w:rsidRPr="00052D12">
        <w:rPr>
          <w:rFonts w:ascii="Verdana" w:hAnsi="Verdana"/>
          <w:color w:val="000000"/>
          <w:kern w:val="16"/>
          <w:sz w:val="24"/>
          <w:szCs w:val="24"/>
          <w:lang w:eastAsia="lt-LT"/>
        </w:rPr>
        <w:lastRenderedPageBreak/>
        <w:t>Tiekėjas arba tiekėjų grupės narys (nariai), veikiantis (-</w:t>
      </w:r>
      <w:proofErr w:type="spellStart"/>
      <w:r w:rsidRPr="00052D12">
        <w:rPr>
          <w:rFonts w:ascii="Verdana" w:hAnsi="Verdana"/>
          <w:color w:val="000000"/>
          <w:kern w:val="16"/>
          <w:sz w:val="24"/>
          <w:szCs w:val="24"/>
          <w:lang w:eastAsia="lt-LT"/>
        </w:rPr>
        <w:t>ys</w:t>
      </w:r>
      <w:proofErr w:type="spellEnd"/>
      <w:r w:rsidRPr="00052D12">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r w:rsidR="00D06310" w:rsidRPr="00052D12">
        <w:rPr>
          <w:rFonts w:ascii="Verdana" w:hAnsi="Verdana"/>
          <w:color w:val="000000"/>
          <w:kern w:val="16"/>
          <w:sz w:val="24"/>
          <w:szCs w:val="24"/>
          <w:lang w:eastAsia="lt-LT"/>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9B2903" w:rsidRPr="00052D12" w14:paraId="161D897D" w14:textId="77777777" w:rsidTr="007A148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052D12" w:rsidRDefault="009B2903" w:rsidP="00052D12">
            <w:pPr>
              <w:tabs>
                <w:tab w:val="left" w:pos="0"/>
              </w:tabs>
              <w:ind w:left="34"/>
              <w:jc w:val="center"/>
              <w:rPr>
                <w:rFonts w:ascii="Verdana" w:hAnsi="Verdana"/>
                <w:b/>
                <w:bCs/>
                <w:sz w:val="22"/>
                <w:szCs w:val="22"/>
              </w:rPr>
            </w:pPr>
            <w:r w:rsidRPr="00052D12">
              <w:rPr>
                <w:rFonts w:ascii="Verdana" w:hAnsi="Verdana"/>
                <w:b/>
                <w:bCs/>
                <w:sz w:val="22"/>
                <w:szCs w:val="22"/>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052D12" w:rsidRDefault="009B2903" w:rsidP="00052D12">
            <w:pPr>
              <w:jc w:val="center"/>
              <w:rPr>
                <w:rFonts w:ascii="Verdana" w:hAnsi="Verdana"/>
                <w:b/>
                <w:bCs/>
              </w:rPr>
            </w:pPr>
            <w:r w:rsidRPr="00052D12">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052D12" w:rsidRDefault="009B2903" w:rsidP="00052D12">
            <w:pPr>
              <w:suppressAutoHyphens/>
              <w:jc w:val="center"/>
              <w:rPr>
                <w:rFonts w:ascii="Verdana" w:hAnsi="Verdana"/>
                <w:b/>
                <w:bCs/>
                <w:highlight w:val="yellow"/>
              </w:rPr>
            </w:pPr>
            <w:r w:rsidRPr="00052D12">
              <w:rPr>
                <w:rFonts w:ascii="Verdana" w:hAnsi="Verdana"/>
                <w:b/>
                <w:bCs/>
              </w:rPr>
              <w:t>Aplinkos apsaugos vadybos sistemos standartų reikalavimų atitikimą įrodantys dokumentai</w:t>
            </w:r>
          </w:p>
        </w:tc>
      </w:tr>
      <w:tr w:rsidR="009B2903" w:rsidRPr="00052D12" w14:paraId="7C6FA3F9" w14:textId="77777777" w:rsidTr="007A1483">
        <w:trPr>
          <w:trHeight w:val="487"/>
        </w:trPr>
        <w:tc>
          <w:tcPr>
            <w:tcW w:w="880" w:type="dxa"/>
            <w:tcBorders>
              <w:top w:val="single" w:sz="4" w:space="0" w:color="000000"/>
              <w:left w:val="single" w:sz="4" w:space="0" w:color="000000"/>
              <w:right w:val="single" w:sz="4" w:space="0" w:color="000000"/>
            </w:tcBorders>
          </w:tcPr>
          <w:p w14:paraId="0630505D" w14:textId="36A85830" w:rsidR="009B2903" w:rsidRPr="00052D12" w:rsidRDefault="001F2E47" w:rsidP="00052D12">
            <w:pPr>
              <w:tabs>
                <w:tab w:val="left" w:pos="0"/>
              </w:tabs>
              <w:ind w:left="34"/>
              <w:jc w:val="center"/>
              <w:rPr>
                <w:rFonts w:ascii="Verdana" w:hAnsi="Verdana"/>
              </w:rPr>
            </w:pPr>
            <w:r w:rsidRPr="00052D12">
              <w:rPr>
                <w:rFonts w:ascii="Verdana" w:hAnsi="Verdana"/>
              </w:rPr>
              <w:t>3</w:t>
            </w:r>
            <w:r w:rsidR="008E6C68" w:rsidRPr="00052D12">
              <w:rPr>
                <w:rFonts w:ascii="Verdana" w:hAnsi="Verdana"/>
              </w:rPr>
              <w:t>5</w:t>
            </w:r>
            <w:r w:rsidR="009B2903" w:rsidRPr="00052D12">
              <w:rPr>
                <w:rFonts w:ascii="Verdana" w:hAnsi="Verdana"/>
              </w:rPr>
              <w:t>.1</w:t>
            </w:r>
          </w:p>
        </w:tc>
        <w:tc>
          <w:tcPr>
            <w:tcW w:w="3656" w:type="dxa"/>
            <w:tcBorders>
              <w:top w:val="single" w:sz="4" w:space="0" w:color="000000"/>
              <w:left w:val="single" w:sz="4" w:space="0" w:color="000000"/>
              <w:right w:val="single" w:sz="4" w:space="0" w:color="000000"/>
            </w:tcBorders>
          </w:tcPr>
          <w:p w14:paraId="6645A694" w14:textId="5378E09D" w:rsidR="00885DEE" w:rsidRPr="00052D12" w:rsidRDefault="00885DEE" w:rsidP="00052D12">
            <w:pPr>
              <w:jc w:val="both"/>
              <w:rPr>
                <w:rFonts w:ascii="Verdana" w:eastAsia="Calibri" w:hAnsi="Verdana"/>
                <w:color w:val="auto"/>
              </w:rPr>
            </w:pPr>
            <w:r w:rsidRPr="00052D12">
              <w:rPr>
                <w:rFonts w:ascii="Verdana" w:eastAsia="Calibri" w:hAnsi="Verdana"/>
                <w:color w:val="auto"/>
              </w:rPr>
              <w:t xml:space="preserve">Tiekėjas atliekamiems </w:t>
            </w:r>
            <w:r w:rsidR="001845D1" w:rsidRPr="00052D12">
              <w:rPr>
                <w:rFonts w:ascii="Verdana" w:eastAsia="Calibri" w:hAnsi="Verdana"/>
                <w:color w:val="auto"/>
              </w:rPr>
              <w:t xml:space="preserve">statybos </w:t>
            </w:r>
            <w:r w:rsidRPr="00052D12">
              <w:rPr>
                <w:rFonts w:ascii="Verdana" w:eastAsia="Calibri" w:hAnsi="Verdana"/>
                <w:color w:val="auto"/>
              </w:rPr>
              <w:t xml:space="preserve">darbams visa apimtimi taiko aplinkos apsaugos vadybos sistemos reikalavimus pagal standartą LST EN ISO 14001 arba Europos Sąjungos aplinkosaugos vadybos ir audito sistemą (EMAS) ar kitus aplinkos apsaugos </w:t>
            </w:r>
            <w:r w:rsidRPr="00052D12">
              <w:rPr>
                <w:rFonts w:ascii="Verdana" w:eastAsia="Calibri" w:hAnsi="Verdana"/>
                <w:color w:val="auto"/>
              </w:rPr>
              <w:lastRenderedPageBreak/>
              <w:t>vadybos standartus, pagrįstus atitinkamais Europos arba tarptautinių standartizacijos organizacijų priimtais standartais, ar kitais tiekėjo pateiktais lygiaverčiais įrodymais.</w:t>
            </w:r>
          </w:p>
          <w:p w14:paraId="191469B0" w14:textId="5DD34B49" w:rsidR="00885DEE" w:rsidRPr="00052D12" w:rsidRDefault="00885DEE" w:rsidP="00052D12">
            <w:pPr>
              <w:jc w:val="both"/>
              <w:rPr>
                <w:rFonts w:ascii="Verdana" w:eastAsia="Calibri" w:hAnsi="Verdana"/>
                <w:color w:val="auto"/>
              </w:rPr>
            </w:pPr>
            <w:r w:rsidRPr="00052D12">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53AC4" w:rsidRPr="00052D12">
              <w:rPr>
                <w:rFonts w:ascii="Verdana" w:eastAsia="Calibri" w:hAnsi="Verdana"/>
                <w:color w:val="auto"/>
              </w:rPr>
              <w:t>3</w:t>
            </w:r>
            <w:r w:rsidRPr="00052D12">
              <w:rPr>
                <w:rFonts w:ascii="Verdana" w:eastAsia="Calibri" w:hAnsi="Verdana"/>
                <w:color w:val="auto"/>
              </w:rPr>
              <w:t xml:space="preserve"> punktą.</w:t>
            </w:r>
          </w:p>
          <w:p w14:paraId="3F274A52" w14:textId="3430100C" w:rsidR="00885DEE" w:rsidRPr="00052D12" w:rsidRDefault="00885DEE" w:rsidP="00052D12">
            <w:pPr>
              <w:jc w:val="both"/>
              <w:rPr>
                <w:rFonts w:ascii="Verdana" w:eastAsia="Calibri" w:hAnsi="Verdana"/>
                <w:i/>
                <w:iCs/>
                <w:color w:val="auto"/>
              </w:rPr>
            </w:pPr>
            <w:r w:rsidRPr="00052D12">
              <w:rPr>
                <w:rFonts w:ascii="Verdana" w:eastAsia="Calibri" w:hAnsi="Verdana"/>
                <w:i/>
                <w:iCs/>
                <w:color w:val="auto"/>
              </w:rPr>
              <w:t>Pastaba.</w:t>
            </w:r>
          </w:p>
          <w:p w14:paraId="1DDE0F8F" w14:textId="615B0D45" w:rsidR="0052468E" w:rsidRPr="00052D12" w:rsidRDefault="00885DEE" w:rsidP="00052D12">
            <w:pPr>
              <w:jc w:val="both"/>
              <w:rPr>
                <w:rFonts w:ascii="Verdana" w:eastAsia="Calibri" w:hAnsi="Verdana"/>
                <w:color w:val="auto"/>
              </w:rPr>
            </w:pPr>
            <w:r w:rsidRPr="00052D12">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7A90DBB1" w14:textId="77777777" w:rsidR="00885DEE" w:rsidRPr="00052D12" w:rsidRDefault="00885DEE" w:rsidP="00052D12">
            <w:pPr>
              <w:jc w:val="both"/>
              <w:rPr>
                <w:rFonts w:ascii="Verdana" w:hAnsi="Verdana"/>
              </w:rPr>
            </w:pPr>
            <w:r w:rsidRPr="00052D12">
              <w:rPr>
                <w:rFonts w:ascii="Verdana" w:hAnsi="Verdana"/>
              </w:rPr>
              <w:lastRenderedPageBreak/>
              <w:t>Pateikiamas nepriklausomos įstaigos išduotas sertifikatas. Perkančioji organizacija pripažįsta lygiaverčius sertifikatus, išduotus kitose valstybėse narėse įsteigtų nepriklausomų įstaigų.</w:t>
            </w:r>
          </w:p>
          <w:p w14:paraId="2249168E" w14:textId="77777777" w:rsidR="00885DEE" w:rsidRPr="00052D12" w:rsidRDefault="00885DEE" w:rsidP="00052D12">
            <w:pPr>
              <w:jc w:val="both"/>
              <w:rPr>
                <w:rFonts w:ascii="Verdana" w:hAnsi="Verdana"/>
              </w:rPr>
            </w:pPr>
            <w:r w:rsidRPr="00052D12">
              <w:rPr>
                <w:rFonts w:ascii="Verdana" w:hAnsi="Verdana"/>
              </w:rPr>
              <w:t xml:space="preserve">Perkančioji organizacija priima ir kitus tiekėjo lygiaverčių aplinkos apsaugos vadybos užtikrinimo priemonių įrodymus, kurie patvirtintų, kad jo siūlomos aplinkos apsaugos vadybos </w:t>
            </w:r>
            <w:r w:rsidRPr="00052D12">
              <w:rPr>
                <w:rFonts w:ascii="Verdana" w:hAnsi="Verdana"/>
              </w:rPr>
              <w:lastRenderedPageBreak/>
              <w:t>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68F305CC" w:rsidR="009B2903" w:rsidRPr="00052D12" w:rsidRDefault="00885DEE" w:rsidP="00052D12">
            <w:pPr>
              <w:jc w:val="both"/>
              <w:rPr>
                <w:rFonts w:ascii="Verdana" w:hAnsi="Verdana"/>
                <w:i/>
              </w:rPr>
            </w:pPr>
            <w:r w:rsidRPr="00052D12">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F82B8C5" w14:textId="592138FB" w:rsidR="00885DEE" w:rsidRPr="00052D12" w:rsidRDefault="00885DEE">
      <w:pPr>
        <w:pStyle w:val="Sraopastraipa"/>
        <w:numPr>
          <w:ilvl w:val="0"/>
          <w:numId w:val="37"/>
        </w:numPr>
        <w:spacing w:after="0" w:line="240" w:lineRule="auto"/>
        <w:ind w:left="0" w:firstLine="709"/>
        <w:jc w:val="both"/>
        <w:rPr>
          <w:rFonts w:ascii="Verdana" w:hAnsi="Verdana"/>
          <w:kern w:val="16"/>
          <w:sz w:val="24"/>
          <w:szCs w:val="24"/>
        </w:rPr>
      </w:pPr>
      <w:r w:rsidRPr="00052D12">
        <w:rPr>
          <w:rFonts w:ascii="Verdana" w:hAnsi="Verdana"/>
          <w:kern w:val="16"/>
          <w:sz w:val="24"/>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w:t>
      </w:r>
      <w:r w:rsidR="00E5111F" w:rsidRPr="00052D12">
        <w:rPr>
          <w:rFonts w:ascii="Verdana" w:hAnsi="Verdana"/>
          <w:kern w:val="16"/>
          <w:sz w:val="24"/>
          <w:szCs w:val="24"/>
        </w:rPr>
        <w:t>3</w:t>
      </w:r>
      <w:r w:rsidRPr="00052D12">
        <w:rPr>
          <w:rFonts w:ascii="Verdana" w:hAnsi="Verdana"/>
          <w:kern w:val="16"/>
          <w:sz w:val="24"/>
          <w:szCs w:val="24"/>
        </w:rPr>
        <w:t xml:space="preserve"> punkte (prašoma pateikti tik turint pagrįstų abejonių dėl tiekėjo patikimumo), nurodytų pašalinimo pagrindų nebuvimą patvirtinančius dokumentus, 3</w:t>
      </w:r>
      <w:r w:rsidR="00E5111F" w:rsidRPr="00052D12">
        <w:rPr>
          <w:rFonts w:ascii="Verdana" w:hAnsi="Verdana"/>
          <w:kern w:val="16"/>
          <w:sz w:val="24"/>
          <w:szCs w:val="24"/>
        </w:rPr>
        <w:t>4</w:t>
      </w:r>
      <w:r w:rsidRPr="00052D12">
        <w:rPr>
          <w:rFonts w:ascii="Verdana" w:hAnsi="Verdana"/>
          <w:kern w:val="16"/>
          <w:sz w:val="24"/>
          <w:szCs w:val="24"/>
        </w:rPr>
        <w:t xml:space="preserve"> punkte nurodytus kvalifikacijos atitiktį pagrindžiančius dokumentus bei </w:t>
      </w:r>
      <w:r w:rsidR="00D26A4B" w:rsidRPr="00052D12">
        <w:rPr>
          <w:rFonts w:ascii="Verdana" w:hAnsi="Verdana"/>
          <w:kern w:val="16"/>
          <w:sz w:val="24"/>
          <w:szCs w:val="24"/>
        </w:rPr>
        <w:t>3</w:t>
      </w:r>
      <w:r w:rsidR="00E5111F" w:rsidRPr="00052D12">
        <w:rPr>
          <w:rFonts w:ascii="Verdana" w:hAnsi="Verdana"/>
          <w:kern w:val="16"/>
          <w:sz w:val="24"/>
          <w:szCs w:val="24"/>
        </w:rPr>
        <w:t>5</w:t>
      </w:r>
      <w:r w:rsidRPr="00052D12">
        <w:rPr>
          <w:rFonts w:ascii="Verdana" w:hAnsi="Verdana"/>
          <w:kern w:val="16"/>
          <w:sz w:val="24"/>
          <w:szCs w:val="24"/>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052D12">
        <w:rPr>
          <w:rFonts w:ascii="Verdana" w:hAnsi="Verdana"/>
          <w:kern w:val="16"/>
          <w:sz w:val="24"/>
          <w:szCs w:val="24"/>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sz w:val="24"/>
          <w:szCs w:val="24"/>
        </w:rPr>
        <w:t>Perkančioji organizacija pašalina tiekėją iš pirkimo procedūros</w:t>
      </w:r>
      <w:r w:rsidR="00193ADC" w:rsidRPr="00052D12">
        <w:rPr>
          <w:rFonts w:ascii="Verdana" w:hAnsi="Verdana"/>
          <w:color w:val="000000"/>
          <w:sz w:val="24"/>
          <w:szCs w:val="24"/>
        </w:rPr>
        <w:t xml:space="preserve"> </w:t>
      </w:r>
      <w:r w:rsidRPr="00052D12">
        <w:rPr>
          <w:rFonts w:ascii="Verdana" w:hAnsi="Verdana"/>
          <w:color w:val="000000"/>
          <w:sz w:val="24"/>
          <w:szCs w:val="24"/>
        </w:rPr>
        <w:t>pagal VPĮ 46 straipsnio 4 ir 6 (jeigu taikoma) dalyse nurodytus pašalinimo pagrindus</w:t>
      </w:r>
      <w:r w:rsidR="00193ADC" w:rsidRPr="00052D12">
        <w:rPr>
          <w:rFonts w:ascii="Verdana" w:hAnsi="Verdana"/>
          <w:color w:val="000000"/>
          <w:sz w:val="24"/>
          <w:szCs w:val="24"/>
        </w:rPr>
        <w:t xml:space="preserve"> </w:t>
      </w:r>
      <w:r w:rsidRPr="00052D12">
        <w:rPr>
          <w:rFonts w:ascii="Verdana" w:hAnsi="Verdana"/>
          <w:color w:val="000000"/>
          <w:sz w:val="24"/>
          <w:szCs w:val="24"/>
        </w:rPr>
        <w:t>ir tuo atveju, kai ji turi įtikinamų duomenų, kad tiekėjas yra įsteigtas arba</w:t>
      </w:r>
      <w:r w:rsidR="00193ADC" w:rsidRPr="00052D12">
        <w:rPr>
          <w:rFonts w:ascii="Verdana" w:hAnsi="Verdana"/>
          <w:color w:val="000000"/>
          <w:sz w:val="24"/>
          <w:szCs w:val="24"/>
        </w:rPr>
        <w:t xml:space="preserve"> </w:t>
      </w:r>
      <w:r w:rsidRPr="00052D12">
        <w:rPr>
          <w:rFonts w:ascii="Verdana" w:hAnsi="Verdana"/>
          <w:color w:val="000000"/>
          <w:sz w:val="24"/>
          <w:szCs w:val="24"/>
        </w:rPr>
        <w:t>dalyvauja pirkime vietoj kito asmens,</w:t>
      </w:r>
      <w:r w:rsidR="00193ADC" w:rsidRPr="00052D12">
        <w:rPr>
          <w:rFonts w:ascii="Verdana" w:hAnsi="Verdana"/>
          <w:color w:val="000000"/>
          <w:sz w:val="24"/>
          <w:szCs w:val="24"/>
        </w:rPr>
        <w:t xml:space="preserve"> </w:t>
      </w:r>
      <w:r w:rsidRPr="00052D12">
        <w:rPr>
          <w:rFonts w:ascii="Verdana" w:hAnsi="Verdana"/>
          <w:color w:val="000000"/>
          <w:sz w:val="24"/>
          <w:szCs w:val="24"/>
        </w:rPr>
        <w:t>siekiant išvengti</w:t>
      </w:r>
      <w:r w:rsidR="00193ADC" w:rsidRPr="00052D12">
        <w:rPr>
          <w:rFonts w:ascii="Verdana" w:hAnsi="Verdana"/>
          <w:color w:val="000000"/>
          <w:sz w:val="24"/>
          <w:szCs w:val="24"/>
        </w:rPr>
        <w:t xml:space="preserve"> </w:t>
      </w:r>
      <w:r w:rsidRPr="00052D12">
        <w:rPr>
          <w:rFonts w:ascii="Verdana" w:hAnsi="Verdana"/>
          <w:color w:val="000000"/>
          <w:sz w:val="24"/>
          <w:szCs w:val="24"/>
        </w:rPr>
        <w:t>VPĮ 46 straipsnio 4 ir 6 (jeigu taikoma) dalyse nurodytų pašalinimo pagrindų</w:t>
      </w:r>
      <w:r w:rsidR="00193ADC" w:rsidRPr="00052D12">
        <w:rPr>
          <w:rFonts w:ascii="Verdana" w:hAnsi="Verdana"/>
          <w:color w:val="000000"/>
          <w:sz w:val="24"/>
          <w:szCs w:val="24"/>
        </w:rPr>
        <w:t xml:space="preserve"> </w:t>
      </w:r>
      <w:r w:rsidRPr="00052D12">
        <w:rPr>
          <w:rFonts w:ascii="Verdana" w:hAnsi="Verdana"/>
          <w:color w:val="000000"/>
          <w:sz w:val="24"/>
          <w:szCs w:val="24"/>
        </w:rPr>
        <w:t>taikymo.</w:t>
      </w:r>
    </w:p>
    <w:p w14:paraId="0741A156" w14:textId="7A4E54F3" w:rsidR="00752729"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48D79E4B" w:rsidR="00752729"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1845D1" w:rsidRPr="00052D12">
        <w:rPr>
          <w:rFonts w:ascii="Verdana" w:hAnsi="Verdana"/>
          <w:sz w:val="24"/>
          <w:szCs w:val="24"/>
        </w:rPr>
        <w:t xml:space="preserve"> 3 ir</w:t>
      </w:r>
      <w:r w:rsidRPr="00052D12">
        <w:rPr>
          <w:rFonts w:ascii="Verdana" w:hAnsi="Verdana"/>
          <w:sz w:val="24"/>
          <w:szCs w:val="24"/>
        </w:rPr>
        <w:t xml:space="preserve"> 10 dalyje nustatytus atvejus (tačiau atsižvelgiant į VPĮ 46 straipsnio 11 ir 12 dalių nuostatas).</w:t>
      </w:r>
    </w:p>
    <w:p w14:paraId="05F3E1D2" w14:textId="430916C8" w:rsidR="00752729"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sz w:val="24"/>
          <w:szCs w:val="24"/>
        </w:rPr>
        <w:t>Perkančioji organizacija gali netaikyti VPĮ 46 straipsnio 1, 3 ir 4 dalyse nustatytų tiekėjo pašalinimo iš pirkimo procedūros pagrindų</w:t>
      </w:r>
      <w:r w:rsidR="00193ADC" w:rsidRPr="00052D12">
        <w:rPr>
          <w:rFonts w:ascii="Verdana" w:hAnsi="Verdana"/>
          <w:b/>
          <w:bCs/>
          <w:color w:val="000000"/>
          <w:sz w:val="24"/>
          <w:szCs w:val="24"/>
        </w:rPr>
        <w:t xml:space="preserve"> </w:t>
      </w:r>
      <w:r w:rsidRPr="00052D12">
        <w:rPr>
          <w:rFonts w:ascii="Verdana" w:hAnsi="Verdana"/>
          <w:color w:val="000000"/>
          <w:sz w:val="24"/>
          <w:szCs w:val="24"/>
        </w:rPr>
        <w:t>tik išimtiniais atvejais, kai būtina užtikrinti viešojo intereso apsaugą, įskaitant visuomenės sveikatos ir aplinkos apsaugą.</w:t>
      </w:r>
    </w:p>
    <w:p w14:paraId="149FC1EA" w14:textId="009A2973" w:rsidR="00B6726C"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052D12">
        <w:rPr>
          <w:rFonts w:ascii="Verdana" w:eastAsia="Verdana" w:hAnsi="Verdana"/>
          <w:sz w:val="24"/>
          <w:szCs w:val="24"/>
          <w:bdr w:val="nil"/>
        </w:rPr>
        <w:t>Certis</w:t>
      </w:r>
      <w:proofErr w:type="spellEnd"/>
      <w:r w:rsidRPr="00052D12">
        <w:rPr>
          <w:rFonts w:ascii="Verdana" w:eastAsia="Verdana" w:hAnsi="Verdana"/>
          <w:sz w:val="24"/>
          <w:szCs w:val="24"/>
          <w:bdr w:val="nil"/>
        </w:rPr>
        <w:t xml:space="preserve">“. Lentelės, pateiktos </w:t>
      </w:r>
      <w:r w:rsidR="00BF24BC" w:rsidRPr="00052D12">
        <w:rPr>
          <w:rFonts w:ascii="Verdana" w:eastAsia="Verdana" w:hAnsi="Verdana"/>
          <w:sz w:val="24"/>
          <w:szCs w:val="24"/>
          <w:bdr w:val="nil"/>
        </w:rPr>
        <w:t>32</w:t>
      </w:r>
      <w:r w:rsidRPr="00052D12">
        <w:rPr>
          <w:rFonts w:ascii="Verdana" w:eastAsia="Verdana" w:hAnsi="Verdana"/>
          <w:sz w:val="24"/>
          <w:szCs w:val="24"/>
          <w:bdr w:val="nil"/>
        </w:rPr>
        <w:t xml:space="preserve"> punkte, ketvirtame stulpelyje nurodomi doku</w:t>
      </w:r>
      <w:r w:rsidRPr="00052D12">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052D12">
        <w:rPr>
          <w:rFonts w:ascii="Verdana" w:hAnsi="Verdana"/>
          <w:sz w:val="24"/>
          <w:szCs w:val="24"/>
          <w:bdr w:val="nil"/>
        </w:rPr>
        <w:t>Certis</w:t>
      </w:r>
      <w:proofErr w:type="spellEnd"/>
      <w:r w:rsidRPr="00052D12">
        <w:rPr>
          <w:rFonts w:ascii="Verdana" w:hAnsi="Verdana"/>
          <w:sz w:val="24"/>
          <w:szCs w:val="24"/>
          <w:bdr w:val="nil"/>
        </w:rPr>
        <w:t xml:space="preserve">“, adresu </w:t>
      </w:r>
      <w:hyperlink r:id="rId22" w:history="1">
        <w:r w:rsidRPr="00052D12">
          <w:rPr>
            <w:rFonts w:ascii="Verdana" w:hAnsi="Verdana"/>
            <w:color w:val="0000FF"/>
            <w:sz w:val="24"/>
            <w:szCs w:val="24"/>
            <w:u w:val="single"/>
            <w:bdr w:val="nil"/>
          </w:rPr>
          <w:t>https://ec.europa.eu/tools/ecertis/</w:t>
        </w:r>
      </w:hyperlink>
      <w:r w:rsidRPr="00052D12">
        <w:rPr>
          <w:rFonts w:ascii="Verdana" w:hAnsi="Verdana"/>
          <w:sz w:val="24"/>
          <w:szCs w:val="24"/>
          <w:bdr w:val="nil"/>
        </w:rPr>
        <w:t>.</w:t>
      </w:r>
    </w:p>
    <w:p w14:paraId="20CEBD46" w14:textId="41CB014E" w:rsidR="00752729" w:rsidRPr="00052D12" w:rsidRDefault="00752729">
      <w:pPr>
        <w:pStyle w:val="Sraopastraipa"/>
        <w:numPr>
          <w:ilvl w:val="0"/>
          <w:numId w:val="37"/>
        </w:numPr>
        <w:tabs>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rPr>
        <w:t>Perkančioji organizacija nereikalauja iš tiekėjo pateikti dokumentų, patvirtinančių jo pašalinimo pagrindų nebuvimą</w:t>
      </w:r>
      <w:r w:rsidR="00452CAB" w:rsidRPr="00052D12">
        <w:rPr>
          <w:rFonts w:ascii="Verdana" w:hAnsi="Verdana"/>
          <w:sz w:val="24"/>
          <w:szCs w:val="24"/>
        </w:rPr>
        <w:t>, atitikimą minimaliems kvalifikacijos reikalavimams</w:t>
      </w:r>
      <w:r w:rsidR="00BC2A45" w:rsidRPr="00052D12">
        <w:rPr>
          <w:rFonts w:ascii="Verdana" w:hAnsi="Verdana"/>
          <w:sz w:val="24"/>
          <w:szCs w:val="24"/>
        </w:rPr>
        <w:t xml:space="preserve"> </w:t>
      </w:r>
      <w:r w:rsidR="000A5695" w:rsidRPr="00052D12">
        <w:rPr>
          <w:rFonts w:ascii="Verdana" w:hAnsi="Verdana"/>
          <w:sz w:val="24"/>
          <w:szCs w:val="24"/>
        </w:rPr>
        <w:t xml:space="preserve">ir </w:t>
      </w:r>
      <w:r w:rsidR="003F50B7" w:rsidRPr="00052D12">
        <w:rPr>
          <w:rFonts w:ascii="Verdana" w:hAnsi="Verdana"/>
          <w:sz w:val="24"/>
          <w:szCs w:val="24"/>
        </w:rPr>
        <w:t xml:space="preserve">atitikimą </w:t>
      </w:r>
      <w:r w:rsidRPr="00052D12">
        <w:rPr>
          <w:rFonts w:ascii="Verdana" w:hAnsi="Verdana"/>
          <w:sz w:val="24"/>
          <w:szCs w:val="24"/>
        </w:rPr>
        <w:t>aplinkos apsaugos vadybos sistemos standartams, kaip nustatyta VPĮ 50 straipsnio 4 ir 6 (jeigu taikoma) dalyse, jeigu ji:</w:t>
      </w:r>
    </w:p>
    <w:p w14:paraId="363FF27C" w14:textId="7716325F" w:rsidR="00752729" w:rsidRPr="00052D12" w:rsidRDefault="00752729">
      <w:pPr>
        <w:pStyle w:val="Sraopastraipa"/>
        <w:numPr>
          <w:ilvl w:val="1"/>
          <w:numId w:val="37"/>
        </w:numPr>
        <w:tabs>
          <w:tab w:val="left" w:pos="1276"/>
          <w:tab w:val="left" w:pos="1560"/>
        </w:tabs>
        <w:spacing w:after="0" w:line="240" w:lineRule="auto"/>
        <w:ind w:left="0" w:firstLine="709"/>
        <w:jc w:val="both"/>
        <w:rPr>
          <w:rFonts w:ascii="Verdana" w:hAnsi="Verdana"/>
          <w:sz w:val="24"/>
          <w:szCs w:val="24"/>
          <w:lang w:eastAsia="lt-LT"/>
        </w:rPr>
      </w:pPr>
      <w:r w:rsidRPr="00052D12">
        <w:rPr>
          <w:rFonts w:ascii="Verdana" w:hAnsi="Verdana"/>
          <w:sz w:val="24"/>
          <w:szCs w:val="24"/>
          <w:lang w:eastAsia="lt-LT"/>
        </w:rPr>
        <w:t xml:space="preserve">turi galimybę susipažinti su šiais dokumentais ar informacija </w:t>
      </w:r>
      <w:r w:rsidRPr="00052D12">
        <w:rPr>
          <w:rFonts w:ascii="Verdana" w:hAnsi="Verdana"/>
          <w:b/>
          <w:bCs/>
          <w:sz w:val="24"/>
          <w:szCs w:val="24"/>
          <w:lang w:eastAsia="lt-LT"/>
        </w:rPr>
        <w:t>tiesiogiai ir neatlygintinai</w:t>
      </w:r>
      <w:r w:rsidRPr="00052D12">
        <w:rPr>
          <w:rFonts w:ascii="Verdana" w:hAnsi="Verdana"/>
          <w:sz w:val="24"/>
          <w:szCs w:val="24"/>
          <w:lang w:eastAsia="lt-LT"/>
        </w:rPr>
        <w:t xml:space="preserve"> prisijungusi prie nacionalinės duomenų bazės bet kurioje valstybėje narėje arba naudodamasi </w:t>
      </w:r>
      <w:r w:rsidR="00C910EE" w:rsidRPr="00052D12">
        <w:rPr>
          <w:rFonts w:ascii="Verdana" w:hAnsi="Verdana"/>
          <w:sz w:val="24"/>
          <w:szCs w:val="24"/>
          <w:lang w:eastAsia="lt-LT"/>
        </w:rPr>
        <w:t>CVP IS</w:t>
      </w:r>
      <w:r w:rsidRPr="00052D12">
        <w:rPr>
          <w:rFonts w:ascii="Verdana" w:hAnsi="Verdana"/>
          <w:sz w:val="24"/>
          <w:szCs w:val="24"/>
          <w:lang w:eastAsia="lt-LT"/>
        </w:rPr>
        <w:t xml:space="preserve"> priemonėmis;</w:t>
      </w:r>
    </w:p>
    <w:p w14:paraId="4E464089" w14:textId="45111C7E" w:rsidR="00752729" w:rsidRPr="00052D12" w:rsidRDefault="00752729">
      <w:pPr>
        <w:pStyle w:val="Sraopastraipa"/>
        <w:numPr>
          <w:ilvl w:val="1"/>
          <w:numId w:val="37"/>
        </w:numPr>
        <w:tabs>
          <w:tab w:val="left" w:pos="1276"/>
          <w:tab w:val="left" w:pos="1560"/>
        </w:tabs>
        <w:spacing w:after="0" w:line="240" w:lineRule="auto"/>
        <w:ind w:left="0" w:firstLine="709"/>
        <w:jc w:val="both"/>
        <w:rPr>
          <w:rFonts w:ascii="Verdana" w:hAnsi="Verdana"/>
          <w:sz w:val="24"/>
          <w:szCs w:val="24"/>
          <w:lang w:eastAsia="lt-LT"/>
        </w:rPr>
      </w:pPr>
      <w:r w:rsidRPr="00052D12">
        <w:rPr>
          <w:rFonts w:ascii="Verdana" w:hAnsi="Verdana"/>
          <w:sz w:val="24"/>
          <w:szCs w:val="24"/>
          <w:lang w:eastAsia="lt-LT"/>
        </w:rPr>
        <w:t xml:space="preserve">šiuos dokumentus jau turi iš ankstesnių pirkimo procedūrų, jeigu šiuose dokumentuose nurodyta informacija vis dar yra aktuali (dokumentas išduotas prieš ne daugiau dienų, negu nurodyta atitinkamoje </w:t>
      </w:r>
      <w:r w:rsidR="00BF24BC" w:rsidRPr="00052D12">
        <w:rPr>
          <w:rFonts w:ascii="Verdana" w:hAnsi="Verdana"/>
          <w:sz w:val="24"/>
          <w:szCs w:val="24"/>
          <w:lang w:eastAsia="lt-LT"/>
        </w:rPr>
        <w:t>3</w:t>
      </w:r>
      <w:r w:rsidR="00B33A23" w:rsidRPr="00052D12">
        <w:rPr>
          <w:rFonts w:ascii="Verdana" w:hAnsi="Verdana"/>
          <w:sz w:val="24"/>
          <w:szCs w:val="24"/>
          <w:lang w:eastAsia="lt-LT"/>
        </w:rPr>
        <w:t>3</w:t>
      </w:r>
      <w:r w:rsidR="00BF24BC" w:rsidRPr="00052D12">
        <w:rPr>
          <w:rFonts w:ascii="Verdana" w:hAnsi="Verdana"/>
          <w:sz w:val="24"/>
          <w:szCs w:val="24"/>
          <w:lang w:eastAsia="lt-LT"/>
        </w:rPr>
        <w:t xml:space="preserve"> </w:t>
      </w:r>
      <w:r w:rsidR="005C149A" w:rsidRPr="00052D12">
        <w:rPr>
          <w:rFonts w:ascii="Verdana" w:hAnsi="Verdana"/>
          <w:sz w:val="24"/>
          <w:szCs w:val="24"/>
          <w:lang w:eastAsia="lt-LT"/>
        </w:rPr>
        <w:t>punkto</w:t>
      </w:r>
      <w:r w:rsidRPr="00052D12">
        <w:rPr>
          <w:rFonts w:ascii="Verdana" w:hAnsi="Verdana"/>
          <w:sz w:val="24"/>
          <w:szCs w:val="24"/>
          <w:lang w:eastAsia="lt-LT"/>
        </w:rPr>
        <w:t xml:space="preserve"> lentelės eilutėje).</w:t>
      </w:r>
    </w:p>
    <w:p w14:paraId="368BABAD" w14:textId="52605108" w:rsidR="003D76D0" w:rsidRPr="00052D12" w:rsidRDefault="003D76D0">
      <w:pPr>
        <w:pStyle w:val="Sraopastraipa"/>
        <w:numPr>
          <w:ilvl w:val="0"/>
          <w:numId w:val="37"/>
        </w:numPr>
        <w:tabs>
          <w:tab w:val="left" w:pos="709"/>
          <w:tab w:val="left" w:pos="1134"/>
        </w:tabs>
        <w:spacing w:after="0" w:line="240" w:lineRule="auto"/>
        <w:ind w:left="0" w:firstLine="709"/>
        <w:jc w:val="both"/>
        <w:rPr>
          <w:rFonts w:ascii="Verdana" w:eastAsia="Times New Roman" w:hAnsi="Verdana"/>
          <w:sz w:val="24"/>
          <w:szCs w:val="24"/>
          <w:lang w:eastAsia="lt-LT"/>
        </w:rPr>
      </w:pPr>
      <w:r w:rsidRPr="00052D12">
        <w:rPr>
          <w:rFonts w:ascii="Verdana" w:eastAsia="Times New Roman" w:hAnsi="Verdana"/>
          <w:sz w:val="24"/>
          <w:szCs w:val="24"/>
          <w:lang w:eastAsia="lt-LT"/>
        </w:rPr>
        <w:lastRenderedPageBreak/>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052D12" w:rsidRDefault="003D76D0">
      <w:pPr>
        <w:pStyle w:val="Sraopastraipa"/>
        <w:numPr>
          <w:ilvl w:val="1"/>
          <w:numId w:val="37"/>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052D12">
        <w:rPr>
          <w:rFonts w:ascii="Verdana" w:eastAsia="Times New Roman" w:hAnsi="Verdana"/>
          <w:sz w:val="24"/>
          <w:szCs w:val="24"/>
          <w:lang w:eastAsia="lt-LT"/>
        </w:rPr>
        <w:t>priesaikos deklaracija;</w:t>
      </w:r>
    </w:p>
    <w:p w14:paraId="3EE2AA1C" w14:textId="77777777" w:rsidR="003D76D0" w:rsidRPr="00052D12" w:rsidRDefault="003D76D0">
      <w:pPr>
        <w:pStyle w:val="Sraopastraipa"/>
        <w:numPr>
          <w:ilvl w:val="1"/>
          <w:numId w:val="37"/>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052D12">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85AD24" w14:textId="40EBB321" w:rsidR="00C11DB4" w:rsidRPr="00052D12" w:rsidRDefault="00C11DB4">
      <w:pPr>
        <w:pStyle w:val="Sraopastraipa"/>
        <w:numPr>
          <w:ilvl w:val="0"/>
          <w:numId w:val="37"/>
        </w:numPr>
        <w:tabs>
          <w:tab w:val="left" w:pos="709"/>
          <w:tab w:val="left" w:pos="1134"/>
        </w:tabs>
        <w:spacing w:after="0" w:line="240" w:lineRule="auto"/>
        <w:ind w:left="0" w:firstLine="709"/>
        <w:jc w:val="both"/>
        <w:rPr>
          <w:rFonts w:ascii="Verdana" w:hAnsi="Verdana"/>
          <w:sz w:val="24"/>
          <w:szCs w:val="24"/>
        </w:rPr>
      </w:pPr>
      <w:r w:rsidRPr="00052D12">
        <w:rPr>
          <w:rFonts w:ascii="Verdana" w:hAnsi="Verdana"/>
          <w:sz w:val="24"/>
          <w:szCs w:val="24"/>
        </w:rPr>
        <w:t>Jeigu keli ūkio subjektai jungtinės veiklos pagrindu (ūkio subjektų grupė) teikia bendrą pasiūlymą, pirkimų sąlygų 3</w:t>
      </w:r>
      <w:r w:rsidR="00B33A23" w:rsidRPr="00052D12">
        <w:rPr>
          <w:rFonts w:ascii="Verdana" w:hAnsi="Verdana"/>
          <w:sz w:val="24"/>
          <w:szCs w:val="24"/>
        </w:rPr>
        <w:t>3</w:t>
      </w:r>
      <w:r w:rsidRPr="00052D12">
        <w:rPr>
          <w:rFonts w:ascii="Verdana" w:hAnsi="Verdana"/>
          <w:sz w:val="24"/>
          <w:szCs w:val="24"/>
        </w:rPr>
        <w:t xml:space="preserve"> punkte nustatytus tiekėjų pašalinimo pagrindų nebuvimo reikalavimus turi atitikti kiekvienas ūkio subjektų grupės narys atskirai (nereikalaujama, jei nėra pagrįstų abejonių dėl tiekėjų patikimumo), pirkimų sąlygų 3</w:t>
      </w:r>
      <w:r w:rsidR="00B33A23" w:rsidRPr="00052D12">
        <w:rPr>
          <w:rFonts w:ascii="Verdana" w:hAnsi="Verdana"/>
          <w:sz w:val="24"/>
          <w:szCs w:val="24"/>
        </w:rPr>
        <w:t>4</w:t>
      </w:r>
      <w:r w:rsidRPr="00052D12">
        <w:rPr>
          <w:rFonts w:ascii="Verdana" w:hAnsi="Verdana"/>
          <w:sz w:val="24"/>
          <w:szCs w:val="24"/>
        </w:rPr>
        <w:t xml:space="preserve"> punkte nustatytus kvalifikacinius reikalavimus ir 3</w:t>
      </w:r>
      <w:r w:rsidR="00B33A23" w:rsidRPr="00052D12">
        <w:rPr>
          <w:rFonts w:ascii="Verdana" w:hAnsi="Verdana"/>
          <w:sz w:val="24"/>
          <w:szCs w:val="24"/>
        </w:rPr>
        <w:t>5</w:t>
      </w:r>
      <w:r w:rsidRPr="00052D12">
        <w:rPr>
          <w:rFonts w:ascii="Verdana" w:hAnsi="Verdana"/>
          <w:sz w:val="24"/>
          <w:szCs w:val="24"/>
        </w:rPr>
        <w:t xml:space="preserve"> punkte nustatytus aplinkos apsaugos vadybos sistemos standartus turi atitikti bent vienas ūkio subjekto grupės narys arba visi ūkio subjekto grupės nariai kartu</w:t>
      </w:r>
      <w:r w:rsidR="00A6685C" w:rsidRPr="00052D12">
        <w:rPr>
          <w:rFonts w:ascii="Verdana" w:hAnsi="Verdana"/>
          <w:sz w:val="24"/>
          <w:szCs w:val="24"/>
        </w:rPr>
        <w:t>,</w:t>
      </w:r>
      <w:r w:rsidR="00A6685C" w:rsidRPr="00046DD4">
        <w:rPr>
          <w:rFonts w:ascii="Verdana" w:hAnsi="Verdana"/>
        </w:rPr>
        <w:t xml:space="preserve"> </w:t>
      </w:r>
      <w:r w:rsidR="00A6685C" w:rsidRPr="00052D12">
        <w:rPr>
          <w:rFonts w:ascii="Verdana" w:hAnsi="Verdana"/>
          <w:sz w:val="24"/>
          <w:szCs w:val="24"/>
        </w:rPr>
        <w:t>atsižvelgiant į jų prisiimamus įsipareigojimus pirkimo sutarčiai vykdyti.</w:t>
      </w:r>
      <w:r w:rsidRPr="00052D12">
        <w:rPr>
          <w:rFonts w:ascii="Verdana" w:hAnsi="Verdana"/>
          <w:sz w:val="24"/>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5B6DB96A" w14:textId="3534D5E7" w:rsidR="00C11DB4" w:rsidRPr="00052D12" w:rsidRDefault="00C11DB4">
      <w:pPr>
        <w:pStyle w:val="Sraopastraipa"/>
        <w:numPr>
          <w:ilvl w:val="0"/>
          <w:numId w:val="37"/>
        </w:numPr>
        <w:tabs>
          <w:tab w:val="left" w:pos="709"/>
          <w:tab w:val="left" w:pos="1134"/>
        </w:tabs>
        <w:spacing w:after="0" w:line="240" w:lineRule="auto"/>
        <w:ind w:left="0" w:firstLine="709"/>
        <w:jc w:val="both"/>
        <w:rPr>
          <w:rFonts w:ascii="Verdana" w:hAnsi="Verdana"/>
          <w:sz w:val="24"/>
          <w:szCs w:val="24"/>
        </w:rPr>
      </w:pPr>
      <w:r w:rsidRPr="00052D12">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w:t>
      </w:r>
      <w:r w:rsidR="00B33A23" w:rsidRPr="00052D12">
        <w:rPr>
          <w:rFonts w:ascii="Verdana" w:hAnsi="Verdana"/>
          <w:sz w:val="24"/>
          <w:szCs w:val="24"/>
        </w:rPr>
        <w:t>3</w:t>
      </w:r>
      <w:r w:rsidRPr="00052D12">
        <w:rPr>
          <w:rFonts w:ascii="Verdana" w:hAnsi="Verdana"/>
          <w:sz w:val="24"/>
          <w:szCs w:val="24"/>
        </w:rPr>
        <w:t xml:space="preserve"> punkte nustatytus tiekėjų pašalinimo pagrindų nebuvimo reikalavimus (nereikalaujama, jei nėra pagrįstų abejonių dėl tiekėjų patikimumo),  bei turi atitikti ir tenkinti kvalifikacijos reikalavimus ir kokybės vadybos sistemos bei aplinkos apsaugos vadybos sistemos standartus, nurodytus šių pirkimo sąlygų 3</w:t>
      </w:r>
      <w:r w:rsidR="00B33A23" w:rsidRPr="00052D12">
        <w:rPr>
          <w:rFonts w:ascii="Verdana" w:hAnsi="Verdana"/>
          <w:sz w:val="24"/>
          <w:szCs w:val="24"/>
        </w:rPr>
        <w:t>4</w:t>
      </w:r>
      <w:r w:rsidRPr="00052D12">
        <w:rPr>
          <w:rFonts w:ascii="Verdana" w:hAnsi="Verdana"/>
          <w:sz w:val="24"/>
          <w:szCs w:val="24"/>
        </w:rPr>
        <w:t xml:space="preserve"> ir 3</w:t>
      </w:r>
      <w:r w:rsidR="00B33A23" w:rsidRPr="00052D12">
        <w:rPr>
          <w:rFonts w:ascii="Verdana" w:hAnsi="Verdana"/>
          <w:sz w:val="24"/>
          <w:szCs w:val="24"/>
        </w:rPr>
        <w:t>5</w:t>
      </w:r>
      <w:r w:rsidRPr="00052D12">
        <w:rPr>
          <w:rFonts w:ascii="Verdana" w:hAnsi="Verdana"/>
          <w:sz w:val="24"/>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0E0E7366" w:rsidR="00C11DB4" w:rsidRPr="00052D12" w:rsidRDefault="00C11DB4" w:rsidP="00052D12">
      <w:pPr>
        <w:pStyle w:val="Sraopastraipa"/>
        <w:tabs>
          <w:tab w:val="left" w:pos="709"/>
          <w:tab w:val="left" w:pos="1134"/>
        </w:tabs>
        <w:spacing w:after="0" w:line="240" w:lineRule="auto"/>
        <w:ind w:left="0" w:firstLine="709"/>
        <w:jc w:val="both"/>
        <w:rPr>
          <w:rFonts w:ascii="Verdana" w:hAnsi="Verdana"/>
          <w:sz w:val="24"/>
          <w:szCs w:val="24"/>
        </w:rPr>
      </w:pPr>
      <w:r w:rsidRPr="00052D12">
        <w:rPr>
          <w:rFonts w:ascii="Verdana" w:hAnsi="Verdana"/>
          <w:sz w:val="24"/>
          <w:szCs w:val="24"/>
        </w:rPr>
        <w:t>- apie tai jis turi informuoti užsakovą, nurodydamas subtiekėjo pakeitimo priežastis;</w:t>
      </w:r>
    </w:p>
    <w:p w14:paraId="0B59ABDA" w14:textId="2F171C36" w:rsidR="00C11DB4" w:rsidRPr="00052D12" w:rsidRDefault="00C11DB4" w:rsidP="00052D12">
      <w:pPr>
        <w:tabs>
          <w:tab w:val="left" w:pos="709"/>
          <w:tab w:val="left" w:pos="1134"/>
        </w:tabs>
        <w:ind w:firstLine="709"/>
        <w:jc w:val="both"/>
        <w:rPr>
          <w:rFonts w:ascii="Verdana" w:hAnsi="Verdana"/>
        </w:rPr>
      </w:pPr>
      <w:r w:rsidRPr="00052D12">
        <w:rPr>
          <w:rFonts w:ascii="Verdana" w:hAnsi="Verdana"/>
        </w:rPr>
        <w:t>- gavęs tokį pranešimą, užsakovas kartu su rangovu protokolu įformina susitarimą dėl subtiekėjo pakeitimo.</w:t>
      </w:r>
    </w:p>
    <w:p w14:paraId="0A229414" w14:textId="48226579" w:rsidR="00C11DB4" w:rsidRPr="00052D12" w:rsidRDefault="00C11DB4" w:rsidP="00052D12">
      <w:pPr>
        <w:tabs>
          <w:tab w:val="left" w:pos="709"/>
          <w:tab w:val="left" w:pos="1134"/>
        </w:tabs>
        <w:ind w:firstLine="709"/>
        <w:jc w:val="both"/>
        <w:rPr>
          <w:rFonts w:ascii="Verdana" w:hAnsi="Verdana"/>
        </w:rPr>
      </w:pPr>
      <w:r w:rsidRPr="00052D12">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188E3A01"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w:t>
      </w:r>
      <w:r w:rsidRPr="00052D12">
        <w:rPr>
          <w:rFonts w:ascii="Verdana" w:hAnsi="Verdana"/>
          <w:sz w:val="24"/>
          <w:szCs w:val="24"/>
        </w:rPr>
        <w:lastRenderedPageBreak/>
        <w:t>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052D12" w:rsidRDefault="00E370E1">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rPr>
        <w:t>Tiekėjas sutarties vykdymui kaip specialistą gali pasitelkti fizinį asmenį, kuris privalo būti nurodomas tiekėjo pasiūlyme (</w:t>
      </w:r>
      <w:r w:rsidR="000A29F4" w:rsidRPr="00052D12">
        <w:rPr>
          <w:rFonts w:ascii="Verdana" w:hAnsi="Verdana"/>
          <w:sz w:val="24"/>
          <w:szCs w:val="24"/>
        </w:rPr>
        <w:t>p</w:t>
      </w:r>
      <w:r w:rsidRPr="00052D12">
        <w:rPr>
          <w:rFonts w:ascii="Verdana" w:hAnsi="Verdana"/>
          <w:sz w:val="24"/>
          <w:szCs w:val="24"/>
        </w:rPr>
        <w:t>irkimo sąlygų 1 priedas):</w:t>
      </w:r>
    </w:p>
    <w:p w14:paraId="76B78558" w14:textId="619A588E" w:rsidR="00E370E1" w:rsidRPr="00052D12" w:rsidRDefault="00E370E1">
      <w:pPr>
        <w:pStyle w:val="Sraopastraipa"/>
        <w:numPr>
          <w:ilvl w:val="1"/>
          <w:numId w:val="37"/>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052D12">
        <w:rPr>
          <w:rFonts w:ascii="Verdana" w:hAnsi="Verdana"/>
          <w:sz w:val="24"/>
          <w:szCs w:val="24"/>
        </w:rPr>
        <w:t xml:space="preserve">Jei tiekėjas tokio asmens </w:t>
      </w:r>
      <w:r w:rsidRPr="00052D12">
        <w:rPr>
          <w:rFonts w:ascii="Verdana" w:hAnsi="Verdana"/>
          <w:b/>
          <w:bCs/>
          <w:sz w:val="24"/>
          <w:szCs w:val="24"/>
        </w:rPr>
        <w:t>neketina įdarbinti</w:t>
      </w:r>
      <w:r w:rsidRPr="00052D12">
        <w:rPr>
          <w:rFonts w:ascii="Verdana" w:hAnsi="Verdana"/>
          <w:sz w:val="24"/>
          <w:szCs w:val="24"/>
        </w:rPr>
        <w:t>, tokiu atveju specialistas (fizinis asmuo) pasiūlyme nurodomas kaip tiekėjo subtiekėjas</w:t>
      </w:r>
      <w:r w:rsidR="00466E35" w:rsidRPr="00052D12">
        <w:rPr>
          <w:rFonts w:ascii="Verdana" w:hAnsi="Verdana"/>
          <w:sz w:val="24"/>
          <w:szCs w:val="24"/>
        </w:rPr>
        <w:t>, kurio pajėgumais tiekėjas remiasi, ir/arba subtiekėjas</w:t>
      </w:r>
      <w:r w:rsidRPr="00052D12">
        <w:rPr>
          <w:rFonts w:ascii="Verdana" w:hAnsi="Verdana"/>
          <w:sz w:val="24"/>
          <w:szCs w:val="24"/>
        </w:rPr>
        <w:t xml:space="preserve">. Tiekėjas, pagrįsdamas atitikimą kvalifikacijos reikalavimams, pateikia Perkančiajai organizacijai informaciją apie specialisto atitikimą šių </w:t>
      </w:r>
      <w:r w:rsidR="000A29F4" w:rsidRPr="00052D12">
        <w:rPr>
          <w:rFonts w:ascii="Verdana" w:hAnsi="Verdana"/>
          <w:sz w:val="24"/>
          <w:szCs w:val="24"/>
        </w:rPr>
        <w:t>p</w:t>
      </w:r>
      <w:r w:rsidR="001971A0" w:rsidRPr="00052D12">
        <w:rPr>
          <w:rFonts w:ascii="Verdana" w:hAnsi="Verdana"/>
          <w:sz w:val="24"/>
          <w:szCs w:val="24"/>
        </w:rPr>
        <w:t>irkimo</w:t>
      </w:r>
      <w:r w:rsidRPr="00052D12">
        <w:rPr>
          <w:rFonts w:ascii="Verdana" w:hAnsi="Verdana"/>
          <w:sz w:val="24"/>
          <w:szCs w:val="24"/>
        </w:rPr>
        <w:t xml:space="preserve"> sąlygų </w:t>
      </w:r>
      <w:r w:rsidR="00466E35" w:rsidRPr="00052D12">
        <w:rPr>
          <w:rFonts w:ascii="Verdana" w:hAnsi="Verdana"/>
          <w:sz w:val="24"/>
          <w:szCs w:val="24"/>
        </w:rPr>
        <w:t>3</w:t>
      </w:r>
      <w:r w:rsidR="00722CFA" w:rsidRPr="00052D12">
        <w:rPr>
          <w:rFonts w:ascii="Verdana" w:hAnsi="Verdana"/>
          <w:sz w:val="24"/>
          <w:szCs w:val="24"/>
        </w:rPr>
        <w:t>4</w:t>
      </w:r>
      <w:r w:rsidR="00466E35" w:rsidRPr="00052D12">
        <w:rPr>
          <w:rFonts w:ascii="Verdana" w:hAnsi="Verdana"/>
          <w:sz w:val="24"/>
          <w:szCs w:val="24"/>
        </w:rPr>
        <w:t xml:space="preserve"> </w:t>
      </w:r>
      <w:r w:rsidRPr="00052D12">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052D12" w:rsidRDefault="00E370E1">
      <w:pPr>
        <w:pStyle w:val="Sraopastraipa"/>
        <w:numPr>
          <w:ilvl w:val="1"/>
          <w:numId w:val="37"/>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052D12">
        <w:rPr>
          <w:rFonts w:ascii="Verdana" w:hAnsi="Verdana"/>
          <w:sz w:val="24"/>
          <w:szCs w:val="24"/>
        </w:rPr>
        <w:t xml:space="preserve">Jeigu tiekėjas pasiūlyme nurodo specialistą (fizinį asmenį), kurį laimėjimo ir sutarties sudarymo atveju </w:t>
      </w:r>
      <w:r w:rsidRPr="00052D12">
        <w:rPr>
          <w:rFonts w:ascii="Verdana" w:hAnsi="Verdana"/>
          <w:b/>
          <w:bCs/>
          <w:sz w:val="24"/>
          <w:szCs w:val="24"/>
        </w:rPr>
        <w:t>ketina įdarbinti</w:t>
      </w:r>
      <w:r w:rsidR="00466E35" w:rsidRPr="00052D12">
        <w:rPr>
          <w:rFonts w:ascii="Verdana" w:hAnsi="Verdana"/>
          <w:b/>
          <w:bCs/>
          <w:sz w:val="24"/>
          <w:szCs w:val="24"/>
        </w:rPr>
        <w:t xml:space="preserve"> (</w:t>
      </w:r>
      <w:proofErr w:type="spellStart"/>
      <w:r w:rsidR="00466E35" w:rsidRPr="00052D12">
        <w:rPr>
          <w:rFonts w:ascii="Verdana" w:hAnsi="Verdana"/>
          <w:b/>
          <w:bCs/>
          <w:sz w:val="24"/>
          <w:szCs w:val="24"/>
        </w:rPr>
        <w:t>kvazisubtiekėją</w:t>
      </w:r>
      <w:proofErr w:type="spellEnd"/>
      <w:r w:rsidR="00466E35" w:rsidRPr="00052D12">
        <w:rPr>
          <w:rFonts w:ascii="Verdana" w:hAnsi="Verdana"/>
          <w:b/>
          <w:bCs/>
          <w:sz w:val="24"/>
          <w:szCs w:val="24"/>
        </w:rPr>
        <w:t>)</w:t>
      </w:r>
      <w:r w:rsidRPr="00052D12">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b/>
          <w:sz w:val="24"/>
          <w:szCs w:val="24"/>
        </w:rPr>
        <w:t>Kiekvienas subjektas, kurio pajėgumu tiekėjas remiasi kvalifikacijai įrodyti</w:t>
      </w:r>
      <w:r w:rsidR="00197D74" w:rsidRPr="00052D12">
        <w:rPr>
          <w:rFonts w:ascii="Verdana" w:hAnsi="Verdana"/>
          <w:b/>
          <w:sz w:val="24"/>
          <w:szCs w:val="24"/>
        </w:rPr>
        <w:t xml:space="preserve">, </w:t>
      </w:r>
      <w:r w:rsidRPr="00052D12">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052D12">
        <w:rPr>
          <w:rFonts w:ascii="Verdana" w:hAnsi="Verdana"/>
          <w:b/>
          <w:sz w:val="24"/>
          <w:szCs w:val="24"/>
        </w:rPr>
        <w:t>ių</w:t>
      </w:r>
      <w:proofErr w:type="spellEnd"/>
      <w:r w:rsidRPr="00052D12">
        <w:rPr>
          <w:rFonts w:ascii="Verdana" w:hAnsi="Verdana"/>
          <w:b/>
          <w:sz w:val="24"/>
          <w:szCs w:val="24"/>
        </w:rPr>
        <w:t xml:space="preserve"> pajėgumu/-</w:t>
      </w:r>
      <w:proofErr w:type="spellStart"/>
      <w:r w:rsidRPr="00052D12">
        <w:rPr>
          <w:rFonts w:ascii="Verdana" w:hAnsi="Verdana"/>
          <w:b/>
          <w:sz w:val="24"/>
          <w:szCs w:val="24"/>
        </w:rPr>
        <w:t>ais</w:t>
      </w:r>
      <w:proofErr w:type="spellEnd"/>
      <w:r w:rsidRPr="00052D12">
        <w:rPr>
          <w:rFonts w:ascii="Verdana" w:hAnsi="Verdana"/>
          <w:b/>
          <w:sz w:val="24"/>
          <w:szCs w:val="24"/>
        </w:rPr>
        <w:t xml:space="preserve"> tiekėjas nesiremia kvalifikacijos įrodymui. </w:t>
      </w:r>
      <w:proofErr w:type="spellStart"/>
      <w:r w:rsidRPr="00052D12">
        <w:rPr>
          <w:rFonts w:ascii="Verdana" w:hAnsi="Verdana"/>
          <w:b/>
          <w:sz w:val="24"/>
          <w:szCs w:val="24"/>
        </w:rPr>
        <w:t>Kvazisubtiekėjas</w:t>
      </w:r>
      <w:proofErr w:type="spellEnd"/>
      <w:r w:rsidRPr="00052D12">
        <w:rPr>
          <w:rFonts w:ascii="Verdana" w:hAnsi="Verdana"/>
          <w:b/>
          <w:sz w:val="24"/>
          <w:szCs w:val="24"/>
        </w:rPr>
        <w:t xml:space="preserve"> neturi pateikti atskiro EBVPD.</w:t>
      </w:r>
    </w:p>
    <w:p w14:paraId="4A5D6E40" w14:textId="58A9BD45"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sz w:val="24"/>
          <w:szCs w:val="24"/>
          <w:lang w:eastAsia="lt-LT"/>
        </w:rPr>
        <w:t>Tais atvejais, kai tiekėjas naudojasi (naudosis) trečiųjų asmenų, kurie tiesiogiai</w:t>
      </w:r>
      <w:r w:rsidR="003B313E" w:rsidRPr="00052D12">
        <w:rPr>
          <w:rFonts w:ascii="Verdana" w:hAnsi="Verdana"/>
          <w:color w:val="000000"/>
          <w:sz w:val="24"/>
          <w:szCs w:val="24"/>
          <w:lang w:eastAsia="lt-LT"/>
        </w:rPr>
        <w:t xml:space="preserve"> </w:t>
      </w:r>
      <w:r w:rsidRPr="00052D12">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052D12">
        <w:rPr>
          <w:rFonts w:ascii="Verdana" w:hAnsi="Verdana"/>
          <w:color w:val="000000"/>
          <w:sz w:val="24"/>
          <w:szCs w:val="24"/>
          <w:lang w:eastAsia="lt-LT"/>
        </w:rPr>
        <w:t xml:space="preserve"> ir/ar </w:t>
      </w:r>
      <w:r w:rsidR="000A29F4" w:rsidRPr="00052D12">
        <w:rPr>
          <w:rFonts w:ascii="Verdana" w:hAnsi="Verdana"/>
          <w:color w:val="000000"/>
          <w:sz w:val="24"/>
          <w:szCs w:val="24"/>
          <w:lang w:eastAsia="lt-LT"/>
        </w:rPr>
        <w:t>p</w:t>
      </w:r>
      <w:r w:rsidR="00F830AB" w:rsidRPr="00052D12">
        <w:rPr>
          <w:rFonts w:ascii="Verdana" w:hAnsi="Verdana"/>
          <w:color w:val="000000"/>
          <w:sz w:val="24"/>
          <w:szCs w:val="24"/>
          <w:lang w:eastAsia="lt-LT"/>
        </w:rPr>
        <w:t>irkimo sąlygose iškeltiems minimaliems kvalifikacijos reikalavimams</w:t>
      </w:r>
      <w:r w:rsidRPr="00052D12">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85679DF"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052D12">
          <w:rPr>
            <w:rFonts w:ascii="Verdana" w:hAnsi="Verdana"/>
            <w:sz w:val="24"/>
            <w:szCs w:val="24"/>
            <w:lang w:eastAsia="lt-LT"/>
          </w:rPr>
          <w:t>2006 m</w:t>
        </w:r>
      </w:smartTag>
      <w:r w:rsidRPr="00052D12">
        <w:rPr>
          <w:rFonts w:ascii="Verdana" w:hAnsi="Verdana"/>
          <w:sz w:val="24"/>
          <w:szCs w:val="24"/>
          <w:lang w:eastAsia="lt-LT"/>
        </w:rPr>
        <w:t>. spalio 30 d. nutarimu Nr. 1079 „Dėl Dokumentų legalizavimo ir tvirtinimo pažyma (</w:t>
      </w:r>
      <w:proofErr w:type="spellStart"/>
      <w:r w:rsidRPr="00052D12">
        <w:rPr>
          <w:rFonts w:ascii="Verdana" w:hAnsi="Verdana"/>
          <w:sz w:val="24"/>
          <w:szCs w:val="24"/>
          <w:lang w:eastAsia="lt-LT"/>
        </w:rPr>
        <w:t>Apostille</w:t>
      </w:r>
      <w:proofErr w:type="spellEnd"/>
      <w:r w:rsidRPr="00052D12">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052D12">
          <w:rPr>
            <w:rFonts w:ascii="Verdana" w:hAnsi="Verdana"/>
            <w:sz w:val="24"/>
            <w:szCs w:val="24"/>
            <w:lang w:eastAsia="lt-LT"/>
          </w:rPr>
          <w:t>1961 m</w:t>
        </w:r>
      </w:smartTag>
      <w:r w:rsidRPr="00052D12">
        <w:rPr>
          <w:rFonts w:ascii="Verdana" w:hAnsi="Verdana"/>
          <w:sz w:val="24"/>
          <w:szCs w:val="24"/>
          <w:lang w:eastAsia="lt-LT"/>
        </w:rPr>
        <w:t>. spalio 5 d. Hagos konvencija dėl užsienio valstybėse išduotų dokumentų legalizavimo panaikinimo (Žin., 1997, Nr. 68-1699).</w:t>
      </w:r>
    </w:p>
    <w:p w14:paraId="3544295D" w14:textId="0A0AB977"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kern w:val="16"/>
          <w:sz w:val="24"/>
          <w:szCs w:val="24"/>
          <w:lang w:eastAsia="lt-LT"/>
        </w:rPr>
        <w:t xml:space="preserve">Perkančioji organizacija </w:t>
      </w:r>
      <w:r w:rsidRPr="00052D12">
        <w:rPr>
          <w:rFonts w:ascii="Verdana" w:hAnsi="Verdana"/>
          <w:sz w:val="24"/>
          <w:szCs w:val="24"/>
          <w:lang w:eastAsia="lt-LT"/>
        </w:rPr>
        <w:t xml:space="preserve">bet kuriuo pirkimo procedūros metu gali paprašyti dalyvių pateikti visus ar dalį dokumentų, patvirtinančių jų pašalinimo </w:t>
      </w:r>
      <w:r w:rsidRPr="00052D12">
        <w:rPr>
          <w:rFonts w:ascii="Verdana" w:hAnsi="Verdana"/>
          <w:sz w:val="24"/>
          <w:szCs w:val="24"/>
          <w:lang w:eastAsia="lt-LT"/>
        </w:rPr>
        <w:lastRenderedPageBreak/>
        <w:t>pagrindų nebuvimą</w:t>
      </w:r>
      <w:r w:rsidR="00FE17FF" w:rsidRPr="00052D12">
        <w:rPr>
          <w:rFonts w:ascii="Verdana" w:hAnsi="Verdana"/>
          <w:sz w:val="24"/>
          <w:szCs w:val="24"/>
          <w:lang w:eastAsia="lt-LT"/>
        </w:rPr>
        <w:t xml:space="preserve">, atitikimą </w:t>
      </w:r>
      <w:r w:rsidR="000A29F4" w:rsidRPr="00052D12">
        <w:rPr>
          <w:rFonts w:ascii="Verdana" w:hAnsi="Verdana"/>
          <w:sz w:val="24"/>
          <w:szCs w:val="24"/>
          <w:lang w:eastAsia="lt-LT"/>
        </w:rPr>
        <w:t>p</w:t>
      </w:r>
      <w:r w:rsidR="00FE17FF" w:rsidRPr="00052D12">
        <w:rPr>
          <w:rFonts w:ascii="Verdana" w:hAnsi="Verdana"/>
          <w:sz w:val="24"/>
          <w:szCs w:val="24"/>
          <w:lang w:eastAsia="lt-LT"/>
        </w:rPr>
        <w:t>irkimo sąlygose iškeltiems minimaliems kvalifikaciniams reikalavimams</w:t>
      </w:r>
      <w:r w:rsidRPr="00052D12">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12F3B3B9" w14:textId="05655BC6" w:rsidR="00752729" w:rsidRPr="00052D12" w:rsidRDefault="00D377CD">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052D12">
        <w:rPr>
          <w:rFonts w:ascii="Verdana" w:hAnsi="Verdana"/>
          <w:color w:val="000000"/>
          <w:sz w:val="24"/>
          <w:szCs w:val="24"/>
          <w:lang w:eastAsia="lt-LT"/>
        </w:rPr>
        <w:t>Perkančioji organizacija turi teisę savo iniciatyva nutraukti pradėtas pirkimo procedūras</w:t>
      </w:r>
      <w:r w:rsidRPr="00052D12">
        <w:rPr>
          <w:rFonts w:ascii="Verdana" w:hAnsi="Verdana"/>
          <w:color w:val="000000"/>
          <w:sz w:val="24"/>
          <w:szCs w:val="24"/>
          <w:lang w:eastAsia="lt-LT"/>
        </w:rPr>
        <w:t xml:space="preserve"> ir</w:t>
      </w:r>
      <w:r w:rsidR="00752729" w:rsidRPr="00052D12">
        <w:rPr>
          <w:rFonts w:ascii="Verdana" w:hAnsi="Verdana"/>
          <w:color w:val="000000"/>
          <w:sz w:val="24"/>
          <w:szCs w:val="24"/>
          <w:lang w:eastAsia="lt-LT"/>
        </w:rPr>
        <w:t xml:space="preserve"> jeigu </w:t>
      </w:r>
      <w:r w:rsidR="00033EA6" w:rsidRPr="00052D12">
        <w:rPr>
          <w:rFonts w:ascii="Verdana" w:hAnsi="Verdana"/>
          <w:color w:val="000000"/>
          <w:sz w:val="24"/>
          <w:szCs w:val="24"/>
          <w:lang w:eastAsia="lt-LT"/>
        </w:rPr>
        <w:t>p</w:t>
      </w:r>
      <w:r w:rsidRPr="00052D12">
        <w:rPr>
          <w:rFonts w:ascii="Verdana" w:hAnsi="Verdana"/>
          <w:color w:val="000000"/>
          <w:sz w:val="24"/>
          <w:szCs w:val="24"/>
          <w:lang w:eastAsia="lt-LT"/>
        </w:rPr>
        <w:t>irkimo sąlygose</w:t>
      </w:r>
      <w:r w:rsidR="00752729" w:rsidRPr="00052D12">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052D12">
        <w:rPr>
          <w:rFonts w:ascii="Verdana" w:hAnsi="Verdana"/>
          <w:color w:val="000000"/>
          <w:sz w:val="24"/>
          <w:szCs w:val="24"/>
          <w:lang w:eastAsia="lt-LT"/>
        </w:rPr>
        <w:t xml:space="preserve">pirkimo </w:t>
      </w:r>
      <w:r w:rsidR="00752729" w:rsidRPr="00052D12">
        <w:rPr>
          <w:rFonts w:ascii="Verdana" w:hAnsi="Verdana"/>
          <w:color w:val="000000"/>
          <w:sz w:val="24"/>
          <w:szCs w:val="24"/>
          <w:lang w:eastAsia="lt-LT"/>
        </w:rPr>
        <w:t>dalyviams.</w:t>
      </w:r>
    </w:p>
    <w:p w14:paraId="74D4753A" w14:textId="2B003B7B" w:rsidR="001A4C63" w:rsidRPr="00052D12" w:rsidRDefault="001A4C63">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052D12" w:rsidRDefault="00752729">
      <w:pPr>
        <w:pStyle w:val="Sraopastraipa"/>
        <w:numPr>
          <w:ilvl w:val="0"/>
          <w:numId w:val="37"/>
        </w:numPr>
        <w:tabs>
          <w:tab w:val="left" w:pos="709"/>
          <w:tab w:val="left" w:pos="1134"/>
        </w:tabs>
        <w:spacing w:after="0" w:line="240" w:lineRule="auto"/>
        <w:ind w:left="0" w:firstLine="709"/>
        <w:contextualSpacing w:val="0"/>
        <w:jc w:val="both"/>
        <w:rPr>
          <w:rFonts w:ascii="Verdana" w:hAnsi="Verdana"/>
          <w:sz w:val="24"/>
          <w:szCs w:val="24"/>
        </w:rPr>
      </w:pPr>
      <w:r w:rsidRPr="00052D12">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052D12" w:rsidRDefault="00B842BC" w:rsidP="00052D12">
      <w:pPr>
        <w:pStyle w:val="Body2"/>
        <w:tabs>
          <w:tab w:val="left" w:pos="1260"/>
        </w:tabs>
        <w:spacing w:after="0"/>
        <w:rPr>
          <w:rFonts w:ascii="Verdana" w:hAnsi="Verdana" w:cs="Times New Roman"/>
          <w:color w:val="auto"/>
          <w:sz w:val="24"/>
          <w:szCs w:val="24"/>
          <w:lang w:val="lt-LT"/>
        </w:rPr>
      </w:pPr>
    </w:p>
    <w:p w14:paraId="0F5292BC" w14:textId="377727C8" w:rsidR="00B842BC" w:rsidRPr="00052D12" w:rsidRDefault="00182F07" w:rsidP="00052D12">
      <w:pPr>
        <w:pStyle w:val="Antrat"/>
        <w:jc w:val="center"/>
        <w:rPr>
          <w:rFonts w:ascii="Verdana" w:hAnsi="Verdana"/>
          <w:sz w:val="24"/>
          <w:szCs w:val="24"/>
          <w:lang w:val="lt-LT"/>
        </w:rPr>
      </w:pPr>
      <w:bookmarkStart w:id="16" w:name="_Toc488998670"/>
      <w:bookmarkStart w:id="17" w:name="_Toc513076"/>
      <w:bookmarkStart w:id="18" w:name="_Toc195792004"/>
      <w:bookmarkEnd w:id="16"/>
      <w:r w:rsidRPr="00052D12">
        <w:rPr>
          <w:rFonts w:ascii="Verdana" w:hAnsi="Verdana"/>
          <w:color w:val="auto"/>
          <w:sz w:val="24"/>
          <w:szCs w:val="24"/>
          <w:lang w:val="lt-LT"/>
        </w:rPr>
        <w:t xml:space="preserve">IV. </w:t>
      </w:r>
      <w:r w:rsidR="00B842BC" w:rsidRPr="00052D12">
        <w:rPr>
          <w:rFonts w:ascii="Verdana" w:hAnsi="Verdana"/>
          <w:color w:val="auto"/>
          <w:sz w:val="24"/>
          <w:szCs w:val="24"/>
          <w:lang w:val="lt-LT"/>
        </w:rPr>
        <w:t>ŪKIO SUBJEKTŲ GRUPĖS DALYVAVIMAS PIRKIMO PROCEDŪROSE</w:t>
      </w:r>
      <w:bookmarkEnd w:id="17"/>
      <w:bookmarkEnd w:id="18"/>
    </w:p>
    <w:p w14:paraId="6DD3FBE7" w14:textId="77777777" w:rsidR="00B842BC" w:rsidRPr="00052D12" w:rsidRDefault="00B842BC" w:rsidP="00052D12">
      <w:pPr>
        <w:pStyle w:val="Body2"/>
        <w:spacing w:after="0"/>
        <w:rPr>
          <w:rFonts w:ascii="Verdana" w:hAnsi="Verdana" w:cs="Times New Roman"/>
          <w:color w:val="00000A"/>
          <w:sz w:val="24"/>
          <w:szCs w:val="24"/>
          <w:lang w:val="lt-LT"/>
        </w:rPr>
      </w:pPr>
    </w:p>
    <w:p w14:paraId="7873C34D" w14:textId="1E3971B2" w:rsidR="00B842BC" w:rsidRPr="00052D12" w:rsidRDefault="00B842BC">
      <w:pPr>
        <w:pStyle w:val="Body2"/>
        <w:numPr>
          <w:ilvl w:val="0"/>
          <w:numId w:val="37"/>
        </w:numPr>
        <w:tabs>
          <w:tab w:val="left" w:pos="851"/>
          <w:tab w:val="left" w:pos="1134"/>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052D12">
        <w:rPr>
          <w:rFonts w:ascii="Verdana" w:hAnsi="Verdana"/>
          <w:sz w:val="24"/>
          <w:szCs w:val="24"/>
          <w:lang w:val="lt-LT"/>
        </w:rPr>
        <w:t xml:space="preserve">Perkančiajai organizacijai </w:t>
      </w:r>
      <w:r w:rsidRPr="00052D12">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052D12">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052D12" w:rsidRDefault="00B842BC">
      <w:pPr>
        <w:pStyle w:val="Body2"/>
        <w:numPr>
          <w:ilvl w:val="0"/>
          <w:numId w:val="37"/>
        </w:numPr>
        <w:tabs>
          <w:tab w:val="left" w:pos="851"/>
          <w:tab w:val="left" w:pos="1134"/>
        </w:tabs>
        <w:spacing w:after="0"/>
        <w:ind w:left="0" w:firstLine="709"/>
        <w:rPr>
          <w:rFonts w:ascii="Verdana" w:hAnsi="Verdana" w:cs="Times New Roman"/>
          <w:sz w:val="24"/>
          <w:szCs w:val="24"/>
          <w:lang w:val="lt-LT"/>
        </w:rPr>
      </w:pPr>
      <w:r w:rsidRPr="00052D1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052D12" w:rsidRDefault="00B842BC">
      <w:pPr>
        <w:pStyle w:val="Body2"/>
        <w:numPr>
          <w:ilvl w:val="0"/>
          <w:numId w:val="37"/>
        </w:numPr>
        <w:tabs>
          <w:tab w:val="left" w:pos="851"/>
          <w:tab w:val="left" w:pos="1134"/>
        </w:tabs>
        <w:spacing w:after="0"/>
        <w:ind w:left="0" w:firstLine="709"/>
        <w:rPr>
          <w:rFonts w:ascii="Verdana" w:hAnsi="Verdana" w:cs="Times New Roman"/>
          <w:sz w:val="24"/>
          <w:szCs w:val="24"/>
          <w:lang w:val="lt-LT"/>
        </w:rPr>
      </w:pP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 xml:space="preserve">nereikalauja, kad ūkio subjektų grupės pateiktą pasiūlymą pripažinus geriausiu ir </w:t>
      </w:r>
      <w:r w:rsidRPr="00052D12">
        <w:rPr>
          <w:rFonts w:ascii="Verdana" w:hAnsi="Verdana"/>
          <w:sz w:val="24"/>
          <w:szCs w:val="24"/>
          <w:lang w:val="lt-LT"/>
        </w:rPr>
        <w:t xml:space="preserve">Perkančiajai organizacijai </w:t>
      </w:r>
      <w:r w:rsidRPr="00052D1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052D12" w:rsidRDefault="00B842BC" w:rsidP="00052D12">
      <w:pPr>
        <w:pStyle w:val="1Skyrius"/>
        <w:ind w:hanging="360"/>
        <w:rPr>
          <w:rFonts w:ascii="Verdana" w:hAnsi="Verdana"/>
          <w:color w:val="000000"/>
          <w:sz w:val="24"/>
          <w:szCs w:val="24"/>
          <w:lang w:val="lt-LT"/>
        </w:rPr>
      </w:pPr>
    </w:p>
    <w:p w14:paraId="33BE728F" w14:textId="34528A18" w:rsidR="00B842BC" w:rsidRPr="00052D12" w:rsidRDefault="00B842BC">
      <w:pPr>
        <w:pStyle w:val="Antrat"/>
        <w:numPr>
          <w:ilvl w:val="0"/>
          <w:numId w:val="38"/>
        </w:numPr>
        <w:rPr>
          <w:rFonts w:ascii="Verdana" w:hAnsi="Verdana"/>
          <w:color w:val="auto"/>
          <w:sz w:val="24"/>
          <w:szCs w:val="24"/>
          <w:lang w:val="lt-LT"/>
        </w:rPr>
      </w:pPr>
      <w:bookmarkStart w:id="19" w:name="_Toc488998671"/>
      <w:bookmarkStart w:id="20" w:name="_Toc513077"/>
      <w:bookmarkStart w:id="21" w:name="_Toc195792005"/>
      <w:bookmarkEnd w:id="19"/>
      <w:r w:rsidRPr="00052D12">
        <w:rPr>
          <w:rFonts w:ascii="Verdana" w:hAnsi="Verdana"/>
          <w:color w:val="auto"/>
          <w:sz w:val="24"/>
          <w:szCs w:val="24"/>
          <w:lang w:val="lt-LT"/>
        </w:rPr>
        <w:t>PASIŪLYMŲ RENGIMAS, PATEIKIMAS, KEITIMAS</w:t>
      </w:r>
      <w:bookmarkEnd w:id="20"/>
      <w:bookmarkEnd w:id="21"/>
    </w:p>
    <w:p w14:paraId="2C3DB23D" w14:textId="77777777" w:rsidR="00B842BC" w:rsidRPr="00052D12" w:rsidRDefault="00B842BC" w:rsidP="00052D12">
      <w:pPr>
        <w:pStyle w:val="Body2"/>
        <w:spacing w:after="0"/>
        <w:rPr>
          <w:rFonts w:ascii="Verdana" w:hAnsi="Verdana" w:cs="Times New Roman"/>
          <w:color w:val="00000A"/>
          <w:sz w:val="24"/>
          <w:szCs w:val="24"/>
          <w:lang w:val="lt-LT"/>
        </w:rPr>
      </w:pPr>
    </w:p>
    <w:p w14:paraId="55EBA347" w14:textId="2353F19C"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sz w:val="24"/>
          <w:szCs w:val="24"/>
          <w:bdr w:val="none" w:sz="0" w:space="0" w:color="auto" w:frame="1"/>
          <w:shd w:val="clear" w:color="auto" w:fill="FFFFFF"/>
          <w:lang w:val="lt-LT"/>
        </w:rPr>
        <w:lastRenderedPageBreak/>
        <w:t>Tiekėjas (fizinis ar juridinis asmuo) gali pateikti</w:t>
      </w:r>
      <w:r w:rsidR="00193ADC" w:rsidRPr="00052D12">
        <w:rPr>
          <w:rFonts w:ascii="Verdana" w:hAnsi="Verdana" w:cs="Times New Roman"/>
          <w:sz w:val="24"/>
          <w:szCs w:val="24"/>
          <w:bdr w:val="none" w:sz="0" w:space="0" w:color="auto" w:frame="1"/>
          <w:shd w:val="clear" w:color="auto" w:fill="FFFFFF"/>
          <w:lang w:val="lt-LT"/>
        </w:rPr>
        <w:t xml:space="preserve"> </w:t>
      </w:r>
      <w:r w:rsidRPr="00052D12">
        <w:rPr>
          <w:rFonts w:ascii="Verdana" w:hAnsi="Verdana" w:cs="Times New Roman"/>
          <w:sz w:val="24"/>
          <w:szCs w:val="24"/>
          <w:bdr w:val="none" w:sz="0" w:space="0" w:color="auto" w:frame="1"/>
          <w:shd w:val="clear" w:color="auto" w:fill="FFFFFF"/>
          <w:lang w:val="lt-LT"/>
        </w:rPr>
        <w:t>Perkančiajai organizacijai</w:t>
      </w:r>
      <w:r w:rsidR="00193ADC" w:rsidRPr="00052D12">
        <w:rPr>
          <w:rFonts w:ascii="Verdana" w:hAnsi="Verdana" w:cs="Times New Roman"/>
          <w:sz w:val="24"/>
          <w:szCs w:val="24"/>
          <w:bdr w:val="none" w:sz="0" w:space="0" w:color="auto" w:frame="1"/>
          <w:shd w:val="clear" w:color="auto" w:fill="FFFFFF"/>
          <w:lang w:val="lt-LT"/>
        </w:rPr>
        <w:t xml:space="preserve"> </w:t>
      </w:r>
      <w:r w:rsidRPr="00052D12">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FA38D9F"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color w:val="auto"/>
          <w:kern w:val="16"/>
          <w:sz w:val="24"/>
          <w:szCs w:val="24"/>
          <w:lang w:val="lt-LT"/>
        </w:rPr>
        <w:t>Perkančioji orga</w:t>
      </w:r>
      <w:r w:rsidRPr="00052D12">
        <w:rPr>
          <w:rFonts w:ascii="Verdana" w:hAnsi="Verdana"/>
          <w:color w:val="auto"/>
          <w:kern w:val="16"/>
          <w:sz w:val="24"/>
          <w:szCs w:val="24"/>
          <w:lang w:val="lt-LT"/>
        </w:rPr>
        <w:t xml:space="preserve">nizacija </w:t>
      </w:r>
      <w:r w:rsidRPr="00052D1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052D12">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F0426E" w:rsidRPr="00052D12">
          <w:rPr>
            <w:rStyle w:val="Hipersaitas"/>
            <w:rFonts w:ascii="Verdana" w:hAnsi="Verdana"/>
            <w:sz w:val="24"/>
            <w:szCs w:val="24"/>
            <w:lang w:val="lt-LT"/>
          </w:rPr>
          <w:t>https://viesiejipirkimai.lt</w:t>
        </w:r>
      </w:hyperlink>
      <w:r w:rsidRPr="00052D12">
        <w:fldChar w:fldCharType="begin"/>
      </w:r>
      <w:r w:rsidRPr="00052D12">
        <w:rPr>
          <w:rFonts w:ascii="Verdana" w:hAnsi="Verdana"/>
          <w:vanish/>
          <w:sz w:val="24"/>
          <w:szCs w:val="24"/>
          <w:lang w:val="lt-LT"/>
        </w:rPr>
        <w:instrText>HYPERLINK "https://pirkimai.eviesiejipirkimai.lt/" \h</w:instrText>
      </w:r>
      <w:r w:rsidRPr="00052D12">
        <w:fldChar w:fldCharType="separate"/>
      </w:r>
      <w:r w:rsidRPr="00052D12">
        <w:rPr>
          <w:rStyle w:val="Internetosaitas"/>
          <w:rFonts w:ascii="Verdana" w:hAnsi="Verdana" w:cs="Times New Roman"/>
          <w:vanish/>
          <w:webHidden/>
          <w:sz w:val="24"/>
          <w:szCs w:val="24"/>
          <w:lang w:val="lt-LT"/>
        </w:rPr>
        <w:t>https://pirkimai.eviesiejipirkimai.lt</w:t>
      </w:r>
      <w:r w:rsidRPr="00052D12">
        <w:rPr>
          <w:rStyle w:val="Internetosaitas"/>
          <w:rFonts w:ascii="Verdana" w:hAnsi="Verdana" w:cs="Times New Roman"/>
          <w:vanish/>
          <w:sz w:val="24"/>
          <w:szCs w:val="24"/>
          <w:lang w:val="lt-LT"/>
        </w:rPr>
        <w:fldChar w:fldCharType="end"/>
      </w:r>
      <w:r w:rsidRPr="00052D12">
        <w:rPr>
          <w:rFonts w:ascii="Verdana" w:hAnsi="Verdana" w:cs="Times New Roman"/>
          <w:color w:val="00000A"/>
          <w:sz w:val="24"/>
          <w:szCs w:val="24"/>
          <w:lang w:val="lt-LT"/>
        </w:rPr>
        <w:t xml:space="preserve">). Visi dokumentai, patvirtinantys tiekėjų kvalifikacijos atitiktį </w:t>
      </w:r>
      <w:r w:rsidR="00033EA6" w:rsidRPr="00052D12">
        <w:rPr>
          <w:rFonts w:ascii="Verdana" w:hAnsi="Verdana" w:cs="Times New Roman"/>
          <w:color w:val="00000A"/>
          <w:sz w:val="24"/>
          <w:szCs w:val="24"/>
          <w:lang w:val="lt-LT"/>
        </w:rPr>
        <w:t>p</w:t>
      </w:r>
      <w:r w:rsidR="000D4A0F" w:rsidRPr="00052D12">
        <w:rPr>
          <w:rFonts w:ascii="Verdana" w:hAnsi="Verdana" w:cs="Times New Roman"/>
          <w:color w:val="00000A"/>
          <w:sz w:val="24"/>
          <w:szCs w:val="24"/>
          <w:lang w:val="lt-LT"/>
        </w:rPr>
        <w:t>irkimo</w:t>
      </w:r>
      <w:r w:rsidRPr="00052D12">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52D12">
        <w:rPr>
          <w:rFonts w:ascii="Verdana" w:hAnsi="Verdana" w:cs="Times New Roman"/>
          <w:color w:val="00000A"/>
          <w:sz w:val="24"/>
          <w:szCs w:val="24"/>
          <w:lang w:val="lt-LT"/>
        </w:rPr>
        <w:t>pdf</w:t>
      </w:r>
      <w:proofErr w:type="spellEnd"/>
      <w:r w:rsidRPr="00052D12">
        <w:rPr>
          <w:rFonts w:ascii="Verdana" w:hAnsi="Verdana" w:cs="Times New Roman"/>
          <w:color w:val="00000A"/>
          <w:sz w:val="24"/>
          <w:szCs w:val="24"/>
          <w:lang w:val="lt-LT"/>
        </w:rPr>
        <w:t xml:space="preserve">, jpg, </w:t>
      </w:r>
      <w:proofErr w:type="spellStart"/>
      <w:r w:rsidRPr="00052D12">
        <w:rPr>
          <w:rFonts w:ascii="Verdana" w:hAnsi="Verdana" w:cs="Times New Roman"/>
          <w:color w:val="00000A"/>
          <w:sz w:val="24"/>
          <w:szCs w:val="24"/>
          <w:lang w:val="lt-LT"/>
        </w:rPr>
        <w:t>docx</w:t>
      </w:r>
      <w:proofErr w:type="spellEnd"/>
      <w:r w:rsidRPr="00052D12">
        <w:rPr>
          <w:rFonts w:ascii="Verdana" w:hAnsi="Verdana" w:cs="Times New Roman"/>
          <w:color w:val="00000A"/>
          <w:sz w:val="24"/>
          <w:szCs w:val="24"/>
          <w:lang w:val="lt-LT"/>
        </w:rPr>
        <w:t xml:space="preserve"> ir kt.).</w:t>
      </w:r>
    </w:p>
    <w:p w14:paraId="74BB7686" w14:textId="1A2E5271"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bookmarkStart w:id="22" w:name="_Ref74228450"/>
      <w:r w:rsidRPr="00052D12">
        <w:rPr>
          <w:rFonts w:ascii="Verdana" w:hAnsi="Verdana"/>
          <w:sz w:val="24"/>
          <w:szCs w:val="24"/>
          <w:lang w:val="lt-LT"/>
        </w:rPr>
        <w:t xml:space="preserve">Pasiūlymo </w:t>
      </w:r>
      <w:r w:rsidRPr="00052D12">
        <w:rPr>
          <w:rFonts w:ascii="Verdana" w:hAnsi="Verdana"/>
          <w:b/>
          <w:bCs/>
          <w:sz w:val="24"/>
          <w:szCs w:val="24"/>
          <w:lang w:val="lt-LT"/>
        </w:rPr>
        <w:t>kaina</w:t>
      </w:r>
      <w:r w:rsidRPr="00052D12">
        <w:rPr>
          <w:rFonts w:ascii="Verdana" w:hAnsi="Verdana"/>
          <w:sz w:val="24"/>
          <w:szCs w:val="24"/>
          <w:lang w:val="lt-LT"/>
        </w:rPr>
        <w:t xml:space="preserve"> </w:t>
      </w:r>
      <w:r w:rsidRPr="00052D12">
        <w:rPr>
          <w:rFonts w:ascii="Verdana" w:hAnsi="Verdana"/>
          <w:b/>
          <w:sz w:val="24"/>
          <w:szCs w:val="24"/>
          <w:lang w:val="lt-LT"/>
        </w:rPr>
        <w:t xml:space="preserve">negali viršyti </w:t>
      </w:r>
      <w:r w:rsidR="00AD1566" w:rsidRPr="00052D12">
        <w:rPr>
          <w:rFonts w:ascii="Verdana" w:hAnsi="Verdana"/>
          <w:b/>
          <w:sz w:val="24"/>
          <w:szCs w:val="24"/>
          <w:lang w:val="lt-LT"/>
        </w:rPr>
        <w:t>9</w:t>
      </w:r>
      <w:r w:rsidR="001B4CC9" w:rsidRPr="00052D12">
        <w:rPr>
          <w:rFonts w:ascii="Verdana" w:hAnsi="Verdana"/>
          <w:b/>
          <w:sz w:val="24"/>
          <w:szCs w:val="24"/>
          <w:lang w:val="lt-LT"/>
        </w:rPr>
        <w:t>5 537,19</w:t>
      </w:r>
      <w:r w:rsidR="001C7C52" w:rsidRPr="00052D12">
        <w:rPr>
          <w:rFonts w:ascii="Verdana" w:hAnsi="Verdana"/>
          <w:b/>
          <w:sz w:val="24"/>
          <w:szCs w:val="24"/>
          <w:lang w:val="lt-LT"/>
        </w:rPr>
        <w:t xml:space="preserve"> </w:t>
      </w:r>
      <w:r w:rsidR="00F36475" w:rsidRPr="00052D12">
        <w:rPr>
          <w:rFonts w:ascii="Verdana" w:hAnsi="Verdana"/>
          <w:b/>
          <w:sz w:val="24"/>
          <w:szCs w:val="24"/>
          <w:lang w:val="lt-LT"/>
        </w:rPr>
        <w:t>Eur be PVM</w:t>
      </w:r>
      <w:r w:rsidRPr="00052D12">
        <w:rPr>
          <w:rFonts w:ascii="Verdana" w:hAnsi="Verdana"/>
          <w:sz w:val="24"/>
          <w:szCs w:val="24"/>
          <w:lang w:val="lt-LT"/>
        </w:rPr>
        <w:t xml:space="preserve">. Jeigu pasiūlymo kaina bus didesnė, pasiūlymas bus atmestas vadovaujantis </w:t>
      </w:r>
      <w:r w:rsidR="00033EA6" w:rsidRPr="00052D12">
        <w:rPr>
          <w:rFonts w:ascii="Verdana" w:hAnsi="Verdana"/>
          <w:sz w:val="24"/>
          <w:szCs w:val="24"/>
          <w:lang w:val="lt-LT"/>
        </w:rPr>
        <w:t>p</w:t>
      </w:r>
      <w:r w:rsidRPr="00052D12">
        <w:rPr>
          <w:rFonts w:ascii="Verdana" w:hAnsi="Verdana"/>
          <w:sz w:val="24"/>
          <w:szCs w:val="24"/>
          <w:lang w:val="lt-LT"/>
        </w:rPr>
        <w:t xml:space="preserve">irkimo sąlygų </w:t>
      </w:r>
      <w:r w:rsidR="008B5899" w:rsidRPr="00052D12">
        <w:rPr>
          <w:rFonts w:ascii="Verdana" w:hAnsi="Verdana"/>
          <w:sz w:val="24"/>
          <w:szCs w:val="24"/>
          <w:lang w:val="lt-LT"/>
        </w:rPr>
        <w:t>99.4.</w:t>
      </w:r>
      <w:r w:rsidRPr="00052D12">
        <w:rPr>
          <w:rFonts w:ascii="Verdana" w:hAnsi="Verdana"/>
          <w:sz w:val="24"/>
          <w:szCs w:val="24"/>
          <w:lang w:val="lt-LT"/>
        </w:rPr>
        <w:t xml:space="preserve"> punkto nuostatomis.</w:t>
      </w:r>
      <w:bookmarkEnd w:id="22"/>
    </w:p>
    <w:p w14:paraId="56BEE5C5" w14:textId="21A026AA"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b/>
          <w:bCs/>
          <w:sz w:val="24"/>
          <w:szCs w:val="24"/>
          <w:lang w:val="lt-LT"/>
        </w:rPr>
        <w:t xml:space="preserve">Pasiūlymas turi būti pateiktas </w:t>
      </w:r>
      <w:r w:rsidRPr="00052D12">
        <w:rPr>
          <w:rFonts w:ascii="Verdana" w:hAnsi="Verdana" w:cs="Times New Roman"/>
          <w:b/>
          <w:bCs/>
          <w:sz w:val="24"/>
          <w:szCs w:val="24"/>
          <w:lang w:val="lt-LT"/>
        </w:rPr>
        <w:t>iki</w:t>
      </w:r>
      <w:r w:rsidR="00F40ABB" w:rsidRPr="00052D12">
        <w:rPr>
          <w:rFonts w:ascii="Verdana" w:hAnsi="Verdana" w:cs="Times New Roman"/>
          <w:b/>
          <w:bCs/>
          <w:sz w:val="24"/>
          <w:szCs w:val="24"/>
          <w:lang w:val="lt-LT"/>
        </w:rPr>
        <w:t xml:space="preserve"> </w:t>
      </w:r>
      <w:r w:rsidR="00F40ABB" w:rsidRPr="00052D12">
        <w:rPr>
          <w:rStyle w:val="cf01"/>
          <w:rFonts w:ascii="Verdana" w:hAnsi="Verdana" w:cs="Times New Roman"/>
          <w:b/>
          <w:bCs/>
          <w:sz w:val="24"/>
          <w:szCs w:val="24"/>
          <w:lang w:val="lt-LT"/>
        </w:rPr>
        <w:t xml:space="preserve">pirkimo skelbime nurodytos datos </w:t>
      </w:r>
      <w:r w:rsidRPr="00052D12">
        <w:rPr>
          <w:rFonts w:ascii="Verdana" w:hAnsi="Verdana" w:cs="Times New Roman"/>
          <w:b/>
          <w:bCs/>
          <w:color w:val="auto"/>
          <w:sz w:val="24"/>
          <w:szCs w:val="24"/>
          <w:lang w:val="lt-LT"/>
        </w:rPr>
        <w:t>tik elektroninėmis priemonėmis, naudojant CVP IS.</w:t>
      </w:r>
    </w:p>
    <w:p w14:paraId="74819067" w14:textId="109E9B3B"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052D12" w:rsidRDefault="004B4702">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052D12">
        <w:rPr>
          <w:rFonts w:ascii="Verdana" w:hAnsi="Verdana"/>
          <w:sz w:val="24"/>
          <w:szCs w:val="24"/>
          <w:lang w:val="lt-LT"/>
        </w:rPr>
        <w:t xml:space="preserve">informacija </w:t>
      </w:r>
      <w:r w:rsidRPr="00052D12">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052D12">
        <w:rPr>
          <w:rFonts w:ascii="Verdana" w:hAnsi="Verdana"/>
          <w:sz w:val="24"/>
          <w:szCs w:val="24"/>
          <w:lang w:val="lt-LT"/>
        </w:rPr>
        <w:t>P</w:t>
      </w:r>
      <w:r w:rsidRPr="00052D12">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508F98B"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sz w:val="24"/>
          <w:szCs w:val="24"/>
          <w:lang w:val="lt-LT"/>
        </w:rPr>
        <w:t xml:space="preserve">Pasiūlyme turi būti nurodytas jo galiojimo terminas. Pasiūlymas turi galioti ne trumpiau nei </w:t>
      </w:r>
      <w:r w:rsidR="007E4300" w:rsidRPr="00052D12">
        <w:rPr>
          <w:rFonts w:ascii="Verdana" w:hAnsi="Verdana"/>
          <w:sz w:val="24"/>
          <w:szCs w:val="24"/>
          <w:lang w:val="lt-LT"/>
        </w:rPr>
        <w:t>3</w:t>
      </w:r>
      <w:r w:rsidRPr="00052D12">
        <w:rPr>
          <w:rFonts w:ascii="Verdana" w:hAnsi="Verdana"/>
          <w:sz w:val="24"/>
          <w:szCs w:val="24"/>
          <w:lang w:val="lt-LT"/>
        </w:rPr>
        <w:t xml:space="preserve"> </w:t>
      </w:r>
      <w:r w:rsidR="007E4300" w:rsidRPr="00052D12">
        <w:rPr>
          <w:rFonts w:ascii="Verdana" w:hAnsi="Verdana"/>
          <w:sz w:val="24"/>
          <w:szCs w:val="24"/>
          <w:lang w:val="lt-LT"/>
        </w:rPr>
        <w:t>mėnesius</w:t>
      </w:r>
      <w:r w:rsidRPr="00052D12">
        <w:rPr>
          <w:rFonts w:ascii="Verdana" w:hAnsi="Verdana"/>
          <w:sz w:val="24"/>
          <w:szCs w:val="24"/>
          <w:lang w:val="lt-LT"/>
        </w:rPr>
        <w:t xml:space="preserve"> nuo </w:t>
      </w:r>
      <w:r w:rsidR="00E7073B" w:rsidRPr="00052D12">
        <w:rPr>
          <w:rFonts w:ascii="Verdana" w:hAnsi="Verdana"/>
          <w:sz w:val="24"/>
          <w:szCs w:val="24"/>
          <w:lang w:val="lt-LT"/>
        </w:rPr>
        <w:t xml:space="preserve">pirkimo </w:t>
      </w:r>
      <w:r w:rsidRPr="00052D12">
        <w:rPr>
          <w:rFonts w:ascii="Verdana" w:hAnsi="Verdana"/>
          <w:sz w:val="24"/>
          <w:szCs w:val="24"/>
          <w:lang w:val="lt-LT"/>
        </w:rPr>
        <w:t>pasiūlymų pateikimo termino pabaigos. Jeigu pasiūlyme nenurodytas jo galiojimo laikas, laikoma, kad pasiūlymas galioja tiek, kiek nustatyta pirkimo dokumentuose.</w:t>
      </w:r>
    </w:p>
    <w:p w14:paraId="3CC1DF63" w14:textId="5B6D4D43"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color w:val="00000A"/>
          <w:sz w:val="24"/>
          <w:szCs w:val="24"/>
          <w:lang w:val="lt-LT"/>
        </w:rPr>
        <w:t>Pasiūlyme nurodoma kaina</w:t>
      </w:r>
      <w:r w:rsidR="00D0112C" w:rsidRPr="00052D12">
        <w:rPr>
          <w:rFonts w:ascii="Verdana" w:hAnsi="Verdana" w:cs="Times New Roman"/>
          <w:color w:val="00000A"/>
          <w:sz w:val="24"/>
          <w:szCs w:val="24"/>
          <w:lang w:val="lt-LT"/>
        </w:rPr>
        <w:t>/įkainiai</w:t>
      </w:r>
      <w:r w:rsidRPr="00052D12">
        <w:rPr>
          <w:rFonts w:ascii="Verdana" w:hAnsi="Verdana" w:cs="Times New Roman"/>
          <w:color w:val="00000A"/>
          <w:sz w:val="24"/>
          <w:szCs w:val="24"/>
          <w:lang w:val="lt-LT"/>
        </w:rPr>
        <w:t xml:space="preserve"> pateikiama eurais. Apskaičiuojant kainą</w:t>
      </w:r>
      <w:r w:rsidR="00D0112C" w:rsidRPr="00052D12">
        <w:rPr>
          <w:rFonts w:ascii="Verdana" w:hAnsi="Verdana" w:cs="Times New Roman"/>
          <w:color w:val="00000A"/>
          <w:sz w:val="24"/>
          <w:szCs w:val="24"/>
          <w:lang w:val="lt-LT"/>
        </w:rPr>
        <w:t>/įkainį</w:t>
      </w:r>
      <w:r w:rsidRPr="00052D12">
        <w:rPr>
          <w:rFonts w:ascii="Verdana" w:hAnsi="Verdana" w:cs="Times New Roman"/>
          <w:color w:val="00000A"/>
          <w:sz w:val="24"/>
          <w:szCs w:val="24"/>
          <w:lang w:val="lt-LT"/>
        </w:rPr>
        <w:t xml:space="preserve"> turi būti atsižvelgta į visus </w:t>
      </w:r>
      <w:r w:rsidR="00033EA6"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 xml:space="preserve">irkimo sąlygų, įskaitant pirkimo sutarties </w:t>
      </w:r>
      <w:r w:rsidRPr="00052D12">
        <w:rPr>
          <w:rFonts w:ascii="Verdana" w:hAnsi="Verdana" w:cs="Times New Roman"/>
          <w:color w:val="00000A"/>
          <w:sz w:val="24"/>
          <w:szCs w:val="24"/>
          <w:lang w:val="lt-LT"/>
        </w:rPr>
        <w:lastRenderedPageBreak/>
        <w:t>projektą, reikalavimus. Į pasiūlymo kainą</w:t>
      </w:r>
      <w:r w:rsidR="00D0112C" w:rsidRPr="00052D12">
        <w:rPr>
          <w:rFonts w:ascii="Verdana" w:hAnsi="Verdana" w:cs="Times New Roman"/>
          <w:color w:val="00000A"/>
          <w:sz w:val="24"/>
          <w:szCs w:val="24"/>
          <w:lang w:val="lt-LT"/>
        </w:rPr>
        <w:t>/įkainius</w:t>
      </w:r>
      <w:r w:rsidRPr="00052D12">
        <w:rPr>
          <w:rFonts w:ascii="Verdana" w:hAnsi="Verdana" w:cs="Times New Roman"/>
          <w:color w:val="00000A"/>
          <w:sz w:val="24"/>
          <w:szCs w:val="24"/>
          <w:lang w:val="lt-LT"/>
        </w:rPr>
        <w:t xml:space="preserve"> turi būti įskaityti visi mokesčiai ir visos tiekėjo išlaidos</w:t>
      </w:r>
      <w:r w:rsidR="001F4D8F" w:rsidRPr="00052D12">
        <w:rPr>
          <w:rFonts w:ascii="Verdana" w:hAnsi="Verdana" w:cs="Times New Roman"/>
          <w:color w:val="00000A"/>
          <w:sz w:val="24"/>
          <w:szCs w:val="24"/>
          <w:lang w:val="lt-LT"/>
        </w:rPr>
        <w:t xml:space="preserve"> (</w:t>
      </w:r>
      <w:r w:rsidR="001F4D8F" w:rsidRPr="00052D12">
        <w:rPr>
          <w:rFonts w:ascii="Verdana" w:hAnsi="Verdana"/>
          <w:lang w:val="lt-LT"/>
        </w:rPr>
        <w:t xml:space="preserve">tame tarpe ir išlaidos dėl E. sąskaitos pateikimo) </w:t>
      </w:r>
      <w:r w:rsidRPr="00052D12">
        <w:rPr>
          <w:rFonts w:ascii="Verdana" w:hAnsi="Verdana" w:cs="Times New Roman"/>
          <w:color w:val="00000A"/>
          <w:sz w:val="24"/>
          <w:szCs w:val="24"/>
          <w:lang w:val="lt-LT"/>
        </w:rPr>
        <w:t>apimančios viską, ko reikia visiškam ir tinkamam pirkimo sutarties įvykdymui.</w:t>
      </w:r>
    </w:p>
    <w:p w14:paraId="74A3A5B0" w14:textId="6AB6A2C4"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 xml:space="preserve">turi teisę pratęsti pasiūlymo pateikimo terminą. Apie naują pasiūlymų pateikimo terminą </w:t>
      </w: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paskelbia CVP IS ir praneša prie pirkimo CVP IS prisijungusiems tiekėjams.</w:t>
      </w:r>
    </w:p>
    <w:p w14:paraId="45185124" w14:textId="6668BED1" w:rsidR="00B842BC" w:rsidRPr="00052D12" w:rsidRDefault="00B842BC">
      <w:pPr>
        <w:pStyle w:val="Body2"/>
        <w:numPr>
          <w:ilvl w:val="0"/>
          <w:numId w:val="37"/>
        </w:numPr>
        <w:tabs>
          <w:tab w:val="left" w:pos="142"/>
          <w:tab w:val="left" w:pos="1134"/>
        </w:tabs>
        <w:spacing w:after="0"/>
        <w:ind w:left="0" w:firstLine="709"/>
        <w:rPr>
          <w:rFonts w:ascii="Verdana" w:hAnsi="Verdana" w:cs="Times New Roman"/>
          <w:kern w:val="16"/>
          <w:sz w:val="24"/>
          <w:szCs w:val="24"/>
          <w:lang w:val="lt-LT"/>
        </w:rPr>
      </w:pPr>
      <w:r w:rsidRPr="00052D1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052D12" w:rsidRDefault="00B842BC">
      <w:pPr>
        <w:pStyle w:val="Body2"/>
        <w:numPr>
          <w:ilvl w:val="0"/>
          <w:numId w:val="37"/>
        </w:numPr>
        <w:tabs>
          <w:tab w:val="left" w:pos="142"/>
          <w:tab w:val="left" w:pos="1134"/>
        </w:tabs>
        <w:spacing w:after="0"/>
        <w:ind w:left="0" w:firstLine="709"/>
        <w:rPr>
          <w:rFonts w:ascii="Verdana" w:hAnsi="Verdana" w:cs="Times New Roman"/>
          <w:b/>
          <w:bCs/>
          <w:kern w:val="16"/>
          <w:sz w:val="24"/>
          <w:szCs w:val="24"/>
          <w:lang w:val="lt-LT"/>
        </w:rPr>
      </w:pPr>
      <w:r w:rsidRPr="00052D12">
        <w:rPr>
          <w:rFonts w:ascii="Verdana" w:hAnsi="Verdana" w:cs="Times New Roman"/>
          <w:b/>
          <w:bCs/>
          <w:color w:val="00000A"/>
          <w:sz w:val="24"/>
          <w:szCs w:val="24"/>
          <w:lang w:val="lt-LT"/>
        </w:rPr>
        <w:t>Tiekėjo pasiūlymą sudaro CVP IS priemonėmis pateiktos informacijos ir dokumentų visuma</w:t>
      </w:r>
      <w:r w:rsidR="00D0112C" w:rsidRPr="00052D12">
        <w:rPr>
          <w:rFonts w:ascii="Verdana" w:hAnsi="Verdana" w:cs="Times New Roman"/>
          <w:b/>
          <w:bCs/>
          <w:color w:val="00000A"/>
          <w:sz w:val="24"/>
          <w:szCs w:val="24"/>
          <w:lang w:val="lt-LT"/>
        </w:rPr>
        <w:t xml:space="preserve"> (įskaitant pasiūlymo paaiškinimus bei atsakymus dėl pasiūlymo (jei tokių bus)</w:t>
      </w:r>
      <w:r w:rsidR="00D0112C" w:rsidRPr="00052D12">
        <w:rPr>
          <w:rFonts w:ascii="Verdana" w:hAnsi="Verdana" w:cs="Times New Roman"/>
          <w:b/>
          <w:bCs/>
          <w:sz w:val="24"/>
          <w:szCs w:val="24"/>
          <w:lang w:val="lt-LT"/>
        </w:rPr>
        <w:t>)</w:t>
      </w:r>
      <w:r w:rsidRPr="00052D12">
        <w:rPr>
          <w:rFonts w:ascii="Verdana" w:hAnsi="Verdana" w:cs="Times New Roman"/>
          <w:b/>
          <w:bCs/>
          <w:color w:val="00000A"/>
          <w:sz w:val="24"/>
          <w:szCs w:val="24"/>
          <w:lang w:val="lt-LT"/>
        </w:rPr>
        <w:t>:</w:t>
      </w:r>
    </w:p>
    <w:p w14:paraId="0055F54E" w14:textId="7DFAC9BC" w:rsidR="0050593F" w:rsidRPr="00052D12" w:rsidRDefault="0050593F">
      <w:pPr>
        <w:pStyle w:val="Body2"/>
        <w:numPr>
          <w:ilvl w:val="1"/>
          <w:numId w:val="37"/>
        </w:numPr>
        <w:tabs>
          <w:tab w:val="left" w:pos="1260"/>
          <w:tab w:val="left" w:pos="1418"/>
          <w:tab w:val="left" w:pos="1701"/>
        </w:tabs>
        <w:spacing w:after="0"/>
        <w:ind w:left="0" w:firstLine="709"/>
        <w:rPr>
          <w:rFonts w:ascii="Verdana" w:hAnsi="Verdana"/>
          <w:sz w:val="24"/>
          <w:szCs w:val="24"/>
          <w:lang w:val="lt-LT"/>
        </w:rPr>
      </w:pPr>
      <w:r w:rsidRPr="00052D12">
        <w:rPr>
          <w:rFonts w:ascii="Verdana" w:hAnsi="Verdana"/>
          <w:sz w:val="24"/>
          <w:szCs w:val="24"/>
          <w:lang w:val="lt-LT"/>
        </w:rPr>
        <w:t>užpildyta pasiūlymo forma, parengta pagal šių pirkimo dokumentų 1 priedą;</w:t>
      </w:r>
    </w:p>
    <w:p w14:paraId="2CC3A39B" w14:textId="398A3D59" w:rsidR="005C7D77" w:rsidRPr="00052D12" w:rsidRDefault="005C7D77">
      <w:pPr>
        <w:pStyle w:val="Body2"/>
        <w:numPr>
          <w:ilvl w:val="1"/>
          <w:numId w:val="37"/>
        </w:numPr>
        <w:tabs>
          <w:tab w:val="left" w:pos="1260"/>
          <w:tab w:val="left" w:pos="1418"/>
          <w:tab w:val="left" w:pos="1701"/>
        </w:tabs>
        <w:spacing w:after="0"/>
        <w:ind w:left="0" w:firstLine="709"/>
        <w:rPr>
          <w:rFonts w:ascii="Verdana" w:hAnsi="Verdana"/>
          <w:sz w:val="24"/>
          <w:szCs w:val="24"/>
          <w:lang w:val="lt-LT"/>
        </w:rPr>
      </w:pPr>
      <w:r w:rsidRPr="00052D12">
        <w:rPr>
          <w:rFonts w:ascii="Verdana" w:hAnsi="Verdana"/>
          <w:sz w:val="24"/>
          <w:szCs w:val="24"/>
          <w:lang w:val="lt-LT"/>
        </w:rPr>
        <w:t>EBVPD (</w:t>
      </w:r>
      <w:r w:rsidR="007E4300" w:rsidRPr="00052D1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052D12">
        <w:rPr>
          <w:rFonts w:ascii="Verdana" w:hAnsi="Verdana"/>
          <w:sz w:val="24"/>
          <w:szCs w:val="24"/>
          <w:lang w:val="lt-LT"/>
        </w:rPr>
        <w:t>);</w:t>
      </w:r>
    </w:p>
    <w:p w14:paraId="15F919B0" w14:textId="55723B59" w:rsidR="00B706F9" w:rsidRPr="00052D12" w:rsidRDefault="00B706F9">
      <w:pPr>
        <w:pStyle w:val="Body2"/>
        <w:numPr>
          <w:ilvl w:val="1"/>
          <w:numId w:val="37"/>
        </w:numPr>
        <w:tabs>
          <w:tab w:val="left" w:pos="1260"/>
          <w:tab w:val="left" w:pos="1418"/>
          <w:tab w:val="left" w:pos="1701"/>
        </w:tabs>
        <w:spacing w:after="0"/>
        <w:ind w:left="0" w:firstLine="709"/>
        <w:rPr>
          <w:rFonts w:ascii="Verdana" w:hAnsi="Verdana"/>
          <w:sz w:val="24"/>
          <w:szCs w:val="24"/>
          <w:lang w:val="lt-LT"/>
        </w:rPr>
      </w:pPr>
      <w:r w:rsidRPr="00052D12">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2B140878" w:rsidR="005C7D77" w:rsidRPr="00052D12" w:rsidRDefault="005C7D77">
      <w:pPr>
        <w:pStyle w:val="Body2"/>
        <w:numPr>
          <w:ilvl w:val="1"/>
          <w:numId w:val="37"/>
        </w:numPr>
        <w:tabs>
          <w:tab w:val="left" w:pos="1260"/>
          <w:tab w:val="left" w:pos="1418"/>
          <w:tab w:val="left" w:pos="1701"/>
        </w:tabs>
        <w:spacing w:after="0"/>
        <w:ind w:left="0" w:firstLine="709"/>
        <w:rPr>
          <w:rFonts w:ascii="Verdana" w:hAnsi="Verdana"/>
          <w:sz w:val="24"/>
          <w:szCs w:val="24"/>
          <w:lang w:val="lt-LT"/>
        </w:rPr>
      </w:pPr>
      <w:r w:rsidRPr="00052D12">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434B1700" w:rsidR="00EC7830" w:rsidRPr="00046DD4" w:rsidRDefault="00FE381F">
      <w:pPr>
        <w:pStyle w:val="Body2"/>
        <w:numPr>
          <w:ilvl w:val="1"/>
          <w:numId w:val="37"/>
        </w:numPr>
        <w:tabs>
          <w:tab w:val="left" w:pos="1260"/>
          <w:tab w:val="left" w:pos="1418"/>
          <w:tab w:val="left" w:pos="1701"/>
        </w:tabs>
        <w:spacing w:after="0"/>
        <w:ind w:left="0" w:firstLine="709"/>
        <w:rPr>
          <w:rFonts w:ascii="Verdana" w:hAnsi="Verdana" w:cs="Times New Roman"/>
          <w:sz w:val="24"/>
          <w:szCs w:val="24"/>
          <w:lang w:val="lt-LT"/>
        </w:rPr>
      </w:pPr>
      <w:r w:rsidRPr="00052D12">
        <w:rPr>
          <w:rFonts w:ascii="Verdana" w:hAnsi="Verdana" w:cs="Times New Roman"/>
          <w:sz w:val="24"/>
          <w:szCs w:val="24"/>
          <w:lang w:val="lt-LT"/>
        </w:rPr>
        <w:t>užpildyt</w:t>
      </w:r>
      <w:r w:rsidR="00303369" w:rsidRPr="00052D12">
        <w:rPr>
          <w:rFonts w:ascii="Verdana" w:hAnsi="Verdana" w:cs="Times New Roman"/>
          <w:sz w:val="24"/>
          <w:szCs w:val="24"/>
          <w:lang w:val="lt-LT"/>
        </w:rPr>
        <w:t>as</w:t>
      </w:r>
      <w:r w:rsidRPr="00052D12">
        <w:rPr>
          <w:rFonts w:ascii="Verdana" w:hAnsi="Verdana" w:cs="Times New Roman"/>
          <w:sz w:val="24"/>
          <w:szCs w:val="24"/>
          <w:lang w:val="lt-LT"/>
        </w:rPr>
        <w:t xml:space="preserve"> </w:t>
      </w:r>
      <w:r w:rsidR="001C7C52" w:rsidRPr="00052D12">
        <w:rPr>
          <w:rFonts w:ascii="Verdana" w:hAnsi="Verdana" w:cs="Times New Roman"/>
          <w:sz w:val="24"/>
          <w:szCs w:val="24"/>
          <w:lang w:val="lt-LT"/>
        </w:rPr>
        <w:t>darbų kiekių žiniaraštis</w:t>
      </w:r>
      <w:r w:rsidR="00046DD4">
        <w:rPr>
          <w:rFonts w:ascii="Verdana" w:hAnsi="Verdana" w:cs="Times New Roman"/>
          <w:sz w:val="24"/>
          <w:szCs w:val="24"/>
          <w:lang w:val="lt-LT"/>
        </w:rPr>
        <w:t xml:space="preserve">. </w:t>
      </w:r>
      <w:r w:rsidRPr="00046DD4">
        <w:rPr>
          <w:rFonts w:ascii="Verdana" w:hAnsi="Verdana" w:cs="Times New Roman"/>
          <w:b/>
          <w:bCs/>
          <w:sz w:val="24"/>
          <w:szCs w:val="24"/>
          <w:lang w:val="lt-LT"/>
        </w:rPr>
        <w:t xml:space="preserve">Pageidautina, </w:t>
      </w:r>
      <w:r w:rsidRPr="00046DD4">
        <w:rPr>
          <w:rFonts w:ascii="Verdana" w:hAnsi="Verdana" w:cs="Times New Roman"/>
          <w:b/>
          <w:sz w:val="24"/>
          <w:szCs w:val="24"/>
          <w:lang w:val="lt-LT"/>
        </w:rPr>
        <w:t xml:space="preserve">kad </w:t>
      </w:r>
      <w:r w:rsidR="001C7C52" w:rsidRPr="00046DD4">
        <w:rPr>
          <w:rFonts w:ascii="Verdana" w:hAnsi="Verdana" w:cs="Times New Roman"/>
          <w:b/>
          <w:sz w:val="24"/>
          <w:szCs w:val="24"/>
          <w:lang w:val="lt-LT"/>
        </w:rPr>
        <w:t>darbų kiekių žini</w:t>
      </w:r>
      <w:r w:rsidR="003752B4" w:rsidRPr="00046DD4">
        <w:rPr>
          <w:rFonts w:ascii="Verdana" w:hAnsi="Verdana" w:cs="Times New Roman"/>
          <w:b/>
          <w:sz w:val="24"/>
          <w:szCs w:val="24"/>
          <w:lang w:val="lt-LT"/>
        </w:rPr>
        <w:t>a</w:t>
      </w:r>
      <w:r w:rsidR="001C7C52" w:rsidRPr="00046DD4">
        <w:rPr>
          <w:rFonts w:ascii="Verdana" w:hAnsi="Verdana" w:cs="Times New Roman"/>
          <w:b/>
          <w:sz w:val="24"/>
          <w:szCs w:val="24"/>
          <w:lang w:val="lt-LT"/>
        </w:rPr>
        <w:t>raštis</w:t>
      </w:r>
      <w:r w:rsidRPr="00046DD4">
        <w:rPr>
          <w:rFonts w:ascii="Verdana" w:hAnsi="Verdana" w:cs="Times New Roman"/>
          <w:b/>
          <w:sz w:val="24"/>
          <w:szCs w:val="24"/>
          <w:lang w:val="lt-LT"/>
        </w:rPr>
        <w:t xml:space="preserve"> būtų pildom</w:t>
      </w:r>
      <w:r w:rsidR="00C70D64" w:rsidRPr="00046DD4">
        <w:rPr>
          <w:rFonts w:ascii="Verdana" w:hAnsi="Verdana" w:cs="Times New Roman"/>
          <w:b/>
          <w:sz w:val="24"/>
          <w:szCs w:val="24"/>
          <w:lang w:val="lt-LT"/>
        </w:rPr>
        <w:t>as</w:t>
      </w:r>
      <w:r w:rsidRPr="00046DD4">
        <w:rPr>
          <w:rFonts w:ascii="Verdana" w:hAnsi="Verdana" w:cs="Times New Roman"/>
          <w:b/>
          <w:sz w:val="24"/>
          <w:szCs w:val="24"/>
          <w:lang w:val="lt-LT"/>
        </w:rPr>
        <w:t xml:space="preserve"> Perkančiosios organizacijos pateikt</w:t>
      </w:r>
      <w:r w:rsidR="00C70D64" w:rsidRPr="00046DD4">
        <w:rPr>
          <w:rFonts w:ascii="Verdana" w:hAnsi="Verdana" w:cs="Times New Roman"/>
          <w:b/>
          <w:sz w:val="24"/>
          <w:szCs w:val="24"/>
          <w:lang w:val="lt-LT"/>
        </w:rPr>
        <w:t>ame</w:t>
      </w:r>
      <w:r w:rsidRPr="00046DD4">
        <w:rPr>
          <w:rFonts w:ascii="Verdana" w:hAnsi="Verdana" w:cs="Times New Roman"/>
          <w:b/>
          <w:sz w:val="24"/>
          <w:szCs w:val="24"/>
          <w:lang w:val="lt-LT"/>
        </w:rPr>
        <w:t xml:space="preserve"> </w:t>
      </w:r>
      <w:r w:rsidR="00C70D64" w:rsidRPr="00046DD4">
        <w:rPr>
          <w:rFonts w:ascii="Verdana" w:hAnsi="Verdana" w:cs="Times New Roman"/>
          <w:b/>
          <w:sz w:val="24"/>
          <w:szCs w:val="24"/>
          <w:lang w:val="lt-LT"/>
        </w:rPr>
        <w:t>faile;</w:t>
      </w:r>
    </w:p>
    <w:p w14:paraId="17FBDB99" w14:textId="25A0E79D" w:rsidR="00BA1E1D" w:rsidRPr="00052D12" w:rsidRDefault="00BA1E1D">
      <w:pPr>
        <w:pStyle w:val="Body2"/>
        <w:numPr>
          <w:ilvl w:val="1"/>
          <w:numId w:val="37"/>
        </w:numPr>
        <w:tabs>
          <w:tab w:val="left" w:pos="1260"/>
          <w:tab w:val="left" w:pos="1418"/>
          <w:tab w:val="left" w:pos="1701"/>
        </w:tabs>
        <w:spacing w:after="0"/>
        <w:ind w:left="0" w:firstLine="709"/>
        <w:rPr>
          <w:rFonts w:ascii="Verdana" w:hAnsi="Verdana"/>
          <w:sz w:val="24"/>
          <w:szCs w:val="24"/>
          <w:lang w:val="lt-LT"/>
        </w:rPr>
      </w:pPr>
      <w:r w:rsidRPr="00052D12">
        <w:rPr>
          <w:rFonts w:ascii="Verdana" w:hAnsi="Verdana"/>
          <w:sz w:val="24"/>
          <w:szCs w:val="24"/>
          <w:lang w:val="lt-LT"/>
        </w:rPr>
        <w:t xml:space="preserve">jei tiekėjas yra užsienio valstybės, pateikiamas </w:t>
      </w:r>
      <w:r w:rsidRPr="00052D12">
        <w:rPr>
          <w:rFonts w:ascii="Verdana" w:hAnsi="Verdana" w:cs="Times New Roman"/>
          <w:sz w:val="24"/>
          <w:szCs w:val="24"/>
          <w:lang w:val="lt-LT"/>
        </w:rPr>
        <w:t xml:space="preserve">kreipimąsi </w:t>
      </w:r>
      <w:r w:rsidRPr="00052D12">
        <w:rPr>
          <w:rStyle w:val="cf01"/>
          <w:rFonts w:ascii="Verdana" w:hAnsi="Verdana" w:cs="Times New Roman"/>
          <w:sz w:val="24"/>
          <w:szCs w:val="24"/>
          <w:lang w:val="lt-LT"/>
        </w:rPr>
        <w:t>į atitinkamą Lietuvos Respublikos instituciją</w:t>
      </w:r>
      <w:r w:rsidRPr="00052D12">
        <w:rPr>
          <w:rFonts w:ascii="Verdana" w:hAnsi="Verdana" w:cs="Times New Roman"/>
          <w:sz w:val="24"/>
          <w:szCs w:val="24"/>
          <w:lang w:val="lt-LT"/>
        </w:rPr>
        <w:t xml:space="preserve"> </w:t>
      </w:r>
      <w:r w:rsidR="00D830FD" w:rsidRPr="00052D12">
        <w:rPr>
          <w:rFonts w:ascii="Verdana" w:hAnsi="Verdana" w:cs="Times New Roman"/>
          <w:sz w:val="24"/>
          <w:szCs w:val="24"/>
          <w:lang w:val="lt-LT"/>
        </w:rPr>
        <w:t>(</w:t>
      </w:r>
      <w:r w:rsidRPr="00052D12">
        <w:rPr>
          <w:rFonts w:ascii="Verdana" w:hAnsi="Verdana" w:cs="Times New Roman"/>
          <w:sz w:val="24"/>
          <w:szCs w:val="24"/>
          <w:lang w:val="lt-LT"/>
        </w:rPr>
        <w:t>dėl</w:t>
      </w:r>
      <w:r w:rsidR="003022BF" w:rsidRPr="00052D12">
        <w:rPr>
          <w:rFonts w:ascii="Verdana" w:hAnsi="Verdana" w:cs="Times New Roman"/>
          <w:sz w:val="24"/>
          <w:szCs w:val="24"/>
          <w:lang w:val="lt-LT"/>
        </w:rPr>
        <w:t xml:space="preserve"> turimos kvalifikacijos</w:t>
      </w:r>
      <w:r w:rsidRPr="00052D12">
        <w:rPr>
          <w:rFonts w:ascii="Verdana" w:hAnsi="Verdana" w:cs="Times New Roman"/>
          <w:sz w:val="24"/>
          <w:szCs w:val="24"/>
          <w:lang w:val="lt-LT"/>
        </w:rPr>
        <w:t xml:space="preserve"> pripažinimo dokumento išdavimo</w:t>
      </w:r>
      <w:r w:rsidR="00D830FD" w:rsidRPr="00052D12">
        <w:rPr>
          <w:rFonts w:ascii="Verdana" w:hAnsi="Verdana" w:cs="Times New Roman"/>
          <w:sz w:val="24"/>
          <w:szCs w:val="24"/>
          <w:lang w:val="lt-LT"/>
        </w:rPr>
        <w:t>)</w:t>
      </w:r>
      <w:r w:rsidRPr="00052D12">
        <w:rPr>
          <w:rFonts w:ascii="Verdana" w:hAnsi="Verdana" w:cs="Times New Roman"/>
          <w:sz w:val="24"/>
          <w:szCs w:val="24"/>
          <w:lang w:val="lt-LT"/>
        </w:rPr>
        <w:t xml:space="preserve"> patvirtinantis dokumentas;</w:t>
      </w:r>
    </w:p>
    <w:p w14:paraId="435A9DAB" w14:textId="0B39EE6A" w:rsidR="007E4300" w:rsidRPr="00052D12" w:rsidRDefault="00B842BC">
      <w:pPr>
        <w:pStyle w:val="Body2"/>
        <w:numPr>
          <w:ilvl w:val="1"/>
          <w:numId w:val="37"/>
        </w:numPr>
        <w:tabs>
          <w:tab w:val="left" w:pos="1276"/>
          <w:tab w:val="left" w:pos="1418"/>
          <w:tab w:val="left" w:pos="1701"/>
        </w:tabs>
        <w:spacing w:after="0"/>
        <w:ind w:left="0" w:firstLine="709"/>
        <w:rPr>
          <w:rFonts w:ascii="Verdana" w:hAnsi="Verdana"/>
          <w:sz w:val="24"/>
          <w:szCs w:val="24"/>
          <w:lang w:val="lt-LT"/>
        </w:rPr>
      </w:pPr>
      <w:r w:rsidRPr="00052D12">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052D12" w:rsidRDefault="007E4300">
      <w:pPr>
        <w:pStyle w:val="Body2"/>
        <w:numPr>
          <w:ilvl w:val="1"/>
          <w:numId w:val="37"/>
        </w:numPr>
        <w:tabs>
          <w:tab w:val="left" w:pos="1276"/>
          <w:tab w:val="left" w:pos="1418"/>
          <w:tab w:val="left" w:pos="1701"/>
        </w:tabs>
        <w:spacing w:after="0"/>
        <w:ind w:left="0" w:firstLine="709"/>
        <w:rPr>
          <w:rFonts w:ascii="Verdana" w:hAnsi="Verdana"/>
          <w:color w:val="auto"/>
          <w:sz w:val="24"/>
          <w:szCs w:val="24"/>
          <w:lang w:val="lt-LT"/>
        </w:rPr>
      </w:pPr>
      <w:r w:rsidRPr="00052D12">
        <w:rPr>
          <w:rFonts w:ascii="Verdana" w:hAnsi="Verdana" w:cs="Times New Roman"/>
          <w:sz w:val="24"/>
          <w:szCs w:val="24"/>
          <w:lang w:val="lt-LT"/>
        </w:rPr>
        <w:t xml:space="preserve">jei tiekėjas pasitelkia subtiekėjus, subtiekėjo dokumentas, patvirtinantis jo </w:t>
      </w:r>
      <w:r w:rsidRPr="00052D12">
        <w:rPr>
          <w:rFonts w:ascii="Verdana" w:hAnsi="Verdana" w:cs="Times New Roman"/>
          <w:color w:val="auto"/>
          <w:sz w:val="24"/>
          <w:szCs w:val="24"/>
          <w:lang w:val="lt-LT"/>
        </w:rPr>
        <w:t>sutikimą būti subtiekėju pirkime;</w:t>
      </w:r>
    </w:p>
    <w:p w14:paraId="1357866C" w14:textId="397AB94E" w:rsidR="007E4300" w:rsidRPr="00052D12" w:rsidRDefault="007E4300">
      <w:pPr>
        <w:pStyle w:val="Body2"/>
        <w:numPr>
          <w:ilvl w:val="1"/>
          <w:numId w:val="37"/>
        </w:numPr>
        <w:tabs>
          <w:tab w:val="left" w:pos="1260"/>
          <w:tab w:val="left" w:pos="1418"/>
          <w:tab w:val="left" w:pos="1701"/>
        </w:tabs>
        <w:spacing w:after="0"/>
        <w:ind w:left="0" w:firstLine="709"/>
        <w:rPr>
          <w:rFonts w:ascii="Verdana" w:hAnsi="Verdana"/>
          <w:color w:val="auto"/>
          <w:sz w:val="24"/>
          <w:szCs w:val="24"/>
          <w:lang w:val="lt-LT"/>
        </w:rPr>
      </w:pPr>
      <w:r w:rsidRPr="00052D12">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052D12" w:rsidRDefault="00B842BC">
      <w:pPr>
        <w:pStyle w:val="Body2"/>
        <w:numPr>
          <w:ilvl w:val="1"/>
          <w:numId w:val="37"/>
        </w:numPr>
        <w:tabs>
          <w:tab w:val="left" w:pos="1260"/>
          <w:tab w:val="left" w:pos="1418"/>
          <w:tab w:val="left" w:pos="1701"/>
        </w:tabs>
        <w:spacing w:after="0"/>
        <w:ind w:left="0" w:firstLine="709"/>
        <w:rPr>
          <w:rFonts w:ascii="Verdana" w:hAnsi="Verdana"/>
          <w:color w:val="auto"/>
          <w:sz w:val="24"/>
          <w:szCs w:val="24"/>
          <w:lang w:val="lt-LT"/>
        </w:rPr>
      </w:pPr>
      <w:r w:rsidRPr="00052D1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87C21A3" w:rsidR="005228ED" w:rsidRPr="00052D12" w:rsidRDefault="00B842BC">
      <w:pPr>
        <w:pStyle w:val="Body2"/>
        <w:numPr>
          <w:ilvl w:val="1"/>
          <w:numId w:val="37"/>
        </w:numPr>
        <w:tabs>
          <w:tab w:val="left" w:pos="1260"/>
          <w:tab w:val="left" w:pos="1418"/>
          <w:tab w:val="left" w:pos="1701"/>
        </w:tabs>
        <w:spacing w:after="0"/>
        <w:ind w:left="0" w:firstLine="709"/>
        <w:rPr>
          <w:rFonts w:ascii="Verdana" w:hAnsi="Verdana"/>
          <w:color w:val="auto"/>
          <w:sz w:val="24"/>
          <w:szCs w:val="24"/>
          <w:lang w:val="lt-LT"/>
        </w:rPr>
      </w:pPr>
      <w:r w:rsidRPr="00052D12">
        <w:rPr>
          <w:rFonts w:ascii="Verdana" w:hAnsi="Verdana" w:cs="Times New Roman"/>
          <w:color w:val="auto"/>
          <w:sz w:val="24"/>
          <w:szCs w:val="24"/>
          <w:lang w:val="lt-LT"/>
        </w:rPr>
        <w:t>kita pirkimo dokumentuose prašoma informacija ir (ar) dokumentai.</w:t>
      </w:r>
    </w:p>
    <w:p w14:paraId="57109162" w14:textId="5B46CF8D" w:rsidR="00B842BC" w:rsidRPr="00052D12" w:rsidRDefault="00B842BC">
      <w:pPr>
        <w:pStyle w:val="Sraopastraipa"/>
        <w:numPr>
          <w:ilvl w:val="0"/>
          <w:numId w:val="37"/>
        </w:numPr>
        <w:tabs>
          <w:tab w:val="left" w:pos="142"/>
          <w:tab w:val="left" w:pos="993"/>
        </w:tabs>
        <w:spacing w:after="0" w:line="240" w:lineRule="auto"/>
        <w:ind w:left="0" w:firstLine="709"/>
        <w:contextualSpacing w:val="0"/>
        <w:jc w:val="both"/>
        <w:rPr>
          <w:rFonts w:ascii="Verdana" w:hAnsi="Verdana"/>
          <w:sz w:val="24"/>
          <w:szCs w:val="24"/>
          <w:lang w:eastAsia="lt-LT"/>
        </w:rPr>
      </w:pPr>
      <w:r w:rsidRPr="00052D12">
        <w:rPr>
          <w:rFonts w:ascii="Verdana" w:hAnsi="Verdana"/>
          <w:kern w:val="16"/>
          <w:sz w:val="24"/>
          <w:szCs w:val="24"/>
        </w:rPr>
        <w:t xml:space="preserve">Perkančioji organizacija </w:t>
      </w:r>
      <w:r w:rsidRPr="00052D12">
        <w:rPr>
          <w:rFonts w:ascii="Verdana" w:hAnsi="Verdana"/>
          <w:iCs/>
          <w:sz w:val="24"/>
          <w:szCs w:val="24"/>
        </w:rPr>
        <w:t>reikalauja, kad pasiūlymas būtų pasirašytas</w:t>
      </w:r>
      <w:r w:rsidR="0024362F" w:rsidRPr="00052D12">
        <w:rPr>
          <w:rFonts w:ascii="Verdana" w:hAnsi="Verdana"/>
          <w:iCs/>
          <w:sz w:val="24"/>
          <w:szCs w:val="24"/>
        </w:rPr>
        <w:t xml:space="preserve"> fiziniu arba</w:t>
      </w:r>
      <w:r w:rsidRPr="00052D12">
        <w:rPr>
          <w:rFonts w:ascii="Verdana" w:hAnsi="Verdana"/>
          <w:iCs/>
          <w:sz w:val="24"/>
          <w:szCs w:val="24"/>
        </w:rPr>
        <w:t xml:space="preserve"> kvalifikuotu elektroniniu parašu, atitinkančiu</w:t>
      </w:r>
      <w:r w:rsidRPr="00052D12">
        <w:rPr>
          <w:rFonts w:ascii="Verdana" w:hAnsi="Verdana"/>
          <w:sz w:val="24"/>
          <w:szCs w:val="24"/>
        </w:rPr>
        <w:t xml:space="preserve">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DA6DAF" w:rsidRPr="00052D12">
        <w:rPr>
          <w:rFonts w:ascii="Verdana" w:hAnsi="Verdana"/>
          <w:b/>
          <w:bCs/>
          <w:color w:val="FF0000"/>
          <w:kern w:val="16"/>
          <w:sz w:val="24"/>
          <w:szCs w:val="24"/>
        </w:rPr>
        <w:t xml:space="preserve">(SVARBU! Naujoje CVP IS nėra </w:t>
      </w:r>
      <w:r w:rsidR="00DA6DAF" w:rsidRPr="00052D12">
        <w:rPr>
          <w:rFonts w:ascii="Verdana" w:hAnsi="Verdana"/>
          <w:b/>
          <w:bCs/>
          <w:color w:val="FF0000"/>
          <w:kern w:val="16"/>
          <w:sz w:val="24"/>
          <w:szCs w:val="24"/>
        </w:rPr>
        <w:lastRenderedPageBreak/>
        <w:t>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052D12">
        <w:rPr>
          <w:rFonts w:ascii="Verdana" w:hAnsi="Verdana"/>
          <w:sz w:val="24"/>
          <w:szCs w:val="24"/>
        </w:rPr>
        <w:t xml:space="preserve"> </w:t>
      </w:r>
      <w:r w:rsidRPr="00052D12">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052D12">
        <w:rPr>
          <w:rFonts w:ascii="Verdana" w:hAnsi="Verdana"/>
          <w:kern w:val="16"/>
          <w:sz w:val="24"/>
          <w:szCs w:val="24"/>
          <w:lang w:eastAsia="ar-SA"/>
        </w:rPr>
        <w:t>.</w:t>
      </w:r>
    </w:p>
    <w:p w14:paraId="23BE53D4" w14:textId="00007140" w:rsidR="007E4300" w:rsidRPr="00052D12" w:rsidRDefault="007E4300">
      <w:pPr>
        <w:pStyle w:val="Sraopastraipa"/>
        <w:numPr>
          <w:ilvl w:val="0"/>
          <w:numId w:val="37"/>
        </w:numPr>
        <w:spacing w:after="0" w:line="240" w:lineRule="auto"/>
        <w:ind w:left="0" w:firstLine="709"/>
        <w:jc w:val="both"/>
        <w:rPr>
          <w:rFonts w:ascii="Verdana" w:hAnsi="Verdana"/>
          <w:sz w:val="24"/>
          <w:szCs w:val="24"/>
          <w:lang w:eastAsia="lt-LT"/>
        </w:rPr>
      </w:pPr>
      <w:r w:rsidRPr="00052D12">
        <w:rPr>
          <w:rFonts w:ascii="Verdana" w:hAnsi="Verdana"/>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052D12">
          <w:rPr>
            <w:rStyle w:val="Hipersaitas"/>
            <w:rFonts w:ascii="Verdana" w:hAnsi="Verdana"/>
            <w:color w:val="auto"/>
            <w:sz w:val="24"/>
            <w:szCs w:val="24"/>
            <w:lang w:eastAsia="lt-LT"/>
          </w:rPr>
          <w:t>http://vpt.lrv.lt/uploads/vpt/documents/files/mp/konfidenciali_informacija.pdf</w:t>
        </w:r>
      </w:hyperlink>
      <w:r w:rsidRPr="00052D12">
        <w:rPr>
          <w:rFonts w:ascii="Verdana" w:hAnsi="Verdana"/>
          <w:sz w:val="24"/>
          <w:szCs w:val="24"/>
          <w:lang w:eastAsia="lt-LT"/>
        </w:rPr>
        <w:t>.</w:t>
      </w:r>
    </w:p>
    <w:p w14:paraId="3A672848" w14:textId="2E948C23" w:rsidR="007E4300" w:rsidRPr="00052D12" w:rsidRDefault="007E4300">
      <w:pPr>
        <w:pStyle w:val="Sraopastraipa"/>
        <w:numPr>
          <w:ilvl w:val="0"/>
          <w:numId w:val="37"/>
        </w:numPr>
        <w:spacing w:after="0" w:line="240" w:lineRule="auto"/>
        <w:ind w:left="0" w:firstLine="709"/>
        <w:jc w:val="both"/>
        <w:rPr>
          <w:rFonts w:ascii="Verdana" w:hAnsi="Verdana"/>
          <w:sz w:val="24"/>
          <w:szCs w:val="24"/>
          <w:lang w:eastAsia="lt-LT"/>
        </w:rPr>
      </w:pPr>
      <w:r w:rsidRPr="00052D12">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052D12" w:rsidRDefault="00B842BC">
      <w:pPr>
        <w:pStyle w:val="Sraopastraipa"/>
        <w:numPr>
          <w:ilvl w:val="0"/>
          <w:numId w:val="37"/>
        </w:numPr>
        <w:tabs>
          <w:tab w:val="left" w:pos="142"/>
          <w:tab w:val="left" w:pos="993"/>
        </w:tabs>
        <w:spacing w:after="0" w:line="240" w:lineRule="auto"/>
        <w:ind w:left="0" w:firstLine="709"/>
        <w:contextualSpacing w:val="0"/>
        <w:jc w:val="both"/>
        <w:rPr>
          <w:rFonts w:ascii="Verdana" w:hAnsi="Verdana"/>
          <w:sz w:val="24"/>
          <w:szCs w:val="24"/>
          <w:lang w:eastAsia="lt-LT"/>
        </w:rPr>
      </w:pPr>
      <w:r w:rsidRPr="00052D12">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052D12">
        <w:rPr>
          <w:rFonts w:ascii="Verdana" w:hAnsi="Verdana"/>
          <w:b/>
          <w:sz w:val="24"/>
          <w:szCs w:val="24"/>
        </w:rPr>
        <w:t xml:space="preserve">atskirais failais </w:t>
      </w:r>
      <w:r w:rsidRPr="00052D12">
        <w:rPr>
          <w:rFonts w:ascii="Verdana" w:hAnsi="Verdana"/>
          <w:i/>
          <w:sz w:val="24"/>
          <w:szCs w:val="24"/>
        </w:rPr>
        <w:t>(bylomis)</w:t>
      </w:r>
      <w:r w:rsidRPr="00052D12">
        <w:rPr>
          <w:rFonts w:ascii="Verdana" w:hAnsi="Verdana"/>
          <w:sz w:val="24"/>
          <w:szCs w:val="24"/>
        </w:rPr>
        <w:t>:</w:t>
      </w:r>
    </w:p>
    <w:p w14:paraId="4493ABB8" w14:textId="7224E24C" w:rsidR="00B842BC" w:rsidRPr="00052D12" w:rsidRDefault="00B842BC">
      <w:pPr>
        <w:pStyle w:val="Sraopastraipa"/>
        <w:numPr>
          <w:ilvl w:val="1"/>
          <w:numId w:val="37"/>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052D12">
        <w:rPr>
          <w:rFonts w:ascii="Verdana" w:hAnsi="Verdana"/>
          <w:sz w:val="24"/>
          <w:szCs w:val="24"/>
        </w:rPr>
        <w:t xml:space="preserve">informaciją, kuri yra konfidenciali, failo </w:t>
      </w:r>
      <w:r w:rsidRPr="00052D12">
        <w:rPr>
          <w:rFonts w:ascii="Verdana" w:hAnsi="Verdana"/>
          <w:i/>
          <w:sz w:val="24"/>
          <w:szCs w:val="24"/>
        </w:rPr>
        <w:t xml:space="preserve">(bylos) </w:t>
      </w:r>
      <w:r w:rsidRPr="00052D12">
        <w:rPr>
          <w:rFonts w:ascii="Verdana" w:hAnsi="Verdana"/>
          <w:sz w:val="24"/>
          <w:szCs w:val="24"/>
        </w:rPr>
        <w:t xml:space="preserve">pavadinime nurodant „konfidencialu“ arba užpildytoje pasiūlymo formoje pridedamų dokumentų sąraše nurodant, kurie failai </w:t>
      </w:r>
      <w:r w:rsidRPr="00052D12">
        <w:rPr>
          <w:rFonts w:ascii="Verdana" w:hAnsi="Verdana"/>
          <w:i/>
          <w:sz w:val="24"/>
          <w:szCs w:val="24"/>
        </w:rPr>
        <w:t>(bylos)</w:t>
      </w:r>
      <w:r w:rsidRPr="00052D12">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w:t>
      </w:r>
      <w:r w:rsidRPr="00052D12">
        <w:rPr>
          <w:rFonts w:ascii="Verdana" w:hAnsi="Verdana"/>
          <w:sz w:val="24"/>
          <w:szCs w:val="24"/>
        </w:rPr>
        <w:lastRenderedPageBreak/>
        <w:t>išskyrus atvejus, jei tokios informacijos atskleidimas negalimas pagal Asmens duomenų teisinės apsaugos įstatymą;</w:t>
      </w:r>
    </w:p>
    <w:p w14:paraId="702F847D" w14:textId="77777777" w:rsidR="00B842BC" w:rsidRPr="00052D12" w:rsidRDefault="00B842BC">
      <w:pPr>
        <w:pStyle w:val="Sraopastraipa"/>
        <w:numPr>
          <w:ilvl w:val="1"/>
          <w:numId w:val="37"/>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052D12">
        <w:rPr>
          <w:rFonts w:ascii="Verdana" w:hAnsi="Verdana"/>
          <w:sz w:val="24"/>
          <w:szCs w:val="24"/>
        </w:rPr>
        <w:t xml:space="preserve">informaciją, kurios atskleidimas prieštarauja teisės aktams arba teisėtiems tiekėjo komerciniams interesams arba trukdo laisvai konkuruoti tarpusavyje, failo </w:t>
      </w:r>
      <w:r w:rsidRPr="00052D12">
        <w:rPr>
          <w:rFonts w:ascii="Verdana" w:hAnsi="Verdana"/>
          <w:i/>
          <w:sz w:val="24"/>
          <w:szCs w:val="24"/>
        </w:rPr>
        <w:t xml:space="preserve">(bylos) </w:t>
      </w:r>
      <w:r w:rsidRPr="00052D12">
        <w:rPr>
          <w:rFonts w:ascii="Verdana" w:hAnsi="Verdana"/>
          <w:sz w:val="24"/>
          <w:szCs w:val="24"/>
        </w:rPr>
        <w:t xml:space="preserve">pavadinime nurodant „neviešinama“ arba užpildytoje pasiūlymo formoje pridedamų dokumentų sąraše nurodant, kurie failai </w:t>
      </w:r>
      <w:r w:rsidRPr="00052D12">
        <w:rPr>
          <w:rFonts w:ascii="Verdana" w:hAnsi="Verdana"/>
          <w:i/>
          <w:sz w:val="24"/>
          <w:szCs w:val="24"/>
        </w:rPr>
        <w:t>(bylos)</w:t>
      </w:r>
      <w:r w:rsidRPr="00052D12">
        <w:rPr>
          <w:rFonts w:ascii="Verdana" w:hAnsi="Verdana"/>
          <w:sz w:val="24"/>
          <w:szCs w:val="24"/>
        </w:rPr>
        <w:t xml:space="preserve"> yra neviešinami.</w:t>
      </w:r>
    </w:p>
    <w:p w14:paraId="69FA96A9" w14:textId="4FCFCC2D" w:rsidR="00B842BC" w:rsidRPr="00052D12" w:rsidRDefault="00B842BC">
      <w:pPr>
        <w:pStyle w:val="Body2"/>
        <w:numPr>
          <w:ilvl w:val="0"/>
          <w:numId w:val="37"/>
        </w:numPr>
        <w:tabs>
          <w:tab w:val="left" w:pos="1134"/>
          <w:tab w:val="left" w:pos="1701"/>
        </w:tabs>
        <w:spacing w:after="0"/>
        <w:ind w:left="0" w:firstLine="709"/>
        <w:rPr>
          <w:rFonts w:ascii="Verdana" w:hAnsi="Verdana" w:cs="Times New Roman"/>
          <w:color w:val="auto"/>
          <w:sz w:val="24"/>
          <w:szCs w:val="24"/>
          <w:lang w:val="lt-LT"/>
        </w:rPr>
      </w:pPr>
      <w:r w:rsidRPr="00052D12">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052D12">
        <w:rPr>
          <w:rFonts w:ascii="Verdana" w:hAnsi="Verdana" w:cs="Times New Roman"/>
          <w:color w:val="auto"/>
          <w:kern w:val="16"/>
          <w:sz w:val="24"/>
          <w:szCs w:val="24"/>
          <w:lang w:val="lt-LT"/>
        </w:rPr>
        <w:t xml:space="preserve">Perkančioji organizacija </w:t>
      </w:r>
      <w:r w:rsidRPr="00052D12">
        <w:rPr>
          <w:rFonts w:ascii="Verdana" w:hAnsi="Verdana" w:cs="Times New Roman"/>
          <w:color w:val="auto"/>
          <w:sz w:val="24"/>
          <w:szCs w:val="24"/>
          <w:lang w:val="lt-LT"/>
        </w:rPr>
        <w:t>jį gauna pateiktą CVP IS priemonėmis iki pasiūlymų pateikimo termino pabaigos.</w:t>
      </w:r>
    </w:p>
    <w:p w14:paraId="2C71233E" w14:textId="13D0E220" w:rsidR="00D42698" w:rsidRPr="00052D12" w:rsidRDefault="00D42698">
      <w:pPr>
        <w:pStyle w:val="Body2"/>
        <w:numPr>
          <w:ilvl w:val="0"/>
          <w:numId w:val="37"/>
        </w:numPr>
        <w:tabs>
          <w:tab w:val="left" w:pos="1134"/>
          <w:tab w:val="left" w:pos="1701"/>
        </w:tabs>
        <w:spacing w:after="0"/>
        <w:ind w:left="0" w:firstLine="709"/>
        <w:rPr>
          <w:rFonts w:ascii="Verdana" w:hAnsi="Verdana" w:cs="Times New Roman"/>
          <w:color w:val="auto"/>
          <w:sz w:val="24"/>
          <w:szCs w:val="24"/>
          <w:lang w:val="lt-LT"/>
        </w:rPr>
      </w:pPr>
      <w:r w:rsidRPr="00052D12">
        <w:rPr>
          <w:rFonts w:ascii="Verdana"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052D12" w:rsidRDefault="00B842BC" w:rsidP="00052D12">
      <w:pPr>
        <w:pStyle w:val="Body2"/>
        <w:tabs>
          <w:tab w:val="left" w:pos="1260"/>
        </w:tabs>
        <w:spacing w:after="0"/>
        <w:rPr>
          <w:rFonts w:ascii="Verdana" w:hAnsi="Verdana" w:cs="Times New Roman"/>
          <w:color w:val="auto"/>
          <w:sz w:val="24"/>
          <w:szCs w:val="24"/>
          <w:lang w:val="lt-LT"/>
        </w:rPr>
      </w:pPr>
    </w:p>
    <w:p w14:paraId="6DF4D1ED" w14:textId="2D454579" w:rsidR="00B842BC" w:rsidRPr="00052D12" w:rsidRDefault="00B842BC">
      <w:pPr>
        <w:pStyle w:val="Antrat"/>
        <w:numPr>
          <w:ilvl w:val="0"/>
          <w:numId w:val="38"/>
        </w:numPr>
        <w:jc w:val="center"/>
        <w:rPr>
          <w:rFonts w:ascii="Verdana" w:hAnsi="Verdana"/>
          <w:color w:val="auto"/>
          <w:sz w:val="24"/>
          <w:szCs w:val="24"/>
          <w:lang w:val="lt-LT"/>
        </w:rPr>
      </w:pPr>
      <w:bookmarkStart w:id="23" w:name="_Toc488998672"/>
      <w:bookmarkStart w:id="24" w:name="_Toc513078"/>
      <w:bookmarkStart w:id="25" w:name="_Toc195792006"/>
      <w:bookmarkEnd w:id="23"/>
      <w:r w:rsidRPr="00052D12">
        <w:rPr>
          <w:rFonts w:ascii="Verdana" w:hAnsi="Verdana"/>
          <w:color w:val="auto"/>
          <w:sz w:val="24"/>
          <w:szCs w:val="24"/>
          <w:lang w:val="lt-LT"/>
        </w:rPr>
        <w:t>PASIŪLYMŲ ŠIFRAVIMAS</w:t>
      </w:r>
      <w:bookmarkEnd w:id="24"/>
      <w:bookmarkEnd w:id="25"/>
    </w:p>
    <w:p w14:paraId="64265367" w14:textId="77777777" w:rsidR="00B842BC" w:rsidRPr="00052D12" w:rsidRDefault="00B842BC" w:rsidP="00052D12">
      <w:pPr>
        <w:pStyle w:val="Pagrindinistekstas"/>
        <w:spacing w:after="0" w:line="240" w:lineRule="auto"/>
        <w:rPr>
          <w:rFonts w:ascii="Verdana" w:hAnsi="Verdana"/>
          <w:color w:val="auto"/>
        </w:rPr>
      </w:pPr>
    </w:p>
    <w:p w14:paraId="611D1FA7" w14:textId="13D278BA" w:rsidR="007E4300" w:rsidRPr="00052D12" w:rsidRDefault="007E4300">
      <w:pPr>
        <w:pStyle w:val="Body2"/>
        <w:numPr>
          <w:ilvl w:val="0"/>
          <w:numId w:val="37"/>
        </w:numPr>
        <w:tabs>
          <w:tab w:val="left" w:pos="1134"/>
          <w:tab w:val="left" w:pos="1701"/>
        </w:tabs>
        <w:spacing w:after="0"/>
        <w:ind w:left="0" w:firstLine="709"/>
        <w:rPr>
          <w:rFonts w:ascii="Verdana" w:hAnsi="Verdana"/>
          <w:color w:val="auto"/>
          <w:sz w:val="24"/>
          <w:szCs w:val="24"/>
          <w:lang w:val="lt-LT"/>
        </w:rPr>
      </w:pPr>
      <w:r w:rsidRPr="00052D12">
        <w:rPr>
          <w:rFonts w:ascii="Verdana" w:hAnsi="Verdana"/>
          <w:color w:val="auto"/>
          <w:sz w:val="24"/>
          <w:szCs w:val="24"/>
          <w:lang w:val="lt-LT"/>
        </w:rPr>
        <w:t>Tiekėjo teikiamas pasiūlymas gali būti užšifruojamas. Tiekėjas, nusprendęs pateikti užšifruotą pasiūlymą, turi:</w:t>
      </w:r>
    </w:p>
    <w:p w14:paraId="3554326B" w14:textId="646017ED" w:rsidR="007E4300" w:rsidRPr="00052D12" w:rsidRDefault="007E4300">
      <w:pPr>
        <w:pStyle w:val="Body2"/>
        <w:numPr>
          <w:ilvl w:val="1"/>
          <w:numId w:val="29"/>
        </w:numPr>
        <w:tabs>
          <w:tab w:val="left" w:pos="1418"/>
        </w:tabs>
        <w:spacing w:after="0"/>
        <w:ind w:left="0" w:firstLine="709"/>
        <w:rPr>
          <w:rFonts w:ascii="Verdana" w:hAnsi="Verdana"/>
          <w:color w:val="auto"/>
          <w:sz w:val="24"/>
          <w:szCs w:val="24"/>
          <w:lang w:val="lt-LT"/>
        </w:rPr>
      </w:pPr>
      <w:r w:rsidRPr="00052D12">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Pr="00052D12">
          <w:rPr>
            <w:rStyle w:val="Hipersaitas"/>
            <w:rFonts w:ascii="Verdana" w:hAnsi="Verdana" w:cs="Arial Unicode MS"/>
            <w:color w:val="auto"/>
            <w:sz w:val="24"/>
            <w:szCs w:val="24"/>
            <w:lang w:val="lt-LT"/>
          </w:rPr>
          <w:t>http://vpt.lrv.lt</w:t>
        </w:r>
      </w:hyperlink>
      <w:hyperlink r:id="rId26"/>
      <w:r w:rsidRPr="00052D12">
        <w:rPr>
          <w:rFonts w:ascii="Verdana" w:hAnsi="Verdana"/>
          <w:color w:val="auto"/>
          <w:sz w:val="24"/>
          <w:szCs w:val="24"/>
          <w:lang w:val="lt-LT"/>
        </w:rPr>
        <w:t>;</w:t>
      </w:r>
    </w:p>
    <w:p w14:paraId="7A1F0A29" w14:textId="4F7F9D12" w:rsidR="007E4300" w:rsidRPr="00052D12" w:rsidRDefault="007E4300">
      <w:pPr>
        <w:pStyle w:val="Body2"/>
        <w:numPr>
          <w:ilvl w:val="1"/>
          <w:numId w:val="29"/>
        </w:numPr>
        <w:tabs>
          <w:tab w:val="left" w:pos="1418"/>
        </w:tabs>
        <w:spacing w:after="0"/>
        <w:ind w:left="0" w:firstLine="709"/>
        <w:rPr>
          <w:rFonts w:ascii="Verdana" w:hAnsi="Verdana"/>
          <w:color w:val="auto"/>
          <w:sz w:val="24"/>
          <w:szCs w:val="24"/>
          <w:lang w:val="lt-LT"/>
        </w:rPr>
      </w:pPr>
      <w:r w:rsidRPr="00052D12">
        <w:rPr>
          <w:rFonts w:ascii="Verdana" w:hAnsi="Verdana"/>
          <w:bCs/>
          <w:color w:val="auto"/>
          <w:sz w:val="24"/>
          <w:szCs w:val="24"/>
          <w:lang w:val="lt-LT"/>
        </w:rPr>
        <w:t xml:space="preserve">per </w:t>
      </w:r>
      <w:r w:rsidR="00A66A24" w:rsidRPr="00052D12">
        <w:rPr>
          <w:rFonts w:ascii="Verdana" w:hAnsi="Verdana"/>
          <w:bCs/>
          <w:color w:val="auto"/>
          <w:sz w:val="24"/>
          <w:szCs w:val="24"/>
          <w:lang w:val="lt-LT"/>
        </w:rPr>
        <w:t>30</w:t>
      </w:r>
      <w:r w:rsidRPr="00052D12">
        <w:rPr>
          <w:rFonts w:ascii="Verdana" w:hAnsi="Verdana"/>
          <w:bCs/>
          <w:color w:val="auto"/>
          <w:sz w:val="24"/>
          <w:szCs w:val="24"/>
          <w:lang w:val="lt-LT"/>
        </w:rPr>
        <w:t xml:space="preserve"> min. nuo pasiūlymų pateikimo termino pabaigos CVP IS susirašinėjimo priemonėmis pateikti slaptažodį, su kuriuo perkančioji organizacija galės iššifruoti pateiktą</w:t>
      </w:r>
      <w:r w:rsidRPr="00052D12">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052D12" w:rsidRDefault="007E4300">
      <w:pPr>
        <w:pStyle w:val="Body2"/>
        <w:numPr>
          <w:ilvl w:val="0"/>
          <w:numId w:val="37"/>
        </w:numPr>
        <w:tabs>
          <w:tab w:val="left" w:pos="1134"/>
          <w:tab w:val="left" w:pos="1701"/>
        </w:tabs>
        <w:spacing w:after="0"/>
        <w:ind w:left="0" w:firstLine="709"/>
        <w:rPr>
          <w:rFonts w:ascii="Verdana" w:hAnsi="Verdana"/>
          <w:color w:val="auto"/>
          <w:sz w:val="24"/>
          <w:szCs w:val="24"/>
          <w:lang w:val="lt-LT"/>
        </w:rPr>
      </w:pPr>
      <w:r w:rsidRPr="00052D12">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052D12" w:rsidRDefault="00B842BC" w:rsidP="00052D12">
      <w:pPr>
        <w:pStyle w:val="Body2"/>
        <w:tabs>
          <w:tab w:val="left" w:pos="1260"/>
        </w:tabs>
        <w:spacing w:after="0"/>
        <w:rPr>
          <w:rFonts w:ascii="Verdana" w:hAnsi="Verdana" w:cs="Times New Roman"/>
          <w:color w:val="auto"/>
          <w:sz w:val="24"/>
          <w:szCs w:val="24"/>
          <w:lang w:val="lt-LT"/>
        </w:rPr>
      </w:pPr>
    </w:p>
    <w:p w14:paraId="134C2B24" w14:textId="062BC1CE" w:rsidR="00B842BC" w:rsidRPr="00052D12" w:rsidRDefault="00B842BC">
      <w:pPr>
        <w:pStyle w:val="Antrat"/>
        <w:numPr>
          <w:ilvl w:val="0"/>
          <w:numId w:val="38"/>
        </w:numPr>
        <w:jc w:val="center"/>
        <w:rPr>
          <w:rFonts w:ascii="Verdana" w:hAnsi="Verdana"/>
          <w:color w:val="auto"/>
          <w:sz w:val="24"/>
          <w:szCs w:val="24"/>
          <w:lang w:val="lt-LT"/>
        </w:rPr>
      </w:pPr>
      <w:bookmarkStart w:id="26" w:name="_Toc488998673"/>
      <w:bookmarkStart w:id="27" w:name="_Toc513079"/>
      <w:bookmarkStart w:id="28" w:name="_Toc195792007"/>
      <w:bookmarkEnd w:id="26"/>
      <w:r w:rsidRPr="00052D12">
        <w:rPr>
          <w:rFonts w:ascii="Verdana" w:hAnsi="Verdana"/>
          <w:color w:val="auto"/>
          <w:sz w:val="24"/>
          <w:szCs w:val="24"/>
          <w:lang w:val="lt-LT"/>
        </w:rPr>
        <w:t>PASIŪLYMŲ GALIOJIMO UŽTIKRINIMAS</w:t>
      </w:r>
      <w:bookmarkEnd w:id="27"/>
      <w:bookmarkEnd w:id="28"/>
    </w:p>
    <w:p w14:paraId="6C1FB767" w14:textId="77777777" w:rsidR="00B842BC" w:rsidRPr="00052D12" w:rsidRDefault="00B842BC" w:rsidP="00052D12">
      <w:pPr>
        <w:pStyle w:val="Body2"/>
        <w:spacing w:after="0"/>
        <w:jc w:val="center"/>
        <w:rPr>
          <w:rFonts w:ascii="Verdana" w:hAnsi="Verdana" w:cs="Times New Roman"/>
          <w:b/>
          <w:bCs/>
          <w:color w:val="auto"/>
          <w:sz w:val="24"/>
          <w:szCs w:val="24"/>
          <w:lang w:val="lt-LT"/>
        </w:rPr>
      </w:pPr>
    </w:p>
    <w:p w14:paraId="17CBD485" w14:textId="6393DF56" w:rsidR="00B842BC" w:rsidRPr="00052D12" w:rsidRDefault="00B842BC">
      <w:pPr>
        <w:pStyle w:val="Body2"/>
        <w:numPr>
          <w:ilvl w:val="0"/>
          <w:numId w:val="37"/>
        </w:numPr>
        <w:spacing w:after="0"/>
        <w:ind w:left="0" w:firstLine="709"/>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lastRenderedPageBreak/>
        <w:t>Pasiūlymo galiojimo užtikrinimas nereikalaujamas.</w:t>
      </w:r>
    </w:p>
    <w:p w14:paraId="01A4AD97" w14:textId="77777777" w:rsidR="00B842BC" w:rsidRPr="00052D12" w:rsidRDefault="00B842BC" w:rsidP="00052D12">
      <w:pPr>
        <w:pStyle w:val="Body2"/>
        <w:spacing w:after="0"/>
        <w:jc w:val="center"/>
        <w:rPr>
          <w:rFonts w:ascii="Verdana" w:hAnsi="Verdana" w:cs="Times New Roman"/>
          <w:color w:val="auto"/>
          <w:sz w:val="24"/>
          <w:szCs w:val="24"/>
          <w:lang w:val="lt-LT"/>
        </w:rPr>
      </w:pPr>
      <w:bookmarkStart w:id="29" w:name="_Toc488998674"/>
      <w:bookmarkEnd w:id="29"/>
    </w:p>
    <w:p w14:paraId="25A420F8" w14:textId="64B8BCD3" w:rsidR="00B842BC" w:rsidRPr="00052D12" w:rsidRDefault="00B842BC">
      <w:pPr>
        <w:pStyle w:val="Antrat"/>
        <w:numPr>
          <w:ilvl w:val="0"/>
          <w:numId w:val="38"/>
        </w:numPr>
        <w:jc w:val="center"/>
        <w:rPr>
          <w:rFonts w:ascii="Verdana" w:hAnsi="Verdana"/>
          <w:color w:val="auto"/>
          <w:sz w:val="24"/>
          <w:szCs w:val="24"/>
          <w:lang w:val="lt-LT"/>
        </w:rPr>
      </w:pPr>
      <w:bookmarkStart w:id="30" w:name="_Toc488998675"/>
      <w:bookmarkStart w:id="31" w:name="_Toc513081"/>
      <w:bookmarkStart w:id="32" w:name="_Toc195792008"/>
      <w:bookmarkEnd w:id="30"/>
      <w:r w:rsidRPr="00052D12">
        <w:rPr>
          <w:rFonts w:ascii="Verdana" w:hAnsi="Verdana"/>
          <w:color w:val="auto"/>
          <w:sz w:val="24"/>
          <w:szCs w:val="24"/>
          <w:lang w:val="lt-LT"/>
        </w:rPr>
        <w:t>PIRKIMO DOKUMENTŲ PAAIŠKINIMAS IR PATIKSLINIMAS</w:t>
      </w:r>
      <w:bookmarkEnd w:id="31"/>
      <w:bookmarkEnd w:id="32"/>
    </w:p>
    <w:p w14:paraId="24919CE5" w14:textId="77777777" w:rsidR="00B842BC" w:rsidRPr="00052D12" w:rsidRDefault="00B842BC" w:rsidP="00052D12">
      <w:pPr>
        <w:pStyle w:val="Pagrindinistekstas"/>
        <w:spacing w:after="0" w:line="240" w:lineRule="auto"/>
        <w:ind w:firstLine="709"/>
        <w:rPr>
          <w:rFonts w:ascii="Verdana" w:hAnsi="Verdana"/>
          <w:color w:val="auto"/>
        </w:rPr>
      </w:pPr>
    </w:p>
    <w:p w14:paraId="2BE33417" w14:textId="6556BB1A" w:rsidR="0067574B" w:rsidRPr="00052D12" w:rsidRDefault="0067574B">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052D12">
        <w:rPr>
          <w:rFonts w:ascii="Verdana" w:hAnsi="Verdana" w:cs="Calibri"/>
          <w:sz w:val="24"/>
          <w:szCs w:val="24"/>
        </w:rPr>
        <w:t xml:space="preserve"> jie skelbiami CVP IS priemonėmis</w:t>
      </w:r>
      <w:r w:rsidRPr="00052D12">
        <w:rPr>
          <w:rFonts w:ascii="Verdana" w:hAnsi="Verdana"/>
          <w:sz w:val="24"/>
          <w:szCs w:val="24"/>
        </w:rPr>
        <w:t xml:space="preserve"> </w:t>
      </w:r>
      <w:r w:rsidRPr="00052D12">
        <w:rPr>
          <w:rFonts w:ascii="Verdana" w:hAnsi="Verdana" w:cs="Calibri"/>
          <w:sz w:val="24"/>
          <w:szCs w:val="24"/>
        </w:rPr>
        <w:t>bei apie juos informuojami prie pirkimo prisijungę tiekėjai.</w:t>
      </w:r>
      <w:r w:rsidRPr="00052D12">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629A4923" w:rsidR="00B842BC" w:rsidRPr="00052D12" w:rsidRDefault="00B842BC">
      <w:pPr>
        <w:pStyle w:val="Sraopastraipa"/>
        <w:numPr>
          <w:ilvl w:val="0"/>
          <w:numId w:val="37"/>
        </w:numPr>
        <w:tabs>
          <w:tab w:val="left" w:pos="360"/>
          <w:tab w:val="left" w:pos="1134"/>
        </w:tabs>
        <w:spacing w:after="0" w:line="240" w:lineRule="auto"/>
        <w:ind w:left="0" w:firstLine="709"/>
        <w:jc w:val="both"/>
        <w:rPr>
          <w:rFonts w:ascii="Verdana" w:hAnsi="Verdana"/>
          <w:sz w:val="24"/>
          <w:szCs w:val="24"/>
        </w:rPr>
      </w:pPr>
      <w:r w:rsidRPr="00052D12">
        <w:rPr>
          <w:rFonts w:ascii="Verdana" w:hAnsi="Verdana"/>
          <w:kern w:val="16"/>
          <w:sz w:val="24"/>
          <w:szCs w:val="24"/>
        </w:rPr>
        <w:t xml:space="preserve">Perkančioji organizacija </w:t>
      </w:r>
      <w:r w:rsidRPr="00052D12">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372F38D8" w:rsidR="00B842BC" w:rsidRPr="00052D12" w:rsidRDefault="00B842BC">
      <w:pPr>
        <w:pStyle w:val="Sraopastraipa"/>
        <w:numPr>
          <w:ilvl w:val="0"/>
          <w:numId w:val="37"/>
        </w:numPr>
        <w:tabs>
          <w:tab w:val="left" w:pos="360"/>
          <w:tab w:val="left" w:pos="1134"/>
        </w:tabs>
        <w:spacing w:after="0" w:line="240" w:lineRule="auto"/>
        <w:ind w:left="0" w:firstLine="709"/>
        <w:jc w:val="both"/>
        <w:rPr>
          <w:rFonts w:ascii="Verdana" w:hAnsi="Verdana"/>
          <w:sz w:val="24"/>
          <w:szCs w:val="24"/>
        </w:rPr>
      </w:pPr>
      <w:r w:rsidRPr="00052D12">
        <w:rPr>
          <w:rFonts w:ascii="Verdana" w:hAnsi="Verdana"/>
          <w:kern w:val="16"/>
          <w:sz w:val="24"/>
          <w:szCs w:val="24"/>
        </w:rPr>
        <w:t>Perkančioji organizacija</w:t>
      </w:r>
      <w:r w:rsidRPr="00052D12">
        <w:rPr>
          <w:rFonts w:ascii="Verdana" w:hAnsi="Verdana"/>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r w:rsidR="00580E36" w:rsidRPr="00052D12">
        <w:rPr>
          <w:rFonts w:ascii="Verdana" w:hAnsi="Verdana"/>
          <w:color w:val="00000A"/>
          <w:sz w:val="24"/>
          <w:szCs w:val="24"/>
        </w:rPr>
        <w:t xml:space="preserve"> </w:t>
      </w:r>
      <w:r w:rsidR="00580E36" w:rsidRPr="00052D12">
        <w:rPr>
          <w:rFonts w:ascii="Verdana" w:eastAsia="Times New Roman" w:hAnsi="Verdana" w:cs="Calibri"/>
          <w:sz w:val="24"/>
          <w:szCs w:val="24"/>
          <w:lang w:eastAsia="lt-LT"/>
        </w:rPr>
        <w:t>Jei perkančioji organizacija paaiškinimų ar patikslinimų nepateikia iki 80 punkto nurodyto termino (tiekėjui laiku pateikus prašymą paaiškinti, patikslinti), pasiūlymų pateikimo terminas yra nukeliamas ne trumpesniam laikui nei tiek, kiek vėluojama juos pateikti.</w:t>
      </w:r>
    </w:p>
    <w:p w14:paraId="3CC35BC3" w14:textId="7338A5D7" w:rsidR="00B842BC" w:rsidRPr="00052D12" w:rsidRDefault="00B842BC">
      <w:pPr>
        <w:pStyle w:val="Sraopastraipa"/>
        <w:numPr>
          <w:ilvl w:val="0"/>
          <w:numId w:val="37"/>
        </w:numPr>
        <w:tabs>
          <w:tab w:val="left" w:pos="360"/>
          <w:tab w:val="left" w:pos="1134"/>
        </w:tabs>
        <w:spacing w:after="0" w:line="240" w:lineRule="auto"/>
        <w:ind w:left="0" w:firstLine="709"/>
        <w:jc w:val="both"/>
        <w:rPr>
          <w:rFonts w:ascii="Verdana" w:hAnsi="Verdana"/>
          <w:sz w:val="24"/>
          <w:szCs w:val="24"/>
        </w:rPr>
      </w:pPr>
      <w:r w:rsidRPr="00052D12">
        <w:rPr>
          <w:rFonts w:ascii="Verdana" w:hAnsi="Verdana"/>
          <w:color w:val="00000A"/>
          <w:sz w:val="24"/>
          <w:szCs w:val="24"/>
        </w:rPr>
        <w:t xml:space="preserve">Nesibaigus pirkimo pasiūlymų pateikimo terminui, </w:t>
      </w:r>
      <w:r w:rsidRPr="00052D12">
        <w:rPr>
          <w:rFonts w:ascii="Verdana" w:hAnsi="Verdana"/>
          <w:kern w:val="16"/>
          <w:sz w:val="24"/>
          <w:szCs w:val="24"/>
        </w:rPr>
        <w:t xml:space="preserve">Perkančioji organizacija </w:t>
      </w:r>
      <w:r w:rsidRPr="00052D12">
        <w:rPr>
          <w:rFonts w:ascii="Verdana" w:hAnsi="Verdana"/>
          <w:color w:val="00000A"/>
          <w:sz w:val="24"/>
          <w:szCs w:val="24"/>
        </w:rPr>
        <w:t>savo iniciatyva gali paaiškinti (</w:t>
      </w:r>
      <w:r w:rsidR="0096129E" w:rsidRPr="00052D12">
        <w:rPr>
          <w:rFonts w:ascii="Verdana" w:hAnsi="Verdana"/>
          <w:color w:val="00000A"/>
          <w:sz w:val="24"/>
          <w:szCs w:val="24"/>
        </w:rPr>
        <w:t>patikslinti</w:t>
      </w:r>
      <w:r w:rsidRPr="00052D12">
        <w:rPr>
          <w:rFonts w:ascii="Verdana" w:hAnsi="Verdana"/>
          <w:color w:val="00000A"/>
          <w:sz w:val="24"/>
          <w:szCs w:val="24"/>
        </w:rPr>
        <w:t>) pirkimo dokumentus CVP IS priemonėmis.</w:t>
      </w:r>
    </w:p>
    <w:p w14:paraId="58669800" w14:textId="4E7662AA" w:rsidR="00F45EB2" w:rsidRPr="00052D12" w:rsidRDefault="00F45EB2">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464948" w:rsidRPr="00052D12">
        <w:rPr>
          <w:rFonts w:ascii="Verdana" w:hAnsi="Verdana"/>
          <w:sz w:val="24"/>
          <w:szCs w:val="24"/>
        </w:rPr>
        <w:t xml:space="preserve">1 dienai </w:t>
      </w:r>
      <w:r w:rsidRPr="00052D12">
        <w:rPr>
          <w:rFonts w:ascii="Verdana" w:hAnsi="Verdana"/>
          <w:sz w:val="24"/>
          <w:szCs w:val="24"/>
        </w:rPr>
        <w:t>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954486D" w14:textId="4AFD2BD2" w:rsidR="00B842BC" w:rsidRPr="00052D12" w:rsidRDefault="00B842BC">
      <w:pPr>
        <w:pStyle w:val="Sraopastraipa"/>
        <w:numPr>
          <w:ilvl w:val="0"/>
          <w:numId w:val="37"/>
        </w:numPr>
        <w:tabs>
          <w:tab w:val="left" w:pos="360"/>
          <w:tab w:val="left" w:pos="1276"/>
        </w:tabs>
        <w:spacing w:after="0" w:line="240" w:lineRule="auto"/>
        <w:ind w:left="0" w:firstLine="709"/>
        <w:jc w:val="both"/>
        <w:rPr>
          <w:rFonts w:ascii="Verdana" w:hAnsi="Verdana"/>
          <w:sz w:val="24"/>
          <w:szCs w:val="24"/>
        </w:rPr>
      </w:pPr>
      <w:r w:rsidRPr="00052D12">
        <w:rPr>
          <w:rFonts w:ascii="Verdana" w:hAnsi="Verdana"/>
          <w:color w:val="00000A"/>
          <w:sz w:val="24"/>
          <w:szCs w:val="24"/>
        </w:rPr>
        <w:t xml:space="preserve">Bet kokia informacija, </w:t>
      </w:r>
      <w:r w:rsidR="0095588C" w:rsidRPr="00052D12">
        <w:rPr>
          <w:rFonts w:ascii="Verdana" w:hAnsi="Verdana"/>
          <w:color w:val="00000A"/>
          <w:sz w:val="24"/>
          <w:szCs w:val="24"/>
        </w:rPr>
        <w:t>p</w:t>
      </w:r>
      <w:r w:rsidR="004B4702" w:rsidRPr="00052D12">
        <w:rPr>
          <w:rFonts w:ascii="Verdana" w:hAnsi="Verdana"/>
          <w:color w:val="00000A"/>
          <w:sz w:val="24"/>
          <w:szCs w:val="24"/>
        </w:rPr>
        <w:t>irkimo</w:t>
      </w:r>
      <w:r w:rsidRPr="00052D12">
        <w:rPr>
          <w:rFonts w:ascii="Verdana" w:hAnsi="Verdana"/>
          <w:color w:val="00000A"/>
          <w:sz w:val="24"/>
          <w:szCs w:val="24"/>
        </w:rPr>
        <w:t xml:space="preserve"> sąlygų paaiškinimai, pranešimai ar kitas </w:t>
      </w:r>
      <w:r w:rsidRPr="00052D12">
        <w:rPr>
          <w:rFonts w:ascii="Verdana" w:hAnsi="Verdana"/>
          <w:sz w:val="24"/>
          <w:szCs w:val="24"/>
        </w:rPr>
        <w:t xml:space="preserve">Perkančiosios organizacijos </w:t>
      </w:r>
      <w:r w:rsidRPr="00052D12">
        <w:rPr>
          <w:rFonts w:ascii="Verdana" w:hAnsi="Verdana"/>
          <w:color w:val="00000A"/>
          <w:sz w:val="24"/>
          <w:szCs w:val="24"/>
        </w:rPr>
        <w:t>ir tiekėjo susirašinėjimas yra vykdomas tik CVP IS susirašinėjimo priemonėmis.</w:t>
      </w:r>
    </w:p>
    <w:p w14:paraId="08467794" w14:textId="77777777" w:rsidR="00B842BC" w:rsidRPr="00052D12" w:rsidRDefault="00B842BC" w:rsidP="00052D12">
      <w:pPr>
        <w:pStyle w:val="Body2"/>
        <w:tabs>
          <w:tab w:val="left" w:pos="1260"/>
        </w:tabs>
        <w:spacing w:after="0"/>
        <w:rPr>
          <w:rFonts w:ascii="Verdana" w:hAnsi="Verdana" w:cs="Times New Roman"/>
          <w:sz w:val="24"/>
          <w:szCs w:val="24"/>
          <w:lang w:val="lt-LT"/>
        </w:rPr>
      </w:pPr>
    </w:p>
    <w:p w14:paraId="12661BCC" w14:textId="11665166" w:rsidR="00B842BC" w:rsidRPr="00052D12" w:rsidRDefault="00B842BC">
      <w:pPr>
        <w:pStyle w:val="Antrat"/>
        <w:numPr>
          <w:ilvl w:val="0"/>
          <w:numId w:val="38"/>
        </w:numPr>
        <w:ind w:left="0"/>
        <w:jc w:val="center"/>
        <w:rPr>
          <w:rFonts w:ascii="Verdana" w:hAnsi="Verdana"/>
          <w:color w:val="auto"/>
          <w:sz w:val="24"/>
          <w:szCs w:val="24"/>
          <w:lang w:val="lt-LT"/>
        </w:rPr>
      </w:pPr>
      <w:bookmarkStart w:id="33" w:name="_Toc488998676"/>
      <w:bookmarkStart w:id="34" w:name="_Toc513082"/>
      <w:bookmarkStart w:id="35" w:name="_Toc195792009"/>
      <w:bookmarkEnd w:id="33"/>
      <w:r w:rsidRPr="00052D12">
        <w:rPr>
          <w:rFonts w:ascii="Verdana" w:hAnsi="Verdana"/>
          <w:color w:val="auto"/>
          <w:sz w:val="24"/>
          <w:szCs w:val="24"/>
          <w:lang w:val="lt-LT"/>
        </w:rPr>
        <w:t>SUSIPAŽINIMAS SU GAUTAIS PASIŪLYMAIS</w:t>
      </w:r>
      <w:bookmarkEnd w:id="34"/>
      <w:bookmarkEnd w:id="35"/>
    </w:p>
    <w:p w14:paraId="72451478" w14:textId="77777777" w:rsidR="00B842BC" w:rsidRPr="00052D12" w:rsidRDefault="00B842BC" w:rsidP="00052D12">
      <w:pPr>
        <w:pStyle w:val="Body2"/>
        <w:spacing w:after="0"/>
        <w:rPr>
          <w:rFonts w:ascii="Verdana" w:hAnsi="Verdana" w:cs="Times New Roman"/>
          <w:color w:val="00000A"/>
          <w:sz w:val="24"/>
          <w:szCs w:val="24"/>
          <w:lang w:val="lt-LT"/>
        </w:rPr>
      </w:pPr>
    </w:p>
    <w:p w14:paraId="4AAF87FA" w14:textId="30943683" w:rsidR="00D2391C" w:rsidRPr="00052D12" w:rsidRDefault="0084080F">
      <w:pPr>
        <w:pStyle w:val="Body2"/>
        <w:numPr>
          <w:ilvl w:val="0"/>
          <w:numId w:val="37"/>
        </w:numPr>
        <w:tabs>
          <w:tab w:val="left" w:pos="1134"/>
        </w:tabs>
        <w:spacing w:after="0"/>
        <w:ind w:left="0" w:firstLine="709"/>
        <w:rPr>
          <w:rFonts w:ascii="Verdana" w:hAnsi="Verdana"/>
          <w:sz w:val="24"/>
          <w:szCs w:val="24"/>
          <w:lang w:val="lt-LT"/>
        </w:rPr>
      </w:pPr>
      <w:r w:rsidRPr="00052D12">
        <w:rPr>
          <w:rFonts w:ascii="Verdana" w:hAnsi="Verdana"/>
          <w:sz w:val="24"/>
          <w:szCs w:val="24"/>
          <w:lang w:val="lt-LT"/>
        </w:rPr>
        <w:t>Su CVP</w:t>
      </w:r>
      <w:r w:rsidR="004A7909" w:rsidRPr="00052D12">
        <w:rPr>
          <w:rFonts w:ascii="Verdana" w:hAnsi="Verdana"/>
          <w:sz w:val="24"/>
          <w:szCs w:val="24"/>
          <w:lang w:val="lt-LT"/>
        </w:rPr>
        <w:t xml:space="preserve"> </w:t>
      </w:r>
      <w:r w:rsidRPr="00052D12">
        <w:rPr>
          <w:rFonts w:ascii="Verdana" w:hAnsi="Verdana"/>
          <w:sz w:val="24"/>
          <w:szCs w:val="24"/>
          <w:lang w:val="lt-LT"/>
        </w:rPr>
        <w:t xml:space="preserve">IS priemonėmis gautais pasiūlymais susipažįstama naudojantis CVP IS priemonėmis. </w:t>
      </w:r>
      <w:r w:rsidR="000307B2" w:rsidRPr="00052D12">
        <w:rPr>
          <w:rFonts w:ascii="Verdana" w:hAnsi="Verdana"/>
          <w:sz w:val="24"/>
          <w:szCs w:val="24"/>
          <w:lang w:val="lt-LT"/>
        </w:rPr>
        <w:t xml:space="preserve">Susipažinimas su CVP IS priemonėmis gautais pasiūlymais vyks </w:t>
      </w:r>
      <w:r w:rsidR="002C469A" w:rsidRPr="00052D12">
        <w:rPr>
          <w:rFonts w:ascii="Verdana" w:eastAsia="Times New Roman" w:hAnsi="Verdana" w:cs="Times New Roman"/>
          <w:b/>
          <w:bCs/>
          <w:color w:val="auto"/>
          <w:sz w:val="24"/>
          <w:szCs w:val="24"/>
          <w:lang w:val="lt-LT"/>
        </w:rPr>
        <w:t>pirkimo skelbime nurodyta data ir laiku.</w:t>
      </w:r>
    </w:p>
    <w:p w14:paraId="5A37182B" w14:textId="73BD92A4" w:rsidR="00D2391C" w:rsidRPr="00052D12" w:rsidRDefault="00D2391C">
      <w:pPr>
        <w:pStyle w:val="Body2"/>
        <w:numPr>
          <w:ilvl w:val="0"/>
          <w:numId w:val="37"/>
        </w:numPr>
        <w:tabs>
          <w:tab w:val="left" w:pos="1134"/>
        </w:tabs>
        <w:spacing w:after="0"/>
        <w:ind w:left="0" w:firstLine="709"/>
        <w:rPr>
          <w:rFonts w:ascii="Verdana" w:hAnsi="Verdana"/>
          <w:sz w:val="24"/>
          <w:szCs w:val="24"/>
          <w:lang w:val="lt-LT"/>
        </w:rPr>
      </w:pPr>
      <w:r w:rsidRPr="00052D12">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052D12" w:rsidRDefault="00B842BC" w:rsidP="00052D12">
      <w:pPr>
        <w:pStyle w:val="Body2"/>
        <w:spacing w:after="0"/>
        <w:rPr>
          <w:rFonts w:ascii="Verdana" w:hAnsi="Verdana" w:cs="Times New Roman"/>
          <w:sz w:val="24"/>
          <w:szCs w:val="24"/>
          <w:lang w:val="lt-LT"/>
        </w:rPr>
      </w:pPr>
    </w:p>
    <w:p w14:paraId="4EBB3FD1" w14:textId="1E3817F2" w:rsidR="00B842BC" w:rsidRPr="00052D12" w:rsidRDefault="00B842BC">
      <w:pPr>
        <w:pStyle w:val="Antrat"/>
        <w:numPr>
          <w:ilvl w:val="0"/>
          <w:numId w:val="38"/>
        </w:numPr>
        <w:jc w:val="center"/>
        <w:rPr>
          <w:rFonts w:ascii="Verdana" w:hAnsi="Verdana"/>
          <w:color w:val="auto"/>
          <w:sz w:val="24"/>
          <w:szCs w:val="24"/>
          <w:lang w:val="lt-LT"/>
        </w:rPr>
      </w:pPr>
      <w:bookmarkStart w:id="36" w:name="_Toc488998677"/>
      <w:bookmarkStart w:id="37" w:name="_Toc513083"/>
      <w:bookmarkStart w:id="38" w:name="_Toc195792010"/>
      <w:bookmarkEnd w:id="36"/>
      <w:r w:rsidRPr="00052D12">
        <w:rPr>
          <w:rFonts w:ascii="Verdana" w:hAnsi="Verdana"/>
          <w:color w:val="auto"/>
          <w:sz w:val="24"/>
          <w:szCs w:val="24"/>
          <w:lang w:val="lt-LT"/>
        </w:rPr>
        <w:t>PASIŪLYMŲ NAGRINĖJIMAS</w:t>
      </w:r>
      <w:bookmarkEnd w:id="37"/>
      <w:bookmarkEnd w:id="38"/>
    </w:p>
    <w:p w14:paraId="008C0DB8" w14:textId="77777777" w:rsidR="00B842BC" w:rsidRPr="00052D12" w:rsidRDefault="00B842BC" w:rsidP="00052D12">
      <w:pPr>
        <w:pStyle w:val="Body2"/>
        <w:spacing w:after="0"/>
        <w:rPr>
          <w:rFonts w:ascii="Verdana" w:hAnsi="Verdana" w:cs="Times New Roman"/>
          <w:color w:val="00000A"/>
          <w:sz w:val="24"/>
          <w:szCs w:val="24"/>
          <w:lang w:val="lt-LT"/>
        </w:rPr>
      </w:pPr>
    </w:p>
    <w:p w14:paraId="7411F122" w14:textId="63519B22" w:rsidR="007653A2" w:rsidRPr="00052D12" w:rsidRDefault="007653A2">
      <w:pPr>
        <w:pStyle w:val="Body2"/>
        <w:numPr>
          <w:ilvl w:val="0"/>
          <w:numId w:val="37"/>
        </w:numPr>
        <w:tabs>
          <w:tab w:val="left" w:pos="1134"/>
        </w:tabs>
        <w:spacing w:after="0"/>
        <w:ind w:left="0" w:firstLine="709"/>
        <w:rPr>
          <w:rFonts w:ascii="Verdana" w:hAnsi="Verdana" w:cs="Times New Roman"/>
          <w:sz w:val="24"/>
          <w:szCs w:val="24"/>
          <w:lang w:val="lt-LT"/>
        </w:rPr>
      </w:pPr>
      <w:r w:rsidRPr="00052D12">
        <w:rPr>
          <w:rFonts w:ascii="Verdana" w:hAnsi="Verdana" w:cs="Times New Roman"/>
          <w:sz w:val="24"/>
          <w:szCs w:val="24"/>
          <w:lang w:val="lt-LT"/>
        </w:rPr>
        <w:t xml:space="preserve">Kadangi Perkančioji organizacija </w:t>
      </w:r>
      <w:r w:rsidR="001D4BB0" w:rsidRPr="00052D12">
        <w:rPr>
          <w:rFonts w:ascii="Verdana" w:hAnsi="Verdana" w:cs="Times New Roman"/>
          <w:sz w:val="24"/>
          <w:szCs w:val="24"/>
          <w:lang w:val="lt-LT"/>
        </w:rPr>
        <w:t xml:space="preserve">šiame pirkime </w:t>
      </w:r>
      <w:r w:rsidRPr="00052D12">
        <w:rPr>
          <w:rFonts w:ascii="Verdana" w:hAnsi="Verdana" w:cs="Times New Roman"/>
          <w:sz w:val="24"/>
          <w:szCs w:val="24"/>
          <w:lang w:val="lt-LT"/>
        </w:rPr>
        <w:t>ekonomiškai naudingiausią pasiūlymą</w:t>
      </w:r>
      <w:r w:rsidR="001D4BB0" w:rsidRPr="00052D12">
        <w:rPr>
          <w:rFonts w:ascii="Verdana" w:hAnsi="Verdana" w:cs="Times New Roman"/>
          <w:sz w:val="24"/>
          <w:szCs w:val="24"/>
          <w:lang w:val="lt-LT"/>
        </w:rPr>
        <w:t xml:space="preserve"> išrinks </w:t>
      </w:r>
      <w:r w:rsidR="00205878" w:rsidRPr="00052D12">
        <w:rPr>
          <w:rFonts w:ascii="Verdana" w:hAnsi="Verdana" w:cs="Times New Roman"/>
          <w:sz w:val="24"/>
          <w:szCs w:val="24"/>
          <w:lang w:val="lt-LT"/>
        </w:rPr>
        <w:t>pirkimo sąlygų</w:t>
      </w:r>
      <w:r w:rsidR="001D4BB0" w:rsidRPr="00052D12">
        <w:rPr>
          <w:rFonts w:ascii="Verdana" w:hAnsi="Verdana" w:cs="Times New Roman"/>
          <w:sz w:val="24"/>
          <w:szCs w:val="24"/>
          <w:lang w:val="lt-LT"/>
        </w:rPr>
        <w:t xml:space="preserve"> </w:t>
      </w:r>
      <w:r w:rsidR="00C540AB" w:rsidRPr="00052D12">
        <w:rPr>
          <w:rFonts w:ascii="Verdana" w:hAnsi="Verdana" w:cs="Times New Roman"/>
          <w:sz w:val="24"/>
          <w:szCs w:val="24"/>
          <w:lang w:val="lt-LT"/>
        </w:rPr>
        <w:t xml:space="preserve">88 </w:t>
      </w:r>
      <w:r w:rsidR="001D4BB0" w:rsidRPr="00052D12">
        <w:rPr>
          <w:rFonts w:ascii="Verdana" w:hAnsi="Verdana" w:cs="Times New Roman"/>
          <w:sz w:val="24"/>
          <w:szCs w:val="24"/>
          <w:lang w:val="lt-LT"/>
        </w:rPr>
        <w:t xml:space="preserve">punkte nustatyta tvarka vertins tik tą pasiūlymą, kuris nustatomas kaip galimas laimėtojas. Jei įvertinus tokį pasiūlymą paaiškės, kad jis negali būti pripažintas laimėtoju, </w:t>
      </w:r>
      <w:r w:rsidR="000837D8" w:rsidRPr="00052D12">
        <w:rPr>
          <w:rFonts w:ascii="Verdana" w:hAnsi="Verdana" w:cs="Times New Roman"/>
          <w:sz w:val="24"/>
          <w:szCs w:val="24"/>
          <w:lang w:val="lt-LT"/>
        </w:rPr>
        <w:t>kaip tai numatyta Aprašo 24.3.14 punkte,</w:t>
      </w:r>
      <w:r w:rsidR="001D4BB0" w:rsidRPr="00052D12">
        <w:rPr>
          <w:rFonts w:ascii="Verdana" w:hAnsi="Verdana" w:cs="Times New Roman"/>
          <w:sz w:val="24"/>
          <w:szCs w:val="24"/>
          <w:lang w:val="lt-LT"/>
        </w:rPr>
        <w:t xml:space="preserve"> jo pasiūlymas bus atmetamas</w:t>
      </w:r>
      <w:r w:rsidR="000837D8" w:rsidRPr="00052D12">
        <w:rPr>
          <w:rFonts w:ascii="Verdana" w:hAnsi="Verdana" w:cs="Times New Roman"/>
          <w:sz w:val="24"/>
          <w:szCs w:val="24"/>
          <w:lang w:val="lt-LT"/>
        </w:rPr>
        <w:t>,</w:t>
      </w:r>
      <w:r w:rsidR="001D4BB0" w:rsidRPr="00052D12">
        <w:rPr>
          <w:rFonts w:ascii="Verdana" w:hAnsi="Verdana" w:cs="Times New Roman"/>
          <w:sz w:val="24"/>
          <w:szCs w:val="24"/>
          <w:lang w:val="lt-LT"/>
        </w:rPr>
        <w:t xml:space="preserve"> </w:t>
      </w:r>
      <w:r w:rsidR="000837D8" w:rsidRPr="00052D12">
        <w:rPr>
          <w:rFonts w:ascii="Verdana" w:hAnsi="Verdana" w:cs="Times New Roman"/>
          <w:sz w:val="24"/>
          <w:szCs w:val="24"/>
          <w:lang w:val="lt-LT"/>
        </w:rPr>
        <w:t xml:space="preserve">vadovaujantis pirkimo sąlygų </w:t>
      </w:r>
      <w:r w:rsidR="009E3F35" w:rsidRPr="00052D12">
        <w:rPr>
          <w:rFonts w:ascii="Verdana" w:hAnsi="Verdana" w:cs="Times New Roman"/>
          <w:sz w:val="24"/>
          <w:szCs w:val="24"/>
          <w:lang w:val="lt-LT"/>
        </w:rPr>
        <w:t xml:space="preserve">105 </w:t>
      </w:r>
      <w:r w:rsidR="000837D8" w:rsidRPr="00052D12">
        <w:rPr>
          <w:rFonts w:ascii="Verdana" w:hAnsi="Verdana" w:cs="Times New Roman"/>
          <w:sz w:val="24"/>
          <w:szCs w:val="24"/>
          <w:lang w:val="lt-LT"/>
        </w:rPr>
        <w:t xml:space="preserve">punkto nuostatomis, </w:t>
      </w:r>
      <w:r w:rsidR="001D4BB0" w:rsidRPr="00052D12">
        <w:rPr>
          <w:rFonts w:ascii="Verdana" w:hAnsi="Verdana" w:cs="Times New Roman"/>
          <w:sz w:val="24"/>
          <w:szCs w:val="24"/>
          <w:lang w:val="lt-LT"/>
        </w:rPr>
        <w:t>ir toliau bus tikrinamas pasiūlymas, kuris galėtų būti antras pagal ekonominį pasiūlymo naudingumą. Tokia seka būtų kartojama, kol nustatomas laimėjęs pasiūlymas ar atmetami visi gauti pasiūlymai.</w:t>
      </w:r>
    </w:p>
    <w:p w14:paraId="17F708B0" w14:textId="182F1421" w:rsidR="00B842BC" w:rsidRPr="00052D12" w:rsidRDefault="00B842BC">
      <w:pPr>
        <w:pStyle w:val="Body2"/>
        <w:numPr>
          <w:ilvl w:val="0"/>
          <w:numId w:val="37"/>
        </w:numPr>
        <w:tabs>
          <w:tab w:val="left" w:pos="1134"/>
        </w:tabs>
        <w:spacing w:after="0"/>
        <w:ind w:left="0" w:firstLine="709"/>
        <w:rPr>
          <w:rFonts w:ascii="Verdana" w:hAnsi="Verdana" w:cs="Times New Roman"/>
          <w:b/>
          <w:bCs/>
          <w:sz w:val="24"/>
          <w:szCs w:val="24"/>
          <w:lang w:val="lt-LT"/>
        </w:rPr>
      </w:pPr>
      <w:r w:rsidRPr="00052D12">
        <w:rPr>
          <w:rFonts w:ascii="Verdana" w:hAnsi="Verdana" w:cs="Times New Roman"/>
          <w:b/>
          <w:bCs/>
          <w:color w:val="00000A"/>
          <w:sz w:val="24"/>
          <w:szCs w:val="24"/>
          <w:lang w:val="lt-LT"/>
        </w:rPr>
        <w:t>Pateikt</w:t>
      </w:r>
      <w:r w:rsidR="00F237D6" w:rsidRPr="00052D12">
        <w:rPr>
          <w:rFonts w:ascii="Verdana" w:hAnsi="Verdana" w:cs="Times New Roman"/>
          <w:b/>
          <w:bCs/>
          <w:color w:val="00000A"/>
          <w:sz w:val="24"/>
          <w:szCs w:val="24"/>
          <w:lang w:val="lt-LT"/>
        </w:rPr>
        <w:t>ą ekonomiškai naudingiausią</w:t>
      </w:r>
      <w:r w:rsidRPr="00052D12">
        <w:rPr>
          <w:rFonts w:ascii="Verdana" w:hAnsi="Verdana" w:cs="Times New Roman"/>
          <w:b/>
          <w:bCs/>
          <w:color w:val="00000A"/>
          <w:sz w:val="24"/>
          <w:szCs w:val="24"/>
          <w:lang w:val="lt-LT"/>
        </w:rPr>
        <w:t xml:space="preserve"> pasiūlym</w:t>
      </w:r>
      <w:r w:rsidR="00F237D6" w:rsidRPr="00052D12">
        <w:rPr>
          <w:rFonts w:ascii="Verdana" w:hAnsi="Verdana" w:cs="Times New Roman"/>
          <w:b/>
          <w:bCs/>
          <w:color w:val="00000A"/>
          <w:sz w:val="24"/>
          <w:szCs w:val="24"/>
          <w:lang w:val="lt-LT"/>
        </w:rPr>
        <w:t>ą</w:t>
      </w:r>
      <w:r w:rsidRPr="00052D12">
        <w:rPr>
          <w:rFonts w:ascii="Verdana" w:hAnsi="Verdana" w:cs="Times New Roman"/>
          <w:b/>
          <w:bCs/>
          <w:color w:val="00000A"/>
          <w:sz w:val="24"/>
          <w:szCs w:val="24"/>
          <w:lang w:val="lt-LT"/>
        </w:rPr>
        <w:t xml:space="preserve"> nagrinėja, vertina ir palygina Komisija šia tvarka:</w:t>
      </w:r>
    </w:p>
    <w:p w14:paraId="37B9D383" w14:textId="3D005C26" w:rsidR="00FD11B8" w:rsidRPr="00052D12" w:rsidRDefault="00FD11B8">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241B8FB0" w:rsidR="00B842BC" w:rsidRPr="00052D12" w:rsidRDefault="00D0112C">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n</w:t>
      </w:r>
      <w:r w:rsidR="00B842BC" w:rsidRPr="00052D12">
        <w:rPr>
          <w:rFonts w:ascii="Verdana" w:hAnsi="Verdana" w:cs="Times New Roman"/>
          <w:color w:val="00000A"/>
          <w:sz w:val="24"/>
          <w:szCs w:val="24"/>
          <w:lang w:val="lt-LT"/>
        </w:rPr>
        <w:t>agrinėja</w:t>
      </w:r>
      <w:r w:rsidRPr="00052D12">
        <w:rPr>
          <w:rFonts w:ascii="Verdana" w:hAnsi="Verdana" w:cs="Times New Roman"/>
          <w:color w:val="00000A"/>
          <w:sz w:val="24"/>
          <w:szCs w:val="24"/>
          <w:lang w:val="lt-LT"/>
        </w:rPr>
        <w:t>,</w:t>
      </w:r>
      <w:r w:rsidR="00B842BC" w:rsidRPr="00052D12">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6DFF95E5" w:rsidR="00B842BC" w:rsidRPr="00052D12" w:rsidRDefault="00D0112C">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t</w:t>
      </w:r>
      <w:r w:rsidR="00B842BC" w:rsidRPr="00052D12">
        <w:rPr>
          <w:rFonts w:ascii="Verdana" w:hAnsi="Verdana" w:cs="Times New Roman"/>
          <w:color w:val="00000A"/>
          <w:sz w:val="24"/>
          <w:szCs w:val="24"/>
          <w:lang w:val="lt-LT"/>
        </w:rPr>
        <w:t>ikrina</w:t>
      </w:r>
      <w:r w:rsidRPr="00052D12">
        <w:rPr>
          <w:rFonts w:ascii="Verdana" w:hAnsi="Verdana" w:cs="Times New Roman"/>
          <w:color w:val="00000A"/>
          <w:sz w:val="24"/>
          <w:szCs w:val="24"/>
          <w:lang w:val="lt-LT"/>
        </w:rPr>
        <w:t>,</w:t>
      </w:r>
      <w:r w:rsidR="00B842BC" w:rsidRPr="00052D12">
        <w:rPr>
          <w:rFonts w:ascii="Verdana" w:hAnsi="Verdana" w:cs="Times New Roman"/>
          <w:color w:val="00000A"/>
          <w:sz w:val="24"/>
          <w:szCs w:val="24"/>
          <w:lang w:val="lt-LT"/>
        </w:rPr>
        <w:t xml:space="preserve"> ar tiekėjo pasiūlymas atitinka </w:t>
      </w:r>
      <w:r w:rsidR="00886B74" w:rsidRPr="00052D12">
        <w:rPr>
          <w:rFonts w:ascii="Verdana" w:eastAsia="Times New Roman" w:hAnsi="Verdana" w:cs="Times New Roman"/>
          <w:color w:val="auto"/>
          <w:sz w:val="24"/>
          <w:szCs w:val="24"/>
          <w:lang w:val="lt-LT"/>
        </w:rPr>
        <w:t>pirkimo sąlygų techninės specifikacijos reikalavimus (įskaitant prekių pavyzdžius, jei taikoma)</w:t>
      </w:r>
      <w:r w:rsidR="00B842BC" w:rsidRPr="00052D12">
        <w:rPr>
          <w:rFonts w:ascii="Verdana" w:hAnsi="Verdana" w:cs="Times New Roman"/>
          <w:color w:val="00000A"/>
          <w:sz w:val="24"/>
          <w:szCs w:val="24"/>
          <w:lang w:val="lt-LT"/>
        </w:rPr>
        <w:t>;</w:t>
      </w:r>
    </w:p>
    <w:p w14:paraId="36C68F11" w14:textId="3FA3D8D1" w:rsidR="00886B74" w:rsidRPr="00052D12" w:rsidRDefault="00886B74">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eastAsia="Times New Roman" w:hAnsi="Verdana" w:cs="Times New Roman"/>
          <w:color w:val="auto"/>
          <w:sz w:val="24"/>
          <w:szCs w:val="24"/>
          <w:lang w:val="lt-LT"/>
        </w:rPr>
        <w:t>tikrina ar su pasiūlymu pateiktas užpildytas „Darbų kiekių žiniaraštis“</w:t>
      </w:r>
      <w:r w:rsidR="008D6F1D" w:rsidRPr="00052D12">
        <w:rPr>
          <w:rFonts w:ascii="Verdana" w:eastAsia="Times New Roman" w:hAnsi="Verdana" w:cs="Times New Roman"/>
          <w:color w:val="auto"/>
          <w:sz w:val="24"/>
          <w:szCs w:val="24"/>
          <w:lang w:val="lt-LT"/>
        </w:rPr>
        <w:t>, kaip buvo reikalauta 69.5 punkte</w:t>
      </w:r>
      <w:r w:rsidRPr="00052D12">
        <w:rPr>
          <w:rFonts w:ascii="Verdana" w:eastAsia="Times New Roman" w:hAnsi="Verdana" w:cs="Times New Roman"/>
          <w:color w:val="auto"/>
          <w:sz w:val="24"/>
          <w:szCs w:val="24"/>
          <w:lang w:val="lt-LT"/>
        </w:rPr>
        <w:t>;</w:t>
      </w:r>
    </w:p>
    <w:p w14:paraId="2C0AADBC" w14:textId="3EDFEDBC" w:rsidR="00B842BC" w:rsidRPr="00052D12" w:rsidRDefault="00D0112C">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t</w:t>
      </w:r>
      <w:r w:rsidR="00B842BC" w:rsidRPr="00052D12">
        <w:rPr>
          <w:rFonts w:ascii="Verdana" w:hAnsi="Verdana" w:cs="Times New Roman"/>
          <w:color w:val="00000A"/>
          <w:sz w:val="24"/>
          <w:szCs w:val="24"/>
          <w:lang w:val="lt-LT"/>
        </w:rPr>
        <w:t>ikrina</w:t>
      </w:r>
      <w:r w:rsidRPr="00052D12">
        <w:rPr>
          <w:rFonts w:ascii="Verdana" w:hAnsi="Verdana" w:cs="Times New Roman"/>
          <w:color w:val="00000A"/>
          <w:sz w:val="24"/>
          <w:szCs w:val="24"/>
          <w:lang w:val="lt-LT"/>
        </w:rPr>
        <w:t>,</w:t>
      </w:r>
      <w:r w:rsidR="00B842BC" w:rsidRPr="00052D12">
        <w:rPr>
          <w:rFonts w:ascii="Verdana" w:hAnsi="Verdana" w:cs="Times New Roman"/>
          <w:color w:val="00000A"/>
          <w:sz w:val="24"/>
          <w:szCs w:val="24"/>
          <w:lang w:val="lt-LT"/>
        </w:rPr>
        <w:t xml:space="preserve"> ar nebuvo pasiūlytos per didelės, </w:t>
      </w:r>
      <w:r w:rsidR="00B842BC" w:rsidRPr="00052D12">
        <w:rPr>
          <w:rFonts w:ascii="Verdana" w:hAnsi="Verdana"/>
          <w:sz w:val="24"/>
          <w:szCs w:val="24"/>
          <w:lang w:val="lt-LT"/>
        </w:rPr>
        <w:t xml:space="preserve">Perkančiajai organizacijai </w:t>
      </w:r>
      <w:r w:rsidR="00B842BC" w:rsidRPr="00052D12">
        <w:rPr>
          <w:rFonts w:ascii="Verdana" w:hAnsi="Verdana" w:cs="Times New Roman"/>
          <w:color w:val="00000A"/>
          <w:sz w:val="24"/>
          <w:szCs w:val="24"/>
          <w:lang w:val="lt-LT"/>
        </w:rPr>
        <w:t xml:space="preserve">nepriimtinos kainos. Laikoma, kad pasiūlyta kaina yra per didelė ir nepriimtina, jeigu ji viršija </w:t>
      </w:r>
      <w:r w:rsidR="00B842BC" w:rsidRPr="00052D12">
        <w:rPr>
          <w:rFonts w:ascii="Verdana" w:hAnsi="Verdana"/>
          <w:sz w:val="24"/>
          <w:szCs w:val="24"/>
          <w:lang w:val="lt-LT"/>
        </w:rPr>
        <w:t xml:space="preserve">Perkančiosios organizacijos </w:t>
      </w:r>
      <w:r w:rsidR="00B842BC" w:rsidRPr="00052D12">
        <w:rPr>
          <w:rFonts w:ascii="Verdana" w:hAnsi="Verdana" w:cs="Times New Roman"/>
          <w:color w:val="00000A"/>
          <w:sz w:val="24"/>
          <w:szCs w:val="24"/>
          <w:lang w:val="lt-LT"/>
        </w:rPr>
        <w:t xml:space="preserve">pirkimui skirtas lėšas, nustatytas ir užfiksuotas </w:t>
      </w:r>
      <w:r w:rsidR="00B842BC" w:rsidRPr="00052D12">
        <w:rPr>
          <w:rFonts w:ascii="Verdana" w:hAnsi="Verdana"/>
          <w:sz w:val="24"/>
          <w:szCs w:val="24"/>
          <w:lang w:val="lt-LT"/>
        </w:rPr>
        <w:t xml:space="preserve">Perkančiosios organizacijos </w:t>
      </w:r>
      <w:r w:rsidR="00B842BC" w:rsidRPr="00052D12">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052D12">
        <w:rPr>
          <w:rFonts w:ascii="Verdana" w:hAnsi="Verdana"/>
          <w:kern w:val="16"/>
          <w:sz w:val="24"/>
          <w:szCs w:val="24"/>
          <w:lang w:val="lt-LT"/>
        </w:rPr>
        <w:t xml:space="preserve">Perkančioji organizacija </w:t>
      </w:r>
      <w:r w:rsidR="00B842BC" w:rsidRPr="00052D12">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FA02CF2" w14:textId="4A96BAA9" w:rsidR="00BB7E2E" w:rsidRPr="00052D12" w:rsidRDefault="00BB7E2E">
      <w:pPr>
        <w:pStyle w:val="Body2"/>
        <w:numPr>
          <w:ilvl w:val="1"/>
          <w:numId w:val="37"/>
        </w:numPr>
        <w:tabs>
          <w:tab w:val="left" w:pos="1418"/>
        </w:tabs>
        <w:spacing w:after="0"/>
        <w:ind w:left="0" w:firstLine="709"/>
        <w:rPr>
          <w:rFonts w:ascii="Verdana" w:hAnsi="Verdana" w:cs="Times New Roman"/>
          <w:color w:val="auto"/>
          <w:sz w:val="24"/>
          <w:szCs w:val="24"/>
          <w:lang w:val="lt-LT"/>
        </w:rPr>
      </w:pPr>
      <w:r w:rsidRPr="00052D12">
        <w:rPr>
          <w:rFonts w:ascii="Verdana" w:hAnsi="Verdana"/>
          <w:color w:val="auto"/>
          <w:sz w:val="24"/>
          <w:szCs w:val="24"/>
          <w:lang w:val="lt-LT"/>
        </w:rPr>
        <w:t>vertina pasiūlymus pagal pirkimo sąlygose pateiktus kiekybinius ekonominio naudingumo vertinimo kriterijus</w:t>
      </w:r>
      <w:r w:rsidR="00C66E34" w:rsidRPr="00052D12">
        <w:rPr>
          <w:rFonts w:ascii="Verdana" w:hAnsi="Verdana"/>
          <w:color w:val="auto"/>
          <w:sz w:val="24"/>
          <w:szCs w:val="24"/>
          <w:lang w:val="lt-LT"/>
        </w:rPr>
        <w:t>;</w:t>
      </w:r>
    </w:p>
    <w:p w14:paraId="5B1BC775" w14:textId="41FB2B5E" w:rsidR="000A5695" w:rsidRPr="00052D12" w:rsidRDefault="00B842BC">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39" w:name="_Ref74228417"/>
    </w:p>
    <w:p w14:paraId="38820127" w14:textId="24AFF16D" w:rsidR="000A5695" w:rsidRPr="00052D12" w:rsidRDefault="000A5695">
      <w:pPr>
        <w:pStyle w:val="Body2"/>
        <w:numPr>
          <w:ilvl w:val="1"/>
          <w:numId w:val="3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sz w:val="24"/>
          <w:szCs w:val="24"/>
          <w:lang w:val="lt-LT"/>
        </w:rPr>
        <w:t xml:space="preserve">galimo laimėtojo prašo pateikti </w:t>
      </w:r>
      <w:r w:rsidR="0095588C" w:rsidRPr="00052D12">
        <w:rPr>
          <w:rFonts w:ascii="Verdana" w:hAnsi="Verdana"/>
          <w:sz w:val="24"/>
          <w:szCs w:val="24"/>
          <w:lang w:val="lt-LT"/>
        </w:rPr>
        <w:t>p</w:t>
      </w:r>
      <w:r w:rsidRPr="00052D12">
        <w:rPr>
          <w:rFonts w:ascii="Verdana" w:hAnsi="Verdana"/>
          <w:sz w:val="24"/>
          <w:szCs w:val="24"/>
          <w:lang w:val="lt-LT"/>
        </w:rPr>
        <w:t xml:space="preserve">irkimo sąlygų </w:t>
      </w:r>
      <w:r w:rsidR="00FC2F55" w:rsidRPr="00052D12">
        <w:rPr>
          <w:rFonts w:ascii="Verdana" w:hAnsi="Verdana"/>
          <w:sz w:val="24"/>
          <w:szCs w:val="24"/>
          <w:lang w:val="lt-LT"/>
        </w:rPr>
        <w:t>3</w:t>
      </w:r>
      <w:r w:rsidR="001B160D" w:rsidRPr="00052D12">
        <w:rPr>
          <w:rFonts w:ascii="Verdana" w:hAnsi="Verdana"/>
          <w:sz w:val="24"/>
          <w:szCs w:val="24"/>
          <w:lang w:val="lt-LT"/>
        </w:rPr>
        <w:t>3</w:t>
      </w:r>
      <w:r w:rsidR="001B01FC" w:rsidRPr="00052D12">
        <w:rPr>
          <w:rFonts w:ascii="Verdana" w:hAnsi="Verdana"/>
          <w:sz w:val="24"/>
          <w:szCs w:val="24"/>
          <w:lang w:val="lt-LT"/>
        </w:rPr>
        <w:t xml:space="preserve"> (prašoma tik turint abejonių dėl tiekėjo patikimumo)</w:t>
      </w:r>
      <w:r w:rsidR="001C2016" w:rsidRPr="00052D12">
        <w:rPr>
          <w:rFonts w:ascii="Verdana" w:hAnsi="Verdana"/>
          <w:sz w:val="24"/>
          <w:szCs w:val="24"/>
          <w:lang w:val="lt-LT"/>
        </w:rPr>
        <w:t xml:space="preserve">, </w:t>
      </w:r>
      <w:r w:rsidR="00FC2F55" w:rsidRPr="00052D12">
        <w:rPr>
          <w:rFonts w:ascii="Verdana" w:hAnsi="Verdana"/>
          <w:sz w:val="24"/>
          <w:szCs w:val="24"/>
          <w:lang w:val="lt-LT"/>
        </w:rPr>
        <w:t>3</w:t>
      </w:r>
      <w:r w:rsidR="001B160D" w:rsidRPr="00052D12">
        <w:rPr>
          <w:rFonts w:ascii="Verdana" w:hAnsi="Verdana"/>
          <w:sz w:val="24"/>
          <w:szCs w:val="24"/>
          <w:lang w:val="lt-LT"/>
        </w:rPr>
        <w:t>4</w:t>
      </w:r>
      <w:r w:rsidR="001C2016" w:rsidRPr="00052D12">
        <w:rPr>
          <w:rFonts w:ascii="Verdana" w:hAnsi="Verdana"/>
          <w:sz w:val="24"/>
          <w:szCs w:val="24"/>
          <w:lang w:val="lt-LT"/>
        </w:rPr>
        <w:t xml:space="preserve"> ir </w:t>
      </w:r>
      <w:r w:rsidR="00FC2F55" w:rsidRPr="00052D12">
        <w:rPr>
          <w:rFonts w:ascii="Verdana" w:hAnsi="Verdana"/>
          <w:sz w:val="24"/>
          <w:szCs w:val="24"/>
          <w:lang w:val="lt-LT"/>
        </w:rPr>
        <w:t>3</w:t>
      </w:r>
      <w:r w:rsidR="001B160D" w:rsidRPr="00052D12">
        <w:rPr>
          <w:rFonts w:ascii="Verdana" w:hAnsi="Verdana"/>
          <w:sz w:val="24"/>
          <w:szCs w:val="24"/>
          <w:lang w:val="lt-LT"/>
        </w:rPr>
        <w:t>5</w:t>
      </w:r>
      <w:r w:rsidRPr="00052D12">
        <w:rPr>
          <w:rFonts w:ascii="Verdana" w:hAnsi="Verdana"/>
          <w:sz w:val="24"/>
          <w:szCs w:val="24"/>
          <w:lang w:val="lt-LT"/>
        </w:rPr>
        <w:t xml:space="preserve"> punktuose nurodytus dokumentus ir patikrina, ar nėra </w:t>
      </w:r>
      <w:r w:rsidR="0095588C" w:rsidRPr="00052D12">
        <w:rPr>
          <w:rFonts w:ascii="Verdana" w:hAnsi="Verdana"/>
          <w:sz w:val="24"/>
          <w:szCs w:val="24"/>
          <w:lang w:val="lt-LT"/>
        </w:rPr>
        <w:t>p</w:t>
      </w:r>
      <w:r w:rsidRPr="00052D12">
        <w:rPr>
          <w:rFonts w:ascii="Verdana" w:hAnsi="Verdana"/>
          <w:sz w:val="24"/>
          <w:szCs w:val="24"/>
          <w:lang w:val="lt-LT"/>
        </w:rPr>
        <w:t xml:space="preserve">irkimo sąlygų </w:t>
      </w:r>
      <w:r w:rsidR="00FC2F55" w:rsidRPr="00052D12">
        <w:rPr>
          <w:rFonts w:ascii="Verdana" w:hAnsi="Verdana"/>
          <w:sz w:val="24"/>
          <w:szCs w:val="24"/>
          <w:lang w:val="lt-LT"/>
        </w:rPr>
        <w:t>3</w:t>
      </w:r>
      <w:r w:rsidR="001B160D" w:rsidRPr="00052D12">
        <w:rPr>
          <w:rFonts w:ascii="Verdana" w:hAnsi="Verdana"/>
          <w:sz w:val="24"/>
          <w:szCs w:val="24"/>
          <w:lang w:val="lt-LT"/>
        </w:rPr>
        <w:t>3</w:t>
      </w:r>
      <w:r w:rsidRPr="00052D12">
        <w:rPr>
          <w:rFonts w:ascii="Verdana" w:hAnsi="Verdana"/>
          <w:sz w:val="24"/>
          <w:szCs w:val="24"/>
          <w:lang w:val="lt-LT"/>
        </w:rPr>
        <w:t xml:space="preserve"> punkte nustatytų pašalinimo </w:t>
      </w:r>
      <w:r w:rsidRPr="00052D12">
        <w:rPr>
          <w:rFonts w:ascii="Verdana" w:hAnsi="Verdana"/>
          <w:sz w:val="24"/>
          <w:szCs w:val="24"/>
          <w:lang w:val="lt-LT"/>
        </w:rPr>
        <w:lastRenderedPageBreak/>
        <w:t>pagrindų</w:t>
      </w:r>
      <w:r w:rsidR="001B01FC" w:rsidRPr="00052D12">
        <w:rPr>
          <w:rFonts w:ascii="Verdana" w:hAnsi="Verdana"/>
          <w:sz w:val="24"/>
          <w:szCs w:val="24"/>
          <w:lang w:val="lt-LT"/>
        </w:rPr>
        <w:t xml:space="preserve"> </w:t>
      </w:r>
      <w:r w:rsidR="001B01FC" w:rsidRPr="00052D12">
        <w:rPr>
          <w:rFonts w:ascii="Verdana" w:hAnsi="Verdana"/>
          <w:kern w:val="16"/>
          <w:sz w:val="24"/>
          <w:szCs w:val="24"/>
          <w:lang w:val="lt-LT"/>
        </w:rPr>
        <w:t>(nereikalaujama, jei nėra</w:t>
      </w:r>
      <w:r w:rsidR="001B01FC" w:rsidRPr="00052D12">
        <w:rPr>
          <w:rFonts w:ascii="Verdana" w:hAnsi="Verdana"/>
          <w:sz w:val="24"/>
          <w:szCs w:val="24"/>
          <w:lang w:val="lt-LT"/>
        </w:rPr>
        <w:t xml:space="preserve"> </w:t>
      </w:r>
      <w:r w:rsidR="001B01FC" w:rsidRPr="00052D12">
        <w:rPr>
          <w:rFonts w:ascii="Verdana" w:hAnsi="Verdana" w:cs="Times New Roman"/>
          <w:color w:val="auto"/>
          <w:sz w:val="24"/>
          <w:szCs w:val="24"/>
          <w:lang w:val="lt-LT"/>
        </w:rPr>
        <w:t>pagrįstų abejonių dėl tiekėjų patikimumo</w:t>
      </w:r>
      <w:r w:rsidR="001B01FC" w:rsidRPr="00052D12">
        <w:rPr>
          <w:rFonts w:ascii="Verdana" w:hAnsi="Verdana"/>
          <w:sz w:val="24"/>
          <w:szCs w:val="24"/>
          <w:lang w:val="lt-LT"/>
        </w:rPr>
        <w:t>)</w:t>
      </w:r>
      <w:r w:rsidR="001C2016" w:rsidRPr="00052D12">
        <w:rPr>
          <w:rFonts w:ascii="Verdana" w:hAnsi="Verdana"/>
          <w:sz w:val="24"/>
          <w:szCs w:val="24"/>
          <w:lang w:val="lt-LT"/>
        </w:rPr>
        <w:t>,</w:t>
      </w:r>
      <w:r w:rsidRPr="00052D12">
        <w:rPr>
          <w:rFonts w:ascii="Verdana" w:hAnsi="Verdana"/>
          <w:sz w:val="24"/>
          <w:szCs w:val="24"/>
          <w:lang w:val="lt-LT"/>
        </w:rPr>
        <w:t xml:space="preserve"> ar galimas laimėtojas atitinka </w:t>
      </w:r>
      <w:r w:rsidR="0095588C" w:rsidRPr="00052D12">
        <w:rPr>
          <w:rFonts w:ascii="Verdana" w:hAnsi="Verdana"/>
          <w:sz w:val="24"/>
          <w:szCs w:val="24"/>
          <w:lang w:val="lt-LT"/>
        </w:rPr>
        <w:t>p</w:t>
      </w:r>
      <w:r w:rsidRPr="00052D12">
        <w:rPr>
          <w:rFonts w:ascii="Verdana" w:hAnsi="Verdana"/>
          <w:sz w:val="24"/>
          <w:szCs w:val="24"/>
          <w:lang w:val="lt-LT"/>
        </w:rPr>
        <w:t xml:space="preserve">irkimo sąlygų </w:t>
      </w:r>
      <w:r w:rsidR="00FC2F55" w:rsidRPr="00052D12">
        <w:rPr>
          <w:rFonts w:ascii="Verdana" w:hAnsi="Verdana"/>
          <w:sz w:val="24"/>
          <w:szCs w:val="24"/>
          <w:lang w:val="lt-LT"/>
        </w:rPr>
        <w:t>3</w:t>
      </w:r>
      <w:r w:rsidR="001B160D" w:rsidRPr="00052D12">
        <w:rPr>
          <w:rFonts w:ascii="Verdana" w:hAnsi="Verdana"/>
          <w:sz w:val="24"/>
          <w:szCs w:val="24"/>
          <w:lang w:val="lt-LT"/>
        </w:rPr>
        <w:t>4</w:t>
      </w:r>
      <w:r w:rsidRPr="00052D12">
        <w:rPr>
          <w:rFonts w:ascii="Verdana" w:hAnsi="Verdana"/>
          <w:sz w:val="24"/>
          <w:szCs w:val="24"/>
          <w:lang w:val="lt-LT"/>
        </w:rPr>
        <w:t xml:space="preserve"> punkte</w:t>
      </w:r>
      <w:r w:rsidR="001C2016" w:rsidRPr="00052D12">
        <w:rPr>
          <w:rFonts w:ascii="Verdana" w:hAnsi="Verdana"/>
          <w:sz w:val="24"/>
          <w:szCs w:val="24"/>
          <w:lang w:val="lt-LT"/>
        </w:rPr>
        <w:t xml:space="preserve"> nu</w:t>
      </w:r>
      <w:r w:rsidR="00535065" w:rsidRPr="00052D12">
        <w:rPr>
          <w:rFonts w:ascii="Verdana" w:hAnsi="Verdana"/>
          <w:sz w:val="24"/>
          <w:szCs w:val="24"/>
          <w:lang w:val="lt-LT"/>
        </w:rPr>
        <w:t>statytus</w:t>
      </w:r>
      <w:r w:rsidR="001C2016" w:rsidRPr="00052D12">
        <w:rPr>
          <w:rFonts w:ascii="Verdana" w:hAnsi="Verdana"/>
          <w:sz w:val="24"/>
          <w:szCs w:val="24"/>
          <w:lang w:val="lt-LT"/>
        </w:rPr>
        <w:t xml:space="preserve"> minimalius kvalifikacinius reikalavimus ir ar galimas laimėtojas atitinka </w:t>
      </w:r>
      <w:r w:rsidR="0095588C" w:rsidRPr="00052D12">
        <w:rPr>
          <w:rFonts w:ascii="Verdana" w:hAnsi="Verdana"/>
          <w:sz w:val="24"/>
          <w:szCs w:val="24"/>
          <w:lang w:val="lt-LT"/>
        </w:rPr>
        <w:t>p</w:t>
      </w:r>
      <w:r w:rsidR="001C2016" w:rsidRPr="00052D12">
        <w:rPr>
          <w:rFonts w:ascii="Verdana" w:hAnsi="Verdana"/>
          <w:sz w:val="24"/>
          <w:szCs w:val="24"/>
          <w:lang w:val="lt-LT"/>
        </w:rPr>
        <w:t xml:space="preserve">irkimo sąlygų </w:t>
      </w:r>
      <w:r w:rsidR="00FC2F55" w:rsidRPr="00052D12">
        <w:rPr>
          <w:rFonts w:ascii="Verdana" w:hAnsi="Verdana"/>
          <w:sz w:val="24"/>
          <w:szCs w:val="24"/>
          <w:lang w:val="lt-LT"/>
        </w:rPr>
        <w:t>3</w:t>
      </w:r>
      <w:r w:rsidR="001B160D" w:rsidRPr="00052D12">
        <w:rPr>
          <w:rFonts w:ascii="Verdana" w:hAnsi="Verdana"/>
          <w:sz w:val="24"/>
          <w:szCs w:val="24"/>
          <w:lang w:val="lt-LT"/>
        </w:rPr>
        <w:t>5</w:t>
      </w:r>
      <w:r w:rsidR="001C2016" w:rsidRPr="00052D12">
        <w:rPr>
          <w:rFonts w:ascii="Verdana" w:hAnsi="Verdana"/>
          <w:sz w:val="24"/>
          <w:szCs w:val="24"/>
          <w:lang w:val="lt-LT"/>
        </w:rPr>
        <w:t xml:space="preserve"> punkte </w:t>
      </w:r>
      <w:r w:rsidRPr="00052D12">
        <w:rPr>
          <w:rFonts w:ascii="Verdana" w:hAnsi="Verdana"/>
          <w:sz w:val="24"/>
          <w:szCs w:val="24"/>
          <w:lang w:val="lt-LT"/>
        </w:rPr>
        <w:t>reikalaujamą aplinkos apsaugos vadybos sistemos standartą.</w:t>
      </w:r>
    </w:p>
    <w:p w14:paraId="0DA60E61" w14:textId="6358551E" w:rsidR="00966625" w:rsidRPr="00052D12" w:rsidRDefault="00966625">
      <w:pPr>
        <w:pStyle w:val="Body2"/>
        <w:numPr>
          <w:ilvl w:val="0"/>
          <w:numId w:val="37"/>
        </w:numPr>
        <w:tabs>
          <w:tab w:val="left" w:pos="1134"/>
        </w:tabs>
        <w:spacing w:after="0"/>
        <w:ind w:left="0" w:firstLine="709"/>
        <w:rPr>
          <w:rFonts w:ascii="Verdana" w:hAnsi="Verdana" w:cs="Times New Roman"/>
          <w:sz w:val="24"/>
          <w:szCs w:val="24"/>
          <w:lang w:val="lt-LT"/>
        </w:rPr>
      </w:pPr>
      <w:r w:rsidRPr="00052D12">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052D12">
        <w:rPr>
          <w:rFonts w:ascii="Verdana" w:eastAsia="Times New Roman" w:hAnsi="Verdana" w:cs="Times New Roman"/>
          <w:color w:val="auto"/>
          <w:sz w:val="24"/>
          <w:szCs w:val="24"/>
          <w:lang w:val="lt-LT"/>
        </w:rPr>
        <w:t>P</w:t>
      </w:r>
      <w:r w:rsidRPr="00052D12">
        <w:rPr>
          <w:rFonts w:ascii="Verdana" w:eastAsia="Times New Roman" w:hAnsi="Verdana" w:cs="Times New Roman"/>
          <w:color w:val="auto"/>
          <w:sz w:val="24"/>
          <w:szCs w:val="24"/>
          <w:lang w:val="lt-LT"/>
        </w:rPr>
        <w:t xml:space="preserve">erkančioji organizacija nepažeisdama lygiateisiškumo ir skaidrumo principų </w:t>
      </w:r>
      <w:r w:rsidR="002623B8" w:rsidRPr="00052D12">
        <w:rPr>
          <w:rFonts w:ascii="Verdana" w:eastAsia="Times New Roman" w:hAnsi="Verdana" w:cs="Times New Roman"/>
          <w:color w:val="auto"/>
          <w:sz w:val="24"/>
          <w:szCs w:val="24"/>
          <w:lang w:val="lt-LT"/>
        </w:rPr>
        <w:t xml:space="preserve">gali </w:t>
      </w:r>
      <w:r w:rsidRPr="00052D12">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052D12">
        <w:rPr>
          <w:rFonts w:ascii="Verdana" w:eastAsia="Times New Roman" w:hAnsi="Verdana" w:cs="Times New Roman"/>
          <w:color w:val="auto"/>
          <w:sz w:val="24"/>
          <w:szCs w:val="24"/>
          <w:shd w:val="clear" w:color="auto" w:fill="FFFFFF"/>
          <w:lang w:val="lt-LT"/>
        </w:rPr>
        <w:t xml:space="preserve"> </w:t>
      </w:r>
      <w:r w:rsidRPr="00052D12">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052D12">
          <w:rPr>
            <w:rStyle w:val="Hipersaitas"/>
            <w:rFonts w:ascii="Verdana" w:eastAsia="Times New Roman" w:hAnsi="Verdana"/>
            <w:sz w:val="24"/>
            <w:szCs w:val="24"/>
            <w:shd w:val="clear" w:color="auto" w:fill="FFFFFF"/>
            <w:lang w:val="lt-LT"/>
          </w:rPr>
          <w:t>Viešųjų pirkimų tarnybos nustatytomis taisyklėmis</w:t>
        </w:r>
      </w:hyperlink>
      <w:r w:rsidRPr="00052D12">
        <w:rPr>
          <w:rFonts w:ascii="Verdana" w:eastAsia="Times New Roman" w:hAnsi="Verdana" w:cs="Times New Roman"/>
          <w:color w:val="auto"/>
          <w:sz w:val="24"/>
          <w:szCs w:val="24"/>
          <w:shd w:val="clear" w:color="auto" w:fill="FFFFFF"/>
          <w:lang w:val="lt-LT"/>
        </w:rPr>
        <w:t>.</w:t>
      </w:r>
    </w:p>
    <w:p w14:paraId="16F2815A" w14:textId="3C45CBCF" w:rsidR="00796C3B" w:rsidRPr="00052D12" w:rsidRDefault="002B02BA">
      <w:pPr>
        <w:pStyle w:val="Body2"/>
        <w:numPr>
          <w:ilvl w:val="0"/>
          <w:numId w:val="37"/>
        </w:numPr>
        <w:tabs>
          <w:tab w:val="left" w:pos="1134"/>
          <w:tab w:val="left" w:pos="1260"/>
        </w:tabs>
        <w:spacing w:after="0"/>
        <w:ind w:left="0" w:firstLine="709"/>
        <w:rPr>
          <w:rFonts w:ascii="Verdana" w:hAnsi="Verdana" w:cs="Times New Roman"/>
          <w:sz w:val="24"/>
          <w:szCs w:val="24"/>
          <w:lang w:val="lt-LT"/>
        </w:rPr>
      </w:pPr>
      <w:bookmarkStart w:id="40" w:name="part_ce0c2b9bde2a417bb76a1c2db8a7a236"/>
      <w:bookmarkEnd w:id="40"/>
      <w:r w:rsidRPr="00052D12">
        <w:rPr>
          <w:rFonts w:ascii="Verdana" w:hAnsi="Verdana"/>
          <w:sz w:val="24"/>
          <w:szCs w:val="24"/>
          <w:lang w:val="lt-LT"/>
        </w:rPr>
        <w:t>P</w:t>
      </w:r>
      <w:r w:rsidR="00796C3B" w:rsidRPr="00052D12">
        <w:rPr>
          <w:rFonts w:ascii="Verdana" w:hAnsi="Verdana"/>
          <w:sz w:val="24"/>
          <w:szCs w:val="24"/>
          <w:lang w:val="lt-LT"/>
        </w:rPr>
        <w:t xml:space="preserve">asiūlymo patikslinimas, papildymas ar paaiškinimas privalo būti pateiktas per </w:t>
      </w:r>
      <w:r w:rsidR="00B81E42" w:rsidRPr="00052D12">
        <w:rPr>
          <w:rFonts w:ascii="Verdana" w:hAnsi="Verdana"/>
          <w:sz w:val="24"/>
          <w:szCs w:val="24"/>
          <w:lang w:val="lt-LT"/>
        </w:rPr>
        <w:t>Perkančiosios organizacijos</w:t>
      </w:r>
      <w:r w:rsidR="00796C3B" w:rsidRPr="00052D12">
        <w:rPr>
          <w:rFonts w:ascii="Verdana" w:hAnsi="Verdana"/>
          <w:sz w:val="24"/>
          <w:szCs w:val="24"/>
          <w:lang w:val="lt-LT"/>
        </w:rPr>
        <w:t xml:space="preserve"> nustatytą terminą ir negali lemti naujo pasiūlymo pateikimo, t. y. jį teikiant negali būti atliekamas esminis pasiūlymo pakeitimas</w:t>
      </w:r>
      <w:r w:rsidRPr="00052D12">
        <w:rPr>
          <w:rFonts w:ascii="Verdana" w:hAnsi="Verdana"/>
          <w:sz w:val="24"/>
          <w:szCs w:val="24"/>
          <w:lang w:val="lt-LT"/>
        </w:rPr>
        <w:t>.</w:t>
      </w:r>
    </w:p>
    <w:p w14:paraId="705908D3" w14:textId="7EC3132B" w:rsidR="00796C3B" w:rsidRPr="00052D12" w:rsidRDefault="00796C3B">
      <w:pPr>
        <w:pStyle w:val="Body2"/>
        <w:numPr>
          <w:ilvl w:val="0"/>
          <w:numId w:val="37"/>
        </w:numPr>
        <w:tabs>
          <w:tab w:val="left" w:pos="1134"/>
          <w:tab w:val="left" w:pos="1260"/>
        </w:tabs>
        <w:spacing w:after="0"/>
        <w:ind w:left="0" w:firstLine="709"/>
        <w:rPr>
          <w:rFonts w:ascii="Verdana" w:hAnsi="Verdana" w:cs="Times New Roman"/>
          <w:sz w:val="24"/>
          <w:szCs w:val="24"/>
          <w:lang w:val="lt-LT"/>
        </w:rPr>
      </w:pPr>
      <w:bookmarkStart w:id="41" w:name="part_158b60606afc42dba0e6bd3737898715"/>
      <w:bookmarkEnd w:id="41"/>
      <w:r w:rsidRPr="00052D12">
        <w:rPr>
          <w:rFonts w:ascii="Verdana" w:hAnsi="Verdana"/>
          <w:sz w:val="24"/>
          <w:szCs w:val="24"/>
          <w:lang w:val="lt-LT"/>
        </w:rPr>
        <w:t xml:space="preserve">pasiūlymo vertinimo metu nustatytos kainos ar sąnaudų apskaičiavimo klaidos privalo būti ištaisytos per </w:t>
      </w:r>
      <w:r w:rsidR="00CC6014" w:rsidRPr="00052D12">
        <w:rPr>
          <w:rFonts w:ascii="Verdana" w:hAnsi="Verdana"/>
          <w:sz w:val="24"/>
          <w:szCs w:val="24"/>
          <w:lang w:val="lt-LT"/>
        </w:rPr>
        <w:t>Perkančiosios organizacijos</w:t>
      </w:r>
      <w:r w:rsidRPr="00052D12">
        <w:rPr>
          <w:rFonts w:ascii="Verdana" w:hAnsi="Verdana"/>
          <w:sz w:val="24"/>
          <w:szCs w:val="24"/>
          <w:lang w:val="lt-LT"/>
        </w:rPr>
        <w:t xml:space="preserve"> nurodytą terminą,</w:t>
      </w:r>
      <w:r w:rsidR="00B437F2" w:rsidRPr="00052D12">
        <w:rPr>
          <w:rFonts w:ascii="Verdana" w:hAnsi="Verdana"/>
          <w:sz w:val="24"/>
          <w:szCs w:val="24"/>
          <w:lang w:val="lt-LT"/>
        </w:rPr>
        <w:t xml:space="preserve"> </w:t>
      </w:r>
      <w:r w:rsidRPr="00052D12">
        <w:rPr>
          <w:rFonts w:ascii="Verdana" w:hAnsi="Verdana"/>
          <w:sz w:val="24"/>
          <w:szCs w:val="24"/>
          <w:lang w:val="lt-LT"/>
        </w:rPr>
        <w:t>nekeičiant susipažinimo su pasiūlymais metu užfiksuotos kainos</w:t>
      </w:r>
      <w:r w:rsidR="009D004B" w:rsidRPr="00052D12">
        <w:rPr>
          <w:rFonts w:ascii="Verdana" w:hAnsi="Verdana"/>
          <w:sz w:val="24"/>
          <w:szCs w:val="24"/>
          <w:lang w:val="lt-LT"/>
        </w:rPr>
        <w:t xml:space="preserve"> (pirkime taikoma </w:t>
      </w:r>
      <w:r w:rsidR="009D004B" w:rsidRPr="00052D12">
        <w:rPr>
          <w:rFonts w:ascii="Verdana" w:hAnsi="Verdana"/>
          <w:b/>
          <w:bCs/>
          <w:sz w:val="24"/>
          <w:szCs w:val="24"/>
          <w:lang w:val="lt-LT"/>
        </w:rPr>
        <w:t>fiksuoto</w:t>
      </w:r>
      <w:r w:rsidR="003E3237" w:rsidRPr="00052D12">
        <w:rPr>
          <w:rFonts w:ascii="Verdana" w:hAnsi="Verdana"/>
          <w:b/>
          <w:bCs/>
          <w:sz w:val="24"/>
          <w:szCs w:val="24"/>
          <w:lang w:val="lt-LT"/>
        </w:rPr>
        <w:t>s</w:t>
      </w:r>
      <w:r w:rsidR="009D004B" w:rsidRPr="00052D12">
        <w:rPr>
          <w:rFonts w:ascii="Verdana" w:hAnsi="Verdana"/>
          <w:b/>
          <w:bCs/>
          <w:sz w:val="24"/>
          <w:szCs w:val="24"/>
          <w:lang w:val="lt-LT"/>
        </w:rPr>
        <w:t xml:space="preserve"> </w:t>
      </w:r>
      <w:r w:rsidR="003E3237" w:rsidRPr="00052D12">
        <w:rPr>
          <w:rFonts w:ascii="Verdana" w:hAnsi="Verdana"/>
          <w:b/>
          <w:bCs/>
          <w:sz w:val="24"/>
          <w:szCs w:val="24"/>
          <w:lang w:val="lt-LT"/>
        </w:rPr>
        <w:t>kainos</w:t>
      </w:r>
      <w:r w:rsidR="009D004B" w:rsidRPr="00052D12">
        <w:rPr>
          <w:rFonts w:ascii="Verdana" w:hAnsi="Verdana"/>
          <w:b/>
          <w:bCs/>
          <w:sz w:val="24"/>
          <w:szCs w:val="24"/>
          <w:lang w:val="lt-LT"/>
        </w:rPr>
        <w:t xml:space="preserve"> </w:t>
      </w:r>
      <w:r w:rsidR="009D004B" w:rsidRPr="00052D12">
        <w:rPr>
          <w:rFonts w:ascii="Verdana" w:hAnsi="Verdana"/>
          <w:sz w:val="24"/>
          <w:szCs w:val="24"/>
          <w:lang w:val="lt-LT"/>
        </w:rPr>
        <w:t xml:space="preserve">kainodara) </w:t>
      </w:r>
      <w:r w:rsidRPr="00052D12">
        <w:rPr>
          <w:rFonts w:ascii="Verdana" w:hAnsi="Verdana"/>
          <w:sz w:val="24"/>
          <w:szCs w:val="24"/>
          <w:lang w:val="lt-LT"/>
        </w:rPr>
        <w:t>ar sąnaudų:</w:t>
      </w:r>
    </w:p>
    <w:p w14:paraId="22B46A29" w14:textId="4CCDA1F9" w:rsidR="00796C3B" w:rsidRPr="00052D12" w:rsidRDefault="00796C3B">
      <w:pPr>
        <w:pStyle w:val="Body2"/>
        <w:numPr>
          <w:ilvl w:val="1"/>
          <w:numId w:val="37"/>
        </w:numPr>
        <w:tabs>
          <w:tab w:val="left" w:pos="1260"/>
          <w:tab w:val="left" w:pos="1418"/>
        </w:tabs>
        <w:spacing w:after="0"/>
        <w:ind w:left="0" w:firstLine="709"/>
        <w:rPr>
          <w:rFonts w:ascii="Verdana" w:hAnsi="Verdana"/>
          <w:sz w:val="24"/>
          <w:szCs w:val="24"/>
          <w:lang w:val="lt-LT"/>
        </w:rPr>
      </w:pPr>
      <w:bookmarkStart w:id="42" w:name="part_62ab7d0ebdd94b57b444df09baa775a1"/>
      <w:bookmarkEnd w:id="42"/>
      <w:r w:rsidRPr="00052D12">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052D12" w:rsidRDefault="00796C3B">
      <w:pPr>
        <w:pStyle w:val="Body2"/>
        <w:numPr>
          <w:ilvl w:val="1"/>
          <w:numId w:val="37"/>
        </w:numPr>
        <w:tabs>
          <w:tab w:val="left" w:pos="1260"/>
          <w:tab w:val="left" w:pos="1418"/>
        </w:tabs>
        <w:spacing w:after="0"/>
        <w:ind w:left="0" w:firstLine="709"/>
        <w:rPr>
          <w:rFonts w:ascii="Verdana" w:hAnsi="Verdana"/>
          <w:sz w:val="24"/>
          <w:szCs w:val="24"/>
          <w:lang w:val="lt-LT"/>
        </w:rPr>
      </w:pPr>
      <w:bookmarkStart w:id="43" w:name="part_1f09e722ecfa48c38a6c4e4b6c53d4b9"/>
      <w:bookmarkEnd w:id="43"/>
      <w:r w:rsidRPr="00052D12">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052D12" w:rsidRDefault="00796C3B">
      <w:pPr>
        <w:pStyle w:val="Body2"/>
        <w:numPr>
          <w:ilvl w:val="1"/>
          <w:numId w:val="37"/>
        </w:numPr>
        <w:tabs>
          <w:tab w:val="left" w:pos="1260"/>
          <w:tab w:val="left" w:pos="1418"/>
        </w:tabs>
        <w:spacing w:after="0"/>
        <w:ind w:left="0" w:firstLine="709"/>
        <w:rPr>
          <w:rFonts w:ascii="Verdana" w:hAnsi="Verdana"/>
          <w:sz w:val="24"/>
          <w:szCs w:val="24"/>
          <w:lang w:val="lt-LT"/>
        </w:rPr>
      </w:pPr>
      <w:bookmarkStart w:id="44" w:name="part_5e4662bf894247d7955359aeeebb2de0"/>
      <w:bookmarkEnd w:id="44"/>
      <w:r w:rsidRPr="00052D12">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052D12">
        <w:rPr>
          <w:rFonts w:ascii="Verdana" w:hAnsi="Verdana"/>
          <w:sz w:val="24"/>
          <w:szCs w:val="24"/>
          <w:lang w:val="lt-LT"/>
        </w:rPr>
        <w:t>.</w:t>
      </w:r>
    </w:p>
    <w:p w14:paraId="0863F85F" w14:textId="51512DC2" w:rsidR="00796C3B" w:rsidRPr="00052D12" w:rsidRDefault="00796C3B">
      <w:pPr>
        <w:pStyle w:val="Body2"/>
        <w:numPr>
          <w:ilvl w:val="1"/>
          <w:numId w:val="37"/>
        </w:numPr>
        <w:tabs>
          <w:tab w:val="left" w:pos="1260"/>
          <w:tab w:val="left" w:pos="1418"/>
        </w:tabs>
        <w:spacing w:after="0"/>
        <w:ind w:left="0" w:firstLine="709"/>
        <w:rPr>
          <w:rFonts w:ascii="Verdana" w:hAnsi="Verdana"/>
          <w:sz w:val="24"/>
          <w:szCs w:val="24"/>
          <w:lang w:val="lt-LT"/>
        </w:rPr>
      </w:pPr>
      <w:bookmarkStart w:id="45" w:name="part_5d42f38a13154a6e80925507e8c95d24"/>
      <w:bookmarkEnd w:id="45"/>
      <w:r w:rsidRPr="00052D12">
        <w:rPr>
          <w:rFonts w:ascii="Verdana" w:hAnsi="Verdana"/>
          <w:sz w:val="24"/>
          <w:szCs w:val="24"/>
          <w:lang w:val="lt-LT"/>
        </w:rPr>
        <w:t>tais atvejais, kai pirkime taikomas kintamo įkainio kainodaros metodas, negali būti keičiamas pasiūlytas antkainis (nuolaida)</w:t>
      </w:r>
      <w:r w:rsidR="00B03B15" w:rsidRPr="00052D12">
        <w:rPr>
          <w:rFonts w:ascii="Verdana" w:hAnsi="Verdana"/>
          <w:sz w:val="24"/>
          <w:szCs w:val="24"/>
          <w:lang w:val="lt-LT"/>
        </w:rPr>
        <w:t>.</w:t>
      </w:r>
    </w:p>
    <w:p w14:paraId="7E3C0DE7" w14:textId="7D38BE8C" w:rsidR="00796C3B" w:rsidRPr="00052D12" w:rsidRDefault="002B02BA">
      <w:pPr>
        <w:pStyle w:val="Body2"/>
        <w:numPr>
          <w:ilvl w:val="0"/>
          <w:numId w:val="37"/>
        </w:numPr>
        <w:tabs>
          <w:tab w:val="left" w:pos="1260"/>
        </w:tabs>
        <w:spacing w:after="0"/>
        <w:ind w:left="0" w:firstLine="709"/>
        <w:rPr>
          <w:rFonts w:ascii="Verdana" w:hAnsi="Verdana"/>
          <w:sz w:val="24"/>
          <w:szCs w:val="24"/>
          <w:lang w:val="lt-LT"/>
        </w:rPr>
      </w:pPr>
      <w:bookmarkStart w:id="46" w:name="part_848175399f954ad4a8e8ba0e0cc2a549"/>
      <w:bookmarkEnd w:id="46"/>
      <w:r w:rsidRPr="00052D12">
        <w:rPr>
          <w:rFonts w:ascii="Verdana" w:hAnsi="Verdana"/>
          <w:sz w:val="24"/>
          <w:szCs w:val="24"/>
          <w:lang w:val="lt-LT"/>
        </w:rPr>
        <w:t>K</w:t>
      </w:r>
      <w:r w:rsidR="00796C3B" w:rsidRPr="00052D12">
        <w:rPr>
          <w:rFonts w:ascii="Verdana" w:hAnsi="Verdana"/>
          <w:sz w:val="24"/>
          <w:szCs w:val="24"/>
          <w:lang w:val="lt-LT"/>
        </w:rPr>
        <w:t>ai pasiūlymo trūkumas susijęs su PVM apskaičiavimu</w:t>
      </w:r>
      <w:r w:rsidR="00C010FD" w:rsidRPr="00052D12">
        <w:rPr>
          <w:rFonts w:ascii="Verdana" w:hAnsi="Verdana"/>
          <w:sz w:val="24"/>
          <w:szCs w:val="24"/>
          <w:lang w:val="lt-LT"/>
        </w:rPr>
        <w:t xml:space="preserve">, </w:t>
      </w:r>
      <w:r w:rsidR="00796C3B" w:rsidRPr="00052D12">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052D12">
        <w:rPr>
          <w:rFonts w:ascii="Verdana" w:hAnsi="Verdana"/>
          <w:sz w:val="24"/>
          <w:szCs w:val="24"/>
          <w:lang w:val="lt-LT"/>
        </w:rPr>
        <w:t>.</w:t>
      </w:r>
    </w:p>
    <w:p w14:paraId="29ADAB6F" w14:textId="51932E3D" w:rsidR="00796C3B" w:rsidRPr="00052D12" w:rsidRDefault="00B03B15">
      <w:pPr>
        <w:pStyle w:val="Body2"/>
        <w:numPr>
          <w:ilvl w:val="0"/>
          <w:numId w:val="37"/>
        </w:numPr>
        <w:tabs>
          <w:tab w:val="left" w:pos="1134"/>
        </w:tabs>
        <w:spacing w:after="0"/>
        <w:ind w:left="0" w:firstLine="709"/>
        <w:rPr>
          <w:rFonts w:ascii="Verdana" w:hAnsi="Verdana"/>
          <w:sz w:val="24"/>
          <w:szCs w:val="24"/>
          <w:lang w:val="lt-LT"/>
        </w:rPr>
      </w:pPr>
      <w:bookmarkStart w:id="47" w:name="part_0ca8c36c18d547fb837a3dd5628590c8"/>
      <w:bookmarkStart w:id="48" w:name="part_d1c8889ab0e2481d900fe38650410739"/>
      <w:bookmarkEnd w:id="47"/>
      <w:bookmarkEnd w:id="48"/>
      <w:r w:rsidRPr="00052D12">
        <w:rPr>
          <w:rFonts w:ascii="Verdana" w:hAnsi="Verdana"/>
          <w:sz w:val="24"/>
          <w:szCs w:val="24"/>
          <w:lang w:val="lt-LT"/>
        </w:rPr>
        <w:t>T</w:t>
      </w:r>
      <w:r w:rsidR="00796C3B" w:rsidRPr="00052D12">
        <w:rPr>
          <w:rFonts w:ascii="Verdana" w:hAnsi="Verdana"/>
          <w:sz w:val="24"/>
          <w:szCs w:val="24"/>
          <w:lang w:val="lt-LT"/>
        </w:rPr>
        <w:t>iekėjas, teikdamas atsakymą į prašymą patikslinti, papildyti ar paaiškinti pasiūlymą, turi:</w:t>
      </w:r>
    </w:p>
    <w:p w14:paraId="06967F4B" w14:textId="08E66A65" w:rsidR="00796C3B" w:rsidRPr="00052D12" w:rsidRDefault="00796C3B">
      <w:pPr>
        <w:pStyle w:val="Body2"/>
        <w:numPr>
          <w:ilvl w:val="1"/>
          <w:numId w:val="37"/>
        </w:numPr>
        <w:tabs>
          <w:tab w:val="left" w:pos="1134"/>
          <w:tab w:val="left" w:pos="1276"/>
          <w:tab w:val="left" w:pos="1418"/>
        </w:tabs>
        <w:spacing w:after="0"/>
        <w:ind w:left="0" w:firstLine="709"/>
        <w:rPr>
          <w:rFonts w:ascii="Verdana" w:hAnsi="Verdana"/>
          <w:sz w:val="24"/>
          <w:szCs w:val="24"/>
          <w:lang w:val="lt-LT"/>
        </w:rPr>
      </w:pPr>
      <w:bookmarkStart w:id="49" w:name="part_38db05621d2c4a008678868a5d8616ab"/>
      <w:bookmarkEnd w:id="49"/>
      <w:r w:rsidRPr="00052D12">
        <w:rPr>
          <w:rFonts w:ascii="Verdana" w:hAnsi="Verdana"/>
          <w:sz w:val="24"/>
          <w:szCs w:val="24"/>
          <w:lang w:val="lt-LT"/>
        </w:rPr>
        <w:t xml:space="preserve">įvertinti pasiūlymo turinio nustatytas patikslinimo, paaiškinimo ar papildymo ribas. Atsakydamas į </w:t>
      </w:r>
      <w:r w:rsidR="00CC6014" w:rsidRPr="00052D12">
        <w:rPr>
          <w:rFonts w:ascii="Verdana" w:hAnsi="Verdana"/>
          <w:sz w:val="24"/>
          <w:szCs w:val="24"/>
          <w:lang w:val="lt-LT"/>
        </w:rPr>
        <w:t>Perkančiosios organizacijos</w:t>
      </w:r>
      <w:r w:rsidRPr="00052D12">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052D12" w:rsidRDefault="00796C3B">
      <w:pPr>
        <w:pStyle w:val="Body2"/>
        <w:numPr>
          <w:ilvl w:val="1"/>
          <w:numId w:val="37"/>
        </w:numPr>
        <w:tabs>
          <w:tab w:val="left" w:pos="1134"/>
          <w:tab w:val="left" w:pos="1418"/>
        </w:tabs>
        <w:spacing w:after="0"/>
        <w:ind w:left="0" w:firstLine="709"/>
        <w:rPr>
          <w:rFonts w:ascii="Verdana" w:hAnsi="Verdana"/>
          <w:sz w:val="24"/>
          <w:szCs w:val="24"/>
          <w:lang w:val="lt-LT"/>
        </w:rPr>
      </w:pPr>
      <w:bookmarkStart w:id="50" w:name="part_8e4ab1173f094679814c2f491254eeb3"/>
      <w:bookmarkEnd w:id="50"/>
      <w:r w:rsidRPr="00052D12">
        <w:rPr>
          <w:rFonts w:ascii="Verdana" w:hAnsi="Verdana"/>
          <w:sz w:val="24"/>
          <w:szCs w:val="24"/>
          <w:lang w:val="lt-LT"/>
        </w:rPr>
        <w:t xml:space="preserve">teise patikslinti, paaiškinti ar papildyti pasiūlymą naudotis sąžiningai. Atsakant į </w:t>
      </w:r>
      <w:r w:rsidR="00CC6014" w:rsidRPr="00052D12">
        <w:rPr>
          <w:rFonts w:ascii="Verdana" w:hAnsi="Verdana"/>
          <w:sz w:val="24"/>
          <w:szCs w:val="24"/>
          <w:lang w:val="lt-LT"/>
        </w:rPr>
        <w:t>Perkančiosios organizacijos</w:t>
      </w:r>
      <w:r w:rsidRPr="00052D12">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052D12">
        <w:rPr>
          <w:rFonts w:ascii="Verdana" w:hAnsi="Verdana"/>
          <w:sz w:val="24"/>
          <w:szCs w:val="24"/>
          <w:lang w:val="lt-LT"/>
        </w:rPr>
        <w:t>.</w:t>
      </w:r>
    </w:p>
    <w:p w14:paraId="0AA68387" w14:textId="060AC1B9" w:rsidR="00796C3B" w:rsidRPr="00052D12" w:rsidRDefault="00796C3B">
      <w:pPr>
        <w:pStyle w:val="Body2"/>
        <w:numPr>
          <w:ilvl w:val="0"/>
          <w:numId w:val="37"/>
        </w:numPr>
        <w:tabs>
          <w:tab w:val="left" w:pos="1260"/>
          <w:tab w:val="left" w:pos="1560"/>
        </w:tabs>
        <w:spacing w:after="0"/>
        <w:ind w:left="0" w:firstLine="709"/>
        <w:rPr>
          <w:rFonts w:ascii="Verdana" w:hAnsi="Verdana"/>
          <w:sz w:val="24"/>
          <w:szCs w:val="24"/>
          <w:lang w:val="lt-LT"/>
        </w:rPr>
      </w:pPr>
      <w:bookmarkStart w:id="51" w:name="part_cb2ddccd64014b948f2104d59206f7b9"/>
      <w:bookmarkEnd w:id="51"/>
      <w:r w:rsidRPr="00052D1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3D7721A3" w:rsidR="00796C3B" w:rsidRPr="00052D12" w:rsidRDefault="00B03B15">
      <w:pPr>
        <w:pStyle w:val="Body2"/>
        <w:numPr>
          <w:ilvl w:val="1"/>
          <w:numId w:val="37"/>
        </w:numPr>
        <w:tabs>
          <w:tab w:val="left" w:pos="1260"/>
          <w:tab w:val="left" w:pos="1560"/>
        </w:tabs>
        <w:spacing w:after="0"/>
        <w:ind w:left="0" w:firstLine="709"/>
        <w:rPr>
          <w:rFonts w:ascii="Verdana" w:hAnsi="Verdana"/>
          <w:sz w:val="24"/>
          <w:szCs w:val="24"/>
          <w:lang w:val="lt-LT"/>
        </w:rPr>
      </w:pPr>
      <w:bookmarkStart w:id="52" w:name="part_f7ffdb41e2f14b23ac5fa69b79664c6f"/>
      <w:bookmarkEnd w:id="52"/>
      <w:r w:rsidRPr="00052D12">
        <w:rPr>
          <w:rFonts w:ascii="Verdana" w:hAnsi="Verdana"/>
          <w:sz w:val="24"/>
          <w:szCs w:val="24"/>
          <w:lang w:val="lt-LT"/>
        </w:rPr>
        <w:lastRenderedPageBreak/>
        <w:t>Perkančiajai organizacijai</w:t>
      </w:r>
      <w:r w:rsidR="00796C3B" w:rsidRPr="00052D12">
        <w:rPr>
          <w:rFonts w:ascii="Verdana" w:hAnsi="Verdana"/>
          <w:sz w:val="24"/>
          <w:szCs w:val="24"/>
          <w:lang w:val="lt-LT"/>
        </w:rPr>
        <w:t xml:space="preserve"> kyla poreikis kreiptis dėl pasiūlymo patikslinimo, papildymo ar paaiškinimo</w:t>
      </w:r>
      <w:r w:rsidR="00466A6A" w:rsidRPr="00052D12">
        <w:rPr>
          <w:rFonts w:ascii="Verdana" w:hAnsi="Verdana"/>
          <w:sz w:val="24"/>
          <w:szCs w:val="24"/>
          <w:lang w:val="lt-LT"/>
        </w:rPr>
        <w:t xml:space="preserve"> </w:t>
      </w:r>
      <w:r w:rsidR="00796C3B" w:rsidRPr="00052D12">
        <w:rPr>
          <w:rFonts w:ascii="Verdana" w:hAnsi="Verdana"/>
          <w:sz w:val="24"/>
          <w:szCs w:val="24"/>
          <w:lang w:val="lt-LT"/>
        </w:rPr>
        <w:t>dėl kitų klausimų, nei tie, dėl kurių kreiptasi pirmąjį kartą,</w:t>
      </w:r>
      <w:r w:rsidR="00193ADC" w:rsidRPr="00052D12">
        <w:rPr>
          <w:rFonts w:ascii="Verdana" w:hAnsi="Verdana"/>
          <w:sz w:val="24"/>
          <w:szCs w:val="24"/>
          <w:lang w:val="lt-LT"/>
        </w:rPr>
        <w:t xml:space="preserve"> </w:t>
      </w:r>
      <w:r w:rsidR="00796C3B" w:rsidRPr="00052D12">
        <w:rPr>
          <w:rFonts w:ascii="Verdana" w:hAnsi="Verdana"/>
          <w:sz w:val="24"/>
          <w:szCs w:val="24"/>
          <w:lang w:val="lt-LT"/>
        </w:rPr>
        <w:t>ar</w:t>
      </w:r>
    </w:p>
    <w:p w14:paraId="623DECB8" w14:textId="02B33D07" w:rsidR="00796C3B" w:rsidRPr="00052D12" w:rsidRDefault="00B03B15">
      <w:pPr>
        <w:pStyle w:val="Body2"/>
        <w:numPr>
          <w:ilvl w:val="1"/>
          <w:numId w:val="37"/>
        </w:numPr>
        <w:tabs>
          <w:tab w:val="left" w:pos="1260"/>
          <w:tab w:val="left" w:pos="1560"/>
        </w:tabs>
        <w:spacing w:after="0"/>
        <w:ind w:left="0" w:firstLine="709"/>
        <w:rPr>
          <w:rFonts w:ascii="Verdana" w:hAnsi="Verdana"/>
          <w:sz w:val="24"/>
          <w:szCs w:val="24"/>
          <w:lang w:val="lt-LT"/>
        </w:rPr>
      </w:pPr>
      <w:bookmarkStart w:id="53" w:name="part_5d046444bb5e436fb2a662cb00e9ade7"/>
      <w:bookmarkEnd w:id="53"/>
      <w:r w:rsidRPr="00052D12">
        <w:rPr>
          <w:rFonts w:ascii="Verdana" w:hAnsi="Verdana"/>
          <w:sz w:val="24"/>
          <w:szCs w:val="24"/>
          <w:lang w:val="lt-LT"/>
        </w:rPr>
        <w:t>Perkančiajai organizacijai</w:t>
      </w:r>
      <w:r w:rsidR="00796C3B" w:rsidRPr="00052D12">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0F5D03C9" w:rsidR="00B842BC" w:rsidRPr="00052D12" w:rsidRDefault="00B842BC">
      <w:pPr>
        <w:pStyle w:val="Body2"/>
        <w:numPr>
          <w:ilvl w:val="0"/>
          <w:numId w:val="37"/>
        </w:numPr>
        <w:tabs>
          <w:tab w:val="left" w:pos="0"/>
          <w:tab w:val="left" w:pos="12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 xml:space="preserve">Jeigu tiekėjas savo pasiūlyme pateikia reikalaujamų dokumentų tinkamai patvirtintas kopijas, </w:t>
      </w: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turi teisę prašyti tiekėjo, kad jis Komisijai parodytų atitinkamų dokumentų originalus.</w:t>
      </w:r>
    </w:p>
    <w:p w14:paraId="58EF638C" w14:textId="5634914F" w:rsidR="00B842BC" w:rsidRPr="00052D12" w:rsidRDefault="00B842BC">
      <w:pPr>
        <w:pStyle w:val="Body2"/>
        <w:numPr>
          <w:ilvl w:val="0"/>
          <w:numId w:val="37"/>
        </w:numPr>
        <w:tabs>
          <w:tab w:val="left" w:pos="0"/>
          <w:tab w:val="left" w:pos="1260"/>
        </w:tabs>
        <w:spacing w:after="0"/>
        <w:ind w:left="0" w:firstLine="709"/>
        <w:rPr>
          <w:rFonts w:ascii="Verdana" w:hAnsi="Verdana" w:cs="Times New Roman"/>
          <w:sz w:val="24"/>
          <w:szCs w:val="24"/>
          <w:lang w:val="lt-LT"/>
        </w:rPr>
      </w:pPr>
      <w:r w:rsidRPr="00052D12">
        <w:rPr>
          <w:rFonts w:ascii="Verdana" w:hAnsi="Verdana"/>
          <w:kern w:val="16"/>
          <w:sz w:val="24"/>
          <w:szCs w:val="24"/>
          <w:lang w:val="lt-LT"/>
        </w:rPr>
        <w:t xml:space="preserve">Perkančioji organizacija </w:t>
      </w:r>
      <w:r w:rsidRPr="00052D12">
        <w:rPr>
          <w:rFonts w:ascii="Verdana" w:hAnsi="Verdana" w:cs="Times New Roman"/>
          <w:color w:val="00000A"/>
          <w:sz w:val="24"/>
          <w:szCs w:val="24"/>
          <w:lang w:val="lt-LT"/>
        </w:rPr>
        <w:t xml:space="preserve">reikalauja, kad </w:t>
      </w:r>
      <w:r w:rsidR="00D63361" w:rsidRPr="00052D12">
        <w:rPr>
          <w:rFonts w:ascii="Verdana" w:hAnsi="Verdana" w:cs="Times New Roman"/>
          <w:color w:val="00000A"/>
          <w:sz w:val="24"/>
          <w:szCs w:val="24"/>
          <w:lang w:val="lt-LT"/>
        </w:rPr>
        <w:t xml:space="preserve">ekonomiškai naudingiausią pasiūlymą pateikęs </w:t>
      </w:r>
      <w:r w:rsidRPr="00052D12">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466A6A" w:rsidRPr="00052D12">
        <w:rPr>
          <w:rFonts w:ascii="Verdana" w:hAnsi="Verdana" w:cs="Times New Roman"/>
          <w:color w:val="00000A"/>
          <w:sz w:val="24"/>
          <w:szCs w:val="24"/>
          <w:lang w:val="lt-LT"/>
        </w:rPr>
        <w:t xml:space="preserve"> </w:t>
      </w:r>
      <w:r w:rsidRPr="00052D12">
        <w:rPr>
          <w:rFonts w:ascii="Verdana" w:hAnsi="Verdana" w:cs="Times New Roman"/>
          <w:color w:val="00000A"/>
          <w:sz w:val="24"/>
          <w:szCs w:val="24"/>
          <w:lang w:val="lt-LT"/>
        </w:rPr>
        <w:t xml:space="preserve">ir kurių pasiūlyta kaina neviršija pirkimui skirtų lėšų, nustatytų ir užfiksuotų </w:t>
      </w:r>
      <w:r w:rsidRPr="00052D12">
        <w:rPr>
          <w:rFonts w:ascii="Verdana" w:hAnsi="Verdana" w:cs="Times New Roman"/>
          <w:sz w:val="24"/>
          <w:szCs w:val="24"/>
          <w:lang w:val="lt-LT"/>
        </w:rPr>
        <w:t xml:space="preserve">Perkančiosios organizacijos </w:t>
      </w:r>
      <w:r w:rsidRPr="00052D12">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052D12" w:rsidRDefault="00B842BC">
      <w:pPr>
        <w:pStyle w:val="Body2"/>
        <w:numPr>
          <w:ilvl w:val="0"/>
          <w:numId w:val="37"/>
        </w:numPr>
        <w:tabs>
          <w:tab w:val="left" w:pos="0"/>
          <w:tab w:val="left" w:pos="1260"/>
        </w:tabs>
        <w:spacing w:after="0"/>
        <w:ind w:left="0" w:firstLine="709"/>
        <w:rPr>
          <w:rFonts w:ascii="Verdana" w:hAnsi="Verdana" w:cs="Times New Roman"/>
          <w:sz w:val="24"/>
          <w:szCs w:val="24"/>
          <w:lang w:val="lt-LT"/>
        </w:rPr>
      </w:pPr>
      <w:r w:rsidRPr="00052D12">
        <w:rPr>
          <w:rFonts w:ascii="Verdana" w:hAnsi="Verdana" w:cs="Times New Roman"/>
          <w:kern w:val="16"/>
          <w:sz w:val="24"/>
          <w:szCs w:val="24"/>
          <w:lang w:val="lt-LT"/>
        </w:rPr>
        <w:t xml:space="preserve">Perkančioji organizacija </w:t>
      </w:r>
      <w:r w:rsidRPr="00052D12">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429E8E7" w14:textId="77777777" w:rsidR="00CD733F" w:rsidRPr="00052D12" w:rsidRDefault="00CD733F" w:rsidP="00052D12">
      <w:pPr>
        <w:pStyle w:val="Body2"/>
        <w:tabs>
          <w:tab w:val="left" w:pos="0"/>
          <w:tab w:val="left" w:pos="1260"/>
        </w:tabs>
        <w:spacing w:after="0"/>
        <w:rPr>
          <w:rFonts w:ascii="Verdana" w:hAnsi="Verdana" w:cs="Times New Roman"/>
          <w:color w:val="auto"/>
          <w:sz w:val="24"/>
          <w:szCs w:val="24"/>
          <w:lang w:val="lt-LT"/>
        </w:rPr>
      </w:pPr>
    </w:p>
    <w:p w14:paraId="466A8AEC" w14:textId="51F9C4AC" w:rsidR="00CD733F" w:rsidRPr="00052D12" w:rsidRDefault="00CD733F">
      <w:pPr>
        <w:pStyle w:val="Antrat"/>
        <w:numPr>
          <w:ilvl w:val="0"/>
          <w:numId w:val="38"/>
        </w:numPr>
        <w:ind w:left="0" w:firstLine="0"/>
        <w:jc w:val="center"/>
        <w:rPr>
          <w:rFonts w:ascii="Verdana" w:hAnsi="Verdana"/>
          <w:color w:val="auto"/>
          <w:sz w:val="24"/>
          <w:szCs w:val="24"/>
          <w:lang w:val="lt-LT"/>
        </w:rPr>
      </w:pPr>
      <w:bookmarkStart w:id="54" w:name="_Toc134796990"/>
      <w:bookmarkStart w:id="55" w:name="_Toc135644815"/>
      <w:bookmarkStart w:id="56" w:name="_Toc195792011"/>
      <w:r w:rsidRPr="00052D12">
        <w:rPr>
          <w:rFonts w:ascii="Verdana" w:hAnsi="Verdana"/>
          <w:color w:val="auto"/>
          <w:sz w:val="24"/>
          <w:szCs w:val="24"/>
          <w:lang w:val="lt-LT"/>
        </w:rPr>
        <w:t>EKONOMIŠKAI NAUDINGIAUSIO PASIŪLYMO IŠRINKIMO KRITERIJAI</w:t>
      </w:r>
      <w:bookmarkEnd w:id="54"/>
      <w:r w:rsidRPr="00052D12">
        <w:rPr>
          <w:rFonts w:ascii="Verdana" w:hAnsi="Verdana"/>
          <w:color w:val="auto"/>
          <w:sz w:val="24"/>
          <w:szCs w:val="24"/>
          <w:lang w:val="lt-LT"/>
        </w:rPr>
        <w:t xml:space="preserve"> IR SĄLYGOS</w:t>
      </w:r>
      <w:bookmarkEnd w:id="55"/>
      <w:bookmarkEnd w:id="56"/>
    </w:p>
    <w:p w14:paraId="274DFC8E" w14:textId="77777777" w:rsidR="00CD733F" w:rsidRPr="00052D12" w:rsidRDefault="00CD733F" w:rsidP="00052D12">
      <w:pPr>
        <w:pStyle w:val="Body2"/>
        <w:tabs>
          <w:tab w:val="left" w:pos="0"/>
          <w:tab w:val="left" w:pos="1260"/>
        </w:tabs>
        <w:spacing w:after="0"/>
        <w:rPr>
          <w:rFonts w:ascii="Verdana" w:hAnsi="Verdana" w:cs="Times New Roman"/>
          <w:sz w:val="24"/>
          <w:szCs w:val="24"/>
          <w:lang w:val="lt-LT"/>
        </w:rPr>
      </w:pPr>
    </w:p>
    <w:p w14:paraId="5697A073" w14:textId="605AC6CA" w:rsidR="00C1210D" w:rsidRPr="00052D12" w:rsidRDefault="00394407">
      <w:pPr>
        <w:pStyle w:val="Sraopastraipa"/>
        <w:numPr>
          <w:ilvl w:val="0"/>
          <w:numId w:val="37"/>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052D12">
        <w:rPr>
          <w:rFonts w:ascii="Verdana" w:eastAsiaTheme="minorHAnsi" w:hAnsi="Verdana" w:cs="TimesNewRomanPSMT"/>
          <w:sz w:val="24"/>
          <w:szCs w:val="24"/>
        </w:rPr>
        <w:t>Perkančioji organizacija ekonomiškai naudingiausią pasiūlymą išrenka pagal kainą ir</w:t>
      </w:r>
      <w:r w:rsidR="00E94DD1" w:rsidRPr="00052D12">
        <w:rPr>
          <w:rFonts w:ascii="Verdana" w:eastAsiaTheme="minorHAnsi" w:hAnsi="Verdana" w:cs="TimesNewRomanPSMT"/>
          <w:sz w:val="24"/>
          <w:szCs w:val="24"/>
        </w:rPr>
        <w:t xml:space="preserve"> </w:t>
      </w:r>
      <w:r w:rsidRPr="00052D12">
        <w:rPr>
          <w:rFonts w:ascii="Verdana" w:eastAsiaTheme="minorHAnsi" w:hAnsi="Verdana" w:cs="TimesNewRomanPSMT"/>
          <w:sz w:val="24"/>
          <w:szCs w:val="24"/>
        </w:rPr>
        <w:t xml:space="preserve">su pirkimo objektu susijusius kriterijus, vadovaudamasi šiame </w:t>
      </w:r>
      <w:r w:rsidR="009F3496" w:rsidRPr="00052D12">
        <w:rPr>
          <w:rFonts w:ascii="Verdana" w:eastAsiaTheme="minorHAnsi" w:hAnsi="Verdana" w:cs="TimesNewRomanPSMT"/>
          <w:sz w:val="24"/>
          <w:szCs w:val="24"/>
        </w:rPr>
        <w:t xml:space="preserve">skyriuje </w:t>
      </w:r>
      <w:r w:rsidRPr="00052D12">
        <w:rPr>
          <w:rFonts w:ascii="Verdana" w:eastAsiaTheme="minorHAnsi" w:hAnsi="Verdana" w:cs="TimesNewRomanPSMT"/>
          <w:sz w:val="24"/>
          <w:szCs w:val="24"/>
        </w:rPr>
        <w:t>nustatyta vertinimo</w:t>
      </w:r>
      <w:r w:rsidR="00E94DD1" w:rsidRPr="00052D12">
        <w:rPr>
          <w:rFonts w:ascii="Verdana" w:eastAsiaTheme="minorHAnsi" w:hAnsi="Verdana" w:cs="TimesNewRomanPSMT"/>
          <w:sz w:val="24"/>
          <w:szCs w:val="24"/>
        </w:rPr>
        <w:t xml:space="preserve"> </w:t>
      </w:r>
      <w:r w:rsidRPr="00052D12">
        <w:rPr>
          <w:rFonts w:ascii="Verdana" w:eastAsiaTheme="minorHAnsi" w:hAnsi="Verdana" w:cs="TimesNewRomanPSMT"/>
          <w:sz w:val="24"/>
          <w:szCs w:val="24"/>
        </w:rPr>
        <w:t>tvarka.</w:t>
      </w:r>
    </w:p>
    <w:p w14:paraId="6573885B" w14:textId="3A8F1AE0" w:rsidR="00394407" w:rsidRPr="00052D12" w:rsidRDefault="00394407">
      <w:pPr>
        <w:pStyle w:val="Sraopastraipa"/>
        <w:numPr>
          <w:ilvl w:val="0"/>
          <w:numId w:val="37"/>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052D12">
        <w:rPr>
          <w:rFonts w:ascii="Verdana" w:eastAsiaTheme="minorHAnsi" w:hAnsi="Verdana" w:cs="TimesNewRomanPSMT"/>
          <w:sz w:val="24"/>
          <w:szCs w:val="24"/>
        </w:rPr>
        <w:t>Pasiūlymų vertinimo kriterijai:</w:t>
      </w:r>
    </w:p>
    <w:tbl>
      <w:tblPr>
        <w:tblStyle w:val="Lentelstinklelis"/>
        <w:tblW w:w="4495" w:type="pct"/>
        <w:jc w:val="center"/>
        <w:tblLook w:val="04A0" w:firstRow="1" w:lastRow="0" w:firstColumn="1" w:lastColumn="0" w:noHBand="0" w:noVBand="1"/>
      </w:tblPr>
      <w:tblGrid>
        <w:gridCol w:w="1555"/>
        <w:gridCol w:w="2126"/>
        <w:gridCol w:w="448"/>
        <w:gridCol w:w="1395"/>
        <w:gridCol w:w="1877"/>
        <w:gridCol w:w="1255"/>
      </w:tblGrid>
      <w:tr w:rsidR="00E76F02" w:rsidRPr="00052D12" w14:paraId="6785612B" w14:textId="77777777" w:rsidTr="00FC5906">
        <w:trPr>
          <w:jc w:val="center"/>
        </w:trPr>
        <w:tc>
          <w:tcPr>
            <w:tcW w:w="2126" w:type="pct"/>
            <w:gridSpan w:val="2"/>
          </w:tcPr>
          <w:p w14:paraId="38F1C450" w14:textId="77777777" w:rsidR="00394407" w:rsidRPr="00052D12" w:rsidRDefault="00394407" w:rsidP="00052D12">
            <w:pPr>
              <w:jc w:val="center"/>
              <w:rPr>
                <w:rFonts w:ascii="Verdana" w:hAnsi="Verdana"/>
                <w:b/>
                <w:bCs/>
                <w:lang w:val="lt-LT"/>
              </w:rPr>
            </w:pPr>
            <w:proofErr w:type="spellStart"/>
            <w:r w:rsidRPr="00052D12">
              <w:rPr>
                <w:rFonts w:ascii="Verdana" w:hAnsi="Verdana"/>
                <w:b/>
                <w:bCs/>
              </w:rPr>
              <w:t>Vertinimo</w:t>
            </w:r>
            <w:proofErr w:type="spellEnd"/>
            <w:r w:rsidRPr="00052D12">
              <w:rPr>
                <w:rFonts w:ascii="Verdana" w:hAnsi="Verdana"/>
                <w:b/>
                <w:bCs/>
              </w:rPr>
              <w:t xml:space="preserve"> </w:t>
            </w:r>
            <w:proofErr w:type="spellStart"/>
            <w:r w:rsidRPr="00052D12">
              <w:rPr>
                <w:rFonts w:ascii="Verdana" w:hAnsi="Verdana"/>
                <w:b/>
                <w:bCs/>
              </w:rPr>
              <w:t>kriterijus</w:t>
            </w:r>
            <w:proofErr w:type="spellEnd"/>
          </w:p>
        </w:tc>
        <w:tc>
          <w:tcPr>
            <w:tcW w:w="1065" w:type="pct"/>
            <w:gridSpan w:val="2"/>
          </w:tcPr>
          <w:p w14:paraId="584C1D8C" w14:textId="77777777" w:rsidR="00394407" w:rsidRPr="00052D12" w:rsidRDefault="00394407" w:rsidP="00052D12">
            <w:pPr>
              <w:autoSpaceDE w:val="0"/>
              <w:autoSpaceDN w:val="0"/>
              <w:adjustRightInd w:val="0"/>
              <w:jc w:val="center"/>
              <w:rPr>
                <w:rFonts w:ascii="Verdana" w:eastAsiaTheme="minorHAnsi" w:hAnsi="Verdana" w:cs="TimesNewRomanPS-BoldMT"/>
                <w:b/>
                <w:bCs/>
                <w:color w:val="auto"/>
                <w:lang w:val="lt-LT"/>
              </w:rPr>
            </w:pPr>
            <w:proofErr w:type="spellStart"/>
            <w:r w:rsidRPr="00052D12">
              <w:rPr>
                <w:rFonts w:ascii="Verdana" w:eastAsiaTheme="minorHAnsi" w:hAnsi="Verdana" w:cs="TimesNewRomanPS-BoldMT"/>
                <w:b/>
                <w:bCs/>
                <w:color w:val="auto"/>
              </w:rPr>
              <w:t>Vertinimo</w:t>
            </w:r>
            <w:proofErr w:type="spellEnd"/>
            <w:r w:rsidRPr="00052D12">
              <w:rPr>
                <w:rFonts w:ascii="Verdana" w:eastAsiaTheme="minorHAnsi" w:hAnsi="Verdana" w:cs="TimesNewRomanPS-BoldMT"/>
                <w:b/>
                <w:bCs/>
                <w:color w:val="auto"/>
              </w:rPr>
              <w:t xml:space="preserve"> </w:t>
            </w:r>
            <w:proofErr w:type="spellStart"/>
            <w:r w:rsidRPr="00052D12">
              <w:rPr>
                <w:rFonts w:ascii="Verdana" w:eastAsiaTheme="minorHAnsi" w:hAnsi="Verdana" w:cs="TimesNewRomanPS-BoldMT"/>
                <w:b/>
                <w:bCs/>
                <w:color w:val="auto"/>
              </w:rPr>
              <w:t>kriterijaus</w:t>
            </w:r>
            <w:proofErr w:type="spellEnd"/>
          </w:p>
          <w:p w14:paraId="111E8180" w14:textId="7A19A0D4" w:rsidR="00394407" w:rsidRPr="00052D12" w:rsidRDefault="00394407" w:rsidP="00052D12">
            <w:pPr>
              <w:jc w:val="center"/>
              <w:rPr>
                <w:rFonts w:ascii="Verdana" w:hAnsi="Verdana"/>
                <w:b/>
                <w:bCs/>
                <w:lang w:val="lt-LT"/>
              </w:rPr>
            </w:pPr>
            <w:proofErr w:type="spellStart"/>
            <w:r w:rsidRPr="00052D12">
              <w:rPr>
                <w:rFonts w:ascii="Verdana" w:eastAsiaTheme="minorHAnsi" w:hAnsi="Verdana" w:cs="TimesNewRomanPS-BoldMT"/>
                <w:b/>
                <w:bCs/>
                <w:color w:val="auto"/>
              </w:rPr>
              <w:t>sąlyga</w:t>
            </w:r>
            <w:proofErr w:type="spellEnd"/>
          </w:p>
        </w:tc>
        <w:tc>
          <w:tcPr>
            <w:tcW w:w="1809" w:type="pct"/>
            <w:gridSpan w:val="2"/>
          </w:tcPr>
          <w:p w14:paraId="57BB1045" w14:textId="77777777" w:rsidR="00394407" w:rsidRPr="00052D12" w:rsidRDefault="00394407" w:rsidP="00052D12">
            <w:pPr>
              <w:autoSpaceDE w:val="0"/>
              <w:autoSpaceDN w:val="0"/>
              <w:adjustRightInd w:val="0"/>
              <w:jc w:val="center"/>
              <w:rPr>
                <w:rFonts w:ascii="Verdana" w:eastAsiaTheme="minorHAnsi" w:hAnsi="Verdana" w:cs="TimesNewRomanPS-BoldMT"/>
                <w:b/>
                <w:bCs/>
                <w:color w:val="auto"/>
                <w:lang w:val="lt-LT"/>
              </w:rPr>
            </w:pPr>
            <w:proofErr w:type="spellStart"/>
            <w:r w:rsidRPr="00052D12">
              <w:rPr>
                <w:rFonts w:ascii="Verdana" w:eastAsiaTheme="minorHAnsi" w:hAnsi="Verdana" w:cs="TimesNewRomanPS-BoldMT"/>
                <w:b/>
                <w:bCs/>
                <w:color w:val="auto"/>
              </w:rPr>
              <w:t>Vertinimo</w:t>
            </w:r>
            <w:proofErr w:type="spellEnd"/>
            <w:r w:rsidRPr="00052D12">
              <w:rPr>
                <w:rFonts w:ascii="Verdana" w:eastAsiaTheme="minorHAnsi" w:hAnsi="Verdana" w:cs="TimesNewRomanPS-BoldMT"/>
                <w:b/>
                <w:bCs/>
                <w:color w:val="auto"/>
              </w:rPr>
              <w:t xml:space="preserve"> </w:t>
            </w:r>
            <w:proofErr w:type="spellStart"/>
            <w:r w:rsidRPr="00052D12">
              <w:rPr>
                <w:rFonts w:ascii="Verdana" w:eastAsiaTheme="minorHAnsi" w:hAnsi="Verdana" w:cs="TimesNewRomanPS-BoldMT"/>
                <w:b/>
                <w:bCs/>
                <w:color w:val="auto"/>
              </w:rPr>
              <w:t>kriterijaus</w:t>
            </w:r>
            <w:proofErr w:type="spellEnd"/>
          </w:p>
          <w:p w14:paraId="5A5AC6B1" w14:textId="3E6C18F5" w:rsidR="00394407" w:rsidRPr="00052D12" w:rsidRDefault="00394407" w:rsidP="00052D12">
            <w:pPr>
              <w:jc w:val="center"/>
              <w:rPr>
                <w:rFonts w:ascii="Verdana" w:hAnsi="Verdana"/>
                <w:b/>
                <w:bCs/>
                <w:lang w:val="lt-LT"/>
              </w:rPr>
            </w:pPr>
            <w:proofErr w:type="spellStart"/>
            <w:r w:rsidRPr="00052D12">
              <w:rPr>
                <w:rFonts w:ascii="Verdana" w:eastAsiaTheme="minorHAnsi" w:hAnsi="Verdana" w:cs="TimesNewRomanPS-BoldMT"/>
                <w:b/>
                <w:bCs/>
                <w:color w:val="auto"/>
              </w:rPr>
              <w:t>sąlygos</w:t>
            </w:r>
            <w:proofErr w:type="spellEnd"/>
            <w:r w:rsidRPr="00052D12">
              <w:rPr>
                <w:rFonts w:ascii="Verdana" w:eastAsiaTheme="minorHAnsi" w:hAnsi="Verdana" w:cs="TimesNewRomanPS-BoldMT"/>
                <w:b/>
                <w:bCs/>
                <w:color w:val="auto"/>
              </w:rPr>
              <w:t xml:space="preserve"> </w:t>
            </w:r>
            <w:proofErr w:type="spellStart"/>
            <w:r w:rsidRPr="00052D12">
              <w:rPr>
                <w:rFonts w:ascii="Verdana" w:eastAsiaTheme="minorHAnsi" w:hAnsi="Verdana" w:cs="TimesNewRomanPS-BoldMT"/>
                <w:b/>
                <w:bCs/>
                <w:color w:val="auto"/>
              </w:rPr>
              <w:t>reikšmė</w:t>
            </w:r>
            <w:proofErr w:type="spellEnd"/>
            <w:r w:rsidRPr="00052D12">
              <w:rPr>
                <w:rFonts w:ascii="Verdana" w:eastAsiaTheme="minorHAnsi" w:hAnsi="Verdana" w:cs="TimesNewRomanPS-BoldMT"/>
                <w:b/>
                <w:bCs/>
                <w:color w:val="auto"/>
              </w:rPr>
              <w:t xml:space="preserve"> (</w:t>
            </w:r>
            <w:proofErr w:type="spellStart"/>
            <w:r w:rsidRPr="00052D12">
              <w:rPr>
                <w:rFonts w:ascii="Verdana" w:eastAsiaTheme="minorHAnsi" w:hAnsi="Verdana" w:cs="TimesNewRomanPS-BoldMT"/>
                <w:b/>
                <w:bCs/>
                <w:color w:val="auto"/>
              </w:rPr>
              <w:t>vertė</w:t>
            </w:r>
            <w:proofErr w:type="spellEnd"/>
            <w:r w:rsidRPr="00052D12">
              <w:rPr>
                <w:rFonts w:ascii="Verdana" w:eastAsiaTheme="minorHAnsi" w:hAnsi="Verdana" w:cs="TimesNewRomanPS-BoldMT"/>
                <w:b/>
                <w:bCs/>
                <w:color w:val="auto"/>
              </w:rPr>
              <w:t>)</w:t>
            </w:r>
          </w:p>
        </w:tc>
      </w:tr>
      <w:tr w:rsidR="00E76F02" w:rsidRPr="00052D12" w14:paraId="2B56F752" w14:textId="77777777" w:rsidTr="00F91F7D">
        <w:trPr>
          <w:jc w:val="center"/>
        </w:trPr>
        <w:tc>
          <w:tcPr>
            <w:tcW w:w="898" w:type="pct"/>
          </w:tcPr>
          <w:p w14:paraId="02EDABE8" w14:textId="77777777" w:rsidR="00394407" w:rsidRPr="00052D12" w:rsidRDefault="00394407" w:rsidP="00052D12">
            <w:pPr>
              <w:jc w:val="center"/>
              <w:rPr>
                <w:rFonts w:ascii="Verdana" w:hAnsi="Verdana"/>
                <w:b/>
                <w:bCs/>
                <w:lang w:val="lt-LT"/>
              </w:rPr>
            </w:pPr>
            <w:r w:rsidRPr="00052D12">
              <w:rPr>
                <w:rFonts w:ascii="Verdana" w:hAnsi="Verdana"/>
                <w:b/>
                <w:bCs/>
              </w:rPr>
              <w:t>1</w:t>
            </w:r>
          </w:p>
        </w:tc>
        <w:tc>
          <w:tcPr>
            <w:tcW w:w="1228" w:type="pct"/>
          </w:tcPr>
          <w:p w14:paraId="72E88B5D" w14:textId="77777777" w:rsidR="00394407" w:rsidRPr="00052D12" w:rsidRDefault="00394407" w:rsidP="00052D12">
            <w:pPr>
              <w:jc w:val="center"/>
              <w:rPr>
                <w:rFonts w:ascii="Verdana" w:hAnsi="Verdana"/>
                <w:b/>
                <w:bCs/>
                <w:lang w:val="lt-LT"/>
              </w:rPr>
            </w:pPr>
            <w:r w:rsidRPr="00052D12">
              <w:rPr>
                <w:rFonts w:ascii="Verdana" w:hAnsi="Verdana"/>
                <w:b/>
                <w:bCs/>
              </w:rPr>
              <w:t>2</w:t>
            </w:r>
          </w:p>
        </w:tc>
        <w:tc>
          <w:tcPr>
            <w:tcW w:w="1065" w:type="pct"/>
            <w:gridSpan w:val="2"/>
          </w:tcPr>
          <w:p w14:paraId="10AF5CE5" w14:textId="74DF108F" w:rsidR="00394407" w:rsidRPr="00052D12" w:rsidRDefault="00394407" w:rsidP="00052D12">
            <w:pPr>
              <w:jc w:val="center"/>
              <w:rPr>
                <w:rFonts w:ascii="Verdana" w:hAnsi="Verdana"/>
                <w:b/>
                <w:bCs/>
                <w:lang w:val="lt-LT"/>
              </w:rPr>
            </w:pPr>
            <w:r w:rsidRPr="00052D12">
              <w:rPr>
                <w:rFonts w:ascii="Verdana" w:hAnsi="Verdana"/>
                <w:b/>
                <w:bCs/>
              </w:rPr>
              <w:t>3</w:t>
            </w:r>
          </w:p>
        </w:tc>
        <w:tc>
          <w:tcPr>
            <w:tcW w:w="1809" w:type="pct"/>
            <w:gridSpan w:val="2"/>
            <w:tcBorders>
              <w:bottom w:val="single" w:sz="4" w:space="0" w:color="auto"/>
            </w:tcBorders>
          </w:tcPr>
          <w:p w14:paraId="328B76BD" w14:textId="72CE2781" w:rsidR="00394407" w:rsidRPr="00052D12" w:rsidRDefault="00394407" w:rsidP="00052D12">
            <w:pPr>
              <w:jc w:val="center"/>
              <w:rPr>
                <w:rFonts w:ascii="Verdana" w:hAnsi="Verdana"/>
                <w:b/>
                <w:bCs/>
                <w:lang w:val="lt-LT"/>
              </w:rPr>
            </w:pPr>
            <w:r w:rsidRPr="00052D12">
              <w:rPr>
                <w:rFonts w:ascii="Verdana" w:hAnsi="Verdana"/>
                <w:b/>
                <w:bCs/>
              </w:rPr>
              <w:t>4</w:t>
            </w:r>
          </w:p>
        </w:tc>
      </w:tr>
      <w:tr w:rsidR="00C1210D" w:rsidRPr="00052D12" w14:paraId="46CB669C" w14:textId="77777777" w:rsidTr="00F91F7D">
        <w:trPr>
          <w:jc w:val="center"/>
        </w:trPr>
        <w:tc>
          <w:tcPr>
            <w:tcW w:w="898" w:type="pct"/>
          </w:tcPr>
          <w:p w14:paraId="425AC348" w14:textId="77777777" w:rsidR="00394407" w:rsidRPr="00052D12" w:rsidRDefault="00394407" w:rsidP="00052D12">
            <w:pPr>
              <w:jc w:val="both"/>
              <w:rPr>
                <w:rFonts w:ascii="Verdana" w:hAnsi="Verdana"/>
                <w:lang w:val="lt-LT"/>
              </w:rPr>
            </w:pPr>
            <w:r w:rsidRPr="00052D12">
              <w:rPr>
                <w:rFonts w:ascii="Verdana" w:hAnsi="Verdana"/>
              </w:rPr>
              <w:t xml:space="preserve">1 </w:t>
            </w:r>
            <w:proofErr w:type="spellStart"/>
            <w:r w:rsidRPr="00052D12">
              <w:rPr>
                <w:rFonts w:ascii="Verdana" w:hAnsi="Verdana"/>
              </w:rPr>
              <w:t>kriterijus</w:t>
            </w:r>
            <w:proofErr w:type="spellEnd"/>
          </w:p>
        </w:tc>
        <w:tc>
          <w:tcPr>
            <w:tcW w:w="1228" w:type="pct"/>
          </w:tcPr>
          <w:p w14:paraId="2F02675E" w14:textId="0B83F163" w:rsidR="00394407" w:rsidRPr="00052D12" w:rsidRDefault="00394407" w:rsidP="00052D12">
            <w:pPr>
              <w:jc w:val="both"/>
              <w:rPr>
                <w:rFonts w:ascii="Verdana" w:hAnsi="Verdana"/>
                <w:lang w:val="lt-LT"/>
              </w:rPr>
            </w:pPr>
            <w:r w:rsidRPr="00052D12">
              <w:rPr>
                <w:rFonts w:ascii="Verdana" w:hAnsi="Verdana"/>
              </w:rPr>
              <w:t xml:space="preserve">Kaina </w:t>
            </w:r>
          </w:p>
        </w:tc>
        <w:tc>
          <w:tcPr>
            <w:tcW w:w="259" w:type="pct"/>
            <w:tcBorders>
              <w:right w:val="nil"/>
            </w:tcBorders>
          </w:tcPr>
          <w:p w14:paraId="0A443C32" w14:textId="300B9568" w:rsidR="00394407" w:rsidRPr="00052D12" w:rsidRDefault="00394407" w:rsidP="00052D12">
            <w:pPr>
              <w:jc w:val="both"/>
              <w:rPr>
                <w:rFonts w:ascii="Verdana" w:hAnsi="Verdana"/>
                <w:lang w:val="lt-LT"/>
              </w:rPr>
            </w:pPr>
          </w:p>
        </w:tc>
        <w:tc>
          <w:tcPr>
            <w:tcW w:w="806" w:type="pct"/>
            <w:tcBorders>
              <w:left w:val="nil"/>
            </w:tcBorders>
          </w:tcPr>
          <w:p w14:paraId="2563C575" w14:textId="77777777" w:rsidR="00394407" w:rsidRPr="00052D12" w:rsidRDefault="00394407" w:rsidP="00052D12">
            <w:pPr>
              <w:jc w:val="both"/>
              <w:rPr>
                <w:rFonts w:ascii="Verdana" w:hAnsi="Verdana"/>
                <w:lang w:val="lt-LT"/>
              </w:rPr>
            </w:pPr>
          </w:p>
        </w:tc>
        <w:tc>
          <w:tcPr>
            <w:tcW w:w="1084" w:type="pct"/>
            <w:tcBorders>
              <w:left w:val="nil"/>
              <w:right w:val="nil"/>
            </w:tcBorders>
          </w:tcPr>
          <w:p w14:paraId="7F9AE75A" w14:textId="056F0628" w:rsidR="00394407" w:rsidRPr="00052D12" w:rsidRDefault="00394407" w:rsidP="00052D12">
            <w:pPr>
              <w:autoSpaceDE w:val="0"/>
              <w:autoSpaceDN w:val="0"/>
              <w:adjustRightInd w:val="0"/>
              <w:jc w:val="both"/>
              <w:rPr>
                <w:rFonts w:ascii="Verdana" w:eastAsiaTheme="minorHAnsi" w:hAnsi="Verdana" w:cs="TimesNewRomanPSMT"/>
                <w:color w:val="auto"/>
                <w:lang w:val="lt-LT"/>
              </w:rPr>
            </w:pPr>
            <w:r w:rsidRPr="00052D12">
              <w:rPr>
                <w:rFonts w:ascii="Verdana" w:eastAsiaTheme="minorHAnsi" w:hAnsi="Verdana" w:cs="TimesNewRomanPSMT"/>
                <w:color w:val="auto"/>
              </w:rPr>
              <w:t>K=</w:t>
            </w:r>
            <w:proofErr w:type="spellStart"/>
            <w:r w:rsidRPr="00052D12">
              <w:rPr>
                <w:rFonts w:ascii="Verdana" w:eastAsiaTheme="minorHAnsi" w:hAnsi="Verdana" w:cs="TimesNewRomanPSMT"/>
                <w:color w:val="auto"/>
              </w:rPr>
              <w:t>Tiekėjo</w:t>
            </w:r>
            <w:proofErr w:type="spellEnd"/>
            <w:r w:rsidR="00C1210D"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pasiūlyme</w:t>
            </w:r>
            <w:proofErr w:type="spellEnd"/>
            <w:r w:rsidR="00C1210D"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nurodyta</w:t>
            </w:r>
            <w:proofErr w:type="spellEnd"/>
            <w:r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Pasiūlymo</w:t>
            </w:r>
            <w:proofErr w:type="spellEnd"/>
            <w:r w:rsidR="00C1210D"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kaina</w:t>
            </w:r>
            <w:proofErr w:type="spellEnd"/>
            <w:r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iš</w:t>
            </w:r>
            <w:proofErr w:type="spellEnd"/>
            <w:r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viso</w:t>
            </w:r>
            <w:proofErr w:type="spellEnd"/>
            <w:r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Eur</w:t>
            </w:r>
            <w:proofErr w:type="spellEnd"/>
            <w:r w:rsidRPr="00052D12">
              <w:rPr>
                <w:rFonts w:ascii="Verdana" w:eastAsiaTheme="minorHAnsi" w:hAnsi="Verdana" w:cs="TimesNewRomanPSMT"/>
                <w:color w:val="auto"/>
              </w:rPr>
              <w:t xml:space="preserve"> </w:t>
            </w:r>
            <w:proofErr w:type="spellStart"/>
            <w:r w:rsidRPr="00052D12">
              <w:rPr>
                <w:rFonts w:ascii="Verdana" w:eastAsiaTheme="minorHAnsi" w:hAnsi="Verdana" w:cs="TimesNewRomanPSMT"/>
                <w:color w:val="auto"/>
              </w:rPr>
              <w:t>su</w:t>
            </w:r>
            <w:proofErr w:type="spellEnd"/>
            <w:r w:rsidR="00C1210D" w:rsidRPr="00052D12">
              <w:rPr>
                <w:rFonts w:ascii="Verdana" w:eastAsiaTheme="minorHAnsi" w:hAnsi="Verdana" w:cs="TimesNewRomanPSMT"/>
                <w:color w:val="auto"/>
              </w:rPr>
              <w:t xml:space="preserve"> </w:t>
            </w:r>
            <w:r w:rsidRPr="00052D12">
              <w:rPr>
                <w:rFonts w:ascii="Verdana" w:eastAsiaTheme="minorHAnsi" w:hAnsi="Verdana" w:cs="TimesNewRomanPSMT"/>
                <w:color w:val="auto"/>
              </w:rPr>
              <w:t>PVM</w:t>
            </w:r>
          </w:p>
        </w:tc>
        <w:tc>
          <w:tcPr>
            <w:tcW w:w="725" w:type="pct"/>
            <w:tcBorders>
              <w:left w:val="nil"/>
            </w:tcBorders>
          </w:tcPr>
          <w:p w14:paraId="74AA5D54" w14:textId="77777777" w:rsidR="00394407" w:rsidRPr="00052D12" w:rsidRDefault="00394407" w:rsidP="00052D12">
            <w:pPr>
              <w:jc w:val="both"/>
              <w:rPr>
                <w:rFonts w:ascii="Verdana" w:hAnsi="Verdana"/>
                <w:lang w:val="lt-LT"/>
              </w:rPr>
            </w:pPr>
          </w:p>
        </w:tc>
      </w:tr>
      <w:tr w:rsidR="00C1210D" w:rsidRPr="00052D12" w14:paraId="281F7978" w14:textId="77777777" w:rsidTr="00F91F7D">
        <w:trPr>
          <w:jc w:val="center"/>
        </w:trPr>
        <w:tc>
          <w:tcPr>
            <w:tcW w:w="898" w:type="pct"/>
          </w:tcPr>
          <w:p w14:paraId="042C5BB2" w14:textId="77777777" w:rsidR="00394407" w:rsidRPr="00052D12" w:rsidRDefault="00394407" w:rsidP="00052D12">
            <w:pPr>
              <w:jc w:val="both"/>
              <w:rPr>
                <w:rFonts w:ascii="Verdana" w:hAnsi="Verdana"/>
                <w:lang w:val="lt-LT"/>
              </w:rPr>
            </w:pPr>
            <w:r w:rsidRPr="00052D12">
              <w:rPr>
                <w:rFonts w:ascii="Verdana" w:hAnsi="Verdana"/>
              </w:rPr>
              <w:t xml:space="preserve">2 </w:t>
            </w:r>
            <w:proofErr w:type="spellStart"/>
            <w:r w:rsidRPr="00052D12">
              <w:rPr>
                <w:rFonts w:ascii="Verdana" w:hAnsi="Verdana"/>
              </w:rPr>
              <w:t>kriterijus</w:t>
            </w:r>
            <w:proofErr w:type="spellEnd"/>
          </w:p>
        </w:tc>
        <w:tc>
          <w:tcPr>
            <w:tcW w:w="1228" w:type="pct"/>
          </w:tcPr>
          <w:p w14:paraId="34C67A28" w14:textId="28B227B7" w:rsidR="00394407" w:rsidRPr="00052D12" w:rsidRDefault="00394407" w:rsidP="00052D12">
            <w:pPr>
              <w:jc w:val="both"/>
              <w:rPr>
                <w:rFonts w:ascii="Verdana" w:hAnsi="Verdana"/>
                <w:lang w:val="lt-LT"/>
              </w:rPr>
            </w:pPr>
            <w:proofErr w:type="spellStart"/>
            <w:r w:rsidRPr="00052D12">
              <w:rPr>
                <w:rFonts w:ascii="Verdana" w:hAnsi="Verdana"/>
              </w:rPr>
              <w:t>Papildoma</w:t>
            </w:r>
            <w:proofErr w:type="spellEnd"/>
            <w:r w:rsidRPr="00052D12">
              <w:rPr>
                <w:rFonts w:ascii="Verdana" w:hAnsi="Verdana"/>
              </w:rPr>
              <w:t xml:space="preserve"> </w:t>
            </w:r>
            <w:proofErr w:type="spellStart"/>
            <w:r w:rsidRPr="00052D12">
              <w:rPr>
                <w:rFonts w:ascii="Verdana" w:hAnsi="Verdana"/>
              </w:rPr>
              <w:t>statinio</w:t>
            </w:r>
            <w:proofErr w:type="spellEnd"/>
            <w:r w:rsidRPr="00052D12">
              <w:rPr>
                <w:rFonts w:ascii="Verdana" w:hAnsi="Verdana"/>
              </w:rPr>
              <w:t xml:space="preserve"> </w:t>
            </w:r>
            <w:proofErr w:type="spellStart"/>
            <w:r w:rsidRPr="00052D12">
              <w:rPr>
                <w:rFonts w:ascii="Verdana" w:hAnsi="Verdana"/>
              </w:rPr>
              <w:t>garantinio</w:t>
            </w:r>
            <w:proofErr w:type="spellEnd"/>
            <w:r w:rsidRPr="00052D12">
              <w:rPr>
                <w:rFonts w:ascii="Verdana" w:hAnsi="Verdana"/>
              </w:rPr>
              <w:t xml:space="preserve"> </w:t>
            </w:r>
            <w:proofErr w:type="spellStart"/>
            <w:r w:rsidRPr="00052D12">
              <w:rPr>
                <w:rFonts w:ascii="Verdana" w:hAnsi="Verdana"/>
              </w:rPr>
              <w:t>termino</w:t>
            </w:r>
            <w:proofErr w:type="spellEnd"/>
            <w:r w:rsidRPr="00052D12">
              <w:rPr>
                <w:rFonts w:ascii="Verdana" w:hAnsi="Verdana"/>
              </w:rPr>
              <w:t xml:space="preserve"> </w:t>
            </w:r>
            <w:proofErr w:type="spellStart"/>
            <w:r w:rsidRPr="00052D12">
              <w:rPr>
                <w:rFonts w:ascii="Verdana" w:hAnsi="Verdana"/>
              </w:rPr>
              <w:t>trukmė</w:t>
            </w:r>
            <w:proofErr w:type="spellEnd"/>
            <w:r w:rsidRPr="00052D12">
              <w:rPr>
                <w:rFonts w:ascii="Verdana" w:hAnsi="Verdana"/>
              </w:rPr>
              <w:t xml:space="preserve"> </w:t>
            </w:r>
            <w:proofErr w:type="spellStart"/>
            <w:r w:rsidRPr="00052D12">
              <w:rPr>
                <w:rFonts w:ascii="Verdana" w:hAnsi="Verdana"/>
              </w:rPr>
              <w:t>metais</w:t>
            </w:r>
            <w:proofErr w:type="spellEnd"/>
            <w:r w:rsidRPr="00052D12">
              <w:rPr>
                <w:rFonts w:ascii="Verdana" w:hAnsi="Verdana"/>
              </w:rPr>
              <w:t xml:space="preserve">, </w:t>
            </w:r>
            <w:proofErr w:type="spellStart"/>
            <w:r w:rsidRPr="00052D12">
              <w:rPr>
                <w:rFonts w:ascii="Verdana" w:hAnsi="Verdana"/>
              </w:rPr>
              <w:t>viršijant</w:t>
            </w:r>
            <w:r w:rsidR="00E15A59" w:rsidRPr="00052D12">
              <w:rPr>
                <w:rFonts w:ascii="Verdana" w:hAnsi="Verdana"/>
              </w:rPr>
              <w:t>į</w:t>
            </w:r>
            <w:proofErr w:type="spellEnd"/>
            <w:r w:rsidRPr="00052D12">
              <w:rPr>
                <w:rFonts w:ascii="Verdana" w:hAnsi="Verdana"/>
              </w:rPr>
              <w:t xml:space="preserve"> </w:t>
            </w:r>
            <w:proofErr w:type="spellStart"/>
            <w:r w:rsidRPr="00052D12">
              <w:rPr>
                <w:rFonts w:ascii="Verdana" w:hAnsi="Verdana"/>
              </w:rPr>
              <w:t>minimalų</w:t>
            </w:r>
            <w:proofErr w:type="spellEnd"/>
            <w:r w:rsidRPr="00052D12">
              <w:rPr>
                <w:rFonts w:ascii="Verdana" w:hAnsi="Verdana"/>
              </w:rPr>
              <w:t xml:space="preserve"> </w:t>
            </w:r>
            <w:proofErr w:type="spellStart"/>
            <w:r w:rsidRPr="00052D12">
              <w:rPr>
                <w:rFonts w:ascii="Verdana" w:hAnsi="Verdana"/>
              </w:rPr>
              <w:t>teisės</w:t>
            </w:r>
            <w:proofErr w:type="spellEnd"/>
            <w:r w:rsidRPr="00052D12">
              <w:rPr>
                <w:rFonts w:ascii="Verdana" w:hAnsi="Verdana"/>
              </w:rPr>
              <w:t xml:space="preserve"> </w:t>
            </w:r>
            <w:proofErr w:type="spellStart"/>
            <w:r w:rsidRPr="00052D12">
              <w:rPr>
                <w:rFonts w:ascii="Verdana" w:hAnsi="Verdana"/>
              </w:rPr>
              <w:t>aktais</w:t>
            </w:r>
            <w:proofErr w:type="spellEnd"/>
            <w:r w:rsidRPr="00052D12">
              <w:rPr>
                <w:rFonts w:ascii="Verdana" w:hAnsi="Verdana"/>
              </w:rPr>
              <w:t xml:space="preserve"> </w:t>
            </w:r>
            <w:proofErr w:type="spellStart"/>
            <w:r w:rsidRPr="00052D12">
              <w:rPr>
                <w:rFonts w:ascii="Verdana" w:hAnsi="Verdana"/>
              </w:rPr>
              <w:t>nustatytą</w:t>
            </w:r>
            <w:proofErr w:type="spellEnd"/>
            <w:r w:rsidRPr="00052D12">
              <w:rPr>
                <w:rFonts w:ascii="Verdana" w:hAnsi="Verdana"/>
              </w:rPr>
              <w:t xml:space="preserve"> </w:t>
            </w:r>
            <w:proofErr w:type="spellStart"/>
            <w:r w:rsidRPr="00052D12">
              <w:rPr>
                <w:rFonts w:ascii="Verdana" w:hAnsi="Verdana"/>
              </w:rPr>
              <w:lastRenderedPageBreak/>
              <w:t>garantinį</w:t>
            </w:r>
            <w:proofErr w:type="spellEnd"/>
            <w:r w:rsidRPr="00052D12">
              <w:rPr>
                <w:rFonts w:ascii="Verdana" w:hAnsi="Verdana"/>
              </w:rPr>
              <w:t xml:space="preserve"> 5 </w:t>
            </w:r>
            <w:proofErr w:type="spellStart"/>
            <w:r w:rsidRPr="00052D12">
              <w:rPr>
                <w:rFonts w:ascii="Verdana" w:hAnsi="Verdana"/>
              </w:rPr>
              <w:t>metų</w:t>
            </w:r>
            <w:proofErr w:type="spellEnd"/>
            <w:r w:rsidRPr="00052D12">
              <w:rPr>
                <w:rFonts w:ascii="Verdana" w:hAnsi="Verdana"/>
              </w:rPr>
              <w:t xml:space="preserve"> </w:t>
            </w:r>
            <w:proofErr w:type="spellStart"/>
            <w:r w:rsidRPr="00052D12">
              <w:rPr>
                <w:rFonts w:ascii="Verdana" w:hAnsi="Verdana"/>
              </w:rPr>
              <w:t>terminą</w:t>
            </w:r>
            <w:proofErr w:type="spellEnd"/>
            <w:r w:rsidRPr="00052D12">
              <w:rPr>
                <w:rFonts w:ascii="Verdana" w:hAnsi="Verdana"/>
              </w:rPr>
              <w:t xml:space="preserve"> </w:t>
            </w:r>
          </w:p>
        </w:tc>
        <w:tc>
          <w:tcPr>
            <w:tcW w:w="259" w:type="pct"/>
            <w:tcBorders>
              <w:right w:val="nil"/>
            </w:tcBorders>
          </w:tcPr>
          <w:p w14:paraId="3D4916BD" w14:textId="68272483" w:rsidR="00394407" w:rsidRPr="00052D12" w:rsidRDefault="00394407" w:rsidP="00052D12">
            <w:pPr>
              <w:jc w:val="both"/>
              <w:rPr>
                <w:rFonts w:ascii="Verdana" w:hAnsi="Verdana"/>
                <w:lang w:val="lt-LT"/>
              </w:rPr>
            </w:pPr>
          </w:p>
        </w:tc>
        <w:tc>
          <w:tcPr>
            <w:tcW w:w="806" w:type="pct"/>
            <w:tcBorders>
              <w:left w:val="nil"/>
            </w:tcBorders>
          </w:tcPr>
          <w:p w14:paraId="145F951D" w14:textId="77777777" w:rsidR="00394407" w:rsidRPr="00052D12" w:rsidRDefault="00394407" w:rsidP="00052D12">
            <w:pPr>
              <w:jc w:val="both"/>
              <w:rPr>
                <w:rFonts w:ascii="Verdana" w:hAnsi="Verdana"/>
                <w:lang w:val="lt-LT"/>
              </w:rPr>
            </w:pPr>
            <w:r w:rsidRPr="00052D12">
              <w:rPr>
                <w:rFonts w:ascii="Verdana" w:hAnsi="Verdana"/>
              </w:rPr>
              <w:t>0 m.</w:t>
            </w:r>
          </w:p>
        </w:tc>
        <w:tc>
          <w:tcPr>
            <w:tcW w:w="1084" w:type="pct"/>
            <w:tcBorders>
              <w:left w:val="nil"/>
              <w:right w:val="nil"/>
            </w:tcBorders>
          </w:tcPr>
          <w:p w14:paraId="31E83255" w14:textId="122929BA" w:rsidR="00394407" w:rsidRPr="00052D12" w:rsidRDefault="00394407" w:rsidP="00052D12">
            <w:pPr>
              <w:jc w:val="both"/>
              <w:rPr>
                <w:rFonts w:ascii="Verdana" w:hAnsi="Verdana"/>
                <w:lang w:val="lt-LT"/>
              </w:rPr>
            </w:pPr>
            <w:r w:rsidRPr="00052D12">
              <w:rPr>
                <w:rFonts w:ascii="Verdana" w:hAnsi="Verdana"/>
              </w:rPr>
              <w:t>R2=</w:t>
            </w:r>
          </w:p>
        </w:tc>
        <w:tc>
          <w:tcPr>
            <w:tcW w:w="725" w:type="pct"/>
            <w:tcBorders>
              <w:left w:val="nil"/>
            </w:tcBorders>
          </w:tcPr>
          <w:p w14:paraId="33DFB495" w14:textId="5AE48C04" w:rsidR="00394407" w:rsidRPr="00052D12" w:rsidRDefault="00394407" w:rsidP="00052D12">
            <w:pPr>
              <w:jc w:val="both"/>
              <w:rPr>
                <w:rFonts w:ascii="Verdana" w:hAnsi="Verdana"/>
                <w:lang w:val="lt-LT"/>
              </w:rPr>
            </w:pPr>
            <w:r w:rsidRPr="00052D12">
              <w:rPr>
                <w:rFonts w:ascii="Verdana" w:hAnsi="Verdana"/>
              </w:rPr>
              <w:t>0,00</w:t>
            </w:r>
          </w:p>
        </w:tc>
      </w:tr>
      <w:tr w:rsidR="00C1210D" w:rsidRPr="00052D12" w14:paraId="340E45F0" w14:textId="77777777" w:rsidTr="00F91F7D">
        <w:trPr>
          <w:jc w:val="center"/>
        </w:trPr>
        <w:tc>
          <w:tcPr>
            <w:tcW w:w="898" w:type="pct"/>
          </w:tcPr>
          <w:p w14:paraId="5A83B30E" w14:textId="77777777" w:rsidR="00394407" w:rsidRPr="00052D12" w:rsidRDefault="00394407" w:rsidP="00052D12">
            <w:pPr>
              <w:jc w:val="both"/>
              <w:rPr>
                <w:rFonts w:ascii="Verdana" w:hAnsi="Verdana"/>
                <w:lang w:val="lt-LT"/>
              </w:rPr>
            </w:pPr>
          </w:p>
        </w:tc>
        <w:tc>
          <w:tcPr>
            <w:tcW w:w="1228" w:type="pct"/>
          </w:tcPr>
          <w:p w14:paraId="0978FE59" w14:textId="77777777" w:rsidR="00394407" w:rsidRPr="00052D12" w:rsidRDefault="00394407" w:rsidP="00052D12">
            <w:pPr>
              <w:jc w:val="both"/>
              <w:rPr>
                <w:rFonts w:ascii="Verdana" w:hAnsi="Verdana"/>
                <w:lang w:val="lt-LT"/>
              </w:rPr>
            </w:pPr>
          </w:p>
        </w:tc>
        <w:tc>
          <w:tcPr>
            <w:tcW w:w="259" w:type="pct"/>
            <w:tcBorders>
              <w:right w:val="nil"/>
            </w:tcBorders>
          </w:tcPr>
          <w:p w14:paraId="01C26325" w14:textId="77777777" w:rsidR="00394407" w:rsidRPr="00052D12" w:rsidRDefault="00394407" w:rsidP="00052D12">
            <w:pPr>
              <w:jc w:val="both"/>
              <w:rPr>
                <w:rFonts w:ascii="Verdana" w:hAnsi="Verdana"/>
                <w:lang w:val="lt-LT"/>
              </w:rPr>
            </w:pPr>
          </w:p>
        </w:tc>
        <w:tc>
          <w:tcPr>
            <w:tcW w:w="806" w:type="pct"/>
            <w:tcBorders>
              <w:left w:val="nil"/>
            </w:tcBorders>
          </w:tcPr>
          <w:p w14:paraId="65B8C131" w14:textId="77777777" w:rsidR="00394407" w:rsidRPr="00052D12" w:rsidRDefault="00394407" w:rsidP="00052D12">
            <w:pPr>
              <w:jc w:val="both"/>
              <w:rPr>
                <w:rFonts w:ascii="Verdana" w:hAnsi="Verdana"/>
                <w:lang w:val="lt-LT"/>
              </w:rPr>
            </w:pPr>
            <w:r w:rsidRPr="00052D12">
              <w:rPr>
                <w:rFonts w:ascii="Verdana" w:hAnsi="Verdana"/>
              </w:rPr>
              <w:t>0,5 m.</w:t>
            </w:r>
          </w:p>
        </w:tc>
        <w:tc>
          <w:tcPr>
            <w:tcW w:w="1084" w:type="pct"/>
            <w:tcBorders>
              <w:left w:val="nil"/>
              <w:right w:val="nil"/>
            </w:tcBorders>
          </w:tcPr>
          <w:p w14:paraId="7BD86DF5" w14:textId="77777777" w:rsidR="00394407" w:rsidRPr="00052D12" w:rsidRDefault="00394407" w:rsidP="00052D12">
            <w:pPr>
              <w:jc w:val="both"/>
              <w:rPr>
                <w:rFonts w:ascii="Verdana" w:hAnsi="Verdana"/>
                <w:lang w:val="lt-LT"/>
              </w:rPr>
            </w:pPr>
          </w:p>
        </w:tc>
        <w:tc>
          <w:tcPr>
            <w:tcW w:w="725" w:type="pct"/>
            <w:tcBorders>
              <w:left w:val="nil"/>
            </w:tcBorders>
          </w:tcPr>
          <w:p w14:paraId="38FF4531" w14:textId="5643273A" w:rsidR="00394407" w:rsidRPr="00052D12" w:rsidRDefault="00394407" w:rsidP="00052D12">
            <w:pPr>
              <w:jc w:val="both"/>
              <w:rPr>
                <w:rFonts w:ascii="Verdana" w:hAnsi="Verdana"/>
                <w:lang w:val="lt-LT"/>
              </w:rPr>
            </w:pPr>
            <w:r w:rsidRPr="00052D12">
              <w:rPr>
                <w:rFonts w:ascii="Verdana" w:hAnsi="Verdana"/>
              </w:rPr>
              <w:t>450,00</w:t>
            </w:r>
          </w:p>
        </w:tc>
      </w:tr>
      <w:tr w:rsidR="00C1210D" w:rsidRPr="00052D12" w14:paraId="6A388CAB" w14:textId="77777777" w:rsidTr="00F91F7D">
        <w:trPr>
          <w:jc w:val="center"/>
        </w:trPr>
        <w:tc>
          <w:tcPr>
            <w:tcW w:w="898" w:type="pct"/>
          </w:tcPr>
          <w:p w14:paraId="229DD990" w14:textId="77777777" w:rsidR="00394407" w:rsidRPr="00052D12" w:rsidRDefault="00394407" w:rsidP="00052D12">
            <w:pPr>
              <w:jc w:val="both"/>
              <w:rPr>
                <w:rFonts w:ascii="Verdana" w:hAnsi="Verdana"/>
                <w:lang w:val="lt-LT"/>
              </w:rPr>
            </w:pPr>
          </w:p>
        </w:tc>
        <w:tc>
          <w:tcPr>
            <w:tcW w:w="1228" w:type="pct"/>
          </w:tcPr>
          <w:p w14:paraId="1CB026D5" w14:textId="77777777" w:rsidR="00394407" w:rsidRPr="00052D12" w:rsidRDefault="00394407" w:rsidP="00052D12">
            <w:pPr>
              <w:jc w:val="both"/>
              <w:rPr>
                <w:rFonts w:ascii="Verdana" w:hAnsi="Verdana"/>
                <w:lang w:val="lt-LT"/>
              </w:rPr>
            </w:pPr>
          </w:p>
        </w:tc>
        <w:tc>
          <w:tcPr>
            <w:tcW w:w="259" w:type="pct"/>
            <w:tcBorders>
              <w:right w:val="nil"/>
            </w:tcBorders>
          </w:tcPr>
          <w:p w14:paraId="2CCE71BA" w14:textId="77777777" w:rsidR="00394407" w:rsidRPr="00052D12" w:rsidRDefault="00394407" w:rsidP="00052D12">
            <w:pPr>
              <w:jc w:val="both"/>
              <w:rPr>
                <w:rFonts w:ascii="Verdana" w:hAnsi="Verdana"/>
                <w:lang w:val="lt-LT"/>
              </w:rPr>
            </w:pPr>
          </w:p>
        </w:tc>
        <w:tc>
          <w:tcPr>
            <w:tcW w:w="806" w:type="pct"/>
            <w:tcBorders>
              <w:left w:val="nil"/>
            </w:tcBorders>
          </w:tcPr>
          <w:p w14:paraId="688B96B7" w14:textId="77777777" w:rsidR="00394407" w:rsidRPr="00052D12" w:rsidRDefault="00394407" w:rsidP="00052D12">
            <w:pPr>
              <w:jc w:val="both"/>
              <w:rPr>
                <w:rFonts w:ascii="Verdana" w:hAnsi="Verdana"/>
                <w:lang w:val="lt-LT"/>
              </w:rPr>
            </w:pPr>
            <w:r w:rsidRPr="00052D12">
              <w:rPr>
                <w:rFonts w:ascii="Verdana" w:hAnsi="Verdana"/>
              </w:rPr>
              <w:t>1 m.</w:t>
            </w:r>
          </w:p>
        </w:tc>
        <w:tc>
          <w:tcPr>
            <w:tcW w:w="1084" w:type="pct"/>
            <w:tcBorders>
              <w:left w:val="nil"/>
              <w:right w:val="nil"/>
            </w:tcBorders>
          </w:tcPr>
          <w:p w14:paraId="4E21D10F" w14:textId="77777777" w:rsidR="00394407" w:rsidRPr="00052D12" w:rsidRDefault="00394407" w:rsidP="00052D12">
            <w:pPr>
              <w:jc w:val="both"/>
              <w:rPr>
                <w:rFonts w:ascii="Verdana" w:hAnsi="Verdana"/>
                <w:lang w:val="lt-LT"/>
              </w:rPr>
            </w:pPr>
          </w:p>
        </w:tc>
        <w:tc>
          <w:tcPr>
            <w:tcW w:w="725" w:type="pct"/>
            <w:tcBorders>
              <w:left w:val="nil"/>
            </w:tcBorders>
          </w:tcPr>
          <w:p w14:paraId="025DF97B" w14:textId="21715294" w:rsidR="00394407" w:rsidRPr="00052D12" w:rsidRDefault="00394407" w:rsidP="00052D12">
            <w:pPr>
              <w:jc w:val="both"/>
              <w:rPr>
                <w:rFonts w:ascii="Verdana" w:hAnsi="Verdana"/>
                <w:lang w:val="lt-LT"/>
              </w:rPr>
            </w:pPr>
            <w:r w:rsidRPr="00052D12">
              <w:rPr>
                <w:rFonts w:ascii="Verdana" w:hAnsi="Verdana"/>
              </w:rPr>
              <w:t>900,00</w:t>
            </w:r>
          </w:p>
        </w:tc>
      </w:tr>
      <w:tr w:rsidR="00C1210D" w:rsidRPr="00052D12" w14:paraId="468230EF" w14:textId="77777777" w:rsidTr="00F91F7D">
        <w:trPr>
          <w:jc w:val="center"/>
        </w:trPr>
        <w:tc>
          <w:tcPr>
            <w:tcW w:w="898" w:type="pct"/>
          </w:tcPr>
          <w:p w14:paraId="167963AD" w14:textId="77777777" w:rsidR="00394407" w:rsidRPr="00052D12" w:rsidRDefault="00394407" w:rsidP="00052D12">
            <w:pPr>
              <w:jc w:val="both"/>
              <w:rPr>
                <w:rFonts w:ascii="Verdana" w:hAnsi="Verdana"/>
                <w:lang w:val="lt-LT"/>
              </w:rPr>
            </w:pPr>
          </w:p>
        </w:tc>
        <w:tc>
          <w:tcPr>
            <w:tcW w:w="1228" w:type="pct"/>
          </w:tcPr>
          <w:p w14:paraId="49F1AF60" w14:textId="77777777" w:rsidR="00394407" w:rsidRPr="00052D12" w:rsidRDefault="00394407" w:rsidP="00052D12">
            <w:pPr>
              <w:jc w:val="both"/>
              <w:rPr>
                <w:rFonts w:ascii="Verdana" w:hAnsi="Verdana"/>
                <w:lang w:val="lt-LT"/>
              </w:rPr>
            </w:pPr>
          </w:p>
        </w:tc>
        <w:tc>
          <w:tcPr>
            <w:tcW w:w="259" w:type="pct"/>
            <w:tcBorders>
              <w:right w:val="nil"/>
            </w:tcBorders>
          </w:tcPr>
          <w:p w14:paraId="57E1D34F" w14:textId="77777777" w:rsidR="00394407" w:rsidRPr="00052D12" w:rsidRDefault="00394407" w:rsidP="00052D12">
            <w:pPr>
              <w:jc w:val="both"/>
              <w:rPr>
                <w:rFonts w:ascii="Verdana" w:hAnsi="Verdana"/>
                <w:lang w:val="lt-LT"/>
              </w:rPr>
            </w:pPr>
          </w:p>
        </w:tc>
        <w:tc>
          <w:tcPr>
            <w:tcW w:w="806" w:type="pct"/>
            <w:tcBorders>
              <w:left w:val="nil"/>
            </w:tcBorders>
          </w:tcPr>
          <w:p w14:paraId="4637994F" w14:textId="77777777" w:rsidR="00394407" w:rsidRPr="00052D12" w:rsidRDefault="00394407" w:rsidP="00052D12">
            <w:pPr>
              <w:jc w:val="both"/>
              <w:rPr>
                <w:rFonts w:ascii="Verdana" w:hAnsi="Verdana"/>
                <w:lang w:val="lt-LT"/>
              </w:rPr>
            </w:pPr>
            <w:r w:rsidRPr="00052D12">
              <w:rPr>
                <w:rFonts w:ascii="Verdana" w:hAnsi="Verdana"/>
              </w:rPr>
              <w:t>1,5 m.</w:t>
            </w:r>
          </w:p>
        </w:tc>
        <w:tc>
          <w:tcPr>
            <w:tcW w:w="1084" w:type="pct"/>
            <w:tcBorders>
              <w:left w:val="nil"/>
              <w:right w:val="nil"/>
            </w:tcBorders>
          </w:tcPr>
          <w:p w14:paraId="5E014BE8" w14:textId="77777777" w:rsidR="00394407" w:rsidRPr="00052D12" w:rsidRDefault="00394407" w:rsidP="00052D12">
            <w:pPr>
              <w:jc w:val="both"/>
              <w:rPr>
                <w:rFonts w:ascii="Verdana" w:hAnsi="Verdana"/>
                <w:lang w:val="lt-LT"/>
              </w:rPr>
            </w:pPr>
          </w:p>
        </w:tc>
        <w:tc>
          <w:tcPr>
            <w:tcW w:w="725" w:type="pct"/>
            <w:tcBorders>
              <w:left w:val="nil"/>
            </w:tcBorders>
          </w:tcPr>
          <w:p w14:paraId="72C9E5CF" w14:textId="7CFAFB8B" w:rsidR="00394407" w:rsidRPr="00052D12" w:rsidRDefault="00394407" w:rsidP="00052D12">
            <w:pPr>
              <w:jc w:val="both"/>
              <w:rPr>
                <w:rFonts w:ascii="Verdana" w:hAnsi="Verdana"/>
                <w:lang w:val="lt-LT"/>
              </w:rPr>
            </w:pPr>
            <w:r w:rsidRPr="00052D12">
              <w:rPr>
                <w:rFonts w:ascii="Verdana" w:hAnsi="Verdana"/>
              </w:rPr>
              <w:t>1350,00</w:t>
            </w:r>
          </w:p>
        </w:tc>
      </w:tr>
      <w:tr w:rsidR="00C1210D" w:rsidRPr="00052D12" w14:paraId="30E78D2D" w14:textId="77777777" w:rsidTr="00F91F7D">
        <w:trPr>
          <w:jc w:val="center"/>
        </w:trPr>
        <w:tc>
          <w:tcPr>
            <w:tcW w:w="898" w:type="pct"/>
          </w:tcPr>
          <w:p w14:paraId="0B9C08AF" w14:textId="77777777" w:rsidR="00394407" w:rsidRPr="00052D12" w:rsidRDefault="00394407" w:rsidP="00052D12">
            <w:pPr>
              <w:jc w:val="both"/>
              <w:rPr>
                <w:rFonts w:ascii="Verdana" w:hAnsi="Verdana"/>
                <w:lang w:val="lt-LT"/>
              </w:rPr>
            </w:pPr>
          </w:p>
        </w:tc>
        <w:tc>
          <w:tcPr>
            <w:tcW w:w="1228" w:type="pct"/>
          </w:tcPr>
          <w:p w14:paraId="7C05DC77" w14:textId="77777777" w:rsidR="00394407" w:rsidRPr="00052D12" w:rsidRDefault="00394407" w:rsidP="00052D12">
            <w:pPr>
              <w:jc w:val="both"/>
              <w:rPr>
                <w:rFonts w:ascii="Verdana" w:hAnsi="Verdana"/>
                <w:lang w:val="lt-LT"/>
              </w:rPr>
            </w:pPr>
          </w:p>
        </w:tc>
        <w:tc>
          <w:tcPr>
            <w:tcW w:w="259" w:type="pct"/>
            <w:tcBorders>
              <w:right w:val="nil"/>
            </w:tcBorders>
          </w:tcPr>
          <w:p w14:paraId="07E7B898" w14:textId="77777777" w:rsidR="00394407" w:rsidRPr="00052D12" w:rsidRDefault="00394407" w:rsidP="00052D12">
            <w:pPr>
              <w:jc w:val="both"/>
              <w:rPr>
                <w:rFonts w:ascii="Verdana" w:hAnsi="Verdana"/>
                <w:lang w:val="lt-LT"/>
              </w:rPr>
            </w:pPr>
          </w:p>
        </w:tc>
        <w:tc>
          <w:tcPr>
            <w:tcW w:w="806" w:type="pct"/>
            <w:tcBorders>
              <w:left w:val="nil"/>
            </w:tcBorders>
          </w:tcPr>
          <w:p w14:paraId="4CF970CC" w14:textId="77777777" w:rsidR="00394407" w:rsidRPr="00052D12" w:rsidRDefault="00394407" w:rsidP="00052D12">
            <w:pPr>
              <w:jc w:val="both"/>
              <w:rPr>
                <w:rFonts w:ascii="Verdana" w:hAnsi="Verdana"/>
                <w:lang w:val="lt-LT"/>
              </w:rPr>
            </w:pPr>
            <w:r w:rsidRPr="00052D12">
              <w:rPr>
                <w:rFonts w:ascii="Verdana" w:hAnsi="Verdana"/>
              </w:rPr>
              <w:t>2 m.</w:t>
            </w:r>
          </w:p>
        </w:tc>
        <w:tc>
          <w:tcPr>
            <w:tcW w:w="1084" w:type="pct"/>
            <w:tcBorders>
              <w:left w:val="nil"/>
              <w:right w:val="nil"/>
            </w:tcBorders>
          </w:tcPr>
          <w:p w14:paraId="18692CBC" w14:textId="77777777" w:rsidR="00394407" w:rsidRPr="00052D12" w:rsidRDefault="00394407" w:rsidP="00052D12">
            <w:pPr>
              <w:jc w:val="both"/>
              <w:rPr>
                <w:rFonts w:ascii="Verdana" w:hAnsi="Verdana"/>
                <w:lang w:val="lt-LT"/>
              </w:rPr>
            </w:pPr>
          </w:p>
        </w:tc>
        <w:tc>
          <w:tcPr>
            <w:tcW w:w="725" w:type="pct"/>
            <w:tcBorders>
              <w:left w:val="nil"/>
            </w:tcBorders>
          </w:tcPr>
          <w:p w14:paraId="15E5EDFC" w14:textId="2BEADF24" w:rsidR="00394407" w:rsidRPr="00052D12" w:rsidRDefault="00394407" w:rsidP="00052D12">
            <w:pPr>
              <w:jc w:val="both"/>
              <w:rPr>
                <w:rFonts w:ascii="Verdana" w:hAnsi="Verdana"/>
                <w:lang w:val="lt-LT"/>
              </w:rPr>
            </w:pPr>
            <w:r w:rsidRPr="00052D12">
              <w:rPr>
                <w:rFonts w:ascii="Verdana" w:hAnsi="Verdana"/>
              </w:rPr>
              <w:t>1800,00</w:t>
            </w:r>
          </w:p>
        </w:tc>
      </w:tr>
      <w:tr w:rsidR="00C1210D" w:rsidRPr="00052D12" w14:paraId="3F7D4C08" w14:textId="77777777" w:rsidTr="00F91F7D">
        <w:trPr>
          <w:jc w:val="center"/>
        </w:trPr>
        <w:tc>
          <w:tcPr>
            <w:tcW w:w="898" w:type="pct"/>
          </w:tcPr>
          <w:p w14:paraId="3E1FCCC4" w14:textId="77777777" w:rsidR="00394407" w:rsidRPr="00052D12" w:rsidRDefault="00394407" w:rsidP="00052D12">
            <w:pPr>
              <w:jc w:val="both"/>
              <w:rPr>
                <w:rFonts w:ascii="Verdana" w:hAnsi="Verdana"/>
                <w:lang w:val="lt-LT"/>
              </w:rPr>
            </w:pPr>
          </w:p>
        </w:tc>
        <w:tc>
          <w:tcPr>
            <w:tcW w:w="1228" w:type="pct"/>
          </w:tcPr>
          <w:p w14:paraId="64FF57BD" w14:textId="77777777" w:rsidR="00394407" w:rsidRPr="00052D12" w:rsidRDefault="00394407" w:rsidP="00052D12">
            <w:pPr>
              <w:jc w:val="both"/>
              <w:rPr>
                <w:rFonts w:ascii="Verdana" w:hAnsi="Verdana"/>
                <w:lang w:val="lt-LT"/>
              </w:rPr>
            </w:pPr>
          </w:p>
        </w:tc>
        <w:tc>
          <w:tcPr>
            <w:tcW w:w="259" w:type="pct"/>
            <w:tcBorders>
              <w:right w:val="nil"/>
            </w:tcBorders>
          </w:tcPr>
          <w:p w14:paraId="32D5D403" w14:textId="77777777" w:rsidR="00394407" w:rsidRPr="00052D12" w:rsidRDefault="00394407" w:rsidP="00052D12">
            <w:pPr>
              <w:jc w:val="both"/>
              <w:rPr>
                <w:rFonts w:ascii="Verdana" w:hAnsi="Verdana"/>
                <w:lang w:val="lt-LT"/>
              </w:rPr>
            </w:pPr>
          </w:p>
        </w:tc>
        <w:tc>
          <w:tcPr>
            <w:tcW w:w="806" w:type="pct"/>
            <w:tcBorders>
              <w:left w:val="nil"/>
            </w:tcBorders>
          </w:tcPr>
          <w:p w14:paraId="5C66C41D" w14:textId="77777777" w:rsidR="00394407" w:rsidRPr="00052D12" w:rsidRDefault="00394407" w:rsidP="00052D12">
            <w:pPr>
              <w:jc w:val="both"/>
              <w:rPr>
                <w:rFonts w:ascii="Verdana" w:hAnsi="Verdana"/>
                <w:lang w:val="lt-LT"/>
              </w:rPr>
            </w:pPr>
            <w:r w:rsidRPr="00052D12">
              <w:rPr>
                <w:rFonts w:ascii="Verdana" w:hAnsi="Verdana"/>
              </w:rPr>
              <w:t>2,5 m.</w:t>
            </w:r>
          </w:p>
        </w:tc>
        <w:tc>
          <w:tcPr>
            <w:tcW w:w="1084" w:type="pct"/>
            <w:tcBorders>
              <w:left w:val="nil"/>
              <w:right w:val="nil"/>
            </w:tcBorders>
          </w:tcPr>
          <w:p w14:paraId="6D7E72F6" w14:textId="77777777" w:rsidR="00394407" w:rsidRPr="00052D12" w:rsidRDefault="00394407" w:rsidP="00052D12">
            <w:pPr>
              <w:jc w:val="both"/>
              <w:rPr>
                <w:rFonts w:ascii="Verdana" w:hAnsi="Verdana"/>
                <w:lang w:val="lt-LT"/>
              </w:rPr>
            </w:pPr>
          </w:p>
        </w:tc>
        <w:tc>
          <w:tcPr>
            <w:tcW w:w="725" w:type="pct"/>
            <w:tcBorders>
              <w:left w:val="nil"/>
            </w:tcBorders>
          </w:tcPr>
          <w:p w14:paraId="270D2CD2" w14:textId="37B86E1E" w:rsidR="00394407" w:rsidRPr="00052D12" w:rsidRDefault="00394407" w:rsidP="00052D12">
            <w:pPr>
              <w:jc w:val="both"/>
              <w:rPr>
                <w:rFonts w:ascii="Verdana" w:hAnsi="Verdana"/>
                <w:lang w:val="lt-LT"/>
              </w:rPr>
            </w:pPr>
            <w:r w:rsidRPr="00052D12">
              <w:rPr>
                <w:rFonts w:ascii="Verdana" w:hAnsi="Verdana"/>
              </w:rPr>
              <w:t>2250,00</w:t>
            </w:r>
          </w:p>
        </w:tc>
      </w:tr>
      <w:tr w:rsidR="00C1210D" w:rsidRPr="00052D12" w14:paraId="14149CD8" w14:textId="77777777" w:rsidTr="00F91F7D">
        <w:trPr>
          <w:jc w:val="center"/>
        </w:trPr>
        <w:tc>
          <w:tcPr>
            <w:tcW w:w="898" w:type="pct"/>
          </w:tcPr>
          <w:p w14:paraId="44DA9D48" w14:textId="77777777" w:rsidR="00394407" w:rsidRPr="00052D12" w:rsidRDefault="00394407" w:rsidP="00052D12">
            <w:pPr>
              <w:jc w:val="both"/>
              <w:rPr>
                <w:rFonts w:ascii="Verdana" w:hAnsi="Verdana"/>
                <w:lang w:val="lt-LT"/>
              </w:rPr>
            </w:pPr>
          </w:p>
        </w:tc>
        <w:tc>
          <w:tcPr>
            <w:tcW w:w="1228" w:type="pct"/>
          </w:tcPr>
          <w:p w14:paraId="11D0ACD9" w14:textId="77777777" w:rsidR="00394407" w:rsidRPr="00052D12" w:rsidRDefault="00394407" w:rsidP="00052D12">
            <w:pPr>
              <w:jc w:val="both"/>
              <w:rPr>
                <w:rFonts w:ascii="Verdana" w:hAnsi="Verdana"/>
                <w:lang w:val="lt-LT"/>
              </w:rPr>
            </w:pPr>
          </w:p>
        </w:tc>
        <w:tc>
          <w:tcPr>
            <w:tcW w:w="259" w:type="pct"/>
            <w:tcBorders>
              <w:right w:val="nil"/>
            </w:tcBorders>
          </w:tcPr>
          <w:p w14:paraId="0D83C492" w14:textId="77777777" w:rsidR="00394407" w:rsidRPr="00052D12" w:rsidRDefault="00394407" w:rsidP="00052D12">
            <w:pPr>
              <w:jc w:val="both"/>
              <w:rPr>
                <w:rFonts w:ascii="Verdana" w:hAnsi="Verdana"/>
                <w:lang w:val="lt-LT"/>
              </w:rPr>
            </w:pPr>
          </w:p>
        </w:tc>
        <w:tc>
          <w:tcPr>
            <w:tcW w:w="806" w:type="pct"/>
            <w:tcBorders>
              <w:left w:val="nil"/>
            </w:tcBorders>
          </w:tcPr>
          <w:p w14:paraId="39FC342D" w14:textId="77777777" w:rsidR="00394407" w:rsidRPr="00052D12" w:rsidRDefault="00394407" w:rsidP="00052D12">
            <w:pPr>
              <w:jc w:val="both"/>
              <w:rPr>
                <w:rFonts w:ascii="Verdana" w:hAnsi="Verdana"/>
                <w:lang w:val="lt-LT"/>
              </w:rPr>
            </w:pPr>
            <w:r w:rsidRPr="00052D12">
              <w:rPr>
                <w:rFonts w:ascii="Verdana" w:hAnsi="Verdana"/>
              </w:rPr>
              <w:t>3 m.</w:t>
            </w:r>
          </w:p>
        </w:tc>
        <w:tc>
          <w:tcPr>
            <w:tcW w:w="1084" w:type="pct"/>
            <w:tcBorders>
              <w:left w:val="nil"/>
              <w:right w:val="nil"/>
            </w:tcBorders>
          </w:tcPr>
          <w:p w14:paraId="1B6A7525" w14:textId="77777777" w:rsidR="00394407" w:rsidRPr="00052D12" w:rsidRDefault="00394407" w:rsidP="00052D12">
            <w:pPr>
              <w:jc w:val="both"/>
              <w:rPr>
                <w:rFonts w:ascii="Verdana" w:hAnsi="Verdana"/>
                <w:lang w:val="lt-LT"/>
              </w:rPr>
            </w:pPr>
          </w:p>
        </w:tc>
        <w:tc>
          <w:tcPr>
            <w:tcW w:w="725" w:type="pct"/>
            <w:tcBorders>
              <w:left w:val="nil"/>
            </w:tcBorders>
          </w:tcPr>
          <w:p w14:paraId="5E1CDB44" w14:textId="4D3F2C0C" w:rsidR="00394407" w:rsidRPr="00052D12" w:rsidRDefault="00394407" w:rsidP="00052D12">
            <w:pPr>
              <w:jc w:val="both"/>
              <w:rPr>
                <w:rFonts w:ascii="Verdana" w:hAnsi="Verdana"/>
                <w:lang w:val="lt-LT"/>
              </w:rPr>
            </w:pPr>
            <w:r w:rsidRPr="00052D12">
              <w:rPr>
                <w:rFonts w:ascii="Verdana" w:hAnsi="Verdana"/>
              </w:rPr>
              <w:t>2700,00</w:t>
            </w:r>
          </w:p>
        </w:tc>
      </w:tr>
      <w:tr w:rsidR="00C1210D" w:rsidRPr="00052D12" w14:paraId="0D83C8BF" w14:textId="77777777" w:rsidTr="00F91F7D">
        <w:trPr>
          <w:jc w:val="center"/>
        </w:trPr>
        <w:tc>
          <w:tcPr>
            <w:tcW w:w="898" w:type="pct"/>
          </w:tcPr>
          <w:p w14:paraId="75D1B57A" w14:textId="77777777" w:rsidR="00394407" w:rsidRPr="00052D12" w:rsidRDefault="00394407" w:rsidP="00052D12">
            <w:pPr>
              <w:jc w:val="both"/>
              <w:rPr>
                <w:rFonts w:ascii="Verdana" w:hAnsi="Verdana"/>
                <w:lang w:val="lt-LT"/>
              </w:rPr>
            </w:pPr>
          </w:p>
        </w:tc>
        <w:tc>
          <w:tcPr>
            <w:tcW w:w="1228" w:type="pct"/>
          </w:tcPr>
          <w:p w14:paraId="092BED34" w14:textId="77777777" w:rsidR="00394407" w:rsidRPr="00052D12" w:rsidRDefault="00394407" w:rsidP="00052D12">
            <w:pPr>
              <w:jc w:val="both"/>
              <w:rPr>
                <w:rFonts w:ascii="Verdana" w:hAnsi="Verdana"/>
                <w:lang w:val="lt-LT"/>
              </w:rPr>
            </w:pPr>
          </w:p>
        </w:tc>
        <w:tc>
          <w:tcPr>
            <w:tcW w:w="259" w:type="pct"/>
            <w:tcBorders>
              <w:right w:val="nil"/>
            </w:tcBorders>
          </w:tcPr>
          <w:p w14:paraId="75379C4F" w14:textId="77777777" w:rsidR="00394407" w:rsidRPr="00052D12" w:rsidRDefault="00394407" w:rsidP="00052D12">
            <w:pPr>
              <w:jc w:val="both"/>
              <w:rPr>
                <w:rFonts w:ascii="Verdana" w:hAnsi="Verdana"/>
                <w:lang w:val="lt-LT"/>
              </w:rPr>
            </w:pPr>
          </w:p>
        </w:tc>
        <w:tc>
          <w:tcPr>
            <w:tcW w:w="806" w:type="pct"/>
            <w:tcBorders>
              <w:left w:val="nil"/>
            </w:tcBorders>
          </w:tcPr>
          <w:p w14:paraId="1C841877" w14:textId="77777777" w:rsidR="00394407" w:rsidRPr="00052D12" w:rsidRDefault="00394407" w:rsidP="00052D12">
            <w:pPr>
              <w:jc w:val="both"/>
              <w:rPr>
                <w:rFonts w:ascii="Verdana" w:hAnsi="Verdana"/>
                <w:lang w:val="lt-LT"/>
              </w:rPr>
            </w:pPr>
            <w:r w:rsidRPr="00052D12">
              <w:rPr>
                <w:rFonts w:ascii="Verdana" w:hAnsi="Verdana"/>
              </w:rPr>
              <w:t>3,5 m.</w:t>
            </w:r>
          </w:p>
        </w:tc>
        <w:tc>
          <w:tcPr>
            <w:tcW w:w="1084" w:type="pct"/>
            <w:tcBorders>
              <w:left w:val="nil"/>
              <w:right w:val="nil"/>
            </w:tcBorders>
          </w:tcPr>
          <w:p w14:paraId="12AB4DE6" w14:textId="77777777" w:rsidR="00394407" w:rsidRPr="00052D12" w:rsidRDefault="00394407" w:rsidP="00052D12">
            <w:pPr>
              <w:jc w:val="both"/>
              <w:rPr>
                <w:rFonts w:ascii="Verdana" w:hAnsi="Verdana"/>
                <w:lang w:val="lt-LT"/>
              </w:rPr>
            </w:pPr>
          </w:p>
        </w:tc>
        <w:tc>
          <w:tcPr>
            <w:tcW w:w="725" w:type="pct"/>
            <w:tcBorders>
              <w:left w:val="nil"/>
            </w:tcBorders>
          </w:tcPr>
          <w:p w14:paraId="50D81AAA" w14:textId="305B2C99" w:rsidR="00394407" w:rsidRPr="00052D12" w:rsidRDefault="00394407" w:rsidP="00052D12">
            <w:pPr>
              <w:jc w:val="both"/>
              <w:rPr>
                <w:rFonts w:ascii="Verdana" w:hAnsi="Verdana"/>
                <w:lang w:val="lt-LT"/>
              </w:rPr>
            </w:pPr>
            <w:r w:rsidRPr="00052D12">
              <w:rPr>
                <w:rFonts w:ascii="Verdana" w:hAnsi="Verdana"/>
              </w:rPr>
              <w:t>3150,00</w:t>
            </w:r>
          </w:p>
        </w:tc>
      </w:tr>
      <w:tr w:rsidR="00C1210D" w:rsidRPr="00052D12" w14:paraId="5511D528" w14:textId="77777777" w:rsidTr="00F91F7D">
        <w:trPr>
          <w:jc w:val="center"/>
        </w:trPr>
        <w:tc>
          <w:tcPr>
            <w:tcW w:w="898" w:type="pct"/>
          </w:tcPr>
          <w:p w14:paraId="13B90AD3" w14:textId="77777777" w:rsidR="00394407" w:rsidRPr="00052D12" w:rsidRDefault="00394407" w:rsidP="00052D12">
            <w:pPr>
              <w:jc w:val="both"/>
              <w:rPr>
                <w:rFonts w:ascii="Verdana" w:hAnsi="Verdana"/>
                <w:lang w:val="lt-LT"/>
              </w:rPr>
            </w:pPr>
          </w:p>
        </w:tc>
        <w:tc>
          <w:tcPr>
            <w:tcW w:w="1228" w:type="pct"/>
          </w:tcPr>
          <w:p w14:paraId="3CE10669" w14:textId="77777777" w:rsidR="00394407" w:rsidRPr="00052D12" w:rsidRDefault="00394407" w:rsidP="00052D12">
            <w:pPr>
              <w:jc w:val="both"/>
              <w:rPr>
                <w:rFonts w:ascii="Verdana" w:hAnsi="Verdana"/>
                <w:lang w:val="lt-LT"/>
              </w:rPr>
            </w:pPr>
          </w:p>
        </w:tc>
        <w:tc>
          <w:tcPr>
            <w:tcW w:w="259" w:type="pct"/>
            <w:tcBorders>
              <w:right w:val="nil"/>
            </w:tcBorders>
          </w:tcPr>
          <w:p w14:paraId="1FBFC81B" w14:textId="77777777" w:rsidR="00394407" w:rsidRPr="00052D12" w:rsidRDefault="00394407" w:rsidP="00052D12">
            <w:pPr>
              <w:jc w:val="both"/>
              <w:rPr>
                <w:rFonts w:ascii="Verdana" w:hAnsi="Verdana"/>
                <w:lang w:val="lt-LT"/>
              </w:rPr>
            </w:pPr>
          </w:p>
        </w:tc>
        <w:tc>
          <w:tcPr>
            <w:tcW w:w="806" w:type="pct"/>
            <w:tcBorders>
              <w:left w:val="nil"/>
            </w:tcBorders>
          </w:tcPr>
          <w:p w14:paraId="2D3B39B9" w14:textId="77777777" w:rsidR="00394407" w:rsidRPr="00052D12" w:rsidRDefault="00394407" w:rsidP="00052D12">
            <w:pPr>
              <w:jc w:val="both"/>
              <w:rPr>
                <w:rFonts w:ascii="Verdana" w:hAnsi="Verdana"/>
                <w:lang w:val="lt-LT"/>
              </w:rPr>
            </w:pPr>
            <w:r w:rsidRPr="00052D12">
              <w:rPr>
                <w:rFonts w:ascii="Verdana" w:hAnsi="Verdana"/>
              </w:rPr>
              <w:t>4 m.</w:t>
            </w:r>
          </w:p>
        </w:tc>
        <w:tc>
          <w:tcPr>
            <w:tcW w:w="1084" w:type="pct"/>
            <w:tcBorders>
              <w:left w:val="nil"/>
              <w:right w:val="nil"/>
            </w:tcBorders>
          </w:tcPr>
          <w:p w14:paraId="54222AAC" w14:textId="77777777" w:rsidR="00394407" w:rsidRPr="00052D12" w:rsidRDefault="00394407" w:rsidP="00052D12">
            <w:pPr>
              <w:jc w:val="both"/>
              <w:rPr>
                <w:rFonts w:ascii="Verdana" w:hAnsi="Verdana"/>
                <w:lang w:val="lt-LT"/>
              </w:rPr>
            </w:pPr>
          </w:p>
        </w:tc>
        <w:tc>
          <w:tcPr>
            <w:tcW w:w="725" w:type="pct"/>
            <w:tcBorders>
              <w:left w:val="nil"/>
            </w:tcBorders>
          </w:tcPr>
          <w:p w14:paraId="3DCBF8BA" w14:textId="3B0F68BE" w:rsidR="00394407" w:rsidRPr="00052D12" w:rsidRDefault="00394407" w:rsidP="00052D12">
            <w:pPr>
              <w:jc w:val="both"/>
              <w:rPr>
                <w:rFonts w:ascii="Verdana" w:hAnsi="Verdana"/>
                <w:lang w:val="lt-LT"/>
              </w:rPr>
            </w:pPr>
            <w:r w:rsidRPr="00052D12">
              <w:rPr>
                <w:rFonts w:ascii="Verdana" w:hAnsi="Verdana"/>
              </w:rPr>
              <w:t>3600,00</w:t>
            </w:r>
          </w:p>
        </w:tc>
      </w:tr>
      <w:tr w:rsidR="00C1210D" w:rsidRPr="00052D12" w14:paraId="3D95F180" w14:textId="77777777" w:rsidTr="00F91F7D">
        <w:trPr>
          <w:jc w:val="center"/>
        </w:trPr>
        <w:tc>
          <w:tcPr>
            <w:tcW w:w="898" w:type="pct"/>
          </w:tcPr>
          <w:p w14:paraId="282B345A" w14:textId="77777777" w:rsidR="00394407" w:rsidRPr="00052D12" w:rsidRDefault="00394407" w:rsidP="00052D12">
            <w:pPr>
              <w:jc w:val="both"/>
              <w:rPr>
                <w:rFonts w:ascii="Verdana" w:hAnsi="Verdana"/>
                <w:lang w:val="lt-LT"/>
              </w:rPr>
            </w:pPr>
          </w:p>
        </w:tc>
        <w:tc>
          <w:tcPr>
            <w:tcW w:w="1228" w:type="pct"/>
          </w:tcPr>
          <w:p w14:paraId="1C842BDA" w14:textId="77777777" w:rsidR="00394407" w:rsidRPr="00052D12" w:rsidRDefault="00394407" w:rsidP="00052D12">
            <w:pPr>
              <w:jc w:val="both"/>
              <w:rPr>
                <w:rFonts w:ascii="Verdana" w:hAnsi="Verdana"/>
                <w:lang w:val="lt-LT"/>
              </w:rPr>
            </w:pPr>
          </w:p>
        </w:tc>
        <w:tc>
          <w:tcPr>
            <w:tcW w:w="259" w:type="pct"/>
            <w:tcBorders>
              <w:right w:val="nil"/>
            </w:tcBorders>
          </w:tcPr>
          <w:p w14:paraId="159304CB" w14:textId="77777777" w:rsidR="00394407" w:rsidRPr="00052D12" w:rsidRDefault="00394407" w:rsidP="00052D12">
            <w:pPr>
              <w:jc w:val="both"/>
              <w:rPr>
                <w:rFonts w:ascii="Verdana" w:hAnsi="Verdana"/>
                <w:lang w:val="lt-LT"/>
              </w:rPr>
            </w:pPr>
          </w:p>
        </w:tc>
        <w:tc>
          <w:tcPr>
            <w:tcW w:w="806" w:type="pct"/>
            <w:tcBorders>
              <w:left w:val="nil"/>
            </w:tcBorders>
          </w:tcPr>
          <w:p w14:paraId="56FB0088" w14:textId="77777777" w:rsidR="00394407" w:rsidRPr="00052D12" w:rsidRDefault="00394407" w:rsidP="00052D12">
            <w:pPr>
              <w:jc w:val="both"/>
              <w:rPr>
                <w:rFonts w:ascii="Verdana" w:hAnsi="Verdana"/>
                <w:lang w:val="lt-LT"/>
              </w:rPr>
            </w:pPr>
            <w:r w:rsidRPr="00052D12">
              <w:rPr>
                <w:rFonts w:ascii="Verdana" w:hAnsi="Verdana"/>
              </w:rPr>
              <w:t>4,5 m.</w:t>
            </w:r>
          </w:p>
        </w:tc>
        <w:tc>
          <w:tcPr>
            <w:tcW w:w="1084" w:type="pct"/>
            <w:tcBorders>
              <w:left w:val="nil"/>
              <w:right w:val="nil"/>
            </w:tcBorders>
          </w:tcPr>
          <w:p w14:paraId="76505338" w14:textId="77777777" w:rsidR="00394407" w:rsidRPr="00052D12" w:rsidRDefault="00394407" w:rsidP="00052D12">
            <w:pPr>
              <w:jc w:val="both"/>
              <w:rPr>
                <w:rFonts w:ascii="Verdana" w:hAnsi="Verdana"/>
                <w:lang w:val="lt-LT"/>
              </w:rPr>
            </w:pPr>
          </w:p>
        </w:tc>
        <w:tc>
          <w:tcPr>
            <w:tcW w:w="725" w:type="pct"/>
            <w:tcBorders>
              <w:left w:val="nil"/>
            </w:tcBorders>
          </w:tcPr>
          <w:p w14:paraId="0295882E" w14:textId="0BD3866F" w:rsidR="00394407" w:rsidRPr="00052D12" w:rsidRDefault="00394407" w:rsidP="00052D12">
            <w:pPr>
              <w:jc w:val="both"/>
              <w:rPr>
                <w:rFonts w:ascii="Verdana" w:hAnsi="Verdana"/>
                <w:lang w:val="lt-LT"/>
              </w:rPr>
            </w:pPr>
            <w:r w:rsidRPr="00052D12">
              <w:rPr>
                <w:rFonts w:ascii="Verdana" w:hAnsi="Verdana"/>
              </w:rPr>
              <w:t>4050,00</w:t>
            </w:r>
          </w:p>
        </w:tc>
      </w:tr>
      <w:tr w:rsidR="00C1210D" w:rsidRPr="00052D12" w14:paraId="0CFBE1A9" w14:textId="77777777" w:rsidTr="00F91F7D">
        <w:trPr>
          <w:jc w:val="center"/>
        </w:trPr>
        <w:tc>
          <w:tcPr>
            <w:tcW w:w="898" w:type="pct"/>
          </w:tcPr>
          <w:p w14:paraId="3C5E9C76" w14:textId="77777777" w:rsidR="00394407" w:rsidRPr="00052D12" w:rsidRDefault="00394407" w:rsidP="00052D12">
            <w:pPr>
              <w:jc w:val="both"/>
              <w:rPr>
                <w:rFonts w:ascii="Verdana" w:hAnsi="Verdana"/>
                <w:lang w:val="lt-LT"/>
              </w:rPr>
            </w:pPr>
          </w:p>
        </w:tc>
        <w:tc>
          <w:tcPr>
            <w:tcW w:w="1228" w:type="pct"/>
          </w:tcPr>
          <w:p w14:paraId="14A526FF" w14:textId="77777777" w:rsidR="00394407" w:rsidRPr="00052D12" w:rsidRDefault="00394407" w:rsidP="00052D12">
            <w:pPr>
              <w:jc w:val="both"/>
              <w:rPr>
                <w:rFonts w:ascii="Verdana" w:hAnsi="Verdana"/>
                <w:lang w:val="lt-LT"/>
              </w:rPr>
            </w:pPr>
          </w:p>
        </w:tc>
        <w:tc>
          <w:tcPr>
            <w:tcW w:w="259" w:type="pct"/>
            <w:tcBorders>
              <w:right w:val="nil"/>
            </w:tcBorders>
          </w:tcPr>
          <w:p w14:paraId="1ED5CD18" w14:textId="77777777" w:rsidR="00394407" w:rsidRPr="00052D12" w:rsidRDefault="00394407" w:rsidP="00052D12">
            <w:pPr>
              <w:jc w:val="both"/>
              <w:rPr>
                <w:rFonts w:ascii="Verdana" w:hAnsi="Verdana"/>
                <w:lang w:val="lt-LT"/>
              </w:rPr>
            </w:pPr>
          </w:p>
        </w:tc>
        <w:tc>
          <w:tcPr>
            <w:tcW w:w="806" w:type="pct"/>
            <w:tcBorders>
              <w:left w:val="nil"/>
            </w:tcBorders>
          </w:tcPr>
          <w:p w14:paraId="60365607" w14:textId="77777777" w:rsidR="00394407" w:rsidRPr="00052D12" w:rsidRDefault="00394407" w:rsidP="00052D12">
            <w:pPr>
              <w:jc w:val="both"/>
              <w:rPr>
                <w:rFonts w:ascii="Verdana" w:hAnsi="Verdana"/>
                <w:lang w:val="lt-LT"/>
              </w:rPr>
            </w:pPr>
            <w:r w:rsidRPr="00052D12">
              <w:rPr>
                <w:rFonts w:ascii="Verdana" w:hAnsi="Verdana"/>
              </w:rPr>
              <w:t>5 m.</w:t>
            </w:r>
          </w:p>
        </w:tc>
        <w:tc>
          <w:tcPr>
            <w:tcW w:w="1084" w:type="pct"/>
            <w:tcBorders>
              <w:left w:val="nil"/>
              <w:right w:val="nil"/>
            </w:tcBorders>
          </w:tcPr>
          <w:p w14:paraId="1F8F34F2" w14:textId="3336A36B" w:rsidR="00394407" w:rsidRPr="00052D12" w:rsidRDefault="00394407" w:rsidP="00052D12">
            <w:pPr>
              <w:jc w:val="both"/>
              <w:rPr>
                <w:rFonts w:ascii="Verdana" w:hAnsi="Verdana"/>
                <w:lang w:val="lt-LT"/>
              </w:rPr>
            </w:pPr>
          </w:p>
        </w:tc>
        <w:tc>
          <w:tcPr>
            <w:tcW w:w="725" w:type="pct"/>
            <w:tcBorders>
              <w:left w:val="nil"/>
            </w:tcBorders>
          </w:tcPr>
          <w:p w14:paraId="53EED8B1" w14:textId="52281E81" w:rsidR="00394407" w:rsidRPr="00052D12" w:rsidRDefault="00E94DD1" w:rsidP="00052D12">
            <w:pPr>
              <w:jc w:val="both"/>
              <w:rPr>
                <w:rFonts w:ascii="Verdana" w:hAnsi="Verdana"/>
                <w:lang w:val="lt-LT"/>
              </w:rPr>
            </w:pPr>
            <w:r w:rsidRPr="00052D12">
              <w:rPr>
                <w:rFonts w:ascii="Verdana" w:hAnsi="Verdana"/>
              </w:rPr>
              <w:t>4500,00</w:t>
            </w:r>
          </w:p>
        </w:tc>
      </w:tr>
    </w:tbl>
    <w:p w14:paraId="7D670149" w14:textId="01E8105C" w:rsidR="00394407" w:rsidRPr="00052D12" w:rsidRDefault="00394407">
      <w:pPr>
        <w:pStyle w:val="Sraopastraipa"/>
        <w:numPr>
          <w:ilvl w:val="0"/>
          <w:numId w:val="37"/>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052D12">
        <w:rPr>
          <w:rFonts w:ascii="Verdana" w:eastAsiaTheme="minorHAnsi" w:hAnsi="Verdana" w:cs="TimesNewRomanPSMT"/>
          <w:sz w:val="24"/>
          <w:szCs w:val="24"/>
        </w:rPr>
        <w:t>Ekonominis naudingumas (S) apskaičiuojamas pagal formulę:</w:t>
      </w:r>
    </w:p>
    <w:p w14:paraId="2F1BBFCC" w14:textId="77777777" w:rsidR="00811155" w:rsidRPr="00052D12" w:rsidRDefault="00106208" w:rsidP="00052D12">
      <w:pPr>
        <w:autoSpaceDE w:val="0"/>
        <w:autoSpaceDN w:val="0"/>
        <w:adjustRightInd w:val="0"/>
        <w:ind w:firstLine="709"/>
        <w:jc w:val="center"/>
        <w:rPr>
          <w:rFonts w:ascii="Verdana" w:eastAsiaTheme="minorHAnsi" w:hAnsi="Verdana" w:cs="Cambria"/>
          <w:b/>
          <w:bCs/>
          <w:color w:val="auto"/>
        </w:rPr>
      </w:pPr>
      <w:r w:rsidRPr="00052D12">
        <w:rPr>
          <w:rFonts w:ascii="Verdana" w:eastAsiaTheme="minorHAnsi" w:hAnsi="Verdana" w:cs="Arial"/>
          <w:b/>
          <w:bCs/>
          <w:color w:val="auto"/>
        </w:rPr>
        <w:t>S = K – R2</w:t>
      </w:r>
    </w:p>
    <w:p w14:paraId="07361E1B" w14:textId="422D9AA5" w:rsidR="00811155" w:rsidRPr="00052D12" w:rsidRDefault="00394407">
      <w:pPr>
        <w:pStyle w:val="Sraopastraipa"/>
        <w:numPr>
          <w:ilvl w:val="0"/>
          <w:numId w:val="37"/>
        </w:numPr>
        <w:autoSpaceDE w:val="0"/>
        <w:autoSpaceDN w:val="0"/>
        <w:adjustRightInd w:val="0"/>
        <w:spacing w:after="0" w:line="240" w:lineRule="auto"/>
        <w:ind w:left="0" w:firstLine="709"/>
        <w:rPr>
          <w:rFonts w:ascii="Verdana" w:eastAsiaTheme="minorHAnsi" w:hAnsi="Verdana" w:cs="Cambria"/>
          <w:sz w:val="24"/>
          <w:szCs w:val="24"/>
        </w:rPr>
      </w:pPr>
      <w:r w:rsidRPr="00052D12">
        <w:rPr>
          <w:rFonts w:ascii="Verdana" w:eastAsiaTheme="minorHAnsi" w:hAnsi="Verdana" w:cs="TimesNewRomanPSMT"/>
          <w:sz w:val="24"/>
          <w:szCs w:val="24"/>
        </w:rPr>
        <w:t>Perkančioji organizacija vertindama tiekėjų pasiūlymus:</w:t>
      </w:r>
    </w:p>
    <w:p w14:paraId="2D6B0B62" w14:textId="77777777" w:rsidR="00811155" w:rsidRPr="00052D12" w:rsidRDefault="00394407">
      <w:pPr>
        <w:pStyle w:val="Sraopastraipa"/>
        <w:numPr>
          <w:ilvl w:val="1"/>
          <w:numId w:val="37"/>
        </w:numPr>
        <w:tabs>
          <w:tab w:val="left" w:pos="1701"/>
        </w:tabs>
        <w:autoSpaceDE w:val="0"/>
        <w:autoSpaceDN w:val="0"/>
        <w:adjustRightInd w:val="0"/>
        <w:spacing w:after="0" w:line="240" w:lineRule="auto"/>
        <w:ind w:left="0" w:firstLine="709"/>
        <w:rPr>
          <w:rFonts w:ascii="Verdana" w:eastAsiaTheme="minorHAnsi" w:hAnsi="Verdana" w:cs="Cambria"/>
          <w:sz w:val="24"/>
          <w:szCs w:val="24"/>
        </w:rPr>
      </w:pPr>
      <w:r w:rsidRPr="00052D12">
        <w:rPr>
          <w:rFonts w:ascii="Verdana" w:eastAsiaTheme="minorHAnsi" w:hAnsi="Verdana" w:cs="TimesNewRomanPSMT"/>
          <w:sz w:val="24"/>
          <w:szCs w:val="24"/>
        </w:rPr>
        <w:t>nustato kiekvieno vertinamo tiekėjo K ir R</w:t>
      </w:r>
      <w:r w:rsidR="00106208" w:rsidRPr="00052D12">
        <w:rPr>
          <w:rFonts w:ascii="Verdana" w:eastAsiaTheme="minorHAnsi" w:hAnsi="Verdana" w:cs="TimesNewRomanPSMT"/>
          <w:sz w:val="24"/>
          <w:szCs w:val="24"/>
        </w:rPr>
        <w:t>2</w:t>
      </w:r>
      <w:r w:rsidRPr="00052D12">
        <w:rPr>
          <w:rFonts w:ascii="Verdana" w:eastAsiaTheme="minorHAnsi" w:hAnsi="Verdana" w:cs="TimesNewRomanPSMT"/>
          <w:sz w:val="24"/>
          <w:szCs w:val="24"/>
        </w:rPr>
        <w:t xml:space="preserve"> reikšmes;</w:t>
      </w:r>
    </w:p>
    <w:p w14:paraId="79C75129" w14:textId="3526D2A0" w:rsidR="00394407" w:rsidRPr="00052D12" w:rsidRDefault="00394407">
      <w:pPr>
        <w:pStyle w:val="Sraopastraipa"/>
        <w:numPr>
          <w:ilvl w:val="1"/>
          <w:numId w:val="37"/>
        </w:numPr>
        <w:tabs>
          <w:tab w:val="left" w:pos="1701"/>
        </w:tabs>
        <w:autoSpaceDE w:val="0"/>
        <w:autoSpaceDN w:val="0"/>
        <w:adjustRightInd w:val="0"/>
        <w:spacing w:after="0" w:line="240" w:lineRule="auto"/>
        <w:ind w:left="0" w:firstLine="709"/>
        <w:rPr>
          <w:rFonts w:ascii="Verdana" w:eastAsiaTheme="minorHAnsi" w:hAnsi="Verdana" w:cs="Cambria"/>
          <w:sz w:val="24"/>
          <w:szCs w:val="24"/>
        </w:rPr>
      </w:pPr>
      <w:r w:rsidRPr="00052D12">
        <w:rPr>
          <w:rFonts w:ascii="Verdana" w:eastAsiaTheme="minorHAnsi" w:hAnsi="Verdana" w:cs="TimesNewRomanPSMT"/>
          <w:sz w:val="24"/>
          <w:szCs w:val="24"/>
        </w:rPr>
        <w:t>apskaičiuoja kiekvieno vertinamo tiekėjo S reikšmes.</w:t>
      </w:r>
    </w:p>
    <w:p w14:paraId="3F160F73" w14:textId="10B607CB" w:rsidR="00394407" w:rsidRPr="00052D12" w:rsidRDefault="00594C47">
      <w:pPr>
        <w:pStyle w:val="Sraopastraipa"/>
        <w:numPr>
          <w:ilvl w:val="0"/>
          <w:numId w:val="37"/>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052D12">
        <w:rPr>
          <w:rFonts w:ascii="Verdana" w:hAnsi="Verdana"/>
          <w:sz w:val="24"/>
          <w:szCs w:val="24"/>
        </w:rPr>
        <w:t xml:space="preserve">Laimėjusiu pasiūlymu pripažįstamas pasiūlymas, kurio </w:t>
      </w:r>
      <w:r w:rsidRPr="00052D12">
        <w:rPr>
          <w:rFonts w:ascii="Verdana" w:hAnsi="Verdana"/>
          <w:sz w:val="24"/>
          <w:szCs w:val="24"/>
          <w:shd w:val="clear" w:color="auto" w:fill="FFFFFF"/>
        </w:rPr>
        <w:t xml:space="preserve">ekonominio naudingumo įvertinimo balų suma (nurodant du skaičius po kablelio), apskaičiuota pagal šiose </w:t>
      </w:r>
      <w:r w:rsidR="00FB3729" w:rsidRPr="00052D12">
        <w:rPr>
          <w:rFonts w:ascii="Verdana" w:hAnsi="Verdana"/>
          <w:sz w:val="24"/>
          <w:szCs w:val="24"/>
          <w:shd w:val="clear" w:color="auto" w:fill="FFFFFF"/>
        </w:rPr>
        <w:t xml:space="preserve">pirkimo </w:t>
      </w:r>
      <w:r w:rsidRPr="00052D12">
        <w:rPr>
          <w:rFonts w:ascii="Verdana" w:hAnsi="Verdana"/>
          <w:sz w:val="24"/>
          <w:szCs w:val="24"/>
          <w:shd w:val="clear" w:color="auto" w:fill="FFFFFF"/>
        </w:rPr>
        <w:t>sąlygose nustatytus vertinimo kriterijus,</w:t>
      </w:r>
      <w:r w:rsidR="00394407" w:rsidRPr="00052D12">
        <w:rPr>
          <w:rFonts w:ascii="Verdana" w:eastAsiaTheme="minorHAnsi" w:hAnsi="Verdana" w:cs="TimesNewRomanPSMT"/>
          <w:sz w:val="24"/>
          <w:szCs w:val="24"/>
        </w:rPr>
        <w:t xml:space="preserve"> kurio S reikšmė yra mažiausia. Pasiūlymų eilė</w:t>
      </w:r>
      <w:r w:rsidR="00106208" w:rsidRPr="00052D12">
        <w:rPr>
          <w:rFonts w:ascii="Verdana" w:eastAsiaTheme="minorHAnsi" w:hAnsi="Verdana" w:cs="TimesNewRomanPSMT"/>
          <w:sz w:val="24"/>
          <w:szCs w:val="24"/>
        </w:rPr>
        <w:t xml:space="preserve"> </w:t>
      </w:r>
      <w:r w:rsidR="00394407" w:rsidRPr="00052D12">
        <w:rPr>
          <w:rFonts w:ascii="Verdana" w:eastAsiaTheme="minorHAnsi" w:hAnsi="Verdana" w:cs="TimesNewRomanPSMT"/>
          <w:sz w:val="24"/>
          <w:szCs w:val="24"/>
        </w:rPr>
        <w:t>sudaroma S reikšmės</w:t>
      </w:r>
      <w:r w:rsidR="00106208" w:rsidRPr="00052D12">
        <w:rPr>
          <w:rFonts w:ascii="Verdana" w:eastAsiaTheme="minorHAnsi" w:hAnsi="Verdana" w:cs="TimesNewRomanPSMT"/>
          <w:sz w:val="24"/>
          <w:szCs w:val="24"/>
        </w:rPr>
        <w:t xml:space="preserve"> </w:t>
      </w:r>
      <w:r w:rsidR="00394407" w:rsidRPr="00052D12">
        <w:rPr>
          <w:rFonts w:ascii="Verdana" w:eastAsiaTheme="minorHAnsi" w:hAnsi="Verdana" w:cs="TimesNewRomanPSMT"/>
          <w:sz w:val="24"/>
          <w:szCs w:val="24"/>
        </w:rPr>
        <w:t>didėjimo tvarka.</w:t>
      </w:r>
      <w:r w:rsidR="00356CF2" w:rsidRPr="00052D12">
        <w:rPr>
          <w:rStyle w:val="Puslapioinaosnuoroda"/>
          <w:rFonts w:ascii="Verdana" w:eastAsiaTheme="minorHAnsi" w:hAnsi="Verdana"/>
          <w:sz w:val="24"/>
          <w:szCs w:val="24"/>
        </w:rPr>
        <w:footnoteReference w:id="4"/>
      </w:r>
    </w:p>
    <w:p w14:paraId="27609D24" w14:textId="128A16E0" w:rsidR="00594C47" w:rsidRPr="00052D12" w:rsidRDefault="00594C47">
      <w:pPr>
        <w:pStyle w:val="Body2"/>
        <w:numPr>
          <w:ilvl w:val="0"/>
          <w:numId w:val="37"/>
        </w:numPr>
        <w:tabs>
          <w:tab w:val="left" w:pos="709"/>
        </w:tabs>
        <w:spacing w:after="0"/>
        <w:ind w:left="0" w:firstLine="709"/>
        <w:rPr>
          <w:rFonts w:ascii="Verdana" w:hAnsi="Verdana" w:cs="Times New Roman"/>
          <w:color w:val="auto"/>
          <w:sz w:val="24"/>
          <w:szCs w:val="24"/>
          <w:lang w:val="lt-LT"/>
        </w:rPr>
      </w:pPr>
      <w:r w:rsidRPr="00052D12">
        <w:rPr>
          <w:rFonts w:ascii="Verdana" w:hAnsi="Verdana" w:cs="Times New Roman"/>
          <w:color w:val="auto"/>
          <w:sz w:val="24"/>
          <w:szCs w:val="24"/>
          <w:lang w:val="lt-LT"/>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5759F713" w14:textId="3B4F03C1" w:rsidR="00594C47" w:rsidRPr="00052D12" w:rsidRDefault="00594C47">
      <w:pPr>
        <w:pStyle w:val="Body2"/>
        <w:numPr>
          <w:ilvl w:val="0"/>
          <w:numId w:val="37"/>
        </w:numPr>
        <w:tabs>
          <w:tab w:val="left" w:pos="709"/>
        </w:tabs>
        <w:spacing w:after="0"/>
        <w:ind w:left="0" w:firstLine="709"/>
        <w:rPr>
          <w:rFonts w:ascii="Verdana" w:hAnsi="Verdana" w:cs="Times New Roman"/>
          <w:color w:val="auto"/>
          <w:kern w:val="16"/>
          <w:sz w:val="24"/>
          <w:szCs w:val="24"/>
          <w:lang w:val="lt-LT"/>
        </w:rPr>
      </w:pPr>
      <w:r w:rsidRPr="00052D12">
        <w:rPr>
          <w:rFonts w:ascii="Verdana" w:hAnsi="Verdana" w:cs="Times New Roman"/>
          <w:color w:val="auto"/>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AD86EE" w14:textId="77777777" w:rsidR="00B842BC" w:rsidRPr="00052D12" w:rsidRDefault="00B842BC" w:rsidP="00052D12">
      <w:pPr>
        <w:pStyle w:val="Body2"/>
        <w:tabs>
          <w:tab w:val="left" w:pos="1260"/>
        </w:tabs>
        <w:spacing w:after="0"/>
        <w:rPr>
          <w:rFonts w:ascii="Verdana" w:hAnsi="Verdana" w:cs="Times New Roman"/>
          <w:sz w:val="24"/>
          <w:szCs w:val="24"/>
          <w:lang w:val="lt-LT"/>
        </w:rPr>
      </w:pPr>
    </w:p>
    <w:p w14:paraId="641E4C39" w14:textId="2AC672D9" w:rsidR="00B842BC" w:rsidRPr="00052D12" w:rsidRDefault="00B842BC">
      <w:pPr>
        <w:pStyle w:val="Antrat"/>
        <w:numPr>
          <w:ilvl w:val="0"/>
          <w:numId w:val="38"/>
        </w:numPr>
        <w:ind w:left="0"/>
        <w:jc w:val="center"/>
        <w:rPr>
          <w:rFonts w:ascii="Verdana" w:hAnsi="Verdana"/>
          <w:color w:val="000000" w:themeColor="text1"/>
          <w:sz w:val="24"/>
          <w:szCs w:val="24"/>
          <w:lang w:val="lt-LT"/>
        </w:rPr>
      </w:pPr>
      <w:bookmarkStart w:id="58" w:name="_Toc488998678"/>
      <w:bookmarkStart w:id="59" w:name="_Toc513084"/>
      <w:bookmarkStart w:id="60" w:name="_Toc195792012"/>
      <w:bookmarkEnd w:id="58"/>
      <w:r w:rsidRPr="00052D12">
        <w:rPr>
          <w:rFonts w:ascii="Verdana" w:hAnsi="Verdana"/>
          <w:color w:val="000000" w:themeColor="text1"/>
          <w:sz w:val="24"/>
          <w:szCs w:val="24"/>
          <w:lang w:val="lt-LT"/>
        </w:rPr>
        <w:t>PASIŪLYMŲ ATMETIMO PRIEŽASTYS</w:t>
      </w:r>
      <w:bookmarkEnd w:id="59"/>
      <w:bookmarkEnd w:id="60"/>
    </w:p>
    <w:p w14:paraId="795F18E5" w14:textId="77777777" w:rsidR="00B842BC" w:rsidRPr="00052D12" w:rsidRDefault="00B842BC" w:rsidP="00052D12">
      <w:pPr>
        <w:pStyle w:val="Body2"/>
        <w:spacing w:after="0"/>
        <w:rPr>
          <w:rFonts w:ascii="Verdana" w:hAnsi="Verdana" w:cs="Times New Roman"/>
          <w:color w:val="00000A"/>
          <w:sz w:val="24"/>
          <w:szCs w:val="24"/>
          <w:lang w:val="lt-LT"/>
        </w:rPr>
      </w:pPr>
    </w:p>
    <w:p w14:paraId="504B0280" w14:textId="3935BC6F" w:rsidR="00B842BC" w:rsidRPr="00052D12" w:rsidRDefault="00B842BC">
      <w:pPr>
        <w:pStyle w:val="Body2"/>
        <w:numPr>
          <w:ilvl w:val="0"/>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Pirkimo Komisija atmeta pasiūlymą, jeigu:</w:t>
      </w:r>
    </w:p>
    <w:p w14:paraId="68ABC556" w14:textId="4F307031" w:rsidR="00B842BC" w:rsidRPr="00052D12" w:rsidRDefault="00B842BC">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tiekėjas pasiūlymą ar jo dalį pateikė ne CVP IS priemonėmis;</w:t>
      </w:r>
    </w:p>
    <w:p w14:paraId="20BE501B" w14:textId="29FA0D1C" w:rsidR="00B842BC" w:rsidRPr="00052D12" w:rsidRDefault="00B842BC">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pasiūlymas neatitinka pirkimo dokumentuose nustatytų reikalavimų;</w:t>
      </w:r>
      <w:bookmarkStart w:id="61" w:name="_Ref74228308"/>
    </w:p>
    <w:p w14:paraId="4013E9CF" w14:textId="121A1B0D" w:rsidR="00B842BC" w:rsidRPr="00052D12" w:rsidRDefault="00B842BC">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dalyvio buvo pasiūlyta per didelė (</w:t>
      </w:r>
      <w:r w:rsidR="0095588C"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 xml:space="preserve">irkimo sąlygų </w:t>
      </w:r>
      <w:r w:rsidR="008B5899" w:rsidRPr="00052D12">
        <w:rPr>
          <w:rFonts w:ascii="Verdana" w:hAnsi="Verdana" w:cs="Times New Roman"/>
          <w:color w:val="00000A"/>
          <w:sz w:val="24"/>
          <w:szCs w:val="24"/>
          <w:lang w:val="lt-LT"/>
        </w:rPr>
        <w:t>60</w:t>
      </w:r>
      <w:r w:rsidR="00321636" w:rsidRPr="00052D12">
        <w:rPr>
          <w:rFonts w:ascii="Verdana" w:hAnsi="Verdana" w:cs="Times New Roman"/>
          <w:color w:val="00000A"/>
          <w:sz w:val="24"/>
          <w:szCs w:val="24"/>
          <w:lang w:val="lt-LT"/>
        </w:rPr>
        <w:t xml:space="preserve"> </w:t>
      </w:r>
      <w:r w:rsidRPr="00052D12">
        <w:rPr>
          <w:rFonts w:ascii="Verdana" w:hAnsi="Verdana" w:cs="Times New Roman"/>
          <w:color w:val="00000A"/>
          <w:sz w:val="24"/>
          <w:szCs w:val="24"/>
          <w:lang w:val="lt-LT"/>
        </w:rPr>
        <w:t xml:space="preserve">punktas), </w:t>
      </w:r>
      <w:r w:rsidRPr="00052D12">
        <w:rPr>
          <w:rFonts w:ascii="Verdana" w:hAnsi="Verdana" w:cs="Times New Roman"/>
          <w:sz w:val="24"/>
          <w:szCs w:val="24"/>
          <w:lang w:val="lt-LT"/>
        </w:rPr>
        <w:t xml:space="preserve">Perkančiajai organizacijai </w:t>
      </w:r>
      <w:r w:rsidRPr="00052D12">
        <w:rPr>
          <w:rFonts w:ascii="Verdana" w:hAnsi="Verdana" w:cs="Times New Roman"/>
          <w:color w:val="00000A"/>
          <w:sz w:val="24"/>
          <w:szCs w:val="24"/>
          <w:lang w:val="lt-LT"/>
        </w:rPr>
        <w:t>nepriimtina kaina;</w:t>
      </w:r>
      <w:bookmarkEnd w:id="61"/>
    </w:p>
    <w:p w14:paraId="1E127976" w14:textId="1A81D017" w:rsidR="008B4521" w:rsidRPr="00052D12" w:rsidRDefault="00F9059F">
      <w:pPr>
        <w:pStyle w:val="Body2"/>
        <w:numPr>
          <w:ilvl w:val="1"/>
          <w:numId w:val="37"/>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052D12">
        <w:rPr>
          <w:rFonts w:ascii="Verdana" w:hAnsi="Verdana" w:cs="Times New Roman"/>
          <w:color w:val="00000A"/>
          <w:sz w:val="24"/>
          <w:szCs w:val="24"/>
          <w:lang w:val="lt-LT"/>
        </w:rPr>
        <w:t>pasiūlymą pateikęs tiekėjas kartu su pasiūlymu nepateikė užpildyt</w:t>
      </w:r>
      <w:r w:rsidR="00B97907" w:rsidRPr="00052D12">
        <w:rPr>
          <w:rFonts w:ascii="Verdana" w:hAnsi="Verdana" w:cs="Times New Roman"/>
          <w:color w:val="00000A"/>
          <w:sz w:val="24"/>
          <w:szCs w:val="24"/>
          <w:lang w:val="lt-LT"/>
        </w:rPr>
        <w:t>o</w:t>
      </w:r>
      <w:r w:rsidRPr="00052D12">
        <w:rPr>
          <w:rFonts w:ascii="Verdana" w:hAnsi="Verdana" w:cs="Times New Roman"/>
          <w:color w:val="00000A"/>
          <w:sz w:val="24"/>
          <w:szCs w:val="24"/>
          <w:lang w:val="lt-LT"/>
        </w:rPr>
        <w:t xml:space="preserve"> </w:t>
      </w:r>
      <w:r w:rsidR="001C7C52" w:rsidRPr="00052D12">
        <w:rPr>
          <w:rFonts w:ascii="Verdana" w:hAnsi="Verdana" w:cs="Times New Roman"/>
          <w:color w:val="00000A"/>
          <w:sz w:val="24"/>
          <w:szCs w:val="24"/>
          <w:lang w:val="lt-LT"/>
        </w:rPr>
        <w:t>darbų kiekio žiniaraščio</w:t>
      </w:r>
      <w:r w:rsidRPr="00052D12">
        <w:rPr>
          <w:rFonts w:ascii="Verdana" w:hAnsi="Verdana" w:cs="Times New Roman"/>
          <w:color w:val="00000A"/>
          <w:sz w:val="24"/>
          <w:szCs w:val="24"/>
          <w:lang w:val="lt-LT"/>
        </w:rPr>
        <w:t>;</w:t>
      </w:r>
    </w:p>
    <w:p w14:paraId="4417217E" w14:textId="77777777" w:rsidR="001B01FC" w:rsidRPr="00052D12" w:rsidRDefault="00B842BC">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dalyvis per </w:t>
      </w:r>
      <w:r w:rsidRPr="00052D12">
        <w:rPr>
          <w:rFonts w:ascii="Verdana" w:hAnsi="Verdana" w:cs="Times New Roman"/>
          <w:sz w:val="24"/>
          <w:szCs w:val="24"/>
          <w:lang w:val="lt-LT"/>
        </w:rPr>
        <w:t xml:space="preserve">Perkančiosios organizacijos </w:t>
      </w:r>
      <w:r w:rsidRPr="00052D12">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058831EB" w:rsidR="001B01FC" w:rsidRPr="00052D12" w:rsidRDefault="001B01FC">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sz w:val="24"/>
          <w:szCs w:val="24"/>
          <w:lang w:val="lt-LT"/>
        </w:rPr>
        <w:lastRenderedPageBreak/>
        <w:t>pasiūlymą pateikęs tiekėjas turi būti pašalinamas iš pirkimo procedūros pagal pirkimo sąlygų 3</w:t>
      </w:r>
      <w:r w:rsidR="00860160" w:rsidRPr="00052D12">
        <w:rPr>
          <w:rFonts w:ascii="Verdana" w:hAnsi="Verdana"/>
          <w:sz w:val="24"/>
          <w:szCs w:val="24"/>
          <w:lang w:val="lt-LT"/>
        </w:rPr>
        <w:t>3</w:t>
      </w:r>
      <w:r w:rsidRPr="00052D12">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9AE1C6" w14:textId="261BC4B5" w:rsidR="006E24F2" w:rsidRPr="00052D12" w:rsidRDefault="006E24F2">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sz w:val="24"/>
          <w:szCs w:val="24"/>
          <w:lang w:val="lt-LT"/>
        </w:rPr>
        <w:t xml:space="preserve">pasiūlymą pateikęs tiekėjas neatitinka </w:t>
      </w:r>
      <w:r w:rsidR="0095588C" w:rsidRPr="00052D12">
        <w:rPr>
          <w:rFonts w:ascii="Verdana" w:hAnsi="Verdana"/>
          <w:sz w:val="24"/>
          <w:szCs w:val="24"/>
          <w:lang w:val="lt-LT"/>
        </w:rPr>
        <w:t>p</w:t>
      </w:r>
      <w:r w:rsidRPr="00052D12">
        <w:rPr>
          <w:rFonts w:ascii="Verdana" w:hAnsi="Verdana"/>
          <w:sz w:val="24"/>
          <w:szCs w:val="24"/>
          <w:lang w:val="lt-LT"/>
        </w:rPr>
        <w:t xml:space="preserve">irkimo sąlygų </w:t>
      </w:r>
      <w:r w:rsidR="00BD4C21" w:rsidRPr="00052D12">
        <w:rPr>
          <w:rFonts w:ascii="Verdana" w:hAnsi="Verdana"/>
          <w:sz w:val="24"/>
          <w:szCs w:val="24"/>
          <w:lang w:val="lt-LT"/>
        </w:rPr>
        <w:t>3</w:t>
      </w:r>
      <w:r w:rsidR="00860160" w:rsidRPr="00052D12">
        <w:rPr>
          <w:rFonts w:ascii="Verdana" w:hAnsi="Verdana"/>
          <w:sz w:val="24"/>
          <w:szCs w:val="24"/>
          <w:lang w:val="lt-LT"/>
        </w:rPr>
        <w:t>4</w:t>
      </w:r>
      <w:r w:rsidRPr="00052D12">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16977A9" w:rsidR="00704526" w:rsidRPr="00052D12" w:rsidRDefault="00704526">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pasiūlymą pateikęs tiekėjas neatitinka </w:t>
      </w:r>
      <w:r w:rsidR="0095588C"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 xml:space="preserve">irkimo sąlygų </w:t>
      </w:r>
      <w:r w:rsidR="00BD4C21" w:rsidRPr="00052D12">
        <w:rPr>
          <w:rFonts w:ascii="Verdana" w:hAnsi="Verdana" w:cs="Times New Roman"/>
          <w:color w:val="00000A"/>
          <w:sz w:val="24"/>
          <w:szCs w:val="24"/>
          <w:lang w:val="lt-LT"/>
        </w:rPr>
        <w:t>3</w:t>
      </w:r>
      <w:r w:rsidR="00860160" w:rsidRPr="00052D12">
        <w:rPr>
          <w:rFonts w:ascii="Verdana" w:hAnsi="Verdana" w:cs="Times New Roman"/>
          <w:color w:val="00000A"/>
          <w:sz w:val="24"/>
          <w:szCs w:val="24"/>
          <w:lang w:val="lt-LT"/>
        </w:rPr>
        <w:t>5</w:t>
      </w:r>
      <w:r w:rsidRPr="00052D12">
        <w:rPr>
          <w:rFonts w:ascii="Verdana" w:hAnsi="Verdana" w:cs="Times New Roman"/>
          <w:color w:val="00000A"/>
          <w:sz w:val="24"/>
          <w:szCs w:val="24"/>
          <w:lang w:val="lt-LT"/>
        </w:rPr>
        <w:t xml:space="preserve"> punkte nustatyto aplinkos apsaugos vadybos sistemos standart</w:t>
      </w:r>
      <w:r w:rsidR="007D1762" w:rsidRPr="00052D12">
        <w:rPr>
          <w:rFonts w:ascii="Verdana" w:hAnsi="Verdana" w:cs="Times New Roman"/>
          <w:color w:val="00000A"/>
          <w:sz w:val="24"/>
          <w:szCs w:val="24"/>
          <w:lang w:val="lt-LT"/>
        </w:rPr>
        <w:t>o</w:t>
      </w:r>
      <w:r w:rsidRPr="00052D12">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4140A6D" w:rsidR="0031119A" w:rsidRPr="00052D12" w:rsidRDefault="0031119A">
      <w:pPr>
        <w:pStyle w:val="Body2"/>
        <w:numPr>
          <w:ilvl w:val="1"/>
          <w:numId w:val="37"/>
        </w:numPr>
        <w:tabs>
          <w:tab w:val="left" w:pos="426"/>
          <w:tab w:val="left" w:pos="567"/>
          <w:tab w:val="left" w:pos="1276"/>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pateiktame pasiūlyme nurodyta kaina yra neįprastai maža ir dalyvis, </w:t>
      </w:r>
      <w:r w:rsidRPr="00052D12">
        <w:rPr>
          <w:rFonts w:ascii="Verdana" w:hAnsi="Verdana" w:cs="Times New Roman"/>
          <w:sz w:val="24"/>
          <w:szCs w:val="24"/>
          <w:lang w:val="lt-LT"/>
        </w:rPr>
        <w:t xml:space="preserve">Perkančiosios organizacijos </w:t>
      </w:r>
      <w:r w:rsidRPr="00052D12">
        <w:rPr>
          <w:rFonts w:ascii="Verdana" w:hAnsi="Verdana" w:cs="Times New Roman"/>
          <w:color w:val="00000A"/>
          <w:sz w:val="24"/>
          <w:szCs w:val="24"/>
          <w:lang w:val="lt-LT"/>
        </w:rPr>
        <w:t>prašymu, nepateikia tinkamų kainos pagrįstumo įrodymų;</w:t>
      </w:r>
    </w:p>
    <w:p w14:paraId="3344E9DB" w14:textId="77777777" w:rsidR="001B01FC" w:rsidRPr="00052D12" w:rsidRDefault="00B842BC">
      <w:pPr>
        <w:pStyle w:val="Body2"/>
        <w:numPr>
          <w:ilvl w:val="1"/>
          <w:numId w:val="37"/>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052D12">
        <w:rPr>
          <w:rFonts w:ascii="Verdana" w:hAnsi="Verdana" w:cs="Times New Roman"/>
          <w:color w:val="00000A"/>
          <w:sz w:val="24"/>
          <w:szCs w:val="24"/>
          <w:lang w:val="lt-LT"/>
        </w:rPr>
        <w:t>tiekėjas, apie nustatytų reikalavimų atitikimą, yra pateikęs melagingą informaciją</w:t>
      </w:r>
      <w:r w:rsidRPr="00052D12">
        <w:rPr>
          <w:rFonts w:ascii="Verdana" w:hAnsi="Verdana" w:cs="Times New Roman"/>
          <w:color w:val="auto"/>
          <w:sz w:val="24"/>
          <w:szCs w:val="24"/>
          <w:lang w:val="lt-LT"/>
        </w:rPr>
        <w:t xml:space="preserve">, kurią </w:t>
      </w:r>
      <w:r w:rsidRPr="00052D12">
        <w:rPr>
          <w:rFonts w:ascii="Verdana" w:hAnsi="Verdana" w:cs="Times New Roman"/>
          <w:color w:val="auto"/>
          <w:kern w:val="16"/>
          <w:sz w:val="24"/>
          <w:szCs w:val="24"/>
          <w:lang w:val="lt-LT"/>
        </w:rPr>
        <w:t xml:space="preserve">Perkančioji organizacija </w:t>
      </w:r>
      <w:r w:rsidRPr="00052D12">
        <w:rPr>
          <w:rFonts w:ascii="Verdana" w:hAnsi="Verdana" w:cs="Times New Roman"/>
          <w:color w:val="auto"/>
          <w:sz w:val="24"/>
          <w:szCs w:val="24"/>
          <w:lang w:val="lt-LT"/>
        </w:rPr>
        <w:t xml:space="preserve">gali įrodyti bet kokiomis teisėtomis priemonėmis; </w:t>
      </w:r>
    </w:p>
    <w:p w14:paraId="478F04C7" w14:textId="79660DF5" w:rsidR="001B01FC" w:rsidRPr="00052D12" w:rsidRDefault="001B01FC">
      <w:pPr>
        <w:pStyle w:val="Body2"/>
        <w:numPr>
          <w:ilvl w:val="1"/>
          <w:numId w:val="37"/>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052D12">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8" w:history="1">
        <w:r w:rsidRPr="00052D12">
          <w:rPr>
            <w:rStyle w:val="Hipersaitas"/>
            <w:rFonts w:ascii="Verdana" w:hAnsi="Verdana" w:cs="Arial Unicode MS"/>
            <w:color w:val="auto"/>
            <w:sz w:val="24"/>
            <w:szCs w:val="24"/>
            <w:lang w:val="lt-LT"/>
          </w:rPr>
          <w:t>https://e-seimasx.lrs.lt/portal/legalAct/lt/TAD/a4c424b2888111edbdcebd68a7a0df7e?jfwid=rwzi82n6s</w:t>
        </w:r>
      </w:hyperlink>
      <w:r w:rsidRPr="00052D12">
        <w:rPr>
          <w:rFonts w:ascii="Verdana" w:hAnsi="Verdana"/>
          <w:color w:val="auto"/>
          <w:sz w:val="24"/>
          <w:szCs w:val="24"/>
          <w:lang w:val="lt-LT"/>
        </w:rPr>
        <w:t>).</w:t>
      </w:r>
    </w:p>
    <w:p w14:paraId="28105927" w14:textId="251F8DA5" w:rsidR="00BF51BF" w:rsidRPr="00052D12" w:rsidRDefault="00B842BC">
      <w:pPr>
        <w:pStyle w:val="Body2"/>
        <w:numPr>
          <w:ilvl w:val="1"/>
          <w:numId w:val="37"/>
        </w:numPr>
        <w:tabs>
          <w:tab w:val="left" w:pos="1418"/>
          <w:tab w:val="left" w:pos="1843"/>
        </w:tabs>
        <w:spacing w:after="0"/>
        <w:ind w:left="0" w:firstLine="709"/>
        <w:rPr>
          <w:rFonts w:ascii="Verdana" w:hAnsi="Verdana" w:cs="Times New Roman"/>
          <w:sz w:val="24"/>
          <w:szCs w:val="24"/>
          <w:lang w:val="lt-LT"/>
        </w:rPr>
      </w:pPr>
      <w:r w:rsidRPr="00052D12">
        <w:rPr>
          <w:rFonts w:ascii="Verdana" w:hAnsi="Verdana" w:cs="Times New Roman"/>
          <w:color w:val="auto"/>
          <w:sz w:val="24"/>
          <w:szCs w:val="24"/>
          <w:lang w:val="lt-LT"/>
        </w:rPr>
        <w:t>j</w:t>
      </w:r>
      <w:r w:rsidRPr="00052D12">
        <w:rPr>
          <w:rFonts w:ascii="Verdana" w:hAnsi="Verdana" w:cs="Times New Roman"/>
          <w:color w:val="auto"/>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052D12">
        <w:rPr>
          <w:rFonts w:ascii="Verdana" w:hAnsi="Verdana" w:cs="Times New Roman"/>
          <w:color w:val="00000A"/>
          <w:spacing w:val="-4"/>
          <w:sz w:val="24"/>
          <w:szCs w:val="24"/>
          <w:lang w:val="lt-LT"/>
        </w:rPr>
        <w:t>CVP IS priemonėmis</w:t>
      </w:r>
      <w:r w:rsidR="00553411" w:rsidRPr="00052D12">
        <w:rPr>
          <w:rFonts w:ascii="Verdana" w:hAnsi="Verdana" w:cs="Times New Roman"/>
          <w:color w:val="00000A"/>
          <w:spacing w:val="-4"/>
          <w:sz w:val="24"/>
          <w:szCs w:val="24"/>
          <w:lang w:val="lt-LT"/>
        </w:rPr>
        <w:t xml:space="preserve">. </w:t>
      </w:r>
      <w:r w:rsidR="00553411" w:rsidRPr="00052D12">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CBCE6B" w14:textId="77777777" w:rsidR="001B01FC" w:rsidRPr="00052D12" w:rsidRDefault="00BF51BF">
      <w:pPr>
        <w:pStyle w:val="Body2"/>
        <w:numPr>
          <w:ilvl w:val="1"/>
          <w:numId w:val="37"/>
        </w:numPr>
        <w:tabs>
          <w:tab w:val="left" w:pos="426"/>
          <w:tab w:val="left" w:pos="567"/>
          <w:tab w:val="left" w:pos="1276"/>
          <w:tab w:val="left" w:pos="1843"/>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052D12">
        <w:rPr>
          <w:rFonts w:ascii="Verdana" w:hAnsi="Verdana" w:cs="Times New Roman"/>
          <w:sz w:val="24"/>
          <w:szCs w:val="24"/>
          <w:lang w:val="lt-LT"/>
        </w:rPr>
        <w:t>ir Perkančiosios organizacijos prašymu jų nepateikė per Perkančiosios organizacijos nurodytą terminą</w:t>
      </w:r>
      <w:r w:rsidR="001B01FC" w:rsidRPr="00052D12">
        <w:rPr>
          <w:rFonts w:ascii="Verdana" w:hAnsi="Verdana" w:cs="Times New Roman"/>
          <w:sz w:val="24"/>
          <w:szCs w:val="24"/>
          <w:lang w:val="lt-LT"/>
        </w:rPr>
        <w:t>;</w:t>
      </w:r>
    </w:p>
    <w:p w14:paraId="4A45CDD9" w14:textId="77777777" w:rsidR="001B01FC" w:rsidRPr="00052D12" w:rsidRDefault="001B01FC">
      <w:pPr>
        <w:pStyle w:val="Body2"/>
        <w:numPr>
          <w:ilvl w:val="1"/>
          <w:numId w:val="37"/>
        </w:numPr>
        <w:tabs>
          <w:tab w:val="left" w:pos="426"/>
          <w:tab w:val="left" w:pos="567"/>
          <w:tab w:val="left" w:pos="1276"/>
          <w:tab w:val="left" w:pos="1843"/>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77777777" w:rsidR="001B01FC" w:rsidRPr="00052D12" w:rsidRDefault="001B01FC">
      <w:pPr>
        <w:pStyle w:val="Body2"/>
        <w:numPr>
          <w:ilvl w:val="1"/>
          <w:numId w:val="37"/>
        </w:numPr>
        <w:tabs>
          <w:tab w:val="left" w:pos="426"/>
          <w:tab w:val="left" w:pos="567"/>
          <w:tab w:val="left" w:pos="1276"/>
          <w:tab w:val="left" w:pos="1843"/>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tiekėjas iki susipažinimo su pasiūlymais pradžios nepateikė pasiūlymo iššifravimo slaptažodžio.</w:t>
      </w:r>
    </w:p>
    <w:p w14:paraId="74B8648D" w14:textId="2F35FD9B" w:rsidR="001B01FC" w:rsidRPr="00052D12" w:rsidRDefault="001B01FC">
      <w:pPr>
        <w:pStyle w:val="Body2"/>
        <w:numPr>
          <w:ilvl w:val="1"/>
          <w:numId w:val="37"/>
        </w:numPr>
        <w:tabs>
          <w:tab w:val="left" w:pos="426"/>
          <w:tab w:val="left" w:pos="567"/>
          <w:tab w:val="left" w:pos="1276"/>
          <w:tab w:val="left" w:pos="1843"/>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052D12" w:rsidRDefault="00B842BC">
      <w:pPr>
        <w:pStyle w:val="Body2"/>
        <w:numPr>
          <w:ilvl w:val="0"/>
          <w:numId w:val="37"/>
        </w:numPr>
        <w:tabs>
          <w:tab w:val="left" w:pos="426"/>
          <w:tab w:val="left" w:pos="567"/>
          <w:tab w:val="left" w:pos="1260"/>
          <w:tab w:val="left" w:pos="1560"/>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lastRenderedPageBreak/>
        <w:t>Apie pasiūlymo atmetimą ir tokio atmetimo priežastis tiekėjas informuojamas raštu CVP IS priemonėmis.</w:t>
      </w:r>
    </w:p>
    <w:p w14:paraId="7D64384A" w14:textId="77777777" w:rsidR="00993638" w:rsidRPr="00052D12" w:rsidRDefault="00993638" w:rsidP="00052D12">
      <w:pPr>
        <w:pStyle w:val="Body2"/>
        <w:tabs>
          <w:tab w:val="left" w:pos="1260"/>
          <w:tab w:val="left" w:pos="1440"/>
        </w:tabs>
        <w:spacing w:after="0"/>
        <w:rPr>
          <w:rFonts w:ascii="Verdana" w:hAnsi="Verdana" w:cs="Times New Roman"/>
          <w:sz w:val="24"/>
          <w:szCs w:val="24"/>
          <w:lang w:val="lt-LT"/>
        </w:rPr>
      </w:pPr>
    </w:p>
    <w:p w14:paraId="69DEAEF3" w14:textId="534F9A6B" w:rsidR="00B842BC" w:rsidRPr="00052D12" w:rsidRDefault="00B842BC">
      <w:pPr>
        <w:pStyle w:val="Antrat"/>
        <w:numPr>
          <w:ilvl w:val="0"/>
          <w:numId w:val="38"/>
        </w:numPr>
        <w:ind w:left="0"/>
        <w:jc w:val="center"/>
        <w:rPr>
          <w:rFonts w:ascii="Verdana" w:hAnsi="Verdana"/>
          <w:color w:val="auto"/>
          <w:sz w:val="24"/>
          <w:szCs w:val="24"/>
          <w:lang w:val="lt-LT"/>
        </w:rPr>
      </w:pPr>
      <w:bookmarkStart w:id="62" w:name="_Toc488998679"/>
      <w:bookmarkStart w:id="63" w:name="_Toc513085"/>
      <w:bookmarkStart w:id="64" w:name="_Toc195792013"/>
      <w:bookmarkEnd w:id="62"/>
      <w:r w:rsidRPr="00052D12">
        <w:rPr>
          <w:rFonts w:ascii="Verdana" w:hAnsi="Verdana"/>
          <w:color w:val="auto"/>
          <w:sz w:val="24"/>
          <w:szCs w:val="24"/>
          <w:lang w:val="lt-LT"/>
        </w:rPr>
        <w:t>PASIŪLYMŲ VERTINIMAS IR PALYGINIMAS</w:t>
      </w:r>
      <w:bookmarkEnd w:id="63"/>
      <w:bookmarkEnd w:id="64"/>
    </w:p>
    <w:p w14:paraId="1EEA964B" w14:textId="77777777" w:rsidR="00B842BC" w:rsidRPr="00052D12" w:rsidRDefault="00B842BC" w:rsidP="00052D12">
      <w:pPr>
        <w:pStyle w:val="Body2"/>
        <w:spacing w:after="0"/>
        <w:rPr>
          <w:rFonts w:ascii="Verdana" w:hAnsi="Verdana" w:cs="Times New Roman"/>
          <w:color w:val="00000A"/>
          <w:sz w:val="24"/>
          <w:szCs w:val="24"/>
          <w:lang w:val="lt-LT"/>
        </w:rPr>
      </w:pPr>
    </w:p>
    <w:p w14:paraId="050D5266" w14:textId="77777777" w:rsidR="0046076D" w:rsidRPr="00052D12" w:rsidRDefault="0046076D">
      <w:pPr>
        <w:pStyle w:val="Sraopastraipa"/>
        <w:numPr>
          <w:ilvl w:val="0"/>
          <w:numId w:val="37"/>
        </w:numPr>
        <w:spacing w:after="0" w:line="240" w:lineRule="auto"/>
        <w:ind w:left="0" w:firstLine="709"/>
        <w:jc w:val="both"/>
        <w:rPr>
          <w:rFonts w:ascii="Verdana" w:hAnsi="Verdana"/>
          <w:color w:val="000000"/>
          <w:kern w:val="16"/>
          <w:sz w:val="24"/>
          <w:szCs w:val="24"/>
          <w:lang w:eastAsia="lt-LT"/>
        </w:rPr>
      </w:pPr>
      <w:r w:rsidRPr="00052D12">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052D12" w:rsidRDefault="00B842BC">
      <w:pPr>
        <w:pStyle w:val="Sraopastraipa"/>
        <w:numPr>
          <w:ilvl w:val="0"/>
          <w:numId w:val="37"/>
        </w:numPr>
        <w:spacing w:after="0" w:line="240" w:lineRule="auto"/>
        <w:ind w:left="0" w:firstLine="709"/>
        <w:jc w:val="both"/>
        <w:rPr>
          <w:rFonts w:ascii="Verdana" w:hAnsi="Verdana"/>
          <w:color w:val="000000"/>
          <w:kern w:val="16"/>
          <w:lang w:eastAsia="lt-LT"/>
        </w:rPr>
      </w:pPr>
      <w:r w:rsidRPr="00052D12">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052D12" w:rsidRDefault="00B842BC" w:rsidP="00052D12">
      <w:pPr>
        <w:pStyle w:val="Body2"/>
        <w:tabs>
          <w:tab w:val="left" w:pos="1260"/>
        </w:tabs>
        <w:spacing w:after="0"/>
        <w:rPr>
          <w:rFonts w:ascii="Verdana" w:hAnsi="Verdana" w:cs="Times New Roman"/>
          <w:sz w:val="24"/>
          <w:szCs w:val="24"/>
          <w:lang w:val="lt-LT"/>
        </w:rPr>
      </w:pPr>
    </w:p>
    <w:p w14:paraId="13E065EF" w14:textId="4F576189" w:rsidR="00B842BC" w:rsidRPr="00052D12" w:rsidRDefault="00B842BC">
      <w:pPr>
        <w:pStyle w:val="Antrat"/>
        <w:numPr>
          <w:ilvl w:val="0"/>
          <w:numId w:val="38"/>
        </w:numPr>
        <w:ind w:left="0"/>
        <w:jc w:val="center"/>
        <w:rPr>
          <w:rFonts w:ascii="Verdana" w:hAnsi="Verdana"/>
          <w:color w:val="auto"/>
          <w:sz w:val="24"/>
          <w:szCs w:val="24"/>
          <w:lang w:val="lt-LT"/>
        </w:rPr>
      </w:pPr>
      <w:bookmarkStart w:id="65" w:name="_Toc513086"/>
      <w:bookmarkStart w:id="66" w:name="_Toc195792014"/>
      <w:r w:rsidRPr="00052D12">
        <w:rPr>
          <w:rFonts w:ascii="Verdana" w:hAnsi="Verdana"/>
          <w:color w:val="auto"/>
          <w:sz w:val="24"/>
          <w:szCs w:val="24"/>
          <w:lang w:val="lt-LT"/>
        </w:rPr>
        <w:t>PASIŪLYMŲ EILĖ IR LAIMĖTOJO NUSTATYMAS</w:t>
      </w:r>
      <w:bookmarkEnd w:id="65"/>
      <w:bookmarkEnd w:id="66"/>
    </w:p>
    <w:p w14:paraId="22B34F9A" w14:textId="77777777" w:rsidR="00B842BC" w:rsidRPr="00052D12" w:rsidRDefault="00B842BC" w:rsidP="00052D12">
      <w:pPr>
        <w:pStyle w:val="Body2"/>
        <w:spacing w:after="0"/>
        <w:rPr>
          <w:rFonts w:ascii="Verdana" w:hAnsi="Verdana" w:cs="Times New Roman"/>
          <w:color w:val="00000A"/>
          <w:sz w:val="24"/>
          <w:szCs w:val="24"/>
          <w:lang w:val="lt-LT"/>
        </w:rPr>
      </w:pPr>
    </w:p>
    <w:p w14:paraId="56813628" w14:textId="0B486A8C" w:rsidR="00875405" w:rsidRPr="00052D12" w:rsidRDefault="00B842BC">
      <w:pPr>
        <w:pStyle w:val="Body2"/>
        <w:numPr>
          <w:ilvl w:val="0"/>
          <w:numId w:val="37"/>
        </w:numPr>
        <w:tabs>
          <w:tab w:val="left" w:pos="1276"/>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 </w:t>
      </w:r>
      <w:r w:rsidR="00875405" w:rsidRPr="00052D12">
        <w:rPr>
          <w:rFonts w:ascii="Verdana" w:hAnsi="Verdana"/>
          <w:sz w:val="24"/>
          <w:szCs w:val="24"/>
          <w:lang w:val="lt-LT"/>
        </w:rPr>
        <w:t xml:space="preserve">Išnagrinėjusi, įvertinusi ir palyginusi pateiktus pasiūlymus, </w:t>
      </w:r>
      <w:r w:rsidR="0068045E" w:rsidRPr="00052D12">
        <w:rPr>
          <w:rFonts w:ascii="Verdana" w:hAnsi="Verdana"/>
          <w:sz w:val="24"/>
          <w:szCs w:val="24"/>
          <w:lang w:val="lt-LT"/>
        </w:rPr>
        <w:t>Komisija</w:t>
      </w:r>
      <w:r w:rsidR="00875405" w:rsidRPr="00052D12">
        <w:rPr>
          <w:rFonts w:ascii="Verdana" w:hAnsi="Verdana"/>
          <w:sz w:val="24"/>
          <w:szCs w:val="24"/>
          <w:lang w:val="lt-LT"/>
        </w:rPr>
        <w:t xml:space="preserve"> nustato pasiūlymų eilę</w:t>
      </w:r>
      <w:r w:rsidR="008A1BE3" w:rsidRPr="00052D12">
        <w:rPr>
          <w:rFonts w:ascii="Verdana" w:hAnsi="Verdana"/>
          <w:sz w:val="24"/>
          <w:szCs w:val="24"/>
          <w:lang w:val="lt-LT"/>
        </w:rPr>
        <w:t xml:space="preserve"> </w:t>
      </w:r>
      <w:r w:rsidR="008A1BE3" w:rsidRPr="00052D12">
        <w:rPr>
          <w:rFonts w:ascii="Verdana" w:hAnsi="Verdana" w:cs="Times New Roman"/>
          <w:color w:val="00000A"/>
          <w:sz w:val="24"/>
          <w:szCs w:val="24"/>
          <w:lang w:val="lt-LT"/>
        </w:rPr>
        <w:t>(išskyrus atvejus, kai pasiūlymą pateikia, arba įvertinus pasiūlymus liko tik vienas tiekėjas)</w:t>
      </w:r>
      <w:r w:rsidR="00875405" w:rsidRPr="00052D12">
        <w:rPr>
          <w:rFonts w:ascii="Verdana" w:hAnsi="Verdana"/>
          <w:sz w:val="24"/>
          <w:szCs w:val="24"/>
          <w:lang w:val="lt-LT"/>
        </w:rPr>
        <w:t xml:space="preserve"> ir laimėjusį pasiūlymą bei priima sprendimą dėl sutarties sudarymo.</w:t>
      </w:r>
    </w:p>
    <w:p w14:paraId="277ABADF" w14:textId="0EEA9B45" w:rsidR="0046076D" w:rsidRPr="00052D12" w:rsidRDefault="00B842BC">
      <w:pPr>
        <w:pStyle w:val="Body2"/>
        <w:numPr>
          <w:ilvl w:val="0"/>
          <w:numId w:val="37"/>
        </w:numPr>
        <w:tabs>
          <w:tab w:val="left" w:pos="1276"/>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 xml:space="preserve"> </w:t>
      </w:r>
      <w:r w:rsidR="0046076D" w:rsidRPr="00052D12">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3CB02FE0" w:rsidR="00B842BC" w:rsidRPr="00052D12" w:rsidRDefault="00B842BC">
      <w:pPr>
        <w:pStyle w:val="Body2"/>
        <w:numPr>
          <w:ilvl w:val="0"/>
          <w:numId w:val="37"/>
        </w:numPr>
        <w:tabs>
          <w:tab w:val="left" w:pos="1276"/>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 </w:t>
      </w:r>
      <w:r w:rsidR="008A1BE3" w:rsidRPr="00052D12">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052D12" w:rsidRDefault="00B842BC">
      <w:pPr>
        <w:pStyle w:val="Body2"/>
        <w:numPr>
          <w:ilvl w:val="0"/>
          <w:numId w:val="37"/>
        </w:numPr>
        <w:tabs>
          <w:tab w:val="left" w:pos="1276"/>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56140C4" w:rsidR="00B842BC" w:rsidRPr="00052D12" w:rsidRDefault="00B842BC">
      <w:pPr>
        <w:pStyle w:val="Body2"/>
        <w:numPr>
          <w:ilvl w:val="0"/>
          <w:numId w:val="37"/>
        </w:numPr>
        <w:tabs>
          <w:tab w:val="left" w:pos="1276"/>
        </w:tabs>
        <w:spacing w:after="0"/>
        <w:ind w:left="0" w:firstLine="709"/>
        <w:rPr>
          <w:rFonts w:ascii="Verdana" w:hAnsi="Verdana" w:cs="Times New Roman"/>
          <w:sz w:val="24"/>
          <w:szCs w:val="24"/>
          <w:lang w:val="lt-LT"/>
        </w:rPr>
      </w:pPr>
      <w:r w:rsidRPr="00052D12">
        <w:rPr>
          <w:rFonts w:ascii="Verdana" w:hAnsi="Verdana" w:cs="Times New Roman"/>
          <w:color w:val="00000A"/>
          <w:sz w:val="24"/>
          <w:szCs w:val="24"/>
          <w:lang w:val="lt-LT"/>
        </w:rPr>
        <w:t xml:space="preserve"> </w:t>
      </w:r>
      <w:r w:rsidR="00B07151" w:rsidRPr="00052D12">
        <w:rPr>
          <w:rFonts w:ascii="Verdana" w:hAnsi="Verdana" w:cs="Times New Roman"/>
          <w:color w:val="00000A"/>
          <w:sz w:val="24"/>
          <w:szCs w:val="24"/>
          <w:lang w:val="lt-LT"/>
        </w:rPr>
        <w:t>Apie pasiūlymų eilės ir laimėjusio pasiūlymo nustatymą ir apie sprendimą sudaryti pirkimo sutartį</w:t>
      </w:r>
      <w:r w:rsidR="00A6685C" w:rsidRPr="00052D12">
        <w:rPr>
          <w:rFonts w:ascii="Verdana" w:hAnsi="Verdana" w:cs="Times New Roman"/>
          <w:color w:val="00000A"/>
          <w:sz w:val="24"/>
          <w:szCs w:val="24"/>
          <w:lang w:val="lt-LT"/>
        </w:rPr>
        <w:t xml:space="preserve"> ir tikslų atidėjimo terminą</w:t>
      </w:r>
      <w:r w:rsidR="00B07151" w:rsidRPr="00052D12">
        <w:rPr>
          <w:rFonts w:ascii="Verdana" w:hAnsi="Verdana" w:cs="Times New Roman"/>
          <w:color w:val="00000A"/>
          <w:sz w:val="24"/>
          <w:szCs w:val="24"/>
          <w:lang w:val="lt-LT"/>
        </w:rPr>
        <w:t>, nedelsiant, bet ne vėliau kaip per 3 darbo dienas nuo sprendimo priėmimo, raštu C</w:t>
      </w:r>
      <w:r w:rsidR="009240DB" w:rsidRPr="00052D12">
        <w:rPr>
          <w:rFonts w:ascii="Verdana" w:hAnsi="Verdana" w:cs="Times New Roman"/>
          <w:color w:val="00000A"/>
          <w:sz w:val="24"/>
          <w:szCs w:val="24"/>
          <w:lang w:val="lt-LT"/>
        </w:rPr>
        <w:t>VP</w:t>
      </w:r>
      <w:r w:rsidR="00B07151" w:rsidRPr="00052D12">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EA33704" w14:textId="03F4239C" w:rsidR="001D4AB7" w:rsidRPr="00052D12" w:rsidRDefault="001D4AB7">
      <w:pPr>
        <w:pStyle w:val="Body2"/>
        <w:numPr>
          <w:ilvl w:val="0"/>
          <w:numId w:val="37"/>
        </w:numPr>
        <w:tabs>
          <w:tab w:val="left" w:pos="851"/>
          <w:tab w:val="left" w:pos="1418"/>
        </w:tabs>
        <w:spacing w:after="0"/>
        <w:ind w:left="0" w:firstLine="709"/>
        <w:rPr>
          <w:rFonts w:ascii="Verdana" w:hAnsi="Verdana" w:cs="Times New Roman"/>
          <w:sz w:val="24"/>
          <w:szCs w:val="24"/>
          <w:lang w:val="lt-LT"/>
        </w:rPr>
      </w:pPr>
      <w:r w:rsidRPr="00052D12">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w:t>
      </w:r>
      <w:r w:rsidR="009C12DD">
        <w:rPr>
          <w:rFonts w:ascii="Verdana" w:hAnsi="Verdana" w:cs="Times New Roman"/>
          <w:kern w:val="16"/>
          <w:sz w:val="24"/>
          <w:szCs w:val="24"/>
          <w:lang w:val="lt-LT"/>
        </w:rPr>
        <w:t xml:space="preserve">(jeigu taikoma) </w:t>
      </w:r>
      <w:r w:rsidRPr="00052D12">
        <w:rPr>
          <w:rFonts w:ascii="Verdana" w:hAnsi="Verdana" w:cs="Times New Roman"/>
          <w:kern w:val="16"/>
          <w:sz w:val="24"/>
          <w:szCs w:val="24"/>
          <w:lang w:val="lt-LT"/>
        </w:rPr>
        <w:t xml:space="preserve">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052D12">
        <w:rPr>
          <w:rFonts w:ascii="Verdana" w:hAnsi="Verdana" w:cs="Times New Roman"/>
          <w:kern w:val="16"/>
          <w:sz w:val="24"/>
          <w:szCs w:val="24"/>
          <w:lang w:val="lt-LT"/>
        </w:rPr>
        <w:lastRenderedPageBreak/>
        <w:t>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512407EC" w14:textId="71EF24DE" w:rsidR="00141298" w:rsidRPr="00052D12" w:rsidRDefault="00141298">
      <w:pPr>
        <w:pStyle w:val="Body2"/>
        <w:numPr>
          <w:ilvl w:val="0"/>
          <w:numId w:val="37"/>
        </w:numPr>
        <w:tabs>
          <w:tab w:val="left" w:pos="1276"/>
        </w:tabs>
        <w:spacing w:after="0"/>
        <w:ind w:left="0" w:firstLine="709"/>
        <w:rPr>
          <w:rFonts w:ascii="Verdana" w:hAnsi="Verdana" w:cs="Times New Roman"/>
          <w:sz w:val="24"/>
          <w:szCs w:val="24"/>
          <w:lang w:val="lt-LT"/>
        </w:rPr>
      </w:pPr>
      <w:r w:rsidRPr="00052D12">
        <w:rPr>
          <w:rFonts w:ascii="Verdana" w:hAnsi="Verdana" w:cs="Times New Roman"/>
          <w:sz w:val="24"/>
          <w:szCs w:val="24"/>
          <w:lang w:val="lt-LT"/>
        </w:rPr>
        <w:t xml:space="preserve"> Jeigu tiekėjas, kuriam buvo pasiūlyta sudaryti pirkimo sutartį, raštu atsisako ją sudaryti arba iki </w:t>
      </w:r>
      <w:r w:rsidR="00561EEE" w:rsidRPr="00052D12">
        <w:rPr>
          <w:rFonts w:ascii="Verdana" w:hAnsi="Verdana" w:cs="Times New Roman"/>
          <w:sz w:val="24"/>
          <w:szCs w:val="24"/>
          <w:lang w:val="lt-LT"/>
        </w:rPr>
        <w:t>Pavedimą suteikusios</w:t>
      </w:r>
      <w:r w:rsidR="00CF0B95" w:rsidRPr="00052D12">
        <w:rPr>
          <w:rFonts w:ascii="Verdana" w:hAnsi="Verdana" w:cs="Times New Roman"/>
          <w:sz w:val="24"/>
          <w:szCs w:val="24"/>
          <w:lang w:val="lt-LT"/>
        </w:rPr>
        <w:t xml:space="preserve"> perkančiosios</w:t>
      </w:r>
      <w:r w:rsidR="00561EEE" w:rsidRPr="00052D12">
        <w:rPr>
          <w:rFonts w:ascii="Verdana" w:hAnsi="Verdana" w:cs="Times New Roman"/>
          <w:sz w:val="24"/>
          <w:szCs w:val="24"/>
          <w:lang w:val="lt-LT"/>
        </w:rPr>
        <w:t xml:space="preserve"> </w:t>
      </w:r>
      <w:r w:rsidRPr="00052D12">
        <w:rPr>
          <w:rFonts w:ascii="Verdana" w:hAnsi="Verdana" w:cs="Times New Roman"/>
          <w:sz w:val="24"/>
          <w:szCs w:val="24"/>
          <w:lang w:val="lt-LT"/>
        </w:rPr>
        <w:t xml:space="preserve">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8D5619" w:rsidRPr="00052D12">
        <w:rPr>
          <w:rFonts w:ascii="Verdana" w:hAnsi="Verdana" w:cs="Times New Roman"/>
          <w:sz w:val="24"/>
          <w:szCs w:val="24"/>
          <w:lang w:val="lt-LT"/>
        </w:rPr>
        <w:t xml:space="preserve">Pavedimą </w:t>
      </w:r>
      <w:r w:rsidR="00561EEE" w:rsidRPr="00052D12">
        <w:rPr>
          <w:rFonts w:ascii="Verdana" w:hAnsi="Verdana" w:cs="Times New Roman"/>
          <w:sz w:val="24"/>
          <w:szCs w:val="24"/>
          <w:lang w:val="lt-LT"/>
        </w:rPr>
        <w:t xml:space="preserve">suteikusios </w:t>
      </w:r>
      <w:r w:rsidR="00CF0B95" w:rsidRPr="00052D12">
        <w:rPr>
          <w:rFonts w:ascii="Verdana" w:hAnsi="Verdana" w:cs="Times New Roman"/>
          <w:sz w:val="24"/>
          <w:szCs w:val="24"/>
          <w:lang w:val="lt-LT"/>
        </w:rPr>
        <w:t xml:space="preserve">perkančiosios </w:t>
      </w:r>
      <w:r w:rsidRPr="00052D12">
        <w:rPr>
          <w:rFonts w:ascii="Verdana" w:hAnsi="Verdana" w:cs="Times New Roman"/>
          <w:sz w:val="24"/>
          <w:szCs w:val="24"/>
          <w:lang w:val="lt-LT"/>
        </w:rPr>
        <w:t>organizacijos nurodyto termino nepateikia pirkimo dokumentuose nustatyto pirkimo sutarties įvykdymo užtikrinimą patvirtinančio dokumento (jei reikalaujama) arba neįvykdo kitų pirkimo sutartyje nustatytų jos įsigaliojimo sąlygų,</w:t>
      </w:r>
      <w:r w:rsidR="00CF0B95" w:rsidRPr="00052D12">
        <w:rPr>
          <w:rFonts w:ascii="Verdana" w:hAnsi="Verdana" w:cs="Times New Roman"/>
          <w:sz w:val="24"/>
          <w:szCs w:val="24"/>
          <w:lang w:val="lt-LT"/>
        </w:rPr>
        <w:t xml:space="preserve"> Pavedimą suteikusi p</w:t>
      </w:r>
      <w:r w:rsidRPr="00052D12">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052D12">
        <w:rPr>
          <w:rFonts w:ascii="Verdana" w:hAnsi="Verdana" w:cs="Times New Roman"/>
          <w:b/>
          <w:bCs/>
          <w:sz w:val="24"/>
          <w:szCs w:val="24"/>
          <w:lang w:val="lt-LT"/>
        </w:rPr>
        <w:t xml:space="preserve"> </w:t>
      </w:r>
      <w:r w:rsidRPr="00052D12">
        <w:rPr>
          <w:rFonts w:ascii="Verdana" w:hAnsi="Verdana" w:cs="Times New Roman"/>
          <w:sz w:val="24"/>
          <w:szCs w:val="24"/>
          <w:lang w:val="lt-LT"/>
        </w:rPr>
        <w:t>straipsnio 1 dalyje išdėstytos sąlygos.</w:t>
      </w:r>
    </w:p>
    <w:p w14:paraId="787B53C4" w14:textId="6E50C485" w:rsidR="008644F4" w:rsidRPr="00052D12" w:rsidRDefault="008644F4" w:rsidP="00052D12">
      <w:pPr>
        <w:pStyle w:val="Body2"/>
        <w:tabs>
          <w:tab w:val="left" w:pos="1276"/>
        </w:tabs>
        <w:spacing w:after="0"/>
        <w:ind w:left="1789"/>
        <w:rPr>
          <w:rFonts w:ascii="Verdana" w:hAnsi="Verdana" w:cs="Times New Roman"/>
          <w:sz w:val="24"/>
          <w:szCs w:val="24"/>
          <w:lang w:val="lt-LT"/>
        </w:rPr>
      </w:pPr>
    </w:p>
    <w:p w14:paraId="1AB44E04" w14:textId="7D2A41A5" w:rsidR="00B842BC" w:rsidRPr="00052D12" w:rsidRDefault="00B842BC">
      <w:pPr>
        <w:pStyle w:val="Antrat"/>
        <w:numPr>
          <w:ilvl w:val="0"/>
          <w:numId w:val="38"/>
        </w:numPr>
        <w:jc w:val="center"/>
        <w:rPr>
          <w:rFonts w:ascii="Verdana" w:hAnsi="Verdana"/>
          <w:color w:val="auto"/>
          <w:sz w:val="24"/>
          <w:szCs w:val="24"/>
          <w:lang w:val="lt-LT"/>
        </w:rPr>
      </w:pPr>
      <w:bookmarkStart w:id="67" w:name="_Toc488998681"/>
      <w:bookmarkStart w:id="68" w:name="_Toc513087"/>
      <w:bookmarkStart w:id="69" w:name="_Toc195792015"/>
      <w:bookmarkEnd w:id="67"/>
      <w:r w:rsidRPr="00052D12">
        <w:rPr>
          <w:rFonts w:ascii="Verdana" w:hAnsi="Verdana"/>
          <w:color w:val="auto"/>
          <w:sz w:val="24"/>
          <w:szCs w:val="24"/>
          <w:lang w:val="lt-LT"/>
        </w:rPr>
        <w:t>PRETENZIJŲ IR SKUNDŲ NAGRINĖJIMAS</w:t>
      </w:r>
      <w:bookmarkEnd w:id="68"/>
      <w:bookmarkEnd w:id="69"/>
    </w:p>
    <w:p w14:paraId="1221B178" w14:textId="77777777" w:rsidR="00B842BC" w:rsidRPr="00052D12" w:rsidRDefault="00B842BC" w:rsidP="00052D12">
      <w:pPr>
        <w:pStyle w:val="Body2"/>
        <w:spacing w:after="0"/>
        <w:rPr>
          <w:rFonts w:ascii="Verdana" w:hAnsi="Verdana" w:cs="Times New Roman"/>
          <w:color w:val="00000A"/>
          <w:sz w:val="24"/>
          <w:szCs w:val="24"/>
          <w:lang w:val="lt-LT"/>
        </w:rPr>
      </w:pPr>
    </w:p>
    <w:p w14:paraId="31A1FD0B" w14:textId="442F0618" w:rsidR="00B842BC" w:rsidRPr="00052D12" w:rsidRDefault="00B842BC">
      <w:pPr>
        <w:pStyle w:val="Body2"/>
        <w:numPr>
          <w:ilvl w:val="0"/>
          <w:numId w:val="37"/>
        </w:numPr>
        <w:tabs>
          <w:tab w:val="left" w:pos="426"/>
          <w:tab w:val="left" w:pos="1276"/>
          <w:tab w:val="left" w:pos="1418"/>
          <w:tab w:val="left" w:pos="1560"/>
        </w:tabs>
        <w:spacing w:after="0"/>
        <w:ind w:left="0" w:firstLine="709"/>
        <w:rPr>
          <w:rFonts w:ascii="Verdana" w:hAnsi="Verdana"/>
          <w:sz w:val="24"/>
          <w:szCs w:val="24"/>
          <w:lang w:val="lt-LT"/>
        </w:rPr>
      </w:pPr>
      <w:r w:rsidRPr="00052D12">
        <w:rPr>
          <w:rFonts w:ascii="Verdana" w:hAnsi="Verdana" w:cs="Times New Roman"/>
          <w:color w:val="00000A"/>
          <w:sz w:val="24"/>
          <w:szCs w:val="24"/>
          <w:lang w:val="lt-LT"/>
        </w:rPr>
        <w:t xml:space="preserve"> </w:t>
      </w:r>
      <w:bookmarkStart w:id="70" w:name="_Ref74228480"/>
      <w:r w:rsidR="009F71F7" w:rsidRPr="00052D12">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052D12">
        <w:rPr>
          <w:rFonts w:ascii="Verdana" w:hAnsi="Verdana"/>
          <w:sz w:val="24"/>
          <w:szCs w:val="24"/>
          <w:lang w:val="lt-LT"/>
        </w:rPr>
        <w:t>P</w:t>
      </w:r>
      <w:r w:rsidR="009F71F7" w:rsidRPr="00052D12">
        <w:rPr>
          <w:rFonts w:ascii="Verdana" w:hAnsi="Verdana"/>
          <w:sz w:val="24"/>
          <w:szCs w:val="24"/>
          <w:lang w:val="lt-LT"/>
        </w:rPr>
        <w:t>erkančiajai organizacijai. Pretenzijos teikiamos raštu tiekėjo pasirinktomis priemonėmis.</w:t>
      </w:r>
    </w:p>
    <w:bookmarkEnd w:id="70"/>
    <w:p w14:paraId="3F0D63FB" w14:textId="1F353FBF" w:rsidR="00E2239D" w:rsidRPr="00052D12" w:rsidRDefault="00E2239D">
      <w:pPr>
        <w:pStyle w:val="Body2"/>
        <w:numPr>
          <w:ilvl w:val="0"/>
          <w:numId w:val="37"/>
        </w:numPr>
        <w:tabs>
          <w:tab w:val="left" w:pos="426"/>
          <w:tab w:val="left" w:pos="1276"/>
          <w:tab w:val="left" w:pos="1418"/>
          <w:tab w:val="left" w:pos="1560"/>
        </w:tabs>
        <w:spacing w:after="0"/>
        <w:ind w:left="0" w:firstLine="709"/>
        <w:rPr>
          <w:rFonts w:ascii="Verdana" w:hAnsi="Verdana"/>
          <w:sz w:val="24"/>
          <w:szCs w:val="24"/>
          <w:lang w:val="lt-LT"/>
        </w:rPr>
      </w:pPr>
      <w:r w:rsidRPr="00052D12">
        <w:rPr>
          <w:rFonts w:ascii="Verdana" w:hAnsi="Verdana" w:cs="Times New Roman"/>
          <w:color w:val="00000A"/>
          <w:sz w:val="24"/>
          <w:szCs w:val="24"/>
          <w:lang w:val="lt-LT"/>
        </w:rPr>
        <w:t xml:space="preserve">Tiekėjas turi teisę pateikti pretenziją </w:t>
      </w:r>
      <w:r w:rsidR="0024264A"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 xml:space="preserve">erkančiajai organizacijai, pateikti prašymą ar pareikšti ieškinį teismui (išskyrus šiuos atvejus: </w:t>
      </w:r>
      <w:r w:rsidRPr="00052D12">
        <w:rPr>
          <w:rFonts w:ascii="Verdana" w:hAnsi="Verdana" w:cs="Times New Roman"/>
          <w:sz w:val="24"/>
          <w:szCs w:val="24"/>
          <w:lang w:val="lt-LT"/>
        </w:rPr>
        <w:t>1.</w:t>
      </w:r>
      <w:r w:rsidRPr="00052D12">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052D12">
        <w:rPr>
          <w:rFonts w:ascii="Verdana" w:hAnsi="Verdana" w:cs="Times New Roman"/>
          <w:sz w:val="24"/>
          <w:szCs w:val="24"/>
          <w:lang w:val="lt-LT"/>
        </w:rPr>
        <w:t xml:space="preserve"> 2. </w:t>
      </w:r>
      <w:r w:rsidRPr="00052D12">
        <w:rPr>
          <w:rFonts w:ascii="Verdana" w:hAnsi="Verdana"/>
          <w:sz w:val="24"/>
          <w:szCs w:val="24"/>
          <w:lang w:val="lt-LT"/>
        </w:rPr>
        <w:t xml:space="preserve">Tiekėjas, manydamas, kad </w:t>
      </w:r>
      <w:r w:rsidR="0024264A" w:rsidRPr="00052D12">
        <w:rPr>
          <w:rFonts w:ascii="Verdana" w:hAnsi="Verdana"/>
          <w:sz w:val="24"/>
          <w:szCs w:val="24"/>
          <w:lang w:val="lt-LT"/>
        </w:rPr>
        <w:t>P</w:t>
      </w:r>
      <w:r w:rsidRPr="00052D12">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052D12">
        <w:rPr>
          <w:rFonts w:ascii="Verdana" w:hAnsi="Verdana"/>
          <w:sz w:val="24"/>
          <w:szCs w:val="24"/>
          <w:lang w:val="lt-LT"/>
        </w:rPr>
        <w:t>P</w:t>
      </w:r>
      <w:r w:rsidRPr="00052D12">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052D12">
        <w:rPr>
          <w:rFonts w:ascii="Verdana" w:hAnsi="Verdana"/>
          <w:sz w:val="24"/>
          <w:szCs w:val="24"/>
          <w:lang w:val="lt-LT"/>
        </w:rPr>
        <w:t>P</w:t>
      </w:r>
      <w:r w:rsidRPr="00052D12">
        <w:rPr>
          <w:rFonts w:ascii="Verdana" w:hAnsi="Verdana"/>
          <w:sz w:val="24"/>
          <w:szCs w:val="24"/>
          <w:lang w:val="lt-LT"/>
        </w:rPr>
        <w:t>erkančiosios organizacijos sprendimo išsiuntimo tiekėjui dienos):</w:t>
      </w:r>
    </w:p>
    <w:p w14:paraId="52B5546C" w14:textId="082DBC91" w:rsidR="00E2239D" w:rsidRPr="00052D12" w:rsidRDefault="00E2239D">
      <w:pPr>
        <w:pStyle w:val="Body2"/>
        <w:numPr>
          <w:ilvl w:val="1"/>
          <w:numId w:val="37"/>
        </w:numPr>
        <w:tabs>
          <w:tab w:val="left" w:pos="1134"/>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 xml:space="preserve">per 5 darbo dienas nuo </w:t>
      </w:r>
      <w:r w:rsidR="00C7741E"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13EBC5FA" w:rsidR="00E2239D" w:rsidRPr="00052D12" w:rsidRDefault="00E2239D">
      <w:pPr>
        <w:pStyle w:val="Body2"/>
        <w:numPr>
          <w:ilvl w:val="1"/>
          <w:numId w:val="37"/>
        </w:numPr>
        <w:tabs>
          <w:tab w:val="left" w:pos="1134"/>
          <w:tab w:val="left" w:pos="1276"/>
          <w:tab w:val="left" w:pos="1560"/>
        </w:tabs>
        <w:spacing w:after="0"/>
        <w:ind w:left="0" w:firstLine="709"/>
        <w:rPr>
          <w:rFonts w:ascii="Verdana" w:hAnsi="Verdana" w:cs="Times New Roman"/>
          <w:color w:val="00000A"/>
          <w:sz w:val="24"/>
          <w:szCs w:val="24"/>
          <w:lang w:val="lt-LT"/>
        </w:rPr>
      </w:pPr>
      <w:r w:rsidRPr="00052D12">
        <w:rPr>
          <w:rFonts w:ascii="Verdana" w:hAnsi="Verdana" w:cs="Times New Roman"/>
          <w:color w:val="00000A"/>
          <w:sz w:val="24"/>
          <w:szCs w:val="24"/>
          <w:lang w:val="lt-LT"/>
        </w:rPr>
        <w:t xml:space="preserve">per 5 darbo dienas nuo paskelbimo apie </w:t>
      </w:r>
      <w:r w:rsidR="00C7741E"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 xml:space="preserve">erkančiosios organizacijos priimtą sprendimą dienos, jeigu </w:t>
      </w:r>
      <w:r w:rsidR="009B477B" w:rsidRPr="00052D12">
        <w:rPr>
          <w:rFonts w:ascii="Verdana" w:hAnsi="Verdana" w:cs="Times New Roman"/>
          <w:color w:val="00000A"/>
          <w:sz w:val="24"/>
          <w:szCs w:val="24"/>
          <w:lang w:val="lt-LT"/>
        </w:rPr>
        <w:t>VPĮ</w:t>
      </w:r>
      <w:r w:rsidRPr="00052D12">
        <w:rPr>
          <w:rFonts w:ascii="Verdana" w:hAnsi="Verdana" w:cs="Times New Roman"/>
          <w:color w:val="00000A"/>
          <w:sz w:val="24"/>
          <w:szCs w:val="24"/>
          <w:lang w:val="lt-LT"/>
        </w:rPr>
        <w:t xml:space="preserve"> nėra reikalavimo raštu informuoti tiekėjus apie </w:t>
      </w:r>
      <w:r w:rsidR="00C7741E" w:rsidRPr="00052D12">
        <w:rPr>
          <w:rFonts w:ascii="Verdana" w:hAnsi="Verdana" w:cs="Times New Roman"/>
          <w:color w:val="00000A"/>
          <w:sz w:val="24"/>
          <w:szCs w:val="24"/>
          <w:lang w:val="lt-LT"/>
        </w:rPr>
        <w:t>P</w:t>
      </w:r>
      <w:r w:rsidRPr="00052D12">
        <w:rPr>
          <w:rFonts w:ascii="Verdana" w:hAnsi="Verdana" w:cs="Times New Roman"/>
          <w:color w:val="00000A"/>
          <w:sz w:val="24"/>
          <w:szCs w:val="24"/>
          <w:lang w:val="lt-LT"/>
        </w:rPr>
        <w:t>erkančiosios organizacijos priimtus sprendimus.</w:t>
      </w:r>
    </w:p>
    <w:p w14:paraId="433A46B9" w14:textId="178E3444" w:rsidR="00E2239D" w:rsidRPr="00052D12" w:rsidRDefault="00E2239D">
      <w:pPr>
        <w:pStyle w:val="Body2"/>
        <w:numPr>
          <w:ilvl w:val="0"/>
          <w:numId w:val="37"/>
        </w:numPr>
        <w:tabs>
          <w:tab w:val="left" w:pos="1134"/>
          <w:tab w:val="left" w:pos="1260"/>
        </w:tabs>
        <w:spacing w:after="0"/>
        <w:ind w:left="0" w:firstLine="709"/>
        <w:rPr>
          <w:rFonts w:ascii="Verdana" w:hAnsi="Verdana" w:cs="Times New Roman"/>
          <w:color w:val="00000A"/>
          <w:sz w:val="24"/>
          <w:szCs w:val="24"/>
          <w:lang w:val="lt-LT"/>
        </w:rPr>
      </w:pPr>
      <w:r w:rsidRPr="00052D12">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052D12">
        <w:rPr>
          <w:rFonts w:ascii="Verdana" w:hAnsi="Verdana"/>
          <w:kern w:val="16"/>
          <w:sz w:val="24"/>
          <w:szCs w:val="24"/>
          <w:lang w:val="lt-LT"/>
        </w:rPr>
        <w:t>VPĮ</w:t>
      </w:r>
      <w:r w:rsidRPr="00052D12">
        <w:rPr>
          <w:rFonts w:ascii="Verdana" w:hAnsi="Verdana"/>
          <w:kern w:val="16"/>
          <w:sz w:val="24"/>
          <w:szCs w:val="24"/>
          <w:lang w:val="lt-LT"/>
        </w:rPr>
        <w:t xml:space="preserve"> 102 straipsnio 1 dalyje nustatytų terminų. Neprivaloma nagrinėti pretenzijų, teikiamų pakartotinai dėl to paties </w:t>
      </w:r>
      <w:r w:rsidR="00C7741E" w:rsidRPr="00052D12">
        <w:rPr>
          <w:rFonts w:ascii="Verdana" w:hAnsi="Verdana"/>
          <w:kern w:val="16"/>
          <w:sz w:val="24"/>
          <w:szCs w:val="24"/>
          <w:lang w:val="lt-LT"/>
        </w:rPr>
        <w:t>P</w:t>
      </w:r>
      <w:r w:rsidRPr="00052D12">
        <w:rPr>
          <w:rFonts w:ascii="Verdana" w:hAnsi="Verdana"/>
          <w:kern w:val="16"/>
          <w:sz w:val="24"/>
          <w:szCs w:val="24"/>
          <w:lang w:val="lt-LT"/>
        </w:rPr>
        <w:t>erkančiosios organizacijos priimto sprendimo arba atlikto veiksmo.</w:t>
      </w:r>
    </w:p>
    <w:p w14:paraId="715063D9" w14:textId="3AF363E2" w:rsidR="00E2239D" w:rsidRPr="00052D12" w:rsidRDefault="00E2239D">
      <w:pPr>
        <w:pStyle w:val="Body2"/>
        <w:numPr>
          <w:ilvl w:val="0"/>
          <w:numId w:val="37"/>
        </w:numPr>
        <w:tabs>
          <w:tab w:val="left" w:pos="1276"/>
        </w:tabs>
        <w:spacing w:after="0"/>
        <w:ind w:left="0" w:firstLine="709"/>
        <w:rPr>
          <w:rFonts w:ascii="Verdana" w:hAnsi="Verdana" w:cs="Times New Roman"/>
          <w:color w:val="00000A"/>
          <w:sz w:val="24"/>
          <w:szCs w:val="24"/>
          <w:lang w:val="lt-LT"/>
        </w:rPr>
      </w:pPr>
      <w:r w:rsidRPr="00052D12">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052D12" w:rsidRDefault="00B842BC" w:rsidP="00052D12">
      <w:pPr>
        <w:pStyle w:val="Body2"/>
        <w:tabs>
          <w:tab w:val="left" w:pos="1260"/>
        </w:tabs>
        <w:spacing w:after="0"/>
        <w:rPr>
          <w:rFonts w:ascii="Verdana" w:hAnsi="Verdana" w:cs="Times New Roman"/>
          <w:sz w:val="24"/>
          <w:szCs w:val="24"/>
          <w:lang w:val="lt-LT"/>
        </w:rPr>
      </w:pPr>
    </w:p>
    <w:p w14:paraId="5E93271D" w14:textId="53851625" w:rsidR="00B842BC" w:rsidRPr="00052D12" w:rsidRDefault="00B842BC">
      <w:pPr>
        <w:pStyle w:val="Antrat"/>
        <w:numPr>
          <w:ilvl w:val="0"/>
          <w:numId w:val="38"/>
        </w:numPr>
        <w:jc w:val="center"/>
        <w:rPr>
          <w:rFonts w:ascii="Verdana" w:hAnsi="Verdana"/>
          <w:color w:val="auto"/>
          <w:sz w:val="24"/>
          <w:szCs w:val="24"/>
          <w:lang w:val="lt-LT"/>
        </w:rPr>
      </w:pPr>
      <w:bookmarkStart w:id="72" w:name="_Toc488998682"/>
      <w:bookmarkStart w:id="73" w:name="_Toc513088"/>
      <w:bookmarkStart w:id="74" w:name="_Toc195792016"/>
      <w:bookmarkEnd w:id="72"/>
      <w:r w:rsidRPr="00052D12">
        <w:rPr>
          <w:rFonts w:ascii="Verdana" w:hAnsi="Verdana"/>
          <w:color w:val="auto"/>
          <w:sz w:val="24"/>
          <w:szCs w:val="24"/>
          <w:lang w:val="lt-LT"/>
        </w:rPr>
        <w:t>PIRKIMO SUTARTIES PASIRAŠYMAS IR jos SĄLYGOS</w:t>
      </w:r>
      <w:bookmarkEnd w:id="73"/>
      <w:bookmarkEnd w:id="74"/>
    </w:p>
    <w:p w14:paraId="4E507BA5" w14:textId="77777777" w:rsidR="00B842BC" w:rsidRPr="00052D12" w:rsidRDefault="00B842BC" w:rsidP="00052D12">
      <w:pPr>
        <w:pStyle w:val="Body2"/>
        <w:spacing w:after="0"/>
        <w:rPr>
          <w:rFonts w:ascii="Verdana" w:hAnsi="Verdana" w:cs="Times New Roman"/>
          <w:color w:val="00000A"/>
          <w:sz w:val="24"/>
          <w:szCs w:val="24"/>
          <w:lang w:val="lt-LT"/>
        </w:rPr>
      </w:pPr>
    </w:p>
    <w:p w14:paraId="09F14688" w14:textId="05D636BF" w:rsidR="007A65BC" w:rsidRPr="00052D12" w:rsidRDefault="008D5619">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Pavedimą suteikusi p</w:t>
      </w:r>
      <w:r w:rsidR="00141298" w:rsidRPr="00052D12">
        <w:rPr>
          <w:rFonts w:ascii="Verdana" w:hAnsi="Verdana"/>
          <w:sz w:val="24"/>
          <w:szCs w:val="24"/>
        </w:rPr>
        <w:t>erkančioji organizacija sudaryti pirkimo sutartį raštu informuoja tą dalyvį, kurio pasiūlymas pripažintas laimėjusiu, kartu jam nurodomas laikas, iki kada reikia sudaryti pirkimo sutartį.</w:t>
      </w:r>
    </w:p>
    <w:p w14:paraId="05E813FD" w14:textId="77777777" w:rsidR="007A65BC" w:rsidRPr="00052D12" w:rsidRDefault="007A65BC">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Sutartis turi būti sudaroma nedelsiant, atidėjimo terminas nebus taikomas.</w:t>
      </w:r>
    </w:p>
    <w:p w14:paraId="4C02760B" w14:textId="1F95CD64" w:rsidR="007A65BC" w:rsidRPr="00052D12" w:rsidRDefault="007A65BC">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Sudaroma Sutartis turi atitikti tiekėjo pasiūlymą ir šias Pirkimo sąlygas.</w:t>
      </w:r>
    </w:p>
    <w:p w14:paraId="25AC5881" w14:textId="77777777" w:rsidR="007A65BC" w:rsidRPr="00052D12" w:rsidRDefault="007A65BC">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S</w:t>
      </w:r>
      <w:r w:rsidRPr="00052D12">
        <w:rPr>
          <w:rFonts w:ascii="Verdana" w:hAnsi="Verdana"/>
          <w:color w:val="00000A"/>
          <w:sz w:val="24"/>
          <w:szCs w:val="24"/>
        </w:rPr>
        <w:t xml:space="preserve">utartis </w:t>
      </w:r>
      <w:r w:rsidRPr="00052D12">
        <w:rPr>
          <w:rFonts w:ascii="Verdana" w:hAnsi="Verdana"/>
          <w:sz w:val="24"/>
          <w:szCs w:val="24"/>
        </w:rPr>
        <w:t xml:space="preserve">bus sudaroma bei pasirašoma </w:t>
      </w:r>
      <w:r w:rsidRPr="00052D12">
        <w:rPr>
          <w:rFonts w:ascii="Verdana" w:hAnsi="Verdana"/>
          <w:b/>
          <w:sz w:val="24"/>
          <w:szCs w:val="24"/>
        </w:rPr>
        <w:t>elektroninėmis priemonėmis</w:t>
      </w:r>
      <w:r w:rsidRPr="00052D12">
        <w:rPr>
          <w:rFonts w:ascii="Verdana" w:hAnsi="Verdana"/>
          <w:color w:val="00000A"/>
          <w:sz w:val="24"/>
          <w:szCs w:val="24"/>
        </w:rPr>
        <w:t>.</w:t>
      </w:r>
    </w:p>
    <w:p w14:paraId="3EAF70BA" w14:textId="0CBC093C" w:rsidR="007A65BC" w:rsidRPr="00052D12" w:rsidRDefault="007A65BC">
      <w:pPr>
        <w:pStyle w:val="Sraopastraipa"/>
        <w:numPr>
          <w:ilvl w:val="0"/>
          <w:numId w:val="37"/>
        </w:numPr>
        <w:spacing w:after="0" w:line="240" w:lineRule="auto"/>
        <w:ind w:left="0" w:firstLine="709"/>
        <w:jc w:val="both"/>
        <w:rPr>
          <w:rFonts w:ascii="Verdana" w:hAnsi="Verdana"/>
          <w:sz w:val="24"/>
          <w:szCs w:val="24"/>
        </w:rPr>
      </w:pPr>
      <w:r w:rsidRPr="00052D12">
        <w:rPr>
          <w:rFonts w:ascii="Verdana" w:hAnsi="Verdana"/>
          <w:sz w:val="24"/>
          <w:szCs w:val="24"/>
        </w:rPr>
        <w:t xml:space="preserve">Vykdant Sutartį, sąskaitos faktūros </w:t>
      </w:r>
      <w:r w:rsidR="008D5619" w:rsidRPr="00052D12">
        <w:rPr>
          <w:rFonts w:ascii="Verdana" w:hAnsi="Verdana"/>
          <w:sz w:val="24"/>
          <w:szCs w:val="24"/>
        </w:rPr>
        <w:t xml:space="preserve">Pavedimą suteikusiai </w:t>
      </w:r>
      <w:r w:rsidR="00DB5A76" w:rsidRPr="00052D12">
        <w:rPr>
          <w:rFonts w:ascii="Verdana" w:hAnsi="Verdana"/>
          <w:sz w:val="24"/>
          <w:szCs w:val="24"/>
        </w:rPr>
        <w:t>p</w:t>
      </w:r>
      <w:r w:rsidRPr="00052D12">
        <w:rPr>
          <w:rFonts w:ascii="Verdana" w:hAnsi="Verdana"/>
          <w:sz w:val="24"/>
          <w:szCs w:val="24"/>
        </w:rPr>
        <w:t>erkančiajai organizacijai teikiamos tik elektroniniu būdu:</w:t>
      </w:r>
    </w:p>
    <w:p w14:paraId="03047849" w14:textId="77777777" w:rsidR="007A65BC" w:rsidRPr="00052D12" w:rsidRDefault="007A65BC">
      <w:pPr>
        <w:pStyle w:val="Sraopastraipa"/>
        <w:numPr>
          <w:ilvl w:val="1"/>
          <w:numId w:val="37"/>
        </w:numPr>
        <w:tabs>
          <w:tab w:val="left" w:pos="1418"/>
          <w:tab w:val="left" w:pos="1701"/>
        </w:tabs>
        <w:spacing w:after="0" w:line="240" w:lineRule="auto"/>
        <w:ind w:left="0" w:firstLine="709"/>
        <w:jc w:val="both"/>
        <w:rPr>
          <w:rFonts w:ascii="Verdana" w:hAnsi="Verdana"/>
          <w:sz w:val="24"/>
          <w:szCs w:val="24"/>
        </w:rPr>
      </w:pPr>
      <w:r w:rsidRPr="00052D12">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6BA1D08" w14:textId="77777777" w:rsidR="001F122C" w:rsidRPr="00052D12" w:rsidRDefault="001F122C">
      <w:pPr>
        <w:pStyle w:val="Sraopastraipa"/>
        <w:numPr>
          <w:ilvl w:val="1"/>
          <w:numId w:val="37"/>
        </w:numPr>
        <w:tabs>
          <w:tab w:val="left" w:pos="1418"/>
          <w:tab w:val="left" w:pos="1560"/>
        </w:tabs>
        <w:spacing w:after="0" w:line="240" w:lineRule="auto"/>
        <w:ind w:left="0" w:firstLine="709"/>
        <w:jc w:val="both"/>
        <w:rPr>
          <w:rFonts w:ascii="Verdana" w:hAnsi="Verdana"/>
          <w:sz w:val="24"/>
          <w:szCs w:val="24"/>
        </w:rPr>
      </w:pPr>
      <w:r w:rsidRPr="00052D12">
        <w:rPr>
          <w:rFonts w:ascii="Verdana" w:hAnsi="Verdana"/>
          <w:sz w:val="24"/>
          <w:szCs w:val="24"/>
        </w:rPr>
        <w:t>Europos elektroninių sąskaitų faktūrų standarto neatitinkančios elektroninės sąskaitos faktūros gali būti teikiamos tik naudojantis informacinės sistemos „SABIS“ priemonėmis.</w:t>
      </w:r>
    </w:p>
    <w:p w14:paraId="3CF88E8D" w14:textId="52D56BF1" w:rsidR="001F122C" w:rsidRPr="00052D12" w:rsidRDefault="008D5619">
      <w:pPr>
        <w:pStyle w:val="Sraopastraipa"/>
        <w:numPr>
          <w:ilvl w:val="1"/>
          <w:numId w:val="37"/>
        </w:numPr>
        <w:tabs>
          <w:tab w:val="left" w:pos="1418"/>
          <w:tab w:val="left" w:pos="1560"/>
        </w:tabs>
        <w:spacing w:after="0" w:line="240" w:lineRule="auto"/>
        <w:ind w:left="0" w:firstLine="709"/>
        <w:jc w:val="both"/>
        <w:rPr>
          <w:rFonts w:ascii="Verdana" w:hAnsi="Verdana"/>
          <w:sz w:val="24"/>
          <w:szCs w:val="24"/>
        </w:rPr>
      </w:pPr>
      <w:r w:rsidRPr="00052D12">
        <w:rPr>
          <w:rFonts w:ascii="Verdana" w:hAnsi="Verdana"/>
          <w:sz w:val="24"/>
          <w:szCs w:val="24"/>
        </w:rPr>
        <w:t>Pavedimą suteikusi p</w:t>
      </w:r>
      <w:r w:rsidR="001F122C" w:rsidRPr="00052D12">
        <w:rPr>
          <w:rFonts w:ascii="Verdana" w:hAnsi="Verdana"/>
          <w:sz w:val="24"/>
          <w:szCs w:val="24"/>
        </w:rPr>
        <w:t>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C20AB00" w14:textId="77777777" w:rsidR="003D20C5" w:rsidRPr="00052D12" w:rsidRDefault="003D20C5" w:rsidP="00052D12">
      <w:pPr>
        <w:pStyle w:val="Sraopastraipa"/>
        <w:tabs>
          <w:tab w:val="left" w:pos="1418"/>
          <w:tab w:val="left" w:pos="1560"/>
        </w:tabs>
        <w:spacing w:after="0" w:line="240" w:lineRule="auto"/>
        <w:ind w:left="709"/>
        <w:jc w:val="both"/>
        <w:rPr>
          <w:rFonts w:ascii="Verdana" w:hAnsi="Verdana"/>
          <w:sz w:val="24"/>
          <w:szCs w:val="24"/>
        </w:rPr>
      </w:pPr>
    </w:p>
    <w:p w14:paraId="590A6D6A" w14:textId="734A479A" w:rsidR="001E17C2" w:rsidRPr="00052D12" w:rsidRDefault="001E17C2">
      <w:pPr>
        <w:pStyle w:val="Antrat"/>
        <w:numPr>
          <w:ilvl w:val="0"/>
          <w:numId w:val="38"/>
        </w:numPr>
        <w:tabs>
          <w:tab w:val="left" w:pos="851"/>
        </w:tabs>
        <w:ind w:left="0" w:firstLine="0"/>
        <w:jc w:val="center"/>
        <w:rPr>
          <w:rFonts w:ascii="Verdana" w:hAnsi="Verdana"/>
          <w:color w:val="auto"/>
          <w:sz w:val="24"/>
          <w:szCs w:val="24"/>
          <w:lang w:val="lt-LT"/>
        </w:rPr>
      </w:pPr>
      <w:bookmarkStart w:id="75" w:name="_Toc195792017"/>
      <w:r w:rsidRPr="00052D12">
        <w:rPr>
          <w:rFonts w:ascii="Verdana" w:hAnsi="Verdana"/>
          <w:color w:val="auto"/>
          <w:sz w:val="24"/>
          <w:szCs w:val="24"/>
          <w:lang w:val="lt-LT"/>
        </w:rPr>
        <w:t>ASMENS DUOMENŲ TVARKYMAS</w:t>
      </w:r>
      <w:bookmarkEnd w:id="75"/>
    </w:p>
    <w:p w14:paraId="5C860A26" w14:textId="77777777" w:rsidR="00141298" w:rsidRPr="00052D12" w:rsidRDefault="00141298" w:rsidP="00052D12">
      <w:pPr>
        <w:pStyle w:val="Pagrindinistekstas"/>
        <w:spacing w:after="0" w:line="240" w:lineRule="auto"/>
        <w:rPr>
          <w:rFonts w:ascii="Verdana" w:hAnsi="Verdana"/>
        </w:rPr>
      </w:pPr>
    </w:p>
    <w:p w14:paraId="2BAA1480" w14:textId="24E134F9" w:rsidR="001E17C2" w:rsidRPr="00052D12" w:rsidRDefault="001F0993" w:rsidP="00052D12">
      <w:pPr>
        <w:pStyle w:val="Sraopastraipa"/>
        <w:spacing w:after="0" w:line="240" w:lineRule="auto"/>
        <w:ind w:left="0" w:firstLine="709"/>
        <w:jc w:val="both"/>
        <w:rPr>
          <w:rFonts w:ascii="Verdana" w:hAnsi="Verdana"/>
          <w:sz w:val="24"/>
          <w:szCs w:val="24"/>
        </w:rPr>
      </w:pPr>
      <w:r w:rsidRPr="00052D12">
        <w:rPr>
          <w:rFonts w:ascii="Verdana" w:hAnsi="Verdana"/>
          <w:sz w:val="24"/>
          <w:szCs w:val="24"/>
        </w:rPr>
        <w:t>125</w:t>
      </w:r>
      <w:r w:rsidR="00B357C8" w:rsidRPr="00052D12">
        <w:rPr>
          <w:rFonts w:ascii="Verdana" w:hAnsi="Verdana"/>
          <w:sz w:val="24"/>
          <w:szCs w:val="24"/>
        </w:rPr>
        <w:t>.</w:t>
      </w:r>
      <w:r w:rsidR="00B55B82" w:rsidRPr="00052D12">
        <w:rPr>
          <w:rFonts w:ascii="Verdana" w:hAnsi="Verdana"/>
          <w:sz w:val="24"/>
          <w:szCs w:val="24"/>
        </w:rPr>
        <w:t xml:space="preserve"> </w:t>
      </w:r>
      <w:r w:rsidR="001E17C2" w:rsidRPr="00052D12">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AA78724" w:rsidR="001E17C2" w:rsidRPr="00052D12" w:rsidRDefault="001F0993" w:rsidP="00052D12">
      <w:pPr>
        <w:pStyle w:val="Sraopastraipa"/>
        <w:spacing w:after="0" w:line="240" w:lineRule="auto"/>
        <w:ind w:left="567" w:firstLine="142"/>
        <w:jc w:val="both"/>
        <w:rPr>
          <w:rFonts w:ascii="Verdana" w:hAnsi="Verdana"/>
          <w:sz w:val="24"/>
          <w:szCs w:val="24"/>
        </w:rPr>
      </w:pPr>
      <w:r w:rsidRPr="00052D12">
        <w:rPr>
          <w:rFonts w:ascii="Verdana" w:hAnsi="Verdana"/>
          <w:sz w:val="24"/>
          <w:szCs w:val="24"/>
        </w:rPr>
        <w:t>126</w:t>
      </w:r>
      <w:r w:rsidR="00B357C8" w:rsidRPr="00052D12">
        <w:rPr>
          <w:rFonts w:ascii="Verdana" w:hAnsi="Verdana"/>
          <w:sz w:val="24"/>
          <w:szCs w:val="24"/>
        </w:rPr>
        <w:t>.</w:t>
      </w:r>
      <w:r w:rsidR="001E17C2" w:rsidRPr="00052D12">
        <w:rPr>
          <w:rFonts w:ascii="Verdana" w:hAnsi="Verdana"/>
          <w:sz w:val="24"/>
          <w:szCs w:val="24"/>
        </w:rPr>
        <w:t xml:space="preserve"> Nurodytais pagrindais bus tvarkomi tiesiogiai tiekėjų pateikti asmens duomenys.</w:t>
      </w:r>
    </w:p>
    <w:p w14:paraId="78A2AE4C" w14:textId="3A394DC8" w:rsidR="001E17C2" w:rsidRPr="00052D12" w:rsidRDefault="001F0993" w:rsidP="00052D12">
      <w:pPr>
        <w:pStyle w:val="Sraopastraipa"/>
        <w:tabs>
          <w:tab w:val="left" w:pos="567"/>
        </w:tabs>
        <w:spacing w:after="0" w:line="240" w:lineRule="auto"/>
        <w:ind w:left="0" w:firstLine="709"/>
        <w:jc w:val="both"/>
        <w:rPr>
          <w:rFonts w:ascii="Verdana" w:hAnsi="Verdana"/>
          <w:sz w:val="24"/>
          <w:szCs w:val="24"/>
        </w:rPr>
      </w:pPr>
      <w:r w:rsidRPr="00052D12">
        <w:rPr>
          <w:rFonts w:ascii="Verdana" w:hAnsi="Verdana"/>
          <w:sz w:val="24"/>
          <w:szCs w:val="24"/>
        </w:rPr>
        <w:t>127</w:t>
      </w:r>
      <w:r w:rsidR="001E17C2" w:rsidRPr="00052D12">
        <w:rPr>
          <w:rFonts w:ascii="Verdana" w:hAnsi="Verdana"/>
          <w:sz w:val="24"/>
          <w:szCs w:val="24"/>
        </w:rPr>
        <w:t>. Tiekėjų pateikti duomenys bus saugomi teisės aktuose nustatytais terminais (Lietuvos vyriausiojo archyvaro 2011 m. kovo 9 d. įsakymu Nr. V-100 patvirtinta Bendrųjų dokumentų saugojimo terminų rodyklė).</w:t>
      </w:r>
    </w:p>
    <w:p w14:paraId="140583A3" w14:textId="283B913D" w:rsidR="001E17C2" w:rsidRPr="00052D12" w:rsidRDefault="001E17C2" w:rsidP="00052D12">
      <w:pPr>
        <w:pStyle w:val="Sraopastraipa"/>
        <w:spacing w:after="0" w:line="240" w:lineRule="auto"/>
        <w:ind w:left="0" w:firstLine="709"/>
        <w:jc w:val="both"/>
        <w:rPr>
          <w:rFonts w:ascii="Verdana" w:hAnsi="Verdana"/>
          <w:sz w:val="24"/>
          <w:szCs w:val="24"/>
        </w:rPr>
      </w:pPr>
      <w:r w:rsidRPr="00052D12">
        <w:rPr>
          <w:rFonts w:ascii="Verdana" w:hAnsi="Verdana"/>
          <w:sz w:val="24"/>
          <w:szCs w:val="24"/>
        </w:rPr>
        <w:lastRenderedPageBreak/>
        <w:t>1</w:t>
      </w:r>
      <w:r w:rsidR="00B357C8" w:rsidRPr="00052D12">
        <w:rPr>
          <w:rFonts w:ascii="Verdana" w:hAnsi="Verdana"/>
          <w:sz w:val="24"/>
          <w:szCs w:val="24"/>
        </w:rPr>
        <w:t>2</w:t>
      </w:r>
      <w:r w:rsidR="00FC0DCB" w:rsidRPr="00052D12">
        <w:rPr>
          <w:rFonts w:ascii="Verdana" w:hAnsi="Verdana"/>
          <w:sz w:val="24"/>
          <w:szCs w:val="24"/>
        </w:rPr>
        <w:t>8</w:t>
      </w:r>
      <w:r w:rsidRPr="00052D12">
        <w:rPr>
          <w:rFonts w:ascii="Verdana" w:hAnsi="Verdana"/>
          <w:sz w:val="24"/>
          <w:szCs w:val="24"/>
        </w:rPr>
        <w:t>. Įgyvendindami teisės aktuose numatytas pareigas, tiekėjų asmens duomenys gali būti teikiami Viešųjų pirkimų tarnybai, CVP IS, teismams ir kitoms valstybės ar savivaldybės institucijoms.</w:t>
      </w:r>
    </w:p>
    <w:p w14:paraId="608CA8D6" w14:textId="23EAA7BA" w:rsidR="004F0AA1" w:rsidRPr="00052D12" w:rsidRDefault="001E17C2" w:rsidP="00052D12">
      <w:pPr>
        <w:pStyle w:val="Sraopastraipa"/>
        <w:spacing w:after="0" w:line="240" w:lineRule="auto"/>
        <w:ind w:left="0" w:firstLine="709"/>
        <w:jc w:val="both"/>
        <w:rPr>
          <w:rFonts w:ascii="Verdana" w:hAnsi="Verdana"/>
          <w:sz w:val="24"/>
          <w:szCs w:val="24"/>
        </w:rPr>
      </w:pPr>
      <w:r w:rsidRPr="00052D12">
        <w:rPr>
          <w:rFonts w:ascii="Verdana" w:hAnsi="Verdana"/>
          <w:sz w:val="24"/>
          <w:szCs w:val="24"/>
        </w:rPr>
        <w:t>1</w:t>
      </w:r>
      <w:r w:rsidR="008935DF" w:rsidRPr="00052D12">
        <w:rPr>
          <w:rFonts w:ascii="Verdana" w:hAnsi="Verdana"/>
          <w:sz w:val="24"/>
          <w:szCs w:val="24"/>
        </w:rPr>
        <w:t>2</w:t>
      </w:r>
      <w:r w:rsidR="00FC0DCB" w:rsidRPr="00052D12">
        <w:rPr>
          <w:rFonts w:ascii="Verdana" w:hAnsi="Verdana"/>
          <w:sz w:val="24"/>
          <w:szCs w:val="24"/>
        </w:rPr>
        <w:t>9</w:t>
      </w:r>
      <w:r w:rsidRPr="00052D12">
        <w:rPr>
          <w:rFonts w:ascii="Verdana" w:hAnsi="Verdana"/>
          <w:sz w:val="24"/>
          <w:szCs w:val="24"/>
        </w:rPr>
        <w:t>.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052D12" w:rsidRDefault="003F3D34" w:rsidP="00052D12">
      <w:pPr>
        <w:pStyle w:val="Sraopastraipa"/>
        <w:spacing w:after="0" w:line="240" w:lineRule="auto"/>
        <w:ind w:left="0" w:firstLine="567"/>
        <w:jc w:val="center"/>
        <w:rPr>
          <w:rFonts w:ascii="Verdana" w:hAnsi="Verdana"/>
          <w:sz w:val="24"/>
          <w:szCs w:val="24"/>
        </w:rPr>
      </w:pPr>
      <w:r w:rsidRPr="00052D12">
        <w:rPr>
          <w:rFonts w:ascii="Verdana" w:hAnsi="Verdana"/>
          <w:color w:val="000000"/>
          <w:u w:val="single"/>
        </w:rPr>
        <w:t>______________________________________</w:t>
      </w:r>
    </w:p>
    <w:p w14:paraId="46766D15" w14:textId="4285C0F3" w:rsidR="003F3D34" w:rsidRPr="00052D12" w:rsidRDefault="003F3D34" w:rsidP="00052D12">
      <w:pPr>
        <w:pStyle w:val="Body2"/>
        <w:spacing w:after="0"/>
        <w:rPr>
          <w:rFonts w:ascii="Verdana" w:hAnsi="Verdana"/>
          <w:color w:val="00000A"/>
          <w:sz w:val="24"/>
          <w:szCs w:val="24"/>
          <w:lang w:val="lt-LT"/>
        </w:rPr>
        <w:sectPr w:rsidR="003F3D34" w:rsidRPr="00052D12" w:rsidSect="00A70948">
          <w:headerReference w:type="even" r:id="rId29"/>
          <w:headerReference w:type="default" r:id="rId30"/>
          <w:footerReference w:type="default" r:id="rId31"/>
          <w:headerReference w:type="first" r:id="rId32"/>
          <w:pgSz w:w="11906" w:h="16838"/>
          <w:pgMar w:top="1134" w:right="567" w:bottom="1134" w:left="1701" w:header="567" w:footer="454" w:gutter="0"/>
          <w:pgNumType w:start="1"/>
          <w:cols w:space="1296"/>
          <w:titlePg/>
          <w:docGrid w:linePitch="326"/>
        </w:sectPr>
      </w:pPr>
    </w:p>
    <w:p w14:paraId="61CEB022" w14:textId="78D634D0" w:rsidR="00EA7ED8" w:rsidRPr="00052D12" w:rsidRDefault="00B842BC" w:rsidP="00052D12">
      <w:pPr>
        <w:pStyle w:val="Body2"/>
        <w:spacing w:after="0"/>
        <w:ind w:firstLine="4253"/>
        <w:jc w:val="right"/>
        <w:rPr>
          <w:rFonts w:ascii="Verdana" w:hAnsi="Verdana"/>
          <w:bCs/>
          <w:sz w:val="24"/>
          <w:szCs w:val="24"/>
          <w:lang w:val="lt-LT"/>
        </w:rPr>
      </w:pPr>
      <w:r w:rsidRPr="00052D12">
        <w:rPr>
          <w:rFonts w:ascii="Verdana" w:hAnsi="Verdana"/>
          <w:bCs/>
          <w:sz w:val="24"/>
          <w:szCs w:val="24"/>
          <w:lang w:val="lt-LT"/>
        </w:rPr>
        <w:lastRenderedPageBreak/>
        <w:t>Pirkimo sąlygų 1 priedas</w:t>
      </w:r>
    </w:p>
    <w:p w14:paraId="40F57BA2" w14:textId="5147E76F" w:rsidR="00B842BC" w:rsidRPr="00052D12" w:rsidRDefault="00EA7ED8" w:rsidP="00052D12">
      <w:pPr>
        <w:pStyle w:val="Body2"/>
        <w:spacing w:after="0"/>
        <w:ind w:firstLine="4253"/>
        <w:jc w:val="right"/>
        <w:rPr>
          <w:rFonts w:ascii="Verdana" w:hAnsi="Verdana"/>
          <w:bCs/>
          <w:sz w:val="24"/>
          <w:szCs w:val="24"/>
          <w:lang w:val="lt-LT"/>
        </w:rPr>
      </w:pPr>
      <w:r w:rsidRPr="00052D12">
        <w:rPr>
          <w:rFonts w:ascii="Verdana" w:hAnsi="Verdana"/>
          <w:bCs/>
          <w:sz w:val="24"/>
          <w:szCs w:val="24"/>
          <w:lang w:val="lt-LT"/>
        </w:rPr>
        <w:t>„Pasiūlymo forma“</w:t>
      </w:r>
    </w:p>
    <w:p w14:paraId="4E867A6B" w14:textId="77777777" w:rsidR="00EA7ED8" w:rsidRPr="00052D12" w:rsidRDefault="00EA7ED8" w:rsidP="00052D12">
      <w:pPr>
        <w:pStyle w:val="Body2"/>
        <w:spacing w:after="0"/>
        <w:ind w:firstLine="4253"/>
        <w:jc w:val="right"/>
        <w:rPr>
          <w:rFonts w:ascii="Verdana" w:hAnsi="Verdana"/>
          <w:bCs/>
          <w:sz w:val="24"/>
          <w:szCs w:val="24"/>
          <w:lang w:val="lt-LT"/>
        </w:rPr>
      </w:pPr>
    </w:p>
    <w:p w14:paraId="2494BA0A" w14:textId="77777777" w:rsidR="00B842BC" w:rsidRPr="00052D12" w:rsidRDefault="00B842BC" w:rsidP="00052D12">
      <w:pPr>
        <w:jc w:val="center"/>
        <w:rPr>
          <w:rFonts w:ascii="Verdana" w:eastAsia="Times New Roman" w:hAnsi="Verdana"/>
        </w:rPr>
      </w:pPr>
      <w:r w:rsidRPr="00052D12">
        <w:rPr>
          <w:rFonts w:ascii="Verdana" w:eastAsia="Times New Roman" w:hAnsi="Verdana"/>
        </w:rPr>
        <w:t>Herbas arba prekių ženklas</w:t>
      </w:r>
    </w:p>
    <w:p w14:paraId="78B1D058" w14:textId="77777777" w:rsidR="00B842BC" w:rsidRPr="00052D12" w:rsidRDefault="00B842BC" w:rsidP="00052D12">
      <w:pPr>
        <w:jc w:val="center"/>
        <w:rPr>
          <w:rFonts w:ascii="Verdana" w:eastAsia="Times New Roman" w:hAnsi="Verdana"/>
          <w:sz w:val="20"/>
          <w:szCs w:val="20"/>
        </w:rPr>
      </w:pPr>
    </w:p>
    <w:p w14:paraId="5892C172" w14:textId="77777777" w:rsidR="00B842BC" w:rsidRPr="00052D12" w:rsidRDefault="00B842BC" w:rsidP="00052D12">
      <w:pPr>
        <w:jc w:val="center"/>
        <w:rPr>
          <w:rFonts w:ascii="Verdana" w:eastAsia="Times New Roman" w:hAnsi="Verdana"/>
        </w:rPr>
      </w:pPr>
      <w:r w:rsidRPr="00052D12">
        <w:rPr>
          <w:rFonts w:ascii="Verdana" w:eastAsia="Times New Roman" w:hAnsi="Verdana"/>
        </w:rPr>
        <w:t>(Teikėjo pavadinimas)</w:t>
      </w:r>
    </w:p>
    <w:p w14:paraId="11140776" w14:textId="77777777" w:rsidR="00B842BC" w:rsidRPr="00052D12" w:rsidRDefault="00B842BC" w:rsidP="00052D12">
      <w:pPr>
        <w:jc w:val="center"/>
        <w:rPr>
          <w:rFonts w:ascii="Verdana" w:eastAsia="Times New Roman" w:hAnsi="Verdana"/>
          <w:sz w:val="20"/>
          <w:szCs w:val="20"/>
        </w:rPr>
      </w:pPr>
    </w:p>
    <w:p w14:paraId="486EF390" w14:textId="77777777" w:rsidR="00B842BC" w:rsidRPr="00052D12" w:rsidRDefault="00B842BC" w:rsidP="00052D12">
      <w:pPr>
        <w:jc w:val="center"/>
        <w:rPr>
          <w:rFonts w:ascii="Verdana" w:eastAsia="Times New Roman" w:hAnsi="Verdana"/>
          <w:sz w:val="20"/>
          <w:szCs w:val="20"/>
        </w:rPr>
      </w:pPr>
      <w:r w:rsidRPr="00052D12">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052D12" w:rsidRDefault="00B842BC" w:rsidP="00052D12">
      <w:pPr>
        <w:jc w:val="right"/>
        <w:rPr>
          <w:rFonts w:ascii="Verdana" w:eastAsia="Times New Roman" w:hAnsi="Verdana"/>
        </w:rPr>
      </w:pPr>
    </w:p>
    <w:p w14:paraId="27A333E5" w14:textId="77777777" w:rsidR="00B842BC" w:rsidRPr="00052D12" w:rsidRDefault="00B842BC" w:rsidP="00052D12">
      <w:pPr>
        <w:tabs>
          <w:tab w:val="center" w:pos="2520"/>
        </w:tabs>
        <w:jc w:val="both"/>
        <w:rPr>
          <w:rFonts w:ascii="Verdana" w:eastAsia="Times New Roman" w:hAnsi="Verdana"/>
          <w:bCs/>
        </w:rPr>
      </w:pPr>
      <w:r w:rsidRPr="00052D12">
        <w:rPr>
          <w:rFonts w:ascii="Verdana" w:eastAsia="Times New Roman" w:hAnsi="Verdana"/>
          <w:bCs/>
        </w:rPr>
        <w:t>Marijampolės savivaldybės administracijai</w:t>
      </w:r>
    </w:p>
    <w:p w14:paraId="3B0A9F26" w14:textId="09745018" w:rsidR="00B842BC" w:rsidRPr="00052D12" w:rsidRDefault="00B842BC" w:rsidP="00052D12">
      <w:pPr>
        <w:pStyle w:val="Body2"/>
        <w:spacing w:after="0"/>
        <w:ind w:hanging="567"/>
        <w:jc w:val="center"/>
        <w:rPr>
          <w:rFonts w:ascii="Verdana" w:hAnsi="Verdana"/>
          <w:b/>
          <w:sz w:val="24"/>
          <w:szCs w:val="24"/>
          <w:lang w:val="lt-LT"/>
        </w:rPr>
      </w:pPr>
    </w:p>
    <w:p w14:paraId="4E31597F" w14:textId="77777777" w:rsidR="006C23AA" w:rsidRPr="00052D12" w:rsidRDefault="006C23AA" w:rsidP="00052D12">
      <w:pPr>
        <w:pStyle w:val="Body2"/>
        <w:spacing w:after="0"/>
        <w:ind w:hanging="567"/>
        <w:jc w:val="center"/>
        <w:rPr>
          <w:rFonts w:ascii="Verdana" w:hAnsi="Verdana"/>
          <w:b/>
          <w:sz w:val="24"/>
          <w:szCs w:val="24"/>
          <w:lang w:val="lt-LT"/>
        </w:rPr>
      </w:pPr>
    </w:p>
    <w:p w14:paraId="21884F2C" w14:textId="77777777" w:rsidR="00B842BC" w:rsidRPr="00052D12" w:rsidRDefault="00B842BC" w:rsidP="00052D12">
      <w:pPr>
        <w:pStyle w:val="Body2"/>
        <w:spacing w:after="0"/>
        <w:jc w:val="center"/>
        <w:rPr>
          <w:rFonts w:ascii="Verdana" w:hAnsi="Verdana"/>
          <w:caps/>
          <w:sz w:val="24"/>
          <w:szCs w:val="24"/>
          <w:lang w:val="lt-LT"/>
        </w:rPr>
      </w:pPr>
      <w:r w:rsidRPr="00052D12">
        <w:rPr>
          <w:rFonts w:ascii="Verdana" w:hAnsi="Verdana"/>
          <w:b/>
          <w:caps/>
          <w:sz w:val="24"/>
          <w:szCs w:val="24"/>
          <w:lang w:val="lt-LT"/>
        </w:rPr>
        <w:t>PASIŪLYMAS</w:t>
      </w:r>
    </w:p>
    <w:p w14:paraId="35F202A9" w14:textId="6471C077" w:rsidR="00B842BC" w:rsidRPr="00052D12" w:rsidRDefault="00DA7BCE" w:rsidP="00052D12">
      <w:pPr>
        <w:jc w:val="center"/>
        <w:rPr>
          <w:rFonts w:ascii="Verdana" w:eastAsiaTheme="minorHAnsi" w:hAnsi="Verdana" w:cs="TimesNewRomanPSMT"/>
          <w:b/>
          <w:bCs/>
          <w:color w:val="auto"/>
        </w:rPr>
      </w:pPr>
      <w:r w:rsidRPr="00052D12">
        <w:rPr>
          <w:rFonts w:ascii="Verdana" w:eastAsiaTheme="minorHAnsi" w:hAnsi="Verdana" w:cs="TimesNewRomanPSMT"/>
          <w:b/>
          <w:bCs/>
          <w:color w:val="auto"/>
        </w:rPr>
        <w:t xml:space="preserve">MARIJAMPOLĖS SPORTO CENTRO SPORTO SALĖS, ESANČIOS </w:t>
      </w:r>
      <w:r w:rsidR="00E15A59" w:rsidRPr="00052D12">
        <w:rPr>
          <w:rFonts w:ascii="Verdana" w:eastAsiaTheme="minorHAnsi" w:hAnsi="Verdana" w:cs="TimesNewRomanPSMT"/>
          <w:b/>
          <w:bCs/>
          <w:color w:val="auto"/>
        </w:rPr>
        <w:t>P. ARMINO G. 94B</w:t>
      </w:r>
      <w:r w:rsidRPr="00052D12">
        <w:rPr>
          <w:rFonts w:ascii="Verdana" w:eastAsiaTheme="minorHAnsi" w:hAnsi="Verdana" w:cs="TimesNewRomanPSMT"/>
          <w:b/>
          <w:bCs/>
          <w:color w:val="auto"/>
        </w:rPr>
        <w:t>, MARIJAMPOLĖ VIDAUS PATALPŲ REMONTO</w:t>
      </w:r>
      <w:r w:rsidR="00612B85" w:rsidRPr="00052D12">
        <w:rPr>
          <w:rFonts w:ascii="Verdana" w:eastAsiaTheme="minorHAnsi" w:hAnsi="Verdana" w:cs="TimesNewRomanPSMT"/>
          <w:b/>
          <w:bCs/>
          <w:color w:val="auto"/>
        </w:rPr>
        <w:t xml:space="preserve"> </w:t>
      </w:r>
      <w:r w:rsidR="003752B4" w:rsidRPr="00052D12">
        <w:rPr>
          <w:rFonts w:ascii="Verdana" w:hAnsi="Verdana"/>
          <w:b/>
          <w:bCs/>
          <w:caps/>
          <w:color w:val="000000"/>
        </w:rPr>
        <w:t xml:space="preserve">DARBŲ </w:t>
      </w:r>
      <w:r w:rsidR="00770F08" w:rsidRPr="00052D12">
        <w:rPr>
          <w:rFonts w:ascii="Verdana" w:hAnsi="Verdana"/>
          <w:b/>
          <w:bCs/>
          <w:caps/>
          <w:color w:val="000000"/>
        </w:rPr>
        <w:t>PIRKIMO</w:t>
      </w:r>
    </w:p>
    <w:p w14:paraId="205CDE3F" w14:textId="77777777" w:rsidR="00B842BC" w:rsidRPr="00052D12" w:rsidRDefault="00B842BC" w:rsidP="00052D12">
      <w:pPr>
        <w:jc w:val="center"/>
        <w:rPr>
          <w:rFonts w:ascii="Verdana" w:hAnsi="Verdana"/>
          <w:b/>
        </w:rPr>
      </w:pPr>
    </w:p>
    <w:p w14:paraId="25C6C9FD" w14:textId="77777777" w:rsidR="00B842BC" w:rsidRPr="00052D12" w:rsidRDefault="00B842BC" w:rsidP="00052D12">
      <w:pPr>
        <w:shd w:val="clear" w:color="auto" w:fill="FFFFFF"/>
        <w:jc w:val="center"/>
        <w:rPr>
          <w:rFonts w:ascii="Verdana" w:hAnsi="Verdana"/>
          <w:b/>
          <w:bCs/>
          <w:lang w:eastAsia="lt-LT"/>
        </w:rPr>
      </w:pPr>
      <w:r w:rsidRPr="00052D12">
        <w:rPr>
          <w:rFonts w:ascii="Verdana" w:hAnsi="Verdana"/>
          <w:lang w:eastAsia="lt-LT"/>
        </w:rPr>
        <w:t>____________Nr.______</w:t>
      </w:r>
    </w:p>
    <w:p w14:paraId="563FC41A" w14:textId="10787968" w:rsidR="00B842BC" w:rsidRPr="00052D12" w:rsidRDefault="00B842BC" w:rsidP="00052D12">
      <w:pPr>
        <w:shd w:val="clear" w:color="auto" w:fill="FFFFFF"/>
        <w:ind w:left="2592" w:firstLine="1296"/>
        <w:rPr>
          <w:rFonts w:ascii="Verdana" w:hAnsi="Verdana"/>
          <w:bCs/>
          <w:lang w:eastAsia="lt-LT"/>
        </w:rPr>
      </w:pPr>
      <w:r w:rsidRPr="00052D12">
        <w:rPr>
          <w:rFonts w:ascii="Verdana" w:hAnsi="Verdana"/>
          <w:bCs/>
          <w:lang w:eastAsia="lt-LT"/>
        </w:rPr>
        <w:t>(Data)</w:t>
      </w:r>
    </w:p>
    <w:p w14:paraId="67530770" w14:textId="77777777" w:rsidR="00B842BC" w:rsidRPr="00052D12" w:rsidRDefault="00B842BC" w:rsidP="00052D12">
      <w:pPr>
        <w:shd w:val="clear" w:color="auto" w:fill="FFFFFF"/>
        <w:jc w:val="center"/>
        <w:rPr>
          <w:rFonts w:ascii="Verdana" w:hAnsi="Verdana"/>
          <w:bCs/>
          <w:lang w:eastAsia="lt-LT"/>
        </w:rPr>
      </w:pPr>
      <w:r w:rsidRPr="00052D12">
        <w:rPr>
          <w:rFonts w:ascii="Verdana" w:hAnsi="Verdana"/>
          <w:bCs/>
          <w:lang w:eastAsia="lt-LT"/>
        </w:rPr>
        <w:t>_____________</w:t>
      </w:r>
    </w:p>
    <w:p w14:paraId="77514666" w14:textId="4CB50BF1" w:rsidR="00B842BC" w:rsidRPr="00052D12" w:rsidRDefault="00B842BC" w:rsidP="00052D12">
      <w:pPr>
        <w:shd w:val="clear" w:color="auto" w:fill="FFFFFF"/>
        <w:jc w:val="center"/>
        <w:rPr>
          <w:rFonts w:ascii="Verdana" w:hAnsi="Verdana"/>
          <w:bCs/>
          <w:lang w:eastAsia="lt-LT"/>
        </w:rPr>
      </w:pPr>
      <w:r w:rsidRPr="00052D12">
        <w:rPr>
          <w:rFonts w:ascii="Verdana" w:hAnsi="Verdana"/>
          <w:bCs/>
          <w:lang w:eastAsia="lt-LT"/>
        </w:rPr>
        <w:t>(vieta)</w:t>
      </w:r>
    </w:p>
    <w:p w14:paraId="0406BAC8" w14:textId="77777777" w:rsidR="00B842BC" w:rsidRPr="00052D12" w:rsidRDefault="00B842BC" w:rsidP="00052D12">
      <w:pPr>
        <w:shd w:val="clear" w:color="auto" w:fill="FFFFFF"/>
        <w:jc w:val="center"/>
        <w:rPr>
          <w:rFonts w:ascii="Verdana" w:hAnsi="Verdana"/>
          <w:bCs/>
          <w:lang w:eastAsia="lt-LT"/>
        </w:rPr>
      </w:pPr>
    </w:p>
    <w:p w14:paraId="11384AB9" w14:textId="77777777" w:rsidR="00B842BC" w:rsidRPr="00052D12" w:rsidRDefault="00B842BC" w:rsidP="00052D12">
      <w:pPr>
        <w:pStyle w:val="Sraopastraipa"/>
        <w:numPr>
          <w:ilvl w:val="0"/>
          <w:numId w:val="12"/>
        </w:numPr>
        <w:spacing w:after="0" w:line="240" w:lineRule="auto"/>
        <w:ind w:left="0" w:firstLine="851"/>
        <w:contextualSpacing w:val="0"/>
        <w:jc w:val="center"/>
        <w:rPr>
          <w:rFonts w:ascii="Verdana" w:hAnsi="Verdana"/>
          <w:b/>
          <w:bCs/>
          <w:sz w:val="24"/>
          <w:szCs w:val="24"/>
        </w:rPr>
      </w:pPr>
      <w:r w:rsidRPr="00052D12">
        <w:rPr>
          <w:rFonts w:ascii="Verdana" w:hAnsi="Verdana"/>
          <w:b/>
          <w:bCs/>
          <w:sz w:val="24"/>
          <w:szCs w:val="24"/>
        </w:rPr>
        <w:t>INFORMACIJA APIE TIEKĖJĄ (TIEKĖJŲ GRUPĖS NARIUS)</w:t>
      </w:r>
    </w:p>
    <w:p w14:paraId="446FED33" w14:textId="77777777" w:rsidR="00B842BC" w:rsidRPr="00052D12" w:rsidRDefault="00B842BC" w:rsidP="00052D12">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052D12" w14:paraId="7C465AC3" w14:textId="77777777" w:rsidTr="0077631A">
        <w:trPr>
          <w:jc w:val="center"/>
        </w:trPr>
        <w:tc>
          <w:tcPr>
            <w:tcW w:w="5852" w:type="dxa"/>
          </w:tcPr>
          <w:p w14:paraId="14EBA455" w14:textId="77777777" w:rsidR="00B842BC" w:rsidRPr="00052D12" w:rsidRDefault="00B842BC" w:rsidP="00052D12">
            <w:pPr>
              <w:rPr>
                <w:rFonts w:ascii="Verdana" w:hAnsi="Verdana"/>
                <w:i/>
                <w:lang w:eastAsia="lt-LT"/>
              </w:rPr>
            </w:pPr>
            <w:r w:rsidRPr="00052D12">
              <w:rPr>
                <w:rFonts w:ascii="Verdana" w:hAnsi="Verdana"/>
                <w:lang w:eastAsia="lt-LT"/>
              </w:rPr>
              <w:t xml:space="preserve">Tiekėjo pavadinimas </w:t>
            </w:r>
            <w:r w:rsidRPr="00052D12">
              <w:rPr>
                <w:rFonts w:ascii="Verdana" w:hAnsi="Verdana"/>
                <w:i/>
                <w:lang w:eastAsia="lt-LT"/>
              </w:rPr>
              <w:t>/Jeigu dalyvauja ūkio subjektų grupė, surašomi visi dalyvių pavadinimai/</w:t>
            </w:r>
          </w:p>
        </w:tc>
        <w:tc>
          <w:tcPr>
            <w:tcW w:w="4432" w:type="dxa"/>
          </w:tcPr>
          <w:p w14:paraId="2F0C0C73" w14:textId="77777777" w:rsidR="00B842BC" w:rsidRPr="00052D12" w:rsidRDefault="00B842BC" w:rsidP="00052D12">
            <w:pPr>
              <w:jc w:val="both"/>
              <w:rPr>
                <w:rFonts w:ascii="Verdana" w:hAnsi="Verdana"/>
                <w:lang w:eastAsia="lt-LT"/>
              </w:rPr>
            </w:pPr>
          </w:p>
        </w:tc>
      </w:tr>
      <w:tr w:rsidR="00B842BC" w:rsidRPr="00052D12" w14:paraId="6BA235B6" w14:textId="77777777" w:rsidTr="0077631A">
        <w:trPr>
          <w:jc w:val="center"/>
        </w:trPr>
        <w:tc>
          <w:tcPr>
            <w:tcW w:w="5852" w:type="dxa"/>
          </w:tcPr>
          <w:p w14:paraId="3214D384" w14:textId="77777777" w:rsidR="00B842BC" w:rsidRPr="00052D12" w:rsidRDefault="00B842BC" w:rsidP="00052D12">
            <w:pPr>
              <w:jc w:val="both"/>
              <w:rPr>
                <w:rFonts w:ascii="Verdana" w:hAnsi="Verdana"/>
                <w:lang w:eastAsia="lt-LT"/>
              </w:rPr>
            </w:pPr>
            <w:r w:rsidRPr="00052D12">
              <w:rPr>
                <w:rFonts w:ascii="Verdana" w:hAnsi="Verdana"/>
                <w:lang w:eastAsia="lt-LT"/>
              </w:rPr>
              <w:t xml:space="preserve">Tiekėjo adresas </w:t>
            </w:r>
            <w:r w:rsidRPr="00052D12">
              <w:rPr>
                <w:rFonts w:ascii="Verdana" w:hAnsi="Verdana"/>
                <w:i/>
                <w:lang w:eastAsia="lt-LT"/>
              </w:rPr>
              <w:t>/Jeigu dalyvauja ūkio subjektų grupė, surašomi visi dalyvių adresai/</w:t>
            </w:r>
          </w:p>
        </w:tc>
        <w:tc>
          <w:tcPr>
            <w:tcW w:w="4432" w:type="dxa"/>
          </w:tcPr>
          <w:p w14:paraId="64033F59" w14:textId="77777777" w:rsidR="00B842BC" w:rsidRPr="00052D12" w:rsidRDefault="00B842BC" w:rsidP="00052D12">
            <w:pPr>
              <w:jc w:val="both"/>
              <w:rPr>
                <w:rFonts w:ascii="Verdana" w:hAnsi="Verdana"/>
                <w:lang w:eastAsia="lt-LT"/>
              </w:rPr>
            </w:pPr>
          </w:p>
        </w:tc>
      </w:tr>
      <w:tr w:rsidR="00B842BC" w:rsidRPr="00052D12" w14:paraId="5D0548CE" w14:textId="77777777" w:rsidTr="0077631A">
        <w:trPr>
          <w:jc w:val="center"/>
        </w:trPr>
        <w:tc>
          <w:tcPr>
            <w:tcW w:w="5852" w:type="dxa"/>
          </w:tcPr>
          <w:p w14:paraId="48F37509" w14:textId="77777777" w:rsidR="00B842BC" w:rsidRPr="00052D12" w:rsidRDefault="00B842BC" w:rsidP="00052D12">
            <w:pPr>
              <w:jc w:val="both"/>
              <w:rPr>
                <w:rFonts w:ascii="Verdana" w:hAnsi="Verdana"/>
                <w:lang w:eastAsia="lt-LT"/>
              </w:rPr>
            </w:pPr>
            <w:r w:rsidRPr="00052D12">
              <w:rPr>
                <w:rFonts w:ascii="Verdana" w:hAnsi="Verdana"/>
                <w:lang w:eastAsia="lt-LT"/>
              </w:rPr>
              <w:t xml:space="preserve">Tiekėjo įmonės kodas </w:t>
            </w:r>
            <w:r w:rsidRPr="00052D12">
              <w:rPr>
                <w:rFonts w:ascii="Verdana" w:hAnsi="Verdana"/>
                <w:i/>
                <w:lang w:eastAsia="lt-LT"/>
              </w:rPr>
              <w:t>/Jeigu dalyvauja ūkio subjektų grupė, surašomi visi dalyvių įmonės kodai/</w:t>
            </w:r>
          </w:p>
        </w:tc>
        <w:tc>
          <w:tcPr>
            <w:tcW w:w="4432" w:type="dxa"/>
          </w:tcPr>
          <w:p w14:paraId="3EDDC617" w14:textId="77777777" w:rsidR="00B842BC" w:rsidRPr="00052D12" w:rsidRDefault="00B842BC" w:rsidP="00052D12">
            <w:pPr>
              <w:jc w:val="both"/>
              <w:rPr>
                <w:rFonts w:ascii="Verdana" w:hAnsi="Verdana"/>
                <w:lang w:eastAsia="lt-LT"/>
              </w:rPr>
            </w:pPr>
          </w:p>
        </w:tc>
      </w:tr>
      <w:tr w:rsidR="00B842BC" w:rsidRPr="00052D12" w14:paraId="0F15861F" w14:textId="77777777" w:rsidTr="0077631A">
        <w:trPr>
          <w:jc w:val="center"/>
        </w:trPr>
        <w:tc>
          <w:tcPr>
            <w:tcW w:w="5852" w:type="dxa"/>
          </w:tcPr>
          <w:p w14:paraId="2EC6E89E" w14:textId="77777777" w:rsidR="00B842BC" w:rsidRPr="00052D12" w:rsidRDefault="00B842BC" w:rsidP="00052D12">
            <w:pPr>
              <w:jc w:val="both"/>
              <w:rPr>
                <w:rFonts w:ascii="Verdana" w:hAnsi="Verdana"/>
                <w:lang w:eastAsia="lt-LT"/>
              </w:rPr>
            </w:pPr>
            <w:r w:rsidRPr="00052D12">
              <w:rPr>
                <w:rFonts w:ascii="Verdana" w:hAnsi="Verdana"/>
                <w:lang w:eastAsia="lt-LT"/>
              </w:rPr>
              <w:t xml:space="preserve">Tiekėjo banko rekvizitai </w:t>
            </w:r>
            <w:r w:rsidRPr="00052D12">
              <w:rPr>
                <w:rFonts w:ascii="Verdana" w:hAnsi="Verdana"/>
                <w:i/>
                <w:lang w:eastAsia="lt-LT"/>
              </w:rPr>
              <w:t>/Jeigu dalyvauja ūkio subjektų grupė, surašomi visi dalyvių banko rekvizitai/</w:t>
            </w:r>
          </w:p>
        </w:tc>
        <w:tc>
          <w:tcPr>
            <w:tcW w:w="4432" w:type="dxa"/>
          </w:tcPr>
          <w:p w14:paraId="1FD6D0D0" w14:textId="77777777" w:rsidR="00B842BC" w:rsidRPr="00052D12" w:rsidRDefault="00B842BC" w:rsidP="00052D12">
            <w:pPr>
              <w:jc w:val="both"/>
              <w:rPr>
                <w:rFonts w:ascii="Verdana" w:hAnsi="Verdana"/>
                <w:lang w:eastAsia="lt-LT"/>
              </w:rPr>
            </w:pPr>
          </w:p>
        </w:tc>
      </w:tr>
      <w:tr w:rsidR="00B842BC" w:rsidRPr="00052D12" w14:paraId="5566B53F" w14:textId="77777777" w:rsidTr="0077631A">
        <w:trPr>
          <w:jc w:val="center"/>
        </w:trPr>
        <w:tc>
          <w:tcPr>
            <w:tcW w:w="5852" w:type="dxa"/>
          </w:tcPr>
          <w:p w14:paraId="47C6FC79" w14:textId="77777777" w:rsidR="00B842BC" w:rsidRPr="00052D12" w:rsidRDefault="00B842BC" w:rsidP="00052D12">
            <w:pPr>
              <w:jc w:val="both"/>
              <w:rPr>
                <w:rFonts w:ascii="Verdana" w:hAnsi="Verdana"/>
                <w:lang w:eastAsia="lt-LT"/>
              </w:rPr>
            </w:pPr>
            <w:r w:rsidRPr="00052D12">
              <w:rPr>
                <w:rFonts w:ascii="Verdana" w:hAnsi="Verdana"/>
                <w:lang w:eastAsia="lt-LT"/>
              </w:rPr>
              <w:t xml:space="preserve">Tiekėjo PVM mokėtojo kodas </w:t>
            </w:r>
            <w:r w:rsidRPr="00052D12">
              <w:rPr>
                <w:rFonts w:ascii="Verdana" w:hAnsi="Verdana"/>
                <w:i/>
                <w:lang w:eastAsia="lt-LT"/>
              </w:rPr>
              <w:t>/Jeigu dalyvauja ūkio subjektų grupė, surašomi visi dalyvių PVM mokėtojų kodai/</w:t>
            </w:r>
          </w:p>
        </w:tc>
        <w:tc>
          <w:tcPr>
            <w:tcW w:w="4432" w:type="dxa"/>
          </w:tcPr>
          <w:p w14:paraId="37D0840D" w14:textId="77777777" w:rsidR="00B842BC" w:rsidRPr="00052D12" w:rsidRDefault="00B842BC" w:rsidP="00052D12">
            <w:pPr>
              <w:jc w:val="both"/>
              <w:rPr>
                <w:rFonts w:ascii="Verdana" w:hAnsi="Verdana"/>
                <w:lang w:eastAsia="lt-LT"/>
              </w:rPr>
            </w:pPr>
          </w:p>
        </w:tc>
      </w:tr>
      <w:tr w:rsidR="00B842BC" w:rsidRPr="00052D12" w14:paraId="4C4C2FCB" w14:textId="77777777" w:rsidTr="0077631A">
        <w:trPr>
          <w:jc w:val="center"/>
        </w:trPr>
        <w:tc>
          <w:tcPr>
            <w:tcW w:w="5852" w:type="dxa"/>
          </w:tcPr>
          <w:p w14:paraId="60441983" w14:textId="77777777" w:rsidR="00B842BC" w:rsidRPr="00052D12" w:rsidRDefault="00B842BC" w:rsidP="00052D12">
            <w:pPr>
              <w:jc w:val="both"/>
              <w:rPr>
                <w:rFonts w:ascii="Verdana" w:hAnsi="Verdana"/>
                <w:lang w:eastAsia="lt-LT"/>
              </w:rPr>
            </w:pPr>
            <w:r w:rsidRPr="00052D12">
              <w:rPr>
                <w:rFonts w:ascii="Verdana" w:hAnsi="Verdana"/>
                <w:lang w:eastAsia="lt-LT"/>
              </w:rPr>
              <w:t xml:space="preserve">Telefono numeris </w:t>
            </w:r>
            <w:r w:rsidRPr="00052D12">
              <w:rPr>
                <w:rFonts w:ascii="Verdana" w:hAnsi="Verdana"/>
                <w:i/>
                <w:lang w:eastAsia="lt-LT"/>
              </w:rPr>
              <w:t>/Jeigu dalyvauja ūkio subjektų grupė, surašomi visi dalyvių telefono numeriai/</w:t>
            </w:r>
          </w:p>
        </w:tc>
        <w:tc>
          <w:tcPr>
            <w:tcW w:w="4432" w:type="dxa"/>
          </w:tcPr>
          <w:p w14:paraId="2F939873" w14:textId="77777777" w:rsidR="00B842BC" w:rsidRPr="00052D12" w:rsidRDefault="00B842BC" w:rsidP="00052D12">
            <w:pPr>
              <w:jc w:val="both"/>
              <w:rPr>
                <w:rFonts w:ascii="Verdana" w:hAnsi="Verdana"/>
                <w:lang w:eastAsia="lt-LT"/>
              </w:rPr>
            </w:pPr>
          </w:p>
        </w:tc>
      </w:tr>
      <w:tr w:rsidR="00B842BC" w:rsidRPr="00052D12" w14:paraId="30E37EFC" w14:textId="77777777" w:rsidTr="0077631A">
        <w:trPr>
          <w:jc w:val="center"/>
        </w:trPr>
        <w:tc>
          <w:tcPr>
            <w:tcW w:w="5852" w:type="dxa"/>
          </w:tcPr>
          <w:p w14:paraId="21D26B8B" w14:textId="14429364" w:rsidR="00B842BC" w:rsidRPr="00052D12" w:rsidRDefault="00B842BC" w:rsidP="00052D12">
            <w:pPr>
              <w:jc w:val="both"/>
              <w:rPr>
                <w:rFonts w:ascii="Verdana" w:hAnsi="Verdana"/>
                <w:lang w:eastAsia="lt-LT"/>
              </w:rPr>
            </w:pPr>
            <w:r w:rsidRPr="00052D12">
              <w:rPr>
                <w:rFonts w:ascii="Verdana" w:hAnsi="Verdana"/>
                <w:lang w:eastAsia="lt-LT"/>
              </w:rPr>
              <w:t xml:space="preserve">El. pašto adresas </w:t>
            </w:r>
            <w:r w:rsidRPr="00052D12">
              <w:rPr>
                <w:rFonts w:ascii="Verdana" w:hAnsi="Verdana"/>
                <w:i/>
                <w:lang w:eastAsia="lt-LT"/>
              </w:rPr>
              <w:t>/</w:t>
            </w:r>
            <w:r w:rsidR="0014027B" w:rsidRPr="00052D12">
              <w:rPr>
                <w:rFonts w:ascii="Verdana" w:eastAsiaTheme="minorEastAsia" w:hAnsi="Verdana"/>
                <w:i/>
                <w:color w:val="auto"/>
                <w:lang w:eastAsia="lt-LT"/>
              </w:rPr>
              <w:t xml:space="preserve"> </w:t>
            </w:r>
            <w:r w:rsidR="0014027B" w:rsidRPr="00052D12">
              <w:rPr>
                <w:rFonts w:ascii="Verdana" w:hAnsi="Verdana"/>
                <w:i/>
                <w:lang w:eastAsia="lt-LT"/>
              </w:rPr>
              <w:t>Jeigu dalyvauja ūkio subjektų grupė, surašomi visi dalyvių, tiekėjų grupės atstovų el. pašto adresai</w:t>
            </w:r>
            <w:r w:rsidRPr="00052D12">
              <w:rPr>
                <w:rFonts w:ascii="Verdana" w:hAnsi="Verdana"/>
                <w:i/>
                <w:lang w:eastAsia="lt-LT"/>
              </w:rPr>
              <w:t>/</w:t>
            </w:r>
          </w:p>
        </w:tc>
        <w:tc>
          <w:tcPr>
            <w:tcW w:w="4432" w:type="dxa"/>
          </w:tcPr>
          <w:p w14:paraId="20748372" w14:textId="77777777" w:rsidR="00B842BC" w:rsidRPr="00052D12" w:rsidRDefault="00B842BC" w:rsidP="00052D12">
            <w:pPr>
              <w:jc w:val="both"/>
              <w:rPr>
                <w:rFonts w:ascii="Verdana" w:hAnsi="Verdana"/>
                <w:lang w:eastAsia="lt-LT"/>
              </w:rPr>
            </w:pPr>
          </w:p>
        </w:tc>
      </w:tr>
    </w:tbl>
    <w:p w14:paraId="228B69D5" w14:textId="77777777" w:rsidR="00B842BC" w:rsidRPr="00052D12" w:rsidRDefault="00B842BC" w:rsidP="00052D12">
      <w:pPr>
        <w:ind w:firstLine="720"/>
        <w:jc w:val="both"/>
        <w:rPr>
          <w:rFonts w:ascii="Verdana" w:hAnsi="Verdana"/>
        </w:rPr>
      </w:pPr>
      <w:r w:rsidRPr="00052D12">
        <w:rPr>
          <w:rFonts w:ascii="Verdana" w:hAnsi="Verdana"/>
        </w:rPr>
        <w:t>Šiuo pasiūlymu pažymime, kad sutinkame su visomis pirkimo sąlygomis, nustatytomis:</w:t>
      </w:r>
    </w:p>
    <w:p w14:paraId="5967D383" w14:textId="115609B6" w:rsidR="00B842BC" w:rsidRPr="00052D12" w:rsidRDefault="00B842BC" w:rsidP="00052D12">
      <w:pPr>
        <w:numPr>
          <w:ilvl w:val="0"/>
          <w:numId w:val="3"/>
        </w:numPr>
        <w:tabs>
          <w:tab w:val="num" w:pos="1077"/>
        </w:tabs>
        <w:ind w:left="0" w:firstLine="720"/>
        <w:jc w:val="both"/>
        <w:rPr>
          <w:rFonts w:ascii="Verdana" w:hAnsi="Verdana"/>
        </w:rPr>
      </w:pPr>
      <w:r w:rsidRPr="00052D12">
        <w:rPr>
          <w:rFonts w:ascii="Verdana" w:hAnsi="Verdana"/>
        </w:rPr>
        <w:t xml:space="preserve">Mažos vertės skelbime, paskelbtame </w:t>
      </w:r>
      <w:r w:rsidR="005C4C02" w:rsidRPr="00052D12">
        <w:rPr>
          <w:rFonts w:ascii="Verdana" w:hAnsi="Verdana"/>
        </w:rPr>
        <w:t>Lietuvos Respublikos viešųjų pirkimų įstatymo</w:t>
      </w:r>
      <w:r w:rsidRPr="00052D12">
        <w:rPr>
          <w:rFonts w:ascii="Verdana" w:hAnsi="Verdana"/>
        </w:rPr>
        <w:t xml:space="preserve"> nustatyta tvarka;</w:t>
      </w:r>
    </w:p>
    <w:p w14:paraId="7F2A3F33" w14:textId="77777777" w:rsidR="00B842BC" w:rsidRPr="00052D12" w:rsidRDefault="00B842BC" w:rsidP="00052D12">
      <w:pPr>
        <w:numPr>
          <w:ilvl w:val="0"/>
          <w:numId w:val="3"/>
        </w:numPr>
        <w:tabs>
          <w:tab w:val="num" w:pos="1077"/>
        </w:tabs>
        <w:ind w:left="0" w:firstLine="720"/>
        <w:jc w:val="both"/>
        <w:rPr>
          <w:rFonts w:ascii="Verdana" w:hAnsi="Verdana"/>
        </w:rPr>
      </w:pPr>
      <w:r w:rsidRPr="00052D12">
        <w:rPr>
          <w:rFonts w:ascii="Verdana" w:hAnsi="Verdana"/>
        </w:rPr>
        <w:lastRenderedPageBreak/>
        <w:t>kituose pirkimo dokumentuose (jų paaiškinimuose, papildymuose).</w:t>
      </w:r>
    </w:p>
    <w:p w14:paraId="12C775FA" w14:textId="77777777" w:rsidR="00B842BC" w:rsidRPr="00052D12" w:rsidRDefault="00B842BC" w:rsidP="00052D12">
      <w:pPr>
        <w:ind w:firstLine="720"/>
        <w:jc w:val="both"/>
        <w:rPr>
          <w:rFonts w:ascii="Verdana" w:hAnsi="Verdana"/>
        </w:rPr>
      </w:pPr>
      <w:r w:rsidRPr="00052D12">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052D12" w:rsidRDefault="00B842BC" w:rsidP="00052D12">
      <w:pPr>
        <w:ind w:firstLine="720"/>
        <w:jc w:val="both"/>
        <w:rPr>
          <w:rFonts w:ascii="Verdana" w:hAnsi="Verdana"/>
        </w:rPr>
      </w:pPr>
      <w:r w:rsidRPr="00052D12">
        <w:rPr>
          <w:rFonts w:ascii="Verdana" w:hAnsi="Verdana"/>
        </w:rPr>
        <w:t>Suprantame, kad, išaiškėjus aukščiau nurodytoms aplinkybėms, būsime pašalinti iš šio pirkimo ir mūsų pateiktas pasiūlymas bus atmestas.</w:t>
      </w:r>
    </w:p>
    <w:p w14:paraId="380DE55A" w14:textId="77777777" w:rsidR="00B842BC" w:rsidRPr="00052D12" w:rsidRDefault="00B842BC" w:rsidP="00052D12">
      <w:pPr>
        <w:ind w:firstLine="720"/>
        <w:jc w:val="both"/>
        <w:rPr>
          <w:rFonts w:ascii="Verdana" w:hAnsi="Verdana"/>
        </w:rPr>
      </w:pPr>
      <w:r w:rsidRPr="00052D12">
        <w:rPr>
          <w:rFonts w:ascii="Verdana" w:hAnsi="Verdana"/>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052D12" w:rsidRDefault="00B842BC" w:rsidP="00052D12">
      <w:pPr>
        <w:ind w:firstLine="709"/>
        <w:jc w:val="both"/>
        <w:rPr>
          <w:rFonts w:ascii="Verdana" w:hAnsi="Verdana"/>
          <w:color w:val="000000"/>
        </w:rPr>
      </w:pPr>
      <w:r w:rsidRPr="00052D12">
        <w:rPr>
          <w:rFonts w:ascii="Verdana" w:hAnsi="Verdana"/>
          <w:color w:val="000000"/>
        </w:rPr>
        <w:t>Pasiūlymas galioja iki termino, nurodyto pirkimo dokumentuose.</w:t>
      </w:r>
    </w:p>
    <w:p w14:paraId="589CA391" w14:textId="0C3BDA47" w:rsidR="006C23AA" w:rsidRPr="00052D12" w:rsidRDefault="006C23AA" w:rsidP="00052D12">
      <w:pPr>
        <w:ind w:firstLine="709"/>
        <w:jc w:val="both"/>
        <w:rPr>
          <w:rFonts w:ascii="Verdana" w:hAnsi="Verdana"/>
          <w:color w:val="000000"/>
        </w:rPr>
      </w:pPr>
    </w:p>
    <w:p w14:paraId="29FB8A5E" w14:textId="112E3E51" w:rsidR="004643A7" w:rsidRPr="00052D12" w:rsidRDefault="0051430D" w:rsidP="00052D12">
      <w:pPr>
        <w:pStyle w:val="Sraopastraipa"/>
        <w:numPr>
          <w:ilvl w:val="0"/>
          <w:numId w:val="12"/>
        </w:numPr>
        <w:tabs>
          <w:tab w:val="left" w:pos="709"/>
        </w:tabs>
        <w:spacing w:after="0" w:line="240" w:lineRule="auto"/>
        <w:ind w:left="0" w:firstLine="0"/>
        <w:jc w:val="center"/>
        <w:rPr>
          <w:rFonts w:ascii="Verdana" w:hAnsi="Verdana"/>
          <w:b/>
          <w:bCs/>
          <w:sz w:val="24"/>
          <w:szCs w:val="24"/>
        </w:rPr>
      </w:pPr>
      <w:r w:rsidRPr="00052D12">
        <w:rPr>
          <w:rFonts w:ascii="Verdana" w:hAnsi="Verdana"/>
          <w:b/>
          <w:bCs/>
          <w:sz w:val="24"/>
          <w:szCs w:val="24"/>
        </w:rPr>
        <w:t>I</w:t>
      </w:r>
      <w:r w:rsidR="004643A7" w:rsidRPr="00052D12">
        <w:rPr>
          <w:rFonts w:ascii="Verdana" w:hAnsi="Verdana"/>
          <w:b/>
          <w:bCs/>
          <w:sz w:val="24"/>
          <w:szCs w:val="24"/>
        </w:rPr>
        <w:t>NFORMACIJA APIE KIEKYBINĮ PASIŪLYMO VERTINIMO KRITERIJŲ</w:t>
      </w:r>
    </w:p>
    <w:p w14:paraId="31F80F71" w14:textId="77777777" w:rsidR="004643A7" w:rsidRPr="00052D12" w:rsidRDefault="004643A7" w:rsidP="00052D12">
      <w:pPr>
        <w:rPr>
          <w:rFonts w:ascii="Verdana" w:hAnsi="Verdana"/>
          <w:b/>
          <w:bCs/>
        </w:rPr>
      </w:pPr>
    </w:p>
    <w:p w14:paraId="14752CFB" w14:textId="77777777" w:rsidR="004643A7" w:rsidRPr="00052D12" w:rsidRDefault="004643A7" w:rsidP="00052D12">
      <w:pPr>
        <w:ind w:firstLine="709"/>
        <w:jc w:val="both"/>
        <w:rPr>
          <w:rFonts w:ascii="Verdana" w:hAnsi="Verdana"/>
        </w:rPr>
      </w:pPr>
      <w:r w:rsidRPr="00052D12">
        <w:rPr>
          <w:rFonts w:ascii="Verdana" w:hAnsi="Verdana"/>
        </w:rPr>
        <w:t xml:space="preserve">Nurodome, kad mūsų įmonės siūloma </w:t>
      </w:r>
      <w:r w:rsidRPr="00052D12">
        <w:rPr>
          <w:rFonts w:ascii="Verdana" w:hAnsi="Verdana"/>
          <w:b/>
          <w:bCs/>
        </w:rPr>
        <w:t>papildoma statinio garantinio termino trukmė</w:t>
      </w:r>
      <w:r w:rsidRPr="00052D12">
        <w:rPr>
          <w:rFonts w:ascii="Verdana" w:hAnsi="Verdana"/>
        </w:rPr>
        <w:t xml:space="preserve"> (išreikšta metais, sveiku skaičiumi), viršijanti Lietuvos Respublikos civilinio kodekso 6.698 str. 1 dalies 1 punkte nurodytą (5 m.) terminą yra (</w:t>
      </w:r>
      <w:r w:rsidRPr="00052D12">
        <w:rPr>
          <w:rFonts w:ascii="Verdana" w:hAnsi="Verdana"/>
          <w:i/>
          <w:iCs/>
        </w:rPr>
        <w:t>pasirinkti ir pažymėti vieną variantą</w:t>
      </w:r>
      <w:r w:rsidRPr="00052D12">
        <w:rPr>
          <w:rFonts w:ascii="Verdana" w:hAnsi="Verdana"/>
        </w:rPr>
        <w:t>):</w:t>
      </w:r>
    </w:p>
    <w:p w14:paraId="6E4B653C" w14:textId="77777777" w:rsidR="004643A7" w:rsidRPr="00052D12" w:rsidRDefault="004643A7" w:rsidP="00052D12">
      <w:pPr>
        <w:jc w:val="both"/>
        <w:rPr>
          <w:rFonts w:ascii="Verdana" w:hAnsi="Verdana"/>
          <w:i/>
          <w:iCs/>
        </w:rPr>
      </w:pPr>
    </w:p>
    <w:p w14:paraId="5D7796A5"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bookmarkStart w:id="76" w:name="Check2"/>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bookmarkEnd w:id="76"/>
      <w:r w:rsidRPr="00052D12">
        <w:rPr>
          <w:rFonts w:ascii="Verdana" w:hAnsi="Verdana"/>
        </w:rPr>
        <w:t xml:space="preserve"> 0 m.</w:t>
      </w:r>
    </w:p>
    <w:p w14:paraId="4FDB2EDA"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0,5 m.</w:t>
      </w:r>
    </w:p>
    <w:p w14:paraId="26A14527"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1 m.</w:t>
      </w:r>
    </w:p>
    <w:p w14:paraId="13E6A87C"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1,5 m.</w:t>
      </w:r>
    </w:p>
    <w:p w14:paraId="12DA632F"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2 m.</w:t>
      </w:r>
    </w:p>
    <w:p w14:paraId="5F1BB626"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2,5 m.</w:t>
      </w:r>
    </w:p>
    <w:p w14:paraId="4527B2DC"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3 m.</w:t>
      </w:r>
    </w:p>
    <w:p w14:paraId="1F0580B5"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3,5 m.</w:t>
      </w:r>
    </w:p>
    <w:p w14:paraId="312770FA"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4 m.</w:t>
      </w:r>
    </w:p>
    <w:p w14:paraId="5125FCC3"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4,5 m.</w:t>
      </w:r>
    </w:p>
    <w:p w14:paraId="395EABCB" w14:textId="77777777" w:rsidR="004643A7" w:rsidRPr="00052D12" w:rsidRDefault="004643A7" w:rsidP="00052D12">
      <w:pPr>
        <w:rPr>
          <w:rFonts w:ascii="Verdana" w:hAnsi="Verdana"/>
        </w:rPr>
      </w:pPr>
      <w:r w:rsidRPr="00052D12">
        <w:rPr>
          <w:rFonts w:ascii="Verdana" w:hAnsi="Verdana"/>
        </w:rPr>
        <w:fldChar w:fldCharType="begin">
          <w:ffData>
            <w:name w:val="Check2"/>
            <w:enabled/>
            <w:calcOnExit w:val="0"/>
            <w:checkBox>
              <w:sizeAuto/>
              <w:default w:val="0"/>
            </w:checkBox>
          </w:ffData>
        </w:fldChar>
      </w:r>
      <w:r w:rsidRPr="00052D12">
        <w:rPr>
          <w:rFonts w:ascii="Verdana" w:hAnsi="Verdana"/>
        </w:rPr>
        <w:instrText xml:space="preserve"> FORMCHECKBOX </w:instrText>
      </w:r>
      <w:r w:rsidRPr="00052D12">
        <w:rPr>
          <w:rFonts w:ascii="Verdana" w:hAnsi="Verdana"/>
        </w:rPr>
      </w:r>
      <w:r w:rsidRPr="00052D12">
        <w:rPr>
          <w:rFonts w:ascii="Verdana" w:hAnsi="Verdana"/>
        </w:rPr>
        <w:fldChar w:fldCharType="separate"/>
      </w:r>
      <w:r w:rsidRPr="00052D12">
        <w:rPr>
          <w:rFonts w:ascii="Verdana" w:hAnsi="Verdana"/>
        </w:rPr>
        <w:fldChar w:fldCharType="end"/>
      </w:r>
      <w:r w:rsidRPr="00052D12">
        <w:rPr>
          <w:rFonts w:ascii="Verdana" w:hAnsi="Verdana"/>
        </w:rPr>
        <w:t xml:space="preserve"> 5 m.</w:t>
      </w:r>
    </w:p>
    <w:p w14:paraId="7FF1543F" w14:textId="77777777" w:rsidR="004643A7" w:rsidRPr="00052D12" w:rsidRDefault="004643A7" w:rsidP="00052D12">
      <w:pPr>
        <w:rPr>
          <w:rFonts w:ascii="Verdana" w:hAnsi="Verdana"/>
          <w:b/>
          <w:bCs/>
        </w:rPr>
      </w:pPr>
    </w:p>
    <w:p w14:paraId="6839FC5B" w14:textId="77777777" w:rsidR="004643A7" w:rsidRPr="00052D12" w:rsidRDefault="004643A7" w:rsidP="00052D12">
      <w:pPr>
        <w:tabs>
          <w:tab w:val="left" w:pos="567"/>
        </w:tabs>
        <w:ind w:firstLine="709"/>
        <w:jc w:val="both"/>
        <w:rPr>
          <w:rFonts w:ascii="Verdana" w:hAnsi="Verdana"/>
        </w:rPr>
      </w:pPr>
      <w:r w:rsidRPr="00052D12">
        <w:rPr>
          <w:rFonts w:ascii="Verdana" w:hAnsi="Verdana"/>
          <w:b/>
          <w:bCs/>
        </w:rPr>
        <w:t>Pastaba</w:t>
      </w:r>
      <w:r w:rsidRPr="00052D12">
        <w:rPr>
          <w:rFonts w:ascii="Verdana" w:hAnsi="Verdana"/>
        </w:rPr>
        <w:t>. Jeigu tiekėjas šiame skyriuje nenurodo jokio varianto, bus laikoma, kad tiekėjo siūlomas papildomas statinio garantinis terminas yra 0 m.</w:t>
      </w:r>
    </w:p>
    <w:p w14:paraId="30559F3E" w14:textId="69E9A679" w:rsidR="004643A7" w:rsidRPr="00052D12" w:rsidRDefault="004643A7" w:rsidP="00052D12">
      <w:pPr>
        <w:tabs>
          <w:tab w:val="left" w:pos="567"/>
        </w:tabs>
        <w:rPr>
          <w:rFonts w:ascii="Verdana" w:hAnsi="Verdana"/>
          <w:b/>
          <w:bCs/>
        </w:rPr>
      </w:pPr>
    </w:p>
    <w:p w14:paraId="4654DACA" w14:textId="2458C976" w:rsidR="00B842BC" w:rsidRPr="00052D12" w:rsidRDefault="00B842BC" w:rsidP="00052D12">
      <w:pPr>
        <w:pStyle w:val="Sraopastraipa"/>
        <w:numPr>
          <w:ilvl w:val="0"/>
          <w:numId w:val="12"/>
        </w:numPr>
        <w:tabs>
          <w:tab w:val="left" w:pos="567"/>
        </w:tabs>
        <w:spacing w:after="0" w:line="240" w:lineRule="auto"/>
        <w:ind w:left="0"/>
        <w:jc w:val="center"/>
        <w:rPr>
          <w:rFonts w:ascii="Verdana" w:hAnsi="Verdana"/>
          <w:b/>
          <w:bCs/>
          <w:sz w:val="24"/>
          <w:szCs w:val="24"/>
        </w:rPr>
      </w:pPr>
      <w:r w:rsidRPr="00052D12">
        <w:rPr>
          <w:rFonts w:ascii="Verdana" w:hAnsi="Verdana"/>
          <w:b/>
          <w:bCs/>
          <w:sz w:val="24"/>
          <w:szCs w:val="24"/>
        </w:rPr>
        <w:t>PASIŪLYMO KAINA</w:t>
      </w:r>
    </w:p>
    <w:p w14:paraId="0950D887" w14:textId="77777777" w:rsidR="004643A7" w:rsidRPr="00052D12" w:rsidRDefault="004643A7" w:rsidP="00052D12">
      <w:pPr>
        <w:tabs>
          <w:tab w:val="left" w:pos="567"/>
        </w:tabs>
        <w:rPr>
          <w:rFonts w:ascii="Verdana" w:hAnsi="Verdana"/>
          <w:b/>
          <w:bCs/>
        </w:rPr>
      </w:pPr>
    </w:p>
    <w:p w14:paraId="4095100B" w14:textId="1B1F70A5" w:rsidR="00830BB5" w:rsidRPr="00052D12" w:rsidRDefault="00830BB5" w:rsidP="00052D12">
      <w:pPr>
        <w:ind w:firstLine="1296"/>
        <w:jc w:val="both"/>
        <w:rPr>
          <w:rFonts w:ascii="Verdana" w:hAnsi="Verdana"/>
          <w:color w:val="000000"/>
        </w:rPr>
      </w:pPr>
      <w:bookmarkStart w:id="77" w:name="_Hlk124846309"/>
      <w:r w:rsidRPr="00052D12">
        <w:rPr>
          <w:rFonts w:ascii="Verdana" w:hAnsi="Verdana"/>
          <w:color w:val="000000"/>
        </w:rPr>
        <w:t xml:space="preserve">Išnagrinėję </w:t>
      </w:r>
      <w:r w:rsidR="005C4C02" w:rsidRPr="00052D12">
        <w:rPr>
          <w:rFonts w:ascii="Verdana" w:hAnsi="Verdana"/>
          <w:color w:val="000000"/>
        </w:rPr>
        <w:t>mažos vertės skelbiamo</w:t>
      </w:r>
      <w:r w:rsidRPr="00052D12">
        <w:rPr>
          <w:rFonts w:ascii="Verdana" w:hAnsi="Verdana"/>
          <w:color w:val="000000"/>
        </w:rPr>
        <w:t xml:space="preserve">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AE6633" w:rsidRPr="00052D12" w14:paraId="40E12B6B" w14:textId="77777777" w:rsidTr="001E2398">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bookmarkEnd w:id="77"/>
          <w:p w14:paraId="6C0848AC" w14:textId="77777777" w:rsidR="00AE6633" w:rsidRPr="00052D12" w:rsidRDefault="00AE6633" w:rsidP="00052D12">
            <w:pPr>
              <w:jc w:val="both"/>
              <w:rPr>
                <w:rFonts w:ascii="Verdana" w:hAnsi="Verdana"/>
                <w:b/>
              </w:rPr>
            </w:pPr>
            <w:r w:rsidRPr="00052D12">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4D8D451" w14:textId="77777777" w:rsidR="00AE6633" w:rsidRPr="00052D12" w:rsidRDefault="00AE6633" w:rsidP="00052D12">
            <w:pPr>
              <w:jc w:val="both"/>
              <w:rPr>
                <w:rFonts w:ascii="Verdana" w:hAnsi="Verdana"/>
                <w:b/>
              </w:rPr>
            </w:pPr>
            <w:r w:rsidRPr="00052D12">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5D535" w14:textId="77777777" w:rsidR="00AE6633" w:rsidRPr="00052D12" w:rsidRDefault="00AE6633" w:rsidP="00052D12">
            <w:pPr>
              <w:jc w:val="both"/>
              <w:rPr>
                <w:rFonts w:ascii="Verdana" w:hAnsi="Verdana"/>
                <w:b/>
              </w:rPr>
            </w:pPr>
            <w:r w:rsidRPr="00052D12">
              <w:rPr>
                <w:rFonts w:ascii="Verdana" w:hAnsi="Verdana"/>
                <w:b/>
              </w:rPr>
              <w:t>Kaina (Eur be PVM)</w:t>
            </w:r>
          </w:p>
        </w:tc>
      </w:tr>
      <w:tr w:rsidR="00AE6633" w:rsidRPr="00052D12" w14:paraId="443F63F9" w14:textId="77777777" w:rsidTr="001E2398">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194B878F" w14:textId="77777777" w:rsidR="00AE6633" w:rsidRPr="00052D12" w:rsidRDefault="00AE6633" w:rsidP="00052D12">
            <w:pPr>
              <w:jc w:val="both"/>
              <w:rPr>
                <w:rFonts w:ascii="Verdana" w:hAnsi="Verdana"/>
                <w:bCs/>
              </w:rPr>
            </w:pPr>
            <w:r w:rsidRPr="00052D12">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19C2AB5" w14:textId="0AEBA4A4" w:rsidR="00AE6633" w:rsidRPr="00052D12" w:rsidRDefault="00E524EF" w:rsidP="00052D12">
            <w:pPr>
              <w:jc w:val="both"/>
              <w:rPr>
                <w:rFonts w:ascii="Verdana" w:hAnsi="Verdana"/>
              </w:rPr>
            </w:pPr>
            <w:r w:rsidRPr="00052D12">
              <w:rPr>
                <w:rFonts w:ascii="Verdana" w:hAnsi="Verdana"/>
                <w:b/>
                <w:bCs/>
                <w:color w:val="000000"/>
              </w:rPr>
              <w:t xml:space="preserve">Marijampolės sporto centro sporto salės, esančios </w:t>
            </w:r>
            <w:r w:rsidR="00CF5972" w:rsidRPr="00052D12">
              <w:rPr>
                <w:rFonts w:ascii="Verdana" w:hAnsi="Verdana"/>
                <w:b/>
                <w:bCs/>
                <w:color w:val="000000"/>
              </w:rPr>
              <w:t>P. Armino g. 94B</w:t>
            </w:r>
            <w:r w:rsidRPr="00052D12">
              <w:rPr>
                <w:rFonts w:ascii="Verdana" w:hAnsi="Verdana"/>
                <w:b/>
                <w:bCs/>
                <w:color w:val="000000"/>
              </w:rPr>
              <w:t>, Marijampolė vidaus patalpų remonto darb</w:t>
            </w:r>
            <w:r w:rsidR="000B5336" w:rsidRPr="00052D12">
              <w:rPr>
                <w:rFonts w:ascii="Verdana" w:hAnsi="Verdana"/>
                <w:b/>
                <w:bCs/>
                <w:color w:val="000000"/>
              </w:rPr>
              <w:t>ai</w:t>
            </w:r>
          </w:p>
        </w:tc>
        <w:tc>
          <w:tcPr>
            <w:tcW w:w="1701" w:type="dxa"/>
            <w:tcBorders>
              <w:top w:val="single" w:sz="4" w:space="0" w:color="auto"/>
              <w:left w:val="single" w:sz="4" w:space="0" w:color="auto"/>
              <w:bottom w:val="single" w:sz="4" w:space="0" w:color="auto"/>
              <w:right w:val="single" w:sz="4" w:space="0" w:color="auto"/>
            </w:tcBorders>
            <w:vAlign w:val="center"/>
          </w:tcPr>
          <w:p w14:paraId="5F1F063E" w14:textId="77777777" w:rsidR="00AE6633" w:rsidRPr="00052D12" w:rsidRDefault="00AE6633" w:rsidP="00052D12">
            <w:pPr>
              <w:jc w:val="both"/>
              <w:rPr>
                <w:rFonts w:ascii="Verdana" w:hAnsi="Verdana"/>
                <w:bCs/>
              </w:rPr>
            </w:pPr>
          </w:p>
        </w:tc>
      </w:tr>
      <w:tr w:rsidR="00AE6633" w:rsidRPr="00052D12" w14:paraId="518C6856" w14:textId="77777777" w:rsidTr="001E23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EEB1887" w14:textId="77777777" w:rsidR="00AE6633" w:rsidRPr="00052D12" w:rsidRDefault="00AE6633" w:rsidP="00052D12">
            <w:pPr>
              <w:jc w:val="right"/>
              <w:rPr>
                <w:rFonts w:ascii="Verdana" w:hAnsi="Verdana"/>
                <w:b/>
              </w:rPr>
            </w:pPr>
            <w:r w:rsidRPr="00052D12">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2C18E16A" w14:textId="77777777" w:rsidR="00AE6633" w:rsidRPr="00052D12" w:rsidRDefault="00AE6633" w:rsidP="00052D12">
            <w:pPr>
              <w:jc w:val="both"/>
              <w:rPr>
                <w:rFonts w:ascii="Verdana" w:hAnsi="Verdana"/>
              </w:rPr>
            </w:pPr>
          </w:p>
        </w:tc>
      </w:tr>
      <w:tr w:rsidR="00AE6633" w:rsidRPr="00052D12" w14:paraId="7069044F" w14:textId="77777777" w:rsidTr="001E23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128B9A5D" w14:textId="77777777" w:rsidR="00AE6633" w:rsidRPr="00052D12" w:rsidRDefault="00AE6633" w:rsidP="00052D12">
            <w:pPr>
              <w:jc w:val="right"/>
              <w:rPr>
                <w:rFonts w:ascii="Verdana" w:hAnsi="Verdana"/>
                <w:b/>
              </w:rPr>
            </w:pPr>
            <w:r w:rsidRPr="00052D12">
              <w:rPr>
                <w:rFonts w:ascii="Verdana" w:hAnsi="Verdana"/>
                <w:b/>
              </w:rPr>
              <w:t xml:space="preserve">Iš viso bendra kaina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10ADA393" w14:textId="77777777" w:rsidR="00AE6633" w:rsidRPr="00052D12" w:rsidRDefault="00AE6633" w:rsidP="00052D12">
            <w:pPr>
              <w:jc w:val="both"/>
              <w:rPr>
                <w:rFonts w:ascii="Verdana" w:hAnsi="Verdana"/>
              </w:rPr>
            </w:pPr>
          </w:p>
        </w:tc>
      </w:tr>
    </w:tbl>
    <w:p w14:paraId="2C4E5B34" w14:textId="77030095" w:rsidR="00E27517" w:rsidRPr="00052D12" w:rsidRDefault="00E27517" w:rsidP="00052D12">
      <w:pPr>
        <w:ind w:firstLine="720"/>
        <w:jc w:val="both"/>
        <w:rPr>
          <w:rFonts w:ascii="Verdana" w:hAnsi="Verdana"/>
          <w:b/>
          <w:bCs/>
          <w:i/>
          <w:iCs/>
          <w:color w:val="000000"/>
          <w:sz w:val="20"/>
          <w:szCs w:val="20"/>
        </w:rPr>
      </w:pPr>
      <w:r w:rsidRPr="00052D12">
        <w:rPr>
          <w:rFonts w:ascii="Verdana" w:hAnsi="Verdana"/>
          <w:b/>
          <w:bCs/>
          <w:i/>
          <w:iCs/>
          <w:color w:val="000000"/>
          <w:sz w:val="20"/>
          <w:szCs w:val="20"/>
        </w:rPr>
        <w:t>Pastab</w:t>
      </w:r>
      <w:r w:rsidR="00944B3A" w:rsidRPr="00052D12">
        <w:rPr>
          <w:rFonts w:ascii="Verdana" w:hAnsi="Verdana"/>
          <w:b/>
          <w:bCs/>
          <w:i/>
          <w:iCs/>
          <w:color w:val="000000"/>
          <w:sz w:val="20"/>
          <w:szCs w:val="20"/>
        </w:rPr>
        <w:t>os</w:t>
      </w:r>
      <w:r w:rsidRPr="00052D12">
        <w:rPr>
          <w:rFonts w:ascii="Verdana" w:hAnsi="Verdana"/>
          <w:b/>
          <w:bCs/>
          <w:i/>
          <w:iCs/>
          <w:color w:val="000000"/>
          <w:sz w:val="20"/>
          <w:szCs w:val="20"/>
        </w:rPr>
        <w:t>:</w:t>
      </w:r>
    </w:p>
    <w:p w14:paraId="550DA74A" w14:textId="0D392FA8" w:rsidR="00E27517" w:rsidRPr="00052D12" w:rsidRDefault="00E27517" w:rsidP="00052D12">
      <w:pPr>
        <w:ind w:firstLine="720"/>
        <w:jc w:val="both"/>
        <w:rPr>
          <w:rFonts w:ascii="Verdana" w:hAnsi="Verdana"/>
          <w:bCs/>
          <w:iCs/>
          <w:color w:val="000000"/>
          <w:sz w:val="20"/>
          <w:szCs w:val="20"/>
        </w:rPr>
      </w:pPr>
      <w:r w:rsidRPr="00052D12">
        <w:rPr>
          <w:rFonts w:ascii="Verdana" w:hAnsi="Verdana"/>
          <w:bCs/>
          <w:iCs/>
          <w:color w:val="000000"/>
          <w:sz w:val="20"/>
          <w:szCs w:val="20"/>
        </w:rPr>
        <w:t>- kainos pasiūlyme nurodomos, paliekant du skaitmenis po kablelio;</w:t>
      </w:r>
    </w:p>
    <w:p w14:paraId="07D7B414" w14:textId="65E5E9C4" w:rsidR="00E27517" w:rsidRPr="00052D12" w:rsidRDefault="00E27517" w:rsidP="00052D12">
      <w:pPr>
        <w:ind w:firstLine="720"/>
        <w:jc w:val="both"/>
        <w:rPr>
          <w:rFonts w:ascii="Verdana" w:hAnsi="Verdana"/>
          <w:bCs/>
          <w:iCs/>
          <w:color w:val="000000"/>
          <w:sz w:val="20"/>
          <w:szCs w:val="20"/>
        </w:rPr>
      </w:pPr>
      <w:r w:rsidRPr="00052D12">
        <w:rPr>
          <w:rFonts w:ascii="Verdana" w:hAnsi="Verdana"/>
          <w:bCs/>
          <w:iCs/>
          <w:color w:val="000000"/>
          <w:sz w:val="20"/>
          <w:szCs w:val="20"/>
        </w:rPr>
        <w:lastRenderedPageBreak/>
        <w:t>- bendra kaina turi atitikti pateiktų jos sudėtinių dalių sumą;</w:t>
      </w:r>
    </w:p>
    <w:p w14:paraId="0755D6B4" w14:textId="493627A3" w:rsidR="00B842BC" w:rsidRPr="00052D12" w:rsidRDefault="00E27517" w:rsidP="00052D12">
      <w:pPr>
        <w:ind w:firstLine="720"/>
        <w:jc w:val="both"/>
        <w:rPr>
          <w:rFonts w:ascii="Verdana" w:hAnsi="Verdana"/>
          <w:bCs/>
          <w:iCs/>
          <w:color w:val="000000"/>
          <w:sz w:val="20"/>
          <w:szCs w:val="20"/>
        </w:rPr>
      </w:pPr>
      <w:r w:rsidRPr="00052D12">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22FDA3ED" w14:textId="77777777" w:rsidR="0097389D" w:rsidRPr="00052D12" w:rsidRDefault="0097389D" w:rsidP="00052D12">
      <w:pPr>
        <w:jc w:val="both"/>
        <w:rPr>
          <w:rFonts w:ascii="Verdana" w:hAnsi="Verdana"/>
          <w:bCs/>
          <w:iCs/>
          <w:color w:val="000000"/>
        </w:rPr>
      </w:pPr>
    </w:p>
    <w:p w14:paraId="32FCC0A5" w14:textId="4BAC44A7" w:rsidR="00E27517" w:rsidRPr="00052D12" w:rsidRDefault="00E27517" w:rsidP="00052D12">
      <w:pPr>
        <w:tabs>
          <w:tab w:val="left" w:pos="720"/>
        </w:tabs>
        <w:ind w:firstLine="720"/>
        <w:jc w:val="both"/>
        <w:rPr>
          <w:rFonts w:ascii="Verdana" w:hAnsi="Verdana"/>
          <w:bCs/>
          <w:color w:val="000000"/>
        </w:rPr>
      </w:pPr>
      <w:r w:rsidRPr="00052D12">
        <w:rPr>
          <w:rFonts w:ascii="Verdana" w:hAnsi="Verdana"/>
          <w:bCs/>
          <w:color w:val="000000"/>
        </w:rPr>
        <w:t>Teikdami šį pasiūlymą, mes patvirtiname, kad į mūsų siūlomą kainą įskaičiuotos visos darbų atlikimo išlaidos</w:t>
      </w:r>
      <w:r w:rsidR="00D01B87" w:rsidRPr="00052D12">
        <w:rPr>
          <w:rFonts w:ascii="Verdana" w:hAnsi="Verdana"/>
          <w:bCs/>
          <w:color w:val="000000"/>
        </w:rPr>
        <w:t xml:space="preserve"> </w:t>
      </w:r>
      <w:r w:rsidRPr="00052D12">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052D12" w:rsidRDefault="000A3325" w:rsidP="00052D12">
      <w:pPr>
        <w:tabs>
          <w:tab w:val="left" w:pos="720"/>
        </w:tabs>
        <w:ind w:firstLine="720"/>
        <w:jc w:val="both"/>
        <w:rPr>
          <w:rFonts w:ascii="Verdana" w:hAnsi="Verdana"/>
        </w:rPr>
      </w:pPr>
      <w:r w:rsidRPr="00052D12">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052D12" w:rsidRDefault="000A3325" w:rsidP="00052D12">
      <w:pPr>
        <w:tabs>
          <w:tab w:val="left" w:pos="720"/>
        </w:tabs>
        <w:jc w:val="both"/>
        <w:rPr>
          <w:rFonts w:ascii="Verdana" w:hAnsi="Verdana"/>
          <w:b/>
          <w:color w:val="000000"/>
        </w:rPr>
      </w:pPr>
    </w:p>
    <w:p w14:paraId="037C4C85" w14:textId="77777777" w:rsidR="00B842BC" w:rsidRPr="00052D12" w:rsidRDefault="00B842BC" w:rsidP="00052D12">
      <w:pPr>
        <w:tabs>
          <w:tab w:val="left" w:pos="720"/>
        </w:tabs>
        <w:ind w:firstLine="720"/>
        <w:jc w:val="both"/>
        <w:rPr>
          <w:rFonts w:ascii="Verdana" w:hAnsi="Verdana"/>
          <w:color w:val="000000"/>
          <w:lang w:eastAsia="lt-LT"/>
        </w:rPr>
      </w:pPr>
      <w:r w:rsidRPr="00052D12">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052D12" w14:paraId="732F3E0E" w14:textId="77777777" w:rsidTr="00761E63">
        <w:tc>
          <w:tcPr>
            <w:tcW w:w="752" w:type="dxa"/>
          </w:tcPr>
          <w:p w14:paraId="529045BC" w14:textId="77777777" w:rsidR="00B842BC" w:rsidRPr="00052D12" w:rsidRDefault="00B842BC" w:rsidP="00052D12">
            <w:pPr>
              <w:jc w:val="center"/>
              <w:rPr>
                <w:rFonts w:ascii="Verdana" w:hAnsi="Verdana"/>
                <w:color w:val="000000"/>
                <w:lang w:eastAsia="lt-LT"/>
              </w:rPr>
            </w:pPr>
            <w:r w:rsidRPr="00052D12">
              <w:rPr>
                <w:rFonts w:ascii="Verdana" w:hAnsi="Verdana"/>
                <w:color w:val="000000"/>
                <w:lang w:eastAsia="lt-LT"/>
              </w:rPr>
              <w:t>Eil. Nr.</w:t>
            </w:r>
          </w:p>
        </w:tc>
        <w:tc>
          <w:tcPr>
            <w:tcW w:w="5358" w:type="dxa"/>
          </w:tcPr>
          <w:p w14:paraId="03D018B7" w14:textId="77777777" w:rsidR="00B842BC" w:rsidRPr="00052D12" w:rsidRDefault="00B842BC" w:rsidP="00052D12">
            <w:pPr>
              <w:jc w:val="center"/>
              <w:rPr>
                <w:rFonts w:ascii="Verdana" w:hAnsi="Verdana"/>
                <w:color w:val="000000"/>
                <w:lang w:eastAsia="lt-LT"/>
              </w:rPr>
            </w:pPr>
            <w:r w:rsidRPr="00052D12">
              <w:rPr>
                <w:rFonts w:ascii="Verdana" w:hAnsi="Verdana"/>
                <w:color w:val="000000"/>
                <w:lang w:eastAsia="lt-LT"/>
              </w:rPr>
              <w:t>Pateiktų dokumentų pavadinimas</w:t>
            </w:r>
          </w:p>
        </w:tc>
        <w:tc>
          <w:tcPr>
            <w:tcW w:w="3430" w:type="dxa"/>
          </w:tcPr>
          <w:p w14:paraId="6150C8AB" w14:textId="77777777" w:rsidR="00B842BC" w:rsidRPr="00052D12" w:rsidRDefault="00B842BC" w:rsidP="00052D12">
            <w:pPr>
              <w:jc w:val="center"/>
              <w:rPr>
                <w:rFonts w:ascii="Verdana" w:hAnsi="Verdana"/>
                <w:color w:val="000000"/>
                <w:lang w:eastAsia="lt-LT"/>
              </w:rPr>
            </w:pPr>
            <w:r w:rsidRPr="00052D12">
              <w:rPr>
                <w:rFonts w:ascii="Verdana" w:hAnsi="Verdana"/>
                <w:color w:val="000000"/>
                <w:lang w:eastAsia="lt-LT"/>
              </w:rPr>
              <w:t>Dokumento puslapių skaičius</w:t>
            </w:r>
          </w:p>
        </w:tc>
      </w:tr>
      <w:tr w:rsidR="00B842BC" w:rsidRPr="00052D12" w14:paraId="0E1DC7AC" w14:textId="77777777" w:rsidTr="00761E63">
        <w:tc>
          <w:tcPr>
            <w:tcW w:w="752" w:type="dxa"/>
          </w:tcPr>
          <w:p w14:paraId="766C9B8A" w14:textId="77777777" w:rsidR="00B842BC" w:rsidRPr="00052D12" w:rsidRDefault="00B842BC" w:rsidP="00052D12">
            <w:pPr>
              <w:jc w:val="both"/>
              <w:rPr>
                <w:rFonts w:ascii="Verdana" w:hAnsi="Verdana"/>
                <w:color w:val="000000"/>
                <w:lang w:eastAsia="lt-LT"/>
              </w:rPr>
            </w:pPr>
          </w:p>
        </w:tc>
        <w:tc>
          <w:tcPr>
            <w:tcW w:w="5358" w:type="dxa"/>
          </w:tcPr>
          <w:p w14:paraId="3F97F219" w14:textId="77777777" w:rsidR="00B842BC" w:rsidRPr="00052D12" w:rsidRDefault="00B842BC" w:rsidP="00052D12">
            <w:pPr>
              <w:jc w:val="both"/>
              <w:rPr>
                <w:rFonts w:ascii="Verdana" w:hAnsi="Verdana"/>
                <w:color w:val="000000"/>
                <w:lang w:eastAsia="lt-LT"/>
              </w:rPr>
            </w:pPr>
          </w:p>
        </w:tc>
        <w:tc>
          <w:tcPr>
            <w:tcW w:w="3430" w:type="dxa"/>
          </w:tcPr>
          <w:p w14:paraId="432F7163" w14:textId="77777777" w:rsidR="00B842BC" w:rsidRPr="00052D12" w:rsidRDefault="00B842BC" w:rsidP="00052D12">
            <w:pPr>
              <w:jc w:val="center"/>
              <w:rPr>
                <w:rFonts w:ascii="Verdana" w:hAnsi="Verdana"/>
                <w:color w:val="000000"/>
                <w:lang w:eastAsia="lt-LT"/>
              </w:rPr>
            </w:pPr>
          </w:p>
        </w:tc>
      </w:tr>
    </w:tbl>
    <w:p w14:paraId="38846887" w14:textId="77777777" w:rsidR="006C23AA" w:rsidRPr="00052D12" w:rsidRDefault="006C23AA" w:rsidP="00052D12">
      <w:pPr>
        <w:pStyle w:val="Sraopastraipa"/>
        <w:spacing w:after="0" w:line="240" w:lineRule="auto"/>
        <w:ind w:left="0"/>
        <w:contextualSpacing w:val="0"/>
        <w:rPr>
          <w:rFonts w:ascii="Verdana" w:hAnsi="Verdana"/>
          <w:b/>
          <w:bCs/>
          <w:sz w:val="24"/>
          <w:szCs w:val="24"/>
        </w:rPr>
      </w:pPr>
    </w:p>
    <w:p w14:paraId="3925DAC3" w14:textId="16458B69" w:rsidR="00B842BC" w:rsidRPr="00052D12" w:rsidRDefault="00385F26" w:rsidP="00052D12">
      <w:pPr>
        <w:jc w:val="center"/>
        <w:rPr>
          <w:rFonts w:ascii="Verdana" w:hAnsi="Verdana"/>
          <w:b/>
          <w:bCs/>
          <w:color w:val="auto"/>
        </w:rPr>
      </w:pPr>
      <w:r w:rsidRPr="00052D12">
        <w:rPr>
          <w:rFonts w:ascii="Verdana" w:hAnsi="Verdana"/>
          <w:b/>
          <w:bCs/>
          <w:color w:val="auto"/>
        </w:rPr>
        <w:t>I</w:t>
      </w:r>
      <w:r w:rsidR="00BC35C3" w:rsidRPr="00052D12">
        <w:rPr>
          <w:rFonts w:ascii="Verdana" w:hAnsi="Verdana"/>
          <w:b/>
          <w:bCs/>
          <w:color w:val="auto"/>
        </w:rPr>
        <w:t>V</w:t>
      </w:r>
      <w:r w:rsidRPr="00052D12">
        <w:rPr>
          <w:rFonts w:ascii="Verdana" w:hAnsi="Verdana"/>
          <w:b/>
          <w:bCs/>
          <w:color w:val="auto"/>
        </w:rPr>
        <w:t xml:space="preserve">. </w:t>
      </w:r>
      <w:r w:rsidR="00B842BC" w:rsidRPr="00052D12">
        <w:rPr>
          <w:rFonts w:ascii="Verdana" w:hAnsi="Verdana"/>
          <w:b/>
          <w:bCs/>
          <w:color w:val="auto"/>
        </w:rPr>
        <w:t>INFORMACIJA APIE ŪKIO SUBJEKTUS IR SUBTIEKĖJUS</w:t>
      </w:r>
    </w:p>
    <w:p w14:paraId="7C464905" w14:textId="77777777" w:rsidR="00B842BC" w:rsidRPr="00052D12" w:rsidRDefault="00B842BC" w:rsidP="00052D12">
      <w:pPr>
        <w:keepNext/>
        <w:tabs>
          <w:tab w:val="left" w:pos="284"/>
        </w:tabs>
        <w:jc w:val="both"/>
        <w:outlineLvl w:val="0"/>
        <w:rPr>
          <w:rFonts w:ascii="Verdana" w:hAnsi="Verdana"/>
          <w:color w:val="000000"/>
        </w:rPr>
      </w:pPr>
      <w:bookmarkStart w:id="78" w:name="_Toc96674248"/>
      <w:bookmarkStart w:id="79" w:name="_Toc103675639"/>
      <w:bookmarkStart w:id="80" w:name="_Toc132197479"/>
      <w:bookmarkStart w:id="81" w:name="_Toc195792018"/>
      <w:r w:rsidRPr="00052D12">
        <w:rPr>
          <w:rFonts w:ascii="Verdana" w:hAnsi="Verdana"/>
          <w:color w:val="000000"/>
        </w:rPr>
        <w:t>Tiekėjas pasiūlyme privalo išviešinti ūkio subjektus, kurių pajėgumais remiasi, taip pat nurodyti ir žinomus subtiekėjus.</w:t>
      </w:r>
      <w:bookmarkEnd w:id="78"/>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052D12" w14:paraId="1F96A633" w14:textId="77777777" w:rsidTr="00761E63">
        <w:trPr>
          <w:trHeight w:val="975"/>
        </w:trPr>
        <w:tc>
          <w:tcPr>
            <w:tcW w:w="812" w:type="dxa"/>
            <w:vAlign w:val="center"/>
          </w:tcPr>
          <w:p w14:paraId="2F6C5162" w14:textId="77777777" w:rsidR="00B842BC" w:rsidRPr="00052D12" w:rsidRDefault="00B842BC" w:rsidP="00052D12">
            <w:pPr>
              <w:jc w:val="center"/>
              <w:rPr>
                <w:rFonts w:ascii="Verdana" w:hAnsi="Verdana"/>
              </w:rPr>
            </w:pPr>
            <w:r w:rsidRPr="00052D12">
              <w:rPr>
                <w:rFonts w:ascii="Verdana" w:hAnsi="Verdana"/>
                <w:color w:val="000000"/>
              </w:rPr>
              <w:t>Eil. Nr.</w:t>
            </w:r>
          </w:p>
        </w:tc>
        <w:tc>
          <w:tcPr>
            <w:tcW w:w="2816" w:type="dxa"/>
            <w:vAlign w:val="center"/>
          </w:tcPr>
          <w:p w14:paraId="697AED26" w14:textId="77777777" w:rsidR="00B842BC" w:rsidRPr="00052D12" w:rsidRDefault="00B842BC" w:rsidP="00052D12">
            <w:pPr>
              <w:jc w:val="both"/>
              <w:rPr>
                <w:rFonts w:ascii="Verdana" w:hAnsi="Verdana"/>
              </w:rPr>
            </w:pPr>
            <w:r w:rsidRPr="00052D12">
              <w:rPr>
                <w:rFonts w:ascii="Verdana" w:hAnsi="Verdana"/>
                <w:b/>
                <w:bCs/>
              </w:rPr>
              <w:t>Ūkio subjekto(ų), kurio (-</w:t>
            </w:r>
            <w:proofErr w:type="spellStart"/>
            <w:r w:rsidRPr="00052D12">
              <w:rPr>
                <w:rFonts w:ascii="Verdana" w:hAnsi="Verdana"/>
                <w:b/>
                <w:bCs/>
              </w:rPr>
              <w:t>ių</w:t>
            </w:r>
            <w:proofErr w:type="spellEnd"/>
            <w:r w:rsidRPr="00052D12">
              <w:rPr>
                <w:rFonts w:ascii="Verdana" w:hAnsi="Verdana"/>
                <w:b/>
                <w:bCs/>
              </w:rPr>
              <w:t>) pajėgumais remiamasi</w:t>
            </w:r>
            <w:r w:rsidRPr="00052D12">
              <w:rPr>
                <w:rFonts w:ascii="Verdana" w:hAnsi="Verdana"/>
              </w:rPr>
              <w:t>, (toliau – ūkio subjekto) pavadinimas(-ai)</w:t>
            </w:r>
          </w:p>
        </w:tc>
        <w:tc>
          <w:tcPr>
            <w:tcW w:w="1696" w:type="dxa"/>
            <w:vAlign w:val="center"/>
          </w:tcPr>
          <w:p w14:paraId="2BE8AEC3" w14:textId="77777777" w:rsidR="00B842BC" w:rsidRPr="00052D12" w:rsidRDefault="00B842BC" w:rsidP="00052D12">
            <w:pPr>
              <w:jc w:val="both"/>
              <w:rPr>
                <w:rFonts w:ascii="Verdana" w:hAnsi="Verdana"/>
              </w:rPr>
            </w:pPr>
            <w:r w:rsidRPr="00052D12">
              <w:rPr>
                <w:rFonts w:ascii="Verdana" w:hAnsi="Verdana"/>
              </w:rPr>
              <w:t>Ūkio subjekto(-ų), adresas(-ai)</w:t>
            </w:r>
          </w:p>
        </w:tc>
        <w:tc>
          <w:tcPr>
            <w:tcW w:w="1469" w:type="dxa"/>
            <w:vAlign w:val="center"/>
          </w:tcPr>
          <w:p w14:paraId="18852E28" w14:textId="77777777" w:rsidR="00B842BC" w:rsidRPr="00052D12" w:rsidRDefault="00B842BC" w:rsidP="00052D12">
            <w:pPr>
              <w:jc w:val="both"/>
              <w:rPr>
                <w:rFonts w:ascii="Verdana" w:hAnsi="Verdana"/>
              </w:rPr>
            </w:pPr>
            <w:r w:rsidRPr="00052D12">
              <w:rPr>
                <w:rFonts w:ascii="Verdana" w:hAnsi="Verdana"/>
              </w:rPr>
              <w:t>Ūkio subjekto(-ų) kodas(-ai)</w:t>
            </w:r>
          </w:p>
        </w:tc>
        <w:tc>
          <w:tcPr>
            <w:tcW w:w="2839" w:type="dxa"/>
            <w:vAlign w:val="center"/>
          </w:tcPr>
          <w:p w14:paraId="48487AAA" w14:textId="77777777" w:rsidR="00B842BC" w:rsidRPr="00052D12" w:rsidRDefault="00B842BC" w:rsidP="00052D12">
            <w:pPr>
              <w:jc w:val="both"/>
              <w:rPr>
                <w:rFonts w:ascii="Verdana" w:hAnsi="Verdana"/>
              </w:rPr>
            </w:pPr>
            <w:r w:rsidRPr="00052D12">
              <w:rPr>
                <w:rFonts w:ascii="Verdana" w:hAnsi="Verdana"/>
              </w:rPr>
              <w:t>Įsipareigojimų dalis (nurodant konkrečius pagal pirkimo sutartį prisiimamus įsipareigojimus), kuriai ketinama pasitelkti ūkio subjektą (-</w:t>
            </w:r>
            <w:proofErr w:type="spellStart"/>
            <w:r w:rsidRPr="00052D12">
              <w:rPr>
                <w:rFonts w:ascii="Verdana" w:hAnsi="Verdana"/>
              </w:rPr>
              <w:t>us</w:t>
            </w:r>
            <w:proofErr w:type="spellEnd"/>
            <w:r w:rsidRPr="00052D12">
              <w:rPr>
                <w:rFonts w:ascii="Verdana" w:hAnsi="Verdana"/>
              </w:rPr>
              <w:t>), ir procentinė dalis nuo pasiūlymo kainos</w:t>
            </w:r>
          </w:p>
        </w:tc>
      </w:tr>
      <w:tr w:rsidR="00B842BC" w:rsidRPr="00052D12" w14:paraId="7884D59F" w14:textId="77777777" w:rsidTr="00761E63">
        <w:trPr>
          <w:trHeight w:val="320"/>
        </w:trPr>
        <w:tc>
          <w:tcPr>
            <w:tcW w:w="812" w:type="dxa"/>
            <w:vAlign w:val="center"/>
          </w:tcPr>
          <w:p w14:paraId="7172AF37" w14:textId="77777777" w:rsidR="00B842BC" w:rsidRPr="00052D12" w:rsidRDefault="00B842BC" w:rsidP="00052D12">
            <w:pPr>
              <w:jc w:val="center"/>
              <w:rPr>
                <w:rFonts w:ascii="Verdana" w:hAnsi="Verdana"/>
              </w:rPr>
            </w:pPr>
            <w:r w:rsidRPr="00052D12">
              <w:rPr>
                <w:rFonts w:ascii="Verdana" w:hAnsi="Verdana"/>
              </w:rPr>
              <w:t>1.</w:t>
            </w:r>
          </w:p>
        </w:tc>
        <w:tc>
          <w:tcPr>
            <w:tcW w:w="2816" w:type="dxa"/>
          </w:tcPr>
          <w:p w14:paraId="57B8D620" w14:textId="77777777" w:rsidR="00B842BC" w:rsidRPr="00052D12" w:rsidRDefault="00B842BC" w:rsidP="00052D12">
            <w:pPr>
              <w:jc w:val="both"/>
              <w:rPr>
                <w:rFonts w:ascii="Verdana" w:hAnsi="Verdana"/>
              </w:rPr>
            </w:pPr>
          </w:p>
        </w:tc>
        <w:tc>
          <w:tcPr>
            <w:tcW w:w="1696" w:type="dxa"/>
          </w:tcPr>
          <w:p w14:paraId="68FB8149" w14:textId="77777777" w:rsidR="00B842BC" w:rsidRPr="00052D12" w:rsidRDefault="00B842BC" w:rsidP="00052D12">
            <w:pPr>
              <w:jc w:val="both"/>
              <w:rPr>
                <w:rFonts w:ascii="Verdana" w:hAnsi="Verdana"/>
              </w:rPr>
            </w:pPr>
          </w:p>
        </w:tc>
        <w:tc>
          <w:tcPr>
            <w:tcW w:w="1469" w:type="dxa"/>
          </w:tcPr>
          <w:p w14:paraId="139BAA6F" w14:textId="77777777" w:rsidR="00B842BC" w:rsidRPr="00052D12" w:rsidRDefault="00B842BC" w:rsidP="00052D12">
            <w:pPr>
              <w:jc w:val="both"/>
              <w:rPr>
                <w:rFonts w:ascii="Verdana" w:hAnsi="Verdana"/>
              </w:rPr>
            </w:pPr>
          </w:p>
        </w:tc>
        <w:tc>
          <w:tcPr>
            <w:tcW w:w="2839" w:type="dxa"/>
          </w:tcPr>
          <w:p w14:paraId="55E620CA" w14:textId="77777777" w:rsidR="00B842BC" w:rsidRPr="00052D12" w:rsidRDefault="00B842BC" w:rsidP="00052D12">
            <w:pPr>
              <w:jc w:val="both"/>
              <w:rPr>
                <w:rFonts w:ascii="Verdana" w:hAnsi="Verdana"/>
              </w:rPr>
            </w:pPr>
          </w:p>
        </w:tc>
      </w:tr>
      <w:tr w:rsidR="00B842BC" w:rsidRPr="00052D12" w14:paraId="58A24A83" w14:textId="77777777" w:rsidTr="00761E63">
        <w:trPr>
          <w:trHeight w:val="320"/>
        </w:trPr>
        <w:tc>
          <w:tcPr>
            <w:tcW w:w="812" w:type="dxa"/>
            <w:vAlign w:val="center"/>
          </w:tcPr>
          <w:p w14:paraId="1B0438B7" w14:textId="77777777" w:rsidR="00B842BC" w:rsidRPr="00052D12" w:rsidRDefault="00B842BC" w:rsidP="00052D12">
            <w:pPr>
              <w:jc w:val="center"/>
              <w:rPr>
                <w:rFonts w:ascii="Verdana" w:hAnsi="Verdana"/>
              </w:rPr>
            </w:pPr>
            <w:r w:rsidRPr="00052D12">
              <w:rPr>
                <w:rFonts w:ascii="Verdana" w:hAnsi="Verdana"/>
              </w:rPr>
              <w:t>2.</w:t>
            </w:r>
          </w:p>
        </w:tc>
        <w:tc>
          <w:tcPr>
            <w:tcW w:w="2816" w:type="dxa"/>
          </w:tcPr>
          <w:p w14:paraId="0C007304" w14:textId="77777777" w:rsidR="00B842BC" w:rsidRPr="00052D12" w:rsidRDefault="00B842BC" w:rsidP="00052D12">
            <w:pPr>
              <w:jc w:val="both"/>
              <w:rPr>
                <w:rFonts w:ascii="Verdana" w:hAnsi="Verdana"/>
              </w:rPr>
            </w:pPr>
          </w:p>
        </w:tc>
        <w:tc>
          <w:tcPr>
            <w:tcW w:w="1696" w:type="dxa"/>
          </w:tcPr>
          <w:p w14:paraId="08490C37" w14:textId="77777777" w:rsidR="00B842BC" w:rsidRPr="00052D12" w:rsidRDefault="00B842BC" w:rsidP="00052D12">
            <w:pPr>
              <w:jc w:val="both"/>
              <w:rPr>
                <w:rFonts w:ascii="Verdana" w:hAnsi="Verdana"/>
              </w:rPr>
            </w:pPr>
          </w:p>
        </w:tc>
        <w:tc>
          <w:tcPr>
            <w:tcW w:w="1469" w:type="dxa"/>
          </w:tcPr>
          <w:p w14:paraId="75665073" w14:textId="77777777" w:rsidR="00B842BC" w:rsidRPr="00052D12" w:rsidRDefault="00B842BC" w:rsidP="00052D12">
            <w:pPr>
              <w:jc w:val="both"/>
              <w:rPr>
                <w:rFonts w:ascii="Verdana" w:hAnsi="Verdana"/>
              </w:rPr>
            </w:pPr>
          </w:p>
        </w:tc>
        <w:tc>
          <w:tcPr>
            <w:tcW w:w="2839" w:type="dxa"/>
          </w:tcPr>
          <w:p w14:paraId="71294E00" w14:textId="77777777" w:rsidR="00B842BC" w:rsidRPr="00052D12" w:rsidRDefault="00B842BC" w:rsidP="00052D12">
            <w:pPr>
              <w:jc w:val="both"/>
              <w:rPr>
                <w:rFonts w:ascii="Verdana" w:hAnsi="Verdana"/>
              </w:rPr>
            </w:pPr>
          </w:p>
        </w:tc>
      </w:tr>
      <w:tr w:rsidR="00B842BC" w:rsidRPr="00052D12" w14:paraId="3A7CDE23" w14:textId="77777777" w:rsidTr="00761E63">
        <w:trPr>
          <w:trHeight w:val="268"/>
        </w:trPr>
        <w:tc>
          <w:tcPr>
            <w:tcW w:w="812" w:type="dxa"/>
            <w:vAlign w:val="center"/>
          </w:tcPr>
          <w:p w14:paraId="65116ECF" w14:textId="77777777" w:rsidR="00B842BC" w:rsidRPr="00052D12" w:rsidRDefault="00B842BC" w:rsidP="00052D12">
            <w:pPr>
              <w:jc w:val="center"/>
              <w:rPr>
                <w:rFonts w:ascii="Verdana" w:hAnsi="Verdana"/>
              </w:rPr>
            </w:pPr>
            <w:r w:rsidRPr="00052D12">
              <w:rPr>
                <w:rFonts w:ascii="Verdana" w:hAnsi="Verdana"/>
              </w:rPr>
              <w:t>3. ir t.t.</w:t>
            </w:r>
          </w:p>
        </w:tc>
        <w:tc>
          <w:tcPr>
            <w:tcW w:w="2816" w:type="dxa"/>
          </w:tcPr>
          <w:p w14:paraId="68D4F8A1" w14:textId="77777777" w:rsidR="00B842BC" w:rsidRPr="00052D12" w:rsidRDefault="00B842BC" w:rsidP="00052D12">
            <w:pPr>
              <w:jc w:val="both"/>
              <w:rPr>
                <w:rFonts w:ascii="Verdana" w:hAnsi="Verdana"/>
              </w:rPr>
            </w:pPr>
          </w:p>
        </w:tc>
        <w:tc>
          <w:tcPr>
            <w:tcW w:w="1696" w:type="dxa"/>
          </w:tcPr>
          <w:p w14:paraId="4D5314E0" w14:textId="77777777" w:rsidR="00B842BC" w:rsidRPr="00052D12" w:rsidRDefault="00B842BC" w:rsidP="00052D12">
            <w:pPr>
              <w:jc w:val="both"/>
              <w:rPr>
                <w:rFonts w:ascii="Verdana" w:hAnsi="Verdana"/>
              </w:rPr>
            </w:pPr>
          </w:p>
        </w:tc>
        <w:tc>
          <w:tcPr>
            <w:tcW w:w="1469" w:type="dxa"/>
          </w:tcPr>
          <w:p w14:paraId="0754ADCB" w14:textId="77777777" w:rsidR="00B842BC" w:rsidRPr="00052D12" w:rsidRDefault="00B842BC" w:rsidP="00052D12">
            <w:pPr>
              <w:jc w:val="both"/>
              <w:rPr>
                <w:rFonts w:ascii="Verdana" w:hAnsi="Verdana"/>
              </w:rPr>
            </w:pPr>
          </w:p>
        </w:tc>
        <w:tc>
          <w:tcPr>
            <w:tcW w:w="2839" w:type="dxa"/>
          </w:tcPr>
          <w:p w14:paraId="569C051C" w14:textId="77777777" w:rsidR="00B842BC" w:rsidRPr="00052D12" w:rsidRDefault="00B842BC" w:rsidP="00052D12">
            <w:pPr>
              <w:jc w:val="both"/>
              <w:rPr>
                <w:rFonts w:ascii="Verdana" w:hAnsi="Verdana"/>
              </w:rPr>
            </w:pPr>
          </w:p>
        </w:tc>
      </w:tr>
    </w:tbl>
    <w:p w14:paraId="6362ABD2" w14:textId="77777777" w:rsidR="00B842BC" w:rsidRPr="00052D12" w:rsidRDefault="00B842BC" w:rsidP="00052D12">
      <w:pPr>
        <w:pStyle w:val="Puslapioinaostekstas"/>
        <w:tabs>
          <w:tab w:val="left" w:pos="142"/>
          <w:tab w:val="left" w:pos="709"/>
        </w:tabs>
        <w:ind w:left="357" w:hanging="357"/>
        <w:jc w:val="both"/>
        <w:rPr>
          <w:rFonts w:ascii="Verdana" w:hAnsi="Verdana"/>
          <w:sz w:val="24"/>
          <w:szCs w:val="24"/>
          <w:lang w:val="lt-LT"/>
        </w:rPr>
      </w:pPr>
      <w:r w:rsidRPr="00052D12">
        <w:rPr>
          <w:rFonts w:ascii="Verdana" w:hAnsi="Verdana"/>
          <w:i/>
          <w:iCs/>
          <w:sz w:val="24"/>
          <w:szCs w:val="24"/>
          <w:lang w:val="lt-LT"/>
        </w:rPr>
        <w:t xml:space="preserve">Pastaba: </w:t>
      </w:r>
      <w:r w:rsidRPr="00052D12">
        <w:rPr>
          <w:rFonts w:ascii="Verdana" w:hAnsi="Verdana"/>
          <w:b/>
          <w:bCs/>
          <w:sz w:val="24"/>
          <w:szCs w:val="24"/>
          <w:lang w:val="lt-LT"/>
        </w:rPr>
        <w:t>Ūkio subjektas, kurio pajėgumais remiamasi</w:t>
      </w:r>
      <w:r w:rsidRPr="00052D1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052D12" w14:paraId="3A991E5B" w14:textId="77777777" w:rsidTr="00761E63">
        <w:tc>
          <w:tcPr>
            <w:tcW w:w="844" w:type="dxa"/>
            <w:vAlign w:val="center"/>
          </w:tcPr>
          <w:p w14:paraId="5B667F97" w14:textId="77777777" w:rsidR="00B842BC" w:rsidRPr="00052D12" w:rsidRDefault="00B842BC" w:rsidP="00052D12">
            <w:pPr>
              <w:jc w:val="center"/>
              <w:rPr>
                <w:rFonts w:ascii="Verdana" w:hAnsi="Verdana"/>
              </w:rPr>
            </w:pPr>
            <w:r w:rsidRPr="00052D12">
              <w:rPr>
                <w:rFonts w:ascii="Verdana" w:hAnsi="Verdana"/>
                <w:color w:val="000000"/>
              </w:rPr>
              <w:t>Eil. Nr.</w:t>
            </w:r>
          </w:p>
        </w:tc>
        <w:tc>
          <w:tcPr>
            <w:tcW w:w="2630" w:type="dxa"/>
          </w:tcPr>
          <w:p w14:paraId="063997B4" w14:textId="77777777" w:rsidR="00B842BC" w:rsidRPr="00052D12" w:rsidRDefault="00B842BC" w:rsidP="00052D12">
            <w:pPr>
              <w:jc w:val="both"/>
              <w:rPr>
                <w:rFonts w:ascii="Verdana" w:hAnsi="Verdana"/>
                <w:b/>
                <w:bCs/>
              </w:rPr>
            </w:pPr>
          </w:p>
          <w:p w14:paraId="6A7D91AE" w14:textId="77777777" w:rsidR="00B842BC" w:rsidRPr="00052D12" w:rsidRDefault="00B842BC" w:rsidP="00052D12">
            <w:pPr>
              <w:jc w:val="both"/>
              <w:rPr>
                <w:rFonts w:ascii="Verdana" w:hAnsi="Verdana"/>
                <w:b/>
                <w:bCs/>
              </w:rPr>
            </w:pPr>
          </w:p>
          <w:p w14:paraId="6E4AB060" w14:textId="77777777" w:rsidR="00B842BC" w:rsidRPr="00052D12" w:rsidRDefault="00B842BC" w:rsidP="00052D12">
            <w:pPr>
              <w:jc w:val="both"/>
              <w:rPr>
                <w:rFonts w:ascii="Verdana" w:hAnsi="Verdana"/>
              </w:rPr>
            </w:pPr>
            <w:r w:rsidRPr="00052D12">
              <w:rPr>
                <w:rFonts w:ascii="Verdana" w:hAnsi="Verdana"/>
                <w:b/>
                <w:bCs/>
              </w:rPr>
              <w:t>Subtiekėjo (-ų)</w:t>
            </w:r>
            <w:r w:rsidRPr="00052D12">
              <w:rPr>
                <w:rFonts w:ascii="Verdana" w:hAnsi="Verdana"/>
              </w:rPr>
              <w:t xml:space="preserve"> pavadinimas (-ai)</w:t>
            </w:r>
          </w:p>
        </w:tc>
        <w:tc>
          <w:tcPr>
            <w:tcW w:w="1717" w:type="dxa"/>
          </w:tcPr>
          <w:p w14:paraId="425D4FDB" w14:textId="77777777" w:rsidR="00B842BC" w:rsidRPr="00052D12" w:rsidRDefault="00B842BC" w:rsidP="00052D12">
            <w:pPr>
              <w:jc w:val="both"/>
              <w:rPr>
                <w:rFonts w:ascii="Verdana" w:hAnsi="Verdana"/>
              </w:rPr>
            </w:pPr>
          </w:p>
          <w:p w14:paraId="10CD5D80" w14:textId="77777777" w:rsidR="00B842BC" w:rsidRPr="00052D12" w:rsidRDefault="00B842BC" w:rsidP="00052D12">
            <w:pPr>
              <w:jc w:val="both"/>
              <w:rPr>
                <w:rFonts w:ascii="Verdana" w:hAnsi="Verdana"/>
              </w:rPr>
            </w:pPr>
          </w:p>
          <w:p w14:paraId="3188C248" w14:textId="77777777" w:rsidR="00B842BC" w:rsidRPr="00052D12" w:rsidRDefault="00B842BC" w:rsidP="00052D12">
            <w:pPr>
              <w:jc w:val="both"/>
              <w:rPr>
                <w:rFonts w:ascii="Verdana" w:hAnsi="Verdana"/>
              </w:rPr>
            </w:pPr>
            <w:r w:rsidRPr="00052D12">
              <w:rPr>
                <w:rFonts w:ascii="Verdana" w:hAnsi="Verdana"/>
              </w:rPr>
              <w:t>Subtiekėjo(-ų) adresas (-ai)</w:t>
            </w:r>
          </w:p>
        </w:tc>
        <w:tc>
          <w:tcPr>
            <w:tcW w:w="1717" w:type="dxa"/>
          </w:tcPr>
          <w:p w14:paraId="66920245" w14:textId="77777777" w:rsidR="00B842BC" w:rsidRPr="00052D12" w:rsidRDefault="00B842BC" w:rsidP="00052D12">
            <w:pPr>
              <w:jc w:val="both"/>
              <w:rPr>
                <w:rFonts w:ascii="Verdana" w:hAnsi="Verdana"/>
              </w:rPr>
            </w:pPr>
          </w:p>
          <w:p w14:paraId="0A6E012A" w14:textId="77777777" w:rsidR="00B842BC" w:rsidRPr="00052D12" w:rsidRDefault="00B842BC" w:rsidP="00052D12">
            <w:pPr>
              <w:jc w:val="both"/>
              <w:rPr>
                <w:rFonts w:ascii="Verdana" w:hAnsi="Verdana"/>
              </w:rPr>
            </w:pPr>
          </w:p>
          <w:p w14:paraId="392F518B" w14:textId="77777777" w:rsidR="00B842BC" w:rsidRPr="00052D12" w:rsidRDefault="00B842BC" w:rsidP="00052D12">
            <w:pPr>
              <w:jc w:val="both"/>
              <w:rPr>
                <w:rFonts w:ascii="Verdana" w:hAnsi="Verdana"/>
              </w:rPr>
            </w:pPr>
            <w:r w:rsidRPr="00052D12">
              <w:rPr>
                <w:rFonts w:ascii="Verdana" w:hAnsi="Verdana"/>
              </w:rPr>
              <w:t>Subtiekėjo(-ų) kodas(-ai)</w:t>
            </w:r>
          </w:p>
        </w:tc>
        <w:tc>
          <w:tcPr>
            <w:tcW w:w="2724" w:type="dxa"/>
          </w:tcPr>
          <w:p w14:paraId="67581E8E" w14:textId="77777777" w:rsidR="00B842BC" w:rsidRPr="00052D12" w:rsidRDefault="00B842BC" w:rsidP="00052D12">
            <w:pPr>
              <w:jc w:val="both"/>
              <w:rPr>
                <w:rFonts w:ascii="Verdana" w:hAnsi="Verdana"/>
              </w:rPr>
            </w:pPr>
            <w:r w:rsidRPr="00052D12">
              <w:rPr>
                <w:rFonts w:ascii="Verdana" w:hAnsi="Verdana"/>
              </w:rPr>
              <w:t>Įsipareigojimų dalis (nurodant konkrečius pagal pirkimo sutartį prisiimamus įsipareigojimus), kuriai ketinama pasitelkti subtiekėją (-</w:t>
            </w:r>
            <w:proofErr w:type="spellStart"/>
            <w:r w:rsidRPr="00052D12">
              <w:rPr>
                <w:rFonts w:ascii="Verdana" w:hAnsi="Verdana"/>
              </w:rPr>
              <w:t>us</w:t>
            </w:r>
            <w:proofErr w:type="spellEnd"/>
            <w:r w:rsidRPr="00052D12">
              <w:rPr>
                <w:rFonts w:ascii="Verdana" w:hAnsi="Verdana"/>
              </w:rPr>
              <w:t xml:space="preserve">) ir procentinė </w:t>
            </w:r>
            <w:r w:rsidRPr="00052D12">
              <w:rPr>
                <w:rFonts w:ascii="Verdana" w:hAnsi="Verdana"/>
              </w:rPr>
              <w:lastRenderedPageBreak/>
              <w:t>dalis nuo pasiūlymo kainos</w:t>
            </w:r>
          </w:p>
        </w:tc>
      </w:tr>
      <w:tr w:rsidR="00B842BC" w:rsidRPr="00052D12" w14:paraId="113C0128" w14:textId="77777777" w:rsidTr="00761E63">
        <w:tc>
          <w:tcPr>
            <w:tcW w:w="844" w:type="dxa"/>
            <w:vAlign w:val="center"/>
          </w:tcPr>
          <w:p w14:paraId="1F2E4AB3" w14:textId="77777777" w:rsidR="00B842BC" w:rsidRPr="00052D12" w:rsidRDefault="00B842BC" w:rsidP="00052D12">
            <w:pPr>
              <w:jc w:val="center"/>
              <w:rPr>
                <w:rFonts w:ascii="Verdana" w:hAnsi="Verdana"/>
                <w:color w:val="000000"/>
              </w:rPr>
            </w:pPr>
          </w:p>
        </w:tc>
        <w:tc>
          <w:tcPr>
            <w:tcW w:w="2630" w:type="dxa"/>
          </w:tcPr>
          <w:p w14:paraId="4DF46D00" w14:textId="77777777" w:rsidR="00B842BC" w:rsidRPr="00052D12" w:rsidRDefault="00B842BC" w:rsidP="00052D12">
            <w:pPr>
              <w:jc w:val="both"/>
              <w:rPr>
                <w:rFonts w:ascii="Verdana" w:hAnsi="Verdana"/>
                <w:b/>
                <w:bCs/>
              </w:rPr>
            </w:pPr>
          </w:p>
        </w:tc>
        <w:tc>
          <w:tcPr>
            <w:tcW w:w="1717" w:type="dxa"/>
          </w:tcPr>
          <w:p w14:paraId="350666C7" w14:textId="77777777" w:rsidR="00B842BC" w:rsidRPr="00052D12" w:rsidRDefault="00B842BC" w:rsidP="00052D12">
            <w:pPr>
              <w:jc w:val="both"/>
              <w:rPr>
                <w:rFonts w:ascii="Verdana" w:hAnsi="Verdana"/>
              </w:rPr>
            </w:pPr>
          </w:p>
        </w:tc>
        <w:tc>
          <w:tcPr>
            <w:tcW w:w="1717" w:type="dxa"/>
          </w:tcPr>
          <w:p w14:paraId="51A1A899" w14:textId="77777777" w:rsidR="00B842BC" w:rsidRPr="00052D12" w:rsidRDefault="00B842BC" w:rsidP="00052D12">
            <w:pPr>
              <w:jc w:val="both"/>
              <w:rPr>
                <w:rFonts w:ascii="Verdana" w:hAnsi="Verdana"/>
              </w:rPr>
            </w:pPr>
          </w:p>
        </w:tc>
        <w:tc>
          <w:tcPr>
            <w:tcW w:w="2724" w:type="dxa"/>
          </w:tcPr>
          <w:p w14:paraId="41CDDA49" w14:textId="77777777" w:rsidR="00B842BC" w:rsidRPr="00052D12" w:rsidRDefault="00B842BC" w:rsidP="00052D12">
            <w:pPr>
              <w:jc w:val="both"/>
              <w:rPr>
                <w:rFonts w:ascii="Verdana" w:hAnsi="Verdana"/>
              </w:rPr>
            </w:pPr>
          </w:p>
        </w:tc>
      </w:tr>
    </w:tbl>
    <w:p w14:paraId="46051ED1" w14:textId="77777777" w:rsidR="00B842BC" w:rsidRPr="00052D12" w:rsidRDefault="00B842BC" w:rsidP="00052D12">
      <w:pPr>
        <w:pStyle w:val="Puslapioinaostekstas"/>
        <w:tabs>
          <w:tab w:val="left" w:pos="0"/>
          <w:tab w:val="left" w:pos="709"/>
        </w:tabs>
        <w:jc w:val="both"/>
        <w:rPr>
          <w:rFonts w:ascii="Verdana" w:hAnsi="Verdana"/>
          <w:sz w:val="24"/>
          <w:szCs w:val="24"/>
          <w:lang w:val="lt-LT"/>
        </w:rPr>
      </w:pPr>
      <w:r w:rsidRPr="00052D12">
        <w:rPr>
          <w:rFonts w:ascii="Verdana" w:hAnsi="Verdana"/>
          <w:i/>
          <w:iCs/>
          <w:sz w:val="24"/>
          <w:szCs w:val="24"/>
          <w:lang w:val="lt-LT"/>
        </w:rPr>
        <w:t>Pastaba:</w:t>
      </w:r>
      <w:r w:rsidRPr="00052D12">
        <w:rPr>
          <w:rFonts w:ascii="Verdana" w:hAnsi="Verdana"/>
          <w:b/>
          <w:bCs/>
          <w:sz w:val="24"/>
          <w:szCs w:val="24"/>
          <w:lang w:val="lt-LT"/>
        </w:rPr>
        <w:t xml:space="preserve"> Subtiekėjas </w:t>
      </w:r>
      <w:r w:rsidRPr="00052D12">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052D12" w14:paraId="568C316C" w14:textId="77777777" w:rsidTr="00761E63">
        <w:trPr>
          <w:trHeight w:val="439"/>
        </w:trPr>
        <w:tc>
          <w:tcPr>
            <w:tcW w:w="6769" w:type="dxa"/>
            <w:vMerge w:val="restart"/>
          </w:tcPr>
          <w:p w14:paraId="4D7C161C" w14:textId="77777777" w:rsidR="00B842BC" w:rsidRPr="00052D12" w:rsidRDefault="00B842BC" w:rsidP="00052D12">
            <w:pPr>
              <w:jc w:val="both"/>
              <w:rPr>
                <w:rFonts w:ascii="Verdana" w:hAnsi="Verdana"/>
              </w:rPr>
            </w:pPr>
            <w:proofErr w:type="spellStart"/>
            <w:r w:rsidRPr="00052D12">
              <w:rPr>
                <w:rFonts w:ascii="Verdana" w:hAnsi="Verdana"/>
                <w:b/>
                <w:bCs/>
              </w:rPr>
              <w:t>Kvazisubtiekėjas</w:t>
            </w:r>
            <w:proofErr w:type="spellEnd"/>
            <w:r w:rsidRPr="00052D12">
              <w:rPr>
                <w:rFonts w:ascii="Verdana" w:hAnsi="Verdana"/>
                <w:b/>
                <w:bCs/>
              </w:rPr>
              <w:t xml:space="preserve"> (-ai)</w:t>
            </w:r>
            <w:r w:rsidRPr="00052D12">
              <w:rPr>
                <w:rFonts w:ascii="Verdana" w:hAnsi="Verdana"/>
              </w:rPr>
              <w:t xml:space="preserve"> – specialistas (-ai), kurio (-</w:t>
            </w:r>
            <w:proofErr w:type="spellStart"/>
            <w:r w:rsidRPr="00052D12">
              <w:rPr>
                <w:rFonts w:ascii="Verdana" w:hAnsi="Verdana"/>
              </w:rPr>
              <w:t>ių</w:t>
            </w:r>
            <w:proofErr w:type="spellEnd"/>
            <w:r w:rsidRPr="00052D12">
              <w:rPr>
                <w:rFonts w:ascii="Verdana" w:hAnsi="Verdana"/>
              </w:rPr>
              <w:t>) kvalifikacija tiekėjas remiasi, ir kuris (-</w:t>
            </w:r>
            <w:proofErr w:type="spellStart"/>
            <w:r w:rsidRPr="00052D12">
              <w:rPr>
                <w:rFonts w:ascii="Verdana" w:hAnsi="Verdana"/>
              </w:rPr>
              <w:t>ie</w:t>
            </w:r>
            <w:proofErr w:type="spellEnd"/>
            <w:r w:rsidRPr="00052D12">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052D12" w:rsidRDefault="00B842BC" w:rsidP="00052D12">
            <w:pPr>
              <w:jc w:val="both"/>
              <w:rPr>
                <w:rFonts w:ascii="Verdana" w:hAnsi="Verdana"/>
              </w:rPr>
            </w:pPr>
            <w:r w:rsidRPr="00052D12">
              <w:rPr>
                <w:rFonts w:ascii="Verdana" w:hAnsi="Verdana"/>
              </w:rPr>
              <w:t>1.</w:t>
            </w:r>
          </w:p>
        </w:tc>
      </w:tr>
      <w:tr w:rsidR="00B842BC" w:rsidRPr="00052D12" w14:paraId="74A78007" w14:textId="77777777" w:rsidTr="00761E63">
        <w:trPr>
          <w:trHeight w:val="418"/>
        </w:trPr>
        <w:tc>
          <w:tcPr>
            <w:tcW w:w="6769" w:type="dxa"/>
            <w:vMerge/>
          </w:tcPr>
          <w:p w14:paraId="5B50E030" w14:textId="77777777" w:rsidR="00B842BC" w:rsidRPr="00052D12" w:rsidRDefault="00B842BC" w:rsidP="00052D12">
            <w:pPr>
              <w:jc w:val="both"/>
              <w:rPr>
                <w:rFonts w:ascii="Verdana" w:hAnsi="Verdana"/>
                <w:b/>
                <w:bCs/>
              </w:rPr>
            </w:pPr>
          </w:p>
        </w:tc>
        <w:tc>
          <w:tcPr>
            <w:tcW w:w="2863" w:type="dxa"/>
          </w:tcPr>
          <w:p w14:paraId="48B5771D" w14:textId="77777777" w:rsidR="00B842BC" w:rsidRPr="00052D12" w:rsidRDefault="00B842BC" w:rsidP="00052D12">
            <w:pPr>
              <w:jc w:val="both"/>
              <w:rPr>
                <w:rFonts w:ascii="Verdana" w:hAnsi="Verdana"/>
              </w:rPr>
            </w:pPr>
            <w:r w:rsidRPr="00052D12">
              <w:rPr>
                <w:rFonts w:ascii="Verdana" w:hAnsi="Verdana"/>
              </w:rPr>
              <w:t>2.</w:t>
            </w:r>
          </w:p>
        </w:tc>
      </w:tr>
      <w:tr w:rsidR="00B842BC" w:rsidRPr="00052D12" w14:paraId="464240D6" w14:textId="77777777" w:rsidTr="00761E63">
        <w:trPr>
          <w:trHeight w:val="423"/>
        </w:trPr>
        <w:tc>
          <w:tcPr>
            <w:tcW w:w="6769" w:type="dxa"/>
            <w:vMerge/>
          </w:tcPr>
          <w:p w14:paraId="58E78D58" w14:textId="77777777" w:rsidR="00B842BC" w:rsidRPr="00052D12" w:rsidRDefault="00B842BC" w:rsidP="00052D12">
            <w:pPr>
              <w:jc w:val="both"/>
              <w:rPr>
                <w:rFonts w:ascii="Verdana" w:hAnsi="Verdana"/>
                <w:b/>
                <w:bCs/>
              </w:rPr>
            </w:pPr>
          </w:p>
        </w:tc>
        <w:tc>
          <w:tcPr>
            <w:tcW w:w="2863" w:type="dxa"/>
          </w:tcPr>
          <w:p w14:paraId="46264C19" w14:textId="77777777" w:rsidR="00B842BC" w:rsidRPr="00052D12" w:rsidRDefault="00B842BC" w:rsidP="00052D12">
            <w:pPr>
              <w:jc w:val="both"/>
              <w:rPr>
                <w:rFonts w:ascii="Verdana" w:hAnsi="Verdana"/>
              </w:rPr>
            </w:pPr>
            <w:r w:rsidRPr="00052D12">
              <w:rPr>
                <w:rFonts w:ascii="Verdana" w:hAnsi="Verdana"/>
              </w:rPr>
              <w:t>3.</w:t>
            </w:r>
          </w:p>
        </w:tc>
      </w:tr>
      <w:tr w:rsidR="00B842BC" w:rsidRPr="00052D12" w14:paraId="29BA7473" w14:textId="77777777" w:rsidTr="00761E63">
        <w:trPr>
          <w:trHeight w:val="412"/>
        </w:trPr>
        <w:tc>
          <w:tcPr>
            <w:tcW w:w="6769" w:type="dxa"/>
            <w:vMerge/>
          </w:tcPr>
          <w:p w14:paraId="76BE1ED7" w14:textId="77777777" w:rsidR="00B842BC" w:rsidRPr="00052D12" w:rsidRDefault="00B842BC" w:rsidP="00052D12">
            <w:pPr>
              <w:jc w:val="both"/>
              <w:rPr>
                <w:rFonts w:ascii="Verdana" w:hAnsi="Verdana"/>
                <w:b/>
                <w:bCs/>
              </w:rPr>
            </w:pPr>
          </w:p>
        </w:tc>
        <w:tc>
          <w:tcPr>
            <w:tcW w:w="2863" w:type="dxa"/>
          </w:tcPr>
          <w:p w14:paraId="76B21AC8" w14:textId="77777777" w:rsidR="00B842BC" w:rsidRPr="00052D12" w:rsidRDefault="00B842BC" w:rsidP="00052D12">
            <w:pPr>
              <w:jc w:val="both"/>
              <w:rPr>
                <w:rFonts w:ascii="Verdana" w:hAnsi="Verdana"/>
              </w:rPr>
            </w:pPr>
            <w:r w:rsidRPr="00052D12">
              <w:rPr>
                <w:rFonts w:ascii="Verdana" w:hAnsi="Verdana"/>
              </w:rPr>
              <w:t>4. ir t.t.</w:t>
            </w:r>
          </w:p>
        </w:tc>
      </w:tr>
    </w:tbl>
    <w:p w14:paraId="71123B1D" w14:textId="77777777" w:rsidR="00B842BC" w:rsidRPr="00052D12" w:rsidRDefault="00B842BC" w:rsidP="00052D12">
      <w:pPr>
        <w:jc w:val="both"/>
        <w:rPr>
          <w:rFonts w:ascii="Verdana" w:hAnsi="Verdana"/>
          <w:color w:val="000000"/>
        </w:rPr>
      </w:pPr>
    </w:p>
    <w:p w14:paraId="6372B17B" w14:textId="77777777" w:rsidR="00B842BC" w:rsidRPr="00052D12" w:rsidRDefault="00B842BC" w:rsidP="00052D12">
      <w:pPr>
        <w:ind w:firstLine="720"/>
        <w:jc w:val="both"/>
        <w:rPr>
          <w:rFonts w:ascii="Verdana" w:hAnsi="Verdana"/>
          <w:color w:val="000000"/>
        </w:rPr>
      </w:pPr>
      <w:r w:rsidRPr="00052D12">
        <w:rPr>
          <w:rFonts w:ascii="Verdana" w:hAnsi="Verdana"/>
          <w:color w:val="000000"/>
        </w:rPr>
        <w:t xml:space="preserve">Ši pasiūlyme nurodyta informacija yra konfidenciali </w:t>
      </w:r>
      <w:r w:rsidRPr="00052D12">
        <w:rPr>
          <w:rFonts w:ascii="Verdana" w:hAnsi="Verdana"/>
          <w:i/>
          <w:color w:val="000000"/>
        </w:rPr>
        <w:t>/</w:t>
      </w:r>
      <w:r w:rsidRPr="00052D12">
        <w:rPr>
          <w:rFonts w:ascii="Verdana" w:hAnsi="Verdana"/>
          <w:i/>
          <w:kern w:val="16"/>
        </w:rPr>
        <w:t xml:space="preserve">Perkančioji organizacija </w:t>
      </w:r>
      <w:r w:rsidRPr="00052D12">
        <w:rPr>
          <w:rFonts w:ascii="Verdana" w:hAnsi="Verdana"/>
          <w:i/>
          <w:color w:val="000000"/>
        </w:rPr>
        <w:t>šios informacijos negali atskleisti tretiesiems asmenims/</w:t>
      </w:r>
      <w:r w:rsidRPr="00052D12">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052D12" w14:paraId="63852EE3" w14:textId="77777777" w:rsidTr="00761E63">
        <w:trPr>
          <w:trHeight w:val="706"/>
        </w:trPr>
        <w:tc>
          <w:tcPr>
            <w:tcW w:w="588" w:type="dxa"/>
          </w:tcPr>
          <w:p w14:paraId="420FB5E4" w14:textId="77777777" w:rsidR="00B842BC" w:rsidRPr="00052D12" w:rsidRDefault="00B842BC" w:rsidP="00052D12">
            <w:pPr>
              <w:jc w:val="both"/>
              <w:rPr>
                <w:rFonts w:ascii="Verdana" w:hAnsi="Verdana"/>
                <w:color w:val="000000"/>
              </w:rPr>
            </w:pPr>
            <w:r w:rsidRPr="00052D12">
              <w:rPr>
                <w:rFonts w:ascii="Verdana" w:hAnsi="Verdana"/>
                <w:color w:val="000000"/>
              </w:rPr>
              <w:t>Eil. Nr.</w:t>
            </w:r>
          </w:p>
        </w:tc>
        <w:tc>
          <w:tcPr>
            <w:tcW w:w="4482" w:type="dxa"/>
          </w:tcPr>
          <w:p w14:paraId="6FC1CF7B" w14:textId="77777777" w:rsidR="00B842BC" w:rsidRPr="00052D12" w:rsidRDefault="00B842BC" w:rsidP="00052D12">
            <w:pPr>
              <w:rPr>
                <w:rFonts w:ascii="Verdana" w:hAnsi="Verdana"/>
                <w:color w:val="000000"/>
              </w:rPr>
            </w:pPr>
            <w:r w:rsidRPr="00052D12">
              <w:rPr>
                <w:rFonts w:ascii="Verdana" w:hAnsi="Verdana"/>
                <w:color w:val="000000"/>
              </w:rPr>
              <w:t>Pateikto dokumento pavadinimas (rekomenduojama pavadinime vartoti žodį „Konfidencialu“)</w:t>
            </w:r>
          </w:p>
        </w:tc>
        <w:tc>
          <w:tcPr>
            <w:tcW w:w="4423" w:type="dxa"/>
          </w:tcPr>
          <w:p w14:paraId="794191D9" w14:textId="77777777" w:rsidR="00B842BC" w:rsidRPr="00052D12" w:rsidRDefault="00B842BC" w:rsidP="00052D12">
            <w:pPr>
              <w:jc w:val="center"/>
              <w:rPr>
                <w:rFonts w:ascii="Verdana" w:hAnsi="Verdana"/>
                <w:color w:val="000000"/>
              </w:rPr>
            </w:pPr>
            <w:r w:rsidRPr="00052D12">
              <w:rPr>
                <w:rFonts w:ascii="Verdana" w:hAnsi="Verdana"/>
                <w:color w:val="000000"/>
              </w:rPr>
              <w:t xml:space="preserve">Dokumentas yra įkeltas šioje CVP IS pasiūlymo lango eilutėje („Prisegti dokumentai“ arba </w:t>
            </w:r>
            <w:r w:rsidRPr="00052D12">
              <w:rPr>
                <w:rFonts w:ascii="Verdana" w:hAnsi="Verdana"/>
                <w:bCs/>
                <w:color w:val="000000"/>
              </w:rPr>
              <w:t>„Kvalifikaciniai klausimai“ prie atsakymo į klausimą)</w:t>
            </w:r>
          </w:p>
        </w:tc>
      </w:tr>
      <w:tr w:rsidR="00B842BC" w:rsidRPr="00052D12" w14:paraId="01BCC1C1" w14:textId="77777777" w:rsidTr="00761E63">
        <w:trPr>
          <w:trHeight w:val="428"/>
        </w:trPr>
        <w:tc>
          <w:tcPr>
            <w:tcW w:w="588" w:type="dxa"/>
          </w:tcPr>
          <w:p w14:paraId="07649A74" w14:textId="77777777" w:rsidR="00B842BC" w:rsidRPr="00052D12" w:rsidRDefault="00B842BC" w:rsidP="00052D12">
            <w:pPr>
              <w:jc w:val="both"/>
              <w:rPr>
                <w:rFonts w:ascii="Verdana" w:hAnsi="Verdana"/>
                <w:color w:val="000000"/>
              </w:rPr>
            </w:pPr>
          </w:p>
        </w:tc>
        <w:tc>
          <w:tcPr>
            <w:tcW w:w="4482" w:type="dxa"/>
          </w:tcPr>
          <w:p w14:paraId="3985FB67" w14:textId="77777777" w:rsidR="00B842BC" w:rsidRPr="00052D12" w:rsidRDefault="00B842BC" w:rsidP="00052D12">
            <w:pPr>
              <w:jc w:val="both"/>
              <w:rPr>
                <w:rFonts w:ascii="Verdana" w:hAnsi="Verdana"/>
                <w:color w:val="000000"/>
              </w:rPr>
            </w:pPr>
          </w:p>
        </w:tc>
        <w:tc>
          <w:tcPr>
            <w:tcW w:w="4423" w:type="dxa"/>
          </w:tcPr>
          <w:p w14:paraId="640A7F26" w14:textId="77777777" w:rsidR="00B842BC" w:rsidRPr="00052D12" w:rsidRDefault="00B842BC" w:rsidP="00052D12">
            <w:pPr>
              <w:jc w:val="both"/>
              <w:rPr>
                <w:rFonts w:ascii="Verdana" w:hAnsi="Verdana"/>
                <w:color w:val="000000"/>
              </w:rPr>
            </w:pPr>
          </w:p>
        </w:tc>
      </w:tr>
    </w:tbl>
    <w:p w14:paraId="4161C0A3" w14:textId="77777777" w:rsidR="00B842BC" w:rsidRPr="00052D12" w:rsidRDefault="00B842BC" w:rsidP="00052D12">
      <w:pPr>
        <w:jc w:val="both"/>
        <w:rPr>
          <w:rFonts w:ascii="Verdana" w:hAnsi="Verdana"/>
          <w:b/>
          <w:i/>
        </w:rPr>
      </w:pPr>
    </w:p>
    <w:p w14:paraId="5E27F78B" w14:textId="2BACCA8F" w:rsidR="00B842BC" w:rsidRPr="00052D12" w:rsidRDefault="00B842BC" w:rsidP="00052D12">
      <w:pPr>
        <w:ind w:firstLine="728"/>
        <w:jc w:val="both"/>
        <w:rPr>
          <w:rFonts w:ascii="Verdana" w:hAnsi="Verdana"/>
          <w:b/>
          <w:i/>
          <w:sz w:val="20"/>
          <w:szCs w:val="20"/>
        </w:rPr>
      </w:pPr>
      <w:r w:rsidRPr="00052D12">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1EE391D0" w:rsidR="00B842BC" w:rsidRPr="00052D12" w:rsidRDefault="00B842BC" w:rsidP="00052D12">
      <w:pPr>
        <w:ind w:firstLine="709"/>
        <w:jc w:val="both"/>
        <w:rPr>
          <w:rFonts w:ascii="Verdana" w:eastAsia="Calibri" w:hAnsi="Verdana"/>
          <w:b/>
          <w:bCs/>
          <w:i/>
          <w:iCs/>
          <w:sz w:val="20"/>
          <w:szCs w:val="20"/>
          <w:lang w:eastAsia="lt-LT"/>
        </w:rPr>
      </w:pPr>
      <w:r w:rsidRPr="00052D12">
        <w:rPr>
          <w:rFonts w:ascii="Verdana" w:hAnsi="Verdana"/>
          <w:b/>
          <w:i/>
          <w:sz w:val="20"/>
          <w:szCs w:val="20"/>
        </w:rPr>
        <w:t>Atkreipiame dėmesį,</w:t>
      </w:r>
      <w:r w:rsidRPr="00052D12">
        <w:rPr>
          <w:rFonts w:ascii="Verdana" w:eastAsia="Calibri" w:hAnsi="Verdana"/>
          <w:b/>
          <w:bCs/>
          <w:i/>
          <w:iCs/>
          <w:sz w:val="20"/>
          <w:szCs w:val="20"/>
        </w:rPr>
        <w:t xml:space="preserve"> kad vadovaujantis VPĮ 86 str. 9 dalimi, p</w:t>
      </w:r>
      <w:r w:rsidRPr="00052D12">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7EBE7155" w14:textId="6F9E8CAA" w:rsidR="00B842BC" w:rsidRPr="00052D12" w:rsidRDefault="00B842BC" w:rsidP="00052D12">
      <w:pPr>
        <w:ind w:firstLine="720"/>
        <w:jc w:val="both"/>
        <w:rPr>
          <w:rFonts w:ascii="Verdana" w:hAnsi="Verdana"/>
          <w:b/>
          <w:i/>
        </w:rPr>
      </w:pPr>
      <w:r w:rsidRPr="00052D12">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52D12">
          <w:rPr>
            <w:rFonts w:ascii="Verdana" w:eastAsia="Times New Roman" w:hAnsi="Verdana"/>
            <w:b/>
            <w:i/>
            <w:sz w:val="20"/>
            <w:szCs w:val="20"/>
            <w:lang w:eastAsia="lt-LT"/>
          </w:rPr>
          <w:t>2017 m</w:t>
        </w:r>
      </w:smartTag>
      <w:r w:rsidRPr="00052D12">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052D12"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052D12" w:rsidRDefault="00B842BC" w:rsidP="00052D12">
            <w:pPr>
              <w:rPr>
                <w:rFonts w:ascii="Verdana" w:hAnsi="Verdana"/>
                <w:color w:val="000000"/>
              </w:rPr>
            </w:pPr>
          </w:p>
          <w:p w14:paraId="2F4EF1B1" w14:textId="77777777" w:rsidR="00B842BC" w:rsidRPr="00052D12" w:rsidRDefault="00B842BC" w:rsidP="00052D12">
            <w:pPr>
              <w:rPr>
                <w:rFonts w:ascii="Verdana" w:hAnsi="Verdana"/>
                <w:color w:val="000000"/>
              </w:rPr>
            </w:pPr>
          </w:p>
        </w:tc>
        <w:tc>
          <w:tcPr>
            <w:tcW w:w="604" w:type="dxa"/>
          </w:tcPr>
          <w:p w14:paraId="029AD4DE" w14:textId="77777777" w:rsidR="00B842BC" w:rsidRPr="00052D12" w:rsidRDefault="00B842BC" w:rsidP="00052D12">
            <w:pPr>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052D12" w:rsidRDefault="00B842BC" w:rsidP="00052D12">
            <w:pPr>
              <w:jc w:val="center"/>
              <w:rPr>
                <w:rFonts w:ascii="Verdana" w:hAnsi="Verdana"/>
                <w:color w:val="000000"/>
              </w:rPr>
            </w:pPr>
          </w:p>
        </w:tc>
        <w:tc>
          <w:tcPr>
            <w:tcW w:w="701" w:type="dxa"/>
          </w:tcPr>
          <w:p w14:paraId="534A4D91" w14:textId="77777777" w:rsidR="00B842BC" w:rsidRPr="00052D12" w:rsidRDefault="00B842BC" w:rsidP="00052D12">
            <w:pPr>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052D12" w:rsidRDefault="00B842BC" w:rsidP="00052D12">
            <w:pPr>
              <w:jc w:val="right"/>
              <w:rPr>
                <w:rFonts w:ascii="Verdana" w:hAnsi="Verdana"/>
                <w:color w:val="000000"/>
              </w:rPr>
            </w:pPr>
          </w:p>
        </w:tc>
        <w:tc>
          <w:tcPr>
            <w:tcW w:w="648" w:type="dxa"/>
          </w:tcPr>
          <w:p w14:paraId="4C9AEDD2" w14:textId="77777777" w:rsidR="00B842BC" w:rsidRPr="00052D12" w:rsidRDefault="00B842BC" w:rsidP="00052D12">
            <w:pPr>
              <w:jc w:val="right"/>
              <w:rPr>
                <w:rFonts w:ascii="Verdana" w:hAnsi="Verdana"/>
                <w:color w:val="000000"/>
              </w:rPr>
            </w:pPr>
          </w:p>
        </w:tc>
      </w:tr>
      <w:tr w:rsidR="00B842BC" w:rsidRPr="00052D12"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052D12" w:rsidRDefault="00B842BC" w:rsidP="00052D12">
            <w:pPr>
              <w:autoSpaceDE w:val="0"/>
              <w:autoSpaceDN w:val="0"/>
              <w:adjustRightInd w:val="0"/>
              <w:rPr>
                <w:rFonts w:ascii="Verdana" w:hAnsi="Verdana"/>
                <w:color w:val="000000"/>
                <w:position w:val="6"/>
              </w:rPr>
            </w:pPr>
            <w:r w:rsidRPr="00052D12">
              <w:rPr>
                <w:rFonts w:ascii="Verdana" w:hAnsi="Verdana"/>
                <w:color w:val="000000"/>
                <w:position w:val="6"/>
              </w:rPr>
              <w:t>(Tiekėjo arba jo įgalioto asmens pareigų pavadinimas)</w:t>
            </w:r>
          </w:p>
          <w:p w14:paraId="56CE6F8F" w14:textId="77777777" w:rsidR="00B842BC" w:rsidRPr="00052D12" w:rsidRDefault="00B842BC" w:rsidP="00052D12">
            <w:pPr>
              <w:autoSpaceDE w:val="0"/>
              <w:autoSpaceDN w:val="0"/>
              <w:adjustRightInd w:val="0"/>
              <w:rPr>
                <w:rFonts w:ascii="Verdana" w:hAnsi="Verdana"/>
                <w:color w:val="000000"/>
                <w:position w:val="6"/>
              </w:rPr>
            </w:pPr>
          </w:p>
        </w:tc>
        <w:tc>
          <w:tcPr>
            <w:tcW w:w="604" w:type="dxa"/>
          </w:tcPr>
          <w:p w14:paraId="489A94B8" w14:textId="77777777" w:rsidR="00B842BC" w:rsidRPr="00052D12" w:rsidRDefault="00B842BC" w:rsidP="00052D12">
            <w:pPr>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052D12" w:rsidRDefault="00B842BC" w:rsidP="00052D12">
            <w:pPr>
              <w:jc w:val="center"/>
              <w:rPr>
                <w:rFonts w:ascii="Verdana" w:hAnsi="Verdana"/>
                <w:color w:val="000000"/>
                <w:vertAlign w:val="superscript"/>
              </w:rPr>
            </w:pPr>
            <w:r w:rsidRPr="00052D12">
              <w:rPr>
                <w:rFonts w:ascii="Verdana" w:hAnsi="Verdana"/>
                <w:color w:val="000000"/>
                <w:position w:val="6"/>
              </w:rPr>
              <w:t>(Parašas)</w:t>
            </w:r>
            <w:r w:rsidRPr="00052D12">
              <w:rPr>
                <w:rFonts w:ascii="Verdana" w:hAnsi="Verdana"/>
                <w:b/>
                <w:i/>
                <w:color w:val="000000"/>
                <w:vertAlign w:val="superscript"/>
              </w:rPr>
              <w:t>*</w:t>
            </w:r>
          </w:p>
        </w:tc>
        <w:tc>
          <w:tcPr>
            <w:tcW w:w="701" w:type="dxa"/>
          </w:tcPr>
          <w:p w14:paraId="05EDB656" w14:textId="77777777" w:rsidR="00B842BC" w:rsidRPr="00052D12" w:rsidRDefault="00B842BC" w:rsidP="00052D12">
            <w:pPr>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052D12" w:rsidRDefault="00B842BC" w:rsidP="00052D12">
            <w:pPr>
              <w:jc w:val="center"/>
              <w:rPr>
                <w:rFonts w:ascii="Verdana" w:hAnsi="Verdana"/>
                <w:color w:val="000000"/>
              </w:rPr>
            </w:pPr>
            <w:r w:rsidRPr="00052D12">
              <w:rPr>
                <w:rFonts w:ascii="Verdana" w:hAnsi="Verdana"/>
                <w:color w:val="000000"/>
                <w:position w:val="6"/>
              </w:rPr>
              <w:t>(Vardas ir pavardė)</w:t>
            </w:r>
          </w:p>
        </w:tc>
        <w:tc>
          <w:tcPr>
            <w:tcW w:w="648" w:type="dxa"/>
          </w:tcPr>
          <w:p w14:paraId="302FCEB9" w14:textId="77777777" w:rsidR="00B842BC" w:rsidRPr="00052D12" w:rsidRDefault="00B842BC" w:rsidP="00052D12">
            <w:pPr>
              <w:jc w:val="center"/>
              <w:rPr>
                <w:rFonts w:ascii="Verdana" w:hAnsi="Verdana"/>
                <w:color w:val="000000"/>
              </w:rPr>
            </w:pPr>
          </w:p>
        </w:tc>
      </w:tr>
    </w:tbl>
    <w:p w14:paraId="52117976" w14:textId="77777777" w:rsidR="00B842BC" w:rsidRPr="00052D12" w:rsidRDefault="00B842BC" w:rsidP="00052D12">
      <w:pPr>
        <w:ind w:firstLine="720"/>
        <w:jc w:val="both"/>
        <w:rPr>
          <w:rFonts w:ascii="Verdana" w:hAnsi="Verdana"/>
          <w:color w:val="000000"/>
        </w:rPr>
      </w:pPr>
      <w:r w:rsidRPr="00052D12">
        <w:rPr>
          <w:rFonts w:ascii="Verdana" w:hAnsi="Verdana"/>
          <w:b/>
          <w:i/>
          <w:color w:val="000000"/>
        </w:rPr>
        <w:t xml:space="preserve">*Pastaba. </w:t>
      </w:r>
      <w:r w:rsidRPr="00052D12">
        <w:rPr>
          <w:rFonts w:ascii="Verdana" w:hAnsi="Verdana"/>
          <w:i/>
          <w:color w:val="000000"/>
        </w:rPr>
        <w:t xml:space="preserve">Jeigu </w:t>
      </w:r>
      <w:r w:rsidRPr="00052D12">
        <w:rPr>
          <w:rFonts w:ascii="Verdana" w:hAnsi="Verdana"/>
          <w:i/>
          <w:kern w:val="16"/>
        </w:rPr>
        <w:t xml:space="preserve">Perkančioji organizacija </w:t>
      </w:r>
      <w:r w:rsidRPr="00052D12">
        <w:rPr>
          <w:rFonts w:ascii="Verdana" w:hAnsi="Verdana"/>
          <w:i/>
          <w:color w:val="000000"/>
        </w:rPr>
        <w:t>pirkimą atlieka CVP IS priemonėmis, visas pasiūlymas pasirašomas kvalifikuotu elektroniniu parašu (jeigu taikoma), šio dokumento atskirai pasirašyti neprivaloma.</w:t>
      </w:r>
    </w:p>
    <w:p w14:paraId="036D7F35" w14:textId="695944DA" w:rsidR="00EA7ED8" w:rsidRPr="00052D12" w:rsidRDefault="00EA7ED8" w:rsidP="00052D12">
      <w:pPr>
        <w:rPr>
          <w:rFonts w:ascii="Verdana" w:hAnsi="Verdana"/>
        </w:rPr>
      </w:pPr>
      <w:r w:rsidRPr="00052D12">
        <w:rPr>
          <w:rFonts w:ascii="Verdana" w:hAnsi="Verdana"/>
        </w:rPr>
        <w:br w:type="page"/>
      </w:r>
    </w:p>
    <w:p w14:paraId="4D2626CD" w14:textId="6A761925" w:rsidR="00B842BC" w:rsidRPr="00052D12" w:rsidRDefault="00B842BC" w:rsidP="00052D12">
      <w:pPr>
        <w:jc w:val="right"/>
        <w:rPr>
          <w:rFonts w:ascii="Verdana" w:hAnsi="Verdana"/>
        </w:rPr>
      </w:pPr>
      <w:r w:rsidRPr="00052D12">
        <w:rPr>
          <w:rFonts w:ascii="Verdana" w:hAnsi="Verdana"/>
        </w:rPr>
        <w:lastRenderedPageBreak/>
        <w:t xml:space="preserve">Pirkimo sąlygų </w:t>
      </w:r>
      <w:r w:rsidR="000E0551" w:rsidRPr="00052D12">
        <w:rPr>
          <w:rFonts w:ascii="Verdana" w:hAnsi="Verdana"/>
        </w:rPr>
        <w:t>2</w:t>
      </w:r>
      <w:r w:rsidRPr="00052D12">
        <w:rPr>
          <w:rFonts w:ascii="Verdana" w:hAnsi="Verdana"/>
        </w:rPr>
        <w:t xml:space="preserve"> priedas</w:t>
      </w:r>
    </w:p>
    <w:p w14:paraId="57483595" w14:textId="449189F5" w:rsidR="00345B3B" w:rsidRPr="00052D12" w:rsidRDefault="00B842BC" w:rsidP="00052D12">
      <w:pPr>
        <w:jc w:val="right"/>
        <w:rPr>
          <w:rFonts w:ascii="Verdana" w:hAnsi="Verdana"/>
        </w:rPr>
      </w:pPr>
      <w:r w:rsidRPr="00052D12">
        <w:rPr>
          <w:rFonts w:ascii="Verdana" w:hAnsi="Verdana"/>
        </w:rPr>
        <w:t>„</w:t>
      </w:r>
      <w:bookmarkStart w:id="82" w:name="_Hlk125008472"/>
      <w:r w:rsidR="00373D4E" w:rsidRPr="00052D12">
        <w:rPr>
          <w:rFonts w:ascii="Verdana" w:hAnsi="Verdana"/>
        </w:rPr>
        <w:t>S</w:t>
      </w:r>
      <w:r w:rsidR="007124BC" w:rsidRPr="00052D12">
        <w:rPr>
          <w:rFonts w:ascii="Verdana" w:hAnsi="Verdana"/>
        </w:rPr>
        <w:t xml:space="preserve">tatybos rangos </w:t>
      </w:r>
      <w:r w:rsidR="00205633" w:rsidRPr="00052D12">
        <w:rPr>
          <w:rFonts w:ascii="Verdana" w:hAnsi="Verdana"/>
        </w:rPr>
        <w:t xml:space="preserve">darbų </w:t>
      </w:r>
      <w:r w:rsidR="007124BC" w:rsidRPr="00052D12">
        <w:rPr>
          <w:rFonts w:ascii="Verdana" w:hAnsi="Verdana"/>
        </w:rPr>
        <w:t>s</w:t>
      </w:r>
      <w:r w:rsidRPr="00052D12">
        <w:rPr>
          <w:rFonts w:ascii="Verdana" w:hAnsi="Verdana"/>
        </w:rPr>
        <w:t>utarties projektas</w:t>
      </w:r>
      <w:bookmarkEnd w:id="82"/>
      <w:r w:rsidRPr="00052D12">
        <w:rPr>
          <w:rFonts w:ascii="Verdana" w:hAnsi="Verdana"/>
        </w:rPr>
        <w:t>“</w:t>
      </w:r>
    </w:p>
    <w:p w14:paraId="79DAC490" w14:textId="77777777" w:rsidR="006A30DD" w:rsidRPr="00052D12" w:rsidRDefault="006A30DD" w:rsidP="00052D12">
      <w:pPr>
        <w:jc w:val="right"/>
        <w:rPr>
          <w:rFonts w:ascii="Verdana" w:hAnsi="Verdana"/>
          <w:color w:val="000000" w:themeColor="text1"/>
        </w:rPr>
      </w:pPr>
    </w:p>
    <w:p w14:paraId="54A2A5FA" w14:textId="77777777" w:rsidR="00875968" w:rsidRPr="00052D12" w:rsidRDefault="00875968" w:rsidP="00052D12">
      <w:pPr>
        <w:jc w:val="center"/>
        <w:rPr>
          <w:rFonts w:ascii="Verdana" w:hAnsi="Verdana"/>
        </w:rPr>
      </w:pPr>
      <w:r w:rsidRPr="00052D12">
        <w:rPr>
          <w:rFonts w:ascii="Verdana" w:hAnsi="Verdana"/>
          <w:b/>
          <w:bCs/>
        </w:rPr>
        <w:t>STATYBOS RANGOS SUTARTIS Nr</w:t>
      </w:r>
      <w:r w:rsidRPr="00052D12">
        <w:rPr>
          <w:rFonts w:ascii="Verdana" w:hAnsi="Verdana"/>
        </w:rPr>
        <w:t xml:space="preserve">. </w:t>
      </w:r>
      <w:proofErr w:type="spellStart"/>
      <w:r w:rsidRPr="00052D12">
        <w:rPr>
          <w:rFonts w:ascii="Verdana" w:hAnsi="Verdana"/>
          <w:b/>
          <w:bCs/>
        </w:rPr>
        <w:t>As</w:t>
      </w:r>
      <w:proofErr w:type="spellEnd"/>
      <w:r w:rsidRPr="00052D12">
        <w:rPr>
          <w:rFonts w:ascii="Verdana" w:hAnsi="Verdana"/>
          <w:b/>
          <w:bCs/>
        </w:rPr>
        <w:t>- _____ (5.44 E)</w:t>
      </w:r>
    </w:p>
    <w:p w14:paraId="7EC6475A" w14:textId="77777777" w:rsidR="00875968" w:rsidRPr="00052D12" w:rsidRDefault="00875968" w:rsidP="00052D12">
      <w:pPr>
        <w:rPr>
          <w:rFonts w:ascii="Verdana" w:hAnsi="Verdana"/>
        </w:rPr>
      </w:pPr>
    </w:p>
    <w:p w14:paraId="17AC383E" w14:textId="1A55383C" w:rsidR="00875968" w:rsidRPr="00052D12" w:rsidRDefault="00875968" w:rsidP="00052D12">
      <w:pPr>
        <w:jc w:val="center"/>
        <w:rPr>
          <w:rFonts w:ascii="Verdana" w:hAnsi="Verdana"/>
        </w:rPr>
      </w:pPr>
      <w:r w:rsidRPr="00052D12">
        <w:rPr>
          <w:rFonts w:ascii="Verdana" w:hAnsi="Verdana"/>
        </w:rPr>
        <w:t xml:space="preserve">Du tūkstančiai dvidešimt </w:t>
      </w:r>
      <w:r w:rsidR="004C4BC6" w:rsidRPr="00052D12">
        <w:rPr>
          <w:rFonts w:ascii="Verdana" w:hAnsi="Verdana"/>
        </w:rPr>
        <w:t>penktųjų</w:t>
      </w:r>
      <w:r w:rsidRPr="00052D12">
        <w:rPr>
          <w:rFonts w:ascii="Verdana" w:hAnsi="Verdana"/>
        </w:rPr>
        <w:t xml:space="preserve"> metų ________ mėnesio_____ diena</w:t>
      </w:r>
    </w:p>
    <w:p w14:paraId="44F64F68" w14:textId="77777777" w:rsidR="00875968" w:rsidRPr="00052D12" w:rsidRDefault="00875968" w:rsidP="00052D12">
      <w:pPr>
        <w:jc w:val="center"/>
        <w:rPr>
          <w:rFonts w:ascii="Verdana" w:hAnsi="Verdana"/>
        </w:rPr>
      </w:pPr>
      <w:r w:rsidRPr="00052D12">
        <w:rPr>
          <w:rFonts w:ascii="Verdana" w:hAnsi="Verdana"/>
        </w:rPr>
        <w:t>Marijampolė</w:t>
      </w:r>
    </w:p>
    <w:p w14:paraId="38511B0E" w14:textId="77777777" w:rsidR="00875968" w:rsidRPr="00052D12" w:rsidRDefault="00875968" w:rsidP="00052D12">
      <w:pPr>
        <w:rPr>
          <w:rFonts w:ascii="Verdana" w:hAnsi="Verdana"/>
        </w:rPr>
      </w:pPr>
    </w:p>
    <w:p w14:paraId="2AE55536" w14:textId="1C25CABE" w:rsidR="00956554" w:rsidRPr="00052D12" w:rsidRDefault="00875968" w:rsidP="00052D12">
      <w:pPr>
        <w:ind w:firstLine="709"/>
        <w:jc w:val="both"/>
        <w:rPr>
          <w:rFonts w:ascii="Verdana" w:eastAsia="Times New Roman" w:hAnsi="Verdana"/>
        </w:rPr>
      </w:pPr>
      <w:r w:rsidRPr="00052D12">
        <w:rPr>
          <w:rFonts w:ascii="Verdana" w:hAnsi="Verdana"/>
        </w:rPr>
        <w:t xml:space="preserve">Marijampolės </w:t>
      </w:r>
      <w:r w:rsidR="004C4BC6" w:rsidRPr="00052D12">
        <w:rPr>
          <w:rFonts w:ascii="Verdana" w:hAnsi="Verdana"/>
        </w:rPr>
        <w:t>sporto centras</w:t>
      </w:r>
      <w:r w:rsidRPr="00052D12">
        <w:rPr>
          <w:rFonts w:ascii="Verdana" w:hAnsi="Verdana"/>
          <w:i/>
          <w:iCs/>
        </w:rPr>
        <w:t>,</w:t>
      </w:r>
      <w:r w:rsidRPr="00052D12">
        <w:rPr>
          <w:rFonts w:ascii="Verdana" w:hAnsi="Verdana"/>
        </w:rPr>
        <w:t xml:space="preserve"> </w:t>
      </w:r>
      <w:r w:rsidR="004C4BC6" w:rsidRPr="00052D12">
        <w:rPr>
          <w:rFonts w:ascii="Verdana" w:hAnsi="Verdana"/>
        </w:rPr>
        <w:t>įstaigos kodas 305562124,</w:t>
      </w:r>
      <w:r w:rsidRPr="00052D12">
        <w:rPr>
          <w:rFonts w:ascii="Verdana" w:hAnsi="Verdana"/>
        </w:rPr>
        <w:t xml:space="preserve"> </w:t>
      </w:r>
      <w:r w:rsidR="004C4BC6" w:rsidRPr="00052D12">
        <w:rPr>
          <w:rFonts w:ascii="Verdana" w:hAnsi="Verdana"/>
        </w:rPr>
        <w:t>atstovaujama direktoriaus Karolio Baužos, veikian</w:t>
      </w:r>
      <w:r w:rsidR="00956554" w:rsidRPr="00052D12">
        <w:rPr>
          <w:rFonts w:ascii="Verdana" w:hAnsi="Verdana"/>
        </w:rPr>
        <w:t>čio pagal įstaigos nuostatus (toliau- Užsakovas) ir</w:t>
      </w:r>
      <w:r w:rsidRPr="00052D12">
        <w:rPr>
          <w:rFonts w:ascii="Verdana" w:hAnsi="Verdana"/>
          <w:iCs/>
        </w:rPr>
        <w:t xml:space="preserve"> </w:t>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rPr>
        <w:t xml:space="preserve">, įmonės kodas </w:t>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rPr>
        <w:t xml:space="preserve">, atstovaujama </w:t>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rPr>
        <w:t xml:space="preserve"> , veikiančio pagal </w:t>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u w:val="single"/>
        </w:rPr>
        <w:tab/>
      </w:r>
      <w:r w:rsidR="00956554" w:rsidRPr="00052D12">
        <w:rPr>
          <w:rFonts w:ascii="Verdana" w:eastAsia="Times New Roman" w:hAnsi="Verdana"/>
        </w:rPr>
        <w:t>, (toliau – Rangovas), toliau kartu vadinami Šalimis, sudarė šią statybos rangos sutartį (toliau – Sutartis):</w:t>
      </w:r>
    </w:p>
    <w:p w14:paraId="46BBBA42" w14:textId="77777777" w:rsidR="00956554" w:rsidRPr="00052D12" w:rsidRDefault="00956554" w:rsidP="00052D12">
      <w:pPr>
        <w:ind w:firstLine="709"/>
        <w:jc w:val="both"/>
        <w:rPr>
          <w:rFonts w:ascii="Verdana" w:hAnsi="Verdana"/>
        </w:rPr>
      </w:pPr>
    </w:p>
    <w:p w14:paraId="45B9C8CC" w14:textId="77777777" w:rsidR="005F194B" w:rsidRPr="00052D12" w:rsidRDefault="005F194B" w:rsidP="00052D12">
      <w:pPr>
        <w:autoSpaceDN w:val="0"/>
        <w:ind w:firstLine="720"/>
        <w:jc w:val="center"/>
        <w:rPr>
          <w:rFonts w:ascii="Verdana" w:eastAsia="Times New Roman" w:hAnsi="Verdana"/>
          <w:b/>
        </w:rPr>
      </w:pPr>
      <w:r w:rsidRPr="00052D12">
        <w:rPr>
          <w:rFonts w:ascii="Verdana" w:eastAsia="Times New Roman" w:hAnsi="Verdana"/>
          <w:b/>
        </w:rPr>
        <w:t>SUTARTIES OBJEKTAS</w:t>
      </w:r>
    </w:p>
    <w:p w14:paraId="03590916" w14:textId="77777777" w:rsidR="005F194B" w:rsidRPr="00052D12" w:rsidRDefault="005F194B" w:rsidP="00052D12">
      <w:pPr>
        <w:autoSpaceDN w:val="0"/>
        <w:ind w:firstLine="720"/>
        <w:jc w:val="center"/>
        <w:rPr>
          <w:rFonts w:ascii="Verdana" w:eastAsia="Times New Roman" w:hAnsi="Verdana"/>
          <w:b/>
        </w:rPr>
      </w:pPr>
    </w:p>
    <w:p w14:paraId="09BE55B4" w14:textId="40F3B02A"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eastAsia="Times New Roman" w:hAnsi="Verdana"/>
        </w:rPr>
      </w:pPr>
      <w:r w:rsidRPr="00052D12">
        <w:rPr>
          <w:rFonts w:ascii="Verdana" w:eastAsia="Times New Roman" w:hAnsi="Verdana"/>
        </w:rPr>
        <w:t xml:space="preserve">Šia Sutartimi Rangovas įsipareigoja atlikti </w:t>
      </w:r>
      <w:r w:rsidR="007830E8" w:rsidRPr="00052D12">
        <w:rPr>
          <w:rFonts w:ascii="Verdana" w:hAnsi="Verdana"/>
          <w:b/>
          <w:bCs/>
          <w:color w:val="000000"/>
        </w:rPr>
        <w:t xml:space="preserve">Marijampolės sporto centro sporto salės, esančios </w:t>
      </w:r>
      <w:r w:rsidR="00A16EFA" w:rsidRPr="00052D12">
        <w:rPr>
          <w:rFonts w:ascii="Verdana" w:hAnsi="Verdana"/>
          <w:b/>
          <w:bCs/>
          <w:color w:val="000000"/>
        </w:rPr>
        <w:t>P. Armino g. 94B</w:t>
      </w:r>
      <w:r w:rsidR="007830E8" w:rsidRPr="00052D12">
        <w:rPr>
          <w:rFonts w:ascii="Verdana" w:hAnsi="Verdana"/>
          <w:b/>
          <w:bCs/>
          <w:color w:val="000000"/>
        </w:rPr>
        <w:t>, Marijampolė vidaus patalpų remonto darbus.</w:t>
      </w:r>
    </w:p>
    <w:p w14:paraId="65EAA385" w14:textId="6AABE96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eastAsia="Times New Roman" w:hAnsi="Verdana"/>
        </w:rPr>
      </w:pPr>
      <w:r w:rsidRPr="00052D12">
        <w:rPr>
          <w:rFonts w:ascii="Verdana" w:eastAsia="Times New Roman" w:hAnsi="Verdana"/>
        </w:rPr>
        <w:t xml:space="preserve">Šia Sutartimi Rangovas įsipareigoja per Sutartyje nustatytą Darbų atlikimo terminą ir Sutartyje nustatytomis sąlygomis atlikti ir perduoti šiuos darbus: </w:t>
      </w:r>
      <w:r w:rsidR="006973E3" w:rsidRPr="00052D12">
        <w:rPr>
          <w:rFonts w:ascii="Verdana" w:hAnsi="Verdana"/>
          <w:b/>
          <w:bCs/>
          <w:color w:val="000000"/>
        </w:rPr>
        <w:t xml:space="preserve">Marijampolės sporto centro sporto salės, esančios </w:t>
      </w:r>
      <w:r w:rsidR="00A16EFA" w:rsidRPr="00052D12">
        <w:rPr>
          <w:rFonts w:ascii="Verdana" w:hAnsi="Verdana"/>
          <w:b/>
          <w:bCs/>
          <w:color w:val="000000"/>
        </w:rPr>
        <w:t>P. Armino g. 94B</w:t>
      </w:r>
      <w:r w:rsidR="006973E3" w:rsidRPr="00052D12">
        <w:rPr>
          <w:rFonts w:ascii="Verdana" w:hAnsi="Verdana"/>
          <w:b/>
          <w:bCs/>
          <w:color w:val="000000"/>
        </w:rPr>
        <w:t>, Marijampolė vidaus patalpų remonto darbus</w:t>
      </w:r>
      <w:r w:rsidR="006973E3" w:rsidRPr="00052D12">
        <w:rPr>
          <w:rFonts w:ascii="Verdana" w:eastAsia="Times New Roman" w:hAnsi="Verdana"/>
        </w:rPr>
        <w:t xml:space="preserve"> </w:t>
      </w:r>
      <w:r w:rsidRPr="00052D12">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0CB4D04" w14:textId="77777777" w:rsidR="002A75B0" w:rsidRPr="00052D12" w:rsidRDefault="005F194B">
      <w:pPr>
        <w:numPr>
          <w:ilvl w:val="0"/>
          <w:numId w:val="30"/>
        </w:numPr>
        <w:tabs>
          <w:tab w:val="clear" w:pos="1680"/>
          <w:tab w:val="left" w:pos="1134"/>
          <w:tab w:val="num" w:pos="1418"/>
          <w:tab w:val="num" w:pos="1528"/>
        </w:tabs>
        <w:ind w:left="0" w:firstLine="720"/>
        <w:jc w:val="both"/>
        <w:rPr>
          <w:rFonts w:ascii="Verdana" w:hAnsi="Verdana"/>
          <w:b/>
          <w:bCs/>
        </w:rPr>
      </w:pPr>
      <w:bookmarkStart w:id="83" w:name="_Hlk161671677"/>
      <w:r w:rsidRPr="00052D12">
        <w:rPr>
          <w:rFonts w:ascii="Verdana" w:eastAsia="Times New Roman" w:hAnsi="Verdana"/>
          <w:spacing w:val="2"/>
        </w:rPr>
        <w:t>Rangovas turi pradėti vykdyti Darbus kuo greičiau, kaip tai praktiškai įmanoma ir toliau turi veikti taip, kad Darbai būtų vykdomi tinkama sparta ir neuždelsiant.</w:t>
      </w:r>
    </w:p>
    <w:p w14:paraId="311F6D0F" w14:textId="218CD1D7" w:rsidR="002A75B0" w:rsidRPr="00052D12" w:rsidRDefault="002A75B0">
      <w:pPr>
        <w:numPr>
          <w:ilvl w:val="0"/>
          <w:numId w:val="30"/>
        </w:numPr>
        <w:tabs>
          <w:tab w:val="clear" w:pos="1680"/>
          <w:tab w:val="left" w:pos="1134"/>
          <w:tab w:val="num" w:pos="1418"/>
          <w:tab w:val="num" w:pos="1528"/>
        </w:tabs>
        <w:ind w:left="0" w:firstLine="720"/>
        <w:jc w:val="both"/>
        <w:rPr>
          <w:rFonts w:ascii="Verdana" w:hAnsi="Verdana"/>
          <w:b/>
          <w:bCs/>
        </w:rPr>
      </w:pPr>
      <w:r w:rsidRPr="00052D12">
        <w:rPr>
          <w:rFonts w:ascii="Verdana" w:hAnsi="Verdana"/>
          <w:b/>
        </w:rPr>
        <w:t xml:space="preserve">Darbai turi būti atlikti per 4 (keturis) mėnesius </w:t>
      </w:r>
      <w:r w:rsidRPr="00052D12">
        <w:rPr>
          <w:rFonts w:ascii="Verdana" w:hAnsi="Verdana"/>
          <w:b/>
          <w:shd w:val="clear" w:color="auto" w:fill="FFFFFF"/>
        </w:rPr>
        <w:t>nuo statybvietės perdavimo-priėmimo akto pasirašymo dienos arba po 14 (keturiolikos) dienų, kai įsigaliojo sutartis, jeigu statybvietės perdavimo-priėmimo aktas per šį dienų skaičių nėra pasirašytas,</w:t>
      </w:r>
      <w:r w:rsidRPr="00052D12">
        <w:rPr>
          <w:rFonts w:ascii="Verdana" w:hAnsi="Verdana"/>
          <w:b/>
          <w:bCs/>
        </w:rPr>
        <w:t xml:space="preserve"> bet </w:t>
      </w:r>
      <w:r w:rsidRPr="00052D12">
        <w:rPr>
          <w:rFonts w:ascii="Verdana" w:hAnsi="Verdana"/>
          <w:b/>
        </w:rPr>
        <w:t>ne vėliau kaip iki 2025 m. rugpjūčio 2</w:t>
      </w:r>
      <w:r w:rsidR="00763C42" w:rsidRPr="00052D12">
        <w:rPr>
          <w:rFonts w:ascii="Verdana" w:hAnsi="Verdana"/>
          <w:b/>
        </w:rPr>
        <w:t>2</w:t>
      </w:r>
      <w:r w:rsidRPr="00052D12">
        <w:rPr>
          <w:rFonts w:ascii="Verdana" w:hAnsi="Verdana"/>
          <w:b/>
        </w:rPr>
        <w:t xml:space="preserve"> d</w:t>
      </w:r>
      <w:r w:rsidRPr="00052D12">
        <w:rPr>
          <w:rFonts w:ascii="Verdana" w:hAnsi="Verdana"/>
          <w:b/>
          <w:shd w:val="clear" w:color="auto" w:fill="FFFFFF"/>
        </w:rPr>
        <w:t>.</w:t>
      </w:r>
    </w:p>
    <w:p w14:paraId="1CB2980F" w14:textId="77777777" w:rsidR="005F194B" w:rsidRPr="00052D12" w:rsidRDefault="005F194B">
      <w:pPr>
        <w:numPr>
          <w:ilvl w:val="0"/>
          <w:numId w:val="30"/>
        </w:numPr>
        <w:tabs>
          <w:tab w:val="clear" w:pos="1680"/>
          <w:tab w:val="left" w:pos="1134"/>
          <w:tab w:val="num" w:pos="1418"/>
          <w:tab w:val="num" w:pos="1528"/>
        </w:tabs>
        <w:ind w:left="0" w:firstLine="720"/>
        <w:jc w:val="both"/>
        <w:rPr>
          <w:rFonts w:ascii="Verdana" w:eastAsia="Times New Roman" w:hAnsi="Verdana"/>
          <w:spacing w:val="2"/>
        </w:rPr>
      </w:pPr>
      <w:r w:rsidRPr="00052D12">
        <w:rPr>
          <w:rFonts w:ascii="Verdana" w:eastAsia="Times New Roman" w:hAnsi="Verdana"/>
          <w:spacing w:val="2"/>
        </w:rPr>
        <w:t>Sutartis įsigalioja, kai abi Šalys pasirašo Sutartį, ir galioja, kol Šalys sutaria ją nutraukti arba kol Sutarties galiojimas pasibaigia (visiškai įvykdomi įsipareigojimai); nutraukiama įstatymu ar Sutartyje nustatytais atvejais.</w:t>
      </w:r>
    </w:p>
    <w:p w14:paraId="0A803EC9"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b/>
          <w:bCs/>
        </w:rPr>
      </w:pPr>
      <w:r w:rsidRPr="00052D12">
        <w:rPr>
          <w:rFonts w:ascii="Verdana" w:eastAsia="Times New Roman" w:hAnsi="Verdana"/>
        </w:rPr>
        <w:t xml:space="preserve">Darbų pabaiga pagal Sutartį bus laikomas momentas, kai bus užbaigti visi </w:t>
      </w:r>
      <w:r w:rsidRPr="00052D12">
        <w:rPr>
          <w:rFonts w:ascii="Verdana" w:eastAsia="Times New Roman" w:hAnsi="Verdana"/>
          <w:color w:val="auto"/>
        </w:rPr>
        <w:t>Sutartyje</w:t>
      </w:r>
      <w:r w:rsidRPr="00052D12">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74F5557F"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b/>
          <w:bCs/>
        </w:rPr>
      </w:pPr>
      <w:r w:rsidRPr="00052D12">
        <w:rPr>
          <w:rFonts w:ascii="Verdana" w:eastAsia="Times New Roman" w:hAnsi="Verdana"/>
        </w:rPr>
        <w:t xml:space="preserve">Į Darbų kainą taip pat turi būti įskaičiuota šiukšlių išvežimas ir teritorijos sutvarkymas atlikus darbus. Rangovas pats privalo įvertinti realius medžiagų ir Darbų kiekius ir už juos atsakyti. Visi darbai, kurie gali būti pagrįstai laikomi būtinais Darbų atlikimui, turės būti atlikti be papildomo apmokėjimo </w:t>
      </w:r>
      <w:r w:rsidRPr="00052D12">
        <w:rPr>
          <w:rFonts w:ascii="Verdana" w:eastAsia="Times New Roman" w:hAnsi="Verdana"/>
        </w:rPr>
        <w:lastRenderedPageBreak/>
        <w:t>nepriklausomai nuo to, ar jie yra apibūdinti techninėje specifikacijoje ir/ar darbų kiekių žiniaraštyje.</w:t>
      </w:r>
    </w:p>
    <w:p w14:paraId="02DDD6FC"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b/>
          <w:bCs/>
        </w:rPr>
      </w:pPr>
      <w:r w:rsidRPr="00052D12">
        <w:rPr>
          <w:rFonts w:ascii="Verdana" w:eastAsia="Times New Roman" w:hAnsi="Verdana"/>
        </w:rPr>
        <w:t>Pradinės Sutarties vertė...........................Eur be PVM.</w:t>
      </w:r>
    </w:p>
    <w:p w14:paraId="138D401D"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b/>
          <w:bCs/>
        </w:rPr>
      </w:pPr>
      <w:r w:rsidRPr="00052D12">
        <w:rPr>
          <w:rFonts w:ascii="Verdana" w:eastAsia="Times New Roman" w:hAnsi="Verdana"/>
        </w:rPr>
        <w:t>Sutarties kaina..............Eur be PVM; PVM- .............Eur;............Eur su PVM.</w:t>
      </w:r>
    </w:p>
    <w:p w14:paraId="2CE165B7"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09"/>
        <w:jc w:val="both"/>
        <w:rPr>
          <w:rFonts w:ascii="Verdana" w:hAnsi="Verdana"/>
          <w:b/>
          <w:bCs/>
        </w:rPr>
      </w:pPr>
      <w:r w:rsidRPr="00052D12">
        <w:rPr>
          <w:rFonts w:ascii="Verdana" w:eastAsia="Times New Roman" w:hAnsi="Verdana"/>
        </w:rPr>
        <w:t xml:space="preserve">Rangovas </w:t>
      </w:r>
      <w:r w:rsidRPr="00052D12">
        <w:rPr>
          <w:rFonts w:ascii="Verdana" w:hAnsi="Verdana"/>
        </w:rPr>
        <w:t>patalpų remonto darbų atlikimo eiliškumą prieš pradedant remonto darbus, derina su Užsakovu</w:t>
      </w:r>
      <w:r w:rsidRPr="00052D12">
        <w:rPr>
          <w:rFonts w:ascii="Verdana" w:eastAsia="Times New Roman" w:hAnsi="Verdana"/>
        </w:rPr>
        <w:t>.</w:t>
      </w:r>
    </w:p>
    <w:p w14:paraId="51204D1C" w14:textId="77777777" w:rsidR="001B69D0" w:rsidRPr="00052D12" w:rsidRDefault="00840C8C">
      <w:pPr>
        <w:pStyle w:val="Sraopastraipa"/>
        <w:numPr>
          <w:ilvl w:val="0"/>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ab/>
      </w:r>
      <w:r w:rsidR="001B69D0" w:rsidRPr="00052D12">
        <w:rPr>
          <w:rFonts w:ascii="Verdana" w:hAnsi="Verdana"/>
          <w:color w:val="000000"/>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65EF6F0E"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dėl Užsakovui sustabdyto (negauto) finansavimo;</w:t>
      </w:r>
    </w:p>
    <w:p w14:paraId="30648D1E"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trečiųjų šalių veikimas ar neveikimas dėl kurio Rangovas negali vykdyti darbų ar jų dalies;</w:t>
      </w:r>
    </w:p>
    <w:p w14:paraId="30AFB219"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būtinas papildomas laikas įvykdyti papildomų darbų viešąjį pirkimą;</w:t>
      </w:r>
    </w:p>
    <w:p w14:paraId="2FC71279"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bet koks nenumatomas gamtos jėgų veikimas, kurio joks patyręs rangovas nebūtų galėjęs tikėtis;</w:t>
      </w:r>
    </w:p>
    <w:p w14:paraId="03A0BF01"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fizinės kliūtys arba netikėtos klimatinės sąlygos, su kuriomis vykdant darbus susidurta Statybvietėje, ir tų kliūčių ar sąlygų tiekėjas nebūtų galėjęs pagrįstai numatyti;</w:t>
      </w:r>
    </w:p>
    <w:p w14:paraId="4FF9146E"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bet koks uždelsimas ar negalėjimas vykdyti darbų ar jų dalies dėl Pakeitimų;</w:t>
      </w:r>
    </w:p>
    <w:p w14:paraId="2813F69F"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bet kokio vėlavimo, kliūčių ar trukdymų, sukeltų arba priskiriamų Užsakovui arba Užsakovo personalui;</w:t>
      </w:r>
    </w:p>
    <w:p w14:paraId="51CAFD6F"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bet koks uždelsimas ar negalėjimas vykdyti darbų ar jų dalies dėl darbų aprašo pakeitimų;</w:t>
      </w:r>
    </w:p>
    <w:p w14:paraId="19A2F734" w14:textId="77777777" w:rsidR="001B69D0"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kitos aplinkybės, kurios nebuvo žinomos pirkimo vykdymo metu ir su kuriomis susidurtų bet kuris tiekėjas;</w:t>
      </w:r>
    </w:p>
    <w:p w14:paraId="72959F8A" w14:textId="349A3C18" w:rsidR="003D5EC7" w:rsidRPr="00052D12" w:rsidRDefault="00840C8C">
      <w:pPr>
        <w:pStyle w:val="Sraopastraipa"/>
        <w:numPr>
          <w:ilvl w:val="1"/>
          <w:numId w:val="30"/>
        </w:numPr>
        <w:tabs>
          <w:tab w:val="left" w:pos="1134"/>
          <w:tab w:val="left" w:pos="1276"/>
          <w:tab w:val="left" w:pos="1560"/>
        </w:tabs>
        <w:spacing w:after="0" w:line="240" w:lineRule="auto"/>
        <w:ind w:left="0" w:firstLine="709"/>
        <w:jc w:val="both"/>
        <w:rPr>
          <w:rFonts w:ascii="Verdana" w:hAnsi="Verdana"/>
          <w:bCs/>
          <w:sz w:val="24"/>
          <w:szCs w:val="24"/>
        </w:rPr>
      </w:pPr>
      <w:r w:rsidRPr="00052D12">
        <w:rPr>
          <w:rFonts w:ascii="Verdana" w:hAnsi="Verdana"/>
          <w:bCs/>
          <w:sz w:val="24"/>
          <w:szCs w:val="24"/>
        </w:rPr>
        <w:t>kitų dokumentų, reikalingų darbams atlikti, parengimo, korektūros, gavimo ir pan. (pvz. įvairių planų, nuotraukų, leidimų ir pan.).</w:t>
      </w:r>
    </w:p>
    <w:bookmarkEnd w:id="83"/>
    <w:p w14:paraId="5E07EB68"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rPr>
      </w:pPr>
      <w:r w:rsidRPr="00052D12">
        <w:rPr>
          <w:rFonts w:ascii="Verdana" w:eastAsia="Times New Roman" w:hAnsi="Verdana"/>
        </w:rPr>
        <w:t>Sutarties Šalių sutarta, kad atliekant Darbus vadovaujamasi Bendrosiomis Sutarties sąlygomis.</w:t>
      </w:r>
    </w:p>
    <w:p w14:paraId="70DECB05"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rPr>
      </w:pPr>
      <w:r w:rsidRPr="00052D12">
        <w:rPr>
          <w:rFonts w:ascii="Verdana" w:eastAsia="Times New Roman" w:hAnsi="Verdana"/>
        </w:rPr>
        <w:t>Sutartis sudaryta lietuvių kalba, elektroninėmis priemonėmis.</w:t>
      </w:r>
    </w:p>
    <w:p w14:paraId="2E1F81A5" w14:textId="77777777" w:rsidR="005F194B" w:rsidRPr="00052D12" w:rsidRDefault="005F194B">
      <w:pPr>
        <w:numPr>
          <w:ilvl w:val="0"/>
          <w:numId w:val="30"/>
        </w:numPr>
        <w:tabs>
          <w:tab w:val="clear" w:pos="1680"/>
          <w:tab w:val="num" w:pos="0"/>
          <w:tab w:val="left" w:pos="1260"/>
          <w:tab w:val="left" w:pos="1440"/>
          <w:tab w:val="num" w:pos="1528"/>
        </w:tabs>
        <w:autoSpaceDN w:val="0"/>
        <w:ind w:left="0" w:firstLine="720"/>
        <w:jc w:val="both"/>
        <w:rPr>
          <w:rFonts w:ascii="Verdana" w:hAnsi="Verdana"/>
        </w:rPr>
      </w:pPr>
      <w:r w:rsidRPr="00052D12">
        <w:rPr>
          <w:rFonts w:ascii="Verdana" w:eastAsia="Times New Roman" w:hAnsi="Verdana"/>
        </w:rPr>
        <w:t>Priedai:</w:t>
      </w:r>
    </w:p>
    <w:p w14:paraId="09BD501E"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13.1. </w:t>
      </w:r>
      <w:r w:rsidRPr="00052D12">
        <w:rPr>
          <w:rFonts w:ascii="Verdana" w:eastAsia="Times New Roman" w:hAnsi="Verdana"/>
        </w:rPr>
        <w:t>Bendrosios Sutarties sąlygos - 1 priedas;</w:t>
      </w:r>
    </w:p>
    <w:p w14:paraId="3EB732B7"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13.2. </w:t>
      </w:r>
      <w:r w:rsidRPr="00052D12">
        <w:rPr>
          <w:rFonts w:ascii="Verdana" w:eastAsia="Times New Roman" w:hAnsi="Verdana"/>
        </w:rPr>
        <w:t>Atliktų darbų aktas – 2 priedas;</w:t>
      </w:r>
    </w:p>
    <w:p w14:paraId="15216994"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13.3. </w:t>
      </w:r>
      <w:r w:rsidRPr="00052D12">
        <w:rPr>
          <w:rFonts w:ascii="Verdana" w:eastAsia="Times New Roman" w:hAnsi="Verdana"/>
        </w:rPr>
        <w:t>Darbų perdavimo – priėmimo aktas – 3 priedas;</w:t>
      </w:r>
    </w:p>
    <w:p w14:paraId="3DDC171A"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13.4. </w:t>
      </w:r>
      <w:r w:rsidRPr="00052D12">
        <w:rPr>
          <w:rFonts w:ascii="Verdana" w:eastAsia="Times New Roman" w:hAnsi="Verdana"/>
        </w:rPr>
        <w:t>Statybvietės perdavimo – priėmimo aktas – 4 priedas;</w:t>
      </w:r>
    </w:p>
    <w:p w14:paraId="3F6F0D19"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13.5. </w:t>
      </w:r>
      <w:r w:rsidRPr="00052D12">
        <w:rPr>
          <w:rFonts w:ascii="Verdana" w:eastAsia="Times New Roman" w:hAnsi="Verdana"/>
        </w:rPr>
        <w:t>Pažyma apie atliktų darbų vertę – 5 priedas;</w:t>
      </w:r>
    </w:p>
    <w:p w14:paraId="22564AF4"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13.6. </w:t>
      </w:r>
      <w:r w:rsidRPr="00052D12">
        <w:rPr>
          <w:rFonts w:ascii="Verdana" w:eastAsia="Times New Roman" w:hAnsi="Verdana"/>
        </w:rPr>
        <w:t>Trišalio susitarimo su subrangovu forma – 6 priedas;</w:t>
      </w:r>
    </w:p>
    <w:p w14:paraId="6386486F"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13.7. </w:t>
      </w:r>
      <w:r w:rsidRPr="00052D12">
        <w:rPr>
          <w:rFonts w:ascii="Verdana" w:eastAsia="Times New Roman" w:hAnsi="Verdana"/>
        </w:rPr>
        <w:t xml:space="preserve">Techninė specifikacija– 7 priedas, </w:t>
      </w:r>
      <w:r w:rsidRPr="00052D12">
        <w:rPr>
          <w:rFonts w:ascii="Verdana" w:hAnsi="Verdana"/>
          <w:lang w:eastAsia="ar-SA"/>
        </w:rPr>
        <w:t>prie Sutarties nepridedamas, yra Centrinėje viešųjų pirkimų informacinėje sistemoje</w:t>
      </w:r>
      <w:r w:rsidRPr="00052D12">
        <w:rPr>
          <w:rFonts w:ascii="Verdana" w:eastAsia="Times New Roman" w:hAnsi="Verdana"/>
        </w:rPr>
        <w:t>;</w:t>
      </w:r>
    </w:p>
    <w:p w14:paraId="3195A357" w14:textId="77777777" w:rsidR="005F194B" w:rsidRPr="00052D12" w:rsidRDefault="005F194B" w:rsidP="00052D12">
      <w:pPr>
        <w:tabs>
          <w:tab w:val="left" w:pos="1134"/>
        </w:tabs>
        <w:ind w:firstLine="709"/>
        <w:jc w:val="both"/>
        <w:rPr>
          <w:rFonts w:ascii="Verdana" w:hAnsi="Verdana"/>
        </w:rPr>
      </w:pPr>
      <w:r w:rsidRPr="00052D12">
        <w:rPr>
          <w:rFonts w:ascii="Verdana" w:hAnsi="Verdana"/>
        </w:rPr>
        <w:t xml:space="preserve">13.8. </w:t>
      </w:r>
      <w:r w:rsidRPr="00052D12">
        <w:rPr>
          <w:rFonts w:ascii="Verdana" w:eastAsia="Times New Roman" w:hAnsi="Verdana"/>
        </w:rPr>
        <w:t>Rangovo pasiūlymas – 8 priedas;</w:t>
      </w:r>
    </w:p>
    <w:p w14:paraId="54A8125A" w14:textId="77777777" w:rsidR="005F194B" w:rsidRPr="00052D12" w:rsidRDefault="005F194B" w:rsidP="00052D12">
      <w:pPr>
        <w:tabs>
          <w:tab w:val="left" w:pos="1134"/>
        </w:tabs>
        <w:ind w:firstLine="709"/>
        <w:jc w:val="both"/>
        <w:rPr>
          <w:rFonts w:ascii="Verdana" w:eastAsia="Times New Roman" w:hAnsi="Verdana"/>
        </w:rPr>
      </w:pPr>
      <w:r w:rsidRPr="00052D12">
        <w:rPr>
          <w:rFonts w:ascii="Verdana" w:hAnsi="Verdana"/>
        </w:rPr>
        <w:t xml:space="preserve">13.9. </w:t>
      </w:r>
      <w:r w:rsidRPr="00052D12">
        <w:rPr>
          <w:rFonts w:ascii="Verdana" w:eastAsia="Times New Roman" w:hAnsi="Verdana"/>
        </w:rPr>
        <w:t>Darbų kiekių žiniaraštis – 9 priedas.</w:t>
      </w:r>
    </w:p>
    <w:p w14:paraId="394BE12D" w14:textId="0FF759CA" w:rsidR="00E141F3" w:rsidRPr="00052D12" w:rsidRDefault="00E141F3" w:rsidP="00865617">
      <w:pPr>
        <w:rPr>
          <w:rFonts w:ascii="Verdana" w:hAnsi="Verdana"/>
        </w:rPr>
      </w:pPr>
      <w:r w:rsidRPr="00052D12">
        <w:rPr>
          <w:rFonts w:ascii="Verdana" w:hAnsi="Verdana"/>
        </w:rPr>
        <w:br w:type="page"/>
      </w:r>
    </w:p>
    <w:p w14:paraId="288E1347" w14:textId="77777777" w:rsidR="00745C21" w:rsidRPr="00052D12" w:rsidRDefault="00745C21" w:rsidP="00052D12">
      <w:pPr>
        <w:tabs>
          <w:tab w:val="left" w:pos="1134"/>
        </w:tabs>
        <w:ind w:firstLine="709"/>
        <w:jc w:val="right"/>
        <w:rPr>
          <w:rFonts w:ascii="Verdana" w:eastAsia="Times New Roman" w:hAnsi="Verdana"/>
        </w:rPr>
      </w:pPr>
      <w:r w:rsidRPr="00052D12">
        <w:rPr>
          <w:rFonts w:ascii="Verdana" w:eastAsia="Times New Roman" w:hAnsi="Verdana"/>
          <w:b/>
        </w:rPr>
        <w:lastRenderedPageBreak/>
        <w:t>Statybos rangos sutarties</w:t>
      </w:r>
    </w:p>
    <w:p w14:paraId="6D86441C" w14:textId="77777777" w:rsidR="00745C21" w:rsidRPr="00052D12" w:rsidRDefault="00745C21" w:rsidP="00052D12">
      <w:pPr>
        <w:autoSpaceDN w:val="0"/>
        <w:ind w:firstLine="720"/>
        <w:jc w:val="right"/>
        <w:rPr>
          <w:rFonts w:ascii="Verdana" w:eastAsia="Times New Roman" w:hAnsi="Verdana"/>
          <w:b/>
        </w:rPr>
      </w:pPr>
      <w:r w:rsidRPr="00052D12">
        <w:rPr>
          <w:rFonts w:ascii="Verdana" w:eastAsia="Times New Roman" w:hAnsi="Verdana"/>
          <w:b/>
        </w:rPr>
        <w:t>1 priedas</w:t>
      </w:r>
    </w:p>
    <w:p w14:paraId="52EFE4A6" w14:textId="77777777" w:rsidR="00745C21" w:rsidRPr="00052D12" w:rsidRDefault="00745C21" w:rsidP="00052D12">
      <w:pPr>
        <w:rPr>
          <w:rFonts w:ascii="Verdana" w:hAnsi="Verdana"/>
        </w:rPr>
      </w:pPr>
    </w:p>
    <w:p w14:paraId="5823A585"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PAGRINDINĖS BENDROSIOS SUTARTIES SĄLYGOS</w:t>
      </w:r>
    </w:p>
    <w:p w14:paraId="6A91CAC3" w14:textId="77777777" w:rsidR="00745C21" w:rsidRPr="00052D12" w:rsidRDefault="00745C21" w:rsidP="00052D12">
      <w:pPr>
        <w:autoSpaceDN w:val="0"/>
        <w:ind w:firstLine="720"/>
        <w:jc w:val="center"/>
        <w:rPr>
          <w:rFonts w:ascii="Verdana" w:eastAsia="Times New Roman" w:hAnsi="Verdana"/>
          <w:b/>
        </w:rPr>
      </w:pPr>
    </w:p>
    <w:p w14:paraId="761C86CF"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1. PAGRINDINĖS BENDROSIOS SUTARTIES SĄLYGŲ SĄVOKOS</w:t>
      </w:r>
    </w:p>
    <w:p w14:paraId="3F6CA996"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Užsakovas</w:t>
      </w:r>
      <w:r w:rsidRPr="00052D12">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6B2B908"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Rangovas</w:t>
      </w:r>
      <w:r w:rsidRPr="00052D12">
        <w:rPr>
          <w:rFonts w:ascii="Verdana" w:eastAsia="Times New Roman" w:hAnsi="Verdana"/>
        </w:rPr>
        <w:t xml:space="preserve"> – fizinis asmuo, juridinis asmuo, užsienio organizacija, turintys įstatymais nustatytą teisę užsiimti statyba.</w:t>
      </w:r>
    </w:p>
    <w:p w14:paraId="51714411"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Užsakovo atstovas</w:t>
      </w:r>
      <w:r w:rsidRPr="00052D12">
        <w:rPr>
          <w:rFonts w:ascii="Verdana" w:eastAsia="Times New Roman" w:hAnsi="Verdana"/>
        </w:rPr>
        <w:t xml:space="preserve"> – Užsakovo kuriam nors laikui paskirtas asmuo, siekiant įgyvendinti Sutartį ir veikiantis Užsakovo vardu, apie kurį pranešama Rangovui.</w:t>
      </w:r>
    </w:p>
    <w:p w14:paraId="014D2A0E"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Rangovo atstovas</w:t>
      </w:r>
      <w:r w:rsidRPr="00052D12">
        <w:rPr>
          <w:rFonts w:ascii="Verdana" w:eastAsia="Times New Roman" w:hAnsi="Verdana"/>
        </w:rPr>
        <w:t xml:space="preserve"> – Rangovo įvardytas Sutartyje arba kuriam nors laikotarpiui paskirtas asmuo, kuris veikia Rangovo vardu.</w:t>
      </w:r>
    </w:p>
    <w:p w14:paraId="08530174"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Užsakovo personalas</w:t>
      </w:r>
      <w:r w:rsidRPr="00052D12">
        <w:rPr>
          <w:rFonts w:ascii="Verdana" w:eastAsia="Times New Roman" w:hAnsi="Verdana"/>
        </w:rPr>
        <w:t xml:space="preserve"> – Užsakovo atstovas ir visi kiti tarnautojai, darbininkai, Užsakovui dirbantys asmenys, apie kuriuos Užsakovas pranešė Rangovui.</w:t>
      </w:r>
    </w:p>
    <w:p w14:paraId="736B729D"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Rangovo personalas</w:t>
      </w:r>
      <w:r w:rsidRPr="00052D12">
        <w:rPr>
          <w:rFonts w:ascii="Verdana" w:eastAsia="Times New Roman" w:hAnsi="Verdana"/>
        </w:rPr>
        <w:t xml:space="preserve"> – Rangovo atstovas ir visas personalas, kuriuos Rangovas įdarbina Statybvietėje, taip pat visas kitas personalas, padedantis Rangovui vykdyti darbus.</w:t>
      </w:r>
    </w:p>
    <w:p w14:paraId="7C18F492"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Subrangovas</w:t>
      </w:r>
      <w:r w:rsidRPr="00052D12">
        <w:rPr>
          <w:rFonts w:ascii="Verdana" w:eastAsia="Times New Roman" w:hAnsi="Verdana"/>
        </w:rPr>
        <w:t xml:space="preserve"> – fizinis ar juridinis asmuo Sutartyje numatytai Darbų daliai atlikti.</w:t>
      </w:r>
    </w:p>
    <w:p w14:paraId="646B6D1D"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 xml:space="preserve">Statybos rangos sutartis </w:t>
      </w:r>
      <w:r w:rsidRPr="00052D12">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0845D6EB"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Statyba</w:t>
      </w:r>
      <w:r w:rsidRPr="00052D12">
        <w:rPr>
          <w:rFonts w:ascii="Verdana" w:eastAsia="Times New Roman" w:hAnsi="Verdana"/>
        </w:rPr>
        <w:t xml:space="preserve"> – veikla, kurios tikslas – pastatyti (sumontuoti, nutiesti) naują, rekonstruoti, remontuoti ar griauti esamą statinį.</w:t>
      </w:r>
    </w:p>
    <w:p w14:paraId="7A529FA1"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Darbai</w:t>
      </w:r>
      <w:r w:rsidRPr="00052D12">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4EC2CE69"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Garantinis laikas</w:t>
      </w:r>
      <w:r w:rsidRPr="00052D12">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227573C7"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Darbų atlikimo grafikas</w:t>
      </w:r>
      <w:r w:rsidRPr="00052D12">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0EE766C6"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Statinys</w:t>
      </w:r>
      <w:r w:rsidRPr="00052D12">
        <w:rPr>
          <w:rFonts w:ascii="Verdana" w:eastAsia="Times New Roman" w:hAnsi="Verdana"/>
        </w:rPr>
        <w:t xml:space="preserve"> – visa tai, kas sukurta Darbais naudojant statybos produktus ir yra tvirtai sujungta su žeme.</w:t>
      </w:r>
    </w:p>
    <w:p w14:paraId="5E5E665C"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Pastatas</w:t>
      </w:r>
      <w:r w:rsidRPr="00052D12">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6689CC9C"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Inžinerinis statinys</w:t>
      </w:r>
      <w:r w:rsidRPr="00052D12">
        <w:rPr>
          <w:rFonts w:ascii="Verdana" w:eastAsia="Times New Roman" w:hAnsi="Verdana"/>
        </w:rPr>
        <w:t xml:space="preserve"> – susisiekimo komunikacijos, inžineriniai tinklai, kanalai, taip pat visi kiti statiniai, kurie nėra pastatai.</w:t>
      </w:r>
    </w:p>
    <w:p w14:paraId="4F7B59CF"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lastRenderedPageBreak/>
        <w:t>Statybvietė</w:t>
      </w:r>
      <w:r w:rsidRPr="00052D12">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4A312B92"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Statybos sklypas</w:t>
      </w:r>
      <w:r w:rsidRPr="00052D12">
        <w:rPr>
          <w:rFonts w:ascii="Verdana" w:eastAsia="Times New Roman" w:hAnsi="Verdana"/>
        </w:rPr>
        <w:t xml:space="preserve"> – žemės naudojimo tikslinės paskirties nustatytų ribų žemės sklypas (teritorijos dalis), kuriame atliekami Darbai.</w:t>
      </w:r>
    </w:p>
    <w:p w14:paraId="5B6163EB"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Statinio projektas</w:t>
      </w:r>
      <w:r w:rsidRPr="00052D12">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42430D15"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Normatyvinis statybos techninis dokumentas</w:t>
      </w:r>
      <w:r w:rsidRPr="00052D12">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159A8E3"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Normatyviniai statinio saugos ir paskirties dokumentai</w:t>
      </w:r>
      <w:r w:rsidRPr="00052D12">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7B0C02B"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Statybos produktas</w:t>
      </w:r>
      <w:r w:rsidRPr="00052D12">
        <w:rPr>
          <w:rFonts w:ascii="Verdana" w:eastAsia="Times New Roman" w:hAnsi="Verdana"/>
        </w:rPr>
        <w:t xml:space="preserve"> – pagamintas produktas, numatomas ilgam laikui įkonstruoti, įmontuoti, įdėti ar instaliuoti į pastatą ar inžinerinį statinį.</w:t>
      </w:r>
    </w:p>
    <w:p w14:paraId="22C8F1D6"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Techninis liudijimas</w:t>
      </w:r>
      <w:r w:rsidRPr="00052D12">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11F26BC6"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Techninė specifikacija</w:t>
      </w:r>
      <w:r w:rsidRPr="00052D12">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1C1D33EB"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Įrenginiai</w:t>
      </w:r>
      <w:r w:rsidRPr="00052D12">
        <w:rPr>
          <w:rFonts w:ascii="Verdana" w:eastAsia="Times New Roman" w:hAnsi="Verdana"/>
        </w:rPr>
        <w:t xml:space="preserve"> – mašinos, prietaisai, įtaisai energijai, medžiagoms gaminti ir informacijai priimti, perduoti ar keisti.</w:t>
      </w:r>
    </w:p>
    <w:p w14:paraId="275D7F8F" w14:textId="77777777" w:rsidR="00745C21" w:rsidRPr="00052D12" w:rsidRDefault="00745C21">
      <w:pPr>
        <w:numPr>
          <w:ilvl w:val="1"/>
          <w:numId w:val="31"/>
        </w:numPr>
        <w:autoSpaceDN w:val="0"/>
        <w:ind w:left="0" w:firstLine="720"/>
        <w:jc w:val="both"/>
        <w:rPr>
          <w:rFonts w:ascii="Verdana" w:eastAsia="Times New Roman" w:hAnsi="Verdana"/>
        </w:rPr>
      </w:pPr>
      <w:r w:rsidRPr="00052D12">
        <w:rPr>
          <w:rFonts w:ascii="Verdana" w:eastAsia="Times New Roman" w:hAnsi="Verdana"/>
          <w:b/>
        </w:rPr>
        <w:t xml:space="preserve">Laikančiosios statinio konstrukcijos – </w:t>
      </w:r>
      <w:r w:rsidRPr="00052D12">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48F36BD6"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Paslėptos statinio konstrukcijos ir paslėpti darbai</w:t>
      </w:r>
      <w:r w:rsidRPr="00052D12">
        <w:rPr>
          <w:rFonts w:ascii="Verdana" w:eastAsia="Times New Roman" w:hAnsi="Verdana"/>
        </w:rPr>
        <w:t xml:space="preserve"> – konstrukcijos paslėptos vėliau sumontuotų kitų konstrukcijų, ar Darbai, paslėpti vėliau atliktų Darbų.</w:t>
      </w:r>
    </w:p>
    <w:p w14:paraId="3D7CD73F" w14:textId="77777777" w:rsidR="00745C21" w:rsidRPr="00052D12" w:rsidRDefault="00745C21">
      <w:pPr>
        <w:numPr>
          <w:ilvl w:val="1"/>
          <w:numId w:val="31"/>
        </w:numPr>
        <w:tabs>
          <w:tab w:val="num" w:pos="0"/>
        </w:tabs>
        <w:autoSpaceDN w:val="0"/>
        <w:ind w:left="0" w:firstLine="720"/>
        <w:jc w:val="both"/>
        <w:rPr>
          <w:rFonts w:ascii="Verdana" w:eastAsia="Times New Roman" w:hAnsi="Verdana"/>
        </w:rPr>
      </w:pPr>
      <w:r w:rsidRPr="00052D12">
        <w:rPr>
          <w:rFonts w:ascii="Verdana" w:eastAsia="Times New Roman" w:hAnsi="Verdana"/>
          <w:b/>
        </w:rPr>
        <w:t>Sutarties šalys</w:t>
      </w:r>
      <w:r w:rsidRPr="00052D12">
        <w:rPr>
          <w:rFonts w:ascii="Verdana" w:eastAsia="Times New Roman" w:hAnsi="Verdana"/>
        </w:rPr>
        <w:t xml:space="preserve"> - ,,Užsakovas”, ,,Rangovas”, ,,Šalis”, o abi kartu - ,,Šalys”.</w:t>
      </w:r>
    </w:p>
    <w:p w14:paraId="795A51F1" w14:textId="77777777" w:rsidR="00745C21" w:rsidRPr="00052D12" w:rsidRDefault="00745C21" w:rsidP="00052D12">
      <w:pPr>
        <w:autoSpaceDN w:val="0"/>
        <w:ind w:left="720"/>
        <w:jc w:val="both"/>
        <w:rPr>
          <w:rFonts w:ascii="Verdana" w:eastAsia="Times New Roman" w:hAnsi="Verdana"/>
        </w:rPr>
      </w:pPr>
    </w:p>
    <w:p w14:paraId="19068463"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2. BENDRŲJŲ SUTARTIES SĄLYGŲ TAIKYMAS</w:t>
      </w:r>
    </w:p>
    <w:p w14:paraId="2A118AE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lastRenderedPageBreak/>
        <w:t>2.1. Bendrosios Sutarties sąlygos taikomos Užsakovo vykdomiems Darbų pirkimams, jeigu jos yra nurodytos Sutartyje ir Šalys raštu nesusitaria kitaip.</w:t>
      </w:r>
    </w:p>
    <w:p w14:paraId="7E0B9271" w14:textId="77777777" w:rsidR="00745C21" w:rsidRPr="00052D12" w:rsidRDefault="00745C21" w:rsidP="00052D12">
      <w:pPr>
        <w:tabs>
          <w:tab w:val="left" w:pos="720"/>
          <w:tab w:val="left" w:pos="1080"/>
          <w:tab w:val="left" w:pos="1260"/>
          <w:tab w:val="left" w:pos="1440"/>
        </w:tabs>
        <w:autoSpaceDN w:val="0"/>
        <w:ind w:firstLine="720"/>
        <w:jc w:val="both"/>
        <w:rPr>
          <w:rFonts w:ascii="Verdana" w:eastAsia="Times New Roman" w:hAnsi="Verdana"/>
        </w:rPr>
      </w:pPr>
      <w:r w:rsidRPr="00052D12">
        <w:rPr>
          <w:rFonts w:ascii="Verdana" w:eastAsia="Times New Roman" w:hAnsi="Verdana"/>
        </w:rPr>
        <w:t>2.2. Atsižvelgiant į Darbų pobūdį ir mastą, vadovaujantis šios Sutarties nuostatomis gali būti taikomos Specialiosios sutarties sąlygos (jeigu jos yra).</w:t>
      </w:r>
    </w:p>
    <w:p w14:paraId="1CFDEBEB"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2.3. Esant kokiems nors prieštaravimams ar neatitikimams tarp šių sąlygų ir Specialiųjų sutarties sąlygų (jeigu jos yra) pastarosios yra viršesnės.</w:t>
      </w:r>
    </w:p>
    <w:p w14:paraId="54505B61" w14:textId="77777777" w:rsidR="00745C21" w:rsidRPr="00052D12" w:rsidRDefault="00745C21" w:rsidP="00052D12">
      <w:pPr>
        <w:tabs>
          <w:tab w:val="left" w:pos="1440"/>
        </w:tabs>
        <w:autoSpaceDN w:val="0"/>
        <w:ind w:firstLine="720"/>
        <w:jc w:val="both"/>
        <w:rPr>
          <w:rFonts w:ascii="Verdana" w:eastAsia="Times New Roman" w:hAnsi="Verdana"/>
          <w:spacing w:val="-3"/>
        </w:rPr>
      </w:pPr>
      <w:r w:rsidRPr="00052D12">
        <w:rPr>
          <w:rFonts w:ascii="Verdana" w:eastAsia="Times New Roman" w:hAnsi="Verdana"/>
        </w:rPr>
        <w:t xml:space="preserve">2.4. </w:t>
      </w:r>
      <w:r w:rsidRPr="00052D12">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29CE7D3E"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spacing w:val="-3"/>
        </w:rPr>
        <w:t xml:space="preserve">2.5. </w:t>
      </w:r>
      <w:r w:rsidRPr="00052D12">
        <w:rPr>
          <w:rFonts w:ascii="Verdana" w:eastAsia="Times New Roman" w:hAnsi="Verdana"/>
        </w:rPr>
        <w:t>Šiame punkte pateikiami Sutartį sudarantys dokumentai, kurie turi būti suprantami kaip paaiškinantys vienas kitą. Tuo tikslu nustatomas toks dokumentų pirmumas:</w:t>
      </w:r>
    </w:p>
    <w:p w14:paraId="71A787AA" w14:textId="77777777" w:rsidR="00745C21" w:rsidRPr="00052D12" w:rsidRDefault="00745C21">
      <w:pPr>
        <w:numPr>
          <w:ilvl w:val="2"/>
          <w:numId w:val="32"/>
        </w:numPr>
        <w:tabs>
          <w:tab w:val="num" w:pos="1080"/>
        </w:tabs>
        <w:autoSpaceDN w:val="0"/>
        <w:ind w:left="0" w:firstLine="720"/>
        <w:contextualSpacing/>
        <w:jc w:val="both"/>
        <w:rPr>
          <w:rFonts w:ascii="Verdana" w:eastAsia="Times New Roman" w:hAnsi="Verdana"/>
        </w:rPr>
      </w:pPr>
      <w:r w:rsidRPr="00052D12">
        <w:rPr>
          <w:rFonts w:ascii="Verdana" w:eastAsia="Times New Roman" w:hAnsi="Verdana"/>
        </w:rPr>
        <w:t>Šios Sutarties sąlygos;</w:t>
      </w:r>
    </w:p>
    <w:p w14:paraId="430C8449" w14:textId="77777777" w:rsidR="00745C21" w:rsidRPr="00052D12" w:rsidRDefault="00745C21">
      <w:pPr>
        <w:numPr>
          <w:ilvl w:val="2"/>
          <w:numId w:val="32"/>
        </w:numPr>
        <w:tabs>
          <w:tab w:val="num" w:pos="1080"/>
        </w:tabs>
        <w:autoSpaceDN w:val="0"/>
        <w:ind w:left="0" w:firstLine="720"/>
        <w:contextualSpacing/>
        <w:jc w:val="both"/>
        <w:rPr>
          <w:rFonts w:ascii="Verdana" w:eastAsia="Times New Roman" w:hAnsi="Verdana"/>
        </w:rPr>
      </w:pPr>
      <w:r w:rsidRPr="00052D12">
        <w:rPr>
          <w:rFonts w:ascii="Verdana" w:eastAsia="Times New Roman" w:hAnsi="Verdana"/>
        </w:rPr>
        <w:t>Techninė specifikacija;</w:t>
      </w:r>
    </w:p>
    <w:p w14:paraId="523BC45A" w14:textId="77777777" w:rsidR="00745C21" w:rsidRPr="00052D12" w:rsidRDefault="00745C21">
      <w:pPr>
        <w:numPr>
          <w:ilvl w:val="2"/>
          <w:numId w:val="32"/>
        </w:numPr>
        <w:tabs>
          <w:tab w:val="num" w:pos="1080"/>
        </w:tabs>
        <w:autoSpaceDN w:val="0"/>
        <w:ind w:left="0" w:firstLine="720"/>
        <w:contextualSpacing/>
        <w:jc w:val="both"/>
        <w:rPr>
          <w:rFonts w:ascii="Verdana" w:eastAsia="Times New Roman" w:hAnsi="Verdana"/>
        </w:rPr>
      </w:pPr>
      <w:r w:rsidRPr="00052D12">
        <w:rPr>
          <w:rFonts w:ascii="Verdana" w:eastAsia="Times New Roman" w:hAnsi="Verdana"/>
          <w:color w:val="000000"/>
        </w:rPr>
        <w:t>Darbų kiekių žiniaraštis pateiktas su pasiūlymu.</w:t>
      </w:r>
      <w:r w:rsidRPr="00052D12">
        <w:rPr>
          <w:rFonts w:ascii="Verdana" w:eastAsia="Times New Roman" w:hAnsi="Verdana"/>
        </w:rPr>
        <w:t xml:space="preserve"> Rangovo pasiūlymo sąmatiniai skaičiavimai su pagrindinėmis techninėmis siūlomų darbų charakteristikomis ir darbų įkainiais (jeigu įtraukiami).</w:t>
      </w:r>
      <w:r w:rsidRPr="00052D12">
        <w:rPr>
          <w:rFonts w:ascii="Verdana" w:eastAsia="Times New Roman" w:hAnsi="Verdana"/>
          <w:b/>
          <w:bCs/>
        </w:rPr>
        <w:t xml:space="preserve"> </w:t>
      </w:r>
      <w:r w:rsidRPr="00052D12">
        <w:rPr>
          <w:rFonts w:ascii="Verdana" w:eastAsia="Times New Roman" w:hAnsi="Verdana"/>
        </w:rPr>
        <w:t>Šie žiniaraščiai nebus naudojami atsiskaitymui už atliktus Darbus, o bus reikalingi siekiant įvertinti atsisakomus ir (ar) papildomus darbus, jeigu Sutarties vykdymo metu atsirastų toks poreikis;</w:t>
      </w:r>
    </w:p>
    <w:p w14:paraId="59E896BF" w14:textId="77777777" w:rsidR="00745C21" w:rsidRPr="00052D12" w:rsidRDefault="00745C21">
      <w:pPr>
        <w:numPr>
          <w:ilvl w:val="2"/>
          <w:numId w:val="32"/>
        </w:numPr>
        <w:tabs>
          <w:tab w:val="num" w:pos="1080"/>
        </w:tabs>
        <w:autoSpaceDN w:val="0"/>
        <w:ind w:left="0" w:firstLine="720"/>
        <w:contextualSpacing/>
        <w:jc w:val="both"/>
        <w:rPr>
          <w:rFonts w:ascii="Verdana" w:eastAsia="Times New Roman" w:hAnsi="Verdana"/>
        </w:rPr>
      </w:pPr>
      <w:r w:rsidRPr="00052D12">
        <w:rPr>
          <w:rFonts w:ascii="Verdana" w:eastAsia="Times New Roman" w:hAnsi="Verdana"/>
        </w:rPr>
        <w:t>Kiti dokumentai (jeigu yra).</w:t>
      </w:r>
    </w:p>
    <w:p w14:paraId="4AEC065C" w14:textId="77777777" w:rsidR="00745C21" w:rsidRPr="00052D12" w:rsidRDefault="00745C21" w:rsidP="00052D12">
      <w:pPr>
        <w:autoSpaceDN w:val="0"/>
        <w:contextualSpacing/>
        <w:jc w:val="both"/>
        <w:rPr>
          <w:rFonts w:ascii="Verdana" w:eastAsia="Calibri" w:hAnsi="Verdana"/>
        </w:rPr>
      </w:pPr>
    </w:p>
    <w:p w14:paraId="5BBCE39E" w14:textId="77777777" w:rsidR="00745C21" w:rsidRPr="00052D12" w:rsidRDefault="00745C21">
      <w:pPr>
        <w:pStyle w:val="Sraopastraipa"/>
        <w:numPr>
          <w:ilvl w:val="0"/>
          <w:numId w:val="32"/>
        </w:numPr>
        <w:autoSpaceDN w:val="0"/>
        <w:spacing w:after="0" w:line="240" w:lineRule="auto"/>
        <w:ind w:left="0"/>
        <w:jc w:val="center"/>
        <w:rPr>
          <w:rFonts w:ascii="Verdana" w:eastAsia="Times New Roman" w:hAnsi="Verdana"/>
          <w:b/>
        </w:rPr>
      </w:pPr>
      <w:r w:rsidRPr="00052D12">
        <w:rPr>
          <w:rFonts w:ascii="Verdana" w:eastAsia="Times New Roman" w:hAnsi="Verdana"/>
          <w:b/>
          <w:sz w:val="24"/>
          <w:szCs w:val="24"/>
        </w:rPr>
        <w:t>SUTARTINIAI ĮSIPAREIGOJIMAI</w:t>
      </w:r>
    </w:p>
    <w:p w14:paraId="78750953"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3.1. </w:t>
      </w:r>
      <w:r w:rsidRPr="00052D12">
        <w:rPr>
          <w:rFonts w:ascii="Verdana" w:eastAsia="Times New Roman" w:hAnsi="Verdana"/>
          <w:b/>
        </w:rPr>
        <w:t>Bendri įsipareigojimai:</w:t>
      </w:r>
    </w:p>
    <w:p w14:paraId="3CF3A8B1"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A9B6BBC" w14:textId="77777777" w:rsidR="00745C21" w:rsidRPr="00052D12" w:rsidRDefault="00745C21" w:rsidP="0005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052D12">
        <w:rPr>
          <w:rFonts w:ascii="Verdana" w:eastAsia="Calibri" w:hAnsi="Verdana"/>
        </w:rPr>
        <w:t>3.1.2. Sutarties Šalys Sutarties vykdymo metu privalo bendradarbiauti (kooperavimosi pareiga).</w:t>
      </w:r>
    </w:p>
    <w:p w14:paraId="6780F88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9CBBFE4" w14:textId="77777777" w:rsidR="00745C21" w:rsidRPr="00052D12" w:rsidRDefault="00745C21" w:rsidP="00052D12">
      <w:pPr>
        <w:autoSpaceDN w:val="0"/>
        <w:ind w:firstLine="720"/>
        <w:jc w:val="both"/>
        <w:rPr>
          <w:rFonts w:ascii="Verdana" w:eastAsia="Times New Roman" w:hAnsi="Verdana"/>
          <w:b/>
        </w:rPr>
      </w:pPr>
      <w:r w:rsidRPr="00052D12">
        <w:rPr>
          <w:rFonts w:ascii="Verdana" w:eastAsia="Times New Roman" w:hAnsi="Verdana"/>
          <w:b/>
        </w:rPr>
        <w:t>3.2.</w:t>
      </w:r>
      <w:r w:rsidRPr="00052D12">
        <w:rPr>
          <w:rFonts w:ascii="Verdana" w:eastAsia="Times New Roman" w:hAnsi="Verdana"/>
        </w:rPr>
        <w:t xml:space="preserve"> </w:t>
      </w:r>
      <w:r w:rsidRPr="00052D12">
        <w:rPr>
          <w:rFonts w:ascii="Verdana" w:eastAsia="Times New Roman" w:hAnsi="Verdana"/>
          <w:b/>
        </w:rPr>
        <w:t>Rangovo teisės ir pareigos:</w:t>
      </w:r>
    </w:p>
    <w:p w14:paraId="788D6E08" w14:textId="77777777" w:rsidR="00745C21" w:rsidRPr="00052D12" w:rsidRDefault="00745C21" w:rsidP="00052D12">
      <w:pPr>
        <w:autoSpaceDN w:val="0"/>
        <w:ind w:firstLine="720"/>
        <w:rPr>
          <w:rFonts w:ascii="Verdana" w:eastAsia="Times New Roman" w:hAnsi="Verdana"/>
        </w:rPr>
      </w:pPr>
      <w:r w:rsidRPr="00052D12">
        <w:rPr>
          <w:rFonts w:ascii="Verdana" w:eastAsia="Times New Roman" w:hAnsi="Verdana"/>
        </w:rPr>
        <w:t>3.2.1. Rangovas turi teisę:</w:t>
      </w:r>
    </w:p>
    <w:p w14:paraId="64C331CC"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3.2.1.1. įrengti Statybvietėje visus laikinus statinius, kurie reikalingi Darbams atlikti ir medžiagoms saugoti;</w:t>
      </w:r>
    </w:p>
    <w:p w14:paraId="2F5A59E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38385B0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3.2.2. Rangovas įsipareigoja:</w:t>
      </w:r>
    </w:p>
    <w:p w14:paraId="6509AA8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3EE10990" w14:textId="45E1C832"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lastRenderedPageBreak/>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w:t>
      </w:r>
      <w:r w:rsidR="00423C94" w:rsidRPr="00052D12">
        <w:rPr>
          <w:rFonts w:ascii="Verdana" w:eastAsia="Times New Roman" w:hAnsi="Verdana"/>
        </w:rPr>
        <w:t xml:space="preserve">pirkimo </w:t>
      </w:r>
      <w:r w:rsidRPr="00052D12">
        <w:rPr>
          <w:rFonts w:ascii="Verdana" w:eastAsia="Times New Roman" w:hAnsi="Verdana"/>
        </w:rPr>
        <w:t>sąlygų 3.5 punkte keliamus kvalifikacinius reikalavimus bei neturėti nei vieno iš pašalinimo pagrindų. Subrangovai gali būti keičiami kai:</w:t>
      </w:r>
    </w:p>
    <w:p w14:paraId="5A38BC71" w14:textId="77777777" w:rsidR="00745C21" w:rsidRPr="00052D12" w:rsidRDefault="00745C21" w:rsidP="00052D12">
      <w:pPr>
        <w:tabs>
          <w:tab w:val="num" w:pos="1560"/>
          <w:tab w:val="num" w:pos="1704"/>
          <w:tab w:val="num" w:pos="2220"/>
        </w:tabs>
        <w:autoSpaceDN w:val="0"/>
        <w:ind w:firstLine="756"/>
        <w:jc w:val="both"/>
        <w:rPr>
          <w:rFonts w:ascii="Verdana" w:eastAsia="Times New Roman" w:hAnsi="Verdana"/>
        </w:rPr>
      </w:pPr>
      <w:r w:rsidRPr="00052D12">
        <w:rPr>
          <w:rFonts w:ascii="Verdana" w:eastAsia="Times New Roman" w:hAnsi="Verdana"/>
        </w:rPr>
        <w:t>3.2.2.2.1. subrangovas bankrutuoja arba yra likviduojamas, kai sustabdo ūkinę veiklą, arba kai įstatymuose ir kituose teisės aktuose numatyta tvarka susidaro analogiška situacija;</w:t>
      </w:r>
    </w:p>
    <w:p w14:paraId="4DA220CE" w14:textId="77777777" w:rsidR="00745C21" w:rsidRPr="00052D12" w:rsidRDefault="00745C21" w:rsidP="00052D12">
      <w:pPr>
        <w:tabs>
          <w:tab w:val="num" w:pos="1560"/>
          <w:tab w:val="num" w:pos="1704"/>
          <w:tab w:val="num" w:pos="2220"/>
        </w:tabs>
        <w:autoSpaceDN w:val="0"/>
        <w:ind w:firstLine="728"/>
        <w:jc w:val="both"/>
        <w:rPr>
          <w:rFonts w:ascii="Verdana" w:eastAsia="Times New Roman" w:hAnsi="Verdana"/>
        </w:rPr>
      </w:pPr>
      <w:r w:rsidRPr="00052D12">
        <w:rPr>
          <w:rFonts w:ascii="Verdana" w:eastAsia="Times New Roman" w:hAnsi="Verdana"/>
        </w:rPr>
        <w:t>3.2.2.2.2. subrangovas galutiniu kompetentingos institucijos arba teismo sprendimu pripažintas kaltu dėl profesinės etikos pažeidimo;</w:t>
      </w:r>
    </w:p>
    <w:p w14:paraId="5FD14BEF" w14:textId="77777777" w:rsidR="00745C21" w:rsidRPr="00052D12" w:rsidRDefault="00745C21" w:rsidP="00052D12">
      <w:pPr>
        <w:tabs>
          <w:tab w:val="num" w:pos="1560"/>
          <w:tab w:val="num" w:pos="1704"/>
          <w:tab w:val="num" w:pos="2220"/>
        </w:tabs>
        <w:autoSpaceDN w:val="0"/>
        <w:ind w:firstLine="742"/>
        <w:jc w:val="both"/>
        <w:rPr>
          <w:rFonts w:ascii="Verdana" w:eastAsia="Times New Roman" w:hAnsi="Verdana"/>
        </w:rPr>
      </w:pPr>
      <w:r w:rsidRPr="00052D12">
        <w:rPr>
          <w:rFonts w:ascii="Verdana" w:eastAsia="Times New Roman" w:hAnsi="Verdana"/>
        </w:rPr>
        <w:t>3.2.2.2.3. subrangovas galutiniu teismo sprendimu pripažintas kaltu dėl sukčiavimo, korupcijos, ar kitų panašaus pobūdžio veikų padarymo;</w:t>
      </w:r>
    </w:p>
    <w:p w14:paraId="7B5B0C80" w14:textId="77777777" w:rsidR="00745C21" w:rsidRPr="00052D12" w:rsidRDefault="00745C21" w:rsidP="00052D12">
      <w:pPr>
        <w:tabs>
          <w:tab w:val="num" w:pos="1560"/>
          <w:tab w:val="num" w:pos="1704"/>
          <w:tab w:val="num" w:pos="2220"/>
        </w:tabs>
        <w:autoSpaceDN w:val="0"/>
        <w:ind w:firstLine="756"/>
        <w:jc w:val="both"/>
        <w:rPr>
          <w:rFonts w:ascii="Verdana" w:eastAsia="Times New Roman" w:hAnsi="Verdana"/>
        </w:rPr>
      </w:pPr>
      <w:r w:rsidRPr="00052D12">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6EFB944A" w14:textId="77777777" w:rsidR="00745C21" w:rsidRPr="00052D12" w:rsidRDefault="00745C21" w:rsidP="00052D12">
      <w:pPr>
        <w:tabs>
          <w:tab w:val="num" w:pos="1560"/>
          <w:tab w:val="num" w:pos="1704"/>
          <w:tab w:val="num" w:pos="2220"/>
        </w:tabs>
        <w:autoSpaceDN w:val="0"/>
        <w:ind w:firstLine="756"/>
        <w:jc w:val="both"/>
        <w:rPr>
          <w:rFonts w:ascii="Verdana" w:eastAsia="Times New Roman" w:hAnsi="Verdana"/>
        </w:rPr>
      </w:pPr>
      <w:r w:rsidRPr="00052D12">
        <w:rPr>
          <w:rFonts w:ascii="Verdana" w:eastAsia="Times New Roman" w:hAnsi="Verdana"/>
        </w:rPr>
        <w:t>3.2.2.2.5. subrangovas nepajėgus tinkamai vykdyti prisiimtų įsipareigojimų.</w:t>
      </w:r>
    </w:p>
    <w:p w14:paraId="4474DC9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23F2A27" w14:textId="77777777" w:rsidR="00745C21" w:rsidRPr="00052D12" w:rsidRDefault="00745C21" w:rsidP="00052D12">
      <w:pPr>
        <w:tabs>
          <w:tab w:val="left" w:pos="1372"/>
        </w:tabs>
        <w:autoSpaceDN w:val="0"/>
        <w:ind w:firstLine="720"/>
        <w:jc w:val="both"/>
        <w:rPr>
          <w:rFonts w:ascii="Verdana" w:eastAsia="Times New Roman" w:hAnsi="Verdana"/>
        </w:rPr>
      </w:pPr>
      <w:r w:rsidRPr="00052D12">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5C40F4D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42FD60F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3.2.2.6. savo sąskaita, užsisakyti ir atsivežti visas medžiagas, mechanizmus, kranus ar kitą techniką, reikalingus Darbams pagal Sutartį nustatytu laiku atlikti;</w:t>
      </w:r>
    </w:p>
    <w:p w14:paraId="0D7E293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C0101D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0DB1936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707032D3"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lastRenderedPageBreak/>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B5ABE2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3.2.2.11. savo sąskaita ištaisyti Darbų trūkumus, kurie dėl Rangovo kaltės yra netinkamai įvykdyti ir neatitinkantys Sutarties sąlygų (įskaitant Sutarties priedus);</w:t>
      </w:r>
    </w:p>
    <w:p w14:paraId="033D3DB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F75C97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44BE72E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94A2FB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0E15D46E"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76833BF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3.2.2.17. padėti ir suteikti galimybę Užsakovui susipažinti su visais įrašais statybos darbų elektroniniame žurnale </w:t>
      </w:r>
      <w:r w:rsidRPr="00052D12">
        <w:rPr>
          <w:rFonts w:ascii="Verdana" w:eastAsia="Times New Roman" w:hAnsi="Verdana"/>
          <w:b/>
          <w:bCs/>
        </w:rPr>
        <w:t>(žurnalą užsako ir už jį sumoka Rangovas</w:t>
      </w:r>
      <w:r w:rsidRPr="00052D12">
        <w:rPr>
          <w:rFonts w:ascii="Verdana" w:eastAsia="Times New Roman" w:hAnsi="Verdana"/>
        </w:rPr>
        <w:t>) bei medžiagų kokybės deklaracijomis, kad jis galėtų tinkamai patikrinti atliekamų Darbų kokybę;</w:t>
      </w:r>
    </w:p>
    <w:p w14:paraId="23A0D29E"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6BBCC758"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443873E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44C3455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2485EC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7D68739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3.2.2.23. tinkamai vykdyti kitus įsipareigojimus, numatytus Sutartyje ir galiojančiuose Lietuvos Respublikos teisės aktuose;</w:t>
      </w:r>
    </w:p>
    <w:p w14:paraId="2B26973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3.2.2.24. Rangovas atsako už objekto sugriuvimą ar defektus, kilusius dėl jo kaltės, jeigu objektas sugriuvo ar defektai buvo nustatyti per šiuos garantinius terminus:</w:t>
      </w:r>
    </w:p>
    <w:p w14:paraId="0284A18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hAnsi="Verdana"/>
        </w:rPr>
        <w:t xml:space="preserve">3.2.2.24.1. </w:t>
      </w:r>
      <w:r w:rsidRPr="00052D12">
        <w:rPr>
          <w:rFonts w:ascii="Verdana" w:eastAsia="Times New Roman" w:hAnsi="Verdana"/>
        </w:rPr>
        <w:t>atliktiems darbams (įskaitant statybos produktus ir įrenginius) nustatomas (skaičiuojant nuo darbų perdavimo – priėmimo akto pasirašymo dienos) Lietuvos Respublikos civilinio kodekso 6.698 straipsnio 1 dalies 1 punkte nurodytas terminas.</w:t>
      </w:r>
    </w:p>
    <w:p w14:paraId="35368660"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3.2.2.24.2. paslėptiems statinio elementams - Lietuvos Respublikos civilinio kodekso 6.698 straipsnio 1 dalies 2 punkte nurodytas terminas;</w:t>
      </w:r>
    </w:p>
    <w:p w14:paraId="07CDD6C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3.2.2.24.3. esant tyčia paslėptų defektų - Lietuvos Respublikos civilinio kodekso 6.698 straipsnio 1 dalies 3 punkte nurodytas terminas.</w:t>
      </w:r>
    </w:p>
    <w:p w14:paraId="7EB5B98D"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hAnsi="Verdana"/>
        </w:rPr>
        <w:t xml:space="preserve">3.2.2.24.5. </w:t>
      </w:r>
      <w:r w:rsidRPr="00052D12">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1C9C62F1" w14:textId="77777777" w:rsidR="00745C21" w:rsidRPr="00052D12" w:rsidRDefault="00745C21" w:rsidP="00052D12">
      <w:pPr>
        <w:tabs>
          <w:tab w:val="left" w:pos="1260"/>
        </w:tabs>
        <w:suppressAutoHyphens/>
        <w:autoSpaceDN w:val="0"/>
        <w:ind w:firstLine="720"/>
        <w:jc w:val="both"/>
        <w:rPr>
          <w:rFonts w:ascii="Verdana" w:eastAsia="Times New Roman" w:hAnsi="Verdana"/>
        </w:rPr>
      </w:pPr>
      <w:r w:rsidRPr="00052D12">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8C6FD3" w14:textId="77777777" w:rsidR="00745C21" w:rsidRPr="00052D12" w:rsidRDefault="00745C21" w:rsidP="00052D12">
      <w:pPr>
        <w:tabs>
          <w:tab w:val="left" w:pos="1260"/>
        </w:tabs>
        <w:suppressAutoHyphens/>
        <w:autoSpaceDN w:val="0"/>
        <w:ind w:firstLine="720"/>
        <w:jc w:val="both"/>
        <w:rPr>
          <w:rFonts w:ascii="Verdana" w:hAnsi="Verdana"/>
        </w:rPr>
      </w:pPr>
      <w:r w:rsidRPr="00052D12">
        <w:rPr>
          <w:rFonts w:ascii="Verdana" w:eastAsia="Times New Roman" w:hAnsi="Verdana"/>
        </w:rPr>
        <w:t>3.2.2.26</w:t>
      </w:r>
      <w:r w:rsidRPr="00052D12">
        <w:rPr>
          <w:rFonts w:ascii="Verdana" w:hAnsi="Verdana"/>
        </w:rPr>
        <w:t xml:space="preserve"> Vadovaujantis Aplinkos apsaugos kriterijų taikymo, vykdant žaliuosius pirkimus, tvarkos aprašu, patvirtintu LR Aplinkos ministro 2011 m. birželio 28 d. įsakymu Nr. D1-508 Rangovas įsipareigoja:</w:t>
      </w:r>
    </w:p>
    <w:p w14:paraId="44AAB4F0" w14:textId="77777777" w:rsidR="00745C21" w:rsidRPr="00052D12" w:rsidRDefault="00745C21" w:rsidP="00052D12">
      <w:pPr>
        <w:tabs>
          <w:tab w:val="left" w:pos="1260"/>
        </w:tabs>
        <w:suppressAutoHyphens/>
        <w:autoSpaceDN w:val="0"/>
        <w:ind w:firstLine="720"/>
        <w:jc w:val="both"/>
        <w:rPr>
          <w:rFonts w:ascii="Verdana" w:hAnsi="Verdana" w:cs="Helvetica Neue UltraLight"/>
        </w:rPr>
      </w:pPr>
      <w:r w:rsidRPr="00052D12">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52D12">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052D12">
        <w:rPr>
          <w:rFonts w:ascii="Verdana" w:hAnsi="Verdana" w:cs="Helvetica Neue UltraLight"/>
        </w:rPr>
        <w:t>.</w:t>
      </w:r>
      <w:r w:rsidRPr="00052D12">
        <w:rPr>
          <w:rFonts w:ascii="Verdana" w:hAnsi="Verdana" w:cs="Helvetica Neue UltraLight"/>
          <w:b/>
          <w:bCs/>
        </w:rPr>
        <w:t xml:space="preserve"> </w:t>
      </w:r>
      <w:r w:rsidRPr="00052D12">
        <w:rPr>
          <w:rFonts w:ascii="Verdana" w:hAnsi="Verdana" w:cs="Helvetica Neue UltraLight"/>
        </w:rPr>
        <w:t xml:space="preserve">Šio įsipareigojimo vykdymą užtikrina Rangovas, kuris kartu su atliktų darbų </w:t>
      </w:r>
      <w:r w:rsidRPr="00052D12">
        <w:rPr>
          <w:rFonts w:ascii="Verdana" w:hAnsi="Verdana" w:cs="Helvetica Neue UltraLight"/>
        </w:rPr>
        <w:lastRenderedPageBreak/>
        <w:t xml:space="preserve">priėmimo-perdavimo aktu Užsakovui pateikia ataskaitą apie taikytas aplinkos apsaugos priemones. Užsakovui nustačius, kad Rangovas </w:t>
      </w:r>
      <w:r w:rsidRPr="00052D12">
        <w:rPr>
          <w:rFonts w:ascii="Verdana" w:hAnsi="Verdana" w:cs="Helvetica Neue UltraLight"/>
          <w:b/>
          <w:bCs/>
        </w:rPr>
        <w:t xml:space="preserve">kartu su atliktų darbų priėmimo-perdavimo aktu </w:t>
      </w:r>
      <w:r w:rsidRPr="00052D12">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63EC395F" w14:textId="77777777" w:rsidR="00745C21" w:rsidRPr="00052D12" w:rsidRDefault="00745C21" w:rsidP="00052D12">
      <w:pPr>
        <w:tabs>
          <w:tab w:val="left" w:pos="1260"/>
        </w:tabs>
        <w:suppressAutoHyphens/>
        <w:autoSpaceDN w:val="0"/>
        <w:ind w:firstLine="720"/>
        <w:jc w:val="both"/>
        <w:rPr>
          <w:rFonts w:ascii="Verdana" w:hAnsi="Verdana"/>
        </w:rPr>
      </w:pPr>
      <w:r w:rsidRPr="00052D12">
        <w:rPr>
          <w:rFonts w:ascii="Verdana" w:hAnsi="Verdana"/>
        </w:rPr>
        <w:t>3.2.2.27. Statybvietėje statybos Darbus atliekantys asmenys, nurodyti Lietuvos Respublikos valstybinio socialinio draudimo įstatymo 15</w:t>
      </w:r>
      <w:r w:rsidRPr="00052D12">
        <w:rPr>
          <w:rFonts w:ascii="Verdana" w:hAnsi="Verdana"/>
          <w:vertAlign w:val="superscript"/>
        </w:rPr>
        <w:t>1</w:t>
      </w:r>
      <w:r w:rsidRPr="00052D12">
        <w:rPr>
          <w:rFonts w:ascii="Verdana" w:hAnsi="Verdana"/>
        </w:rPr>
        <w:t xml:space="preserve"> straipsnio 1 dalyje, privalo turėti galiojantį Valstybinio socialinio draudimo įstatymo 15</w:t>
      </w:r>
      <w:r w:rsidRPr="00052D12">
        <w:rPr>
          <w:rFonts w:ascii="Verdana" w:hAnsi="Verdana"/>
          <w:vertAlign w:val="superscript"/>
        </w:rPr>
        <w:t>1</w:t>
      </w:r>
      <w:r w:rsidRPr="00052D12">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052D12">
        <w:rPr>
          <w:rFonts w:ascii="Verdana" w:hAnsi="Verdana"/>
          <w:vertAlign w:val="superscript"/>
        </w:rPr>
        <w:t>1</w:t>
      </w:r>
      <w:r w:rsidRPr="00052D12">
        <w:rPr>
          <w:rFonts w:ascii="Verdana" w:hAnsi="Verdana"/>
        </w:rPr>
        <w:t xml:space="preserve"> straipsnio 8 dalyje, pagrindžiančius dokumentus ir pateikti jį (juos):</w:t>
      </w:r>
    </w:p>
    <w:p w14:paraId="7861D7B6" w14:textId="77777777" w:rsidR="00745C21" w:rsidRPr="00052D12" w:rsidRDefault="00745C21" w:rsidP="00052D12">
      <w:pPr>
        <w:tabs>
          <w:tab w:val="left" w:pos="1260"/>
        </w:tabs>
        <w:suppressAutoHyphens/>
        <w:autoSpaceDN w:val="0"/>
        <w:ind w:firstLine="720"/>
        <w:jc w:val="both"/>
        <w:rPr>
          <w:rFonts w:ascii="Verdana" w:hAnsi="Verdana"/>
        </w:rPr>
      </w:pPr>
      <w:r w:rsidRPr="00052D12">
        <w:rPr>
          <w:rFonts w:ascii="Verdana" w:hAnsi="Verdana"/>
        </w:rPr>
        <w:t>3.2.2.27.1. patikrinimo metu Lietuvos Respublikos užimtumo įstatymo 55 straipsnyje nurodytoms institucijoms;</w:t>
      </w:r>
    </w:p>
    <w:p w14:paraId="5C9D5807" w14:textId="77777777" w:rsidR="00745C21" w:rsidRPr="00052D12" w:rsidRDefault="00745C21" w:rsidP="00052D12">
      <w:pPr>
        <w:tabs>
          <w:tab w:val="left" w:pos="1260"/>
        </w:tabs>
        <w:suppressAutoHyphens/>
        <w:autoSpaceDN w:val="0"/>
        <w:ind w:firstLine="720"/>
        <w:jc w:val="both"/>
        <w:rPr>
          <w:rFonts w:ascii="Verdana" w:hAnsi="Verdana"/>
        </w:rPr>
      </w:pPr>
      <w:r w:rsidRPr="00052D12">
        <w:rPr>
          <w:rFonts w:ascii="Verdana" w:hAnsi="Verdana"/>
        </w:rPr>
        <w:t>3.2.2.27.2. patikrinimo metu Valstybinei teritorijų planavimo ir statybos inspekcijai prie Aplinkos ministerijos;</w:t>
      </w:r>
    </w:p>
    <w:p w14:paraId="1B46E893" w14:textId="77777777" w:rsidR="00745C21" w:rsidRPr="00052D12" w:rsidRDefault="00745C21" w:rsidP="00052D12">
      <w:pPr>
        <w:tabs>
          <w:tab w:val="left" w:pos="1260"/>
        </w:tabs>
        <w:suppressAutoHyphens/>
        <w:autoSpaceDN w:val="0"/>
        <w:ind w:firstLine="720"/>
        <w:jc w:val="both"/>
        <w:rPr>
          <w:rFonts w:ascii="Verdana" w:hAnsi="Verdana"/>
        </w:rPr>
      </w:pPr>
      <w:r w:rsidRPr="00052D12">
        <w:rPr>
          <w:rFonts w:ascii="Verdana" w:hAnsi="Verdana"/>
        </w:rPr>
        <w:t>3.2.2.27.3. prieš patenkant į statybvietę ir statybvietėje pareikalavus statytojui (Užsakovui) ar jo vienam įgaliotam rangovui ar jų įgaliotiems asmenims.</w:t>
      </w:r>
    </w:p>
    <w:p w14:paraId="0A5515B0" w14:textId="77777777" w:rsidR="00745C21" w:rsidRPr="00052D12" w:rsidRDefault="00745C21" w:rsidP="00052D12">
      <w:pPr>
        <w:tabs>
          <w:tab w:val="left" w:pos="1440"/>
        </w:tabs>
        <w:autoSpaceDN w:val="0"/>
        <w:ind w:firstLine="720"/>
        <w:jc w:val="both"/>
        <w:rPr>
          <w:rFonts w:ascii="Verdana" w:eastAsia="Times New Roman" w:hAnsi="Verdana"/>
          <w:b/>
        </w:rPr>
      </w:pPr>
      <w:r w:rsidRPr="00052D12">
        <w:rPr>
          <w:rFonts w:ascii="Verdana" w:eastAsia="Times New Roman" w:hAnsi="Verdana"/>
        </w:rPr>
        <w:t xml:space="preserve">3.3. </w:t>
      </w:r>
      <w:r w:rsidRPr="00052D12">
        <w:rPr>
          <w:rFonts w:ascii="Verdana" w:eastAsia="Times New Roman" w:hAnsi="Verdana"/>
          <w:b/>
        </w:rPr>
        <w:t>Užsakovo teisės ir pareigos</w:t>
      </w:r>
    </w:p>
    <w:p w14:paraId="7D2DC2F2"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3.3.1. Užsakovas turi teisę:</w:t>
      </w:r>
    </w:p>
    <w:p w14:paraId="5F9CBF1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1B5BB4E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3.3.1.2. pateikti būtinus nurodymus šioje Sutartyje numatytiems Darbams atlikti ir reikalauti jų vykdymo;</w:t>
      </w:r>
    </w:p>
    <w:p w14:paraId="2837590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3.3.1.3. kviesti nepriklausomus ekspertus atliktų Darbų kokybei įvertinti, kurių išvados Šalims turėtų privalomą reikšmę;</w:t>
      </w:r>
    </w:p>
    <w:p w14:paraId="6E5E74D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3.3.1.4. įskaityti Rangovui priskaičiuotas netesybas iš Rangovui mokėtinų sumų.</w:t>
      </w:r>
    </w:p>
    <w:p w14:paraId="38B486FD"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3.3.2. Užsakovas įsipareigoja:</w:t>
      </w:r>
    </w:p>
    <w:p w14:paraId="00AB6491"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4A3DBB2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3.3.2.2. Sutartyje numatytais atvejais ir tvarka perduoti Rangovui naudoti pastatus ir įrenginius;</w:t>
      </w:r>
    </w:p>
    <w:p w14:paraId="3D42CFD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72D5C21"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323427B8" w14:textId="77777777" w:rsidR="00745C21" w:rsidRPr="00052D12" w:rsidRDefault="00745C21" w:rsidP="00052D12">
      <w:pPr>
        <w:tabs>
          <w:tab w:val="left" w:pos="1440"/>
        </w:tabs>
        <w:autoSpaceDN w:val="0"/>
        <w:ind w:firstLine="720"/>
        <w:jc w:val="both"/>
        <w:rPr>
          <w:rFonts w:ascii="Verdana" w:eastAsia="Times New Roman" w:hAnsi="Verdana"/>
        </w:rPr>
      </w:pPr>
    </w:p>
    <w:p w14:paraId="15E48D7F"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4. DARBŲ EIGA</w:t>
      </w:r>
    </w:p>
    <w:p w14:paraId="7C14F7D5" w14:textId="77777777" w:rsidR="00745C21" w:rsidRPr="00052D12" w:rsidRDefault="00745C21" w:rsidP="00052D12">
      <w:pPr>
        <w:tabs>
          <w:tab w:val="left" w:pos="1080"/>
          <w:tab w:val="left" w:pos="1440"/>
        </w:tabs>
        <w:autoSpaceDN w:val="0"/>
        <w:ind w:firstLine="720"/>
        <w:jc w:val="both"/>
        <w:rPr>
          <w:rFonts w:ascii="Verdana" w:eastAsia="Times New Roman" w:hAnsi="Verdana"/>
        </w:rPr>
      </w:pPr>
      <w:r w:rsidRPr="00052D12">
        <w:rPr>
          <w:rFonts w:ascii="Verdana" w:eastAsia="Times New Roman" w:hAnsi="Verdana"/>
        </w:rPr>
        <w:t>4.1. Rangovas statybos darbus gali pradėti vykdyti po to, kai priima Statybvietę iš Užsakovo.</w:t>
      </w:r>
    </w:p>
    <w:p w14:paraId="4B749725" w14:textId="77777777" w:rsidR="00745C21" w:rsidRPr="00052D12" w:rsidRDefault="00745C21" w:rsidP="00052D12">
      <w:pPr>
        <w:tabs>
          <w:tab w:val="left" w:pos="1080"/>
          <w:tab w:val="left" w:pos="1440"/>
        </w:tabs>
        <w:autoSpaceDN w:val="0"/>
        <w:ind w:firstLine="720"/>
        <w:jc w:val="both"/>
        <w:rPr>
          <w:rFonts w:ascii="Verdana" w:eastAsia="Times New Roman" w:hAnsi="Verdana"/>
        </w:rPr>
      </w:pPr>
      <w:r w:rsidRPr="00052D12">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52D74E8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4.3. Rangovas Darbus atlieka pagal Įkainotų veiklų sąrašą.</w:t>
      </w:r>
    </w:p>
    <w:p w14:paraId="28EC0342"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145C4A3"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C954388"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54C999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6AD0B7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4.8. Visa Rangovo naudojama Darbams atlikti įranga, įrengimai ir mechanizmai privalo atitikti galiojančių Lietuvos Respublikos teisės aktų reikalavimus.</w:t>
      </w:r>
    </w:p>
    <w:p w14:paraId="479EF89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4.9. Statinio (jo dalies) Darbų pabaiga laikoma diena, kai Darbų perdavimas ir priėmimas įforminamas aktu, kurį pasirašo abi Šalys (kai Užsakovas patvirtina Statybos užbaigimo aktą).</w:t>
      </w:r>
    </w:p>
    <w:p w14:paraId="38B31FC1" w14:textId="77777777" w:rsidR="00745C21" w:rsidRPr="00052D12" w:rsidRDefault="00745C21" w:rsidP="00052D12">
      <w:pPr>
        <w:autoSpaceDN w:val="0"/>
        <w:ind w:firstLine="720"/>
        <w:jc w:val="both"/>
        <w:rPr>
          <w:rFonts w:ascii="Verdana" w:eastAsia="Times New Roman" w:hAnsi="Verdana"/>
        </w:rPr>
      </w:pPr>
    </w:p>
    <w:p w14:paraId="4AD60EB9"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5. DARBŲ PERDAVIMAS IR PRIĖMIMAS. BANDYMAI</w:t>
      </w:r>
    </w:p>
    <w:p w14:paraId="10FFA05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39B79209"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5.2. Darbų priėmimą organizuoja ir atlieka Užsakovas savo lėšomis. Įstatymų ir normatyvinių statybos techninių dokumentų nustatytais atvejais </w:t>
      </w:r>
      <w:r w:rsidRPr="00052D12">
        <w:rPr>
          <w:rFonts w:ascii="Verdana" w:eastAsia="Times New Roman" w:hAnsi="Verdana"/>
        </w:rPr>
        <w:lastRenderedPageBreak/>
        <w:t>priimant Darbų rezultatą dalyvauja atitinkamų valstybės ir savivaldybės institucijų atstovai.</w:t>
      </w:r>
    </w:p>
    <w:p w14:paraId="526A27F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D8C9150"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4AF8EB1"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7E01F3F7"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2BF93881" w14:textId="77777777" w:rsidR="00745C21" w:rsidRPr="00052D12" w:rsidRDefault="00745C21" w:rsidP="00052D12">
      <w:pPr>
        <w:tabs>
          <w:tab w:val="left" w:pos="1440"/>
        </w:tabs>
        <w:autoSpaceDN w:val="0"/>
        <w:ind w:firstLine="720"/>
        <w:jc w:val="both"/>
        <w:rPr>
          <w:rFonts w:ascii="Verdana" w:eastAsia="Times New Roman" w:hAnsi="Verdana"/>
        </w:rPr>
      </w:pPr>
    </w:p>
    <w:p w14:paraId="12F96463"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6. INFORMACIJOS NAUDOJIMAS IR KONFIDENCIALUMAS</w:t>
      </w:r>
    </w:p>
    <w:p w14:paraId="048CF44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2E84C248"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6.2. Ši nuostata lieka galioti trejus metus po šios Sutarties nutraukimo ar pasibaigimo.</w:t>
      </w:r>
    </w:p>
    <w:p w14:paraId="361E0040"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37FC64A7"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8AE267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7C07A91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lastRenderedPageBreak/>
        <w:t>6.6. Savo atsakomybių ribose kiekviena Šalis privalo užtikrinti, kad būtų laikomasi Lietuvos Respublikos teisės aktų, reglamentuojančių valstybės, tarnybos ar komercines paslaptis bei duomenų apsaugą.</w:t>
      </w:r>
    </w:p>
    <w:p w14:paraId="4CEE676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6.7. Rangovas iš anksto pateikia Užsakovui bet kokius vadovus, instrukcijas ir dokumentus, susijusius su Sutartimi arba kurių Užsakovui reikia Darbams naudoti.</w:t>
      </w:r>
    </w:p>
    <w:p w14:paraId="71013C5E" w14:textId="77777777" w:rsidR="00745C21" w:rsidRPr="00052D12" w:rsidRDefault="00745C21" w:rsidP="00052D12">
      <w:pPr>
        <w:tabs>
          <w:tab w:val="left" w:pos="1440"/>
        </w:tabs>
        <w:autoSpaceDN w:val="0"/>
        <w:ind w:firstLine="720"/>
        <w:jc w:val="both"/>
        <w:rPr>
          <w:rFonts w:ascii="Verdana" w:eastAsia="Times New Roman" w:hAnsi="Verdana"/>
        </w:rPr>
      </w:pPr>
    </w:p>
    <w:p w14:paraId="5775E892"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7. INTELEKTINĖS NUOSAVYBĖS TEISĖS</w:t>
      </w:r>
    </w:p>
    <w:p w14:paraId="6167FDC8" w14:textId="77777777" w:rsidR="00745C21" w:rsidRPr="00052D12" w:rsidRDefault="00745C21" w:rsidP="00052D12">
      <w:pPr>
        <w:tabs>
          <w:tab w:val="left" w:pos="1440"/>
          <w:tab w:val="left" w:pos="7380"/>
        </w:tabs>
        <w:autoSpaceDN w:val="0"/>
        <w:ind w:firstLine="720"/>
        <w:jc w:val="both"/>
        <w:rPr>
          <w:rFonts w:ascii="Verdana" w:eastAsia="Times New Roman" w:hAnsi="Verdana"/>
        </w:rPr>
      </w:pPr>
      <w:r w:rsidRPr="00052D12">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D7FCC3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5AC9CBF8" w14:textId="77777777" w:rsidR="00745C21" w:rsidRPr="00052D12" w:rsidRDefault="00745C21" w:rsidP="00052D12">
      <w:pPr>
        <w:tabs>
          <w:tab w:val="left" w:pos="1440"/>
        </w:tabs>
        <w:autoSpaceDN w:val="0"/>
        <w:ind w:firstLine="720"/>
        <w:jc w:val="both"/>
        <w:rPr>
          <w:rFonts w:ascii="Verdana" w:eastAsia="Times New Roman" w:hAnsi="Verdana"/>
        </w:rPr>
      </w:pPr>
    </w:p>
    <w:p w14:paraId="0AA2C449"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8. RANGOVO PERSONALAS IR SAUGA DARBE</w:t>
      </w:r>
    </w:p>
    <w:p w14:paraId="2150DA2C"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8.1. </w:t>
      </w:r>
      <w:r w:rsidRPr="00052D12">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052D12">
        <w:rPr>
          <w:rFonts w:ascii="Verdana" w:eastAsia="Times New Roman" w:hAnsi="Verdana"/>
        </w:rPr>
        <w:t xml:space="preserve">. </w:t>
      </w:r>
    </w:p>
    <w:p w14:paraId="35CE7F8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E0065EB"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8.2.1. nuolat blogai ir nerūpestingai tvarko kokius nors reikalus, susijusius su Sutarties atlikimu:</w:t>
      </w:r>
    </w:p>
    <w:p w14:paraId="0052C177"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8.2.1.1. pareigas vykdo nekompetentingai arba aplaidžiai;</w:t>
      </w:r>
    </w:p>
    <w:p w14:paraId="01D4A496"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8.2.1.2. nesugeba laikytis kurių nors Sutarties sąlygų;</w:t>
      </w:r>
    </w:p>
    <w:p w14:paraId="55BAC45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8.2.1.3. nuolat savo elgesiu kelia grėsmę saugai darbe, sveikatai arba aplinkosaugai.</w:t>
      </w:r>
    </w:p>
    <w:p w14:paraId="790C230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61A7A13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6E1DD9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w:t>
      </w:r>
      <w:r w:rsidRPr="00052D12">
        <w:rPr>
          <w:rFonts w:ascii="Verdana" w:eastAsia="Times New Roman" w:hAnsi="Verdana"/>
        </w:rPr>
        <w:lastRenderedPageBreak/>
        <w:t>ir/ar nuomojamų, visų rūšių transporto priemonių saugaus eismo organizavimą Statybvietėje ir šalia jos esančioje teritorijoje atsako Rangovas.</w:t>
      </w:r>
    </w:p>
    <w:p w14:paraId="51FF567A"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8.6. Rangovas privalo būti gerai susipažinęs su evakavimo planais, avarijų prevencijos ir likvidavimo planais ir priemonėmis, kurių privaloma imtis avarijų atvejais.</w:t>
      </w:r>
    </w:p>
    <w:p w14:paraId="4BA57823"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5FEAD2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8.8. </w:t>
      </w:r>
      <w:r w:rsidRPr="00052D12">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3646AF1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50B7654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6B5854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CC5B906"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6857EDA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045DF2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38F1583" w14:textId="77777777" w:rsidR="00745C21" w:rsidRPr="00052D12" w:rsidRDefault="00745C21" w:rsidP="00052D12">
      <w:pPr>
        <w:tabs>
          <w:tab w:val="left" w:pos="1440"/>
        </w:tabs>
        <w:autoSpaceDN w:val="0"/>
        <w:ind w:firstLine="720"/>
        <w:jc w:val="both"/>
        <w:rPr>
          <w:rFonts w:ascii="Verdana" w:eastAsia="Times New Roman" w:hAnsi="Verdana"/>
        </w:rPr>
      </w:pPr>
    </w:p>
    <w:p w14:paraId="033938D5"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9. APSKAITA</w:t>
      </w:r>
    </w:p>
    <w:p w14:paraId="4545E89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25F9D9C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9.2. </w:t>
      </w:r>
      <w:bookmarkStart w:id="84" w:name="_Hlk192842930"/>
      <w:r w:rsidRPr="00052D12">
        <w:rPr>
          <w:rFonts w:ascii="Verdana" w:eastAsia="Times New Roman" w:hAnsi="Verdana"/>
          <w:b/>
          <w:bCs/>
          <w:i/>
          <w:iCs/>
        </w:rPr>
        <w:t>Sutarties arba darbų vykdymo laiku ir tik tiek, kiek tai susiję su sutarties objektu</w:t>
      </w:r>
      <w:r w:rsidRPr="00052D12">
        <w:rPr>
          <w:rFonts w:ascii="Verdana" w:eastAsia="Times New Roman" w:hAnsi="Verdana"/>
        </w:rPr>
        <w:t xml:space="preserve">, Užsakovo prašymu Rangovas leidžia Užsakovui ar nepriklausomam auditoriui bet kokiu protingu laiku patikrinti visas sąskaitas, </w:t>
      </w:r>
      <w:r w:rsidRPr="00052D12">
        <w:rPr>
          <w:rFonts w:ascii="Verdana" w:eastAsia="Times New Roman" w:hAnsi="Verdana"/>
        </w:rPr>
        <w:lastRenderedPageBreak/>
        <w:t>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bookmarkEnd w:id="84"/>
    </w:p>
    <w:p w14:paraId="7D258D99"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9.3. Rangovas užtikrina, kad minėtos sąskaitos, įrašai ir kvitai būtų saugomi dvejus metus po Sutarties nutraukimo ar pasibaigimo.</w:t>
      </w:r>
    </w:p>
    <w:p w14:paraId="24B617A7" w14:textId="77777777" w:rsidR="00745C21" w:rsidRPr="00052D12" w:rsidRDefault="00745C21" w:rsidP="00052D12">
      <w:pPr>
        <w:tabs>
          <w:tab w:val="left" w:pos="1440"/>
        </w:tabs>
        <w:autoSpaceDN w:val="0"/>
        <w:ind w:firstLine="720"/>
        <w:jc w:val="both"/>
        <w:rPr>
          <w:rFonts w:ascii="Verdana" w:eastAsia="Times New Roman" w:hAnsi="Verdana"/>
        </w:rPr>
      </w:pPr>
    </w:p>
    <w:p w14:paraId="78B618E3"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10. DARBŲ KAINA IR MOKĖJIMAI</w:t>
      </w:r>
    </w:p>
    <w:p w14:paraId="7CE5B7A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10.1. Užsakovas už visus pirkimo dokumentuose ir Sutartyje numatytus Darbus sumoka Rangovo pasiūlyme nurodytą kainą.</w:t>
      </w:r>
    </w:p>
    <w:p w14:paraId="13C32676"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10.2. Sutarties kaina yra nurodyta specialiųjų Sutarties sąlygų 8 punkte. Jei suma skaičiais neatitinka sumos žodžiais, teisinga laikoma suma žodžiais.</w:t>
      </w:r>
    </w:p>
    <w:p w14:paraId="40A73789"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 xml:space="preserve">10.3. </w:t>
      </w:r>
      <w:r w:rsidRPr="00052D12">
        <w:rPr>
          <w:rFonts w:ascii="Verdana" w:eastAsia="Times New Roman" w:hAnsi="Verdana"/>
          <w:b/>
          <w:bCs/>
        </w:rPr>
        <w:t>Šiai Sutarčiai taikoma fiksuotos kainos kainodara.</w:t>
      </w:r>
      <w:r w:rsidRPr="00052D12">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6A0A653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10.4. Sutarties kaina Sutarties galiojimo metu neturi būti keičiama išskyrus šiame punkte nurodytais atvejais:</w:t>
      </w:r>
    </w:p>
    <w:p w14:paraId="2BDA2F7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C5C00C8" w14:textId="77777777" w:rsidR="00745C21" w:rsidRPr="00052D12" w:rsidRDefault="00745C21">
      <w:pPr>
        <w:numPr>
          <w:ilvl w:val="0"/>
          <w:numId w:val="33"/>
        </w:numPr>
        <w:autoSpaceDN w:val="0"/>
        <w:ind w:left="1167" w:hanging="425"/>
        <w:jc w:val="both"/>
        <w:rPr>
          <w:rFonts w:ascii="Verdana" w:eastAsia="Times New Roman" w:hAnsi="Verdana"/>
        </w:rPr>
      </w:pPr>
      <w:r w:rsidRPr="00052D12">
        <w:rPr>
          <w:rFonts w:ascii="Verdana" w:eastAsia="Times New Roman" w:hAnsi="Verdana"/>
        </w:rPr>
        <w:t xml:space="preserve">pritaikant Sutartyje numatytų Darbų kainą (jei Sutartyje nustatyti tam tikrų konkrečių darbų įkainiai), jei įmanoma: </w:t>
      </w:r>
    </w:p>
    <w:p w14:paraId="2096F1F8" w14:textId="77777777" w:rsidR="00745C21" w:rsidRPr="00052D12" w:rsidRDefault="00745C21">
      <w:pPr>
        <w:numPr>
          <w:ilvl w:val="0"/>
          <w:numId w:val="16"/>
        </w:numPr>
        <w:autoSpaceDE w:val="0"/>
        <w:autoSpaceDN w:val="0"/>
        <w:adjustRightInd w:val="0"/>
        <w:ind w:left="1878" w:hanging="283"/>
        <w:rPr>
          <w:rFonts w:ascii="Verdana" w:eastAsia="Calibri" w:hAnsi="Verdana"/>
          <w:color w:val="000000"/>
        </w:rPr>
      </w:pPr>
      <w:r w:rsidRPr="00052D12">
        <w:rPr>
          <w:rFonts w:ascii="Verdana" w:eastAsia="Calibri" w:hAnsi="Verdana"/>
          <w:color w:val="000000"/>
        </w:rPr>
        <w:t>pritaikant Sutartyje nurodytų darbų įkainius, arba</w:t>
      </w:r>
    </w:p>
    <w:p w14:paraId="59CD6D91" w14:textId="77777777" w:rsidR="00745C21" w:rsidRPr="00052D12" w:rsidRDefault="00745C21">
      <w:pPr>
        <w:numPr>
          <w:ilvl w:val="0"/>
          <w:numId w:val="16"/>
        </w:numPr>
        <w:autoSpaceDE w:val="0"/>
        <w:autoSpaceDN w:val="0"/>
        <w:adjustRightInd w:val="0"/>
        <w:ind w:left="1878" w:hanging="283"/>
        <w:rPr>
          <w:rFonts w:ascii="Verdana" w:eastAsia="Calibri" w:hAnsi="Verdana"/>
          <w:color w:val="000000"/>
        </w:rPr>
      </w:pPr>
      <w:r w:rsidRPr="00052D12">
        <w:rPr>
          <w:rFonts w:ascii="Verdana" w:eastAsia="Calibri" w:hAnsi="Verdana"/>
          <w:color w:val="000000"/>
        </w:rPr>
        <w:t>išskaičiuojant kainos dalį iš Sutartyje numatyto įkainio, arba</w:t>
      </w:r>
    </w:p>
    <w:p w14:paraId="38F12F8A" w14:textId="77777777" w:rsidR="00745C21" w:rsidRPr="00052D12" w:rsidRDefault="00745C21">
      <w:pPr>
        <w:numPr>
          <w:ilvl w:val="0"/>
          <w:numId w:val="16"/>
        </w:numPr>
        <w:autoSpaceDE w:val="0"/>
        <w:autoSpaceDN w:val="0"/>
        <w:adjustRightInd w:val="0"/>
        <w:ind w:left="1878" w:hanging="283"/>
        <w:rPr>
          <w:rFonts w:ascii="Verdana" w:eastAsia="Calibri" w:hAnsi="Verdana"/>
          <w:color w:val="000000"/>
        </w:rPr>
      </w:pPr>
      <w:r w:rsidRPr="00052D12">
        <w:rPr>
          <w:rFonts w:ascii="Verdana" w:eastAsia="Calibri" w:hAnsi="Verdana"/>
          <w:color w:val="000000"/>
        </w:rPr>
        <w:t>pritaikant Sutartyje numatytus panašių darbų įkainius. Panašius darbus turi pagrįsti ir nustatyti Užsakovas.</w:t>
      </w:r>
    </w:p>
    <w:p w14:paraId="17B98F23" w14:textId="77777777" w:rsidR="00745C21" w:rsidRPr="00052D12" w:rsidRDefault="00745C21">
      <w:pPr>
        <w:numPr>
          <w:ilvl w:val="0"/>
          <w:numId w:val="33"/>
        </w:numPr>
        <w:autoSpaceDN w:val="0"/>
        <w:ind w:left="1167" w:hanging="425"/>
        <w:jc w:val="both"/>
        <w:rPr>
          <w:rFonts w:ascii="Verdana" w:eastAsia="Times New Roman" w:hAnsi="Verdana"/>
        </w:rPr>
      </w:pPr>
      <w:r w:rsidRPr="00052D12">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052D12">
        <w:rPr>
          <w:rFonts w:ascii="Verdana" w:eastAsia="Times New Roman" w:hAnsi="Verdana"/>
          <w:vertAlign w:val="superscript"/>
        </w:rPr>
        <w:footnoteReference w:id="5"/>
      </w:r>
      <w:r w:rsidRPr="00052D12">
        <w:rPr>
          <w:rFonts w:ascii="Verdana" w:eastAsia="Times New Roman" w:hAnsi="Verdana"/>
        </w:rPr>
        <w:t xml:space="preserve"> priedo „Tiesioginių ir netiesioginių išlaidų apskaičiavimo taisyklės“ nuostatas.</w:t>
      </w:r>
    </w:p>
    <w:p w14:paraId="44B4E89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4AB4A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Sutarties kainos perskaičiavimo formulė pasikeitus PVM tarifui:</w:t>
      </w:r>
    </w:p>
    <w:p w14:paraId="2C014A6E"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position w:val="-56"/>
        </w:rPr>
        <w:object w:dxaOrig="2940" w:dyaOrig="960" w14:anchorId="2C1B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7078164" r:id="rId34"/>
        </w:object>
      </w:r>
    </w:p>
    <w:p w14:paraId="489116D5"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rPr>
        <w:tab/>
      </w:r>
      <w:r w:rsidRPr="00052D12">
        <w:rPr>
          <w:rFonts w:ascii="Verdana" w:eastAsia="Calibri" w:hAnsi="Verdana"/>
          <w:position w:val="-12"/>
        </w:rPr>
        <w:object w:dxaOrig="345" w:dyaOrig="360" w14:anchorId="32FF5758">
          <v:shape id="_x0000_i1026" type="#_x0000_t75" style="width:14.25pt;height:21.75pt" o:ole="">
            <v:imagedata r:id="rId35" o:title=""/>
          </v:shape>
          <o:OLEObject Type="Embed" ProgID="Equation.3" ShapeID="_x0000_i1026" DrawAspect="Content" ObjectID="_1807078165" r:id="rId36"/>
        </w:object>
      </w:r>
      <w:r w:rsidRPr="00052D12">
        <w:rPr>
          <w:rFonts w:ascii="Verdana" w:eastAsia="Calibri" w:hAnsi="Verdana"/>
        </w:rPr>
        <w:t xml:space="preserve"> - Perskaičiuota Sutarties kaina (su PVM)</w:t>
      </w:r>
    </w:p>
    <w:p w14:paraId="0125BE0D"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rPr>
        <w:tab/>
      </w:r>
      <w:r w:rsidRPr="00052D12">
        <w:rPr>
          <w:rFonts w:ascii="Verdana" w:eastAsia="Calibri" w:hAnsi="Verdana"/>
          <w:position w:val="-12"/>
        </w:rPr>
        <w:object w:dxaOrig="300" w:dyaOrig="360" w14:anchorId="08C68FFB">
          <v:shape id="_x0000_i1027" type="#_x0000_t75" style="width:14.25pt;height:21.75pt" o:ole="">
            <v:imagedata r:id="rId37" o:title=""/>
          </v:shape>
          <o:OLEObject Type="Embed" ProgID="Equation.3" ShapeID="_x0000_i1027" DrawAspect="Content" ObjectID="_1807078166" r:id="rId38"/>
        </w:object>
      </w:r>
      <w:r w:rsidRPr="00052D12">
        <w:rPr>
          <w:rFonts w:ascii="Verdana" w:eastAsia="Calibri" w:hAnsi="Verdana"/>
        </w:rPr>
        <w:t xml:space="preserve"> - Sutarties kaina (su PVM) iki perskaičiavimo</w:t>
      </w:r>
    </w:p>
    <w:p w14:paraId="1FF8B5F1"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rPr>
        <w:tab/>
        <w:t>A – Atliktų darbų kaina (su PVM) iki perskaičiavimo</w:t>
      </w:r>
    </w:p>
    <w:p w14:paraId="2368A164"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rPr>
        <w:tab/>
      </w:r>
      <w:r w:rsidRPr="00052D12">
        <w:rPr>
          <w:rFonts w:ascii="Verdana" w:eastAsia="Calibri" w:hAnsi="Verdana"/>
          <w:position w:val="-12"/>
        </w:rPr>
        <w:object w:dxaOrig="285" w:dyaOrig="360" w14:anchorId="448E4ED3">
          <v:shape id="_x0000_i1028" type="#_x0000_t75" style="width:14.25pt;height:21.75pt" o:ole="">
            <v:imagedata r:id="rId39" o:title=""/>
          </v:shape>
          <o:OLEObject Type="Embed" ProgID="Equation.3" ShapeID="_x0000_i1028" DrawAspect="Content" ObjectID="_1807078167" r:id="rId40"/>
        </w:object>
      </w:r>
      <w:r w:rsidRPr="00052D12">
        <w:rPr>
          <w:rFonts w:ascii="Verdana" w:eastAsia="Calibri" w:hAnsi="Verdana"/>
        </w:rPr>
        <w:t xml:space="preserve"> - senas PVM tarifas (procentais)</w:t>
      </w:r>
    </w:p>
    <w:p w14:paraId="00043935" w14:textId="77777777" w:rsidR="00745C21" w:rsidRPr="00052D12" w:rsidRDefault="00745C21" w:rsidP="00052D12">
      <w:pPr>
        <w:autoSpaceDN w:val="0"/>
        <w:ind w:left="1332"/>
        <w:jc w:val="both"/>
        <w:rPr>
          <w:rFonts w:ascii="Verdana" w:eastAsia="Calibri" w:hAnsi="Verdana"/>
        </w:rPr>
      </w:pPr>
      <w:r w:rsidRPr="00052D12">
        <w:rPr>
          <w:rFonts w:ascii="Verdana" w:eastAsia="Calibri" w:hAnsi="Verdana"/>
        </w:rPr>
        <w:tab/>
      </w:r>
      <w:r w:rsidRPr="00052D12">
        <w:rPr>
          <w:rFonts w:ascii="Verdana" w:eastAsia="Calibri" w:hAnsi="Verdana"/>
          <w:position w:val="-12"/>
        </w:rPr>
        <w:object w:dxaOrig="300" w:dyaOrig="360" w14:anchorId="2272C8CD">
          <v:shape id="_x0000_i1029" type="#_x0000_t75" style="width:14.25pt;height:21.75pt" o:ole="">
            <v:imagedata r:id="rId41" o:title=""/>
          </v:shape>
          <o:OLEObject Type="Embed" ProgID="Equation.3" ShapeID="_x0000_i1029" DrawAspect="Content" ObjectID="_1807078168" r:id="rId42"/>
        </w:object>
      </w:r>
      <w:r w:rsidRPr="00052D12">
        <w:rPr>
          <w:rFonts w:ascii="Verdana" w:eastAsia="Calibri" w:hAnsi="Verdana"/>
        </w:rPr>
        <w:t xml:space="preserve"> - naujas PVM tarifas (procentais)</w:t>
      </w:r>
    </w:p>
    <w:p w14:paraId="2C674586" w14:textId="678BC203"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10.4.</w:t>
      </w:r>
      <w:r w:rsidR="003563B0">
        <w:rPr>
          <w:rFonts w:ascii="Verdana" w:eastAsia="Times New Roman" w:hAnsi="Verdana"/>
        </w:rPr>
        <w:t>3</w:t>
      </w:r>
      <w:r w:rsidRPr="00052D12">
        <w:rPr>
          <w:rFonts w:ascii="Verdana" w:eastAsia="Times New Roman" w:hAnsi="Verdana"/>
        </w:rPr>
        <w:t>. Gali būti perskaičiuojamos Rangovui mokėtinos sumos tik už Statybos darbus, o už kitus, nei Statybos darbai, Darbus (Darbo projekto parengimą ir pan.) mokėtinos sumos negali būti perskaičiuojamos</w:t>
      </w:r>
      <w:bookmarkStart w:id="85" w:name="_18vjpp8"/>
      <w:bookmarkStart w:id="86" w:name="_Ref88653909"/>
      <w:bookmarkEnd w:id="85"/>
      <w:r w:rsidRPr="00052D12">
        <w:rPr>
          <w:rFonts w:ascii="Verdana" w:eastAsia="Times New Roman" w:hAnsi="Verdana"/>
        </w:rPr>
        <w:t>.</w:t>
      </w:r>
    </w:p>
    <w:bookmarkEnd w:id="86"/>
    <w:p w14:paraId="4A507083" w14:textId="5C7A75EC"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10.4.</w:t>
      </w:r>
      <w:r w:rsidR="003563B0">
        <w:rPr>
          <w:rFonts w:ascii="Verdana" w:eastAsia="Times New Roman" w:hAnsi="Verdana"/>
        </w:rPr>
        <w:t>4</w:t>
      </w:r>
      <w:r w:rsidRPr="00052D12">
        <w:rPr>
          <w:rFonts w:ascii="Verdana" w:eastAsia="Times New Roman" w:hAnsi="Verdana"/>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AF9413D" w14:textId="266EE4EC"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10.4.</w:t>
      </w:r>
      <w:r w:rsidR="003563B0">
        <w:rPr>
          <w:rFonts w:ascii="Verdana" w:eastAsia="Times New Roman" w:hAnsi="Verdana"/>
        </w:rPr>
        <w:t>5</w:t>
      </w:r>
      <w:r w:rsidRPr="00052D12">
        <w:rPr>
          <w:rFonts w:ascii="Verdana" w:eastAsia="Times New Roman" w:hAnsi="Verdana"/>
        </w:rPr>
        <w:t>.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17486700" w14:textId="48644C45"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10.4.</w:t>
      </w:r>
      <w:r w:rsidR="003563B0">
        <w:rPr>
          <w:rFonts w:ascii="Verdana" w:eastAsia="Times New Roman" w:hAnsi="Verdana"/>
        </w:rPr>
        <w:t>6</w:t>
      </w:r>
      <w:r w:rsidRPr="00052D12">
        <w:rPr>
          <w:rFonts w:ascii="Verdana" w:eastAsia="Times New Roman" w:hAnsi="Verdana"/>
        </w:rPr>
        <w:t xml:space="preserve">. </w:t>
      </w:r>
      <w:bookmarkEnd w:id="87"/>
      <w:r w:rsidRPr="00052D12">
        <w:rPr>
          <w:rFonts w:ascii="Verdana" w:eastAsia="Times New Roman" w:hAnsi="Verdana"/>
        </w:rPr>
        <w:t xml:space="preserve">Vėlesnis kainų arba įkainių perskaičiavimas negali apimti laikotarpio, už kurį jau buvo atliktas perskaičiavimas. </w:t>
      </w:r>
    </w:p>
    <w:p w14:paraId="4FA43A6C" w14:textId="1A0BFB5A" w:rsidR="00745C21" w:rsidRPr="00052D12" w:rsidRDefault="00D4308E" w:rsidP="00052D12">
      <w:pPr>
        <w:tabs>
          <w:tab w:val="left" w:pos="1985"/>
        </w:tabs>
        <w:autoSpaceDN w:val="0"/>
        <w:ind w:firstLine="709"/>
        <w:contextualSpacing/>
        <w:jc w:val="both"/>
        <w:rPr>
          <w:rFonts w:ascii="Verdana" w:eastAsia="Times New Roman" w:hAnsi="Verdana"/>
        </w:rPr>
      </w:pPr>
      <w:r w:rsidRPr="00052D12">
        <w:rPr>
          <w:rFonts w:ascii="Verdana" w:eastAsia="Times New Roman" w:hAnsi="Verdana"/>
        </w:rPr>
        <w:t>10.4.</w:t>
      </w:r>
      <w:r w:rsidR="003563B0">
        <w:rPr>
          <w:rFonts w:ascii="Verdana" w:eastAsia="Times New Roman" w:hAnsi="Verdana"/>
        </w:rPr>
        <w:t>7</w:t>
      </w:r>
      <w:r w:rsidRPr="00052D12">
        <w:rPr>
          <w:rFonts w:ascii="Verdana" w:eastAsia="Times New Roman" w:hAnsi="Verdana"/>
        </w:rPr>
        <w:t>.</w:t>
      </w:r>
      <w:r w:rsidR="00745C21" w:rsidRPr="00052D12">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A622FC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10.5. Susitarimai dėl peržiūros ir kiekio (apimties) turi būti įforminti raštu, pagrįsti dokumentais, šalių suderinti ir laikomi sudėtine Sutarties dalimi.</w:t>
      </w:r>
    </w:p>
    <w:p w14:paraId="53CED5E1"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 xml:space="preserve">10.6. </w:t>
      </w:r>
      <w:r w:rsidRPr="00052D12">
        <w:rPr>
          <w:rFonts w:ascii="Verdana" w:eastAsia="Times New Roman" w:hAnsi="Verdana"/>
          <w:color w:val="000000"/>
          <w:spacing w:val="-3"/>
        </w:rPr>
        <w:t xml:space="preserve">Užsakovas šiame skyriuje nustatytomis sąlygomis gali nurodyti daryti Pakeitimus. </w:t>
      </w:r>
      <w:r w:rsidRPr="00052D12">
        <w:rPr>
          <w:rFonts w:ascii="Verdana" w:eastAsia="Times New Roman" w:hAnsi="Verdana"/>
        </w:rPr>
        <w:t>Pakeitimai gali apimti:</w:t>
      </w:r>
    </w:p>
    <w:p w14:paraId="40EFFF9D"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10.6.1. bet kurios Darbų dalies montavimo ar įrengimo vietos ar padėties keitimą, Darbų dalies lygių, pozicijų ir (arba) matmenų pakitimus;</w:t>
      </w:r>
    </w:p>
    <w:p w14:paraId="522E12EF"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10.6.2. bet kurio atskiro Darbo atsisakymą arba Darbo apimties sumažinimą;</w:t>
      </w:r>
    </w:p>
    <w:p w14:paraId="4C99400D"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10.6.3. Darbo kokybės ar kitų bet kurio atskiro Darbo savybių pakitimus;</w:t>
      </w:r>
    </w:p>
    <w:p w14:paraId="2E3B1BC6"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10.6.4. bet kurį papildomą Darbą, Įrangą, Medžiagas.</w:t>
      </w:r>
    </w:p>
    <w:p w14:paraId="2CA547BC" w14:textId="77777777" w:rsidR="00745C21" w:rsidRPr="00052D12" w:rsidRDefault="00745C21" w:rsidP="00052D12">
      <w:pPr>
        <w:autoSpaceDE w:val="0"/>
        <w:autoSpaceDN w:val="0"/>
        <w:adjustRightInd w:val="0"/>
        <w:ind w:firstLine="720"/>
        <w:jc w:val="both"/>
        <w:rPr>
          <w:rFonts w:ascii="Verdana" w:eastAsia="Calibri" w:hAnsi="Verdana"/>
          <w:color w:val="000000"/>
        </w:rPr>
      </w:pPr>
      <w:r w:rsidRPr="00052D12">
        <w:rPr>
          <w:rFonts w:ascii="Verdana" w:eastAsia="Calibri" w:hAnsi="Verdana"/>
          <w:color w:val="000000"/>
        </w:rPr>
        <w:lastRenderedPageBreak/>
        <w:t xml:space="preserve">Pakeitimas pagrindžiamas dokumentais (pvz. defektiniu (pakeitimų) aktu, brėžiniais ar kitais dokumentais), kurie turi būti patvirtinti Rangovo bei raštu suderinti su Užsakovu. </w:t>
      </w:r>
    </w:p>
    <w:p w14:paraId="5BBDB1BD" w14:textId="77777777" w:rsidR="00745C21" w:rsidRPr="00052D12" w:rsidRDefault="00745C21" w:rsidP="00052D12">
      <w:pPr>
        <w:autoSpaceDE w:val="0"/>
        <w:autoSpaceDN w:val="0"/>
        <w:adjustRightInd w:val="0"/>
        <w:ind w:firstLine="720"/>
        <w:jc w:val="both"/>
        <w:rPr>
          <w:rFonts w:ascii="Verdana" w:eastAsia="Calibri" w:hAnsi="Verdana"/>
          <w:color w:val="000000"/>
        </w:rPr>
      </w:pPr>
      <w:r w:rsidRPr="00052D12">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7589394" w14:textId="77777777" w:rsidR="00745C21" w:rsidRPr="00052D12" w:rsidRDefault="00745C21" w:rsidP="00052D12">
      <w:pPr>
        <w:autoSpaceDN w:val="0"/>
        <w:ind w:firstLine="567"/>
        <w:jc w:val="both"/>
        <w:rPr>
          <w:rFonts w:ascii="Verdana" w:eastAsia="Times New Roman" w:hAnsi="Verdana"/>
        </w:rPr>
      </w:pPr>
      <w:r w:rsidRPr="00052D12">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3C22482B" w14:textId="77777777" w:rsidR="00745C21" w:rsidRPr="00052D12" w:rsidRDefault="00745C21" w:rsidP="00052D12">
      <w:pPr>
        <w:tabs>
          <w:tab w:val="num" w:pos="1080"/>
        </w:tabs>
        <w:autoSpaceDN w:val="0"/>
        <w:ind w:firstLine="709"/>
        <w:jc w:val="both"/>
        <w:rPr>
          <w:rFonts w:ascii="Verdana" w:eastAsia="Times New Roman" w:hAnsi="Verdana"/>
        </w:rPr>
      </w:pPr>
      <w:r w:rsidRPr="00052D12">
        <w:rPr>
          <w:rFonts w:ascii="Verdana" w:eastAsia="Times New Roman" w:hAnsi="Verdana"/>
        </w:rPr>
        <w:t xml:space="preserve">10.7. </w:t>
      </w:r>
      <w:r w:rsidRPr="00052D12">
        <w:rPr>
          <w:rFonts w:ascii="Verdana" w:eastAsia="Times New Roman" w:hAnsi="Verdana"/>
          <w:color w:val="000000"/>
          <w:spacing w:val="-3"/>
        </w:rPr>
        <w:t>Pakeitimai</w:t>
      </w:r>
      <w:r w:rsidRPr="00052D12">
        <w:rPr>
          <w:rFonts w:ascii="Verdana" w:eastAsia="Times New Roman" w:hAnsi="Verdana"/>
        </w:rPr>
        <w:t xml:space="preserve"> forminami tokia tvarka:</w:t>
      </w:r>
    </w:p>
    <w:p w14:paraId="0A37645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10.7.1. jei būtina/tikslinga </w:t>
      </w:r>
      <w:r w:rsidRPr="00052D12">
        <w:rPr>
          <w:rFonts w:ascii="Verdana" w:eastAsia="Times New Roman" w:hAnsi="Verdana"/>
          <w:b/>
        </w:rPr>
        <w:t xml:space="preserve">atsisakyti </w:t>
      </w:r>
      <w:r w:rsidRPr="00052D12">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A10A1A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10.7.2. jei Sutartyje numatytą atskirą Darbą (ar jo dalį) būtina/tikslinga </w:t>
      </w:r>
      <w:r w:rsidRPr="00052D12">
        <w:rPr>
          <w:rFonts w:ascii="Verdana" w:eastAsia="Times New Roman" w:hAnsi="Verdana"/>
          <w:b/>
        </w:rPr>
        <w:t>keisti</w:t>
      </w:r>
      <w:r w:rsidRPr="00052D12">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B16C49C"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10.7.3. papildomi darbai, tai Sutartyje neįtraukti Darbai. Jei būtina/tikslinga atlikti </w:t>
      </w:r>
      <w:r w:rsidRPr="00052D12">
        <w:rPr>
          <w:rFonts w:ascii="Verdana" w:eastAsia="Times New Roman" w:hAnsi="Verdana"/>
          <w:b/>
        </w:rPr>
        <w:t>papildomus</w:t>
      </w:r>
      <w:r w:rsidRPr="00052D12">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738163F1"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10.8. Pakeitimai gali būti atliekami neatsižvelgiant į jų vertę ir aplinkybes, jeigu</w:t>
      </w:r>
    </w:p>
    <w:p w14:paraId="45E41B7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10.8.1. pasirinkimo galimybės </w:t>
      </w:r>
      <w:r w:rsidRPr="00052D12">
        <w:rPr>
          <w:rFonts w:ascii="Verdana" w:eastAsia="Times New Roman" w:hAnsi="Verdana"/>
          <w:i/>
        </w:rPr>
        <w:t>(opcionas)</w:t>
      </w:r>
      <w:r w:rsidRPr="00052D12">
        <w:rPr>
          <w:rFonts w:ascii="Verdana" w:eastAsia="Times New Roman" w:hAnsi="Verdana"/>
        </w:rPr>
        <w:t xml:space="preserve">, įskaitant </w:t>
      </w:r>
      <w:r w:rsidRPr="00052D12">
        <w:rPr>
          <w:rFonts w:ascii="Verdana" w:eastAsia="Times New Roman" w:hAnsi="Verdana"/>
          <w:bCs/>
          <w:color w:val="000000"/>
        </w:rPr>
        <w:t>kiekių, apimties, objekto pakeitimą</w:t>
      </w:r>
      <w:r w:rsidRPr="00052D12">
        <w:rPr>
          <w:rFonts w:ascii="Verdana" w:eastAsia="Times New Roman" w:hAnsi="Verdana"/>
        </w:rPr>
        <w:t xml:space="preserve">, iš anksto buvo aiškiai, tiksliai ir nedviprasmiškai suformuluotos pirkimo dokumentuose, nurodyta pasirinkimo galimybių </w:t>
      </w:r>
      <w:r w:rsidRPr="00052D12">
        <w:rPr>
          <w:rFonts w:ascii="Verdana" w:eastAsia="Times New Roman" w:hAnsi="Verdana"/>
          <w:i/>
        </w:rPr>
        <w:t>(opciono)</w:t>
      </w:r>
      <w:r w:rsidRPr="00052D12">
        <w:rPr>
          <w:rFonts w:ascii="Verdana" w:eastAsia="Times New Roman" w:hAnsi="Verdana"/>
        </w:rPr>
        <w:t xml:space="preserve"> apimtis, pobūdis ir aplinkybės, kuriomis tai gali būti atliekama, ir iš esmės nesikeičia Darbų pobūdis; arba </w:t>
      </w:r>
    </w:p>
    <w:p w14:paraId="5AFFB638"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10.8.2. Pakeitimas nėra esminis, t. y. juo nepakeičiamas Darbų bendrasis pobūdis. Pakeitimas laikomas esminiu, kai dėl jo </w:t>
      </w:r>
    </w:p>
    <w:p w14:paraId="1EFE6F71" w14:textId="77777777" w:rsidR="00745C21" w:rsidRPr="00052D12" w:rsidRDefault="00745C21">
      <w:pPr>
        <w:numPr>
          <w:ilvl w:val="1"/>
          <w:numId w:val="34"/>
        </w:numPr>
        <w:tabs>
          <w:tab w:val="left" w:pos="1134"/>
          <w:tab w:val="left" w:pos="1418"/>
        </w:tabs>
        <w:autoSpaceDN w:val="0"/>
        <w:ind w:left="0" w:firstLine="709"/>
        <w:jc w:val="both"/>
        <w:rPr>
          <w:rFonts w:ascii="Verdana" w:eastAsia="Times New Roman" w:hAnsi="Verdana"/>
        </w:rPr>
      </w:pPr>
      <w:r w:rsidRPr="00052D12">
        <w:rPr>
          <w:rFonts w:ascii="Verdana" w:eastAsia="Times New Roman" w:hAnsi="Verdana"/>
        </w:rPr>
        <w:t xml:space="preserve">pakeičiama pradinio pirkimo procedūros konkurencinė padėtis (kiti priimti kandidatai, kitas priimtas dalyvių pasiūlymas, sudominta daugiau tiekėjų), arba </w:t>
      </w:r>
    </w:p>
    <w:p w14:paraId="22060783" w14:textId="77777777" w:rsidR="00745C21" w:rsidRPr="00052D12" w:rsidRDefault="00745C21">
      <w:pPr>
        <w:numPr>
          <w:ilvl w:val="1"/>
          <w:numId w:val="34"/>
        </w:numPr>
        <w:tabs>
          <w:tab w:val="left" w:pos="1134"/>
          <w:tab w:val="left" w:pos="1418"/>
        </w:tabs>
        <w:autoSpaceDN w:val="0"/>
        <w:ind w:left="0" w:firstLine="709"/>
        <w:jc w:val="both"/>
        <w:rPr>
          <w:rFonts w:ascii="Verdana" w:eastAsia="Times New Roman" w:hAnsi="Verdana"/>
        </w:rPr>
      </w:pPr>
      <w:r w:rsidRPr="00052D12">
        <w:rPr>
          <w:rFonts w:ascii="Verdana" w:eastAsia="Times New Roman" w:hAnsi="Verdana"/>
        </w:rPr>
        <w:t>pakeičiama ekonominė pusiausvyra rangovo naudai, arba</w:t>
      </w:r>
    </w:p>
    <w:p w14:paraId="5C5AEEAD" w14:textId="77777777" w:rsidR="00745C21" w:rsidRPr="00052D12" w:rsidRDefault="00745C21">
      <w:pPr>
        <w:numPr>
          <w:ilvl w:val="1"/>
          <w:numId w:val="34"/>
        </w:numPr>
        <w:tabs>
          <w:tab w:val="left" w:pos="1134"/>
          <w:tab w:val="left" w:pos="1418"/>
        </w:tabs>
        <w:autoSpaceDN w:val="0"/>
        <w:ind w:left="0" w:firstLine="709"/>
        <w:jc w:val="both"/>
        <w:rPr>
          <w:rFonts w:ascii="Verdana" w:eastAsia="Times New Roman" w:hAnsi="Verdana"/>
        </w:rPr>
      </w:pPr>
      <w:r w:rsidRPr="00052D12">
        <w:rPr>
          <w:rFonts w:ascii="Verdana" w:eastAsia="Times New Roman" w:hAnsi="Verdana"/>
        </w:rPr>
        <w:t>labai padidėja Darbų apimtis.</w:t>
      </w:r>
    </w:p>
    <w:p w14:paraId="278344A2" w14:textId="77777777" w:rsidR="00745C21" w:rsidRPr="00052D12" w:rsidRDefault="00745C21" w:rsidP="00052D12">
      <w:pPr>
        <w:autoSpaceDN w:val="0"/>
        <w:ind w:firstLine="720"/>
        <w:jc w:val="both"/>
        <w:rPr>
          <w:rFonts w:ascii="Verdana" w:eastAsia="Calibri" w:hAnsi="Verdana"/>
        </w:rPr>
      </w:pPr>
      <w:r w:rsidRPr="00052D12">
        <w:rPr>
          <w:rFonts w:ascii="Verdana" w:eastAsia="Calibri" w:hAnsi="Verdana"/>
        </w:rPr>
        <w:t>10.9. Atskiri pakeitimai, kurių vertė neviršija 50 procentų Pradinės sutarties vertės, gali būti atliekami šiomis aplinkybėmis:</w:t>
      </w:r>
    </w:p>
    <w:p w14:paraId="71ECAFE6"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024FB7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lastRenderedPageBreak/>
        <w:t xml:space="preserve">10.9.2. būtinybė atsirado dėl aplinkybių, kurių protingas ir apdairus Užsakovas negalėjo numatyti, ir iš esmės nesikeičia Darbų pobūdis. </w:t>
      </w:r>
    </w:p>
    <w:p w14:paraId="45D0209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C7FB75E"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2AAA81E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10.11. Susitarimai dėl peržiūros ir kiekio (apimties) turi būti įforminti raštu, pagrįsti dokumentais, šalių suderinti ir laikomi sudėtine sutarties dalimi.</w:t>
      </w:r>
    </w:p>
    <w:p w14:paraId="6A46D60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10.12. Avansinis mokėjimas netaikomas.</w:t>
      </w:r>
    </w:p>
    <w:p w14:paraId="3A8CE910" w14:textId="77777777" w:rsidR="00745C21" w:rsidRPr="00052D12" w:rsidRDefault="00745C21" w:rsidP="00052D12">
      <w:pPr>
        <w:tabs>
          <w:tab w:val="left" w:pos="1440"/>
        </w:tabs>
        <w:autoSpaceDN w:val="0"/>
        <w:ind w:firstLine="709"/>
        <w:jc w:val="both"/>
        <w:rPr>
          <w:rFonts w:ascii="Verdana" w:eastAsia="Times New Roman" w:hAnsi="Verdana"/>
        </w:rPr>
      </w:pPr>
      <w:r w:rsidRPr="00052D12">
        <w:rPr>
          <w:rFonts w:ascii="Verdana" w:eastAsia="Times New Roman" w:hAnsi="Verdana"/>
        </w:rPr>
        <w:t>10.13. Į Darbų kainą įeina Rangovo atlikto darbo atlyginimas ir jo turėtų išlaidų kompensavimas.</w:t>
      </w:r>
    </w:p>
    <w:p w14:paraId="4AD5D896" w14:textId="77777777" w:rsidR="00745C21" w:rsidRPr="00052D12" w:rsidRDefault="00745C21" w:rsidP="00052D12">
      <w:pPr>
        <w:tabs>
          <w:tab w:val="left" w:pos="1440"/>
        </w:tabs>
        <w:autoSpaceDN w:val="0"/>
        <w:ind w:firstLine="709"/>
        <w:jc w:val="both"/>
        <w:rPr>
          <w:rFonts w:ascii="Verdana" w:eastAsia="Times New Roman" w:hAnsi="Verdana"/>
        </w:rPr>
      </w:pPr>
      <w:r w:rsidRPr="00052D12">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E2E12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02E4C69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10.16. Mokėjimai:</w:t>
      </w:r>
    </w:p>
    <w:p w14:paraId="1DA3BA38"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10.16.1. Užsakovas privalo sumokėti Rangovui Sutartyje numatytas kainas po to kai yra priimtas Darbų rezultatas (etapas ar Darbai), su sąlyga, kad Darbai atlikti tinkamai ir laiku;</w:t>
      </w:r>
    </w:p>
    <w:p w14:paraId="2D2BB9A2" w14:textId="77777777" w:rsidR="00745C21" w:rsidRPr="00052D12" w:rsidRDefault="00745C21" w:rsidP="0005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052D12">
        <w:rPr>
          <w:rFonts w:ascii="Verdana" w:eastAsia="Times New Roman" w:hAnsi="Verdana"/>
        </w:rPr>
        <w:t>10.16.2. Atsiskaitymo už atliktus Darbus pagrindas yra PVM sąskaita faktūra, atliktų Darbų aktas (forma F-2 Sutarties 3 priedas) ir pažyma apie atliktų Darbų vertę (Sutarties 5 priedas).</w:t>
      </w:r>
    </w:p>
    <w:p w14:paraId="017D4AA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10.17. </w:t>
      </w:r>
      <w:r w:rsidRPr="00052D12">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EA6ABF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10.18. Po atliktų Darbų akto pasirašymo, ne vėliau kaip per 3 (tris) darbo dienas Rangovas pateikia Užsakovui PVM sąskaitą faktūrą už faktiškai atliktus Darbus.</w:t>
      </w:r>
    </w:p>
    <w:p w14:paraId="1B20B3EC" w14:textId="77777777" w:rsidR="00745C21" w:rsidRPr="00052D12" w:rsidRDefault="00745C21" w:rsidP="00052D12">
      <w:pPr>
        <w:tabs>
          <w:tab w:val="left" w:pos="709"/>
        </w:tabs>
        <w:suppressAutoHyphens/>
        <w:autoSpaceDN w:val="0"/>
        <w:jc w:val="both"/>
        <w:rPr>
          <w:rFonts w:ascii="Verdana" w:eastAsia="Times New Roman" w:hAnsi="Verdana"/>
        </w:rPr>
      </w:pPr>
      <w:r w:rsidRPr="00052D12">
        <w:rPr>
          <w:rFonts w:ascii="Verdana" w:eastAsia="Times New Roman" w:hAnsi="Verdana"/>
        </w:rPr>
        <w:tab/>
        <w:t>10.19. Vykdant Sutartį, sąskaitos faktūros Užsakovui teikiamos tik elektroniniu būdu:</w:t>
      </w:r>
    </w:p>
    <w:p w14:paraId="50A32DB7" w14:textId="77777777" w:rsidR="00745C21" w:rsidRPr="00052D12" w:rsidRDefault="00745C21" w:rsidP="00052D12">
      <w:pPr>
        <w:tabs>
          <w:tab w:val="left" w:pos="709"/>
        </w:tabs>
        <w:suppressAutoHyphens/>
        <w:autoSpaceDN w:val="0"/>
        <w:jc w:val="both"/>
        <w:rPr>
          <w:rFonts w:ascii="Verdana" w:eastAsia="Times New Roman" w:hAnsi="Verdana"/>
        </w:rPr>
      </w:pPr>
      <w:r w:rsidRPr="00052D12">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F1D9C2D" w14:textId="77777777" w:rsidR="00745C21" w:rsidRPr="00052D12" w:rsidRDefault="00745C21" w:rsidP="00052D12">
      <w:pPr>
        <w:tabs>
          <w:tab w:val="left" w:pos="709"/>
        </w:tabs>
        <w:suppressAutoHyphens/>
        <w:autoSpaceDN w:val="0"/>
        <w:jc w:val="both"/>
        <w:rPr>
          <w:rFonts w:ascii="Verdana" w:eastAsia="Times New Roman" w:hAnsi="Verdana"/>
        </w:rPr>
      </w:pPr>
      <w:r w:rsidRPr="00052D12">
        <w:rPr>
          <w:rFonts w:ascii="Verdana" w:eastAsia="Times New Roman" w:hAnsi="Verdana"/>
        </w:rPr>
        <w:lastRenderedPageBreak/>
        <w:tab/>
        <w:t>10.19.2. Europos elektroninių sąskaitų faktūrų standarto neatitinkančios elektroninės sąskaitos faktūros gali būti teikiamos tik naudojantis informacinės sistemos „SABIS“ priemonėmis.</w:t>
      </w:r>
    </w:p>
    <w:p w14:paraId="4DFD23E4" w14:textId="77777777" w:rsidR="00745C21" w:rsidRPr="00052D12" w:rsidRDefault="00745C21" w:rsidP="00052D12">
      <w:pPr>
        <w:tabs>
          <w:tab w:val="left" w:pos="709"/>
        </w:tabs>
        <w:suppressAutoHyphens/>
        <w:autoSpaceDN w:val="0"/>
        <w:jc w:val="both"/>
        <w:rPr>
          <w:rFonts w:ascii="Verdana" w:eastAsia="Times New Roman" w:hAnsi="Verdana"/>
        </w:rPr>
      </w:pPr>
      <w:r w:rsidRPr="00052D12">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56CEDA" w14:textId="77777777" w:rsidR="00745C21" w:rsidRPr="00052D12" w:rsidRDefault="00745C21" w:rsidP="00052D12">
      <w:pPr>
        <w:autoSpaceDN w:val="0"/>
        <w:ind w:firstLine="709"/>
        <w:contextualSpacing/>
        <w:jc w:val="both"/>
        <w:rPr>
          <w:rFonts w:ascii="Verdana" w:eastAsia="Times New Roman" w:hAnsi="Verdana"/>
        </w:rPr>
      </w:pPr>
      <w:r w:rsidRPr="00052D12">
        <w:rPr>
          <w:rFonts w:ascii="Verdana" w:eastAsia="Times New Roman" w:hAnsi="Verdana"/>
        </w:rPr>
        <w:t>10.20.</w:t>
      </w:r>
      <w:r w:rsidRPr="00052D12">
        <w:rPr>
          <w:rFonts w:ascii="Verdana" w:eastAsia="Times New Roman" w:hAnsi="Verdana"/>
          <w:color w:val="000000"/>
        </w:rPr>
        <w:t xml:space="preserve"> </w:t>
      </w:r>
      <w:r w:rsidRPr="00052D12">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344A3FB0" w14:textId="6E12E562" w:rsidR="00745C21" w:rsidRPr="00052D12" w:rsidRDefault="00745C21" w:rsidP="00052D12">
      <w:pPr>
        <w:autoSpaceDN w:val="0"/>
        <w:ind w:firstLine="709"/>
        <w:jc w:val="both"/>
        <w:rPr>
          <w:rFonts w:ascii="Verdana" w:eastAsia="Times New Roman" w:hAnsi="Verdana"/>
        </w:rPr>
      </w:pPr>
      <w:r w:rsidRPr="00052D12">
        <w:rPr>
          <w:rFonts w:ascii="Verdana" w:eastAsia="Times New Roman" w:hAnsi="Verdana"/>
          <w:bCs/>
          <w:iCs/>
        </w:rPr>
        <w:t xml:space="preserve">10.21. </w:t>
      </w:r>
      <w:r w:rsidRPr="00052D12">
        <w:rPr>
          <w:rFonts w:ascii="Verdana" w:eastAsia="Times New Roman" w:hAnsi="Verdana"/>
        </w:rPr>
        <w:t>Užsakovas, šioje Sutartyje nustatytu laiku neatsiskaitęs su Rangovu, moka Rangovui 0,05% delspinigių nuo neapmokėtos sumos dydžio</w:t>
      </w:r>
      <w:r w:rsidR="00A6685C" w:rsidRPr="00052D12">
        <w:rPr>
          <w:rFonts w:ascii="Verdana" w:eastAsia="Times New Roman" w:hAnsi="Verdana"/>
        </w:rPr>
        <w:t xml:space="preserve"> be PVM</w:t>
      </w:r>
      <w:r w:rsidRPr="00052D12">
        <w:rPr>
          <w:rFonts w:ascii="Verdana" w:eastAsia="Times New Roman" w:hAnsi="Verdana"/>
        </w:rPr>
        <w:t xml:space="preserve"> už kiekvieną uždelstą atsiskaityti dieną.</w:t>
      </w:r>
    </w:p>
    <w:p w14:paraId="1F7A0926" w14:textId="008AD23F"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10.22. Rangovas, </w:t>
      </w:r>
      <w:r w:rsidRPr="00052D12">
        <w:rPr>
          <w:rFonts w:ascii="Verdana" w:hAnsi="Verdana"/>
        </w:rPr>
        <w:t>laiku neatlikęs Darbų ar</w:t>
      </w:r>
      <w:r w:rsidRPr="00052D12">
        <w:rPr>
          <w:rFonts w:ascii="Verdana" w:eastAsia="Times New Roman" w:hAnsi="Verdana"/>
        </w:rPr>
        <w:t xml:space="preserve"> laiku nepašalinęs defektų, moka Užsakovui 0,05% delspinigių nuo neatliktų Darbų vertės </w:t>
      </w:r>
      <w:r w:rsidR="00A6685C" w:rsidRPr="00052D12">
        <w:rPr>
          <w:rFonts w:ascii="Verdana" w:eastAsia="Times New Roman" w:hAnsi="Verdana"/>
        </w:rPr>
        <w:t xml:space="preserve">be PVM </w:t>
      </w:r>
      <w:r w:rsidRPr="00052D12">
        <w:rPr>
          <w:rFonts w:ascii="Verdana" w:eastAsia="Times New Roman" w:hAnsi="Verdana"/>
        </w:rPr>
        <w:t>už kiekvieną uždelstą dieną.</w:t>
      </w:r>
    </w:p>
    <w:p w14:paraId="27BDB1DA" w14:textId="77777777" w:rsidR="00745C21" w:rsidRPr="00052D12" w:rsidRDefault="00745C21" w:rsidP="00052D12">
      <w:pPr>
        <w:widowControl w:val="0"/>
        <w:tabs>
          <w:tab w:val="left" w:pos="1134"/>
          <w:tab w:val="left" w:pos="1560"/>
        </w:tabs>
        <w:autoSpaceDN w:val="0"/>
        <w:ind w:firstLine="709"/>
        <w:jc w:val="both"/>
        <w:rPr>
          <w:rFonts w:ascii="Verdana" w:eastAsia="Times New Roman" w:hAnsi="Verdana"/>
        </w:rPr>
      </w:pPr>
      <w:r w:rsidRPr="00052D12">
        <w:rPr>
          <w:rFonts w:ascii="Verdana" w:eastAsia="Times New Roman" w:hAnsi="Verdana"/>
        </w:rPr>
        <w:t>10.23. Rangovas už Sutarties 3.2.2.26.1 punkte nustatyto reikalavimo nesilaikymą moka Užsakovui 500,00 Eur už kiekvieną atvejį.</w:t>
      </w:r>
    </w:p>
    <w:p w14:paraId="335CB0C4" w14:textId="77777777" w:rsidR="00745C21" w:rsidRPr="00052D12" w:rsidRDefault="00745C21" w:rsidP="00052D12">
      <w:pPr>
        <w:widowControl w:val="0"/>
        <w:tabs>
          <w:tab w:val="left" w:pos="1134"/>
          <w:tab w:val="left" w:pos="1560"/>
        </w:tabs>
        <w:autoSpaceDN w:val="0"/>
        <w:ind w:firstLine="709"/>
        <w:jc w:val="both"/>
        <w:rPr>
          <w:rFonts w:ascii="Verdana" w:eastAsia="Times New Roman" w:hAnsi="Verdana"/>
        </w:rPr>
      </w:pPr>
      <w:r w:rsidRPr="00052D12">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05F62E5E" w14:textId="77777777" w:rsidR="00745C21" w:rsidRPr="00052D12" w:rsidRDefault="00745C21" w:rsidP="00052D12">
      <w:pPr>
        <w:autoSpaceDN w:val="0"/>
        <w:ind w:firstLine="709"/>
        <w:jc w:val="both"/>
        <w:rPr>
          <w:rFonts w:ascii="Verdana" w:eastAsia="Times New Roman" w:hAnsi="Verdana"/>
        </w:rPr>
      </w:pPr>
      <w:r w:rsidRPr="00052D12">
        <w:rPr>
          <w:rFonts w:ascii="Verdana" w:eastAsia="Times New Roman" w:hAnsi="Verdana"/>
        </w:rPr>
        <w:t xml:space="preserve">10.25. Maksimali bendra Šalies atsakomybė yra </w:t>
      </w:r>
      <w:r w:rsidRPr="00052D12">
        <w:rPr>
          <w:rFonts w:ascii="Verdana" w:eastAsia="Arial" w:hAnsi="Verdana"/>
        </w:rPr>
        <w:t>10 % nuo Pradinės sutarties vertės arba Sutarties kainos (be PVM), atsižvelgiant į tai, kuri yra didesnė.</w:t>
      </w:r>
    </w:p>
    <w:p w14:paraId="505D737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10.26.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C2443C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10.27. Sutartiniai mokėjimai Rangovui vykdomi nacionaline ar kita valiuta, kuria leidžiami atsiskaitymai Lietuvos Respublikoje.</w:t>
      </w:r>
    </w:p>
    <w:p w14:paraId="0647DF37" w14:textId="77777777" w:rsidR="00745C21" w:rsidRPr="00052D12" w:rsidRDefault="00745C21" w:rsidP="00052D12">
      <w:pPr>
        <w:autoSpaceDN w:val="0"/>
        <w:ind w:firstLine="720"/>
        <w:jc w:val="both"/>
        <w:rPr>
          <w:rFonts w:ascii="Verdana" w:eastAsia="Times New Roman" w:hAnsi="Verdana"/>
        </w:rPr>
      </w:pPr>
    </w:p>
    <w:p w14:paraId="0E4AF8E1"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11. DARBŲ KOKYBĖ IR DEFEKTŲ ŠALINIMO TVARKA</w:t>
      </w:r>
    </w:p>
    <w:p w14:paraId="6D3A968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AE4548"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11.1.1. nedelsiant sustabdytų ir/ar nutrauktų Darbų atlikimą;</w:t>
      </w:r>
    </w:p>
    <w:p w14:paraId="67A4E5D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11.1.2. pašalintų šiuos trūkumus per nurodytą laiko tarpą;</w:t>
      </w:r>
    </w:p>
    <w:p w14:paraId="3C12981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11.1.3. neatlygintinai pakeistų nekokybiškas medžiagas, gaminius, dirbinius, įrangą;</w:t>
      </w:r>
    </w:p>
    <w:p w14:paraId="30607CAC"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11.1.4. neatlygintinai pagerintų atliekamų Darbų kokybę;</w:t>
      </w:r>
    </w:p>
    <w:p w14:paraId="009BAAAE"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11.1.5. neatlygintinai ištaisytų netinkamai atliktus Darbus.</w:t>
      </w:r>
    </w:p>
    <w:p w14:paraId="6EEF80AB"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w:t>
      </w:r>
      <w:r w:rsidRPr="00052D12">
        <w:rPr>
          <w:rFonts w:ascii="Verdana" w:eastAsia="Times New Roman" w:hAnsi="Verdana"/>
        </w:rPr>
        <w:lastRenderedPageBreak/>
        <w:t>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75280772"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BB29860"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2D8C6D5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 xml:space="preserve">11.5. </w:t>
      </w:r>
      <w:r w:rsidRPr="00052D12">
        <w:rPr>
          <w:rFonts w:ascii="Verdana" w:eastAsia="Times New Roman" w:hAnsi="Verdana"/>
          <w:spacing w:val="-2"/>
        </w:rPr>
        <w:t>Pastebėtų Darbų trūkumų ar defektų šalinimas neprailgina Sutarties įvykdymo terminų.</w:t>
      </w:r>
    </w:p>
    <w:p w14:paraId="7F4CAED3" w14:textId="77777777" w:rsidR="00745C21" w:rsidRPr="00052D12" w:rsidRDefault="00745C21" w:rsidP="00052D12">
      <w:pPr>
        <w:autoSpaceDN w:val="0"/>
        <w:ind w:firstLine="720"/>
        <w:jc w:val="both"/>
        <w:rPr>
          <w:rFonts w:ascii="Verdana" w:eastAsia="Times New Roman" w:hAnsi="Verdana"/>
        </w:rPr>
      </w:pPr>
    </w:p>
    <w:p w14:paraId="3BDBC246" w14:textId="77777777" w:rsidR="00745C21" w:rsidRPr="00052D12" w:rsidRDefault="00745C21" w:rsidP="00052D12">
      <w:pPr>
        <w:autoSpaceDN w:val="0"/>
        <w:ind w:firstLine="720"/>
        <w:jc w:val="center"/>
        <w:rPr>
          <w:rFonts w:ascii="Verdana" w:eastAsia="Times New Roman" w:hAnsi="Verdana"/>
        </w:rPr>
      </w:pPr>
      <w:r w:rsidRPr="00052D12">
        <w:rPr>
          <w:rFonts w:ascii="Verdana" w:eastAsia="Times New Roman" w:hAnsi="Verdana"/>
          <w:b/>
        </w:rPr>
        <w:t>12. SUTARTIES KEITIMAS JOS GALIOJIMO LAIKOTARPIU</w:t>
      </w:r>
    </w:p>
    <w:p w14:paraId="78B8C760" w14:textId="77777777" w:rsidR="00745C21" w:rsidRPr="00052D12" w:rsidRDefault="00745C21" w:rsidP="00052D12">
      <w:pPr>
        <w:autoSpaceDN w:val="0"/>
        <w:ind w:right="-82" w:firstLine="720"/>
        <w:jc w:val="both"/>
        <w:rPr>
          <w:rFonts w:ascii="Verdana" w:eastAsia="Times New Roman" w:hAnsi="Verdana"/>
        </w:rPr>
      </w:pPr>
      <w:r w:rsidRPr="00052D12">
        <w:rPr>
          <w:rFonts w:ascii="Verdana" w:eastAsia="Times New Roman" w:hAnsi="Verdana"/>
        </w:rPr>
        <w:t>12.1. Sutartis keičiama vadovaujantis Lietuvos Respublikos viešųjų pirkimų įstatymo 89 straipsnio nuostatomis.</w:t>
      </w:r>
    </w:p>
    <w:p w14:paraId="63C5A6C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12.2. Sutarties dokumentai gali būti keičiama tik raštišku Šalių susitarimu ir/ar protokolu, pasirašytu abiejų Sutarties šalių.</w:t>
      </w:r>
    </w:p>
    <w:p w14:paraId="309D33A2"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9D29EED" w14:textId="77777777" w:rsidR="00745C21" w:rsidRPr="00052D12" w:rsidRDefault="00745C21" w:rsidP="00052D12">
      <w:pPr>
        <w:tabs>
          <w:tab w:val="left" w:pos="1440"/>
        </w:tabs>
        <w:autoSpaceDN w:val="0"/>
        <w:ind w:firstLine="720"/>
        <w:jc w:val="both"/>
        <w:rPr>
          <w:rFonts w:ascii="Verdana" w:eastAsia="Times New Roman" w:hAnsi="Verdana"/>
        </w:rPr>
      </w:pPr>
    </w:p>
    <w:p w14:paraId="4027B21B"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13. TEISIŲ IR PAREIGŲ PERLEIDIMAS</w:t>
      </w:r>
    </w:p>
    <w:p w14:paraId="4DE87EA3" w14:textId="77777777" w:rsidR="00745C21" w:rsidRPr="00052D12" w:rsidRDefault="00745C21" w:rsidP="00052D12">
      <w:pPr>
        <w:autoSpaceDN w:val="0"/>
        <w:ind w:firstLine="742"/>
        <w:jc w:val="both"/>
        <w:rPr>
          <w:rFonts w:ascii="Verdana" w:eastAsia="Times New Roman" w:hAnsi="Verdana"/>
        </w:rPr>
      </w:pPr>
      <w:r w:rsidRPr="00052D12">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052D12">
        <w:rPr>
          <w:rFonts w:ascii="Verdana" w:eastAsia="Times New Roman" w:hAnsi="Verdana"/>
        </w:rPr>
        <w:t>ams</w:t>
      </w:r>
      <w:proofErr w:type="spellEnd"/>
      <w:r w:rsidRPr="00052D12">
        <w:rPr>
          <w:rFonts w:ascii="Verdana" w:eastAsia="Times New Roman" w:hAnsi="Verdana"/>
        </w:rPr>
        <w:t xml:space="preserve">). Dėl Sutarties Šalies pertvarkymo, reorganizavimo ar funkcijų perdavimo neturi pablogėti Sutartį vykdysiančio ūkio subjekto (-ų) galimybės tinkamai įvykdyti Sutartį palyginti su tuo ūkio subjektu, su kuriuo buvo sudaryta Sutartis. </w:t>
      </w:r>
      <w:r w:rsidRPr="00052D12">
        <w:rPr>
          <w:rFonts w:ascii="Verdana" w:eastAsia="Times New Roman" w:hAnsi="Verdana"/>
        </w:rPr>
        <w:lastRenderedPageBreak/>
        <w:t>Kai šiame punkte numatytais atvejais keičiama Sutarties Šalis, jis turi turėti ne mažesnę kvalifikaciją nei tas, su kuriuo buvo sudaryta Sutartis pagal kriterijus, kurie buvo nustatyti pirkimo sąlygose.</w:t>
      </w:r>
    </w:p>
    <w:p w14:paraId="6B4F2255"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13.2. Užsakovui turi būti nedelsiant pranešta apie bet kokius esminius Rangovo asmens pasikeitimus, patvirtinant, kad prielaidos, būtinos Sutarčiai įvykdyti, nenustojo galioti.</w:t>
      </w:r>
    </w:p>
    <w:p w14:paraId="55E4FF07" w14:textId="77777777" w:rsidR="00745C21" w:rsidRPr="00052D12" w:rsidRDefault="00745C21" w:rsidP="00052D12">
      <w:pPr>
        <w:autoSpaceDN w:val="0"/>
        <w:rPr>
          <w:rFonts w:ascii="Verdana" w:eastAsia="Times New Roman" w:hAnsi="Verdana"/>
          <w:b/>
        </w:rPr>
      </w:pPr>
    </w:p>
    <w:p w14:paraId="4D189BF7"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14. SUBRANGOS SUTARTYS</w:t>
      </w:r>
    </w:p>
    <w:p w14:paraId="44242633"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14.1. Rangovas turi teisę pasitelkti savo prievolėms įvykdyti kitus asmenis – subrangovus, kurie buvo nurodyti Rangovo pasiūlyme.</w:t>
      </w:r>
    </w:p>
    <w:p w14:paraId="39DA59B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14.2. Jeigu Darbams įvykdyti pasitelkiami subrangovai, tai Rangovas tampa Generaliniu rangovu.</w:t>
      </w:r>
    </w:p>
    <w:p w14:paraId="08B02CC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69B3893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14.4. Užsakovas ir subrangovas neturi teisės reikšti vienas kitam piniginių reikalavimų, susijusių su Sutarčių, kiekvieno iš jų sudarytų su Generaliniu rangovu, pažeidimą.</w:t>
      </w:r>
    </w:p>
    <w:p w14:paraId="27A3ED88"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56DC391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59883560"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97478EB" w14:textId="77777777" w:rsidR="00745C21" w:rsidRPr="00052D12" w:rsidRDefault="00745C21" w:rsidP="00052D12">
      <w:pPr>
        <w:tabs>
          <w:tab w:val="left" w:pos="1440"/>
        </w:tabs>
        <w:autoSpaceDN w:val="0"/>
        <w:ind w:firstLine="720"/>
        <w:jc w:val="both"/>
        <w:rPr>
          <w:rFonts w:ascii="Verdana" w:eastAsia="Times New Roman" w:hAnsi="Verdana"/>
        </w:rPr>
      </w:pPr>
    </w:p>
    <w:p w14:paraId="644FAF6D"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15. ŠALIŲ ĮSIPAREIGOJIMŲ VYKDYMO VĖLAVIMAI</w:t>
      </w:r>
    </w:p>
    <w:p w14:paraId="6009E38E"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66B9B32"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92DBA7D"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15.3. Vėlavimas suteikti reikiamus dokumentus ir/ar informaciją yra laikomas vėlavimu atlikti Darbus.</w:t>
      </w:r>
    </w:p>
    <w:p w14:paraId="0A58017D" w14:textId="77777777" w:rsidR="00745C21" w:rsidRPr="00052D12" w:rsidRDefault="00745C21" w:rsidP="00052D12">
      <w:pPr>
        <w:tabs>
          <w:tab w:val="left" w:pos="1440"/>
        </w:tabs>
        <w:autoSpaceDN w:val="0"/>
        <w:ind w:firstLine="720"/>
        <w:jc w:val="both"/>
        <w:rPr>
          <w:rFonts w:ascii="Verdana" w:eastAsia="Times New Roman" w:hAnsi="Verdana"/>
        </w:rPr>
      </w:pPr>
    </w:p>
    <w:p w14:paraId="6D3DD51A"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16. SUTARTIES ĮVYKDYMO UŽTIKRINIMAS</w:t>
      </w:r>
      <w:r w:rsidRPr="00052D12">
        <w:rPr>
          <w:rFonts w:ascii="Verdana" w:hAnsi="Verdana"/>
          <w:b/>
        </w:rPr>
        <w:t>, GARANTINIO LAIKOTARPIO PRIEVOLIŲ ĮVYKDYMO UŽTIKRINIMAS</w:t>
      </w:r>
    </w:p>
    <w:p w14:paraId="7825253A" w14:textId="77777777" w:rsidR="00745C21" w:rsidRPr="00052D12" w:rsidRDefault="00745C21">
      <w:pPr>
        <w:numPr>
          <w:ilvl w:val="1"/>
          <w:numId w:val="35"/>
        </w:numPr>
        <w:tabs>
          <w:tab w:val="left" w:pos="720"/>
          <w:tab w:val="left" w:pos="1440"/>
          <w:tab w:val="left" w:pos="1521"/>
        </w:tabs>
        <w:autoSpaceDN w:val="0"/>
        <w:ind w:left="0" w:firstLine="709"/>
        <w:contextualSpacing/>
        <w:jc w:val="both"/>
        <w:rPr>
          <w:rFonts w:ascii="Verdana" w:hAnsi="Verdana"/>
          <w:bCs/>
        </w:rPr>
      </w:pPr>
      <w:r w:rsidRPr="00052D12">
        <w:rPr>
          <w:rFonts w:ascii="Verdana" w:hAnsi="Verdana"/>
          <w:bCs/>
        </w:rPr>
        <w:t>Sutarties įvykdymo užtikrinimas nereikalaujamas.</w:t>
      </w:r>
    </w:p>
    <w:p w14:paraId="441219BB" w14:textId="77777777" w:rsidR="00745C21" w:rsidRPr="00052D12" w:rsidRDefault="00745C21" w:rsidP="00052D12">
      <w:pPr>
        <w:tabs>
          <w:tab w:val="left" w:pos="0"/>
          <w:tab w:val="left" w:pos="1260"/>
          <w:tab w:val="left" w:pos="1440"/>
          <w:tab w:val="left" w:pos="1521"/>
          <w:tab w:val="left" w:pos="1670"/>
        </w:tabs>
        <w:autoSpaceDN w:val="0"/>
        <w:jc w:val="both"/>
        <w:rPr>
          <w:rFonts w:ascii="Verdana" w:hAnsi="Verdana"/>
        </w:rPr>
      </w:pPr>
    </w:p>
    <w:p w14:paraId="0571F7EC"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17. STATYBOS OBJEKTO DRAUDIMAS</w:t>
      </w:r>
    </w:p>
    <w:p w14:paraId="0040DC2D" w14:textId="77777777" w:rsidR="00745C21" w:rsidRPr="00052D12" w:rsidRDefault="00745C21" w:rsidP="00052D12">
      <w:pPr>
        <w:autoSpaceDN w:val="0"/>
        <w:ind w:firstLine="720"/>
        <w:jc w:val="both"/>
        <w:textAlignment w:val="baseline"/>
        <w:rPr>
          <w:rFonts w:ascii="Verdana" w:eastAsia="Times New Roman" w:hAnsi="Verdana" w:cs="Calibri"/>
          <w:color w:val="000000"/>
        </w:rPr>
      </w:pPr>
      <w:r w:rsidRPr="00052D12">
        <w:rPr>
          <w:rFonts w:ascii="Verdana" w:eastAsia="Times New Roman" w:hAnsi="Verdana"/>
          <w:bdr w:val="none" w:sz="0" w:space="0" w:color="auto" w:frame="1"/>
        </w:rPr>
        <w:lastRenderedPageBreak/>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34B49BE" w14:textId="77777777" w:rsidR="00745C21" w:rsidRPr="00052D12" w:rsidRDefault="00745C21" w:rsidP="00052D12">
      <w:pPr>
        <w:autoSpaceDN w:val="0"/>
        <w:ind w:firstLine="720"/>
        <w:jc w:val="both"/>
        <w:textAlignment w:val="baseline"/>
        <w:rPr>
          <w:rFonts w:ascii="Verdana" w:eastAsia="Times New Roman" w:hAnsi="Verdana"/>
          <w:bdr w:val="none" w:sz="0" w:space="0" w:color="auto" w:frame="1"/>
        </w:rPr>
      </w:pPr>
      <w:r w:rsidRPr="00052D12">
        <w:rPr>
          <w:rFonts w:ascii="Verdana" w:eastAsia="Times New Roman" w:hAnsi="Verdana"/>
          <w:bdr w:val="none" w:sz="0" w:space="0" w:color="auto" w:frame="1"/>
        </w:rPr>
        <w:t>17.2.</w:t>
      </w:r>
      <w:r w:rsidRPr="00052D12">
        <w:rPr>
          <w:rFonts w:ascii="Verdana" w:hAnsi="Verdana"/>
        </w:rPr>
        <w:t xml:space="preserve"> </w:t>
      </w:r>
      <w:r w:rsidRPr="00052D12">
        <w:rPr>
          <w:rFonts w:ascii="Verdana" w:eastAsia="Times New Roman" w:hAnsi="Verdana"/>
          <w:bdr w:val="none" w:sz="0" w:space="0" w:color="auto" w:frame="1"/>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A58DBFD" w14:textId="77777777" w:rsidR="00745C21" w:rsidRPr="00052D12" w:rsidRDefault="00745C21" w:rsidP="00052D12">
      <w:pPr>
        <w:tabs>
          <w:tab w:val="left" w:pos="567"/>
        </w:tabs>
        <w:autoSpaceDN w:val="0"/>
        <w:contextualSpacing/>
        <w:jc w:val="both"/>
        <w:rPr>
          <w:rFonts w:ascii="Verdana" w:eastAsia="Times New Roman" w:hAnsi="Verdana"/>
          <w:b/>
        </w:rPr>
      </w:pPr>
    </w:p>
    <w:p w14:paraId="0DFC323C"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18. SUTARTIES NUTRAUKIMAS UŽSAKOVO INICIATYVA</w:t>
      </w:r>
    </w:p>
    <w:p w14:paraId="1F1FD98D"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3E9C11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18.1.1. įsiteisėjusiu kompetentingos institucijos ar teismo sprendimu yra pripažintas kaltu dėl rimto profesinio pažeidimo;</w:t>
      </w:r>
    </w:p>
    <w:p w14:paraId="59A0E15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18.1.2. įsiteisėjusiu teismo sprendimu pripažintas kaltu dėl sukčiavimo, korupcijos, pinigų plovimo, dalyvavimo nusikalstamoje organizacijoje;</w:t>
      </w:r>
    </w:p>
    <w:p w14:paraId="0BF1FF4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18.1.3. nebevykdo Darbų arba kitaip aiškiai parodo ketinimą netęsti savo įsipareigojimų pagal Sutartį;</w:t>
      </w:r>
    </w:p>
    <w:p w14:paraId="5DDC235C"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14559F6"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18.1.5. negavęs Užsakovo sutikimo, visus Statybos darbus paveda vykdyti subrangovui, sudarydamas su juo Subrangos sutartį, arba perleidžia Sutartį;</w:t>
      </w:r>
    </w:p>
    <w:p w14:paraId="3C990E88"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18.1.6. bankrutuoja arba tampa nemokus, pradėtas jo įmonės likvidavimas, sustabdo ūkinę veiklą arba kituose teisės aktuose numatyta tvarka susidaro analogiška situacija;</w:t>
      </w:r>
    </w:p>
    <w:p w14:paraId="56CF3AE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18.1.7. duoda arba pasiūlo bet kokiam asmeniui kyšį kaip paskatą arba apdovanojimą už bet kurio su šia Sutartimi susijusio veiksmo atlikimą arba susilaikymą jį atlikti;</w:t>
      </w:r>
    </w:p>
    <w:p w14:paraId="67141618"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18.1.8. nevykdo Sutarties 3.2.2.26 punkte nurodyto įsipareigojimo dėl aplinkos apsaugos kriterijų taikymo ir užfiksuoti daugiau nei 3 atvejai;</w:t>
      </w:r>
    </w:p>
    <w:p w14:paraId="08A096ED" w14:textId="04855CE6"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18.1.9. dėl kitokio pobūdžio neveiksnumo, trukdančio vykdyti Sutartį ir kitais Sutartyje nurodytais atvejais.</w:t>
      </w:r>
    </w:p>
    <w:p w14:paraId="13CAAD6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18.1.10. Užsakovas šiame straipsnyje nustatyta tvarka gali vienašališkai nutraukti Sutartį, kuria keičiama Sutartis, jeigu:</w:t>
      </w:r>
    </w:p>
    <w:p w14:paraId="616B482B" w14:textId="6D5C0229"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 Sutartis buvo pakeista pažeidžiant Lietuvos Respublikos viešųjų pirkimų įstatymo 89 straipsnį;</w:t>
      </w:r>
    </w:p>
    <w:p w14:paraId="6BBC8E3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 paaiškėjo, kad Rangovas, su kuriuo sudaryta Sutartis, turėjo būti pašalintas iš pirkimo procedūros pagal Lietuvos Respublikos viešųjų pirkimų įstatymo 46 straipsnio 1 dalį;</w:t>
      </w:r>
    </w:p>
    <w:p w14:paraId="3BA8795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3)vienašališku Užsakovo sprendimu, jeigu paaiškėja Lietuvos Respublikos viešųjų pirkimų įstatymo 45 straipsnio 2</w:t>
      </w:r>
      <w:r w:rsidRPr="00052D12">
        <w:rPr>
          <w:rFonts w:ascii="Verdana" w:eastAsia="Times New Roman" w:hAnsi="Verdana"/>
          <w:vertAlign w:val="superscript"/>
        </w:rPr>
        <w:t>1</w:t>
      </w:r>
      <w:r w:rsidRPr="00052D12">
        <w:rPr>
          <w:rFonts w:ascii="Verdana" w:eastAsia="Times New Roman" w:hAnsi="Verdana"/>
        </w:rPr>
        <w:t xml:space="preserve"> dalyje nurodytos aplinkybės;</w:t>
      </w:r>
    </w:p>
    <w:p w14:paraId="4944FD90" w14:textId="77777777" w:rsidR="00745C21" w:rsidRPr="00052D12" w:rsidRDefault="00745C21" w:rsidP="00052D12">
      <w:pPr>
        <w:autoSpaceDN w:val="0"/>
        <w:ind w:firstLine="720"/>
        <w:jc w:val="both"/>
        <w:outlineLvl w:val="2"/>
        <w:rPr>
          <w:rFonts w:ascii="Verdana" w:eastAsia="Times New Roman" w:hAnsi="Verdana"/>
        </w:rPr>
      </w:pPr>
      <w:bookmarkStart w:id="88" w:name="_Toc195792019"/>
      <w:r w:rsidRPr="00052D12">
        <w:rPr>
          <w:rFonts w:ascii="Verdana" w:eastAsia="Times New Roman" w:hAnsi="Verdana"/>
        </w:rPr>
        <w:t xml:space="preserve">4) paaiškėjo, kad su Rangovu neturėjo būti sudaryta Sutartis dėl to, kad Europos Sąjungos Teisingumo Teismas procese pagal Sutarties dėl Europos </w:t>
      </w:r>
      <w:r w:rsidRPr="00052D12">
        <w:rPr>
          <w:rFonts w:ascii="Verdana" w:eastAsia="Times New Roman" w:hAnsi="Verdana"/>
        </w:rPr>
        <w:lastRenderedPageBreak/>
        <w:t>Sąjungos veikimo 258 straipsnį pripažino, kad nebuvo įvykdyti įsipareigojimai pagal Europos Sąjungos steigiamąsias sutartis ir Direktyvą 2014/24/ES.</w:t>
      </w:r>
      <w:bookmarkEnd w:id="88"/>
    </w:p>
    <w:p w14:paraId="76C06529"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4DF5CCA8"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69B91F1F"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18.4. Sutartis prieš terminą gali būti nutraukta raštišku Šalių susitarimu.</w:t>
      </w:r>
    </w:p>
    <w:p w14:paraId="7DEBDD25" w14:textId="77777777" w:rsidR="00745C21" w:rsidRPr="00052D12" w:rsidRDefault="00745C21" w:rsidP="00052D12">
      <w:pPr>
        <w:autoSpaceDN w:val="0"/>
        <w:jc w:val="both"/>
        <w:rPr>
          <w:rFonts w:ascii="Verdana" w:eastAsia="Times New Roman" w:hAnsi="Verdana"/>
        </w:rPr>
      </w:pPr>
    </w:p>
    <w:p w14:paraId="5C8FE26E"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19. SUTARTIES NUTRAUKIMAS RANGOVO INICIATYVA</w:t>
      </w:r>
    </w:p>
    <w:p w14:paraId="16EE77E5"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557A4F2D"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19.2. Įsigaliojus pranešimui dėl Sutarties nutraukimo, Rangovas nedelsdamas privalo:</w:t>
      </w:r>
    </w:p>
    <w:p w14:paraId="503C5A06"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19.2.1. nutraukti visus Darbus, išskyrus tokius, kuriuos atlikti dėl gyvybės ar nuosavybės apsaugos ar dėl Darbų saugos yra būtina;</w:t>
      </w:r>
    </w:p>
    <w:p w14:paraId="36566881"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19.2.2. perduoti Užsakovui Rangovo atliktus Darbus, įrangą, medžiagas, dokumentus, už kuriuos Rangovui jau sumokėta;</w:t>
      </w:r>
    </w:p>
    <w:p w14:paraId="2BF3EBEA"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19.2.3. pašalinti iš Statybvietės visus laikinus įrenginius, statybos produktus, išskyrus tuos, kurie būtini Darbų saugai užtikrinti, ir pats palikti Statybvietę.</w:t>
      </w:r>
    </w:p>
    <w:p w14:paraId="47AE3BAF"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19.3. Įsigaliojus pranešimui dėl Sutarties nutraukimo, Užsakovas nedelsdamas privalo:</w:t>
      </w:r>
    </w:p>
    <w:p w14:paraId="023493F3"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19.3.1. grąžinti Rangovui atlikimo užtikrinimą;</w:t>
      </w:r>
    </w:p>
    <w:p w14:paraId="361C8FEB"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19.3.2. sumokėti Rangovui už atliktus Darbus;</w:t>
      </w:r>
    </w:p>
    <w:p w14:paraId="00C9FE86"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19.3.3. sumokėti Rangovui laikinųjų Darbų ir Rangovo įrengimų išvežimo iš Statybvietės išlaidas.</w:t>
      </w:r>
    </w:p>
    <w:p w14:paraId="6035FE1E" w14:textId="77777777" w:rsidR="00745C21" w:rsidRPr="00052D12" w:rsidRDefault="00745C21" w:rsidP="00052D12">
      <w:pPr>
        <w:tabs>
          <w:tab w:val="left" w:pos="1440"/>
        </w:tabs>
        <w:autoSpaceDN w:val="0"/>
        <w:ind w:firstLine="720"/>
        <w:jc w:val="both"/>
        <w:rPr>
          <w:rFonts w:ascii="Verdana" w:eastAsia="Times New Roman" w:hAnsi="Verdana"/>
          <w:b/>
        </w:rPr>
      </w:pPr>
    </w:p>
    <w:p w14:paraId="1262C1E2" w14:textId="77777777" w:rsidR="00745C21" w:rsidRPr="00052D12" w:rsidRDefault="00745C21" w:rsidP="00052D12">
      <w:pPr>
        <w:tabs>
          <w:tab w:val="left" w:pos="1440"/>
        </w:tabs>
        <w:autoSpaceDN w:val="0"/>
        <w:ind w:firstLine="720"/>
        <w:jc w:val="center"/>
        <w:rPr>
          <w:rFonts w:ascii="Verdana" w:eastAsia="Times New Roman" w:hAnsi="Verdana"/>
          <w:b/>
        </w:rPr>
      </w:pPr>
      <w:r w:rsidRPr="00052D12">
        <w:rPr>
          <w:rFonts w:ascii="Verdana" w:eastAsia="Times New Roman" w:hAnsi="Verdana"/>
          <w:b/>
        </w:rPr>
        <w:t>20. NENUGALIMOS JĖGOS (FORCE MAJEURE) APLINKYBĖS</w:t>
      </w:r>
    </w:p>
    <w:p w14:paraId="71B4B92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3D2F8334"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C935BC"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5C1F50F3"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38716A72"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lastRenderedPageBreak/>
        <w:t>20.5. Nenugalimos jėgos aplinkybėms pasibaigus, toliau vykdomi Sutartyje numatyti Šalių įsipareigojimai.</w:t>
      </w:r>
    </w:p>
    <w:p w14:paraId="720D6E07" w14:textId="77777777" w:rsidR="00745C21" w:rsidRPr="00052D12" w:rsidRDefault="00745C21" w:rsidP="00052D12">
      <w:pPr>
        <w:tabs>
          <w:tab w:val="left" w:pos="1440"/>
        </w:tabs>
        <w:autoSpaceDN w:val="0"/>
        <w:ind w:firstLine="720"/>
        <w:jc w:val="both"/>
        <w:rPr>
          <w:rFonts w:ascii="Verdana" w:eastAsia="Times New Roman" w:hAnsi="Verdana"/>
        </w:rPr>
      </w:pPr>
      <w:r w:rsidRPr="00052D12">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084301DA" w14:textId="77777777" w:rsidR="00745C21" w:rsidRPr="00052D12" w:rsidRDefault="00745C21" w:rsidP="00052D12">
      <w:pPr>
        <w:tabs>
          <w:tab w:val="left" w:pos="1440"/>
        </w:tabs>
        <w:autoSpaceDN w:val="0"/>
        <w:jc w:val="both"/>
        <w:rPr>
          <w:rFonts w:ascii="Verdana" w:eastAsia="Times New Roman" w:hAnsi="Verdana"/>
        </w:rPr>
      </w:pPr>
    </w:p>
    <w:p w14:paraId="0DAAACB0"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21. GINČŲ SPRENDIMO TVARKA</w:t>
      </w:r>
    </w:p>
    <w:p w14:paraId="67AFA105"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57C128C9"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28469D68" w14:textId="77777777" w:rsidR="00745C21" w:rsidRPr="00052D12" w:rsidRDefault="00745C21" w:rsidP="00052D12">
      <w:pPr>
        <w:autoSpaceDN w:val="0"/>
        <w:ind w:firstLine="720"/>
        <w:jc w:val="both"/>
        <w:rPr>
          <w:rFonts w:ascii="Verdana" w:eastAsia="Times New Roman" w:hAnsi="Verdana"/>
        </w:rPr>
      </w:pPr>
    </w:p>
    <w:p w14:paraId="38117852"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22. SUTARTIES KALBA, KORESPONDENCIJA IR PRANEŠIMAI</w:t>
      </w:r>
    </w:p>
    <w:p w14:paraId="1141BDF4"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2220FD2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9C8DE4" w14:textId="77777777" w:rsidR="00745C21" w:rsidRPr="00052D12" w:rsidRDefault="00745C21" w:rsidP="00052D12">
      <w:pPr>
        <w:autoSpaceDN w:val="0"/>
        <w:ind w:firstLine="720"/>
        <w:jc w:val="both"/>
        <w:rPr>
          <w:rFonts w:ascii="Verdana" w:eastAsia="Times New Roman" w:hAnsi="Verdana"/>
        </w:rPr>
      </w:pPr>
    </w:p>
    <w:p w14:paraId="1EFC6408"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23. SUTARTIES NUOSTATŲ NEGALIOJIMAS</w:t>
      </w:r>
    </w:p>
    <w:p w14:paraId="53965894" w14:textId="77777777" w:rsidR="00745C21" w:rsidRPr="00052D12" w:rsidRDefault="00745C21" w:rsidP="00052D12">
      <w:pPr>
        <w:tabs>
          <w:tab w:val="left" w:pos="900"/>
        </w:tabs>
        <w:autoSpaceDN w:val="0"/>
        <w:ind w:firstLine="720"/>
        <w:jc w:val="both"/>
        <w:rPr>
          <w:rFonts w:ascii="Verdana" w:eastAsia="Times New Roman" w:hAnsi="Verdana"/>
        </w:rPr>
      </w:pPr>
      <w:r w:rsidRPr="00052D12">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49D0FF28" w14:textId="77777777" w:rsidR="00745C21" w:rsidRPr="00052D12" w:rsidRDefault="00745C21" w:rsidP="00052D12">
      <w:pPr>
        <w:tabs>
          <w:tab w:val="left" w:pos="900"/>
          <w:tab w:val="left" w:pos="1080"/>
        </w:tabs>
        <w:autoSpaceDN w:val="0"/>
        <w:ind w:firstLine="720"/>
        <w:jc w:val="both"/>
        <w:rPr>
          <w:rFonts w:ascii="Verdana" w:eastAsia="Times New Roman" w:hAnsi="Verdana"/>
        </w:rPr>
      </w:pPr>
      <w:r w:rsidRPr="00052D12">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71D96FC1" w14:textId="77777777" w:rsidR="00745C21" w:rsidRPr="00052D12" w:rsidRDefault="00745C21" w:rsidP="00052D12">
      <w:pPr>
        <w:tabs>
          <w:tab w:val="left" w:pos="900"/>
          <w:tab w:val="left" w:pos="1080"/>
        </w:tabs>
        <w:autoSpaceDN w:val="0"/>
        <w:ind w:firstLine="720"/>
        <w:jc w:val="both"/>
        <w:rPr>
          <w:rFonts w:ascii="Verdana" w:eastAsia="Times New Roman" w:hAnsi="Verdana"/>
        </w:rPr>
      </w:pPr>
    </w:p>
    <w:p w14:paraId="3DA1313B" w14:textId="77777777" w:rsidR="00745C21" w:rsidRPr="00052D12" w:rsidRDefault="00745C21" w:rsidP="00052D12">
      <w:pPr>
        <w:autoSpaceDN w:val="0"/>
        <w:ind w:firstLine="720"/>
        <w:jc w:val="center"/>
        <w:rPr>
          <w:rFonts w:ascii="Verdana" w:eastAsia="Times New Roman" w:hAnsi="Verdana"/>
          <w:b/>
        </w:rPr>
      </w:pPr>
      <w:r w:rsidRPr="00052D12">
        <w:rPr>
          <w:rFonts w:ascii="Verdana" w:eastAsia="Times New Roman" w:hAnsi="Verdana"/>
          <w:b/>
        </w:rPr>
        <w:t>24. MOKESČIAI</w:t>
      </w:r>
    </w:p>
    <w:p w14:paraId="6BEA707C" w14:textId="77777777" w:rsidR="00745C21" w:rsidRPr="00052D12" w:rsidRDefault="00745C21" w:rsidP="00052D12">
      <w:pPr>
        <w:tabs>
          <w:tab w:val="left" w:pos="900"/>
          <w:tab w:val="left" w:pos="1080"/>
        </w:tabs>
        <w:autoSpaceDN w:val="0"/>
        <w:ind w:firstLine="720"/>
        <w:jc w:val="both"/>
        <w:rPr>
          <w:rFonts w:ascii="Verdana" w:eastAsia="Times New Roman" w:hAnsi="Verdana"/>
        </w:rPr>
      </w:pPr>
      <w:r w:rsidRPr="00052D12">
        <w:rPr>
          <w:rFonts w:ascii="Verdana" w:eastAsia="Times New Roman" w:hAnsi="Verdana"/>
        </w:rPr>
        <w:lastRenderedPageBreak/>
        <w:t>24.1. Užsienio Rangovas yra visiškai atsakingas už visus mokesčius, valstybines rinkliavas, licencijų mokesčius ir kitus apmokestinimus, taikomus už Lietuvos teritorijos ribų.</w:t>
      </w:r>
    </w:p>
    <w:p w14:paraId="1BEA2CE6" w14:textId="77777777" w:rsidR="00745C21" w:rsidRPr="00052D12" w:rsidRDefault="00745C21" w:rsidP="00052D12">
      <w:pPr>
        <w:tabs>
          <w:tab w:val="left" w:pos="900"/>
          <w:tab w:val="left" w:pos="1080"/>
        </w:tabs>
        <w:autoSpaceDN w:val="0"/>
        <w:ind w:firstLine="720"/>
        <w:jc w:val="both"/>
        <w:rPr>
          <w:rFonts w:ascii="Verdana" w:eastAsia="Times New Roman" w:hAnsi="Verdana"/>
        </w:rPr>
      </w:pPr>
    </w:p>
    <w:p w14:paraId="01C9441B" w14:textId="77777777" w:rsidR="00745C21" w:rsidRPr="00052D12" w:rsidRDefault="00745C21" w:rsidP="00052D12">
      <w:pPr>
        <w:tabs>
          <w:tab w:val="left" w:pos="900"/>
          <w:tab w:val="left" w:pos="1080"/>
        </w:tabs>
        <w:autoSpaceDN w:val="0"/>
        <w:ind w:firstLine="720"/>
        <w:jc w:val="center"/>
        <w:rPr>
          <w:rFonts w:ascii="Verdana" w:eastAsia="Times New Roman" w:hAnsi="Verdana"/>
          <w:b/>
        </w:rPr>
      </w:pPr>
      <w:r w:rsidRPr="00052D12">
        <w:rPr>
          <w:rFonts w:ascii="Verdana" w:eastAsia="Times New Roman" w:hAnsi="Verdana"/>
          <w:b/>
        </w:rPr>
        <w:t>25. BAIGIAMOSIOS NUOSTATOS</w:t>
      </w:r>
    </w:p>
    <w:p w14:paraId="21467D67"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284597BD" w14:textId="77777777" w:rsidR="00745C21" w:rsidRPr="00052D12" w:rsidRDefault="00745C21" w:rsidP="00052D12">
      <w:pPr>
        <w:autoSpaceDN w:val="0"/>
        <w:ind w:firstLine="720"/>
        <w:jc w:val="both"/>
        <w:rPr>
          <w:rFonts w:ascii="Verdana" w:eastAsia="Times New Roman" w:hAnsi="Verdana"/>
        </w:rPr>
      </w:pPr>
      <w:r w:rsidRPr="00052D12">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0DAE470" w14:textId="361778AE" w:rsidR="00745C21" w:rsidRPr="00052D12" w:rsidRDefault="00745C21" w:rsidP="00052D12">
      <w:pPr>
        <w:tabs>
          <w:tab w:val="left" w:pos="0"/>
          <w:tab w:val="left" w:pos="709"/>
        </w:tabs>
        <w:suppressAutoHyphens/>
        <w:ind w:firstLine="709"/>
        <w:jc w:val="both"/>
        <w:rPr>
          <w:rFonts w:ascii="Verdana" w:hAnsi="Verdana"/>
          <w:color w:val="000000"/>
        </w:rPr>
      </w:pPr>
      <w:r w:rsidRPr="00052D12">
        <w:rPr>
          <w:rFonts w:ascii="Verdana" w:hAnsi="Verdana"/>
          <w:color w:val="000000"/>
        </w:rPr>
        <w:t xml:space="preserve">25.3. Užsakovo </w:t>
      </w:r>
      <w:r w:rsidRPr="00052D12">
        <w:rPr>
          <w:rFonts w:ascii="Verdana" w:hAnsi="Verdana"/>
        </w:rPr>
        <w:t xml:space="preserve">paskirtas asmuo, atsakingas už Sutarties vykdymą: </w:t>
      </w:r>
      <w:r w:rsidRPr="00052D12">
        <w:rPr>
          <w:rFonts w:ascii="Verdana" w:hAnsi="Verdana"/>
          <w:color w:val="auto"/>
        </w:rPr>
        <w:t>Marijampolės</w:t>
      </w:r>
      <w:r w:rsidR="00CA0DB6" w:rsidRPr="00052D12">
        <w:rPr>
          <w:rFonts w:ascii="Verdana" w:hAnsi="Verdana"/>
          <w:color w:val="auto"/>
        </w:rPr>
        <w:t xml:space="preserve"> </w:t>
      </w:r>
      <w:r w:rsidR="00CA0DB6" w:rsidRPr="00052D12">
        <w:rPr>
          <w:rFonts w:ascii="Verdana" w:hAnsi="Verdana"/>
          <w:color w:val="000000"/>
        </w:rPr>
        <w:t xml:space="preserve">sporto centro direktoriaus pavaduotoja ūkiui Kristina </w:t>
      </w:r>
      <w:proofErr w:type="spellStart"/>
      <w:r w:rsidR="00CA0DB6" w:rsidRPr="00052D12">
        <w:rPr>
          <w:rFonts w:ascii="Verdana" w:hAnsi="Verdana"/>
          <w:color w:val="000000"/>
        </w:rPr>
        <w:t>Labanauskienė</w:t>
      </w:r>
      <w:proofErr w:type="spellEnd"/>
      <w:r w:rsidR="00CA0DB6" w:rsidRPr="00052D12">
        <w:rPr>
          <w:rFonts w:ascii="Verdana" w:hAnsi="Verdana"/>
          <w:color w:val="000000"/>
        </w:rPr>
        <w:t xml:space="preserve">, tel. +370 667 19315, el. pastas </w:t>
      </w:r>
      <w:hyperlink r:id="rId43" w:history="1">
        <w:r w:rsidR="00CA0DB6" w:rsidRPr="00052D12">
          <w:rPr>
            <w:rStyle w:val="Hipersaitas"/>
            <w:rFonts w:ascii="Verdana" w:hAnsi="Verdana"/>
          </w:rPr>
          <w:t>msclabanauskiene@gmail.com</w:t>
        </w:r>
      </w:hyperlink>
      <w:r w:rsidR="00CA0DB6" w:rsidRPr="00052D12">
        <w:rPr>
          <w:rFonts w:ascii="Verdana" w:hAnsi="Verdana"/>
          <w:color w:val="000000"/>
        </w:rPr>
        <w:t>, Sporto g. 1, Marijampolė.</w:t>
      </w:r>
    </w:p>
    <w:p w14:paraId="387A47B2" w14:textId="77777777" w:rsidR="00745C21" w:rsidRPr="00052D12" w:rsidRDefault="00745C21" w:rsidP="00052D12">
      <w:pPr>
        <w:tabs>
          <w:tab w:val="left" w:pos="709"/>
        </w:tabs>
        <w:suppressAutoHyphens/>
        <w:autoSpaceDN w:val="0"/>
        <w:jc w:val="both"/>
        <w:rPr>
          <w:rFonts w:ascii="Verdana" w:eastAsia="Times New Roman" w:hAnsi="Verdana"/>
        </w:rPr>
      </w:pPr>
      <w:r w:rsidRPr="00052D12">
        <w:rPr>
          <w:rFonts w:ascii="Verdana" w:hAnsi="Verdana"/>
        </w:rPr>
        <w:tab/>
      </w:r>
      <w:r w:rsidRPr="00052D12">
        <w:rPr>
          <w:rFonts w:ascii="Verdana" w:eastAsia="Times New Roman" w:hAnsi="Verdana"/>
        </w:rPr>
        <w:t>25.4. Visus kitus klausimus, kurie neaptarti Sutartyje, reguliuoja Lietuvos Respublikos teisės aktai.</w:t>
      </w:r>
    </w:p>
    <w:p w14:paraId="6F4DC234" w14:textId="50530DB0" w:rsidR="00E141F3" w:rsidRPr="00052D12" w:rsidRDefault="00E141F3" w:rsidP="00865617">
      <w:pPr>
        <w:rPr>
          <w:rFonts w:ascii="Verdana" w:eastAsia="Times New Roman" w:hAnsi="Verdana"/>
          <w:color w:val="auto"/>
        </w:rPr>
      </w:pPr>
      <w:r w:rsidRPr="00052D12">
        <w:rPr>
          <w:rFonts w:ascii="Verdana" w:eastAsia="Times New Roman" w:hAnsi="Verdana"/>
          <w:color w:val="auto"/>
        </w:rPr>
        <w:br w:type="page"/>
      </w:r>
    </w:p>
    <w:p w14:paraId="15203583" w14:textId="4ABBBC3D" w:rsidR="00745C21" w:rsidRPr="00052D12" w:rsidRDefault="00745C21">
      <w:pPr>
        <w:numPr>
          <w:ilvl w:val="0"/>
          <w:numId w:val="15"/>
        </w:numPr>
        <w:tabs>
          <w:tab w:val="clear" w:pos="1080"/>
          <w:tab w:val="left" w:pos="284"/>
          <w:tab w:val="num" w:pos="851"/>
        </w:tabs>
        <w:ind w:left="0" w:firstLine="0"/>
        <w:jc w:val="center"/>
        <w:rPr>
          <w:rFonts w:ascii="Verdana" w:hAnsi="Verdana"/>
          <w:b/>
          <w:color w:val="auto"/>
        </w:rPr>
      </w:pPr>
      <w:r w:rsidRPr="00052D12">
        <w:rPr>
          <w:rFonts w:ascii="Verdana" w:hAnsi="Verdana"/>
          <w:b/>
          <w:color w:val="auto"/>
        </w:rPr>
        <w:lastRenderedPageBreak/>
        <w:t>ŠALIŲ REKVIZITAI</w:t>
      </w:r>
    </w:p>
    <w:p w14:paraId="0FB1965E" w14:textId="77777777" w:rsidR="00745C21" w:rsidRPr="00052D12" w:rsidRDefault="00745C21" w:rsidP="00052D12">
      <w:pPr>
        <w:ind w:left="1080"/>
        <w:rPr>
          <w:rFonts w:ascii="Verdana" w:hAnsi="Verdana"/>
          <w:b/>
          <w:color w:val="auto"/>
        </w:rPr>
      </w:pPr>
    </w:p>
    <w:p w14:paraId="2AE25B55" w14:textId="5AC47F34" w:rsidR="00745C21" w:rsidRPr="00052D12" w:rsidRDefault="00745C21" w:rsidP="00052D12">
      <w:pPr>
        <w:tabs>
          <w:tab w:val="left" w:pos="5103"/>
        </w:tabs>
        <w:ind w:left="142"/>
        <w:jc w:val="both"/>
        <w:rPr>
          <w:rFonts w:ascii="Verdana" w:hAnsi="Verdana"/>
          <w:color w:val="auto"/>
        </w:rPr>
      </w:pPr>
      <w:r w:rsidRPr="00052D12">
        <w:rPr>
          <w:rFonts w:ascii="Verdana" w:hAnsi="Verdana"/>
          <w:b/>
          <w:bCs/>
          <w:color w:val="auto"/>
        </w:rPr>
        <w:t>Užsakovas</w:t>
      </w:r>
      <w:r w:rsidRPr="00052D12">
        <w:rPr>
          <w:rFonts w:ascii="Verdana" w:hAnsi="Verdana"/>
          <w:b/>
          <w:bCs/>
          <w:color w:val="auto"/>
        </w:rPr>
        <w:tab/>
        <w:t>Rangovas</w:t>
      </w:r>
    </w:p>
    <w:p w14:paraId="48D694C9" w14:textId="77777777" w:rsidR="00745C21" w:rsidRPr="00052D12" w:rsidRDefault="00745C21" w:rsidP="00052D12">
      <w:pPr>
        <w:jc w:val="both"/>
        <w:rPr>
          <w:rFonts w:ascii="Verdana" w:hAnsi="Verdana"/>
          <w:color w:val="auto"/>
          <w:sz w:val="10"/>
          <w:szCs w:val="10"/>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EA0DE7" w:rsidRPr="00EA0DE7" w14:paraId="09F4FE94" w14:textId="77777777" w:rsidTr="008C2A1A">
        <w:tc>
          <w:tcPr>
            <w:tcW w:w="4531" w:type="dxa"/>
          </w:tcPr>
          <w:p w14:paraId="6B16B2BE" w14:textId="0AB34756"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Marijampolės sporto centras</w:t>
            </w:r>
          </w:p>
          <w:p w14:paraId="60D4070D" w14:textId="4DD67764"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Sporto g. 1, Marijampolė 68230</w:t>
            </w:r>
          </w:p>
          <w:p w14:paraId="411F6A72" w14:textId="77777777"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Juridinio asmens kodas 190452045</w:t>
            </w:r>
          </w:p>
          <w:p w14:paraId="6D436064" w14:textId="77777777"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Ne PVM mokėtojas</w:t>
            </w:r>
          </w:p>
          <w:p w14:paraId="4CD5D962" w14:textId="6D5237EA" w:rsidR="00EA0DE7" w:rsidRPr="00052D12" w:rsidRDefault="00EA0DE7" w:rsidP="00052D12">
            <w:pPr>
              <w:pStyle w:val="Body2"/>
              <w:spacing w:after="0"/>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A.S. </w:t>
            </w:r>
            <w:r w:rsidRPr="00052D12">
              <w:rPr>
                <w:rFonts w:ascii="Verdana" w:hAnsi="Verdana" w:cs="Times New Roman"/>
                <w:color w:val="auto"/>
                <w:sz w:val="24"/>
                <w:szCs w:val="24"/>
                <w:lang w:val="lt-LT"/>
              </w:rPr>
              <w:t>LT37</w:t>
            </w:r>
            <w:r>
              <w:rPr>
                <w:rFonts w:ascii="Verdana" w:hAnsi="Verdana" w:cs="Times New Roman"/>
                <w:color w:val="auto"/>
                <w:sz w:val="24"/>
                <w:szCs w:val="24"/>
                <w:lang w:val="lt-LT"/>
              </w:rPr>
              <w:t xml:space="preserve"> </w:t>
            </w:r>
            <w:r w:rsidRPr="00052D12">
              <w:rPr>
                <w:rFonts w:ascii="Verdana" w:hAnsi="Verdana" w:cs="Times New Roman"/>
                <w:color w:val="auto"/>
                <w:sz w:val="24"/>
                <w:szCs w:val="24"/>
                <w:lang w:val="lt-LT"/>
              </w:rPr>
              <w:t>7044</w:t>
            </w:r>
            <w:r>
              <w:rPr>
                <w:rFonts w:ascii="Verdana" w:hAnsi="Verdana" w:cs="Times New Roman"/>
                <w:color w:val="auto"/>
                <w:sz w:val="24"/>
                <w:szCs w:val="24"/>
                <w:lang w:val="lt-LT"/>
              </w:rPr>
              <w:t xml:space="preserve"> </w:t>
            </w:r>
            <w:r w:rsidRPr="00052D12">
              <w:rPr>
                <w:rFonts w:ascii="Verdana" w:hAnsi="Verdana" w:cs="Times New Roman"/>
                <w:color w:val="auto"/>
                <w:sz w:val="24"/>
                <w:szCs w:val="24"/>
                <w:lang w:val="lt-LT"/>
              </w:rPr>
              <w:t>0901</w:t>
            </w:r>
            <w:r>
              <w:rPr>
                <w:rFonts w:ascii="Verdana" w:hAnsi="Verdana" w:cs="Times New Roman"/>
                <w:color w:val="auto"/>
                <w:sz w:val="24"/>
                <w:szCs w:val="24"/>
                <w:lang w:val="lt-LT"/>
              </w:rPr>
              <w:t xml:space="preserve"> </w:t>
            </w:r>
            <w:r w:rsidRPr="00052D12">
              <w:rPr>
                <w:rFonts w:ascii="Verdana" w:hAnsi="Verdana" w:cs="Times New Roman"/>
                <w:color w:val="auto"/>
                <w:sz w:val="24"/>
                <w:szCs w:val="24"/>
                <w:lang w:val="lt-LT"/>
              </w:rPr>
              <w:t>0031</w:t>
            </w:r>
            <w:r>
              <w:rPr>
                <w:rFonts w:ascii="Verdana" w:hAnsi="Verdana" w:cs="Times New Roman"/>
                <w:color w:val="auto"/>
                <w:sz w:val="24"/>
                <w:szCs w:val="24"/>
                <w:lang w:val="lt-LT"/>
              </w:rPr>
              <w:t xml:space="preserve"> </w:t>
            </w:r>
            <w:r w:rsidRPr="00052D12">
              <w:rPr>
                <w:rFonts w:ascii="Verdana" w:hAnsi="Verdana" w:cs="Times New Roman"/>
                <w:color w:val="auto"/>
                <w:sz w:val="24"/>
                <w:szCs w:val="24"/>
                <w:lang w:val="lt-LT"/>
              </w:rPr>
              <w:t>2514</w:t>
            </w:r>
          </w:p>
          <w:p w14:paraId="43016496" w14:textId="4289389E"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AB SEB bankas</w:t>
            </w:r>
          </w:p>
          <w:p w14:paraId="277C9C1F" w14:textId="19AA5339"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Banko kodas 70440</w:t>
            </w:r>
          </w:p>
          <w:p w14:paraId="727E0BA1" w14:textId="012588C0"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Tel. Nr. +370 691 99419</w:t>
            </w:r>
          </w:p>
          <w:p w14:paraId="68910C6F" w14:textId="236F8269"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 xml:space="preserve">El. p. </w:t>
            </w:r>
            <w:hyperlink r:id="rId44" w:history="1">
              <w:r w:rsidRPr="00052D12">
                <w:rPr>
                  <w:rStyle w:val="Hipersaitas"/>
                  <w:rFonts w:ascii="Verdana" w:hAnsi="Verdana"/>
                  <w:sz w:val="24"/>
                  <w:szCs w:val="24"/>
                  <w:lang w:val="lt-LT"/>
                </w:rPr>
                <w:t>info@marijampolessportocentras.lt</w:t>
              </w:r>
            </w:hyperlink>
          </w:p>
          <w:p w14:paraId="1F96DC5D" w14:textId="77777777" w:rsidR="00EA0DE7" w:rsidRPr="00052D12" w:rsidRDefault="00EA0DE7" w:rsidP="00052D12">
            <w:pPr>
              <w:pStyle w:val="Body2"/>
              <w:spacing w:after="0"/>
              <w:jc w:val="left"/>
              <w:rPr>
                <w:rFonts w:ascii="Verdana" w:hAnsi="Verdana" w:cs="Times New Roman"/>
                <w:color w:val="auto"/>
                <w:sz w:val="24"/>
                <w:szCs w:val="24"/>
                <w:lang w:val="lt-LT"/>
              </w:rPr>
            </w:pPr>
          </w:p>
          <w:p w14:paraId="79908DAF" w14:textId="5000D48D" w:rsidR="00EA0DE7" w:rsidRPr="00052D12" w:rsidRDefault="00EA0DE7" w:rsidP="00052D12">
            <w:pPr>
              <w:pStyle w:val="Body2"/>
              <w:spacing w:after="0"/>
              <w:jc w:val="left"/>
              <w:rPr>
                <w:rFonts w:ascii="Verdana" w:hAnsi="Verdana" w:cs="Times New Roman"/>
                <w:color w:val="auto"/>
                <w:sz w:val="24"/>
                <w:szCs w:val="24"/>
                <w:lang w:val="lt-LT"/>
              </w:rPr>
            </w:pPr>
            <w:r w:rsidRPr="00052D12">
              <w:rPr>
                <w:rFonts w:ascii="Verdana" w:hAnsi="Verdana" w:cs="Times New Roman"/>
                <w:color w:val="auto"/>
                <w:sz w:val="24"/>
                <w:szCs w:val="24"/>
                <w:lang w:val="lt-LT"/>
              </w:rPr>
              <w:t>Direktorius Karolis Bauža</w:t>
            </w:r>
          </w:p>
        </w:tc>
        <w:tc>
          <w:tcPr>
            <w:tcW w:w="5108" w:type="dxa"/>
          </w:tcPr>
          <w:p w14:paraId="284FCFDA"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Tiekėjo pavadinimas</w:t>
            </w:r>
          </w:p>
          <w:p w14:paraId="18E5AB86"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Adresas</w:t>
            </w:r>
          </w:p>
          <w:p w14:paraId="3DF1F88A"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Juridinio asmens kodas</w:t>
            </w:r>
          </w:p>
          <w:p w14:paraId="06D89D34"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PVM mokėtojo kodas</w:t>
            </w:r>
          </w:p>
          <w:p w14:paraId="3F1389EA"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Banko sąskaitos Nr.</w:t>
            </w:r>
          </w:p>
          <w:p w14:paraId="6B9EAE6C"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Bankas</w:t>
            </w:r>
          </w:p>
          <w:p w14:paraId="41964BF6"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Banko kodas</w:t>
            </w:r>
          </w:p>
          <w:p w14:paraId="3DECF768"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Tel. Nr.</w:t>
            </w:r>
          </w:p>
          <w:p w14:paraId="46DC1EDB"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El. p.</w:t>
            </w:r>
          </w:p>
          <w:p w14:paraId="05989BBE"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Atstovo vardas, pavardė</w:t>
            </w:r>
          </w:p>
          <w:p w14:paraId="4A9B75E1" w14:textId="77777777" w:rsidR="00EA0DE7" w:rsidRPr="00052D12" w:rsidRDefault="00EA0DE7" w:rsidP="00052D12">
            <w:pPr>
              <w:pStyle w:val="Body2"/>
              <w:spacing w:after="0"/>
              <w:rPr>
                <w:rFonts w:ascii="Verdana" w:hAnsi="Verdana" w:cs="Times New Roman"/>
                <w:color w:val="auto"/>
                <w:sz w:val="24"/>
                <w:szCs w:val="24"/>
                <w:lang w:val="lt-LT"/>
              </w:rPr>
            </w:pPr>
            <w:r w:rsidRPr="00052D12">
              <w:rPr>
                <w:rFonts w:ascii="Verdana" w:hAnsi="Verdana" w:cs="Times New Roman"/>
                <w:color w:val="auto"/>
                <w:sz w:val="24"/>
                <w:szCs w:val="24"/>
                <w:lang w:val="lt-LT"/>
              </w:rPr>
              <w:t>Atstovo pareigos</w:t>
            </w:r>
          </w:p>
          <w:p w14:paraId="490618DF" w14:textId="77777777" w:rsidR="00EA0DE7" w:rsidRPr="00052D12" w:rsidRDefault="00EA0DE7" w:rsidP="00052D12">
            <w:pPr>
              <w:pStyle w:val="Body2"/>
              <w:spacing w:after="0"/>
              <w:rPr>
                <w:rFonts w:ascii="Verdana" w:hAnsi="Verdana" w:cs="Times New Roman"/>
                <w:color w:val="auto"/>
                <w:sz w:val="24"/>
                <w:szCs w:val="24"/>
                <w:lang w:val="lt-LT"/>
              </w:rPr>
            </w:pPr>
          </w:p>
        </w:tc>
      </w:tr>
    </w:tbl>
    <w:p w14:paraId="346BC480" w14:textId="56ADBCC8" w:rsidR="00AE4C74" w:rsidRPr="00052D12" w:rsidRDefault="00AE4C74" w:rsidP="00052D12">
      <w:pPr>
        <w:rPr>
          <w:rFonts w:ascii="Verdana" w:eastAsia="Times New Roman" w:hAnsi="Verdana"/>
          <w:b/>
        </w:rPr>
      </w:pPr>
      <w:r w:rsidRPr="00052D12">
        <w:rPr>
          <w:rFonts w:ascii="Verdana" w:eastAsia="Times New Roman" w:hAnsi="Verdana"/>
          <w:b/>
        </w:rPr>
        <w:br w:type="page"/>
      </w:r>
    </w:p>
    <w:p w14:paraId="0DC28058" w14:textId="77777777" w:rsidR="00F41267" w:rsidRPr="00052D12" w:rsidRDefault="00F41267" w:rsidP="00052D12">
      <w:pPr>
        <w:jc w:val="right"/>
        <w:rPr>
          <w:rFonts w:ascii="Verdana" w:eastAsia="Times New Roman" w:hAnsi="Verdana"/>
          <w:b/>
          <w:lang w:eastAsia="lt-LT"/>
        </w:rPr>
      </w:pPr>
      <w:r w:rsidRPr="00052D12">
        <w:rPr>
          <w:rFonts w:ascii="Verdana" w:hAnsi="Verdana"/>
          <w:color w:val="000000" w:themeColor="text1"/>
        </w:rPr>
        <w:lastRenderedPageBreak/>
        <w:t>Pirkimo sąlygų 3 priedas</w:t>
      </w:r>
    </w:p>
    <w:p w14:paraId="79C27559" w14:textId="77777777" w:rsidR="00F41267" w:rsidRPr="00052D12" w:rsidRDefault="00F41267" w:rsidP="00052D12">
      <w:pPr>
        <w:jc w:val="right"/>
        <w:rPr>
          <w:rFonts w:ascii="Verdana" w:hAnsi="Verdana"/>
          <w:color w:val="000000" w:themeColor="text1"/>
        </w:rPr>
      </w:pPr>
      <w:r w:rsidRPr="00052D12">
        <w:rPr>
          <w:rFonts w:ascii="Verdana" w:hAnsi="Verdana"/>
          <w:color w:val="000000" w:themeColor="text1"/>
        </w:rPr>
        <w:t>“Techninė specifikacija“</w:t>
      </w:r>
    </w:p>
    <w:p w14:paraId="341CDF2E" w14:textId="77777777" w:rsidR="00F41267" w:rsidRPr="00052D12" w:rsidRDefault="00F41267" w:rsidP="00052D12">
      <w:pPr>
        <w:jc w:val="right"/>
        <w:rPr>
          <w:rFonts w:ascii="Verdana" w:hAnsi="Verdana"/>
          <w:color w:val="000000" w:themeColor="text1"/>
        </w:rPr>
      </w:pPr>
    </w:p>
    <w:p w14:paraId="52AAA753" w14:textId="77777777" w:rsidR="00F41267" w:rsidRPr="00052D12" w:rsidRDefault="00F41267"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t>Statybos rangos sutarties 7 priedas</w:t>
      </w:r>
    </w:p>
    <w:p w14:paraId="77E1FD28" w14:textId="77777777" w:rsidR="00F41267" w:rsidRPr="00052D12" w:rsidRDefault="00F41267"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t>„</w:t>
      </w:r>
      <w:r w:rsidRPr="00052D12">
        <w:rPr>
          <w:rFonts w:ascii="Verdana" w:hAnsi="Verdana"/>
          <w:color w:val="000000" w:themeColor="text1"/>
        </w:rPr>
        <w:t>Techninė specifikacija</w:t>
      </w:r>
      <w:r w:rsidRPr="00052D12">
        <w:rPr>
          <w:rFonts w:ascii="Verdana" w:eastAsia="Times New Roman" w:hAnsi="Verdana"/>
          <w:bCs/>
          <w:color w:val="auto"/>
          <w:lang w:eastAsia="lt-LT"/>
        </w:rPr>
        <w:t>”</w:t>
      </w:r>
    </w:p>
    <w:p w14:paraId="33B9D7DA" w14:textId="77777777" w:rsidR="00F41267" w:rsidRPr="00052D12" w:rsidRDefault="00F41267" w:rsidP="00052D12">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71D87A88" w14:textId="728CEAB7" w:rsidR="00F41267" w:rsidRPr="00052D12" w:rsidRDefault="00CD5B4D" w:rsidP="00052D12">
      <w:pPr>
        <w:jc w:val="center"/>
        <w:rPr>
          <w:rFonts w:ascii="Verdana" w:hAnsi="Verdana"/>
          <w:b/>
          <w:bCs/>
          <w:caps/>
          <w:color w:val="000000"/>
        </w:rPr>
      </w:pPr>
      <w:r w:rsidRPr="00052D12">
        <w:rPr>
          <w:rFonts w:ascii="Verdana" w:hAnsi="Verdana"/>
          <w:b/>
          <w:bCs/>
          <w:caps/>
          <w:color w:val="000000"/>
        </w:rPr>
        <w:t xml:space="preserve">Marijampolės sporto centro sporto salės, esančios </w:t>
      </w:r>
      <w:r w:rsidR="00C42570" w:rsidRPr="00052D12">
        <w:rPr>
          <w:rFonts w:ascii="Verdana" w:hAnsi="Verdana"/>
          <w:b/>
          <w:bCs/>
          <w:caps/>
          <w:color w:val="000000"/>
        </w:rPr>
        <w:t>P. aRMINO G. 94b</w:t>
      </w:r>
      <w:r w:rsidRPr="00052D12">
        <w:rPr>
          <w:rFonts w:ascii="Verdana" w:hAnsi="Verdana"/>
          <w:b/>
          <w:bCs/>
          <w:caps/>
          <w:color w:val="000000"/>
        </w:rPr>
        <w:t xml:space="preserve">, Marijampolė vidaus patalpų remonto </w:t>
      </w:r>
      <w:r w:rsidR="0058642D" w:rsidRPr="00052D12">
        <w:rPr>
          <w:rFonts w:ascii="Verdana" w:hAnsi="Verdana"/>
          <w:b/>
          <w:bCs/>
          <w:caps/>
          <w:color w:val="000000"/>
        </w:rPr>
        <w:t>darb</w:t>
      </w:r>
      <w:r w:rsidR="0058642D">
        <w:rPr>
          <w:rFonts w:ascii="Verdana" w:hAnsi="Verdana"/>
          <w:b/>
          <w:bCs/>
          <w:caps/>
          <w:color w:val="000000"/>
        </w:rPr>
        <w:t>Ų TECHNINĖ SPECIFIKACIJA</w:t>
      </w:r>
    </w:p>
    <w:p w14:paraId="3776FCE8" w14:textId="77777777" w:rsidR="00CD5B4D" w:rsidRPr="00052D12" w:rsidRDefault="00CD5B4D" w:rsidP="00052D12">
      <w:pPr>
        <w:jc w:val="center"/>
        <w:rPr>
          <w:rFonts w:ascii="Verdana" w:hAnsi="Verdana"/>
          <w:b/>
          <w:caps/>
        </w:rPr>
      </w:pPr>
    </w:p>
    <w:p w14:paraId="18E1A154" w14:textId="77777777" w:rsidR="00F41267" w:rsidRPr="00052D12" w:rsidRDefault="00F41267" w:rsidP="00052D12">
      <w:pPr>
        <w:ind w:firstLine="709"/>
        <w:jc w:val="both"/>
        <w:rPr>
          <w:rFonts w:ascii="Verdana" w:eastAsia="Times New Roman" w:hAnsi="Verdana"/>
          <w:bCs/>
          <w:caps/>
          <w:color w:val="000000"/>
          <w:spacing w:val="4"/>
        </w:rPr>
      </w:pPr>
      <w:r w:rsidRPr="00052D12">
        <w:rPr>
          <w:rFonts w:ascii="Verdana" w:hAnsi="Verdana"/>
          <w:bCs/>
        </w:rPr>
        <w:t>Pateikiama CVP IS sistemoje atskiru failu.</w:t>
      </w:r>
    </w:p>
    <w:p w14:paraId="22F6D8FA" w14:textId="77777777" w:rsidR="00F41267" w:rsidRPr="00052D12" w:rsidRDefault="00F41267" w:rsidP="00052D12">
      <w:pPr>
        <w:rPr>
          <w:rFonts w:ascii="Verdana" w:hAnsi="Verdana"/>
        </w:rPr>
      </w:pPr>
      <w:r w:rsidRPr="00052D12">
        <w:rPr>
          <w:rFonts w:ascii="Verdana" w:hAnsi="Verdana"/>
        </w:rPr>
        <w:br w:type="page"/>
      </w:r>
    </w:p>
    <w:p w14:paraId="72EEB0E7" w14:textId="77777777" w:rsidR="00F41267" w:rsidRPr="00052D12" w:rsidRDefault="00F41267" w:rsidP="00052D12">
      <w:pPr>
        <w:jc w:val="right"/>
        <w:rPr>
          <w:rFonts w:ascii="Verdana" w:hAnsi="Verdana"/>
        </w:rPr>
      </w:pPr>
      <w:r w:rsidRPr="00052D12">
        <w:rPr>
          <w:rFonts w:ascii="Verdana" w:hAnsi="Verdana"/>
        </w:rPr>
        <w:lastRenderedPageBreak/>
        <w:t>Pirkimo sąlygų 4 priedas</w:t>
      </w:r>
    </w:p>
    <w:p w14:paraId="4A059610" w14:textId="77777777" w:rsidR="00F41267" w:rsidRPr="00052D12" w:rsidRDefault="00F41267" w:rsidP="00052D12">
      <w:pPr>
        <w:jc w:val="right"/>
        <w:rPr>
          <w:rFonts w:ascii="Verdana" w:hAnsi="Verdana"/>
        </w:rPr>
      </w:pPr>
      <w:r w:rsidRPr="00052D12">
        <w:rPr>
          <w:rFonts w:ascii="Verdana" w:hAnsi="Verdana"/>
        </w:rPr>
        <w:t>„Europos bendrasis viešųjų pirkimų dokumentas“</w:t>
      </w:r>
    </w:p>
    <w:p w14:paraId="535ABF4D" w14:textId="77777777" w:rsidR="00F41267" w:rsidRPr="00052D12" w:rsidRDefault="00F41267" w:rsidP="00052D12">
      <w:pPr>
        <w:jc w:val="right"/>
        <w:rPr>
          <w:rFonts w:ascii="Verdana" w:hAnsi="Verdana"/>
        </w:rPr>
      </w:pPr>
    </w:p>
    <w:p w14:paraId="5B69BE7E" w14:textId="77777777" w:rsidR="00F41267" w:rsidRPr="00052D12" w:rsidRDefault="00F41267" w:rsidP="00052D12">
      <w:pPr>
        <w:jc w:val="center"/>
        <w:rPr>
          <w:rFonts w:ascii="Verdana" w:hAnsi="Verdana"/>
          <w:b/>
          <w:kern w:val="16"/>
        </w:rPr>
      </w:pPr>
      <w:r w:rsidRPr="00052D12">
        <w:rPr>
          <w:rFonts w:ascii="Verdana" w:hAnsi="Verdana"/>
          <w:b/>
          <w:kern w:val="16"/>
        </w:rPr>
        <w:t>EUROPOS BENDRASIS VIEŠŲJŲ PIRKIMŲ DOKUMENTAS</w:t>
      </w:r>
    </w:p>
    <w:p w14:paraId="02BDD998" w14:textId="77777777" w:rsidR="00F41267" w:rsidRPr="00052D12" w:rsidRDefault="00F41267" w:rsidP="00052D12">
      <w:pPr>
        <w:rPr>
          <w:rFonts w:ascii="Verdana" w:hAnsi="Verdana"/>
          <w:b/>
          <w:kern w:val="16"/>
        </w:rPr>
      </w:pPr>
    </w:p>
    <w:p w14:paraId="48514C53" w14:textId="77777777" w:rsidR="00F41267" w:rsidRPr="00052D12" w:rsidRDefault="00F41267" w:rsidP="00052D12">
      <w:pPr>
        <w:ind w:firstLine="720"/>
        <w:rPr>
          <w:rFonts w:ascii="Verdana" w:hAnsi="Verdana"/>
          <w:spacing w:val="2"/>
          <w:szCs w:val="23"/>
        </w:rPr>
      </w:pPr>
      <w:r w:rsidRPr="00052D12">
        <w:rPr>
          <w:rFonts w:ascii="Verdana" w:hAnsi="Verdana"/>
          <w:spacing w:val="2"/>
          <w:szCs w:val="23"/>
        </w:rPr>
        <w:t>Pateikiama CVP IS sistemoje atskiru failu XML ir PDF formatais.</w:t>
      </w:r>
    </w:p>
    <w:p w14:paraId="71E9D728" w14:textId="30897FE2" w:rsidR="00F41267" w:rsidRPr="00052D12" w:rsidRDefault="00F41267" w:rsidP="00052D12">
      <w:pPr>
        <w:rPr>
          <w:rFonts w:ascii="Verdana" w:hAnsi="Verdana"/>
        </w:rPr>
      </w:pPr>
      <w:r w:rsidRPr="00052D12">
        <w:rPr>
          <w:rFonts w:ascii="Verdana" w:hAnsi="Verdana"/>
        </w:rPr>
        <w:br w:type="page"/>
      </w:r>
    </w:p>
    <w:p w14:paraId="5338183E" w14:textId="77777777" w:rsidR="00BD7924" w:rsidRPr="00052D12" w:rsidRDefault="00BD7924" w:rsidP="00052D12">
      <w:pPr>
        <w:jc w:val="right"/>
        <w:rPr>
          <w:rFonts w:ascii="Verdana" w:hAnsi="Verdana"/>
          <w:bCs/>
        </w:rPr>
      </w:pPr>
      <w:r w:rsidRPr="00052D12">
        <w:rPr>
          <w:rFonts w:ascii="Verdana" w:hAnsi="Verdana"/>
          <w:bCs/>
        </w:rPr>
        <w:lastRenderedPageBreak/>
        <w:t>Statybos rangos sutarties 2 priedas</w:t>
      </w:r>
    </w:p>
    <w:p w14:paraId="2A06E07C" w14:textId="77777777" w:rsidR="00BD7924" w:rsidRPr="00052D12" w:rsidRDefault="00BD7924" w:rsidP="00052D12">
      <w:pPr>
        <w:jc w:val="right"/>
        <w:rPr>
          <w:rFonts w:ascii="Verdana" w:hAnsi="Verdana"/>
          <w:b/>
        </w:rPr>
      </w:pPr>
      <w:r w:rsidRPr="00052D12">
        <w:rPr>
          <w:rFonts w:ascii="Verdana" w:hAnsi="Verdana"/>
          <w:bCs/>
        </w:rPr>
        <w:t>„Statybvietės perdavimo – priėmimo aktas“</w:t>
      </w:r>
    </w:p>
    <w:p w14:paraId="64DEC658" w14:textId="77777777" w:rsidR="00BD7924" w:rsidRPr="00052D12" w:rsidRDefault="00BD7924" w:rsidP="00052D12">
      <w:pPr>
        <w:jc w:val="both"/>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BD7924" w:rsidRPr="00052D12" w14:paraId="41B8A2F5"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16BFAE1" w14:textId="77777777" w:rsidR="00BD7924" w:rsidRPr="00052D12" w:rsidRDefault="00BD7924" w:rsidP="00052D12">
            <w:pPr>
              <w:jc w:val="center"/>
              <w:rPr>
                <w:rFonts w:ascii="Verdana" w:hAnsi="Verdana"/>
                <w:b/>
                <w:bCs/>
              </w:rPr>
            </w:pPr>
            <w:r w:rsidRPr="00052D12">
              <w:rPr>
                <w:rFonts w:ascii="Verdana" w:hAnsi="Verdana"/>
                <w:b/>
                <w:bCs/>
              </w:rPr>
              <w:t>Statybvietės perdavimo – priėmimo aktas</w:t>
            </w:r>
          </w:p>
          <w:p w14:paraId="36846C92" w14:textId="77777777" w:rsidR="00BD7924" w:rsidRPr="00052D12" w:rsidRDefault="00BD7924" w:rsidP="00052D12">
            <w:pPr>
              <w:jc w:val="center"/>
              <w:rPr>
                <w:rFonts w:ascii="Verdana" w:hAnsi="Verdana"/>
                <w:b/>
                <w:bCs/>
              </w:rPr>
            </w:pPr>
          </w:p>
          <w:p w14:paraId="1145E6EC" w14:textId="77777777" w:rsidR="00BD7924" w:rsidRPr="00052D12" w:rsidRDefault="00BD7924" w:rsidP="00052D12">
            <w:pPr>
              <w:jc w:val="center"/>
              <w:rPr>
                <w:rFonts w:ascii="Verdana" w:hAnsi="Verdana"/>
                <w:b/>
                <w:bCs/>
              </w:rPr>
            </w:pPr>
            <w:r w:rsidRPr="00052D12">
              <w:rPr>
                <w:rFonts w:ascii="Verdana" w:hAnsi="Verdana"/>
                <w:b/>
                <w:bCs/>
              </w:rPr>
              <w:t>(Data)</w:t>
            </w:r>
          </w:p>
        </w:tc>
      </w:tr>
      <w:tr w:rsidR="00BD7924" w:rsidRPr="00052D12" w14:paraId="1E5F1ACF"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635065D2" w14:textId="77777777" w:rsidR="00BD7924" w:rsidRPr="00052D12" w:rsidRDefault="00BD7924" w:rsidP="00052D12">
            <w:pPr>
              <w:tabs>
                <w:tab w:val="left" w:pos="2410"/>
              </w:tabs>
              <w:rPr>
                <w:rFonts w:ascii="Verdana" w:hAnsi="Verdana"/>
              </w:rPr>
            </w:pPr>
            <w:r w:rsidRPr="00052D12">
              <w:rPr>
                <w:rFonts w:ascii="Verdana" w:hAnsi="Verdana"/>
                <w:b/>
                <w:bCs/>
              </w:rPr>
              <w:t>Sutarties numeris:</w:t>
            </w:r>
          </w:p>
        </w:tc>
      </w:tr>
      <w:tr w:rsidR="00BD7924" w:rsidRPr="00052D12" w14:paraId="6D47143B" w14:textId="77777777" w:rsidTr="001E2398">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419431CB" w14:textId="77777777" w:rsidR="00BD7924" w:rsidRPr="00052D12" w:rsidRDefault="00BD7924" w:rsidP="00052D12">
            <w:pPr>
              <w:rPr>
                <w:rFonts w:ascii="Verdana" w:hAnsi="Verdana"/>
                <w:b/>
                <w:bCs/>
              </w:rPr>
            </w:pPr>
            <w:r w:rsidRPr="00052D12">
              <w:rPr>
                <w:rFonts w:ascii="Verdana" w:hAnsi="Verdana"/>
                <w:b/>
                <w:bCs/>
              </w:rPr>
              <w:t>Statybvietės adresas:</w:t>
            </w:r>
          </w:p>
        </w:tc>
      </w:tr>
      <w:tr w:rsidR="00BD7924" w:rsidRPr="00052D12" w14:paraId="74B10A60"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AE01351" w14:textId="77777777" w:rsidR="00BD7924" w:rsidRPr="00052D12" w:rsidRDefault="00BD7924" w:rsidP="00052D12">
            <w:pPr>
              <w:jc w:val="both"/>
              <w:rPr>
                <w:rFonts w:ascii="Verdana" w:hAnsi="Verdana"/>
              </w:rPr>
            </w:pPr>
            <w:r w:rsidRPr="00052D12">
              <w:rPr>
                <w:rFonts w:ascii="Verdana" w:hAnsi="Verdana"/>
              </w:rPr>
              <w:t>Užsakovas – (pavadinimas), vadovaudamasis sutarties sąlygų 3.3.2.1. punkto nuostatomis šiuo Statybvietės perdavimo - priėmimo aktu suteikia Rangovui – (pavadinimas) Statybvietės valdymo teisę.</w:t>
            </w:r>
          </w:p>
          <w:p w14:paraId="6151FC3D" w14:textId="77777777" w:rsidR="00BD7924" w:rsidRPr="00052D12" w:rsidRDefault="00BD7924" w:rsidP="00052D12">
            <w:pPr>
              <w:jc w:val="both"/>
              <w:rPr>
                <w:rFonts w:ascii="Verdana" w:hAnsi="Verdana"/>
              </w:rPr>
            </w:pPr>
            <w:r w:rsidRPr="00052D12">
              <w:rPr>
                <w:rFonts w:ascii="Verdana" w:hAnsi="Verdana"/>
              </w:rPr>
              <w:t>Rangovas, šiuo aktu perėmęs Statybvietę, tampa atsakingu už Statybvietę ir jos prieigas pagal Sutartį. Rangovas, pasirašydamas šį aktą patvirtina, kad:</w:t>
            </w:r>
          </w:p>
          <w:p w14:paraId="2146ACFE" w14:textId="77777777" w:rsidR="00BD7924" w:rsidRPr="00052D12" w:rsidRDefault="00BD7924">
            <w:pPr>
              <w:numPr>
                <w:ilvl w:val="0"/>
                <w:numId w:val="19"/>
              </w:numPr>
              <w:ind w:left="0"/>
              <w:jc w:val="both"/>
              <w:rPr>
                <w:rFonts w:ascii="Verdana" w:hAnsi="Verdana"/>
              </w:rPr>
            </w:pPr>
            <w:r w:rsidRPr="00052D12">
              <w:rPr>
                <w:rFonts w:ascii="Verdana" w:hAnsi="Verdana"/>
              </w:rPr>
              <w:t>Statybvietės ribos pažymėtos brėžinyje, fiziškai parodytos Rangovo atstovui.</w:t>
            </w:r>
          </w:p>
          <w:p w14:paraId="2F675747" w14:textId="77777777" w:rsidR="00BD7924" w:rsidRPr="00052D12" w:rsidRDefault="00BD7924">
            <w:pPr>
              <w:numPr>
                <w:ilvl w:val="0"/>
                <w:numId w:val="19"/>
              </w:numPr>
              <w:ind w:left="0"/>
              <w:jc w:val="both"/>
              <w:rPr>
                <w:rFonts w:ascii="Verdana" w:hAnsi="Verdana"/>
              </w:rPr>
            </w:pPr>
            <w:r w:rsidRPr="00052D12">
              <w:rPr>
                <w:rFonts w:ascii="Verdana" w:hAnsi="Verdana"/>
              </w:rPr>
              <w:t>Rangovui yra perduotas Statybvietės ribų brėžinys.</w:t>
            </w:r>
          </w:p>
          <w:p w14:paraId="2A8C11D1" w14:textId="77777777" w:rsidR="00BD7924" w:rsidRPr="00052D12" w:rsidRDefault="00BD7924" w:rsidP="00052D12">
            <w:pPr>
              <w:jc w:val="both"/>
              <w:rPr>
                <w:rFonts w:ascii="Verdana" w:hAnsi="Verdana"/>
              </w:rPr>
            </w:pPr>
          </w:p>
          <w:p w14:paraId="5A943C4A" w14:textId="77777777" w:rsidR="00BD7924" w:rsidRPr="00052D12" w:rsidRDefault="00BD7924" w:rsidP="00052D12">
            <w:pPr>
              <w:jc w:val="both"/>
              <w:rPr>
                <w:rFonts w:ascii="Verdana" w:hAnsi="Verdana"/>
              </w:rPr>
            </w:pPr>
            <w:r w:rsidRPr="00052D12">
              <w:rPr>
                <w:rFonts w:ascii="Verdana" w:hAnsi="Verdana"/>
              </w:rPr>
              <w:t>Statybvietės perdavimo - priėmimo metu yra užfiksuota esama Statybvietės priklausinių būklė, už kurią Rangovas yra atsakingas:</w:t>
            </w:r>
          </w:p>
          <w:p w14:paraId="03D9DA06" w14:textId="77777777" w:rsidR="00BD7924" w:rsidRPr="00052D12" w:rsidRDefault="00BD7924" w:rsidP="00052D12">
            <w:pPr>
              <w:jc w:val="both"/>
              <w:rPr>
                <w:rFonts w:ascii="Verdana" w:hAnsi="Verdana"/>
              </w:rPr>
            </w:pPr>
          </w:p>
          <w:p w14:paraId="578DC450" w14:textId="77777777" w:rsidR="00BD7924" w:rsidRPr="00052D12" w:rsidRDefault="00BD7924" w:rsidP="00052D12">
            <w:pPr>
              <w:jc w:val="both"/>
              <w:rPr>
                <w:rFonts w:ascii="Verdana" w:hAnsi="Verdana"/>
              </w:rPr>
            </w:pPr>
          </w:p>
        </w:tc>
      </w:tr>
      <w:tr w:rsidR="00BD7924" w:rsidRPr="00052D12" w14:paraId="5881AC98"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46E7F27F" w14:textId="77777777" w:rsidR="00BD7924" w:rsidRPr="00052D12" w:rsidRDefault="00BD7924" w:rsidP="00052D12">
            <w:pPr>
              <w:jc w:val="both"/>
              <w:rPr>
                <w:rFonts w:ascii="Verdana" w:hAnsi="Verdana"/>
              </w:rPr>
            </w:pPr>
            <w:r w:rsidRPr="00052D12">
              <w:rPr>
                <w:rFonts w:ascii="Verdana" w:hAnsi="Verdana"/>
                <w:b/>
                <w:bCs/>
              </w:rPr>
              <w:t>Priedai:</w:t>
            </w:r>
            <w:r w:rsidRPr="00052D12">
              <w:rPr>
                <w:rFonts w:ascii="Verdana" w:hAnsi="Verdana"/>
              </w:rPr>
              <w:t xml:space="preserve"> </w:t>
            </w:r>
          </w:p>
          <w:p w14:paraId="4B4EC216" w14:textId="77777777" w:rsidR="00BD7924" w:rsidRPr="00052D12" w:rsidRDefault="00BD7924">
            <w:pPr>
              <w:numPr>
                <w:ilvl w:val="0"/>
                <w:numId w:val="20"/>
              </w:numPr>
              <w:ind w:left="0"/>
              <w:jc w:val="both"/>
              <w:rPr>
                <w:rFonts w:ascii="Verdana" w:hAnsi="Verdana"/>
              </w:rPr>
            </w:pPr>
            <w:r w:rsidRPr="00052D12">
              <w:rPr>
                <w:rFonts w:ascii="Verdana" w:hAnsi="Verdana"/>
              </w:rPr>
              <w:t>Statybvietės ribų brėžinys;</w:t>
            </w:r>
          </w:p>
          <w:p w14:paraId="27789891" w14:textId="77777777" w:rsidR="00BD7924" w:rsidRPr="00052D12" w:rsidRDefault="00BD7924">
            <w:pPr>
              <w:numPr>
                <w:ilvl w:val="0"/>
                <w:numId w:val="20"/>
              </w:numPr>
              <w:ind w:left="0"/>
              <w:jc w:val="both"/>
              <w:rPr>
                <w:rFonts w:ascii="Verdana" w:hAnsi="Verdana"/>
              </w:rPr>
            </w:pPr>
            <w:r w:rsidRPr="00052D12">
              <w:rPr>
                <w:rFonts w:ascii="Verdana" w:hAnsi="Verdana"/>
              </w:rPr>
              <w:t>Esamą Statybvietės priklausinių būklę apibūdinantys priedai, nuotraukos, aprašymai ar kita.</w:t>
            </w:r>
          </w:p>
        </w:tc>
      </w:tr>
      <w:tr w:rsidR="00BD7924" w:rsidRPr="00052D12" w14:paraId="3C4BE3CD"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01C72CB9" w14:textId="77777777" w:rsidR="00BD7924" w:rsidRPr="00052D12" w:rsidRDefault="00BD7924" w:rsidP="00052D12">
            <w:pPr>
              <w:rPr>
                <w:rFonts w:ascii="Verdana" w:hAnsi="Verdana"/>
              </w:rPr>
            </w:pPr>
            <w:r w:rsidRPr="00052D12">
              <w:rPr>
                <w:rFonts w:ascii="Verdana" w:hAnsi="Verdana"/>
                <w:b/>
                <w:bCs/>
              </w:rPr>
              <w:t xml:space="preserve">Rangovas </w:t>
            </w:r>
            <w:r w:rsidRPr="00052D12">
              <w:rPr>
                <w:rFonts w:ascii="Verdana" w:hAnsi="Verdana"/>
              </w:rPr>
              <w:t>_____________________________________</w:t>
            </w:r>
          </w:p>
          <w:p w14:paraId="510B5F17" w14:textId="77777777" w:rsidR="00BD7924" w:rsidRPr="00052D12" w:rsidRDefault="00BD7924" w:rsidP="00052D12">
            <w:pPr>
              <w:rPr>
                <w:rFonts w:ascii="Verdana" w:hAnsi="Verdana"/>
                <w:b/>
                <w:bCs/>
              </w:rPr>
            </w:pPr>
            <w:r w:rsidRPr="00052D12">
              <w:rPr>
                <w:rFonts w:ascii="Verdana" w:hAnsi="Verdana"/>
                <w:b/>
                <w:bCs/>
              </w:rPr>
              <w:t>Parašas:______________________ Data</w:t>
            </w:r>
          </w:p>
        </w:tc>
      </w:tr>
      <w:tr w:rsidR="00BD7924" w:rsidRPr="00052D12" w14:paraId="25287BC6"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466F1646" w14:textId="77777777" w:rsidR="00BD7924" w:rsidRPr="00052D12" w:rsidRDefault="00BD7924" w:rsidP="00052D12">
            <w:pPr>
              <w:rPr>
                <w:rFonts w:ascii="Verdana" w:hAnsi="Verdana"/>
              </w:rPr>
            </w:pPr>
            <w:r w:rsidRPr="00052D12">
              <w:rPr>
                <w:rFonts w:ascii="Verdana" w:hAnsi="Verdana"/>
                <w:b/>
                <w:bCs/>
              </w:rPr>
              <w:t xml:space="preserve">Užsakovas </w:t>
            </w:r>
            <w:r w:rsidRPr="00052D12">
              <w:rPr>
                <w:rFonts w:ascii="Verdana" w:hAnsi="Verdana"/>
              </w:rPr>
              <w:t>____________________________________</w:t>
            </w:r>
          </w:p>
          <w:p w14:paraId="2EB65D5D" w14:textId="77777777" w:rsidR="00BD7924" w:rsidRPr="00052D12" w:rsidRDefault="00BD7924" w:rsidP="00052D12">
            <w:pPr>
              <w:rPr>
                <w:rFonts w:ascii="Verdana" w:hAnsi="Verdana"/>
                <w:b/>
                <w:bCs/>
              </w:rPr>
            </w:pPr>
            <w:r w:rsidRPr="00052D12">
              <w:rPr>
                <w:rFonts w:ascii="Verdana" w:hAnsi="Verdana"/>
                <w:b/>
                <w:bCs/>
              </w:rPr>
              <w:t>Parašas:______________________ Data</w:t>
            </w:r>
          </w:p>
        </w:tc>
      </w:tr>
    </w:tbl>
    <w:p w14:paraId="1D211D3E" w14:textId="77777777" w:rsidR="00BD7924" w:rsidRPr="00052D12" w:rsidRDefault="00BD7924" w:rsidP="00052D12">
      <w:pPr>
        <w:rPr>
          <w:rFonts w:ascii="Verdana" w:eastAsia="Times New Roman" w:hAnsi="Verdana"/>
          <w:bCs/>
          <w:color w:val="auto"/>
          <w:lang w:eastAsia="lt-LT"/>
        </w:rPr>
      </w:pPr>
      <w:r w:rsidRPr="00052D12">
        <w:rPr>
          <w:rFonts w:ascii="Verdana" w:eastAsia="Times New Roman" w:hAnsi="Verdana"/>
          <w:bCs/>
          <w:color w:val="auto"/>
          <w:lang w:eastAsia="lt-LT"/>
        </w:rPr>
        <w:br w:type="page"/>
      </w:r>
    </w:p>
    <w:p w14:paraId="1A6BA3D9"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lastRenderedPageBreak/>
        <w:t>Statybos rangos sutarties 3 priedas</w:t>
      </w:r>
    </w:p>
    <w:p w14:paraId="2E798AE2"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t>„Atliktų darbų aktas”</w:t>
      </w:r>
    </w:p>
    <w:p w14:paraId="07D1CBC8" w14:textId="77777777" w:rsidR="00BD7924" w:rsidRPr="00052D12" w:rsidRDefault="00BD7924" w:rsidP="00052D12">
      <w:pPr>
        <w:jc w:val="center"/>
        <w:rPr>
          <w:rFonts w:ascii="Verdana" w:eastAsia="Calibri" w:hAnsi="Verdana"/>
          <w:b/>
          <w:bCs/>
          <w:color w:val="auto"/>
          <w:lang w:eastAsia="lt-LT"/>
        </w:rPr>
      </w:pPr>
      <w:r w:rsidRPr="00052D12">
        <w:rPr>
          <w:rFonts w:ascii="Verdana" w:eastAsia="Times New Roman" w:hAnsi="Verdana"/>
          <w:noProof/>
          <w:lang w:eastAsia="lt-LT"/>
        </w:rPr>
        <w:drawing>
          <wp:inline distT="0" distB="0" distL="0" distR="0" wp14:anchorId="7B303870" wp14:editId="03F20A91">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16837CAB" w14:textId="77777777" w:rsidR="00BD7924" w:rsidRPr="00052D12" w:rsidRDefault="00BD7924" w:rsidP="00052D12">
      <w:pPr>
        <w:rPr>
          <w:rFonts w:ascii="Verdana" w:eastAsia="Calibri" w:hAnsi="Verdana"/>
          <w:b/>
          <w:bCs/>
          <w:color w:val="auto"/>
          <w:lang w:eastAsia="lt-LT"/>
        </w:rPr>
      </w:pPr>
      <w:r w:rsidRPr="00052D12">
        <w:rPr>
          <w:rFonts w:ascii="Verdana" w:eastAsia="Calibri" w:hAnsi="Verdana"/>
          <w:b/>
          <w:bCs/>
          <w:color w:val="auto"/>
          <w:lang w:eastAsia="lt-LT"/>
        </w:rPr>
        <w:br w:type="page"/>
      </w:r>
    </w:p>
    <w:p w14:paraId="4D526AC3"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lastRenderedPageBreak/>
        <w:t>Statybos rangos sutarties 4 priedas</w:t>
      </w:r>
    </w:p>
    <w:p w14:paraId="6DD68EFB"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t>„Darbų perdavimo-priėmimo aktas”</w:t>
      </w:r>
    </w:p>
    <w:p w14:paraId="5B3832B6" w14:textId="77777777" w:rsidR="00BD7924" w:rsidRPr="00052D12" w:rsidRDefault="00BD7924" w:rsidP="00052D12">
      <w:pPr>
        <w:jc w:val="center"/>
        <w:rPr>
          <w:rFonts w:ascii="Verdana" w:eastAsia="Times New Roman" w:hAnsi="Verdana"/>
          <w:b/>
          <w:color w:val="auto"/>
          <w:lang w:eastAsia="lt-LT"/>
        </w:rPr>
      </w:pPr>
    </w:p>
    <w:p w14:paraId="15FE4FF4" w14:textId="77777777" w:rsidR="00BD7924" w:rsidRPr="00052D12" w:rsidRDefault="00BD7924" w:rsidP="00052D12">
      <w:pPr>
        <w:ind w:hanging="142"/>
        <w:jc w:val="center"/>
        <w:rPr>
          <w:rFonts w:ascii="Verdana" w:hAnsi="Verdana"/>
          <w:b/>
          <w:bCs/>
        </w:rPr>
      </w:pPr>
      <w:r w:rsidRPr="00052D12">
        <w:rPr>
          <w:rFonts w:ascii="Verdana" w:hAnsi="Verdana"/>
          <w:b/>
          <w:bCs/>
        </w:rPr>
        <w:t>DARBŲ PERDAVIMO–PRIĖMIMO AKTAS</w:t>
      </w:r>
    </w:p>
    <w:p w14:paraId="584E0354" w14:textId="77777777" w:rsidR="00BD7924" w:rsidRPr="00052D12" w:rsidRDefault="00BD7924" w:rsidP="00052D12">
      <w:pPr>
        <w:ind w:hanging="142"/>
        <w:jc w:val="center"/>
        <w:rPr>
          <w:rFonts w:ascii="Verdana" w:hAnsi="Verdana"/>
          <w:b/>
          <w:bCs/>
        </w:rPr>
      </w:pPr>
    </w:p>
    <w:p w14:paraId="43E2967E" w14:textId="77777777" w:rsidR="00BD7924" w:rsidRPr="00052D12" w:rsidRDefault="00BD7924" w:rsidP="00052D12">
      <w:pPr>
        <w:ind w:hanging="142"/>
        <w:jc w:val="center"/>
        <w:rPr>
          <w:rFonts w:ascii="Verdana" w:hAnsi="Verdana"/>
          <w:b/>
          <w:bCs/>
        </w:rPr>
      </w:pPr>
      <w:r w:rsidRPr="00052D12">
        <w:rPr>
          <w:rFonts w:ascii="Verdana" w:hAnsi="Verdana"/>
          <w:b/>
          <w:bCs/>
        </w:rPr>
        <w:t>Pagal (Sutarties pavadinimas) sutartį Nr. ......................,</w:t>
      </w:r>
    </w:p>
    <w:p w14:paraId="66B4259B" w14:textId="77777777" w:rsidR="00BD7924" w:rsidRPr="00052D12" w:rsidRDefault="00BD7924" w:rsidP="00052D12">
      <w:pPr>
        <w:ind w:hanging="142"/>
        <w:jc w:val="center"/>
        <w:rPr>
          <w:rFonts w:ascii="Verdana" w:hAnsi="Verdana"/>
        </w:rPr>
      </w:pPr>
      <w:r w:rsidRPr="00052D12">
        <w:rPr>
          <w:rFonts w:ascii="Verdana" w:hAnsi="Verdana"/>
        </w:rPr>
        <w:t>sudarytą 20......... m. ..................................... mėn. ..... d.</w:t>
      </w:r>
    </w:p>
    <w:p w14:paraId="2813903D" w14:textId="77777777" w:rsidR="00BD7924" w:rsidRPr="00052D12" w:rsidRDefault="00BD7924" w:rsidP="00052D12">
      <w:pPr>
        <w:ind w:hanging="142"/>
        <w:jc w:val="center"/>
        <w:rPr>
          <w:rFonts w:ascii="Verdana" w:hAnsi="Verdana"/>
        </w:rPr>
      </w:pPr>
      <w:r w:rsidRPr="00052D12">
        <w:rPr>
          <w:rFonts w:ascii="Verdana" w:hAnsi="Verdana"/>
        </w:rPr>
        <w:t>(Akto sudarymo vieta)</w:t>
      </w:r>
    </w:p>
    <w:p w14:paraId="11914157" w14:textId="77777777" w:rsidR="00BD7924" w:rsidRPr="00052D12" w:rsidRDefault="00BD7924" w:rsidP="00052D12">
      <w:pPr>
        <w:ind w:hanging="142"/>
        <w:jc w:val="center"/>
        <w:rPr>
          <w:rFonts w:ascii="Verdana" w:hAnsi="Verdana"/>
        </w:rPr>
      </w:pPr>
      <w:r w:rsidRPr="00052D12">
        <w:rPr>
          <w:rFonts w:ascii="Verdana" w:hAnsi="Verdana"/>
        </w:rPr>
        <w:t>20....... m. ...............................mėn. ........... d.</w:t>
      </w:r>
    </w:p>
    <w:p w14:paraId="0C845D88" w14:textId="77777777" w:rsidR="00BD7924" w:rsidRPr="00052D12" w:rsidRDefault="00BD7924" w:rsidP="00052D12">
      <w:pPr>
        <w:ind w:firstLine="709"/>
        <w:jc w:val="both"/>
        <w:rPr>
          <w:rFonts w:ascii="Verdana" w:hAnsi="Verdana"/>
        </w:rPr>
      </w:pPr>
    </w:p>
    <w:p w14:paraId="4D04E35A" w14:textId="77777777" w:rsidR="00BD7924" w:rsidRPr="00052D12" w:rsidRDefault="00BD7924" w:rsidP="00052D12">
      <w:pPr>
        <w:ind w:firstLine="709"/>
        <w:jc w:val="both"/>
        <w:rPr>
          <w:rFonts w:ascii="Verdana" w:hAnsi="Verdana"/>
        </w:rPr>
      </w:pPr>
      <w:r w:rsidRPr="00052D12">
        <w:rPr>
          <w:rFonts w:ascii="Verdana" w:hAnsi="Verdana"/>
        </w:rPr>
        <w:t xml:space="preserve">(Rangovo pavadinimas), atstovaujama .............................................., veikiančio pagal ........................................................................................................., toliau vadinamas Rangovu, ir (Perkančioji organizacija), atstovaujama </w:t>
      </w:r>
      <w:r w:rsidRPr="00052D12">
        <w:rPr>
          <w:rFonts w:ascii="Verdana" w:hAnsi="Verdana"/>
          <w:iCs/>
        </w:rPr>
        <w:t>(pareigos, vardas, pavardė),</w:t>
      </w:r>
      <w:r w:rsidRPr="00052D12">
        <w:rPr>
          <w:rFonts w:ascii="Verdana" w:hAnsi="Verdana"/>
        </w:rPr>
        <w:t xml:space="preserve"> veikiančio (-</w:t>
      </w:r>
      <w:proofErr w:type="spellStart"/>
      <w:r w:rsidRPr="00052D12">
        <w:rPr>
          <w:rFonts w:ascii="Verdana" w:hAnsi="Verdana"/>
        </w:rPr>
        <w:t>ios</w:t>
      </w:r>
      <w:proofErr w:type="spellEnd"/>
      <w:r w:rsidRPr="00052D12">
        <w:rPr>
          <w:rFonts w:ascii="Verdana" w:hAnsi="Verdana"/>
        </w:rPr>
        <w:t xml:space="preserve">) pagal </w:t>
      </w:r>
      <w:r w:rsidRPr="00052D12">
        <w:rPr>
          <w:rFonts w:ascii="Verdana" w:hAnsi="Verdana"/>
          <w:iCs/>
        </w:rPr>
        <w:t>(dokumentas, kurio pagrindu veikia asmuo),</w:t>
      </w:r>
      <w:r w:rsidRPr="00052D12">
        <w:rPr>
          <w:rFonts w:ascii="Verdana" w:hAnsi="Verdana"/>
        </w:rPr>
        <w:t xml:space="preserve"> toliau vadinamas Užsakovu (toliau kartu vadinamos Šalimis, o kiekviena atskirai – Šalimi), remiantis Šalių sudaryta sutartimi (Sutarties pavadinimas, sudarymo data) sudarė šį Darbų perdavimo–priėmimo aktą: </w:t>
      </w:r>
    </w:p>
    <w:p w14:paraId="4F92CF55" w14:textId="77777777" w:rsidR="00BD7924" w:rsidRPr="00052D12" w:rsidRDefault="00BD7924" w:rsidP="00052D12">
      <w:pPr>
        <w:ind w:firstLine="709"/>
        <w:jc w:val="both"/>
        <w:rPr>
          <w:rFonts w:ascii="Verdana" w:hAnsi="Verdana"/>
        </w:rPr>
      </w:pPr>
      <w:r w:rsidRPr="00052D12">
        <w:rPr>
          <w:rFonts w:ascii="Verdana" w:hAnsi="Verdana"/>
        </w:rPr>
        <w:t xml:space="preserve">1. Rangovas perduoda Užsakovui Darbus – ............................................................................ ...................................................................................................................., o Užsakovas šiuos Darbus priima. </w:t>
      </w:r>
    </w:p>
    <w:p w14:paraId="4E28CF56" w14:textId="77777777" w:rsidR="00BD7924" w:rsidRPr="00052D12" w:rsidRDefault="00BD7924" w:rsidP="00052D12">
      <w:pPr>
        <w:ind w:firstLine="709"/>
        <w:jc w:val="both"/>
        <w:rPr>
          <w:rFonts w:ascii="Verdana" w:hAnsi="Verdana"/>
        </w:rPr>
      </w:pPr>
      <w:r w:rsidRPr="00052D12">
        <w:rPr>
          <w:rFonts w:ascii="Verdana" w:hAnsi="Verdana"/>
        </w:rPr>
        <w:t>2. Už atliktus Darbus Užsakovas įsipareigoja sumokėti Rangovui likusią....................... Eur (.................................................................................................... eurų) sumą Šalių sudarytoje Sutartyje nustatyta tvarka.</w:t>
      </w:r>
    </w:p>
    <w:p w14:paraId="0EA6FFD2" w14:textId="77777777" w:rsidR="00BD7924" w:rsidRPr="00052D12" w:rsidRDefault="00BD7924" w:rsidP="00052D12">
      <w:pPr>
        <w:ind w:firstLine="709"/>
        <w:jc w:val="both"/>
        <w:rPr>
          <w:rFonts w:ascii="Verdana" w:hAnsi="Verdana"/>
        </w:rPr>
      </w:pPr>
      <w:r w:rsidRPr="00052D12">
        <w:rPr>
          <w:rFonts w:ascii="Verdana" w:hAnsi="Verdana"/>
        </w:rPr>
        <w:t>3. Užsakovas neturi Rangovui pretenzijų dėl atlikto Darbo kokybės.</w:t>
      </w:r>
    </w:p>
    <w:p w14:paraId="37B0CC25" w14:textId="77777777" w:rsidR="00BD7924" w:rsidRPr="00052D12" w:rsidRDefault="00BD7924" w:rsidP="00052D12">
      <w:pPr>
        <w:ind w:firstLine="709"/>
        <w:jc w:val="both"/>
        <w:rPr>
          <w:rFonts w:ascii="Verdana" w:hAnsi="Verdana"/>
        </w:rPr>
      </w:pPr>
      <w:r w:rsidRPr="00052D12">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BD7924" w:rsidRPr="00052D12" w14:paraId="0FE30605" w14:textId="77777777" w:rsidTr="001E2398">
        <w:trPr>
          <w:trHeight w:val="517"/>
        </w:trPr>
        <w:tc>
          <w:tcPr>
            <w:tcW w:w="9828" w:type="dxa"/>
            <w:vMerge w:val="restart"/>
            <w:tcBorders>
              <w:top w:val="nil"/>
            </w:tcBorders>
          </w:tcPr>
          <w:p w14:paraId="14946B68" w14:textId="77777777" w:rsidR="00BD7924" w:rsidRPr="00052D12" w:rsidRDefault="00BD7924" w:rsidP="00052D12">
            <w:pPr>
              <w:jc w:val="both"/>
              <w:rPr>
                <w:rFonts w:ascii="Verdana" w:hAnsi="Verdana"/>
              </w:rPr>
            </w:pPr>
          </w:p>
          <w:p w14:paraId="1CE91E98" w14:textId="77777777" w:rsidR="00BD7924" w:rsidRPr="00052D12" w:rsidRDefault="00BD7924" w:rsidP="00052D12">
            <w:pPr>
              <w:jc w:val="both"/>
              <w:rPr>
                <w:rFonts w:ascii="Verdana" w:hAnsi="Verdana"/>
              </w:rPr>
            </w:pPr>
          </w:p>
          <w:p w14:paraId="36476E55" w14:textId="77777777" w:rsidR="00BD7924" w:rsidRPr="00052D12" w:rsidRDefault="00BD7924" w:rsidP="00052D12">
            <w:pPr>
              <w:jc w:val="both"/>
              <w:rPr>
                <w:rFonts w:ascii="Verdana" w:hAnsi="Verdana"/>
              </w:rPr>
            </w:pPr>
            <w:r w:rsidRPr="00052D12">
              <w:rPr>
                <w:rFonts w:ascii="Verdana" w:hAnsi="Verdana"/>
              </w:rPr>
              <w:t>Užsakovas ....................................</w:t>
            </w:r>
          </w:p>
          <w:p w14:paraId="6D6086CC" w14:textId="77777777" w:rsidR="00BD7924" w:rsidRPr="00052D12" w:rsidRDefault="00BD7924" w:rsidP="00052D12">
            <w:pPr>
              <w:jc w:val="both"/>
              <w:rPr>
                <w:rFonts w:ascii="Verdana" w:hAnsi="Verdana"/>
              </w:rPr>
            </w:pPr>
            <w:r w:rsidRPr="00052D12">
              <w:rPr>
                <w:rFonts w:ascii="Verdana" w:hAnsi="Verdana"/>
              </w:rPr>
              <w:t>Rangovas......................................</w:t>
            </w:r>
          </w:p>
          <w:p w14:paraId="2B202ABC" w14:textId="77777777" w:rsidR="00BD7924" w:rsidRPr="00052D12" w:rsidRDefault="00BD7924" w:rsidP="00052D12">
            <w:pPr>
              <w:jc w:val="both"/>
              <w:rPr>
                <w:rFonts w:ascii="Verdana" w:hAnsi="Verdana"/>
              </w:rPr>
            </w:pPr>
            <w:r w:rsidRPr="00052D12">
              <w:rPr>
                <w:rFonts w:ascii="Verdana" w:hAnsi="Verdana"/>
              </w:rPr>
              <w:t>A.V.</w:t>
            </w:r>
          </w:p>
          <w:p w14:paraId="0C14340F" w14:textId="77777777" w:rsidR="00BD7924" w:rsidRPr="00052D12" w:rsidRDefault="00BD7924" w:rsidP="00052D12">
            <w:pPr>
              <w:jc w:val="both"/>
              <w:rPr>
                <w:rFonts w:ascii="Verdana" w:hAnsi="Verdana"/>
              </w:rPr>
            </w:pPr>
            <w:r w:rsidRPr="00052D12">
              <w:rPr>
                <w:rFonts w:ascii="Verdana" w:hAnsi="Verdana"/>
              </w:rPr>
              <w:t>A.V.</w:t>
            </w:r>
          </w:p>
          <w:p w14:paraId="7E1DDB0B" w14:textId="77777777" w:rsidR="00BD7924" w:rsidRPr="00052D12" w:rsidRDefault="00BD7924" w:rsidP="00052D12">
            <w:pPr>
              <w:jc w:val="both"/>
              <w:rPr>
                <w:rFonts w:ascii="Verdana" w:hAnsi="Verdana"/>
              </w:rPr>
            </w:pPr>
            <w:r w:rsidRPr="00052D12">
              <w:rPr>
                <w:rFonts w:ascii="Verdana" w:hAnsi="Verdana"/>
              </w:rPr>
              <w:t>20......m. .................mėn. .........d.</w:t>
            </w:r>
          </w:p>
          <w:p w14:paraId="5A692CA8" w14:textId="77777777" w:rsidR="00BD7924" w:rsidRPr="00052D12" w:rsidRDefault="00BD7924" w:rsidP="00052D12">
            <w:pPr>
              <w:jc w:val="both"/>
              <w:rPr>
                <w:rFonts w:ascii="Verdana" w:hAnsi="Verdana"/>
              </w:rPr>
            </w:pPr>
            <w:r w:rsidRPr="00052D12">
              <w:rPr>
                <w:rFonts w:ascii="Verdana" w:hAnsi="Verdana"/>
              </w:rPr>
              <w:t>20......m. .................mėn. .........d.</w:t>
            </w:r>
          </w:p>
        </w:tc>
      </w:tr>
      <w:tr w:rsidR="00BD7924" w:rsidRPr="00052D12" w14:paraId="7F1ED05E" w14:textId="77777777" w:rsidTr="001E2398">
        <w:trPr>
          <w:trHeight w:val="517"/>
        </w:trPr>
        <w:tc>
          <w:tcPr>
            <w:tcW w:w="9828" w:type="dxa"/>
            <w:vMerge/>
          </w:tcPr>
          <w:p w14:paraId="136AB141" w14:textId="77777777" w:rsidR="00BD7924" w:rsidRPr="00052D12" w:rsidRDefault="00BD7924" w:rsidP="00052D12">
            <w:pPr>
              <w:jc w:val="both"/>
              <w:rPr>
                <w:rFonts w:ascii="Verdana" w:hAnsi="Verdana"/>
              </w:rPr>
            </w:pPr>
          </w:p>
        </w:tc>
      </w:tr>
      <w:tr w:rsidR="00BD7924" w:rsidRPr="00052D12" w14:paraId="3894B568" w14:textId="77777777" w:rsidTr="001E2398">
        <w:trPr>
          <w:trHeight w:val="517"/>
        </w:trPr>
        <w:tc>
          <w:tcPr>
            <w:tcW w:w="9828" w:type="dxa"/>
            <w:vMerge/>
          </w:tcPr>
          <w:p w14:paraId="5C2CAA78" w14:textId="77777777" w:rsidR="00BD7924" w:rsidRPr="00052D12" w:rsidRDefault="00BD7924" w:rsidP="00052D12">
            <w:pPr>
              <w:ind w:firstLine="709"/>
              <w:jc w:val="both"/>
              <w:rPr>
                <w:rFonts w:ascii="Verdana" w:hAnsi="Verdana"/>
              </w:rPr>
            </w:pPr>
          </w:p>
        </w:tc>
      </w:tr>
    </w:tbl>
    <w:p w14:paraId="3C001B44" w14:textId="77777777" w:rsidR="00BD7924" w:rsidRPr="00052D12" w:rsidRDefault="00BD7924" w:rsidP="00052D12">
      <w:pPr>
        <w:rPr>
          <w:rFonts w:ascii="Verdana" w:hAnsi="Verdana"/>
        </w:rPr>
      </w:pPr>
    </w:p>
    <w:p w14:paraId="6B22DA4A" w14:textId="77777777" w:rsidR="00BD7924" w:rsidRPr="00052D12" w:rsidRDefault="00BD7924" w:rsidP="00052D12">
      <w:pPr>
        <w:jc w:val="both"/>
        <w:rPr>
          <w:rFonts w:ascii="Verdana" w:eastAsia="Times New Roman" w:hAnsi="Verdana"/>
          <w:b/>
          <w:color w:val="auto"/>
          <w:sz w:val="22"/>
          <w:szCs w:val="22"/>
          <w:lang w:eastAsia="lt-LT"/>
        </w:rPr>
        <w:sectPr w:rsidR="00BD7924" w:rsidRPr="00052D12" w:rsidSect="00BD7924">
          <w:headerReference w:type="even" r:id="rId46"/>
          <w:headerReference w:type="default" r:id="rId47"/>
          <w:pgSz w:w="11906" w:h="16838"/>
          <w:pgMar w:top="1134" w:right="567" w:bottom="1134" w:left="1701" w:header="567" w:footer="567" w:gutter="0"/>
          <w:cols w:space="1296"/>
          <w:docGrid w:linePitch="360"/>
        </w:sectPr>
      </w:pPr>
    </w:p>
    <w:p w14:paraId="331D39E0"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lastRenderedPageBreak/>
        <w:t>Statybos rangos sutarties 5 priedas</w:t>
      </w:r>
    </w:p>
    <w:p w14:paraId="03421CEC" w14:textId="77777777" w:rsidR="00BD7924" w:rsidRPr="00052D12" w:rsidRDefault="00BD7924" w:rsidP="00052D12">
      <w:pPr>
        <w:autoSpaceDE w:val="0"/>
        <w:autoSpaceDN w:val="0"/>
        <w:adjustRightInd w:val="0"/>
        <w:jc w:val="right"/>
        <w:rPr>
          <w:rFonts w:ascii="Verdana" w:eastAsia="Times New Roman" w:hAnsi="Verdana"/>
          <w:bCs/>
          <w:color w:val="auto"/>
          <w:lang w:eastAsia="lt-LT"/>
        </w:rPr>
      </w:pPr>
      <w:r w:rsidRPr="00052D12">
        <w:rPr>
          <w:rFonts w:ascii="Verdana" w:eastAsia="Times New Roman" w:hAnsi="Verdana"/>
          <w:bCs/>
          <w:color w:val="auto"/>
          <w:lang w:eastAsia="lt-LT"/>
        </w:rPr>
        <w:t>„Pažyma apie atliktų darbų vertę”</w:t>
      </w:r>
    </w:p>
    <w:p w14:paraId="1A5C3558" w14:textId="77777777" w:rsidR="00BD7924" w:rsidRPr="00052D12" w:rsidRDefault="00BD7924" w:rsidP="00052D12">
      <w:pPr>
        <w:jc w:val="both"/>
        <w:rPr>
          <w:rFonts w:ascii="Verdana" w:eastAsia="Times New Roman" w:hAnsi="Verdana"/>
          <w:b/>
          <w:color w:val="auto"/>
          <w:lang w:eastAsia="lt-LT"/>
        </w:rPr>
      </w:pPr>
    </w:p>
    <w:p w14:paraId="5E773FDE" w14:textId="77777777" w:rsidR="00BD7924" w:rsidRPr="00052D12" w:rsidRDefault="00BD7924" w:rsidP="00052D12">
      <w:pPr>
        <w:jc w:val="both"/>
        <w:rPr>
          <w:rFonts w:ascii="Verdana" w:eastAsia="Times New Roman" w:hAnsi="Verdana"/>
          <w:b/>
          <w:color w:val="auto"/>
          <w:lang w:eastAsia="lt-LT"/>
        </w:rPr>
      </w:pPr>
      <w:r w:rsidRPr="00052D12">
        <w:rPr>
          <w:rFonts w:ascii="Verdana" w:eastAsia="Times New Roman" w:hAnsi="Verdana"/>
          <w:b/>
          <w:color w:val="auto"/>
          <w:lang w:eastAsia="lt-LT"/>
        </w:rPr>
        <w:t>Užsakovas:</w:t>
      </w:r>
      <w:r w:rsidRPr="00052D12">
        <w:rPr>
          <w:rFonts w:ascii="Verdana" w:eastAsia="Times New Roman" w:hAnsi="Verdana"/>
          <w:b/>
          <w:color w:val="auto"/>
          <w:lang w:eastAsia="lt-LT"/>
        </w:rPr>
        <w:tab/>
      </w:r>
      <w:r w:rsidRPr="00052D12">
        <w:rPr>
          <w:rFonts w:ascii="Verdana" w:eastAsia="Times New Roman" w:hAnsi="Verdana"/>
          <w:color w:val="auto"/>
          <w:lang w:eastAsia="lt-LT"/>
        </w:rPr>
        <w:t>(Perkančiosios organizacijos pavadinimas)</w:t>
      </w:r>
    </w:p>
    <w:p w14:paraId="1FDA22C2" w14:textId="77777777" w:rsidR="00BD7924" w:rsidRPr="00052D12" w:rsidRDefault="00BD7924" w:rsidP="00052D12">
      <w:pPr>
        <w:jc w:val="both"/>
        <w:rPr>
          <w:rFonts w:ascii="Verdana" w:eastAsia="Times New Roman" w:hAnsi="Verdana"/>
          <w:b/>
          <w:color w:val="auto"/>
          <w:lang w:eastAsia="lt-LT"/>
        </w:rPr>
      </w:pPr>
    </w:p>
    <w:p w14:paraId="0E7430AA" w14:textId="77777777" w:rsidR="00BD7924" w:rsidRPr="00052D12" w:rsidRDefault="00BD7924" w:rsidP="00052D12">
      <w:pPr>
        <w:jc w:val="both"/>
        <w:rPr>
          <w:rFonts w:ascii="Verdana" w:eastAsia="Times New Roman" w:hAnsi="Verdana"/>
          <w:b/>
          <w:color w:val="auto"/>
          <w:lang w:eastAsia="lt-LT"/>
        </w:rPr>
      </w:pPr>
      <w:r w:rsidRPr="00052D12">
        <w:rPr>
          <w:rFonts w:ascii="Verdana" w:eastAsia="Times New Roman" w:hAnsi="Verdana"/>
          <w:b/>
          <w:color w:val="auto"/>
          <w:lang w:eastAsia="lt-LT"/>
        </w:rPr>
        <w:t>Rangovas:</w:t>
      </w:r>
      <w:r w:rsidRPr="00052D12">
        <w:rPr>
          <w:rFonts w:ascii="Verdana" w:eastAsia="Times New Roman" w:hAnsi="Verdana"/>
          <w:b/>
          <w:color w:val="auto"/>
          <w:lang w:eastAsia="lt-LT"/>
        </w:rPr>
        <w:tab/>
        <w:t>......................................................................................</w:t>
      </w:r>
    </w:p>
    <w:p w14:paraId="1A7BA87A" w14:textId="77777777" w:rsidR="00BD7924" w:rsidRPr="00052D12" w:rsidRDefault="00BD7924" w:rsidP="00052D12">
      <w:pPr>
        <w:jc w:val="both"/>
        <w:rPr>
          <w:rFonts w:ascii="Verdana" w:eastAsia="Times New Roman" w:hAnsi="Verdana"/>
          <w:color w:val="auto"/>
          <w:lang w:eastAsia="lt-LT"/>
        </w:rPr>
      </w:pPr>
    </w:p>
    <w:p w14:paraId="14FB0513" w14:textId="77777777" w:rsidR="00BD7924" w:rsidRPr="00052D12" w:rsidRDefault="00BD7924" w:rsidP="00052D12">
      <w:pPr>
        <w:keepNext/>
        <w:jc w:val="center"/>
        <w:outlineLvl w:val="0"/>
        <w:rPr>
          <w:rFonts w:ascii="Verdana" w:eastAsia="Times New Roman" w:hAnsi="Verdana"/>
          <w:color w:val="auto"/>
          <w:lang w:eastAsia="lt-LT"/>
        </w:rPr>
      </w:pPr>
      <w:bookmarkStart w:id="89" w:name="_Toc132197480"/>
      <w:bookmarkStart w:id="90" w:name="_Toc195792020"/>
      <w:r w:rsidRPr="00052D12">
        <w:rPr>
          <w:rFonts w:ascii="Verdana" w:eastAsia="Times New Roman" w:hAnsi="Verdana"/>
          <w:color w:val="auto"/>
          <w:lang w:eastAsia="lt-LT"/>
        </w:rPr>
        <w:t>Pažyma apie atliktų darbų vertę Nr. __________</w:t>
      </w:r>
      <w:bookmarkEnd w:id="89"/>
      <w:bookmarkEnd w:id="90"/>
    </w:p>
    <w:p w14:paraId="7CFE5894" w14:textId="77777777" w:rsidR="00BD7924" w:rsidRPr="00052D12" w:rsidRDefault="00BD7924" w:rsidP="00052D12">
      <w:pPr>
        <w:keepNext/>
        <w:jc w:val="center"/>
        <w:outlineLvl w:val="0"/>
        <w:rPr>
          <w:rFonts w:ascii="Verdana" w:eastAsia="Times New Roman" w:hAnsi="Verdana"/>
          <w:color w:val="auto"/>
          <w:lang w:eastAsia="lt-LT"/>
        </w:rPr>
      </w:pPr>
      <w:bookmarkStart w:id="91" w:name="_Toc132197481"/>
      <w:bookmarkStart w:id="92" w:name="_Toc195792021"/>
      <w:r w:rsidRPr="00052D12">
        <w:rPr>
          <w:rFonts w:ascii="Verdana" w:eastAsia="Times New Roman" w:hAnsi="Verdana"/>
          <w:color w:val="auto"/>
          <w:lang w:eastAsia="lt-LT"/>
        </w:rPr>
        <w:t>P A Ž Y M A</w:t>
      </w:r>
      <w:bookmarkEnd w:id="91"/>
      <w:bookmarkEnd w:id="92"/>
    </w:p>
    <w:p w14:paraId="44992C30" w14:textId="77777777" w:rsidR="00BD7924" w:rsidRPr="00052D12" w:rsidRDefault="00BD7924" w:rsidP="00052D12">
      <w:pPr>
        <w:jc w:val="both"/>
        <w:rPr>
          <w:rFonts w:ascii="Verdana" w:eastAsia="Times New Roman" w:hAnsi="Verdana"/>
          <w:color w:val="auto"/>
          <w:lang w:eastAsia="lt-LT"/>
        </w:rPr>
      </w:pPr>
    </w:p>
    <w:p w14:paraId="4341022E"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Apmokėjimas už 20       m. …………………………… mėn.</w:t>
      </w:r>
    </w:p>
    <w:p w14:paraId="2FFD8943" w14:textId="77777777" w:rsidR="00BD7924" w:rsidRPr="00052D12" w:rsidRDefault="00BD7924" w:rsidP="00052D12">
      <w:pPr>
        <w:jc w:val="right"/>
        <w:rPr>
          <w:rFonts w:ascii="Verdana" w:eastAsia="Times New Roman" w:hAnsi="Verdana"/>
          <w:color w:val="auto"/>
          <w:lang w:eastAsia="lt-LT"/>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BD7924" w:rsidRPr="00052D12" w14:paraId="01DAC077" w14:textId="77777777" w:rsidTr="001E2398">
        <w:trPr>
          <w:trHeight w:val="375"/>
        </w:trPr>
        <w:tc>
          <w:tcPr>
            <w:tcW w:w="534" w:type="dxa"/>
            <w:vMerge w:val="restart"/>
            <w:vAlign w:val="center"/>
          </w:tcPr>
          <w:p w14:paraId="2C878E0E"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Eil. Nr.</w:t>
            </w:r>
          </w:p>
        </w:tc>
        <w:tc>
          <w:tcPr>
            <w:tcW w:w="2911" w:type="dxa"/>
            <w:vMerge w:val="restart"/>
            <w:vAlign w:val="center"/>
          </w:tcPr>
          <w:p w14:paraId="67618A32"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Objekto pavadinimas</w:t>
            </w:r>
          </w:p>
        </w:tc>
        <w:tc>
          <w:tcPr>
            <w:tcW w:w="1223" w:type="dxa"/>
            <w:vMerge w:val="restart"/>
            <w:vAlign w:val="center"/>
          </w:tcPr>
          <w:p w14:paraId="23FF9B93"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Rangos sutarties Nr.</w:t>
            </w:r>
          </w:p>
        </w:tc>
        <w:tc>
          <w:tcPr>
            <w:tcW w:w="960" w:type="dxa"/>
            <w:vMerge w:val="restart"/>
            <w:vAlign w:val="center"/>
          </w:tcPr>
          <w:p w14:paraId="20001019"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Objekto kaina</w:t>
            </w:r>
          </w:p>
        </w:tc>
        <w:tc>
          <w:tcPr>
            <w:tcW w:w="9120" w:type="dxa"/>
            <w:gridSpan w:val="7"/>
            <w:vAlign w:val="center"/>
          </w:tcPr>
          <w:p w14:paraId="3D7663AD"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Atlikta darbų</w:t>
            </w:r>
          </w:p>
        </w:tc>
      </w:tr>
      <w:tr w:rsidR="00BD7924" w:rsidRPr="00052D12" w14:paraId="42E802E9" w14:textId="77777777" w:rsidTr="001E2398">
        <w:trPr>
          <w:trHeight w:val="510"/>
        </w:trPr>
        <w:tc>
          <w:tcPr>
            <w:tcW w:w="534" w:type="dxa"/>
            <w:vMerge/>
          </w:tcPr>
          <w:p w14:paraId="401635D3" w14:textId="77777777" w:rsidR="00BD7924" w:rsidRPr="00052D12" w:rsidRDefault="00BD7924" w:rsidP="00052D12">
            <w:pPr>
              <w:jc w:val="both"/>
              <w:rPr>
                <w:rFonts w:ascii="Verdana" w:eastAsia="Times New Roman" w:hAnsi="Verdana"/>
                <w:color w:val="auto"/>
                <w:lang w:eastAsia="lt-LT"/>
              </w:rPr>
            </w:pPr>
          </w:p>
        </w:tc>
        <w:tc>
          <w:tcPr>
            <w:tcW w:w="2911" w:type="dxa"/>
            <w:vMerge/>
          </w:tcPr>
          <w:p w14:paraId="2F1BBA05" w14:textId="77777777" w:rsidR="00BD7924" w:rsidRPr="00052D12" w:rsidRDefault="00BD7924" w:rsidP="00052D12">
            <w:pPr>
              <w:jc w:val="both"/>
              <w:rPr>
                <w:rFonts w:ascii="Verdana" w:eastAsia="Times New Roman" w:hAnsi="Verdana"/>
                <w:color w:val="auto"/>
                <w:lang w:eastAsia="lt-LT"/>
              </w:rPr>
            </w:pPr>
          </w:p>
        </w:tc>
        <w:tc>
          <w:tcPr>
            <w:tcW w:w="1223" w:type="dxa"/>
            <w:vMerge/>
          </w:tcPr>
          <w:p w14:paraId="55BC1E8B" w14:textId="77777777" w:rsidR="00BD7924" w:rsidRPr="00052D12" w:rsidRDefault="00BD7924" w:rsidP="00052D12">
            <w:pPr>
              <w:jc w:val="both"/>
              <w:rPr>
                <w:rFonts w:ascii="Verdana" w:eastAsia="Times New Roman" w:hAnsi="Verdana"/>
                <w:color w:val="auto"/>
                <w:lang w:eastAsia="lt-LT"/>
              </w:rPr>
            </w:pPr>
          </w:p>
        </w:tc>
        <w:tc>
          <w:tcPr>
            <w:tcW w:w="960" w:type="dxa"/>
            <w:vMerge/>
          </w:tcPr>
          <w:p w14:paraId="2CEC9456" w14:textId="77777777" w:rsidR="00BD7924" w:rsidRPr="00052D12" w:rsidRDefault="00BD7924" w:rsidP="00052D12">
            <w:pPr>
              <w:jc w:val="both"/>
              <w:rPr>
                <w:rFonts w:ascii="Verdana" w:eastAsia="Times New Roman" w:hAnsi="Verdana"/>
                <w:color w:val="auto"/>
                <w:lang w:eastAsia="lt-LT"/>
              </w:rPr>
            </w:pPr>
          </w:p>
        </w:tc>
        <w:tc>
          <w:tcPr>
            <w:tcW w:w="1440" w:type="dxa"/>
            <w:vMerge w:val="restart"/>
            <w:vAlign w:val="center"/>
          </w:tcPr>
          <w:p w14:paraId="0B0378EB"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 xml:space="preserve">Nuo statybos pradžios </w:t>
            </w:r>
          </w:p>
        </w:tc>
        <w:tc>
          <w:tcPr>
            <w:tcW w:w="3480" w:type="dxa"/>
            <w:gridSpan w:val="3"/>
            <w:vAlign w:val="center"/>
          </w:tcPr>
          <w:p w14:paraId="1F428266"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Nuo metų pradžios</w:t>
            </w:r>
          </w:p>
        </w:tc>
        <w:tc>
          <w:tcPr>
            <w:tcW w:w="4200" w:type="dxa"/>
            <w:gridSpan w:val="3"/>
            <w:vAlign w:val="center"/>
          </w:tcPr>
          <w:p w14:paraId="55915147"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Per ataskaitinį laikotarpį</w:t>
            </w:r>
          </w:p>
        </w:tc>
      </w:tr>
      <w:tr w:rsidR="00BD7924" w:rsidRPr="00052D12" w14:paraId="4F863893" w14:textId="77777777" w:rsidTr="001E2398">
        <w:trPr>
          <w:trHeight w:val="510"/>
        </w:trPr>
        <w:tc>
          <w:tcPr>
            <w:tcW w:w="534" w:type="dxa"/>
            <w:vMerge/>
          </w:tcPr>
          <w:p w14:paraId="59C4709F" w14:textId="77777777" w:rsidR="00BD7924" w:rsidRPr="00052D12" w:rsidRDefault="00BD7924" w:rsidP="00052D12">
            <w:pPr>
              <w:jc w:val="both"/>
              <w:rPr>
                <w:rFonts w:ascii="Verdana" w:eastAsia="Times New Roman" w:hAnsi="Verdana"/>
                <w:color w:val="auto"/>
                <w:lang w:eastAsia="lt-LT"/>
              </w:rPr>
            </w:pPr>
          </w:p>
        </w:tc>
        <w:tc>
          <w:tcPr>
            <w:tcW w:w="2911" w:type="dxa"/>
            <w:vMerge/>
          </w:tcPr>
          <w:p w14:paraId="602164A4" w14:textId="77777777" w:rsidR="00BD7924" w:rsidRPr="00052D12" w:rsidRDefault="00BD7924" w:rsidP="00052D12">
            <w:pPr>
              <w:jc w:val="both"/>
              <w:rPr>
                <w:rFonts w:ascii="Verdana" w:eastAsia="Times New Roman" w:hAnsi="Verdana"/>
                <w:color w:val="auto"/>
                <w:lang w:eastAsia="lt-LT"/>
              </w:rPr>
            </w:pPr>
          </w:p>
        </w:tc>
        <w:tc>
          <w:tcPr>
            <w:tcW w:w="1223" w:type="dxa"/>
            <w:vMerge/>
          </w:tcPr>
          <w:p w14:paraId="7C1EE275" w14:textId="77777777" w:rsidR="00BD7924" w:rsidRPr="00052D12" w:rsidRDefault="00BD7924" w:rsidP="00052D12">
            <w:pPr>
              <w:jc w:val="both"/>
              <w:rPr>
                <w:rFonts w:ascii="Verdana" w:eastAsia="Times New Roman" w:hAnsi="Verdana"/>
                <w:color w:val="auto"/>
                <w:lang w:eastAsia="lt-LT"/>
              </w:rPr>
            </w:pPr>
          </w:p>
        </w:tc>
        <w:tc>
          <w:tcPr>
            <w:tcW w:w="960" w:type="dxa"/>
            <w:vMerge/>
          </w:tcPr>
          <w:p w14:paraId="47E29E83" w14:textId="77777777" w:rsidR="00BD7924" w:rsidRPr="00052D12" w:rsidRDefault="00BD7924" w:rsidP="00052D12">
            <w:pPr>
              <w:jc w:val="both"/>
              <w:rPr>
                <w:rFonts w:ascii="Verdana" w:eastAsia="Times New Roman" w:hAnsi="Verdana"/>
                <w:color w:val="auto"/>
                <w:lang w:eastAsia="lt-LT"/>
              </w:rPr>
            </w:pPr>
          </w:p>
        </w:tc>
        <w:tc>
          <w:tcPr>
            <w:tcW w:w="1440" w:type="dxa"/>
            <w:vMerge/>
            <w:vAlign w:val="center"/>
          </w:tcPr>
          <w:p w14:paraId="5BE7D2BE" w14:textId="77777777" w:rsidR="00BD7924" w:rsidRPr="00052D12" w:rsidRDefault="00BD7924" w:rsidP="00052D12">
            <w:pPr>
              <w:jc w:val="center"/>
              <w:rPr>
                <w:rFonts w:ascii="Verdana" w:eastAsia="Times New Roman" w:hAnsi="Verdana"/>
                <w:color w:val="auto"/>
                <w:lang w:eastAsia="lt-LT"/>
              </w:rPr>
            </w:pPr>
          </w:p>
        </w:tc>
        <w:tc>
          <w:tcPr>
            <w:tcW w:w="1320" w:type="dxa"/>
            <w:vAlign w:val="center"/>
          </w:tcPr>
          <w:p w14:paraId="678CA3FB"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Darbų vertė</w:t>
            </w:r>
          </w:p>
        </w:tc>
        <w:tc>
          <w:tcPr>
            <w:tcW w:w="960" w:type="dxa"/>
            <w:vAlign w:val="center"/>
          </w:tcPr>
          <w:p w14:paraId="197BAFAC"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PVM</w:t>
            </w:r>
          </w:p>
        </w:tc>
        <w:tc>
          <w:tcPr>
            <w:tcW w:w="1200" w:type="dxa"/>
            <w:vAlign w:val="center"/>
          </w:tcPr>
          <w:p w14:paraId="390F2B02"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Iš viso</w:t>
            </w:r>
          </w:p>
        </w:tc>
        <w:tc>
          <w:tcPr>
            <w:tcW w:w="1320" w:type="dxa"/>
            <w:vAlign w:val="center"/>
          </w:tcPr>
          <w:p w14:paraId="15F1B72F"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Darbų vertė</w:t>
            </w:r>
          </w:p>
        </w:tc>
        <w:tc>
          <w:tcPr>
            <w:tcW w:w="1080" w:type="dxa"/>
            <w:vAlign w:val="center"/>
          </w:tcPr>
          <w:p w14:paraId="750D362D"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PVM</w:t>
            </w:r>
          </w:p>
        </w:tc>
        <w:tc>
          <w:tcPr>
            <w:tcW w:w="1800" w:type="dxa"/>
            <w:vAlign w:val="center"/>
          </w:tcPr>
          <w:p w14:paraId="16E44DB8"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lang w:eastAsia="lt-LT"/>
              </w:rPr>
              <w:t>Iš viso</w:t>
            </w:r>
          </w:p>
        </w:tc>
      </w:tr>
      <w:tr w:rsidR="00BD7924" w:rsidRPr="00052D12" w14:paraId="7D546D04" w14:textId="77777777" w:rsidTr="001E2398">
        <w:tc>
          <w:tcPr>
            <w:tcW w:w="534" w:type="dxa"/>
          </w:tcPr>
          <w:p w14:paraId="6B354A19" w14:textId="77777777" w:rsidR="00BD7924" w:rsidRPr="00052D12" w:rsidRDefault="00BD7924" w:rsidP="00052D12">
            <w:pPr>
              <w:jc w:val="both"/>
              <w:rPr>
                <w:rFonts w:ascii="Verdana" w:eastAsia="Times New Roman" w:hAnsi="Verdana"/>
                <w:color w:val="auto"/>
                <w:lang w:eastAsia="lt-LT"/>
              </w:rPr>
            </w:pPr>
          </w:p>
        </w:tc>
        <w:tc>
          <w:tcPr>
            <w:tcW w:w="2911" w:type="dxa"/>
          </w:tcPr>
          <w:p w14:paraId="76689418" w14:textId="77777777" w:rsidR="00BD7924" w:rsidRPr="00052D12" w:rsidRDefault="00BD7924" w:rsidP="00052D12">
            <w:pPr>
              <w:jc w:val="both"/>
              <w:rPr>
                <w:rFonts w:ascii="Verdana" w:eastAsia="Times New Roman" w:hAnsi="Verdana"/>
                <w:color w:val="auto"/>
                <w:lang w:eastAsia="lt-LT"/>
              </w:rPr>
            </w:pPr>
          </w:p>
        </w:tc>
        <w:tc>
          <w:tcPr>
            <w:tcW w:w="1223" w:type="dxa"/>
          </w:tcPr>
          <w:p w14:paraId="25065608" w14:textId="77777777" w:rsidR="00BD7924" w:rsidRPr="00052D12" w:rsidRDefault="00BD7924" w:rsidP="00052D12">
            <w:pPr>
              <w:jc w:val="both"/>
              <w:rPr>
                <w:rFonts w:ascii="Verdana" w:eastAsia="Times New Roman" w:hAnsi="Verdana"/>
                <w:color w:val="auto"/>
                <w:lang w:eastAsia="lt-LT"/>
              </w:rPr>
            </w:pPr>
          </w:p>
        </w:tc>
        <w:tc>
          <w:tcPr>
            <w:tcW w:w="960" w:type="dxa"/>
          </w:tcPr>
          <w:p w14:paraId="7F1F2760" w14:textId="77777777" w:rsidR="00BD7924" w:rsidRPr="00052D12" w:rsidRDefault="00BD7924" w:rsidP="00052D12">
            <w:pPr>
              <w:jc w:val="both"/>
              <w:rPr>
                <w:rFonts w:ascii="Verdana" w:eastAsia="Times New Roman" w:hAnsi="Verdana"/>
                <w:color w:val="auto"/>
                <w:lang w:eastAsia="lt-LT"/>
              </w:rPr>
            </w:pPr>
          </w:p>
        </w:tc>
        <w:tc>
          <w:tcPr>
            <w:tcW w:w="1440" w:type="dxa"/>
          </w:tcPr>
          <w:p w14:paraId="69369019" w14:textId="77777777" w:rsidR="00BD7924" w:rsidRPr="00052D12" w:rsidRDefault="00BD7924" w:rsidP="00052D12">
            <w:pPr>
              <w:jc w:val="both"/>
              <w:rPr>
                <w:rFonts w:ascii="Verdana" w:eastAsia="Times New Roman" w:hAnsi="Verdana"/>
                <w:color w:val="auto"/>
                <w:lang w:eastAsia="lt-LT"/>
              </w:rPr>
            </w:pPr>
          </w:p>
        </w:tc>
        <w:tc>
          <w:tcPr>
            <w:tcW w:w="1320" w:type="dxa"/>
          </w:tcPr>
          <w:p w14:paraId="6D430398" w14:textId="77777777" w:rsidR="00BD7924" w:rsidRPr="00052D12" w:rsidRDefault="00BD7924" w:rsidP="00052D12">
            <w:pPr>
              <w:jc w:val="both"/>
              <w:rPr>
                <w:rFonts w:ascii="Verdana" w:eastAsia="Times New Roman" w:hAnsi="Verdana"/>
                <w:color w:val="auto"/>
                <w:lang w:eastAsia="lt-LT"/>
              </w:rPr>
            </w:pPr>
          </w:p>
        </w:tc>
        <w:tc>
          <w:tcPr>
            <w:tcW w:w="960" w:type="dxa"/>
          </w:tcPr>
          <w:p w14:paraId="3EEDC95E" w14:textId="77777777" w:rsidR="00BD7924" w:rsidRPr="00052D12" w:rsidRDefault="00BD7924" w:rsidP="00052D12">
            <w:pPr>
              <w:jc w:val="both"/>
              <w:rPr>
                <w:rFonts w:ascii="Verdana" w:eastAsia="Times New Roman" w:hAnsi="Verdana"/>
                <w:color w:val="auto"/>
                <w:lang w:eastAsia="lt-LT"/>
              </w:rPr>
            </w:pPr>
          </w:p>
        </w:tc>
        <w:tc>
          <w:tcPr>
            <w:tcW w:w="1200" w:type="dxa"/>
          </w:tcPr>
          <w:p w14:paraId="4352EB66" w14:textId="77777777" w:rsidR="00BD7924" w:rsidRPr="00052D12" w:rsidRDefault="00BD7924" w:rsidP="00052D12">
            <w:pPr>
              <w:jc w:val="both"/>
              <w:rPr>
                <w:rFonts w:ascii="Verdana" w:eastAsia="Times New Roman" w:hAnsi="Verdana"/>
                <w:color w:val="auto"/>
                <w:lang w:eastAsia="lt-LT"/>
              </w:rPr>
            </w:pPr>
          </w:p>
        </w:tc>
        <w:tc>
          <w:tcPr>
            <w:tcW w:w="1320" w:type="dxa"/>
          </w:tcPr>
          <w:p w14:paraId="5F1D7022" w14:textId="77777777" w:rsidR="00BD7924" w:rsidRPr="00052D12" w:rsidRDefault="00BD7924" w:rsidP="00052D12">
            <w:pPr>
              <w:jc w:val="both"/>
              <w:rPr>
                <w:rFonts w:ascii="Verdana" w:eastAsia="Times New Roman" w:hAnsi="Verdana"/>
                <w:color w:val="auto"/>
                <w:lang w:eastAsia="lt-LT"/>
              </w:rPr>
            </w:pPr>
          </w:p>
        </w:tc>
        <w:tc>
          <w:tcPr>
            <w:tcW w:w="1080" w:type="dxa"/>
          </w:tcPr>
          <w:p w14:paraId="0763BE84" w14:textId="77777777" w:rsidR="00BD7924" w:rsidRPr="00052D12" w:rsidRDefault="00BD7924" w:rsidP="00052D12">
            <w:pPr>
              <w:jc w:val="both"/>
              <w:rPr>
                <w:rFonts w:ascii="Verdana" w:eastAsia="Times New Roman" w:hAnsi="Verdana"/>
                <w:color w:val="auto"/>
                <w:lang w:eastAsia="lt-LT"/>
              </w:rPr>
            </w:pPr>
          </w:p>
        </w:tc>
        <w:tc>
          <w:tcPr>
            <w:tcW w:w="1800" w:type="dxa"/>
          </w:tcPr>
          <w:p w14:paraId="18909297" w14:textId="77777777" w:rsidR="00BD7924" w:rsidRPr="00052D12" w:rsidRDefault="00BD7924" w:rsidP="00052D12">
            <w:pPr>
              <w:jc w:val="both"/>
              <w:rPr>
                <w:rFonts w:ascii="Verdana" w:eastAsia="Times New Roman" w:hAnsi="Verdana"/>
                <w:color w:val="auto"/>
                <w:lang w:eastAsia="lt-LT"/>
              </w:rPr>
            </w:pPr>
          </w:p>
        </w:tc>
      </w:tr>
      <w:tr w:rsidR="00BD7924" w:rsidRPr="00052D12" w14:paraId="4A03A397" w14:textId="77777777" w:rsidTr="001E2398">
        <w:tc>
          <w:tcPr>
            <w:tcW w:w="534" w:type="dxa"/>
          </w:tcPr>
          <w:p w14:paraId="2AE71B34" w14:textId="77777777" w:rsidR="00BD7924" w:rsidRPr="00052D12" w:rsidRDefault="00BD7924" w:rsidP="00052D12">
            <w:pPr>
              <w:jc w:val="both"/>
              <w:rPr>
                <w:rFonts w:ascii="Verdana" w:eastAsia="Times New Roman" w:hAnsi="Verdana"/>
                <w:color w:val="auto"/>
                <w:lang w:eastAsia="lt-LT"/>
              </w:rPr>
            </w:pPr>
          </w:p>
        </w:tc>
        <w:tc>
          <w:tcPr>
            <w:tcW w:w="2911" w:type="dxa"/>
          </w:tcPr>
          <w:p w14:paraId="7F0B7154" w14:textId="77777777" w:rsidR="00BD7924" w:rsidRPr="00052D12" w:rsidRDefault="00BD7924" w:rsidP="00052D12">
            <w:pPr>
              <w:jc w:val="both"/>
              <w:rPr>
                <w:rFonts w:ascii="Verdana" w:eastAsia="Times New Roman" w:hAnsi="Verdana"/>
                <w:color w:val="auto"/>
                <w:lang w:eastAsia="lt-LT"/>
              </w:rPr>
            </w:pPr>
          </w:p>
        </w:tc>
        <w:tc>
          <w:tcPr>
            <w:tcW w:w="1223" w:type="dxa"/>
          </w:tcPr>
          <w:p w14:paraId="7507A2BE" w14:textId="77777777" w:rsidR="00BD7924" w:rsidRPr="00052D12" w:rsidRDefault="00BD7924" w:rsidP="00052D12">
            <w:pPr>
              <w:jc w:val="both"/>
              <w:rPr>
                <w:rFonts w:ascii="Verdana" w:eastAsia="Times New Roman" w:hAnsi="Verdana"/>
                <w:color w:val="auto"/>
                <w:lang w:eastAsia="lt-LT"/>
              </w:rPr>
            </w:pPr>
          </w:p>
        </w:tc>
        <w:tc>
          <w:tcPr>
            <w:tcW w:w="960" w:type="dxa"/>
          </w:tcPr>
          <w:p w14:paraId="40FB3D59" w14:textId="77777777" w:rsidR="00BD7924" w:rsidRPr="00052D12" w:rsidRDefault="00BD7924" w:rsidP="00052D12">
            <w:pPr>
              <w:jc w:val="both"/>
              <w:rPr>
                <w:rFonts w:ascii="Verdana" w:eastAsia="Times New Roman" w:hAnsi="Verdana"/>
                <w:color w:val="auto"/>
                <w:lang w:eastAsia="lt-LT"/>
              </w:rPr>
            </w:pPr>
          </w:p>
        </w:tc>
        <w:tc>
          <w:tcPr>
            <w:tcW w:w="1440" w:type="dxa"/>
          </w:tcPr>
          <w:p w14:paraId="016D4F96" w14:textId="77777777" w:rsidR="00BD7924" w:rsidRPr="00052D12" w:rsidRDefault="00BD7924" w:rsidP="00052D12">
            <w:pPr>
              <w:jc w:val="both"/>
              <w:rPr>
                <w:rFonts w:ascii="Verdana" w:eastAsia="Times New Roman" w:hAnsi="Verdana"/>
                <w:color w:val="auto"/>
                <w:lang w:eastAsia="lt-LT"/>
              </w:rPr>
            </w:pPr>
          </w:p>
        </w:tc>
        <w:tc>
          <w:tcPr>
            <w:tcW w:w="1320" w:type="dxa"/>
          </w:tcPr>
          <w:p w14:paraId="5992CF35" w14:textId="77777777" w:rsidR="00BD7924" w:rsidRPr="00052D12" w:rsidRDefault="00BD7924" w:rsidP="00052D12">
            <w:pPr>
              <w:jc w:val="both"/>
              <w:rPr>
                <w:rFonts w:ascii="Verdana" w:eastAsia="Times New Roman" w:hAnsi="Verdana"/>
                <w:color w:val="auto"/>
                <w:lang w:eastAsia="lt-LT"/>
              </w:rPr>
            </w:pPr>
          </w:p>
        </w:tc>
        <w:tc>
          <w:tcPr>
            <w:tcW w:w="960" w:type="dxa"/>
          </w:tcPr>
          <w:p w14:paraId="70241A6A" w14:textId="77777777" w:rsidR="00BD7924" w:rsidRPr="00052D12" w:rsidRDefault="00BD7924" w:rsidP="00052D12">
            <w:pPr>
              <w:jc w:val="both"/>
              <w:rPr>
                <w:rFonts w:ascii="Verdana" w:eastAsia="Times New Roman" w:hAnsi="Verdana"/>
                <w:color w:val="auto"/>
                <w:lang w:eastAsia="lt-LT"/>
              </w:rPr>
            </w:pPr>
          </w:p>
        </w:tc>
        <w:tc>
          <w:tcPr>
            <w:tcW w:w="1200" w:type="dxa"/>
          </w:tcPr>
          <w:p w14:paraId="34164AF8" w14:textId="77777777" w:rsidR="00BD7924" w:rsidRPr="00052D12" w:rsidRDefault="00BD7924" w:rsidP="00052D12">
            <w:pPr>
              <w:jc w:val="both"/>
              <w:rPr>
                <w:rFonts w:ascii="Verdana" w:eastAsia="Times New Roman" w:hAnsi="Verdana"/>
                <w:color w:val="auto"/>
                <w:lang w:eastAsia="lt-LT"/>
              </w:rPr>
            </w:pPr>
          </w:p>
        </w:tc>
        <w:tc>
          <w:tcPr>
            <w:tcW w:w="1320" w:type="dxa"/>
          </w:tcPr>
          <w:p w14:paraId="5646ECAD" w14:textId="77777777" w:rsidR="00BD7924" w:rsidRPr="00052D12" w:rsidRDefault="00BD7924" w:rsidP="00052D12">
            <w:pPr>
              <w:jc w:val="both"/>
              <w:rPr>
                <w:rFonts w:ascii="Verdana" w:eastAsia="Times New Roman" w:hAnsi="Verdana"/>
                <w:color w:val="auto"/>
                <w:lang w:eastAsia="lt-LT"/>
              </w:rPr>
            </w:pPr>
          </w:p>
        </w:tc>
        <w:tc>
          <w:tcPr>
            <w:tcW w:w="1080" w:type="dxa"/>
          </w:tcPr>
          <w:p w14:paraId="79F287DB" w14:textId="77777777" w:rsidR="00BD7924" w:rsidRPr="00052D12" w:rsidRDefault="00BD7924" w:rsidP="00052D12">
            <w:pPr>
              <w:jc w:val="both"/>
              <w:rPr>
                <w:rFonts w:ascii="Verdana" w:eastAsia="Times New Roman" w:hAnsi="Verdana"/>
                <w:color w:val="auto"/>
                <w:lang w:eastAsia="lt-LT"/>
              </w:rPr>
            </w:pPr>
          </w:p>
        </w:tc>
        <w:tc>
          <w:tcPr>
            <w:tcW w:w="1800" w:type="dxa"/>
          </w:tcPr>
          <w:p w14:paraId="6852C2AF" w14:textId="77777777" w:rsidR="00BD7924" w:rsidRPr="00052D12" w:rsidRDefault="00BD7924" w:rsidP="00052D12">
            <w:pPr>
              <w:jc w:val="both"/>
              <w:rPr>
                <w:rFonts w:ascii="Verdana" w:eastAsia="Times New Roman" w:hAnsi="Verdana"/>
                <w:color w:val="auto"/>
                <w:lang w:eastAsia="lt-LT"/>
              </w:rPr>
            </w:pPr>
          </w:p>
        </w:tc>
      </w:tr>
      <w:tr w:rsidR="00BD7924" w:rsidRPr="00052D12" w14:paraId="54AF4986" w14:textId="77777777" w:rsidTr="001E2398">
        <w:tc>
          <w:tcPr>
            <w:tcW w:w="534" w:type="dxa"/>
          </w:tcPr>
          <w:p w14:paraId="08A7C6E7" w14:textId="77777777" w:rsidR="00BD7924" w:rsidRPr="00052D12" w:rsidRDefault="00BD7924" w:rsidP="00052D12">
            <w:pPr>
              <w:jc w:val="both"/>
              <w:rPr>
                <w:rFonts w:ascii="Verdana" w:eastAsia="Times New Roman" w:hAnsi="Verdana"/>
                <w:color w:val="auto"/>
                <w:lang w:eastAsia="lt-LT"/>
              </w:rPr>
            </w:pPr>
          </w:p>
        </w:tc>
        <w:tc>
          <w:tcPr>
            <w:tcW w:w="2911" w:type="dxa"/>
          </w:tcPr>
          <w:p w14:paraId="278646BD" w14:textId="77777777" w:rsidR="00BD7924" w:rsidRPr="00052D12" w:rsidRDefault="00BD7924" w:rsidP="00052D12">
            <w:pPr>
              <w:jc w:val="both"/>
              <w:rPr>
                <w:rFonts w:ascii="Verdana" w:eastAsia="Times New Roman" w:hAnsi="Verdana"/>
                <w:color w:val="auto"/>
                <w:lang w:eastAsia="lt-LT"/>
              </w:rPr>
            </w:pPr>
          </w:p>
        </w:tc>
        <w:tc>
          <w:tcPr>
            <w:tcW w:w="1223" w:type="dxa"/>
          </w:tcPr>
          <w:p w14:paraId="65548AB0" w14:textId="77777777" w:rsidR="00BD7924" w:rsidRPr="00052D12" w:rsidRDefault="00BD7924" w:rsidP="00052D12">
            <w:pPr>
              <w:jc w:val="both"/>
              <w:rPr>
                <w:rFonts w:ascii="Verdana" w:eastAsia="Times New Roman" w:hAnsi="Verdana"/>
                <w:color w:val="auto"/>
                <w:lang w:eastAsia="lt-LT"/>
              </w:rPr>
            </w:pPr>
          </w:p>
        </w:tc>
        <w:tc>
          <w:tcPr>
            <w:tcW w:w="960" w:type="dxa"/>
          </w:tcPr>
          <w:p w14:paraId="77596D75" w14:textId="77777777" w:rsidR="00BD7924" w:rsidRPr="00052D12" w:rsidRDefault="00BD7924" w:rsidP="00052D12">
            <w:pPr>
              <w:jc w:val="both"/>
              <w:rPr>
                <w:rFonts w:ascii="Verdana" w:eastAsia="Times New Roman" w:hAnsi="Verdana"/>
                <w:color w:val="auto"/>
                <w:lang w:eastAsia="lt-LT"/>
              </w:rPr>
            </w:pPr>
          </w:p>
        </w:tc>
        <w:tc>
          <w:tcPr>
            <w:tcW w:w="1440" w:type="dxa"/>
          </w:tcPr>
          <w:p w14:paraId="3CC91472" w14:textId="77777777" w:rsidR="00BD7924" w:rsidRPr="00052D12" w:rsidRDefault="00BD7924" w:rsidP="00052D12">
            <w:pPr>
              <w:jc w:val="both"/>
              <w:rPr>
                <w:rFonts w:ascii="Verdana" w:eastAsia="Times New Roman" w:hAnsi="Verdana"/>
                <w:color w:val="auto"/>
                <w:lang w:eastAsia="lt-LT"/>
              </w:rPr>
            </w:pPr>
          </w:p>
        </w:tc>
        <w:tc>
          <w:tcPr>
            <w:tcW w:w="1320" w:type="dxa"/>
          </w:tcPr>
          <w:p w14:paraId="09222578" w14:textId="77777777" w:rsidR="00BD7924" w:rsidRPr="00052D12" w:rsidRDefault="00BD7924" w:rsidP="00052D12">
            <w:pPr>
              <w:jc w:val="both"/>
              <w:rPr>
                <w:rFonts w:ascii="Verdana" w:eastAsia="Times New Roman" w:hAnsi="Verdana"/>
                <w:color w:val="auto"/>
                <w:lang w:eastAsia="lt-LT"/>
              </w:rPr>
            </w:pPr>
          </w:p>
        </w:tc>
        <w:tc>
          <w:tcPr>
            <w:tcW w:w="960" w:type="dxa"/>
          </w:tcPr>
          <w:p w14:paraId="7E042E14" w14:textId="77777777" w:rsidR="00BD7924" w:rsidRPr="00052D12" w:rsidRDefault="00BD7924" w:rsidP="00052D12">
            <w:pPr>
              <w:jc w:val="both"/>
              <w:rPr>
                <w:rFonts w:ascii="Verdana" w:eastAsia="Times New Roman" w:hAnsi="Verdana"/>
                <w:color w:val="auto"/>
                <w:lang w:eastAsia="lt-LT"/>
              </w:rPr>
            </w:pPr>
          </w:p>
        </w:tc>
        <w:tc>
          <w:tcPr>
            <w:tcW w:w="1200" w:type="dxa"/>
          </w:tcPr>
          <w:p w14:paraId="0168AC08" w14:textId="77777777" w:rsidR="00BD7924" w:rsidRPr="00052D12" w:rsidRDefault="00BD7924" w:rsidP="00052D12">
            <w:pPr>
              <w:jc w:val="both"/>
              <w:rPr>
                <w:rFonts w:ascii="Verdana" w:eastAsia="Times New Roman" w:hAnsi="Verdana"/>
                <w:color w:val="auto"/>
                <w:lang w:eastAsia="lt-LT"/>
              </w:rPr>
            </w:pPr>
          </w:p>
        </w:tc>
        <w:tc>
          <w:tcPr>
            <w:tcW w:w="1320" w:type="dxa"/>
          </w:tcPr>
          <w:p w14:paraId="279C5EA3" w14:textId="77777777" w:rsidR="00BD7924" w:rsidRPr="00052D12" w:rsidRDefault="00BD7924" w:rsidP="00052D12">
            <w:pPr>
              <w:jc w:val="both"/>
              <w:rPr>
                <w:rFonts w:ascii="Verdana" w:eastAsia="Times New Roman" w:hAnsi="Verdana"/>
                <w:color w:val="auto"/>
                <w:lang w:eastAsia="lt-LT"/>
              </w:rPr>
            </w:pPr>
          </w:p>
        </w:tc>
        <w:tc>
          <w:tcPr>
            <w:tcW w:w="1080" w:type="dxa"/>
          </w:tcPr>
          <w:p w14:paraId="34E761BE" w14:textId="77777777" w:rsidR="00BD7924" w:rsidRPr="00052D12" w:rsidRDefault="00BD7924" w:rsidP="00052D12">
            <w:pPr>
              <w:jc w:val="both"/>
              <w:rPr>
                <w:rFonts w:ascii="Verdana" w:eastAsia="Times New Roman" w:hAnsi="Verdana"/>
                <w:color w:val="auto"/>
                <w:lang w:eastAsia="lt-LT"/>
              </w:rPr>
            </w:pPr>
          </w:p>
        </w:tc>
        <w:tc>
          <w:tcPr>
            <w:tcW w:w="1800" w:type="dxa"/>
          </w:tcPr>
          <w:p w14:paraId="2B9D82CA" w14:textId="77777777" w:rsidR="00BD7924" w:rsidRPr="00052D12" w:rsidRDefault="00BD7924" w:rsidP="00052D12">
            <w:pPr>
              <w:jc w:val="both"/>
              <w:rPr>
                <w:rFonts w:ascii="Verdana" w:eastAsia="Times New Roman" w:hAnsi="Verdana"/>
                <w:color w:val="auto"/>
                <w:lang w:eastAsia="lt-LT"/>
              </w:rPr>
            </w:pPr>
          </w:p>
        </w:tc>
      </w:tr>
    </w:tbl>
    <w:p w14:paraId="63A47C79" w14:textId="77777777" w:rsidR="00BD7924" w:rsidRPr="00052D12" w:rsidRDefault="00BD7924" w:rsidP="00052D12">
      <w:pPr>
        <w:jc w:val="both"/>
        <w:rPr>
          <w:rFonts w:ascii="Verdana" w:eastAsia="Times New Roman" w:hAnsi="Verdana"/>
          <w:color w:val="auto"/>
          <w:lang w:eastAsia="lt-LT"/>
        </w:rPr>
      </w:pPr>
    </w:p>
    <w:p w14:paraId="38480792" w14:textId="77777777" w:rsidR="00BD7924" w:rsidRPr="00052D12" w:rsidRDefault="00BD7924" w:rsidP="00052D12">
      <w:pPr>
        <w:rPr>
          <w:rFonts w:ascii="Verdana" w:eastAsia="Times New Roman" w:hAnsi="Verdana"/>
          <w:color w:val="auto"/>
          <w:lang w:eastAsia="lt-LT"/>
        </w:rPr>
      </w:pPr>
      <w:r w:rsidRPr="00052D12">
        <w:rPr>
          <w:rFonts w:ascii="Verdana" w:eastAsia="Times New Roman" w:hAnsi="Verdana"/>
          <w:color w:val="auto"/>
          <w:lang w:eastAsia="lt-LT"/>
        </w:rPr>
        <w:t>Techninis prižiūrėtojas:</w:t>
      </w:r>
      <w:r w:rsidRPr="00052D12">
        <w:rPr>
          <w:rFonts w:ascii="Verdana" w:eastAsia="Times New Roman" w:hAnsi="Verdana"/>
          <w:color w:val="auto"/>
          <w:lang w:eastAsia="lt-LT"/>
        </w:rPr>
        <w:tab/>
        <w:t>………………………………………………..</w:t>
      </w:r>
    </w:p>
    <w:p w14:paraId="3E574F2B" w14:textId="77777777" w:rsidR="00BD7924" w:rsidRPr="00052D12" w:rsidRDefault="00BD7924" w:rsidP="00052D12">
      <w:pPr>
        <w:rPr>
          <w:rFonts w:ascii="Verdana" w:eastAsia="Times New Roman" w:hAnsi="Verdana"/>
          <w:color w:val="auto"/>
          <w:lang w:eastAsia="lt-LT"/>
        </w:rPr>
      </w:pPr>
      <w:r w:rsidRPr="00052D12">
        <w:rPr>
          <w:rFonts w:ascii="Verdana" w:eastAsia="Times New Roman" w:hAnsi="Verdana"/>
          <w:color w:val="auto"/>
          <w:lang w:eastAsia="lt-LT"/>
        </w:rPr>
        <w:t>Atestato Nr.</w:t>
      </w:r>
    </w:p>
    <w:p w14:paraId="36850A60" w14:textId="77777777" w:rsidR="00BD7924" w:rsidRPr="00052D12" w:rsidRDefault="00BD7924" w:rsidP="00052D12">
      <w:pPr>
        <w:jc w:val="both"/>
        <w:rPr>
          <w:rFonts w:ascii="Verdana" w:eastAsia="Times New Roman" w:hAnsi="Verdana"/>
          <w:color w:val="auto"/>
          <w:lang w:eastAsia="lt-LT"/>
        </w:rPr>
      </w:pPr>
    </w:p>
    <w:p w14:paraId="28EBD1FA" w14:textId="77777777" w:rsidR="00BD7924" w:rsidRPr="00052D12" w:rsidRDefault="00BD7924" w:rsidP="00052D12">
      <w:pPr>
        <w:jc w:val="both"/>
        <w:rPr>
          <w:rFonts w:ascii="Verdana" w:eastAsia="Times New Roman" w:hAnsi="Verdana"/>
          <w:color w:val="auto"/>
          <w:lang w:eastAsia="lt-LT"/>
        </w:rPr>
      </w:pPr>
      <w:r w:rsidRPr="00052D12">
        <w:rPr>
          <w:rFonts w:ascii="Verdana" w:eastAsia="Times New Roman" w:hAnsi="Verdana"/>
          <w:color w:val="auto"/>
          <w:lang w:eastAsia="lt-LT"/>
        </w:rPr>
        <w:t>Užsakovas:</w:t>
      </w:r>
      <w:r w:rsidRPr="00052D12">
        <w:rPr>
          <w:rFonts w:ascii="Verdana" w:eastAsia="Times New Roman" w:hAnsi="Verdana"/>
          <w:color w:val="auto"/>
          <w:lang w:eastAsia="lt-LT"/>
        </w:rPr>
        <w:tab/>
        <w:t>………………………………..</w:t>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t>Rangovas:</w:t>
      </w:r>
      <w:r w:rsidRPr="00052D12">
        <w:rPr>
          <w:rFonts w:ascii="Verdana" w:eastAsia="Times New Roman" w:hAnsi="Verdana"/>
          <w:color w:val="auto"/>
          <w:lang w:eastAsia="lt-LT"/>
        </w:rPr>
        <w:tab/>
        <w:t>…………………………………….</w:t>
      </w:r>
    </w:p>
    <w:p w14:paraId="79E33A22" w14:textId="77777777" w:rsidR="00BD7924" w:rsidRPr="00052D12" w:rsidRDefault="00BD7924" w:rsidP="00052D12">
      <w:pPr>
        <w:jc w:val="both"/>
        <w:rPr>
          <w:rFonts w:ascii="Verdana" w:eastAsia="Times New Roman" w:hAnsi="Verdana"/>
          <w:color w:val="auto"/>
          <w:lang w:eastAsia="lt-LT"/>
        </w:rPr>
      </w:pPr>
      <w:r w:rsidRPr="00052D12">
        <w:rPr>
          <w:rFonts w:ascii="Verdana" w:eastAsia="Times New Roman" w:hAnsi="Verdana"/>
          <w:color w:val="auto"/>
          <w:lang w:eastAsia="lt-LT"/>
        </w:rPr>
        <w:t>A.V.</w:t>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t>A.V.</w:t>
      </w:r>
    </w:p>
    <w:p w14:paraId="1D3A3426" w14:textId="77777777" w:rsidR="00BD7924" w:rsidRPr="00052D12" w:rsidRDefault="00BD7924" w:rsidP="00052D12">
      <w:pPr>
        <w:jc w:val="both"/>
        <w:rPr>
          <w:rFonts w:ascii="Verdana" w:eastAsia="Times New Roman" w:hAnsi="Verdana"/>
          <w:color w:val="auto"/>
          <w:lang w:eastAsia="lt-LT"/>
        </w:rPr>
      </w:pPr>
      <w:r w:rsidRPr="00052D12">
        <w:rPr>
          <w:rFonts w:ascii="Verdana" w:eastAsia="Times New Roman" w:hAnsi="Verdana"/>
          <w:color w:val="auto"/>
          <w:lang w:eastAsia="lt-LT"/>
        </w:rPr>
        <w:t>202.. m. ………………….. mėn. ……. d.</w:t>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r>
      <w:r w:rsidRPr="00052D12">
        <w:rPr>
          <w:rFonts w:ascii="Verdana" w:eastAsia="Times New Roman" w:hAnsi="Verdana"/>
          <w:color w:val="auto"/>
          <w:lang w:eastAsia="lt-LT"/>
        </w:rPr>
        <w:tab/>
        <w:t>202.. m. ………………….. mėn. ……. d.</w:t>
      </w:r>
    </w:p>
    <w:p w14:paraId="5CEF4AC7" w14:textId="77777777" w:rsidR="00BD7924" w:rsidRPr="00052D12" w:rsidRDefault="00BD7924" w:rsidP="00052D12">
      <w:pPr>
        <w:jc w:val="center"/>
        <w:rPr>
          <w:rFonts w:ascii="Verdana" w:eastAsia="Times New Roman" w:hAnsi="Verdana"/>
          <w:color w:val="auto"/>
          <w:lang w:eastAsia="lt-LT"/>
        </w:rPr>
      </w:pPr>
    </w:p>
    <w:p w14:paraId="63149E3D" w14:textId="77777777" w:rsidR="00BD7924" w:rsidRPr="00052D12" w:rsidRDefault="00BD7924" w:rsidP="00052D12">
      <w:pPr>
        <w:rPr>
          <w:rFonts w:ascii="Verdana" w:eastAsia="Times New Roman" w:hAnsi="Verdana"/>
          <w:color w:val="auto"/>
          <w:lang w:eastAsia="lt-LT"/>
        </w:rPr>
      </w:pPr>
      <w:r w:rsidRPr="00052D12">
        <w:rPr>
          <w:rFonts w:ascii="Verdana" w:eastAsia="Times New Roman" w:hAnsi="Verdana"/>
          <w:i/>
          <w:color w:val="auto"/>
          <w:lang w:eastAsia="lt-LT"/>
        </w:rPr>
        <w:t>*Sutarties vykdymo laikotarpiu forma gali būti keičiama.</w:t>
      </w:r>
    </w:p>
    <w:p w14:paraId="29078438" w14:textId="77777777" w:rsidR="00BD7924" w:rsidRPr="00052D12" w:rsidRDefault="00BD7924" w:rsidP="00052D12">
      <w:pPr>
        <w:jc w:val="center"/>
        <w:rPr>
          <w:rFonts w:ascii="Verdana" w:eastAsia="Times New Roman" w:hAnsi="Verdana"/>
          <w:color w:val="auto"/>
          <w:spacing w:val="20"/>
          <w:szCs w:val="22"/>
          <w:lang w:eastAsia="lt-LT"/>
        </w:rPr>
        <w:sectPr w:rsidR="00BD7924" w:rsidRPr="00052D12" w:rsidSect="00BD7924">
          <w:pgSz w:w="16838" w:h="11906" w:orient="landscape"/>
          <w:pgMar w:top="1134" w:right="567" w:bottom="1134" w:left="1701" w:header="567" w:footer="567" w:gutter="0"/>
          <w:cols w:space="1296"/>
          <w:docGrid w:linePitch="360"/>
        </w:sectPr>
      </w:pPr>
    </w:p>
    <w:p w14:paraId="20682E10" w14:textId="77777777" w:rsidR="00BD7924" w:rsidRPr="00052D12" w:rsidRDefault="00BD7924" w:rsidP="00052D12">
      <w:pPr>
        <w:jc w:val="right"/>
        <w:rPr>
          <w:rFonts w:ascii="Verdana" w:hAnsi="Verdana"/>
          <w:bCs/>
          <w:lang w:eastAsia="lt-LT"/>
        </w:rPr>
      </w:pPr>
      <w:r w:rsidRPr="00052D12">
        <w:rPr>
          <w:rFonts w:ascii="Verdana" w:hAnsi="Verdana"/>
          <w:bCs/>
          <w:lang w:eastAsia="lt-LT"/>
        </w:rPr>
        <w:lastRenderedPageBreak/>
        <w:t>Statybos rangos sutarties 6 priedas</w:t>
      </w:r>
    </w:p>
    <w:p w14:paraId="57BBEDDC" w14:textId="77777777" w:rsidR="00BD7924" w:rsidRPr="00052D12" w:rsidRDefault="00BD7924" w:rsidP="00052D12">
      <w:pPr>
        <w:jc w:val="right"/>
        <w:rPr>
          <w:rFonts w:ascii="Verdana" w:hAnsi="Verdana"/>
          <w:bCs/>
          <w:lang w:eastAsia="lt-LT"/>
        </w:rPr>
      </w:pPr>
      <w:r w:rsidRPr="00052D12">
        <w:rPr>
          <w:rFonts w:ascii="Verdana" w:hAnsi="Verdana"/>
          <w:bCs/>
          <w:lang w:eastAsia="lt-LT"/>
        </w:rPr>
        <w:t>„Trišalio susitarimo su subrangovu forma”</w:t>
      </w:r>
    </w:p>
    <w:p w14:paraId="5FA0E6CA" w14:textId="77777777" w:rsidR="00BD7924" w:rsidRPr="00052D12" w:rsidRDefault="00BD7924" w:rsidP="00052D12">
      <w:pPr>
        <w:jc w:val="center"/>
        <w:rPr>
          <w:rFonts w:ascii="Verdana" w:eastAsia="Times New Roman" w:hAnsi="Verdana"/>
          <w:b/>
          <w:color w:val="auto"/>
          <w:lang w:eastAsia="lt-LT"/>
        </w:rPr>
      </w:pPr>
    </w:p>
    <w:p w14:paraId="3AC2B35E" w14:textId="77777777" w:rsidR="00BD7924" w:rsidRPr="00052D12" w:rsidRDefault="00BD7924" w:rsidP="00052D12">
      <w:pPr>
        <w:jc w:val="center"/>
        <w:rPr>
          <w:rFonts w:ascii="Verdana" w:eastAsia="Times New Roman" w:hAnsi="Verdana"/>
          <w:b/>
          <w:color w:val="auto"/>
          <w:lang w:eastAsia="lt-LT"/>
        </w:rPr>
      </w:pPr>
      <w:r w:rsidRPr="00052D12">
        <w:rPr>
          <w:rFonts w:ascii="Verdana" w:eastAsia="Times New Roman" w:hAnsi="Verdana"/>
          <w:b/>
          <w:color w:val="auto"/>
          <w:lang w:eastAsia="lt-LT"/>
        </w:rPr>
        <w:t>TRIŠALIS SUSITARIMAS SU SUBRANGOVU</w:t>
      </w:r>
      <w:r w:rsidRPr="00052D12">
        <w:rPr>
          <w:rFonts w:ascii="Verdana" w:eastAsia="Times New Roman" w:hAnsi="Verdana"/>
          <w:b/>
          <w:color w:val="auto"/>
          <w:lang w:eastAsia="lt-LT"/>
        </w:rPr>
        <w:br/>
        <w:t>DĖL TIESIOGINIO ATSISKAITYMO NR. ___</w:t>
      </w:r>
    </w:p>
    <w:p w14:paraId="5A67EAC6" w14:textId="77777777" w:rsidR="00BD7924" w:rsidRPr="00052D12" w:rsidRDefault="00BD7924" w:rsidP="00052D12">
      <w:pPr>
        <w:jc w:val="center"/>
        <w:rPr>
          <w:rFonts w:ascii="Verdana" w:eastAsia="Times New Roman" w:hAnsi="Verdana"/>
          <w:color w:val="auto"/>
          <w:lang w:eastAsia="lt-LT"/>
        </w:rPr>
      </w:pPr>
    </w:p>
    <w:p w14:paraId="5FA68EA9" w14:textId="77777777" w:rsidR="00BD7924" w:rsidRPr="00052D12" w:rsidRDefault="00BD7924" w:rsidP="00052D12">
      <w:pPr>
        <w:jc w:val="center"/>
        <w:rPr>
          <w:rFonts w:ascii="Verdana" w:eastAsia="Times New Roman" w:hAnsi="Verdana"/>
          <w:color w:val="auto"/>
          <w:lang w:eastAsia="lt-LT"/>
        </w:rPr>
      </w:pPr>
      <w:r w:rsidRPr="00052D12">
        <w:rPr>
          <w:rFonts w:ascii="Verdana" w:eastAsia="Times New Roman" w:hAnsi="Verdana"/>
          <w:color w:val="auto"/>
          <w:highlight w:val="lightGray"/>
          <w:lang w:eastAsia="lt-LT"/>
        </w:rPr>
        <w:t>[data, vieta]</w:t>
      </w:r>
    </w:p>
    <w:p w14:paraId="13BBD658" w14:textId="77777777" w:rsidR="00BD7924" w:rsidRPr="00052D12" w:rsidRDefault="00BD7924" w:rsidP="00052D12">
      <w:pPr>
        <w:rPr>
          <w:rFonts w:ascii="Verdana" w:eastAsia="Times New Roman" w:hAnsi="Verdana"/>
          <w:color w:val="auto"/>
          <w:lang w:eastAsia="lt-LT"/>
        </w:rPr>
      </w:pPr>
    </w:p>
    <w:p w14:paraId="281AA57E"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b/>
          <w:color w:val="000000"/>
          <w:lang w:eastAsia="lt-LT"/>
        </w:rPr>
        <w:t>[</w:t>
      </w:r>
      <w:r w:rsidRPr="00052D12">
        <w:rPr>
          <w:rFonts w:ascii="Verdana" w:eastAsia="Times New Roman" w:hAnsi="Verdana"/>
          <w:b/>
          <w:color w:val="000000"/>
          <w:highlight w:val="lightGray"/>
          <w:lang w:eastAsia="lt-LT"/>
        </w:rPr>
        <w:t>Užsakovo pavadinimas</w:t>
      </w:r>
      <w:r w:rsidRPr="00052D12">
        <w:rPr>
          <w:rFonts w:ascii="Verdana" w:eastAsia="Times New Roman" w:hAnsi="Verdana"/>
          <w:b/>
          <w:color w:val="000000"/>
          <w:lang w:eastAsia="lt-LT"/>
        </w:rPr>
        <w:t>]</w:t>
      </w:r>
      <w:r w:rsidRPr="00052D12">
        <w:rPr>
          <w:rFonts w:ascii="Verdana" w:eastAsia="Times New Roman" w:hAnsi="Verdana"/>
          <w:color w:val="000000"/>
          <w:lang w:eastAsia="lt-LT"/>
        </w:rPr>
        <w:t xml:space="preserve"> (</w:t>
      </w:r>
      <w:r w:rsidRPr="00052D12">
        <w:rPr>
          <w:rFonts w:ascii="Verdana" w:eastAsia="Times New Roman" w:hAnsi="Verdana"/>
          <w:b/>
          <w:color w:val="000000"/>
          <w:lang w:eastAsia="lt-LT"/>
        </w:rPr>
        <w:t>Užsakovas</w:t>
      </w:r>
      <w:r w:rsidRPr="00052D12">
        <w:rPr>
          <w:rFonts w:ascii="Verdana" w:eastAsia="Times New Roman" w:hAnsi="Verdana"/>
          <w:color w:val="000000"/>
          <w:lang w:eastAsia="lt-LT"/>
        </w:rPr>
        <w:t>), atstovaujamas [</w:t>
      </w:r>
      <w:r w:rsidRPr="00052D12">
        <w:rPr>
          <w:rFonts w:ascii="Verdana" w:eastAsia="Times New Roman" w:hAnsi="Verdana"/>
          <w:color w:val="000000"/>
          <w:highlight w:val="lightGray"/>
          <w:lang w:eastAsia="lt-LT"/>
        </w:rPr>
        <w:t>pareigos, vardas, pavardė</w:t>
      </w:r>
      <w:r w:rsidRPr="00052D12">
        <w:rPr>
          <w:rFonts w:ascii="Verdana" w:eastAsia="Times New Roman" w:hAnsi="Verdana"/>
          <w:color w:val="000000"/>
          <w:lang w:eastAsia="lt-LT"/>
        </w:rPr>
        <w:t>], veikiančio pagal [</w:t>
      </w:r>
      <w:r w:rsidRPr="00052D12">
        <w:rPr>
          <w:rFonts w:ascii="Verdana" w:eastAsia="Times New Roman" w:hAnsi="Verdana"/>
          <w:color w:val="000000"/>
          <w:highlight w:val="lightGray"/>
          <w:lang w:eastAsia="lt-LT"/>
        </w:rPr>
        <w:t>atstovavimo pagrindas</w:t>
      </w:r>
      <w:r w:rsidRPr="00052D12">
        <w:rPr>
          <w:rFonts w:ascii="Verdana" w:eastAsia="Times New Roman" w:hAnsi="Verdana"/>
          <w:color w:val="000000"/>
          <w:lang w:eastAsia="lt-LT"/>
        </w:rPr>
        <w:t xml:space="preserve">], </w:t>
      </w:r>
    </w:p>
    <w:p w14:paraId="214B9D1B"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p>
    <w:p w14:paraId="6CD6CF7A"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b/>
          <w:color w:val="000000"/>
          <w:lang w:eastAsia="lt-LT"/>
        </w:rPr>
        <w:t>[</w:t>
      </w:r>
      <w:r w:rsidRPr="00052D12">
        <w:rPr>
          <w:rFonts w:ascii="Verdana" w:eastAsia="Times New Roman" w:hAnsi="Verdana"/>
          <w:b/>
          <w:color w:val="000000"/>
          <w:highlight w:val="lightGray"/>
          <w:lang w:eastAsia="lt-LT"/>
        </w:rPr>
        <w:t>Rangovo pavadinimas</w:t>
      </w:r>
      <w:r w:rsidRPr="00052D12">
        <w:rPr>
          <w:rFonts w:ascii="Verdana" w:eastAsia="Times New Roman" w:hAnsi="Verdana"/>
          <w:b/>
          <w:color w:val="000000"/>
          <w:lang w:eastAsia="lt-LT"/>
        </w:rPr>
        <w:t xml:space="preserve">] </w:t>
      </w:r>
      <w:r w:rsidRPr="00052D12">
        <w:rPr>
          <w:rFonts w:ascii="Verdana" w:eastAsia="Times New Roman" w:hAnsi="Verdana"/>
          <w:color w:val="000000"/>
          <w:lang w:eastAsia="lt-LT"/>
        </w:rPr>
        <w:t>(</w:t>
      </w:r>
      <w:r w:rsidRPr="00052D12">
        <w:rPr>
          <w:rFonts w:ascii="Verdana" w:eastAsia="Times New Roman" w:hAnsi="Verdana"/>
          <w:b/>
          <w:color w:val="000000"/>
          <w:lang w:eastAsia="lt-LT"/>
        </w:rPr>
        <w:t>Rangovas</w:t>
      </w:r>
      <w:r w:rsidRPr="00052D12">
        <w:rPr>
          <w:rFonts w:ascii="Verdana" w:eastAsia="Times New Roman" w:hAnsi="Verdana"/>
          <w:color w:val="000000"/>
          <w:lang w:eastAsia="lt-LT"/>
        </w:rPr>
        <w:t>), atstovaujamas [</w:t>
      </w:r>
      <w:r w:rsidRPr="00052D12">
        <w:rPr>
          <w:rFonts w:ascii="Verdana" w:eastAsia="Times New Roman" w:hAnsi="Verdana"/>
          <w:color w:val="000000"/>
          <w:highlight w:val="lightGray"/>
          <w:lang w:eastAsia="lt-LT"/>
        </w:rPr>
        <w:t>pareigos, vardas, pavardė</w:t>
      </w:r>
      <w:r w:rsidRPr="00052D12">
        <w:rPr>
          <w:rFonts w:ascii="Verdana" w:eastAsia="Times New Roman" w:hAnsi="Verdana"/>
          <w:color w:val="000000"/>
          <w:lang w:eastAsia="lt-LT"/>
        </w:rPr>
        <w:t>], veikiančio pagal [</w:t>
      </w:r>
      <w:r w:rsidRPr="00052D12">
        <w:rPr>
          <w:rFonts w:ascii="Verdana" w:eastAsia="Times New Roman" w:hAnsi="Verdana"/>
          <w:color w:val="000000"/>
          <w:highlight w:val="lightGray"/>
          <w:lang w:eastAsia="lt-LT"/>
        </w:rPr>
        <w:t>atstovavimo pagrindas</w:t>
      </w:r>
      <w:r w:rsidRPr="00052D12">
        <w:rPr>
          <w:rFonts w:ascii="Verdana" w:eastAsia="Times New Roman" w:hAnsi="Verdana"/>
          <w:color w:val="000000"/>
          <w:lang w:eastAsia="lt-LT"/>
        </w:rPr>
        <w:t xml:space="preserve">]), ir </w:t>
      </w:r>
    </w:p>
    <w:p w14:paraId="07E25DC8"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p>
    <w:p w14:paraId="123468D9"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b/>
          <w:color w:val="000000"/>
          <w:lang w:eastAsia="lt-LT"/>
        </w:rPr>
        <w:t>[</w:t>
      </w:r>
      <w:r w:rsidRPr="00052D12">
        <w:rPr>
          <w:rFonts w:ascii="Verdana" w:eastAsia="Times New Roman" w:hAnsi="Verdana"/>
          <w:b/>
          <w:color w:val="000000"/>
          <w:highlight w:val="lightGray"/>
          <w:lang w:eastAsia="lt-LT"/>
        </w:rPr>
        <w:t>Subrangovo pavadinimas</w:t>
      </w:r>
      <w:r w:rsidRPr="00052D12">
        <w:rPr>
          <w:rFonts w:ascii="Verdana" w:eastAsia="Times New Roman" w:hAnsi="Verdana"/>
          <w:b/>
          <w:color w:val="000000"/>
          <w:lang w:eastAsia="lt-LT"/>
        </w:rPr>
        <w:t xml:space="preserve">] </w:t>
      </w:r>
      <w:r w:rsidRPr="00052D12">
        <w:rPr>
          <w:rFonts w:ascii="Verdana" w:eastAsia="Times New Roman" w:hAnsi="Verdana"/>
          <w:color w:val="000000"/>
          <w:lang w:eastAsia="lt-LT"/>
        </w:rPr>
        <w:t>(</w:t>
      </w:r>
      <w:r w:rsidRPr="00052D12">
        <w:rPr>
          <w:rFonts w:ascii="Verdana" w:eastAsia="Times New Roman" w:hAnsi="Verdana"/>
          <w:b/>
          <w:color w:val="000000"/>
          <w:lang w:eastAsia="lt-LT"/>
        </w:rPr>
        <w:t>Subrangovas</w:t>
      </w:r>
      <w:r w:rsidRPr="00052D12">
        <w:rPr>
          <w:rFonts w:ascii="Verdana" w:eastAsia="Times New Roman" w:hAnsi="Verdana"/>
          <w:color w:val="000000"/>
          <w:lang w:eastAsia="lt-LT"/>
        </w:rPr>
        <w:t>), atstovaujamas [</w:t>
      </w:r>
      <w:r w:rsidRPr="00052D12">
        <w:rPr>
          <w:rFonts w:ascii="Verdana" w:eastAsia="Times New Roman" w:hAnsi="Verdana"/>
          <w:color w:val="000000"/>
          <w:highlight w:val="lightGray"/>
          <w:lang w:eastAsia="lt-LT"/>
        </w:rPr>
        <w:t>pareigos, vardas, pavardė</w:t>
      </w:r>
      <w:r w:rsidRPr="00052D12">
        <w:rPr>
          <w:rFonts w:ascii="Verdana" w:eastAsia="Times New Roman" w:hAnsi="Verdana"/>
          <w:color w:val="000000"/>
          <w:lang w:eastAsia="lt-LT"/>
        </w:rPr>
        <w:t>], veikiančio pagal [</w:t>
      </w:r>
      <w:r w:rsidRPr="00052D12">
        <w:rPr>
          <w:rFonts w:ascii="Verdana" w:eastAsia="Times New Roman" w:hAnsi="Verdana"/>
          <w:color w:val="000000"/>
          <w:highlight w:val="lightGray"/>
          <w:lang w:eastAsia="lt-LT"/>
        </w:rPr>
        <w:t>atstovavimo pagrindas</w:t>
      </w:r>
      <w:r w:rsidRPr="00052D12">
        <w:rPr>
          <w:rFonts w:ascii="Verdana" w:eastAsia="Times New Roman" w:hAnsi="Verdana"/>
          <w:color w:val="000000"/>
          <w:lang w:eastAsia="lt-LT"/>
        </w:rPr>
        <w:t xml:space="preserve">], </w:t>
      </w:r>
    </w:p>
    <w:p w14:paraId="7FA7003B"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p>
    <w:p w14:paraId="44C0C880" w14:textId="77777777" w:rsidR="00BD7924" w:rsidRPr="00052D12" w:rsidRDefault="00BD7924" w:rsidP="00052D12">
      <w:pPr>
        <w:widowControl w:val="0"/>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color w:val="000000"/>
          <w:lang w:eastAsia="lt-LT"/>
        </w:rPr>
        <w:t xml:space="preserve">visi kartu vadinami </w:t>
      </w:r>
      <w:r w:rsidRPr="00052D12">
        <w:rPr>
          <w:rFonts w:ascii="Verdana" w:eastAsia="Times New Roman" w:hAnsi="Verdana"/>
          <w:b/>
          <w:color w:val="000000"/>
          <w:lang w:eastAsia="lt-LT"/>
        </w:rPr>
        <w:t>Šalimis</w:t>
      </w:r>
      <w:r w:rsidRPr="00052D12">
        <w:rPr>
          <w:rFonts w:ascii="Verdana" w:eastAsia="Times New Roman" w:hAnsi="Verdana"/>
          <w:color w:val="000000"/>
          <w:lang w:eastAsia="lt-LT"/>
        </w:rPr>
        <w:t xml:space="preserve">, o kiekvienas atskirai – </w:t>
      </w:r>
      <w:r w:rsidRPr="00052D12">
        <w:rPr>
          <w:rFonts w:ascii="Verdana" w:eastAsia="Times New Roman" w:hAnsi="Verdana"/>
          <w:b/>
          <w:color w:val="000000"/>
          <w:lang w:eastAsia="lt-LT"/>
        </w:rPr>
        <w:t>Šalimi</w:t>
      </w:r>
      <w:r w:rsidRPr="00052D12">
        <w:rPr>
          <w:rFonts w:ascii="Verdana" w:eastAsia="Times New Roman" w:hAnsi="Verdana"/>
          <w:color w:val="000000"/>
          <w:lang w:eastAsia="lt-LT"/>
        </w:rPr>
        <w:t>,</w:t>
      </w:r>
    </w:p>
    <w:p w14:paraId="32D8B416" w14:textId="77777777" w:rsidR="00BD7924" w:rsidRPr="00052D12" w:rsidRDefault="00BD7924" w:rsidP="00052D12">
      <w:pPr>
        <w:widowControl w:val="0"/>
        <w:pBdr>
          <w:top w:val="nil"/>
          <w:left w:val="nil"/>
          <w:bottom w:val="nil"/>
          <w:right w:val="nil"/>
          <w:between w:val="nil"/>
        </w:pBdr>
        <w:rPr>
          <w:rFonts w:ascii="Verdana" w:eastAsia="Times New Roman" w:hAnsi="Verdana"/>
          <w:color w:val="000000"/>
          <w:lang w:eastAsia="lt-LT"/>
        </w:rPr>
      </w:pPr>
    </w:p>
    <w:p w14:paraId="3E8184D0"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color w:val="000000"/>
          <w:lang w:eastAsia="lt-LT"/>
        </w:rPr>
        <w:t xml:space="preserve">atsižvelgdami į tai, kad: </w:t>
      </w:r>
    </w:p>
    <w:p w14:paraId="09D0EAB8"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p>
    <w:p w14:paraId="2EC94F70" w14:textId="77777777" w:rsidR="00BD7924" w:rsidRPr="00052D12" w:rsidRDefault="00BD7924">
      <w:pPr>
        <w:numPr>
          <w:ilvl w:val="0"/>
          <w:numId w:val="18"/>
        </w:numPr>
        <w:pBdr>
          <w:top w:val="nil"/>
          <w:left w:val="nil"/>
          <w:bottom w:val="nil"/>
          <w:right w:val="nil"/>
          <w:between w:val="nil"/>
        </w:pBdr>
        <w:ind w:left="567" w:hanging="567"/>
        <w:jc w:val="both"/>
        <w:rPr>
          <w:rFonts w:ascii="Verdana" w:eastAsia="Times New Roman" w:hAnsi="Verdana"/>
          <w:color w:val="000000"/>
          <w:lang w:eastAsia="lt-LT"/>
        </w:rPr>
      </w:pPr>
      <w:r w:rsidRPr="00052D12">
        <w:rPr>
          <w:rFonts w:ascii="Verdana" w:eastAsia="Times New Roman" w:hAnsi="Verdana"/>
          <w:color w:val="000000"/>
          <w:lang w:eastAsia="lt-LT"/>
        </w:rPr>
        <w:t>Užsakovas ir Rangovas sudarė Sutartį;</w:t>
      </w:r>
    </w:p>
    <w:p w14:paraId="7BF9572C" w14:textId="77777777" w:rsidR="00BD7924" w:rsidRPr="00052D12" w:rsidRDefault="00BD7924" w:rsidP="00052D12">
      <w:pPr>
        <w:pBdr>
          <w:top w:val="nil"/>
          <w:left w:val="nil"/>
          <w:bottom w:val="nil"/>
          <w:right w:val="nil"/>
          <w:between w:val="nil"/>
        </w:pBdr>
        <w:ind w:left="567" w:hanging="567"/>
        <w:rPr>
          <w:rFonts w:ascii="Verdana" w:eastAsia="Times New Roman" w:hAnsi="Verdana"/>
          <w:color w:val="000000"/>
          <w:lang w:eastAsia="lt-LT"/>
        </w:rPr>
      </w:pPr>
    </w:p>
    <w:p w14:paraId="27922ADF" w14:textId="77777777" w:rsidR="00BD7924" w:rsidRPr="00052D12" w:rsidRDefault="00BD7924">
      <w:pPr>
        <w:numPr>
          <w:ilvl w:val="0"/>
          <w:numId w:val="18"/>
        </w:numPr>
        <w:pBdr>
          <w:top w:val="nil"/>
          <w:left w:val="nil"/>
          <w:bottom w:val="nil"/>
          <w:right w:val="nil"/>
          <w:between w:val="nil"/>
        </w:pBdr>
        <w:ind w:left="567" w:hanging="567"/>
        <w:jc w:val="both"/>
        <w:rPr>
          <w:rFonts w:ascii="Verdana" w:eastAsia="Times New Roman" w:hAnsi="Verdana"/>
          <w:color w:val="000000"/>
          <w:lang w:eastAsia="lt-LT"/>
        </w:rPr>
      </w:pPr>
      <w:r w:rsidRPr="00052D12">
        <w:rPr>
          <w:rFonts w:ascii="Verdana" w:eastAsia="Times New Roman" w:hAnsi="Verdana"/>
          <w:color w:val="000000"/>
          <w:lang w:eastAsia="lt-LT"/>
        </w:rPr>
        <w:t xml:space="preserve">Rangovas perdavė Subrangovui dalį Sutarties vykdymo, t. y. Darbus; </w:t>
      </w:r>
    </w:p>
    <w:p w14:paraId="2D837877" w14:textId="77777777" w:rsidR="00BD7924" w:rsidRPr="00052D12" w:rsidRDefault="00BD7924" w:rsidP="00052D12">
      <w:pPr>
        <w:pBdr>
          <w:top w:val="nil"/>
          <w:left w:val="nil"/>
          <w:bottom w:val="nil"/>
          <w:right w:val="nil"/>
          <w:between w:val="nil"/>
        </w:pBdr>
        <w:ind w:left="567" w:hanging="567"/>
        <w:rPr>
          <w:rFonts w:ascii="Verdana" w:eastAsia="Times New Roman" w:hAnsi="Verdana"/>
          <w:color w:val="000000"/>
          <w:lang w:eastAsia="lt-LT"/>
        </w:rPr>
      </w:pPr>
    </w:p>
    <w:p w14:paraId="27B143B3" w14:textId="77777777" w:rsidR="00BD7924" w:rsidRPr="00052D12" w:rsidRDefault="00BD7924">
      <w:pPr>
        <w:numPr>
          <w:ilvl w:val="0"/>
          <w:numId w:val="18"/>
        </w:numPr>
        <w:pBdr>
          <w:top w:val="nil"/>
          <w:left w:val="nil"/>
          <w:bottom w:val="nil"/>
          <w:right w:val="nil"/>
          <w:between w:val="nil"/>
        </w:pBdr>
        <w:ind w:left="567" w:hanging="567"/>
        <w:jc w:val="both"/>
        <w:rPr>
          <w:rFonts w:ascii="Verdana" w:eastAsia="Times New Roman" w:hAnsi="Verdana"/>
          <w:color w:val="000000"/>
          <w:lang w:eastAsia="lt-LT"/>
        </w:rPr>
      </w:pPr>
      <w:r w:rsidRPr="00052D12">
        <w:rPr>
          <w:rFonts w:ascii="Verdana" w:eastAsia="Times New Roman" w:hAnsi="Verdana"/>
          <w:color w:val="000000"/>
          <w:lang w:eastAsia="lt-LT"/>
        </w:rPr>
        <w:t xml:space="preserve">Subrangovas pateikė Užsakovui prašymą tiesiogiai atsiskaityti su juo už Darbus; </w:t>
      </w:r>
    </w:p>
    <w:p w14:paraId="567EF508" w14:textId="77777777" w:rsidR="00BD7924" w:rsidRPr="00052D12" w:rsidRDefault="00BD7924" w:rsidP="00052D12">
      <w:pPr>
        <w:pBdr>
          <w:top w:val="nil"/>
          <w:left w:val="nil"/>
          <w:bottom w:val="nil"/>
          <w:right w:val="nil"/>
          <w:between w:val="nil"/>
        </w:pBdr>
        <w:ind w:left="720"/>
        <w:rPr>
          <w:rFonts w:ascii="Verdana" w:eastAsia="Times New Roman" w:hAnsi="Verdana"/>
          <w:color w:val="000000"/>
          <w:lang w:eastAsia="lt-LT"/>
        </w:rPr>
      </w:pPr>
    </w:p>
    <w:p w14:paraId="5F8B06ED" w14:textId="77777777" w:rsidR="00BD7924" w:rsidRPr="00052D12" w:rsidRDefault="00BD7924">
      <w:pPr>
        <w:numPr>
          <w:ilvl w:val="0"/>
          <w:numId w:val="18"/>
        </w:numPr>
        <w:pBdr>
          <w:top w:val="nil"/>
          <w:left w:val="nil"/>
          <w:bottom w:val="nil"/>
          <w:right w:val="nil"/>
          <w:between w:val="nil"/>
        </w:pBdr>
        <w:ind w:left="567" w:hanging="567"/>
        <w:jc w:val="both"/>
        <w:rPr>
          <w:rFonts w:ascii="Verdana" w:eastAsia="Times New Roman" w:hAnsi="Verdana"/>
          <w:color w:val="000000"/>
          <w:lang w:eastAsia="lt-LT"/>
        </w:rPr>
      </w:pPr>
      <w:r w:rsidRPr="00052D12">
        <w:rPr>
          <w:rFonts w:ascii="Verdana" w:eastAsia="Times New Roman" w:hAnsi="Verdana"/>
          <w:color w:val="000000"/>
          <w:lang w:eastAsia="lt-LT"/>
        </w:rPr>
        <w:t>Užsakovo prievolės sumokėti už Darbus terminas pagal Sutarties sąlygų 37 punktą yra 30 (trisdešimt) kalendorinių dienų nuo Rangovo sąskaitos faktūros gavimo dienos;</w:t>
      </w:r>
    </w:p>
    <w:p w14:paraId="739595D3" w14:textId="77777777" w:rsidR="00BD7924" w:rsidRPr="00052D12" w:rsidRDefault="00BD7924">
      <w:pPr>
        <w:numPr>
          <w:ilvl w:val="0"/>
          <w:numId w:val="18"/>
        </w:numPr>
        <w:pBdr>
          <w:top w:val="nil"/>
          <w:left w:val="nil"/>
          <w:bottom w:val="nil"/>
          <w:right w:val="nil"/>
          <w:between w:val="nil"/>
        </w:pBdr>
        <w:ind w:left="567" w:hanging="567"/>
        <w:jc w:val="both"/>
        <w:rPr>
          <w:rFonts w:ascii="Verdana" w:eastAsia="Times New Roman" w:hAnsi="Verdana"/>
          <w:color w:val="000000"/>
          <w:lang w:eastAsia="lt-LT"/>
        </w:rPr>
      </w:pPr>
      <w:r w:rsidRPr="00052D12">
        <w:rPr>
          <w:rFonts w:ascii="Verdana" w:eastAsia="Times New Roman" w:hAnsi="Verdana"/>
          <w:color w:val="000000"/>
          <w:lang w:eastAsia="lt-LT"/>
        </w:rPr>
        <w:t>delspinigiai už pavėluotus mokėjimus pagal Sutartį yra 0,05% nuo nesumokėtos sumos už kiekvieną pavėluotą kalendorinę dieną;</w:t>
      </w:r>
    </w:p>
    <w:p w14:paraId="4CA1B6CA" w14:textId="77777777" w:rsidR="00BD7924" w:rsidRPr="00052D12" w:rsidRDefault="00BD7924" w:rsidP="00052D12">
      <w:pPr>
        <w:widowControl w:val="0"/>
        <w:pBdr>
          <w:top w:val="nil"/>
          <w:left w:val="nil"/>
          <w:bottom w:val="nil"/>
          <w:right w:val="nil"/>
          <w:between w:val="nil"/>
        </w:pBdr>
        <w:rPr>
          <w:rFonts w:ascii="Verdana" w:eastAsia="Times New Roman" w:hAnsi="Verdana"/>
          <w:color w:val="000000"/>
          <w:lang w:eastAsia="lt-LT"/>
        </w:rPr>
      </w:pPr>
      <w:r w:rsidRPr="00052D12">
        <w:rPr>
          <w:rFonts w:ascii="Verdana" w:eastAsia="Times New Roman" w:hAnsi="Verdana"/>
          <w:color w:val="000000"/>
          <w:lang w:eastAsia="lt-LT"/>
        </w:rPr>
        <w:t>sudaro šį Susitarimą:</w:t>
      </w:r>
    </w:p>
    <w:p w14:paraId="72EE3607" w14:textId="77777777" w:rsidR="00BD7924" w:rsidRPr="00052D12" w:rsidRDefault="00BD7924" w:rsidP="00052D12">
      <w:pPr>
        <w:widowControl w:val="0"/>
        <w:pBdr>
          <w:top w:val="nil"/>
          <w:left w:val="nil"/>
          <w:bottom w:val="nil"/>
          <w:right w:val="nil"/>
          <w:between w:val="nil"/>
        </w:pBdr>
        <w:rPr>
          <w:rFonts w:ascii="Verdana" w:eastAsia="Times New Roman" w:hAnsi="Verdana"/>
          <w:color w:val="000000"/>
          <w:lang w:eastAsia="lt-LT"/>
        </w:rPr>
      </w:pPr>
    </w:p>
    <w:p w14:paraId="379B91CC" w14:textId="77777777" w:rsidR="00BD7924" w:rsidRPr="00052D12" w:rsidRDefault="00BD7924" w:rsidP="00052D12">
      <w:pPr>
        <w:widowControl w:val="0"/>
        <w:pBdr>
          <w:top w:val="nil"/>
          <w:left w:val="nil"/>
          <w:bottom w:val="nil"/>
          <w:right w:val="nil"/>
          <w:between w:val="nil"/>
        </w:pBdr>
        <w:rPr>
          <w:rFonts w:ascii="Verdana" w:eastAsia="Times New Roman" w:hAnsi="Verdana"/>
          <w:color w:val="000000"/>
          <w:lang w:eastAsia="lt-LT"/>
        </w:rPr>
        <w:sectPr w:rsidR="00BD7924" w:rsidRPr="00052D12" w:rsidSect="00BD7924">
          <w:headerReference w:type="default" r:id="rId48"/>
          <w:footerReference w:type="default" r:id="rId49"/>
          <w:footerReference w:type="first" r:id="rId50"/>
          <w:pgSz w:w="11906" w:h="16838"/>
          <w:pgMar w:top="1134" w:right="567" w:bottom="1134" w:left="1701" w:header="567" w:footer="567" w:gutter="0"/>
          <w:cols w:space="720"/>
          <w:titlePg/>
          <w:docGrid w:linePitch="326"/>
        </w:sectPr>
      </w:pPr>
    </w:p>
    <w:p w14:paraId="6634FE46" w14:textId="77777777" w:rsidR="00BD7924" w:rsidRPr="00052D12" w:rsidRDefault="00BD7924">
      <w:pPr>
        <w:keepNext/>
        <w:keepLines/>
        <w:numPr>
          <w:ilvl w:val="0"/>
          <w:numId w:val="17"/>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052D12">
        <w:rPr>
          <w:rFonts w:ascii="Verdana" w:eastAsia="Times New Roman" w:hAnsi="Verdana"/>
          <w:b/>
          <w:color w:val="000000"/>
          <w:lang w:eastAsia="lt-LT"/>
        </w:rPr>
        <w:t>Susitarimo objektas</w:t>
      </w:r>
    </w:p>
    <w:p w14:paraId="1A0BA1FE" w14:textId="77777777" w:rsidR="00BD7924" w:rsidRPr="00052D12" w:rsidRDefault="00BD7924" w:rsidP="00052D12">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B524997"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Užsakovas įsipareigoja Susitarime nurodytomis sąlygomis ir tvarka tiesiogiai atsiskaityti su Subrangovu už atliktus Darbus. </w:t>
      </w:r>
    </w:p>
    <w:p w14:paraId="2EDE082A"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16EBF2BA"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052D12">
        <w:rPr>
          <w:rFonts w:ascii="Verdana" w:eastAsia="Times New Roman" w:hAnsi="Verdana"/>
          <w:color w:val="000000"/>
          <w:lang w:eastAsia="lt-LT"/>
        </w:rPr>
        <w:t>sąlygas arba joms prieštaraujančios.</w:t>
      </w:r>
    </w:p>
    <w:p w14:paraId="74CB7746" w14:textId="77777777" w:rsidR="00BD7924" w:rsidRPr="00052D12" w:rsidRDefault="00BD7924" w:rsidP="00052D12">
      <w:pPr>
        <w:tabs>
          <w:tab w:val="left" w:pos="426"/>
        </w:tabs>
        <w:rPr>
          <w:rFonts w:ascii="Verdana" w:eastAsia="Times New Roman" w:hAnsi="Verdana"/>
          <w:color w:val="auto"/>
          <w:lang w:eastAsia="lt-LT"/>
        </w:rPr>
      </w:pPr>
    </w:p>
    <w:p w14:paraId="3CABB0FD" w14:textId="77777777" w:rsidR="00BD7924" w:rsidRPr="00052D12" w:rsidRDefault="00BD7924">
      <w:pPr>
        <w:keepNext/>
        <w:keepLines/>
        <w:numPr>
          <w:ilvl w:val="0"/>
          <w:numId w:val="17"/>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052D12">
        <w:rPr>
          <w:rFonts w:ascii="Verdana" w:eastAsia="Times New Roman" w:hAnsi="Verdana"/>
          <w:b/>
          <w:color w:val="000000"/>
          <w:lang w:eastAsia="lt-LT"/>
        </w:rPr>
        <w:t>Sąvokos</w:t>
      </w:r>
    </w:p>
    <w:p w14:paraId="21B1BDCB" w14:textId="77777777" w:rsidR="00BD7924" w:rsidRPr="00052D12" w:rsidRDefault="00BD7924" w:rsidP="00052D12">
      <w:pPr>
        <w:keepNext/>
        <w:keepLines/>
        <w:pBdr>
          <w:top w:val="nil"/>
          <w:left w:val="nil"/>
          <w:bottom w:val="nil"/>
          <w:right w:val="nil"/>
          <w:between w:val="nil"/>
        </w:pBdr>
        <w:tabs>
          <w:tab w:val="left" w:pos="426"/>
        </w:tabs>
        <w:rPr>
          <w:rFonts w:ascii="Verdana" w:eastAsia="Times New Roman" w:hAnsi="Verdana"/>
          <w:color w:val="000000"/>
          <w:lang w:eastAsia="lt-LT"/>
        </w:rPr>
      </w:pPr>
    </w:p>
    <w:p w14:paraId="3ACACD18"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Šiame Susitarime didžiąja raide rašomos sąvokos turi žemiau nurodytas reikšmes:</w:t>
      </w:r>
    </w:p>
    <w:p w14:paraId="112ADBFA"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445B986"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b/>
          <w:color w:val="000000"/>
          <w:lang w:eastAsia="lt-LT"/>
        </w:rPr>
        <w:t>Susitarimas</w:t>
      </w:r>
      <w:r w:rsidRPr="00052D12">
        <w:rPr>
          <w:rFonts w:ascii="Verdana" w:eastAsia="Times New Roman" w:hAnsi="Verdana"/>
          <w:color w:val="000000"/>
          <w:lang w:eastAsia="lt-LT"/>
        </w:rPr>
        <w:t xml:space="preserve"> – šis Trišalis susitarimas su Subrangovu dėl tiesioginio atsiskaitymo;</w:t>
      </w:r>
    </w:p>
    <w:p w14:paraId="71EB09E4"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60E76337"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b/>
          <w:color w:val="000000"/>
          <w:lang w:eastAsia="lt-LT"/>
        </w:rPr>
        <w:t>Sutartis</w:t>
      </w:r>
      <w:r w:rsidRPr="00052D12">
        <w:rPr>
          <w:rFonts w:ascii="Verdana" w:eastAsia="Times New Roman" w:hAnsi="Verdana"/>
          <w:color w:val="000000"/>
          <w:lang w:eastAsia="lt-LT"/>
        </w:rPr>
        <w:t xml:space="preserve"> – </w:t>
      </w:r>
      <w:r w:rsidRPr="00052D12">
        <w:rPr>
          <w:rFonts w:ascii="Verdana" w:eastAsia="Times New Roman" w:hAnsi="Verdana"/>
          <w:color w:val="000000"/>
          <w:highlight w:val="lightGray"/>
          <w:lang w:eastAsia="lt-LT"/>
        </w:rPr>
        <w:t>20_ m. _________ d.</w:t>
      </w:r>
      <w:r w:rsidRPr="00052D12">
        <w:rPr>
          <w:rFonts w:ascii="Verdana" w:eastAsia="Times New Roman" w:hAnsi="Verdana"/>
          <w:color w:val="000000"/>
          <w:lang w:eastAsia="lt-LT"/>
        </w:rPr>
        <w:t xml:space="preserve"> Statybos rangos sutartis </w:t>
      </w:r>
      <w:r w:rsidRPr="00052D12">
        <w:rPr>
          <w:rFonts w:ascii="Verdana" w:eastAsia="Times New Roman" w:hAnsi="Verdana"/>
          <w:color w:val="000000"/>
          <w:highlight w:val="lightGray"/>
          <w:lang w:eastAsia="lt-LT"/>
        </w:rPr>
        <w:t>Nr. ____</w:t>
      </w:r>
      <w:r w:rsidRPr="00052D12">
        <w:rPr>
          <w:rFonts w:ascii="Verdana" w:eastAsia="Times New Roman" w:hAnsi="Verdana"/>
          <w:color w:val="000000"/>
          <w:lang w:eastAsia="lt-LT"/>
        </w:rPr>
        <w:t xml:space="preserve">, </w:t>
      </w:r>
      <w:r w:rsidRPr="00052D12">
        <w:rPr>
          <w:rFonts w:ascii="Verdana" w:eastAsia="Times New Roman" w:hAnsi="Verdana"/>
          <w:color w:val="000000"/>
          <w:lang w:eastAsia="lt-LT"/>
        </w:rPr>
        <w:lastRenderedPageBreak/>
        <w:t>kurią sudarė Užsakovas ir Rangovas dėl [</w:t>
      </w:r>
      <w:r w:rsidRPr="00052D12">
        <w:rPr>
          <w:rFonts w:ascii="Verdana" w:eastAsia="Times New Roman" w:hAnsi="Verdana"/>
          <w:color w:val="000000"/>
          <w:highlight w:val="lightGray"/>
          <w:lang w:eastAsia="lt-LT"/>
        </w:rPr>
        <w:t>Sutarties pavadinimas</w:t>
      </w:r>
      <w:r w:rsidRPr="00052D12">
        <w:rPr>
          <w:rFonts w:ascii="Verdana" w:eastAsia="Times New Roman" w:hAnsi="Verdana"/>
          <w:color w:val="000000"/>
          <w:lang w:eastAsia="lt-LT"/>
        </w:rPr>
        <w:t>];</w:t>
      </w:r>
    </w:p>
    <w:p w14:paraId="27D62AB2"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5E30AFDA"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b/>
          <w:color w:val="000000"/>
          <w:lang w:eastAsia="lt-LT"/>
        </w:rPr>
        <w:t>Darbai</w:t>
      </w:r>
      <w:r w:rsidRPr="00052D12">
        <w:rPr>
          <w:rFonts w:ascii="Verdana" w:eastAsia="Times New Roman" w:hAnsi="Verdana"/>
          <w:color w:val="000000"/>
          <w:lang w:eastAsia="lt-LT"/>
        </w:rPr>
        <w:t xml:space="preserve"> – darbai ir (arba) paslaugos, kuriuos Rangovas įsipareigojo atlikti pagal Sutartį ir kurių vykdymą (teikimą) perdavė Subrangovui;</w:t>
      </w:r>
    </w:p>
    <w:p w14:paraId="0CD71916"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2EA2122"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b/>
          <w:color w:val="000000"/>
          <w:lang w:eastAsia="lt-LT"/>
        </w:rPr>
        <w:t>Atliktų darbų aktas</w:t>
      </w:r>
      <w:r w:rsidRPr="00052D12">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B05DB68"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0ABF1E9E"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b/>
          <w:color w:val="000000"/>
          <w:lang w:eastAsia="lt-LT"/>
        </w:rPr>
        <w:t>Pažyma apie atliktų darbų vertę</w:t>
      </w:r>
      <w:r w:rsidRPr="00052D12">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1065436"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AD97A07" w14:textId="77777777" w:rsidR="00BD7924" w:rsidRPr="00052D12" w:rsidRDefault="00BD7924">
      <w:pPr>
        <w:keepNext/>
        <w:keepLines/>
        <w:numPr>
          <w:ilvl w:val="0"/>
          <w:numId w:val="17"/>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052D12">
        <w:rPr>
          <w:rFonts w:ascii="Verdana" w:eastAsia="Times New Roman" w:hAnsi="Verdana"/>
          <w:b/>
          <w:color w:val="000000"/>
          <w:lang w:eastAsia="lt-LT"/>
        </w:rPr>
        <w:t>Atsiskaitymų tvarka</w:t>
      </w:r>
    </w:p>
    <w:p w14:paraId="142B334A" w14:textId="77777777" w:rsidR="00BD7924" w:rsidRPr="00052D12" w:rsidRDefault="00BD7924" w:rsidP="00052D12">
      <w:pPr>
        <w:keepNext/>
        <w:keepLines/>
        <w:pBdr>
          <w:top w:val="nil"/>
          <w:left w:val="nil"/>
          <w:bottom w:val="nil"/>
          <w:right w:val="nil"/>
          <w:between w:val="nil"/>
        </w:pBdr>
        <w:tabs>
          <w:tab w:val="left" w:pos="426"/>
        </w:tabs>
        <w:rPr>
          <w:rFonts w:ascii="Verdana" w:eastAsia="Times New Roman" w:hAnsi="Verdana"/>
          <w:color w:val="000000"/>
          <w:lang w:eastAsia="lt-LT"/>
        </w:rPr>
      </w:pPr>
    </w:p>
    <w:p w14:paraId="585B6211"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44CE0B41"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2F9297BA"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Atliktų darbų akto pagrindu Rangovas privalo pagal Sutarties </w:t>
      </w:r>
      <w:r w:rsidRPr="00052D12">
        <w:rPr>
          <w:rFonts w:ascii="Verdana" w:eastAsia="Times New Roman" w:hAnsi="Verdana"/>
          <w:color w:val="000000"/>
          <w:lang w:eastAsia="lt-LT"/>
        </w:rPr>
        <w:t xml:space="preserve">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5D38F9E"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0395A18"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052D12">
        <w:rPr>
          <w:rFonts w:ascii="Verdana" w:eastAsia="Times New Roman" w:hAnsi="Verdana"/>
          <w:color w:val="000000"/>
          <w:lang w:eastAsia="lt-LT"/>
        </w:rPr>
        <w:fldChar w:fldCharType="begin"/>
      </w:r>
      <w:r w:rsidRPr="00052D12">
        <w:rPr>
          <w:rFonts w:ascii="Verdana" w:eastAsia="Times New Roman" w:hAnsi="Verdana"/>
          <w:color w:val="000000"/>
          <w:lang w:eastAsia="lt-LT"/>
        </w:rPr>
        <w:instrText xml:space="preserve"> REF _Ref83728293 \r \h  \* MERGEFORMAT </w:instrText>
      </w:r>
      <w:r w:rsidRPr="00052D12">
        <w:rPr>
          <w:rFonts w:ascii="Verdana" w:eastAsia="Times New Roman" w:hAnsi="Verdana"/>
          <w:color w:val="000000"/>
          <w:lang w:eastAsia="lt-LT"/>
        </w:rPr>
      </w:r>
      <w:r w:rsidRPr="00052D12">
        <w:rPr>
          <w:rFonts w:ascii="Verdana" w:eastAsia="Times New Roman" w:hAnsi="Verdana"/>
          <w:color w:val="000000"/>
          <w:lang w:eastAsia="lt-LT"/>
        </w:rPr>
        <w:fldChar w:fldCharType="separate"/>
      </w:r>
      <w:r w:rsidRPr="00052D12">
        <w:rPr>
          <w:rFonts w:ascii="Verdana" w:eastAsia="Times New Roman" w:hAnsi="Verdana"/>
          <w:color w:val="000000"/>
          <w:lang w:eastAsia="lt-LT"/>
        </w:rPr>
        <w:t>3.10</w:t>
      </w:r>
      <w:r w:rsidRPr="00052D12">
        <w:rPr>
          <w:rFonts w:ascii="Verdana" w:eastAsia="Times New Roman" w:hAnsi="Verdana"/>
          <w:color w:val="000000"/>
          <w:lang w:eastAsia="lt-LT"/>
        </w:rPr>
        <w:fldChar w:fldCharType="end"/>
      </w:r>
      <w:r w:rsidRPr="00052D12">
        <w:rPr>
          <w:rFonts w:ascii="Verdana" w:eastAsia="Times New Roman" w:hAnsi="Verdana"/>
          <w:color w:val="000000"/>
          <w:lang w:eastAsia="lt-LT"/>
        </w:rPr>
        <w:t xml:space="preserve"> punkto.</w:t>
      </w:r>
    </w:p>
    <w:p w14:paraId="73421F4F"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AB81CAC"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1430DFCF"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206BC33"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476ECC9D" w14:textId="77777777" w:rsidR="00BD7924" w:rsidRPr="00052D12" w:rsidRDefault="00BD7924" w:rsidP="00052D12">
      <w:pPr>
        <w:pBdr>
          <w:top w:val="nil"/>
          <w:left w:val="nil"/>
          <w:bottom w:val="nil"/>
          <w:right w:val="nil"/>
          <w:between w:val="nil"/>
        </w:pBdr>
        <w:rPr>
          <w:rFonts w:ascii="Verdana" w:eastAsia="Times New Roman" w:hAnsi="Verdana"/>
          <w:color w:val="000000"/>
          <w:lang w:eastAsia="lt-LT"/>
        </w:rPr>
      </w:pPr>
    </w:p>
    <w:p w14:paraId="00AC85F2"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lastRenderedPageBreak/>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759B3F65"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5FDC0585"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3" w:name="_heading=h.30j0zll" w:colFirst="0" w:colLast="0"/>
      <w:bookmarkStart w:id="94" w:name="_Ref83726395"/>
      <w:bookmarkEnd w:id="93"/>
      <w:r w:rsidRPr="00052D12">
        <w:rPr>
          <w:rFonts w:ascii="Verdana" w:eastAsia="Times New Roman" w:hAnsi="Verdana"/>
          <w:color w:val="000000"/>
          <w:lang w:eastAsia="lt-LT"/>
        </w:rPr>
        <w:t>Užsakovas privalo per Sutartyje nustatytą terminą nuo Rangovo sąskaitos faktūros gavimo pervesti:</w:t>
      </w:r>
      <w:bookmarkEnd w:id="94"/>
    </w:p>
    <w:p w14:paraId="16CCA00D"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324D94E"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Subrangovui mokėtiną sumą, nurodytą Pažymoje apie atliktų darbų vertę, į Subrangovo banko sąskaitą, nurodytą šiame Susitarime;</w:t>
      </w:r>
    </w:p>
    <w:p w14:paraId="77B16338"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6B384C09"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likusią Rangovui mokėtiną sumą, nurodytą Pažymoje apie atliktų darbų vertę, į Rangovo banko sąskaitą, nurodytą Sutartyje.</w:t>
      </w:r>
    </w:p>
    <w:p w14:paraId="69C9D64D"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7F2F2A80"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4F7E6B3B"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FE4A4A7"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Nei Subrangovas, nei Rangovas neturi teisės reikalauti įvykdyti Užsakovo prievolę pagal Susitarimo </w:t>
      </w:r>
      <w:r w:rsidRPr="00052D12">
        <w:rPr>
          <w:rFonts w:ascii="Verdana" w:eastAsia="Times New Roman" w:hAnsi="Verdana"/>
          <w:color w:val="000000"/>
          <w:lang w:eastAsia="lt-LT"/>
        </w:rPr>
        <w:fldChar w:fldCharType="begin"/>
      </w:r>
      <w:r w:rsidRPr="00052D12">
        <w:rPr>
          <w:rFonts w:ascii="Verdana" w:eastAsia="Times New Roman" w:hAnsi="Verdana"/>
          <w:color w:val="000000"/>
          <w:lang w:eastAsia="lt-LT"/>
        </w:rPr>
        <w:instrText xml:space="preserve"> REF _Ref83726395 \r \h  \* MERGEFORMAT </w:instrText>
      </w:r>
      <w:r w:rsidRPr="00052D12">
        <w:rPr>
          <w:rFonts w:ascii="Verdana" w:eastAsia="Times New Roman" w:hAnsi="Verdana"/>
          <w:color w:val="000000"/>
          <w:lang w:eastAsia="lt-LT"/>
        </w:rPr>
      </w:r>
      <w:r w:rsidRPr="00052D12">
        <w:rPr>
          <w:rFonts w:ascii="Verdana" w:eastAsia="Times New Roman" w:hAnsi="Verdana"/>
          <w:color w:val="000000"/>
          <w:lang w:eastAsia="lt-LT"/>
        </w:rPr>
        <w:fldChar w:fldCharType="separate"/>
      </w:r>
      <w:r w:rsidRPr="00052D12">
        <w:rPr>
          <w:rFonts w:ascii="Verdana" w:eastAsia="Times New Roman" w:hAnsi="Verdana"/>
          <w:color w:val="000000"/>
          <w:lang w:eastAsia="lt-LT"/>
        </w:rPr>
        <w:t>3.7</w:t>
      </w:r>
      <w:r w:rsidRPr="00052D12">
        <w:rPr>
          <w:rFonts w:ascii="Verdana" w:eastAsia="Times New Roman" w:hAnsi="Verdana"/>
          <w:color w:val="000000"/>
          <w:lang w:eastAsia="lt-LT"/>
        </w:rPr>
        <w:fldChar w:fldCharType="end"/>
      </w:r>
      <w:r w:rsidRPr="00052D12">
        <w:rPr>
          <w:rFonts w:ascii="Verdana" w:eastAsia="Times New Roman" w:hAnsi="Verdana"/>
          <w:color w:val="000000"/>
          <w:lang w:eastAsia="lt-LT"/>
        </w:rPr>
        <w:t xml:space="preserve"> punktą, kol nesuėjo prievolės įvykdymo terminas.</w:t>
      </w:r>
    </w:p>
    <w:p w14:paraId="418D7BED"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6BD80418"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5" w:name="_heading=h.1fob9te" w:colFirst="0" w:colLast="0"/>
      <w:bookmarkStart w:id="96" w:name="_Ref83728293"/>
      <w:bookmarkEnd w:id="95"/>
      <w:r w:rsidRPr="00052D12">
        <w:rPr>
          <w:rFonts w:ascii="Verdana" w:eastAsia="Times New Roman" w:hAnsi="Verdana"/>
          <w:color w:val="000000"/>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96"/>
    </w:p>
    <w:p w14:paraId="5921F41E"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069F1638"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2024045D"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20C82919"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Visi mokėjimai pagal Susitarimą atliekami eurais. Tarptautiniai mokėjimo pavedimai iš Lietuvos į kitą šalį yra daromi gavėjo sąskaita.</w:t>
      </w:r>
    </w:p>
    <w:p w14:paraId="39DD583C"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7B8EB974"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2D6D982B"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60737B5E"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Rangovo nemokumas ar bankroto bylos iškėlimas nepanaikina Subrangovo solidarios reikalavimo teisės, kylančios iš šio Susitarimo.</w:t>
      </w:r>
    </w:p>
    <w:p w14:paraId="4950A582"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5EA3655" w14:textId="77777777" w:rsidR="00BD7924" w:rsidRPr="00052D12" w:rsidRDefault="00BD7924">
      <w:pPr>
        <w:keepNext/>
        <w:keepLines/>
        <w:numPr>
          <w:ilvl w:val="0"/>
          <w:numId w:val="17"/>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052D12">
        <w:rPr>
          <w:rFonts w:ascii="Verdana" w:eastAsia="Times New Roman" w:hAnsi="Verdana"/>
          <w:b/>
          <w:color w:val="000000"/>
          <w:lang w:eastAsia="lt-LT"/>
        </w:rPr>
        <w:t>Užsakovo reikalavimo teisė į Subrangovą</w:t>
      </w:r>
    </w:p>
    <w:p w14:paraId="75332701" w14:textId="77777777" w:rsidR="00BD7924" w:rsidRPr="00052D12" w:rsidRDefault="00BD7924" w:rsidP="00052D12">
      <w:pPr>
        <w:keepNext/>
        <w:keepLines/>
        <w:pBdr>
          <w:top w:val="nil"/>
          <w:left w:val="nil"/>
          <w:bottom w:val="nil"/>
          <w:right w:val="nil"/>
          <w:between w:val="nil"/>
        </w:pBdr>
        <w:tabs>
          <w:tab w:val="left" w:pos="426"/>
        </w:tabs>
        <w:rPr>
          <w:rFonts w:ascii="Verdana" w:eastAsia="Times New Roman" w:hAnsi="Verdana"/>
          <w:color w:val="000000"/>
          <w:lang w:eastAsia="lt-LT"/>
        </w:rPr>
      </w:pPr>
    </w:p>
    <w:p w14:paraId="466C402F" w14:textId="77777777" w:rsidR="00BD7924" w:rsidRPr="00052D12" w:rsidRDefault="00BD7924" w:rsidP="00052D12">
      <w:pPr>
        <w:tabs>
          <w:tab w:val="left" w:pos="426"/>
        </w:tabs>
        <w:rPr>
          <w:rFonts w:ascii="Verdana" w:eastAsia="Times New Roman" w:hAnsi="Verdana"/>
          <w:color w:val="000000"/>
          <w:lang w:eastAsia="lt-LT"/>
        </w:rPr>
      </w:pPr>
      <w:r w:rsidRPr="00052D12">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41E7176D" w14:textId="77777777" w:rsidR="00BD7924" w:rsidRPr="00052D12" w:rsidRDefault="00BD7924" w:rsidP="00052D12">
      <w:pPr>
        <w:tabs>
          <w:tab w:val="left" w:pos="426"/>
        </w:tabs>
        <w:rPr>
          <w:rFonts w:ascii="Verdana" w:eastAsia="Times New Roman" w:hAnsi="Verdana"/>
          <w:color w:val="000000"/>
          <w:lang w:eastAsia="lt-LT"/>
        </w:rPr>
      </w:pPr>
    </w:p>
    <w:p w14:paraId="597A8DF5" w14:textId="77777777" w:rsidR="00BD7924" w:rsidRPr="00052D12" w:rsidRDefault="00BD7924">
      <w:pPr>
        <w:keepNext/>
        <w:keepLines/>
        <w:numPr>
          <w:ilvl w:val="0"/>
          <w:numId w:val="17"/>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052D12">
        <w:rPr>
          <w:rFonts w:ascii="Verdana" w:eastAsia="Times New Roman" w:hAnsi="Verdana"/>
          <w:b/>
          <w:color w:val="000000"/>
          <w:lang w:eastAsia="lt-LT"/>
        </w:rPr>
        <w:t>Šalių pareiškimai ir garantijos</w:t>
      </w:r>
    </w:p>
    <w:p w14:paraId="4DA4D648" w14:textId="77777777" w:rsidR="00BD7924" w:rsidRPr="00052D12" w:rsidRDefault="00BD7924" w:rsidP="00052D12">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97" w:name="_heading=h.3znysh7" w:colFirst="0" w:colLast="0"/>
      <w:bookmarkStart w:id="98" w:name="_Ref4369032"/>
      <w:bookmarkEnd w:id="97"/>
    </w:p>
    <w:p w14:paraId="47BD5FAC" w14:textId="77777777" w:rsidR="00BD7924" w:rsidRPr="00052D12" w:rsidRDefault="00BD7924">
      <w:pPr>
        <w:numPr>
          <w:ilvl w:val="1"/>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9" w:name="_heading=h.2et92p0" w:colFirst="0" w:colLast="0"/>
      <w:bookmarkStart w:id="100" w:name="_Ref67151995"/>
      <w:bookmarkEnd w:id="99"/>
      <w:r w:rsidRPr="00052D12">
        <w:rPr>
          <w:rFonts w:ascii="Verdana" w:eastAsia="Times New Roman" w:hAnsi="Verdana"/>
          <w:color w:val="000000"/>
          <w:lang w:eastAsia="lt-LT"/>
        </w:rPr>
        <w:t>Kiekviena iš Šalių pareiškia ir garantuoja kitoms Šalims, kad:</w:t>
      </w:r>
      <w:bookmarkEnd w:id="98"/>
      <w:bookmarkEnd w:id="100"/>
    </w:p>
    <w:p w14:paraId="470C2951"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899EE7B"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5EA74C"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3E44D471"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7196D7FA"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2E8855C"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D50F7DB"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564179CE"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w:t>
      </w:r>
      <w:r w:rsidRPr="00052D12">
        <w:rPr>
          <w:rFonts w:ascii="Verdana" w:eastAsia="Times New Roman" w:hAnsi="Verdana"/>
          <w:color w:val="000000"/>
          <w:lang w:eastAsia="lt-LT"/>
        </w:rPr>
        <w:t>interesų, sudarydamas Susitarimą jis Šalies ir Šalies organų narių, kreditorių atžvilgiu veikia sąžiningai ir protingai;</w:t>
      </w:r>
    </w:p>
    <w:p w14:paraId="28EAA762"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D242262"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E47E3E3"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26FE76F3"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B2608F2"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4D31D606" w14:textId="77777777" w:rsidR="00BD7924" w:rsidRPr="00052D12" w:rsidRDefault="00BD7924">
      <w:pPr>
        <w:numPr>
          <w:ilvl w:val="2"/>
          <w:numId w:val="17"/>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052D12">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0BEC812B"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0B24120F" w14:textId="77777777" w:rsidR="00BD7924" w:rsidRPr="00052D12" w:rsidRDefault="00BD7924">
      <w:pPr>
        <w:keepNext/>
        <w:keepLines/>
        <w:numPr>
          <w:ilvl w:val="0"/>
          <w:numId w:val="17"/>
        </w:numPr>
        <w:tabs>
          <w:tab w:val="left" w:pos="426"/>
        </w:tabs>
        <w:ind w:left="0" w:firstLine="0"/>
        <w:jc w:val="both"/>
        <w:rPr>
          <w:rFonts w:ascii="Verdana" w:eastAsia="Times New Roman" w:hAnsi="Verdana"/>
          <w:b/>
          <w:color w:val="auto"/>
          <w:lang w:eastAsia="lt-LT"/>
        </w:rPr>
      </w:pPr>
      <w:r w:rsidRPr="00052D12">
        <w:rPr>
          <w:rFonts w:ascii="Verdana" w:eastAsia="Times New Roman" w:hAnsi="Verdana"/>
          <w:b/>
          <w:color w:val="auto"/>
          <w:lang w:eastAsia="lt-LT"/>
        </w:rPr>
        <w:t>Nenugalima jėga (force majeure)</w:t>
      </w:r>
    </w:p>
    <w:p w14:paraId="01D58F36" w14:textId="77777777" w:rsidR="00BD7924" w:rsidRPr="00052D12" w:rsidRDefault="00BD7924" w:rsidP="00052D12">
      <w:pPr>
        <w:keepNext/>
        <w:keepLines/>
        <w:tabs>
          <w:tab w:val="left" w:pos="426"/>
        </w:tabs>
        <w:rPr>
          <w:rFonts w:ascii="Verdana" w:eastAsia="Times New Roman" w:hAnsi="Verdana"/>
          <w:b/>
          <w:color w:val="auto"/>
          <w:lang w:eastAsia="lt-LT"/>
        </w:rPr>
      </w:pPr>
    </w:p>
    <w:p w14:paraId="78E3C236"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49E8947" w14:textId="77777777" w:rsidR="00BD7924" w:rsidRPr="00052D12" w:rsidRDefault="00BD7924" w:rsidP="00052D12">
      <w:pPr>
        <w:tabs>
          <w:tab w:val="left" w:pos="426"/>
        </w:tabs>
        <w:rPr>
          <w:rFonts w:ascii="Verdana" w:eastAsia="Times New Roman" w:hAnsi="Verdana"/>
          <w:color w:val="auto"/>
          <w:lang w:eastAsia="lt-LT"/>
        </w:rPr>
      </w:pPr>
    </w:p>
    <w:p w14:paraId="61055CB5"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arba netinkamą įvykdymą, o </w:t>
      </w:r>
      <w:r w:rsidRPr="00052D12">
        <w:rPr>
          <w:rFonts w:ascii="Verdana" w:eastAsia="Times New Roman" w:hAnsi="Verdana"/>
          <w:color w:val="auto"/>
          <w:lang w:eastAsia="lt-LT"/>
        </w:rPr>
        <w:lastRenderedPageBreak/>
        <w:t>įsipareigojimų vykdymo terminas atitinkamai pratęsiamas.</w:t>
      </w:r>
    </w:p>
    <w:p w14:paraId="25C26585" w14:textId="77777777" w:rsidR="00BD7924" w:rsidRPr="00052D12" w:rsidRDefault="00BD7924" w:rsidP="00052D12">
      <w:pPr>
        <w:tabs>
          <w:tab w:val="left" w:pos="426"/>
        </w:tabs>
        <w:rPr>
          <w:rFonts w:ascii="Verdana" w:eastAsia="Times New Roman" w:hAnsi="Verdana"/>
          <w:color w:val="auto"/>
          <w:lang w:eastAsia="lt-LT"/>
        </w:rPr>
      </w:pPr>
    </w:p>
    <w:p w14:paraId="2DBD6A05"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6991F53" w14:textId="77777777" w:rsidR="00BD7924" w:rsidRPr="00052D12" w:rsidRDefault="00BD7924" w:rsidP="00052D12">
      <w:pPr>
        <w:rPr>
          <w:rFonts w:ascii="Verdana" w:eastAsia="Times New Roman" w:hAnsi="Verdana"/>
          <w:color w:val="auto"/>
          <w:lang w:eastAsia="lt-LT"/>
        </w:rPr>
      </w:pPr>
    </w:p>
    <w:p w14:paraId="4B53A75E"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348906C" w14:textId="77777777" w:rsidR="00BD7924" w:rsidRPr="00052D12" w:rsidRDefault="00BD7924" w:rsidP="00052D12">
      <w:pPr>
        <w:tabs>
          <w:tab w:val="left" w:pos="426"/>
        </w:tabs>
        <w:rPr>
          <w:rFonts w:ascii="Verdana" w:eastAsia="Times New Roman" w:hAnsi="Verdana"/>
          <w:color w:val="auto"/>
          <w:lang w:eastAsia="lt-LT"/>
        </w:rPr>
      </w:pPr>
    </w:p>
    <w:p w14:paraId="71D95FD0"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3B3DB3EF" w14:textId="77777777" w:rsidR="00BD7924" w:rsidRPr="00052D12" w:rsidRDefault="00BD7924" w:rsidP="00052D12">
      <w:pPr>
        <w:tabs>
          <w:tab w:val="left" w:pos="426"/>
        </w:tabs>
        <w:rPr>
          <w:rFonts w:ascii="Verdana" w:eastAsia="Times New Roman" w:hAnsi="Verdana"/>
          <w:color w:val="auto"/>
          <w:lang w:eastAsia="lt-LT"/>
        </w:rPr>
      </w:pPr>
    </w:p>
    <w:p w14:paraId="492CBDF4"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Nenugalimos jėgos aplinkybės nesudaro pagrindo nė </w:t>
      </w:r>
      <w:r w:rsidRPr="00052D12">
        <w:rPr>
          <w:rFonts w:ascii="Verdana" w:eastAsia="Times New Roman" w:hAnsi="Verdana"/>
          <w:color w:val="auto"/>
          <w:lang w:eastAsia="lt-LT"/>
        </w:rPr>
        <w:t>vienai Šaliai nutraukti Susitarimą.</w:t>
      </w:r>
    </w:p>
    <w:p w14:paraId="54800338" w14:textId="77777777" w:rsidR="00BD7924" w:rsidRPr="00052D12" w:rsidRDefault="00BD7924" w:rsidP="00052D12">
      <w:pPr>
        <w:tabs>
          <w:tab w:val="left" w:pos="426"/>
        </w:tabs>
        <w:rPr>
          <w:rFonts w:ascii="Verdana" w:eastAsia="Times New Roman" w:hAnsi="Verdana"/>
          <w:color w:val="auto"/>
          <w:lang w:eastAsia="lt-LT"/>
        </w:rPr>
      </w:pPr>
    </w:p>
    <w:p w14:paraId="4E08636B" w14:textId="77777777" w:rsidR="00BD7924" w:rsidRPr="00052D12" w:rsidRDefault="00BD7924">
      <w:pPr>
        <w:keepNext/>
        <w:keepLines/>
        <w:numPr>
          <w:ilvl w:val="0"/>
          <w:numId w:val="17"/>
        </w:numPr>
        <w:tabs>
          <w:tab w:val="left" w:pos="426"/>
        </w:tabs>
        <w:ind w:left="0" w:firstLine="0"/>
        <w:jc w:val="both"/>
        <w:rPr>
          <w:rFonts w:ascii="Verdana" w:eastAsia="Times New Roman" w:hAnsi="Verdana"/>
          <w:b/>
          <w:color w:val="auto"/>
          <w:lang w:eastAsia="lt-LT"/>
        </w:rPr>
      </w:pPr>
      <w:r w:rsidRPr="00052D12">
        <w:rPr>
          <w:rFonts w:ascii="Verdana" w:eastAsia="Times New Roman" w:hAnsi="Verdana"/>
          <w:b/>
          <w:color w:val="auto"/>
          <w:lang w:eastAsia="lt-LT"/>
        </w:rPr>
        <w:t>Ginčų nagrinėjimo tvarka</w:t>
      </w:r>
    </w:p>
    <w:p w14:paraId="32DAE52D" w14:textId="77777777" w:rsidR="00BD7924" w:rsidRPr="00052D12" w:rsidRDefault="00BD7924" w:rsidP="00052D12">
      <w:pPr>
        <w:keepNext/>
        <w:keepLines/>
        <w:tabs>
          <w:tab w:val="left" w:pos="426"/>
        </w:tabs>
        <w:rPr>
          <w:rFonts w:ascii="Verdana" w:eastAsia="Times New Roman" w:hAnsi="Verdana"/>
          <w:b/>
          <w:color w:val="auto"/>
          <w:lang w:eastAsia="lt-LT"/>
        </w:rPr>
      </w:pPr>
    </w:p>
    <w:p w14:paraId="1296B901"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3B44240B" w14:textId="77777777" w:rsidR="00BD7924" w:rsidRPr="00052D12" w:rsidRDefault="00BD7924" w:rsidP="00052D12">
      <w:pPr>
        <w:tabs>
          <w:tab w:val="left" w:pos="426"/>
        </w:tabs>
        <w:rPr>
          <w:rFonts w:ascii="Verdana" w:eastAsia="Times New Roman" w:hAnsi="Verdana"/>
          <w:color w:val="auto"/>
          <w:lang w:eastAsia="lt-LT"/>
        </w:rPr>
      </w:pPr>
    </w:p>
    <w:p w14:paraId="40279B2E"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4A78FDBD" w14:textId="77777777" w:rsidR="00BD7924" w:rsidRPr="00052D12" w:rsidRDefault="00BD7924" w:rsidP="00052D12">
      <w:pPr>
        <w:tabs>
          <w:tab w:val="left" w:pos="426"/>
        </w:tabs>
        <w:rPr>
          <w:rFonts w:ascii="Verdana" w:eastAsia="Times New Roman" w:hAnsi="Verdana"/>
          <w:color w:val="auto"/>
          <w:lang w:eastAsia="lt-LT"/>
        </w:rPr>
      </w:pPr>
    </w:p>
    <w:p w14:paraId="1EAB272F"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270B02A7" w14:textId="77777777" w:rsidR="00BD7924" w:rsidRPr="00052D12" w:rsidRDefault="00BD7924" w:rsidP="00052D12">
      <w:pPr>
        <w:tabs>
          <w:tab w:val="left" w:pos="426"/>
        </w:tabs>
        <w:rPr>
          <w:rFonts w:ascii="Verdana" w:eastAsia="Times New Roman" w:hAnsi="Verdana"/>
          <w:color w:val="auto"/>
          <w:lang w:eastAsia="lt-LT"/>
        </w:rPr>
      </w:pPr>
    </w:p>
    <w:p w14:paraId="6C718C91"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5B2A96F4" w14:textId="77777777" w:rsidR="00BD7924" w:rsidRPr="00052D12" w:rsidRDefault="00BD7924" w:rsidP="00052D12">
      <w:pPr>
        <w:tabs>
          <w:tab w:val="left" w:pos="426"/>
        </w:tabs>
        <w:rPr>
          <w:rFonts w:ascii="Verdana" w:eastAsia="Times New Roman" w:hAnsi="Verdana"/>
          <w:color w:val="auto"/>
          <w:lang w:eastAsia="lt-LT"/>
        </w:rPr>
      </w:pPr>
    </w:p>
    <w:p w14:paraId="0BEDE749"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0CE8A6D" w14:textId="77777777" w:rsidR="00BD7924" w:rsidRPr="00052D12" w:rsidRDefault="00BD7924" w:rsidP="00052D12">
      <w:pPr>
        <w:tabs>
          <w:tab w:val="left" w:pos="426"/>
        </w:tabs>
        <w:rPr>
          <w:rFonts w:ascii="Verdana" w:eastAsia="Times New Roman" w:hAnsi="Verdana"/>
          <w:color w:val="auto"/>
          <w:lang w:eastAsia="lt-LT"/>
        </w:rPr>
      </w:pPr>
    </w:p>
    <w:p w14:paraId="4EA14632"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w:t>
      </w:r>
      <w:r w:rsidRPr="00052D12">
        <w:rPr>
          <w:rFonts w:ascii="Verdana" w:eastAsia="Times New Roman" w:hAnsi="Verdana"/>
          <w:color w:val="auto"/>
          <w:lang w:eastAsia="lt-LT"/>
        </w:rPr>
        <w:lastRenderedPageBreak/>
        <w:t xml:space="preserve">pasiūlymu dėl mediatoriaus kandidatūros. </w:t>
      </w:r>
    </w:p>
    <w:p w14:paraId="1C0EDAC3" w14:textId="77777777" w:rsidR="00BD7924" w:rsidRPr="00052D12" w:rsidRDefault="00BD7924" w:rsidP="00052D12">
      <w:pPr>
        <w:tabs>
          <w:tab w:val="left" w:pos="426"/>
        </w:tabs>
        <w:rPr>
          <w:rFonts w:ascii="Verdana" w:eastAsia="Times New Roman" w:hAnsi="Verdana"/>
          <w:color w:val="auto"/>
          <w:lang w:eastAsia="lt-LT"/>
        </w:rPr>
      </w:pPr>
    </w:p>
    <w:p w14:paraId="00EB2237"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bookmarkStart w:id="101" w:name="_heading=h.tyjcwt" w:colFirst="0" w:colLast="0"/>
      <w:bookmarkEnd w:id="101"/>
      <w:r w:rsidRPr="00052D12">
        <w:rPr>
          <w:rFonts w:ascii="Verdana" w:eastAsia="Times New Roman" w:hAnsi="Verdana"/>
          <w:color w:val="auto"/>
          <w:lang w:eastAsia="lt-LT"/>
        </w:rPr>
        <w:t xml:space="preserve">Jeigu Šalys </w:t>
      </w:r>
      <w:bookmarkStart w:id="102" w:name="_Hlk4719129"/>
      <w:r w:rsidRPr="00052D12">
        <w:rPr>
          <w:rFonts w:ascii="Verdana" w:eastAsia="Times New Roman" w:hAnsi="Verdana"/>
          <w:color w:val="auto"/>
          <w:lang w:eastAsia="lt-LT"/>
        </w:rPr>
        <w:t xml:space="preserve">per nustatytą terminą </w:t>
      </w:r>
      <w:bookmarkStart w:id="103" w:name="_Hlk4719101"/>
      <w:bookmarkEnd w:id="102"/>
      <w:r w:rsidRPr="00052D12">
        <w:rPr>
          <w:rFonts w:ascii="Verdana" w:eastAsia="Times New Roman" w:hAnsi="Verdana"/>
          <w:color w:val="auto"/>
          <w:lang w:eastAsia="lt-LT"/>
        </w:rPr>
        <w:t xml:space="preserve">nesusitaria dėl mediatoriaus kandidatūros, arba </w:t>
      </w:r>
      <w:bookmarkEnd w:id="103"/>
      <w:r w:rsidRPr="00052D12">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78C545F" w14:textId="77777777" w:rsidR="00BD7924" w:rsidRPr="00052D12" w:rsidRDefault="00BD7924" w:rsidP="00052D12">
      <w:pPr>
        <w:tabs>
          <w:tab w:val="left" w:pos="426"/>
        </w:tabs>
        <w:rPr>
          <w:rFonts w:ascii="Verdana" w:eastAsia="Times New Roman" w:hAnsi="Verdana"/>
          <w:color w:val="auto"/>
          <w:lang w:eastAsia="lt-LT"/>
        </w:rPr>
      </w:pPr>
    </w:p>
    <w:p w14:paraId="3D8DA9CA"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Kilę ginčai nesudaro pagrindo Šalims atsisakyti vykdyti savo prievoles pagal Susitarimą arba sustabdyti jų vykdymą.</w:t>
      </w:r>
    </w:p>
    <w:p w14:paraId="7EB77130" w14:textId="77777777" w:rsidR="00BD7924" w:rsidRPr="00052D12" w:rsidRDefault="00BD7924" w:rsidP="00052D12">
      <w:pPr>
        <w:tabs>
          <w:tab w:val="left" w:pos="426"/>
        </w:tabs>
        <w:rPr>
          <w:rFonts w:ascii="Verdana" w:eastAsia="Times New Roman" w:hAnsi="Verdana"/>
          <w:color w:val="auto"/>
          <w:lang w:eastAsia="lt-LT"/>
        </w:rPr>
      </w:pPr>
    </w:p>
    <w:p w14:paraId="5E7E313A" w14:textId="77777777" w:rsidR="00BD7924" w:rsidRPr="00052D12" w:rsidRDefault="00BD7924">
      <w:pPr>
        <w:keepNext/>
        <w:keepLines/>
        <w:numPr>
          <w:ilvl w:val="0"/>
          <w:numId w:val="17"/>
        </w:numPr>
        <w:tabs>
          <w:tab w:val="left" w:pos="426"/>
        </w:tabs>
        <w:ind w:left="0" w:firstLine="0"/>
        <w:jc w:val="both"/>
        <w:rPr>
          <w:rFonts w:ascii="Verdana" w:eastAsia="Times New Roman" w:hAnsi="Verdana"/>
          <w:b/>
          <w:color w:val="auto"/>
          <w:lang w:eastAsia="lt-LT"/>
        </w:rPr>
      </w:pPr>
      <w:r w:rsidRPr="00052D12">
        <w:rPr>
          <w:rFonts w:ascii="Verdana" w:eastAsia="Times New Roman" w:hAnsi="Verdana"/>
          <w:b/>
          <w:color w:val="auto"/>
          <w:lang w:eastAsia="lt-LT"/>
        </w:rPr>
        <w:t>Bendravimo tvarka</w:t>
      </w:r>
    </w:p>
    <w:p w14:paraId="2A336267" w14:textId="77777777" w:rsidR="00BD7924" w:rsidRPr="00052D12" w:rsidRDefault="00BD7924" w:rsidP="00052D12">
      <w:pPr>
        <w:keepNext/>
        <w:keepLines/>
        <w:tabs>
          <w:tab w:val="left" w:pos="426"/>
        </w:tabs>
        <w:rPr>
          <w:rFonts w:ascii="Verdana" w:eastAsia="Times New Roman" w:hAnsi="Verdana"/>
          <w:b/>
          <w:color w:val="auto"/>
          <w:lang w:eastAsia="lt-LT"/>
        </w:rPr>
      </w:pPr>
    </w:p>
    <w:p w14:paraId="1052C537"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2648082" w14:textId="77777777" w:rsidR="00BD7924" w:rsidRPr="00052D12" w:rsidRDefault="00BD7924" w:rsidP="00052D12">
      <w:pPr>
        <w:tabs>
          <w:tab w:val="left" w:pos="426"/>
        </w:tabs>
        <w:rPr>
          <w:rFonts w:ascii="Verdana" w:eastAsia="Times New Roman" w:hAnsi="Verdana"/>
          <w:color w:val="auto"/>
          <w:lang w:eastAsia="lt-LT"/>
        </w:rPr>
      </w:pPr>
    </w:p>
    <w:p w14:paraId="74A2D789"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6339A95" w14:textId="77777777" w:rsidR="00BD7924" w:rsidRPr="00052D12" w:rsidRDefault="00BD7924" w:rsidP="00052D12">
      <w:pPr>
        <w:tabs>
          <w:tab w:val="left" w:pos="426"/>
        </w:tabs>
        <w:rPr>
          <w:rFonts w:ascii="Verdana" w:eastAsia="Times New Roman" w:hAnsi="Verdana"/>
          <w:color w:val="auto"/>
          <w:lang w:eastAsia="lt-LT"/>
        </w:rPr>
      </w:pPr>
    </w:p>
    <w:p w14:paraId="24BE0AB1"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9ACE37F" w14:textId="77777777" w:rsidR="00BD7924" w:rsidRPr="00052D12" w:rsidRDefault="00BD7924" w:rsidP="00052D12">
      <w:pPr>
        <w:tabs>
          <w:tab w:val="left" w:pos="426"/>
        </w:tabs>
        <w:rPr>
          <w:rFonts w:ascii="Verdana" w:eastAsia="Times New Roman" w:hAnsi="Verdana"/>
          <w:color w:val="auto"/>
          <w:lang w:eastAsia="lt-LT"/>
        </w:rPr>
      </w:pPr>
    </w:p>
    <w:p w14:paraId="68A045A4"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9CA1DB" w14:textId="77777777" w:rsidR="00BD7924" w:rsidRPr="00052D12" w:rsidRDefault="00BD7924" w:rsidP="00052D12">
      <w:pPr>
        <w:tabs>
          <w:tab w:val="left" w:pos="426"/>
        </w:tabs>
        <w:rPr>
          <w:rFonts w:ascii="Verdana" w:eastAsia="Times New Roman" w:hAnsi="Verdana"/>
          <w:color w:val="auto"/>
          <w:lang w:eastAsia="lt-LT"/>
        </w:rPr>
      </w:pPr>
    </w:p>
    <w:p w14:paraId="7EFA435E"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61F7742B" w14:textId="77777777" w:rsidR="00BD7924" w:rsidRPr="00052D12" w:rsidRDefault="00BD7924" w:rsidP="00052D12">
      <w:pPr>
        <w:tabs>
          <w:tab w:val="left" w:pos="426"/>
        </w:tabs>
        <w:rPr>
          <w:rFonts w:ascii="Verdana" w:eastAsia="Times New Roman" w:hAnsi="Verdana"/>
          <w:color w:val="auto"/>
          <w:lang w:eastAsia="lt-LT"/>
        </w:rPr>
      </w:pPr>
    </w:p>
    <w:p w14:paraId="6D307BBF"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052D12">
        <w:rPr>
          <w:rFonts w:ascii="Verdana" w:eastAsia="Times New Roman" w:hAnsi="Verdana"/>
          <w:color w:val="auto"/>
          <w:lang w:eastAsia="lt-LT"/>
        </w:rPr>
        <w:lastRenderedPageBreak/>
        <w:t>sekmadienį ir Lietuvos valstybines šventes.</w:t>
      </w:r>
    </w:p>
    <w:p w14:paraId="78083E54" w14:textId="77777777" w:rsidR="00BD7924" w:rsidRPr="00052D12" w:rsidRDefault="00BD7924" w:rsidP="00052D12">
      <w:pPr>
        <w:tabs>
          <w:tab w:val="left" w:pos="426"/>
        </w:tabs>
        <w:rPr>
          <w:rFonts w:ascii="Verdana" w:eastAsia="Times New Roman" w:hAnsi="Verdana"/>
          <w:color w:val="auto"/>
          <w:lang w:eastAsia="lt-LT"/>
        </w:rPr>
      </w:pPr>
    </w:p>
    <w:p w14:paraId="6F4C04BD" w14:textId="77777777" w:rsidR="00BD7924" w:rsidRPr="00052D12" w:rsidRDefault="00BD7924">
      <w:pPr>
        <w:keepNext/>
        <w:keepLines/>
        <w:numPr>
          <w:ilvl w:val="0"/>
          <w:numId w:val="17"/>
        </w:numPr>
        <w:tabs>
          <w:tab w:val="left" w:pos="426"/>
        </w:tabs>
        <w:ind w:left="0" w:firstLine="0"/>
        <w:jc w:val="both"/>
        <w:rPr>
          <w:rFonts w:ascii="Verdana" w:eastAsia="Times New Roman" w:hAnsi="Verdana"/>
          <w:b/>
          <w:color w:val="auto"/>
          <w:lang w:eastAsia="lt-LT"/>
        </w:rPr>
      </w:pPr>
      <w:r w:rsidRPr="00052D12">
        <w:rPr>
          <w:rFonts w:ascii="Verdana" w:eastAsia="Times New Roman" w:hAnsi="Verdana"/>
          <w:b/>
          <w:color w:val="auto"/>
          <w:lang w:eastAsia="lt-LT"/>
        </w:rPr>
        <w:t>Baigiamosios nuostatos</w:t>
      </w:r>
    </w:p>
    <w:p w14:paraId="525EB9F9" w14:textId="77777777" w:rsidR="00BD7924" w:rsidRPr="00052D12" w:rsidRDefault="00BD7924" w:rsidP="00052D12">
      <w:pPr>
        <w:keepNext/>
        <w:keepLines/>
        <w:tabs>
          <w:tab w:val="left" w:pos="426"/>
        </w:tabs>
        <w:rPr>
          <w:rFonts w:ascii="Verdana" w:eastAsia="Times New Roman" w:hAnsi="Verdana"/>
          <w:b/>
          <w:color w:val="auto"/>
          <w:lang w:eastAsia="lt-LT"/>
        </w:rPr>
      </w:pPr>
    </w:p>
    <w:p w14:paraId="17117447"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13A69413" w14:textId="77777777" w:rsidR="00BD7924" w:rsidRPr="00052D12" w:rsidRDefault="00BD7924" w:rsidP="00052D12">
      <w:pPr>
        <w:tabs>
          <w:tab w:val="left" w:pos="426"/>
        </w:tabs>
        <w:rPr>
          <w:rFonts w:ascii="Verdana" w:eastAsia="Times New Roman" w:hAnsi="Verdana"/>
          <w:color w:val="auto"/>
          <w:lang w:eastAsia="lt-LT"/>
        </w:rPr>
      </w:pPr>
    </w:p>
    <w:p w14:paraId="788B4CEE"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Šis Susitarimas negali būti nutrauktas tol, kol </w:t>
      </w:r>
      <w:r w:rsidRPr="00052D12">
        <w:rPr>
          <w:rFonts w:ascii="Verdana" w:eastAsia="Times New Roman" w:hAnsi="Verdana"/>
          <w:color w:val="000000"/>
          <w:lang w:eastAsia="lt-LT"/>
        </w:rPr>
        <w:t>Rangovas turi reikalavimo teises į Subrangovą dėl jo atliktų Darbų kokybės ir defektų šalinimo.</w:t>
      </w:r>
    </w:p>
    <w:p w14:paraId="131330DD"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62463F10"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Susitarimo sudarymui, vykdymui ir aiškinimui taikoma Lietuvos Respublikos teisė.</w:t>
      </w:r>
    </w:p>
    <w:p w14:paraId="3BEE2C2B" w14:textId="77777777" w:rsidR="00BD7924" w:rsidRPr="00052D12" w:rsidRDefault="00BD7924" w:rsidP="00052D12">
      <w:pPr>
        <w:tabs>
          <w:tab w:val="left" w:pos="426"/>
        </w:tabs>
        <w:rPr>
          <w:rFonts w:ascii="Verdana" w:eastAsia="Times New Roman" w:hAnsi="Verdana"/>
          <w:color w:val="auto"/>
          <w:lang w:eastAsia="lt-LT"/>
        </w:rPr>
      </w:pPr>
    </w:p>
    <w:p w14:paraId="3B2141EB"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Susitarimas jo galiojimo laikotarpiu gali būti keičiamas tik visų Šalių rašytiniu susitarimu. </w:t>
      </w:r>
    </w:p>
    <w:p w14:paraId="05EA951D" w14:textId="77777777" w:rsidR="00BD7924" w:rsidRPr="00052D12" w:rsidRDefault="00BD7924" w:rsidP="00052D12">
      <w:pPr>
        <w:tabs>
          <w:tab w:val="left" w:pos="426"/>
        </w:tabs>
        <w:rPr>
          <w:rFonts w:ascii="Verdana" w:eastAsia="Times New Roman" w:hAnsi="Verdana"/>
          <w:color w:val="auto"/>
          <w:lang w:eastAsia="lt-LT"/>
        </w:rPr>
      </w:pPr>
    </w:p>
    <w:p w14:paraId="13672A9E"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w:t>
      </w:r>
      <w:r w:rsidRPr="00052D12">
        <w:rPr>
          <w:rFonts w:ascii="Verdana" w:eastAsia="Times New Roman" w:hAnsi="Verdana"/>
          <w:color w:val="auto"/>
          <w:lang w:eastAsia="lt-LT"/>
        </w:rPr>
        <w:t>negaliojančiai ar neįgyvendinamai nuostatai.</w:t>
      </w:r>
    </w:p>
    <w:p w14:paraId="77DAA1E6" w14:textId="77777777" w:rsidR="00BD7924" w:rsidRPr="00052D12" w:rsidRDefault="00BD7924" w:rsidP="00052D12">
      <w:pPr>
        <w:tabs>
          <w:tab w:val="left" w:pos="426"/>
        </w:tabs>
        <w:rPr>
          <w:rFonts w:ascii="Verdana" w:eastAsia="Times New Roman" w:hAnsi="Verdana"/>
          <w:color w:val="auto"/>
          <w:lang w:eastAsia="lt-LT"/>
        </w:rPr>
      </w:pPr>
    </w:p>
    <w:p w14:paraId="1981DEBB"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64A6E3F" w14:textId="77777777" w:rsidR="00BD7924" w:rsidRPr="00052D12" w:rsidRDefault="00BD7924" w:rsidP="00052D12">
      <w:pPr>
        <w:pBdr>
          <w:top w:val="nil"/>
          <w:left w:val="nil"/>
          <w:bottom w:val="nil"/>
          <w:right w:val="nil"/>
          <w:between w:val="nil"/>
        </w:pBdr>
        <w:tabs>
          <w:tab w:val="left" w:pos="426"/>
        </w:tabs>
        <w:rPr>
          <w:rFonts w:ascii="Verdana" w:eastAsia="Times New Roman" w:hAnsi="Verdana"/>
          <w:color w:val="000000"/>
          <w:lang w:eastAsia="lt-LT"/>
        </w:rPr>
      </w:pPr>
    </w:p>
    <w:p w14:paraId="10743737"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pPr>
      <w:r w:rsidRPr="00052D12">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576E1AA" w14:textId="77777777" w:rsidR="00BD7924" w:rsidRPr="00052D12" w:rsidRDefault="00BD7924" w:rsidP="00052D12">
      <w:pPr>
        <w:tabs>
          <w:tab w:val="left" w:pos="426"/>
        </w:tabs>
        <w:rPr>
          <w:rFonts w:ascii="Verdana" w:eastAsia="Times New Roman" w:hAnsi="Verdana"/>
          <w:color w:val="auto"/>
          <w:lang w:eastAsia="lt-LT"/>
        </w:rPr>
      </w:pPr>
    </w:p>
    <w:p w14:paraId="4CBC28CC" w14:textId="77777777" w:rsidR="00BD7924" w:rsidRPr="00052D12" w:rsidRDefault="00BD7924">
      <w:pPr>
        <w:numPr>
          <w:ilvl w:val="1"/>
          <w:numId w:val="17"/>
        </w:numPr>
        <w:tabs>
          <w:tab w:val="left" w:pos="426"/>
        </w:tabs>
        <w:ind w:left="0" w:firstLine="0"/>
        <w:jc w:val="both"/>
        <w:rPr>
          <w:rFonts w:ascii="Verdana" w:eastAsia="Times New Roman" w:hAnsi="Verdana"/>
          <w:color w:val="auto"/>
          <w:lang w:eastAsia="lt-LT"/>
        </w:rPr>
        <w:sectPr w:rsidR="00BD7924" w:rsidRPr="00052D12" w:rsidSect="00BD7924">
          <w:type w:val="continuous"/>
          <w:pgSz w:w="11906" w:h="16838"/>
          <w:pgMar w:top="1134" w:right="567" w:bottom="1134" w:left="1701" w:header="567" w:footer="567" w:gutter="0"/>
          <w:cols w:num="2" w:space="720" w:equalWidth="0">
            <w:col w:w="3969" w:space="710"/>
            <w:col w:w="4959" w:space="0"/>
          </w:cols>
          <w:titlePg/>
        </w:sectPr>
      </w:pPr>
      <w:r w:rsidRPr="00052D12">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6976057B" w14:textId="77777777" w:rsidR="00BD7924" w:rsidRPr="00052D12" w:rsidRDefault="00BD7924">
      <w:pPr>
        <w:keepNext/>
        <w:keepLines/>
        <w:numPr>
          <w:ilvl w:val="0"/>
          <w:numId w:val="17"/>
        </w:numPr>
        <w:jc w:val="both"/>
        <w:rPr>
          <w:rFonts w:ascii="Verdana" w:eastAsia="Times New Roman" w:hAnsi="Verdana"/>
          <w:b/>
          <w:color w:val="auto"/>
          <w:lang w:eastAsia="lt-LT"/>
        </w:rPr>
      </w:pPr>
      <w:r w:rsidRPr="00052D12">
        <w:rPr>
          <w:rFonts w:ascii="Verdana" w:eastAsia="Times New Roman" w:hAnsi="Verdana"/>
          <w:b/>
          <w:color w:val="auto"/>
          <w:lang w:eastAsia="lt-LT"/>
        </w:rPr>
        <w:lastRenderedPageBreak/>
        <w:t>Šalių kontaktiniai duomenys</w:t>
      </w:r>
    </w:p>
    <w:p w14:paraId="6FBD24AF" w14:textId="77777777" w:rsidR="00BD7924" w:rsidRPr="00052D12" w:rsidRDefault="00BD7924" w:rsidP="00052D12">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BD7924" w:rsidRPr="00052D12" w14:paraId="2C537BD7" w14:textId="77777777" w:rsidTr="001E2398">
        <w:tc>
          <w:tcPr>
            <w:tcW w:w="3402" w:type="dxa"/>
          </w:tcPr>
          <w:p w14:paraId="46354815"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w:t>
            </w:r>
            <w:r w:rsidRPr="00052D12">
              <w:rPr>
                <w:rFonts w:ascii="Verdana" w:eastAsia="Arial" w:hAnsi="Verdana"/>
                <w:b/>
                <w:color w:val="auto"/>
                <w:highlight w:val="lightGray"/>
                <w:lang w:eastAsia="lt-LT"/>
              </w:rPr>
              <w:t>Užsakovo pavadinimas</w:t>
            </w:r>
            <w:r w:rsidRPr="00052D12">
              <w:rPr>
                <w:rFonts w:ascii="Verdana" w:eastAsia="Arial" w:hAnsi="Verdana"/>
                <w:color w:val="auto"/>
                <w:lang w:eastAsia="lt-LT"/>
              </w:rPr>
              <w:t>]</w:t>
            </w:r>
          </w:p>
          <w:p w14:paraId="051B26DF"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Registruota Lietuvos Respublikos juridinių asmenų registre, registro tvarkytojas – VĮ Registrų centras</w:t>
            </w:r>
          </w:p>
          <w:p w14:paraId="7DAEF94C"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Kodas </w:t>
            </w:r>
            <w:r w:rsidRPr="00052D12">
              <w:rPr>
                <w:rFonts w:ascii="Verdana" w:eastAsia="Arial" w:hAnsi="Verdana"/>
                <w:color w:val="auto"/>
                <w:highlight w:val="lightGray"/>
                <w:lang w:eastAsia="lt-LT"/>
              </w:rPr>
              <w:t>[...]</w:t>
            </w:r>
          </w:p>
          <w:p w14:paraId="3C9ED2F8"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PVM kodas </w:t>
            </w:r>
            <w:r w:rsidRPr="00052D12">
              <w:rPr>
                <w:rFonts w:ascii="Verdana" w:eastAsia="Arial" w:hAnsi="Verdana"/>
                <w:color w:val="auto"/>
                <w:highlight w:val="lightGray"/>
                <w:lang w:eastAsia="lt-LT"/>
              </w:rPr>
              <w:t>[...]</w:t>
            </w:r>
          </w:p>
          <w:p w14:paraId="34103F66"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Adresas korespondencijai</w:t>
            </w:r>
          </w:p>
          <w:p w14:paraId="6E5CF495"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p>
          <w:p w14:paraId="7F1FF1BC"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mob. tel. </w:t>
            </w:r>
            <w:r w:rsidRPr="00052D12">
              <w:rPr>
                <w:rFonts w:ascii="Verdana" w:eastAsia="Arial" w:hAnsi="Verdana"/>
                <w:color w:val="auto"/>
                <w:highlight w:val="lightGray"/>
                <w:lang w:eastAsia="lt-LT"/>
              </w:rPr>
              <w:t>[...]</w:t>
            </w:r>
          </w:p>
          <w:p w14:paraId="0789B203"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el. p. </w:t>
            </w:r>
            <w:r w:rsidRPr="00052D12">
              <w:rPr>
                <w:rFonts w:ascii="Verdana" w:eastAsia="Arial" w:hAnsi="Verdana"/>
                <w:color w:val="auto"/>
                <w:highlight w:val="lightGray"/>
                <w:lang w:eastAsia="lt-LT"/>
              </w:rPr>
              <w:t>[...]</w:t>
            </w:r>
          </w:p>
          <w:p w14:paraId="487EC22E"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Banko sąskaitos Nr. </w:t>
            </w:r>
            <w:r w:rsidRPr="00052D12">
              <w:rPr>
                <w:rFonts w:ascii="Verdana" w:eastAsia="Arial" w:hAnsi="Verdana"/>
                <w:color w:val="auto"/>
                <w:highlight w:val="lightGray"/>
                <w:lang w:eastAsia="lt-LT"/>
              </w:rPr>
              <w:t>[...]</w:t>
            </w:r>
          </w:p>
          <w:p w14:paraId="41EC352E"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r w:rsidRPr="00052D12">
              <w:rPr>
                <w:rFonts w:ascii="Verdana" w:eastAsia="Arial" w:hAnsi="Verdana"/>
                <w:color w:val="auto"/>
                <w:lang w:eastAsia="lt-LT"/>
              </w:rPr>
              <w:t xml:space="preserve"> banke, SWIFT kodas </w:t>
            </w:r>
            <w:r w:rsidRPr="00052D12">
              <w:rPr>
                <w:rFonts w:ascii="Verdana" w:eastAsia="Arial" w:hAnsi="Verdana"/>
                <w:color w:val="auto"/>
                <w:highlight w:val="lightGray"/>
                <w:lang w:eastAsia="lt-LT"/>
              </w:rPr>
              <w:t>[...]</w:t>
            </w:r>
          </w:p>
          <w:p w14:paraId="1DC0F0B7" w14:textId="77777777" w:rsidR="00BD7924" w:rsidRPr="00052D12" w:rsidRDefault="00BD7924" w:rsidP="00052D12">
            <w:pPr>
              <w:keepNext/>
              <w:keepLines/>
              <w:rPr>
                <w:rFonts w:ascii="Verdana" w:eastAsia="Arial" w:hAnsi="Verdana"/>
                <w:color w:val="auto"/>
                <w:lang w:eastAsia="lt-LT"/>
              </w:rPr>
            </w:pPr>
          </w:p>
          <w:p w14:paraId="0DDF6F81" w14:textId="77777777" w:rsidR="00BD7924" w:rsidRPr="00052D12" w:rsidRDefault="00BD7924" w:rsidP="00052D12">
            <w:pPr>
              <w:keepNext/>
              <w:keepLines/>
              <w:rPr>
                <w:rFonts w:ascii="Verdana" w:eastAsia="Arial" w:hAnsi="Verdana"/>
                <w:color w:val="auto"/>
                <w:lang w:eastAsia="lt-LT"/>
              </w:rPr>
            </w:pPr>
          </w:p>
          <w:p w14:paraId="4FC5653B" w14:textId="77777777" w:rsidR="00BD7924" w:rsidRPr="00052D12" w:rsidRDefault="00BD7924" w:rsidP="00052D12">
            <w:pPr>
              <w:keepNext/>
              <w:keepLines/>
              <w:rPr>
                <w:rFonts w:ascii="Verdana" w:eastAsia="Arial" w:hAnsi="Verdana"/>
                <w:color w:val="auto"/>
                <w:lang w:eastAsia="lt-LT"/>
              </w:rPr>
            </w:pPr>
          </w:p>
          <w:p w14:paraId="62C95934" w14:textId="77777777" w:rsidR="00BD7924" w:rsidRPr="00052D12" w:rsidRDefault="00BD7924" w:rsidP="00052D12">
            <w:pPr>
              <w:keepNext/>
              <w:keepLines/>
              <w:rPr>
                <w:rFonts w:ascii="Verdana" w:eastAsia="Arial" w:hAnsi="Verdana"/>
                <w:color w:val="auto"/>
                <w:lang w:eastAsia="lt-LT"/>
              </w:rPr>
            </w:pPr>
          </w:p>
        </w:tc>
        <w:tc>
          <w:tcPr>
            <w:tcW w:w="3402" w:type="dxa"/>
          </w:tcPr>
          <w:p w14:paraId="617018C0"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w:t>
            </w:r>
            <w:r w:rsidRPr="00052D12">
              <w:rPr>
                <w:rFonts w:ascii="Verdana" w:eastAsia="Arial" w:hAnsi="Verdana"/>
                <w:b/>
                <w:color w:val="auto"/>
                <w:highlight w:val="lightGray"/>
                <w:lang w:eastAsia="lt-LT"/>
              </w:rPr>
              <w:t>Rangovo pavadinimas</w:t>
            </w:r>
            <w:r w:rsidRPr="00052D12">
              <w:rPr>
                <w:rFonts w:ascii="Verdana" w:eastAsia="Arial" w:hAnsi="Verdana"/>
                <w:color w:val="auto"/>
                <w:lang w:eastAsia="lt-LT"/>
              </w:rPr>
              <w:t>]</w:t>
            </w:r>
          </w:p>
          <w:p w14:paraId="24725711"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Registruota [</w:t>
            </w:r>
            <w:r w:rsidRPr="00052D12">
              <w:rPr>
                <w:rFonts w:ascii="Verdana" w:eastAsia="Arial" w:hAnsi="Verdana"/>
                <w:color w:val="auto"/>
                <w:highlight w:val="lightGray"/>
                <w:lang w:eastAsia="lt-LT"/>
              </w:rPr>
              <w:t>registro pavadinimas</w:t>
            </w:r>
            <w:r w:rsidRPr="00052D12">
              <w:rPr>
                <w:rFonts w:ascii="Verdana" w:eastAsia="Arial" w:hAnsi="Verdana"/>
                <w:color w:val="auto"/>
                <w:lang w:eastAsia="lt-LT"/>
              </w:rPr>
              <w:t>], registro tvarkytojas – [</w:t>
            </w:r>
            <w:r w:rsidRPr="00052D12">
              <w:rPr>
                <w:rFonts w:ascii="Verdana" w:eastAsia="Arial" w:hAnsi="Verdana"/>
                <w:color w:val="auto"/>
                <w:highlight w:val="lightGray"/>
                <w:lang w:eastAsia="lt-LT"/>
              </w:rPr>
              <w:t>registro tvarkytojo pavadinimas</w:t>
            </w:r>
            <w:r w:rsidRPr="00052D12">
              <w:rPr>
                <w:rFonts w:ascii="Verdana" w:eastAsia="Arial" w:hAnsi="Verdana"/>
                <w:color w:val="auto"/>
                <w:lang w:eastAsia="lt-LT"/>
              </w:rPr>
              <w:t>]</w:t>
            </w:r>
          </w:p>
          <w:p w14:paraId="5182EE6F"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Kodas </w:t>
            </w:r>
            <w:r w:rsidRPr="00052D12">
              <w:rPr>
                <w:rFonts w:ascii="Verdana" w:eastAsia="Arial" w:hAnsi="Verdana"/>
                <w:color w:val="auto"/>
                <w:highlight w:val="lightGray"/>
                <w:lang w:eastAsia="lt-LT"/>
              </w:rPr>
              <w:t>[...]</w:t>
            </w:r>
          </w:p>
          <w:p w14:paraId="2701E833"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PVM kodas </w:t>
            </w:r>
            <w:r w:rsidRPr="00052D12">
              <w:rPr>
                <w:rFonts w:ascii="Verdana" w:eastAsia="Arial" w:hAnsi="Verdana"/>
                <w:color w:val="auto"/>
                <w:highlight w:val="lightGray"/>
                <w:lang w:eastAsia="lt-LT"/>
              </w:rPr>
              <w:t>[...]</w:t>
            </w:r>
          </w:p>
          <w:p w14:paraId="0F35B822"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Adresas korespondencijai</w:t>
            </w:r>
          </w:p>
          <w:p w14:paraId="1AE5AE65"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p>
          <w:p w14:paraId="78601B73"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mob. tel. </w:t>
            </w:r>
            <w:r w:rsidRPr="00052D12">
              <w:rPr>
                <w:rFonts w:ascii="Verdana" w:eastAsia="Arial" w:hAnsi="Verdana"/>
                <w:color w:val="auto"/>
                <w:highlight w:val="lightGray"/>
                <w:lang w:eastAsia="lt-LT"/>
              </w:rPr>
              <w:t>[...]</w:t>
            </w:r>
          </w:p>
          <w:p w14:paraId="1A0A04EA"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el. p. </w:t>
            </w:r>
            <w:r w:rsidRPr="00052D12">
              <w:rPr>
                <w:rFonts w:ascii="Verdana" w:eastAsia="Arial" w:hAnsi="Verdana"/>
                <w:color w:val="auto"/>
                <w:highlight w:val="lightGray"/>
                <w:lang w:eastAsia="lt-LT"/>
              </w:rPr>
              <w:t>[...]</w:t>
            </w:r>
          </w:p>
          <w:p w14:paraId="0D6B3B7C"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Banko sąskaitos Nr. </w:t>
            </w:r>
            <w:r w:rsidRPr="00052D12">
              <w:rPr>
                <w:rFonts w:ascii="Verdana" w:eastAsia="Arial" w:hAnsi="Verdana"/>
                <w:color w:val="auto"/>
                <w:highlight w:val="lightGray"/>
                <w:lang w:eastAsia="lt-LT"/>
              </w:rPr>
              <w:t>[...]</w:t>
            </w:r>
          </w:p>
          <w:p w14:paraId="65D5B98B"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r w:rsidRPr="00052D12">
              <w:rPr>
                <w:rFonts w:ascii="Verdana" w:eastAsia="Arial" w:hAnsi="Verdana"/>
                <w:color w:val="auto"/>
                <w:lang w:eastAsia="lt-LT"/>
              </w:rPr>
              <w:t xml:space="preserve"> banke, SWIFT kodas </w:t>
            </w:r>
            <w:r w:rsidRPr="00052D12">
              <w:rPr>
                <w:rFonts w:ascii="Verdana" w:eastAsia="Arial" w:hAnsi="Verdana"/>
                <w:color w:val="auto"/>
                <w:highlight w:val="lightGray"/>
                <w:lang w:eastAsia="lt-LT"/>
              </w:rPr>
              <w:t>[...]</w:t>
            </w:r>
          </w:p>
          <w:p w14:paraId="533BFDDC" w14:textId="77777777" w:rsidR="00BD7924" w:rsidRPr="00052D12" w:rsidRDefault="00BD7924" w:rsidP="00052D12">
            <w:pPr>
              <w:keepNext/>
              <w:keepLines/>
              <w:rPr>
                <w:rFonts w:ascii="Verdana" w:eastAsia="Arial" w:hAnsi="Verdana"/>
                <w:color w:val="auto"/>
                <w:lang w:eastAsia="lt-LT"/>
              </w:rPr>
            </w:pPr>
          </w:p>
          <w:p w14:paraId="3F86BE22" w14:textId="77777777" w:rsidR="00BD7924" w:rsidRPr="00052D12" w:rsidRDefault="00BD7924" w:rsidP="00052D12">
            <w:pPr>
              <w:keepNext/>
              <w:keepLines/>
              <w:rPr>
                <w:rFonts w:ascii="Verdana" w:eastAsia="Arial" w:hAnsi="Verdana"/>
                <w:color w:val="auto"/>
                <w:lang w:eastAsia="lt-LT"/>
              </w:rPr>
            </w:pPr>
          </w:p>
          <w:p w14:paraId="2F38F6B2" w14:textId="77777777" w:rsidR="00BD7924" w:rsidRPr="00052D12" w:rsidRDefault="00BD7924" w:rsidP="00052D12">
            <w:pPr>
              <w:keepNext/>
              <w:keepLines/>
              <w:rPr>
                <w:rFonts w:ascii="Verdana" w:eastAsia="Arial" w:hAnsi="Verdana"/>
                <w:color w:val="auto"/>
                <w:lang w:eastAsia="lt-LT"/>
              </w:rPr>
            </w:pPr>
          </w:p>
          <w:p w14:paraId="375CC40F" w14:textId="77777777" w:rsidR="00BD7924" w:rsidRPr="00052D12" w:rsidRDefault="00BD7924" w:rsidP="00052D12">
            <w:pPr>
              <w:keepNext/>
              <w:keepLines/>
              <w:rPr>
                <w:rFonts w:ascii="Verdana" w:eastAsia="Arial" w:hAnsi="Verdana"/>
                <w:color w:val="auto"/>
                <w:lang w:eastAsia="lt-LT"/>
              </w:rPr>
            </w:pPr>
          </w:p>
        </w:tc>
        <w:tc>
          <w:tcPr>
            <w:tcW w:w="3402" w:type="dxa"/>
          </w:tcPr>
          <w:p w14:paraId="7CDA5288"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w:t>
            </w:r>
            <w:r w:rsidRPr="00052D12">
              <w:rPr>
                <w:rFonts w:ascii="Verdana" w:eastAsia="Arial" w:hAnsi="Verdana"/>
                <w:b/>
                <w:color w:val="auto"/>
                <w:highlight w:val="lightGray"/>
                <w:lang w:eastAsia="lt-LT"/>
              </w:rPr>
              <w:t>Subrangovo pavadinimas</w:t>
            </w:r>
            <w:r w:rsidRPr="00052D12">
              <w:rPr>
                <w:rFonts w:ascii="Verdana" w:eastAsia="Arial" w:hAnsi="Verdana"/>
                <w:color w:val="auto"/>
                <w:lang w:eastAsia="lt-LT"/>
              </w:rPr>
              <w:t>]</w:t>
            </w:r>
          </w:p>
          <w:p w14:paraId="5E9D1880"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Registruota [</w:t>
            </w:r>
            <w:r w:rsidRPr="00052D12">
              <w:rPr>
                <w:rFonts w:ascii="Verdana" w:eastAsia="Arial" w:hAnsi="Verdana"/>
                <w:color w:val="auto"/>
                <w:highlight w:val="lightGray"/>
                <w:lang w:eastAsia="lt-LT"/>
              </w:rPr>
              <w:t>registro pavadinimas</w:t>
            </w:r>
            <w:r w:rsidRPr="00052D12">
              <w:rPr>
                <w:rFonts w:ascii="Verdana" w:eastAsia="Arial" w:hAnsi="Verdana"/>
                <w:color w:val="auto"/>
                <w:lang w:eastAsia="lt-LT"/>
              </w:rPr>
              <w:t xml:space="preserve">], registro tvarkytojas – </w:t>
            </w:r>
            <w:r w:rsidRPr="00052D12">
              <w:rPr>
                <w:rFonts w:ascii="Verdana" w:eastAsia="Arial" w:hAnsi="Verdana"/>
                <w:color w:val="auto"/>
                <w:highlight w:val="lightGray"/>
                <w:lang w:eastAsia="lt-LT"/>
              </w:rPr>
              <w:t>[registro tvarkytojo pavadinimas]</w:t>
            </w:r>
          </w:p>
          <w:p w14:paraId="4BC1D252"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Kodas </w:t>
            </w:r>
            <w:r w:rsidRPr="00052D12">
              <w:rPr>
                <w:rFonts w:ascii="Verdana" w:eastAsia="Arial" w:hAnsi="Verdana"/>
                <w:color w:val="auto"/>
                <w:highlight w:val="lightGray"/>
                <w:lang w:eastAsia="lt-LT"/>
              </w:rPr>
              <w:t>[...]</w:t>
            </w:r>
          </w:p>
          <w:p w14:paraId="65AE7C3D"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PVM kodas </w:t>
            </w:r>
            <w:r w:rsidRPr="00052D12">
              <w:rPr>
                <w:rFonts w:ascii="Verdana" w:eastAsia="Arial" w:hAnsi="Verdana"/>
                <w:color w:val="auto"/>
                <w:highlight w:val="lightGray"/>
                <w:lang w:eastAsia="lt-LT"/>
              </w:rPr>
              <w:t>[...]</w:t>
            </w:r>
          </w:p>
          <w:p w14:paraId="71E111F0"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Adresas korespondencijai</w:t>
            </w:r>
          </w:p>
          <w:p w14:paraId="627A25F6"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p>
          <w:p w14:paraId="030F3F4A"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mob. tel. </w:t>
            </w:r>
            <w:r w:rsidRPr="00052D12">
              <w:rPr>
                <w:rFonts w:ascii="Verdana" w:eastAsia="Arial" w:hAnsi="Verdana"/>
                <w:color w:val="auto"/>
                <w:highlight w:val="lightGray"/>
                <w:lang w:eastAsia="lt-LT"/>
              </w:rPr>
              <w:t>[...]</w:t>
            </w:r>
          </w:p>
          <w:p w14:paraId="7AFBA317"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Atstovo el. p. </w:t>
            </w:r>
            <w:r w:rsidRPr="00052D12">
              <w:rPr>
                <w:rFonts w:ascii="Verdana" w:eastAsia="Arial" w:hAnsi="Verdana"/>
                <w:color w:val="auto"/>
                <w:highlight w:val="lightGray"/>
                <w:lang w:eastAsia="lt-LT"/>
              </w:rPr>
              <w:t>[...]</w:t>
            </w:r>
          </w:p>
          <w:p w14:paraId="22ACA5D1"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lang w:eastAsia="lt-LT"/>
              </w:rPr>
              <w:t xml:space="preserve">Banko sąskaitos Nr. </w:t>
            </w:r>
            <w:r w:rsidRPr="00052D12">
              <w:rPr>
                <w:rFonts w:ascii="Verdana" w:eastAsia="Arial" w:hAnsi="Verdana"/>
                <w:color w:val="auto"/>
                <w:highlight w:val="lightGray"/>
                <w:lang w:eastAsia="lt-LT"/>
              </w:rPr>
              <w:t>[...]</w:t>
            </w:r>
          </w:p>
          <w:p w14:paraId="54620217" w14:textId="77777777" w:rsidR="00BD7924" w:rsidRPr="00052D12" w:rsidRDefault="00BD7924" w:rsidP="00052D12">
            <w:pPr>
              <w:keepNext/>
              <w:keepLines/>
              <w:rPr>
                <w:rFonts w:ascii="Verdana" w:eastAsia="Arial" w:hAnsi="Verdana"/>
                <w:color w:val="auto"/>
                <w:lang w:eastAsia="lt-LT"/>
              </w:rPr>
            </w:pPr>
            <w:r w:rsidRPr="00052D12">
              <w:rPr>
                <w:rFonts w:ascii="Verdana" w:eastAsia="Arial" w:hAnsi="Verdana"/>
                <w:color w:val="auto"/>
                <w:highlight w:val="lightGray"/>
                <w:lang w:eastAsia="lt-LT"/>
              </w:rPr>
              <w:t>[...]</w:t>
            </w:r>
            <w:r w:rsidRPr="00052D12">
              <w:rPr>
                <w:rFonts w:ascii="Verdana" w:eastAsia="Arial" w:hAnsi="Verdana"/>
                <w:color w:val="auto"/>
                <w:lang w:eastAsia="lt-LT"/>
              </w:rPr>
              <w:t xml:space="preserve"> banke, SWIFT kodas </w:t>
            </w:r>
            <w:r w:rsidRPr="00052D12">
              <w:rPr>
                <w:rFonts w:ascii="Verdana" w:eastAsia="Arial" w:hAnsi="Verdana"/>
                <w:color w:val="auto"/>
                <w:highlight w:val="lightGray"/>
                <w:lang w:eastAsia="lt-LT"/>
              </w:rPr>
              <w:t>[...]</w:t>
            </w:r>
          </w:p>
          <w:p w14:paraId="4EF70AEA" w14:textId="77777777" w:rsidR="00BD7924" w:rsidRPr="00052D12" w:rsidRDefault="00BD7924" w:rsidP="00052D12">
            <w:pPr>
              <w:keepNext/>
              <w:keepLines/>
              <w:rPr>
                <w:rFonts w:ascii="Verdana" w:eastAsia="Arial" w:hAnsi="Verdana"/>
                <w:color w:val="auto"/>
                <w:lang w:eastAsia="lt-LT"/>
              </w:rPr>
            </w:pPr>
          </w:p>
          <w:p w14:paraId="766A95AF" w14:textId="77777777" w:rsidR="00BD7924" w:rsidRPr="00052D12" w:rsidRDefault="00BD7924" w:rsidP="00052D12">
            <w:pPr>
              <w:keepNext/>
              <w:keepLines/>
              <w:rPr>
                <w:rFonts w:ascii="Verdana" w:eastAsia="Arial" w:hAnsi="Verdana"/>
                <w:color w:val="auto"/>
                <w:lang w:eastAsia="lt-LT"/>
              </w:rPr>
            </w:pPr>
          </w:p>
          <w:p w14:paraId="71FD633E" w14:textId="77777777" w:rsidR="00BD7924" w:rsidRPr="00052D12" w:rsidRDefault="00BD7924" w:rsidP="00052D12">
            <w:pPr>
              <w:keepNext/>
              <w:keepLines/>
              <w:rPr>
                <w:rFonts w:ascii="Verdana" w:eastAsia="Arial" w:hAnsi="Verdana"/>
                <w:color w:val="auto"/>
                <w:lang w:eastAsia="lt-LT"/>
              </w:rPr>
            </w:pPr>
          </w:p>
          <w:p w14:paraId="20D5275A" w14:textId="77777777" w:rsidR="00BD7924" w:rsidRPr="00052D12" w:rsidRDefault="00BD7924" w:rsidP="00052D12">
            <w:pPr>
              <w:keepNext/>
              <w:keepLines/>
              <w:rPr>
                <w:rFonts w:ascii="Verdana" w:eastAsia="Arial" w:hAnsi="Verdana"/>
                <w:color w:val="auto"/>
                <w:lang w:eastAsia="lt-LT"/>
              </w:rPr>
            </w:pPr>
          </w:p>
        </w:tc>
      </w:tr>
      <w:tr w:rsidR="00BD7924" w:rsidRPr="00052D12" w14:paraId="2E9BBE7D" w14:textId="77777777" w:rsidTr="001E2398">
        <w:tc>
          <w:tcPr>
            <w:tcW w:w="3402" w:type="dxa"/>
          </w:tcPr>
          <w:p w14:paraId="19C2C046" w14:textId="77777777" w:rsidR="00BD7924" w:rsidRPr="00052D12" w:rsidRDefault="00BD7924" w:rsidP="00052D12">
            <w:pPr>
              <w:rPr>
                <w:rFonts w:ascii="Verdana" w:eastAsia="Arial" w:hAnsi="Verdana"/>
                <w:color w:val="auto"/>
                <w:highlight w:val="lightGray"/>
                <w:lang w:eastAsia="lt-LT"/>
              </w:rPr>
            </w:pPr>
            <w:r w:rsidRPr="00052D12">
              <w:rPr>
                <w:rFonts w:ascii="Verdana" w:eastAsia="Arial" w:hAnsi="Verdana"/>
                <w:color w:val="auto"/>
                <w:highlight w:val="lightGray"/>
                <w:lang w:eastAsia="lt-LT"/>
              </w:rPr>
              <w:t>[vardas, pavardė]</w:t>
            </w:r>
          </w:p>
          <w:p w14:paraId="5F56F6C0" w14:textId="77777777" w:rsidR="00BD7924" w:rsidRPr="00052D12" w:rsidRDefault="00BD7924" w:rsidP="00052D12">
            <w:pPr>
              <w:rPr>
                <w:rFonts w:ascii="Verdana" w:eastAsia="Arial" w:hAnsi="Verdana"/>
                <w:color w:val="auto"/>
                <w:lang w:eastAsia="lt-LT"/>
              </w:rPr>
            </w:pPr>
            <w:r w:rsidRPr="00052D12">
              <w:rPr>
                <w:rFonts w:ascii="Verdana" w:eastAsia="Arial" w:hAnsi="Verdana"/>
                <w:color w:val="auto"/>
                <w:highlight w:val="lightGray"/>
                <w:lang w:eastAsia="lt-LT"/>
              </w:rPr>
              <w:t>[pareigos / atstovavimo pagrindas]</w:t>
            </w:r>
          </w:p>
        </w:tc>
        <w:tc>
          <w:tcPr>
            <w:tcW w:w="3402" w:type="dxa"/>
          </w:tcPr>
          <w:p w14:paraId="2644FBDE" w14:textId="77777777" w:rsidR="00BD7924" w:rsidRPr="00052D12" w:rsidRDefault="00BD7924" w:rsidP="00052D12">
            <w:pPr>
              <w:rPr>
                <w:rFonts w:ascii="Verdana" w:eastAsia="Arial" w:hAnsi="Verdana"/>
                <w:color w:val="auto"/>
                <w:highlight w:val="lightGray"/>
                <w:lang w:eastAsia="lt-LT"/>
              </w:rPr>
            </w:pPr>
            <w:r w:rsidRPr="00052D12">
              <w:rPr>
                <w:rFonts w:ascii="Verdana" w:eastAsia="Arial" w:hAnsi="Verdana"/>
                <w:color w:val="auto"/>
                <w:highlight w:val="lightGray"/>
                <w:lang w:eastAsia="lt-LT"/>
              </w:rPr>
              <w:t>[vardas, pavardė]</w:t>
            </w:r>
          </w:p>
          <w:p w14:paraId="3F7F3E81" w14:textId="77777777" w:rsidR="00BD7924" w:rsidRPr="00052D12" w:rsidRDefault="00BD7924" w:rsidP="00052D12">
            <w:pPr>
              <w:rPr>
                <w:rFonts w:ascii="Verdana" w:eastAsia="Arial" w:hAnsi="Verdana"/>
                <w:color w:val="auto"/>
                <w:lang w:eastAsia="lt-LT"/>
              </w:rPr>
            </w:pPr>
            <w:r w:rsidRPr="00052D12">
              <w:rPr>
                <w:rFonts w:ascii="Verdana" w:eastAsia="Arial" w:hAnsi="Verdana"/>
                <w:color w:val="auto"/>
                <w:highlight w:val="lightGray"/>
                <w:lang w:eastAsia="lt-LT"/>
              </w:rPr>
              <w:t>[pareigos / atstovavimo pagrindas]</w:t>
            </w:r>
          </w:p>
        </w:tc>
        <w:tc>
          <w:tcPr>
            <w:tcW w:w="3402" w:type="dxa"/>
          </w:tcPr>
          <w:p w14:paraId="0F8D9FF3" w14:textId="77777777" w:rsidR="00BD7924" w:rsidRPr="00052D12" w:rsidRDefault="00BD7924" w:rsidP="00052D12">
            <w:pPr>
              <w:rPr>
                <w:rFonts w:ascii="Verdana" w:eastAsia="Arial" w:hAnsi="Verdana"/>
                <w:color w:val="auto"/>
                <w:highlight w:val="lightGray"/>
                <w:lang w:eastAsia="lt-LT"/>
              </w:rPr>
            </w:pPr>
            <w:r w:rsidRPr="00052D12">
              <w:rPr>
                <w:rFonts w:ascii="Verdana" w:eastAsia="Arial" w:hAnsi="Verdana"/>
                <w:color w:val="auto"/>
                <w:highlight w:val="lightGray"/>
                <w:lang w:eastAsia="lt-LT"/>
              </w:rPr>
              <w:t>[vardas, pavardė]</w:t>
            </w:r>
          </w:p>
          <w:p w14:paraId="473DF2E3" w14:textId="77777777" w:rsidR="00BD7924" w:rsidRPr="00052D12" w:rsidRDefault="00BD7924" w:rsidP="00052D12">
            <w:pPr>
              <w:rPr>
                <w:rFonts w:ascii="Verdana" w:eastAsia="Arial" w:hAnsi="Verdana"/>
                <w:color w:val="auto"/>
                <w:lang w:eastAsia="lt-LT"/>
              </w:rPr>
            </w:pPr>
            <w:r w:rsidRPr="00052D12">
              <w:rPr>
                <w:rFonts w:ascii="Verdana" w:eastAsia="Arial" w:hAnsi="Verdana"/>
                <w:color w:val="auto"/>
                <w:highlight w:val="lightGray"/>
                <w:lang w:eastAsia="lt-LT"/>
              </w:rPr>
              <w:t>[pareigos / atstovavimo pagrindas]</w:t>
            </w:r>
          </w:p>
        </w:tc>
      </w:tr>
    </w:tbl>
    <w:p w14:paraId="27E79AF4" w14:textId="77777777" w:rsidR="00BD7924" w:rsidRPr="00052D12" w:rsidRDefault="00BD7924" w:rsidP="00052D12">
      <w:pPr>
        <w:rPr>
          <w:rFonts w:ascii="Verdana" w:eastAsia="Times New Roman" w:hAnsi="Verdana"/>
          <w:b/>
          <w:color w:val="000000"/>
          <w:lang w:eastAsia="lt-LT"/>
        </w:rPr>
      </w:pPr>
    </w:p>
    <w:p w14:paraId="33AC1068" w14:textId="77777777" w:rsidR="004C2F4D" w:rsidRPr="00052D12" w:rsidRDefault="004C2F4D" w:rsidP="00052D12">
      <w:pPr>
        <w:autoSpaceDN w:val="0"/>
        <w:contextualSpacing/>
        <w:rPr>
          <w:rFonts w:ascii="Verdana" w:eastAsia="Times New Roman" w:hAnsi="Verdana"/>
          <w:b/>
        </w:rPr>
      </w:pPr>
    </w:p>
    <w:sectPr w:rsidR="004C2F4D" w:rsidRPr="00052D12" w:rsidSect="00BD7924">
      <w:headerReference w:type="default" r:id="rId51"/>
      <w:footerReference w:type="default" r:id="rId52"/>
      <w:footerReference w:type="first" r:id="rId53"/>
      <w:pgSz w:w="11907"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E361" w14:textId="77777777" w:rsidR="00CE091D" w:rsidRDefault="00CE091D">
      <w:r>
        <w:separator/>
      </w:r>
    </w:p>
  </w:endnote>
  <w:endnote w:type="continuationSeparator" w:id="0">
    <w:p w14:paraId="7AABAAF4" w14:textId="77777777" w:rsidR="00CE091D" w:rsidRDefault="00CE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0E4E" w14:textId="0E59B83D" w:rsidR="0039450C" w:rsidRDefault="003945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2EF" w14:textId="77777777" w:rsidR="00BD7924" w:rsidRPr="00EE347D" w:rsidRDefault="00BD7924" w:rsidP="00EE3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35C4" w14:textId="77777777" w:rsidR="00BD7924" w:rsidRDefault="00BD7924">
    <w:pPr>
      <w:pBdr>
        <w:top w:val="nil"/>
        <w:left w:val="nil"/>
        <w:bottom w:val="nil"/>
        <w:right w:val="nil"/>
        <w:between w:val="nil"/>
      </w:pBdr>
      <w:tabs>
        <w:tab w:val="center" w:pos="4986"/>
        <w:tab w:val="right" w:pos="9972"/>
      </w:tabs>
      <w:jc w:val="center"/>
      <w:rPr>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DD2D" w14:textId="77777777" w:rsidR="00CE091D" w:rsidRDefault="00CE091D">
      <w:r>
        <w:separator/>
      </w:r>
    </w:p>
  </w:footnote>
  <w:footnote w:type="continuationSeparator" w:id="0">
    <w:p w14:paraId="4D503D77" w14:textId="77777777" w:rsidR="00CE091D" w:rsidRDefault="00CE091D">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pPr>
        <w:pStyle w:val="Puslapioinaostekstas"/>
        <w:numPr>
          <w:ilvl w:val="0"/>
          <w:numId w:val="2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pPr>
        <w:pStyle w:val="Puslapioinaostekstas"/>
        <w:numPr>
          <w:ilvl w:val="0"/>
          <w:numId w:val="2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77777777"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29F34B29" w14:textId="77777777" w:rsidR="00EB698E" w:rsidRPr="00233F90" w:rsidRDefault="00EB698E">
      <w:pPr>
        <w:pStyle w:val="Puslapioinaostekstas"/>
        <w:numPr>
          <w:ilvl w:val="0"/>
          <w:numId w:val="2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pPr>
        <w:pStyle w:val="Puslapioinaostekstas"/>
        <w:numPr>
          <w:ilvl w:val="0"/>
          <w:numId w:val="2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4A9785" w14:textId="61DA3500" w:rsidR="00356CF2" w:rsidRPr="00356CF2" w:rsidRDefault="00356CF2" w:rsidP="00356CF2">
      <w:pPr>
        <w:autoSpaceDE w:val="0"/>
        <w:autoSpaceDN w:val="0"/>
        <w:adjustRightInd w:val="0"/>
        <w:ind w:firstLine="709"/>
        <w:jc w:val="both"/>
        <w:rPr>
          <w:rFonts w:eastAsiaTheme="minorHAnsi"/>
          <w:color w:val="auto"/>
          <w:sz w:val="18"/>
          <w:szCs w:val="18"/>
        </w:rPr>
      </w:pPr>
      <w:r w:rsidRPr="00356CF2">
        <w:rPr>
          <w:rStyle w:val="Puslapioinaosnuoroda"/>
          <w:sz w:val="18"/>
          <w:szCs w:val="18"/>
        </w:rPr>
        <w:footnoteRef/>
      </w:r>
      <w:r w:rsidRPr="00356CF2">
        <w:rPr>
          <w:sz w:val="18"/>
          <w:szCs w:val="18"/>
        </w:rPr>
        <w:t xml:space="preserve"> </w:t>
      </w:r>
      <w:bookmarkStart w:id="57" w:name="_Hlk196223931"/>
      <w:r w:rsidRPr="00356CF2">
        <w:rPr>
          <w:rFonts w:eastAsiaTheme="minorHAnsi"/>
          <w:color w:val="auto"/>
          <w:sz w:val="18"/>
          <w:szCs w:val="18"/>
        </w:rPr>
        <w:t>Pavyzdys: yra gauti trys pasiūlymai, kurių S reikšmės yra: S=200 (A tiekėjas), S=150 (B tiekėjas), S=120 (C tiekėjas). Ekonomiškai naudingiausias pasiūlymas – C tiekėjo pateiktas pasiūlymas. Pasiūlymų eilė: 1. C tiekėjas (S=120), 2. B tiekėjas (S=150), 3. A tiekėjas (S=200).</w:t>
      </w:r>
      <w:r w:rsidRPr="00356CF2">
        <w:rPr>
          <w:rStyle w:val="Puslapioinaosnuoroda"/>
          <w:rFonts w:eastAsiaTheme="minorHAnsi"/>
          <w:color w:val="auto"/>
          <w:sz w:val="18"/>
          <w:szCs w:val="18"/>
        </w:rPr>
        <w:footnoteRef/>
      </w:r>
    </w:p>
    <w:bookmarkEnd w:id="57"/>
    <w:p w14:paraId="3255C113" w14:textId="6AA38FBF" w:rsidR="00356CF2" w:rsidRPr="00356CF2" w:rsidRDefault="00356CF2">
      <w:pPr>
        <w:pStyle w:val="Puslapioinaostekstas"/>
        <w:rPr>
          <w:lang w:val="lt-LT"/>
        </w:rPr>
      </w:pPr>
    </w:p>
  </w:footnote>
  <w:footnote w:id="5">
    <w:p w14:paraId="16D725E5" w14:textId="77777777" w:rsidR="00745C21" w:rsidRDefault="00745C21" w:rsidP="00745C2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D84" w14:textId="77777777" w:rsidR="00BD7924" w:rsidRDefault="00BD7924"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27</w:t>
    </w:r>
    <w:r>
      <w:rPr>
        <w:rStyle w:val="Puslapionumeris"/>
        <w:rFonts w:eastAsia="Arial Unicode MS"/>
      </w:rPr>
      <w:fldChar w:fldCharType="end"/>
    </w:r>
  </w:p>
  <w:p w14:paraId="7ECE8114" w14:textId="77777777" w:rsidR="00BD7924" w:rsidRDefault="00BD792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D335" w14:textId="77777777" w:rsidR="00BD7924" w:rsidRDefault="00BD7924">
    <w:pPr>
      <w:pStyle w:val="Antrats"/>
      <w:jc w:val="center"/>
    </w:pPr>
    <w:r>
      <w:fldChar w:fldCharType="begin"/>
    </w:r>
    <w:r>
      <w:instrText xml:space="preserve"> PAGE   \* MERGEFORMAT </w:instrText>
    </w:r>
    <w:r>
      <w:fldChar w:fldCharType="separate"/>
    </w:r>
    <w:r>
      <w:rPr>
        <w:noProof/>
      </w:rPr>
      <w:t>22</w:t>
    </w:r>
    <w:r>
      <w:rPr>
        <w:noProof/>
      </w:rPr>
      <w:fldChar w:fldCharType="end"/>
    </w:r>
  </w:p>
  <w:p w14:paraId="525864D4" w14:textId="77777777" w:rsidR="00BD7924" w:rsidRDefault="00BD792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63681"/>
      <w:docPartObj>
        <w:docPartGallery w:val="Page Numbers (Top of Page)"/>
        <w:docPartUnique/>
      </w:docPartObj>
    </w:sdtPr>
    <w:sdtContent>
      <w:p w14:paraId="22BAA313" w14:textId="77777777" w:rsidR="00BD7924" w:rsidRDefault="00BD7924">
        <w:pPr>
          <w:pStyle w:val="Antrats"/>
          <w:jc w:val="center"/>
        </w:pPr>
        <w:r>
          <w:fldChar w:fldCharType="begin"/>
        </w:r>
        <w:r>
          <w:instrText>PAGE   \* MERGEFORMAT</w:instrText>
        </w:r>
        <w:r>
          <w:fldChar w:fldCharType="separate"/>
        </w:r>
        <w:r>
          <w:rPr>
            <w:noProof/>
          </w:rPr>
          <w:t>28</w:t>
        </w:r>
        <w:r>
          <w:fldChar w:fldCharType="end"/>
        </w:r>
      </w:p>
    </w:sdtContent>
  </w:sdt>
  <w:p w14:paraId="6D0EC22D" w14:textId="77777777" w:rsidR="00BD7924" w:rsidRDefault="00BD7924">
    <w:pP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B62AE"/>
    <w:multiLevelType w:val="hybridMultilevel"/>
    <w:tmpl w:val="A2B21B36"/>
    <w:lvl w:ilvl="0" w:tplc="3E0A8324">
      <w:start w:val="5"/>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873031"/>
    <w:multiLevelType w:val="multilevel"/>
    <w:tmpl w:val="81787B2A"/>
    <w:lvl w:ilvl="0">
      <w:start w:val="75"/>
      <w:numFmt w:val="decimal"/>
      <w:lvlText w:val="%1"/>
      <w:lvlJc w:val="left"/>
      <w:pPr>
        <w:ind w:left="525" w:hanging="525"/>
      </w:pPr>
      <w:rPr>
        <w:rFonts w:hint="default"/>
      </w:rPr>
    </w:lvl>
    <w:lvl w:ilvl="1">
      <w:start w:val="1"/>
      <w:numFmt w:val="decimal"/>
      <w:lvlText w:val="7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F280B6D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35D1A81"/>
    <w:multiLevelType w:val="multilevel"/>
    <w:tmpl w:val="F06E2C82"/>
    <w:lvl w:ilvl="0">
      <w:start w:val="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47886626"/>
    <w:multiLevelType w:val="multilevel"/>
    <w:tmpl w:val="96B05E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8C27441"/>
    <w:multiLevelType w:val="multilevel"/>
    <w:tmpl w:val="56C09DEE"/>
    <w:lvl w:ilvl="0">
      <w:start w:val="2"/>
      <w:numFmt w:val="decimal"/>
      <w:lvlText w:val="%1."/>
      <w:lvlJc w:val="left"/>
      <w:pPr>
        <w:tabs>
          <w:tab w:val="num" w:pos="540"/>
        </w:tabs>
        <w:ind w:left="540" w:hanging="540"/>
      </w:pPr>
      <w:rPr>
        <w:rFonts w:cs="Times New Roman"/>
        <w:sz w:val="24"/>
        <w:szCs w:val="24"/>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6"/>
  </w:num>
  <w:num w:numId="2" w16cid:durableId="187107942">
    <w:abstractNumId w:val="2"/>
  </w:num>
  <w:num w:numId="3" w16cid:durableId="610010506">
    <w:abstractNumId w:val="15"/>
  </w:num>
  <w:num w:numId="4" w16cid:durableId="964576511">
    <w:abstractNumId w:val="5"/>
  </w:num>
  <w:num w:numId="5" w16cid:durableId="914509908">
    <w:abstractNumId w:val="18"/>
  </w:num>
  <w:num w:numId="6" w16cid:durableId="1734700376">
    <w:abstractNumId w:val="10"/>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3"/>
  </w:num>
  <w:num w:numId="10" w16cid:durableId="1250231887">
    <w:abstractNumId w:val="32"/>
  </w:num>
  <w:num w:numId="11" w16cid:durableId="1079712050">
    <w:abstractNumId w:val="24"/>
  </w:num>
  <w:num w:numId="12" w16cid:durableId="1345672976">
    <w:abstractNumId w:val="3"/>
  </w:num>
  <w:num w:numId="13" w16cid:durableId="2035299231">
    <w:abstractNumId w:val="22"/>
  </w:num>
  <w:num w:numId="14" w16cid:durableId="1769933018">
    <w:abstractNumId w:val="16"/>
  </w:num>
  <w:num w:numId="15" w16cid:durableId="685401613">
    <w:abstractNumId w:val="30"/>
  </w:num>
  <w:num w:numId="16" w16cid:durableId="766002708">
    <w:abstractNumId w:val="13"/>
  </w:num>
  <w:num w:numId="17" w16cid:durableId="1528332220">
    <w:abstractNumId w:val="17"/>
  </w:num>
  <w:num w:numId="18" w16cid:durableId="283653340">
    <w:abstractNumId w:val="35"/>
  </w:num>
  <w:num w:numId="19"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055453">
    <w:abstractNumId w:val="12"/>
  </w:num>
  <w:num w:numId="22" w16cid:durableId="1710496055">
    <w:abstractNumId w:val="11"/>
  </w:num>
  <w:num w:numId="23" w16cid:durableId="698314685">
    <w:abstractNumId w:val="8"/>
  </w:num>
  <w:num w:numId="24" w16cid:durableId="247009067">
    <w:abstractNumId w:val="21"/>
  </w:num>
  <w:num w:numId="25" w16cid:durableId="1519736066">
    <w:abstractNumId w:val="27"/>
  </w:num>
  <w:num w:numId="26" w16cid:durableId="474416416">
    <w:abstractNumId w:val="29"/>
  </w:num>
  <w:num w:numId="27" w16cid:durableId="1492526420">
    <w:abstractNumId w:val="31"/>
  </w:num>
  <w:num w:numId="28" w16cid:durableId="675108952">
    <w:abstractNumId w:val="0"/>
  </w:num>
  <w:num w:numId="29" w16cid:durableId="258610018">
    <w:abstractNumId w:val="7"/>
  </w:num>
  <w:num w:numId="30" w16cid:durableId="1222912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3404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128681">
    <w:abstractNumId w:val="3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4896248">
    <w:abstractNumId w:val="25"/>
  </w:num>
  <w:num w:numId="34" w16cid:durableId="1129474606">
    <w:abstractNumId w:val="14"/>
  </w:num>
  <w:num w:numId="35" w16cid:durableId="15638617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4295172">
    <w:abstractNumId w:val="23"/>
  </w:num>
  <w:num w:numId="37" w16cid:durableId="413209207">
    <w:abstractNumId w:val="9"/>
  </w:num>
  <w:num w:numId="38" w16cid:durableId="120208670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B39"/>
    <w:rsid w:val="00004DCB"/>
    <w:rsid w:val="00011499"/>
    <w:rsid w:val="000135DE"/>
    <w:rsid w:val="00020572"/>
    <w:rsid w:val="00025565"/>
    <w:rsid w:val="000258C4"/>
    <w:rsid w:val="00027066"/>
    <w:rsid w:val="000307B2"/>
    <w:rsid w:val="00032761"/>
    <w:rsid w:val="000334CC"/>
    <w:rsid w:val="00033EA6"/>
    <w:rsid w:val="000349B7"/>
    <w:rsid w:val="0004171B"/>
    <w:rsid w:val="00041992"/>
    <w:rsid w:val="00042756"/>
    <w:rsid w:val="0004403F"/>
    <w:rsid w:val="000453B2"/>
    <w:rsid w:val="00046500"/>
    <w:rsid w:val="00046A7F"/>
    <w:rsid w:val="00046DD4"/>
    <w:rsid w:val="000510FA"/>
    <w:rsid w:val="00052D12"/>
    <w:rsid w:val="000531FB"/>
    <w:rsid w:val="0005348B"/>
    <w:rsid w:val="00053922"/>
    <w:rsid w:val="00053C71"/>
    <w:rsid w:val="00054308"/>
    <w:rsid w:val="000551C0"/>
    <w:rsid w:val="00055490"/>
    <w:rsid w:val="000566CA"/>
    <w:rsid w:val="000569C3"/>
    <w:rsid w:val="0005714C"/>
    <w:rsid w:val="00060525"/>
    <w:rsid w:val="00060DC2"/>
    <w:rsid w:val="00067BEB"/>
    <w:rsid w:val="00074F90"/>
    <w:rsid w:val="00076D87"/>
    <w:rsid w:val="00077AA9"/>
    <w:rsid w:val="000816EF"/>
    <w:rsid w:val="0008309C"/>
    <w:rsid w:val="00083312"/>
    <w:rsid w:val="000837D8"/>
    <w:rsid w:val="00084604"/>
    <w:rsid w:val="000866BD"/>
    <w:rsid w:val="000900BB"/>
    <w:rsid w:val="00092627"/>
    <w:rsid w:val="00092B5C"/>
    <w:rsid w:val="000948F7"/>
    <w:rsid w:val="00096ACF"/>
    <w:rsid w:val="000A0B3A"/>
    <w:rsid w:val="000A0D5C"/>
    <w:rsid w:val="000A2693"/>
    <w:rsid w:val="000A29F4"/>
    <w:rsid w:val="000A3325"/>
    <w:rsid w:val="000A3694"/>
    <w:rsid w:val="000A4EA0"/>
    <w:rsid w:val="000A5695"/>
    <w:rsid w:val="000A6C5E"/>
    <w:rsid w:val="000A7DBB"/>
    <w:rsid w:val="000B0223"/>
    <w:rsid w:val="000B10AB"/>
    <w:rsid w:val="000B2833"/>
    <w:rsid w:val="000B3F4C"/>
    <w:rsid w:val="000B4209"/>
    <w:rsid w:val="000B5336"/>
    <w:rsid w:val="000C1995"/>
    <w:rsid w:val="000C2C64"/>
    <w:rsid w:val="000C38C3"/>
    <w:rsid w:val="000C4EB8"/>
    <w:rsid w:val="000C4EED"/>
    <w:rsid w:val="000C524E"/>
    <w:rsid w:val="000D06F1"/>
    <w:rsid w:val="000D13AA"/>
    <w:rsid w:val="000D3160"/>
    <w:rsid w:val="000D3DA7"/>
    <w:rsid w:val="000D4A0F"/>
    <w:rsid w:val="000D66D0"/>
    <w:rsid w:val="000D6E50"/>
    <w:rsid w:val="000E0551"/>
    <w:rsid w:val="000E509A"/>
    <w:rsid w:val="000F4C1D"/>
    <w:rsid w:val="000F5F35"/>
    <w:rsid w:val="000F66EB"/>
    <w:rsid w:val="000F792C"/>
    <w:rsid w:val="00105C46"/>
    <w:rsid w:val="00106208"/>
    <w:rsid w:val="001074A2"/>
    <w:rsid w:val="00107E66"/>
    <w:rsid w:val="0011624D"/>
    <w:rsid w:val="001170D4"/>
    <w:rsid w:val="001226BF"/>
    <w:rsid w:val="0012337B"/>
    <w:rsid w:val="00124A6F"/>
    <w:rsid w:val="0012592B"/>
    <w:rsid w:val="00130E27"/>
    <w:rsid w:val="001332E5"/>
    <w:rsid w:val="0013452E"/>
    <w:rsid w:val="001363B0"/>
    <w:rsid w:val="0013720E"/>
    <w:rsid w:val="00140254"/>
    <w:rsid w:val="0014027B"/>
    <w:rsid w:val="0014040B"/>
    <w:rsid w:val="00141298"/>
    <w:rsid w:val="00141938"/>
    <w:rsid w:val="001435AA"/>
    <w:rsid w:val="00143FE2"/>
    <w:rsid w:val="0014460E"/>
    <w:rsid w:val="001456F0"/>
    <w:rsid w:val="0014590B"/>
    <w:rsid w:val="00152B3B"/>
    <w:rsid w:val="00152F0B"/>
    <w:rsid w:val="0015348C"/>
    <w:rsid w:val="00153AC4"/>
    <w:rsid w:val="00155A86"/>
    <w:rsid w:val="00156E53"/>
    <w:rsid w:val="00160E95"/>
    <w:rsid w:val="001611EA"/>
    <w:rsid w:val="0016411A"/>
    <w:rsid w:val="00164743"/>
    <w:rsid w:val="001657FD"/>
    <w:rsid w:val="001714E3"/>
    <w:rsid w:val="00172EF0"/>
    <w:rsid w:val="00174BB9"/>
    <w:rsid w:val="001754F3"/>
    <w:rsid w:val="0018022C"/>
    <w:rsid w:val="001808B1"/>
    <w:rsid w:val="00181690"/>
    <w:rsid w:val="00182F07"/>
    <w:rsid w:val="001845D1"/>
    <w:rsid w:val="00184C32"/>
    <w:rsid w:val="00184D71"/>
    <w:rsid w:val="001854A1"/>
    <w:rsid w:val="00193ADC"/>
    <w:rsid w:val="00196311"/>
    <w:rsid w:val="001971A0"/>
    <w:rsid w:val="00197D74"/>
    <w:rsid w:val="001A0579"/>
    <w:rsid w:val="001A1679"/>
    <w:rsid w:val="001A2232"/>
    <w:rsid w:val="001A4049"/>
    <w:rsid w:val="001A4C63"/>
    <w:rsid w:val="001A7463"/>
    <w:rsid w:val="001A771B"/>
    <w:rsid w:val="001B01FC"/>
    <w:rsid w:val="001B150D"/>
    <w:rsid w:val="001B160D"/>
    <w:rsid w:val="001B3E54"/>
    <w:rsid w:val="001B4B90"/>
    <w:rsid w:val="001B4CC9"/>
    <w:rsid w:val="001B5AD5"/>
    <w:rsid w:val="001B62AF"/>
    <w:rsid w:val="001B659A"/>
    <w:rsid w:val="001B69D0"/>
    <w:rsid w:val="001C2016"/>
    <w:rsid w:val="001C5521"/>
    <w:rsid w:val="001C57C1"/>
    <w:rsid w:val="001C5F36"/>
    <w:rsid w:val="001C63F4"/>
    <w:rsid w:val="001C7C52"/>
    <w:rsid w:val="001D1D60"/>
    <w:rsid w:val="001D326E"/>
    <w:rsid w:val="001D3504"/>
    <w:rsid w:val="001D45D3"/>
    <w:rsid w:val="001D4AB7"/>
    <w:rsid w:val="001D4BB0"/>
    <w:rsid w:val="001D4E61"/>
    <w:rsid w:val="001D78D8"/>
    <w:rsid w:val="001E17C2"/>
    <w:rsid w:val="001E1BF2"/>
    <w:rsid w:val="001E22E4"/>
    <w:rsid w:val="001E3AA1"/>
    <w:rsid w:val="001E5433"/>
    <w:rsid w:val="001E58D4"/>
    <w:rsid w:val="001E7DA2"/>
    <w:rsid w:val="001E7EAB"/>
    <w:rsid w:val="001F01C1"/>
    <w:rsid w:val="001F0993"/>
    <w:rsid w:val="001F122C"/>
    <w:rsid w:val="001F1960"/>
    <w:rsid w:val="001F2CD4"/>
    <w:rsid w:val="001F2E47"/>
    <w:rsid w:val="001F319D"/>
    <w:rsid w:val="001F4B75"/>
    <w:rsid w:val="001F4D8F"/>
    <w:rsid w:val="001F65AB"/>
    <w:rsid w:val="00200C92"/>
    <w:rsid w:val="00200D9A"/>
    <w:rsid w:val="002013F6"/>
    <w:rsid w:val="00202E38"/>
    <w:rsid w:val="002033F5"/>
    <w:rsid w:val="00205633"/>
    <w:rsid w:val="00205878"/>
    <w:rsid w:val="00205ED0"/>
    <w:rsid w:val="00210419"/>
    <w:rsid w:val="0021072A"/>
    <w:rsid w:val="00210F3C"/>
    <w:rsid w:val="00211039"/>
    <w:rsid w:val="00211210"/>
    <w:rsid w:val="002113F8"/>
    <w:rsid w:val="00213C08"/>
    <w:rsid w:val="00214C9A"/>
    <w:rsid w:val="00215536"/>
    <w:rsid w:val="00217743"/>
    <w:rsid w:val="00223D36"/>
    <w:rsid w:val="00226BEC"/>
    <w:rsid w:val="0023135B"/>
    <w:rsid w:val="0023212D"/>
    <w:rsid w:val="002379FE"/>
    <w:rsid w:val="00237D64"/>
    <w:rsid w:val="0024173C"/>
    <w:rsid w:val="0024264A"/>
    <w:rsid w:val="0024362F"/>
    <w:rsid w:val="002458F1"/>
    <w:rsid w:val="00245E1A"/>
    <w:rsid w:val="00246B4F"/>
    <w:rsid w:val="00246DED"/>
    <w:rsid w:val="002470BA"/>
    <w:rsid w:val="00247611"/>
    <w:rsid w:val="00253962"/>
    <w:rsid w:val="00253D78"/>
    <w:rsid w:val="00260209"/>
    <w:rsid w:val="0026175E"/>
    <w:rsid w:val="00261A50"/>
    <w:rsid w:val="0026232F"/>
    <w:rsid w:val="002623B8"/>
    <w:rsid w:val="00264B8F"/>
    <w:rsid w:val="002668E1"/>
    <w:rsid w:val="00270F76"/>
    <w:rsid w:val="00275275"/>
    <w:rsid w:val="00276515"/>
    <w:rsid w:val="0028185F"/>
    <w:rsid w:val="0028236F"/>
    <w:rsid w:val="00284FE6"/>
    <w:rsid w:val="00286026"/>
    <w:rsid w:val="00287EB4"/>
    <w:rsid w:val="00291CB4"/>
    <w:rsid w:val="00294F7D"/>
    <w:rsid w:val="00296DDC"/>
    <w:rsid w:val="002976C2"/>
    <w:rsid w:val="00297A3F"/>
    <w:rsid w:val="002A15AC"/>
    <w:rsid w:val="002A1863"/>
    <w:rsid w:val="002A221D"/>
    <w:rsid w:val="002A2DC7"/>
    <w:rsid w:val="002A4B14"/>
    <w:rsid w:val="002A600B"/>
    <w:rsid w:val="002A75B0"/>
    <w:rsid w:val="002B02BA"/>
    <w:rsid w:val="002B07CB"/>
    <w:rsid w:val="002B2ECE"/>
    <w:rsid w:val="002C0982"/>
    <w:rsid w:val="002C1BE0"/>
    <w:rsid w:val="002C24B6"/>
    <w:rsid w:val="002C469A"/>
    <w:rsid w:val="002C4B82"/>
    <w:rsid w:val="002C6AC2"/>
    <w:rsid w:val="002C6AEE"/>
    <w:rsid w:val="002D0810"/>
    <w:rsid w:val="002D237C"/>
    <w:rsid w:val="002D29ED"/>
    <w:rsid w:val="002D47DE"/>
    <w:rsid w:val="002D544F"/>
    <w:rsid w:val="002D5CC3"/>
    <w:rsid w:val="002E0473"/>
    <w:rsid w:val="002E25DF"/>
    <w:rsid w:val="002E3348"/>
    <w:rsid w:val="002E4E3A"/>
    <w:rsid w:val="002E56DD"/>
    <w:rsid w:val="002E7B02"/>
    <w:rsid w:val="002F3499"/>
    <w:rsid w:val="002F508B"/>
    <w:rsid w:val="002F56C1"/>
    <w:rsid w:val="002F5907"/>
    <w:rsid w:val="002F6D0A"/>
    <w:rsid w:val="00300818"/>
    <w:rsid w:val="00301C74"/>
    <w:rsid w:val="003022BF"/>
    <w:rsid w:val="00303369"/>
    <w:rsid w:val="003041F3"/>
    <w:rsid w:val="00304418"/>
    <w:rsid w:val="003045A8"/>
    <w:rsid w:val="003047C4"/>
    <w:rsid w:val="00305F32"/>
    <w:rsid w:val="0030685B"/>
    <w:rsid w:val="00310D77"/>
    <w:rsid w:val="0031119A"/>
    <w:rsid w:val="00316A08"/>
    <w:rsid w:val="00316B6F"/>
    <w:rsid w:val="00320640"/>
    <w:rsid w:val="00321636"/>
    <w:rsid w:val="00323BCD"/>
    <w:rsid w:val="00323D53"/>
    <w:rsid w:val="00324B41"/>
    <w:rsid w:val="00325318"/>
    <w:rsid w:val="003271E4"/>
    <w:rsid w:val="00331C08"/>
    <w:rsid w:val="003322ED"/>
    <w:rsid w:val="00333B6B"/>
    <w:rsid w:val="00336920"/>
    <w:rsid w:val="003405FC"/>
    <w:rsid w:val="00341FA3"/>
    <w:rsid w:val="00342478"/>
    <w:rsid w:val="00344145"/>
    <w:rsid w:val="00345B3B"/>
    <w:rsid w:val="00347BE1"/>
    <w:rsid w:val="00352345"/>
    <w:rsid w:val="00355883"/>
    <w:rsid w:val="003563B0"/>
    <w:rsid w:val="00356CF2"/>
    <w:rsid w:val="00357379"/>
    <w:rsid w:val="00362B1A"/>
    <w:rsid w:val="00362FDD"/>
    <w:rsid w:val="00363A51"/>
    <w:rsid w:val="00364DA9"/>
    <w:rsid w:val="00367F08"/>
    <w:rsid w:val="00371CB5"/>
    <w:rsid w:val="003720EA"/>
    <w:rsid w:val="00373147"/>
    <w:rsid w:val="00373D4E"/>
    <w:rsid w:val="0037439B"/>
    <w:rsid w:val="003752B4"/>
    <w:rsid w:val="003827CE"/>
    <w:rsid w:val="00385F26"/>
    <w:rsid w:val="00385F28"/>
    <w:rsid w:val="00386A96"/>
    <w:rsid w:val="00386FCA"/>
    <w:rsid w:val="0039069E"/>
    <w:rsid w:val="00390BEE"/>
    <w:rsid w:val="00391DBD"/>
    <w:rsid w:val="003924F0"/>
    <w:rsid w:val="0039272C"/>
    <w:rsid w:val="00393171"/>
    <w:rsid w:val="00393B62"/>
    <w:rsid w:val="00394407"/>
    <w:rsid w:val="0039450C"/>
    <w:rsid w:val="00395CD0"/>
    <w:rsid w:val="00395E9E"/>
    <w:rsid w:val="0039726E"/>
    <w:rsid w:val="003A0621"/>
    <w:rsid w:val="003A3156"/>
    <w:rsid w:val="003A6847"/>
    <w:rsid w:val="003A73C7"/>
    <w:rsid w:val="003B06C7"/>
    <w:rsid w:val="003B1A02"/>
    <w:rsid w:val="003B313E"/>
    <w:rsid w:val="003B6457"/>
    <w:rsid w:val="003C4316"/>
    <w:rsid w:val="003C6ADF"/>
    <w:rsid w:val="003C7342"/>
    <w:rsid w:val="003D036E"/>
    <w:rsid w:val="003D0F43"/>
    <w:rsid w:val="003D20C5"/>
    <w:rsid w:val="003D42E9"/>
    <w:rsid w:val="003D448E"/>
    <w:rsid w:val="003D5433"/>
    <w:rsid w:val="003D5EC7"/>
    <w:rsid w:val="003D76D0"/>
    <w:rsid w:val="003E07CB"/>
    <w:rsid w:val="003E28F6"/>
    <w:rsid w:val="003E3237"/>
    <w:rsid w:val="003E5DC7"/>
    <w:rsid w:val="003E7CFA"/>
    <w:rsid w:val="003F13B3"/>
    <w:rsid w:val="003F1D2B"/>
    <w:rsid w:val="003F1F1C"/>
    <w:rsid w:val="003F3A9E"/>
    <w:rsid w:val="003F3D34"/>
    <w:rsid w:val="003F4D1C"/>
    <w:rsid w:val="003F50B7"/>
    <w:rsid w:val="003F640B"/>
    <w:rsid w:val="003F666C"/>
    <w:rsid w:val="003F6A86"/>
    <w:rsid w:val="003F7D09"/>
    <w:rsid w:val="003F7E48"/>
    <w:rsid w:val="0040003A"/>
    <w:rsid w:val="00401A52"/>
    <w:rsid w:val="00401BDC"/>
    <w:rsid w:val="00401CB1"/>
    <w:rsid w:val="0040207C"/>
    <w:rsid w:val="00407C9A"/>
    <w:rsid w:val="00407FE0"/>
    <w:rsid w:val="00410CB3"/>
    <w:rsid w:val="00411D6A"/>
    <w:rsid w:val="00415420"/>
    <w:rsid w:val="00417FB4"/>
    <w:rsid w:val="00420593"/>
    <w:rsid w:val="00423552"/>
    <w:rsid w:val="00423C94"/>
    <w:rsid w:val="00424CE3"/>
    <w:rsid w:val="004321FD"/>
    <w:rsid w:val="004342FB"/>
    <w:rsid w:val="00436511"/>
    <w:rsid w:val="004369E9"/>
    <w:rsid w:val="00443DCD"/>
    <w:rsid w:val="00444B31"/>
    <w:rsid w:val="00445C3A"/>
    <w:rsid w:val="004520AC"/>
    <w:rsid w:val="00452CAB"/>
    <w:rsid w:val="004539D0"/>
    <w:rsid w:val="00454130"/>
    <w:rsid w:val="0045532D"/>
    <w:rsid w:val="00456F27"/>
    <w:rsid w:val="0046076D"/>
    <w:rsid w:val="00460B1F"/>
    <w:rsid w:val="004626AC"/>
    <w:rsid w:val="00463CC5"/>
    <w:rsid w:val="004643A7"/>
    <w:rsid w:val="00464948"/>
    <w:rsid w:val="00465048"/>
    <w:rsid w:val="00466A6A"/>
    <w:rsid w:val="00466E35"/>
    <w:rsid w:val="0047397D"/>
    <w:rsid w:val="00473E8A"/>
    <w:rsid w:val="00474BF3"/>
    <w:rsid w:val="00475663"/>
    <w:rsid w:val="0048210E"/>
    <w:rsid w:val="00485051"/>
    <w:rsid w:val="00490774"/>
    <w:rsid w:val="004940C7"/>
    <w:rsid w:val="0049479B"/>
    <w:rsid w:val="004965E8"/>
    <w:rsid w:val="00496803"/>
    <w:rsid w:val="004A18EE"/>
    <w:rsid w:val="004A247C"/>
    <w:rsid w:val="004A4D88"/>
    <w:rsid w:val="004A7909"/>
    <w:rsid w:val="004B0455"/>
    <w:rsid w:val="004B0E6B"/>
    <w:rsid w:val="004B1A00"/>
    <w:rsid w:val="004B1BF6"/>
    <w:rsid w:val="004B2372"/>
    <w:rsid w:val="004B4702"/>
    <w:rsid w:val="004B49EB"/>
    <w:rsid w:val="004C04DC"/>
    <w:rsid w:val="004C11BA"/>
    <w:rsid w:val="004C17F7"/>
    <w:rsid w:val="004C2C63"/>
    <w:rsid w:val="004C2F4D"/>
    <w:rsid w:val="004C3C51"/>
    <w:rsid w:val="004C4664"/>
    <w:rsid w:val="004C4BC6"/>
    <w:rsid w:val="004C5791"/>
    <w:rsid w:val="004C6193"/>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63F2"/>
    <w:rsid w:val="004F70DD"/>
    <w:rsid w:val="004F751B"/>
    <w:rsid w:val="00502764"/>
    <w:rsid w:val="00502B62"/>
    <w:rsid w:val="0050593F"/>
    <w:rsid w:val="00506E4F"/>
    <w:rsid w:val="0051430D"/>
    <w:rsid w:val="0051451E"/>
    <w:rsid w:val="00514B06"/>
    <w:rsid w:val="00515BA6"/>
    <w:rsid w:val="005208A6"/>
    <w:rsid w:val="005228ED"/>
    <w:rsid w:val="0052468E"/>
    <w:rsid w:val="005266ED"/>
    <w:rsid w:val="00532056"/>
    <w:rsid w:val="005327FC"/>
    <w:rsid w:val="00534254"/>
    <w:rsid w:val="00534A34"/>
    <w:rsid w:val="00535065"/>
    <w:rsid w:val="0054001B"/>
    <w:rsid w:val="005406D1"/>
    <w:rsid w:val="005421D7"/>
    <w:rsid w:val="00543CB8"/>
    <w:rsid w:val="0054553C"/>
    <w:rsid w:val="00546BD2"/>
    <w:rsid w:val="00547D0E"/>
    <w:rsid w:val="0055271E"/>
    <w:rsid w:val="00552885"/>
    <w:rsid w:val="00553411"/>
    <w:rsid w:val="0055710C"/>
    <w:rsid w:val="005571A7"/>
    <w:rsid w:val="00561C17"/>
    <w:rsid w:val="00561EEE"/>
    <w:rsid w:val="00563365"/>
    <w:rsid w:val="00565A71"/>
    <w:rsid w:val="00565DD2"/>
    <w:rsid w:val="00566735"/>
    <w:rsid w:val="00566EC8"/>
    <w:rsid w:val="005676D7"/>
    <w:rsid w:val="0056778C"/>
    <w:rsid w:val="005703C4"/>
    <w:rsid w:val="00570543"/>
    <w:rsid w:val="005742AF"/>
    <w:rsid w:val="00580E36"/>
    <w:rsid w:val="005810D6"/>
    <w:rsid w:val="00583720"/>
    <w:rsid w:val="00583C9D"/>
    <w:rsid w:val="005856AB"/>
    <w:rsid w:val="0058642D"/>
    <w:rsid w:val="00586E1E"/>
    <w:rsid w:val="00587262"/>
    <w:rsid w:val="00590005"/>
    <w:rsid w:val="00594445"/>
    <w:rsid w:val="005949BF"/>
    <w:rsid w:val="00594C47"/>
    <w:rsid w:val="00595D2A"/>
    <w:rsid w:val="00597FF7"/>
    <w:rsid w:val="005A2E50"/>
    <w:rsid w:val="005A5049"/>
    <w:rsid w:val="005B0B56"/>
    <w:rsid w:val="005B16AC"/>
    <w:rsid w:val="005B3054"/>
    <w:rsid w:val="005B5D7D"/>
    <w:rsid w:val="005C0737"/>
    <w:rsid w:val="005C10FF"/>
    <w:rsid w:val="005C149A"/>
    <w:rsid w:val="005C1E89"/>
    <w:rsid w:val="005C3309"/>
    <w:rsid w:val="005C4C02"/>
    <w:rsid w:val="005C5FE6"/>
    <w:rsid w:val="005C6E08"/>
    <w:rsid w:val="005C7D77"/>
    <w:rsid w:val="005D24C5"/>
    <w:rsid w:val="005D306F"/>
    <w:rsid w:val="005D61E2"/>
    <w:rsid w:val="005E061D"/>
    <w:rsid w:val="005E0C71"/>
    <w:rsid w:val="005E0D73"/>
    <w:rsid w:val="005E1E48"/>
    <w:rsid w:val="005E3D1C"/>
    <w:rsid w:val="005F0364"/>
    <w:rsid w:val="005F194B"/>
    <w:rsid w:val="005F36BD"/>
    <w:rsid w:val="005F5786"/>
    <w:rsid w:val="005F617A"/>
    <w:rsid w:val="005F66EF"/>
    <w:rsid w:val="005F752F"/>
    <w:rsid w:val="00600129"/>
    <w:rsid w:val="00603C39"/>
    <w:rsid w:val="006064E9"/>
    <w:rsid w:val="0061208F"/>
    <w:rsid w:val="00612B85"/>
    <w:rsid w:val="00613795"/>
    <w:rsid w:val="00622561"/>
    <w:rsid w:val="00623809"/>
    <w:rsid w:val="00630C6E"/>
    <w:rsid w:val="006312D3"/>
    <w:rsid w:val="0063373E"/>
    <w:rsid w:val="00633DE8"/>
    <w:rsid w:val="0063533F"/>
    <w:rsid w:val="006353D2"/>
    <w:rsid w:val="00635A2E"/>
    <w:rsid w:val="006369E6"/>
    <w:rsid w:val="00637D65"/>
    <w:rsid w:val="00640054"/>
    <w:rsid w:val="00640152"/>
    <w:rsid w:val="0064034B"/>
    <w:rsid w:val="006403CA"/>
    <w:rsid w:val="00641CE5"/>
    <w:rsid w:val="006426F0"/>
    <w:rsid w:val="006428A9"/>
    <w:rsid w:val="00643C88"/>
    <w:rsid w:val="00646463"/>
    <w:rsid w:val="006468D1"/>
    <w:rsid w:val="00655461"/>
    <w:rsid w:val="00656CF8"/>
    <w:rsid w:val="00657D6F"/>
    <w:rsid w:val="006608AE"/>
    <w:rsid w:val="00660A11"/>
    <w:rsid w:val="006630AB"/>
    <w:rsid w:val="00664239"/>
    <w:rsid w:val="00665C58"/>
    <w:rsid w:val="0066739F"/>
    <w:rsid w:val="00667689"/>
    <w:rsid w:val="006709A7"/>
    <w:rsid w:val="006710AC"/>
    <w:rsid w:val="00672577"/>
    <w:rsid w:val="00673BE2"/>
    <w:rsid w:val="0067574B"/>
    <w:rsid w:val="00676E83"/>
    <w:rsid w:val="0068045E"/>
    <w:rsid w:val="00680E81"/>
    <w:rsid w:val="0068172D"/>
    <w:rsid w:val="00691765"/>
    <w:rsid w:val="006952D8"/>
    <w:rsid w:val="006956E7"/>
    <w:rsid w:val="006973E3"/>
    <w:rsid w:val="0069799A"/>
    <w:rsid w:val="006A0589"/>
    <w:rsid w:val="006A2A18"/>
    <w:rsid w:val="006A30DD"/>
    <w:rsid w:val="006A5939"/>
    <w:rsid w:val="006B79D4"/>
    <w:rsid w:val="006C23AA"/>
    <w:rsid w:val="006C431C"/>
    <w:rsid w:val="006C5A33"/>
    <w:rsid w:val="006C5CDB"/>
    <w:rsid w:val="006C747E"/>
    <w:rsid w:val="006D09E6"/>
    <w:rsid w:val="006D1AD2"/>
    <w:rsid w:val="006E121E"/>
    <w:rsid w:val="006E24F2"/>
    <w:rsid w:val="006E43EB"/>
    <w:rsid w:val="006E44E5"/>
    <w:rsid w:val="006E4C9E"/>
    <w:rsid w:val="006E560A"/>
    <w:rsid w:val="006E5656"/>
    <w:rsid w:val="006E5EEB"/>
    <w:rsid w:val="006E6290"/>
    <w:rsid w:val="006E6361"/>
    <w:rsid w:val="006F0B17"/>
    <w:rsid w:val="006F1C4D"/>
    <w:rsid w:val="006F2ABD"/>
    <w:rsid w:val="006F2DB9"/>
    <w:rsid w:val="006F3D90"/>
    <w:rsid w:val="006F70F2"/>
    <w:rsid w:val="007004B6"/>
    <w:rsid w:val="00700ED6"/>
    <w:rsid w:val="007022BD"/>
    <w:rsid w:val="007027E6"/>
    <w:rsid w:val="007035A1"/>
    <w:rsid w:val="007039D9"/>
    <w:rsid w:val="00704526"/>
    <w:rsid w:val="00705351"/>
    <w:rsid w:val="007061DE"/>
    <w:rsid w:val="00710497"/>
    <w:rsid w:val="0071151C"/>
    <w:rsid w:val="007124BC"/>
    <w:rsid w:val="00712DD8"/>
    <w:rsid w:val="0071400D"/>
    <w:rsid w:val="00716CB2"/>
    <w:rsid w:val="00722CFA"/>
    <w:rsid w:val="00725CFB"/>
    <w:rsid w:val="00726778"/>
    <w:rsid w:val="00730E6B"/>
    <w:rsid w:val="00731412"/>
    <w:rsid w:val="00731780"/>
    <w:rsid w:val="00734598"/>
    <w:rsid w:val="00740B64"/>
    <w:rsid w:val="00741A19"/>
    <w:rsid w:val="0074264D"/>
    <w:rsid w:val="00745C21"/>
    <w:rsid w:val="00747EB1"/>
    <w:rsid w:val="00750210"/>
    <w:rsid w:val="00750751"/>
    <w:rsid w:val="00752729"/>
    <w:rsid w:val="0075308B"/>
    <w:rsid w:val="007540C6"/>
    <w:rsid w:val="0075423F"/>
    <w:rsid w:val="007605DB"/>
    <w:rsid w:val="0076179F"/>
    <w:rsid w:val="00761E63"/>
    <w:rsid w:val="00763C42"/>
    <w:rsid w:val="00763EE6"/>
    <w:rsid w:val="0076427D"/>
    <w:rsid w:val="00764C89"/>
    <w:rsid w:val="007653A2"/>
    <w:rsid w:val="0076656D"/>
    <w:rsid w:val="00766BB8"/>
    <w:rsid w:val="00770F08"/>
    <w:rsid w:val="0077104D"/>
    <w:rsid w:val="00772B2A"/>
    <w:rsid w:val="007767DF"/>
    <w:rsid w:val="00781B00"/>
    <w:rsid w:val="00782B1A"/>
    <w:rsid w:val="007830E8"/>
    <w:rsid w:val="007875BB"/>
    <w:rsid w:val="00787A9F"/>
    <w:rsid w:val="007936B6"/>
    <w:rsid w:val="00794A9E"/>
    <w:rsid w:val="00795A20"/>
    <w:rsid w:val="00796738"/>
    <w:rsid w:val="00796C3B"/>
    <w:rsid w:val="007A087D"/>
    <w:rsid w:val="007A305C"/>
    <w:rsid w:val="007A53DC"/>
    <w:rsid w:val="007A65BC"/>
    <w:rsid w:val="007A718E"/>
    <w:rsid w:val="007B087B"/>
    <w:rsid w:val="007B22E1"/>
    <w:rsid w:val="007C09D9"/>
    <w:rsid w:val="007C1BBE"/>
    <w:rsid w:val="007C4A81"/>
    <w:rsid w:val="007D1762"/>
    <w:rsid w:val="007D212E"/>
    <w:rsid w:val="007D2C9E"/>
    <w:rsid w:val="007D3241"/>
    <w:rsid w:val="007D4384"/>
    <w:rsid w:val="007D4A84"/>
    <w:rsid w:val="007D7016"/>
    <w:rsid w:val="007E13F9"/>
    <w:rsid w:val="007E331A"/>
    <w:rsid w:val="007E4300"/>
    <w:rsid w:val="007E5EDB"/>
    <w:rsid w:val="007E7DFD"/>
    <w:rsid w:val="007F2DCB"/>
    <w:rsid w:val="007F4415"/>
    <w:rsid w:val="007F5D24"/>
    <w:rsid w:val="007F5EEA"/>
    <w:rsid w:val="007F6516"/>
    <w:rsid w:val="007F7040"/>
    <w:rsid w:val="007F70FD"/>
    <w:rsid w:val="00800223"/>
    <w:rsid w:val="0080344F"/>
    <w:rsid w:val="008041BD"/>
    <w:rsid w:val="00806495"/>
    <w:rsid w:val="00807840"/>
    <w:rsid w:val="008109D8"/>
    <w:rsid w:val="00811155"/>
    <w:rsid w:val="00812828"/>
    <w:rsid w:val="00812854"/>
    <w:rsid w:val="0082034A"/>
    <w:rsid w:val="00820E9D"/>
    <w:rsid w:val="00821B30"/>
    <w:rsid w:val="00821E2C"/>
    <w:rsid w:val="00822859"/>
    <w:rsid w:val="00825512"/>
    <w:rsid w:val="00826B24"/>
    <w:rsid w:val="00827FC5"/>
    <w:rsid w:val="0083037A"/>
    <w:rsid w:val="00830BB5"/>
    <w:rsid w:val="0083165A"/>
    <w:rsid w:val="00833020"/>
    <w:rsid w:val="00836671"/>
    <w:rsid w:val="00836742"/>
    <w:rsid w:val="00840713"/>
    <w:rsid w:val="0084080F"/>
    <w:rsid w:val="00840C8C"/>
    <w:rsid w:val="00842020"/>
    <w:rsid w:val="00843912"/>
    <w:rsid w:val="00844F76"/>
    <w:rsid w:val="00850101"/>
    <w:rsid w:val="008501A6"/>
    <w:rsid w:val="00850C44"/>
    <w:rsid w:val="00850EDD"/>
    <w:rsid w:val="008519E1"/>
    <w:rsid w:val="00854033"/>
    <w:rsid w:val="00854C77"/>
    <w:rsid w:val="00855A3E"/>
    <w:rsid w:val="00856AB6"/>
    <w:rsid w:val="0085799D"/>
    <w:rsid w:val="00860160"/>
    <w:rsid w:val="0086324B"/>
    <w:rsid w:val="00863874"/>
    <w:rsid w:val="008644F4"/>
    <w:rsid w:val="008645B5"/>
    <w:rsid w:val="0086461F"/>
    <w:rsid w:val="008648E4"/>
    <w:rsid w:val="0086521C"/>
    <w:rsid w:val="0086546C"/>
    <w:rsid w:val="00865617"/>
    <w:rsid w:val="00866916"/>
    <w:rsid w:val="0087033A"/>
    <w:rsid w:val="0087067A"/>
    <w:rsid w:val="008749E5"/>
    <w:rsid w:val="00875405"/>
    <w:rsid w:val="00875782"/>
    <w:rsid w:val="00875968"/>
    <w:rsid w:val="00876E92"/>
    <w:rsid w:val="00881802"/>
    <w:rsid w:val="0088475D"/>
    <w:rsid w:val="008859D9"/>
    <w:rsid w:val="00885DEE"/>
    <w:rsid w:val="00886B74"/>
    <w:rsid w:val="00891F8D"/>
    <w:rsid w:val="00892D13"/>
    <w:rsid w:val="0089316F"/>
    <w:rsid w:val="008935DF"/>
    <w:rsid w:val="0089478A"/>
    <w:rsid w:val="00894D7C"/>
    <w:rsid w:val="008971D4"/>
    <w:rsid w:val="0089755E"/>
    <w:rsid w:val="008977F1"/>
    <w:rsid w:val="008A037A"/>
    <w:rsid w:val="008A1108"/>
    <w:rsid w:val="008A1BE3"/>
    <w:rsid w:val="008A1DA7"/>
    <w:rsid w:val="008A2C5D"/>
    <w:rsid w:val="008A532D"/>
    <w:rsid w:val="008B4521"/>
    <w:rsid w:val="008B5899"/>
    <w:rsid w:val="008C066F"/>
    <w:rsid w:val="008C1601"/>
    <w:rsid w:val="008C2A1A"/>
    <w:rsid w:val="008C7217"/>
    <w:rsid w:val="008D052C"/>
    <w:rsid w:val="008D1EFC"/>
    <w:rsid w:val="008D30CD"/>
    <w:rsid w:val="008D4EF3"/>
    <w:rsid w:val="008D5619"/>
    <w:rsid w:val="008D6F1D"/>
    <w:rsid w:val="008D7913"/>
    <w:rsid w:val="008D7AA3"/>
    <w:rsid w:val="008E0A7E"/>
    <w:rsid w:val="008E12CE"/>
    <w:rsid w:val="008E28C5"/>
    <w:rsid w:val="008E3C19"/>
    <w:rsid w:val="008E5D95"/>
    <w:rsid w:val="008E5E77"/>
    <w:rsid w:val="008E6C68"/>
    <w:rsid w:val="008F0149"/>
    <w:rsid w:val="008F08F3"/>
    <w:rsid w:val="008F740A"/>
    <w:rsid w:val="008F78A1"/>
    <w:rsid w:val="0090075E"/>
    <w:rsid w:val="0090461E"/>
    <w:rsid w:val="00905413"/>
    <w:rsid w:val="00905FDD"/>
    <w:rsid w:val="0090727D"/>
    <w:rsid w:val="0090758E"/>
    <w:rsid w:val="00907F3E"/>
    <w:rsid w:val="00910A9C"/>
    <w:rsid w:val="00911D4E"/>
    <w:rsid w:val="009121DD"/>
    <w:rsid w:val="00912ACA"/>
    <w:rsid w:val="009139F9"/>
    <w:rsid w:val="009178EB"/>
    <w:rsid w:val="009240DB"/>
    <w:rsid w:val="00930B43"/>
    <w:rsid w:val="0093114E"/>
    <w:rsid w:val="00932BCD"/>
    <w:rsid w:val="009343BC"/>
    <w:rsid w:val="00934F49"/>
    <w:rsid w:val="009412E0"/>
    <w:rsid w:val="00943C6A"/>
    <w:rsid w:val="00944B3A"/>
    <w:rsid w:val="00947BEE"/>
    <w:rsid w:val="0095118D"/>
    <w:rsid w:val="00952CFD"/>
    <w:rsid w:val="0095311C"/>
    <w:rsid w:val="00953251"/>
    <w:rsid w:val="0095588C"/>
    <w:rsid w:val="00956554"/>
    <w:rsid w:val="00956F17"/>
    <w:rsid w:val="009577F2"/>
    <w:rsid w:val="00960D4F"/>
    <w:rsid w:val="0096129E"/>
    <w:rsid w:val="0096148B"/>
    <w:rsid w:val="00962B3D"/>
    <w:rsid w:val="00962C73"/>
    <w:rsid w:val="00966625"/>
    <w:rsid w:val="00967400"/>
    <w:rsid w:val="00972395"/>
    <w:rsid w:val="0097389D"/>
    <w:rsid w:val="00973E61"/>
    <w:rsid w:val="00976BDC"/>
    <w:rsid w:val="00982AE4"/>
    <w:rsid w:val="0098358B"/>
    <w:rsid w:val="00983ABB"/>
    <w:rsid w:val="00985387"/>
    <w:rsid w:val="00986ECD"/>
    <w:rsid w:val="009903E9"/>
    <w:rsid w:val="0099197B"/>
    <w:rsid w:val="00992588"/>
    <w:rsid w:val="009925EA"/>
    <w:rsid w:val="00992DFD"/>
    <w:rsid w:val="00993056"/>
    <w:rsid w:val="00993227"/>
    <w:rsid w:val="00993638"/>
    <w:rsid w:val="00994B14"/>
    <w:rsid w:val="00997288"/>
    <w:rsid w:val="009A3023"/>
    <w:rsid w:val="009A370A"/>
    <w:rsid w:val="009A3EF2"/>
    <w:rsid w:val="009A7D59"/>
    <w:rsid w:val="009B2903"/>
    <w:rsid w:val="009B40F1"/>
    <w:rsid w:val="009B4153"/>
    <w:rsid w:val="009B477B"/>
    <w:rsid w:val="009B5575"/>
    <w:rsid w:val="009B6230"/>
    <w:rsid w:val="009B7CC2"/>
    <w:rsid w:val="009C0380"/>
    <w:rsid w:val="009C12DD"/>
    <w:rsid w:val="009C2E06"/>
    <w:rsid w:val="009C4893"/>
    <w:rsid w:val="009D004B"/>
    <w:rsid w:val="009D3AAC"/>
    <w:rsid w:val="009D48E9"/>
    <w:rsid w:val="009D51A7"/>
    <w:rsid w:val="009D6FFE"/>
    <w:rsid w:val="009D74B3"/>
    <w:rsid w:val="009D7505"/>
    <w:rsid w:val="009E125A"/>
    <w:rsid w:val="009E26AC"/>
    <w:rsid w:val="009E3900"/>
    <w:rsid w:val="009E3F35"/>
    <w:rsid w:val="009E7EF3"/>
    <w:rsid w:val="009F0E95"/>
    <w:rsid w:val="009F1815"/>
    <w:rsid w:val="009F3496"/>
    <w:rsid w:val="009F3B75"/>
    <w:rsid w:val="009F71F7"/>
    <w:rsid w:val="00A07562"/>
    <w:rsid w:val="00A11A7B"/>
    <w:rsid w:val="00A122CF"/>
    <w:rsid w:val="00A12EA9"/>
    <w:rsid w:val="00A13021"/>
    <w:rsid w:val="00A147DF"/>
    <w:rsid w:val="00A154A5"/>
    <w:rsid w:val="00A16DD1"/>
    <w:rsid w:val="00A16EFA"/>
    <w:rsid w:val="00A21550"/>
    <w:rsid w:val="00A227B6"/>
    <w:rsid w:val="00A25B2F"/>
    <w:rsid w:val="00A269DD"/>
    <w:rsid w:val="00A305C4"/>
    <w:rsid w:val="00A310BA"/>
    <w:rsid w:val="00A32047"/>
    <w:rsid w:val="00A323CE"/>
    <w:rsid w:val="00A33A8E"/>
    <w:rsid w:val="00A33EDD"/>
    <w:rsid w:val="00A34D27"/>
    <w:rsid w:val="00A35EAC"/>
    <w:rsid w:val="00A411EF"/>
    <w:rsid w:val="00A41E71"/>
    <w:rsid w:val="00A43E75"/>
    <w:rsid w:val="00A43E7F"/>
    <w:rsid w:val="00A460CE"/>
    <w:rsid w:val="00A46A64"/>
    <w:rsid w:val="00A53E53"/>
    <w:rsid w:val="00A620E7"/>
    <w:rsid w:val="00A62806"/>
    <w:rsid w:val="00A65AFE"/>
    <w:rsid w:val="00A6685C"/>
    <w:rsid w:val="00A66A24"/>
    <w:rsid w:val="00A70948"/>
    <w:rsid w:val="00A733BC"/>
    <w:rsid w:val="00A735D9"/>
    <w:rsid w:val="00A73D28"/>
    <w:rsid w:val="00A760EA"/>
    <w:rsid w:val="00A80682"/>
    <w:rsid w:val="00A8508D"/>
    <w:rsid w:val="00A874D2"/>
    <w:rsid w:val="00A90510"/>
    <w:rsid w:val="00A9211E"/>
    <w:rsid w:val="00A92971"/>
    <w:rsid w:val="00A937A5"/>
    <w:rsid w:val="00A94B21"/>
    <w:rsid w:val="00AA0253"/>
    <w:rsid w:val="00AA0A33"/>
    <w:rsid w:val="00AA1855"/>
    <w:rsid w:val="00AA20FF"/>
    <w:rsid w:val="00AA211A"/>
    <w:rsid w:val="00AA3970"/>
    <w:rsid w:val="00AA4C27"/>
    <w:rsid w:val="00AA5539"/>
    <w:rsid w:val="00AA7AFA"/>
    <w:rsid w:val="00AB2881"/>
    <w:rsid w:val="00AB332E"/>
    <w:rsid w:val="00AB5C5D"/>
    <w:rsid w:val="00AB6630"/>
    <w:rsid w:val="00AC0B68"/>
    <w:rsid w:val="00AC1DAF"/>
    <w:rsid w:val="00AC2278"/>
    <w:rsid w:val="00AC307A"/>
    <w:rsid w:val="00AC5033"/>
    <w:rsid w:val="00AC717F"/>
    <w:rsid w:val="00AD1566"/>
    <w:rsid w:val="00AD2C92"/>
    <w:rsid w:val="00AD2D35"/>
    <w:rsid w:val="00AD54BD"/>
    <w:rsid w:val="00AE2B26"/>
    <w:rsid w:val="00AE4B75"/>
    <w:rsid w:val="00AE4C74"/>
    <w:rsid w:val="00AE4F45"/>
    <w:rsid w:val="00AE6633"/>
    <w:rsid w:val="00AE79D9"/>
    <w:rsid w:val="00AF237A"/>
    <w:rsid w:val="00AF3C72"/>
    <w:rsid w:val="00AF4F32"/>
    <w:rsid w:val="00AF5CD7"/>
    <w:rsid w:val="00B03B15"/>
    <w:rsid w:val="00B03EFA"/>
    <w:rsid w:val="00B0512D"/>
    <w:rsid w:val="00B051B4"/>
    <w:rsid w:val="00B066E2"/>
    <w:rsid w:val="00B06AC0"/>
    <w:rsid w:val="00B07151"/>
    <w:rsid w:val="00B1032A"/>
    <w:rsid w:val="00B11304"/>
    <w:rsid w:val="00B120E9"/>
    <w:rsid w:val="00B1268A"/>
    <w:rsid w:val="00B12EB0"/>
    <w:rsid w:val="00B15F4B"/>
    <w:rsid w:val="00B171B8"/>
    <w:rsid w:val="00B176DD"/>
    <w:rsid w:val="00B20B3C"/>
    <w:rsid w:val="00B2215C"/>
    <w:rsid w:val="00B23D78"/>
    <w:rsid w:val="00B2430D"/>
    <w:rsid w:val="00B26E69"/>
    <w:rsid w:val="00B318CF"/>
    <w:rsid w:val="00B31D6A"/>
    <w:rsid w:val="00B3274A"/>
    <w:rsid w:val="00B33A23"/>
    <w:rsid w:val="00B3428C"/>
    <w:rsid w:val="00B357C8"/>
    <w:rsid w:val="00B3582A"/>
    <w:rsid w:val="00B36C70"/>
    <w:rsid w:val="00B4016D"/>
    <w:rsid w:val="00B40EF8"/>
    <w:rsid w:val="00B40F2F"/>
    <w:rsid w:val="00B43065"/>
    <w:rsid w:val="00B437F2"/>
    <w:rsid w:val="00B46A41"/>
    <w:rsid w:val="00B50C24"/>
    <w:rsid w:val="00B549A0"/>
    <w:rsid w:val="00B55A86"/>
    <w:rsid w:val="00B55B82"/>
    <w:rsid w:val="00B60BF7"/>
    <w:rsid w:val="00B6203F"/>
    <w:rsid w:val="00B64B70"/>
    <w:rsid w:val="00B6726C"/>
    <w:rsid w:val="00B6762F"/>
    <w:rsid w:val="00B67BF6"/>
    <w:rsid w:val="00B67F9B"/>
    <w:rsid w:val="00B704B2"/>
    <w:rsid w:val="00B706F9"/>
    <w:rsid w:val="00B729B8"/>
    <w:rsid w:val="00B73DA8"/>
    <w:rsid w:val="00B752E0"/>
    <w:rsid w:val="00B81E42"/>
    <w:rsid w:val="00B820A5"/>
    <w:rsid w:val="00B83081"/>
    <w:rsid w:val="00B83B19"/>
    <w:rsid w:val="00B842BC"/>
    <w:rsid w:val="00B8511D"/>
    <w:rsid w:val="00B855B4"/>
    <w:rsid w:val="00B855FF"/>
    <w:rsid w:val="00B874A9"/>
    <w:rsid w:val="00B90BDD"/>
    <w:rsid w:val="00B91FE8"/>
    <w:rsid w:val="00B94AFD"/>
    <w:rsid w:val="00B97907"/>
    <w:rsid w:val="00BA0431"/>
    <w:rsid w:val="00BA105C"/>
    <w:rsid w:val="00BA1E1D"/>
    <w:rsid w:val="00BA23D6"/>
    <w:rsid w:val="00BA3A07"/>
    <w:rsid w:val="00BB02C1"/>
    <w:rsid w:val="00BB4878"/>
    <w:rsid w:val="00BB4BB7"/>
    <w:rsid w:val="00BB4FCC"/>
    <w:rsid w:val="00BB6657"/>
    <w:rsid w:val="00BB7433"/>
    <w:rsid w:val="00BB7E2E"/>
    <w:rsid w:val="00BC07A1"/>
    <w:rsid w:val="00BC2A45"/>
    <w:rsid w:val="00BC301F"/>
    <w:rsid w:val="00BC35C3"/>
    <w:rsid w:val="00BC4B97"/>
    <w:rsid w:val="00BD1C63"/>
    <w:rsid w:val="00BD3057"/>
    <w:rsid w:val="00BD3D61"/>
    <w:rsid w:val="00BD4C21"/>
    <w:rsid w:val="00BD5BA4"/>
    <w:rsid w:val="00BD5CBF"/>
    <w:rsid w:val="00BD7924"/>
    <w:rsid w:val="00BD7C1E"/>
    <w:rsid w:val="00BE0349"/>
    <w:rsid w:val="00BF24BC"/>
    <w:rsid w:val="00BF33BA"/>
    <w:rsid w:val="00BF3BE9"/>
    <w:rsid w:val="00BF51BF"/>
    <w:rsid w:val="00C004D8"/>
    <w:rsid w:val="00C010FD"/>
    <w:rsid w:val="00C02FC0"/>
    <w:rsid w:val="00C10368"/>
    <w:rsid w:val="00C10AAB"/>
    <w:rsid w:val="00C1122C"/>
    <w:rsid w:val="00C11DB4"/>
    <w:rsid w:val="00C11E58"/>
    <w:rsid w:val="00C1210D"/>
    <w:rsid w:val="00C17AA7"/>
    <w:rsid w:val="00C20122"/>
    <w:rsid w:val="00C2150D"/>
    <w:rsid w:val="00C22C92"/>
    <w:rsid w:val="00C2372E"/>
    <w:rsid w:val="00C27AF1"/>
    <w:rsid w:val="00C312F2"/>
    <w:rsid w:val="00C35480"/>
    <w:rsid w:val="00C37A72"/>
    <w:rsid w:val="00C4003E"/>
    <w:rsid w:val="00C402BB"/>
    <w:rsid w:val="00C42570"/>
    <w:rsid w:val="00C476BF"/>
    <w:rsid w:val="00C53C0F"/>
    <w:rsid w:val="00C540AB"/>
    <w:rsid w:val="00C60E05"/>
    <w:rsid w:val="00C61E29"/>
    <w:rsid w:val="00C639E3"/>
    <w:rsid w:val="00C64FC0"/>
    <w:rsid w:val="00C65F40"/>
    <w:rsid w:val="00C66E34"/>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2B67"/>
    <w:rsid w:val="00C934FF"/>
    <w:rsid w:val="00C93B21"/>
    <w:rsid w:val="00C962BE"/>
    <w:rsid w:val="00C966B8"/>
    <w:rsid w:val="00C9686B"/>
    <w:rsid w:val="00C9799E"/>
    <w:rsid w:val="00CA096D"/>
    <w:rsid w:val="00CA0DB6"/>
    <w:rsid w:val="00CA1C3A"/>
    <w:rsid w:val="00CA4C27"/>
    <w:rsid w:val="00CA60BE"/>
    <w:rsid w:val="00CA7F82"/>
    <w:rsid w:val="00CB0596"/>
    <w:rsid w:val="00CB0BD8"/>
    <w:rsid w:val="00CB3438"/>
    <w:rsid w:val="00CB5A31"/>
    <w:rsid w:val="00CB69DE"/>
    <w:rsid w:val="00CB7493"/>
    <w:rsid w:val="00CB7971"/>
    <w:rsid w:val="00CC5E03"/>
    <w:rsid w:val="00CC6014"/>
    <w:rsid w:val="00CC769C"/>
    <w:rsid w:val="00CD1619"/>
    <w:rsid w:val="00CD266F"/>
    <w:rsid w:val="00CD2AB1"/>
    <w:rsid w:val="00CD422A"/>
    <w:rsid w:val="00CD5B4D"/>
    <w:rsid w:val="00CD733F"/>
    <w:rsid w:val="00CE091D"/>
    <w:rsid w:val="00CE0EFE"/>
    <w:rsid w:val="00CE1881"/>
    <w:rsid w:val="00CE19F5"/>
    <w:rsid w:val="00CF0369"/>
    <w:rsid w:val="00CF0B95"/>
    <w:rsid w:val="00CF2664"/>
    <w:rsid w:val="00CF54B0"/>
    <w:rsid w:val="00CF5972"/>
    <w:rsid w:val="00CF7CD5"/>
    <w:rsid w:val="00D0112C"/>
    <w:rsid w:val="00D014A2"/>
    <w:rsid w:val="00D01B87"/>
    <w:rsid w:val="00D03E61"/>
    <w:rsid w:val="00D0495C"/>
    <w:rsid w:val="00D04BBB"/>
    <w:rsid w:val="00D052A5"/>
    <w:rsid w:val="00D06310"/>
    <w:rsid w:val="00D07E63"/>
    <w:rsid w:val="00D07FC4"/>
    <w:rsid w:val="00D10F6A"/>
    <w:rsid w:val="00D12BFE"/>
    <w:rsid w:val="00D130CF"/>
    <w:rsid w:val="00D203AB"/>
    <w:rsid w:val="00D20A08"/>
    <w:rsid w:val="00D2225C"/>
    <w:rsid w:val="00D2391C"/>
    <w:rsid w:val="00D26A4B"/>
    <w:rsid w:val="00D316A8"/>
    <w:rsid w:val="00D31D31"/>
    <w:rsid w:val="00D3307D"/>
    <w:rsid w:val="00D34513"/>
    <w:rsid w:val="00D347D4"/>
    <w:rsid w:val="00D34F1A"/>
    <w:rsid w:val="00D357C8"/>
    <w:rsid w:val="00D36E27"/>
    <w:rsid w:val="00D377CD"/>
    <w:rsid w:val="00D41CEB"/>
    <w:rsid w:val="00D42698"/>
    <w:rsid w:val="00D4308E"/>
    <w:rsid w:val="00D4417C"/>
    <w:rsid w:val="00D4559F"/>
    <w:rsid w:val="00D46990"/>
    <w:rsid w:val="00D47DAA"/>
    <w:rsid w:val="00D51E92"/>
    <w:rsid w:val="00D52548"/>
    <w:rsid w:val="00D54028"/>
    <w:rsid w:val="00D576DD"/>
    <w:rsid w:val="00D60AAF"/>
    <w:rsid w:val="00D623CE"/>
    <w:rsid w:val="00D63361"/>
    <w:rsid w:val="00D636E8"/>
    <w:rsid w:val="00D70751"/>
    <w:rsid w:val="00D70AC5"/>
    <w:rsid w:val="00D7216B"/>
    <w:rsid w:val="00D7235B"/>
    <w:rsid w:val="00D74397"/>
    <w:rsid w:val="00D744D3"/>
    <w:rsid w:val="00D75564"/>
    <w:rsid w:val="00D757F3"/>
    <w:rsid w:val="00D75931"/>
    <w:rsid w:val="00D81AE3"/>
    <w:rsid w:val="00D830FD"/>
    <w:rsid w:val="00D84DE0"/>
    <w:rsid w:val="00D86827"/>
    <w:rsid w:val="00D9040C"/>
    <w:rsid w:val="00D91431"/>
    <w:rsid w:val="00D91CD5"/>
    <w:rsid w:val="00D91CFC"/>
    <w:rsid w:val="00D91DCA"/>
    <w:rsid w:val="00D9285E"/>
    <w:rsid w:val="00D93E18"/>
    <w:rsid w:val="00D95240"/>
    <w:rsid w:val="00D97122"/>
    <w:rsid w:val="00D97A72"/>
    <w:rsid w:val="00DA0E0D"/>
    <w:rsid w:val="00DA417A"/>
    <w:rsid w:val="00DA6D04"/>
    <w:rsid w:val="00DA6DAF"/>
    <w:rsid w:val="00DA77B5"/>
    <w:rsid w:val="00DA7BCE"/>
    <w:rsid w:val="00DB21FC"/>
    <w:rsid w:val="00DB3520"/>
    <w:rsid w:val="00DB3A50"/>
    <w:rsid w:val="00DB5A76"/>
    <w:rsid w:val="00DC20C4"/>
    <w:rsid w:val="00DC382E"/>
    <w:rsid w:val="00DC6165"/>
    <w:rsid w:val="00DC6581"/>
    <w:rsid w:val="00DC792F"/>
    <w:rsid w:val="00DC7CD6"/>
    <w:rsid w:val="00DD1DE7"/>
    <w:rsid w:val="00DD6BF4"/>
    <w:rsid w:val="00DE2961"/>
    <w:rsid w:val="00DE36B5"/>
    <w:rsid w:val="00DE3DB9"/>
    <w:rsid w:val="00DE56A1"/>
    <w:rsid w:val="00DE6A10"/>
    <w:rsid w:val="00DE6AD0"/>
    <w:rsid w:val="00DF3674"/>
    <w:rsid w:val="00DF595B"/>
    <w:rsid w:val="00E0006F"/>
    <w:rsid w:val="00E00CB0"/>
    <w:rsid w:val="00E04CAD"/>
    <w:rsid w:val="00E06996"/>
    <w:rsid w:val="00E141F3"/>
    <w:rsid w:val="00E15A59"/>
    <w:rsid w:val="00E15F35"/>
    <w:rsid w:val="00E1600E"/>
    <w:rsid w:val="00E2239D"/>
    <w:rsid w:val="00E25D2D"/>
    <w:rsid w:val="00E27517"/>
    <w:rsid w:val="00E31BD2"/>
    <w:rsid w:val="00E36DC7"/>
    <w:rsid w:val="00E370E1"/>
    <w:rsid w:val="00E42B95"/>
    <w:rsid w:val="00E452B4"/>
    <w:rsid w:val="00E5111F"/>
    <w:rsid w:val="00E51374"/>
    <w:rsid w:val="00E524EF"/>
    <w:rsid w:val="00E57905"/>
    <w:rsid w:val="00E60689"/>
    <w:rsid w:val="00E624CB"/>
    <w:rsid w:val="00E661B3"/>
    <w:rsid w:val="00E667D2"/>
    <w:rsid w:val="00E66B79"/>
    <w:rsid w:val="00E7073B"/>
    <w:rsid w:val="00E73855"/>
    <w:rsid w:val="00E73B8B"/>
    <w:rsid w:val="00E76F02"/>
    <w:rsid w:val="00E80D87"/>
    <w:rsid w:val="00E814C8"/>
    <w:rsid w:val="00E87C4C"/>
    <w:rsid w:val="00E94DD1"/>
    <w:rsid w:val="00E95D5F"/>
    <w:rsid w:val="00E97144"/>
    <w:rsid w:val="00EA0822"/>
    <w:rsid w:val="00EA0DE7"/>
    <w:rsid w:val="00EA1B19"/>
    <w:rsid w:val="00EA4B7B"/>
    <w:rsid w:val="00EA4D1D"/>
    <w:rsid w:val="00EA539C"/>
    <w:rsid w:val="00EA7ED8"/>
    <w:rsid w:val="00EB3409"/>
    <w:rsid w:val="00EB35DF"/>
    <w:rsid w:val="00EB3C70"/>
    <w:rsid w:val="00EB3E78"/>
    <w:rsid w:val="00EB4964"/>
    <w:rsid w:val="00EB698E"/>
    <w:rsid w:val="00EC0A4F"/>
    <w:rsid w:val="00EC0C6C"/>
    <w:rsid w:val="00EC128C"/>
    <w:rsid w:val="00EC13EA"/>
    <w:rsid w:val="00EC2029"/>
    <w:rsid w:val="00EC3E3E"/>
    <w:rsid w:val="00EC3E9A"/>
    <w:rsid w:val="00EC7830"/>
    <w:rsid w:val="00ED0E11"/>
    <w:rsid w:val="00ED2E83"/>
    <w:rsid w:val="00ED512E"/>
    <w:rsid w:val="00EE041B"/>
    <w:rsid w:val="00EE0B83"/>
    <w:rsid w:val="00EE18B5"/>
    <w:rsid w:val="00EE347D"/>
    <w:rsid w:val="00EE4772"/>
    <w:rsid w:val="00EE5770"/>
    <w:rsid w:val="00EF541F"/>
    <w:rsid w:val="00EF7573"/>
    <w:rsid w:val="00F016DA"/>
    <w:rsid w:val="00F02F80"/>
    <w:rsid w:val="00F0426E"/>
    <w:rsid w:val="00F05551"/>
    <w:rsid w:val="00F05CEB"/>
    <w:rsid w:val="00F06358"/>
    <w:rsid w:val="00F10368"/>
    <w:rsid w:val="00F124D3"/>
    <w:rsid w:val="00F15282"/>
    <w:rsid w:val="00F15FF5"/>
    <w:rsid w:val="00F237D6"/>
    <w:rsid w:val="00F25CDA"/>
    <w:rsid w:val="00F2606C"/>
    <w:rsid w:val="00F26784"/>
    <w:rsid w:val="00F31177"/>
    <w:rsid w:val="00F33407"/>
    <w:rsid w:val="00F334F7"/>
    <w:rsid w:val="00F340F7"/>
    <w:rsid w:val="00F341FF"/>
    <w:rsid w:val="00F36475"/>
    <w:rsid w:val="00F40136"/>
    <w:rsid w:val="00F40ABB"/>
    <w:rsid w:val="00F40CD4"/>
    <w:rsid w:val="00F41267"/>
    <w:rsid w:val="00F41364"/>
    <w:rsid w:val="00F45EB2"/>
    <w:rsid w:val="00F50296"/>
    <w:rsid w:val="00F50AA1"/>
    <w:rsid w:val="00F516DD"/>
    <w:rsid w:val="00F51867"/>
    <w:rsid w:val="00F51E46"/>
    <w:rsid w:val="00F5305E"/>
    <w:rsid w:val="00F55236"/>
    <w:rsid w:val="00F553E1"/>
    <w:rsid w:val="00F5598F"/>
    <w:rsid w:val="00F60C2F"/>
    <w:rsid w:val="00F6222E"/>
    <w:rsid w:val="00F6227C"/>
    <w:rsid w:val="00F62833"/>
    <w:rsid w:val="00F64BD1"/>
    <w:rsid w:val="00F66E0E"/>
    <w:rsid w:val="00F7095F"/>
    <w:rsid w:val="00F712B5"/>
    <w:rsid w:val="00F74B05"/>
    <w:rsid w:val="00F75EF5"/>
    <w:rsid w:val="00F830AB"/>
    <w:rsid w:val="00F83285"/>
    <w:rsid w:val="00F839D3"/>
    <w:rsid w:val="00F858A5"/>
    <w:rsid w:val="00F9059F"/>
    <w:rsid w:val="00F91F7D"/>
    <w:rsid w:val="00F94AB1"/>
    <w:rsid w:val="00F9543D"/>
    <w:rsid w:val="00F956EC"/>
    <w:rsid w:val="00F95F01"/>
    <w:rsid w:val="00FA0298"/>
    <w:rsid w:val="00FA06AF"/>
    <w:rsid w:val="00FA49DE"/>
    <w:rsid w:val="00FA4B1E"/>
    <w:rsid w:val="00FA52A6"/>
    <w:rsid w:val="00FA5C79"/>
    <w:rsid w:val="00FA5CE8"/>
    <w:rsid w:val="00FA794D"/>
    <w:rsid w:val="00FB20AB"/>
    <w:rsid w:val="00FB3729"/>
    <w:rsid w:val="00FB4B93"/>
    <w:rsid w:val="00FB504D"/>
    <w:rsid w:val="00FC0DCB"/>
    <w:rsid w:val="00FC1063"/>
    <w:rsid w:val="00FC2C81"/>
    <w:rsid w:val="00FC2F55"/>
    <w:rsid w:val="00FC4D19"/>
    <w:rsid w:val="00FC55D6"/>
    <w:rsid w:val="00FC5906"/>
    <w:rsid w:val="00FC5DC6"/>
    <w:rsid w:val="00FC63D2"/>
    <w:rsid w:val="00FC6D72"/>
    <w:rsid w:val="00FC75E3"/>
    <w:rsid w:val="00FC76D1"/>
    <w:rsid w:val="00FD11B8"/>
    <w:rsid w:val="00FD7087"/>
    <w:rsid w:val="00FD75F9"/>
    <w:rsid w:val="00FE0948"/>
    <w:rsid w:val="00FE0CA1"/>
    <w:rsid w:val="00FE1262"/>
    <w:rsid w:val="00FE1796"/>
    <w:rsid w:val="00FE17FF"/>
    <w:rsid w:val="00FE327A"/>
    <w:rsid w:val="00FE381F"/>
    <w:rsid w:val="00FE4BB0"/>
    <w:rsid w:val="00FE6EE3"/>
    <w:rsid w:val="00FF034B"/>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28236F"/>
    <w:rPr>
      <w:rFonts w:ascii="Times New Roman" w:eastAsia="Calibri" w:hAnsi="Times New Roman" w:cs="Times New Roman"/>
      <w:sz w:val="24"/>
    </w:rPr>
  </w:style>
  <w:style w:type="character" w:styleId="Dokumentoinaosnumeris">
    <w:name w:val="endnote reference"/>
    <w:basedOn w:val="Numatytasispastraiposriftas"/>
    <w:uiPriority w:val="99"/>
    <w:semiHidden/>
    <w:unhideWhenUsed/>
    <w:rsid w:val="0039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3194521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lt/pasiulymu-sifravimas"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1" Type="http://schemas.openxmlformats.org/officeDocument/2006/relationships/hyperlink" Target="mailto:msclabanauskiene@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header" Target="head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4" Type="http://schemas.openxmlformats.org/officeDocument/2006/relationships/hyperlink" Target="mailto:info@marijampolessportocentras.lt"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2.xml"/><Relationship Id="rId35" Type="http://schemas.openxmlformats.org/officeDocument/2006/relationships/image" Target="media/image3.wmf"/><Relationship Id="rId43" Type="http://schemas.openxmlformats.org/officeDocument/2006/relationships/hyperlink" Target="mailto:msclabanauskiene@gmail.com"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20" Type="http://schemas.openxmlformats.org/officeDocument/2006/relationships/hyperlink" Target="https://www.vmi.lt/evmi/mokesciu-moketoju-informacija" TargetMode="External"/><Relationship Id="rId41" Type="http://schemas.openxmlformats.org/officeDocument/2006/relationships/image" Target="media/image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oleObject" Target="embeddings/oleObject2.bin"/><Relationship Id="rId4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126514</Words>
  <Characters>72113</Characters>
  <Application>Microsoft Office Word</Application>
  <DocSecurity>0</DocSecurity>
  <Lines>600</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421</cp:revision>
  <cp:lastPrinted>2023-02-10T11:24:00Z</cp:lastPrinted>
  <dcterms:created xsi:type="dcterms:W3CDTF">2024-05-09T05:18:00Z</dcterms:created>
  <dcterms:modified xsi:type="dcterms:W3CDTF">2025-04-25T06:23:00Z</dcterms:modified>
</cp:coreProperties>
</file>