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3724" w:rsidR="002C3724" w:rsidP="0018145F" w:rsidRDefault="002C3724" w14:paraId="7D32C3CA" w14:textId="3D33C421">
      <w:pPr>
        <w:suppressAutoHyphens/>
        <w:spacing w:after="0" w:line="240" w:lineRule="auto"/>
        <w:contextualSpacing/>
        <w:rPr>
          <w:rFonts w:ascii="Times New Roman" w:hAnsi="Times New Roman" w:eastAsia="Times New Roman" w:cs="Times New Roman"/>
          <w:b/>
          <w:color w:val="FF0000"/>
          <w:sz w:val="24"/>
          <w:szCs w:val="24"/>
        </w:rPr>
      </w:pPr>
    </w:p>
    <w:p w:rsidR="0000627C" w:rsidP="00C642EB" w:rsidRDefault="0000627C" w14:paraId="6EFA5FE7" w14:textId="6DF3410A">
      <w:pPr>
        <w:suppressAutoHyphens/>
        <w:spacing w:after="0" w:line="240" w:lineRule="auto"/>
        <w:contextualSpacing/>
        <w:jc w:val="center"/>
        <w:rPr>
          <w:rFonts w:ascii="Times New Roman" w:hAnsi="Times New Roman" w:eastAsia="Times New Roman" w:cs="Times New Roman"/>
          <w:b/>
          <w:sz w:val="24"/>
          <w:szCs w:val="24"/>
        </w:rPr>
      </w:pPr>
    </w:p>
    <w:p w:rsidRPr="00B33150" w:rsidR="00C642EB" w:rsidP="00C642EB" w:rsidRDefault="00C642EB" w14:paraId="0770EC95" w14:textId="3460571A">
      <w:pPr>
        <w:suppressAutoHyphens/>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KONKREČIŲ PIRKIMŲ VYKDYMO DINAMINĖJE PIRKIMO SISTEMOJE APRAŠAS</w:t>
      </w:r>
    </w:p>
    <w:p w:rsidRPr="00B33150" w:rsidR="00C642EB" w:rsidP="00C642EB" w:rsidRDefault="00C642EB" w14:paraId="1230C1E2" w14:textId="77777777">
      <w:pPr>
        <w:suppressAutoHyphens/>
        <w:spacing w:after="0" w:line="240" w:lineRule="auto"/>
        <w:contextualSpacing/>
        <w:jc w:val="center"/>
        <w:rPr>
          <w:rFonts w:ascii="Times New Roman" w:hAnsi="Times New Roman" w:eastAsia="Times New Roman" w:cs="Times New Roman"/>
          <w:b/>
          <w:sz w:val="24"/>
          <w:szCs w:val="24"/>
        </w:rPr>
      </w:pPr>
    </w:p>
    <w:p w:rsidRPr="00747788" w:rsidR="00B7635B" w:rsidP="00B7635B" w:rsidRDefault="00577578" w14:paraId="738AC5F4" w14:textId="7173E9FB">
      <w:pPr>
        <w:suppressAutoHyphen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BALD</w:t>
      </w:r>
      <w:r w:rsidR="00D00047">
        <w:rPr>
          <w:rFonts w:ascii="Times New Roman" w:hAnsi="Times New Roman" w:eastAsia="Times New Roman" w:cs="Times New Roman"/>
          <w:b/>
          <w:bCs/>
          <w:iCs/>
          <w:sz w:val="24"/>
          <w:szCs w:val="24"/>
        </w:rPr>
        <w:t>Ų</w:t>
      </w:r>
      <w:r>
        <w:rPr>
          <w:rFonts w:ascii="Times New Roman" w:hAnsi="Times New Roman" w:eastAsia="Times New Roman" w:cs="Times New Roman"/>
          <w:b/>
          <w:bCs/>
          <w:iCs/>
          <w:sz w:val="24"/>
          <w:szCs w:val="24"/>
        </w:rPr>
        <w:t xml:space="preserve"> </w:t>
      </w:r>
      <w:r w:rsidRPr="00747788" w:rsidR="00747788">
        <w:rPr>
          <w:rFonts w:ascii="Times New Roman" w:hAnsi="Times New Roman" w:eastAsia="Times New Roman" w:cs="Times New Roman"/>
          <w:b/>
          <w:sz w:val="24"/>
          <w:szCs w:val="24"/>
        </w:rPr>
        <w:t>PIRKIMAS</w:t>
      </w:r>
    </w:p>
    <w:p w:rsidRPr="00747788" w:rsidR="00B7635B" w:rsidP="00B7635B" w:rsidRDefault="00B7635B" w14:paraId="2DD90D17" w14:textId="77777777">
      <w:pPr>
        <w:suppressAutoHyphens/>
        <w:spacing w:after="0" w:line="240" w:lineRule="auto"/>
        <w:jc w:val="center"/>
        <w:rPr>
          <w:rFonts w:ascii="Times New Roman" w:hAnsi="Times New Roman" w:eastAsia="Times New Roman" w:cs="Times New Roman"/>
          <w:b/>
          <w:sz w:val="24"/>
          <w:szCs w:val="24"/>
        </w:rPr>
      </w:pPr>
      <w:r w:rsidRPr="00747788">
        <w:rPr>
          <w:rFonts w:ascii="Times New Roman" w:hAnsi="Times New Roman" w:eastAsia="Times New Roman" w:cs="Times New Roman"/>
          <w:b/>
          <w:sz w:val="24"/>
          <w:szCs w:val="24"/>
        </w:rPr>
        <w:t>TAIKANT DINAMINĘ PIRKIMO SISTEMĄ</w:t>
      </w:r>
    </w:p>
    <w:p w:rsidRPr="00B33150" w:rsidR="00C642EB" w:rsidP="00C642EB" w:rsidRDefault="00C642EB" w14:paraId="7AD7F11C" w14:textId="77777777">
      <w:pPr>
        <w:spacing w:after="0" w:line="240" w:lineRule="auto"/>
        <w:contextualSpacing/>
        <w:jc w:val="both"/>
        <w:rPr>
          <w:rFonts w:ascii="Times New Roman" w:hAnsi="Times New Roman" w:eastAsia="Times New Roman" w:cs="Times New Roman"/>
          <w:sz w:val="24"/>
          <w:szCs w:val="24"/>
        </w:rPr>
      </w:pPr>
    </w:p>
    <w:p w:rsidRPr="00B33150" w:rsidR="00C642EB" w:rsidP="00C642EB" w:rsidRDefault="00C642EB" w14:paraId="4949C37F" w14:textId="77777777">
      <w:pPr>
        <w:suppressAutoHyphens/>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TURINYS</w:t>
      </w:r>
    </w:p>
    <w:p w:rsidRPr="00B33150" w:rsidR="00C642EB" w:rsidP="00C642EB" w:rsidRDefault="00C642EB" w14:paraId="2DDDB096" w14:textId="77777777">
      <w:pPr>
        <w:suppressAutoHyphens/>
        <w:spacing w:after="0" w:line="240" w:lineRule="auto"/>
        <w:contextualSpacing/>
        <w:jc w:val="both"/>
        <w:rPr>
          <w:rFonts w:ascii="Times New Roman" w:hAnsi="Times New Roman" w:eastAsia="Times New Roman" w:cs="Times New Roman"/>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92"/>
        <w:gridCol w:w="636"/>
      </w:tblGrid>
      <w:tr w:rsidRPr="00B33150" w:rsidR="00C642EB" w:rsidTr="00E25320" w14:paraId="30B011C6" w14:textId="77777777">
        <w:tc>
          <w:tcPr>
            <w:tcW w:w="9192" w:type="dxa"/>
          </w:tcPr>
          <w:p w:rsidRPr="00B33150" w:rsidR="00C642EB" w:rsidP="00C642EB" w:rsidRDefault="00C642EB" w14:paraId="2CCC2EFA" w14:textId="77777777">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I. Bendrosios nuostatos</w:t>
            </w:r>
          </w:p>
        </w:tc>
        <w:tc>
          <w:tcPr>
            <w:tcW w:w="636" w:type="dxa"/>
          </w:tcPr>
          <w:p w:rsidRPr="00B33150" w:rsidR="00C642EB" w:rsidP="003500A3" w:rsidRDefault="003500A3" w14:paraId="30330769" w14:textId="62C5BD8D">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rsidRPr="00B33150" w:rsidR="00C642EB" w:rsidTr="00E25320" w14:paraId="45932783" w14:textId="77777777">
        <w:tc>
          <w:tcPr>
            <w:tcW w:w="9192" w:type="dxa"/>
          </w:tcPr>
          <w:p w:rsidRPr="00B33150" w:rsidR="00C642EB" w:rsidP="00C642EB" w:rsidRDefault="00C642EB" w14:paraId="6DA6AF78" w14:textId="77777777">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II. Pirkimo objektas</w:t>
            </w:r>
          </w:p>
        </w:tc>
        <w:tc>
          <w:tcPr>
            <w:tcW w:w="636" w:type="dxa"/>
          </w:tcPr>
          <w:p w:rsidRPr="00B33150" w:rsidR="00C642EB" w:rsidP="003500A3" w:rsidRDefault="003500A3" w14:paraId="2EA686EE" w14:textId="37DF3A66">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rsidRPr="00B33150" w:rsidR="00C642EB" w:rsidTr="00E25320" w14:paraId="67E341E7" w14:textId="77777777">
        <w:tc>
          <w:tcPr>
            <w:tcW w:w="9192" w:type="dxa"/>
          </w:tcPr>
          <w:p w:rsidRPr="00B33150" w:rsidR="00C642EB" w:rsidP="00C642EB" w:rsidRDefault="00C642EB" w14:paraId="395F9845" w14:textId="77777777">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III. Pasiūlymų galiojimo užtikrinimo reikalavimai</w:t>
            </w:r>
          </w:p>
        </w:tc>
        <w:tc>
          <w:tcPr>
            <w:tcW w:w="636" w:type="dxa"/>
          </w:tcPr>
          <w:p w:rsidRPr="00B33150" w:rsidR="00C642EB" w:rsidP="003500A3" w:rsidRDefault="003500A3" w14:paraId="23615414" w14:textId="032F9F12">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rsidRPr="00B33150" w:rsidR="00C642EB" w:rsidTr="00E25320" w14:paraId="52666B86" w14:textId="77777777">
        <w:tc>
          <w:tcPr>
            <w:tcW w:w="9192" w:type="dxa"/>
          </w:tcPr>
          <w:p w:rsidRPr="00B33150" w:rsidR="00C642EB" w:rsidP="00C642EB" w:rsidRDefault="00C642EB" w14:paraId="1464356E" w14:textId="77777777">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IV. Pasiūlymų rengimas, pateikimas, keitimas</w:t>
            </w:r>
          </w:p>
        </w:tc>
        <w:tc>
          <w:tcPr>
            <w:tcW w:w="636" w:type="dxa"/>
          </w:tcPr>
          <w:p w:rsidRPr="00B33150" w:rsidR="00C642EB" w:rsidP="003500A3" w:rsidRDefault="003500A3" w14:paraId="63626FC3" w14:textId="54C719F4">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rsidRPr="00B33150" w:rsidR="00C642EB" w:rsidTr="00E25320" w14:paraId="694797D0" w14:textId="77777777">
        <w:tc>
          <w:tcPr>
            <w:tcW w:w="9192" w:type="dxa"/>
          </w:tcPr>
          <w:p w:rsidRPr="00B33150" w:rsidR="00C642EB" w:rsidP="00C642EB" w:rsidRDefault="00C642EB" w14:paraId="3E37CBCC" w14:textId="77777777">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V. Pasiūlymų kainos šifravimas</w:t>
            </w:r>
          </w:p>
        </w:tc>
        <w:tc>
          <w:tcPr>
            <w:tcW w:w="636" w:type="dxa"/>
          </w:tcPr>
          <w:p w:rsidRPr="00B33150" w:rsidR="00C642EB" w:rsidP="003500A3" w:rsidRDefault="003500A3" w14:paraId="7D921BF6" w14:textId="0E5CBA22">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rsidRPr="00B33150" w:rsidR="00E85434" w:rsidTr="00E25320" w14:paraId="6A5DAAF2" w14:textId="77777777">
        <w:tc>
          <w:tcPr>
            <w:tcW w:w="9192" w:type="dxa"/>
          </w:tcPr>
          <w:p w:rsidRPr="00B33150" w:rsidR="00E85434" w:rsidP="00C642EB" w:rsidRDefault="00E85434" w14:paraId="2112DB67" w14:textId="64CDF328">
            <w:pPr>
              <w:suppressAutoHyphens/>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 Konkretaus pirkimo sąlygų paaiškinimas ir patikslinimas</w:t>
            </w:r>
          </w:p>
        </w:tc>
        <w:tc>
          <w:tcPr>
            <w:tcW w:w="636" w:type="dxa"/>
          </w:tcPr>
          <w:p w:rsidRPr="00B33150" w:rsidR="00E85434" w:rsidP="003500A3" w:rsidRDefault="003500A3" w14:paraId="6B77B4BD" w14:textId="641A36CA">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rsidRPr="00B33150" w:rsidR="00C642EB" w:rsidTr="00E25320" w14:paraId="19D4BDF1" w14:textId="77777777">
        <w:tc>
          <w:tcPr>
            <w:tcW w:w="9192" w:type="dxa"/>
          </w:tcPr>
          <w:p w:rsidRPr="00B33150" w:rsidR="00C642EB" w:rsidP="00C642EB" w:rsidRDefault="00C642EB" w14:paraId="501C46D4" w14:textId="4BF62271">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VI</w:t>
            </w:r>
            <w:r w:rsidR="00E85434">
              <w:rPr>
                <w:rFonts w:ascii="Times New Roman" w:hAnsi="Times New Roman" w:eastAsia="Times New Roman" w:cs="Times New Roman"/>
                <w:sz w:val="24"/>
                <w:szCs w:val="24"/>
              </w:rPr>
              <w:t>I</w:t>
            </w:r>
            <w:r w:rsidRPr="00B33150">
              <w:rPr>
                <w:rFonts w:ascii="Times New Roman" w:hAnsi="Times New Roman" w:eastAsia="Times New Roman" w:cs="Times New Roman"/>
                <w:sz w:val="24"/>
                <w:szCs w:val="24"/>
              </w:rPr>
              <w:t>. Susipažinimo su pasiūlymais ir jų nagrinėjimo procedūros</w:t>
            </w:r>
          </w:p>
        </w:tc>
        <w:tc>
          <w:tcPr>
            <w:tcW w:w="636" w:type="dxa"/>
          </w:tcPr>
          <w:p w:rsidRPr="00B33150" w:rsidR="00C642EB" w:rsidP="003500A3" w:rsidRDefault="003500A3" w14:paraId="67D60D9A" w14:textId="0DB14113">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rsidRPr="00B33150" w:rsidR="00C642EB" w:rsidTr="00E25320" w14:paraId="5869542E" w14:textId="77777777">
        <w:tc>
          <w:tcPr>
            <w:tcW w:w="9192" w:type="dxa"/>
          </w:tcPr>
          <w:p w:rsidRPr="00B33150" w:rsidR="00C642EB" w:rsidP="00C642EB" w:rsidRDefault="00C642EB" w14:paraId="118776BC" w14:textId="3C942BE2">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VII</w:t>
            </w:r>
            <w:r w:rsidR="00E85434">
              <w:rPr>
                <w:rFonts w:ascii="Times New Roman" w:hAnsi="Times New Roman" w:eastAsia="Times New Roman" w:cs="Times New Roman"/>
                <w:sz w:val="24"/>
                <w:szCs w:val="24"/>
              </w:rPr>
              <w:t>I</w:t>
            </w:r>
            <w:r w:rsidRPr="00B33150">
              <w:rPr>
                <w:rFonts w:ascii="Times New Roman" w:hAnsi="Times New Roman" w:eastAsia="Times New Roman" w:cs="Times New Roman"/>
                <w:sz w:val="24"/>
                <w:szCs w:val="24"/>
              </w:rPr>
              <w:t>. Perkančiosios organizacijos siūlomos šalims sudaryti pirkimo sutarties sąlygos ir (arba) pirkimo sutarties projektas</w:t>
            </w:r>
          </w:p>
        </w:tc>
        <w:tc>
          <w:tcPr>
            <w:tcW w:w="636" w:type="dxa"/>
          </w:tcPr>
          <w:p w:rsidRPr="00B33150" w:rsidR="00C642EB" w:rsidP="003500A3" w:rsidRDefault="003500A3" w14:paraId="14E2B5E8" w14:textId="0F7EC752">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r w:rsidRPr="00B33150" w:rsidR="00C642EB" w:rsidTr="00E25320" w14:paraId="5B93919A" w14:textId="77777777">
        <w:tc>
          <w:tcPr>
            <w:tcW w:w="9192" w:type="dxa"/>
          </w:tcPr>
          <w:p w:rsidRPr="00B33150" w:rsidR="00C642EB" w:rsidP="00C642EB" w:rsidRDefault="00C642EB" w14:paraId="5BCF4CD0" w14:textId="79337B1D">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I</w:t>
            </w:r>
            <w:r w:rsidR="00E85434">
              <w:rPr>
                <w:rFonts w:ascii="Times New Roman" w:hAnsi="Times New Roman" w:eastAsia="Times New Roman" w:cs="Times New Roman"/>
                <w:sz w:val="24"/>
                <w:szCs w:val="24"/>
              </w:rPr>
              <w:t>X</w:t>
            </w:r>
            <w:r w:rsidRPr="00B33150">
              <w:rPr>
                <w:rFonts w:ascii="Times New Roman" w:hAnsi="Times New Roman" w:eastAsia="Times New Roman" w:cs="Times New Roman"/>
                <w:sz w:val="24"/>
                <w:szCs w:val="24"/>
              </w:rPr>
              <w:t>. Informacija apie atidėjimo termino taikymą, ginčų nagrinėjimo tvarką</w:t>
            </w:r>
          </w:p>
        </w:tc>
        <w:tc>
          <w:tcPr>
            <w:tcW w:w="636" w:type="dxa"/>
          </w:tcPr>
          <w:p w:rsidRPr="00B33150" w:rsidR="00C642EB" w:rsidP="003500A3" w:rsidRDefault="0072747A" w14:paraId="3AC2BB2D" w14:textId="477C0BAF">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r>
      <w:tr w:rsidRPr="00B33150" w:rsidR="00C642EB" w:rsidTr="00E25320" w14:paraId="58ABEBB9" w14:textId="77777777">
        <w:tc>
          <w:tcPr>
            <w:tcW w:w="9192" w:type="dxa"/>
          </w:tcPr>
          <w:p w:rsidRPr="00B33150" w:rsidR="00C642EB" w:rsidP="00C642EB" w:rsidRDefault="00C642EB" w14:paraId="47459C22" w14:textId="47070EDB">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X. Baigiamosios nuostatos</w:t>
            </w:r>
          </w:p>
        </w:tc>
        <w:tc>
          <w:tcPr>
            <w:tcW w:w="636" w:type="dxa"/>
          </w:tcPr>
          <w:p w:rsidRPr="00B33150" w:rsidR="00C642EB" w:rsidP="003500A3" w:rsidRDefault="008C5CDB" w14:paraId="5483A05D" w14:textId="20DE3DE1">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r>
      <w:tr w:rsidRPr="00B33150" w:rsidR="00C642EB" w:rsidTr="00E25320" w14:paraId="6D44F8A7" w14:textId="77777777">
        <w:tc>
          <w:tcPr>
            <w:tcW w:w="9192" w:type="dxa"/>
          </w:tcPr>
          <w:p w:rsidRPr="00B33150" w:rsidR="00C642EB" w:rsidP="00C642EB" w:rsidRDefault="00C642EB" w14:paraId="567EED2D" w14:textId="77777777">
            <w:pPr>
              <w:suppressAutoHyphens/>
              <w:spacing w:after="0" w:line="240" w:lineRule="auto"/>
              <w:contextualSpacing/>
              <w:jc w:val="both"/>
              <w:rPr>
                <w:rFonts w:ascii="Times New Roman" w:hAnsi="Times New Roman" w:eastAsia="Times New Roman" w:cs="Times New Roman"/>
                <w:sz w:val="24"/>
                <w:szCs w:val="24"/>
              </w:rPr>
            </w:pPr>
          </w:p>
          <w:p w:rsidRPr="00B33150" w:rsidR="00C642EB" w:rsidP="00C642EB" w:rsidRDefault="002938A6" w14:paraId="5E5DB070" w14:textId="45B4B162">
            <w:pPr>
              <w:suppressAutoHyphens/>
              <w:spacing w:after="0" w:line="240" w:lineRule="auto"/>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Aprašo p</w:t>
            </w:r>
            <w:r w:rsidRPr="00B33150" w:rsidR="00C642EB">
              <w:rPr>
                <w:rFonts w:ascii="Times New Roman" w:hAnsi="Times New Roman" w:eastAsia="Times New Roman" w:cs="Times New Roman"/>
                <w:b/>
                <w:sz w:val="24"/>
                <w:szCs w:val="24"/>
              </w:rPr>
              <w:t>riedai:</w:t>
            </w:r>
          </w:p>
        </w:tc>
        <w:tc>
          <w:tcPr>
            <w:tcW w:w="636" w:type="dxa"/>
          </w:tcPr>
          <w:p w:rsidRPr="00B33150" w:rsidR="00C642EB" w:rsidP="003500A3" w:rsidRDefault="00C642EB" w14:paraId="4B469167" w14:textId="77777777">
            <w:pPr>
              <w:suppressAutoHyphens/>
              <w:spacing w:after="0" w:line="240" w:lineRule="auto"/>
              <w:contextualSpacing/>
              <w:jc w:val="center"/>
              <w:rPr>
                <w:rFonts w:ascii="Times New Roman" w:hAnsi="Times New Roman" w:eastAsia="Times New Roman" w:cs="Times New Roman"/>
                <w:sz w:val="24"/>
                <w:szCs w:val="24"/>
              </w:rPr>
            </w:pPr>
          </w:p>
        </w:tc>
      </w:tr>
      <w:tr w:rsidRPr="00B33150" w:rsidR="00C642EB" w:rsidTr="00E25320" w14:paraId="52DF611E" w14:textId="77777777">
        <w:tc>
          <w:tcPr>
            <w:tcW w:w="9192" w:type="dxa"/>
          </w:tcPr>
          <w:p w:rsidRPr="00B33150" w:rsidR="00C642EB" w:rsidP="004B20E2" w:rsidRDefault="00C642EB" w14:paraId="0A040F83" w14:textId="528099E4">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 xml:space="preserve">1. </w:t>
            </w:r>
            <w:r w:rsidR="004B20E2">
              <w:rPr>
                <w:rFonts w:ascii="Times New Roman" w:hAnsi="Times New Roman" w:eastAsia="Times New Roman" w:cs="Times New Roman"/>
                <w:sz w:val="24"/>
                <w:szCs w:val="24"/>
              </w:rPr>
              <w:t>Konkretaus pirkimo k</w:t>
            </w:r>
            <w:r w:rsidRPr="00B33150" w:rsidR="006F2AD7">
              <w:rPr>
                <w:rFonts w:ascii="Times New Roman" w:hAnsi="Times New Roman" w:eastAsia="Times New Roman" w:cs="Times New Roman"/>
                <w:sz w:val="24"/>
                <w:szCs w:val="24"/>
              </w:rPr>
              <w:t>vietimo forma</w:t>
            </w:r>
          </w:p>
        </w:tc>
        <w:tc>
          <w:tcPr>
            <w:tcW w:w="636" w:type="dxa"/>
          </w:tcPr>
          <w:p w:rsidRPr="00B33150" w:rsidR="00C642EB" w:rsidP="003500A3" w:rsidRDefault="003500A3" w14:paraId="58D3DD58" w14:textId="2F92D372">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72747A">
              <w:rPr>
                <w:rFonts w:ascii="Times New Roman" w:hAnsi="Times New Roman" w:eastAsia="Times New Roman" w:cs="Times New Roman"/>
                <w:sz w:val="24"/>
                <w:szCs w:val="24"/>
              </w:rPr>
              <w:t>1</w:t>
            </w:r>
          </w:p>
        </w:tc>
      </w:tr>
      <w:tr w:rsidRPr="00B33150" w:rsidR="00C642EB" w:rsidTr="00E25320" w14:paraId="57C8685F" w14:textId="77777777">
        <w:tc>
          <w:tcPr>
            <w:tcW w:w="9192" w:type="dxa"/>
          </w:tcPr>
          <w:p w:rsidRPr="00B33150" w:rsidR="00C642EB" w:rsidP="00C642EB" w:rsidRDefault="00C642EB" w14:paraId="5E9DA82B" w14:textId="77777777">
            <w:pPr>
              <w:suppressAutoHyphens/>
              <w:spacing w:after="0" w:line="240" w:lineRule="auto"/>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2. Pasiūlymo forma</w:t>
            </w:r>
          </w:p>
        </w:tc>
        <w:tc>
          <w:tcPr>
            <w:tcW w:w="636" w:type="dxa"/>
          </w:tcPr>
          <w:p w:rsidRPr="00B33150" w:rsidR="00C642EB" w:rsidP="003500A3" w:rsidRDefault="003500A3" w14:paraId="61496584" w14:textId="13EC4860">
            <w:pPr>
              <w:suppressAutoHyphen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72747A">
              <w:rPr>
                <w:rFonts w:ascii="Times New Roman" w:hAnsi="Times New Roman" w:eastAsia="Times New Roman" w:cs="Times New Roman"/>
                <w:sz w:val="24"/>
                <w:szCs w:val="24"/>
              </w:rPr>
              <w:t>2</w:t>
            </w:r>
          </w:p>
        </w:tc>
      </w:tr>
      <w:tr w:rsidRPr="00B33150" w:rsidR="003500A3" w:rsidTr="00CA0C79" w14:paraId="64CEA7B6" w14:textId="77777777">
        <w:tc>
          <w:tcPr>
            <w:tcW w:w="9192" w:type="dxa"/>
            <w:tcBorders>
              <w:top w:val="single" w:color="auto" w:sz="4" w:space="0"/>
              <w:bottom w:val="nil"/>
            </w:tcBorders>
          </w:tcPr>
          <w:p w:rsidRPr="003D4274" w:rsidR="003500A3" w:rsidP="003500A3" w:rsidRDefault="003500A3" w14:paraId="22210F61" w14:textId="7E3DE89F">
            <w:pPr>
              <w:suppressAutoHyphens/>
              <w:spacing w:after="0" w:line="240" w:lineRule="auto"/>
              <w:jc w:val="both"/>
              <w:rPr>
                <w:rFonts w:ascii="Times New Roman" w:hAnsi="Times New Roman" w:eastAsia="Times New Roman" w:cs="Times New Roman"/>
                <w:sz w:val="24"/>
                <w:szCs w:val="24"/>
              </w:rPr>
            </w:pPr>
            <w:r w:rsidRPr="00061692">
              <w:rPr>
                <w:rFonts w:ascii="Times New Roman" w:hAnsi="Times New Roman" w:eastAsia="Times New Roman" w:cs="Times New Roman"/>
                <w:sz w:val="24"/>
                <w:szCs w:val="24"/>
              </w:rPr>
              <w:t>3. Pirkimo sutarties projektas</w:t>
            </w:r>
            <w:r>
              <w:rPr>
                <w:rFonts w:ascii="Times New Roman" w:hAnsi="Times New Roman" w:eastAsia="Times New Roman" w:cs="Times New Roman"/>
                <w:sz w:val="24"/>
                <w:szCs w:val="24"/>
              </w:rPr>
              <w:t>:</w:t>
            </w:r>
          </w:p>
        </w:tc>
        <w:tc>
          <w:tcPr>
            <w:tcW w:w="636" w:type="dxa"/>
            <w:tcBorders>
              <w:top w:val="single" w:color="auto" w:sz="4" w:space="0"/>
              <w:bottom w:val="nil"/>
            </w:tcBorders>
            <w:vAlign w:val="center"/>
          </w:tcPr>
          <w:p w:rsidRPr="003D4274" w:rsidR="003500A3" w:rsidP="003500A3" w:rsidRDefault="003500A3" w14:paraId="6957B52E" w14:textId="77777777">
            <w:pPr>
              <w:suppressAutoHyphens/>
              <w:spacing w:after="0" w:line="240" w:lineRule="auto"/>
              <w:jc w:val="center"/>
              <w:rPr>
                <w:rFonts w:ascii="Times New Roman" w:hAnsi="Times New Roman" w:eastAsia="Times New Roman" w:cs="Times New Roman"/>
                <w:sz w:val="24"/>
                <w:szCs w:val="24"/>
              </w:rPr>
            </w:pPr>
          </w:p>
        </w:tc>
      </w:tr>
      <w:tr w:rsidRPr="00B33150" w:rsidR="003500A3" w:rsidTr="00CA0C79" w14:paraId="46DACE09" w14:textId="77777777">
        <w:tc>
          <w:tcPr>
            <w:tcW w:w="9192" w:type="dxa"/>
            <w:tcBorders>
              <w:top w:val="nil"/>
              <w:bottom w:val="nil"/>
            </w:tcBorders>
          </w:tcPr>
          <w:p w:rsidRPr="003D4274" w:rsidR="003500A3" w:rsidP="003500A3" w:rsidRDefault="003500A3" w14:paraId="6704D093" w14:textId="28120543">
            <w:pPr>
              <w:suppressAutoHyphens/>
              <w:spacing w:after="0" w:line="240" w:lineRule="auto"/>
              <w:jc w:val="both"/>
              <w:rPr>
                <w:rFonts w:ascii="Times New Roman" w:hAnsi="Times New Roman" w:eastAsia="Times New Roman" w:cs="Times New Roman"/>
                <w:sz w:val="24"/>
                <w:szCs w:val="24"/>
              </w:rPr>
            </w:pPr>
            <w:r w:rsidRPr="00BB5A0B">
              <w:rPr>
                <w:rFonts w:ascii="Times New Roman" w:hAnsi="Times New Roman" w:eastAsia="Times New Roman" w:cs="Times New Roman"/>
                <w:sz w:val="24"/>
                <w:szCs w:val="24"/>
              </w:rPr>
              <w:t>3.1. Prekių pirkimo sutarties bendrosios sąlygos</w:t>
            </w:r>
          </w:p>
        </w:tc>
        <w:tc>
          <w:tcPr>
            <w:tcW w:w="636" w:type="dxa"/>
            <w:tcBorders>
              <w:top w:val="nil"/>
              <w:bottom w:val="nil"/>
            </w:tcBorders>
            <w:vAlign w:val="center"/>
          </w:tcPr>
          <w:p w:rsidRPr="003D4274" w:rsidR="003500A3" w:rsidP="003500A3" w:rsidRDefault="003500A3" w14:paraId="3EC280FA" w14:textId="4657DA93">
            <w:pPr>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72747A">
              <w:rPr>
                <w:rFonts w:ascii="Times New Roman" w:hAnsi="Times New Roman" w:eastAsia="Times New Roman" w:cs="Times New Roman"/>
                <w:sz w:val="24"/>
                <w:szCs w:val="24"/>
              </w:rPr>
              <w:t>5</w:t>
            </w:r>
          </w:p>
        </w:tc>
      </w:tr>
      <w:tr w:rsidRPr="00B33150" w:rsidR="003500A3" w:rsidTr="00CA0C79" w14:paraId="1F535FCE" w14:textId="77777777">
        <w:tc>
          <w:tcPr>
            <w:tcW w:w="9192" w:type="dxa"/>
            <w:tcBorders>
              <w:top w:val="nil"/>
            </w:tcBorders>
          </w:tcPr>
          <w:p w:rsidRPr="003D4274" w:rsidR="003500A3" w:rsidP="003500A3" w:rsidRDefault="003500A3" w14:paraId="531F1998" w14:textId="5660AB96">
            <w:pPr>
              <w:suppressAutoHyphens/>
              <w:spacing w:after="0" w:line="240" w:lineRule="auto"/>
              <w:jc w:val="both"/>
              <w:rPr>
                <w:rFonts w:ascii="Times New Roman" w:hAnsi="Times New Roman" w:eastAsia="Times New Roman" w:cs="Times New Roman"/>
                <w:sz w:val="24"/>
                <w:szCs w:val="24"/>
              </w:rPr>
            </w:pPr>
            <w:r w:rsidRPr="00BB5A0B">
              <w:rPr>
                <w:rFonts w:ascii="Times New Roman" w:hAnsi="Times New Roman" w:eastAsia="Times New Roman" w:cs="Times New Roman"/>
                <w:sz w:val="24"/>
                <w:szCs w:val="24"/>
              </w:rPr>
              <w:t>3.2. Prekių pirkimo sutarties specialiosios sąlygos</w:t>
            </w:r>
          </w:p>
        </w:tc>
        <w:tc>
          <w:tcPr>
            <w:tcW w:w="636" w:type="dxa"/>
            <w:tcBorders>
              <w:top w:val="nil"/>
            </w:tcBorders>
            <w:vAlign w:val="center"/>
          </w:tcPr>
          <w:p w:rsidRPr="003D4274" w:rsidR="003500A3" w:rsidP="003500A3" w:rsidRDefault="003500A3" w14:paraId="6B25AC64" w14:textId="61E8B9A0">
            <w:pPr>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72747A">
              <w:rPr>
                <w:rFonts w:ascii="Times New Roman" w:hAnsi="Times New Roman" w:eastAsia="Times New Roman" w:cs="Times New Roman"/>
                <w:sz w:val="24"/>
                <w:szCs w:val="24"/>
              </w:rPr>
              <w:t>7</w:t>
            </w:r>
          </w:p>
        </w:tc>
      </w:tr>
      <w:tr w:rsidRPr="00B33150" w:rsidR="00B3044D" w:rsidTr="00CA0C79" w14:paraId="18A06FE5" w14:textId="77777777">
        <w:tc>
          <w:tcPr>
            <w:tcW w:w="9192" w:type="dxa"/>
            <w:tcBorders>
              <w:top w:val="nil"/>
            </w:tcBorders>
          </w:tcPr>
          <w:p w:rsidR="00B3044D" w:rsidP="003500A3" w:rsidRDefault="00B3044D" w14:paraId="576C20E7" w14:textId="77777777">
            <w:pPr>
              <w:suppressAutoHyphen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Pirkimo sutarties sąlygų įvykdymo užtikrinimo formos</w:t>
            </w:r>
          </w:p>
          <w:p w:rsidR="00B3044D" w:rsidP="003500A3" w:rsidRDefault="00B3044D" w14:paraId="5F587570" w14:textId="77777777">
            <w:pPr>
              <w:suppressAutoHyphen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 </w:t>
            </w:r>
            <w:r w:rsidRPr="003D4274">
              <w:rPr>
                <w:rFonts w:ascii="Times New Roman" w:hAnsi="Times New Roman" w:eastAsia="Times New Roman" w:cs="Times New Roman"/>
                <w:sz w:val="24"/>
                <w:szCs w:val="24"/>
              </w:rPr>
              <w:t>Pirkimo sutarties sąlygų įvykdymo garantijos forma</w:t>
            </w:r>
          </w:p>
          <w:p w:rsidRPr="00BB5A0B" w:rsidR="00B3044D" w:rsidP="003500A3" w:rsidRDefault="00B3044D" w14:paraId="338D6D2F" w14:textId="777F1A53">
            <w:pPr>
              <w:suppressAutoHyphen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 </w:t>
            </w:r>
            <w:r w:rsidRPr="003D4274">
              <w:rPr>
                <w:rFonts w:ascii="Times New Roman" w:hAnsi="Times New Roman" w:eastAsia="Times New Roman" w:cs="Times New Roman"/>
                <w:sz w:val="24"/>
                <w:szCs w:val="24"/>
              </w:rPr>
              <w:t xml:space="preserve">Pirkimo sutarties sąlygų įvykdymo laidavimo </w:t>
            </w:r>
            <w:r>
              <w:rPr>
                <w:rFonts w:ascii="Times New Roman" w:hAnsi="Times New Roman" w:eastAsia="Times New Roman" w:cs="Times New Roman"/>
                <w:sz w:val="24"/>
                <w:szCs w:val="24"/>
              </w:rPr>
              <w:t xml:space="preserve">draudimo </w:t>
            </w:r>
            <w:r w:rsidRPr="003D4274">
              <w:rPr>
                <w:rFonts w:ascii="Times New Roman" w:hAnsi="Times New Roman" w:eastAsia="Times New Roman" w:cs="Times New Roman"/>
                <w:sz w:val="24"/>
                <w:szCs w:val="24"/>
              </w:rPr>
              <w:t>rašto forma</w:t>
            </w:r>
          </w:p>
        </w:tc>
        <w:tc>
          <w:tcPr>
            <w:tcW w:w="636" w:type="dxa"/>
            <w:tcBorders>
              <w:top w:val="nil"/>
            </w:tcBorders>
            <w:vAlign w:val="center"/>
          </w:tcPr>
          <w:p w:rsidR="00400AB7" w:rsidP="003500A3" w:rsidRDefault="00400AB7" w14:paraId="7CBF36F6" w14:textId="77777777">
            <w:pPr>
              <w:suppressAutoHyphens/>
              <w:spacing w:after="0" w:line="240" w:lineRule="auto"/>
              <w:jc w:val="center"/>
              <w:rPr>
                <w:rFonts w:ascii="Times New Roman" w:hAnsi="Times New Roman" w:eastAsia="Times New Roman" w:cs="Times New Roman"/>
                <w:sz w:val="24"/>
                <w:szCs w:val="24"/>
              </w:rPr>
            </w:pPr>
          </w:p>
          <w:p w:rsidR="00400AB7" w:rsidP="003500A3" w:rsidRDefault="00400AB7" w14:paraId="4AC279B7" w14:textId="7DC04601">
            <w:pPr>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p w:rsidR="00B3044D" w:rsidP="003500A3" w:rsidRDefault="00400AB7" w14:paraId="53A268EF" w14:textId="4EAC804A">
            <w:pPr>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r>
      <w:tr w:rsidRPr="00B33150" w:rsidR="00F01B77" w:rsidTr="00F01B77" w14:paraId="2F7F1550" w14:textId="77777777">
        <w:tc>
          <w:tcPr>
            <w:tcW w:w="9192" w:type="dxa"/>
            <w:tcBorders>
              <w:top w:val="single" w:color="auto" w:sz="4" w:space="0"/>
            </w:tcBorders>
          </w:tcPr>
          <w:p w:rsidR="00F01B77" w:rsidP="00AE23D8" w:rsidRDefault="00B3044D" w14:paraId="689E36F9" w14:textId="1CC538B0">
            <w:pPr>
              <w:suppressAutoHyphen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F01B77">
              <w:rPr>
                <w:rFonts w:ascii="Times New Roman" w:hAnsi="Times New Roman" w:eastAsia="Times New Roman" w:cs="Times New Roman"/>
                <w:sz w:val="24"/>
                <w:szCs w:val="24"/>
              </w:rPr>
              <w:t xml:space="preserve">. </w:t>
            </w:r>
            <w:r w:rsidRPr="0085234A" w:rsidR="0085234A">
              <w:rPr>
                <w:rFonts w:ascii="Times New Roman" w:hAnsi="Times New Roman" w:cs="Times New Roman"/>
                <w:sz w:val="24"/>
                <w:szCs w:val="24"/>
              </w:rPr>
              <w:t>Pasiūlymų vertinimo kriterijai, jų lyginamieji svoriai, balų apskaičiavimo tvarka</w:t>
            </w:r>
          </w:p>
        </w:tc>
        <w:tc>
          <w:tcPr>
            <w:tcW w:w="636" w:type="dxa"/>
            <w:tcBorders>
              <w:top w:val="single" w:color="auto" w:sz="4" w:space="0"/>
            </w:tcBorders>
            <w:vAlign w:val="center"/>
          </w:tcPr>
          <w:p w:rsidR="00F01B77" w:rsidP="00BC3CE5" w:rsidRDefault="00400AB7" w14:paraId="18AFE8B5" w14:textId="1D3D9458">
            <w:pPr>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r>
    </w:tbl>
    <w:p w:rsidRPr="00B33150" w:rsidR="00365CBB" w:rsidP="00365CBB" w:rsidRDefault="00365CBB" w14:paraId="101E645E"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5C8F35D4"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7D10F79A"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0EF7DD3D"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55EF1E3D"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5167E306"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197D475B"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7627304B"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58749CF7"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0CB682FB"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50CB8317"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2A70F421"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4A52699C"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56AA546C"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5F758966" w14:textId="77777777">
      <w:pPr>
        <w:spacing w:after="0" w:line="240" w:lineRule="auto"/>
        <w:contextualSpacing/>
        <w:rPr>
          <w:rFonts w:ascii="Times New Roman" w:hAnsi="Times New Roman" w:eastAsia="Times New Roman" w:cs="Times New Roman"/>
          <w:sz w:val="24"/>
          <w:szCs w:val="24"/>
        </w:rPr>
      </w:pPr>
    </w:p>
    <w:p w:rsidR="00C642EB" w:rsidP="00C642EB" w:rsidRDefault="00C642EB" w14:paraId="3B2509E9" w14:textId="2E2D44BD">
      <w:pPr>
        <w:spacing w:after="0" w:line="240" w:lineRule="auto"/>
        <w:contextualSpacing/>
        <w:rPr>
          <w:rFonts w:ascii="Times New Roman" w:hAnsi="Times New Roman" w:eastAsia="Times New Roman" w:cs="Times New Roman"/>
          <w:sz w:val="24"/>
          <w:szCs w:val="24"/>
        </w:rPr>
      </w:pPr>
    </w:p>
    <w:p w:rsidR="0000627C" w:rsidP="00C642EB" w:rsidRDefault="0000627C" w14:paraId="19B2D483" w14:textId="0FDD7DBC">
      <w:pPr>
        <w:spacing w:after="0" w:line="240" w:lineRule="auto"/>
        <w:contextualSpacing/>
        <w:rPr>
          <w:rFonts w:ascii="Times New Roman" w:hAnsi="Times New Roman" w:eastAsia="Times New Roman" w:cs="Times New Roman"/>
          <w:sz w:val="24"/>
          <w:szCs w:val="24"/>
        </w:rPr>
      </w:pPr>
    </w:p>
    <w:p w:rsidR="0000627C" w:rsidP="00C642EB" w:rsidRDefault="0000627C" w14:paraId="3F2D5C08" w14:textId="5FC06D23">
      <w:pPr>
        <w:spacing w:after="0" w:line="240" w:lineRule="auto"/>
        <w:contextualSpacing/>
        <w:rPr>
          <w:rFonts w:ascii="Times New Roman" w:hAnsi="Times New Roman" w:eastAsia="Times New Roman" w:cs="Times New Roman"/>
          <w:sz w:val="24"/>
          <w:szCs w:val="24"/>
        </w:rPr>
      </w:pPr>
    </w:p>
    <w:p w:rsidR="0000627C" w:rsidP="00C642EB" w:rsidRDefault="0000627C" w14:paraId="7427B3F3" w14:textId="6289FC39">
      <w:pPr>
        <w:spacing w:after="0" w:line="240" w:lineRule="auto"/>
        <w:contextualSpacing/>
        <w:rPr>
          <w:rFonts w:ascii="Times New Roman" w:hAnsi="Times New Roman" w:eastAsia="Times New Roman" w:cs="Times New Roman"/>
          <w:sz w:val="24"/>
          <w:szCs w:val="24"/>
        </w:rPr>
      </w:pPr>
    </w:p>
    <w:p w:rsidRPr="00B33150" w:rsidR="0000627C" w:rsidP="00C642EB" w:rsidRDefault="0000627C" w14:paraId="629DF7BD" w14:textId="77777777">
      <w:pPr>
        <w:spacing w:after="0" w:line="240" w:lineRule="auto"/>
        <w:contextualSpacing/>
        <w:rPr>
          <w:rFonts w:ascii="Times New Roman" w:hAnsi="Times New Roman" w:eastAsia="Times New Roman" w:cs="Times New Roman"/>
          <w:sz w:val="24"/>
          <w:szCs w:val="24"/>
        </w:rPr>
      </w:pPr>
    </w:p>
    <w:p w:rsidRPr="00B33150" w:rsidR="00C642EB" w:rsidP="00C642EB" w:rsidRDefault="00C642EB" w14:paraId="16FA1327" w14:textId="77777777">
      <w:pPr>
        <w:spacing w:after="0" w:line="240" w:lineRule="auto"/>
        <w:contextualSpacing/>
        <w:rPr>
          <w:rFonts w:ascii="Times New Roman" w:hAnsi="Times New Roman" w:eastAsia="Times New Roman" w:cs="Times New Roman"/>
          <w:sz w:val="24"/>
          <w:szCs w:val="24"/>
        </w:rPr>
      </w:pPr>
    </w:p>
    <w:p w:rsidR="00EE59CD" w:rsidP="00C642EB" w:rsidRDefault="00EE59CD" w14:paraId="0E6B6A27" w14:textId="1D187E44">
      <w:pPr>
        <w:spacing w:after="0" w:line="240" w:lineRule="auto"/>
        <w:contextualSpacing/>
        <w:rPr>
          <w:rFonts w:ascii="Times New Roman" w:hAnsi="Times New Roman" w:eastAsia="Times New Roman" w:cs="Times New Roman"/>
          <w:sz w:val="24"/>
          <w:szCs w:val="24"/>
        </w:rPr>
      </w:pPr>
    </w:p>
    <w:p w:rsidR="00FA0A28" w:rsidP="00C642EB" w:rsidRDefault="00FA0A28" w14:paraId="4FB0BF3C" w14:textId="4AA5340B">
      <w:pPr>
        <w:spacing w:after="0" w:line="240" w:lineRule="auto"/>
        <w:contextualSpacing/>
        <w:rPr>
          <w:rFonts w:ascii="Times New Roman" w:hAnsi="Times New Roman" w:eastAsia="Times New Roman" w:cs="Times New Roman"/>
          <w:sz w:val="24"/>
          <w:szCs w:val="24"/>
        </w:rPr>
      </w:pPr>
    </w:p>
    <w:p w:rsidRPr="00B33150" w:rsidR="00FA0A28" w:rsidP="00C642EB" w:rsidRDefault="00FA0A28" w14:paraId="3ECA5C45" w14:textId="77777777">
      <w:pPr>
        <w:spacing w:after="0" w:line="240" w:lineRule="auto"/>
        <w:contextualSpacing/>
        <w:rPr>
          <w:rFonts w:ascii="Times New Roman" w:hAnsi="Times New Roman" w:eastAsia="Times New Roman" w:cs="Times New Roman"/>
          <w:sz w:val="24"/>
          <w:szCs w:val="24"/>
        </w:rPr>
      </w:pPr>
    </w:p>
    <w:p w:rsidRPr="00B33150" w:rsidR="009A0B35" w:rsidP="009A0B35" w:rsidRDefault="009A0B35" w14:paraId="2B9D83BC"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I SKYRIUS</w:t>
      </w:r>
    </w:p>
    <w:p w:rsidRPr="00B33150" w:rsidR="009A0B35" w:rsidP="009A0B35" w:rsidRDefault="009A0B35" w14:paraId="54D38947"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BENDROSIOS NUOSTATOS</w:t>
      </w:r>
    </w:p>
    <w:p w:rsidRPr="00B33150" w:rsidR="009A0B35" w:rsidP="009A0B35" w:rsidRDefault="009A0B35" w14:paraId="52465BA8" w14:textId="77777777">
      <w:pPr>
        <w:spacing w:after="0" w:line="240" w:lineRule="auto"/>
        <w:ind w:left="360"/>
        <w:rPr>
          <w:rFonts w:ascii="Times New Roman" w:hAnsi="Times New Roman" w:eastAsia="Times New Roman" w:cs="Times New Roman"/>
          <w:sz w:val="24"/>
          <w:szCs w:val="24"/>
        </w:rPr>
      </w:pPr>
    </w:p>
    <w:p w:rsidR="003B3A26" w:rsidP="00391480" w:rsidRDefault="003B3A26" w14:paraId="70372753" w14:textId="77777777">
      <w:pPr>
        <w:numPr>
          <w:ilvl w:val="0"/>
          <w:numId w:val="1"/>
        </w:numPr>
        <w:spacing w:after="0" w:line="240" w:lineRule="auto"/>
        <w:ind w:left="0"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Konkrečių pirkimų vykdymo DPS aprašas (toliau – aprašas) reglamentuoja DPS pagrindu atliekamų konkrečių pirkimų vykdymą.</w:t>
      </w:r>
    </w:p>
    <w:p w:rsidRPr="00B33150" w:rsidR="009A0B35" w:rsidP="00391480" w:rsidRDefault="009A0B35" w14:paraId="0EEC9F8E" w14:textId="77777777">
      <w:pPr>
        <w:numPr>
          <w:ilvl w:val="0"/>
          <w:numId w:val="1"/>
        </w:numPr>
        <w:spacing w:after="0" w:line="240" w:lineRule="auto"/>
        <w:ind w:left="0" w:firstLine="567"/>
        <w:contextualSpacing/>
        <w:jc w:val="both"/>
        <w:rPr>
          <w:rFonts w:ascii="Times New Roman" w:hAnsi="Times New Roman" w:eastAsia="Calibri" w:cs="Times New Roman"/>
          <w:sz w:val="24"/>
          <w:szCs w:val="24"/>
        </w:rPr>
      </w:pPr>
      <w:r w:rsidRPr="00B33150">
        <w:rPr>
          <w:rFonts w:ascii="Times New Roman" w:hAnsi="Times New Roman" w:eastAsia="Calibri" w:cs="Times New Roman"/>
          <w:sz w:val="24"/>
          <w:szCs w:val="24"/>
        </w:rPr>
        <w:t>Perkančiosios organizacijos ir tiekėjų bendravimas ir keitimasis informacija</w:t>
      </w:r>
      <w:r w:rsidRPr="00B33150" w:rsidR="00391480">
        <w:rPr>
          <w:rFonts w:ascii="Times New Roman" w:hAnsi="Times New Roman" w:eastAsia="Calibri" w:cs="Times New Roman"/>
          <w:sz w:val="24"/>
          <w:szCs w:val="24"/>
        </w:rPr>
        <w:t xml:space="preserve"> DPS</w:t>
      </w:r>
      <w:r w:rsidRPr="00B33150">
        <w:rPr>
          <w:rFonts w:ascii="Times New Roman" w:hAnsi="Times New Roman" w:eastAsia="Calibri" w:cs="Times New Roman"/>
          <w:sz w:val="24"/>
          <w:szCs w:val="24"/>
        </w:rPr>
        <w:t xml:space="preserve"> atliekant </w:t>
      </w:r>
      <w:r w:rsidRPr="00B33150" w:rsidR="00391480">
        <w:rPr>
          <w:rFonts w:ascii="Times New Roman" w:hAnsi="Times New Roman" w:eastAsia="Calibri" w:cs="Times New Roman"/>
          <w:sz w:val="24"/>
          <w:szCs w:val="24"/>
        </w:rPr>
        <w:t xml:space="preserve">konkretaus pirkimo procedūras </w:t>
      </w:r>
      <w:r w:rsidRPr="00B33150">
        <w:rPr>
          <w:rFonts w:ascii="Times New Roman" w:hAnsi="Times New Roman" w:eastAsia="Calibri" w:cs="Times New Roman"/>
          <w:sz w:val="24"/>
          <w:szCs w:val="24"/>
        </w:rPr>
        <w:t>vyksta naudojantis CVP IS. Šiame punkte nustatytų reikalavimų gali būti nesilaikoma tik išimtinais Viešųjų pirkimų įstatym</w:t>
      </w:r>
      <w:r w:rsidRPr="00B33150" w:rsidR="007E3247">
        <w:rPr>
          <w:rFonts w:ascii="Times New Roman" w:hAnsi="Times New Roman" w:eastAsia="Calibri" w:cs="Times New Roman"/>
          <w:sz w:val="24"/>
          <w:szCs w:val="24"/>
        </w:rPr>
        <w:t>e</w:t>
      </w:r>
      <w:r w:rsidRPr="00B33150">
        <w:rPr>
          <w:rFonts w:ascii="Times New Roman" w:hAnsi="Times New Roman" w:eastAsia="Calibri" w:cs="Times New Roman"/>
          <w:sz w:val="24"/>
          <w:szCs w:val="24"/>
        </w:rPr>
        <w:t xml:space="preserve"> nurodytais atvejais.</w:t>
      </w:r>
    </w:p>
    <w:p w:rsidRPr="00B33150" w:rsidR="009A0B35" w:rsidP="00391480" w:rsidRDefault="009A0B35" w14:paraId="26B1BC91" w14:textId="77777777">
      <w:pPr>
        <w:numPr>
          <w:ilvl w:val="0"/>
          <w:numId w:val="1"/>
        </w:numPr>
        <w:spacing w:after="0" w:line="240" w:lineRule="auto"/>
        <w:ind w:left="0" w:firstLine="567"/>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rsidRPr="00B33150" w:rsidR="009A0B35" w:rsidP="00391480" w:rsidRDefault="00391480" w14:paraId="0B9BC013" w14:textId="1A1276BA">
      <w:pPr>
        <w:numPr>
          <w:ilvl w:val="0"/>
          <w:numId w:val="1"/>
        </w:numPr>
        <w:spacing w:after="0" w:line="240" w:lineRule="auto"/>
        <w:ind w:left="0" w:firstLine="567"/>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 xml:space="preserve">Kiekvieno konkretaus pirkimo procedūros metu DPS tiekėjai </w:t>
      </w:r>
      <w:r w:rsidRPr="00B33150" w:rsidR="004017C6">
        <w:rPr>
          <w:rFonts w:ascii="Times New Roman" w:hAnsi="Times New Roman" w:eastAsia="Times New Roman" w:cs="Times New Roman"/>
          <w:sz w:val="24"/>
          <w:szCs w:val="24"/>
        </w:rPr>
        <w:t xml:space="preserve">dėl šio pirkimo </w:t>
      </w:r>
      <w:r w:rsidRPr="00B33150">
        <w:rPr>
          <w:rFonts w:ascii="Times New Roman" w:hAnsi="Times New Roman" w:eastAsia="Times New Roman" w:cs="Times New Roman"/>
          <w:sz w:val="24"/>
          <w:szCs w:val="24"/>
        </w:rPr>
        <w:t>teikia pasiūlymus</w:t>
      </w:r>
      <w:r w:rsidRPr="00B33150" w:rsidR="009A0B35">
        <w:rPr>
          <w:rFonts w:ascii="Times New Roman" w:hAnsi="Times New Roman" w:eastAsia="Times New Roman" w:cs="Times New Roman"/>
          <w:sz w:val="24"/>
          <w:szCs w:val="24"/>
        </w:rPr>
        <w:t>,</w:t>
      </w:r>
      <w:r w:rsidRPr="00B33150">
        <w:rPr>
          <w:rFonts w:ascii="Times New Roman" w:hAnsi="Times New Roman" w:eastAsia="Times New Roman" w:cs="Times New Roman"/>
          <w:sz w:val="24"/>
          <w:szCs w:val="24"/>
        </w:rPr>
        <w:t xml:space="preserve"> vadovaudamiesi </w:t>
      </w:r>
      <w:r w:rsidR="004B20E2">
        <w:rPr>
          <w:rFonts w:ascii="Times New Roman" w:hAnsi="Times New Roman" w:eastAsia="Times New Roman" w:cs="Times New Roman"/>
          <w:sz w:val="24"/>
          <w:szCs w:val="24"/>
        </w:rPr>
        <w:t xml:space="preserve">konkretaus pirkimo </w:t>
      </w:r>
      <w:r w:rsidRPr="00B33150">
        <w:rPr>
          <w:rFonts w:ascii="Times New Roman" w:hAnsi="Times New Roman" w:eastAsia="Times New Roman" w:cs="Times New Roman"/>
          <w:sz w:val="24"/>
          <w:szCs w:val="24"/>
        </w:rPr>
        <w:t>kvietimu, šiuo aprašu ir kitais pirkimo dokumentais.</w:t>
      </w:r>
    </w:p>
    <w:p w:rsidRPr="00B33150" w:rsidR="009A0B35" w:rsidP="009A0B35" w:rsidRDefault="009A0B35" w14:paraId="7124519F" w14:textId="77777777">
      <w:pPr>
        <w:spacing w:after="0" w:line="240" w:lineRule="auto"/>
        <w:rPr>
          <w:rFonts w:ascii="Times New Roman" w:hAnsi="Times New Roman" w:eastAsia="Times New Roman" w:cs="Times New Roman"/>
          <w:sz w:val="24"/>
          <w:szCs w:val="24"/>
        </w:rPr>
      </w:pPr>
    </w:p>
    <w:p w:rsidRPr="00B33150" w:rsidR="009A0B35" w:rsidP="009A0B35" w:rsidRDefault="009A0B35" w14:paraId="195C2DDC"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II SKYRIUS</w:t>
      </w:r>
    </w:p>
    <w:p w:rsidRPr="00B33150" w:rsidR="009A0B35" w:rsidP="009A0B35" w:rsidRDefault="009A0B35" w14:paraId="00581662" w14:textId="77777777">
      <w:pPr>
        <w:spacing w:after="0" w:line="240" w:lineRule="auto"/>
        <w:contextualSpacing/>
        <w:jc w:val="center"/>
        <w:rPr>
          <w:rFonts w:ascii="Times New Roman" w:hAnsi="Times New Roman" w:eastAsia="Times New Roman" w:cs="Times New Roman"/>
          <w:sz w:val="24"/>
          <w:szCs w:val="24"/>
        </w:rPr>
      </w:pPr>
      <w:r w:rsidRPr="00B33150">
        <w:rPr>
          <w:rFonts w:ascii="Times New Roman" w:hAnsi="Times New Roman" w:eastAsia="Times New Roman" w:cs="Times New Roman"/>
          <w:b/>
          <w:sz w:val="24"/>
          <w:szCs w:val="24"/>
        </w:rPr>
        <w:t>PIRKIMO OBJEKTAS</w:t>
      </w:r>
    </w:p>
    <w:p w:rsidRPr="00B33150" w:rsidR="009A0B35" w:rsidP="00391480" w:rsidRDefault="009A0B35" w14:paraId="4E5F6FB0" w14:textId="77777777">
      <w:pPr>
        <w:spacing w:after="0" w:line="240" w:lineRule="auto"/>
        <w:rPr>
          <w:rFonts w:ascii="Times New Roman" w:hAnsi="Times New Roman" w:eastAsia="Times New Roman" w:cs="Times New Roman"/>
          <w:sz w:val="24"/>
          <w:szCs w:val="24"/>
        </w:rPr>
      </w:pPr>
    </w:p>
    <w:p w:rsidRPr="00577578" w:rsidR="00B24848" w:rsidP="00B24848" w:rsidRDefault="00B24848" w14:paraId="42AC326A" w14:textId="755BC36E">
      <w:pPr>
        <w:spacing w:after="0" w:line="240" w:lineRule="auto"/>
        <w:jc w:val="center"/>
        <w:rPr>
          <w:rFonts w:ascii="Times New Roman" w:hAnsi="Times New Roman" w:eastAsia="Calibri" w:cs="Times New Roman"/>
          <w:b/>
          <w:sz w:val="24"/>
          <w:szCs w:val="24"/>
        </w:rPr>
      </w:pPr>
      <w:r w:rsidRPr="00577578">
        <w:rPr>
          <w:rFonts w:ascii="Times New Roman" w:hAnsi="Times New Roman" w:eastAsia="Calibri" w:cs="Times New Roman"/>
          <w:b/>
          <w:sz w:val="24"/>
          <w:szCs w:val="24"/>
        </w:rPr>
        <w:t>Prekių pavadinimas, kiekis (apimtis)</w:t>
      </w:r>
      <w:r w:rsidRPr="00577578" w:rsidR="00577578">
        <w:rPr>
          <w:rFonts w:ascii="Times New Roman" w:hAnsi="Times New Roman" w:eastAsia="Calibri" w:cs="Times New Roman"/>
          <w:b/>
          <w:sz w:val="24"/>
          <w:szCs w:val="24"/>
        </w:rPr>
        <w:t xml:space="preserve"> prekių tiekimo </w:t>
      </w:r>
      <w:r w:rsidRPr="00577578">
        <w:rPr>
          <w:rFonts w:ascii="Times New Roman" w:hAnsi="Times New Roman" w:eastAsia="Calibri" w:cs="Times New Roman"/>
          <w:b/>
          <w:sz w:val="24"/>
          <w:szCs w:val="24"/>
        </w:rPr>
        <w:t>terminai</w:t>
      </w:r>
    </w:p>
    <w:p w:rsidRPr="00577578" w:rsidR="009A0B35" w:rsidP="009A0B35" w:rsidRDefault="009A0B35" w14:paraId="1AF240A5" w14:textId="77777777">
      <w:pPr>
        <w:spacing w:after="0" w:line="240" w:lineRule="auto"/>
        <w:rPr>
          <w:rFonts w:ascii="Times New Roman" w:hAnsi="Times New Roman" w:eastAsia="Calibri" w:cs="Times New Roman"/>
          <w:sz w:val="24"/>
          <w:szCs w:val="24"/>
        </w:rPr>
      </w:pPr>
    </w:p>
    <w:p w:rsidRPr="00CA0C79" w:rsidR="009A0B35" w:rsidP="0073408D" w:rsidRDefault="004B20E2" w14:paraId="5AA6BFB3" w14:textId="6FC0D768">
      <w:pPr>
        <w:numPr>
          <w:ilvl w:val="0"/>
          <w:numId w:val="1"/>
        </w:numPr>
        <w:suppressAutoHyphens/>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w:t>
      </w:r>
      <w:r w:rsidRPr="00CA0C79" w:rsidR="0073408D">
        <w:rPr>
          <w:rFonts w:ascii="Times New Roman" w:hAnsi="Times New Roman" w:eastAsia="Times New Roman" w:cs="Times New Roman"/>
          <w:sz w:val="24"/>
          <w:szCs w:val="24"/>
        </w:rPr>
        <w:t xml:space="preserve">irkimo pavadinimas bus nurodytas </w:t>
      </w:r>
      <w:r>
        <w:rPr>
          <w:rFonts w:ascii="Times New Roman" w:hAnsi="Times New Roman" w:eastAsia="Times New Roman" w:cs="Times New Roman"/>
          <w:sz w:val="24"/>
          <w:szCs w:val="24"/>
        </w:rPr>
        <w:t xml:space="preserve">konkretaus pirkimo </w:t>
      </w:r>
      <w:r w:rsidRPr="00CA0C79" w:rsidR="0073408D">
        <w:rPr>
          <w:rFonts w:ascii="Times New Roman" w:hAnsi="Times New Roman" w:eastAsia="Times New Roman" w:cs="Times New Roman"/>
          <w:sz w:val="24"/>
          <w:szCs w:val="24"/>
        </w:rPr>
        <w:t>kvietime.</w:t>
      </w:r>
    </w:p>
    <w:p w:rsidRPr="00CA0C79" w:rsidR="009A0B35" w:rsidP="0073408D" w:rsidRDefault="004B20E2" w14:paraId="4A1513FD" w14:textId="394DBD0D">
      <w:pPr>
        <w:numPr>
          <w:ilvl w:val="0"/>
          <w:numId w:val="1"/>
        </w:numPr>
        <w:suppressAutoHyphens/>
        <w:spacing w:after="0" w:line="240" w:lineRule="auto"/>
        <w:ind w:left="0" w:firstLine="567"/>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P</w:t>
      </w:r>
      <w:r w:rsidR="00B24848">
        <w:rPr>
          <w:rFonts w:ascii="Times New Roman" w:hAnsi="Times New Roman" w:eastAsia="Times New Roman" w:cs="Times New Roman"/>
          <w:sz w:val="24"/>
          <w:szCs w:val="24"/>
        </w:rPr>
        <w:t>rekių</w:t>
      </w:r>
      <w:r w:rsidRPr="00CA0C79" w:rsidR="009A0B35">
        <w:rPr>
          <w:rFonts w:ascii="Times New Roman" w:hAnsi="Times New Roman" w:eastAsia="Times New Roman" w:cs="Times New Roman"/>
          <w:sz w:val="24"/>
          <w:szCs w:val="24"/>
        </w:rPr>
        <w:t xml:space="preserve"> kiekis </w:t>
      </w:r>
      <w:r w:rsidRPr="00CA0C79" w:rsidR="0073408D">
        <w:rPr>
          <w:rFonts w:ascii="Times New Roman" w:hAnsi="Times New Roman" w:eastAsia="Times New Roman" w:cs="Times New Roman"/>
          <w:sz w:val="24"/>
          <w:szCs w:val="24"/>
        </w:rPr>
        <w:t xml:space="preserve">bus nurodytas </w:t>
      </w:r>
      <w:r>
        <w:rPr>
          <w:rFonts w:ascii="Times New Roman" w:hAnsi="Times New Roman" w:eastAsia="Times New Roman" w:cs="Times New Roman"/>
          <w:sz w:val="24"/>
          <w:szCs w:val="24"/>
        </w:rPr>
        <w:t xml:space="preserve">konkretaus pirkimo </w:t>
      </w:r>
      <w:r w:rsidRPr="00CA0C79" w:rsidR="007E3247">
        <w:rPr>
          <w:rFonts w:ascii="Times New Roman" w:hAnsi="Times New Roman" w:eastAsia="Times New Roman" w:cs="Times New Roman"/>
          <w:sz w:val="24"/>
          <w:szCs w:val="24"/>
        </w:rPr>
        <w:t>kvietime.</w:t>
      </w:r>
    </w:p>
    <w:p w:rsidRPr="00577578" w:rsidR="00CA0C79" w:rsidP="00CA0C79" w:rsidRDefault="004B20E2" w14:paraId="6E5B3616" w14:textId="60C892CB">
      <w:pPr>
        <w:pStyle w:val="Sraopastraipa"/>
        <w:numPr>
          <w:ilvl w:val="0"/>
          <w:numId w:val="1"/>
        </w:numPr>
        <w:suppressAutoHyphens/>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w:t>
      </w:r>
      <w:r w:rsidRPr="00577578" w:rsidR="00CA0C79">
        <w:rPr>
          <w:rFonts w:ascii="Times New Roman" w:hAnsi="Times New Roman" w:eastAsia="Times New Roman" w:cs="Times New Roman"/>
          <w:sz w:val="24"/>
          <w:szCs w:val="24"/>
        </w:rPr>
        <w:t>rekių tiekim</w:t>
      </w:r>
      <w:r w:rsidR="00577578">
        <w:rPr>
          <w:rFonts w:ascii="Times New Roman" w:hAnsi="Times New Roman" w:eastAsia="Times New Roman" w:cs="Times New Roman"/>
          <w:sz w:val="24"/>
          <w:szCs w:val="24"/>
        </w:rPr>
        <w:t>o terminai</w:t>
      </w:r>
      <w:r w:rsidRPr="00577578" w:rsidR="00CA0C79">
        <w:rPr>
          <w:rFonts w:ascii="Times New Roman" w:hAnsi="Times New Roman" w:eastAsia="Times New Roman" w:cs="Times New Roman"/>
          <w:sz w:val="24"/>
          <w:szCs w:val="24"/>
        </w:rPr>
        <w:t xml:space="preserve"> bus nurodyti  konkretaus pirkimo kvietime.</w:t>
      </w:r>
    </w:p>
    <w:p w:rsidR="00CA0C79" w:rsidP="00CA0C79" w:rsidRDefault="00CA0C79" w14:paraId="3C36DA4F" w14:textId="77777777">
      <w:pPr>
        <w:suppressAutoHyphens/>
        <w:spacing w:after="0" w:line="240" w:lineRule="auto"/>
        <w:jc w:val="both"/>
        <w:rPr>
          <w:rFonts w:ascii="Times New Roman" w:hAnsi="Times New Roman" w:eastAsia="Times New Roman" w:cs="Times New Roman"/>
          <w:sz w:val="24"/>
          <w:szCs w:val="24"/>
        </w:rPr>
      </w:pPr>
    </w:p>
    <w:p w:rsidRPr="00CA0C79" w:rsidR="00CA0C79" w:rsidP="00CA0C79" w:rsidRDefault="00CA0C79" w14:paraId="1F61ED55" w14:textId="77777777">
      <w:pPr>
        <w:spacing w:after="0" w:line="240" w:lineRule="auto"/>
        <w:ind w:left="360"/>
        <w:jc w:val="center"/>
        <w:rPr>
          <w:rFonts w:ascii="Times New Roman" w:hAnsi="Times New Roman" w:eastAsia="Calibri" w:cs="Times New Roman"/>
          <w:b/>
          <w:sz w:val="24"/>
          <w:szCs w:val="24"/>
        </w:rPr>
      </w:pPr>
      <w:r w:rsidRPr="00CA0C79">
        <w:rPr>
          <w:rFonts w:ascii="Times New Roman" w:hAnsi="Times New Roman" w:eastAsia="Calibri" w:cs="Times New Roman"/>
          <w:b/>
          <w:sz w:val="24"/>
          <w:szCs w:val="24"/>
        </w:rPr>
        <w:t>Perkančiosios organizacijos sprendimo dėl tarptautinės vertės pirkimo objekto neskaidymo į dalis argumentai, kaip nustatyta Viešųjų pirkimų įstatymo 28 straipsnio 2 dalyje</w:t>
      </w:r>
    </w:p>
    <w:p w:rsidRPr="00CA0C79" w:rsidR="00CA0C79" w:rsidP="00CA0C79" w:rsidRDefault="00CA0C79" w14:paraId="0ADA872F" w14:textId="77777777">
      <w:pPr>
        <w:spacing w:after="0" w:line="240" w:lineRule="auto"/>
        <w:rPr>
          <w:rFonts w:ascii="Times New Roman" w:hAnsi="Times New Roman" w:eastAsia="Times New Roman" w:cs="Times New Roman"/>
          <w:sz w:val="24"/>
          <w:szCs w:val="24"/>
        </w:rPr>
      </w:pPr>
    </w:p>
    <w:p w:rsidR="00CA0C79" w:rsidP="00CA0C79" w:rsidRDefault="00F248DA" w14:paraId="7C80DD7A" w14:textId="40B9690E">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CA0C79">
        <w:rPr>
          <w:rFonts w:ascii="Times New Roman" w:hAnsi="Times New Roman" w:eastAsia="Calibri" w:cs="Times New Roman"/>
          <w:sz w:val="24"/>
          <w:szCs w:val="24"/>
        </w:rPr>
        <w:t xml:space="preserve">Pirkimo objektas neskaidomas į dalis. Tiekėjai privalo siūlyti visą </w:t>
      </w:r>
      <w:r w:rsidRPr="00577578">
        <w:rPr>
          <w:rFonts w:ascii="Times New Roman" w:hAnsi="Times New Roman" w:eastAsia="Calibri" w:cs="Times New Roman"/>
          <w:sz w:val="24"/>
          <w:szCs w:val="24"/>
        </w:rPr>
        <w:t>prekių kiekį</w:t>
      </w:r>
      <w:r w:rsidRPr="00577578" w:rsidR="00577578">
        <w:rPr>
          <w:rFonts w:ascii="Times New Roman" w:hAnsi="Times New Roman" w:eastAsia="Calibri" w:cs="Times New Roman"/>
          <w:sz w:val="24"/>
          <w:szCs w:val="24"/>
        </w:rPr>
        <w:t>.</w:t>
      </w:r>
    </w:p>
    <w:p w:rsidR="00CA0C79" w:rsidP="00CA0C79" w:rsidRDefault="00F248DA" w14:paraId="76BD957E"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F248DA">
        <w:rPr>
          <w:rFonts w:ascii="Times New Roman" w:hAnsi="Times New Roman" w:eastAsia="Calibri" w:cs="Times New Roman"/>
          <w:sz w:val="24"/>
          <w:szCs w:val="24"/>
        </w:rPr>
        <w:t>Tarptautinės vertės pirkimo objekto neskaidymo į dalis argumentai:</w:t>
      </w:r>
    </w:p>
    <w:p w:rsidR="00A95B9A" w:rsidP="00CA0C79" w:rsidRDefault="00A95B9A" w14:paraId="621CEC7F"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perkamas produktas yra vienarūšis, todėl pagal savo prigimtį yra neskaidytinas kokybiniu požiūriu;</w:t>
      </w:r>
    </w:p>
    <w:p w:rsidR="00CA0C79" w:rsidP="005E6B68" w:rsidRDefault="002C421D" w14:paraId="0AA9A95E"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r w:rsidR="001D539A">
        <w:rPr>
          <w:rFonts w:ascii="Times New Roman" w:hAnsi="Times New Roman" w:eastAsia="Calibri" w:cs="Times New Roman"/>
          <w:sz w:val="24"/>
          <w:szCs w:val="24"/>
        </w:rPr>
        <w:t>;</w:t>
      </w:r>
    </w:p>
    <w:p w:rsidR="005E6B68" w:rsidP="005E6B68" w:rsidRDefault="001D539A" w14:paraId="29D33DD6"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1D539A">
        <w:rPr>
          <w:rFonts w:ascii="Times New Roman" w:hAnsi="Times New Roman" w:eastAsia="Calibri" w:cs="Times New Roman"/>
          <w:sz w:val="24"/>
          <w:szCs w:val="24"/>
        </w:rPr>
        <w:t xml:space="preserve">DPS esančių </w:t>
      </w:r>
      <w:r w:rsidRPr="001D539A" w:rsidR="002C421D">
        <w:rPr>
          <w:rFonts w:ascii="Times New Roman" w:hAnsi="Times New Roman" w:eastAsia="Calibri" w:cs="Times New Roman"/>
          <w:sz w:val="24"/>
          <w:szCs w:val="24"/>
        </w:rPr>
        <w:t xml:space="preserve">tiekėjų konkurencija </w:t>
      </w:r>
      <w:r w:rsidRPr="001D539A">
        <w:rPr>
          <w:rFonts w:ascii="Times New Roman" w:hAnsi="Times New Roman" w:eastAsia="Calibri" w:cs="Times New Roman"/>
          <w:sz w:val="24"/>
          <w:szCs w:val="24"/>
        </w:rPr>
        <w:t xml:space="preserve">yra </w:t>
      </w:r>
      <w:r w:rsidRPr="001D539A" w:rsidR="002C421D">
        <w:rPr>
          <w:rFonts w:ascii="Times New Roman" w:hAnsi="Times New Roman" w:eastAsia="Calibri" w:cs="Times New Roman"/>
          <w:sz w:val="24"/>
          <w:szCs w:val="24"/>
        </w:rPr>
        <w:t>užtikrinama ir neribojamas jų dalyvavimas atliekant konkrečius pirkimus</w:t>
      </w:r>
      <w:r w:rsidR="005E6B68">
        <w:rPr>
          <w:rFonts w:ascii="Times New Roman" w:hAnsi="Times New Roman" w:eastAsia="Calibri" w:cs="Times New Roman"/>
          <w:sz w:val="24"/>
          <w:szCs w:val="24"/>
        </w:rPr>
        <w:t xml:space="preserve">, todėl </w:t>
      </w:r>
      <w:r w:rsidRPr="005E6B68" w:rsidR="005E6B68">
        <w:rPr>
          <w:rFonts w:ascii="Times New Roman" w:hAnsi="Times New Roman" w:eastAsia="Calibri" w:cs="Times New Roman"/>
          <w:sz w:val="24"/>
          <w:szCs w:val="24"/>
        </w:rPr>
        <w:t>pats pirkimo objekto skaidymo į dalis tikslas yra pasiektas (padidinta konkurencija)</w:t>
      </w:r>
      <w:r w:rsidR="005E6B68">
        <w:rPr>
          <w:rFonts w:ascii="Times New Roman" w:hAnsi="Times New Roman" w:eastAsia="Calibri" w:cs="Times New Roman"/>
          <w:sz w:val="24"/>
          <w:szCs w:val="24"/>
        </w:rPr>
        <w:t>.</w:t>
      </w:r>
    </w:p>
    <w:p w:rsidR="005E6B68" w:rsidP="005E6B68" w:rsidRDefault="005E6B68" w14:paraId="3A138D22" w14:textId="77777777">
      <w:pPr>
        <w:suppressAutoHyphens/>
        <w:spacing w:after="0" w:line="240" w:lineRule="auto"/>
        <w:jc w:val="both"/>
        <w:rPr>
          <w:rFonts w:ascii="Times New Roman" w:hAnsi="Times New Roman" w:eastAsia="Calibri" w:cs="Times New Roman"/>
          <w:sz w:val="24"/>
          <w:szCs w:val="24"/>
        </w:rPr>
      </w:pPr>
    </w:p>
    <w:p w:rsidRPr="00B33150" w:rsidR="005E6B68" w:rsidP="005E6B68" w:rsidRDefault="005E6B68" w14:paraId="1B1A16BD" w14:textId="77777777">
      <w:pPr>
        <w:spacing w:after="0" w:line="240" w:lineRule="auto"/>
        <w:ind w:left="360"/>
        <w:jc w:val="center"/>
        <w:rPr>
          <w:rFonts w:ascii="Times New Roman" w:hAnsi="Times New Roman" w:eastAsia="Times New Roman" w:cs="Times New Roman"/>
          <w:b/>
          <w:sz w:val="24"/>
          <w:szCs w:val="24"/>
        </w:rPr>
      </w:pPr>
      <w:r w:rsidRPr="00B33150">
        <w:rPr>
          <w:rFonts w:ascii="Times New Roman" w:hAnsi="Times New Roman" w:eastAsia="Calibri" w:cs="Times New Roman"/>
          <w:b/>
          <w:sz w:val="24"/>
          <w:szCs w:val="24"/>
        </w:rPr>
        <w:t>Techninė specifikacija</w:t>
      </w:r>
    </w:p>
    <w:p w:rsidRPr="00B33150" w:rsidR="005E6B68" w:rsidP="005E6B68" w:rsidRDefault="005E6B68" w14:paraId="52E70BC7" w14:textId="77777777">
      <w:pPr>
        <w:spacing w:after="0" w:line="240" w:lineRule="auto"/>
        <w:rPr>
          <w:rFonts w:ascii="Times New Roman" w:hAnsi="Times New Roman" w:eastAsia="Times New Roman" w:cs="Times New Roman"/>
          <w:sz w:val="24"/>
          <w:szCs w:val="24"/>
        </w:rPr>
      </w:pPr>
    </w:p>
    <w:p w:rsidRPr="005E6B68" w:rsidR="005E6B68" w:rsidP="005E6B68" w:rsidRDefault="004B20E2" w14:paraId="04BBB733" w14:textId="0DDCDFD0">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Pr>
          <w:rFonts w:ascii="Times New Roman" w:hAnsi="Times New Roman" w:eastAsia="Times New Roman" w:cs="Times New Roman"/>
          <w:sz w:val="24"/>
          <w:szCs w:val="24"/>
        </w:rPr>
        <w:t>P</w:t>
      </w:r>
      <w:r w:rsidRPr="00577578" w:rsidR="009A0B35">
        <w:rPr>
          <w:rFonts w:ascii="Times New Roman" w:hAnsi="Times New Roman" w:eastAsia="Times New Roman" w:cs="Times New Roman"/>
          <w:sz w:val="24"/>
          <w:szCs w:val="24"/>
        </w:rPr>
        <w:t xml:space="preserve">erkamų </w:t>
      </w:r>
      <w:r w:rsidRPr="00577578" w:rsidR="003C7756">
        <w:rPr>
          <w:rFonts w:ascii="Times New Roman" w:hAnsi="Times New Roman" w:eastAsia="Times New Roman" w:cs="Times New Roman"/>
          <w:sz w:val="24"/>
          <w:szCs w:val="24"/>
        </w:rPr>
        <w:t>prekių</w:t>
      </w:r>
      <w:r w:rsidRPr="00577578" w:rsidR="009A0B35">
        <w:rPr>
          <w:rFonts w:ascii="Times New Roman" w:hAnsi="Times New Roman" w:eastAsia="Times New Roman" w:cs="Times New Roman"/>
          <w:sz w:val="24"/>
          <w:szCs w:val="24"/>
        </w:rPr>
        <w:t xml:space="preserve"> savybės </w:t>
      </w:r>
      <w:r w:rsidRPr="005E6B68" w:rsidR="009A0B35">
        <w:rPr>
          <w:rFonts w:ascii="Times New Roman" w:hAnsi="Times New Roman" w:eastAsia="Times New Roman" w:cs="Times New Roman"/>
          <w:sz w:val="24"/>
          <w:szCs w:val="24"/>
        </w:rPr>
        <w:t xml:space="preserve">apibūdintos </w:t>
      </w:r>
      <w:r>
        <w:rPr>
          <w:rFonts w:ascii="Times New Roman" w:hAnsi="Times New Roman" w:eastAsia="Times New Roman" w:cs="Times New Roman"/>
          <w:sz w:val="24"/>
          <w:szCs w:val="24"/>
        </w:rPr>
        <w:t xml:space="preserve">konkretaus pirkimo </w:t>
      </w:r>
      <w:r w:rsidRPr="005E6B68" w:rsidR="006F2AD7">
        <w:rPr>
          <w:rFonts w:ascii="Times New Roman" w:hAnsi="Times New Roman" w:eastAsia="Times New Roman" w:cs="Times New Roman"/>
          <w:sz w:val="24"/>
          <w:szCs w:val="24"/>
        </w:rPr>
        <w:t>kvietime</w:t>
      </w:r>
      <w:r w:rsidR="002938A6">
        <w:rPr>
          <w:rFonts w:ascii="Times New Roman" w:hAnsi="Times New Roman" w:eastAsia="Times New Roman" w:cs="Times New Roman"/>
          <w:sz w:val="24"/>
          <w:szCs w:val="24"/>
        </w:rPr>
        <w:t xml:space="preserve"> ir jo 1 priede (techninėje specifikacijoje)</w:t>
      </w:r>
      <w:r w:rsidRPr="005E6B68" w:rsidR="009A0B35">
        <w:rPr>
          <w:rFonts w:ascii="Times New Roman" w:hAnsi="Times New Roman" w:eastAsia="Times New Roman" w:cs="Times New Roman"/>
          <w:sz w:val="24"/>
          <w:szCs w:val="24"/>
        </w:rPr>
        <w:t>.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rsidRPr="00F248DA" w:rsidR="005E6B68" w:rsidP="005E6B68" w:rsidRDefault="005E6B68" w14:paraId="306FD434" w14:textId="77777777">
      <w:pPr>
        <w:spacing w:after="0" w:line="240" w:lineRule="auto"/>
        <w:rPr>
          <w:rFonts w:ascii="Times New Roman" w:hAnsi="Times New Roman" w:eastAsia="Times New Roman" w:cs="Times New Roman"/>
          <w:sz w:val="24"/>
          <w:szCs w:val="24"/>
        </w:rPr>
      </w:pPr>
    </w:p>
    <w:p w:rsidRPr="00F248DA" w:rsidR="005E6B68" w:rsidP="005E6B68" w:rsidRDefault="005E6B68" w14:paraId="4D2C9CF7" w14:textId="77777777">
      <w:pPr>
        <w:spacing w:after="0" w:line="240" w:lineRule="auto"/>
        <w:ind w:left="360"/>
        <w:jc w:val="center"/>
        <w:rPr>
          <w:rFonts w:ascii="Times New Roman" w:hAnsi="Times New Roman" w:eastAsia="Times New Roman" w:cs="Times New Roman"/>
          <w:b/>
          <w:sz w:val="24"/>
          <w:szCs w:val="24"/>
        </w:rPr>
      </w:pPr>
      <w:r w:rsidRPr="00F248DA">
        <w:rPr>
          <w:rFonts w:ascii="Times New Roman" w:hAnsi="Times New Roman" w:eastAsia="Calibri" w:cs="Times New Roman"/>
          <w:b/>
          <w:sz w:val="24"/>
          <w:szCs w:val="24"/>
        </w:rPr>
        <w:t>Prekių, paslaugų ar darbų energijos vartojimo efektyvumo ir aplinkos apsaugos reikalavimai ir (arba) kriterijai Lietuvos Respublikos Vyriausybės ar jos įgaliotos institucijos nustatytais atvejais ir tvarka</w:t>
      </w:r>
    </w:p>
    <w:p w:rsidRPr="00F248DA" w:rsidR="005E6B68" w:rsidP="005E6B68" w:rsidRDefault="005E6B68" w14:paraId="438E93E9" w14:textId="77777777">
      <w:pPr>
        <w:spacing w:after="0" w:line="240" w:lineRule="auto"/>
        <w:rPr>
          <w:rFonts w:ascii="Times New Roman" w:hAnsi="Times New Roman" w:eastAsia="Times New Roman" w:cs="Times New Roman"/>
          <w:sz w:val="24"/>
          <w:szCs w:val="24"/>
        </w:rPr>
      </w:pPr>
    </w:p>
    <w:p w:rsidRPr="005E6B68" w:rsidR="005E6B68" w:rsidP="005E6B68" w:rsidRDefault="00F248DA" w14:paraId="4FCD25DD"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5E6B68">
        <w:rPr>
          <w:rFonts w:ascii="Times New Roman" w:hAnsi="Times New Roman" w:eastAsia="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Pr="005E6B68" w:rsidR="005E6B68" w:rsidP="005E6B68" w:rsidRDefault="00F248DA" w14:paraId="0C326F6C" w14:textId="6837007D">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5E6B68">
        <w:rPr>
          <w:rFonts w:ascii="Times New Roman" w:hAnsi="Times New Roman" w:eastAsia="Times New Roman" w:cs="Times New Roman"/>
          <w:sz w:val="24"/>
          <w:szCs w:val="24"/>
        </w:rPr>
        <w:t>Šiame pirkime taikomi aplinkos apsaugos reikalavimai.</w:t>
      </w:r>
    </w:p>
    <w:p w:rsidR="005E6B68" w:rsidP="005E6B68" w:rsidRDefault="005E6B68" w14:paraId="05E93770" w14:textId="77777777">
      <w:pPr>
        <w:spacing w:after="0" w:line="240" w:lineRule="auto"/>
        <w:rPr>
          <w:rFonts w:ascii="Calibri" w:hAnsi="Calibri" w:eastAsia="SimSun" w:cs="Times New Roman"/>
          <w:szCs w:val="24"/>
          <w:lang w:eastAsia="zh-CN"/>
        </w:rPr>
      </w:pPr>
    </w:p>
    <w:p w:rsidRPr="005E6B68" w:rsidR="005E6B68" w:rsidP="005E6B68" w:rsidRDefault="005E6B68" w14:paraId="52985958" w14:textId="77777777">
      <w:pPr>
        <w:spacing w:after="0" w:line="240" w:lineRule="auto"/>
        <w:jc w:val="center"/>
        <w:rPr>
          <w:rFonts w:ascii="Times New Roman" w:hAnsi="Times New Roman" w:eastAsia="Times New Roman" w:cs="Times New Roman"/>
          <w:b/>
          <w:sz w:val="24"/>
          <w:szCs w:val="24"/>
        </w:rPr>
      </w:pPr>
      <w:r w:rsidRPr="005E6B68">
        <w:rPr>
          <w:rFonts w:ascii="Times New Roman" w:hAnsi="Times New Roman" w:eastAsia="Calibri" w:cs="Times New Roman"/>
          <w:b/>
          <w:sz w:val="24"/>
          <w:szCs w:val="24"/>
        </w:rPr>
        <w:t>Informacija, ar perkančioji organizacija leidžia, neleidžia ar reikalauja pateikti alternatyvius pasiūlymus, šių pasiūlymų reikalavimai</w:t>
      </w:r>
    </w:p>
    <w:p w:rsidRPr="005E6B68" w:rsidR="005E6B68" w:rsidP="005E6B68" w:rsidRDefault="005E6B68" w14:paraId="39A86A93" w14:textId="77777777">
      <w:pPr>
        <w:suppressAutoHyphens/>
        <w:spacing w:after="0" w:line="240" w:lineRule="auto"/>
        <w:jc w:val="both"/>
        <w:rPr>
          <w:rFonts w:ascii="Times New Roman" w:hAnsi="Times New Roman" w:eastAsia="Calibri" w:cs="Times New Roman"/>
          <w:sz w:val="24"/>
          <w:szCs w:val="24"/>
        </w:rPr>
      </w:pPr>
    </w:p>
    <w:p w:rsidR="003451EE" w:rsidP="003451EE" w:rsidRDefault="009A0B35" w14:paraId="0D0D5F93"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5E6B68">
        <w:rPr>
          <w:rFonts w:ascii="Times New Roman" w:hAnsi="Times New Roman" w:eastAsia="Calibri" w:cs="Times New Roman"/>
          <w:sz w:val="24"/>
          <w:szCs w:val="24"/>
        </w:rPr>
        <w:t xml:space="preserve">Perkančioji organizacija neleidžia DPS </w:t>
      </w:r>
      <w:r w:rsidRPr="005E6B68" w:rsidR="003210D2">
        <w:rPr>
          <w:rFonts w:ascii="Times New Roman" w:hAnsi="Times New Roman" w:eastAsia="Calibri" w:cs="Times New Roman"/>
          <w:sz w:val="24"/>
          <w:szCs w:val="24"/>
        </w:rPr>
        <w:t xml:space="preserve">atliekamuose konkrečiuose pirkimuose </w:t>
      </w:r>
      <w:r w:rsidRPr="005E6B68">
        <w:rPr>
          <w:rFonts w:ascii="Times New Roman" w:hAnsi="Times New Roman" w:eastAsia="Calibri" w:cs="Times New Roman"/>
          <w:sz w:val="24"/>
          <w:szCs w:val="24"/>
        </w:rPr>
        <w:t xml:space="preserve">pateikti alternatyvių pasiūlymų. Tiekėjui </w:t>
      </w:r>
      <w:r w:rsidRPr="005E6B68" w:rsidR="003210D2">
        <w:rPr>
          <w:rFonts w:ascii="Times New Roman" w:hAnsi="Times New Roman" w:eastAsia="Calibri" w:cs="Times New Roman"/>
          <w:sz w:val="24"/>
          <w:szCs w:val="24"/>
        </w:rPr>
        <w:t xml:space="preserve">bet kuriame konkrečiame pirkime </w:t>
      </w:r>
      <w:r w:rsidRPr="005E6B68">
        <w:rPr>
          <w:rFonts w:ascii="Times New Roman" w:hAnsi="Times New Roman" w:eastAsia="Calibri" w:cs="Times New Roman"/>
          <w:sz w:val="24"/>
          <w:szCs w:val="24"/>
        </w:rPr>
        <w:t>pateikus alternatyvų pasiūlymą (alternatyvius pasiūlymus), jo pasiūlymas ir alternatyvūs pasiūlymai bus atmesti.</w:t>
      </w:r>
    </w:p>
    <w:p w:rsidRPr="00B33150" w:rsidR="003451EE" w:rsidP="003451EE" w:rsidRDefault="003451EE" w14:paraId="55183988" w14:textId="77777777">
      <w:pPr>
        <w:spacing w:after="0" w:line="240" w:lineRule="auto"/>
        <w:contextualSpacing/>
        <w:rPr>
          <w:rFonts w:ascii="Times New Roman" w:hAnsi="Times New Roman" w:eastAsia="Times New Roman" w:cs="Times New Roman"/>
          <w:sz w:val="24"/>
          <w:szCs w:val="24"/>
        </w:rPr>
      </w:pPr>
    </w:p>
    <w:p w:rsidRPr="003451EE" w:rsidR="003451EE" w:rsidP="003451EE" w:rsidRDefault="003451EE" w14:paraId="1D63F9EA" w14:textId="77777777">
      <w:pPr>
        <w:spacing w:after="0" w:line="240" w:lineRule="auto"/>
        <w:contextualSpacing/>
        <w:jc w:val="center"/>
        <w:rPr>
          <w:rFonts w:ascii="Times New Roman" w:hAnsi="Times New Roman" w:eastAsia="Times New Roman" w:cs="Times New Roman"/>
          <w:b/>
          <w:sz w:val="24"/>
          <w:szCs w:val="24"/>
        </w:rPr>
      </w:pPr>
      <w:r w:rsidRPr="003451EE">
        <w:rPr>
          <w:rFonts w:ascii="Times New Roman" w:hAnsi="Times New Roman" w:eastAsia="Times New Roman" w:cs="Times New Roman"/>
          <w:b/>
          <w:sz w:val="24"/>
          <w:szCs w:val="24"/>
        </w:rPr>
        <w:t>III SKYRIUS</w:t>
      </w:r>
    </w:p>
    <w:p w:rsidRPr="00B33150" w:rsidR="003451EE" w:rsidP="003451EE" w:rsidRDefault="003451EE" w14:paraId="1F7741E1" w14:textId="77777777">
      <w:pPr>
        <w:spacing w:after="0" w:line="240" w:lineRule="auto"/>
        <w:contextualSpacing/>
        <w:jc w:val="center"/>
        <w:rPr>
          <w:rFonts w:ascii="Times New Roman" w:hAnsi="Times New Roman" w:eastAsia="Times New Roman" w:cs="Times New Roman"/>
          <w:b/>
          <w:sz w:val="24"/>
          <w:szCs w:val="24"/>
        </w:rPr>
      </w:pPr>
      <w:r w:rsidRPr="003451EE">
        <w:rPr>
          <w:rFonts w:ascii="Times New Roman" w:hAnsi="Times New Roman" w:eastAsia="Times New Roman" w:cs="Times New Roman"/>
          <w:b/>
          <w:sz w:val="24"/>
          <w:szCs w:val="24"/>
        </w:rPr>
        <w:t>PASIŪLYMŲ GALIOJIMO UŽTIKRINIMO REIKALAVIMAI</w:t>
      </w:r>
    </w:p>
    <w:p w:rsidRPr="00B33150" w:rsidR="003451EE" w:rsidP="003451EE" w:rsidRDefault="003451EE" w14:paraId="3D270D3C" w14:textId="77777777">
      <w:pPr>
        <w:spacing w:after="0" w:line="240" w:lineRule="auto"/>
        <w:contextualSpacing/>
        <w:rPr>
          <w:rFonts w:ascii="Times New Roman" w:hAnsi="Times New Roman" w:eastAsia="Times New Roman" w:cs="Times New Roman"/>
          <w:sz w:val="24"/>
          <w:szCs w:val="24"/>
        </w:rPr>
      </w:pPr>
    </w:p>
    <w:p w:rsidRPr="00B33150" w:rsidR="003451EE" w:rsidP="003451EE" w:rsidRDefault="003451EE" w14:paraId="1E338EFD" w14:textId="77777777">
      <w:pPr>
        <w:spacing w:after="0" w:line="240" w:lineRule="auto"/>
        <w:ind w:left="360"/>
        <w:contextualSpacing/>
        <w:jc w:val="center"/>
        <w:rPr>
          <w:rFonts w:ascii="Times New Roman" w:hAnsi="Times New Roman" w:eastAsia="Times New Roman" w:cs="Times New Roman"/>
          <w:sz w:val="24"/>
          <w:szCs w:val="24"/>
        </w:rPr>
      </w:pPr>
      <w:r w:rsidRPr="00B33150">
        <w:rPr>
          <w:rFonts w:ascii="Times New Roman" w:hAnsi="Times New Roman" w:eastAsia="Times New Roman" w:cs="Times New Roman"/>
          <w:b/>
          <w:sz w:val="24"/>
          <w:szCs w:val="24"/>
        </w:rPr>
        <w:t>Pasiūlymų galiojimo užtikrinimo reikalavimai</w:t>
      </w:r>
    </w:p>
    <w:p w:rsidRPr="00B33150" w:rsidR="003451EE" w:rsidP="003451EE" w:rsidRDefault="003451EE" w14:paraId="3B0151BC" w14:textId="77777777">
      <w:pPr>
        <w:spacing w:after="0" w:line="240" w:lineRule="auto"/>
        <w:contextualSpacing/>
        <w:jc w:val="both"/>
        <w:rPr>
          <w:rFonts w:ascii="Times New Roman" w:hAnsi="Times New Roman" w:eastAsia="Times New Roman" w:cs="Times New Roman"/>
          <w:sz w:val="24"/>
          <w:szCs w:val="24"/>
        </w:rPr>
      </w:pPr>
    </w:p>
    <w:p w:rsidRPr="003451EE" w:rsidR="003451EE" w:rsidP="003451EE" w:rsidRDefault="00C642EB" w14:paraId="3CA95A43"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Times New Roman" w:cs="Times New Roman"/>
          <w:sz w:val="24"/>
          <w:szCs w:val="24"/>
        </w:rPr>
        <w:t xml:space="preserve">Jei dalyvis, kuris bus kviečiamas sudaryti pirkimo sutartį, atsisakys ją sudaryti, jis, perkančiajai organizacijai pareikalavus, turės sumokėti </w:t>
      </w:r>
      <w:r w:rsidR="003451EE">
        <w:rPr>
          <w:rFonts w:ascii="Times New Roman" w:hAnsi="Times New Roman" w:eastAsia="Times New Roman" w:cs="Times New Roman"/>
          <w:sz w:val="24"/>
          <w:szCs w:val="24"/>
        </w:rPr>
        <w:t>2</w:t>
      </w:r>
      <w:r w:rsidRPr="003451EE">
        <w:rPr>
          <w:rFonts w:ascii="Times New Roman" w:hAnsi="Times New Roman" w:eastAsia="Times New Roman" w:cs="Times New Roman"/>
          <w:sz w:val="24"/>
          <w:szCs w:val="24"/>
        </w:rPr>
        <w:t xml:space="preserve">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rsidRPr="00B33150" w:rsidR="003451EE" w:rsidP="003451EE" w:rsidRDefault="003451EE" w14:paraId="47F88253" w14:textId="77777777">
      <w:pPr>
        <w:spacing w:after="0" w:line="240" w:lineRule="auto"/>
        <w:contextualSpacing/>
        <w:rPr>
          <w:rFonts w:ascii="Times New Roman" w:hAnsi="Times New Roman" w:eastAsia="Times New Roman" w:cs="Times New Roman"/>
          <w:sz w:val="24"/>
          <w:szCs w:val="24"/>
        </w:rPr>
      </w:pPr>
    </w:p>
    <w:p w:rsidRPr="00B33150" w:rsidR="003451EE" w:rsidP="003451EE" w:rsidRDefault="003451EE" w14:paraId="23AC76A8"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IV SKYRIUS</w:t>
      </w:r>
    </w:p>
    <w:p w:rsidRPr="00B33150" w:rsidR="003451EE" w:rsidP="003451EE" w:rsidRDefault="003451EE" w14:paraId="2A50CFF8"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PASIŪLYMŲ RENGIMAS, PATEIKIMAS, KEITIMAS</w:t>
      </w:r>
    </w:p>
    <w:p w:rsidRPr="00B33150" w:rsidR="003451EE" w:rsidP="003451EE" w:rsidRDefault="003451EE" w14:paraId="794714C3" w14:textId="77777777">
      <w:pPr>
        <w:spacing w:after="0" w:line="240" w:lineRule="auto"/>
        <w:rPr>
          <w:rFonts w:ascii="Times New Roman" w:hAnsi="Times New Roman" w:eastAsia="Times New Roman" w:cs="Times New Roman"/>
          <w:sz w:val="24"/>
          <w:szCs w:val="24"/>
        </w:rPr>
      </w:pPr>
    </w:p>
    <w:p w:rsidRPr="00B33150" w:rsidR="003451EE" w:rsidP="003451EE" w:rsidRDefault="003451EE" w14:paraId="36F47B78" w14:textId="77777777">
      <w:pPr>
        <w:spacing w:after="0" w:line="240" w:lineRule="auto"/>
        <w:ind w:left="360"/>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Pasiūlymų rengimo reikalavimai</w:t>
      </w:r>
    </w:p>
    <w:p w:rsidRPr="00B33150" w:rsidR="003451EE" w:rsidP="003451EE" w:rsidRDefault="003451EE" w14:paraId="5C318388" w14:textId="77777777">
      <w:pPr>
        <w:spacing w:after="0" w:line="240" w:lineRule="auto"/>
        <w:rPr>
          <w:rFonts w:ascii="Times New Roman" w:hAnsi="Times New Roman" w:eastAsia="Times New Roman" w:cs="Times New Roman"/>
          <w:b/>
          <w:sz w:val="24"/>
          <w:szCs w:val="24"/>
        </w:rPr>
      </w:pPr>
    </w:p>
    <w:p w:rsidR="003451EE" w:rsidP="003451EE" w:rsidRDefault="009A0B35" w14:paraId="728FE98C" w14:textId="2ED223F9">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 xml:space="preserve">Tiekėjai yra atsakingi už rūpestingą visų pirkimo dokumentų išnagrinėjimą, t. y. tiekėjai turi įvertinti </w:t>
      </w:r>
      <w:r w:rsidRPr="00577578">
        <w:rPr>
          <w:rFonts w:ascii="Times New Roman" w:hAnsi="Times New Roman" w:eastAsia="Calibri" w:cs="Times New Roman"/>
          <w:sz w:val="24"/>
          <w:szCs w:val="24"/>
        </w:rPr>
        <w:t xml:space="preserve">reikiamas </w:t>
      </w:r>
      <w:r w:rsidRPr="00577578" w:rsidR="00B24848">
        <w:rPr>
          <w:rFonts w:ascii="Times New Roman" w:hAnsi="Times New Roman" w:eastAsia="Calibri" w:cs="Times New Roman"/>
          <w:sz w:val="24"/>
          <w:szCs w:val="24"/>
        </w:rPr>
        <w:t>tiekti prekes</w:t>
      </w:r>
      <w:r w:rsidRPr="00577578" w:rsidR="00577578">
        <w:rPr>
          <w:rFonts w:ascii="Times New Roman" w:hAnsi="Times New Roman" w:eastAsia="Calibri" w:cs="Times New Roman"/>
          <w:sz w:val="24"/>
          <w:szCs w:val="24"/>
        </w:rPr>
        <w:t xml:space="preserve"> </w:t>
      </w:r>
      <w:r w:rsidRPr="003451EE">
        <w:rPr>
          <w:rFonts w:ascii="Times New Roman" w:hAnsi="Times New Roman" w:eastAsia="Calibri" w:cs="Times New Roman"/>
          <w:sz w:val="24"/>
          <w:szCs w:val="24"/>
        </w:rPr>
        <w:t>pagal techninės specifikacijos reikalavimus ir įsivertinti visas galimas rizikas.</w:t>
      </w:r>
    </w:p>
    <w:p w:rsidR="003451EE" w:rsidP="003451EE" w:rsidRDefault="009A0B35" w14:paraId="15FF8457"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Pateikdamas pasiūlymą tiekėjas sutinka su šiais pirkimo dokumentais ir patvirtina, kad jo pasiūlyme pateikta informacija yra teisinga ir apima viską, ko reikia tinkamam pirkimo sutarties įvykdymui.</w:t>
      </w:r>
    </w:p>
    <w:p w:rsidR="003451EE" w:rsidP="003451EE" w:rsidRDefault="009A0B35" w14:paraId="0684C76A"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3451EE">
        <w:rPr>
          <w:rFonts w:ascii="Times New Roman" w:hAnsi="Times New Roman" w:eastAsia="Calibri" w:cs="Times New Roman"/>
          <w:sz w:val="24"/>
          <w:szCs w:val="24"/>
        </w:rPr>
        <w:t>pdf</w:t>
      </w:r>
      <w:proofErr w:type="spellEnd"/>
      <w:r w:rsidRPr="003451EE">
        <w:rPr>
          <w:rFonts w:ascii="Times New Roman" w:hAnsi="Times New Roman" w:eastAsia="Calibri" w:cs="Times New Roman"/>
          <w:sz w:val="24"/>
          <w:szCs w:val="24"/>
        </w:rPr>
        <w:t xml:space="preserve">, jpg, </w:t>
      </w:r>
      <w:proofErr w:type="spellStart"/>
      <w:r w:rsidRPr="003451EE">
        <w:rPr>
          <w:rFonts w:ascii="Times New Roman" w:hAnsi="Times New Roman" w:eastAsia="Calibri" w:cs="Times New Roman"/>
          <w:sz w:val="24"/>
          <w:szCs w:val="24"/>
        </w:rPr>
        <w:t>doc</w:t>
      </w:r>
      <w:proofErr w:type="spellEnd"/>
      <w:r w:rsidRPr="003451EE">
        <w:rPr>
          <w:rFonts w:ascii="Times New Roman" w:hAnsi="Times New Roman" w:eastAsia="Calibri" w:cs="Times New Roman"/>
          <w:sz w:val="24"/>
          <w:szCs w:val="24"/>
        </w:rPr>
        <w:t xml:space="preserve"> ir kt.).</w:t>
      </w:r>
    </w:p>
    <w:p w:rsidR="003451EE" w:rsidP="003451EE" w:rsidRDefault="009A0B35" w14:paraId="2EE2DDC3"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Pr="003451EE" w:rsidR="003451EE" w:rsidP="003451EE" w:rsidRDefault="009A0B35" w14:paraId="50625AC7"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rsidR="003451EE" w:rsidP="003451EE" w:rsidRDefault="009A0B35" w14:paraId="6841756F"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lastRenderedPageBreak/>
        <w:t>Tiekėjas (fizinis ar juridinis asmuo) gali pateikti perkančiajai organizacijai tik vieną pasiūlymą, nepriklausomai nuo to, ar teikiant pasiūlymą jis bus atskiras tiekėjas, ar tiekėjų grupės partneris (jungtinės veiklos sutarties šalis).</w:t>
      </w:r>
    </w:p>
    <w:p w:rsidR="003451EE" w:rsidP="003451EE" w:rsidRDefault="009A0B35" w14:paraId="324307CE"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3451EE" w:rsidP="003451EE" w:rsidRDefault="009A0B35" w14:paraId="508F3391"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Tiekėjo pasiūlyme turi būti:</w:t>
      </w:r>
    </w:p>
    <w:p w:rsidR="003451EE" w:rsidP="003451EE" w:rsidRDefault="009A0B35" w14:paraId="20BA1154"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įgaliojimas ar kitas dokumentas (pvz., pareigybės aprašymas), suteikiantis teisę pasirašyti tiekėjo pasiūlymą, kai pasiūlymą pasirašo ne juridinio asmens vadovas, o jo įgaliotas asmuo;</w:t>
      </w:r>
    </w:p>
    <w:p w:rsidR="003451EE" w:rsidP="003451EE" w:rsidRDefault="009A0B35" w14:paraId="1D377A37" w14:textId="7112F748">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užpildytas pasiūlymas pagal pasiūlymo formą (</w:t>
      </w:r>
      <w:r w:rsidR="002938A6">
        <w:rPr>
          <w:rFonts w:ascii="Times New Roman" w:hAnsi="Times New Roman" w:eastAsia="Calibri" w:cs="Times New Roman"/>
          <w:sz w:val="24"/>
          <w:szCs w:val="24"/>
        </w:rPr>
        <w:t xml:space="preserve">aprašo </w:t>
      </w:r>
      <w:r w:rsidRPr="003451EE">
        <w:rPr>
          <w:rFonts w:ascii="Times New Roman" w:hAnsi="Times New Roman" w:eastAsia="Calibri" w:cs="Times New Roman"/>
          <w:sz w:val="24"/>
          <w:szCs w:val="24"/>
        </w:rPr>
        <w:t>2 priedas)</w:t>
      </w:r>
      <w:r w:rsidRPr="003451EE" w:rsidR="00D16607">
        <w:rPr>
          <w:rFonts w:ascii="Times New Roman" w:hAnsi="Times New Roman" w:eastAsia="Calibri" w:cs="Times New Roman"/>
          <w:sz w:val="24"/>
          <w:szCs w:val="24"/>
        </w:rPr>
        <w:t xml:space="preserve">, kuriame nurodoma pasiūlymo kaina, pirkimo sutarties vykdymui pasitelkiami subtiekėjai (jei jie žinomi), kita </w:t>
      </w:r>
      <w:r w:rsidRPr="003451EE" w:rsidR="0050701F">
        <w:rPr>
          <w:rFonts w:ascii="Times New Roman" w:hAnsi="Times New Roman" w:eastAsia="Calibri" w:cs="Times New Roman"/>
          <w:sz w:val="24"/>
          <w:szCs w:val="24"/>
        </w:rPr>
        <w:t>pasiūlymo formoje nurodyta informacija</w:t>
      </w:r>
      <w:r w:rsidRPr="003451EE">
        <w:rPr>
          <w:rFonts w:ascii="Times New Roman" w:hAnsi="Times New Roman" w:eastAsia="Calibri" w:cs="Times New Roman"/>
          <w:sz w:val="24"/>
          <w:szCs w:val="24"/>
        </w:rPr>
        <w:t>;</w:t>
      </w:r>
    </w:p>
    <w:p w:rsidR="003451EE" w:rsidP="003451EE" w:rsidRDefault="0018487F" w14:paraId="74585A62"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užpildytas EBVPD, jei EBVPD nurodyta informacija (kuri pateikta perkančiajai organizacijai kartu su paraiška) teikiant konkretų pasiūlymą yra pasikeitusi;</w:t>
      </w:r>
    </w:p>
    <w:p w:rsidR="003451EE" w:rsidP="003451EE" w:rsidRDefault="006B3E91" w14:paraId="7C904999"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k</w:t>
      </w:r>
      <w:r w:rsidRPr="003451EE" w:rsidR="009A0B35">
        <w:rPr>
          <w:rFonts w:ascii="Times New Roman" w:hAnsi="Times New Roman" w:eastAsia="Calibri" w:cs="Times New Roman"/>
          <w:sz w:val="24"/>
          <w:szCs w:val="24"/>
        </w:rPr>
        <w:t>ita pirkimo dokumentuose prašoma medžiaga.</w:t>
      </w:r>
    </w:p>
    <w:p w:rsidR="003451EE" w:rsidP="003451EE" w:rsidRDefault="00D16607" w14:paraId="46647748" w14:textId="70B45DC9">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Calibri" w:cs="Times New Roman"/>
          <w:sz w:val="24"/>
          <w:szCs w:val="24"/>
        </w:rPr>
        <w:t xml:space="preserve">DPS pagrindu atlikdama konkretų pirkimą, perkančioji organizacija vienu metu CVP IS susirašinėjimo priemonėmis išsiųs </w:t>
      </w:r>
      <w:r w:rsidR="004B20E2">
        <w:rPr>
          <w:rFonts w:ascii="Times New Roman" w:hAnsi="Times New Roman" w:eastAsia="Calibri" w:cs="Times New Roman"/>
          <w:sz w:val="24"/>
          <w:szCs w:val="24"/>
        </w:rPr>
        <w:t xml:space="preserve">konkretaus pirkimo </w:t>
      </w:r>
      <w:r w:rsidRPr="003451EE">
        <w:rPr>
          <w:rFonts w:ascii="Times New Roman" w:hAnsi="Times New Roman" w:eastAsia="Calibri" w:cs="Times New Roman"/>
          <w:sz w:val="24"/>
          <w:szCs w:val="24"/>
        </w:rPr>
        <w:t>kvietimus visiems DPS tiekėjams, kuriems leista dalyvauti sistemoje.</w:t>
      </w:r>
    </w:p>
    <w:p w:rsidR="003451EE" w:rsidP="003451EE" w:rsidRDefault="003451EE" w14:paraId="1740D302" w14:textId="77777777">
      <w:pPr>
        <w:suppressAutoHyphens/>
        <w:spacing w:after="0" w:line="240" w:lineRule="auto"/>
        <w:jc w:val="both"/>
        <w:rPr>
          <w:rFonts w:ascii="Times New Roman" w:hAnsi="Times New Roman" w:eastAsia="Calibri" w:cs="Times New Roman"/>
          <w:sz w:val="24"/>
          <w:szCs w:val="24"/>
        </w:rPr>
      </w:pPr>
    </w:p>
    <w:p w:rsidRPr="00B33150" w:rsidR="003451EE" w:rsidP="003451EE" w:rsidRDefault="003451EE" w14:paraId="2CEBC301" w14:textId="77777777">
      <w:pPr>
        <w:spacing w:after="0" w:line="240" w:lineRule="auto"/>
        <w:ind w:left="360"/>
        <w:jc w:val="center"/>
        <w:rPr>
          <w:rFonts w:ascii="Times New Roman" w:hAnsi="Times New Roman" w:eastAsia="Times New Roman" w:cs="Times New Roman"/>
          <w:b/>
          <w:sz w:val="24"/>
          <w:szCs w:val="24"/>
        </w:rPr>
      </w:pPr>
      <w:r w:rsidRPr="00B33150">
        <w:rPr>
          <w:rFonts w:ascii="Times New Roman" w:hAnsi="Times New Roman" w:eastAsia="Calibri" w:cs="Times New Roman"/>
          <w:b/>
          <w:sz w:val="24"/>
          <w:szCs w:val="24"/>
        </w:rPr>
        <w:t>Informacija, kaip turi būti apskaičiuota ir išreikšta pasiūlymuose nurodoma kaina. Į kainą turi būti įskaityti visi mokesčiai</w:t>
      </w:r>
    </w:p>
    <w:p w:rsidRPr="00B33150" w:rsidR="003451EE" w:rsidP="003451EE" w:rsidRDefault="003451EE" w14:paraId="6BA4B795" w14:textId="77777777">
      <w:pPr>
        <w:spacing w:after="0" w:line="240" w:lineRule="auto"/>
        <w:jc w:val="both"/>
        <w:rPr>
          <w:rFonts w:ascii="Times New Roman" w:hAnsi="Times New Roman" w:eastAsia="Times New Roman" w:cs="Times New Roman"/>
          <w:sz w:val="24"/>
          <w:szCs w:val="24"/>
        </w:rPr>
      </w:pPr>
    </w:p>
    <w:p w:rsidRPr="003451EE" w:rsidR="003451EE" w:rsidP="003451EE" w:rsidRDefault="00AB486A" w14:paraId="2923AE24" w14:textId="46CE3B8F">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AB486A">
        <w:rPr>
          <w:rFonts w:ascii="Times New Roman" w:hAnsi="Times New Roman" w:eastAsia="Times New Roman" w:cs="Times New Roman"/>
          <w:sz w:val="24"/>
          <w:szCs w:val="24"/>
        </w:rPr>
        <w:t xml:space="preserve">Pasiūlyme nurodoma pirkimo kaina turi būti apskaičiuota ir išreikšta taip, kaip nurodyta </w:t>
      </w:r>
      <w:r w:rsidR="002938A6">
        <w:rPr>
          <w:rFonts w:ascii="Times New Roman" w:hAnsi="Times New Roman" w:eastAsia="Times New Roman" w:cs="Times New Roman"/>
          <w:sz w:val="24"/>
          <w:szCs w:val="24"/>
        </w:rPr>
        <w:t xml:space="preserve">aprašo </w:t>
      </w:r>
      <w:r w:rsidRPr="00AB486A">
        <w:rPr>
          <w:rFonts w:ascii="Times New Roman" w:hAnsi="Times New Roman" w:eastAsia="Times New Roman" w:cs="Times New Roman"/>
          <w:sz w:val="24"/>
          <w:szCs w:val="24"/>
        </w:rPr>
        <w:t xml:space="preserve">2 priede. Apskaičiuojant kainą turi būti atsižvelgta į </w:t>
      </w:r>
      <w:r w:rsidRPr="00577578">
        <w:rPr>
          <w:rFonts w:ascii="Times New Roman" w:hAnsi="Times New Roman" w:eastAsia="Times New Roman" w:cs="Times New Roman"/>
          <w:sz w:val="24"/>
          <w:szCs w:val="24"/>
        </w:rPr>
        <w:t xml:space="preserve">visus perkamų prekių kiekius, </w:t>
      </w:r>
      <w:r w:rsidRPr="00AB486A">
        <w:rPr>
          <w:rFonts w:ascii="Times New Roman" w:hAnsi="Times New Roman" w:eastAsia="Times New Roman" w:cs="Times New Roman"/>
          <w:sz w:val="24"/>
          <w:szCs w:val="24"/>
        </w:rPr>
        <w:t>į pasiūlymo kainos sudėtines dalis, į techninės specifikacijos (</w:t>
      </w:r>
      <w:r w:rsidR="004B20E2">
        <w:rPr>
          <w:rFonts w:ascii="Times New Roman" w:hAnsi="Times New Roman" w:eastAsia="Times New Roman" w:cs="Times New Roman"/>
          <w:sz w:val="24"/>
          <w:szCs w:val="24"/>
        </w:rPr>
        <w:t xml:space="preserve">konkretaus pirkimo </w:t>
      </w:r>
      <w:r w:rsidR="002938A6">
        <w:rPr>
          <w:rFonts w:ascii="Times New Roman" w:hAnsi="Times New Roman" w:eastAsia="Times New Roman" w:cs="Times New Roman"/>
          <w:sz w:val="24"/>
          <w:szCs w:val="24"/>
        </w:rPr>
        <w:t xml:space="preserve">kvietimo </w:t>
      </w:r>
      <w:r w:rsidRPr="00AB486A">
        <w:rPr>
          <w:rFonts w:ascii="Times New Roman" w:hAnsi="Times New Roman" w:eastAsia="Times New Roman" w:cs="Times New Roman"/>
          <w:sz w:val="24"/>
          <w:szCs w:val="24"/>
        </w:rPr>
        <w:t xml:space="preserve">1 priedas) reikalavimus, į pirkimo sutarties projekte numatytą atsiskaitymo už </w:t>
      </w:r>
      <w:r w:rsidRPr="00577578">
        <w:rPr>
          <w:rFonts w:ascii="Times New Roman" w:hAnsi="Times New Roman" w:eastAsia="Times New Roman" w:cs="Times New Roman"/>
          <w:sz w:val="24"/>
          <w:szCs w:val="24"/>
        </w:rPr>
        <w:t>patiektas prekes</w:t>
      </w:r>
      <w:r w:rsidRPr="00577578" w:rsidR="00577578">
        <w:rPr>
          <w:rFonts w:ascii="Times New Roman" w:hAnsi="Times New Roman" w:eastAsia="Times New Roman" w:cs="Times New Roman"/>
          <w:sz w:val="24"/>
          <w:szCs w:val="24"/>
        </w:rPr>
        <w:t xml:space="preserve"> </w:t>
      </w:r>
      <w:r w:rsidRPr="00AB486A">
        <w:rPr>
          <w:rFonts w:ascii="Times New Roman" w:hAnsi="Times New Roman" w:eastAsia="Times New Roman" w:cs="Times New Roman"/>
          <w:sz w:val="24"/>
          <w:szCs w:val="24"/>
        </w:rPr>
        <w:t>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rsidRPr="003451EE" w:rsidR="003451EE" w:rsidP="003451EE" w:rsidRDefault="009A0B35" w14:paraId="58DC5AD7"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Times New Roman" w:cs="Times New Roman"/>
          <w:sz w:val="24"/>
          <w:szCs w:val="24"/>
        </w:rPr>
        <w:t>Tuo atveju, kai pasiūlyme nurodyta kaina, išreikšta skaitmenimis, neatitinka kainos, nurodytos žodžiais, teisinga laikoma kaina, nurodyta žodžiais</w:t>
      </w:r>
      <w:r w:rsidRPr="00AB486A" w:rsidR="00AB486A">
        <w:rPr>
          <w:rFonts w:ascii="Calibri" w:hAnsi="Calibri" w:eastAsia="SimSun" w:cs="Times New Roman"/>
          <w:b/>
          <w:bCs/>
          <w:sz w:val="24"/>
          <w:szCs w:val="24"/>
          <w:vertAlign w:val="superscript"/>
        </w:rPr>
        <w:footnoteReference w:id="1"/>
      </w:r>
      <w:r w:rsidRPr="003451EE">
        <w:rPr>
          <w:rFonts w:ascii="Times New Roman" w:hAnsi="Times New Roman" w:eastAsia="Times New Roman" w:cs="Times New Roman"/>
          <w:sz w:val="24"/>
          <w:szCs w:val="24"/>
        </w:rPr>
        <w:t>.</w:t>
      </w:r>
    </w:p>
    <w:p w:rsidRPr="00AB486A" w:rsidR="00AB486A" w:rsidP="00AB486A" w:rsidRDefault="009A0B35" w14:paraId="1895DA0D" w14:textId="4B28F77A">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3451EE">
        <w:rPr>
          <w:rFonts w:ascii="Times New Roman" w:hAnsi="Times New Roman" w:eastAsia="Times New Roman" w:cs="Times New Roman"/>
          <w:sz w:val="24"/>
          <w:szCs w:val="24"/>
        </w:rPr>
        <w:t xml:space="preserve">Kainos </w:t>
      </w:r>
      <w:r w:rsidR="00F56999">
        <w:rPr>
          <w:rFonts w:ascii="Times New Roman" w:hAnsi="Times New Roman" w:eastAsia="Times New Roman" w:cs="Times New Roman"/>
          <w:sz w:val="24"/>
          <w:szCs w:val="24"/>
        </w:rPr>
        <w:t xml:space="preserve">ir įkainiai įskaitant visus mokesčius </w:t>
      </w:r>
      <w:r w:rsidRPr="003451EE">
        <w:rPr>
          <w:rFonts w:ascii="Times New Roman" w:hAnsi="Times New Roman" w:eastAsia="Times New Roman" w:cs="Times New Roman"/>
          <w:sz w:val="24"/>
          <w:szCs w:val="24"/>
        </w:rPr>
        <w:t>visuose pasiūlymo dokumentuose turi būti įrašomos tikslumo lygiu iki euro šimtųjų dalių, t. y. suapvalinama paliekant du skaitmenis po kablelio.</w:t>
      </w:r>
    </w:p>
    <w:p w:rsidR="00AB486A" w:rsidP="00AB486A" w:rsidRDefault="00AB486A" w14:paraId="47DAE66F" w14:textId="77777777">
      <w:pPr>
        <w:suppressAutoHyphens/>
        <w:spacing w:after="0" w:line="240" w:lineRule="auto"/>
        <w:jc w:val="both"/>
        <w:rPr>
          <w:rFonts w:ascii="Times New Roman" w:hAnsi="Times New Roman" w:eastAsia="Calibri" w:cs="Times New Roman"/>
          <w:sz w:val="24"/>
          <w:szCs w:val="24"/>
        </w:rPr>
      </w:pPr>
    </w:p>
    <w:p w:rsidRPr="00B33150" w:rsidR="00AB486A" w:rsidP="00AB486A" w:rsidRDefault="00AB486A" w14:paraId="33C715A1" w14:textId="77777777">
      <w:pPr>
        <w:spacing w:after="0" w:line="240" w:lineRule="auto"/>
        <w:ind w:left="360"/>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Pasiūlymų pateikimo termino pabaiga, vieta ir būdas</w:t>
      </w:r>
    </w:p>
    <w:p w:rsidRPr="00B33150" w:rsidR="00AB486A" w:rsidP="00AB486A" w:rsidRDefault="00AB486A" w14:paraId="77958B24" w14:textId="77777777">
      <w:pPr>
        <w:spacing w:after="0" w:line="240" w:lineRule="auto"/>
        <w:rPr>
          <w:rFonts w:ascii="Times New Roman" w:hAnsi="Times New Roman" w:eastAsia="Times New Roman" w:cs="Times New Roman"/>
          <w:sz w:val="24"/>
          <w:szCs w:val="24"/>
        </w:rPr>
      </w:pPr>
    </w:p>
    <w:p w:rsidRPr="00AB486A" w:rsidR="00AB486A" w:rsidP="00AB486A" w:rsidRDefault="009A0B35" w14:paraId="3F07D31F" w14:textId="1772D559">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AB486A">
        <w:rPr>
          <w:rFonts w:ascii="Times New Roman" w:hAnsi="Times New Roman" w:eastAsia="Times New Roman" w:cs="Times New Roman"/>
          <w:sz w:val="24"/>
          <w:szCs w:val="24"/>
        </w:rPr>
        <w:t xml:space="preserve">Pasiūlymas turi būti pateiktas perkančiajai organizacijai CVP IS priemonėmis iki </w:t>
      </w:r>
      <w:r w:rsidR="004B20E2">
        <w:rPr>
          <w:rFonts w:ascii="Times New Roman" w:hAnsi="Times New Roman" w:eastAsia="Times New Roman" w:cs="Times New Roman"/>
          <w:b/>
          <w:sz w:val="24"/>
          <w:szCs w:val="24"/>
        </w:rPr>
        <w:t xml:space="preserve">konkretaus pirkimo </w:t>
      </w:r>
      <w:r w:rsidRPr="00AB486A" w:rsidR="00307E58">
        <w:rPr>
          <w:rFonts w:ascii="Times New Roman" w:hAnsi="Times New Roman" w:eastAsia="Times New Roman" w:cs="Times New Roman"/>
          <w:b/>
          <w:sz w:val="24"/>
          <w:szCs w:val="24"/>
        </w:rPr>
        <w:t>kvietime</w:t>
      </w:r>
      <w:r w:rsidR="0032387B">
        <w:rPr>
          <w:rFonts w:ascii="Times New Roman" w:hAnsi="Times New Roman" w:eastAsia="Times New Roman" w:cs="Times New Roman"/>
          <w:b/>
          <w:sz w:val="24"/>
          <w:szCs w:val="24"/>
        </w:rPr>
        <w:t xml:space="preserve"> </w:t>
      </w:r>
      <w:r w:rsidRPr="00AB486A">
        <w:rPr>
          <w:rFonts w:ascii="Times New Roman" w:hAnsi="Times New Roman" w:eastAsia="Times New Roman" w:cs="Times New Roman"/>
          <w:b/>
          <w:sz w:val="24"/>
          <w:szCs w:val="24"/>
        </w:rPr>
        <w:t xml:space="preserve">nurodyto termino pabaigos </w:t>
      </w:r>
      <w:r w:rsidRPr="00AB486A">
        <w:rPr>
          <w:rFonts w:ascii="Times New Roman" w:hAnsi="Times New Roman" w:eastAsia="Times New Roman" w:cs="Times New Roman"/>
          <w:sz w:val="24"/>
          <w:szCs w:val="24"/>
        </w:rPr>
        <w:t>Lietuvos laiku. Vėliau teikiamas pasiūlymas yra nepriimtinas ir nenagrinėjamas. Perkančioji organizacija neatsako už elektros tiekimo, CVP IS sutrikimus ar už pavėluotai teikiamą pasiūlymą.</w:t>
      </w:r>
    </w:p>
    <w:p w:rsidRPr="00AB486A" w:rsidR="00AB486A" w:rsidP="00AB486A" w:rsidRDefault="002C417C" w14:paraId="2A3B2D98" w14:textId="2B84D5C0">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AB486A">
        <w:rPr>
          <w:rFonts w:ascii="Times New Roman" w:hAnsi="Times New Roman" w:eastAsia="Times New Roman" w:cs="Times New Roman"/>
          <w:sz w:val="24"/>
          <w:szCs w:val="24"/>
        </w:rPr>
        <w:t xml:space="preserve">Vadovaujantis Viešųjų pirkimų įstatymo 79 straipsnio 5 dalies 3 punkto nuostatomis pasiūlymų pateikimo terminas turi būti ne trumpesnis kaip 10 dienų nuo </w:t>
      </w:r>
      <w:r w:rsidR="004B20E2">
        <w:rPr>
          <w:rFonts w:ascii="Times New Roman" w:hAnsi="Times New Roman" w:eastAsia="Times New Roman" w:cs="Times New Roman"/>
          <w:sz w:val="24"/>
          <w:szCs w:val="24"/>
        </w:rPr>
        <w:t xml:space="preserve">konkretaus pirkimo </w:t>
      </w:r>
      <w:r w:rsidRPr="00AB486A">
        <w:rPr>
          <w:rFonts w:ascii="Times New Roman" w:hAnsi="Times New Roman" w:eastAsia="Times New Roman" w:cs="Times New Roman"/>
          <w:sz w:val="24"/>
          <w:szCs w:val="24"/>
        </w:rPr>
        <w:t>kvietimo išsiuntimo dienos arba dėl minimalaus pasiūlymų termino gali būti taikomos Viešųjų pirkimų įstatymo 62 straipsnio 6 dalies nuostatos.</w:t>
      </w:r>
    </w:p>
    <w:p w:rsidRPr="008A2771" w:rsidR="008A2771" w:rsidP="008A2771" w:rsidRDefault="009A0B35" w14:paraId="3B50F82F"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AB486A">
        <w:rPr>
          <w:rFonts w:ascii="Times New Roman" w:hAnsi="Times New Roman" w:eastAsia="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rsidRPr="00B33150" w:rsidR="008A2771" w:rsidP="008A2771" w:rsidRDefault="008A2771" w14:paraId="2C4E065B" w14:textId="77777777">
      <w:pPr>
        <w:spacing w:after="0" w:line="240" w:lineRule="auto"/>
        <w:contextualSpacing/>
        <w:jc w:val="both"/>
        <w:rPr>
          <w:rFonts w:ascii="Times New Roman" w:hAnsi="Times New Roman" w:eastAsia="Times New Roman" w:cs="Times New Roman"/>
          <w:sz w:val="24"/>
          <w:szCs w:val="24"/>
        </w:rPr>
      </w:pPr>
    </w:p>
    <w:p w:rsidRPr="00B33150" w:rsidR="008A2771" w:rsidP="008A2771" w:rsidRDefault="008A2771" w14:paraId="48569E62" w14:textId="77777777">
      <w:pPr>
        <w:spacing w:after="0" w:line="240" w:lineRule="auto"/>
        <w:ind w:left="360"/>
        <w:jc w:val="center"/>
        <w:rPr>
          <w:rFonts w:ascii="Times New Roman" w:hAnsi="Times New Roman" w:eastAsia="Times New Roman" w:cs="Times New Roman"/>
          <w:b/>
          <w:sz w:val="24"/>
          <w:szCs w:val="24"/>
        </w:rPr>
      </w:pPr>
      <w:r w:rsidRPr="00B33150">
        <w:rPr>
          <w:rFonts w:ascii="Times New Roman" w:hAnsi="Times New Roman" w:eastAsia="Calibri" w:cs="Times New Roman"/>
          <w:b/>
          <w:sz w:val="24"/>
          <w:szCs w:val="24"/>
        </w:rPr>
        <w:t>Data, iki kada turi galioti pasiūlymas, arba laikotarpis, kurį turi galioti pasiūlymas</w:t>
      </w:r>
    </w:p>
    <w:p w:rsidRPr="008A2771" w:rsidR="008A2771" w:rsidP="008A2771" w:rsidRDefault="008A2771" w14:paraId="3E0700D3" w14:textId="77777777">
      <w:pPr>
        <w:suppressAutoHyphens/>
        <w:spacing w:after="0" w:line="240" w:lineRule="auto"/>
        <w:jc w:val="both"/>
        <w:rPr>
          <w:rFonts w:ascii="Times New Roman" w:hAnsi="Times New Roman" w:eastAsia="Calibri" w:cs="Times New Roman"/>
          <w:sz w:val="24"/>
          <w:szCs w:val="24"/>
        </w:rPr>
      </w:pPr>
    </w:p>
    <w:p w:rsidRPr="008A2771" w:rsidR="008A2771" w:rsidP="008A2771" w:rsidRDefault="009A0B35" w14:paraId="2DB775B8"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8A2771">
        <w:rPr>
          <w:rFonts w:ascii="Times New Roman" w:hAnsi="Times New Roman" w:eastAsia="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rsidR="008A2771" w:rsidP="008A2771" w:rsidRDefault="008A2771" w14:paraId="722BF03A" w14:textId="77777777">
      <w:pPr>
        <w:suppressAutoHyphens/>
        <w:spacing w:after="0" w:line="240" w:lineRule="auto"/>
        <w:jc w:val="both"/>
        <w:rPr>
          <w:rFonts w:ascii="Times New Roman" w:hAnsi="Times New Roman" w:eastAsia="Calibri" w:cs="Times New Roman"/>
          <w:sz w:val="24"/>
          <w:szCs w:val="24"/>
        </w:rPr>
      </w:pPr>
    </w:p>
    <w:p w:rsidRPr="00B33150" w:rsidR="008A2771" w:rsidP="008A2771" w:rsidRDefault="008A2771" w14:paraId="1AABDFDA" w14:textId="77777777">
      <w:pPr>
        <w:spacing w:after="0" w:line="240" w:lineRule="auto"/>
        <w:ind w:left="360"/>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rsidRPr="008A2771" w:rsidR="008A2771" w:rsidP="008A2771" w:rsidRDefault="008A2771" w14:paraId="4EB76E8F" w14:textId="77777777">
      <w:pPr>
        <w:suppressAutoHyphens/>
        <w:spacing w:after="0" w:line="240" w:lineRule="auto"/>
        <w:jc w:val="both"/>
        <w:rPr>
          <w:rFonts w:ascii="Times New Roman" w:hAnsi="Times New Roman" w:eastAsia="Calibri" w:cs="Times New Roman"/>
          <w:sz w:val="24"/>
          <w:szCs w:val="24"/>
        </w:rPr>
      </w:pPr>
    </w:p>
    <w:p w:rsidRPr="008A2771" w:rsidR="008A2771" w:rsidP="008A2771" w:rsidRDefault="009A0B35" w14:paraId="6E193EE9" w14:textId="2B245908">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8A2771">
        <w:rPr>
          <w:rFonts w:ascii="Times New Roman" w:hAnsi="Times New Roman" w:eastAsia="Times New Roman" w:cs="Times New Roman"/>
          <w:sz w:val="24"/>
          <w:szCs w:val="24"/>
        </w:rPr>
        <w:t>Tiekėjas pasiūlymo formoje (</w:t>
      </w:r>
      <w:r w:rsidR="002938A6">
        <w:rPr>
          <w:rFonts w:ascii="Times New Roman" w:hAnsi="Times New Roman" w:eastAsia="Times New Roman" w:cs="Times New Roman"/>
          <w:sz w:val="24"/>
          <w:szCs w:val="24"/>
        </w:rPr>
        <w:t xml:space="preserve">aprašo </w:t>
      </w:r>
      <w:r w:rsidRPr="008A2771">
        <w:rPr>
          <w:rFonts w:ascii="Times New Roman" w:hAnsi="Times New Roman" w:eastAsia="Times New Roman" w:cs="Times New Roman"/>
          <w:sz w:val="24"/>
          <w:szCs w:val="24"/>
        </w:rPr>
        <w:t>2 priedas) privalo nurodyti, ar jo pasiūlyme yra konfidencialios informacijos, ir kuri informacija, vadovaujantis Viešųjų pirkimų įstatymo 20 straipsnio 2 dalimi, yra konfidenciali.</w:t>
      </w:r>
      <w:r w:rsidRPr="008A2771">
        <w:rPr>
          <w:rFonts w:ascii="Times New Roman" w:hAnsi="Times New Roman" w:eastAsia="Calibri" w:cs="Times New Roman"/>
          <w:sz w:val="24"/>
          <w:szCs w:val="24"/>
          <w:lang w:eastAsia="lt-LT"/>
        </w:rPr>
        <w:t xml:space="preserve"> Konfidenciali taip pat yra informacija, kurią atskleidus būtų pažeisti Lietuvos Respublikos asmens duomenų teisinės apsaugos įstatymo reikalavimai.</w:t>
      </w:r>
    </w:p>
    <w:p w:rsidRPr="008A2771" w:rsidR="008A2771" w:rsidP="008A2771" w:rsidRDefault="009A0B35" w14:paraId="598F5E1D"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8A2771">
        <w:rPr>
          <w:rFonts w:ascii="Times New Roman" w:hAnsi="Times New Roman" w:eastAsia="Calibri" w:cs="Times New Roman"/>
          <w:sz w:val="24"/>
          <w:szCs w:val="24"/>
          <w:lang w:eastAsia="lt-LT"/>
        </w:rPr>
        <w:t xml:space="preserve">Konfidencialia </w:t>
      </w:r>
      <w:r w:rsidRPr="008A2771">
        <w:rPr>
          <w:rFonts w:ascii="Times New Roman" w:hAnsi="Times New Roman" w:eastAsia="Calibri" w:cs="Times New Roman"/>
          <w:b/>
          <w:sz w:val="24"/>
          <w:szCs w:val="24"/>
          <w:lang w:eastAsia="lt-LT"/>
        </w:rPr>
        <w:t>negalima</w:t>
      </w:r>
      <w:r w:rsidRPr="008A2771">
        <w:rPr>
          <w:rFonts w:ascii="Times New Roman" w:hAnsi="Times New Roman" w:eastAsia="Calibri" w:cs="Times New Roman"/>
          <w:sz w:val="24"/>
          <w:szCs w:val="24"/>
          <w:lang w:eastAsia="lt-LT"/>
        </w:rPr>
        <w:t xml:space="preserve"> laikyti informacijos:</w:t>
      </w:r>
    </w:p>
    <w:p w:rsidRPr="008A2771" w:rsidR="008A2771" w:rsidP="008A2771" w:rsidRDefault="009A0B35" w14:paraId="6C1A66E8"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8A2771">
        <w:rPr>
          <w:rFonts w:ascii="Times New Roman" w:hAnsi="Times New Roman" w:eastAsia="Calibri" w:cs="Times New Roman"/>
          <w:sz w:val="24"/>
          <w:szCs w:val="24"/>
          <w:lang w:eastAsia="lt-LT"/>
        </w:rPr>
        <w:t>jeigu tai pažeistų įstatymus, nustatančius informacijos atskleidimo ar teisės gauti informaciją reikalavimus, ir šių įstatymų įgyvendinamuosius teisės aktus;</w:t>
      </w:r>
    </w:p>
    <w:p w:rsidRPr="008A2771" w:rsidR="008A2771" w:rsidP="008A2771" w:rsidRDefault="008A2771" w14:paraId="4BEAD375" w14:textId="77777777">
      <w:pPr>
        <w:pStyle w:val="Sraopastraipa"/>
        <w:numPr>
          <w:ilvl w:val="1"/>
          <w:numId w:val="1"/>
        </w:numPr>
        <w:spacing w:after="0" w:line="240" w:lineRule="auto"/>
        <w:ind w:left="0" w:firstLine="567"/>
        <w:jc w:val="both"/>
        <w:rPr>
          <w:rFonts w:ascii="Times New Roman" w:hAnsi="Times New Roman" w:eastAsia="Calibri" w:cs="Times New Roman"/>
          <w:sz w:val="24"/>
          <w:szCs w:val="24"/>
          <w:lang w:eastAsia="lt-LT"/>
        </w:rPr>
      </w:pPr>
      <w:r w:rsidRPr="008A2771">
        <w:rPr>
          <w:rFonts w:ascii="Times New Roman" w:hAnsi="Times New Roman" w:eastAsia="Calibri"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8A2771">
        <w:rPr>
          <w:rFonts w:ascii="Times New Roman" w:hAnsi="Times New Roman" w:cs="Times New Roman"/>
          <w:sz w:val="24"/>
          <w:szCs w:val="24"/>
        </w:rPr>
        <w:t xml:space="preserve"> laimėjusio dalyvio pasiūlymo, sudarytos pirkimo sutarties, preliminariosios sutarties ir šių sutarčių pakeitimų paskelbimo,</w:t>
      </w:r>
      <w:r w:rsidRPr="008A2771">
        <w:rPr>
          <w:rFonts w:ascii="Times New Roman" w:hAnsi="Times New Roman" w:eastAsia="Calibri" w:cs="Times New Roman"/>
          <w:sz w:val="24"/>
          <w:szCs w:val="24"/>
          <w:lang w:eastAsia="lt-LT"/>
        </w:rPr>
        <w:t xml:space="preserve"> įskaitant informaciją apie pasiūlyme nurodytą prekių, paslaugų ar darbų </w:t>
      </w:r>
      <w:r w:rsidRPr="004756AA">
        <w:rPr>
          <w:rFonts w:ascii="Times New Roman" w:hAnsi="Times New Roman" w:eastAsia="Calibri" w:cs="Times New Roman"/>
          <w:sz w:val="24"/>
          <w:szCs w:val="24"/>
          <w:lang w:eastAsia="lt-LT"/>
        </w:rPr>
        <w:t xml:space="preserve">kainą (įkainius), išskyrus </w:t>
      </w:r>
      <w:r w:rsidRPr="008A2771">
        <w:rPr>
          <w:rFonts w:ascii="Times New Roman" w:hAnsi="Times New Roman" w:eastAsia="Calibri" w:cs="Times New Roman"/>
          <w:sz w:val="24"/>
          <w:szCs w:val="24"/>
          <w:lang w:eastAsia="lt-LT"/>
        </w:rPr>
        <w:t>jos sudedamąsias dalis;</w:t>
      </w:r>
    </w:p>
    <w:p w:rsidRPr="008A2771" w:rsidR="008A2771" w:rsidP="008A2771" w:rsidRDefault="009A0B35" w14:paraId="0ABF0F0B"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8A2771">
        <w:rPr>
          <w:rFonts w:ascii="Times New Roman" w:hAnsi="Times New Roman" w:eastAsia="Calibri" w:cs="Times New Roman"/>
          <w:sz w:val="24"/>
          <w:szCs w:val="24"/>
          <w:lang w:eastAsia="lt-LT"/>
        </w:rPr>
        <w:t xml:space="preserve">pateiktos tiekėjų pašalinimo pagrindų nebuvimą, atitiktį kvalifikacijos reikalavimams, </w:t>
      </w:r>
      <w:r w:rsidRPr="008A2771">
        <w:rPr>
          <w:rFonts w:ascii="Times New Roman" w:hAnsi="Times New Roman" w:eastAsia="Calibri" w:cs="Times New Roman"/>
          <w:sz w:val="24"/>
          <w:szCs w:val="24"/>
        </w:rPr>
        <w:t>kokybės vadybos sistemos ir aplinkos apsaugos vadybos sistemos standartams</w:t>
      </w:r>
      <w:r w:rsidRPr="008A2771">
        <w:rPr>
          <w:rFonts w:ascii="Times New Roman" w:hAnsi="Times New Roman" w:eastAsia="Calibri" w:cs="Times New Roman"/>
          <w:sz w:val="24"/>
          <w:szCs w:val="24"/>
          <w:lang w:eastAsia="lt-LT"/>
        </w:rPr>
        <w:t xml:space="preserve"> patvirtinančiuose dokumentuose, išskyrus informaciją, kurią atskleidus būtų pažeisti </w:t>
      </w:r>
      <w:r w:rsidRPr="008A2771">
        <w:rPr>
          <w:rFonts w:ascii="Times New Roman" w:hAnsi="Times New Roman" w:eastAsia="Times New Roman" w:cs="Times New Roman"/>
          <w:bCs/>
          <w:sz w:val="24"/>
          <w:szCs w:val="24"/>
        </w:rPr>
        <w:t>tiekėjo įsipareigojimai pagal su trečiaisiais asmenimis sudarytas sutartis</w:t>
      </w:r>
      <w:r w:rsidRPr="008A2771">
        <w:rPr>
          <w:rFonts w:ascii="Times New Roman" w:hAnsi="Times New Roman" w:eastAsia="Times New Roman" w:cs="Times New Roman"/>
          <w:sz w:val="24"/>
          <w:szCs w:val="24"/>
          <w:lang w:eastAsia="lt-LT"/>
        </w:rPr>
        <w:t>, – tuo atveju, kai ši informacija reikalinga tiekėjui jo teisėtiems interesams ginti</w:t>
      </w:r>
      <w:r w:rsidRPr="008A2771">
        <w:rPr>
          <w:rFonts w:ascii="Times New Roman" w:hAnsi="Times New Roman" w:eastAsia="Times New Roman" w:cs="Times New Roman"/>
          <w:bCs/>
          <w:sz w:val="24"/>
          <w:szCs w:val="24"/>
        </w:rPr>
        <w:t>;</w:t>
      </w:r>
    </w:p>
    <w:p w:rsidRPr="008A2771" w:rsidR="008A2771" w:rsidP="008A2771" w:rsidRDefault="009A0B35" w14:paraId="5EB0BCCF"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8A2771">
        <w:rPr>
          <w:rFonts w:ascii="Times New Roman" w:hAnsi="Times New Roman" w:eastAsia="Times New Roman" w:cs="Times New Roman"/>
          <w:sz w:val="24"/>
          <w:szCs w:val="24"/>
        </w:rPr>
        <w:t xml:space="preserve">informacija apie pasitelktus ūkio subjektus, kurių pajėgumais remiasi tiekėjas, ir subtiekėjus </w:t>
      </w:r>
      <w:r w:rsidRPr="008A2771">
        <w:rPr>
          <w:rFonts w:ascii="Times New Roman" w:hAnsi="Times New Roman" w:eastAsia="Times New Roman" w:cs="Times New Roman"/>
          <w:sz w:val="24"/>
          <w:szCs w:val="24"/>
          <w:lang w:eastAsia="lt-LT"/>
        </w:rPr>
        <w:t>– tuo atveju, kai ši informacija reikalinga tiekėjui jo teisėtiems interesams ginti</w:t>
      </w:r>
      <w:r w:rsidRPr="008A2771">
        <w:rPr>
          <w:rFonts w:ascii="Times New Roman" w:hAnsi="Times New Roman" w:eastAsia="Times New Roman" w:cs="Times New Roman"/>
          <w:sz w:val="24"/>
          <w:szCs w:val="24"/>
        </w:rPr>
        <w:t>.</w:t>
      </w:r>
    </w:p>
    <w:p w:rsidRPr="008A2771" w:rsidR="008A2771" w:rsidP="008A2771" w:rsidRDefault="009A0B35" w14:paraId="3D484AA9"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8A2771">
        <w:rPr>
          <w:rFonts w:ascii="Times New Roman" w:hAnsi="Times New Roman" w:eastAsia="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8A2771">
        <w:rPr>
          <w:rFonts w:ascii="Times New Roman" w:hAnsi="Times New Roman" w:eastAsia="Times New Roman" w:cs="Times New Roman"/>
          <w:b/>
          <w:sz w:val="24"/>
          <w:szCs w:val="24"/>
        </w:rPr>
        <w:t>„Konfidencialu“</w:t>
      </w:r>
      <w:r w:rsidRPr="008A2771">
        <w:rPr>
          <w:rFonts w:ascii="Times New Roman" w:hAnsi="Times New Roman" w:eastAsia="Times New Roman" w:cs="Times New Roman"/>
          <w:sz w:val="24"/>
          <w:szCs w:val="24"/>
        </w:rPr>
        <w:t>. Jei tiekėjas nenurodo konfidencialios informacijos, laikoma, kad tokios tiekėjo pasiūlyme nėra.</w:t>
      </w:r>
    </w:p>
    <w:p w:rsidR="008A2771" w:rsidP="008A2771" w:rsidRDefault="008A2771" w14:paraId="1964F9BB" w14:textId="77777777">
      <w:pPr>
        <w:suppressAutoHyphens/>
        <w:spacing w:after="0" w:line="240" w:lineRule="auto"/>
        <w:jc w:val="both"/>
        <w:rPr>
          <w:rFonts w:ascii="Times New Roman" w:hAnsi="Times New Roman" w:eastAsia="Calibri" w:cs="Times New Roman"/>
          <w:sz w:val="24"/>
          <w:szCs w:val="24"/>
        </w:rPr>
      </w:pPr>
    </w:p>
    <w:p w:rsidRPr="00B33150" w:rsidR="008A2771" w:rsidP="008A2771" w:rsidRDefault="008A2771" w14:paraId="561E6752" w14:textId="77777777">
      <w:pPr>
        <w:spacing w:after="0" w:line="240" w:lineRule="auto"/>
        <w:ind w:left="360"/>
        <w:jc w:val="center"/>
        <w:rPr>
          <w:rFonts w:ascii="Times New Roman" w:hAnsi="Times New Roman" w:eastAsia="Times New Roman" w:cs="Times New Roman"/>
          <w:b/>
          <w:sz w:val="24"/>
          <w:szCs w:val="24"/>
        </w:rPr>
      </w:pPr>
      <w:proofErr w:type="spellStart"/>
      <w:r w:rsidRPr="00B33150">
        <w:rPr>
          <w:rFonts w:ascii="Times New Roman" w:hAnsi="Times New Roman" w:eastAsia="Calibri" w:cs="Times New Roman"/>
          <w:b/>
          <w:sz w:val="24"/>
          <w:szCs w:val="24"/>
        </w:rPr>
        <w:t>Subtiekimo</w:t>
      </w:r>
      <w:proofErr w:type="spellEnd"/>
      <w:r w:rsidRPr="00B33150">
        <w:rPr>
          <w:rFonts w:ascii="Times New Roman" w:hAnsi="Times New Roman" w:eastAsia="Calibri" w:cs="Times New Roman"/>
          <w:b/>
          <w:sz w:val="24"/>
          <w:szCs w:val="24"/>
        </w:rPr>
        <w:t xml:space="preserve"> reikalavimai, nustatyti vadovaujantis Viešųjų pirkimų įstatymo 88 straipsnio nuostatomis</w:t>
      </w:r>
    </w:p>
    <w:p w:rsidRPr="008A2771" w:rsidR="008A2771" w:rsidP="008A2771" w:rsidRDefault="008A2771" w14:paraId="676E857C" w14:textId="77777777">
      <w:pPr>
        <w:suppressAutoHyphens/>
        <w:spacing w:after="0" w:line="240" w:lineRule="auto"/>
        <w:jc w:val="both"/>
        <w:rPr>
          <w:rFonts w:ascii="Times New Roman" w:hAnsi="Times New Roman" w:eastAsia="Calibri" w:cs="Times New Roman"/>
          <w:sz w:val="24"/>
          <w:szCs w:val="24"/>
        </w:rPr>
      </w:pPr>
    </w:p>
    <w:p w:rsidRPr="00D07753" w:rsidR="008A2771" w:rsidP="008A2771" w:rsidRDefault="009A0B35" w14:paraId="1603D7F1" w14:textId="00A24A64">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8A2771">
        <w:rPr>
          <w:rFonts w:ascii="Times New Roman" w:hAnsi="Times New Roman" w:eastAsia="Times New Roman" w:cs="Times New Roman"/>
          <w:sz w:val="24"/>
          <w:szCs w:val="24"/>
        </w:rPr>
        <w:t xml:space="preserve">Perkančioji organizacija </w:t>
      </w:r>
      <w:r w:rsidRPr="00D07753">
        <w:rPr>
          <w:rFonts w:ascii="Times New Roman" w:hAnsi="Times New Roman" w:eastAsia="Times New Roman" w:cs="Times New Roman"/>
          <w:sz w:val="24"/>
          <w:szCs w:val="24"/>
        </w:rPr>
        <w:t>reikalauja, kad dalyvis savo pasiūlyme (pasiūlymo formoje (</w:t>
      </w:r>
      <w:r w:rsidR="002938A6">
        <w:rPr>
          <w:rFonts w:ascii="Times New Roman" w:hAnsi="Times New Roman" w:eastAsia="Times New Roman" w:cs="Times New Roman"/>
          <w:sz w:val="24"/>
          <w:szCs w:val="24"/>
        </w:rPr>
        <w:t xml:space="preserve">aprašo </w:t>
      </w:r>
      <w:r w:rsidRPr="00D07753">
        <w:rPr>
          <w:rFonts w:ascii="Times New Roman" w:hAnsi="Times New Roman" w:eastAsia="Times New Roman" w:cs="Times New Roman"/>
          <w:sz w:val="24"/>
          <w:szCs w:val="24"/>
        </w:rPr>
        <w:t>2 priedas)) nurodytų, kokiai pirkimo sutarties daliai (apimtis eurais ir dalis procentais) ir kokius subtiekėjus, jeigu jie yra žinomi, jis ketina pasitelkti.</w:t>
      </w:r>
    </w:p>
    <w:p w:rsidRPr="00D07753" w:rsidR="008A2771" w:rsidP="008A2771" w:rsidRDefault="008A2771" w14:paraId="2C7FEFA0" w14:textId="77777777">
      <w:pPr>
        <w:spacing w:after="0" w:line="240" w:lineRule="auto"/>
        <w:rPr>
          <w:rFonts w:ascii="Times New Roman" w:hAnsi="Times New Roman" w:eastAsia="Times New Roman" w:cs="Times New Roman"/>
          <w:sz w:val="24"/>
          <w:szCs w:val="24"/>
        </w:rPr>
      </w:pPr>
    </w:p>
    <w:p w:rsidRPr="00D07753" w:rsidR="008A2771" w:rsidP="008A2771" w:rsidRDefault="008A2771" w14:paraId="43189402" w14:textId="77777777">
      <w:pPr>
        <w:suppressAutoHyphens/>
        <w:spacing w:after="0" w:line="240" w:lineRule="auto"/>
        <w:jc w:val="center"/>
        <w:rPr>
          <w:rFonts w:ascii="Times New Roman" w:hAnsi="Times New Roman" w:eastAsia="SimSun" w:cs="Times New Roman"/>
          <w:b/>
          <w:sz w:val="24"/>
          <w:szCs w:val="24"/>
          <w:lang w:eastAsia="zh-CN"/>
        </w:rPr>
      </w:pPr>
      <w:r w:rsidRPr="00D07753">
        <w:rPr>
          <w:rFonts w:ascii="Times New Roman" w:hAnsi="Times New Roman" w:eastAsia="SimSun" w:cs="Times New Roman"/>
          <w:b/>
          <w:sz w:val="24"/>
          <w:szCs w:val="24"/>
          <w:lang w:eastAsia="zh-CN"/>
        </w:rPr>
        <w:t>V SKYRIUS</w:t>
      </w:r>
    </w:p>
    <w:p w:rsidRPr="00D07753" w:rsidR="008A2771" w:rsidP="008A2771" w:rsidRDefault="008A2771" w14:paraId="20F2E420" w14:textId="77777777">
      <w:pPr>
        <w:suppressAutoHyphens/>
        <w:spacing w:after="0" w:line="240" w:lineRule="auto"/>
        <w:jc w:val="center"/>
        <w:rPr>
          <w:rFonts w:ascii="Times New Roman" w:hAnsi="Times New Roman" w:eastAsia="SimSun" w:cs="Times New Roman"/>
          <w:b/>
          <w:sz w:val="24"/>
          <w:szCs w:val="24"/>
          <w:lang w:eastAsia="zh-CN"/>
        </w:rPr>
      </w:pPr>
      <w:r w:rsidRPr="00D07753">
        <w:rPr>
          <w:rFonts w:ascii="Times New Roman" w:hAnsi="Times New Roman" w:eastAsia="SimSun" w:cs="Times New Roman"/>
          <w:b/>
          <w:sz w:val="24"/>
          <w:szCs w:val="24"/>
          <w:lang w:eastAsia="zh-CN"/>
        </w:rPr>
        <w:t>PASIŪLYMŲ KAINOS ŠIFRAVIMAS</w:t>
      </w:r>
    </w:p>
    <w:p w:rsidRPr="00D07753" w:rsidR="008A2771" w:rsidP="008A2771" w:rsidRDefault="008A2771" w14:paraId="21265979" w14:textId="77777777">
      <w:pPr>
        <w:suppressAutoHyphens/>
        <w:spacing w:after="0" w:line="240" w:lineRule="auto"/>
        <w:jc w:val="both"/>
        <w:rPr>
          <w:rFonts w:ascii="Times New Roman" w:hAnsi="Times New Roman" w:eastAsia="Times New Roman" w:cs="Times New Roman"/>
          <w:sz w:val="24"/>
          <w:szCs w:val="24"/>
        </w:rPr>
      </w:pPr>
    </w:p>
    <w:p w:rsidRPr="00D07753" w:rsidR="00D07753" w:rsidP="00D07753" w:rsidRDefault="009A0B35" w14:paraId="480D26FE"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D07753">
        <w:rPr>
          <w:rFonts w:ascii="Times New Roman" w:hAnsi="Times New Roman" w:eastAsia="Times New Roman" w:cs="Times New Roman"/>
          <w:color w:val="000000"/>
          <w:sz w:val="24"/>
          <w:szCs w:val="24"/>
        </w:rPr>
        <w:t>Tiekėjo teikiamas pasiūlymas gali būti užšifruojamas. Tiekėjas, nusprendęs pateikti užšifruotą pasiūlymą, turi:</w:t>
      </w:r>
    </w:p>
    <w:p w:rsidRPr="00D07753" w:rsidR="00D07753" w:rsidP="00D07753" w:rsidRDefault="008A2771" w14:paraId="3B9DCC58"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D07753">
        <w:rPr>
          <w:rFonts w:ascii="Times New Roman" w:hAnsi="Times New Roman" w:eastAsia="Times New Roman" w:cs="Times New Roman"/>
          <w:b/>
          <w:color w:val="000000"/>
          <w:sz w:val="24"/>
          <w:szCs w:val="24"/>
          <w:u w:val="single"/>
        </w:rPr>
        <w:t>iki pasiūlymų pateikimo termino pabaigos</w:t>
      </w:r>
      <w:r w:rsidRPr="00D07753">
        <w:rPr>
          <w:rFonts w:ascii="Times New Roman" w:hAnsi="Times New Roman" w:eastAsia="Times New Roman" w:cs="Times New Roman"/>
          <w:b/>
          <w:color w:val="000000"/>
          <w:sz w:val="24"/>
          <w:szCs w:val="24"/>
        </w:rPr>
        <w:t xml:space="preserve"> </w:t>
      </w:r>
      <w:r w:rsidRPr="00D07753">
        <w:rPr>
          <w:rFonts w:ascii="Times New Roman" w:hAnsi="Times New Roman" w:eastAsia="Times New Roman" w:cs="Times New Roman"/>
          <w:color w:val="000000"/>
          <w:sz w:val="24"/>
          <w:szCs w:val="24"/>
        </w:rPr>
        <w:t xml:space="preserve">naudodamasis CVP IS priemonėmis </w:t>
      </w:r>
      <w:r w:rsidRPr="00D07753">
        <w:rPr>
          <w:rFonts w:ascii="Times New Roman" w:hAnsi="Times New Roman" w:eastAsia="Times New Roman" w:cs="Times New Roman"/>
          <w:iCs/>
          <w:color w:val="000000"/>
          <w:sz w:val="24"/>
          <w:szCs w:val="24"/>
        </w:rPr>
        <w:t xml:space="preserve">pateikti užšifruotą pasiūlymą (užšifruojamas </w:t>
      </w:r>
      <w:r w:rsidRPr="00D07753">
        <w:rPr>
          <w:rFonts w:ascii="Times New Roman" w:hAnsi="Times New Roman" w:eastAsia="Times New Roman" w:cs="Times New Roman"/>
          <w:sz w:val="24"/>
          <w:szCs w:val="24"/>
        </w:rPr>
        <w:t>visas pasiūlymas arba pasiūlymo dokumentas, kuriame nurodyta pasiūlymo kaina)</w:t>
      </w:r>
      <w:r w:rsidRPr="00D07753">
        <w:rPr>
          <w:rFonts w:ascii="Times New Roman" w:hAnsi="Times New Roman" w:eastAsia="Times New Roman" w:cs="Times New Roman"/>
          <w:iCs/>
          <w:sz w:val="24"/>
          <w:szCs w:val="24"/>
        </w:rPr>
        <w:t>. Informaciją apie pasiūlymų šifravimą ir i</w:t>
      </w:r>
      <w:r w:rsidRPr="00D07753">
        <w:rPr>
          <w:rFonts w:ascii="Times New Roman" w:hAnsi="Times New Roman" w:eastAsia="Times New Roman" w:cs="Times New Roman"/>
          <w:sz w:val="24"/>
          <w:szCs w:val="24"/>
        </w:rPr>
        <w:t xml:space="preserve">nstrukciją, kaip tiekėjui užšifruoti pasiūlymą galima rasti </w:t>
      </w:r>
      <w:hyperlink w:history="1" r:id="rId8">
        <w:r w:rsidRPr="00D07753">
          <w:rPr>
            <w:rStyle w:val="Hipersaitas"/>
            <w:rFonts w:ascii="Times New Roman" w:hAnsi="Times New Roman"/>
            <w:color w:val="auto"/>
            <w:sz w:val="24"/>
            <w:szCs w:val="24"/>
          </w:rPr>
          <w:t>https://vpt.lrv.lt/lt/pasiulymu-sifravimas</w:t>
        </w:r>
      </w:hyperlink>
      <w:r w:rsidRPr="00D07753">
        <w:rPr>
          <w:rFonts w:ascii="Times New Roman" w:hAnsi="Times New Roman" w:eastAsia="Times New Roman" w:cs="Times New Roman"/>
          <w:sz w:val="24"/>
          <w:szCs w:val="24"/>
        </w:rPr>
        <w:t>;</w:t>
      </w:r>
    </w:p>
    <w:p w:rsidRPr="00D07753" w:rsidR="00D07753" w:rsidP="00D07753" w:rsidRDefault="009A0B35" w14:paraId="2FB51F4A" w14:textId="77777777">
      <w:pPr>
        <w:pStyle w:val="Sraopastraipa"/>
        <w:numPr>
          <w:ilvl w:val="1"/>
          <w:numId w:val="1"/>
        </w:numPr>
        <w:suppressAutoHyphens/>
        <w:spacing w:after="0" w:line="240" w:lineRule="auto"/>
        <w:ind w:left="0" w:firstLine="567"/>
        <w:jc w:val="both"/>
        <w:rPr>
          <w:rFonts w:ascii="Times New Roman" w:hAnsi="Times New Roman" w:eastAsia="Calibri" w:cs="Times New Roman"/>
          <w:sz w:val="24"/>
          <w:szCs w:val="24"/>
        </w:rPr>
      </w:pPr>
      <w:r w:rsidRPr="00D07753">
        <w:rPr>
          <w:rFonts w:ascii="Times New Roman" w:hAnsi="Times New Roman" w:eastAsia="Times New Roman" w:cs="Times New Roman"/>
          <w:b/>
          <w:sz w:val="24"/>
          <w:szCs w:val="24"/>
          <w:u w:val="single"/>
        </w:rPr>
        <w:lastRenderedPageBreak/>
        <w:t>per 45 minutes nuo pasiūlymų pateikimo termino pabaigos CVP IS susirašinėjimo priemonėmis</w:t>
      </w:r>
      <w:r w:rsidRPr="00D07753">
        <w:rPr>
          <w:rFonts w:ascii="Times New Roman" w:hAnsi="Times New Roman" w:eastAsia="Times New Roman" w:cs="Times New Roman"/>
          <w:sz w:val="24"/>
          <w:szCs w:val="24"/>
        </w:rPr>
        <w:t xml:space="preserve"> pateikti slaptažodį,  su kuriuo perkančioji organizacija galės iššifruoti pateiktą pasiūlymą. </w:t>
      </w:r>
      <w:r w:rsidRPr="00D07753">
        <w:rPr>
          <w:rFonts w:ascii="Times New Roman" w:hAnsi="Times New Roman" w:eastAsia="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53626F" w:rsidP="0053626F" w:rsidRDefault="009A0B35" w14:paraId="7BD9D726" w14:textId="77777777">
      <w:pPr>
        <w:pStyle w:val="Sraopastraipa"/>
        <w:numPr>
          <w:ilvl w:val="0"/>
          <w:numId w:val="1"/>
        </w:numPr>
        <w:suppressAutoHyphens/>
        <w:spacing w:after="0" w:line="240" w:lineRule="auto"/>
        <w:ind w:left="0" w:firstLine="567"/>
        <w:jc w:val="both"/>
        <w:rPr>
          <w:rFonts w:ascii="Times New Roman" w:hAnsi="Times New Roman" w:eastAsia="Calibri" w:cs="Times New Roman"/>
          <w:sz w:val="24"/>
          <w:szCs w:val="24"/>
        </w:rPr>
      </w:pPr>
      <w:r w:rsidRPr="00D07753">
        <w:rPr>
          <w:rFonts w:ascii="Times New Roman" w:hAnsi="Times New Roman" w:eastAsia="Times New Roman" w:cs="Times New Roman"/>
          <w:sz w:val="24"/>
          <w:szCs w:val="24"/>
          <w:lang w:eastAsia="lt-LT"/>
        </w:rPr>
        <w:t xml:space="preserve">Tiekėjui užšifravus visą pasiūlymą ir per 45 minutes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Pr="00D07753">
        <w:rPr>
          <w:rFonts w:ascii="Times New Roman" w:hAnsi="Times New Roman" w:eastAsia="Times New Roman" w:cs="Times New Roman"/>
          <w:color w:val="000000"/>
          <w:sz w:val="24"/>
          <w:szCs w:val="24"/>
          <w:lang w:eastAsia="lt-LT"/>
        </w:rPr>
        <w:t xml:space="preserve">tik pasiūlymo dokumentą, kuriame nurodyta pasiūlymo kaina, o kitus pasiūlymo dokumentus pateikė neužšifruotus – perkančioji organizacija tiekėjo pasiūlymą atmeta kaip </w:t>
      </w:r>
      <w:r w:rsidRPr="00D07753">
        <w:rPr>
          <w:rFonts w:ascii="Times New Roman" w:hAnsi="Times New Roman" w:eastAsia="Times New Roman" w:cs="Times New Roman"/>
          <w:sz w:val="24"/>
          <w:szCs w:val="24"/>
        </w:rPr>
        <w:t>neatitinkantį pirkimo dokumentuose nustatytų reikalavimų (tiekėjas nepateikė pasiūlymo kainos).</w:t>
      </w:r>
    </w:p>
    <w:p w:rsidR="0053626F" w:rsidP="0053626F" w:rsidRDefault="0053626F" w14:paraId="36EF9B38" w14:textId="77777777">
      <w:pPr>
        <w:pStyle w:val="Sraopastraipa"/>
        <w:suppressAutoHyphens/>
        <w:spacing w:after="0" w:line="240" w:lineRule="auto"/>
        <w:ind w:left="0" w:firstLine="567"/>
        <w:jc w:val="both"/>
        <w:rPr>
          <w:rFonts w:ascii="Times New Roman" w:hAnsi="Times New Roman" w:eastAsia="Calibri" w:cs="Times New Roman"/>
          <w:sz w:val="24"/>
          <w:szCs w:val="24"/>
        </w:rPr>
      </w:pPr>
    </w:p>
    <w:p w:rsidR="0053626F" w:rsidP="0053626F" w:rsidRDefault="0053626F" w14:paraId="212275CF" w14:textId="77777777">
      <w:pPr>
        <w:suppressAutoHyphens/>
        <w:spacing w:after="0" w:line="240" w:lineRule="auto"/>
        <w:jc w:val="center"/>
        <w:rPr>
          <w:rFonts w:ascii="Times New Roman" w:hAnsi="Times New Roman" w:eastAsia="Calibri" w:cs="Times New Roman"/>
          <w:b/>
          <w:bCs/>
          <w:sz w:val="24"/>
          <w:szCs w:val="24"/>
        </w:rPr>
      </w:pPr>
      <w:r w:rsidRPr="00E85434">
        <w:rPr>
          <w:rFonts w:ascii="Times New Roman" w:hAnsi="Times New Roman" w:eastAsia="Calibri" w:cs="Times New Roman"/>
          <w:b/>
          <w:bCs/>
          <w:sz w:val="24"/>
          <w:szCs w:val="24"/>
        </w:rPr>
        <w:t>VI</w:t>
      </w:r>
      <w:r>
        <w:rPr>
          <w:rFonts w:ascii="Times New Roman" w:hAnsi="Times New Roman" w:eastAsia="Calibri" w:cs="Times New Roman"/>
          <w:b/>
          <w:bCs/>
          <w:sz w:val="24"/>
          <w:szCs w:val="24"/>
        </w:rPr>
        <w:t xml:space="preserve"> SKYRIUS</w:t>
      </w:r>
    </w:p>
    <w:p w:rsidRPr="00E85434" w:rsidR="0053626F" w:rsidP="0053626F" w:rsidRDefault="0053626F" w14:paraId="420E3E19" w14:textId="77777777">
      <w:pPr>
        <w:suppressAutoHyphens/>
        <w:spacing w:after="0" w:line="240" w:lineRule="auto"/>
        <w:jc w:val="center"/>
        <w:rPr>
          <w:rFonts w:ascii="Times New Roman" w:hAnsi="Times New Roman" w:eastAsia="Calibri" w:cs="Times New Roman"/>
          <w:b/>
          <w:bCs/>
          <w:sz w:val="24"/>
          <w:szCs w:val="24"/>
        </w:rPr>
      </w:pPr>
      <w:r w:rsidRPr="00E85434">
        <w:rPr>
          <w:rFonts w:ascii="Times New Roman" w:hAnsi="Times New Roman" w:eastAsia="Calibri" w:cs="Times New Roman"/>
          <w:b/>
          <w:bCs/>
          <w:sz w:val="24"/>
          <w:szCs w:val="24"/>
        </w:rPr>
        <w:t xml:space="preserve"> KONKRETAUS PIRKIMO SĄLYGŲ PAAIŠKINIMAS IR PATIKSLINIMAS</w:t>
      </w:r>
    </w:p>
    <w:p w:rsidRPr="0053626F" w:rsidR="0053626F" w:rsidP="0053626F" w:rsidRDefault="0053626F" w14:paraId="2B2A4222" w14:textId="77777777">
      <w:pPr>
        <w:suppressAutoHyphens/>
        <w:spacing w:after="0" w:line="240" w:lineRule="auto"/>
        <w:jc w:val="both"/>
        <w:rPr>
          <w:rFonts w:ascii="Times New Roman" w:hAnsi="Times New Roman" w:eastAsia="Calibri" w:cs="Times New Roman"/>
          <w:sz w:val="24"/>
          <w:szCs w:val="24"/>
        </w:rPr>
      </w:pPr>
    </w:p>
    <w:p w:rsidRPr="00090F75" w:rsidR="00090F75" w:rsidP="00090F75" w:rsidRDefault="00090F75" w14:paraId="00FA2572" w14:textId="1BECE79F">
      <w:pPr>
        <w:suppressAutoHyphens/>
        <w:spacing w:after="0" w:line="240" w:lineRule="auto"/>
        <w:ind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37. </w:t>
      </w:r>
      <w:r w:rsidRPr="00090F75">
        <w:rPr>
          <w:rFonts w:ascii="Times New Roman" w:hAnsi="Times New Roman" w:eastAsia="Calibri" w:cs="Times New Roman"/>
          <w:sz w:val="24"/>
          <w:szCs w:val="24"/>
        </w:rPr>
        <w:t xml:space="preserve">Gavęs </w:t>
      </w:r>
      <w:r w:rsidR="00473D70">
        <w:rPr>
          <w:rFonts w:ascii="Times New Roman" w:hAnsi="Times New Roman" w:eastAsia="Calibri" w:cs="Times New Roman"/>
          <w:sz w:val="24"/>
          <w:szCs w:val="24"/>
        </w:rPr>
        <w:t>konkretaus pirkimo kvietimą</w:t>
      </w:r>
      <w:r w:rsidRPr="00090F75">
        <w:rPr>
          <w:rFonts w:ascii="Times New Roman" w:hAnsi="Times New Roman" w:eastAsia="Calibri" w:cs="Times New Roman"/>
          <w:sz w:val="24"/>
          <w:szCs w:val="24"/>
        </w:rPr>
        <w:t>,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rsidR="00090F75" w:rsidP="00090F75" w:rsidRDefault="00090F75" w14:paraId="1560B4CF" w14:textId="376EC73D">
      <w:pPr>
        <w:suppressAutoHyphens/>
        <w:spacing w:after="0" w:line="240" w:lineRule="auto"/>
        <w:ind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38. </w:t>
      </w:r>
      <w:r w:rsidRPr="00090F75">
        <w:rPr>
          <w:rFonts w:ascii="Times New Roman" w:hAnsi="Times New Roman" w:eastAsia="Calibri" w:cs="Times New Roman"/>
          <w:sz w:val="24"/>
          <w:szCs w:val="24"/>
        </w:rPr>
        <w:t xml:space="preserve">Prašymai paaiškinti pirkimo sąlygas gali būti pateikiami CVP IS susirašinėjimo priemonėmis ne vėliau kaip prieš  </w:t>
      </w:r>
      <w:r w:rsidR="00DF18BE">
        <w:rPr>
          <w:rFonts w:ascii="Times New Roman" w:hAnsi="Times New Roman" w:eastAsia="Calibri" w:cs="Times New Roman"/>
          <w:sz w:val="24"/>
          <w:szCs w:val="24"/>
        </w:rPr>
        <w:t xml:space="preserve">8 </w:t>
      </w:r>
      <w:r w:rsidRPr="00090F75">
        <w:rPr>
          <w:rFonts w:ascii="Times New Roman" w:hAnsi="Times New Roman" w:eastAsia="Calibri" w:cs="Times New Roman"/>
          <w:sz w:val="24"/>
          <w:szCs w:val="24"/>
        </w:rPr>
        <w:t>dien</w:t>
      </w:r>
      <w:r w:rsidR="00DF18BE">
        <w:rPr>
          <w:rFonts w:ascii="Times New Roman" w:hAnsi="Times New Roman" w:eastAsia="Calibri" w:cs="Times New Roman"/>
          <w:sz w:val="24"/>
          <w:szCs w:val="24"/>
        </w:rPr>
        <w:t>as</w:t>
      </w:r>
      <w:r w:rsidRPr="00090F75">
        <w:rPr>
          <w:rFonts w:ascii="Times New Roman" w:hAnsi="Times New Roman" w:eastAsia="Calibri" w:cs="Times New Roman"/>
          <w:sz w:val="24"/>
          <w:szCs w:val="24"/>
        </w:rPr>
        <w:t xml:space="preserve">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rsidR="00090F75" w:rsidP="00090F75" w:rsidRDefault="00090F75" w14:paraId="169A6CDA" w14:textId="77777777">
      <w:pPr>
        <w:suppressAutoHyphens/>
        <w:spacing w:after="0" w:line="240" w:lineRule="auto"/>
        <w:ind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39. </w:t>
      </w:r>
      <w:r w:rsidRPr="00090F75">
        <w:rPr>
          <w:rFonts w:ascii="Times New Roman" w:hAnsi="Times New Roman" w:eastAsia="Calibri"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6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rsidRPr="00090F75" w:rsidR="00090F75" w:rsidP="00090F75" w:rsidRDefault="00090F75" w14:paraId="2B167E9E" w14:textId="00467FD7">
      <w:pPr>
        <w:suppressAutoHyphens/>
        <w:spacing w:after="0" w:line="240" w:lineRule="auto"/>
        <w:ind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40. </w:t>
      </w:r>
      <w:r w:rsidRPr="00090F75">
        <w:rPr>
          <w:rFonts w:ascii="Times New Roman" w:hAnsi="Times New Roman" w:eastAsia="Calibri" w:cs="Times New Roman"/>
          <w:sz w:val="24"/>
          <w:szCs w:val="24"/>
        </w:rPr>
        <w:t xml:space="preserve">Perkančioji organizacija nenumato rengti susitikimų su tiekėjais dėl konkretaus pirkimo dokumentų paaiškinimo. </w:t>
      </w:r>
    </w:p>
    <w:p w:rsidRPr="00EF7CE7" w:rsidR="00EF7CE7" w:rsidP="00090F75" w:rsidRDefault="00EF7CE7" w14:paraId="313869EC" w14:textId="19E76FF1">
      <w:pPr>
        <w:pStyle w:val="Sraopastraipa"/>
        <w:suppressAutoHyphens/>
        <w:spacing w:after="0" w:line="240" w:lineRule="auto"/>
        <w:ind w:left="0" w:firstLine="567"/>
        <w:jc w:val="both"/>
      </w:pPr>
    </w:p>
    <w:p w:rsidRPr="00D07753" w:rsidR="0053626F" w:rsidP="0053626F" w:rsidRDefault="0053626F" w14:paraId="6AC7E20A" w14:textId="77777777">
      <w:pPr>
        <w:suppressAutoHyphens/>
        <w:spacing w:after="0" w:line="240" w:lineRule="auto"/>
        <w:jc w:val="both"/>
        <w:rPr>
          <w:rFonts w:ascii="Times New Roman" w:hAnsi="Times New Roman" w:eastAsia="Calibri" w:cs="Times New Roman"/>
          <w:sz w:val="24"/>
          <w:szCs w:val="24"/>
        </w:rPr>
      </w:pPr>
    </w:p>
    <w:p w:rsidRPr="00B33150" w:rsidR="0053626F" w:rsidP="0053626F" w:rsidRDefault="0053626F" w14:paraId="11378695"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VI</w:t>
      </w:r>
      <w:r>
        <w:rPr>
          <w:rFonts w:ascii="Times New Roman" w:hAnsi="Times New Roman" w:eastAsia="Times New Roman" w:cs="Times New Roman"/>
          <w:b/>
          <w:sz w:val="24"/>
          <w:szCs w:val="24"/>
        </w:rPr>
        <w:t>I</w:t>
      </w:r>
      <w:r w:rsidRPr="00B33150">
        <w:rPr>
          <w:rFonts w:ascii="Times New Roman" w:hAnsi="Times New Roman" w:eastAsia="Times New Roman" w:cs="Times New Roman"/>
          <w:b/>
          <w:sz w:val="24"/>
          <w:szCs w:val="24"/>
        </w:rPr>
        <w:t xml:space="preserve"> SKYRIUS</w:t>
      </w:r>
    </w:p>
    <w:p w:rsidRPr="00B33150" w:rsidR="0053626F" w:rsidP="0053626F" w:rsidRDefault="0053626F" w14:paraId="1A32C531"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SUSIPAŽINIMO SU PASIŪLYMAIS IR JŲ NAGRINĖJIMO PROCEDŪROS</w:t>
      </w:r>
    </w:p>
    <w:p w:rsidRPr="00EE59CD" w:rsidR="0053626F" w:rsidP="0053626F" w:rsidRDefault="0053626F" w14:paraId="28C3B215" w14:textId="77777777">
      <w:pPr>
        <w:suppressAutoHyphens/>
        <w:spacing w:after="0" w:line="240" w:lineRule="auto"/>
        <w:jc w:val="both"/>
        <w:rPr>
          <w:rFonts w:ascii="Times New Roman" w:hAnsi="Times New Roman" w:eastAsia="Calibri" w:cs="Times New Roman"/>
          <w:sz w:val="24"/>
          <w:szCs w:val="24"/>
        </w:rPr>
      </w:pPr>
    </w:p>
    <w:p w:rsidRPr="0053626F" w:rsidR="0053626F" w:rsidP="0053626F" w:rsidRDefault="0053626F" w14:paraId="0188739C" w14:textId="77777777">
      <w:pPr>
        <w:suppressAutoHyphens/>
        <w:spacing w:after="0" w:line="240" w:lineRule="auto"/>
        <w:jc w:val="both"/>
        <w:rPr>
          <w:rFonts w:ascii="Times New Roman" w:hAnsi="Times New Roman" w:eastAsia="Calibri" w:cs="Times New Roman"/>
          <w:sz w:val="24"/>
          <w:szCs w:val="24"/>
        </w:rPr>
      </w:pPr>
    </w:p>
    <w:p w:rsidRPr="0053626F" w:rsidR="0053626F" w:rsidP="00090F75" w:rsidRDefault="009A0B35" w14:paraId="5CE1EB24" w14:textId="77777777">
      <w:pPr>
        <w:pStyle w:val="Sraopastraipa"/>
        <w:numPr>
          <w:ilvl w:val="0"/>
          <w:numId w:val="45"/>
        </w:numPr>
        <w:suppressAutoHyphens/>
        <w:spacing w:after="0" w:line="240" w:lineRule="auto"/>
        <w:ind w:left="0" w:firstLine="35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Tiekėjai nedalyvauja susipaž</w:t>
      </w:r>
      <w:r w:rsidRPr="0053626F" w:rsidR="006F485E">
        <w:rPr>
          <w:rFonts w:ascii="Times New Roman" w:hAnsi="Times New Roman" w:eastAsia="Times New Roman" w:cs="Times New Roman"/>
          <w:sz w:val="24"/>
          <w:szCs w:val="24"/>
        </w:rPr>
        <w:t>inimo</w:t>
      </w:r>
      <w:r w:rsidRPr="0053626F">
        <w:rPr>
          <w:rFonts w:ascii="Times New Roman" w:hAnsi="Times New Roman" w:eastAsia="Times New Roman" w:cs="Times New Roman"/>
          <w:sz w:val="24"/>
          <w:szCs w:val="24"/>
        </w:rPr>
        <w:t xml:space="preserve"> su elektroninėmis priemonėmis pateiktais pasiūlymais, pasiūlymų nagrinėjimo, vertinimo ir palyginimo procedūros</w:t>
      </w:r>
      <w:r w:rsidRPr="0053626F" w:rsidR="006F485E">
        <w:rPr>
          <w:rFonts w:ascii="Times New Roman" w:hAnsi="Times New Roman" w:eastAsia="Times New Roman" w:cs="Times New Roman"/>
          <w:sz w:val="24"/>
          <w:szCs w:val="24"/>
        </w:rPr>
        <w:t>e</w:t>
      </w:r>
      <w:r w:rsidRPr="0053626F">
        <w:rPr>
          <w:rFonts w:ascii="Times New Roman" w:hAnsi="Times New Roman" w:eastAsia="Times New Roman" w:cs="Times New Roman"/>
          <w:sz w:val="24"/>
          <w:szCs w:val="24"/>
        </w:rPr>
        <w:t>.</w:t>
      </w:r>
    </w:p>
    <w:p w:rsidR="0053626F" w:rsidP="0053626F" w:rsidRDefault="0053626F" w14:paraId="208111C8" w14:textId="77777777">
      <w:pPr>
        <w:suppressAutoHyphens/>
        <w:spacing w:after="0" w:line="240" w:lineRule="auto"/>
        <w:jc w:val="both"/>
        <w:rPr>
          <w:rFonts w:ascii="Times New Roman" w:hAnsi="Times New Roman" w:eastAsia="Calibri" w:cs="Times New Roman"/>
          <w:sz w:val="24"/>
          <w:szCs w:val="24"/>
        </w:rPr>
      </w:pPr>
    </w:p>
    <w:p w:rsidRPr="00B33150" w:rsidR="0053626F" w:rsidP="0053626F" w:rsidRDefault="0053626F" w14:paraId="1293E9FE" w14:textId="77777777">
      <w:pPr>
        <w:spacing w:after="0" w:line="240" w:lineRule="auto"/>
        <w:ind w:left="360"/>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 xml:space="preserve">Susipažinimo su pasiūlymais </w:t>
      </w:r>
      <w:r w:rsidRPr="00B33150">
        <w:rPr>
          <w:rFonts w:ascii="Times New Roman" w:hAnsi="Times New Roman" w:eastAsia="Calibri" w:cs="Times New Roman"/>
          <w:b/>
          <w:sz w:val="24"/>
          <w:szCs w:val="24"/>
        </w:rPr>
        <w:t>data</w:t>
      </w:r>
    </w:p>
    <w:p w:rsidRPr="0053626F" w:rsidR="0053626F" w:rsidP="0053626F" w:rsidRDefault="0053626F" w14:paraId="672C107A" w14:textId="77777777">
      <w:pPr>
        <w:suppressAutoHyphens/>
        <w:spacing w:after="0" w:line="240" w:lineRule="auto"/>
        <w:jc w:val="both"/>
        <w:rPr>
          <w:rFonts w:ascii="Times New Roman" w:hAnsi="Times New Roman" w:eastAsia="Calibri" w:cs="Times New Roman"/>
          <w:sz w:val="24"/>
          <w:szCs w:val="24"/>
        </w:rPr>
      </w:pPr>
    </w:p>
    <w:p w:rsidRPr="0053626F" w:rsidR="0053626F" w:rsidP="00EF7CE7" w:rsidRDefault="009A0B35" w14:paraId="4AC0D7AD" w14:textId="436FAF20">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 xml:space="preserve">Susipažįstama su gautais pasiūlymais bus </w:t>
      </w:r>
      <w:r w:rsidR="004B20E2">
        <w:rPr>
          <w:rFonts w:ascii="Times New Roman" w:hAnsi="Times New Roman" w:eastAsia="Times New Roman" w:cs="Times New Roman"/>
          <w:sz w:val="24"/>
          <w:szCs w:val="24"/>
        </w:rPr>
        <w:t xml:space="preserve">konkretaus pirkimo </w:t>
      </w:r>
      <w:r w:rsidRPr="0053626F" w:rsidR="006F485E">
        <w:rPr>
          <w:rFonts w:ascii="Times New Roman" w:hAnsi="Times New Roman" w:eastAsia="Times New Roman" w:cs="Times New Roman"/>
          <w:sz w:val="24"/>
          <w:szCs w:val="24"/>
        </w:rPr>
        <w:t>kvietime</w:t>
      </w:r>
      <w:r w:rsidRPr="0053626F">
        <w:rPr>
          <w:rFonts w:ascii="Times New Roman" w:hAnsi="Times New Roman" w:eastAsia="Times New Roman" w:cs="Times New Roman"/>
          <w:sz w:val="24"/>
          <w:szCs w:val="24"/>
        </w:rPr>
        <w:t xml:space="preserve"> nurodytą datą.</w:t>
      </w:r>
    </w:p>
    <w:p w:rsidRPr="0053626F" w:rsidR="0053626F" w:rsidP="00EF7CE7" w:rsidRDefault="009A0B35" w14:paraId="2DA8FBA0" w14:textId="77777777">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lastRenderedPageBreak/>
        <w:t>Atsižvelgiant į tai, kad pasiūlymai pateikiami elektroninėmis priemonėmis, apie protokolu įformintus susipažinimo su pasiūlymais procedūros rezultatus nebus pranešama to pageidaujantiems pasiūlymus pateikusiems tiekėjams.</w:t>
      </w:r>
    </w:p>
    <w:p w:rsidR="0053626F" w:rsidP="0053626F" w:rsidRDefault="0053626F" w14:paraId="298C1C02" w14:textId="77777777">
      <w:pPr>
        <w:suppressAutoHyphens/>
        <w:spacing w:after="0" w:line="240" w:lineRule="auto"/>
        <w:jc w:val="both"/>
        <w:rPr>
          <w:rFonts w:ascii="Times New Roman" w:hAnsi="Times New Roman" w:eastAsia="Calibri" w:cs="Times New Roman"/>
          <w:sz w:val="24"/>
          <w:szCs w:val="24"/>
        </w:rPr>
      </w:pPr>
    </w:p>
    <w:p w:rsidR="0053626F" w:rsidP="0053626F" w:rsidRDefault="0053626F" w14:paraId="7F1B4214" w14:textId="77777777">
      <w:pPr>
        <w:suppressAutoHyphens/>
        <w:spacing w:after="0" w:line="240" w:lineRule="auto"/>
        <w:jc w:val="center"/>
        <w:rPr>
          <w:rFonts w:ascii="Times New Roman" w:hAnsi="Times New Roman" w:eastAsia="Calibri" w:cs="Times New Roman"/>
          <w:sz w:val="24"/>
          <w:szCs w:val="24"/>
        </w:rPr>
      </w:pPr>
      <w:r w:rsidRPr="00B33150">
        <w:rPr>
          <w:rFonts w:ascii="Times New Roman" w:hAnsi="Times New Roman" w:eastAsia="Calibri" w:cs="Times New Roman"/>
          <w:b/>
          <w:sz w:val="24"/>
          <w:szCs w:val="24"/>
        </w:rPr>
        <w:t>Pasiūlymų vertinimo kriterijai ir sąlygos</w:t>
      </w:r>
    </w:p>
    <w:p w:rsidRPr="0053626F" w:rsidR="0053626F" w:rsidP="0053626F" w:rsidRDefault="0053626F" w14:paraId="1584FA89" w14:textId="77777777">
      <w:pPr>
        <w:suppressAutoHyphens/>
        <w:spacing w:after="0" w:line="240" w:lineRule="auto"/>
        <w:jc w:val="both"/>
        <w:rPr>
          <w:rFonts w:ascii="Times New Roman" w:hAnsi="Times New Roman" w:eastAsia="Calibri" w:cs="Times New Roman"/>
          <w:sz w:val="24"/>
          <w:szCs w:val="24"/>
        </w:rPr>
      </w:pPr>
    </w:p>
    <w:p w:rsidRPr="0053626F" w:rsidR="0053626F" w:rsidP="00EF7CE7" w:rsidRDefault="005E58EF" w14:paraId="585E4122" w14:textId="77777777">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P</w:t>
      </w:r>
      <w:r w:rsidRPr="0053626F" w:rsidR="009A0B35">
        <w:rPr>
          <w:rFonts w:ascii="Times New Roman" w:hAnsi="Times New Roman" w:eastAsia="Times New Roman" w:cs="Times New Roman"/>
          <w:sz w:val="24"/>
          <w:szCs w:val="24"/>
        </w:rPr>
        <w:t>asiūlym</w:t>
      </w:r>
      <w:r w:rsidRPr="0053626F">
        <w:rPr>
          <w:rFonts w:ascii="Times New Roman" w:hAnsi="Times New Roman" w:eastAsia="Times New Roman" w:cs="Times New Roman"/>
          <w:sz w:val="24"/>
          <w:szCs w:val="24"/>
        </w:rPr>
        <w:t>as atmetamas</w:t>
      </w:r>
      <w:r w:rsidRPr="0053626F" w:rsidR="009A0B35">
        <w:rPr>
          <w:rFonts w:ascii="Times New Roman" w:hAnsi="Times New Roman" w:eastAsia="Times New Roman" w:cs="Times New Roman"/>
          <w:sz w:val="24"/>
          <w:szCs w:val="24"/>
        </w:rPr>
        <w:t>, jeigu:</w:t>
      </w:r>
    </w:p>
    <w:p w:rsidR="0053626F" w:rsidP="00EF7CE7" w:rsidRDefault="009A0B35" w14:paraId="3E903CAF" w14:textId="77777777">
      <w:pPr>
        <w:pStyle w:val="Sraopastraipa"/>
        <w:numPr>
          <w:ilvl w:val="1"/>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pasiūlymas neatitinka pirkimo dokumentuose nustatytų reikalavimų, sąlygų ir kriterijų;</w:t>
      </w:r>
    </w:p>
    <w:p w:rsidR="0053626F" w:rsidP="00EF7CE7" w:rsidRDefault="009A0B35" w14:paraId="21FF0795" w14:textId="77777777">
      <w:pPr>
        <w:pStyle w:val="Sraopastraipa"/>
        <w:numPr>
          <w:ilvl w:val="1"/>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dalyvis turi būti pašalintas vadovaujantis Viešųjų pirkimų įstatymo 46 straipsnio nuostatomis;</w:t>
      </w:r>
    </w:p>
    <w:p w:rsidR="0053626F" w:rsidP="00EF7CE7" w:rsidRDefault="009A0B35" w14:paraId="2524C412" w14:textId="77777777">
      <w:pPr>
        <w:pStyle w:val="Sraopastraipa"/>
        <w:numPr>
          <w:ilvl w:val="1"/>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dalyvis neatitinka bent vieno pirkimo dokumentuose nustatyto kvalifikacijos reikalavimo ir (ar), jeigu taikytina, kokybės vadybos sistemos ir aplinkos apsaugos vadybos sistemos standarto;</w:t>
      </w:r>
    </w:p>
    <w:p w:rsidR="0053626F" w:rsidP="00EF7CE7" w:rsidRDefault="009A0B35" w14:paraId="097CBD68" w14:textId="77777777">
      <w:pPr>
        <w:pStyle w:val="Sraopastraipa"/>
        <w:numPr>
          <w:ilvl w:val="1"/>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lang w:eastAsia="lt-LT"/>
        </w:rPr>
        <w:t xml:space="preserve">dalyvis </w:t>
      </w:r>
      <w:r w:rsidRPr="0053626F">
        <w:rPr>
          <w:rFonts w:ascii="Times New Roman" w:hAnsi="Times New Roman" w:eastAsia="Calibri" w:cs="Times New Roman"/>
          <w:sz w:val="24"/>
          <w:szCs w:val="24"/>
        </w:rPr>
        <w:t>per perkančiosios organizacijos nustatytą terminą nepatikslino, nepapildė, nepaaiškino informacijos;</w:t>
      </w:r>
    </w:p>
    <w:p w:rsidR="0053626F" w:rsidP="00EF7CE7" w:rsidRDefault="009A0B35" w14:paraId="767B3332" w14:textId="77777777">
      <w:pPr>
        <w:pStyle w:val="Sraopastraipa"/>
        <w:numPr>
          <w:ilvl w:val="1"/>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pasiūlyta kaina viršija pirkimui skirtas lėšas, nustatytas perkančiosios organizacijos prieš pradedant pirkimo procedūrą;</w:t>
      </w:r>
    </w:p>
    <w:p w:rsidR="0053626F" w:rsidP="00EF7CE7" w:rsidRDefault="009A0B35" w14:paraId="4C9802BA" w14:textId="77777777">
      <w:pPr>
        <w:pStyle w:val="Sraopastraipa"/>
        <w:numPr>
          <w:ilvl w:val="1"/>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pasiūlyme nurodyta neįprastai maža kaina ir dalyvis nepateikia tinkamų pasiūlytos neįprastai mažos kainos pagrįstumo įrodymų;</w:t>
      </w:r>
    </w:p>
    <w:p w:rsidR="0053626F" w:rsidP="00EF7CE7" w:rsidRDefault="009A0B35" w14:paraId="6601DA99" w14:textId="77777777">
      <w:pPr>
        <w:pStyle w:val="Sraopastraipa"/>
        <w:numPr>
          <w:ilvl w:val="1"/>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pasiūlymas, kuriame nurodyta neįprastai maža kaina, neatitinka Viešųjų pirkimų įstatymo 17 straipsnio 2 dalies 2 punkte nurodytų aplinkos apsaugos, socialinės ir darbo teisės įpareigojimų</w:t>
      </w:r>
      <w:r w:rsidRPr="0053626F" w:rsidR="00197787">
        <w:rPr>
          <w:rFonts w:ascii="Times New Roman" w:hAnsi="Times New Roman" w:eastAsia="Calibri" w:cs="Times New Roman"/>
          <w:sz w:val="24"/>
          <w:szCs w:val="24"/>
        </w:rPr>
        <w:t>;</w:t>
      </w:r>
    </w:p>
    <w:p w:rsidR="0053626F" w:rsidP="00EF7CE7" w:rsidRDefault="00197787" w14:paraId="2402AE68" w14:textId="43923CFF">
      <w:pPr>
        <w:pStyle w:val="Sraopastraipa"/>
        <w:numPr>
          <w:ilvl w:val="1"/>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egzistuoja Reglamento 5k str. 1 d. nurodytos aplinkybės ir nėra taikoma Reglamento 5k str. 2 d. nustatyta išimtis.</w:t>
      </w:r>
    </w:p>
    <w:p w:rsidR="0053626F" w:rsidP="00EF7CE7" w:rsidRDefault="009A0B35" w14:paraId="398276EA" w14:textId="77777777">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Perkančioji organizacija gali nevertinti viso pasiūlymo, jei patikrinusi jo dalį nustato, kad pasiūlymas turi būti atmestas.</w:t>
      </w:r>
    </w:p>
    <w:p w:rsidR="0053626F" w:rsidP="00EF7CE7" w:rsidRDefault="007A55D5" w14:paraId="68EA3CD6" w14:textId="2BB8AA93">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 xml:space="preserve">DPS atliekamuose konkrečiuose pirkimuose </w:t>
      </w:r>
      <w:r w:rsidRPr="0053626F" w:rsidR="009A0B35">
        <w:rPr>
          <w:rFonts w:ascii="Times New Roman" w:hAnsi="Times New Roman" w:eastAsia="Calibri" w:cs="Times New Roman"/>
          <w:sz w:val="24"/>
          <w:szCs w:val="24"/>
        </w:rPr>
        <w:t xml:space="preserve">ekonomiškai naudingiausias pasiūlymas bus išrenkamas </w:t>
      </w:r>
      <w:r w:rsidRPr="00F74BD7" w:rsidR="00F74BD7">
        <w:rPr>
          <w:rFonts w:ascii="Times New Roman" w:hAnsi="Times New Roman" w:eastAsia="Calibri" w:cs="Times New Roman"/>
          <w:sz w:val="24"/>
          <w:szCs w:val="24"/>
        </w:rPr>
        <w:t xml:space="preserve"> pagal kain</w:t>
      </w:r>
      <w:r w:rsidR="007A08B1">
        <w:rPr>
          <w:rFonts w:ascii="Times New Roman" w:hAnsi="Times New Roman" w:eastAsia="Calibri" w:cs="Times New Roman"/>
          <w:sz w:val="24"/>
          <w:szCs w:val="24"/>
        </w:rPr>
        <w:t>os ir kokybės santykį</w:t>
      </w:r>
      <w:r w:rsidRPr="00F74BD7" w:rsidR="009A0B35">
        <w:rPr>
          <w:rFonts w:ascii="Times New Roman" w:hAnsi="Times New Roman" w:eastAsia="Calibri" w:cs="Times New Roman"/>
          <w:sz w:val="24"/>
          <w:szCs w:val="24"/>
        </w:rPr>
        <w:t>.</w:t>
      </w:r>
      <w:r w:rsidRPr="00F74BD7" w:rsidR="00F74BD7">
        <w:rPr>
          <w:rFonts w:ascii="Times New Roman" w:hAnsi="Times New Roman" w:eastAsia="Calibri" w:cs="Times New Roman"/>
          <w:sz w:val="24"/>
          <w:szCs w:val="24"/>
        </w:rPr>
        <w:t xml:space="preserve"> Pasiūlymų vertinimo kriterijai ir tvarka bus nurodyti </w:t>
      </w:r>
      <w:r w:rsidR="004B20E2">
        <w:rPr>
          <w:rFonts w:ascii="Times New Roman" w:hAnsi="Times New Roman" w:eastAsia="Calibri" w:cs="Times New Roman"/>
          <w:sz w:val="24"/>
          <w:szCs w:val="24"/>
        </w:rPr>
        <w:t xml:space="preserve">konkretaus pirkimo </w:t>
      </w:r>
      <w:r w:rsidRPr="00F74BD7" w:rsidR="00F74BD7">
        <w:rPr>
          <w:rFonts w:ascii="Times New Roman" w:hAnsi="Times New Roman" w:eastAsia="Calibri" w:cs="Times New Roman"/>
          <w:sz w:val="24"/>
          <w:szCs w:val="24"/>
        </w:rPr>
        <w:t>kvietime.</w:t>
      </w:r>
    </w:p>
    <w:p w:rsidRPr="0053626F" w:rsidR="0053626F" w:rsidP="00EF7CE7" w:rsidRDefault="009A0B35" w14:paraId="38570567" w14:textId="77777777">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Tais atvejais, kai kelių dalyvių pasiūlymų ekonominis naudingumas yra vienodas, nustatant pasiūlymų eilę, pirmesnis į šią eilę įrašomas dalyvis, kurio pasiūlymas pateiktas anksčiausiai.</w:t>
      </w:r>
    </w:p>
    <w:p w:rsidR="0053626F" w:rsidP="0053626F" w:rsidRDefault="0053626F" w14:paraId="5C03957C" w14:textId="7B64A3F3">
      <w:pPr>
        <w:suppressAutoHyphens/>
        <w:spacing w:after="0" w:line="240" w:lineRule="auto"/>
        <w:jc w:val="both"/>
        <w:rPr>
          <w:rFonts w:ascii="Times New Roman" w:hAnsi="Times New Roman" w:eastAsia="Calibri" w:cs="Times New Roman"/>
          <w:sz w:val="24"/>
          <w:szCs w:val="24"/>
        </w:rPr>
      </w:pPr>
    </w:p>
    <w:p w:rsidRPr="00B33150" w:rsidR="0053626F" w:rsidP="0053626F" w:rsidRDefault="0053626F" w14:paraId="6922CD72" w14:textId="77777777">
      <w:pPr>
        <w:spacing w:after="0" w:line="240" w:lineRule="auto"/>
        <w:ind w:left="360"/>
        <w:jc w:val="center"/>
        <w:rPr>
          <w:rFonts w:ascii="Times New Roman" w:hAnsi="Times New Roman" w:eastAsia="Calibri" w:cs="Times New Roman"/>
          <w:b/>
          <w:sz w:val="24"/>
          <w:szCs w:val="24"/>
        </w:rPr>
      </w:pPr>
      <w:r w:rsidRPr="00B33150">
        <w:rPr>
          <w:rFonts w:ascii="Times New Roman" w:hAnsi="Times New Roman" w:eastAsia="Calibri" w:cs="Times New Roman"/>
          <w:b/>
          <w:sz w:val="24"/>
          <w:szCs w:val="24"/>
        </w:rPr>
        <w:t>Informacija, kad pasiūlymuose nurodytos kainos bus vertinamos eurais</w:t>
      </w:r>
    </w:p>
    <w:p w:rsidRPr="00312987" w:rsidR="0053626F" w:rsidP="0053626F" w:rsidRDefault="0053626F" w14:paraId="7730737D" w14:textId="77777777">
      <w:pPr>
        <w:suppressAutoHyphens/>
        <w:spacing w:after="0" w:line="240" w:lineRule="auto"/>
        <w:jc w:val="both"/>
        <w:rPr>
          <w:rFonts w:ascii="Times New Roman" w:hAnsi="Times New Roman" w:eastAsia="Calibri" w:cs="Times New Roman"/>
          <w:sz w:val="24"/>
          <w:szCs w:val="24"/>
        </w:rPr>
      </w:pPr>
    </w:p>
    <w:p w:rsidR="0053626F" w:rsidP="00EF7CE7" w:rsidRDefault="009A0B35" w14:paraId="73474C86" w14:textId="77777777">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53626F" w:rsidP="0053626F" w:rsidRDefault="0053626F" w14:paraId="4CE59128" w14:textId="77777777">
      <w:pPr>
        <w:suppressAutoHyphens/>
        <w:spacing w:after="0" w:line="240" w:lineRule="auto"/>
        <w:jc w:val="both"/>
        <w:rPr>
          <w:rFonts w:ascii="Times New Roman" w:hAnsi="Times New Roman" w:eastAsia="Calibri" w:cs="Times New Roman"/>
          <w:sz w:val="24"/>
          <w:szCs w:val="24"/>
        </w:rPr>
      </w:pPr>
    </w:p>
    <w:p w:rsidRPr="00B33150" w:rsidR="0053626F" w:rsidP="0053626F" w:rsidRDefault="0053626F" w14:paraId="1DFE8838"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VII</w:t>
      </w:r>
      <w:r>
        <w:rPr>
          <w:rFonts w:ascii="Times New Roman" w:hAnsi="Times New Roman" w:eastAsia="Times New Roman" w:cs="Times New Roman"/>
          <w:b/>
          <w:sz w:val="24"/>
          <w:szCs w:val="24"/>
        </w:rPr>
        <w:t>I</w:t>
      </w:r>
      <w:r w:rsidRPr="00B33150">
        <w:rPr>
          <w:rFonts w:ascii="Times New Roman" w:hAnsi="Times New Roman" w:eastAsia="Times New Roman" w:cs="Times New Roman"/>
          <w:b/>
          <w:sz w:val="24"/>
          <w:szCs w:val="24"/>
        </w:rPr>
        <w:t xml:space="preserve"> SKYRIUS</w:t>
      </w:r>
    </w:p>
    <w:p w:rsidRPr="00B33150" w:rsidR="0053626F" w:rsidP="0053626F" w:rsidRDefault="0053626F" w14:paraId="48BC9A45"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PERKANČIOSIOS ORGANIZACIJOS SIŪLOMOS ŠALIMS SUDARYTI PIRKIMO SUTARTIES SĄLYGOS IR (ARBA) PIRKIMO SUTARTIES PROJEKTAS</w:t>
      </w:r>
    </w:p>
    <w:p w:rsidRPr="00312987" w:rsidR="0053626F" w:rsidP="0053626F" w:rsidRDefault="0053626F" w14:paraId="06771F50" w14:textId="77777777">
      <w:pPr>
        <w:suppressAutoHyphens/>
        <w:spacing w:after="0" w:line="240" w:lineRule="auto"/>
        <w:jc w:val="both"/>
        <w:rPr>
          <w:rFonts w:ascii="Times New Roman" w:hAnsi="Times New Roman" w:eastAsia="Calibri" w:cs="Times New Roman"/>
          <w:sz w:val="24"/>
          <w:szCs w:val="24"/>
        </w:rPr>
      </w:pPr>
    </w:p>
    <w:p w:rsidRPr="0053626F" w:rsidR="0053626F" w:rsidP="00EF7CE7" w:rsidRDefault="009A0B35" w14:paraId="288A7001" w14:textId="77777777">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Pr="00C122A0" w:rsidR="00C122A0" w:rsidP="00EF7CE7" w:rsidRDefault="00C122A0" w14:paraId="318F4DD2" w14:textId="3D086912">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312987">
        <w:rPr>
          <w:rFonts w:ascii="Times New Roman" w:hAnsi="Times New Roman" w:eastAsia="Times New Roman" w:cs="Times New Roman"/>
          <w:sz w:val="24"/>
          <w:szCs w:val="24"/>
        </w:rPr>
        <w:t xml:space="preserve">Pirkimo sutarties projektas pateikiamas </w:t>
      </w:r>
      <w:r w:rsidR="001F48B8">
        <w:rPr>
          <w:rFonts w:ascii="Times New Roman" w:hAnsi="Times New Roman" w:eastAsia="Times New Roman" w:cs="Times New Roman"/>
          <w:sz w:val="24"/>
          <w:szCs w:val="24"/>
        </w:rPr>
        <w:t xml:space="preserve">aprašo </w:t>
      </w:r>
      <w:r w:rsidRPr="00312987">
        <w:rPr>
          <w:rFonts w:ascii="Times New Roman" w:hAnsi="Times New Roman" w:eastAsia="Times New Roman" w:cs="Times New Roman"/>
          <w:sz w:val="24"/>
          <w:szCs w:val="24"/>
        </w:rPr>
        <w:t>3</w:t>
      </w:r>
      <w:r w:rsidR="007A08B1">
        <w:rPr>
          <w:rFonts w:ascii="Times New Roman" w:hAnsi="Times New Roman" w:eastAsia="Times New Roman" w:cs="Times New Roman"/>
          <w:sz w:val="24"/>
          <w:szCs w:val="24"/>
        </w:rPr>
        <w:t xml:space="preserve"> pried</w:t>
      </w:r>
      <w:r w:rsidRPr="00312987">
        <w:rPr>
          <w:rFonts w:ascii="Times New Roman" w:hAnsi="Times New Roman" w:eastAsia="Times New Roman" w:cs="Times New Roman"/>
          <w:sz w:val="24"/>
          <w:szCs w:val="24"/>
        </w:rPr>
        <w:t xml:space="preserve">e. </w:t>
      </w:r>
      <w:r w:rsidR="001F48B8">
        <w:rPr>
          <w:rFonts w:ascii="Times New Roman" w:hAnsi="Times New Roman" w:eastAsia="Times New Roman" w:cs="Times New Roman"/>
          <w:sz w:val="24"/>
          <w:szCs w:val="24"/>
        </w:rPr>
        <w:t xml:space="preserve">Priklausomai nuo perkamo objekto savybių, </w:t>
      </w:r>
      <w:r w:rsidR="004B20E2">
        <w:rPr>
          <w:rFonts w:ascii="Times New Roman" w:hAnsi="Times New Roman" w:eastAsia="Times New Roman" w:cs="Times New Roman"/>
          <w:sz w:val="24"/>
          <w:szCs w:val="24"/>
        </w:rPr>
        <w:t xml:space="preserve">konkretaus pirkimo </w:t>
      </w:r>
      <w:r w:rsidR="001F48B8">
        <w:rPr>
          <w:rFonts w:ascii="Times New Roman" w:hAnsi="Times New Roman" w:eastAsia="Times New Roman" w:cs="Times New Roman"/>
          <w:sz w:val="24"/>
          <w:szCs w:val="24"/>
        </w:rPr>
        <w:t>kvietime bus pridedamos patikslintos Prekių pirkimo sutarties specialiosios sąlygos. Aprašo 3.1 priedo Prekių p</w:t>
      </w:r>
      <w:r w:rsidRPr="00312987">
        <w:rPr>
          <w:rFonts w:ascii="Times New Roman" w:hAnsi="Times New Roman" w:eastAsia="Times New Roman" w:cs="Times New Roman"/>
          <w:sz w:val="24"/>
          <w:szCs w:val="24"/>
        </w:rPr>
        <w:t xml:space="preserve">irkimo sutarties </w:t>
      </w:r>
      <w:r w:rsidR="001F48B8">
        <w:rPr>
          <w:rFonts w:ascii="Times New Roman" w:hAnsi="Times New Roman" w:eastAsia="Times New Roman" w:cs="Times New Roman"/>
          <w:sz w:val="24"/>
          <w:szCs w:val="24"/>
        </w:rPr>
        <w:t xml:space="preserve">bendrosios sąlygos ir </w:t>
      </w:r>
      <w:r w:rsidR="004B20E2">
        <w:rPr>
          <w:rFonts w:ascii="Times New Roman" w:hAnsi="Times New Roman" w:eastAsia="Times New Roman" w:cs="Times New Roman"/>
          <w:sz w:val="24"/>
          <w:szCs w:val="24"/>
        </w:rPr>
        <w:t xml:space="preserve">konkretaus </w:t>
      </w:r>
      <w:r w:rsidR="004B20E2">
        <w:rPr>
          <w:rFonts w:ascii="Times New Roman" w:hAnsi="Times New Roman" w:eastAsia="Times New Roman" w:cs="Times New Roman"/>
          <w:sz w:val="24"/>
          <w:szCs w:val="24"/>
        </w:rPr>
        <w:lastRenderedPageBreak/>
        <w:t xml:space="preserve">pirkimo </w:t>
      </w:r>
      <w:r w:rsidR="001F48B8">
        <w:rPr>
          <w:rFonts w:ascii="Times New Roman" w:hAnsi="Times New Roman" w:eastAsia="Times New Roman" w:cs="Times New Roman"/>
          <w:sz w:val="24"/>
          <w:szCs w:val="24"/>
        </w:rPr>
        <w:t xml:space="preserve">kvietime pateiktos Prekių pirkimo sutarties specialiosios </w:t>
      </w:r>
      <w:r w:rsidRPr="00312987">
        <w:rPr>
          <w:rFonts w:ascii="Times New Roman" w:hAnsi="Times New Roman" w:eastAsia="Times New Roman" w:cs="Times New Roman"/>
          <w:sz w:val="24"/>
          <w:szCs w:val="24"/>
        </w:rPr>
        <w:t>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Pr="0053626F" w:rsidR="0053626F" w:rsidP="00EF7CE7" w:rsidRDefault="009A0B35" w14:paraId="4282DFFC" w14:textId="6E46EA16">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Jeigu dalyvis, kuriam buvo pasiūlyta sudaryti pirkimo sutartį, raštu atsisako ją sudaryti</w:t>
      </w:r>
      <w:r w:rsidRPr="0053626F">
        <w:rPr>
          <w:rFonts w:ascii="Times New Roman" w:hAnsi="Times New Roman" w:eastAsia="Times New Roman" w:cs="Times New Roman"/>
          <w:b/>
          <w:sz w:val="24"/>
          <w:szCs w:val="24"/>
        </w:rPr>
        <w:t xml:space="preserve"> </w:t>
      </w:r>
      <w:r w:rsidRPr="0053626F">
        <w:rPr>
          <w:rFonts w:ascii="Times New Roman" w:hAnsi="Times New Roman" w:eastAsia="Times New Roman" w:cs="Times New Roman"/>
          <w:sz w:val="24"/>
          <w:szCs w:val="24"/>
        </w:rPr>
        <w:t xml:space="preserve">arba iki perkančiosios organizacijos nurodyto laiko nepasirašo pirkimo sutarties, </w:t>
      </w:r>
      <w:r w:rsidRPr="0053626F">
        <w:rPr>
          <w:rFonts w:ascii="Times New Roman" w:hAnsi="Times New Roman" w:eastAsia="Times New Roman" w:cs="Times New Roman"/>
          <w:snapToGrid w:val="0"/>
          <w:sz w:val="24"/>
          <w:szCs w:val="24"/>
        </w:rPr>
        <w:t>arba atsisako sudaryti pirkimo sutartį Viešųjų pirkimų įstatyme ir pirkimo dokumentuose nustatytomis sąlygomis,</w:t>
      </w:r>
      <w:r w:rsidRPr="0053626F">
        <w:rPr>
          <w:rFonts w:ascii="Times New Roman" w:hAnsi="Times New Roman" w:eastAsia="Times New Roman" w:cs="Times New Roman"/>
          <w:sz w:val="24"/>
          <w:szCs w:val="24"/>
        </w:rPr>
        <w:t xml:space="preserve">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rsidRPr="0053626F" w:rsidR="0053626F" w:rsidP="00EF7CE7" w:rsidRDefault="009A0B35" w14:paraId="3F30B5C8" w14:textId="77777777">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bCs/>
          <w:sz w:val="24"/>
          <w:szCs w:val="24"/>
        </w:rPr>
        <w:t>Vykdant pirkimo sutartį, sąskaitos faktūros teikiamos tik elektroniniu būdu. Perkančioji organizacija elektronines sąskaitas faktūras priima ir apdoroja naudodamasi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 ir kai pirkimo sutartys sudaromos žodžiu.</w:t>
      </w:r>
    </w:p>
    <w:p w:rsidRPr="0053626F" w:rsidR="0053626F" w:rsidP="00EF7CE7" w:rsidRDefault="009A0B35" w14:paraId="3B2116B6" w14:textId="29BBB950">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bCs/>
          <w:sz w:val="24"/>
          <w:szCs w:val="24"/>
        </w:rPr>
        <w:t>Pirkimo sutartyje ir šios pirkimo sutarties galimiems pakeitimo atvejams yra pasirinktas šis kainos apskaičiavimo būdas:</w:t>
      </w:r>
      <w:r w:rsidRPr="0053626F" w:rsidR="00F5638E">
        <w:rPr>
          <w:rFonts w:ascii="Times New Roman" w:hAnsi="Times New Roman" w:eastAsia="Calibri" w:cs="Times New Roman"/>
          <w:bCs/>
          <w:sz w:val="24"/>
          <w:szCs w:val="24"/>
        </w:rPr>
        <w:t xml:space="preserve"> </w:t>
      </w:r>
      <w:r w:rsidR="00C122A0">
        <w:rPr>
          <w:rFonts w:ascii="Times New Roman" w:hAnsi="Times New Roman" w:eastAsia="Calibri" w:cs="Times New Roman"/>
          <w:bCs/>
          <w:sz w:val="24"/>
          <w:szCs w:val="24"/>
        </w:rPr>
        <w:t>fiksuotas įkainis.</w:t>
      </w:r>
    </w:p>
    <w:p w:rsidRPr="0053626F" w:rsidR="0053626F" w:rsidP="00EF7CE7" w:rsidRDefault="009A0B35" w14:paraId="5AC4B481" w14:textId="77777777">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Pr="00C122A0" w:rsidR="00C122A0" w:rsidP="00EF7CE7" w:rsidRDefault="00C122A0" w14:paraId="7C63C79E" w14:textId="32B9B8D6">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C41559">
        <w:rPr>
          <w:rFonts w:ascii="Times New Roman" w:hAnsi="Times New Roman" w:eastAsia="Calibri" w:cs="Times New Roman"/>
          <w:sz w:val="24"/>
          <w:szCs w:val="24"/>
        </w:rPr>
        <w:t>Tiesioginio atsiskaitymo su subtiekėju (-</w:t>
      </w:r>
      <w:proofErr w:type="spellStart"/>
      <w:r w:rsidRPr="00C41559">
        <w:rPr>
          <w:rFonts w:ascii="Times New Roman" w:hAnsi="Times New Roman" w:eastAsia="Calibri" w:cs="Times New Roman"/>
          <w:sz w:val="24"/>
          <w:szCs w:val="24"/>
        </w:rPr>
        <w:t>ais</w:t>
      </w:r>
      <w:proofErr w:type="spellEnd"/>
      <w:r w:rsidRPr="00C41559">
        <w:rPr>
          <w:rFonts w:ascii="Times New Roman" w:hAnsi="Times New Roman" w:eastAsia="Calibri" w:cs="Times New Roman"/>
          <w:sz w:val="24"/>
          <w:szCs w:val="24"/>
        </w:rPr>
        <w:t>) galimybė yra numatyta pirkimo sutarties projekte (</w:t>
      </w:r>
      <w:r w:rsidR="0073402A">
        <w:rPr>
          <w:rFonts w:ascii="Times New Roman" w:hAnsi="Times New Roman" w:eastAsia="Calibri" w:cs="Times New Roman"/>
          <w:sz w:val="24"/>
          <w:szCs w:val="24"/>
        </w:rPr>
        <w:t xml:space="preserve">aprašo </w:t>
      </w:r>
      <w:r w:rsidRPr="00C41559">
        <w:rPr>
          <w:rFonts w:ascii="Times New Roman" w:hAnsi="Times New Roman" w:eastAsia="Calibri" w:cs="Times New Roman"/>
          <w:sz w:val="24"/>
          <w:szCs w:val="24"/>
        </w:rPr>
        <w:t>3 priede).</w:t>
      </w:r>
    </w:p>
    <w:p w:rsidR="0053626F" w:rsidP="00EF7CE7" w:rsidRDefault="009A0B35" w14:paraId="0327504B" w14:textId="18711D3F">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 xml:space="preserve">Atsižvelgiant į perkamų </w:t>
      </w:r>
      <w:r w:rsidRPr="00C122A0" w:rsidR="00726238">
        <w:rPr>
          <w:rFonts w:ascii="Times New Roman" w:hAnsi="Times New Roman" w:eastAsia="Calibri" w:cs="Times New Roman"/>
          <w:sz w:val="24"/>
          <w:szCs w:val="24"/>
        </w:rPr>
        <w:t>preki</w:t>
      </w:r>
      <w:r w:rsidRPr="00C122A0" w:rsidR="00C122A0">
        <w:rPr>
          <w:rFonts w:ascii="Times New Roman" w:hAnsi="Times New Roman" w:eastAsia="Calibri" w:cs="Times New Roman"/>
          <w:sz w:val="24"/>
          <w:szCs w:val="24"/>
        </w:rPr>
        <w:t>ų</w:t>
      </w:r>
      <w:r w:rsidRPr="00C122A0">
        <w:rPr>
          <w:rFonts w:ascii="Times New Roman" w:hAnsi="Times New Roman" w:eastAsia="Calibri" w:cs="Times New Roman"/>
          <w:sz w:val="24"/>
          <w:szCs w:val="24"/>
        </w:rPr>
        <w:t xml:space="preserve"> pasirinkimo galimybes, pagal sudarytą pirkimo sutartį </w:t>
      </w:r>
      <w:r w:rsidRPr="00C122A0" w:rsidR="001E35A9">
        <w:rPr>
          <w:rFonts w:ascii="Times New Roman" w:hAnsi="Times New Roman" w:eastAsia="Calibri" w:cs="Times New Roman"/>
          <w:sz w:val="24"/>
          <w:szCs w:val="24"/>
        </w:rPr>
        <w:t>prekių</w:t>
      </w:r>
      <w:r w:rsidRPr="00C122A0">
        <w:rPr>
          <w:rFonts w:ascii="Times New Roman" w:hAnsi="Times New Roman" w:eastAsia="Calibri" w:cs="Times New Roman"/>
          <w:sz w:val="24"/>
          <w:szCs w:val="24"/>
        </w:rPr>
        <w:t xml:space="preserve"> bus įsigyjama neviršijant tech</w:t>
      </w:r>
      <w:r w:rsidRPr="0053626F">
        <w:rPr>
          <w:rFonts w:ascii="Times New Roman" w:hAnsi="Times New Roman" w:eastAsia="Calibri" w:cs="Times New Roman"/>
          <w:sz w:val="24"/>
          <w:szCs w:val="24"/>
        </w:rPr>
        <w:t>ninėje specifikacijoje ir pirkimo sutartyje nurodytų kiekių (apimčių).</w:t>
      </w:r>
    </w:p>
    <w:p w:rsidRPr="0053626F" w:rsidR="0053626F" w:rsidP="00EF7CE7" w:rsidRDefault="009A0B35" w14:paraId="6106BD64" w14:textId="77777777">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bCs/>
          <w:sz w:val="24"/>
          <w:szCs w:val="24"/>
        </w:rPr>
        <w:t>Pirkimo sutartis jos galiojimo laikotarpiu gali būti keičiama neatliekant naujos pirkimo procedūros vadovaujantis Viešųjų pirkimų įstatymo 89 straipsniu.</w:t>
      </w:r>
    </w:p>
    <w:p w:rsidR="0053626F" w:rsidP="00EF7CE7" w:rsidRDefault="00C41559" w14:paraId="1661EA8F" w14:textId="42F21135">
      <w:pPr>
        <w:pStyle w:val="Sraopastraipa"/>
        <w:numPr>
          <w:ilvl w:val="0"/>
          <w:numId w:val="45"/>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Calibri" w:cs="Times New Roman"/>
          <w:sz w:val="24"/>
          <w:szCs w:val="24"/>
        </w:rPr>
        <w:t xml:space="preserve"> 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rsidR="0053626F" w:rsidP="0053626F" w:rsidRDefault="0053626F" w14:paraId="15E0204C" w14:textId="77777777">
      <w:pPr>
        <w:suppressAutoHyphens/>
        <w:spacing w:after="0" w:line="240" w:lineRule="auto"/>
        <w:jc w:val="both"/>
        <w:rPr>
          <w:rFonts w:ascii="Times New Roman" w:hAnsi="Times New Roman" w:eastAsia="Calibri" w:cs="Times New Roman"/>
          <w:sz w:val="24"/>
          <w:szCs w:val="24"/>
        </w:rPr>
      </w:pPr>
    </w:p>
    <w:p w:rsidR="0053626F" w:rsidP="0053626F" w:rsidRDefault="0053626F" w14:paraId="5243BCA1" w14:textId="77777777">
      <w:pPr>
        <w:suppressAutoHyphens/>
        <w:spacing w:after="0" w:line="240" w:lineRule="auto"/>
        <w:jc w:val="center"/>
        <w:rPr>
          <w:rFonts w:ascii="Times New Roman" w:hAnsi="Times New Roman" w:eastAsia="Calibri" w:cs="Times New Roman"/>
          <w:sz w:val="24"/>
          <w:szCs w:val="24"/>
        </w:rPr>
      </w:pPr>
      <w:r w:rsidRPr="00507C08">
        <w:rPr>
          <w:rFonts w:ascii="Times New Roman" w:hAnsi="Times New Roman" w:eastAsia="Times New Roman" w:cs="Times New Roman"/>
          <w:b/>
          <w:sz w:val="24"/>
          <w:szCs w:val="24"/>
        </w:rPr>
        <w:t>Pirkimo sutarties įvykdymo užtikrinimo reikalavimai</w:t>
      </w:r>
    </w:p>
    <w:p w:rsidR="0053626F" w:rsidP="0053626F" w:rsidRDefault="0053626F" w14:paraId="4B016729" w14:textId="0FDF63AB">
      <w:pPr>
        <w:suppressAutoHyphens/>
        <w:spacing w:after="0" w:line="240" w:lineRule="auto"/>
        <w:jc w:val="both"/>
        <w:rPr>
          <w:rFonts w:ascii="Times New Roman" w:hAnsi="Times New Roman" w:eastAsia="Calibri" w:cs="Times New Roman"/>
          <w:sz w:val="24"/>
          <w:szCs w:val="24"/>
        </w:rPr>
      </w:pPr>
    </w:p>
    <w:p w:rsidRPr="001930DF" w:rsidR="005B5190" w:rsidP="00685075" w:rsidRDefault="00BC7919" w14:paraId="2BDBCE93" w14:textId="6EEE4032">
      <w:pPr>
        <w:pStyle w:val="Sraopastraipa"/>
        <w:numPr>
          <w:ilvl w:val="0"/>
          <w:numId w:val="48"/>
        </w:numPr>
        <w:ind w:left="0" w:firstLine="567"/>
        <w:jc w:val="both"/>
        <w:rPr>
          <w:rFonts w:ascii="Times New Roman" w:hAnsi="Times New Roman" w:eastAsia="Calibri" w:cs="Times New Roman"/>
          <w:iCs/>
          <w:sz w:val="24"/>
          <w:szCs w:val="24"/>
        </w:rPr>
      </w:pPr>
      <w:r w:rsidRPr="0053626F">
        <w:rPr>
          <w:rFonts w:ascii="Times New Roman" w:hAnsi="Times New Roman" w:eastAsia="Calibri" w:cs="Times New Roman"/>
          <w:iCs/>
          <w:sz w:val="24"/>
          <w:szCs w:val="24"/>
        </w:rPr>
        <w:t>Pirkimo sutartis bus užtikrinama pirkimo sutartyje nurodytomis netesybomis.</w:t>
      </w:r>
    </w:p>
    <w:p w:rsidRPr="00FE0965" w:rsidR="005B5190" w:rsidP="00685075" w:rsidRDefault="005B5190" w14:paraId="0C5F9C5F" w14:textId="4BF69C12">
      <w:pPr>
        <w:pStyle w:val="Sraopastraipa"/>
        <w:numPr>
          <w:ilvl w:val="0"/>
          <w:numId w:val="48"/>
        </w:numPr>
        <w:spacing w:after="0" w:line="240" w:lineRule="auto"/>
        <w:ind w:left="0" w:firstLine="567"/>
        <w:jc w:val="both"/>
        <w:rPr>
          <w:rFonts w:ascii="Times New Roman" w:hAnsi="Times New Roman" w:eastAsia="Times New Roman" w:cs="Times New Roman"/>
          <w:color w:val="000000" w:themeColor="text1"/>
          <w:sz w:val="24"/>
          <w:szCs w:val="24"/>
        </w:rPr>
      </w:pPr>
      <w:r w:rsidRPr="00FE0965">
        <w:rPr>
          <w:rFonts w:ascii="Times New Roman" w:hAnsi="Times New Roman" w:eastAsia="Times New Roman" w:cs="Times New Roman"/>
          <w:sz w:val="24"/>
          <w:szCs w:val="24"/>
        </w:rPr>
        <w:t xml:space="preserve">Pirkimo sutarties įvykdymo </w:t>
      </w:r>
      <w:r w:rsidRPr="00FE0965">
        <w:rPr>
          <w:rFonts w:ascii="Times New Roman" w:hAnsi="Times New Roman" w:eastAsia="Times New Roman" w:cs="Times New Roman"/>
          <w:color w:val="000000" w:themeColor="text1"/>
          <w:sz w:val="24"/>
          <w:szCs w:val="24"/>
        </w:rPr>
        <w:t xml:space="preserve">užtikrinimas </w:t>
      </w:r>
      <w:r>
        <w:rPr>
          <w:rFonts w:ascii="Times New Roman" w:hAnsi="Times New Roman" w:eastAsia="Times New Roman" w:cs="Times New Roman"/>
          <w:color w:val="000000" w:themeColor="text1"/>
          <w:sz w:val="24"/>
          <w:szCs w:val="24"/>
        </w:rPr>
        <w:t>p</w:t>
      </w:r>
      <w:r w:rsidR="00770270">
        <w:rPr>
          <w:rFonts w:ascii="Times New Roman" w:hAnsi="Times New Roman" w:eastAsia="Times New Roman" w:cs="Times New Roman"/>
          <w:color w:val="000000" w:themeColor="text1"/>
          <w:sz w:val="24"/>
          <w:szCs w:val="24"/>
        </w:rPr>
        <w:t>rekių tiekimo</w:t>
      </w:r>
      <w:r w:rsidRPr="00FE0965">
        <w:rPr>
          <w:rFonts w:ascii="Times New Roman" w:hAnsi="Times New Roman" w:eastAsia="Times New Roman" w:cs="Times New Roman"/>
          <w:color w:val="000000" w:themeColor="text1"/>
          <w:sz w:val="24"/>
          <w:szCs w:val="24"/>
        </w:rPr>
        <w:t xml:space="preserve"> laikotarpiui </w:t>
      </w:r>
      <w:r w:rsidR="00685075">
        <w:rPr>
          <w:rFonts w:ascii="Times New Roman" w:hAnsi="Times New Roman" w:eastAsia="Times New Roman" w:cs="Times New Roman"/>
          <w:color w:val="000000" w:themeColor="text1"/>
          <w:sz w:val="24"/>
          <w:szCs w:val="24"/>
        </w:rPr>
        <w:t xml:space="preserve">taip pat </w:t>
      </w:r>
      <w:r w:rsidRPr="00FE0965">
        <w:rPr>
          <w:rFonts w:ascii="Times New Roman" w:hAnsi="Times New Roman" w:eastAsia="Times New Roman" w:cs="Times New Roman"/>
          <w:color w:val="000000" w:themeColor="text1"/>
          <w:sz w:val="24"/>
          <w:szCs w:val="24"/>
        </w:rPr>
        <w:t>užtikrinamas vienu iš šių būdų:</w:t>
      </w:r>
    </w:p>
    <w:p w:rsidRPr="00FE0965" w:rsidR="005B5190" w:rsidP="005B5190" w:rsidRDefault="005B5190" w14:paraId="4AFEA6ED" w14:textId="04878E46">
      <w:pPr>
        <w:pStyle w:val="Sraopastraipa"/>
        <w:numPr>
          <w:ilvl w:val="1"/>
          <w:numId w:val="48"/>
        </w:numPr>
        <w:spacing w:after="0" w:line="240" w:lineRule="auto"/>
        <w:ind w:left="0" w:firstLine="567"/>
        <w:jc w:val="both"/>
        <w:rPr>
          <w:rFonts w:ascii="Times New Roman" w:hAnsi="Times New Roman" w:eastAsia="Times New Roman" w:cs="Times New Roman"/>
          <w:sz w:val="24"/>
          <w:szCs w:val="24"/>
        </w:rPr>
      </w:pPr>
      <w:r w:rsidRPr="00FE0965">
        <w:rPr>
          <w:rFonts w:ascii="Times New Roman" w:hAnsi="Times New Roman" w:eastAsia="Times New Roman" w:cs="Times New Roman"/>
          <w:sz w:val="24"/>
          <w:szCs w:val="24"/>
        </w:rPr>
        <w:t>užstatu, pervedant jį per 10 darbo dienų nuo pirkimo sutarties pasirašymo dienos į perkančiosios organizacijos nurodytą banko sąskaitą;</w:t>
      </w:r>
    </w:p>
    <w:p w:rsidRPr="00FE0965" w:rsidR="005B5190" w:rsidP="005B5190" w:rsidRDefault="005B5190" w14:paraId="2656B7B4" w14:textId="77777777">
      <w:pPr>
        <w:pStyle w:val="Sraopastraipa"/>
        <w:numPr>
          <w:ilvl w:val="1"/>
          <w:numId w:val="48"/>
        </w:numPr>
        <w:spacing w:after="0" w:line="240" w:lineRule="auto"/>
        <w:ind w:left="0" w:firstLine="567"/>
        <w:jc w:val="both"/>
        <w:rPr>
          <w:rFonts w:ascii="Times New Roman" w:hAnsi="Times New Roman" w:eastAsia="Times New Roman" w:cs="Times New Roman"/>
          <w:sz w:val="24"/>
          <w:szCs w:val="24"/>
        </w:rPr>
      </w:pPr>
      <w:r w:rsidRPr="00FE0965">
        <w:rPr>
          <w:rFonts w:ascii="Times New Roman" w:hAnsi="Times New Roman" w:eastAsia="Times New Roman" w:cs="Times New Roman"/>
          <w:bCs/>
          <w:sz w:val="24"/>
          <w:szCs w:val="24"/>
        </w:rPr>
        <w:t>besąlygine ir neatšaukiama banko garantija (toliau – garantija);</w:t>
      </w:r>
    </w:p>
    <w:p w:rsidRPr="00FE0965" w:rsidR="005B5190" w:rsidP="005B5190" w:rsidRDefault="005B5190" w14:paraId="67D2338E" w14:textId="02B7667A">
      <w:pPr>
        <w:pStyle w:val="Sraopastraipa"/>
        <w:numPr>
          <w:ilvl w:val="1"/>
          <w:numId w:val="48"/>
        </w:numPr>
        <w:spacing w:after="0" w:line="240" w:lineRule="auto"/>
        <w:ind w:left="0" w:firstLine="567"/>
        <w:jc w:val="both"/>
        <w:rPr>
          <w:rFonts w:ascii="Times New Roman" w:hAnsi="Times New Roman" w:eastAsia="Times New Roman" w:cs="Times New Roman"/>
          <w:sz w:val="24"/>
          <w:szCs w:val="24"/>
        </w:rPr>
      </w:pPr>
      <w:r w:rsidRPr="00FE0965">
        <w:rPr>
          <w:rFonts w:ascii="Times New Roman" w:hAnsi="Times New Roman" w:eastAsia="Times New Roman" w:cs="Times New Roman"/>
          <w:bCs/>
          <w:sz w:val="24"/>
          <w:szCs w:val="24"/>
        </w:rPr>
        <w:t>besąlyginiu ir neatšaukiamu draudimo bendrovės laidavimu (toliau – laidavimas).</w:t>
      </w:r>
    </w:p>
    <w:p w:rsidRPr="00FE0965" w:rsidR="005B5190" w:rsidP="005B5190" w:rsidRDefault="005B5190" w14:paraId="0610AD26" w14:textId="77777777">
      <w:pPr>
        <w:pStyle w:val="Sraopastraipa"/>
        <w:numPr>
          <w:ilvl w:val="0"/>
          <w:numId w:val="48"/>
        </w:numPr>
        <w:spacing w:after="0" w:line="240" w:lineRule="auto"/>
        <w:ind w:left="0" w:firstLine="567"/>
        <w:jc w:val="both"/>
        <w:rPr>
          <w:rFonts w:ascii="Times New Roman" w:hAnsi="Times New Roman" w:eastAsia="Times New Roman" w:cs="Times New Roman"/>
          <w:sz w:val="24"/>
          <w:szCs w:val="24"/>
        </w:rPr>
      </w:pPr>
      <w:r w:rsidRPr="00FE0965">
        <w:rPr>
          <w:rFonts w:ascii="Times New Roman" w:hAnsi="Times New Roman" w:eastAsia="DengXian" w:cs="Times New Roman"/>
          <w:sz w:val="24"/>
          <w:szCs w:val="24"/>
          <w:lang w:eastAsia="zh-CN"/>
        </w:rPr>
        <w:t>Pirkimo sutarties sąlygų įvykdymo užtikrinimo g</w:t>
      </w:r>
      <w:r w:rsidRPr="00FE0965">
        <w:rPr>
          <w:rFonts w:ascii="Times New Roman" w:hAnsi="Times New Roman" w:eastAsia="Times New Roman" w:cs="Times New Roman"/>
          <w:sz w:val="24"/>
          <w:szCs w:val="24"/>
        </w:rPr>
        <w:t xml:space="preserve">arantijos ir laidavimo draudimo rašto formos pateiktos aprašo </w:t>
      </w:r>
      <w:r>
        <w:rPr>
          <w:rFonts w:ascii="Times New Roman" w:hAnsi="Times New Roman" w:eastAsia="Times New Roman" w:cs="Times New Roman"/>
          <w:sz w:val="24"/>
          <w:szCs w:val="24"/>
        </w:rPr>
        <w:t>4</w:t>
      </w:r>
      <w:r w:rsidRPr="00FE0965">
        <w:rPr>
          <w:rFonts w:ascii="Times New Roman" w:hAnsi="Times New Roman" w:eastAsia="Times New Roman" w:cs="Times New Roman"/>
          <w:bCs/>
          <w:sz w:val="24"/>
          <w:szCs w:val="24"/>
        </w:rPr>
        <w:t xml:space="preserve"> priede</w:t>
      </w:r>
      <w:r w:rsidRPr="00FE0965">
        <w:rPr>
          <w:rFonts w:ascii="Times New Roman" w:hAnsi="Times New Roman" w:eastAsia="Times New Roman" w:cs="Times New Roman"/>
          <w:sz w:val="24"/>
          <w:szCs w:val="24"/>
        </w:rPr>
        <w:t>.</w:t>
      </w:r>
    </w:p>
    <w:p w:rsidRPr="00FE0965" w:rsidR="005B5190" w:rsidP="005B5190" w:rsidRDefault="005B5190" w14:paraId="48CF471F" w14:textId="6222A2B5">
      <w:pPr>
        <w:pStyle w:val="Sraopastraipa"/>
        <w:numPr>
          <w:ilvl w:val="0"/>
          <w:numId w:val="48"/>
        </w:numPr>
        <w:spacing w:after="0" w:line="240" w:lineRule="auto"/>
        <w:ind w:left="0" w:firstLine="567"/>
        <w:jc w:val="both"/>
        <w:rPr>
          <w:rFonts w:ascii="Times New Roman" w:hAnsi="Times New Roman" w:eastAsia="Times New Roman" w:cs="Times New Roman"/>
          <w:i/>
          <w:iCs/>
          <w:color w:val="FF0000"/>
          <w:sz w:val="24"/>
          <w:szCs w:val="24"/>
        </w:rPr>
      </w:pPr>
      <w:bookmarkStart w:name="_Ref88485151" w:id="0"/>
      <w:r w:rsidRPr="00FE0965">
        <w:rPr>
          <w:rFonts w:ascii="Times New Roman" w:hAnsi="Times New Roman" w:eastAsia="Times New Roman" w:cs="Times New Roman"/>
          <w:sz w:val="24"/>
          <w:szCs w:val="24"/>
        </w:rPr>
        <w:t xml:space="preserve">Užstato, garantijos, laidavimo suma </w:t>
      </w:r>
      <w:r w:rsidRPr="00FE0965">
        <w:rPr>
          <w:rFonts w:ascii="Times New Roman" w:hAnsi="Times New Roman" w:eastAsia="Calibri" w:cs="Times New Roman"/>
          <w:iCs/>
          <w:sz w:val="24"/>
          <w:szCs w:val="24"/>
        </w:rPr>
        <w:t xml:space="preserve">bus nurodoma </w:t>
      </w:r>
      <w:r w:rsidR="00473D70">
        <w:rPr>
          <w:rFonts w:ascii="Times New Roman" w:hAnsi="Times New Roman" w:eastAsia="Calibri" w:cs="Times New Roman"/>
          <w:iCs/>
          <w:sz w:val="24"/>
          <w:szCs w:val="24"/>
        </w:rPr>
        <w:t xml:space="preserve">konkretaus pirkimo </w:t>
      </w:r>
      <w:r w:rsidRPr="00FE0965">
        <w:rPr>
          <w:rFonts w:ascii="Times New Roman" w:hAnsi="Times New Roman" w:eastAsia="Times New Roman" w:cs="Times New Roman"/>
          <w:sz w:val="24"/>
          <w:szCs w:val="24"/>
        </w:rPr>
        <w:t xml:space="preserve">kvietime. </w:t>
      </w:r>
      <w:bookmarkEnd w:id="0"/>
    </w:p>
    <w:p w:rsidRPr="00FE0965" w:rsidR="005B5190" w:rsidP="005B5190" w:rsidRDefault="005B5190" w14:paraId="52E85291" w14:textId="323F16E3">
      <w:pPr>
        <w:pStyle w:val="Sraopastraipa"/>
        <w:numPr>
          <w:ilvl w:val="0"/>
          <w:numId w:val="48"/>
        </w:numPr>
        <w:spacing w:after="0" w:line="240" w:lineRule="auto"/>
        <w:ind w:left="0" w:firstLine="567"/>
        <w:jc w:val="both"/>
        <w:rPr>
          <w:rFonts w:ascii="Times New Roman" w:hAnsi="Times New Roman" w:eastAsia="Times New Roman" w:cs="Times New Roman"/>
          <w:sz w:val="24"/>
          <w:szCs w:val="24"/>
        </w:rPr>
      </w:pPr>
      <w:r w:rsidRPr="00FE0965">
        <w:rPr>
          <w:rFonts w:ascii="Times New Roman" w:hAnsi="Times New Roman" w:eastAsia="Times New Roman" w:cs="Times New Roman"/>
          <w:sz w:val="24"/>
          <w:szCs w:val="24"/>
        </w:rPr>
        <w:t xml:space="preserve">Jei perkančioji organizacija pasinaudoja pirkimo sutarties sąlygų įvykdymo užtikrinimu, tiekėjas, siekdamas toliau vykdyti pirkimo sutarties įsipareigojimus, privalo per 10 darbo </w:t>
      </w:r>
      <w:r w:rsidRPr="00FE0965">
        <w:rPr>
          <w:rFonts w:ascii="Times New Roman" w:hAnsi="Times New Roman" w:eastAsia="Times New Roman" w:cs="Times New Roman"/>
          <w:sz w:val="24"/>
          <w:szCs w:val="24"/>
        </w:rPr>
        <w:lastRenderedPageBreak/>
        <w:t xml:space="preserve">dienų pervesti perkančiajai organizacijai naują užstatą ar pateikti naują garantiją (laidavimą) </w:t>
      </w:r>
      <w:r w:rsidR="00473D70">
        <w:rPr>
          <w:rFonts w:ascii="Times New Roman" w:hAnsi="Times New Roman" w:eastAsia="Times New Roman" w:cs="Times New Roman"/>
          <w:sz w:val="24"/>
          <w:szCs w:val="24"/>
        </w:rPr>
        <w:t xml:space="preserve">konkretaus pirkimo </w:t>
      </w:r>
      <w:r w:rsidRPr="00FE0965">
        <w:rPr>
          <w:rFonts w:ascii="Times New Roman" w:hAnsi="Times New Roman" w:eastAsia="Times New Roman" w:cs="Times New Roman"/>
          <w:sz w:val="24"/>
          <w:szCs w:val="24"/>
        </w:rPr>
        <w:t xml:space="preserve">kvietime nurodytai sumai. Vėlesni pirkimo sutarties ar kitų su ja susijusių dokumentų pakeitimai ar papildymai neturės įtakos tiekėjo įsipareigojimų pagal pirkimo sutarties sąlygų įvykdymo užstatu, garantija ar laidavimu </w:t>
      </w:r>
      <w:proofErr w:type="spellStart"/>
      <w:r w:rsidRPr="00FE0965">
        <w:rPr>
          <w:rFonts w:ascii="Times New Roman" w:hAnsi="Times New Roman" w:eastAsia="Times New Roman" w:cs="Times New Roman"/>
          <w:sz w:val="24"/>
          <w:szCs w:val="24"/>
        </w:rPr>
        <w:t>vykdytinumui</w:t>
      </w:r>
      <w:proofErr w:type="spellEnd"/>
      <w:r w:rsidRPr="00FE0965">
        <w:rPr>
          <w:rFonts w:ascii="Times New Roman" w:hAnsi="Times New Roman" w:eastAsia="Times New Roman" w:cs="Times New Roman"/>
          <w:sz w:val="24"/>
          <w:szCs w:val="24"/>
        </w:rPr>
        <w:t xml:space="preserve"> ar apimčiai ir neatleis dalyvio nuo pilnutinio įsipareigojimų pagal pirkimo sutarties sąlygų įvykdymo užstatu, garantija ar laidavimu vykdymo.</w:t>
      </w:r>
    </w:p>
    <w:p w:rsidRPr="00FE0965" w:rsidR="005B5190" w:rsidP="005B5190" w:rsidRDefault="005B5190" w14:paraId="35B46A81" w14:textId="18F87ECE">
      <w:pPr>
        <w:pStyle w:val="Sraopastraipa"/>
        <w:numPr>
          <w:ilvl w:val="0"/>
          <w:numId w:val="48"/>
        </w:numPr>
        <w:spacing w:after="0" w:line="240" w:lineRule="auto"/>
        <w:ind w:left="0" w:firstLine="567"/>
        <w:jc w:val="both"/>
        <w:rPr>
          <w:rFonts w:ascii="Times New Roman" w:hAnsi="Times New Roman" w:eastAsia="Times New Roman" w:cs="Times New Roman"/>
          <w:sz w:val="24"/>
          <w:szCs w:val="24"/>
        </w:rPr>
      </w:pPr>
      <w:r w:rsidRPr="00FE0965">
        <w:rPr>
          <w:rFonts w:ascii="Times New Roman" w:hAnsi="Times New Roman" w:eastAsia="Times New Roman" w:cs="Times New Roman"/>
          <w:sz w:val="24"/>
          <w:szCs w:val="24"/>
        </w:rPr>
        <w:t>Dalyviui ir garantui (bankui ir draudimo bendrovei) keliami šie pirkimo sutarties sąlygų įvykdymo garantijos (laidavimo) pateikimo, jos turinio ir formos reikalavimai:</w:t>
      </w:r>
    </w:p>
    <w:p w:rsidRPr="00FE0965" w:rsidR="005B5190" w:rsidP="005B5190" w:rsidRDefault="005B5190" w14:paraId="6566AAEE" w14:textId="0E55E603">
      <w:pPr>
        <w:pStyle w:val="Sraopastraipa"/>
        <w:numPr>
          <w:ilvl w:val="1"/>
          <w:numId w:val="48"/>
        </w:numPr>
        <w:spacing w:after="0" w:line="240" w:lineRule="auto"/>
        <w:ind w:left="0" w:firstLine="567"/>
        <w:jc w:val="both"/>
        <w:rPr>
          <w:rFonts w:ascii="Times New Roman" w:hAnsi="Times New Roman" w:eastAsia="Times New Roman" w:cs="Times New Roman"/>
          <w:sz w:val="24"/>
          <w:szCs w:val="24"/>
        </w:rPr>
      </w:pPr>
      <w:r w:rsidRPr="00FE0965">
        <w:rPr>
          <w:rFonts w:ascii="Times New Roman" w:hAnsi="Times New Roman" w:eastAsia="Times New Roman" w:cs="Times New Roman"/>
          <w:sz w:val="24"/>
          <w:szCs w:val="24"/>
        </w:rPr>
        <w:t xml:space="preserve">dalyvis, kurio pasiūlymas pripažintas laimėjusiu, per 10 darbo dienų nuo pirkimo sutarties pasirašymo dienos privalės perkančiajai organizacijai pateikti deramai įformintą, atitinkančią Lietuvos Respublikos teisės aktų reikalavimus, banko arba draudimo bendrovės besąlygišką ir neatšaukiamą pirkimo sutarties sąlygų įvykdymo garantiją (laidavimą). </w:t>
      </w:r>
      <w:r w:rsidRPr="00FE0965">
        <w:rPr>
          <w:rFonts w:ascii="Times New Roman" w:hAnsi="Times New Roman" w:eastAsia="Calibri" w:cs="Times New Roman"/>
          <w:bCs/>
          <w:sz w:val="24"/>
          <w:szCs w:val="24"/>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r w:rsidRPr="00FE0965">
        <w:rPr>
          <w:rFonts w:ascii="Times New Roman" w:hAnsi="Times New Roman" w:eastAsia="Times New Roman" w:cs="Times New Roman"/>
          <w:sz w:val="24"/>
          <w:szCs w:val="24"/>
        </w:rPr>
        <w:t>;</w:t>
      </w:r>
    </w:p>
    <w:p w:rsidRPr="00817C01" w:rsidR="005B5190" w:rsidP="005B5190" w:rsidRDefault="005B5190" w14:paraId="2EB86506" w14:textId="13E57A85">
      <w:pPr>
        <w:pStyle w:val="Pagrindinistekstas"/>
        <w:numPr>
          <w:ilvl w:val="1"/>
          <w:numId w:val="48"/>
        </w:numPr>
        <w:ind w:left="0" w:firstLine="567"/>
        <w:rPr>
          <w:szCs w:val="24"/>
        </w:rPr>
      </w:pPr>
      <w:r w:rsidRPr="00FE0965">
        <w:rPr>
          <w:szCs w:val="24"/>
        </w:rPr>
        <w:t xml:space="preserve">garantijos (laidavimo) galiojimo terminas </w:t>
      </w:r>
      <w:r w:rsidRPr="00FE0965">
        <w:rPr>
          <w:rFonts w:eastAsia="Calibri"/>
          <w:iCs/>
          <w:szCs w:val="24"/>
        </w:rPr>
        <w:t>bus nurodoma</w:t>
      </w:r>
      <w:r w:rsidR="00473D70">
        <w:rPr>
          <w:rFonts w:eastAsia="Calibri"/>
          <w:iCs/>
          <w:szCs w:val="24"/>
        </w:rPr>
        <w:t>s</w:t>
      </w:r>
      <w:r w:rsidRPr="00FE0965">
        <w:rPr>
          <w:rFonts w:eastAsia="Calibri"/>
          <w:iCs/>
          <w:szCs w:val="24"/>
        </w:rPr>
        <w:t xml:space="preserve"> </w:t>
      </w:r>
      <w:r w:rsidR="00473D70">
        <w:rPr>
          <w:rFonts w:eastAsia="Calibri"/>
          <w:iCs/>
          <w:szCs w:val="24"/>
        </w:rPr>
        <w:t xml:space="preserve">konkretaus pirkimo </w:t>
      </w:r>
      <w:r w:rsidRPr="00FE0965">
        <w:rPr>
          <w:szCs w:val="24"/>
        </w:rPr>
        <w:t>kvietime</w:t>
      </w:r>
      <w:r>
        <w:rPr>
          <w:szCs w:val="24"/>
        </w:rPr>
        <w:t xml:space="preserve">. </w:t>
      </w:r>
      <w:r w:rsidRPr="005755CB">
        <w:rPr>
          <w:rFonts w:eastAsia="Calibri"/>
          <w:bCs/>
          <w:iCs/>
          <w:color w:val="000000" w:themeColor="text1"/>
          <w:szCs w:val="24"/>
        </w:rPr>
        <w:t xml:space="preserve">Tuo atveju, </w:t>
      </w:r>
      <w:r>
        <w:rPr>
          <w:rFonts w:eastAsia="Calibri"/>
          <w:bCs/>
          <w:iCs/>
          <w:color w:val="000000" w:themeColor="text1"/>
          <w:szCs w:val="24"/>
        </w:rPr>
        <w:t>kai p</w:t>
      </w:r>
      <w:r w:rsidR="00770270">
        <w:rPr>
          <w:rFonts w:eastAsia="Calibri"/>
          <w:bCs/>
          <w:iCs/>
          <w:color w:val="000000" w:themeColor="text1"/>
          <w:szCs w:val="24"/>
        </w:rPr>
        <w:t>rekių tiekimo</w:t>
      </w:r>
      <w:r w:rsidRPr="005755CB">
        <w:rPr>
          <w:rFonts w:eastAsia="Calibri"/>
          <w:bCs/>
          <w:iCs/>
          <w:color w:val="000000" w:themeColor="text1"/>
          <w:szCs w:val="24"/>
        </w:rPr>
        <w:t xml:space="preserve"> termino pabaiga yra pratęsiama, taip pat turi būti atitinkamai pratęstas ir banko garantijos (draudimo bendrovės laidavimo) galiojimo terminas</w:t>
      </w:r>
      <w:r w:rsidRPr="00817C01">
        <w:rPr>
          <w:rFonts w:eastAsia="Calibri"/>
          <w:bCs/>
          <w:szCs w:val="24"/>
        </w:rPr>
        <w:t>;</w:t>
      </w:r>
    </w:p>
    <w:p w:rsidRPr="00FE0965" w:rsidR="005B5190" w:rsidP="005B5190" w:rsidRDefault="005B5190" w14:paraId="7308549E" w14:textId="77777777">
      <w:pPr>
        <w:pStyle w:val="Sraopastraipa"/>
        <w:numPr>
          <w:ilvl w:val="1"/>
          <w:numId w:val="48"/>
        </w:numPr>
        <w:spacing w:after="0" w:line="240" w:lineRule="auto"/>
        <w:ind w:left="0" w:firstLine="567"/>
        <w:jc w:val="both"/>
        <w:rPr>
          <w:rFonts w:ascii="Times New Roman" w:hAnsi="Times New Roman" w:eastAsia="Times New Roman" w:cs="Times New Roman"/>
          <w:sz w:val="24"/>
          <w:szCs w:val="24"/>
        </w:rPr>
      </w:pPr>
      <w:r w:rsidRPr="00FE0965">
        <w:rPr>
          <w:rFonts w:ascii="Times New Roman" w:hAnsi="Times New Roman" w:eastAsia="Times New Roman" w:cs="Times New Roman"/>
          <w:sz w:val="24"/>
          <w:szCs w:val="24"/>
        </w:rPr>
        <w:t>garantijos (laidavimo) dalykas: pirkimo sutarties sąlygų esminiai pažeidimai, taip pat kiti specialiosiose sutarties sąlygose numatyti atvejai;</w:t>
      </w:r>
    </w:p>
    <w:p w:rsidR="005B5190" w:rsidP="005B5190" w:rsidRDefault="005B5190" w14:paraId="21A32F81" w14:textId="7D158BC5">
      <w:pPr>
        <w:pStyle w:val="Sraopastraipa"/>
        <w:numPr>
          <w:ilvl w:val="1"/>
          <w:numId w:val="48"/>
        </w:numPr>
        <w:spacing w:after="0" w:line="240" w:lineRule="auto"/>
        <w:ind w:left="0" w:firstLine="567"/>
        <w:jc w:val="both"/>
        <w:rPr>
          <w:rFonts w:ascii="Times New Roman" w:hAnsi="Times New Roman" w:eastAsia="Times New Roman" w:cs="Times New Roman"/>
          <w:iCs/>
          <w:sz w:val="24"/>
          <w:szCs w:val="24"/>
        </w:rPr>
      </w:pPr>
      <w:r w:rsidRPr="00FE0965">
        <w:rPr>
          <w:rFonts w:ascii="Times New Roman" w:hAnsi="Times New Roman" w:eastAsia="Times New Roman" w:cs="Times New Roman"/>
          <w:sz w:val="24"/>
          <w:szCs w:val="24"/>
        </w:rPr>
        <w:t>garantijos (laidavimo) sumos išmokėjimo sąlygos ir tvarka: per 10 darbo dienų nuo pirmo raštiško perkančiosios organizacijos pranešimo garantui apie tiekėjo pirkimo sutartyje nustatytų</w:t>
      </w:r>
      <w:r w:rsidRPr="00FE0965">
        <w:rPr>
          <w:rFonts w:ascii="Times New Roman" w:hAnsi="Times New Roman" w:eastAsia="Times New Roman" w:cs="Times New Roman"/>
          <w:sz w:val="24"/>
          <w:szCs w:val="20"/>
        </w:rPr>
        <w:t xml:space="preserve"> </w:t>
      </w:r>
      <w:r w:rsidRPr="00FE0965">
        <w:rPr>
          <w:rFonts w:ascii="Times New Roman" w:hAnsi="Times New Roman" w:eastAsia="Times New Roman" w:cs="Times New Roman"/>
          <w:sz w:val="24"/>
          <w:szCs w:val="24"/>
        </w:rPr>
        <w:t>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w:t>
      </w:r>
      <w:r w:rsidRPr="00FE0965">
        <w:rPr>
          <w:rFonts w:ascii="Times New Roman" w:hAnsi="Times New Roman" w:eastAsia="Times New Roman" w:cs="Times New Roman"/>
          <w:iCs/>
          <w:sz w:val="24"/>
          <w:szCs w:val="24"/>
        </w:rPr>
        <w:t>.</w:t>
      </w:r>
    </w:p>
    <w:p w:rsidRPr="00FE0965" w:rsidR="00685075" w:rsidP="00685075" w:rsidRDefault="00685075" w14:paraId="3E9FF5C9" w14:textId="6FADA797">
      <w:pPr>
        <w:pStyle w:val="Sraopastraipa"/>
        <w:numPr>
          <w:ilvl w:val="0"/>
          <w:numId w:val="48"/>
        </w:numPr>
        <w:spacing w:after="0" w:line="240" w:lineRule="auto"/>
        <w:ind w:left="0" w:firstLine="567"/>
        <w:jc w:val="both"/>
        <w:rPr>
          <w:rFonts w:ascii="Times New Roman" w:hAnsi="Times New Roman" w:eastAsia="Times New Roman" w:cs="Times New Roman"/>
          <w:iCs/>
          <w:sz w:val="24"/>
          <w:szCs w:val="24"/>
        </w:rPr>
      </w:pPr>
      <w:bookmarkStart w:name="_Hlk121917269" w:id="1"/>
      <w:r>
        <w:rPr>
          <w:rFonts w:ascii="Times New Roman" w:hAnsi="Times New Roman" w:eastAsia="Times New Roman" w:cs="Times New Roman"/>
          <w:iCs/>
          <w:sz w:val="24"/>
          <w:szCs w:val="24"/>
        </w:rPr>
        <w:t>Pirkimo sutarties įvykdymo užtikrinimo reikalavimai bus nurodomi konkretaus pirkimo kvietime.</w:t>
      </w:r>
    </w:p>
    <w:bookmarkEnd w:id="1"/>
    <w:p w:rsidRPr="0018145F" w:rsidR="0090273C" w:rsidP="0018145F" w:rsidRDefault="0090273C" w14:paraId="234009DA" w14:textId="77777777">
      <w:pPr>
        <w:suppressAutoHyphens/>
        <w:spacing w:after="0" w:line="240" w:lineRule="auto"/>
        <w:jc w:val="both"/>
        <w:rPr>
          <w:rFonts w:ascii="Times New Roman" w:hAnsi="Times New Roman" w:eastAsia="Calibri" w:cs="Times New Roman"/>
          <w:sz w:val="24"/>
          <w:szCs w:val="24"/>
        </w:rPr>
      </w:pPr>
    </w:p>
    <w:p w:rsidRPr="00B33150" w:rsidR="0053626F" w:rsidP="0053626F" w:rsidRDefault="0053626F" w14:paraId="2C335F78" w14:textId="77777777">
      <w:pPr>
        <w:spacing w:after="0"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IX </w:t>
      </w:r>
      <w:r w:rsidRPr="00B33150">
        <w:rPr>
          <w:rFonts w:ascii="Times New Roman" w:hAnsi="Times New Roman" w:eastAsia="Times New Roman" w:cs="Times New Roman"/>
          <w:b/>
          <w:sz w:val="24"/>
          <w:szCs w:val="24"/>
        </w:rPr>
        <w:t>SKYRIUS</w:t>
      </w:r>
    </w:p>
    <w:p w:rsidRPr="00B33150" w:rsidR="0053626F" w:rsidP="0053626F" w:rsidRDefault="0053626F" w14:paraId="49E2404E"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INFORMACIJA APIE ATIDĖJIMO TERMINO TAIKYMĄ, GINČŲ NAGRINĖJIMO TVARKĄ</w:t>
      </w:r>
    </w:p>
    <w:p w:rsidRPr="0053626F" w:rsidR="0053626F" w:rsidP="0053626F" w:rsidRDefault="0053626F" w14:paraId="0F197A45" w14:textId="77777777">
      <w:pPr>
        <w:suppressAutoHyphens/>
        <w:spacing w:after="0" w:line="240" w:lineRule="auto"/>
        <w:jc w:val="both"/>
        <w:rPr>
          <w:rFonts w:ascii="Times New Roman" w:hAnsi="Times New Roman" w:eastAsia="Calibri" w:cs="Times New Roman"/>
          <w:sz w:val="24"/>
          <w:szCs w:val="24"/>
        </w:rPr>
      </w:pPr>
    </w:p>
    <w:p w:rsidRPr="0053626F" w:rsidR="0053626F" w:rsidP="005B5190" w:rsidRDefault="009A0B35" w14:paraId="1721C742" w14:textId="77777777">
      <w:pPr>
        <w:pStyle w:val="Sraopastraipa"/>
        <w:numPr>
          <w:ilvl w:val="0"/>
          <w:numId w:val="49"/>
        </w:numPr>
        <w:suppressAutoHyphens/>
        <w:spacing w:after="0" w:line="240" w:lineRule="auto"/>
        <w:ind w:left="0" w:firstLine="35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rsidRPr="0053626F" w:rsidR="0053626F" w:rsidP="005B5190" w:rsidRDefault="009A0B35" w14:paraId="6EF834A1" w14:textId="77777777">
      <w:pPr>
        <w:pStyle w:val="Sraopastraipa"/>
        <w:numPr>
          <w:ilvl w:val="1"/>
          <w:numId w:val="49"/>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vienintelis suinteresuotas dalyvis yra tas, su kuriuo sudaroma pirkimo sutartis ar preliminarioji sutartis, ir nėra suinteresuotų kandidatų;</w:t>
      </w:r>
    </w:p>
    <w:p w:rsidRPr="0053626F" w:rsidR="0053626F" w:rsidP="005B5190" w:rsidRDefault="009A0B35" w14:paraId="5CEBAA68" w14:textId="77777777">
      <w:pPr>
        <w:pStyle w:val="Sraopastraipa"/>
        <w:numPr>
          <w:ilvl w:val="1"/>
          <w:numId w:val="49"/>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pirkimo sutartis sudaroma dinaminės pirkimo sistemos pagrindu arba preliminariosios sutarties pagrindu;</w:t>
      </w:r>
    </w:p>
    <w:p w:rsidRPr="0053626F" w:rsidR="0053626F" w:rsidP="005B5190" w:rsidRDefault="009A0B35" w14:paraId="53A014F1" w14:textId="77777777">
      <w:pPr>
        <w:pStyle w:val="Sraopastraipa"/>
        <w:numPr>
          <w:ilvl w:val="1"/>
          <w:numId w:val="49"/>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pirkimo sutartis sudaroma žodžiu.</w:t>
      </w:r>
    </w:p>
    <w:p w:rsidRPr="001D0746" w:rsidR="001D0746" w:rsidP="005B5190" w:rsidRDefault="009A0B35" w14:paraId="42C84A37" w14:textId="77777777">
      <w:pPr>
        <w:pStyle w:val="Sraopastraipa"/>
        <w:numPr>
          <w:ilvl w:val="0"/>
          <w:numId w:val="49"/>
        </w:numPr>
        <w:suppressAutoHyphens/>
        <w:spacing w:after="0" w:line="240" w:lineRule="auto"/>
        <w:ind w:left="0" w:firstLine="567"/>
        <w:jc w:val="both"/>
        <w:rPr>
          <w:rFonts w:ascii="Times New Roman" w:hAnsi="Times New Roman" w:eastAsia="Calibri" w:cs="Times New Roman"/>
          <w:sz w:val="24"/>
          <w:szCs w:val="24"/>
        </w:rPr>
      </w:pPr>
      <w:r w:rsidRPr="0053626F">
        <w:rPr>
          <w:rFonts w:ascii="Times New Roman" w:hAnsi="Times New Roman" w:eastAsia="Times New Roman" w:cs="Times New Roman"/>
          <w:sz w:val="24"/>
          <w:szCs w:val="24"/>
        </w:rPr>
        <w:t>Ginčų nagrinėjimas, žalos atlyginimas, pirkimo sutarties pripažinimas negaliojančia, alternatyvios sankcijos reglamentuojamos Viešųjų pirkimų įstatymo VII skyriuje.</w:t>
      </w:r>
    </w:p>
    <w:p w:rsidR="001D0746" w:rsidP="001D0746" w:rsidRDefault="001D0746" w14:paraId="457AEC91" w14:textId="77777777">
      <w:pPr>
        <w:suppressAutoHyphens/>
        <w:spacing w:after="0" w:line="240" w:lineRule="auto"/>
        <w:jc w:val="both"/>
        <w:rPr>
          <w:rFonts w:ascii="Times New Roman" w:hAnsi="Times New Roman" w:eastAsia="Calibri" w:cs="Times New Roman"/>
          <w:sz w:val="24"/>
          <w:szCs w:val="24"/>
        </w:rPr>
      </w:pPr>
    </w:p>
    <w:p w:rsidRPr="00B33150" w:rsidR="001D0746" w:rsidP="001D0746" w:rsidRDefault="001D0746" w14:paraId="17D2529E"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X SKYRIUS</w:t>
      </w:r>
    </w:p>
    <w:p w:rsidRPr="00B33150" w:rsidR="001D0746" w:rsidP="001D0746" w:rsidRDefault="001D0746" w14:paraId="7AB82600" w14:textId="77777777">
      <w:pPr>
        <w:spacing w:after="0" w:line="240" w:lineRule="auto"/>
        <w:contextualSpacing/>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BAIGIAMOSIOS NUOSTATOS</w:t>
      </w:r>
    </w:p>
    <w:p w:rsidRPr="001D0746" w:rsidR="001D0746" w:rsidP="001D0746" w:rsidRDefault="001D0746" w14:paraId="701A8C07" w14:textId="77777777">
      <w:pPr>
        <w:suppressAutoHyphens/>
        <w:spacing w:after="0" w:line="240" w:lineRule="auto"/>
        <w:jc w:val="both"/>
        <w:rPr>
          <w:rFonts w:ascii="Times New Roman" w:hAnsi="Times New Roman" w:eastAsia="Calibri" w:cs="Times New Roman"/>
          <w:sz w:val="24"/>
          <w:szCs w:val="24"/>
        </w:rPr>
      </w:pPr>
    </w:p>
    <w:p w:rsidRPr="001D0746" w:rsidR="001D0746" w:rsidP="005B5190" w:rsidRDefault="009A0B35" w14:paraId="322D2784" w14:textId="77777777">
      <w:pPr>
        <w:pStyle w:val="Sraopastraipa"/>
        <w:numPr>
          <w:ilvl w:val="0"/>
          <w:numId w:val="49"/>
        </w:numPr>
        <w:suppressAutoHyphens/>
        <w:spacing w:after="0" w:line="240" w:lineRule="auto"/>
        <w:ind w:left="0" w:firstLine="567"/>
        <w:jc w:val="both"/>
        <w:rPr>
          <w:rFonts w:ascii="Times New Roman" w:hAnsi="Times New Roman" w:eastAsia="Calibri" w:cs="Times New Roman"/>
          <w:sz w:val="24"/>
          <w:szCs w:val="24"/>
        </w:rPr>
      </w:pPr>
      <w:r w:rsidRPr="001D0746">
        <w:rPr>
          <w:rFonts w:ascii="Times New Roman" w:hAnsi="Times New Roman" w:eastAsia="Times New Roman" w:cs="Times New Roman"/>
          <w:sz w:val="24"/>
          <w:szCs w:val="24"/>
        </w:rPr>
        <w:t>Šio pirkimo dokumentuose neaprašytos pirkimo procedūros vykdomos vadovaujantis Viešųjų pirkimų įstatymo ir jo įgyvendinamųjų teisės aktų nuostatomis.</w:t>
      </w:r>
    </w:p>
    <w:p w:rsidR="001D0746" w:rsidP="001D0746" w:rsidRDefault="001D0746" w14:paraId="008117F0" w14:textId="77777777">
      <w:pPr>
        <w:suppressAutoHyphens/>
        <w:spacing w:after="0" w:line="240" w:lineRule="auto"/>
        <w:jc w:val="both"/>
        <w:rPr>
          <w:rFonts w:ascii="Times New Roman" w:hAnsi="Times New Roman" w:eastAsia="Calibri" w:cs="Times New Roman"/>
          <w:sz w:val="24"/>
          <w:szCs w:val="24"/>
        </w:rPr>
      </w:pPr>
    </w:p>
    <w:p w:rsidRPr="00B33150" w:rsidR="001D0746" w:rsidP="001D0746" w:rsidRDefault="001D0746" w14:paraId="737FFC12" w14:textId="77777777">
      <w:pPr>
        <w:spacing w:after="0" w:line="240" w:lineRule="auto"/>
        <w:ind w:left="360"/>
        <w:jc w:val="center"/>
        <w:rPr>
          <w:rFonts w:ascii="Times New Roman" w:hAnsi="Times New Roman" w:eastAsia="Times New Roman" w:cs="Times New Roman"/>
          <w:b/>
          <w:sz w:val="24"/>
          <w:szCs w:val="24"/>
        </w:rPr>
      </w:pPr>
      <w:r w:rsidRPr="00B33150">
        <w:rPr>
          <w:rFonts w:ascii="Times New Roman" w:hAnsi="Times New Roman" w:eastAsia="Calibri"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rsidRPr="001D0746" w:rsidR="001D0746" w:rsidP="001D0746" w:rsidRDefault="001D0746" w14:paraId="30D5433C" w14:textId="77777777">
      <w:pPr>
        <w:suppressAutoHyphens/>
        <w:spacing w:after="0" w:line="240" w:lineRule="auto"/>
        <w:jc w:val="both"/>
        <w:rPr>
          <w:rFonts w:ascii="Times New Roman" w:hAnsi="Times New Roman" w:eastAsia="Calibri" w:cs="Times New Roman"/>
          <w:sz w:val="24"/>
          <w:szCs w:val="24"/>
        </w:rPr>
      </w:pPr>
    </w:p>
    <w:p w:rsidRPr="001D0746" w:rsidR="001D0746" w:rsidP="005B5190" w:rsidRDefault="009A0B35" w14:paraId="33F101E9" w14:textId="77777777">
      <w:pPr>
        <w:pStyle w:val="Sraopastraipa"/>
        <w:numPr>
          <w:ilvl w:val="0"/>
          <w:numId w:val="49"/>
        </w:numPr>
        <w:suppressAutoHyphens/>
        <w:spacing w:after="0" w:line="240" w:lineRule="auto"/>
        <w:ind w:left="0" w:firstLine="567"/>
        <w:jc w:val="both"/>
        <w:rPr>
          <w:rFonts w:ascii="Times New Roman" w:hAnsi="Times New Roman" w:eastAsia="Calibri" w:cs="Times New Roman"/>
          <w:sz w:val="24"/>
          <w:szCs w:val="24"/>
        </w:rPr>
      </w:pPr>
      <w:r w:rsidRPr="001D0746">
        <w:rPr>
          <w:rFonts w:ascii="Times New Roman" w:hAnsi="Times New Roman" w:eastAsia="Times New Roman" w:cs="Times New Roman"/>
          <w:sz w:val="24"/>
          <w:szCs w:val="24"/>
        </w:rPr>
        <w:t>Perkančiosios organizacijos atstovai, įgalioti palaikyti tiesioginį ryšį su tiekėjais ir gauti iš jų (ne tarpininkų) pranešimus, susijusius su pirkimų procedūromis:</w:t>
      </w:r>
    </w:p>
    <w:p w:rsidRPr="001D0746" w:rsidR="001D0746" w:rsidP="005B5190" w:rsidRDefault="00AD5501" w14:paraId="568C4CF1" w14:textId="17B4739D">
      <w:pPr>
        <w:pStyle w:val="Sraopastraipa"/>
        <w:numPr>
          <w:ilvl w:val="1"/>
          <w:numId w:val="49"/>
        </w:numPr>
        <w:suppressAutoHyphens/>
        <w:spacing w:after="0" w:line="240" w:lineRule="auto"/>
        <w:ind w:left="0" w:firstLine="567"/>
        <w:jc w:val="both"/>
        <w:rPr>
          <w:rFonts w:ascii="Times New Roman" w:hAnsi="Times New Roman" w:eastAsia="Calibri" w:cs="Times New Roman"/>
          <w:sz w:val="24"/>
          <w:szCs w:val="24"/>
        </w:rPr>
      </w:pPr>
      <w:r w:rsidRPr="001D0746">
        <w:rPr>
          <w:rFonts w:ascii="Times New Roman" w:hAnsi="Times New Roman" w:cs="Times New Roman"/>
          <w:sz w:val="24"/>
          <w:szCs w:val="24"/>
        </w:rPr>
        <w:t>techniniais klausimais</w:t>
      </w:r>
      <w:r w:rsidR="0090273C">
        <w:rPr>
          <w:rFonts w:ascii="Times New Roman" w:hAnsi="Times New Roman" w:cs="Times New Roman"/>
          <w:sz w:val="24"/>
          <w:szCs w:val="24"/>
        </w:rPr>
        <w:t xml:space="preserve"> </w:t>
      </w:r>
      <w:r w:rsidR="00E96626">
        <w:rPr>
          <w:rFonts w:ascii="Times New Roman" w:hAnsi="Times New Roman" w:cs="Times New Roman"/>
          <w:sz w:val="24"/>
          <w:szCs w:val="24"/>
        </w:rPr>
        <w:t>.....................</w:t>
      </w:r>
      <w:r w:rsidR="000A1956">
        <w:rPr>
          <w:rFonts w:ascii="Times New Roman" w:hAnsi="Times New Roman" w:cs="Times New Roman"/>
          <w:sz w:val="24"/>
          <w:szCs w:val="24"/>
        </w:rPr>
        <w:t xml:space="preserve"> skyriaus</w:t>
      </w:r>
      <w:r w:rsidR="00E96626">
        <w:rPr>
          <w:rFonts w:ascii="Times New Roman" w:hAnsi="Times New Roman" w:cs="Times New Roman"/>
          <w:sz w:val="24"/>
          <w:szCs w:val="24"/>
        </w:rPr>
        <w:t xml:space="preserve"> ...........................</w:t>
      </w:r>
      <w:r w:rsidR="000A1956">
        <w:rPr>
          <w:rFonts w:ascii="Times New Roman" w:hAnsi="Times New Roman" w:cs="Times New Roman"/>
          <w:sz w:val="24"/>
          <w:szCs w:val="24"/>
        </w:rPr>
        <w:t xml:space="preserve"> </w:t>
      </w:r>
      <w:r w:rsidRPr="001D0746">
        <w:rPr>
          <w:rFonts w:ascii="Times New Roman" w:hAnsi="Times New Roman" w:cs="Times New Roman"/>
          <w:i/>
          <w:sz w:val="24"/>
          <w:szCs w:val="24"/>
        </w:rPr>
        <w:t xml:space="preserve">, </w:t>
      </w:r>
      <w:r w:rsidRPr="0090273C">
        <w:rPr>
          <w:rFonts w:ascii="Times New Roman" w:hAnsi="Times New Roman" w:cs="Times New Roman"/>
          <w:iCs/>
          <w:sz w:val="24"/>
          <w:szCs w:val="24"/>
        </w:rPr>
        <w:t>Konstitucijos pr. 3, Vilnius</w:t>
      </w:r>
      <w:r w:rsidRPr="0090273C">
        <w:rPr>
          <w:rFonts w:ascii="Times New Roman" w:hAnsi="Times New Roman" w:eastAsia="Times New Roman" w:cs="Times New Roman"/>
          <w:iCs/>
          <w:sz w:val="24"/>
          <w:szCs w:val="24"/>
        </w:rPr>
        <w:t>;</w:t>
      </w:r>
    </w:p>
    <w:p w:rsidRPr="001D0746" w:rsidR="009A0B35" w:rsidP="005B5190" w:rsidRDefault="00462585" w14:paraId="3ECC99A7" w14:textId="6D67BDED">
      <w:pPr>
        <w:pStyle w:val="Sraopastraipa"/>
        <w:numPr>
          <w:ilvl w:val="1"/>
          <w:numId w:val="49"/>
        </w:numPr>
        <w:suppressAutoHyphens/>
        <w:spacing w:after="0" w:line="240" w:lineRule="auto"/>
        <w:ind w:left="0" w:firstLine="567"/>
        <w:jc w:val="both"/>
        <w:rPr>
          <w:rFonts w:ascii="Times New Roman" w:hAnsi="Times New Roman" w:eastAsia="Calibri" w:cs="Times New Roman"/>
          <w:sz w:val="24"/>
          <w:szCs w:val="24"/>
        </w:rPr>
      </w:pPr>
      <w:r w:rsidRPr="001D0746">
        <w:rPr>
          <w:rFonts w:ascii="Times New Roman" w:hAnsi="Times New Roman" w:cs="Times New Roman"/>
          <w:sz w:val="24"/>
          <w:szCs w:val="24"/>
        </w:rPr>
        <w:t xml:space="preserve">viešųjų pirkimų procedūrų klausimais Viešųjų pirkimų skyriaus </w:t>
      </w:r>
      <w:r w:rsidR="00037338">
        <w:rPr>
          <w:rFonts w:ascii="Times New Roman" w:hAnsi="Times New Roman" w:cs="Times New Roman"/>
          <w:sz w:val="24"/>
          <w:szCs w:val="24"/>
        </w:rPr>
        <w:t xml:space="preserve">Centralizuotų pirkimų </w:t>
      </w:r>
      <w:r w:rsidRPr="001D0746">
        <w:rPr>
          <w:rFonts w:ascii="Times New Roman" w:hAnsi="Times New Roman" w:cs="Times New Roman"/>
          <w:sz w:val="24"/>
          <w:szCs w:val="24"/>
        </w:rPr>
        <w:t>poskyrio vyr. specialist</w:t>
      </w:r>
      <w:r w:rsidR="00037338">
        <w:rPr>
          <w:rFonts w:ascii="Times New Roman" w:hAnsi="Times New Roman" w:cs="Times New Roman"/>
          <w:sz w:val="24"/>
          <w:szCs w:val="24"/>
        </w:rPr>
        <w:t xml:space="preserve">ė </w:t>
      </w:r>
      <w:r w:rsidR="00E96626">
        <w:rPr>
          <w:rFonts w:ascii="Times New Roman" w:hAnsi="Times New Roman" w:cs="Times New Roman"/>
          <w:sz w:val="24"/>
          <w:szCs w:val="24"/>
        </w:rPr>
        <w:t>......................</w:t>
      </w:r>
      <w:r w:rsidR="00037338">
        <w:rPr>
          <w:rFonts w:ascii="Times New Roman" w:hAnsi="Times New Roman" w:cs="Times New Roman"/>
          <w:sz w:val="24"/>
          <w:szCs w:val="24"/>
        </w:rPr>
        <w:t xml:space="preserve">, </w:t>
      </w:r>
      <w:r w:rsidRPr="001D0746">
        <w:rPr>
          <w:rFonts w:ascii="Times New Roman" w:hAnsi="Times New Roman" w:cs="Times New Roman"/>
          <w:sz w:val="24"/>
          <w:szCs w:val="24"/>
        </w:rPr>
        <w:t>Konstitucijos pr. 3, Vilnius</w:t>
      </w:r>
      <w:r w:rsidRPr="001D0746" w:rsidR="009A0B35">
        <w:rPr>
          <w:rFonts w:ascii="Times New Roman" w:hAnsi="Times New Roman" w:eastAsia="Times New Roman" w:cs="Times New Roman"/>
          <w:sz w:val="24"/>
          <w:szCs w:val="24"/>
        </w:rPr>
        <w:t>.</w:t>
      </w:r>
    </w:p>
    <w:p w:rsidR="009A0B35" w:rsidP="009A0B35" w:rsidRDefault="009A0B35" w14:paraId="4A2F5E6E" w14:textId="100B774C">
      <w:pPr>
        <w:spacing w:after="0" w:line="240" w:lineRule="auto"/>
        <w:rPr>
          <w:rFonts w:ascii="Times New Roman" w:hAnsi="Times New Roman" w:eastAsia="Times New Roman" w:cs="Times New Roman"/>
          <w:sz w:val="24"/>
          <w:szCs w:val="24"/>
        </w:rPr>
      </w:pPr>
    </w:p>
    <w:p w:rsidRPr="00F33296" w:rsidR="00462585" w:rsidP="00F33296" w:rsidRDefault="00F33296" w14:paraId="22EC55E9" w14:textId="7319F937">
      <w:pPr>
        <w:spacing w:after="0" w:line="240" w:lineRule="auto"/>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_________________</w:t>
      </w:r>
    </w:p>
    <w:p w:rsidR="002C2F3A" w:rsidP="002C2F3A" w:rsidRDefault="002C2F3A" w14:paraId="03CE8F21" w14:textId="265585E2">
      <w:pPr>
        <w:spacing w:after="0" w:line="240" w:lineRule="auto"/>
        <w:contextualSpacing/>
        <w:rPr>
          <w:rFonts w:ascii="Times New Roman" w:hAnsi="Times New Roman" w:eastAsia="Times New Roman" w:cs="Times New Roman"/>
          <w:sz w:val="24"/>
          <w:szCs w:val="24"/>
        </w:rPr>
      </w:pPr>
    </w:p>
    <w:p w:rsidR="002C2F3A" w:rsidP="002C2F3A" w:rsidRDefault="002C2F3A" w14:paraId="39FDFEFA" w14:textId="602B886C">
      <w:pPr>
        <w:spacing w:after="0" w:line="240" w:lineRule="auto"/>
        <w:contextualSpacing/>
        <w:rPr>
          <w:rFonts w:ascii="Times New Roman" w:hAnsi="Times New Roman" w:eastAsia="Times New Roman" w:cs="Times New Roman"/>
          <w:sz w:val="24"/>
          <w:szCs w:val="24"/>
        </w:rPr>
      </w:pPr>
    </w:p>
    <w:p w:rsidR="002C2F3A" w:rsidP="002C2F3A" w:rsidRDefault="002C2F3A" w14:paraId="011D7BA4" w14:textId="631D0556">
      <w:pPr>
        <w:spacing w:after="0" w:line="240" w:lineRule="auto"/>
        <w:contextualSpacing/>
        <w:rPr>
          <w:rFonts w:ascii="Times New Roman" w:hAnsi="Times New Roman" w:eastAsia="Times New Roman" w:cs="Times New Roman"/>
          <w:sz w:val="24"/>
          <w:szCs w:val="24"/>
        </w:rPr>
      </w:pPr>
    </w:p>
    <w:p w:rsidR="002C2F3A" w:rsidP="002C2F3A" w:rsidRDefault="002C2F3A" w14:paraId="6B62AE60" w14:textId="43C88107">
      <w:pPr>
        <w:spacing w:after="0" w:line="240" w:lineRule="auto"/>
        <w:contextualSpacing/>
        <w:rPr>
          <w:rFonts w:ascii="Times New Roman" w:hAnsi="Times New Roman" w:eastAsia="Times New Roman" w:cs="Times New Roman"/>
          <w:sz w:val="24"/>
          <w:szCs w:val="24"/>
        </w:rPr>
      </w:pPr>
    </w:p>
    <w:p w:rsidR="002C2F3A" w:rsidP="002C2F3A" w:rsidRDefault="002C2F3A" w14:paraId="7E0AAF99" w14:textId="7AFF7A6A">
      <w:pPr>
        <w:spacing w:after="0" w:line="240" w:lineRule="auto"/>
        <w:contextualSpacing/>
        <w:rPr>
          <w:rFonts w:ascii="Times New Roman" w:hAnsi="Times New Roman" w:eastAsia="Times New Roman" w:cs="Times New Roman"/>
          <w:sz w:val="24"/>
          <w:szCs w:val="24"/>
        </w:rPr>
      </w:pPr>
    </w:p>
    <w:p w:rsidR="002C2F3A" w:rsidP="002C2F3A" w:rsidRDefault="002C2F3A" w14:paraId="36081BD6" w14:textId="7020A6CC">
      <w:pPr>
        <w:spacing w:after="0" w:line="240" w:lineRule="auto"/>
        <w:contextualSpacing/>
        <w:rPr>
          <w:rFonts w:ascii="Times New Roman" w:hAnsi="Times New Roman" w:eastAsia="Times New Roman" w:cs="Times New Roman"/>
          <w:sz w:val="24"/>
          <w:szCs w:val="24"/>
        </w:rPr>
      </w:pPr>
    </w:p>
    <w:p w:rsidR="002C2F3A" w:rsidP="002C2F3A" w:rsidRDefault="002C2F3A" w14:paraId="2FABD9F2" w14:textId="6ED4D9E0">
      <w:pPr>
        <w:spacing w:after="0" w:line="240" w:lineRule="auto"/>
        <w:contextualSpacing/>
        <w:rPr>
          <w:rFonts w:ascii="Times New Roman" w:hAnsi="Times New Roman" w:eastAsia="Times New Roman" w:cs="Times New Roman"/>
          <w:sz w:val="24"/>
          <w:szCs w:val="24"/>
        </w:rPr>
      </w:pPr>
    </w:p>
    <w:p w:rsidR="002C2F3A" w:rsidP="002C2F3A" w:rsidRDefault="002C2F3A" w14:paraId="76B752B8" w14:textId="71ED4FDB">
      <w:pPr>
        <w:spacing w:after="0" w:line="240" w:lineRule="auto"/>
        <w:contextualSpacing/>
        <w:rPr>
          <w:rFonts w:ascii="Times New Roman" w:hAnsi="Times New Roman" w:eastAsia="Times New Roman" w:cs="Times New Roman"/>
          <w:sz w:val="24"/>
          <w:szCs w:val="24"/>
        </w:rPr>
      </w:pPr>
    </w:p>
    <w:p w:rsidR="002C2F3A" w:rsidP="002C2F3A" w:rsidRDefault="002C2F3A" w14:paraId="381D7DDE" w14:textId="5E728A7C">
      <w:pPr>
        <w:spacing w:after="0" w:line="240" w:lineRule="auto"/>
        <w:contextualSpacing/>
        <w:rPr>
          <w:rFonts w:ascii="Times New Roman" w:hAnsi="Times New Roman" w:eastAsia="Times New Roman" w:cs="Times New Roman"/>
          <w:sz w:val="24"/>
          <w:szCs w:val="24"/>
        </w:rPr>
      </w:pPr>
    </w:p>
    <w:p w:rsidR="002C2F3A" w:rsidP="002C2F3A" w:rsidRDefault="002C2F3A" w14:paraId="6B3792E8" w14:textId="4E0BC2A5">
      <w:pPr>
        <w:spacing w:after="0" w:line="240" w:lineRule="auto"/>
        <w:contextualSpacing/>
        <w:rPr>
          <w:rFonts w:ascii="Times New Roman" w:hAnsi="Times New Roman" w:eastAsia="Times New Roman" w:cs="Times New Roman"/>
          <w:sz w:val="24"/>
          <w:szCs w:val="24"/>
        </w:rPr>
      </w:pPr>
    </w:p>
    <w:p w:rsidR="002C2F3A" w:rsidP="002C2F3A" w:rsidRDefault="002C2F3A" w14:paraId="3437113A" w14:textId="53C8CBFC">
      <w:pPr>
        <w:spacing w:after="0" w:line="240" w:lineRule="auto"/>
        <w:contextualSpacing/>
        <w:rPr>
          <w:rFonts w:ascii="Times New Roman" w:hAnsi="Times New Roman" w:eastAsia="Times New Roman" w:cs="Times New Roman"/>
          <w:sz w:val="24"/>
          <w:szCs w:val="24"/>
        </w:rPr>
      </w:pPr>
    </w:p>
    <w:p w:rsidR="00F74BD7" w:rsidP="002C2F3A" w:rsidRDefault="00F74BD7" w14:paraId="59466BE5" w14:textId="2DFD6DC7">
      <w:pPr>
        <w:spacing w:after="0" w:line="240" w:lineRule="auto"/>
        <w:contextualSpacing/>
        <w:rPr>
          <w:rFonts w:ascii="Times New Roman" w:hAnsi="Times New Roman" w:eastAsia="Times New Roman" w:cs="Times New Roman"/>
          <w:sz w:val="24"/>
          <w:szCs w:val="24"/>
        </w:rPr>
      </w:pPr>
    </w:p>
    <w:p w:rsidR="00F74BD7" w:rsidP="002C2F3A" w:rsidRDefault="00F74BD7" w14:paraId="6E693E16" w14:textId="7A9DF31D">
      <w:pPr>
        <w:spacing w:after="0" w:line="240" w:lineRule="auto"/>
        <w:contextualSpacing/>
        <w:rPr>
          <w:rFonts w:ascii="Times New Roman" w:hAnsi="Times New Roman" w:eastAsia="Times New Roman" w:cs="Times New Roman"/>
          <w:sz w:val="24"/>
          <w:szCs w:val="24"/>
        </w:rPr>
      </w:pPr>
    </w:p>
    <w:p w:rsidR="00F74BD7" w:rsidP="002C2F3A" w:rsidRDefault="00F74BD7" w14:paraId="18848EA8" w14:textId="7BDF5812">
      <w:pPr>
        <w:spacing w:after="0" w:line="240" w:lineRule="auto"/>
        <w:contextualSpacing/>
        <w:rPr>
          <w:rFonts w:ascii="Times New Roman" w:hAnsi="Times New Roman" w:eastAsia="Times New Roman" w:cs="Times New Roman"/>
          <w:sz w:val="24"/>
          <w:szCs w:val="24"/>
        </w:rPr>
      </w:pPr>
    </w:p>
    <w:p w:rsidR="00F74BD7" w:rsidP="002C2F3A" w:rsidRDefault="00F74BD7" w14:paraId="42429E01" w14:textId="0E5A40CF">
      <w:pPr>
        <w:spacing w:after="0" w:line="240" w:lineRule="auto"/>
        <w:contextualSpacing/>
        <w:rPr>
          <w:rFonts w:ascii="Times New Roman" w:hAnsi="Times New Roman" w:eastAsia="Times New Roman" w:cs="Times New Roman"/>
          <w:sz w:val="24"/>
          <w:szCs w:val="24"/>
        </w:rPr>
      </w:pPr>
    </w:p>
    <w:p w:rsidR="00F74BD7" w:rsidP="002C2F3A" w:rsidRDefault="00F74BD7" w14:paraId="3774FE12" w14:textId="5BCBC2C1">
      <w:pPr>
        <w:spacing w:after="0" w:line="240" w:lineRule="auto"/>
        <w:contextualSpacing/>
        <w:rPr>
          <w:rFonts w:ascii="Times New Roman" w:hAnsi="Times New Roman" w:eastAsia="Times New Roman" w:cs="Times New Roman"/>
          <w:sz w:val="24"/>
          <w:szCs w:val="24"/>
        </w:rPr>
      </w:pPr>
    </w:p>
    <w:p w:rsidR="00F74BD7" w:rsidP="002C2F3A" w:rsidRDefault="00F74BD7" w14:paraId="32FB48A5" w14:textId="77777777">
      <w:pPr>
        <w:spacing w:after="0" w:line="240" w:lineRule="auto"/>
        <w:contextualSpacing/>
        <w:rPr>
          <w:rFonts w:ascii="Times New Roman" w:hAnsi="Times New Roman" w:eastAsia="Times New Roman" w:cs="Times New Roman"/>
          <w:sz w:val="24"/>
          <w:szCs w:val="24"/>
        </w:rPr>
      </w:pPr>
    </w:p>
    <w:p w:rsidR="002C2F3A" w:rsidP="002C2F3A" w:rsidRDefault="002C2F3A" w14:paraId="7B1A0DDF" w14:textId="319329D6">
      <w:pPr>
        <w:spacing w:after="0" w:line="240" w:lineRule="auto"/>
        <w:contextualSpacing/>
        <w:rPr>
          <w:rFonts w:ascii="Times New Roman" w:hAnsi="Times New Roman" w:eastAsia="Times New Roman" w:cs="Times New Roman"/>
          <w:sz w:val="24"/>
          <w:szCs w:val="24"/>
        </w:rPr>
      </w:pPr>
    </w:p>
    <w:p w:rsidR="002C2F3A" w:rsidP="002C2F3A" w:rsidRDefault="002C2F3A" w14:paraId="75B8BA1A" w14:textId="734824BD">
      <w:pPr>
        <w:spacing w:after="0" w:line="240" w:lineRule="auto"/>
        <w:contextualSpacing/>
        <w:rPr>
          <w:rFonts w:ascii="Times New Roman" w:hAnsi="Times New Roman" w:eastAsia="Times New Roman" w:cs="Times New Roman"/>
          <w:sz w:val="24"/>
          <w:szCs w:val="24"/>
        </w:rPr>
      </w:pPr>
    </w:p>
    <w:p w:rsidR="00B54AAC" w:rsidP="002C2F3A" w:rsidRDefault="00B54AAC" w14:paraId="31B660B8" w14:textId="33D8E4A5">
      <w:pPr>
        <w:spacing w:after="0" w:line="240" w:lineRule="auto"/>
        <w:contextualSpacing/>
        <w:rPr>
          <w:rFonts w:ascii="Times New Roman" w:hAnsi="Times New Roman" w:eastAsia="Times New Roman" w:cs="Times New Roman"/>
          <w:sz w:val="24"/>
          <w:szCs w:val="24"/>
        </w:rPr>
      </w:pPr>
    </w:p>
    <w:p w:rsidR="00B54AAC" w:rsidP="002C2F3A" w:rsidRDefault="00B54AAC" w14:paraId="22C85A25" w14:textId="5DF57546">
      <w:pPr>
        <w:spacing w:after="0" w:line="240" w:lineRule="auto"/>
        <w:contextualSpacing/>
        <w:rPr>
          <w:rFonts w:ascii="Times New Roman" w:hAnsi="Times New Roman" w:eastAsia="Times New Roman" w:cs="Times New Roman"/>
          <w:sz w:val="24"/>
          <w:szCs w:val="24"/>
        </w:rPr>
      </w:pPr>
    </w:p>
    <w:p w:rsidR="00B54AAC" w:rsidP="002C2F3A" w:rsidRDefault="00B54AAC" w14:paraId="2CA0F245" w14:textId="413F856B">
      <w:pPr>
        <w:spacing w:after="0" w:line="240" w:lineRule="auto"/>
        <w:contextualSpacing/>
        <w:rPr>
          <w:rFonts w:ascii="Times New Roman" w:hAnsi="Times New Roman" w:eastAsia="Times New Roman" w:cs="Times New Roman"/>
          <w:sz w:val="24"/>
          <w:szCs w:val="24"/>
        </w:rPr>
      </w:pPr>
    </w:p>
    <w:p w:rsidR="00B54AAC" w:rsidP="002C2F3A" w:rsidRDefault="00B54AAC" w14:paraId="3CEE1ECE" w14:textId="281F7179">
      <w:pPr>
        <w:spacing w:after="0" w:line="240" w:lineRule="auto"/>
        <w:contextualSpacing/>
        <w:rPr>
          <w:rFonts w:ascii="Times New Roman" w:hAnsi="Times New Roman" w:eastAsia="Times New Roman" w:cs="Times New Roman"/>
          <w:sz w:val="24"/>
          <w:szCs w:val="24"/>
        </w:rPr>
      </w:pPr>
    </w:p>
    <w:p w:rsidR="00B54AAC" w:rsidP="002C2F3A" w:rsidRDefault="00B54AAC" w14:paraId="5950F3D1" w14:textId="03D49870">
      <w:pPr>
        <w:spacing w:after="0" w:line="240" w:lineRule="auto"/>
        <w:contextualSpacing/>
        <w:rPr>
          <w:rFonts w:ascii="Times New Roman" w:hAnsi="Times New Roman" w:eastAsia="Times New Roman" w:cs="Times New Roman"/>
          <w:sz w:val="24"/>
          <w:szCs w:val="24"/>
        </w:rPr>
      </w:pPr>
    </w:p>
    <w:p w:rsidR="00B54AAC" w:rsidP="002C2F3A" w:rsidRDefault="00B54AAC" w14:paraId="0DE8BD02" w14:textId="190649AC">
      <w:pPr>
        <w:spacing w:after="0" w:line="240" w:lineRule="auto"/>
        <w:contextualSpacing/>
        <w:rPr>
          <w:rFonts w:ascii="Times New Roman" w:hAnsi="Times New Roman" w:eastAsia="Times New Roman" w:cs="Times New Roman"/>
          <w:sz w:val="24"/>
          <w:szCs w:val="24"/>
        </w:rPr>
      </w:pPr>
    </w:p>
    <w:p w:rsidR="00037338" w:rsidP="006F2AD7" w:rsidRDefault="00037338" w14:paraId="10D28673" w14:textId="77777777">
      <w:pPr>
        <w:spacing w:after="0" w:line="240" w:lineRule="auto"/>
        <w:contextualSpacing/>
        <w:jc w:val="right"/>
        <w:rPr>
          <w:rFonts w:ascii="Times New Roman" w:hAnsi="Times New Roman" w:eastAsia="Times New Roman" w:cs="Times New Roman"/>
          <w:sz w:val="24"/>
          <w:szCs w:val="24"/>
        </w:rPr>
      </w:pPr>
    </w:p>
    <w:p w:rsidR="00037338" w:rsidP="006F2AD7" w:rsidRDefault="00037338" w14:paraId="0156678D" w14:textId="77777777">
      <w:pPr>
        <w:spacing w:after="0" w:line="240" w:lineRule="auto"/>
        <w:contextualSpacing/>
        <w:jc w:val="right"/>
        <w:rPr>
          <w:rFonts w:ascii="Times New Roman" w:hAnsi="Times New Roman" w:eastAsia="Times New Roman" w:cs="Times New Roman"/>
          <w:sz w:val="24"/>
          <w:szCs w:val="24"/>
        </w:rPr>
      </w:pPr>
    </w:p>
    <w:p w:rsidR="00037338" w:rsidP="006F2AD7" w:rsidRDefault="00037338" w14:paraId="29DD1DF2" w14:textId="77777777">
      <w:pPr>
        <w:spacing w:after="0" w:line="240" w:lineRule="auto"/>
        <w:contextualSpacing/>
        <w:jc w:val="right"/>
        <w:rPr>
          <w:rFonts w:ascii="Times New Roman" w:hAnsi="Times New Roman" w:eastAsia="Times New Roman" w:cs="Times New Roman"/>
          <w:sz w:val="24"/>
          <w:szCs w:val="24"/>
        </w:rPr>
      </w:pPr>
    </w:p>
    <w:p w:rsidR="00037338" w:rsidP="006F2AD7" w:rsidRDefault="00037338" w14:paraId="04FB1B4F" w14:textId="77777777">
      <w:pPr>
        <w:spacing w:after="0" w:line="240" w:lineRule="auto"/>
        <w:contextualSpacing/>
        <w:jc w:val="right"/>
        <w:rPr>
          <w:rFonts w:ascii="Times New Roman" w:hAnsi="Times New Roman" w:eastAsia="Times New Roman" w:cs="Times New Roman"/>
          <w:sz w:val="24"/>
          <w:szCs w:val="24"/>
        </w:rPr>
      </w:pPr>
    </w:p>
    <w:p w:rsidR="00037338" w:rsidP="006F2AD7" w:rsidRDefault="00037338" w14:paraId="07DEAD0B" w14:textId="5D924D64">
      <w:pPr>
        <w:spacing w:after="0" w:line="240" w:lineRule="auto"/>
        <w:contextualSpacing/>
        <w:jc w:val="right"/>
        <w:rPr>
          <w:rFonts w:ascii="Times New Roman" w:hAnsi="Times New Roman" w:eastAsia="Times New Roman" w:cs="Times New Roman"/>
          <w:sz w:val="24"/>
          <w:szCs w:val="24"/>
        </w:rPr>
      </w:pPr>
    </w:p>
    <w:p w:rsidR="005B5190" w:rsidP="006F2AD7" w:rsidRDefault="005B5190" w14:paraId="50AFE8DE" w14:textId="078569F0">
      <w:pPr>
        <w:spacing w:after="0" w:line="240" w:lineRule="auto"/>
        <w:contextualSpacing/>
        <w:jc w:val="right"/>
        <w:rPr>
          <w:rFonts w:ascii="Times New Roman" w:hAnsi="Times New Roman" w:eastAsia="Times New Roman" w:cs="Times New Roman"/>
          <w:sz w:val="24"/>
          <w:szCs w:val="24"/>
        </w:rPr>
      </w:pPr>
    </w:p>
    <w:p w:rsidR="005B5190" w:rsidP="006F2AD7" w:rsidRDefault="005B5190" w14:paraId="243DD523" w14:textId="732654FC">
      <w:pPr>
        <w:spacing w:after="0" w:line="240" w:lineRule="auto"/>
        <w:contextualSpacing/>
        <w:jc w:val="right"/>
        <w:rPr>
          <w:rFonts w:ascii="Times New Roman" w:hAnsi="Times New Roman" w:eastAsia="Times New Roman" w:cs="Times New Roman"/>
          <w:sz w:val="24"/>
          <w:szCs w:val="24"/>
        </w:rPr>
      </w:pPr>
    </w:p>
    <w:p w:rsidR="005B5190" w:rsidP="006F2AD7" w:rsidRDefault="005B5190" w14:paraId="20974D5F" w14:textId="677FF8DF">
      <w:pPr>
        <w:spacing w:after="0" w:line="240" w:lineRule="auto"/>
        <w:contextualSpacing/>
        <w:jc w:val="right"/>
        <w:rPr>
          <w:rFonts w:ascii="Times New Roman" w:hAnsi="Times New Roman" w:eastAsia="Times New Roman" w:cs="Times New Roman"/>
          <w:sz w:val="24"/>
          <w:szCs w:val="24"/>
        </w:rPr>
      </w:pPr>
    </w:p>
    <w:p w:rsidR="005B5190" w:rsidP="006F2AD7" w:rsidRDefault="005B5190" w14:paraId="337B682A" w14:textId="2057F557">
      <w:pPr>
        <w:spacing w:after="0" w:line="240" w:lineRule="auto"/>
        <w:contextualSpacing/>
        <w:jc w:val="right"/>
        <w:rPr>
          <w:rFonts w:ascii="Times New Roman" w:hAnsi="Times New Roman" w:eastAsia="Times New Roman" w:cs="Times New Roman"/>
          <w:sz w:val="24"/>
          <w:szCs w:val="24"/>
        </w:rPr>
      </w:pPr>
    </w:p>
    <w:p w:rsidR="005B5190" w:rsidP="006F2AD7" w:rsidRDefault="005B5190" w14:paraId="696BDB87" w14:textId="69D1AA79">
      <w:pPr>
        <w:spacing w:after="0" w:line="240" w:lineRule="auto"/>
        <w:contextualSpacing/>
        <w:jc w:val="right"/>
        <w:rPr>
          <w:rFonts w:ascii="Times New Roman" w:hAnsi="Times New Roman" w:eastAsia="Times New Roman" w:cs="Times New Roman"/>
          <w:sz w:val="24"/>
          <w:szCs w:val="24"/>
        </w:rPr>
      </w:pPr>
    </w:p>
    <w:p w:rsidR="005B5190" w:rsidP="006F2AD7" w:rsidRDefault="005B5190" w14:paraId="2B85DB65" w14:textId="493E79B2">
      <w:pPr>
        <w:spacing w:after="0" w:line="240" w:lineRule="auto"/>
        <w:contextualSpacing/>
        <w:jc w:val="right"/>
        <w:rPr>
          <w:rFonts w:ascii="Times New Roman" w:hAnsi="Times New Roman" w:eastAsia="Times New Roman" w:cs="Times New Roman"/>
          <w:sz w:val="24"/>
          <w:szCs w:val="24"/>
        </w:rPr>
      </w:pPr>
    </w:p>
    <w:p w:rsidR="005B5190" w:rsidP="006F2AD7" w:rsidRDefault="005B5190" w14:paraId="7CCF90DB" w14:textId="41F510AD">
      <w:pPr>
        <w:spacing w:after="0" w:line="240" w:lineRule="auto"/>
        <w:contextualSpacing/>
        <w:jc w:val="right"/>
        <w:rPr>
          <w:rFonts w:ascii="Times New Roman" w:hAnsi="Times New Roman" w:eastAsia="Times New Roman" w:cs="Times New Roman"/>
          <w:sz w:val="24"/>
          <w:szCs w:val="24"/>
        </w:rPr>
      </w:pPr>
    </w:p>
    <w:p w:rsidR="005B5190" w:rsidP="006F2AD7" w:rsidRDefault="005B5190" w14:paraId="718DA512" w14:textId="77777777">
      <w:pPr>
        <w:spacing w:after="0" w:line="240" w:lineRule="auto"/>
        <w:contextualSpacing/>
        <w:jc w:val="right"/>
        <w:rPr>
          <w:rFonts w:ascii="Times New Roman" w:hAnsi="Times New Roman" w:eastAsia="Times New Roman" w:cs="Times New Roman"/>
          <w:sz w:val="24"/>
          <w:szCs w:val="24"/>
        </w:rPr>
      </w:pPr>
    </w:p>
    <w:p w:rsidR="00C963E5" w:rsidP="006F2AD7" w:rsidRDefault="00C963E5" w14:paraId="5C10E90E" w14:textId="77777777">
      <w:pPr>
        <w:spacing w:after="0" w:line="240" w:lineRule="auto"/>
        <w:contextualSpacing/>
        <w:jc w:val="right"/>
        <w:rPr>
          <w:rFonts w:ascii="Times New Roman" w:hAnsi="Times New Roman" w:eastAsia="Times New Roman" w:cs="Times New Roman"/>
          <w:sz w:val="24"/>
          <w:szCs w:val="24"/>
        </w:rPr>
      </w:pPr>
    </w:p>
    <w:p w:rsidR="00C963E5" w:rsidP="006F2AD7" w:rsidRDefault="00C963E5" w14:paraId="45F86695" w14:textId="77777777">
      <w:pPr>
        <w:spacing w:after="0" w:line="240" w:lineRule="auto"/>
        <w:contextualSpacing/>
        <w:jc w:val="right"/>
        <w:rPr>
          <w:rFonts w:ascii="Times New Roman" w:hAnsi="Times New Roman" w:eastAsia="Times New Roman" w:cs="Times New Roman"/>
          <w:sz w:val="24"/>
          <w:szCs w:val="24"/>
        </w:rPr>
      </w:pPr>
    </w:p>
    <w:p w:rsidR="00C963E5" w:rsidP="006F2AD7" w:rsidRDefault="00C963E5" w14:paraId="1F984CC4" w14:textId="77777777">
      <w:pPr>
        <w:spacing w:after="0" w:line="240" w:lineRule="auto"/>
        <w:contextualSpacing/>
        <w:jc w:val="right"/>
        <w:rPr>
          <w:rFonts w:ascii="Times New Roman" w:hAnsi="Times New Roman" w:eastAsia="Times New Roman" w:cs="Times New Roman"/>
          <w:sz w:val="24"/>
          <w:szCs w:val="24"/>
        </w:rPr>
      </w:pPr>
    </w:p>
    <w:p w:rsidRPr="00B33150" w:rsidR="006F2AD7" w:rsidP="006F2AD7" w:rsidRDefault="003B3A26" w14:paraId="2398606E" w14:textId="65844D59">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Aprašo </w:t>
      </w:r>
      <w:r w:rsidRPr="00B33150" w:rsidR="006F2AD7">
        <w:rPr>
          <w:rFonts w:ascii="Times New Roman" w:hAnsi="Times New Roman" w:eastAsia="Times New Roman" w:cs="Times New Roman"/>
          <w:sz w:val="24"/>
          <w:szCs w:val="24"/>
        </w:rPr>
        <w:t>1 priedas</w:t>
      </w:r>
    </w:p>
    <w:p w:rsidRPr="002C2F3A" w:rsidR="006F2AD7" w:rsidP="006F2AD7" w:rsidRDefault="002C2F3A" w14:paraId="5F84DBB2" w14:textId="7CA5EDAF">
      <w:pPr>
        <w:spacing w:after="0" w:line="240" w:lineRule="auto"/>
        <w:contextualSpacing/>
        <w:jc w:val="center"/>
        <w:rPr>
          <w:rFonts w:ascii="Times New Roman" w:hAnsi="Times New Roman" w:eastAsia="Times New Roman" w:cs="Times New Roman"/>
          <w:bCs/>
          <w:sz w:val="24"/>
          <w:szCs w:val="24"/>
        </w:rPr>
      </w:pPr>
      <w:r w:rsidRPr="002C2F3A">
        <w:rPr>
          <w:rFonts w:ascii="Times New Roman" w:hAnsi="Times New Roman" w:eastAsia="Times New Roman" w:cs="Times New Roman"/>
          <w:bCs/>
          <w:sz w:val="24"/>
          <w:szCs w:val="24"/>
        </w:rPr>
        <w:t>(</w:t>
      </w:r>
      <w:r w:rsidR="004B20E2">
        <w:rPr>
          <w:rFonts w:ascii="Times New Roman" w:hAnsi="Times New Roman" w:eastAsia="Times New Roman" w:cs="Times New Roman"/>
          <w:bCs/>
          <w:sz w:val="24"/>
          <w:szCs w:val="24"/>
        </w:rPr>
        <w:t xml:space="preserve">konkretaus pirkimo </w:t>
      </w:r>
      <w:r w:rsidRPr="002C2F3A">
        <w:rPr>
          <w:rFonts w:ascii="Times New Roman" w:hAnsi="Times New Roman" w:eastAsia="Times New Roman" w:cs="Times New Roman"/>
          <w:bCs/>
          <w:sz w:val="24"/>
          <w:szCs w:val="24"/>
        </w:rPr>
        <w:t>kvietimo forma)</w:t>
      </w:r>
    </w:p>
    <w:p w:rsidRPr="00B33150" w:rsidR="006F2AD7" w:rsidP="006F2AD7" w:rsidRDefault="006F2AD7" w14:paraId="06ED31D4" w14:textId="77777777">
      <w:pPr>
        <w:spacing w:after="0" w:line="240" w:lineRule="auto"/>
        <w:jc w:val="both"/>
        <w:rPr>
          <w:rFonts w:ascii="Times New Roman" w:hAnsi="Times New Roman" w:eastAsia="Times New Roman" w:cs="Times New Roman"/>
          <w:sz w:val="24"/>
          <w:szCs w:val="20"/>
        </w:rPr>
      </w:pPr>
    </w:p>
    <w:p w:rsidRPr="00B33150" w:rsidR="009D1213" w:rsidP="00EE2218" w:rsidRDefault="009D1213" w14:paraId="331206D5" w14:textId="77777777">
      <w:pPr>
        <w:suppressAutoHyphens/>
        <w:spacing w:after="0" w:line="240" w:lineRule="auto"/>
        <w:contextualSpacing/>
        <w:jc w:val="center"/>
        <w:rPr>
          <w:rFonts w:ascii="Times New Roman" w:hAnsi="Times New Roman" w:eastAsia="Times New Roman" w:cs="Times New Roman"/>
          <w:sz w:val="24"/>
          <w:szCs w:val="20"/>
        </w:rPr>
      </w:pPr>
    </w:p>
    <w:p w:rsidRPr="00B33150" w:rsidR="00B435BF" w:rsidP="00CC06FA" w:rsidRDefault="004B20E2" w14:paraId="559CDBC4" w14:textId="576D1291">
      <w:pPr>
        <w:spacing w:after="0" w:line="240" w:lineRule="auto"/>
        <w:jc w:val="center"/>
        <w:rPr>
          <w:rFonts w:ascii="Times New Roman" w:hAnsi="Times New Roman" w:eastAsia="Times New Roman" w:cs="Times New Roman"/>
          <w:b/>
          <w:sz w:val="24"/>
          <w:szCs w:val="20"/>
        </w:rPr>
      </w:pPr>
      <w:r>
        <w:rPr>
          <w:rFonts w:ascii="Times New Roman" w:hAnsi="Times New Roman" w:eastAsia="Times New Roman" w:cs="Times New Roman"/>
          <w:b/>
          <w:sz w:val="24"/>
          <w:szCs w:val="20"/>
        </w:rPr>
        <w:t xml:space="preserve">KONKRETAUS PIRKIMO </w:t>
      </w:r>
      <w:r w:rsidRPr="00B33150" w:rsidR="00CC06FA">
        <w:rPr>
          <w:rFonts w:ascii="Times New Roman" w:hAnsi="Times New Roman" w:eastAsia="Times New Roman" w:cs="Times New Roman"/>
          <w:b/>
          <w:sz w:val="24"/>
          <w:szCs w:val="20"/>
        </w:rPr>
        <w:t>KVIETIMAS</w:t>
      </w:r>
    </w:p>
    <w:p w:rsidRPr="00B33150" w:rsidR="00B70BCC" w:rsidP="00CC06FA" w:rsidRDefault="00037338" w14:paraId="7DA7C57E" w14:textId="0D278C87">
      <w:pPr>
        <w:spacing w:after="0" w:line="240" w:lineRule="auto"/>
        <w:jc w:val="center"/>
        <w:rPr>
          <w:rFonts w:ascii="Times New Roman" w:hAnsi="Times New Roman" w:eastAsia="Times New Roman" w:cs="Times New Roman"/>
          <w:b/>
          <w:sz w:val="24"/>
          <w:szCs w:val="20"/>
        </w:rPr>
      </w:pPr>
      <w:r w:rsidRPr="00037338">
        <w:rPr>
          <w:rFonts w:ascii="Times New Roman" w:hAnsi="Times New Roman" w:eastAsia="Times New Roman" w:cs="Times New Roman"/>
          <w:b/>
          <w:sz w:val="24"/>
          <w:szCs w:val="20"/>
        </w:rPr>
        <w:t>BALD</w:t>
      </w:r>
      <w:r w:rsidR="004B20E2">
        <w:rPr>
          <w:rFonts w:ascii="Times New Roman" w:hAnsi="Times New Roman" w:eastAsia="Times New Roman" w:cs="Times New Roman"/>
          <w:b/>
          <w:sz w:val="24"/>
          <w:szCs w:val="20"/>
        </w:rPr>
        <w:t>AI</w:t>
      </w:r>
      <w:r w:rsidR="00755E65">
        <w:rPr>
          <w:rFonts w:ascii="Times New Roman" w:hAnsi="Times New Roman" w:eastAsia="Times New Roman" w:cs="Times New Roman"/>
          <w:b/>
          <w:sz w:val="24"/>
          <w:szCs w:val="20"/>
        </w:rPr>
        <w:t xml:space="preserve"> </w:t>
      </w:r>
    </w:p>
    <w:p w:rsidRPr="00B33150" w:rsidR="009D1213" w:rsidP="006F2AD7" w:rsidRDefault="009D1213" w14:paraId="28506411" w14:textId="77777777">
      <w:pPr>
        <w:spacing w:after="0" w:line="240" w:lineRule="auto"/>
        <w:jc w:val="both"/>
        <w:rPr>
          <w:rFonts w:ascii="Times New Roman" w:hAnsi="Times New Roman" w:eastAsia="Times New Roman" w:cs="Times New Roman"/>
          <w:sz w:val="24"/>
          <w:szCs w:val="20"/>
        </w:rPr>
      </w:pPr>
    </w:p>
    <w:p w:rsidRPr="00B33150" w:rsidR="00E96626" w:rsidP="00E96626" w:rsidRDefault="00E96626" w14:paraId="6D70BA70" w14:textId="77777777">
      <w:pPr>
        <w:spacing w:after="0" w:line="240" w:lineRule="auto"/>
        <w:jc w:val="center"/>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20___-___-___</w:t>
      </w:r>
    </w:p>
    <w:p w:rsidRPr="00B33150" w:rsidR="006F2AD7" w:rsidP="006F2AD7" w:rsidRDefault="006F2AD7" w14:paraId="2F1BAC3B" w14:textId="46315402">
      <w:pPr>
        <w:spacing w:after="0" w:line="240" w:lineRule="auto"/>
        <w:jc w:val="center"/>
        <w:rPr>
          <w:rFonts w:ascii="Times New Roman" w:hAnsi="Times New Roman" w:eastAsia="Times New Roman" w:cs="Times New Roman"/>
          <w:sz w:val="24"/>
          <w:szCs w:val="20"/>
        </w:rPr>
      </w:pPr>
    </w:p>
    <w:p w:rsidRPr="00B33150" w:rsidR="006F2AD7" w:rsidP="006F2AD7" w:rsidRDefault="006F2AD7" w14:paraId="53AB14EC" w14:textId="77777777">
      <w:pPr>
        <w:spacing w:after="0" w:line="240" w:lineRule="auto"/>
        <w:jc w:val="both"/>
        <w:rPr>
          <w:rFonts w:ascii="Times New Roman" w:hAnsi="Times New Roman" w:eastAsia="Times New Roman" w:cs="Times New Roman"/>
          <w:sz w:val="24"/>
          <w:szCs w:val="20"/>
        </w:rPr>
      </w:pPr>
    </w:p>
    <w:p w:rsidRPr="00B33150" w:rsidR="006F2AD7" w:rsidP="00EE5F1B" w:rsidRDefault="00B435BF" w14:paraId="654E7221" w14:textId="28B5C675">
      <w:pPr>
        <w:spacing w:after="0" w:line="240" w:lineRule="auto"/>
        <w:ind w:firstLine="567"/>
        <w:contextualSpacing/>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 xml:space="preserve">Kviečiame pateikti pasiūlymą </w:t>
      </w:r>
      <w:r w:rsidRPr="00037338" w:rsidR="00037338">
        <w:rPr>
          <w:rFonts w:ascii="Times New Roman" w:hAnsi="Times New Roman" w:eastAsia="Times New Roman" w:cs="Times New Roman"/>
          <w:sz w:val="24"/>
          <w:szCs w:val="24"/>
        </w:rPr>
        <w:t>baldų</w:t>
      </w:r>
      <w:r w:rsidRPr="00037338">
        <w:rPr>
          <w:rFonts w:ascii="Times New Roman" w:hAnsi="Times New Roman" w:eastAsia="Times New Roman" w:cs="Times New Roman"/>
          <w:sz w:val="24"/>
          <w:szCs w:val="24"/>
        </w:rPr>
        <w:t xml:space="preserve"> </w:t>
      </w:r>
      <w:r w:rsidRPr="00B33150">
        <w:rPr>
          <w:rFonts w:ascii="Times New Roman" w:hAnsi="Times New Roman" w:eastAsia="Times New Roman" w:cs="Times New Roman"/>
          <w:sz w:val="24"/>
          <w:szCs w:val="24"/>
        </w:rPr>
        <w:t>pirkime (toliau – pirkimas). Informacija apie pirkimą:</w:t>
      </w:r>
    </w:p>
    <w:p w:rsidRPr="00B33150" w:rsidR="00B435BF" w:rsidP="00B435BF" w:rsidRDefault="00B435BF" w14:paraId="0D7D585F" w14:textId="77777777">
      <w:pPr>
        <w:spacing w:after="0" w:line="240" w:lineRule="auto"/>
        <w:contextualSpacing/>
        <w:rPr>
          <w:rFonts w:ascii="Times New Roman" w:hAnsi="Times New Roman" w:eastAsia="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Pr="00B33150" w:rsidR="00B435BF" w:rsidTr="00B435BF" w14:paraId="29D55638" w14:textId="77777777">
        <w:tc>
          <w:tcPr>
            <w:tcW w:w="4814" w:type="dxa"/>
          </w:tcPr>
          <w:p w:rsidRPr="00B33150" w:rsidR="00B435BF" w:rsidP="00B435BF" w:rsidRDefault="00B435BF" w14:paraId="1CB3FC12" w14:textId="77777777">
            <w:pPr>
              <w:contextualSpacing/>
              <w:rPr>
                <w:sz w:val="24"/>
                <w:szCs w:val="24"/>
              </w:rPr>
            </w:pPr>
            <w:r w:rsidRPr="00B33150">
              <w:rPr>
                <w:sz w:val="24"/>
                <w:szCs w:val="24"/>
              </w:rPr>
              <w:t>Interneto adresas, kuriuo CVP IS paskelbti pirkimo dokumentai</w:t>
            </w:r>
          </w:p>
        </w:tc>
        <w:tc>
          <w:tcPr>
            <w:tcW w:w="4814" w:type="dxa"/>
          </w:tcPr>
          <w:p w:rsidRPr="00B33150" w:rsidR="00B435BF" w:rsidP="00B435BF" w:rsidRDefault="00755E65" w14:paraId="3FDA03EC" w14:textId="75ECA56B">
            <w:pPr>
              <w:contextualSpacing/>
              <w:rPr>
                <w:sz w:val="24"/>
                <w:szCs w:val="24"/>
              </w:rPr>
            </w:pPr>
            <w:r w:rsidRPr="001F3665">
              <w:rPr>
                <w:sz w:val="24"/>
                <w:szCs w:val="24"/>
              </w:rPr>
              <w:t>https://cvpp.eviesiejipirkimai.lt/</w:t>
            </w:r>
          </w:p>
        </w:tc>
      </w:tr>
      <w:tr w:rsidRPr="00B33150" w:rsidR="00B435BF" w:rsidTr="00B435BF" w14:paraId="444B913A" w14:textId="77777777">
        <w:tc>
          <w:tcPr>
            <w:tcW w:w="4814" w:type="dxa"/>
          </w:tcPr>
          <w:p w:rsidRPr="00B33150" w:rsidR="00B435BF" w:rsidP="00B114E1" w:rsidRDefault="00B114E1" w14:paraId="785961E1" w14:textId="77777777">
            <w:pPr>
              <w:contextualSpacing/>
              <w:rPr>
                <w:sz w:val="24"/>
                <w:szCs w:val="24"/>
              </w:rPr>
            </w:pPr>
            <w:r w:rsidRPr="00B33150">
              <w:rPr>
                <w:sz w:val="24"/>
                <w:szCs w:val="24"/>
              </w:rPr>
              <w:t>N</w:t>
            </w:r>
            <w:r w:rsidRPr="00B33150" w:rsidR="00B435BF">
              <w:rPr>
                <w:sz w:val="24"/>
                <w:szCs w:val="24"/>
              </w:rPr>
              <w:t>uorod</w:t>
            </w:r>
            <w:r w:rsidRPr="00B33150">
              <w:rPr>
                <w:sz w:val="24"/>
                <w:szCs w:val="24"/>
              </w:rPr>
              <w:t>a</w:t>
            </w:r>
            <w:r w:rsidRPr="00B33150" w:rsidR="00B435BF">
              <w:rPr>
                <w:sz w:val="24"/>
                <w:szCs w:val="24"/>
              </w:rPr>
              <w:t xml:space="preserve"> į paskelbtą skelbimą apie pirkimą</w:t>
            </w:r>
          </w:p>
        </w:tc>
        <w:tc>
          <w:tcPr>
            <w:tcW w:w="4814" w:type="dxa"/>
          </w:tcPr>
          <w:p w:rsidRPr="00B33150" w:rsidR="00B435BF" w:rsidP="00B435BF" w:rsidRDefault="00B435BF" w14:paraId="180CF624" w14:textId="77777777">
            <w:pPr>
              <w:contextualSpacing/>
              <w:rPr>
                <w:sz w:val="24"/>
                <w:szCs w:val="24"/>
              </w:rPr>
            </w:pPr>
          </w:p>
        </w:tc>
      </w:tr>
      <w:tr w:rsidRPr="00B33150" w:rsidR="00B435BF" w:rsidTr="00B435BF" w14:paraId="156F0490" w14:textId="77777777">
        <w:tc>
          <w:tcPr>
            <w:tcW w:w="4814" w:type="dxa"/>
          </w:tcPr>
          <w:p w:rsidRPr="00037338" w:rsidR="00B435BF" w:rsidP="00E0342F" w:rsidRDefault="00B114E1" w14:paraId="220F4938" w14:textId="77777777">
            <w:pPr>
              <w:contextualSpacing/>
              <w:rPr>
                <w:sz w:val="24"/>
                <w:szCs w:val="24"/>
              </w:rPr>
            </w:pPr>
            <w:r w:rsidRPr="00037338">
              <w:rPr>
                <w:sz w:val="24"/>
                <w:szCs w:val="24"/>
              </w:rPr>
              <w:t>Pirkimo pavadinimas</w:t>
            </w:r>
          </w:p>
        </w:tc>
        <w:tc>
          <w:tcPr>
            <w:tcW w:w="4814" w:type="dxa"/>
          </w:tcPr>
          <w:p w:rsidRPr="00B33150" w:rsidR="00B435BF" w:rsidP="00B435BF" w:rsidRDefault="00B435BF" w14:paraId="3F78B971" w14:textId="2BC5DC10">
            <w:pPr>
              <w:contextualSpacing/>
              <w:rPr>
                <w:sz w:val="24"/>
                <w:szCs w:val="24"/>
              </w:rPr>
            </w:pPr>
          </w:p>
        </w:tc>
      </w:tr>
      <w:tr w:rsidRPr="00B33150" w:rsidR="00B435BF" w:rsidTr="00B435BF" w14:paraId="1026331A" w14:textId="77777777">
        <w:tc>
          <w:tcPr>
            <w:tcW w:w="4814" w:type="dxa"/>
          </w:tcPr>
          <w:p w:rsidRPr="00037338" w:rsidR="00B435BF" w:rsidP="00810887" w:rsidRDefault="00810887" w14:paraId="5F0EB9FD" w14:textId="3DD2F3B7">
            <w:pPr>
              <w:contextualSpacing/>
              <w:rPr>
                <w:sz w:val="24"/>
                <w:szCs w:val="24"/>
              </w:rPr>
            </w:pPr>
            <w:r w:rsidRPr="00037338">
              <w:rPr>
                <w:sz w:val="24"/>
                <w:szCs w:val="24"/>
              </w:rPr>
              <w:t xml:space="preserve">Perkamų </w:t>
            </w:r>
            <w:r w:rsidRPr="00037338" w:rsidR="00DA2A79">
              <w:rPr>
                <w:sz w:val="24"/>
                <w:szCs w:val="24"/>
              </w:rPr>
              <w:t>preki</w:t>
            </w:r>
            <w:r w:rsidRPr="00037338" w:rsidR="00037338">
              <w:rPr>
                <w:sz w:val="24"/>
                <w:szCs w:val="24"/>
              </w:rPr>
              <w:t xml:space="preserve">ų </w:t>
            </w:r>
            <w:r w:rsidRPr="00037338" w:rsidR="00B114E1">
              <w:rPr>
                <w:sz w:val="24"/>
                <w:szCs w:val="24"/>
              </w:rPr>
              <w:t>kiekis (apimtis)</w:t>
            </w:r>
          </w:p>
        </w:tc>
        <w:tc>
          <w:tcPr>
            <w:tcW w:w="4814" w:type="dxa"/>
          </w:tcPr>
          <w:p w:rsidRPr="00B33150" w:rsidR="00B435BF" w:rsidP="00B435BF" w:rsidRDefault="00B435BF" w14:paraId="53020928" w14:textId="201548E9">
            <w:pPr>
              <w:contextualSpacing/>
              <w:rPr>
                <w:sz w:val="24"/>
                <w:szCs w:val="24"/>
              </w:rPr>
            </w:pPr>
          </w:p>
        </w:tc>
      </w:tr>
      <w:tr w:rsidRPr="00B33150" w:rsidR="00B435BF" w:rsidTr="00B435BF" w14:paraId="539DE142" w14:textId="77777777">
        <w:tc>
          <w:tcPr>
            <w:tcW w:w="4814" w:type="dxa"/>
          </w:tcPr>
          <w:p w:rsidRPr="00037338" w:rsidR="00B435BF" w:rsidP="00810887" w:rsidRDefault="00810887" w14:paraId="248331AE" w14:textId="1143DB09">
            <w:pPr>
              <w:contextualSpacing/>
              <w:rPr>
                <w:sz w:val="24"/>
                <w:szCs w:val="24"/>
              </w:rPr>
            </w:pPr>
            <w:r w:rsidRPr="00037338">
              <w:rPr>
                <w:sz w:val="24"/>
                <w:szCs w:val="24"/>
              </w:rPr>
              <w:t xml:space="preserve">Perkamų </w:t>
            </w:r>
            <w:r w:rsidRPr="00037338" w:rsidR="00DA2A79">
              <w:rPr>
                <w:sz w:val="24"/>
                <w:szCs w:val="24"/>
              </w:rPr>
              <w:t>prekių</w:t>
            </w:r>
            <w:r w:rsidRPr="00037338" w:rsidR="00037338">
              <w:rPr>
                <w:sz w:val="24"/>
                <w:szCs w:val="24"/>
              </w:rPr>
              <w:t xml:space="preserve"> </w:t>
            </w:r>
            <w:r w:rsidRPr="00037338" w:rsidR="00B114E1">
              <w:rPr>
                <w:sz w:val="24"/>
                <w:szCs w:val="24"/>
              </w:rPr>
              <w:t xml:space="preserve"> teikimo terminai</w:t>
            </w:r>
          </w:p>
        </w:tc>
        <w:tc>
          <w:tcPr>
            <w:tcW w:w="4814" w:type="dxa"/>
          </w:tcPr>
          <w:p w:rsidRPr="00B33150" w:rsidR="00B435BF" w:rsidP="00B435BF" w:rsidRDefault="00B435BF" w14:paraId="5815B3C1" w14:textId="7CECDF9E">
            <w:pPr>
              <w:contextualSpacing/>
              <w:rPr>
                <w:sz w:val="24"/>
                <w:szCs w:val="24"/>
              </w:rPr>
            </w:pPr>
          </w:p>
        </w:tc>
      </w:tr>
      <w:tr w:rsidRPr="00B33150" w:rsidR="00B435BF" w:rsidTr="00B435BF" w14:paraId="1B45C351" w14:textId="77777777">
        <w:tc>
          <w:tcPr>
            <w:tcW w:w="4814" w:type="dxa"/>
          </w:tcPr>
          <w:p w:rsidRPr="00B33150" w:rsidR="00B435BF" w:rsidP="00B435BF" w:rsidRDefault="00B114E1" w14:paraId="6AD77B43" w14:textId="77777777">
            <w:pPr>
              <w:contextualSpacing/>
              <w:rPr>
                <w:sz w:val="24"/>
                <w:szCs w:val="24"/>
              </w:rPr>
            </w:pPr>
            <w:r w:rsidRPr="00B33150">
              <w:rPr>
                <w:sz w:val="24"/>
                <w:szCs w:val="24"/>
              </w:rPr>
              <w:t>Pasiūlymų pateikimo termino pabaiga</w:t>
            </w:r>
          </w:p>
        </w:tc>
        <w:tc>
          <w:tcPr>
            <w:tcW w:w="4814" w:type="dxa"/>
          </w:tcPr>
          <w:p w:rsidRPr="00B33150" w:rsidR="00B435BF" w:rsidP="00B435BF" w:rsidRDefault="00D714A5" w14:paraId="67A0B4D2" w14:textId="7146BF21">
            <w:pPr>
              <w:contextualSpacing/>
              <w:rPr>
                <w:sz w:val="24"/>
                <w:szCs w:val="24"/>
              </w:rPr>
            </w:pPr>
            <w:r w:rsidRPr="00504DDD">
              <w:rPr>
                <w:sz w:val="24"/>
                <w:szCs w:val="24"/>
              </w:rPr>
              <w:t>20__-__-__   __ val. __ min.</w:t>
            </w:r>
          </w:p>
        </w:tc>
      </w:tr>
      <w:tr w:rsidRPr="00B33150" w:rsidR="00810887" w:rsidTr="00B435BF" w14:paraId="427DB5EF" w14:textId="77777777">
        <w:tc>
          <w:tcPr>
            <w:tcW w:w="4814" w:type="dxa"/>
          </w:tcPr>
          <w:p w:rsidRPr="00B33150" w:rsidR="00810887" w:rsidP="00810887" w:rsidRDefault="00810887" w14:paraId="5E62CAE6" w14:textId="77777777">
            <w:pPr>
              <w:contextualSpacing/>
              <w:rPr>
                <w:sz w:val="24"/>
                <w:szCs w:val="24"/>
              </w:rPr>
            </w:pPr>
            <w:r w:rsidRPr="00B33150">
              <w:rPr>
                <w:sz w:val="24"/>
                <w:szCs w:val="24"/>
              </w:rPr>
              <w:t>Kalba, kuria turi būti parengtas pasiūlymas</w:t>
            </w:r>
          </w:p>
        </w:tc>
        <w:tc>
          <w:tcPr>
            <w:tcW w:w="4814" w:type="dxa"/>
          </w:tcPr>
          <w:p w:rsidRPr="00B33150" w:rsidR="00810887" w:rsidP="00810887" w:rsidRDefault="00F704D7" w14:paraId="0F0EB68B" w14:textId="77777777">
            <w:pPr>
              <w:contextualSpacing/>
              <w:rPr>
                <w:sz w:val="24"/>
                <w:szCs w:val="24"/>
              </w:rPr>
            </w:pPr>
            <w:r>
              <w:rPr>
                <w:sz w:val="24"/>
                <w:szCs w:val="24"/>
              </w:rPr>
              <w:t>Lietuvių</w:t>
            </w:r>
          </w:p>
        </w:tc>
      </w:tr>
      <w:tr w:rsidRPr="00B33150" w:rsidR="00810887" w:rsidTr="00B435BF" w14:paraId="0305BCCE" w14:textId="77777777">
        <w:tc>
          <w:tcPr>
            <w:tcW w:w="4814" w:type="dxa"/>
          </w:tcPr>
          <w:p w:rsidRPr="00B33150" w:rsidR="00810887" w:rsidP="00810887" w:rsidRDefault="00810887" w14:paraId="6BB95795" w14:textId="77777777">
            <w:pPr>
              <w:contextualSpacing/>
              <w:rPr>
                <w:sz w:val="24"/>
                <w:szCs w:val="24"/>
              </w:rPr>
            </w:pPr>
            <w:r>
              <w:rPr>
                <w:sz w:val="24"/>
                <w:szCs w:val="24"/>
              </w:rPr>
              <w:t>Susipažinimo su pasiūlymais data</w:t>
            </w:r>
          </w:p>
        </w:tc>
        <w:tc>
          <w:tcPr>
            <w:tcW w:w="4814" w:type="dxa"/>
          </w:tcPr>
          <w:p w:rsidRPr="00B33150" w:rsidR="00810887" w:rsidP="00504DDD" w:rsidRDefault="00D714A5" w14:paraId="4061CD17" w14:textId="7DF8518B">
            <w:pPr>
              <w:contextualSpacing/>
              <w:rPr>
                <w:sz w:val="24"/>
                <w:szCs w:val="24"/>
              </w:rPr>
            </w:pPr>
            <w:r>
              <w:rPr>
                <w:sz w:val="24"/>
                <w:szCs w:val="24"/>
              </w:rPr>
              <w:t>20__-__-__</w:t>
            </w:r>
          </w:p>
        </w:tc>
      </w:tr>
      <w:tr w:rsidRPr="00B33150" w:rsidR="00F74BD7" w:rsidTr="00B435BF" w14:paraId="562C25DE" w14:textId="77777777">
        <w:tc>
          <w:tcPr>
            <w:tcW w:w="4814" w:type="dxa"/>
          </w:tcPr>
          <w:p w:rsidRPr="00B33150" w:rsidR="00F74BD7" w:rsidP="00F74BD7" w:rsidRDefault="00F74BD7" w14:paraId="0E28EF53" w14:textId="0EAE4D23">
            <w:pPr>
              <w:contextualSpacing/>
              <w:rPr>
                <w:sz w:val="24"/>
                <w:szCs w:val="24"/>
              </w:rPr>
            </w:pPr>
            <w:r w:rsidRPr="000F7625">
              <w:rPr>
                <w:rFonts w:eastAsia="Calibri"/>
                <w:color w:val="000000" w:themeColor="text1"/>
                <w:sz w:val="24"/>
                <w:szCs w:val="24"/>
              </w:rPr>
              <w:t>Šiame pirkime ekonomiškai naudingiausias pasiūlymas bus išrenkamas pagal</w:t>
            </w:r>
            <w:r>
              <w:rPr>
                <w:rFonts w:eastAsia="Calibri"/>
                <w:color w:val="000000" w:themeColor="text1"/>
                <w:sz w:val="24"/>
                <w:szCs w:val="24"/>
              </w:rPr>
              <w:t>:</w:t>
            </w:r>
          </w:p>
        </w:tc>
        <w:tc>
          <w:tcPr>
            <w:tcW w:w="4814" w:type="dxa"/>
          </w:tcPr>
          <w:p w:rsidR="00F74BD7" w:rsidP="00F74BD7" w:rsidRDefault="00F74BD7" w14:paraId="39E83D17" w14:textId="3B9DE326">
            <w:pPr>
              <w:contextualSpacing/>
              <w:jc w:val="both"/>
              <w:rPr>
                <w:rFonts w:eastAsia="Calibri"/>
                <w:sz w:val="24"/>
                <w:szCs w:val="24"/>
                <w:lang w:eastAsia="en-US"/>
              </w:rPr>
            </w:pPr>
            <w:r w:rsidRPr="00037338">
              <w:rPr>
                <w:rFonts w:eastAsia="Calibri"/>
                <w:sz w:val="24"/>
                <w:szCs w:val="24"/>
                <w:lang w:eastAsia="en-US"/>
              </w:rPr>
              <w:t>Kain</w:t>
            </w:r>
            <w:r w:rsidR="005B5190">
              <w:rPr>
                <w:rFonts w:eastAsia="Calibri"/>
                <w:sz w:val="24"/>
                <w:szCs w:val="24"/>
                <w:lang w:eastAsia="en-US"/>
              </w:rPr>
              <w:t>os ir kokybės santykį</w:t>
            </w:r>
          </w:p>
          <w:p w:rsidRPr="0039194F" w:rsidR="00685075" w:rsidP="00685075" w:rsidRDefault="00685075" w14:paraId="5371F761" w14:textId="0C4914F2">
            <w:pPr>
              <w:contextualSpacing/>
              <w:jc w:val="both"/>
              <w:rPr>
                <w:b/>
                <w:bCs/>
                <w:sz w:val="24"/>
                <w:szCs w:val="24"/>
              </w:rPr>
            </w:pPr>
            <w:r w:rsidRPr="0039194F">
              <w:rPr>
                <w:b/>
                <w:bCs/>
                <w:sz w:val="24"/>
                <w:szCs w:val="24"/>
              </w:rPr>
              <w:t xml:space="preserve">Pasiūlymų vertinimo kriterijai, jų lyginamieji svoriai, balų apskaičiavimo tvarka nurodyta pridedamame </w:t>
            </w:r>
            <w:r w:rsidR="009F450F">
              <w:rPr>
                <w:b/>
                <w:bCs/>
                <w:sz w:val="24"/>
                <w:szCs w:val="24"/>
              </w:rPr>
              <w:t>5</w:t>
            </w:r>
            <w:r w:rsidRPr="0039194F">
              <w:rPr>
                <w:b/>
                <w:bCs/>
                <w:sz w:val="24"/>
                <w:szCs w:val="24"/>
              </w:rPr>
              <w:t xml:space="preserve"> priede.</w:t>
            </w:r>
          </w:p>
        </w:tc>
      </w:tr>
      <w:tr w:rsidRPr="00B33150" w:rsidR="0047516E" w:rsidTr="00B435BF" w14:paraId="0E060728" w14:textId="77777777">
        <w:tc>
          <w:tcPr>
            <w:tcW w:w="4814" w:type="dxa"/>
          </w:tcPr>
          <w:p w:rsidRPr="00B33150" w:rsidR="0047516E" w:rsidP="0047516E" w:rsidRDefault="0047516E" w14:paraId="76B5A97C" w14:textId="7A03E7CB">
            <w:pPr>
              <w:contextualSpacing/>
              <w:rPr>
                <w:sz w:val="24"/>
                <w:szCs w:val="24"/>
              </w:rPr>
            </w:pPr>
            <w:r w:rsidRPr="0047395E">
              <w:rPr>
                <w:sz w:val="24"/>
                <w:szCs w:val="24"/>
              </w:rPr>
              <w:t>Pirkimo sutarties galiojimo užtikrinimo reikalavimai</w:t>
            </w:r>
            <w:r>
              <w:rPr>
                <w:sz w:val="24"/>
                <w:szCs w:val="24"/>
              </w:rPr>
              <w:t xml:space="preserve"> </w:t>
            </w:r>
          </w:p>
        </w:tc>
        <w:tc>
          <w:tcPr>
            <w:tcW w:w="4814" w:type="dxa"/>
          </w:tcPr>
          <w:p w:rsidRPr="002C0249" w:rsidR="006C695B" w:rsidP="006C695B" w:rsidRDefault="006C695B" w14:paraId="6AC982F0" w14:textId="77777777">
            <w:pPr>
              <w:contextualSpacing/>
              <w:rPr>
                <w:rFonts w:eastAsia="Calibri"/>
                <w:i/>
                <w:iCs/>
                <w:color w:val="FF0000"/>
                <w:sz w:val="24"/>
                <w:szCs w:val="24"/>
                <w:lang w:eastAsia="en-US"/>
              </w:rPr>
            </w:pPr>
            <w:r w:rsidRPr="002C0249">
              <w:rPr>
                <w:rFonts w:eastAsia="Calibri"/>
                <w:i/>
                <w:iCs/>
                <w:color w:val="FF0000"/>
                <w:sz w:val="24"/>
                <w:szCs w:val="24"/>
                <w:lang w:eastAsia="en-US"/>
              </w:rPr>
              <w:t xml:space="preserve">Tinkamą palikti: </w:t>
            </w:r>
          </w:p>
          <w:p w:rsidRPr="002C0249" w:rsidR="006C695B" w:rsidP="006C695B" w:rsidRDefault="006C695B" w14:paraId="4FB12028" w14:textId="77777777">
            <w:pPr>
              <w:contextualSpacing/>
              <w:rPr>
                <w:rFonts w:eastAsia="Calibri"/>
                <w:i/>
                <w:iCs/>
                <w:color w:val="FF0000"/>
                <w:sz w:val="24"/>
                <w:szCs w:val="24"/>
                <w:lang w:eastAsia="en-US"/>
              </w:rPr>
            </w:pPr>
            <w:r w:rsidRPr="002C0249">
              <w:rPr>
                <w:rFonts w:eastAsia="Calibri"/>
                <w:i/>
                <w:iCs/>
                <w:color w:val="FF0000"/>
                <w:sz w:val="24"/>
                <w:szCs w:val="24"/>
                <w:lang w:eastAsia="en-US"/>
              </w:rPr>
              <w:t>banko garantija / laidavimo raštas</w:t>
            </w:r>
            <w:r>
              <w:rPr>
                <w:rFonts w:eastAsia="Calibri"/>
                <w:i/>
                <w:iCs/>
                <w:color w:val="FF0000"/>
                <w:sz w:val="24"/>
                <w:szCs w:val="24"/>
                <w:lang w:eastAsia="en-US"/>
              </w:rPr>
              <w:t xml:space="preserve"> </w:t>
            </w:r>
            <w:r w:rsidRPr="002C0249">
              <w:rPr>
                <w:rFonts w:eastAsia="Calibri"/>
                <w:i/>
                <w:iCs/>
                <w:color w:val="FF0000"/>
                <w:sz w:val="24"/>
                <w:szCs w:val="24"/>
                <w:lang w:eastAsia="en-US"/>
              </w:rPr>
              <w:t xml:space="preserve">/ užstatas. </w:t>
            </w:r>
          </w:p>
          <w:p w:rsidRPr="002C0249" w:rsidR="006C695B" w:rsidP="006C695B" w:rsidRDefault="006C695B" w14:paraId="592B78D2" w14:textId="77777777">
            <w:pPr>
              <w:contextualSpacing/>
              <w:jc w:val="both"/>
              <w:rPr>
                <w:sz w:val="24"/>
                <w:szCs w:val="24"/>
              </w:rPr>
            </w:pPr>
            <w:r w:rsidRPr="002C0249">
              <w:rPr>
                <w:sz w:val="24"/>
                <w:szCs w:val="24"/>
              </w:rPr>
              <w:t>Užstato, garantijos, laidavimo suma ...... .</w:t>
            </w:r>
          </w:p>
          <w:p w:rsidRPr="002C0249" w:rsidR="006C695B" w:rsidP="006C695B" w:rsidRDefault="006C695B" w14:paraId="73C6E568" w14:textId="77777777">
            <w:pPr>
              <w:contextualSpacing/>
              <w:jc w:val="both"/>
              <w:rPr>
                <w:rFonts w:eastAsia="Calibri"/>
                <w:bCs/>
                <w:i/>
                <w:color w:val="FF0000"/>
                <w:sz w:val="24"/>
                <w:szCs w:val="24"/>
              </w:rPr>
            </w:pPr>
            <w:r w:rsidRPr="002C0249">
              <w:rPr>
                <w:sz w:val="24"/>
                <w:szCs w:val="24"/>
              </w:rPr>
              <w:t xml:space="preserve">Garantijos (laidavimo) galiojimo terminas: </w:t>
            </w:r>
            <w:r w:rsidRPr="002C0249">
              <w:rPr>
                <w:rFonts w:eastAsia="Calibri"/>
                <w:bCs/>
                <w:sz w:val="24"/>
                <w:szCs w:val="24"/>
              </w:rPr>
              <w:t xml:space="preserve">ne trumpiau kaip ......... mėn. nuo pirkimo sutarties įsigaliojimo dienos. </w:t>
            </w:r>
            <w:r w:rsidRPr="002C0249">
              <w:rPr>
                <w:rFonts w:eastAsia="Calibri"/>
                <w:bCs/>
                <w:i/>
                <w:color w:val="FF0000"/>
                <w:sz w:val="24"/>
                <w:szCs w:val="24"/>
              </w:rPr>
              <w:t>(PASTABA: nurodoma</w:t>
            </w:r>
            <w:r>
              <w:rPr>
                <w:rFonts w:eastAsia="Calibri"/>
                <w:bCs/>
                <w:i/>
                <w:color w:val="FF0000"/>
                <w:sz w:val="24"/>
                <w:szCs w:val="24"/>
              </w:rPr>
              <w:t>s</w:t>
            </w:r>
            <w:r w:rsidRPr="002C0249">
              <w:rPr>
                <w:rFonts w:eastAsia="Calibri"/>
                <w:bCs/>
                <w:i/>
                <w:color w:val="FF0000"/>
                <w:sz w:val="24"/>
                <w:szCs w:val="24"/>
              </w:rPr>
              <w:t xml:space="preserve"> p</w:t>
            </w:r>
            <w:r>
              <w:rPr>
                <w:rFonts w:eastAsia="Calibri"/>
                <w:bCs/>
                <w:i/>
                <w:color w:val="FF0000"/>
                <w:sz w:val="24"/>
                <w:szCs w:val="24"/>
              </w:rPr>
              <w:t>rekių tiekimo</w:t>
            </w:r>
            <w:r w:rsidRPr="002C0249">
              <w:rPr>
                <w:rFonts w:eastAsia="Calibri"/>
                <w:bCs/>
                <w:i/>
                <w:color w:val="FF0000"/>
                <w:sz w:val="24"/>
                <w:szCs w:val="24"/>
              </w:rPr>
              <w:t xml:space="preserve"> termin</w:t>
            </w:r>
            <w:r>
              <w:rPr>
                <w:rFonts w:eastAsia="Calibri"/>
                <w:bCs/>
                <w:i/>
                <w:color w:val="FF0000"/>
                <w:sz w:val="24"/>
                <w:szCs w:val="24"/>
              </w:rPr>
              <w:t>as</w:t>
            </w:r>
            <w:r w:rsidRPr="002C0249">
              <w:rPr>
                <w:rFonts w:eastAsia="Calibri"/>
                <w:bCs/>
                <w:i/>
                <w:color w:val="FF0000"/>
                <w:sz w:val="24"/>
                <w:szCs w:val="24"/>
              </w:rPr>
              <w:t xml:space="preserve"> plius 1 mėn.) </w:t>
            </w:r>
          </w:p>
          <w:p w:rsidRPr="002C0249" w:rsidR="006C695B" w:rsidP="006C695B" w:rsidRDefault="006C695B" w14:paraId="305BADCF" w14:textId="77777777">
            <w:pPr>
              <w:contextualSpacing/>
              <w:jc w:val="both"/>
              <w:rPr>
                <w:rFonts w:eastAsia="Calibri"/>
                <w:i/>
                <w:iCs/>
                <w:color w:val="FF0000"/>
                <w:sz w:val="24"/>
                <w:szCs w:val="24"/>
                <w:lang w:eastAsia="en-US"/>
              </w:rPr>
            </w:pPr>
          </w:p>
          <w:p w:rsidRPr="002C0249" w:rsidR="006C695B" w:rsidP="006C695B" w:rsidRDefault="006C695B" w14:paraId="4827AEBF" w14:textId="77777777">
            <w:pPr>
              <w:contextualSpacing/>
              <w:rPr>
                <w:rFonts w:eastAsia="Calibri"/>
                <w:i/>
                <w:iCs/>
                <w:color w:val="FF0000"/>
                <w:sz w:val="24"/>
                <w:szCs w:val="24"/>
                <w:lang w:eastAsia="en-US"/>
              </w:rPr>
            </w:pPr>
            <w:r w:rsidRPr="002C0249">
              <w:rPr>
                <w:rFonts w:eastAsia="Calibri"/>
                <w:i/>
                <w:iCs/>
                <w:color w:val="FF0000"/>
                <w:sz w:val="24"/>
                <w:szCs w:val="24"/>
                <w:lang w:eastAsia="en-US"/>
              </w:rPr>
              <w:t>arba</w:t>
            </w:r>
          </w:p>
          <w:p w:rsidRPr="002C0249" w:rsidR="006C695B" w:rsidP="006C695B" w:rsidRDefault="006C695B" w14:paraId="3567B958" w14:textId="77777777">
            <w:pPr>
              <w:contextualSpacing/>
              <w:rPr>
                <w:rFonts w:eastAsia="Calibri"/>
                <w:i/>
                <w:iCs/>
                <w:color w:val="FF0000"/>
                <w:sz w:val="24"/>
                <w:szCs w:val="24"/>
                <w:lang w:eastAsia="en-US"/>
              </w:rPr>
            </w:pPr>
          </w:p>
          <w:p w:rsidRPr="00FC1722" w:rsidR="0047516E" w:rsidP="006C695B" w:rsidRDefault="006C695B" w14:paraId="3233F335" w14:textId="673E2448">
            <w:pPr>
              <w:contextualSpacing/>
              <w:jc w:val="both"/>
              <w:rPr>
                <w:iCs/>
                <w:sz w:val="24"/>
                <w:szCs w:val="24"/>
                <w:lang w:val="en-US"/>
              </w:rPr>
            </w:pPr>
            <w:r w:rsidRPr="002C0249">
              <w:rPr>
                <w:rFonts w:eastAsia="Calibri"/>
                <w:i/>
                <w:color w:val="FF0000"/>
                <w:sz w:val="24"/>
                <w:szCs w:val="24"/>
              </w:rPr>
              <w:t>Perkančioji organizacija nereikalauja pateikti sutarties įvykdymą užtikrinančio dokumento. Pirkimo sutartis bus užtikrinama pirkimo sutartyje nurodytomis netesybomis.</w:t>
            </w:r>
          </w:p>
        </w:tc>
      </w:tr>
      <w:tr w:rsidRPr="00B33150" w:rsidR="0047516E" w:rsidTr="00B435BF" w14:paraId="44F7FEFD" w14:textId="77777777">
        <w:tc>
          <w:tcPr>
            <w:tcW w:w="4814" w:type="dxa"/>
          </w:tcPr>
          <w:p w:rsidRPr="0047395E" w:rsidR="0047516E" w:rsidP="0047516E" w:rsidRDefault="0047516E" w14:paraId="5D491DCB" w14:textId="22C8E6B1">
            <w:pPr>
              <w:contextualSpacing/>
              <w:rPr>
                <w:sz w:val="24"/>
                <w:szCs w:val="24"/>
              </w:rPr>
            </w:pPr>
            <w:r w:rsidRPr="00B33150">
              <w:rPr>
                <w:sz w:val="24"/>
                <w:szCs w:val="24"/>
              </w:rPr>
              <w:t>Kita informacija</w:t>
            </w:r>
          </w:p>
        </w:tc>
        <w:tc>
          <w:tcPr>
            <w:tcW w:w="4814" w:type="dxa"/>
          </w:tcPr>
          <w:p w:rsidRPr="002C0249" w:rsidR="0047516E" w:rsidP="0039194F" w:rsidRDefault="0047516E" w14:paraId="5908E2F7" w14:textId="09B5D44D">
            <w:pPr>
              <w:contextualSpacing/>
              <w:jc w:val="both"/>
              <w:rPr>
                <w:rFonts w:eastAsia="Calibri"/>
                <w:i/>
                <w:iCs/>
                <w:color w:val="FF0000"/>
                <w:sz w:val="24"/>
                <w:szCs w:val="24"/>
              </w:rPr>
            </w:pPr>
            <w:r w:rsidRPr="00B33150">
              <w:rPr>
                <w:sz w:val="24"/>
                <w:szCs w:val="24"/>
              </w:rPr>
              <w:t>Pateikta konkrečių pirkimų vykdymo dinaminėje pirkimo sistemoje apraše</w:t>
            </w:r>
            <w:r w:rsidR="0039194F">
              <w:rPr>
                <w:sz w:val="24"/>
                <w:szCs w:val="24"/>
              </w:rPr>
              <w:t>.</w:t>
            </w:r>
          </w:p>
        </w:tc>
      </w:tr>
      <w:tr w:rsidRPr="00B33150" w:rsidR="00810887" w:rsidTr="00B435BF" w14:paraId="68422CE2" w14:textId="77777777">
        <w:tc>
          <w:tcPr>
            <w:tcW w:w="4814" w:type="dxa"/>
          </w:tcPr>
          <w:p w:rsidRPr="00B33150" w:rsidR="00810887" w:rsidP="00810887" w:rsidRDefault="00810887" w14:paraId="184D4746" w14:textId="77777777">
            <w:pPr>
              <w:contextualSpacing/>
              <w:rPr>
                <w:sz w:val="24"/>
                <w:szCs w:val="24"/>
              </w:rPr>
            </w:pPr>
            <w:r w:rsidRPr="00B33150">
              <w:rPr>
                <w:sz w:val="24"/>
                <w:szCs w:val="24"/>
              </w:rPr>
              <w:t>Pridedami dokumentai</w:t>
            </w:r>
          </w:p>
        </w:tc>
        <w:tc>
          <w:tcPr>
            <w:tcW w:w="4814" w:type="dxa"/>
          </w:tcPr>
          <w:p w:rsidRPr="00B33150" w:rsidR="00810887" w:rsidP="00685075" w:rsidRDefault="00810887" w14:paraId="67B415AE" w14:textId="77777777">
            <w:pPr>
              <w:contextualSpacing/>
              <w:jc w:val="both"/>
              <w:rPr>
                <w:sz w:val="24"/>
                <w:szCs w:val="24"/>
              </w:rPr>
            </w:pPr>
            <w:r>
              <w:rPr>
                <w:sz w:val="24"/>
                <w:szCs w:val="24"/>
              </w:rPr>
              <w:t xml:space="preserve">1. </w:t>
            </w:r>
            <w:r w:rsidRPr="00B33150">
              <w:rPr>
                <w:sz w:val="24"/>
                <w:szCs w:val="24"/>
              </w:rPr>
              <w:t>Techninė specifikacija</w:t>
            </w:r>
            <w:r>
              <w:rPr>
                <w:sz w:val="24"/>
                <w:szCs w:val="24"/>
              </w:rPr>
              <w:t>.</w:t>
            </w:r>
          </w:p>
          <w:p w:rsidRPr="00B33150" w:rsidR="00810887" w:rsidP="00685075" w:rsidRDefault="00810887" w14:paraId="02B09878" w14:textId="77777777">
            <w:pPr>
              <w:contextualSpacing/>
              <w:jc w:val="both"/>
              <w:rPr>
                <w:sz w:val="24"/>
                <w:szCs w:val="24"/>
              </w:rPr>
            </w:pPr>
            <w:r>
              <w:rPr>
                <w:sz w:val="24"/>
                <w:szCs w:val="24"/>
              </w:rPr>
              <w:t>2. P</w:t>
            </w:r>
            <w:r w:rsidRPr="00B33150">
              <w:rPr>
                <w:sz w:val="24"/>
                <w:szCs w:val="24"/>
              </w:rPr>
              <w:t>asiūlymo forma.</w:t>
            </w:r>
          </w:p>
          <w:p w:rsidR="0047516E" w:rsidP="00685075" w:rsidRDefault="0047516E" w14:paraId="2F3182DD" w14:textId="5E8E4839">
            <w:pPr>
              <w:contextualSpacing/>
              <w:jc w:val="both"/>
              <w:rPr>
                <w:sz w:val="24"/>
                <w:szCs w:val="24"/>
              </w:rPr>
            </w:pPr>
            <w:r w:rsidRPr="007D43DD">
              <w:rPr>
                <w:sz w:val="24"/>
                <w:szCs w:val="24"/>
              </w:rPr>
              <w:t>3. Prekių</w:t>
            </w:r>
            <w:r w:rsidRPr="007D43DD" w:rsidR="007D43DD">
              <w:rPr>
                <w:sz w:val="24"/>
                <w:szCs w:val="24"/>
              </w:rPr>
              <w:t xml:space="preserve"> </w:t>
            </w:r>
            <w:r w:rsidRPr="007D43DD">
              <w:rPr>
                <w:sz w:val="24"/>
                <w:szCs w:val="24"/>
              </w:rPr>
              <w:t xml:space="preserve">pirkimo </w:t>
            </w:r>
            <w:r w:rsidRPr="0047516E">
              <w:rPr>
                <w:sz w:val="24"/>
                <w:szCs w:val="24"/>
              </w:rPr>
              <w:t>sutarties specialiosios sąlygos</w:t>
            </w:r>
            <w:r w:rsidR="00685075">
              <w:rPr>
                <w:sz w:val="24"/>
                <w:szCs w:val="24"/>
              </w:rPr>
              <w:t>.</w:t>
            </w:r>
          </w:p>
          <w:p w:rsidRPr="00B33150" w:rsidR="00F74BD7" w:rsidP="00F74BD7" w:rsidRDefault="00685075" w14:paraId="4BD5E86B" w14:textId="4D310EE6">
            <w:pPr>
              <w:contextualSpacing/>
              <w:jc w:val="both"/>
              <w:rPr>
                <w:sz w:val="24"/>
                <w:szCs w:val="24"/>
              </w:rPr>
            </w:pPr>
            <w:r>
              <w:rPr>
                <w:sz w:val="24"/>
                <w:szCs w:val="24"/>
              </w:rPr>
              <w:t>4.</w:t>
            </w:r>
            <w:r w:rsidR="00991EDB">
              <w:rPr>
                <w:sz w:val="24"/>
                <w:szCs w:val="24"/>
              </w:rPr>
              <w:t xml:space="preserve"> </w:t>
            </w:r>
            <w:r>
              <w:rPr>
                <w:sz w:val="24"/>
                <w:szCs w:val="24"/>
              </w:rPr>
              <w:t>Ekonomiškai naudingiausio pasiūlymo vertinimo kriterijai.</w:t>
            </w:r>
          </w:p>
        </w:tc>
      </w:tr>
      <w:tr w:rsidRPr="00B33150" w:rsidR="00810887" w:rsidTr="00B435BF" w14:paraId="6AEE5377" w14:textId="77777777">
        <w:tc>
          <w:tcPr>
            <w:tcW w:w="4814" w:type="dxa"/>
          </w:tcPr>
          <w:p w:rsidRPr="00B33150" w:rsidR="00810887" w:rsidP="00810887" w:rsidRDefault="00810887" w14:paraId="4DC0CD0B" w14:textId="77777777">
            <w:pPr>
              <w:contextualSpacing/>
              <w:rPr>
                <w:sz w:val="24"/>
                <w:szCs w:val="24"/>
              </w:rPr>
            </w:pPr>
          </w:p>
        </w:tc>
        <w:tc>
          <w:tcPr>
            <w:tcW w:w="4814" w:type="dxa"/>
          </w:tcPr>
          <w:p w:rsidRPr="00B33150" w:rsidR="00810887" w:rsidP="00810887" w:rsidRDefault="00810887" w14:paraId="7886EAE5" w14:textId="77777777">
            <w:pPr>
              <w:contextualSpacing/>
              <w:rPr>
                <w:sz w:val="24"/>
                <w:szCs w:val="24"/>
              </w:rPr>
            </w:pPr>
          </w:p>
        </w:tc>
      </w:tr>
    </w:tbl>
    <w:p w:rsidR="00C921A0" w:rsidP="00FC1722" w:rsidRDefault="00C921A0" w14:paraId="7B970844" w14:textId="77777777">
      <w:pPr>
        <w:spacing w:after="0" w:line="240" w:lineRule="auto"/>
        <w:rPr>
          <w:rFonts w:ascii="Times New Roman" w:hAnsi="Times New Roman" w:eastAsia="Times New Roman" w:cs="Times New Roman"/>
          <w:sz w:val="24"/>
          <w:szCs w:val="20"/>
        </w:rPr>
      </w:pPr>
    </w:p>
    <w:p w:rsidR="00FA0A28" w:rsidP="009A0B35" w:rsidRDefault="00FA0A28" w14:paraId="4799041B" w14:textId="77777777">
      <w:pPr>
        <w:spacing w:after="0" w:line="240" w:lineRule="auto"/>
        <w:jc w:val="right"/>
        <w:rPr>
          <w:rFonts w:ascii="Times New Roman" w:hAnsi="Times New Roman" w:eastAsia="Times New Roman" w:cs="Times New Roman"/>
          <w:sz w:val="24"/>
          <w:szCs w:val="20"/>
        </w:rPr>
      </w:pPr>
    </w:p>
    <w:p w:rsidR="00FA0A28" w:rsidP="009A0B35" w:rsidRDefault="00FA0A28" w14:paraId="1AE6A36E" w14:textId="77777777">
      <w:pPr>
        <w:spacing w:after="0" w:line="240" w:lineRule="auto"/>
        <w:jc w:val="right"/>
        <w:rPr>
          <w:rFonts w:ascii="Times New Roman" w:hAnsi="Times New Roman" w:eastAsia="Times New Roman" w:cs="Times New Roman"/>
          <w:sz w:val="24"/>
          <w:szCs w:val="20"/>
        </w:rPr>
      </w:pPr>
    </w:p>
    <w:p w:rsidRPr="00B33150" w:rsidR="009A0B35" w:rsidP="009A0B35" w:rsidRDefault="003B3A26" w14:paraId="0E01F3E7" w14:textId="543F492A">
      <w:pPr>
        <w:spacing w:after="0" w:line="240" w:lineRule="auto"/>
        <w:jc w:val="right"/>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Aprašo </w:t>
      </w:r>
      <w:r w:rsidRPr="00B33150" w:rsidR="009A0B35">
        <w:rPr>
          <w:rFonts w:ascii="Times New Roman" w:hAnsi="Times New Roman" w:eastAsia="Times New Roman" w:cs="Times New Roman"/>
          <w:sz w:val="24"/>
          <w:szCs w:val="20"/>
        </w:rPr>
        <w:t>2 priedas</w:t>
      </w:r>
    </w:p>
    <w:p w:rsidRPr="002C2F3A" w:rsidR="009A0B35" w:rsidP="009A0B35" w:rsidRDefault="002C2F3A" w14:paraId="41186BA5" w14:textId="3AC4F730">
      <w:pPr>
        <w:spacing w:after="0" w:line="240" w:lineRule="auto"/>
        <w:jc w:val="center"/>
        <w:rPr>
          <w:rFonts w:ascii="Times New Roman" w:hAnsi="Times New Roman" w:eastAsia="Times New Roman" w:cs="Times New Roman"/>
          <w:bCs/>
          <w:sz w:val="24"/>
          <w:szCs w:val="20"/>
        </w:rPr>
      </w:pPr>
      <w:r w:rsidRPr="002C2F3A">
        <w:rPr>
          <w:rFonts w:ascii="Times New Roman" w:hAnsi="Times New Roman" w:eastAsia="Times New Roman" w:cs="Times New Roman"/>
          <w:bCs/>
          <w:sz w:val="24"/>
          <w:szCs w:val="20"/>
        </w:rPr>
        <w:t>(pasiūlymo forma)</w:t>
      </w:r>
    </w:p>
    <w:p w:rsidRPr="00B33150" w:rsidR="009A0B35" w:rsidP="009A0B35" w:rsidRDefault="009A0B35" w14:paraId="60E66B96" w14:textId="77777777">
      <w:pPr>
        <w:spacing w:after="0" w:line="240" w:lineRule="auto"/>
        <w:jc w:val="both"/>
        <w:rPr>
          <w:rFonts w:ascii="Times New Roman" w:hAnsi="Times New Roman" w:eastAsia="Times New Roman" w:cs="Times New Roman"/>
          <w:sz w:val="24"/>
          <w:szCs w:val="20"/>
        </w:rPr>
      </w:pPr>
    </w:p>
    <w:p w:rsidR="00CA5602" w:rsidP="009A0B35" w:rsidRDefault="00CA5602" w14:paraId="3E529E67" w14:textId="77777777">
      <w:pPr>
        <w:spacing w:after="0" w:line="240" w:lineRule="auto"/>
        <w:jc w:val="center"/>
        <w:rPr>
          <w:rFonts w:ascii="Times New Roman" w:hAnsi="Times New Roman" w:eastAsia="Times New Roman" w:cs="Times New Roman"/>
          <w:b/>
          <w:sz w:val="24"/>
          <w:szCs w:val="20"/>
        </w:rPr>
      </w:pPr>
    </w:p>
    <w:p w:rsidRPr="00B33150" w:rsidR="005103A4" w:rsidP="009A0B35" w:rsidRDefault="00E0342F" w14:paraId="0293A60C" w14:textId="77777777">
      <w:pPr>
        <w:spacing w:after="0" w:line="240" w:lineRule="auto"/>
        <w:jc w:val="center"/>
        <w:rPr>
          <w:rFonts w:ascii="Times New Roman" w:hAnsi="Times New Roman" w:eastAsia="Times New Roman" w:cs="Times New Roman"/>
          <w:b/>
          <w:sz w:val="24"/>
          <w:szCs w:val="20"/>
        </w:rPr>
      </w:pPr>
      <w:r w:rsidRPr="00B33150">
        <w:rPr>
          <w:rFonts w:ascii="Times New Roman" w:hAnsi="Times New Roman" w:eastAsia="Times New Roman" w:cs="Times New Roman"/>
          <w:b/>
          <w:sz w:val="24"/>
          <w:szCs w:val="20"/>
        </w:rPr>
        <w:t>PASIŪLYMAS</w:t>
      </w:r>
    </w:p>
    <w:p w:rsidR="009A0B35" w:rsidP="009A0B35" w:rsidRDefault="005103A4" w14:paraId="7555CF8E" w14:textId="16BA3A2C">
      <w:pPr>
        <w:spacing w:after="0" w:line="240" w:lineRule="auto"/>
        <w:jc w:val="center"/>
        <w:rPr>
          <w:rFonts w:ascii="Times New Roman" w:hAnsi="Times New Roman" w:eastAsia="Times New Roman" w:cs="Times New Roman"/>
          <w:b/>
          <w:sz w:val="24"/>
          <w:szCs w:val="20"/>
        </w:rPr>
      </w:pPr>
      <w:r w:rsidRPr="00B33150">
        <w:rPr>
          <w:rFonts w:ascii="Times New Roman" w:hAnsi="Times New Roman" w:eastAsia="Times New Roman" w:cs="Times New Roman"/>
          <w:b/>
          <w:sz w:val="24"/>
          <w:szCs w:val="20"/>
        </w:rPr>
        <w:t>DALYVAUTI</w:t>
      </w:r>
      <w:r w:rsidR="006A0519">
        <w:rPr>
          <w:rFonts w:ascii="Times New Roman" w:hAnsi="Times New Roman" w:eastAsia="Times New Roman" w:cs="Times New Roman"/>
          <w:b/>
          <w:sz w:val="24"/>
          <w:szCs w:val="20"/>
        </w:rPr>
        <w:t xml:space="preserve"> </w:t>
      </w:r>
      <w:r w:rsidRPr="00BC04CB" w:rsidR="006A0519">
        <w:rPr>
          <w:rFonts w:ascii="Times New Roman" w:hAnsi="Times New Roman" w:eastAsia="Times New Roman" w:cs="Times New Roman"/>
          <w:b/>
          <w:sz w:val="24"/>
          <w:szCs w:val="20"/>
        </w:rPr>
        <w:t>KONKREČIAME</w:t>
      </w:r>
      <w:r w:rsidRPr="00BC04CB" w:rsidR="00E0342F">
        <w:rPr>
          <w:rFonts w:ascii="Times New Roman" w:hAnsi="Times New Roman" w:eastAsia="Times New Roman" w:cs="Times New Roman"/>
          <w:b/>
          <w:sz w:val="24"/>
          <w:szCs w:val="20"/>
        </w:rPr>
        <w:t xml:space="preserve"> </w:t>
      </w:r>
      <w:r w:rsidRPr="00BC04CB" w:rsidR="00BC04CB">
        <w:rPr>
          <w:rFonts w:ascii="Times New Roman" w:hAnsi="Times New Roman" w:eastAsia="Times New Roman" w:cs="Times New Roman"/>
          <w:b/>
          <w:sz w:val="24"/>
          <w:szCs w:val="20"/>
        </w:rPr>
        <w:t>BALDŲ</w:t>
      </w:r>
      <w:r w:rsidRPr="00BC04CB" w:rsidR="00E0342F">
        <w:rPr>
          <w:rFonts w:ascii="Times New Roman" w:hAnsi="Times New Roman" w:eastAsia="Times New Roman" w:cs="Times New Roman"/>
          <w:b/>
          <w:sz w:val="24"/>
          <w:szCs w:val="20"/>
        </w:rPr>
        <w:t xml:space="preserve"> PIRKIM</w:t>
      </w:r>
      <w:r w:rsidRPr="00BC04CB">
        <w:rPr>
          <w:rFonts w:ascii="Times New Roman" w:hAnsi="Times New Roman" w:eastAsia="Times New Roman" w:cs="Times New Roman"/>
          <w:b/>
          <w:sz w:val="24"/>
          <w:szCs w:val="20"/>
        </w:rPr>
        <w:t>E</w:t>
      </w:r>
    </w:p>
    <w:p w:rsidR="009A0B35" w:rsidP="009A0B35" w:rsidRDefault="009A0B35" w14:paraId="78087970" w14:textId="77777777">
      <w:pPr>
        <w:spacing w:after="0" w:line="240" w:lineRule="auto"/>
        <w:jc w:val="both"/>
        <w:rPr>
          <w:rFonts w:ascii="Times New Roman" w:hAnsi="Times New Roman" w:eastAsia="Times New Roman" w:cs="Times New Roman"/>
          <w:sz w:val="24"/>
          <w:szCs w:val="20"/>
        </w:rPr>
      </w:pPr>
    </w:p>
    <w:p w:rsidRPr="00B33150" w:rsidR="00CA5602" w:rsidP="00CA5602" w:rsidRDefault="00CA5602" w14:paraId="7827C262" w14:textId="77777777">
      <w:pPr>
        <w:spacing w:after="0" w:line="240" w:lineRule="auto"/>
        <w:jc w:val="center"/>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20___-___-___</w:t>
      </w:r>
    </w:p>
    <w:p w:rsidR="00CA5602" w:rsidP="009A0B35" w:rsidRDefault="00CA5602" w14:paraId="28591DD1" w14:textId="77777777">
      <w:pPr>
        <w:spacing w:after="0" w:line="240" w:lineRule="auto"/>
        <w:jc w:val="both"/>
        <w:rPr>
          <w:rFonts w:ascii="Times New Roman" w:hAnsi="Times New Roman" w:eastAsia="Times New Roman" w:cs="Times New Roman"/>
          <w:sz w:val="24"/>
          <w:szCs w:val="20"/>
        </w:rPr>
      </w:pPr>
    </w:p>
    <w:p w:rsidRPr="00B33150" w:rsidR="00CA5602" w:rsidP="009A0B35" w:rsidRDefault="00CA5602" w14:paraId="7DD9AA45" w14:textId="77777777">
      <w:pPr>
        <w:spacing w:after="0" w:line="240" w:lineRule="auto"/>
        <w:jc w:val="both"/>
        <w:rPr>
          <w:rFonts w:ascii="Times New Roman" w:hAnsi="Times New Roman" w:eastAsia="Times New Roman" w:cs="Times New Roman"/>
          <w:sz w:val="24"/>
          <w:szCs w:val="20"/>
        </w:rPr>
      </w:pPr>
    </w:p>
    <w:tbl>
      <w:tblPr>
        <w:tblStyle w:val="Lentelstinklelis"/>
        <w:tblW w:w="0" w:type="auto"/>
        <w:tblLook w:val="04A0" w:firstRow="1" w:lastRow="0" w:firstColumn="1" w:lastColumn="0" w:noHBand="0" w:noVBand="1"/>
      </w:tblPr>
      <w:tblGrid>
        <w:gridCol w:w="4004"/>
        <w:gridCol w:w="5624"/>
      </w:tblGrid>
      <w:tr w:rsidRPr="00B33150" w:rsidR="009A0B35" w:rsidTr="009A0B35" w14:paraId="0DE2CAD7" w14:textId="77777777">
        <w:tc>
          <w:tcPr>
            <w:tcW w:w="4077" w:type="dxa"/>
          </w:tcPr>
          <w:p w:rsidRPr="00B33150" w:rsidR="009A0B35" w:rsidP="009A0B35" w:rsidRDefault="009A0B35" w14:paraId="226626FC" w14:textId="77777777">
            <w:pPr>
              <w:jc w:val="both"/>
              <w:rPr>
                <w:sz w:val="24"/>
              </w:rPr>
            </w:pPr>
            <w:r w:rsidRPr="00B33150">
              <w:rPr>
                <w:sz w:val="24"/>
              </w:rPr>
              <w:t>Dalyvio pavadinimas ir kodas</w:t>
            </w:r>
          </w:p>
          <w:p w:rsidRPr="00B33150" w:rsidR="009A0B35" w:rsidP="009A0B35" w:rsidRDefault="009A0B35" w14:paraId="43F24639" w14:textId="77777777">
            <w:pPr>
              <w:jc w:val="both"/>
            </w:pPr>
            <w:r w:rsidRPr="00B33150">
              <w:rPr>
                <w:i/>
              </w:rPr>
              <w:t>(jei pasiūlymą pateikia tiekėjų grupė, nurodomi visų partnerių pavadinimai ir kodai)</w:t>
            </w:r>
          </w:p>
        </w:tc>
        <w:tc>
          <w:tcPr>
            <w:tcW w:w="5777" w:type="dxa"/>
          </w:tcPr>
          <w:p w:rsidRPr="00B33150" w:rsidR="009A0B35" w:rsidP="009A0B35" w:rsidRDefault="009A0B35" w14:paraId="407CC6C8" w14:textId="77777777">
            <w:pPr>
              <w:jc w:val="both"/>
              <w:rPr>
                <w:sz w:val="24"/>
              </w:rPr>
            </w:pPr>
          </w:p>
        </w:tc>
      </w:tr>
      <w:tr w:rsidRPr="00B33150" w:rsidR="009A0B35" w:rsidTr="009A0B35" w14:paraId="7BFAA84D" w14:textId="77777777">
        <w:tc>
          <w:tcPr>
            <w:tcW w:w="4077" w:type="dxa"/>
          </w:tcPr>
          <w:p w:rsidRPr="00B33150" w:rsidR="009A0B35" w:rsidP="009A0B35" w:rsidRDefault="009A0B35" w14:paraId="508C47F6" w14:textId="77777777">
            <w:pPr>
              <w:jc w:val="both"/>
              <w:rPr>
                <w:sz w:val="24"/>
              </w:rPr>
            </w:pPr>
            <w:r w:rsidRPr="00B33150">
              <w:rPr>
                <w:sz w:val="24"/>
              </w:rPr>
              <w:t>Dalyvio adresas</w:t>
            </w:r>
          </w:p>
          <w:p w:rsidRPr="00B33150" w:rsidR="009A0B35" w:rsidP="009A0B35" w:rsidRDefault="009A0B35" w14:paraId="30B18880" w14:textId="77777777">
            <w:pPr>
              <w:jc w:val="both"/>
            </w:pPr>
            <w:r w:rsidRPr="00B33150">
              <w:rPr>
                <w:i/>
              </w:rPr>
              <w:t>(jei pasiūlymą pateikia tiekėjų grupė, nurodomi visų partnerių adresai)</w:t>
            </w:r>
          </w:p>
        </w:tc>
        <w:tc>
          <w:tcPr>
            <w:tcW w:w="5777" w:type="dxa"/>
          </w:tcPr>
          <w:p w:rsidRPr="00B33150" w:rsidR="009A0B35" w:rsidP="009A0B35" w:rsidRDefault="009A0B35" w14:paraId="25CE7210" w14:textId="77777777">
            <w:pPr>
              <w:jc w:val="both"/>
              <w:rPr>
                <w:sz w:val="24"/>
              </w:rPr>
            </w:pPr>
          </w:p>
        </w:tc>
      </w:tr>
      <w:tr w:rsidRPr="00B33150" w:rsidR="009A0B35" w:rsidTr="009A0B35" w14:paraId="03E46037" w14:textId="77777777">
        <w:tc>
          <w:tcPr>
            <w:tcW w:w="4077" w:type="dxa"/>
          </w:tcPr>
          <w:p w:rsidRPr="00B33150" w:rsidR="009A0B35" w:rsidP="009A0B35" w:rsidRDefault="009A0B35" w14:paraId="5A177FAB" w14:textId="77777777">
            <w:pPr>
              <w:jc w:val="both"/>
              <w:rPr>
                <w:sz w:val="24"/>
              </w:rPr>
            </w:pPr>
            <w:r w:rsidRPr="00B33150">
              <w:rPr>
                <w:sz w:val="24"/>
              </w:rPr>
              <w:t>Dalyvio įgaliotas asmuo pasirašyti pasiūlymą</w:t>
            </w:r>
          </w:p>
        </w:tc>
        <w:tc>
          <w:tcPr>
            <w:tcW w:w="5777" w:type="dxa"/>
          </w:tcPr>
          <w:p w:rsidRPr="00B33150" w:rsidR="009A0B35" w:rsidP="009A0B35" w:rsidRDefault="009A0B35" w14:paraId="528999F6" w14:textId="77777777">
            <w:pPr>
              <w:jc w:val="both"/>
              <w:rPr>
                <w:sz w:val="24"/>
              </w:rPr>
            </w:pPr>
          </w:p>
        </w:tc>
      </w:tr>
      <w:tr w:rsidRPr="00B33150" w:rsidR="009A0B35" w:rsidTr="009A0B35" w14:paraId="0172C6C7" w14:textId="77777777">
        <w:tc>
          <w:tcPr>
            <w:tcW w:w="4077" w:type="dxa"/>
          </w:tcPr>
          <w:p w:rsidRPr="00B33150" w:rsidR="009A0B35" w:rsidP="009A0B35" w:rsidRDefault="009A0B35" w14:paraId="6B4BDC65" w14:textId="77777777">
            <w:pPr>
              <w:jc w:val="both"/>
              <w:rPr>
                <w:sz w:val="24"/>
              </w:rPr>
            </w:pPr>
            <w:r w:rsidRPr="00B33150">
              <w:rPr>
                <w:sz w:val="24"/>
              </w:rPr>
              <w:t>Dalyvio įgaliotas asmuo bendrauti pateikto pasiūlymo klausimais</w:t>
            </w:r>
          </w:p>
        </w:tc>
        <w:tc>
          <w:tcPr>
            <w:tcW w:w="5777" w:type="dxa"/>
          </w:tcPr>
          <w:p w:rsidRPr="00B33150" w:rsidR="009A0B35" w:rsidP="009A0B35" w:rsidRDefault="009A0B35" w14:paraId="5852F44B" w14:textId="77777777">
            <w:pPr>
              <w:jc w:val="both"/>
              <w:rPr>
                <w:sz w:val="24"/>
              </w:rPr>
            </w:pPr>
          </w:p>
        </w:tc>
      </w:tr>
      <w:tr w:rsidRPr="00B33150" w:rsidR="009A0B35" w:rsidTr="009A0B35" w14:paraId="3D36FE2A" w14:textId="77777777">
        <w:tc>
          <w:tcPr>
            <w:tcW w:w="4077" w:type="dxa"/>
          </w:tcPr>
          <w:p w:rsidRPr="00B33150" w:rsidR="009A0B35" w:rsidP="009A0B35" w:rsidRDefault="009A0B35" w14:paraId="2B40787E" w14:textId="77777777">
            <w:pPr>
              <w:jc w:val="both"/>
              <w:rPr>
                <w:sz w:val="24"/>
              </w:rPr>
            </w:pPr>
            <w:r w:rsidRPr="00B33150">
              <w:rPr>
                <w:sz w:val="24"/>
              </w:rPr>
              <w:t>Dalyvio el. pašto adresas</w:t>
            </w:r>
          </w:p>
        </w:tc>
        <w:tc>
          <w:tcPr>
            <w:tcW w:w="5777" w:type="dxa"/>
          </w:tcPr>
          <w:p w:rsidRPr="00B33150" w:rsidR="009A0B35" w:rsidP="009A0B35" w:rsidRDefault="009A0B35" w14:paraId="635B3617" w14:textId="77777777">
            <w:pPr>
              <w:jc w:val="both"/>
              <w:rPr>
                <w:sz w:val="24"/>
              </w:rPr>
            </w:pPr>
          </w:p>
        </w:tc>
      </w:tr>
    </w:tbl>
    <w:p w:rsidRPr="00BC04CB" w:rsidR="009A0B35" w:rsidP="009A0B35" w:rsidRDefault="009A0B35" w14:paraId="01C15F56" w14:textId="77777777">
      <w:pPr>
        <w:spacing w:after="0" w:line="240" w:lineRule="auto"/>
        <w:jc w:val="both"/>
        <w:rPr>
          <w:rFonts w:ascii="Times New Roman" w:hAnsi="Times New Roman" w:eastAsia="Times New Roman" w:cs="Times New Roman"/>
          <w:sz w:val="24"/>
          <w:szCs w:val="20"/>
        </w:rPr>
      </w:pPr>
    </w:p>
    <w:p w:rsidR="009A0B35" w:rsidP="009A0B35" w:rsidRDefault="009A0B35" w14:paraId="7273240E" w14:textId="5C55FE1A">
      <w:pPr>
        <w:suppressAutoHyphens/>
        <w:spacing w:after="0" w:line="240" w:lineRule="auto"/>
        <w:ind w:firstLine="567"/>
        <w:jc w:val="both"/>
        <w:rPr>
          <w:rFonts w:ascii="Times New Roman" w:hAnsi="Times New Roman" w:eastAsia="Times New Roman" w:cs="Times New Roman"/>
          <w:sz w:val="24"/>
          <w:szCs w:val="20"/>
        </w:rPr>
      </w:pPr>
      <w:r w:rsidRPr="00BC04CB">
        <w:rPr>
          <w:rFonts w:ascii="Times New Roman" w:hAnsi="Times New Roman" w:eastAsia="Times New Roman" w:cs="Times New Roman"/>
          <w:sz w:val="24"/>
          <w:szCs w:val="20"/>
        </w:rPr>
        <w:t>Pažymime, kad sutinkame su visomis pirkimo dokumentų sąlygomis.</w:t>
      </w:r>
    </w:p>
    <w:p w:rsidRPr="00191CC4" w:rsidR="00E61FB1" w:rsidP="00E61FB1" w:rsidRDefault="00E61FB1" w14:paraId="6DB0AF3C" w14:textId="1373F9E7">
      <w:pPr>
        <w:suppressAutoHyphens/>
        <w:spacing w:after="0" w:line="240" w:lineRule="auto"/>
        <w:ind w:firstLine="567"/>
        <w:jc w:val="both"/>
        <w:rPr>
          <w:rFonts w:ascii="Times New Roman" w:hAnsi="Times New Roman" w:eastAsia="Times New Roman" w:cs="Times New Roman"/>
          <w:sz w:val="24"/>
          <w:szCs w:val="24"/>
        </w:rPr>
      </w:pPr>
      <w:r w:rsidRPr="00191CC4">
        <w:rPr>
          <w:rFonts w:ascii="Times New Roman" w:hAnsi="Times New Roman" w:eastAsia="Times New Roman" w:cs="Times New Roman"/>
          <w:sz w:val="24"/>
          <w:szCs w:val="24"/>
        </w:rPr>
        <w:t xml:space="preserve">Pateikiame siūlomų </w:t>
      </w:r>
      <w:r w:rsidRPr="00086E03">
        <w:rPr>
          <w:rFonts w:ascii="Times New Roman" w:hAnsi="Times New Roman" w:eastAsia="Times New Roman" w:cs="Times New Roman"/>
          <w:sz w:val="24"/>
          <w:szCs w:val="24"/>
        </w:rPr>
        <w:t xml:space="preserve">prekių  </w:t>
      </w:r>
      <w:r>
        <w:rPr>
          <w:rFonts w:ascii="Times New Roman" w:hAnsi="Times New Roman" w:eastAsia="Times New Roman" w:cs="Times New Roman"/>
          <w:sz w:val="24"/>
          <w:szCs w:val="24"/>
        </w:rPr>
        <w:t>kiekybės</w:t>
      </w:r>
      <w:r w:rsidRPr="00191CC4">
        <w:rPr>
          <w:rFonts w:ascii="Times New Roman" w:hAnsi="Times New Roman" w:eastAsia="Times New Roman" w:cs="Times New Roman"/>
          <w:sz w:val="24"/>
          <w:szCs w:val="24"/>
        </w:rPr>
        <w:t xml:space="preserve"> kriterijų aprašymą:</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75"/>
        <w:gridCol w:w="3402"/>
        <w:gridCol w:w="5557"/>
      </w:tblGrid>
      <w:tr w:rsidRPr="00191CC4" w:rsidR="00E61FB1" w:rsidTr="00484B8D" w14:paraId="2B0D8778" w14:textId="77777777">
        <w:tc>
          <w:tcPr>
            <w:tcW w:w="675" w:type="dxa"/>
          </w:tcPr>
          <w:p w:rsidRPr="00191CC4" w:rsidR="00E61FB1" w:rsidP="00484B8D" w:rsidRDefault="00E61FB1" w14:paraId="2E3F95CC" w14:textId="77777777">
            <w:pPr>
              <w:suppressAutoHyphens/>
              <w:spacing w:after="0" w:line="240" w:lineRule="auto"/>
              <w:jc w:val="center"/>
              <w:rPr>
                <w:rFonts w:ascii="Times New Roman" w:hAnsi="Times New Roman" w:eastAsia="Times New Roman" w:cs="Times New Roman"/>
                <w:b/>
                <w:sz w:val="24"/>
                <w:szCs w:val="24"/>
              </w:rPr>
            </w:pPr>
            <w:r w:rsidRPr="00191CC4">
              <w:rPr>
                <w:rFonts w:ascii="Times New Roman" w:hAnsi="Times New Roman" w:eastAsia="Times New Roman" w:cs="Times New Roman"/>
                <w:b/>
                <w:sz w:val="24"/>
                <w:szCs w:val="24"/>
              </w:rPr>
              <w:t xml:space="preserve">Eil. </w:t>
            </w:r>
            <w:proofErr w:type="spellStart"/>
            <w:r>
              <w:rPr>
                <w:rFonts w:ascii="Times New Roman" w:hAnsi="Times New Roman" w:eastAsia="Times New Roman" w:cs="Times New Roman"/>
                <w:b/>
                <w:sz w:val="24"/>
                <w:szCs w:val="24"/>
              </w:rPr>
              <w:t>n</w:t>
            </w:r>
            <w:r w:rsidRPr="00191CC4">
              <w:rPr>
                <w:rFonts w:ascii="Times New Roman" w:hAnsi="Times New Roman" w:eastAsia="Times New Roman" w:cs="Times New Roman"/>
                <w:b/>
                <w:sz w:val="24"/>
                <w:szCs w:val="24"/>
              </w:rPr>
              <w:t>r.</w:t>
            </w:r>
            <w:proofErr w:type="spellEnd"/>
          </w:p>
        </w:tc>
        <w:tc>
          <w:tcPr>
            <w:tcW w:w="3402" w:type="dxa"/>
          </w:tcPr>
          <w:p w:rsidRPr="00191CC4" w:rsidR="00E61FB1" w:rsidP="00484B8D" w:rsidRDefault="00E61FB1" w14:paraId="58627678" w14:textId="77777777">
            <w:pPr>
              <w:suppressAutoHyphens/>
              <w:spacing w:after="0" w:line="240" w:lineRule="auto"/>
              <w:jc w:val="center"/>
              <w:rPr>
                <w:rFonts w:ascii="Times New Roman" w:hAnsi="Times New Roman" w:eastAsia="Times New Roman" w:cs="Times New Roman"/>
                <w:b/>
                <w:sz w:val="24"/>
                <w:szCs w:val="24"/>
              </w:rPr>
            </w:pPr>
            <w:r w:rsidRPr="00191CC4">
              <w:rPr>
                <w:rFonts w:ascii="Times New Roman" w:hAnsi="Times New Roman" w:eastAsia="Times New Roman" w:cs="Times New Roman"/>
                <w:b/>
                <w:sz w:val="24"/>
                <w:szCs w:val="24"/>
              </w:rPr>
              <w:t>K</w:t>
            </w:r>
            <w:r>
              <w:rPr>
                <w:rFonts w:ascii="Times New Roman" w:hAnsi="Times New Roman" w:eastAsia="Times New Roman" w:cs="Times New Roman"/>
                <w:b/>
                <w:sz w:val="24"/>
                <w:szCs w:val="24"/>
              </w:rPr>
              <w:t>iekybės</w:t>
            </w:r>
            <w:r w:rsidRPr="00191CC4">
              <w:rPr>
                <w:rFonts w:ascii="Times New Roman" w:hAnsi="Times New Roman" w:eastAsia="Times New Roman" w:cs="Times New Roman"/>
                <w:b/>
                <w:sz w:val="24"/>
                <w:szCs w:val="24"/>
              </w:rPr>
              <w:t xml:space="preserve"> kriterij</w:t>
            </w:r>
            <w:r>
              <w:rPr>
                <w:rFonts w:ascii="Times New Roman" w:hAnsi="Times New Roman" w:eastAsia="Times New Roman" w:cs="Times New Roman"/>
                <w:b/>
                <w:sz w:val="24"/>
                <w:szCs w:val="24"/>
              </w:rPr>
              <w:t>us</w:t>
            </w:r>
          </w:p>
        </w:tc>
        <w:tc>
          <w:tcPr>
            <w:tcW w:w="5557" w:type="dxa"/>
          </w:tcPr>
          <w:p w:rsidRPr="00191CC4" w:rsidR="00E61FB1" w:rsidP="00484B8D" w:rsidRDefault="00E61FB1" w14:paraId="5467BEBF" w14:textId="77777777">
            <w:pPr>
              <w:suppressAutoHyphens/>
              <w:spacing w:after="0" w:line="240" w:lineRule="auto"/>
              <w:jc w:val="center"/>
              <w:rPr>
                <w:rFonts w:ascii="Times New Roman" w:hAnsi="Times New Roman" w:eastAsia="Times New Roman" w:cs="Times New Roman"/>
                <w:b/>
                <w:sz w:val="24"/>
                <w:szCs w:val="24"/>
              </w:rPr>
            </w:pPr>
            <w:r w:rsidRPr="00191CC4">
              <w:rPr>
                <w:rFonts w:ascii="Times New Roman" w:hAnsi="Times New Roman" w:eastAsia="Times New Roman" w:cs="Times New Roman"/>
                <w:b/>
                <w:sz w:val="24"/>
                <w:szCs w:val="24"/>
              </w:rPr>
              <w:t xml:space="preserve">Siūlomų kriterijų </w:t>
            </w:r>
            <w:r>
              <w:rPr>
                <w:rFonts w:ascii="Times New Roman" w:hAnsi="Times New Roman" w:eastAsia="Times New Roman" w:cs="Times New Roman"/>
                <w:b/>
                <w:sz w:val="24"/>
                <w:szCs w:val="24"/>
              </w:rPr>
              <w:t>rodiklių reikšmės</w:t>
            </w:r>
          </w:p>
        </w:tc>
      </w:tr>
      <w:tr w:rsidRPr="00191CC4" w:rsidR="00E61FB1" w:rsidTr="00484B8D" w14:paraId="2B20BCBA" w14:textId="77777777">
        <w:tc>
          <w:tcPr>
            <w:tcW w:w="675" w:type="dxa"/>
          </w:tcPr>
          <w:p w:rsidRPr="00191CC4" w:rsidR="00E61FB1" w:rsidP="00484B8D" w:rsidRDefault="00E61FB1" w14:paraId="4112D784" w14:textId="77777777">
            <w:pPr>
              <w:suppressAutoHyphens/>
              <w:spacing w:after="0" w:line="240" w:lineRule="auto"/>
              <w:jc w:val="both"/>
              <w:rPr>
                <w:rFonts w:ascii="Times New Roman" w:hAnsi="Times New Roman" w:eastAsia="Times New Roman" w:cs="Times New Roman"/>
                <w:sz w:val="24"/>
                <w:szCs w:val="24"/>
              </w:rPr>
            </w:pPr>
            <w:r w:rsidRPr="00191CC4">
              <w:rPr>
                <w:rFonts w:ascii="Times New Roman" w:hAnsi="Times New Roman" w:eastAsia="Times New Roman" w:cs="Times New Roman"/>
                <w:sz w:val="24"/>
                <w:szCs w:val="24"/>
              </w:rPr>
              <w:t>1.</w:t>
            </w:r>
          </w:p>
        </w:tc>
        <w:tc>
          <w:tcPr>
            <w:tcW w:w="3402" w:type="dxa"/>
          </w:tcPr>
          <w:p w:rsidRPr="00191CC4" w:rsidR="00E61FB1" w:rsidP="00484B8D" w:rsidRDefault="00E61FB1" w14:paraId="0AE2C364" w14:textId="1A77DBF6">
            <w:pPr>
              <w:suppressAutoHyphens/>
              <w:spacing w:after="0" w:line="240" w:lineRule="auto"/>
              <w:jc w:val="both"/>
              <w:rPr>
                <w:rFonts w:ascii="Times New Roman" w:hAnsi="Times New Roman" w:eastAsia="Times New Roman" w:cs="Times New Roman"/>
                <w:sz w:val="24"/>
                <w:szCs w:val="24"/>
              </w:rPr>
            </w:pPr>
            <w:r w:rsidRPr="00CE68EB">
              <w:rPr>
                <w:rFonts w:ascii="Times New Roman" w:hAnsi="Times New Roman" w:cs="Times New Roman"/>
                <w:b/>
                <w:bCs/>
                <w:i/>
                <w:iCs/>
                <w:sz w:val="24"/>
                <w:szCs w:val="24"/>
              </w:rPr>
              <w:t xml:space="preserve">Antras kriterijus – </w:t>
            </w:r>
            <w:r>
              <w:rPr>
                <w:rFonts w:ascii="Times New Roman" w:hAnsi="Times New Roman" w:cs="Times New Roman"/>
                <w:b/>
                <w:bCs/>
                <w:i/>
                <w:iCs/>
                <w:sz w:val="24"/>
                <w:szCs w:val="24"/>
              </w:rPr>
              <w:t>prekių pristatymo</w:t>
            </w:r>
            <w:r w:rsidR="004D760C">
              <w:rPr>
                <w:rFonts w:ascii="Times New Roman" w:hAnsi="Times New Roman" w:cs="Times New Roman"/>
                <w:b/>
                <w:bCs/>
                <w:i/>
                <w:iCs/>
                <w:sz w:val="24"/>
                <w:szCs w:val="24"/>
              </w:rPr>
              <w:t xml:space="preserve"> </w:t>
            </w:r>
            <w:r w:rsidRPr="00D772CE">
              <w:rPr>
                <w:rFonts w:ascii="Times New Roman" w:hAnsi="Times New Roman" w:cs="Times New Roman"/>
                <w:b/>
                <w:bCs/>
                <w:i/>
                <w:iCs/>
                <w:sz w:val="24"/>
                <w:szCs w:val="24"/>
              </w:rPr>
              <w:t xml:space="preserve">terminas </w:t>
            </w:r>
            <w:r w:rsidR="00EA4F5F">
              <w:rPr>
                <w:rFonts w:ascii="Times New Roman" w:hAnsi="Times New Roman" w:cs="Times New Roman"/>
                <w:b/>
                <w:bCs/>
                <w:i/>
                <w:iCs/>
                <w:sz w:val="24"/>
                <w:szCs w:val="24"/>
              </w:rPr>
              <w:t>mėnesiais</w:t>
            </w:r>
            <w:r w:rsidRPr="00CE68EB">
              <w:rPr>
                <w:rFonts w:ascii="Times New Roman" w:hAnsi="Times New Roman" w:cs="Times New Roman"/>
                <w:b/>
                <w:bCs/>
                <w:i/>
                <w:iCs/>
                <w:sz w:val="24"/>
                <w:szCs w:val="24"/>
              </w:rPr>
              <w:t xml:space="preserve"> (</w:t>
            </w:r>
            <w:r>
              <w:rPr>
                <w:rFonts w:ascii="Times New Roman" w:hAnsi="Times New Roman" w:cs="Times New Roman"/>
                <w:b/>
                <w:bCs/>
                <w:i/>
                <w:iCs/>
                <w:sz w:val="24"/>
                <w:szCs w:val="24"/>
              </w:rPr>
              <w:t>B</w:t>
            </w:r>
            <w:r w:rsidRPr="00CE68EB">
              <w:rPr>
                <w:rFonts w:ascii="Times New Roman" w:hAnsi="Times New Roman" w:cs="Times New Roman"/>
                <w:b/>
                <w:bCs/>
                <w:i/>
                <w:iCs/>
                <w:sz w:val="24"/>
                <w:szCs w:val="24"/>
              </w:rPr>
              <w:t>)</w:t>
            </w:r>
          </w:p>
        </w:tc>
        <w:tc>
          <w:tcPr>
            <w:tcW w:w="5557" w:type="dxa"/>
          </w:tcPr>
          <w:p w:rsidRPr="00CE68EB" w:rsidR="00E61FB1" w:rsidP="00484B8D" w:rsidRDefault="00E61FB1" w14:paraId="386E7E0A" w14:textId="4DE8EDC0">
            <w:pPr>
              <w:suppressAutoHyphens/>
              <w:autoSpaceDN w:val="0"/>
              <w:spacing w:after="0" w:line="240" w:lineRule="auto"/>
              <w:jc w:val="both"/>
              <w:textAlignment w:val="baseline"/>
              <w:rPr>
                <w:rFonts w:ascii="Times New Roman" w:hAnsi="Times New Roman" w:eastAsia="Times New Roman" w:cs="Times New Roman"/>
                <w:sz w:val="24"/>
                <w:szCs w:val="24"/>
              </w:rPr>
            </w:pPr>
            <w:r w:rsidRPr="00CE68EB">
              <w:rPr>
                <w:rFonts w:ascii="Times New Roman" w:hAnsi="Times New Roman" w:eastAsia="Times New Roman" w:cs="Times New Roman"/>
                <w:i/>
                <w:sz w:val="24"/>
                <w:szCs w:val="24"/>
              </w:rPr>
              <w:t xml:space="preserve">Pažymėti siūlomą </w:t>
            </w:r>
            <w:r w:rsidR="0063321B">
              <w:rPr>
                <w:rFonts w:ascii="Times New Roman" w:hAnsi="Times New Roman" w:cs="Times New Roman"/>
                <w:b/>
                <w:i/>
                <w:sz w:val="24"/>
                <w:szCs w:val="24"/>
              </w:rPr>
              <w:t>prekių pristatymo</w:t>
            </w:r>
            <w:r w:rsidR="00EA4F5F">
              <w:rPr>
                <w:rFonts w:ascii="Times New Roman" w:hAnsi="Times New Roman" w:cs="Times New Roman"/>
                <w:b/>
                <w:i/>
                <w:sz w:val="24"/>
                <w:szCs w:val="24"/>
              </w:rPr>
              <w:t xml:space="preserve"> </w:t>
            </w:r>
            <w:r w:rsidRPr="00CE68EB">
              <w:rPr>
                <w:rFonts w:ascii="Times New Roman" w:hAnsi="Times New Roman" w:cs="Times New Roman"/>
                <w:b/>
                <w:i/>
                <w:sz w:val="24"/>
                <w:szCs w:val="24"/>
              </w:rPr>
              <w:t>terminą</w:t>
            </w:r>
            <w:r w:rsidRPr="00CE68EB">
              <w:rPr>
                <w:rFonts w:ascii="Times New Roman" w:hAnsi="Times New Roman" w:eastAsia="Times New Roman" w:cs="Times New Roman"/>
                <w:i/>
                <w:sz w:val="24"/>
                <w:szCs w:val="24"/>
              </w:rPr>
              <w:t>, mėnesiais (simboliu „x“ pažymėti tik vieną langelį):</w:t>
            </w:r>
          </w:p>
          <w:p w:rsidRPr="00CE68EB" w:rsidR="00E61FB1" w:rsidP="00484B8D" w:rsidRDefault="00E61FB1" w14:paraId="01E60DA5" w14:textId="5C23B2B7">
            <w:pPr>
              <w:suppressAutoHyphens/>
              <w:autoSpaceDN w:val="0"/>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w:t>
            </w:r>
            <w:r w:rsidR="00FC1722">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 mėnesi</w:t>
            </w:r>
            <w:r>
              <w:rPr>
                <w:rFonts w:ascii="Times New Roman" w:hAnsi="Times New Roman" w:eastAsia="Times New Roman" w:cs="Times New Roman"/>
                <w:i/>
                <w:sz w:val="24"/>
                <w:szCs w:val="24"/>
              </w:rPr>
              <w:t>ai</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p>
          <w:p w:rsidR="00E61FB1" w:rsidP="00484B8D" w:rsidRDefault="00EA4F5F" w14:paraId="71A61568" w14:textId="6FB3421E">
            <w:pPr>
              <w:suppressAutoHyphens/>
              <w:autoSpaceDN w:val="0"/>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 </w:t>
            </w:r>
            <w:r w:rsidRPr="00CE68EB" w:rsidR="00E61FB1">
              <w:rPr>
                <w:rFonts w:ascii="Times New Roman" w:hAnsi="Times New Roman" w:eastAsia="Times New Roman" w:cs="Times New Roman"/>
                <w:i/>
                <w:sz w:val="24"/>
                <w:szCs w:val="24"/>
              </w:rPr>
              <w:t>(</w:t>
            </w:r>
            <w:r w:rsidR="00E61FB1">
              <w:rPr>
                <w:rFonts w:ascii="Times New Roman" w:hAnsi="Times New Roman" w:eastAsia="Times New Roman" w:cs="Times New Roman"/>
                <w:i/>
                <w:sz w:val="24"/>
                <w:szCs w:val="24"/>
              </w:rPr>
              <w:t xml:space="preserve"> </w:t>
            </w:r>
            <w:r w:rsidR="00FC1722">
              <w:rPr>
                <w:rFonts w:ascii="Times New Roman" w:hAnsi="Times New Roman" w:eastAsia="Times New Roman" w:cs="Times New Roman"/>
                <w:i/>
                <w:sz w:val="24"/>
                <w:szCs w:val="24"/>
              </w:rPr>
              <w:t xml:space="preserve">    </w:t>
            </w:r>
            <w:r w:rsidRPr="00CE68EB" w:rsidR="00E61FB1">
              <w:rPr>
                <w:rFonts w:ascii="Times New Roman" w:hAnsi="Times New Roman" w:eastAsia="Times New Roman" w:cs="Times New Roman"/>
                <w:i/>
                <w:sz w:val="24"/>
                <w:szCs w:val="24"/>
              </w:rPr>
              <w:t>) mėnesi</w:t>
            </w:r>
            <w:r w:rsidR="00E61FB1">
              <w:rPr>
                <w:rFonts w:ascii="Times New Roman" w:hAnsi="Times New Roman" w:eastAsia="Times New Roman" w:cs="Times New Roman"/>
                <w:i/>
                <w:sz w:val="24"/>
                <w:szCs w:val="24"/>
              </w:rPr>
              <w:t>ai</w:t>
            </w:r>
            <w:r w:rsidRPr="00CE68EB" w:rsidR="00E61FB1">
              <w:rPr>
                <w:rFonts w:ascii="Times New Roman" w:hAnsi="Times New Roman" w:eastAsia="Times New Roman" w:cs="Times New Roman"/>
                <w:i/>
                <w:sz w:val="24"/>
                <w:szCs w:val="24"/>
              </w:rPr>
              <w:t xml:space="preserve"> </w:t>
            </w:r>
            <w:r w:rsidRPr="00CE68EB" w:rsidR="00E61FB1">
              <w:rPr>
                <w:rFonts w:ascii="Times New Roman" w:hAnsi="Times New Roman" w:eastAsia="Times New Roman" w:cs="Times New Roman"/>
                <w:sz w:val="24"/>
                <w:szCs w:val="24"/>
              </w:rPr>
              <w:t>–</w:t>
            </w:r>
            <w:r w:rsidRPr="00CE68EB" w:rsidR="00E61FB1">
              <w:rPr>
                <w:rFonts w:ascii="Times New Roman" w:hAnsi="Times New Roman" w:eastAsia="Times New Roman" w:cs="Times New Roman"/>
                <w:i/>
                <w:sz w:val="24"/>
                <w:szCs w:val="24"/>
              </w:rPr>
              <w:t xml:space="preserve"> </w:t>
            </w:r>
            <w:r w:rsidRPr="00CE68EB" w:rsidR="00E61FB1">
              <w:rPr>
                <w:rFonts w:ascii="Times New Roman" w:hAnsi="Times New Roman" w:eastAsia="Times New Roman" w:cs="Times New Roman"/>
                <w:sz w:val="24"/>
                <w:szCs w:val="24"/>
              </w:rPr>
              <w:t>□</w:t>
            </w:r>
          </w:p>
          <w:p w:rsidR="00E61FB1" w:rsidP="00484B8D" w:rsidRDefault="00EA4F5F" w14:paraId="0B9025E8" w14:textId="0B08D819">
            <w:pPr>
              <w:suppressAutoHyphens/>
              <w:autoSpaceDN w:val="0"/>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 </w:t>
            </w:r>
            <w:r w:rsidR="00E61FB1">
              <w:rPr>
                <w:rFonts w:ascii="Times New Roman" w:hAnsi="Times New Roman" w:eastAsia="Times New Roman" w:cs="Times New Roman"/>
                <w:i/>
                <w:sz w:val="24"/>
                <w:szCs w:val="24"/>
              </w:rPr>
              <w:t xml:space="preserve">( </w:t>
            </w:r>
            <w:r w:rsidR="00FC1722">
              <w:rPr>
                <w:rFonts w:ascii="Times New Roman" w:hAnsi="Times New Roman" w:eastAsia="Times New Roman" w:cs="Times New Roman"/>
                <w:i/>
                <w:sz w:val="24"/>
                <w:szCs w:val="24"/>
              </w:rPr>
              <w:t xml:space="preserve">   </w:t>
            </w:r>
            <w:r>
              <w:rPr>
                <w:rFonts w:ascii="Times New Roman" w:hAnsi="Times New Roman" w:eastAsia="Times New Roman" w:cs="Times New Roman"/>
                <w:i/>
                <w:sz w:val="24"/>
                <w:szCs w:val="24"/>
              </w:rPr>
              <w:t xml:space="preserve"> </w:t>
            </w:r>
            <w:r w:rsidRPr="00CE68EB" w:rsidR="00E61FB1">
              <w:rPr>
                <w:rFonts w:ascii="Times New Roman" w:hAnsi="Times New Roman" w:eastAsia="Times New Roman" w:cs="Times New Roman"/>
                <w:i/>
                <w:sz w:val="24"/>
                <w:szCs w:val="24"/>
              </w:rPr>
              <w:t>) mėn</w:t>
            </w:r>
            <w:r>
              <w:rPr>
                <w:rFonts w:ascii="Times New Roman" w:hAnsi="Times New Roman" w:eastAsia="Times New Roman" w:cs="Times New Roman"/>
                <w:i/>
                <w:sz w:val="24"/>
                <w:szCs w:val="24"/>
              </w:rPr>
              <w:t>uo</w:t>
            </w:r>
            <w:r w:rsidRPr="00CE68EB" w:rsidR="00E61FB1">
              <w:rPr>
                <w:rFonts w:ascii="Times New Roman" w:hAnsi="Times New Roman" w:eastAsia="Times New Roman" w:cs="Times New Roman"/>
                <w:i/>
                <w:sz w:val="24"/>
                <w:szCs w:val="24"/>
              </w:rPr>
              <w:t xml:space="preserve"> </w:t>
            </w:r>
            <w:r w:rsidRPr="00CE68EB" w:rsidR="00E61FB1">
              <w:rPr>
                <w:rFonts w:ascii="Times New Roman" w:hAnsi="Times New Roman" w:eastAsia="Times New Roman" w:cs="Times New Roman"/>
                <w:sz w:val="24"/>
                <w:szCs w:val="24"/>
              </w:rPr>
              <w:t>–</w:t>
            </w:r>
            <w:r w:rsidRPr="00CE68EB" w:rsidR="00E61FB1">
              <w:rPr>
                <w:rFonts w:ascii="Times New Roman" w:hAnsi="Times New Roman" w:eastAsia="Times New Roman" w:cs="Times New Roman"/>
                <w:i/>
                <w:sz w:val="24"/>
                <w:szCs w:val="24"/>
              </w:rPr>
              <w:t xml:space="preserve"> </w:t>
            </w:r>
            <w:r w:rsidRPr="00CE68EB" w:rsidR="00E61FB1">
              <w:rPr>
                <w:rFonts w:ascii="Times New Roman" w:hAnsi="Times New Roman" w:eastAsia="Times New Roman" w:cs="Times New Roman"/>
                <w:sz w:val="24"/>
                <w:szCs w:val="24"/>
              </w:rPr>
              <w:t>□</w:t>
            </w:r>
          </w:p>
          <w:p w:rsidRPr="00CE68EB" w:rsidR="00E61FB1" w:rsidP="00484B8D" w:rsidRDefault="00E61FB1" w14:paraId="340AE7B6" w14:textId="77777777">
            <w:pPr>
              <w:suppressAutoHyphens/>
              <w:autoSpaceDN w:val="0"/>
              <w:spacing w:after="0" w:line="240" w:lineRule="auto"/>
              <w:jc w:val="both"/>
              <w:textAlignment w:val="baseline"/>
              <w:rPr>
                <w:rFonts w:ascii="Times New Roman" w:hAnsi="Times New Roman" w:eastAsia="Times New Roman" w:cs="Times New Roman"/>
                <w:i/>
                <w:iCs/>
                <w:sz w:val="24"/>
                <w:szCs w:val="24"/>
                <w:lang w:eastAsia="lt-LT"/>
              </w:rPr>
            </w:pPr>
          </w:p>
          <w:p w:rsidRPr="00191CC4" w:rsidR="00E61FB1" w:rsidP="00484B8D" w:rsidRDefault="00E61FB1" w14:paraId="2167EDF6" w14:textId="1E939579">
            <w:pPr>
              <w:suppressAutoHyphens/>
              <w:spacing w:after="0" w:line="240" w:lineRule="auto"/>
              <w:jc w:val="both"/>
              <w:rPr>
                <w:rFonts w:ascii="Times New Roman" w:hAnsi="Times New Roman" w:eastAsia="Times New Roman" w:cs="Times New Roman"/>
                <w:sz w:val="24"/>
                <w:szCs w:val="24"/>
              </w:rPr>
            </w:pPr>
            <w:r w:rsidRPr="00CE68EB">
              <w:rPr>
                <w:rFonts w:ascii="Times New Roman" w:hAnsi="Times New Roman" w:eastAsia="Times New Roman" w:cs="Times New Roman"/>
                <w:i/>
                <w:iCs/>
                <w:sz w:val="24"/>
                <w:szCs w:val="24"/>
                <w:lang w:eastAsia="lt-LT"/>
              </w:rPr>
              <w:t xml:space="preserve">Nurodomas siūlomas </w:t>
            </w:r>
            <w:r w:rsidR="00EA4F5F">
              <w:rPr>
                <w:rFonts w:ascii="Times New Roman" w:hAnsi="Times New Roman" w:eastAsia="Times New Roman" w:cs="Times New Roman"/>
                <w:i/>
                <w:iCs/>
                <w:sz w:val="24"/>
                <w:szCs w:val="24"/>
                <w:lang w:eastAsia="lt-LT"/>
              </w:rPr>
              <w:t>prekių</w:t>
            </w:r>
            <w:r w:rsidRPr="00CE68EB">
              <w:rPr>
                <w:rFonts w:ascii="Times New Roman" w:hAnsi="Times New Roman" w:eastAsia="Times New Roman" w:cs="Times New Roman"/>
                <w:i/>
                <w:iCs/>
                <w:sz w:val="24"/>
                <w:szCs w:val="24"/>
                <w:lang w:eastAsia="lt-LT"/>
              </w:rPr>
              <w:t xml:space="preserve"> </w:t>
            </w:r>
            <w:r w:rsidR="00EA4F5F">
              <w:rPr>
                <w:rFonts w:ascii="Times New Roman" w:hAnsi="Times New Roman" w:eastAsia="Times New Roman" w:cs="Times New Roman"/>
                <w:i/>
                <w:iCs/>
                <w:sz w:val="24"/>
                <w:szCs w:val="24"/>
                <w:lang w:eastAsia="lt-LT"/>
              </w:rPr>
              <w:t>pristatymo</w:t>
            </w:r>
            <w:r w:rsidRPr="00CE68EB">
              <w:rPr>
                <w:rFonts w:ascii="Times New Roman" w:hAnsi="Times New Roman" w:eastAsia="Times New Roman" w:cs="Times New Roman"/>
                <w:i/>
                <w:iCs/>
                <w:sz w:val="24"/>
                <w:szCs w:val="24"/>
                <w:lang w:eastAsia="lt-LT"/>
              </w:rPr>
              <w:t xml:space="preserve"> terminas pagal pirkimo sąlygų</w:t>
            </w:r>
            <w:r w:rsidR="00EA4F5F">
              <w:rPr>
                <w:rFonts w:ascii="Times New Roman" w:hAnsi="Times New Roman" w:eastAsia="Times New Roman" w:cs="Times New Roman"/>
                <w:i/>
                <w:iCs/>
                <w:sz w:val="24"/>
                <w:szCs w:val="24"/>
                <w:lang w:eastAsia="lt-LT"/>
              </w:rPr>
              <w:t xml:space="preserve"> </w:t>
            </w:r>
            <w:r w:rsidR="00FC1722">
              <w:rPr>
                <w:rFonts w:ascii="Times New Roman" w:hAnsi="Times New Roman" w:eastAsia="Times New Roman" w:cs="Times New Roman"/>
                <w:i/>
                <w:iCs/>
                <w:sz w:val="24"/>
                <w:szCs w:val="24"/>
                <w:lang w:eastAsia="lt-LT"/>
              </w:rPr>
              <w:t>...</w:t>
            </w:r>
            <w:r w:rsidR="00EA4F5F">
              <w:rPr>
                <w:rFonts w:ascii="Times New Roman" w:hAnsi="Times New Roman" w:eastAsia="Times New Roman" w:cs="Times New Roman"/>
                <w:i/>
                <w:iCs/>
                <w:sz w:val="24"/>
                <w:szCs w:val="24"/>
                <w:lang w:eastAsia="lt-LT"/>
              </w:rPr>
              <w:t xml:space="preserve">priedo </w:t>
            </w:r>
            <w:r w:rsidR="00FC1722">
              <w:rPr>
                <w:rFonts w:ascii="Times New Roman" w:hAnsi="Times New Roman" w:eastAsia="Times New Roman" w:cs="Times New Roman"/>
                <w:i/>
                <w:iCs/>
                <w:sz w:val="24"/>
                <w:szCs w:val="24"/>
                <w:lang w:eastAsia="lt-LT"/>
              </w:rPr>
              <w:t xml:space="preserve">  </w:t>
            </w:r>
            <w:r w:rsidRPr="00CE68EB">
              <w:rPr>
                <w:rFonts w:ascii="Times New Roman" w:hAnsi="Times New Roman" w:eastAsia="Times New Roman" w:cs="Times New Roman"/>
                <w:i/>
                <w:iCs/>
                <w:sz w:val="24"/>
                <w:szCs w:val="24"/>
                <w:lang w:eastAsia="lt-LT"/>
              </w:rPr>
              <w:t xml:space="preserve"> punktą.</w:t>
            </w:r>
          </w:p>
        </w:tc>
      </w:tr>
      <w:tr w:rsidRPr="00CE68EB" w:rsidR="00E61FB1" w:rsidTr="00484B8D" w14:paraId="71A84543" w14:textId="77777777">
        <w:tc>
          <w:tcPr>
            <w:tcW w:w="675" w:type="dxa"/>
          </w:tcPr>
          <w:p w:rsidRPr="00191CC4" w:rsidR="00E61FB1" w:rsidP="00484B8D" w:rsidRDefault="00E61FB1" w14:paraId="21F4F48D" w14:textId="77777777">
            <w:pPr>
              <w:suppressAutoHyphen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402" w:type="dxa"/>
          </w:tcPr>
          <w:p w:rsidRPr="00CE68EB" w:rsidR="00E61FB1" w:rsidP="00484B8D" w:rsidRDefault="00E61FB1" w14:paraId="4D569BEA" w14:textId="7FA2A9FE">
            <w:pPr>
              <w:suppressAutoHyphens/>
              <w:spacing w:after="0" w:line="240" w:lineRule="auto"/>
              <w:jc w:val="both"/>
              <w:rPr>
                <w:rFonts w:ascii="Times New Roman" w:hAnsi="Times New Roman" w:cs="Times New Roman"/>
                <w:b/>
                <w:bCs/>
                <w:i/>
                <w:iCs/>
                <w:sz w:val="24"/>
                <w:szCs w:val="24"/>
              </w:rPr>
            </w:pPr>
            <w:r>
              <w:rPr>
                <w:rFonts w:ascii="Times New Roman" w:hAnsi="Times New Roman" w:cs="Times New Roman"/>
                <w:b/>
                <w:i/>
                <w:sz w:val="24"/>
                <w:szCs w:val="24"/>
              </w:rPr>
              <w:t xml:space="preserve">Trečiasis kriterijus - </w:t>
            </w:r>
            <w:r w:rsidRPr="00D772CE">
              <w:rPr>
                <w:rFonts w:ascii="Times New Roman" w:hAnsi="Times New Roman" w:cs="Times New Roman"/>
                <w:b/>
                <w:i/>
                <w:sz w:val="24"/>
                <w:szCs w:val="24"/>
              </w:rPr>
              <w:t xml:space="preserve"> </w:t>
            </w:r>
            <w:r>
              <w:rPr>
                <w:rFonts w:ascii="Times New Roman" w:hAnsi="Times New Roman" w:cs="Times New Roman"/>
                <w:b/>
                <w:i/>
                <w:sz w:val="24"/>
                <w:szCs w:val="24"/>
              </w:rPr>
              <w:t>papildoma</w:t>
            </w:r>
            <w:r w:rsidR="00991EDB">
              <w:rPr>
                <w:rFonts w:ascii="Times New Roman" w:hAnsi="Times New Roman" w:cs="Times New Roman"/>
                <w:b/>
                <w:i/>
                <w:sz w:val="24"/>
                <w:szCs w:val="24"/>
              </w:rPr>
              <w:t>s</w:t>
            </w:r>
            <w:r>
              <w:rPr>
                <w:rFonts w:ascii="Times New Roman" w:hAnsi="Times New Roman" w:cs="Times New Roman"/>
                <w:b/>
                <w:i/>
                <w:sz w:val="24"/>
                <w:szCs w:val="24"/>
              </w:rPr>
              <w:t xml:space="preserve"> garantij</w:t>
            </w:r>
            <w:r w:rsidR="00991EDB">
              <w:rPr>
                <w:rFonts w:ascii="Times New Roman" w:hAnsi="Times New Roman" w:cs="Times New Roman"/>
                <w:b/>
                <w:i/>
                <w:sz w:val="24"/>
                <w:szCs w:val="24"/>
              </w:rPr>
              <w:t>os</w:t>
            </w:r>
            <w:r>
              <w:rPr>
                <w:rFonts w:ascii="Times New Roman" w:hAnsi="Times New Roman" w:cs="Times New Roman"/>
                <w:b/>
                <w:i/>
                <w:sz w:val="24"/>
                <w:szCs w:val="24"/>
              </w:rPr>
              <w:t xml:space="preserve"> prekėms </w:t>
            </w:r>
            <w:r w:rsidR="00991EDB">
              <w:rPr>
                <w:rFonts w:ascii="Times New Roman" w:hAnsi="Times New Roman" w:cs="Times New Roman"/>
                <w:b/>
                <w:i/>
                <w:sz w:val="24"/>
                <w:szCs w:val="24"/>
              </w:rPr>
              <w:t xml:space="preserve">terminas </w:t>
            </w:r>
            <w:r w:rsidRPr="00CE68EB">
              <w:rPr>
                <w:rFonts w:ascii="Times New Roman" w:hAnsi="Times New Roman" w:cs="Times New Roman"/>
                <w:b/>
                <w:i/>
                <w:sz w:val="24"/>
                <w:szCs w:val="24"/>
              </w:rPr>
              <w:t>(C)</w:t>
            </w:r>
          </w:p>
        </w:tc>
        <w:tc>
          <w:tcPr>
            <w:tcW w:w="5557" w:type="dxa"/>
          </w:tcPr>
          <w:p w:rsidRPr="00CE68EB" w:rsidR="00E61FB1" w:rsidP="00E61FB1" w:rsidRDefault="00E61FB1" w14:paraId="530ECFF8" w14:textId="0170E9FA">
            <w:pPr>
              <w:suppressAutoHyphens/>
              <w:autoSpaceDN w:val="0"/>
              <w:spacing w:after="0" w:line="240" w:lineRule="auto"/>
              <w:jc w:val="both"/>
              <w:textAlignment w:val="baseline"/>
              <w:rPr>
                <w:rFonts w:ascii="Times New Roman" w:hAnsi="Times New Roman" w:eastAsia="Times New Roman" w:cs="Times New Roman"/>
                <w:sz w:val="24"/>
                <w:szCs w:val="24"/>
              </w:rPr>
            </w:pPr>
            <w:r w:rsidRPr="00CE68EB">
              <w:rPr>
                <w:rFonts w:ascii="Times New Roman" w:hAnsi="Times New Roman" w:eastAsia="Times New Roman" w:cs="Times New Roman"/>
                <w:i/>
                <w:sz w:val="24"/>
                <w:szCs w:val="24"/>
              </w:rPr>
              <w:t xml:space="preserve">Pažymėti siūlomą </w:t>
            </w:r>
            <w:r>
              <w:rPr>
                <w:rFonts w:ascii="Times New Roman" w:hAnsi="Times New Roman" w:cs="Times New Roman"/>
                <w:b/>
                <w:i/>
                <w:sz w:val="24"/>
                <w:szCs w:val="24"/>
              </w:rPr>
              <w:t>papildomą garantijos prekėms terminą</w:t>
            </w:r>
            <w:r w:rsidRPr="00CE68EB">
              <w:rPr>
                <w:rFonts w:ascii="Times New Roman" w:hAnsi="Times New Roman" w:eastAsia="Times New Roman" w:cs="Times New Roman"/>
                <w:i/>
                <w:sz w:val="24"/>
                <w:szCs w:val="24"/>
              </w:rPr>
              <w:t xml:space="preserve"> mėnesiais (simboliu „x“ pažymėti tik vieną langelį):</w:t>
            </w:r>
          </w:p>
          <w:p w:rsidRPr="002F544D" w:rsidR="00E61FB1" w:rsidP="00E61FB1" w:rsidRDefault="00E61FB1" w14:paraId="7A4D2C71" w14:textId="23EB0BAC">
            <w:pPr>
              <w:suppressAutoHyphens/>
              <w:autoSpaceDN w:val="0"/>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 </w:t>
            </w:r>
            <w:r w:rsidR="00FC1722">
              <w:rPr>
                <w:rFonts w:ascii="Times New Roman" w:hAnsi="Times New Roman" w:eastAsia="Times New Roman" w:cs="Times New Roman"/>
                <w:i/>
                <w:sz w:val="24"/>
                <w:szCs w:val="24"/>
              </w:rPr>
              <w:t xml:space="preserve"> (      </w:t>
            </w:r>
            <w:r w:rsidRPr="00CE68EB">
              <w:rPr>
                <w:rFonts w:ascii="Times New Roman" w:hAnsi="Times New Roman" w:eastAsia="Times New Roman" w:cs="Times New Roman"/>
                <w:i/>
                <w:sz w:val="24"/>
                <w:szCs w:val="24"/>
              </w:rPr>
              <w:t>) mėnesi</w:t>
            </w:r>
            <w:r>
              <w:rPr>
                <w:rFonts w:ascii="Times New Roman" w:hAnsi="Times New Roman" w:eastAsia="Times New Roman" w:cs="Times New Roman"/>
                <w:i/>
                <w:sz w:val="24"/>
                <w:szCs w:val="24"/>
              </w:rPr>
              <w:t>ai</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p>
          <w:p w:rsidRPr="00CE68EB" w:rsidR="00E61FB1" w:rsidP="00E61FB1" w:rsidRDefault="00E61FB1" w14:paraId="7DAED299" w14:textId="3984EEE9">
            <w:pPr>
              <w:suppressAutoHyphens/>
              <w:autoSpaceDN w:val="0"/>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w:t>
            </w:r>
            <w:r w:rsidR="00FC1722">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 mėnesi</w:t>
            </w:r>
            <w:r>
              <w:rPr>
                <w:rFonts w:ascii="Times New Roman" w:hAnsi="Times New Roman" w:eastAsia="Times New Roman" w:cs="Times New Roman"/>
                <w:i/>
                <w:sz w:val="24"/>
                <w:szCs w:val="24"/>
              </w:rPr>
              <w:t>ai</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p>
          <w:p w:rsidR="00E61FB1" w:rsidP="00E61FB1" w:rsidRDefault="00E61FB1" w14:paraId="36D238FC" w14:textId="68E0FC72">
            <w:pPr>
              <w:suppressAutoHyphens/>
              <w:autoSpaceDN w:val="0"/>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w:t>
            </w:r>
            <w:r w:rsidR="00FC1722">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 mėnesi</w:t>
            </w:r>
            <w:r>
              <w:rPr>
                <w:rFonts w:ascii="Times New Roman" w:hAnsi="Times New Roman" w:eastAsia="Times New Roman" w:cs="Times New Roman"/>
                <w:i/>
                <w:sz w:val="24"/>
                <w:szCs w:val="24"/>
              </w:rPr>
              <w:t>ų</w:t>
            </w:r>
            <w:r w:rsidRPr="00CE68EB">
              <w:rPr>
                <w:rFonts w:ascii="Times New Roman" w:hAnsi="Times New Roman" w:eastAsia="Times New Roman" w:cs="Times New Roman"/>
                <w:sz w:val="24"/>
                <w:szCs w:val="24"/>
              </w:rPr>
              <w:t>–</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p>
          <w:p w:rsidR="00E61FB1" w:rsidP="00E61FB1" w:rsidRDefault="00E61FB1" w14:paraId="39E0E9B3" w14:textId="75505461">
            <w:pPr>
              <w:suppressAutoHyphens/>
              <w:autoSpaceDN w:val="0"/>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w:t>
            </w:r>
            <w:r w:rsidR="00FC1722">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 mėnesi</w:t>
            </w:r>
            <w:r>
              <w:rPr>
                <w:rFonts w:ascii="Times New Roman" w:hAnsi="Times New Roman" w:eastAsia="Times New Roman" w:cs="Times New Roman"/>
                <w:i/>
                <w:sz w:val="24"/>
                <w:szCs w:val="24"/>
              </w:rPr>
              <w:t>ų</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p>
          <w:p w:rsidRPr="00CE68EB" w:rsidR="00E61FB1" w:rsidP="00E61FB1" w:rsidRDefault="00E61FB1" w14:paraId="04723CD1" w14:textId="2FB708C1">
            <w:pPr>
              <w:suppressAutoHyphens/>
              <w:autoSpaceDN w:val="0"/>
              <w:spacing w:after="0" w:line="240" w:lineRule="auto"/>
              <w:jc w:val="center"/>
              <w:textAlignment w:val="baseline"/>
              <w:rPr>
                <w:rFonts w:ascii="Times New Roman" w:hAnsi="Times New Roman" w:eastAsia="Times New Roman" w:cs="Times New Roman"/>
                <w:sz w:val="24"/>
                <w:szCs w:val="24"/>
              </w:rPr>
            </w:pPr>
            <w:r w:rsidRPr="00CE68EB">
              <w:rPr>
                <w:rFonts w:ascii="Times New Roman" w:hAnsi="Times New Roman" w:eastAsia="Times New Roman" w:cs="Times New Roman"/>
                <w:i/>
                <w:sz w:val="24"/>
                <w:szCs w:val="24"/>
              </w:rPr>
              <w:t>(</w:t>
            </w:r>
            <w:r w:rsidR="00FC1722">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 mėnesi</w:t>
            </w:r>
            <w:r>
              <w:rPr>
                <w:rFonts w:ascii="Times New Roman" w:hAnsi="Times New Roman" w:eastAsia="Times New Roman" w:cs="Times New Roman"/>
                <w:i/>
                <w:sz w:val="24"/>
                <w:szCs w:val="24"/>
              </w:rPr>
              <w:t>ai</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p>
          <w:p w:rsidRPr="00CE68EB" w:rsidR="00E61FB1" w:rsidP="00E61FB1" w:rsidRDefault="00E61FB1" w14:paraId="2D93C7AA" w14:textId="4DDF3EBF">
            <w:pPr>
              <w:suppressAutoHyphens/>
              <w:autoSpaceDN w:val="0"/>
              <w:spacing w:after="0" w:line="240" w:lineRule="auto"/>
              <w:jc w:val="center"/>
              <w:textAlignment w:val="baseline"/>
              <w:rPr>
                <w:rFonts w:ascii="Times New Roman" w:hAnsi="Times New Roman" w:eastAsia="Times New Roman" w:cs="Times New Roman"/>
                <w:sz w:val="24"/>
                <w:szCs w:val="24"/>
              </w:rPr>
            </w:pPr>
            <w:r w:rsidRPr="00CE68EB">
              <w:rPr>
                <w:rFonts w:ascii="Times New Roman" w:hAnsi="Times New Roman" w:eastAsia="Times New Roman" w:cs="Times New Roman"/>
                <w:i/>
                <w:sz w:val="24"/>
                <w:szCs w:val="24"/>
              </w:rPr>
              <w:t>(</w:t>
            </w:r>
            <w:r w:rsidR="00FC1722">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i/>
                <w:sz w:val="24"/>
                <w:szCs w:val="24"/>
              </w:rPr>
              <w:t>) mėnesi</w:t>
            </w:r>
            <w:r>
              <w:rPr>
                <w:rFonts w:ascii="Times New Roman" w:hAnsi="Times New Roman" w:eastAsia="Times New Roman" w:cs="Times New Roman"/>
                <w:i/>
                <w:sz w:val="24"/>
                <w:szCs w:val="24"/>
              </w:rPr>
              <w:t>ų</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r w:rsidRPr="00CE68EB">
              <w:rPr>
                <w:rFonts w:ascii="Times New Roman" w:hAnsi="Times New Roman" w:eastAsia="Times New Roman" w:cs="Times New Roman"/>
                <w:i/>
                <w:sz w:val="24"/>
                <w:szCs w:val="24"/>
              </w:rPr>
              <w:t xml:space="preserve"> </w:t>
            </w:r>
            <w:r w:rsidRPr="00CE68EB">
              <w:rPr>
                <w:rFonts w:ascii="Times New Roman" w:hAnsi="Times New Roman" w:eastAsia="Times New Roman" w:cs="Times New Roman"/>
                <w:sz w:val="24"/>
                <w:szCs w:val="24"/>
              </w:rPr>
              <w:t>□</w:t>
            </w:r>
          </w:p>
          <w:p w:rsidRPr="00CE68EB" w:rsidR="00E61FB1" w:rsidP="00E61FB1" w:rsidRDefault="00E61FB1" w14:paraId="195F7EE8" w14:textId="77777777">
            <w:pPr>
              <w:suppressAutoHyphens/>
              <w:autoSpaceDN w:val="0"/>
              <w:spacing w:after="0" w:line="240" w:lineRule="auto"/>
              <w:jc w:val="both"/>
              <w:textAlignment w:val="baseline"/>
              <w:rPr>
                <w:rFonts w:ascii="Times New Roman" w:hAnsi="Times New Roman" w:eastAsia="Times New Roman" w:cs="Times New Roman"/>
                <w:i/>
                <w:iCs/>
                <w:sz w:val="24"/>
                <w:szCs w:val="24"/>
                <w:lang w:eastAsia="lt-LT"/>
              </w:rPr>
            </w:pPr>
          </w:p>
          <w:p w:rsidRPr="00CE68EB" w:rsidR="00E61FB1" w:rsidP="00E61FB1" w:rsidRDefault="00E61FB1" w14:paraId="54CDAE65" w14:textId="44C9F2E7">
            <w:pPr>
              <w:suppressAutoHyphens/>
              <w:autoSpaceDN w:val="0"/>
              <w:spacing w:after="0" w:line="240" w:lineRule="auto"/>
              <w:jc w:val="both"/>
              <w:textAlignment w:val="baseline"/>
              <w:rPr>
                <w:rFonts w:ascii="Times New Roman" w:hAnsi="Times New Roman" w:eastAsia="Times New Roman" w:cs="Times New Roman"/>
                <w:i/>
                <w:sz w:val="24"/>
                <w:szCs w:val="24"/>
              </w:rPr>
            </w:pPr>
            <w:r w:rsidRPr="00CE68EB">
              <w:rPr>
                <w:rFonts w:ascii="Times New Roman" w:hAnsi="Times New Roman" w:eastAsia="Times New Roman" w:cs="Times New Roman"/>
                <w:i/>
                <w:iCs/>
                <w:sz w:val="24"/>
                <w:szCs w:val="24"/>
                <w:lang w:eastAsia="lt-LT"/>
              </w:rPr>
              <w:t>Nurodoma</w:t>
            </w:r>
            <w:r>
              <w:rPr>
                <w:rFonts w:ascii="Times New Roman" w:hAnsi="Times New Roman" w:eastAsia="Times New Roman" w:cs="Times New Roman"/>
                <w:i/>
                <w:iCs/>
                <w:sz w:val="24"/>
                <w:szCs w:val="24"/>
                <w:lang w:eastAsia="lt-LT"/>
              </w:rPr>
              <w:t>s</w:t>
            </w:r>
            <w:r w:rsidRPr="00CE68EB">
              <w:rPr>
                <w:rFonts w:ascii="Times New Roman" w:hAnsi="Times New Roman" w:eastAsia="Times New Roman" w:cs="Times New Roman"/>
                <w:i/>
                <w:iCs/>
                <w:sz w:val="24"/>
                <w:szCs w:val="24"/>
                <w:lang w:eastAsia="lt-LT"/>
              </w:rPr>
              <w:t xml:space="preserve"> siūloma</w:t>
            </w:r>
            <w:r>
              <w:rPr>
                <w:rFonts w:ascii="Times New Roman" w:hAnsi="Times New Roman" w:eastAsia="Times New Roman" w:cs="Times New Roman"/>
                <w:i/>
                <w:iCs/>
                <w:sz w:val="24"/>
                <w:szCs w:val="24"/>
                <w:lang w:eastAsia="lt-LT"/>
              </w:rPr>
              <w:t>s papildomos gara</w:t>
            </w:r>
            <w:r w:rsidR="0058047C">
              <w:rPr>
                <w:rFonts w:ascii="Times New Roman" w:hAnsi="Times New Roman" w:eastAsia="Times New Roman" w:cs="Times New Roman"/>
                <w:i/>
                <w:iCs/>
                <w:sz w:val="24"/>
                <w:szCs w:val="24"/>
                <w:lang w:eastAsia="lt-LT"/>
              </w:rPr>
              <w:t>ntijos prekėms</w:t>
            </w:r>
            <w:r w:rsidRPr="00CE68EB">
              <w:rPr>
                <w:rFonts w:ascii="Times New Roman" w:hAnsi="Times New Roman" w:eastAsia="Times New Roman" w:cs="Times New Roman"/>
                <w:i/>
                <w:iCs/>
                <w:sz w:val="24"/>
                <w:szCs w:val="24"/>
                <w:lang w:eastAsia="lt-LT"/>
              </w:rPr>
              <w:t xml:space="preserve"> terminas pagal pirkimo sąlygų</w:t>
            </w:r>
            <w:r w:rsidR="00EA4F5F">
              <w:rPr>
                <w:rFonts w:ascii="Times New Roman" w:hAnsi="Times New Roman" w:eastAsia="Times New Roman" w:cs="Times New Roman"/>
                <w:i/>
                <w:iCs/>
                <w:sz w:val="24"/>
                <w:szCs w:val="24"/>
                <w:lang w:eastAsia="lt-LT"/>
              </w:rPr>
              <w:t xml:space="preserve"> </w:t>
            </w:r>
            <w:r w:rsidR="004D760C">
              <w:rPr>
                <w:rFonts w:ascii="Times New Roman" w:hAnsi="Times New Roman" w:eastAsia="Times New Roman" w:cs="Times New Roman"/>
                <w:i/>
                <w:iCs/>
                <w:sz w:val="24"/>
                <w:szCs w:val="24"/>
                <w:lang w:eastAsia="lt-LT"/>
              </w:rPr>
              <w:t>.....</w:t>
            </w:r>
            <w:r w:rsidR="00EA4F5F">
              <w:rPr>
                <w:rFonts w:ascii="Times New Roman" w:hAnsi="Times New Roman" w:eastAsia="Times New Roman" w:cs="Times New Roman"/>
                <w:i/>
                <w:iCs/>
                <w:sz w:val="24"/>
                <w:szCs w:val="24"/>
                <w:lang w:eastAsia="lt-LT"/>
              </w:rPr>
              <w:t>priedo</w:t>
            </w:r>
            <w:r w:rsidRPr="00CE68EB">
              <w:rPr>
                <w:rFonts w:ascii="Times New Roman" w:hAnsi="Times New Roman" w:eastAsia="Times New Roman" w:cs="Times New Roman"/>
                <w:i/>
                <w:iCs/>
                <w:sz w:val="24"/>
                <w:szCs w:val="24"/>
                <w:lang w:eastAsia="lt-LT"/>
              </w:rPr>
              <w:t xml:space="preserve"> </w:t>
            </w:r>
            <w:r w:rsidR="00FC1722">
              <w:rPr>
                <w:rFonts w:ascii="Times New Roman" w:hAnsi="Times New Roman" w:eastAsia="Times New Roman" w:cs="Times New Roman"/>
                <w:i/>
                <w:iCs/>
                <w:sz w:val="24"/>
                <w:szCs w:val="24"/>
                <w:lang w:eastAsia="lt-LT"/>
              </w:rPr>
              <w:t xml:space="preserve">  </w:t>
            </w:r>
            <w:r w:rsidR="004D760C">
              <w:rPr>
                <w:rFonts w:ascii="Times New Roman" w:hAnsi="Times New Roman" w:eastAsia="Times New Roman" w:cs="Times New Roman"/>
                <w:i/>
                <w:iCs/>
                <w:sz w:val="24"/>
                <w:szCs w:val="24"/>
                <w:lang w:eastAsia="lt-LT"/>
              </w:rPr>
              <w:t>.....</w:t>
            </w:r>
            <w:r w:rsidR="00FC1722">
              <w:rPr>
                <w:rFonts w:ascii="Times New Roman" w:hAnsi="Times New Roman" w:eastAsia="Times New Roman" w:cs="Times New Roman"/>
                <w:i/>
                <w:iCs/>
                <w:sz w:val="24"/>
                <w:szCs w:val="24"/>
                <w:lang w:eastAsia="lt-LT"/>
              </w:rPr>
              <w:t xml:space="preserve"> </w:t>
            </w:r>
            <w:r w:rsidRPr="00CE68EB">
              <w:rPr>
                <w:rFonts w:ascii="Times New Roman" w:hAnsi="Times New Roman" w:eastAsia="Times New Roman" w:cs="Times New Roman"/>
                <w:i/>
                <w:iCs/>
                <w:sz w:val="24"/>
                <w:szCs w:val="24"/>
                <w:lang w:eastAsia="lt-LT"/>
              </w:rPr>
              <w:t xml:space="preserve"> punktą.</w:t>
            </w:r>
          </w:p>
        </w:tc>
      </w:tr>
    </w:tbl>
    <w:p w:rsidR="00E61FB1" w:rsidP="00E61FB1" w:rsidRDefault="00E61FB1" w14:paraId="356B3250" w14:textId="77777777">
      <w:pPr>
        <w:spacing w:after="0" w:line="240" w:lineRule="auto"/>
        <w:ind w:firstLine="567"/>
        <w:jc w:val="both"/>
        <w:rPr>
          <w:rFonts w:ascii="Times New Roman" w:hAnsi="Times New Roman" w:eastAsia="Times New Roman" w:cs="Times New Roman"/>
          <w:i/>
          <w:iCs/>
          <w:color w:val="538135" w:themeColor="accent6" w:themeShade="BF"/>
          <w:sz w:val="24"/>
          <w:szCs w:val="20"/>
        </w:rPr>
      </w:pPr>
      <w:r w:rsidRPr="00AF2092">
        <w:rPr>
          <w:rFonts w:ascii="Times New Roman" w:hAnsi="Times New Roman" w:eastAsia="Times New Roman" w:cs="Times New Roman"/>
          <w:sz w:val="24"/>
          <w:szCs w:val="20"/>
        </w:rPr>
        <w:t xml:space="preserve">Pastaba. Dalyviui nenurodžius prašomos rodiklio reikšmės, už kriterijų, kuriame nenurodytas siūlomas rodiklis, bus </w:t>
      </w:r>
      <w:r>
        <w:rPr>
          <w:rFonts w:ascii="Times New Roman" w:hAnsi="Times New Roman" w:eastAsia="Times New Roman" w:cs="Times New Roman"/>
          <w:sz w:val="24"/>
          <w:szCs w:val="20"/>
        </w:rPr>
        <w:t xml:space="preserve">laikoma, kad jis pasiūlė mažiausią galimą reikšmę ir </w:t>
      </w:r>
      <w:r w:rsidRPr="00AF2092">
        <w:rPr>
          <w:rFonts w:ascii="Times New Roman" w:hAnsi="Times New Roman" w:eastAsia="Times New Roman" w:cs="Times New Roman"/>
          <w:sz w:val="24"/>
          <w:szCs w:val="20"/>
        </w:rPr>
        <w:t xml:space="preserve">skiriama 0 ekonominio naudingumo balų. </w:t>
      </w:r>
    </w:p>
    <w:p w:rsidRPr="00BC04CB" w:rsidR="00E61FB1" w:rsidP="009A0B35" w:rsidRDefault="00E61FB1" w14:paraId="6A021A1D" w14:textId="77777777">
      <w:pPr>
        <w:suppressAutoHyphens/>
        <w:spacing w:after="0" w:line="240" w:lineRule="auto"/>
        <w:ind w:firstLine="567"/>
        <w:jc w:val="both"/>
        <w:rPr>
          <w:rFonts w:ascii="Times New Roman" w:hAnsi="Times New Roman" w:eastAsia="Times New Roman" w:cs="Times New Roman"/>
          <w:sz w:val="24"/>
          <w:szCs w:val="20"/>
        </w:rPr>
      </w:pPr>
    </w:p>
    <w:p w:rsidR="00E61FB1" w:rsidP="00BC04CB" w:rsidRDefault="00E61FB1" w14:paraId="24BBA814" w14:textId="77777777">
      <w:pPr>
        <w:spacing w:after="0" w:line="240" w:lineRule="auto"/>
        <w:ind w:firstLine="567"/>
        <w:jc w:val="both"/>
        <w:rPr>
          <w:rFonts w:ascii="Times New Roman" w:hAnsi="Times New Roman" w:eastAsia="Times New Roman" w:cs="Times New Roman"/>
          <w:sz w:val="24"/>
          <w:szCs w:val="20"/>
        </w:rPr>
      </w:pPr>
    </w:p>
    <w:p w:rsidR="00E61FB1" w:rsidP="00BC04CB" w:rsidRDefault="00E61FB1" w14:paraId="03F49FA8" w14:textId="77777777">
      <w:pPr>
        <w:spacing w:after="0" w:line="240" w:lineRule="auto"/>
        <w:ind w:firstLine="567"/>
        <w:jc w:val="both"/>
        <w:rPr>
          <w:rFonts w:ascii="Times New Roman" w:hAnsi="Times New Roman" w:eastAsia="Times New Roman" w:cs="Times New Roman"/>
          <w:sz w:val="24"/>
          <w:szCs w:val="20"/>
        </w:rPr>
      </w:pPr>
    </w:p>
    <w:p w:rsidRPr="00B33150" w:rsidR="00BC04CB" w:rsidP="00BC04CB" w:rsidRDefault="009A0B35" w14:paraId="5046CE55" w14:textId="4E2BDE1B">
      <w:pPr>
        <w:spacing w:after="0" w:line="240" w:lineRule="auto"/>
        <w:ind w:firstLine="567"/>
        <w:jc w:val="both"/>
        <w:rPr>
          <w:rFonts w:ascii="Times New Roman" w:hAnsi="Times New Roman" w:eastAsia="Times New Roman" w:cs="Times New Roman"/>
          <w:sz w:val="24"/>
          <w:szCs w:val="20"/>
        </w:rPr>
      </w:pPr>
      <w:r w:rsidRPr="00BC04CB">
        <w:rPr>
          <w:rFonts w:ascii="Times New Roman" w:hAnsi="Times New Roman" w:eastAsia="Times New Roman" w:cs="Times New Roman"/>
          <w:sz w:val="24"/>
          <w:szCs w:val="20"/>
        </w:rPr>
        <w:lastRenderedPageBreak/>
        <w:t xml:space="preserve">Siūlome šias </w:t>
      </w:r>
      <w:r w:rsidRPr="00BC04CB" w:rsidR="00073F22">
        <w:rPr>
          <w:rFonts w:ascii="Times New Roman" w:hAnsi="Times New Roman" w:eastAsia="Times New Roman" w:cs="Times New Roman"/>
          <w:sz w:val="24"/>
          <w:szCs w:val="20"/>
        </w:rPr>
        <w:t>prekes</w:t>
      </w:r>
      <w:r w:rsidR="003240E6">
        <w:rPr>
          <w:rFonts w:ascii="Times New Roman" w:hAnsi="Times New Roman" w:eastAsia="Times New Roman" w:cs="Times New Roman"/>
          <w:sz w:val="24"/>
          <w:szCs w:val="20"/>
        </w:rPr>
        <w:t>:</w:t>
      </w:r>
    </w:p>
    <w:tbl>
      <w:tblP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6"/>
        <w:gridCol w:w="2373"/>
        <w:gridCol w:w="1430"/>
        <w:gridCol w:w="1665"/>
        <w:gridCol w:w="1603"/>
        <w:gridCol w:w="2187"/>
      </w:tblGrid>
      <w:tr w:rsidRPr="00B33150" w:rsidR="00BC04CB" w:rsidTr="00CF74D2" w14:paraId="76CDD13F" w14:textId="77777777">
        <w:trPr>
          <w:trHeight w:val="582"/>
        </w:trPr>
        <w:tc>
          <w:tcPr>
            <w:tcW w:w="596" w:type="dxa"/>
            <w:vAlign w:val="center"/>
          </w:tcPr>
          <w:p w:rsidRPr="00B33150" w:rsidR="00BC04CB" w:rsidP="0032387B" w:rsidRDefault="00BC04CB" w14:paraId="476685A9" w14:textId="77777777">
            <w:pPr>
              <w:suppressAutoHyphens/>
              <w:spacing w:after="0" w:line="240" w:lineRule="auto"/>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 xml:space="preserve">Eil. </w:t>
            </w:r>
            <w:proofErr w:type="spellStart"/>
            <w:r w:rsidRPr="00B33150">
              <w:rPr>
                <w:rFonts w:ascii="Times New Roman" w:hAnsi="Times New Roman" w:eastAsia="Times New Roman" w:cs="Times New Roman"/>
                <w:b/>
                <w:sz w:val="24"/>
                <w:szCs w:val="24"/>
              </w:rPr>
              <w:t>nr.</w:t>
            </w:r>
            <w:proofErr w:type="spellEnd"/>
          </w:p>
        </w:tc>
        <w:tc>
          <w:tcPr>
            <w:tcW w:w="2373" w:type="dxa"/>
            <w:vAlign w:val="center"/>
          </w:tcPr>
          <w:p w:rsidRPr="00B33150" w:rsidR="00BC04CB" w:rsidP="0032387B" w:rsidRDefault="00BC04CB" w14:paraId="43227970" w14:textId="77777777">
            <w:pPr>
              <w:suppressAutoHyphens/>
              <w:spacing w:after="0" w:line="240" w:lineRule="auto"/>
              <w:jc w:val="center"/>
              <w:rPr>
                <w:rFonts w:ascii="Times New Roman" w:hAnsi="Times New Roman" w:eastAsia="Times New Roman" w:cs="Times New Roman"/>
                <w:b/>
                <w:sz w:val="24"/>
                <w:szCs w:val="24"/>
              </w:rPr>
            </w:pPr>
            <w:r w:rsidRPr="00C87295">
              <w:rPr>
                <w:rFonts w:ascii="Times New Roman" w:hAnsi="Times New Roman" w:eastAsia="Times New Roman" w:cs="Times New Roman"/>
                <w:b/>
                <w:sz w:val="24"/>
                <w:szCs w:val="24"/>
              </w:rPr>
              <w:t>Prekių</w:t>
            </w:r>
            <w:r w:rsidRPr="00B33150">
              <w:rPr>
                <w:rFonts w:ascii="Times New Roman" w:hAnsi="Times New Roman" w:eastAsia="Times New Roman" w:cs="Times New Roman"/>
                <w:b/>
                <w:sz w:val="24"/>
                <w:szCs w:val="24"/>
              </w:rPr>
              <w:t xml:space="preserve"> pavadinimas</w:t>
            </w:r>
          </w:p>
        </w:tc>
        <w:tc>
          <w:tcPr>
            <w:tcW w:w="1430" w:type="dxa"/>
            <w:vAlign w:val="center"/>
          </w:tcPr>
          <w:p w:rsidRPr="00B33150" w:rsidR="00BC04CB" w:rsidP="0032387B" w:rsidRDefault="00BC04CB" w14:paraId="1C999DC0" w14:textId="77777777">
            <w:pPr>
              <w:suppressAutoHyphens/>
              <w:spacing w:after="0" w:line="240" w:lineRule="auto"/>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Mato</w:t>
            </w:r>
          </w:p>
          <w:p w:rsidRPr="00B33150" w:rsidR="00BC04CB" w:rsidP="0032387B" w:rsidRDefault="00BC04CB" w14:paraId="4C457CFB" w14:textId="77777777">
            <w:pPr>
              <w:suppressAutoHyphens/>
              <w:spacing w:after="0" w:line="240" w:lineRule="auto"/>
              <w:jc w:val="center"/>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vnt.</w:t>
            </w:r>
          </w:p>
        </w:tc>
        <w:tc>
          <w:tcPr>
            <w:tcW w:w="1665" w:type="dxa"/>
            <w:vAlign w:val="center"/>
          </w:tcPr>
          <w:p w:rsidRPr="00B33150" w:rsidR="00BC04CB" w:rsidP="0032387B" w:rsidRDefault="00E61FB1" w14:paraId="20D885CC" w14:textId="589E6752">
            <w:pPr>
              <w:suppressAutoHyphen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Kiekis</w:t>
            </w:r>
          </w:p>
        </w:tc>
        <w:tc>
          <w:tcPr>
            <w:tcW w:w="1603" w:type="dxa"/>
          </w:tcPr>
          <w:p w:rsidRPr="00E61FB1" w:rsidR="00BC04CB" w:rsidP="0032387B" w:rsidRDefault="00E61FB1" w14:paraId="2D91AA11" w14:textId="3BD301AA">
            <w:pPr>
              <w:suppressAutoHyphens/>
              <w:spacing w:after="0" w:line="240" w:lineRule="auto"/>
              <w:jc w:val="center"/>
              <w:rPr>
                <w:rFonts w:ascii="Times New Roman" w:hAnsi="Times New Roman" w:eastAsia="Times New Roman" w:cs="Times New Roman"/>
                <w:b/>
                <w:sz w:val="24"/>
                <w:szCs w:val="24"/>
              </w:rPr>
            </w:pPr>
            <w:r w:rsidRPr="00E61FB1">
              <w:rPr>
                <w:rFonts w:ascii="Times New Roman" w:hAnsi="Times New Roman" w:eastAsia="Times New Roman" w:cs="Times New Roman"/>
                <w:b/>
                <w:sz w:val="24"/>
                <w:szCs w:val="24"/>
              </w:rPr>
              <w:t xml:space="preserve">Vnt. </w:t>
            </w:r>
            <w:r w:rsidR="00AB5701">
              <w:rPr>
                <w:rFonts w:ascii="Times New Roman" w:hAnsi="Times New Roman" w:eastAsia="Times New Roman" w:cs="Times New Roman"/>
                <w:b/>
                <w:sz w:val="24"/>
                <w:szCs w:val="24"/>
              </w:rPr>
              <w:t xml:space="preserve">įkainis </w:t>
            </w:r>
            <w:r w:rsidRPr="00E61FB1">
              <w:rPr>
                <w:rFonts w:ascii="Times New Roman" w:hAnsi="Times New Roman" w:eastAsia="Times New Roman" w:cs="Times New Roman"/>
                <w:b/>
                <w:sz w:val="24"/>
                <w:szCs w:val="24"/>
              </w:rPr>
              <w:t>EUR be PVM</w:t>
            </w:r>
          </w:p>
        </w:tc>
        <w:tc>
          <w:tcPr>
            <w:tcW w:w="2187" w:type="dxa"/>
            <w:vAlign w:val="center"/>
          </w:tcPr>
          <w:p w:rsidRPr="00E61FB1" w:rsidR="00E61FB1" w:rsidP="00E61FB1" w:rsidRDefault="00BC04CB" w14:paraId="4836288A" w14:textId="2BB12573">
            <w:pPr>
              <w:suppressAutoHyphens/>
              <w:spacing w:after="0" w:line="240" w:lineRule="auto"/>
              <w:jc w:val="center"/>
              <w:rPr>
                <w:rFonts w:ascii="Times New Roman" w:hAnsi="Times New Roman" w:eastAsia="Times New Roman" w:cs="Times New Roman"/>
                <w:b/>
                <w:sz w:val="24"/>
                <w:szCs w:val="24"/>
              </w:rPr>
            </w:pPr>
            <w:r w:rsidRPr="00E61FB1">
              <w:rPr>
                <w:rFonts w:ascii="Times New Roman" w:hAnsi="Times New Roman" w:eastAsia="Times New Roman" w:cs="Times New Roman"/>
                <w:b/>
                <w:sz w:val="24"/>
                <w:szCs w:val="24"/>
              </w:rPr>
              <w:t xml:space="preserve">Bendra </w:t>
            </w:r>
            <w:r w:rsidRPr="00E61FB1" w:rsidR="00E61FB1">
              <w:rPr>
                <w:rFonts w:ascii="Times New Roman" w:hAnsi="Times New Roman" w:eastAsia="Times New Roman" w:cs="Times New Roman"/>
                <w:b/>
                <w:sz w:val="24"/>
                <w:szCs w:val="24"/>
              </w:rPr>
              <w:t>kaina EUR be PVM</w:t>
            </w:r>
          </w:p>
          <w:p w:rsidRPr="00E61FB1" w:rsidR="00BC04CB" w:rsidP="0032387B" w:rsidRDefault="00BC04CB" w14:paraId="60BE1238" w14:textId="5BDB4503">
            <w:pPr>
              <w:suppressAutoHyphens/>
              <w:spacing w:after="0" w:line="240" w:lineRule="auto"/>
              <w:jc w:val="center"/>
              <w:rPr>
                <w:rFonts w:ascii="Times New Roman" w:hAnsi="Times New Roman" w:eastAsia="Times New Roman" w:cs="Times New Roman"/>
                <w:b/>
                <w:sz w:val="24"/>
                <w:szCs w:val="24"/>
              </w:rPr>
            </w:pPr>
          </w:p>
        </w:tc>
      </w:tr>
      <w:tr w:rsidRPr="00B33150" w:rsidR="00E61FB1" w:rsidTr="00CF74D2" w14:paraId="0E9EC37F" w14:textId="77777777">
        <w:trPr>
          <w:trHeight w:val="167"/>
        </w:trPr>
        <w:tc>
          <w:tcPr>
            <w:tcW w:w="596" w:type="dxa"/>
            <w:vAlign w:val="center"/>
          </w:tcPr>
          <w:p w:rsidRPr="00B33150" w:rsidR="00E61FB1" w:rsidP="0032387B" w:rsidRDefault="00E61FB1" w14:paraId="1C51EC76" w14:textId="77777777">
            <w:pPr>
              <w:suppressAutoHyphens/>
              <w:spacing w:after="0" w:line="240" w:lineRule="auto"/>
              <w:jc w:val="center"/>
              <w:rPr>
                <w:rFonts w:ascii="Times New Roman" w:hAnsi="Times New Roman" w:eastAsia="Times New Roman" w:cs="Times New Roman"/>
                <w:b/>
                <w:sz w:val="24"/>
                <w:szCs w:val="24"/>
              </w:rPr>
            </w:pPr>
          </w:p>
        </w:tc>
        <w:tc>
          <w:tcPr>
            <w:tcW w:w="2373" w:type="dxa"/>
            <w:vAlign w:val="center"/>
          </w:tcPr>
          <w:p w:rsidRPr="00C87295" w:rsidR="00E61FB1" w:rsidP="0032387B" w:rsidRDefault="00E61FB1" w14:paraId="0DE9258A" w14:textId="7BBE8DD0">
            <w:pPr>
              <w:suppressAutoHyphen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c>
          <w:tcPr>
            <w:tcW w:w="1430" w:type="dxa"/>
            <w:vAlign w:val="center"/>
          </w:tcPr>
          <w:p w:rsidRPr="00B33150" w:rsidR="00E61FB1" w:rsidP="0032387B" w:rsidRDefault="00E61FB1" w14:paraId="4451DB3A" w14:textId="58536AFC">
            <w:pPr>
              <w:suppressAutoHyphen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p>
        </w:tc>
        <w:tc>
          <w:tcPr>
            <w:tcW w:w="1665" w:type="dxa"/>
            <w:vAlign w:val="center"/>
          </w:tcPr>
          <w:p w:rsidR="00E61FB1" w:rsidP="0032387B" w:rsidRDefault="00E61FB1" w14:paraId="13540D79" w14:textId="133C1A4B">
            <w:pPr>
              <w:suppressAutoHyphen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3</w:t>
            </w:r>
          </w:p>
        </w:tc>
        <w:tc>
          <w:tcPr>
            <w:tcW w:w="1603" w:type="dxa"/>
          </w:tcPr>
          <w:p w:rsidRPr="00E61FB1" w:rsidR="00E61FB1" w:rsidP="0032387B" w:rsidRDefault="00E61FB1" w14:paraId="1A95A6C9" w14:textId="03C9736F">
            <w:pPr>
              <w:suppressAutoHyphen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4</w:t>
            </w:r>
          </w:p>
        </w:tc>
        <w:tc>
          <w:tcPr>
            <w:tcW w:w="2187" w:type="dxa"/>
            <w:vAlign w:val="center"/>
          </w:tcPr>
          <w:p w:rsidR="00E61FB1" w:rsidP="00E61FB1" w:rsidRDefault="00E61FB1" w14:paraId="5B60CD9B" w14:textId="77777777">
            <w:pPr>
              <w:suppressAutoHyphen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5 = 3x4</w:t>
            </w:r>
          </w:p>
          <w:p w:rsidRPr="00E61FB1" w:rsidR="00E61FB1" w:rsidP="00E61FB1" w:rsidRDefault="00E61FB1" w14:paraId="7A2C3FF6" w14:textId="46F2602F">
            <w:pPr>
              <w:suppressAutoHyphens/>
              <w:spacing w:after="0" w:line="240" w:lineRule="auto"/>
              <w:jc w:val="center"/>
              <w:rPr>
                <w:rFonts w:ascii="Times New Roman" w:hAnsi="Times New Roman" w:eastAsia="Times New Roman" w:cs="Times New Roman"/>
                <w:b/>
                <w:sz w:val="24"/>
                <w:szCs w:val="24"/>
                <w:lang w:val="en-US"/>
              </w:rPr>
            </w:pPr>
          </w:p>
        </w:tc>
      </w:tr>
      <w:tr w:rsidRPr="00B33150" w:rsidR="00BC04CB" w:rsidTr="003240E6" w14:paraId="01857904" w14:textId="77777777">
        <w:tc>
          <w:tcPr>
            <w:tcW w:w="596" w:type="dxa"/>
          </w:tcPr>
          <w:p w:rsidRPr="00B33150" w:rsidR="00BC04CB" w:rsidP="0032387B" w:rsidRDefault="003240E6" w14:paraId="50E15519" w14:textId="59831A80">
            <w:pPr>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373" w:type="dxa"/>
          </w:tcPr>
          <w:p w:rsidRPr="00B33150" w:rsidR="00BC04CB" w:rsidP="0032387B" w:rsidRDefault="00BC04CB" w14:paraId="6F8A799E" w14:textId="343F76BF">
            <w:pPr>
              <w:suppressAutoHyphens/>
              <w:spacing w:after="0" w:line="240" w:lineRule="auto"/>
              <w:jc w:val="both"/>
              <w:rPr>
                <w:rFonts w:ascii="Times New Roman" w:hAnsi="Times New Roman" w:eastAsia="Times New Roman" w:cs="Times New Roman"/>
                <w:sz w:val="24"/>
                <w:szCs w:val="24"/>
              </w:rPr>
            </w:pPr>
          </w:p>
        </w:tc>
        <w:tc>
          <w:tcPr>
            <w:tcW w:w="1430" w:type="dxa"/>
          </w:tcPr>
          <w:p w:rsidRPr="00B33150" w:rsidR="00BC04CB" w:rsidP="0039194F" w:rsidRDefault="00BC04CB" w14:paraId="2E68A4ED" w14:textId="0AB47FEE">
            <w:pPr>
              <w:suppressAutoHyphens/>
              <w:spacing w:after="0" w:line="240" w:lineRule="auto"/>
              <w:jc w:val="center"/>
              <w:rPr>
                <w:rFonts w:ascii="Times New Roman" w:hAnsi="Times New Roman" w:eastAsia="Times New Roman" w:cs="Times New Roman"/>
                <w:sz w:val="24"/>
                <w:szCs w:val="24"/>
              </w:rPr>
            </w:pPr>
          </w:p>
        </w:tc>
        <w:tc>
          <w:tcPr>
            <w:tcW w:w="1665" w:type="dxa"/>
          </w:tcPr>
          <w:p w:rsidRPr="00B33150" w:rsidR="00BC04CB" w:rsidP="0032387B" w:rsidRDefault="00BC04CB" w14:paraId="7F8BDBC1" w14:textId="712DF767">
            <w:pPr>
              <w:suppressAutoHyphens/>
              <w:spacing w:after="0" w:line="240" w:lineRule="auto"/>
              <w:jc w:val="center"/>
              <w:rPr>
                <w:rFonts w:ascii="Times New Roman" w:hAnsi="Times New Roman" w:eastAsia="Times New Roman" w:cs="Times New Roman"/>
                <w:sz w:val="24"/>
                <w:szCs w:val="24"/>
              </w:rPr>
            </w:pPr>
          </w:p>
        </w:tc>
        <w:tc>
          <w:tcPr>
            <w:tcW w:w="1603" w:type="dxa"/>
          </w:tcPr>
          <w:p w:rsidRPr="00B33150" w:rsidR="00BC04CB" w:rsidP="0032387B" w:rsidRDefault="00BC04CB" w14:paraId="337A7C24" w14:textId="5BD2730E">
            <w:pPr>
              <w:suppressAutoHyphens/>
              <w:spacing w:after="0" w:line="240" w:lineRule="auto"/>
              <w:jc w:val="both"/>
              <w:rPr>
                <w:rFonts w:ascii="Times New Roman" w:hAnsi="Times New Roman" w:eastAsia="Times New Roman" w:cs="Times New Roman"/>
                <w:sz w:val="24"/>
                <w:szCs w:val="24"/>
              </w:rPr>
            </w:pPr>
          </w:p>
        </w:tc>
        <w:tc>
          <w:tcPr>
            <w:tcW w:w="2187" w:type="dxa"/>
          </w:tcPr>
          <w:p w:rsidRPr="00B33150" w:rsidR="00BC04CB" w:rsidP="0032387B" w:rsidRDefault="00BC04CB" w14:paraId="7CF942D2" w14:textId="2051040B">
            <w:pPr>
              <w:suppressAutoHyphens/>
              <w:spacing w:after="0" w:line="240" w:lineRule="auto"/>
              <w:jc w:val="both"/>
              <w:rPr>
                <w:rFonts w:ascii="Times New Roman" w:hAnsi="Times New Roman" w:eastAsia="Times New Roman" w:cs="Times New Roman"/>
                <w:b/>
                <w:sz w:val="24"/>
                <w:szCs w:val="24"/>
              </w:rPr>
            </w:pPr>
          </w:p>
        </w:tc>
      </w:tr>
      <w:tr w:rsidRPr="00B33150" w:rsidR="00BC04CB" w:rsidTr="003240E6" w14:paraId="0A764731" w14:textId="77777777">
        <w:tc>
          <w:tcPr>
            <w:tcW w:w="596" w:type="dxa"/>
          </w:tcPr>
          <w:p w:rsidRPr="00B33150" w:rsidR="00BC04CB" w:rsidP="0032387B" w:rsidRDefault="003240E6" w14:paraId="78803257" w14:textId="28346E95">
            <w:pPr>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p>
        </w:tc>
        <w:tc>
          <w:tcPr>
            <w:tcW w:w="2373" w:type="dxa"/>
          </w:tcPr>
          <w:p w:rsidRPr="00B33150" w:rsidR="00BC04CB" w:rsidP="0032387B" w:rsidRDefault="00BC04CB" w14:paraId="69183408" w14:textId="01BB440C">
            <w:pPr>
              <w:suppressAutoHyphens/>
              <w:spacing w:after="0" w:line="240" w:lineRule="auto"/>
              <w:jc w:val="both"/>
              <w:rPr>
                <w:rFonts w:ascii="Times New Roman" w:hAnsi="Times New Roman" w:eastAsia="Times New Roman" w:cs="Times New Roman"/>
                <w:sz w:val="24"/>
                <w:szCs w:val="24"/>
              </w:rPr>
            </w:pPr>
          </w:p>
        </w:tc>
        <w:tc>
          <w:tcPr>
            <w:tcW w:w="1430" w:type="dxa"/>
          </w:tcPr>
          <w:p w:rsidRPr="00B33150" w:rsidR="00BC04CB" w:rsidP="0032387B" w:rsidRDefault="00BC04CB" w14:paraId="60910905" w14:textId="6B662BC6">
            <w:pPr>
              <w:suppressAutoHyphens/>
              <w:spacing w:after="0" w:line="240" w:lineRule="auto"/>
              <w:jc w:val="center"/>
              <w:rPr>
                <w:rFonts w:ascii="Times New Roman" w:hAnsi="Times New Roman" w:eastAsia="Times New Roman" w:cs="Times New Roman"/>
                <w:sz w:val="24"/>
                <w:szCs w:val="24"/>
              </w:rPr>
            </w:pPr>
          </w:p>
        </w:tc>
        <w:tc>
          <w:tcPr>
            <w:tcW w:w="1665" w:type="dxa"/>
          </w:tcPr>
          <w:p w:rsidRPr="00B33150" w:rsidR="00BC04CB" w:rsidP="0032387B" w:rsidRDefault="00BC04CB" w14:paraId="3713F728" w14:textId="082E3EDA">
            <w:pPr>
              <w:suppressAutoHyphens/>
              <w:spacing w:after="0" w:line="240" w:lineRule="auto"/>
              <w:jc w:val="center"/>
              <w:rPr>
                <w:rFonts w:ascii="Times New Roman" w:hAnsi="Times New Roman" w:eastAsia="Times New Roman" w:cs="Times New Roman"/>
                <w:sz w:val="24"/>
                <w:szCs w:val="24"/>
              </w:rPr>
            </w:pPr>
          </w:p>
        </w:tc>
        <w:tc>
          <w:tcPr>
            <w:tcW w:w="1603" w:type="dxa"/>
          </w:tcPr>
          <w:p w:rsidRPr="00B33150" w:rsidR="00BC04CB" w:rsidP="0032387B" w:rsidRDefault="00BC04CB" w14:paraId="13FD9A6B" w14:textId="77777777">
            <w:pPr>
              <w:suppressAutoHyphens/>
              <w:spacing w:after="0" w:line="240" w:lineRule="auto"/>
              <w:jc w:val="both"/>
              <w:rPr>
                <w:rFonts w:ascii="Times New Roman" w:hAnsi="Times New Roman" w:eastAsia="Times New Roman" w:cs="Times New Roman"/>
                <w:sz w:val="24"/>
                <w:szCs w:val="24"/>
              </w:rPr>
            </w:pPr>
          </w:p>
        </w:tc>
        <w:tc>
          <w:tcPr>
            <w:tcW w:w="2187" w:type="dxa"/>
          </w:tcPr>
          <w:p w:rsidRPr="00B33150" w:rsidR="00BC04CB" w:rsidP="0032387B" w:rsidRDefault="00BC04CB" w14:paraId="0319A908" w14:textId="77777777">
            <w:pPr>
              <w:suppressAutoHyphens/>
              <w:spacing w:after="0" w:line="240" w:lineRule="auto"/>
              <w:jc w:val="both"/>
              <w:rPr>
                <w:rFonts w:ascii="Times New Roman" w:hAnsi="Times New Roman" w:eastAsia="Times New Roman" w:cs="Times New Roman"/>
                <w:b/>
                <w:sz w:val="24"/>
                <w:szCs w:val="24"/>
              </w:rPr>
            </w:pPr>
          </w:p>
        </w:tc>
      </w:tr>
      <w:tr w:rsidRPr="00B33150" w:rsidR="00BC04CB" w:rsidTr="003240E6" w14:paraId="095BCA2B" w14:textId="77777777">
        <w:tc>
          <w:tcPr>
            <w:tcW w:w="596" w:type="dxa"/>
            <w:tcBorders>
              <w:bottom w:val="single" w:color="auto" w:sz="4" w:space="0"/>
            </w:tcBorders>
          </w:tcPr>
          <w:p w:rsidRPr="00B33150" w:rsidR="00BC04CB" w:rsidP="0032387B" w:rsidRDefault="00BC04CB" w14:paraId="7ADDC412" w14:textId="77777777">
            <w:pPr>
              <w:suppressAutoHyphens/>
              <w:spacing w:after="0" w:line="240" w:lineRule="auto"/>
              <w:jc w:val="center"/>
              <w:rPr>
                <w:rFonts w:ascii="Times New Roman" w:hAnsi="Times New Roman" w:eastAsia="Times New Roman" w:cs="Times New Roman"/>
                <w:sz w:val="24"/>
                <w:szCs w:val="24"/>
              </w:rPr>
            </w:pPr>
          </w:p>
        </w:tc>
        <w:tc>
          <w:tcPr>
            <w:tcW w:w="2373" w:type="dxa"/>
            <w:tcBorders>
              <w:bottom w:val="single" w:color="auto" w:sz="4" w:space="0"/>
            </w:tcBorders>
          </w:tcPr>
          <w:p w:rsidRPr="00B33150" w:rsidR="00BC04CB" w:rsidP="0032387B" w:rsidRDefault="00BC04CB" w14:paraId="28B7D536" w14:textId="77777777">
            <w:pPr>
              <w:suppressAutoHyphens/>
              <w:spacing w:after="0" w:line="240" w:lineRule="auto"/>
              <w:jc w:val="both"/>
              <w:rPr>
                <w:rFonts w:ascii="Times New Roman" w:hAnsi="Times New Roman" w:eastAsia="Times New Roman" w:cs="Times New Roman"/>
                <w:sz w:val="24"/>
                <w:szCs w:val="24"/>
              </w:rPr>
            </w:pPr>
          </w:p>
        </w:tc>
        <w:tc>
          <w:tcPr>
            <w:tcW w:w="1430" w:type="dxa"/>
            <w:tcBorders>
              <w:bottom w:val="single" w:color="auto" w:sz="4" w:space="0"/>
            </w:tcBorders>
          </w:tcPr>
          <w:p w:rsidRPr="00B33150" w:rsidR="00BC04CB" w:rsidP="0032387B" w:rsidRDefault="00BC04CB" w14:paraId="2F7B3709" w14:textId="77777777">
            <w:pPr>
              <w:suppressAutoHyphens/>
              <w:spacing w:after="0" w:line="240" w:lineRule="auto"/>
              <w:jc w:val="center"/>
              <w:rPr>
                <w:rFonts w:ascii="Times New Roman" w:hAnsi="Times New Roman" w:eastAsia="Times New Roman" w:cs="Times New Roman"/>
                <w:sz w:val="24"/>
                <w:szCs w:val="24"/>
              </w:rPr>
            </w:pPr>
          </w:p>
        </w:tc>
        <w:tc>
          <w:tcPr>
            <w:tcW w:w="1665" w:type="dxa"/>
            <w:tcBorders>
              <w:bottom w:val="single" w:color="auto" w:sz="4" w:space="0"/>
            </w:tcBorders>
          </w:tcPr>
          <w:p w:rsidRPr="00B33150" w:rsidR="00BC04CB" w:rsidP="0032387B" w:rsidRDefault="00BC04CB" w14:paraId="24FB1383" w14:textId="77777777">
            <w:pPr>
              <w:suppressAutoHyphens/>
              <w:spacing w:after="0" w:line="240" w:lineRule="auto"/>
              <w:jc w:val="center"/>
              <w:rPr>
                <w:rFonts w:ascii="Times New Roman" w:hAnsi="Times New Roman" w:eastAsia="Times New Roman" w:cs="Times New Roman"/>
                <w:sz w:val="24"/>
                <w:szCs w:val="24"/>
              </w:rPr>
            </w:pPr>
          </w:p>
        </w:tc>
        <w:tc>
          <w:tcPr>
            <w:tcW w:w="1603" w:type="dxa"/>
            <w:tcBorders>
              <w:bottom w:val="single" w:color="auto" w:sz="4" w:space="0"/>
            </w:tcBorders>
          </w:tcPr>
          <w:p w:rsidRPr="00B33150" w:rsidR="00BC04CB" w:rsidP="0032387B" w:rsidRDefault="00BC04CB" w14:paraId="4F2847C1" w14:textId="77777777">
            <w:pPr>
              <w:suppressAutoHyphens/>
              <w:spacing w:after="0" w:line="240" w:lineRule="auto"/>
              <w:jc w:val="both"/>
              <w:rPr>
                <w:rFonts w:ascii="Times New Roman" w:hAnsi="Times New Roman" w:eastAsia="Times New Roman" w:cs="Times New Roman"/>
                <w:sz w:val="24"/>
                <w:szCs w:val="24"/>
              </w:rPr>
            </w:pPr>
          </w:p>
        </w:tc>
        <w:tc>
          <w:tcPr>
            <w:tcW w:w="2187" w:type="dxa"/>
            <w:tcBorders>
              <w:bottom w:val="single" w:color="auto" w:sz="4" w:space="0"/>
            </w:tcBorders>
          </w:tcPr>
          <w:p w:rsidRPr="00B33150" w:rsidR="00BC04CB" w:rsidP="0032387B" w:rsidRDefault="00BC04CB" w14:paraId="575595AC" w14:textId="77777777">
            <w:pPr>
              <w:suppressAutoHyphens/>
              <w:spacing w:after="0" w:line="240" w:lineRule="auto"/>
              <w:jc w:val="both"/>
              <w:rPr>
                <w:rFonts w:ascii="Times New Roman" w:hAnsi="Times New Roman" w:eastAsia="Times New Roman" w:cs="Times New Roman"/>
                <w:b/>
                <w:sz w:val="24"/>
                <w:szCs w:val="24"/>
              </w:rPr>
            </w:pPr>
          </w:p>
        </w:tc>
      </w:tr>
      <w:tr w:rsidRPr="00B33150" w:rsidR="00BC04CB" w:rsidTr="0032387B" w14:paraId="1CFB6D24" w14:textId="77777777">
        <w:tblPrEx>
          <w:tblBorders>
            <w:top w:val="none" w:color="auto" w:sz="0" w:space="0"/>
            <w:left w:val="none" w:color="auto" w:sz="0" w:space="0"/>
            <w:bottom w:val="none" w:color="auto" w:sz="0" w:space="0"/>
            <w:right w:val="none" w:color="auto" w:sz="0" w:space="0"/>
          </w:tblBorders>
          <w:tblLook w:val="0000" w:firstRow="0" w:lastRow="0" w:firstColumn="0" w:lastColumn="0" w:noHBand="0" w:noVBand="0"/>
        </w:tblPrEx>
        <w:tc>
          <w:tcPr>
            <w:tcW w:w="9854" w:type="dxa"/>
            <w:gridSpan w:val="6"/>
            <w:tcBorders>
              <w:top w:val="single" w:color="auto" w:sz="4" w:space="0"/>
              <w:left w:val="single" w:color="auto" w:sz="4" w:space="0"/>
              <w:bottom w:val="single" w:color="auto" w:sz="4" w:space="0"/>
              <w:right w:val="single" w:color="auto" w:sz="4" w:space="0"/>
            </w:tcBorders>
          </w:tcPr>
          <w:p w:rsidRPr="00B33150" w:rsidR="00BC04CB" w:rsidP="0032387B" w:rsidRDefault="00BC04CB" w14:paraId="21678F91" w14:textId="77777777">
            <w:pPr>
              <w:suppressAutoHyphens/>
              <w:spacing w:after="0" w:line="240" w:lineRule="auto"/>
              <w:jc w:val="both"/>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PVM ...................................... EUR</w:t>
            </w:r>
          </w:p>
        </w:tc>
      </w:tr>
      <w:tr w:rsidRPr="00B33150" w:rsidR="00BC04CB" w:rsidTr="0032387B" w14:paraId="5908CE00" w14:textId="77777777">
        <w:tblPrEx>
          <w:tblBorders>
            <w:top w:val="none" w:color="auto" w:sz="0" w:space="0"/>
            <w:left w:val="none" w:color="auto" w:sz="0" w:space="0"/>
            <w:bottom w:val="none" w:color="auto" w:sz="0" w:space="0"/>
            <w:right w:val="none" w:color="auto" w:sz="0" w:space="0"/>
          </w:tblBorders>
          <w:tblLook w:val="0000" w:firstRow="0" w:lastRow="0" w:firstColumn="0" w:lastColumn="0" w:noHBand="0" w:noVBand="0"/>
        </w:tblPrEx>
        <w:tc>
          <w:tcPr>
            <w:tcW w:w="9854" w:type="dxa"/>
            <w:gridSpan w:val="6"/>
            <w:tcBorders>
              <w:top w:val="single" w:color="auto" w:sz="4" w:space="0"/>
              <w:left w:val="single" w:color="auto" w:sz="4" w:space="0"/>
              <w:bottom w:val="single" w:color="auto" w:sz="4" w:space="0"/>
              <w:right w:val="single" w:color="auto" w:sz="4" w:space="0"/>
            </w:tcBorders>
          </w:tcPr>
          <w:p w:rsidRPr="00B33150" w:rsidR="00BC04CB" w:rsidP="0032387B" w:rsidRDefault="00BC04CB" w14:paraId="7496D225" w14:textId="26D63B2A">
            <w:pPr>
              <w:suppressAutoHyphens/>
              <w:spacing w:after="0" w:line="240" w:lineRule="auto"/>
              <w:jc w:val="both"/>
              <w:rPr>
                <w:rFonts w:ascii="Times New Roman" w:hAnsi="Times New Roman" w:eastAsia="Times New Roman" w:cs="Times New Roman"/>
                <w:b/>
                <w:sz w:val="24"/>
                <w:szCs w:val="24"/>
              </w:rPr>
            </w:pPr>
            <w:r w:rsidRPr="00B33150">
              <w:rPr>
                <w:rFonts w:ascii="Times New Roman" w:hAnsi="Times New Roman" w:eastAsia="Times New Roman" w:cs="Times New Roman"/>
                <w:b/>
                <w:sz w:val="24"/>
                <w:szCs w:val="24"/>
              </w:rPr>
              <w:t>Bendr</w:t>
            </w:r>
            <w:r w:rsidR="0039194F">
              <w:rPr>
                <w:rFonts w:ascii="Times New Roman" w:hAnsi="Times New Roman" w:eastAsia="Times New Roman" w:cs="Times New Roman"/>
                <w:b/>
                <w:sz w:val="24"/>
                <w:szCs w:val="24"/>
              </w:rPr>
              <w:t xml:space="preserve">a </w:t>
            </w:r>
            <w:r w:rsidRPr="00B33150">
              <w:rPr>
                <w:rFonts w:ascii="Times New Roman" w:hAnsi="Times New Roman" w:eastAsia="Times New Roman" w:cs="Times New Roman"/>
                <w:b/>
                <w:sz w:val="24"/>
                <w:szCs w:val="24"/>
              </w:rPr>
              <w:t>pasiūlymo kaina su PVM</w:t>
            </w:r>
            <w:r w:rsidR="0039194F">
              <w:rPr>
                <w:rFonts w:ascii="Times New Roman" w:hAnsi="Times New Roman" w:eastAsia="Times New Roman" w:cs="Times New Roman"/>
                <w:b/>
                <w:sz w:val="24"/>
                <w:szCs w:val="24"/>
              </w:rPr>
              <w:t xml:space="preserve"> </w:t>
            </w:r>
            <w:r w:rsidRPr="00B33150">
              <w:rPr>
                <w:rFonts w:ascii="Times New Roman" w:hAnsi="Times New Roman" w:eastAsia="Times New Roman" w:cs="Times New Roman"/>
                <w:b/>
                <w:sz w:val="24"/>
                <w:szCs w:val="24"/>
              </w:rPr>
              <w:t xml:space="preserve">  ...................................................... EUR </w:t>
            </w:r>
            <w:r w:rsidRPr="00B33150">
              <w:rPr>
                <w:rFonts w:ascii="Times New Roman" w:hAnsi="Times New Roman" w:eastAsia="Times New Roman" w:cs="Times New Roman"/>
                <w:i/>
                <w:sz w:val="24"/>
                <w:szCs w:val="24"/>
              </w:rPr>
              <w:t>(skaičiais ir žodžiais)</w:t>
            </w:r>
          </w:p>
        </w:tc>
      </w:tr>
    </w:tbl>
    <w:p w:rsidR="00F0433F" w:rsidP="00F0433F" w:rsidRDefault="00F0433F" w14:paraId="7E78A583" w14:textId="77777777">
      <w:pPr>
        <w:spacing w:after="0" w:line="240" w:lineRule="auto"/>
        <w:ind w:firstLine="567"/>
        <w:jc w:val="both"/>
        <w:rPr>
          <w:rFonts w:ascii="Times New Roman" w:hAnsi="Times New Roman" w:cs="Times New Roman"/>
          <w:b/>
          <w:sz w:val="24"/>
          <w:szCs w:val="24"/>
          <w:u w:val="single"/>
          <w:lang w:eastAsia="lt-LT"/>
        </w:rPr>
      </w:pPr>
    </w:p>
    <w:p w:rsidRPr="000947DA" w:rsidR="00F0433F" w:rsidP="00F0433F" w:rsidRDefault="00F0433F" w14:paraId="07CFCC66" w14:textId="6633AB7A">
      <w:pPr>
        <w:spacing w:after="0" w:line="240" w:lineRule="auto"/>
        <w:ind w:firstLine="567"/>
        <w:jc w:val="both"/>
        <w:rPr>
          <w:rFonts w:ascii="Times New Roman" w:hAnsi="Times New Roman" w:cs="Times New Roman"/>
          <w:b/>
          <w:sz w:val="24"/>
          <w:szCs w:val="24"/>
          <w:u w:val="single"/>
          <w:lang w:eastAsia="lt-LT"/>
        </w:rPr>
      </w:pPr>
      <w:r w:rsidRPr="000947DA">
        <w:rPr>
          <w:rFonts w:ascii="Times New Roman" w:hAnsi="Times New Roman" w:cs="Times New Roman"/>
          <w:b/>
          <w:sz w:val="24"/>
          <w:szCs w:val="24"/>
          <w:u w:val="single"/>
          <w:lang w:eastAsia="lt-LT"/>
        </w:rPr>
        <w:t xml:space="preserve">Perkančiajai organizacijai priimtina maksimali </w:t>
      </w:r>
      <w:bookmarkStart w:name="_Hlk99961027" w:id="2"/>
      <w:r w:rsidRPr="000947DA">
        <w:rPr>
          <w:rFonts w:ascii="Times New Roman" w:hAnsi="Times New Roman" w:cs="Times New Roman"/>
          <w:b/>
          <w:sz w:val="24"/>
          <w:szCs w:val="24"/>
          <w:u w:val="single"/>
          <w:lang w:eastAsia="lt-LT"/>
        </w:rPr>
        <w:t xml:space="preserve"> pirkimo  pasiūlymo kaina </w:t>
      </w:r>
      <w:r w:rsidRPr="001C5BB8">
        <w:rPr>
          <w:rFonts w:ascii="Times New Roman" w:hAnsi="Times New Roman" w:cs="Times New Roman"/>
          <w:b/>
          <w:sz w:val="24"/>
          <w:szCs w:val="24"/>
          <w:u w:val="single"/>
          <w:lang w:eastAsia="lt-LT"/>
        </w:rPr>
        <w:t xml:space="preserve">yra </w:t>
      </w:r>
      <w:r w:rsidR="006C508A">
        <w:rPr>
          <w:rFonts w:ascii="Times New Roman" w:hAnsi="Times New Roman" w:cs="Times New Roman"/>
          <w:b/>
          <w:sz w:val="24"/>
          <w:szCs w:val="24"/>
          <w:u w:val="single"/>
          <w:lang w:eastAsia="lt-LT"/>
        </w:rPr>
        <w:t>...........</w:t>
      </w:r>
      <w:r w:rsidRPr="001C5BB8">
        <w:rPr>
          <w:rFonts w:ascii="Times New Roman" w:hAnsi="Times New Roman" w:cs="Times New Roman"/>
          <w:b/>
          <w:sz w:val="24"/>
          <w:szCs w:val="24"/>
          <w:u w:val="single"/>
          <w:lang w:eastAsia="lt-LT"/>
        </w:rPr>
        <w:t xml:space="preserve"> EUR </w:t>
      </w:r>
      <w:bookmarkEnd w:id="2"/>
      <w:r>
        <w:rPr>
          <w:rFonts w:ascii="Times New Roman" w:hAnsi="Times New Roman" w:cs="Times New Roman"/>
          <w:b/>
          <w:sz w:val="24"/>
          <w:szCs w:val="24"/>
          <w:u w:val="single"/>
          <w:lang w:eastAsia="lt-LT"/>
        </w:rPr>
        <w:t>įskantant visus mokesčius</w:t>
      </w:r>
      <w:r w:rsidRPr="001C5BB8">
        <w:rPr>
          <w:rFonts w:ascii="Times New Roman" w:hAnsi="Times New Roman" w:cs="Times New Roman"/>
          <w:b/>
          <w:sz w:val="24"/>
          <w:szCs w:val="24"/>
          <w:u w:val="single"/>
          <w:lang w:eastAsia="lt-LT"/>
        </w:rPr>
        <w:t>. Pasiūlymas, kuriame nurodyta pirkimo kaina bus didesnė, bus atmestas</w:t>
      </w:r>
      <w:r w:rsidRPr="000947DA">
        <w:rPr>
          <w:rFonts w:ascii="Times New Roman" w:hAnsi="Times New Roman" w:cs="Times New Roman"/>
          <w:b/>
          <w:sz w:val="24"/>
          <w:szCs w:val="24"/>
          <w:u w:val="single"/>
          <w:lang w:eastAsia="lt-LT"/>
        </w:rPr>
        <w:t xml:space="preserve"> kaip neatitinkantis pirkimo dokumentuose nustatytų reikalavimų.</w:t>
      </w:r>
    </w:p>
    <w:p w:rsidRPr="00BC04CB" w:rsidR="009A0B35" w:rsidP="009A0B35" w:rsidRDefault="009A0B35" w14:paraId="463B27AC" w14:textId="41D3B9E1">
      <w:pPr>
        <w:spacing w:after="0" w:line="240" w:lineRule="auto"/>
        <w:ind w:firstLine="567"/>
        <w:jc w:val="both"/>
        <w:rPr>
          <w:rFonts w:ascii="Times New Roman" w:hAnsi="Times New Roman" w:eastAsia="Times New Roman" w:cs="Times New Roman"/>
          <w:sz w:val="24"/>
          <w:szCs w:val="20"/>
        </w:rPr>
      </w:pPr>
    </w:p>
    <w:p w:rsidRPr="00B33150" w:rsidR="009A0B35" w:rsidP="009A0B35" w:rsidRDefault="009A0B35" w14:paraId="2FA5A5A6" w14:textId="77777777">
      <w:pPr>
        <w:spacing w:after="0" w:line="240" w:lineRule="auto"/>
        <w:ind w:firstLine="567"/>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Į kainą įskaityti visi tiekėjo mokami mokesčiai ir visos tiekėjo patiriamos su pasiūlymo rengimu ir su pirkimo sutarties vykdymu susijusios, tame tarpe elektroninių sąskaitų faktūrų pateikimo, išlaidos.</w:t>
      </w:r>
    </w:p>
    <w:p w:rsidR="009A0B35" w:rsidP="009A0B35" w:rsidRDefault="009A0B35" w14:paraId="00D0AD49" w14:textId="4C965B30">
      <w:pPr>
        <w:spacing w:after="0" w:line="240" w:lineRule="auto"/>
        <w:ind w:firstLine="567"/>
        <w:jc w:val="both"/>
        <w:rPr>
          <w:rFonts w:ascii="Times New Roman" w:hAnsi="Times New Roman" w:eastAsia="Times New Roman" w:cs="Times New Roman"/>
          <w:sz w:val="24"/>
          <w:szCs w:val="20"/>
        </w:rPr>
      </w:pPr>
    </w:p>
    <w:p w:rsidRPr="00073F22" w:rsidR="00073F22" w:rsidP="00073F22" w:rsidRDefault="00073F22" w14:paraId="1E7C66B6" w14:textId="77777777">
      <w:pPr>
        <w:spacing w:after="0" w:line="240" w:lineRule="auto"/>
        <w:ind w:firstLine="567"/>
        <w:jc w:val="both"/>
        <w:rPr>
          <w:rFonts w:ascii="Times New Roman" w:hAnsi="Times New Roman" w:eastAsia="Times New Roman" w:cs="Times New Roman"/>
          <w:i/>
          <w:sz w:val="24"/>
          <w:szCs w:val="20"/>
        </w:rPr>
      </w:pPr>
      <w:r w:rsidRPr="00073F22">
        <w:rPr>
          <w:rFonts w:ascii="Times New Roman" w:hAnsi="Times New Roman" w:eastAsia="Times New Roman" w:cs="Times New Roman"/>
          <w:i/>
          <w:sz w:val="24"/>
          <w:szCs w:val="20"/>
        </w:rPr>
        <w:t>Tais atvejais, kai pagal galiojančius teisės aktus dalyviui nereikia mokėti PVM, jis nurodo bendrą pasiūlymo kainą be PVM ir priežastis, dėl kurių PVM nemoka.</w:t>
      </w:r>
    </w:p>
    <w:p w:rsidRPr="00B33150" w:rsidR="00073F22" w:rsidP="009A0B35" w:rsidRDefault="00073F22" w14:paraId="63DDBC86" w14:textId="77777777">
      <w:pPr>
        <w:spacing w:after="0" w:line="240" w:lineRule="auto"/>
        <w:ind w:firstLine="567"/>
        <w:jc w:val="both"/>
        <w:rPr>
          <w:rFonts w:ascii="Times New Roman" w:hAnsi="Times New Roman" w:eastAsia="Times New Roman" w:cs="Times New Roman"/>
          <w:sz w:val="24"/>
          <w:szCs w:val="20"/>
        </w:rPr>
      </w:pPr>
    </w:p>
    <w:p w:rsidRPr="00B33150" w:rsidR="009A0B35" w:rsidP="009A0B35" w:rsidRDefault="009A0B35" w14:paraId="6094686D" w14:textId="36A8FCB0">
      <w:pPr>
        <w:spacing w:after="0" w:line="240" w:lineRule="auto"/>
        <w:ind w:firstLine="567"/>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 xml:space="preserve">Informacija apie kiekvieno tiekėjų grupės partnerio savo jėgomis </w:t>
      </w:r>
      <w:r w:rsidRPr="00BC04CB">
        <w:rPr>
          <w:rFonts w:ascii="Times New Roman" w:hAnsi="Times New Roman" w:eastAsia="Times New Roman" w:cs="Times New Roman"/>
          <w:sz w:val="24"/>
          <w:szCs w:val="20"/>
        </w:rPr>
        <w:t xml:space="preserve">numatomų </w:t>
      </w:r>
      <w:r w:rsidRPr="00BC04CB" w:rsidR="00EB2909">
        <w:rPr>
          <w:rFonts w:ascii="Times New Roman" w:hAnsi="Times New Roman" w:eastAsia="Times New Roman" w:cs="Times New Roman"/>
          <w:sz w:val="24"/>
          <w:szCs w:val="20"/>
        </w:rPr>
        <w:t xml:space="preserve">tiekti prekių </w:t>
      </w:r>
      <w:r w:rsidRPr="00BC04CB">
        <w:rPr>
          <w:rFonts w:ascii="Times New Roman" w:hAnsi="Times New Roman" w:eastAsia="Times New Roman" w:cs="Times New Roman"/>
          <w:sz w:val="24"/>
          <w:szCs w:val="20"/>
        </w:rPr>
        <w:t xml:space="preserve">dalies </w:t>
      </w:r>
      <w:r w:rsidRPr="00B33150">
        <w:rPr>
          <w:rFonts w:ascii="Times New Roman" w:hAnsi="Times New Roman" w:eastAsia="Times New Roman" w:cs="Times New Roman"/>
          <w:sz w:val="24"/>
          <w:szCs w:val="20"/>
        </w:rPr>
        <w:t>vertę (pildoma, kai pasiūlymą pateikia tiekėjų grupė):</w:t>
      </w:r>
    </w:p>
    <w:p w:rsidRPr="00B33150" w:rsidR="009A0B35" w:rsidP="009A0B35" w:rsidRDefault="009A0B35" w14:paraId="387707CF" w14:textId="77777777">
      <w:pPr>
        <w:spacing w:after="0" w:line="240" w:lineRule="auto"/>
        <w:jc w:val="both"/>
        <w:rPr>
          <w:rFonts w:ascii="Times New Roman" w:hAnsi="Times New Roman" w:eastAsia="Times New Roman" w:cs="Times New Roman"/>
          <w:sz w:val="24"/>
          <w:szCs w:val="20"/>
        </w:rPr>
      </w:pPr>
    </w:p>
    <w:tbl>
      <w:tblPr>
        <w:tblStyle w:val="Lentelstinklelis"/>
        <w:tblW w:w="0" w:type="auto"/>
        <w:tblLook w:val="04A0" w:firstRow="1" w:lastRow="0" w:firstColumn="1" w:lastColumn="0" w:noHBand="0" w:noVBand="1"/>
      </w:tblPr>
      <w:tblGrid>
        <w:gridCol w:w="670"/>
        <w:gridCol w:w="2368"/>
        <w:gridCol w:w="3175"/>
        <w:gridCol w:w="1707"/>
        <w:gridCol w:w="1708"/>
      </w:tblGrid>
      <w:tr w:rsidRPr="00B33150" w:rsidR="009D1213" w:rsidTr="009A0B35" w14:paraId="641445A1" w14:textId="77777777">
        <w:tc>
          <w:tcPr>
            <w:tcW w:w="675" w:type="dxa"/>
            <w:vMerge w:val="restart"/>
            <w:vAlign w:val="center"/>
          </w:tcPr>
          <w:p w:rsidRPr="00B33150" w:rsidR="009A0B35" w:rsidP="009A0B35" w:rsidRDefault="009A0B35" w14:paraId="4973749A" w14:textId="77777777">
            <w:pPr>
              <w:jc w:val="center"/>
              <w:rPr>
                <w:b/>
                <w:sz w:val="24"/>
              </w:rPr>
            </w:pPr>
            <w:r w:rsidRPr="00B33150">
              <w:rPr>
                <w:b/>
                <w:sz w:val="24"/>
              </w:rPr>
              <w:t xml:space="preserve">Eil. </w:t>
            </w:r>
            <w:proofErr w:type="spellStart"/>
            <w:r w:rsidRPr="00B33150">
              <w:rPr>
                <w:b/>
                <w:sz w:val="24"/>
              </w:rPr>
              <w:t>nr.</w:t>
            </w:r>
            <w:proofErr w:type="spellEnd"/>
          </w:p>
        </w:tc>
        <w:tc>
          <w:tcPr>
            <w:tcW w:w="2410" w:type="dxa"/>
            <w:vMerge w:val="restart"/>
            <w:vAlign w:val="center"/>
          </w:tcPr>
          <w:p w:rsidRPr="00B33150" w:rsidR="009A0B35" w:rsidP="009A0B35" w:rsidRDefault="009A0B35" w14:paraId="6D4D2111" w14:textId="77777777">
            <w:pPr>
              <w:jc w:val="center"/>
              <w:rPr>
                <w:b/>
                <w:sz w:val="24"/>
              </w:rPr>
            </w:pPr>
            <w:r w:rsidRPr="00B33150">
              <w:rPr>
                <w:b/>
                <w:sz w:val="24"/>
              </w:rPr>
              <w:t>Partnerio pavadinimas</w:t>
            </w:r>
          </w:p>
        </w:tc>
        <w:tc>
          <w:tcPr>
            <w:tcW w:w="3260" w:type="dxa"/>
            <w:vMerge w:val="restart"/>
            <w:vAlign w:val="center"/>
          </w:tcPr>
          <w:p w:rsidRPr="00B33150" w:rsidR="009A0B35" w:rsidP="009D1213" w:rsidRDefault="00EB2909" w14:paraId="42FA834F" w14:textId="0BF2C794">
            <w:pPr>
              <w:jc w:val="center"/>
              <w:rPr>
                <w:b/>
                <w:sz w:val="24"/>
              </w:rPr>
            </w:pPr>
            <w:r w:rsidRPr="00BC04CB">
              <w:rPr>
                <w:b/>
                <w:sz w:val="24"/>
                <w:lang w:eastAsia="en-US"/>
              </w:rPr>
              <w:t>Numatomos tiekti prekės</w:t>
            </w:r>
          </w:p>
        </w:tc>
        <w:tc>
          <w:tcPr>
            <w:tcW w:w="3509" w:type="dxa"/>
            <w:gridSpan w:val="2"/>
            <w:vAlign w:val="center"/>
          </w:tcPr>
          <w:p w:rsidRPr="00B33150" w:rsidR="009A0B35" w:rsidP="009D1213" w:rsidRDefault="009A0B35" w14:paraId="1F8C4A8A" w14:textId="0507800F">
            <w:pPr>
              <w:jc w:val="center"/>
              <w:rPr>
                <w:b/>
                <w:sz w:val="24"/>
              </w:rPr>
            </w:pPr>
            <w:r w:rsidRPr="00B33150">
              <w:rPr>
                <w:b/>
                <w:sz w:val="24"/>
              </w:rPr>
              <w:t xml:space="preserve">Partnerio </w:t>
            </w:r>
            <w:r w:rsidRPr="00BC04CB" w:rsidR="00336A51">
              <w:rPr>
                <w:b/>
                <w:sz w:val="24"/>
                <w:lang w:eastAsia="en-US"/>
              </w:rPr>
              <w:t>prekių</w:t>
            </w:r>
            <w:r w:rsidRPr="00BC04CB">
              <w:rPr>
                <w:b/>
                <w:sz w:val="24"/>
              </w:rPr>
              <w:t xml:space="preserve"> dalies </w:t>
            </w:r>
            <w:r w:rsidRPr="00B33150">
              <w:rPr>
                <w:b/>
                <w:sz w:val="24"/>
              </w:rPr>
              <w:t>vertė pasiūlymo kainoje</w:t>
            </w:r>
          </w:p>
        </w:tc>
      </w:tr>
      <w:tr w:rsidRPr="00B33150" w:rsidR="009D1213" w:rsidTr="009A0B35" w14:paraId="423F278B" w14:textId="77777777">
        <w:tc>
          <w:tcPr>
            <w:tcW w:w="675" w:type="dxa"/>
            <w:vMerge/>
          </w:tcPr>
          <w:p w:rsidRPr="00B33150" w:rsidR="009A0B35" w:rsidP="009A0B35" w:rsidRDefault="009A0B35" w14:paraId="78C025D9" w14:textId="77777777">
            <w:pPr>
              <w:jc w:val="both"/>
              <w:rPr>
                <w:sz w:val="24"/>
              </w:rPr>
            </w:pPr>
          </w:p>
        </w:tc>
        <w:tc>
          <w:tcPr>
            <w:tcW w:w="2410" w:type="dxa"/>
            <w:vMerge/>
          </w:tcPr>
          <w:p w:rsidRPr="00B33150" w:rsidR="009A0B35" w:rsidP="009A0B35" w:rsidRDefault="009A0B35" w14:paraId="7E78F967" w14:textId="77777777">
            <w:pPr>
              <w:jc w:val="both"/>
              <w:rPr>
                <w:sz w:val="24"/>
              </w:rPr>
            </w:pPr>
          </w:p>
        </w:tc>
        <w:tc>
          <w:tcPr>
            <w:tcW w:w="3260" w:type="dxa"/>
            <w:vMerge/>
          </w:tcPr>
          <w:p w:rsidRPr="00B33150" w:rsidR="009A0B35" w:rsidP="009A0B35" w:rsidRDefault="009A0B35" w14:paraId="0204E320" w14:textId="77777777">
            <w:pPr>
              <w:jc w:val="both"/>
              <w:rPr>
                <w:sz w:val="24"/>
              </w:rPr>
            </w:pPr>
          </w:p>
        </w:tc>
        <w:tc>
          <w:tcPr>
            <w:tcW w:w="1754" w:type="dxa"/>
          </w:tcPr>
          <w:p w:rsidRPr="00B33150" w:rsidR="009A0B35" w:rsidP="009A0B35" w:rsidRDefault="009A0B35" w14:paraId="1089FC19" w14:textId="77777777">
            <w:pPr>
              <w:jc w:val="center"/>
              <w:rPr>
                <w:b/>
                <w:sz w:val="24"/>
              </w:rPr>
            </w:pPr>
            <w:r w:rsidRPr="00B33150">
              <w:rPr>
                <w:b/>
                <w:sz w:val="24"/>
              </w:rPr>
              <w:t>EUR su PVM</w:t>
            </w:r>
          </w:p>
        </w:tc>
        <w:tc>
          <w:tcPr>
            <w:tcW w:w="1755" w:type="dxa"/>
          </w:tcPr>
          <w:p w:rsidRPr="00B33150" w:rsidR="009A0B35" w:rsidP="009A0B35" w:rsidRDefault="009A0B35" w14:paraId="18990AC7" w14:textId="77777777">
            <w:pPr>
              <w:jc w:val="center"/>
              <w:rPr>
                <w:b/>
                <w:sz w:val="24"/>
              </w:rPr>
            </w:pPr>
            <w:r w:rsidRPr="00B33150">
              <w:rPr>
                <w:b/>
                <w:sz w:val="24"/>
              </w:rPr>
              <w:t>Proc.</w:t>
            </w:r>
          </w:p>
        </w:tc>
      </w:tr>
      <w:tr w:rsidRPr="00B33150" w:rsidR="009D1213" w:rsidTr="009A0B35" w14:paraId="2868BA06" w14:textId="77777777">
        <w:tc>
          <w:tcPr>
            <w:tcW w:w="675" w:type="dxa"/>
          </w:tcPr>
          <w:p w:rsidRPr="00B33150" w:rsidR="009A0B35" w:rsidP="009A0B35" w:rsidRDefault="009A0B35" w14:paraId="0BDCE2A1" w14:textId="77777777">
            <w:pPr>
              <w:jc w:val="both"/>
              <w:rPr>
                <w:sz w:val="24"/>
              </w:rPr>
            </w:pPr>
          </w:p>
        </w:tc>
        <w:tc>
          <w:tcPr>
            <w:tcW w:w="2410" w:type="dxa"/>
          </w:tcPr>
          <w:p w:rsidRPr="00B33150" w:rsidR="009A0B35" w:rsidP="009A0B35" w:rsidRDefault="009A0B35" w14:paraId="33EEF9E1" w14:textId="77777777">
            <w:pPr>
              <w:jc w:val="both"/>
              <w:rPr>
                <w:sz w:val="24"/>
              </w:rPr>
            </w:pPr>
          </w:p>
        </w:tc>
        <w:tc>
          <w:tcPr>
            <w:tcW w:w="3260" w:type="dxa"/>
          </w:tcPr>
          <w:p w:rsidRPr="00B33150" w:rsidR="009A0B35" w:rsidP="009A0B35" w:rsidRDefault="009A0B35" w14:paraId="71F4F9D6" w14:textId="77777777">
            <w:pPr>
              <w:jc w:val="both"/>
              <w:rPr>
                <w:sz w:val="24"/>
              </w:rPr>
            </w:pPr>
          </w:p>
        </w:tc>
        <w:tc>
          <w:tcPr>
            <w:tcW w:w="1754" w:type="dxa"/>
          </w:tcPr>
          <w:p w:rsidRPr="00B33150" w:rsidR="009A0B35" w:rsidP="009A0B35" w:rsidRDefault="009A0B35" w14:paraId="5E21836C" w14:textId="77777777">
            <w:pPr>
              <w:jc w:val="both"/>
              <w:rPr>
                <w:sz w:val="24"/>
              </w:rPr>
            </w:pPr>
          </w:p>
        </w:tc>
        <w:tc>
          <w:tcPr>
            <w:tcW w:w="1755" w:type="dxa"/>
          </w:tcPr>
          <w:p w:rsidRPr="00B33150" w:rsidR="009A0B35" w:rsidP="009A0B35" w:rsidRDefault="009A0B35" w14:paraId="46BBA9AA" w14:textId="77777777">
            <w:pPr>
              <w:jc w:val="both"/>
              <w:rPr>
                <w:sz w:val="24"/>
              </w:rPr>
            </w:pPr>
          </w:p>
        </w:tc>
      </w:tr>
      <w:tr w:rsidRPr="00B33150" w:rsidR="009D1213" w:rsidTr="009A0B35" w14:paraId="2A10ADBD" w14:textId="77777777">
        <w:tc>
          <w:tcPr>
            <w:tcW w:w="675" w:type="dxa"/>
          </w:tcPr>
          <w:p w:rsidRPr="00B33150" w:rsidR="009A0B35" w:rsidP="009A0B35" w:rsidRDefault="009A0B35" w14:paraId="54B534CC" w14:textId="77777777">
            <w:pPr>
              <w:jc w:val="both"/>
              <w:rPr>
                <w:sz w:val="24"/>
              </w:rPr>
            </w:pPr>
          </w:p>
        </w:tc>
        <w:tc>
          <w:tcPr>
            <w:tcW w:w="2410" w:type="dxa"/>
          </w:tcPr>
          <w:p w:rsidRPr="00B33150" w:rsidR="009A0B35" w:rsidP="009A0B35" w:rsidRDefault="009A0B35" w14:paraId="46B74DED" w14:textId="77777777">
            <w:pPr>
              <w:jc w:val="both"/>
              <w:rPr>
                <w:sz w:val="24"/>
              </w:rPr>
            </w:pPr>
          </w:p>
        </w:tc>
        <w:tc>
          <w:tcPr>
            <w:tcW w:w="3260" w:type="dxa"/>
          </w:tcPr>
          <w:p w:rsidRPr="00B33150" w:rsidR="009A0B35" w:rsidP="009A0B35" w:rsidRDefault="009A0B35" w14:paraId="01355272" w14:textId="77777777">
            <w:pPr>
              <w:jc w:val="both"/>
              <w:rPr>
                <w:sz w:val="24"/>
              </w:rPr>
            </w:pPr>
          </w:p>
        </w:tc>
        <w:tc>
          <w:tcPr>
            <w:tcW w:w="1754" w:type="dxa"/>
          </w:tcPr>
          <w:p w:rsidRPr="00B33150" w:rsidR="009A0B35" w:rsidP="009A0B35" w:rsidRDefault="009A0B35" w14:paraId="75A88E9E" w14:textId="77777777">
            <w:pPr>
              <w:jc w:val="both"/>
              <w:rPr>
                <w:sz w:val="24"/>
              </w:rPr>
            </w:pPr>
          </w:p>
        </w:tc>
        <w:tc>
          <w:tcPr>
            <w:tcW w:w="1755" w:type="dxa"/>
          </w:tcPr>
          <w:p w:rsidRPr="00B33150" w:rsidR="009A0B35" w:rsidP="009A0B35" w:rsidRDefault="009A0B35" w14:paraId="5E742DDF" w14:textId="77777777">
            <w:pPr>
              <w:jc w:val="both"/>
              <w:rPr>
                <w:sz w:val="24"/>
              </w:rPr>
            </w:pPr>
          </w:p>
        </w:tc>
      </w:tr>
      <w:tr w:rsidRPr="00B33150" w:rsidR="009A0B35" w:rsidTr="009A0B35" w14:paraId="3CDA3DE7" w14:textId="77777777">
        <w:tc>
          <w:tcPr>
            <w:tcW w:w="6345" w:type="dxa"/>
            <w:gridSpan w:val="3"/>
          </w:tcPr>
          <w:p w:rsidRPr="00B33150" w:rsidR="009A0B35" w:rsidP="009A0B35" w:rsidRDefault="009A0B35" w14:paraId="5CE5EA73" w14:textId="77777777">
            <w:pPr>
              <w:jc w:val="right"/>
              <w:rPr>
                <w:b/>
                <w:sz w:val="24"/>
              </w:rPr>
            </w:pPr>
            <w:r w:rsidRPr="00B33150">
              <w:rPr>
                <w:b/>
                <w:sz w:val="24"/>
              </w:rPr>
              <w:t>Viso:</w:t>
            </w:r>
          </w:p>
        </w:tc>
        <w:tc>
          <w:tcPr>
            <w:tcW w:w="1754" w:type="dxa"/>
          </w:tcPr>
          <w:p w:rsidRPr="00B33150" w:rsidR="009A0B35" w:rsidP="009A0B35" w:rsidRDefault="009A0B35" w14:paraId="7B601FDB" w14:textId="77777777">
            <w:pPr>
              <w:jc w:val="both"/>
              <w:rPr>
                <w:sz w:val="24"/>
              </w:rPr>
            </w:pPr>
          </w:p>
        </w:tc>
        <w:tc>
          <w:tcPr>
            <w:tcW w:w="1755" w:type="dxa"/>
          </w:tcPr>
          <w:p w:rsidRPr="00B33150" w:rsidR="009A0B35" w:rsidP="009A0B35" w:rsidRDefault="009A0B35" w14:paraId="31B30BD8" w14:textId="77777777">
            <w:pPr>
              <w:jc w:val="both"/>
              <w:rPr>
                <w:sz w:val="24"/>
              </w:rPr>
            </w:pPr>
          </w:p>
        </w:tc>
      </w:tr>
    </w:tbl>
    <w:p w:rsidRPr="00B33150" w:rsidR="009A0B35" w:rsidP="009A0B35" w:rsidRDefault="009A0B35" w14:paraId="1B8597FE" w14:textId="77777777">
      <w:pPr>
        <w:spacing w:after="0" w:line="240" w:lineRule="auto"/>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 xml:space="preserve"> </w:t>
      </w:r>
    </w:p>
    <w:p w:rsidRPr="00B33150" w:rsidR="009A0B35" w:rsidP="009A0B35" w:rsidRDefault="009A0B35" w14:paraId="6F24B347" w14:textId="77777777">
      <w:pPr>
        <w:spacing w:after="0" w:line="240" w:lineRule="auto"/>
        <w:ind w:firstLine="567"/>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Dalyvis pasiūlyme privalo išviešinti subtiekėjus.</w:t>
      </w:r>
    </w:p>
    <w:tbl>
      <w:tblPr>
        <w:tblStyle w:val="Lentelstinklelis"/>
        <w:tblW w:w="0" w:type="auto"/>
        <w:tblLook w:val="04A0" w:firstRow="1" w:lastRow="0" w:firstColumn="1" w:lastColumn="0" w:noHBand="0" w:noVBand="1"/>
      </w:tblPr>
      <w:tblGrid>
        <w:gridCol w:w="670"/>
        <w:gridCol w:w="2370"/>
        <w:gridCol w:w="3174"/>
        <w:gridCol w:w="2062"/>
        <w:gridCol w:w="1352"/>
      </w:tblGrid>
      <w:tr w:rsidRPr="00B33150" w:rsidR="009A0B35" w:rsidTr="009D1213" w14:paraId="3911F329" w14:textId="77777777">
        <w:tc>
          <w:tcPr>
            <w:tcW w:w="670" w:type="dxa"/>
            <w:vMerge w:val="restart"/>
            <w:vAlign w:val="center"/>
          </w:tcPr>
          <w:p w:rsidRPr="00B33150" w:rsidR="009A0B35" w:rsidP="009A0B35" w:rsidRDefault="009A0B35" w14:paraId="6DFE99FC" w14:textId="77777777">
            <w:pPr>
              <w:jc w:val="center"/>
              <w:rPr>
                <w:b/>
                <w:sz w:val="24"/>
              </w:rPr>
            </w:pPr>
            <w:r w:rsidRPr="00B33150">
              <w:rPr>
                <w:b/>
                <w:sz w:val="24"/>
              </w:rPr>
              <w:t xml:space="preserve">Eil. </w:t>
            </w:r>
            <w:proofErr w:type="spellStart"/>
            <w:r w:rsidRPr="00B33150">
              <w:rPr>
                <w:b/>
                <w:sz w:val="24"/>
              </w:rPr>
              <w:t>nr.</w:t>
            </w:r>
            <w:proofErr w:type="spellEnd"/>
          </w:p>
        </w:tc>
        <w:tc>
          <w:tcPr>
            <w:tcW w:w="2370" w:type="dxa"/>
            <w:vMerge w:val="restart"/>
            <w:vAlign w:val="center"/>
          </w:tcPr>
          <w:p w:rsidRPr="00B33150" w:rsidR="009A0B35" w:rsidP="009D1213" w:rsidRDefault="009A0B35" w14:paraId="5B6647AA" w14:textId="77777777">
            <w:pPr>
              <w:jc w:val="center"/>
              <w:rPr>
                <w:b/>
                <w:sz w:val="24"/>
              </w:rPr>
            </w:pPr>
            <w:r w:rsidRPr="00B33150">
              <w:rPr>
                <w:b/>
                <w:sz w:val="24"/>
              </w:rPr>
              <w:t xml:space="preserve">Subtiekėjo </w:t>
            </w:r>
            <w:r w:rsidRPr="00B33150" w:rsidR="009D1213">
              <w:rPr>
                <w:b/>
                <w:sz w:val="24"/>
              </w:rPr>
              <w:t>p</w:t>
            </w:r>
            <w:r w:rsidRPr="00B33150">
              <w:rPr>
                <w:b/>
                <w:sz w:val="24"/>
              </w:rPr>
              <w:t>avadinimas, kodas ir adresas</w:t>
            </w:r>
          </w:p>
        </w:tc>
        <w:tc>
          <w:tcPr>
            <w:tcW w:w="3174" w:type="dxa"/>
            <w:vMerge w:val="restart"/>
            <w:vAlign w:val="center"/>
          </w:tcPr>
          <w:p w:rsidRPr="00B33150" w:rsidR="009A0B35" w:rsidP="009D1213" w:rsidRDefault="00EB2909" w14:paraId="7DD82CFB" w14:textId="0BC87A7F">
            <w:pPr>
              <w:jc w:val="center"/>
              <w:rPr>
                <w:b/>
                <w:sz w:val="24"/>
              </w:rPr>
            </w:pPr>
            <w:r w:rsidRPr="00BC04CB">
              <w:rPr>
                <w:b/>
                <w:sz w:val="24"/>
                <w:lang w:eastAsia="en-US"/>
              </w:rPr>
              <w:t>Numatomos tiekti prekės</w:t>
            </w:r>
          </w:p>
        </w:tc>
        <w:tc>
          <w:tcPr>
            <w:tcW w:w="3414" w:type="dxa"/>
            <w:gridSpan w:val="2"/>
            <w:vAlign w:val="center"/>
          </w:tcPr>
          <w:p w:rsidRPr="00B33150" w:rsidR="009A0B35" w:rsidP="009A0B35" w:rsidRDefault="009A0B35" w14:paraId="69428C6C" w14:textId="77777777">
            <w:pPr>
              <w:jc w:val="center"/>
              <w:rPr>
                <w:b/>
                <w:sz w:val="24"/>
              </w:rPr>
            </w:pPr>
            <w:r w:rsidRPr="00B33150">
              <w:rPr>
                <w:b/>
                <w:sz w:val="24"/>
              </w:rPr>
              <w:t>Pirkimo sutarties dalis pasiūlymo kainoje, kuriai ketinama pasitelkti subtiekėjus</w:t>
            </w:r>
          </w:p>
        </w:tc>
      </w:tr>
      <w:tr w:rsidRPr="00B33150" w:rsidR="009A0B35" w:rsidTr="009D1213" w14:paraId="72067251" w14:textId="77777777">
        <w:tc>
          <w:tcPr>
            <w:tcW w:w="670" w:type="dxa"/>
            <w:vMerge/>
            <w:vAlign w:val="center"/>
          </w:tcPr>
          <w:p w:rsidRPr="00B33150" w:rsidR="009A0B35" w:rsidP="009A0B35" w:rsidRDefault="009A0B35" w14:paraId="00AA4344" w14:textId="77777777">
            <w:pPr>
              <w:jc w:val="center"/>
              <w:rPr>
                <w:b/>
                <w:sz w:val="24"/>
              </w:rPr>
            </w:pPr>
          </w:p>
        </w:tc>
        <w:tc>
          <w:tcPr>
            <w:tcW w:w="2370" w:type="dxa"/>
            <w:vMerge/>
            <w:vAlign w:val="center"/>
          </w:tcPr>
          <w:p w:rsidRPr="00B33150" w:rsidR="009A0B35" w:rsidP="009A0B35" w:rsidRDefault="009A0B35" w14:paraId="1EE3333D" w14:textId="77777777">
            <w:pPr>
              <w:jc w:val="center"/>
              <w:rPr>
                <w:b/>
                <w:sz w:val="24"/>
              </w:rPr>
            </w:pPr>
          </w:p>
        </w:tc>
        <w:tc>
          <w:tcPr>
            <w:tcW w:w="3174" w:type="dxa"/>
            <w:vMerge/>
            <w:vAlign w:val="center"/>
          </w:tcPr>
          <w:p w:rsidRPr="00B33150" w:rsidR="009A0B35" w:rsidP="009A0B35" w:rsidRDefault="009A0B35" w14:paraId="0D317319" w14:textId="77777777">
            <w:pPr>
              <w:jc w:val="center"/>
              <w:rPr>
                <w:b/>
                <w:sz w:val="24"/>
              </w:rPr>
            </w:pPr>
          </w:p>
        </w:tc>
        <w:tc>
          <w:tcPr>
            <w:tcW w:w="2062" w:type="dxa"/>
            <w:vAlign w:val="center"/>
          </w:tcPr>
          <w:p w:rsidRPr="00B33150" w:rsidR="009A0B35" w:rsidP="009A0B35" w:rsidRDefault="009A0B35" w14:paraId="3D192D15" w14:textId="77777777">
            <w:pPr>
              <w:jc w:val="center"/>
              <w:rPr>
                <w:b/>
                <w:sz w:val="24"/>
              </w:rPr>
            </w:pPr>
            <w:r w:rsidRPr="00B33150">
              <w:rPr>
                <w:b/>
                <w:sz w:val="24"/>
              </w:rPr>
              <w:t>EUR su PVM</w:t>
            </w:r>
          </w:p>
        </w:tc>
        <w:tc>
          <w:tcPr>
            <w:tcW w:w="1352" w:type="dxa"/>
            <w:vAlign w:val="center"/>
          </w:tcPr>
          <w:p w:rsidRPr="00B33150" w:rsidR="009A0B35" w:rsidP="009A0B35" w:rsidRDefault="009A0B35" w14:paraId="09E35A28" w14:textId="77777777">
            <w:pPr>
              <w:jc w:val="center"/>
              <w:rPr>
                <w:b/>
                <w:sz w:val="24"/>
              </w:rPr>
            </w:pPr>
            <w:r w:rsidRPr="00B33150">
              <w:rPr>
                <w:b/>
                <w:sz w:val="24"/>
              </w:rPr>
              <w:t>Proc.</w:t>
            </w:r>
          </w:p>
        </w:tc>
      </w:tr>
      <w:tr w:rsidRPr="00B33150" w:rsidR="009A0B35" w:rsidTr="009D1213" w14:paraId="6E990DCC" w14:textId="77777777">
        <w:tc>
          <w:tcPr>
            <w:tcW w:w="670" w:type="dxa"/>
          </w:tcPr>
          <w:p w:rsidRPr="00B33150" w:rsidR="009A0B35" w:rsidP="009A0B35" w:rsidRDefault="009A0B35" w14:paraId="7C5C79B2" w14:textId="77777777">
            <w:pPr>
              <w:jc w:val="both"/>
              <w:rPr>
                <w:sz w:val="24"/>
              </w:rPr>
            </w:pPr>
          </w:p>
        </w:tc>
        <w:tc>
          <w:tcPr>
            <w:tcW w:w="2370" w:type="dxa"/>
          </w:tcPr>
          <w:p w:rsidRPr="00B33150" w:rsidR="009A0B35" w:rsidP="009A0B35" w:rsidRDefault="009A0B35" w14:paraId="02B58DA4" w14:textId="77777777">
            <w:pPr>
              <w:jc w:val="both"/>
              <w:rPr>
                <w:sz w:val="24"/>
              </w:rPr>
            </w:pPr>
          </w:p>
        </w:tc>
        <w:tc>
          <w:tcPr>
            <w:tcW w:w="3174" w:type="dxa"/>
          </w:tcPr>
          <w:p w:rsidRPr="00B33150" w:rsidR="009A0B35" w:rsidP="009A0B35" w:rsidRDefault="009A0B35" w14:paraId="0A077651" w14:textId="77777777">
            <w:pPr>
              <w:jc w:val="both"/>
              <w:rPr>
                <w:sz w:val="24"/>
              </w:rPr>
            </w:pPr>
          </w:p>
        </w:tc>
        <w:tc>
          <w:tcPr>
            <w:tcW w:w="2062" w:type="dxa"/>
          </w:tcPr>
          <w:p w:rsidRPr="00B33150" w:rsidR="009A0B35" w:rsidP="009A0B35" w:rsidRDefault="009A0B35" w14:paraId="5B52BB92" w14:textId="77777777">
            <w:pPr>
              <w:jc w:val="both"/>
              <w:rPr>
                <w:sz w:val="24"/>
              </w:rPr>
            </w:pPr>
          </w:p>
        </w:tc>
        <w:tc>
          <w:tcPr>
            <w:tcW w:w="1352" w:type="dxa"/>
          </w:tcPr>
          <w:p w:rsidRPr="00B33150" w:rsidR="009A0B35" w:rsidP="009A0B35" w:rsidRDefault="009A0B35" w14:paraId="0FF2BF14" w14:textId="77777777">
            <w:pPr>
              <w:jc w:val="both"/>
              <w:rPr>
                <w:sz w:val="24"/>
              </w:rPr>
            </w:pPr>
          </w:p>
        </w:tc>
      </w:tr>
      <w:tr w:rsidRPr="00B33150" w:rsidR="009A0B35" w:rsidTr="009D1213" w14:paraId="6DEAAA96" w14:textId="77777777">
        <w:tc>
          <w:tcPr>
            <w:tcW w:w="670" w:type="dxa"/>
          </w:tcPr>
          <w:p w:rsidRPr="00B33150" w:rsidR="009A0B35" w:rsidP="009A0B35" w:rsidRDefault="009A0B35" w14:paraId="00B33968" w14:textId="77777777">
            <w:pPr>
              <w:jc w:val="both"/>
              <w:rPr>
                <w:sz w:val="24"/>
              </w:rPr>
            </w:pPr>
          </w:p>
        </w:tc>
        <w:tc>
          <w:tcPr>
            <w:tcW w:w="2370" w:type="dxa"/>
          </w:tcPr>
          <w:p w:rsidRPr="00B33150" w:rsidR="009A0B35" w:rsidP="009A0B35" w:rsidRDefault="009A0B35" w14:paraId="76AE0CA4" w14:textId="77777777">
            <w:pPr>
              <w:jc w:val="both"/>
              <w:rPr>
                <w:sz w:val="24"/>
              </w:rPr>
            </w:pPr>
          </w:p>
        </w:tc>
        <w:tc>
          <w:tcPr>
            <w:tcW w:w="3174" w:type="dxa"/>
          </w:tcPr>
          <w:p w:rsidRPr="00B33150" w:rsidR="009A0B35" w:rsidP="009A0B35" w:rsidRDefault="009A0B35" w14:paraId="0E27E2D3" w14:textId="77777777">
            <w:pPr>
              <w:jc w:val="both"/>
              <w:rPr>
                <w:sz w:val="24"/>
              </w:rPr>
            </w:pPr>
          </w:p>
        </w:tc>
        <w:tc>
          <w:tcPr>
            <w:tcW w:w="2062" w:type="dxa"/>
          </w:tcPr>
          <w:p w:rsidRPr="00B33150" w:rsidR="009A0B35" w:rsidP="009A0B35" w:rsidRDefault="009A0B35" w14:paraId="2B355F3E" w14:textId="77777777">
            <w:pPr>
              <w:jc w:val="both"/>
              <w:rPr>
                <w:sz w:val="24"/>
              </w:rPr>
            </w:pPr>
          </w:p>
        </w:tc>
        <w:tc>
          <w:tcPr>
            <w:tcW w:w="1352" w:type="dxa"/>
          </w:tcPr>
          <w:p w:rsidRPr="00B33150" w:rsidR="009A0B35" w:rsidP="009A0B35" w:rsidRDefault="009A0B35" w14:paraId="399395E8" w14:textId="77777777">
            <w:pPr>
              <w:jc w:val="both"/>
              <w:rPr>
                <w:sz w:val="24"/>
              </w:rPr>
            </w:pPr>
          </w:p>
        </w:tc>
      </w:tr>
      <w:tr w:rsidRPr="00B33150" w:rsidR="009A0B35" w:rsidTr="009D1213" w14:paraId="65EE37F3" w14:textId="77777777">
        <w:tc>
          <w:tcPr>
            <w:tcW w:w="670" w:type="dxa"/>
          </w:tcPr>
          <w:p w:rsidRPr="00B33150" w:rsidR="009A0B35" w:rsidP="009A0B35" w:rsidRDefault="009A0B35" w14:paraId="5E9F3D5E" w14:textId="77777777">
            <w:pPr>
              <w:jc w:val="both"/>
              <w:rPr>
                <w:sz w:val="24"/>
              </w:rPr>
            </w:pPr>
          </w:p>
        </w:tc>
        <w:tc>
          <w:tcPr>
            <w:tcW w:w="2370" w:type="dxa"/>
          </w:tcPr>
          <w:p w:rsidRPr="00B33150" w:rsidR="009A0B35" w:rsidP="009A0B35" w:rsidRDefault="009A0B35" w14:paraId="1E02292D" w14:textId="77777777">
            <w:pPr>
              <w:jc w:val="both"/>
              <w:rPr>
                <w:sz w:val="24"/>
              </w:rPr>
            </w:pPr>
          </w:p>
        </w:tc>
        <w:tc>
          <w:tcPr>
            <w:tcW w:w="3174" w:type="dxa"/>
          </w:tcPr>
          <w:p w:rsidRPr="00B33150" w:rsidR="009A0B35" w:rsidP="009A0B35" w:rsidRDefault="009A0B35" w14:paraId="53F257A6" w14:textId="77777777">
            <w:pPr>
              <w:jc w:val="both"/>
              <w:rPr>
                <w:sz w:val="24"/>
              </w:rPr>
            </w:pPr>
          </w:p>
        </w:tc>
        <w:tc>
          <w:tcPr>
            <w:tcW w:w="2062" w:type="dxa"/>
          </w:tcPr>
          <w:p w:rsidRPr="00B33150" w:rsidR="009A0B35" w:rsidP="009A0B35" w:rsidRDefault="009A0B35" w14:paraId="13194CE8" w14:textId="77777777">
            <w:pPr>
              <w:jc w:val="both"/>
              <w:rPr>
                <w:sz w:val="24"/>
              </w:rPr>
            </w:pPr>
          </w:p>
        </w:tc>
        <w:tc>
          <w:tcPr>
            <w:tcW w:w="1352" w:type="dxa"/>
          </w:tcPr>
          <w:p w:rsidRPr="00B33150" w:rsidR="009A0B35" w:rsidP="009A0B35" w:rsidRDefault="009A0B35" w14:paraId="4CA80C57" w14:textId="77777777">
            <w:pPr>
              <w:jc w:val="both"/>
              <w:rPr>
                <w:sz w:val="24"/>
              </w:rPr>
            </w:pPr>
          </w:p>
        </w:tc>
      </w:tr>
      <w:tr w:rsidRPr="00B33150" w:rsidR="009A0B35" w:rsidTr="009D1213" w14:paraId="710F1B35" w14:textId="77777777">
        <w:tc>
          <w:tcPr>
            <w:tcW w:w="670" w:type="dxa"/>
          </w:tcPr>
          <w:p w:rsidRPr="00B33150" w:rsidR="009A0B35" w:rsidP="009A0B35" w:rsidRDefault="009A0B35" w14:paraId="7EE55704" w14:textId="77777777">
            <w:pPr>
              <w:jc w:val="both"/>
              <w:rPr>
                <w:sz w:val="24"/>
              </w:rPr>
            </w:pPr>
          </w:p>
        </w:tc>
        <w:tc>
          <w:tcPr>
            <w:tcW w:w="2370" w:type="dxa"/>
          </w:tcPr>
          <w:p w:rsidRPr="00B33150" w:rsidR="009A0B35" w:rsidP="009A0B35" w:rsidRDefault="009A0B35" w14:paraId="3F482A51" w14:textId="77777777">
            <w:pPr>
              <w:jc w:val="both"/>
              <w:rPr>
                <w:sz w:val="24"/>
              </w:rPr>
            </w:pPr>
          </w:p>
        </w:tc>
        <w:tc>
          <w:tcPr>
            <w:tcW w:w="3174" w:type="dxa"/>
          </w:tcPr>
          <w:p w:rsidRPr="00B33150" w:rsidR="009A0B35" w:rsidP="009A0B35" w:rsidRDefault="009A0B35" w14:paraId="4E8C34A0" w14:textId="77777777">
            <w:pPr>
              <w:jc w:val="both"/>
              <w:rPr>
                <w:sz w:val="24"/>
              </w:rPr>
            </w:pPr>
          </w:p>
        </w:tc>
        <w:tc>
          <w:tcPr>
            <w:tcW w:w="2062" w:type="dxa"/>
          </w:tcPr>
          <w:p w:rsidRPr="00B33150" w:rsidR="009A0B35" w:rsidP="009A0B35" w:rsidRDefault="009A0B35" w14:paraId="73CBB7BD" w14:textId="77777777">
            <w:pPr>
              <w:jc w:val="both"/>
              <w:rPr>
                <w:sz w:val="24"/>
              </w:rPr>
            </w:pPr>
          </w:p>
        </w:tc>
        <w:tc>
          <w:tcPr>
            <w:tcW w:w="1352" w:type="dxa"/>
          </w:tcPr>
          <w:p w:rsidRPr="00B33150" w:rsidR="009A0B35" w:rsidP="009A0B35" w:rsidRDefault="009A0B35" w14:paraId="6954B0CA" w14:textId="77777777">
            <w:pPr>
              <w:jc w:val="both"/>
              <w:rPr>
                <w:sz w:val="24"/>
              </w:rPr>
            </w:pPr>
          </w:p>
        </w:tc>
      </w:tr>
      <w:tr w:rsidRPr="00B33150" w:rsidR="009A0B35" w:rsidTr="009D1213" w14:paraId="5975F9EC" w14:textId="77777777">
        <w:tc>
          <w:tcPr>
            <w:tcW w:w="6214" w:type="dxa"/>
            <w:gridSpan w:val="3"/>
          </w:tcPr>
          <w:p w:rsidRPr="00B33150" w:rsidR="009A0B35" w:rsidP="009A0B35" w:rsidRDefault="009A0B35" w14:paraId="6B93BAAF" w14:textId="77777777">
            <w:pPr>
              <w:jc w:val="right"/>
              <w:rPr>
                <w:sz w:val="24"/>
              </w:rPr>
            </w:pPr>
            <w:r w:rsidRPr="00B33150">
              <w:rPr>
                <w:b/>
                <w:sz w:val="24"/>
              </w:rPr>
              <w:t>Viso:</w:t>
            </w:r>
          </w:p>
        </w:tc>
        <w:tc>
          <w:tcPr>
            <w:tcW w:w="2062" w:type="dxa"/>
          </w:tcPr>
          <w:p w:rsidRPr="00B33150" w:rsidR="009A0B35" w:rsidP="009A0B35" w:rsidRDefault="009A0B35" w14:paraId="1D6DC449" w14:textId="77777777">
            <w:pPr>
              <w:jc w:val="both"/>
              <w:rPr>
                <w:sz w:val="24"/>
              </w:rPr>
            </w:pPr>
          </w:p>
        </w:tc>
        <w:tc>
          <w:tcPr>
            <w:tcW w:w="1352" w:type="dxa"/>
          </w:tcPr>
          <w:p w:rsidRPr="00B33150" w:rsidR="009A0B35" w:rsidP="009A0B35" w:rsidRDefault="009A0B35" w14:paraId="170FEFFA" w14:textId="77777777">
            <w:pPr>
              <w:jc w:val="both"/>
              <w:rPr>
                <w:sz w:val="24"/>
              </w:rPr>
            </w:pPr>
          </w:p>
        </w:tc>
      </w:tr>
    </w:tbl>
    <w:p w:rsidRPr="00B33150" w:rsidR="009A0B35" w:rsidP="009A0B35" w:rsidRDefault="009A0B35" w14:paraId="44CCEC77" w14:textId="3CE29F54">
      <w:pPr>
        <w:spacing w:after="0" w:line="240" w:lineRule="auto"/>
        <w:ind w:firstLine="567"/>
        <w:contextualSpacing/>
        <w:jc w:val="both"/>
        <w:rPr>
          <w:rFonts w:ascii="Times New Roman" w:hAnsi="Times New Roman" w:eastAsia="Times New Roman" w:cs="Times New Roman"/>
          <w:sz w:val="24"/>
          <w:szCs w:val="20"/>
        </w:rPr>
      </w:pPr>
      <w:r w:rsidRPr="00B33150">
        <w:rPr>
          <w:rFonts w:ascii="Times New Roman" w:hAnsi="Times New Roman" w:eastAsia="Times New Roman" w:cs="Times New Roman"/>
          <w:b/>
          <w:sz w:val="24"/>
          <w:szCs w:val="20"/>
        </w:rPr>
        <w:t xml:space="preserve">Pastaba. </w:t>
      </w:r>
      <w:r w:rsidRPr="00B33150">
        <w:rPr>
          <w:rFonts w:ascii="Times New Roman" w:hAnsi="Times New Roman" w:eastAsia="Times New Roman" w:cs="Times New Roman"/>
          <w:sz w:val="24"/>
          <w:szCs w:val="20"/>
        </w:rPr>
        <w:t>Tiekėjo (tiekėjų grupės partnerių) ir subtiekėjų bendra numatomų teikti p</w:t>
      </w:r>
      <w:r w:rsidR="00997C6C">
        <w:rPr>
          <w:rFonts w:ascii="Times New Roman" w:hAnsi="Times New Roman" w:eastAsia="Times New Roman" w:cs="Times New Roman"/>
          <w:sz w:val="24"/>
          <w:szCs w:val="20"/>
        </w:rPr>
        <w:t>reki</w:t>
      </w:r>
      <w:r w:rsidRPr="00B33150">
        <w:rPr>
          <w:rFonts w:ascii="Times New Roman" w:hAnsi="Times New Roman" w:eastAsia="Times New Roman" w:cs="Times New Roman"/>
          <w:sz w:val="24"/>
          <w:szCs w:val="20"/>
        </w:rPr>
        <w:t>ų vertė turi atitikti bendrą pasiūlymo sumą EUR su PVM.</w:t>
      </w:r>
    </w:p>
    <w:p w:rsidR="009A0B35" w:rsidP="009A0B35" w:rsidRDefault="009A0B35" w14:paraId="049874F7" w14:textId="4671D428">
      <w:pPr>
        <w:spacing w:after="0" w:line="240" w:lineRule="auto"/>
        <w:ind w:firstLine="567"/>
        <w:jc w:val="both"/>
        <w:rPr>
          <w:rFonts w:ascii="Times New Roman" w:hAnsi="Times New Roman" w:eastAsia="Times New Roman" w:cs="Times New Roman"/>
          <w:sz w:val="24"/>
          <w:szCs w:val="20"/>
        </w:rPr>
      </w:pPr>
    </w:p>
    <w:p w:rsidRPr="00B33150" w:rsidR="009A0B35" w:rsidP="009A0B35" w:rsidRDefault="009A0B35" w14:paraId="67CBD223" w14:textId="729A6004">
      <w:pPr>
        <w:spacing w:after="0" w:line="240" w:lineRule="auto"/>
        <w:ind w:firstLine="567"/>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Siūlomos p</w:t>
      </w:r>
      <w:r w:rsidR="00997C6C">
        <w:rPr>
          <w:rFonts w:ascii="Times New Roman" w:hAnsi="Times New Roman" w:eastAsia="Times New Roman" w:cs="Times New Roman"/>
          <w:sz w:val="24"/>
          <w:szCs w:val="20"/>
        </w:rPr>
        <w:t>rekės</w:t>
      </w:r>
      <w:r w:rsidRPr="00B33150">
        <w:rPr>
          <w:rFonts w:ascii="Times New Roman" w:hAnsi="Times New Roman" w:eastAsia="Times New Roman" w:cs="Times New Roman"/>
          <w:sz w:val="24"/>
          <w:szCs w:val="20"/>
        </w:rPr>
        <w:t xml:space="preserve"> visiškai atitinka pirkimo dokumentuose nurodytus reikalavimus.</w:t>
      </w:r>
    </w:p>
    <w:p w:rsidRPr="00B33150" w:rsidR="009A0B35" w:rsidP="009D1213" w:rsidRDefault="009A0B35" w14:paraId="11498194" w14:textId="77777777">
      <w:pPr>
        <w:spacing w:after="0" w:line="240" w:lineRule="auto"/>
        <w:jc w:val="both"/>
        <w:rPr>
          <w:rFonts w:ascii="Times New Roman" w:hAnsi="Times New Roman" w:eastAsia="Times New Roman" w:cs="Times New Roman"/>
          <w:sz w:val="24"/>
          <w:szCs w:val="20"/>
        </w:rPr>
      </w:pPr>
    </w:p>
    <w:p w:rsidRPr="00B33150" w:rsidR="009A0B35" w:rsidP="009A0B35" w:rsidRDefault="009A0B35" w14:paraId="4BFCBDB7" w14:textId="77777777">
      <w:pPr>
        <w:spacing w:after="0" w:line="240" w:lineRule="auto"/>
        <w:ind w:firstLine="567"/>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Pr="00B33150" w:rsidR="009A0B35" w:rsidTr="0071214C" w14:paraId="64C13164" w14:textId="77777777">
        <w:tc>
          <w:tcPr>
            <w:tcW w:w="672" w:type="dxa"/>
          </w:tcPr>
          <w:p w:rsidRPr="00B33150" w:rsidR="009A0B35" w:rsidP="009A0B35" w:rsidRDefault="009A0B35" w14:paraId="3A07031A" w14:textId="77777777">
            <w:pPr>
              <w:jc w:val="center"/>
              <w:rPr>
                <w:b/>
                <w:sz w:val="24"/>
              </w:rPr>
            </w:pPr>
            <w:r w:rsidRPr="00B33150">
              <w:rPr>
                <w:b/>
                <w:sz w:val="24"/>
              </w:rPr>
              <w:t xml:space="preserve">Eil. </w:t>
            </w:r>
            <w:proofErr w:type="spellStart"/>
            <w:r w:rsidRPr="00B33150">
              <w:rPr>
                <w:b/>
                <w:sz w:val="24"/>
              </w:rPr>
              <w:t>nr.</w:t>
            </w:r>
            <w:proofErr w:type="spellEnd"/>
          </w:p>
        </w:tc>
        <w:tc>
          <w:tcPr>
            <w:tcW w:w="8956" w:type="dxa"/>
          </w:tcPr>
          <w:p w:rsidRPr="00B33150" w:rsidR="009A0B35" w:rsidP="009A0B35" w:rsidRDefault="009A0B35" w14:paraId="3A0ECC52" w14:textId="77777777">
            <w:pPr>
              <w:jc w:val="center"/>
              <w:rPr>
                <w:b/>
                <w:sz w:val="24"/>
              </w:rPr>
            </w:pPr>
            <w:r w:rsidRPr="00B33150">
              <w:rPr>
                <w:b/>
                <w:sz w:val="24"/>
              </w:rPr>
              <w:t>Dokumentų pavadinimai</w:t>
            </w:r>
          </w:p>
        </w:tc>
      </w:tr>
      <w:tr w:rsidRPr="00B33150" w:rsidR="009A0B35" w:rsidTr="0071214C" w14:paraId="52B8BB38" w14:textId="77777777">
        <w:tc>
          <w:tcPr>
            <w:tcW w:w="672" w:type="dxa"/>
          </w:tcPr>
          <w:p w:rsidRPr="00B33150" w:rsidR="009A0B35" w:rsidP="009A0B35" w:rsidRDefault="009A0B35" w14:paraId="6290ADBB" w14:textId="77777777">
            <w:pPr>
              <w:jc w:val="both"/>
              <w:rPr>
                <w:sz w:val="24"/>
              </w:rPr>
            </w:pPr>
          </w:p>
        </w:tc>
        <w:tc>
          <w:tcPr>
            <w:tcW w:w="8956" w:type="dxa"/>
          </w:tcPr>
          <w:p w:rsidRPr="00B33150" w:rsidR="009A0B35" w:rsidP="009A0B35" w:rsidRDefault="009A0B35" w14:paraId="6365C80E" w14:textId="77777777">
            <w:pPr>
              <w:jc w:val="both"/>
              <w:rPr>
                <w:sz w:val="24"/>
              </w:rPr>
            </w:pPr>
          </w:p>
        </w:tc>
      </w:tr>
      <w:tr w:rsidRPr="00B33150" w:rsidR="009A0B35" w:rsidTr="0071214C" w14:paraId="07A371A0" w14:textId="77777777">
        <w:tc>
          <w:tcPr>
            <w:tcW w:w="672" w:type="dxa"/>
          </w:tcPr>
          <w:p w:rsidRPr="00B33150" w:rsidR="009A0B35" w:rsidP="009A0B35" w:rsidRDefault="009A0B35" w14:paraId="13F33008" w14:textId="77777777">
            <w:pPr>
              <w:jc w:val="both"/>
              <w:rPr>
                <w:sz w:val="24"/>
              </w:rPr>
            </w:pPr>
          </w:p>
        </w:tc>
        <w:tc>
          <w:tcPr>
            <w:tcW w:w="8956" w:type="dxa"/>
          </w:tcPr>
          <w:p w:rsidRPr="00B33150" w:rsidR="009A0B35" w:rsidP="009A0B35" w:rsidRDefault="009A0B35" w14:paraId="738670D4" w14:textId="77777777">
            <w:pPr>
              <w:jc w:val="both"/>
              <w:rPr>
                <w:sz w:val="24"/>
              </w:rPr>
            </w:pPr>
          </w:p>
        </w:tc>
      </w:tr>
      <w:tr w:rsidRPr="00B33150" w:rsidR="009A0B35" w:rsidTr="0071214C" w14:paraId="3D11A5DA" w14:textId="77777777">
        <w:tc>
          <w:tcPr>
            <w:tcW w:w="672" w:type="dxa"/>
          </w:tcPr>
          <w:p w:rsidRPr="00B33150" w:rsidR="009A0B35" w:rsidP="009A0B35" w:rsidRDefault="009A0B35" w14:paraId="244ABD4D" w14:textId="77777777">
            <w:pPr>
              <w:jc w:val="both"/>
              <w:rPr>
                <w:sz w:val="24"/>
              </w:rPr>
            </w:pPr>
          </w:p>
        </w:tc>
        <w:tc>
          <w:tcPr>
            <w:tcW w:w="8956" w:type="dxa"/>
          </w:tcPr>
          <w:p w:rsidRPr="00B33150" w:rsidR="009A0B35" w:rsidP="009A0B35" w:rsidRDefault="009A0B35" w14:paraId="624CF2F6" w14:textId="77777777">
            <w:pPr>
              <w:jc w:val="both"/>
              <w:rPr>
                <w:sz w:val="24"/>
              </w:rPr>
            </w:pPr>
          </w:p>
        </w:tc>
      </w:tr>
    </w:tbl>
    <w:p w:rsidRPr="00B33150" w:rsidR="009A0B35" w:rsidP="009A0B35" w:rsidRDefault="009A0B35" w14:paraId="691477E8" w14:textId="77777777">
      <w:pPr>
        <w:spacing w:after="0" w:line="240" w:lineRule="auto"/>
        <w:jc w:val="both"/>
        <w:rPr>
          <w:rFonts w:ascii="Times New Roman" w:hAnsi="Times New Roman" w:eastAsia="Times New Roman" w:cs="Times New Roman"/>
          <w:sz w:val="24"/>
          <w:szCs w:val="20"/>
        </w:rPr>
      </w:pPr>
    </w:p>
    <w:p w:rsidRPr="00B33150" w:rsidR="009A0B35" w:rsidP="009A0B35" w:rsidRDefault="009A0B35" w14:paraId="5148E5B5" w14:textId="77777777">
      <w:pPr>
        <w:spacing w:after="0" w:line="240" w:lineRule="auto"/>
        <w:ind w:firstLine="720"/>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Šiame pasiūlyme yra pateikta konfidenciali informacija:</w:t>
      </w:r>
    </w:p>
    <w:tbl>
      <w:tblPr>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58"/>
        <w:gridCol w:w="2770"/>
        <w:gridCol w:w="3260"/>
        <w:gridCol w:w="3231"/>
      </w:tblGrid>
      <w:tr w:rsidRPr="00B33150" w:rsidR="009A0B35" w:rsidTr="009A0B35" w14:paraId="165ED66D"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Pr="00B33150" w:rsidR="009A0B35" w:rsidP="009A0B35" w:rsidRDefault="009A0B35" w14:paraId="74A13634" w14:textId="77777777">
            <w:pPr>
              <w:widowControl w:val="0"/>
              <w:suppressLineNumbers/>
              <w:suppressAutoHyphens/>
              <w:spacing w:after="0" w:line="240" w:lineRule="auto"/>
              <w:jc w:val="center"/>
              <w:rPr>
                <w:rFonts w:ascii="Times New Roman" w:hAnsi="Times New Roman" w:eastAsia="Times New Roman" w:cs="Times New Roman"/>
                <w:b/>
                <w:bCs/>
                <w:sz w:val="24"/>
                <w:szCs w:val="24"/>
              </w:rPr>
            </w:pPr>
            <w:r w:rsidRPr="00B33150">
              <w:rPr>
                <w:rFonts w:ascii="Times New Roman" w:hAnsi="Times New Roman" w:eastAsia="Times New Roman" w:cs="Times New Roman"/>
                <w:b/>
                <w:bCs/>
                <w:sz w:val="24"/>
                <w:szCs w:val="24"/>
              </w:rPr>
              <w:t>Eil.</w:t>
            </w:r>
          </w:p>
          <w:p w:rsidRPr="00B33150" w:rsidR="009A0B35" w:rsidP="009A0B35" w:rsidRDefault="009A0B35" w14:paraId="67A966D8" w14:textId="77777777">
            <w:pPr>
              <w:widowControl w:val="0"/>
              <w:suppressLineNumbers/>
              <w:suppressAutoHyphens/>
              <w:spacing w:after="0" w:line="240" w:lineRule="auto"/>
              <w:jc w:val="center"/>
              <w:rPr>
                <w:rFonts w:ascii="Times New Roman" w:hAnsi="Times New Roman" w:eastAsia="Times New Roman" w:cs="Times New Roman"/>
                <w:b/>
                <w:bCs/>
                <w:sz w:val="24"/>
                <w:szCs w:val="24"/>
              </w:rPr>
            </w:pPr>
            <w:proofErr w:type="spellStart"/>
            <w:r w:rsidRPr="00B33150">
              <w:rPr>
                <w:rFonts w:ascii="Times New Roman" w:hAnsi="Times New Roman" w:eastAsia="Times New Roman" w:cs="Times New Roman"/>
                <w:b/>
                <w:bCs/>
                <w:sz w:val="24"/>
                <w:szCs w:val="24"/>
              </w:rPr>
              <w:t>nr.</w:t>
            </w:r>
            <w:proofErr w:type="spellEnd"/>
          </w:p>
        </w:tc>
        <w:tc>
          <w:tcPr>
            <w:tcW w:w="2770" w:type="dxa"/>
            <w:tcBorders>
              <w:top w:val="single" w:color="auto" w:sz="4" w:space="0"/>
              <w:left w:val="single" w:color="auto" w:sz="4" w:space="0"/>
              <w:bottom w:val="single" w:color="auto" w:sz="4" w:space="0"/>
              <w:right w:val="single" w:color="auto" w:sz="4" w:space="0"/>
            </w:tcBorders>
            <w:vAlign w:val="center"/>
          </w:tcPr>
          <w:p w:rsidRPr="00B33150" w:rsidR="009A0B35" w:rsidP="009A0B35" w:rsidRDefault="009A0B35" w14:paraId="68DB5358" w14:textId="77777777">
            <w:pPr>
              <w:widowControl w:val="0"/>
              <w:suppressLineNumbers/>
              <w:suppressAutoHyphens/>
              <w:spacing w:after="0" w:line="240" w:lineRule="auto"/>
              <w:jc w:val="center"/>
              <w:rPr>
                <w:rFonts w:ascii="Times New Roman" w:hAnsi="Times New Roman" w:eastAsia="Times New Roman" w:cs="Times New Roman"/>
                <w:b/>
                <w:bCs/>
                <w:sz w:val="24"/>
                <w:szCs w:val="24"/>
              </w:rPr>
            </w:pPr>
            <w:r w:rsidRPr="00B33150">
              <w:rPr>
                <w:rFonts w:ascii="Times New Roman" w:hAnsi="Times New Roman" w:eastAsia="Times New Roman" w:cs="Times New Roman"/>
                <w:b/>
                <w:bCs/>
                <w:sz w:val="24"/>
                <w:szCs w:val="24"/>
              </w:rPr>
              <w:t>Pateikto dokumento pavadinimas</w:t>
            </w:r>
          </w:p>
        </w:tc>
        <w:tc>
          <w:tcPr>
            <w:tcW w:w="3260"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41193FDE" w14:textId="77777777">
            <w:pPr>
              <w:widowControl w:val="0"/>
              <w:suppressLineNumbers/>
              <w:suppressAutoHyphens/>
              <w:spacing w:after="0" w:line="240" w:lineRule="auto"/>
              <w:jc w:val="center"/>
              <w:rPr>
                <w:rFonts w:ascii="Times New Roman" w:hAnsi="Times New Roman" w:eastAsia="Times New Roman" w:cs="Times New Roman"/>
                <w:b/>
                <w:bCs/>
                <w:sz w:val="24"/>
                <w:szCs w:val="24"/>
              </w:rPr>
            </w:pPr>
            <w:r w:rsidRPr="00B33150">
              <w:rPr>
                <w:rFonts w:ascii="Times New Roman" w:hAnsi="Times New Roman" w:eastAsia="Times New Roman" w:cs="Times New Roman"/>
                <w:b/>
                <w:bCs/>
                <w:sz w:val="24"/>
                <w:szCs w:val="24"/>
              </w:rPr>
              <w:t>Dokumente esanti konfidenciali informacija</w:t>
            </w:r>
            <w:r w:rsidRPr="00B33150">
              <w:rPr>
                <w:rFonts w:ascii="Times New Roman" w:hAnsi="Times New Roman" w:eastAsia="Times New Roman" w:cs="Times New Roman"/>
                <w:b/>
                <w:bCs/>
                <w:sz w:val="24"/>
                <w:szCs w:val="24"/>
                <w:vertAlign w:val="superscript"/>
              </w:rPr>
              <w:footnoteReference w:id="2"/>
            </w:r>
            <w:r w:rsidRPr="00B33150">
              <w:rPr>
                <w:rFonts w:ascii="Times New Roman" w:hAnsi="Times New Roman" w:eastAsia="Times New Roman" w:cs="Times New Roman"/>
                <w:b/>
                <w:bCs/>
                <w:sz w:val="24"/>
                <w:szCs w:val="24"/>
              </w:rPr>
              <w:t xml:space="preserve"> (nurodoma dokumento dalis / puslapis, kuriame yra konfidenciali informacija)</w:t>
            </w:r>
          </w:p>
        </w:tc>
        <w:tc>
          <w:tcPr>
            <w:tcW w:w="3231" w:type="dxa"/>
            <w:tcBorders>
              <w:top w:val="single" w:color="auto" w:sz="4" w:space="0"/>
              <w:left w:val="single" w:color="auto" w:sz="4" w:space="0"/>
              <w:bottom w:val="single" w:color="auto" w:sz="4" w:space="0"/>
              <w:right w:val="single" w:color="auto" w:sz="4" w:space="0"/>
            </w:tcBorders>
            <w:vAlign w:val="center"/>
          </w:tcPr>
          <w:p w:rsidRPr="00B33150" w:rsidR="009A0B35" w:rsidP="009A0B35" w:rsidRDefault="009A0B35" w14:paraId="00B40CE1" w14:textId="77777777">
            <w:pPr>
              <w:widowControl w:val="0"/>
              <w:suppressLineNumbers/>
              <w:suppressAutoHyphens/>
              <w:spacing w:after="0" w:line="240" w:lineRule="auto"/>
              <w:jc w:val="center"/>
              <w:rPr>
                <w:rFonts w:ascii="Times New Roman" w:hAnsi="Times New Roman" w:eastAsia="Times New Roman" w:cs="Times New Roman"/>
                <w:b/>
                <w:bCs/>
                <w:sz w:val="24"/>
                <w:szCs w:val="24"/>
              </w:rPr>
            </w:pPr>
            <w:r w:rsidRPr="00B33150">
              <w:rPr>
                <w:rFonts w:ascii="Times New Roman" w:hAnsi="Times New Roman" w:eastAsia="Times New Roman" w:cs="Times New Roman"/>
                <w:b/>
                <w:bCs/>
                <w:sz w:val="24"/>
                <w:szCs w:val="24"/>
              </w:rPr>
              <w:t>Konfidencialios informacijos pagrindimas (paaiškinama, kuo remiantis nurodytas dokumentas ar jo dalis yra konfidencialūs)</w:t>
            </w:r>
          </w:p>
        </w:tc>
      </w:tr>
      <w:tr w:rsidRPr="00B33150" w:rsidR="009A0B35" w:rsidTr="009A0B35" w14:paraId="77FEB71B" w14:textId="77777777">
        <w:trPr>
          <w:jc w:val="center"/>
        </w:trPr>
        <w:tc>
          <w:tcPr>
            <w:tcW w:w="758"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4F54E066" w14:textId="77777777">
            <w:pPr>
              <w:widowControl w:val="0"/>
              <w:suppressLineNumbers/>
              <w:suppressAutoHyphens/>
              <w:spacing w:after="0" w:line="240" w:lineRule="auto"/>
              <w:jc w:val="both"/>
              <w:rPr>
                <w:rFonts w:ascii="Times New Roman" w:hAnsi="Times New Roman" w:eastAsia="Times New Roman" w:cs="Times New Roman"/>
                <w:sz w:val="24"/>
                <w:szCs w:val="24"/>
              </w:rPr>
            </w:pPr>
          </w:p>
        </w:tc>
        <w:tc>
          <w:tcPr>
            <w:tcW w:w="2770"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0631955E" w14:textId="77777777">
            <w:pPr>
              <w:widowControl w:val="0"/>
              <w:suppressLineNumbers/>
              <w:suppressAutoHyphens/>
              <w:spacing w:after="0" w:line="240" w:lineRule="auto"/>
              <w:jc w:val="both"/>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w:t>
            </w:r>
          </w:p>
        </w:tc>
        <w:tc>
          <w:tcPr>
            <w:tcW w:w="3260"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373BECF3" w14:textId="77777777">
            <w:pPr>
              <w:widowControl w:val="0"/>
              <w:suppressLineNumbers/>
              <w:suppressAutoHyphens/>
              <w:spacing w:after="0" w:line="240" w:lineRule="auto"/>
              <w:jc w:val="both"/>
              <w:rPr>
                <w:rFonts w:ascii="Times New Roman" w:hAnsi="Times New Roman" w:eastAsia="Times New Roman" w:cs="Times New Roman"/>
                <w:sz w:val="24"/>
                <w:szCs w:val="24"/>
              </w:rPr>
            </w:pPr>
          </w:p>
        </w:tc>
        <w:tc>
          <w:tcPr>
            <w:tcW w:w="3231"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10FDE9CA" w14:textId="77777777">
            <w:pPr>
              <w:widowControl w:val="0"/>
              <w:suppressLineNumbers/>
              <w:suppressAutoHyphens/>
              <w:spacing w:after="0" w:line="240" w:lineRule="auto"/>
              <w:jc w:val="both"/>
              <w:rPr>
                <w:rFonts w:ascii="Times New Roman" w:hAnsi="Times New Roman" w:eastAsia="Times New Roman" w:cs="Times New Roman"/>
                <w:sz w:val="24"/>
                <w:szCs w:val="24"/>
              </w:rPr>
            </w:pPr>
          </w:p>
        </w:tc>
      </w:tr>
      <w:tr w:rsidRPr="00B33150" w:rsidR="009A0B35" w:rsidTr="009A0B35" w14:paraId="6CE685A5" w14:textId="77777777">
        <w:trPr>
          <w:jc w:val="center"/>
        </w:trPr>
        <w:tc>
          <w:tcPr>
            <w:tcW w:w="758"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01C38704" w14:textId="77777777">
            <w:pPr>
              <w:widowControl w:val="0"/>
              <w:suppressLineNumbers/>
              <w:suppressAutoHyphens/>
              <w:spacing w:after="0" w:line="240" w:lineRule="auto"/>
              <w:jc w:val="both"/>
              <w:rPr>
                <w:rFonts w:ascii="Times New Roman" w:hAnsi="Times New Roman" w:eastAsia="Times New Roman" w:cs="Times New Roman"/>
                <w:sz w:val="24"/>
                <w:szCs w:val="24"/>
              </w:rPr>
            </w:pPr>
          </w:p>
        </w:tc>
        <w:tc>
          <w:tcPr>
            <w:tcW w:w="2770"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451F4FD6" w14:textId="77777777">
            <w:pPr>
              <w:widowControl w:val="0"/>
              <w:suppressLineNumbers/>
              <w:tabs>
                <w:tab w:val="left" w:pos="1296"/>
                <w:tab w:val="center" w:pos="4320"/>
                <w:tab w:val="right" w:pos="8640"/>
              </w:tabs>
              <w:suppressAutoHyphens/>
              <w:spacing w:after="0" w:line="240" w:lineRule="auto"/>
              <w:rPr>
                <w:rFonts w:ascii="Times New Roman" w:hAnsi="Times New Roman" w:eastAsia="Times New Roman" w:cs="Times New Roman"/>
                <w:sz w:val="24"/>
                <w:szCs w:val="24"/>
              </w:rPr>
            </w:pPr>
            <w:r w:rsidRPr="00B33150">
              <w:rPr>
                <w:rFonts w:ascii="Times New Roman" w:hAnsi="Times New Roman" w:eastAsia="Times New Roman" w:cs="Times New Roman"/>
                <w:sz w:val="24"/>
                <w:szCs w:val="24"/>
              </w:rPr>
              <w:t>...</w:t>
            </w:r>
          </w:p>
        </w:tc>
        <w:tc>
          <w:tcPr>
            <w:tcW w:w="3260"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5D46A51A" w14:textId="77777777">
            <w:pPr>
              <w:widowControl w:val="0"/>
              <w:suppressLineNumbers/>
              <w:tabs>
                <w:tab w:val="left" w:pos="1296"/>
                <w:tab w:val="center" w:pos="4320"/>
                <w:tab w:val="right" w:pos="8640"/>
              </w:tabs>
              <w:suppressAutoHyphens/>
              <w:spacing w:after="0" w:line="240" w:lineRule="auto"/>
              <w:rPr>
                <w:rFonts w:ascii="Times New Roman" w:hAnsi="Times New Roman" w:eastAsia="Times New Roman" w:cs="Times New Roman"/>
                <w:sz w:val="24"/>
                <w:szCs w:val="24"/>
              </w:rPr>
            </w:pPr>
          </w:p>
        </w:tc>
        <w:tc>
          <w:tcPr>
            <w:tcW w:w="3231"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7A38B78D" w14:textId="77777777">
            <w:pPr>
              <w:widowControl w:val="0"/>
              <w:suppressLineNumbers/>
              <w:tabs>
                <w:tab w:val="left" w:pos="1296"/>
                <w:tab w:val="center" w:pos="4320"/>
                <w:tab w:val="right" w:pos="8640"/>
              </w:tabs>
              <w:suppressAutoHyphens/>
              <w:spacing w:after="0" w:line="240" w:lineRule="auto"/>
              <w:rPr>
                <w:rFonts w:ascii="Times New Roman" w:hAnsi="Times New Roman" w:eastAsia="Times New Roman" w:cs="Times New Roman"/>
                <w:sz w:val="24"/>
                <w:szCs w:val="24"/>
              </w:rPr>
            </w:pPr>
          </w:p>
        </w:tc>
      </w:tr>
      <w:tr w:rsidRPr="00B33150" w:rsidR="009A0B35" w:rsidTr="009A0B35" w14:paraId="195445AC" w14:textId="77777777">
        <w:trPr>
          <w:jc w:val="center"/>
        </w:trPr>
        <w:tc>
          <w:tcPr>
            <w:tcW w:w="758"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62A1FAA8" w14:textId="77777777">
            <w:pPr>
              <w:widowControl w:val="0"/>
              <w:suppressLineNumbers/>
              <w:suppressAutoHyphens/>
              <w:spacing w:after="0" w:line="240" w:lineRule="auto"/>
              <w:jc w:val="both"/>
              <w:rPr>
                <w:rFonts w:ascii="Times New Roman" w:hAnsi="Times New Roman" w:eastAsia="Times New Roman" w:cs="Times New Roman"/>
                <w:sz w:val="24"/>
                <w:szCs w:val="20"/>
              </w:rPr>
            </w:pPr>
          </w:p>
        </w:tc>
        <w:tc>
          <w:tcPr>
            <w:tcW w:w="2770"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7B19F8A3" w14:textId="77777777">
            <w:pPr>
              <w:widowControl w:val="0"/>
              <w:suppressLineNumbers/>
              <w:suppressAutoHyphens/>
              <w:spacing w:after="0" w:line="240" w:lineRule="auto"/>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w:t>
            </w:r>
          </w:p>
        </w:tc>
        <w:tc>
          <w:tcPr>
            <w:tcW w:w="3260"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2E647DDA" w14:textId="77777777">
            <w:pPr>
              <w:widowControl w:val="0"/>
              <w:suppressLineNumbers/>
              <w:suppressAutoHyphens/>
              <w:spacing w:after="0" w:line="240" w:lineRule="auto"/>
              <w:jc w:val="both"/>
              <w:rPr>
                <w:rFonts w:ascii="Times New Roman" w:hAnsi="Times New Roman" w:eastAsia="Times New Roman" w:cs="Times New Roman"/>
                <w:sz w:val="24"/>
                <w:szCs w:val="20"/>
              </w:rPr>
            </w:pPr>
          </w:p>
        </w:tc>
        <w:tc>
          <w:tcPr>
            <w:tcW w:w="3231" w:type="dxa"/>
            <w:tcBorders>
              <w:top w:val="single" w:color="auto" w:sz="4" w:space="0"/>
              <w:left w:val="single" w:color="auto" w:sz="4" w:space="0"/>
              <w:bottom w:val="single" w:color="auto" w:sz="4" w:space="0"/>
              <w:right w:val="single" w:color="auto" w:sz="4" w:space="0"/>
            </w:tcBorders>
          </w:tcPr>
          <w:p w:rsidRPr="00B33150" w:rsidR="009A0B35" w:rsidP="009A0B35" w:rsidRDefault="009A0B35" w14:paraId="603CD8C1" w14:textId="77777777">
            <w:pPr>
              <w:widowControl w:val="0"/>
              <w:suppressLineNumbers/>
              <w:suppressAutoHyphens/>
              <w:spacing w:after="0" w:line="240" w:lineRule="auto"/>
              <w:jc w:val="both"/>
              <w:rPr>
                <w:rFonts w:ascii="Times New Roman" w:hAnsi="Times New Roman" w:eastAsia="Times New Roman" w:cs="Times New Roman"/>
                <w:sz w:val="24"/>
                <w:szCs w:val="20"/>
              </w:rPr>
            </w:pPr>
          </w:p>
        </w:tc>
      </w:tr>
    </w:tbl>
    <w:p w:rsidRPr="00B33150" w:rsidR="009A0B35" w:rsidP="009A0B35" w:rsidRDefault="009A0B35" w14:paraId="51019DFE" w14:textId="77777777">
      <w:pPr>
        <w:spacing w:after="0" w:line="240" w:lineRule="auto"/>
        <w:jc w:val="both"/>
        <w:rPr>
          <w:rFonts w:ascii="Times New Roman" w:hAnsi="Times New Roman" w:eastAsia="Times New Roman" w:cs="Times New Roman"/>
          <w:sz w:val="24"/>
          <w:szCs w:val="20"/>
        </w:rPr>
      </w:pPr>
    </w:p>
    <w:p w:rsidRPr="00B33150" w:rsidR="009A0B35" w:rsidP="009A0B35" w:rsidRDefault="009A0B35" w14:paraId="4616F031" w14:textId="77777777">
      <w:pPr>
        <w:suppressAutoHyphens/>
        <w:spacing w:after="0" w:line="240" w:lineRule="auto"/>
        <w:ind w:firstLine="567"/>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rsidRPr="00B33150" w:rsidR="009A0B35" w:rsidP="009A0B35" w:rsidRDefault="009A0B35" w14:paraId="7909563F" w14:textId="77777777">
      <w:pPr>
        <w:suppressAutoHyphens/>
        <w:spacing w:after="0" w:line="240" w:lineRule="auto"/>
        <w:ind w:firstLine="567"/>
        <w:jc w:val="both"/>
        <w:rPr>
          <w:rFonts w:ascii="Times New Roman" w:hAnsi="Times New Roman" w:eastAsia="Times New Roman" w:cs="Times New Roman"/>
          <w:sz w:val="24"/>
          <w:szCs w:val="20"/>
        </w:rPr>
      </w:pPr>
    </w:p>
    <w:p w:rsidRPr="00B33150" w:rsidR="009A0B35" w:rsidP="009A0B35" w:rsidRDefault="009A0B35" w14:paraId="763EB5E8" w14:textId="77777777">
      <w:pPr>
        <w:suppressAutoHyphens/>
        <w:spacing w:after="0" w:line="240" w:lineRule="auto"/>
        <w:ind w:firstLine="567"/>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Pasiūlymas galioja iki pirkimo dokumentuose nurodyto termino pabaigos.</w:t>
      </w:r>
    </w:p>
    <w:p w:rsidRPr="00B33150" w:rsidR="009A0B35" w:rsidP="009A0B35" w:rsidRDefault="009A0B35" w14:paraId="5ED56B68" w14:textId="77777777">
      <w:pPr>
        <w:suppressAutoHyphens/>
        <w:spacing w:after="0" w:line="240" w:lineRule="auto"/>
        <w:jc w:val="both"/>
        <w:rPr>
          <w:rFonts w:ascii="Times New Roman" w:hAnsi="Times New Roman" w:eastAsia="Times New Roman" w:cs="Times New Roman"/>
          <w:sz w:val="24"/>
          <w:szCs w:val="20"/>
        </w:rPr>
      </w:pPr>
    </w:p>
    <w:p w:rsidRPr="00CD605E" w:rsidR="00CD605E" w:rsidP="008E33FB" w:rsidRDefault="00CD605E" w14:paraId="3C8664CD" w14:textId="77777777">
      <w:pPr>
        <w:spacing w:after="0" w:line="240" w:lineRule="auto"/>
        <w:ind w:firstLine="567"/>
        <w:contextualSpacing/>
        <w:jc w:val="both"/>
        <w:rPr>
          <w:rFonts w:ascii="Times New Roman" w:hAnsi="Times New Roman" w:eastAsia="Calibri" w:cs="Times New Roman"/>
          <w:sz w:val="24"/>
          <w:szCs w:val="24"/>
        </w:rPr>
      </w:pPr>
      <w:r w:rsidRPr="00CD605E">
        <w:rPr>
          <w:rFonts w:ascii="Times New Roman" w:hAnsi="Times New Roman" w:eastAsia="Calibri" w:cs="Times New Roman"/>
          <w:sz w:val="24"/>
          <w:szCs w:val="24"/>
        </w:rPr>
        <w:t>Patvirtin</w:t>
      </w:r>
      <w:r w:rsidRPr="00B33150" w:rsidR="008E33FB">
        <w:rPr>
          <w:rFonts w:ascii="Times New Roman" w:hAnsi="Times New Roman" w:eastAsia="Calibri" w:cs="Times New Roman"/>
          <w:sz w:val="24"/>
          <w:szCs w:val="24"/>
        </w:rPr>
        <w:t>ame</w:t>
      </w:r>
      <w:r w:rsidRPr="00CD605E">
        <w:rPr>
          <w:rFonts w:ascii="Times New Roman" w:hAnsi="Times New Roman" w:eastAsia="Calibri" w:cs="Times New Roman"/>
          <w:sz w:val="24"/>
          <w:szCs w:val="24"/>
        </w:rPr>
        <w:t xml:space="preserve">, kad EBVPD nurodyta informacija, kuri pateikta </w:t>
      </w:r>
      <w:r w:rsidRPr="00B33150" w:rsidR="008E33FB">
        <w:rPr>
          <w:rFonts w:ascii="Times New Roman" w:hAnsi="Times New Roman" w:eastAsia="Calibri" w:cs="Times New Roman"/>
          <w:sz w:val="24"/>
          <w:szCs w:val="24"/>
        </w:rPr>
        <w:t xml:space="preserve">perkančiajai organizacijai </w:t>
      </w:r>
      <w:r w:rsidRPr="00CD605E">
        <w:rPr>
          <w:rFonts w:ascii="Times New Roman" w:hAnsi="Times New Roman" w:eastAsia="Calibri" w:cs="Times New Roman"/>
          <w:sz w:val="24"/>
          <w:szCs w:val="24"/>
        </w:rPr>
        <w:t>teikiant paraišką, yra nepasikeitusi</w:t>
      </w:r>
      <w:r w:rsidRPr="00B33150" w:rsidR="008E33FB">
        <w:rPr>
          <w:rFonts w:ascii="Times New Roman" w:hAnsi="Times New Roman" w:eastAsia="Times New Roman" w:cs="Times New Roman"/>
          <w:b/>
          <w:bCs/>
          <w:sz w:val="24"/>
          <w:szCs w:val="24"/>
          <w:vertAlign w:val="superscript"/>
        </w:rPr>
        <w:footnoteReference w:id="3"/>
      </w:r>
      <w:r w:rsidRPr="00CD605E">
        <w:rPr>
          <w:rFonts w:ascii="Times New Roman" w:hAnsi="Times New Roman" w:eastAsia="Calibri" w:cs="Times New Roman"/>
          <w:sz w:val="24"/>
          <w:szCs w:val="24"/>
        </w:rPr>
        <w:t>.</w:t>
      </w:r>
    </w:p>
    <w:p w:rsidRPr="00B33150" w:rsidR="00CD605E" w:rsidP="00CD605E" w:rsidRDefault="00CD605E" w14:paraId="0AD5D528" w14:textId="77777777">
      <w:pPr>
        <w:spacing w:after="0" w:line="240" w:lineRule="auto"/>
        <w:contextualSpacing/>
        <w:rPr>
          <w:rFonts w:ascii="Times New Roman" w:hAnsi="Times New Roman" w:cs="Times New Roman"/>
          <w:sz w:val="24"/>
          <w:szCs w:val="24"/>
        </w:rPr>
      </w:pPr>
    </w:p>
    <w:p w:rsidRPr="00B33150" w:rsidR="009A0B35" w:rsidP="009A0B35" w:rsidRDefault="009A0B35" w14:paraId="485F1A5A" w14:textId="77777777">
      <w:pPr>
        <w:suppressAutoHyphens/>
        <w:spacing w:after="0" w:line="240" w:lineRule="auto"/>
        <w:jc w:val="both"/>
        <w:rPr>
          <w:rFonts w:ascii="Times New Roman" w:hAnsi="Times New Roman" w:eastAsia="Times New Roman" w:cs="Times New Roman"/>
          <w:sz w:val="24"/>
          <w:szCs w:val="20"/>
        </w:rPr>
      </w:pPr>
    </w:p>
    <w:p w:rsidRPr="00B33150" w:rsidR="009A0B35" w:rsidP="009A0B35" w:rsidRDefault="009A0B35" w14:paraId="0382B8BA" w14:textId="77777777">
      <w:pPr>
        <w:suppressAutoHyphens/>
        <w:spacing w:after="0" w:line="240" w:lineRule="auto"/>
        <w:ind w:right="-2"/>
        <w:jc w:val="both"/>
        <w:rPr>
          <w:rFonts w:ascii="Times New Roman" w:hAnsi="Times New Roman" w:eastAsia="Times New Roman" w:cs="Times New Roman"/>
          <w:sz w:val="24"/>
          <w:szCs w:val="20"/>
        </w:rPr>
      </w:pPr>
    </w:p>
    <w:p w:rsidRPr="00B33150" w:rsidR="009A0B35" w:rsidP="009A0B35" w:rsidRDefault="009A0B35" w14:paraId="48F57CBB" w14:textId="77777777">
      <w:pPr>
        <w:suppressAutoHyphens/>
        <w:spacing w:after="0" w:line="240" w:lineRule="auto"/>
        <w:ind w:right="-2"/>
        <w:jc w:val="both"/>
        <w:rPr>
          <w:rFonts w:ascii="Times New Roman" w:hAnsi="Times New Roman" w:eastAsia="Times New Roman" w:cs="Times New Roman"/>
          <w:sz w:val="24"/>
          <w:szCs w:val="20"/>
        </w:rPr>
      </w:pPr>
      <w:r w:rsidRPr="00B33150">
        <w:rPr>
          <w:rFonts w:ascii="Times New Roman" w:hAnsi="Times New Roman" w:eastAsia="Times New Roman" w:cs="Times New Roman"/>
          <w:sz w:val="24"/>
          <w:szCs w:val="20"/>
        </w:rPr>
        <w:t>__________________________</w:t>
      </w:r>
      <w:r w:rsidRPr="00B33150">
        <w:rPr>
          <w:rFonts w:ascii="Times New Roman" w:hAnsi="Times New Roman" w:eastAsia="Times New Roman" w:cs="Times New Roman"/>
          <w:sz w:val="24"/>
          <w:szCs w:val="20"/>
        </w:rPr>
        <w:tab/>
      </w:r>
      <w:r w:rsidRPr="00B33150">
        <w:rPr>
          <w:rFonts w:ascii="Times New Roman" w:hAnsi="Times New Roman" w:eastAsia="Times New Roman" w:cs="Times New Roman"/>
          <w:sz w:val="24"/>
          <w:szCs w:val="20"/>
        </w:rPr>
        <w:t>__________</w:t>
      </w:r>
      <w:r w:rsidRPr="00B33150">
        <w:rPr>
          <w:rFonts w:ascii="Times New Roman" w:hAnsi="Times New Roman" w:eastAsia="Times New Roman" w:cs="Times New Roman"/>
          <w:sz w:val="24"/>
          <w:szCs w:val="20"/>
        </w:rPr>
        <w:tab/>
      </w:r>
      <w:r w:rsidRPr="00B33150">
        <w:rPr>
          <w:rFonts w:ascii="Times New Roman" w:hAnsi="Times New Roman" w:eastAsia="Times New Roman" w:cs="Times New Roman"/>
          <w:sz w:val="24"/>
          <w:szCs w:val="20"/>
        </w:rPr>
        <w:tab/>
      </w:r>
      <w:r w:rsidRPr="00B33150">
        <w:rPr>
          <w:rFonts w:ascii="Times New Roman" w:hAnsi="Times New Roman" w:eastAsia="Times New Roman" w:cs="Times New Roman"/>
          <w:sz w:val="24"/>
          <w:szCs w:val="20"/>
        </w:rPr>
        <w:t>__________________________</w:t>
      </w:r>
    </w:p>
    <w:p w:rsidR="00006ED9" w:rsidP="009A0B35" w:rsidRDefault="009A0B35" w14:paraId="0CBEDE84" w14:textId="77777777">
      <w:pPr>
        <w:suppressAutoHyphens/>
        <w:spacing w:after="0" w:line="240" w:lineRule="auto"/>
        <w:jc w:val="both"/>
        <w:rPr>
          <w:rFonts w:ascii="Times New Roman" w:hAnsi="Times New Roman" w:eastAsia="Times New Roman" w:cs="Times New Roman"/>
          <w:sz w:val="24"/>
          <w:szCs w:val="20"/>
        </w:rPr>
      </w:pPr>
      <w:r w:rsidRPr="00B33150">
        <w:rPr>
          <w:rFonts w:ascii="Times New Roman" w:hAnsi="Times New Roman" w:eastAsia="Times New Roman" w:cs="Times New Roman"/>
          <w:i/>
          <w:sz w:val="24"/>
          <w:szCs w:val="20"/>
        </w:rPr>
        <w:t>Dalyvis  arba jo  įgaliotas asmu</w:t>
      </w:r>
      <w:r w:rsidR="00006ED9">
        <w:rPr>
          <w:rFonts w:ascii="Times New Roman" w:hAnsi="Times New Roman" w:eastAsia="Times New Roman" w:cs="Times New Roman"/>
          <w:i/>
          <w:sz w:val="24"/>
          <w:szCs w:val="20"/>
        </w:rPr>
        <w:t>o</w:t>
      </w:r>
      <w:r w:rsidR="00006ED9">
        <w:rPr>
          <w:rFonts w:ascii="Times New Roman" w:hAnsi="Times New Roman" w:eastAsia="Times New Roman" w:cs="Times New Roman"/>
          <w:i/>
          <w:sz w:val="24"/>
          <w:szCs w:val="20"/>
        </w:rPr>
        <w:tab/>
      </w:r>
      <w:r w:rsidR="00006ED9">
        <w:rPr>
          <w:rFonts w:ascii="Times New Roman" w:hAnsi="Times New Roman" w:eastAsia="Times New Roman" w:cs="Times New Roman"/>
          <w:i/>
          <w:sz w:val="24"/>
          <w:szCs w:val="20"/>
        </w:rPr>
        <w:t>parašas</w:t>
      </w:r>
      <w:r w:rsidR="00006ED9">
        <w:rPr>
          <w:rFonts w:ascii="Times New Roman" w:hAnsi="Times New Roman" w:eastAsia="Times New Roman" w:cs="Times New Roman"/>
          <w:i/>
          <w:sz w:val="24"/>
          <w:szCs w:val="20"/>
        </w:rPr>
        <w:tab/>
      </w:r>
      <w:r w:rsidR="00006ED9">
        <w:rPr>
          <w:rFonts w:ascii="Times New Roman" w:hAnsi="Times New Roman" w:eastAsia="Times New Roman" w:cs="Times New Roman"/>
          <w:i/>
          <w:sz w:val="24"/>
          <w:szCs w:val="20"/>
        </w:rPr>
        <w:tab/>
      </w:r>
      <w:r w:rsidR="00006ED9">
        <w:rPr>
          <w:rFonts w:ascii="Times New Roman" w:hAnsi="Times New Roman" w:eastAsia="Times New Roman" w:cs="Times New Roman"/>
          <w:i/>
          <w:sz w:val="24"/>
          <w:szCs w:val="20"/>
        </w:rPr>
        <w:t>vardas ir pavardė</w:t>
      </w:r>
    </w:p>
    <w:p w:rsidR="00EE2218" w:rsidP="00B33150" w:rsidRDefault="00EE2218" w14:paraId="7B0B150F" w14:textId="77777777">
      <w:pPr>
        <w:spacing w:after="0" w:line="240" w:lineRule="auto"/>
        <w:jc w:val="right"/>
        <w:rPr>
          <w:rFonts w:ascii="Times New Roman" w:hAnsi="Times New Roman" w:eastAsia="Times New Roman" w:cs="Times New Roman"/>
          <w:sz w:val="24"/>
          <w:szCs w:val="20"/>
        </w:rPr>
      </w:pPr>
    </w:p>
    <w:p w:rsidR="0064036E" w:rsidP="00E11E5F" w:rsidRDefault="0064036E" w14:paraId="65126A79"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1AF80F2B"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4B95CF05"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55031470"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4E392288"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5B50AA06"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1174BF29"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23C49C48"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1121CDE1"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39A8844D"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39C317A9"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2E515164" w14:textId="77777777">
      <w:pPr>
        <w:spacing w:after="0" w:line="240" w:lineRule="auto"/>
        <w:jc w:val="right"/>
        <w:rPr>
          <w:rFonts w:ascii="Times New Roman" w:hAnsi="Times New Roman" w:eastAsia="Times New Roman" w:cs="Times New Roman"/>
          <w:sz w:val="24"/>
          <w:szCs w:val="24"/>
        </w:rPr>
      </w:pPr>
    </w:p>
    <w:p w:rsidR="00F0433F" w:rsidP="00F0433F" w:rsidRDefault="00F0433F" w14:paraId="1BC8D1CB" w14:textId="02251B10">
      <w:pPr>
        <w:spacing w:after="0" w:line="240" w:lineRule="auto"/>
        <w:rPr>
          <w:rFonts w:ascii="Times New Roman" w:hAnsi="Times New Roman" w:eastAsia="Times New Roman" w:cs="Times New Roman"/>
          <w:sz w:val="24"/>
          <w:szCs w:val="24"/>
        </w:rPr>
      </w:pPr>
    </w:p>
    <w:p w:rsidRPr="00991EDB" w:rsidR="00F0433F" w:rsidP="00F0433F" w:rsidRDefault="00F0433F" w14:paraId="648BDEC5" w14:textId="77777777">
      <w:pPr>
        <w:spacing w:after="0" w:line="240" w:lineRule="auto"/>
        <w:rPr>
          <w:rFonts w:ascii="Times New Roman" w:hAnsi="Times New Roman" w:eastAsia="Times New Roman" w:cs="Times New Roman"/>
          <w:sz w:val="24"/>
          <w:szCs w:val="24"/>
        </w:rPr>
      </w:pPr>
    </w:p>
    <w:p w:rsidR="0064036E" w:rsidP="00E11E5F" w:rsidRDefault="0064036E" w14:paraId="61D83FA4" w14:textId="5BBB4FBF">
      <w:pPr>
        <w:spacing w:after="0" w:line="240" w:lineRule="auto"/>
        <w:jc w:val="right"/>
        <w:rPr>
          <w:rFonts w:ascii="Times New Roman" w:hAnsi="Times New Roman" w:eastAsia="Times New Roman" w:cs="Times New Roman"/>
          <w:sz w:val="24"/>
          <w:szCs w:val="24"/>
        </w:rPr>
      </w:pPr>
    </w:p>
    <w:p w:rsidR="00FA0A28" w:rsidP="00E11E5F" w:rsidRDefault="00FA0A28" w14:paraId="3BEF312C" w14:textId="623E3634">
      <w:pPr>
        <w:spacing w:after="0" w:line="240" w:lineRule="auto"/>
        <w:jc w:val="right"/>
        <w:rPr>
          <w:rFonts w:ascii="Times New Roman" w:hAnsi="Times New Roman" w:eastAsia="Times New Roman" w:cs="Times New Roman"/>
          <w:sz w:val="24"/>
          <w:szCs w:val="24"/>
        </w:rPr>
      </w:pPr>
    </w:p>
    <w:p w:rsidR="00FA0A28" w:rsidP="00E11E5F" w:rsidRDefault="00FA0A28" w14:paraId="07B26533" w14:textId="61E1161D">
      <w:pPr>
        <w:spacing w:after="0" w:line="240" w:lineRule="auto"/>
        <w:jc w:val="right"/>
        <w:rPr>
          <w:rFonts w:ascii="Times New Roman" w:hAnsi="Times New Roman" w:eastAsia="Times New Roman" w:cs="Times New Roman"/>
          <w:sz w:val="24"/>
          <w:szCs w:val="24"/>
        </w:rPr>
      </w:pPr>
    </w:p>
    <w:p w:rsidR="00FA0A28" w:rsidP="00E11E5F" w:rsidRDefault="00FA0A28" w14:paraId="131A4668" w14:textId="77777777">
      <w:pPr>
        <w:spacing w:after="0" w:line="240" w:lineRule="auto"/>
        <w:jc w:val="right"/>
        <w:rPr>
          <w:rFonts w:ascii="Times New Roman" w:hAnsi="Times New Roman" w:eastAsia="Times New Roman" w:cs="Times New Roman"/>
          <w:sz w:val="24"/>
          <w:szCs w:val="24"/>
        </w:rPr>
      </w:pPr>
    </w:p>
    <w:p w:rsidR="0064036E" w:rsidP="00E11E5F" w:rsidRDefault="0064036E" w14:paraId="3B7267F5" w14:textId="77777777">
      <w:pPr>
        <w:spacing w:after="0" w:line="240" w:lineRule="auto"/>
        <w:jc w:val="right"/>
        <w:rPr>
          <w:rFonts w:ascii="Times New Roman" w:hAnsi="Times New Roman" w:eastAsia="Times New Roman" w:cs="Times New Roman"/>
          <w:sz w:val="24"/>
          <w:szCs w:val="24"/>
        </w:rPr>
      </w:pPr>
    </w:p>
    <w:p w:rsidRPr="005363BC" w:rsidR="00E11E5F" w:rsidP="00E11E5F" w:rsidRDefault="00E11E5F" w14:paraId="734B98A6" w14:textId="1B44DA2B">
      <w:pPr>
        <w:spacing w:after="0" w:line="240" w:lineRule="auto"/>
        <w:jc w:val="right"/>
        <w:rPr>
          <w:rFonts w:ascii="Times New Roman" w:hAnsi="Times New Roman" w:eastAsia="Times New Roman" w:cs="Times New Roman"/>
          <w:sz w:val="24"/>
          <w:szCs w:val="24"/>
        </w:rPr>
      </w:pPr>
      <w:r w:rsidRPr="005363BC">
        <w:rPr>
          <w:rFonts w:ascii="Times New Roman" w:hAnsi="Times New Roman" w:eastAsia="Times New Roman" w:cs="Times New Roman"/>
          <w:sz w:val="24"/>
          <w:szCs w:val="24"/>
        </w:rPr>
        <w:t>Aprašo 3</w:t>
      </w:r>
      <w:r>
        <w:rPr>
          <w:rFonts w:ascii="Times New Roman" w:hAnsi="Times New Roman" w:eastAsia="Times New Roman" w:cs="Times New Roman"/>
          <w:sz w:val="24"/>
          <w:szCs w:val="24"/>
        </w:rPr>
        <w:t>.1</w:t>
      </w:r>
      <w:r w:rsidRPr="005363BC">
        <w:rPr>
          <w:rFonts w:ascii="Times New Roman" w:hAnsi="Times New Roman" w:eastAsia="Times New Roman" w:cs="Times New Roman"/>
          <w:sz w:val="24"/>
          <w:szCs w:val="24"/>
        </w:rPr>
        <w:t xml:space="preserve"> priedas</w:t>
      </w:r>
    </w:p>
    <w:p w:rsidR="00FA0A28" w:rsidP="00E11E5F" w:rsidRDefault="00FA0A28" w14:paraId="72B22553" w14:textId="77777777">
      <w:pPr>
        <w:keepNext/>
        <w:spacing w:after="0" w:line="240" w:lineRule="auto"/>
        <w:jc w:val="right"/>
        <w:outlineLvl w:val="7"/>
        <w:rPr>
          <w:rFonts w:ascii="Times New Roman" w:hAnsi="Times New Roman" w:eastAsia="Times New Roman" w:cs="Times New Roman"/>
          <w:sz w:val="24"/>
          <w:szCs w:val="24"/>
        </w:rPr>
      </w:pPr>
    </w:p>
    <w:p w:rsidR="00FA0A28" w:rsidP="00E11E5F" w:rsidRDefault="00FA0A28" w14:paraId="6553D265" w14:textId="77777777">
      <w:pPr>
        <w:keepNext/>
        <w:spacing w:after="0" w:line="240" w:lineRule="auto"/>
        <w:jc w:val="right"/>
        <w:outlineLvl w:val="7"/>
        <w:rPr>
          <w:rFonts w:ascii="Times New Roman" w:hAnsi="Times New Roman" w:eastAsia="Times New Roman" w:cs="Times New Roman"/>
          <w:sz w:val="24"/>
          <w:szCs w:val="24"/>
        </w:rPr>
      </w:pPr>
    </w:p>
    <w:p w:rsidRPr="005363BC" w:rsidR="00E11E5F" w:rsidP="00E11E5F" w:rsidRDefault="00E11E5F" w14:paraId="362C00FB" w14:textId="374ECE79">
      <w:pPr>
        <w:keepNext/>
        <w:spacing w:after="0" w:line="240" w:lineRule="auto"/>
        <w:jc w:val="right"/>
        <w:outlineLvl w:val="7"/>
        <w:rPr>
          <w:rFonts w:ascii="Times New Roman" w:hAnsi="Times New Roman" w:eastAsia="Times New Roman" w:cs="Times New Roman"/>
          <w:sz w:val="24"/>
          <w:szCs w:val="24"/>
        </w:rPr>
      </w:pPr>
      <w:r w:rsidRPr="005363BC">
        <w:rPr>
          <w:rFonts w:ascii="Times New Roman" w:hAnsi="Times New Roman" w:eastAsia="Times New Roman" w:cs="Times New Roman"/>
          <w:sz w:val="24"/>
          <w:szCs w:val="24"/>
        </w:rPr>
        <w:t>Projektas</w:t>
      </w:r>
    </w:p>
    <w:p w:rsidR="00E11E5F" w:rsidP="00E11E5F" w:rsidRDefault="00E11E5F" w14:paraId="512E6D95"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p>
    <w:p w:rsidRPr="00C87295" w:rsidR="00E11E5F" w:rsidP="00E11E5F" w:rsidRDefault="00E11E5F" w14:paraId="7D2EC325"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r w:rsidRPr="00C87295">
        <w:rPr>
          <w:rFonts w:ascii="Times New Roman" w:hAnsi="Times New Roman" w:eastAsia="Times New Roman" w:cs="Times New Roman"/>
          <w:b/>
          <w:sz w:val="24"/>
          <w:szCs w:val="24"/>
        </w:rPr>
        <w:t>PREKIŲ</w:t>
      </w:r>
      <w:r w:rsidRPr="00C87295">
        <w:rPr>
          <w:rFonts w:ascii="Times New Roman" w:hAnsi="Times New Roman" w:eastAsia="Times New Roman" w:cs="Times New Roman"/>
          <w:sz w:val="24"/>
          <w:szCs w:val="24"/>
        </w:rPr>
        <w:t xml:space="preserve"> </w:t>
      </w:r>
      <w:r w:rsidRPr="00C87295">
        <w:rPr>
          <w:rFonts w:ascii="Times New Roman" w:hAnsi="Times New Roman" w:eastAsia="Times New Roman" w:cs="Times New Roman"/>
          <w:b/>
          <w:sz w:val="24"/>
          <w:szCs w:val="24"/>
        </w:rPr>
        <w:t>PIRKIMO SUTARTIES</w:t>
      </w:r>
    </w:p>
    <w:p w:rsidRPr="000A1956" w:rsidR="00E11E5F" w:rsidP="00E11E5F" w:rsidRDefault="00E11E5F" w14:paraId="0601505D"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caps/>
          <w:sz w:val="24"/>
          <w:szCs w:val="24"/>
        </w:rPr>
        <w:t xml:space="preserve">Bendrosios </w:t>
      </w:r>
      <w:r w:rsidRPr="00C87295">
        <w:rPr>
          <w:rFonts w:ascii="Times New Roman" w:hAnsi="Times New Roman" w:eastAsia="Times New Roman" w:cs="Times New Roman"/>
          <w:b/>
          <w:sz w:val="24"/>
          <w:szCs w:val="24"/>
        </w:rPr>
        <w:t>SĄLYGOS</w:t>
      </w:r>
    </w:p>
    <w:p w:rsidRPr="00C87295" w:rsidR="00E11E5F" w:rsidP="00E11E5F" w:rsidRDefault="00E11E5F" w14:paraId="7B74C53E" w14:textId="77777777">
      <w:pPr>
        <w:suppressAutoHyphens/>
        <w:autoSpaceDN w:val="0"/>
        <w:spacing w:after="0" w:line="240" w:lineRule="auto"/>
        <w:textAlignment w:val="baseline"/>
        <w:rPr>
          <w:rFonts w:ascii="Times New Roman" w:hAnsi="Times New Roman" w:eastAsia="Times New Roman" w:cs="Times New Roman"/>
          <w:sz w:val="24"/>
          <w:szCs w:val="24"/>
        </w:rPr>
      </w:pPr>
      <w:bookmarkStart w:name="_Hlk27575692" w:id="3"/>
    </w:p>
    <w:p w:rsidRPr="00C87295" w:rsidR="00E11E5F" w:rsidP="00E11E5F" w:rsidRDefault="00E11E5F" w14:paraId="49BFC3F9"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r w:rsidRPr="00C87295">
        <w:rPr>
          <w:rFonts w:ascii="Times New Roman" w:hAnsi="Times New Roman" w:eastAsia="Times New Roman" w:cs="Times New Roman"/>
          <w:b/>
          <w:sz w:val="24"/>
          <w:szCs w:val="24"/>
        </w:rPr>
        <w:t>I. PAGRINDINĖS SĄVOKOS</w:t>
      </w:r>
    </w:p>
    <w:p w:rsidRPr="00C87295" w:rsidR="00E11E5F" w:rsidP="00E11E5F" w:rsidRDefault="00E11E5F" w14:paraId="5CCE0963" w14:textId="77777777">
      <w:pPr>
        <w:suppressAutoHyphens/>
        <w:autoSpaceDN w:val="0"/>
        <w:spacing w:after="0" w:line="240" w:lineRule="auto"/>
        <w:textAlignment w:val="baseline"/>
        <w:rPr>
          <w:rFonts w:ascii="Times New Roman" w:hAnsi="Times New Roman" w:eastAsia="Times New Roman" w:cs="Times New Roman"/>
          <w:b/>
          <w:sz w:val="24"/>
          <w:szCs w:val="24"/>
        </w:rPr>
      </w:pPr>
    </w:p>
    <w:p w:rsidRPr="00C87295" w:rsidR="00E11E5F" w:rsidP="00E11E5F" w:rsidRDefault="00E11E5F" w14:paraId="674B0450" w14:textId="77777777">
      <w:pPr>
        <w:numPr>
          <w:ilvl w:val="1"/>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Pagrindinės prekių pirkimo sutarties bendrųjų sąlygų (toliau – Bendrosios sutarties sąlygos) sąvokos:</w:t>
      </w:r>
    </w:p>
    <w:p w:rsidRPr="009260C2" w:rsidR="00E11E5F" w:rsidP="00E11E5F" w:rsidRDefault="00E11E5F" w14:paraId="43F159BD" w14:textId="77777777">
      <w:pPr>
        <w:numPr>
          <w:ilvl w:val="2"/>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lang w:val="fi-FI"/>
        </w:rPr>
      </w:pPr>
      <w:r w:rsidRPr="00C87295">
        <w:rPr>
          <w:rFonts w:ascii="Times New Roman" w:hAnsi="Times New Roman" w:eastAsia="Times New Roman" w:cs="Times New Roman"/>
          <w:b/>
          <w:sz w:val="24"/>
          <w:szCs w:val="24"/>
        </w:rPr>
        <w:t xml:space="preserve">pirkimo sutartis </w:t>
      </w:r>
      <w:r w:rsidRPr="00C87295">
        <w:rPr>
          <w:rFonts w:ascii="Times New Roman" w:hAnsi="Times New Roman" w:eastAsia="Times New Roman" w:cs="Times New Roman"/>
          <w:sz w:val="24"/>
          <w:szCs w:val="24"/>
        </w:rPr>
        <w:t>(toliau vadinama – Sutartis)</w:t>
      </w:r>
      <w:r w:rsidRPr="00C87295">
        <w:rPr>
          <w:rFonts w:ascii="Times New Roman" w:hAnsi="Times New Roman" w:eastAsia="Times New Roman" w:cs="Times New Roman"/>
          <w:b/>
          <w:sz w:val="24"/>
          <w:szCs w:val="24"/>
        </w:rPr>
        <w:t xml:space="preserve"> </w:t>
      </w:r>
      <w:r w:rsidRPr="00C87295">
        <w:rPr>
          <w:rFonts w:ascii="Times New Roman" w:hAnsi="Times New Roman" w:eastAsia="Times New Roman" w:cs="Times New Roman"/>
          <w:sz w:val="24"/>
          <w:szCs w:val="24"/>
        </w:rPr>
        <w:t xml:space="preserve">– ši Sutartis susideda iš </w:t>
      </w:r>
      <w:r w:rsidRPr="00C87295">
        <w:rPr>
          <w:rFonts w:ascii="Times New Roman" w:hAnsi="Times New Roman" w:eastAsia="Times New Roman" w:cs="Times New Roman"/>
          <w:sz w:val="24"/>
          <w:szCs w:val="24"/>
        </w:rPr>
        <w:fldChar w:fldCharType="begin"/>
      </w:r>
      <w:r w:rsidRPr="00C87295">
        <w:rPr>
          <w:rFonts w:ascii="Times New Roman" w:hAnsi="Times New Roman" w:eastAsia="Times New Roman" w:cs="Times New Roman"/>
          <w:sz w:val="24"/>
          <w:szCs w:val="24"/>
        </w:rPr>
        <w:instrText xml:space="preserve"> REF _Ref54158718 \r \h </w:instrText>
      </w:r>
      <w:r w:rsidRPr="00C87295">
        <w:rPr>
          <w:rFonts w:ascii="Times New Roman" w:hAnsi="Times New Roman" w:eastAsia="Times New Roman" w:cs="Times New Roman"/>
          <w:sz w:val="24"/>
          <w:szCs w:val="24"/>
        </w:rPr>
      </w:r>
      <w:r w:rsidRPr="00C87295">
        <w:rPr>
          <w:rFonts w:ascii="Times New Roman" w:hAnsi="Times New Roman" w:eastAsia="Times New Roman" w:cs="Times New Roman"/>
          <w:sz w:val="24"/>
          <w:szCs w:val="24"/>
        </w:rPr>
        <w:fldChar w:fldCharType="separate"/>
      </w:r>
      <w:r w:rsidRPr="00C87295">
        <w:rPr>
          <w:rFonts w:ascii="Times New Roman" w:hAnsi="Times New Roman" w:eastAsia="Times New Roman" w:cs="Times New Roman"/>
          <w:sz w:val="24"/>
          <w:szCs w:val="24"/>
        </w:rPr>
        <w:t>3.1</w:t>
      </w:r>
      <w:r w:rsidRPr="00C87295">
        <w:rPr>
          <w:rFonts w:ascii="Times New Roman" w:hAnsi="Times New Roman" w:eastAsia="Times New Roman" w:cs="Times New Roman"/>
          <w:sz w:val="24"/>
          <w:szCs w:val="24"/>
        </w:rPr>
        <w:fldChar w:fldCharType="end"/>
      </w:r>
      <w:r w:rsidRPr="00C87295">
        <w:rPr>
          <w:rFonts w:ascii="Times New Roman" w:hAnsi="Times New Roman" w:eastAsia="Times New Roman" w:cs="Times New Roman"/>
          <w:sz w:val="24"/>
          <w:szCs w:val="24"/>
        </w:rPr>
        <w:t xml:space="preserve"> punkte išvardintų dokumentų;</w:t>
      </w:r>
    </w:p>
    <w:p w:rsidRPr="000A1956" w:rsidR="00E11E5F" w:rsidP="00E11E5F" w:rsidRDefault="00E11E5F" w14:paraId="1D0C77FC" w14:textId="429B7C57">
      <w:pPr>
        <w:numPr>
          <w:ilvl w:val="2"/>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lang w:val="fi-FI"/>
        </w:rPr>
      </w:pPr>
      <w:r w:rsidRPr="00C87295">
        <w:rPr>
          <w:rFonts w:ascii="Times New Roman" w:hAnsi="Times New Roman" w:eastAsia="Times New Roman" w:cs="Times New Roman"/>
          <w:b/>
          <w:sz w:val="24"/>
          <w:szCs w:val="24"/>
        </w:rPr>
        <w:t>Užsakovas</w:t>
      </w:r>
      <w:r w:rsidRPr="00C87295">
        <w:rPr>
          <w:rFonts w:ascii="Times New Roman" w:hAnsi="Times New Roman" w:eastAsia="Times New Roman" w:cs="Times New Roman"/>
          <w:sz w:val="24"/>
          <w:szCs w:val="24"/>
        </w:rPr>
        <w:t xml:space="preserve"> – </w:t>
      </w:r>
      <w:r w:rsidR="000D3705">
        <w:rPr>
          <w:rFonts w:ascii="Times New Roman" w:hAnsi="Times New Roman" w:cs="Times New Roman"/>
          <w:sz w:val="24"/>
          <w:szCs w:val="24"/>
        </w:rPr>
        <w:t>Specialiosiose sutarties sąlygose nurodyta įstaiga,</w:t>
      </w:r>
      <w:r w:rsidRPr="00C87295">
        <w:rPr>
          <w:rFonts w:ascii="Times New Roman" w:hAnsi="Times New Roman" w:eastAsia="Times New Roman" w:cs="Times New Roman"/>
          <w:sz w:val="24"/>
          <w:szCs w:val="24"/>
        </w:rPr>
        <w:t xml:space="preserve"> perkanti prekių pirkimo sutarties specialiosiose sąlygose (toliau vadinama – Specialiosios sutarties sąlygos) nurodytas Prekes iš Tiekėjo;</w:t>
      </w:r>
    </w:p>
    <w:p w:rsidRPr="000A1956" w:rsidR="00E11E5F" w:rsidP="00E11E5F" w:rsidRDefault="00E11E5F" w14:paraId="0263CD9A" w14:textId="77777777">
      <w:pPr>
        <w:numPr>
          <w:ilvl w:val="2"/>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lang w:val="fi-FI"/>
        </w:rPr>
      </w:pPr>
      <w:r w:rsidRPr="00C87295">
        <w:rPr>
          <w:rFonts w:ascii="Times New Roman" w:hAnsi="Times New Roman" w:eastAsia="Times New Roman" w:cs="Times New Roman"/>
          <w:b/>
          <w:sz w:val="24"/>
          <w:szCs w:val="24"/>
        </w:rPr>
        <w:t>Tiekėjas</w:t>
      </w:r>
      <w:r w:rsidRPr="00C87295">
        <w:rPr>
          <w:rFonts w:ascii="Times New Roman" w:hAnsi="Times New Roman" w:eastAsia="Times New Roman" w:cs="Times New Roman"/>
          <w:sz w:val="24"/>
          <w:szCs w:val="24"/>
        </w:rPr>
        <w:t xml:space="preserve"> – viešąjį pirkimą laimėjęs ūkio subjektas </w:t>
      </w:r>
      <w:bookmarkStart w:name="_Hlk50537619" w:id="4"/>
      <w:r w:rsidRPr="00C87295">
        <w:rPr>
          <w:rFonts w:ascii="Times New Roman" w:hAnsi="Times New Roman" w:eastAsia="Times New Roman" w:cs="Times New Roman"/>
          <w:sz w:val="24"/>
          <w:szCs w:val="24"/>
        </w:rPr>
        <w:t>–</w:t>
      </w:r>
      <w:bookmarkEnd w:id="4"/>
      <w:r w:rsidRPr="00C87295">
        <w:rPr>
          <w:rFonts w:ascii="Times New Roman" w:hAnsi="Times New Roman" w:eastAsia="Times New Roman" w:cs="Times New Roman"/>
          <w:sz w:val="24"/>
          <w:szCs w:val="24"/>
        </w:rPr>
        <w:t xml:space="preserve"> fizinis asmuo, privatusis ar viešasis </w:t>
      </w:r>
      <w:r w:rsidRPr="00C87295">
        <w:rPr>
          <w:rFonts w:ascii="Times New Roman" w:hAnsi="Times New Roman" w:eastAsia="Times New Roman" w:cs="Times New Roman"/>
          <w:color w:val="000000"/>
          <w:sz w:val="24"/>
          <w:szCs w:val="24"/>
        </w:rPr>
        <w:t>juridinis asmuo, kita organizacija ir jų padalinys arba tokių asmenų grupė, įskaitant laikinas ūkio subjektų asociacijas, kuris tiekia Prekes pagal Sutartį;</w:t>
      </w:r>
    </w:p>
    <w:p w:rsidRPr="000A1956" w:rsidR="00E11E5F" w:rsidP="00E11E5F" w:rsidRDefault="00E11E5F" w14:paraId="49D33242" w14:textId="77777777">
      <w:pPr>
        <w:numPr>
          <w:ilvl w:val="2"/>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sz w:val="24"/>
          <w:szCs w:val="24"/>
        </w:rPr>
        <w:t xml:space="preserve">Šalis </w:t>
      </w:r>
      <w:r w:rsidRPr="00C87295">
        <w:rPr>
          <w:rFonts w:ascii="Times New Roman" w:hAnsi="Times New Roman" w:eastAsia="Times New Roman" w:cs="Times New Roman"/>
          <w:sz w:val="24"/>
          <w:szCs w:val="24"/>
        </w:rPr>
        <w:t xml:space="preserve">– Užsakovas arba Tiekėjas, kiekvienas atskirai. </w:t>
      </w:r>
      <w:r w:rsidRPr="00C87295">
        <w:rPr>
          <w:rFonts w:ascii="Times New Roman" w:hAnsi="Times New Roman" w:eastAsia="Times New Roman" w:cs="Times New Roman"/>
          <w:b/>
          <w:sz w:val="24"/>
          <w:szCs w:val="24"/>
        </w:rPr>
        <w:t>Šalys</w:t>
      </w:r>
      <w:r w:rsidRPr="00C87295">
        <w:rPr>
          <w:rFonts w:ascii="Times New Roman" w:hAnsi="Times New Roman" w:eastAsia="Times New Roman" w:cs="Times New Roman"/>
          <w:sz w:val="24"/>
          <w:szCs w:val="24"/>
        </w:rPr>
        <w:t xml:space="preserve"> – Užsakovas ir Tiekėjas abu kartu;</w:t>
      </w:r>
    </w:p>
    <w:p w:rsidRPr="000A1956" w:rsidR="00E11E5F" w:rsidP="00E11E5F" w:rsidRDefault="00E11E5F" w14:paraId="463BF95A" w14:textId="77777777">
      <w:pPr>
        <w:numPr>
          <w:ilvl w:val="2"/>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sz w:val="24"/>
          <w:szCs w:val="24"/>
        </w:rPr>
        <w:t xml:space="preserve">trečioji šalis </w:t>
      </w:r>
      <w:r w:rsidRPr="00C87295">
        <w:rPr>
          <w:rFonts w:ascii="Times New Roman" w:hAnsi="Times New Roman" w:eastAsia="Times New Roman" w:cs="Times New Roman"/>
          <w:sz w:val="24"/>
          <w:szCs w:val="24"/>
        </w:rPr>
        <w:t>– bet kuris fizinis arba juridinis asmuo, kuris nėra Sutarties šalis;</w:t>
      </w:r>
    </w:p>
    <w:p w:rsidRPr="000A1956" w:rsidR="00E11E5F" w:rsidP="00E11E5F" w:rsidRDefault="00E11E5F" w14:paraId="05D9C758" w14:textId="77777777">
      <w:pPr>
        <w:numPr>
          <w:ilvl w:val="2"/>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lang w:val="fi-FI"/>
        </w:rPr>
      </w:pPr>
      <w:r w:rsidRPr="00C87295">
        <w:rPr>
          <w:rFonts w:ascii="Times New Roman" w:hAnsi="Times New Roman" w:eastAsia="Times New Roman" w:cs="Times New Roman"/>
          <w:b/>
          <w:sz w:val="24"/>
          <w:szCs w:val="24"/>
        </w:rPr>
        <w:t>techninė specifikacija</w:t>
      </w:r>
      <w:r w:rsidRPr="00C87295">
        <w:rPr>
          <w:rFonts w:ascii="Times New Roman" w:hAnsi="Times New Roman" w:eastAsia="Times New Roman" w:cs="Times New Roman"/>
          <w:sz w:val="24"/>
          <w:szCs w:val="24"/>
        </w:rPr>
        <w:t xml:space="preserve"> – dokumentas, kuriame nustatyti Prekėms taikomi reikalavimai;</w:t>
      </w:r>
    </w:p>
    <w:p w:rsidRPr="000A1956" w:rsidR="00E11E5F" w:rsidP="00E11E5F" w:rsidRDefault="00E11E5F" w14:paraId="0EC11FB0" w14:textId="77777777">
      <w:pPr>
        <w:numPr>
          <w:ilvl w:val="2"/>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lang w:val="fi-FI"/>
        </w:rPr>
      </w:pPr>
      <w:r w:rsidRPr="00C87295">
        <w:rPr>
          <w:rFonts w:ascii="Times New Roman" w:hAnsi="Times New Roman" w:eastAsia="Times New Roman" w:cs="Times New Roman"/>
          <w:b/>
          <w:sz w:val="24"/>
          <w:szCs w:val="24"/>
        </w:rPr>
        <w:t xml:space="preserve">Prekės </w:t>
      </w:r>
      <w:r w:rsidRPr="00C87295">
        <w:rPr>
          <w:rFonts w:ascii="Times New Roman" w:hAnsi="Times New Roman" w:eastAsia="Times New Roman" w:cs="Times New Roman"/>
          <w:sz w:val="24"/>
          <w:szCs w:val="24"/>
        </w:rPr>
        <w:t>– Specialiosios sutarties sąlygose nurodytos, Tiekėjo parduodamos ir Užsakovo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rsidRPr="00C87295" w:rsidR="00E11E5F" w:rsidP="00E11E5F" w:rsidRDefault="00E11E5F" w14:paraId="21E95691" w14:textId="77777777">
      <w:pPr>
        <w:numPr>
          <w:ilvl w:val="1"/>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Jeigu Sutartyje nenurodyta kitaip, kitos Sutartyje vartojamos sąvokos atitinka pirkimo dokumentuose ir Viešųjų pirkimų įstatyme vartojamas sąvokas. </w:t>
      </w:r>
    </w:p>
    <w:p w:rsidRPr="00C87295" w:rsidR="00E11E5F" w:rsidP="00E11E5F" w:rsidRDefault="00E11E5F" w14:paraId="0FAAB1ED" w14:textId="77777777">
      <w:pPr>
        <w:numPr>
          <w:ilvl w:val="1"/>
          <w:numId w:val="1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Jei pateikiamos nuorodos į teisės aktus, turi būti taikomos aktualios teisės aktų redakcijos, jeigu nenurodyta kitaip.</w:t>
      </w:r>
    </w:p>
    <w:p w:rsidRPr="00C87295" w:rsidR="00E11E5F" w:rsidP="00E11E5F" w:rsidRDefault="00E11E5F" w14:paraId="22787BE2"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03355C14"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r w:rsidRPr="00C87295">
        <w:rPr>
          <w:rFonts w:ascii="Times New Roman" w:hAnsi="Times New Roman" w:eastAsia="Times New Roman" w:cs="Times New Roman"/>
          <w:b/>
          <w:sz w:val="24"/>
          <w:szCs w:val="24"/>
        </w:rPr>
        <w:t>II. BENDRŲJŲ SUTARTIES SĄLYGŲ TAIKYMAS</w:t>
      </w:r>
    </w:p>
    <w:p w:rsidRPr="00C87295" w:rsidR="00E11E5F" w:rsidP="00E11E5F" w:rsidRDefault="00E11E5F" w14:paraId="311A2FFA"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54AF52F4" w14:textId="77777777">
      <w:pPr>
        <w:numPr>
          <w:ilvl w:val="1"/>
          <w:numId w:val="2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Bendrosios sutarties sąlygos taikomos visiems Užsakovo vykdomiems Prekių pirkimams, jeigu Šalys raštu nesutaria kitaip.</w:t>
      </w:r>
    </w:p>
    <w:p w:rsidRPr="00C87295" w:rsidR="00E11E5F" w:rsidP="00E11E5F" w:rsidRDefault="00E11E5F" w14:paraId="650E2FE8" w14:textId="77777777">
      <w:pPr>
        <w:numPr>
          <w:ilvl w:val="1"/>
          <w:numId w:val="2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Atsižvelgiant į pirkimų pobūdį ir mastą, vadovaujantis Sutarties nuostatomis kiekvienam atskiram pirkimui taikomos Specialiosios sutarties sąlygos.</w:t>
      </w:r>
    </w:p>
    <w:p w:rsidRPr="00C87295" w:rsidR="00E11E5F" w:rsidP="00E11E5F" w:rsidRDefault="00E11E5F" w14:paraId="6C50CC3E" w14:textId="77777777">
      <w:pPr>
        <w:numPr>
          <w:ilvl w:val="1"/>
          <w:numId w:val="2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Esant prieštaravimams ar neatitikimams tarp Bendrųjų sutarties sąlygų ir Specialiųjų sutarties sąlygų, pastarosios yra viršesnės.</w:t>
      </w:r>
    </w:p>
    <w:p w:rsidRPr="00C87295" w:rsidR="00E11E5F" w:rsidP="00E11E5F" w:rsidRDefault="00E11E5F" w14:paraId="72B8551D"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24A63DA3" w14:textId="77777777">
      <w:pPr>
        <w:tabs>
          <w:tab w:val="left" w:pos="142"/>
          <w:tab w:val="left" w:pos="567"/>
        </w:tabs>
        <w:suppressAutoHyphens/>
        <w:autoSpaceDN w:val="0"/>
        <w:spacing w:after="0" w:line="240" w:lineRule="auto"/>
        <w:jc w:val="center"/>
        <w:textAlignment w:val="baseline"/>
        <w:rPr>
          <w:rFonts w:ascii="Times New Roman" w:hAnsi="Times New Roman" w:eastAsia="Times New Roman" w:cs="Times New Roman"/>
          <w:b/>
          <w:sz w:val="24"/>
          <w:szCs w:val="24"/>
        </w:rPr>
      </w:pPr>
      <w:r w:rsidRPr="00C87295">
        <w:rPr>
          <w:rFonts w:ascii="Times New Roman" w:hAnsi="Times New Roman" w:eastAsia="Times New Roman" w:cs="Times New Roman"/>
          <w:b/>
          <w:sz w:val="24"/>
          <w:szCs w:val="24"/>
        </w:rPr>
        <w:t>III. SUTARTIES SUDĖTIS IR ĮSIGALIOJIMAS</w:t>
      </w:r>
    </w:p>
    <w:p w:rsidRPr="00C87295" w:rsidR="00E11E5F" w:rsidP="00E11E5F" w:rsidRDefault="00E11E5F" w14:paraId="189752AF"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004BCD75" w14:textId="77777777">
      <w:pPr>
        <w:numPr>
          <w:ilvl w:val="1"/>
          <w:numId w:val="2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718" w:id="5"/>
      <w:r w:rsidRPr="00C87295">
        <w:rPr>
          <w:rFonts w:ascii="Times New Roman" w:hAnsi="Times New Roman" w:eastAsia="Times New Roman" w:cs="Times New Roman"/>
          <w:sz w:val="24"/>
          <w:szCs w:val="24"/>
        </w:rPr>
        <w:t>Ši Sutartis yra vientisas ir nedalomas dokumentas, kurį sudaro toliau išvardinti dokumentai, kurie ginčo atveju, taikomi tokia prioriteto tvarka:</w:t>
      </w:r>
      <w:bookmarkEnd w:id="5"/>
    </w:p>
    <w:p w:rsidRPr="00C87295" w:rsidR="00E11E5F" w:rsidP="00E11E5F" w:rsidRDefault="00E11E5F" w14:paraId="7715B8B9" w14:textId="77777777">
      <w:pPr>
        <w:numPr>
          <w:ilvl w:val="2"/>
          <w:numId w:val="2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Specialiosios sutarties sąlygos (su priedais, jeigu jie pridedami);</w:t>
      </w:r>
    </w:p>
    <w:p w:rsidRPr="00C87295" w:rsidR="00E11E5F" w:rsidP="00E11E5F" w:rsidRDefault="00E11E5F" w14:paraId="175C8C65" w14:textId="77777777">
      <w:pPr>
        <w:numPr>
          <w:ilvl w:val="2"/>
          <w:numId w:val="2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Bendrosios sutarties sąlygos (su priedais, jeigu jie pridedami);</w:t>
      </w:r>
    </w:p>
    <w:p w:rsidRPr="00C87295" w:rsidR="00E11E5F" w:rsidP="00E11E5F" w:rsidRDefault="00E11E5F" w14:paraId="5482B1DE" w14:textId="77777777">
      <w:pPr>
        <w:numPr>
          <w:ilvl w:val="2"/>
          <w:numId w:val="2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pirkimo dokumentai;</w:t>
      </w:r>
    </w:p>
    <w:p w:rsidRPr="00C87295" w:rsidR="00E11E5F" w:rsidP="00E11E5F" w:rsidRDefault="00E11E5F" w14:paraId="34EE6DD0" w14:textId="77777777">
      <w:pPr>
        <w:numPr>
          <w:ilvl w:val="2"/>
          <w:numId w:val="2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Sutarties pakeitimai;</w:t>
      </w:r>
    </w:p>
    <w:p w:rsidRPr="00C87295" w:rsidR="00E11E5F" w:rsidP="00E11E5F" w:rsidRDefault="00E11E5F" w14:paraId="39F78813" w14:textId="77777777">
      <w:pPr>
        <w:numPr>
          <w:ilvl w:val="2"/>
          <w:numId w:val="2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Tiekėjo pasiūlymas.</w:t>
      </w:r>
    </w:p>
    <w:p w:rsidRPr="00C87295" w:rsidR="00E11E5F" w:rsidP="00E11E5F" w:rsidRDefault="00E11E5F" w14:paraId="682C0DA0" w14:textId="77777777">
      <w:pPr>
        <w:numPr>
          <w:ilvl w:val="1"/>
          <w:numId w:val="2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lastRenderedPageBreak/>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rsidRPr="00C87295" w:rsidR="00E11E5F" w:rsidP="00E11E5F" w:rsidRDefault="00E11E5F" w14:paraId="7D13B353" w14:textId="77777777">
      <w:pPr>
        <w:numPr>
          <w:ilvl w:val="1"/>
          <w:numId w:val="2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Sutarčiai, iš jos kylantiems Šalių santykiams bei jų aiškinimui taikoma Lietuvos Respublikos teisė.</w:t>
      </w:r>
    </w:p>
    <w:p w:rsidRPr="00C87295" w:rsidR="00E11E5F" w:rsidP="00E11E5F" w:rsidRDefault="00E11E5F" w14:paraId="77D36F2F" w14:textId="77777777">
      <w:pPr>
        <w:numPr>
          <w:ilvl w:val="1"/>
          <w:numId w:val="2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Prekių kiekis, jų tiekimo terminai, kaina (įkainiai) nustatyta Specialiosiose sutarties sąlygose.</w:t>
      </w:r>
    </w:p>
    <w:p w:rsidRPr="00C87295" w:rsidR="00E11E5F" w:rsidP="00E11E5F" w:rsidRDefault="00E11E5F" w14:paraId="055D5DFB"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69EB1C0E"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sz w:val="24"/>
          <w:szCs w:val="24"/>
        </w:rPr>
        <w:t>IV. ŠALIŲ PAREIŠKIMAI IR GARANTIJOS</w:t>
      </w:r>
    </w:p>
    <w:p w:rsidRPr="00C87295" w:rsidR="00E11E5F" w:rsidP="00E11E5F" w:rsidRDefault="00E11E5F" w14:paraId="7BA035ED" w14:textId="77777777">
      <w:pPr>
        <w:suppressAutoHyphens/>
        <w:autoSpaceDN w:val="0"/>
        <w:spacing w:after="0" w:line="240" w:lineRule="auto"/>
        <w:ind w:firstLine="567"/>
        <w:jc w:val="both"/>
        <w:textAlignment w:val="baseline"/>
        <w:rPr>
          <w:rFonts w:ascii="Times New Roman" w:hAnsi="Times New Roman" w:eastAsia="Times New Roman" w:cs="Times New Roman"/>
          <w:sz w:val="24"/>
          <w:szCs w:val="24"/>
        </w:rPr>
      </w:pPr>
    </w:p>
    <w:p w:rsidRPr="00C87295" w:rsidR="00E11E5F" w:rsidP="00E11E5F" w:rsidRDefault="00E11E5F" w14:paraId="4C41B411" w14:textId="77777777">
      <w:pPr>
        <w:numPr>
          <w:ilvl w:val="1"/>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779" w:id="6"/>
      <w:r w:rsidRPr="00C87295">
        <w:rPr>
          <w:rFonts w:ascii="Times New Roman" w:hAnsi="Times New Roman" w:eastAsia="Times New Roman" w:cs="Times New Roman"/>
          <w:sz w:val="24"/>
          <w:szCs w:val="24"/>
        </w:rPr>
        <w:t>Kiekviena iš Šalių pareiškia ir garantuoja kitai Šaliai, kad:</w:t>
      </w:r>
      <w:bookmarkEnd w:id="6"/>
    </w:p>
    <w:p w:rsidRPr="00C87295" w:rsidR="00E11E5F" w:rsidP="00E11E5F" w:rsidRDefault="00E11E5F" w14:paraId="0FA5CA78" w14:textId="77777777">
      <w:pPr>
        <w:numPr>
          <w:ilvl w:val="2"/>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Sutartį sudarė turėdamos tikslą realizuoti jos nuostatas bei galėdamos realiai įvykdyti Sutartyje nurodytus įsipareigojimus;</w:t>
      </w:r>
    </w:p>
    <w:p w:rsidRPr="00C87295" w:rsidR="00E11E5F" w:rsidP="00E11E5F" w:rsidRDefault="00E11E5F" w14:paraId="66550C59" w14:textId="77777777">
      <w:pPr>
        <w:numPr>
          <w:ilvl w:val="2"/>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Sutartį sudarė nepažeisdamos ir neturėdamos tikslo pažeisti Lietuvos Respublikos teisės aktų bei jų veiklą reglamentuojančių dokumentų bei sutartinių įsipareigojimų.</w:t>
      </w:r>
    </w:p>
    <w:p w:rsidRPr="00C87295" w:rsidR="00E11E5F" w:rsidP="00E11E5F" w:rsidRDefault="00E11E5F" w14:paraId="67C7995B" w14:textId="77777777">
      <w:pPr>
        <w:numPr>
          <w:ilvl w:val="1"/>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Tiekėjas pareiškia ir garantuoja, kad:</w:t>
      </w:r>
    </w:p>
    <w:p w:rsidRPr="00C87295" w:rsidR="00E11E5F" w:rsidP="00E11E5F" w:rsidRDefault="00E11E5F" w14:paraId="6F532EE4" w14:textId="77777777">
      <w:pPr>
        <w:numPr>
          <w:ilvl w:val="2"/>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rsidRPr="00C87295" w:rsidR="00E11E5F" w:rsidP="00E11E5F" w:rsidRDefault="00E11E5F" w14:paraId="653AE42D" w14:textId="77777777">
      <w:pPr>
        <w:numPr>
          <w:ilvl w:val="2"/>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750" w:id="7"/>
      <w:r w:rsidRPr="00C87295">
        <w:rPr>
          <w:rFonts w:ascii="Times New Roman" w:hAnsi="Times New Roman" w:eastAsia="Times New Roman" w:cs="Times New Roman"/>
          <w:sz w:val="24"/>
          <w:szCs w:val="24"/>
        </w:rPr>
        <w:t>turi visas licencijas, leidimus, atestatus, kvalifikacinius pažymėjimus, taip pat visą kitą reikiamą kvalifikaciją ir kompetenciją Prekėms parduoti ir įsipareigojimams, numatytiems Sutartyje, vykdyti;</w:t>
      </w:r>
      <w:bookmarkEnd w:id="7"/>
    </w:p>
    <w:p w:rsidRPr="00C87295" w:rsidR="00E11E5F" w:rsidP="00E11E5F" w:rsidRDefault="00E11E5F" w14:paraId="1F507C39" w14:textId="77777777">
      <w:pPr>
        <w:numPr>
          <w:ilvl w:val="2"/>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turi visas technines, intelektualines, fizines bei bet kokias kitas galimybes ir savybes, reikalingas ir leidžiančias jam deramai vykdyti Sutarties sąlygas;</w:t>
      </w:r>
    </w:p>
    <w:p w:rsidRPr="00C87295" w:rsidR="00E11E5F" w:rsidP="00E11E5F" w:rsidRDefault="00E11E5F" w14:paraId="6DBA636E" w14:textId="77777777">
      <w:pPr>
        <w:numPr>
          <w:ilvl w:val="2"/>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760" w:id="8"/>
      <w:r w:rsidRPr="00C87295">
        <w:rPr>
          <w:rFonts w:ascii="Times New Roman" w:hAnsi="Times New Roman" w:eastAsia="Times New Roman" w:cs="Times New Roman"/>
          <w:sz w:val="24"/>
          <w:szCs w:val="24"/>
        </w:rPr>
        <w:t>neturi jokių įsiskolinimų ar įsipareigojimų tretiesiems asmenims, kurie kliudytų tinkamai vykdyti šia Sutartimi prisiimtus įsipareigojimus, ir įsipareigoja neprisiimti tokių įsipareigojimų visu Sutarties galiojimo laikotarpiu.</w:t>
      </w:r>
      <w:bookmarkEnd w:id="8"/>
    </w:p>
    <w:p w:rsidRPr="00C87295" w:rsidR="00E11E5F" w:rsidP="00E11E5F" w:rsidRDefault="00E11E5F" w14:paraId="2285732A" w14:textId="77777777">
      <w:pPr>
        <w:numPr>
          <w:ilvl w:val="1"/>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Pasikeitus aplinkybėms, nurodytoms Bendrųjų sutarties sąlygų </w:t>
      </w:r>
      <w:r w:rsidRPr="00C87295">
        <w:rPr>
          <w:rFonts w:ascii="Times New Roman" w:hAnsi="Times New Roman" w:eastAsia="Times New Roman" w:cs="Times New Roman"/>
          <w:sz w:val="24"/>
          <w:szCs w:val="24"/>
        </w:rPr>
        <w:fldChar w:fldCharType="begin"/>
      </w:r>
      <w:r w:rsidRPr="00C87295">
        <w:rPr>
          <w:rFonts w:ascii="Times New Roman" w:hAnsi="Times New Roman" w:eastAsia="Times New Roman" w:cs="Times New Roman"/>
          <w:sz w:val="24"/>
          <w:szCs w:val="24"/>
        </w:rPr>
        <w:instrText xml:space="preserve"> REF _Ref54158750 \r \h </w:instrText>
      </w:r>
      <w:r w:rsidRPr="00C87295">
        <w:rPr>
          <w:rFonts w:ascii="Times New Roman" w:hAnsi="Times New Roman" w:eastAsia="Times New Roman" w:cs="Times New Roman"/>
          <w:sz w:val="24"/>
          <w:szCs w:val="24"/>
        </w:rPr>
      </w:r>
      <w:r w:rsidRPr="00C87295">
        <w:rPr>
          <w:rFonts w:ascii="Times New Roman" w:hAnsi="Times New Roman" w:eastAsia="Times New Roman" w:cs="Times New Roman"/>
          <w:sz w:val="24"/>
          <w:szCs w:val="24"/>
        </w:rPr>
        <w:fldChar w:fldCharType="separate"/>
      </w:r>
      <w:r w:rsidRPr="00C87295">
        <w:rPr>
          <w:rFonts w:ascii="Times New Roman" w:hAnsi="Times New Roman" w:eastAsia="Times New Roman" w:cs="Times New Roman"/>
          <w:sz w:val="24"/>
          <w:szCs w:val="24"/>
        </w:rPr>
        <w:t>4.2.2</w:t>
      </w:r>
      <w:r w:rsidRPr="00C87295">
        <w:rPr>
          <w:rFonts w:ascii="Times New Roman" w:hAnsi="Times New Roman" w:eastAsia="Times New Roman" w:cs="Times New Roman"/>
          <w:sz w:val="24"/>
          <w:szCs w:val="24"/>
        </w:rPr>
        <w:fldChar w:fldCharType="end"/>
      </w:r>
      <w:r w:rsidRPr="00C87295">
        <w:rPr>
          <w:rFonts w:ascii="Times New Roman" w:hAnsi="Times New Roman" w:eastAsia="Times New Roman" w:cs="Times New Roman"/>
          <w:sz w:val="24"/>
          <w:szCs w:val="24"/>
        </w:rPr>
        <w:t xml:space="preserve">, </w:t>
      </w:r>
      <w:r w:rsidRPr="00C87295">
        <w:rPr>
          <w:rFonts w:ascii="Times New Roman" w:hAnsi="Times New Roman" w:eastAsia="Times New Roman" w:cs="Times New Roman"/>
          <w:sz w:val="24"/>
          <w:szCs w:val="24"/>
        </w:rPr>
        <w:fldChar w:fldCharType="begin"/>
      </w:r>
      <w:r w:rsidRPr="00C87295">
        <w:rPr>
          <w:rFonts w:ascii="Times New Roman" w:hAnsi="Times New Roman" w:eastAsia="Times New Roman" w:cs="Times New Roman"/>
          <w:sz w:val="24"/>
          <w:szCs w:val="24"/>
        </w:rPr>
        <w:instrText xml:space="preserve"> REF _Ref54158760 \r \h </w:instrText>
      </w:r>
      <w:r w:rsidRPr="00C87295">
        <w:rPr>
          <w:rFonts w:ascii="Times New Roman" w:hAnsi="Times New Roman" w:eastAsia="Times New Roman" w:cs="Times New Roman"/>
          <w:sz w:val="24"/>
          <w:szCs w:val="24"/>
        </w:rPr>
      </w:r>
      <w:r w:rsidRPr="00C87295">
        <w:rPr>
          <w:rFonts w:ascii="Times New Roman" w:hAnsi="Times New Roman" w:eastAsia="Times New Roman" w:cs="Times New Roman"/>
          <w:sz w:val="24"/>
          <w:szCs w:val="24"/>
        </w:rPr>
        <w:fldChar w:fldCharType="separate"/>
      </w:r>
      <w:r w:rsidRPr="00C87295">
        <w:rPr>
          <w:rFonts w:ascii="Times New Roman" w:hAnsi="Times New Roman" w:eastAsia="Times New Roman" w:cs="Times New Roman"/>
          <w:sz w:val="24"/>
          <w:szCs w:val="24"/>
        </w:rPr>
        <w:t>4.2.4</w:t>
      </w:r>
      <w:r w:rsidRPr="00C87295">
        <w:rPr>
          <w:rFonts w:ascii="Times New Roman" w:hAnsi="Times New Roman" w:eastAsia="Times New Roman" w:cs="Times New Roman"/>
          <w:sz w:val="24"/>
          <w:szCs w:val="24"/>
        </w:rPr>
        <w:fldChar w:fldCharType="end"/>
      </w:r>
      <w:r w:rsidRPr="00C87295">
        <w:rPr>
          <w:rFonts w:ascii="Times New Roman" w:hAnsi="Times New Roman" w:eastAsia="Times New Roman" w:cs="Times New Roman"/>
          <w:sz w:val="24"/>
          <w:szCs w:val="24"/>
        </w:rPr>
        <w:t xml:space="preserve"> papunkčiuose, Šalis įsipareigoja apie tai raštu informuoti kitą Šalį ne vėliau kaip per 3 (tris) kalendorines dienas nuo aplinkybių pasikeitimo.</w:t>
      </w:r>
    </w:p>
    <w:p w:rsidRPr="00C87295" w:rsidR="00E11E5F" w:rsidP="00E11E5F" w:rsidRDefault="00E11E5F" w14:paraId="749FE400" w14:textId="77777777">
      <w:pPr>
        <w:numPr>
          <w:ilvl w:val="1"/>
          <w:numId w:val="2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Šalys pareiškia ir garantuoja, kad kiekvienas Bendrųjų sutarties sąlygų </w:t>
      </w:r>
      <w:r w:rsidRPr="00C87295">
        <w:rPr>
          <w:rFonts w:ascii="Times New Roman" w:hAnsi="Times New Roman" w:eastAsia="Times New Roman" w:cs="Times New Roman"/>
          <w:sz w:val="24"/>
          <w:szCs w:val="24"/>
        </w:rPr>
        <w:fldChar w:fldCharType="begin"/>
      </w:r>
      <w:r w:rsidRPr="00C87295">
        <w:rPr>
          <w:rFonts w:ascii="Times New Roman" w:hAnsi="Times New Roman" w:eastAsia="Times New Roman" w:cs="Times New Roman"/>
          <w:sz w:val="24"/>
          <w:szCs w:val="24"/>
        </w:rPr>
        <w:instrText xml:space="preserve"> REF _Ref54158779 \r \h </w:instrText>
      </w:r>
      <w:r w:rsidRPr="00C87295">
        <w:rPr>
          <w:rFonts w:ascii="Times New Roman" w:hAnsi="Times New Roman" w:eastAsia="Times New Roman" w:cs="Times New Roman"/>
          <w:sz w:val="24"/>
          <w:szCs w:val="24"/>
        </w:rPr>
      </w:r>
      <w:r w:rsidRPr="00C87295">
        <w:rPr>
          <w:rFonts w:ascii="Times New Roman" w:hAnsi="Times New Roman" w:eastAsia="Times New Roman" w:cs="Times New Roman"/>
          <w:sz w:val="24"/>
          <w:szCs w:val="24"/>
        </w:rPr>
        <w:fldChar w:fldCharType="separate"/>
      </w:r>
      <w:r w:rsidRPr="00C87295">
        <w:rPr>
          <w:rFonts w:ascii="Times New Roman" w:hAnsi="Times New Roman" w:eastAsia="Times New Roman" w:cs="Times New Roman"/>
          <w:sz w:val="24"/>
          <w:szCs w:val="24"/>
        </w:rPr>
        <w:t>4.1</w:t>
      </w:r>
      <w:r w:rsidRPr="00C87295">
        <w:rPr>
          <w:rFonts w:ascii="Times New Roman" w:hAnsi="Times New Roman" w:eastAsia="Times New Roman" w:cs="Times New Roman"/>
          <w:sz w:val="24"/>
          <w:szCs w:val="24"/>
        </w:rPr>
        <w:fldChar w:fldCharType="end"/>
      </w:r>
      <w:r w:rsidRPr="00C87295">
        <w:rPr>
          <w:rFonts w:ascii="Times New Roman" w:hAnsi="Times New Roman" w:eastAsia="Times New Roman" w:cs="Times New Roman"/>
          <w:sz w:val="24"/>
          <w:szCs w:val="24"/>
        </w:rPr>
        <w:t xml:space="preserve"> punkte nurodytų pareiškimų Sutarties sudarymo dieną yra tikras ir teisingas.</w:t>
      </w:r>
    </w:p>
    <w:p w:rsidRPr="00C87295" w:rsidR="00E11E5F" w:rsidP="00E11E5F" w:rsidRDefault="00E11E5F" w14:paraId="34FADAB9"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16A5B577"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r w:rsidRPr="00C87295">
        <w:rPr>
          <w:rFonts w:ascii="Times New Roman" w:hAnsi="Times New Roman" w:eastAsia="Times New Roman" w:cs="Times New Roman"/>
          <w:b/>
          <w:sz w:val="24"/>
          <w:szCs w:val="24"/>
        </w:rPr>
        <w:t>V. TIEKĖJO TEISĖS IR PAREIGOS</w:t>
      </w:r>
    </w:p>
    <w:p w:rsidRPr="00C87295" w:rsidR="00E11E5F" w:rsidP="00E11E5F" w:rsidRDefault="00E11E5F" w14:paraId="6E2F49EE" w14:textId="77777777">
      <w:pPr>
        <w:suppressAutoHyphens/>
        <w:autoSpaceDN w:val="0"/>
        <w:spacing w:after="0" w:line="240" w:lineRule="auto"/>
        <w:ind w:firstLine="567"/>
        <w:jc w:val="both"/>
        <w:textAlignment w:val="baseline"/>
        <w:rPr>
          <w:rFonts w:ascii="Times New Roman" w:hAnsi="Times New Roman" w:eastAsia="Times New Roman" w:cs="Times New Roman"/>
          <w:sz w:val="24"/>
          <w:szCs w:val="24"/>
        </w:rPr>
      </w:pPr>
    </w:p>
    <w:p w:rsidRPr="00C87295" w:rsidR="00E11E5F" w:rsidP="00E11E5F" w:rsidRDefault="00E11E5F" w14:paraId="2734160A" w14:textId="77777777">
      <w:pPr>
        <w:numPr>
          <w:ilvl w:val="1"/>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Tiekėjas įsipareigoja:</w:t>
      </w:r>
    </w:p>
    <w:p w:rsidRPr="00C87295" w:rsidR="00E11E5F" w:rsidP="00E11E5F" w:rsidRDefault="00E11E5F" w14:paraId="143E4ABD"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rsidRPr="00C87295" w:rsidR="00E11E5F" w:rsidP="00E11E5F" w:rsidRDefault="00E11E5F" w14:paraId="34C5E49E"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pristatyti Prekes, atitinkančias techninėje specifikacijoje ir pasiūlyme nurodytą Prekių būklę, užtikrinant atitiktį tokios rūšies ir tokio naudojimo laiko daiktams įprastai keliamiems reikalavimams;</w:t>
      </w:r>
    </w:p>
    <w:p w:rsidRPr="00C87295" w:rsidR="00E11E5F" w:rsidP="00E11E5F" w:rsidRDefault="00E11E5F" w14:paraId="26E03E78"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C87295">
        <w:rPr>
          <w:rFonts w:ascii="Times New Roman" w:hAnsi="Times New Roman" w:eastAsia="Times New Roman" w:cs="Times New Roman"/>
          <w:bCs/>
          <w:sz w:val="24"/>
          <w:szCs w:val="24"/>
        </w:rPr>
        <w:t>;</w:t>
      </w:r>
    </w:p>
    <w:p w:rsidRPr="00C87295" w:rsidR="00E11E5F" w:rsidP="00E11E5F" w:rsidRDefault="00E11E5F" w14:paraId="03C9367F"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lastRenderedPageBreak/>
        <w:t>vykdant Sutartį taikyti priemones, nurodytas aprašant atitiktį Užsakovo nustatytiems pasiūlymo ekonominio naudingumo vertinimo kriterijams (jeigu jie buvo numatyti), bei laikytis kitų techniniame pasiūlyme nurodytų įsipareigojimų;</w:t>
      </w:r>
    </w:p>
    <w:p w:rsidRPr="00C87295" w:rsidR="00E11E5F" w:rsidP="00E11E5F" w:rsidRDefault="00E11E5F" w14:paraId="593C62C1"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užtikrinti iš Užsakovo Sutarties vykdymo metu gautos ir su Sutarties vykdymu susijusios informacijos konfidencialumą ir apsaugą;</w:t>
      </w:r>
    </w:p>
    <w:p w:rsidRPr="00C87295" w:rsidR="00E11E5F" w:rsidP="00E11E5F" w:rsidRDefault="00E11E5F" w14:paraId="7CA55DED"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nutraukus Sutartį dėl Tiekėjo kaltės, atlyginti Užsakovui visus jo patirtus nuostolius, įskaitant, bet neapsiribojant kainų skirtumą, susidarantį Užsakovui įsigyjant trūkstamas Prekes iš trečiųjų asmenų;</w:t>
      </w:r>
    </w:p>
    <w:p w:rsidRPr="00C87295" w:rsidR="00E11E5F" w:rsidP="00E11E5F" w:rsidRDefault="00E11E5F" w14:paraId="6F1148CD"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užtikrinti, kad vykdydamas Sutartį nepažeis jokių trečiųjų asmenų teisių, įskaitant, bet neapsiribojant intelektinės nuosavybės teisėmis, taip pat </w:t>
      </w:r>
      <w:r w:rsidRPr="00C87295">
        <w:rPr>
          <w:rFonts w:ascii="Times New Roman" w:hAnsi="Times New Roman" w:eastAsia="Arial Unicode MS" w:cs="Times New Roman"/>
          <w:sz w:val="24"/>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C87295">
        <w:rPr>
          <w:rFonts w:ascii="Times New Roman" w:hAnsi="Times New Roman" w:eastAsia="Times New Roman" w:cs="Times New Roman"/>
          <w:sz w:val="24"/>
          <w:szCs w:val="24"/>
        </w:rPr>
        <w:t xml:space="preserve">o taip pat sumokėti visus su tuo sietinus mokesčius ir (arba) galimas baudas ne vėliau kaip </w:t>
      </w:r>
      <w:r w:rsidRPr="00C87295">
        <w:rPr>
          <w:rFonts w:ascii="Times New Roman" w:hAnsi="Times New Roman" w:eastAsia="Times New Roman" w:cs="Times New Roman"/>
          <w:sz w:val="24"/>
          <w:szCs w:val="24"/>
          <w:shd w:val="clear" w:color="auto" w:fill="D3D3D3"/>
        </w:rPr>
        <w:t>per 5 (penkias) darbo dienas</w:t>
      </w:r>
      <w:r w:rsidRPr="00C87295">
        <w:rPr>
          <w:rFonts w:ascii="Times New Roman" w:hAnsi="Times New Roman" w:eastAsia="Times New Roman" w:cs="Times New Roman"/>
          <w:sz w:val="24"/>
          <w:szCs w:val="24"/>
        </w:rPr>
        <w:t xml:space="preserve"> nuo Užsakovo pareikalavimo dienos</w:t>
      </w:r>
      <w:r w:rsidRPr="00C87295">
        <w:rPr>
          <w:rFonts w:ascii="Times New Roman" w:hAnsi="Times New Roman" w:eastAsia="Arial Unicode MS" w:cs="Times New Roman"/>
          <w:sz w:val="24"/>
          <w:szCs w:val="24"/>
        </w:rPr>
        <w:t>;</w:t>
      </w:r>
    </w:p>
    <w:p w:rsidRPr="00C87295" w:rsidR="00E11E5F" w:rsidP="00E11E5F" w:rsidRDefault="00E11E5F" w14:paraId="0522DC7C"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color w:val="000000"/>
          <w:sz w:val="24"/>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rsidRPr="00C87295" w:rsidR="00E11E5F" w:rsidP="00E11E5F" w:rsidRDefault="00E11E5F" w14:paraId="257125D7"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Užsakovui</w:t>
      </w:r>
      <w:r w:rsidRPr="00C87295">
        <w:rPr>
          <w:rFonts w:ascii="Times New Roman" w:hAnsi="Times New Roman" w:eastAsia="Times New Roman" w:cs="Times New Roman"/>
          <w:color w:val="000000"/>
          <w:sz w:val="24"/>
          <w:szCs w:val="24"/>
        </w:rPr>
        <w:t xml:space="preserve"> raštu paprašius, grąžinti visus iš Užsakovo gautus Sutarčiai vykdyti reikalingus dokumentus;</w:t>
      </w:r>
    </w:p>
    <w:p w:rsidRPr="00C87295" w:rsidR="00E11E5F" w:rsidP="00E11E5F" w:rsidRDefault="00E11E5F" w14:paraId="00C563B4"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operatyviai bei savo sąskaita pašalinti visus pastebėtus tiekiamų Prekių trūkumus ir netikslumus ir savo kompetencijos ribose išspręsti visus su tuo susijusius klausimus bei problemas;</w:t>
      </w:r>
    </w:p>
    <w:p w:rsidRPr="00C87295" w:rsidR="00E11E5F" w:rsidP="00E11E5F" w:rsidRDefault="00E11E5F" w14:paraId="2F8EA584"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tinkamai vykdyti kitus įsipareigojimus, numatytus Sutartyje, jos prieduose ir galiojančiuose Lietuvos Respublikos teisės aktuose;</w:t>
      </w:r>
    </w:p>
    <w:p w:rsidRPr="00C87295" w:rsidR="00E11E5F" w:rsidP="00E11E5F" w:rsidRDefault="00E11E5F" w14:paraId="0E708A7B"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rsidRPr="00C87295" w:rsidR="00E11E5F" w:rsidP="00E11E5F" w:rsidRDefault="00E11E5F" w14:paraId="0E7D4147"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sz w:val="24"/>
          <w:szCs w:val="24"/>
        </w:rPr>
        <w:t xml:space="preserve">savo sąskaita atlyginti nuostolius </w:t>
      </w:r>
      <w:r w:rsidRPr="00C87295">
        <w:rPr>
          <w:rFonts w:ascii="Times New Roman" w:hAnsi="Times New Roman" w:eastAsia="Times New Roman" w:cs="Times New Roman"/>
          <w:sz w:val="24"/>
          <w:szCs w:val="24"/>
        </w:rPr>
        <w:t xml:space="preserve">Užsakovui </w:t>
      </w:r>
      <w:r w:rsidRPr="00C87295">
        <w:rPr>
          <w:rFonts w:ascii="Times New Roman" w:hAnsi="Times New Roman" w:eastAsia="Times New Roman" w:cs="Times New Roman"/>
          <w:bCs/>
          <w:sz w:val="24"/>
          <w:szCs w:val="24"/>
        </w:rPr>
        <w:t>ir tretiesiems asmenims, kurie atsirado dėl netinkamo Sutarties vykdymo ar jos nevykdymo;</w:t>
      </w:r>
    </w:p>
    <w:p w:rsidRPr="00C87295" w:rsidR="00E11E5F" w:rsidP="00E11E5F" w:rsidRDefault="00E11E5F" w14:paraId="763DFF8B"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Unicode MS" w:cs="Times New Roman"/>
          <w:sz w:val="24"/>
          <w:szCs w:val="24"/>
        </w:rPr>
        <w:t xml:space="preserve">Užsakovui paprašius, neatlygintinai, per Užsakovo nustatytą terminą, kuris negali būti trumpesnis nei </w:t>
      </w:r>
      <w:r w:rsidRPr="00C87295">
        <w:rPr>
          <w:rFonts w:ascii="Times New Roman" w:hAnsi="Times New Roman" w:eastAsia="Arial Unicode MS" w:cs="Times New Roman"/>
          <w:sz w:val="24"/>
          <w:szCs w:val="24"/>
          <w:shd w:val="clear" w:color="auto" w:fill="D3D3D3"/>
        </w:rPr>
        <w:t>5 (</w:t>
      </w:r>
      <w:r w:rsidRPr="00C87295">
        <w:rPr>
          <w:rFonts w:ascii="Times New Roman" w:hAnsi="Times New Roman" w:eastAsia="Times New Roman" w:cs="Times New Roman"/>
          <w:sz w:val="24"/>
          <w:szCs w:val="24"/>
          <w:shd w:val="clear" w:color="auto" w:fill="D3D3D3"/>
        </w:rPr>
        <w:t>penkias</w:t>
      </w:r>
      <w:r w:rsidRPr="00C87295">
        <w:rPr>
          <w:rFonts w:ascii="Times New Roman" w:hAnsi="Times New Roman" w:eastAsia="Arial Unicode MS" w:cs="Times New Roman"/>
          <w:sz w:val="24"/>
          <w:szCs w:val="24"/>
          <w:shd w:val="clear" w:color="auto" w:fill="D3D3D3"/>
        </w:rPr>
        <w:t>) darbo dienos</w:t>
      </w:r>
      <w:r w:rsidRPr="00C87295">
        <w:rPr>
          <w:rFonts w:ascii="Times New Roman" w:hAnsi="Times New Roman" w:eastAsia="Arial Unicode MS" w:cs="Times New Roman"/>
          <w:sz w:val="24"/>
          <w:szCs w:val="24"/>
        </w:rPr>
        <w:t xml:space="preserve">, raštu pateikti išsamią informaciją apie Sutarties vykdymą: pateikti </w:t>
      </w:r>
      <w:r w:rsidRPr="00C87295">
        <w:rPr>
          <w:rFonts w:ascii="Times New Roman" w:hAnsi="Times New Roman" w:eastAsia="Times New Roman" w:cs="Times New Roman"/>
          <w:color w:val="000000"/>
          <w:sz w:val="24"/>
          <w:szCs w:val="24"/>
        </w:rPr>
        <w:t>Prekių tiekimo ataskaitą, nurodydamas, kokios Prekės buvo pristatytos, bei pateikdamas papildomą Užsakovo nurodytą su Prekių teikimu susijusią informaciją;</w:t>
      </w:r>
    </w:p>
    <w:p w:rsidRPr="009A118A" w:rsidR="001F48B8" w:rsidP="00E11E5F" w:rsidRDefault="00E11E5F" w14:paraId="22EB4B63" w14:textId="77777777">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color w:val="000000"/>
          <w:sz w:val="24"/>
          <w:szCs w:val="24"/>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r w:rsidR="001F48B8">
        <w:rPr>
          <w:rFonts w:ascii="Times New Roman" w:hAnsi="Times New Roman" w:eastAsia="Times New Roman" w:cs="Times New Roman"/>
          <w:color w:val="000000"/>
          <w:sz w:val="24"/>
          <w:szCs w:val="24"/>
        </w:rPr>
        <w:t>;</w:t>
      </w:r>
    </w:p>
    <w:p w:rsidRPr="00C87295" w:rsidR="00E11E5F" w:rsidP="001F48B8" w:rsidRDefault="001F48B8" w14:paraId="43816946" w14:textId="61000CA1">
      <w:pPr>
        <w:numPr>
          <w:ilvl w:val="2"/>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1F48B8">
        <w:rPr>
          <w:rFonts w:ascii="Times New Roman" w:hAnsi="Times New Roman" w:eastAsia="Times New Roman" w:cs="Times New Roman"/>
          <w:color w:val="000000"/>
          <w:sz w:val="24"/>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Pr="00C87295" w:rsidR="00E11E5F">
        <w:rPr>
          <w:rFonts w:ascii="Times New Roman" w:hAnsi="Times New Roman" w:eastAsia="Times New Roman" w:cs="Times New Roman"/>
          <w:color w:val="000000"/>
          <w:sz w:val="24"/>
          <w:szCs w:val="24"/>
        </w:rPr>
        <w:t>.</w:t>
      </w:r>
    </w:p>
    <w:p w:rsidRPr="00C87295" w:rsidR="00E11E5F" w:rsidP="00E11E5F" w:rsidRDefault="00E11E5F" w14:paraId="56B088B5" w14:textId="77777777">
      <w:pPr>
        <w:numPr>
          <w:ilvl w:val="1"/>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Tiekėjas turi teisę gauti apmokėjimą už Prekes su sąlyga, kad jis tinkamai vykdo šią Sutartį.</w:t>
      </w:r>
    </w:p>
    <w:p w:rsidRPr="00C87295" w:rsidR="00E11E5F" w:rsidP="00E11E5F" w:rsidRDefault="00E11E5F" w14:paraId="4D795F45" w14:textId="77777777">
      <w:pPr>
        <w:numPr>
          <w:ilvl w:val="1"/>
          <w:numId w:val="2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Tiekėjas turi kitas teises, numatytas Sutartyje ir </w:t>
      </w:r>
      <w:bookmarkStart w:name="_Hlk50627201" w:id="9"/>
      <w:r w:rsidRPr="00C87295">
        <w:rPr>
          <w:rFonts w:ascii="Times New Roman" w:hAnsi="Times New Roman" w:eastAsia="Times New Roman" w:cs="Times New Roman"/>
          <w:sz w:val="24"/>
          <w:szCs w:val="24"/>
        </w:rPr>
        <w:t xml:space="preserve">Lietuvos Respublikos </w:t>
      </w:r>
      <w:bookmarkEnd w:id="9"/>
      <w:r w:rsidRPr="00C87295">
        <w:rPr>
          <w:rFonts w:ascii="Times New Roman" w:hAnsi="Times New Roman" w:eastAsia="Times New Roman" w:cs="Times New Roman"/>
          <w:sz w:val="24"/>
          <w:szCs w:val="24"/>
        </w:rPr>
        <w:t>galiojančiuose teisės aktuose.</w:t>
      </w:r>
    </w:p>
    <w:p w:rsidRPr="00C87295" w:rsidR="00E11E5F" w:rsidP="00E11E5F" w:rsidRDefault="00E11E5F" w14:paraId="4448B9E6"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3510929C"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r w:rsidRPr="00C87295">
        <w:rPr>
          <w:rFonts w:ascii="Times New Roman" w:hAnsi="Times New Roman" w:eastAsia="Times New Roman" w:cs="Times New Roman"/>
          <w:b/>
          <w:sz w:val="24"/>
          <w:szCs w:val="24"/>
        </w:rPr>
        <w:t>VI. UŽSAKOVO TEISĖS IR PAREIGOS</w:t>
      </w:r>
    </w:p>
    <w:p w:rsidRPr="00C87295" w:rsidR="00E11E5F" w:rsidP="00E11E5F" w:rsidRDefault="00E11E5F" w14:paraId="57D52D48"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28370F5B" w14:textId="77777777">
      <w:pPr>
        <w:numPr>
          <w:ilvl w:val="1"/>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Užsakovas įsipareigoja:</w:t>
      </w:r>
    </w:p>
    <w:p w:rsidRPr="00C87295" w:rsidR="00E11E5F" w:rsidP="00E11E5F" w:rsidRDefault="00E11E5F" w14:paraId="6354D49F" w14:textId="77777777">
      <w:pPr>
        <w:numPr>
          <w:ilvl w:val="2"/>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color w:val="000000"/>
          <w:sz w:val="24"/>
          <w:szCs w:val="24"/>
        </w:rPr>
        <w:lastRenderedPageBreak/>
        <w:t>priimti Šalių sutartu laiku pristatytas Prekes, jeigu jos atitinka Sutarties ir Prekėms taikomus kitus kokybės reikalavimus;</w:t>
      </w:r>
    </w:p>
    <w:p w:rsidRPr="00C87295" w:rsidR="00E11E5F" w:rsidP="00E11E5F" w:rsidRDefault="00E11E5F" w14:paraId="486DCB4D" w14:textId="77777777">
      <w:pPr>
        <w:numPr>
          <w:ilvl w:val="2"/>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priėmimo metu patikrinti perduodamas Prekes bei Sutartyje nustatytomis sąlygomis pasirašyti perdavimo-priėmimo dokumentus;</w:t>
      </w:r>
    </w:p>
    <w:p w:rsidRPr="00C87295" w:rsidR="00E11E5F" w:rsidP="00E11E5F" w:rsidRDefault="00E11E5F" w14:paraId="371D2642" w14:textId="77777777">
      <w:pPr>
        <w:numPr>
          <w:ilvl w:val="2"/>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sumokėti už pristatytas Prekes Sutarties nustatyta tvarka ir terminais;</w:t>
      </w:r>
    </w:p>
    <w:p w:rsidRPr="00C87295" w:rsidR="00E11E5F" w:rsidP="00E11E5F" w:rsidRDefault="00E11E5F" w14:paraId="74519148" w14:textId="77777777">
      <w:pPr>
        <w:numPr>
          <w:ilvl w:val="2"/>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Unicode MS" w:cs="Times New Roman"/>
          <w:sz w:val="24"/>
          <w:szCs w:val="24"/>
        </w:rPr>
        <w:t>bendradarbiauti, suteikti Tiekėjui visą turimą informaciją ir (ar) dokumentus, būtinus tinkamam Sutarties vykdymui;</w:t>
      </w:r>
    </w:p>
    <w:p w:rsidRPr="00C87295" w:rsidR="00E11E5F" w:rsidP="00E11E5F" w:rsidRDefault="00E11E5F" w14:paraId="783F7927" w14:textId="77777777">
      <w:pPr>
        <w:numPr>
          <w:ilvl w:val="2"/>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Unicode MS" w:cs="Times New Roman"/>
          <w:sz w:val="24"/>
          <w:szCs w:val="24"/>
        </w:rPr>
        <w:t>teikti atsakymus į Tiekėjo klausimus, susijusius su Prekių tiekimu;</w:t>
      </w:r>
    </w:p>
    <w:p w:rsidRPr="00C87295" w:rsidR="00E11E5F" w:rsidP="00E11E5F" w:rsidRDefault="00E11E5F" w14:paraId="3617D311" w14:textId="77777777">
      <w:pPr>
        <w:numPr>
          <w:ilvl w:val="2"/>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Unicode MS" w:cs="Times New Roman"/>
          <w:sz w:val="24"/>
          <w:szCs w:val="24"/>
        </w:rPr>
        <w:t xml:space="preserve">tinkamai </w:t>
      </w:r>
      <w:r w:rsidRPr="00C87295">
        <w:rPr>
          <w:rFonts w:ascii="Times New Roman" w:hAnsi="Times New Roman" w:eastAsia="Times New Roman" w:cs="Times New Roman"/>
          <w:color w:val="000000"/>
          <w:sz w:val="24"/>
          <w:szCs w:val="24"/>
        </w:rPr>
        <w:t xml:space="preserve">vykdyti kitus įsipareigojimus, numatytus Sutartyje ir </w:t>
      </w:r>
      <w:r w:rsidRPr="00C87295">
        <w:rPr>
          <w:rFonts w:ascii="Times New Roman" w:hAnsi="Times New Roman" w:eastAsia="Times New Roman" w:cs="Times New Roman"/>
          <w:sz w:val="24"/>
          <w:szCs w:val="24"/>
        </w:rPr>
        <w:t xml:space="preserve">Lietuvos Respublikos </w:t>
      </w:r>
      <w:r w:rsidRPr="00C87295">
        <w:rPr>
          <w:rFonts w:ascii="Times New Roman" w:hAnsi="Times New Roman" w:eastAsia="Times New Roman" w:cs="Times New Roman"/>
          <w:color w:val="000000"/>
          <w:sz w:val="24"/>
          <w:szCs w:val="24"/>
        </w:rPr>
        <w:t>galiojančiuose teisės aktuose</w:t>
      </w:r>
      <w:r w:rsidRPr="00C87295">
        <w:rPr>
          <w:rFonts w:ascii="Times New Roman" w:hAnsi="Times New Roman" w:eastAsia="Arial Unicode MS" w:cs="Times New Roman"/>
          <w:sz w:val="24"/>
          <w:szCs w:val="24"/>
        </w:rPr>
        <w:t>.</w:t>
      </w:r>
    </w:p>
    <w:p w:rsidRPr="00C87295" w:rsidR="00E11E5F" w:rsidP="00E11E5F" w:rsidRDefault="00E11E5F" w14:paraId="4B08FD6E" w14:textId="77777777">
      <w:pPr>
        <w:numPr>
          <w:ilvl w:val="1"/>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Užsakovas turi teisę vienašališkai įskaityti priskaičiuotas netesybas iš Tiekėjui mokėtinų sumų.</w:t>
      </w:r>
    </w:p>
    <w:p w:rsidRPr="00C87295" w:rsidR="00E11E5F" w:rsidP="00E11E5F" w:rsidRDefault="00E11E5F" w14:paraId="32EF3F07" w14:textId="77777777">
      <w:pPr>
        <w:numPr>
          <w:ilvl w:val="1"/>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Užsakovas turi teisę sustabdyti mokėjimus Tiekėjui, jeigu Tiekėjas nevykdo arba netinkamai vykdo bet kokius Sutartimi prisiimtus ar teisės aktuose numatytus įsipareigojimus, iki kol šie įsipareigojimai bus tinkamai įvykdyti.</w:t>
      </w:r>
    </w:p>
    <w:p w:rsidRPr="00C87295" w:rsidR="00E11E5F" w:rsidP="00E11E5F" w:rsidRDefault="00E11E5F" w14:paraId="1F51AFC2" w14:textId="77777777">
      <w:pPr>
        <w:numPr>
          <w:ilvl w:val="1"/>
          <w:numId w:val="3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Užsakovas turi kitas teises, numatytas Sutartyje ir Lietuvos Respublikos galiojančiuose teisės aktuose.</w:t>
      </w:r>
      <w:bookmarkStart w:name="_Hlk52958025" w:id="10"/>
    </w:p>
    <w:p w:rsidRPr="00C87295" w:rsidR="00E11E5F" w:rsidP="00E11E5F" w:rsidRDefault="00E11E5F" w14:paraId="1BD07281"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26C58E37"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bCs/>
          <w:sz w:val="24"/>
          <w:szCs w:val="24"/>
        </w:rPr>
        <w:t>VII. KAINA, KAINOS PERSKAIČIAVIMAS, APMOKĖJIMO TVARKA</w:t>
      </w:r>
    </w:p>
    <w:p w:rsidRPr="00C87295" w:rsidR="00E11E5F" w:rsidP="00E11E5F" w:rsidRDefault="00E11E5F" w14:paraId="03ED952C"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4C806D82" w14:textId="77777777">
      <w:pPr>
        <w:numPr>
          <w:ilvl w:val="1"/>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Sutarties kaina (įkainiai) (toliau Bendrosiose sutarties sąlygose vadinama – Sutarties kaina) ir kainodaros taisyklės nustatyta Specialiosiose sutarties sąlygose.</w:t>
      </w:r>
    </w:p>
    <w:p w:rsidRPr="00C87295" w:rsidR="00E11E5F" w:rsidP="00E11E5F" w:rsidRDefault="00E11E5F" w14:paraId="75F5FABA" w14:textId="77777777">
      <w:pPr>
        <w:numPr>
          <w:ilvl w:val="1"/>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Visą riziką dėl Sutarties kainos padidėjimo prisiima Tiekėjas. Sutarties kaina </w:t>
      </w:r>
      <w:r w:rsidRPr="00C87295">
        <w:rPr>
          <w:rFonts w:ascii="Times New Roman" w:hAnsi="Times New Roman" w:eastAsia="Times New Roman" w:cs="Times New Roman"/>
          <w:color w:val="000000"/>
          <w:sz w:val="24"/>
          <w:szCs w:val="24"/>
          <w:lang w:eastAsia="ar-SA"/>
        </w:rPr>
        <w:t>apima visas tiesiogines ir netiesiogines išlaidas,</w:t>
      </w:r>
      <w:r w:rsidRPr="00C87295">
        <w:rPr>
          <w:rFonts w:ascii="Times New Roman" w:hAnsi="Times New Roman" w:eastAsia="Times New Roman" w:cs="Times New Roman"/>
          <w:sz w:val="24"/>
          <w:szCs w:val="24"/>
        </w:rPr>
        <w:t xml:space="preserve"> susijusias su Prekių tiekimu. Sutarties kainai įtakos negali turėti Prekių pristatymo terminų pažeidimai, darbo užmokesčio ir kitų panašių išlaidų išaugimas.</w:t>
      </w:r>
    </w:p>
    <w:p w:rsidRPr="00C87295" w:rsidR="00E11E5F" w:rsidP="00E11E5F" w:rsidRDefault="00E11E5F" w14:paraId="78A09DFD" w14:textId="77777777">
      <w:pPr>
        <w:numPr>
          <w:ilvl w:val="1"/>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rsidRPr="00C87295" w:rsidR="00E11E5F" w:rsidP="00E11E5F" w:rsidRDefault="00E11E5F" w14:paraId="44D9ECD2" w14:textId="77777777">
      <w:pPr>
        <w:numPr>
          <w:ilvl w:val="1"/>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Šalys susitaria ir sutinka, kad Sutarties kaina (įkainiai) dėl pasikeitusių mokesčių perskaičiuojama tokia tvarka:</w:t>
      </w:r>
    </w:p>
    <w:p w:rsidRPr="00C87295" w:rsidR="00E11E5F" w:rsidP="00E11E5F" w:rsidRDefault="00E11E5F" w14:paraId="775EFC24"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mokestis, kuriam pasikeitus perskaičiuojama Sutarties kaina (įkainiai): pridėtinės vertės mokestis (PVM). Pasikeitus kitiems mokesčiams, Sutarties kaina (įkainiai) nebus perskaičiuojami;</w:t>
      </w:r>
    </w:p>
    <w:p w:rsidRPr="00C87295" w:rsidR="00E11E5F" w:rsidP="00E11E5F" w:rsidRDefault="00E11E5F" w14:paraId="11FBF8B4"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perskaičiavimas atliekamas įsigaliojus Lietuvos Respublikos pridėtinės vertės mokesčio įstatymo pakeitimo įstatymui, pagal kurį keičiasi PVM mokesčio tarifas;</w:t>
      </w:r>
    </w:p>
    <w:p w:rsidRPr="00C87295" w:rsidR="00E11E5F" w:rsidP="00E11E5F" w:rsidRDefault="00E11E5F" w14:paraId="0A80BC2E"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perskaičiavimo formulė: pasikeitus PVM tarifo dydžiui Sutarties kainoje (įkainiuose) esantis PVM tarifas nesuteiktoms prekėms keičiamas (mažinamas ar didinamas) pagal Lietuvos Respublikos teisės aktus;</w:t>
      </w:r>
    </w:p>
    <w:p w:rsidRPr="00C87295" w:rsidR="00E11E5F" w:rsidP="00E11E5F" w:rsidRDefault="00E11E5F" w14:paraId="07BFD953"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Sutarties kainos (įkainių) pakeitimas įforminamas papildomu šalių susitarimu;</w:t>
      </w:r>
    </w:p>
    <w:p w:rsidRPr="00C87295" w:rsidR="00E11E5F" w:rsidP="00E11E5F" w:rsidRDefault="00E11E5F" w14:paraId="660109DC"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rsidRPr="00C87295" w:rsidR="00E11E5F" w:rsidP="00E11E5F" w:rsidRDefault="00E11E5F" w14:paraId="50E42C6A" w14:textId="77777777">
      <w:pPr>
        <w:numPr>
          <w:ilvl w:val="1"/>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Užsakovas numato tiesioginio atsiskaitymo galimybę su Sutartyje nurodytais subtiekėjais tokiomis sąlygomis:</w:t>
      </w:r>
    </w:p>
    <w:p w:rsidRPr="00C87295" w:rsidR="00E11E5F" w:rsidP="00E11E5F" w:rsidRDefault="00E11E5F" w14:paraId="5C88C323"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812" w:id="11"/>
      <w:r w:rsidRPr="00C87295">
        <w:rPr>
          <w:rFonts w:ascii="Times New Roman" w:hAnsi="Times New Roman" w:eastAsia="Times New Roman" w:cs="Times New Roman"/>
          <w:sz w:val="24"/>
          <w:szCs w:val="24"/>
        </w:rPr>
        <w:t xml:space="preserve">sudarius Sutartį, Tiekėjas ne vėliau negu Sutartis pradedama vykdyti, įsipareigoja Užsakovui raštu pateikti </w:t>
      </w:r>
      <w:r w:rsidRPr="00C87295">
        <w:rPr>
          <w:rFonts w:ascii="Times New Roman" w:hAnsi="Times New Roman" w:eastAsia="Calibri" w:cs="Times New Roman"/>
          <w:sz w:val="24"/>
          <w:szCs w:val="24"/>
        </w:rPr>
        <w:t xml:space="preserve">tuo metu žinomų subtiekėjų pavadinimus, kontaktinius duomenis ir jų atstovus. </w:t>
      </w:r>
      <w:r w:rsidRPr="00C87295">
        <w:rPr>
          <w:rFonts w:ascii="Times New Roman" w:hAnsi="Times New Roman" w:eastAsia="Times New Roman" w:cs="Times New Roman"/>
          <w:sz w:val="24"/>
          <w:szCs w:val="24"/>
        </w:rPr>
        <w:t>Užsakovas</w:t>
      </w:r>
      <w:r w:rsidRPr="00C87295">
        <w:rPr>
          <w:rFonts w:ascii="Times New Roman" w:hAnsi="Times New Roman" w:eastAsia="Calibri" w:cs="Times New Roman"/>
          <w:sz w:val="24"/>
          <w:szCs w:val="24"/>
        </w:rPr>
        <w:t xml:space="preserve"> taip pat reikalauja, kad Ti</w:t>
      </w:r>
      <w:r w:rsidRPr="00C87295">
        <w:rPr>
          <w:rFonts w:ascii="Times New Roman" w:hAnsi="Times New Roman" w:eastAsia="Times New Roman" w:cs="Times New Roman"/>
          <w:sz w:val="24"/>
          <w:szCs w:val="24"/>
        </w:rPr>
        <w:t>ekėjas</w:t>
      </w:r>
      <w:r w:rsidRPr="00C87295">
        <w:rPr>
          <w:rFonts w:ascii="Times New Roman" w:hAnsi="Times New Roman" w:eastAsia="Calibri" w:cs="Times New Roman"/>
          <w:sz w:val="24"/>
          <w:szCs w:val="24"/>
        </w:rPr>
        <w:t xml:space="preserve"> informuotų apie minėtos informacijos pasikeitimus Sutarties vykdymo metu, taip pat apie naujus subtiekėjus, kuriuos jis ketina pasitelkti vėliau;</w:t>
      </w:r>
      <w:bookmarkEnd w:id="11"/>
    </w:p>
    <w:p w:rsidRPr="00C87295" w:rsidR="00E11E5F" w:rsidP="00E11E5F" w:rsidRDefault="00E11E5F" w14:paraId="05B2ED63"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lastRenderedPageBreak/>
        <w:t xml:space="preserve">Užsakovas </w:t>
      </w:r>
      <w:r w:rsidRPr="00C87295">
        <w:rPr>
          <w:rFonts w:ascii="Times New Roman" w:hAnsi="Times New Roman" w:eastAsia="Calibri" w:cs="Times New Roman"/>
          <w:bCs/>
          <w:sz w:val="24"/>
          <w:szCs w:val="24"/>
        </w:rPr>
        <w:t xml:space="preserve">ne vėliau kaip per 3 (tris) darbo dienas nuo </w:t>
      </w:r>
      <w:r w:rsidRPr="00C87295">
        <w:rPr>
          <w:rFonts w:ascii="Times New Roman" w:hAnsi="Times New Roman" w:eastAsia="Times New Roman" w:cs="Times New Roman"/>
          <w:sz w:val="24"/>
          <w:szCs w:val="24"/>
        </w:rPr>
        <w:t xml:space="preserve">Bendrųjų sutarties sąlygų </w:t>
      </w:r>
      <w:r w:rsidRPr="00C87295">
        <w:rPr>
          <w:rFonts w:ascii="Times New Roman" w:hAnsi="Times New Roman" w:eastAsia="Times New Roman" w:cs="Times New Roman"/>
          <w:sz w:val="24"/>
          <w:szCs w:val="24"/>
        </w:rPr>
        <w:fldChar w:fldCharType="begin"/>
      </w:r>
      <w:r w:rsidRPr="00C87295">
        <w:rPr>
          <w:rFonts w:ascii="Times New Roman" w:hAnsi="Times New Roman" w:eastAsia="Times New Roman" w:cs="Times New Roman"/>
          <w:sz w:val="24"/>
          <w:szCs w:val="24"/>
        </w:rPr>
        <w:instrText xml:space="preserve"> REF _Ref54158812 \r \h </w:instrText>
      </w:r>
      <w:r w:rsidRPr="00C87295">
        <w:rPr>
          <w:rFonts w:ascii="Times New Roman" w:hAnsi="Times New Roman" w:eastAsia="Times New Roman" w:cs="Times New Roman"/>
          <w:sz w:val="24"/>
          <w:szCs w:val="24"/>
        </w:rPr>
      </w:r>
      <w:r w:rsidRPr="00C87295">
        <w:rPr>
          <w:rFonts w:ascii="Times New Roman" w:hAnsi="Times New Roman" w:eastAsia="Times New Roman" w:cs="Times New Roman"/>
          <w:sz w:val="24"/>
          <w:szCs w:val="24"/>
        </w:rPr>
        <w:fldChar w:fldCharType="separate"/>
      </w:r>
      <w:r w:rsidRPr="00C87295">
        <w:rPr>
          <w:rFonts w:ascii="Times New Roman" w:hAnsi="Times New Roman" w:eastAsia="Times New Roman" w:cs="Times New Roman"/>
          <w:sz w:val="24"/>
          <w:szCs w:val="24"/>
        </w:rPr>
        <w:t>7.5.1</w:t>
      </w:r>
      <w:r w:rsidRPr="00C87295">
        <w:rPr>
          <w:rFonts w:ascii="Times New Roman" w:hAnsi="Times New Roman" w:eastAsia="Times New Roman" w:cs="Times New Roman"/>
          <w:sz w:val="24"/>
          <w:szCs w:val="24"/>
        </w:rPr>
        <w:fldChar w:fldCharType="end"/>
      </w:r>
      <w:r w:rsidRPr="00C87295">
        <w:rPr>
          <w:rFonts w:ascii="Times New Roman" w:hAnsi="Times New Roman" w:eastAsia="Calibri" w:cs="Times New Roman"/>
          <w:sz w:val="24"/>
          <w:szCs w:val="24"/>
        </w:rPr>
        <w:t xml:space="preserve"> papunktyje nurodytos informacijos gavimo dienos raštu informuoja subtiekėjus apie tiesioginio atsiskaitymo galimybę;</w:t>
      </w:r>
    </w:p>
    <w:p w:rsidRPr="00C87295" w:rsidR="00E11E5F" w:rsidP="00E11E5F" w:rsidRDefault="00E11E5F" w14:paraId="3C499002"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C87295">
        <w:rPr>
          <w:rFonts w:ascii="Times New Roman" w:hAnsi="Times New Roman" w:eastAsia="Calibri" w:cs="Times New Roman"/>
          <w:sz w:val="24"/>
          <w:szCs w:val="24"/>
        </w:rPr>
        <w:t>subtiekimo</w:t>
      </w:r>
      <w:proofErr w:type="spellEnd"/>
      <w:r w:rsidRPr="00C87295">
        <w:rPr>
          <w:rFonts w:ascii="Times New Roman" w:hAnsi="Times New Roman" w:eastAsia="Calibri" w:cs="Times New Roman"/>
          <w:sz w:val="24"/>
          <w:szCs w:val="24"/>
        </w:rPr>
        <w:t xml:space="preserve"> sutartyje nustatytus reikalavimus. Trišalėje sutartyje atsiskaitymo su subtiekėju tvarka bus nustatoma vadovaujantis Sutartyje numatyta atsiskaitymo tvarka;</w:t>
      </w:r>
    </w:p>
    <w:p w:rsidRPr="00C87295" w:rsidR="00E11E5F" w:rsidP="00E11E5F" w:rsidRDefault="00E11E5F" w14:paraId="6D267A89"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Tiekėjas turi teisę prieštarauti nepagrįstiems mokėjimams, pateikdamas raštišką tokio prieštaravimo Užsakovui ir subtiekėjui pagrindimą;</w:t>
      </w:r>
    </w:p>
    <w:p w:rsidRPr="00C87295" w:rsidR="00E11E5F" w:rsidP="00E11E5F" w:rsidRDefault="00E11E5F" w14:paraId="7837C37E"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tiesioginio atsiskaitymo su subtiekėjais galimybė nekeičia Tiekėjo atsakomybės dėl Sutarties įvykdymo.</w:t>
      </w:r>
    </w:p>
    <w:p w:rsidRPr="00C87295" w:rsidR="00E11E5F" w:rsidP="00E11E5F" w:rsidRDefault="00E11E5F" w14:paraId="0E539E01" w14:textId="77777777">
      <w:pPr>
        <w:numPr>
          <w:ilvl w:val="1"/>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rsidRPr="00C87295" w:rsidR="00E11E5F" w:rsidP="00E11E5F" w:rsidRDefault="00E11E5F" w14:paraId="38E14F20" w14:textId="77777777">
      <w:pPr>
        <w:numPr>
          <w:ilvl w:val="1"/>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Tiekėjas sąskaitas </w:t>
      </w:r>
      <w:r w:rsidRPr="00C87295">
        <w:rPr>
          <w:rFonts w:ascii="Times New Roman" w:hAnsi="Times New Roman" w:eastAsia="Times New Roman" w:cs="Times New Roman"/>
          <w:bCs/>
          <w:sz w:val="24"/>
          <w:szCs w:val="24"/>
        </w:rPr>
        <w:t xml:space="preserve">(taip pat ir išankstines sąskaitas, jei taikoma) </w:t>
      </w:r>
      <w:r w:rsidRPr="00C87295">
        <w:rPr>
          <w:rFonts w:ascii="Times New Roman" w:hAnsi="Times New Roman" w:eastAsia="Times New Roman" w:cs="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C87295">
        <w:rPr>
          <w:rFonts w:ascii="Times New Roman" w:hAnsi="Times New Roman" w:eastAsia="Times New Roman" w:cs="Times New Roman"/>
          <w:bCs/>
          <w:iCs/>
          <w:sz w:val="24"/>
          <w:szCs w:val="24"/>
        </w:rPr>
        <w:t>svetainė pasiekiama adresu www.esaskaita.eu)</w:t>
      </w:r>
      <w:r w:rsidRPr="00C87295">
        <w:rPr>
          <w:rFonts w:ascii="Times New Roman" w:hAnsi="Times New Roman" w:eastAsia="Times New Roman" w:cs="Times New Roman"/>
          <w:sz w:val="24"/>
          <w:szCs w:val="24"/>
        </w:rPr>
        <w:t>. Užsakovas elektronines sąskaitas faktūras priima ir apdoroja naudodamasi informacinės sistemos „E. sąskaita“ priemonėmis.</w:t>
      </w:r>
    </w:p>
    <w:p w:rsidRPr="00C87295" w:rsidR="00E11E5F" w:rsidP="00E11E5F" w:rsidRDefault="00E11E5F" w14:paraId="36A55265" w14:textId="77777777">
      <w:pPr>
        <w:numPr>
          <w:ilvl w:val="1"/>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Sutarties kaina (įkainiai) be PVM pagal </w:t>
      </w:r>
      <w:r w:rsidRPr="00C87295">
        <w:rPr>
          <w:rFonts w:ascii="Times New Roman" w:hAnsi="Times New Roman" w:eastAsia="Times New Roman" w:cs="Times New Roman"/>
          <w:bCs/>
          <w:sz w:val="24"/>
          <w:szCs w:val="24"/>
        </w:rPr>
        <w:t>bendro kainų lygio kitimą bus perskaičiuojama (-i) tokia tvarka:</w:t>
      </w:r>
      <w:bookmarkStart w:name="_Hlk52264806" w:id="12"/>
    </w:p>
    <w:p w:rsidRPr="00C87295" w:rsidR="00E11E5F" w:rsidP="00E11E5F" w:rsidRDefault="00E11E5F" w14:paraId="7F56C960"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duomenys, kuriais remiamasi vertinant kainų lygio kitimą: Lietuvos statistikos departamento interneto svetainėje </w:t>
      </w:r>
      <w:hyperlink w:history="1" r:id="rId9">
        <w:r w:rsidRPr="00C87295">
          <w:rPr>
            <w:rFonts w:ascii="Times New Roman" w:hAnsi="Times New Roman" w:eastAsia="Times New Roman" w:cs="Times New Roman"/>
            <w:bCs/>
            <w:sz w:val="24"/>
            <w:szCs w:val="24"/>
            <w:u w:val="single"/>
          </w:rPr>
          <w:t>http://osp.stat.gov.lt/</w:t>
        </w:r>
      </w:hyperlink>
      <w:r w:rsidRPr="00C87295">
        <w:rPr>
          <w:rFonts w:ascii="Times New Roman" w:hAnsi="Times New Roman" w:eastAsia="Times New Roman" w:cs="Times New Roman"/>
          <w:bCs/>
          <w:sz w:val="24"/>
          <w:szCs w:val="24"/>
        </w:rPr>
        <w:t xml:space="preserve"> skelbiamas indeksas</w:t>
      </w:r>
      <w:r w:rsidRPr="00C87295">
        <w:rPr>
          <w:rFonts w:ascii="Times New Roman" w:hAnsi="Times New Roman" w:eastAsia="Times New Roman" w:cs="Times New Roman"/>
          <w:sz w:val="24"/>
          <w:szCs w:val="24"/>
        </w:rPr>
        <w:t>.</w:t>
      </w:r>
    </w:p>
    <w:p w:rsidRPr="00C87295" w:rsidR="00E11E5F" w:rsidP="00E11E5F" w:rsidRDefault="00E11E5F" w14:paraId="3F785C2A"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Perskaičiavimo formulė:</w:t>
      </w:r>
    </w:p>
    <w:p w:rsidRPr="00C87295" w:rsidR="00E11E5F" w:rsidP="00E11E5F" w:rsidRDefault="00E11E5F" w14:paraId="07748D81" w14:textId="77777777">
      <w:pPr>
        <w:suppressAutoHyphens/>
        <w:autoSpaceDN w:val="0"/>
        <w:spacing w:after="0" w:line="240" w:lineRule="auto"/>
        <w:ind w:firstLine="567"/>
        <w:jc w:val="both"/>
        <w:rPr>
          <w:rFonts w:ascii="Times New Roman" w:hAnsi="Times New Roman" w:eastAsia="Times New Roman" w:cs="Times New Roman"/>
          <w:sz w:val="24"/>
          <w:szCs w:val="24"/>
          <w:lang w:val="en-GB"/>
        </w:rPr>
      </w:pPr>
      <w:r w:rsidRPr="00C87295">
        <w:rPr>
          <w:rFonts w:ascii="Times New Roman" w:hAnsi="Times New Roman" w:eastAsia="Times New Roman" w:cs="Times New Roman"/>
          <w:b/>
          <w:bCs/>
          <w:sz w:val="24"/>
          <w:szCs w:val="24"/>
        </w:rPr>
        <w:t xml:space="preserve">P </w:t>
      </w:r>
      <w:r w:rsidRPr="00C87295">
        <w:rPr>
          <w:rFonts w:ascii="Times New Roman" w:hAnsi="Times New Roman" w:eastAsia="Times New Roman" w:cs="Times New Roman"/>
          <w:b/>
          <w:bCs/>
          <w:sz w:val="24"/>
          <w:szCs w:val="24"/>
          <w:lang w:val="en-US"/>
        </w:rPr>
        <w:t xml:space="preserve">= </w:t>
      </w:r>
      <w:r w:rsidRPr="00C87295">
        <w:rPr>
          <w:rFonts w:ascii="Times New Roman" w:hAnsi="Times New Roman" w:eastAsia="Times New Roman" w:cs="Times New Roman"/>
          <w:b/>
          <w:bCs/>
          <w:sz w:val="24"/>
          <w:szCs w:val="24"/>
          <w:lang w:val="en-GB"/>
        </w:rPr>
        <w:t>Ln/Lo;</w:t>
      </w:r>
    </w:p>
    <w:p w:rsidRPr="00C87295" w:rsidR="00E11E5F" w:rsidP="00E11E5F" w:rsidRDefault="00E11E5F" w14:paraId="1D6543F7" w14:textId="77777777">
      <w:pPr>
        <w:suppressAutoHyphens/>
        <w:autoSpaceDN w:val="0"/>
        <w:spacing w:after="0" w:line="240" w:lineRule="auto"/>
        <w:ind w:firstLine="567"/>
        <w:jc w:val="both"/>
        <w:rPr>
          <w:rFonts w:ascii="Times New Roman" w:hAnsi="Times New Roman" w:eastAsia="Times New Roman" w:cs="Times New Roman"/>
          <w:bCs/>
          <w:sz w:val="24"/>
          <w:szCs w:val="24"/>
        </w:rPr>
      </w:pPr>
      <w:r w:rsidRPr="00C87295">
        <w:rPr>
          <w:rFonts w:ascii="Times New Roman" w:hAnsi="Times New Roman" w:eastAsia="Times New Roman" w:cs="Times New Roman"/>
          <w:bCs/>
          <w:sz w:val="24"/>
          <w:szCs w:val="24"/>
        </w:rPr>
        <w:t>čia:</w:t>
      </w:r>
    </w:p>
    <w:p w:rsidRPr="00C87295" w:rsidR="00E11E5F" w:rsidP="00E11E5F" w:rsidRDefault="00E11E5F" w14:paraId="50ED13C0" w14:textId="77777777">
      <w:pPr>
        <w:suppressAutoHyphens/>
        <w:autoSpaceDN w:val="0"/>
        <w:spacing w:after="0" w:line="240" w:lineRule="auto"/>
        <w:ind w:firstLine="567"/>
        <w:jc w:val="both"/>
        <w:rPr>
          <w:rFonts w:ascii="Times New Roman" w:hAnsi="Times New Roman" w:eastAsia="Times New Roman" w:cs="Times New Roman"/>
          <w:sz w:val="24"/>
          <w:szCs w:val="24"/>
        </w:rPr>
      </w:pPr>
      <w:r w:rsidRPr="00C87295">
        <w:rPr>
          <w:rFonts w:ascii="Times New Roman" w:hAnsi="Times New Roman" w:eastAsia="Times New Roman" w:cs="Times New Roman"/>
          <w:b/>
          <w:bCs/>
          <w:sz w:val="24"/>
          <w:szCs w:val="24"/>
        </w:rPr>
        <w:t>P</w:t>
      </w:r>
      <w:r w:rsidRPr="00C87295">
        <w:rPr>
          <w:rFonts w:ascii="Times New Roman" w:hAnsi="Times New Roman" w:eastAsia="Times New Roman" w:cs="Times New Roman"/>
          <w:bCs/>
          <w:sz w:val="24"/>
          <w:szCs w:val="24"/>
        </w:rPr>
        <w:t xml:space="preserve"> – pataisymo daugiklis. Pataisymo daugiklis skaičiuojamas keturių skaitmenų po kablelio tikslumu;</w:t>
      </w:r>
    </w:p>
    <w:p w:rsidRPr="00C87295" w:rsidR="00E11E5F" w:rsidP="00E11E5F" w:rsidRDefault="00E11E5F" w14:paraId="321B8F5B" w14:textId="77777777">
      <w:pPr>
        <w:suppressAutoHyphens/>
        <w:autoSpaceDN w:val="0"/>
        <w:spacing w:after="0" w:line="240" w:lineRule="auto"/>
        <w:ind w:firstLine="567"/>
        <w:jc w:val="both"/>
        <w:rPr>
          <w:rFonts w:ascii="Times New Roman" w:hAnsi="Times New Roman" w:eastAsia="Times New Roman" w:cs="Times New Roman"/>
          <w:sz w:val="24"/>
          <w:szCs w:val="24"/>
        </w:rPr>
      </w:pPr>
      <w:proofErr w:type="spellStart"/>
      <w:r w:rsidRPr="00C87295">
        <w:rPr>
          <w:rFonts w:ascii="Times New Roman" w:hAnsi="Times New Roman" w:eastAsia="Times New Roman" w:cs="Times New Roman"/>
          <w:b/>
          <w:sz w:val="24"/>
          <w:szCs w:val="24"/>
        </w:rPr>
        <w:t>Ln</w:t>
      </w:r>
      <w:proofErr w:type="spellEnd"/>
      <w:r w:rsidRPr="00C87295">
        <w:rPr>
          <w:rFonts w:ascii="Times New Roman" w:hAnsi="Times New Roman" w:eastAsia="Times New Roman" w:cs="Times New Roman"/>
          <w:sz w:val="24"/>
          <w:szCs w:val="24"/>
        </w:rPr>
        <w:t xml:space="preserve"> – n mėnesio kainos indeksas (perskaičiavimo metu skelbiamas naujausias indeksas);</w:t>
      </w:r>
    </w:p>
    <w:p w:rsidRPr="00C87295" w:rsidR="00E11E5F" w:rsidP="00E11E5F" w:rsidRDefault="00E11E5F" w14:paraId="66577165" w14:textId="77777777">
      <w:pPr>
        <w:suppressAutoHyphens/>
        <w:autoSpaceDN w:val="0"/>
        <w:spacing w:after="0" w:line="240" w:lineRule="auto"/>
        <w:ind w:firstLine="567"/>
        <w:jc w:val="both"/>
        <w:textAlignment w:val="baseline"/>
        <w:rPr>
          <w:rFonts w:ascii="Times New Roman" w:hAnsi="Times New Roman" w:eastAsia="Times New Roman" w:cs="Times New Roman"/>
          <w:bCs/>
          <w:sz w:val="24"/>
          <w:szCs w:val="24"/>
        </w:rPr>
      </w:pPr>
      <w:proofErr w:type="spellStart"/>
      <w:r w:rsidRPr="00C87295">
        <w:rPr>
          <w:rFonts w:ascii="Times New Roman" w:hAnsi="Times New Roman" w:eastAsia="Times New Roman" w:cs="Times New Roman"/>
          <w:b/>
          <w:bCs/>
          <w:sz w:val="24"/>
          <w:szCs w:val="24"/>
        </w:rPr>
        <w:t>Lo</w:t>
      </w:r>
      <w:proofErr w:type="spellEnd"/>
      <w:r w:rsidRPr="00C87295">
        <w:rPr>
          <w:rFonts w:ascii="Times New Roman" w:hAnsi="Times New Roman" w:eastAsia="Times New Roman" w:cs="Times New Roman"/>
          <w:b/>
          <w:bCs/>
          <w:sz w:val="24"/>
          <w:szCs w:val="24"/>
        </w:rPr>
        <w:t xml:space="preserve"> </w:t>
      </w:r>
      <w:r w:rsidRPr="00C87295">
        <w:rPr>
          <w:rFonts w:ascii="Times New Roman" w:hAnsi="Times New Roman" w:eastAsia="Times New Roman" w:cs="Times New Roman"/>
          <w:bCs/>
          <w:sz w:val="24"/>
          <w:szCs w:val="24"/>
        </w:rPr>
        <w:t>– bazinės kainos indeksas (pasiūlymų pateikimo termino pabaigos indeksas</w:t>
      </w:r>
      <w:bookmarkStart w:name="_Hlk114053244" w:id="13"/>
      <w:r w:rsidRPr="00C87295">
        <w:rPr>
          <w:rFonts w:ascii="Times New Roman" w:hAnsi="Times New Roman" w:eastAsia="Times New Roman" w:cs="Times New Roman"/>
          <w:bCs/>
          <w:sz w:val="24"/>
          <w:szCs w:val="24"/>
        </w:rPr>
        <w:t>,</w:t>
      </w:r>
      <w:r w:rsidRPr="00C87295">
        <w:rPr>
          <w:rFonts w:ascii="Times New Roman" w:hAnsi="Times New Roman" w:eastAsia="Times New Roman" w:cs="Times New Roman"/>
          <w:sz w:val="24"/>
          <w:szCs w:val="24"/>
        </w:rPr>
        <w:t xml:space="preserve"> </w:t>
      </w:r>
      <w:r w:rsidRPr="00C87295">
        <w:rPr>
          <w:rFonts w:ascii="Times New Roman" w:hAnsi="Times New Roman" w:eastAsia="Times New Roman" w:cs="Times New Roman"/>
          <w:bCs/>
          <w:sz w:val="24"/>
          <w:szCs w:val="24"/>
        </w:rPr>
        <w:t>o jei įkainiai jau buvo perskaičiuoti – perskaičiavimui taikytas paskutinis indeksas</w:t>
      </w:r>
      <w:bookmarkEnd w:id="13"/>
      <w:r w:rsidRPr="00C87295">
        <w:rPr>
          <w:rFonts w:ascii="Times New Roman" w:hAnsi="Times New Roman" w:eastAsia="Times New Roman" w:cs="Times New Roman"/>
          <w:bCs/>
          <w:sz w:val="24"/>
          <w:szCs w:val="24"/>
        </w:rPr>
        <w:t>);</w:t>
      </w:r>
    </w:p>
    <w:p w:rsidRPr="00C87295" w:rsidR="00E11E5F" w:rsidP="00E11E5F" w:rsidRDefault="00E11E5F" w14:paraId="43A619A4" w14:textId="77777777">
      <w:pPr>
        <w:suppressAutoHyphens/>
        <w:autoSpaceDN w:val="0"/>
        <w:spacing w:after="0" w:line="240" w:lineRule="auto"/>
        <w:ind w:firstLine="567"/>
        <w:jc w:val="both"/>
        <w:rPr>
          <w:rFonts w:ascii="Times New Roman" w:hAnsi="Times New Roman" w:eastAsia="Times New Roman" w:cs="Times New Roman"/>
          <w:sz w:val="24"/>
          <w:szCs w:val="24"/>
        </w:rPr>
      </w:pPr>
      <w:bookmarkStart w:name="_Hlk114053255" w:id="14"/>
      <w:r w:rsidRPr="00C87295">
        <w:rPr>
          <w:rFonts w:ascii="Times New Roman" w:hAnsi="Times New Roman" w:eastAsia="Times New Roman" w:cs="Times New Roman"/>
          <w:sz w:val="24"/>
          <w:szCs w:val="24"/>
        </w:rPr>
        <w:t>Perskaičiavimo metu galiojantys Sutarties įkainiai perskaičiuojami padauginant juos iš pataisymo daugiklio P;</w:t>
      </w:r>
    </w:p>
    <w:bookmarkEnd w:id="14"/>
    <w:p w:rsidRPr="00C87295" w:rsidR="00E11E5F" w:rsidP="00E11E5F" w:rsidRDefault="00E11E5F" w14:paraId="56327C46"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perskaičiuotos kainos (įkainių) įforminimas: kainos (įkainių) perskaičiavimas įforminamas dvišaliu Užsakovo ir Tiekėjo pasirašomu papildomu susitarimu. Nei viena iš Šalių neturi </w:t>
      </w:r>
      <w:proofErr w:type="spellStart"/>
      <w:r w:rsidRPr="00C87295">
        <w:rPr>
          <w:rFonts w:ascii="Times New Roman" w:hAnsi="Times New Roman" w:eastAsia="Times New Roman" w:cs="Times New Roman"/>
          <w:sz w:val="24"/>
          <w:szCs w:val="24"/>
        </w:rPr>
        <w:t>teisės</w:t>
      </w:r>
      <w:proofErr w:type="spellEnd"/>
      <w:r w:rsidRPr="00C87295">
        <w:rPr>
          <w:rFonts w:ascii="Times New Roman" w:hAnsi="Times New Roman" w:eastAsia="Times New Roman" w:cs="Times New Roman"/>
          <w:sz w:val="24"/>
          <w:szCs w:val="24"/>
        </w:rPr>
        <w:t xml:space="preserve"> atsisakyti pasirašyti tokio susitarimo be </w:t>
      </w:r>
      <w:proofErr w:type="spellStart"/>
      <w:r w:rsidRPr="00C87295">
        <w:rPr>
          <w:rFonts w:ascii="Times New Roman" w:hAnsi="Times New Roman" w:eastAsia="Times New Roman" w:cs="Times New Roman"/>
          <w:sz w:val="24"/>
          <w:szCs w:val="24"/>
        </w:rPr>
        <w:t>pagrįstu</w:t>
      </w:r>
      <w:proofErr w:type="spellEnd"/>
      <w:r w:rsidRPr="00C87295">
        <w:rPr>
          <w:rFonts w:ascii="Times New Roman" w:hAnsi="Times New Roman" w:eastAsia="Times New Roman" w:cs="Times New Roman"/>
          <w:sz w:val="24"/>
          <w:szCs w:val="24"/>
        </w:rPr>
        <w:t xml:space="preserve">̨ </w:t>
      </w:r>
      <w:proofErr w:type="spellStart"/>
      <w:r w:rsidRPr="00C87295">
        <w:rPr>
          <w:rFonts w:ascii="Times New Roman" w:hAnsi="Times New Roman" w:eastAsia="Times New Roman" w:cs="Times New Roman"/>
          <w:sz w:val="24"/>
          <w:szCs w:val="24"/>
        </w:rPr>
        <w:t>priežasčiu</w:t>
      </w:r>
      <w:proofErr w:type="spellEnd"/>
      <w:r w:rsidRPr="00C87295">
        <w:rPr>
          <w:rFonts w:ascii="Times New Roman" w:hAnsi="Times New Roman" w:eastAsia="Times New Roman" w:cs="Times New Roman"/>
          <w:sz w:val="24"/>
          <w:szCs w:val="24"/>
        </w:rPr>
        <w:t>̨. Prie Sutarties kainos perskaičiavimo yra būtina pridėti šiuos Sutarties šalių įgaliotų atstovų pasirašytus priedus: kainos Eur be PVM perskaičiavimą pagrindžiančius dokumentus, skaičiavimą pagrindžiančius dokumentus;</w:t>
      </w:r>
    </w:p>
    <w:p w:rsidRPr="00C87295" w:rsidR="00E11E5F" w:rsidP="00E11E5F" w:rsidRDefault="00E11E5F" w14:paraId="69D65F25" w14:textId="77777777">
      <w:pPr>
        <w:numPr>
          <w:ilvl w:val="2"/>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kaina Eur be PVM laikoma </w:t>
      </w:r>
      <w:proofErr w:type="spellStart"/>
      <w:r w:rsidRPr="00C87295">
        <w:rPr>
          <w:rFonts w:ascii="Times New Roman" w:hAnsi="Times New Roman" w:eastAsia="Times New Roman" w:cs="Times New Roman"/>
          <w:sz w:val="24"/>
          <w:szCs w:val="24"/>
        </w:rPr>
        <w:t>perskaičiuota</w:t>
      </w:r>
      <w:proofErr w:type="spellEnd"/>
      <w:r w:rsidRPr="00C87295">
        <w:rPr>
          <w:rFonts w:ascii="Times New Roman" w:hAnsi="Times New Roman" w:eastAsia="Times New Roman" w:cs="Times New Roman"/>
          <w:sz w:val="24"/>
          <w:szCs w:val="24"/>
        </w:rPr>
        <w:t xml:space="preserve">, kai Sutarties Šalys pasirašo </w:t>
      </w:r>
      <w:proofErr w:type="spellStart"/>
      <w:r w:rsidRPr="00C87295">
        <w:rPr>
          <w:rFonts w:ascii="Times New Roman" w:hAnsi="Times New Roman" w:eastAsia="Times New Roman" w:cs="Times New Roman"/>
          <w:sz w:val="24"/>
          <w:szCs w:val="24"/>
        </w:rPr>
        <w:t>susitarima</w:t>
      </w:r>
      <w:proofErr w:type="spellEnd"/>
      <w:r w:rsidRPr="00C87295">
        <w:rPr>
          <w:rFonts w:ascii="Times New Roman" w:hAnsi="Times New Roman" w:eastAsia="Times New Roman" w:cs="Times New Roman"/>
          <w:sz w:val="24"/>
          <w:szCs w:val="24"/>
        </w:rPr>
        <w:t xml:space="preserve">̨ </w:t>
      </w:r>
      <w:proofErr w:type="spellStart"/>
      <w:r w:rsidRPr="00C87295">
        <w:rPr>
          <w:rFonts w:ascii="Times New Roman" w:hAnsi="Times New Roman" w:eastAsia="Times New Roman" w:cs="Times New Roman"/>
          <w:sz w:val="24"/>
          <w:szCs w:val="24"/>
        </w:rPr>
        <w:t>dėl</w:t>
      </w:r>
      <w:proofErr w:type="spellEnd"/>
      <w:r w:rsidRPr="00C87295">
        <w:rPr>
          <w:rFonts w:ascii="Times New Roman" w:hAnsi="Times New Roman" w:eastAsia="Times New Roman" w:cs="Times New Roman"/>
          <w:sz w:val="24"/>
          <w:szCs w:val="24"/>
        </w:rPr>
        <w:t xml:space="preserve"> kainos </w:t>
      </w:r>
      <w:proofErr w:type="spellStart"/>
      <w:r w:rsidRPr="00C87295">
        <w:rPr>
          <w:rFonts w:ascii="Times New Roman" w:hAnsi="Times New Roman" w:eastAsia="Times New Roman" w:cs="Times New Roman"/>
          <w:sz w:val="24"/>
          <w:szCs w:val="24"/>
        </w:rPr>
        <w:t>perskaičiavimo</w:t>
      </w:r>
      <w:proofErr w:type="spellEnd"/>
      <w:r w:rsidRPr="00C87295">
        <w:rPr>
          <w:rFonts w:ascii="Times New Roman" w:hAnsi="Times New Roman" w:eastAsia="Times New Roman" w:cs="Times New Roman"/>
          <w:sz w:val="24"/>
          <w:szCs w:val="24"/>
        </w:rPr>
        <w:t>. Perskaičiuota kaina (įkainiai) pradedama (-i) taikyti nuo kitos dienos po susitarimo dėl Sutarties kainos perskaičiavimo pasirašymo.</w:t>
      </w:r>
      <w:bookmarkStart w:name="_Ref40885896" w:id="15"/>
      <w:bookmarkEnd w:id="12"/>
    </w:p>
    <w:p w:rsidRPr="00C87295" w:rsidR="00E11E5F" w:rsidP="00E11E5F" w:rsidRDefault="00E11E5F" w14:paraId="600D06D9" w14:textId="77777777">
      <w:pPr>
        <w:numPr>
          <w:ilvl w:val="1"/>
          <w:numId w:val="3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iCs/>
          <w:sz w:val="24"/>
          <w:szCs w:val="24"/>
        </w:rPr>
        <w:lastRenderedPageBreak/>
        <w:t xml:space="preserve">Tiekėjui gali būti mokamas avansas. </w:t>
      </w:r>
      <w:bookmarkEnd w:id="15"/>
      <w:r w:rsidRPr="00C87295">
        <w:rPr>
          <w:rFonts w:ascii="Times New Roman" w:hAnsi="Times New Roman" w:eastAsia="Times New Roman" w:cs="Times New Roman"/>
          <w:bCs/>
          <w:iCs/>
          <w:sz w:val="24"/>
          <w:szCs w:val="24"/>
        </w:rPr>
        <w:t xml:space="preserve">Konkretus avanso dydis nustatomas Specialiosiose sutarties sąlygose. Tiekėjui išmokėto avanso suma išskaičiuojama iš pirmiausiai mokėtinų sumų. </w:t>
      </w:r>
      <w:r w:rsidRPr="00C87295">
        <w:rPr>
          <w:rFonts w:ascii="Times New Roman" w:hAnsi="Times New Roman" w:eastAsia="Times New Roman" w:cs="Times New Roman"/>
          <w:sz w:val="24"/>
          <w:szCs w:val="24"/>
        </w:rPr>
        <w:t>Reikalavimai avanso užtikrinimui nustatyti Bendrųjų sutarties sąlygų VIII skyriuje „Sutarties įvykdymo užtikrinimas“.</w:t>
      </w:r>
      <w:bookmarkEnd w:id="10"/>
    </w:p>
    <w:p w:rsidRPr="00C87295" w:rsidR="00E11E5F" w:rsidP="00E11E5F" w:rsidRDefault="00E11E5F" w14:paraId="6ECCAF10"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00F0433F" w:rsidP="00E11E5F" w:rsidRDefault="00F0433F" w14:paraId="1E741FDE" w14:textId="77777777">
      <w:pPr>
        <w:suppressAutoHyphens/>
        <w:autoSpaceDN w:val="0"/>
        <w:spacing w:after="0" w:line="240" w:lineRule="auto"/>
        <w:jc w:val="center"/>
        <w:textAlignment w:val="baseline"/>
        <w:rPr>
          <w:rFonts w:ascii="Times New Roman" w:hAnsi="Times New Roman" w:eastAsia="Times New Roman" w:cs="Times New Roman"/>
          <w:b/>
          <w:bCs/>
          <w:sz w:val="24"/>
          <w:szCs w:val="24"/>
        </w:rPr>
      </w:pPr>
    </w:p>
    <w:p w:rsidR="00F0433F" w:rsidP="00E11E5F" w:rsidRDefault="00F0433F" w14:paraId="13E8DDB0" w14:textId="77777777">
      <w:pPr>
        <w:suppressAutoHyphens/>
        <w:autoSpaceDN w:val="0"/>
        <w:spacing w:after="0" w:line="240" w:lineRule="auto"/>
        <w:jc w:val="center"/>
        <w:textAlignment w:val="baseline"/>
        <w:rPr>
          <w:rFonts w:ascii="Times New Roman" w:hAnsi="Times New Roman" w:eastAsia="Times New Roman" w:cs="Times New Roman"/>
          <w:b/>
          <w:bCs/>
          <w:sz w:val="24"/>
          <w:szCs w:val="24"/>
        </w:rPr>
      </w:pPr>
    </w:p>
    <w:p w:rsidRPr="00C87295" w:rsidR="00E11E5F" w:rsidP="00E11E5F" w:rsidRDefault="00E11E5F" w14:paraId="3D64D8CC" w14:textId="67F7439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bCs/>
          <w:sz w:val="24"/>
          <w:szCs w:val="24"/>
        </w:rPr>
        <w:t>VIII. SUTARTIES ĮVYKDYMO UŽTIKRINIMAS</w:t>
      </w:r>
    </w:p>
    <w:p w:rsidRPr="00C87295" w:rsidR="00E11E5F" w:rsidP="00E11E5F" w:rsidRDefault="00E11E5F" w14:paraId="60DDD7CF"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39AD07E7"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pacing w:val="-5"/>
          <w:sz w:val="24"/>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C87295">
        <w:rPr>
          <w:rFonts w:ascii="Times New Roman" w:hAnsi="Times New Roman" w:eastAsia="Times New Roman" w:cs="Times New Roman"/>
          <w:spacing w:val="1"/>
          <w:sz w:val="24"/>
          <w:szCs w:val="24"/>
        </w:rPr>
        <w:t xml:space="preserve"> įvykdymo užtikrinimo konkretus dydis ir užtikrinimo galiojimo terminas yra numatytas Specialiosiose sutarties sąlygose.</w:t>
      </w:r>
    </w:p>
    <w:p w:rsidRPr="00C87295" w:rsidR="00E11E5F" w:rsidP="00E11E5F" w:rsidRDefault="00E11E5F" w14:paraId="3E14EB61"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Tiekėjas ne vėliau kaip per 10 (dešimt) darbo dienų nuo Sutarties pasirašymo dienos privalo pateikti Užsakovui </w:t>
      </w:r>
      <w:r w:rsidRPr="00C87295">
        <w:rPr>
          <w:rFonts w:ascii="Times New Roman" w:hAnsi="Times New Roman" w:eastAsia="Times New Roman" w:cs="Times New Roman"/>
          <w:spacing w:val="1"/>
          <w:sz w:val="24"/>
          <w:szCs w:val="24"/>
        </w:rPr>
        <w:t>Specialiosiose sutarties sąlygose</w:t>
      </w:r>
      <w:r w:rsidRPr="00C87295">
        <w:rPr>
          <w:rFonts w:ascii="Times New Roman" w:hAnsi="Times New Roman" w:eastAsia="Times New Roman" w:cs="Times New Roman"/>
          <w:sz w:val="24"/>
          <w:szCs w:val="24"/>
        </w:rPr>
        <w:t xml:space="preserve"> nurodytos sumos dydžio Sutarties įvykdymo užtikrinimą.</w:t>
      </w:r>
    </w:p>
    <w:p w:rsidRPr="00C87295" w:rsidR="00E11E5F" w:rsidP="00E11E5F" w:rsidRDefault="00E11E5F" w14:paraId="4396C680"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rsidRPr="00C87295" w:rsidR="00E11E5F" w:rsidP="00E11E5F" w:rsidRDefault="00E11E5F" w14:paraId="0A49E350" w14:textId="734E5F52">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Jeigu Tiekėjas Sutarties vykdymą užtikrina užstatu, jis turi Specialiosiose sutarties sąlygose nurodytą sumą pervesti į </w:t>
      </w:r>
      <w:r w:rsidR="000D3705">
        <w:rPr>
          <w:rFonts w:ascii="Times New Roman" w:hAnsi="Times New Roman" w:eastAsia="Times New Roman" w:cs="Times New Roman"/>
          <w:sz w:val="24"/>
          <w:szCs w:val="24"/>
        </w:rPr>
        <w:t>Specialiosiose sutarties sąlygose nurodytą Užsakovo sąskaitą.</w:t>
      </w:r>
    </w:p>
    <w:p w:rsidRPr="00C87295" w:rsidR="00E11E5F" w:rsidP="00E11E5F" w:rsidRDefault="00E11E5F" w14:paraId="4FA21A20"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837" w:id="16"/>
      <w:r w:rsidRPr="00C87295">
        <w:rPr>
          <w:rFonts w:ascii="Times New Roman" w:hAnsi="Times New Roman" w:eastAsia="Times New Roman" w:cs="Times New Roman"/>
          <w:sz w:val="24"/>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6"/>
    </w:p>
    <w:p w:rsidRPr="00C87295" w:rsidR="00E11E5F" w:rsidP="00E11E5F" w:rsidRDefault="00E11E5F" w14:paraId="18D121F5" w14:textId="77777777">
      <w:pPr>
        <w:numPr>
          <w:ilvl w:val="2"/>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garantas – bankas arba draudimo bendrovė;</w:t>
      </w:r>
    </w:p>
    <w:p w:rsidRPr="00C87295" w:rsidR="00E11E5F" w:rsidP="00E11E5F" w:rsidRDefault="00E11E5F" w14:paraId="2A106FCC" w14:textId="77777777">
      <w:pPr>
        <w:numPr>
          <w:ilvl w:val="2"/>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garantijos (laidavimo) dalykas: Užsakovas turi teisę pasinaudoti garantija (laidavimu) ar jos dalimi </w:t>
      </w:r>
      <w:bookmarkStart w:name="_Hlk53138304" w:id="17"/>
      <w:r w:rsidRPr="00C87295">
        <w:rPr>
          <w:rFonts w:ascii="Times New Roman" w:hAnsi="Times New Roman" w:eastAsia="Times New Roman" w:cs="Times New Roman"/>
          <w:sz w:val="24"/>
          <w:szCs w:val="24"/>
        </w:rPr>
        <w:t>dėl esminių Sutarties sąlygų pažeidimų, taip pat kitais Specialiosiose sutarties sąlygose numatytais atvejais;</w:t>
      </w:r>
      <w:bookmarkEnd w:id="17"/>
    </w:p>
    <w:p w:rsidRPr="00C87295" w:rsidR="00E11E5F" w:rsidP="00E11E5F" w:rsidRDefault="00E11E5F" w14:paraId="539DBD00" w14:textId="77777777">
      <w:pPr>
        <w:numPr>
          <w:ilvl w:val="2"/>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garantijos (laidavimo) sumos išmokėjimo sąlygos ir tvarka: per 10 (dešimt) darbo dienų nuo pirmo raštiško Užsakovo pranešimo garantui </w:t>
      </w:r>
      <w:bookmarkStart w:name="_Hlk53138341" w:id="18"/>
      <w:r w:rsidRPr="00C87295">
        <w:rPr>
          <w:rFonts w:ascii="Times New Roman" w:hAnsi="Times New Roman" w:eastAsia="Times New Roman" w:cs="Times New Roman"/>
          <w:sz w:val="24"/>
          <w:szCs w:val="24"/>
        </w:rPr>
        <w:t>dėl esminių Sutarties sąlygų pažeidimų, taip pat kitais Specialiosiose sutarties sąlygose numatytais atvejais</w:t>
      </w:r>
      <w:bookmarkEnd w:id="18"/>
      <w:r w:rsidRPr="00C87295">
        <w:rPr>
          <w:rFonts w:ascii="Times New Roman" w:hAnsi="Times New Roman" w:eastAsia="Times New Roman" w:cs="Times New Roman"/>
          <w:sz w:val="24"/>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rsidRPr="00C87295" w:rsidR="00E11E5F" w:rsidP="00E11E5F" w:rsidRDefault="00E11E5F" w14:paraId="6568854F"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Nepaisant Bendrųjų sutarties sąlygų </w:t>
      </w:r>
      <w:r w:rsidRPr="00C87295">
        <w:rPr>
          <w:rFonts w:ascii="Times New Roman" w:hAnsi="Times New Roman" w:eastAsia="Times New Roman" w:cs="Times New Roman"/>
          <w:sz w:val="24"/>
          <w:szCs w:val="24"/>
        </w:rPr>
        <w:fldChar w:fldCharType="begin"/>
      </w:r>
      <w:r w:rsidRPr="00C87295">
        <w:rPr>
          <w:rFonts w:ascii="Times New Roman" w:hAnsi="Times New Roman" w:eastAsia="Times New Roman" w:cs="Times New Roman"/>
          <w:sz w:val="24"/>
          <w:szCs w:val="24"/>
        </w:rPr>
        <w:instrText xml:space="preserve"> REF _Ref54158837 \r \h </w:instrText>
      </w:r>
      <w:r w:rsidRPr="00C87295">
        <w:rPr>
          <w:rFonts w:ascii="Times New Roman" w:hAnsi="Times New Roman" w:eastAsia="Times New Roman" w:cs="Times New Roman"/>
          <w:sz w:val="24"/>
          <w:szCs w:val="24"/>
        </w:rPr>
      </w:r>
      <w:r w:rsidRPr="00C87295">
        <w:rPr>
          <w:rFonts w:ascii="Times New Roman" w:hAnsi="Times New Roman" w:eastAsia="Times New Roman" w:cs="Times New Roman"/>
          <w:sz w:val="24"/>
          <w:szCs w:val="24"/>
        </w:rPr>
        <w:fldChar w:fldCharType="separate"/>
      </w:r>
      <w:r w:rsidRPr="00C87295">
        <w:rPr>
          <w:rFonts w:ascii="Times New Roman" w:hAnsi="Times New Roman" w:eastAsia="Times New Roman" w:cs="Times New Roman"/>
          <w:sz w:val="24"/>
          <w:szCs w:val="24"/>
        </w:rPr>
        <w:t>8.5</w:t>
      </w:r>
      <w:r w:rsidRPr="00C87295">
        <w:rPr>
          <w:rFonts w:ascii="Times New Roman" w:hAnsi="Times New Roman" w:eastAsia="Times New Roman" w:cs="Times New Roman"/>
          <w:sz w:val="24"/>
          <w:szCs w:val="24"/>
        </w:rPr>
        <w:fldChar w:fldCharType="end"/>
      </w:r>
      <w:r w:rsidRPr="00C87295">
        <w:rPr>
          <w:rFonts w:ascii="Times New Roman" w:hAnsi="Times New Roman" w:eastAsia="Times New Roman" w:cs="Times New Roman"/>
          <w:sz w:val="24"/>
          <w:szCs w:val="24"/>
        </w:rPr>
        <w:t xml:space="preserve"> punkto nuostatų, Tiekėjas atlygina Užsakovui dėl Tiekėjo kaltės atsiradusius nuostolius dėl netinkamo įsipareigojimų pagal Sutartį vykdymo ar nevykdymo, kurių neapima Sutarties įvykdymo užtikrinimas.</w:t>
      </w:r>
    </w:p>
    <w:p w:rsidRPr="00C87295" w:rsidR="00E11E5F" w:rsidP="00E11E5F" w:rsidRDefault="00E11E5F" w14:paraId="75CF1F82"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rsidRPr="00C87295" w:rsidR="00E11E5F" w:rsidP="00E11E5F" w:rsidRDefault="00E11E5F" w14:paraId="25F8A914"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863" w:id="19"/>
      <w:r w:rsidRPr="00C87295">
        <w:rPr>
          <w:rFonts w:ascii="Times New Roman" w:hAnsi="Times New Roman" w:eastAsia="Arial" w:cs="Times New Roman"/>
          <w:sz w:val="24"/>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9"/>
    </w:p>
    <w:p w:rsidRPr="00C87295" w:rsidR="00E11E5F" w:rsidP="00E11E5F" w:rsidRDefault="00E11E5F" w14:paraId="4F7B18A4"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870" w:id="20"/>
      <w:r w:rsidRPr="00C87295">
        <w:rPr>
          <w:rFonts w:ascii="Times New Roman" w:hAnsi="Times New Roman" w:eastAsia="Arial" w:cs="Times New Roman"/>
          <w:sz w:val="24"/>
          <w:szCs w:val="24"/>
          <w:lang w:eastAsia="zh-CN"/>
        </w:rPr>
        <w:lastRenderedPageBreak/>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20"/>
    </w:p>
    <w:p w:rsidRPr="00C87295" w:rsidR="00E11E5F" w:rsidP="00E11E5F" w:rsidRDefault="00E11E5F" w14:paraId="406D2425"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MS Mincho" w:cs="Times New Roman"/>
          <w:color w:val="000000"/>
          <w:sz w:val="24"/>
          <w:szCs w:val="24"/>
          <w:lang w:eastAsia="zh-CN"/>
        </w:rPr>
        <w:t xml:space="preserve">Jei Tiekėjas šio skyriaus </w:t>
      </w:r>
      <w:r w:rsidRPr="00C87295">
        <w:rPr>
          <w:rFonts w:ascii="Times New Roman" w:hAnsi="Times New Roman" w:eastAsia="MS Mincho" w:cs="Times New Roman"/>
          <w:color w:val="000000"/>
          <w:sz w:val="24"/>
          <w:szCs w:val="24"/>
          <w:lang w:eastAsia="zh-CN"/>
        </w:rPr>
        <w:fldChar w:fldCharType="begin"/>
      </w:r>
      <w:r w:rsidRPr="00C87295">
        <w:rPr>
          <w:rFonts w:ascii="Times New Roman" w:hAnsi="Times New Roman" w:eastAsia="MS Mincho" w:cs="Times New Roman"/>
          <w:color w:val="000000"/>
          <w:sz w:val="24"/>
          <w:szCs w:val="24"/>
          <w:lang w:eastAsia="zh-CN"/>
        </w:rPr>
        <w:instrText xml:space="preserve"> REF _Ref54158863 \r \h </w:instrText>
      </w:r>
      <w:r w:rsidRPr="00C87295">
        <w:rPr>
          <w:rFonts w:ascii="Times New Roman" w:hAnsi="Times New Roman" w:eastAsia="MS Mincho" w:cs="Times New Roman"/>
          <w:color w:val="000000"/>
          <w:sz w:val="24"/>
          <w:szCs w:val="24"/>
          <w:lang w:eastAsia="zh-CN"/>
        </w:rPr>
      </w:r>
      <w:r w:rsidRPr="00C87295">
        <w:rPr>
          <w:rFonts w:ascii="Times New Roman" w:hAnsi="Times New Roman" w:eastAsia="MS Mincho" w:cs="Times New Roman"/>
          <w:color w:val="000000"/>
          <w:sz w:val="24"/>
          <w:szCs w:val="24"/>
          <w:lang w:eastAsia="zh-CN"/>
        </w:rPr>
        <w:fldChar w:fldCharType="separate"/>
      </w:r>
      <w:r w:rsidRPr="00C87295">
        <w:rPr>
          <w:rFonts w:ascii="Times New Roman" w:hAnsi="Times New Roman" w:eastAsia="MS Mincho" w:cs="Times New Roman"/>
          <w:color w:val="000000"/>
          <w:sz w:val="24"/>
          <w:szCs w:val="24"/>
          <w:lang w:eastAsia="zh-CN"/>
        </w:rPr>
        <w:t>8.8</w:t>
      </w:r>
      <w:r w:rsidRPr="00C87295">
        <w:rPr>
          <w:rFonts w:ascii="Times New Roman" w:hAnsi="Times New Roman" w:eastAsia="MS Mincho" w:cs="Times New Roman"/>
          <w:color w:val="000000"/>
          <w:sz w:val="24"/>
          <w:szCs w:val="24"/>
          <w:lang w:eastAsia="zh-CN"/>
        </w:rPr>
        <w:fldChar w:fldCharType="end"/>
      </w:r>
      <w:r w:rsidRPr="00C87295">
        <w:rPr>
          <w:rFonts w:ascii="Times New Roman" w:hAnsi="Times New Roman" w:eastAsia="MS Mincho" w:cs="Times New Roman"/>
          <w:color w:val="000000"/>
          <w:sz w:val="24"/>
          <w:szCs w:val="24"/>
          <w:lang w:eastAsia="zh-CN"/>
        </w:rPr>
        <w:t xml:space="preserve"> ir </w:t>
      </w:r>
      <w:r w:rsidRPr="00C87295">
        <w:rPr>
          <w:rFonts w:ascii="Times New Roman" w:hAnsi="Times New Roman" w:eastAsia="MS Mincho" w:cs="Times New Roman"/>
          <w:color w:val="000000"/>
          <w:sz w:val="24"/>
          <w:szCs w:val="24"/>
          <w:lang w:eastAsia="zh-CN"/>
        </w:rPr>
        <w:fldChar w:fldCharType="begin"/>
      </w:r>
      <w:r w:rsidRPr="00C87295">
        <w:rPr>
          <w:rFonts w:ascii="Times New Roman" w:hAnsi="Times New Roman" w:eastAsia="MS Mincho" w:cs="Times New Roman"/>
          <w:color w:val="000000"/>
          <w:sz w:val="24"/>
          <w:szCs w:val="24"/>
          <w:lang w:eastAsia="zh-CN"/>
        </w:rPr>
        <w:instrText xml:space="preserve"> REF _Ref54158870 \r \h </w:instrText>
      </w:r>
      <w:r w:rsidRPr="00C87295">
        <w:rPr>
          <w:rFonts w:ascii="Times New Roman" w:hAnsi="Times New Roman" w:eastAsia="MS Mincho" w:cs="Times New Roman"/>
          <w:color w:val="000000"/>
          <w:sz w:val="24"/>
          <w:szCs w:val="24"/>
          <w:lang w:eastAsia="zh-CN"/>
        </w:rPr>
      </w:r>
      <w:r w:rsidRPr="00C87295">
        <w:rPr>
          <w:rFonts w:ascii="Times New Roman" w:hAnsi="Times New Roman" w:eastAsia="MS Mincho" w:cs="Times New Roman"/>
          <w:color w:val="000000"/>
          <w:sz w:val="24"/>
          <w:szCs w:val="24"/>
          <w:lang w:eastAsia="zh-CN"/>
        </w:rPr>
        <w:fldChar w:fldCharType="separate"/>
      </w:r>
      <w:r w:rsidRPr="00C87295">
        <w:rPr>
          <w:rFonts w:ascii="Times New Roman" w:hAnsi="Times New Roman" w:eastAsia="MS Mincho" w:cs="Times New Roman"/>
          <w:color w:val="000000"/>
          <w:sz w:val="24"/>
          <w:szCs w:val="24"/>
          <w:lang w:eastAsia="zh-CN"/>
        </w:rPr>
        <w:t>8.9</w:t>
      </w:r>
      <w:r w:rsidRPr="00C87295">
        <w:rPr>
          <w:rFonts w:ascii="Times New Roman" w:hAnsi="Times New Roman" w:eastAsia="MS Mincho" w:cs="Times New Roman"/>
          <w:color w:val="000000"/>
          <w:sz w:val="24"/>
          <w:szCs w:val="24"/>
          <w:lang w:eastAsia="zh-CN"/>
        </w:rPr>
        <w:fldChar w:fldCharType="end"/>
      </w:r>
      <w:r w:rsidRPr="00C87295">
        <w:rPr>
          <w:rFonts w:ascii="Times New Roman" w:hAnsi="Times New Roman" w:eastAsia="MS Mincho" w:cs="Times New Roman"/>
          <w:color w:val="000000"/>
          <w:sz w:val="24"/>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rsidRPr="00C87295" w:rsidR="00E11E5F" w:rsidP="00E11E5F" w:rsidRDefault="00E11E5F" w14:paraId="36106DBE"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w:cs="Times New Roman"/>
          <w:sz w:val="24"/>
          <w:szCs w:val="24"/>
          <w:lang w:eastAsia="zh-CN"/>
        </w:rPr>
        <w:t>Sutarties įvykdymo užtikrinimas grąžinamas gavus rašytinį Tiekėjo prašymą per 30 (trisdešimt) kalendorinių dienų, jeigu Tiekėjas tinkamai ir laiku įvykdė vis</w:t>
      </w:r>
      <w:bookmarkStart w:name="_Ref45109162" w:id="21"/>
      <w:r w:rsidRPr="00C87295">
        <w:rPr>
          <w:rFonts w:ascii="Times New Roman" w:hAnsi="Times New Roman" w:eastAsia="Arial" w:cs="Times New Roman"/>
          <w:sz w:val="24"/>
          <w:szCs w:val="24"/>
          <w:lang w:eastAsia="zh-CN"/>
        </w:rPr>
        <w:t>us sutartinius įsipareigojimus.</w:t>
      </w:r>
    </w:p>
    <w:p w:rsidRPr="00C87295" w:rsidR="00E11E5F" w:rsidP="00E11E5F" w:rsidRDefault="00E11E5F" w14:paraId="2F4EE4BF" w14:textId="77777777">
      <w:pPr>
        <w:suppressAutoHyphens/>
        <w:autoSpaceDN w:val="0"/>
        <w:spacing w:after="0" w:line="240" w:lineRule="auto"/>
        <w:ind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i/>
          <w:iCs/>
          <w:color w:val="FF0000"/>
          <w:sz w:val="24"/>
          <w:szCs w:val="24"/>
        </w:rPr>
        <w:t>Jeigu Tiekėjui gali būti išmokamas avansas ir prašoma avanso grąžinimo užtikrinimo garantijos:</w:t>
      </w:r>
    </w:p>
    <w:p w:rsidRPr="00C87295" w:rsidR="00E11E5F" w:rsidP="00E11E5F" w:rsidRDefault="00E11E5F" w14:paraId="00AA3B3F"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iCs/>
          <w:sz w:val="24"/>
          <w:szCs w:val="24"/>
        </w:rPr>
        <w:t>Tiekėjas</w:t>
      </w:r>
      <w:r w:rsidRPr="00C87295">
        <w:rPr>
          <w:rFonts w:ascii="Times New Roman" w:hAnsi="Times New Roman" w:eastAsia="Times New Roman" w:cs="Times New Roman"/>
          <w:sz w:val="24"/>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C87295">
        <w:rPr>
          <w:rFonts w:ascii="Times New Roman" w:hAnsi="Times New Roman" w:eastAsia="Times New Roman" w:cs="Times New Roman"/>
          <w:sz w:val="24"/>
          <w:szCs w:val="24"/>
          <w:shd w:val="clear" w:color="auto" w:fill="FFFFFF"/>
        </w:rPr>
        <w:t xml:space="preserve"> sąlygos bei mokestinio </w:t>
      </w:r>
      <w:r w:rsidRPr="00C87295">
        <w:rPr>
          <w:rFonts w:ascii="Times New Roman" w:hAnsi="Times New Roman" w:eastAsia="Times New Roman" w:cs="Times New Roman"/>
          <w:sz w:val="24"/>
          <w:szCs w:val="24"/>
        </w:rPr>
        <w:t>pavedimo, patvirtinančio draudimo polise nurodytos draudimo įmokos apmokėjimą, kopija).</w:t>
      </w:r>
      <w:bookmarkEnd w:id="21"/>
    </w:p>
    <w:p w:rsidRPr="00C87295" w:rsidR="00E11E5F" w:rsidP="00E11E5F" w:rsidRDefault="00E11E5F" w14:paraId="1DAF9AC8"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name="_Ref42095515" w:id="22"/>
    </w:p>
    <w:p w:rsidRPr="00C87295" w:rsidR="00E11E5F" w:rsidP="00E11E5F" w:rsidRDefault="00E11E5F" w14:paraId="74D1BBA7"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Unicode MS" w:cs="Times New Roman"/>
          <w:sz w:val="24"/>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name="_Ref45288404" w:id="23"/>
      <w:bookmarkEnd w:id="22"/>
    </w:p>
    <w:p w:rsidRPr="00C87295" w:rsidR="00E11E5F" w:rsidP="00E11E5F" w:rsidRDefault="00E11E5F" w14:paraId="2D18E892" w14:textId="77777777">
      <w:pPr>
        <w:numPr>
          <w:ilvl w:val="1"/>
          <w:numId w:val="3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Unicode MS" w:cs="Times New Roman"/>
          <w:sz w:val="24"/>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23"/>
    </w:p>
    <w:p w:rsidRPr="00C87295" w:rsidR="00E11E5F" w:rsidP="00E11E5F" w:rsidRDefault="00E11E5F" w14:paraId="2F9F04AD"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0283404F"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bookmarkStart w:name="_Hlk49860005" w:id="24"/>
      <w:r w:rsidRPr="00C87295">
        <w:rPr>
          <w:rFonts w:ascii="Times New Roman" w:hAnsi="Times New Roman" w:eastAsia="Times New Roman" w:cs="Times New Roman"/>
          <w:b/>
          <w:sz w:val="24"/>
          <w:szCs w:val="24"/>
        </w:rPr>
        <w:t>IX. ŠALIŲ ATSAKOMYBĖ</w:t>
      </w:r>
    </w:p>
    <w:bookmarkEnd w:id="24"/>
    <w:p w:rsidRPr="00C87295" w:rsidR="00E11E5F" w:rsidP="00E11E5F" w:rsidRDefault="00E11E5F" w14:paraId="0046D9EA" w14:textId="77777777">
      <w:pPr>
        <w:tabs>
          <w:tab w:val="left" w:pos="851"/>
        </w:tabs>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392296DD" w14:textId="77777777">
      <w:pPr>
        <w:numPr>
          <w:ilvl w:val="1"/>
          <w:numId w:val="3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Pr="00C87295" w:rsidR="00E11E5F" w:rsidP="00E11E5F" w:rsidRDefault="00E11E5F" w14:paraId="7F02773D" w14:textId="77777777">
      <w:pPr>
        <w:numPr>
          <w:ilvl w:val="1"/>
          <w:numId w:val="3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900" w:id="25"/>
      <w:r w:rsidRPr="00C87295">
        <w:rPr>
          <w:rFonts w:ascii="Times New Roman" w:hAnsi="Times New Roman" w:eastAsia="Times New Roman" w:cs="Times New Roman"/>
          <w:sz w:val="24"/>
          <w:szCs w:val="24"/>
        </w:rPr>
        <w:t>Uždelsus laiku atsiskaityti už patiektas Prekes, Užsakovas Tiekėjui reikalaujant moka 0,02 proc. delspinigius nuo laiku neapmokėtos sumos su PVM už kiekvieną vėlavimo dieną. Šalys susitaria, kad šiuo atveju palūkanos nemokamos.</w:t>
      </w:r>
      <w:bookmarkEnd w:id="25"/>
    </w:p>
    <w:p w:rsidRPr="00C87295" w:rsidR="00E11E5F" w:rsidP="00E11E5F" w:rsidRDefault="00E11E5F" w14:paraId="1CA562BD" w14:textId="77777777">
      <w:pPr>
        <w:numPr>
          <w:ilvl w:val="1"/>
          <w:numId w:val="3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rsidRPr="00C87295" w:rsidR="00E11E5F" w:rsidP="00E11E5F" w:rsidRDefault="00E11E5F" w14:paraId="0FC99EA4" w14:textId="77777777">
      <w:pPr>
        <w:numPr>
          <w:ilvl w:val="1"/>
          <w:numId w:val="3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lastRenderedPageBreak/>
        <w:t>Delspinigių sumokėjimas neatleidžia Šalių nuo pareigos vykdyti Sutartyje prisiimtus įsipareigojimus.</w:t>
      </w:r>
    </w:p>
    <w:p w:rsidRPr="00C87295" w:rsidR="00E11E5F" w:rsidP="00E11E5F" w:rsidRDefault="00E11E5F" w14:paraId="44D7B2F9" w14:textId="77777777">
      <w:pPr>
        <w:numPr>
          <w:ilvl w:val="1"/>
          <w:numId w:val="3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Tiekėjui pagal Sutartį priskaičiuoti delspinigiai ir (ar) baudos gali būti išskaičiuojami iš Užsakovo mokėtinų sumų Tiekėjui.</w:t>
      </w:r>
    </w:p>
    <w:p w:rsidRPr="00C87295" w:rsidR="00E11E5F" w:rsidP="00E11E5F" w:rsidRDefault="00E11E5F" w14:paraId="21F9D98B" w14:textId="77777777">
      <w:pPr>
        <w:numPr>
          <w:ilvl w:val="1"/>
          <w:numId w:val="3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Šalys susitaria, kad kilus teisminiam ginčui dėl atsiskaitymo už patiektas Prekes, </w:t>
      </w:r>
      <w:r w:rsidRPr="00C87295">
        <w:rPr>
          <w:rFonts w:ascii="Times New Roman" w:hAnsi="Times New Roman" w:eastAsia="Times New Roman" w:cs="Times New Roman"/>
          <w:bCs/>
          <w:sz w:val="24"/>
          <w:szCs w:val="24"/>
        </w:rPr>
        <w:t>Tiekėjas</w:t>
      </w:r>
      <w:r w:rsidRPr="00C87295">
        <w:rPr>
          <w:rFonts w:ascii="Times New Roman" w:hAnsi="Times New Roman" w:eastAsia="Times New Roman" w:cs="Times New Roman"/>
          <w:sz w:val="24"/>
          <w:szCs w:val="24"/>
        </w:rPr>
        <w:t xml:space="preserve"> gali reikalauti priteisti ne didesnes kaip 5 (penkių) procentų metines palūkanas nuo nesumokėtos sumos, kaip tai numatyta Lietuvos Respublikos civilinio kodekso 6.210 str. 1 d.</w:t>
      </w:r>
    </w:p>
    <w:p w:rsidRPr="00C87295" w:rsidR="00E11E5F" w:rsidP="00E11E5F" w:rsidRDefault="00E11E5F" w14:paraId="091B703B" w14:textId="77777777">
      <w:pPr>
        <w:numPr>
          <w:ilvl w:val="1"/>
          <w:numId w:val="3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Specialiosiose sutarties sąlygose gali būti numatytos papildomos sankcijos (baudos) už netinkamą sutartinių įsipareigojimų vykdymą ar nevykdymą.</w:t>
      </w:r>
    </w:p>
    <w:p w:rsidRPr="00C87295" w:rsidR="00E11E5F" w:rsidP="00E11E5F" w:rsidRDefault="00E11E5F" w14:paraId="7CAD4CE4"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1F6BAF48"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sz w:val="24"/>
          <w:szCs w:val="24"/>
        </w:rPr>
        <w:t>X. SUBTIEKĖJAI IR JŲ KEITIMO TVARKA</w:t>
      </w:r>
    </w:p>
    <w:p w:rsidRPr="00C87295" w:rsidR="00E11E5F" w:rsidP="00E11E5F" w:rsidRDefault="00E11E5F" w14:paraId="013018BA"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2D315A8F" w14:textId="77777777">
      <w:pPr>
        <w:numPr>
          <w:ilvl w:val="1"/>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Sutarčiai vykdyti pasitelkiami (jeigu tokie yra) subtiekėjai nurodomi Specialiosiose sutarties sąlygose.</w:t>
      </w:r>
    </w:p>
    <w:p w:rsidRPr="00C87295" w:rsidR="00E11E5F" w:rsidP="00E11E5F" w:rsidRDefault="00E11E5F" w14:paraId="596BE243" w14:textId="77777777">
      <w:pPr>
        <w:numPr>
          <w:ilvl w:val="1"/>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rsidRPr="00C87295" w:rsidR="00E11E5F" w:rsidP="00E11E5F" w:rsidRDefault="00E11E5F" w14:paraId="1AD4002B" w14:textId="77777777">
      <w:pPr>
        <w:numPr>
          <w:ilvl w:val="1"/>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rsidRPr="00C87295" w:rsidR="00E11E5F" w:rsidP="00E11E5F" w:rsidRDefault="00E11E5F" w14:paraId="521728EB" w14:textId="77777777">
      <w:pPr>
        <w:numPr>
          <w:ilvl w:val="1"/>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rsidRPr="00C87295" w:rsidR="00E11E5F" w:rsidP="00E11E5F" w:rsidRDefault="00E11E5F" w14:paraId="5D899B28" w14:textId="77777777">
      <w:pPr>
        <w:numPr>
          <w:ilvl w:val="1"/>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Tais atvejais, kai kvalifikacijai pagrįsti Tiekėjas nesiremia subtiekėjų pajėgumais, Užsakovas netikrina šių subtiekėjų pašalinimo pagrindų.</w:t>
      </w:r>
    </w:p>
    <w:p w:rsidRPr="00C87295" w:rsidR="00E11E5F" w:rsidP="00E11E5F" w:rsidRDefault="00E11E5F" w14:paraId="03123AEE" w14:textId="77777777">
      <w:pPr>
        <w:numPr>
          <w:ilvl w:val="1"/>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rsidRPr="00C87295" w:rsidR="00E11E5F" w:rsidP="00E11E5F" w:rsidRDefault="00E11E5F" w14:paraId="6D6B776D" w14:textId="77777777">
      <w:pPr>
        <w:suppressAutoHyphens/>
        <w:autoSpaceDN w:val="0"/>
        <w:spacing w:after="0" w:line="240" w:lineRule="auto"/>
        <w:ind w:left="480"/>
        <w:jc w:val="both"/>
        <w:textAlignment w:val="baseline"/>
        <w:rPr>
          <w:rFonts w:ascii="Times New Roman" w:hAnsi="Times New Roman" w:eastAsia="Times New Roman" w:cs="Times New Roman"/>
          <w:i/>
          <w:color w:val="FF0000"/>
          <w:sz w:val="24"/>
          <w:szCs w:val="24"/>
          <w:shd w:val="clear" w:color="auto" w:fill="C0C0C0"/>
        </w:rPr>
      </w:pPr>
      <w:r w:rsidRPr="00C87295">
        <w:rPr>
          <w:rFonts w:ascii="Times New Roman" w:hAnsi="Times New Roman" w:eastAsia="Times New Roman" w:cs="Times New Roman"/>
          <w:i/>
          <w:color w:val="FF0000"/>
          <w:sz w:val="24"/>
          <w:szCs w:val="24"/>
          <w:shd w:val="clear" w:color="auto" w:fill="C0C0C0"/>
        </w:rPr>
        <w:t>Jei buvo keliami kvalifikacijos reikalavimai specialistams:</w:t>
      </w:r>
    </w:p>
    <w:p w:rsidRPr="00C87295" w:rsidR="00E11E5F" w:rsidP="00E11E5F" w:rsidRDefault="00E11E5F" w14:paraId="4ED18EEE" w14:textId="77777777">
      <w:pPr>
        <w:numPr>
          <w:ilvl w:val="1"/>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bookmarkStart w:name="_Ref54158918" w:id="26"/>
      <w:r w:rsidRPr="00C87295">
        <w:rPr>
          <w:rFonts w:ascii="Times New Roman" w:hAnsi="Times New Roman" w:eastAsia="Calibri" w:cs="Times New Roman"/>
          <w:sz w:val="24"/>
          <w:szCs w:val="24"/>
        </w:rPr>
        <w:t>Specialisto keitimas ar naujo skyrimas galimas, tik esant vienai iš šių priežasčių:</w:t>
      </w:r>
      <w:bookmarkEnd w:id="26"/>
    </w:p>
    <w:p w:rsidRPr="00C87295" w:rsidR="00E11E5F" w:rsidP="00E11E5F" w:rsidRDefault="00E11E5F" w14:paraId="58651474" w14:textId="77777777">
      <w:pPr>
        <w:numPr>
          <w:ilvl w:val="2"/>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sutartyje numatytas specialistas atleidžiamas, atsistatydina iš pareigų, išeina iš darbo, negali eiti savo pareigų dėl ligos ar traumos;</w:t>
      </w:r>
    </w:p>
    <w:p w:rsidRPr="00C87295" w:rsidR="00E11E5F" w:rsidP="00E11E5F" w:rsidRDefault="00E11E5F" w14:paraId="38CE97BC" w14:textId="77777777">
      <w:pPr>
        <w:numPr>
          <w:ilvl w:val="2"/>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siekiant tinkamai ir laiku įvykdyti Sutartį būtina padidinti prekių tiekimo spartą;</w:t>
      </w:r>
    </w:p>
    <w:p w:rsidRPr="00C87295" w:rsidR="00E11E5F" w:rsidP="00E11E5F" w:rsidRDefault="00E11E5F" w14:paraId="689FC8DB" w14:textId="77777777">
      <w:pPr>
        <w:numPr>
          <w:ilvl w:val="2"/>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esant kitoms nenumatytoms pagrįstoms aplinkybėms.</w:t>
      </w:r>
    </w:p>
    <w:p w:rsidRPr="00C87295" w:rsidR="00E11E5F" w:rsidP="00E11E5F" w:rsidRDefault="00E11E5F" w14:paraId="54E9774A" w14:textId="77777777">
      <w:pPr>
        <w:numPr>
          <w:ilvl w:val="1"/>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 xml:space="preserve">Sutarties </w:t>
      </w:r>
      <w:r w:rsidRPr="00C87295">
        <w:rPr>
          <w:rFonts w:ascii="Times New Roman" w:hAnsi="Times New Roman" w:eastAsia="Calibri" w:cs="Times New Roman"/>
          <w:sz w:val="24"/>
          <w:szCs w:val="24"/>
        </w:rPr>
        <w:fldChar w:fldCharType="begin"/>
      </w:r>
      <w:r w:rsidRPr="00C87295">
        <w:rPr>
          <w:rFonts w:ascii="Times New Roman" w:hAnsi="Times New Roman" w:eastAsia="Calibri" w:cs="Times New Roman"/>
          <w:sz w:val="24"/>
          <w:szCs w:val="24"/>
        </w:rPr>
        <w:instrText xml:space="preserve"> REF _Ref54158918 \r \h </w:instrText>
      </w:r>
      <w:r w:rsidRPr="00C87295">
        <w:rPr>
          <w:rFonts w:ascii="Times New Roman" w:hAnsi="Times New Roman" w:eastAsia="Calibri" w:cs="Times New Roman"/>
          <w:sz w:val="24"/>
          <w:szCs w:val="24"/>
        </w:rPr>
      </w:r>
      <w:r w:rsidRPr="00C87295">
        <w:rPr>
          <w:rFonts w:ascii="Times New Roman" w:hAnsi="Times New Roman" w:eastAsia="Calibri" w:cs="Times New Roman"/>
          <w:sz w:val="24"/>
          <w:szCs w:val="24"/>
        </w:rPr>
        <w:fldChar w:fldCharType="separate"/>
      </w:r>
      <w:r w:rsidRPr="00C87295">
        <w:rPr>
          <w:rFonts w:ascii="Times New Roman" w:hAnsi="Times New Roman" w:eastAsia="Calibri" w:cs="Times New Roman"/>
          <w:sz w:val="24"/>
          <w:szCs w:val="24"/>
        </w:rPr>
        <w:t>10.7</w:t>
      </w:r>
      <w:r w:rsidRPr="00C87295">
        <w:rPr>
          <w:rFonts w:ascii="Times New Roman" w:hAnsi="Times New Roman" w:eastAsia="Calibri" w:cs="Times New Roman"/>
          <w:sz w:val="24"/>
          <w:szCs w:val="24"/>
        </w:rPr>
        <w:fldChar w:fldCharType="end"/>
      </w:r>
      <w:r w:rsidRPr="00C87295">
        <w:rPr>
          <w:rFonts w:ascii="Times New Roman" w:hAnsi="Times New Roman" w:eastAsia="Calibri" w:cs="Times New Roman"/>
          <w:sz w:val="24"/>
          <w:szCs w:val="24"/>
        </w:rPr>
        <w:t xml:space="preserve"> punkte nurodytu atveju Tiekėjas privalo pateikti Užsakovo atstovui – atsakingam Sutarties vykdytojui:</w:t>
      </w:r>
    </w:p>
    <w:p w:rsidRPr="00C87295" w:rsidR="00E11E5F" w:rsidP="00E11E5F" w:rsidRDefault="00E11E5F" w14:paraId="1B9223C8" w14:textId="77777777">
      <w:pPr>
        <w:numPr>
          <w:ilvl w:val="2"/>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pagrįstą prašymą, pridedant jį pagrindžiančius dokumentus;</w:t>
      </w:r>
    </w:p>
    <w:p w:rsidRPr="00C87295" w:rsidR="00E11E5F" w:rsidP="00E11E5F" w:rsidRDefault="00E11E5F" w14:paraId="50737796" w14:textId="77777777">
      <w:pPr>
        <w:numPr>
          <w:ilvl w:val="2"/>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naujo specialisto dokumentus, įrodančius, kad jo kvalifikacija atitinka pirkimo dokumentuose nustatytus minimalius kvalifikacijos reikalavimus, keliamus specialistui.</w:t>
      </w:r>
    </w:p>
    <w:p w:rsidRPr="00C87295" w:rsidR="00E11E5F" w:rsidP="00E11E5F" w:rsidRDefault="00E11E5F" w14:paraId="78BF9DB7" w14:textId="77777777">
      <w:pPr>
        <w:numPr>
          <w:ilvl w:val="1"/>
          <w:numId w:val="16"/>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Calibri" w:cs="Times New Roman"/>
          <w:sz w:val="24"/>
          <w:szCs w:val="24"/>
        </w:rPr>
        <w:t>Naujo specialisto paskyrimas įforminamas Tiekėjo įmonės vadovo įsakymu, kurio kopija pateikiama Užsakovo atstovui – atsakingam Sutarties vykdytojui.</w:t>
      </w:r>
    </w:p>
    <w:p w:rsidRPr="00C87295" w:rsidR="00E11E5F" w:rsidP="00E11E5F" w:rsidRDefault="00E11E5F" w14:paraId="6A1268B8"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5F4842C5"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bCs/>
          <w:sz w:val="24"/>
          <w:szCs w:val="24"/>
        </w:rPr>
        <w:t>XI. NENUGALIMOS JĖGOS APLINKYBĖS (</w:t>
      </w:r>
      <w:r w:rsidRPr="00C87295">
        <w:rPr>
          <w:rFonts w:ascii="Times New Roman" w:hAnsi="Times New Roman" w:eastAsia="Times New Roman" w:cs="Times New Roman"/>
          <w:b/>
          <w:bCs/>
          <w:i/>
          <w:iCs/>
          <w:sz w:val="24"/>
          <w:szCs w:val="24"/>
        </w:rPr>
        <w:t>FORCE MAJEURE</w:t>
      </w:r>
      <w:r w:rsidRPr="00C87295">
        <w:rPr>
          <w:rFonts w:ascii="Times New Roman" w:hAnsi="Times New Roman" w:eastAsia="Times New Roman" w:cs="Times New Roman"/>
          <w:b/>
          <w:bCs/>
          <w:sz w:val="24"/>
          <w:szCs w:val="24"/>
        </w:rPr>
        <w:t>)</w:t>
      </w:r>
    </w:p>
    <w:p w:rsidRPr="00C87295" w:rsidR="00E11E5F" w:rsidP="00E11E5F" w:rsidRDefault="00E11E5F" w14:paraId="723656EE"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29B1E0B9" w14:textId="77777777">
      <w:pPr>
        <w:numPr>
          <w:ilvl w:val="1"/>
          <w:numId w:val="1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rsidRPr="00C87295" w:rsidR="00E11E5F" w:rsidP="00E11E5F" w:rsidRDefault="00E11E5F" w14:paraId="2806E137" w14:textId="77777777">
      <w:pPr>
        <w:numPr>
          <w:ilvl w:val="1"/>
          <w:numId w:val="17"/>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Nenugalima jėga (</w:t>
      </w:r>
      <w:r w:rsidRPr="00C87295">
        <w:rPr>
          <w:rFonts w:ascii="Times New Roman" w:hAnsi="Times New Roman" w:eastAsia="Times New Roman" w:cs="Times New Roman"/>
          <w:i/>
          <w:iCs/>
          <w:sz w:val="24"/>
          <w:szCs w:val="24"/>
        </w:rPr>
        <w:t>force majeure</w:t>
      </w:r>
      <w:r w:rsidRPr="00C87295">
        <w:rPr>
          <w:rFonts w:ascii="Times New Roman" w:hAnsi="Times New Roman" w:eastAsia="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87295">
        <w:rPr>
          <w:rFonts w:ascii="Times New Roman" w:hAnsi="Times New Roman" w:eastAsia="Times New Roman" w:cs="Times New Roman"/>
          <w:i/>
          <w:iCs/>
          <w:sz w:val="24"/>
          <w:szCs w:val="24"/>
        </w:rPr>
        <w:t>force majeure</w:t>
      </w:r>
      <w:r w:rsidRPr="00C87295">
        <w:rPr>
          <w:rFonts w:ascii="Times New Roman" w:hAnsi="Times New Roman" w:eastAsia="Times New Roman" w:cs="Times New Roman"/>
          <w:sz w:val="24"/>
          <w:szCs w:val="24"/>
        </w:rPr>
        <w:t>) taip pat nelaikoma tai, kad rinkoje nėra reikalingų prievolei vykdyti prekių, Šalis neturi reikiamų finansinių išteklių arba Šalies kontrahentai pažeidžia savo prievoles.</w:t>
      </w:r>
    </w:p>
    <w:p w:rsidRPr="00C87295" w:rsidR="00E11E5F" w:rsidP="00E11E5F" w:rsidRDefault="00E11E5F" w14:paraId="2AFAC3D0"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7136CB51"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sz w:val="24"/>
          <w:szCs w:val="24"/>
        </w:rPr>
        <w:t>XII. KONFIDENCIALUMO ĮSIPAREIGOJIMAI</w:t>
      </w:r>
    </w:p>
    <w:p w:rsidRPr="00C87295" w:rsidR="00E11E5F" w:rsidP="00E11E5F" w:rsidRDefault="00E11E5F" w14:paraId="5E22CA93" w14:textId="77777777">
      <w:pPr>
        <w:suppressAutoHyphens/>
        <w:autoSpaceDN w:val="0"/>
        <w:spacing w:after="0" w:line="240" w:lineRule="auto"/>
        <w:ind w:firstLine="567"/>
        <w:jc w:val="both"/>
        <w:textAlignment w:val="baseline"/>
        <w:rPr>
          <w:rFonts w:ascii="Times New Roman" w:hAnsi="Times New Roman" w:eastAsia="Times New Roman" w:cs="Times New Roman"/>
          <w:sz w:val="24"/>
          <w:szCs w:val="24"/>
        </w:rPr>
      </w:pPr>
    </w:p>
    <w:p w:rsidRPr="00C87295" w:rsidR="00E11E5F" w:rsidP="00E11E5F" w:rsidRDefault="00E11E5F" w14:paraId="77C255D2" w14:textId="77777777">
      <w:pPr>
        <w:numPr>
          <w:ilvl w:val="1"/>
          <w:numId w:val="34"/>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color w:val="000000"/>
          <w:sz w:val="24"/>
          <w:szCs w:val="24"/>
        </w:rPr>
        <w:t>Sutarties Šalims yra žinoma, kad ši Sutartis yra vieša, išskyrus joje esančią konfidencialią informaciją. Konfidencialia informacija laikoma tik tokia informacija, kurios</w:t>
      </w:r>
      <w:r w:rsidRPr="00C87295">
        <w:rPr>
          <w:rFonts w:ascii="Times New Roman" w:hAnsi="Times New Roman" w:eastAsia="Times New Roman" w:cs="Times New Roman"/>
          <w:color w:val="000000"/>
          <w:sz w:val="24"/>
          <w:szCs w:val="24"/>
          <w:shd w:val="clear" w:color="auto" w:fill="FFFFFF"/>
        </w:rPr>
        <w:t xml:space="preserve"> atskleidimas prieštarautų teisės aktams.</w:t>
      </w:r>
    </w:p>
    <w:p w:rsidRPr="00C87295" w:rsidR="00E11E5F" w:rsidP="00E11E5F" w:rsidRDefault="00E11E5F" w14:paraId="7563531F"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7E78B396"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r w:rsidRPr="00C87295">
        <w:rPr>
          <w:rFonts w:ascii="Times New Roman" w:hAnsi="Times New Roman" w:eastAsia="Times New Roman" w:cs="Times New Roman"/>
          <w:b/>
          <w:sz w:val="24"/>
          <w:szCs w:val="24"/>
        </w:rPr>
        <w:t>XIII. GINČŲ NAGRINĖJIMO TVARKA</w:t>
      </w:r>
    </w:p>
    <w:p w:rsidRPr="00C87295" w:rsidR="00E11E5F" w:rsidP="00E11E5F" w:rsidRDefault="00E11E5F" w14:paraId="778E6DE9"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2E1B7D8E" w14:textId="77777777">
      <w:pPr>
        <w:numPr>
          <w:ilvl w:val="1"/>
          <w:numId w:val="1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rsidRPr="00C87295" w:rsidR="00E11E5F" w:rsidP="00E11E5F" w:rsidRDefault="00E11E5F" w14:paraId="6FAC7871" w14:textId="77777777">
      <w:pPr>
        <w:numPr>
          <w:ilvl w:val="1"/>
          <w:numId w:val="18"/>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rsidRPr="00C87295" w:rsidR="00E11E5F" w:rsidP="00E11E5F" w:rsidRDefault="00E11E5F" w14:paraId="4695684F"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6CCF6FD8"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bCs/>
          <w:sz w:val="24"/>
          <w:szCs w:val="24"/>
        </w:rPr>
        <w:t>XIV. ASMENS DUOMENŲ TVARKYMAS</w:t>
      </w:r>
    </w:p>
    <w:p w:rsidRPr="00C87295" w:rsidR="00E11E5F" w:rsidP="00E11E5F" w:rsidRDefault="00E11E5F" w14:paraId="6D02A6CE"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19C61810" w14:textId="77777777">
      <w:pPr>
        <w:numPr>
          <w:ilvl w:val="1"/>
          <w:numId w:val="1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C87295" w:rsidR="00E11E5F" w:rsidP="00E11E5F" w:rsidRDefault="00E11E5F" w14:paraId="5F95CE97" w14:textId="77777777">
      <w:pPr>
        <w:numPr>
          <w:ilvl w:val="1"/>
          <w:numId w:val="19"/>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name="_Hlk49932851" w:id="27"/>
    </w:p>
    <w:p w:rsidRPr="00C87295" w:rsidR="00E11E5F" w:rsidP="00E11E5F" w:rsidRDefault="00E11E5F" w14:paraId="11235A37"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14489DEA"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bCs/>
          <w:sz w:val="24"/>
          <w:szCs w:val="24"/>
        </w:rPr>
        <w:t>XV. PREKIŲ GARANTIJA</w:t>
      </w:r>
    </w:p>
    <w:p w:rsidRPr="00C87295" w:rsidR="00E11E5F" w:rsidP="00E11E5F" w:rsidRDefault="00E11E5F" w14:paraId="40DEDABF"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407AA8D4" w14:textId="77777777">
      <w:pPr>
        <w:numPr>
          <w:ilvl w:val="1"/>
          <w:numId w:val="2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name="_Hlk50392115" w:id="28"/>
    </w:p>
    <w:p w:rsidRPr="00C87295" w:rsidR="00E11E5F" w:rsidP="00E11E5F" w:rsidRDefault="00E11E5F" w14:paraId="3CABA5E2" w14:textId="77777777">
      <w:pPr>
        <w:numPr>
          <w:ilvl w:val="1"/>
          <w:numId w:val="2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Unicode MS" w:cs="Times New Roman"/>
          <w:sz w:val="24"/>
          <w:szCs w:val="24"/>
        </w:rPr>
        <w:lastRenderedPageBreak/>
        <w:t xml:space="preserve">Prekėms suteikiama </w:t>
      </w:r>
      <w:bookmarkStart w:name="_Hlk48229043" w:id="29"/>
      <w:bookmarkEnd w:id="28"/>
      <w:r w:rsidRPr="00C87295">
        <w:rPr>
          <w:rFonts w:ascii="Times New Roman" w:hAnsi="Times New Roman" w:eastAsia="Arial Unicode MS" w:cs="Times New Roman"/>
          <w:sz w:val="24"/>
          <w:szCs w:val="24"/>
        </w:rPr>
        <w:t xml:space="preserve">konkreti garantija nurodoma Specialiosiose sutarties sąlygose. </w:t>
      </w:r>
      <w:bookmarkEnd w:id="29"/>
      <w:r w:rsidRPr="00C87295">
        <w:rPr>
          <w:rFonts w:ascii="Times New Roman" w:hAnsi="Times New Roman" w:eastAsia="Arial Unicode MS" w:cs="Times New Roman"/>
          <w:sz w:val="24"/>
          <w:szCs w:val="24"/>
        </w:rPr>
        <w:t>Jeigu techninėje specifikacijoje arba pasiūlyme, arba Lietuvos Respublikos teisės aktuose nenustatytas ilgesnis terminas (taikomas tas, kuris yra ilgesnis).</w:t>
      </w:r>
    </w:p>
    <w:p w:rsidRPr="00C87295" w:rsidR="00E11E5F" w:rsidP="00E11E5F" w:rsidRDefault="00E11E5F" w14:paraId="200792EA" w14:textId="77777777">
      <w:pPr>
        <w:numPr>
          <w:ilvl w:val="1"/>
          <w:numId w:val="2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Unicode MS" w:cs="Times New Roman"/>
          <w:sz w:val="24"/>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rsidRPr="00C87295" w:rsidR="00E11E5F" w:rsidP="00E11E5F" w:rsidRDefault="00E11E5F" w14:paraId="5D9BDD3E" w14:textId="77777777">
      <w:pPr>
        <w:numPr>
          <w:ilvl w:val="1"/>
          <w:numId w:val="2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Arial Unicode MS" w:cs="Times New Roman"/>
          <w:sz w:val="24"/>
          <w:szCs w:val="24"/>
        </w:rPr>
        <w:t xml:space="preserve">Garantija turi būti taikoma visiems ir bet kokiems nustatytiems Prekių trūkumams ir gedimams, išskyrus tokius trūkumus ir gedimus, kurie atsiranda Užsakovui </w:t>
      </w:r>
      <w:r w:rsidRPr="00C87295">
        <w:rPr>
          <w:rFonts w:ascii="Times New Roman" w:hAnsi="Times New Roman" w:eastAsia="Times New Roman" w:cs="Times New Roman"/>
          <w:sz w:val="24"/>
          <w:szCs w:val="24"/>
          <w:shd w:val="clear" w:color="auto" w:fill="FFFFFF"/>
        </w:rPr>
        <w:t>pažeidus Prekių eksploatavimo sąlygas, kurios nurodytos Tiekėjo pateiktoje Prekių naudojimo instrukcijoje</w:t>
      </w:r>
      <w:r w:rsidRPr="00C87295">
        <w:rPr>
          <w:rFonts w:ascii="Times New Roman" w:hAnsi="Times New Roman" w:eastAsia="Arial Unicode MS" w:cs="Times New Roman"/>
          <w:sz w:val="24"/>
          <w:szCs w:val="24"/>
        </w:rPr>
        <w:t>.</w:t>
      </w:r>
      <w:r w:rsidRPr="00C87295">
        <w:rPr>
          <w:rFonts w:ascii="Times New Roman" w:hAnsi="Times New Roman" w:eastAsia="Times New Roman" w:cs="Times New Roman"/>
          <w:sz w:val="24"/>
          <w:szCs w:val="24"/>
        </w:rPr>
        <w:t xml:space="preserve"> Garantija apima ir montavimo, dokumentų, susijusių su Prekėmis, trūkumų ištaisymą, t. y. garantija taikoma visam techninėje specifikacijoje ir pasiūlyme nurodytam pirkimo objektui.</w:t>
      </w:r>
    </w:p>
    <w:p w:rsidRPr="00C87295" w:rsidR="00E11E5F" w:rsidP="00E11E5F" w:rsidRDefault="00E11E5F" w14:paraId="3F83833E" w14:textId="77777777">
      <w:pPr>
        <w:numPr>
          <w:ilvl w:val="1"/>
          <w:numId w:val="2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C87295">
        <w:rPr>
          <w:rFonts w:ascii="Times New Roman" w:hAnsi="Times New Roman" w:eastAsia="Times New Roman" w:cs="Times New Roman"/>
          <w:color w:val="367DA2"/>
          <w:sz w:val="24"/>
          <w:szCs w:val="24"/>
        </w:rPr>
        <w:t>.</w:t>
      </w:r>
    </w:p>
    <w:p w:rsidRPr="00C87295" w:rsidR="00E11E5F" w:rsidP="00E11E5F" w:rsidRDefault="00E11E5F" w14:paraId="334EB4B2" w14:textId="77777777">
      <w:pPr>
        <w:numPr>
          <w:ilvl w:val="1"/>
          <w:numId w:val="2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rsidRPr="00C87295" w:rsidR="00E11E5F" w:rsidP="00E11E5F" w:rsidRDefault="00E11E5F" w14:paraId="6D76DBF7" w14:textId="77777777">
      <w:pPr>
        <w:numPr>
          <w:ilvl w:val="1"/>
          <w:numId w:val="20"/>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7"/>
    </w:p>
    <w:p w:rsidRPr="00C87295" w:rsidR="00E11E5F" w:rsidP="00E11E5F" w:rsidRDefault="00E11E5F" w14:paraId="03E181A1"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7D36AA5E"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Calibri" w:cs="Times New Roman"/>
          <w:b/>
          <w:bCs/>
          <w:sz w:val="24"/>
          <w:szCs w:val="24"/>
        </w:rPr>
        <w:t>XVI. PAKEITIMAI. KIEKIO (APIMTIES) KEITIMO SĄLYGOS</w:t>
      </w:r>
    </w:p>
    <w:p w:rsidRPr="00C87295" w:rsidR="00E11E5F" w:rsidP="00E11E5F" w:rsidRDefault="00E11E5F" w14:paraId="3532D0C9"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79807393" w14:textId="77777777">
      <w:pPr>
        <w:numPr>
          <w:ilvl w:val="1"/>
          <w:numId w:val="2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sz w:val="24"/>
          <w:szCs w:val="24"/>
        </w:rPr>
        <w:t>Sutartis jos galiojimo laikotarpiu gali būti keičiama neatliekant naujos pirkimo procedūros pagal Viešųjų pirkimų įstatymo 89 straipsnio nuostatas.</w:t>
      </w:r>
    </w:p>
    <w:p w:rsidRPr="00C87295" w:rsidR="00E11E5F" w:rsidP="00E11E5F" w:rsidRDefault="00E11E5F" w14:paraId="4FDED652" w14:textId="77777777">
      <w:pPr>
        <w:numPr>
          <w:ilvl w:val="1"/>
          <w:numId w:val="2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sz w:val="24"/>
          <w:szCs w:val="24"/>
        </w:rPr>
        <w:t>Vadovaujantis Viešųjų pirkimų įstatymo 89 straipsnio 1 dalies 1 punkto nuostatomis, Užsakovas, esant būtinybei, pagal šią Sutartį gali įsigyti papildomų prekių arba atsisakyti kai kurių prekių.</w:t>
      </w:r>
    </w:p>
    <w:p w:rsidRPr="00C87295" w:rsidR="00E11E5F" w:rsidP="00E11E5F" w:rsidRDefault="00E11E5F" w14:paraId="32D0F4D0" w14:textId="77777777">
      <w:pPr>
        <w:numPr>
          <w:ilvl w:val="1"/>
          <w:numId w:val="2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color w:val="000000"/>
          <w:sz w:val="24"/>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rsidRPr="00C87295" w:rsidR="00E11E5F" w:rsidP="00E11E5F" w:rsidRDefault="00E11E5F" w14:paraId="154C8E0E" w14:textId="77777777">
      <w:pPr>
        <w:numPr>
          <w:ilvl w:val="1"/>
          <w:numId w:val="21"/>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sz w:val="24"/>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rsidRPr="00C87295" w:rsidR="00E11E5F" w:rsidP="00E11E5F" w:rsidRDefault="00E11E5F" w14:paraId="34F2754B"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548A9FA7"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bCs/>
          <w:sz w:val="24"/>
          <w:szCs w:val="24"/>
        </w:rPr>
        <w:t>XVII. SUTARTIES STABDYMAS</w:t>
      </w:r>
    </w:p>
    <w:p w:rsidRPr="00C87295" w:rsidR="00E11E5F" w:rsidP="00E11E5F" w:rsidRDefault="00E11E5F" w14:paraId="651BA89A"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711FFB1A" w14:textId="77777777">
      <w:pPr>
        <w:numPr>
          <w:ilvl w:val="1"/>
          <w:numId w:val="2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sz w:val="24"/>
          <w:szCs w:val="24"/>
        </w:rPr>
        <w:t xml:space="preserve">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w:t>
      </w:r>
      <w:r w:rsidRPr="00C87295">
        <w:rPr>
          <w:rFonts w:ascii="Times New Roman" w:hAnsi="Times New Roman" w:eastAsia="Times New Roman" w:cs="Times New Roman"/>
          <w:bCs/>
          <w:sz w:val="24"/>
          <w:szCs w:val="24"/>
        </w:rPr>
        <w:lastRenderedPageBreak/>
        <w:t>Užsakovą ir nurodė numatomą papildomų išlaidų dydį. Tiekėjas privalo imtis visų priemonių, kad šios išlaidos būtų kuo mažesnės ir pateikti Užsakovui trečiųjų asmenų išrašytas sąskaitas-faktūras.</w:t>
      </w:r>
    </w:p>
    <w:p w:rsidRPr="00C87295" w:rsidR="00E11E5F" w:rsidP="00E11E5F" w:rsidRDefault="00E11E5F" w14:paraId="72F10882" w14:textId="77777777">
      <w:pPr>
        <w:numPr>
          <w:ilvl w:val="1"/>
          <w:numId w:val="2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sz w:val="24"/>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rsidRPr="00C87295" w:rsidR="00E11E5F" w:rsidP="00E11E5F" w:rsidRDefault="00E11E5F" w14:paraId="23E04B01" w14:textId="77777777">
      <w:pPr>
        <w:numPr>
          <w:ilvl w:val="1"/>
          <w:numId w:val="2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rsidRPr="00C87295" w:rsidR="00E11E5F" w:rsidP="00E11E5F" w:rsidRDefault="00E11E5F" w14:paraId="6EAA2EDE" w14:textId="77777777">
      <w:pPr>
        <w:numPr>
          <w:ilvl w:val="1"/>
          <w:numId w:val="2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sz w:val="24"/>
          <w:szCs w:val="24"/>
        </w:rPr>
        <w:t>Tiekėjas saugo Prekes visą jų pristatymo atidėjimo laikotarpį. Jeigu Prekės pristatytos į pristatymo vietą, tačiau atidėtas jų įdiegimas, Užsakovas privalo imtis visų priemonių Prekėms apsaugoti.</w:t>
      </w:r>
    </w:p>
    <w:p w:rsidRPr="00C87295" w:rsidR="00E11E5F" w:rsidP="00E11E5F" w:rsidRDefault="00E11E5F" w14:paraId="11D4DBC2" w14:textId="77777777">
      <w:pPr>
        <w:numPr>
          <w:ilvl w:val="1"/>
          <w:numId w:val="22"/>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Cs/>
          <w:sz w:val="24"/>
          <w:szCs w:val="24"/>
        </w:rPr>
        <w:t>Užsakovas padengia papildomas išlaidas, patirtas dėl saugojimo priemonių taikymo. Tiekėjui jokios papildomos išlaidos neatlyginamos, jei Sutarties vykdymo sustabdymas būtinas dėl Tiekėjo kokių nors prievolių nevykdymo.</w:t>
      </w:r>
    </w:p>
    <w:p w:rsidRPr="00C87295" w:rsidR="00E11E5F" w:rsidP="00E11E5F" w:rsidRDefault="00E11E5F" w14:paraId="2DFF648A"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39C0CB6A"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bCs/>
          <w:sz w:val="24"/>
          <w:szCs w:val="24"/>
          <w:lang w:val="en-GB"/>
        </w:rPr>
        <w:t>XVIII. INTELEKTINĖS NUOSAVYBĖS TEISĖS</w:t>
      </w:r>
    </w:p>
    <w:p w:rsidRPr="00C87295" w:rsidR="00E11E5F" w:rsidP="00E11E5F" w:rsidRDefault="00E11E5F" w14:paraId="34486DB6"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59A5AE8A" w14:textId="77777777">
      <w:pPr>
        <w:numPr>
          <w:ilvl w:val="1"/>
          <w:numId w:val="2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rsidRPr="00C87295" w:rsidR="00E11E5F" w:rsidP="00E11E5F" w:rsidRDefault="00E11E5F" w14:paraId="4425D2A7" w14:textId="77777777">
      <w:pPr>
        <w:numPr>
          <w:ilvl w:val="1"/>
          <w:numId w:val="2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rsidRPr="00C87295" w:rsidR="00E11E5F" w:rsidP="00E11E5F" w:rsidRDefault="00E11E5F" w14:paraId="7A0F276F" w14:textId="77777777">
      <w:pPr>
        <w:numPr>
          <w:ilvl w:val="1"/>
          <w:numId w:val="2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Autorių turtinės teisės į Prekes Užsakovui pereina nuo perdavimo-priėmimo akto pasirašymo momento.</w:t>
      </w:r>
    </w:p>
    <w:p w:rsidRPr="00C87295" w:rsidR="00E11E5F" w:rsidP="00E11E5F" w:rsidRDefault="00E11E5F" w14:paraId="3268B434" w14:textId="77777777">
      <w:pPr>
        <w:numPr>
          <w:ilvl w:val="1"/>
          <w:numId w:val="2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 xml:space="preserve">Tiekėjas įsipareigoja atlyginti Užsakovui nuostolius, patirtus dėl trečiųjų šalių ieškinių dėl patentinių, prekių ženklų, autorių ir gretutinių teisių pažeidimų, kylančių dėl Sutarties vykdymo. </w:t>
      </w:r>
    </w:p>
    <w:p w:rsidRPr="00C87295" w:rsidR="00E11E5F" w:rsidP="00E11E5F" w:rsidRDefault="00E11E5F" w14:paraId="75D5F180" w14:textId="77777777">
      <w:pPr>
        <w:numPr>
          <w:ilvl w:val="1"/>
          <w:numId w:val="23"/>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Tiekėjas nedelsdamas praneša Užsakovui apie tai, kad jam yra pateiktas ieškinys ar bet koks kitas reikalavimas dėl bet kokių su Sutartimi susijusių autorių teisių ir intelektinės nuosavybės teisės pažeidimo ar įtariamo pažeidimo.</w:t>
      </w:r>
    </w:p>
    <w:p w:rsidRPr="00C87295" w:rsidR="00E11E5F" w:rsidP="00E11E5F" w:rsidRDefault="00E11E5F" w14:paraId="2B9EA7B3"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00943C99"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b/>
          <w:bCs/>
          <w:sz w:val="24"/>
          <w:szCs w:val="24"/>
        </w:rPr>
        <w:t>XIX. SUTARTIES NUTRAUKIMAS</w:t>
      </w:r>
    </w:p>
    <w:p w:rsidRPr="00C87295" w:rsidR="00E11E5F" w:rsidP="00E11E5F" w:rsidRDefault="00E11E5F" w14:paraId="51E56065"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67AFDFFA" w14:textId="77777777">
      <w:pPr>
        <w:numPr>
          <w:ilvl w:val="1"/>
          <w:numId w:val="24"/>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Sutartis gali būti nutraukta abiejų Šalių rašytiniu susitarimu.</w:t>
      </w:r>
    </w:p>
    <w:p w:rsidRPr="00C87295" w:rsidR="00E11E5F" w:rsidP="00E11E5F" w:rsidRDefault="00E11E5F" w14:paraId="61306497" w14:textId="77777777">
      <w:pPr>
        <w:numPr>
          <w:ilvl w:val="1"/>
          <w:numId w:val="24"/>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Užsakovas, įspėjęs Tiekėją prieš 15 dienų, turi teisę vienašališkai nutraukti Sutartį:</w:t>
      </w:r>
    </w:p>
    <w:p w:rsidRPr="00C87295" w:rsidR="00E11E5F" w:rsidP="00E11E5F" w:rsidRDefault="00E11E5F" w14:paraId="188FEED7" w14:textId="77777777">
      <w:pPr>
        <w:numPr>
          <w:ilvl w:val="2"/>
          <w:numId w:val="24"/>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rsidRPr="00C87295" w:rsidR="00E11E5F" w:rsidP="00E11E5F" w:rsidRDefault="00E11E5F" w14:paraId="64CA7CDA" w14:textId="77777777">
      <w:pPr>
        <w:numPr>
          <w:ilvl w:val="2"/>
          <w:numId w:val="24"/>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Lietuvos Respublikos viešųjų pirkimų įstatymo 90 str. nurodytais atvejais ir tvarka;</w:t>
      </w:r>
    </w:p>
    <w:p w:rsidRPr="00C87295" w:rsidR="00E11E5F" w:rsidP="00E11E5F" w:rsidRDefault="00E11E5F" w14:paraId="4724B3BA" w14:textId="77777777">
      <w:pPr>
        <w:numPr>
          <w:ilvl w:val="2"/>
          <w:numId w:val="24"/>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kai Lietuvos Respublikos Vyriausybė Nacionaliniam saugumui užtikrinti svarbių objektų apsaugos įstatymo nustatyta tvarka priima sprendimą, patvirtinantį, kad Sutartis neatitinka nacionalinio saugumo interesų.</w:t>
      </w:r>
    </w:p>
    <w:p w:rsidRPr="00C87295" w:rsidR="00E11E5F" w:rsidP="00E11E5F" w:rsidRDefault="00E11E5F" w14:paraId="660FBC10" w14:textId="77777777">
      <w:pPr>
        <w:numPr>
          <w:ilvl w:val="1"/>
          <w:numId w:val="24"/>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Užsakovas taip pat gali nutraukti Sutartį ir kitais Lietuvos Respublikos teisės aktuose nustatytais atvejais.</w:t>
      </w:r>
    </w:p>
    <w:p w:rsidRPr="00C87295" w:rsidR="00E11E5F" w:rsidP="00E11E5F" w:rsidRDefault="00E11E5F" w14:paraId="04AE9552"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38A326A8"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r w:rsidRPr="00C87295">
        <w:rPr>
          <w:rFonts w:ascii="Times New Roman" w:hAnsi="Times New Roman" w:eastAsia="Times New Roman" w:cs="Times New Roman"/>
          <w:b/>
          <w:sz w:val="24"/>
          <w:szCs w:val="24"/>
        </w:rPr>
        <w:t>XX. BAIGIAMOSIOS NUOSTATOS</w:t>
      </w:r>
    </w:p>
    <w:p w:rsidRPr="00C87295" w:rsidR="00E11E5F" w:rsidP="00E11E5F" w:rsidRDefault="00E11E5F" w14:paraId="660ED9E3"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62C9D804" w14:textId="77777777">
      <w:pPr>
        <w:numPr>
          <w:ilvl w:val="1"/>
          <w:numId w:val="2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lastRenderedPageBreak/>
        <w:t xml:space="preserve">Šalys, vykdydamos Sutarties įsipareigojimus, vadovaujasi Lietuvos Respublikos įstatymais, kitais teisės aktais bei </w:t>
      </w:r>
      <w:r w:rsidRPr="00C87295">
        <w:rPr>
          <w:rFonts w:ascii="Times New Roman" w:hAnsi="Times New Roman" w:eastAsia="Times New Roman" w:cs="Times New Roman"/>
          <w:sz w:val="24"/>
          <w:szCs w:val="24"/>
        </w:rPr>
        <w:fldChar w:fldCharType="begin"/>
      </w:r>
      <w:r w:rsidRPr="00C87295">
        <w:rPr>
          <w:rFonts w:ascii="Times New Roman" w:hAnsi="Times New Roman" w:eastAsia="Times New Roman" w:cs="Times New Roman"/>
          <w:sz w:val="24"/>
          <w:szCs w:val="24"/>
        </w:rPr>
        <w:instrText xml:space="preserve"> REF _Ref54158718 \r \h </w:instrText>
      </w:r>
      <w:r w:rsidRPr="00C87295">
        <w:rPr>
          <w:rFonts w:ascii="Times New Roman" w:hAnsi="Times New Roman" w:eastAsia="Times New Roman" w:cs="Times New Roman"/>
          <w:sz w:val="24"/>
          <w:szCs w:val="24"/>
        </w:rPr>
      </w:r>
      <w:r w:rsidRPr="00C87295">
        <w:rPr>
          <w:rFonts w:ascii="Times New Roman" w:hAnsi="Times New Roman" w:eastAsia="Times New Roman" w:cs="Times New Roman"/>
          <w:sz w:val="24"/>
          <w:szCs w:val="24"/>
        </w:rPr>
        <w:fldChar w:fldCharType="separate"/>
      </w:r>
      <w:r w:rsidRPr="00C87295">
        <w:rPr>
          <w:rFonts w:ascii="Times New Roman" w:hAnsi="Times New Roman" w:eastAsia="Times New Roman" w:cs="Times New Roman"/>
          <w:sz w:val="24"/>
          <w:szCs w:val="24"/>
        </w:rPr>
        <w:t>3.1</w:t>
      </w:r>
      <w:r w:rsidRPr="00C87295">
        <w:rPr>
          <w:rFonts w:ascii="Times New Roman" w:hAnsi="Times New Roman" w:eastAsia="Times New Roman" w:cs="Times New Roman"/>
          <w:sz w:val="24"/>
          <w:szCs w:val="24"/>
        </w:rPr>
        <w:fldChar w:fldCharType="end"/>
      </w:r>
      <w:r w:rsidRPr="00C87295">
        <w:rPr>
          <w:rFonts w:ascii="Times New Roman" w:hAnsi="Times New Roman" w:eastAsia="Times New Roman" w:cs="Times New Roman"/>
          <w:sz w:val="24"/>
          <w:szCs w:val="24"/>
        </w:rPr>
        <w:t xml:space="preserve"> punkte išvardintais dokumentais.</w:t>
      </w:r>
    </w:p>
    <w:p w:rsidRPr="00C87295" w:rsidR="00E11E5F" w:rsidP="00E11E5F" w:rsidRDefault="00E11E5F" w14:paraId="747109A3" w14:textId="77777777">
      <w:pPr>
        <w:numPr>
          <w:ilvl w:val="1"/>
          <w:numId w:val="2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rsidRPr="00C87295" w:rsidR="00E11E5F" w:rsidP="00E11E5F" w:rsidRDefault="00E11E5F" w14:paraId="2F8B998B" w14:textId="77777777">
      <w:pPr>
        <w:numPr>
          <w:ilvl w:val="1"/>
          <w:numId w:val="2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Pr="00C87295" w:rsidR="00E11E5F" w:rsidP="00E11E5F" w:rsidRDefault="00E11E5F" w14:paraId="198E2F8F" w14:textId="77777777">
      <w:pPr>
        <w:numPr>
          <w:ilvl w:val="1"/>
          <w:numId w:val="2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Sutarčiai, iš jos kylantiems Šalių santykiams bei jų aiškinimui taikoma Lietuvos Respublikos teisė.</w:t>
      </w:r>
    </w:p>
    <w:p w:rsidRPr="00C87295" w:rsidR="00E11E5F" w:rsidP="00E11E5F" w:rsidRDefault="00E11E5F" w14:paraId="7EC32E0D" w14:textId="77777777">
      <w:pPr>
        <w:numPr>
          <w:ilvl w:val="1"/>
          <w:numId w:val="2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Sutartis sudaryta lietuvių kalba. Šalys sutaria, kad elektroniniu parašu pasirašytas Sutarties egzempliorius turi originalaus dokumento galią.</w:t>
      </w:r>
    </w:p>
    <w:p w:rsidRPr="00C87295" w:rsidR="00E11E5F" w:rsidP="00E11E5F" w:rsidRDefault="00E11E5F" w14:paraId="20CAB644" w14:textId="77777777">
      <w:pPr>
        <w:numPr>
          <w:ilvl w:val="1"/>
          <w:numId w:val="2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Visus kitus klausimus, kurie neaptarti Sutartyje, reguliuoja Lietuvos Respublikos teisės aktai.</w:t>
      </w:r>
    </w:p>
    <w:p w:rsidRPr="00C87295" w:rsidR="00E11E5F" w:rsidP="00E11E5F" w:rsidRDefault="00E11E5F" w14:paraId="1BBF06D4" w14:textId="77777777">
      <w:pPr>
        <w:numPr>
          <w:ilvl w:val="1"/>
          <w:numId w:val="25"/>
        </w:numPr>
        <w:suppressAutoHyphens/>
        <w:autoSpaceDN w:val="0"/>
        <w:spacing w:after="0" w:line="240" w:lineRule="auto"/>
        <w:ind w:left="0" w:firstLine="567"/>
        <w:jc w:val="both"/>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Sutarties Šalys, keisdamos šių Bendrųjų sutarties sąlygų nuostatas, apie tai nurodo Specialiosiose sutarties sąlygose.</w:t>
      </w:r>
      <w:bookmarkEnd w:id="3"/>
    </w:p>
    <w:p w:rsidRPr="00C87295" w:rsidR="00E11E5F" w:rsidP="00E11E5F" w:rsidRDefault="00E11E5F" w14:paraId="0A75A85E" w14:textId="77777777">
      <w:pPr>
        <w:suppressAutoHyphens/>
        <w:autoSpaceDN w:val="0"/>
        <w:spacing w:after="0" w:line="240" w:lineRule="auto"/>
        <w:jc w:val="both"/>
        <w:textAlignment w:val="baseline"/>
        <w:rPr>
          <w:rFonts w:ascii="Times New Roman" w:hAnsi="Times New Roman" w:eastAsia="Times New Roman" w:cs="Times New Roman"/>
          <w:sz w:val="24"/>
          <w:szCs w:val="24"/>
        </w:rPr>
      </w:pPr>
    </w:p>
    <w:p w:rsidRPr="00C87295" w:rsidR="00E11E5F" w:rsidP="00E11E5F" w:rsidRDefault="00E11E5F" w14:paraId="5EC8DE36"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C87295">
        <w:rPr>
          <w:rFonts w:ascii="Times New Roman" w:hAnsi="Times New Roman" w:eastAsia="Times New Roman" w:cs="Times New Roman"/>
          <w:sz w:val="24"/>
          <w:szCs w:val="24"/>
        </w:rPr>
        <w:t>_______________________</w:t>
      </w:r>
    </w:p>
    <w:p w:rsidRPr="00B33150" w:rsidR="00E11E5F" w:rsidP="00E11E5F" w:rsidRDefault="00E11E5F" w14:paraId="5B01A312" w14:textId="77777777">
      <w:pPr>
        <w:spacing w:after="0" w:line="240" w:lineRule="auto"/>
        <w:ind w:firstLine="567"/>
        <w:jc w:val="center"/>
        <w:rPr>
          <w:rFonts w:ascii="Times New Roman" w:hAnsi="Times New Roman" w:eastAsia="Calibri" w:cs="Times New Roman"/>
          <w:sz w:val="24"/>
          <w:szCs w:val="24"/>
        </w:rPr>
      </w:pPr>
    </w:p>
    <w:p w:rsidRPr="00B33150" w:rsidR="00E11E5F" w:rsidP="00E11E5F" w:rsidRDefault="00E11E5F" w14:paraId="68D9C121" w14:textId="77777777">
      <w:pPr>
        <w:spacing w:after="0" w:line="240" w:lineRule="auto"/>
        <w:rPr>
          <w:rFonts w:ascii="Times New Roman" w:hAnsi="Times New Roman" w:eastAsia="Calibri" w:cs="Times New Roman"/>
          <w:sz w:val="24"/>
          <w:szCs w:val="24"/>
          <w:lang w:eastAsia="x-none"/>
        </w:rPr>
      </w:pPr>
    </w:p>
    <w:p w:rsidR="00E11E5F" w:rsidP="00E11E5F" w:rsidRDefault="00E11E5F" w14:paraId="04D2F5CB" w14:textId="77777777">
      <w:pPr>
        <w:keepNext/>
        <w:suppressAutoHyphens/>
        <w:spacing w:after="0" w:line="240" w:lineRule="auto"/>
        <w:jc w:val="center"/>
        <w:outlineLvl w:val="0"/>
        <w:rPr>
          <w:rFonts w:ascii="Times New Roman" w:hAnsi="Times New Roman" w:cs="Times New Roman"/>
          <w:sz w:val="24"/>
          <w:szCs w:val="24"/>
        </w:rPr>
      </w:pPr>
    </w:p>
    <w:p w:rsidR="00E11E5F" w:rsidP="00E11E5F" w:rsidRDefault="00E11E5F" w14:paraId="2C2C2851" w14:textId="77777777">
      <w:pPr>
        <w:keepNext/>
        <w:suppressAutoHyphens/>
        <w:spacing w:after="0" w:line="240" w:lineRule="auto"/>
        <w:jc w:val="center"/>
        <w:outlineLvl w:val="0"/>
        <w:rPr>
          <w:rFonts w:ascii="Times New Roman" w:hAnsi="Times New Roman" w:cs="Times New Roman"/>
          <w:sz w:val="24"/>
          <w:szCs w:val="24"/>
        </w:rPr>
      </w:pPr>
    </w:p>
    <w:p w:rsidR="00E11E5F" w:rsidP="00E11E5F" w:rsidRDefault="00E11E5F" w14:paraId="35136E6A"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457F9AD2"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4B633A9D"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38CC6816"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14C1DFAC"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6CAE8E7E"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7F9D5CC6"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52FD1270"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51B92BED"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47D709C0"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1F9DDEBF"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0677109E"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20C53EF7"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4A0D3ABC" w14:textId="77777777">
      <w:pPr>
        <w:keepNext/>
        <w:suppressAutoHyphens/>
        <w:spacing w:after="0" w:line="240" w:lineRule="auto"/>
        <w:jc w:val="both"/>
        <w:outlineLvl w:val="0"/>
        <w:rPr>
          <w:rFonts w:ascii="Times New Roman" w:hAnsi="Times New Roman" w:cs="Times New Roman"/>
          <w:sz w:val="24"/>
          <w:szCs w:val="24"/>
        </w:rPr>
      </w:pPr>
    </w:p>
    <w:p w:rsidR="00E11E5F" w:rsidP="00E11E5F" w:rsidRDefault="00E11E5F" w14:paraId="78931031" w14:textId="77777777">
      <w:pPr>
        <w:keepNext/>
        <w:suppressAutoHyphens/>
        <w:spacing w:after="0" w:line="240" w:lineRule="auto"/>
        <w:jc w:val="both"/>
        <w:outlineLvl w:val="0"/>
        <w:rPr>
          <w:rFonts w:ascii="Times New Roman" w:hAnsi="Times New Roman" w:cs="Times New Roman"/>
          <w:sz w:val="24"/>
          <w:szCs w:val="24"/>
        </w:rPr>
      </w:pPr>
    </w:p>
    <w:p w:rsidR="00E11E5F" w:rsidP="0070647B" w:rsidRDefault="00E11E5F" w14:paraId="2E79BF61" w14:textId="4976DC09">
      <w:pPr>
        <w:keepNext/>
        <w:suppressAutoHyphens/>
        <w:spacing w:after="0" w:line="240" w:lineRule="auto"/>
        <w:outlineLvl w:val="0"/>
        <w:rPr>
          <w:rFonts w:ascii="Times New Roman" w:hAnsi="Times New Roman" w:cs="Times New Roman"/>
          <w:sz w:val="24"/>
          <w:szCs w:val="24"/>
        </w:rPr>
      </w:pPr>
    </w:p>
    <w:p w:rsidR="0070647B" w:rsidP="0070647B" w:rsidRDefault="0070647B" w14:paraId="6FE41584" w14:textId="0EE47E50">
      <w:pPr>
        <w:keepNext/>
        <w:suppressAutoHyphens/>
        <w:spacing w:after="0" w:line="240" w:lineRule="auto"/>
        <w:outlineLvl w:val="0"/>
        <w:rPr>
          <w:rFonts w:ascii="Times New Roman" w:hAnsi="Times New Roman" w:cs="Times New Roman"/>
          <w:sz w:val="24"/>
          <w:szCs w:val="24"/>
        </w:rPr>
      </w:pPr>
    </w:p>
    <w:p w:rsidR="0070647B" w:rsidP="0070647B" w:rsidRDefault="0070647B" w14:paraId="6ECE6CF2" w14:textId="08A6B352">
      <w:pPr>
        <w:keepNext/>
        <w:suppressAutoHyphens/>
        <w:spacing w:after="0" w:line="240" w:lineRule="auto"/>
        <w:outlineLvl w:val="0"/>
        <w:rPr>
          <w:rFonts w:ascii="Times New Roman" w:hAnsi="Times New Roman" w:cs="Times New Roman"/>
          <w:sz w:val="24"/>
          <w:szCs w:val="24"/>
        </w:rPr>
      </w:pPr>
    </w:p>
    <w:p w:rsidR="0070647B" w:rsidP="0070647B" w:rsidRDefault="0070647B" w14:paraId="7E39F93D" w14:textId="37B3C9C7">
      <w:pPr>
        <w:keepNext/>
        <w:suppressAutoHyphens/>
        <w:spacing w:after="0" w:line="240" w:lineRule="auto"/>
        <w:outlineLvl w:val="0"/>
        <w:rPr>
          <w:rFonts w:ascii="Times New Roman" w:hAnsi="Times New Roman" w:cs="Times New Roman"/>
          <w:sz w:val="24"/>
          <w:szCs w:val="24"/>
        </w:rPr>
      </w:pPr>
    </w:p>
    <w:p w:rsidR="0070647B" w:rsidP="0070647B" w:rsidRDefault="0070647B" w14:paraId="0750AE23" w14:textId="22CAEE04">
      <w:pPr>
        <w:keepNext/>
        <w:suppressAutoHyphens/>
        <w:spacing w:after="0" w:line="240" w:lineRule="auto"/>
        <w:outlineLvl w:val="0"/>
        <w:rPr>
          <w:rFonts w:ascii="Times New Roman" w:hAnsi="Times New Roman" w:cs="Times New Roman"/>
          <w:sz w:val="24"/>
          <w:szCs w:val="24"/>
        </w:rPr>
      </w:pPr>
    </w:p>
    <w:p w:rsidR="00F0433F" w:rsidP="0070647B" w:rsidRDefault="00F0433F" w14:paraId="7E623B7D" w14:textId="6F883E7E">
      <w:pPr>
        <w:keepNext/>
        <w:suppressAutoHyphens/>
        <w:spacing w:after="0" w:line="240" w:lineRule="auto"/>
        <w:outlineLvl w:val="0"/>
        <w:rPr>
          <w:rFonts w:ascii="Times New Roman" w:hAnsi="Times New Roman" w:cs="Times New Roman"/>
          <w:sz w:val="24"/>
          <w:szCs w:val="24"/>
        </w:rPr>
      </w:pPr>
    </w:p>
    <w:p w:rsidR="00CF74D2" w:rsidP="0070647B" w:rsidRDefault="00CF74D2" w14:paraId="58D25CF6" w14:textId="19452681">
      <w:pPr>
        <w:keepNext/>
        <w:suppressAutoHyphens/>
        <w:spacing w:after="0" w:line="240" w:lineRule="auto"/>
        <w:outlineLvl w:val="0"/>
        <w:rPr>
          <w:rFonts w:ascii="Times New Roman" w:hAnsi="Times New Roman" w:cs="Times New Roman"/>
          <w:sz w:val="24"/>
          <w:szCs w:val="24"/>
        </w:rPr>
      </w:pPr>
    </w:p>
    <w:p w:rsidR="00CF74D2" w:rsidP="0070647B" w:rsidRDefault="00CF74D2" w14:paraId="0CE2F43D" w14:textId="77777777">
      <w:pPr>
        <w:keepNext/>
        <w:suppressAutoHyphens/>
        <w:spacing w:after="0" w:line="240" w:lineRule="auto"/>
        <w:outlineLvl w:val="0"/>
        <w:rPr>
          <w:rFonts w:ascii="Times New Roman" w:hAnsi="Times New Roman" w:cs="Times New Roman"/>
          <w:sz w:val="24"/>
          <w:szCs w:val="24"/>
        </w:rPr>
      </w:pPr>
    </w:p>
    <w:p w:rsidR="00FA0A28" w:rsidP="006C508A" w:rsidRDefault="00FA0A28" w14:paraId="342016B1" w14:textId="6746608D">
      <w:pPr>
        <w:suppressAutoHyphens/>
        <w:autoSpaceDN w:val="0"/>
        <w:spacing w:after="0" w:line="240" w:lineRule="auto"/>
        <w:textAlignment w:val="baseline"/>
        <w:rPr>
          <w:rFonts w:ascii="Times New Roman" w:hAnsi="Times New Roman" w:cs="Times New Roman"/>
          <w:sz w:val="24"/>
          <w:szCs w:val="24"/>
        </w:rPr>
      </w:pPr>
      <w:bookmarkStart w:name="_Toc329968646" w:id="30"/>
    </w:p>
    <w:p w:rsidR="006C508A" w:rsidP="006C508A" w:rsidRDefault="006C508A" w14:paraId="11F2FD62" w14:textId="77777777">
      <w:pPr>
        <w:suppressAutoHyphens/>
        <w:autoSpaceDN w:val="0"/>
        <w:spacing w:after="0" w:line="240" w:lineRule="auto"/>
        <w:textAlignment w:val="baseline"/>
        <w:rPr>
          <w:rFonts w:ascii="Times New Roman" w:hAnsi="Times New Roman" w:eastAsia="Times New Roman" w:cs="Times New Roman"/>
          <w:bCs/>
          <w:sz w:val="24"/>
          <w:szCs w:val="24"/>
        </w:rPr>
      </w:pPr>
    </w:p>
    <w:p w:rsidR="00FA0A28" w:rsidP="00C921A0" w:rsidRDefault="00FA0A28" w14:paraId="57576507" w14:textId="77777777">
      <w:pPr>
        <w:suppressAutoHyphens/>
        <w:autoSpaceDN w:val="0"/>
        <w:spacing w:after="0" w:line="240" w:lineRule="auto"/>
        <w:jc w:val="right"/>
        <w:textAlignment w:val="baseline"/>
        <w:rPr>
          <w:rFonts w:ascii="Times New Roman" w:hAnsi="Times New Roman" w:eastAsia="Times New Roman" w:cs="Times New Roman"/>
          <w:bCs/>
          <w:sz w:val="24"/>
          <w:szCs w:val="24"/>
        </w:rPr>
      </w:pPr>
    </w:p>
    <w:p w:rsidRPr="002919B7" w:rsidR="00C921A0" w:rsidP="00C921A0" w:rsidRDefault="00C921A0" w14:paraId="47E0B992" w14:textId="4E135958">
      <w:pPr>
        <w:suppressAutoHyphens/>
        <w:autoSpaceDN w:val="0"/>
        <w:spacing w:after="0" w:line="240" w:lineRule="auto"/>
        <w:jc w:val="right"/>
        <w:textAlignment w:val="baseline"/>
        <w:rPr>
          <w:rFonts w:ascii="Times New Roman" w:hAnsi="Times New Roman" w:eastAsia="Times New Roman" w:cs="Times New Roman"/>
          <w:bCs/>
          <w:sz w:val="24"/>
          <w:szCs w:val="24"/>
        </w:rPr>
      </w:pPr>
      <w:r w:rsidRPr="002919B7">
        <w:rPr>
          <w:rFonts w:ascii="Times New Roman" w:hAnsi="Times New Roman" w:eastAsia="Times New Roman" w:cs="Times New Roman"/>
          <w:bCs/>
          <w:sz w:val="24"/>
          <w:szCs w:val="24"/>
        </w:rPr>
        <w:lastRenderedPageBreak/>
        <w:t>Aprašo 3.2 priedas</w:t>
      </w:r>
    </w:p>
    <w:p w:rsidR="00C921A0" w:rsidP="00E11E5F" w:rsidRDefault="00C921A0" w14:paraId="0BF16C9F" w14:textId="77777777">
      <w:pPr>
        <w:suppressAutoHyphens/>
        <w:autoSpaceDN w:val="0"/>
        <w:spacing w:after="0" w:line="240" w:lineRule="auto"/>
        <w:jc w:val="center"/>
        <w:textAlignment w:val="baseline"/>
        <w:rPr>
          <w:rFonts w:ascii="Times New Roman" w:hAnsi="Times New Roman" w:eastAsia="Times New Roman" w:cs="Times New Roman"/>
          <w:b/>
          <w:sz w:val="24"/>
          <w:szCs w:val="24"/>
        </w:rPr>
      </w:pPr>
    </w:p>
    <w:p w:rsidRPr="008F3EF7" w:rsidR="00E11E5F" w:rsidP="00E11E5F" w:rsidRDefault="00E11E5F" w14:paraId="60863607" w14:textId="241670C8">
      <w:pPr>
        <w:suppressAutoHyphens/>
        <w:autoSpaceDN w:val="0"/>
        <w:spacing w:after="0" w:line="240" w:lineRule="auto"/>
        <w:jc w:val="center"/>
        <w:textAlignment w:val="baseline"/>
        <w:rPr>
          <w:rFonts w:ascii="Times New Roman" w:hAnsi="Times New Roman" w:eastAsia="Times New Roman" w:cs="Times New Roman"/>
          <w:b/>
          <w:sz w:val="24"/>
          <w:szCs w:val="24"/>
        </w:rPr>
      </w:pPr>
      <w:r w:rsidRPr="008F3EF7">
        <w:rPr>
          <w:rFonts w:ascii="Times New Roman" w:hAnsi="Times New Roman" w:eastAsia="Times New Roman" w:cs="Times New Roman"/>
          <w:b/>
          <w:sz w:val="24"/>
          <w:szCs w:val="24"/>
        </w:rPr>
        <w:t>PREKIŲ PIRKIMO SUTARTIES</w:t>
      </w:r>
    </w:p>
    <w:p w:rsidRPr="008F3EF7" w:rsidR="00E11E5F" w:rsidP="00E11E5F" w:rsidRDefault="00E11E5F" w14:paraId="17D3A128" w14:textId="77777777">
      <w:pPr>
        <w:suppressAutoHyphens/>
        <w:autoSpaceDN w:val="0"/>
        <w:spacing w:after="0" w:line="240" w:lineRule="auto"/>
        <w:jc w:val="center"/>
        <w:textAlignment w:val="baseline"/>
        <w:rPr>
          <w:rFonts w:ascii="Times New Roman" w:hAnsi="Times New Roman" w:eastAsia="Calibri" w:cs="Times New Roman"/>
          <w:sz w:val="24"/>
          <w:szCs w:val="24"/>
          <w:lang w:val="en-US"/>
        </w:rPr>
      </w:pPr>
      <w:r w:rsidRPr="008F3EF7">
        <w:rPr>
          <w:rFonts w:ascii="Times New Roman" w:hAnsi="Times New Roman" w:eastAsia="Times New Roman" w:cs="Times New Roman"/>
          <w:b/>
          <w:sz w:val="24"/>
          <w:szCs w:val="24"/>
        </w:rPr>
        <w:t>SPECIALIOSIOS SĄLYGOS</w:t>
      </w:r>
      <w:bookmarkEnd w:id="30"/>
    </w:p>
    <w:p w:rsidRPr="008F3EF7" w:rsidR="00E11E5F" w:rsidP="00E11E5F" w:rsidRDefault="00E11E5F" w14:paraId="2CDA439D"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p>
    <w:p w:rsidRPr="008F3EF7" w:rsidR="00E11E5F" w:rsidP="00E11E5F" w:rsidRDefault="00E11E5F" w14:paraId="4C60ADD5"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8F3EF7">
        <w:rPr>
          <w:rFonts w:ascii="Times New Roman" w:hAnsi="Times New Roman" w:eastAsia="Times New Roman" w:cs="Times New Roman"/>
          <w:sz w:val="24"/>
          <w:szCs w:val="24"/>
        </w:rPr>
        <w:t>20____-____-____ Nr. ___________</w:t>
      </w:r>
    </w:p>
    <w:p w:rsidRPr="008F3EF7" w:rsidR="00E11E5F" w:rsidP="00E11E5F" w:rsidRDefault="00E11E5F" w14:paraId="33F9AF61"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r w:rsidRPr="008F3EF7">
        <w:rPr>
          <w:rFonts w:ascii="Times New Roman" w:hAnsi="Times New Roman" w:eastAsia="Times New Roman" w:cs="Times New Roman"/>
          <w:sz w:val="24"/>
          <w:szCs w:val="24"/>
        </w:rPr>
        <w:t>Vilnius</w:t>
      </w:r>
    </w:p>
    <w:p w:rsidRPr="008F3EF7" w:rsidR="00E11E5F" w:rsidP="00E11E5F" w:rsidRDefault="00E11E5F" w14:paraId="0CC9DE67" w14:textId="77777777">
      <w:pPr>
        <w:suppressAutoHyphens/>
        <w:autoSpaceDN w:val="0"/>
        <w:spacing w:after="0" w:line="240" w:lineRule="auto"/>
        <w:jc w:val="center"/>
        <w:textAlignment w:val="baseline"/>
        <w:rPr>
          <w:rFonts w:ascii="Times New Roman" w:hAnsi="Times New Roman" w:eastAsia="Times New Roman" w:cs="Times New Roman"/>
          <w:sz w:val="24"/>
          <w:szCs w:val="24"/>
        </w:rPr>
      </w:pPr>
    </w:p>
    <w:p w:rsidRPr="008F3EF7" w:rsidR="00E11E5F" w:rsidP="00E11E5F" w:rsidRDefault="00E11E5F" w14:paraId="3765D7CE" w14:textId="77777777">
      <w:pPr>
        <w:suppressAutoHyphens/>
        <w:autoSpaceDN w:val="0"/>
        <w:spacing w:after="0" w:line="240" w:lineRule="auto"/>
        <w:ind w:firstLine="567"/>
        <w:jc w:val="both"/>
        <w:textAlignment w:val="baseline"/>
        <w:rPr>
          <w:rFonts w:ascii="Times New Roman" w:hAnsi="Times New Roman" w:eastAsia="Times New Roman" w:cs="Times New Roman"/>
          <w:sz w:val="24"/>
          <w:szCs w:val="24"/>
        </w:rPr>
      </w:pPr>
      <w:r w:rsidRPr="008F3EF7">
        <w:rPr>
          <w:rFonts w:ascii="Times New Roman" w:hAnsi="Times New Roman" w:eastAsia="Times New Roman" w:cs="Times New Roman"/>
          <w:sz w:val="24"/>
          <w:szCs w:val="24"/>
        </w:rPr>
        <w:t xml:space="preserve">Vilniaus miesto savivaldybės administracija, esanti Konstitucijos pr. 3, Vilnius (kodas 188710061) (toliau – Užsakovas), atstovaujama ............. </w:t>
      </w:r>
      <w:r w:rsidRPr="008F3EF7">
        <w:rPr>
          <w:rFonts w:ascii="Times New Roman" w:hAnsi="Times New Roman" w:eastAsia="Times New Roman" w:cs="Times New Roman"/>
          <w:i/>
          <w:iCs/>
          <w:color w:val="FF0000"/>
          <w:sz w:val="24"/>
          <w:szCs w:val="24"/>
          <w:shd w:val="clear" w:color="auto" w:fill="C0C0C0"/>
        </w:rPr>
        <w:t>(įrašyti)</w:t>
      </w:r>
      <w:r w:rsidRPr="008F3EF7">
        <w:rPr>
          <w:rFonts w:ascii="Times New Roman" w:hAnsi="Times New Roman" w:eastAsia="Times New Roman" w:cs="Times New Roman"/>
          <w:sz w:val="24"/>
          <w:szCs w:val="24"/>
        </w:rPr>
        <w:t>,</w:t>
      </w:r>
      <w:r w:rsidRPr="008F3EF7">
        <w:rPr>
          <w:rFonts w:ascii="Times New Roman" w:hAnsi="Times New Roman" w:eastAsia="Calibri" w:cs="Times New Roman"/>
          <w:sz w:val="24"/>
          <w:szCs w:val="24"/>
        </w:rPr>
        <w:t xml:space="preserve"> </w:t>
      </w:r>
      <w:r w:rsidRPr="008F3EF7">
        <w:rPr>
          <w:rFonts w:ascii="Times New Roman" w:hAnsi="Times New Roman" w:eastAsia="Times New Roman" w:cs="Times New Roman"/>
          <w:sz w:val="24"/>
          <w:szCs w:val="24"/>
        </w:rPr>
        <w:t xml:space="preserve">veikiančio(s) pagal ................ </w:t>
      </w:r>
      <w:r w:rsidRPr="008F3EF7">
        <w:rPr>
          <w:rFonts w:ascii="Times New Roman" w:hAnsi="Times New Roman" w:eastAsia="Times New Roman" w:cs="Times New Roman"/>
          <w:color w:val="FF0000"/>
          <w:sz w:val="24"/>
          <w:szCs w:val="24"/>
        </w:rPr>
        <w:t>(</w:t>
      </w:r>
      <w:r w:rsidRPr="008F3EF7">
        <w:rPr>
          <w:rFonts w:ascii="Times New Roman" w:hAnsi="Times New Roman" w:eastAsia="Times New Roman" w:cs="Times New Roman"/>
          <w:i/>
          <w:iCs/>
          <w:color w:val="FF0000"/>
          <w:sz w:val="24"/>
          <w:szCs w:val="24"/>
          <w:shd w:val="clear" w:color="auto" w:fill="C0C0C0"/>
        </w:rPr>
        <w:t>įrašyti)</w:t>
      </w:r>
      <w:r w:rsidRPr="008F3EF7">
        <w:rPr>
          <w:rFonts w:ascii="Times New Roman" w:hAnsi="Times New Roman" w:eastAsia="Times New Roman" w:cs="Times New Roman"/>
          <w:sz w:val="24"/>
          <w:szCs w:val="24"/>
        </w:rPr>
        <w:t xml:space="preserve">, ir .................... </w:t>
      </w:r>
      <w:r w:rsidRPr="008F3EF7">
        <w:rPr>
          <w:rFonts w:ascii="Times New Roman" w:hAnsi="Times New Roman" w:eastAsia="Times New Roman" w:cs="Times New Roman"/>
          <w:i/>
          <w:iCs/>
          <w:color w:val="FF0000"/>
          <w:sz w:val="24"/>
          <w:szCs w:val="24"/>
          <w:shd w:val="clear" w:color="auto" w:fill="C0C0C0"/>
        </w:rPr>
        <w:t>(įrašyti sutarties šalies pavadinimą, teisinę formą)</w:t>
      </w:r>
      <w:r w:rsidRPr="008F3EF7">
        <w:rPr>
          <w:rFonts w:ascii="Times New Roman" w:hAnsi="Times New Roman" w:eastAsia="Times New Roman" w:cs="Times New Roman"/>
          <w:color w:val="FF0000"/>
          <w:sz w:val="24"/>
          <w:szCs w:val="24"/>
        </w:rPr>
        <w:t xml:space="preserve">, </w:t>
      </w:r>
      <w:r w:rsidRPr="008F3EF7">
        <w:rPr>
          <w:rFonts w:ascii="Times New Roman" w:hAnsi="Times New Roman" w:eastAsia="Times New Roman" w:cs="Times New Roman"/>
          <w:sz w:val="24"/>
          <w:szCs w:val="24"/>
        </w:rPr>
        <w:t>juridinio asmens kodas ................ (</w:t>
      </w:r>
      <w:r w:rsidRPr="008F3EF7">
        <w:rPr>
          <w:rFonts w:ascii="Times New Roman" w:hAnsi="Times New Roman" w:eastAsia="Times New Roman" w:cs="Times New Roman"/>
          <w:i/>
          <w:iCs/>
          <w:color w:val="FF0000"/>
          <w:sz w:val="24"/>
          <w:szCs w:val="24"/>
          <w:shd w:val="clear" w:color="auto" w:fill="C0C0C0"/>
        </w:rPr>
        <w:t>įrašyti)</w:t>
      </w:r>
      <w:r w:rsidRPr="008F3EF7">
        <w:rPr>
          <w:rFonts w:ascii="Times New Roman" w:hAnsi="Times New Roman" w:eastAsia="Times New Roman" w:cs="Times New Roman"/>
          <w:sz w:val="24"/>
          <w:szCs w:val="24"/>
        </w:rPr>
        <w:t>, kurios registruota buveinė yra ............... (</w:t>
      </w:r>
      <w:r w:rsidRPr="008F3EF7">
        <w:rPr>
          <w:rFonts w:ascii="Times New Roman" w:hAnsi="Times New Roman" w:eastAsia="Times New Roman" w:cs="Times New Roman"/>
          <w:i/>
          <w:iCs/>
          <w:color w:val="FF0000"/>
          <w:sz w:val="24"/>
          <w:szCs w:val="24"/>
          <w:shd w:val="clear" w:color="auto" w:fill="C0C0C0"/>
        </w:rPr>
        <w:t>įrašyti adresą</w:t>
      </w:r>
      <w:r w:rsidRPr="008F3EF7">
        <w:rPr>
          <w:rFonts w:ascii="Times New Roman" w:hAnsi="Times New Roman" w:eastAsia="Times New Roman" w:cs="Times New Roman"/>
          <w:i/>
          <w:iCs/>
          <w:sz w:val="24"/>
          <w:szCs w:val="24"/>
          <w:shd w:val="clear" w:color="auto" w:fill="C0C0C0"/>
        </w:rPr>
        <w:t>)</w:t>
      </w:r>
      <w:r w:rsidRPr="008F3EF7">
        <w:rPr>
          <w:rFonts w:ascii="Times New Roman" w:hAnsi="Times New Roman" w:eastAsia="Times New Roman" w:cs="Times New Roman"/>
          <w:sz w:val="24"/>
          <w:szCs w:val="24"/>
        </w:rPr>
        <w:t>, duomenys apie įmonę kaupiami ir saugomi Lietuvos Respublikos juridinių asmenų registre, atstovaujama ...................... (</w:t>
      </w:r>
      <w:r w:rsidRPr="008F3EF7">
        <w:rPr>
          <w:rFonts w:ascii="Times New Roman" w:hAnsi="Times New Roman" w:eastAsia="Times New Roman" w:cs="Times New Roman"/>
          <w:i/>
          <w:iCs/>
          <w:color w:val="FF0000"/>
          <w:sz w:val="24"/>
          <w:szCs w:val="24"/>
          <w:shd w:val="clear" w:color="auto" w:fill="C0C0C0"/>
        </w:rPr>
        <w:t>įrašyti pareigas, vardą, pavardę</w:t>
      </w:r>
      <w:r w:rsidRPr="008F3EF7">
        <w:rPr>
          <w:rFonts w:ascii="Times New Roman" w:hAnsi="Times New Roman" w:eastAsia="Times New Roman" w:cs="Times New Roman"/>
          <w:i/>
          <w:iCs/>
          <w:sz w:val="24"/>
          <w:szCs w:val="24"/>
          <w:shd w:val="clear" w:color="auto" w:fill="C0C0C0"/>
        </w:rPr>
        <w:t>)</w:t>
      </w:r>
      <w:r w:rsidRPr="008F3EF7">
        <w:rPr>
          <w:rFonts w:ascii="Times New Roman" w:hAnsi="Times New Roman" w:eastAsia="Times New Roman" w:cs="Times New Roman"/>
          <w:sz w:val="24"/>
          <w:szCs w:val="24"/>
        </w:rPr>
        <w:t>, veikiančio(s) pagal bendrovės įstatus, patvirtintus .................. (</w:t>
      </w:r>
      <w:r w:rsidRPr="008F3EF7">
        <w:rPr>
          <w:rFonts w:ascii="Times New Roman" w:hAnsi="Times New Roman" w:eastAsia="Times New Roman" w:cs="Times New Roman"/>
          <w:i/>
          <w:iCs/>
          <w:color w:val="FF0000"/>
          <w:sz w:val="24"/>
          <w:szCs w:val="24"/>
          <w:shd w:val="clear" w:color="auto" w:fill="C0C0C0"/>
        </w:rPr>
        <w:t>įrašyti dokumento pavadinimą, datą ir numerį</w:t>
      </w:r>
      <w:r w:rsidRPr="008F3EF7">
        <w:rPr>
          <w:rFonts w:ascii="Times New Roman" w:hAnsi="Times New Roman" w:eastAsia="Times New Roman" w:cs="Times New Roman"/>
          <w:i/>
          <w:iCs/>
          <w:sz w:val="24"/>
          <w:szCs w:val="24"/>
          <w:shd w:val="clear" w:color="auto" w:fill="C0C0C0"/>
        </w:rPr>
        <w:t>)</w:t>
      </w:r>
      <w:r w:rsidRPr="008F3EF7">
        <w:rPr>
          <w:rFonts w:ascii="Times New Roman" w:hAnsi="Times New Roman" w:eastAsia="Times New Roman" w:cs="Times New Roman"/>
          <w:i/>
          <w:iCs/>
          <w:sz w:val="24"/>
          <w:szCs w:val="24"/>
        </w:rPr>
        <w:t xml:space="preserve"> </w:t>
      </w:r>
      <w:r w:rsidRPr="008F3EF7">
        <w:rPr>
          <w:rFonts w:ascii="Times New Roman" w:hAnsi="Times New Roman" w:eastAsia="Times New Roman" w:cs="Times New Roman"/>
          <w:sz w:val="24"/>
          <w:szCs w:val="24"/>
        </w:rPr>
        <w:t>ir įregistruotus Lietuvos Respublikos juridinių asmenų registre</w:t>
      </w:r>
      <w:r w:rsidRPr="008F3EF7">
        <w:rPr>
          <w:rFonts w:ascii="Times New Roman" w:hAnsi="Times New Roman" w:eastAsia="Times New Roman" w:cs="Times New Roman"/>
          <w:i/>
          <w:iCs/>
          <w:sz w:val="24"/>
          <w:szCs w:val="24"/>
        </w:rPr>
        <w:t xml:space="preserve"> (</w:t>
      </w:r>
      <w:r w:rsidRPr="008F3EF7">
        <w:rPr>
          <w:rFonts w:ascii="Times New Roman" w:hAnsi="Times New Roman" w:eastAsia="Times New Roman" w:cs="Times New Roman"/>
          <w:i/>
          <w:iCs/>
          <w:color w:val="FF0000"/>
          <w:sz w:val="24"/>
          <w:szCs w:val="24"/>
          <w:shd w:val="clear" w:color="auto" w:fill="C0C0C0"/>
        </w:rPr>
        <w:t>jei tai ūkio subjektų grupė – atitinkami duomenys apie kiekvieną partnerį</w:t>
      </w:r>
      <w:r w:rsidRPr="008F3EF7">
        <w:rPr>
          <w:rFonts w:ascii="Times New Roman" w:hAnsi="Times New Roman" w:eastAsia="Times New Roman" w:cs="Times New Roman"/>
          <w:i/>
          <w:iCs/>
          <w:color w:val="000000"/>
          <w:sz w:val="24"/>
          <w:szCs w:val="24"/>
          <w:shd w:val="clear" w:color="auto" w:fill="C0C0C0"/>
        </w:rPr>
        <w:t>)</w:t>
      </w:r>
      <w:r w:rsidRPr="008F3EF7">
        <w:rPr>
          <w:rFonts w:ascii="Times New Roman" w:hAnsi="Times New Roman" w:eastAsia="Times New Roman" w:cs="Times New Roman"/>
          <w:color w:val="000000"/>
          <w:sz w:val="24"/>
          <w:szCs w:val="24"/>
        </w:rPr>
        <w:t xml:space="preserve"> </w:t>
      </w:r>
      <w:r w:rsidRPr="008F3EF7">
        <w:rPr>
          <w:rFonts w:ascii="Times New Roman" w:hAnsi="Times New Roman" w:eastAsia="Times New Roman" w:cs="Times New Roman"/>
          <w:sz w:val="24"/>
          <w:szCs w:val="24"/>
        </w:rPr>
        <w:t xml:space="preserve">(toliau – </w:t>
      </w:r>
      <w:r w:rsidRPr="008F3EF7">
        <w:rPr>
          <w:rFonts w:ascii="Times New Roman" w:hAnsi="Times New Roman" w:eastAsia="Times New Roman" w:cs="Times New Roman"/>
          <w:bCs/>
          <w:sz w:val="24"/>
          <w:szCs w:val="24"/>
        </w:rPr>
        <w:t>Tiekėjas)</w:t>
      </w:r>
      <w:r w:rsidRPr="008F3EF7">
        <w:rPr>
          <w:rFonts w:ascii="Times New Roman" w:hAnsi="Times New Roman" w:eastAsia="Times New Roman" w:cs="Times New Roman"/>
          <w:sz w:val="24"/>
          <w:szCs w:val="24"/>
        </w:rPr>
        <w:t xml:space="preserve">, sutartyje Užsakovas ir Tiekėjas vadinami Šalimis, o kiekvienas atskirai – Šalimi, vadovaujantis ................... </w:t>
      </w:r>
      <w:r w:rsidRPr="008F3EF7">
        <w:rPr>
          <w:rFonts w:ascii="Times New Roman" w:hAnsi="Times New Roman" w:eastAsia="Times New Roman" w:cs="Times New Roman"/>
          <w:i/>
          <w:iCs/>
          <w:sz w:val="24"/>
          <w:szCs w:val="24"/>
          <w:shd w:val="clear" w:color="auto" w:fill="C0C0C0"/>
        </w:rPr>
        <w:t>(</w:t>
      </w:r>
      <w:r w:rsidRPr="008F3EF7">
        <w:rPr>
          <w:rFonts w:ascii="Times New Roman" w:hAnsi="Times New Roman" w:eastAsia="Times New Roman" w:cs="Times New Roman"/>
          <w:i/>
          <w:iCs/>
          <w:color w:val="FF0000"/>
          <w:sz w:val="24"/>
          <w:szCs w:val="24"/>
          <w:shd w:val="clear" w:color="auto" w:fill="C0C0C0"/>
        </w:rPr>
        <w:t>įrašyti pirkimo būdą</w:t>
      </w:r>
      <w:r w:rsidRPr="008F3EF7">
        <w:rPr>
          <w:rFonts w:ascii="Times New Roman" w:hAnsi="Times New Roman" w:eastAsia="Times New Roman" w:cs="Times New Roman"/>
          <w:i/>
          <w:iCs/>
          <w:sz w:val="24"/>
          <w:szCs w:val="24"/>
          <w:shd w:val="clear" w:color="auto" w:fill="C0C0C0"/>
        </w:rPr>
        <w:t>)</w:t>
      </w:r>
      <w:r w:rsidRPr="008F3EF7">
        <w:rPr>
          <w:rFonts w:ascii="Times New Roman" w:hAnsi="Times New Roman" w:eastAsia="Times New Roman" w:cs="Times New Roman"/>
          <w:i/>
          <w:iCs/>
          <w:sz w:val="24"/>
          <w:szCs w:val="24"/>
        </w:rPr>
        <w:t xml:space="preserve"> </w:t>
      </w:r>
      <w:r w:rsidRPr="008F3EF7">
        <w:rPr>
          <w:rFonts w:ascii="Times New Roman" w:hAnsi="Times New Roman" w:eastAsia="Times New Roman" w:cs="Times New Roman"/>
          <w:iCs/>
          <w:sz w:val="24"/>
          <w:szCs w:val="24"/>
        </w:rPr>
        <w:t>būdu atlikto viešojo pirkimo</w:t>
      </w:r>
      <w:r w:rsidRPr="008F3EF7">
        <w:rPr>
          <w:rFonts w:ascii="Times New Roman" w:hAnsi="Times New Roman" w:eastAsia="Times New Roman" w:cs="Times New Roman"/>
          <w:i/>
          <w:iCs/>
          <w:sz w:val="24"/>
          <w:szCs w:val="24"/>
        </w:rPr>
        <w:t xml:space="preserve"> ................. </w:t>
      </w:r>
      <w:r w:rsidRPr="008F3EF7">
        <w:rPr>
          <w:rFonts w:ascii="Times New Roman" w:hAnsi="Times New Roman" w:eastAsia="Times New Roman" w:cs="Times New Roman"/>
          <w:i/>
          <w:iCs/>
          <w:color w:val="FF0000"/>
          <w:sz w:val="24"/>
          <w:szCs w:val="24"/>
        </w:rPr>
        <w:t>(</w:t>
      </w:r>
      <w:r w:rsidRPr="008F3EF7">
        <w:rPr>
          <w:rFonts w:ascii="Times New Roman" w:hAnsi="Times New Roman" w:eastAsia="Times New Roman" w:cs="Times New Roman"/>
          <w:i/>
          <w:iCs/>
          <w:color w:val="FF0000"/>
          <w:sz w:val="24"/>
          <w:szCs w:val="24"/>
          <w:shd w:val="clear" w:color="auto" w:fill="C0C0C0"/>
        </w:rPr>
        <w:t>įrašyti pirkimo pavadinimą)</w:t>
      </w:r>
      <w:r w:rsidRPr="008F3EF7">
        <w:rPr>
          <w:rFonts w:ascii="Times New Roman" w:hAnsi="Times New Roman" w:eastAsia="Times New Roman" w:cs="Times New Roman"/>
          <w:i/>
          <w:iCs/>
          <w:color w:val="FF0000"/>
          <w:sz w:val="24"/>
          <w:szCs w:val="24"/>
        </w:rPr>
        <w:t xml:space="preserve"> </w:t>
      </w:r>
      <w:r w:rsidRPr="008F3EF7">
        <w:rPr>
          <w:rFonts w:ascii="Times New Roman" w:hAnsi="Times New Roman" w:eastAsia="Times New Roman" w:cs="Times New Roman"/>
          <w:iCs/>
          <w:sz w:val="24"/>
          <w:szCs w:val="24"/>
        </w:rPr>
        <w:t xml:space="preserve">(pirkimo numeris – </w:t>
      </w:r>
      <w:r w:rsidRPr="008F3EF7">
        <w:rPr>
          <w:rFonts w:ascii="Times New Roman" w:hAnsi="Times New Roman" w:eastAsia="Times New Roman" w:cs="Times New Roman"/>
          <w:i/>
          <w:iCs/>
          <w:sz w:val="24"/>
          <w:szCs w:val="24"/>
        </w:rPr>
        <w:t xml:space="preserve">........... </w:t>
      </w:r>
      <w:r w:rsidRPr="008F3EF7">
        <w:rPr>
          <w:rFonts w:ascii="Times New Roman" w:hAnsi="Times New Roman" w:eastAsia="Times New Roman" w:cs="Times New Roman"/>
          <w:i/>
          <w:iCs/>
          <w:color w:val="FF0000"/>
          <w:sz w:val="24"/>
          <w:szCs w:val="24"/>
        </w:rPr>
        <w:t>(</w:t>
      </w:r>
      <w:r w:rsidRPr="008F3EF7">
        <w:rPr>
          <w:rFonts w:ascii="Times New Roman" w:hAnsi="Times New Roman" w:eastAsia="Times New Roman" w:cs="Times New Roman"/>
          <w:i/>
          <w:iCs/>
          <w:color w:val="FF0000"/>
          <w:sz w:val="24"/>
          <w:szCs w:val="24"/>
          <w:shd w:val="clear" w:color="auto" w:fill="C0C0C0"/>
        </w:rPr>
        <w:t>įrašyti pirkimo numerį)</w:t>
      </w:r>
      <w:r w:rsidRPr="008F3EF7">
        <w:rPr>
          <w:rFonts w:ascii="Times New Roman" w:hAnsi="Times New Roman" w:eastAsia="Times New Roman" w:cs="Times New Roman"/>
          <w:i/>
          <w:iCs/>
          <w:color w:val="FF0000"/>
          <w:sz w:val="24"/>
          <w:szCs w:val="24"/>
        </w:rPr>
        <w:t xml:space="preserve">) </w:t>
      </w:r>
      <w:r w:rsidRPr="008F3EF7">
        <w:rPr>
          <w:rFonts w:ascii="Times New Roman" w:hAnsi="Times New Roman" w:eastAsia="Times New Roman" w:cs="Times New Roman"/>
          <w:iCs/>
          <w:sz w:val="24"/>
          <w:szCs w:val="24"/>
        </w:rPr>
        <w:t>(toliau – pirkimas) sąlygomis</w:t>
      </w:r>
      <w:r w:rsidRPr="008F3EF7">
        <w:rPr>
          <w:rFonts w:ascii="Times New Roman" w:hAnsi="Times New Roman" w:eastAsia="Times New Roman" w:cs="Times New Roman"/>
          <w:sz w:val="24"/>
          <w:szCs w:val="24"/>
        </w:rPr>
        <w:t xml:space="preserve"> bei pirkimui Tiekėjo pateiktu pasiūlymu susitarė ir sudarė šią prekių tiekimo sutartį (toliau –</w:t>
      </w:r>
      <w:r w:rsidRPr="008F3EF7">
        <w:rPr>
          <w:rFonts w:ascii="Times New Roman" w:hAnsi="Times New Roman" w:eastAsia="Times New Roman" w:cs="Times New Roman"/>
          <w:b/>
          <w:bCs/>
          <w:sz w:val="24"/>
          <w:szCs w:val="24"/>
        </w:rPr>
        <w:t xml:space="preserve"> </w:t>
      </w:r>
      <w:r w:rsidRPr="008F3EF7">
        <w:rPr>
          <w:rFonts w:ascii="Times New Roman" w:hAnsi="Times New Roman" w:eastAsia="Times New Roman" w:cs="Times New Roman"/>
          <w:bCs/>
          <w:sz w:val="24"/>
          <w:szCs w:val="24"/>
        </w:rPr>
        <w:t>Sutartis)</w:t>
      </w:r>
      <w:r w:rsidRPr="008F3EF7">
        <w:rPr>
          <w:rFonts w:ascii="Times New Roman" w:hAnsi="Times New Roman" w:eastAsia="Times New Roman" w:cs="Times New Roman"/>
          <w:sz w:val="24"/>
          <w:szCs w:val="24"/>
        </w:rPr>
        <w:t>.</w:t>
      </w:r>
    </w:p>
    <w:p w:rsidRPr="008F3EF7" w:rsidR="00E11E5F" w:rsidP="00E11E5F" w:rsidRDefault="00E11E5F" w14:paraId="5914D120" w14:textId="77777777">
      <w:pPr>
        <w:suppressAutoHyphens/>
        <w:autoSpaceDN w:val="0"/>
        <w:spacing w:after="0" w:line="240" w:lineRule="auto"/>
        <w:jc w:val="both"/>
        <w:textAlignment w:val="baseline"/>
        <w:rPr>
          <w:rFonts w:ascii="Times New Roman" w:hAnsi="Times New Roman" w:eastAsia="Calibri" w:cs="Times New Roman"/>
          <w:sz w:val="24"/>
          <w:szCs w:val="24"/>
        </w:rPr>
      </w:pPr>
    </w:p>
    <w:p w:rsidRPr="008F3EF7" w:rsidR="00E11E5F" w:rsidP="00E11E5F" w:rsidRDefault="00E11E5F" w14:paraId="0EA7A9EB" w14:textId="77777777">
      <w:pPr>
        <w:suppressAutoHyphens/>
        <w:autoSpaceDN w:val="0"/>
        <w:spacing w:after="0" w:line="240" w:lineRule="auto"/>
        <w:jc w:val="center"/>
        <w:textAlignment w:val="baseline"/>
        <w:rPr>
          <w:rFonts w:ascii="Times New Roman" w:hAnsi="Times New Roman" w:eastAsia="Calibri" w:cs="Times New Roman"/>
          <w:sz w:val="24"/>
          <w:szCs w:val="24"/>
          <w:lang w:val="en-US"/>
        </w:rPr>
      </w:pPr>
      <w:bookmarkStart w:name="_Toc329968647" w:id="31"/>
      <w:r w:rsidRPr="008F3EF7">
        <w:rPr>
          <w:rFonts w:ascii="Times New Roman" w:hAnsi="Times New Roman" w:eastAsia="Times New Roman" w:cs="Times New Roman"/>
          <w:b/>
          <w:sz w:val="24"/>
          <w:szCs w:val="24"/>
        </w:rPr>
        <w:t xml:space="preserve">I. </w:t>
      </w:r>
      <w:r w:rsidRPr="008F3EF7">
        <w:rPr>
          <w:rFonts w:ascii="Times New Roman" w:hAnsi="Times New Roman" w:eastAsia="Times New Roman" w:cs="Times New Roman"/>
          <w:b/>
          <w:caps/>
          <w:sz w:val="24"/>
          <w:szCs w:val="24"/>
        </w:rPr>
        <w:t>Sutarties dalykas</w:t>
      </w:r>
      <w:bookmarkEnd w:id="31"/>
    </w:p>
    <w:p w:rsidRPr="008F3EF7" w:rsidR="00E11E5F" w:rsidP="00E11E5F" w:rsidRDefault="00E11E5F" w14:paraId="512E686C" w14:textId="77777777">
      <w:pPr>
        <w:tabs>
          <w:tab w:val="left" w:pos="669"/>
        </w:tabs>
        <w:suppressAutoHyphens/>
        <w:autoSpaceDN w:val="0"/>
        <w:spacing w:after="0" w:line="240" w:lineRule="auto"/>
        <w:jc w:val="both"/>
        <w:textAlignment w:val="baseline"/>
        <w:rPr>
          <w:rFonts w:ascii="Times New Roman" w:hAnsi="Times New Roman" w:eastAsia="Calibri" w:cs="Times New Roman"/>
          <w:sz w:val="24"/>
          <w:szCs w:val="24"/>
          <w:lang w:val="en-US"/>
        </w:rPr>
      </w:pPr>
    </w:p>
    <w:p w:rsidRPr="006C508A" w:rsidR="00E11E5F" w:rsidP="00E11E5F" w:rsidRDefault="00E11E5F" w14:paraId="7C68DF15" w14:textId="6FF6D9B8">
      <w:pPr>
        <w:numPr>
          <w:ilvl w:val="1"/>
          <w:numId w:val="35"/>
        </w:numPr>
        <w:suppressAutoHyphens/>
        <w:autoSpaceDN w:val="0"/>
        <w:spacing w:after="0" w:line="240" w:lineRule="auto"/>
        <w:ind w:left="0" w:firstLine="567"/>
        <w:jc w:val="both"/>
        <w:textAlignment w:val="baseline"/>
        <w:rPr>
          <w:rFonts w:ascii="Times New Roman" w:hAnsi="Times New Roman" w:eastAsia="Calibri" w:cs="Times New Roman"/>
          <w:sz w:val="24"/>
          <w:szCs w:val="24"/>
          <w:lang w:val="en-US"/>
        </w:rPr>
      </w:pPr>
      <w:r w:rsidRPr="008F3EF7">
        <w:rPr>
          <w:rFonts w:ascii="Times New Roman" w:hAnsi="Times New Roman" w:eastAsia="Times New Roman" w:cs="Times New Roman"/>
          <w:sz w:val="24"/>
          <w:szCs w:val="24"/>
        </w:rPr>
        <w:t>Sutarties dalykas yra</w:t>
      </w:r>
      <w:r w:rsidR="006C508A">
        <w:rPr>
          <w:rFonts w:ascii="Times New Roman" w:hAnsi="Times New Roman" w:eastAsia="Times New Roman" w:cs="Times New Roman"/>
          <w:b/>
          <w:sz w:val="24"/>
          <w:szCs w:val="24"/>
        </w:rPr>
        <w:t xml:space="preserve"> Baldai </w:t>
      </w:r>
      <w:r w:rsidRPr="00312E65" w:rsidR="006C508A">
        <w:rPr>
          <w:rFonts w:ascii="Times New Roman" w:hAnsi="Times New Roman" w:eastAsia="Times New Roman" w:cs="Times New Roman"/>
          <w:bCs/>
          <w:i/>
          <w:iCs/>
          <w:color w:val="FF0000"/>
          <w:sz w:val="24"/>
          <w:szCs w:val="24"/>
        </w:rPr>
        <w:t>(nurodyti konkrečią baldų kategoriją dėl kurios yra sudarymo sutartis</w:t>
      </w:r>
      <w:r w:rsidR="006C508A">
        <w:rPr>
          <w:rFonts w:ascii="Times New Roman" w:hAnsi="Times New Roman" w:eastAsia="Times New Roman" w:cs="Times New Roman"/>
          <w:bCs/>
          <w:i/>
          <w:iCs/>
          <w:color w:val="FF0000"/>
          <w:sz w:val="24"/>
          <w:szCs w:val="24"/>
        </w:rPr>
        <w:t>)</w:t>
      </w:r>
      <w:r w:rsidR="006C508A">
        <w:rPr>
          <w:rFonts w:ascii="Times New Roman" w:hAnsi="Times New Roman" w:eastAsia="Times New Roman" w:cs="Times New Roman"/>
          <w:bCs/>
          <w:color w:val="FF0000"/>
          <w:sz w:val="24"/>
          <w:szCs w:val="24"/>
        </w:rPr>
        <w:t xml:space="preserve"> </w:t>
      </w:r>
      <w:r w:rsidR="008E766E">
        <w:rPr>
          <w:rFonts w:ascii="Times New Roman" w:hAnsi="Times New Roman" w:eastAsia="Times New Roman" w:cs="Times New Roman"/>
          <w:sz w:val="24"/>
          <w:szCs w:val="24"/>
        </w:rPr>
        <w:t xml:space="preserve"> </w:t>
      </w:r>
      <w:r w:rsidR="00312E65">
        <w:rPr>
          <w:rFonts w:ascii="Times New Roman" w:hAnsi="Times New Roman" w:eastAsia="Times New Roman" w:cs="Times New Roman"/>
          <w:bCs/>
          <w:color w:val="FF0000"/>
          <w:sz w:val="24"/>
          <w:szCs w:val="24"/>
        </w:rPr>
        <w:t xml:space="preserve"> </w:t>
      </w:r>
      <w:r w:rsidRPr="008F3EF7">
        <w:rPr>
          <w:rFonts w:ascii="Times New Roman" w:hAnsi="Times New Roman" w:eastAsia="Times New Roman" w:cs="Times New Roman"/>
          <w:sz w:val="24"/>
          <w:szCs w:val="24"/>
        </w:rPr>
        <w:t>(toliau – Prekės).</w:t>
      </w:r>
    </w:p>
    <w:p w:rsidRPr="008F3EF7" w:rsidR="00E11E5F" w:rsidP="00E11E5F" w:rsidRDefault="00E11E5F" w14:paraId="5E431F64" w14:textId="77777777">
      <w:pPr>
        <w:numPr>
          <w:ilvl w:val="1"/>
          <w:numId w:val="35"/>
        </w:numPr>
        <w:suppressAutoHyphens/>
        <w:autoSpaceDN w:val="0"/>
        <w:spacing w:after="0" w:line="240" w:lineRule="auto"/>
        <w:ind w:left="0" w:firstLine="567"/>
        <w:jc w:val="both"/>
        <w:rPr>
          <w:rFonts w:ascii="Times New Roman" w:hAnsi="Times New Roman" w:eastAsia="Calibri" w:cs="Times New Roman"/>
          <w:sz w:val="24"/>
          <w:szCs w:val="24"/>
        </w:rPr>
      </w:pPr>
      <w:r w:rsidRPr="008F3EF7">
        <w:rPr>
          <w:rFonts w:ascii="Times New Roman" w:hAnsi="Times New Roman" w:eastAsia="Calibri" w:cs="Times New Roman"/>
          <w:bCs/>
          <w:iCs/>
          <w:sz w:val="24"/>
          <w:szCs w:val="24"/>
        </w:rPr>
        <w:t xml:space="preserve">Tiekėjas įsipareigoja Sutartyje nustatytomis sąlygomis, </w:t>
      </w:r>
      <w:r w:rsidRPr="008F3EF7">
        <w:rPr>
          <w:rFonts w:ascii="Times New Roman" w:hAnsi="Times New Roman" w:eastAsia="Arial Unicode MS" w:cs="Times New Roman"/>
          <w:sz w:val="24"/>
          <w:szCs w:val="24"/>
        </w:rPr>
        <w:t>laikydamasis teisės aktuose įtvirtintų reikalavimų ir geriausios praktikos,</w:t>
      </w:r>
      <w:r w:rsidRPr="008F3EF7">
        <w:rPr>
          <w:rFonts w:ascii="Times New Roman" w:hAnsi="Times New Roman" w:eastAsia="Calibri" w:cs="Times New Roman"/>
          <w:bCs/>
          <w:iCs/>
          <w:sz w:val="24"/>
          <w:szCs w:val="24"/>
        </w:rPr>
        <w:t xml:space="preserve"> perduoti Užsakovui nuosavybės teise Prekes, bei su jomis susijusias paslaugas (toliau – Prekės) kurių detalus aprašymas, jų kokybė nustatyti techninėje specifikacijoje  (1 priedas) ir pasiūlyme  (2 priedas)</w:t>
      </w:r>
      <w:r w:rsidRPr="008F3EF7">
        <w:rPr>
          <w:rFonts w:ascii="Times New Roman" w:hAnsi="Times New Roman" w:eastAsia="Calibri" w:cs="Times New Roman"/>
          <w:sz w:val="24"/>
          <w:szCs w:val="24"/>
        </w:rPr>
        <w:t xml:space="preserve">, </w:t>
      </w:r>
      <w:r w:rsidRPr="008F3EF7">
        <w:rPr>
          <w:rFonts w:ascii="Times New Roman" w:hAnsi="Times New Roman" w:eastAsia="Calibri" w:cs="Times New Roman"/>
          <w:bCs/>
          <w:iCs/>
          <w:sz w:val="24"/>
          <w:szCs w:val="24"/>
        </w:rPr>
        <w:t xml:space="preserve">o Užsakovas įsipareigoja Sutartyje nustatytomis sąlygomis priimti Prekes ir apmokėti už jas Sutartyje nustatytomis sąlygomis </w:t>
      </w:r>
      <w:r w:rsidRPr="008F3EF7">
        <w:rPr>
          <w:rFonts w:ascii="Times New Roman" w:hAnsi="Times New Roman" w:eastAsia="Arial Unicode MS" w:cs="Times New Roman"/>
          <w:sz w:val="24"/>
          <w:szCs w:val="24"/>
        </w:rPr>
        <w:t>ir terminais.</w:t>
      </w:r>
    </w:p>
    <w:p w:rsidRPr="008F3EF7" w:rsidR="006C508A" w:rsidP="006C508A" w:rsidRDefault="006C508A" w14:paraId="310F3011" w14:textId="77777777">
      <w:pPr>
        <w:numPr>
          <w:ilvl w:val="1"/>
          <w:numId w:val="35"/>
        </w:numPr>
        <w:suppressAutoHyphens/>
        <w:autoSpaceDN w:val="0"/>
        <w:spacing w:after="0" w:line="240" w:lineRule="auto"/>
        <w:ind w:left="0" w:firstLine="567"/>
        <w:jc w:val="both"/>
        <w:rPr>
          <w:rFonts w:ascii="Times New Roman" w:hAnsi="Times New Roman" w:eastAsia="Calibri" w:cs="Times New Roman"/>
          <w:sz w:val="24"/>
          <w:szCs w:val="24"/>
        </w:rPr>
      </w:pPr>
      <w:r w:rsidRPr="008F3EF7">
        <w:rPr>
          <w:rFonts w:ascii="Times New Roman" w:hAnsi="Times New Roman" w:eastAsia="Arial Unicode MS" w:cs="Times New Roman"/>
          <w:sz w:val="24"/>
          <w:szCs w:val="24"/>
        </w:rPr>
        <w:t xml:space="preserve">Perkamų Prekių kiekis: </w:t>
      </w:r>
      <w:r>
        <w:rPr>
          <w:rFonts w:ascii="Times New Roman" w:hAnsi="Times New Roman" w:eastAsia="Times New Roman" w:cs="Times New Roman"/>
          <w:sz w:val="24"/>
          <w:szCs w:val="24"/>
        </w:rPr>
        <w:t xml:space="preserve">...................... </w:t>
      </w:r>
      <w:r w:rsidRPr="008F3EF7">
        <w:rPr>
          <w:rFonts w:ascii="Times New Roman" w:hAnsi="Times New Roman" w:eastAsia="Arial Unicode MS" w:cs="Times New Roman"/>
          <w:sz w:val="24"/>
          <w:szCs w:val="24"/>
        </w:rPr>
        <w:t>.</w:t>
      </w:r>
    </w:p>
    <w:p w:rsidRPr="005C720D" w:rsidR="006C508A" w:rsidP="006C508A" w:rsidRDefault="006C508A" w14:paraId="2EB3BF17" w14:textId="77777777">
      <w:pPr>
        <w:numPr>
          <w:ilvl w:val="1"/>
          <w:numId w:val="35"/>
        </w:numPr>
        <w:suppressAutoHyphens/>
        <w:autoSpaceDN w:val="0"/>
        <w:spacing w:after="0" w:line="240" w:lineRule="auto"/>
        <w:ind w:left="0" w:firstLine="567"/>
        <w:jc w:val="both"/>
        <w:rPr>
          <w:rFonts w:ascii="Times New Roman" w:hAnsi="Times New Roman" w:eastAsia="Calibri" w:cs="Times New Roman"/>
          <w:sz w:val="24"/>
          <w:szCs w:val="24"/>
        </w:rPr>
      </w:pPr>
      <w:r w:rsidRPr="008F3EF7">
        <w:rPr>
          <w:rFonts w:ascii="Times New Roman" w:hAnsi="Times New Roman" w:eastAsia="Times New Roman" w:cs="Times New Roman"/>
          <w:sz w:val="24"/>
          <w:szCs w:val="24"/>
          <w:lang w:eastAsia="zh-CN"/>
        </w:rPr>
        <w:t>Prekių tiekimo terminai: ........................ .</w:t>
      </w:r>
    </w:p>
    <w:p w:rsidR="006C508A" w:rsidP="006C508A" w:rsidRDefault="006C508A" w14:paraId="40B690B3" w14:textId="77777777">
      <w:pPr>
        <w:suppressAutoHyphens/>
        <w:autoSpaceDN w:val="0"/>
        <w:spacing w:after="0" w:line="240" w:lineRule="auto"/>
        <w:ind w:left="567"/>
        <w:jc w:val="both"/>
        <w:rPr>
          <w:rFonts w:ascii="Times New Roman" w:hAnsi="Times New Roman" w:eastAsia="Times New Roman" w:cs="Times New Roman"/>
          <w:i/>
          <w:color w:val="FF0000"/>
          <w:sz w:val="24"/>
          <w:szCs w:val="24"/>
        </w:rPr>
      </w:pPr>
      <w:r w:rsidRPr="00131197">
        <w:rPr>
          <w:rFonts w:ascii="Times New Roman" w:hAnsi="Times New Roman" w:eastAsia="Times New Roman" w:cs="Times New Roman"/>
          <w:i/>
          <w:color w:val="FF0000"/>
          <w:sz w:val="24"/>
          <w:szCs w:val="24"/>
        </w:rPr>
        <w:t>Jeigu yra numatomas P</w:t>
      </w:r>
      <w:r>
        <w:rPr>
          <w:rFonts w:ascii="Times New Roman" w:hAnsi="Times New Roman" w:eastAsia="Times New Roman" w:cs="Times New Roman"/>
          <w:i/>
          <w:color w:val="FF0000"/>
          <w:sz w:val="24"/>
          <w:szCs w:val="24"/>
        </w:rPr>
        <w:t>rekių</w:t>
      </w:r>
      <w:r w:rsidRPr="00131197">
        <w:rPr>
          <w:rFonts w:ascii="Times New Roman" w:hAnsi="Times New Roman" w:eastAsia="Times New Roman" w:cs="Times New Roman"/>
          <w:i/>
          <w:color w:val="FF0000"/>
          <w:sz w:val="24"/>
          <w:szCs w:val="24"/>
        </w:rPr>
        <w:t xml:space="preserve"> ti</w:t>
      </w:r>
      <w:r>
        <w:rPr>
          <w:rFonts w:ascii="Times New Roman" w:hAnsi="Times New Roman" w:eastAsia="Times New Roman" w:cs="Times New Roman"/>
          <w:i/>
          <w:color w:val="FF0000"/>
          <w:sz w:val="24"/>
          <w:szCs w:val="24"/>
        </w:rPr>
        <w:t>e</w:t>
      </w:r>
      <w:r w:rsidRPr="00131197">
        <w:rPr>
          <w:rFonts w:ascii="Times New Roman" w:hAnsi="Times New Roman" w:eastAsia="Times New Roman" w:cs="Times New Roman"/>
          <w:i/>
          <w:color w:val="FF0000"/>
          <w:sz w:val="24"/>
          <w:szCs w:val="24"/>
        </w:rPr>
        <w:t>kimo termino pratęsimas</w:t>
      </w:r>
      <w:r>
        <w:rPr>
          <w:rFonts w:ascii="Times New Roman" w:hAnsi="Times New Roman" w:eastAsia="Times New Roman" w:cs="Times New Roman"/>
          <w:i/>
          <w:color w:val="FF0000"/>
          <w:sz w:val="24"/>
          <w:szCs w:val="24"/>
        </w:rPr>
        <w:t>:</w:t>
      </w:r>
    </w:p>
    <w:p w:rsidRPr="005C720D" w:rsidR="006C508A" w:rsidP="006C508A" w:rsidRDefault="006C508A" w14:paraId="36D9F779" w14:textId="77777777">
      <w:pPr>
        <w:pStyle w:val="Sraopastraipa"/>
        <w:numPr>
          <w:ilvl w:val="1"/>
          <w:numId w:val="35"/>
        </w:numPr>
        <w:suppressAutoHyphens/>
        <w:autoSpaceDN w:val="0"/>
        <w:spacing w:after="0" w:line="240" w:lineRule="auto"/>
        <w:ind w:left="0" w:firstLine="567"/>
        <w:jc w:val="both"/>
        <w:rPr>
          <w:rFonts w:ascii="Times New Roman" w:hAnsi="Times New Roman" w:eastAsia="Calibri" w:cs="Times New Roman"/>
          <w:sz w:val="24"/>
          <w:szCs w:val="24"/>
        </w:rPr>
      </w:pPr>
      <w:r w:rsidRPr="005C720D">
        <w:rPr>
          <w:rFonts w:ascii="Times New Roman" w:hAnsi="Times New Roman" w:eastAsia="Times New Roman" w:cs="Times New Roman"/>
          <w:sz w:val="24"/>
          <w:szCs w:val="24"/>
          <w:lang w:eastAsia="zh-CN"/>
        </w:rPr>
        <w:t xml:space="preserve">Prekių tiekimo terminas gali būti pratęstas iki </w:t>
      </w:r>
      <w:r w:rsidRPr="005C720D">
        <w:rPr>
          <w:rFonts w:ascii="Times New Roman" w:hAnsi="Times New Roman" w:eastAsia="Times New Roman" w:cs="Times New Roman"/>
          <w:i/>
          <w:iCs/>
          <w:sz w:val="24"/>
          <w:szCs w:val="24"/>
          <w:lang w:eastAsia="zh-CN"/>
        </w:rPr>
        <w:t>............ (</w:t>
      </w:r>
      <w:r w:rsidRPr="00BE59D3">
        <w:rPr>
          <w:rFonts w:ascii="Times New Roman" w:hAnsi="Times New Roman" w:eastAsia="Times New Roman" w:cs="Times New Roman"/>
          <w:i/>
          <w:iCs/>
          <w:color w:val="FF0000"/>
          <w:sz w:val="24"/>
          <w:szCs w:val="24"/>
          <w:lang w:eastAsia="zh-CN"/>
        </w:rPr>
        <w:t>nurodyti terminą</w:t>
      </w:r>
      <w:r w:rsidRPr="005C720D">
        <w:rPr>
          <w:rFonts w:ascii="Times New Roman" w:hAnsi="Times New Roman" w:eastAsia="Times New Roman" w:cs="Times New Roman"/>
          <w:i/>
          <w:iCs/>
          <w:sz w:val="24"/>
          <w:szCs w:val="24"/>
          <w:lang w:eastAsia="zh-CN"/>
        </w:rPr>
        <w:t>)</w:t>
      </w:r>
      <w:r w:rsidRPr="005C720D">
        <w:rPr>
          <w:rFonts w:ascii="Times New Roman" w:hAnsi="Times New Roman" w:eastAsia="Times New Roman" w:cs="Times New Roman"/>
          <w:sz w:val="24"/>
          <w:szCs w:val="24"/>
          <w:lang w:eastAsia="zh-CN"/>
        </w:rPr>
        <w:t xml:space="preserve"> mėnesių laikotarpiui dėl nuo Tiekėjo nepriklausančių aplinkybių </w:t>
      </w:r>
      <w:r w:rsidRPr="005C720D">
        <w:rPr>
          <w:rFonts w:ascii="Times New Roman" w:hAnsi="Times New Roman" w:eastAsia="Times New Roman" w:cs="Times New Roman"/>
          <w:i/>
          <w:iCs/>
          <w:sz w:val="24"/>
          <w:szCs w:val="24"/>
          <w:lang w:eastAsia="zh-CN"/>
        </w:rPr>
        <w:t>(</w:t>
      </w:r>
      <w:r w:rsidRPr="00BE59D3">
        <w:rPr>
          <w:rFonts w:ascii="Times New Roman" w:hAnsi="Times New Roman" w:eastAsia="Times New Roman" w:cs="Times New Roman"/>
          <w:i/>
          <w:iCs/>
          <w:color w:val="FF0000"/>
          <w:sz w:val="24"/>
          <w:szCs w:val="24"/>
          <w:lang w:eastAsia="zh-CN"/>
        </w:rPr>
        <w:t>išvardinti aplinkybes</w:t>
      </w:r>
      <w:r w:rsidRPr="005C720D">
        <w:rPr>
          <w:rFonts w:ascii="Times New Roman" w:hAnsi="Times New Roman" w:eastAsia="Times New Roman" w:cs="Times New Roman"/>
          <w:i/>
          <w:iCs/>
          <w:sz w:val="24"/>
          <w:szCs w:val="24"/>
          <w:lang w:eastAsia="zh-CN"/>
        </w:rPr>
        <w:t>).</w:t>
      </w:r>
    </w:p>
    <w:p w:rsidR="006C508A" w:rsidP="006C508A" w:rsidRDefault="006C508A" w14:paraId="62F7ABA1" w14:textId="77777777">
      <w:pPr>
        <w:numPr>
          <w:ilvl w:val="1"/>
          <w:numId w:val="35"/>
        </w:numPr>
        <w:suppressAutoHyphens/>
        <w:autoSpaceDN w:val="0"/>
        <w:spacing w:after="0" w:line="240" w:lineRule="auto"/>
        <w:ind w:left="0" w:firstLine="567"/>
        <w:jc w:val="both"/>
        <w:rPr>
          <w:rFonts w:ascii="Times New Roman" w:hAnsi="Times New Roman" w:eastAsia="Calibri" w:cs="Times New Roman"/>
          <w:sz w:val="24"/>
          <w:szCs w:val="24"/>
        </w:rPr>
      </w:pPr>
      <w:r w:rsidRPr="008F3EF7">
        <w:rPr>
          <w:rFonts w:ascii="Times New Roman" w:hAnsi="Times New Roman" w:eastAsia="Calibri" w:cs="Times New Roman"/>
          <w:sz w:val="24"/>
          <w:szCs w:val="24"/>
        </w:rPr>
        <w:t>Kitos Prekių tiekimo sąlygos, kiek nėra aptartos Sutartyje, yra nustatytos Pirkimo dokumentuose, techninėje specifikacijoje (1 priedas) ir yra Sutarties šalims privalomos.</w:t>
      </w:r>
    </w:p>
    <w:p w:rsidRPr="00117B7D" w:rsidR="006C508A" w:rsidP="006C508A" w:rsidRDefault="006C508A" w14:paraId="5280350D" w14:textId="77777777">
      <w:pPr>
        <w:tabs>
          <w:tab w:val="left" w:pos="669"/>
        </w:tabs>
        <w:spacing w:after="0" w:line="240" w:lineRule="auto"/>
        <w:ind w:left="709"/>
        <w:jc w:val="both"/>
        <w:rPr>
          <w:rFonts w:ascii="Times New Roman" w:hAnsi="Times New Roman"/>
          <w:i/>
          <w:iCs/>
          <w:color w:val="FF0000"/>
          <w:sz w:val="24"/>
          <w:szCs w:val="24"/>
        </w:rPr>
      </w:pPr>
      <w:r w:rsidRPr="00117B7D">
        <w:rPr>
          <w:rFonts w:ascii="Times New Roman" w:hAnsi="Times New Roman"/>
          <w:i/>
          <w:iCs/>
          <w:color w:val="FF0000"/>
          <w:sz w:val="24"/>
          <w:szCs w:val="24"/>
        </w:rPr>
        <w:t>Jeigu yra numatomas Sutarties stabdymas:</w:t>
      </w:r>
    </w:p>
    <w:p w:rsidRPr="00C921A0" w:rsidR="006C508A" w:rsidP="006C508A" w:rsidRDefault="006C508A" w14:paraId="1B800D57" w14:textId="77777777">
      <w:pPr>
        <w:pStyle w:val="Sraopastraipa"/>
        <w:numPr>
          <w:ilvl w:val="1"/>
          <w:numId w:val="35"/>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cs="Times New Roman"/>
          <w:sz w:val="24"/>
          <w:szCs w:val="24"/>
        </w:rPr>
        <w:t>Bendras Sutarties sustabdymo terminas negali būti ilgesnis nei ................ (nurodyti terminą).</w:t>
      </w:r>
    </w:p>
    <w:p w:rsidRPr="00CA3086" w:rsidR="00E11E5F" w:rsidP="00E11E5F" w:rsidRDefault="00E11E5F" w14:paraId="1867C47E" w14:textId="77777777">
      <w:pPr>
        <w:suppressAutoHyphens/>
        <w:autoSpaceDN w:val="0"/>
        <w:spacing w:after="0" w:line="240" w:lineRule="auto"/>
        <w:jc w:val="both"/>
        <w:rPr>
          <w:rFonts w:ascii="Times New Roman" w:hAnsi="Times New Roman" w:eastAsia="Calibri" w:cs="Times New Roman"/>
          <w:sz w:val="24"/>
          <w:szCs w:val="24"/>
        </w:rPr>
      </w:pPr>
    </w:p>
    <w:p w:rsidRPr="008F3EF7" w:rsidR="00E11E5F" w:rsidP="00E11E5F" w:rsidRDefault="00E11E5F" w14:paraId="5FE9E5B8" w14:textId="77777777">
      <w:pPr>
        <w:widowControl w:val="0"/>
        <w:suppressAutoHyphens/>
        <w:autoSpaceDN w:val="0"/>
        <w:spacing w:after="0" w:line="240" w:lineRule="auto"/>
        <w:jc w:val="center"/>
        <w:textAlignment w:val="baseline"/>
        <w:rPr>
          <w:rFonts w:ascii="Times New Roman" w:hAnsi="Times New Roman" w:eastAsia="Times New Roman" w:cs="Times New Roman"/>
          <w:b/>
          <w:sz w:val="24"/>
          <w:szCs w:val="24"/>
        </w:rPr>
      </w:pPr>
      <w:r w:rsidRPr="008F3EF7">
        <w:rPr>
          <w:rFonts w:ascii="Times New Roman" w:hAnsi="Times New Roman" w:eastAsia="Times New Roman" w:cs="Times New Roman"/>
          <w:b/>
          <w:sz w:val="24"/>
          <w:szCs w:val="24"/>
        </w:rPr>
        <w:t>II. PREKIŲ KAINA IR APMOKĖJIMAS</w:t>
      </w:r>
    </w:p>
    <w:p w:rsidRPr="00AB5701" w:rsidR="00E11E5F" w:rsidP="00E11E5F" w:rsidRDefault="00E11E5F" w14:paraId="2B1EBCC8" w14:textId="77777777">
      <w:pPr>
        <w:suppressAutoHyphens/>
        <w:autoSpaceDN w:val="0"/>
        <w:spacing w:after="0" w:line="240" w:lineRule="auto"/>
        <w:jc w:val="both"/>
        <w:textAlignment w:val="baseline"/>
        <w:rPr>
          <w:rFonts w:ascii="Times New Roman" w:hAnsi="Times New Roman" w:eastAsia="Calibri" w:cs="Times New Roman"/>
          <w:sz w:val="24"/>
          <w:szCs w:val="24"/>
          <w:lang w:val="fi-FI"/>
        </w:rPr>
      </w:pPr>
    </w:p>
    <w:p w:rsidRPr="008F3EF7" w:rsidR="00E11E5F" w:rsidP="00E11E5F" w:rsidRDefault="00E11E5F" w14:paraId="553CFE93" w14:textId="17135DA6">
      <w:pPr>
        <w:numPr>
          <w:ilvl w:val="1"/>
          <w:numId w:val="40"/>
        </w:numPr>
        <w:suppressAutoHyphens/>
        <w:autoSpaceDN w:val="0"/>
        <w:spacing w:after="0" w:line="240" w:lineRule="auto"/>
        <w:ind w:left="0" w:firstLine="567"/>
        <w:jc w:val="both"/>
        <w:rPr>
          <w:rFonts w:ascii="Times New Roman" w:hAnsi="Times New Roman" w:eastAsia="Calibri" w:cs="Times New Roman"/>
          <w:sz w:val="24"/>
          <w:szCs w:val="24"/>
        </w:rPr>
      </w:pPr>
      <w:r w:rsidRPr="008F3EF7">
        <w:rPr>
          <w:rFonts w:ascii="Times New Roman" w:hAnsi="Times New Roman" w:eastAsia="Calibri" w:cs="Times New Roman"/>
          <w:color w:val="000000"/>
          <w:sz w:val="24"/>
          <w:szCs w:val="24"/>
        </w:rPr>
        <w:t>Pradinės Sutarties vertė yra ........... EUR be PVM</w:t>
      </w:r>
      <w:r w:rsidR="00AB5701">
        <w:rPr>
          <w:rFonts w:ascii="Times New Roman" w:hAnsi="Times New Roman" w:eastAsia="Calibri" w:cs="Times New Roman"/>
          <w:color w:val="000000"/>
          <w:sz w:val="24"/>
          <w:szCs w:val="24"/>
        </w:rPr>
        <w:t xml:space="preserve">. </w:t>
      </w:r>
      <w:r w:rsidRPr="008F3EF7">
        <w:rPr>
          <w:rFonts w:ascii="Times New Roman" w:hAnsi="Times New Roman" w:eastAsia="Calibri" w:cs="Times New Roman"/>
          <w:color w:val="000000"/>
          <w:sz w:val="24"/>
          <w:szCs w:val="24"/>
        </w:rPr>
        <w:t xml:space="preserve">Šioje Sutartyje nurodytų Prekių </w:t>
      </w:r>
      <w:r w:rsidR="00AB5701">
        <w:rPr>
          <w:rFonts w:ascii="Times New Roman" w:hAnsi="Times New Roman" w:eastAsia="Calibri" w:cs="Times New Roman"/>
          <w:color w:val="000000"/>
          <w:sz w:val="24"/>
          <w:szCs w:val="24"/>
        </w:rPr>
        <w:t>kainos</w:t>
      </w:r>
      <w:r w:rsidRPr="008F3EF7">
        <w:rPr>
          <w:rFonts w:ascii="Times New Roman" w:hAnsi="Times New Roman" w:eastAsia="Calibri" w:cs="Times New Roman"/>
          <w:color w:val="000000"/>
          <w:sz w:val="24"/>
          <w:szCs w:val="24"/>
        </w:rPr>
        <w:t xml:space="preserve"> yra nurodyt</w:t>
      </w:r>
      <w:r w:rsidR="00AB5701">
        <w:rPr>
          <w:rFonts w:ascii="Times New Roman" w:hAnsi="Times New Roman" w:eastAsia="Calibri" w:cs="Times New Roman"/>
          <w:color w:val="000000"/>
          <w:sz w:val="24"/>
          <w:szCs w:val="24"/>
        </w:rPr>
        <w:t>os</w:t>
      </w:r>
      <w:r w:rsidRPr="008F3EF7">
        <w:rPr>
          <w:rFonts w:ascii="Times New Roman" w:hAnsi="Times New Roman" w:eastAsia="Calibri" w:cs="Times New Roman"/>
          <w:color w:val="000000"/>
          <w:sz w:val="24"/>
          <w:szCs w:val="24"/>
        </w:rPr>
        <w:t xml:space="preserve"> Tiekėjo pasiūlyme.</w:t>
      </w:r>
    </w:p>
    <w:p w:rsidR="00C921A0" w:rsidP="00E11E5F" w:rsidRDefault="00E11E5F" w14:paraId="58EF513E" w14:textId="77777777">
      <w:pPr>
        <w:numPr>
          <w:ilvl w:val="1"/>
          <w:numId w:val="40"/>
        </w:numPr>
        <w:suppressAutoHyphens/>
        <w:autoSpaceDN w:val="0"/>
        <w:spacing w:after="0" w:line="240" w:lineRule="auto"/>
        <w:ind w:left="0" w:firstLine="567"/>
        <w:jc w:val="both"/>
        <w:rPr>
          <w:rFonts w:ascii="Times New Roman" w:hAnsi="Times New Roman" w:eastAsia="Calibri" w:cs="Times New Roman"/>
          <w:sz w:val="24"/>
          <w:szCs w:val="24"/>
        </w:rPr>
      </w:pPr>
      <w:r w:rsidRPr="00C921A0">
        <w:rPr>
          <w:rFonts w:ascii="Times New Roman" w:hAnsi="Times New Roman" w:eastAsia="Times New Roman" w:cs="Times New Roman"/>
          <w:color w:val="000000"/>
          <w:sz w:val="24"/>
          <w:szCs w:val="24"/>
        </w:rPr>
        <w:t>Sutartyje ir jos galimiems keitimo atvejams yra pasirinktas šis kainos apskaičiavimo būdas</w:t>
      </w:r>
      <w:r w:rsidRPr="00C921A0">
        <w:rPr>
          <w:rFonts w:ascii="Times New Roman" w:hAnsi="Times New Roman" w:eastAsia="Calibri" w:cs="Times New Roman"/>
          <w:sz w:val="24"/>
          <w:szCs w:val="24"/>
        </w:rPr>
        <w:t>: fiksuotas įkainis</w:t>
      </w:r>
      <w:r w:rsidRPr="00C921A0">
        <w:rPr>
          <w:rFonts w:ascii="Times New Roman" w:hAnsi="Times New Roman" w:eastAsia="Times New Roman" w:cs="Times New Roman"/>
          <w:color w:val="000000"/>
          <w:sz w:val="24"/>
          <w:szCs w:val="24"/>
        </w:rPr>
        <w:t xml:space="preserve">. </w:t>
      </w:r>
      <w:r w:rsidRPr="00C921A0">
        <w:rPr>
          <w:rFonts w:ascii="Times New Roman" w:hAnsi="Times New Roman" w:eastAsia="Calibri" w:cs="Times New Roman"/>
          <w:bCs/>
          <w:color w:val="000000"/>
          <w:sz w:val="24"/>
          <w:szCs w:val="24"/>
        </w:rPr>
        <w:t>Šis kainos apskaičiavimo būdas yra viena iš esminių Sutarties sąlygų, kuri negali būti keičiama.</w:t>
      </w:r>
    </w:p>
    <w:p w:rsidRPr="00117B7D" w:rsidR="006C508A" w:rsidP="006C508A" w:rsidRDefault="006C508A" w14:paraId="7E8A8438" w14:textId="77777777">
      <w:pPr>
        <w:spacing w:after="0" w:line="240" w:lineRule="auto"/>
        <w:ind w:firstLine="567"/>
        <w:jc w:val="both"/>
        <w:rPr>
          <w:rFonts w:ascii="Times New Roman" w:hAnsi="Times New Roman"/>
          <w:i/>
          <w:iCs/>
          <w:color w:val="FF0000"/>
          <w:sz w:val="24"/>
          <w:szCs w:val="24"/>
        </w:rPr>
      </w:pPr>
      <w:bookmarkStart w:name="_Toc329968649" w:id="32"/>
      <w:r w:rsidRPr="00117B7D">
        <w:rPr>
          <w:rFonts w:ascii="Times New Roman" w:hAnsi="Times New Roman"/>
          <w:i/>
          <w:iCs/>
          <w:color w:val="FF0000"/>
          <w:sz w:val="24"/>
          <w:szCs w:val="24"/>
        </w:rPr>
        <w:t>Jei numatomas kainos (įkainių) perskaičiavimas dėl kainų lygio kitimo, rašome taip:</w:t>
      </w:r>
    </w:p>
    <w:p w:rsidRPr="00C921A0" w:rsidR="006C508A" w:rsidP="006C508A" w:rsidRDefault="006C508A" w14:paraId="22FF43DE" w14:textId="77777777">
      <w:pPr>
        <w:pStyle w:val="Sraopastraipa"/>
        <w:numPr>
          <w:ilvl w:val="1"/>
          <w:numId w:val="40"/>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cs="Times New Roman"/>
          <w:sz w:val="24"/>
          <w:szCs w:val="24"/>
        </w:rPr>
        <w:t xml:space="preserve">Prekių įkainiai bus perskaičiuojami pagal bendrą kainų lygio kitimą. Peržiūros momentas ir dažnumas: kai indeksas pakis </w:t>
      </w:r>
      <w:r w:rsidRPr="00C921A0">
        <w:rPr>
          <w:rFonts w:ascii="Times New Roman" w:hAnsi="Times New Roman" w:cs="Times New Roman"/>
          <w:b/>
          <w:bCs/>
          <w:sz w:val="24"/>
          <w:szCs w:val="24"/>
        </w:rPr>
        <w:t>.....</w:t>
      </w:r>
      <w:r w:rsidRPr="00C921A0">
        <w:rPr>
          <w:rFonts w:ascii="Times New Roman" w:hAnsi="Times New Roman" w:cs="Times New Roman"/>
          <w:sz w:val="24"/>
          <w:szCs w:val="24"/>
        </w:rPr>
        <w:t xml:space="preserve"> ar daugiau procentų lyginant su bazinės kainos </w:t>
      </w:r>
      <w:r w:rsidRPr="00C921A0">
        <w:rPr>
          <w:rFonts w:ascii="Times New Roman" w:hAnsi="Times New Roman" w:cs="Times New Roman"/>
          <w:sz w:val="24"/>
          <w:szCs w:val="24"/>
        </w:rPr>
        <w:lastRenderedPageBreak/>
        <w:t>indeksu. Indeksas, kuriuo bus remiamasi vertinant kainų lygio kitimą: Lietuvos statistikos departamento interneto svetainėje skelbiamas indeksas – ........ .</w:t>
      </w:r>
    </w:p>
    <w:p w:rsidRPr="00C921A0" w:rsidR="006C508A" w:rsidP="006C508A" w:rsidRDefault="006C508A" w14:paraId="35DB684D" w14:textId="77777777">
      <w:pPr>
        <w:spacing w:after="0" w:line="240" w:lineRule="auto"/>
        <w:ind w:firstLine="567"/>
        <w:jc w:val="both"/>
        <w:rPr>
          <w:rFonts w:ascii="Times New Roman" w:hAnsi="Times New Roman" w:cs="Times New Roman"/>
          <w:i/>
          <w:iCs/>
          <w:color w:val="FF0000"/>
          <w:sz w:val="24"/>
          <w:szCs w:val="24"/>
        </w:rPr>
      </w:pPr>
      <w:r w:rsidRPr="00C921A0">
        <w:rPr>
          <w:rFonts w:ascii="Times New Roman" w:hAnsi="Times New Roman" w:cs="Times New Roman"/>
          <w:i/>
          <w:iCs/>
          <w:color w:val="FF0000"/>
          <w:sz w:val="24"/>
          <w:szCs w:val="24"/>
        </w:rPr>
        <w:t>Jei nenumatomas kainos (įkainių) perskaičiavimas dėl kainų lygio kitimo, rašome taip:</w:t>
      </w:r>
    </w:p>
    <w:p w:rsidRPr="00C921A0" w:rsidR="006C508A" w:rsidP="006C508A" w:rsidRDefault="006C508A" w14:paraId="3D3D24D8" w14:textId="77777777">
      <w:pPr>
        <w:pStyle w:val="Sraopastraipa"/>
        <w:numPr>
          <w:ilvl w:val="1"/>
          <w:numId w:val="40"/>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cs="Times New Roman"/>
          <w:sz w:val="24"/>
          <w:szCs w:val="24"/>
        </w:rPr>
        <w:t>Bendrųjų sutarties sąlygų 7.8 punktas netaikomas.</w:t>
      </w:r>
    </w:p>
    <w:p w:rsidRPr="00C921A0" w:rsidR="006C508A" w:rsidP="006C508A" w:rsidRDefault="006C508A" w14:paraId="6DBB4842" w14:textId="77777777">
      <w:pPr>
        <w:pStyle w:val="Sraopastraipa"/>
        <w:numPr>
          <w:ilvl w:val="1"/>
          <w:numId w:val="40"/>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cs="Times New Roman"/>
          <w:sz w:val="24"/>
          <w:szCs w:val="24"/>
        </w:rPr>
        <w:t xml:space="preserve">Bendrųjų sutarties sąlygų 7.9 punktas netaikomas. </w:t>
      </w:r>
      <w:r w:rsidRPr="00C921A0">
        <w:rPr>
          <w:rFonts w:ascii="Times New Roman" w:hAnsi="Times New Roman" w:cs="Times New Roman"/>
          <w:i/>
          <w:iCs/>
          <w:sz w:val="24"/>
          <w:szCs w:val="24"/>
        </w:rPr>
        <w:t>/ (</w:t>
      </w:r>
      <w:r w:rsidRPr="00C921A0">
        <w:rPr>
          <w:rFonts w:ascii="Times New Roman" w:hAnsi="Times New Roman" w:cs="Times New Roman"/>
          <w:i/>
          <w:iCs/>
          <w:color w:val="FF0000"/>
          <w:sz w:val="24"/>
          <w:szCs w:val="24"/>
        </w:rPr>
        <w:t>Jei numatoma avanso galimybė, rašome taip</w:t>
      </w:r>
      <w:r w:rsidRPr="00C921A0">
        <w:rPr>
          <w:rFonts w:ascii="Times New Roman" w:hAnsi="Times New Roman" w:cs="Times New Roman"/>
          <w:i/>
          <w:iCs/>
          <w:sz w:val="24"/>
          <w:szCs w:val="24"/>
        </w:rPr>
        <w:t>)</w:t>
      </w:r>
      <w:r w:rsidRPr="00C921A0">
        <w:rPr>
          <w:rFonts w:ascii="Times New Roman" w:hAnsi="Times New Roman" w:cs="Times New Roman"/>
          <w:sz w:val="24"/>
          <w:szCs w:val="24"/>
        </w:rPr>
        <w:t xml:space="preserve"> Užsakovas sumoka Tiekėjui ____ % dydžio nuo pradinės Sutarties vertės avansą pagal Tiekėjo pateiktą išankstinio mokėjimo sąskaitą ne vėliau kaip per (</w:t>
      </w:r>
      <w:r w:rsidRPr="00C921A0">
        <w:rPr>
          <w:rFonts w:ascii="Times New Roman" w:hAnsi="Times New Roman" w:cs="Times New Roman"/>
          <w:i/>
          <w:iCs/>
          <w:color w:val="FF0000"/>
          <w:sz w:val="24"/>
          <w:szCs w:val="24"/>
          <w:shd w:val="clear" w:color="auto" w:fill="808080"/>
        </w:rPr>
        <w:t>dienų skaičius</w:t>
      </w:r>
      <w:r w:rsidRPr="00C921A0">
        <w:rPr>
          <w:rFonts w:ascii="Times New Roman" w:hAnsi="Times New Roman" w:cs="Times New Roman"/>
          <w:color w:val="FF0000"/>
          <w:sz w:val="24"/>
          <w:szCs w:val="24"/>
          <w:shd w:val="clear" w:color="auto" w:fill="808080"/>
        </w:rPr>
        <w:t>) (</w:t>
      </w:r>
      <w:r w:rsidRPr="00C921A0">
        <w:rPr>
          <w:rFonts w:ascii="Times New Roman" w:hAnsi="Times New Roman" w:cs="Times New Roman"/>
          <w:i/>
          <w:iCs/>
          <w:color w:val="FF0000"/>
          <w:sz w:val="24"/>
          <w:szCs w:val="24"/>
          <w:shd w:val="clear" w:color="auto" w:fill="808080"/>
        </w:rPr>
        <w:t>dienų skaičius žodžiais</w:t>
      </w:r>
      <w:r w:rsidRPr="00C921A0">
        <w:rPr>
          <w:rFonts w:ascii="Times New Roman" w:hAnsi="Times New Roman" w:cs="Times New Roman"/>
          <w:sz w:val="24"/>
          <w:szCs w:val="24"/>
        </w:rPr>
        <w:t>) kalendorines (-</w:t>
      </w:r>
      <w:proofErr w:type="spellStart"/>
      <w:r w:rsidRPr="00C921A0">
        <w:rPr>
          <w:rFonts w:ascii="Times New Roman" w:hAnsi="Times New Roman" w:cs="Times New Roman"/>
          <w:sz w:val="24"/>
          <w:szCs w:val="24"/>
        </w:rPr>
        <w:t>ių</w:t>
      </w:r>
      <w:proofErr w:type="spellEnd"/>
      <w:r w:rsidRPr="00C921A0">
        <w:rPr>
          <w:rFonts w:ascii="Times New Roman" w:hAnsi="Times New Roman" w:cs="Times New Roman"/>
          <w:sz w:val="24"/>
          <w:szCs w:val="24"/>
        </w:rPr>
        <w:t>) dienas (-ų) nuo išankstinio mokėjimo sąskaitos ir avanso grąžinimo užtikrinimo visai prašomo avanso sumai gavimo dienos.</w:t>
      </w:r>
    </w:p>
    <w:p w:rsidRPr="008F3EF7" w:rsidR="00E11E5F" w:rsidP="00C921A0" w:rsidRDefault="00E11E5F" w14:paraId="59E195B3" w14:textId="3896D46E">
      <w:pPr>
        <w:suppressAutoHyphens/>
        <w:autoSpaceDN w:val="0"/>
        <w:spacing w:after="0" w:line="240" w:lineRule="auto"/>
        <w:ind w:left="567"/>
        <w:jc w:val="both"/>
        <w:rPr>
          <w:rFonts w:ascii="Times New Roman" w:hAnsi="Times New Roman" w:eastAsia="Calibri" w:cs="Times New Roman"/>
          <w:sz w:val="24"/>
          <w:szCs w:val="24"/>
        </w:rPr>
      </w:pPr>
    </w:p>
    <w:p w:rsidRPr="00C921A0" w:rsidR="00C921A0" w:rsidP="00C921A0" w:rsidRDefault="00C921A0" w14:paraId="62F5AC79" w14:textId="77777777">
      <w:pPr>
        <w:spacing w:after="0" w:line="240" w:lineRule="auto"/>
        <w:jc w:val="center"/>
        <w:rPr>
          <w:rFonts w:ascii="Times New Roman" w:hAnsi="Times New Roman" w:cs="Times New Roman"/>
          <w:sz w:val="24"/>
          <w:szCs w:val="24"/>
        </w:rPr>
      </w:pPr>
      <w:r w:rsidRPr="00C921A0">
        <w:rPr>
          <w:rFonts w:ascii="Times New Roman" w:hAnsi="Times New Roman" w:eastAsia="Times New Roman" w:cs="Times New Roman"/>
          <w:b/>
          <w:sz w:val="24"/>
          <w:szCs w:val="24"/>
        </w:rPr>
        <w:t xml:space="preserve">III. </w:t>
      </w:r>
      <w:r w:rsidRPr="00C921A0">
        <w:rPr>
          <w:rFonts w:ascii="Times New Roman" w:hAnsi="Times New Roman" w:eastAsia="Times New Roman" w:cs="Times New Roman"/>
          <w:b/>
          <w:caps/>
          <w:sz w:val="24"/>
          <w:szCs w:val="24"/>
        </w:rPr>
        <w:t>PREKIŲ priėmimas</w:t>
      </w:r>
    </w:p>
    <w:p w:rsidRPr="00C921A0" w:rsidR="00C921A0" w:rsidP="00C921A0" w:rsidRDefault="00C921A0" w14:paraId="05E6848A" w14:textId="77777777">
      <w:pPr>
        <w:spacing w:after="0" w:line="240" w:lineRule="auto"/>
        <w:jc w:val="both"/>
        <w:rPr>
          <w:rFonts w:ascii="Times New Roman" w:hAnsi="Times New Roman" w:cs="Times New Roman"/>
          <w:sz w:val="24"/>
          <w:szCs w:val="24"/>
        </w:rPr>
      </w:pPr>
    </w:p>
    <w:p w:rsidRPr="00C921A0" w:rsidR="00C921A0" w:rsidP="00C921A0" w:rsidRDefault="00C921A0" w14:paraId="777748CB" w14:textId="7635BE66">
      <w:pPr>
        <w:pStyle w:val="Sraopastraipa"/>
        <w:numPr>
          <w:ilvl w:val="1"/>
          <w:numId w:val="36"/>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eastAsia="Times New Roman" w:cs="Times New Roman"/>
          <w:sz w:val="24"/>
          <w:szCs w:val="24"/>
          <w:lang w:eastAsia="lt-LT"/>
        </w:rPr>
        <w:t xml:space="preserve">Prekių perdavimas ir priėmimas </w:t>
      </w:r>
      <w:r w:rsidRPr="00DD35BD">
        <w:rPr>
          <w:rFonts w:ascii="Times New Roman" w:hAnsi="Times New Roman" w:eastAsia="Times New Roman" w:cs="Times New Roman"/>
          <w:sz w:val="24"/>
          <w:szCs w:val="24"/>
          <w:lang w:eastAsia="lt-LT"/>
        </w:rPr>
        <w:t xml:space="preserve">įforminamas </w:t>
      </w:r>
      <w:r w:rsidRPr="00DD35BD">
        <w:rPr>
          <w:rFonts w:ascii="Times New Roman" w:hAnsi="Times New Roman" w:eastAsia="Times New Roman" w:cs="Times New Roman"/>
          <w:sz w:val="24"/>
          <w:szCs w:val="24"/>
          <w:shd w:val="clear" w:color="auto" w:fill="D3D3D3"/>
          <w:lang w:eastAsia="lt-LT"/>
        </w:rPr>
        <w:t>perdavimo–priėmimo</w:t>
      </w:r>
      <w:r w:rsidRPr="00DD35BD" w:rsidR="00DD35BD">
        <w:rPr>
          <w:rFonts w:ascii="Times New Roman" w:hAnsi="Times New Roman" w:eastAsia="Times New Roman" w:cs="Times New Roman"/>
          <w:sz w:val="24"/>
          <w:szCs w:val="24"/>
          <w:shd w:val="clear" w:color="auto" w:fill="D3D3D3"/>
          <w:lang w:eastAsia="lt-LT"/>
        </w:rPr>
        <w:t xml:space="preserve"> </w:t>
      </w:r>
      <w:r w:rsidRPr="00DD35BD">
        <w:rPr>
          <w:rFonts w:ascii="Times New Roman" w:hAnsi="Times New Roman" w:eastAsia="Times New Roman" w:cs="Times New Roman"/>
          <w:sz w:val="24"/>
          <w:szCs w:val="24"/>
          <w:shd w:val="clear" w:color="auto" w:fill="808080"/>
          <w:lang w:eastAsia="lt-LT"/>
        </w:rPr>
        <w:t>aktu</w:t>
      </w:r>
      <w:r w:rsidRPr="00DD35BD">
        <w:rPr>
          <w:rFonts w:ascii="Times New Roman" w:hAnsi="Times New Roman" w:eastAsia="Times New Roman" w:cs="Times New Roman"/>
          <w:sz w:val="24"/>
          <w:szCs w:val="24"/>
          <w:lang w:eastAsia="lt-LT"/>
        </w:rPr>
        <w:t xml:space="preserve">, </w:t>
      </w:r>
      <w:r w:rsidRPr="00C921A0">
        <w:rPr>
          <w:rFonts w:ascii="Times New Roman" w:hAnsi="Times New Roman" w:eastAsia="Times New Roman" w:cs="Times New Roman"/>
          <w:sz w:val="24"/>
          <w:szCs w:val="24"/>
          <w:lang w:eastAsia="lt-LT"/>
        </w:rPr>
        <w:t xml:space="preserve">kuris pasirašomas Tiekėjo ir Užsakovo įgaliotų atstovų, jeigu Prekės su visais jų </w:t>
      </w:r>
      <w:r w:rsidRPr="00C921A0">
        <w:rPr>
          <w:rFonts w:ascii="Times New Roman" w:hAnsi="Times New Roman" w:eastAsia="Times New Roman" w:cs="Times New Roman"/>
          <w:color w:val="000000"/>
          <w:sz w:val="24"/>
          <w:szCs w:val="24"/>
          <w:lang w:eastAsia="lt-LT"/>
        </w:rPr>
        <w:t>priklausiniais, priedais ar dokumentais</w:t>
      </w:r>
      <w:r w:rsidRPr="00C921A0">
        <w:rPr>
          <w:rFonts w:ascii="Times New Roman" w:hAnsi="Times New Roman" w:eastAsia="Times New Roman" w:cs="Times New Roman"/>
          <w:sz w:val="24"/>
          <w:szCs w:val="24"/>
          <w:lang w:eastAsia="lt-LT"/>
        </w:rPr>
        <w:t xml:space="preserve"> pristatytos laikantis Sutarties nuostatų. Užsakovas turi ne vėliau kaip po 5 (penkių) darbo dienų pasirašyti perdavimo-priėmimo aktą arba atmesti Tiekėjo prašymą pasirašyti perdavimo-priėmimo aktą, nurodydamas savo sprendimo motyvus bei priemones, kurių Tiekėjas privalo imtis, kad perdavimo-priėmimo aktas būtų pasirašytas.</w:t>
      </w:r>
    </w:p>
    <w:p w:rsidRPr="00C921A0" w:rsidR="00C921A0" w:rsidP="00C921A0" w:rsidRDefault="00C921A0" w14:paraId="36308976" w14:textId="77777777">
      <w:pPr>
        <w:pStyle w:val="Sraopastraipa"/>
        <w:numPr>
          <w:ilvl w:val="1"/>
          <w:numId w:val="36"/>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eastAsia="Times New Roman" w:cs="Times New Roman"/>
          <w:sz w:val="24"/>
          <w:szCs w:val="24"/>
          <w:lang w:eastAsia="lt-LT"/>
        </w:rPr>
        <w:t>Prekių atsitiktinio žuvimo ar sugedimo rizika pereina Užsakovui tuo metu, kai Tiekėjas jas perduoda Užsakovui. Jeigu Tiekėjas pristatė Prekes laikantis Sutarties nuostatų ir apie tai raštu informavo Užsakovą, tačiau Užsakovas dėl savo kaltės jų nepriėmė, Prekių atsitiktinio žuvimo ar sugedimo rizika pereina Užsakovui nuo raštu gautos informacijos apie Prekių pristatymą momento.</w:t>
      </w:r>
    </w:p>
    <w:p w:rsidRPr="00C921A0" w:rsidR="00C921A0" w:rsidP="00C921A0" w:rsidRDefault="00C921A0" w14:paraId="7F163520" w14:textId="249F10D0">
      <w:pPr>
        <w:pStyle w:val="Sraopastraipa"/>
        <w:numPr>
          <w:ilvl w:val="1"/>
          <w:numId w:val="36"/>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eastAsia="Times New Roman" w:cs="Times New Roman"/>
          <w:sz w:val="24"/>
          <w:szCs w:val="24"/>
          <w:lang w:eastAsia="lt-LT"/>
        </w:rPr>
        <w:t>Jeigu perduotos Prekės neatitinka Sutartyje nustatytų kokybės reikalavimų  Užsakovas turi teisę per 3 darbo dienas pareikšti Tiekėjui pretenziją, nurodant trūkumus, ir savo pasirinkimu pareikalauti, kad</w:t>
      </w:r>
      <w:r w:rsidR="0029237F">
        <w:rPr>
          <w:rFonts w:ascii="Times New Roman" w:hAnsi="Times New Roman" w:eastAsia="Times New Roman" w:cs="Times New Roman"/>
          <w:sz w:val="24"/>
          <w:szCs w:val="24"/>
          <w:lang w:eastAsia="lt-LT"/>
        </w:rPr>
        <w:t>:</w:t>
      </w:r>
    </w:p>
    <w:p w:rsidRPr="00C921A0" w:rsidR="00C921A0" w:rsidP="00C921A0" w:rsidRDefault="00C921A0" w14:paraId="120114D9" w14:textId="4664E5C9">
      <w:pPr>
        <w:pStyle w:val="Sraopastraipa"/>
        <w:numPr>
          <w:ilvl w:val="2"/>
          <w:numId w:val="36"/>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eastAsia="Times New Roman" w:cs="Times New Roman"/>
          <w:sz w:val="24"/>
          <w:szCs w:val="24"/>
          <w:lang w:eastAsia="lt-LT"/>
        </w:rPr>
        <w:t xml:space="preserve">netinkamos kokybės Prekes Tiekėjas pakeistų tinkamos kokybės Prekėmis; </w:t>
      </w:r>
    </w:p>
    <w:p w:rsidRPr="00C921A0" w:rsidR="00C921A0" w:rsidP="00C921A0" w:rsidRDefault="00C921A0" w14:paraId="4E898500" w14:textId="44873810">
      <w:pPr>
        <w:pStyle w:val="Sraopastraipa"/>
        <w:numPr>
          <w:ilvl w:val="2"/>
          <w:numId w:val="36"/>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eastAsia="Times New Roman" w:cs="Times New Roman"/>
          <w:sz w:val="24"/>
          <w:szCs w:val="24"/>
          <w:shd w:val="clear" w:color="auto" w:fill="D3D3D3"/>
          <w:lang w:eastAsia="lt-LT"/>
        </w:rPr>
        <w:t xml:space="preserve">Tiekėjas neatlygintinai per </w:t>
      </w:r>
      <w:r w:rsidR="0029237F">
        <w:rPr>
          <w:rFonts w:ascii="Times New Roman" w:hAnsi="Times New Roman" w:eastAsia="Times New Roman" w:cs="Times New Roman"/>
          <w:sz w:val="24"/>
          <w:szCs w:val="24"/>
          <w:shd w:val="clear" w:color="auto" w:fill="D3D3D3"/>
          <w:lang w:eastAsia="lt-LT"/>
        </w:rPr>
        <w:t xml:space="preserve">5 </w:t>
      </w:r>
      <w:r w:rsidR="008C0CDF">
        <w:rPr>
          <w:rFonts w:ascii="Times New Roman" w:hAnsi="Times New Roman" w:eastAsia="Times New Roman" w:cs="Times New Roman"/>
          <w:sz w:val="24"/>
          <w:szCs w:val="24"/>
          <w:shd w:val="clear" w:color="auto" w:fill="D3D3D3"/>
          <w:lang w:eastAsia="lt-LT"/>
        </w:rPr>
        <w:t xml:space="preserve">kalendorines </w:t>
      </w:r>
      <w:r w:rsidR="0029237F">
        <w:rPr>
          <w:rFonts w:ascii="Times New Roman" w:hAnsi="Times New Roman" w:eastAsia="Times New Roman" w:cs="Times New Roman"/>
          <w:sz w:val="24"/>
          <w:szCs w:val="24"/>
          <w:shd w:val="clear" w:color="auto" w:fill="D3D3D3"/>
          <w:lang w:eastAsia="lt-LT"/>
        </w:rPr>
        <w:t>dienas</w:t>
      </w:r>
      <w:r w:rsidRPr="00C921A0">
        <w:rPr>
          <w:rFonts w:ascii="Times New Roman" w:hAnsi="Times New Roman" w:eastAsia="Times New Roman" w:cs="Times New Roman"/>
          <w:i/>
          <w:iCs/>
          <w:color w:val="FF0000"/>
          <w:sz w:val="24"/>
          <w:szCs w:val="24"/>
          <w:lang w:eastAsia="lt-LT"/>
        </w:rPr>
        <w:t xml:space="preserve"> </w:t>
      </w:r>
      <w:r w:rsidRPr="00C921A0">
        <w:rPr>
          <w:rFonts w:ascii="Times New Roman" w:hAnsi="Times New Roman" w:eastAsia="Times New Roman" w:cs="Times New Roman"/>
          <w:sz w:val="24"/>
          <w:szCs w:val="24"/>
          <w:lang w:eastAsia="lt-LT"/>
        </w:rPr>
        <w:t>pašalintų ar ištaisytų Prekių trūkumus arba atlygintų Užsakovo išlaidas jiems ištaisyti arba pašalinti;</w:t>
      </w:r>
    </w:p>
    <w:p w:rsidRPr="00C921A0" w:rsidR="00C921A0" w:rsidP="00C921A0" w:rsidRDefault="00C921A0" w14:paraId="0CC0255F" w14:textId="77777777">
      <w:pPr>
        <w:pStyle w:val="Sraopastraipa"/>
        <w:numPr>
          <w:ilvl w:val="2"/>
          <w:numId w:val="36"/>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eastAsia="Times New Roman" w:cs="Times New Roman"/>
          <w:sz w:val="24"/>
          <w:szCs w:val="24"/>
          <w:lang w:eastAsia="lt-LT"/>
        </w:rPr>
        <w:t>Tiekėjas grąžintų už kokybės reikalavimų neatitinkančias Prekes sumokėtas sumas ir nutraukti Sutartį, kai netinkamos kokybės daikto pardavimas yra esminis Sutarties pažeidimas.</w:t>
      </w:r>
    </w:p>
    <w:p w:rsidRPr="00C921A0" w:rsidR="00C921A0" w:rsidP="00C921A0" w:rsidRDefault="00C921A0" w14:paraId="42667538" w14:textId="77777777">
      <w:pPr>
        <w:pStyle w:val="Sraopastraipa"/>
        <w:numPr>
          <w:ilvl w:val="1"/>
          <w:numId w:val="36"/>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eastAsia="Times New Roman" w:cs="Times New Roman"/>
          <w:sz w:val="24"/>
          <w:szCs w:val="24"/>
          <w:lang w:eastAsia="lt-LT"/>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rsidRPr="00C921A0" w:rsidR="00C921A0" w:rsidP="00C921A0" w:rsidRDefault="00C921A0" w14:paraId="6FABB8A9" w14:textId="77777777">
      <w:pPr>
        <w:pStyle w:val="Sraopastraipa"/>
        <w:numPr>
          <w:ilvl w:val="1"/>
          <w:numId w:val="36"/>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eastAsia="Times New Roman" w:cs="Times New Roman"/>
          <w:sz w:val="24"/>
          <w:szCs w:val="24"/>
        </w:rPr>
        <w:t>Jeigu Tiekėjas nepašalina trūkumų arba nepakeičia Sutartyje nustatytų reikalavimų neatitinkančių prekių atitinkančiomis, Užsakovas turi teisę reikalauti proporcingai sumažinti Sutarties kainą ar mokėtinas sumas ir mokėti tik už tas Prekes ar jų dalį, kurios atitinka Sutartyje nustatytus reikalavimus.</w:t>
      </w:r>
      <w:bookmarkStart w:name="_Hlk49855601" w:id="33"/>
    </w:p>
    <w:p w:rsidRPr="00C921A0" w:rsidR="00C921A0" w:rsidP="00C921A0" w:rsidRDefault="00C921A0" w14:paraId="29D82B00" w14:textId="77777777">
      <w:pPr>
        <w:spacing w:after="0" w:line="240" w:lineRule="auto"/>
        <w:jc w:val="both"/>
        <w:rPr>
          <w:rFonts w:ascii="Times New Roman" w:hAnsi="Times New Roman" w:cs="Times New Roman"/>
          <w:sz w:val="24"/>
          <w:szCs w:val="24"/>
        </w:rPr>
      </w:pPr>
    </w:p>
    <w:p w:rsidR="00C921A0" w:rsidP="00C921A0" w:rsidRDefault="00C921A0" w14:paraId="64F65F5D" w14:textId="48A6F402">
      <w:pPr>
        <w:spacing w:after="0" w:line="240" w:lineRule="auto"/>
        <w:jc w:val="center"/>
        <w:rPr>
          <w:rFonts w:ascii="Times New Roman" w:hAnsi="Times New Roman" w:cs="Times New Roman"/>
          <w:b/>
          <w:bCs/>
          <w:sz w:val="24"/>
          <w:szCs w:val="24"/>
        </w:rPr>
      </w:pPr>
      <w:r w:rsidRPr="00C921A0">
        <w:rPr>
          <w:rFonts w:ascii="Times New Roman" w:hAnsi="Times New Roman" w:cs="Times New Roman"/>
          <w:i/>
          <w:iCs/>
          <w:color w:val="FF0000"/>
          <w:sz w:val="24"/>
          <w:szCs w:val="24"/>
        </w:rPr>
        <w:t xml:space="preserve"> </w:t>
      </w:r>
      <w:r w:rsidRPr="00C921A0">
        <w:rPr>
          <w:rFonts w:ascii="Times New Roman" w:hAnsi="Times New Roman" w:cs="Times New Roman"/>
          <w:b/>
          <w:bCs/>
          <w:sz w:val="24"/>
          <w:szCs w:val="24"/>
        </w:rPr>
        <w:t xml:space="preserve">IV. EKONOMINIO NAUDINGUMO KRITERIJAI </w:t>
      </w:r>
    </w:p>
    <w:p w:rsidR="00D354B8" w:rsidP="00C921A0" w:rsidRDefault="00D354B8" w14:paraId="47EBC4F2" w14:textId="3AEF580C">
      <w:pPr>
        <w:spacing w:after="0" w:line="240" w:lineRule="auto"/>
        <w:jc w:val="center"/>
        <w:rPr>
          <w:rFonts w:ascii="Times New Roman" w:hAnsi="Times New Roman" w:cs="Times New Roman"/>
          <w:b/>
          <w:bCs/>
          <w:sz w:val="24"/>
          <w:szCs w:val="24"/>
        </w:rPr>
      </w:pPr>
    </w:p>
    <w:p w:rsidRPr="005A0F4C" w:rsidR="00D354B8" w:rsidP="00D354B8" w:rsidRDefault="00D354B8" w14:paraId="3E30F93A" w14:textId="77777777">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sz w:val="24"/>
          <w:szCs w:val="24"/>
        </w:rPr>
        <w:t>4</w:t>
      </w:r>
      <w:r w:rsidRPr="00A77C8E">
        <w:rPr>
          <w:rFonts w:ascii="Times New Roman" w:hAnsi="Times New Roman" w:eastAsia="Times New Roman"/>
          <w:sz w:val="24"/>
          <w:szCs w:val="24"/>
        </w:rPr>
        <w:t>.1.</w:t>
      </w:r>
      <w:r w:rsidRPr="00F2445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Tiekėjas</w:t>
      </w:r>
      <w:r w:rsidRPr="005A0F4C">
        <w:rPr>
          <w:rFonts w:ascii="Times New Roman" w:hAnsi="Times New Roman" w:eastAsia="Times New Roman" w:cs="Times New Roman"/>
          <w:sz w:val="24"/>
          <w:szCs w:val="24"/>
        </w:rPr>
        <w:t xml:space="preserve"> privalo užtikrinti pasiūlyme pirkimui nurodytų ekonominio naudingumo vertinimo kriterijų, kurie, įskaitant, bet neapsiribojant, laikomi esminėmis Sutarties sąlygomis, įgyvendinimą. Pasiūlyme pirkimui nurodytas ekonominio naudingumo vertinimo kriterijus: </w:t>
      </w:r>
    </w:p>
    <w:p w:rsidR="00D354B8" w:rsidP="00D354B8" w:rsidRDefault="00D354B8" w14:paraId="77D5ED66" w14:textId="7203043F">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Pr="005A0F4C">
        <w:rPr>
          <w:rFonts w:ascii="Times New Roman" w:hAnsi="Times New Roman" w:eastAsia="Times New Roman" w:cs="Times New Roman"/>
          <w:sz w:val="24"/>
          <w:szCs w:val="24"/>
        </w:rPr>
        <w:t xml:space="preserve">.1.1. </w:t>
      </w:r>
      <w:r>
        <w:rPr>
          <w:rFonts w:ascii="Times New Roman" w:hAnsi="Times New Roman" w:eastAsia="Times New Roman" w:cs="Times New Roman"/>
          <w:sz w:val="24"/>
          <w:szCs w:val="24"/>
        </w:rPr>
        <w:t>Tiekėjas</w:t>
      </w:r>
      <w:r w:rsidRPr="005A0F4C">
        <w:rPr>
          <w:rFonts w:ascii="Times New Roman" w:hAnsi="Times New Roman" w:eastAsia="Times New Roman" w:cs="Times New Roman"/>
          <w:sz w:val="24"/>
          <w:szCs w:val="24"/>
        </w:rPr>
        <w:t xml:space="preserve"> įsipareigoja </w:t>
      </w:r>
      <w:r w:rsidR="00850067">
        <w:rPr>
          <w:rFonts w:ascii="Times New Roman" w:hAnsi="Times New Roman" w:eastAsia="Times New Roman" w:cs="Times New Roman"/>
          <w:sz w:val="24"/>
          <w:szCs w:val="24"/>
        </w:rPr>
        <w:t>pristatyti</w:t>
      </w:r>
      <w:r w:rsidR="008C0CDF">
        <w:rPr>
          <w:rFonts w:ascii="Times New Roman" w:hAnsi="Times New Roman" w:eastAsia="Times New Roman" w:cs="Times New Roman"/>
          <w:sz w:val="24"/>
          <w:szCs w:val="24"/>
        </w:rPr>
        <w:t xml:space="preserve"> </w:t>
      </w:r>
      <w:r w:rsidR="00850067">
        <w:rPr>
          <w:rFonts w:ascii="Times New Roman" w:hAnsi="Times New Roman" w:eastAsia="Times New Roman" w:cs="Times New Roman"/>
          <w:sz w:val="24"/>
          <w:szCs w:val="24"/>
        </w:rPr>
        <w:t xml:space="preserve"> </w:t>
      </w:r>
      <w:r w:rsidR="0063321B">
        <w:rPr>
          <w:rFonts w:ascii="Times New Roman" w:hAnsi="Times New Roman" w:eastAsia="Times New Roman" w:cs="Times New Roman"/>
          <w:sz w:val="24"/>
          <w:szCs w:val="24"/>
        </w:rPr>
        <w:t>Prekes</w:t>
      </w:r>
      <w:r w:rsidRPr="005A0F4C">
        <w:rPr>
          <w:rFonts w:ascii="Times New Roman" w:hAnsi="Times New Roman" w:eastAsia="Times New Roman" w:cs="Times New Roman"/>
          <w:sz w:val="24"/>
          <w:szCs w:val="24"/>
        </w:rPr>
        <w:t xml:space="preserve"> ..... </w:t>
      </w:r>
      <w:r w:rsidRPr="005A0F4C">
        <w:rPr>
          <w:rFonts w:ascii="Times New Roman" w:hAnsi="Times New Roman" w:eastAsia="Times New Roman" w:cs="Times New Roman"/>
          <w:i/>
          <w:iCs/>
          <w:color w:val="FF0000"/>
          <w:sz w:val="24"/>
          <w:szCs w:val="24"/>
        </w:rPr>
        <w:t xml:space="preserve">[įrašoma </w:t>
      </w:r>
      <w:r>
        <w:rPr>
          <w:rFonts w:ascii="Times New Roman" w:hAnsi="Times New Roman" w:eastAsia="Times New Roman" w:cs="Times New Roman"/>
          <w:i/>
          <w:iCs/>
          <w:color w:val="FF0000"/>
          <w:sz w:val="24"/>
          <w:szCs w:val="24"/>
        </w:rPr>
        <w:t>Tiekėjo</w:t>
      </w:r>
      <w:r w:rsidRPr="005A0F4C">
        <w:rPr>
          <w:rFonts w:ascii="Times New Roman" w:hAnsi="Times New Roman" w:eastAsia="Times New Roman" w:cs="Times New Roman"/>
          <w:i/>
          <w:iCs/>
          <w:color w:val="FF0000"/>
          <w:sz w:val="24"/>
          <w:szCs w:val="24"/>
        </w:rPr>
        <w:t xml:space="preserve"> pasiūlyme nurodytas </w:t>
      </w:r>
      <w:r w:rsidR="0063321B">
        <w:rPr>
          <w:rFonts w:ascii="Times New Roman" w:hAnsi="Times New Roman" w:eastAsia="Times New Roman" w:cs="Times New Roman"/>
          <w:i/>
          <w:iCs/>
          <w:color w:val="FF0000"/>
          <w:sz w:val="24"/>
          <w:szCs w:val="24"/>
        </w:rPr>
        <w:t xml:space="preserve">Prekių pristatymo </w:t>
      </w:r>
      <w:r w:rsidRPr="005A0F4C">
        <w:rPr>
          <w:rFonts w:ascii="Times New Roman" w:hAnsi="Times New Roman" w:eastAsia="Times New Roman" w:cs="Times New Roman"/>
          <w:i/>
          <w:iCs/>
          <w:color w:val="FF0000"/>
          <w:sz w:val="24"/>
          <w:szCs w:val="24"/>
        </w:rPr>
        <w:t xml:space="preserve"> terminas]</w:t>
      </w:r>
      <w:r w:rsidRPr="005A0F4C">
        <w:rPr>
          <w:rFonts w:ascii="Times New Roman" w:hAnsi="Times New Roman" w:eastAsia="Times New Roman" w:cs="Times New Roman"/>
          <w:sz w:val="24"/>
          <w:szCs w:val="24"/>
        </w:rPr>
        <w:t xml:space="preserve"> mėnesių nuo </w:t>
      </w:r>
      <w:r>
        <w:rPr>
          <w:rFonts w:ascii="Times New Roman" w:hAnsi="Times New Roman" w:eastAsia="Times New Roman" w:cs="Times New Roman"/>
          <w:sz w:val="24"/>
          <w:szCs w:val="24"/>
        </w:rPr>
        <w:t>Sutarties įsigaliojimo dienos</w:t>
      </w:r>
      <w:r w:rsidRPr="005A0F4C">
        <w:rPr>
          <w:rFonts w:ascii="Times New Roman" w:hAnsi="Times New Roman" w:eastAsia="Times New Roman" w:cs="Times New Roman"/>
          <w:sz w:val="24"/>
          <w:szCs w:val="24"/>
        </w:rPr>
        <w:t>;</w:t>
      </w:r>
    </w:p>
    <w:p w:rsidRPr="009A4702" w:rsidR="00D354B8" w:rsidP="00D354B8" w:rsidRDefault="00D354B8" w14:paraId="62B798AB" w14:textId="4D87862C">
      <w:pPr>
        <w:spacing w:after="0" w:line="240" w:lineRule="auto"/>
        <w:ind w:firstLine="567"/>
        <w:jc w:val="both"/>
        <w:rPr>
          <w:rFonts w:ascii="Times New Roman" w:hAnsi="Times New Roman" w:eastAsia="Times New Roman" w:cs="Times New Roman"/>
          <w:sz w:val="24"/>
          <w:szCs w:val="24"/>
        </w:rPr>
      </w:pPr>
      <w:r w:rsidRPr="009A4702">
        <w:rPr>
          <w:rFonts w:ascii="Times New Roman" w:hAnsi="Times New Roman" w:eastAsia="Times New Roman" w:cs="Times New Roman"/>
          <w:sz w:val="24"/>
          <w:szCs w:val="24"/>
        </w:rPr>
        <w:t>4.1.</w:t>
      </w:r>
      <w:r>
        <w:rPr>
          <w:rFonts w:ascii="Times New Roman" w:hAnsi="Times New Roman" w:eastAsia="Times New Roman" w:cs="Times New Roman"/>
          <w:sz w:val="24"/>
          <w:szCs w:val="24"/>
        </w:rPr>
        <w:t>2</w:t>
      </w:r>
      <w:r w:rsidRPr="009A4702">
        <w:rPr>
          <w:rFonts w:ascii="Times New Roman" w:hAnsi="Times New Roman" w:eastAsia="Times New Roman" w:cs="Times New Roman"/>
          <w:sz w:val="24"/>
          <w:szCs w:val="24"/>
        </w:rPr>
        <w:t xml:space="preserve">. </w:t>
      </w:r>
      <w:r w:rsidRPr="009A4702">
        <w:rPr>
          <w:rFonts w:ascii="Times New Roman" w:hAnsi="Times New Roman" w:cs="Times New Roman"/>
          <w:sz w:val="24"/>
          <w:szCs w:val="24"/>
        </w:rPr>
        <w:t>Tiekėjas įsipareigoja</w:t>
      </w:r>
      <w:r>
        <w:rPr>
          <w:rFonts w:ascii="Times New Roman" w:hAnsi="Times New Roman" w:cs="Times New Roman"/>
          <w:sz w:val="24"/>
          <w:szCs w:val="24"/>
        </w:rPr>
        <w:t xml:space="preserve"> </w:t>
      </w:r>
      <w:r w:rsidR="0063321B">
        <w:rPr>
          <w:rFonts w:ascii="Times New Roman" w:hAnsi="Times New Roman" w:cs="Times New Roman"/>
          <w:sz w:val="24"/>
          <w:szCs w:val="24"/>
        </w:rPr>
        <w:t>Prekėms</w:t>
      </w:r>
      <w:r w:rsidRPr="009A4702">
        <w:rPr>
          <w:rFonts w:ascii="Times New Roman" w:hAnsi="Times New Roman" w:cs="Times New Roman"/>
          <w:sz w:val="24"/>
          <w:szCs w:val="24"/>
        </w:rPr>
        <w:t xml:space="preserve"> suteikti</w:t>
      </w:r>
      <w:r>
        <w:rPr>
          <w:rFonts w:ascii="Times New Roman" w:hAnsi="Times New Roman" w:cs="Times New Roman"/>
          <w:sz w:val="24"/>
          <w:szCs w:val="24"/>
        </w:rPr>
        <w:t xml:space="preserve"> papildomą</w:t>
      </w:r>
      <w:r w:rsidRPr="009A4702">
        <w:rPr>
          <w:rFonts w:ascii="Times New Roman" w:hAnsi="Times New Roman" w:cs="Times New Roman"/>
          <w:sz w:val="24"/>
          <w:szCs w:val="24"/>
        </w:rPr>
        <w:t xml:space="preserve"> .... </w:t>
      </w:r>
      <w:r w:rsidRPr="009A4702">
        <w:rPr>
          <w:rFonts w:ascii="Times New Roman" w:hAnsi="Times New Roman" w:cs="Times New Roman"/>
          <w:i/>
          <w:iCs/>
          <w:color w:val="FF0000"/>
          <w:sz w:val="24"/>
          <w:szCs w:val="24"/>
        </w:rPr>
        <w:t xml:space="preserve">[įrašoma Tiekėjo pasiūlyme nurodytas </w:t>
      </w:r>
      <w:r>
        <w:rPr>
          <w:rFonts w:ascii="Times New Roman" w:hAnsi="Times New Roman" w:cs="Times New Roman"/>
          <w:i/>
          <w:iCs/>
          <w:color w:val="FF0000"/>
          <w:sz w:val="24"/>
          <w:szCs w:val="24"/>
        </w:rPr>
        <w:t xml:space="preserve">papildomas </w:t>
      </w:r>
      <w:r w:rsidR="0063321B">
        <w:rPr>
          <w:rFonts w:ascii="Times New Roman" w:hAnsi="Times New Roman" w:cs="Times New Roman"/>
          <w:i/>
          <w:iCs/>
          <w:color w:val="FF0000"/>
          <w:sz w:val="24"/>
          <w:szCs w:val="24"/>
        </w:rPr>
        <w:t xml:space="preserve">Prekių </w:t>
      </w:r>
      <w:r w:rsidRPr="009A4702">
        <w:rPr>
          <w:rFonts w:ascii="Times New Roman" w:hAnsi="Times New Roman" w:cs="Times New Roman"/>
          <w:i/>
          <w:iCs/>
          <w:color w:val="FF0000"/>
          <w:sz w:val="24"/>
          <w:szCs w:val="24"/>
        </w:rPr>
        <w:t>garantijos termin</w:t>
      </w:r>
      <w:r w:rsidR="0063321B">
        <w:rPr>
          <w:rFonts w:ascii="Times New Roman" w:hAnsi="Times New Roman" w:cs="Times New Roman"/>
          <w:i/>
          <w:iCs/>
          <w:color w:val="FF0000"/>
          <w:sz w:val="24"/>
          <w:szCs w:val="24"/>
        </w:rPr>
        <w:t>as</w:t>
      </w:r>
      <w:r w:rsidRPr="009A4702">
        <w:rPr>
          <w:rFonts w:ascii="Times New Roman" w:hAnsi="Times New Roman" w:cs="Times New Roman"/>
          <w:i/>
          <w:iCs/>
          <w:color w:val="FF0000"/>
          <w:sz w:val="24"/>
          <w:szCs w:val="24"/>
        </w:rPr>
        <w:t xml:space="preserve">] </w:t>
      </w:r>
      <w:r w:rsidRPr="009A4702">
        <w:rPr>
          <w:rFonts w:ascii="Times New Roman" w:hAnsi="Times New Roman" w:cs="Times New Roman"/>
          <w:sz w:val="24"/>
          <w:szCs w:val="24"/>
        </w:rPr>
        <w:t>mėn. garantiją.</w:t>
      </w:r>
    </w:p>
    <w:p w:rsidRPr="00C921A0" w:rsidR="00D354B8" w:rsidP="00C921A0" w:rsidRDefault="00D354B8" w14:paraId="0B119FED" w14:textId="77777777">
      <w:pPr>
        <w:spacing w:after="0" w:line="240" w:lineRule="auto"/>
        <w:jc w:val="center"/>
        <w:rPr>
          <w:rFonts w:ascii="Times New Roman" w:hAnsi="Times New Roman" w:cs="Times New Roman"/>
          <w:b/>
          <w:bCs/>
          <w:color w:val="FF0000"/>
          <w:sz w:val="24"/>
          <w:szCs w:val="24"/>
        </w:rPr>
      </w:pPr>
    </w:p>
    <w:p w:rsidRPr="00C921A0" w:rsidR="00C921A0" w:rsidP="00C921A0" w:rsidRDefault="00C921A0" w14:paraId="787485DB" w14:textId="77777777">
      <w:pPr>
        <w:spacing w:after="0" w:line="240" w:lineRule="auto"/>
        <w:jc w:val="both"/>
        <w:rPr>
          <w:rFonts w:ascii="Times New Roman" w:hAnsi="Times New Roman" w:cs="Times New Roman"/>
          <w:sz w:val="24"/>
          <w:szCs w:val="24"/>
        </w:rPr>
      </w:pPr>
    </w:p>
    <w:p w:rsidRPr="00C921A0" w:rsidR="00C921A0" w:rsidP="00C921A0" w:rsidRDefault="00C921A0" w14:paraId="29400ADC" w14:textId="561FC698">
      <w:pPr>
        <w:keepNext/>
        <w:spacing w:after="0" w:line="240" w:lineRule="auto"/>
        <w:jc w:val="center"/>
        <w:rPr>
          <w:rFonts w:ascii="Times New Roman" w:hAnsi="Times New Roman" w:cs="Times New Roman"/>
          <w:sz w:val="24"/>
          <w:szCs w:val="24"/>
        </w:rPr>
      </w:pPr>
      <w:r w:rsidRPr="00C921A0">
        <w:rPr>
          <w:rFonts w:ascii="Times New Roman" w:hAnsi="Times New Roman" w:eastAsia="Times New Roman" w:cs="Times New Roman"/>
          <w:b/>
          <w:sz w:val="24"/>
          <w:szCs w:val="24"/>
        </w:rPr>
        <w:t xml:space="preserve">V. SUTARTIES PRIEVOLIŲ ĮVYKDYMO UŽTIKRINIMAS </w:t>
      </w:r>
    </w:p>
    <w:p w:rsidRPr="00C921A0" w:rsidR="00C921A0" w:rsidP="00C921A0" w:rsidRDefault="00C921A0" w14:paraId="18ED6DC5" w14:textId="77777777">
      <w:pPr>
        <w:spacing w:after="0" w:line="240" w:lineRule="auto"/>
        <w:jc w:val="both"/>
        <w:rPr>
          <w:rFonts w:ascii="Times New Roman" w:hAnsi="Times New Roman" w:cs="Times New Roman"/>
          <w:sz w:val="24"/>
          <w:szCs w:val="24"/>
        </w:rPr>
      </w:pPr>
    </w:p>
    <w:p w:rsidRPr="008C0CDF" w:rsidR="008C0CDF" w:rsidP="6D13A01B" w:rsidRDefault="008C0CDF" w14:paraId="44919BB4" w14:noSpellErr="1" w14:textId="3DD2E7C1">
      <w:pPr>
        <w:pStyle w:val="prastasis"/>
        <w:suppressAutoHyphens/>
        <w:autoSpaceDN w:val="0"/>
        <w:spacing w:after="0" w:line="240" w:lineRule="auto"/>
        <w:ind w:left="0"/>
        <w:jc w:val="both"/>
        <w:rPr>
          <w:rFonts w:ascii="Times New Roman" w:hAnsi="Times New Roman" w:cs="Times New Roman"/>
          <w:sz w:val="24"/>
          <w:szCs w:val="24"/>
        </w:rPr>
      </w:pPr>
    </w:p>
    <w:bookmarkEnd w:id="33"/>
    <w:p w:rsidRPr="00C921A0" w:rsidR="00736AC5" w:rsidP="00736AC5" w:rsidRDefault="00736AC5" w14:paraId="1236F89D" w14:textId="77777777">
      <w:pPr>
        <w:pStyle w:val="Sraopastraipa"/>
        <w:numPr>
          <w:ilvl w:val="1"/>
          <w:numId w:val="41"/>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cs="Times New Roman"/>
          <w:sz w:val="24"/>
          <w:szCs w:val="24"/>
        </w:rPr>
        <w:t xml:space="preserve">Bendrųjų sutarties sąlygų VIII skyrius dėl Sutarties įvykdymo užtikrinimo užstatu, besąlygine ir neatšaukiama banko garantija ar besąlyginiu ir neatšaukiamu draudimo bendrovės laidavimo raštu netaikomas. / </w:t>
      </w:r>
      <w:r w:rsidRPr="00C921A0">
        <w:rPr>
          <w:rFonts w:ascii="Times New Roman" w:hAnsi="Times New Roman" w:cs="Times New Roman"/>
          <w:i/>
          <w:sz w:val="24"/>
          <w:szCs w:val="24"/>
        </w:rPr>
        <w:t>(</w:t>
      </w:r>
      <w:r w:rsidRPr="00C921A0">
        <w:rPr>
          <w:rFonts w:ascii="Times New Roman" w:hAnsi="Times New Roman" w:cs="Times New Roman"/>
          <w:i/>
          <w:color w:val="FF0000"/>
          <w:sz w:val="24"/>
          <w:szCs w:val="24"/>
        </w:rPr>
        <w:t>Jei taikome, rašome taip</w:t>
      </w:r>
      <w:r w:rsidRPr="00C921A0">
        <w:rPr>
          <w:rFonts w:ascii="Times New Roman" w:hAnsi="Times New Roman" w:cs="Times New Roman"/>
          <w:i/>
          <w:sz w:val="24"/>
          <w:szCs w:val="24"/>
        </w:rPr>
        <w:t>)</w:t>
      </w:r>
      <w:r w:rsidRPr="00C921A0">
        <w:rPr>
          <w:rFonts w:ascii="Times New Roman" w:hAnsi="Times New Roman" w:cs="Times New Roman"/>
          <w:sz w:val="24"/>
          <w:szCs w:val="24"/>
        </w:rPr>
        <w:t xml:space="preserve"> Sutarčiai yra taikomas Bendrųjų sutarties sąlygų VIII skyrius Sutarties įvykdymo užtikrinimas. Sutarties įvykdymo užtikrinimo suma – ....... Eur. Sutarties įvykdymo užtikrinimo galiojimo terminas – ...... mėn. nuo Sutarties įsigaliojimo dienos.</w:t>
      </w:r>
    </w:p>
    <w:p w:rsidRPr="00736AC5" w:rsidR="00C921A0" w:rsidP="0076534D" w:rsidRDefault="00C921A0" w14:paraId="6E3750B9" w14:textId="655BEA43">
      <w:pPr>
        <w:pStyle w:val="Sraopastraipa"/>
        <w:suppressAutoHyphens/>
        <w:autoSpaceDN w:val="0"/>
        <w:spacing w:after="0" w:line="240" w:lineRule="auto"/>
        <w:ind w:left="567"/>
        <w:contextualSpacing w:val="0"/>
        <w:jc w:val="both"/>
        <w:rPr>
          <w:rFonts w:ascii="Times New Roman" w:hAnsi="Times New Roman" w:cs="Times New Roman"/>
          <w:sz w:val="24"/>
          <w:szCs w:val="24"/>
        </w:rPr>
      </w:pPr>
    </w:p>
    <w:p w:rsidRPr="00C921A0" w:rsidR="00C921A0" w:rsidP="00C921A0" w:rsidRDefault="00C921A0" w14:paraId="5B20C630" w14:textId="09A286A5">
      <w:pPr>
        <w:spacing w:after="0" w:line="240" w:lineRule="auto"/>
        <w:jc w:val="center"/>
        <w:rPr>
          <w:rFonts w:ascii="Times New Roman" w:hAnsi="Times New Roman" w:eastAsia="Times New Roman" w:cs="Times New Roman"/>
          <w:b/>
          <w:sz w:val="24"/>
          <w:szCs w:val="24"/>
        </w:rPr>
      </w:pPr>
      <w:r w:rsidRPr="00C921A0">
        <w:rPr>
          <w:rFonts w:ascii="Times New Roman" w:hAnsi="Times New Roman" w:eastAsia="Times New Roman" w:cs="Times New Roman"/>
          <w:b/>
          <w:sz w:val="24"/>
          <w:szCs w:val="24"/>
        </w:rPr>
        <w:t>V</w:t>
      </w:r>
      <w:r w:rsidR="008C0CDF">
        <w:rPr>
          <w:rFonts w:ascii="Times New Roman" w:hAnsi="Times New Roman" w:eastAsia="Times New Roman" w:cs="Times New Roman"/>
          <w:b/>
          <w:sz w:val="24"/>
          <w:szCs w:val="24"/>
        </w:rPr>
        <w:t>I</w:t>
      </w:r>
      <w:r w:rsidRPr="00C921A0">
        <w:rPr>
          <w:rFonts w:ascii="Times New Roman" w:hAnsi="Times New Roman" w:eastAsia="Times New Roman" w:cs="Times New Roman"/>
          <w:b/>
          <w:sz w:val="24"/>
          <w:szCs w:val="24"/>
        </w:rPr>
        <w:t>. ŠALIŲ ATSAKOMYBĖ</w:t>
      </w:r>
    </w:p>
    <w:p w:rsidRPr="00C921A0" w:rsidR="00C921A0" w:rsidP="008C0CDF" w:rsidRDefault="00C921A0" w14:paraId="135FF861" w14:textId="77777777">
      <w:pPr>
        <w:spacing w:after="0" w:line="240" w:lineRule="auto"/>
        <w:ind w:firstLine="567"/>
        <w:jc w:val="both"/>
        <w:rPr>
          <w:rFonts w:ascii="Times New Roman" w:hAnsi="Times New Roman" w:eastAsia="Times New Roman" w:cs="Times New Roman"/>
          <w:sz w:val="24"/>
          <w:szCs w:val="24"/>
        </w:rPr>
      </w:pPr>
    </w:p>
    <w:p w:rsidRPr="008C0CDF" w:rsidR="008C0CDF" w:rsidP="6D13A01B" w:rsidRDefault="008C0CDF" w14:paraId="47DBB2AA" w14:noSpellErr="1" w14:textId="1E7B9A69">
      <w:pPr>
        <w:pStyle w:val="prastasis"/>
        <w:suppressAutoHyphens/>
        <w:autoSpaceDN w:val="0"/>
        <w:spacing w:after="0" w:line="240" w:lineRule="auto"/>
        <w:ind w:left="0"/>
        <w:jc w:val="both"/>
        <w:rPr>
          <w:rFonts w:ascii="Times New Roman" w:hAnsi="Times New Roman" w:eastAsia="Times New Roman" w:cs="Times New Roman"/>
          <w:sz w:val="24"/>
          <w:szCs w:val="24"/>
        </w:rPr>
      </w:pPr>
    </w:p>
    <w:p w:rsidRPr="008C0CDF" w:rsidR="008C0CDF" w:rsidP="008C0CDF" w:rsidRDefault="00C921A0" w14:paraId="33BD99B2" w14:textId="586F7B58">
      <w:pPr>
        <w:pStyle w:val="Sraopastraipa"/>
        <w:numPr>
          <w:ilvl w:val="1"/>
          <w:numId w:val="37"/>
        </w:numPr>
        <w:suppressAutoHyphens/>
        <w:autoSpaceDN w:val="0"/>
        <w:spacing w:after="0" w:line="240" w:lineRule="auto"/>
        <w:ind w:left="0" w:firstLine="567"/>
        <w:contextualSpacing w:val="0"/>
        <w:jc w:val="both"/>
        <w:rPr>
          <w:rFonts w:ascii="Times New Roman" w:hAnsi="Times New Roman" w:cs="Times New Roman"/>
          <w:sz w:val="24"/>
          <w:szCs w:val="24"/>
        </w:rPr>
      </w:pPr>
      <w:r w:rsidRPr="00C921A0">
        <w:rPr>
          <w:rFonts w:ascii="Times New Roman" w:hAnsi="Times New Roman" w:eastAsia="Times New Roman" w:cs="Times New Roman"/>
          <w:sz w:val="24"/>
          <w:szCs w:val="24"/>
        </w:rPr>
        <w:t xml:space="preserve">Tiekėjui Užsakovas gali skirti šias baudas už Sutarties pažeidimus, padarytus ne dėl Užsakovo kaltės: </w:t>
      </w:r>
    </w:p>
    <w:p w:rsidRPr="008C0CDF" w:rsidR="008C0CDF" w:rsidP="008C0CDF" w:rsidRDefault="008C0CDF" w14:paraId="5FC1BA38" w14:textId="405F8F5A">
      <w:pPr>
        <w:pStyle w:val="Sraopastraipa"/>
        <w:suppressAutoHyphens/>
        <w:autoSpaceDN w:val="0"/>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6</w:t>
      </w:r>
      <w:r w:rsidRPr="008C0CDF">
        <w:rPr>
          <w:rFonts w:ascii="Times New Roman" w:hAnsi="Times New Roman" w:cs="Times New Roman"/>
          <w:sz w:val="24"/>
          <w:szCs w:val="24"/>
        </w:rPr>
        <w:t xml:space="preserve">.1.1. Jeigu Tiekėjas vėluoja pristatyti Prekes ilgiau kaip </w:t>
      </w:r>
      <w:r w:rsidR="00736AC5">
        <w:rPr>
          <w:rFonts w:ascii="Times New Roman" w:hAnsi="Times New Roman" w:cs="Times New Roman"/>
          <w:sz w:val="24"/>
          <w:szCs w:val="24"/>
        </w:rPr>
        <w:t>........</w:t>
      </w:r>
      <w:r w:rsidRPr="008C0CDF">
        <w:rPr>
          <w:rFonts w:ascii="Times New Roman" w:hAnsi="Times New Roman" w:cs="Times New Roman"/>
          <w:sz w:val="24"/>
          <w:szCs w:val="24"/>
        </w:rPr>
        <w:t xml:space="preserve"> (</w:t>
      </w:r>
      <w:r w:rsidR="00736AC5">
        <w:rPr>
          <w:rFonts w:ascii="Times New Roman" w:hAnsi="Times New Roman" w:cs="Times New Roman"/>
          <w:sz w:val="24"/>
          <w:szCs w:val="24"/>
        </w:rPr>
        <w:t xml:space="preserve">     </w:t>
      </w:r>
      <w:r w:rsidRPr="008C0CDF">
        <w:rPr>
          <w:rFonts w:ascii="Times New Roman" w:hAnsi="Times New Roman" w:cs="Times New Roman"/>
          <w:sz w:val="24"/>
          <w:szCs w:val="24"/>
        </w:rPr>
        <w:t>) kalendorin</w:t>
      </w:r>
      <w:r>
        <w:rPr>
          <w:rFonts w:ascii="Times New Roman" w:hAnsi="Times New Roman" w:cs="Times New Roman"/>
          <w:sz w:val="24"/>
          <w:szCs w:val="24"/>
        </w:rPr>
        <w:t>es</w:t>
      </w:r>
      <w:r w:rsidRPr="008C0CDF">
        <w:rPr>
          <w:rFonts w:ascii="Times New Roman" w:hAnsi="Times New Roman" w:cs="Times New Roman"/>
          <w:sz w:val="24"/>
          <w:szCs w:val="24"/>
        </w:rPr>
        <w:t xml:space="preserve"> dien</w:t>
      </w:r>
      <w:r>
        <w:rPr>
          <w:rFonts w:ascii="Times New Roman" w:hAnsi="Times New Roman" w:cs="Times New Roman"/>
          <w:sz w:val="24"/>
          <w:szCs w:val="24"/>
        </w:rPr>
        <w:t>as</w:t>
      </w:r>
      <w:r w:rsidRPr="008C0CDF">
        <w:rPr>
          <w:rFonts w:ascii="Times New Roman" w:hAnsi="Times New Roman" w:cs="Times New Roman"/>
          <w:sz w:val="24"/>
          <w:szCs w:val="24"/>
        </w:rPr>
        <w:t xml:space="preserve">, nei nurodyta 1.4 punkte, Tiekėjas moka Užsakovui </w:t>
      </w:r>
      <w:r>
        <w:rPr>
          <w:rFonts w:ascii="Times New Roman" w:hAnsi="Times New Roman" w:cs="Times New Roman"/>
          <w:sz w:val="24"/>
          <w:szCs w:val="24"/>
        </w:rPr>
        <w:t>2</w:t>
      </w:r>
      <w:r w:rsidRPr="008C0CDF">
        <w:rPr>
          <w:rFonts w:ascii="Times New Roman" w:hAnsi="Times New Roman" w:cs="Times New Roman"/>
          <w:sz w:val="24"/>
          <w:szCs w:val="24"/>
        </w:rPr>
        <w:t xml:space="preserve"> proc. dydžio baudą nuo </w:t>
      </w:r>
      <w:r w:rsidRPr="008C0CDF">
        <w:rPr>
          <w:rFonts w:ascii="Times New Roman" w:hAnsi="Times New Roman" w:cs="Times New Roman"/>
          <w:b/>
          <w:sz w:val="24"/>
          <w:szCs w:val="24"/>
        </w:rPr>
        <w:t>2.1 punkte</w:t>
      </w:r>
      <w:r w:rsidRPr="008C0CDF">
        <w:rPr>
          <w:rFonts w:ascii="Times New Roman" w:hAnsi="Times New Roman" w:cs="Times New Roman"/>
          <w:sz w:val="24"/>
          <w:szCs w:val="24"/>
        </w:rPr>
        <w:t xml:space="preserve"> nurodytos pradinės Sutarties vertės (kiekvienos pirkimo objekto dalies) už kiekvieną papildomai uždelstą dieną; </w:t>
      </w:r>
    </w:p>
    <w:p w:rsidRPr="008C0CDF" w:rsidR="008C0CDF" w:rsidP="008C0CDF" w:rsidRDefault="008C0CDF" w14:paraId="2611D607" w14:textId="4270CEB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w:t>
      </w:r>
      <w:r w:rsidRPr="008C0CDF">
        <w:rPr>
          <w:rFonts w:ascii="Times New Roman" w:hAnsi="Times New Roman" w:cs="Times New Roman"/>
          <w:sz w:val="24"/>
          <w:szCs w:val="24"/>
        </w:rPr>
        <w:t xml:space="preserve">.1.2. jeigu laiku pristatytos Prekės neatitinka techninėje specifikacijoje (Sutarties 1 priedas) nustatytų reikalavimų ir Tiekėjas ilgiau </w:t>
      </w:r>
      <w:r w:rsidR="00736AC5">
        <w:rPr>
          <w:rFonts w:ascii="Times New Roman" w:hAnsi="Times New Roman" w:cs="Times New Roman"/>
          <w:sz w:val="24"/>
          <w:szCs w:val="24"/>
        </w:rPr>
        <w:t>nei ..........</w:t>
      </w:r>
      <w:r w:rsidRPr="008C0CDF">
        <w:rPr>
          <w:rFonts w:ascii="Times New Roman" w:hAnsi="Times New Roman" w:cs="Times New Roman"/>
          <w:sz w:val="24"/>
          <w:szCs w:val="24"/>
        </w:rPr>
        <w:t xml:space="preserve"> </w:t>
      </w:r>
      <w:r w:rsidR="00736AC5">
        <w:rPr>
          <w:rFonts w:ascii="Times New Roman" w:hAnsi="Times New Roman" w:cs="Times New Roman"/>
          <w:sz w:val="24"/>
          <w:szCs w:val="24"/>
        </w:rPr>
        <w:t xml:space="preserve">kalendorinių </w:t>
      </w:r>
      <w:r w:rsidRPr="008C0CDF">
        <w:rPr>
          <w:rFonts w:ascii="Times New Roman" w:hAnsi="Times New Roman" w:cs="Times New Roman"/>
          <w:sz w:val="24"/>
          <w:szCs w:val="24"/>
        </w:rPr>
        <w:t xml:space="preserve">dienų, nei nurodyta 3.3.2 punkte, vėluoja ištaisyti nustatytus Prekių trūkumus ar pakeisti Sutartyje nustatytų reikalavimų neatitinkančias Prekes tuos reikalavimus atitinkančiomis Prekėmis, Tiekėjas moka Užsakovui </w:t>
      </w:r>
      <w:r w:rsidR="00736AC5">
        <w:rPr>
          <w:rFonts w:ascii="Times New Roman" w:hAnsi="Times New Roman" w:cs="Times New Roman"/>
          <w:sz w:val="24"/>
          <w:szCs w:val="24"/>
        </w:rPr>
        <w:t>.........</w:t>
      </w:r>
      <w:r w:rsidRPr="008C0CDF">
        <w:rPr>
          <w:rFonts w:ascii="Times New Roman" w:hAnsi="Times New Roman" w:cs="Times New Roman"/>
          <w:sz w:val="24"/>
          <w:szCs w:val="24"/>
        </w:rPr>
        <w:t xml:space="preserve"> EUR  dydžio baudą už kiekvieną papildomai uždelstą dieną. </w:t>
      </w:r>
    </w:p>
    <w:p w:rsidRPr="00C921A0" w:rsidR="0076534D" w:rsidP="6D13A01B" w:rsidRDefault="00736AC5" w14:paraId="00B98A13" w14:textId="77A86210">
      <w:pPr>
        <w:pStyle w:val="Sraopastraipa"/>
        <w:keepNext/>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6D13A01B" w:rsidR="008C0CDF">
        <w:rPr>
          <w:rFonts w:ascii="Times New Roman" w:hAnsi="Times New Roman" w:cs="Times New Roman"/>
          <w:sz w:val="24"/>
          <w:szCs w:val="24"/>
        </w:rPr>
        <w:t>6</w:t>
      </w:r>
      <w:r w:rsidRPr="6D13A01B" w:rsidR="008C0CDF">
        <w:rPr>
          <w:rFonts w:ascii="Times New Roman" w:hAnsi="Times New Roman" w:cs="Times New Roman"/>
          <w:sz w:val="24"/>
          <w:szCs w:val="24"/>
        </w:rPr>
        <w:t xml:space="preserve">.2. Jei Tiekėjui buvo nustatytos baudos, jos gali būti </w:t>
      </w:r>
      <w:r w:rsidRPr="6D13A01B" w:rsidR="008C0CDF">
        <w:rPr>
          <w:rFonts w:ascii="Times New Roman" w:hAnsi="Times New Roman" w:cs="Times New Roman"/>
          <w:color w:val="000000" w:themeColor="text1" w:themeTint="FF" w:themeShade="FF"/>
          <w:sz w:val="24"/>
          <w:szCs w:val="24"/>
        </w:rPr>
        <w:t>išskaitomos iš Tiekėjui mokėtinų sumų. Užsakovas pasilieka sau teisę nemokėti už su trūkumais pristatytas Prekes, jei trūkumų faktas yra pagrįstas, tol, kol tokie trūkumai nebus ištaisyti ar pašalinti.</w:t>
      </w:r>
    </w:p>
    <w:p w:rsidRPr="00C921A0" w:rsidR="0076534D" w:rsidP="6D13A01B" w:rsidRDefault="00736AC5" w14:paraId="3F6DE9A4" w14:textId="755D5462">
      <w:pPr>
        <w:pStyle w:val="Sraopastraipa"/>
        <w:keepNext/>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name="_Hlk49859531" w:id="34"/>
      <w:r w:rsidRPr="6D13A01B" w:rsidR="636C9FAD">
        <w:rPr>
          <w:rFonts w:ascii="Times New Roman" w:hAnsi="Times New Roman" w:eastAsia="Times New Roman" w:cs="Times New Roman"/>
          <w:sz w:val="24"/>
          <w:szCs w:val="24"/>
        </w:rPr>
        <w:t xml:space="preserve">6.3. </w:t>
      </w:r>
      <w:r w:rsidRPr="6D13A01B" w:rsidR="00736AC5">
        <w:rPr>
          <w:rFonts w:ascii="Times New Roman" w:hAnsi="Times New Roman" w:eastAsia="Times New Roman" w:cs="Times New Roman"/>
          <w:sz w:val="24"/>
          <w:szCs w:val="24"/>
        </w:rPr>
        <w:t xml:space="preserve">Jei Tiekėjas nutraukia Sutartį vienašališkai ne dėl Užsakovo kaltės, Užsakovas turi teisę pasinaudoti sutarties įvykdymo užtikrinimu. </w:t>
      </w:r>
      <w:r w:rsidRPr="6D13A01B" w:rsidR="00736AC5">
        <w:rPr>
          <w:rFonts w:ascii="Times New Roman" w:hAnsi="Times New Roman" w:eastAsia="Times New Roman" w:cs="Times New Roman"/>
          <w:i w:val="1"/>
          <w:iCs w:val="1"/>
          <w:color w:val="FF0000"/>
          <w:sz w:val="24"/>
          <w:szCs w:val="24"/>
        </w:rPr>
        <w:t xml:space="preserve">Jeigu sutarties įvykdymo užtikrinimas netaikomas </w:t>
      </w:r>
      <w:r w:rsidRPr="6D13A01B" w:rsidR="00736AC5">
        <w:rPr>
          <w:rFonts w:ascii="Times New Roman" w:hAnsi="Times New Roman" w:eastAsia="Times New Roman" w:cs="Times New Roman"/>
          <w:sz w:val="24"/>
          <w:szCs w:val="24"/>
        </w:rPr>
        <w:t>- Tiekėjas moka Užsakovui baudą (</w:t>
      </w:r>
      <w:r w:rsidRPr="6D13A01B" w:rsidR="00736AC5">
        <w:rPr>
          <w:rFonts w:ascii="Times New Roman" w:hAnsi="Times New Roman" w:eastAsia="Times New Roman" w:cs="Times New Roman"/>
          <w:i w:val="1"/>
          <w:iCs w:val="1"/>
          <w:color w:val="FF0000"/>
          <w:sz w:val="24"/>
          <w:szCs w:val="24"/>
        </w:rPr>
        <w:t>nurodyti dydį ir terminą</w:t>
      </w:r>
      <w:r w:rsidRPr="6D13A01B" w:rsidR="00736AC5">
        <w:rPr>
          <w:rFonts w:ascii="Times New Roman" w:hAnsi="Times New Roman" w:eastAsia="Times New Roman" w:cs="Times New Roman"/>
          <w:sz w:val="24"/>
          <w:szCs w:val="24"/>
        </w:rPr>
        <w:t>), per 10 kalendorinių dienų grąžina avansiniu mokėjimu Užsakovo sumokėtą sumą (</w:t>
      </w:r>
      <w:r w:rsidRPr="6D13A01B" w:rsidR="00736AC5">
        <w:rPr>
          <w:rFonts w:ascii="Times New Roman" w:hAnsi="Times New Roman" w:eastAsia="Times New Roman" w:cs="Times New Roman"/>
          <w:i w:val="1"/>
          <w:iCs w:val="1"/>
          <w:color w:val="FF0000"/>
          <w:sz w:val="24"/>
          <w:szCs w:val="24"/>
        </w:rPr>
        <w:t>jeigu buvo numatytas avansinis mokėjimas</w:t>
      </w:r>
      <w:r w:rsidRPr="6D13A01B" w:rsidR="00736AC5">
        <w:rPr>
          <w:rFonts w:ascii="Times New Roman" w:hAnsi="Times New Roman" w:eastAsia="Times New Roman" w:cs="Times New Roman"/>
          <w:sz w:val="24"/>
          <w:szCs w:val="24"/>
        </w:rPr>
        <w:t>).</w:t>
      </w:r>
      <w:r w:rsidRPr="6D13A01B" w:rsidR="0076534D">
        <w:rPr>
          <w:rFonts w:ascii="Times New Roman" w:hAnsi="Times New Roman" w:eastAsia="Times New Roman" w:cs="Times New Roman"/>
          <w:sz w:val="24"/>
          <w:szCs w:val="24"/>
        </w:rPr>
        <w:t xml:space="preserve"> </w:t>
      </w:r>
      <w:r w:rsidRPr="6D13A01B" w:rsidR="0076534D">
        <w:rPr>
          <w:rFonts w:ascii="Times New Roman" w:hAnsi="Times New Roman" w:eastAsia="Times New Roman" w:cs="Times New Roman"/>
          <w:sz w:val="24"/>
          <w:szCs w:val="24"/>
        </w:rPr>
        <w:t>Tiekėjas taip pat atlygina Užsakovui dėl tokio Sutarties nutraukimo kilusius nuostolius, kurių nepadengia Sutarties įvykdymo užtikrinimas/bauda.</w:t>
      </w:r>
    </w:p>
    <w:p w:rsidRPr="00C921A0" w:rsidR="0076534D" w:rsidP="0076534D" w:rsidRDefault="0076534D" w14:paraId="76A901B5" w14:textId="77777777">
      <w:pPr>
        <w:keepNext/>
        <w:spacing w:after="0" w:line="240" w:lineRule="auto"/>
        <w:jc w:val="both"/>
        <w:rPr>
          <w:rFonts w:ascii="Times New Roman" w:hAnsi="Times New Roman" w:cs="Times New Roman"/>
          <w:sz w:val="24"/>
          <w:szCs w:val="24"/>
        </w:rPr>
      </w:pPr>
    </w:p>
    <w:p w:rsidRPr="0076534D" w:rsidR="00736AC5" w:rsidP="0076534D" w:rsidRDefault="00736AC5" w14:paraId="0652FEB9" w14:textId="4CB36162">
      <w:pPr>
        <w:keepNext/>
        <w:suppressAutoHyphens/>
        <w:autoSpaceDN w:val="0"/>
        <w:spacing w:after="0" w:line="240" w:lineRule="auto"/>
        <w:jc w:val="both"/>
        <w:textAlignment w:val="baseline"/>
        <w:rPr>
          <w:rFonts w:ascii="Times New Roman" w:hAnsi="Times New Roman" w:cs="Times New Roman"/>
          <w:sz w:val="24"/>
          <w:szCs w:val="24"/>
        </w:rPr>
      </w:pPr>
    </w:p>
    <w:p w:rsidRPr="00C921A0" w:rsidR="00C921A0" w:rsidP="00C921A0" w:rsidRDefault="00C921A0" w14:paraId="5BA60E53" w14:textId="77777777">
      <w:pPr>
        <w:keepNext/>
        <w:spacing w:after="0" w:line="240" w:lineRule="auto"/>
        <w:jc w:val="both"/>
        <w:rPr>
          <w:rFonts w:ascii="Times New Roman" w:hAnsi="Times New Roman" w:cs="Times New Roman"/>
          <w:sz w:val="24"/>
          <w:szCs w:val="24"/>
        </w:rPr>
      </w:pPr>
    </w:p>
    <w:p w:rsidRPr="00C921A0" w:rsidR="00C921A0" w:rsidP="00C921A0" w:rsidRDefault="00C921A0" w14:paraId="0C806E28" w14:textId="699F135E">
      <w:pPr>
        <w:keepNext/>
        <w:spacing w:after="0" w:line="240" w:lineRule="auto"/>
        <w:jc w:val="center"/>
        <w:rPr>
          <w:rFonts w:ascii="Times New Roman" w:hAnsi="Times New Roman" w:cs="Times New Roman"/>
          <w:sz w:val="24"/>
          <w:szCs w:val="24"/>
        </w:rPr>
      </w:pPr>
      <w:r w:rsidRPr="00C921A0">
        <w:rPr>
          <w:rFonts w:ascii="Times New Roman" w:hAnsi="Times New Roman" w:eastAsia="Times New Roman" w:cs="Times New Roman"/>
          <w:b/>
          <w:sz w:val="24"/>
          <w:szCs w:val="24"/>
        </w:rPr>
        <w:t>VI</w:t>
      </w:r>
      <w:r w:rsidR="00F357B6">
        <w:rPr>
          <w:rFonts w:ascii="Times New Roman" w:hAnsi="Times New Roman" w:eastAsia="Times New Roman" w:cs="Times New Roman"/>
          <w:b/>
          <w:sz w:val="24"/>
          <w:szCs w:val="24"/>
        </w:rPr>
        <w:t>I</w:t>
      </w:r>
      <w:r w:rsidRPr="00C921A0">
        <w:rPr>
          <w:rFonts w:ascii="Times New Roman" w:hAnsi="Times New Roman" w:eastAsia="Times New Roman" w:cs="Times New Roman"/>
          <w:b/>
          <w:sz w:val="24"/>
          <w:szCs w:val="24"/>
        </w:rPr>
        <w:t>. SUBTEIKĖJAI BEI JŲ KEITIMO TVARKA</w:t>
      </w:r>
    </w:p>
    <w:p w:rsidRPr="00C921A0" w:rsidR="00C921A0" w:rsidP="00C921A0" w:rsidRDefault="00C921A0" w14:paraId="360EAC81" w14:textId="77777777">
      <w:pPr>
        <w:spacing w:after="0" w:line="240" w:lineRule="auto"/>
        <w:jc w:val="both"/>
        <w:rPr>
          <w:rFonts w:ascii="Times New Roman" w:hAnsi="Times New Roman" w:cs="Times New Roman"/>
          <w:sz w:val="24"/>
          <w:szCs w:val="24"/>
        </w:rPr>
      </w:pPr>
      <w:r w:rsidRPr="00C921A0">
        <w:rPr>
          <w:rFonts w:ascii="Times New Roman" w:hAnsi="Times New Roman" w:cs="Times New Roman"/>
          <w:sz w:val="24"/>
          <w:szCs w:val="24"/>
        </w:rPr>
        <w:t xml:space="preserve"> </w:t>
      </w:r>
    </w:p>
    <w:p w:rsidRPr="00F01B77" w:rsidR="00F01B77" w:rsidP="6D13A01B" w:rsidRDefault="00F01B77" w14:paraId="1671440E" w14:textId="77777777" w14:noSpellErr="1">
      <w:pPr>
        <w:pStyle w:val="prastasis"/>
        <w:keepNext w:val="1"/>
        <w:suppressAutoHyphens/>
        <w:autoSpaceDN w:val="0"/>
        <w:spacing w:after="0" w:line="240" w:lineRule="auto"/>
        <w:ind w:left="0"/>
        <w:jc w:val="both"/>
        <w:textAlignment w:val="baseline"/>
        <w:rPr>
          <w:rFonts w:ascii="Times New Roman" w:hAnsi="Times New Roman" w:cs="Times New Roman"/>
          <w:sz w:val="24"/>
          <w:szCs w:val="24"/>
        </w:rPr>
      </w:pPr>
    </w:p>
    <w:p w:rsidRPr="00F01B77" w:rsidR="00F01B77" w:rsidP="6D13A01B" w:rsidRDefault="00F01B77" w14:paraId="1CE9DA9B" w14:textId="77777777" w14:noSpellErr="1">
      <w:pPr>
        <w:pStyle w:val="prastasis"/>
        <w:keepNext w:val="1"/>
        <w:suppressAutoHyphens/>
        <w:autoSpaceDN w:val="0"/>
        <w:spacing w:after="0" w:line="240" w:lineRule="auto"/>
        <w:ind w:left="0"/>
        <w:jc w:val="both"/>
        <w:textAlignment w:val="baseline"/>
        <w:rPr>
          <w:rFonts w:ascii="Times New Roman" w:hAnsi="Times New Roman" w:cs="Times New Roman"/>
          <w:sz w:val="24"/>
          <w:szCs w:val="24"/>
        </w:rPr>
      </w:pPr>
    </w:p>
    <w:p w:rsidRPr="00C921A0" w:rsidR="00C921A0" w:rsidP="00F01B77" w:rsidRDefault="00C921A0" w14:paraId="6BFC9EA3" w14:textId="124C8729">
      <w:pPr>
        <w:pStyle w:val="Sraopastraipa"/>
        <w:keepNext/>
        <w:numPr>
          <w:ilvl w:val="1"/>
          <w:numId w:val="4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921A0">
        <w:rPr>
          <w:rFonts w:ascii="Times New Roman" w:hAnsi="Times New Roman" w:cs="Times New Roman"/>
          <w:sz w:val="24"/>
          <w:szCs w:val="24"/>
        </w:rPr>
        <w:t>Sutarčiai vykdyti pasitelkiami šie subtiekėjai: (</w:t>
      </w:r>
      <w:r w:rsidRPr="00C921A0">
        <w:rPr>
          <w:rFonts w:ascii="Times New Roman" w:hAnsi="Times New Roman" w:cs="Times New Roman"/>
          <w:i/>
          <w:iCs/>
          <w:color w:val="000000"/>
          <w:sz w:val="24"/>
          <w:szCs w:val="24"/>
          <w:shd w:val="clear" w:color="auto" w:fill="C0C0C0"/>
        </w:rPr>
        <w:t>surašyti pasiūlyme nurodytus, subtiekėjus, jeigu tokių nėra parašyti žodį „nėra“)</w:t>
      </w:r>
      <w:r w:rsidRPr="00C921A0">
        <w:rPr>
          <w:rFonts w:ascii="Times New Roman" w:hAnsi="Times New Roman" w:cs="Times New Roman"/>
          <w:i/>
          <w:iCs/>
          <w:sz w:val="24"/>
          <w:szCs w:val="24"/>
        </w:rPr>
        <w:t>.</w:t>
      </w:r>
      <w:r w:rsidRPr="00C921A0">
        <w:rPr>
          <w:rFonts w:ascii="Times New Roman" w:hAnsi="Times New Roman" w:cs="Times New Roman"/>
          <w:sz w:val="24"/>
          <w:szCs w:val="24"/>
        </w:rPr>
        <w:t>  Tiekėjas įsipareigoja ne vėliau kaip iki Sutarties vykdymo pradžios raštu pranešti Užsakovo atstovui subtiekėjų kontaktinius duomenis ir subtiekėjų atstovus.</w:t>
      </w:r>
    </w:p>
    <w:p w:rsidRPr="00C921A0" w:rsidR="00C921A0" w:rsidP="00C921A0" w:rsidRDefault="00C921A0" w14:paraId="555EC1E2" w14:textId="77777777">
      <w:pPr>
        <w:spacing w:after="0" w:line="240" w:lineRule="auto"/>
        <w:rPr>
          <w:rFonts w:ascii="Times New Roman" w:hAnsi="Times New Roman" w:cs="Times New Roman"/>
          <w:sz w:val="24"/>
          <w:szCs w:val="24"/>
        </w:rPr>
      </w:pPr>
    </w:p>
    <w:p w:rsidRPr="00C921A0" w:rsidR="00C921A0" w:rsidP="00C921A0" w:rsidRDefault="00C921A0" w14:paraId="2F40DFE2" w14:textId="16B6DDCF">
      <w:pPr>
        <w:spacing w:after="0" w:line="240" w:lineRule="auto"/>
        <w:jc w:val="center"/>
        <w:rPr>
          <w:rFonts w:ascii="Times New Roman" w:hAnsi="Times New Roman" w:cs="Times New Roman"/>
          <w:b/>
          <w:bCs/>
          <w:sz w:val="24"/>
          <w:szCs w:val="24"/>
        </w:rPr>
      </w:pPr>
      <w:r w:rsidRPr="00C921A0">
        <w:rPr>
          <w:rFonts w:ascii="Times New Roman" w:hAnsi="Times New Roman" w:cs="Times New Roman"/>
          <w:b/>
          <w:bCs/>
          <w:sz w:val="24"/>
          <w:szCs w:val="24"/>
        </w:rPr>
        <w:t>VII</w:t>
      </w:r>
      <w:r w:rsidR="00F357B6">
        <w:rPr>
          <w:rFonts w:ascii="Times New Roman" w:hAnsi="Times New Roman" w:cs="Times New Roman"/>
          <w:b/>
          <w:bCs/>
          <w:sz w:val="24"/>
          <w:szCs w:val="24"/>
        </w:rPr>
        <w:t>I</w:t>
      </w:r>
      <w:r w:rsidRPr="00C921A0">
        <w:rPr>
          <w:rFonts w:ascii="Times New Roman" w:hAnsi="Times New Roman" w:cs="Times New Roman"/>
          <w:b/>
          <w:bCs/>
          <w:sz w:val="24"/>
          <w:szCs w:val="24"/>
        </w:rPr>
        <w:t>. SUTARTIES ESMINIAI PAŽEIDIMAI</w:t>
      </w:r>
    </w:p>
    <w:p w:rsidRPr="00C921A0" w:rsidR="00C921A0" w:rsidP="00C921A0" w:rsidRDefault="00C921A0" w14:paraId="66D9A057" w14:textId="77777777">
      <w:pPr>
        <w:keepNext/>
        <w:spacing w:after="0" w:line="240" w:lineRule="auto"/>
        <w:jc w:val="both"/>
        <w:rPr>
          <w:rFonts w:ascii="Times New Roman" w:hAnsi="Times New Roman" w:cs="Times New Roman"/>
          <w:sz w:val="24"/>
          <w:szCs w:val="24"/>
        </w:rPr>
      </w:pPr>
    </w:p>
    <w:p w:rsidRPr="00F01B77" w:rsidR="00F01B77" w:rsidP="6D13A01B" w:rsidRDefault="00F01B77" w14:paraId="25344435" w14:textId="77777777" w14:noSpellErr="1">
      <w:pPr>
        <w:pStyle w:val="prastasis"/>
        <w:keepNext w:val="1"/>
        <w:suppressAutoHyphens/>
        <w:autoSpaceDN w:val="0"/>
        <w:spacing w:after="0" w:line="240" w:lineRule="auto"/>
        <w:ind w:left="0"/>
        <w:jc w:val="both"/>
        <w:textAlignment w:val="baseline"/>
        <w:rPr>
          <w:rFonts w:ascii="Times New Roman" w:hAnsi="Times New Roman" w:cs="Times New Roman"/>
          <w:sz w:val="24"/>
          <w:szCs w:val="24"/>
        </w:rPr>
      </w:pPr>
    </w:p>
    <w:p w:rsidRPr="00F01B77" w:rsidR="00F01B77" w:rsidP="6D13A01B" w:rsidRDefault="00F01B77" w14:paraId="0B7FC120" w14:textId="77777777" w14:noSpellErr="1">
      <w:pPr>
        <w:pStyle w:val="prastasis"/>
        <w:keepNext w:val="1"/>
        <w:suppressAutoHyphens/>
        <w:autoSpaceDN w:val="0"/>
        <w:spacing w:after="0" w:line="240" w:lineRule="auto"/>
        <w:ind w:left="0"/>
        <w:jc w:val="both"/>
        <w:textAlignment w:val="baseline"/>
        <w:rPr>
          <w:rFonts w:ascii="Times New Roman" w:hAnsi="Times New Roman" w:cs="Times New Roman"/>
          <w:sz w:val="24"/>
          <w:szCs w:val="24"/>
        </w:rPr>
      </w:pPr>
    </w:p>
    <w:p w:rsidR="00C921A0" w:rsidP="00F01B77" w:rsidRDefault="00C921A0" w14:paraId="45E90F22" w14:textId="6129611F">
      <w:pPr>
        <w:pStyle w:val="Sraopastraipa"/>
        <w:keepNext/>
        <w:numPr>
          <w:ilvl w:val="1"/>
          <w:numId w:val="43"/>
        </w:numPr>
        <w:suppressAutoHyphens/>
        <w:autoSpaceDN w:val="0"/>
        <w:spacing w:after="0" w:line="240" w:lineRule="auto"/>
        <w:contextualSpacing w:val="0"/>
        <w:jc w:val="both"/>
        <w:textAlignment w:val="baseline"/>
        <w:rPr>
          <w:rFonts w:ascii="Times New Roman" w:hAnsi="Times New Roman" w:cs="Times New Roman"/>
          <w:sz w:val="24"/>
          <w:szCs w:val="24"/>
        </w:rPr>
      </w:pPr>
      <w:r w:rsidRPr="00C921A0">
        <w:rPr>
          <w:rFonts w:ascii="Times New Roman" w:hAnsi="Times New Roman" w:cs="Times New Roman"/>
          <w:sz w:val="24"/>
          <w:szCs w:val="24"/>
        </w:rPr>
        <w:t>Sutarties esminiais pažeidimais bus laikoma</w:t>
      </w:r>
      <w:bookmarkEnd w:id="34"/>
      <w:r w:rsidRPr="00C921A0">
        <w:rPr>
          <w:rFonts w:ascii="Times New Roman" w:hAnsi="Times New Roman" w:cs="Times New Roman"/>
          <w:sz w:val="24"/>
          <w:szCs w:val="24"/>
        </w:rPr>
        <w:t>:</w:t>
      </w:r>
    </w:p>
    <w:p w:rsidRPr="00F357B6" w:rsidR="00F357B6" w:rsidP="00F357B6" w:rsidRDefault="00F01B77" w14:paraId="562584CF" w14:textId="083DDC95">
      <w:pPr>
        <w:pStyle w:val="Sraopastraipa"/>
        <w:tabs>
          <w:tab w:val="left" w:pos="709"/>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F357B6" w:rsidR="00F357B6">
        <w:rPr>
          <w:rFonts w:ascii="Times New Roman" w:hAnsi="Times New Roman" w:cs="Times New Roman"/>
          <w:sz w:val="24"/>
          <w:szCs w:val="24"/>
        </w:rPr>
        <w:t xml:space="preserve">.1.1. jeigu Tiekėjas daugiau nei </w:t>
      </w:r>
      <w:r w:rsidR="00736AC5">
        <w:rPr>
          <w:rFonts w:ascii="Times New Roman" w:hAnsi="Times New Roman" w:cs="Times New Roman"/>
          <w:sz w:val="24"/>
          <w:szCs w:val="24"/>
        </w:rPr>
        <w:t>........</w:t>
      </w:r>
      <w:r w:rsidRPr="00F357B6" w:rsidR="00F357B6">
        <w:rPr>
          <w:rFonts w:ascii="Times New Roman" w:hAnsi="Times New Roman" w:cs="Times New Roman"/>
          <w:sz w:val="24"/>
          <w:szCs w:val="24"/>
        </w:rPr>
        <w:t xml:space="preserve"> </w:t>
      </w:r>
      <w:r w:rsidR="00736AC5">
        <w:rPr>
          <w:rFonts w:ascii="Times New Roman" w:hAnsi="Times New Roman" w:cs="Times New Roman"/>
          <w:sz w:val="24"/>
          <w:szCs w:val="24"/>
        </w:rPr>
        <w:t>kalendorinių</w:t>
      </w:r>
      <w:r w:rsidRPr="00F357B6" w:rsidR="00F357B6">
        <w:rPr>
          <w:rFonts w:ascii="Times New Roman" w:hAnsi="Times New Roman" w:cs="Times New Roman"/>
          <w:sz w:val="24"/>
          <w:szCs w:val="24"/>
        </w:rPr>
        <w:t xml:space="preserve"> dienų, nei nurodyta 1.4 punkte, vėluoja pristatyti pagamintas Prekes;</w:t>
      </w:r>
    </w:p>
    <w:p w:rsidRPr="00F357B6" w:rsidR="00F357B6" w:rsidP="00F357B6" w:rsidRDefault="00F01B77" w14:paraId="7864D0B6" w14:textId="747152F0">
      <w:pPr>
        <w:pStyle w:val="Sraopastraipa"/>
        <w:tabs>
          <w:tab w:val="left" w:pos="709"/>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F357B6" w:rsidR="00F357B6">
        <w:rPr>
          <w:rFonts w:ascii="Times New Roman" w:hAnsi="Times New Roman" w:cs="Times New Roman"/>
          <w:sz w:val="24"/>
          <w:szCs w:val="24"/>
        </w:rPr>
        <w:t xml:space="preserve">.1.2. jeigu Prekės neatitinka techninėje specifikacijoje (Sutarties 1 priedas) nustatytų reikalavimų ir Tiekėjas ilgiau nei </w:t>
      </w:r>
      <w:r w:rsidR="00736AC5">
        <w:rPr>
          <w:rFonts w:ascii="Times New Roman" w:hAnsi="Times New Roman" w:cs="Times New Roman"/>
          <w:sz w:val="24"/>
          <w:szCs w:val="24"/>
        </w:rPr>
        <w:t>.....</w:t>
      </w:r>
      <w:r w:rsidRPr="00F357B6" w:rsidR="00F357B6">
        <w:rPr>
          <w:rFonts w:ascii="Times New Roman" w:hAnsi="Times New Roman" w:cs="Times New Roman"/>
          <w:sz w:val="24"/>
          <w:szCs w:val="24"/>
        </w:rPr>
        <w:t xml:space="preserve"> kalendorinių dienų, nei nurodyta 3.3.2 punkte, vėluoja ištaisyti nustatytus Prekių trūkumus ar pakeisti nustatytų reikalavimų neatitinkančias Prekes tuos reikalavimus atitinkančiomis Prekėmis;</w:t>
      </w:r>
    </w:p>
    <w:p w:rsidRPr="00F357B6" w:rsidR="00F357B6" w:rsidP="00F357B6" w:rsidRDefault="00F01B77" w14:paraId="4EA7DC50" w14:textId="30E684C4">
      <w:pPr>
        <w:pStyle w:val="Sraopastraipa"/>
        <w:tabs>
          <w:tab w:val="left" w:pos="709"/>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F357B6" w:rsidR="00F357B6">
        <w:rPr>
          <w:rFonts w:ascii="Times New Roman" w:hAnsi="Times New Roman" w:cs="Times New Roman"/>
          <w:sz w:val="24"/>
          <w:szCs w:val="24"/>
        </w:rPr>
        <w:t>.1.3.   jeigu Tiekėjas bando pakeisti Prekių įkainius (nevykdo Sutarties už Sutartyje nustatytą kainą);</w:t>
      </w:r>
    </w:p>
    <w:p w:rsidRPr="00F357B6" w:rsidR="00F357B6" w:rsidP="00F357B6" w:rsidRDefault="00F01B77" w14:paraId="6F13DEF5" w14:textId="4AE2F7FC">
      <w:pPr>
        <w:pStyle w:val="Sraopastraipa"/>
        <w:tabs>
          <w:tab w:val="left" w:pos="709"/>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F357B6" w:rsidR="00F357B6">
        <w:rPr>
          <w:rFonts w:ascii="Times New Roman" w:hAnsi="Times New Roman" w:cs="Times New Roman"/>
          <w:sz w:val="24"/>
          <w:szCs w:val="24"/>
        </w:rPr>
        <w:t xml:space="preserve">.1.4.   kiti pažeidimai atitinkantys Lietuvos Respublikos civilinio kodekso 6.217 str. 2 d. nurodytus kriterijus. </w:t>
      </w:r>
    </w:p>
    <w:p w:rsidRPr="00C921A0" w:rsidR="00C921A0" w:rsidP="00C921A0" w:rsidRDefault="00C921A0" w14:paraId="28EB04BF" w14:textId="0A819DA5">
      <w:pPr>
        <w:pStyle w:val="Sraopastraipa"/>
        <w:keepNext/>
        <w:numPr>
          <w:ilvl w:val="1"/>
          <w:numId w:val="4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921A0">
        <w:rPr>
          <w:rFonts w:ascii="Times New Roman" w:hAnsi="Times New Roman" w:cs="Times New Roman"/>
          <w:sz w:val="24"/>
          <w:szCs w:val="24"/>
        </w:rPr>
        <w:lastRenderedPageBreak/>
        <w:t>Sutarties pažeidimą, Užsakovas turi teisę:</w:t>
      </w:r>
    </w:p>
    <w:p w:rsidRPr="00F01B77" w:rsidR="00C921A0" w:rsidP="00F01B77" w:rsidRDefault="00F01B77" w14:paraId="5B21D459" w14:textId="4218D274">
      <w:pPr>
        <w:keepNext/>
        <w:suppressAutoHyphens/>
        <w:autoSpaceDN w:val="0"/>
        <w:spacing w:after="0" w:line="240" w:lineRule="auto"/>
        <w:ind w:firstLine="567"/>
        <w:jc w:val="both"/>
        <w:textAlignment w:val="baseline"/>
        <w:rPr>
          <w:rFonts w:ascii="Times New Roman" w:hAnsi="Times New Roman" w:cs="Times New Roman"/>
          <w:sz w:val="24"/>
          <w:szCs w:val="24"/>
        </w:rPr>
      </w:pPr>
      <w:bookmarkStart w:name="_Hlk121992042" w:id="35"/>
      <w:r>
        <w:rPr>
          <w:rFonts w:ascii="Times New Roman" w:hAnsi="Times New Roman" w:cs="Times New Roman"/>
          <w:sz w:val="24"/>
          <w:szCs w:val="24"/>
        </w:rPr>
        <w:t xml:space="preserve">8.2.1. </w:t>
      </w:r>
      <w:r w:rsidRPr="00F01B77" w:rsidR="00C921A0">
        <w:rPr>
          <w:rFonts w:ascii="Times New Roman" w:hAnsi="Times New Roman" w:cs="Times New Roman"/>
          <w:sz w:val="24"/>
          <w:szCs w:val="24"/>
        </w:rPr>
        <w:t>vienašališkai nutraukti Sutartį, įspėjus Tiekėją prieš 15 (penkiolika) kalendorinių dienų;</w:t>
      </w:r>
    </w:p>
    <w:p w:rsidRPr="00F01B77" w:rsidR="00C921A0" w:rsidP="00F01B77" w:rsidRDefault="00F01B77" w14:paraId="3BDC46AE" w14:textId="73E91D92">
      <w:pPr>
        <w:keepNext/>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8.2.2. </w:t>
      </w:r>
      <w:r w:rsidRPr="00F01B77" w:rsidR="00C921A0">
        <w:rPr>
          <w:rFonts w:ascii="Times New Roman" w:hAnsi="Times New Roman" w:cs="Times New Roman"/>
          <w:sz w:val="24"/>
          <w:szCs w:val="24"/>
        </w:rPr>
        <w:t>pasinaudoti Sutarties įvykdymo užtikrinimu. Jeigu Sutarties įvykdymo užtikrinimas nebuvo taikytas – taikyti Tiekėjui (nurodyti dydį) baudą;</w:t>
      </w:r>
    </w:p>
    <w:p w:rsidRPr="00F01B77" w:rsidR="00C921A0" w:rsidP="00F01B77" w:rsidRDefault="00F01B77" w14:paraId="0C904DB7" w14:textId="3EE0F4EA">
      <w:pPr>
        <w:keepNext/>
        <w:suppressAutoHyphens/>
        <w:autoSpaceDN w:val="0"/>
        <w:spacing w:after="0" w:line="240" w:lineRule="auto"/>
        <w:ind w:firstLine="567"/>
        <w:jc w:val="both"/>
        <w:textAlignment w:val="baseline"/>
        <w:rPr>
          <w:rFonts w:ascii="Times New Roman" w:hAnsi="Times New Roman" w:cs="Times New Roman"/>
          <w:sz w:val="24"/>
          <w:szCs w:val="24"/>
        </w:rPr>
      </w:pPr>
      <w:r w:rsidRPr="00F01B77">
        <w:rPr>
          <w:rFonts w:ascii="Times New Roman" w:hAnsi="Times New Roman" w:cs="Times New Roman"/>
          <w:sz w:val="24"/>
          <w:szCs w:val="24"/>
        </w:rPr>
        <w:t xml:space="preserve">8.2.3 </w:t>
      </w:r>
      <w:r w:rsidRPr="00F01B77" w:rsidR="00C921A0">
        <w:rPr>
          <w:rFonts w:ascii="Times New Roman" w:hAnsi="Times New Roman" w:cs="Times New Roman"/>
          <w:sz w:val="24"/>
          <w:szCs w:val="24"/>
        </w:rPr>
        <w:t>gali taikyti abu aukščiau išvardytus atvejus.</w:t>
      </w:r>
    </w:p>
    <w:bookmarkEnd w:id="35"/>
    <w:p w:rsidRPr="00C921A0" w:rsidR="00C921A0" w:rsidP="00C921A0" w:rsidRDefault="00C921A0" w14:paraId="17022A6B" w14:textId="77777777">
      <w:pPr>
        <w:keepNext/>
        <w:spacing w:after="0" w:line="240" w:lineRule="auto"/>
        <w:rPr>
          <w:rFonts w:ascii="Times New Roman" w:hAnsi="Times New Roman" w:eastAsia="Times New Roman" w:cs="Times New Roman"/>
          <w:b/>
          <w:sz w:val="24"/>
          <w:szCs w:val="24"/>
        </w:rPr>
      </w:pPr>
    </w:p>
    <w:p w:rsidRPr="00C921A0" w:rsidR="00C921A0" w:rsidP="00C921A0" w:rsidRDefault="00F357B6" w14:paraId="4922028B" w14:textId="34FC5004">
      <w:pPr>
        <w:keepNext/>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IX</w:t>
      </w:r>
      <w:r w:rsidRPr="00C921A0" w:rsidR="00C921A0">
        <w:rPr>
          <w:rFonts w:ascii="Times New Roman" w:hAnsi="Times New Roman" w:eastAsia="Times New Roman" w:cs="Times New Roman"/>
          <w:b/>
          <w:sz w:val="24"/>
          <w:szCs w:val="24"/>
        </w:rPr>
        <w:t>. GARANTIJA</w:t>
      </w:r>
    </w:p>
    <w:p w:rsidRPr="00C921A0" w:rsidR="00C921A0" w:rsidP="00C921A0" w:rsidRDefault="00C921A0" w14:paraId="38C866C3" w14:textId="77777777">
      <w:pPr>
        <w:keepNext/>
        <w:spacing w:after="0" w:line="240" w:lineRule="auto"/>
        <w:jc w:val="both"/>
        <w:rPr>
          <w:rFonts w:ascii="Times New Roman" w:hAnsi="Times New Roman" w:cs="Times New Roman"/>
          <w:sz w:val="24"/>
          <w:szCs w:val="24"/>
        </w:rPr>
      </w:pPr>
    </w:p>
    <w:p w:rsidRPr="00F01B77" w:rsidR="00F01B77" w:rsidP="6D13A01B" w:rsidRDefault="00F01B77" w14:paraId="17CDE5B7" w14:textId="77777777" w14:noSpellErr="1">
      <w:pPr>
        <w:pStyle w:val="prastasis"/>
        <w:keepNext w:val="1"/>
        <w:suppressAutoHyphens/>
        <w:autoSpaceDN w:val="0"/>
        <w:spacing w:after="0" w:line="240" w:lineRule="auto"/>
        <w:ind w:left="0"/>
        <w:jc w:val="both"/>
        <w:textAlignment w:val="baseline"/>
        <w:rPr>
          <w:rFonts w:ascii="Times New Roman" w:hAnsi="Times New Roman" w:eastAsia="Times New Roman" w:cs="Times New Roman"/>
          <w:sz w:val="24"/>
          <w:szCs w:val="24"/>
        </w:rPr>
      </w:pPr>
    </w:p>
    <w:p w:rsidRPr="00F01B77" w:rsidR="00F01B77" w:rsidP="6D13A01B" w:rsidRDefault="00F01B77" w14:paraId="7C6049EE" w14:textId="77777777" w14:noSpellErr="1">
      <w:pPr>
        <w:pStyle w:val="prastasis"/>
        <w:keepNext w:val="1"/>
        <w:suppressAutoHyphens/>
        <w:autoSpaceDN w:val="0"/>
        <w:spacing w:after="0" w:line="240" w:lineRule="auto"/>
        <w:ind w:left="0"/>
        <w:jc w:val="both"/>
        <w:textAlignment w:val="baseline"/>
        <w:rPr>
          <w:rFonts w:ascii="Times New Roman" w:hAnsi="Times New Roman" w:eastAsia="Times New Roman" w:cs="Times New Roman"/>
          <w:sz w:val="24"/>
          <w:szCs w:val="24"/>
        </w:rPr>
      </w:pPr>
    </w:p>
    <w:p w:rsidRPr="00C921A0" w:rsidR="00C921A0" w:rsidP="00F01B77" w:rsidRDefault="00C921A0" w14:paraId="7B1B1FA0" w14:textId="50F2597F">
      <w:pPr>
        <w:pStyle w:val="Sraopastraipa"/>
        <w:keepNext/>
        <w:numPr>
          <w:ilvl w:val="1"/>
          <w:numId w:val="4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921A0">
        <w:rPr>
          <w:rFonts w:ascii="Times New Roman" w:hAnsi="Times New Roman" w:eastAsia="Times New Roman" w:cs="Times New Roman"/>
          <w:bCs/>
          <w:sz w:val="24"/>
          <w:szCs w:val="24"/>
        </w:rPr>
        <w:t xml:space="preserve"> Prekėms turi būti suteikiama</w:t>
      </w:r>
      <w:r w:rsidR="00F01B77">
        <w:rPr>
          <w:rFonts w:ascii="Times New Roman" w:hAnsi="Times New Roman" w:eastAsia="Times New Roman" w:cs="Times New Roman"/>
          <w:bCs/>
          <w:sz w:val="24"/>
          <w:szCs w:val="24"/>
        </w:rPr>
        <w:t xml:space="preserve"> 24 </w:t>
      </w:r>
      <w:r w:rsidRPr="00C921A0">
        <w:rPr>
          <w:rFonts w:ascii="Times New Roman" w:hAnsi="Times New Roman" w:eastAsia="Times New Roman" w:cs="Times New Roman"/>
          <w:bCs/>
          <w:sz w:val="24"/>
          <w:szCs w:val="24"/>
        </w:rPr>
        <w:t>mėn. garantija</w:t>
      </w:r>
      <w:r w:rsidR="00F01B77">
        <w:rPr>
          <w:rFonts w:ascii="Times New Roman" w:hAnsi="Times New Roman" w:eastAsia="Times New Roman" w:cs="Times New Roman"/>
          <w:bCs/>
          <w:sz w:val="24"/>
          <w:szCs w:val="24"/>
        </w:rPr>
        <w:t xml:space="preserve"> ir papildomas garantijos terminas .... </w:t>
      </w:r>
      <w:r w:rsidRPr="00F01B77" w:rsidR="00F01B77">
        <w:rPr>
          <w:rFonts w:ascii="Times New Roman" w:hAnsi="Times New Roman" w:cs="Times New Roman"/>
          <w:i/>
          <w:iCs/>
          <w:color w:val="FF0000"/>
          <w:sz w:val="24"/>
          <w:szCs w:val="24"/>
        </w:rPr>
        <w:t>[įrašoma Tiekėjo pasiūlyme nurodytas Prekių papildomas garantijos terminas]</w:t>
      </w:r>
      <w:r w:rsidRPr="00F01B77">
        <w:rPr>
          <w:rFonts w:ascii="Times New Roman" w:hAnsi="Times New Roman" w:eastAsia="Times New Roman" w:cs="Times New Roman"/>
          <w:bCs/>
          <w:sz w:val="24"/>
          <w:szCs w:val="24"/>
        </w:rPr>
        <w:t>,</w:t>
      </w:r>
      <w:r w:rsidRPr="00C921A0">
        <w:rPr>
          <w:rFonts w:ascii="Times New Roman" w:hAnsi="Times New Roman" w:eastAsia="Times New Roman" w:cs="Times New Roman"/>
          <w:bCs/>
          <w:sz w:val="24"/>
          <w:szCs w:val="24"/>
        </w:rPr>
        <w:t xml:space="preserve"> jeigu techninėje specifikacijoje arba pasiūlyme, arba Lietuvos Respublikos teisės aktuose nenustatytas ilgesnis terminas (taikomas tas, kuris yra ilgesnis).</w:t>
      </w:r>
    </w:p>
    <w:p w:rsidRPr="00C921A0" w:rsidR="00F01B77" w:rsidP="00C921A0" w:rsidRDefault="00F01B77" w14:paraId="3AB04D05" w14:textId="77777777">
      <w:pPr>
        <w:keepNext/>
        <w:spacing w:after="0" w:line="240" w:lineRule="auto"/>
        <w:rPr>
          <w:rFonts w:ascii="Times New Roman" w:hAnsi="Times New Roman" w:eastAsia="Times New Roman" w:cs="Times New Roman"/>
          <w:b/>
          <w:sz w:val="24"/>
          <w:szCs w:val="24"/>
        </w:rPr>
      </w:pPr>
    </w:p>
    <w:p w:rsidRPr="00C921A0" w:rsidR="00C921A0" w:rsidP="00C921A0" w:rsidRDefault="00C921A0" w14:paraId="4539E106" w14:textId="4E968218">
      <w:pPr>
        <w:keepNext/>
        <w:spacing w:after="0" w:line="240" w:lineRule="auto"/>
        <w:jc w:val="center"/>
        <w:rPr>
          <w:rFonts w:ascii="Times New Roman" w:hAnsi="Times New Roman" w:eastAsia="Times New Roman" w:cs="Times New Roman"/>
          <w:b/>
          <w:sz w:val="24"/>
          <w:szCs w:val="24"/>
        </w:rPr>
      </w:pPr>
      <w:r w:rsidRPr="00C921A0">
        <w:rPr>
          <w:rFonts w:ascii="Times New Roman" w:hAnsi="Times New Roman" w:eastAsia="Times New Roman" w:cs="Times New Roman"/>
          <w:b/>
          <w:sz w:val="24"/>
          <w:szCs w:val="24"/>
        </w:rPr>
        <w:t>X. KITOS NUOSTATOS</w:t>
      </w:r>
    </w:p>
    <w:p w:rsidRPr="00C921A0" w:rsidR="00C921A0" w:rsidP="00C921A0" w:rsidRDefault="00C921A0" w14:paraId="587A6C29" w14:textId="77777777">
      <w:pPr>
        <w:spacing w:after="0" w:line="240" w:lineRule="auto"/>
        <w:jc w:val="both"/>
        <w:rPr>
          <w:rFonts w:ascii="Times New Roman" w:hAnsi="Times New Roman" w:cs="Times New Roman"/>
          <w:sz w:val="24"/>
          <w:szCs w:val="24"/>
        </w:rPr>
      </w:pPr>
    </w:p>
    <w:p w:rsidRPr="00F01B77" w:rsidR="00F01B77" w:rsidP="6D13A01B" w:rsidRDefault="00F01B77" w14:paraId="1E27C8B1" w14:textId="77777777" w14:noSpellErr="1">
      <w:pPr>
        <w:pStyle w:val="prastasis"/>
        <w:keepNext w:val="1"/>
        <w:suppressAutoHyphens/>
        <w:autoSpaceDN w:val="0"/>
        <w:spacing w:after="0" w:line="240" w:lineRule="auto"/>
        <w:ind w:left="0"/>
        <w:jc w:val="both"/>
        <w:textAlignment w:val="baseline"/>
        <w:rPr>
          <w:rFonts w:ascii="Times New Roman" w:hAnsi="Times New Roman" w:cs="Times New Roman"/>
          <w:sz w:val="24"/>
          <w:szCs w:val="24"/>
        </w:rPr>
      </w:pPr>
    </w:p>
    <w:p w:rsidRPr="00F01B77" w:rsidR="00F01B77" w:rsidP="6D13A01B" w:rsidRDefault="00F01B77" w14:paraId="1239B923" w14:textId="77777777" w14:noSpellErr="1">
      <w:pPr>
        <w:pStyle w:val="prastasis"/>
        <w:keepNext w:val="1"/>
        <w:suppressAutoHyphens/>
        <w:autoSpaceDN w:val="0"/>
        <w:spacing w:after="0" w:line="240" w:lineRule="auto"/>
        <w:ind w:left="0"/>
        <w:jc w:val="both"/>
        <w:textAlignment w:val="baseline"/>
        <w:rPr>
          <w:rFonts w:ascii="Times New Roman" w:hAnsi="Times New Roman" w:cs="Times New Roman"/>
          <w:sz w:val="24"/>
          <w:szCs w:val="24"/>
        </w:rPr>
      </w:pPr>
    </w:p>
    <w:p w:rsidRPr="00C921A0" w:rsidR="00C921A0" w:rsidP="00F01B77" w:rsidRDefault="00C921A0" w14:paraId="6B943796" w14:textId="774AF8DA">
      <w:pPr>
        <w:pStyle w:val="Sraopastraipa"/>
        <w:keepNext/>
        <w:numPr>
          <w:ilvl w:val="1"/>
          <w:numId w:val="38"/>
        </w:numPr>
        <w:suppressAutoHyphens/>
        <w:autoSpaceDN w:val="0"/>
        <w:spacing w:after="0" w:line="240" w:lineRule="auto"/>
        <w:ind w:left="927"/>
        <w:contextualSpacing w:val="0"/>
        <w:jc w:val="both"/>
        <w:textAlignment w:val="baseline"/>
        <w:rPr>
          <w:rFonts w:ascii="Times New Roman" w:hAnsi="Times New Roman" w:cs="Times New Roman"/>
          <w:sz w:val="24"/>
          <w:szCs w:val="24"/>
        </w:rPr>
      </w:pPr>
      <w:r w:rsidRPr="00C921A0">
        <w:rPr>
          <w:rFonts w:ascii="Times New Roman" w:hAnsi="Times New Roman" w:cs="Times New Roman"/>
          <w:sz w:val="24"/>
          <w:szCs w:val="24"/>
        </w:rPr>
        <w:t>Užsakovas  Sutarčiai vykdyti skiria atsakingą Sutarties vykdytoją (</w:t>
      </w:r>
      <w:proofErr w:type="spellStart"/>
      <w:r w:rsidRPr="00C921A0">
        <w:rPr>
          <w:rFonts w:ascii="Times New Roman" w:hAnsi="Times New Roman" w:cs="Times New Roman"/>
          <w:sz w:val="24"/>
          <w:szCs w:val="24"/>
        </w:rPr>
        <w:t>us</w:t>
      </w:r>
      <w:proofErr w:type="spellEnd"/>
      <w:r w:rsidRPr="00C921A0">
        <w:rPr>
          <w:rFonts w:ascii="Times New Roman" w:hAnsi="Times New Roman" w:cs="Times New Roman"/>
          <w:sz w:val="24"/>
          <w:szCs w:val="24"/>
        </w:rPr>
        <w:t>): ..................................., tel. ............................., el. paštas: ............................</w:t>
      </w:r>
    </w:p>
    <w:p w:rsidRPr="00C921A0" w:rsidR="00C921A0" w:rsidP="00C921A0" w:rsidRDefault="00C921A0" w14:paraId="30255567" w14:textId="77777777">
      <w:pPr>
        <w:pStyle w:val="Sraopastraipa"/>
        <w:keepNext/>
        <w:numPr>
          <w:ilvl w:val="1"/>
          <w:numId w:val="3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921A0">
        <w:rPr>
          <w:rFonts w:ascii="Times New Roman" w:hAnsi="Times New Roman" w:cs="Times New Roman"/>
          <w:sz w:val="24"/>
          <w:szCs w:val="24"/>
        </w:rPr>
        <w:t>Tiekėjas Sutarčiai vykdyti skiria atsakingą Sutarties vykdytoją (-</w:t>
      </w:r>
      <w:proofErr w:type="spellStart"/>
      <w:r w:rsidRPr="00C921A0">
        <w:rPr>
          <w:rFonts w:ascii="Times New Roman" w:hAnsi="Times New Roman" w:cs="Times New Roman"/>
          <w:sz w:val="24"/>
          <w:szCs w:val="24"/>
        </w:rPr>
        <w:t>us</w:t>
      </w:r>
      <w:proofErr w:type="spellEnd"/>
      <w:r w:rsidRPr="00C921A0">
        <w:rPr>
          <w:rFonts w:ascii="Times New Roman" w:hAnsi="Times New Roman" w:cs="Times New Roman"/>
          <w:sz w:val="24"/>
          <w:szCs w:val="24"/>
        </w:rPr>
        <w:t>):............................, tel.:........................................., el. paštas:............................... .</w:t>
      </w:r>
    </w:p>
    <w:p w:rsidRPr="00C921A0" w:rsidR="00C921A0" w:rsidP="00C921A0" w:rsidRDefault="00C921A0" w14:paraId="234A1714" w14:textId="77777777">
      <w:pPr>
        <w:pStyle w:val="Sraopastraipa"/>
        <w:keepNext/>
        <w:numPr>
          <w:ilvl w:val="1"/>
          <w:numId w:val="3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921A0">
        <w:rPr>
          <w:rFonts w:ascii="Times New Roman" w:hAnsi="Times New Roman" w:cs="Times New Roman"/>
          <w:sz w:val="24"/>
          <w:szCs w:val="24"/>
        </w:rPr>
        <w:t>Asmuo, atsakingas už Sutarties ir pakeitimų paskelbimą pagal Viešųjų pirkimų įstatymo 86 straipsnio 9 dalies nuostatas, yra ..................................., tel. ............................., el. paštas: ............................ .</w:t>
      </w:r>
    </w:p>
    <w:p w:rsidRPr="00C921A0" w:rsidR="00C921A0" w:rsidP="00C921A0" w:rsidRDefault="00C921A0" w14:paraId="6C6418C1" w14:textId="77777777">
      <w:pPr>
        <w:spacing w:after="0" w:line="240" w:lineRule="auto"/>
        <w:jc w:val="both"/>
        <w:rPr>
          <w:rFonts w:ascii="Times New Roman" w:hAnsi="Times New Roman" w:cs="Times New Roman"/>
          <w:sz w:val="24"/>
          <w:szCs w:val="24"/>
        </w:rPr>
      </w:pPr>
    </w:p>
    <w:p w:rsidRPr="00C921A0" w:rsidR="00C921A0" w:rsidP="00C921A0" w:rsidRDefault="00C921A0" w14:paraId="571690AF" w14:textId="307E6383">
      <w:pPr>
        <w:tabs>
          <w:tab w:val="left" w:pos="1276"/>
        </w:tabs>
        <w:spacing w:after="0" w:line="240" w:lineRule="auto"/>
        <w:jc w:val="center"/>
        <w:rPr>
          <w:rFonts w:ascii="Times New Roman" w:hAnsi="Times New Roman" w:cs="Times New Roman"/>
          <w:b/>
          <w:sz w:val="24"/>
          <w:szCs w:val="24"/>
        </w:rPr>
      </w:pPr>
      <w:r w:rsidRPr="00C921A0">
        <w:rPr>
          <w:rFonts w:ascii="Times New Roman" w:hAnsi="Times New Roman" w:cs="Times New Roman"/>
          <w:b/>
          <w:sz w:val="24"/>
          <w:szCs w:val="24"/>
        </w:rPr>
        <w:t>X</w:t>
      </w:r>
      <w:r w:rsidR="00F357B6">
        <w:rPr>
          <w:rFonts w:ascii="Times New Roman" w:hAnsi="Times New Roman" w:cs="Times New Roman"/>
          <w:b/>
          <w:sz w:val="24"/>
          <w:szCs w:val="24"/>
        </w:rPr>
        <w:t>I</w:t>
      </w:r>
      <w:r w:rsidRPr="00C921A0">
        <w:rPr>
          <w:rFonts w:ascii="Times New Roman" w:hAnsi="Times New Roman" w:cs="Times New Roman"/>
          <w:b/>
          <w:sz w:val="24"/>
          <w:szCs w:val="24"/>
        </w:rPr>
        <w:t>. SUTARTIES PRIEDAI</w:t>
      </w:r>
      <w:r w:rsidR="00F357B6">
        <w:rPr>
          <w:rFonts w:ascii="Times New Roman" w:hAnsi="Times New Roman" w:cs="Times New Roman"/>
          <w:b/>
          <w:sz w:val="24"/>
          <w:szCs w:val="24"/>
        </w:rPr>
        <w:t>I</w:t>
      </w:r>
    </w:p>
    <w:p w:rsidRPr="00C921A0" w:rsidR="00C921A0" w:rsidP="00C921A0" w:rsidRDefault="00C921A0" w14:paraId="17B96B0F" w14:textId="77777777">
      <w:pPr>
        <w:keepNext/>
        <w:spacing w:after="0" w:line="240" w:lineRule="auto"/>
        <w:jc w:val="both"/>
        <w:rPr>
          <w:rFonts w:ascii="Times New Roman" w:hAnsi="Times New Roman" w:cs="Times New Roman"/>
          <w:sz w:val="24"/>
          <w:szCs w:val="24"/>
        </w:rPr>
      </w:pPr>
    </w:p>
    <w:p w:rsidRPr="00F01B77" w:rsidR="00F01B77" w:rsidP="6D13A01B" w:rsidRDefault="00F01B77" w14:paraId="4950B5DA" w14:textId="77777777" w14:noSpellErr="1">
      <w:pPr>
        <w:pStyle w:val="prastasis"/>
        <w:keepNext w:val="1"/>
        <w:suppressAutoHyphens/>
        <w:autoSpaceDN w:val="0"/>
        <w:spacing w:after="0" w:line="240" w:lineRule="auto"/>
        <w:ind w:left="0"/>
        <w:jc w:val="both"/>
        <w:textAlignment w:val="baseline"/>
        <w:rPr>
          <w:rFonts w:ascii="Times New Roman" w:hAnsi="Times New Roman" w:cs="Times New Roman"/>
          <w:sz w:val="24"/>
          <w:szCs w:val="24"/>
        </w:rPr>
      </w:pPr>
    </w:p>
    <w:p w:rsidRPr="00F01B77" w:rsidR="00F01B77" w:rsidP="6D13A01B" w:rsidRDefault="00F01B77" w14:paraId="6E7F8B7D" w14:textId="77777777" w14:noSpellErr="1">
      <w:pPr>
        <w:pStyle w:val="prastasis"/>
        <w:keepNext w:val="1"/>
        <w:suppressAutoHyphens/>
        <w:autoSpaceDN w:val="0"/>
        <w:spacing w:after="0" w:line="240" w:lineRule="auto"/>
        <w:ind w:left="0"/>
        <w:jc w:val="both"/>
        <w:textAlignment w:val="baseline"/>
        <w:rPr>
          <w:rFonts w:ascii="Times New Roman" w:hAnsi="Times New Roman" w:cs="Times New Roman"/>
          <w:sz w:val="24"/>
          <w:szCs w:val="24"/>
        </w:rPr>
      </w:pPr>
    </w:p>
    <w:p w:rsidR="00C921A0" w:rsidP="00F01B77" w:rsidRDefault="00C921A0" w14:paraId="3F4CDDFD" w14:textId="17F3ADF4">
      <w:pPr>
        <w:pStyle w:val="Sraopastraipa"/>
        <w:keepNext/>
        <w:numPr>
          <w:ilvl w:val="1"/>
          <w:numId w:val="39"/>
        </w:numPr>
        <w:suppressAutoHyphens/>
        <w:autoSpaceDN w:val="0"/>
        <w:spacing w:after="0" w:line="240" w:lineRule="auto"/>
        <w:ind w:left="1002"/>
        <w:contextualSpacing w:val="0"/>
        <w:jc w:val="both"/>
        <w:textAlignment w:val="baseline"/>
        <w:rPr>
          <w:rFonts w:ascii="Times New Roman" w:hAnsi="Times New Roman" w:cs="Times New Roman"/>
          <w:sz w:val="24"/>
          <w:szCs w:val="24"/>
        </w:rPr>
      </w:pPr>
      <w:r w:rsidRPr="00C921A0">
        <w:rPr>
          <w:rFonts w:ascii="Times New Roman" w:hAnsi="Times New Roman" w:cs="Times New Roman"/>
          <w:sz w:val="24"/>
          <w:szCs w:val="24"/>
        </w:rPr>
        <w:t>Techninė specifikacija – 1 priedas.</w:t>
      </w:r>
    </w:p>
    <w:p w:rsidRPr="00C921A0" w:rsidR="00F01B77" w:rsidP="00F01B77" w:rsidRDefault="00F01B77" w14:paraId="7A6525BB" w14:textId="60D3FE1B">
      <w:pPr>
        <w:pStyle w:val="Sraopastraipa"/>
        <w:keepNext/>
        <w:numPr>
          <w:ilvl w:val="1"/>
          <w:numId w:val="39"/>
        </w:numPr>
        <w:suppressAutoHyphens/>
        <w:autoSpaceDN w:val="0"/>
        <w:spacing w:after="0" w:line="240" w:lineRule="auto"/>
        <w:ind w:left="1002"/>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Perdavimo – priėmimo aktas – 2 priedas.</w:t>
      </w:r>
    </w:p>
    <w:p w:rsidRPr="00C921A0" w:rsidR="00C921A0" w:rsidP="00C921A0" w:rsidRDefault="00C921A0" w14:paraId="5B3CF15A" w14:textId="77777777">
      <w:pPr>
        <w:tabs>
          <w:tab w:val="left" w:pos="46"/>
        </w:tabs>
        <w:spacing w:after="0" w:line="240" w:lineRule="auto"/>
        <w:rPr>
          <w:rFonts w:ascii="Times New Roman" w:hAnsi="Times New Roman" w:cs="Times New Roman"/>
          <w:sz w:val="24"/>
          <w:szCs w:val="24"/>
        </w:rPr>
      </w:pPr>
    </w:p>
    <w:p w:rsidRPr="00C921A0" w:rsidR="00C921A0" w:rsidP="00C921A0" w:rsidRDefault="00C921A0" w14:paraId="4C03EDE0" w14:textId="77777777">
      <w:pPr>
        <w:pStyle w:val="Sraopastraipa"/>
        <w:tabs>
          <w:tab w:val="left" w:pos="0"/>
        </w:tabs>
        <w:spacing w:after="0" w:line="240" w:lineRule="auto"/>
        <w:jc w:val="center"/>
        <w:rPr>
          <w:rFonts w:ascii="Times New Roman" w:hAnsi="Times New Roman" w:cs="Times New Roman"/>
          <w:b/>
          <w:color w:val="000000"/>
          <w:sz w:val="24"/>
          <w:szCs w:val="24"/>
        </w:rPr>
      </w:pPr>
      <w:r w:rsidRPr="00C921A0">
        <w:rPr>
          <w:rFonts w:ascii="Times New Roman" w:hAnsi="Times New Roman" w:cs="Times New Roman"/>
          <w:b/>
          <w:color w:val="000000"/>
          <w:sz w:val="24"/>
          <w:szCs w:val="24"/>
        </w:rPr>
        <w:t>XI. ŠALIŲ REKVIZITAI IR PARAŠAI</w:t>
      </w:r>
    </w:p>
    <w:p w:rsidRPr="00C921A0" w:rsidR="00C921A0" w:rsidP="00C921A0" w:rsidRDefault="00C921A0" w14:paraId="4DC99599" w14:textId="77777777">
      <w:pPr>
        <w:tabs>
          <w:tab w:val="left" w:pos="0"/>
        </w:tabs>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Pr="00C921A0" w:rsidR="00C921A0" w:rsidTr="00AE23D8" w14:paraId="022E8E36" w14:textId="77777777">
        <w:tc>
          <w:tcPr>
            <w:tcW w:w="4531" w:type="dxa"/>
            <w:shd w:val="clear" w:color="auto" w:fill="auto"/>
            <w:tcMar>
              <w:top w:w="0" w:type="dxa"/>
              <w:left w:w="108" w:type="dxa"/>
              <w:bottom w:w="0" w:type="dxa"/>
              <w:right w:w="108" w:type="dxa"/>
            </w:tcMar>
          </w:tcPr>
          <w:p w:rsidRPr="00C921A0" w:rsidR="00C921A0" w:rsidP="00AE23D8" w:rsidRDefault="00C921A0" w14:paraId="497CE5A6" w14:textId="77777777">
            <w:pPr>
              <w:spacing w:after="0" w:line="240" w:lineRule="auto"/>
              <w:jc w:val="both"/>
              <w:rPr>
                <w:rFonts w:ascii="Times New Roman" w:hAnsi="Times New Roman" w:eastAsia="Times New Roman" w:cs="Times New Roman"/>
                <w:b/>
                <w:color w:val="000000"/>
                <w:sz w:val="24"/>
                <w:szCs w:val="24"/>
                <w:lang w:eastAsia="lt-LT"/>
              </w:rPr>
            </w:pPr>
            <w:r w:rsidRPr="00C921A0">
              <w:rPr>
                <w:rFonts w:ascii="Times New Roman" w:hAnsi="Times New Roman" w:eastAsia="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rsidRPr="00C921A0" w:rsidR="00C921A0" w:rsidP="00AE23D8" w:rsidRDefault="00C921A0" w14:paraId="5782EDB1" w14:textId="77777777">
            <w:pPr>
              <w:spacing w:after="0" w:line="240" w:lineRule="auto"/>
              <w:jc w:val="both"/>
              <w:rPr>
                <w:rFonts w:ascii="Times New Roman" w:hAnsi="Times New Roman" w:eastAsia="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rsidRPr="00C921A0" w:rsidR="00C921A0" w:rsidP="00AE23D8" w:rsidRDefault="00C921A0" w14:paraId="54E577B7" w14:textId="77777777">
            <w:pPr>
              <w:spacing w:after="0" w:line="240" w:lineRule="auto"/>
              <w:jc w:val="both"/>
              <w:rPr>
                <w:rFonts w:ascii="Times New Roman" w:hAnsi="Times New Roman" w:eastAsia="Times New Roman" w:cs="Times New Roman"/>
                <w:b/>
                <w:color w:val="000000"/>
                <w:sz w:val="24"/>
                <w:szCs w:val="24"/>
                <w:lang w:eastAsia="lt-LT"/>
              </w:rPr>
            </w:pPr>
            <w:r w:rsidRPr="00C921A0">
              <w:rPr>
                <w:rFonts w:ascii="Times New Roman" w:hAnsi="Times New Roman" w:eastAsia="Times New Roman" w:cs="Times New Roman"/>
                <w:b/>
                <w:color w:val="000000"/>
                <w:sz w:val="24"/>
                <w:szCs w:val="24"/>
                <w:lang w:eastAsia="lt-LT"/>
              </w:rPr>
              <w:t>Tiekėjas:</w:t>
            </w:r>
          </w:p>
        </w:tc>
      </w:tr>
      <w:tr w:rsidRPr="00C921A0" w:rsidR="00C921A0" w:rsidTr="00AE23D8" w14:paraId="457F5A18" w14:textId="77777777">
        <w:trPr>
          <w:trHeight w:val="60"/>
        </w:trPr>
        <w:tc>
          <w:tcPr>
            <w:tcW w:w="4531" w:type="dxa"/>
            <w:shd w:val="clear" w:color="auto" w:fill="auto"/>
            <w:tcMar>
              <w:top w:w="0" w:type="dxa"/>
              <w:left w:w="108" w:type="dxa"/>
              <w:bottom w:w="0" w:type="dxa"/>
              <w:right w:w="108" w:type="dxa"/>
            </w:tcMar>
          </w:tcPr>
          <w:p w:rsidRPr="00C921A0" w:rsidR="00C921A0" w:rsidP="00AE23D8" w:rsidRDefault="00C921A0" w14:paraId="4F126237" w14:textId="77777777">
            <w:pPr>
              <w:spacing w:after="0" w:line="240" w:lineRule="auto"/>
              <w:jc w:val="both"/>
              <w:rPr>
                <w:rFonts w:ascii="Times New Roman" w:hAnsi="Times New Roman" w:eastAsia="Times New Roman" w:cs="Times New Roman"/>
                <w:sz w:val="24"/>
                <w:szCs w:val="24"/>
                <w:shd w:val="clear" w:color="auto" w:fill="D3D3D3"/>
                <w:lang w:eastAsia="lt-LT"/>
              </w:rPr>
            </w:pPr>
            <w:r w:rsidRPr="00C921A0">
              <w:rPr>
                <w:rFonts w:ascii="Times New Roman" w:hAnsi="Times New Roman" w:eastAsia="Times New Roman" w:cs="Times New Roman"/>
                <w:sz w:val="24"/>
                <w:szCs w:val="24"/>
                <w:shd w:val="clear" w:color="auto" w:fill="D3D3D3"/>
                <w:lang w:eastAsia="lt-LT"/>
              </w:rPr>
              <w:t>Pavadinimas</w:t>
            </w:r>
          </w:p>
          <w:p w:rsidRPr="00C921A0" w:rsidR="00C921A0" w:rsidP="00AE23D8" w:rsidRDefault="00C921A0" w14:paraId="0F4EC575" w14:textId="77777777">
            <w:pPr>
              <w:spacing w:after="0" w:line="240" w:lineRule="auto"/>
              <w:jc w:val="both"/>
              <w:rPr>
                <w:rFonts w:ascii="Times New Roman" w:hAnsi="Times New Roman" w:cs="Times New Roman"/>
                <w:sz w:val="24"/>
                <w:szCs w:val="24"/>
              </w:rPr>
            </w:pPr>
            <w:r w:rsidRPr="00C921A0">
              <w:rPr>
                <w:rFonts w:ascii="Times New Roman" w:hAnsi="Times New Roman" w:eastAsia="Times New Roman" w:cs="Times New Roman"/>
                <w:sz w:val="24"/>
                <w:szCs w:val="24"/>
                <w:shd w:val="clear" w:color="auto" w:fill="D3D3D3"/>
                <w:lang w:eastAsia="lt-LT"/>
              </w:rPr>
              <w:t>Adresas</w:t>
            </w:r>
          </w:p>
          <w:p w:rsidRPr="00C921A0" w:rsidR="00C921A0" w:rsidP="00AE23D8" w:rsidRDefault="00C921A0" w14:paraId="5BF9CC14"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Juridinio asmens kodas</w:t>
            </w:r>
          </w:p>
          <w:p w:rsidRPr="00C921A0" w:rsidR="00C921A0" w:rsidP="00AE23D8" w:rsidRDefault="00C921A0" w14:paraId="19170C69"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PVM mokėtojo kodas</w:t>
            </w:r>
          </w:p>
          <w:p w:rsidRPr="00C921A0" w:rsidR="00C921A0" w:rsidP="00AE23D8" w:rsidRDefault="00C921A0" w14:paraId="2443D643"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Banko sąskaitos Nr.</w:t>
            </w:r>
          </w:p>
          <w:p w:rsidRPr="00C921A0" w:rsidR="00C921A0" w:rsidP="00AE23D8" w:rsidRDefault="00C921A0" w14:paraId="597F9211" w14:textId="77777777">
            <w:pPr>
              <w:spacing w:after="0" w:line="240" w:lineRule="auto"/>
              <w:jc w:val="both"/>
              <w:rPr>
                <w:rFonts w:ascii="Times New Roman" w:hAnsi="Times New Roman" w:cs="Times New Roman"/>
                <w:sz w:val="24"/>
                <w:szCs w:val="24"/>
              </w:rPr>
            </w:pPr>
            <w:r w:rsidRPr="00C921A0">
              <w:rPr>
                <w:rFonts w:ascii="Times New Roman" w:hAnsi="Times New Roman" w:eastAsia="Times New Roman" w:cs="Times New Roman"/>
                <w:sz w:val="24"/>
                <w:szCs w:val="24"/>
                <w:shd w:val="clear" w:color="auto" w:fill="D3D3D3"/>
                <w:lang w:eastAsia="lt-LT"/>
              </w:rPr>
              <w:t>Bankas</w:t>
            </w:r>
          </w:p>
          <w:p w:rsidRPr="00C921A0" w:rsidR="00C921A0" w:rsidP="00AE23D8" w:rsidRDefault="00C921A0" w14:paraId="0E138C31"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Banko kodas</w:t>
            </w:r>
          </w:p>
          <w:p w:rsidRPr="00C921A0" w:rsidR="00C921A0" w:rsidP="00AE23D8" w:rsidRDefault="00C921A0" w14:paraId="1EF5EA80"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Tel. Nr.</w:t>
            </w:r>
          </w:p>
          <w:p w:rsidRPr="00C921A0" w:rsidR="00C921A0" w:rsidP="00AE23D8" w:rsidRDefault="00C921A0" w14:paraId="5B31FAE7"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El. p.</w:t>
            </w:r>
          </w:p>
          <w:p w:rsidRPr="00C921A0" w:rsidR="00C921A0" w:rsidP="00AE23D8" w:rsidRDefault="00C921A0" w14:paraId="277357EC" w14:textId="77777777">
            <w:pPr>
              <w:spacing w:after="0" w:line="240" w:lineRule="auto"/>
              <w:jc w:val="both"/>
              <w:rPr>
                <w:rFonts w:ascii="Times New Roman" w:hAnsi="Times New Roman" w:eastAsia="Times New Roman" w:cs="Times New Roman"/>
                <w:sz w:val="24"/>
                <w:szCs w:val="24"/>
                <w:shd w:val="clear" w:color="auto" w:fill="D3D3D3"/>
                <w:lang w:eastAsia="lt-LT"/>
              </w:rPr>
            </w:pPr>
            <w:r w:rsidRPr="00C921A0">
              <w:rPr>
                <w:rFonts w:ascii="Times New Roman" w:hAnsi="Times New Roman" w:eastAsia="Times New Roman" w:cs="Times New Roman"/>
                <w:sz w:val="24"/>
                <w:szCs w:val="24"/>
                <w:shd w:val="clear" w:color="auto" w:fill="D3D3D3"/>
                <w:lang w:eastAsia="lt-LT"/>
              </w:rPr>
              <w:t>Atstovo vardas, pavardė</w:t>
            </w:r>
          </w:p>
          <w:p w:rsidRPr="00C921A0" w:rsidR="00C921A0" w:rsidP="00AE23D8" w:rsidRDefault="00C921A0" w14:paraId="0F00B0B6" w14:textId="77777777">
            <w:pPr>
              <w:spacing w:after="0" w:line="240" w:lineRule="auto"/>
              <w:jc w:val="both"/>
              <w:rPr>
                <w:rFonts w:ascii="Times New Roman" w:hAnsi="Times New Roman" w:cs="Times New Roman"/>
                <w:sz w:val="24"/>
                <w:szCs w:val="24"/>
              </w:rPr>
            </w:pPr>
            <w:r w:rsidRPr="00C921A0">
              <w:rPr>
                <w:rFonts w:ascii="Times New Roman" w:hAnsi="Times New Roman" w:eastAsia="Times New Roman" w:cs="Times New Roman"/>
                <w:sz w:val="24"/>
                <w:szCs w:val="24"/>
                <w:shd w:val="clear" w:color="auto" w:fill="D3D3D3"/>
                <w:lang w:eastAsia="lt-LT"/>
              </w:rPr>
              <w:t>Atstovo pareigos</w:t>
            </w:r>
          </w:p>
          <w:p w:rsidRPr="00C921A0" w:rsidR="00C921A0" w:rsidP="00AE23D8" w:rsidRDefault="00C921A0" w14:paraId="2887DD88"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______________</w:t>
            </w:r>
          </w:p>
          <w:p w:rsidRPr="00C921A0" w:rsidR="00C921A0" w:rsidP="00AE23D8" w:rsidRDefault="00C921A0" w14:paraId="7F4A72B5" w14:textId="77777777">
            <w:pPr>
              <w:spacing w:after="0" w:line="240" w:lineRule="auto"/>
              <w:jc w:val="both"/>
              <w:rPr>
                <w:rFonts w:ascii="Times New Roman" w:hAnsi="Times New Roman" w:eastAsia="Times New Roman" w:cs="Times New Roman"/>
                <w:sz w:val="24"/>
                <w:szCs w:val="24"/>
                <w:vertAlign w:val="superscript"/>
                <w:lang w:eastAsia="lt-LT"/>
              </w:rPr>
            </w:pPr>
            <w:r w:rsidRPr="00C921A0">
              <w:rPr>
                <w:rFonts w:ascii="Times New Roman" w:hAnsi="Times New Roman" w:eastAsia="Times New Roman" w:cs="Times New Roman"/>
                <w:sz w:val="24"/>
                <w:szCs w:val="24"/>
                <w:vertAlign w:val="superscript"/>
                <w:lang w:eastAsia="lt-LT"/>
              </w:rPr>
              <w:t>(parašas)</w:t>
            </w:r>
          </w:p>
          <w:p w:rsidRPr="00C921A0" w:rsidR="00C921A0" w:rsidP="00AE23D8" w:rsidRDefault="00C921A0" w14:paraId="661F94D2"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______________</w:t>
            </w:r>
          </w:p>
          <w:p w:rsidRPr="00C921A0" w:rsidR="00C921A0" w:rsidP="00AE23D8" w:rsidRDefault="00C921A0" w14:paraId="649D1AEC" w14:textId="77777777">
            <w:pPr>
              <w:spacing w:after="0" w:line="240" w:lineRule="auto"/>
              <w:jc w:val="both"/>
              <w:rPr>
                <w:rFonts w:ascii="Times New Roman" w:hAnsi="Times New Roman" w:eastAsia="Times New Roman" w:cs="Times New Roman"/>
                <w:sz w:val="24"/>
                <w:szCs w:val="24"/>
                <w:vertAlign w:val="superscript"/>
                <w:lang w:eastAsia="lt-LT"/>
              </w:rPr>
            </w:pPr>
            <w:r w:rsidRPr="00C921A0">
              <w:rPr>
                <w:rFonts w:ascii="Times New Roman" w:hAnsi="Times New Roman" w:eastAsia="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rsidRPr="00C921A0" w:rsidR="00C921A0" w:rsidP="00AE23D8" w:rsidRDefault="00C921A0" w14:paraId="7A1EB961" w14:textId="77777777">
            <w:pPr>
              <w:spacing w:after="0" w:line="240" w:lineRule="auto"/>
              <w:jc w:val="both"/>
              <w:rPr>
                <w:rFonts w:ascii="Times New Roman" w:hAnsi="Times New Roman" w:eastAsia="Times New Roman" w:cs="Times New Roman"/>
                <w:sz w:val="24"/>
                <w:szCs w:val="24"/>
                <w:lang w:eastAsia="lt-LT"/>
              </w:rPr>
            </w:pPr>
          </w:p>
        </w:tc>
        <w:tc>
          <w:tcPr>
            <w:tcW w:w="4665" w:type="dxa"/>
            <w:shd w:val="clear" w:color="auto" w:fill="auto"/>
            <w:tcMar>
              <w:top w:w="0" w:type="dxa"/>
              <w:left w:w="108" w:type="dxa"/>
              <w:bottom w:w="0" w:type="dxa"/>
              <w:right w:w="108" w:type="dxa"/>
            </w:tcMar>
          </w:tcPr>
          <w:p w:rsidRPr="00C921A0" w:rsidR="00C921A0" w:rsidP="00AE23D8" w:rsidRDefault="00C921A0" w14:paraId="07BAC2CA" w14:textId="77777777">
            <w:pPr>
              <w:spacing w:after="0" w:line="240" w:lineRule="auto"/>
              <w:jc w:val="both"/>
              <w:rPr>
                <w:rFonts w:ascii="Times New Roman" w:hAnsi="Times New Roman" w:eastAsia="Times New Roman" w:cs="Times New Roman"/>
                <w:sz w:val="24"/>
                <w:szCs w:val="24"/>
                <w:shd w:val="clear" w:color="auto" w:fill="D3D3D3"/>
                <w:lang w:eastAsia="lt-LT"/>
              </w:rPr>
            </w:pPr>
            <w:r w:rsidRPr="00C921A0">
              <w:rPr>
                <w:rFonts w:ascii="Times New Roman" w:hAnsi="Times New Roman" w:eastAsia="Times New Roman" w:cs="Times New Roman"/>
                <w:sz w:val="24"/>
                <w:szCs w:val="24"/>
                <w:shd w:val="clear" w:color="auto" w:fill="D3D3D3"/>
                <w:lang w:eastAsia="lt-LT"/>
              </w:rPr>
              <w:t>Pavadinimas</w:t>
            </w:r>
          </w:p>
          <w:p w:rsidRPr="00C921A0" w:rsidR="00C921A0" w:rsidP="00AE23D8" w:rsidRDefault="00C921A0" w14:paraId="22CF7F4C" w14:textId="77777777">
            <w:pPr>
              <w:spacing w:after="0" w:line="240" w:lineRule="auto"/>
              <w:jc w:val="both"/>
              <w:rPr>
                <w:rFonts w:ascii="Times New Roman" w:hAnsi="Times New Roman" w:cs="Times New Roman"/>
                <w:sz w:val="24"/>
                <w:szCs w:val="24"/>
              </w:rPr>
            </w:pPr>
            <w:r w:rsidRPr="00C921A0">
              <w:rPr>
                <w:rFonts w:ascii="Times New Roman" w:hAnsi="Times New Roman" w:eastAsia="Times New Roman" w:cs="Times New Roman"/>
                <w:sz w:val="24"/>
                <w:szCs w:val="24"/>
                <w:shd w:val="clear" w:color="auto" w:fill="D3D3D3"/>
                <w:lang w:eastAsia="lt-LT"/>
              </w:rPr>
              <w:t>Adresas</w:t>
            </w:r>
          </w:p>
          <w:p w:rsidRPr="00C921A0" w:rsidR="00C921A0" w:rsidP="00AE23D8" w:rsidRDefault="00C921A0" w14:paraId="0D535E21"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Juridinio asmens kodas</w:t>
            </w:r>
          </w:p>
          <w:p w:rsidRPr="00C921A0" w:rsidR="00C921A0" w:rsidP="00AE23D8" w:rsidRDefault="00C921A0" w14:paraId="524ED175"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PVM mokėtojo kodas</w:t>
            </w:r>
          </w:p>
          <w:p w:rsidRPr="00C921A0" w:rsidR="00C921A0" w:rsidP="00AE23D8" w:rsidRDefault="00C921A0" w14:paraId="34C65B8F"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Banko sąskaitos Nr.</w:t>
            </w:r>
          </w:p>
          <w:p w:rsidRPr="00C921A0" w:rsidR="00C921A0" w:rsidP="00AE23D8" w:rsidRDefault="00C921A0" w14:paraId="38B33F90" w14:textId="77777777">
            <w:pPr>
              <w:spacing w:after="0" w:line="240" w:lineRule="auto"/>
              <w:jc w:val="both"/>
              <w:rPr>
                <w:rFonts w:ascii="Times New Roman" w:hAnsi="Times New Roman" w:cs="Times New Roman"/>
                <w:sz w:val="24"/>
                <w:szCs w:val="24"/>
              </w:rPr>
            </w:pPr>
            <w:r w:rsidRPr="00C921A0">
              <w:rPr>
                <w:rFonts w:ascii="Times New Roman" w:hAnsi="Times New Roman" w:eastAsia="Times New Roman" w:cs="Times New Roman"/>
                <w:sz w:val="24"/>
                <w:szCs w:val="24"/>
                <w:shd w:val="clear" w:color="auto" w:fill="D3D3D3"/>
                <w:lang w:eastAsia="lt-LT"/>
              </w:rPr>
              <w:t>Bankas</w:t>
            </w:r>
          </w:p>
          <w:p w:rsidRPr="00C921A0" w:rsidR="00C921A0" w:rsidP="00AE23D8" w:rsidRDefault="00C921A0" w14:paraId="4F9A3D25"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Banko kodas</w:t>
            </w:r>
          </w:p>
          <w:p w:rsidRPr="00C921A0" w:rsidR="00C921A0" w:rsidP="00AE23D8" w:rsidRDefault="00C921A0" w14:paraId="6B28995E"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Tel. Nr.</w:t>
            </w:r>
          </w:p>
          <w:p w:rsidRPr="00C921A0" w:rsidR="00C921A0" w:rsidP="00AE23D8" w:rsidRDefault="00C921A0" w14:paraId="0F909EB1"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El. p.</w:t>
            </w:r>
          </w:p>
          <w:p w:rsidRPr="00C921A0" w:rsidR="00C921A0" w:rsidP="00AE23D8" w:rsidRDefault="00C921A0" w14:paraId="3A24A360" w14:textId="77777777">
            <w:pPr>
              <w:spacing w:after="0" w:line="240" w:lineRule="auto"/>
              <w:jc w:val="both"/>
              <w:rPr>
                <w:rFonts w:ascii="Times New Roman" w:hAnsi="Times New Roman" w:eastAsia="Times New Roman" w:cs="Times New Roman"/>
                <w:sz w:val="24"/>
                <w:szCs w:val="24"/>
                <w:shd w:val="clear" w:color="auto" w:fill="D3D3D3"/>
                <w:lang w:eastAsia="lt-LT"/>
              </w:rPr>
            </w:pPr>
            <w:r w:rsidRPr="00C921A0">
              <w:rPr>
                <w:rFonts w:ascii="Times New Roman" w:hAnsi="Times New Roman" w:eastAsia="Times New Roman" w:cs="Times New Roman"/>
                <w:sz w:val="24"/>
                <w:szCs w:val="24"/>
                <w:shd w:val="clear" w:color="auto" w:fill="D3D3D3"/>
                <w:lang w:eastAsia="lt-LT"/>
              </w:rPr>
              <w:t>Atstovo vardas, pavardė</w:t>
            </w:r>
          </w:p>
          <w:p w:rsidRPr="00C921A0" w:rsidR="00C921A0" w:rsidP="00AE23D8" w:rsidRDefault="00C921A0" w14:paraId="2A9C60C2" w14:textId="77777777">
            <w:pPr>
              <w:spacing w:after="0" w:line="240" w:lineRule="auto"/>
              <w:jc w:val="both"/>
              <w:rPr>
                <w:rFonts w:ascii="Times New Roman" w:hAnsi="Times New Roman" w:cs="Times New Roman"/>
                <w:sz w:val="24"/>
                <w:szCs w:val="24"/>
              </w:rPr>
            </w:pPr>
            <w:r w:rsidRPr="00C921A0">
              <w:rPr>
                <w:rFonts w:ascii="Times New Roman" w:hAnsi="Times New Roman" w:eastAsia="Times New Roman" w:cs="Times New Roman"/>
                <w:sz w:val="24"/>
                <w:szCs w:val="24"/>
                <w:shd w:val="clear" w:color="auto" w:fill="D3D3D3"/>
                <w:lang w:eastAsia="lt-LT"/>
              </w:rPr>
              <w:t>Atstovo pareigos</w:t>
            </w:r>
          </w:p>
          <w:p w:rsidRPr="00C921A0" w:rsidR="00C921A0" w:rsidP="00AE23D8" w:rsidRDefault="00C921A0" w14:paraId="4C38C5DF"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______________</w:t>
            </w:r>
          </w:p>
          <w:p w:rsidRPr="00C921A0" w:rsidR="00C921A0" w:rsidP="00AE23D8" w:rsidRDefault="00C921A0" w14:paraId="390BDC38" w14:textId="77777777">
            <w:pPr>
              <w:spacing w:after="0" w:line="240" w:lineRule="auto"/>
              <w:jc w:val="both"/>
              <w:rPr>
                <w:rFonts w:ascii="Times New Roman" w:hAnsi="Times New Roman" w:eastAsia="Times New Roman" w:cs="Times New Roman"/>
                <w:sz w:val="24"/>
                <w:szCs w:val="24"/>
                <w:vertAlign w:val="superscript"/>
                <w:lang w:eastAsia="lt-LT"/>
              </w:rPr>
            </w:pPr>
            <w:r w:rsidRPr="00C921A0">
              <w:rPr>
                <w:rFonts w:ascii="Times New Roman" w:hAnsi="Times New Roman" w:eastAsia="Times New Roman" w:cs="Times New Roman"/>
                <w:sz w:val="24"/>
                <w:szCs w:val="24"/>
                <w:vertAlign w:val="superscript"/>
                <w:lang w:eastAsia="lt-LT"/>
              </w:rPr>
              <w:t>(parašas)</w:t>
            </w:r>
          </w:p>
          <w:p w:rsidRPr="00C921A0" w:rsidR="00C921A0" w:rsidP="00AE23D8" w:rsidRDefault="00C921A0" w14:paraId="170C32E1" w14:textId="77777777">
            <w:pPr>
              <w:spacing w:after="0" w:line="240" w:lineRule="auto"/>
              <w:jc w:val="both"/>
              <w:rPr>
                <w:rFonts w:ascii="Times New Roman" w:hAnsi="Times New Roman" w:eastAsia="Times New Roman" w:cs="Times New Roman"/>
                <w:sz w:val="24"/>
                <w:szCs w:val="24"/>
                <w:lang w:eastAsia="lt-LT"/>
              </w:rPr>
            </w:pPr>
            <w:r w:rsidRPr="00C921A0">
              <w:rPr>
                <w:rFonts w:ascii="Times New Roman" w:hAnsi="Times New Roman" w:eastAsia="Times New Roman" w:cs="Times New Roman"/>
                <w:sz w:val="24"/>
                <w:szCs w:val="24"/>
                <w:lang w:eastAsia="lt-LT"/>
              </w:rPr>
              <w:t>______________</w:t>
            </w:r>
          </w:p>
          <w:p w:rsidRPr="00C921A0" w:rsidR="00C921A0" w:rsidP="00AE23D8" w:rsidRDefault="00C921A0" w14:paraId="4A088FBE" w14:textId="77777777">
            <w:pPr>
              <w:spacing w:after="0" w:line="240" w:lineRule="auto"/>
              <w:jc w:val="both"/>
              <w:rPr>
                <w:rFonts w:ascii="Times New Roman" w:hAnsi="Times New Roman" w:cs="Times New Roman"/>
                <w:sz w:val="24"/>
                <w:szCs w:val="24"/>
              </w:rPr>
            </w:pPr>
            <w:r w:rsidRPr="00C921A0">
              <w:rPr>
                <w:rFonts w:ascii="Times New Roman" w:hAnsi="Times New Roman" w:eastAsia="Times New Roman" w:cs="Times New Roman"/>
                <w:sz w:val="24"/>
                <w:szCs w:val="24"/>
                <w:vertAlign w:val="superscript"/>
                <w:lang w:eastAsia="lt-LT"/>
              </w:rPr>
              <w:t>(data)</w:t>
            </w:r>
          </w:p>
        </w:tc>
      </w:tr>
    </w:tbl>
    <w:p w:rsidRPr="00117B7D" w:rsidR="00C921A0" w:rsidP="00C921A0" w:rsidRDefault="00C921A0" w14:paraId="41B01E0A" w14:textId="77777777">
      <w:pPr>
        <w:tabs>
          <w:tab w:val="left" w:pos="851"/>
        </w:tabs>
        <w:spacing w:after="0" w:line="240" w:lineRule="auto"/>
        <w:ind w:firstLine="567"/>
        <w:jc w:val="both"/>
        <w:rPr>
          <w:rFonts w:ascii="Times New Roman" w:hAnsi="Times New Roman" w:eastAsia="Times New Roman"/>
          <w:sz w:val="24"/>
          <w:szCs w:val="24"/>
        </w:rPr>
      </w:pPr>
    </w:p>
    <w:bookmarkEnd w:id="32"/>
    <w:p w:rsidR="00BC3CE5" w:rsidP="00736AC5" w:rsidRDefault="00BC3CE5" w14:paraId="7D9F63C3" w14:textId="7CB6D6A2">
      <w:pPr>
        <w:spacing w:after="0" w:line="240" w:lineRule="auto"/>
        <w:rPr>
          <w:rFonts w:ascii="Times New Roman" w:hAnsi="Times New Roman" w:eastAsia="Times New Roman"/>
          <w:sz w:val="24"/>
          <w:szCs w:val="24"/>
        </w:rPr>
      </w:pPr>
    </w:p>
    <w:p w:rsidR="00736AC5" w:rsidP="00736AC5" w:rsidRDefault="00736AC5" w14:paraId="0D54FFBD" w14:textId="10E3A4F1">
      <w:pPr>
        <w:spacing w:after="0" w:line="240" w:lineRule="auto"/>
        <w:rPr>
          <w:rFonts w:ascii="Times New Roman" w:hAnsi="Times New Roman" w:eastAsia="Times New Roman"/>
          <w:sz w:val="24"/>
          <w:szCs w:val="24"/>
        </w:rPr>
      </w:pPr>
    </w:p>
    <w:p w:rsidR="00736AC5" w:rsidP="00736AC5" w:rsidRDefault="00736AC5" w14:paraId="083B7CA2" w14:textId="77777777">
      <w:pPr>
        <w:spacing w:after="0" w:line="240" w:lineRule="auto"/>
        <w:rPr>
          <w:rFonts w:ascii="Times New Roman" w:hAnsi="Times New Roman"/>
          <w:sz w:val="24"/>
          <w:szCs w:val="24"/>
        </w:rPr>
      </w:pPr>
    </w:p>
    <w:p w:rsidR="00BC3CE5" w:rsidP="00E11E5F" w:rsidRDefault="00BC3CE5" w14:paraId="68E32A12" w14:textId="77777777">
      <w:pPr>
        <w:spacing w:after="0" w:line="240" w:lineRule="auto"/>
        <w:ind w:left="4820"/>
        <w:rPr>
          <w:rFonts w:ascii="Times New Roman" w:hAnsi="Times New Roman"/>
          <w:sz w:val="24"/>
          <w:szCs w:val="24"/>
        </w:rPr>
      </w:pPr>
    </w:p>
    <w:p w:rsidR="00BC3CE5" w:rsidP="00E11E5F" w:rsidRDefault="00BC3CE5" w14:paraId="257F8A0F" w14:textId="77777777">
      <w:pPr>
        <w:spacing w:after="0" w:line="240" w:lineRule="auto"/>
        <w:ind w:left="4820"/>
        <w:rPr>
          <w:rFonts w:ascii="Times New Roman" w:hAnsi="Times New Roman"/>
          <w:sz w:val="24"/>
          <w:szCs w:val="24"/>
        </w:rPr>
      </w:pPr>
    </w:p>
    <w:p w:rsidRPr="00ED3BDE" w:rsidR="00E11E5F" w:rsidP="00E11E5F" w:rsidRDefault="00E11E5F" w14:paraId="619E677F" w14:textId="6DD1D259">
      <w:pPr>
        <w:spacing w:after="0" w:line="240" w:lineRule="auto"/>
        <w:ind w:left="4820"/>
        <w:rPr>
          <w:rFonts w:ascii="Times New Roman" w:hAnsi="Times New Roman"/>
          <w:sz w:val="24"/>
          <w:szCs w:val="24"/>
        </w:rPr>
      </w:pPr>
      <w:r w:rsidRPr="00ED3BDE">
        <w:rPr>
          <w:rFonts w:ascii="Times New Roman" w:hAnsi="Times New Roman"/>
          <w:sz w:val="24"/>
          <w:szCs w:val="24"/>
        </w:rPr>
        <w:lastRenderedPageBreak/>
        <w:t xml:space="preserve">Sutarties 2022 m. ............... mėn. d. </w:t>
      </w:r>
    </w:p>
    <w:p w:rsidRPr="00ED3BDE" w:rsidR="00E11E5F" w:rsidP="00E11E5F" w:rsidRDefault="00E11E5F" w14:paraId="14F554C5" w14:textId="77777777">
      <w:pPr>
        <w:spacing w:after="0" w:line="240" w:lineRule="auto"/>
        <w:ind w:left="4820"/>
        <w:rPr>
          <w:rFonts w:ascii="Times New Roman" w:hAnsi="Times New Roman"/>
          <w:sz w:val="24"/>
          <w:szCs w:val="24"/>
        </w:rPr>
      </w:pPr>
      <w:r w:rsidRPr="00ED3BDE">
        <w:rPr>
          <w:rFonts w:ascii="Times New Roman" w:hAnsi="Times New Roman"/>
          <w:sz w:val="24"/>
          <w:szCs w:val="24"/>
        </w:rPr>
        <w:t>Nr. ..........</w:t>
      </w:r>
    </w:p>
    <w:p w:rsidRPr="00ED3BDE" w:rsidR="00E11E5F" w:rsidP="00E11E5F" w:rsidRDefault="00E11E5F" w14:paraId="22C1D70B" w14:textId="77777777">
      <w:pPr>
        <w:spacing w:after="0" w:line="240" w:lineRule="auto"/>
        <w:ind w:left="4820"/>
        <w:rPr>
          <w:rFonts w:ascii="Times New Roman" w:hAnsi="Times New Roman"/>
          <w:sz w:val="24"/>
          <w:szCs w:val="24"/>
        </w:rPr>
      </w:pPr>
      <w:r>
        <w:rPr>
          <w:rFonts w:ascii="Times New Roman" w:hAnsi="Times New Roman"/>
          <w:sz w:val="24"/>
          <w:szCs w:val="24"/>
        </w:rPr>
        <w:t>2</w:t>
      </w:r>
      <w:r w:rsidRPr="00ED3BDE">
        <w:rPr>
          <w:rFonts w:ascii="Times New Roman" w:hAnsi="Times New Roman"/>
          <w:sz w:val="24"/>
          <w:szCs w:val="24"/>
        </w:rPr>
        <w:t xml:space="preserve"> priedas</w:t>
      </w:r>
    </w:p>
    <w:p w:rsidRPr="00ED3BDE" w:rsidR="00E11E5F" w:rsidP="00E11E5F" w:rsidRDefault="00E11E5F" w14:paraId="016393CC" w14:textId="77777777">
      <w:pPr>
        <w:spacing w:after="0" w:line="240" w:lineRule="auto"/>
        <w:ind w:left="3888" w:firstLine="1296"/>
        <w:rPr>
          <w:rFonts w:ascii="Times New Roman" w:hAnsi="Times New Roman"/>
          <w:sz w:val="24"/>
          <w:szCs w:val="24"/>
        </w:rPr>
      </w:pPr>
    </w:p>
    <w:p w:rsidRPr="00ED3BDE" w:rsidR="00E11E5F" w:rsidP="00E11E5F" w:rsidRDefault="00E11E5F" w14:paraId="6429A192" w14:textId="5B794C06">
      <w:pPr>
        <w:spacing w:after="0" w:line="240" w:lineRule="auto"/>
        <w:jc w:val="center"/>
        <w:rPr>
          <w:rFonts w:ascii="Times New Roman" w:hAnsi="Times New Roman" w:eastAsia="Times New Roman"/>
          <w:b/>
          <w:sz w:val="24"/>
          <w:szCs w:val="24"/>
        </w:rPr>
      </w:pPr>
      <w:r w:rsidRPr="00ED3BDE">
        <w:rPr>
          <w:rFonts w:ascii="Times New Roman" w:hAnsi="Times New Roman" w:eastAsia="Times New Roman"/>
          <w:b/>
          <w:sz w:val="24"/>
          <w:szCs w:val="24"/>
        </w:rPr>
        <w:t>PERDAVIMO–PRIĖMIMO AKTAS</w:t>
      </w:r>
    </w:p>
    <w:p w:rsidRPr="00ED3BDE" w:rsidR="00E11E5F" w:rsidP="00E11E5F" w:rsidRDefault="00E11E5F" w14:paraId="2C283B2D" w14:textId="77777777">
      <w:pPr>
        <w:spacing w:after="0" w:line="240" w:lineRule="auto"/>
        <w:jc w:val="center"/>
        <w:rPr>
          <w:rFonts w:ascii="Times New Roman" w:hAnsi="Times New Roman" w:eastAsia="Times New Roman"/>
          <w:b/>
          <w:sz w:val="24"/>
          <w:szCs w:val="24"/>
        </w:rPr>
      </w:pPr>
    </w:p>
    <w:p w:rsidRPr="00ED3BDE" w:rsidR="00E11E5F" w:rsidP="00E11E5F" w:rsidRDefault="00E11E5F" w14:paraId="1E730A30" w14:textId="77777777">
      <w:pPr>
        <w:spacing w:after="0" w:line="240" w:lineRule="auto"/>
        <w:jc w:val="center"/>
        <w:rPr>
          <w:rFonts w:ascii="Times New Roman" w:hAnsi="Times New Roman" w:eastAsia="Times New Roman"/>
          <w:bCs/>
          <w:sz w:val="24"/>
          <w:szCs w:val="24"/>
        </w:rPr>
      </w:pPr>
      <w:r w:rsidRPr="00ED3BDE">
        <w:rPr>
          <w:rFonts w:ascii="Times New Roman" w:hAnsi="Times New Roman" w:eastAsia="Times New Roman"/>
          <w:bCs/>
          <w:sz w:val="24"/>
          <w:szCs w:val="24"/>
        </w:rPr>
        <w:t>Pagal 2022 m. ............. mėn. ...d.  Sutartį Nr. .........,</w:t>
      </w:r>
    </w:p>
    <w:p w:rsidRPr="00ED3BDE" w:rsidR="00E11E5F" w:rsidP="00E11E5F" w:rsidRDefault="00E11E5F" w14:paraId="3E5A88F0" w14:textId="77777777">
      <w:pPr>
        <w:spacing w:after="0" w:line="240" w:lineRule="auto"/>
        <w:jc w:val="center"/>
        <w:rPr>
          <w:rFonts w:ascii="Times New Roman" w:hAnsi="Times New Roman" w:eastAsia="Times New Roman"/>
          <w:bCs/>
          <w:sz w:val="24"/>
          <w:szCs w:val="24"/>
        </w:rPr>
      </w:pPr>
    </w:p>
    <w:p w:rsidRPr="00ED3BDE" w:rsidR="00E11E5F" w:rsidP="00E11E5F" w:rsidRDefault="00E11E5F" w14:paraId="32442D30" w14:textId="77777777">
      <w:pPr>
        <w:spacing w:after="0" w:line="240" w:lineRule="auto"/>
        <w:jc w:val="center"/>
        <w:rPr>
          <w:rFonts w:ascii="Times New Roman" w:hAnsi="Times New Roman" w:eastAsia="Times New Roman"/>
          <w:bCs/>
          <w:sz w:val="24"/>
          <w:szCs w:val="24"/>
        </w:rPr>
      </w:pPr>
      <w:r w:rsidRPr="00ED3BDE">
        <w:rPr>
          <w:rFonts w:ascii="Times New Roman" w:hAnsi="Times New Roman" w:eastAsia="Times New Roman"/>
          <w:bCs/>
          <w:sz w:val="24"/>
          <w:szCs w:val="24"/>
        </w:rPr>
        <w:t>2022  m. ........... d. Nr. .......</w:t>
      </w:r>
    </w:p>
    <w:p w:rsidRPr="00ED3BDE" w:rsidR="00E11E5F" w:rsidP="00E11E5F" w:rsidRDefault="00E11E5F" w14:paraId="7C8667A5" w14:textId="77777777">
      <w:pPr>
        <w:spacing w:after="0" w:line="240" w:lineRule="auto"/>
        <w:jc w:val="center"/>
        <w:rPr>
          <w:rFonts w:ascii="Times New Roman" w:hAnsi="Times New Roman" w:eastAsia="Times New Roman"/>
          <w:bCs/>
          <w:sz w:val="24"/>
          <w:szCs w:val="24"/>
        </w:rPr>
      </w:pPr>
      <w:r w:rsidRPr="00ED3BDE">
        <w:rPr>
          <w:rFonts w:ascii="Times New Roman" w:hAnsi="Times New Roman" w:eastAsia="Times New Roman"/>
          <w:bCs/>
          <w:sz w:val="24"/>
          <w:szCs w:val="24"/>
        </w:rPr>
        <w:t>Vilnius</w:t>
      </w:r>
    </w:p>
    <w:p w:rsidRPr="00ED3BDE" w:rsidR="00E11E5F" w:rsidP="00E11E5F" w:rsidRDefault="00E11E5F" w14:paraId="4B4323A5" w14:textId="77777777">
      <w:pPr>
        <w:spacing w:line="256" w:lineRule="auto"/>
        <w:jc w:val="center"/>
        <w:rPr>
          <w:bCs/>
        </w:rPr>
      </w:pPr>
    </w:p>
    <w:p w:rsidRPr="00ED3BDE" w:rsidR="00E11E5F" w:rsidP="00E11E5F" w:rsidRDefault="00E11E5F" w14:paraId="69BB50C6" w14:textId="77777777">
      <w:pPr>
        <w:tabs>
          <w:tab w:val="left" w:pos="1110"/>
        </w:tabs>
        <w:spacing w:line="240" w:lineRule="auto"/>
        <w:contextualSpacing/>
        <w:jc w:val="both"/>
        <w:rPr>
          <w:rFonts w:ascii="Times New Roman" w:hAnsi="Times New Roman"/>
          <w:sz w:val="24"/>
          <w:szCs w:val="24"/>
        </w:rPr>
      </w:pPr>
      <w:r w:rsidRPr="00ED3BDE">
        <w:rPr>
          <w:rFonts w:ascii="Times New Roman" w:hAnsi="Times New Roman"/>
          <w:sz w:val="24"/>
          <w:szCs w:val="24"/>
        </w:rPr>
        <w:tab/>
      </w:r>
      <w:r w:rsidRPr="00ED3BDE">
        <w:rPr>
          <w:rFonts w:ascii="Times New Roman" w:hAnsi="Times New Roman"/>
          <w:sz w:val="24"/>
          <w:szCs w:val="24"/>
        </w:rPr>
        <w:t xml:space="preserve">Vilniaus miesto savivaldybės administracija toliau vadinama Užsakovu, atstovaujama ......................, ir .................... toliau vadinama Tiekėju, atstovaujama ...................... (toliau kartu vadinamos Šalimis, o kiekviena atskirai – Šalimi), vadovaudamiesi Šalių sudaryta pirkimo sutartimi Nr. .... sudarė šį prekių perdavimo–priėmimo aktą: </w:t>
      </w:r>
    </w:p>
    <w:p w:rsidRPr="00ED3BDE" w:rsidR="00E11E5F" w:rsidP="00E11E5F" w:rsidRDefault="00E11E5F" w14:paraId="5216A1FB" w14:textId="77777777">
      <w:pPr>
        <w:tabs>
          <w:tab w:val="left" w:pos="1110"/>
        </w:tabs>
        <w:spacing w:line="240" w:lineRule="auto"/>
        <w:contextualSpacing/>
        <w:rPr>
          <w:rFonts w:ascii="Times New Roman" w:hAnsi="Times New Roman"/>
          <w:sz w:val="24"/>
          <w:szCs w:val="24"/>
        </w:rPr>
      </w:pPr>
    </w:p>
    <w:p w:rsidRPr="00ED3BDE" w:rsidR="00E11E5F" w:rsidP="00E11E5F" w:rsidRDefault="00E11E5F" w14:paraId="49510328" w14:textId="77777777">
      <w:pPr>
        <w:tabs>
          <w:tab w:val="left" w:pos="1110"/>
        </w:tabs>
        <w:spacing w:line="240" w:lineRule="auto"/>
        <w:contextualSpacing/>
        <w:rPr>
          <w:rFonts w:ascii="Times New Roman" w:hAnsi="Times New Roman"/>
          <w:sz w:val="24"/>
          <w:szCs w:val="24"/>
        </w:rPr>
      </w:pPr>
      <w:r w:rsidRPr="00ED3BDE">
        <w:rPr>
          <w:rFonts w:ascii="Times New Roman" w:hAnsi="Times New Roman"/>
          <w:sz w:val="24"/>
          <w:szCs w:val="24"/>
        </w:rPr>
        <w:tab/>
      </w:r>
      <w:r w:rsidRPr="00ED3BDE">
        <w:rPr>
          <w:rFonts w:ascii="Times New Roman" w:hAnsi="Times New Roman"/>
          <w:sz w:val="24"/>
          <w:szCs w:val="24"/>
        </w:rPr>
        <w:t xml:space="preserve">Tiekėjas perdavė Užsakovui šias prekes/paslaugas: </w:t>
      </w:r>
    </w:p>
    <w:p w:rsidRPr="00ED3BDE" w:rsidR="00E11E5F" w:rsidP="00E11E5F" w:rsidRDefault="00E11E5F" w14:paraId="43F301BA" w14:textId="77777777">
      <w:pPr>
        <w:tabs>
          <w:tab w:val="left" w:pos="1110"/>
        </w:tabs>
        <w:spacing w:line="240" w:lineRule="auto"/>
        <w:contextualSpacing/>
        <w:rPr>
          <w:rFonts w:ascii="Times New Roman" w:hAnsi="Times New Roman"/>
          <w:sz w:val="24"/>
          <w:szCs w:val="24"/>
        </w:rPr>
      </w:pPr>
      <w:r w:rsidRPr="00ED3BDE">
        <w:rPr>
          <w:rFonts w:ascii="Times New Roman" w:hAnsi="Times New Roman"/>
          <w:sz w:val="24"/>
          <w:szCs w:val="24"/>
        </w:rPr>
        <w:tab/>
      </w:r>
    </w:p>
    <w:tbl>
      <w:tblPr>
        <w:tblW w:w="9435"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568"/>
        <w:gridCol w:w="3866"/>
        <w:gridCol w:w="1275"/>
        <w:gridCol w:w="1306"/>
        <w:gridCol w:w="1252"/>
        <w:gridCol w:w="1168"/>
      </w:tblGrid>
      <w:tr w:rsidRPr="00ED3BDE" w:rsidR="00E11E5F" w:rsidTr="0032387B" w14:paraId="213C9F5C" w14:textId="77777777">
        <w:trPr>
          <w:trHeight w:val="176"/>
          <w:jc w:val="center"/>
        </w:trPr>
        <w:tc>
          <w:tcPr>
            <w:tcW w:w="567" w:type="dxa"/>
            <w:tcBorders>
              <w:top w:val="single" w:color="auto" w:sz="4" w:space="0"/>
              <w:left w:val="single" w:color="auto" w:sz="4" w:space="0"/>
              <w:bottom w:val="single" w:color="auto" w:sz="4" w:space="0"/>
              <w:right w:val="single" w:color="auto" w:sz="4" w:space="0"/>
            </w:tcBorders>
            <w:hideMark/>
          </w:tcPr>
          <w:p w:rsidRPr="00ED3BDE" w:rsidR="00E11E5F" w:rsidP="0032387B" w:rsidRDefault="00E11E5F" w14:paraId="5C96217F" w14:textId="77777777">
            <w:pPr>
              <w:spacing w:line="256" w:lineRule="auto"/>
              <w:rPr>
                <w:rFonts w:ascii="Times New Roman" w:hAnsi="Times New Roman"/>
                <w:sz w:val="24"/>
                <w:szCs w:val="24"/>
              </w:rPr>
            </w:pPr>
            <w:r w:rsidRPr="00ED3BDE">
              <w:rPr>
                <w:rFonts w:ascii="Times New Roman" w:hAnsi="Times New Roman"/>
                <w:sz w:val="24"/>
                <w:szCs w:val="24"/>
              </w:rPr>
              <w:t>Nr.</w:t>
            </w:r>
          </w:p>
        </w:tc>
        <w:tc>
          <w:tcPr>
            <w:tcW w:w="3866" w:type="dxa"/>
            <w:tcBorders>
              <w:top w:val="single" w:color="auto" w:sz="4" w:space="0"/>
              <w:left w:val="single" w:color="auto" w:sz="4" w:space="0"/>
              <w:bottom w:val="single" w:color="auto" w:sz="4" w:space="0"/>
              <w:right w:val="single" w:color="auto" w:sz="4" w:space="0"/>
            </w:tcBorders>
            <w:hideMark/>
          </w:tcPr>
          <w:p w:rsidRPr="00ED3BDE" w:rsidR="00E11E5F" w:rsidP="0032387B" w:rsidRDefault="00E11E5F" w14:paraId="068FF8AE" w14:textId="77777777">
            <w:pPr>
              <w:spacing w:line="256" w:lineRule="auto"/>
              <w:rPr>
                <w:rFonts w:ascii="Times New Roman" w:hAnsi="Times New Roman"/>
                <w:sz w:val="24"/>
                <w:szCs w:val="24"/>
              </w:rPr>
            </w:pPr>
            <w:r w:rsidRPr="00ED3BDE">
              <w:rPr>
                <w:rFonts w:ascii="Times New Roman" w:hAnsi="Times New Roman"/>
                <w:sz w:val="24"/>
                <w:szCs w:val="24"/>
              </w:rPr>
              <w:t>Prekės pavadinimas</w:t>
            </w:r>
          </w:p>
        </w:tc>
        <w:tc>
          <w:tcPr>
            <w:tcW w:w="1275" w:type="dxa"/>
            <w:tcBorders>
              <w:top w:val="single" w:color="auto" w:sz="4" w:space="0"/>
              <w:left w:val="single" w:color="auto" w:sz="4" w:space="0"/>
              <w:bottom w:val="single" w:color="auto" w:sz="4" w:space="0"/>
              <w:right w:val="single" w:color="auto" w:sz="4" w:space="0"/>
            </w:tcBorders>
            <w:hideMark/>
          </w:tcPr>
          <w:p w:rsidRPr="00ED3BDE" w:rsidR="00E11E5F" w:rsidP="0032387B" w:rsidRDefault="00E11E5F" w14:paraId="5C43E222" w14:textId="77777777">
            <w:pPr>
              <w:spacing w:line="256" w:lineRule="auto"/>
              <w:rPr>
                <w:rFonts w:ascii="Times New Roman" w:hAnsi="Times New Roman"/>
                <w:sz w:val="24"/>
                <w:szCs w:val="24"/>
              </w:rPr>
            </w:pPr>
            <w:r w:rsidRPr="00ED3BDE">
              <w:rPr>
                <w:rFonts w:ascii="Times New Roman" w:hAnsi="Times New Roman"/>
                <w:sz w:val="24"/>
                <w:szCs w:val="24"/>
              </w:rPr>
              <w:t>Mato vnt.</w:t>
            </w:r>
          </w:p>
        </w:tc>
        <w:tc>
          <w:tcPr>
            <w:tcW w:w="1306" w:type="dxa"/>
            <w:tcBorders>
              <w:top w:val="single" w:color="auto" w:sz="4" w:space="0"/>
              <w:left w:val="single" w:color="auto" w:sz="4" w:space="0"/>
              <w:bottom w:val="single" w:color="auto" w:sz="4" w:space="0"/>
              <w:right w:val="single" w:color="auto" w:sz="4" w:space="0"/>
            </w:tcBorders>
            <w:hideMark/>
          </w:tcPr>
          <w:p w:rsidRPr="00ED3BDE" w:rsidR="00E11E5F" w:rsidP="0032387B" w:rsidRDefault="00E11E5F" w14:paraId="334711A9" w14:textId="77777777">
            <w:pPr>
              <w:spacing w:line="256" w:lineRule="auto"/>
              <w:rPr>
                <w:rFonts w:ascii="Times New Roman" w:hAnsi="Times New Roman"/>
                <w:sz w:val="24"/>
                <w:szCs w:val="24"/>
              </w:rPr>
            </w:pPr>
            <w:r w:rsidRPr="00ED3BDE">
              <w:rPr>
                <w:rFonts w:ascii="Times New Roman" w:hAnsi="Times New Roman"/>
                <w:sz w:val="24"/>
                <w:szCs w:val="24"/>
              </w:rPr>
              <w:t>Kiekis</w:t>
            </w:r>
          </w:p>
        </w:tc>
        <w:tc>
          <w:tcPr>
            <w:tcW w:w="1252" w:type="dxa"/>
            <w:tcBorders>
              <w:top w:val="single" w:color="auto" w:sz="4" w:space="0"/>
              <w:left w:val="single" w:color="auto" w:sz="4" w:space="0"/>
              <w:bottom w:val="single" w:color="auto" w:sz="4" w:space="0"/>
              <w:right w:val="single" w:color="auto" w:sz="4" w:space="0"/>
            </w:tcBorders>
            <w:hideMark/>
          </w:tcPr>
          <w:p w:rsidRPr="00ED3BDE" w:rsidR="00E11E5F" w:rsidP="0032387B" w:rsidRDefault="00E11E5F" w14:paraId="487D5C08" w14:textId="77777777">
            <w:pPr>
              <w:spacing w:line="256" w:lineRule="auto"/>
              <w:rPr>
                <w:rFonts w:ascii="Times New Roman" w:hAnsi="Times New Roman"/>
                <w:sz w:val="24"/>
                <w:szCs w:val="24"/>
              </w:rPr>
            </w:pPr>
            <w:r w:rsidRPr="00ED3BDE">
              <w:rPr>
                <w:rFonts w:ascii="Times New Roman" w:hAnsi="Times New Roman"/>
                <w:sz w:val="24"/>
                <w:szCs w:val="24"/>
              </w:rPr>
              <w:t xml:space="preserve">Vnt. kaina be PVM </w:t>
            </w:r>
          </w:p>
        </w:tc>
        <w:tc>
          <w:tcPr>
            <w:tcW w:w="1168" w:type="dxa"/>
            <w:tcBorders>
              <w:top w:val="single" w:color="auto" w:sz="4" w:space="0"/>
              <w:left w:val="single" w:color="auto" w:sz="4" w:space="0"/>
              <w:bottom w:val="single" w:color="auto" w:sz="4" w:space="0"/>
              <w:right w:val="single" w:color="auto" w:sz="4" w:space="0"/>
            </w:tcBorders>
            <w:hideMark/>
          </w:tcPr>
          <w:p w:rsidRPr="00ED3BDE" w:rsidR="00E11E5F" w:rsidP="0032387B" w:rsidRDefault="00E11E5F" w14:paraId="0C407E5E" w14:textId="77777777">
            <w:pPr>
              <w:spacing w:line="256" w:lineRule="auto"/>
              <w:rPr>
                <w:rFonts w:ascii="Times New Roman" w:hAnsi="Times New Roman"/>
                <w:sz w:val="24"/>
                <w:szCs w:val="24"/>
              </w:rPr>
            </w:pPr>
            <w:r w:rsidRPr="00ED3BDE">
              <w:rPr>
                <w:rFonts w:ascii="Times New Roman" w:hAnsi="Times New Roman"/>
                <w:sz w:val="24"/>
                <w:szCs w:val="24"/>
              </w:rPr>
              <w:t>Viso suma su PVM</w:t>
            </w:r>
          </w:p>
        </w:tc>
      </w:tr>
      <w:tr w:rsidRPr="00ED3BDE" w:rsidR="00E11E5F" w:rsidTr="0032387B" w14:paraId="47162F62" w14:textId="77777777">
        <w:trPr>
          <w:trHeight w:val="245"/>
          <w:jc w:val="center"/>
        </w:trPr>
        <w:tc>
          <w:tcPr>
            <w:tcW w:w="567"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2DBA63A4" w14:textId="77777777">
            <w:pPr>
              <w:spacing w:line="256" w:lineRule="auto"/>
              <w:rPr>
                <w:sz w:val="24"/>
                <w:szCs w:val="24"/>
              </w:rPr>
            </w:pPr>
          </w:p>
        </w:tc>
        <w:tc>
          <w:tcPr>
            <w:tcW w:w="386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628D4E89" w14:textId="77777777">
            <w:pPr>
              <w:spacing w:line="256" w:lineRule="auto"/>
              <w:rPr>
                <w:sz w:val="24"/>
                <w:szCs w:val="24"/>
              </w:rPr>
            </w:pPr>
          </w:p>
        </w:tc>
        <w:tc>
          <w:tcPr>
            <w:tcW w:w="1275"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620AD44E" w14:textId="77777777">
            <w:pPr>
              <w:spacing w:line="256" w:lineRule="auto"/>
              <w:rPr>
                <w:sz w:val="24"/>
                <w:szCs w:val="24"/>
              </w:rPr>
            </w:pPr>
          </w:p>
        </w:tc>
        <w:tc>
          <w:tcPr>
            <w:tcW w:w="130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547F9BD0" w14:textId="77777777">
            <w:pPr>
              <w:spacing w:line="256" w:lineRule="auto"/>
              <w:rPr>
                <w:sz w:val="24"/>
                <w:szCs w:val="24"/>
              </w:rPr>
            </w:pPr>
          </w:p>
        </w:tc>
        <w:tc>
          <w:tcPr>
            <w:tcW w:w="1252"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3E894E7C" w14:textId="77777777">
            <w:pPr>
              <w:spacing w:line="256" w:lineRule="auto"/>
              <w:rPr>
                <w:sz w:val="24"/>
                <w:szCs w:val="24"/>
              </w:rPr>
            </w:pPr>
          </w:p>
        </w:tc>
        <w:tc>
          <w:tcPr>
            <w:tcW w:w="1168"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3494AF4F" w14:textId="77777777">
            <w:pPr>
              <w:spacing w:line="256" w:lineRule="auto"/>
              <w:rPr>
                <w:sz w:val="24"/>
                <w:szCs w:val="24"/>
              </w:rPr>
            </w:pPr>
          </w:p>
        </w:tc>
      </w:tr>
      <w:tr w:rsidRPr="00ED3BDE" w:rsidR="00E11E5F" w:rsidTr="0032387B" w14:paraId="0D22996A" w14:textId="77777777">
        <w:trPr>
          <w:trHeight w:val="245"/>
          <w:jc w:val="center"/>
        </w:trPr>
        <w:tc>
          <w:tcPr>
            <w:tcW w:w="567"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39249998" w14:textId="77777777">
            <w:pPr>
              <w:spacing w:line="256" w:lineRule="auto"/>
              <w:rPr>
                <w:sz w:val="24"/>
                <w:szCs w:val="24"/>
              </w:rPr>
            </w:pPr>
          </w:p>
        </w:tc>
        <w:tc>
          <w:tcPr>
            <w:tcW w:w="386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4C2531A3" w14:textId="77777777">
            <w:pPr>
              <w:spacing w:line="256" w:lineRule="auto"/>
              <w:rPr>
                <w:sz w:val="24"/>
                <w:szCs w:val="24"/>
              </w:rPr>
            </w:pPr>
          </w:p>
        </w:tc>
        <w:tc>
          <w:tcPr>
            <w:tcW w:w="1275"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49EE16C0" w14:textId="77777777">
            <w:pPr>
              <w:spacing w:line="256" w:lineRule="auto"/>
              <w:rPr>
                <w:sz w:val="24"/>
                <w:szCs w:val="24"/>
              </w:rPr>
            </w:pPr>
          </w:p>
        </w:tc>
        <w:tc>
          <w:tcPr>
            <w:tcW w:w="130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4DEBAA1A" w14:textId="77777777">
            <w:pPr>
              <w:spacing w:line="256" w:lineRule="auto"/>
              <w:rPr>
                <w:sz w:val="24"/>
                <w:szCs w:val="24"/>
              </w:rPr>
            </w:pPr>
          </w:p>
        </w:tc>
        <w:tc>
          <w:tcPr>
            <w:tcW w:w="1252"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64E985EE" w14:textId="77777777">
            <w:pPr>
              <w:spacing w:line="256" w:lineRule="auto"/>
              <w:rPr>
                <w:sz w:val="24"/>
                <w:szCs w:val="24"/>
              </w:rPr>
            </w:pPr>
          </w:p>
        </w:tc>
        <w:tc>
          <w:tcPr>
            <w:tcW w:w="1168"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6DC3D72C" w14:textId="77777777">
            <w:pPr>
              <w:spacing w:line="256" w:lineRule="auto"/>
              <w:rPr>
                <w:sz w:val="24"/>
                <w:szCs w:val="24"/>
              </w:rPr>
            </w:pPr>
          </w:p>
        </w:tc>
      </w:tr>
      <w:tr w:rsidRPr="00ED3BDE" w:rsidR="00E11E5F" w:rsidTr="0032387B" w14:paraId="091912F4" w14:textId="77777777">
        <w:trPr>
          <w:trHeight w:val="245"/>
          <w:jc w:val="center"/>
        </w:trPr>
        <w:tc>
          <w:tcPr>
            <w:tcW w:w="567"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036436AD" w14:textId="77777777">
            <w:pPr>
              <w:spacing w:line="256" w:lineRule="auto"/>
              <w:rPr>
                <w:sz w:val="24"/>
                <w:szCs w:val="24"/>
              </w:rPr>
            </w:pPr>
          </w:p>
        </w:tc>
        <w:tc>
          <w:tcPr>
            <w:tcW w:w="386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3692430B" w14:textId="77777777">
            <w:pPr>
              <w:spacing w:line="256" w:lineRule="auto"/>
              <w:rPr>
                <w:sz w:val="24"/>
                <w:szCs w:val="24"/>
              </w:rPr>
            </w:pPr>
          </w:p>
        </w:tc>
        <w:tc>
          <w:tcPr>
            <w:tcW w:w="1275"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2422DFAE" w14:textId="77777777">
            <w:pPr>
              <w:spacing w:line="256" w:lineRule="auto"/>
              <w:rPr>
                <w:sz w:val="24"/>
                <w:szCs w:val="24"/>
              </w:rPr>
            </w:pPr>
          </w:p>
        </w:tc>
        <w:tc>
          <w:tcPr>
            <w:tcW w:w="130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68EBD227" w14:textId="77777777">
            <w:pPr>
              <w:spacing w:line="256" w:lineRule="auto"/>
              <w:rPr>
                <w:sz w:val="24"/>
                <w:szCs w:val="24"/>
              </w:rPr>
            </w:pPr>
          </w:p>
        </w:tc>
        <w:tc>
          <w:tcPr>
            <w:tcW w:w="1252"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39EA07FF" w14:textId="77777777">
            <w:pPr>
              <w:spacing w:line="256" w:lineRule="auto"/>
              <w:rPr>
                <w:sz w:val="24"/>
                <w:szCs w:val="24"/>
              </w:rPr>
            </w:pPr>
          </w:p>
        </w:tc>
        <w:tc>
          <w:tcPr>
            <w:tcW w:w="1168"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624195B4" w14:textId="77777777">
            <w:pPr>
              <w:spacing w:line="256" w:lineRule="auto"/>
              <w:rPr>
                <w:sz w:val="24"/>
                <w:szCs w:val="24"/>
              </w:rPr>
            </w:pPr>
          </w:p>
        </w:tc>
      </w:tr>
      <w:tr w:rsidRPr="00ED3BDE" w:rsidR="00E11E5F" w:rsidTr="0032387B" w14:paraId="13F55DB9" w14:textId="77777777">
        <w:trPr>
          <w:trHeight w:val="245"/>
          <w:jc w:val="center"/>
        </w:trPr>
        <w:tc>
          <w:tcPr>
            <w:tcW w:w="567"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21F8D816" w14:textId="77777777">
            <w:pPr>
              <w:spacing w:line="256" w:lineRule="auto"/>
              <w:rPr>
                <w:sz w:val="24"/>
                <w:szCs w:val="24"/>
              </w:rPr>
            </w:pPr>
          </w:p>
        </w:tc>
        <w:tc>
          <w:tcPr>
            <w:tcW w:w="386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6286755E" w14:textId="77777777">
            <w:pPr>
              <w:spacing w:line="256" w:lineRule="auto"/>
              <w:rPr>
                <w:sz w:val="24"/>
                <w:szCs w:val="24"/>
              </w:rPr>
            </w:pPr>
          </w:p>
        </w:tc>
        <w:tc>
          <w:tcPr>
            <w:tcW w:w="1275"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5B518BE3" w14:textId="77777777">
            <w:pPr>
              <w:spacing w:line="256" w:lineRule="auto"/>
              <w:rPr>
                <w:sz w:val="24"/>
                <w:szCs w:val="24"/>
              </w:rPr>
            </w:pPr>
          </w:p>
        </w:tc>
        <w:tc>
          <w:tcPr>
            <w:tcW w:w="130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62705D27" w14:textId="77777777">
            <w:pPr>
              <w:spacing w:line="256" w:lineRule="auto"/>
              <w:rPr>
                <w:sz w:val="24"/>
                <w:szCs w:val="24"/>
              </w:rPr>
            </w:pPr>
          </w:p>
        </w:tc>
        <w:tc>
          <w:tcPr>
            <w:tcW w:w="1252"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0BB28B45" w14:textId="77777777">
            <w:pPr>
              <w:spacing w:line="256" w:lineRule="auto"/>
              <w:rPr>
                <w:sz w:val="24"/>
                <w:szCs w:val="24"/>
              </w:rPr>
            </w:pPr>
          </w:p>
        </w:tc>
        <w:tc>
          <w:tcPr>
            <w:tcW w:w="1168"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5B959155" w14:textId="77777777">
            <w:pPr>
              <w:spacing w:line="256" w:lineRule="auto"/>
              <w:rPr>
                <w:sz w:val="24"/>
                <w:szCs w:val="24"/>
              </w:rPr>
            </w:pPr>
          </w:p>
        </w:tc>
      </w:tr>
      <w:tr w:rsidRPr="00ED3BDE" w:rsidR="00E11E5F" w:rsidTr="0032387B" w14:paraId="3F33E7D1" w14:textId="77777777">
        <w:trPr>
          <w:trHeight w:val="240"/>
          <w:jc w:val="center"/>
        </w:trPr>
        <w:tc>
          <w:tcPr>
            <w:tcW w:w="567"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47192EA4" w14:textId="77777777">
            <w:pPr>
              <w:spacing w:line="256" w:lineRule="auto"/>
              <w:rPr>
                <w:sz w:val="24"/>
                <w:szCs w:val="24"/>
              </w:rPr>
            </w:pPr>
          </w:p>
        </w:tc>
        <w:tc>
          <w:tcPr>
            <w:tcW w:w="386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2C1F1867" w14:textId="77777777">
            <w:pPr>
              <w:spacing w:line="256" w:lineRule="auto"/>
              <w:rPr>
                <w:sz w:val="24"/>
                <w:szCs w:val="24"/>
              </w:rPr>
            </w:pPr>
          </w:p>
        </w:tc>
        <w:tc>
          <w:tcPr>
            <w:tcW w:w="1275"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3FF8048E" w14:textId="77777777">
            <w:pPr>
              <w:spacing w:line="256" w:lineRule="auto"/>
              <w:rPr>
                <w:sz w:val="24"/>
                <w:szCs w:val="24"/>
              </w:rPr>
            </w:pPr>
          </w:p>
        </w:tc>
        <w:tc>
          <w:tcPr>
            <w:tcW w:w="130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28D38CF6" w14:textId="77777777">
            <w:pPr>
              <w:spacing w:line="256" w:lineRule="auto"/>
              <w:rPr>
                <w:sz w:val="24"/>
                <w:szCs w:val="24"/>
              </w:rPr>
            </w:pPr>
          </w:p>
        </w:tc>
        <w:tc>
          <w:tcPr>
            <w:tcW w:w="1252"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56D376E2" w14:textId="77777777">
            <w:pPr>
              <w:spacing w:line="256" w:lineRule="auto"/>
              <w:rPr>
                <w:sz w:val="24"/>
                <w:szCs w:val="24"/>
              </w:rPr>
            </w:pPr>
          </w:p>
        </w:tc>
        <w:tc>
          <w:tcPr>
            <w:tcW w:w="1168"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09849AD1" w14:textId="77777777">
            <w:pPr>
              <w:spacing w:line="256" w:lineRule="auto"/>
              <w:rPr>
                <w:sz w:val="24"/>
                <w:szCs w:val="24"/>
              </w:rPr>
            </w:pPr>
          </w:p>
        </w:tc>
      </w:tr>
      <w:tr w:rsidRPr="00ED3BDE" w:rsidR="00E11E5F" w:rsidTr="0032387B" w14:paraId="484FC1D9" w14:textId="77777777">
        <w:trPr>
          <w:trHeight w:val="240"/>
          <w:jc w:val="center"/>
        </w:trPr>
        <w:tc>
          <w:tcPr>
            <w:tcW w:w="567"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455116FD" w14:textId="77777777">
            <w:pPr>
              <w:spacing w:line="256" w:lineRule="auto"/>
              <w:rPr>
                <w:sz w:val="24"/>
                <w:szCs w:val="24"/>
              </w:rPr>
            </w:pPr>
          </w:p>
        </w:tc>
        <w:tc>
          <w:tcPr>
            <w:tcW w:w="386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52EBCE7C" w14:textId="77777777">
            <w:pPr>
              <w:spacing w:line="256" w:lineRule="auto"/>
              <w:rPr>
                <w:sz w:val="24"/>
                <w:szCs w:val="24"/>
              </w:rPr>
            </w:pPr>
          </w:p>
        </w:tc>
        <w:tc>
          <w:tcPr>
            <w:tcW w:w="1275"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3B5D5E70" w14:textId="77777777">
            <w:pPr>
              <w:spacing w:line="256" w:lineRule="auto"/>
              <w:rPr>
                <w:sz w:val="24"/>
                <w:szCs w:val="24"/>
              </w:rPr>
            </w:pPr>
          </w:p>
        </w:tc>
        <w:tc>
          <w:tcPr>
            <w:tcW w:w="130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07FCBE0A" w14:textId="77777777">
            <w:pPr>
              <w:spacing w:line="256" w:lineRule="auto"/>
              <w:rPr>
                <w:sz w:val="24"/>
                <w:szCs w:val="24"/>
              </w:rPr>
            </w:pPr>
          </w:p>
        </w:tc>
        <w:tc>
          <w:tcPr>
            <w:tcW w:w="1252"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061346D3" w14:textId="77777777">
            <w:pPr>
              <w:spacing w:line="256" w:lineRule="auto"/>
              <w:rPr>
                <w:sz w:val="24"/>
                <w:szCs w:val="24"/>
              </w:rPr>
            </w:pPr>
          </w:p>
        </w:tc>
        <w:tc>
          <w:tcPr>
            <w:tcW w:w="1168"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2C90C12E" w14:textId="77777777">
            <w:pPr>
              <w:spacing w:line="256" w:lineRule="auto"/>
              <w:rPr>
                <w:sz w:val="24"/>
                <w:szCs w:val="24"/>
              </w:rPr>
            </w:pPr>
          </w:p>
        </w:tc>
      </w:tr>
      <w:tr w:rsidRPr="00ED3BDE" w:rsidR="00E11E5F" w:rsidTr="0032387B" w14:paraId="36BD0280" w14:textId="77777777">
        <w:trPr>
          <w:trHeight w:val="148"/>
          <w:jc w:val="center"/>
        </w:trPr>
        <w:tc>
          <w:tcPr>
            <w:tcW w:w="567"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36CC8E41" w14:textId="77777777">
            <w:pPr>
              <w:spacing w:line="256" w:lineRule="auto"/>
              <w:rPr>
                <w:rFonts w:ascii="Times New Roman" w:hAnsi="Times New Roman"/>
                <w:sz w:val="24"/>
                <w:szCs w:val="24"/>
              </w:rPr>
            </w:pPr>
          </w:p>
        </w:tc>
        <w:tc>
          <w:tcPr>
            <w:tcW w:w="3866" w:type="dxa"/>
            <w:tcBorders>
              <w:top w:val="single" w:color="auto" w:sz="4" w:space="0"/>
              <w:left w:val="single" w:color="auto" w:sz="4" w:space="0"/>
              <w:bottom w:val="single" w:color="auto" w:sz="4" w:space="0"/>
              <w:right w:val="single" w:color="auto" w:sz="4" w:space="0"/>
            </w:tcBorders>
            <w:hideMark/>
          </w:tcPr>
          <w:p w:rsidRPr="00ED3BDE" w:rsidR="00E11E5F" w:rsidP="0032387B" w:rsidRDefault="00E11E5F" w14:paraId="607A2715" w14:textId="77777777">
            <w:pPr>
              <w:spacing w:line="256" w:lineRule="auto"/>
              <w:rPr>
                <w:rFonts w:ascii="Times New Roman" w:hAnsi="Times New Roman"/>
                <w:sz w:val="24"/>
                <w:szCs w:val="24"/>
              </w:rPr>
            </w:pPr>
            <w:r w:rsidRPr="00ED3BDE">
              <w:rPr>
                <w:rFonts w:ascii="Times New Roman" w:hAnsi="Times New Roman"/>
                <w:sz w:val="24"/>
                <w:szCs w:val="24"/>
              </w:rPr>
              <w:t>Viso:</w:t>
            </w:r>
          </w:p>
        </w:tc>
        <w:tc>
          <w:tcPr>
            <w:tcW w:w="1275"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493A37CE" w14:textId="77777777">
            <w:pPr>
              <w:spacing w:line="256" w:lineRule="auto"/>
              <w:rPr>
                <w:sz w:val="24"/>
                <w:szCs w:val="24"/>
              </w:rPr>
            </w:pPr>
          </w:p>
        </w:tc>
        <w:tc>
          <w:tcPr>
            <w:tcW w:w="1306"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597BB83F" w14:textId="77777777">
            <w:pPr>
              <w:spacing w:line="256" w:lineRule="auto"/>
              <w:rPr>
                <w:sz w:val="24"/>
                <w:szCs w:val="24"/>
              </w:rPr>
            </w:pPr>
          </w:p>
        </w:tc>
        <w:tc>
          <w:tcPr>
            <w:tcW w:w="1252"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7A581DA1" w14:textId="77777777">
            <w:pPr>
              <w:spacing w:line="256" w:lineRule="auto"/>
              <w:rPr>
                <w:sz w:val="24"/>
                <w:szCs w:val="24"/>
              </w:rPr>
            </w:pPr>
          </w:p>
        </w:tc>
        <w:tc>
          <w:tcPr>
            <w:tcW w:w="1168" w:type="dxa"/>
            <w:tcBorders>
              <w:top w:val="single" w:color="auto" w:sz="4" w:space="0"/>
              <w:left w:val="single" w:color="auto" w:sz="4" w:space="0"/>
              <w:bottom w:val="single" w:color="auto" w:sz="4" w:space="0"/>
              <w:right w:val="single" w:color="auto" w:sz="4" w:space="0"/>
            </w:tcBorders>
          </w:tcPr>
          <w:p w:rsidRPr="00ED3BDE" w:rsidR="00E11E5F" w:rsidP="0032387B" w:rsidRDefault="00E11E5F" w14:paraId="2175940A" w14:textId="77777777">
            <w:pPr>
              <w:spacing w:line="256" w:lineRule="auto"/>
              <w:rPr>
                <w:sz w:val="24"/>
                <w:szCs w:val="24"/>
              </w:rPr>
            </w:pPr>
          </w:p>
        </w:tc>
      </w:tr>
    </w:tbl>
    <w:p w:rsidRPr="00ED3BDE" w:rsidR="00E11E5F" w:rsidP="00E11E5F" w:rsidRDefault="00E11E5F" w14:paraId="0C15AB31" w14:textId="77777777">
      <w:pPr>
        <w:spacing w:after="0" w:line="264" w:lineRule="auto"/>
        <w:ind w:right="480"/>
        <w:rPr>
          <w:rFonts w:ascii="Times New Roman" w:hAnsi="Times New Roman" w:eastAsia="Times New Roman"/>
          <w:sz w:val="24"/>
          <w:szCs w:val="24"/>
        </w:rPr>
      </w:pPr>
    </w:p>
    <w:p w:rsidRPr="00ED3BDE" w:rsidR="00E11E5F" w:rsidP="00E11E5F" w:rsidRDefault="00E11E5F" w14:paraId="36551D3D" w14:textId="77777777">
      <w:pPr>
        <w:spacing w:after="0" w:line="264" w:lineRule="auto"/>
        <w:ind w:right="480"/>
        <w:rPr>
          <w:rFonts w:ascii="Times New Roman" w:hAnsi="Times New Roman" w:eastAsia="Times New Roman"/>
          <w:sz w:val="24"/>
          <w:szCs w:val="24"/>
        </w:rPr>
      </w:pPr>
    </w:p>
    <w:p w:rsidRPr="00ED3BDE" w:rsidR="00E11E5F" w:rsidP="00E11E5F" w:rsidRDefault="00E11E5F" w14:paraId="7A4F8DF7" w14:textId="77777777">
      <w:pPr>
        <w:spacing w:after="0" w:line="264" w:lineRule="auto"/>
        <w:ind w:right="480"/>
        <w:rPr>
          <w:rFonts w:ascii="Times New Roman" w:hAnsi="Times New Roman" w:eastAsia="Times New Roman"/>
          <w:sz w:val="24"/>
          <w:szCs w:val="24"/>
        </w:rPr>
      </w:pPr>
    </w:p>
    <w:p w:rsidRPr="00ED3BDE" w:rsidR="00E11E5F" w:rsidP="00E11E5F" w:rsidRDefault="00E11E5F" w14:paraId="590630A5" w14:textId="77777777">
      <w:pPr>
        <w:spacing w:after="0" w:line="264" w:lineRule="auto"/>
        <w:ind w:right="480"/>
        <w:rPr>
          <w:rFonts w:ascii="Times New Roman" w:hAnsi="Times New Roman" w:eastAsia="Times New Roman"/>
          <w:sz w:val="24"/>
          <w:szCs w:val="24"/>
        </w:rPr>
      </w:pPr>
    </w:p>
    <w:p w:rsidRPr="00ED3BDE" w:rsidR="00E11E5F" w:rsidP="00E11E5F" w:rsidRDefault="00E11E5F" w14:paraId="5D8503C7" w14:textId="77777777">
      <w:pPr>
        <w:tabs>
          <w:tab w:val="left" w:pos="567"/>
          <w:tab w:val="left" w:pos="1418"/>
        </w:tabs>
        <w:spacing w:after="0" w:line="240" w:lineRule="auto"/>
        <w:rPr>
          <w:rFonts w:ascii="Times New Roman" w:hAnsi="Times New Roman"/>
          <w:b/>
          <w:sz w:val="24"/>
          <w:szCs w:val="24"/>
        </w:rPr>
      </w:pPr>
      <w:r w:rsidRPr="00ED3BDE">
        <w:rPr>
          <w:rFonts w:ascii="Times New Roman" w:hAnsi="Times New Roman"/>
          <w:b/>
          <w:sz w:val="24"/>
          <w:szCs w:val="24"/>
        </w:rPr>
        <w:t xml:space="preserve">Užsakovas </w:t>
      </w:r>
      <w:r w:rsidRPr="00ED3BDE">
        <w:rPr>
          <w:rFonts w:ascii="Times New Roman" w:hAnsi="Times New Roman"/>
          <w:b/>
          <w:sz w:val="24"/>
          <w:szCs w:val="24"/>
        </w:rPr>
        <w:tab/>
      </w:r>
      <w:r w:rsidRPr="00ED3BDE">
        <w:rPr>
          <w:rFonts w:ascii="Times New Roman" w:hAnsi="Times New Roman"/>
          <w:b/>
          <w:sz w:val="24"/>
          <w:szCs w:val="24"/>
        </w:rPr>
        <w:tab/>
      </w:r>
      <w:r w:rsidRPr="00ED3BDE">
        <w:rPr>
          <w:rFonts w:ascii="Times New Roman" w:hAnsi="Times New Roman"/>
          <w:b/>
          <w:sz w:val="24"/>
          <w:szCs w:val="24"/>
        </w:rPr>
        <w:tab/>
      </w:r>
      <w:r w:rsidRPr="00ED3BDE">
        <w:rPr>
          <w:rFonts w:ascii="Times New Roman" w:hAnsi="Times New Roman"/>
          <w:b/>
          <w:sz w:val="24"/>
          <w:szCs w:val="24"/>
        </w:rPr>
        <w:tab/>
      </w:r>
      <w:r w:rsidRPr="00ED3BDE">
        <w:rPr>
          <w:rFonts w:ascii="Times New Roman" w:hAnsi="Times New Roman"/>
          <w:b/>
          <w:sz w:val="24"/>
          <w:szCs w:val="24"/>
        </w:rPr>
        <w:t xml:space="preserve">Tiekėjas </w:t>
      </w:r>
    </w:p>
    <w:p w:rsidRPr="00ED3BDE" w:rsidR="00E11E5F" w:rsidP="00E11E5F" w:rsidRDefault="00E11E5F" w14:paraId="52EEE154" w14:textId="77777777">
      <w:pPr>
        <w:tabs>
          <w:tab w:val="left" w:pos="567"/>
        </w:tabs>
        <w:spacing w:after="0" w:line="240" w:lineRule="auto"/>
        <w:ind w:left="720"/>
        <w:contextualSpacing/>
        <w:rPr>
          <w:rFonts w:ascii="Times New Roman" w:hAnsi="Times New Roman"/>
          <w:sz w:val="24"/>
          <w:szCs w:val="24"/>
        </w:rPr>
      </w:pPr>
    </w:p>
    <w:p w:rsidRPr="0064036E" w:rsidR="00E11E5F" w:rsidP="0064036E" w:rsidRDefault="00E11E5F" w14:paraId="55D187CE" w14:textId="4264FAAC">
      <w:pPr>
        <w:tabs>
          <w:tab w:val="left" w:pos="567"/>
        </w:tabs>
        <w:spacing w:line="240" w:lineRule="auto"/>
        <w:contextualSpacing/>
        <w:rPr>
          <w:rFonts w:ascii="Times New Roman" w:hAnsi="Times New Roman"/>
          <w:sz w:val="24"/>
          <w:szCs w:val="24"/>
        </w:rPr>
      </w:pPr>
      <w:r w:rsidRPr="00ED3BDE">
        <w:rPr>
          <w:rFonts w:ascii="Times New Roman" w:hAnsi="Times New Roman"/>
          <w:sz w:val="24"/>
          <w:szCs w:val="24"/>
        </w:rPr>
        <w:t>Data, parašas</w:t>
      </w:r>
      <w:r w:rsidRPr="00ED3BDE">
        <w:rPr>
          <w:rFonts w:ascii="Times New Roman" w:hAnsi="Times New Roman"/>
          <w:sz w:val="24"/>
          <w:szCs w:val="24"/>
        </w:rPr>
        <w:tab/>
      </w:r>
      <w:r w:rsidRPr="00ED3BDE">
        <w:rPr>
          <w:rFonts w:ascii="Times New Roman" w:hAnsi="Times New Roman"/>
          <w:sz w:val="24"/>
          <w:szCs w:val="24"/>
        </w:rPr>
        <w:tab/>
      </w:r>
      <w:r>
        <w:rPr>
          <w:rFonts w:ascii="Times New Roman" w:hAnsi="Times New Roman"/>
          <w:sz w:val="24"/>
          <w:szCs w:val="24"/>
        </w:rPr>
        <w:t xml:space="preserve">                     </w:t>
      </w:r>
      <w:r w:rsidR="0064036E">
        <w:rPr>
          <w:rFonts w:ascii="Times New Roman" w:hAnsi="Times New Roman"/>
          <w:sz w:val="24"/>
          <w:szCs w:val="24"/>
        </w:rPr>
        <w:t xml:space="preserve">                    </w:t>
      </w:r>
      <w:r w:rsidRPr="00ED3BDE">
        <w:rPr>
          <w:rFonts w:ascii="Times New Roman" w:hAnsi="Times New Roman"/>
          <w:sz w:val="24"/>
          <w:szCs w:val="24"/>
        </w:rPr>
        <w:t>Data, parašas</w:t>
      </w:r>
    </w:p>
    <w:p w:rsidR="00E11E5F" w:rsidP="00B33150" w:rsidRDefault="00E11E5F" w14:paraId="423344BC" w14:textId="43E0B617">
      <w:pPr>
        <w:keepNext/>
        <w:suppressAutoHyphens/>
        <w:spacing w:after="0" w:line="240" w:lineRule="auto"/>
        <w:jc w:val="center"/>
        <w:outlineLvl w:val="0"/>
        <w:rPr>
          <w:rFonts w:ascii="Times New Roman" w:hAnsi="Times New Roman" w:cs="Times New Roman"/>
          <w:sz w:val="24"/>
          <w:szCs w:val="24"/>
        </w:rPr>
      </w:pPr>
    </w:p>
    <w:p w:rsidR="005D42D2" w:rsidP="005D42D2" w:rsidRDefault="005D42D2" w14:paraId="2094F4EE" w14:textId="77777777">
      <w:pPr>
        <w:spacing w:after="0" w:line="240" w:lineRule="auto"/>
        <w:jc w:val="right"/>
        <w:rPr>
          <w:rFonts w:ascii="Times New Roman" w:hAnsi="Times New Roman" w:eastAsia="Times New Roman" w:cs="Times New Roman"/>
          <w:sz w:val="24"/>
          <w:szCs w:val="24"/>
        </w:rPr>
      </w:pPr>
    </w:p>
    <w:p w:rsidR="005D42D2" w:rsidP="005D42D2" w:rsidRDefault="005D42D2" w14:paraId="46EC74B7" w14:textId="77777777">
      <w:pPr>
        <w:spacing w:after="0" w:line="240" w:lineRule="auto"/>
        <w:jc w:val="right"/>
        <w:rPr>
          <w:rFonts w:ascii="Times New Roman" w:hAnsi="Times New Roman" w:eastAsia="Times New Roman" w:cs="Times New Roman"/>
          <w:sz w:val="24"/>
          <w:szCs w:val="24"/>
        </w:rPr>
      </w:pPr>
    </w:p>
    <w:p w:rsidR="005D42D2" w:rsidP="005D42D2" w:rsidRDefault="005D42D2" w14:paraId="4160D257" w14:textId="77777777">
      <w:pPr>
        <w:spacing w:after="0" w:line="240" w:lineRule="auto"/>
        <w:jc w:val="right"/>
        <w:rPr>
          <w:rFonts w:ascii="Times New Roman" w:hAnsi="Times New Roman" w:eastAsia="Times New Roman" w:cs="Times New Roman"/>
          <w:sz w:val="24"/>
          <w:szCs w:val="24"/>
        </w:rPr>
      </w:pPr>
    </w:p>
    <w:p w:rsidR="005D42D2" w:rsidP="005D42D2" w:rsidRDefault="005D42D2" w14:paraId="47D650A4" w14:textId="77777777">
      <w:pPr>
        <w:spacing w:after="0" w:line="240" w:lineRule="auto"/>
        <w:jc w:val="right"/>
        <w:rPr>
          <w:rFonts w:ascii="Times New Roman" w:hAnsi="Times New Roman" w:eastAsia="Times New Roman" w:cs="Times New Roman"/>
          <w:sz w:val="24"/>
          <w:szCs w:val="24"/>
        </w:rPr>
      </w:pPr>
    </w:p>
    <w:p w:rsidR="005D42D2" w:rsidP="005D42D2" w:rsidRDefault="005D42D2" w14:paraId="54B714DF" w14:textId="77777777">
      <w:pPr>
        <w:spacing w:after="0" w:line="240" w:lineRule="auto"/>
        <w:jc w:val="right"/>
        <w:rPr>
          <w:rFonts w:ascii="Times New Roman" w:hAnsi="Times New Roman" w:eastAsia="Times New Roman" w:cs="Times New Roman"/>
          <w:sz w:val="24"/>
          <w:szCs w:val="24"/>
        </w:rPr>
      </w:pPr>
    </w:p>
    <w:p w:rsidR="005D42D2" w:rsidP="005D42D2" w:rsidRDefault="005D42D2" w14:paraId="74CA4B84" w14:textId="77777777">
      <w:pPr>
        <w:spacing w:after="0" w:line="240" w:lineRule="auto"/>
        <w:jc w:val="right"/>
        <w:rPr>
          <w:rFonts w:ascii="Times New Roman" w:hAnsi="Times New Roman" w:eastAsia="Times New Roman" w:cs="Times New Roman"/>
          <w:sz w:val="24"/>
          <w:szCs w:val="24"/>
        </w:rPr>
      </w:pPr>
    </w:p>
    <w:p w:rsidR="005D42D2" w:rsidP="005D42D2" w:rsidRDefault="005D42D2" w14:paraId="547D9FAD" w14:textId="77777777">
      <w:pPr>
        <w:spacing w:after="0" w:line="240" w:lineRule="auto"/>
        <w:jc w:val="right"/>
        <w:rPr>
          <w:rFonts w:ascii="Times New Roman" w:hAnsi="Times New Roman" w:eastAsia="Times New Roman" w:cs="Times New Roman"/>
          <w:sz w:val="24"/>
          <w:szCs w:val="24"/>
        </w:rPr>
      </w:pPr>
    </w:p>
    <w:p w:rsidR="00DD69A8" w:rsidP="00DD69A8" w:rsidRDefault="00DD69A8" w14:paraId="605B2798" w14:textId="77777777">
      <w:pPr>
        <w:spacing w:after="0" w:line="240" w:lineRule="auto"/>
        <w:jc w:val="right"/>
        <w:rPr>
          <w:rFonts w:ascii="Times New Roman" w:hAnsi="Times New Roman" w:eastAsia="Times New Roman" w:cs="Times New Roman"/>
          <w:sz w:val="24"/>
          <w:szCs w:val="24"/>
        </w:rPr>
      </w:pPr>
    </w:p>
    <w:p w:rsidR="00DD69A8" w:rsidP="00DD69A8" w:rsidRDefault="00DD69A8" w14:paraId="4FFDADB2" w14:textId="77777777">
      <w:pPr>
        <w:spacing w:after="0" w:line="240" w:lineRule="auto"/>
        <w:jc w:val="right"/>
        <w:rPr>
          <w:rFonts w:ascii="Times New Roman" w:hAnsi="Times New Roman" w:eastAsia="Times New Roman" w:cs="Times New Roman"/>
          <w:sz w:val="24"/>
          <w:szCs w:val="24"/>
        </w:rPr>
      </w:pPr>
    </w:p>
    <w:p w:rsidRPr="00F70710" w:rsidR="00DD69A8" w:rsidP="00DD69A8" w:rsidRDefault="00DD69A8" w14:paraId="152A6094" w14:textId="240ADE44">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Aprašo 4.1</w:t>
      </w:r>
      <w:r w:rsidRPr="00F70710">
        <w:rPr>
          <w:rFonts w:ascii="Times New Roman" w:hAnsi="Times New Roman" w:eastAsia="Times New Roman" w:cs="Times New Roman"/>
          <w:sz w:val="24"/>
          <w:szCs w:val="24"/>
        </w:rPr>
        <w:t xml:space="preserve"> priedas</w:t>
      </w:r>
    </w:p>
    <w:p w:rsidR="00DD69A8" w:rsidP="00DD69A8" w:rsidRDefault="00DD69A8" w14:paraId="15C7BC4D"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(pirkimo sutarties sąlygų įvykdymo garantijos forma)</w:t>
      </w:r>
    </w:p>
    <w:p w:rsidR="00DD69A8" w:rsidP="00DD69A8" w:rsidRDefault="00DD69A8" w14:paraId="2A8F81BB" w14:textId="77777777">
      <w:pPr>
        <w:spacing w:after="0" w:line="240" w:lineRule="auto"/>
        <w:jc w:val="both"/>
        <w:rPr>
          <w:rFonts w:ascii="Times New Roman" w:hAnsi="Times New Roman" w:eastAsia="Times New Roman" w:cs="Times New Roman"/>
          <w:sz w:val="24"/>
          <w:szCs w:val="24"/>
        </w:rPr>
      </w:pPr>
    </w:p>
    <w:p w:rsidR="00DD69A8" w:rsidP="00DD69A8" w:rsidRDefault="00DD69A8" w14:paraId="5E70BFC5" w14:textId="77777777">
      <w:pPr>
        <w:spacing w:after="0" w:line="240" w:lineRule="auto"/>
        <w:rPr>
          <w:rFonts w:ascii="Times New Roman" w:hAnsi="Times New Roman" w:eastAsia="Times New Roman"/>
          <w:i/>
          <w:iCs/>
          <w:sz w:val="24"/>
          <w:szCs w:val="24"/>
          <w:shd w:val="clear" w:color="auto" w:fill="C0C0C0"/>
        </w:rPr>
      </w:pPr>
      <w:r w:rsidRPr="00A77C8E">
        <w:rPr>
          <w:rFonts w:ascii="Times New Roman" w:hAnsi="Times New Roman" w:eastAsia="Times New Roman"/>
          <w:sz w:val="24"/>
          <w:szCs w:val="24"/>
        </w:rPr>
        <w:t>............. (</w:t>
      </w:r>
      <w:r w:rsidRPr="00A77C8E">
        <w:rPr>
          <w:rFonts w:ascii="Times New Roman" w:hAnsi="Times New Roman" w:eastAsia="Times New Roman"/>
          <w:i/>
          <w:iCs/>
          <w:sz w:val="24"/>
          <w:szCs w:val="24"/>
          <w:shd w:val="clear" w:color="auto" w:fill="C0C0C0"/>
        </w:rPr>
        <w:t>įrašyti</w:t>
      </w:r>
      <w:r>
        <w:rPr>
          <w:rFonts w:ascii="Times New Roman" w:hAnsi="Times New Roman" w:eastAsia="Times New Roman"/>
          <w:i/>
          <w:iCs/>
          <w:sz w:val="24"/>
          <w:szCs w:val="24"/>
          <w:shd w:val="clear" w:color="auto" w:fill="C0C0C0"/>
        </w:rPr>
        <w:t xml:space="preserve"> perkančiosios organizacijos pavadinimą</w:t>
      </w:r>
      <w:r w:rsidRPr="00A77C8E">
        <w:rPr>
          <w:rFonts w:ascii="Times New Roman" w:hAnsi="Times New Roman" w:eastAsia="Times New Roman"/>
          <w:i/>
          <w:iCs/>
          <w:sz w:val="24"/>
          <w:szCs w:val="24"/>
          <w:shd w:val="clear" w:color="auto" w:fill="C0C0C0"/>
        </w:rPr>
        <w:t>)</w:t>
      </w:r>
    </w:p>
    <w:p w:rsidR="00DD69A8" w:rsidP="00DD69A8" w:rsidRDefault="00DD69A8" w14:paraId="2679C46E" w14:textId="77777777">
      <w:pPr>
        <w:spacing w:after="0" w:line="240" w:lineRule="auto"/>
        <w:rPr>
          <w:rFonts w:ascii="Times New Roman" w:hAnsi="Times New Roman" w:eastAsia="Times New Roman"/>
          <w:i/>
          <w:iCs/>
          <w:sz w:val="24"/>
          <w:szCs w:val="24"/>
          <w:shd w:val="clear" w:color="auto" w:fill="C0C0C0"/>
        </w:rPr>
      </w:pPr>
      <w:r w:rsidRPr="00A77C8E">
        <w:rPr>
          <w:rFonts w:ascii="Times New Roman" w:hAnsi="Times New Roman" w:eastAsia="Times New Roman"/>
          <w:sz w:val="24"/>
          <w:szCs w:val="24"/>
        </w:rPr>
        <w:t>............. (</w:t>
      </w:r>
      <w:r w:rsidRPr="00A77C8E">
        <w:rPr>
          <w:rFonts w:ascii="Times New Roman" w:hAnsi="Times New Roman" w:eastAsia="Times New Roman"/>
          <w:i/>
          <w:iCs/>
          <w:sz w:val="24"/>
          <w:szCs w:val="24"/>
          <w:shd w:val="clear" w:color="auto" w:fill="C0C0C0"/>
        </w:rPr>
        <w:t>įrašyti</w:t>
      </w:r>
      <w:r>
        <w:rPr>
          <w:rFonts w:ascii="Times New Roman" w:hAnsi="Times New Roman" w:eastAsia="Times New Roman"/>
          <w:i/>
          <w:iCs/>
          <w:sz w:val="24"/>
          <w:szCs w:val="24"/>
          <w:shd w:val="clear" w:color="auto" w:fill="C0C0C0"/>
        </w:rPr>
        <w:t xml:space="preserve"> perkančiosios organizacijos adresą</w:t>
      </w:r>
      <w:r w:rsidRPr="00A77C8E">
        <w:rPr>
          <w:rFonts w:ascii="Times New Roman" w:hAnsi="Times New Roman" w:eastAsia="Times New Roman"/>
          <w:i/>
          <w:iCs/>
          <w:sz w:val="24"/>
          <w:szCs w:val="24"/>
          <w:shd w:val="clear" w:color="auto" w:fill="C0C0C0"/>
        </w:rPr>
        <w:t>)</w:t>
      </w:r>
    </w:p>
    <w:p w:rsidRPr="00F70710" w:rsidR="00DD69A8" w:rsidP="00DD69A8" w:rsidRDefault="00DD69A8" w14:paraId="28717DF7" w14:textId="77777777">
      <w:pPr>
        <w:spacing w:after="0" w:line="240" w:lineRule="auto"/>
        <w:rPr>
          <w:rFonts w:ascii="Times New Roman" w:hAnsi="Times New Roman" w:eastAsia="Times New Roman" w:cs="Times New Roman"/>
          <w:sz w:val="24"/>
          <w:szCs w:val="24"/>
        </w:rPr>
      </w:pPr>
    </w:p>
    <w:p w:rsidRPr="00F70710" w:rsidR="00DD69A8" w:rsidP="00DD69A8" w:rsidRDefault="00DD69A8" w14:paraId="24FA2394" w14:textId="77777777">
      <w:pPr>
        <w:spacing w:after="0" w:line="240" w:lineRule="auto"/>
        <w:rPr>
          <w:rFonts w:ascii="Times New Roman" w:hAnsi="Times New Roman" w:eastAsia="Times New Roman" w:cs="Times New Roman"/>
          <w:sz w:val="24"/>
          <w:szCs w:val="24"/>
        </w:rPr>
      </w:pPr>
    </w:p>
    <w:p w:rsidRPr="00F70710" w:rsidR="00DD69A8" w:rsidP="00DD69A8" w:rsidRDefault="00DD69A8" w14:paraId="2B33BD1C" w14:textId="77777777">
      <w:pPr>
        <w:spacing w:after="0" w:line="240" w:lineRule="auto"/>
        <w:jc w:val="center"/>
        <w:rPr>
          <w:rFonts w:ascii="Times New Roman" w:hAnsi="Times New Roman" w:eastAsia="Times New Roman" w:cs="Times New Roman"/>
          <w:b/>
          <w:sz w:val="24"/>
          <w:szCs w:val="24"/>
        </w:rPr>
      </w:pPr>
      <w:r w:rsidRPr="00F70710">
        <w:rPr>
          <w:rFonts w:ascii="Times New Roman" w:hAnsi="Times New Roman" w:eastAsia="Times New Roman" w:cs="Times New Roman"/>
          <w:b/>
          <w:sz w:val="24"/>
          <w:szCs w:val="24"/>
        </w:rPr>
        <w:t>PIRKIMO SUTARTIES SĄLYGŲ ĮVYKDYMO GARANTIJ</w:t>
      </w:r>
      <w:r>
        <w:rPr>
          <w:rFonts w:ascii="Times New Roman" w:hAnsi="Times New Roman" w:eastAsia="Times New Roman" w:cs="Times New Roman"/>
          <w:b/>
          <w:sz w:val="24"/>
          <w:szCs w:val="24"/>
        </w:rPr>
        <w:t>A</w:t>
      </w:r>
    </w:p>
    <w:p w:rsidRPr="00F70710" w:rsidR="00DD69A8" w:rsidP="00DD69A8" w:rsidRDefault="00DD69A8" w14:paraId="7AEA9490" w14:textId="77777777">
      <w:pPr>
        <w:spacing w:after="0" w:line="240" w:lineRule="auto"/>
        <w:rPr>
          <w:rFonts w:ascii="Times New Roman" w:hAnsi="Times New Roman" w:eastAsia="Times New Roman" w:cs="Times New Roman"/>
          <w:b/>
          <w:sz w:val="24"/>
          <w:szCs w:val="24"/>
        </w:rPr>
      </w:pPr>
    </w:p>
    <w:p w:rsidRPr="00F70710" w:rsidR="00DD69A8" w:rsidP="00DD69A8" w:rsidRDefault="00DD69A8" w14:paraId="14525DC3" w14:textId="77777777">
      <w:pPr>
        <w:spacing w:after="0" w:line="240" w:lineRule="auto"/>
        <w:rPr>
          <w:rFonts w:ascii="Times New Roman" w:hAnsi="Times New Roman" w:eastAsia="Times New Roman" w:cs="Times New Roman"/>
          <w:b/>
          <w:sz w:val="24"/>
          <w:szCs w:val="24"/>
        </w:rPr>
      </w:pPr>
    </w:p>
    <w:p w:rsidRPr="00F70710" w:rsidR="00DD69A8" w:rsidP="00DD69A8" w:rsidRDefault="00DD69A8" w14:paraId="36E3C8A6" w14:textId="77777777">
      <w:pPr>
        <w:spacing w:after="0" w:line="240" w:lineRule="auto"/>
        <w:jc w:val="center"/>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20__ m. _____________ ____ d. Nr. ____________</w:t>
      </w:r>
    </w:p>
    <w:p w:rsidRPr="00F70710" w:rsidR="00DD69A8" w:rsidP="00DD69A8" w:rsidRDefault="00DD69A8" w14:paraId="5B9554BB" w14:textId="77777777">
      <w:pPr>
        <w:spacing w:after="0" w:line="240" w:lineRule="auto"/>
        <w:jc w:val="center"/>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shd w:val="clear" w:color="auto" w:fill="D9D9D9" w:themeFill="background1" w:themeFillShade="D9"/>
        </w:rPr>
        <w:t>/miesto pavadinimas/</w:t>
      </w:r>
    </w:p>
    <w:p w:rsidRPr="00F70710" w:rsidR="00DD69A8" w:rsidP="00DD69A8" w:rsidRDefault="00DD69A8" w14:paraId="0AE06E44" w14:textId="77777777">
      <w:pPr>
        <w:spacing w:after="0" w:line="240" w:lineRule="auto"/>
        <w:rPr>
          <w:rFonts w:ascii="Times New Roman" w:hAnsi="Times New Roman" w:eastAsia="Times New Roman" w:cs="Times New Roman"/>
          <w:sz w:val="24"/>
          <w:szCs w:val="24"/>
        </w:rPr>
      </w:pPr>
    </w:p>
    <w:p w:rsidRPr="00F70710" w:rsidR="00DD69A8" w:rsidP="00DD69A8" w:rsidRDefault="00DD69A8" w14:paraId="5EF2E27F" w14:textId="77777777">
      <w:pPr>
        <w:spacing w:after="0" w:line="240" w:lineRule="auto"/>
        <w:rPr>
          <w:rFonts w:ascii="Times New Roman" w:hAnsi="Times New Roman" w:eastAsia="Times New Roman" w:cs="Times New Roman"/>
          <w:sz w:val="24"/>
          <w:szCs w:val="24"/>
        </w:rPr>
      </w:pPr>
    </w:p>
    <w:p w:rsidRPr="007E5955" w:rsidR="00DD69A8" w:rsidP="00DD69A8" w:rsidRDefault="00DD69A8" w14:paraId="26E7FA08" w14:textId="77777777">
      <w:pPr>
        <w:spacing w:after="0" w:line="240" w:lineRule="auto"/>
        <w:ind w:firstLine="567"/>
        <w:jc w:val="both"/>
        <w:rPr>
          <w:rFonts w:ascii="Times New Roman" w:hAnsi="Times New Roman" w:eastAsia="Times New Roman"/>
          <w:i/>
          <w:iCs/>
          <w:sz w:val="24"/>
          <w:szCs w:val="24"/>
          <w:shd w:val="clear" w:color="auto" w:fill="C0C0C0"/>
        </w:rPr>
      </w:pPr>
      <w:r w:rsidRPr="00F70710">
        <w:rPr>
          <w:rFonts w:ascii="Times New Roman" w:hAnsi="Times New Roman" w:eastAsia="Times New Roman" w:cs="Times New Roman"/>
          <w:sz w:val="24"/>
          <w:szCs w:val="24"/>
          <w:shd w:val="clear" w:color="auto" w:fill="D9D9D9" w:themeFill="background1" w:themeFillShade="D9"/>
        </w:rPr>
        <w:t>/kliento pavadinimas, adresas/</w:t>
      </w:r>
      <w:r w:rsidRPr="00F70710">
        <w:rPr>
          <w:rFonts w:ascii="Times New Roman" w:hAnsi="Times New Roman" w:eastAsia="Times New Roman" w:cs="Times New Roman"/>
          <w:sz w:val="24"/>
          <w:szCs w:val="24"/>
        </w:rPr>
        <w:t xml:space="preserve"> (toliau – Klientas) pranešė, kad laimėjo </w:t>
      </w:r>
      <w:r w:rsidRPr="00A77C8E">
        <w:rPr>
          <w:rFonts w:ascii="Times New Roman" w:hAnsi="Times New Roman" w:eastAsia="Times New Roman"/>
          <w:sz w:val="24"/>
          <w:szCs w:val="24"/>
        </w:rPr>
        <w:t>............. (</w:t>
      </w:r>
      <w:r w:rsidRPr="00A77C8E">
        <w:rPr>
          <w:rFonts w:ascii="Times New Roman" w:hAnsi="Times New Roman" w:eastAsia="Times New Roman"/>
          <w:i/>
          <w:iCs/>
          <w:sz w:val="24"/>
          <w:szCs w:val="24"/>
          <w:shd w:val="clear" w:color="auto" w:fill="C0C0C0"/>
        </w:rPr>
        <w:t>įrašyti</w:t>
      </w:r>
      <w:r>
        <w:rPr>
          <w:rFonts w:ascii="Times New Roman" w:hAnsi="Times New Roman" w:eastAsia="Times New Roman"/>
          <w:i/>
          <w:iCs/>
          <w:sz w:val="24"/>
          <w:szCs w:val="24"/>
          <w:shd w:val="clear" w:color="auto" w:fill="C0C0C0"/>
        </w:rPr>
        <w:t xml:space="preserve"> perkančiosios organizacijos pavadinimą</w:t>
      </w:r>
      <w:r w:rsidRPr="00A77C8E">
        <w:rPr>
          <w:rFonts w:ascii="Times New Roman" w:hAnsi="Times New Roman" w:eastAsia="Times New Roman"/>
          <w:i/>
          <w:iCs/>
          <w:sz w:val="24"/>
          <w:szCs w:val="24"/>
          <w:shd w:val="clear" w:color="auto" w:fill="C0C0C0"/>
        </w:rPr>
        <w:t>)</w:t>
      </w:r>
      <w:r w:rsidRPr="00F70710">
        <w:rPr>
          <w:rFonts w:ascii="Times New Roman" w:hAnsi="Times New Roman" w:eastAsia="Times New Roman" w:cs="Times New Roman"/>
          <w:sz w:val="24"/>
          <w:szCs w:val="24"/>
        </w:rPr>
        <w:t xml:space="preserve">, </w:t>
      </w:r>
      <w:r w:rsidRPr="00A77C8E">
        <w:rPr>
          <w:rFonts w:ascii="Times New Roman" w:hAnsi="Times New Roman" w:eastAsia="Times New Roman"/>
          <w:sz w:val="24"/>
          <w:szCs w:val="24"/>
        </w:rPr>
        <w:t>............. (</w:t>
      </w:r>
      <w:r w:rsidRPr="00A77C8E">
        <w:rPr>
          <w:rFonts w:ascii="Times New Roman" w:hAnsi="Times New Roman" w:eastAsia="Times New Roman"/>
          <w:i/>
          <w:iCs/>
          <w:sz w:val="24"/>
          <w:szCs w:val="24"/>
          <w:shd w:val="clear" w:color="auto" w:fill="C0C0C0"/>
        </w:rPr>
        <w:t>įrašyti</w:t>
      </w:r>
      <w:r>
        <w:rPr>
          <w:rFonts w:ascii="Times New Roman" w:hAnsi="Times New Roman" w:eastAsia="Times New Roman"/>
          <w:i/>
          <w:iCs/>
          <w:sz w:val="24"/>
          <w:szCs w:val="24"/>
          <w:shd w:val="clear" w:color="auto" w:fill="C0C0C0"/>
        </w:rPr>
        <w:t xml:space="preserve"> perkančiosios organizacijos adresą</w:t>
      </w:r>
      <w:r w:rsidRPr="00A77C8E">
        <w:rPr>
          <w:rFonts w:ascii="Times New Roman" w:hAnsi="Times New Roman" w:eastAsia="Times New Roman"/>
          <w:i/>
          <w:iCs/>
          <w:sz w:val="24"/>
          <w:szCs w:val="24"/>
          <w:shd w:val="clear" w:color="auto" w:fill="C0C0C0"/>
        </w:rPr>
        <w:t>)</w:t>
      </w:r>
      <w:r w:rsidRPr="00F70710">
        <w:rPr>
          <w:rFonts w:ascii="Times New Roman" w:hAnsi="Times New Roman" w:eastAsia="Times New Roman" w:cs="Times New Roman"/>
          <w:sz w:val="24"/>
          <w:szCs w:val="24"/>
        </w:rPr>
        <w:t xml:space="preserve">, (toliau – Garantijos gavėjas) </w:t>
      </w:r>
      <w:r w:rsidRPr="00F70710">
        <w:rPr>
          <w:rFonts w:ascii="Times New Roman" w:hAnsi="Times New Roman" w:eastAsia="Times New Roman" w:cs="Times New Roman"/>
          <w:sz w:val="24"/>
          <w:szCs w:val="24"/>
          <w:shd w:val="clear" w:color="auto" w:fill="D9D9D9" w:themeFill="background1" w:themeFillShade="D9"/>
        </w:rPr>
        <w:t>/pirkimo pavadinimas/</w:t>
      </w:r>
      <w:r w:rsidRPr="00F70710">
        <w:rPr>
          <w:rFonts w:ascii="Times New Roman" w:hAnsi="Times New Roman" w:eastAsia="Times New Roman" w:cs="Times New Roman"/>
          <w:sz w:val="24"/>
          <w:szCs w:val="24"/>
        </w:rPr>
        <w:t xml:space="preserve"> viešąjį pirkimą ir yra pakviestas sudaryti viešojo pirkimo-pardavimo sutartį dėl </w:t>
      </w:r>
      <w:r w:rsidRPr="00F70710">
        <w:rPr>
          <w:rFonts w:ascii="Times New Roman" w:hAnsi="Times New Roman" w:eastAsia="Times New Roman" w:cs="Times New Roman"/>
          <w:sz w:val="24"/>
          <w:szCs w:val="24"/>
          <w:shd w:val="clear" w:color="auto" w:fill="D9D9D9" w:themeFill="background1" w:themeFillShade="D9"/>
        </w:rPr>
        <w:t>/aprašyti sutarties objektą/</w:t>
      </w:r>
      <w:r w:rsidRPr="00F70710">
        <w:rPr>
          <w:rFonts w:ascii="Times New Roman" w:hAnsi="Times New Roman" w:eastAsia="Times New Roman" w:cs="Times New Roman"/>
          <w:sz w:val="24"/>
          <w:szCs w:val="24"/>
        </w:rPr>
        <w:t xml:space="preserve"> (toliau – Sutartis).</w:t>
      </w:r>
    </w:p>
    <w:p w:rsidRPr="00F70710" w:rsidR="00DD69A8" w:rsidP="00DD69A8" w:rsidRDefault="00DD69A8" w14:paraId="2C6FBADB" w14:textId="77777777">
      <w:pPr>
        <w:spacing w:after="0" w:line="240" w:lineRule="auto"/>
        <w:ind w:firstLine="567"/>
        <w:jc w:val="both"/>
        <w:rPr>
          <w:rFonts w:ascii="Times New Roman" w:hAnsi="Times New Roman" w:eastAsia="Times New Roman" w:cs="Times New Roman"/>
          <w:sz w:val="24"/>
          <w:szCs w:val="24"/>
        </w:rPr>
      </w:pPr>
    </w:p>
    <w:p w:rsidRPr="00CD587D" w:rsidR="00DD69A8" w:rsidP="00DD69A8" w:rsidRDefault="00DD69A8" w14:paraId="55603501" w14:textId="77777777">
      <w:pPr>
        <w:spacing w:after="0" w:line="240" w:lineRule="auto"/>
        <w:ind w:firstLine="567"/>
        <w:jc w:val="both"/>
        <w:rPr>
          <w:rFonts w:ascii="Times New Roman" w:hAnsi="Times New Roman" w:eastAsia="Times New Roman" w:cs="Times New Roman"/>
          <w:sz w:val="24"/>
          <w:szCs w:val="24"/>
        </w:rPr>
      </w:pPr>
      <w:r w:rsidRPr="00CD587D">
        <w:rPr>
          <w:rFonts w:ascii="Times New Roman" w:hAnsi="Times New Roman" w:eastAsia="Times New Roman" w:cs="Times New Roman"/>
          <w:sz w:val="24"/>
          <w:szCs w:val="24"/>
          <w:shd w:val="clear" w:color="auto" w:fill="D9D9D9" w:themeFill="background1" w:themeFillShade="D9"/>
        </w:rPr>
        <w:t>/pavadinimas/</w:t>
      </w:r>
      <w:r w:rsidRPr="00CD587D">
        <w:rPr>
          <w:rFonts w:ascii="Times New Roman" w:hAnsi="Times New Roman" w:eastAsia="Times New Roman" w:cs="Times New Roman"/>
          <w:sz w:val="24"/>
          <w:szCs w:val="24"/>
        </w:rPr>
        <w:t xml:space="preserve"> bankas, atstovaujamas </w:t>
      </w:r>
      <w:r w:rsidRPr="00CD587D">
        <w:rPr>
          <w:rFonts w:ascii="Times New Roman" w:hAnsi="Times New Roman" w:eastAsia="Times New Roman" w:cs="Times New Roman"/>
          <w:sz w:val="24"/>
          <w:szCs w:val="24"/>
          <w:shd w:val="clear" w:color="auto" w:fill="D9D9D9" w:themeFill="background1" w:themeFillShade="D9"/>
        </w:rPr>
        <w:t>/banko filialo pavadinimas/</w:t>
      </w:r>
      <w:r w:rsidRPr="00CD587D">
        <w:rPr>
          <w:rFonts w:ascii="Times New Roman" w:hAnsi="Times New Roman" w:eastAsia="Times New Roman" w:cs="Times New Roman"/>
          <w:sz w:val="24"/>
          <w:szCs w:val="24"/>
        </w:rPr>
        <w:t xml:space="preserve"> filialo, </w:t>
      </w:r>
      <w:r w:rsidRPr="00CD587D">
        <w:rPr>
          <w:rFonts w:ascii="Times New Roman" w:hAnsi="Times New Roman" w:eastAsia="Times New Roman" w:cs="Times New Roman"/>
          <w:sz w:val="24"/>
          <w:szCs w:val="24"/>
          <w:shd w:val="clear" w:color="auto" w:fill="D9D9D9" w:themeFill="background1" w:themeFillShade="D9"/>
        </w:rPr>
        <w:t>/adresas/</w:t>
      </w:r>
      <w:r w:rsidRPr="00CD587D">
        <w:rPr>
          <w:rFonts w:ascii="Times New Roman" w:hAnsi="Times New Roman" w:eastAsia="Times New Roman" w:cs="Times New Roman"/>
          <w:sz w:val="24"/>
          <w:szCs w:val="24"/>
        </w:rPr>
        <w:t xml:space="preserve"> (toliau – Bankas), šioje garantijoje nustatytomis sąlygomis neatšaukiamai įsipareigoja sumokėti Garantijos gavėjui ne daugiau kaip ____ (</w:t>
      </w:r>
      <w:r w:rsidRPr="00CD587D">
        <w:rPr>
          <w:rFonts w:ascii="Times New Roman" w:hAnsi="Times New Roman" w:eastAsia="Times New Roman" w:cs="Times New Roman"/>
          <w:sz w:val="24"/>
          <w:szCs w:val="24"/>
          <w:shd w:val="clear" w:color="auto" w:fill="D9D9D9" w:themeFill="background1" w:themeFillShade="D9"/>
        </w:rPr>
        <w:t>/suma žodžiais, valiutos pavadinimas/</w:t>
      </w:r>
      <w:r w:rsidRPr="00CD587D">
        <w:rPr>
          <w:rFonts w:ascii="Times New Roman" w:hAnsi="Times New Roman" w:eastAsia="Times New Roman" w:cs="Times New Roman"/>
          <w:sz w:val="24"/>
          <w:szCs w:val="24"/>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rsidRPr="00F70710" w:rsidR="00DD69A8" w:rsidP="00DD69A8" w:rsidRDefault="00DD69A8" w14:paraId="66DE5235" w14:textId="77777777">
      <w:pPr>
        <w:spacing w:after="0" w:line="240" w:lineRule="auto"/>
        <w:ind w:firstLine="567"/>
        <w:jc w:val="both"/>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 xml:space="preserve">Šis įsipareigojimas privalomas Bankui ir jo teisių perėmėjams. </w:t>
      </w:r>
    </w:p>
    <w:p w:rsidRPr="00F70710" w:rsidR="00DD69A8" w:rsidP="00DD69A8" w:rsidRDefault="00DD69A8" w14:paraId="7A04BC34" w14:textId="77777777">
      <w:pPr>
        <w:spacing w:after="0" w:line="240" w:lineRule="auto"/>
        <w:ind w:firstLine="567"/>
        <w:jc w:val="both"/>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w:t>
      </w:r>
      <w:r>
        <w:rPr>
          <w:rFonts w:ascii="Times New Roman" w:hAnsi="Times New Roman" w:eastAsia="Times New Roman" w:cs="Times New Roman"/>
          <w:sz w:val="24"/>
          <w:szCs w:val="24"/>
        </w:rPr>
        <w:t>a</w:t>
      </w:r>
      <w:r w:rsidRPr="00F70710">
        <w:rPr>
          <w:rFonts w:ascii="Times New Roman" w:hAnsi="Times New Roman" w:eastAsia="Times New Roman" w:cs="Times New Roman"/>
          <w:sz w:val="24"/>
          <w:szCs w:val="24"/>
        </w:rPr>
        <w:t>mas įgaliojimas. Jeigu pateikiamas elektroninės formos įgaliojimas, jis turi būti pasirašytas elektroniniu parašu, atitinkančiu kvalifikuotam elektroniniam parašui keliamus reikalavimus.</w:t>
      </w:r>
    </w:p>
    <w:p w:rsidRPr="00F70710" w:rsidR="00DD69A8" w:rsidP="00DD69A8" w:rsidRDefault="00DD69A8" w14:paraId="22B507E2" w14:textId="77777777">
      <w:pPr>
        <w:suppressAutoHyphens/>
        <w:spacing w:after="0" w:line="240" w:lineRule="auto"/>
        <w:ind w:firstLine="567"/>
        <w:jc w:val="both"/>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Bankas įsipareigoja tik Garantijos gavėjui, todėl ši garantija yra neperleistina ir neįkeistina.</w:t>
      </w:r>
    </w:p>
    <w:p w:rsidRPr="00F70710" w:rsidR="00DD69A8" w:rsidP="00DD69A8" w:rsidRDefault="00DD69A8" w14:paraId="15FC3FA6" w14:textId="77777777">
      <w:pPr>
        <w:suppressAutoHyphens/>
        <w:spacing w:after="0" w:line="240" w:lineRule="auto"/>
        <w:ind w:firstLine="567"/>
        <w:jc w:val="both"/>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Šioje garantijoje nurodyta suma atitinkamai sumažės po kiekvieno Banko mokėjimo pagal šią garantiją.</w:t>
      </w:r>
    </w:p>
    <w:p w:rsidRPr="00F70710" w:rsidR="00DD69A8" w:rsidP="00DD69A8" w:rsidRDefault="00DD69A8" w14:paraId="09226EEB" w14:textId="77777777">
      <w:pPr>
        <w:suppressAutoHyphens/>
        <w:spacing w:after="0" w:line="240" w:lineRule="auto"/>
        <w:ind w:firstLine="567"/>
        <w:jc w:val="both"/>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 xml:space="preserve">Ši garantija galioja iki </w:t>
      </w:r>
      <w:r w:rsidRPr="00F70710">
        <w:rPr>
          <w:rFonts w:ascii="Times New Roman" w:hAnsi="Times New Roman" w:eastAsia="Times New Roman" w:cs="Times New Roman"/>
          <w:b/>
          <w:i/>
          <w:sz w:val="24"/>
          <w:szCs w:val="24"/>
        </w:rPr>
        <w:t>20__ m. ________________ ____ d.</w:t>
      </w:r>
    </w:p>
    <w:p w:rsidRPr="00F70710" w:rsidR="00DD69A8" w:rsidP="00DD69A8" w:rsidRDefault="00DD69A8" w14:paraId="0905D5E9" w14:textId="77777777">
      <w:pPr>
        <w:spacing w:after="0" w:line="240" w:lineRule="auto"/>
        <w:ind w:firstLine="567"/>
        <w:jc w:val="both"/>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Visi Banko garantiniai įsipareigojimai Garantijos gavėjui pagal šią garantiją baigiasi, jeigu yra kuri nors iš šių sąlygų:</w:t>
      </w:r>
    </w:p>
    <w:p w:rsidRPr="00591341" w:rsidR="00DD69A8" w:rsidP="00DD69A8" w:rsidRDefault="00DD69A8" w14:paraId="3FEC0963" w14:textId="77777777">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r w:rsidRPr="00591341">
        <w:rPr>
          <w:rFonts w:ascii="Times New Roman" w:hAnsi="Times New Roman" w:eastAsia="Times New Roman" w:cs="Times New Roman"/>
          <w:sz w:val="24"/>
          <w:szCs w:val="24"/>
        </w:rPr>
        <w:t xml:space="preserve">sueina garantijoje nustatytas terminas; </w:t>
      </w:r>
    </w:p>
    <w:p w:rsidRPr="00F70710" w:rsidR="00DD69A8" w:rsidP="00DD69A8" w:rsidRDefault="00DD69A8" w14:paraId="5D30E837" w14:textId="77777777">
      <w:pPr>
        <w:spacing w:after="0" w:line="240" w:lineRule="auto"/>
        <w:ind w:firstLine="567"/>
        <w:rPr>
          <w:rFonts w:ascii="Times New Roman" w:hAnsi="Times New Roman" w:cs="Times New Roman"/>
          <w:sz w:val="24"/>
          <w:szCs w:val="24"/>
        </w:rPr>
      </w:pPr>
      <w:r w:rsidRPr="00F70710">
        <w:rPr>
          <w:rFonts w:ascii="Times New Roman" w:hAnsi="Times New Roman" w:cs="Times New Roman"/>
          <w:sz w:val="24"/>
          <w:szCs w:val="24"/>
        </w:rPr>
        <w:t>2. Garantijos gavėjas raštu praneša Bankui, kad:</w:t>
      </w:r>
    </w:p>
    <w:p w:rsidRPr="00F70710" w:rsidR="00DD69A8" w:rsidP="00DD69A8" w:rsidRDefault="00DD69A8" w14:paraId="38496A3C" w14:textId="77777777">
      <w:pPr>
        <w:spacing w:after="0" w:line="240" w:lineRule="auto"/>
        <w:ind w:firstLine="567"/>
        <w:rPr>
          <w:rFonts w:ascii="Times New Roman" w:hAnsi="Times New Roman" w:cs="Times New Roman"/>
          <w:sz w:val="24"/>
          <w:szCs w:val="24"/>
        </w:rPr>
      </w:pPr>
      <w:r w:rsidRPr="00F70710">
        <w:rPr>
          <w:rFonts w:ascii="Times New Roman" w:hAnsi="Times New Roman" w:cs="Times New Roman"/>
          <w:sz w:val="24"/>
          <w:szCs w:val="24"/>
        </w:rPr>
        <w:t>2.1. atsisako savo teisių pagal šią garantiją</w:t>
      </w:r>
      <w:r>
        <w:rPr>
          <w:rFonts w:ascii="Times New Roman" w:hAnsi="Times New Roman" w:cs="Times New Roman"/>
          <w:sz w:val="24"/>
          <w:szCs w:val="24"/>
        </w:rPr>
        <w:t>;</w:t>
      </w:r>
    </w:p>
    <w:p w:rsidRPr="00F70710" w:rsidR="00DD69A8" w:rsidP="00DD69A8" w:rsidRDefault="00DD69A8" w14:paraId="737D5AFB" w14:textId="77777777">
      <w:pPr>
        <w:spacing w:after="0" w:line="240" w:lineRule="auto"/>
        <w:ind w:firstLine="567"/>
        <w:rPr>
          <w:rFonts w:ascii="Times New Roman" w:hAnsi="Times New Roman" w:cs="Times New Roman"/>
          <w:sz w:val="24"/>
          <w:szCs w:val="24"/>
        </w:rPr>
      </w:pPr>
      <w:r w:rsidRPr="00F70710">
        <w:rPr>
          <w:rFonts w:ascii="Times New Roman" w:hAnsi="Times New Roman" w:cs="Times New Roman"/>
          <w:sz w:val="24"/>
          <w:szCs w:val="24"/>
        </w:rPr>
        <w:t>2.2. Klientas įvykdė šioje garantijoje nurodytus įsipareigojimus</w:t>
      </w:r>
      <w:r>
        <w:rPr>
          <w:rFonts w:ascii="Times New Roman" w:hAnsi="Times New Roman" w:cs="Times New Roman"/>
          <w:sz w:val="24"/>
          <w:szCs w:val="24"/>
        </w:rPr>
        <w:t>.</w:t>
      </w:r>
    </w:p>
    <w:p w:rsidRPr="00F70710" w:rsidR="00DD69A8" w:rsidP="00DD69A8" w:rsidRDefault="00DD69A8" w14:paraId="2B18518F" w14:textId="77777777">
      <w:pPr>
        <w:spacing w:after="0" w:line="240" w:lineRule="auto"/>
        <w:ind w:firstLine="567"/>
        <w:jc w:val="both"/>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Bet kokie Garantijos gavėjo reikalavimai nebus vykdomi, jeigu jie bus gauti aukščiau nurodytu Banko adresu pasibaigus garantijos galiojimo laikotarpiui.</w:t>
      </w:r>
    </w:p>
    <w:p w:rsidRPr="00F70710" w:rsidR="00DD69A8" w:rsidP="00DD69A8" w:rsidRDefault="00DD69A8" w14:paraId="5EFDB6E2" w14:textId="77777777">
      <w:pPr>
        <w:spacing w:after="0" w:line="240" w:lineRule="auto"/>
        <w:ind w:firstLine="567"/>
        <w:jc w:val="both"/>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 xml:space="preserve">Vėlesni Sutarties ar kitų su ja susijusių dokumentų pakeitimai ar papildymai neturės įtakos Banko įsipareigojimų pagal šią garantiją </w:t>
      </w:r>
      <w:proofErr w:type="spellStart"/>
      <w:r w:rsidRPr="00F70710">
        <w:rPr>
          <w:rFonts w:ascii="Times New Roman" w:hAnsi="Times New Roman" w:eastAsia="Times New Roman" w:cs="Times New Roman"/>
          <w:sz w:val="24"/>
          <w:szCs w:val="24"/>
        </w:rPr>
        <w:t>vykdytinumui</w:t>
      </w:r>
      <w:proofErr w:type="spellEnd"/>
      <w:r w:rsidRPr="00F70710">
        <w:rPr>
          <w:rFonts w:ascii="Times New Roman" w:hAnsi="Times New Roman" w:eastAsia="Times New Roman" w:cs="Times New Roman"/>
          <w:sz w:val="24"/>
          <w:szCs w:val="24"/>
        </w:rPr>
        <w:t xml:space="preserve"> ir (ar) apimčiai ir neatleis Banko nuo pilnutinio įsipareigojimų pagal šią garantiją vykdymo.</w:t>
      </w:r>
    </w:p>
    <w:p w:rsidRPr="00F70710" w:rsidR="00DD69A8" w:rsidP="00DD69A8" w:rsidRDefault="00DD69A8" w14:paraId="465DF76F" w14:textId="77777777">
      <w:pPr>
        <w:spacing w:after="0" w:line="240" w:lineRule="auto"/>
        <w:ind w:firstLine="567"/>
        <w:jc w:val="both"/>
        <w:rPr>
          <w:rFonts w:ascii="Times New Roman" w:hAnsi="Times New Roman" w:eastAsia="Times New Roman" w:cs="Times New Roman"/>
          <w:sz w:val="24"/>
          <w:szCs w:val="24"/>
        </w:rPr>
      </w:pPr>
      <w:r w:rsidRPr="00F70710">
        <w:rPr>
          <w:rFonts w:ascii="Times New Roman" w:hAnsi="Times New Roman" w:eastAsia="Times New Roman" w:cs="Times New Roman"/>
          <w:sz w:val="24"/>
          <w:szCs w:val="24"/>
        </w:rPr>
        <w:t>Šiai garantijai taikytina Lietuvos Respublikos teisė. Šalių ginčai sprendžiami Lietuvos Respublikos įstatymų nustatyta tvarka.</w:t>
      </w:r>
    </w:p>
    <w:p w:rsidRPr="00F70710" w:rsidR="00DD69A8" w:rsidP="00DD69A8" w:rsidRDefault="00DD69A8" w14:paraId="1DEA366B" w14:textId="77777777">
      <w:pPr>
        <w:spacing w:after="0" w:line="240" w:lineRule="auto"/>
        <w:jc w:val="both"/>
        <w:rPr>
          <w:rFonts w:ascii="Times New Roman" w:hAnsi="Times New Roman" w:eastAsia="Times New Roman" w:cs="Times New Roman"/>
          <w:sz w:val="24"/>
          <w:szCs w:val="24"/>
        </w:rPr>
      </w:pPr>
    </w:p>
    <w:p w:rsidRPr="00F70710" w:rsidR="00DD69A8" w:rsidP="00DD69A8" w:rsidRDefault="00DD69A8" w14:paraId="3D365939" w14:textId="77777777">
      <w:pPr>
        <w:spacing w:after="0" w:line="240" w:lineRule="auto"/>
        <w:jc w:val="both"/>
        <w:rPr>
          <w:rFonts w:ascii="Times New Roman" w:hAnsi="Times New Roman" w:eastAsia="Times New Roman" w:cs="Times New Roman"/>
          <w:sz w:val="24"/>
          <w:szCs w:val="24"/>
        </w:rPr>
      </w:pPr>
    </w:p>
    <w:p w:rsidRPr="0075080B" w:rsidR="00DD69A8" w:rsidP="00DD69A8" w:rsidRDefault="00DD69A8" w14:paraId="6909BBF1" w14:textId="77777777">
      <w:pPr>
        <w:spacing w:after="0" w:line="240" w:lineRule="auto"/>
        <w:jc w:val="both"/>
        <w:rPr>
          <w:rFonts w:ascii="Times New Roman" w:hAnsi="Times New Roman" w:eastAsia="Times New Roman" w:cs="Times New Roman"/>
          <w:sz w:val="24"/>
          <w:szCs w:val="24"/>
          <w:shd w:val="clear" w:color="auto" w:fill="D9D9D9" w:themeFill="background1" w:themeFillShade="D9"/>
        </w:rPr>
      </w:pPr>
      <w:r w:rsidRPr="00F70710">
        <w:rPr>
          <w:rFonts w:ascii="Times New Roman" w:hAnsi="Times New Roman" w:eastAsia="Times New Roman" w:cs="Times New Roman"/>
          <w:sz w:val="24"/>
          <w:szCs w:val="24"/>
          <w:shd w:val="clear" w:color="auto" w:fill="D9D9D9" w:themeFill="background1" w:themeFillShade="D9"/>
        </w:rPr>
        <w:t>/įgalioto asmens pareigos/</w:t>
      </w:r>
      <w:r w:rsidRPr="00F70710">
        <w:rPr>
          <w:rFonts w:ascii="Times New Roman" w:hAnsi="Times New Roman" w:eastAsia="Times New Roman" w:cs="Times New Roman"/>
          <w:sz w:val="24"/>
          <w:szCs w:val="24"/>
        </w:rPr>
        <w:tab/>
      </w:r>
      <w:r w:rsidRPr="00F70710">
        <w:rPr>
          <w:rFonts w:ascii="Times New Roman" w:hAnsi="Times New Roman" w:eastAsia="Times New Roman" w:cs="Times New Roman"/>
          <w:sz w:val="24"/>
          <w:szCs w:val="24"/>
        </w:rPr>
        <w:tab/>
      </w:r>
      <w:r w:rsidRPr="00F70710">
        <w:rPr>
          <w:rFonts w:ascii="Times New Roman" w:hAnsi="Times New Roman" w:eastAsia="Times New Roman" w:cs="Times New Roman"/>
          <w:sz w:val="24"/>
          <w:szCs w:val="24"/>
          <w:shd w:val="clear" w:color="auto" w:fill="D9D9D9" w:themeFill="background1" w:themeFillShade="D9"/>
        </w:rPr>
        <w:t>/parašas/</w:t>
      </w:r>
      <w:r w:rsidRPr="00F70710">
        <w:rPr>
          <w:rFonts w:ascii="Times New Roman" w:hAnsi="Times New Roman" w:eastAsia="Times New Roman" w:cs="Times New Roman"/>
          <w:sz w:val="24"/>
          <w:szCs w:val="24"/>
        </w:rPr>
        <w:tab/>
      </w:r>
      <w:r w:rsidRPr="00F70710">
        <w:rPr>
          <w:rFonts w:ascii="Times New Roman" w:hAnsi="Times New Roman" w:eastAsia="Times New Roman" w:cs="Times New Roman"/>
          <w:sz w:val="24"/>
          <w:szCs w:val="24"/>
        </w:rPr>
        <w:tab/>
      </w:r>
      <w:r w:rsidRPr="00F70710">
        <w:rPr>
          <w:rFonts w:ascii="Times New Roman" w:hAnsi="Times New Roman" w:eastAsia="Times New Roman" w:cs="Times New Roman"/>
          <w:sz w:val="24"/>
          <w:szCs w:val="24"/>
          <w:shd w:val="clear" w:color="auto" w:fill="D9D9D9" w:themeFill="background1" w:themeFillShade="D9"/>
        </w:rPr>
        <w:t>/vardas ir pavardė/</w:t>
      </w:r>
      <w:bookmarkStart w:name="_Ref518306689" w:id="36"/>
    </w:p>
    <w:p w:rsidR="00DD69A8" w:rsidP="00DD69A8" w:rsidRDefault="00DD69A8" w14:paraId="357BFD65" w14:textId="06DBCF91">
      <w:pPr>
        <w:spacing w:after="0" w:line="240" w:lineRule="auto"/>
        <w:ind w:left="360"/>
        <w:contextualSpacing/>
        <w:jc w:val="right"/>
        <w:rPr>
          <w:rFonts w:ascii="Times New Roman" w:hAnsi="Times New Roman" w:eastAsia="Times New Roman" w:cs="Times New Roman"/>
          <w:sz w:val="24"/>
          <w:szCs w:val="24"/>
        </w:rPr>
      </w:pPr>
    </w:p>
    <w:p w:rsidR="00DD69A8" w:rsidP="00DD69A8" w:rsidRDefault="00DD69A8" w14:paraId="39B6AECA" w14:textId="77777777">
      <w:pPr>
        <w:spacing w:after="0" w:line="240" w:lineRule="auto"/>
        <w:ind w:left="360"/>
        <w:contextualSpacing/>
        <w:jc w:val="right"/>
        <w:rPr>
          <w:rFonts w:ascii="Times New Roman" w:hAnsi="Times New Roman" w:eastAsia="Times New Roman" w:cs="Times New Roman"/>
          <w:sz w:val="24"/>
          <w:szCs w:val="24"/>
        </w:rPr>
      </w:pPr>
    </w:p>
    <w:p w:rsidRPr="002E3461" w:rsidR="00DD69A8" w:rsidP="00DD69A8" w:rsidRDefault="00DD69A8" w14:paraId="70B4D44B" w14:textId="77777777">
      <w:pPr>
        <w:spacing w:after="0" w:line="240" w:lineRule="auto"/>
        <w:ind w:left="360"/>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Aprašo 4</w:t>
      </w:r>
      <w:r w:rsidRPr="008464F9">
        <w:rPr>
          <w:rFonts w:ascii="Times New Roman" w:hAnsi="Times New Roman" w:eastAsia="Times New Roman" w:cs="Times New Roman"/>
          <w:sz w:val="24"/>
          <w:szCs w:val="24"/>
        </w:rPr>
        <w:t xml:space="preserve">.2 </w:t>
      </w:r>
      <w:r w:rsidRPr="002E3461">
        <w:rPr>
          <w:rFonts w:ascii="Times New Roman" w:hAnsi="Times New Roman" w:eastAsia="Times New Roman" w:cs="Times New Roman"/>
          <w:sz w:val="24"/>
          <w:szCs w:val="24"/>
        </w:rPr>
        <w:t>priedas</w:t>
      </w:r>
      <w:bookmarkEnd w:id="36"/>
    </w:p>
    <w:p w:rsidRPr="008464F9" w:rsidR="00DD69A8" w:rsidP="00DD69A8" w:rsidRDefault="00DD69A8" w14:paraId="644141D2" w14:textId="77777777">
      <w:pPr>
        <w:spacing w:after="0" w:line="240" w:lineRule="auto"/>
        <w:jc w:val="center"/>
        <w:rPr>
          <w:rFonts w:ascii="Times New Roman" w:hAnsi="Times New Roman" w:eastAsia="Times New Roman" w:cs="Times New Roman"/>
          <w:sz w:val="24"/>
          <w:szCs w:val="24"/>
        </w:rPr>
      </w:pPr>
      <w:r w:rsidRPr="008464F9">
        <w:rPr>
          <w:rFonts w:ascii="Times New Roman" w:hAnsi="Times New Roman" w:eastAsia="Times New Roman" w:cs="Times New Roman"/>
          <w:sz w:val="24"/>
          <w:szCs w:val="24"/>
        </w:rPr>
        <w:t xml:space="preserve">(pirkimo sutarties sąlygų įvykdymo laidavimo </w:t>
      </w:r>
      <w:r>
        <w:rPr>
          <w:rFonts w:ascii="Times New Roman" w:hAnsi="Times New Roman" w:eastAsia="Times New Roman" w:cs="Times New Roman"/>
          <w:sz w:val="24"/>
          <w:szCs w:val="24"/>
        </w:rPr>
        <w:t xml:space="preserve">draudimo </w:t>
      </w:r>
      <w:r w:rsidRPr="008464F9">
        <w:rPr>
          <w:rFonts w:ascii="Times New Roman" w:hAnsi="Times New Roman" w:eastAsia="Times New Roman" w:cs="Times New Roman"/>
          <w:sz w:val="24"/>
          <w:szCs w:val="24"/>
        </w:rPr>
        <w:t>rašto forma)</w:t>
      </w:r>
    </w:p>
    <w:p w:rsidRPr="002E3461" w:rsidR="00DD69A8" w:rsidP="00DD69A8" w:rsidRDefault="00DD69A8" w14:paraId="368709CE" w14:textId="77777777">
      <w:pPr>
        <w:suppressAutoHyphens/>
        <w:spacing w:after="0" w:line="240" w:lineRule="auto"/>
        <w:rPr>
          <w:rFonts w:ascii="Times New Roman" w:hAnsi="Times New Roman" w:eastAsia="Times New Roman" w:cs="Times New Roman"/>
          <w:sz w:val="20"/>
          <w:szCs w:val="20"/>
        </w:rPr>
      </w:pPr>
    </w:p>
    <w:p w:rsidRPr="008464F9" w:rsidR="00DD69A8" w:rsidP="00DD69A8" w:rsidRDefault="00DD69A8" w14:paraId="758FE89E" w14:textId="77777777">
      <w:pPr>
        <w:suppressAutoHyphens/>
        <w:spacing w:after="0" w:line="240" w:lineRule="auto"/>
        <w:ind w:firstLine="567"/>
        <w:jc w:val="center"/>
        <w:rPr>
          <w:rFonts w:ascii="Times New Roman" w:hAnsi="Times New Roman" w:eastAsia="Times New Roman" w:cs="Times New Roman"/>
          <w:sz w:val="24"/>
          <w:szCs w:val="24"/>
          <w:shd w:val="clear" w:color="auto" w:fill="D9D9D9" w:themeFill="background1" w:themeFillShade="D9"/>
        </w:rPr>
      </w:pPr>
    </w:p>
    <w:p w:rsidR="00DD69A8" w:rsidP="00DD69A8" w:rsidRDefault="00DD69A8" w14:paraId="2CDBEBDD" w14:textId="77777777">
      <w:pPr>
        <w:spacing w:after="0" w:line="240" w:lineRule="auto"/>
        <w:rPr>
          <w:rFonts w:ascii="Times New Roman" w:hAnsi="Times New Roman" w:eastAsia="Times New Roman"/>
          <w:i/>
          <w:iCs/>
          <w:sz w:val="24"/>
          <w:szCs w:val="24"/>
          <w:shd w:val="clear" w:color="auto" w:fill="C0C0C0"/>
        </w:rPr>
      </w:pPr>
      <w:r w:rsidRPr="00A77C8E">
        <w:rPr>
          <w:rFonts w:ascii="Times New Roman" w:hAnsi="Times New Roman" w:eastAsia="Times New Roman"/>
          <w:sz w:val="24"/>
          <w:szCs w:val="24"/>
        </w:rPr>
        <w:t>............. (</w:t>
      </w:r>
      <w:r w:rsidRPr="00A77C8E">
        <w:rPr>
          <w:rFonts w:ascii="Times New Roman" w:hAnsi="Times New Roman" w:eastAsia="Times New Roman"/>
          <w:i/>
          <w:iCs/>
          <w:sz w:val="24"/>
          <w:szCs w:val="24"/>
          <w:shd w:val="clear" w:color="auto" w:fill="C0C0C0"/>
        </w:rPr>
        <w:t>įrašyti</w:t>
      </w:r>
      <w:r>
        <w:rPr>
          <w:rFonts w:ascii="Times New Roman" w:hAnsi="Times New Roman" w:eastAsia="Times New Roman"/>
          <w:i/>
          <w:iCs/>
          <w:sz w:val="24"/>
          <w:szCs w:val="24"/>
          <w:shd w:val="clear" w:color="auto" w:fill="C0C0C0"/>
        </w:rPr>
        <w:t xml:space="preserve"> perkančiosios organizacijos pavadinimą</w:t>
      </w:r>
      <w:r w:rsidRPr="00A77C8E">
        <w:rPr>
          <w:rFonts w:ascii="Times New Roman" w:hAnsi="Times New Roman" w:eastAsia="Times New Roman"/>
          <w:i/>
          <w:iCs/>
          <w:sz w:val="24"/>
          <w:szCs w:val="24"/>
          <w:shd w:val="clear" w:color="auto" w:fill="C0C0C0"/>
        </w:rPr>
        <w:t>)</w:t>
      </w:r>
    </w:p>
    <w:p w:rsidR="00DD69A8" w:rsidP="00DD69A8" w:rsidRDefault="00DD69A8" w14:paraId="0BF43782" w14:textId="77777777">
      <w:pPr>
        <w:spacing w:after="0" w:line="240" w:lineRule="auto"/>
        <w:rPr>
          <w:rFonts w:ascii="Times New Roman" w:hAnsi="Times New Roman" w:eastAsia="Times New Roman"/>
          <w:i/>
          <w:iCs/>
          <w:sz w:val="24"/>
          <w:szCs w:val="24"/>
          <w:shd w:val="clear" w:color="auto" w:fill="C0C0C0"/>
        </w:rPr>
      </w:pPr>
      <w:r w:rsidRPr="00A77C8E">
        <w:rPr>
          <w:rFonts w:ascii="Times New Roman" w:hAnsi="Times New Roman" w:eastAsia="Times New Roman"/>
          <w:sz w:val="24"/>
          <w:szCs w:val="24"/>
        </w:rPr>
        <w:t>............. (</w:t>
      </w:r>
      <w:r w:rsidRPr="00A77C8E">
        <w:rPr>
          <w:rFonts w:ascii="Times New Roman" w:hAnsi="Times New Roman" w:eastAsia="Times New Roman"/>
          <w:i/>
          <w:iCs/>
          <w:sz w:val="24"/>
          <w:szCs w:val="24"/>
          <w:shd w:val="clear" w:color="auto" w:fill="C0C0C0"/>
        </w:rPr>
        <w:t>įrašyti</w:t>
      </w:r>
      <w:r>
        <w:rPr>
          <w:rFonts w:ascii="Times New Roman" w:hAnsi="Times New Roman" w:eastAsia="Times New Roman"/>
          <w:i/>
          <w:iCs/>
          <w:sz w:val="24"/>
          <w:szCs w:val="24"/>
          <w:shd w:val="clear" w:color="auto" w:fill="C0C0C0"/>
        </w:rPr>
        <w:t xml:space="preserve"> perkančiosios organizacijos adresą</w:t>
      </w:r>
      <w:r w:rsidRPr="00A77C8E">
        <w:rPr>
          <w:rFonts w:ascii="Times New Roman" w:hAnsi="Times New Roman" w:eastAsia="Times New Roman"/>
          <w:i/>
          <w:iCs/>
          <w:sz w:val="24"/>
          <w:szCs w:val="24"/>
          <w:shd w:val="clear" w:color="auto" w:fill="C0C0C0"/>
        </w:rPr>
        <w:t>)</w:t>
      </w:r>
    </w:p>
    <w:p w:rsidRPr="002E3461" w:rsidR="00DD69A8" w:rsidP="00DD69A8" w:rsidRDefault="00DD69A8" w14:paraId="33022EE0" w14:textId="77777777">
      <w:pPr>
        <w:suppressAutoHyphens/>
        <w:spacing w:after="0" w:line="240" w:lineRule="auto"/>
        <w:ind w:firstLine="567"/>
        <w:rPr>
          <w:rFonts w:ascii="Times New Roman" w:hAnsi="Times New Roman" w:eastAsia="Times New Roman" w:cs="Times New Roman"/>
          <w:sz w:val="24"/>
          <w:szCs w:val="24"/>
        </w:rPr>
      </w:pPr>
    </w:p>
    <w:p w:rsidRPr="002E3461" w:rsidR="00DD69A8" w:rsidP="00DD69A8" w:rsidRDefault="00DD69A8" w14:paraId="75CD0723" w14:textId="77777777">
      <w:pPr>
        <w:suppressAutoHyphens/>
        <w:spacing w:after="0" w:line="240" w:lineRule="auto"/>
        <w:ind w:firstLine="567"/>
        <w:rPr>
          <w:rFonts w:ascii="Times New Roman" w:hAnsi="Times New Roman" w:eastAsia="Times New Roman" w:cs="Times New Roman"/>
          <w:sz w:val="24"/>
          <w:szCs w:val="24"/>
        </w:rPr>
      </w:pPr>
    </w:p>
    <w:p w:rsidRPr="002E3461" w:rsidR="00DD69A8" w:rsidP="00DD69A8" w:rsidRDefault="00DD69A8" w14:paraId="5597B9A8" w14:textId="77777777">
      <w:pPr>
        <w:suppressAutoHyphens/>
        <w:spacing w:after="0" w:line="240" w:lineRule="auto"/>
        <w:ind w:firstLine="567"/>
        <w:jc w:val="center"/>
        <w:rPr>
          <w:rFonts w:ascii="Times New Roman" w:hAnsi="Times New Roman" w:eastAsia="Times New Roman" w:cs="Times New Roman"/>
          <w:b/>
          <w:sz w:val="24"/>
          <w:szCs w:val="24"/>
        </w:rPr>
      </w:pPr>
      <w:r w:rsidRPr="002E3461">
        <w:rPr>
          <w:rFonts w:ascii="Times New Roman" w:hAnsi="Times New Roman" w:eastAsia="Times New Roman" w:cs="Times New Roman"/>
          <w:b/>
          <w:sz w:val="24"/>
          <w:szCs w:val="24"/>
        </w:rPr>
        <w:t xml:space="preserve">PIRKIMO SUTARTIES SĄLYGŲ ĮVYKDYMO LAIDAVIMO </w:t>
      </w:r>
      <w:r>
        <w:rPr>
          <w:rFonts w:ascii="Times New Roman" w:hAnsi="Times New Roman" w:eastAsia="Times New Roman" w:cs="Times New Roman"/>
          <w:b/>
          <w:sz w:val="24"/>
          <w:szCs w:val="24"/>
        </w:rPr>
        <w:t xml:space="preserve">DRAUDIMO </w:t>
      </w:r>
      <w:r w:rsidRPr="002E3461">
        <w:rPr>
          <w:rFonts w:ascii="Times New Roman" w:hAnsi="Times New Roman" w:eastAsia="Times New Roman" w:cs="Times New Roman"/>
          <w:b/>
          <w:sz w:val="24"/>
          <w:szCs w:val="24"/>
        </w:rPr>
        <w:t>RAŠT</w:t>
      </w:r>
      <w:r w:rsidRPr="008464F9">
        <w:rPr>
          <w:rFonts w:ascii="Times New Roman" w:hAnsi="Times New Roman" w:eastAsia="Times New Roman" w:cs="Times New Roman"/>
          <w:b/>
          <w:sz w:val="24"/>
          <w:szCs w:val="24"/>
        </w:rPr>
        <w:t>AS</w:t>
      </w:r>
    </w:p>
    <w:p w:rsidRPr="008464F9" w:rsidR="00DD69A8" w:rsidP="00DD69A8" w:rsidRDefault="00DD69A8" w14:paraId="38BA4A42" w14:textId="77777777">
      <w:pPr>
        <w:suppressAutoHyphens/>
        <w:spacing w:after="0" w:line="240" w:lineRule="auto"/>
        <w:ind w:firstLine="567"/>
        <w:jc w:val="center"/>
        <w:rPr>
          <w:rFonts w:ascii="Times New Roman" w:hAnsi="Times New Roman" w:eastAsia="Times New Roman" w:cs="Times New Roman"/>
          <w:sz w:val="24"/>
          <w:szCs w:val="24"/>
        </w:rPr>
      </w:pPr>
    </w:p>
    <w:p w:rsidRPr="002E3461" w:rsidR="00DD69A8" w:rsidP="00DD69A8" w:rsidRDefault="00DD69A8" w14:paraId="5DBF92DA" w14:textId="77777777">
      <w:pPr>
        <w:suppressAutoHyphens/>
        <w:spacing w:after="0" w:line="240" w:lineRule="auto"/>
        <w:ind w:firstLine="567"/>
        <w:jc w:val="center"/>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20__ m. _____________ ____ d. Nr. ____________</w:t>
      </w:r>
    </w:p>
    <w:p w:rsidRPr="002E3461" w:rsidR="00DD69A8" w:rsidP="00DD69A8" w:rsidRDefault="00DD69A8" w14:paraId="19719CF9" w14:textId="77777777">
      <w:pPr>
        <w:suppressAutoHyphens/>
        <w:spacing w:after="0" w:line="240" w:lineRule="auto"/>
        <w:ind w:firstLine="567"/>
        <w:jc w:val="center"/>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highlight w:val="lightGray"/>
        </w:rPr>
        <w:t>/miesto pavadinimas/</w:t>
      </w:r>
    </w:p>
    <w:p w:rsidRPr="002E3461" w:rsidR="00DD69A8" w:rsidP="00DD69A8" w:rsidRDefault="00DD69A8" w14:paraId="369FC5E3" w14:textId="77777777">
      <w:pPr>
        <w:suppressAutoHyphens/>
        <w:spacing w:after="0" w:line="240" w:lineRule="auto"/>
        <w:ind w:firstLine="567"/>
        <w:jc w:val="both"/>
        <w:rPr>
          <w:rFonts w:ascii="Times New Roman" w:hAnsi="Times New Roman" w:eastAsia="Times New Roman" w:cs="Times New Roman"/>
          <w:sz w:val="20"/>
          <w:szCs w:val="20"/>
        </w:rPr>
      </w:pPr>
    </w:p>
    <w:p w:rsidRPr="002E3461" w:rsidR="00DD69A8" w:rsidP="00DD69A8" w:rsidRDefault="00DD69A8" w14:paraId="2A776F9B" w14:textId="77777777">
      <w:pPr>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shd w:val="clear" w:color="auto" w:fill="D9D9D9" w:themeFill="background1" w:themeFillShade="D9"/>
        </w:rPr>
        <w:t>/Pirkimo sutarties pasirašymo data ir numeris/</w:t>
      </w:r>
    </w:p>
    <w:p w:rsidRPr="002E3461" w:rsidR="00DD69A8" w:rsidP="00DD69A8" w:rsidRDefault="00DD69A8" w14:paraId="4301547E" w14:textId="77777777">
      <w:pPr>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shd w:val="clear" w:color="auto" w:fill="D9D9D9" w:themeFill="background1" w:themeFillShade="D9"/>
        </w:rPr>
        <w:t>/Pirkimo sutarties pavadinimas/</w:t>
      </w:r>
      <w:r w:rsidRPr="002E3461">
        <w:rPr>
          <w:rFonts w:ascii="Times New Roman" w:hAnsi="Times New Roman" w:eastAsia="Times New Roman" w:cs="Times New Roman"/>
          <w:i/>
          <w:sz w:val="24"/>
          <w:szCs w:val="24"/>
        </w:rPr>
        <w:t xml:space="preserve"> </w:t>
      </w:r>
      <w:r w:rsidRPr="002E3461">
        <w:rPr>
          <w:rFonts w:ascii="Times New Roman" w:hAnsi="Times New Roman" w:eastAsia="Times New Roman" w:cs="Times New Roman"/>
          <w:sz w:val="24"/>
          <w:szCs w:val="24"/>
        </w:rPr>
        <w:t>(toliau – Sutartis)</w:t>
      </w:r>
    </w:p>
    <w:p w:rsidRPr="002E3461" w:rsidR="00DD69A8" w:rsidP="00DD69A8" w:rsidRDefault="00DD69A8" w14:paraId="25132EAE" w14:textId="77777777">
      <w:pPr>
        <w:spacing w:after="0" w:line="240" w:lineRule="auto"/>
        <w:ind w:firstLine="567"/>
        <w:jc w:val="both"/>
        <w:rPr>
          <w:rFonts w:ascii="Times New Roman" w:hAnsi="Times New Roman" w:eastAsia="Times New Roman" w:cs="Times New Roman"/>
          <w:sz w:val="24"/>
          <w:szCs w:val="24"/>
        </w:rPr>
      </w:pPr>
    </w:p>
    <w:p w:rsidRPr="002E3461" w:rsidR="00DD69A8" w:rsidP="00DD69A8" w:rsidRDefault="00DD69A8" w14:paraId="6BF298EF" w14:textId="77777777">
      <w:pPr>
        <w:spacing w:after="0" w:line="240" w:lineRule="auto"/>
        <w:ind w:firstLine="567"/>
        <w:jc w:val="both"/>
        <w:rPr>
          <w:rFonts w:ascii="Times New Roman" w:hAnsi="Times New Roman" w:eastAsia="Times New Roman" w:cs="Times New Roman"/>
          <w:sz w:val="24"/>
          <w:szCs w:val="24"/>
        </w:rPr>
      </w:pPr>
      <w:bookmarkStart w:name="_Hlk53500958" w:id="37"/>
      <w:r w:rsidRPr="002E3461">
        <w:rPr>
          <w:rFonts w:ascii="Times New Roman" w:hAnsi="Times New Roman" w:eastAsia="Times New Roman" w:cs="Times New Roman"/>
          <w:sz w:val="24"/>
          <w:szCs w:val="24"/>
        </w:rPr>
        <w:t xml:space="preserve">Šis laidavimo draudimo raštas galioja kartu su draudimo liudijimu (polisu) Nr. </w:t>
      </w:r>
      <w:r w:rsidRPr="002E3461">
        <w:rPr>
          <w:rFonts w:ascii="Times New Roman" w:hAnsi="Times New Roman" w:eastAsia="Times New Roman" w:cs="Times New Roman"/>
          <w:sz w:val="24"/>
          <w:szCs w:val="24"/>
          <w:shd w:val="clear" w:color="auto" w:fill="D9D9D9" w:themeFill="background1" w:themeFillShade="D9"/>
        </w:rPr>
        <w:t>[įrašykite draudimo sutarties numerį]</w:t>
      </w:r>
      <w:r w:rsidRPr="002E3461">
        <w:rPr>
          <w:rFonts w:ascii="Times New Roman" w:hAnsi="Times New Roman" w:eastAsia="Times New Roman" w:cs="Times New Roman"/>
          <w:sz w:val="24"/>
          <w:szCs w:val="24"/>
        </w:rPr>
        <w:t>.</w:t>
      </w:r>
    </w:p>
    <w:p w:rsidR="00DD69A8" w:rsidP="00DD69A8" w:rsidRDefault="00DD69A8" w14:paraId="54E1ECDA" w14:textId="77777777">
      <w:pPr>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 xml:space="preserve">Mums buvo pranešta, kad </w:t>
      </w:r>
      <w:r w:rsidRPr="002E3461">
        <w:rPr>
          <w:rFonts w:ascii="Times New Roman" w:hAnsi="Times New Roman" w:eastAsia="Times New Roman" w:cs="Times New Roman"/>
          <w:sz w:val="24"/>
          <w:szCs w:val="24"/>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2E3461">
        <w:rPr>
          <w:rFonts w:ascii="Times New Roman" w:hAnsi="Times New Roman" w:eastAsia="Times New Roman" w:cs="Times New Roman"/>
          <w:sz w:val="24"/>
          <w:szCs w:val="24"/>
          <w:shd w:val="clear" w:color="auto" w:fill="D9D9D9" w:themeFill="background1" w:themeFillShade="D9"/>
        </w:rPr>
        <w:t>]</w:t>
      </w:r>
      <w:r w:rsidRPr="002E3461">
        <w:rPr>
          <w:rFonts w:ascii="Times New Roman" w:hAnsi="Times New Roman" w:eastAsia="Times New Roman" w:cs="Times New Roman"/>
          <w:sz w:val="24"/>
          <w:szCs w:val="24"/>
        </w:rPr>
        <w:t xml:space="preserve"> (toliau – Tiekėjas) yra sudaręs Sutartį, kurioje yra numatyta, kad Tiekėjas privalo pateikti sutarties sąlygų įvykdymo užtikrinimo laidavimo draudimo raštą.</w:t>
      </w:r>
    </w:p>
    <w:p w:rsidRPr="00827E38" w:rsidR="00DD69A8" w:rsidP="00DD69A8" w:rsidRDefault="00DD69A8" w14:paraId="7A4853EA" w14:textId="77777777">
      <w:pPr>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 xml:space="preserve">Šiuo laidavimo draudimo raštu Tiekėjas ir laiduotojas </w:t>
      </w:r>
      <w:r w:rsidRPr="002E3461">
        <w:rPr>
          <w:rFonts w:ascii="Times New Roman" w:hAnsi="Times New Roman" w:eastAsia="Times New Roman" w:cs="Times New Roman"/>
          <w:sz w:val="24"/>
          <w:szCs w:val="24"/>
          <w:highlight w:val="lightGray"/>
          <w:shd w:val="clear" w:color="auto" w:fill="D9D9D9" w:themeFill="background1" w:themeFillShade="D9"/>
        </w:rPr>
        <w:t>[įrašykite laiduotojo pavadinimą, juridinį statusą ir adresą]</w:t>
      </w:r>
      <w:r w:rsidRPr="002E3461">
        <w:rPr>
          <w:rFonts w:ascii="Times New Roman" w:hAnsi="Times New Roman" w:eastAsia="Times New Roman" w:cs="Times New Roman"/>
          <w:sz w:val="24"/>
          <w:szCs w:val="24"/>
        </w:rPr>
        <w:t xml:space="preserve">, (toliau – Draudimo bendrovė), neatšaukiamai įsipareigoja </w:t>
      </w:r>
      <w:r w:rsidRPr="00A77C8E">
        <w:rPr>
          <w:rFonts w:ascii="Times New Roman" w:hAnsi="Times New Roman" w:eastAsia="Times New Roman"/>
          <w:sz w:val="24"/>
          <w:szCs w:val="24"/>
        </w:rPr>
        <w:t>............. (</w:t>
      </w:r>
      <w:r w:rsidRPr="00A77C8E">
        <w:rPr>
          <w:rFonts w:ascii="Times New Roman" w:hAnsi="Times New Roman" w:eastAsia="Times New Roman"/>
          <w:i/>
          <w:iCs/>
          <w:sz w:val="24"/>
          <w:szCs w:val="24"/>
          <w:shd w:val="clear" w:color="auto" w:fill="C0C0C0"/>
        </w:rPr>
        <w:t>įrašyti</w:t>
      </w:r>
      <w:r>
        <w:rPr>
          <w:rFonts w:ascii="Times New Roman" w:hAnsi="Times New Roman" w:eastAsia="Times New Roman"/>
          <w:i/>
          <w:iCs/>
          <w:sz w:val="24"/>
          <w:szCs w:val="24"/>
          <w:shd w:val="clear" w:color="auto" w:fill="C0C0C0"/>
        </w:rPr>
        <w:t xml:space="preserve"> perkančiosios organizacijos pavadinimą</w:t>
      </w:r>
      <w:r w:rsidRPr="00A77C8E">
        <w:rPr>
          <w:rFonts w:ascii="Times New Roman" w:hAnsi="Times New Roman" w:eastAsia="Times New Roman"/>
          <w:i/>
          <w:iCs/>
          <w:sz w:val="24"/>
          <w:szCs w:val="24"/>
          <w:shd w:val="clear" w:color="auto" w:fill="C0C0C0"/>
        </w:rPr>
        <w:t>)</w:t>
      </w:r>
      <w:r w:rsidRPr="002E3461">
        <w:rPr>
          <w:rFonts w:ascii="Times New Roman" w:hAnsi="Times New Roman" w:eastAsia="Times New Roman" w:cs="Times New Roman"/>
          <w:sz w:val="24"/>
          <w:szCs w:val="24"/>
        </w:rPr>
        <w:t xml:space="preserve">, </w:t>
      </w:r>
      <w:r w:rsidRPr="00A77C8E">
        <w:rPr>
          <w:rFonts w:ascii="Times New Roman" w:hAnsi="Times New Roman" w:eastAsia="Times New Roman"/>
          <w:sz w:val="24"/>
          <w:szCs w:val="24"/>
        </w:rPr>
        <w:t>............. (</w:t>
      </w:r>
      <w:r w:rsidRPr="00A77C8E">
        <w:rPr>
          <w:rFonts w:ascii="Times New Roman" w:hAnsi="Times New Roman" w:eastAsia="Times New Roman"/>
          <w:i/>
          <w:iCs/>
          <w:sz w:val="24"/>
          <w:szCs w:val="24"/>
          <w:shd w:val="clear" w:color="auto" w:fill="C0C0C0"/>
        </w:rPr>
        <w:t>įrašyti</w:t>
      </w:r>
      <w:r>
        <w:rPr>
          <w:rFonts w:ascii="Times New Roman" w:hAnsi="Times New Roman" w:eastAsia="Times New Roman"/>
          <w:i/>
          <w:iCs/>
          <w:sz w:val="24"/>
          <w:szCs w:val="24"/>
          <w:shd w:val="clear" w:color="auto" w:fill="C0C0C0"/>
        </w:rPr>
        <w:t xml:space="preserve"> perkančiosios organizacijos adresą</w:t>
      </w:r>
      <w:r w:rsidRPr="00A77C8E">
        <w:rPr>
          <w:rFonts w:ascii="Times New Roman" w:hAnsi="Times New Roman" w:eastAsia="Times New Roman"/>
          <w:i/>
          <w:iCs/>
          <w:sz w:val="24"/>
          <w:szCs w:val="24"/>
          <w:shd w:val="clear" w:color="auto" w:fill="C0C0C0"/>
        </w:rPr>
        <w:t>)</w:t>
      </w:r>
      <w:r>
        <w:rPr>
          <w:rFonts w:ascii="Times New Roman" w:hAnsi="Times New Roman" w:eastAsia="Times New Roman"/>
          <w:i/>
          <w:iCs/>
          <w:sz w:val="24"/>
          <w:szCs w:val="24"/>
          <w:shd w:val="clear" w:color="auto" w:fill="C0C0C0"/>
        </w:rPr>
        <w:t xml:space="preserve"> </w:t>
      </w:r>
      <w:r w:rsidRPr="002E3461">
        <w:rPr>
          <w:rFonts w:ascii="Times New Roman" w:hAnsi="Times New Roman" w:eastAsia="Times New Roman" w:cs="Times New Roman"/>
          <w:sz w:val="24"/>
          <w:szCs w:val="24"/>
        </w:rPr>
        <w:t xml:space="preserve">(toliau – Užsakovas) </w:t>
      </w:r>
      <w:r w:rsidRPr="002E3461">
        <w:rPr>
          <w:rFonts w:ascii="Times New Roman" w:hAnsi="Times New Roman" w:eastAsia="Times New Roman" w:cs="Times New Roman"/>
          <w:sz w:val="24"/>
          <w:szCs w:val="24"/>
          <w:highlight w:val="lightGray"/>
          <w:shd w:val="clear" w:color="auto" w:fill="D9D9D9" w:themeFill="background1" w:themeFillShade="D9"/>
        </w:rPr>
        <w:t>[įrašykite laidavimo sumą skaičiais]</w:t>
      </w:r>
      <w:r w:rsidRPr="002E3461">
        <w:rPr>
          <w:rFonts w:ascii="Times New Roman" w:hAnsi="Times New Roman" w:eastAsia="Times New Roman" w:cs="Times New Roman"/>
          <w:sz w:val="24"/>
          <w:szCs w:val="24"/>
        </w:rPr>
        <w:t xml:space="preserve"> (</w:t>
      </w:r>
      <w:r w:rsidRPr="002E3461">
        <w:rPr>
          <w:rFonts w:ascii="Times New Roman" w:hAnsi="Times New Roman" w:eastAsia="Times New Roman" w:cs="Times New Roman"/>
          <w:sz w:val="24"/>
          <w:szCs w:val="24"/>
          <w:highlight w:val="lightGray"/>
          <w:shd w:val="clear" w:color="auto" w:fill="D9D9D9" w:themeFill="background1" w:themeFillShade="D9"/>
        </w:rPr>
        <w:t>[įrašykite laidavimo sumą žodžiais ir valiutos pavadinimą]</w:t>
      </w:r>
      <w:r w:rsidRPr="002E3461">
        <w:rPr>
          <w:rFonts w:ascii="Times New Roman" w:hAnsi="Times New Roman" w:eastAsia="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E3461">
        <w:rPr>
          <w:rFonts w:ascii="Times New Roman" w:hAnsi="Times New Roman" w:eastAsia="Times New Roman" w:cs="Times New Roman"/>
          <w:sz w:val="24"/>
          <w:szCs w:val="24"/>
          <w:highlight w:val="lightGray"/>
          <w:shd w:val="clear" w:color="auto" w:fill="D9D9D9" w:themeFill="background1" w:themeFillShade="D9"/>
        </w:rPr>
        <w:t>[įrašykite laidavimo draudimo rašto išdavimo datą]</w:t>
      </w:r>
      <w:r w:rsidRPr="002E3461">
        <w:rPr>
          <w:rFonts w:ascii="Times New Roman" w:hAnsi="Times New Roman" w:eastAsia="Times New Roman" w:cs="Times New Roman"/>
          <w:sz w:val="24"/>
          <w:szCs w:val="24"/>
        </w:rPr>
        <w:t>.</w:t>
      </w:r>
    </w:p>
    <w:p w:rsidRPr="002E3461" w:rsidR="00DD69A8" w:rsidP="00DD69A8" w:rsidRDefault="00DD69A8" w14:paraId="43C8275A" w14:textId="77777777">
      <w:pPr>
        <w:spacing w:after="0" w:line="240" w:lineRule="auto"/>
        <w:ind w:firstLine="567"/>
        <w:jc w:val="both"/>
        <w:rPr>
          <w:rFonts w:ascii="Times New Roman" w:hAnsi="Times New Roman" w:eastAsia="Times New Roman" w:cs="Times New Roman"/>
          <w:sz w:val="24"/>
          <w:szCs w:val="24"/>
        </w:rPr>
      </w:pPr>
    </w:p>
    <w:p w:rsidRPr="002E3461" w:rsidR="00DD69A8" w:rsidP="00DD69A8" w:rsidRDefault="00DD69A8" w14:paraId="709A7E89"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 xml:space="preserve">KADANGI Tiekėjas pagal Sutartį su Užsakovu įsipareigojo </w:t>
      </w:r>
      <w:r w:rsidRPr="002E3461">
        <w:rPr>
          <w:rFonts w:ascii="Times New Roman" w:hAnsi="Times New Roman" w:eastAsia="Times New Roman" w:cs="Times New Roman"/>
          <w:sz w:val="24"/>
          <w:szCs w:val="24"/>
          <w:highlight w:val="lightGray"/>
          <w:shd w:val="clear" w:color="auto" w:fill="D9D9D9" w:themeFill="background1" w:themeFillShade="D9"/>
        </w:rPr>
        <w:t>[tiekti prekes/teikti paslaugas/atlikti darbus – pasirinkite tinkamą variantą]</w:t>
      </w:r>
      <w:r w:rsidRPr="002E3461">
        <w:rPr>
          <w:rFonts w:ascii="Times New Roman" w:hAnsi="Times New Roman" w:eastAsia="Times New Roman" w:cs="Times New Roman"/>
          <w:sz w:val="24"/>
          <w:szCs w:val="24"/>
        </w:rPr>
        <w:t xml:space="preserve"> Užsakovui,</w:t>
      </w:r>
    </w:p>
    <w:p w:rsidRPr="002E3461" w:rsidR="00DD69A8" w:rsidP="00DD69A8" w:rsidRDefault="00DD69A8" w14:paraId="71F53B9D" w14:textId="77777777">
      <w:pPr>
        <w:spacing w:after="0" w:line="240" w:lineRule="auto"/>
        <w:ind w:firstLine="567"/>
        <w:jc w:val="both"/>
        <w:rPr>
          <w:rFonts w:ascii="Times New Roman" w:hAnsi="Times New Roman" w:eastAsia="Times New Roman" w:cs="Times New Roman"/>
          <w:sz w:val="24"/>
          <w:szCs w:val="24"/>
        </w:rPr>
      </w:pPr>
    </w:p>
    <w:p w:rsidRPr="002E3461" w:rsidR="00DD69A8" w:rsidP="00DD69A8" w:rsidRDefault="00DD69A8" w14:paraId="67FCDAF6" w14:textId="77777777">
      <w:pPr>
        <w:suppressAutoHyphens/>
        <w:spacing w:after="0" w:line="240" w:lineRule="auto"/>
        <w:ind w:firstLine="567"/>
        <w:jc w:val="both"/>
        <w:rPr>
          <w:rFonts w:ascii="Times New Roman" w:hAnsi="Times New Roman" w:eastAsia="Times New Roman" w:cs="Times New Roman"/>
          <w:sz w:val="24"/>
          <w:szCs w:val="24"/>
        </w:rPr>
      </w:pPr>
      <w:bookmarkStart w:name="_Hlk531765437" w:id="38"/>
      <w:r w:rsidRPr="002E3461">
        <w:rPr>
          <w:rFonts w:ascii="Times New Roman" w:hAnsi="Times New Roman" w:eastAsia="Times New Roman" w:cs="Times New Roman"/>
          <w:sz w:val="24"/>
          <w:szCs w:val="24"/>
        </w:rPr>
        <w:t>TODĖL ŠIO LAIDAVIMO DAUDIMO SĄLYGOS YRA TOKIOS:</w:t>
      </w:r>
    </w:p>
    <w:p w:rsidRPr="002E3461" w:rsidR="00DD69A8" w:rsidP="00DD69A8" w:rsidRDefault="00DD69A8" w14:paraId="6A6902FB" w14:textId="77777777">
      <w:pPr>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 xml:space="preserve">atlyginami Užsakovo patirti nuostoliai dėl bet kokių Tiekėjo prievolių pagal Sutartį ir jos priedus </w:t>
      </w:r>
      <w:r w:rsidRPr="008464F9">
        <w:rPr>
          <w:rFonts w:ascii="Times New Roman" w:hAnsi="Times New Roman" w:eastAsia="Times New Roman" w:cs="Times New Roman"/>
          <w:sz w:val="24"/>
          <w:szCs w:val="24"/>
        </w:rPr>
        <w:t xml:space="preserve">esminių sąlygų </w:t>
      </w:r>
      <w:r w:rsidRPr="002E3461">
        <w:rPr>
          <w:rFonts w:ascii="Times New Roman" w:hAnsi="Times New Roman" w:eastAsia="Times New Roman" w:cs="Times New Roman"/>
          <w:sz w:val="24"/>
          <w:szCs w:val="24"/>
        </w:rPr>
        <w:t xml:space="preserve">pažeidimo, </w:t>
      </w:r>
      <w:r>
        <w:rPr>
          <w:rFonts w:ascii="Times New Roman" w:hAnsi="Times New Roman" w:eastAsia="Times New Roman" w:cs="Times New Roman"/>
          <w:sz w:val="24"/>
          <w:szCs w:val="24"/>
        </w:rPr>
        <w:t>dalinio ar visiško jų nevykdymo ar netinkamo vykdymo</w:t>
      </w:r>
      <w:r w:rsidRPr="002E3461">
        <w:rPr>
          <w:rFonts w:ascii="Times New Roman" w:hAnsi="Times New Roman" w:eastAsia="Times New Roman" w:cs="Times New Roman"/>
          <w:sz w:val="24"/>
          <w:szCs w:val="24"/>
        </w:rPr>
        <w:t xml:space="preserve">. Draudimo bendrovė neatsako už </w:t>
      </w:r>
      <w:r>
        <w:rPr>
          <w:rFonts w:ascii="Times New Roman" w:hAnsi="Times New Roman" w:eastAsia="Times New Roman" w:cs="Times New Roman"/>
          <w:sz w:val="24"/>
          <w:szCs w:val="24"/>
        </w:rPr>
        <w:t xml:space="preserve">netesybų, palūkanų sumokėjimą bei </w:t>
      </w:r>
      <w:r w:rsidRPr="002E3461">
        <w:rPr>
          <w:rFonts w:ascii="Times New Roman" w:hAnsi="Times New Roman" w:eastAsia="Times New Roman" w:cs="Times New Roman"/>
          <w:sz w:val="24"/>
          <w:szCs w:val="24"/>
        </w:rPr>
        <w:t>Sutarties neįvykdymą ar netinkamą įvykdymą dėl nenugalimos jėgos aplinkybių (</w:t>
      </w:r>
      <w:r w:rsidRPr="002E3461">
        <w:rPr>
          <w:rFonts w:ascii="Times New Roman" w:hAnsi="Times New Roman" w:eastAsia="Times New Roman" w:cs="Times New Roman"/>
          <w:i/>
          <w:sz w:val="24"/>
          <w:szCs w:val="24"/>
        </w:rPr>
        <w:t>Force Majeure</w:t>
      </w:r>
      <w:r w:rsidRPr="002E3461">
        <w:rPr>
          <w:rFonts w:ascii="Times New Roman" w:hAnsi="Times New Roman" w:eastAsia="Times New Roman" w:cs="Times New Roman"/>
          <w:sz w:val="24"/>
          <w:szCs w:val="24"/>
        </w:rPr>
        <w:t xml:space="preserve">). </w:t>
      </w:r>
    </w:p>
    <w:p w:rsidRPr="002E3461" w:rsidR="00DD69A8" w:rsidP="00DD69A8" w:rsidRDefault="00DD69A8" w14:paraId="59A43B70"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 xml:space="preserve">Draudimo bendrovė besąlygiškai ir neatšaukiamai įsipareigoja atlyginti Užsakovui patirtus nuostolius ir per 10 </w:t>
      </w:r>
      <w:r>
        <w:rPr>
          <w:rFonts w:ascii="Times New Roman" w:hAnsi="Times New Roman" w:eastAsia="Times New Roman" w:cs="Times New Roman"/>
          <w:sz w:val="24"/>
          <w:szCs w:val="24"/>
        </w:rPr>
        <w:t xml:space="preserve">(dešimt) </w:t>
      </w:r>
      <w:r w:rsidRPr="002E3461">
        <w:rPr>
          <w:rFonts w:ascii="Times New Roman" w:hAnsi="Times New Roman" w:eastAsia="Times New Roman" w:cs="Times New Roman"/>
          <w:sz w:val="24"/>
          <w:szCs w:val="24"/>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Rangovas pažeidė. </w:t>
      </w:r>
    </w:p>
    <w:p w:rsidRPr="002E3461" w:rsidR="00DD69A8" w:rsidP="00DD69A8" w:rsidRDefault="00DD69A8" w14:paraId="0C8912E1"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Laiduojama suma atitinkamai bus mažinama pagal šį laidavimo draudimo raštą išmokėtomis sumomis.</w:t>
      </w:r>
    </w:p>
    <w:p w:rsidRPr="002E3461" w:rsidR="00DD69A8" w:rsidP="00DD69A8" w:rsidRDefault="00DD69A8" w14:paraId="01A5F764"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Draudimo bendrovė įsipareigoja tik Užsakovui, todėl šis laidavimo draudimo raštas yra neperleistinas ir neįkeistinas.</w:t>
      </w:r>
    </w:p>
    <w:p w:rsidRPr="002E3461" w:rsidR="00DD69A8" w:rsidP="00DD69A8" w:rsidRDefault="00DD69A8" w14:paraId="57106CE7"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rsidRPr="002E3461" w:rsidR="00DD69A8" w:rsidP="00DD69A8" w:rsidRDefault="00DD69A8" w14:paraId="2C2EAEE4"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lastRenderedPageBreak/>
        <w:t>Draudimo bendrovės įsipareigojimai įsigalioja nuo Tiekėjo sumokėtos draudimo įmokos už išduotą laidavimo draudimo raštą dienos</w:t>
      </w:r>
      <w:r>
        <w:rPr>
          <w:rFonts w:ascii="Times New Roman" w:hAnsi="Times New Roman" w:eastAsia="Times New Roman" w:cs="Times New Roman"/>
          <w:sz w:val="24"/>
          <w:szCs w:val="24"/>
        </w:rPr>
        <w:t xml:space="preserve">, t. y. </w:t>
      </w:r>
      <w:r w:rsidRPr="002E3461">
        <w:rPr>
          <w:rFonts w:ascii="Times New Roman" w:hAnsi="Times New Roman" w:eastAsia="Times New Roman" w:cs="Times New Roman"/>
          <w:sz w:val="24"/>
          <w:szCs w:val="24"/>
        </w:rPr>
        <w:t xml:space="preserve">iki </w:t>
      </w:r>
      <w:r w:rsidRPr="002E3461">
        <w:rPr>
          <w:rFonts w:ascii="Times New Roman" w:hAnsi="Times New Roman" w:eastAsia="Times New Roman" w:cs="Times New Roman"/>
          <w:sz w:val="24"/>
          <w:szCs w:val="24"/>
          <w:highlight w:val="lightGray"/>
          <w:shd w:val="clear" w:color="auto" w:fill="D9D9D9" w:themeFill="background1" w:themeFillShade="D9"/>
        </w:rPr>
        <w:t xml:space="preserve">[įrašykite </w:t>
      </w:r>
      <w:r w:rsidRPr="002E3461">
        <w:rPr>
          <w:rFonts w:ascii="Times New Roman" w:hAnsi="Times New Roman" w:eastAsia="Times New Roman" w:cs="Times New Roman"/>
          <w:bCs/>
          <w:sz w:val="24"/>
          <w:szCs w:val="24"/>
          <w:highlight w:val="lightGray"/>
          <w:shd w:val="clear" w:color="auto" w:fill="D9D9D9" w:themeFill="background1" w:themeFillShade="D9"/>
        </w:rPr>
        <w:t xml:space="preserve">laidavimo draudimo </w:t>
      </w:r>
      <w:r w:rsidRPr="002E3461">
        <w:rPr>
          <w:rFonts w:ascii="Times New Roman" w:hAnsi="Times New Roman" w:eastAsia="Times New Roman" w:cs="Times New Roman"/>
          <w:sz w:val="24"/>
          <w:szCs w:val="24"/>
          <w:highlight w:val="lightGray"/>
          <w:shd w:val="clear" w:color="auto" w:fill="D9D9D9" w:themeFill="background1" w:themeFillShade="D9"/>
        </w:rPr>
        <w:t xml:space="preserve">galiojimo </w:t>
      </w:r>
      <w:r>
        <w:rPr>
          <w:rFonts w:ascii="Times New Roman" w:hAnsi="Times New Roman" w:eastAsia="Times New Roman" w:cs="Times New Roman"/>
          <w:sz w:val="24"/>
          <w:szCs w:val="24"/>
          <w:highlight w:val="lightGray"/>
          <w:shd w:val="clear" w:color="auto" w:fill="D9D9D9" w:themeFill="background1" w:themeFillShade="D9"/>
        </w:rPr>
        <w:t xml:space="preserve">pradžios </w:t>
      </w:r>
      <w:r w:rsidRPr="002E3461">
        <w:rPr>
          <w:rFonts w:ascii="Times New Roman" w:hAnsi="Times New Roman" w:eastAsia="Times New Roman" w:cs="Times New Roman"/>
          <w:sz w:val="24"/>
          <w:szCs w:val="24"/>
          <w:highlight w:val="lightGray"/>
          <w:shd w:val="clear" w:color="auto" w:fill="D9D9D9" w:themeFill="background1" w:themeFillShade="D9"/>
        </w:rPr>
        <w:t>datą]</w:t>
      </w:r>
      <w:r w:rsidRPr="002E3461">
        <w:rPr>
          <w:rFonts w:ascii="Times New Roman" w:hAnsi="Times New Roman" w:eastAsia="Times New Roman" w:cs="Times New Roman"/>
          <w:sz w:val="24"/>
          <w:szCs w:val="24"/>
        </w:rPr>
        <w:t xml:space="preserve"> ir galioja iki </w:t>
      </w:r>
      <w:r w:rsidRPr="002E3461">
        <w:rPr>
          <w:rFonts w:ascii="Times New Roman" w:hAnsi="Times New Roman" w:eastAsia="Times New Roman" w:cs="Times New Roman"/>
          <w:sz w:val="24"/>
          <w:szCs w:val="24"/>
          <w:highlight w:val="lightGray"/>
          <w:shd w:val="clear" w:color="auto" w:fill="D9D9D9" w:themeFill="background1" w:themeFillShade="D9"/>
        </w:rPr>
        <w:t xml:space="preserve">[įrašykite </w:t>
      </w:r>
      <w:r w:rsidRPr="002E3461">
        <w:rPr>
          <w:rFonts w:ascii="Times New Roman" w:hAnsi="Times New Roman" w:eastAsia="Times New Roman" w:cs="Times New Roman"/>
          <w:bCs/>
          <w:sz w:val="24"/>
          <w:szCs w:val="24"/>
          <w:highlight w:val="lightGray"/>
          <w:shd w:val="clear" w:color="auto" w:fill="D9D9D9" w:themeFill="background1" w:themeFillShade="D9"/>
        </w:rPr>
        <w:t xml:space="preserve">laidavimo draudimo </w:t>
      </w:r>
      <w:r w:rsidRPr="002E3461">
        <w:rPr>
          <w:rFonts w:ascii="Times New Roman" w:hAnsi="Times New Roman" w:eastAsia="Times New Roman" w:cs="Times New Roman"/>
          <w:sz w:val="24"/>
          <w:szCs w:val="24"/>
          <w:highlight w:val="lightGray"/>
          <w:shd w:val="clear" w:color="auto" w:fill="D9D9D9" w:themeFill="background1" w:themeFillShade="D9"/>
        </w:rPr>
        <w:t>galiojimo datą]</w:t>
      </w:r>
      <w:r w:rsidRPr="002E3461">
        <w:rPr>
          <w:rFonts w:ascii="Times New Roman" w:hAnsi="Times New Roman" w:eastAsia="Times New Roman" w:cs="Times New Roman"/>
          <w:sz w:val="24"/>
          <w:szCs w:val="24"/>
        </w:rPr>
        <w:t xml:space="preserve"> imtinai</w:t>
      </w:r>
      <w:r w:rsidRPr="002E3461">
        <w:rPr>
          <w:rFonts w:ascii="Times New Roman" w:hAnsi="Times New Roman" w:eastAsia="Times New Roman" w:cs="Times New Roman"/>
          <w:i/>
          <w:sz w:val="24"/>
          <w:szCs w:val="24"/>
        </w:rPr>
        <w:t xml:space="preserve">. </w:t>
      </w:r>
      <w:r w:rsidRPr="002E3461">
        <w:rPr>
          <w:rFonts w:ascii="Times New Roman" w:hAnsi="Times New Roman" w:eastAsia="Times New Roman" w:cs="Times New Roman"/>
          <w:sz w:val="24"/>
          <w:szCs w:val="24"/>
        </w:rPr>
        <w:t xml:space="preserve">Užsakovui nepareiškus reikalavimo per 3 mėnesius po šio laidavimo </w:t>
      </w:r>
      <w:r>
        <w:rPr>
          <w:rFonts w:ascii="Times New Roman" w:hAnsi="Times New Roman" w:eastAsia="Times New Roman" w:cs="Times New Roman"/>
          <w:sz w:val="24"/>
          <w:szCs w:val="24"/>
        </w:rPr>
        <w:t xml:space="preserve">draudimo </w:t>
      </w:r>
      <w:r w:rsidRPr="002E3461">
        <w:rPr>
          <w:rFonts w:ascii="Times New Roman" w:hAnsi="Times New Roman" w:eastAsia="Times New Roman" w:cs="Times New Roman"/>
          <w:sz w:val="24"/>
          <w:szCs w:val="24"/>
        </w:rPr>
        <w:t>rašto pabaigos, jis nustoja galioti ir turi būti grąžintas Draudimo bendrovei.</w:t>
      </w:r>
    </w:p>
    <w:bookmarkEnd w:id="38"/>
    <w:p w:rsidRPr="002E3461" w:rsidR="00DD69A8" w:rsidP="00DD69A8" w:rsidRDefault="00DD69A8" w14:paraId="15F81F06"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rsidRPr="002E3461" w:rsidR="00DD69A8" w:rsidP="00DD69A8" w:rsidRDefault="00DD69A8" w14:paraId="6ACAD383"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 xml:space="preserve">    Išduotam laidavimo draudimo raštui taikytina Lietuvos Respublikos teisė. Šalių ginčai sprendžiami Lietuvos Respublikos įstatymų nustatyta tvarka.</w:t>
      </w:r>
    </w:p>
    <w:p w:rsidRPr="002E3461" w:rsidR="00DD69A8" w:rsidP="00DD69A8" w:rsidRDefault="00DD69A8" w14:paraId="02213A7C" w14:textId="77777777">
      <w:pPr>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7"/>
      <w:r w:rsidRPr="002E3461">
        <w:rPr>
          <w:rFonts w:ascii="Times New Roman" w:hAnsi="Times New Roman" w:eastAsia="Times New Roman" w:cs="Times New Roman"/>
          <w:sz w:val="24"/>
          <w:szCs w:val="24"/>
        </w:rPr>
        <w:t xml:space="preserve"> </w:t>
      </w:r>
    </w:p>
    <w:p w:rsidRPr="002E3461" w:rsidR="00DD69A8" w:rsidP="00DD69A8" w:rsidRDefault="00DD69A8" w14:paraId="4FCD5E1E" w14:textId="77777777">
      <w:pPr>
        <w:spacing w:after="0" w:line="240" w:lineRule="auto"/>
        <w:ind w:firstLine="567"/>
        <w:jc w:val="both"/>
        <w:rPr>
          <w:rFonts w:ascii="Times New Roman" w:hAnsi="Times New Roman" w:eastAsia="Times New Roman" w:cs="Times New Roman"/>
          <w:sz w:val="24"/>
          <w:szCs w:val="24"/>
        </w:rPr>
      </w:pPr>
    </w:p>
    <w:p w:rsidRPr="002E3461" w:rsidR="00DD69A8" w:rsidP="00DD69A8" w:rsidRDefault="00DD69A8" w14:paraId="14A09226" w14:textId="77777777">
      <w:pPr>
        <w:spacing w:after="0" w:line="240" w:lineRule="auto"/>
        <w:ind w:firstLine="567"/>
        <w:jc w:val="both"/>
        <w:rPr>
          <w:rFonts w:ascii="Times New Roman" w:hAnsi="Times New Roman" w:eastAsia="Times New Roman" w:cs="Times New Roman"/>
          <w:sz w:val="24"/>
          <w:szCs w:val="24"/>
        </w:rPr>
      </w:pPr>
    </w:p>
    <w:p w:rsidRPr="002E3461" w:rsidR="00DD69A8" w:rsidP="00DD69A8" w:rsidRDefault="00DD69A8" w14:paraId="6F137FD6"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 xml:space="preserve">Draudimo bendrovė: </w:t>
      </w:r>
      <w:r w:rsidRPr="002E3461">
        <w:rPr>
          <w:rFonts w:ascii="Times New Roman" w:hAnsi="Times New Roman" w:eastAsia="Times New Roman" w:cs="Times New Roman"/>
          <w:sz w:val="24"/>
          <w:szCs w:val="24"/>
        </w:rPr>
        <w:tab/>
      </w:r>
      <w:r w:rsidRPr="002E3461">
        <w:rPr>
          <w:rFonts w:ascii="Times New Roman" w:hAnsi="Times New Roman" w:eastAsia="Times New Roman" w:cs="Times New Roman"/>
          <w:sz w:val="24"/>
          <w:szCs w:val="24"/>
        </w:rPr>
        <w:tab/>
      </w:r>
      <w:r w:rsidRPr="002E3461">
        <w:rPr>
          <w:rFonts w:ascii="Times New Roman" w:hAnsi="Times New Roman" w:eastAsia="Times New Roman" w:cs="Times New Roman"/>
          <w:sz w:val="24"/>
          <w:szCs w:val="24"/>
          <w:shd w:val="clear" w:color="auto" w:fill="D9D9D9" w:themeFill="background1" w:themeFillShade="D9"/>
        </w:rPr>
        <w:t>/Draudimo bendrovės pavadinimas/</w:t>
      </w:r>
    </w:p>
    <w:p w:rsidRPr="002E3461" w:rsidR="00DD69A8" w:rsidP="00DD69A8" w:rsidRDefault="00DD69A8" w14:paraId="5A1C323F" w14:textId="77777777">
      <w:pPr>
        <w:tabs>
          <w:tab w:val="right" w:leader="underscore" w:pos="9639"/>
        </w:tabs>
        <w:suppressAutoHyphens/>
        <w:spacing w:after="0" w:line="240" w:lineRule="auto"/>
        <w:ind w:firstLine="567"/>
        <w:jc w:val="both"/>
        <w:rPr>
          <w:rFonts w:ascii="Times New Roman" w:hAnsi="Times New Roman" w:eastAsia="Times New Roman" w:cs="Times New Roman"/>
          <w:sz w:val="24"/>
          <w:szCs w:val="24"/>
        </w:rPr>
      </w:pPr>
    </w:p>
    <w:p w:rsidRPr="002E3461" w:rsidR="00DD69A8" w:rsidP="00DD69A8" w:rsidRDefault="00DD69A8" w14:paraId="06C07E52" w14:textId="77777777">
      <w:pPr>
        <w:suppressAutoHyphens/>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Įgaliotas asmuo:</w:t>
      </w:r>
      <w:r w:rsidRPr="002E3461">
        <w:rPr>
          <w:rFonts w:ascii="Times New Roman" w:hAnsi="Times New Roman" w:eastAsia="Times New Roman" w:cs="Times New Roman"/>
          <w:sz w:val="24"/>
          <w:szCs w:val="24"/>
        </w:rPr>
        <w:tab/>
      </w:r>
      <w:r w:rsidRPr="002E3461">
        <w:rPr>
          <w:rFonts w:ascii="Times New Roman" w:hAnsi="Times New Roman" w:eastAsia="Times New Roman" w:cs="Times New Roman"/>
          <w:sz w:val="24"/>
          <w:szCs w:val="24"/>
          <w:shd w:val="clear" w:color="auto" w:fill="D9D9D9" w:themeFill="background1" w:themeFillShade="D9"/>
        </w:rPr>
        <w:t>/parašas/</w:t>
      </w:r>
      <w:r w:rsidRPr="002E3461">
        <w:rPr>
          <w:rFonts w:ascii="Times New Roman" w:hAnsi="Times New Roman" w:eastAsia="Times New Roman" w:cs="Times New Roman"/>
          <w:sz w:val="24"/>
          <w:szCs w:val="24"/>
        </w:rPr>
        <w:tab/>
      </w:r>
      <w:r w:rsidRPr="002E3461">
        <w:rPr>
          <w:rFonts w:ascii="Times New Roman" w:hAnsi="Times New Roman" w:eastAsia="Times New Roman" w:cs="Times New Roman"/>
          <w:sz w:val="24"/>
          <w:szCs w:val="24"/>
        </w:rPr>
        <w:tab/>
      </w:r>
      <w:r w:rsidRPr="002E3461">
        <w:rPr>
          <w:rFonts w:ascii="Times New Roman" w:hAnsi="Times New Roman" w:eastAsia="Times New Roman" w:cs="Times New Roman"/>
          <w:sz w:val="24"/>
          <w:szCs w:val="24"/>
        </w:rPr>
        <w:tab/>
      </w:r>
      <w:r w:rsidRPr="002E3461">
        <w:rPr>
          <w:rFonts w:ascii="Times New Roman" w:hAnsi="Times New Roman" w:eastAsia="Times New Roman" w:cs="Times New Roman"/>
          <w:sz w:val="24"/>
          <w:szCs w:val="24"/>
          <w:shd w:val="clear" w:color="auto" w:fill="D9D9D9" w:themeFill="background1" w:themeFillShade="D9"/>
        </w:rPr>
        <w:t>/vardas ir pavardė/</w:t>
      </w:r>
    </w:p>
    <w:p w:rsidRPr="002E3461" w:rsidR="00DD69A8" w:rsidP="00DD69A8" w:rsidRDefault="00DD69A8" w14:paraId="21BAC4B1" w14:textId="77777777">
      <w:pPr>
        <w:spacing w:after="0" w:line="240" w:lineRule="auto"/>
        <w:ind w:firstLine="567"/>
        <w:jc w:val="both"/>
        <w:rPr>
          <w:rFonts w:ascii="Times New Roman" w:hAnsi="Times New Roman" w:eastAsia="Times New Roman" w:cs="Times New Roman"/>
          <w:sz w:val="24"/>
          <w:szCs w:val="24"/>
        </w:rPr>
      </w:pPr>
    </w:p>
    <w:p w:rsidRPr="002E3461" w:rsidR="00DD69A8" w:rsidP="00DD69A8" w:rsidRDefault="00DD69A8" w14:paraId="151876EC" w14:textId="77777777">
      <w:pPr>
        <w:spacing w:after="0" w:line="240" w:lineRule="auto"/>
        <w:ind w:firstLine="567"/>
        <w:jc w:val="both"/>
        <w:rPr>
          <w:rFonts w:ascii="Times New Roman" w:hAnsi="Times New Roman" w:eastAsia="Times New Roman" w:cs="Times New Roman"/>
          <w:sz w:val="24"/>
          <w:szCs w:val="24"/>
        </w:rPr>
      </w:pPr>
      <w:r w:rsidRPr="002E3461">
        <w:rPr>
          <w:rFonts w:ascii="Times New Roman" w:hAnsi="Times New Roman" w:eastAsia="Times New Roman" w:cs="Times New Roman"/>
          <w:sz w:val="24"/>
          <w:szCs w:val="24"/>
        </w:rPr>
        <w:t>A.V.</w:t>
      </w:r>
    </w:p>
    <w:p w:rsidRPr="008464F9" w:rsidR="00DD69A8" w:rsidP="00DD69A8" w:rsidRDefault="00DD69A8" w14:paraId="6696ED2F" w14:textId="77777777">
      <w:pPr>
        <w:suppressAutoHyphens/>
        <w:spacing w:after="0" w:line="240" w:lineRule="auto"/>
        <w:rPr>
          <w:rFonts w:ascii="Times New Roman" w:hAnsi="Times New Roman" w:eastAsia="Times New Roman" w:cs="Times New Roman"/>
          <w:sz w:val="24"/>
          <w:szCs w:val="24"/>
        </w:rPr>
      </w:pPr>
    </w:p>
    <w:p w:rsidRPr="008464F9" w:rsidR="00DD69A8" w:rsidP="00DD69A8" w:rsidRDefault="00DD69A8" w14:paraId="47161FC8" w14:textId="77777777">
      <w:pPr>
        <w:suppressAutoHyphens/>
        <w:spacing w:after="0" w:line="240" w:lineRule="auto"/>
        <w:rPr>
          <w:rFonts w:ascii="Times New Roman" w:hAnsi="Times New Roman" w:eastAsia="Times New Roman" w:cs="Times New Roman"/>
          <w:sz w:val="24"/>
          <w:szCs w:val="24"/>
        </w:rPr>
      </w:pPr>
    </w:p>
    <w:p w:rsidRPr="008464F9" w:rsidR="00DD69A8" w:rsidP="00DD69A8" w:rsidRDefault="00DD69A8" w14:paraId="36CE113A" w14:textId="77777777">
      <w:pPr>
        <w:suppressAutoHyphens/>
        <w:spacing w:after="0" w:line="240" w:lineRule="auto"/>
        <w:rPr>
          <w:rFonts w:ascii="Times New Roman" w:hAnsi="Times New Roman" w:eastAsia="Times New Roman" w:cs="Times New Roman"/>
          <w:sz w:val="24"/>
          <w:szCs w:val="24"/>
        </w:rPr>
      </w:pPr>
    </w:p>
    <w:p w:rsidR="00DD69A8" w:rsidP="00DD69A8" w:rsidRDefault="00DD69A8" w14:paraId="1A77A22F" w14:textId="5E09B9D3">
      <w:pPr>
        <w:suppressAutoHyphens/>
        <w:spacing w:after="0" w:line="240" w:lineRule="auto"/>
        <w:rPr>
          <w:rFonts w:ascii="Times New Roman" w:hAnsi="Times New Roman" w:eastAsia="Times New Roman" w:cs="Times New Roman"/>
          <w:sz w:val="24"/>
          <w:szCs w:val="24"/>
        </w:rPr>
      </w:pPr>
    </w:p>
    <w:p w:rsidR="00DD69A8" w:rsidP="00DD69A8" w:rsidRDefault="00DD69A8" w14:paraId="362AB9A1" w14:textId="2020377F">
      <w:pPr>
        <w:suppressAutoHyphens/>
        <w:spacing w:after="0" w:line="240" w:lineRule="auto"/>
        <w:rPr>
          <w:rFonts w:ascii="Times New Roman" w:hAnsi="Times New Roman" w:eastAsia="Times New Roman" w:cs="Times New Roman"/>
          <w:sz w:val="24"/>
          <w:szCs w:val="24"/>
        </w:rPr>
      </w:pPr>
    </w:p>
    <w:p w:rsidR="00DD69A8" w:rsidP="00DD69A8" w:rsidRDefault="00DD69A8" w14:paraId="0EFDCD18" w14:textId="39B1CFE9">
      <w:pPr>
        <w:suppressAutoHyphens/>
        <w:spacing w:after="0" w:line="240" w:lineRule="auto"/>
        <w:rPr>
          <w:rFonts w:ascii="Times New Roman" w:hAnsi="Times New Roman" w:eastAsia="Times New Roman" w:cs="Times New Roman"/>
          <w:sz w:val="24"/>
          <w:szCs w:val="24"/>
        </w:rPr>
      </w:pPr>
    </w:p>
    <w:p w:rsidR="00DD69A8" w:rsidP="00DD69A8" w:rsidRDefault="00DD69A8" w14:paraId="7581EE57" w14:textId="14A17180">
      <w:pPr>
        <w:suppressAutoHyphens/>
        <w:spacing w:after="0" w:line="240" w:lineRule="auto"/>
        <w:rPr>
          <w:rFonts w:ascii="Times New Roman" w:hAnsi="Times New Roman" w:eastAsia="Times New Roman" w:cs="Times New Roman"/>
          <w:sz w:val="24"/>
          <w:szCs w:val="24"/>
        </w:rPr>
      </w:pPr>
    </w:p>
    <w:p w:rsidR="00DD69A8" w:rsidP="00DD69A8" w:rsidRDefault="00DD69A8" w14:paraId="108BF293" w14:textId="63E5B848">
      <w:pPr>
        <w:suppressAutoHyphens/>
        <w:spacing w:after="0" w:line="240" w:lineRule="auto"/>
        <w:rPr>
          <w:rFonts w:ascii="Times New Roman" w:hAnsi="Times New Roman" w:eastAsia="Times New Roman" w:cs="Times New Roman"/>
          <w:sz w:val="24"/>
          <w:szCs w:val="24"/>
        </w:rPr>
      </w:pPr>
    </w:p>
    <w:p w:rsidR="00DD69A8" w:rsidP="00DD69A8" w:rsidRDefault="00DD69A8" w14:paraId="7EDB9BE9" w14:textId="49F94037">
      <w:pPr>
        <w:suppressAutoHyphens/>
        <w:spacing w:after="0" w:line="240" w:lineRule="auto"/>
        <w:rPr>
          <w:rFonts w:ascii="Times New Roman" w:hAnsi="Times New Roman" w:eastAsia="Times New Roman" w:cs="Times New Roman"/>
          <w:sz w:val="24"/>
          <w:szCs w:val="24"/>
        </w:rPr>
      </w:pPr>
    </w:p>
    <w:p w:rsidR="00DD69A8" w:rsidP="00DD69A8" w:rsidRDefault="00DD69A8" w14:paraId="7A216082" w14:textId="6D8055F5">
      <w:pPr>
        <w:suppressAutoHyphens/>
        <w:spacing w:after="0" w:line="240" w:lineRule="auto"/>
        <w:rPr>
          <w:rFonts w:ascii="Times New Roman" w:hAnsi="Times New Roman" w:eastAsia="Times New Roman" w:cs="Times New Roman"/>
          <w:sz w:val="24"/>
          <w:szCs w:val="24"/>
        </w:rPr>
      </w:pPr>
    </w:p>
    <w:p w:rsidR="00DD69A8" w:rsidP="00DD69A8" w:rsidRDefault="00DD69A8" w14:paraId="6F6E8639" w14:textId="5BC3BCA2">
      <w:pPr>
        <w:suppressAutoHyphens/>
        <w:spacing w:after="0" w:line="240" w:lineRule="auto"/>
        <w:rPr>
          <w:rFonts w:ascii="Times New Roman" w:hAnsi="Times New Roman" w:eastAsia="Times New Roman" w:cs="Times New Roman"/>
          <w:sz w:val="24"/>
          <w:szCs w:val="24"/>
        </w:rPr>
      </w:pPr>
    </w:p>
    <w:p w:rsidR="00DD69A8" w:rsidP="00DD69A8" w:rsidRDefault="00DD69A8" w14:paraId="7F28760E" w14:textId="4E45E3CE">
      <w:pPr>
        <w:suppressAutoHyphens/>
        <w:spacing w:after="0" w:line="240" w:lineRule="auto"/>
        <w:rPr>
          <w:rFonts w:ascii="Times New Roman" w:hAnsi="Times New Roman" w:eastAsia="Times New Roman" w:cs="Times New Roman"/>
          <w:sz w:val="24"/>
          <w:szCs w:val="24"/>
        </w:rPr>
      </w:pPr>
    </w:p>
    <w:p w:rsidR="00DD69A8" w:rsidP="00DD69A8" w:rsidRDefault="00DD69A8" w14:paraId="6A414541" w14:textId="650AAC46">
      <w:pPr>
        <w:suppressAutoHyphens/>
        <w:spacing w:after="0" w:line="240" w:lineRule="auto"/>
        <w:rPr>
          <w:rFonts w:ascii="Times New Roman" w:hAnsi="Times New Roman" w:eastAsia="Times New Roman" w:cs="Times New Roman"/>
          <w:sz w:val="24"/>
          <w:szCs w:val="24"/>
        </w:rPr>
      </w:pPr>
    </w:p>
    <w:p w:rsidR="00DD69A8" w:rsidP="00DD69A8" w:rsidRDefault="00DD69A8" w14:paraId="657FD537" w14:textId="74238C5F">
      <w:pPr>
        <w:suppressAutoHyphens/>
        <w:spacing w:after="0" w:line="240" w:lineRule="auto"/>
        <w:rPr>
          <w:rFonts w:ascii="Times New Roman" w:hAnsi="Times New Roman" w:eastAsia="Times New Roman" w:cs="Times New Roman"/>
          <w:sz w:val="24"/>
          <w:szCs w:val="24"/>
        </w:rPr>
      </w:pPr>
    </w:p>
    <w:p w:rsidR="00DD69A8" w:rsidP="00DD69A8" w:rsidRDefault="00DD69A8" w14:paraId="12CD2036" w14:textId="6259694B">
      <w:pPr>
        <w:suppressAutoHyphens/>
        <w:spacing w:after="0" w:line="240" w:lineRule="auto"/>
        <w:rPr>
          <w:rFonts w:ascii="Times New Roman" w:hAnsi="Times New Roman" w:eastAsia="Times New Roman" w:cs="Times New Roman"/>
          <w:sz w:val="24"/>
          <w:szCs w:val="24"/>
        </w:rPr>
      </w:pPr>
    </w:p>
    <w:p w:rsidR="00DD69A8" w:rsidP="00DD69A8" w:rsidRDefault="00DD69A8" w14:paraId="1B294C7F" w14:textId="1A686D58">
      <w:pPr>
        <w:suppressAutoHyphens/>
        <w:spacing w:after="0" w:line="240" w:lineRule="auto"/>
        <w:rPr>
          <w:rFonts w:ascii="Times New Roman" w:hAnsi="Times New Roman" w:eastAsia="Times New Roman" w:cs="Times New Roman"/>
          <w:sz w:val="24"/>
          <w:szCs w:val="24"/>
        </w:rPr>
      </w:pPr>
    </w:p>
    <w:p w:rsidR="00DD69A8" w:rsidP="00DD69A8" w:rsidRDefault="00DD69A8" w14:paraId="33378E34" w14:textId="7557346F">
      <w:pPr>
        <w:suppressAutoHyphens/>
        <w:spacing w:after="0" w:line="240" w:lineRule="auto"/>
        <w:rPr>
          <w:rFonts w:ascii="Times New Roman" w:hAnsi="Times New Roman" w:eastAsia="Times New Roman" w:cs="Times New Roman"/>
          <w:sz w:val="24"/>
          <w:szCs w:val="24"/>
        </w:rPr>
      </w:pPr>
    </w:p>
    <w:p w:rsidR="00DD69A8" w:rsidP="00DD69A8" w:rsidRDefault="00DD69A8" w14:paraId="2D837478" w14:textId="2717FA09">
      <w:pPr>
        <w:suppressAutoHyphens/>
        <w:spacing w:after="0" w:line="240" w:lineRule="auto"/>
        <w:rPr>
          <w:rFonts w:ascii="Times New Roman" w:hAnsi="Times New Roman" w:eastAsia="Times New Roman" w:cs="Times New Roman"/>
          <w:sz w:val="24"/>
          <w:szCs w:val="24"/>
        </w:rPr>
      </w:pPr>
    </w:p>
    <w:p w:rsidR="00DD69A8" w:rsidP="00DD69A8" w:rsidRDefault="00DD69A8" w14:paraId="5DDFE7F6" w14:textId="71D2A726">
      <w:pPr>
        <w:suppressAutoHyphens/>
        <w:spacing w:after="0" w:line="240" w:lineRule="auto"/>
        <w:rPr>
          <w:rFonts w:ascii="Times New Roman" w:hAnsi="Times New Roman" w:eastAsia="Times New Roman" w:cs="Times New Roman"/>
          <w:sz w:val="24"/>
          <w:szCs w:val="24"/>
        </w:rPr>
      </w:pPr>
    </w:p>
    <w:p w:rsidR="00DD69A8" w:rsidP="00DD69A8" w:rsidRDefault="00DD69A8" w14:paraId="39635464" w14:textId="77777777">
      <w:pPr>
        <w:suppressAutoHyphens/>
        <w:spacing w:after="0" w:line="240" w:lineRule="auto"/>
        <w:rPr>
          <w:rFonts w:ascii="Times New Roman" w:hAnsi="Times New Roman" w:eastAsia="Times New Roman" w:cs="Times New Roman"/>
          <w:sz w:val="24"/>
          <w:szCs w:val="24"/>
        </w:rPr>
      </w:pPr>
    </w:p>
    <w:p w:rsidR="00DD69A8" w:rsidP="0085234A" w:rsidRDefault="00DD69A8" w14:paraId="3FD343B5" w14:textId="32A95646">
      <w:pPr>
        <w:keepNext/>
        <w:suppressAutoHyphens/>
        <w:spacing w:after="0" w:line="240" w:lineRule="auto"/>
        <w:jc w:val="right"/>
        <w:outlineLvl w:val="0"/>
        <w:rPr>
          <w:rFonts w:ascii="Times New Roman" w:hAnsi="Times New Roman" w:cs="Times New Roman"/>
          <w:sz w:val="24"/>
          <w:szCs w:val="24"/>
        </w:rPr>
      </w:pPr>
    </w:p>
    <w:p w:rsidR="00DD69A8" w:rsidP="0085234A" w:rsidRDefault="00DD69A8" w14:paraId="255F7C05" w14:textId="77777777">
      <w:pPr>
        <w:keepNext/>
        <w:suppressAutoHyphens/>
        <w:spacing w:after="0" w:line="240" w:lineRule="auto"/>
        <w:jc w:val="right"/>
        <w:outlineLvl w:val="0"/>
        <w:rPr>
          <w:rFonts w:ascii="Times New Roman" w:hAnsi="Times New Roman" w:cs="Times New Roman"/>
          <w:sz w:val="24"/>
          <w:szCs w:val="24"/>
        </w:rPr>
      </w:pPr>
    </w:p>
    <w:p w:rsidR="00DD69A8" w:rsidP="0085234A" w:rsidRDefault="00DD69A8" w14:paraId="1A9185B9" w14:textId="77777777">
      <w:pPr>
        <w:keepNext/>
        <w:suppressAutoHyphens/>
        <w:spacing w:after="0" w:line="240" w:lineRule="auto"/>
        <w:jc w:val="right"/>
        <w:outlineLvl w:val="0"/>
        <w:rPr>
          <w:rFonts w:ascii="Times New Roman" w:hAnsi="Times New Roman" w:cs="Times New Roman"/>
          <w:sz w:val="24"/>
          <w:szCs w:val="24"/>
        </w:rPr>
      </w:pPr>
    </w:p>
    <w:p w:rsidR="005D42D2" w:rsidP="0085234A" w:rsidRDefault="0085234A" w14:paraId="0BD757E5" w14:textId="7F813314">
      <w:pPr>
        <w:keepNext/>
        <w:suppressAutoHyphens/>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Aprašo </w:t>
      </w:r>
      <w:r w:rsidR="00DD69A8">
        <w:rPr>
          <w:rFonts w:ascii="Times New Roman" w:hAnsi="Times New Roman" w:cs="Times New Roman"/>
          <w:sz w:val="24"/>
          <w:szCs w:val="24"/>
        </w:rPr>
        <w:t>5</w:t>
      </w:r>
      <w:r>
        <w:rPr>
          <w:rFonts w:ascii="Times New Roman" w:hAnsi="Times New Roman" w:cs="Times New Roman"/>
          <w:sz w:val="24"/>
          <w:szCs w:val="24"/>
        </w:rPr>
        <w:t xml:space="preserve"> priedas</w:t>
      </w:r>
    </w:p>
    <w:p w:rsidR="0085234A" w:rsidP="0085234A" w:rsidRDefault="0085234A" w14:paraId="3063B84F" w14:textId="26C23BC2">
      <w:pPr>
        <w:keepNext/>
        <w:suppressAutoHyphens/>
        <w:spacing w:after="0" w:line="240" w:lineRule="auto"/>
        <w:jc w:val="right"/>
        <w:outlineLvl w:val="0"/>
        <w:rPr>
          <w:rFonts w:ascii="Times New Roman" w:hAnsi="Times New Roman" w:cs="Times New Roman"/>
          <w:sz w:val="24"/>
          <w:szCs w:val="24"/>
        </w:rPr>
      </w:pPr>
    </w:p>
    <w:p w:rsidR="0085234A" w:rsidP="0085234A" w:rsidRDefault="0085234A" w14:paraId="202B18D0" w14:textId="24249E02">
      <w:pPr>
        <w:keepNext/>
        <w:suppressAutoHyphens/>
        <w:spacing w:after="0" w:line="240" w:lineRule="auto"/>
        <w:jc w:val="center"/>
        <w:outlineLvl w:val="0"/>
        <w:rPr>
          <w:rFonts w:ascii="Times New Roman" w:hAnsi="Times New Roman" w:cs="Times New Roman"/>
          <w:b/>
          <w:bCs/>
          <w:sz w:val="24"/>
          <w:szCs w:val="24"/>
        </w:rPr>
      </w:pPr>
      <w:r w:rsidRPr="0085234A">
        <w:rPr>
          <w:rFonts w:ascii="Times New Roman" w:hAnsi="Times New Roman" w:cs="Times New Roman"/>
          <w:b/>
          <w:bCs/>
          <w:sz w:val="24"/>
          <w:szCs w:val="24"/>
        </w:rPr>
        <w:t>Pasiūlymų vertinimo kriterijai, jų lyginamieji svoriai, balų apskaičiavimo tvarka</w:t>
      </w:r>
    </w:p>
    <w:p w:rsidR="0085234A" w:rsidP="0085234A" w:rsidRDefault="0085234A" w14:paraId="2BCE7A49" w14:textId="2B3607E8">
      <w:pPr>
        <w:keepNext/>
        <w:suppressAutoHyphens/>
        <w:spacing w:after="0" w:line="240" w:lineRule="auto"/>
        <w:jc w:val="center"/>
        <w:outlineLvl w:val="0"/>
        <w:rPr>
          <w:rFonts w:ascii="Times New Roman" w:hAnsi="Times New Roman" w:cs="Times New Roman"/>
          <w:b/>
          <w:bCs/>
          <w:sz w:val="24"/>
          <w:szCs w:val="24"/>
        </w:rPr>
      </w:pPr>
    </w:p>
    <w:p w:rsidR="0085234A" w:rsidP="0085234A" w:rsidRDefault="0085234A" w14:paraId="52DA0A66" w14:textId="11CDD0F6">
      <w:pPr>
        <w:keepNext/>
        <w:suppressAutoHyphens/>
        <w:spacing w:after="0" w:line="240" w:lineRule="auto"/>
        <w:ind w:firstLine="567"/>
        <w:jc w:val="center"/>
        <w:outlineLvl w:val="0"/>
        <w:rPr>
          <w:rFonts w:ascii="Times New Roman" w:hAnsi="Times New Roman" w:cs="Times New Roman"/>
          <w:b/>
          <w:bCs/>
          <w:sz w:val="24"/>
          <w:szCs w:val="24"/>
        </w:rPr>
      </w:pPr>
    </w:p>
    <w:p w:rsidRPr="007A1B34" w:rsidR="0085234A" w:rsidP="0085234A" w:rsidRDefault="0085234A" w14:paraId="364E2F22" w14:textId="42C409F2">
      <w:pPr>
        <w:spacing w:after="0" w:line="240" w:lineRule="auto"/>
        <w:ind w:firstLine="43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 </w:t>
      </w:r>
      <w:r w:rsidRPr="00191CC4">
        <w:rPr>
          <w:rFonts w:ascii="Times New Roman" w:hAnsi="Times New Roman" w:eastAsia="Calibri" w:cs="Times New Roman"/>
          <w:sz w:val="24"/>
          <w:szCs w:val="24"/>
        </w:rPr>
        <w:t>Šiame pirkime ekonomiškai naudingiausias pasiū</w:t>
      </w:r>
      <w:r>
        <w:rPr>
          <w:rFonts w:ascii="Times New Roman" w:hAnsi="Times New Roman" w:eastAsia="Calibri" w:cs="Times New Roman"/>
          <w:sz w:val="24"/>
          <w:szCs w:val="24"/>
        </w:rPr>
        <w:t xml:space="preserve">lymas </w:t>
      </w:r>
      <w:r w:rsidRPr="00191CC4">
        <w:rPr>
          <w:rFonts w:ascii="Times New Roman" w:hAnsi="Times New Roman" w:eastAsia="Calibri" w:cs="Times New Roman"/>
          <w:sz w:val="24"/>
          <w:szCs w:val="24"/>
        </w:rPr>
        <w:t xml:space="preserve">bus išrenkamas </w:t>
      </w:r>
      <w:r w:rsidRPr="007A1B34">
        <w:rPr>
          <w:rFonts w:ascii="Times New Roman" w:hAnsi="Times New Roman" w:eastAsia="Calibri" w:cs="Times New Roman"/>
          <w:sz w:val="24"/>
          <w:szCs w:val="24"/>
        </w:rPr>
        <w:t>pagal kainos ir kokybės santykį.</w:t>
      </w:r>
    </w:p>
    <w:p w:rsidR="0085234A" w:rsidP="00821FB3" w:rsidRDefault="00821FB3" w14:paraId="7072F740" w14:textId="52EDE5EC">
      <w:pPr>
        <w:keepNext/>
        <w:tabs>
          <w:tab w:val="left" w:pos="1418"/>
        </w:tabs>
        <w:suppressAutoHyphens/>
        <w:spacing w:after="0" w:line="240" w:lineRule="auto"/>
        <w:ind w:firstLine="567"/>
        <w:jc w:val="both"/>
        <w:outlineLvl w:val="1"/>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1.1 </w:t>
      </w:r>
      <w:r w:rsidRPr="00191CC4" w:rsidR="0085234A">
        <w:rPr>
          <w:rFonts w:ascii="Times New Roman" w:hAnsi="Times New Roman" w:eastAsia="Times New Roman" w:cs="Times New Roman"/>
          <w:b/>
          <w:sz w:val="24"/>
          <w:szCs w:val="24"/>
        </w:rPr>
        <w:t>Pasiūlymų vertinimo kriterijai:</w:t>
      </w:r>
    </w:p>
    <w:tbl>
      <w:tblPr>
        <w:tblW w:w="9781" w:type="dxa"/>
        <w:tblInd w:w="-147" w:type="dxa"/>
        <w:tblCellMar>
          <w:left w:w="10" w:type="dxa"/>
          <w:right w:w="10" w:type="dxa"/>
        </w:tblCellMar>
        <w:tblLook w:val="0000" w:firstRow="0" w:lastRow="0" w:firstColumn="0" w:lastColumn="0" w:noHBand="0" w:noVBand="0"/>
      </w:tblPr>
      <w:tblGrid>
        <w:gridCol w:w="752"/>
        <w:gridCol w:w="6072"/>
        <w:gridCol w:w="2957"/>
      </w:tblGrid>
      <w:tr w:rsidRPr="00872FD4" w:rsidR="0085234A" w:rsidTr="00484B8D" w14:paraId="12A89C4A" w14:textId="77777777">
        <w:tc>
          <w:tcPr>
            <w:tcW w:w="75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2FD4" w:rsidR="0085234A" w:rsidP="00484B8D" w:rsidRDefault="0085234A" w14:paraId="5AB8A77D" w14:textId="77777777">
            <w:pPr>
              <w:spacing w:after="0" w:line="240" w:lineRule="auto"/>
              <w:jc w:val="both"/>
              <w:rPr>
                <w:rFonts w:ascii="Times New Roman" w:hAnsi="Times New Roman" w:eastAsia="Calibri"/>
                <w:b/>
                <w:sz w:val="24"/>
                <w:szCs w:val="24"/>
              </w:rPr>
            </w:pPr>
            <w:proofErr w:type="spellStart"/>
            <w:r w:rsidRPr="00872FD4">
              <w:rPr>
                <w:rFonts w:ascii="Times New Roman" w:hAnsi="Times New Roman" w:eastAsia="Calibri"/>
                <w:b/>
                <w:sz w:val="24"/>
                <w:szCs w:val="24"/>
              </w:rPr>
              <w:t>Eil</w:t>
            </w:r>
            <w:proofErr w:type="spellEnd"/>
            <w:r w:rsidRPr="00872FD4">
              <w:rPr>
                <w:rFonts w:ascii="Times New Roman" w:hAnsi="Times New Roman" w:eastAsia="Calibri"/>
                <w:b/>
                <w:sz w:val="24"/>
                <w:szCs w:val="24"/>
              </w:rPr>
              <w:t xml:space="preserve"> Nr.</w:t>
            </w:r>
          </w:p>
        </w:tc>
        <w:tc>
          <w:tcPr>
            <w:tcW w:w="6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872FD4" w:rsidR="0085234A" w:rsidP="00484B8D" w:rsidRDefault="0085234A" w14:paraId="78FE5839" w14:textId="77777777">
            <w:pPr>
              <w:spacing w:after="0" w:line="240" w:lineRule="auto"/>
              <w:ind w:firstLine="567"/>
              <w:jc w:val="both"/>
              <w:rPr>
                <w:rFonts w:ascii="Times New Roman" w:hAnsi="Times New Roman" w:eastAsia="Calibri"/>
                <w:b/>
                <w:sz w:val="24"/>
                <w:szCs w:val="24"/>
              </w:rPr>
            </w:pPr>
            <w:r w:rsidRPr="00872FD4">
              <w:rPr>
                <w:rFonts w:ascii="Times New Roman" w:hAnsi="Times New Roman" w:eastAsia="Calibri"/>
                <w:b/>
                <w:sz w:val="24"/>
                <w:szCs w:val="24"/>
              </w:rPr>
              <w:t>Vertinimo kriterijai</w:t>
            </w:r>
          </w:p>
        </w:tc>
        <w:tc>
          <w:tcPr>
            <w:tcW w:w="29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872FD4" w:rsidR="0085234A" w:rsidP="00484B8D" w:rsidRDefault="0085234A" w14:paraId="508B7F89" w14:textId="77777777">
            <w:pPr>
              <w:spacing w:after="0" w:line="240" w:lineRule="auto"/>
              <w:jc w:val="both"/>
              <w:rPr>
                <w:rFonts w:ascii="Times New Roman" w:hAnsi="Times New Roman" w:eastAsia="Calibri"/>
                <w:b/>
                <w:sz w:val="24"/>
                <w:szCs w:val="24"/>
              </w:rPr>
            </w:pPr>
            <w:r w:rsidRPr="00872FD4">
              <w:rPr>
                <w:rFonts w:ascii="Times New Roman" w:hAnsi="Times New Roman" w:eastAsia="Calibri"/>
                <w:b/>
                <w:sz w:val="24"/>
                <w:szCs w:val="24"/>
              </w:rPr>
              <w:t>Kriterijaus lyginamasis svoris</w:t>
            </w:r>
          </w:p>
        </w:tc>
      </w:tr>
      <w:tr w:rsidRPr="00747BE3" w:rsidR="0085234A" w:rsidTr="00484B8D" w14:paraId="594D2EA9" w14:textId="77777777">
        <w:trPr>
          <w:trHeight w:val="129"/>
        </w:trPr>
        <w:tc>
          <w:tcPr>
            <w:tcW w:w="75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2FD4" w:rsidR="0085234A" w:rsidP="00484B8D" w:rsidRDefault="0085234A" w14:paraId="69807D79" w14:textId="77777777">
            <w:pPr>
              <w:spacing w:after="0" w:line="240" w:lineRule="auto"/>
              <w:jc w:val="both"/>
              <w:rPr>
                <w:rFonts w:ascii="Times New Roman" w:hAnsi="Times New Roman" w:eastAsia="Calibri"/>
                <w:sz w:val="24"/>
                <w:szCs w:val="24"/>
              </w:rPr>
            </w:pPr>
            <w:r w:rsidRPr="00872FD4">
              <w:rPr>
                <w:rFonts w:ascii="Times New Roman" w:hAnsi="Times New Roman" w:eastAsia="Calibri"/>
                <w:sz w:val="24"/>
                <w:szCs w:val="24"/>
              </w:rPr>
              <w:t>1.</w:t>
            </w:r>
          </w:p>
        </w:tc>
        <w:tc>
          <w:tcPr>
            <w:tcW w:w="6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2FD4" w:rsidR="0085234A" w:rsidP="00484B8D" w:rsidRDefault="0085234A" w14:paraId="015A8CD0" w14:textId="77777777">
            <w:pPr>
              <w:spacing w:after="0" w:line="240" w:lineRule="auto"/>
              <w:ind w:firstLine="33"/>
              <w:jc w:val="both"/>
              <w:rPr>
                <w:rFonts w:ascii="Times New Roman" w:hAnsi="Times New Roman" w:eastAsia="Calibri"/>
                <w:sz w:val="24"/>
                <w:szCs w:val="24"/>
              </w:rPr>
            </w:pPr>
            <w:r w:rsidRPr="00872FD4">
              <w:rPr>
                <w:rFonts w:ascii="Times New Roman" w:hAnsi="Times New Roman" w:eastAsia="Calibri"/>
                <w:sz w:val="24"/>
                <w:szCs w:val="24"/>
              </w:rPr>
              <w:t>Kaina, (</w:t>
            </w:r>
            <w:r>
              <w:rPr>
                <w:rFonts w:ascii="Times New Roman" w:hAnsi="Times New Roman" w:eastAsia="Calibri"/>
                <w:sz w:val="24"/>
                <w:szCs w:val="24"/>
              </w:rPr>
              <w:t>A</w:t>
            </w:r>
            <w:r w:rsidRPr="00872FD4">
              <w:rPr>
                <w:rFonts w:ascii="Times New Roman" w:hAnsi="Times New Roman" w:eastAsia="Calibri"/>
                <w:sz w:val="24"/>
                <w:szCs w:val="24"/>
              </w:rPr>
              <w:t>)</w:t>
            </w:r>
          </w:p>
        </w:tc>
        <w:tc>
          <w:tcPr>
            <w:tcW w:w="29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47BE3" w:rsidR="0085234A" w:rsidP="00484B8D" w:rsidRDefault="0085234A" w14:paraId="09D8B2BA" w14:textId="1BDF813B">
            <w:pPr>
              <w:spacing w:after="0" w:line="240" w:lineRule="auto"/>
              <w:ind w:firstLine="567"/>
              <w:jc w:val="both"/>
              <w:rPr>
                <w:rFonts w:ascii="Times New Roman" w:hAnsi="Times New Roman" w:eastAsia="Calibri"/>
                <w:sz w:val="24"/>
                <w:szCs w:val="24"/>
              </w:rPr>
            </w:pPr>
            <w:r w:rsidRPr="00747BE3">
              <w:rPr>
                <w:rFonts w:ascii="Times New Roman" w:hAnsi="Times New Roman" w:eastAsia="Calibri"/>
                <w:sz w:val="24"/>
                <w:szCs w:val="24"/>
              </w:rPr>
              <w:t>X</w:t>
            </w:r>
            <w:r>
              <w:rPr>
                <w:rFonts w:ascii="Times New Roman" w:hAnsi="Times New Roman" w:eastAsia="Calibri"/>
                <w:sz w:val="24"/>
                <w:szCs w:val="24"/>
              </w:rPr>
              <w:t xml:space="preserve"> </w:t>
            </w:r>
            <w:r w:rsidRPr="00747BE3">
              <w:rPr>
                <w:rFonts w:ascii="Times New Roman" w:hAnsi="Times New Roman" w:eastAsia="Calibri"/>
                <w:sz w:val="24"/>
                <w:szCs w:val="24"/>
              </w:rPr>
              <w:t>=</w:t>
            </w:r>
            <w:r>
              <w:rPr>
                <w:rFonts w:ascii="Times New Roman" w:hAnsi="Times New Roman" w:eastAsia="Calibri"/>
                <w:sz w:val="24"/>
                <w:szCs w:val="24"/>
              </w:rPr>
              <w:t xml:space="preserve"> </w:t>
            </w:r>
          </w:p>
        </w:tc>
      </w:tr>
      <w:tr w:rsidRPr="00747BE3" w:rsidR="0085234A" w:rsidTr="00484B8D" w14:paraId="6DF06053" w14:textId="77777777">
        <w:tc>
          <w:tcPr>
            <w:tcW w:w="75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2FD4" w:rsidR="0085234A" w:rsidP="00484B8D" w:rsidRDefault="0085234A" w14:paraId="0103EB5E" w14:textId="77777777">
            <w:pPr>
              <w:spacing w:after="0" w:line="240" w:lineRule="auto"/>
              <w:jc w:val="both"/>
              <w:rPr>
                <w:rFonts w:ascii="Times New Roman" w:hAnsi="Times New Roman" w:eastAsia="Calibri"/>
                <w:sz w:val="24"/>
                <w:szCs w:val="24"/>
              </w:rPr>
            </w:pPr>
            <w:r w:rsidRPr="00872FD4">
              <w:rPr>
                <w:rFonts w:ascii="Times New Roman" w:hAnsi="Times New Roman" w:eastAsia="Calibri"/>
                <w:sz w:val="24"/>
                <w:szCs w:val="24"/>
              </w:rPr>
              <w:t>2.</w:t>
            </w:r>
          </w:p>
        </w:tc>
        <w:tc>
          <w:tcPr>
            <w:tcW w:w="6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72FD4" w:rsidR="0085234A" w:rsidP="00484B8D" w:rsidRDefault="0085234A" w14:paraId="0E692867" w14:textId="5A6885AD">
            <w:pPr>
              <w:spacing w:after="0" w:line="240" w:lineRule="auto"/>
              <w:ind w:firstLine="33"/>
              <w:jc w:val="both"/>
              <w:rPr>
                <w:rFonts w:ascii="Times New Roman" w:hAnsi="Times New Roman"/>
                <w:sz w:val="24"/>
                <w:szCs w:val="24"/>
              </w:rPr>
            </w:pPr>
            <w:r>
              <w:rPr>
                <w:rFonts w:ascii="Times New Roman" w:hAnsi="Times New Roman" w:eastAsia="Calibri"/>
                <w:sz w:val="24"/>
                <w:szCs w:val="24"/>
                <w:lang w:val="fi-FI"/>
              </w:rPr>
              <w:t xml:space="preserve">Prekių pristatymo </w:t>
            </w:r>
            <w:r w:rsidRPr="00564A8D">
              <w:rPr>
                <w:rFonts w:ascii="Times New Roman" w:hAnsi="Times New Roman" w:eastAsia="Calibri"/>
                <w:sz w:val="24"/>
                <w:szCs w:val="24"/>
                <w:lang w:val="fi-FI"/>
              </w:rPr>
              <w:t xml:space="preserve"> terminas mėnesiais</w:t>
            </w:r>
            <w:r>
              <w:rPr>
                <w:rFonts w:ascii="Times New Roman" w:hAnsi="Times New Roman" w:eastAsia="Calibri"/>
                <w:sz w:val="24"/>
                <w:szCs w:val="24"/>
                <w:lang w:val="fi-FI"/>
              </w:rPr>
              <w:t xml:space="preserve">, </w:t>
            </w:r>
            <w:r w:rsidRPr="00872FD4">
              <w:rPr>
                <w:rFonts w:ascii="Times New Roman" w:hAnsi="Times New Roman" w:eastAsia="Calibri"/>
                <w:sz w:val="24"/>
                <w:szCs w:val="24"/>
                <w:lang w:val="fi-FI"/>
              </w:rPr>
              <w:t>(</w:t>
            </w:r>
            <w:r>
              <w:rPr>
                <w:rFonts w:ascii="Times New Roman" w:hAnsi="Times New Roman" w:eastAsia="Calibri"/>
                <w:sz w:val="24"/>
                <w:szCs w:val="24"/>
                <w:lang w:val="fi-FI"/>
              </w:rPr>
              <w:t>B</w:t>
            </w:r>
            <w:r w:rsidRPr="00872FD4">
              <w:rPr>
                <w:rFonts w:ascii="Times New Roman" w:hAnsi="Times New Roman" w:eastAsia="Calibri"/>
                <w:sz w:val="24"/>
                <w:szCs w:val="24"/>
                <w:lang w:val="fi-FI"/>
              </w:rPr>
              <w:t>)</w:t>
            </w:r>
          </w:p>
        </w:tc>
        <w:tc>
          <w:tcPr>
            <w:tcW w:w="29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47BE3" w:rsidR="0085234A" w:rsidP="00484B8D" w:rsidRDefault="0085234A" w14:paraId="733FB42F" w14:textId="4B51839F">
            <w:pPr>
              <w:spacing w:after="0" w:line="240" w:lineRule="auto"/>
              <w:ind w:firstLine="567"/>
              <w:jc w:val="both"/>
              <w:rPr>
                <w:rFonts w:ascii="Times New Roman" w:hAnsi="Times New Roman"/>
                <w:sz w:val="24"/>
                <w:szCs w:val="24"/>
              </w:rPr>
            </w:pPr>
            <w:r w:rsidRPr="00747BE3">
              <w:rPr>
                <w:rFonts w:ascii="Times New Roman" w:hAnsi="Times New Roman" w:eastAsia="Calibri"/>
                <w:sz w:val="24"/>
                <w:szCs w:val="24"/>
              </w:rPr>
              <w:t>Y</w:t>
            </w:r>
            <w:r w:rsidRPr="00BA3C38">
              <w:rPr>
                <w:rFonts w:ascii="Times New Roman" w:hAnsi="Times New Roman" w:eastAsia="Calibri"/>
                <w:sz w:val="24"/>
                <w:szCs w:val="24"/>
                <w:vertAlign w:val="subscript"/>
              </w:rPr>
              <w:t>1</w:t>
            </w:r>
            <w:r>
              <w:rPr>
                <w:rFonts w:ascii="Times New Roman" w:hAnsi="Times New Roman" w:eastAsia="Calibri"/>
                <w:sz w:val="24"/>
                <w:szCs w:val="24"/>
                <w:vertAlign w:val="subscript"/>
              </w:rPr>
              <w:t xml:space="preserve"> </w:t>
            </w:r>
            <w:r w:rsidRPr="00747BE3">
              <w:rPr>
                <w:rFonts w:ascii="Times New Roman" w:hAnsi="Times New Roman" w:eastAsia="Calibri"/>
                <w:sz w:val="24"/>
                <w:szCs w:val="24"/>
              </w:rPr>
              <w:t>=</w:t>
            </w:r>
            <w:r>
              <w:rPr>
                <w:rFonts w:ascii="Times New Roman" w:hAnsi="Times New Roman" w:eastAsia="Calibri"/>
                <w:sz w:val="24"/>
                <w:szCs w:val="24"/>
              </w:rPr>
              <w:t xml:space="preserve"> </w:t>
            </w:r>
          </w:p>
        </w:tc>
      </w:tr>
      <w:tr w:rsidRPr="0019419E" w:rsidR="0085234A" w:rsidTr="00484B8D" w14:paraId="1D0E09E6" w14:textId="77777777">
        <w:tblPrEx>
          <w:tblLook w:val="04A0" w:firstRow="1" w:lastRow="0" w:firstColumn="1" w:lastColumn="0" w:noHBand="0" w:noVBand="1"/>
        </w:tblPrEx>
        <w:tc>
          <w:tcPr>
            <w:tcW w:w="7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5234A" w:rsidP="00484B8D" w:rsidRDefault="0085234A" w14:paraId="7AD8B5C9" w14:textId="71FFD4B7">
            <w:pPr>
              <w:spacing w:after="0" w:line="240" w:lineRule="auto"/>
              <w:jc w:val="both"/>
              <w:rPr>
                <w:rFonts w:ascii="Times New Roman" w:hAnsi="Times New Roman" w:eastAsia="Calibri"/>
                <w:sz w:val="24"/>
                <w:szCs w:val="24"/>
              </w:rPr>
            </w:pPr>
            <w:r>
              <w:rPr>
                <w:rFonts w:ascii="Times New Roman" w:hAnsi="Times New Roman" w:eastAsia="Calibri"/>
                <w:sz w:val="24"/>
                <w:szCs w:val="24"/>
              </w:rPr>
              <w:t xml:space="preserve">3. </w:t>
            </w:r>
          </w:p>
        </w:tc>
        <w:tc>
          <w:tcPr>
            <w:tcW w:w="60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5234A" w:rsidP="00484B8D" w:rsidRDefault="0085234A" w14:paraId="66C2D02F" w14:textId="23551B68">
            <w:pPr>
              <w:spacing w:after="0" w:line="240" w:lineRule="auto"/>
              <w:ind w:firstLine="33"/>
              <w:jc w:val="both"/>
              <w:rPr>
                <w:rFonts w:ascii="Times New Roman" w:hAnsi="Times New Roman" w:eastAsia="Calibri"/>
                <w:sz w:val="24"/>
                <w:szCs w:val="24"/>
                <w:lang w:val="fi-FI"/>
              </w:rPr>
            </w:pPr>
            <w:r>
              <w:rPr>
                <w:rFonts w:ascii="Times New Roman" w:hAnsi="Times New Roman" w:eastAsia="Calibri"/>
                <w:sz w:val="24"/>
                <w:szCs w:val="24"/>
                <w:lang w:val="fi-FI"/>
              </w:rPr>
              <w:t>Papildomos garantijos prekėms terminas (C)</w:t>
            </w:r>
          </w:p>
        </w:tc>
        <w:tc>
          <w:tcPr>
            <w:tcW w:w="2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9419E" w:rsidR="0085234A" w:rsidP="00484B8D" w:rsidRDefault="0085234A" w14:paraId="5AB99821" w14:textId="113351A4">
            <w:pPr>
              <w:spacing w:after="0" w:line="240" w:lineRule="auto"/>
              <w:ind w:firstLine="567"/>
              <w:jc w:val="both"/>
              <w:rPr>
                <w:rFonts w:ascii="Times New Roman" w:hAnsi="Times New Roman" w:eastAsia="Calibri"/>
                <w:sz w:val="24"/>
                <w:szCs w:val="24"/>
                <w:lang w:val="en-US"/>
              </w:rPr>
            </w:pPr>
            <w:r>
              <w:rPr>
                <w:rFonts w:ascii="Times New Roman" w:hAnsi="Times New Roman" w:eastAsia="Calibri"/>
                <w:sz w:val="24"/>
                <w:szCs w:val="24"/>
              </w:rPr>
              <w:t>Y</w:t>
            </w:r>
            <w:r w:rsidRPr="0019419E">
              <w:rPr>
                <w:rFonts w:ascii="Times New Roman" w:hAnsi="Times New Roman" w:eastAsia="Calibri"/>
                <w:sz w:val="24"/>
                <w:szCs w:val="24"/>
                <w:vertAlign w:val="subscript"/>
              </w:rPr>
              <w:t>3</w:t>
            </w:r>
            <w:r>
              <w:rPr>
                <w:rFonts w:ascii="Times New Roman" w:hAnsi="Times New Roman" w:eastAsia="Calibri"/>
                <w:sz w:val="24"/>
                <w:szCs w:val="24"/>
                <w:lang w:val="en-US"/>
              </w:rPr>
              <w:t xml:space="preserve">= </w:t>
            </w:r>
          </w:p>
        </w:tc>
      </w:tr>
    </w:tbl>
    <w:p w:rsidRPr="00191CC4" w:rsidR="0085234A" w:rsidP="0085234A" w:rsidRDefault="0085234A" w14:paraId="1E5B5BBE" w14:textId="77777777">
      <w:pPr>
        <w:suppressAutoHyphens/>
        <w:spacing w:after="0" w:line="240" w:lineRule="auto"/>
        <w:jc w:val="both"/>
        <w:rPr>
          <w:rFonts w:ascii="Times New Roman" w:hAnsi="Times New Roman" w:eastAsia="Times New Roman" w:cs="Times New Roman"/>
          <w:sz w:val="24"/>
          <w:szCs w:val="24"/>
        </w:rPr>
      </w:pPr>
    </w:p>
    <w:p w:rsidRPr="0085234A" w:rsidR="0085234A" w:rsidP="00821FB3" w:rsidRDefault="00821FB3" w14:paraId="31DB4072" w14:textId="403FC354">
      <w:pPr>
        <w:keepNext/>
        <w:tabs>
          <w:tab w:val="left" w:pos="1418"/>
        </w:tabs>
        <w:suppressAutoHyphens/>
        <w:spacing w:after="0" w:line="240" w:lineRule="auto"/>
        <w:ind w:firstLine="567"/>
        <w:jc w:val="both"/>
        <w:outlineLvl w:val="1"/>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1.2. </w:t>
      </w:r>
      <w:r w:rsidRPr="00191CC4" w:rsidR="0085234A">
        <w:rPr>
          <w:rFonts w:ascii="Times New Roman" w:hAnsi="Times New Roman" w:eastAsia="Times New Roman" w:cs="Times New Roman"/>
          <w:b/>
          <w:sz w:val="24"/>
          <w:szCs w:val="24"/>
        </w:rPr>
        <w:t xml:space="preserve">Ekonominis naudingumas (S) apskaičiuojamas sudedant tiekėjo pasiūlymo </w:t>
      </w:r>
      <w:r w:rsidRPr="0085234A" w:rsidR="0085234A">
        <w:rPr>
          <w:rFonts w:ascii="Times New Roman" w:hAnsi="Times New Roman" w:eastAsia="Times New Roman" w:cs="Times New Roman"/>
          <w:b/>
          <w:sz w:val="24"/>
          <w:szCs w:val="24"/>
        </w:rPr>
        <w:t>kainos A ir kitų kriterijų (B, C) balus:</w:t>
      </w:r>
    </w:p>
    <w:p w:rsidRPr="0085234A" w:rsidR="0085234A" w:rsidP="0085234A" w:rsidRDefault="0085234A" w14:paraId="434426A3" w14:textId="77777777">
      <w:pPr>
        <w:suppressAutoHyphens/>
        <w:spacing w:after="0" w:line="240" w:lineRule="auto"/>
        <w:ind w:firstLine="567"/>
        <w:jc w:val="both"/>
        <w:rPr>
          <w:rFonts w:ascii="Times New Roman" w:hAnsi="Times New Roman" w:eastAsia="Times New Roman" w:cs="Times New Roman"/>
          <w:sz w:val="24"/>
          <w:szCs w:val="24"/>
        </w:rPr>
      </w:pPr>
    </w:p>
    <w:p w:rsidRPr="0085234A" w:rsidR="0085234A" w:rsidP="0085234A" w:rsidRDefault="0085234A" w14:paraId="288B1129" w14:textId="229BBDD9">
      <w:pPr>
        <w:suppressAutoHyphens/>
        <w:spacing w:after="0" w:line="240" w:lineRule="auto"/>
        <w:ind w:left="540" w:firstLine="27"/>
        <w:jc w:val="both"/>
        <w:rPr>
          <w:rFonts w:ascii="Times New Roman" w:hAnsi="Times New Roman" w:eastAsia="Times New Roman" w:cs="Times New Roman"/>
          <w:sz w:val="24"/>
          <w:szCs w:val="24"/>
        </w:rPr>
      </w:pPr>
      <m:oMath>
        <m:r>
          <w:rPr>
            <w:rFonts w:ascii="Cambria Math" w:hAnsi="Cambria Math" w:eastAsia="Times New Roman" w:cs="Times New Roman"/>
            <w:sz w:val="24"/>
            <w:szCs w:val="24"/>
          </w:rPr>
          <m:t xml:space="preserve">S=A+B+C </m:t>
        </m:r>
      </m:oMath>
      <w:r w:rsidRPr="0085234A">
        <w:rPr>
          <w:rFonts w:ascii="Times New Roman" w:hAnsi="Times New Roman" w:eastAsia="Times New Roman" w:cs="Times New Roman"/>
          <w:sz w:val="24"/>
          <w:szCs w:val="24"/>
        </w:rPr>
        <w:t xml:space="preserve"> </w:t>
      </w:r>
    </w:p>
    <w:p w:rsidRPr="0085234A" w:rsidR="0085234A" w:rsidP="0085234A" w:rsidRDefault="0085234A" w14:paraId="7A1E127B" w14:textId="77777777">
      <w:pPr>
        <w:suppressAutoHyphens/>
        <w:spacing w:after="0" w:line="240" w:lineRule="auto"/>
        <w:ind w:firstLine="567"/>
        <w:jc w:val="both"/>
        <w:rPr>
          <w:rFonts w:ascii="Times New Roman" w:hAnsi="Times New Roman" w:eastAsia="Times New Roman" w:cs="Times New Roman"/>
          <w:sz w:val="24"/>
          <w:szCs w:val="24"/>
        </w:rPr>
      </w:pPr>
    </w:p>
    <w:p w:rsidRPr="0085234A" w:rsidR="0085234A" w:rsidP="00FA0A28" w:rsidRDefault="0085234A" w14:paraId="6EB7E88D" w14:textId="5795B428">
      <w:pPr>
        <w:keepNext/>
        <w:tabs>
          <w:tab w:val="left" w:pos="1418"/>
        </w:tabs>
        <w:suppressAutoHyphens/>
        <w:spacing w:after="0" w:line="240" w:lineRule="auto"/>
        <w:ind w:firstLine="567"/>
        <w:jc w:val="both"/>
        <w:outlineLvl w:val="1"/>
        <w:rPr>
          <w:rFonts w:ascii="Times New Roman" w:hAnsi="Times New Roman" w:eastAsia="Times New Roman" w:cs="Times New Roman"/>
          <w:b/>
          <w:sz w:val="24"/>
          <w:szCs w:val="24"/>
        </w:rPr>
      </w:pPr>
      <w:r w:rsidRPr="0085234A">
        <w:rPr>
          <w:rFonts w:ascii="Times New Roman" w:hAnsi="Times New Roman" w:eastAsia="Times New Roman" w:cs="Times New Roman"/>
          <w:b/>
          <w:sz w:val="24"/>
          <w:szCs w:val="24"/>
        </w:rPr>
        <w:t>Pasiūlymo kainos (A) balai apskaičiuojami mažiausios pasiūlytos kainos (</w:t>
      </w:r>
      <w:proofErr w:type="spellStart"/>
      <w:r w:rsidRPr="0085234A">
        <w:rPr>
          <w:rFonts w:ascii="Times New Roman" w:hAnsi="Times New Roman" w:eastAsia="Times New Roman" w:cs="Times New Roman"/>
          <w:b/>
          <w:sz w:val="24"/>
          <w:szCs w:val="24"/>
        </w:rPr>
        <w:t>A</w:t>
      </w:r>
      <w:r w:rsidRPr="0085234A">
        <w:rPr>
          <w:rFonts w:ascii="Times New Roman" w:hAnsi="Times New Roman" w:eastAsia="Times New Roman" w:cs="Times New Roman"/>
          <w:b/>
          <w:sz w:val="24"/>
          <w:szCs w:val="24"/>
          <w:vertAlign w:val="subscript"/>
        </w:rPr>
        <w:t>min</w:t>
      </w:r>
      <w:proofErr w:type="spellEnd"/>
      <w:r w:rsidRPr="0085234A">
        <w:rPr>
          <w:rFonts w:ascii="Times New Roman" w:hAnsi="Times New Roman" w:eastAsia="Times New Roman" w:cs="Times New Roman"/>
          <w:b/>
          <w:sz w:val="24"/>
          <w:szCs w:val="24"/>
        </w:rPr>
        <w:t>) ir vertinamo pasiūlymo kainos (</w:t>
      </w:r>
      <w:proofErr w:type="spellStart"/>
      <w:r w:rsidRPr="0085234A">
        <w:rPr>
          <w:rFonts w:ascii="Times New Roman" w:hAnsi="Times New Roman" w:eastAsia="Times New Roman" w:cs="Times New Roman"/>
          <w:b/>
          <w:sz w:val="24"/>
          <w:szCs w:val="24"/>
        </w:rPr>
        <w:t>A</w:t>
      </w:r>
      <w:r w:rsidRPr="0085234A">
        <w:rPr>
          <w:rFonts w:ascii="Times New Roman" w:hAnsi="Times New Roman" w:eastAsia="Times New Roman" w:cs="Times New Roman"/>
          <w:b/>
          <w:sz w:val="24"/>
          <w:szCs w:val="24"/>
          <w:vertAlign w:val="subscript"/>
        </w:rPr>
        <w:t>p</w:t>
      </w:r>
      <w:proofErr w:type="spellEnd"/>
      <w:r w:rsidRPr="0085234A">
        <w:rPr>
          <w:rFonts w:ascii="Times New Roman" w:hAnsi="Times New Roman" w:eastAsia="Times New Roman" w:cs="Times New Roman"/>
          <w:b/>
          <w:sz w:val="24"/>
          <w:szCs w:val="24"/>
        </w:rPr>
        <w:t>) santykį padauginant iš kainos lyginamojo svorio (X):</w:t>
      </w:r>
    </w:p>
    <w:p w:rsidRPr="0085234A" w:rsidR="0085234A" w:rsidP="0085234A" w:rsidRDefault="0085234A" w14:paraId="20614A68" w14:textId="77777777">
      <w:pPr>
        <w:suppressAutoHyphens/>
        <w:spacing w:after="0" w:line="240" w:lineRule="auto"/>
        <w:ind w:firstLine="567"/>
        <w:jc w:val="both"/>
        <w:rPr>
          <w:rFonts w:ascii="Times New Roman" w:hAnsi="Times New Roman" w:eastAsia="Times New Roman" w:cs="Times New Roman"/>
          <w:sz w:val="24"/>
          <w:szCs w:val="24"/>
        </w:rPr>
      </w:pPr>
    </w:p>
    <w:p w:rsidRPr="0085234A" w:rsidR="0085234A" w:rsidP="0085234A" w:rsidRDefault="0085234A" w14:paraId="4F7041E2" w14:textId="77777777">
      <w:pPr>
        <w:tabs>
          <w:tab w:val="left" w:pos="567"/>
        </w:tabs>
        <w:suppressAutoHyphens/>
        <w:ind w:firstLine="567"/>
        <w:rPr>
          <w:rFonts w:ascii="Times New Roman" w:hAnsi="Times New Roman" w:cs="Times New Roman"/>
          <w:i/>
          <w:sz w:val="24"/>
          <w:szCs w:val="24"/>
        </w:rPr>
      </w:pPr>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w:r w:rsidRPr="0085234A">
        <w:rPr>
          <w:rFonts w:ascii="Times New Roman" w:hAnsi="Times New Roman" w:cs="Times New Roman"/>
          <w:i/>
          <w:sz w:val="24"/>
          <w:szCs w:val="24"/>
        </w:rPr>
        <w:t xml:space="preserve"> </w:t>
      </w:r>
    </w:p>
    <w:p w:rsidRPr="0085234A" w:rsidR="0085234A" w:rsidP="0085234A" w:rsidRDefault="0085234A" w14:paraId="209C6D98" w14:textId="77777777">
      <w:pPr>
        <w:suppressAutoHyphens/>
        <w:spacing w:after="0" w:line="240" w:lineRule="auto"/>
        <w:ind w:firstLine="567"/>
        <w:jc w:val="both"/>
        <w:rPr>
          <w:rFonts w:ascii="Times New Roman" w:hAnsi="Times New Roman" w:eastAsia="Times New Roman" w:cs="Times New Roman"/>
          <w:sz w:val="24"/>
          <w:szCs w:val="24"/>
        </w:rPr>
      </w:pPr>
      <w:r w:rsidRPr="0085234A">
        <w:rPr>
          <w:rFonts w:ascii="Times New Roman" w:hAnsi="Times New Roman" w:eastAsia="Times New Roman" w:cs="Times New Roman"/>
          <w:sz w:val="24"/>
          <w:szCs w:val="24"/>
        </w:rPr>
        <w:t>Kainos (A) balai apvalinami paliekant 2 (du) skaitmenis po kablelio.</w:t>
      </w:r>
    </w:p>
    <w:p w:rsidRPr="0085234A" w:rsidR="0085234A" w:rsidP="0085234A" w:rsidRDefault="0085234A" w14:paraId="2C2528AD" w14:textId="77777777">
      <w:pPr>
        <w:suppressAutoHyphens/>
        <w:spacing w:after="0" w:line="240" w:lineRule="auto"/>
        <w:ind w:firstLine="567"/>
        <w:jc w:val="both"/>
        <w:rPr>
          <w:rFonts w:ascii="Times New Roman" w:hAnsi="Times New Roman" w:eastAsia="Times New Roman" w:cs="Times New Roman"/>
          <w:sz w:val="24"/>
          <w:szCs w:val="24"/>
        </w:rPr>
      </w:pPr>
    </w:p>
    <w:p w:rsidRPr="0085234A" w:rsidR="0085234A" w:rsidP="00BC3CE5" w:rsidRDefault="00821FB3" w14:paraId="28964120" w14:textId="34342A77">
      <w:pPr>
        <w:pStyle w:val="Sraopastraipa"/>
        <w:suppressAutoHyphens/>
        <w:autoSpaceDN w:val="0"/>
        <w:ind w:left="0" w:firstLine="567"/>
        <w:contextualSpacing w:val="0"/>
        <w:jc w:val="both"/>
        <w:rPr>
          <w:rFonts w:ascii="Times New Roman" w:hAnsi="Times New Roman" w:cs="Times New Roman"/>
          <w:sz w:val="24"/>
          <w:szCs w:val="24"/>
        </w:rPr>
      </w:pPr>
      <w:r w:rsidRPr="00821FB3">
        <w:rPr>
          <w:rFonts w:ascii="Times New Roman" w:hAnsi="Times New Roman" w:cs="Times New Roman"/>
          <w:b/>
          <w:sz w:val="24"/>
          <w:szCs w:val="24"/>
        </w:rPr>
        <w:t>1.3.</w:t>
      </w:r>
      <w:r>
        <w:rPr>
          <w:rFonts w:ascii="Times New Roman" w:hAnsi="Times New Roman" w:cs="Times New Roman"/>
          <w:bCs/>
          <w:sz w:val="24"/>
          <w:szCs w:val="24"/>
        </w:rPr>
        <w:t xml:space="preserve"> </w:t>
      </w:r>
      <w:r w:rsidRPr="0085234A" w:rsidR="0085234A">
        <w:rPr>
          <w:rFonts w:ascii="Times New Roman" w:hAnsi="Times New Roman" w:cs="Times New Roman"/>
          <w:b/>
          <w:sz w:val="24"/>
          <w:szCs w:val="24"/>
        </w:rPr>
        <w:t>Antrojo kriterijaus (</w:t>
      </w:r>
      <w:r w:rsidRPr="0085234A" w:rsidR="0085234A">
        <w:rPr>
          <w:rFonts w:ascii="Times New Roman" w:hAnsi="Times New Roman" w:cs="Times New Roman"/>
          <w:b/>
          <w:bCs/>
          <w:sz w:val="24"/>
          <w:szCs w:val="24"/>
        </w:rPr>
        <w:t>B</w:t>
      </w:r>
      <w:r w:rsidRPr="0085234A" w:rsidR="0085234A">
        <w:rPr>
          <w:rFonts w:ascii="Times New Roman" w:hAnsi="Times New Roman" w:cs="Times New Roman"/>
          <w:b/>
          <w:sz w:val="24"/>
          <w:szCs w:val="24"/>
        </w:rPr>
        <w:t xml:space="preserve">), t. y. </w:t>
      </w:r>
      <w:r>
        <w:rPr>
          <w:rFonts w:ascii="Times New Roman" w:hAnsi="Times New Roman" w:cs="Times New Roman"/>
          <w:b/>
          <w:sz w:val="24"/>
          <w:szCs w:val="24"/>
        </w:rPr>
        <w:t>prekių</w:t>
      </w:r>
      <w:r w:rsidRPr="0085234A" w:rsidR="0085234A">
        <w:rPr>
          <w:rFonts w:ascii="Times New Roman" w:hAnsi="Times New Roman" w:cs="Times New Roman"/>
          <w:b/>
          <w:sz w:val="24"/>
          <w:szCs w:val="24"/>
        </w:rPr>
        <w:t xml:space="preserve"> </w:t>
      </w:r>
      <w:r>
        <w:rPr>
          <w:rFonts w:ascii="Times New Roman" w:hAnsi="Times New Roman" w:cs="Times New Roman"/>
          <w:b/>
          <w:sz w:val="24"/>
          <w:szCs w:val="24"/>
        </w:rPr>
        <w:t>pristatym</w:t>
      </w:r>
      <w:r w:rsidR="004D760C">
        <w:rPr>
          <w:rFonts w:ascii="Times New Roman" w:hAnsi="Times New Roman" w:cs="Times New Roman"/>
          <w:b/>
          <w:sz w:val="24"/>
          <w:szCs w:val="24"/>
        </w:rPr>
        <w:t>o</w:t>
      </w:r>
      <w:r>
        <w:rPr>
          <w:rFonts w:ascii="Times New Roman" w:hAnsi="Times New Roman" w:cs="Times New Roman"/>
          <w:b/>
          <w:sz w:val="24"/>
          <w:szCs w:val="24"/>
        </w:rPr>
        <w:t xml:space="preserve"> </w:t>
      </w:r>
      <w:r w:rsidRPr="0085234A" w:rsidR="0085234A">
        <w:rPr>
          <w:rFonts w:ascii="Times New Roman" w:hAnsi="Times New Roman" w:cs="Times New Roman"/>
          <w:b/>
          <w:sz w:val="24"/>
          <w:szCs w:val="24"/>
        </w:rPr>
        <w:t xml:space="preserve">terminas </w:t>
      </w:r>
      <w:r>
        <w:rPr>
          <w:rFonts w:ascii="Times New Roman" w:hAnsi="Times New Roman" w:cs="Times New Roman"/>
          <w:b/>
          <w:sz w:val="24"/>
          <w:szCs w:val="24"/>
        </w:rPr>
        <w:t>mėnesiais</w:t>
      </w:r>
      <w:r w:rsidRPr="0085234A" w:rsidR="0085234A">
        <w:rPr>
          <w:rFonts w:ascii="Times New Roman" w:hAnsi="Times New Roman" w:cs="Times New Roman"/>
          <w:bCs/>
          <w:sz w:val="24"/>
          <w:szCs w:val="24"/>
        </w:rPr>
        <w:t>, 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Pr="0085234A" w:rsidR="0085234A" w:rsidTr="00484B8D" w14:paraId="54B19056" w14:textId="77777777">
        <w:trPr>
          <w:jc w:val="center"/>
        </w:trPr>
        <w:tc>
          <w:tcPr>
            <w:tcW w:w="54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5234A" w:rsidR="0085234A" w:rsidP="00821FB3" w:rsidRDefault="0085234A" w14:paraId="274D3F05" w14:textId="1E791CF1">
            <w:pPr>
              <w:pStyle w:val="Sraopastraipa"/>
              <w:spacing w:line="240" w:lineRule="auto"/>
              <w:ind w:left="0"/>
              <w:jc w:val="center"/>
              <w:rPr>
                <w:rFonts w:ascii="Times New Roman" w:hAnsi="Times New Roman" w:cs="Times New Roman"/>
                <w:b/>
                <w:sz w:val="24"/>
                <w:szCs w:val="24"/>
              </w:rPr>
            </w:pPr>
            <w:r w:rsidRPr="0085234A">
              <w:rPr>
                <w:rFonts w:ascii="Times New Roman" w:hAnsi="Times New Roman" w:cs="Times New Roman"/>
                <w:b/>
                <w:sz w:val="24"/>
                <w:szCs w:val="24"/>
              </w:rPr>
              <w:t xml:space="preserve">Tiekėjo siūlomas </w:t>
            </w:r>
            <w:r w:rsidR="00945DCD">
              <w:rPr>
                <w:rFonts w:ascii="Times New Roman" w:hAnsi="Times New Roman" w:cs="Times New Roman"/>
                <w:b/>
                <w:sz w:val="24"/>
                <w:szCs w:val="24"/>
              </w:rPr>
              <w:t>prekių pristatymo</w:t>
            </w:r>
            <w:r w:rsidRPr="0085234A">
              <w:rPr>
                <w:rFonts w:ascii="Times New Roman" w:hAnsi="Times New Roman" w:cs="Times New Roman"/>
                <w:b/>
                <w:sz w:val="24"/>
                <w:szCs w:val="24"/>
              </w:rPr>
              <w:t xml:space="preserve"> terminas mėnesiais, (B).</w:t>
            </w:r>
          </w:p>
        </w:tc>
        <w:tc>
          <w:tcPr>
            <w:tcW w:w="41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5234A" w:rsidR="0085234A" w:rsidP="00821FB3" w:rsidRDefault="0085234A" w14:paraId="597766DA" w14:textId="77777777">
            <w:pPr>
              <w:pStyle w:val="Sraopastraipa"/>
              <w:spacing w:line="240" w:lineRule="auto"/>
              <w:ind w:left="0"/>
              <w:jc w:val="center"/>
              <w:rPr>
                <w:rFonts w:ascii="Times New Roman" w:hAnsi="Times New Roman" w:cs="Times New Roman"/>
                <w:b/>
                <w:sz w:val="24"/>
                <w:szCs w:val="24"/>
              </w:rPr>
            </w:pPr>
            <w:r w:rsidRPr="0085234A">
              <w:rPr>
                <w:rFonts w:ascii="Times New Roman" w:hAnsi="Times New Roman" w:cs="Times New Roman"/>
                <w:b/>
                <w:sz w:val="24"/>
                <w:szCs w:val="24"/>
              </w:rPr>
              <w:t>Ekonominio naudingumo balai, kurie bus suteikti šiam kriterijui</w:t>
            </w:r>
          </w:p>
        </w:tc>
      </w:tr>
      <w:tr w:rsidRPr="0085234A" w:rsidR="0085234A" w:rsidTr="00484B8D" w14:paraId="5E33DB7A" w14:textId="77777777">
        <w:trPr>
          <w:jc w:val="center"/>
        </w:trPr>
        <w:tc>
          <w:tcPr>
            <w:tcW w:w="54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5234A" w:rsidR="0085234A" w:rsidP="00821FB3" w:rsidRDefault="0085234A" w14:paraId="3AFB1699" w14:textId="557D14C3">
            <w:pPr>
              <w:pStyle w:val="Sraopastraipa"/>
              <w:spacing w:line="240" w:lineRule="auto"/>
              <w:ind w:left="0"/>
              <w:jc w:val="center"/>
              <w:rPr>
                <w:rFonts w:ascii="Times New Roman" w:hAnsi="Times New Roman" w:cs="Times New Roman"/>
                <w:sz w:val="24"/>
                <w:szCs w:val="24"/>
              </w:rPr>
            </w:pPr>
            <w:r w:rsidRPr="0085234A">
              <w:rPr>
                <w:rFonts w:ascii="Times New Roman" w:hAnsi="Times New Roman" w:cs="Times New Roman"/>
                <w:sz w:val="24"/>
                <w:szCs w:val="24"/>
              </w:rPr>
              <w:t>mėnesiai</w:t>
            </w:r>
          </w:p>
        </w:tc>
        <w:tc>
          <w:tcPr>
            <w:tcW w:w="41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5234A" w:rsidR="0085234A" w:rsidP="00821FB3" w:rsidRDefault="0085234A" w14:paraId="4D9EBFE0" w14:textId="0F79FEC0">
            <w:pPr>
              <w:pStyle w:val="Sraopastraipa"/>
              <w:spacing w:line="240" w:lineRule="auto"/>
              <w:ind w:left="0"/>
              <w:jc w:val="center"/>
              <w:rPr>
                <w:rFonts w:ascii="Times New Roman" w:hAnsi="Times New Roman" w:cs="Times New Roman"/>
                <w:sz w:val="24"/>
                <w:szCs w:val="24"/>
              </w:rPr>
            </w:pPr>
          </w:p>
        </w:tc>
      </w:tr>
      <w:tr w:rsidRPr="0085234A" w:rsidR="0085234A" w:rsidTr="00484B8D" w14:paraId="7963AE90" w14:textId="77777777">
        <w:trPr>
          <w:jc w:val="center"/>
        </w:trPr>
        <w:tc>
          <w:tcPr>
            <w:tcW w:w="54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5234A" w:rsidR="0085234A" w:rsidP="00821FB3" w:rsidRDefault="0085234A" w14:paraId="0677AEC4" w14:textId="1D5E8881">
            <w:pPr>
              <w:pStyle w:val="Sraopastraipa"/>
              <w:spacing w:line="240" w:lineRule="auto"/>
              <w:ind w:left="0"/>
              <w:jc w:val="center"/>
              <w:rPr>
                <w:rFonts w:ascii="Times New Roman" w:hAnsi="Times New Roman" w:cs="Times New Roman"/>
                <w:sz w:val="24"/>
                <w:szCs w:val="24"/>
              </w:rPr>
            </w:pPr>
            <w:r w:rsidRPr="0085234A">
              <w:rPr>
                <w:rFonts w:ascii="Times New Roman" w:hAnsi="Times New Roman" w:cs="Times New Roman"/>
                <w:sz w:val="24"/>
                <w:szCs w:val="24"/>
              </w:rPr>
              <w:t>mėnesiai</w:t>
            </w:r>
          </w:p>
        </w:tc>
        <w:tc>
          <w:tcPr>
            <w:tcW w:w="41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5234A" w:rsidR="0085234A" w:rsidP="00821FB3" w:rsidRDefault="0085234A" w14:paraId="387847B5" w14:textId="583F4D01">
            <w:pPr>
              <w:pStyle w:val="Sraopastraipa"/>
              <w:spacing w:line="240" w:lineRule="auto"/>
              <w:ind w:left="0"/>
              <w:jc w:val="center"/>
              <w:rPr>
                <w:rFonts w:ascii="Times New Roman" w:hAnsi="Times New Roman" w:cs="Times New Roman"/>
                <w:sz w:val="24"/>
                <w:szCs w:val="24"/>
              </w:rPr>
            </w:pPr>
          </w:p>
        </w:tc>
      </w:tr>
      <w:tr w:rsidRPr="0085234A" w:rsidR="0085234A" w:rsidTr="00484B8D" w14:paraId="065AB6F6" w14:textId="77777777">
        <w:trPr>
          <w:jc w:val="center"/>
        </w:trPr>
        <w:tc>
          <w:tcPr>
            <w:tcW w:w="54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5234A" w:rsidR="0085234A" w:rsidP="00821FB3" w:rsidRDefault="0085234A" w14:paraId="002CB2EB" w14:textId="4EA77330">
            <w:pPr>
              <w:pStyle w:val="Sraopastraipa"/>
              <w:spacing w:line="240" w:lineRule="auto"/>
              <w:ind w:left="0"/>
              <w:jc w:val="center"/>
              <w:rPr>
                <w:rFonts w:ascii="Times New Roman" w:hAnsi="Times New Roman" w:cs="Times New Roman"/>
                <w:sz w:val="24"/>
                <w:szCs w:val="24"/>
              </w:rPr>
            </w:pPr>
            <w:r w:rsidRPr="0085234A">
              <w:rPr>
                <w:rFonts w:ascii="Times New Roman" w:hAnsi="Times New Roman" w:cs="Times New Roman"/>
                <w:sz w:val="24"/>
                <w:szCs w:val="24"/>
              </w:rPr>
              <w:t xml:space="preserve"> mėn</w:t>
            </w:r>
            <w:r w:rsidR="00821FB3">
              <w:rPr>
                <w:rFonts w:ascii="Times New Roman" w:hAnsi="Times New Roman" w:cs="Times New Roman"/>
                <w:sz w:val="24"/>
                <w:szCs w:val="24"/>
              </w:rPr>
              <w:t>uo</w:t>
            </w:r>
          </w:p>
        </w:tc>
        <w:tc>
          <w:tcPr>
            <w:tcW w:w="41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5234A" w:rsidR="0085234A" w:rsidP="00821FB3" w:rsidRDefault="0085234A" w14:paraId="4DD8845D" w14:textId="1798B408">
            <w:pPr>
              <w:pStyle w:val="Sraopastraipa"/>
              <w:spacing w:line="240" w:lineRule="auto"/>
              <w:ind w:left="0"/>
              <w:jc w:val="center"/>
              <w:rPr>
                <w:rFonts w:ascii="Times New Roman" w:hAnsi="Times New Roman" w:cs="Times New Roman"/>
                <w:sz w:val="24"/>
                <w:szCs w:val="24"/>
              </w:rPr>
            </w:pPr>
          </w:p>
        </w:tc>
      </w:tr>
    </w:tbl>
    <w:p w:rsidR="0085234A" w:rsidP="00821FB3" w:rsidRDefault="0085234A" w14:paraId="6129AEB1" w14:textId="24259FA5">
      <w:pPr>
        <w:pStyle w:val="Sraopastraipa"/>
        <w:ind w:left="0" w:firstLine="567"/>
        <w:jc w:val="both"/>
        <w:rPr>
          <w:rFonts w:ascii="Times New Roman" w:hAnsi="Times New Roman" w:cs="Times New Roman"/>
          <w:sz w:val="24"/>
          <w:szCs w:val="24"/>
        </w:rPr>
      </w:pPr>
      <w:r w:rsidRPr="0085234A">
        <w:rPr>
          <w:rFonts w:ascii="Times New Roman" w:hAnsi="Times New Roman" w:cs="Times New Roman"/>
          <w:sz w:val="24"/>
          <w:szCs w:val="24"/>
        </w:rPr>
        <w:t xml:space="preserve">Tiekėjas savo pasiūlyme privalo nurodyti jo siūlomą </w:t>
      </w:r>
      <w:r w:rsidR="00821FB3">
        <w:rPr>
          <w:rFonts w:ascii="Times New Roman" w:hAnsi="Times New Roman" w:cs="Times New Roman"/>
          <w:sz w:val="24"/>
          <w:szCs w:val="24"/>
        </w:rPr>
        <w:t>prekių pristatymo</w:t>
      </w:r>
      <w:r w:rsidRPr="0085234A">
        <w:rPr>
          <w:rFonts w:ascii="Times New Roman" w:hAnsi="Times New Roman" w:cs="Times New Roman"/>
          <w:sz w:val="24"/>
          <w:szCs w:val="24"/>
        </w:rPr>
        <w:t xml:space="preserve"> terminą (galimi tik 3 </w:t>
      </w:r>
      <w:r w:rsidR="00821FB3">
        <w:rPr>
          <w:rFonts w:ascii="Times New Roman" w:hAnsi="Times New Roman" w:cs="Times New Roman"/>
          <w:sz w:val="24"/>
          <w:szCs w:val="24"/>
        </w:rPr>
        <w:t>prekių tiekimo</w:t>
      </w:r>
      <w:r w:rsidRPr="0085234A">
        <w:rPr>
          <w:rFonts w:ascii="Times New Roman" w:hAnsi="Times New Roman" w:cs="Times New Roman"/>
          <w:sz w:val="24"/>
          <w:szCs w:val="24"/>
        </w:rPr>
        <w:t xml:space="preserve"> termino variantai, pateikti lentelėje) sveiku skaičiumi, išreikšt</w:t>
      </w:r>
      <w:r w:rsidR="00821FB3">
        <w:rPr>
          <w:rFonts w:ascii="Times New Roman" w:hAnsi="Times New Roman" w:cs="Times New Roman"/>
          <w:sz w:val="24"/>
          <w:szCs w:val="24"/>
        </w:rPr>
        <w:t>i</w:t>
      </w:r>
      <w:r w:rsidRPr="0085234A">
        <w:rPr>
          <w:rFonts w:ascii="Times New Roman" w:hAnsi="Times New Roman" w:cs="Times New Roman"/>
          <w:sz w:val="24"/>
          <w:szCs w:val="24"/>
        </w:rPr>
        <w:t xml:space="preserve"> mėnesiais.</w:t>
      </w:r>
    </w:p>
    <w:p w:rsidRPr="0085234A" w:rsidR="00821FB3" w:rsidP="00F03DC8" w:rsidRDefault="00821FB3" w14:paraId="47CB3825" w14:textId="77777777">
      <w:pPr>
        <w:pStyle w:val="Sraopastraipa"/>
        <w:ind w:left="0" w:firstLine="567"/>
        <w:jc w:val="both"/>
        <w:rPr>
          <w:rFonts w:ascii="Times New Roman" w:hAnsi="Times New Roman" w:cs="Times New Roman"/>
          <w:sz w:val="24"/>
          <w:szCs w:val="24"/>
        </w:rPr>
      </w:pPr>
    </w:p>
    <w:p w:rsidRPr="00821FB3" w:rsidR="00821FB3" w:rsidP="00F03DC8" w:rsidRDefault="00F03DC8" w14:paraId="72C4A64C" w14:textId="7CD3549C">
      <w:pPr>
        <w:pStyle w:val="Sraopastraipa"/>
        <w:suppressAutoHyphens/>
        <w:autoSpaceDN w:val="0"/>
        <w:ind w:left="0" w:firstLine="567"/>
        <w:contextualSpacing w:val="0"/>
        <w:jc w:val="both"/>
        <w:rPr>
          <w:rFonts w:ascii="Times New Roman" w:hAnsi="Times New Roman" w:cs="Times New Roman"/>
          <w:sz w:val="24"/>
          <w:szCs w:val="24"/>
        </w:rPr>
      </w:pPr>
      <w:bookmarkStart w:name="_Hlk118364077" w:id="39"/>
      <w:r w:rsidRPr="00F03DC8">
        <w:rPr>
          <w:rFonts w:ascii="Times New Roman" w:hAnsi="Times New Roman" w:cs="Times New Roman"/>
          <w:b/>
          <w:bCs/>
          <w:sz w:val="24"/>
          <w:szCs w:val="24"/>
        </w:rPr>
        <w:t>1</w:t>
      </w:r>
      <w:r w:rsidRPr="00F03DC8" w:rsidR="00821FB3">
        <w:rPr>
          <w:rFonts w:ascii="Times New Roman" w:hAnsi="Times New Roman" w:cs="Times New Roman"/>
          <w:b/>
          <w:bCs/>
          <w:sz w:val="24"/>
          <w:szCs w:val="24"/>
        </w:rPr>
        <w:t>.</w:t>
      </w:r>
      <w:r w:rsidRPr="00F03DC8">
        <w:rPr>
          <w:rFonts w:ascii="Times New Roman" w:hAnsi="Times New Roman" w:cs="Times New Roman"/>
          <w:b/>
          <w:bCs/>
          <w:sz w:val="24"/>
          <w:szCs w:val="24"/>
        </w:rPr>
        <w:t>4.</w:t>
      </w:r>
      <w:r w:rsidRPr="00821FB3" w:rsidR="00821FB3">
        <w:rPr>
          <w:rFonts w:ascii="Times New Roman" w:hAnsi="Times New Roman" w:cs="Times New Roman"/>
          <w:sz w:val="24"/>
          <w:szCs w:val="24"/>
        </w:rPr>
        <w:t xml:space="preserve"> </w:t>
      </w:r>
      <w:r>
        <w:rPr>
          <w:rFonts w:ascii="Times New Roman" w:hAnsi="Times New Roman" w:cs="Times New Roman"/>
          <w:b/>
          <w:sz w:val="24"/>
          <w:szCs w:val="24"/>
        </w:rPr>
        <w:t>Trečiojo</w:t>
      </w:r>
      <w:r w:rsidRPr="00821FB3" w:rsidR="00821FB3">
        <w:rPr>
          <w:rFonts w:ascii="Times New Roman" w:hAnsi="Times New Roman" w:cs="Times New Roman"/>
          <w:b/>
          <w:sz w:val="24"/>
          <w:szCs w:val="24"/>
        </w:rPr>
        <w:t xml:space="preserve"> kriterijaus (</w:t>
      </w:r>
      <w:r>
        <w:rPr>
          <w:rFonts w:ascii="Times New Roman" w:hAnsi="Times New Roman" w:cs="Times New Roman"/>
          <w:b/>
          <w:bCs/>
          <w:sz w:val="24"/>
          <w:szCs w:val="24"/>
        </w:rPr>
        <w:t>C</w:t>
      </w:r>
      <w:r w:rsidRPr="00821FB3" w:rsidR="00821FB3">
        <w:rPr>
          <w:rFonts w:ascii="Times New Roman" w:hAnsi="Times New Roman" w:cs="Times New Roman"/>
          <w:b/>
          <w:sz w:val="24"/>
          <w:szCs w:val="24"/>
        </w:rPr>
        <w:t xml:space="preserve">), t. y. </w:t>
      </w:r>
      <w:r>
        <w:rPr>
          <w:rFonts w:ascii="Times New Roman" w:hAnsi="Times New Roman" w:cs="Times New Roman"/>
          <w:b/>
          <w:sz w:val="24"/>
          <w:szCs w:val="24"/>
        </w:rPr>
        <w:t xml:space="preserve">prekių </w:t>
      </w:r>
      <w:r w:rsidRPr="00821FB3" w:rsidR="00821FB3">
        <w:rPr>
          <w:rFonts w:ascii="Times New Roman" w:hAnsi="Times New Roman" w:cs="Times New Roman"/>
          <w:b/>
          <w:sz w:val="24"/>
          <w:szCs w:val="24"/>
        </w:rPr>
        <w:t xml:space="preserve">papildomas garantijos terminas </w:t>
      </w:r>
      <w:r w:rsidRPr="00821FB3" w:rsidR="00821FB3">
        <w:rPr>
          <w:rFonts w:ascii="Times New Roman" w:hAnsi="Times New Roman" w:cs="Times New Roman"/>
          <w:bCs/>
          <w:sz w:val="24"/>
          <w:szCs w:val="24"/>
        </w:rPr>
        <w:t xml:space="preserve">(laikotarpis skaičiuojamas nuo techninės specifikacijos numatytos privalomos </w:t>
      </w:r>
      <w:r>
        <w:rPr>
          <w:rFonts w:ascii="Times New Roman" w:hAnsi="Times New Roman" w:cs="Times New Roman"/>
          <w:bCs/>
          <w:sz w:val="24"/>
          <w:szCs w:val="24"/>
        </w:rPr>
        <w:t>24</w:t>
      </w:r>
      <w:r w:rsidRPr="00821FB3" w:rsidR="00821FB3">
        <w:rPr>
          <w:rFonts w:ascii="Times New Roman" w:hAnsi="Times New Roman" w:cs="Times New Roman"/>
          <w:bCs/>
          <w:sz w:val="24"/>
          <w:szCs w:val="24"/>
        </w:rPr>
        <w:t xml:space="preserve"> mėnesių garantijos termino pasibaigimo) balai priskiriami taip:</w:t>
      </w:r>
    </w:p>
    <w:tbl>
      <w:tblPr>
        <w:tblW w:w="9628" w:type="dxa"/>
        <w:jc w:val="center"/>
        <w:tblCellMar>
          <w:left w:w="10" w:type="dxa"/>
          <w:right w:w="10" w:type="dxa"/>
        </w:tblCellMar>
        <w:tblLook w:val="0000" w:firstRow="0" w:lastRow="0" w:firstColumn="0" w:lastColumn="0" w:noHBand="0" w:noVBand="0"/>
      </w:tblPr>
      <w:tblGrid>
        <w:gridCol w:w="3928"/>
        <w:gridCol w:w="2566"/>
        <w:gridCol w:w="3134"/>
      </w:tblGrid>
      <w:tr w:rsidRPr="00821FB3" w:rsidR="00F03DC8" w:rsidTr="00F03DC8" w14:paraId="4257CF74" w14:textId="77777777">
        <w:trPr>
          <w:jc w:val="center"/>
        </w:trPr>
        <w:tc>
          <w:tcPr>
            <w:tcW w:w="39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7D2C9902" w14:textId="77777777">
            <w:pPr>
              <w:pStyle w:val="Sraopastraipa"/>
              <w:spacing w:line="240" w:lineRule="auto"/>
              <w:ind w:left="0"/>
              <w:jc w:val="center"/>
              <w:rPr>
                <w:rFonts w:ascii="Times New Roman" w:hAnsi="Times New Roman" w:cs="Times New Roman"/>
                <w:b/>
                <w:sz w:val="24"/>
                <w:szCs w:val="24"/>
              </w:rPr>
            </w:pPr>
            <w:r w:rsidRPr="00821FB3">
              <w:rPr>
                <w:rFonts w:ascii="Times New Roman" w:hAnsi="Times New Roman" w:cs="Times New Roman"/>
                <w:b/>
                <w:sz w:val="24"/>
                <w:szCs w:val="24"/>
              </w:rPr>
              <w:t>Tiekėjo siūlomas papildomas garantijos  techninei įrangai terminas mėnesiais, (D).</w:t>
            </w:r>
          </w:p>
        </w:tc>
        <w:tc>
          <w:tcPr>
            <w:tcW w:w="2566" w:type="dxa"/>
            <w:tcBorders>
              <w:top w:val="single" w:color="000000" w:sz="4" w:space="0"/>
              <w:left w:val="single" w:color="000000" w:sz="4" w:space="0"/>
              <w:bottom w:val="single" w:color="000000" w:sz="4" w:space="0"/>
              <w:right w:val="single" w:color="000000" w:sz="4" w:space="0"/>
            </w:tcBorders>
          </w:tcPr>
          <w:p w:rsidRPr="00821FB3" w:rsidR="00F03DC8" w:rsidP="00821FB3" w:rsidRDefault="00F03DC8" w14:paraId="15B0A99F" w14:textId="77777777">
            <w:pPr>
              <w:pStyle w:val="Sraopastraipa"/>
              <w:spacing w:line="240" w:lineRule="auto"/>
              <w:ind w:left="0"/>
              <w:jc w:val="center"/>
              <w:rPr>
                <w:rFonts w:ascii="Times New Roman" w:hAnsi="Times New Roman" w:cs="Times New Roman"/>
                <w:b/>
                <w:sz w:val="24"/>
                <w:szCs w:val="24"/>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32F6D50B" w14:textId="79F70CBD">
            <w:pPr>
              <w:pStyle w:val="Sraopastraipa"/>
              <w:spacing w:line="240" w:lineRule="auto"/>
              <w:ind w:left="0"/>
              <w:jc w:val="center"/>
              <w:rPr>
                <w:rFonts w:ascii="Times New Roman" w:hAnsi="Times New Roman" w:cs="Times New Roman"/>
                <w:b/>
                <w:sz w:val="24"/>
                <w:szCs w:val="24"/>
              </w:rPr>
            </w:pPr>
            <w:r w:rsidRPr="00821FB3">
              <w:rPr>
                <w:rFonts w:ascii="Times New Roman" w:hAnsi="Times New Roman" w:cs="Times New Roman"/>
                <w:b/>
                <w:sz w:val="24"/>
                <w:szCs w:val="24"/>
              </w:rPr>
              <w:t>Ekonominio naudingumo balai, kurie bus suteikti šiam kriterijui</w:t>
            </w:r>
          </w:p>
        </w:tc>
      </w:tr>
      <w:tr w:rsidRPr="00821FB3" w:rsidR="00F03DC8" w:rsidTr="00F03DC8" w14:paraId="24C520BD" w14:textId="77777777">
        <w:trPr>
          <w:jc w:val="center"/>
        </w:trPr>
        <w:tc>
          <w:tcPr>
            <w:tcW w:w="39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3DBE616B" w14:textId="562EC7FE">
            <w:pPr>
              <w:pStyle w:val="Sraopastraipa"/>
              <w:spacing w:line="240" w:lineRule="auto"/>
              <w:ind w:left="0"/>
              <w:jc w:val="center"/>
              <w:rPr>
                <w:rFonts w:ascii="Times New Roman" w:hAnsi="Times New Roman" w:cs="Times New Roman"/>
                <w:sz w:val="24"/>
                <w:szCs w:val="24"/>
              </w:rPr>
            </w:pPr>
            <w:r w:rsidRPr="00821FB3">
              <w:rPr>
                <w:rFonts w:ascii="Times New Roman" w:hAnsi="Times New Roman" w:cs="Times New Roman"/>
                <w:sz w:val="24"/>
                <w:szCs w:val="24"/>
              </w:rPr>
              <w:t xml:space="preserve"> mėnesių</w:t>
            </w:r>
          </w:p>
        </w:tc>
        <w:tc>
          <w:tcPr>
            <w:tcW w:w="2566" w:type="dxa"/>
            <w:tcBorders>
              <w:top w:val="single" w:color="000000" w:sz="4" w:space="0"/>
              <w:left w:val="single" w:color="000000" w:sz="4" w:space="0"/>
              <w:bottom w:val="single" w:color="000000" w:sz="4" w:space="0"/>
              <w:right w:val="single" w:color="000000" w:sz="4" w:space="0"/>
            </w:tcBorders>
          </w:tcPr>
          <w:p w:rsidRPr="00821FB3" w:rsidR="00F03DC8" w:rsidP="00821FB3" w:rsidRDefault="00F03DC8" w14:paraId="71069900" w14:textId="77777777">
            <w:pPr>
              <w:pStyle w:val="Sraopastraipa"/>
              <w:spacing w:line="240" w:lineRule="auto"/>
              <w:ind w:left="0"/>
              <w:jc w:val="center"/>
              <w:rPr>
                <w:rFonts w:ascii="Times New Roman" w:hAnsi="Times New Roman" w:cs="Times New Roman"/>
                <w:sz w:val="24"/>
                <w:szCs w:val="24"/>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4BAC1C43" w14:textId="5BBB369C">
            <w:pPr>
              <w:pStyle w:val="Sraopastraipa"/>
              <w:spacing w:line="240" w:lineRule="auto"/>
              <w:ind w:left="0"/>
              <w:jc w:val="center"/>
              <w:rPr>
                <w:rFonts w:ascii="Times New Roman" w:hAnsi="Times New Roman" w:cs="Times New Roman"/>
                <w:sz w:val="24"/>
                <w:szCs w:val="24"/>
              </w:rPr>
            </w:pPr>
          </w:p>
        </w:tc>
      </w:tr>
      <w:tr w:rsidRPr="00821FB3" w:rsidR="00F03DC8" w:rsidTr="00F03DC8" w14:paraId="5975B94F" w14:textId="77777777">
        <w:trPr>
          <w:jc w:val="center"/>
        </w:trPr>
        <w:tc>
          <w:tcPr>
            <w:tcW w:w="39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3985C9CD" w14:textId="382AE89F">
            <w:pPr>
              <w:pStyle w:val="Sraopastraipa"/>
              <w:spacing w:line="240" w:lineRule="auto"/>
              <w:ind w:left="0"/>
              <w:jc w:val="center"/>
              <w:rPr>
                <w:rFonts w:ascii="Times New Roman" w:hAnsi="Times New Roman" w:cs="Times New Roman"/>
                <w:sz w:val="24"/>
                <w:szCs w:val="24"/>
              </w:rPr>
            </w:pPr>
            <w:r w:rsidRPr="00821FB3">
              <w:rPr>
                <w:rFonts w:ascii="Times New Roman" w:hAnsi="Times New Roman" w:cs="Times New Roman"/>
                <w:sz w:val="24"/>
                <w:szCs w:val="24"/>
              </w:rPr>
              <w:lastRenderedPageBreak/>
              <w:t xml:space="preserve"> mėnesių</w:t>
            </w:r>
          </w:p>
        </w:tc>
        <w:tc>
          <w:tcPr>
            <w:tcW w:w="2566" w:type="dxa"/>
            <w:tcBorders>
              <w:top w:val="single" w:color="000000" w:sz="4" w:space="0"/>
              <w:left w:val="single" w:color="000000" w:sz="4" w:space="0"/>
              <w:bottom w:val="single" w:color="000000" w:sz="4" w:space="0"/>
              <w:right w:val="single" w:color="000000" w:sz="4" w:space="0"/>
            </w:tcBorders>
          </w:tcPr>
          <w:p w:rsidRPr="00821FB3" w:rsidR="00F03DC8" w:rsidP="00821FB3" w:rsidRDefault="00F03DC8" w14:paraId="1D47A7CD" w14:textId="77777777">
            <w:pPr>
              <w:pStyle w:val="Sraopastraipa"/>
              <w:spacing w:line="240" w:lineRule="auto"/>
              <w:ind w:left="0"/>
              <w:jc w:val="center"/>
              <w:rPr>
                <w:rFonts w:ascii="Times New Roman" w:hAnsi="Times New Roman" w:cs="Times New Roman"/>
                <w:sz w:val="24"/>
                <w:szCs w:val="24"/>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5C9BA0D3" w14:textId="3E31108E">
            <w:pPr>
              <w:pStyle w:val="Sraopastraipa"/>
              <w:spacing w:line="240" w:lineRule="auto"/>
              <w:ind w:left="0"/>
              <w:jc w:val="center"/>
              <w:rPr>
                <w:rFonts w:ascii="Times New Roman" w:hAnsi="Times New Roman" w:cs="Times New Roman"/>
                <w:sz w:val="24"/>
                <w:szCs w:val="24"/>
              </w:rPr>
            </w:pPr>
          </w:p>
        </w:tc>
      </w:tr>
      <w:tr w:rsidRPr="00821FB3" w:rsidR="00F03DC8" w:rsidTr="00F03DC8" w14:paraId="3106DEE0" w14:textId="77777777">
        <w:trPr>
          <w:jc w:val="center"/>
        </w:trPr>
        <w:tc>
          <w:tcPr>
            <w:tcW w:w="39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1452F2CE" w14:textId="47313139">
            <w:pPr>
              <w:pStyle w:val="Sraopastraipa"/>
              <w:spacing w:line="240" w:lineRule="auto"/>
              <w:ind w:left="0"/>
              <w:jc w:val="center"/>
              <w:rPr>
                <w:rFonts w:ascii="Times New Roman" w:hAnsi="Times New Roman" w:cs="Times New Roman"/>
                <w:sz w:val="24"/>
                <w:szCs w:val="24"/>
              </w:rPr>
            </w:pPr>
            <w:r w:rsidRPr="00821FB3">
              <w:rPr>
                <w:rFonts w:ascii="Times New Roman" w:hAnsi="Times New Roman" w:cs="Times New Roman"/>
                <w:sz w:val="24"/>
                <w:szCs w:val="24"/>
              </w:rPr>
              <w:t xml:space="preserve"> mėnesių</w:t>
            </w:r>
          </w:p>
        </w:tc>
        <w:tc>
          <w:tcPr>
            <w:tcW w:w="2566" w:type="dxa"/>
            <w:tcBorders>
              <w:top w:val="single" w:color="000000" w:sz="4" w:space="0"/>
              <w:left w:val="single" w:color="000000" w:sz="4" w:space="0"/>
              <w:bottom w:val="single" w:color="000000" w:sz="4" w:space="0"/>
              <w:right w:val="single" w:color="000000" w:sz="4" w:space="0"/>
            </w:tcBorders>
          </w:tcPr>
          <w:p w:rsidRPr="00821FB3" w:rsidR="00F03DC8" w:rsidP="00821FB3" w:rsidRDefault="00F03DC8" w14:paraId="697D0D67" w14:textId="77777777">
            <w:pPr>
              <w:pStyle w:val="Sraopastraipa"/>
              <w:spacing w:line="240" w:lineRule="auto"/>
              <w:ind w:left="0"/>
              <w:jc w:val="center"/>
              <w:rPr>
                <w:rFonts w:ascii="Times New Roman" w:hAnsi="Times New Roman" w:cs="Times New Roman"/>
                <w:sz w:val="24"/>
                <w:szCs w:val="24"/>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4D3979EA" w14:textId="766C922F">
            <w:pPr>
              <w:pStyle w:val="Sraopastraipa"/>
              <w:spacing w:line="240" w:lineRule="auto"/>
              <w:ind w:left="0"/>
              <w:jc w:val="center"/>
              <w:rPr>
                <w:rFonts w:ascii="Times New Roman" w:hAnsi="Times New Roman" w:cs="Times New Roman"/>
                <w:sz w:val="24"/>
                <w:szCs w:val="24"/>
              </w:rPr>
            </w:pPr>
          </w:p>
        </w:tc>
      </w:tr>
      <w:tr w:rsidRPr="00821FB3" w:rsidR="00F03DC8" w:rsidTr="00F03DC8" w14:paraId="2B2C1034" w14:textId="77777777">
        <w:trPr>
          <w:jc w:val="center"/>
        </w:trPr>
        <w:tc>
          <w:tcPr>
            <w:tcW w:w="39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6FA0FB2F" w14:textId="6360A6FB">
            <w:pPr>
              <w:pStyle w:val="Sraopastraipa"/>
              <w:spacing w:line="240" w:lineRule="auto"/>
              <w:ind w:left="0"/>
              <w:jc w:val="center"/>
              <w:rPr>
                <w:rFonts w:ascii="Times New Roman" w:hAnsi="Times New Roman" w:cs="Times New Roman"/>
                <w:sz w:val="24"/>
                <w:szCs w:val="24"/>
              </w:rPr>
            </w:pPr>
            <w:r w:rsidRPr="00821FB3">
              <w:rPr>
                <w:rFonts w:ascii="Times New Roman" w:hAnsi="Times New Roman" w:cs="Times New Roman"/>
                <w:sz w:val="24"/>
                <w:szCs w:val="24"/>
              </w:rPr>
              <w:t xml:space="preserve"> mėnesių</w:t>
            </w:r>
          </w:p>
        </w:tc>
        <w:tc>
          <w:tcPr>
            <w:tcW w:w="2566" w:type="dxa"/>
            <w:tcBorders>
              <w:top w:val="single" w:color="000000" w:sz="4" w:space="0"/>
              <w:left w:val="single" w:color="000000" w:sz="4" w:space="0"/>
              <w:bottom w:val="single" w:color="000000" w:sz="4" w:space="0"/>
              <w:right w:val="single" w:color="000000" w:sz="4" w:space="0"/>
            </w:tcBorders>
          </w:tcPr>
          <w:p w:rsidRPr="00821FB3" w:rsidR="00F03DC8" w:rsidP="00821FB3" w:rsidRDefault="00F03DC8" w14:paraId="033FEA05" w14:textId="77777777">
            <w:pPr>
              <w:pStyle w:val="Sraopastraipa"/>
              <w:spacing w:line="240" w:lineRule="auto"/>
              <w:ind w:left="0"/>
              <w:jc w:val="center"/>
              <w:rPr>
                <w:rFonts w:ascii="Times New Roman" w:hAnsi="Times New Roman" w:cs="Times New Roman"/>
                <w:sz w:val="24"/>
                <w:szCs w:val="24"/>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0DD122AD" w14:textId="35ED94A7">
            <w:pPr>
              <w:pStyle w:val="Sraopastraipa"/>
              <w:spacing w:line="240" w:lineRule="auto"/>
              <w:ind w:left="0"/>
              <w:jc w:val="center"/>
              <w:rPr>
                <w:rFonts w:ascii="Times New Roman" w:hAnsi="Times New Roman" w:cs="Times New Roman"/>
                <w:sz w:val="24"/>
                <w:szCs w:val="24"/>
              </w:rPr>
            </w:pPr>
          </w:p>
        </w:tc>
      </w:tr>
      <w:tr w:rsidRPr="00821FB3" w:rsidR="00F03DC8" w:rsidTr="00F03DC8" w14:paraId="030E726F" w14:textId="77777777">
        <w:trPr>
          <w:jc w:val="center"/>
        </w:trPr>
        <w:tc>
          <w:tcPr>
            <w:tcW w:w="39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54766E0F" w14:textId="3668FE3F">
            <w:pPr>
              <w:pStyle w:val="Sraopastraipa"/>
              <w:spacing w:line="240" w:lineRule="auto"/>
              <w:ind w:left="0"/>
              <w:jc w:val="center"/>
              <w:rPr>
                <w:rFonts w:ascii="Times New Roman" w:hAnsi="Times New Roman" w:cs="Times New Roman"/>
                <w:sz w:val="24"/>
                <w:szCs w:val="24"/>
              </w:rPr>
            </w:pPr>
            <w:r w:rsidRPr="00821FB3">
              <w:rPr>
                <w:rFonts w:ascii="Times New Roman" w:hAnsi="Times New Roman" w:cs="Times New Roman"/>
                <w:sz w:val="24"/>
                <w:szCs w:val="24"/>
              </w:rPr>
              <w:t xml:space="preserve"> mėnesiai</w:t>
            </w:r>
          </w:p>
        </w:tc>
        <w:tc>
          <w:tcPr>
            <w:tcW w:w="2566" w:type="dxa"/>
            <w:tcBorders>
              <w:top w:val="single" w:color="000000" w:sz="4" w:space="0"/>
              <w:left w:val="single" w:color="000000" w:sz="4" w:space="0"/>
              <w:bottom w:val="single" w:color="000000" w:sz="4" w:space="0"/>
              <w:right w:val="single" w:color="000000" w:sz="4" w:space="0"/>
            </w:tcBorders>
          </w:tcPr>
          <w:p w:rsidRPr="00821FB3" w:rsidR="00F03DC8" w:rsidP="00821FB3" w:rsidRDefault="00F03DC8" w14:paraId="3F70E1C5" w14:textId="77777777">
            <w:pPr>
              <w:pStyle w:val="Sraopastraipa"/>
              <w:spacing w:line="240" w:lineRule="auto"/>
              <w:ind w:left="0"/>
              <w:jc w:val="center"/>
              <w:rPr>
                <w:rFonts w:ascii="Times New Roman" w:hAnsi="Times New Roman" w:cs="Times New Roman"/>
                <w:sz w:val="24"/>
                <w:szCs w:val="24"/>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5E69271D" w14:textId="30A7F1A2">
            <w:pPr>
              <w:pStyle w:val="Sraopastraipa"/>
              <w:spacing w:line="240" w:lineRule="auto"/>
              <w:ind w:left="0"/>
              <w:jc w:val="center"/>
              <w:rPr>
                <w:rFonts w:ascii="Times New Roman" w:hAnsi="Times New Roman" w:cs="Times New Roman"/>
                <w:sz w:val="24"/>
                <w:szCs w:val="24"/>
              </w:rPr>
            </w:pPr>
          </w:p>
        </w:tc>
      </w:tr>
      <w:tr w:rsidRPr="00821FB3" w:rsidR="00F03DC8" w:rsidTr="00F03DC8" w14:paraId="334C2E75" w14:textId="77777777">
        <w:trPr>
          <w:jc w:val="center"/>
        </w:trPr>
        <w:tc>
          <w:tcPr>
            <w:tcW w:w="39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5C48B934" w14:textId="003B7559">
            <w:pPr>
              <w:pStyle w:val="Sraopastraipa"/>
              <w:spacing w:line="240" w:lineRule="auto"/>
              <w:ind w:left="0"/>
              <w:jc w:val="center"/>
              <w:rPr>
                <w:rFonts w:ascii="Times New Roman" w:hAnsi="Times New Roman" w:cs="Times New Roman"/>
                <w:sz w:val="24"/>
                <w:szCs w:val="24"/>
              </w:rPr>
            </w:pPr>
            <w:r w:rsidRPr="00821FB3">
              <w:rPr>
                <w:rFonts w:ascii="Times New Roman" w:hAnsi="Times New Roman" w:cs="Times New Roman"/>
                <w:sz w:val="24"/>
                <w:szCs w:val="24"/>
              </w:rPr>
              <w:t xml:space="preserve"> mėnesių</w:t>
            </w:r>
          </w:p>
        </w:tc>
        <w:tc>
          <w:tcPr>
            <w:tcW w:w="2566" w:type="dxa"/>
            <w:tcBorders>
              <w:top w:val="single" w:color="000000" w:sz="4" w:space="0"/>
              <w:left w:val="single" w:color="000000" w:sz="4" w:space="0"/>
              <w:bottom w:val="single" w:color="000000" w:sz="4" w:space="0"/>
              <w:right w:val="single" w:color="000000" w:sz="4" w:space="0"/>
            </w:tcBorders>
          </w:tcPr>
          <w:p w:rsidRPr="00821FB3" w:rsidR="00F03DC8" w:rsidP="00821FB3" w:rsidRDefault="00F03DC8" w14:paraId="44F75A61" w14:textId="77777777">
            <w:pPr>
              <w:pStyle w:val="Sraopastraipa"/>
              <w:spacing w:line="240" w:lineRule="auto"/>
              <w:ind w:left="0"/>
              <w:jc w:val="center"/>
              <w:rPr>
                <w:rFonts w:ascii="Times New Roman" w:hAnsi="Times New Roman" w:cs="Times New Roman"/>
                <w:sz w:val="24"/>
                <w:szCs w:val="24"/>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21FB3" w:rsidR="00F03DC8" w:rsidP="00821FB3" w:rsidRDefault="00F03DC8" w14:paraId="6CF5F886" w14:textId="04118F02">
            <w:pPr>
              <w:pStyle w:val="Sraopastraipa"/>
              <w:spacing w:line="240" w:lineRule="auto"/>
              <w:ind w:left="0"/>
              <w:jc w:val="center"/>
              <w:rPr>
                <w:rFonts w:ascii="Times New Roman" w:hAnsi="Times New Roman" w:cs="Times New Roman"/>
                <w:sz w:val="24"/>
                <w:szCs w:val="24"/>
              </w:rPr>
            </w:pPr>
          </w:p>
        </w:tc>
      </w:tr>
    </w:tbl>
    <w:p w:rsidRPr="00821FB3" w:rsidR="00821FB3" w:rsidP="00F03DC8" w:rsidRDefault="00821FB3" w14:paraId="0C9F0910" w14:textId="7789041E">
      <w:pPr>
        <w:pStyle w:val="Sraopastraipa"/>
        <w:ind w:left="0" w:firstLine="567"/>
        <w:jc w:val="both"/>
        <w:rPr>
          <w:rFonts w:ascii="Times New Roman" w:hAnsi="Times New Roman" w:cs="Times New Roman"/>
          <w:sz w:val="24"/>
          <w:szCs w:val="24"/>
        </w:rPr>
      </w:pPr>
      <w:r w:rsidRPr="00821FB3">
        <w:rPr>
          <w:rFonts w:ascii="Times New Roman" w:hAnsi="Times New Roman" w:cs="Times New Roman"/>
          <w:sz w:val="24"/>
          <w:szCs w:val="24"/>
        </w:rPr>
        <w:t xml:space="preserve">Tiekėjas savo pasiūlyme privalo nurodyti jo siūlomą </w:t>
      </w:r>
      <w:r w:rsidR="00F03DC8">
        <w:rPr>
          <w:rFonts w:ascii="Times New Roman" w:hAnsi="Times New Roman" w:cs="Times New Roman"/>
          <w:sz w:val="24"/>
          <w:szCs w:val="24"/>
        </w:rPr>
        <w:t xml:space="preserve">prekių </w:t>
      </w:r>
      <w:r w:rsidRPr="00821FB3">
        <w:rPr>
          <w:rFonts w:ascii="Times New Roman" w:hAnsi="Times New Roman" w:cs="Times New Roman"/>
          <w:sz w:val="24"/>
          <w:szCs w:val="24"/>
        </w:rPr>
        <w:t xml:space="preserve">papildomos garantijos terminą mėnesiais (galimi tik </w:t>
      </w:r>
      <w:r w:rsidR="00DD69A8">
        <w:rPr>
          <w:rFonts w:ascii="Times New Roman" w:hAnsi="Times New Roman" w:cs="Times New Roman"/>
          <w:sz w:val="24"/>
          <w:szCs w:val="24"/>
        </w:rPr>
        <w:t>.......</w:t>
      </w:r>
      <w:r w:rsidRPr="00821FB3">
        <w:rPr>
          <w:rFonts w:ascii="Times New Roman" w:hAnsi="Times New Roman" w:cs="Times New Roman"/>
          <w:sz w:val="24"/>
          <w:szCs w:val="24"/>
        </w:rPr>
        <w:t xml:space="preserve"> papildomos garantijos techninei įrangai termino variantai, pateikti lentelėje) sveiku skaičiumi, išreikštą mėnesiais.</w:t>
      </w:r>
    </w:p>
    <w:p w:rsidR="0085234A" w:rsidP="0085234A" w:rsidRDefault="0085234A" w14:paraId="171FA667" w14:textId="2963C203">
      <w:pPr>
        <w:suppressAutoHyphens/>
        <w:spacing w:after="0" w:line="240" w:lineRule="auto"/>
        <w:ind w:firstLine="567"/>
        <w:jc w:val="both"/>
        <w:rPr>
          <w:rFonts w:ascii="Times New Roman" w:hAnsi="Times New Roman" w:eastAsia="Times New Roman" w:cs="Times New Roman"/>
          <w:sz w:val="24"/>
          <w:szCs w:val="24"/>
        </w:rPr>
      </w:pPr>
    </w:p>
    <w:p w:rsidRPr="0085234A" w:rsidR="00821FB3" w:rsidP="0085234A" w:rsidRDefault="00821FB3" w14:paraId="7316C55A" w14:textId="77777777">
      <w:pPr>
        <w:suppressAutoHyphens/>
        <w:spacing w:after="0" w:line="240" w:lineRule="auto"/>
        <w:ind w:firstLine="567"/>
        <w:jc w:val="both"/>
        <w:rPr>
          <w:rFonts w:ascii="Times New Roman" w:hAnsi="Times New Roman" w:eastAsia="Times New Roman" w:cs="Times New Roman"/>
          <w:sz w:val="24"/>
          <w:szCs w:val="24"/>
        </w:rPr>
      </w:pPr>
    </w:p>
    <w:p w:rsidRPr="0085234A" w:rsidR="0085234A" w:rsidP="0085234A" w:rsidRDefault="0085234A" w14:paraId="343F78B0" w14:textId="77777777">
      <w:pPr>
        <w:pStyle w:val="Sraopastraipa"/>
        <w:keepNext/>
        <w:numPr>
          <w:ilvl w:val="1"/>
          <w:numId w:val="53"/>
        </w:numPr>
        <w:suppressAutoHyphens/>
        <w:spacing w:after="0" w:line="240" w:lineRule="auto"/>
        <w:jc w:val="both"/>
        <w:outlineLvl w:val="2"/>
        <w:rPr>
          <w:rFonts w:ascii="Times New Roman" w:hAnsi="Times New Roman" w:cs="Times New Roman"/>
          <w:vanish/>
          <w:sz w:val="24"/>
          <w:szCs w:val="24"/>
        </w:rPr>
      </w:pPr>
    </w:p>
    <w:bookmarkEnd w:id="39"/>
    <w:p w:rsidRPr="0085234A" w:rsidR="0085234A" w:rsidP="0085234A" w:rsidRDefault="0085234A" w14:paraId="1FD6220B" w14:textId="77777777">
      <w:pPr>
        <w:keepNext/>
        <w:suppressAutoHyphens/>
        <w:spacing w:after="0" w:line="240" w:lineRule="auto"/>
        <w:jc w:val="center"/>
        <w:outlineLvl w:val="0"/>
        <w:rPr>
          <w:rFonts w:ascii="Times New Roman" w:hAnsi="Times New Roman" w:cs="Times New Roman"/>
          <w:b/>
          <w:bCs/>
          <w:sz w:val="24"/>
          <w:szCs w:val="24"/>
        </w:rPr>
      </w:pPr>
    </w:p>
    <w:p w:rsidR="005D42D2" w:rsidP="005D42D2" w:rsidRDefault="005D42D2" w14:paraId="5F53AA75" w14:textId="77777777">
      <w:pPr>
        <w:keepNext/>
        <w:suppressAutoHyphens/>
        <w:spacing w:after="0" w:line="240" w:lineRule="auto"/>
        <w:jc w:val="center"/>
        <w:outlineLvl w:val="0"/>
        <w:rPr>
          <w:rFonts w:ascii="Times New Roman" w:hAnsi="Times New Roman" w:cs="Times New Roman"/>
          <w:sz w:val="24"/>
          <w:szCs w:val="24"/>
        </w:rPr>
      </w:pPr>
    </w:p>
    <w:p w:rsidR="0085234A" w:rsidP="0075080B" w:rsidRDefault="0085234A" w14:paraId="4F3DFA8E" w14:textId="7D8E1FB5">
      <w:pPr>
        <w:keepNext/>
        <w:suppressAutoHyphens/>
        <w:spacing w:after="0" w:line="240" w:lineRule="auto"/>
        <w:outlineLvl w:val="0"/>
        <w:rPr>
          <w:rFonts w:ascii="Times New Roman" w:hAnsi="Times New Roman" w:cs="Times New Roman"/>
          <w:sz w:val="24"/>
          <w:szCs w:val="24"/>
        </w:rPr>
      </w:pPr>
    </w:p>
    <w:p w:rsidR="0085234A" w:rsidP="0075080B" w:rsidRDefault="0085234A" w14:paraId="50635FA9" w14:textId="0F59BF5F">
      <w:pPr>
        <w:keepNext/>
        <w:suppressAutoHyphens/>
        <w:spacing w:after="0" w:line="240" w:lineRule="auto"/>
        <w:outlineLvl w:val="0"/>
        <w:rPr>
          <w:rFonts w:ascii="Times New Roman" w:hAnsi="Times New Roman" w:cs="Times New Roman"/>
          <w:sz w:val="24"/>
          <w:szCs w:val="24"/>
        </w:rPr>
      </w:pPr>
    </w:p>
    <w:p w:rsidR="0085234A" w:rsidP="0075080B" w:rsidRDefault="0085234A" w14:paraId="010F6559" w14:textId="46AFC5E6">
      <w:pPr>
        <w:keepNext/>
        <w:suppressAutoHyphens/>
        <w:spacing w:after="0" w:line="240" w:lineRule="auto"/>
        <w:outlineLvl w:val="0"/>
        <w:rPr>
          <w:rFonts w:ascii="Times New Roman" w:hAnsi="Times New Roman" w:cs="Times New Roman"/>
          <w:sz w:val="24"/>
          <w:szCs w:val="24"/>
        </w:rPr>
      </w:pPr>
    </w:p>
    <w:p w:rsidR="0085234A" w:rsidP="0075080B" w:rsidRDefault="0085234A" w14:paraId="6047D5BB" w14:textId="3EDF4FAF">
      <w:pPr>
        <w:keepNext/>
        <w:suppressAutoHyphens/>
        <w:spacing w:after="0" w:line="240" w:lineRule="auto"/>
        <w:outlineLvl w:val="0"/>
        <w:rPr>
          <w:rFonts w:ascii="Times New Roman" w:hAnsi="Times New Roman" w:cs="Times New Roman"/>
          <w:sz w:val="24"/>
          <w:szCs w:val="24"/>
        </w:rPr>
      </w:pPr>
    </w:p>
    <w:p w:rsidR="0085234A" w:rsidP="0075080B" w:rsidRDefault="0085234A" w14:paraId="1800C3DE" w14:textId="7066E693">
      <w:pPr>
        <w:keepNext/>
        <w:suppressAutoHyphens/>
        <w:spacing w:after="0" w:line="240" w:lineRule="auto"/>
        <w:outlineLvl w:val="0"/>
        <w:rPr>
          <w:rFonts w:ascii="Times New Roman" w:hAnsi="Times New Roman" w:cs="Times New Roman"/>
          <w:sz w:val="24"/>
          <w:szCs w:val="24"/>
        </w:rPr>
      </w:pPr>
    </w:p>
    <w:p w:rsidR="0085234A" w:rsidP="0075080B" w:rsidRDefault="0085234A" w14:paraId="36A887D2" w14:textId="7A6F44D9">
      <w:pPr>
        <w:keepNext/>
        <w:suppressAutoHyphens/>
        <w:spacing w:after="0" w:line="240" w:lineRule="auto"/>
        <w:outlineLvl w:val="0"/>
        <w:rPr>
          <w:rFonts w:ascii="Times New Roman" w:hAnsi="Times New Roman" w:cs="Times New Roman"/>
          <w:sz w:val="24"/>
          <w:szCs w:val="24"/>
        </w:rPr>
      </w:pPr>
    </w:p>
    <w:p w:rsidR="0085234A" w:rsidP="0075080B" w:rsidRDefault="0085234A" w14:paraId="19B13690" w14:textId="3E87045C">
      <w:pPr>
        <w:keepNext/>
        <w:suppressAutoHyphens/>
        <w:spacing w:after="0" w:line="240" w:lineRule="auto"/>
        <w:outlineLvl w:val="0"/>
        <w:rPr>
          <w:rFonts w:ascii="Times New Roman" w:hAnsi="Times New Roman" w:cs="Times New Roman"/>
          <w:sz w:val="24"/>
          <w:szCs w:val="24"/>
        </w:rPr>
      </w:pPr>
    </w:p>
    <w:p w:rsidR="0085234A" w:rsidP="0075080B" w:rsidRDefault="0085234A" w14:paraId="5CBF134A" w14:textId="2953DDDE">
      <w:pPr>
        <w:keepNext/>
        <w:suppressAutoHyphens/>
        <w:spacing w:after="0" w:line="240" w:lineRule="auto"/>
        <w:outlineLvl w:val="0"/>
        <w:rPr>
          <w:rFonts w:ascii="Times New Roman" w:hAnsi="Times New Roman" w:cs="Times New Roman"/>
          <w:sz w:val="24"/>
          <w:szCs w:val="24"/>
        </w:rPr>
      </w:pPr>
    </w:p>
    <w:p w:rsidR="0085234A" w:rsidP="0075080B" w:rsidRDefault="0085234A" w14:paraId="11735B47" w14:textId="11816D2A">
      <w:pPr>
        <w:keepNext/>
        <w:suppressAutoHyphens/>
        <w:spacing w:after="0" w:line="240" w:lineRule="auto"/>
        <w:outlineLvl w:val="0"/>
        <w:rPr>
          <w:rFonts w:ascii="Times New Roman" w:hAnsi="Times New Roman" w:cs="Times New Roman"/>
          <w:sz w:val="24"/>
          <w:szCs w:val="24"/>
        </w:rPr>
      </w:pPr>
    </w:p>
    <w:p w:rsidR="0085234A" w:rsidP="0075080B" w:rsidRDefault="0085234A" w14:paraId="2D45AAD7" w14:textId="64B7D7FD">
      <w:pPr>
        <w:keepNext/>
        <w:suppressAutoHyphens/>
        <w:spacing w:after="0" w:line="240" w:lineRule="auto"/>
        <w:outlineLvl w:val="0"/>
        <w:rPr>
          <w:rFonts w:ascii="Times New Roman" w:hAnsi="Times New Roman" w:cs="Times New Roman"/>
          <w:sz w:val="24"/>
          <w:szCs w:val="24"/>
        </w:rPr>
      </w:pPr>
    </w:p>
    <w:p w:rsidR="0085234A" w:rsidP="0075080B" w:rsidRDefault="0085234A" w14:paraId="7BE5F599" w14:textId="400BF5FA">
      <w:pPr>
        <w:keepNext/>
        <w:suppressAutoHyphens/>
        <w:spacing w:after="0" w:line="240" w:lineRule="auto"/>
        <w:outlineLvl w:val="0"/>
        <w:rPr>
          <w:rFonts w:ascii="Times New Roman" w:hAnsi="Times New Roman" w:cs="Times New Roman"/>
          <w:sz w:val="24"/>
          <w:szCs w:val="24"/>
        </w:rPr>
      </w:pPr>
    </w:p>
    <w:p w:rsidR="0085234A" w:rsidP="0075080B" w:rsidRDefault="0085234A" w14:paraId="25E85A5A" w14:textId="5DDF0310">
      <w:pPr>
        <w:keepNext/>
        <w:suppressAutoHyphens/>
        <w:spacing w:after="0" w:line="240" w:lineRule="auto"/>
        <w:outlineLvl w:val="0"/>
        <w:rPr>
          <w:rFonts w:ascii="Times New Roman" w:hAnsi="Times New Roman" w:cs="Times New Roman"/>
          <w:sz w:val="24"/>
          <w:szCs w:val="24"/>
        </w:rPr>
      </w:pPr>
    </w:p>
    <w:p w:rsidR="0085234A" w:rsidP="0075080B" w:rsidRDefault="0085234A" w14:paraId="4F856AE2" w14:textId="4C62336C">
      <w:pPr>
        <w:keepNext/>
        <w:suppressAutoHyphens/>
        <w:spacing w:after="0" w:line="240" w:lineRule="auto"/>
        <w:outlineLvl w:val="0"/>
        <w:rPr>
          <w:rFonts w:ascii="Times New Roman" w:hAnsi="Times New Roman" w:cs="Times New Roman"/>
          <w:sz w:val="24"/>
          <w:szCs w:val="24"/>
        </w:rPr>
      </w:pPr>
    </w:p>
    <w:p w:rsidR="0085234A" w:rsidP="0075080B" w:rsidRDefault="0085234A" w14:paraId="6E5B8F79" w14:textId="499BFB9C">
      <w:pPr>
        <w:keepNext/>
        <w:suppressAutoHyphens/>
        <w:spacing w:after="0" w:line="240" w:lineRule="auto"/>
        <w:outlineLvl w:val="0"/>
        <w:rPr>
          <w:rFonts w:ascii="Times New Roman" w:hAnsi="Times New Roman" w:cs="Times New Roman"/>
          <w:sz w:val="24"/>
          <w:szCs w:val="24"/>
        </w:rPr>
      </w:pPr>
    </w:p>
    <w:p w:rsidR="0085234A" w:rsidP="0075080B" w:rsidRDefault="0085234A" w14:paraId="001063D2" w14:textId="0FD22218">
      <w:pPr>
        <w:keepNext/>
        <w:suppressAutoHyphens/>
        <w:spacing w:after="0" w:line="240" w:lineRule="auto"/>
        <w:outlineLvl w:val="0"/>
        <w:rPr>
          <w:rFonts w:ascii="Times New Roman" w:hAnsi="Times New Roman" w:cs="Times New Roman"/>
          <w:sz w:val="24"/>
          <w:szCs w:val="24"/>
        </w:rPr>
      </w:pPr>
    </w:p>
    <w:p w:rsidR="0085234A" w:rsidP="0075080B" w:rsidRDefault="0085234A" w14:paraId="0B72AC0B" w14:textId="493EE167">
      <w:pPr>
        <w:keepNext/>
        <w:suppressAutoHyphens/>
        <w:spacing w:after="0" w:line="240" w:lineRule="auto"/>
        <w:outlineLvl w:val="0"/>
        <w:rPr>
          <w:rFonts w:ascii="Times New Roman" w:hAnsi="Times New Roman" w:cs="Times New Roman"/>
          <w:sz w:val="24"/>
          <w:szCs w:val="24"/>
        </w:rPr>
      </w:pPr>
    </w:p>
    <w:p w:rsidR="0085234A" w:rsidP="0075080B" w:rsidRDefault="0085234A" w14:paraId="0C5A180A" w14:textId="7758DCF2">
      <w:pPr>
        <w:keepNext/>
        <w:suppressAutoHyphens/>
        <w:spacing w:after="0" w:line="240" w:lineRule="auto"/>
        <w:outlineLvl w:val="0"/>
        <w:rPr>
          <w:rFonts w:ascii="Times New Roman" w:hAnsi="Times New Roman" w:cs="Times New Roman"/>
          <w:sz w:val="24"/>
          <w:szCs w:val="24"/>
        </w:rPr>
      </w:pPr>
    </w:p>
    <w:p w:rsidRPr="00B33150" w:rsidR="0085234A" w:rsidP="0075080B" w:rsidRDefault="0085234A" w14:paraId="27211B4A" w14:textId="77777777">
      <w:pPr>
        <w:keepNext/>
        <w:suppressAutoHyphens/>
        <w:spacing w:after="0" w:line="240" w:lineRule="auto"/>
        <w:outlineLvl w:val="0"/>
        <w:rPr>
          <w:rFonts w:ascii="Times New Roman" w:hAnsi="Times New Roman" w:cs="Times New Roman"/>
          <w:sz w:val="24"/>
          <w:szCs w:val="24"/>
        </w:rPr>
      </w:pPr>
    </w:p>
    <w:sectPr w:rsidRPr="00B33150" w:rsidR="0085234A" w:rsidSect="009F0DA6">
      <w:headerReference w:type="default" r:id="rId10"/>
      <w:pgSz w:w="11906" w:h="16838" w:orient="portrait"/>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53A4" w:rsidP="009A0B35" w:rsidRDefault="00AF53A4" w14:paraId="689B1744" w14:textId="77777777">
      <w:pPr>
        <w:spacing w:after="0" w:line="240" w:lineRule="auto"/>
      </w:pPr>
      <w:r>
        <w:separator/>
      </w:r>
    </w:p>
  </w:endnote>
  <w:endnote w:type="continuationSeparator" w:id="0">
    <w:p w:rsidR="00AF53A4" w:rsidP="009A0B35" w:rsidRDefault="00AF53A4" w14:paraId="2D4E42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53A4" w:rsidP="009A0B35" w:rsidRDefault="00AF53A4" w14:paraId="1304D8DD" w14:textId="77777777">
      <w:pPr>
        <w:spacing w:after="0" w:line="240" w:lineRule="auto"/>
      </w:pPr>
      <w:r>
        <w:separator/>
      </w:r>
    </w:p>
  </w:footnote>
  <w:footnote w:type="continuationSeparator" w:id="0">
    <w:p w:rsidR="00AF53A4" w:rsidP="009A0B35" w:rsidRDefault="00AF53A4" w14:paraId="75CC44F6" w14:textId="77777777">
      <w:pPr>
        <w:spacing w:after="0" w:line="240" w:lineRule="auto"/>
      </w:pPr>
      <w:r>
        <w:continuationSeparator/>
      </w:r>
    </w:p>
  </w:footnote>
  <w:footnote w:id="1">
    <w:p w:rsidRPr="00C45DE1" w:rsidR="00AE23D8" w:rsidP="00AB486A" w:rsidRDefault="00AE23D8" w14:paraId="70499F4F" w14:textId="7777777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hAnsi="Times New Roman" w:eastAsia="Times New Roman" w:cs="Times New Roman"/>
          <w:bCs/>
          <w:lang w:eastAsia="en-US"/>
        </w:rPr>
        <w:t>Š</w:t>
      </w:r>
      <w:r w:rsidRPr="00DF41E7">
        <w:rPr>
          <w:rFonts w:ascii="Times New Roman" w:hAnsi="Times New Roman" w:eastAsia="Times New Roman" w:cs="Times New Roman"/>
          <w:bCs/>
          <w:lang w:eastAsia="en-US"/>
        </w:rPr>
        <w:t>i prezumpcija taikoma tais atvejais, kai nėra aišku, dėl kurios kainos išraiškos formos (skaitinės ar žodinės) dalyvis padarė klaidą</w:t>
      </w:r>
      <w:r w:rsidRPr="00FF03A0">
        <w:rPr>
          <w:rFonts w:ascii="Times New Roman" w:hAnsi="Times New Roman" w:eastAsia="Times New Roman" w:cs="Times New Roman"/>
          <w:bCs/>
          <w:lang w:eastAsia="en-US"/>
        </w:rPr>
        <w:t>.</w:t>
      </w:r>
    </w:p>
  </w:footnote>
  <w:footnote w:id="2">
    <w:p w:rsidRPr="00C45DE1" w:rsidR="00AE23D8" w:rsidP="009A0B35" w:rsidRDefault="00AE23D8" w14:paraId="53719A33" w14:textId="7777777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hAnsi="Times New Roman" w:eastAsia="Times New Roman" w:cs="Times New Roman"/>
          <w:bCs/>
          <w:lang w:eastAsia="en-US"/>
        </w:rPr>
        <w:t xml:space="preserve">Pildyti tuomet, jei bus pateikta konfidenciali informacija. </w:t>
      </w:r>
      <w:r w:rsidRPr="00C45DE1">
        <w:rPr>
          <w:rFonts w:ascii="Times New Roman" w:hAnsi="Times New Roman" w:eastAsia="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3">
    <w:p w:rsidRPr="0023321A" w:rsidR="00AE23D8" w:rsidP="008E33FB" w:rsidRDefault="00AE23D8" w14:paraId="48358426" w14:textId="7777777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23321A">
        <w:rPr>
          <w:rFonts w:ascii="Times New Roman" w:hAnsi="Times New Roman" w:eastAsia="Times New Roman" w:cs="Times New Roman"/>
          <w:bCs/>
          <w:lang w:eastAsia="en-US"/>
        </w:rPr>
        <w:t>Aktualių dokumentų, patvirtinančių pašalinimo pagrindų nebuvimą ir atitikimą kvalifikacijos reikalavimams, bus prašoma pateikti tik iš galimo laimėtojo ir jo nurodytų kitų ūkio subjektų (subtiekėjų ir trečiųjų asmenų), kurių pajėgumais jis remsis konkrečiame pirkime.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343129"/>
      <w:docPartObj>
        <w:docPartGallery w:val="Page Numbers (Top of Page)"/>
        <w:docPartUnique/>
      </w:docPartObj>
    </w:sdtPr>
    <w:sdtEndPr>
      <w:rPr>
        <w:rFonts w:ascii="Times New Roman" w:hAnsi="Times New Roman" w:cs="Times New Roman"/>
        <w:sz w:val="24"/>
        <w:szCs w:val="24"/>
      </w:rPr>
    </w:sdtEndPr>
    <w:sdtContent>
      <w:p w:rsidRPr="009F0DA6" w:rsidR="00AE23D8" w:rsidRDefault="00AE23D8" w14:paraId="162CD486" w14:textId="263AC2F6">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685075">
          <w:rPr>
            <w:rFonts w:ascii="Times New Roman" w:hAnsi="Times New Roman" w:cs="Times New Roman"/>
            <w:noProof/>
            <w:sz w:val="24"/>
            <w:szCs w:val="24"/>
          </w:rPr>
          <w:t>21</w:t>
        </w:r>
        <w:r w:rsidRPr="009F0DA6">
          <w:rPr>
            <w:rFonts w:ascii="Times New Roman" w:hAnsi="Times New Roman" w:cs="Times New Roman"/>
            <w:sz w:val="24"/>
            <w:szCs w:val="24"/>
          </w:rPr>
          <w:fldChar w:fldCharType="end"/>
        </w:r>
      </w:p>
    </w:sdtContent>
  </w:sdt>
  <w:p w:rsidR="00AE23D8" w:rsidRDefault="00AE23D8" w14:paraId="50E1DA8A"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9A94E72"/>
    <w:multiLevelType w:val="hybridMultilevel"/>
    <w:tmpl w:val="7018C5F6"/>
    <w:lvl w:ilvl="0" w:tplc="955216A8">
      <w:start w:val="1"/>
      <w:numFmt w:val="decimal"/>
      <w:lvlText w:val="7.2.%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4"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00E9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6059C0"/>
    <w:multiLevelType w:val="multilevel"/>
    <w:tmpl w:val="D92ADA12"/>
    <w:lvl w:ilvl="0">
      <w:start w:val="66"/>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8C681B"/>
    <w:multiLevelType w:val="multilevel"/>
    <w:tmpl w:val="EB66391E"/>
    <w:lvl w:ilvl="0">
      <w:start w:val="2"/>
      <w:numFmt w:val="decimal"/>
      <w:lvlText w:val="%1."/>
      <w:lvlJc w:val="left"/>
      <w:pPr>
        <w:ind w:left="360" w:hanging="360"/>
      </w:pPr>
      <w:rPr>
        <w:rFonts w:hint="default" w:eastAsia="Times New Roman"/>
        <w:b/>
      </w:rPr>
    </w:lvl>
    <w:lvl w:ilvl="1">
      <w:start w:val="1"/>
      <w:numFmt w:val="decimal"/>
      <w:lvlText w:val="%1.%2."/>
      <w:lvlJc w:val="left"/>
      <w:pPr>
        <w:ind w:left="1647" w:hanging="720"/>
      </w:pPr>
      <w:rPr>
        <w:rFonts w:hint="default" w:eastAsia="Times New Roman"/>
        <w:b w:val="0"/>
      </w:rPr>
    </w:lvl>
    <w:lvl w:ilvl="2">
      <w:start w:val="1"/>
      <w:numFmt w:val="decimal"/>
      <w:lvlText w:val="%1.%2.%3."/>
      <w:lvlJc w:val="left"/>
      <w:pPr>
        <w:ind w:left="720" w:hanging="720"/>
      </w:pPr>
      <w:rPr>
        <w:rFonts w:hint="default" w:eastAsia="Times New Roman"/>
      </w:rPr>
    </w:lvl>
    <w:lvl w:ilvl="3">
      <w:start w:val="1"/>
      <w:numFmt w:val="decimal"/>
      <w:lvlText w:val="%1.%2.%3.%4."/>
      <w:lvlJc w:val="left"/>
      <w:pPr>
        <w:ind w:left="3861" w:hanging="1080"/>
      </w:pPr>
      <w:rPr>
        <w:rFonts w:hint="default" w:eastAsia="Times New Roman"/>
      </w:rPr>
    </w:lvl>
    <w:lvl w:ilvl="4">
      <w:start w:val="1"/>
      <w:numFmt w:val="decimal"/>
      <w:lvlText w:val="%1.%2.%3.%4.%5."/>
      <w:lvlJc w:val="left"/>
      <w:pPr>
        <w:ind w:left="4788" w:hanging="1080"/>
      </w:pPr>
      <w:rPr>
        <w:rFonts w:hint="default" w:eastAsia="Times New Roman"/>
      </w:rPr>
    </w:lvl>
    <w:lvl w:ilvl="5">
      <w:start w:val="1"/>
      <w:numFmt w:val="decimal"/>
      <w:lvlText w:val="%1.%2.%3.%4.%5.%6."/>
      <w:lvlJc w:val="left"/>
      <w:pPr>
        <w:ind w:left="6075" w:hanging="1440"/>
      </w:pPr>
      <w:rPr>
        <w:rFonts w:hint="default" w:eastAsia="Times New Roman"/>
      </w:rPr>
    </w:lvl>
    <w:lvl w:ilvl="6">
      <w:start w:val="1"/>
      <w:numFmt w:val="decimal"/>
      <w:lvlText w:val="%1.%2.%3.%4.%5.%6.%7."/>
      <w:lvlJc w:val="left"/>
      <w:pPr>
        <w:ind w:left="7002" w:hanging="1440"/>
      </w:pPr>
      <w:rPr>
        <w:rFonts w:hint="default" w:eastAsia="Times New Roman"/>
      </w:rPr>
    </w:lvl>
    <w:lvl w:ilvl="7">
      <w:start w:val="1"/>
      <w:numFmt w:val="decimal"/>
      <w:lvlText w:val="%1.%2.%3.%4.%5.%6.%7.%8."/>
      <w:lvlJc w:val="left"/>
      <w:pPr>
        <w:ind w:left="8289" w:hanging="1800"/>
      </w:pPr>
      <w:rPr>
        <w:rFonts w:hint="default" w:eastAsia="Times New Roman"/>
      </w:rPr>
    </w:lvl>
    <w:lvl w:ilvl="8">
      <w:start w:val="1"/>
      <w:numFmt w:val="decimal"/>
      <w:lvlText w:val="%1.%2.%3.%4.%5.%6.%7.%8.%9."/>
      <w:lvlJc w:val="left"/>
      <w:pPr>
        <w:ind w:left="9216" w:hanging="1800"/>
      </w:pPr>
      <w:rPr>
        <w:rFonts w:hint="default" w:eastAsia="Times New Roman"/>
      </w:rPr>
    </w:lvl>
  </w:abstractNum>
  <w:abstractNum w:abstractNumId="11"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2D02C4"/>
    <w:multiLevelType w:val="multilevel"/>
    <w:tmpl w:val="6B1C90B2"/>
    <w:lvl w:ilvl="0">
      <w:numFmt w:val="bullet"/>
      <w:lvlText w:val="-"/>
      <w:lvlJc w:val="left"/>
      <w:pPr>
        <w:ind w:left="720" w:hanging="360"/>
      </w:pPr>
      <w:rPr>
        <w:rFonts w:ascii="Calibri" w:hAnsi="Calibri" w:eastAsia="Arial Unicode M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5B969D5"/>
    <w:multiLevelType w:val="multilevel"/>
    <w:tmpl w:val="AA004E48"/>
    <w:lvl w:ilvl="0">
      <w:start w:val="8"/>
      <w:numFmt w:val="decimal"/>
      <w:lvlText w:val="%1."/>
      <w:lvlJc w:val="left"/>
      <w:pPr>
        <w:ind w:left="360" w:hanging="360"/>
      </w:pPr>
      <w:rPr>
        <w:rFonts w:hint="default" w:eastAsia="Times New Roman"/>
      </w:rPr>
    </w:lvl>
    <w:lvl w:ilvl="1">
      <w:start w:val="1"/>
      <w:numFmt w:val="decimal"/>
      <w:lvlText w:val="%1.%2."/>
      <w:lvlJc w:val="left"/>
      <w:pPr>
        <w:ind w:left="927" w:hanging="360"/>
      </w:pPr>
      <w:rPr>
        <w:rFonts w:hint="default" w:eastAsia="Times New Roman"/>
      </w:rPr>
    </w:lvl>
    <w:lvl w:ilvl="2">
      <w:start w:val="1"/>
      <w:numFmt w:val="decimal"/>
      <w:lvlText w:val="%1.%2.%3."/>
      <w:lvlJc w:val="left"/>
      <w:pPr>
        <w:ind w:left="1854" w:hanging="720"/>
      </w:pPr>
      <w:rPr>
        <w:rFonts w:hint="default" w:eastAsia="Times New Roman"/>
      </w:rPr>
    </w:lvl>
    <w:lvl w:ilvl="3">
      <w:start w:val="1"/>
      <w:numFmt w:val="decimal"/>
      <w:lvlText w:val="%1.%2.%3.%4."/>
      <w:lvlJc w:val="left"/>
      <w:pPr>
        <w:ind w:left="2421" w:hanging="720"/>
      </w:pPr>
      <w:rPr>
        <w:rFonts w:hint="default" w:eastAsia="Times New Roman"/>
      </w:rPr>
    </w:lvl>
    <w:lvl w:ilvl="4">
      <w:start w:val="1"/>
      <w:numFmt w:val="decimal"/>
      <w:lvlText w:val="%1.%2.%3.%4.%5."/>
      <w:lvlJc w:val="left"/>
      <w:pPr>
        <w:ind w:left="3348" w:hanging="1080"/>
      </w:pPr>
      <w:rPr>
        <w:rFonts w:hint="default" w:eastAsia="Times New Roman"/>
      </w:rPr>
    </w:lvl>
    <w:lvl w:ilvl="5">
      <w:start w:val="1"/>
      <w:numFmt w:val="decimal"/>
      <w:lvlText w:val="%1.%2.%3.%4.%5.%6."/>
      <w:lvlJc w:val="left"/>
      <w:pPr>
        <w:ind w:left="3915" w:hanging="1080"/>
      </w:pPr>
      <w:rPr>
        <w:rFonts w:hint="default" w:eastAsia="Times New Roman"/>
      </w:rPr>
    </w:lvl>
    <w:lvl w:ilvl="6">
      <w:start w:val="1"/>
      <w:numFmt w:val="decimal"/>
      <w:lvlText w:val="%1.%2.%3.%4.%5.%6.%7."/>
      <w:lvlJc w:val="left"/>
      <w:pPr>
        <w:ind w:left="4842" w:hanging="1440"/>
      </w:pPr>
      <w:rPr>
        <w:rFonts w:hint="default" w:eastAsia="Times New Roman"/>
      </w:rPr>
    </w:lvl>
    <w:lvl w:ilvl="7">
      <w:start w:val="1"/>
      <w:numFmt w:val="decimal"/>
      <w:lvlText w:val="%1.%2.%3.%4.%5.%6.%7.%8."/>
      <w:lvlJc w:val="left"/>
      <w:pPr>
        <w:ind w:left="5409" w:hanging="1440"/>
      </w:pPr>
      <w:rPr>
        <w:rFonts w:hint="default" w:eastAsia="Times New Roman"/>
      </w:rPr>
    </w:lvl>
    <w:lvl w:ilvl="8">
      <w:start w:val="1"/>
      <w:numFmt w:val="decimal"/>
      <w:lvlText w:val="%1.%2.%3.%4.%5.%6.%7.%8.%9."/>
      <w:lvlJc w:val="left"/>
      <w:pPr>
        <w:ind w:left="6336" w:hanging="1800"/>
      </w:pPr>
      <w:rPr>
        <w:rFonts w:hint="default" w:eastAsia="Times New Roman"/>
      </w:rPr>
    </w:lvl>
  </w:abstractNum>
  <w:abstractNum w:abstractNumId="16"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C12B92"/>
    <w:multiLevelType w:val="multilevel"/>
    <w:tmpl w:val="F68C1BA0"/>
    <w:lvl w:ilvl="0">
      <w:start w:val="16"/>
      <w:numFmt w:val="decimal"/>
      <w:lvlText w:val="%1."/>
      <w:lvlJc w:val="left"/>
      <w:pPr>
        <w:ind w:left="1211" w:hanging="360"/>
      </w:pPr>
      <w:rPr>
        <w:rFonts w:hint="default"/>
        <w:b w:val="0"/>
        <w:i w:val="0"/>
        <w:strike w:val="0"/>
        <w:color w:val="auto"/>
      </w:rPr>
    </w:lvl>
    <w:lvl w:ilvl="1">
      <w:start w:val="1"/>
      <w:numFmt w:val="decimal"/>
      <w:lvlText w:val="%1.%2."/>
      <w:lvlJc w:val="left"/>
      <w:pPr>
        <w:ind w:left="5534" w:hanging="432"/>
      </w:pPr>
      <w:rPr>
        <w:rFonts w:hint="default"/>
        <w:b w:val="0"/>
        <w:i w:val="0"/>
        <w:color w:val="auto"/>
      </w:rPr>
    </w:lvl>
    <w:lvl w:ilvl="2">
      <w:start w:val="1"/>
      <w:numFmt w:val="decimal"/>
      <w:lvlText w:val="%1.%2.%3."/>
      <w:lvlJc w:val="left"/>
      <w:pPr>
        <w:ind w:left="1365" w:hanging="504"/>
      </w:pPr>
      <w:rPr>
        <w:rFonts w:hint="default"/>
        <w:b w:val="0"/>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22"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5"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A6C11FE"/>
    <w:multiLevelType w:val="multilevel"/>
    <w:tmpl w:val="B7803848"/>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color w:val="auto"/>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BC40496"/>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C6630B"/>
    <w:multiLevelType w:val="multilevel"/>
    <w:tmpl w:val="CBD8A1E2"/>
    <w:lvl w:ilvl="0">
      <w:start w:val="4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2"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3" w15:restartNumberingAfterBreak="0">
    <w:nsid w:val="43DC0136"/>
    <w:multiLevelType w:val="multilevel"/>
    <w:tmpl w:val="646CED7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653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7"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AB4DF3"/>
    <w:multiLevelType w:val="multilevel"/>
    <w:tmpl w:val="317A88E4"/>
    <w:lvl w:ilvl="0">
      <w:start w:val="1"/>
      <w:numFmt w:val="decimal"/>
      <w:lvlText w:val="%1."/>
      <w:lvlJc w:val="left"/>
      <w:pPr>
        <w:tabs>
          <w:tab w:val="num" w:pos="576"/>
        </w:tabs>
        <w:ind w:left="0" w:firstLine="0"/>
      </w:pPr>
      <w:rPr>
        <w:rFonts w:hint="default" w:ascii="Times New Roman" w:hAnsi="Times New Roman" w:cs="Times New Roman"/>
        <w:b w:val="0"/>
        <w:i w:val="0"/>
        <w:caps/>
        <w:sz w:val="24"/>
        <w:szCs w:val="24"/>
      </w:rPr>
    </w:lvl>
    <w:lvl w:ilvl="1">
      <w:start w:val="1"/>
      <w:numFmt w:val="decimal"/>
      <w:lvlText w:val="%1.%2."/>
      <w:lvlJc w:val="left"/>
      <w:pPr>
        <w:tabs>
          <w:tab w:val="num" w:pos="576"/>
        </w:tabs>
        <w:ind w:left="0" w:firstLine="0"/>
      </w:pPr>
      <w:rPr>
        <w:rFonts w:hint="default" w:ascii="Times New Roman" w:hAnsi="Times New Roman" w:cs="Times New Roman"/>
        <w:b w:val="0"/>
        <w:i w:val="0"/>
        <w:strike w:val="0"/>
        <w:dstrike w:val="0"/>
        <w:sz w:val="24"/>
        <w:szCs w:val="24"/>
        <w:vertAlign w:val="baseline"/>
      </w:rPr>
    </w:lvl>
    <w:lvl w:ilvl="2">
      <w:start w:val="1"/>
      <w:numFmt w:val="decimal"/>
      <w:lvlText w:val="%1.%2.%3."/>
      <w:lvlJc w:val="left"/>
      <w:pPr>
        <w:tabs>
          <w:tab w:val="num" w:pos="576"/>
        </w:tabs>
        <w:ind w:left="0" w:firstLine="0"/>
      </w:pPr>
      <w:rPr>
        <w:rFonts w:hint="default" w:ascii="Times New Roman" w:hAnsi="Times New Roman" w:cs="Times New Roman"/>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43"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ascii="Times New Roman" w:hAnsi="Times New Roman" w:cs="Times New Roman"/>
        <w:b w:val="0"/>
        <w:sz w:val="24"/>
        <w:szCs w:val="24"/>
      </w:rPr>
    </w:lvl>
    <w:lvl w:ilvl="2">
      <w:start w:val="1"/>
      <w:numFmt w:val="decimal"/>
      <w:suff w:val="space"/>
      <w:lvlText w:val="%1.%2.%3."/>
      <w:lvlJc w:val="left"/>
      <w:pPr>
        <w:ind w:left="1356" w:hanging="504"/>
      </w:pPr>
      <w:rPr>
        <w:rFonts w:hint="default" w:ascii="Times New Roman" w:hAnsi="Times New Roman" w:cs="Times New Roman"/>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4"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hint="default" w:ascii="Times New Roman" w:hAnsi="Times New Roman" w:cs="Times New Roman"/>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7" w15:restartNumberingAfterBreak="0">
    <w:nsid w:val="6F2D6523"/>
    <w:multiLevelType w:val="multilevel"/>
    <w:tmpl w:val="8F3EC36C"/>
    <w:lvl w:ilvl="0">
      <w:start w:val="59"/>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6532"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1"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2"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1868056538">
    <w:abstractNumId w:val="19"/>
  </w:num>
  <w:num w:numId="2" w16cid:durableId="333074031">
    <w:abstractNumId w:val="23"/>
  </w:num>
  <w:num w:numId="3" w16cid:durableId="2062705366">
    <w:abstractNumId w:val="38"/>
  </w:num>
  <w:num w:numId="4" w16cid:durableId="1060641245">
    <w:abstractNumId w:val="22"/>
  </w:num>
  <w:num w:numId="5" w16cid:durableId="114643906">
    <w:abstractNumId w:val="10"/>
  </w:num>
  <w:num w:numId="6" w16cid:durableId="752357052">
    <w:abstractNumId w:val="43"/>
  </w:num>
  <w:num w:numId="7" w16cid:durableId="77944712">
    <w:abstractNumId w:val="42"/>
  </w:num>
  <w:num w:numId="8" w16cid:durableId="664867597">
    <w:abstractNumId w:val="35"/>
  </w:num>
  <w:num w:numId="9" w16cid:durableId="1287539883">
    <w:abstractNumId w:val="34"/>
  </w:num>
  <w:num w:numId="10" w16cid:durableId="245500294">
    <w:abstractNumId w:val="41"/>
  </w:num>
  <w:num w:numId="11" w16cid:durableId="1880164894">
    <w:abstractNumId w:val="5"/>
  </w:num>
  <w:num w:numId="12" w16cid:durableId="402223882">
    <w:abstractNumId w:val="28"/>
  </w:num>
  <w:num w:numId="13" w16cid:durableId="272905001">
    <w:abstractNumId w:val="4"/>
  </w:num>
  <w:num w:numId="14" w16cid:durableId="67922797">
    <w:abstractNumId w:val="30"/>
  </w:num>
  <w:num w:numId="15" w16cid:durableId="1824588663">
    <w:abstractNumId w:val="25"/>
  </w:num>
  <w:num w:numId="16" w16cid:durableId="1419400361">
    <w:abstractNumId w:val="16"/>
  </w:num>
  <w:num w:numId="17" w16cid:durableId="811870103">
    <w:abstractNumId w:val="7"/>
  </w:num>
  <w:num w:numId="18" w16cid:durableId="869608105">
    <w:abstractNumId w:val="32"/>
  </w:num>
  <w:num w:numId="19" w16cid:durableId="122619913">
    <w:abstractNumId w:val="52"/>
  </w:num>
  <w:num w:numId="20" w16cid:durableId="1421296507">
    <w:abstractNumId w:val="46"/>
  </w:num>
  <w:num w:numId="21" w16cid:durableId="778179467">
    <w:abstractNumId w:val="1"/>
  </w:num>
  <w:num w:numId="22" w16cid:durableId="294989930">
    <w:abstractNumId w:val="3"/>
  </w:num>
  <w:num w:numId="23" w16cid:durableId="1362197373">
    <w:abstractNumId w:val="51"/>
  </w:num>
  <w:num w:numId="24" w16cid:durableId="1191065573">
    <w:abstractNumId w:val="0"/>
  </w:num>
  <w:num w:numId="25" w16cid:durableId="448822240">
    <w:abstractNumId w:val="40"/>
  </w:num>
  <w:num w:numId="26" w16cid:durableId="893277912">
    <w:abstractNumId w:val="8"/>
  </w:num>
  <w:num w:numId="27" w16cid:durableId="1752238532">
    <w:abstractNumId w:val="20"/>
  </w:num>
  <w:num w:numId="28" w16cid:durableId="528032388">
    <w:abstractNumId w:val="48"/>
  </w:num>
  <w:num w:numId="29" w16cid:durableId="1820882156">
    <w:abstractNumId w:val="45"/>
  </w:num>
  <w:num w:numId="30" w16cid:durableId="1085997839">
    <w:abstractNumId w:val="37"/>
  </w:num>
  <w:num w:numId="31" w16cid:durableId="1173302822">
    <w:abstractNumId w:val="12"/>
  </w:num>
  <w:num w:numId="32" w16cid:durableId="1257665064">
    <w:abstractNumId w:val="11"/>
  </w:num>
  <w:num w:numId="33" w16cid:durableId="1762873053">
    <w:abstractNumId w:val="49"/>
  </w:num>
  <w:num w:numId="34" w16cid:durableId="596598126">
    <w:abstractNumId w:val="31"/>
  </w:num>
  <w:num w:numId="35" w16cid:durableId="86583153">
    <w:abstractNumId w:val="26"/>
  </w:num>
  <w:num w:numId="36" w16cid:durableId="1547647221">
    <w:abstractNumId w:val="36"/>
  </w:num>
  <w:num w:numId="37" w16cid:durableId="321811106">
    <w:abstractNumId w:val="50"/>
  </w:num>
  <w:num w:numId="38" w16cid:durableId="1298727339">
    <w:abstractNumId w:val="14"/>
  </w:num>
  <w:num w:numId="39" w16cid:durableId="1148207959">
    <w:abstractNumId w:val="44"/>
  </w:num>
  <w:num w:numId="40" w16cid:durableId="1853296288">
    <w:abstractNumId w:val="24"/>
  </w:num>
  <w:num w:numId="41" w16cid:durableId="624579628">
    <w:abstractNumId w:val="39"/>
  </w:num>
  <w:num w:numId="42" w16cid:durableId="1126243877">
    <w:abstractNumId w:val="18"/>
  </w:num>
  <w:num w:numId="43" w16cid:durableId="354617488">
    <w:abstractNumId w:val="17"/>
  </w:num>
  <w:num w:numId="44" w16cid:durableId="1984306115">
    <w:abstractNumId w:val="15"/>
  </w:num>
  <w:num w:numId="45" w16cid:durableId="47120572">
    <w:abstractNumId w:val="29"/>
  </w:num>
  <w:num w:numId="46" w16cid:durableId="878322328">
    <w:abstractNumId w:val="27"/>
  </w:num>
  <w:num w:numId="47" w16cid:durableId="2001305240">
    <w:abstractNumId w:val="6"/>
  </w:num>
  <w:num w:numId="48" w16cid:durableId="2014019533">
    <w:abstractNumId w:val="47"/>
  </w:num>
  <w:num w:numId="49" w16cid:durableId="1097479127">
    <w:abstractNumId w:val="9"/>
  </w:num>
  <w:num w:numId="50" w16cid:durableId="8416979">
    <w:abstractNumId w:val="13"/>
  </w:num>
  <w:num w:numId="51" w16cid:durableId="774904289">
    <w:abstractNumId w:val="2"/>
  </w:num>
  <w:num w:numId="52" w16cid:durableId="661393383">
    <w:abstractNumId w:val="33"/>
  </w:num>
  <w:num w:numId="53" w16cid:durableId="932085105">
    <w:abstractNumId w:val="21"/>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EB"/>
    <w:rsid w:val="0000627C"/>
    <w:rsid w:val="00006ED9"/>
    <w:rsid w:val="00037338"/>
    <w:rsid w:val="00062792"/>
    <w:rsid w:val="00073F22"/>
    <w:rsid w:val="00090F75"/>
    <w:rsid w:val="0009423C"/>
    <w:rsid w:val="000A1956"/>
    <w:rsid w:val="000D3705"/>
    <w:rsid w:val="000D5C24"/>
    <w:rsid w:val="000E5E91"/>
    <w:rsid w:val="00114315"/>
    <w:rsid w:val="001368FD"/>
    <w:rsid w:val="0016351C"/>
    <w:rsid w:val="0018145F"/>
    <w:rsid w:val="0018487F"/>
    <w:rsid w:val="00185E35"/>
    <w:rsid w:val="00186473"/>
    <w:rsid w:val="00197787"/>
    <w:rsid w:val="001C0F13"/>
    <w:rsid w:val="001D0746"/>
    <w:rsid w:val="001D539A"/>
    <w:rsid w:val="001E35A9"/>
    <w:rsid w:val="001F48B8"/>
    <w:rsid w:val="001F5974"/>
    <w:rsid w:val="00222219"/>
    <w:rsid w:val="0023321A"/>
    <w:rsid w:val="002346FE"/>
    <w:rsid w:val="002409C0"/>
    <w:rsid w:val="002411AA"/>
    <w:rsid w:val="002775D3"/>
    <w:rsid w:val="0028456E"/>
    <w:rsid w:val="0029237F"/>
    <w:rsid w:val="002938A6"/>
    <w:rsid w:val="00295061"/>
    <w:rsid w:val="002C2F3A"/>
    <w:rsid w:val="002C3724"/>
    <w:rsid w:val="002C417C"/>
    <w:rsid w:val="002C421D"/>
    <w:rsid w:val="002F5D3A"/>
    <w:rsid w:val="003025CB"/>
    <w:rsid w:val="00307E58"/>
    <w:rsid w:val="00312987"/>
    <w:rsid w:val="00312E65"/>
    <w:rsid w:val="00313D5D"/>
    <w:rsid w:val="003210D2"/>
    <w:rsid w:val="0032387B"/>
    <w:rsid w:val="003240E6"/>
    <w:rsid w:val="00327B91"/>
    <w:rsid w:val="00331233"/>
    <w:rsid w:val="00336A51"/>
    <w:rsid w:val="003451EE"/>
    <w:rsid w:val="003500A3"/>
    <w:rsid w:val="00365CBB"/>
    <w:rsid w:val="00391480"/>
    <w:rsid w:val="0039194F"/>
    <w:rsid w:val="003A0ADC"/>
    <w:rsid w:val="003A53AE"/>
    <w:rsid w:val="003B3A26"/>
    <w:rsid w:val="003C7756"/>
    <w:rsid w:val="003D0A61"/>
    <w:rsid w:val="003E5E07"/>
    <w:rsid w:val="00400AB7"/>
    <w:rsid w:val="004017C6"/>
    <w:rsid w:val="004104DC"/>
    <w:rsid w:val="00411E8A"/>
    <w:rsid w:val="00445939"/>
    <w:rsid w:val="00462585"/>
    <w:rsid w:val="00464D4E"/>
    <w:rsid w:val="00473D70"/>
    <w:rsid w:val="0047516E"/>
    <w:rsid w:val="004756AA"/>
    <w:rsid w:val="00475CD6"/>
    <w:rsid w:val="00483D32"/>
    <w:rsid w:val="004B20E2"/>
    <w:rsid w:val="004C5DFA"/>
    <w:rsid w:val="004D760C"/>
    <w:rsid w:val="004F06C0"/>
    <w:rsid w:val="00504DDD"/>
    <w:rsid w:val="0050701F"/>
    <w:rsid w:val="005103A4"/>
    <w:rsid w:val="0053626F"/>
    <w:rsid w:val="00544262"/>
    <w:rsid w:val="0056368F"/>
    <w:rsid w:val="005770FF"/>
    <w:rsid w:val="00577578"/>
    <w:rsid w:val="0058047C"/>
    <w:rsid w:val="005B5190"/>
    <w:rsid w:val="005D3457"/>
    <w:rsid w:val="005D42D2"/>
    <w:rsid w:val="005E58EF"/>
    <w:rsid w:val="005E6B68"/>
    <w:rsid w:val="005F0B78"/>
    <w:rsid w:val="00602E75"/>
    <w:rsid w:val="0063321B"/>
    <w:rsid w:val="006338A8"/>
    <w:rsid w:val="0064036E"/>
    <w:rsid w:val="00683EE5"/>
    <w:rsid w:val="00685075"/>
    <w:rsid w:val="00691EFE"/>
    <w:rsid w:val="006A0519"/>
    <w:rsid w:val="006B04FA"/>
    <w:rsid w:val="006B24D5"/>
    <w:rsid w:val="006B3E91"/>
    <w:rsid w:val="006C353C"/>
    <w:rsid w:val="006C508A"/>
    <w:rsid w:val="006C695B"/>
    <w:rsid w:val="006F2AD7"/>
    <w:rsid w:val="006F485E"/>
    <w:rsid w:val="0070647B"/>
    <w:rsid w:val="0071204F"/>
    <w:rsid w:val="0071214C"/>
    <w:rsid w:val="00726238"/>
    <w:rsid w:val="0072747A"/>
    <w:rsid w:val="0073402A"/>
    <w:rsid w:val="0073408D"/>
    <w:rsid w:val="007341C8"/>
    <w:rsid w:val="00736AC5"/>
    <w:rsid w:val="00747788"/>
    <w:rsid w:val="0075080B"/>
    <w:rsid w:val="00755E65"/>
    <w:rsid w:val="0076534D"/>
    <w:rsid w:val="00770270"/>
    <w:rsid w:val="00770DF8"/>
    <w:rsid w:val="007A08B1"/>
    <w:rsid w:val="007A55D5"/>
    <w:rsid w:val="007B047E"/>
    <w:rsid w:val="007B67CD"/>
    <w:rsid w:val="007D43DD"/>
    <w:rsid w:val="007E3247"/>
    <w:rsid w:val="0080013B"/>
    <w:rsid w:val="00810887"/>
    <w:rsid w:val="00821FB3"/>
    <w:rsid w:val="00841AFC"/>
    <w:rsid w:val="008464E5"/>
    <w:rsid w:val="00850067"/>
    <w:rsid w:val="0085234A"/>
    <w:rsid w:val="00861126"/>
    <w:rsid w:val="00867CD9"/>
    <w:rsid w:val="00876B40"/>
    <w:rsid w:val="0088254D"/>
    <w:rsid w:val="008853EB"/>
    <w:rsid w:val="008A2771"/>
    <w:rsid w:val="008B6F85"/>
    <w:rsid w:val="008C0CDF"/>
    <w:rsid w:val="008C0D26"/>
    <w:rsid w:val="008C5CDB"/>
    <w:rsid w:val="008C6A26"/>
    <w:rsid w:val="008C76BB"/>
    <w:rsid w:val="008E106B"/>
    <w:rsid w:val="008E33FB"/>
    <w:rsid w:val="008E766E"/>
    <w:rsid w:val="0090273C"/>
    <w:rsid w:val="009260C2"/>
    <w:rsid w:val="00945DCD"/>
    <w:rsid w:val="00951D92"/>
    <w:rsid w:val="00980490"/>
    <w:rsid w:val="00991EDB"/>
    <w:rsid w:val="00997C6C"/>
    <w:rsid w:val="009A0B35"/>
    <w:rsid w:val="009A118A"/>
    <w:rsid w:val="009C41C8"/>
    <w:rsid w:val="009D103A"/>
    <w:rsid w:val="009D1213"/>
    <w:rsid w:val="009D7AD1"/>
    <w:rsid w:val="009F0DA6"/>
    <w:rsid w:val="009F450F"/>
    <w:rsid w:val="00A138D0"/>
    <w:rsid w:val="00A248F8"/>
    <w:rsid w:val="00A54B91"/>
    <w:rsid w:val="00A70426"/>
    <w:rsid w:val="00A77D4C"/>
    <w:rsid w:val="00A95B9A"/>
    <w:rsid w:val="00AB486A"/>
    <w:rsid w:val="00AB5701"/>
    <w:rsid w:val="00AD5501"/>
    <w:rsid w:val="00AE23D8"/>
    <w:rsid w:val="00AE3426"/>
    <w:rsid w:val="00AF53A4"/>
    <w:rsid w:val="00B02C68"/>
    <w:rsid w:val="00B114E1"/>
    <w:rsid w:val="00B16853"/>
    <w:rsid w:val="00B24848"/>
    <w:rsid w:val="00B25589"/>
    <w:rsid w:val="00B3044D"/>
    <w:rsid w:val="00B33150"/>
    <w:rsid w:val="00B435BF"/>
    <w:rsid w:val="00B54AAC"/>
    <w:rsid w:val="00B70BCC"/>
    <w:rsid w:val="00B71A1D"/>
    <w:rsid w:val="00B76178"/>
    <w:rsid w:val="00B7635B"/>
    <w:rsid w:val="00B90F85"/>
    <w:rsid w:val="00BA1C54"/>
    <w:rsid w:val="00BC04CB"/>
    <w:rsid w:val="00BC3CE5"/>
    <w:rsid w:val="00BC7919"/>
    <w:rsid w:val="00BF73C5"/>
    <w:rsid w:val="00C02879"/>
    <w:rsid w:val="00C04D9B"/>
    <w:rsid w:val="00C122A0"/>
    <w:rsid w:val="00C27AB6"/>
    <w:rsid w:val="00C41559"/>
    <w:rsid w:val="00C45E5C"/>
    <w:rsid w:val="00C642EB"/>
    <w:rsid w:val="00C66061"/>
    <w:rsid w:val="00C6728B"/>
    <w:rsid w:val="00C70CA1"/>
    <w:rsid w:val="00C85CB2"/>
    <w:rsid w:val="00C921A0"/>
    <w:rsid w:val="00C963E5"/>
    <w:rsid w:val="00CA0C79"/>
    <w:rsid w:val="00CA5602"/>
    <w:rsid w:val="00CB4EAA"/>
    <w:rsid w:val="00CB6DA1"/>
    <w:rsid w:val="00CC06FA"/>
    <w:rsid w:val="00CC5338"/>
    <w:rsid w:val="00CD605E"/>
    <w:rsid w:val="00CF74D2"/>
    <w:rsid w:val="00D00047"/>
    <w:rsid w:val="00D0456E"/>
    <w:rsid w:val="00D07753"/>
    <w:rsid w:val="00D105F2"/>
    <w:rsid w:val="00D1254E"/>
    <w:rsid w:val="00D16607"/>
    <w:rsid w:val="00D354B8"/>
    <w:rsid w:val="00D376A7"/>
    <w:rsid w:val="00D53855"/>
    <w:rsid w:val="00D570CB"/>
    <w:rsid w:val="00D714A5"/>
    <w:rsid w:val="00DA064E"/>
    <w:rsid w:val="00DA2A79"/>
    <w:rsid w:val="00DA61A9"/>
    <w:rsid w:val="00DD35BD"/>
    <w:rsid w:val="00DD69A8"/>
    <w:rsid w:val="00DF18BE"/>
    <w:rsid w:val="00E0342F"/>
    <w:rsid w:val="00E04DA2"/>
    <w:rsid w:val="00E11E5F"/>
    <w:rsid w:val="00E25320"/>
    <w:rsid w:val="00E61FB1"/>
    <w:rsid w:val="00E823AE"/>
    <w:rsid w:val="00E85434"/>
    <w:rsid w:val="00E96626"/>
    <w:rsid w:val="00EA3C4C"/>
    <w:rsid w:val="00EA4F5F"/>
    <w:rsid w:val="00EB2909"/>
    <w:rsid w:val="00EE2218"/>
    <w:rsid w:val="00EE59CD"/>
    <w:rsid w:val="00EE5F1B"/>
    <w:rsid w:val="00EF7CE7"/>
    <w:rsid w:val="00F01B77"/>
    <w:rsid w:val="00F03DC8"/>
    <w:rsid w:val="00F041E3"/>
    <w:rsid w:val="00F0433F"/>
    <w:rsid w:val="00F0748E"/>
    <w:rsid w:val="00F248DA"/>
    <w:rsid w:val="00F33296"/>
    <w:rsid w:val="00F357B6"/>
    <w:rsid w:val="00F373BC"/>
    <w:rsid w:val="00F42A6E"/>
    <w:rsid w:val="00F42CD9"/>
    <w:rsid w:val="00F502FC"/>
    <w:rsid w:val="00F5638E"/>
    <w:rsid w:val="00F56999"/>
    <w:rsid w:val="00F704D7"/>
    <w:rsid w:val="00F74BD7"/>
    <w:rsid w:val="00F8192D"/>
    <w:rsid w:val="00FA0A28"/>
    <w:rsid w:val="00FC1722"/>
    <w:rsid w:val="00FE785B"/>
    <w:rsid w:val="34C4B77A"/>
    <w:rsid w:val="636C9FAD"/>
    <w:rsid w:val="6D13A01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92F7"/>
  <w15:chartTrackingRefBased/>
  <w15:docId w15:val="{1FCA8D03-ED0F-4641-8A97-B2AD1231B3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table" w:styleId="Lentelstinklelis">
    <w:name w:val="Table Grid"/>
    <w:basedOn w:val="prastojilentel"/>
    <w:rsid w:val="009A0B35"/>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uslapioinaosnuoroda">
    <w:name w:val="footnote reference"/>
    <w:basedOn w:val="Numatytasispastraiposriftas"/>
    <w:rsid w:val="009A0B35"/>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9A0B35"/>
    <w:pPr>
      <w:spacing w:after="0" w:line="240" w:lineRule="auto"/>
    </w:pPr>
    <w:rPr>
      <w:rFonts w:eastAsia="SimSun"/>
      <w:sz w:val="20"/>
      <w:szCs w:val="20"/>
      <w:lang w:eastAsia="zh-CN"/>
    </w:rPr>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9A0B35"/>
    <w:rPr>
      <w:rFonts w:eastAsia="SimSun"/>
      <w:sz w:val="20"/>
      <w:szCs w:val="20"/>
      <w:lang w:eastAsia="zh-CN"/>
    </w:rPr>
  </w:style>
  <w:style w:type="paragraph" w:styleId="Antrats">
    <w:name w:val="header"/>
    <w:basedOn w:val="prastasis"/>
    <w:link w:val="AntratsDiagrama"/>
    <w:uiPriority w:val="99"/>
    <w:unhideWhenUsed/>
    <w:rsid w:val="009F0DA6"/>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9F0DA6"/>
  </w:style>
  <w:style w:type="paragraph" w:styleId="Porat">
    <w:name w:val="footer"/>
    <w:basedOn w:val="prastasis"/>
    <w:link w:val="PoratDiagrama"/>
    <w:uiPriority w:val="99"/>
    <w:unhideWhenUsed/>
    <w:rsid w:val="009F0DA6"/>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9F0DA6"/>
  </w:style>
  <w:style w:type="table" w:styleId="TableGrid11" w:customStyle="1">
    <w:name w:val="Table Grid11"/>
    <w:basedOn w:val="prastojilentel"/>
    <w:next w:val="Lentelstinklelis"/>
    <w:uiPriority w:val="59"/>
    <w:rsid w:val="00B33150"/>
    <w:pPr>
      <w:spacing w:after="0" w:line="240" w:lineRule="auto"/>
    </w:pPr>
    <w:rPr>
      <w:rFonts w:eastAsia="MS Mincho"/>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747788"/>
    <w:pPr>
      <w:ind w:left="720"/>
      <w:contextualSpacing/>
    </w:pPr>
  </w:style>
  <w:style w:type="character" w:styleId="SraopastraipaDiagrama" w:customStyle="1">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CA0C79"/>
  </w:style>
  <w:style w:type="character" w:styleId="Hipersaitas">
    <w:name w:val="Hyperlink"/>
    <w:basedOn w:val="Numatytasispastraiposriftas"/>
    <w:uiPriority w:val="99"/>
    <w:rsid w:val="008A2771"/>
    <w:rPr>
      <w:rFonts w:cs="Times New Roman"/>
      <w:color w:val="0000FF"/>
      <w:u w:val="single"/>
    </w:rPr>
  </w:style>
  <w:style w:type="paragraph" w:styleId="Pataisymai">
    <w:name w:val="Revision"/>
    <w:hidden/>
    <w:uiPriority w:val="99"/>
    <w:semiHidden/>
    <w:rsid w:val="00F5638E"/>
    <w:pPr>
      <w:spacing w:after="0" w:line="240" w:lineRule="auto"/>
    </w:pPr>
  </w:style>
  <w:style w:type="character" w:styleId="Komentaronuoroda">
    <w:name w:val="annotation reference"/>
    <w:basedOn w:val="Numatytasispastraiposriftas"/>
    <w:uiPriority w:val="99"/>
    <w:semiHidden/>
    <w:unhideWhenUsed/>
    <w:rsid w:val="005770FF"/>
    <w:rPr>
      <w:sz w:val="16"/>
      <w:szCs w:val="16"/>
    </w:rPr>
  </w:style>
  <w:style w:type="paragraph" w:styleId="Komentarotekstas">
    <w:name w:val="annotation text"/>
    <w:basedOn w:val="prastasis"/>
    <w:link w:val="KomentarotekstasDiagrama"/>
    <w:uiPriority w:val="99"/>
    <w:unhideWhenUsed/>
    <w:rsid w:val="005770FF"/>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5770FF"/>
    <w:rPr>
      <w:sz w:val="20"/>
      <w:szCs w:val="20"/>
    </w:rPr>
  </w:style>
  <w:style w:type="paragraph" w:styleId="Komentarotema">
    <w:name w:val="annotation subject"/>
    <w:basedOn w:val="Komentarotekstas"/>
    <w:next w:val="Komentarotekstas"/>
    <w:link w:val="KomentarotemaDiagrama"/>
    <w:uiPriority w:val="99"/>
    <w:semiHidden/>
    <w:unhideWhenUsed/>
    <w:rsid w:val="005770FF"/>
    <w:rPr>
      <w:b/>
      <w:bCs/>
    </w:rPr>
  </w:style>
  <w:style w:type="character" w:styleId="KomentarotemaDiagrama" w:customStyle="1">
    <w:name w:val="Komentaro tema Diagrama"/>
    <w:basedOn w:val="KomentarotekstasDiagrama"/>
    <w:link w:val="Komentarotema"/>
    <w:uiPriority w:val="99"/>
    <w:semiHidden/>
    <w:rsid w:val="005770FF"/>
    <w:rPr>
      <w:b/>
      <w:bCs/>
      <w:sz w:val="20"/>
      <w:szCs w:val="20"/>
    </w:rPr>
  </w:style>
  <w:style w:type="paragraph" w:styleId="Debesliotekstas">
    <w:name w:val="Balloon Text"/>
    <w:basedOn w:val="prastasis"/>
    <w:link w:val="DebesliotekstasDiagrama"/>
    <w:uiPriority w:val="99"/>
    <w:semiHidden/>
    <w:unhideWhenUsed/>
    <w:rsid w:val="00F373BC"/>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F373BC"/>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74BD7"/>
    <w:pPr>
      <w:spacing w:after="0" w:line="240" w:lineRule="auto"/>
      <w:ind w:firstLine="567"/>
      <w:jc w:val="both"/>
    </w:pPr>
    <w:rPr>
      <w:rFonts w:ascii="Times New Roman" w:hAnsi="Times New Roman" w:eastAsia="Times New Roman" w:cs="Times New Roman"/>
      <w:sz w:val="24"/>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74BD7"/>
    <w:rPr>
      <w:rFonts w:ascii="Times New Roman" w:hAnsi="Times New Roman" w:eastAsia="Times New Roman" w:cs="Times New Roman"/>
      <w:sz w:val="24"/>
      <w:szCs w:val="20"/>
    </w:rPr>
  </w:style>
  <w:style w:type="character" w:styleId="normaltextrun" w:customStyle="1">
    <w:name w:val="normaltextrun"/>
    <w:basedOn w:val="Numatytasispastraiposriftas"/>
    <w:rsid w:val="00F3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vpt.lrv.lt/lt/pasiulymu-sifravimas"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osp.stat.gov.lt/" TargetMode="External" Id="rId9" /><Relationship Type="http://schemas.openxmlformats.org/officeDocument/2006/relationships/customXml" Target="../customXml/item3.xml" Id="rId14" /><Relationship Type="http://schemas.openxmlformats.org/officeDocument/2006/relationships/glossaryDocument" Target="glossary/document.xml" Id="Rc5d2389ca8e0499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9307ffb-7107-46cf-bc31-0ed88bd2cdea}"/>
      </w:docPartPr>
      <w:docPartBody>
        <w:p w14:paraId="300F813C">
          <w:r>
            <w:rPr>
              <w:rStyle w:val="PlaceholderText"/>
            </w:rPr>
            <w:t/>
          </w:r>
        </w:p>
      </w:docPartBody>
    </w:docPart>
  </w:docParts>
</w:glossaryDocument>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FCF3D-9027-46C5-B7AA-BEC6830FBD58}">
  <ds:schemaRefs>
    <ds:schemaRef ds:uri="http://schemas.openxmlformats.org/officeDocument/2006/bibliography"/>
  </ds:schemaRefs>
</ds:datastoreItem>
</file>

<file path=customXml/itemProps2.xml><?xml version="1.0" encoding="utf-8"?>
<ds:datastoreItem xmlns:ds="http://schemas.openxmlformats.org/officeDocument/2006/customXml" ds:itemID="{84028092-3420-463A-8FDA-FCFEFD465B36}"/>
</file>

<file path=customXml/itemProps3.xml><?xml version="1.0" encoding="utf-8"?>
<ds:datastoreItem xmlns:ds="http://schemas.openxmlformats.org/officeDocument/2006/customXml" ds:itemID="{115E62E2-31BA-4E96-8795-F3AD2055E6C5}"/>
</file>

<file path=customXml/itemProps4.xml><?xml version="1.0" encoding="utf-8"?>
<ds:datastoreItem xmlns:ds="http://schemas.openxmlformats.org/officeDocument/2006/customXml" ds:itemID="{381E1A16-B442-47D3-8636-ADE5E865D7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Bilevičienė</cp:lastModifiedBy>
  <cp:revision>11</cp:revision>
  <dcterms:created xsi:type="dcterms:W3CDTF">2023-05-03T13:23:00Z</dcterms:created>
  <dcterms:modified xsi:type="dcterms:W3CDTF">2023-05-04T15:21:00Z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