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C38D" w14:textId="77777777" w:rsidR="00A60114" w:rsidRDefault="00A60114" w:rsidP="00A601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hAnsi="Times New Roman" w:cs="Times New Roman"/>
          <w:sz w:val="20"/>
          <w:szCs w:val="20"/>
          <w:lang w:eastAsia="lt-LT"/>
        </w:rPr>
        <w:tab/>
      </w:r>
      <w:r w:rsidRPr="00333F99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asiūlymo formos priedas Nr. 1</w:t>
      </w:r>
    </w:p>
    <w:p w14:paraId="7576BBE1" w14:textId="77777777" w:rsidR="00A60114" w:rsidRDefault="00A60114" w:rsidP="00A60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712A7C3" w14:textId="77777777" w:rsidR="00A60114" w:rsidRDefault="00A60114" w:rsidP="00A60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Siūlomų prekių atitikti</w:t>
      </w:r>
      <w:r w:rsidRPr="00333F99">
        <w:rPr>
          <w:rFonts w:ascii="Times New Roman" w:hAnsi="Times New Roman" w:cs="Times New Roman"/>
          <w:bCs/>
          <w:sz w:val="24"/>
          <w:szCs w:val="24"/>
          <w:lang w:eastAsia="ar-SA"/>
        </w:rPr>
        <w:t>s techninės specifikacijos reikalavimams</w:t>
      </w:r>
    </w:p>
    <w:p w14:paraId="51BADBF3" w14:textId="77777777" w:rsidR="00A60114" w:rsidRDefault="00A60114" w:rsidP="00A60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400"/>
        <w:gridCol w:w="1843"/>
        <w:gridCol w:w="1814"/>
      </w:tblGrid>
      <w:tr w:rsidR="00A60114" w:rsidRPr="00EB4C9D" w14:paraId="5A9F852D" w14:textId="77777777" w:rsidTr="005A04C2">
        <w:tc>
          <w:tcPr>
            <w:tcW w:w="696" w:type="dxa"/>
            <w:shd w:val="clear" w:color="auto" w:fill="auto"/>
            <w:vAlign w:val="center"/>
          </w:tcPr>
          <w:p w14:paraId="0894D9A4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16E0C51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1843" w:type="dxa"/>
            <w:vAlign w:val="center"/>
          </w:tcPr>
          <w:p w14:paraId="05DB71EC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Reikalaujamos techninių rodiklių (parametrų) reikšmės </w:t>
            </w:r>
          </w:p>
          <w:p w14:paraId="4EAE0CD4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062EED4C" w14:textId="77777777" w:rsidR="00A60114" w:rsidRPr="00EB4C9D" w:rsidRDefault="00A60114" w:rsidP="005A04C2">
            <w:pPr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/>
                <w:sz w:val="24"/>
                <w:szCs w:val="24"/>
              </w:rPr>
              <w:t>Atitikimas reikalavimams</w:t>
            </w:r>
          </w:p>
          <w:p w14:paraId="51522CA3" w14:textId="77777777" w:rsidR="00A60114" w:rsidRPr="00EB4C9D" w:rsidRDefault="00A60114" w:rsidP="005A04C2">
            <w:pPr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/>
                <w:sz w:val="24"/>
                <w:szCs w:val="24"/>
              </w:rPr>
              <w:t>(UŽPILDO TIEKĖJAS)</w:t>
            </w:r>
          </w:p>
          <w:p w14:paraId="5887539D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Atitinka/neatitinka arba įrašyti konkrečiai</w:t>
            </w:r>
          </w:p>
        </w:tc>
      </w:tr>
      <w:tr w:rsidR="00A60114" w:rsidRPr="00EB4C9D" w14:paraId="76B3EDBF" w14:textId="77777777" w:rsidTr="005A04C2">
        <w:trPr>
          <w:trHeight w:val="660"/>
        </w:trPr>
        <w:tc>
          <w:tcPr>
            <w:tcW w:w="696" w:type="dxa"/>
            <w:shd w:val="clear" w:color="auto" w:fill="auto"/>
          </w:tcPr>
          <w:p w14:paraId="34C4F2B4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029FB7B0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Traktorius ratinis, su kabina, turi būti naujas, neeksploatuotas, pagamintas ne anksčiau kaip 2024 m. </w:t>
            </w:r>
          </w:p>
        </w:tc>
        <w:tc>
          <w:tcPr>
            <w:tcW w:w="1843" w:type="dxa"/>
          </w:tcPr>
          <w:p w14:paraId="44569BAD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499F134B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00BBC7D0" w14:textId="77777777" w:rsidTr="005A04C2">
        <w:trPr>
          <w:trHeight w:val="317"/>
        </w:trPr>
        <w:tc>
          <w:tcPr>
            <w:tcW w:w="696" w:type="dxa"/>
            <w:shd w:val="clear" w:color="auto" w:fill="auto"/>
          </w:tcPr>
          <w:p w14:paraId="6FB4BFDB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04311DFD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Variklis aušinimas skysčiais</w:t>
            </w:r>
          </w:p>
        </w:tc>
        <w:tc>
          <w:tcPr>
            <w:tcW w:w="1843" w:type="dxa"/>
          </w:tcPr>
          <w:p w14:paraId="6B5815E6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2D4D1217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5FED1487" w14:textId="77777777" w:rsidTr="005A04C2">
        <w:trPr>
          <w:trHeight w:val="339"/>
        </w:trPr>
        <w:tc>
          <w:tcPr>
            <w:tcW w:w="696" w:type="dxa"/>
            <w:shd w:val="clear" w:color="auto" w:fill="auto"/>
          </w:tcPr>
          <w:p w14:paraId="3EED26AB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shd w:val="clear" w:color="auto" w:fill="auto"/>
          </w:tcPr>
          <w:p w14:paraId="2AF13921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Kuro tipas - dyzelinas</w:t>
            </w:r>
          </w:p>
        </w:tc>
        <w:tc>
          <w:tcPr>
            <w:tcW w:w="1843" w:type="dxa"/>
          </w:tcPr>
          <w:p w14:paraId="03295F1D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653290E2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4A6D79AE" w14:textId="77777777" w:rsidTr="005A04C2">
        <w:trPr>
          <w:trHeight w:val="273"/>
        </w:trPr>
        <w:tc>
          <w:tcPr>
            <w:tcW w:w="696" w:type="dxa"/>
            <w:shd w:val="clear" w:color="auto" w:fill="auto"/>
          </w:tcPr>
          <w:p w14:paraId="25397B80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2943AC07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Visi varantys ratai</w:t>
            </w:r>
          </w:p>
        </w:tc>
        <w:tc>
          <w:tcPr>
            <w:tcW w:w="1843" w:type="dxa"/>
          </w:tcPr>
          <w:p w14:paraId="242B49CF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2BBB45B2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6BC5EEAA" w14:textId="77777777" w:rsidTr="005A04C2">
        <w:trPr>
          <w:trHeight w:val="350"/>
        </w:trPr>
        <w:tc>
          <w:tcPr>
            <w:tcW w:w="696" w:type="dxa"/>
            <w:shd w:val="clear" w:color="auto" w:fill="auto"/>
          </w:tcPr>
          <w:p w14:paraId="64E1F501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4B811DAD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Pavarų dėžė mechaninė su reversu</w:t>
            </w:r>
          </w:p>
        </w:tc>
        <w:tc>
          <w:tcPr>
            <w:tcW w:w="1843" w:type="dxa"/>
          </w:tcPr>
          <w:p w14:paraId="335C486B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76531127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277B9140" w14:textId="77777777" w:rsidTr="005A04C2">
        <w:tc>
          <w:tcPr>
            <w:tcW w:w="696" w:type="dxa"/>
            <w:shd w:val="clear" w:color="auto" w:fill="auto"/>
          </w:tcPr>
          <w:p w14:paraId="2361E65F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7DCF92AA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Galinio diferencialo blokavimas</w:t>
            </w:r>
          </w:p>
        </w:tc>
        <w:tc>
          <w:tcPr>
            <w:tcW w:w="1843" w:type="dxa"/>
          </w:tcPr>
          <w:p w14:paraId="1F3A80E4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226F6B7E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4A1CB90C" w14:textId="77777777" w:rsidTr="005A04C2">
        <w:trPr>
          <w:trHeight w:val="648"/>
        </w:trPr>
        <w:tc>
          <w:tcPr>
            <w:tcW w:w="696" w:type="dxa"/>
            <w:shd w:val="clear" w:color="auto" w:fill="auto"/>
          </w:tcPr>
          <w:p w14:paraId="4A7FFADF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2AC826D0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Kabina turi  atitikti  apsaugos nuo krentančių objektų (FOPS) standartus</w:t>
            </w:r>
          </w:p>
        </w:tc>
        <w:tc>
          <w:tcPr>
            <w:tcW w:w="1843" w:type="dxa"/>
          </w:tcPr>
          <w:p w14:paraId="5B85BF52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35098AC0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463E468A" w14:textId="77777777" w:rsidTr="005A04C2">
        <w:tc>
          <w:tcPr>
            <w:tcW w:w="696" w:type="dxa"/>
            <w:shd w:val="clear" w:color="auto" w:fill="auto"/>
          </w:tcPr>
          <w:p w14:paraId="4AF3DE45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14:paraId="08A2DFE7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Kabina su kondicionavimu ir šildymu</w:t>
            </w:r>
          </w:p>
        </w:tc>
        <w:tc>
          <w:tcPr>
            <w:tcW w:w="1843" w:type="dxa"/>
          </w:tcPr>
          <w:p w14:paraId="6B74446F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667233E8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4461A6FA" w14:textId="77777777" w:rsidTr="005A04C2">
        <w:tc>
          <w:tcPr>
            <w:tcW w:w="696" w:type="dxa"/>
            <w:shd w:val="clear" w:color="auto" w:fill="auto"/>
          </w:tcPr>
          <w:p w14:paraId="5E24EE41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14:paraId="49D51073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Priekinio stiklo valytuvas su apiplovimu. </w:t>
            </w:r>
          </w:p>
        </w:tc>
        <w:tc>
          <w:tcPr>
            <w:tcW w:w="1843" w:type="dxa"/>
          </w:tcPr>
          <w:p w14:paraId="0DE4E7A5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21974C95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04C6D613" w14:textId="77777777" w:rsidTr="005A04C2">
        <w:tc>
          <w:tcPr>
            <w:tcW w:w="696" w:type="dxa"/>
            <w:shd w:val="clear" w:color="auto" w:fill="auto"/>
          </w:tcPr>
          <w:p w14:paraId="714F9D28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shd w:val="clear" w:color="auto" w:fill="auto"/>
          </w:tcPr>
          <w:p w14:paraId="164D0DA8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Galinio vaizdo veidrodžiai iš abiejų šonų</w:t>
            </w:r>
          </w:p>
        </w:tc>
        <w:tc>
          <w:tcPr>
            <w:tcW w:w="1843" w:type="dxa"/>
          </w:tcPr>
          <w:p w14:paraId="25119EE7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3009D897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022F4547" w14:textId="77777777" w:rsidTr="005A04C2">
        <w:tc>
          <w:tcPr>
            <w:tcW w:w="696" w:type="dxa"/>
            <w:shd w:val="clear" w:color="auto" w:fill="auto"/>
          </w:tcPr>
          <w:p w14:paraId="5B0F59BD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  <w:shd w:val="clear" w:color="auto" w:fill="auto"/>
          </w:tcPr>
          <w:p w14:paraId="76F28265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Vairuotojo sėdynė reguliuojama, su saugos diržu</w:t>
            </w:r>
          </w:p>
        </w:tc>
        <w:tc>
          <w:tcPr>
            <w:tcW w:w="1843" w:type="dxa"/>
          </w:tcPr>
          <w:p w14:paraId="50815B9F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0DA4B137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38477851" w14:textId="77777777" w:rsidTr="005A04C2">
        <w:tc>
          <w:tcPr>
            <w:tcW w:w="696" w:type="dxa"/>
            <w:shd w:val="clear" w:color="auto" w:fill="auto"/>
          </w:tcPr>
          <w:p w14:paraId="6A817468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  <w:shd w:val="clear" w:color="auto" w:fill="auto"/>
          </w:tcPr>
          <w:p w14:paraId="035B9BCB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Vairo mechanizmas hidraulinis</w:t>
            </w:r>
          </w:p>
        </w:tc>
        <w:tc>
          <w:tcPr>
            <w:tcW w:w="1843" w:type="dxa"/>
          </w:tcPr>
          <w:p w14:paraId="6C747556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4AC66618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0E383DB0" w14:textId="77777777" w:rsidTr="005A04C2">
        <w:tc>
          <w:tcPr>
            <w:tcW w:w="696" w:type="dxa"/>
            <w:shd w:val="clear" w:color="auto" w:fill="auto"/>
          </w:tcPr>
          <w:p w14:paraId="28DF8DD9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  <w:shd w:val="clear" w:color="auto" w:fill="auto"/>
          </w:tcPr>
          <w:p w14:paraId="2351902E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Vairo padėtis reguliuojama</w:t>
            </w:r>
          </w:p>
        </w:tc>
        <w:tc>
          <w:tcPr>
            <w:tcW w:w="1843" w:type="dxa"/>
          </w:tcPr>
          <w:p w14:paraId="0B150018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3FB141DB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06D963B0" w14:textId="77777777" w:rsidTr="005A04C2">
        <w:trPr>
          <w:trHeight w:val="568"/>
        </w:trPr>
        <w:tc>
          <w:tcPr>
            <w:tcW w:w="696" w:type="dxa"/>
            <w:shd w:val="clear" w:color="auto" w:fill="auto"/>
          </w:tcPr>
          <w:p w14:paraId="1EA33539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0" w:type="dxa"/>
            <w:shd w:val="clear" w:color="auto" w:fill="auto"/>
          </w:tcPr>
          <w:p w14:paraId="763D8C98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Galinis darbinis velenas nepriklausomas ir ne mažiau dviejų greičių</w:t>
            </w:r>
          </w:p>
        </w:tc>
        <w:tc>
          <w:tcPr>
            <w:tcW w:w="1843" w:type="dxa"/>
          </w:tcPr>
          <w:p w14:paraId="32478899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7D502647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1A67E26A" w14:textId="77777777" w:rsidTr="005A04C2">
        <w:tc>
          <w:tcPr>
            <w:tcW w:w="696" w:type="dxa"/>
            <w:shd w:val="clear" w:color="auto" w:fill="auto"/>
          </w:tcPr>
          <w:p w14:paraId="5CD20E02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0" w:type="dxa"/>
            <w:shd w:val="clear" w:color="auto" w:fill="auto"/>
          </w:tcPr>
          <w:p w14:paraId="01704FFA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Gale prikabinimas priekabai vilkti</w:t>
            </w:r>
          </w:p>
        </w:tc>
        <w:tc>
          <w:tcPr>
            <w:tcW w:w="1843" w:type="dxa"/>
          </w:tcPr>
          <w:p w14:paraId="4CB8D6DA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6A174967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113EADF2" w14:textId="77777777" w:rsidTr="005A04C2">
        <w:tc>
          <w:tcPr>
            <w:tcW w:w="696" w:type="dxa"/>
            <w:shd w:val="clear" w:color="auto" w:fill="auto"/>
          </w:tcPr>
          <w:p w14:paraId="1E65C8DD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0" w:type="dxa"/>
            <w:shd w:val="clear" w:color="auto" w:fill="auto"/>
          </w:tcPr>
          <w:p w14:paraId="41D77D48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Masės </w:t>
            </w:r>
            <w:proofErr w:type="spellStart"/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išjungėjas</w:t>
            </w:r>
            <w:proofErr w:type="spellEnd"/>
          </w:p>
        </w:tc>
        <w:tc>
          <w:tcPr>
            <w:tcW w:w="1843" w:type="dxa"/>
          </w:tcPr>
          <w:p w14:paraId="02EE1970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03528ED8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1F3F73EC" w14:textId="77777777" w:rsidTr="005A04C2">
        <w:tc>
          <w:tcPr>
            <w:tcW w:w="696" w:type="dxa"/>
            <w:shd w:val="clear" w:color="auto" w:fill="auto"/>
          </w:tcPr>
          <w:p w14:paraId="2CA3CD3D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0" w:type="dxa"/>
            <w:shd w:val="clear" w:color="auto" w:fill="auto"/>
          </w:tcPr>
          <w:p w14:paraId="23057572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Cs/>
                <w:sz w:val="24"/>
                <w:szCs w:val="24"/>
              </w:rPr>
              <w:t>Įspėjamasis švyturėlis</w:t>
            </w:r>
          </w:p>
        </w:tc>
        <w:tc>
          <w:tcPr>
            <w:tcW w:w="1843" w:type="dxa"/>
          </w:tcPr>
          <w:p w14:paraId="23776757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36C42EAD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43970FE4" w14:textId="77777777" w:rsidTr="005A04C2">
        <w:tc>
          <w:tcPr>
            <w:tcW w:w="696" w:type="dxa"/>
            <w:shd w:val="clear" w:color="auto" w:fill="auto"/>
          </w:tcPr>
          <w:p w14:paraId="604EECBD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0" w:type="dxa"/>
            <w:shd w:val="clear" w:color="auto" w:fill="auto"/>
          </w:tcPr>
          <w:p w14:paraId="4EDCFDDA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Variklis ne mažiau kaip 4 cilindrai</w:t>
            </w:r>
          </w:p>
        </w:tc>
        <w:tc>
          <w:tcPr>
            <w:tcW w:w="1843" w:type="dxa"/>
          </w:tcPr>
          <w:p w14:paraId="0F038351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814" w:type="dxa"/>
          </w:tcPr>
          <w:p w14:paraId="14D17C37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5F10D14E" w14:textId="77777777" w:rsidTr="005A04C2">
        <w:tc>
          <w:tcPr>
            <w:tcW w:w="696" w:type="dxa"/>
            <w:shd w:val="clear" w:color="auto" w:fill="auto"/>
          </w:tcPr>
          <w:p w14:paraId="1549635D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0" w:type="dxa"/>
            <w:shd w:val="clear" w:color="auto" w:fill="auto"/>
          </w:tcPr>
          <w:p w14:paraId="3B75AFD7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Nominali variklio galia AG ne mažiau kaip </w:t>
            </w:r>
          </w:p>
        </w:tc>
        <w:tc>
          <w:tcPr>
            <w:tcW w:w="1843" w:type="dxa"/>
          </w:tcPr>
          <w:p w14:paraId="2CE7A8C4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14" w:type="dxa"/>
          </w:tcPr>
          <w:p w14:paraId="4E4242FD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33F6D656" w14:textId="77777777" w:rsidTr="005A04C2">
        <w:tc>
          <w:tcPr>
            <w:tcW w:w="696" w:type="dxa"/>
            <w:shd w:val="clear" w:color="auto" w:fill="auto"/>
          </w:tcPr>
          <w:p w14:paraId="233A7EAB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0" w:type="dxa"/>
            <w:shd w:val="clear" w:color="auto" w:fill="auto"/>
          </w:tcPr>
          <w:p w14:paraId="161A3E17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Variklio darbinis tūris cm</w:t>
            </w:r>
            <w:r w:rsidRPr="00EB4C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ne mažiau kaip</w:t>
            </w:r>
          </w:p>
        </w:tc>
        <w:tc>
          <w:tcPr>
            <w:tcW w:w="1843" w:type="dxa"/>
          </w:tcPr>
          <w:p w14:paraId="07CCB547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2200 </w:t>
            </w:r>
          </w:p>
        </w:tc>
        <w:tc>
          <w:tcPr>
            <w:tcW w:w="1814" w:type="dxa"/>
          </w:tcPr>
          <w:p w14:paraId="53530BC1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1FF81D31" w14:textId="77777777" w:rsidTr="005A04C2">
        <w:tc>
          <w:tcPr>
            <w:tcW w:w="696" w:type="dxa"/>
            <w:shd w:val="clear" w:color="auto" w:fill="auto"/>
          </w:tcPr>
          <w:p w14:paraId="1F897850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0" w:type="dxa"/>
            <w:shd w:val="clear" w:color="auto" w:fill="auto"/>
          </w:tcPr>
          <w:p w14:paraId="77D94B15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Pavarų skaičius pirmyn ir atgal ne mažiau </w:t>
            </w:r>
          </w:p>
        </w:tc>
        <w:tc>
          <w:tcPr>
            <w:tcW w:w="1843" w:type="dxa"/>
          </w:tcPr>
          <w:p w14:paraId="66226368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814" w:type="dxa"/>
          </w:tcPr>
          <w:p w14:paraId="504C7382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4D36587D" w14:textId="77777777" w:rsidTr="005A04C2">
        <w:tc>
          <w:tcPr>
            <w:tcW w:w="696" w:type="dxa"/>
            <w:shd w:val="clear" w:color="auto" w:fill="auto"/>
          </w:tcPr>
          <w:p w14:paraId="0C84A7E9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0" w:type="dxa"/>
            <w:shd w:val="clear" w:color="auto" w:fill="auto"/>
          </w:tcPr>
          <w:p w14:paraId="582A5795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Traktoriaus maksimalus važiavimo greitis km/h ne mažesnis kaip</w:t>
            </w:r>
          </w:p>
        </w:tc>
        <w:tc>
          <w:tcPr>
            <w:tcW w:w="1843" w:type="dxa"/>
          </w:tcPr>
          <w:p w14:paraId="6B6EC2F9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814" w:type="dxa"/>
          </w:tcPr>
          <w:p w14:paraId="133AAE1D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29F1ADB7" w14:textId="77777777" w:rsidTr="005A04C2">
        <w:tc>
          <w:tcPr>
            <w:tcW w:w="696" w:type="dxa"/>
            <w:shd w:val="clear" w:color="auto" w:fill="auto"/>
          </w:tcPr>
          <w:p w14:paraId="38ED97F7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0" w:type="dxa"/>
            <w:shd w:val="clear" w:color="auto" w:fill="auto"/>
          </w:tcPr>
          <w:p w14:paraId="0DEBAF6E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Aukštis mm ne didesnis kaip  </w:t>
            </w:r>
          </w:p>
        </w:tc>
        <w:tc>
          <w:tcPr>
            <w:tcW w:w="1843" w:type="dxa"/>
          </w:tcPr>
          <w:p w14:paraId="25B5DA7E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814" w:type="dxa"/>
          </w:tcPr>
          <w:p w14:paraId="4C8BCAD8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4F8184E9" w14:textId="77777777" w:rsidTr="005A04C2">
        <w:tc>
          <w:tcPr>
            <w:tcW w:w="696" w:type="dxa"/>
            <w:shd w:val="clear" w:color="auto" w:fill="auto"/>
          </w:tcPr>
          <w:p w14:paraId="37A218E0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0" w:type="dxa"/>
            <w:shd w:val="clear" w:color="auto" w:fill="auto"/>
          </w:tcPr>
          <w:p w14:paraId="60A12995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Pagrindinio hidraulinio siurblio našumas  l/min ne mažesnis </w:t>
            </w:r>
          </w:p>
        </w:tc>
        <w:tc>
          <w:tcPr>
            <w:tcW w:w="1843" w:type="dxa"/>
          </w:tcPr>
          <w:p w14:paraId="21C51BA9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14" w:type="dxa"/>
          </w:tcPr>
          <w:p w14:paraId="21C2F6C4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270F9ED5" w14:textId="77777777" w:rsidTr="005A04C2">
        <w:tc>
          <w:tcPr>
            <w:tcW w:w="696" w:type="dxa"/>
            <w:shd w:val="clear" w:color="auto" w:fill="auto"/>
          </w:tcPr>
          <w:p w14:paraId="36D4B1F7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0" w:type="dxa"/>
            <w:shd w:val="clear" w:color="auto" w:fill="auto"/>
          </w:tcPr>
          <w:p w14:paraId="18BC29F9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GTV galia kW ne mažiau</w:t>
            </w:r>
          </w:p>
        </w:tc>
        <w:tc>
          <w:tcPr>
            <w:tcW w:w="1843" w:type="dxa"/>
          </w:tcPr>
          <w:p w14:paraId="05A2F5C0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57BA7461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78278BDC" w14:textId="77777777" w:rsidTr="005A04C2">
        <w:tc>
          <w:tcPr>
            <w:tcW w:w="696" w:type="dxa"/>
            <w:shd w:val="clear" w:color="auto" w:fill="auto"/>
          </w:tcPr>
          <w:p w14:paraId="1D4D12F2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00" w:type="dxa"/>
            <w:shd w:val="clear" w:color="auto" w:fill="auto"/>
          </w:tcPr>
          <w:p w14:paraId="30DC7EEB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Kabinos garso  izoliacija: triukšmo lygis </w:t>
            </w:r>
            <w:proofErr w:type="spellStart"/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 pilnai apkrauto traktoriaus kabinoje ne daugiau </w:t>
            </w:r>
          </w:p>
        </w:tc>
        <w:tc>
          <w:tcPr>
            <w:tcW w:w="1843" w:type="dxa"/>
          </w:tcPr>
          <w:p w14:paraId="15FDCF45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14" w:type="dxa"/>
          </w:tcPr>
          <w:p w14:paraId="450551FF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30478565" w14:textId="77777777" w:rsidTr="005A04C2">
        <w:tc>
          <w:tcPr>
            <w:tcW w:w="696" w:type="dxa"/>
            <w:shd w:val="clear" w:color="auto" w:fill="auto"/>
          </w:tcPr>
          <w:p w14:paraId="202D6A2A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00" w:type="dxa"/>
            <w:shd w:val="clear" w:color="auto" w:fill="auto"/>
          </w:tcPr>
          <w:p w14:paraId="094E8ED3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Darbiniai žibintai ant traktoriaus kabinos stogo gale vnt. ne mažiau  </w:t>
            </w:r>
          </w:p>
        </w:tc>
        <w:tc>
          <w:tcPr>
            <w:tcW w:w="1843" w:type="dxa"/>
          </w:tcPr>
          <w:p w14:paraId="25C9E5A8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4D7C2FED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6E9D1CA6" w14:textId="77777777" w:rsidTr="005A04C2">
        <w:tc>
          <w:tcPr>
            <w:tcW w:w="696" w:type="dxa"/>
            <w:shd w:val="clear" w:color="auto" w:fill="auto"/>
          </w:tcPr>
          <w:p w14:paraId="42D5358E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400" w:type="dxa"/>
            <w:shd w:val="clear" w:color="auto" w:fill="auto"/>
          </w:tcPr>
          <w:p w14:paraId="08745577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Darbiniai žibintai ant traktoriaus kabinos stogo priekyje vnt. ne mažiau  </w:t>
            </w:r>
          </w:p>
        </w:tc>
        <w:tc>
          <w:tcPr>
            <w:tcW w:w="1843" w:type="dxa"/>
          </w:tcPr>
          <w:p w14:paraId="71FF77A4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709DBE5E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70537F85" w14:textId="77777777" w:rsidTr="005A04C2">
        <w:tc>
          <w:tcPr>
            <w:tcW w:w="696" w:type="dxa"/>
            <w:shd w:val="clear" w:color="auto" w:fill="auto"/>
          </w:tcPr>
          <w:p w14:paraId="1C60F9ED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0" w:type="dxa"/>
            <w:shd w:val="clear" w:color="auto" w:fill="auto"/>
          </w:tcPr>
          <w:p w14:paraId="4F60C90C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Kuro bako talpa l ne mažesnė nei </w:t>
            </w:r>
          </w:p>
        </w:tc>
        <w:tc>
          <w:tcPr>
            <w:tcW w:w="1843" w:type="dxa"/>
          </w:tcPr>
          <w:p w14:paraId="4F0DA3EE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14" w:type="dxa"/>
          </w:tcPr>
          <w:p w14:paraId="5956C1BE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64C58011" w14:textId="77777777" w:rsidTr="005A04C2">
        <w:tc>
          <w:tcPr>
            <w:tcW w:w="696" w:type="dxa"/>
            <w:shd w:val="clear" w:color="auto" w:fill="auto"/>
          </w:tcPr>
          <w:p w14:paraId="4E5007ED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0" w:type="dxa"/>
            <w:shd w:val="clear" w:color="auto" w:fill="auto"/>
          </w:tcPr>
          <w:p w14:paraId="6F4CFD9D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Traktoriaus ilgis mm ne daugiau </w:t>
            </w:r>
          </w:p>
        </w:tc>
        <w:tc>
          <w:tcPr>
            <w:tcW w:w="1843" w:type="dxa"/>
          </w:tcPr>
          <w:p w14:paraId="77AA6D2A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814" w:type="dxa"/>
          </w:tcPr>
          <w:p w14:paraId="602ACB48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601B46C7" w14:textId="77777777" w:rsidTr="005A04C2">
        <w:tc>
          <w:tcPr>
            <w:tcW w:w="696" w:type="dxa"/>
            <w:shd w:val="clear" w:color="auto" w:fill="auto"/>
          </w:tcPr>
          <w:p w14:paraId="07CEF022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0" w:type="dxa"/>
            <w:shd w:val="clear" w:color="auto" w:fill="auto"/>
          </w:tcPr>
          <w:p w14:paraId="28DF07AB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Galinės tritaškės pakabos keliamoji galia kg ne mažiau </w:t>
            </w:r>
          </w:p>
        </w:tc>
        <w:tc>
          <w:tcPr>
            <w:tcW w:w="1843" w:type="dxa"/>
          </w:tcPr>
          <w:p w14:paraId="0F35F142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814" w:type="dxa"/>
          </w:tcPr>
          <w:p w14:paraId="2375250E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08CBD8D0" w14:textId="77777777" w:rsidTr="005A04C2">
        <w:tc>
          <w:tcPr>
            <w:tcW w:w="696" w:type="dxa"/>
            <w:shd w:val="clear" w:color="auto" w:fill="auto"/>
          </w:tcPr>
          <w:p w14:paraId="11771F15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0" w:type="dxa"/>
            <w:shd w:val="clear" w:color="auto" w:fill="auto"/>
          </w:tcPr>
          <w:p w14:paraId="21F0137D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Traktoriaus svoris kg be priedų ne daugiau kaip </w:t>
            </w:r>
          </w:p>
        </w:tc>
        <w:tc>
          <w:tcPr>
            <w:tcW w:w="1843" w:type="dxa"/>
          </w:tcPr>
          <w:p w14:paraId="1228785B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814" w:type="dxa"/>
          </w:tcPr>
          <w:p w14:paraId="359DFBA6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766AFEA7" w14:textId="77777777" w:rsidTr="005A04C2">
        <w:tc>
          <w:tcPr>
            <w:tcW w:w="696" w:type="dxa"/>
            <w:shd w:val="clear" w:color="auto" w:fill="auto"/>
          </w:tcPr>
          <w:p w14:paraId="0F495E4F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0" w:type="dxa"/>
            <w:shd w:val="clear" w:color="auto" w:fill="auto"/>
          </w:tcPr>
          <w:p w14:paraId="0CB3BFC3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 xml:space="preserve">Galiniai </w:t>
            </w:r>
            <w:proofErr w:type="spellStart"/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hidropajungimai</w:t>
            </w:r>
            <w:proofErr w:type="spellEnd"/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: hidraulinių išėjimų porų gale ne mažiau kaip</w:t>
            </w:r>
          </w:p>
        </w:tc>
        <w:tc>
          <w:tcPr>
            <w:tcW w:w="1843" w:type="dxa"/>
          </w:tcPr>
          <w:p w14:paraId="66D0651E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63C42276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0C91072D" w14:textId="77777777" w:rsidTr="005A04C2">
        <w:tc>
          <w:tcPr>
            <w:tcW w:w="696" w:type="dxa"/>
            <w:shd w:val="clear" w:color="auto" w:fill="auto"/>
          </w:tcPr>
          <w:p w14:paraId="01B83B31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0" w:type="dxa"/>
            <w:shd w:val="clear" w:color="auto" w:fill="auto"/>
          </w:tcPr>
          <w:p w14:paraId="13C37748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Papildomi svoriai traktoriaus priekyje kg. ne mažiau kaip</w:t>
            </w:r>
          </w:p>
        </w:tc>
        <w:tc>
          <w:tcPr>
            <w:tcW w:w="1843" w:type="dxa"/>
          </w:tcPr>
          <w:p w14:paraId="4CC3CCA4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4" w:type="dxa"/>
          </w:tcPr>
          <w:p w14:paraId="0E8E8500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32341A95" w14:textId="77777777" w:rsidTr="005A04C2">
        <w:tc>
          <w:tcPr>
            <w:tcW w:w="696" w:type="dxa"/>
            <w:shd w:val="clear" w:color="auto" w:fill="auto"/>
          </w:tcPr>
          <w:p w14:paraId="32CD0956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00" w:type="dxa"/>
            <w:shd w:val="clear" w:color="auto" w:fill="auto"/>
          </w:tcPr>
          <w:p w14:paraId="7EEC06B9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C9D">
              <w:rPr>
                <w:rFonts w:ascii="Times New Roman" w:hAnsi="Times New Roman" w:cs="Times New Roman"/>
                <w:bCs/>
                <w:sz w:val="24"/>
                <w:szCs w:val="24"/>
              </w:rPr>
              <w:t>Garantija</w:t>
            </w:r>
          </w:p>
        </w:tc>
        <w:tc>
          <w:tcPr>
            <w:tcW w:w="1843" w:type="dxa"/>
          </w:tcPr>
          <w:p w14:paraId="3FCAE948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07">
              <w:rPr>
                <w:rFonts w:ascii="Times New Roman" w:hAnsi="Times New Roman" w:cs="Times New Roman"/>
                <w:sz w:val="24"/>
                <w:szCs w:val="24"/>
              </w:rPr>
              <w:t>Ne mažiau 2000 moto valandų arba ne trumpesnis  kaip 36 mėnesiai nuo technikos perdavimo-priėmimo akto pasirašymo dienos</w:t>
            </w:r>
          </w:p>
        </w:tc>
        <w:tc>
          <w:tcPr>
            <w:tcW w:w="1814" w:type="dxa"/>
          </w:tcPr>
          <w:p w14:paraId="66645595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14" w:rsidRPr="00EB4C9D" w14:paraId="0D09530C" w14:textId="77777777" w:rsidTr="005A04C2">
        <w:tc>
          <w:tcPr>
            <w:tcW w:w="696" w:type="dxa"/>
            <w:shd w:val="clear" w:color="auto" w:fill="auto"/>
          </w:tcPr>
          <w:p w14:paraId="13EC9DB9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00" w:type="dxa"/>
            <w:shd w:val="clear" w:color="auto" w:fill="auto"/>
          </w:tcPr>
          <w:p w14:paraId="776B82A4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Servisas</w:t>
            </w:r>
          </w:p>
        </w:tc>
        <w:tc>
          <w:tcPr>
            <w:tcW w:w="1843" w:type="dxa"/>
          </w:tcPr>
          <w:p w14:paraId="727FD5DF" w14:textId="77777777" w:rsidR="00A60114" w:rsidRPr="00EB4C9D" w:rsidRDefault="00A60114" w:rsidP="005A04C2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7474">
              <w:rPr>
                <w:rFonts w:ascii="Times New Roman" w:hAnsi="Times New Roman" w:cs="Times New Roman"/>
                <w:bCs/>
                <w:sz w:val="24"/>
                <w:szCs w:val="24"/>
              </w:rPr>
              <w:t>Pardavėjas privalo turėti traktorių remonto dirbtuvę nutolusią ne daugiau kaip 100 km atstumu nuo Vištyčio mstl., Vilkaviškio r. sav.</w:t>
            </w:r>
          </w:p>
        </w:tc>
        <w:tc>
          <w:tcPr>
            <w:tcW w:w="1814" w:type="dxa"/>
          </w:tcPr>
          <w:p w14:paraId="2D3CB570" w14:textId="77777777" w:rsidR="00A60114" w:rsidRPr="00EB4C9D" w:rsidRDefault="00A60114" w:rsidP="005A04C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3A02B" w14:textId="77777777" w:rsidR="00A60114" w:rsidRPr="00EB4C9D" w:rsidRDefault="00A60114" w:rsidP="00A60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0E45CED" w14:textId="77777777" w:rsidR="00A60114" w:rsidRPr="00EB4C9D" w:rsidRDefault="00A60114" w:rsidP="00A601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4978C9B" w14:textId="77777777" w:rsidR="00DB4231" w:rsidRDefault="00DB4231"/>
    <w:sectPr w:rsidR="00DB4231" w:rsidSect="00A601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14"/>
    <w:rsid w:val="0043757B"/>
    <w:rsid w:val="005228FA"/>
    <w:rsid w:val="008F504B"/>
    <w:rsid w:val="00A60114"/>
    <w:rsid w:val="00DB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21AF"/>
  <w15:chartTrackingRefBased/>
  <w15:docId w15:val="{081EEFB8-291D-4E39-949F-09B6BF09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114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601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01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01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01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01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011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011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011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011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0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01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01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01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01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01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01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01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0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01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0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01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01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01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601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0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01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0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1556</Words>
  <Characters>888</Characters>
  <Application>Microsoft Office Word</Application>
  <DocSecurity>0</DocSecurity>
  <Lines>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1</cp:revision>
  <dcterms:created xsi:type="dcterms:W3CDTF">2025-04-25T07:25:00Z</dcterms:created>
  <dcterms:modified xsi:type="dcterms:W3CDTF">2025-04-25T07:26:00Z</dcterms:modified>
</cp:coreProperties>
</file>