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3744F0" w:rsidP="00B50198">
      <w:pPr>
        <w:jc w:val="center"/>
        <w:rPr>
          <w:rFonts w:ascii="Cambria" w:hAnsi="Cambria" w:cs="Cambria"/>
          <w:b/>
          <w:caps/>
          <w:sz w:val="22"/>
          <w:szCs w:val="22"/>
        </w:rPr>
      </w:pPr>
      <w:r>
        <w:rPr>
          <w:rFonts w:ascii="Cambria" w:hAnsi="Cambria" w:cs="Cambria"/>
          <w:b/>
          <w:caps/>
          <w:sz w:val="22"/>
          <w:szCs w:val="22"/>
        </w:rPr>
        <w:t>antikūnai</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 xml:space="preserve">Deklaracija </w:t>
      </w:r>
      <w:proofErr w:type="gramStart"/>
      <w:r w:rsidRPr="00950160">
        <w:rPr>
          <w:rFonts w:ascii="Cambria" w:eastAsia="Calibri" w:hAnsi="Cambria"/>
          <w:sz w:val="22"/>
          <w:szCs w:val="22"/>
        </w:rPr>
        <w:t>dėl</w:t>
      </w:r>
      <w:proofErr w:type="gramEnd"/>
      <w:r w:rsidRPr="00950160">
        <w:rPr>
          <w:rFonts w:ascii="Cambria" w:eastAsia="Calibri" w:hAnsi="Cambria"/>
          <w:sz w:val="22"/>
          <w:szCs w:val="22"/>
        </w:rPr>
        <w:t xml:space="preserve">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proofErr w:type="gramStart"/>
      <w:r w:rsidRPr="00950160">
        <w:rPr>
          <w:rFonts w:ascii="Cambria" w:eastAsia="Calibri" w:hAnsi="Cambria"/>
          <w:sz w:val="22"/>
          <w:szCs w:val="22"/>
          <w:bdr w:val="none" w:sz="0" w:space="0" w:color="auto"/>
          <w:lang w:val="lt-LT"/>
        </w:rPr>
        <w:t>dėl</w:t>
      </w:r>
      <w:proofErr w:type="gramEnd"/>
      <w:r w:rsidRPr="00950160">
        <w:rPr>
          <w:rFonts w:ascii="Cambria" w:eastAsia="Calibri" w:hAnsi="Cambria"/>
          <w:sz w:val="22"/>
          <w:szCs w:val="22"/>
          <w:bdr w:val="none" w:sz="0" w:space="0" w:color="auto"/>
          <w:lang w:val="lt-LT"/>
        </w:rPr>
        <w:t xml:space="preserve">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E3276E">
        <w:rPr>
          <w:rFonts w:ascii="Cambria" w:hAnsi="Cambria" w:cs="Cambria"/>
          <w:b/>
          <w:sz w:val="22"/>
          <w:szCs w:val="22"/>
        </w:rPr>
        <w:t>antikūnus</w:t>
      </w:r>
      <w:r w:rsidR="00DA3658">
        <w:rPr>
          <w:rFonts w:ascii="Cambria" w:hAnsi="Cambria" w:cs="Cambria"/>
          <w:b/>
          <w:sz w:val="22"/>
          <w:szCs w:val="22"/>
        </w:rPr>
        <w:t xml:space="preserve">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w:t>
      </w:r>
      <w:proofErr w:type="gramStart"/>
      <w:r w:rsidRPr="003E0342">
        <w:rPr>
          <w:rFonts w:ascii="Cambria" w:hAnsi="Cambria" w:cs="Times New Roman"/>
        </w:rPr>
        <w:t>dalis</w:t>
      </w:r>
      <w:proofErr w:type="gramEnd"/>
      <w:r w:rsidRPr="003E0342">
        <w:rPr>
          <w:rFonts w:ascii="Cambria" w:hAnsi="Cambria" w:cs="Times New Roman"/>
        </w:rPr>
        <w:t xml:space="preserve">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E3276E">
        <w:rPr>
          <w:rFonts w:ascii="Cambria" w:hAnsi="Cambria" w:cs="Cambria"/>
          <w:b/>
          <w:color w:val="auto"/>
        </w:rPr>
        <w:t>antikūnai</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skirstomas į atskiras pirkimo </w:t>
      </w:r>
      <w:proofErr w:type="gramStart"/>
      <w:r w:rsidR="00D939CA" w:rsidRPr="003E0342">
        <w:rPr>
          <w:rFonts w:ascii="Cambria" w:hAnsi="Cambria"/>
        </w:rPr>
        <w:t>dalis</w:t>
      </w:r>
      <w:proofErr w:type="gramEnd"/>
      <w:r w:rsidR="00067F35">
        <w:rPr>
          <w:rFonts w:ascii="Cambria" w:hAnsi="Cambria"/>
        </w:rPr>
        <w:t xml:space="preserve"> (</w:t>
      </w:r>
      <w:r w:rsidR="00067F35" w:rsidRPr="001701BC">
        <w:rPr>
          <w:rFonts w:ascii="Cambria" w:hAnsi="Cambria"/>
          <w:b/>
        </w:rPr>
        <w:t xml:space="preserve">Viso </w:t>
      </w:r>
      <w:r w:rsidR="00243441">
        <w:rPr>
          <w:rFonts w:ascii="Cambria" w:hAnsi="Cambria"/>
          <w:b/>
        </w:rPr>
        <w:t>15</w:t>
      </w:r>
      <w:r w:rsidR="00E3276E">
        <w:rPr>
          <w:rFonts w:ascii="Cambria" w:hAnsi="Cambria"/>
          <w:b/>
        </w:rPr>
        <w:t xml:space="preserve"> pirkimo dali</w:t>
      </w:r>
      <w:r w:rsidR="004B62B5">
        <w:rPr>
          <w:rFonts w:ascii="Cambria" w:hAnsi="Cambria"/>
          <w:b/>
        </w:rPr>
        <w:t>ų</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Vadovaujantis LR Viešųjų pirkimų įstatymo 27 straipsnio nuostatomis CVP IS buvo viešai skelbta išankstinė rinkos konsultacija „Rinkos konsultacija dėl</w:t>
      </w:r>
      <w:r w:rsidR="00302803">
        <w:rPr>
          <w:rFonts w:ascii="Cambria" w:hAnsi="Cambria"/>
        </w:rPr>
        <w:t xml:space="preserve"> </w:t>
      </w:r>
      <w:r w:rsidR="00FA6C58">
        <w:rPr>
          <w:rFonts w:ascii="Cambria" w:hAnsi="Cambria"/>
          <w:i/>
        </w:rPr>
        <w:t xml:space="preserve">antikūnų </w:t>
      </w:r>
      <w:r w:rsidR="00C24287" w:rsidRPr="00C24287">
        <w:rPr>
          <w:rFonts w:ascii="Cambria" w:hAnsi="Cambria"/>
          <w:bCs/>
          <w:noProof/>
          <w:color w:val="000000" w:themeColor="text1"/>
        </w:rPr>
        <w:t>pirkimo</w:t>
      </w:r>
      <w:r w:rsidR="00C24287">
        <w:rPr>
          <w:rFonts w:ascii="Cambria" w:hAnsi="Cambria"/>
          <w:b/>
          <w:bCs/>
          <w:noProof/>
          <w:color w:val="000000" w:themeColor="text1"/>
        </w:rPr>
        <w:t xml:space="preserve"> </w:t>
      </w:r>
      <w:r w:rsidR="00D939CA">
        <w:rPr>
          <w:rFonts w:ascii="Cambria" w:hAnsi="Cambria"/>
        </w:rPr>
        <w:t xml:space="preserve">Nr. </w:t>
      </w:r>
      <w:r w:rsidR="0019140F">
        <w:rPr>
          <w:rFonts w:ascii="Cambria" w:hAnsi="Cambria"/>
          <w:szCs w:val="24"/>
        </w:rPr>
        <w:t>1724814</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3.7.1. </w:t>
      </w:r>
      <w:proofErr w:type="gramStart"/>
      <w:r w:rsidRPr="003E0342">
        <w:rPr>
          <w:rFonts w:ascii="Cambria" w:hAnsi="Cambria"/>
          <w:color w:val="000000"/>
          <w:sz w:val="22"/>
          <w:szCs w:val="22"/>
          <w:lang w:eastAsia="lt-LT"/>
        </w:rPr>
        <w:t>priesaikos</w:t>
      </w:r>
      <w:proofErr w:type="gramEnd"/>
      <w:r w:rsidRPr="003E0342">
        <w:rPr>
          <w:rFonts w:ascii="Cambria" w:hAnsi="Cambria"/>
          <w:color w:val="000000"/>
          <w:sz w:val="22"/>
          <w:szCs w:val="22"/>
          <w:lang w:eastAsia="lt-LT"/>
        </w:rPr>
        <w:t xml:space="preserve">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w:t>
      </w:r>
      <w:proofErr w:type="gramStart"/>
      <w:r w:rsidRPr="003E0342">
        <w:rPr>
          <w:rFonts w:ascii="Cambria" w:hAnsi="Cambria"/>
          <w:color w:val="000000"/>
          <w:sz w:val="22"/>
          <w:szCs w:val="22"/>
          <w:lang w:eastAsia="lt-LT"/>
        </w:rPr>
        <w:t>oficialia</w:t>
      </w:r>
      <w:proofErr w:type="gramEnd"/>
      <w:r w:rsidRPr="003E0342">
        <w:rPr>
          <w:rFonts w:ascii="Cambria" w:hAnsi="Cambria"/>
          <w:color w:val="000000"/>
          <w:sz w:val="22"/>
          <w:szCs w:val="22"/>
          <w:lang w:eastAsia="lt-LT"/>
        </w:rPr>
        <w:t xml:space="preserve">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w:t>
            </w:r>
            <w:r w:rsidRPr="003E0342">
              <w:rPr>
                <w:rFonts w:ascii="Cambria" w:hAnsi="Cambria"/>
                <w:color w:val="000000"/>
                <w:sz w:val="22"/>
                <w:szCs w:val="22"/>
                <w:lang w:eastAsia="lt-LT"/>
              </w:rPr>
              <w:lastRenderedPageBreak/>
              <w:t xml:space="preserve">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3E0342">
              <w:rPr>
                <w:rFonts w:ascii="Cambria" w:hAnsi="Cambria"/>
                <w:color w:val="000000"/>
                <w:sz w:val="22"/>
                <w:szCs w:val="22"/>
                <w:lang w:eastAsia="lt-LT"/>
              </w:rPr>
              <w:t>atitinkamos</w:t>
            </w:r>
            <w:proofErr w:type="gramEnd"/>
            <w:r w:rsidRPr="003E0342">
              <w:rPr>
                <w:rFonts w:ascii="Cambria" w:hAnsi="Cambria"/>
                <w:color w:val="000000"/>
                <w:sz w:val="22"/>
                <w:szCs w:val="22"/>
                <w:lang w:eastAsia="lt-LT"/>
              </w:rPr>
              <w:t xml:space="preserve">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5E302D">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5E302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lastRenderedPageBreak/>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arba</w:t>
            </w:r>
            <w:proofErr w:type="gramEnd"/>
            <w:r w:rsidRPr="003E034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w:t>
            </w:r>
            <w:proofErr w:type="gramStart"/>
            <w:r w:rsidRPr="003E0342">
              <w:rPr>
                <w:rFonts w:ascii="Cambria" w:hAnsi="Cambria"/>
                <w:bCs/>
                <w:color w:val="000000"/>
                <w:sz w:val="22"/>
                <w:szCs w:val="22"/>
                <w:lang w:eastAsia="lt-LT"/>
              </w:rPr>
              <w:t>būti  išduoti</w:t>
            </w:r>
            <w:proofErr w:type="gramEnd"/>
            <w:r w:rsidRPr="003E0342">
              <w:rPr>
                <w:rFonts w:ascii="Cambria" w:hAnsi="Cambria"/>
                <w:bCs/>
                <w:color w:val="000000"/>
                <w:sz w:val="22"/>
                <w:szCs w:val="22"/>
                <w:lang w:eastAsia="lt-LT"/>
              </w:rPr>
              <w:t xml:space="preserve">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lastRenderedPageBreak/>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5E302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mo (jei toks yra) arba „Sodros</w:t>
            </w:r>
            <w:proofErr w:type="gramStart"/>
            <w:r w:rsidR="00001A28" w:rsidRPr="003E0342">
              <w:rPr>
                <w:rFonts w:ascii="Cambria" w:hAnsi="Cambria"/>
                <w:bCs/>
                <w:color w:val="000000"/>
                <w:sz w:val="22"/>
                <w:szCs w:val="22"/>
                <w:lang w:eastAsia="lt-LT"/>
              </w:rPr>
              <w:t xml:space="preserve">“ </w:t>
            </w:r>
            <w:r w:rsidRPr="003E0342">
              <w:rPr>
                <w:rFonts w:ascii="Cambria" w:hAnsi="Cambria"/>
                <w:bCs/>
                <w:color w:val="000000"/>
                <w:sz w:val="22"/>
                <w:szCs w:val="22"/>
                <w:lang w:eastAsia="lt-LT"/>
              </w:rPr>
              <w:t>nustatyta</w:t>
            </w:r>
            <w:proofErr w:type="gramEnd"/>
            <w:r w:rsidRPr="003E0342">
              <w:rPr>
                <w:rFonts w:ascii="Cambria" w:hAnsi="Cambria"/>
                <w:bCs/>
                <w:color w:val="000000"/>
                <w:sz w:val="22"/>
                <w:szCs w:val="22"/>
                <w:lang w:eastAsia="lt-LT"/>
              </w:rPr>
              <w:t xml:space="preserve"> tvarka išduotą dokumentą, patvirtinantį atitiktį šiam reikalavimui.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lastRenderedPageBreak/>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5E302D"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w:t>
            </w:r>
            <w:r w:rsidR="00BE2EA3" w:rsidRPr="003E0342">
              <w:rPr>
                <w:rFonts w:ascii="Cambria" w:hAnsi="Cambria"/>
                <w:color w:val="000000"/>
                <w:sz w:val="22"/>
                <w:szCs w:val="22"/>
                <w:lang w:eastAsia="lt-LT"/>
              </w:rPr>
              <w:lastRenderedPageBreak/>
              <w:t xml:space="preserve">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 xml:space="preserve">Šiuo pagrindu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3E0342">
              <w:rPr>
                <w:rFonts w:ascii="Cambria" w:hAnsi="Cambria"/>
                <w:bCs/>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5E302D">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w:t>
            </w:r>
            <w:r w:rsidRPr="003E0342">
              <w:rPr>
                <w:rFonts w:ascii="Cambria" w:hAnsi="Cambria"/>
                <w:b/>
                <w:bCs/>
                <w:color w:val="000000"/>
                <w:sz w:val="22"/>
                <w:szCs w:val="22"/>
                <w:lang w:eastAsia="lt-LT"/>
              </w:rPr>
              <w:lastRenderedPageBreak/>
              <w:t xml:space="preserve">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2C0135"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3.8.9</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proofErr w:type="gram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w:t>
            </w:r>
            <w:r w:rsidR="00BE2EA3" w:rsidRPr="003E0342">
              <w:rPr>
                <w:rFonts w:ascii="Cambria" w:hAnsi="Cambria"/>
                <w:color w:val="000000"/>
                <w:sz w:val="22"/>
                <w:szCs w:val="22"/>
                <w:lang w:eastAsia="lt-LT"/>
              </w:rPr>
              <w:lastRenderedPageBreak/>
              <w:t xml:space="preserve">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w:t>
            </w:r>
            <w:proofErr w:type="gramEnd"/>
            <w:r w:rsidR="00BE2EA3" w:rsidRPr="003E0342">
              <w:rPr>
                <w:rFonts w:ascii="Cambria" w:hAnsi="Cambria"/>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proofErr w:type="gramStart"/>
            <w:r w:rsidRPr="003E0342">
              <w:rPr>
                <w:rFonts w:ascii="Cambria" w:hAnsi="Cambria"/>
                <w:color w:val="000000"/>
                <w:sz w:val="22"/>
                <w:szCs w:val="22"/>
                <w:lang w:eastAsia="lt-LT"/>
              </w:rPr>
              <w:t xml:space="preserve">Šiuo pagrindu </w:t>
            </w:r>
            <w:r w:rsidR="005E302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5E302D">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2C0135"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2C0135"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3.8.10</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Iš Lietuvoje įsteigtų subjektų įrodančių dokumentų nereikalaujama. Užtenka pateikto EBVPD. Priimant sprendimus dėl </w:t>
            </w:r>
            <w:r w:rsidR="005E302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paskelbtą informaciją, taip pat į šiame informaciniame pranešime pateiktą informaciją:</w:t>
            </w:r>
          </w:p>
          <w:p w:rsidR="00BE2EA3" w:rsidRPr="003E0342" w:rsidRDefault="002C0135"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5E302D"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5E302D">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5E302D"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5E302D">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2C0135"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w:t>
      </w:r>
      <w:proofErr w:type="gramStart"/>
      <w:r w:rsidRPr="003E0342">
        <w:rPr>
          <w:rFonts w:ascii="Cambria" w:hAnsi="Cambria"/>
          <w:color w:val="000000"/>
          <w:sz w:val="22"/>
          <w:szCs w:val="22"/>
          <w:lang w:eastAsia="lt-LT"/>
        </w:rPr>
        <w:t>dėl</w:t>
      </w:r>
      <w:proofErr w:type="gramEnd"/>
      <w:r w:rsidRPr="003E0342">
        <w:rPr>
          <w:rFonts w:ascii="Cambria" w:hAnsi="Cambria"/>
          <w:color w:val="000000"/>
          <w:sz w:val="22"/>
          <w:szCs w:val="22"/>
          <w:lang w:eastAsia="lt-LT"/>
        </w:rPr>
        <w:t xml:space="preserve">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BE2EA3" w:rsidRPr="003E0342" w:rsidRDefault="00651C9D" w:rsidP="00BE2EA3">
      <w:pPr>
        <w:shd w:val="clear" w:color="auto" w:fill="FFFFFF"/>
        <w:ind w:left="-567" w:firstLine="1134"/>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E0342" w:rsidTr="00645455">
        <w:trPr>
          <w:trHeight w:val="553"/>
        </w:trPr>
        <w:tc>
          <w:tcPr>
            <w:tcW w:w="221" w:type="pct"/>
          </w:tcPr>
          <w:p w:rsidR="00645455" w:rsidRPr="003E0342" w:rsidRDefault="00645455" w:rsidP="00645455">
            <w:pPr>
              <w:shd w:val="clear" w:color="auto" w:fill="FFFFFF"/>
              <w:ind w:firstLine="33"/>
              <w:jc w:val="center"/>
              <w:rPr>
                <w:rFonts w:ascii="Cambria" w:eastAsia="Calibri" w:hAnsi="Cambria"/>
                <w:color w:val="000000"/>
                <w:sz w:val="22"/>
                <w:szCs w:val="22"/>
              </w:rPr>
            </w:pPr>
            <w:r w:rsidRPr="003E0342">
              <w:rPr>
                <w:rFonts w:ascii="Cambria" w:eastAsia="Calibri" w:hAnsi="Cambria"/>
                <w:color w:val="000000"/>
                <w:sz w:val="22"/>
                <w:szCs w:val="22"/>
              </w:rPr>
              <w:lastRenderedPageBreak/>
              <w:t>1.</w:t>
            </w:r>
          </w:p>
        </w:tc>
        <w:tc>
          <w:tcPr>
            <w:tcW w:w="2873" w:type="pct"/>
          </w:tcPr>
          <w:p w:rsidR="00645455" w:rsidRPr="003E0342" w:rsidRDefault="00651C9D" w:rsidP="00645455">
            <w:pPr>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Rusijos pilietis fizinis ar juridinis asmuo, subjektas ar organizacija, įsisteigusi Rusijoje</w:t>
            </w:r>
          </w:p>
        </w:tc>
        <w:tc>
          <w:tcPr>
            <w:tcW w:w="1906" w:type="pct"/>
            <w:vMerge w:val="restart"/>
          </w:tcPr>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rPr>
              <w:t xml:space="preserve">Pateikiama: </w:t>
            </w:r>
            <w:r w:rsidR="00651C9D">
              <w:rPr>
                <w:rFonts w:ascii="Cambria" w:hAnsi="Cambria"/>
                <w:b/>
                <w:color w:val="000000" w:themeColor="text1"/>
                <w:sz w:val="22"/>
                <w:szCs w:val="22"/>
              </w:rPr>
              <w:t>Tie</w:t>
            </w:r>
            <w:r w:rsidR="001C030F" w:rsidRPr="003E0342">
              <w:rPr>
                <w:rFonts w:ascii="Cambria" w:hAnsi="Cambria"/>
                <w:b/>
                <w:color w:val="000000" w:themeColor="text1"/>
                <w:sz w:val="22"/>
                <w:szCs w:val="22"/>
              </w:rPr>
              <w:t>kėjo</w:t>
            </w:r>
            <w:r w:rsidRPr="003E0342">
              <w:rPr>
                <w:rFonts w:ascii="Cambria" w:hAnsi="Cambria"/>
                <w:b/>
                <w:color w:val="000000" w:themeColor="text1"/>
                <w:sz w:val="22"/>
                <w:szCs w:val="22"/>
              </w:rPr>
              <w:t xml:space="preserve"> d</w:t>
            </w:r>
            <w:r w:rsidRPr="003E0342">
              <w:rPr>
                <w:rFonts w:ascii="Cambria" w:hAnsi="Cambria"/>
                <w:b/>
                <w:bCs/>
                <w:color w:val="000000" w:themeColor="text1"/>
                <w:sz w:val="22"/>
                <w:szCs w:val="22"/>
              </w:rPr>
              <w:t xml:space="preserve">eklaracija dėl </w:t>
            </w:r>
            <w:r w:rsidRPr="003E0342">
              <w:rPr>
                <w:rFonts w:ascii="Cambria" w:hAnsi="Cambria"/>
                <w:b/>
                <w:color w:val="000000" w:themeColor="text1"/>
                <w:sz w:val="22"/>
                <w:szCs w:val="22"/>
              </w:rPr>
              <w:t xml:space="preserve">Tarybos reglamente </w:t>
            </w:r>
            <w:r w:rsidRPr="003E0342">
              <w:rPr>
                <w:rFonts w:ascii="Cambria" w:hAnsi="Cambria"/>
                <w:b/>
                <w:bCs/>
                <w:color w:val="000000" w:themeColor="text1"/>
                <w:sz w:val="22"/>
                <w:szCs w:val="22"/>
                <w:shd w:val="clear" w:color="auto" w:fill="FFFFFF"/>
              </w:rPr>
              <w:t>(ES) 2022/576</w:t>
            </w:r>
            <w:r w:rsidRPr="003E0342">
              <w:rPr>
                <w:rFonts w:ascii="Cambria" w:hAnsi="Cambria"/>
                <w:b/>
                <w:color w:val="000000" w:themeColor="text1"/>
                <w:sz w:val="22"/>
                <w:szCs w:val="22"/>
              </w:rPr>
              <w:t xml:space="preserve"> nustatytų sąlygų nebuvimo</w:t>
            </w:r>
            <w:r w:rsidR="00837571" w:rsidRPr="003E0342">
              <w:rPr>
                <w:rFonts w:ascii="Cambria" w:hAnsi="Cambria"/>
                <w:color w:val="000000" w:themeColor="text1"/>
                <w:sz w:val="22"/>
                <w:szCs w:val="22"/>
              </w:rPr>
              <w:t xml:space="preserve"> (pildoma pagal pirkimo sąlygų </w:t>
            </w:r>
            <w:r w:rsidR="00D8630A">
              <w:rPr>
                <w:rFonts w:ascii="Cambria" w:hAnsi="Cambria"/>
                <w:color w:val="000000" w:themeColor="text1"/>
                <w:sz w:val="22"/>
                <w:szCs w:val="22"/>
              </w:rPr>
              <w:t xml:space="preserve">7 </w:t>
            </w:r>
            <w:r w:rsidRPr="003E0342">
              <w:rPr>
                <w:rFonts w:ascii="Cambria" w:hAnsi="Cambria"/>
                <w:color w:val="000000" w:themeColor="text1"/>
                <w:sz w:val="22"/>
                <w:szCs w:val="22"/>
              </w:rPr>
              <w:t>priedą)</w:t>
            </w:r>
          </w:p>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u w:val="single"/>
              </w:rPr>
              <w:t>Pateikiama dokumento kopija</w:t>
            </w:r>
          </w:p>
          <w:p w:rsidR="00645455" w:rsidRPr="003E0342" w:rsidRDefault="00645455" w:rsidP="00645455">
            <w:pPr>
              <w:jc w:val="both"/>
              <w:rPr>
                <w:rFonts w:ascii="Cambria" w:hAnsi="Cambria"/>
                <w:i/>
                <w:color w:val="8DB3E2" w:themeColor="text2" w:themeTint="66"/>
                <w:sz w:val="22"/>
                <w:szCs w:val="22"/>
              </w:rPr>
            </w:pPr>
            <w:r w:rsidRPr="003E0342">
              <w:rPr>
                <w:rFonts w:ascii="Cambria" w:hAnsi="Cambria"/>
                <w:i/>
                <w:color w:val="8DB3E2" w:themeColor="text2" w:themeTint="66"/>
                <w:sz w:val="22"/>
                <w:szCs w:val="22"/>
              </w:rPr>
              <w:t xml:space="preserve"> </w:t>
            </w: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juridinis asmuo, subjektas ar organizacija, kuriuose 50 % ar daugiau nuosavybės teisių tiesiogiai ar netiesiogiai priklauso šios dalies 1 punkte nurodytam subjektui.</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bl>
    <w:p w:rsidR="002D759A" w:rsidRPr="00D8630A" w:rsidRDefault="00BE2EA3" w:rsidP="00D8630A">
      <w:pPr>
        <w:pStyle w:val="Body2"/>
        <w:rPr>
          <w:rFonts w:ascii="Cambria" w:hAnsi="Cambria" w:cs="Times New Roman"/>
          <w:b/>
          <w:i/>
          <w:lang w:val="lt-LT" w:eastAsia="lt-LT"/>
        </w:rPr>
      </w:pPr>
      <w:r w:rsidRPr="003E0342">
        <w:rPr>
          <w:rFonts w:ascii="Cambria" w:hAnsi="Cambria" w:cs="Times New Roman"/>
          <w:b/>
          <w:i/>
        </w:rPr>
        <w:t xml:space="preserve">*Pastaba. Esant poreikiui </w:t>
      </w:r>
      <w:r w:rsidRPr="003E0342">
        <w:rPr>
          <w:rFonts w:ascii="Cambria" w:hAnsi="Cambria" w:cs="Times New Roman"/>
          <w:b/>
          <w:i/>
          <w:lang w:val="lt-LT" w:eastAsia="lt-LT"/>
        </w:rPr>
        <w:t>Perkančioji organizacija gali paprašyti galimo laimėtojo pateikti dokumentus (VPĮ 51 str. 12 d.), pagrindžianč</w:t>
      </w:r>
      <w:r w:rsidR="00413A18" w:rsidRPr="003E0342">
        <w:rPr>
          <w:rFonts w:ascii="Cambria" w:hAnsi="Cambria" w:cs="Times New Roman"/>
          <w:b/>
          <w:i/>
          <w:lang w:val="lt-LT" w:eastAsia="lt-LT"/>
        </w:rPr>
        <w:t>ius užpildytoje deklaracijoje (</w:t>
      </w:r>
      <w:r w:rsidR="00D8630A">
        <w:rPr>
          <w:rFonts w:ascii="Cambria" w:hAnsi="Cambria" w:cs="Times New Roman"/>
          <w:b/>
          <w:i/>
          <w:lang w:val="lt-LT" w:eastAsia="lt-LT"/>
        </w:rPr>
        <w:t>7</w:t>
      </w:r>
      <w:r w:rsidRPr="003E0342">
        <w:rPr>
          <w:rFonts w:ascii="Cambria" w:hAnsi="Cambria" w:cs="Times New Roman"/>
          <w:b/>
          <w:i/>
          <w:lang w:val="lt-LT" w:eastAsia="lt-LT"/>
        </w:rPr>
        <w:t xml:space="preserve"> priedas) pateiktos informacijos teisingumą.</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 xml:space="preserve">ūrose dalyvauja ūkio subjektų grupė, ji pateikia jungtinės veiklos sutartį arba tinkamai patvirtintą </w:t>
      </w:r>
      <w:proofErr w:type="gramStart"/>
      <w:r w:rsidRPr="003E0342">
        <w:rPr>
          <w:rFonts w:ascii="Cambria" w:hAnsi="Cambria" w:cs="Times New Roman"/>
        </w:rPr>
        <w:t>jos</w:t>
      </w:r>
      <w:proofErr w:type="gramEnd"/>
      <w:r w:rsidRPr="003E0342">
        <w:rPr>
          <w:rFonts w:ascii="Cambria" w:hAnsi="Cambria" w:cs="Times New Roman"/>
        </w:rPr>
        <w:t xml:space="preserve">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r>
      <w:proofErr w:type="gramStart"/>
      <w:r w:rsidRPr="003E0342">
        <w:rPr>
          <w:rFonts w:ascii="Cambria" w:hAnsi="Cambria" w:cs="Times New Roman"/>
        </w:rPr>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roofErr w:type="gramEnd"/>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w:t>
      </w:r>
      <w:proofErr w:type="gramStart"/>
      <w:r w:rsidRPr="003E0342">
        <w:rPr>
          <w:rFonts w:ascii="Cambria" w:hAnsi="Cambria" w:cs="Times New Roman"/>
        </w:rPr>
        <w:t>tai</w:t>
      </w:r>
      <w:proofErr w:type="gramEnd"/>
      <w:r w:rsidRPr="003E0342">
        <w:rPr>
          <w:rFonts w:ascii="Cambria" w:hAnsi="Cambria" w:cs="Times New Roman"/>
        </w:rPr>
        <w:t>,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5E302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w:t>
      </w:r>
      <w:r w:rsidRPr="003E0342">
        <w:rPr>
          <w:rFonts w:ascii="Cambria" w:hAnsi="Cambria" w:cs="Times New Roman"/>
        </w:rPr>
        <w:lastRenderedPageBreak/>
        <w:t xml:space="preserve">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375C93">
        <w:rPr>
          <w:rFonts w:ascii="Cambria" w:hAnsi="Cambria" w:cs="Times New Roman"/>
        </w:rPr>
        <w:t>pvz.,</w:t>
      </w:r>
      <w:proofErr w:type="gramEnd"/>
      <w:r w:rsidR="00EE4D81" w:rsidRPr="00375C93">
        <w:rPr>
          <w:rFonts w:ascii="Cambria" w:hAnsi="Cambria" w:cs="Times New Roman"/>
        </w:rPr>
        <w:t xml:space="preserve">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w:t>
      </w:r>
      <w:proofErr w:type="gramStart"/>
      <w:r w:rsidR="00EE4D81" w:rsidRPr="00375C93">
        <w:rPr>
          <w:rFonts w:ascii="Cambria" w:hAnsi="Cambria" w:cs="Times New Roman"/>
          <w:lang w:val="nl-NL"/>
        </w:rPr>
        <w:t>pvz.,</w:t>
      </w:r>
      <w:proofErr w:type="gramEnd"/>
      <w:r w:rsidR="00EE4D81" w:rsidRPr="00375C93">
        <w:rPr>
          <w:rFonts w:ascii="Cambria" w:hAnsi="Cambria" w:cs="Times New Roman"/>
          <w:lang w:val="nl-NL"/>
        </w:rPr>
        <w:t xml:space="preserve">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2025</w:t>
      </w:r>
      <w:r w:rsidR="00C104E4" w:rsidRPr="00375C93">
        <w:rPr>
          <w:rFonts w:ascii="Cambria" w:hAnsi="Cambria" w:cs="Times New Roman"/>
          <w:b/>
          <w:iCs/>
          <w:color w:val="auto"/>
          <w:lang w:val="lt-LT"/>
        </w:rPr>
        <w:t xml:space="preserve"> m. </w:t>
      </w:r>
      <w:r w:rsidR="00CB7A0F">
        <w:rPr>
          <w:rFonts w:ascii="Cambria" w:hAnsi="Cambria" w:cs="Times New Roman"/>
          <w:b/>
          <w:iCs/>
          <w:color w:val="auto"/>
          <w:lang w:val="lt-LT"/>
        </w:rPr>
        <w:t>gegužės</w:t>
      </w:r>
      <w:r w:rsidR="00C104E4" w:rsidRPr="00375C93">
        <w:rPr>
          <w:rFonts w:ascii="Cambria" w:hAnsi="Cambria" w:cs="Times New Roman"/>
          <w:b/>
          <w:iCs/>
          <w:color w:val="auto"/>
          <w:lang w:val="lt-LT"/>
        </w:rPr>
        <w:t xml:space="preserve"> </w:t>
      </w:r>
      <w:r w:rsidR="00CB7A0F">
        <w:rPr>
          <w:rFonts w:ascii="Cambria" w:hAnsi="Cambria" w:cs="Times New Roman"/>
          <w:b/>
          <w:iCs/>
          <w:color w:val="auto"/>
          <w:lang w:val="lt-LT"/>
        </w:rPr>
        <w:t>30</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 xml:space="preserve">5.8. Pasiūlyme turi būti nurodytas jo galiojimo terminas. Pasiūlymas turi galioti ne trumpiau </w:t>
      </w:r>
      <w:r w:rsidR="00CB7A0F" w:rsidRPr="00CB7A0F">
        <w:rPr>
          <w:rFonts w:ascii="Cambria" w:hAnsi="Cambria"/>
          <w:b/>
          <w:lang w:val="lt-LT"/>
        </w:rPr>
        <w:t>3 (tris) mėnesius</w:t>
      </w:r>
      <w:r w:rsidRPr="00CB7A0F">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w:t>
      </w:r>
      <w:r w:rsidR="00625730" w:rsidRPr="003E0342">
        <w:rPr>
          <w:rFonts w:ascii="Cambria" w:hAnsi="Cambria" w:cs="Times New Roman"/>
          <w:color w:val="auto"/>
          <w:lang w:val="lt-LT"/>
        </w:rPr>
        <w:lastRenderedPageBreak/>
        <w:t xml:space="preserve">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w:t>
      </w:r>
      <w:proofErr w:type="gramStart"/>
      <w:r w:rsidRPr="003E0342">
        <w:rPr>
          <w:rFonts w:ascii="Cambria" w:eastAsia="Calibri" w:hAnsi="Cambria" w:cs="Times New Roman"/>
          <w:color w:val="auto"/>
        </w:rPr>
        <w:t>dėl</w:t>
      </w:r>
      <w:proofErr w:type="gramEnd"/>
      <w:r w:rsidRPr="003E0342">
        <w:rPr>
          <w:rFonts w:ascii="Cambria" w:eastAsia="Calibri" w:hAnsi="Cambria" w:cs="Times New Roman"/>
          <w:color w:val="auto"/>
        </w:rPr>
        <w:t xml:space="preserve">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5B04C7" w:rsidRPr="00095EC4">
        <w:rPr>
          <w:rFonts w:ascii="Cambria" w:hAnsi="Cambria"/>
          <w:highlight w:val="yellow"/>
        </w:rPr>
        <w:t>tais</w:t>
      </w:r>
      <w:proofErr w:type="gramEnd"/>
      <w:r w:rsidR="005B04C7"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5E302D">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5E302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3E0342">
        <w:rPr>
          <w:rFonts w:ascii="Cambria" w:hAnsi="Cambria" w:cs="Times New Roman"/>
        </w:rPr>
        <w:t>jos</w:t>
      </w:r>
      <w:proofErr w:type="gramEnd"/>
      <w:r w:rsidRPr="003E0342">
        <w:rPr>
          <w:rFonts w:ascii="Cambria" w:hAnsi="Cambria" w:cs="Times New Roman"/>
        </w:rPr>
        <w:t xml:space="preserve">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w:t>
      </w:r>
      <w:proofErr w:type="gramStart"/>
      <w:r w:rsidRPr="003E0342">
        <w:rPr>
          <w:rFonts w:ascii="Cambria" w:hAnsi="Cambria" w:cs="Times New Roman"/>
        </w:rPr>
        <w:t>dėl</w:t>
      </w:r>
      <w:proofErr w:type="gramEnd"/>
      <w:r w:rsidRPr="003E0342">
        <w:rPr>
          <w:rFonts w:ascii="Cambria" w:hAnsi="Cambria" w:cs="Times New Roman"/>
        </w:rPr>
        <w:t xml:space="preserve">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w:t>
      </w:r>
      <w:proofErr w:type="gramStart"/>
      <w:r w:rsidRPr="003E0342">
        <w:rPr>
          <w:rFonts w:ascii="Cambria" w:hAnsi="Cambria" w:cs="Times New Roman"/>
        </w:rPr>
        <w:t>dėl</w:t>
      </w:r>
      <w:proofErr w:type="gramEnd"/>
      <w:r w:rsidRPr="003E0342">
        <w:rPr>
          <w:rFonts w:ascii="Cambria" w:hAnsi="Cambria" w:cs="Times New Roman"/>
        </w:rPr>
        <w:t xml:space="preserve">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proofErr w:type="gramStart"/>
      <w:r w:rsidRPr="003E0342">
        <w:rPr>
          <w:rFonts w:ascii="Cambria" w:hAnsi="Cambria" w:cs="Times New Roman"/>
          <w:lang w:val="pt-PT"/>
        </w:rPr>
        <w:t>dalis</w:t>
      </w:r>
      <w:proofErr w:type="gramEnd"/>
      <w:r w:rsidRPr="003E0342">
        <w:rPr>
          <w:rFonts w:ascii="Cambria" w:hAnsi="Cambria" w:cs="Times New Roman"/>
          <w:lang w:val="pt-PT"/>
        </w:rPr>
        <w:t>.</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 xml:space="preserve">kinimai, </w:t>
      </w:r>
      <w:proofErr w:type="gramStart"/>
      <w:r w:rsidRPr="003E0342">
        <w:rPr>
          <w:rFonts w:ascii="Cambria" w:hAnsi="Cambria" w:cs="Times New Roman"/>
          <w:lang w:val="pt-PT"/>
        </w:rPr>
        <w:t>prane</w:t>
      </w:r>
      <w:r w:rsidRPr="003E0342">
        <w:rPr>
          <w:rFonts w:ascii="Cambria" w:hAnsi="Cambria" w:cs="Times New Roman"/>
        </w:rPr>
        <w:t>šimai</w:t>
      </w:r>
      <w:proofErr w:type="gramEnd"/>
      <w:r w:rsidRPr="003E0342">
        <w:rPr>
          <w:rFonts w:ascii="Cambria" w:hAnsi="Cambria" w:cs="Times New Roman"/>
        </w:rPr>
        <w:t xml:space="preserve">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 xml:space="preserve">ų su tiekėjais </w:t>
      </w:r>
      <w:proofErr w:type="gramStart"/>
      <w:r w:rsidRPr="003E0342">
        <w:rPr>
          <w:rFonts w:ascii="Cambria" w:hAnsi="Cambria" w:cs="Times New Roman"/>
        </w:rPr>
        <w:t>dėl</w:t>
      </w:r>
      <w:proofErr w:type="gramEnd"/>
      <w:r w:rsidRPr="003E0342">
        <w:rPr>
          <w:rFonts w:ascii="Cambria" w:hAnsi="Cambria" w:cs="Times New Roman"/>
        </w:rPr>
        <w:t xml:space="preserve">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2025</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CB7A0F">
        <w:rPr>
          <w:rFonts w:ascii="Cambria" w:hAnsi="Cambria"/>
          <w:b/>
          <w:iCs/>
          <w:sz w:val="22"/>
          <w:szCs w:val="22"/>
        </w:rPr>
        <w:t>gegužės</w:t>
      </w:r>
      <w:r w:rsidR="00B43454">
        <w:rPr>
          <w:rFonts w:ascii="Cambria" w:hAnsi="Cambria"/>
          <w:b/>
          <w:iCs/>
          <w:sz w:val="22"/>
          <w:szCs w:val="22"/>
        </w:rPr>
        <w:t xml:space="preserve"> </w:t>
      </w:r>
      <w:r w:rsidR="00CB7A0F">
        <w:rPr>
          <w:rFonts w:ascii="Cambria" w:hAnsi="Cambria"/>
          <w:b/>
          <w:iCs/>
          <w:sz w:val="22"/>
          <w:szCs w:val="22"/>
        </w:rPr>
        <w:t>30</w:t>
      </w:r>
      <w:r w:rsidR="00EF7491" w:rsidRPr="003E0342">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095EC4">
        <w:rPr>
          <w:rFonts w:ascii="Cambria" w:hAnsi="Cambria"/>
          <w:b/>
          <w:iCs/>
          <w:sz w:val="22"/>
          <w:szCs w:val="22"/>
          <w:u w:val="single"/>
        </w:rPr>
        <w:t>5</w:t>
      </w:r>
      <w:r w:rsidR="005A189F" w:rsidRPr="003E0342">
        <w:rPr>
          <w:rFonts w:ascii="Cambria" w:hAnsi="Cambria"/>
          <w:b/>
          <w:iCs/>
          <w:sz w:val="22"/>
          <w:szCs w:val="22"/>
          <w:u w:val="single"/>
        </w:rPr>
        <w:t xml:space="preserve"> m. </w:t>
      </w:r>
      <w:r w:rsidR="00CB7A0F">
        <w:rPr>
          <w:rFonts w:ascii="Cambria" w:hAnsi="Cambria"/>
          <w:b/>
          <w:iCs/>
          <w:sz w:val="22"/>
          <w:szCs w:val="22"/>
          <w:u w:val="single"/>
        </w:rPr>
        <w:t>gegužės</w:t>
      </w:r>
      <w:r w:rsidR="005520BD">
        <w:rPr>
          <w:rFonts w:ascii="Cambria" w:hAnsi="Cambria"/>
          <w:b/>
          <w:iCs/>
          <w:sz w:val="22"/>
          <w:szCs w:val="22"/>
          <w:u w:val="single"/>
        </w:rPr>
        <w:t xml:space="preserve"> </w:t>
      </w:r>
      <w:r w:rsidR="00CB7A0F">
        <w:rPr>
          <w:rFonts w:ascii="Cambria" w:hAnsi="Cambria"/>
          <w:b/>
          <w:iCs/>
          <w:sz w:val="22"/>
          <w:szCs w:val="22"/>
          <w:u w:val="single"/>
        </w:rPr>
        <w:t>30</w:t>
      </w:r>
      <w:bookmarkStart w:id="2" w:name="_GoBack"/>
      <w:bookmarkEnd w:id="2"/>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w:t>
      </w:r>
      <w:proofErr w:type="gramStart"/>
      <w:r w:rsidRPr="003E0342">
        <w:rPr>
          <w:rFonts w:ascii="Cambria" w:hAnsi="Cambria" w:cs="Times New Roman"/>
        </w:rPr>
        <w:t>nagrinėja</w:t>
      </w:r>
      <w:proofErr w:type="gramEnd"/>
      <w:r w:rsidRPr="003E0342">
        <w:rPr>
          <w:rFonts w:ascii="Cambria" w:hAnsi="Cambria" w:cs="Times New Roman"/>
        </w:rPr>
        <w:t xml:space="preserve">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w:t>
      </w:r>
      <w:proofErr w:type="gramStart"/>
      <w:r w:rsidRPr="003E0342">
        <w:rPr>
          <w:rFonts w:ascii="Cambria" w:hAnsi="Cambria" w:cs="Times New Roman"/>
        </w:rPr>
        <w:t>į</w:t>
      </w:r>
      <w:r w:rsidRPr="003E0342">
        <w:rPr>
          <w:rFonts w:ascii="Cambria" w:hAnsi="Cambria" w:cs="Times New Roman"/>
          <w:lang w:val="it-IT"/>
        </w:rPr>
        <w:t>vertin</w:t>
      </w:r>
      <w:r w:rsidRPr="003E0342">
        <w:rPr>
          <w:rFonts w:ascii="Cambria" w:hAnsi="Cambria" w:cs="Times New Roman"/>
        </w:rPr>
        <w:t>a</w:t>
      </w:r>
      <w:proofErr w:type="gramEnd"/>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w:t>
      </w:r>
      <w:proofErr w:type="gramStart"/>
      <w:r w:rsidRPr="003E0342">
        <w:rPr>
          <w:rFonts w:ascii="Cambria" w:hAnsi="Cambria" w:cs="Times New Roman"/>
        </w:rPr>
        <w:t>tikrina</w:t>
      </w:r>
      <w:proofErr w:type="gramEnd"/>
      <w:r w:rsidRPr="003E0342">
        <w:rPr>
          <w:rFonts w:ascii="Cambria" w:hAnsi="Cambria" w:cs="Times New Roman"/>
        </w:rPr>
        <w:t xml:space="preserve">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Pr="003E0342">
        <w:rPr>
          <w:rFonts w:ascii="Cambria" w:hAnsi="Cambria"/>
          <w:color w:val="000000"/>
          <w:sz w:val="22"/>
          <w:szCs w:val="22"/>
          <w:lang w:eastAsia="lt-LT"/>
        </w:rPr>
        <w:lastRenderedPageBreak/>
        <w:t>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11.3</w:t>
      </w:r>
      <w:r w:rsidR="00B50198" w:rsidRPr="003E0342">
        <w:rPr>
          <w:rFonts w:ascii="Cambria" w:hAnsi="Cambria" w:cs="Times New Roman"/>
        </w:rPr>
        <w:t xml:space="preserve">. Iškilus klausimams </w:t>
      </w:r>
      <w:proofErr w:type="gramStart"/>
      <w:r w:rsidR="00B50198" w:rsidRPr="003E0342">
        <w:rPr>
          <w:rFonts w:ascii="Cambria" w:hAnsi="Cambria" w:cs="Times New Roman"/>
        </w:rPr>
        <w:t>dė</w:t>
      </w:r>
      <w:r w:rsidR="00B50198" w:rsidRPr="003E0342">
        <w:rPr>
          <w:rFonts w:ascii="Cambria" w:hAnsi="Cambria" w:cs="Times New Roman"/>
          <w:lang w:val="es-ES_tradnl"/>
        </w:rPr>
        <w:t>l</w:t>
      </w:r>
      <w:proofErr w:type="gramEnd"/>
      <w:r w:rsidR="00B50198" w:rsidRPr="003E0342">
        <w:rPr>
          <w:rFonts w:ascii="Cambria" w:hAnsi="Cambria" w:cs="Times New Roman"/>
          <w:lang w:val="es-ES_tradnl"/>
        </w:rPr>
        <w:t xml:space="preserve">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 xml:space="preserve">naudas, jeigu </w:t>
      </w:r>
      <w:proofErr w:type="gramStart"/>
      <w:r w:rsidR="00B50198" w:rsidRPr="003E0342">
        <w:rPr>
          <w:rFonts w:ascii="Cambria" w:hAnsi="Cambria" w:cs="Times New Roman"/>
          <w:lang w:val="pt-PT"/>
        </w:rPr>
        <w:t>jos</w:t>
      </w:r>
      <w:proofErr w:type="gramEnd"/>
      <w:r w:rsidR="00B50198" w:rsidRPr="003E0342">
        <w:rPr>
          <w:rFonts w:ascii="Cambria" w:hAnsi="Cambria" w:cs="Times New Roman"/>
          <w:lang w:val="pt-PT"/>
        </w:rPr>
        <w:t xml:space="preserve">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 xml:space="preserve">ūlymo, jeigu patikrinusi </w:t>
      </w:r>
      <w:proofErr w:type="gramStart"/>
      <w:r w:rsidR="00B50198" w:rsidRPr="003E0342">
        <w:rPr>
          <w:rFonts w:ascii="Cambria" w:hAnsi="Cambria" w:cs="Times New Roman"/>
        </w:rPr>
        <w:t>jo</w:t>
      </w:r>
      <w:proofErr w:type="gramEnd"/>
      <w:r w:rsidR="00B50198" w:rsidRPr="003E0342">
        <w:rPr>
          <w:rFonts w:ascii="Cambria" w:hAnsi="Cambria" w:cs="Times New Roman"/>
        </w:rPr>
        <w:t xml:space="preserve">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3" w:name="_Toc488306772"/>
      <w:r w:rsidRPr="003E0342">
        <w:rPr>
          <w:rFonts w:ascii="Cambria" w:hAnsi="Cambria"/>
          <w:b/>
          <w:sz w:val="22"/>
        </w:rPr>
        <w:t>ELEKTRONINIS AUKCIONAS</w:t>
      </w:r>
      <w:bookmarkEnd w:id="3"/>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4"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4"/>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w:t>
      </w:r>
      <w:r w:rsidR="003D2423">
        <w:rPr>
          <w:rFonts w:ascii="Cambria" w:hAnsi="Cambria" w:cs="Times New Roman"/>
          <w:lang w:val="lt-LT"/>
        </w:rPr>
        <w:t>cedūros pagal pirkimo sąlygų 3.8</w:t>
      </w:r>
      <w:r w:rsidRPr="003E0342">
        <w:rPr>
          <w:rFonts w:ascii="Cambria" w:hAnsi="Cambria" w:cs="Times New Roman"/>
          <w:lang w:val="lt-LT"/>
        </w:rPr>
        <w:t xml:space="preserve"> punktą arba perkančiosios organizacijos prašymu </w:t>
      </w:r>
      <w:r w:rsidR="005F11C8">
        <w:rPr>
          <w:rFonts w:ascii="Cambria" w:hAnsi="Cambria" w:cs="Times New Roman"/>
          <w:lang w:val="lt-LT"/>
        </w:rPr>
        <w:t>nepateikė</w:t>
      </w:r>
      <w:r w:rsidRPr="003E0342">
        <w:rPr>
          <w:rFonts w:ascii="Cambria" w:hAnsi="Cambria" w:cs="Times New Roman"/>
          <w:lang w:val="lt-LT"/>
        </w:rPr>
        <w:t xml:space="preserve">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5E302D">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5E302D">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2D759A">
        <w:rPr>
          <w:rFonts w:ascii="Cambria" w:hAnsi="Cambria"/>
        </w:rPr>
        <w:t>ė</w:t>
      </w:r>
      <w:r w:rsidRPr="002D759A">
        <w:rPr>
          <w:rFonts w:ascii="Cambria" w:hAnsi="Cambria"/>
          <w:lang w:val="es-ES_tradnl"/>
        </w:rPr>
        <w:t xml:space="preserve">jas </w:t>
      </w:r>
      <w:r w:rsidRPr="002D759A">
        <w:rPr>
          <w:rFonts w:ascii="Cambria" w:hAnsi="Cambria"/>
        </w:rPr>
        <w:t xml:space="preserve">turi būti pašalinamas iš pirkimo procedūros pagal pirkimo sąlygų 3.15.3. </w:t>
      </w:r>
      <w:proofErr w:type="gramStart"/>
      <w:r w:rsidRPr="002D759A">
        <w:rPr>
          <w:rFonts w:ascii="Cambria" w:hAnsi="Cambria"/>
        </w:rPr>
        <w:t>punktą</w:t>
      </w:r>
      <w:proofErr w:type="gramEnd"/>
      <w:r w:rsidRPr="002D759A">
        <w:rPr>
          <w:rFonts w:ascii="Cambria" w:hAnsi="Cambria"/>
        </w:rPr>
        <w:t xml:space="preserve">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lastRenderedPageBreak/>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it-IT"/>
        </w:rPr>
        <w:t>l</w:t>
      </w:r>
      <w:proofErr w:type="gramEnd"/>
      <w:r w:rsidRPr="003E0342">
        <w:rPr>
          <w:rFonts w:ascii="Cambria" w:hAnsi="Cambria" w:cs="Times New Roman"/>
          <w:lang w:val="it-IT"/>
        </w:rPr>
        <w:t xml:space="preserve">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5E302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ė nenustatoma ir </w:t>
      </w:r>
      <w:proofErr w:type="gramStart"/>
      <w:r w:rsidRPr="003E0342">
        <w:rPr>
          <w:rFonts w:ascii="Cambria" w:hAnsi="Cambria" w:cs="Times New Roman"/>
        </w:rPr>
        <w:t>jo</w:t>
      </w:r>
      <w:proofErr w:type="gramEnd"/>
      <w:r w:rsidRPr="003E0342">
        <w:rPr>
          <w:rFonts w:ascii="Cambria" w:hAnsi="Cambria" w:cs="Times New Roman"/>
        </w:rPr>
        <w:t xml:space="preserve">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 xml:space="preserve">į, nedelsiant, bet ne vėliau kaip per </w:t>
      </w:r>
      <w:proofErr w:type="gramStart"/>
      <w:r w:rsidRPr="003E0342">
        <w:rPr>
          <w:rFonts w:ascii="Cambria" w:hAnsi="Cambria" w:cs="Times New Roman"/>
        </w:rPr>
        <w:t>3 darbo</w:t>
      </w:r>
      <w:proofErr w:type="gramEnd"/>
      <w:r w:rsidRPr="003E0342">
        <w:rPr>
          <w:rFonts w:ascii="Cambria" w:hAnsi="Cambria" w:cs="Times New Roman"/>
        </w:rPr>
        <w:t xml:space="preserve">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Pr="003E0342">
        <w:rPr>
          <w:rFonts w:ascii="Cambria" w:hAnsi="Cambria" w:cs="Times New Roman"/>
        </w:rPr>
        <w:t xml:space="preserve">Tokiu atveju arba jeigu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5E302D">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roofErr w:type="gramEnd"/>
    </w:p>
    <w:p w:rsidR="00302E3D" w:rsidRPr="003E0342" w:rsidRDefault="00302E3D" w:rsidP="00557244">
      <w:pPr>
        <w:pStyle w:val="Body2"/>
        <w:spacing w:after="0"/>
        <w:rPr>
          <w:rFonts w:ascii="Cambria" w:hAnsi="Cambria" w:cs="Times New Roman"/>
        </w:rPr>
      </w:pPr>
    </w:p>
    <w:p w:rsidR="00B50198" w:rsidRPr="003E0342" w:rsidRDefault="00B50198" w:rsidP="0030493C">
      <w:pPr>
        <w:pStyle w:val="Heading"/>
        <w:jc w:val="center"/>
        <w:rPr>
          <w:rFonts w:ascii="Cambria" w:hAnsi="Cambria" w:cs="Times New Roman"/>
          <w:color w:val="auto"/>
        </w:rPr>
      </w:pPr>
      <w:r w:rsidRPr="003E0342">
        <w:rPr>
          <w:rFonts w:ascii="Cambria" w:hAnsi="Cambria" w:cs="Times New Roman"/>
          <w:color w:val="auto"/>
        </w:rPr>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5E302D">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norėdamas iki pirkimo sutarties, įskaitant atvejus, kai ji sudaroma pagal preliminariąją sutartį, ar preliminariosios sutarties sudarymo teisme ginčyti perkančiosios </w:t>
      </w:r>
      <w:r w:rsidRPr="003E0342">
        <w:rPr>
          <w:rFonts w:ascii="Cambria" w:hAnsi="Cambria" w:cs="Times New Roman"/>
          <w:lang w:val="lt-LT"/>
        </w:rPr>
        <w:lastRenderedPageBreak/>
        <w:t>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5E302D">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w:t>
      </w:r>
      <w:proofErr w:type="gramStart"/>
      <w:r w:rsidRPr="003E0342">
        <w:rPr>
          <w:rFonts w:ascii="Cambria" w:hAnsi="Cambria" w:cs="Times New Roman"/>
        </w:rPr>
        <w:t>jos</w:t>
      </w:r>
      <w:proofErr w:type="gramEnd"/>
      <w:r w:rsidRPr="003E0342">
        <w:rPr>
          <w:rFonts w:ascii="Cambria" w:hAnsi="Cambria" w:cs="Times New Roman"/>
        </w:rPr>
        <w:t xml:space="preserve">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 xml:space="preserve">ti tik </w:t>
      </w:r>
      <w:proofErr w:type="gramStart"/>
      <w:r w:rsidRPr="003E0342">
        <w:rPr>
          <w:rFonts w:ascii="Cambria" w:hAnsi="Cambria" w:cs="Times New Roman"/>
          <w:lang w:val="nl-NL"/>
        </w:rPr>
        <w:t>tas</w:t>
      </w:r>
      <w:proofErr w:type="gramEnd"/>
      <w:r w:rsidRPr="003E0342">
        <w:rPr>
          <w:rFonts w:ascii="Cambria" w:hAnsi="Cambria" w:cs="Times New Roman"/>
          <w:lang w:val="nl-NL"/>
        </w:rPr>
        <w:t xml:space="preserve">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 xml:space="preserve">ų pakartotinai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 xml:space="preserve">ėliau kaip per </w:t>
      </w:r>
      <w:proofErr w:type="gramStart"/>
      <w:r w:rsidRPr="003E0342">
        <w:rPr>
          <w:rFonts w:ascii="Cambria" w:hAnsi="Cambria" w:cs="Times New Roman"/>
        </w:rPr>
        <w:t>6</w:t>
      </w:r>
      <w:proofErr w:type="gramEnd"/>
      <w:r w:rsidRPr="003E0342">
        <w:rPr>
          <w:rFonts w:ascii="Cambria" w:hAnsi="Cambria" w:cs="Times New Roman"/>
        </w:rPr>
        <w:t xml:space="preserve">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 xml:space="preserve">škinį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 xml:space="preserve">čiajai organizacija i nepagrįstai nutraukus pirkimo sutartį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5E302D">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16.10.2. Motyvuotą teismo nutartį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5E302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16.11. Jeigu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5E302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5E302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lastRenderedPageBreak/>
        <w:t xml:space="preserve">17.2. </w:t>
      </w:r>
      <w:r w:rsidR="00480459" w:rsidRPr="00AE674D">
        <w:rPr>
          <w:rFonts w:asciiTheme="majorHAnsi" w:hAnsiTheme="majorHAnsi"/>
          <w:lang w:val="lt-LT"/>
        </w:rPr>
        <w:t>Taikomos Viešųjų p</w:t>
      </w:r>
      <w:r w:rsidR="00480459">
        <w:rPr>
          <w:rFonts w:asciiTheme="majorHAnsi" w:hAnsiTheme="majorHAnsi"/>
          <w:lang w:val="lt-LT"/>
        </w:rPr>
        <w:t>i</w:t>
      </w:r>
      <w:r w:rsidR="00480459" w:rsidRPr="00AE674D">
        <w:rPr>
          <w:rFonts w:asciiTheme="majorHAnsi" w:hAnsiTheme="majorHAnsi"/>
          <w:lang w:val="lt-LT"/>
        </w:rPr>
        <w:t xml:space="preserve">rkimų tarnybos direktoriaus </w:t>
      </w:r>
      <w:r w:rsidR="00480459" w:rsidRPr="00AE674D">
        <w:rPr>
          <w:rFonts w:asciiTheme="majorHAnsi" w:hAnsiTheme="majorHAnsi"/>
          <w:bCs/>
          <w:lang w:val="lt-LT"/>
        </w:rPr>
        <w:t>2024 m. vasario 8 d. įsakymu Nr. 1S-19</w:t>
      </w:r>
      <w:r w:rsidR="00480459" w:rsidRPr="00AE674D">
        <w:rPr>
          <w:rFonts w:asciiTheme="majorHAnsi" w:eastAsia="Times New Roman" w:hAnsiTheme="majorHAnsi"/>
          <w:bdr w:val="none" w:sz="0" w:space="0" w:color="auto"/>
        </w:rPr>
        <w:t xml:space="preserve"> „</w:t>
      </w:r>
      <w:r w:rsidR="00480459" w:rsidRPr="00AE674D">
        <w:rPr>
          <w:rFonts w:asciiTheme="majorHAnsi" w:hAnsiTheme="majorHAnsi"/>
          <w:bCs/>
          <w:lang w:val="lt-LT"/>
        </w:rPr>
        <w:t>Dėl prekių viešojo pirkimo–pardavimo sutarties tipinių sąlygų patvirtinimo“ patvirtintos</w:t>
      </w:r>
      <w:r w:rsidR="00480459" w:rsidRPr="00AE674D">
        <w:rPr>
          <w:rFonts w:asciiTheme="majorHAnsi" w:hAnsiTheme="majorHAnsi"/>
          <w:shd w:val="clear" w:color="auto" w:fill="FFFFFF"/>
        </w:rPr>
        <w:t xml:space="preserve"> Prekių viešojo pirkimo–pardavimo sutarties specialiosios sąlygos</w:t>
      </w:r>
      <w:r w:rsidR="00480459">
        <w:rPr>
          <w:rFonts w:asciiTheme="majorHAnsi" w:hAnsiTheme="majorHAnsi"/>
          <w:lang w:val="lt-LT"/>
        </w:rPr>
        <w:t xml:space="preserve"> (Sutarties projektas </w:t>
      </w:r>
      <w:r w:rsidR="00480459" w:rsidRPr="00AE674D">
        <w:rPr>
          <w:rFonts w:asciiTheme="majorHAnsi" w:hAnsiTheme="majorHAnsi"/>
          <w:lang w:val="lt-LT"/>
        </w:rPr>
        <w:t>2 priedas) ir p</w:t>
      </w:r>
      <w:r w:rsidR="00480459" w:rsidRPr="00AE674D">
        <w:rPr>
          <w:rFonts w:asciiTheme="majorHAnsi" w:hAnsiTheme="majorHAnsi"/>
          <w:shd w:val="clear" w:color="auto" w:fill="FFFFFF"/>
        </w:rPr>
        <w:t>rekių viešojo pirkimo–pardavimo sutarties bendrosios sąlygos</w:t>
      </w:r>
      <w:r w:rsidR="00480459">
        <w:rPr>
          <w:rFonts w:asciiTheme="majorHAnsi" w:hAnsiTheme="majorHAnsi"/>
          <w:lang w:val="lt-LT"/>
        </w:rPr>
        <w:t xml:space="preserve"> (</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EC1687">
        <w:rPr>
          <w:rFonts w:ascii="Cambria" w:hAnsi="Cambria" w:cs="Cambria"/>
          <w:b/>
          <w:caps/>
          <w:sz w:val="22"/>
          <w:szCs w:val="22"/>
        </w:rPr>
        <w:t>antikūnų</w:t>
      </w:r>
      <w:r w:rsidR="00896D8F">
        <w:rPr>
          <w:rFonts w:ascii="Cambria" w:hAnsi="Cambria" w:cs="Cambria"/>
          <w:b/>
          <w:caps/>
          <w:sz w:val="22"/>
          <w:szCs w:val="22"/>
        </w:rPr>
        <w:t xml:space="preserve">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proofErr w:type="gramStart"/>
      <w:r w:rsidRPr="003E0342">
        <w:rPr>
          <w:rFonts w:ascii="Cambria" w:hAnsi="Cambria"/>
          <w:sz w:val="22"/>
          <w:szCs w:val="22"/>
        </w:rPr>
        <w:t>1</w:t>
      </w:r>
      <w:proofErr w:type="gramEnd"/>
      <w:r w:rsidRPr="003E0342">
        <w:rPr>
          <w:rFonts w:ascii="Cambria" w:hAnsi="Cambria"/>
          <w:sz w:val="22"/>
          <w:szCs w:val="22"/>
        </w:rPr>
        <w:t xml:space="preserve">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gramStart"/>
      <w:r w:rsidRPr="003E0342">
        <w:rPr>
          <w:rFonts w:ascii="Cambria" w:hAnsi="Cambria"/>
          <w:sz w:val="22"/>
          <w:szCs w:val="22"/>
        </w:rPr>
        <w:t>atviro</w:t>
      </w:r>
      <w:proofErr w:type="gramEnd"/>
      <w:r w:rsidRPr="003E0342">
        <w:rPr>
          <w:rFonts w:ascii="Cambria" w:hAnsi="Cambria"/>
          <w:sz w:val="22"/>
          <w:szCs w:val="22"/>
        </w:rPr>
        <w:t xml:space="preserve">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gramStart"/>
      <w:r w:rsidRPr="003E0342">
        <w:rPr>
          <w:rFonts w:ascii="Cambria" w:hAnsi="Cambria"/>
          <w:sz w:val="22"/>
          <w:szCs w:val="22"/>
        </w:rPr>
        <w:t>kituose</w:t>
      </w:r>
      <w:proofErr w:type="gramEnd"/>
      <w:r w:rsidRPr="003E0342">
        <w:rPr>
          <w:rFonts w:ascii="Cambria" w:hAnsi="Cambria"/>
          <w:sz w:val="22"/>
          <w:szCs w:val="22"/>
        </w:rPr>
        <w:t xml:space="preserv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3E0342">
        <w:rPr>
          <w:rFonts w:ascii="Cambria" w:hAnsi="Cambria"/>
          <w:spacing w:val="-4"/>
          <w:sz w:val="22"/>
          <w:szCs w:val="22"/>
        </w:rPr>
        <w:t>Pasirašydamas CVP IS priemonėmis pateiktą pasiūlymą parašu,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proofErr w:type="gramStart"/>
      <w:r w:rsidRPr="003E0342">
        <w:rPr>
          <w:rFonts w:ascii="Cambria" w:hAnsi="Cambria"/>
          <w:sz w:val="22"/>
          <w:szCs w:val="22"/>
        </w:rPr>
        <w:t>3</w:t>
      </w:r>
      <w:proofErr w:type="gramEnd"/>
      <w:r w:rsidRPr="003E0342">
        <w:rPr>
          <w:rFonts w:ascii="Cambria" w:hAnsi="Cambria"/>
          <w:sz w:val="22"/>
          <w:szCs w:val="22"/>
        </w:rPr>
        <w:t xml:space="preserve">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0B3A5B" w:rsidRDefault="006F5C83" w:rsidP="006F5C83">
            <w:pPr>
              <w:ind w:firstLine="720"/>
              <w:jc w:val="center"/>
              <w:rPr>
                <w:b/>
                <w:sz w:val="22"/>
                <w:szCs w:val="22"/>
              </w:rPr>
            </w:pPr>
            <w:r w:rsidRPr="000B3A5B">
              <w:rPr>
                <w:b/>
                <w:sz w:val="22"/>
                <w:szCs w:val="22"/>
              </w:rPr>
              <w:t xml:space="preserve">SIŪLOMŲ </w:t>
            </w:r>
            <w:r w:rsidR="003A5D9B">
              <w:rPr>
                <w:b/>
                <w:sz w:val="22"/>
                <w:szCs w:val="22"/>
              </w:rPr>
              <w:t>PREKIŲ</w:t>
            </w:r>
            <w:r w:rsidRPr="000B3A5B">
              <w:rPr>
                <w:b/>
                <w:sz w:val="22"/>
                <w:szCs w:val="22"/>
              </w:rPr>
              <w:t xml:space="preserve"> CHARAKTERISTIKŲ ATITIKIMAS REIKALAUJAMOMS</w:t>
            </w:r>
          </w:p>
          <w:p w:rsidR="006F5C83" w:rsidRPr="001515B7" w:rsidRDefault="006F5C83" w:rsidP="006F5C83">
            <w:pPr>
              <w:ind w:firstLine="720"/>
              <w:jc w:val="center"/>
              <w:rPr>
                <w:b/>
                <w:sz w:val="22"/>
                <w:szCs w:val="22"/>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899"/>
            </w:tblGrid>
            <w:tr w:rsidR="006F5C83" w:rsidRPr="001515B7" w:rsidTr="001E3C23">
              <w:trPr>
                <w:trHeight w:val="268"/>
              </w:trPr>
              <w:tc>
                <w:tcPr>
                  <w:tcW w:w="2538" w:type="dxa"/>
                  <w:tcBorders>
                    <w:top w:val="single" w:sz="4" w:space="0" w:color="auto"/>
                    <w:left w:val="single" w:sz="4" w:space="0" w:color="auto"/>
                    <w:bottom w:val="single" w:sz="4" w:space="0" w:color="auto"/>
                    <w:right w:val="single" w:sz="4" w:space="0" w:color="auto"/>
                  </w:tcBorders>
                </w:tcPr>
                <w:p w:rsidR="006F5C83" w:rsidRPr="001515B7" w:rsidRDefault="003A5D9B" w:rsidP="003A5D9B">
                  <w:pPr>
                    <w:rPr>
                      <w:sz w:val="22"/>
                      <w:szCs w:val="22"/>
                    </w:rPr>
                  </w:pPr>
                  <w:r>
                    <w:rPr>
                      <w:sz w:val="22"/>
                      <w:szCs w:val="22"/>
                    </w:rPr>
                    <w:t>Prekės</w:t>
                  </w:r>
                  <w:r w:rsidR="006F5C83" w:rsidRPr="001515B7">
                    <w:rPr>
                      <w:sz w:val="22"/>
                      <w:szCs w:val="22"/>
                    </w:rPr>
                    <w:t xml:space="preserve"> pavadinimas</w:t>
                  </w:r>
                </w:p>
              </w:tc>
              <w:tc>
                <w:tcPr>
                  <w:tcW w:w="6899" w:type="dxa"/>
                  <w:tcBorders>
                    <w:top w:val="single" w:sz="4" w:space="0" w:color="auto"/>
                    <w:left w:val="single" w:sz="4" w:space="0" w:color="auto"/>
                    <w:bottom w:val="single" w:sz="4" w:space="0" w:color="auto"/>
                    <w:right w:val="single" w:sz="4" w:space="0" w:color="auto"/>
                  </w:tcBorders>
                </w:tcPr>
                <w:p w:rsidR="006F5C83" w:rsidRPr="001515B7" w:rsidRDefault="003A5D9B" w:rsidP="003A5D9B">
                  <w:pPr>
                    <w:jc w:val="center"/>
                    <w:rPr>
                      <w:sz w:val="22"/>
                      <w:szCs w:val="22"/>
                    </w:rPr>
                  </w:pPr>
                  <w:r>
                    <w:rPr>
                      <w:bCs/>
                      <w:sz w:val="22"/>
                      <w:szCs w:val="22"/>
                    </w:rPr>
                    <w:t>Siūlomų charakteristikų</w:t>
                  </w:r>
                  <w:r w:rsidR="001515B7" w:rsidRPr="001515B7">
                    <w:rPr>
                      <w:bCs/>
                      <w:sz w:val="22"/>
                      <w:szCs w:val="22"/>
                    </w:rPr>
                    <w:t xml:space="preserve"> atitikimas reikalaujamoms</w:t>
                  </w:r>
                </w:p>
              </w:tc>
            </w:tr>
            <w:tr w:rsidR="006F5C83" w:rsidRPr="000B3A5B" w:rsidTr="001E3C23">
              <w:trPr>
                <w:trHeight w:val="284"/>
              </w:trPr>
              <w:tc>
                <w:tcPr>
                  <w:tcW w:w="2538"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r>
            <w:tr w:rsidR="006F5C83" w:rsidRPr="000B3A5B" w:rsidTr="001E3C23">
              <w:trPr>
                <w:trHeight w:val="268"/>
              </w:trPr>
              <w:tc>
                <w:tcPr>
                  <w:tcW w:w="2538"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pStyle w:val="Header"/>
                    <w:widowControl/>
                    <w:tabs>
                      <w:tab w:val="left" w:pos="1296"/>
                    </w:tabs>
                    <w:spacing w:after="0"/>
                    <w:rPr>
                      <w:sz w:val="22"/>
                      <w:szCs w:val="22"/>
                    </w:rPr>
                  </w:pPr>
                </w:p>
              </w:tc>
              <w:tc>
                <w:tcPr>
                  <w:tcW w:w="6899"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r>
          </w:tbl>
          <w:p w:rsidR="001515B7" w:rsidRPr="003E0342" w:rsidRDefault="006F5C83" w:rsidP="001515B7">
            <w:pPr>
              <w:pStyle w:val="Body2"/>
              <w:ind w:firstLine="720"/>
              <w:rPr>
                <w:rFonts w:ascii="Cambria" w:hAnsi="Cambria"/>
              </w:rPr>
            </w:pPr>
            <w:r w:rsidRPr="000B3A5B">
              <w:t>Pastabos: lentelė privalo būti pildoma pagal pirkimo dokumentuose nurodytus klausimus (techninė pecifikacija) jų eilės tvarka.</w:t>
            </w:r>
            <w:r w:rsidR="001515B7" w:rsidRPr="003E0342">
              <w:rPr>
                <w:rFonts w:ascii="Cambria" w:hAnsi="Cambria"/>
              </w:rPr>
              <w:t xml:space="preserve"> Grafoje </w:t>
            </w:r>
            <w:r w:rsidR="001515B7" w:rsidRPr="003E0342">
              <w:rPr>
                <w:rFonts w:ascii="Cambria" w:hAnsi="Cambria"/>
                <w:i/>
              </w:rPr>
              <w:t>“</w:t>
            </w:r>
            <w:r w:rsidR="001515B7" w:rsidRPr="003E0342">
              <w:rPr>
                <w:rFonts w:ascii="Cambria" w:hAnsi="Cambria"/>
                <w:bCs/>
                <w:i/>
              </w:rPr>
              <w:t xml:space="preserve">Siūlomų </w:t>
            </w:r>
            <w:r w:rsidR="003A5D9B">
              <w:rPr>
                <w:rFonts w:ascii="Cambria" w:hAnsi="Cambria"/>
                <w:bCs/>
                <w:i/>
              </w:rPr>
              <w:t>prekių</w:t>
            </w:r>
            <w:r w:rsidR="001515B7" w:rsidRPr="003E0342">
              <w:rPr>
                <w:rFonts w:ascii="Cambria" w:hAnsi="Cambria"/>
                <w:bCs/>
                <w:i/>
              </w:rPr>
              <w:t xml:space="preserve"> charakteristikų atitikimas reikalaujamoms</w:t>
            </w:r>
            <w:r w:rsidR="001515B7" w:rsidRPr="003E0342">
              <w:rPr>
                <w:rFonts w:ascii="Cambria" w:hAnsi="Cambria"/>
                <w:i/>
              </w:rPr>
              <w:t>”</w:t>
            </w:r>
            <w:r w:rsidR="001515B7" w:rsidRPr="003E0342">
              <w:rPr>
                <w:rFonts w:ascii="Cambria" w:hAnsi="Cambria"/>
              </w:rPr>
              <w:t>, vadovaujantis Viešųjų pirkimų tarnybos išaiškinimu</w:t>
            </w:r>
            <w:r w:rsidR="001515B7" w:rsidRPr="003E0342">
              <w:rPr>
                <w:rStyle w:val="FootnoteReference"/>
                <w:rFonts w:ascii="Cambria" w:hAnsi="Cambria"/>
              </w:rPr>
              <w:footnoteReference w:id="2"/>
            </w:r>
            <w:r w:rsidR="001515B7" w:rsidRPr="003E0342">
              <w:rPr>
                <w:rFonts w:ascii="Cambria" w:hAnsi="Cambria"/>
              </w:rPr>
              <w:t xml:space="preserve">, </w:t>
            </w:r>
            <w:r w:rsidR="001515B7" w:rsidRPr="003E0342">
              <w:rPr>
                <w:rFonts w:ascii="Cambria" w:hAnsi="Cambria"/>
                <w:b/>
                <w:u w:val="single"/>
              </w:rPr>
              <w:t xml:space="preserve">turi būti nurodyti tikslūs ir konkretūs siūlomos </w:t>
            </w:r>
            <w:r w:rsidR="003A5D9B">
              <w:rPr>
                <w:rFonts w:ascii="Cambria" w:hAnsi="Cambria"/>
                <w:b/>
                <w:u w:val="single"/>
              </w:rPr>
              <w:t>prekės</w:t>
            </w:r>
            <w:r w:rsidR="001515B7" w:rsidRPr="003E0342">
              <w:rPr>
                <w:rFonts w:ascii="Cambria" w:hAnsi="Cambria"/>
                <w:b/>
                <w:u w:val="single"/>
              </w:rPr>
              <w:t xml:space="preserve"> duomenys</w:t>
            </w:r>
            <w:r w:rsidR="001515B7" w:rsidRPr="003E0342">
              <w:rPr>
                <w:rFonts w:ascii="Cambria" w:hAnsi="Cambria"/>
                <w:u w:val="single"/>
              </w:rPr>
              <w:t xml:space="preserve">, </w:t>
            </w:r>
            <w:r w:rsidR="001515B7" w:rsidRPr="003E0342">
              <w:rPr>
                <w:rFonts w:ascii="Cambria" w:hAnsi="Cambria"/>
                <w:b/>
                <w:u w:val="single"/>
              </w:rPr>
              <w:t>nepaliekant lentelėje pateiktų dydžių reikšmių tolerancijų ir tokių reikšmių, kaip „lygiavertė“, „atitinka“, “taip” ir pan.</w:t>
            </w:r>
            <w:r w:rsidR="001515B7" w:rsidRPr="003E0342">
              <w:rPr>
                <w:rFonts w:ascii="Cambria" w:hAnsi="Cambria"/>
              </w:rPr>
              <w:t xml:space="preserve"> </w:t>
            </w:r>
          </w:p>
          <w:p w:rsidR="006F5C83" w:rsidRPr="001515B7" w:rsidRDefault="006F5C83" w:rsidP="001515B7">
            <w:pPr>
              <w:autoSpaceDE w:val="0"/>
              <w:autoSpaceDN w:val="0"/>
              <w:adjustRightInd w:val="0"/>
              <w:jc w:val="both"/>
              <w:rPr>
                <w:sz w:val="22"/>
                <w:szCs w:val="22"/>
              </w:rPr>
            </w:pPr>
            <w:r w:rsidRPr="000B3A5B">
              <w:rPr>
                <w:sz w:val="22"/>
                <w:szCs w:val="22"/>
              </w:rPr>
              <w:tab/>
            </w:r>
            <w:r w:rsidRPr="000B3A5B">
              <w:rPr>
                <w:sz w:val="22"/>
                <w:szCs w:val="22"/>
              </w:rPr>
              <w:tab/>
            </w:r>
          </w:p>
          <w:p w:rsidR="006F5C83" w:rsidRPr="006F5C83" w:rsidRDefault="006F5C83" w:rsidP="006F5C83">
            <w:pPr>
              <w:tabs>
                <w:tab w:val="left" w:pos="8523"/>
              </w:tabs>
              <w:rPr>
                <w:rFonts w:ascii="Cambria" w:hAnsi="Cambria"/>
                <w:sz w:val="22"/>
                <w:szCs w:val="22"/>
              </w:rPr>
            </w:pPr>
            <w:r>
              <w:rPr>
                <w:rFonts w:ascii="Cambria" w:hAnsi="Cambria"/>
                <w:b/>
                <w:sz w:val="22"/>
                <w:szCs w:val="22"/>
              </w:rPr>
              <w:tab/>
            </w:r>
            <w:r w:rsidRPr="006F5C83">
              <w:rPr>
                <w:rFonts w:ascii="Cambria" w:hAnsi="Cambria"/>
                <w:sz w:val="22"/>
                <w:szCs w:val="22"/>
              </w:rPr>
              <w:t>5 lentelė</w:t>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135" w:rsidRDefault="002C0135" w:rsidP="00922417">
      <w:r>
        <w:separator/>
      </w:r>
    </w:p>
  </w:endnote>
  <w:endnote w:type="continuationSeparator" w:id="0">
    <w:p w:rsidR="002C0135" w:rsidRDefault="002C0135"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roman"/>
    <w:pitch w:val="default"/>
  </w:font>
  <w:font w:name="Helvetica Neue Light">
    <w:charset w:val="00"/>
    <w:family w:val="swiss"/>
    <w:pitch w:val="default"/>
  </w:font>
  <w:font w:name="TimesLT">
    <w:altName w:val="Times New Roman"/>
    <w:charset w:val="BA"/>
    <w:family w:val="roman"/>
    <w:pitch w:val="variable"/>
    <w:sig w:usb0="20003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CFA" w:rsidRDefault="00E16CFA">
    <w:pPr>
      <w:pStyle w:val="Footer"/>
      <w:jc w:val="right"/>
    </w:pPr>
  </w:p>
  <w:p w:rsidR="00E16CFA" w:rsidRDefault="00E16CF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CFA" w:rsidRDefault="00E16CFA">
    <w:pPr>
      <w:pStyle w:val="Footer"/>
      <w:jc w:val="right"/>
    </w:pPr>
  </w:p>
  <w:p w:rsidR="00E16CFA" w:rsidRDefault="00E16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135" w:rsidRDefault="002C0135" w:rsidP="00922417">
      <w:r>
        <w:separator/>
      </w:r>
    </w:p>
  </w:footnote>
  <w:footnote w:type="continuationSeparator" w:id="0">
    <w:p w:rsidR="002C0135" w:rsidRDefault="002C0135" w:rsidP="00922417">
      <w:r>
        <w:continuationSeparator/>
      </w:r>
    </w:p>
  </w:footnote>
  <w:footnote w:id="1">
    <w:p w:rsidR="00E16CFA" w:rsidRPr="00C54A7B" w:rsidRDefault="00E16CFA"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16CFA" w:rsidRPr="00C54A7B" w:rsidRDefault="00E16CFA" w:rsidP="00BE2EA3">
      <w:pPr>
        <w:pStyle w:val="FootnoteText"/>
        <w:numPr>
          <w:ilvl w:val="0"/>
          <w:numId w:val="34"/>
        </w:numPr>
        <w:rPr>
          <w:rFonts w:eastAsia="Yu Mincho"/>
          <w:i/>
          <w:iCs/>
        </w:rPr>
      </w:pPr>
      <w:r w:rsidRPr="00C54A7B">
        <w:rPr>
          <w:rFonts w:eastAsia="Yu Mincho"/>
          <w:i/>
          <w:iCs/>
        </w:rPr>
        <w:t xml:space="preserve">priesaikos deklaracija; </w:t>
      </w:r>
    </w:p>
    <w:p w:rsidR="00E16CFA" w:rsidRDefault="00E16CFA"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 w:id="2">
    <w:p w:rsidR="00E16CFA" w:rsidRPr="00A40CAD" w:rsidRDefault="00E16CFA" w:rsidP="001515B7">
      <w:pPr>
        <w:pStyle w:val="FootnoteText"/>
        <w:rPr>
          <w:color w:val="FF0000"/>
        </w:rPr>
      </w:pPr>
      <w:r w:rsidRPr="00A40CAD">
        <w:rPr>
          <w:rStyle w:val="FootnoteReference"/>
          <w:color w:val="FF0000"/>
        </w:rPr>
        <w:footnoteRef/>
      </w:r>
      <w:r w:rsidRPr="00A40CAD">
        <w:rPr>
          <w:color w:val="FF0000"/>
        </w:rPr>
        <w:t xml:space="preserve"> </w:t>
      </w:r>
      <w:hyperlink r:id="rId1" w:tgtFrame="_blank" w:history="1">
        <w:r w:rsidRPr="00A40CAD">
          <w:rPr>
            <w:rStyle w:val="Hyperlink"/>
            <w:color w:val="FF0000"/>
            <w:shd w:val="clear" w:color="auto" w:fill="FFFFFF"/>
          </w:rPr>
          <w:t>http://vpt.lrv.lt/lt/news/view_item/id.1596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12331"/>
    <w:rsid w:val="000125BD"/>
    <w:rsid w:val="00017DA4"/>
    <w:rsid w:val="00021C84"/>
    <w:rsid w:val="000243BA"/>
    <w:rsid w:val="00024A39"/>
    <w:rsid w:val="00026F42"/>
    <w:rsid w:val="0002700A"/>
    <w:rsid w:val="000303CD"/>
    <w:rsid w:val="00034C23"/>
    <w:rsid w:val="0004122E"/>
    <w:rsid w:val="00042836"/>
    <w:rsid w:val="00047892"/>
    <w:rsid w:val="00050CEA"/>
    <w:rsid w:val="0005363D"/>
    <w:rsid w:val="00053708"/>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23"/>
    <w:rsid w:val="00095FCD"/>
    <w:rsid w:val="000968A8"/>
    <w:rsid w:val="000A4A2D"/>
    <w:rsid w:val="000A5E6F"/>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464"/>
    <w:rsid w:val="00176630"/>
    <w:rsid w:val="00182E23"/>
    <w:rsid w:val="0018451D"/>
    <w:rsid w:val="001859B3"/>
    <w:rsid w:val="00186735"/>
    <w:rsid w:val="00186FB4"/>
    <w:rsid w:val="00190814"/>
    <w:rsid w:val="0019140F"/>
    <w:rsid w:val="00194432"/>
    <w:rsid w:val="0019781C"/>
    <w:rsid w:val="001A29BE"/>
    <w:rsid w:val="001A44F8"/>
    <w:rsid w:val="001A5259"/>
    <w:rsid w:val="001A6AD5"/>
    <w:rsid w:val="001A7313"/>
    <w:rsid w:val="001A7552"/>
    <w:rsid w:val="001A75B2"/>
    <w:rsid w:val="001B1625"/>
    <w:rsid w:val="001B29E3"/>
    <w:rsid w:val="001B37B1"/>
    <w:rsid w:val="001C030F"/>
    <w:rsid w:val="001C10B3"/>
    <w:rsid w:val="001C3978"/>
    <w:rsid w:val="001C45DC"/>
    <w:rsid w:val="001C5E43"/>
    <w:rsid w:val="001C6366"/>
    <w:rsid w:val="001C68BC"/>
    <w:rsid w:val="001D0F47"/>
    <w:rsid w:val="001D1CB7"/>
    <w:rsid w:val="001D2715"/>
    <w:rsid w:val="001D475F"/>
    <w:rsid w:val="001D49F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3022D"/>
    <w:rsid w:val="00232B76"/>
    <w:rsid w:val="0023302B"/>
    <w:rsid w:val="00243441"/>
    <w:rsid w:val="00245D38"/>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0135"/>
    <w:rsid w:val="002C6887"/>
    <w:rsid w:val="002D4244"/>
    <w:rsid w:val="002D759A"/>
    <w:rsid w:val="002E01D6"/>
    <w:rsid w:val="002E164C"/>
    <w:rsid w:val="002E1FE5"/>
    <w:rsid w:val="002E2C51"/>
    <w:rsid w:val="002E633B"/>
    <w:rsid w:val="002F0241"/>
    <w:rsid w:val="002F0948"/>
    <w:rsid w:val="002F0AAA"/>
    <w:rsid w:val="002F53D8"/>
    <w:rsid w:val="002F7232"/>
    <w:rsid w:val="002F7D42"/>
    <w:rsid w:val="00302803"/>
    <w:rsid w:val="00302E3D"/>
    <w:rsid w:val="003032F2"/>
    <w:rsid w:val="0030493C"/>
    <w:rsid w:val="00305B83"/>
    <w:rsid w:val="00307C5A"/>
    <w:rsid w:val="003108F5"/>
    <w:rsid w:val="00313E1F"/>
    <w:rsid w:val="00317115"/>
    <w:rsid w:val="003209EA"/>
    <w:rsid w:val="003252F7"/>
    <w:rsid w:val="00326154"/>
    <w:rsid w:val="00330087"/>
    <w:rsid w:val="00330585"/>
    <w:rsid w:val="0033420A"/>
    <w:rsid w:val="00335BD7"/>
    <w:rsid w:val="00346C10"/>
    <w:rsid w:val="0035243F"/>
    <w:rsid w:val="003534C3"/>
    <w:rsid w:val="00355963"/>
    <w:rsid w:val="003613C1"/>
    <w:rsid w:val="003638B3"/>
    <w:rsid w:val="00365670"/>
    <w:rsid w:val="00365AE0"/>
    <w:rsid w:val="00365C4A"/>
    <w:rsid w:val="00365CCC"/>
    <w:rsid w:val="0036773A"/>
    <w:rsid w:val="00373AA8"/>
    <w:rsid w:val="003744F0"/>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2423"/>
    <w:rsid w:val="003D3513"/>
    <w:rsid w:val="003D674B"/>
    <w:rsid w:val="003E0342"/>
    <w:rsid w:val="003E113D"/>
    <w:rsid w:val="003E27D0"/>
    <w:rsid w:val="003F2B73"/>
    <w:rsid w:val="003F56CA"/>
    <w:rsid w:val="003F68D5"/>
    <w:rsid w:val="00402E65"/>
    <w:rsid w:val="0041212A"/>
    <w:rsid w:val="00413A18"/>
    <w:rsid w:val="00414514"/>
    <w:rsid w:val="004148FF"/>
    <w:rsid w:val="004177C6"/>
    <w:rsid w:val="0042317A"/>
    <w:rsid w:val="004233BA"/>
    <w:rsid w:val="00425995"/>
    <w:rsid w:val="00431F8F"/>
    <w:rsid w:val="004320C3"/>
    <w:rsid w:val="00437E82"/>
    <w:rsid w:val="0044217D"/>
    <w:rsid w:val="00442E18"/>
    <w:rsid w:val="00444DA8"/>
    <w:rsid w:val="00464C20"/>
    <w:rsid w:val="0047159A"/>
    <w:rsid w:val="00475601"/>
    <w:rsid w:val="00480459"/>
    <w:rsid w:val="004911D2"/>
    <w:rsid w:val="00492763"/>
    <w:rsid w:val="00495AD3"/>
    <w:rsid w:val="00495FDB"/>
    <w:rsid w:val="00496080"/>
    <w:rsid w:val="004A67C3"/>
    <w:rsid w:val="004A70B6"/>
    <w:rsid w:val="004B35FC"/>
    <w:rsid w:val="004B62B5"/>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20BD"/>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252E"/>
    <w:rsid w:val="005B430F"/>
    <w:rsid w:val="005B498E"/>
    <w:rsid w:val="005B7DFA"/>
    <w:rsid w:val="005C30A1"/>
    <w:rsid w:val="005C736F"/>
    <w:rsid w:val="005D55C6"/>
    <w:rsid w:val="005E302D"/>
    <w:rsid w:val="005E63AF"/>
    <w:rsid w:val="005F11C8"/>
    <w:rsid w:val="005F2D90"/>
    <w:rsid w:val="005F6913"/>
    <w:rsid w:val="005F7879"/>
    <w:rsid w:val="006006D8"/>
    <w:rsid w:val="00604518"/>
    <w:rsid w:val="006107A7"/>
    <w:rsid w:val="00611438"/>
    <w:rsid w:val="0061498E"/>
    <w:rsid w:val="00617F45"/>
    <w:rsid w:val="00621938"/>
    <w:rsid w:val="00622D95"/>
    <w:rsid w:val="00625730"/>
    <w:rsid w:val="00627383"/>
    <w:rsid w:val="006324C2"/>
    <w:rsid w:val="006444C7"/>
    <w:rsid w:val="00645455"/>
    <w:rsid w:val="00651C9D"/>
    <w:rsid w:val="00652BA3"/>
    <w:rsid w:val="00662BC6"/>
    <w:rsid w:val="00663868"/>
    <w:rsid w:val="0067098C"/>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F17AA"/>
    <w:rsid w:val="006F5C83"/>
    <w:rsid w:val="006F5E5A"/>
    <w:rsid w:val="0070086B"/>
    <w:rsid w:val="007009BD"/>
    <w:rsid w:val="00701A83"/>
    <w:rsid w:val="00707B07"/>
    <w:rsid w:val="00713A67"/>
    <w:rsid w:val="00720377"/>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1371"/>
    <w:rsid w:val="0077248D"/>
    <w:rsid w:val="00781DD0"/>
    <w:rsid w:val="00784553"/>
    <w:rsid w:val="00785F5A"/>
    <w:rsid w:val="0078785D"/>
    <w:rsid w:val="007925CD"/>
    <w:rsid w:val="00793895"/>
    <w:rsid w:val="0079449F"/>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4F1C"/>
    <w:rsid w:val="008E090F"/>
    <w:rsid w:val="008E1B44"/>
    <w:rsid w:val="008E4B1D"/>
    <w:rsid w:val="008E6F1E"/>
    <w:rsid w:val="008F5315"/>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319BE"/>
    <w:rsid w:val="00932F34"/>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746F"/>
    <w:rsid w:val="00987D3C"/>
    <w:rsid w:val="00995545"/>
    <w:rsid w:val="009A0858"/>
    <w:rsid w:val="009A3659"/>
    <w:rsid w:val="009A6C1D"/>
    <w:rsid w:val="009A756F"/>
    <w:rsid w:val="009B15AA"/>
    <w:rsid w:val="009B21D5"/>
    <w:rsid w:val="009B2C2D"/>
    <w:rsid w:val="009B33CD"/>
    <w:rsid w:val="009B4907"/>
    <w:rsid w:val="009B7541"/>
    <w:rsid w:val="009C0C4D"/>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21A7"/>
    <w:rsid w:val="00A14804"/>
    <w:rsid w:val="00A214A4"/>
    <w:rsid w:val="00A2168F"/>
    <w:rsid w:val="00A26706"/>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0E32"/>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4309"/>
    <w:rsid w:val="00A95F79"/>
    <w:rsid w:val="00AA0CDC"/>
    <w:rsid w:val="00AA0E90"/>
    <w:rsid w:val="00AA7243"/>
    <w:rsid w:val="00AB1153"/>
    <w:rsid w:val="00AB23C5"/>
    <w:rsid w:val="00AB3C91"/>
    <w:rsid w:val="00AB4634"/>
    <w:rsid w:val="00AB5606"/>
    <w:rsid w:val="00AC0133"/>
    <w:rsid w:val="00AC388C"/>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6266C"/>
    <w:rsid w:val="00B80804"/>
    <w:rsid w:val="00B80AC1"/>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1F8"/>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24287"/>
    <w:rsid w:val="00C35E7B"/>
    <w:rsid w:val="00C447B8"/>
    <w:rsid w:val="00C47D5F"/>
    <w:rsid w:val="00C51B99"/>
    <w:rsid w:val="00C540FC"/>
    <w:rsid w:val="00C54234"/>
    <w:rsid w:val="00C555ED"/>
    <w:rsid w:val="00C62315"/>
    <w:rsid w:val="00C64E34"/>
    <w:rsid w:val="00C67FDF"/>
    <w:rsid w:val="00C716EF"/>
    <w:rsid w:val="00C743C1"/>
    <w:rsid w:val="00C852F6"/>
    <w:rsid w:val="00C85304"/>
    <w:rsid w:val="00C86E66"/>
    <w:rsid w:val="00C872B4"/>
    <w:rsid w:val="00CA093D"/>
    <w:rsid w:val="00CA6B68"/>
    <w:rsid w:val="00CA6DE5"/>
    <w:rsid w:val="00CA7F82"/>
    <w:rsid w:val="00CB115F"/>
    <w:rsid w:val="00CB2255"/>
    <w:rsid w:val="00CB7A0F"/>
    <w:rsid w:val="00CC08F7"/>
    <w:rsid w:val="00CC29E1"/>
    <w:rsid w:val="00CC55EB"/>
    <w:rsid w:val="00CC60FC"/>
    <w:rsid w:val="00CD4CEE"/>
    <w:rsid w:val="00CE1D10"/>
    <w:rsid w:val="00CE57C7"/>
    <w:rsid w:val="00CF438B"/>
    <w:rsid w:val="00CF6143"/>
    <w:rsid w:val="00D014C1"/>
    <w:rsid w:val="00D12F10"/>
    <w:rsid w:val="00D17341"/>
    <w:rsid w:val="00D234D0"/>
    <w:rsid w:val="00D415D5"/>
    <w:rsid w:val="00D4546D"/>
    <w:rsid w:val="00D47BC4"/>
    <w:rsid w:val="00D51424"/>
    <w:rsid w:val="00D51856"/>
    <w:rsid w:val="00D52711"/>
    <w:rsid w:val="00D6477A"/>
    <w:rsid w:val="00D726BB"/>
    <w:rsid w:val="00D745A4"/>
    <w:rsid w:val="00D80735"/>
    <w:rsid w:val="00D80A9D"/>
    <w:rsid w:val="00D855BB"/>
    <w:rsid w:val="00D8577E"/>
    <w:rsid w:val="00D8630A"/>
    <w:rsid w:val="00D8666B"/>
    <w:rsid w:val="00D86D85"/>
    <w:rsid w:val="00D90E82"/>
    <w:rsid w:val="00D91FCF"/>
    <w:rsid w:val="00D939CA"/>
    <w:rsid w:val="00D9425C"/>
    <w:rsid w:val="00D962E8"/>
    <w:rsid w:val="00D9742F"/>
    <w:rsid w:val="00DA10B3"/>
    <w:rsid w:val="00DA3658"/>
    <w:rsid w:val="00DA4B54"/>
    <w:rsid w:val="00DA6D9C"/>
    <w:rsid w:val="00DB0001"/>
    <w:rsid w:val="00DB08F8"/>
    <w:rsid w:val="00DB167E"/>
    <w:rsid w:val="00DB430F"/>
    <w:rsid w:val="00DB6A1F"/>
    <w:rsid w:val="00DC5975"/>
    <w:rsid w:val="00DC75C5"/>
    <w:rsid w:val="00DD10CA"/>
    <w:rsid w:val="00DD3F0F"/>
    <w:rsid w:val="00DD460E"/>
    <w:rsid w:val="00DD7889"/>
    <w:rsid w:val="00DE0BE5"/>
    <w:rsid w:val="00DE25C1"/>
    <w:rsid w:val="00DE5CC0"/>
    <w:rsid w:val="00DF2AB1"/>
    <w:rsid w:val="00DF6C20"/>
    <w:rsid w:val="00DF6C2D"/>
    <w:rsid w:val="00E003EE"/>
    <w:rsid w:val="00E02271"/>
    <w:rsid w:val="00E022E0"/>
    <w:rsid w:val="00E0269F"/>
    <w:rsid w:val="00E04176"/>
    <w:rsid w:val="00E11EDD"/>
    <w:rsid w:val="00E12313"/>
    <w:rsid w:val="00E15CBD"/>
    <w:rsid w:val="00E16CFA"/>
    <w:rsid w:val="00E215FC"/>
    <w:rsid w:val="00E2515B"/>
    <w:rsid w:val="00E3276E"/>
    <w:rsid w:val="00E36EC6"/>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E70"/>
    <w:rsid w:val="00EB4E51"/>
    <w:rsid w:val="00EB631D"/>
    <w:rsid w:val="00EC041C"/>
    <w:rsid w:val="00EC04CF"/>
    <w:rsid w:val="00EC1687"/>
    <w:rsid w:val="00EC2386"/>
    <w:rsid w:val="00EC69E6"/>
    <w:rsid w:val="00ED2E2F"/>
    <w:rsid w:val="00EE4D81"/>
    <w:rsid w:val="00EE654E"/>
    <w:rsid w:val="00EF1080"/>
    <w:rsid w:val="00EF33FF"/>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5DC1"/>
    <w:rsid w:val="00F86C12"/>
    <w:rsid w:val="00F87642"/>
    <w:rsid w:val="00F93CB0"/>
    <w:rsid w:val="00F94DCC"/>
    <w:rsid w:val="00FA2CFE"/>
    <w:rsid w:val="00FA2D6A"/>
    <w:rsid w:val="00FA43EA"/>
    <w:rsid w:val="00FA6C58"/>
    <w:rsid w:val="00FA6DD0"/>
    <w:rsid w:val="00FA7C70"/>
    <w:rsid w:val="00FC1EA7"/>
    <w:rsid w:val="00FC36F5"/>
    <w:rsid w:val="00FD1514"/>
    <w:rsid w:val="00FD67E0"/>
    <w:rsid w:val="00FE00CB"/>
    <w:rsid w:val="00FE0112"/>
    <w:rsid w:val="00FE2A7B"/>
    <w:rsid w:val="00FE38F6"/>
    <w:rsid w:val="00FE69E2"/>
    <w:rsid w:val="00FF09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0B9E"/>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ews/view_item/id.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CE54F-FF9D-4A32-A7BA-B8365285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21</Pages>
  <Words>40275</Words>
  <Characters>22958</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172</cp:revision>
  <cp:lastPrinted>2024-02-26T11:05:00Z</cp:lastPrinted>
  <dcterms:created xsi:type="dcterms:W3CDTF">2023-03-02T09:38:00Z</dcterms:created>
  <dcterms:modified xsi:type="dcterms:W3CDTF">2025-04-25T06:52:00Z</dcterms:modified>
</cp:coreProperties>
</file>