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1458" w14:textId="32647E90" w:rsidR="00017C35" w:rsidRPr="00017C35" w:rsidRDefault="00017C35" w:rsidP="00017C35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 xml:space="preserve">Pirkimo sąlygų </w:t>
      </w:r>
      <w:r w:rsidRPr="00AC54E9">
        <w:rPr>
          <w:rFonts w:ascii="Times New Roman" w:hAnsi="Times New Roman" w:cs="Times New Roman"/>
          <w:lang w:val="lt-LT"/>
        </w:rPr>
        <w:t>8</w:t>
      </w:r>
      <w:r w:rsidRPr="00017C35">
        <w:rPr>
          <w:rFonts w:ascii="Times New Roman" w:hAnsi="Times New Roman" w:cs="Times New Roman"/>
          <w:lang w:val="lt-LT"/>
        </w:rPr>
        <w:t xml:space="preserve"> priedas</w:t>
      </w:r>
      <w:r w:rsidRPr="00AC54E9">
        <w:rPr>
          <w:rFonts w:ascii="Times New Roman" w:hAnsi="Times New Roman" w:cs="Times New Roman"/>
          <w:lang w:val="lt-LT"/>
        </w:rPr>
        <w:t>. „</w:t>
      </w:r>
      <w:r w:rsidRPr="00017C35">
        <w:rPr>
          <w:rFonts w:ascii="Times New Roman" w:hAnsi="Times New Roman" w:cs="Times New Roman"/>
          <w:lang w:val="lt-LT"/>
        </w:rPr>
        <w:t xml:space="preserve">Specialistų, kurie siūlomi į pirkimo sąlygų </w:t>
      </w:r>
      <w:r w:rsidRPr="00AC54E9">
        <w:rPr>
          <w:rFonts w:ascii="Times New Roman" w:eastAsia="Times New Roman" w:hAnsi="Times New Roman" w:cs="Times New Roman"/>
        </w:rPr>
        <w:t>3.1.2.1</w:t>
      </w:r>
      <w:r w:rsidRPr="00017C35">
        <w:rPr>
          <w:rFonts w:ascii="Times New Roman" w:hAnsi="Times New Roman" w:cs="Times New Roman"/>
          <w:lang w:val="lt-LT"/>
        </w:rPr>
        <w:t xml:space="preserve"> – </w:t>
      </w:r>
      <w:r w:rsidRPr="00AC54E9">
        <w:rPr>
          <w:rFonts w:ascii="Times New Roman" w:eastAsia="Times New Roman" w:hAnsi="Times New Roman" w:cs="Times New Roman"/>
        </w:rPr>
        <w:t xml:space="preserve">3.1.2.6 </w:t>
      </w:r>
      <w:r w:rsidRPr="00017C35">
        <w:rPr>
          <w:rFonts w:ascii="Times New Roman" w:hAnsi="Times New Roman" w:cs="Times New Roman"/>
          <w:lang w:val="lt-LT"/>
        </w:rPr>
        <w:t>punktuose nurodytos pozicijos, patirties forma</w:t>
      </w:r>
      <w:r w:rsidRPr="00AC54E9">
        <w:rPr>
          <w:rFonts w:ascii="Times New Roman" w:hAnsi="Times New Roman" w:cs="Times New Roman"/>
          <w:lang w:val="lt-LT"/>
        </w:rPr>
        <w:t>“</w:t>
      </w:r>
    </w:p>
    <w:p w14:paraId="6E6D067C" w14:textId="4DFF3037" w:rsidR="00017C35" w:rsidRPr="00017C35" w:rsidRDefault="00017C35" w:rsidP="00017C35">
      <w:pPr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017C35">
        <w:rPr>
          <w:rFonts w:ascii="Times New Roman" w:hAnsi="Times New Roman" w:cs="Times New Roman"/>
          <w:b/>
          <w:bCs/>
          <w:lang w:val="lt-LT"/>
        </w:rPr>
        <w:t xml:space="preserve">SPECIALISTŲ, KURIE SIŪLOMI Į PIRKIMO SĄLYGŲ </w:t>
      </w:r>
      <w:r w:rsidRPr="00AC54E9">
        <w:rPr>
          <w:rFonts w:ascii="Times New Roman" w:eastAsia="Times New Roman" w:hAnsi="Times New Roman" w:cs="Times New Roman"/>
          <w:b/>
          <w:bCs/>
        </w:rPr>
        <w:t>3.1.2.1</w:t>
      </w:r>
      <w:r w:rsidRPr="00017C35">
        <w:rPr>
          <w:rFonts w:ascii="Times New Roman" w:hAnsi="Times New Roman" w:cs="Times New Roman"/>
          <w:b/>
          <w:bCs/>
          <w:lang w:val="lt-LT"/>
        </w:rPr>
        <w:t xml:space="preserve"> –</w:t>
      </w:r>
      <w:r w:rsidRPr="00AC54E9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AC54E9">
        <w:rPr>
          <w:rFonts w:ascii="Times New Roman" w:eastAsia="Times New Roman" w:hAnsi="Times New Roman" w:cs="Times New Roman"/>
          <w:b/>
          <w:bCs/>
        </w:rPr>
        <w:t>3.1.2.6</w:t>
      </w:r>
      <w:r w:rsidRPr="00AC54E9">
        <w:rPr>
          <w:rFonts w:ascii="Times New Roman" w:eastAsia="Times New Roman" w:hAnsi="Times New Roman" w:cs="Times New Roman"/>
        </w:rPr>
        <w:t xml:space="preserve"> </w:t>
      </w:r>
      <w:r w:rsidRPr="00017C35">
        <w:rPr>
          <w:rFonts w:ascii="Times New Roman" w:hAnsi="Times New Roman" w:cs="Times New Roman"/>
          <w:b/>
          <w:bCs/>
          <w:lang w:val="lt-LT"/>
        </w:rPr>
        <w:t>PUNKTUOSE NURODYTAS POZICIJAS, PATIRTIES LENTELĖ</w:t>
      </w:r>
    </w:p>
    <w:p w14:paraId="4E9BB81B" w14:textId="32E5C137" w:rsidR="00017C35" w:rsidRPr="00017C35" w:rsidRDefault="00017C35" w:rsidP="00017C35">
      <w:pPr>
        <w:spacing w:line="240" w:lineRule="auto"/>
        <w:jc w:val="center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>Specialisto</w:t>
      </w:r>
      <w:r w:rsidRPr="00AC54E9">
        <w:rPr>
          <w:rFonts w:ascii="Times New Roman" w:hAnsi="Times New Roman" w:cs="Times New Roman"/>
          <w:u w:val="single"/>
          <w:lang w:val="lt-LT"/>
        </w:rPr>
        <w:t xml:space="preserve"> </w:t>
      </w:r>
      <w:r w:rsidRPr="00AC54E9"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  <w:t>[</w:t>
      </w:r>
      <w:r w:rsidR="00AC54E9"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  <w:t xml:space="preserve">pareigos, </w:t>
      </w:r>
      <w:r w:rsidRPr="00017C35"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  <w:t>vardas, pavardė</w:t>
      </w:r>
      <w:r w:rsidRPr="00AC54E9"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  <w:t>]</w:t>
      </w:r>
      <w:r w:rsidRPr="00017C35">
        <w:rPr>
          <w:rFonts w:ascii="Times New Roman" w:hAnsi="Times New Roman" w:cs="Times New Roman"/>
          <w:lang w:val="lt-LT"/>
        </w:rPr>
        <w:t xml:space="preserve">, kuris siūlomas į pirkimo sąlygų </w:t>
      </w:r>
      <w:r w:rsidRPr="00AC54E9">
        <w:rPr>
          <w:rFonts w:ascii="Times New Roman" w:eastAsia="Times New Roman" w:hAnsi="Times New Roman" w:cs="Times New Roman"/>
        </w:rPr>
        <w:t>3.1.2.1</w:t>
      </w:r>
      <w:r w:rsidRPr="00017C35">
        <w:rPr>
          <w:rFonts w:ascii="Times New Roman" w:hAnsi="Times New Roman" w:cs="Times New Roman"/>
          <w:lang w:val="lt-LT"/>
        </w:rPr>
        <w:t xml:space="preserve"> – </w:t>
      </w:r>
      <w:r w:rsidRPr="00AC54E9">
        <w:rPr>
          <w:rFonts w:ascii="Times New Roman" w:eastAsia="Times New Roman" w:hAnsi="Times New Roman" w:cs="Times New Roman"/>
        </w:rPr>
        <w:t>3.1.2.6</w:t>
      </w:r>
      <w:r w:rsidRPr="00017C35">
        <w:rPr>
          <w:rFonts w:ascii="Times New Roman" w:hAnsi="Times New Roman" w:cs="Times New Roman"/>
          <w:lang w:val="lt-LT"/>
        </w:rPr>
        <w:t xml:space="preserve"> punktuose nurodytų pozicijų, patirtis:*</w:t>
      </w:r>
    </w:p>
    <w:tbl>
      <w:tblPr>
        <w:tblW w:w="136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2835"/>
        <w:gridCol w:w="2693"/>
        <w:gridCol w:w="2835"/>
        <w:gridCol w:w="3384"/>
      </w:tblGrid>
      <w:tr w:rsidR="00017C35" w:rsidRPr="00017C35" w14:paraId="63C3A12F" w14:textId="77777777" w:rsidTr="00017C35">
        <w:trPr>
          <w:trHeight w:val="149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C092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>Projekto pradžios ir pabaigos datos: nuo (metai/mėnuo) iki (metai/mėnuo)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75E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>Specialisto darbo projekte pradžios ir pabaigos datos: nuo (metai/mėnuo) iki (metai/mėnuo)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23F2" w14:textId="7D60127B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 xml:space="preserve">Paslaugų gavėjas (pilnas pavadinimas ir adresas, kontaktinio asmens pareigos, vardas, pavardė ir tel. </w:t>
            </w:r>
            <w:r w:rsidR="00C11EE7">
              <w:rPr>
                <w:rFonts w:ascii="Times New Roman" w:hAnsi="Times New Roman" w:cs="Times New Roman"/>
                <w:bCs/>
                <w:lang w:val="lt-LT"/>
              </w:rPr>
              <w:t>N</w:t>
            </w:r>
            <w:r w:rsidRPr="00017C35">
              <w:rPr>
                <w:rFonts w:ascii="Times New Roman" w:hAnsi="Times New Roman" w:cs="Times New Roman"/>
                <w:bCs/>
                <w:lang w:val="lt-LT"/>
              </w:rPr>
              <w:t>r.)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D7BF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>Projekto pavadinimas, numeris (jei toks yra), trumpas aprašymas, informacija apie dalyvavusių padalinių/juridinių vienetų skaičių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BC9D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>Pareigos ir veiklos (teiktų paslaugų) pobūdis</w:t>
            </w:r>
          </w:p>
        </w:tc>
      </w:tr>
      <w:tr w:rsidR="00017C35" w:rsidRPr="00017C35" w14:paraId="361FD207" w14:textId="77777777" w:rsidTr="00017C35">
        <w:trPr>
          <w:trHeight w:val="53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7338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21C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BC59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5402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BAFA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</w:tr>
      <w:tr w:rsidR="00017C35" w:rsidRPr="00017C35" w14:paraId="123428AA" w14:textId="77777777" w:rsidTr="00017C35">
        <w:trPr>
          <w:trHeight w:val="53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BC6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4D7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3F7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F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C20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017C35" w:rsidRPr="00017C35" w14:paraId="5633F4FC" w14:textId="77777777" w:rsidTr="00017C35">
        <w:trPr>
          <w:trHeight w:val="53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CEB5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000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3FF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8D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BE36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224A3972" w14:textId="77777777" w:rsidR="00017C35" w:rsidRPr="00955354" w:rsidRDefault="00017C35" w:rsidP="00017C35">
      <w:pPr>
        <w:spacing w:line="240" w:lineRule="auto"/>
        <w:rPr>
          <w:rFonts w:ascii="Times New Roman" w:hAnsi="Times New Roman" w:cs="Times New Roman"/>
          <w:b/>
          <w:bCs/>
          <w:color w:val="FF0000"/>
          <w:lang w:val="lt-LT"/>
        </w:rPr>
      </w:pPr>
      <w:r w:rsidRPr="00955354">
        <w:rPr>
          <w:rFonts w:ascii="Times New Roman" w:hAnsi="Times New Roman" w:cs="Times New Roman"/>
          <w:b/>
          <w:bCs/>
          <w:color w:val="FF0000"/>
          <w:lang w:val="lt-LT"/>
        </w:rPr>
        <w:t>*kiekvienam siūlomam specialistui pildoma atskirai.</w:t>
      </w:r>
    </w:p>
    <w:p w14:paraId="62836D93" w14:textId="77777777" w:rsidR="003E4AE8" w:rsidRDefault="00017C35" w:rsidP="00017C35">
      <w:pPr>
        <w:spacing w:line="240" w:lineRule="auto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 xml:space="preserve">Pastaba: </w:t>
      </w:r>
    </w:p>
    <w:p w14:paraId="231D2232" w14:textId="67EBF784" w:rsidR="00017C35" w:rsidRDefault="00017C35" w:rsidP="001164E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>Perkančioji organizacija pasilieka sau teisę reikalauti reikiamą tiekėjo patirtį įrodyti užsakovų atsiliepimais ar kitais įrodančiais dokumentais ir Perkančioji organizacija pasilieka teisę be išankstinio įspėjimo susisiekti su tiekėjo nurodytu užsakovo atstovu.</w:t>
      </w:r>
    </w:p>
    <w:p w14:paraId="7497357D" w14:textId="7BA748DC" w:rsidR="003E4AE8" w:rsidRPr="00017C35" w:rsidRDefault="003E4AE8" w:rsidP="001164E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Šios lentelės duomenys skirti </w:t>
      </w:r>
      <w:r w:rsidR="00364D34">
        <w:rPr>
          <w:rFonts w:ascii="Times New Roman" w:hAnsi="Times New Roman" w:cs="Times New Roman"/>
          <w:lang w:val="lt-LT"/>
        </w:rPr>
        <w:t xml:space="preserve">išskirtinai </w:t>
      </w:r>
      <w:r>
        <w:rPr>
          <w:rFonts w:ascii="Times New Roman" w:hAnsi="Times New Roman" w:cs="Times New Roman"/>
          <w:lang w:val="lt-LT"/>
        </w:rPr>
        <w:t xml:space="preserve">tik </w:t>
      </w:r>
      <w:r w:rsidR="009B092A">
        <w:rPr>
          <w:rFonts w:ascii="Times New Roman" w:hAnsi="Times New Roman" w:cs="Times New Roman"/>
          <w:lang w:val="lt-LT"/>
        </w:rPr>
        <w:t>tiekėjo pasitelkiamo specialisto</w:t>
      </w:r>
      <w:r w:rsidR="004438F8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kvalifikacijos atitikčiai tikrinti.</w:t>
      </w:r>
      <w:r w:rsidR="004438F8">
        <w:rPr>
          <w:rFonts w:ascii="Times New Roman" w:hAnsi="Times New Roman" w:cs="Times New Roman"/>
          <w:lang w:val="lt-LT"/>
        </w:rPr>
        <w:t xml:space="preserve"> Šie duomenys </w:t>
      </w:r>
      <w:r w:rsidR="004F0BD8">
        <w:rPr>
          <w:rFonts w:ascii="Times New Roman" w:hAnsi="Times New Roman" w:cs="Times New Roman"/>
          <w:lang w:val="lt-LT"/>
        </w:rPr>
        <w:t>nebus</w:t>
      </w:r>
      <w:r w:rsidR="004438F8">
        <w:rPr>
          <w:rFonts w:ascii="Times New Roman" w:hAnsi="Times New Roman" w:cs="Times New Roman"/>
          <w:lang w:val="lt-LT"/>
        </w:rPr>
        <w:t xml:space="preserve"> skirti ekonominiam naudingumui vertinti.</w:t>
      </w:r>
    </w:p>
    <w:p w14:paraId="400B4A8B" w14:textId="57F62A14" w:rsidR="00017C35" w:rsidRPr="00AC54E9" w:rsidRDefault="00017C35" w:rsidP="001164E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 xml:space="preserve">Siūlomas specialistas </w:t>
      </w:r>
      <w:r w:rsidRPr="00017C35">
        <w:rPr>
          <w:rFonts w:ascii="Times New Roman" w:hAnsi="Times New Roman" w:cs="Times New Roman"/>
          <w:b/>
          <w:lang w:val="lt-LT"/>
        </w:rPr>
        <w:t>patvirtina, kad sutinka teikti paslaugas</w:t>
      </w:r>
      <w:r w:rsidRPr="00017C35">
        <w:rPr>
          <w:rFonts w:ascii="Times New Roman" w:hAnsi="Times New Roman" w:cs="Times New Roman"/>
          <w:lang w:val="lt-LT"/>
        </w:rPr>
        <w:t>, jei tiekėjas laimės viešąjį pirkimą ir bus pasirašyta pirkimo sutartis.</w:t>
      </w:r>
    </w:p>
    <w:p w14:paraId="04DC594C" w14:textId="77777777" w:rsidR="00017C35" w:rsidRPr="00017C35" w:rsidRDefault="00017C35" w:rsidP="00017C35">
      <w:pPr>
        <w:spacing w:line="240" w:lineRule="auto"/>
        <w:rPr>
          <w:rFonts w:ascii="Times New Roman" w:hAnsi="Times New Roman" w:cs="Times New Roman"/>
          <w:lang w:val="lt-LT"/>
        </w:rPr>
      </w:pPr>
    </w:p>
    <w:tbl>
      <w:tblPr>
        <w:tblW w:w="10350" w:type="dxa"/>
        <w:tblLayout w:type="fixed"/>
        <w:tblLook w:val="04A0" w:firstRow="1" w:lastRow="0" w:firstColumn="1" w:lastColumn="0" w:noHBand="0" w:noVBand="1"/>
      </w:tblPr>
      <w:tblGrid>
        <w:gridCol w:w="270"/>
        <w:gridCol w:w="3467"/>
        <w:gridCol w:w="1014"/>
        <w:gridCol w:w="5599"/>
      </w:tblGrid>
      <w:tr w:rsidR="00017C35" w:rsidRPr="00017C35" w14:paraId="48124407" w14:textId="77777777" w:rsidTr="00017C35">
        <w:trPr>
          <w:trHeight w:val="714"/>
        </w:trPr>
        <w:tc>
          <w:tcPr>
            <w:tcW w:w="270" w:type="dxa"/>
            <w:shd w:val="clear" w:color="auto" w:fill="FFFFFF" w:themeFill="background1"/>
          </w:tcPr>
          <w:p w14:paraId="0C377DA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DD451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017C35">
              <w:rPr>
                <w:rFonts w:ascii="Times New Roman" w:hAnsi="Times New Roman" w:cs="Times New Roman"/>
                <w:lang w:val="lt-LT"/>
              </w:rPr>
              <w:t>(Specialisto parašas)</w:t>
            </w:r>
            <w:r w:rsidRPr="00017C35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1014" w:type="dxa"/>
            <w:shd w:val="clear" w:color="auto" w:fill="FFFFFF" w:themeFill="background1"/>
            <w:hideMark/>
          </w:tcPr>
          <w:p w14:paraId="0EB15FA0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017C3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AE3ACA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017C35">
              <w:rPr>
                <w:rFonts w:ascii="Times New Roman" w:hAnsi="Times New Roman" w:cs="Times New Roman"/>
                <w:lang w:val="lt-LT"/>
              </w:rPr>
              <w:t>(Specialisto vardas ir pavardė)</w:t>
            </w:r>
            <w:r w:rsidRPr="00017C35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</w:tr>
    </w:tbl>
    <w:p w14:paraId="2A0BAE72" w14:textId="77777777" w:rsidR="00794D4C" w:rsidRPr="00AC54E9" w:rsidRDefault="00794D4C" w:rsidP="00AC54E9">
      <w:pPr>
        <w:rPr>
          <w:rFonts w:ascii="Times New Roman" w:hAnsi="Times New Roman" w:cs="Times New Roman"/>
        </w:rPr>
      </w:pPr>
    </w:p>
    <w:sectPr w:rsidR="00794D4C" w:rsidRPr="00AC54E9" w:rsidSect="00017C35">
      <w:pgSz w:w="15840" w:h="12240" w:orient="landscape"/>
      <w:pgMar w:top="1440" w:right="81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35"/>
    <w:rsid w:val="00017C35"/>
    <w:rsid w:val="000A2ADD"/>
    <w:rsid w:val="001164E3"/>
    <w:rsid w:val="0030107F"/>
    <w:rsid w:val="0030766A"/>
    <w:rsid w:val="00364D34"/>
    <w:rsid w:val="003E4AE8"/>
    <w:rsid w:val="004438F8"/>
    <w:rsid w:val="004F0BD8"/>
    <w:rsid w:val="00794D4C"/>
    <w:rsid w:val="00955354"/>
    <w:rsid w:val="009B092A"/>
    <w:rsid w:val="00A26838"/>
    <w:rsid w:val="00AC54E9"/>
    <w:rsid w:val="00B622CE"/>
    <w:rsid w:val="00BE232F"/>
    <w:rsid w:val="00C11EE7"/>
    <w:rsid w:val="00E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258A"/>
  <w15:chartTrackingRefBased/>
  <w15:docId w15:val="{39CEBE08-C08A-46F9-AAFF-FD0E177F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C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C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C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C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Juozas  Dėdinas</dc:creator>
  <cp:keywords/>
  <dc:description/>
  <cp:lastModifiedBy>Algirdas Juozas  Dėdinas</cp:lastModifiedBy>
  <cp:revision>9</cp:revision>
  <dcterms:created xsi:type="dcterms:W3CDTF">2025-04-10T20:50:00Z</dcterms:created>
  <dcterms:modified xsi:type="dcterms:W3CDTF">2025-04-25T11:27:00Z</dcterms:modified>
</cp:coreProperties>
</file>