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D4DA" w14:textId="77777777" w:rsidR="006B0ED5" w:rsidRPr="002C485B" w:rsidRDefault="006B0ED5" w:rsidP="006B0ED5">
      <w:pPr>
        <w:pStyle w:val="Heading2"/>
        <w:ind w:left="5103"/>
        <w:jc w:val="right"/>
        <w:rPr>
          <w:rFonts w:ascii="Trebuchet MS" w:eastAsia="Calibri" w:hAnsi="Trebuchet MS" w:cs="Times New Roman"/>
          <w:color w:val="0070C0"/>
          <w:sz w:val="22"/>
          <w:szCs w:val="22"/>
        </w:rPr>
      </w:pPr>
      <w:bookmarkStart w:id="0" w:name="_Ref38540913"/>
      <w:bookmarkStart w:id="1" w:name="_Ref38898051"/>
      <w:bookmarkStart w:id="2" w:name="_Ref38901392"/>
      <w:bookmarkStart w:id="3" w:name="_Toc108090428"/>
      <w:r>
        <w:rPr>
          <w:rFonts w:ascii="Trebuchet MS" w:eastAsia="Calibri" w:hAnsi="Trebuchet MS" w:cs="Times New Roman"/>
          <w:color w:val="0070C0"/>
          <w:sz w:val="22"/>
          <w:szCs w:val="22"/>
        </w:rPr>
        <w:t>Pirkimo sąlygų 6</w:t>
      </w:r>
      <w:r w:rsidRPr="002C485B">
        <w:rPr>
          <w:rFonts w:ascii="Trebuchet MS" w:eastAsia="Calibri" w:hAnsi="Trebuchet MS" w:cs="Times New Roman"/>
          <w:color w:val="0070C0"/>
          <w:sz w:val="22"/>
          <w:szCs w:val="22"/>
        </w:rPr>
        <w:t xml:space="preserve"> priedas „Pasiūlymo forma“</w:t>
      </w:r>
      <w:bookmarkEnd w:id="0"/>
      <w:bookmarkEnd w:id="1"/>
      <w:bookmarkEnd w:id="2"/>
      <w:bookmarkEnd w:id="3"/>
      <w:r>
        <w:rPr>
          <w:rFonts w:ascii="Trebuchet MS" w:eastAsia="Calibri" w:hAnsi="Trebuchet MS" w:cs="Times New Roman"/>
          <w:color w:val="0070C0"/>
          <w:sz w:val="22"/>
          <w:szCs w:val="22"/>
        </w:rPr>
        <w:t xml:space="preserve"> </w:t>
      </w:r>
    </w:p>
    <w:p w14:paraId="2E909FC2" w14:textId="1352D3A5" w:rsidR="00F02A15" w:rsidRDefault="00F02A15" w:rsidP="00F02A15">
      <w:pPr>
        <w:ind w:right="-178"/>
        <w:jc w:val="center"/>
      </w:pPr>
    </w:p>
    <w:p w14:paraId="6B8E27F9" w14:textId="77777777" w:rsidR="006B0ED5" w:rsidRPr="000352BD" w:rsidRDefault="006B0ED5" w:rsidP="00F02A15">
      <w:pPr>
        <w:ind w:right="-178"/>
        <w:jc w:val="center"/>
      </w:pPr>
    </w:p>
    <w:p w14:paraId="7D4D8F78" w14:textId="77777777" w:rsidR="00F02A15" w:rsidRPr="00795778" w:rsidRDefault="00F02A15" w:rsidP="00F02A15">
      <w:pPr>
        <w:ind w:right="-178"/>
        <w:jc w:val="center"/>
        <w:rPr>
          <w:rFonts w:ascii="Trebuchet MS" w:hAnsi="Trebuchet MS"/>
          <w:sz w:val="22"/>
          <w:szCs w:val="22"/>
        </w:rPr>
      </w:pPr>
      <w:r w:rsidRPr="00795778">
        <w:rPr>
          <w:rFonts w:ascii="Trebuchet MS" w:hAnsi="Trebuchet MS"/>
          <w:sz w:val="22"/>
          <w:szCs w:val="22"/>
        </w:rPr>
        <w:t>(Tiekėjo pavadinimas, rekvizitai)</w:t>
      </w:r>
    </w:p>
    <w:p w14:paraId="2385DF10" w14:textId="47A05CCA" w:rsidR="00F02A15" w:rsidRPr="00795778" w:rsidRDefault="00F02A15" w:rsidP="00F02A15">
      <w:pPr>
        <w:tabs>
          <w:tab w:val="center" w:pos="2520"/>
        </w:tabs>
        <w:jc w:val="both"/>
        <w:rPr>
          <w:rFonts w:ascii="Trebuchet MS" w:hAnsi="Trebuchet MS"/>
          <w:sz w:val="22"/>
          <w:szCs w:val="22"/>
        </w:rPr>
      </w:pPr>
      <w:r w:rsidRPr="00795778">
        <w:rPr>
          <w:rFonts w:ascii="Trebuchet MS" w:hAnsi="Trebuchet MS"/>
          <w:sz w:val="22"/>
          <w:szCs w:val="22"/>
        </w:rPr>
        <w:t>Kauno kolegija</w:t>
      </w:r>
    </w:p>
    <w:p w14:paraId="6E14896C" w14:textId="65977C88" w:rsidR="006B0ED5" w:rsidRPr="00795778" w:rsidRDefault="006B0ED5" w:rsidP="00F02A15">
      <w:pPr>
        <w:tabs>
          <w:tab w:val="center" w:pos="2520"/>
        </w:tabs>
        <w:jc w:val="both"/>
        <w:rPr>
          <w:rFonts w:ascii="Trebuchet MS" w:hAnsi="Trebuchet MS"/>
          <w:sz w:val="22"/>
          <w:szCs w:val="22"/>
        </w:rPr>
      </w:pPr>
      <w:r w:rsidRPr="00795778">
        <w:rPr>
          <w:rFonts w:ascii="Trebuchet MS" w:hAnsi="Trebuchet MS"/>
          <w:sz w:val="22"/>
          <w:szCs w:val="22"/>
        </w:rPr>
        <w:t>Pramonės per. 20, Kaunas</w:t>
      </w:r>
    </w:p>
    <w:p w14:paraId="61CB3503" w14:textId="77777777" w:rsidR="00F02A15" w:rsidRPr="00795778" w:rsidRDefault="00F02A15" w:rsidP="00F02A15">
      <w:pPr>
        <w:tabs>
          <w:tab w:val="left" w:pos="0"/>
        </w:tabs>
        <w:jc w:val="center"/>
        <w:rPr>
          <w:rFonts w:ascii="Trebuchet MS" w:hAnsi="Trebuchet MS"/>
          <w:b/>
          <w:sz w:val="22"/>
          <w:szCs w:val="22"/>
        </w:rPr>
      </w:pPr>
    </w:p>
    <w:p w14:paraId="4BBDA9E0" w14:textId="303BD23F" w:rsidR="00F02A15" w:rsidRPr="00795778" w:rsidRDefault="00F02A15" w:rsidP="00795778">
      <w:pPr>
        <w:tabs>
          <w:tab w:val="left" w:pos="0"/>
        </w:tabs>
        <w:jc w:val="center"/>
        <w:rPr>
          <w:rFonts w:ascii="Trebuchet MS" w:hAnsi="Trebuchet MS"/>
          <w:b/>
          <w:sz w:val="22"/>
          <w:szCs w:val="22"/>
        </w:rPr>
      </w:pPr>
      <w:r w:rsidRPr="00795778">
        <w:rPr>
          <w:rFonts w:ascii="Trebuchet MS" w:hAnsi="Trebuchet MS"/>
          <w:b/>
          <w:sz w:val="22"/>
          <w:szCs w:val="22"/>
        </w:rPr>
        <w:t>PASIŪLYMAS</w:t>
      </w:r>
    </w:p>
    <w:p w14:paraId="115AA2D1" w14:textId="65266464" w:rsidR="007D0991" w:rsidRPr="00795778" w:rsidRDefault="00C07F1E" w:rsidP="00795778">
      <w:pPr>
        <w:jc w:val="center"/>
        <w:rPr>
          <w:rFonts w:ascii="Trebuchet MS" w:hAnsi="Trebuchet MS"/>
          <w:b/>
          <w:sz w:val="22"/>
          <w:szCs w:val="22"/>
        </w:rPr>
      </w:pPr>
      <w:r w:rsidRPr="00795778">
        <w:rPr>
          <w:rFonts w:ascii="Trebuchet MS" w:hAnsi="Trebuchet MS"/>
          <w:b/>
          <w:sz w:val="22"/>
          <w:szCs w:val="22"/>
        </w:rPr>
        <w:t xml:space="preserve">DĖL </w:t>
      </w:r>
      <w:r w:rsidR="004E479F" w:rsidRPr="004E479F">
        <w:rPr>
          <w:rFonts w:ascii="Trebuchet MS" w:hAnsi="Trebuchet MS"/>
          <w:b/>
          <w:bCs/>
          <w:caps/>
          <w:sz w:val="22"/>
          <w:szCs w:val="22"/>
        </w:rPr>
        <w:t>GASTROENTEROLOGIJOS ĮRANKI</w:t>
      </w:r>
      <w:r w:rsidR="004E479F">
        <w:rPr>
          <w:rFonts w:ascii="Trebuchet MS" w:hAnsi="Trebuchet MS"/>
          <w:b/>
          <w:bCs/>
          <w:caps/>
          <w:sz w:val="22"/>
          <w:szCs w:val="22"/>
        </w:rPr>
        <w:t>Ų</w:t>
      </w:r>
      <w:r w:rsidR="006B0ED5" w:rsidRPr="00795778">
        <w:rPr>
          <w:rFonts w:ascii="Trebuchet MS" w:hAnsi="Trebuchet MS"/>
          <w:b/>
          <w:bCs/>
          <w:caps/>
          <w:sz w:val="22"/>
          <w:szCs w:val="22"/>
        </w:rPr>
        <w:t xml:space="preserve"> PIRKIMO</w:t>
      </w:r>
    </w:p>
    <w:p w14:paraId="769BFBF5" w14:textId="77777777" w:rsidR="00F02A15" w:rsidRPr="00795778" w:rsidRDefault="00F02A15" w:rsidP="00795778">
      <w:pPr>
        <w:shd w:val="clear" w:color="auto" w:fill="FFFFFF"/>
        <w:jc w:val="center"/>
        <w:rPr>
          <w:rFonts w:ascii="Trebuchet MS" w:hAnsi="Trebuchet MS"/>
          <w:sz w:val="22"/>
          <w:szCs w:val="22"/>
        </w:rPr>
      </w:pPr>
    </w:p>
    <w:p w14:paraId="591DCCE1" w14:textId="77777777" w:rsidR="00F02A15" w:rsidRPr="00795778" w:rsidRDefault="00F02A15" w:rsidP="00795778">
      <w:pPr>
        <w:shd w:val="clear" w:color="auto" w:fill="FFFFFF"/>
        <w:jc w:val="center"/>
        <w:rPr>
          <w:rFonts w:ascii="Trebuchet MS" w:hAnsi="Trebuchet MS"/>
          <w:b/>
          <w:bCs/>
          <w:sz w:val="22"/>
          <w:szCs w:val="22"/>
        </w:rPr>
      </w:pPr>
      <w:r w:rsidRPr="00795778">
        <w:rPr>
          <w:rFonts w:ascii="Trebuchet MS" w:hAnsi="Trebuchet MS"/>
          <w:sz w:val="22"/>
          <w:szCs w:val="22"/>
        </w:rPr>
        <w:t>_____________Nr.______</w:t>
      </w:r>
    </w:p>
    <w:p w14:paraId="6749BCB6" w14:textId="38646304" w:rsidR="00F02A15" w:rsidRPr="00795778" w:rsidRDefault="00F02A15" w:rsidP="00795778">
      <w:pPr>
        <w:shd w:val="clear" w:color="auto" w:fill="FFFFFF"/>
        <w:ind w:left="2592" w:firstLine="1296"/>
        <w:rPr>
          <w:rFonts w:ascii="Trebuchet MS" w:hAnsi="Trebuchet MS"/>
          <w:bCs/>
          <w:sz w:val="22"/>
          <w:szCs w:val="22"/>
        </w:rPr>
      </w:pPr>
      <w:r w:rsidRPr="00795778">
        <w:rPr>
          <w:rFonts w:ascii="Trebuchet MS" w:hAnsi="Trebuchet MS"/>
          <w:bCs/>
          <w:sz w:val="22"/>
          <w:szCs w:val="22"/>
        </w:rPr>
        <w:t>(Data)</w:t>
      </w:r>
    </w:p>
    <w:p w14:paraId="12D97E51" w14:textId="77777777" w:rsidR="00F02A15" w:rsidRPr="00795778" w:rsidRDefault="00F02A15" w:rsidP="00795778">
      <w:pPr>
        <w:shd w:val="clear" w:color="auto" w:fill="FFFFFF"/>
        <w:jc w:val="center"/>
        <w:rPr>
          <w:rFonts w:ascii="Trebuchet MS" w:hAnsi="Trebuchet MS"/>
          <w:bCs/>
          <w:sz w:val="22"/>
          <w:szCs w:val="22"/>
        </w:rPr>
      </w:pPr>
      <w:r w:rsidRPr="00795778">
        <w:rPr>
          <w:rFonts w:ascii="Trebuchet MS" w:hAnsi="Trebuchet MS"/>
          <w:bCs/>
          <w:sz w:val="22"/>
          <w:szCs w:val="22"/>
        </w:rPr>
        <w:t>_____________</w:t>
      </w:r>
    </w:p>
    <w:p w14:paraId="3CCFA7FE" w14:textId="77777777" w:rsidR="00F02A15" w:rsidRPr="00795778" w:rsidRDefault="00F02A15" w:rsidP="00795778">
      <w:pPr>
        <w:shd w:val="clear" w:color="auto" w:fill="FFFFFF"/>
        <w:jc w:val="center"/>
        <w:rPr>
          <w:rFonts w:ascii="Trebuchet MS" w:hAnsi="Trebuchet MS"/>
          <w:bCs/>
          <w:sz w:val="22"/>
          <w:szCs w:val="22"/>
        </w:rPr>
      </w:pPr>
      <w:r w:rsidRPr="00795778">
        <w:rPr>
          <w:rFonts w:ascii="Trebuchet MS" w:hAnsi="Trebuchet MS"/>
          <w:bCs/>
          <w:sz w:val="22"/>
          <w:szCs w:val="22"/>
        </w:rPr>
        <w:t>(Sudarymo vieta)</w:t>
      </w:r>
    </w:p>
    <w:p w14:paraId="056C8874" w14:textId="77777777" w:rsidR="00F02A15" w:rsidRPr="00795778" w:rsidRDefault="00F02A15" w:rsidP="00F02A15">
      <w:pPr>
        <w:jc w:val="center"/>
        <w:rPr>
          <w:rFonts w:ascii="Trebuchet MS" w:hAnsi="Trebuchet MS"/>
          <w:sz w:val="22"/>
          <w:szCs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97"/>
      </w:tblGrid>
      <w:tr w:rsidR="00F02A15" w:rsidRPr="00795778" w14:paraId="5B50DAE6" w14:textId="77777777" w:rsidTr="007F15D5">
        <w:tc>
          <w:tcPr>
            <w:tcW w:w="6488" w:type="dxa"/>
            <w:tcBorders>
              <w:top w:val="single" w:sz="4" w:space="0" w:color="auto"/>
              <w:left w:val="single" w:sz="4" w:space="0" w:color="auto"/>
              <w:bottom w:val="single" w:sz="4" w:space="0" w:color="auto"/>
              <w:right w:val="single" w:sz="4" w:space="0" w:color="auto"/>
            </w:tcBorders>
          </w:tcPr>
          <w:p w14:paraId="2FBB8110" w14:textId="4226E06A" w:rsidR="00F02A15" w:rsidRPr="00795778" w:rsidRDefault="00F02A15" w:rsidP="007F15D5">
            <w:pPr>
              <w:rPr>
                <w:rFonts w:ascii="Trebuchet MS" w:hAnsi="Trebuchet MS"/>
                <w:sz w:val="22"/>
                <w:szCs w:val="22"/>
              </w:rPr>
            </w:pPr>
            <w:r w:rsidRPr="00795778">
              <w:rPr>
                <w:rFonts w:ascii="Trebuchet MS" w:hAnsi="Trebuchet MS"/>
                <w:sz w:val="22"/>
                <w:szCs w:val="22"/>
              </w:rPr>
              <w:t xml:space="preserve">Tiekėjo pavadinimas </w:t>
            </w:r>
            <w:r w:rsidRPr="00795778">
              <w:rPr>
                <w:rFonts w:ascii="Trebuchet MS" w:hAnsi="Trebuchet MS"/>
                <w:i/>
                <w:sz w:val="22"/>
                <w:szCs w:val="22"/>
              </w:rPr>
              <w:t>/Jeigu dalyvauja ūkio subjektų grupė, surašomi visi dalyvių pavadinimai/</w:t>
            </w:r>
            <w:r w:rsidR="007F15D5" w:rsidRPr="00795778">
              <w:rPr>
                <w:rFonts w:ascii="Trebuchet MS" w:hAnsi="Trebuchet MS"/>
                <w:i/>
                <w:sz w:val="22"/>
                <w:szCs w:val="22"/>
              </w:rPr>
              <w:t xml:space="preserve">, </w:t>
            </w:r>
            <w:r w:rsidR="007F15D5" w:rsidRPr="00795778">
              <w:rPr>
                <w:rFonts w:ascii="Trebuchet MS" w:hAnsi="Trebuchet MS"/>
                <w:sz w:val="22"/>
                <w:szCs w:val="22"/>
              </w:rPr>
              <w:t>įmonės kodas</w:t>
            </w:r>
          </w:p>
        </w:tc>
        <w:tc>
          <w:tcPr>
            <w:tcW w:w="3397" w:type="dxa"/>
            <w:tcBorders>
              <w:top w:val="single" w:sz="4" w:space="0" w:color="auto"/>
              <w:left w:val="single" w:sz="4" w:space="0" w:color="auto"/>
              <w:bottom w:val="single" w:sz="4" w:space="0" w:color="auto"/>
              <w:right w:val="single" w:sz="4" w:space="0" w:color="auto"/>
            </w:tcBorders>
          </w:tcPr>
          <w:p w14:paraId="4753221F" w14:textId="77777777" w:rsidR="00F02A15" w:rsidRPr="00795778" w:rsidRDefault="00F02A15" w:rsidP="007F15D5">
            <w:pPr>
              <w:rPr>
                <w:rFonts w:ascii="Trebuchet MS" w:hAnsi="Trebuchet MS"/>
                <w:sz w:val="22"/>
                <w:szCs w:val="22"/>
              </w:rPr>
            </w:pPr>
          </w:p>
        </w:tc>
      </w:tr>
      <w:tr w:rsidR="00F02A15" w:rsidRPr="00795778" w14:paraId="3FF34DFA" w14:textId="77777777" w:rsidTr="007F15D5">
        <w:tc>
          <w:tcPr>
            <w:tcW w:w="6488" w:type="dxa"/>
            <w:tcBorders>
              <w:top w:val="single" w:sz="4" w:space="0" w:color="auto"/>
              <w:left w:val="single" w:sz="4" w:space="0" w:color="auto"/>
              <w:bottom w:val="single" w:sz="4" w:space="0" w:color="auto"/>
              <w:right w:val="single" w:sz="4" w:space="0" w:color="auto"/>
            </w:tcBorders>
          </w:tcPr>
          <w:p w14:paraId="47EA8903" w14:textId="77777777" w:rsidR="00F02A15" w:rsidRPr="00795778" w:rsidRDefault="00F02A15" w:rsidP="007F15D5">
            <w:pPr>
              <w:rPr>
                <w:rFonts w:ascii="Trebuchet MS" w:hAnsi="Trebuchet MS"/>
                <w:sz w:val="22"/>
                <w:szCs w:val="22"/>
              </w:rPr>
            </w:pPr>
            <w:r w:rsidRPr="00795778">
              <w:rPr>
                <w:rFonts w:ascii="Trebuchet MS" w:hAnsi="Trebuchet MS"/>
                <w:sz w:val="22"/>
                <w:szCs w:val="22"/>
              </w:rPr>
              <w:t xml:space="preserve">Tiekėjo adresas </w:t>
            </w:r>
            <w:r w:rsidRPr="00795778">
              <w:rPr>
                <w:rFonts w:ascii="Trebuchet MS" w:hAnsi="Trebuchet MS"/>
                <w:i/>
                <w:sz w:val="22"/>
                <w:szCs w:val="22"/>
              </w:rPr>
              <w:t>/Jeigu dalyvauja ūkio subjektų grupė, surašomi visi dalyvių adresai/</w:t>
            </w:r>
          </w:p>
        </w:tc>
        <w:tc>
          <w:tcPr>
            <w:tcW w:w="3397" w:type="dxa"/>
            <w:tcBorders>
              <w:top w:val="single" w:sz="4" w:space="0" w:color="auto"/>
              <w:left w:val="single" w:sz="4" w:space="0" w:color="auto"/>
              <w:bottom w:val="single" w:sz="4" w:space="0" w:color="auto"/>
              <w:right w:val="single" w:sz="4" w:space="0" w:color="auto"/>
            </w:tcBorders>
          </w:tcPr>
          <w:p w14:paraId="0B9721AB" w14:textId="77777777" w:rsidR="00F02A15" w:rsidRPr="00795778" w:rsidRDefault="00F02A15" w:rsidP="007F15D5">
            <w:pPr>
              <w:rPr>
                <w:rFonts w:ascii="Trebuchet MS" w:hAnsi="Trebuchet MS"/>
                <w:sz w:val="22"/>
                <w:szCs w:val="22"/>
              </w:rPr>
            </w:pPr>
          </w:p>
        </w:tc>
      </w:tr>
      <w:tr w:rsidR="00F02A15" w:rsidRPr="00795778" w14:paraId="53915FA4" w14:textId="77777777" w:rsidTr="007F15D5">
        <w:tc>
          <w:tcPr>
            <w:tcW w:w="6488" w:type="dxa"/>
            <w:tcBorders>
              <w:top w:val="single" w:sz="4" w:space="0" w:color="auto"/>
              <w:left w:val="single" w:sz="4" w:space="0" w:color="auto"/>
              <w:bottom w:val="single" w:sz="4" w:space="0" w:color="auto"/>
              <w:right w:val="single" w:sz="4" w:space="0" w:color="auto"/>
            </w:tcBorders>
          </w:tcPr>
          <w:p w14:paraId="740333C7" w14:textId="77777777" w:rsidR="00F02A15" w:rsidRPr="00795778" w:rsidRDefault="00F02A15" w:rsidP="007F15D5">
            <w:pPr>
              <w:rPr>
                <w:rFonts w:ascii="Trebuchet MS" w:hAnsi="Trebuchet MS"/>
                <w:sz w:val="22"/>
                <w:szCs w:val="22"/>
              </w:rPr>
            </w:pPr>
            <w:r w:rsidRPr="00795778">
              <w:rPr>
                <w:rFonts w:ascii="Trebuchet MS" w:hAnsi="Trebuchet MS"/>
                <w:sz w:val="22"/>
                <w:szCs w:val="22"/>
              </w:rPr>
              <w:t>Asmens, pasirašiusio pasiūlymą saugiu elektroniniu parašu, vardas, pavardė, pareigos</w:t>
            </w:r>
          </w:p>
        </w:tc>
        <w:tc>
          <w:tcPr>
            <w:tcW w:w="3397" w:type="dxa"/>
            <w:tcBorders>
              <w:top w:val="single" w:sz="4" w:space="0" w:color="auto"/>
              <w:left w:val="single" w:sz="4" w:space="0" w:color="auto"/>
              <w:bottom w:val="single" w:sz="4" w:space="0" w:color="auto"/>
              <w:right w:val="single" w:sz="4" w:space="0" w:color="auto"/>
            </w:tcBorders>
          </w:tcPr>
          <w:p w14:paraId="39E64FD5" w14:textId="77777777" w:rsidR="00F02A15" w:rsidRPr="00795778" w:rsidRDefault="00F02A15" w:rsidP="007F15D5">
            <w:pPr>
              <w:rPr>
                <w:rFonts w:ascii="Trebuchet MS" w:hAnsi="Trebuchet MS"/>
                <w:sz w:val="22"/>
                <w:szCs w:val="22"/>
              </w:rPr>
            </w:pPr>
          </w:p>
        </w:tc>
      </w:tr>
      <w:tr w:rsidR="00F02A15" w:rsidRPr="00795778" w14:paraId="1A519230" w14:textId="77777777" w:rsidTr="007F15D5">
        <w:tc>
          <w:tcPr>
            <w:tcW w:w="6488" w:type="dxa"/>
            <w:tcBorders>
              <w:top w:val="single" w:sz="4" w:space="0" w:color="auto"/>
              <w:left w:val="single" w:sz="4" w:space="0" w:color="auto"/>
              <w:bottom w:val="single" w:sz="4" w:space="0" w:color="auto"/>
              <w:right w:val="single" w:sz="4" w:space="0" w:color="auto"/>
            </w:tcBorders>
          </w:tcPr>
          <w:p w14:paraId="0B0EF870" w14:textId="77777777" w:rsidR="00F02A15" w:rsidRPr="00795778" w:rsidRDefault="00F02A15" w:rsidP="007F15D5">
            <w:pPr>
              <w:rPr>
                <w:rFonts w:ascii="Trebuchet MS" w:hAnsi="Trebuchet MS"/>
                <w:sz w:val="22"/>
                <w:szCs w:val="22"/>
              </w:rPr>
            </w:pPr>
            <w:r w:rsidRPr="00795778">
              <w:rPr>
                <w:rFonts w:ascii="Trebuchet MS" w:hAnsi="Trebuchet MS"/>
                <w:sz w:val="22"/>
                <w:szCs w:val="22"/>
              </w:rPr>
              <w:t>Telefono numeris</w:t>
            </w:r>
          </w:p>
        </w:tc>
        <w:tc>
          <w:tcPr>
            <w:tcW w:w="3397" w:type="dxa"/>
            <w:tcBorders>
              <w:top w:val="single" w:sz="4" w:space="0" w:color="auto"/>
              <w:left w:val="single" w:sz="4" w:space="0" w:color="auto"/>
              <w:bottom w:val="single" w:sz="4" w:space="0" w:color="auto"/>
              <w:right w:val="single" w:sz="4" w:space="0" w:color="auto"/>
            </w:tcBorders>
          </w:tcPr>
          <w:p w14:paraId="585D9CB4" w14:textId="77777777" w:rsidR="00F02A15" w:rsidRPr="00795778" w:rsidRDefault="00F02A15" w:rsidP="007F15D5">
            <w:pPr>
              <w:rPr>
                <w:rFonts w:ascii="Trebuchet MS" w:hAnsi="Trebuchet MS"/>
                <w:sz w:val="22"/>
                <w:szCs w:val="22"/>
              </w:rPr>
            </w:pPr>
          </w:p>
        </w:tc>
      </w:tr>
      <w:tr w:rsidR="00F02A15" w:rsidRPr="00795778" w14:paraId="6937130D" w14:textId="77777777" w:rsidTr="007F15D5">
        <w:tc>
          <w:tcPr>
            <w:tcW w:w="6488" w:type="dxa"/>
            <w:tcBorders>
              <w:top w:val="single" w:sz="4" w:space="0" w:color="auto"/>
              <w:left w:val="single" w:sz="4" w:space="0" w:color="auto"/>
              <w:bottom w:val="single" w:sz="4" w:space="0" w:color="auto"/>
              <w:right w:val="single" w:sz="4" w:space="0" w:color="auto"/>
            </w:tcBorders>
          </w:tcPr>
          <w:p w14:paraId="46620B63" w14:textId="77777777" w:rsidR="00F02A15" w:rsidRPr="00795778" w:rsidRDefault="00F02A15" w:rsidP="007F15D5">
            <w:pPr>
              <w:rPr>
                <w:rFonts w:ascii="Trebuchet MS" w:hAnsi="Trebuchet MS"/>
                <w:sz w:val="22"/>
                <w:szCs w:val="22"/>
              </w:rPr>
            </w:pPr>
            <w:r w:rsidRPr="00795778">
              <w:rPr>
                <w:rFonts w:ascii="Trebuchet MS" w:hAnsi="Trebuchet MS"/>
                <w:sz w:val="22"/>
                <w:szCs w:val="22"/>
              </w:rPr>
              <w:t>Fakso numeris</w:t>
            </w:r>
          </w:p>
        </w:tc>
        <w:tc>
          <w:tcPr>
            <w:tcW w:w="3397" w:type="dxa"/>
            <w:tcBorders>
              <w:top w:val="single" w:sz="4" w:space="0" w:color="auto"/>
              <w:left w:val="single" w:sz="4" w:space="0" w:color="auto"/>
              <w:bottom w:val="single" w:sz="4" w:space="0" w:color="auto"/>
              <w:right w:val="single" w:sz="4" w:space="0" w:color="auto"/>
            </w:tcBorders>
          </w:tcPr>
          <w:p w14:paraId="3A5BA789" w14:textId="77777777" w:rsidR="00F02A15" w:rsidRPr="00795778" w:rsidRDefault="00F02A15" w:rsidP="007F15D5">
            <w:pPr>
              <w:rPr>
                <w:rFonts w:ascii="Trebuchet MS" w:hAnsi="Trebuchet MS"/>
                <w:sz w:val="22"/>
                <w:szCs w:val="22"/>
              </w:rPr>
            </w:pPr>
          </w:p>
        </w:tc>
      </w:tr>
      <w:tr w:rsidR="00F02A15" w:rsidRPr="00795778" w14:paraId="36514C16" w14:textId="77777777" w:rsidTr="00F02A15">
        <w:trPr>
          <w:trHeight w:val="70"/>
        </w:trPr>
        <w:tc>
          <w:tcPr>
            <w:tcW w:w="6488" w:type="dxa"/>
            <w:tcBorders>
              <w:top w:val="single" w:sz="4" w:space="0" w:color="auto"/>
              <w:left w:val="single" w:sz="4" w:space="0" w:color="auto"/>
              <w:bottom w:val="single" w:sz="4" w:space="0" w:color="auto"/>
              <w:right w:val="single" w:sz="4" w:space="0" w:color="auto"/>
            </w:tcBorders>
          </w:tcPr>
          <w:p w14:paraId="00E2C33A" w14:textId="77777777" w:rsidR="00F02A15" w:rsidRPr="00795778" w:rsidRDefault="00F02A15" w:rsidP="007F15D5">
            <w:pPr>
              <w:rPr>
                <w:rFonts w:ascii="Trebuchet MS" w:hAnsi="Trebuchet MS"/>
                <w:sz w:val="22"/>
                <w:szCs w:val="22"/>
              </w:rPr>
            </w:pPr>
            <w:r w:rsidRPr="00795778">
              <w:rPr>
                <w:rFonts w:ascii="Trebuchet MS" w:hAnsi="Trebuchet MS"/>
                <w:sz w:val="22"/>
                <w:szCs w:val="22"/>
              </w:rPr>
              <w:t>El. pašto adresas</w:t>
            </w:r>
          </w:p>
        </w:tc>
        <w:tc>
          <w:tcPr>
            <w:tcW w:w="3397" w:type="dxa"/>
            <w:tcBorders>
              <w:top w:val="single" w:sz="4" w:space="0" w:color="auto"/>
              <w:left w:val="single" w:sz="4" w:space="0" w:color="auto"/>
              <w:bottom w:val="single" w:sz="4" w:space="0" w:color="auto"/>
              <w:right w:val="single" w:sz="4" w:space="0" w:color="auto"/>
            </w:tcBorders>
          </w:tcPr>
          <w:p w14:paraId="166831F5" w14:textId="77777777" w:rsidR="00F02A15" w:rsidRPr="00795778" w:rsidRDefault="00F02A15" w:rsidP="007F15D5">
            <w:pPr>
              <w:rPr>
                <w:rFonts w:ascii="Trebuchet MS" w:hAnsi="Trebuchet MS"/>
                <w:sz w:val="22"/>
                <w:szCs w:val="22"/>
              </w:rPr>
            </w:pPr>
          </w:p>
        </w:tc>
      </w:tr>
    </w:tbl>
    <w:p w14:paraId="67E0C34A" w14:textId="77777777" w:rsidR="00F02A15" w:rsidRPr="00795778" w:rsidRDefault="00F02A15" w:rsidP="00F02A15">
      <w:pPr>
        <w:rPr>
          <w:rFonts w:ascii="Trebuchet MS" w:hAnsi="Trebuchet MS"/>
          <w:sz w:val="22"/>
          <w:szCs w:val="22"/>
        </w:rPr>
      </w:pPr>
    </w:p>
    <w:p w14:paraId="34B0E791" w14:textId="77777777" w:rsidR="00F02A15" w:rsidRPr="00795778" w:rsidRDefault="00F02A15" w:rsidP="00F02A15">
      <w:pPr>
        <w:jc w:val="both"/>
        <w:rPr>
          <w:rFonts w:ascii="Trebuchet MS" w:hAnsi="Trebuchet MS"/>
          <w:i/>
          <w:spacing w:val="-4"/>
          <w:sz w:val="22"/>
          <w:szCs w:val="22"/>
        </w:rPr>
      </w:pPr>
      <w:r w:rsidRPr="00795778">
        <w:rPr>
          <w:rFonts w:ascii="Trebuchet MS" w:hAnsi="Trebuchet MS"/>
          <w:i/>
          <w:spacing w:val="-4"/>
          <w:sz w:val="22"/>
          <w:szCs w:val="22"/>
        </w:rPr>
        <w:t>/Pastaba. Pildoma, jei tiekėjas ketina pasitelkti subtiekėją (-</w:t>
      </w:r>
      <w:proofErr w:type="spellStart"/>
      <w:r w:rsidRPr="00795778">
        <w:rPr>
          <w:rFonts w:ascii="Trebuchet MS" w:hAnsi="Trebuchet MS"/>
          <w:i/>
          <w:spacing w:val="-4"/>
          <w:sz w:val="22"/>
          <w:szCs w:val="22"/>
        </w:rPr>
        <w:t>us</w:t>
      </w:r>
      <w:proofErr w:type="spellEnd"/>
      <w:r w:rsidRPr="00795778">
        <w:rPr>
          <w:rFonts w:ascii="Trebuchet MS" w:hAnsi="Trebuchet MS"/>
          <w:i/>
          <w:spacing w:val="-4"/>
          <w:sz w:val="22"/>
          <w:szCs w:val="22"/>
        </w:rPr>
        <w:t>) ar subteikėją (-</w:t>
      </w:r>
      <w:proofErr w:type="spellStart"/>
      <w:r w:rsidRPr="00795778">
        <w:rPr>
          <w:rFonts w:ascii="Trebuchet MS" w:hAnsi="Trebuchet MS"/>
          <w:i/>
          <w:spacing w:val="-4"/>
          <w:sz w:val="22"/>
          <w:szCs w:val="22"/>
        </w:rPr>
        <w:t>us</w:t>
      </w:r>
      <w:proofErr w:type="spellEnd"/>
      <w:r w:rsidRPr="00795778">
        <w:rPr>
          <w:rFonts w:ascii="Trebuchet MS" w:hAnsi="Trebuchet MS"/>
          <w:i/>
          <w:spacing w:val="-4"/>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67"/>
      </w:tblGrid>
      <w:tr w:rsidR="00F02A15" w:rsidRPr="00795778" w14:paraId="3CD5D064" w14:textId="77777777" w:rsidTr="007F15D5">
        <w:tc>
          <w:tcPr>
            <w:tcW w:w="6488" w:type="dxa"/>
            <w:tcBorders>
              <w:top w:val="single" w:sz="4" w:space="0" w:color="auto"/>
              <w:left w:val="single" w:sz="4" w:space="0" w:color="auto"/>
              <w:bottom w:val="single" w:sz="4" w:space="0" w:color="auto"/>
              <w:right w:val="single" w:sz="4" w:space="0" w:color="auto"/>
            </w:tcBorders>
          </w:tcPr>
          <w:p w14:paraId="01B07EEB" w14:textId="77777777" w:rsidR="00F02A15" w:rsidRPr="00795778" w:rsidRDefault="00F02A15" w:rsidP="007F15D5">
            <w:pPr>
              <w:rPr>
                <w:rFonts w:ascii="Trebuchet MS" w:hAnsi="Trebuchet MS"/>
                <w:i/>
                <w:spacing w:val="-6"/>
                <w:sz w:val="22"/>
                <w:szCs w:val="22"/>
              </w:rPr>
            </w:pPr>
            <w:r w:rsidRPr="00795778">
              <w:rPr>
                <w:rFonts w:ascii="Trebuchet MS" w:hAnsi="Trebuchet MS"/>
                <w:spacing w:val="-6"/>
                <w:sz w:val="22"/>
                <w:szCs w:val="22"/>
              </w:rPr>
              <w:t xml:space="preserve">subtiekėjo (-ų) ar subteikėjo (-ų) pavadinimas (-ai) </w:t>
            </w:r>
          </w:p>
        </w:tc>
        <w:tc>
          <w:tcPr>
            <w:tcW w:w="3367" w:type="dxa"/>
            <w:tcBorders>
              <w:top w:val="single" w:sz="4" w:space="0" w:color="auto"/>
              <w:left w:val="single" w:sz="4" w:space="0" w:color="auto"/>
              <w:bottom w:val="single" w:sz="4" w:space="0" w:color="auto"/>
              <w:right w:val="single" w:sz="4" w:space="0" w:color="auto"/>
            </w:tcBorders>
          </w:tcPr>
          <w:p w14:paraId="6B01BDA8" w14:textId="77777777" w:rsidR="00F02A15" w:rsidRPr="00795778" w:rsidRDefault="00F02A15" w:rsidP="007F15D5">
            <w:pPr>
              <w:jc w:val="both"/>
              <w:rPr>
                <w:rFonts w:ascii="Trebuchet MS" w:hAnsi="Trebuchet MS"/>
                <w:sz w:val="22"/>
                <w:szCs w:val="22"/>
              </w:rPr>
            </w:pPr>
          </w:p>
        </w:tc>
      </w:tr>
      <w:tr w:rsidR="00F02A15" w:rsidRPr="00795778" w14:paraId="365DD78A" w14:textId="77777777" w:rsidTr="007F15D5">
        <w:tc>
          <w:tcPr>
            <w:tcW w:w="6488" w:type="dxa"/>
            <w:tcBorders>
              <w:top w:val="single" w:sz="4" w:space="0" w:color="auto"/>
              <w:left w:val="single" w:sz="4" w:space="0" w:color="auto"/>
              <w:bottom w:val="single" w:sz="4" w:space="0" w:color="auto"/>
              <w:right w:val="single" w:sz="4" w:space="0" w:color="auto"/>
            </w:tcBorders>
          </w:tcPr>
          <w:p w14:paraId="71A86E8E" w14:textId="77777777" w:rsidR="00F02A15" w:rsidRPr="00795778" w:rsidRDefault="00F02A15" w:rsidP="007F15D5">
            <w:pPr>
              <w:rPr>
                <w:rFonts w:ascii="Trebuchet MS" w:hAnsi="Trebuchet MS"/>
                <w:sz w:val="22"/>
                <w:szCs w:val="22"/>
              </w:rPr>
            </w:pPr>
            <w:r w:rsidRPr="00795778">
              <w:rPr>
                <w:rFonts w:ascii="Trebuchet MS" w:hAnsi="Trebuchet MS"/>
                <w:sz w:val="22"/>
                <w:szCs w:val="22"/>
              </w:rPr>
              <w:t xml:space="preserve">subtiekėjo (-ų) ar subteikėjo (-ų) adresas (-ai) </w:t>
            </w:r>
          </w:p>
        </w:tc>
        <w:tc>
          <w:tcPr>
            <w:tcW w:w="3367" w:type="dxa"/>
            <w:tcBorders>
              <w:top w:val="single" w:sz="4" w:space="0" w:color="auto"/>
              <w:left w:val="single" w:sz="4" w:space="0" w:color="auto"/>
              <w:bottom w:val="single" w:sz="4" w:space="0" w:color="auto"/>
              <w:right w:val="single" w:sz="4" w:space="0" w:color="auto"/>
            </w:tcBorders>
          </w:tcPr>
          <w:p w14:paraId="65A642CE" w14:textId="77777777" w:rsidR="00F02A15" w:rsidRPr="00795778" w:rsidRDefault="00F02A15" w:rsidP="007F15D5">
            <w:pPr>
              <w:jc w:val="both"/>
              <w:rPr>
                <w:rFonts w:ascii="Trebuchet MS" w:hAnsi="Trebuchet MS"/>
                <w:sz w:val="22"/>
                <w:szCs w:val="22"/>
              </w:rPr>
            </w:pPr>
          </w:p>
        </w:tc>
      </w:tr>
      <w:tr w:rsidR="00F02A15" w:rsidRPr="00795778" w14:paraId="50DA04BD" w14:textId="77777777" w:rsidTr="007F15D5">
        <w:tc>
          <w:tcPr>
            <w:tcW w:w="6488" w:type="dxa"/>
            <w:tcBorders>
              <w:top w:val="single" w:sz="4" w:space="0" w:color="auto"/>
              <w:left w:val="single" w:sz="4" w:space="0" w:color="auto"/>
              <w:bottom w:val="single" w:sz="4" w:space="0" w:color="auto"/>
              <w:right w:val="single" w:sz="4" w:space="0" w:color="auto"/>
            </w:tcBorders>
          </w:tcPr>
          <w:p w14:paraId="4922A8E4" w14:textId="77777777" w:rsidR="00F02A15" w:rsidRPr="00795778" w:rsidRDefault="00F02A15" w:rsidP="007F15D5">
            <w:pPr>
              <w:rPr>
                <w:rFonts w:ascii="Trebuchet MS" w:hAnsi="Trebuchet MS"/>
                <w:sz w:val="22"/>
                <w:szCs w:val="22"/>
              </w:rPr>
            </w:pPr>
            <w:r w:rsidRPr="00795778">
              <w:rPr>
                <w:rFonts w:ascii="Trebuchet MS" w:hAnsi="Trebuchet MS"/>
                <w:sz w:val="22"/>
                <w:szCs w:val="22"/>
              </w:rPr>
              <w:t>Įsipareigojimų dalis (procentais), kuriai ketinama pasitelkti subtiekėją (-</w:t>
            </w:r>
            <w:proofErr w:type="spellStart"/>
            <w:r w:rsidRPr="00795778">
              <w:rPr>
                <w:rFonts w:ascii="Trebuchet MS" w:hAnsi="Trebuchet MS"/>
                <w:sz w:val="22"/>
                <w:szCs w:val="22"/>
              </w:rPr>
              <w:t>us</w:t>
            </w:r>
            <w:proofErr w:type="spellEnd"/>
            <w:r w:rsidRPr="00795778">
              <w:rPr>
                <w:rFonts w:ascii="Trebuchet MS" w:hAnsi="Trebuchet MS"/>
                <w:sz w:val="22"/>
                <w:szCs w:val="22"/>
              </w:rPr>
              <w:t>) ar subteikėją (-</w:t>
            </w:r>
            <w:proofErr w:type="spellStart"/>
            <w:r w:rsidRPr="00795778">
              <w:rPr>
                <w:rFonts w:ascii="Trebuchet MS" w:hAnsi="Trebuchet MS"/>
                <w:sz w:val="22"/>
                <w:szCs w:val="22"/>
              </w:rPr>
              <w:t>us</w:t>
            </w:r>
            <w:proofErr w:type="spellEnd"/>
            <w:r w:rsidRPr="00795778">
              <w:rPr>
                <w:rFonts w:ascii="Trebuchet MS" w:hAnsi="Trebuchet MS"/>
                <w:sz w:val="22"/>
                <w:szCs w:val="22"/>
              </w:rPr>
              <w:t>)</w:t>
            </w:r>
          </w:p>
        </w:tc>
        <w:tc>
          <w:tcPr>
            <w:tcW w:w="3367" w:type="dxa"/>
            <w:tcBorders>
              <w:top w:val="single" w:sz="4" w:space="0" w:color="auto"/>
              <w:left w:val="single" w:sz="4" w:space="0" w:color="auto"/>
              <w:bottom w:val="single" w:sz="4" w:space="0" w:color="auto"/>
              <w:right w:val="single" w:sz="4" w:space="0" w:color="auto"/>
            </w:tcBorders>
          </w:tcPr>
          <w:p w14:paraId="51B611E9" w14:textId="77777777" w:rsidR="00F02A15" w:rsidRPr="00795778" w:rsidRDefault="00F02A15" w:rsidP="007F15D5">
            <w:pPr>
              <w:jc w:val="both"/>
              <w:rPr>
                <w:rFonts w:ascii="Trebuchet MS" w:hAnsi="Trebuchet MS"/>
                <w:sz w:val="22"/>
                <w:szCs w:val="22"/>
              </w:rPr>
            </w:pPr>
          </w:p>
        </w:tc>
      </w:tr>
    </w:tbl>
    <w:p w14:paraId="56F4B27B" w14:textId="77777777" w:rsidR="00F02A15" w:rsidRPr="00795778" w:rsidRDefault="00F02A15" w:rsidP="00F02A15">
      <w:pPr>
        <w:jc w:val="both"/>
        <w:rPr>
          <w:rFonts w:ascii="Trebuchet MS" w:hAnsi="Trebuchet MS"/>
          <w:sz w:val="22"/>
          <w:szCs w:val="22"/>
        </w:rPr>
      </w:pPr>
    </w:p>
    <w:p w14:paraId="04700123" w14:textId="6CCFC7CE" w:rsidR="00F02A15" w:rsidRPr="009C39A5" w:rsidRDefault="00F02A15" w:rsidP="00F02A15">
      <w:pPr>
        <w:ind w:firstLine="720"/>
        <w:jc w:val="both"/>
        <w:rPr>
          <w:rFonts w:ascii="Trebuchet MS" w:hAnsi="Trebuchet MS"/>
          <w:sz w:val="22"/>
          <w:szCs w:val="22"/>
        </w:rPr>
      </w:pPr>
      <w:r w:rsidRPr="009C39A5">
        <w:rPr>
          <w:rFonts w:ascii="Trebuchet MS" w:hAnsi="Trebuchet MS"/>
          <w:sz w:val="22"/>
          <w:szCs w:val="22"/>
        </w:rPr>
        <w:t xml:space="preserve">1. Šiuo pasiūlymu pažymime, kad sutinkame su visomis </w:t>
      </w:r>
      <w:r w:rsidR="003019AA" w:rsidRPr="009C39A5">
        <w:rPr>
          <w:rFonts w:ascii="Trebuchet MS" w:hAnsi="Trebuchet MS"/>
          <w:sz w:val="22"/>
          <w:szCs w:val="22"/>
        </w:rPr>
        <w:t>konku</w:t>
      </w:r>
      <w:r w:rsidR="008D151F" w:rsidRPr="009C39A5">
        <w:rPr>
          <w:rFonts w:ascii="Trebuchet MS" w:hAnsi="Trebuchet MS"/>
          <w:sz w:val="22"/>
          <w:szCs w:val="22"/>
        </w:rPr>
        <w:t>r</w:t>
      </w:r>
      <w:r w:rsidR="003019AA" w:rsidRPr="009C39A5">
        <w:rPr>
          <w:rFonts w:ascii="Trebuchet MS" w:hAnsi="Trebuchet MS"/>
          <w:sz w:val="22"/>
          <w:szCs w:val="22"/>
        </w:rPr>
        <w:t>so</w:t>
      </w:r>
      <w:r w:rsidRPr="009C39A5">
        <w:rPr>
          <w:rFonts w:ascii="Trebuchet MS" w:hAnsi="Trebuchet MS"/>
          <w:sz w:val="22"/>
          <w:szCs w:val="22"/>
        </w:rPr>
        <w:t xml:space="preserve"> sąlygomis, nustatytomis:</w:t>
      </w:r>
    </w:p>
    <w:p w14:paraId="57E85722" w14:textId="5420F64D" w:rsidR="00F02A15" w:rsidRPr="009C39A5" w:rsidRDefault="00F02A15" w:rsidP="00F02A15">
      <w:pPr>
        <w:numPr>
          <w:ilvl w:val="0"/>
          <w:numId w:val="1"/>
        </w:numPr>
        <w:suppressAutoHyphens/>
        <w:jc w:val="both"/>
        <w:rPr>
          <w:rFonts w:ascii="Trebuchet MS" w:hAnsi="Trebuchet MS"/>
          <w:sz w:val="22"/>
          <w:szCs w:val="22"/>
        </w:rPr>
      </w:pPr>
      <w:r w:rsidRPr="009C39A5">
        <w:rPr>
          <w:rFonts w:ascii="Trebuchet MS" w:hAnsi="Trebuchet MS"/>
          <w:sz w:val="22"/>
          <w:szCs w:val="22"/>
        </w:rPr>
        <w:t xml:space="preserve">Atviro </w:t>
      </w:r>
      <w:r w:rsidR="0079367C">
        <w:rPr>
          <w:rFonts w:ascii="Trebuchet MS" w:hAnsi="Trebuchet MS"/>
          <w:sz w:val="22"/>
          <w:szCs w:val="22"/>
        </w:rPr>
        <w:t>supaprastinto</w:t>
      </w:r>
      <w:r w:rsidR="006B0ED5" w:rsidRPr="009C39A5">
        <w:rPr>
          <w:rFonts w:ascii="Trebuchet MS" w:hAnsi="Trebuchet MS"/>
          <w:sz w:val="22"/>
          <w:szCs w:val="22"/>
        </w:rPr>
        <w:t xml:space="preserve"> </w:t>
      </w:r>
      <w:r w:rsidRPr="009C39A5">
        <w:rPr>
          <w:rFonts w:ascii="Trebuchet MS" w:hAnsi="Trebuchet MS"/>
          <w:sz w:val="22"/>
          <w:szCs w:val="22"/>
        </w:rPr>
        <w:t xml:space="preserve">konkurso skelbime, paskelbtame </w:t>
      </w:r>
      <w:r w:rsidR="009336C5" w:rsidRPr="009C39A5">
        <w:rPr>
          <w:rFonts w:ascii="Trebuchet MS" w:hAnsi="Trebuchet MS"/>
          <w:sz w:val="22"/>
          <w:szCs w:val="22"/>
        </w:rPr>
        <w:t xml:space="preserve">Viešųjų pirkimų įstatymo nustatyta tvarka </w:t>
      </w:r>
      <w:r w:rsidRPr="009C39A5">
        <w:rPr>
          <w:rFonts w:ascii="Trebuchet MS" w:hAnsi="Trebuchet MS"/>
          <w:sz w:val="22"/>
          <w:szCs w:val="22"/>
        </w:rPr>
        <w:t>Centrinėje viešųjų pirkimų informacinėje sistemoje.</w:t>
      </w:r>
    </w:p>
    <w:p w14:paraId="07638EC5" w14:textId="25B19911" w:rsidR="00F02A15" w:rsidRPr="009C39A5" w:rsidRDefault="00F02A15" w:rsidP="00F02A15">
      <w:pPr>
        <w:numPr>
          <w:ilvl w:val="0"/>
          <w:numId w:val="1"/>
        </w:numPr>
        <w:suppressAutoHyphens/>
        <w:jc w:val="both"/>
        <w:rPr>
          <w:rFonts w:ascii="Trebuchet MS" w:hAnsi="Trebuchet MS"/>
          <w:sz w:val="22"/>
          <w:szCs w:val="22"/>
        </w:rPr>
      </w:pPr>
      <w:r w:rsidRPr="009C39A5">
        <w:rPr>
          <w:rFonts w:ascii="Trebuchet MS" w:hAnsi="Trebuchet MS"/>
          <w:sz w:val="22"/>
          <w:szCs w:val="22"/>
        </w:rPr>
        <w:t xml:space="preserve">atviro </w:t>
      </w:r>
      <w:r w:rsidR="00B029CD">
        <w:rPr>
          <w:rFonts w:ascii="Trebuchet MS" w:hAnsi="Trebuchet MS"/>
          <w:sz w:val="22"/>
          <w:szCs w:val="22"/>
        </w:rPr>
        <w:t xml:space="preserve">supaprastinto </w:t>
      </w:r>
      <w:r w:rsidRPr="009C39A5">
        <w:rPr>
          <w:rFonts w:ascii="Trebuchet MS" w:hAnsi="Trebuchet MS"/>
          <w:sz w:val="22"/>
          <w:szCs w:val="22"/>
        </w:rPr>
        <w:t>konkurso sąlygose;</w:t>
      </w:r>
    </w:p>
    <w:p w14:paraId="1168BFC3" w14:textId="0B65D1DA" w:rsidR="00F02A15" w:rsidRPr="009C39A5" w:rsidRDefault="00F02A15" w:rsidP="00F02A15">
      <w:pPr>
        <w:ind w:firstLine="720"/>
        <w:jc w:val="both"/>
        <w:rPr>
          <w:rFonts w:ascii="Trebuchet MS" w:hAnsi="Trebuchet MS"/>
          <w:sz w:val="22"/>
          <w:szCs w:val="22"/>
        </w:rPr>
      </w:pPr>
      <w:r w:rsidRPr="009C39A5">
        <w:rPr>
          <w:rFonts w:ascii="Trebuchet MS" w:hAnsi="Trebuchet MS"/>
          <w:sz w:val="22"/>
          <w:szCs w:val="22"/>
        </w:rPr>
        <w:t xml:space="preserve">3)   kituose </w:t>
      </w:r>
      <w:r w:rsidR="003019AA" w:rsidRPr="009C39A5">
        <w:rPr>
          <w:rFonts w:ascii="Trebuchet MS" w:hAnsi="Trebuchet MS"/>
          <w:sz w:val="22"/>
          <w:szCs w:val="22"/>
        </w:rPr>
        <w:t>konkurso</w:t>
      </w:r>
      <w:r w:rsidRPr="009C39A5">
        <w:rPr>
          <w:rFonts w:ascii="Trebuchet MS" w:hAnsi="Trebuchet MS"/>
          <w:sz w:val="22"/>
          <w:szCs w:val="22"/>
        </w:rPr>
        <w:t xml:space="preserve"> dokumentuose (jų paaiškinimuose, papildymuose)</w:t>
      </w:r>
    </w:p>
    <w:p w14:paraId="7A91450C" w14:textId="77777777" w:rsidR="00F02A15" w:rsidRPr="009C39A5" w:rsidRDefault="00F02A15" w:rsidP="00F02A15">
      <w:pPr>
        <w:widowControl w:val="0"/>
        <w:suppressAutoHyphens/>
        <w:autoSpaceDE w:val="0"/>
        <w:autoSpaceDN w:val="0"/>
        <w:adjustRightInd w:val="0"/>
        <w:ind w:firstLine="720"/>
        <w:jc w:val="both"/>
        <w:rPr>
          <w:rFonts w:ascii="Trebuchet MS" w:hAnsi="Trebuchet MS"/>
          <w:sz w:val="22"/>
          <w:szCs w:val="22"/>
        </w:rPr>
      </w:pPr>
      <w:r w:rsidRPr="009C39A5">
        <w:rPr>
          <w:rFonts w:ascii="Trebuchet MS" w:hAnsi="Trebuchet MS"/>
          <w:sz w:val="22"/>
          <w:szCs w:val="22"/>
        </w:rPr>
        <w:t xml:space="preserve">2.  </w:t>
      </w:r>
      <w:r w:rsidRPr="009C39A5">
        <w:rPr>
          <w:rFonts w:ascii="Trebuchet MS" w:hAnsi="Trebuchet MS"/>
          <w:spacing w:val="-4"/>
          <w:sz w:val="22"/>
          <w:szCs w:val="22"/>
        </w:rPr>
        <w:t>Pasirašydamas CVP IS priemonėmis pateiktą pasiūlymą saugiu elektroniniu parašu, patvirtinu, kad dokumentų skaitmeninės</w:t>
      </w:r>
      <w:r w:rsidRPr="009C39A5">
        <w:rPr>
          <w:rFonts w:ascii="Trebuchet MS" w:hAnsi="Trebuchet MS"/>
          <w:sz w:val="22"/>
          <w:szCs w:val="22"/>
        </w:rPr>
        <w:t xml:space="preserve"> kopijos ir elektroninėmis priemonėmis pateikti duomenys yra tikri.</w:t>
      </w:r>
    </w:p>
    <w:p w14:paraId="244CB881" w14:textId="77777777" w:rsidR="00F02A15" w:rsidRPr="009C39A5" w:rsidRDefault="00F02A15" w:rsidP="00C07414">
      <w:pPr>
        <w:widowControl w:val="0"/>
        <w:suppressAutoHyphens/>
        <w:autoSpaceDE w:val="0"/>
        <w:autoSpaceDN w:val="0"/>
        <w:adjustRightInd w:val="0"/>
        <w:ind w:firstLine="709"/>
        <w:jc w:val="both"/>
        <w:rPr>
          <w:rFonts w:ascii="Trebuchet MS" w:hAnsi="Trebuchet MS"/>
          <w:sz w:val="22"/>
          <w:szCs w:val="22"/>
        </w:rPr>
      </w:pPr>
    </w:p>
    <w:p w14:paraId="7C3C43AB" w14:textId="054212A3" w:rsidR="006B0ED5" w:rsidRPr="009C39A5" w:rsidRDefault="00C07414" w:rsidP="00C07414">
      <w:pPr>
        <w:widowControl w:val="0"/>
        <w:suppressAutoHyphens/>
        <w:autoSpaceDE w:val="0"/>
        <w:autoSpaceDN w:val="0"/>
        <w:adjustRightInd w:val="0"/>
        <w:ind w:firstLine="709"/>
        <w:jc w:val="both"/>
        <w:rPr>
          <w:rFonts w:ascii="Trebuchet MS" w:hAnsi="Trebuchet MS"/>
          <w:sz w:val="22"/>
          <w:szCs w:val="22"/>
        </w:rPr>
      </w:pPr>
      <w:r w:rsidRPr="009C39A5">
        <w:rPr>
          <w:rFonts w:ascii="Trebuchet MS" w:hAnsi="Trebuchet MS"/>
          <w:sz w:val="22"/>
          <w:szCs w:val="22"/>
        </w:rPr>
        <w:t xml:space="preserve">3. </w:t>
      </w:r>
      <w:r w:rsidR="00997E7D" w:rsidRPr="00997E7D">
        <w:rPr>
          <w:rFonts w:ascii="Trebuchet MS" w:hAnsi="Trebuchet MS"/>
          <w:sz w:val="22"/>
          <w:szCs w:val="22"/>
        </w:rPr>
        <w:t>Mūsų siūlom</w:t>
      </w:r>
      <w:r w:rsidR="00997E7D">
        <w:rPr>
          <w:rFonts w:ascii="Trebuchet MS" w:hAnsi="Trebuchet MS"/>
          <w:sz w:val="22"/>
          <w:szCs w:val="22"/>
        </w:rPr>
        <w:t>os</w:t>
      </w:r>
      <w:r w:rsidR="00997E7D" w:rsidRPr="00997E7D">
        <w:rPr>
          <w:rFonts w:ascii="Trebuchet MS" w:hAnsi="Trebuchet MS"/>
          <w:sz w:val="22"/>
          <w:szCs w:val="22"/>
        </w:rPr>
        <w:t xml:space="preserve"> prek</w:t>
      </w:r>
      <w:r w:rsidR="00997E7D">
        <w:rPr>
          <w:rFonts w:ascii="Trebuchet MS" w:hAnsi="Trebuchet MS"/>
          <w:sz w:val="22"/>
          <w:szCs w:val="22"/>
        </w:rPr>
        <w:t>ės</w:t>
      </w:r>
      <w:r w:rsidR="00997E7D" w:rsidRPr="00997E7D">
        <w:rPr>
          <w:rFonts w:ascii="Trebuchet MS" w:hAnsi="Trebuchet MS"/>
          <w:sz w:val="22"/>
          <w:szCs w:val="22"/>
        </w:rPr>
        <w:t xml:space="preserve"> kaina:</w:t>
      </w:r>
    </w:p>
    <w:p w14:paraId="7FDD9665" w14:textId="4A1D600C" w:rsidR="007D0991" w:rsidRPr="009C39A5" w:rsidRDefault="0074093B" w:rsidP="00930B2B">
      <w:pPr>
        <w:widowControl w:val="0"/>
        <w:suppressAutoHyphens/>
        <w:autoSpaceDE w:val="0"/>
        <w:autoSpaceDN w:val="0"/>
        <w:adjustRightInd w:val="0"/>
        <w:jc w:val="both"/>
        <w:rPr>
          <w:rFonts w:ascii="Trebuchet MS" w:hAnsi="Trebuchet MS"/>
          <w:sz w:val="22"/>
          <w:szCs w:val="22"/>
        </w:rPr>
      </w:pPr>
      <w:r>
        <w:rPr>
          <w:rFonts w:ascii="Trebuchet MS" w:hAnsi="Trebuchet MS"/>
          <w:b/>
          <w:sz w:val="22"/>
          <w:szCs w:val="22"/>
        </w:rPr>
        <w:t>P</w:t>
      </w:r>
      <w:r w:rsidR="00254089" w:rsidRPr="009C39A5">
        <w:rPr>
          <w:rFonts w:ascii="Trebuchet MS" w:hAnsi="Trebuchet MS"/>
          <w:b/>
          <w:sz w:val="22"/>
          <w:szCs w:val="22"/>
        </w:rPr>
        <w:t>irkimo objekt</w:t>
      </w:r>
      <w:r>
        <w:rPr>
          <w:rFonts w:ascii="Trebuchet MS" w:hAnsi="Trebuchet MS"/>
          <w:b/>
          <w:sz w:val="22"/>
          <w:szCs w:val="22"/>
        </w:rPr>
        <w:t>as</w:t>
      </w:r>
      <w:r w:rsidR="00254089" w:rsidRPr="009C39A5">
        <w:rPr>
          <w:rFonts w:ascii="Trebuchet MS" w:hAnsi="Trebuchet MS"/>
          <w:b/>
          <w:sz w:val="22"/>
          <w:szCs w:val="22"/>
        </w:rPr>
        <w:t xml:space="preserve"> </w:t>
      </w:r>
      <w:r w:rsidR="00254089" w:rsidRPr="006E15C4">
        <w:rPr>
          <w:rFonts w:ascii="Trebuchet MS" w:hAnsi="Trebuchet MS"/>
          <w:b/>
          <w:sz w:val="21"/>
          <w:szCs w:val="21"/>
        </w:rPr>
        <w:t>„</w:t>
      </w:r>
      <w:proofErr w:type="spellStart"/>
      <w:r w:rsidR="006E15C4" w:rsidRPr="006E15C4">
        <w:rPr>
          <w:rFonts w:ascii="Trebuchet MS" w:hAnsi="Trebuchet MS"/>
          <w:b/>
          <w:bCs/>
          <w:sz w:val="21"/>
          <w:szCs w:val="21"/>
        </w:rPr>
        <w:t>G</w:t>
      </w:r>
      <w:r w:rsidR="00FB729A" w:rsidRPr="006E15C4">
        <w:rPr>
          <w:rFonts w:ascii="Trebuchet MS" w:hAnsi="Trebuchet MS"/>
          <w:b/>
          <w:bCs/>
          <w:sz w:val="21"/>
          <w:szCs w:val="21"/>
        </w:rPr>
        <w:t>astroenterologijos</w:t>
      </w:r>
      <w:proofErr w:type="spellEnd"/>
      <w:r w:rsidR="00FB729A" w:rsidRPr="006E15C4">
        <w:rPr>
          <w:rFonts w:ascii="Trebuchet MS" w:hAnsi="Trebuchet MS"/>
          <w:b/>
          <w:bCs/>
          <w:sz w:val="21"/>
          <w:szCs w:val="21"/>
        </w:rPr>
        <w:t xml:space="preserve"> įranki</w:t>
      </w:r>
      <w:r w:rsidR="006E15C4" w:rsidRPr="006E15C4">
        <w:rPr>
          <w:rFonts w:ascii="Trebuchet MS" w:hAnsi="Trebuchet MS"/>
          <w:b/>
          <w:bCs/>
          <w:sz w:val="21"/>
          <w:szCs w:val="21"/>
        </w:rPr>
        <w:t xml:space="preserve">ų komplektas (kai komplektą sudaro: </w:t>
      </w:r>
      <w:r w:rsidR="006E15C4" w:rsidRPr="006E15C4">
        <w:rPr>
          <w:rFonts w:ascii="Trebuchet MS" w:hAnsi="Trebuchet MS"/>
          <w:b/>
          <w:iCs/>
          <w:sz w:val="21"/>
          <w:szCs w:val="21"/>
        </w:rPr>
        <w:t xml:space="preserve">Atsiurbimo kateteris su piršto kontrole; </w:t>
      </w:r>
      <w:proofErr w:type="spellStart"/>
      <w:r w:rsidR="006E15C4" w:rsidRPr="006E15C4">
        <w:rPr>
          <w:rFonts w:ascii="Trebuchet MS" w:hAnsi="Trebuchet MS"/>
          <w:b/>
          <w:iCs/>
          <w:sz w:val="21"/>
          <w:szCs w:val="21"/>
        </w:rPr>
        <w:t>Tracheostomos</w:t>
      </w:r>
      <w:proofErr w:type="spellEnd"/>
      <w:r w:rsidR="006E15C4" w:rsidRPr="006E15C4">
        <w:rPr>
          <w:rFonts w:ascii="Trebuchet MS" w:hAnsi="Trebuchet MS"/>
          <w:b/>
          <w:iCs/>
          <w:sz w:val="21"/>
          <w:szCs w:val="21"/>
        </w:rPr>
        <w:t xml:space="preserve"> vamzdelis; Žemo profilio sagutės tipo </w:t>
      </w:r>
      <w:proofErr w:type="spellStart"/>
      <w:r w:rsidR="006E15C4" w:rsidRPr="006E15C4">
        <w:rPr>
          <w:rFonts w:ascii="Trebuchet MS" w:hAnsi="Trebuchet MS"/>
          <w:b/>
          <w:iCs/>
          <w:sz w:val="21"/>
          <w:szCs w:val="21"/>
        </w:rPr>
        <w:t>gastrostominis</w:t>
      </w:r>
      <w:proofErr w:type="spellEnd"/>
      <w:r w:rsidR="006E15C4" w:rsidRPr="006E15C4">
        <w:rPr>
          <w:rFonts w:ascii="Trebuchet MS" w:hAnsi="Trebuchet MS"/>
          <w:b/>
          <w:iCs/>
          <w:sz w:val="21"/>
          <w:szCs w:val="21"/>
        </w:rPr>
        <w:t xml:space="preserve"> vamzdelis; </w:t>
      </w:r>
      <w:proofErr w:type="spellStart"/>
      <w:r w:rsidR="006E15C4" w:rsidRPr="006E15C4">
        <w:rPr>
          <w:rFonts w:ascii="Trebuchet MS" w:eastAsia="Calibri" w:hAnsi="Trebuchet MS"/>
          <w:b/>
          <w:iCs/>
          <w:sz w:val="21"/>
          <w:szCs w:val="21"/>
        </w:rPr>
        <w:t>Enterinės</w:t>
      </w:r>
      <w:proofErr w:type="spellEnd"/>
      <w:r w:rsidR="006E15C4" w:rsidRPr="006E15C4">
        <w:rPr>
          <w:rFonts w:ascii="Trebuchet MS" w:eastAsia="Calibri" w:hAnsi="Trebuchet MS"/>
          <w:b/>
          <w:iCs/>
          <w:sz w:val="21"/>
          <w:szCs w:val="21"/>
        </w:rPr>
        <w:t xml:space="preserve"> mitybos maitinimo pompos vienkartinės sistemos; </w:t>
      </w:r>
      <w:proofErr w:type="spellStart"/>
      <w:r w:rsidR="006E15C4" w:rsidRPr="006E15C4">
        <w:rPr>
          <w:rFonts w:ascii="Trebuchet MS" w:eastAsia="Calibri" w:hAnsi="Trebuchet MS"/>
          <w:b/>
          <w:iCs/>
          <w:sz w:val="21"/>
          <w:szCs w:val="21"/>
        </w:rPr>
        <w:t>Enterinio</w:t>
      </w:r>
      <w:proofErr w:type="spellEnd"/>
      <w:r w:rsidR="006E15C4" w:rsidRPr="006E15C4">
        <w:rPr>
          <w:rFonts w:ascii="Trebuchet MS" w:eastAsia="Calibri" w:hAnsi="Trebuchet MS"/>
          <w:b/>
          <w:iCs/>
          <w:sz w:val="21"/>
          <w:szCs w:val="21"/>
        </w:rPr>
        <w:t xml:space="preserve"> maitinimo švirkštai</w:t>
      </w:r>
      <w:r w:rsidR="006E15C4" w:rsidRPr="006E15C4">
        <w:rPr>
          <w:rFonts w:ascii="Trebuchet MS" w:eastAsia="Calibri" w:hAnsi="Trebuchet MS"/>
          <w:b/>
          <w:iCs/>
          <w:sz w:val="21"/>
          <w:szCs w:val="21"/>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702"/>
        <w:gridCol w:w="1267"/>
        <w:gridCol w:w="1560"/>
        <w:gridCol w:w="1559"/>
        <w:gridCol w:w="2126"/>
      </w:tblGrid>
      <w:tr w:rsidR="00432BA8" w:rsidRPr="009C39A5" w14:paraId="05945BCB" w14:textId="77931364" w:rsidTr="006E15C4">
        <w:trPr>
          <w:trHeight w:val="1096"/>
        </w:trPr>
        <w:tc>
          <w:tcPr>
            <w:tcW w:w="562" w:type="dxa"/>
          </w:tcPr>
          <w:p w14:paraId="1758A30B" w14:textId="56A0F425" w:rsidR="00432BA8" w:rsidRPr="009C39A5" w:rsidRDefault="00432BA8" w:rsidP="008A17FB">
            <w:pPr>
              <w:jc w:val="center"/>
              <w:rPr>
                <w:rFonts w:ascii="Trebuchet MS" w:hAnsi="Trebuchet MS"/>
                <w:sz w:val="22"/>
                <w:szCs w:val="22"/>
              </w:rPr>
            </w:pPr>
            <w:r w:rsidRPr="009C39A5">
              <w:rPr>
                <w:rFonts w:ascii="Trebuchet MS" w:hAnsi="Trebuchet MS"/>
                <w:sz w:val="22"/>
                <w:szCs w:val="22"/>
              </w:rPr>
              <w:t>Eil. Nr.</w:t>
            </w:r>
          </w:p>
        </w:tc>
        <w:tc>
          <w:tcPr>
            <w:tcW w:w="2702" w:type="dxa"/>
          </w:tcPr>
          <w:p w14:paraId="76571723" w14:textId="3E71C535" w:rsidR="00432BA8" w:rsidRPr="009C39A5" w:rsidRDefault="00432BA8" w:rsidP="008A17FB">
            <w:pPr>
              <w:jc w:val="center"/>
              <w:rPr>
                <w:rFonts w:ascii="Trebuchet MS" w:hAnsi="Trebuchet MS"/>
                <w:sz w:val="22"/>
                <w:szCs w:val="22"/>
              </w:rPr>
            </w:pPr>
            <w:r w:rsidRPr="009C39A5">
              <w:rPr>
                <w:rFonts w:ascii="Trebuchet MS" w:hAnsi="Trebuchet MS"/>
                <w:i/>
                <w:iCs/>
                <w:sz w:val="22"/>
                <w:szCs w:val="22"/>
              </w:rPr>
              <w:t>Prek</w:t>
            </w:r>
            <w:r w:rsidR="006B0ED5" w:rsidRPr="009C39A5">
              <w:rPr>
                <w:rFonts w:ascii="Trebuchet MS" w:hAnsi="Trebuchet MS"/>
                <w:i/>
                <w:iCs/>
                <w:sz w:val="22"/>
                <w:szCs w:val="22"/>
              </w:rPr>
              <w:t>ės</w:t>
            </w:r>
            <w:r w:rsidRPr="009C39A5">
              <w:rPr>
                <w:rFonts w:ascii="Trebuchet MS" w:hAnsi="Trebuchet MS"/>
                <w:i/>
                <w:iCs/>
                <w:sz w:val="22"/>
                <w:szCs w:val="22"/>
              </w:rPr>
              <w:t xml:space="preserve"> </w:t>
            </w:r>
            <w:r w:rsidRPr="009C39A5">
              <w:rPr>
                <w:rFonts w:ascii="Trebuchet MS" w:hAnsi="Trebuchet MS"/>
                <w:sz w:val="22"/>
                <w:szCs w:val="22"/>
              </w:rPr>
              <w:t>pavadinimas</w:t>
            </w:r>
          </w:p>
        </w:tc>
        <w:tc>
          <w:tcPr>
            <w:tcW w:w="1267" w:type="dxa"/>
          </w:tcPr>
          <w:p w14:paraId="1A696C17" w14:textId="4BBB4B20" w:rsidR="00432BA8" w:rsidRPr="009C39A5" w:rsidRDefault="00432BA8" w:rsidP="008A17FB">
            <w:pPr>
              <w:ind w:left="-1015" w:right="-163" w:firstLine="1015"/>
              <w:jc w:val="center"/>
              <w:rPr>
                <w:rFonts w:ascii="Trebuchet MS" w:hAnsi="Trebuchet MS"/>
                <w:sz w:val="22"/>
                <w:szCs w:val="22"/>
              </w:rPr>
            </w:pPr>
            <w:r w:rsidRPr="009C39A5">
              <w:rPr>
                <w:rFonts w:ascii="Trebuchet MS" w:hAnsi="Trebuchet MS"/>
                <w:sz w:val="22"/>
                <w:szCs w:val="22"/>
              </w:rPr>
              <w:t>Kiekis</w:t>
            </w:r>
          </w:p>
        </w:tc>
        <w:tc>
          <w:tcPr>
            <w:tcW w:w="1560" w:type="dxa"/>
          </w:tcPr>
          <w:p w14:paraId="4B7C1DFA" w14:textId="28186241" w:rsidR="00432BA8" w:rsidRPr="009C39A5" w:rsidRDefault="00643FB6" w:rsidP="008A17FB">
            <w:pPr>
              <w:jc w:val="center"/>
              <w:rPr>
                <w:rFonts w:ascii="Trebuchet MS" w:hAnsi="Trebuchet MS"/>
                <w:sz w:val="22"/>
                <w:szCs w:val="22"/>
              </w:rPr>
            </w:pPr>
            <w:r w:rsidRPr="009C39A5">
              <w:rPr>
                <w:rFonts w:ascii="Trebuchet MS" w:hAnsi="Trebuchet MS"/>
                <w:sz w:val="22"/>
                <w:szCs w:val="22"/>
              </w:rPr>
              <w:t>K</w:t>
            </w:r>
            <w:r w:rsidR="00432BA8" w:rsidRPr="009C39A5">
              <w:rPr>
                <w:rFonts w:ascii="Trebuchet MS" w:hAnsi="Trebuchet MS"/>
                <w:sz w:val="22"/>
                <w:szCs w:val="22"/>
              </w:rPr>
              <w:t>aina be PVM, Eur</w:t>
            </w:r>
          </w:p>
          <w:p w14:paraId="061F9B45" w14:textId="7396CCC5" w:rsidR="00432BA8" w:rsidRPr="009C39A5" w:rsidRDefault="00432BA8" w:rsidP="008A17FB">
            <w:pPr>
              <w:ind w:left="32" w:hanging="32"/>
              <w:jc w:val="center"/>
              <w:rPr>
                <w:rFonts w:ascii="Trebuchet MS" w:hAnsi="Trebuchet MS"/>
                <w:sz w:val="22"/>
                <w:szCs w:val="22"/>
              </w:rPr>
            </w:pPr>
            <w:r w:rsidRPr="009C39A5">
              <w:rPr>
                <w:rFonts w:ascii="Trebuchet MS" w:hAnsi="Trebuchet MS"/>
                <w:sz w:val="22"/>
                <w:szCs w:val="22"/>
              </w:rPr>
              <w:t>(du skaičiai po kablelio)</w:t>
            </w:r>
          </w:p>
        </w:tc>
        <w:tc>
          <w:tcPr>
            <w:tcW w:w="1559" w:type="dxa"/>
          </w:tcPr>
          <w:p w14:paraId="583ACCC0" w14:textId="6965B90F" w:rsidR="00432BA8" w:rsidRPr="009C39A5" w:rsidRDefault="00432BA8" w:rsidP="008A17FB">
            <w:pPr>
              <w:jc w:val="center"/>
              <w:rPr>
                <w:rFonts w:ascii="Trebuchet MS" w:hAnsi="Trebuchet MS"/>
                <w:sz w:val="22"/>
                <w:szCs w:val="22"/>
              </w:rPr>
            </w:pPr>
            <w:r w:rsidRPr="009C39A5">
              <w:rPr>
                <w:rFonts w:ascii="Trebuchet MS" w:hAnsi="Trebuchet MS"/>
                <w:sz w:val="22"/>
                <w:szCs w:val="22"/>
              </w:rPr>
              <w:t>PVM, Eur</w:t>
            </w:r>
          </w:p>
          <w:p w14:paraId="681E5107" w14:textId="62CDCFBE" w:rsidR="00432BA8" w:rsidRPr="009C39A5" w:rsidRDefault="00432BA8" w:rsidP="008A17FB">
            <w:pPr>
              <w:jc w:val="center"/>
              <w:rPr>
                <w:rFonts w:ascii="Trebuchet MS" w:hAnsi="Trebuchet MS"/>
                <w:sz w:val="22"/>
                <w:szCs w:val="22"/>
              </w:rPr>
            </w:pPr>
            <w:r w:rsidRPr="009C39A5">
              <w:rPr>
                <w:rFonts w:ascii="Trebuchet MS" w:hAnsi="Trebuchet MS"/>
                <w:sz w:val="22"/>
                <w:szCs w:val="22"/>
              </w:rPr>
              <w:t>(du skaičiai po kablelio)</w:t>
            </w:r>
          </w:p>
        </w:tc>
        <w:tc>
          <w:tcPr>
            <w:tcW w:w="2126" w:type="dxa"/>
          </w:tcPr>
          <w:p w14:paraId="54A9DAAF" w14:textId="7E79528E" w:rsidR="00432BA8" w:rsidRPr="009C39A5" w:rsidRDefault="00643FB6" w:rsidP="008A17FB">
            <w:pPr>
              <w:jc w:val="center"/>
              <w:rPr>
                <w:rFonts w:ascii="Trebuchet MS" w:hAnsi="Trebuchet MS"/>
                <w:sz w:val="22"/>
                <w:szCs w:val="22"/>
              </w:rPr>
            </w:pPr>
            <w:r w:rsidRPr="009C39A5">
              <w:rPr>
                <w:rFonts w:ascii="Trebuchet MS" w:hAnsi="Trebuchet MS"/>
                <w:sz w:val="22"/>
                <w:szCs w:val="22"/>
              </w:rPr>
              <w:t>K</w:t>
            </w:r>
            <w:r w:rsidR="00432BA8" w:rsidRPr="009C39A5">
              <w:rPr>
                <w:rFonts w:ascii="Trebuchet MS" w:hAnsi="Trebuchet MS"/>
                <w:sz w:val="22"/>
                <w:szCs w:val="22"/>
              </w:rPr>
              <w:t>aina</w:t>
            </w:r>
            <w:r w:rsidRPr="009C39A5">
              <w:rPr>
                <w:rFonts w:ascii="Trebuchet MS" w:hAnsi="Trebuchet MS"/>
                <w:sz w:val="22"/>
                <w:szCs w:val="22"/>
              </w:rPr>
              <w:t xml:space="preserve"> su PVM</w:t>
            </w:r>
            <w:r w:rsidR="00432BA8" w:rsidRPr="009C39A5">
              <w:rPr>
                <w:rFonts w:ascii="Trebuchet MS" w:hAnsi="Trebuchet MS"/>
                <w:sz w:val="22"/>
                <w:szCs w:val="22"/>
              </w:rPr>
              <w:t>, Eur</w:t>
            </w:r>
          </w:p>
          <w:p w14:paraId="605BEA7F" w14:textId="720B1872" w:rsidR="00432BA8" w:rsidRPr="009C39A5" w:rsidRDefault="00432BA8" w:rsidP="008A17FB">
            <w:pPr>
              <w:jc w:val="center"/>
              <w:rPr>
                <w:rFonts w:ascii="Trebuchet MS" w:hAnsi="Trebuchet MS"/>
                <w:sz w:val="22"/>
                <w:szCs w:val="22"/>
              </w:rPr>
            </w:pPr>
            <w:r w:rsidRPr="009C39A5">
              <w:rPr>
                <w:rFonts w:ascii="Trebuchet MS" w:hAnsi="Trebuchet MS"/>
                <w:sz w:val="22"/>
                <w:szCs w:val="22"/>
              </w:rPr>
              <w:t>(du skaičiai po kablelio)</w:t>
            </w:r>
          </w:p>
        </w:tc>
      </w:tr>
      <w:tr w:rsidR="008C05BA" w:rsidRPr="009C39A5" w14:paraId="24319340" w14:textId="413FFE0D" w:rsidTr="006E15C4">
        <w:trPr>
          <w:trHeight w:val="266"/>
        </w:trPr>
        <w:tc>
          <w:tcPr>
            <w:tcW w:w="562" w:type="dxa"/>
          </w:tcPr>
          <w:p w14:paraId="2792374A" w14:textId="2D343207" w:rsidR="008C05BA" w:rsidRPr="009C39A5" w:rsidRDefault="008C05BA" w:rsidP="008A17FB">
            <w:pPr>
              <w:pStyle w:val="ListParagraph"/>
              <w:numPr>
                <w:ilvl w:val="0"/>
                <w:numId w:val="2"/>
              </w:numPr>
              <w:ind w:left="0" w:firstLine="0"/>
              <w:jc w:val="center"/>
              <w:rPr>
                <w:rFonts w:ascii="Trebuchet MS" w:hAnsi="Trebuchet MS"/>
                <w:sz w:val="22"/>
                <w:szCs w:val="22"/>
              </w:rPr>
            </w:pPr>
          </w:p>
        </w:tc>
        <w:tc>
          <w:tcPr>
            <w:tcW w:w="2702" w:type="dxa"/>
          </w:tcPr>
          <w:p w14:paraId="2F5FE2BB" w14:textId="3C1392E7" w:rsidR="00643FB6" w:rsidRPr="006E15C4" w:rsidRDefault="006E15C4" w:rsidP="008C05BA">
            <w:pPr>
              <w:rPr>
                <w:rFonts w:ascii="Trebuchet MS" w:hAnsi="Trebuchet MS"/>
                <w:bCs/>
                <w:i/>
                <w:sz w:val="22"/>
                <w:szCs w:val="22"/>
              </w:rPr>
            </w:pPr>
            <w:r w:rsidRPr="006E15C4">
              <w:rPr>
                <w:rFonts w:ascii="Trebuchet MS" w:hAnsi="Trebuchet MS"/>
                <w:bCs/>
                <w:sz w:val="21"/>
                <w:szCs w:val="21"/>
              </w:rPr>
              <w:t>„</w:t>
            </w:r>
            <w:proofErr w:type="spellStart"/>
            <w:r w:rsidRPr="006E15C4">
              <w:rPr>
                <w:rFonts w:ascii="Trebuchet MS" w:hAnsi="Trebuchet MS"/>
                <w:bCs/>
                <w:sz w:val="21"/>
                <w:szCs w:val="21"/>
              </w:rPr>
              <w:t>Gastroenterologijos</w:t>
            </w:r>
            <w:proofErr w:type="spellEnd"/>
            <w:r w:rsidRPr="006E15C4">
              <w:rPr>
                <w:rFonts w:ascii="Trebuchet MS" w:hAnsi="Trebuchet MS"/>
                <w:bCs/>
                <w:sz w:val="21"/>
                <w:szCs w:val="21"/>
              </w:rPr>
              <w:t xml:space="preserve"> įrankių komplektas</w:t>
            </w:r>
            <w:r w:rsidRPr="006E15C4">
              <w:rPr>
                <w:rFonts w:ascii="Trebuchet MS" w:hAnsi="Trebuchet MS"/>
                <w:bCs/>
                <w:sz w:val="21"/>
                <w:szCs w:val="21"/>
              </w:rPr>
              <w:t xml:space="preserve"> (kurį </w:t>
            </w:r>
            <w:r w:rsidRPr="006E15C4">
              <w:rPr>
                <w:rFonts w:ascii="Trebuchet MS" w:hAnsi="Trebuchet MS"/>
                <w:bCs/>
                <w:sz w:val="21"/>
                <w:szCs w:val="21"/>
              </w:rPr>
              <w:t xml:space="preserve">sudaro: </w:t>
            </w:r>
            <w:r w:rsidRPr="006E15C4">
              <w:rPr>
                <w:rFonts w:ascii="Trebuchet MS" w:hAnsi="Trebuchet MS"/>
                <w:bCs/>
                <w:iCs/>
                <w:sz w:val="21"/>
                <w:szCs w:val="21"/>
              </w:rPr>
              <w:t xml:space="preserve">Atsiurbimo kateteris su piršto kontrole; </w:t>
            </w:r>
            <w:proofErr w:type="spellStart"/>
            <w:r w:rsidRPr="006E15C4">
              <w:rPr>
                <w:rFonts w:ascii="Trebuchet MS" w:hAnsi="Trebuchet MS"/>
                <w:bCs/>
                <w:iCs/>
                <w:sz w:val="21"/>
                <w:szCs w:val="21"/>
              </w:rPr>
              <w:t>Tracheostomos</w:t>
            </w:r>
            <w:proofErr w:type="spellEnd"/>
            <w:r w:rsidRPr="006E15C4">
              <w:rPr>
                <w:rFonts w:ascii="Trebuchet MS" w:hAnsi="Trebuchet MS"/>
                <w:bCs/>
                <w:iCs/>
                <w:sz w:val="21"/>
                <w:szCs w:val="21"/>
              </w:rPr>
              <w:t xml:space="preserve"> vamzdelis; Žemo profilio sagutės tipo </w:t>
            </w:r>
            <w:proofErr w:type="spellStart"/>
            <w:r w:rsidRPr="006E15C4">
              <w:rPr>
                <w:rFonts w:ascii="Trebuchet MS" w:hAnsi="Trebuchet MS"/>
                <w:bCs/>
                <w:iCs/>
                <w:sz w:val="21"/>
                <w:szCs w:val="21"/>
              </w:rPr>
              <w:lastRenderedPageBreak/>
              <w:t>gastrostominis</w:t>
            </w:r>
            <w:proofErr w:type="spellEnd"/>
            <w:r w:rsidRPr="006E15C4">
              <w:rPr>
                <w:rFonts w:ascii="Trebuchet MS" w:hAnsi="Trebuchet MS"/>
                <w:bCs/>
                <w:iCs/>
                <w:sz w:val="21"/>
                <w:szCs w:val="21"/>
              </w:rPr>
              <w:t xml:space="preserve"> vamzdelis; </w:t>
            </w:r>
            <w:proofErr w:type="spellStart"/>
            <w:r w:rsidRPr="006E15C4">
              <w:rPr>
                <w:rFonts w:ascii="Trebuchet MS" w:eastAsia="Calibri" w:hAnsi="Trebuchet MS"/>
                <w:bCs/>
                <w:iCs/>
                <w:sz w:val="21"/>
                <w:szCs w:val="21"/>
              </w:rPr>
              <w:t>Enterinės</w:t>
            </w:r>
            <w:proofErr w:type="spellEnd"/>
            <w:r w:rsidRPr="006E15C4">
              <w:rPr>
                <w:rFonts w:ascii="Trebuchet MS" w:eastAsia="Calibri" w:hAnsi="Trebuchet MS"/>
                <w:bCs/>
                <w:iCs/>
                <w:sz w:val="21"/>
                <w:szCs w:val="21"/>
              </w:rPr>
              <w:t xml:space="preserve"> mitybos maitinimo pompos vienkartinės sistemos; </w:t>
            </w:r>
            <w:proofErr w:type="spellStart"/>
            <w:r w:rsidRPr="006E15C4">
              <w:rPr>
                <w:rFonts w:ascii="Trebuchet MS" w:eastAsia="Calibri" w:hAnsi="Trebuchet MS"/>
                <w:bCs/>
                <w:iCs/>
                <w:sz w:val="21"/>
                <w:szCs w:val="21"/>
              </w:rPr>
              <w:t>Enterinio</w:t>
            </w:r>
            <w:proofErr w:type="spellEnd"/>
            <w:r w:rsidRPr="006E15C4">
              <w:rPr>
                <w:rFonts w:ascii="Trebuchet MS" w:eastAsia="Calibri" w:hAnsi="Trebuchet MS"/>
                <w:bCs/>
                <w:iCs/>
                <w:sz w:val="21"/>
                <w:szCs w:val="21"/>
              </w:rPr>
              <w:t xml:space="preserve"> maitinimo švirkštai)</w:t>
            </w:r>
            <w:r w:rsidRPr="006E15C4">
              <w:rPr>
                <w:rFonts w:ascii="Trebuchet MS" w:hAnsi="Trebuchet MS"/>
                <w:bCs/>
                <w:sz w:val="21"/>
                <w:szCs w:val="21"/>
              </w:rPr>
              <w:t>“</w:t>
            </w:r>
          </w:p>
        </w:tc>
        <w:tc>
          <w:tcPr>
            <w:tcW w:w="1267" w:type="dxa"/>
            <w:tcBorders>
              <w:left w:val="single" w:sz="4" w:space="0" w:color="000000"/>
              <w:right w:val="single" w:sz="4" w:space="0" w:color="000000"/>
            </w:tcBorders>
          </w:tcPr>
          <w:p w14:paraId="7E70F2DD" w14:textId="6BD19520" w:rsidR="008C05BA" w:rsidRPr="009C39A5" w:rsidRDefault="006E15C4" w:rsidP="008C05BA">
            <w:pPr>
              <w:tabs>
                <w:tab w:val="left" w:pos="-679"/>
              </w:tabs>
              <w:ind w:left="-1015" w:right="30" w:firstLine="1015"/>
              <w:jc w:val="both"/>
              <w:rPr>
                <w:rFonts w:ascii="Trebuchet MS" w:hAnsi="Trebuchet MS"/>
                <w:sz w:val="22"/>
                <w:szCs w:val="22"/>
              </w:rPr>
            </w:pPr>
            <w:r>
              <w:rPr>
                <w:rFonts w:ascii="Trebuchet MS" w:hAnsi="Trebuchet MS"/>
                <w:sz w:val="22"/>
                <w:szCs w:val="22"/>
              </w:rPr>
              <w:lastRenderedPageBreak/>
              <w:t>100 vnt.</w:t>
            </w:r>
          </w:p>
        </w:tc>
        <w:tc>
          <w:tcPr>
            <w:tcW w:w="1560" w:type="dxa"/>
          </w:tcPr>
          <w:p w14:paraId="0C89F967" w14:textId="59647889" w:rsidR="008C05BA" w:rsidRPr="009C39A5" w:rsidRDefault="008C05BA" w:rsidP="008C05BA">
            <w:pPr>
              <w:jc w:val="both"/>
              <w:rPr>
                <w:rFonts w:ascii="Trebuchet MS" w:hAnsi="Trebuchet MS"/>
                <w:sz w:val="22"/>
                <w:szCs w:val="22"/>
              </w:rPr>
            </w:pPr>
          </w:p>
        </w:tc>
        <w:tc>
          <w:tcPr>
            <w:tcW w:w="1559" w:type="dxa"/>
          </w:tcPr>
          <w:p w14:paraId="153C0AD9" w14:textId="726E0685" w:rsidR="008C05BA" w:rsidRPr="009C39A5" w:rsidRDefault="008C05BA" w:rsidP="008C05BA">
            <w:pPr>
              <w:jc w:val="both"/>
              <w:rPr>
                <w:rFonts w:ascii="Trebuchet MS" w:hAnsi="Trebuchet MS"/>
                <w:sz w:val="22"/>
                <w:szCs w:val="22"/>
              </w:rPr>
            </w:pPr>
          </w:p>
        </w:tc>
        <w:tc>
          <w:tcPr>
            <w:tcW w:w="2126" w:type="dxa"/>
          </w:tcPr>
          <w:p w14:paraId="4F02127C" w14:textId="77777777" w:rsidR="008C05BA" w:rsidRPr="009C39A5" w:rsidRDefault="008C05BA" w:rsidP="008C05BA">
            <w:pPr>
              <w:jc w:val="both"/>
              <w:rPr>
                <w:rFonts w:ascii="Trebuchet MS" w:hAnsi="Trebuchet MS"/>
                <w:sz w:val="22"/>
                <w:szCs w:val="22"/>
              </w:rPr>
            </w:pPr>
          </w:p>
        </w:tc>
      </w:tr>
    </w:tbl>
    <w:p w14:paraId="796B8D9A" w14:textId="77777777" w:rsidR="00BB1E0B" w:rsidRPr="009C39A5" w:rsidRDefault="00BB1E0B" w:rsidP="00093A85">
      <w:pPr>
        <w:pBdr>
          <w:bottom w:val="single" w:sz="12" w:space="1" w:color="auto"/>
        </w:pBdr>
        <w:jc w:val="both"/>
        <w:rPr>
          <w:rFonts w:ascii="Trebuchet MS" w:hAnsi="Trebuchet MS"/>
          <w:sz w:val="22"/>
          <w:szCs w:val="22"/>
        </w:rPr>
      </w:pPr>
    </w:p>
    <w:p w14:paraId="553BB828" w14:textId="0283128E" w:rsidR="00743A60" w:rsidRPr="009C39A5" w:rsidRDefault="00FE1AE6" w:rsidP="00093A85">
      <w:pPr>
        <w:pBdr>
          <w:bottom w:val="single" w:sz="12" w:space="1" w:color="auto"/>
        </w:pBdr>
        <w:jc w:val="both"/>
        <w:rPr>
          <w:rFonts w:ascii="Trebuchet MS" w:hAnsi="Trebuchet MS"/>
          <w:sz w:val="22"/>
          <w:szCs w:val="22"/>
        </w:rPr>
      </w:pPr>
      <w:r w:rsidRPr="009C39A5">
        <w:rPr>
          <w:rFonts w:ascii="Trebuchet MS" w:hAnsi="Trebuchet MS"/>
          <w:sz w:val="22"/>
          <w:szCs w:val="22"/>
        </w:rPr>
        <w:t xml:space="preserve">Bendra kaina </w:t>
      </w:r>
      <w:r w:rsidR="00BB1E0B" w:rsidRPr="009C39A5">
        <w:rPr>
          <w:rFonts w:ascii="Trebuchet MS" w:hAnsi="Trebuchet MS"/>
          <w:sz w:val="22"/>
          <w:szCs w:val="22"/>
        </w:rPr>
        <w:t xml:space="preserve">su PVM </w:t>
      </w:r>
      <w:r w:rsidRPr="009C39A5">
        <w:rPr>
          <w:rFonts w:ascii="Trebuchet MS" w:hAnsi="Trebuchet MS"/>
          <w:sz w:val="22"/>
          <w:szCs w:val="22"/>
        </w:rPr>
        <w:t xml:space="preserve">žodžiais: </w:t>
      </w:r>
    </w:p>
    <w:p w14:paraId="520E4950" w14:textId="091F62CC" w:rsidR="00795778" w:rsidRPr="009C39A5" w:rsidRDefault="00795778" w:rsidP="00F02A15">
      <w:pPr>
        <w:jc w:val="both"/>
        <w:rPr>
          <w:rFonts w:ascii="Trebuchet MS" w:hAnsi="Trebuchet MS"/>
          <w:sz w:val="22"/>
          <w:szCs w:val="22"/>
        </w:rPr>
      </w:pPr>
    </w:p>
    <w:p w14:paraId="68D98DDA" w14:textId="006E1CF6" w:rsidR="00C07414" w:rsidRPr="009C39A5" w:rsidRDefault="00C07414" w:rsidP="00C07414">
      <w:pPr>
        <w:shd w:val="clear" w:color="auto" w:fill="FFFFFF"/>
        <w:ind w:firstLine="709"/>
        <w:jc w:val="both"/>
        <w:rPr>
          <w:rFonts w:ascii="Trebuchet MS" w:hAnsi="Trebuchet MS"/>
          <w:color w:val="000000"/>
          <w:sz w:val="22"/>
          <w:szCs w:val="22"/>
        </w:rPr>
      </w:pPr>
      <w:r w:rsidRPr="009C39A5">
        <w:rPr>
          <w:rFonts w:ascii="Trebuchet MS" w:hAnsi="Trebuchet MS"/>
          <w:color w:val="000000"/>
          <w:sz w:val="22"/>
          <w:szCs w:val="22"/>
        </w:rPr>
        <w:t>4.</w:t>
      </w:r>
      <w:r w:rsidRPr="009C39A5">
        <w:rPr>
          <w:rFonts w:ascii="Trebuchet MS" w:hAnsi="Trebuchet MS"/>
          <w:sz w:val="22"/>
          <w:szCs w:val="22"/>
        </w:rPr>
        <w:t xml:space="preserve"> </w:t>
      </w:r>
      <w:r w:rsidRPr="009C39A5">
        <w:rPr>
          <w:rFonts w:ascii="Trebuchet MS" w:hAnsi="Trebuchet MS"/>
          <w:color w:val="000000"/>
          <w:sz w:val="22"/>
          <w:szCs w:val="22"/>
        </w:rPr>
        <w:t>Patvirtiname, kad mes prisiimame riziką už visas išlaidas, kurias, teikdami pasiūlymą ir laikydamiesi pirkimo dokumentuose nustatytų reikalavimų, privalėjome įskaičiuoti į pasiūlymo kainą.</w:t>
      </w:r>
    </w:p>
    <w:p w14:paraId="7D23D51C" w14:textId="5A58970A" w:rsidR="00C07414" w:rsidRPr="009C39A5" w:rsidRDefault="00C07414" w:rsidP="00C07414">
      <w:pPr>
        <w:pStyle w:val="BodyText"/>
        <w:tabs>
          <w:tab w:val="num" w:pos="0"/>
          <w:tab w:val="left" w:pos="709"/>
        </w:tabs>
        <w:spacing w:after="0" w:line="240" w:lineRule="auto"/>
        <w:jc w:val="both"/>
        <w:rPr>
          <w:rFonts w:ascii="Trebuchet MS" w:hAnsi="Trebuchet MS"/>
          <w:color w:val="000000"/>
          <w:sz w:val="22"/>
        </w:rPr>
      </w:pPr>
      <w:r w:rsidRPr="009C39A5">
        <w:rPr>
          <w:rFonts w:ascii="Trebuchet MS" w:hAnsi="Trebuchet MS"/>
          <w:color w:val="000000"/>
          <w:sz w:val="22"/>
        </w:rPr>
        <w:tab/>
      </w:r>
      <w:r w:rsidRPr="009C39A5">
        <w:rPr>
          <w:rFonts w:ascii="Trebuchet MS" w:hAnsi="Trebuchet MS"/>
          <w:color w:val="000000"/>
          <w:sz w:val="22"/>
          <w:lang w:val="lt-LT"/>
        </w:rPr>
        <w:t>5</w:t>
      </w:r>
      <w:r w:rsidRPr="009C39A5">
        <w:rPr>
          <w:rFonts w:ascii="Trebuchet MS" w:hAnsi="Trebuchet MS"/>
          <w:color w:val="000000"/>
          <w:sz w:val="22"/>
        </w:rPr>
        <w:t>. Šiuo pasiūlymu įsipareigojame laikytis Viešųjų pirkimų įstatymo, kitų teisės aktų, pirkimo dokumentuose išdėstytų reikalavimų bei sutarties sąlygų.</w:t>
      </w:r>
    </w:p>
    <w:p w14:paraId="62B3891B" w14:textId="1436BDD5" w:rsidR="00C07414" w:rsidRPr="009C39A5" w:rsidRDefault="00C07414" w:rsidP="00C07414">
      <w:pPr>
        <w:ind w:firstLine="709"/>
        <w:jc w:val="both"/>
        <w:rPr>
          <w:rFonts w:ascii="Trebuchet MS" w:hAnsi="Trebuchet MS"/>
          <w:color w:val="000000"/>
          <w:sz w:val="22"/>
          <w:szCs w:val="22"/>
        </w:rPr>
      </w:pPr>
      <w:r w:rsidRPr="009C39A5">
        <w:rPr>
          <w:rFonts w:ascii="Trebuchet MS" w:hAnsi="Trebuchet MS"/>
          <w:color w:val="000000"/>
          <w:sz w:val="22"/>
          <w:szCs w:val="22"/>
        </w:rPr>
        <w:t>6. Patvirtiname, kad visi pridedami dokumentai yra mūsų pasiūlymo dalis.</w:t>
      </w:r>
    </w:p>
    <w:p w14:paraId="1C9FCD6B" w14:textId="37792475" w:rsidR="00C07414" w:rsidRPr="009C39A5" w:rsidRDefault="00C07414" w:rsidP="00C07414">
      <w:pPr>
        <w:ind w:firstLine="709"/>
        <w:jc w:val="both"/>
        <w:rPr>
          <w:rFonts w:ascii="Trebuchet MS" w:hAnsi="Trebuchet MS"/>
          <w:color w:val="000000"/>
          <w:sz w:val="22"/>
          <w:szCs w:val="22"/>
        </w:rPr>
      </w:pPr>
      <w:r w:rsidRPr="009C39A5">
        <w:rPr>
          <w:rFonts w:ascii="Trebuchet MS" w:hAnsi="Trebuchet MS"/>
          <w:color w:val="000000"/>
          <w:sz w:val="22"/>
          <w:szCs w:val="22"/>
        </w:rPr>
        <w:t xml:space="preserve">7. Įsipareigojame laikytis pasiūlyme pateiktų ir pirkimo dokumentuose nustatytų sąlygų bei nesiimti jokių veiksmų, galinčių sutrukdyti pasiūlymo akceptavimui ar sutarties pasirašymui ir įsipareigojimui. </w:t>
      </w:r>
    </w:p>
    <w:p w14:paraId="399837F8" w14:textId="6F950DB1" w:rsidR="00C07414" w:rsidRPr="009C39A5" w:rsidRDefault="00C07414" w:rsidP="00C07414">
      <w:pPr>
        <w:pStyle w:val="BodyText"/>
        <w:tabs>
          <w:tab w:val="left" w:pos="709"/>
        </w:tabs>
        <w:spacing w:after="0" w:line="240" w:lineRule="auto"/>
        <w:rPr>
          <w:rFonts w:ascii="Trebuchet MS" w:hAnsi="Trebuchet MS"/>
          <w:iCs/>
          <w:color w:val="000000"/>
          <w:sz w:val="22"/>
        </w:rPr>
      </w:pPr>
      <w:r w:rsidRPr="009C39A5">
        <w:rPr>
          <w:rFonts w:ascii="Trebuchet MS" w:hAnsi="Trebuchet MS"/>
          <w:iCs/>
          <w:color w:val="000000"/>
          <w:sz w:val="22"/>
        </w:rPr>
        <w:tab/>
      </w:r>
      <w:r w:rsidRPr="009C39A5">
        <w:rPr>
          <w:rFonts w:ascii="Trebuchet MS" w:hAnsi="Trebuchet MS"/>
          <w:iCs/>
          <w:color w:val="000000"/>
          <w:sz w:val="22"/>
          <w:lang w:val="lt-LT"/>
        </w:rPr>
        <w:t>8.</w:t>
      </w:r>
      <w:r w:rsidRPr="009C39A5">
        <w:rPr>
          <w:rFonts w:ascii="Trebuchet MS" w:hAnsi="Trebuchet MS"/>
          <w:iCs/>
          <w:color w:val="000000"/>
          <w:sz w:val="22"/>
        </w:rPr>
        <w:t xml:space="preserve"> Pasiūlymas galioja </w:t>
      </w:r>
      <w:r w:rsidRPr="009C39A5">
        <w:rPr>
          <w:rFonts w:ascii="Trebuchet MS" w:hAnsi="Trebuchet MS"/>
          <w:iCs/>
          <w:color w:val="000000"/>
          <w:sz w:val="22"/>
          <w:u w:val="single"/>
          <w:lang w:val="lt-LT"/>
        </w:rPr>
        <w:t>90</w:t>
      </w:r>
      <w:r w:rsidRPr="009C39A5">
        <w:rPr>
          <w:rFonts w:ascii="Trebuchet MS" w:hAnsi="Trebuchet MS"/>
          <w:iCs/>
          <w:color w:val="000000"/>
          <w:sz w:val="22"/>
          <w:lang w:val="lt-LT"/>
        </w:rPr>
        <w:t xml:space="preserve"> kalendorinių dienų</w:t>
      </w:r>
      <w:r w:rsidRPr="009C39A5">
        <w:rPr>
          <w:rFonts w:ascii="Trebuchet MS" w:hAnsi="Trebuchet MS"/>
          <w:iCs/>
          <w:color w:val="000000"/>
          <w:sz w:val="22"/>
        </w:rPr>
        <w:t>.</w:t>
      </w:r>
    </w:p>
    <w:p w14:paraId="0BC09EEE" w14:textId="2A9C162E" w:rsidR="00C07414" w:rsidRPr="009C39A5" w:rsidRDefault="005E40C1" w:rsidP="00C07414">
      <w:pPr>
        <w:spacing w:line="360" w:lineRule="atLeast"/>
        <w:ind w:firstLine="720"/>
        <w:jc w:val="both"/>
        <w:rPr>
          <w:rFonts w:ascii="Trebuchet MS" w:hAnsi="Trebuchet MS"/>
          <w:sz w:val="22"/>
          <w:szCs w:val="22"/>
        </w:rPr>
      </w:pPr>
      <w:r w:rsidRPr="009C39A5">
        <w:rPr>
          <w:rFonts w:ascii="Trebuchet MS" w:hAnsi="Trebuchet MS"/>
          <w:b/>
          <w:sz w:val="22"/>
          <w:szCs w:val="22"/>
        </w:rPr>
        <w:t>9</w:t>
      </w:r>
      <w:r w:rsidR="00C07414" w:rsidRPr="009C39A5">
        <w:rPr>
          <w:rFonts w:ascii="Trebuchet MS" w:hAnsi="Trebuchet MS"/>
          <w:b/>
          <w:sz w:val="22"/>
          <w:szCs w:val="22"/>
        </w:rPr>
        <w:t>. Šiame pasiūlyme yra pateikta ir konfidenciali informacija</w:t>
      </w:r>
      <w:r w:rsidR="00C07414" w:rsidRPr="009C39A5">
        <w:rPr>
          <w:rFonts w:ascii="Trebuchet MS" w:hAnsi="Trebuchet MS"/>
          <w:sz w:val="22"/>
          <w:szCs w:val="22"/>
        </w:rPr>
        <w:t xml:space="preserve"> (dokumentai su konfidencialia informacija įsegti atskirai)*: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348"/>
      </w:tblGrid>
      <w:tr w:rsidR="00C07414" w:rsidRPr="009C39A5" w14:paraId="6E219328" w14:textId="77777777" w:rsidTr="00C07414">
        <w:trPr>
          <w:trHeight w:val="735"/>
        </w:trPr>
        <w:tc>
          <w:tcPr>
            <w:tcW w:w="948" w:type="dxa"/>
          </w:tcPr>
          <w:p w14:paraId="779DC56F" w14:textId="77777777" w:rsidR="00C07414" w:rsidRPr="009C39A5" w:rsidRDefault="00C07414" w:rsidP="007F6D3F">
            <w:pPr>
              <w:jc w:val="center"/>
              <w:rPr>
                <w:rFonts w:ascii="Trebuchet MS" w:hAnsi="Trebuchet MS"/>
                <w:sz w:val="22"/>
                <w:szCs w:val="22"/>
              </w:rPr>
            </w:pPr>
            <w:r w:rsidRPr="009C39A5">
              <w:rPr>
                <w:rFonts w:ascii="Trebuchet MS" w:hAnsi="Trebuchet MS"/>
                <w:sz w:val="22"/>
                <w:szCs w:val="22"/>
              </w:rPr>
              <w:t>Eil. Nr.</w:t>
            </w:r>
          </w:p>
        </w:tc>
        <w:tc>
          <w:tcPr>
            <w:tcW w:w="3480" w:type="dxa"/>
          </w:tcPr>
          <w:p w14:paraId="7AAC1D45" w14:textId="77777777" w:rsidR="00C07414" w:rsidRPr="009C39A5" w:rsidRDefault="00C07414" w:rsidP="007F6D3F">
            <w:pPr>
              <w:jc w:val="center"/>
              <w:rPr>
                <w:rFonts w:ascii="Trebuchet MS" w:hAnsi="Trebuchet MS"/>
                <w:sz w:val="22"/>
                <w:szCs w:val="22"/>
              </w:rPr>
            </w:pPr>
            <w:r w:rsidRPr="009C39A5">
              <w:rPr>
                <w:rFonts w:ascii="Trebuchet MS" w:hAnsi="Trebuchet MS"/>
                <w:sz w:val="22"/>
                <w:szCs w:val="22"/>
              </w:rPr>
              <w:t>Pateikto dokumento pavadinimas</w:t>
            </w:r>
          </w:p>
        </w:tc>
        <w:tc>
          <w:tcPr>
            <w:tcW w:w="5348" w:type="dxa"/>
          </w:tcPr>
          <w:p w14:paraId="37EBDA46" w14:textId="77777777" w:rsidR="00C07414" w:rsidRPr="009C39A5" w:rsidRDefault="00C07414" w:rsidP="007F6D3F">
            <w:pPr>
              <w:jc w:val="center"/>
              <w:rPr>
                <w:rFonts w:ascii="Trebuchet MS" w:hAnsi="Trebuchet MS"/>
                <w:sz w:val="22"/>
                <w:szCs w:val="22"/>
              </w:rPr>
            </w:pPr>
            <w:r w:rsidRPr="009C39A5">
              <w:rPr>
                <w:rFonts w:ascii="Trebuchet MS" w:hAnsi="Trebuchet MS"/>
                <w:sz w:val="22"/>
                <w:szCs w:val="22"/>
              </w:rPr>
              <w:t>Dokumentas yra įkeltas šioje CVP IS pasiūlymo lango eilutėje („Prisegti dokumentai“</w:t>
            </w:r>
            <w:r w:rsidRPr="009C39A5">
              <w:rPr>
                <w:rFonts w:ascii="Trebuchet MS" w:hAnsi="Trebuchet MS"/>
                <w:bCs/>
                <w:sz w:val="22"/>
                <w:szCs w:val="22"/>
              </w:rPr>
              <w:t>)</w:t>
            </w:r>
          </w:p>
        </w:tc>
      </w:tr>
      <w:tr w:rsidR="00C07414" w:rsidRPr="009C39A5" w14:paraId="128C0386" w14:textId="77777777" w:rsidTr="00C07414">
        <w:tc>
          <w:tcPr>
            <w:tcW w:w="948" w:type="dxa"/>
          </w:tcPr>
          <w:p w14:paraId="19175CAC" w14:textId="77777777" w:rsidR="00C07414" w:rsidRPr="009C39A5" w:rsidRDefault="00C07414" w:rsidP="007F6D3F">
            <w:pPr>
              <w:jc w:val="both"/>
              <w:rPr>
                <w:rFonts w:ascii="Trebuchet MS" w:hAnsi="Trebuchet MS"/>
                <w:sz w:val="22"/>
                <w:szCs w:val="22"/>
              </w:rPr>
            </w:pPr>
          </w:p>
        </w:tc>
        <w:tc>
          <w:tcPr>
            <w:tcW w:w="3480" w:type="dxa"/>
          </w:tcPr>
          <w:p w14:paraId="304ADEC5" w14:textId="77777777" w:rsidR="00C07414" w:rsidRPr="009C39A5" w:rsidRDefault="00C07414" w:rsidP="007F6D3F">
            <w:pPr>
              <w:jc w:val="both"/>
              <w:rPr>
                <w:rFonts w:ascii="Trebuchet MS" w:hAnsi="Trebuchet MS"/>
                <w:sz w:val="22"/>
                <w:szCs w:val="22"/>
              </w:rPr>
            </w:pPr>
          </w:p>
        </w:tc>
        <w:tc>
          <w:tcPr>
            <w:tcW w:w="5348" w:type="dxa"/>
          </w:tcPr>
          <w:p w14:paraId="4350EC74" w14:textId="77777777" w:rsidR="00C07414" w:rsidRPr="009C39A5" w:rsidRDefault="00C07414" w:rsidP="007F6D3F">
            <w:pPr>
              <w:jc w:val="both"/>
              <w:rPr>
                <w:rFonts w:ascii="Trebuchet MS" w:hAnsi="Trebuchet MS"/>
                <w:sz w:val="22"/>
                <w:szCs w:val="22"/>
              </w:rPr>
            </w:pPr>
          </w:p>
        </w:tc>
      </w:tr>
      <w:tr w:rsidR="00C07414" w:rsidRPr="009C39A5" w14:paraId="17014E98" w14:textId="77777777" w:rsidTr="00C07414">
        <w:tc>
          <w:tcPr>
            <w:tcW w:w="948" w:type="dxa"/>
          </w:tcPr>
          <w:p w14:paraId="206FD5F1" w14:textId="77777777" w:rsidR="00C07414" w:rsidRPr="009C39A5" w:rsidRDefault="00C07414" w:rsidP="007F6D3F">
            <w:pPr>
              <w:jc w:val="both"/>
              <w:rPr>
                <w:rFonts w:ascii="Trebuchet MS" w:hAnsi="Trebuchet MS"/>
                <w:sz w:val="22"/>
                <w:szCs w:val="22"/>
              </w:rPr>
            </w:pPr>
          </w:p>
        </w:tc>
        <w:tc>
          <w:tcPr>
            <w:tcW w:w="3480" w:type="dxa"/>
          </w:tcPr>
          <w:p w14:paraId="7D6F431B" w14:textId="77777777" w:rsidR="00C07414" w:rsidRPr="009C39A5" w:rsidRDefault="00C07414" w:rsidP="007F6D3F">
            <w:pPr>
              <w:pStyle w:val="Header"/>
              <w:tabs>
                <w:tab w:val="left" w:pos="1296"/>
              </w:tabs>
              <w:rPr>
                <w:rFonts w:ascii="Trebuchet MS" w:hAnsi="Trebuchet MS"/>
                <w:sz w:val="22"/>
                <w:szCs w:val="22"/>
              </w:rPr>
            </w:pPr>
          </w:p>
        </w:tc>
        <w:tc>
          <w:tcPr>
            <w:tcW w:w="5348" w:type="dxa"/>
          </w:tcPr>
          <w:p w14:paraId="306E6ABB" w14:textId="77777777" w:rsidR="00C07414" w:rsidRPr="009C39A5" w:rsidRDefault="00C07414" w:rsidP="007F6D3F">
            <w:pPr>
              <w:jc w:val="both"/>
              <w:rPr>
                <w:rFonts w:ascii="Trebuchet MS" w:hAnsi="Trebuchet MS"/>
                <w:sz w:val="22"/>
                <w:szCs w:val="22"/>
              </w:rPr>
            </w:pPr>
          </w:p>
        </w:tc>
      </w:tr>
    </w:tbl>
    <w:p w14:paraId="0C3C1107" w14:textId="4B92797E" w:rsidR="009336C5" w:rsidRPr="009C39A5" w:rsidRDefault="009336C5" w:rsidP="009336C5">
      <w:pPr>
        <w:ind w:right="34" w:firstLine="709"/>
        <w:jc w:val="both"/>
        <w:rPr>
          <w:rFonts w:ascii="Trebuchet MS" w:hAnsi="Trebuchet MS"/>
          <w:sz w:val="22"/>
          <w:szCs w:val="22"/>
        </w:rPr>
      </w:pPr>
      <w:r w:rsidRPr="009C39A5">
        <w:rPr>
          <w:rFonts w:ascii="Trebuchet MS" w:hAnsi="Trebuchet MS"/>
          <w:sz w:val="22"/>
          <w:szCs w:val="22"/>
        </w:rPr>
        <w:t xml:space="preserve"> 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7765EA8B" w14:textId="77777777" w:rsidR="009336C5" w:rsidRPr="009C39A5" w:rsidRDefault="009336C5" w:rsidP="009336C5">
      <w:pPr>
        <w:ind w:right="34"/>
        <w:jc w:val="both"/>
        <w:rPr>
          <w:rFonts w:ascii="Trebuchet MS" w:hAnsi="Trebuchet MS"/>
          <w:sz w:val="22"/>
          <w:szCs w:val="22"/>
        </w:rPr>
      </w:pPr>
    </w:p>
    <w:p w14:paraId="1BE3CEC2" w14:textId="77777777" w:rsidR="009336C5" w:rsidRPr="009336C5" w:rsidRDefault="009336C5" w:rsidP="009336C5">
      <w:pPr>
        <w:ind w:right="34"/>
        <w:jc w:val="both"/>
        <w:rPr>
          <w:rFonts w:ascii="Trebuchet MS" w:hAnsi="Trebuchet MS"/>
          <w:sz w:val="22"/>
          <w:szCs w:val="22"/>
        </w:rPr>
      </w:pPr>
      <w:r w:rsidRPr="009C39A5">
        <w:rPr>
          <w:rFonts w:ascii="Trebuchet MS" w:hAnsi="Trebuchet MS"/>
          <w:b/>
          <w:sz w:val="22"/>
          <w:szCs w:val="22"/>
        </w:rPr>
        <w:t>Pastaba.</w:t>
      </w:r>
      <w:r w:rsidRPr="009C39A5">
        <w:rPr>
          <w:rFonts w:ascii="Trebuchet MS" w:hAnsi="Trebuchet MS"/>
          <w:sz w:val="22"/>
          <w:szCs w:val="22"/>
        </w:rPr>
        <w:t xml:space="preserve"> Tiekėjui nenurodžius, kokia informacija yra konfidenciali, laikoma, kad konfidencialios informacijos pasiūlyme nėra.</w:t>
      </w:r>
    </w:p>
    <w:p w14:paraId="02528F8F" w14:textId="77777777" w:rsidR="005E40C1" w:rsidRPr="00795778" w:rsidRDefault="005E40C1" w:rsidP="00C07414">
      <w:pPr>
        <w:ind w:firstLine="720"/>
        <w:jc w:val="both"/>
        <w:rPr>
          <w:rFonts w:ascii="Trebuchet MS" w:hAnsi="Trebuchet MS"/>
          <w:bCs/>
          <w:sz w:val="22"/>
          <w:szCs w:val="22"/>
        </w:rPr>
      </w:pPr>
    </w:p>
    <w:p w14:paraId="75699B52" w14:textId="7550F850" w:rsidR="00C07414" w:rsidRPr="00795778" w:rsidRDefault="00C07414" w:rsidP="00C07414">
      <w:pPr>
        <w:spacing w:line="360" w:lineRule="atLeast"/>
        <w:ind w:firstLine="720"/>
        <w:jc w:val="both"/>
        <w:rPr>
          <w:rFonts w:ascii="Trebuchet MS" w:hAnsi="Trebuchet MS"/>
          <w:sz w:val="22"/>
          <w:szCs w:val="22"/>
        </w:rPr>
      </w:pPr>
      <w:r w:rsidRPr="00795778">
        <w:rPr>
          <w:rFonts w:ascii="Trebuchet MS" w:hAnsi="Trebuchet MS"/>
          <w:b/>
          <w:sz w:val="22"/>
          <w:szCs w:val="22"/>
        </w:rPr>
        <w:t>1</w:t>
      </w:r>
      <w:r w:rsidR="005E40C1" w:rsidRPr="00795778">
        <w:rPr>
          <w:rFonts w:ascii="Trebuchet MS" w:hAnsi="Trebuchet MS"/>
          <w:b/>
          <w:sz w:val="22"/>
          <w:szCs w:val="22"/>
        </w:rPr>
        <w:t>0</w:t>
      </w:r>
      <w:r w:rsidRPr="00795778">
        <w:rPr>
          <w:rFonts w:ascii="Trebuchet MS" w:hAnsi="Trebuchet MS"/>
          <w:b/>
          <w:sz w:val="22"/>
          <w:szCs w:val="22"/>
        </w:rPr>
        <w:t>.</w:t>
      </w:r>
      <w:r w:rsidRPr="00795778">
        <w:rPr>
          <w:rFonts w:ascii="Trebuchet MS" w:hAnsi="Trebuchet MS"/>
          <w:sz w:val="22"/>
          <w:szCs w:val="22"/>
        </w:rPr>
        <w:t xml:space="preserve"> </w:t>
      </w:r>
      <w:r w:rsidRPr="00795778">
        <w:rPr>
          <w:rFonts w:ascii="Trebuchet MS" w:hAnsi="Trebuchet MS"/>
          <w:b/>
          <w:sz w:val="22"/>
          <w:szCs w:val="22"/>
        </w:rPr>
        <w:t>Kartu su pasiūlymu pateikiami šie dokumentai:</w:t>
      </w:r>
    </w:p>
    <w:tbl>
      <w:tblPr>
        <w:tblW w:w="13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
        <w:gridCol w:w="840"/>
        <w:gridCol w:w="5397"/>
        <w:gridCol w:w="3431"/>
        <w:gridCol w:w="3648"/>
      </w:tblGrid>
      <w:tr w:rsidR="00C07414" w:rsidRPr="00795778" w14:paraId="09872CEB" w14:textId="77777777" w:rsidTr="00C07414">
        <w:trPr>
          <w:gridAfter w:val="1"/>
          <w:wAfter w:w="3648" w:type="dxa"/>
        </w:trPr>
        <w:tc>
          <w:tcPr>
            <w:tcW w:w="948" w:type="dxa"/>
            <w:gridSpan w:val="2"/>
          </w:tcPr>
          <w:p w14:paraId="6F78A08E" w14:textId="77777777" w:rsidR="00C07414" w:rsidRPr="00795778" w:rsidRDefault="00C07414" w:rsidP="007F6D3F">
            <w:pPr>
              <w:jc w:val="center"/>
              <w:rPr>
                <w:rFonts w:ascii="Trebuchet MS" w:hAnsi="Trebuchet MS"/>
                <w:sz w:val="22"/>
                <w:szCs w:val="22"/>
              </w:rPr>
            </w:pPr>
            <w:r w:rsidRPr="00795778">
              <w:rPr>
                <w:rFonts w:ascii="Trebuchet MS" w:hAnsi="Trebuchet MS"/>
                <w:sz w:val="22"/>
                <w:szCs w:val="22"/>
              </w:rPr>
              <w:t>Eil. Nr.</w:t>
            </w:r>
          </w:p>
        </w:tc>
        <w:tc>
          <w:tcPr>
            <w:tcW w:w="5397" w:type="dxa"/>
          </w:tcPr>
          <w:p w14:paraId="01B46CE3" w14:textId="77777777" w:rsidR="00C07414" w:rsidRPr="00795778" w:rsidRDefault="00C07414" w:rsidP="007F6D3F">
            <w:pPr>
              <w:jc w:val="center"/>
              <w:rPr>
                <w:rFonts w:ascii="Trebuchet MS" w:hAnsi="Trebuchet MS"/>
                <w:sz w:val="22"/>
                <w:szCs w:val="22"/>
              </w:rPr>
            </w:pPr>
            <w:r w:rsidRPr="00795778">
              <w:rPr>
                <w:rFonts w:ascii="Trebuchet MS" w:hAnsi="Trebuchet MS"/>
                <w:sz w:val="22"/>
                <w:szCs w:val="22"/>
              </w:rPr>
              <w:t>Pateiktų dokumentų pavadinimas</w:t>
            </w:r>
          </w:p>
        </w:tc>
        <w:tc>
          <w:tcPr>
            <w:tcW w:w="3431" w:type="dxa"/>
          </w:tcPr>
          <w:p w14:paraId="01C1F957" w14:textId="77777777" w:rsidR="00C07414" w:rsidRPr="00795778" w:rsidRDefault="00C07414" w:rsidP="007F6D3F">
            <w:pPr>
              <w:jc w:val="center"/>
              <w:rPr>
                <w:rFonts w:ascii="Trebuchet MS" w:hAnsi="Trebuchet MS"/>
                <w:sz w:val="22"/>
                <w:szCs w:val="22"/>
              </w:rPr>
            </w:pPr>
            <w:r w:rsidRPr="00795778">
              <w:rPr>
                <w:rFonts w:ascii="Trebuchet MS" w:hAnsi="Trebuchet MS"/>
                <w:sz w:val="22"/>
                <w:szCs w:val="22"/>
              </w:rPr>
              <w:t>Dokumento puslapių skaičius</w:t>
            </w:r>
          </w:p>
        </w:tc>
      </w:tr>
      <w:tr w:rsidR="00C07414" w:rsidRPr="00795778" w14:paraId="5BD3B044" w14:textId="77777777" w:rsidTr="00C07414">
        <w:trPr>
          <w:gridAfter w:val="1"/>
          <w:wAfter w:w="3648" w:type="dxa"/>
        </w:trPr>
        <w:tc>
          <w:tcPr>
            <w:tcW w:w="948" w:type="dxa"/>
            <w:gridSpan w:val="2"/>
          </w:tcPr>
          <w:p w14:paraId="21D2E13A" w14:textId="77777777" w:rsidR="00C07414" w:rsidRPr="00795778" w:rsidRDefault="00C07414" w:rsidP="007F6D3F">
            <w:pPr>
              <w:jc w:val="both"/>
              <w:rPr>
                <w:rFonts w:ascii="Trebuchet MS" w:hAnsi="Trebuchet MS"/>
                <w:sz w:val="22"/>
                <w:szCs w:val="22"/>
              </w:rPr>
            </w:pPr>
          </w:p>
        </w:tc>
        <w:tc>
          <w:tcPr>
            <w:tcW w:w="5397" w:type="dxa"/>
          </w:tcPr>
          <w:p w14:paraId="32172038" w14:textId="77777777" w:rsidR="00C07414" w:rsidRPr="00795778" w:rsidRDefault="00C07414" w:rsidP="007F6D3F">
            <w:pPr>
              <w:jc w:val="both"/>
              <w:rPr>
                <w:rFonts w:ascii="Trebuchet MS" w:hAnsi="Trebuchet MS"/>
                <w:sz w:val="22"/>
                <w:szCs w:val="22"/>
              </w:rPr>
            </w:pPr>
          </w:p>
        </w:tc>
        <w:tc>
          <w:tcPr>
            <w:tcW w:w="3431" w:type="dxa"/>
          </w:tcPr>
          <w:p w14:paraId="3C3BC3CF" w14:textId="77777777" w:rsidR="00C07414" w:rsidRPr="00795778" w:rsidRDefault="00C07414" w:rsidP="007F6D3F">
            <w:pPr>
              <w:jc w:val="both"/>
              <w:rPr>
                <w:rFonts w:ascii="Trebuchet MS" w:hAnsi="Trebuchet MS"/>
                <w:sz w:val="22"/>
                <w:szCs w:val="22"/>
              </w:rPr>
            </w:pPr>
          </w:p>
        </w:tc>
      </w:tr>
      <w:tr w:rsidR="00C07414" w:rsidRPr="00795778" w14:paraId="7E492B72" w14:textId="77777777" w:rsidTr="00C07414">
        <w:trPr>
          <w:gridAfter w:val="1"/>
          <w:wAfter w:w="3648" w:type="dxa"/>
        </w:trPr>
        <w:tc>
          <w:tcPr>
            <w:tcW w:w="948" w:type="dxa"/>
            <w:gridSpan w:val="2"/>
          </w:tcPr>
          <w:p w14:paraId="631E1943" w14:textId="77777777" w:rsidR="00C07414" w:rsidRPr="00795778" w:rsidRDefault="00C07414" w:rsidP="007F6D3F">
            <w:pPr>
              <w:jc w:val="both"/>
              <w:rPr>
                <w:rFonts w:ascii="Trebuchet MS" w:hAnsi="Trebuchet MS"/>
                <w:sz w:val="22"/>
                <w:szCs w:val="22"/>
              </w:rPr>
            </w:pPr>
          </w:p>
        </w:tc>
        <w:tc>
          <w:tcPr>
            <w:tcW w:w="5397" w:type="dxa"/>
          </w:tcPr>
          <w:p w14:paraId="14BC0326" w14:textId="77777777" w:rsidR="00C07414" w:rsidRPr="00795778" w:rsidRDefault="00C07414" w:rsidP="007F6D3F">
            <w:pPr>
              <w:pStyle w:val="Header"/>
              <w:tabs>
                <w:tab w:val="left" w:pos="1296"/>
              </w:tabs>
              <w:rPr>
                <w:rFonts w:ascii="Trebuchet MS" w:hAnsi="Trebuchet MS"/>
                <w:sz w:val="22"/>
                <w:szCs w:val="22"/>
              </w:rPr>
            </w:pPr>
          </w:p>
        </w:tc>
        <w:tc>
          <w:tcPr>
            <w:tcW w:w="3431" w:type="dxa"/>
          </w:tcPr>
          <w:p w14:paraId="0BD17A30" w14:textId="77777777" w:rsidR="00C07414" w:rsidRPr="00795778" w:rsidRDefault="00C07414" w:rsidP="007F6D3F">
            <w:pPr>
              <w:jc w:val="both"/>
              <w:rPr>
                <w:rFonts w:ascii="Trebuchet MS" w:hAnsi="Trebuchet MS"/>
                <w:sz w:val="22"/>
                <w:szCs w:val="22"/>
              </w:rPr>
            </w:pPr>
          </w:p>
        </w:tc>
      </w:tr>
      <w:tr w:rsidR="00C07414" w:rsidRPr="00795778" w14:paraId="61284E74" w14:textId="77777777" w:rsidTr="00C07414">
        <w:trPr>
          <w:gridAfter w:val="1"/>
          <w:wAfter w:w="3648" w:type="dxa"/>
        </w:trPr>
        <w:tc>
          <w:tcPr>
            <w:tcW w:w="948" w:type="dxa"/>
            <w:gridSpan w:val="2"/>
          </w:tcPr>
          <w:p w14:paraId="320BBEB2" w14:textId="77777777" w:rsidR="00C07414" w:rsidRPr="00795778" w:rsidRDefault="00C07414" w:rsidP="007F6D3F">
            <w:pPr>
              <w:jc w:val="both"/>
              <w:rPr>
                <w:rFonts w:ascii="Trebuchet MS" w:hAnsi="Trebuchet MS"/>
                <w:sz w:val="22"/>
                <w:szCs w:val="22"/>
              </w:rPr>
            </w:pPr>
          </w:p>
        </w:tc>
        <w:tc>
          <w:tcPr>
            <w:tcW w:w="5397" w:type="dxa"/>
          </w:tcPr>
          <w:p w14:paraId="079F6ED6" w14:textId="77777777" w:rsidR="00C07414" w:rsidRPr="00795778" w:rsidRDefault="00C07414" w:rsidP="007F6D3F">
            <w:pPr>
              <w:pStyle w:val="Header"/>
              <w:tabs>
                <w:tab w:val="left" w:pos="1296"/>
              </w:tabs>
              <w:rPr>
                <w:rFonts w:ascii="Trebuchet MS" w:hAnsi="Trebuchet MS"/>
                <w:sz w:val="22"/>
                <w:szCs w:val="22"/>
              </w:rPr>
            </w:pPr>
          </w:p>
        </w:tc>
        <w:tc>
          <w:tcPr>
            <w:tcW w:w="3431" w:type="dxa"/>
          </w:tcPr>
          <w:p w14:paraId="0A6BB5C0" w14:textId="77777777" w:rsidR="00C07414" w:rsidRPr="00795778" w:rsidRDefault="00C07414" w:rsidP="007F6D3F">
            <w:pPr>
              <w:jc w:val="both"/>
              <w:rPr>
                <w:rFonts w:ascii="Trebuchet MS" w:hAnsi="Trebuchet MS"/>
                <w:sz w:val="22"/>
                <w:szCs w:val="22"/>
              </w:rPr>
            </w:pPr>
          </w:p>
        </w:tc>
      </w:tr>
      <w:tr w:rsidR="00C07414" w:rsidRPr="00795778" w14:paraId="737C53AD" w14:textId="77777777" w:rsidTr="00C07414">
        <w:trPr>
          <w:gridAfter w:val="1"/>
          <w:wAfter w:w="3648" w:type="dxa"/>
        </w:trPr>
        <w:tc>
          <w:tcPr>
            <w:tcW w:w="948" w:type="dxa"/>
            <w:gridSpan w:val="2"/>
          </w:tcPr>
          <w:p w14:paraId="6256B1D3" w14:textId="77777777" w:rsidR="00C07414" w:rsidRPr="00795778" w:rsidRDefault="00C07414" w:rsidP="007F6D3F">
            <w:pPr>
              <w:jc w:val="both"/>
              <w:rPr>
                <w:rFonts w:ascii="Trebuchet MS" w:hAnsi="Trebuchet MS"/>
                <w:sz w:val="22"/>
                <w:szCs w:val="22"/>
              </w:rPr>
            </w:pPr>
          </w:p>
        </w:tc>
        <w:tc>
          <w:tcPr>
            <w:tcW w:w="5397" w:type="dxa"/>
          </w:tcPr>
          <w:p w14:paraId="32F0C4E5" w14:textId="77777777" w:rsidR="00C07414" w:rsidRPr="00795778" w:rsidRDefault="00C07414" w:rsidP="007F6D3F">
            <w:pPr>
              <w:pStyle w:val="Header"/>
              <w:tabs>
                <w:tab w:val="left" w:pos="1296"/>
              </w:tabs>
              <w:rPr>
                <w:rFonts w:ascii="Trebuchet MS" w:hAnsi="Trebuchet MS"/>
                <w:sz w:val="22"/>
                <w:szCs w:val="22"/>
              </w:rPr>
            </w:pPr>
          </w:p>
        </w:tc>
        <w:tc>
          <w:tcPr>
            <w:tcW w:w="3431" w:type="dxa"/>
          </w:tcPr>
          <w:p w14:paraId="59BE457B" w14:textId="77777777" w:rsidR="00C07414" w:rsidRPr="00795778" w:rsidRDefault="00C07414" w:rsidP="007F6D3F">
            <w:pPr>
              <w:jc w:val="both"/>
              <w:rPr>
                <w:rFonts w:ascii="Trebuchet MS" w:hAnsi="Trebuchet MS"/>
                <w:sz w:val="22"/>
                <w:szCs w:val="22"/>
              </w:rPr>
            </w:pPr>
          </w:p>
        </w:tc>
      </w:tr>
      <w:tr w:rsidR="00C07414" w:rsidRPr="00795778" w14:paraId="01781898" w14:textId="77777777" w:rsidTr="00C07414">
        <w:trPr>
          <w:gridAfter w:val="1"/>
          <w:wAfter w:w="3648" w:type="dxa"/>
        </w:trPr>
        <w:tc>
          <w:tcPr>
            <w:tcW w:w="948" w:type="dxa"/>
            <w:gridSpan w:val="2"/>
          </w:tcPr>
          <w:p w14:paraId="6F2B9FE4" w14:textId="77777777" w:rsidR="00C07414" w:rsidRPr="00795778" w:rsidRDefault="00C07414" w:rsidP="007F6D3F">
            <w:pPr>
              <w:jc w:val="both"/>
              <w:rPr>
                <w:rFonts w:ascii="Trebuchet MS" w:hAnsi="Trebuchet MS"/>
                <w:sz w:val="22"/>
                <w:szCs w:val="22"/>
              </w:rPr>
            </w:pPr>
          </w:p>
        </w:tc>
        <w:tc>
          <w:tcPr>
            <w:tcW w:w="5397" w:type="dxa"/>
          </w:tcPr>
          <w:p w14:paraId="77A1D873" w14:textId="77777777" w:rsidR="00C07414" w:rsidRPr="00795778" w:rsidRDefault="00C07414" w:rsidP="007F6D3F">
            <w:pPr>
              <w:pStyle w:val="Header"/>
              <w:tabs>
                <w:tab w:val="left" w:pos="1296"/>
              </w:tabs>
              <w:rPr>
                <w:rFonts w:ascii="Trebuchet MS" w:hAnsi="Trebuchet MS"/>
                <w:sz w:val="22"/>
                <w:szCs w:val="22"/>
              </w:rPr>
            </w:pPr>
          </w:p>
        </w:tc>
        <w:tc>
          <w:tcPr>
            <w:tcW w:w="3431" w:type="dxa"/>
          </w:tcPr>
          <w:p w14:paraId="16F99FE7" w14:textId="77777777" w:rsidR="00C07414" w:rsidRPr="00795778" w:rsidRDefault="00C07414" w:rsidP="007F6D3F">
            <w:pPr>
              <w:jc w:val="both"/>
              <w:rPr>
                <w:rFonts w:ascii="Trebuchet MS" w:hAnsi="Trebuchet MS"/>
                <w:sz w:val="22"/>
                <w:szCs w:val="22"/>
              </w:rPr>
            </w:pPr>
          </w:p>
        </w:tc>
      </w:tr>
      <w:tr w:rsidR="00C07414" w:rsidRPr="00795778" w14:paraId="4F9E40D9" w14:textId="77777777" w:rsidTr="00C07414">
        <w:trPr>
          <w:gridAfter w:val="1"/>
          <w:wAfter w:w="3648" w:type="dxa"/>
        </w:trPr>
        <w:tc>
          <w:tcPr>
            <w:tcW w:w="948" w:type="dxa"/>
            <w:gridSpan w:val="2"/>
          </w:tcPr>
          <w:p w14:paraId="7754311E" w14:textId="77777777" w:rsidR="00C07414" w:rsidRPr="00795778" w:rsidRDefault="00C07414" w:rsidP="007F6D3F">
            <w:pPr>
              <w:jc w:val="both"/>
              <w:rPr>
                <w:rFonts w:ascii="Trebuchet MS" w:hAnsi="Trebuchet MS"/>
                <w:sz w:val="22"/>
                <w:szCs w:val="22"/>
              </w:rPr>
            </w:pPr>
          </w:p>
        </w:tc>
        <w:tc>
          <w:tcPr>
            <w:tcW w:w="5397" w:type="dxa"/>
          </w:tcPr>
          <w:p w14:paraId="73ED4B0D" w14:textId="77777777" w:rsidR="00C07414" w:rsidRPr="00795778" w:rsidRDefault="00C07414" w:rsidP="007F6D3F">
            <w:pPr>
              <w:pStyle w:val="Header"/>
              <w:tabs>
                <w:tab w:val="left" w:pos="1296"/>
              </w:tabs>
              <w:rPr>
                <w:rFonts w:ascii="Trebuchet MS" w:hAnsi="Trebuchet MS"/>
                <w:sz w:val="22"/>
                <w:szCs w:val="22"/>
              </w:rPr>
            </w:pPr>
          </w:p>
        </w:tc>
        <w:tc>
          <w:tcPr>
            <w:tcW w:w="3431" w:type="dxa"/>
          </w:tcPr>
          <w:p w14:paraId="7165208A" w14:textId="77777777" w:rsidR="00C07414" w:rsidRPr="00795778" w:rsidRDefault="00C07414" w:rsidP="007F6D3F">
            <w:pPr>
              <w:jc w:val="both"/>
              <w:rPr>
                <w:rFonts w:ascii="Trebuchet MS" w:hAnsi="Trebuchet MS"/>
                <w:sz w:val="22"/>
                <w:szCs w:val="22"/>
              </w:rPr>
            </w:pPr>
          </w:p>
        </w:tc>
      </w:tr>
      <w:tr w:rsidR="00C07414" w:rsidRPr="00795778" w14:paraId="42C70F05" w14:textId="77777777" w:rsidTr="00C07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324"/>
        </w:trPr>
        <w:tc>
          <w:tcPr>
            <w:tcW w:w="13316" w:type="dxa"/>
            <w:gridSpan w:val="4"/>
            <w:shd w:val="clear" w:color="auto" w:fill="auto"/>
          </w:tcPr>
          <w:p w14:paraId="5814B477" w14:textId="77777777" w:rsidR="00C07414" w:rsidRPr="00795778" w:rsidRDefault="00C07414" w:rsidP="007F6D3F">
            <w:pPr>
              <w:snapToGrid w:val="0"/>
              <w:ind w:right="-108"/>
              <w:jc w:val="both"/>
              <w:rPr>
                <w:rFonts w:ascii="Trebuchet MS" w:hAnsi="Trebuchet MS"/>
                <w:i/>
                <w:sz w:val="22"/>
                <w:szCs w:val="22"/>
              </w:rPr>
            </w:pPr>
          </w:p>
          <w:p w14:paraId="2D5C2368" w14:textId="77777777" w:rsidR="00C07414" w:rsidRPr="00795778" w:rsidRDefault="00C07414" w:rsidP="007F6D3F">
            <w:pPr>
              <w:ind w:right="-108" w:firstLine="720"/>
              <w:jc w:val="both"/>
              <w:rPr>
                <w:rFonts w:ascii="Trebuchet MS" w:hAnsi="Trebuchet MS"/>
                <w:sz w:val="22"/>
                <w:szCs w:val="22"/>
              </w:rPr>
            </w:pPr>
            <w:r w:rsidRPr="00795778">
              <w:rPr>
                <w:rFonts w:ascii="Trebuchet MS" w:hAnsi="Trebuchet MS"/>
                <w:sz w:val="22"/>
                <w:szCs w:val="22"/>
              </w:rPr>
              <w:t>Pasiūlymas galioja iki termino, nustatyto pirkimo dokumentuose.</w:t>
            </w:r>
          </w:p>
        </w:tc>
      </w:tr>
    </w:tbl>
    <w:p w14:paraId="6DC6E873" w14:textId="6C68BA8B" w:rsidR="00432BA8" w:rsidRDefault="00432BA8" w:rsidP="00F02A15">
      <w:pPr>
        <w:jc w:val="both"/>
        <w:rPr>
          <w:rFonts w:ascii="Trebuchet MS" w:hAnsi="Trebuchet MS"/>
          <w:sz w:val="22"/>
          <w:szCs w:val="22"/>
        </w:rPr>
      </w:pPr>
    </w:p>
    <w:p w14:paraId="08C951CD" w14:textId="77777777" w:rsidR="00C97BDB" w:rsidRPr="00795778" w:rsidRDefault="00C97BDB" w:rsidP="00F02A15">
      <w:pPr>
        <w:jc w:val="both"/>
        <w:rPr>
          <w:rFonts w:ascii="Trebuchet MS" w:hAnsi="Trebuchet MS"/>
          <w:sz w:val="22"/>
          <w:szCs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F02A15" w:rsidRPr="00795778" w14:paraId="65F0A328" w14:textId="77777777" w:rsidTr="00C07414">
        <w:trPr>
          <w:trHeight w:val="972"/>
        </w:trPr>
        <w:tc>
          <w:tcPr>
            <w:tcW w:w="3284" w:type="dxa"/>
            <w:tcBorders>
              <w:top w:val="single" w:sz="4" w:space="0" w:color="auto"/>
              <w:left w:val="nil"/>
              <w:bottom w:val="nil"/>
              <w:right w:val="nil"/>
            </w:tcBorders>
          </w:tcPr>
          <w:p w14:paraId="3F73B15C" w14:textId="02254F88" w:rsidR="00611478" w:rsidRPr="00795778" w:rsidRDefault="00F02A15" w:rsidP="007F15D5">
            <w:pPr>
              <w:pStyle w:val="BodyText1"/>
              <w:ind w:firstLine="0"/>
              <w:jc w:val="left"/>
              <w:rPr>
                <w:rFonts w:ascii="Trebuchet MS" w:hAnsi="Trebuchet MS" w:cs="Times New Roman"/>
                <w:position w:val="6"/>
                <w:sz w:val="22"/>
                <w:szCs w:val="22"/>
                <w:lang w:val="lt-LT"/>
              </w:rPr>
            </w:pPr>
            <w:r w:rsidRPr="00795778">
              <w:rPr>
                <w:rFonts w:ascii="Trebuchet MS" w:hAnsi="Trebuchet MS" w:cs="Times New Roman"/>
                <w:position w:val="6"/>
                <w:sz w:val="22"/>
                <w:szCs w:val="22"/>
                <w:lang w:val="lt-LT"/>
              </w:rPr>
              <w:t xml:space="preserve"> (Tiekėjo arba jo įgalioto asmens pareigų pavadinimas)</w:t>
            </w:r>
          </w:p>
        </w:tc>
        <w:tc>
          <w:tcPr>
            <w:tcW w:w="604" w:type="dxa"/>
          </w:tcPr>
          <w:p w14:paraId="5467DB21" w14:textId="77777777" w:rsidR="00F02A15" w:rsidRPr="00795778" w:rsidRDefault="00F02A15" w:rsidP="007F15D5">
            <w:pPr>
              <w:ind w:right="-1"/>
              <w:jc w:val="center"/>
              <w:rPr>
                <w:rFonts w:ascii="Trebuchet MS" w:hAnsi="Trebuchet MS"/>
                <w:sz w:val="22"/>
                <w:szCs w:val="22"/>
              </w:rPr>
            </w:pPr>
          </w:p>
        </w:tc>
        <w:tc>
          <w:tcPr>
            <w:tcW w:w="1980" w:type="dxa"/>
            <w:tcBorders>
              <w:top w:val="single" w:sz="4" w:space="0" w:color="auto"/>
              <w:left w:val="nil"/>
              <w:bottom w:val="nil"/>
              <w:right w:val="nil"/>
            </w:tcBorders>
          </w:tcPr>
          <w:p w14:paraId="2F4E707C" w14:textId="0CFD2F66" w:rsidR="00F02A15" w:rsidRPr="00795778" w:rsidRDefault="00F02A15" w:rsidP="007F15D5">
            <w:pPr>
              <w:ind w:right="-1"/>
              <w:jc w:val="center"/>
              <w:rPr>
                <w:rFonts w:ascii="Trebuchet MS" w:hAnsi="Trebuchet MS"/>
                <w:sz w:val="22"/>
                <w:szCs w:val="22"/>
              </w:rPr>
            </w:pPr>
            <w:r w:rsidRPr="00795778">
              <w:rPr>
                <w:rFonts w:ascii="Trebuchet MS" w:hAnsi="Trebuchet MS"/>
                <w:position w:val="6"/>
                <w:sz w:val="22"/>
                <w:szCs w:val="22"/>
              </w:rPr>
              <w:t>(Parašas)</w:t>
            </w:r>
          </w:p>
        </w:tc>
        <w:tc>
          <w:tcPr>
            <w:tcW w:w="701" w:type="dxa"/>
          </w:tcPr>
          <w:p w14:paraId="6F3E034F" w14:textId="77777777" w:rsidR="00F02A15" w:rsidRPr="00795778" w:rsidRDefault="00F02A15" w:rsidP="007F15D5">
            <w:pPr>
              <w:ind w:right="-1"/>
              <w:jc w:val="center"/>
              <w:rPr>
                <w:rFonts w:ascii="Trebuchet MS" w:hAnsi="Trebuchet MS"/>
                <w:sz w:val="22"/>
                <w:szCs w:val="22"/>
              </w:rPr>
            </w:pPr>
          </w:p>
        </w:tc>
        <w:tc>
          <w:tcPr>
            <w:tcW w:w="2611" w:type="dxa"/>
            <w:tcBorders>
              <w:top w:val="single" w:sz="4" w:space="0" w:color="auto"/>
              <w:left w:val="nil"/>
              <w:bottom w:val="nil"/>
              <w:right w:val="nil"/>
            </w:tcBorders>
          </w:tcPr>
          <w:p w14:paraId="3911EBBB" w14:textId="4D474E06" w:rsidR="00F02A15" w:rsidRPr="00795778" w:rsidRDefault="00F02A15" w:rsidP="007F15D5">
            <w:pPr>
              <w:ind w:right="-1"/>
              <w:jc w:val="center"/>
              <w:rPr>
                <w:rFonts w:ascii="Trebuchet MS" w:hAnsi="Trebuchet MS"/>
                <w:sz w:val="22"/>
                <w:szCs w:val="22"/>
              </w:rPr>
            </w:pPr>
            <w:r w:rsidRPr="00795778">
              <w:rPr>
                <w:rFonts w:ascii="Trebuchet MS" w:hAnsi="Trebuchet MS"/>
                <w:position w:val="6"/>
                <w:sz w:val="22"/>
                <w:szCs w:val="22"/>
              </w:rPr>
              <w:t>(Vardas ir pavardė)</w:t>
            </w:r>
          </w:p>
        </w:tc>
        <w:tc>
          <w:tcPr>
            <w:tcW w:w="648" w:type="dxa"/>
          </w:tcPr>
          <w:p w14:paraId="7F8D2C7D" w14:textId="77777777" w:rsidR="00F02A15" w:rsidRPr="00795778" w:rsidRDefault="00F02A15" w:rsidP="007F15D5">
            <w:pPr>
              <w:ind w:right="-1"/>
              <w:jc w:val="center"/>
              <w:rPr>
                <w:rFonts w:ascii="Trebuchet MS" w:hAnsi="Trebuchet MS"/>
                <w:sz w:val="22"/>
                <w:szCs w:val="22"/>
              </w:rPr>
            </w:pPr>
          </w:p>
        </w:tc>
      </w:tr>
    </w:tbl>
    <w:p w14:paraId="30218857" w14:textId="77777777" w:rsidR="00F37BBE" w:rsidRDefault="00F37BBE"/>
    <w:sectPr w:rsidR="00F37BBE" w:rsidSect="007F15D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aramondTT-Regular">
    <w:altName w:val="Courier New"/>
    <w:charset w:val="00"/>
    <w:family w:val="auto"/>
    <w:pitch w:val="variable"/>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singleLevel"/>
    <w:tmpl w:val="00000020"/>
    <w:name w:val="WW8Num32"/>
    <w:lvl w:ilvl="0">
      <w:start w:val="1"/>
      <w:numFmt w:val="decimal"/>
      <w:lvlText w:val="%1)"/>
      <w:lvlJc w:val="left"/>
      <w:pPr>
        <w:tabs>
          <w:tab w:val="num" w:pos="1077"/>
        </w:tabs>
        <w:ind w:left="0" w:firstLine="720"/>
      </w:pPr>
      <w:rPr>
        <w:color w:val="auto"/>
      </w:rPr>
    </w:lvl>
  </w:abstractNum>
  <w:abstractNum w:abstractNumId="1" w15:restartNumberingAfterBreak="0">
    <w:nsid w:val="0094680F"/>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8148FE"/>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2555AD"/>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D45B5"/>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FB3D9C"/>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62246C"/>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7A28BF"/>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625E79"/>
    <w:multiLevelType w:val="hybridMultilevel"/>
    <w:tmpl w:val="E760CA62"/>
    <w:lvl w:ilvl="0" w:tplc="F984F0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4"/>
  </w:num>
  <w:num w:numId="5">
    <w:abstractNumId w:val="3"/>
  </w:num>
  <w:num w:numId="6">
    <w:abstractNumId w:val="8"/>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CC"/>
    <w:rsid w:val="00034A4E"/>
    <w:rsid w:val="00093A85"/>
    <w:rsid w:val="00141FA1"/>
    <w:rsid w:val="0018311C"/>
    <w:rsid w:val="00185E1E"/>
    <w:rsid w:val="001C473C"/>
    <w:rsid w:val="00254089"/>
    <w:rsid w:val="00296553"/>
    <w:rsid w:val="002F5B58"/>
    <w:rsid w:val="003019AA"/>
    <w:rsid w:val="0032438A"/>
    <w:rsid w:val="0034599E"/>
    <w:rsid w:val="00346748"/>
    <w:rsid w:val="00364969"/>
    <w:rsid w:val="003801E9"/>
    <w:rsid w:val="003F7CAC"/>
    <w:rsid w:val="004027E0"/>
    <w:rsid w:val="00423C2E"/>
    <w:rsid w:val="00432BA8"/>
    <w:rsid w:val="00433671"/>
    <w:rsid w:val="00477748"/>
    <w:rsid w:val="004B0FA3"/>
    <w:rsid w:val="004B6B8C"/>
    <w:rsid w:val="004E479F"/>
    <w:rsid w:val="00506EC8"/>
    <w:rsid w:val="005238DA"/>
    <w:rsid w:val="005D4A9B"/>
    <w:rsid w:val="005E400A"/>
    <w:rsid w:val="005E40C1"/>
    <w:rsid w:val="005E50DC"/>
    <w:rsid w:val="00611478"/>
    <w:rsid w:val="0063710C"/>
    <w:rsid w:val="00643FB6"/>
    <w:rsid w:val="00654DE9"/>
    <w:rsid w:val="006658CB"/>
    <w:rsid w:val="006B0ED5"/>
    <w:rsid w:val="006B4C9A"/>
    <w:rsid w:val="006E15C4"/>
    <w:rsid w:val="007034B6"/>
    <w:rsid w:val="00715E10"/>
    <w:rsid w:val="0074093B"/>
    <w:rsid w:val="00743A60"/>
    <w:rsid w:val="00750A72"/>
    <w:rsid w:val="00760F7A"/>
    <w:rsid w:val="00761026"/>
    <w:rsid w:val="007637CB"/>
    <w:rsid w:val="00784FCC"/>
    <w:rsid w:val="0079367C"/>
    <w:rsid w:val="00795778"/>
    <w:rsid w:val="007A7051"/>
    <w:rsid w:val="007A772D"/>
    <w:rsid w:val="007B0867"/>
    <w:rsid w:val="007D0991"/>
    <w:rsid w:val="007F15D5"/>
    <w:rsid w:val="00806E39"/>
    <w:rsid w:val="0083770B"/>
    <w:rsid w:val="008751D1"/>
    <w:rsid w:val="008A17FB"/>
    <w:rsid w:val="008C05BA"/>
    <w:rsid w:val="008D103F"/>
    <w:rsid w:val="008D151F"/>
    <w:rsid w:val="00930B2B"/>
    <w:rsid w:val="009336C5"/>
    <w:rsid w:val="009835BA"/>
    <w:rsid w:val="00997E7D"/>
    <w:rsid w:val="009C39A5"/>
    <w:rsid w:val="009D28AB"/>
    <w:rsid w:val="009D51DB"/>
    <w:rsid w:val="009E08DA"/>
    <w:rsid w:val="00A2137B"/>
    <w:rsid w:val="00A600C2"/>
    <w:rsid w:val="00AB17A9"/>
    <w:rsid w:val="00AE16A7"/>
    <w:rsid w:val="00B029CD"/>
    <w:rsid w:val="00B07F86"/>
    <w:rsid w:val="00B51027"/>
    <w:rsid w:val="00B6249F"/>
    <w:rsid w:val="00B651FB"/>
    <w:rsid w:val="00B87CBB"/>
    <w:rsid w:val="00BB1E0B"/>
    <w:rsid w:val="00BB4A18"/>
    <w:rsid w:val="00BB5288"/>
    <w:rsid w:val="00BB5BE6"/>
    <w:rsid w:val="00C07414"/>
    <w:rsid w:val="00C07F1E"/>
    <w:rsid w:val="00C765D0"/>
    <w:rsid w:val="00C83FA6"/>
    <w:rsid w:val="00C97BDB"/>
    <w:rsid w:val="00CE6BC0"/>
    <w:rsid w:val="00CF294C"/>
    <w:rsid w:val="00D04377"/>
    <w:rsid w:val="00D35185"/>
    <w:rsid w:val="00D8429B"/>
    <w:rsid w:val="00EB4C78"/>
    <w:rsid w:val="00F02A15"/>
    <w:rsid w:val="00F10308"/>
    <w:rsid w:val="00F24F77"/>
    <w:rsid w:val="00F37BBE"/>
    <w:rsid w:val="00F76749"/>
    <w:rsid w:val="00FA630B"/>
    <w:rsid w:val="00FB729A"/>
    <w:rsid w:val="00FE1AE6"/>
    <w:rsid w:val="00FE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C617"/>
  <w15:chartTrackingRefBased/>
  <w15:docId w15:val="{E38E1E69-E083-473A-AB4A-5D9C5E62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A15"/>
    <w:pPr>
      <w:spacing w:after="0" w:line="240" w:lineRule="auto"/>
    </w:pPr>
    <w:rPr>
      <w:rFonts w:ascii="Times New Roman" w:eastAsia="Times New Roman" w:hAnsi="Times New Roman" w:cs="Times New Roman"/>
      <w:sz w:val="24"/>
      <w:szCs w:val="24"/>
      <w:lang w:val="lt-LT" w:eastAsia="lt-LT"/>
    </w:rPr>
  </w:style>
  <w:style w:type="paragraph" w:styleId="Heading2">
    <w:name w:val="heading 2"/>
    <w:aliases w:val="Title Header2,H2"/>
    <w:basedOn w:val="Normal"/>
    <w:next w:val="Normal"/>
    <w:link w:val="Heading2Char"/>
    <w:unhideWhenUsed/>
    <w:qFormat/>
    <w:rsid w:val="006B0ED5"/>
    <w:pPr>
      <w:keepNext/>
      <w:keepLines/>
      <w:spacing w:before="120"/>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02A15"/>
    <w:pPr>
      <w:tabs>
        <w:tab w:val="center" w:pos="4536"/>
        <w:tab w:val="right" w:pos="9072"/>
      </w:tabs>
    </w:pPr>
    <w:rPr>
      <w:rFonts w:ascii="AGaramondTT-Regular" w:hAnsi="AGaramondTT-Regular"/>
      <w:lang w:val="en-GB" w:eastAsia="sv-SE"/>
    </w:rPr>
  </w:style>
  <w:style w:type="character" w:customStyle="1" w:styleId="HeaderChar">
    <w:name w:val="Header Char"/>
    <w:basedOn w:val="DefaultParagraphFont"/>
    <w:link w:val="Header"/>
    <w:rsid w:val="00F02A15"/>
    <w:rPr>
      <w:rFonts w:ascii="AGaramondTT-Regular" w:eastAsia="Times New Roman" w:hAnsi="AGaramondTT-Regular" w:cs="Times New Roman"/>
      <w:sz w:val="24"/>
      <w:szCs w:val="24"/>
      <w:lang w:val="en-GB" w:eastAsia="sv-SE"/>
    </w:rPr>
  </w:style>
  <w:style w:type="paragraph" w:customStyle="1" w:styleId="BodyText1">
    <w:name w:val="Body Text1"/>
    <w:rsid w:val="00F02A15"/>
    <w:pPr>
      <w:suppressAutoHyphens/>
      <w:snapToGrid w:val="0"/>
      <w:spacing w:after="0" w:line="240" w:lineRule="auto"/>
      <w:ind w:firstLine="312"/>
      <w:jc w:val="both"/>
    </w:pPr>
    <w:rPr>
      <w:rFonts w:ascii="TimesLT" w:eastAsia="Times New Roman" w:hAnsi="TimesLT" w:cs="Calibri"/>
      <w:sz w:val="20"/>
      <w:szCs w:val="20"/>
      <w:lang w:eastAsia="ar-SA"/>
    </w:rPr>
  </w:style>
  <w:style w:type="paragraph" w:customStyle="1" w:styleId="MAZAS">
    <w:name w:val="MAZAS"/>
    <w:rsid w:val="00F02A15"/>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Patvirtinta">
    <w:name w:val="Patvirtinta"/>
    <w:rsid w:val="00F02A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ListParagraph">
    <w:name w:val="List Paragraph"/>
    <w:basedOn w:val="Normal"/>
    <w:uiPriority w:val="34"/>
    <w:qFormat/>
    <w:rsid w:val="008C05BA"/>
    <w:pPr>
      <w:ind w:left="720"/>
      <w:contextualSpacing/>
    </w:pPr>
  </w:style>
  <w:style w:type="paragraph" w:customStyle="1" w:styleId="TableParagraph">
    <w:name w:val="Table Paragraph"/>
    <w:basedOn w:val="Normal"/>
    <w:uiPriority w:val="1"/>
    <w:qFormat/>
    <w:rsid w:val="008C05BA"/>
    <w:pPr>
      <w:widowControl w:val="0"/>
      <w:autoSpaceDE w:val="0"/>
      <w:autoSpaceDN w:val="0"/>
    </w:pPr>
    <w:rPr>
      <w:sz w:val="22"/>
      <w:szCs w:val="22"/>
      <w:lang w:eastAsia="en-US"/>
    </w:rPr>
  </w:style>
  <w:style w:type="paragraph" w:styleId="PlainText">
    <w:name w:val="Plain Text"/>
    <w:link w:val="PlainTextChar"/>
    <w:rsid w:val="008C05BA"/>
    <w:pPr>
      <w:pBdr>
        <w:top w:val="nil"/>
        <w:left w:val="nil"/>
        <w:bottom w:val="nil"/>
        <w:right w:val="nil"/>
        <w:between w:val="nil"/>
        <w:bar w:val="nil"/>
      </w:pBdr>
      <w:suppressAutoHyphens/>
      <w:spacing w:line="256" w:lineRule="auto"/>
    </w:pPr>
    <w:rPr>
      <w:rFonts w:ascii="Calibri" w:eastAsia="Arial Unicode MS" w:hAnsi="Calibri" w:cs="Arial Unicode MS"/>
      <w:color w:val="000000"/>
      <w:u w:color="000000"/>
      <w:bdr w:val="nil"/>
    </w:rPr>
  </w:style>
  <w:style w:type="character" w:customStyle="1" w:styleId="PlainTextChar">
    <w:name w:val="Plain Text Char"/>
    <w:basedOn w:val="DefaultParagraphFont"/>
    <w:link w:val="PlainText"/>
    <w:rsid w:val="008C05BA"/>
    <w:rPr>
      <w:rFonts w:ascii="Calibri" w:eastAsia="Arial Unicode MS" w:hAnsi="Calibri" w:cs="Arial Unicode MS"/>
      <w:color w:val="000000"/>
      <w:u w:color="000000"/>
      <w:bdr w:val="nil"/>
    </w:rPr>
  </w:style>
  <w:style w:type="paragraph" w:styleId="BodyText">
    <w:name w:val="Body Text"/>
    <w:aliases w:val="Char,Char Char Char Diagrama Diagrama Diagrama Diagrama Diagrama,Char Char Char Diagrama Diagrama Diagrama Diagrama Diagrama Diagrama Diagrama Diagrama Diagrama Diagrama,body text,contents,bt,b,??"/>
    <w:basedOn w:val="Normal"/>
    <w:link w:val="BodyTextChar"/>
    <w:qFormat/>
    <w:rsid w:val="00C07414"/>
    <w:pPr>
      <w:suppressAutoHyphens/>
      <w:spacing w:after="120" w:line="276" w:lineRule="auto"/>
    </w:pPr>
    <w:rPr>
      <w:rFonts w:eastAsia="Calibri"/>
      <w:kern w:val="1"/>
      <w:szCs w:val="22"/>
      <w:lang w:val="x-none" w:eastAsia="ar-SA"/>
    </w:rPr>
  </w:style>
  <w:style w:type="character" w:customStyle="1" w:styleId="BodyTextChar">
    <w:name w:val="Body Text Char"/>
    <w:aliases w:val="Char Char,Char Char Char Diagrama Diagrama Diagrama Diagrama Diagrama Char,Char Char Char Diagrama Diagrama Diagrama Diagrama Diagrama Diagrama Diagrama Diagrama Diagrama Diagrama Char,body text Char,contents Char,bt Char,b Char,?? Char"/>
    <w:basedOn w:val="DefaultParagraphFont"/>
    <w:link w:val="BodyText"/>
    <w:rsid w:val="00C07414"/>
    <w:rPr>
      <w:rFonts w:ascii="Times New Roman" w:eastAsia="Calibri" w:hAnsi="Times New Roman" w:cs="Times New Roman"/>
      <w:kern w:val="1"/>
      <w:sz w:val="24"/>
      <w:lang w:val="x-none" w:eastAsia="ar-SA"/>
    </w:rPr>
  </w:style>
  <w:style w:type="paragraph" w:customStyle="1" w:styleId="BodyText2">
    <w:name w:val="Body Text2"/>
    <w:rsid w:val="00C07414"/>
    <w:pPr>
      <w:suppressAutoHyphens/>
      <w:snapToGrid w:val="0"/>
      <w:spacing w:after="0" w:line="240" w:lineRule="auto"/>
      <w:ind w:firstLine="312"/>
      <w:jc w:val="both"/>
    </w:pPr>
    <w:rPr>
      <w:rFonts w:ascii="TimesLT" w:eastAsia="Arial" w:hAnsi="TimesLT" w:cs="Calibri"/>
      <w:kern w:val="1"/>
      <w:sz w:val="20"/>
      <w:szCs w:val="20"/>
      <w:lang w:eastAsia="ar-SA"/>
    </w:rPr>
  </w:style>
  <w:style w:type="character" w:customStyle="1" w:styleId="Heading2Char">
    <w:name w:val="Heading 2 Char"/>
    <w:aliases w:val="Title Header2 Char,H2 Char"/>
    <w:basedOn w:val="DefaultParagraphFont"/>
    <w:link w:val="Heading2"/>
    <w:qFormat/>
    <w:rsid w:val="006B0ED5"/>
    <w:rPr>
      <w:rFonts w:asciiTheme="majorHAnsi" w:eastAsiaTheme="majorEastAsia" w:hAnsiTheme="majorHAnsi" w:cstheme="majorBidi"/>
      <w:color w:val="ED7D31" w:themeColor="accent2"/>
      <w:sz w:val="36"/>
      <w:szCs w:val="36"/>
      <w:lang w:val="lt-LT" w:eastAsia="lt-LT"/>
    </w:rPr>
  </w:style>
  <w:style w:type="character" w:styleId="CommentReference">
    <w:name w:val="annotation reference"/>
    <w:basedOn w:val="DefaultParagraphFont"/>
    <w:uiPriority w:val="99"/>
    <w:semiHidden/>
    <w:unhideWhenUsed/>
    <w:rsid w:val="00B51027"/>
    <w:rPr>
      <w:sz w:val="16"/>
      <w:szCs w:val="16"/>
    </w:rPr>
  </w:style>
  <w:style w:type="paragraph" w:styleId="CommentText">
    <w:name w:val="annotation text"/>
    <w:basedOn w:val="Normal"/>
    <w:link w:val="CommentTextChar"/>
    <w:uiPriority w:val="99"/>
    <w:semiHidden/>
    <w:unhideWhenUsed/>
    <w:rsid w:val="00B51027"/>
    <w:rPr>
      <w:sz w:val="20"/>
      <w:szCs w:val="20"/>
    </w:rPr>
  </w:style>
  <w:style w:type="character" w:customStyle="1" w:styleId="CommentTextChar">
    <w:name w:val="Comment Text Char"/>
    <w:basedOn w:val="DefaultParagraphFont"/>
    <w:link w:val="CommentText"/>
    <w:uiPriority w:val="99"/>
    <w:semiHidden/>
    <w:rsid w:val="00B51027"/>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B51027"/>
    <w:rPr>
      <w:b/>
      <w:bCs/>
    </w:rPr>
  </w:style>
  <w:style w:type="character" w:customStyle="1" w:styleId="CommentSubjectChar">
    <w:name w:val="Comment Subject Char"/>
    <w:basedOn w:val="CommentTextChar"/>
    <w:link w:val="CommentSubject"/>
    <w:uiPriority w:val="99"/>
    <w:semiHidden/>
    <w:rsid w:val="00B51027"/>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B510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027"/>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3381</Words>
  <Characters>1928</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dc:creator>
  <cp:keywords/>
  <dc:description/>
  <cp:lastModifiedBy>Dell</cp:lastModifiedBy>
  <cp:revision>59</cp:revision>
  <cp:lastPrinted>2021-05-26T07:53:00Z</cp:lastPrinted>
  <dcterms:created xsi:type="dcterms:W3CDTF">2024-04-12T10:01:00Z</dcterms:created>
  <dcterms:modified xsi:type="dcterms:W3CDTF">2025-04-25T13:13:00Z</dcterms:modified>
</cp:coreProperties>
</file>