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9193" w14:textId="77777777" w:rsidR="005C4AF2" w:rsidRDefault="005C4AF2" w:rsidP="005C4AF2">
      <w:pPr>
        <w:pStyle w:val="Stilius5"/>
        <w:spacing w:after="0"/>
        <w:jc w:val="right"/>
        <w:outlineLvl w:val="0"/>
        <w:rPr>
          <w:b w:val="0"/>
          <w:bCs/>
          <w:sz w:val="24"/>
          <w:szCs w:val="24"/>
        </w:rPr>
      </w:pPr>
      <w:r>
        <w:rPr>
          <w:b w:val="0"/>
          <w:bCs/>
          <w:sz w:val="24"/>
          <w:szCs w:val="24"/>
        </w:rPr>
        <w:t>Pirkimo sąlygų 8 priedas</w:t>
      </w:r>
    </w:p>
    <w:p w14:paraId="3F107D88" w14:textId="77777777" w:rsidR="005C4AF2" w:rsidRDefault="005C4AF2" w:rsidP="005C4AF2">
      <w:pPr>
        <w:pStyle w:val="Stilius5"/>
        <w:spacing w:after="0"/>
        <w:jc w:val="right"/>
        <w:outlineLvl w:val="0"/>
        <w:rPr>
          <w:sz w:val="24"/>
          <w:szCs w:val="24"/>
        </w:rPr>
      </w:pPr>
      <w:r>
        <w:rPr>
          <w:sz w:val="24"/>
          <w:szCs w:val="24"/>
        </w:rPr>
        <w:t>PROJEKTAS</w:t>
      </w:r>
    </w:p>
    <w:p w14:paraId="76ACAF08" w14:textId="77777777" w:rsidR="005C4AF2" w:rsidRDefault="005C4AF2" w:rsidP="005C4AF2">
      <w:pPr>
        <w:pStyle w:val="Stilius5"/>
        <w:spacing w:after="0"/>
        <w:jc w:val="right"/>
        <w:outlineLvl w:val="0"/>
        <w:rPr>
          <w:sz w:val="24"/>
          <w:szCs w:val="24"/>
        </w:rPr>
      </w:pPr>
    </w:p>
    <w:p w14:paraId="59C3C3EF" w14:textId="2E4B8A0B" w:rsidR="005C4AF2" w:rsidRDefault="005C4AF2" w:rsidP="005C4AF2">
      <w:pPr>
        <w:pStyle w:val="Stilius5"/>
        <w:jc w:val="left"/>
        <w:outlineLvl w:val="0"/>
        <w:rPr>
          <w:sz w:val="24"/>
          <w:szCs w:val="24"/>
          <w:lang w:val="en-US"/>
        </w:rPr>
      </w:pPr>
      <w:r>
        <w:rPr>
          <w:noProof/>
          <w:sz w:val="24"/>
          <w:szCs w:val="24"/>
          <w:lang w:val="en-US"/>
        </w:rPr>
        <w:drawing>
          <wp:inline distT="0" distB="0" distL="0" distR="0" wp14:anchorId="12B6A934" wp14:editId="1E72650D">
            <wp:extent cx="948690" cy="1104265"/>
            <wp:effectExtent l="0" t="0" r="3810" b="635"/>
            <wp:docPr id="1850707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948690" cy="1104265"/>
                    </a:xfrm>
                    <a:prstGeom prst="rect">
                      <a:avLst/>
                    </a:prstGeom>
                    <a:noFill/>
                    <a:ln>
                      <a:noFill/>
                    </a:ln>
                  </pic:spPr>
                </pic:pic>
              </a:graphicData>
            </a:graphic>
          </wp:inline>
        </w:drawing>
      </w:r>
      <w:r>
        <w:rPr>
          <w:noProof/>
          <w:sz w:val="24"/>
          <w:szCs w:val="24"/>
          <w:lang w:val="en-US"/>
        </w:rPr>
        <w:drawing>
          <wp:inline distT="0" distB="0" distL="0" distR="0" wp14:anchorId="0485D881" wp14:editId="706F87FB">
            <wp:extent cx="4632325" cy="1087120"/>
            <wp:effectExtent l="0" t="0" r="15875" b="17780"/>
            <wp:docPr id="1925450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632325" cy="1087120"/>
                    </a:xfrm>
                    <a:prstGeom prst="rect">
                      <a:avLst/>
                    </a:prstGeom>
                    <a:noFill/>
                    <a:ln>
                      <a:noFill/>
                    </a:ln>
                  </pic:spPr>
                </pic:pic>
              </a:graphicData>
            </a:graphic>
          </wp:inline>
        </w:drawing>
      </w:r>
    </w:p>
    <w:p w14:paraId="464095BE" w14:textId="77777777" w:rsidR="005C4AF2" w:rsidRDefault="005C4AF2" w:rsidP="005C4AF2">
      <w:pPr>
        <w:pStyle w:val="Stilius5"/>
        <w:spacing w:after="0"/>
        <w:jc w:val="right"/>
        <w:outlineLvl w:val="0"/>
        <w:rPr>
          <w:sz w:val="24"/>
          <w:szCs w:val="24"/>
        </w:rPr>
      </w:pPr>
    </w:p>
    <w:p w14:paraId="36BD85C5" w14:textId="77777777" w:rsidR="005C4AF2" w:rsidRDefault="005C4AF2" w:rsidP="005C4AF2">
      <w:pPr>
        <w:numPr>
          <w:ilvl w:val="12"/>
          <w:numId w:val="0"/>
        </w:numPr>
        <w:tabs>
          <w:tab w:val="left" w:pos="3969"/>
        </w:tabs>
        <w:jc w:val="right"/>
        <w:rPr>
          <w:rFonts w:cs="Times New Roman"/>
          <w:b/>
          <w:bCs/>
          <w:color w:val="FF0000"/>
          <w:szCs w:val="24"/>
        </w:rPr>
      </w:pPr>
      <w:r>
        <w:rPr>
          <w:b/>
          <w:bCs/>
          <w:szCs w:val="24"/>
        </w:rPr>
        <w:tab/>
      </w:r>
      <w:r>
        <w:rPr>
          <w:b/>
          <w:bCs/>
          <w:szCs w:val="24"/>
        </w:rPr>
        <w:tab/>
      </w:r>
      <w:r>
        <w:rPr>
          <w:b/>
          <w:bCs/>
          <w:szCs w:val="24"/>
        </w:rPr>
        <w:tab/>
      </w:r>
      <w:r>
        <w:rPr>
          <w:b/>
          <w:bCs/>
          <w:szCs w:val="24"/>
        </w:rPr>
        <w:tab/>
      </w:r>
    </w:p>
    <w:p w14:paraId="13C47057" w14:textId="77777777" w:rsidR="00425872" w:rsidRDefault="003C4B4B" w:rsidP="003C4B4B">
      <w:pPr>
        <w:widowControl/>
        <w:suppressAutoHyphens w:val="0"/>
        <w:jc w:val="center"/>
        <w:rPr>
          <w:rFonts w:eastAsiaTheme="minorHAnsi" w:cs="Times New Roman"/>
          <w:b/>
          <w:szCs w:val="24"/>
          <w:lang w:eastAsia="en-US"/>
        </w:rPr>
      </w:pPr>
      <w:bookmarkStart w:id="0" w:name="_Hlk189037501"/>
      <w:bookmarkStart w:id="1" w:name="_Hlk69733908"/>
      <w:r w:rsidRPr="003C4B4B">
        <w:rPr>
          <w:rFonts w:eastAsia="Calibri" w:cs="Times New Roman"/>
          <w:b/>
          <w:bCs/>
          <w:szCs w:val="24"/>
          <w:lang w:eastAsia="en-US"/>
        </w:rPr>
        <w:t xml:space="preserve">MOKSLO PASKIRTIES PASTATO (KĖDAINIŲ </w:t>
      </w:r>
      <w:r w:rsidR="00425872">
        <w:rPr>
          <w:rFonts w:eastAsia="Calibri" w:cs="Times New Roman"/>
          <w:b/>
          <w:bCs/>
          <w:szCs w:val="24"/>
          <w:lang w:eastAsia="en-US"/>
        </w:rPr>
        <w:t>„</w:t>
      </w:r>
      <w:r w:rsidRPr="003C4B4B">
        <w:rPr>
          <w:rFonts w:eastAsia="Calibri" w:cs="Times New Roman"/>
          <w:b/>
          <w:bCs/>
          <w:szCs w:val="24"/>
          <w:lang w:eastAsia="en-US"/>
        </w:rPr>
        <w:t>RYTO</w:t>
      </w:r>
      <w:r w:rsidR="00425872">
        <w:rPr>
          <w:rFonts w:eastAsia="Calibri" w:cs="Times New Roman"/>
          <w:b/>
          <w:bCs/>
          <w:szCs w:val="24"/>
          <w:lang w:eastAsia="en-US"/>
        </w:rPr>
        <w:t>“</w:t>
      </w:r>
      <w:r w:rsidRPr="003C4B4B">
        <w:rPr>
          <w:rFonts w:eastAsia="Calibri" w:cs="Times New Roman"/>
          <w:b/>
          <w:bCs/>
          <w:szCs w:val="24"/>
          <w:lang w:eastAsia="en-US"/>
        </w:rPr>
        <w:t xml:space="preserve"> PROGIMNAZIJOS, ADR. PAVASARIO G. 6, KĖDAINIAI) KAPITALINIO REMONTO DARB</w:t>
      </w:r>
      <w:bookmarkEnd w:id="0"/>
      <w:r w:rsidRPr="003C4B4B">
        <w:rPr>
          <w:rFonts w:eastAsia="Calibri" w:cs="Times New Roman"/>
          <w:b/>
          <w:bCs/>
          <w:szCs w:val="24"/>
          <w:lang w:eastAsia="en-US"/>
        </w:rPr>
        <w:t>Ų</w:t>
      </w:r>
      <w:r w:rsidRPr="003C4B4B">
        <w:rPr>
          <w:rFonts w:eastAsiaTheme="minorHAnsi" w:cs="Times New Roman"/>
          <w:b/>
          <w:szCs w:val="24"/>
          <w:lang w:eastAsia="en-US"/>
        </w:rPr>
        <w:t xml:space="preserve"> </w:t>
      </w:r>
    </w:p>
    <w:p w14:paraId="2D0F6D9A" w14:textId="721662E3" w:rsidR="003C4B4B" w:rsidRPr="003C4B4B" w:rsidRDefault="003C4B4B" w:rsidP="00425872">
      <w:pPr>
        <w:widowControl/>
        <w:suppressAutoHyphens w:val="0"/>
        <w:jc w:val="center"/>
        <w:rPr>
          <w:rFonts w:eastAsiaTheme="minorHAnsi" w:cs="Times New Roman"/>
          <w:b/>
          <w:szCs w:val="24"/>
          <w:lang w:eastAsia="en-US"/>
        </w:rPr>
      </w:pPr>
      <w:r w:rsidRPr="003C4B4B">
        <w:rPr>
          <w:rFonts w:eastAsiaTheme="minorHAnsi" w:cs="Times New Roman"/>
          <w:b/>
          <w:szCs w:val="24"/>
          <w:lang w:eastAsia="en-US"/>
        </w:rPr>
        <w:t>SUTARTIS</w:t>
      </w:r>
    </w:p>
    <w:p w14:paraId="65BE8A43" w14:textId="77777777" w:rsidR="005C4AF2" w:rsidRDefault="005C4AF2" w:rsidP="005C4AF2">
      <w:pPr>
        <w:widowControl/>
        <w:suppressAutoHyphens w:val="0"/>
        <w:ind w:firstLine="567"/>
        <w:jc w:val="center"/>
        <w:rPr>
          <w:rFonts w:eastAsiaTheme="minorHAnsi" w:cs="Times New Roman"/>
          <w:bCs/>
          <w:i/>
          <w:iCs/>
          <w:szCs w:val="24"/>
          <w:lang w:eastAsia="en-US"/>
        </w:rPr>
      </w:pPr>
      <w:r>
        <w:rPr>
          <w:rFonts w:eastAsiaTheme="minorHAnsi" w:cs="Times New Roman"/>
          <w:bCs/>
          <w:i/>
          <w:iCs/>
          <w:szCs w:val="24"/>
          <w:lang w:eastAsia="en-US"/>
        </w:rPr>
        <w:t>(Projektas „Ugdymo prieinamumo didinimas atskirtį patiriantiems vaikams Kėdainių „Ryto“ ir Kėdainių Senamiesčio progimnazijose” Nr. 22-006-P-0001)</w:t>
      </w:r>
    </w:p>
    <w:p w14:paraId="59CB0760" w14:textId="77777777" w:rsidR="005C4AF2" w:rsidRDefault="005C4AF2" w:rsidP="005C4AF2">
      <w:pPr>
        <w:numPr>
          <w:ilvl w:val="12"/>
          <w:numId w:val="0"/>
        </w:numPr>
        <w:tabs>
          <w:tab w:val="left" w:pos="3969"/>
        </w:tabs>
        <w:jc w:val="center"/>
        <w:rPr>
          <w:szCs w:val="24"/>
        </w:rPr>
      </w:pPr>
    </w:p>
    <w:bookmarkEnd w:id="1"/>
    <w:p w14:paraId="5CE6E250" w14:textId="77777777" w:rsidR="005C4AF2" w:rsidRPr="00D51561" w:rsidRDefault="005C4AF2" w:rsidP="005C4AF2">
      <w:pPr>
        <w:jc w:val="center"/>
        <w:rPr>
          <w:rFonts w:cs="Times New Roman"/>
          <w:szCs w:val="24"/>
        </w:rPr>
      </w:pPr>
      <w:r w:rsidRPr="00D51561">
        <w:rPr>
          <w:rFonts w:cs="Times New Roman"/>
          <w:szCs w:val="24"/>
        </w:rPr>
        <w:t xml:space="preserve">2025 m. ............ d. Nr. </w:t>
      </w:r>
    </w:p>
    <w:p w14:paraId="2084FB3E" w14:textId="77777777" w:rsidR="005C4AF2" w:rsidRPr="00D51561" w:rsidRDefault="005C4AF2" w:rsidP="005C4AF2">
      <w:pPr>
        <w:jc w:val="center"/>
        <w:rPr>
          <w:rFonts w:cs="Times New Roman"/>
          <w:szCs w:val="24"/>
        </w:rPr>
      </w:pPr>
      <w:r w:rsidRPr="00D51561">
        <w:rPr>
          <w:rFonts w:cs="Times New Roman"/>
          <w:szCs w:val="24"/>
        </w:rPr>
        <w:t>Kėdainiai</w:t>
      </w:r>
    </w:p>
    <w:p w14:paraId="28A74DBF" w14:textId="77777777" w:rsidR="005C4AF2" w:rsidRPr="00D51561" w:rsidRDefault="005C4AF2" w:rsidP="005C4AF2">
      <w:pPr>
        <w:rPr>
          <w:rFonts w:cs="Times New Roman"/>
          <w:szCs w:val="24"/>
        </w:rPr>
      </w:pPr>
    </w:p>
    <w:p w14:paraId="355E5228" w14:textId="77777777" w:rsidR="005C4AF2" w:rsidRPr="00D51561" w:rsidRDefault="005C4AF2" w:rsidP="005C4AF2">
      <w:pPr>
        <w:tabs>
          <w:tab w:val="left" w:pos="5245"/>
        </w:tabs>
        <w:ind w:firstLine="709"/>
        <w:jc w:val="both"/>
        <w:rPr>
          <w:rFonts w:cs="Times New Roman"/>
          <w:szCs w:val="24"/>
        </w:rPr>
      </w:pPr>
      <w:r w:rsidRPr="00D51561">
        <w:rPr>
          <w:rFonts w:cs="Times New Roman"/>
          <w:szCs w:val="24"/>
          <w:lang w:eastAsia="en-US"/>
        </w:rPr>
        <w:t xml:space="preserve">Kėdainių rajono savivaldybės administracija (įmonės kodas 188768545), atstovaujama administracijos direktoriaus  Gintauto Muzniko (toliau vadinama </w:t>
      </w:r>
      <w:r w:rsidRPr="00D51561">
        <w:rPr>
          <w:rFonts w:cs="Times New Roman"/>
          <w:b/>
          <w:bCs/>
          <w:szCs w:val="24"/>
          <w:lang w:eastAsia="en-US"/>
        </w:rPr>
        <w:t>„Užsakovu“</w:t>
      </w:r>
      <w:r w:rsidRPr="00D51561">
        <w:rPr>
          <w:rFonts w:cs="Times New Roman"/>
          <w:szCs w:val="24"/>
          <w:lang w:eastAsia="en-US"/>
        </w:rPr>
        <w:t xml:space="preserve">), veikiančio pagal tarnybinę padėtį ir </w:t>
      </w:r>
      <w:r w:rsidRPr="00D51561">
        <w:rPr>
          <w:rFonts w:eastAsiaTheme="minorHAnsi" w:cstheme="minorBidi"/>
          <w:szCs w:val="24"/>
          <w:lang w:eastAsia="en-US"/>
        </w:rPr>
        <w:t xml:space="preserve">„.....................“, </w:t>
      </w:r>
      <w:r w:rsidRPr="00D51561">
        <w:rPr>
          <w:rFonts w:eastAsiaTheme="minorHAnsi" w:cs="Times New Roman"/>
          <w:szCs w:val="24"/>
          <w:lang w:eastAsia="en-US"/>
        </w:rPr>
        <w:t>(</w:t>
      </w:r>
      <w:r w:rsidRPr="00D51561">
        <w:rPr>
          <w:rFonts w:cs="Times New Roman"/>
          <w:szCs w:val="24"/>
        </w:rPr>
        <w:t>įmonės kodas</w:t>
      </w:r>
      <w:r w:rsidRPr="00D51561">
        <w:rPr>
          <w:rFonts w:eastAsiaTheme="minorHAnsi" w:cs="Times New Roman"/>
          <w:szCs w:val="24"/>
          <w:lang w:eastAsia="en-US"/>
        </w:rPr>
        <w:t xml:space="preserve"> </w:t>
      </w:r>
      <w:r w:rsidRPr="00D51561">
        <w:rPr>
          <w:rFonts w:eastAsiaTheme="minorHAnsi" w:cs="Times New Roman"/>
          <w:szCs w:val="24"/>
          <w:shd w:val="clear" w:color="auto" w:fill="FFFFFF"/>
          <w:lang w:eastAsia="en-US"/>
        </w:rPr>
        <w:t>......................</w:t>
      </w:r>
      <w:r w:rsidRPr="00D51561">
        <w:rPr>
          <w:rFonts w:eastAsiaTheme="minorHAnsi" w:cs="Times New Roman"/>
          <w:szCs w:val="24"/>
          <w:lang w:eastAsia="en-US"/>
        </w:rPr>
        <w:t>)</w:t>
      </w:r>
      <w:r w:rsidRPr="00D51561">
        <w:rPr>
          <w:rFonts w:cstheme="minorBidi"/>
          <w:szCs w:val="24"/>
        </w:rPr>
        <w:t xml:space="preserve">, </w:t>
      </w:r>
      <w:r w:rsidRPr="00D51561">
        <w:rPr>
          <w:rFonts w:eastAsiaTheme="minorHAnsi" w:cstheme="minorBidi"/>
          <w:szCs w:val="24"/>
          <w:lang w:eastAsia="en-US"/>
        </w:rPr>
        <w:t>atstovaujama .............. .................</w:t>
      </w:r>
      <w:r w:rsidRPr="00D51561">
        <w:rPr>
          <w:rFonts w:cs="Times New Roman"/>
          <w:szCs w:val="24"/>
        </w:rPr>
        <w:t xml:space="preserve"> </w:t>
      </w:r>
      <w:r w:rsidRPr="00D51561">
        <w:rPr>
          <w:rFonts w:cs="Times New Roman"/>
          <w:szCs w:val="24"/>
          <w:lang w:eastAsia="en-US"/>
        </w:rPr>
        <w:t xml:space="preserve">(toliau vadinama </w:t>
      </w:r>
      <w:r w:rsidRPr="00D51561">
        <w:rPr>
          <w:rFonts w:cs="Times New Roman"/>
          <w:b/>
          <w:bCs/>
          <w:szCs w:val="24"/>
          <w:lang w:eastAsia="en-US"/>
        </w:rPr>
        <w:t>„Rangovu“</w:t>
      </w:r>
      <w:r w:rsidRPr="00D51561">
        <w:rPr>
          <w:rFonts w:cs="Times New Roman"/>
          <w:szCs w:val="24"/>
          <w:lang w:eastAsia="en-US"/>
        </w:rPr>
        <w:t xml:space="preserve">), veikiančio įmonės įstatų pagrindu, toliau kartu vadinami </w:t>
      </w:r>
      <w:r w:rsidRPr="00D51561">
        <w:rPr>
          <w:rFonts w:cs="Times New Roman"/>
          <w:b/>
          <w:szCs w:val="24"/>
          <w:lang w:eastAsia="en-US"/>
        </w:rPr>
        <w:t>„Šalimis“</w:t>
      </w:r>
      <w:r w:rsidRPr="00D51561">
        <w:rPr>
          <w:rFonts w:cs="Times New Roman"/>
          <w:szCs w:val="24"/>
          <w:lang w:eastAsia="en-US"/>
        </w:rPr>
        <w:t xml:space="preserve">, o kiekvienas atskirai – </w:t>
      </w:r>
      <w:r w:rsidRPr="00D51561">
        <w:rPr>
          <w:rFonts w:cs="Times New Roman"/>
          <w:b/>
          <w:szCs w:val="24"/>
          <w:lang w:eastAsia="en-US"/>
        </w:rPr>
        <w:t>„Šalimi“</w:t>
      </w:r>
      <w:r w:rsidRPr="00D51561">
        <w:rPr>
          <w:rFonts w:cs="Times New Roman"/>
          <w:szCs w:val="24"/>
          <w:lang w:eastAsia="en-US"/>
        </w:rPr>
        <w:t xml:space="preserve">, sudarė šią rangos darbų sutartį, toliau vadinama </w:t>
      </w:r>
      <w:r w:rsidRPr="00D51561">
        <w:rPr>
          <w:rFonts w:cs="Times New Roman"/>
          <w:b/>
          <w:bCs/>
          <w:szCs w:val="24"/>
          <w:lang w:eastAsia="en-US"/>
        </w:rPr>
        <w:t>„Sutartimi</w:t>
      </w:r>
      <w:r w:rsidRPr="00D51561">
        <w:rPr>
          <w:rFonts w:cs="Times New Roman"/>
          <w:szCs w:val="24"/>
          <w:lang w:eastAsia="en-US"/>
        </w:rPr>
        <w:t>“:</w:t>
      </w:r>
    </w:p>
    <w:p w14:paraId="7E82A417" w14:textId="77777777" w:rsidR="005C4AF2" w:rsidRPr="00D51561" w:rsidRDefault="005C4AF2" w:rsidP="005C4AF2">
      <w:pPr>
        <w:ind w:firstLine="567"/>
        <w:jc w:val="both"/>
        <w:rPr>
          <w:rFonts w:cs="Times New Roman"/>
          <w:bCs/>
          <w:color w:val="0070C0"/>
          <w:szCs w:val="24"/>
        </w:rPr>
      </w:pPr>
    </w:p>
    <w:p w14:paraId="74DE0535" w14:textId="77777777" w:rsidR="005C4AF2" w:rsidRPr="00D51561" w:rsidRDefault="005C4AF2" w:rsidP="005C4AF2">
      <w:pPr>
        <w:ind w:firstLine="567"/>
        <w:jc w:val="both"/>
        <w:rPr>
          <w:rFonts w:cs="Times New Roman"/>
          <w:b/>
          <w:szCs w:val="24"/>
        </w:rPr>
      </w:pP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
          <w:bCs/>
          <w:szCs w:val="24"/>
        </w:rPr>
        <w:t>I SKYRIUS</w:t>
      </w:r>
    </w:p>
    <w:p w14:paraId="047AB007" w14:textId="77777777" w:rsidR="005C4AF2" w:rsidRPr="00D51561" w:rsidRDefault="005C4AF2" w:rsidP="005C4AF2">
      <w:pPr>
        <w:pStyle w:val="SSutSkyrius"/>
        <w:numPr>
          <w:ilvl w:val="0"/>
          <w:numId w:val="1"/>
        </w:numPr>
        <w:spacing w:before="0" w:after="0"/>
        <w:jc w:val="center"/>
        <w:rPr>
          <w:rFonts w:eastAsia="Times New Roman"/>
          <w:caps/>
          <w:color w:val="auto"/>
          <w:sz w:val="24"/>
        </w:rPr>
      </w:pPr>
      <w:r w:rsidRPr="00D51561">
        <w:rPr>
          <w:color w:val="auto"/>
          <w:sz w:val="24"/>
        </w:rPr>
        <w:t xml:space="preserve">SUTARTIES </w:t>
      </w:r>
      <w:r w:rsidRPr="00D51561">
        <w:rPr>
          <w:rFonts w:eastAsia="Times New Roman"/>
          <w:caps/>
          <w:color w:val="auto"/>
          <w:sz w:val="24"/>
        </w:rPr>
        <w:t>objektas</w:t>
      </w:r>
    </w:p>
    <w:p w14:paraId="71BFB410" w14:textId="77777777" w:rsidR="005C4AF2" w:rsidRPr="00D51561" w:rsidRDefault="005C4AF2" w:rsidP="005C4AF2">
      <w:pPr>
        <w:ind w:left="283"/>
        <w:jc w:val="both"/>
        <w:rPr>
          <w:rFonts w:cs="Times New Roman"/>
          <w:szCs w:val="24"/>
        </w:rPr>
      </w:pPr>
    </w:p>
    <w:p w14:paraId="5369CA02" w14:textId="1745E00D" w:rsidR="005C4AF2" w:rsidRPr="00D51561" w:rsidRDefault="005C4AF2" w:rsidP="005C4AF2">
      <w:pPr>
        <w:spacing w:before="240"/>
        <w:ind w:left="-87" w:firstLine="796"/>
        <w:jc w:val="both"/>
        <w:rPr>
          <w:rFonts w:cs="Times New Roman"/>
          <w:szCs w:val="24"/>
        </w:rPr>
      </w:pPr>
      <w:r w:rsidRPr="00D51561">
        <w:rPr>
          <w:rFonts w:cs="Times New Roman"/>
          <w:szCs w:val="24"/>
        </w:rPr>
        <w:tab/>
        <w:t>1.1</w:t>
      </w:r>
      <w:r w:rsidR="004D3D5D">
        <w:rPr>
          <w:rFonts w:cs="Times New Roman"/>
          <w:szCs w:val="24"/>
        </w:rPr>
        <w:t>.</w:t>
      </w:r>
      <w:r w:rsidRPr="00D51561">
        <w:rPr>
          <w:szCs w:val="24"/>
        </w:rPr>
        <w:t xml:space="preserve"> </w:t>
      </w:r>
      <w:r w:rsidRPr="00D51561">
        <w:rPr>
          <w:rFonts w:eastAsia="Calibri" w:cs="Times New Roman"/>
          <w:szCs w:val="24"/>
        </w:rPr>
        <w:t xml:space="preserve">Šia Sutartimi Rangovas įsipareigoja Sutartyje nustatyta tvarka ir sąlygomis,  vadovaudamasis </w:t>
      </w:r>
      <w:r w:rsidRPr="00D51561">
        <w:rPr>
          <w:rFonts w:eastAsia="Calibri" w:cs="Times New Roman"/>
          <w:szCs w:val="24"/>
          <w:lang w:eastAsia="en-US"/>
        </w:rPr>
        <w:t>techniniu darbo projekt</w:t>
      </w:r>
      <w:r w:rsidRPr="00D51561">
        <w:rPr>
          <w:rFonts w:eastAsia="Calibri" w:cs="Times New Roman"/>
          <w:szCs w:val="24"/>
        </w:rPr>
        <w:t>u „</w:t>
      </w:r>
      <w:r w:rsidRPr="00D51561">
        <w:rPr>
          <w:rFonts w:eastAsia="Calibri" w:cs="Times New Roman"/>
          <w:szCs w:val="24"/>
          <w:lang w:eastAsia="en-US"/>
        </w:rPr>
        <w:t xml:space="preserve">Mokslo paskirties pastato (Kėdainių </w:t>
      </w:r>
      <w:r w:rsidR="001D1997" w:rsidRPr="00D51561">
        <w:rPr>
          <w:rFonts w:eastAsia="Calibri" w:cs="Times New Roman"/>
          <w:szCs w:val="24"/>
          <w:lang w:eastAsia="en-US"/>
        </w:rPr>
        <w:t>„</w:t>
      </w:r>
      <w:r w:rsidRPr="00D51561">
        <w:rPr>
          <w:rFonts w:eastAsia="Calibri" w:cs="Times New Roman"/>
          <w:szCs w:val="24"/>
          <w:lang w:eastAsia="en-US"/>
        </w:rPr>
        <w:t>Ryto</w:t>
      </w:r>
      <w:r w:rsidR="001D1997" w:rsidRPr="00D51561">
        <w:rPr>
          <w:rFonts w:eastAsia="Calibri" w:cs="Times New Roman"/>
          <w:szCs w:val="24"/>
          <w:lang w:eastAsia="en-US"/>
        </w:rPr>
        <w:t>“</w:t>
      </w:r>
      <w:r w:rsidRPr="00D51561">
        <w:rPr>
          <w:rFonts w:eastAsia="Calibri" w:cs="Times New Roman"/>
          <w:szCs w:val="24"/>
          <w:lang w:eastAsia="en-US"/>
        </w:rPr>
        <w:t xml:space="preserve"> progimnazijos), adresu Pavasario g. 6, Kėdainiai, kapitalinio remonto projektas“</w:t>
      </w:r>
      <w:r w:rsidRPr="00D51561">
        <w:rPr>
          <w:rFonts w:eastAsia="Calibri" w:cs="Times New Roman"/>
          <w:szCs w:val="24"/>
        </w:rPr>
        <w:t xml:space="preserve"> </w:t>
      </w:r>
      <w:r w:rsidRPr="00D51561">
        <w:rPr>
          <w:rFonts w:eastAsia="Calibri" w:cs="Times New Roman"/>
          <w:szCs w:val="24"/>
          <w:lang w:eastAsia="en-US"/>
        </w:rPr>
        <w:t>AZP-023-295</w:t>
      </w:r>
      <w:r w:rsidRPr="00D51561">
        <w:rPr>
          <w:rFonts w:eastAsia="Calibri" w:cs="Times New Roman"/>
          <w:szCs w:val="24"/>
        </w:rPr>
        <w:t xml:space="preserve"> (Sutarties 1 priedas)</w:t>
      </w:r>
      <w:r w:rsidRPr="00D51561">
        <w:rPr>
          <w:rFonts w:eastAsia="Calibri" w:cs="Times New Roman"/>
          <w:szCs w:val="24"/>
          <w:lang w:eastAsia="en-US"/>
        </w:rPr>
        <w:t xml:space="preserve"> ir Veiklos sąrašu (Sutarties 2 priedas), kurie yra šios Sutarties neatskiriamos dalys</w:t>
      </w:r>
      <w:r w:rsidRPr="00D51561">
        <w:rPr>
          <w:rFonts w:eastAsia="Calibri" w:cs="Times New Roman"/>
          <w:szCs w:val="24"/>
        </w:rPr>
        <w:t xml:space="preserve">, atlikti darbus </w:t>
      </w:r>
      <w:r w:rsidRPr="00D51561">
        <w:rPr>
          <w:rFonts w:cs="Times New Roman"/>
          <w:szCs w:val="24"/>
        </w:rPr>
        <w:t>(toliau – „</w:t>
      </w:r>
      <w:r w:rsidRPr="00D51561">
        <w:rPr>
          <w:rFonts w:cs="Times New Roman"/>
          <w:bCs/>
          <w:szCs w:val="24"/>
        </w:rPr>
        <w:t>Darbai</w:t>
      </w:r>
      <w:r w:rsidRPr="00D51561">
        <w:rPr>
          <w:rFonts w:cs="Times New Roman"/>
          <w:b/>
          <w:szCs w:val="24"/>
        </w:rPr>
        <w:t>“</w:t>
      </w:r>
      <w:r w:rsidRPr="00D51561">
        <w:rPr>
          <w:rFonts w:cs="Times New Roman"/>
          <w:szCs w:val="24"/>
        </w:rPr>
        <w:t>) ir perduoti Darbų rezultatą Užsakovui, o Užsakovas sudaryti Rangovui būtinas sąlygas Darbams atlikti, Sutartyje numatyta tvarka priimti Darbų rezultatą  ir apmokėti už Darbus Sutartyje nustatyta tvarka ir terminais.</w:t>
      </w:r>
    </w:p>
    <w:p w14:paraId="59DEC7E5" w14:textId="1C778E6A" w:rsidR="005C4AF2" w:rsidRPr="00D51561" w:rsidRDefault="005C4AF2" w:rsidP="005C4AF2">
      <w:pPr>
        <w:jc w:val="both"/>
        <w:rPr>
          <w:rFonts w:eastAsia="Calibri" w:cs="Times New Roman"/>
          <w:szCs w:val="24"/>
        </w:rPr>
      </w:pPr>
    </w:p>
    <w:p w14:paraId="73B8863E" w14:textId="77777777" w:rsidR="0003286C" w:rsidRDefault="0003286C" w:rsidP="0003286C">
      <w:pPr>
        <w:pStyle w:val="SSutSkyrius"/>
        <w:spacing w:before="0" w:after="0"/>
        <w:jc w:val="center"/>
        <w:rPr>
          <w:color w:val="auto"/>
          <w:sz w:val="24"/>
        </w:rPr>
      </w:pPr>
      <w:r>
        <w:rPr>
          <w:bCs/>
          <w:color w:val="auto"/>
          <w:sz w:val="24"/>
        </w:rPr>
        <w:t>II SKYRIUS</w:t>
      </w:r>
    </w:p>
    <w:p w14:paraId="0902FBBA" w14:textId="77777777" w:rsidR="0003286C" w:rsidRDefault="0003286C" w:rsidP="0003286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527FC425" w14:textId="77777777" w:rsidR="0003286C" w:rsidRDefault="0003286C" w:rsidP="0003286C">
      <w:pPr>
        <w:ind w:firstLine="567"/>
        <w:jc w:val="both"/>
        <w:rPr>
          <w:rFonts w:cs="Times New Roman"/>
          <w:szCs w:val="24"/>
        </w:rPr>
      </w:pPr>
    </w:p>
    <w:p w14:paraId="0A94946A" w14:textId="6EB1018D" w:rsidR="0003286C" w:rsidRPr="00B70109" w:rsidRDefault="0003286C" w:rsidP="0003286C">
      <w:pPr>
        <w:tabs>
          <w:tab w:val="left" w:pos="567"/>
        </w:tabs>
        <w:jc w:val="both"/>
        <w:rPr>
          <w:rFonts w:cs="Times New Roman"/>
          <w:szCs w:val="24"/>
          <w:lang w:eastAsia="en-US" w:bidi="en-US"/>
        </w:rPr>
      </w:pPr>
      <w:r>
        <w:rPr>
          <w:rFonts w:cs="Times New Roman"/>
          <w:szCs w:val="24"/>
        </w:rPr>
        <w:tab/>
        <w:t xml:space="preserve">  2.1</w:t>
      </w:r>
      <w:r w:rsidR="004D3D5D">
        <w:rPr>
          <w:rFonts w:cs="Times New Roman"/>
          <w:szCs w:val="24"/>
        </w:rPr>
        <w:t>.</w:t>
      </w:r>
      <w:r>
        <w:rPr>
          <w:rFonts w:cs="Times New Roman"/>
          <w:szCs w:val="24"/>
        </w:rPr>
        <w:t xml:space="preserve">   </w:t>
      </w:r>
      <w:r w:rsidRPr="00B70109">
        <w:rPr>
          <w:rFonts w:cs="Times New Roman"/>
          <w:szCs w:val="24"/>
          <w:lang w:eastAsia="en-US" w:bidi="en-US"/>
        </w:rPr>
        <w:t>Sutarties kaina yra ........................... Eur (............................... tūkstančiai ............ šimtai ....................... euras, ........ ct) su PVM</w:t>
      </w:r>
      <w:r>
        <w:rPr>
          <w:rFonts w:cs="Times New Roman"/>
          <w:szCs w:val="24"/>
          <w:lang w:eastAsia="en-US" w:bidi="en-US"/>
        </w:rPr>
        <w:t xml:space="preserve">. </w:t>
      </w:r>
      <w:r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010E593D" w14:textId="5A656CB2" w:rsidR="0003286C" w:rsidRDefault="0003286C" w:rsidP="0003286C">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2" w:name="_ftnref2"/>
      <w:r>
        <w:t xml:space="preserve"> peržiūros sąlygas. </w:t>
      </w:r>
      <w:bookmarkEnd w:id="2"/>
      <w:r>
        <w:rPr>
          <w:rFonts w:cs="Times New Roman"/>
          <w:szCs w:val="24"/>
        </w:rPr>
        <w:t xml:space="preserve">Užsakovas už atliktus Darbus sumoka Rangovui Sutarties 2.1 punkte nurodytą bendrą Sutarties kainą, jeigu faktinė pirkimo dokumentuose bei </w:t>
      </w:r>
      <w:r>
        <w:rPr>
          <w:rFonts w:cs="Times New Roman"/>
          <w:szCs w:val="24"/>
        </w:rPr>
        <w:lastRenderedPageBreak/>
        <w:t>Sutartyje Užsakovo nurodytų Darbų apimtis nesiskiria daugiau kaip 15 proc., skaičiuojant nuo Sutarties 2.1 punkte nurodytos bendros Sutarties kainos.</w:t>
      </w:r>
    </w:p>
    <w:p w14:paraId="1E822B84" w14:textId="77777777" w:rsidR="0003286C" w:rsidRDefault="0003286C" w:rsidP="0003286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02CC1CD5" w14:textId="77777777" w:rsidR="0003286C" w:rsidRDefault="0003286C" w:rsidP="0003286C">
      <w:pPr>
        <w:pStyle w:val="Pagrindinistekstas"/>
        <w:widowControl/>
        <w:spacing w:after="0"/>
        <w:ind w:firstLine="562"/>
        <w:jc w:val="both"/>
        <w:rPr>
          <w:sz w:val="24"/>
          <w:szCs w:val="24"/>
        </w:rPr>
      </w:pPr>
      <w:r>
        <w:rPr>
          <w:sz w:val="24"/>
          <w:szCs w:val="24"/>
        </w:rPr>
        <w:t>2.4.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 Rangovui mokėtinos sumos už statybos darbus gali būti perskaičiuojamos jeigu Valstybės duomenų agentūros (</w:t>
      </w:r>
      <w:hyperlink r:id="rId9" w:history="1">
        <w:r>
          <w:rPr>
            <w:rStyle w:val="Hipersaitas"/>
            <w:color w:val="auto"/>
            <w:sz w:val="24"/>
            <w:szCs w:val="24"/>
          </w:rPr>
          <w:t>www.stat.gov.lt</w:t>
        </w:r>
      </w:hyperlink>
      <w:r>
        <w:rPr>
          <w:sz w:val="24"/>
          <w:szCs w:val="24"/>
        </w:rPr>
        <w:t>) kas mėnesį skelbiamo statybos sąnaudų elementų kainų indekso (toliau - Indeksas), labiausiai atitinkančio Objekto rūšį, reikšmė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6B7AC6FE" w14:textId="77777777" w:rsidR="0003286C" w:rsidRDefault="0003286C" w:rsidP="0003286C">
      <w:pPr>
        <w:pStyle w:val="Pagrindinistekstas"/>
        <w:ind w:left="567"/>
        <w:rPr>
          <w:sz w:val="24"/>
          <w:szCs w:val="24"/>
        </w:rPr>
      </w:pPr>
      <w:r>
        <w:rPr>
          <w:sz w:val="24"/>
          <w:szCs w:val="24"/>
        </w:rPr>
        <w:t>K = IPb / IPr</w:t>
      </w:r>
    </w:p>
    <w:p w14:paraId="6030FBE4" w14:textId="77777777" w:rsidR="0003286C" w:rsidRDefault="0003286C" w:rsidP="0003286C">
      <w:pPr>
        <w:pStyle w:val="Pagrindinistekstas"/>
        <w:ind w:left="567"/>
        <w:rPr>
          <w:sz w:val="24"/>
          <w:szCs w:val="24"/>
        </w:rPr>
      </w:pPr>
      <w:r>
        <w:rPr>
          <w:sz w:val="24"/>
          <w:szCs w:val="24"/>
        </w:rPr>
        <w:t xml:space="preserve">Kur:                </w:t>
      </w:r>
    </w:p>
    <w:p w14:paraId="523C4B7E" w14:textId="77777777" w:rsidR="0003286C" w:rsidRDefault="0003286C" w:rsidP="0003286C">
      <w:pPr>
        <w:pStyle w:val="Pagrindinistekstas"/>
        <w:ind w:left="567"/>
        <w:rPr>
          <w:sz w:val="24"/>
          <w:szCs w:val="24"/>
        </w:rPr>
      </w:pPr>
      <w:r>
        <w:rPr>
          <w:sz w:val="24"/>
          <w:szCs w:val="24"/>
        </w:rPr>
        <w:t>K – Indekso pokyčio koeficientas;</w:t>
      </w:r>
    </w:p>
    <w:p w14:paraId="6E290FAA" w14:textId="77777777" w:rsidR="0003286C" w:rsidRDefault="0003286C" w:rsidP="0003286C">
      <w:pPr>
        <w:pStyle w:val="Pagrindinistekstas"/>
        <w:ind w:left="567"/>
        <w:rPr>
          <w:sz w:val="24"/>
          <w:szCs w:val="24"/>
        </w:rPr>
      </w:pPr>
      <w:r>
        <w:rPr>
          <w:sz w:val="24"/>
          <w:szCs w:val="24"/>
        </w:rPr>
        <w:t>IPr – Indekso reikšmė laikotarpio pradžioje;</w:t>
      </w:r>
    </w:p>
    <w:p w14:paraId="384AE65E" w14:textId="77777777" w:rsidR="0003286C" w:rsidRDefault="0003286C" w:rsidP="0003286C">
      <w:pPr>
        <w:pStyle w:val="Pagrindinistekstas"/>
        <w:ind w:left="567"/>
        <w:rPr>
          <w:sz w:val="24"/>
          <w:szCs w:val="24"/>
        </w:rPr>
      </w:pPr>
      <w:r>
        <w:rPr>
          <w:sz w:val="24"/>
          <w:szCs w:val="24"/>
        </w:rPr>
        <w:t>IPb – Indekso reikšmė laikotarpio pabaigoje;</w:t>
      </w:r>
    </w:p>
    <w:p w14:paraId="2C74767F" w14:textId="77777777" w:rsidR="0003286C" w:rsidRDefault="0003286C" w:rsidP="0003286C">
      <w:pPr>
        <w:pStyle w:val="Pagrindinistekstas"/>
        <w:ind w:left="567"/>
        <w:rPr>
          <w:sz w:val="24"/>
          <w:szCs w:val="24"/>
        </w:rPr>
      </w:pPr>
      <w:r>
        <w:rPr>
          <w:sz w:val="24"/>
          <w:szCs w:val="24"/>
        </w:rPr>
        <w:t>Laikotarpis yra bet koks laikotarpis, kurio pradžia yra ne ankstesnė nei sutarties įsigaliojimo diena, o pabaiga ne vėlesnė, negu paskutiniojo Darbų perdavimo-priėmimo akto pagal Sutartį sudarymo diena.</w:t>
      </w:r>
    </w:p>
    <w:p w14:paraId="0AF2B185" w14:textId="77777777" w:rsidR="0003286C" w:rsidRDefault="0003286C" w:rsidP="0003286C">
      <w:pPr>
        <w:pStyle w:val="Pagrindinistekstas"/>
        <w:widowControl/>
        <w:spacing w:after="0"/>
        <w:jc w:val="both"/>
        <w:rPr>
          <w:sz w:val="24"/>
          <w:szCs w:val="24"/>
        </w:rPr>
      </w:pPr>
      <w:r>
        <w:rPr>
          <w:sz w:val="24"/>
          <w:szCs w:val="24"/>
        </w:rPr>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1B90E474" w14:textId="77777777" w:rsidR="0003286C" w:rsidRDefault="0003286C" w:rsidP="0003286C">
      <w:pPr>
        <w:pStyle w:val="Pagrindinistekstas"/>
        <w:widowControl/>
        <w:spacing w:after="0"/>
        <w:jc w:val="both"/>
        <w:rPr>
          <w:sz w:val="24"/>
          <w:szCs w:val="24"/>
        </w:rPr>
      </w:pPr>
      <w:r>
        <w:rPr>
          <w:sz w:val="24"/>
          <w:szCs w:val="24"/>
        </w:rPr>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20990544" w14:textId="77777777" w:rsidR="0003286C" w:rsidRDefault="0003286C" w:rsidP="0003286C">
      <w:pPr>
        <w:pStyle w:val="Pagrindinistekstas"/>
        <w:widowControl/>
        <w:spacing w:after="0"/>
        <w:jc w:val="both"/>
        <w:rPr>
          <w:sz w:val="24"/>
          <w:szCs w:val="24"/>
        </w:rPr>
      </w:pPr>
      <w:r>
        <w:rPr>
          <w:sz w:val="24"/>
          <w:szCs w:val="24"/>
        </w:rPr>
        <w:t xml:space="preserve">        2.7. </w:t>
      </w:r>
      <w:r w:rsidRPr="00FD7790">
        <w:rPr>
          <w:sz w:val="24"/>
          <w:szCs w:val="24"/>
        </w:rPr>
        <w:t xml:space="preserve">Pirmoji Sutarties kainos peržiūra gali būti atliekama ne anksčiau nei po 6 mėnesių po Sutarties įsigaliojimo </w:t>
      </w:r>
      <w:r>
        <w:rPr>
          <w:sz w:val="24"/>
          <w:szCs w:val="24"/>
        </w:rPr>
        <w:t xml:space="preserve">ir po to Sutarties kaina gali būti peržiūrima ne dažniau negu kas 6 mėnesius. </w:t>
      </w:r>
    </w:p>
    <w:p w14:paraId="296BD45A" w14:textId="77777777" w:rsidR="0003286C" w:rsidRDefault="0003286C" w:rsidP="0003286C">
      <w:pPr>
        <w:pStyle w:val="Pagrindinistekstas"/>
        <w:widowControl/>
        <w:spacing w:after="0"/>
        <w:jc w:val="both"/>
        <w:rPr>
          <w:sz w:val="24"/>
          <w:szCs w:val="24"/>
        </w:rPr>
      </w:pPr>
      <w:r>
        <w:rPr>
          <w:sz w:val="24"/>
          <w:szCs w:val="24"/>
        </w:rPr>
        <w:t xml:space="preserve">         2.8. Vėlesnis kainų perskaičiavimas negali apimti laikotarpio, už kurį jau buvo atliktas perskaičiavimas.</w:t>
      </w:r>
    </w:p>
    <w:p w14:paraId="28BE4196" w14:textId="77777777" w:rsidR="0003286C" w:rsidRDefault="0003286C" w:rsidP="0003286C">
      <w:pPr>
        <w:pStyle w:val="Pagrindinistekstas"/>
        <w:widowControl/>
        <w:spacing w:after="0"/>
        <w:jc w:val="both"/>
        <w:rPr>
          <w:sz w:val="24"/>
          <w:szCs w:val="24"/>
        </w:rPr>
      </w:pPr>
      <w:r>
        <w:rPr>
          <w:sz w:val="24"/>
          <w:szCs w:val="24"/>
        </w:rPr>
        <w:t xml:space="preserve">         2.9.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5E6D682" w14:textId="77777777" w:rsidR="0003286C" w:rsidRDefault="0003286C" w:rsidP="0003286C">
      <w:pPr>
        <w:tabs>
          <w:tab w:val="left" w:pos="567"/>
          <w:tab w:val="left" w:pos="1276"/>
        </w:tabs>
        <w:ind w:firstLine="562"/>
        <w:jc w:val="both"/>
        <w:rPr>
          <w:color w:val="000000" w:themeColor="text1"/>
          <w:szCs w:val="24"/>
        </w:rPr>
      </w:pPr>
    </w:p>
    <w:p w14:paraId="23C009DA" w14:textId="77777777" w:rsidR="0003286C" w:rsidRDefault="0003286C" w:rsidP="0003286C">
      <w:pPr>
        <w:pStyle w:val="SSutSkyrius"/>
        <w:spacing w:before="0" w:after="0"/>
        <w:jc w:val="center"/>
        <w:rPr>
          <w:color w:val="auto"/>
          <w:sz w:val="24"/>
        </w:rPr>
      </w:pPr>
      <w:r>
        <w:rPr>
          <w:bCs/>
          <w:color w:val="auto"/>
          <w:sz w:val="24"/>
        </w:rPr>
        <w:lastRenderedPageBreak/>
        <w:t>III SKYRIUS</w:t>
      </w:r>
    </w:p>
    <w:p w14:paraId="1946B4C2" w14:textId="77777777" w:rsidR="0003286C" w:rsidRDefault="0003286C" w:rsidP="0003286C">
      <w:pPr>
        <w:numPr>
          <w:ilvl w:val="12"/>
          <w:numId w:val="0"/>
        </w:numPr>
        <w:jc w:val="center"/>
        <w:rPr>
          <w:rFonts w:cs="Times New Roman"/>
          <w:b/>
          <w:caps/>
          <w:szCs w:val="24"/>
        </w:rPr>
      </w:pPr>
      <w:r>
        <w:rPr>
          <w:rFonts w:cs="Times New Roman"/>
          <w:b/>
          <w:caps/>
          <w:szCs w:val="24"/>
        </w:rPr>
        <w:t>Darbų atlikimo terminai ir sutarties galiojimas</w:t>
      </w:r>
    </w:p>
    <w:p w14:paraId="489131AB" w14:textId="77777777" w:rsidR="0003286C" w:rsidRDefault="0003286C" w:rsidP="0003286C">
      <w:pPr>
        <w:numPr>
          <w:ilvl w:val="12"/>
          <w:numId w:val="0"/>
        </w:numPr>
        <w:ind w:firstLine="567"/>
        <w:jc w:val="center"/>
        <w:rPr>
          <w:rFonts w:cs="Times New Roman"/>
          <w:szCs w:val="24"/>
        </w:rPr>
      </w:pPr>
    </w:p>
    <w:p w14:paraId="052B59FF" w14:textId="77777777" w:rsidR="0003286C" w:rsidRDefault="0003286C" w:rsidP="0003286C">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24 mėnesius nuo Sutarties įsigaliojimo dienos. Pirkimo sutartis įsigalioja ją pasirašius abiem Šalims ir </w:t>
      </w:r>
      <w:r>
        <w:rPr>
          <w:rFonts w:eastAsia="Times New Roman" w:cs="Times New Roman"/>
          <w:szCs w:val="24"/>
        </w:rPr>
        <w:t xml:space="preserve">Rangovui pateikus reikalaujamą  </w:t>
      </w:r>
      <w:r w:rsidRPr="00006E5D">
        <w:rPr>
          <w:rFonts w:eastAsia="Times New Roman" w:cs="Times New Roman"/>
          <w:szCs w:val="24"/>
        </w:rPr>
        <w:t xml:space="preserve">Sutarties </w:t>
      </w:r>
      <w:r>
        <w:rPr>
          <w:rFonts w:eastAsia="Times New Roman" w:cs="Times New Roman"/>
          <w:szCs w:val="24"/>
        </w:rPr>
        <w:t>I</w:t>
      </w:r>
      <w:r w:rsidRPr="00006E5D">
        <w:rPr>
          <w:rFonts w:eastAsia="Times New Roman" w:cs="Times New Roman"/>
          <w:szCs w:val="24"/>
        </w:rPr>
        <w:t xml:space="preserve">X skyriuje nurodytą </w:t>
      </w:r>
      <w:r>
        <w:rPr>
          <w:rFonts w:eastAsia="Times New Roman" w:cs="Times New Roman"/>
          <w:szCs w:val="24"/>
        </w:rPr>
        <w:t xml:space="preserve">Sutarties įvykdymo užtikrinimą bei </w:t>
      </w:r>
      <w:r>
        <w:rPr>
          <w:rFonts w:cs="Times New Roman"/>
          <w:szCs w:val="24"/>
        </w:rPr>
        <w:t>galioja iki visiško pirkimo sutarties Šalių sutartinių įsipareigojimų įvykdymo.</w:t>
      </w:r>
    </w:p>
    <w:p w14:paraId="6B283C30" w14:textId="77777777" w:rsidR="0003286C" w:rsidRDefault="0003286C" w:rsidP="0003286C">
      <w:pPr>
        <w:widowControl/>
        <w:ind w:firstLine="567"/>
        <w:jc w:val="both"/>
        <w:rPr>
          <w:kern w:val="2"/>
          <w:szCs w:val="24"/>
          <w14:ligatures w14:val="standardContextual"/>
        </w:rPr>
      </w:pPr>
      <w:r>
        <w:rPr>
          <w:rFonts w:cs="Times New Roman"/>
          <w:szCs w:val="24"/>
        </w:rPr>
        <w:t xml:space="preserve">3.2. </w:t>
      </w:r>
      <w:r>
        <w:rPr>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0199F241" w14:textId="77777777" w:rsidR="0003286C" w:rsidRDefault="0003286C" w:rsidP="0003286C">
      <w:pPr>
        <w:widowControl/>
        <w:ind w:firstLine="567"/>
        <w:jc w:val="both"/>
        <w:rPr>
          <w:rFonts w:eastAsia="Times New Roman" w:cs="Times New Roman"/>
          <w:b/>
          <w:szCs w:val="24"/>
        </w:rPr>
      </w:pPr>
      <w:r>
        <w:rPr>
          <w:rFonts w:cs="Times New Roman"/>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09EF61FC" w14:textId="77777777" w:rsidR="0003286C" w:rsidRPr="0018509C" w:rsidRDefault="0003286C" w:rsidP="0003286C">
      <w:pPr>
        <w:pStyle w:val="Stilius3"/>
        <w:spacing w:before="0"/>
        <w:rPr>
          <w:lang w:val="lt-LT"/>
        </w:rPr>
      </w:pPr>
      <w:r w:rsidRPr="0018509C">
        <w:rPr>
          <w:lang w:val="lt-LT"/>
        </w:rPr>
        <w:t xml:space="preserve">         3.</w:t>
      </w:r>
      <w:r>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F8EC721" w14:textId="77777777" w:rsidR="0003286C" w:rsidRPr="0018509C" w:rsidRDefault="0003286C" w:rsidP="0003286C">
      <w:pPr>
        <w:pStyle w:val="Stilius3"/>
        <w:spacing w:before="0"/>
        <w:rPr>
          <w:lang w:val="lt-LT"/>
        </w:rPr>
      </w:pPr>
      <w:r w:rsidRPr="0018509C">
        <w:rPr>
          <w:lang w:val="lt-LT"/>
        </w:rPr>
        <w:t xml:space="preserve">Aplinkybės, dėl kurių gali būti stabdomi Darbai, yra: </w:t>
      </w:r>
    </w:p>
    <w:p w14:paraId="637A2660"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601F09E3"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21CB4194"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0D9F84C3"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3BB4F6F2"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8726E0B"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48F46474"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62BE826A"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419E1943"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693C09BC" w14:textId="77777777" w:rsidR="0003286C" w:rsidRPr="0031291A" w:rsidRDefault="0003286C" w:rsidP="0003286C">
      <w:pPr>
        <w:pStyle w:val="Stilius3"/>
        <w:spacing w:before="0"/>
        <w:ind w:firstLine="567"/>
        <w:rPr>
          <w:lang w:val="lt-LT"/>
        </w:rPr>
      </w:pPr>
      <w:r>
        <w:t xml:space="preserve">3.5.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3F4E6ECD" w14:textId="77777777" w:rsidR="0003286C" w:rsidRDefault="0003286C" w:rsidP="0003286C">
      <w:pPr>
        <w:widowControl/>
        <w:ind w:firstLine="567"/>
        <w:jc w:val="both"/>
        <w:rPr>
          <w:rFonts w:eastAsia="Times New Roman" w:cs="Times New Roman"/>
          <w:szCs w:val="24"/>
        </w:rPr>
      </w:pPr>
      <w:r>
        <w:rPr>
          <w:rFonts w:eastAsia="Times New Roman" w:cs="Times New Roman"/>
          <w:szCs w:val="24"/>
        </w:rPr>
        <w:t>3.6. Rangovas turi teisę užbaigti Darbus anksčiau sutarto termino.</w:t>
      </w:r>
    </w:p>
    <w:p w14:paraId="3EFD91D4" w14:textId="77777777" w:rsidR="0003286C" w:rsidRDefault="0003286C" w:rsidP="0003286C">
      <w:pPr>
        <w:widowControl/>
        <w:ind w:firstLine="567"/>
        <w:jc w:val="both"/>
        <w:rPr>
          <w:rFonts w:eastAsia="Times New Roman" w:cs="Times New Roman"/>
          <w:szCs w:val="24"/>
        </w:rPr>
      </w:pPr>
    </w:p>
    <w:p w14:paraId="20D04650" w14:textId="77777777" w:rsidR="0003286C" w:rsidRDefault="0003286C" w:rsidP="0003286C">
      <w:pPr>
        <w:widowControl/>
        <w:ind w:firstLine="567"/>
        <w:jc w:val="both"/>
        <w:rPr>
          <w:rFonts w:eastAsia="Times New Roman" w:cs="Times New Roman"/>
          <w:szCs w:val="24"/>
        </w:rPr>
      </w:pPr>
    </w:p>
    <w:p w14:paraId="71262BCC" w14:textId="77777777" w:rsidR="0003286C" w:rsidRDefault="0003286C" w:rsidP="0003286C">
      <w:pPr>
        <w:pStyle w:val="SSutSkyrius"/>
        <w:spacing w:before="0" w:after="0"/>
        <w:jc w:val="center"/>
        <w:rPr>
          <w:color w:val="auto"/>
          <w:sz w:val="24"/>
        </w:rPr>
      </w:pPr>
      <w:r>
        <w:rPr>
          <w:bCs/>
          <w:color w:val="auto"/>
          <w:sz w:val="24"/>
        </w:rPr>
        <w:t>IV SKYRIUS</w:t>
      </w:r>
    </w:p>
    <w:p w14:paraId="606B2EEA" w14:textId="77777777" w:rsidR="0003286C" w:rsidRDefault="0003286C" w:rsidP="0003286C">
      <w:pPr>
        <w:jc w:val="center"/>
        <w:rPr>
          <w:rFonts w:cs="Times New Roman"/>
          <w:b/>
          <w:bCs/>
          <w:caps/>
          <w:szCs w:val="24"/>
        </w:rPr>
      </w:pPr>
      <w:r>
        <w:rPr>
          <w:rFonts w:cs="Times New Roman"/>
          <w:b/>
          <w:bCs/>
          <w:caps/>
          <w:szCs w:val="24"/>
        </w:rPr>
        <w:t>Atsiskaitymo ir mokėjimų tvarka</w:t>
      </w:r>
    </w:p>
    <w:p w14:paraId="0AF39FF4" w14:textId="77777777" w:rsidR="0003286C" w:rsidRDefault="0003286C" w:rsidP="0003286C">
      <w:pPr>
        <w:jc w:val="center"/>
        <w:rPr>
          <w:rFonts w:eastAsia="Calibri" w:cs="Times New Roman"/>
          <w:szCs w:val="24"/>
        </w:rPr>
      </w:pPr>
    </w:p>
    <w:p w14:paraId="3F4BF80E" w14:textId="77777777" w:rsidR="0003286C" w:rsidRDefault="0003286C" w:rsidP="0003286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60781590" w14:textId="77777777" w:rsidR="0003286C" w:rsidRDefault="0003286C" w:rsidP="0003286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Pr="00FD7790">
        <w:rPr>
          <w:rFonts w:cs="Times New Roman"/>
          <w:bCs/>
          <w:szCs w:val="24"/>
        </w:rPr>
        <w:t>Rangovas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79E02567" w14:textId="77777777" w:rsidR="0003286C" w:rsidRPr="00F44B52" w:rsidRDefault="0003286C" w:rsidP="0003286C">
      <w:pPr>
        <w:widowControl/>
        <w:ind w:firstLine="567"/>
        <w:jc w:val="both"/>
        <w:rPr>
          <w:kern w:val="2"/>
          <w:szCs w:val="24"/>
          <w14:ligatures w14:val="standardContextual"/>
        </w:rPr>
      </w:pPr>
      <w:r w:rsidRPr="00F44B52">
        <w:rPr>
          <w:rFonts w:eastAsia="Calibri" w:cs="Times New Roman"/>
          <w:szCs w:val="24"/>
        </w:rPr>
        <w:t xml:space="preserve">4.3. </w:t>
      </w:r>
      <w:r w:rsidRPr="00F44B52">
        <w:rPr>
          <w:kern w:val="2"/>
          <w:szCs w:val="24"/>
          <w14:ligatures w14:val="standardContextual"/>
        </w:rPr>
        <w:t>Apmokėjimo už tinkamai pagal Sutartį atliktus Darbus sumai nustatyti turi būti taikomos Veiklų sąraše nurodytos fiksuotos Darbų grupių (etapų) kainos.</w:t>
      </w:r>
    </w:p>
    <w:p w14:paraId="2707D66F" w14:textId="77777777" w:rsidR="0003286C" w:rsidRPr="00F44B52" w:rsidRDefault="0003286C" w:rsidP="0003286C">
      <w:pPr>
        <w:widowControl/>
        <w:ind w:firstLine="567"/>
        <w:jc w:val="both"/>
        <w:rPr>
          <w:kern w:val="2"/>
          <w:szCs w:val="24"/>
          <w14:ligatures w14:val="standardContextual"/>
        </w:rPr>
      </w:pPr>
      <w:r w:rsidRPr="00F44B52">
        <w:rPr>
          <w:kern w:val="2"/>
          <w:szCs w:val="24"/>
          <w14:ligatures w14:val="standardContextual"/>
        </w:rPr>
        <w:t>4.4. Veiklų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patikrindamas dalinai atlikto Darbo grupės (etapo) apimtį, turi įvertinti, kokia Veiklų sąraše numatyto Darbo grupės (etapo) dalis procentais yra faktiškai atlikta ir pranešti Rangovui.</w:t>
      </w:r>
    </w:p>
    <w:p w14:paraId="78B1F205" w14:textId="77777777" w:rsidR="004D3D5D" w:rsidRDefault="0003286C" w:rsidP="004D3D5D">
      <w:pPr>
        <w:widowControl/>
        <w:ind w:firstLine="567"/>
        <w:jc w:val="both"/>
        <w:rPr>
          <w:kern w:val="2"/>
          <w:szCs w:val="24"/>
          <w14:ligatures w14:val="standardContextual"/>
        </w:rPr>
      </w:pPr>
      <w:r w:rsidRPr="00F44B52">
        <w:rPr>
          <w:kern w:val="2"/>
          <w:szCs w:val="24"/>
          <w14:ligatures w14:val="standardContextual"/>
        </w:rPr>
        <w:lastRenderedPageBreak/>
        <w:t xml:space="preserve">4.5. Tarpiniam mokėjimui gauti, Rangovas privalo iki einamojo mėnesio 25 dienos pateikti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3CE83301" w14:textId="77777777" w:rsidR="004D3D5D" w:rsidRDefault="0003286C" w:rsidP="004D3D5D">
      <w:pPr>
        <w:widowControl/>
        <w:ind w:firstLine="567"/>
        <w:jc w:val="both"/>
        <w:rPr>
          <w:kern w:val="2"/>
          <w:szCs w:val="24"/>
          <w14:ligatures w14:val="standardContextual"/>
        </w:rPr>
      </w:pPr>
      <w:r w:rsidRPr="00F44B52">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599A52C" w14:textId="281EB3E5" w:rsidR="0003286C" w:rsidRPr="00F44B52" w:rsidRDefault="0003286C" w:rsidP="004D3D5D">
      <w:pPr>
        <w:widowControl/>
        <w:ind w:firstLine="567"/>
        <w:jc w:val="both"/>
        <w:rPr>
          <w:kern w:val="2"/>
          <w:szCs w:val="24"/>
          <w14:ligatures w14:val="standardContextual"/>
        </w:rPr>
      </w:pPr>
      <w:r w:rsidRPr="00F44B52">
        <w:rPr>
          <w:kern w:val="2"/>
          <w:szCs w:val="24"/>
          <w14:ligatures w14:val="standardContextual"/>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2624F44" w14:textId="77777777" w:rsidR="0003286C" w:rsidRPr="003214C6" w:rsidRDefault="0003286C" w:rsidP="0003286C">
      <w:pPr>
        <w:widowControl/>
        <w:ind w:firstLine="567"/>
        <w:jc w:val="both"/>
        <w:rPr>
          <w:kern w:val="2"/>
          <w:szCs w:val="24"/>
          <w14:ligatures w14:val="standardContextual"/>
        </w:rPr>
      </w:pPr>
      <w:r w:rsidRPr="00F44B52">
        <w:rPr>
          <w:kern w:val="2"/>
          <w:szCs w:val="24"/>
          <w14:ligatures w14:val="standardContextual"/>
        </w:rPr>
        <w:t>4.6. Kiekvieno tarpinio mokėjimo suma sumažinama atėmus 5</w:t>
      </w:r>
      <w:r w:rsidRPr="00F44B52">
        <w:rPr>
          <w:kern w:val="2"/>
          <w:szCs w:val="24"/>
          <w:lang w:val="en-US"/>
          <w14:ligatures w14:val="standardContextual"/>
        </w:rPr>
        <w:t xml:space="preserve">% </w:t>
      </w:r>
      <w:r w:rsidRPr="00F44B52">
        <w:rPr>
          <w:kern w:val="2"/>
          <w:szCs w:val="24"/>
          <w14:ligatures w14:val="standardContextual"/>
        </w:rPr>
        <w:t>(penkių procentų) sulaikymą.</w:t>
      </w:r>
    </w:p>
    <w:p w14:paraId="4087CC14" w14:textId="77777777" w:rsidR="0003286C" w:rsidRPr="00136A0C" w:rsidRDefault="0003286C" w:rsidP="0003286C">
      <w:pPr>
        <w:widowControl/>
        <w:ind w:firstLine="567"/>
        <w:jc w:val="both"/>
        <w:rPr>
          <w:rFonts w:eastAsia="Calibri" w:cs="Times New Roman"/>
          <w:color w:val="FF0000"/>
          <w:szCs w:val="24"/>
        </w:rPr>
      </w:pPr>
      <w:r>
        <w:rPr>
          <w:kern w:val="2"/>
          <w:szCs w:val="24"/>
          <w14:ligatures w14:val="standardContextual"/>
        </w:rPr>
        <w:t xml:space="preserve">4.7.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 xml:space="preserve">defektus ir nebaigtus Darbus, įvardintus Darbų perdavimo-priėmimo metu. </w:t>
      </w:r>
    </w:p>
    <w:p w14:paraId="34ACF628" w14:textId="6AF821E6" w:rsidR="0003286C" w:rsidRDefault="0003286C" w:rsidP="0003286C">
      <w:pPr>
        <w:ind w:firstLine="567"/>
        <w:jc w:val="both"/>
        <w:rPr>
          <w:szCs w:val="24"/>
        </w:rPr>
      </w:pPr>
      <w:r w:rsidRPr="00136A0C">
        <w:rPr>
          <w:rFonts w:eastAsia="Calibri" w:cs="Times New Roman"/>
          <w:szCs w:val="24"/>
        </w:rPr>
        <w:t xml:space="preserve">4.8. </w:t>
      </w:r>
      <w:r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Pr="00136A0C">
        <w:rPr>
          <w:rFonts w:cs="Times New Roman"/>
          <w:bCs/>
          <w:szCs w:val="24"/>
          <w:lang w:eastAsia="en-US"/>
        </w:rPr>
        <w:t xml:space="preserve"> Sąskaitos faktūros teikiamos tik elektroniniu būdu:</w:t>
      </w:r>
      <w:r>
        <w:rPr>
          <w:rFonts w:cs="Times New Roman"/>
          <w:bCs/>
          <w:szCs w:val="24"/>
          <w:lang w:eastAsia="en-US"/>
        </w:rPr>
        <w:t xml:space="preserve"> </w:t>
      </w:r>
    </w:p>
    <w:p w14:paraId="6A6C1CAB" w14:textId="77777777" w:rsidR="0003286C" w:rsidRPr="003A004B" w:rsidRDefault="0003286C" w:rsidP="0003286C">
      <w:pPr>
        <w:ind w:firstLine="567"/>
        <w:jc w:val="both"/>
        <w:rPr>
          <w:rFonts w:cs="Times New Roman"/>
          <w:bCs/>
          <w:szCs w:val="24"/>
          <w:lang w:eastAsia="en-US"/>
        </w:rPr>
      </w:pPr>
      <w:r>
        <w:rPr>
          <w:rFonts w:cs="Times New Roman"/>
          <w:bCs/>
          <w:szCs w:val="24"/>
          <w:lang w:eastAsia="en-US"/>
        </w:rPr>
        <w:t xml:space="preserve">4.8.1.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10"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5094B88B" w14:textId="77777777" w:rsidR="0003286C" w:rsidRPr="003A004B" w:rsidRDefault="0003286C" w:rsidP="0003286C">
      <w:pPr>
        <w:ind w:firstLine="567"/>
        <w:jc w:val="both"/>
        <w:rPr>
          <w:rFonts w:cs="Times New Roman"/>
          <w:bCs/>
          <w:szCs w:val="24"/>
          <w:lang w:eastAsia="en-US"/>
        </w:rPr>
      </w:pPr>
      <w:r w:rsidRPr="003A004B">
        <w:rPr>
          <w:rFonts w:cs="Times New Roman"/>
          <w:bCs/>
          <w:szCs w:val="24"/>
          <w:lang w:eastAsia="en-US"/>
        </w:rPr>
        <w:t xml:space="preserve">4.8.2. Europos elektroninių sąskaitų faktūrų standarto neatitinkančią elektroninę sąskaitą faktūrą Rangovas privalo pateikti tik naudojantis sąskaitų administravimo bendrosios informacinės sistemos (SABIS) priemonėmis (svetainės adresas </w:t>
      </w:r>
      <w:hyperlink r:id="rId11"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74787FF7" w14:textId="77777777" w:rsidR="0003286C" w:rsidRDefault="0003286C" w:rsidP="0003286C">
      <w:pPr>
        <w:ind w:firstLine="567"/>
        <w:jc w:val="both"/>
        <w:rPr>
          <w:rFonts w:cs="Times New Roman"/>
          <w:bCs/>
          <w:szCs w:val="24"/>
          <w:lang w:eastAsia="en-US"/>
        </w:rPr>
      </w:pPr>
      <w:r w:rsidRPr="003A004B">
        <w:rPr>
          <w:rFonts w:cs="Times New Roman"/>
          <w:bCs/>
          <w:szCs w:val="24"/>
          <w:lang w:eastAsia="en-US"/>
        </w:rPr>
        <w:t xml:space="preserve">4.8.3. elektroninės sąskaitos faktūros priimamos ir apdorojamos sąskaitų administravimo bendrosios informacinės sistemos (SABIS) priemonėmis (svetainės adresas </w:t>
      </w:r>
      <w:hyperlink r:id="rId12"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4DD20DE8" w14:textId="77777777" w:rsidR="0003286C" w:rsidRDefault="0003286C" w:rsidP="0003286C">
      <w:pPr>
        <w:widowControl/>
        <w:ind w:firstLine="567"/>
        <w:jc w:val="both"/>
        <w:rPr>
          <w:rFonts w:eastAsia="Calibri" w:cs="Times New Roman"/>
          <w:szCs w:val="24"/>
        </w:rPr>
      </w:pPr>
      <w:r>
        <w:rPr>
          <w:rFonts w:cs="Times New Roman"/>
          <w:szCs w:val="24"/>
        </w:rPr>
        <w:t>4.9. Užsakovas turi teisę sulaikyti mokėjimus už atliktus Darbus, jeigu dėl Rangovo kaltės:</w:t>
      </w:r>
    </w:p>
    <w:p w14:paraId="0E6C5BC5" w14:textId="77777777" w:rsidR="0003286C" w:rsidRDefault="0003286C" w:rsidP="0003286C">
      <w:pPr>
        <w:widowControl/>
        <w:ind w:firstLine="851"/>
        <w:jc w:val="both"/>
        <w:rPr>
          <w:rFonts w:eastAsia="Calibri" w:cs="Times New Roman"/>
          <w:szCs w:val="24"/>
        </w:rPr>
      </w:pPr>
      <w:r>
        <w:rPr>
          <w:rFonts w:cs="Times New Roman"/>
          <w:szCs w:val="24"/>
        </w:rPr>
        <w:t>4.9.1. nepašalinti Darbų trūkumai;</w:t>
      </w:r>
    </w:p>
    <w:p w14:paraId="6E0949EA" w14:textId="77777777" w:rsidR="0003286C" w:rsidRDefault="0003286C" w:rsidP="0003286C">
      <w:pPr>
        <w:widowControl/>
        <w:ind w:firstLine="851"/>
        <w:jc w:val="both"/>
        <w:rPr>
          <w:rFonts w:eastAsia="Calibri" w:cs="Times New Roman"/>
          <w:szCs w:val="24"/>
        </w:rPr>
      </w:pPr>
      <w:r>
        <w:rPr>
          <w:rFonts w:cs="Times New Roman"/>
          <w:szCs w:val="24"/>
        </w:rPr>
        <w:t>4.9.2. Užsakovui padaryti nuostoliai;</w:t>
      </w:r>
    </w:p>
    <w:p w14:paraId="75657C6F" w14:textId="77777777" w:rsidR="0003286C" w:rsidRDefault="0003286C" w:rsidP="0003286C">
      <w:pPr>
        <w:widowControl/>
        <w:ind w:firstLine="851"/>
        <w:jc w:val="both"/>
        <w:rPr>
          <w:rFonts w:eastAsia="Calibri" w:cs="Times New Roman"/>
          <w:szCs w:val="24"/>
        </w:rPr>
      </w:pPr>
      <w:r>
        <w:rPr>
          <w:rFonts w:cs="Times New Roman"/>
          <w:szCs w:val="24"/>
        </w:rPr>
        <w:t>4.9.3. kitais Sutartyje numatytais atvejais.</w:t>
      </w:r>
    </w:p>
    <w:p w14:paraId="516393DA" w14:textId="77777777" w:rsidR="0003286C" w:rsidRDefault="0003286C" w:rsidP="0003286C">
      <w:pPr>
        <w:numPr>
          <w:ilvl w:val="12"/>
          <w:numId w:val="0"/>
        </w:numPr>
        <w:ind w:firstLine="567"/>
        <w:jc w:val="both"/>
        <w:rPr>
          <w:rFonts w:cs="Times New Roman"/>
          <w:szCs w:val="24"/>
        </w:rPr>
      </w:pPr>
      <w:r>
        <w:rPr>
          <w:rFonts w:cs="Times New Roman"/>
          <w:szCs w:val="24"/>
        </w:rPr>
        <w:t>4.10. Esant ginčytinoms pozicijoms (pretenzijoms dėl Darbų kokybės ir atitikimo Sutarties sąlygoms), Užsakovas priima bei apmoka neginčytiną darbų dalį.</w:t>
      </w:r>
    </w:p>
    <w:p w14:paraId="742BF0D4" w14:textId="77777777" w:rsidR="0003286C" w:rsidRDefault="0003286C" w:rsidP="0003286C">
      <w:pPr>
        <w:numPr>
          <w:ilvl w:val="12"/>
          <w:numId w:val="0"/>
        </w:numPr>
        <w:ind w:firstLine="567"/>
        <w:jc w:val="both"/>
        <w:rPr>
          <w:rFonts w:cs="Times New Roman"/>
          <w:szCs w:val="24"/>
        </w:rPr>
      </w:pPr>
      <w:r>
        <w:rPr>
          <w:rFonts w:cs="Times New Roman"/>
          <w:szCs w:val="24"/>
        </w:rPr>
        <w:t>4.11.</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54C2DEAA" w14:textId="77777777" w:rsidR="0003286C" w:rsidRDefault="0003286C" w:rsidP="0003286C">
      <w:pPr>
        <w:ind w:firstLine="567"/>
        <w:jc w:val="both"/>
        <w:rPr>
          <w:rFonts w:cs="Times New Roman"/>
          <w:szCs w:val="24"/>
        </w:rPr>
      </w:pPr>
      <w:r>
        <w:rPr>
          <w:rFonts w:cs="Times New Roman"/>
          <w:szCs w:val="24"/>
        </w:rPr>
        <w:t>4.12.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52E4FE17" w14:textId="77777777" w:rsidR="0003286C" w:rsidRDefault="0003286C" w:rsidP="0003286C">
      <w:pPr>
        <w:widowControl/>
        <w:jc w:val="both"/>
        <w:rPr>
          <w:rFonts w:eastAsia="Calibri" w:cs="Times New Roman"/>
          <w:szCs w:val="24"/>
        </w:rPr>
      </w:pPr>
    </w:p>
    <w:p w14:paraId="35F4AC7F" w14:textId="77777777" w:rsidR="0003286C" w:rsidRDefault="0003286C" w:rsidP="0003286C">
      <w:pPr>
        <w:pStyle w:val="SSutSkyrius"/>
        <w:spacing w:before="0" w:after="0"/>
        <w:jc w:val="center"/>
        <w:rPr>
          <w:color w:val="auto"/>
          <w:sz w:val="24"/>
        </w:rPr>
      </w:pPr>
      <w:r>
        <w:rPr>
          <w:bCs/>
          <w:color w:val="auto"/>
          <w:sz w:val="24"/>
        </w:rPr>
        <w:t>V SKYRIUS</w:t>
      </w:r>
    </w:p>
    <w:p w14:paraId="068A4C72" w14:textId="77777777" w:rsidR="0003286C" w:rsidRDefault="0003286C" w:rsidP="0003286C">
      <w:pPr>
        <w:widowControl/>
        <w:jc w:val="center"/>
        <w:rPr>
          <w:rFonts w:eastAsia="Calibri" w:cs="Times New Roman"/>
          <w:b/>
          <w:caps/>
          <w:szCs w:val="24"/>
        </w:rPr>
      </w:pPr>
      <w:r>
        <w:rPr>
          <w:rFonts w:eastAsia="Calibri" w:cs="Times New Roman"/>
          <w:b/>
          <w:caps/>
          <w:szCs w:val="24"/>
        </w:rPr>
        <w:t xml:space="preserve"> Darbų kokybės garantija</w:t>
      </w:r>
    </w:p>
    <w:p w14:paraId="02A36FC2" w14:textId="77777777" w:rsidR="0003286C" w:rsidRDefault="0003286C" w:rsidP="0003286C">
      <w:pPr>
        <w:widowControl/>
        <w:jc w:val="center"/>
        <w:rPr>
          <w:rFonts w:eastAsia="Calibri" w:cs="Times New Roman"/>
          <w:b/>
          <w:szCs w:val="24"/>
        </w:rPr>
      </w:pPr>
    </w:p>
    <w:p w14:paraId="53031DBF" w14:textId="77777777" w:rsidR="0003286C" w:rsidRDefault="0003286C" w:rsidP="0003286C">
      <w:pPr>
        <w:ind w:firstLine="567"/>
        <w:jc w:val="both"/>
        <w:rPr>
          <w:rFonts w:eastAsia="Times New Roman" w:cs="Times New Roman"/>
          <w:szCs w:val="24"/>
        </w:rPr>
      </w:pPr>
      <w:r>
        <w:rPr>
          <w:rFonts w:cs="Times New Roman"/>
          <w:szCs w:val="24"/>
        </w:rPr>
        <w:t xml:space="preserve">5.1. Rangovas suteikia atliktiems Darbams 5 metų garantiją, paslėptiems darbams – 10 </w:t>
      </w:r>
      <w:r>
        <w:rPr>
          <w:rFonts w:cs="Times New Roman"/>
          <w:szCs w:val="24"/>
        </w:rPr>
        <w:lastRenderedPageBreak/>
        <w:t xml:space="preserve">metų garantiją. </w:t>
      </w:r>
      <w:r>
        <w:rPr>
          <w:rFonts w:eastAsia="Times New Roman" w:cs="Times New Roman"/>
          <w:szCs w:val="24"/>
        </w:rPr>
        <w:t>Garantiniu laikotarpiu, atsiradus atliktų darbų defektų, Rangovas  privalo šiuos defektus pašalinti savo lėšomis.</w:t>
      </w:r>
    </w:p>
    <w:p w14:paraId="3999120A" w14:textId="77777777" w:rsidR="0003286C" w:rsidRDefault="0003286C" w:rsidP="0003286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4055D875" w14:textId="77777777" w:rsidR="0003286C" w:rsidRDefault="0003286C" w:rsidP="0003286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385DDDA4" w14:textId="77777777" w:rsidR="0003286C" w:rsidRDefault="0003286C" w:rsidP="0003286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40CADF4" w14:textId="77777777" w:rsidR="0003286C" w:rsidRDefault="0003286C" w:rsidP="0003286C">
      <w:pPr>
        <w:tabs>
          <w:tab w:val="left" w:pos="0"/>
        </w:tabs>
        <w:ind w:firstLine="567"/>
        <w:jc w:val="both"/>
        <w:rPr>
          <w:rFonts w:eastAsia="Times New Roman" w:cs="Times New Roman"/>
          <w:strike/>
          <w:color w:val="FF0000"/>
          <w:szCs w:val="24"/>
        </w:rPr>
      </w:pPr>
    </w:p>
    <w:p w14:paraId="757A2727" w14:textId="77777777" w:rsidR="0003286C" w:rsidRDefault="0003286C" w:rsidP="0003286C">
      <w:pPr>
        <w:pStyle w:val="SSutSkyrius"/>
        <w:spacing w:before="0" w:after="0"/>
        <w:jc w:val="center"/>
        <w:rPr>
          <w:color w:val="auto"/>
          <w:sz w:val="24"/>
        </w:rPr>
      </w:pPr>
      <w:r>
        <w:rPr>
          <w:bCs/>
          <w:color w:val="auto"/>
          <w:sz w:val="24"/>
        </w:rPr>
        <w:t>VI SKYRIUS</w:t>
      </w:r>
    </w:p>
    <w:p w14:paraId="6A3D083D" w14:textId="77777777" w:rsidR="0003286C" w:rsidRDefault="0003286C" w:rsidP="0003286C">
      <w:pPr>
        <w:numPr>
          <w:ilvl w:val="12"/>
          <w:numId w:val="0"/>
        </w:numPr>
        <w:jc w:val="center"/>
        <w:rPr>
          <w:rFonts w:cs="Times New Roman"/>
          <w:b/>
          <w:caps/>
          <w:szCs w:val="24"/>
        </w:rPr>
      </w:pPr>
      <w:r>
        <w:rPr>
          <w:rFonts w:cs="Times New Roman"/>
          <w:b/>
          <w:caps/>
          <w:szCs w:val="24"/>
        </w:rPr>
        <w:t xml:space="preserve"> Šalių įsipareigojimai</w:t>
      </w:r>
    </w:p>
    <w:p w14:paraId="4271FCC7" w14:textId="77777777" w:rsidR="0003286C" w:rsidRDefault="0003286C" w:rsidP="0003286C">
      <w:pPr>
        <w:tabs>
          <w:tab w:val="left" w:pos="343"/>
        </w:tabs>
        <w:rPr>
          <w:rFonts w:cs="Times New Roman"/>
          <w:b/>
          <w:szCs w:val="24"/>
        </w:rPr>
      </w:pPr>
      <w:r>
        <w:rPr>
          <w:rFonts w:cs="Times New Roman"/>
          <w:b/>
          <w:szCs w:val="24"/>
        </w:rPr>
        <w:tab/>
      </w:r>
      <w:r>
        <w:rPr>
          <w:rFonts w:cs="Times New Roman"/>
          <w:b/>
          <w:szCs w:val="24"/>
        </w:rPr>
        <w:tab/>
      </w:r>
    </w:p>
    <w:p w14:paraId="29FB385C" w14:textId="77777777" w:rsidR="0003286C" w:rsidRDefault="0003286C" w:rsidP="0003286C">
      <w:pPr>
        <w:tabs>
          <w:tab w:val="left" w:pos="0"/>
        </w:tabs>
        <w:ind w:firstLine="567"/>
        <w:rPr>
          <w:rFonts w:cs="Times New Roman"/>
          <w:b/>
          <w:szCs w:val="24"/>
        </w:rPr>
      </w:pPr>
      <w:r>
        <w:rPr>
          <w:rFonts w:cs="Times New Roman"/>
          <w:b/>
          <w:szCs w:val="24"/>
        </w:rPr>
        <w:t>6.1.  Užsakovas įsipareigoja:</w:t>
      </w:r>
    </w:p>
    <w:p w14:paraId="25ADE1A3" w14:textId="77777777" w:rsidR="0003286C" w:rsidRDefault="0003286C" w:rsidP="0003286C">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1AB5F73E" w14:textId="77777777" w:rsidR="0003286C" w:rsidRDefault="0003286C" w:rsidP="0003286C">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51DAD4DF" w14:textId="77777777" w:rsidR="0003286C" w:rsidRDefault="0003286C" w:rsidP="0003286C">
      <w:pPr>
        <w:numPr>
          <w:ilvl w:val="12"/>
          <w:numId w:val="0"/>
        </w:numPr>
        <w:ind w:firstLine="567"/>
        <w:jc w:val="both"/>
        <w:rPr>
          <w:rFonts w:cs="Times New Roman"/>
          <w:b/>
          <w:szCs w:val="24"/>
        </w:rPr>
      </w:pPr>
      <w:r>
        <w:rPr>
          <w:rFonts w:cs="Times New Roman"/>
          <w:b/>
          <w:szCs w:val="24"/>
        </w:rPr>
        <w:t>6.2.  Rangovas įsipareigoja:</w:t>
      </w:r>
    </w:p>
    <w:p w14:paraId="53255690" w14:textId="1A2FC46A" w:rsidR="0003286C" w:rsidRPr="00F44B52" w:rsidRDefault="0003286C" w:rsidP="0003286C">
      <w:pPr>
        <w:numPr>
          <w:ilvl w:val="12"/>
          <w:numId w:val="0"/>
        </w:numPr>
        <w:ind w:firstLine="567"/>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Pr="00FD7790">
        <w:rPr>
          <w:szCs w:val="24"/>
        </w:rPr>
        <w:t>Sutartį</w:t>
      </w:r>
      <w:r>
        <w:rPr>
          <w:szCs w:val="24"/>
        </w:rPr>
        <w:t xml:space="preserve"> įkainiui apskaičiuoti bei per mėnesį atliekamų darbų kiekių ir kainų tikslesniam apskaičiavimui.</w:t>
      </w:r>
      <w:r>
        <w:rPr>
          <w:rFonts w:cs="Times New Roman"/>
          <w:szCs w:val="24"/>
        </w:rPr>
        <w:t xml:space="preserve"> Ne vėliau kaip per 7 darbo dienas pateikti Užsakovui Veiklos sąrašo detalizuotą priedą (grafiką), kuriame numatytos darbų apimtys ir vertės </w:t>
      </w:r>
      <w:r w:rsidRPr="00F44B52">
        <w:rPr>
          <w:rFonts w:cs="Times New Roman"/>
          <w:szCs w:val="24"/>
        </w:rPr>
        <w:t>išskleistos mėnesiais.</w:t>
      </w:r>
    </w:p>
    <w:p w14:paraId="5A76AD33" w14:textId="77777777" w:rsidR="0003286C" w:rsidRPr="00F44B52" w:rsidRDefault="0003286C" w:rsidP="0003286C">
      <w:pPr>
        <w:numPr>
          <w:ilvl w:val="12"/>
          <w:numId w:val="0"/>
        </w:numPr>
        <w:ind w:firstLine="567"/>
        <w:jc w:val="both"/>
        <w:rPr>
          <w:rFonts w:cs="Times New Roman"/>
          <w:szCs w:val="24"/>
        </w:rPr>
      </w:pPr>
      <w:r w:rsidRPr="00892E4B">
        <w:rPr>
          <w:rFonts w:cs="Times New Roman"/>
          <w:szCs w:val="24"/>
        </w:rPr>
        <w:t>6.2.2. Rangovas privalo vykdyti ir užbaigti Darbus pagal Sutartį, vadovaudamasis projekte numatyta Darbų apimtimi, techninėmis specifikacijomis ir schemomis,</w:t>
      </w:r>
      <w:r w:rsidRPr="00F44B52">
        <w:rPr>
          <w:rFonts w:cs="Times New Roman"/>
          <w:szCs w:val="24"/>
        </w:rPr>
        <w:t xml:space="preserve"> laikydamasis  Veiklų sąrašo detalizuotame priede pateikto grafiko, Lietuvos Respublikoje galiojančių įstatymų, poįstatyminių aktų reikalavimų. </w:t>
      </w:r>
    </w:p>
    <w:p w14:paraId="15DF6408" w14:textId="77777777" w:rsidR="0003286C" w:rsidRPr="00F44B52" w:rsidRDefault="0003286C" w:rsidP="0003286C">
      <w:pPr>
        <w:numPr>
          <w:ilvl w:val="12"/>
          <w:numId w:val="0"/>
        </w:numPr>
        <w:ind w:firstLine="567"/>
        <w:jc w:val="both"/>
        <w:rPr>
          <w:rFonts w:cs="Times New Roman"/>
          <w:szCs w:val="24"/>
        </w:rPr>
      </w:pPr>
      <w:r w:rsidRPr="00F44B52">
        <w:rPr>
          <w:rFonts w:cs="Times New Roman"/>
          <w:szCs w:val="24"/>
        </w:rPr>
        <w:t>6.2.</w:t>
      </w:r>
      <w:r>
        <w:rPr>
          <w:rFonts w:cs="Times New Roman"/>
          <w:szCs w:val="24"/>
        </w:rPr>
        <w:t>3</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360D4CF7" w14:textId="77777777"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6.2.</w:t>
      </w:r>
      <w:r>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374E7334" w14:textId="77777777"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6.2.</w:t>
      </w:r>
      <w:r>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7A652B4" w14:textId="77777777"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6.2.</w:t>
      </w:r>
      <w:r>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22BFA1CD" w14:textId="77777777"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2CAF0A38" w14:textId="77777777" w:rsidR="0003286C" w:rsidRPr="00F44B52" w:rsidRDefault="0003286C" w:rsidP="0003286C">
      <w:pPr>
        <w:numPr>
          <w:ilvl w:val="12"/>
          <w:numId w:val="0"/>
        </w:numPr>
        <w:ind w:firstLine="567"/>
        <w:jc w:val="both"/>
        <w:rPr>
          <w:rFonts w:cs="Times New Roman"/>
          <w:szCs w:val="24"/>
        </w:rPr>
      </w:pPr>
      <w:r w:rsidRPr="00F44B52">
        <w:rPr>
          <w:rFonts w:cs="Times New Roman"/>
          <w:szCs w:val="24"/>
        </w:rPr>
        <w:lastRenderedPageBreak/>
        <w:t>6.2.</w:t>
      </w:r>
      <w:r>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5227CA87" w14:textId="77777777" w:rsidR="0003286C" w:rsidRPr="00F44B52" w:rsidRDefault="0003286C" w:rsidP="0003286C">
      <w:pPr>
        <w:numPr>
          <w:ilvl w:val="12"/>
          <w:numId w:val="0"/>
        </w:numPr>
        <w:ind w:firstLine="567"/>
        <w:jc w:val="both"/>
        <w:rPr>
          <w:rFonts w:cs="Times New Roman"/>
          <w:szCs w:val="24"/>
        </w:rPr>
      </w:pPr>
      <w:bookmarkStart w:id="3" w:name="_Hlk191389733"/>
      <w:r w:rsidRPr="00F44B52">
        <w:rPr>
          <w:rFonts w:cs="Times New Roman"/>
          <w:szCs w:val="24"/>
        </w:rPr>
        <w:t>6.2.</w:t>
      </w:r>
      <w:r>
        <w:rPr>
          <w:rFonts w:cs="Times New Roman"/>
          <w:szCs w:val="24"/>
        </w:rPr>
        <w:t>8</w:t>
      </w:r>
      <w:r w:rsidRPr="00F44B52">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3"/>
    <w:p w14:paraId="5B91821F" w14:textId="6B476BA3" w:rsidR="0003286C" w:rsidRPr="00F44B52" w:rsidRDefault="0003286C" w:rsidP="0003286C">
      <w:pPr>
        <w:numPr>
          <w:ilvl w:val="12"/>
          <w:numId w:val="0"/>
        </w:numPr>
        <w:ind w:firstLine="567"/>
        <w:jc w:val="both"/>
        <w:rPr>
          <w:rFonts w:cs="Times New Roman"/>
          <w:szCs w:val="24"/>
        </w:rPr>
      </w:pPr>
      <w:r w:rsidRPr="00F44B52">
        <w:rPr>
          <w:rFonts w:cs="Times New Roman"/>
          <w:szCs w:val="24"/>
        </w:rPr>
        <w:t>6.2.</w:t>
      </w:r>
      <w:r>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7839BA5F" w14:textId="77777777" w:rsidR="0003286C" w:rsidRPr="00F44B52" w:rsidRDefault="0003286C" w:rsidP="0003286C">
      <w:pPr>
        <w:numPr>
          <w:ilvl w:val="12"/>
          <w:numId w:val="0"/>
        </w:numPr>
        <w:ind w:firstLine="567"/>
        <w:jc w:val="both"/>
        <w:rPr>
          <w:rFonts w:cs="Times New Roman"/>
          <w:szCs w:val="24"/>
        </w:rPr>
      </w:pPr>
      <w:r w:rsidRPr="00F44B52">
        <w:rPr>
          <w:rFonts w:cs="Times New Roman"/>
          <w:szCs w:val="24"/>
        </w:rPr>
        <w:t>6.2.1</w:t>
      </w:r>
      <w:r>
        <w:rPr>
          <w:rFonts w:cs="Times New Roman"/>
          <w:szCs w:val="24"/>
        </w:rPr>
        <w:t>0</w:t>
      </w:r>
      <w:r w:rsidRPr="00F44B52">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59AFC9EB" w14:textId="77777777" w:rsidR="0003286C" w:rsidRDefault="0003286C" w:rsidP="0003286C">
      <w:pPr>
        <w:numPr>
          <w:ilvl w:val="12"/>
          <w:numId w:val="0"/>
        </w:numPr>
        <w:ind w:firstLine="567"/>
        <w:jc w:val="both"/>
        <w:rPr>
          <w:rFonts w:cs="Times New Roman"/>
          <w:szCs w:val="24"/>
        </w:rPr>
      </w:pPr>
      <w:r w:rsidRPr="00F44B52">
        <w:rPr>
          <w:rFonts w:cs="Times New Roman"/>
          <w:szCs w:val="24"/>
        </w:rPr>
        <w:t>6.2.1</w:t>
      </w:r>
      <w:r>
        <w:rPr>
          <w:rFonts w:cs="Times New Roman"/>
          <w:szCs w:val="24"/>
        </w:rPr>
        <w:t>1</w:t>
      </w:r>
      <w:r w:rsidRPr="00F44B52">
        <w:rPr>
          <w:rFonts w:cs="Times New Roman"/>
          <w:szCs w:val="24"/>
        </w:rPr>
        <w:t>. Rangovas privalo pateikti naudojamų medžiagų ir gaminių deklaracijas ir sertifikatus ir įrangos eksploatacijos ir priežiūros instrukcijos. Pateiktos instrukcijos turi būti pakankamai</w:t>
      </w:r>
      <w:r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7E21C81" w14:textId="77777777" w:rsidR="0003286C" w:rsidRDefault="0003286C" w:rsidP="0003286C">
      <w:pPr>
        <w:numPr>
          <w:ilvl w:val="12"/>
          <w:numId w:val="0"/>
        </w:numPr>
        <w:ind w:firstLine="567"/>
        <w:jc w:val="both"/>
        <w:rPr>
          <w:rFonts w:cs="Times New Roman"/>
          <w:szCs w:val="24"/>
        </w:rPr>
      </w:pPr>
      <w:r>
        <w:rPr>
          <w:rFonts w:cs="Times New Roman"/>
          <w:szCs w:val="24"/>
        </w:rPr>
        <w:t xml:space="preserve">6.2.12. </w:t>
      </w:r>
      <w:bookmarkStart w:id="4" w:name="_Hlk77933639"/>
      <w:r>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4"/>
      <w:r>
        <w:rPr>
          <w:rFonts w:cs="Times New Roman"/>
          <w:szCs w:val="24"/>
        </w:rPr>
        <w:t xml:space="preserve"> </w:t>
      </w:r>
    </w:p>
    <w:p w14:paraId="486C5C6D" w14:textId="77777777" w:rsidR="0003286C" w:rsidRDefault="0003286C" w:rsidP="0003286C">
      <w:pPr>
        <w:numPr>
          <w:ilvl w:val="12"/>
          <w:numId w:val="0"/>
        </w:numPr>
        <w:ind w:firstLine="567"/>
        <w:jc w:val="both"/>
        <w:rPr>
          <w:rFonts w:cs="Times New Roman"/>
          <w:szCs w:val="24"/>
        </w:rPr>
      </w:pPr>
      <w:r>
        <w:rPr>
          <w:rFonts w:cs="Times New Roman"/>
          <w:szCs w:val="24"/>
        </w:rPr>
        <w:t xml:space="preserve">6.2.13. </w:t>
      </w:r>
      <w:bookmarkStart w:id="5" w:name="_Hlk189472967"/>
      <w:r>
        <w:rPr>
          <w:rFonts w:cs="Times New Roman"/>
          <w:szCs w:val="24"/>
        </w:rPr>
        <w:t>Rangovas privalo</w:t>
      </w:r>
      <w:bookmarkEnd w:id="5"/>
      <w:r>
        <w:rPr>
          <w:rFonts w:cs="Times New Roman"/>
          <w:szCs w:val="24"/>
        </w:rPr>
        <w:t xml:space="preserve"> užtikrinti saugos ir sveikatos darbe, priešgaisrinės saugos ir aplinkos apsaugos reikalavimų laikymąsi.</w:t>
      </w:r>
    </w:p>
    <w:p w14:paraId="00229A18" w14:textId="77777777" w:rsidR="0003286C" w:rsidRDefault="0003286C" w:rsidP="0003286C">
      <w:pPr>
        <w:numPr>
          <w:ilvl w:val="12"/>
          <w:numId w:val="0"/>
        </w:numPr>
        <w:ind w:firstLine="567"/>
        <w:jc w:val="both"/>
        <w:rPr>
          <w:rFonts w:cs="Times New Roman"/>
          <w:szCs w:val="24"/>
        </w:rPr>
      </w:pPr>
      <w:r>
        <w:rPr>
          <w:rFonts w:cs="Times New Roman"/>
          <w:szCs w:val="24"/>
        </w:rPr>
        <w:t>6.2.14 Darbų vietą</w:t>
      </w:r>
      <w:r w:rsidRPr="00A11018">
        <w:rPr>
          <w:rFonts w:cs="Times New Roman"/>
          <w:szCs w:val="24"/>
        </w:rPr>
        <w:t xml:space="preserve"> </w:t>
      </w:r>
      <w:r>
        <w:rPr>
          <w:rFonts w:cs="Times New Roman"/>
          <w:szCs w:val="24"/>
        </w:rPr>
        <w:t>Rangovas privalo naudoti tik pagal paskirtį.</w:t>
      </w:r>
    </w:p>
    <w:p w14:paraId="4A7E2BB0" w14:textId="77777777" w:rsidR="0003286C" w:rsidRDefault="0003286C" w:rsidP="0003286C">
      <w:pPr>
        <w:numPr>
          <w:ilvl w:val="12"/>
          <w:numId w:val="0"/>
        </w:numPr>
        <w:ind w:firstLine="567"/>
        <w:jc w:val="both"/>
        <w:rPr>
          <w:rFonts w:cs="Times New Roman"/>
          <w:szCs w:val="24"/>
        </w:rPr>
      </w:pPr>
      <w:r>
        <w:rPr>
          <w:rFonts w:cs="Times New Roman"/>
          <w:szCs w:val="24"/>
        </w:rPr>
        <w:t>6.2.15. Užsakovui paprašius, suteikti visą būtiną informaciją apie Darbų eigą.</w:t>
      </w:r>
    </w:p>
    <w:p w14:paraId="655ED5C7" w14:textId="77777777" w:rsidR="0003286C" w:rsidRDefault="0003286C" w:rsidP="0003286C">
      <w:pPr>
        <w:numPr>
          <w:ilvl w:val="12"/>
          <w:numId w:val="0"/>
        </w:numPr>
        <w:ind w:firstLine="567"/>
        <w:jc w:val="both"/>
        <w:rPr>
          <w:rFonts w:cs="Times New Roman"/>
          <w:szCs w:val="24"/>
        </w:rPr>
      </w:pPr>
      <w:r>
        <w:rPr>
          <w:rFonts w:cs="Times New Roman"/>
          <w:szCs w:val="24"/>
        </w:rPr>
        <w:t>6.2.16. Rangovas privalo pašalinti pašalines ir nereikalingas statybines medžiagas, gaminius, mechanizmus ir įrangą iš Darbų atlikimo vietos iki darbų pridavimo – priėmimo  dienos.</w:t>
      </w:r>
    </w:p>
    <w:p w14:paraId="023C2F87" w14:textId="77777777" w:rsidR="0003286C" w:rsidRDefault="0003286C" w:rsidP="0003286C">
      <w:pPr>
        <w:numPr>
          <w:ilvl w:val="12"/>
          <w:numId w:val="0"/>
        </w:numPr>
        <w:ind w:firstLine="567"/>
        <w:jc w:val="both"/>
        <w:rPr>
          <w:rFonts w:cs="Times New Roman"/>
          <w:szCs w:val="24"/>
        </w:rPr>
      </w:pPr>
      <w:r>
        <w:rPr>
          <w:rFonts w:cs="Times New Roman"/>
          <w:szCs w:val="24"/>
        </w:rPr>
        <w:t>6.2.17. Rangovas savo sąskaita atlyginti nuostolius, kurie atsirado dėl netinkamo Darbų vykdymo.</w:t>
      </w:r>
    </w:p>
    <w:p w14:paraId="59F807A9" w14:textId="77777777" w:rsidR="0003286C" w:rsidRPr="00A73EE4" w:rsidRDefault="0003286C" w:rsidP="0003286C">
      <w:pPr>
        <w:ind w:firstLine="567"/>
        <w:jc w:val="both"/>
        <w:rPr>
          <w:b/>
          <w:bCs/>
          <w:szCs w:val="24"/>
        </w:rPr>
      </w:pPr>
      <w:r w:rsidRPr="00A73EE4">
        <w:rPr>
          <w:szCs w:val="24"/>
        </w:rPr>
        <w:t>6.2.</w:t>
      </w:r>
      <w:r>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1B4AD263" w14:textId="77777777" w:rsidR="0003286C" w:rsidRPr="00B944E8" w:rsidRDefault="0003286C" w:rsidP="0003286C">
      <w:pPr>
        <w:ind w:firstLine="567"/>
        <w:jc w:val="both"/>
        <w:rPr>
          <w:rFonts w:cs="Times New Roman"/>
          <w:b/>
          <w:bCs/>
          <w:szCs w:val="24"/>
        </w:rPr>
      </w:pPr>
      <w:r w:rsidRPr="00A73EE4">
        <w:rPr>
          <w:szCs w:val="24"/>
        </w:rPr>
        <w:t>6.2.</w:t>
      </w:r>
      <w:r>
        <w:rPr>
          <w:szCs w:val="24"/>
        </w:rPr>
        <w:t>19</w:t>
      </w:r>
      <w:r w:rsidRPr="00A73EE4">
        <w:rPr>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2075F157" w14:textId="77777777" w:rsidR="0003286C" w:rsidRPr="00B944E8" w:rsidRDefault="0003286C" w:rsidP="0003286C">
      <w:pPr>
        <w:ind w:firstLine="567"/>
        <w:jc w:val="both"/>
        <w:rPr>
          <w:rFonts w:cs="Times New Roman"/>
          <w:szCs w:val="24"/>
        </w:rPr>
      </w:pPr>
      <w:r w:rsidRPr="00B944E8">
        <w:rPr>
          <w:rFonts w:cs="Times New Roman"/>
          <w:szCs w:val="24"/>
        </w:rPr>
        <w:t>6.2.2</w:t>
      </w:r>
      <w:r>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Rangovas, vykdant Sutartį, privalo užtikrinti, kad Rangos darbai, būtų vykdomi taikant Europos Sąjungos aplinkos apsaugos vadybos ir audito sistemą (angl. Eco–</w:t>
      </w:r>
      <w:r w:rsidRPr="00B944E8">
        <w:rPr>
          <w:rFonts w:cs="Times New Roman"/>
          <w:szCs w:val="24"/>
        </w:rPr>
        <w:lastRenderedPageBreak/>
        <w:t>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67B8541F" w14:textId="4FD8B7E9" w:rsidR="0003286C" w:rsidRDefault="0003286C" w:rsidP="0003286C">
      <w:pPr>
        <w:ind w:firstLine="567"/>
        <w:jc w:val="both"/>
        <w:rPr>
          <w:rFonts w:eastAsiaTheme="minorHAnsi" w:cs="Times New Roman"/>
          <w:szCs w:val="24"/>
        </w:rPr>
      </w:pPr>
      <w:r w:rsidRPr="00253A8B">
        <w:rPr>
          <w:rFonts w:cs="Times New Roman"/>
          <w:szCs w:val="24"/>
        </w:rPr>
        <w:t>6.2.2</w:t>
      </w:r>
      <w:r>
        <w:rPr>
          <w:rFonts w:cs="Times New Roman"/>
          <w:szCs w:val="24"/>
        </w:rPr>
        <w:t>1</w:t>
      </w:r>
      <w:r w:rsidRPr="00253A8B">
        <w:rPr>
          <w:rFonts w:cs="Times New Roman"/>
          <w:szCs w:val="24"/>
        </w:rPr>
        <w:t>. Užsakovui paprašius, Rangovas pateikia dokumentus patvirtinančius, kad, vykdydamas Darbus taikys Sutarties 6.2.2</w:t>
      </w:r>
      <w:r w:rsidR="001E10F5">
        <w:rPr>
          <w:rFonts w:cs="Times New Roman"/>
          <w:szCs w:val="24"/>
        </w:rPr>
        <w:t>0</w:t>
      </w:r>
      <w:r w:rsidRPr="00253A8B">
        <w:rPr>
          <w:rFonts w:cs="Times New Roman"/>
          <w:szCs w:val="24"/>
        </w:rPr>
        <w:t>.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Pr="00253A8B">
        <w:rPr>
          <w:rFonts w:eastAsiaTheme="minorHAnsi" w:cs="Times New Roman"/>
          <w:szCs w:val="24"/>
        </w:rPr>
        <w:t xml:space="preserve"> </w:t>
      </w:r>
    </w:p>
    <w:p w14:paraId="3BBEA5B6" w14:textId="2A9F1DBC" w:rsidR="0003286C" w:rsidRPr="004D3D5D" w:rsidRDefault="0003286C" w:rsidP="004D3D5D">
      <w:pPr>
        <w:ind w:firstLine="567"/>
        <w:jc w:val="both"/>
        <w:rPr>
          <w:rFonts w:cs="Times New Roman"/>
          <w:szCs w:val="24"/>
          <w:shd w:val="clear" w:color="auto" w:fill="FFFFFF"/>
        </w:rPr>
      </w:pPr>
      <w:r w:rsidRPr="00253A8B">
        <w:rPr>
          <w:rFonts w:eastAsiaTheme="minorHAnsi" w:cs="Times New Roman"/>
          <w:szCs w:val="24"/>
        </w:rPr>
        <w:t>6</w:t>
      </w:r>
      <w:r w:rsidRPr="00253A8B">
        <w:rPr>
          <w:rFonts w:cs="Times New Roman"/>
          <w:szCs w:val="24"/>
          <w:shd w:val="clear" w:color="auto" w:fill="FFFFFF"/>
        </w:rPr>
        <w:t>.2.2</w:t>
      </w:r>
      <w:r>
        <w:rPr>
          <w:rFonts w:cs="Times New Roman"/>
          <w:szCs w:val="24"/>
          <w:shd w:val="clear" w:color="auto" w:fill="FFFFFF"/>
        </w:rPr>
        <w:t>2</w:t>
      </w:r>
      <w:r w:rsidRPr="00253A8B">
        <w:rPr>
          <w:rFonts w:cs="Times New Roman"/>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1BE8112F" w14:textId="77777777" w:rsidR="0003286C" w:rsidRPr="00253A8B" w:rsidRDefault="0003286C" w:rsidP="0003286C">
      <w:pPr>
        <w:tabs>
          <w:tab w:val="left" w:pos="373"/>
        </w:tabs>
        <w:jc w:val="both"/>
        <w:rPr>
          <w:rFonts w:cs="Times New Roman"/>
          <w:b/>
          <w:bCs/>
          <w:szCs w:val="24"/>
        </w:rPr>
      </w:pPr>
    </w:p>
    <w:p w14:paraId="30E7F84A" w14:textId="77777777" w:rsidR="0003286C" w:rsidRPr="00253A8B" w:rsidRDefault="0003286C" w:rsidP="0003286C">
      <w:pPr>
        <w:pStyle w:val="SSutSkyrius"/>
        <w:spacing w:before="0" w:after="0"/>
        <w:jc w:val="center"/>
        <w:rPr>
          <w:color w:val="auto"/>
          <w:sz w:val="24"/>
        </w:rPr>
      </w:pPr>
      <w:r w:rsidRPr="00253A8B">
        <w:rPr>
          <w:bCs/>
          <w:color w:val="auto"/>
          <w:sz w:val="24"/>
        </w:rPr>
        <w:t>VII SKYRIUS</w:t>
      </w:r>
    </w:p>
    <w:p w14:paraId="4E2CFBE9" w14:textId="77777777" w:rsidR="0003286C" w:rsidRPr="00253A8B" w:rsidRDefault="0003286C" w:rsidP="0003286C">
      <w:pPr>
        <w:numPr>
          <w:ilvl w:val="12"/>
          <w:numId w:val="0"/>
        </w:numPr>
        <w:jc w:val="center"/>
        <w:rPr>
          <w:rFonts w:cs="Times New Roman"/>
          <w:b/>
          <w:caps/>
          <w:szCs w:val="24"/>
        </w:rPr>
      </w:pPr>
      <w:r w:rsidRPr="00253A8B">
        <w:rPr>
          <w:rFonts w:cs="Times New Roman"/>
          <w:b/>
          <w:caps/>
          <w:szCs w:val="24"/>
        </w:rPr>
        <w:t>Šalių atsakomybė</w:t>
      </w:r>
    </w:p>
    <w:p w14:paraId="2EC8E8FF" w14:textId="77777777" w:rsidR="0003286C" w:rsidRPr="00253A8B" w:rsidRDefault="0003286C" w:rsidP="0003286C">
      <w:pPr>
        <w:ind w:firstLine="567"/>
        <w:jc w:val="both"/>
        <w:rPr>
          <w:rFonts w:cs="Times New Roman"/>
          <w:b/>
          <w:szCs w:val="24"/>
        </w:rPr>
      </w:pPr>
      <w:r w:rsidRPr="00253A8B">
        <w:rPr>
          <w:rFonts w:cs="Times New Roman"/>
          <w:b/>
          <w:szCs w:val="24"/>
        </w:rPr>
        <w:tab/>
      </w:r>
    </w:p>
    <w:p w14:paraId="6C9F3FD2" w14:textId="77777777" w:rsidR="0003286C" w:rsidRPr="00253A8B" w:rsidRDefault="0003286C" w:rsidP="0003286C">
      <w:pPr>
        <w:ind w:firstLine="567"/>
        <w:jc w:val="both"/>
        <w:rPr>
          <w:rFonts w:cs="Times New Roman"/>
          <w:szCs w:val="24"/>
        </w:rPr>
      </w:pPr>
      <w:r>
        <w:rPr>
          <w:rFonts w:cs="Times New Roman"/>
          <w:b/>
          <w:szCs w:val="24"/>
        </w:rPr>
        <w:t>7</w:t>
      </w:r>
      <w:r w:rsidRPr="00253A8B">
        <w:rPr>
          <w:rFonts w:cs="Times New Roman"/>
          <w:b/>
          <w:szCs w:val="24"/>
        </w:rPr>
        <w:t>.1.Užsakovas:</w:t>
      </w:r>
    </w:p>
    <w:p w14:paraId="34605C8B"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.1.1. nutraukęs Sutartį, apmoka  Rangovui už jo faktiškai tinkamai iki Sutarties nutraukimo atliktus Darbus;</w:t>
      </w:r>
    </w:p>
    <w:p w14:paraId="6FCB00B5"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.1.2. Sutarties 4 skyriuje nustatytu terminu neatsiskaitęs už atliktus Darbus, moka Rangovui 0,03 proc. nesumokėtos sumos be PVM delspinigių už kiekvieną uždelstą dieną;</w:t>
      </w:r>
    </w:p>
    <w:p w14:paraId="59E71324"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.1.3. sumokėjęs delspinigius, neatleidžiamas nuo įsipareigojimų įvykdymo;</w:t>
      </w:r>
    </w:p>
    <w:p w14:paraId="10D641CB"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.1.4. </w:t>
      </w:r>
      <w:r w:rsidRPr="00FD7790">
        <w:rPr>
          <w:rFonts w:eastAsia="Calibri" w:cs="Times New Roman"/>
          <w:szCs w:val="24"/>
        </w:rPr>
        <w:t>j</w:t>
      </w:r>
      <w:r w:rsidRPr="00FD7790">
        <w:rPr>
          <w:rFonts w:cs="Times New Roman"/>
          <w:szCs w:val="24"/>
        </w:rPr>
        <w:t>ei Sutartis nutraukiama Rangovo iniciatyva dėl Užsakovo kaltės</w:t>
      </w:r>
      <w:r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06A6C9F0" w14:textId="77777777" w:rsidR="0003286C" w:rsidRPr="00253A8B" w:rsidRDefault="0003286C" w:rsidP="0003286C">
      <w:pPr>
        <w:ind w:firstLine="567"/>
        <w:jc w:val="both"/>
        <w:rPr>
          <w:rFonts w:eastAsia="Calibri" w:cs="Times New Roman"/>
          <w:b/>
          <w:szCs w:val="24"/>
        </w:rPr>
      </w:pPr>
      <w:r>
        <w:rPr>
          <w:rFonts w:eastAsia="Calibri" w:cs="Times New Roman"/>
          <w:b/>
          <w:szCs w:val="24"/>
        </w:rPr>
        <w:t>7</w:t>
      </w:r>
      <w:r w:rsidRPr="00253A8B">
        <w:rPr>
          <w:rFonts w:eastAsia="Calibri" w:cs="Times New Roman"/>
          <w:b/>
          <w:szCs w:val="24"/>
        </w:rPr>
        <w:t>.2. Rangovas:</w:t>
      </w:r>
    </w:p>
    <w:p w14:paraId="479DB0B6"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.2.1. </w:t>
      </w:r>
      <w:r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07911C9F" w14:textId="35448865"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.2.2. </w:t>
      </w:r>
      <w:r w:rsidRPr="00253A8B">
        <w:rPr>
          <w:rFonts w:cs="Times New Roman"/>
          <w:szCs w:val="24"/>
        </w:rPr>
        <w:t xml:space="preserve">nepagrįstai uždelsęs atlikti Darbus pagal Sutarties </w:t>
      </w:r>
      <w:r w:rsidRPr="00253A8B">
        <w:rPr>
          <w:rFonts w:eastAsia="Calibri" w:cs="Times New Roman"/>
          <w:bCs/>
          <w:szCs w:val="24"/>
        </w:rPr>
        <w:t xml:space="preserve">3.1 punktą ir Sutarties </w:t>
      </w:r>
      <w:r w:rsidRPr="00253A8B">
        <w:rPr>
          <w:rFonts w:cs="Times New Roman"/>
          <w:szCs w:val="24"/>
        </w:rPr>
        <w:t>1 priedą „Veiklos sąrašas“, moka Užsakovui 0,03 proc. uždelstų Darbų kainos be PVM delspinigių už kiekvieną uždelstą dieną ir atlygina dėl to Užsakovo patirtus nuostolius</w:t>
      </w:r>
      <w:r w:rsidRPr="00253A8B">
        <w:rPr>
          <w:rFonts w:eastAsia="Calibri" w:cs="Times New Roman"/>
          <w:szCs w:val="24"/>
        </w:rPr>
        <w:t>;</w:t>
      </w:r>
      <w:r w:rsidRPr="00253A8B">
        <w:rPr>
          <w:rFonts w:eastAsia="Calibri" w:cs="Times New Roman"/>
          <w:bCs/>
          <w:szCs w:val="24"/>
        </w:rPr>
        <w:t xml:space="preserve"> </w:t>
      </w:r>
    </w:p>
    <w:p w14:paraId="6503C5D1"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.2.3. sumokėjęs delspinigius, neatleidžiamas nuo įsipareigojimų įvykdymo;</w:t>
      </w:r>
    </w:p>
    <w:p w14:paraId="5CC8DCC2"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.2.4. </w:t>
      </w:r>
      <w:r w:rsidRPr="00FD7790">
        <w:rPr>
          <w:rFonts w:cs="Times New Roman"/>
          <w:szCs w:val="24"/>
        </w:rPr>
        <w:t>nutraukęs Sutartį dėl nepateisinamos priežasties ar</w:t>
      </w:r>
      <w:r w:rsidRPr="00FD7790">
        <w:rPr>
          <w:rFonts w:eastAsia="Calibri" w:cs="Times New Roman"/>
          <w:szCs w:val="24"/>
        </w:rPr>
        <w:t xml:space="preserve"> </w:t>
      </w:r>
      <w:r w:rsidRPr="00FD7790">
        <w:rPr>
          <w:rFonts w:cs="Times New Roman"/>
          <w:szCs w:val="24"/>
        </w:rPr>
        <w:t>Užsakovui nutraukus Sutartį dėl Rangovo kaltės</w:t>
      </w:r>
      <w:r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0C9E5A8" w14:textId="3FCE6692" w:rsidR="0003286C" w:rsidRPr="00253A8B" w:rsidRDefault="0003286C" w:rsidP="0003286C">
      <w:pPr>
        <w:ind w:firstLine="567"/>
        <w:jc w:val="both"/>
        <w:rPr>
          <w:rFonts w:cs="Times New Roman"/>
          <w:szCs w:val="24"/>
        </w:rPr>
      </w:pPr>
      <w:r>
        <w:rPr>
          <w:rFonts w:cs="Times New Roman"/>
          <w:szCs w:val="24"/>
        </w:rPr>
        <w:t>7</w:t>
      </w:r>
      <w:r w:rsidRPr="00253A8B">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w:t>
      </w:r>
      <w:r w:rsidRPr="00FD7790">
        <w:rPr>
          <w:rFonts w:cs="Times New Roman"/>
          <w:szCs w:val="24"/>
        </w:rPr>
        <w:t xml:space="preserve">įgyja teisę nutraukti Sutartį </w:t>
      </w:r>
      <w:r w:rsidRPr="00253A8B">
        <w:rPr>
          <w:rFonts w:cs="Times New Roman"/>
          <w:szCs w:val="24"/>
        </w:rPr>
        <w:t xml:space="preserve">dėl Rangovo kaltės. Šių Sutarties nuostatų pažeidimas </w:t>
      </w:r>
      <w:r w:rsidRPr="00FD7790">
        <w:rPr>
          <w:rFonts w:cs="Times New Roman"/>
          <w:szCs w:val="24"/>
        </w:rPr>
        <w:t>laikomas esminiu Sutarties pažeidimu</w:t>
      </w:r>
      <w:r w:rsidRPr="00253A8B">
        <w:rPr>
          <w:rFonts w:cs="Times New Roman"/>
          <w:b/>
          <w:bCs/>
          <w:szCs w:val="24"/>
        </w:rPr>
        <w:t>.</w:t>
      </w:r>
    </w:p>
    <w:p w14:paraId="7C7C1613" w14:textId="77777777" w:rsidR="0003286C" w:rsidRPr="00253A8B" w:rsidRDefault="0003286C" w:rsidP="0003286C">
      <w:pPr>
        <w:jc w:val="both"/>
        <w:rPr>
          <w:rFonts w:cs="Times New Roman"/>
          <w:szCs w:val="24"/>
        </w:rPr>
      </w:pPr>
    </w:p>
    <w:p w14:paraId="3F67D203" w14:textId="77777777" w:rsidR="0003286C" w:rsidRPr="00253A8B" w:rsidRDefault="0003286C" w:rsidP="0003286C">
      <w:pPr>
        <w:pStyle w:val="SSutSkyrius"/>
        <w:spacing w:before="0" w:after="0"/>
        <w:jc w:val="center"/>
        <w:rPr>
          <w:color w:val="auto"/>
          <w:sz w:val="24"/>
        </w:rPr>
      </w:pPr>
      <w:r w:rsidRPr="00253A8B">
        <w:rPr>
          <w:rFonts w:eastAsia="Calibri"/>
          <w:color w:val="auto"/>
          <w:sz w:val="24"/>
        </w:rPr>
        <w:t xml:space="preserve"> </w:t>
      </w:r>
      <w:r>
        <w:rPr>
          <w:rFonts w:eastAsia="Calibri"/>
          <w:color w:val="auto"/>
          <w:sz w:val="24"/>
        </w:rPr>
        <w:t>VIII</w:t>
      </w:r>
      <w:r w:rsidRPr="00253A8B">
        <w:rPr>
          <w:bCs/>
          <w:color w:val="auto"/>
          <w:sz w:val="24"/>
        </w:rPr>
        <w:t xml:space="preserve"> SKYRIUS</w:t>
      </w:r>
    </w:p>
    <w:p w14:paraId="0CF0815A" w14:textId="77777777" w:rsidR="0003286C" w:rsidRPr="00253A8B" w:rsidRDefault="0003286C" w:rsidP="0003286C">
      <w:pPr>
        <w:jc w:val="center"/>
        <w:rPr>
          <w:rFonts w:cs="Times New Roman"/>
          <w:caps/>
          <w:szCs w:val="24"/>
        </w:rPr>
      </w:pPr>
      <w:r w:rsidRPr="00253A8B">
        <w:rPr>
          <w:rFonts w:cs="Times New Roman"/>
          <w:b/>
          <w:caps/>
          <w:szCs w:val="24"/>
        </w:rPr>
        <w:t>Sutarties pakeitimas</w:t>
      </w:r>
    </w:p>
    <w:p w14:paraId="019F1F62" w14:textId="77777777" w:rsidR="0003286C" w:rsidRPr="00253A8B" w:rsidRDefault="0003286C" w:rsidP="0003286C">
      <w:pPr>
        <w:jc w:val="both"/>
        <w:rPr>
          <w:rFonts w:cs="Times New Roman"/>
          <w:szCs w:val="24"/>
        </w:rPr>
      </w:pPr>
    </w:p>
    <w:p w14:paraId="5083A33B" w14:textId="77777777" w:rsidR="0003286C" w:rsidRPr="00253A8B" w:rsidRDefault="0003286C" w:rsidP="0003286C">
      <w:pPr>
        <w:ind w:firstLine="720"/>
        <w:jc w:val="both"/>
        <w:rPr>
          <w:rFonts w:cs="Times New Roman"/>
          <w:szCs w:val="24"/>
        </w:rPr>
      </w:pPr>
      <w:r>
        <w:rPr>
          <w:rFonts w:cs="Times New Roman"/>
          <w:szCs w:val="24"/>
        </w:rPr>
        <w:t>8</w:t>
      </w:r>
      <w:r w:rsidRPr="00253A8B">
        <w:rPr>
          <w:rFonts w:cs="Times New Roman"/>
          <w:szCs w:val="24"/>
        </w:rPr>
        <w:t xml:space="preserve">.1. Sutarties sąlygos Sutarties galiojimo laikotarpiu negali būti keičiamos, išskyrus tokias Sutarties sąlygas, kurias pakeitus nebūtų pažeisti Viešųjų pirkimų įstatymo 17 </w:t>
      </w:r>
      <w:r w:rsidRPr="00253A8B">
        <w:rPr>
          <w:rFonts w:cs="Times New Roman"/>
          <w:szCs w:val="24"/>
        </w:rPr>
        <w:lastRenderedPageBreak/>
        <w:t>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519E3DA" w14:textId="6C41B88B" w:rsidR="0003286C" w:rsidRDefault="0003286C" w:rsidP="0003286C">
      <w:pPr>
        <w:ind w:firstLine="567"/>
        <w:jc w:val="both"/>
        <w:rPr>
          <w:rFonts w:cs="Times New Roman"/>
          <w:szCs w:val="24"/>
        </w:rPr>
      </w:pPr>
      <w:r>
        <w:rPr>
          <w:rFonts w:cs="Times New Roman"/>
          <w:szCs w:val="24"/>
        </w:rPr>
        <w:t>8</w:t>
      </w:r>
      <w:r w:rsidRPr="00253A8B">
        <w:rPr>
          <w:rFonts w:cs="Times New Roman"/>
          <w:szCs w:val="24"/>
        </w:rPr>
        <w:t>.2</w:t>
      </w:r>
      <w:r w:rsidR="004D3D5D">
        <w:rPr>
          <w:rFonts w:cs="Times New Roman"/>
          <w:szCs w:val="24"/>
        </w:rPr>
        <w:t>.</w:t>
      </w:r>
      <w:r w:rsidRPr="00253A8B">
        <w:rPr>
          <w:rFonts w:cs="Times New Roman"/>
          <w:szCs w:val="24"/>
        </w:rPr>
        <w:t xml:space="preserve"> Atliekant Sutartyje nurodytus Darbus, atsiradus nenumatytoms, nuo Sutarties Šalių nepriklausančioms, aplinkybėms, gali būti atsisakoma atskirų darbų (ar jų dalies) ar mažinama </w:t>
      </w:r>
      <w:r>
        <w:rPr>
          <w:rFonts w:cs="Times New Roman"/>
          <w:szCs w:val="24"/>
        </w:rPr>
        <w:t xml:space="preserve">Darbų apimtis arba numatytus atskirus darbus (ar jų dalį) galima keisti kitais darbais, reikalingais Darbams tinkamai užtikrinti. </w:t>
      </w:r>
    </w:p>
    <w:p w14:paraId="2D470A32" w14:textId="77777777" w:rsidR="0003286C" w:rsidRDefault="0003286C" w:rsidP="0003286C">
      <w:pPr>
        <w:ind w:firstLine="567"/>
        <w:jc w:val="both"/>
        <w:rPr>
          <w:rFonts w:cs="Times New Roman"/>
          <w:szCs w:val="24"/>
        </w:rPr>
      </w:pPr>
      <w:r>
        <w:rPr>
          <w:rFonts w:cs="Times New Roman"/>
          <w:szCs w:val="24"/>
        </w:rPr>
        <w:t xml:space="preserve">8.3.  Šie keitimai laikytini numatytais Sutartyje ir vykdomi atsižvelgiant į poreikį užtikrinti darbų objekto funkcinę paskirtį vadovaujantis tokia tvarka:  </w:t>
      </w:r>
    </w:p>
    <w:p w14:paraId="195EFE80" w14:textId="77777777" w:rsidR="0003286C" w:rsidRDefault="0003286C" w:rsidP="0003286C">
      <w:pPr>
        <w:ind w:firstLine="567"/>
        <w:jc w:val="both"/>
        <w:rPr>
          <w:rFonts w:cs="Times New Roman"/>
          <w:szCs w:val="24"/>
        </w:rPr>
      </w:pPr>
      <w:r>
        <w:rPr>
          <w:rFonts w:cs="Times New Roman"/>
          <w:szCs w:val="24"/>
        </w:rPr>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6C564246" w14:textId="77777777" w:rsidR="0003286C" w:rsidRDefault="0003286C" w:rsidP="0003286C">
      <w:pPr>
        <w:ind w:firstLine="567"/>
        <w:jc w:val="both"/>
        <w:rPr>
          <w:rFonts w:cs="Times New Roman"/>
          <w:szCs w:val="24"/>
        </w:rPr>
      </w:pPr>
      <w:r>
        <w:rPr>
          <w:rFonts w:cs="Times New Roman"/>
          <w:szCs w:val="24"/>
        </w:rPr>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44396619" w14:textId="77777777" w:rsidR="0003286C" w:rsidRDefault="0003286C" w:rsidP="0003286C">
      <w:pPr>
        <w:ind w:firstLine="720"/>
        <w:jc w:val="both"/>
        <w:rPr>
          <w:rFonts w:cs="Times New Roman"/>
          <w:szCs w:val="24"/>
        </w:rPr>
      </w:pPr>
      <w:r>
        <w:rPr>
          <w:rFonts w:cs="Times New Roman"/>
          <w:spacing w:val="1"/>
          <w:szCs w:val="24"/>
        </w:rPr>
        <w:t xml:space="preserve">8.4. Užsakovas, esant būtinybei, gali pagal pirminę Sutartį įsigyti papildomų Darbų vadovaudamasis Kainodaros taisyklių nustatymo metodika. Papildomi Darbai – </w:t>
      </w:r>
      <w:r>
        <w:rPr>
          <w:rFonts w:cs="Times New Roman"/>
          <w:szCs w:val="24"/>
        </w:rPr>
        <w:t xml:space="preserve">tokie Darbai, kurie nebuvo numatyti pirkimo dokumentuose ir Sutartyje, ir (ar) pirkimo dokumentuose ir Sutartyje nurodytų darbų apimtys </w:t>
      </w:r>
      <w:r w:rsidRPr="00FD7790">
        <w:rPr>
          <w:rFonts w:cs="Times New Roman"/>
          <w:szCs w:val="24"/>
        </w:rPr>
        <w:t>viršija</w:t>
      </w:r>
      <w:r>
        <w:rPr>
          <w:rFonts w:cs="Times New Roman"/>
          <w:szCs w:val="24"/>
        </w:rPr>
        <w:t xml:space="preserve"> Sutarties </w:t>
      </w:r>
      <w:r w:rsidRPr="001F105D">
        <w:rPr>
          <w:rFonts w:cs="Times New Roman"/>
          <w:szCs w:val="24"/>
        </w:rPr>
        <w:t xml:space="preserve">2.1 </w:t>
      </w:r>
      <w:r>
        <w:rPr>
          <w:rFonts w:cs="Times New Roman"/>
          <w:szCs w:val="24"/>
        </w:rPr>
        <w:t xml:space="preserve">punkte nurodytą bendrą Sutarties kainą daugiau 15 proc. </w:t>
      </w:r>
    </w:p>
    <w:p w14:paraId="690EB1DC" w14:textId="77777777" w:rsidR="0003286C" w:rsidRDefault="0003286C" w:rsidP="0003286C">
      <w:pPr>
        <w:ind w:firstLine="720"/>
        <w:jc w:val="both"/>
        <w:rPr>
          <w:rFonts w:cs="Times New Roman"/>
          <w:szCs w:val="24"/>
        </w:rPr>
      </w:pPr>
      <w:r>
        <w:rPr>
          <w:rFonts w:cs="Times New Roman"/>
          <w:szCs w:val="24"/>
        </w:rPr>
        <w:t xml:space="preserve">8.5. </w:t>
      </w:r>
      <w:r>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Pr>
          <w:rFonts w:cs="Times New Roman"/>
          <w:szCs w:val="24"/>
        </w:rPr>
        <w:t>ainodaros taisyklių nustatymo metodikoje nustatyta tvarka.</w:t>
      </w:r>
    </w:p>
    <w:p w14:paraId="73CA2A86" w14:textId="30518D9B" w:rsidR="0003286C" w:rsidRDefault="0003286C" w:rsidP="0003286C">
      <w:pPr>
        <w:ind w:firstLine="720"/>
        <w:jc w:val="both"/>
        <w:rPr>
          <w:rFonts w:cs="Times New Roman"/>
          <w:szCs w:val="24"/>
        </w:rPr>
      </w:pPr>
      <w:r>
        <w:rPr>
          <w:rFonts w:cs="Times New Roman"/>
          <w:szCs w:val="24"/>
        </w:rPr>
        <w:t>8.6.</w:t>
      </w:r>
      <w:r w:rsidR="004D3D5D">
        <w:rPr>
          <w:rFonts w:cs="Times New Roman"/>
          <w:szCs w:val="24"/>
        </w:rPr>
        <w:t xml:space="preserve"> </w:t>
      </w:r>
      <w:r>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2DCE3C35" w14:textId="77777777" w:rsidR="0003286C" w:rsidRDefault="0003286C" w:rsidP="0003286C">
      <w:pPr>
        <w:ind w:firstLine="720"/>
        <w:jc w:val="both"/>
        <w:rPr>
          <w:rFonts w:cs="Times New Roman"/>
          <w:szCs w:val="24"/>
        </w:rPr>
      </w:pPr>
    </w:p>
    <w:p w14:paraId="5BE89BE3" w14:textId="77777777" w:rsidR="0003286C" w:rsidRDefault="0003286C" w:rsidP="0003286C">
      <w:pPr>
        <w:pStyle w:val="SSutSkyrius"/>
        <w:spacing w:before="0" w:after="0"/>
        <w:jc w:val="center"/>
        <w:rPr>
          <w:color w:val="auto"/>
          <w:sz w:val="24"/>
        </w:rPr>
      </w:pPr>
      <w:r>
        <w:rPr>
          <w:bCs/>
          <w:color w:val="auto"/>
          <w:sz w:val="24"/>
        </w:rPr>
        <w:t>IX SKYRIUS</w:t>
      </w:r>
    </w:p>
    <w:p w14:paraId="05B13D1E" w14:textId="77777777" w:rsidR="0003286C" w:rsidRDefault="0003286C" w:rsidP="0003286C">
      <w:pPr>
        <w:numPr>
          <w:ilvl w:val="12"/>
          <w:numId w:val="0"/>
        </w:numPr>
        <w:ind w:firstLine="851"/>
        <w:jc w:val="center"/>
        <w:rPr>
          <w:rFonts w:cs="Times New Roman"/>
          <w:b/>
          <w:szCs w:val="24"/>
        </w:rPr>
      </w:pPr>
      <w:r>
        <w:rPr>
          <w:rFonts w:cs="Times New Roman"/>
          <w:b/>
          <w:szCs w:val="24"/>
        </w:rPr>
        <w:t>SUTARTIES ĮVYKDYMO UŽTIKRINIMAS</w:t>
      </w:r>
    </w:p>
    <w:p w14:paraId="7B825FB7" w14:textId="77777777" w:rsidR="0003286C" w:rsidRDefault="0003286C" w:rsidP="0003286C">
      <w:pPr>
        <w:tabs>
          <w:tab w:val="left" w:pos="0"/>
        </w:tabs>
        <w:jc w:val="both"/>
        <w:rPr>
          <w:rFonts w:cs="Times New Roman"/>
          <w:szCs w:val="24"/>
        </w:rPr>
      </w:pPr>
    </w:p>
    <w:p w14:paraId="539EFC0C" w14:textId="358EC471" w:rsidR="0003286C" w:rsidRPr="002C0C1D" w:rsidRDefault="0003286C" w:rsidP="0003286C">
      <w:pPr>
        <w:tabs>
          <w:tab w:val="left" w:pos="0"/>
        </w:tabs>
        <w:ind w:firstLine="567"/>
        <w:jc w:val="both"/>
        <w:rPr>
          <w:rFonts w:cs="Times New Roman"/>
          <w:szCs w:val="24"/>
        </w:rPr>
      </w:pPr>
      <w:r w:rsidRPr="002C0C1D">
        <w:rPr>
          <w:rFonts w:cs="Times New Roman"/>
          <w:szCs w:val="24"/>
        </w:rPr>
        <w:t xml:space="preserve">9.1. Rangovas ne vėliau kaip per 10 darbo dienų nuo Sutarties pasirašymo dienos </w:t>
      </w:r>
      <w:r w:rsidRPr="002C0C1D">
        <w:rPr>
          <w:szCs w:val="24"/>
        </w:rPr>
        <w:t>privalo Užsakovui pateikti Sutarties įvykdymo užtikrinimą: banko ar kredito unijos garantiją, ar draudimo bendrovės laidavimo raštą, arba užstatą</w:t>
      </w:r>
      <w:r w:rsidRPr="002C0C1D">
        <w:rPr>
          <w:rFonts w:cs="Times New Roman"/>
          <w:szCs w:val="24"/>
        </w:rPr>
        <w:t xml:space="preserve"> lygų – 3 procentai  bendros Sutarties kainos be PVM, nurodytos Sutarties 2.1 punkte. Jei Rangovas per šį laikotarpį Sutarties įvykdymo užtikrinimo nepateikia, laikoma, kad Rangovas atsisakė sudaryti Sutartį.</w:t>
      </w:r>
    </w:p>
    <w:p w14:paraId="153828E9" w14:textId="77777777" w:rsidR="0003286C" w:rsidRPr="002C0C1D" w:rsidRDefault="0003286C" w:rsidP="0003286C">
      <w:pPr>
        <w:tabs>
          <w:tab w:val="left" w:pos="0"/>
        </w:tabs>
        <w:ind w:firstLine="567"/>
        <w:jc w:val="both"/>
      </w:pPr>
      <w:r w:rsidRPr="002C0C1D">
        <w:t xml:space="preserve">9.2. </w:t>
      </w:r>
      <w:bookmarkStart w:id="6" w:name="_Ref93605755"/>
      <w:r w:rsidRPr="002C0C1D">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6"/>
      <w:r w:rsidRPr="002C0C1D">
        <w:t>.</w:t>
      </w:r>
    </w:p>
    <w:p w14:paraId="2686303D" w14:textId="097C55C2" w:rsidR="0003286C" w:rsidRPr="00FD7790" w:rsidRDefault="0003286C" w:rsidP="0003286C">
      <w:pPr>
        <w:tabs>
          <w:tab w:val="left" w:pos="0"/>
        </w:tabs>
        <w:ind w:firstLine="567"/>
        <w:jc w:val="both"/>
        <w:rPr>
          <w:rFonts w:cs="Times New Roman"/>
          <w:szCs w:val="24"/>
        </w:rPr>
      </w:pPr>
      <w:r w:rsidRPr="002C0C1D">
        <w:rPr>
          <w:rFonts w:cs="Times New Roman"/>
          <w:szCs w:val="24"/>
        </w:rPr>
        <w:t xml:space="preserve">9.3. Kai Sutarties trukmė ilgesnė nei 1 metai, Rangovas gali pateikti tokios pat vertės dydžio Sutarties įvykdymo užtikrinimą, kaip nurodyta 9.1 punkte, ne visam Sutarties galiojimui, tačiau ne trumpesniam nei 1 metų laikotarpiui. Tokiu atveju, Sutarties įvykdymo užtikrinimo galiojimo terminą Rangovas privalo pratęsti ne vėliau nei pasibaigia pateikto Sutarties įvykdymo užtikrinimo galiojimo terminas. Sutarties įvykdymo užtikrinimo galiojimo </w:t>
      </w:r>
      <w:r w:rsidRPr="002C0C1D">
        <w:rPr>
          <w:rFonts w:cs="Times New Roman"/>
          <w:szCs w:val="24"/>
        </w:rPr>
        <w:lastRenderedPageBreak/>
        <w:t xml:space="preserve">termino pratęsimo (kai Sutarties užtikrinimas pateiktas trumpesniam laikui, nei Sutarties galiojimas) </w:t>
      </w:r>
      <w:r w:rsidRPr="00FD7790">
        <w:rPr>
          <w:rFonts w:cs="Times New Roman"/>
          <w:szCs w:val="24"/>
        </w:rPr>
        <w:t xml:space="preserve">tvarkos pažeidimas laikomas esminiu Sutarties pažeidimu. </w:t>
      </w:r>
    </w:p>
    <w:p w14:paraId="04F5537A" w14:textId="2BAA26AD" w:rsidR="0003286C" w:rsidRPr="002C0C1D" w:rsidRDefault="0003286C" w:rsidP="0003286C">
      <w:pPr>
        <w:tabs>
          <w:tab w:val="left" w:pos="0"/>
        </w:tabs>
        <w:ind w:firstLine="567"/>
        <w:jc w:val="both"/>
        <w:rPr>
          <w:rFonts w:cs="Times New Roman"/>
          <w:szCs w:val="24"/>
        </w:rPr>
      </w:pPr>
      <w:r w:rsidRPr="002C0C1D">
        <w:rPr>
          <w:rFonts w:cs="Times New Roman"/>
          <w:szCs w:val="24"/>
        </w:rPr>
        <w:t>9.</w:t>
      </w:r>
      <w:bookmarkStart w:id="7" w:name="_Hlk189470089"/>
      <w:r w:rsidRPr="002C0C1D">
        <w:rPr>
          <w:rFonts w:cs="Times New Roman"/>
          <w:szCs w:val="24"/>
        </w:rPr>
        <w:t>4.</w:t>
      </w:r>
      <w:r w:rsidRPr="002C0C1D">
        <w:rPr>
          <w:szCs w:val="24"/>
        </w:rPr>
        <w:t xml:space="preserve"> Jei pateikiamas užstatas</w:t>
      </w:r>
      <w:bookmarkEnd w:id="7"/>
      <w:r w:rsidRPr="002C0C1D">
        <w:rPr>
          <w:szCs w:val="24"/>
        </w:rPr>
        <w:t>, jis pervedamas</w:t>
      </w:r>
      <w:r w:rsidRPr="002C0C1D">
        <w:rPr>
          <w:rFonts w:cs="Times New Roman"/>
          <w:szCs w:val="24"/>
        </w:rPr>
        <w:t xml:space="preserve"> per 10</w:t>
      </w:r>
      <w:r w:rsidRPr="002C0C1D">
        <w:rPr>
          <w:rFonts w:cs="Times New Roman"/>
          <w:color w:val="FF0000"/>
          <w:szCs w:val="24"/>
        </w:rPr>
        <w:t xml:space="preserve"> </w:t>
      </w:r>
      <w:r w:rsidRPr="002C0C1D">
        <w:rPr>
          <w:rFonts w:cs="Times New Roman"/>
          <w:szCs w:val="24"/>
        </w:rPr>
        <w:t>darbo dienų nuo Sutarties pasirašymo dienos į Kėdainių rajono savivaldybės administracijos (kodas 188768545) sąskaitą Nr. LT50 7044 0600 0619 7013 AB SEB banke, banko kodas 70440.</w:t>
      </w:r>
    </w:p>
    <w:p w14:paraId="52903574" w14:textId="77777777" w:rsidR="0003286C" w:rsidRPr="002C0C1D" w:rsidRDefault="0003286C" w:rsidP="0003286C">
      <w:pPr>
        <w:tabs>
          <w:tab w:val="left" w:pos="0"/>
        </w:tabs>
        <w:ind w:firstLine="567"/>
        <w:jc w:val="both"/>
        <w:rPr>
          <w:rFonts w:cs="Times New Roman"/>
          <w:szCs w:val="24"/>
        </w:rPr>
      </w:pPr>
      <w:r w:rsidRPr="002C0C1D">
        <w:rPr>
          <w:rFonts w:cs="Times New Roman"/>
          <w:szCs w:val="24"/>
        </w:rPr>
        <w:t>9.5. Sutarties įvykdymo užtikrinimo sumos sumokėjimas neturi būti siejamas su visišku Užsakovo patirtų nuostolių atlyginimu ir neatleidžia Rangovo nuo pareigos juos atlyginti pilnai.</w:t>
      </w:r>
    </w:p>
    <w:p w14:paraId="015F7D95" w14:textId="77777777" w:rsidR="0003286C" w:rsidRDefault="0003286C" w:rsidP="0003286C">
      <w:pPr>
        <w:tabs>
          <w:tab w:val="left" w:pos="0"/>
        </w:tabs>
        <w:ind w:firstLine="567"/>
        <w:jc w:val="both"/>
        <w:rPr>
          <w:rFonts w:cs="Times New Roman"/>
          <w:szCs w:val="24"/>
        </w:rPr>
      </w:pPr>
      <w:r w:rsidRPr="002C0C1D">
        <w:rPr>
          <w:rFonts w:cs="Times New Roman"/>
          <w:szCs w:val="24"/>
        </w:rPr>
        <w:t>9.6. Sutarties įvykdymo užtikrinimas grąžinamas kartu su galutiniu mokėjimu.</w:t>
      </w:r>
    </w:p>
    <w:p w14:paraId="018B4C14" w14:textId="77777777" w:rsidR="0003286C" w:rsidRDefault="0003286C" w:rsidP="0003286C">
      <w:pPr>
        <w:pStyle w:val="SSutSkyrius"/>
        <w:spacing w:before="0" w:after="0"/>
        <w:rPr>
          <w:bCs/>
          <w:color w:val="auto"/>
          <w:sz w:val="24"/>
        </w:rPr>
      </w:pPr>
    </w:p>
    <w:p w14:paraId="57F25196" w14:textId="77777777" w:rsidR="0003286C" w:rsidRDefault="0003286C" w:rsidP="0003286C">
      <w:pPr>
        <w:pStyle w:val="SSutSkyrius"/>
        <w:spacing w:before="0" w:after="0"/>
        <w:rPr>
          <w:color w:val="auto"/>
          <w:sz w:val="24"/>
        </w:rPr>
      </w:pPr>
      <w:r>
        <w:rPr>
          <w:bCs/>
          <w:color w:val="auto"/>
          <w:sz w:val="24"/>
        </w:rPr>
        <w:t xml:space="preserve">                                                                      X SKYRIUS</w:t>
      </w:r>
      <w:r>
        <w:rPr>
          <w:b w:val="0"/>
          <w:color w:val="auto"/>
          <w:sz w:val="24"/>
        </w:rPr>
        <w:t xml:space="preserve"> </w:t>
      </w:r>
    </w:p>
    <w:p w14:paraId="0630DBC9" w14:textId="77777777" w:rsidR="0003286C" w:rsidRDefault="0003286C" w:rsidP="0003286C">
      <w:pPr>
        <w:numPr>
          <w:ilvl w:val="12"/>
          <w:numId w:val="0"/>
        </w:numPr>
        <w:ind w:firstLine="851"/>
        <w:rPr>
          <w:rFonts w:cs="Times New Roman"/>
          <w:b/>
          <w:caps/>
          <w:szCs w:val="24"/>
        </w:rPr>
      </w:pPr>
      <w:r>
        <w:rPr>
          <w:rFonts w:cs="Times New Roman"/>
          <w:b/>
          <w:caps/>
          <w:szCs w:val="24"/>
        </w:rPr>
        <w:t xml:space="preserve">                                           Ginčų sprendimas</w:t>
      </w:r>
    </w:p>
    <w:p w14:paraId="1B6C695E" w14:textId="77777777" w:rsidR="0003286C" w:rsidRDefault="0003286C" w:rsidP="0003286C">
      <w:pPr>
        <w:numPr>
          <w:ilvl w:val="12"/>
          <w:numId w:val="0"/>
        </w:numPr>
        <w:ind w:firstLine="851"/>
        <w:rPr>
          <w:rFonts w:cs="Times New Roman"/>
          <w:b/>
          <w:caps/>
          <w:szCs w:val="24"/>
        </w:rPr>
      </w:pPr>
    </w:p>
    <w:p w14:paraId="2912E93B" w14:textId="77777777" w:rsidR="0003286C" w:rsidRDefault="0003286C" w:rsidP="0003286C">
      <w:pPr>
        <w:widowControl/>
        <w:suppressAutoHyphens w:val="0"/>
        <w:ind w:firstLine="567"/>
        <w:jc w:val="both"/>
        <w:rPr>
          <w:rFonts w:eastAsia="Calibri" w:cs="Times New Roman"/>
          <w:szCs w:val="24"/>
          <w:lang w:eastAsia="en-US"/>
        </w:rPr>
      </w:pPr>
      <w:r>
        <w:rPr>
          <w:rFonts w:eastAsia="Calibri" w:cs="Times New Roman"/>
          <w:szCs w:val="24"/>
          <w:lang w:eastAsia="en-US"/>
        </w:rPr>
        <w:t>10.1.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58A4B1B" w14:textId="77777777" w:rsidR="0003286C" w:rsidRDefault="0003286C" w:rsidP="0003286C">
      <w:pPr>
        <w:widowControl/>
        <w:suppressAutoHyphens w:val="0"/>
        <w:ind w:firstLine="567"/>
        <w:jc w:val="both"/>
        <w:rPr>
          <w:rFonts w:eastAsia="Calibri" w:cs="Times New Roman"/>
          <w:szCs w:val="24"/>
          <w:lang w:eastAsia="en-US"/>
        </w:rPr>
      </w:pPr>
      <w:r>
        <w:rPr>
          <w:rFonts w:eastAsia="Calibri" w:cs="Times New Roman"/>
          <w:szCs w:val="24"/>
          <w:lang w:eastAsia="en-US"/>
        </w:rPr>
        <w:t>10.2. Jeigu tarp Rangovo ir Užsakovo kyla ginčas dėl Darbų trūkumų, kiekviena Šalis turi teisę reikalauti ekspertizės. Ekspertizės išlaidos padengiamos Lietuvos Respublikos civilinio kodekso 6.662 straipsnyje numatyta tvarka.</w:t>
      </w:r>
    </w:p>
    <w:p w14:paraId="3570405F" w14:textId="77777777" w:rsidR="0003286C" w:rsidRDefault="0003286C" w:rsidP="0003286C">
      <w:pPr>
        <w:widowControl/>
        <w:suppressAutoHyphens w:val="0"/>
        <w:ind w:firstLine="567"/>
        <w:jc w:val="both"/>
        <w:rPr>
          <w:rFonts w:eastAsia="Calibri" w:cs="Times New Roman"/>
          <w:szCs w:val="24"/>
          <w:lang w:eastAsia="en-US"/>
        </w:rPr>
      </w:pPr>
    </w:p>
    <w:p w14:paraId="2E625621" w14:textId="77777777" w:rsidR="0003286C" w:rsidRDefault="0003286C" w:rsidP="0003286C">
      <w:pPr>
        <w:pStyle w:val="SSutSkyrius"/>
        <w:spacing w:before="0" w:after="0"/>
        <w:jc w:val="center"/>
        <w:rPr>
          <w:color w:val="auto"/>
          <w:sz w:val="24"/>
        </w:rPr>
      </w:pPr>
      <w:r>
        <w:rPr>
          <w:bCs/>
          <w:color w:val="auto"/>
          <w:sz w:val="24"/>
        </w:rPr>
        <w:t>XI SKYRIUS</w:t>
      </w:r>
    </w:p>
    <w:p w14:paraId="0D8EECC2" w14:textId="77777777" w:rsidR="0003286C" w:rsidRPr="00FD7790" w:rsidRDefault="0003286C" w:rsidP="0003286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3F1D8DDE" w14:textId="77777777" w:rsidR="0003286C" w:rsidRDefault="0003286C" w:rsidP="0003286C">
      <w:pPr>
        <w:numPr>
          <w:ilvl w:val="12"/>
          <w:numId w:val="0"/>
        </w:numPr>
        <w:ind w:firstLine="851"/>
        <w:jc w:val="center"/>
        <w:rPr>
          <w:rFonts w:cs="Times New Roman"/>
          <w:caps/>
          <w:szCs w:val="24"/>
        </w:rPr>
      </w:pPr>
    </w:p>
    <w:p w14:paraId="6BD84ABF" w14:textId="77777777" w:rsidR="0003286C" w:rsidRPr="00FD7790" w:rsidRDefault="0003286C" w:rsidP="0003286C">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11.1.</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63B87E11" w14:textId="77777777" w:rsidR="0003286C" w:rsidRPr="00FD7790" w:rsidRDefault="0003286C" w:rsidP="0003286C">
      <w:pPr>
        <w:numPr>
          <w:ilvl w:val="12"/>
          <w:numId w:val="0"/>
        </w:numPr>
        <w:ind w:firstLine="567"/>
        <w:jc w:val="both"/>
        <w:rPr>
          <w:rFonts w:cs="Times New Roman"/>
          <w:szCs w:val="24"/>
        </w:rPr>
      </w:pPr>
      <w:r w:rsidRPr="00FD7790">
        <w:rPr>
          <w:rFonts w:cs="Times New Roman"/>
          <w:szCs w:val="24"/>
        </w:rPr>
        <w:t>11.2.</w:t>
      </w:r>
      <w:r w:rsidRPr="00FD7790">
        <w:rPr>
          <w:rFonts w:cs="Times New Roman"/>
          <w:szCs w:val="24"/>
        </w:rPr>
        <w:tab/>
        <w:t xml:space="preserve">Susitarimą nutraukti Sutartį gali inicijuoti bet kuri Šalis. </w:t>
      </w:r>
    </w:p>
    <w:p w14:paraId="37C9359B" w14:textId="77777777" w:rsidR="0003286C" w:rsidRPr="00FD7790" w:rsidRDefault="0003286C" w:rsidP="0003286C">
      <w:pPr>
        <w:numPr>
          <w:ilvl w:val="12"/>
          <w:numId w:val="0"/>
        </w:numPr>
        <w:ind w:firstLine="567"/>
        <w:jc w:val="both"/>
        <w:rPr>
          <w:rFonts w:cs="Times New Roman"/>
          <w:szCs w:val="24"/>
        </w:rPr>
      </w:pPr>
      <w:r w:rsidRPr="00FD7790">
        <w:rPr>
          <w:rFonts w:cs="Times New Roman"/>
          <w:szCs w:val="24"/>
        </w:rPr>
        <w:t>11.3.</w:t>
      </w:r>
      <w:r w:rsidRPr="00FD7790">
        <w:rPr>
          <w:rFonts w:cs="Times New Roman"/>
          <w:szCs w:val="24"/>
        </w:rPr>
        <w:tab/>
        <w:t xml:space="preserve">Kol Šalys derasi dėl Susitarimo nutraukti Sutartį sudarymo, Šalys gali susitarti dėl Darbų vykdymo sustabdymo. </w:t>
      </w:r>
    </w:p>
    <w:p w14:paraId="3D1A5692" w14:textId="391E63C9" w:rsidR="0003286C" w:rsidRDefault="0003286C" w:rsidP="0003286C">
      <w:pPr>
        <w:numPr>
          <w:ilvl w:val="12"/>
          <w:numId w:val="0"/>
        </w:numPr>
        <w:ind w:firstLine="567"/>
        <w:jc w:val="both"/>
        <w:rPr>
          <w:rFonts w:cs="Times New Roman"/>
          <w:szCs w:val="24"/>
        </w:rPr>
      </w:pPr>
      <w:r w:rsidRPr="00FD7790">
        <w:rPr>
          <w:rFonts w:cs="Times New Roman"/>
          <w:szCs w:val="24"/>
        </w:rPr>
        <w:t xml:space="preserve">11.4. Užsakovas turi teisę vienašališkai ne teismo tvarka nutraukti Sutartį kitais įstatymuose arba Sutartyje numatytais atvejais, taip pat  </w:t>
      </w:r>
      <w:bookmarkStart w:id="8" w:name="_Hlk191389441"/>
      <w:r w:rsidRPr="00FD7790">
        <w:rPr>
          <w:rFonts w:cs="Times New Roman"/>
          <w:szCs w:val="24"/>
        </w:rPr>
        <w:t>jei</w:t>
      </w:r>
      <w:r w:rsidRPr="00275504">
        <w:rPr>
          <w:rFonts w:cs="Times New Roman"/>
          <w:szCs w:val="24"/>
        </w:rPr>
        <w:t xml:space="preserve"> Rangovas nevykdo Sutarties </w:t>
      </w:r>
      <w:bookmarkStart w:id="9" w:name="_Hlk189644050"/>
      <w:r w:rsidRPr="00275504">
        <w:rPr>
          <w:rFonts w:cs="Times New Roman"/>
          <w:szCs w:val="24"/>
        </w:rPr>
        <w:t xml:space="preserve"> </w:t>
      </w:r>
      <w:bookmarkEnd w:id="9"/>
      <w:r w:rsidRPr="00275504">
        <w:rPr>
          <w:rFonts w:cs="Times New Roman"/>
          <w:szCs w:val="24"/>
        </w:rPr>
        <w:t>6.2.2, 6</w:t>
      </w:r>
      <w:r w:rsidRPr="004D3D5D">
        <w:rPr>
          <w:rFonts w:cs="Times New Roman"/>
          <w:szCs w:val="24"/>
        </w:rPr>
        <w:t>.2.18, 6.2.19, 6.2.21,  9.3  ir  7.2.5 papunkčiuose</w:t>
      </w:r>
      <w:r w:rsidRPr="00275504">
        <w:rPr>
          <w:rFonts w:cs="Times New Roman"/>
          <w:szCs w:val="24"/>
        </w:rPr>
        <w:t xml:space="preserve"> nustatytų įsipareigojimų </w:t>
      </w:r>
      <w:bookmarkEnd w:id="8"/>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6780205" w14:textId="77777777" w:rsidR="0003286C" w:rsidRDefault="0003286C" w:rsidP="0003286C">
      <w:pPr>
        <w:numPr>
          <w:ilvl w:val="12"/>
          <w:numId w:val="0"/>
        </w:numPr>
        <w:ind w:firstLine="567"/>
        <w:jc w:val="both"/>
        <w:rPr>
          <w:rFonts w:cs="Times New Roman"/>
          <w:b/>
          <w:i/>
          <w:szCs w:val="24"/>
        </w:rPr>
      </w:pPr>
      <w:r>
        <w:rPr>
          <w:rFonts w:cs="Times New Roman"/>
          <w:szCs w:val="24"/>
        </w:rPr>
        <w:t>11.5.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34F251A2" w14:textId="77777777" w:rsidR="0003286C" w:rsidRDefault="0003286C" w:rsidP="0003286C">
      <w:pPr>
        <w:ind w:firstLine="567"/>
        <w:jc w:val="both"/>
        <w:rPr>
          <w:rFonts w:cs="Times New Roman"/>
          <w:b/>
          <w:i/>
          <w:szCs w:val="24"/>
        </w:rPr>
      </w:pPr>
      <w:r>
        <w:rPr>
          <w:rFonts w:cs="Times New Roman"/>
          <w:szCs w:val="24"/>
        </w:rPr>
        <w:t>11.5.1. jeigu Rangovas laiku nepradeda Darbų arba dirba nekokybiškai arba naudoja nekokybiškas ir nesertifikuotas medžiagas;</w:t>
      </w:r>
    </w:p>
    <w:p w14:paraId="4F328932" w14:textId="77777777" w:rsidR="0003286C" w:rsidRDefault="0003286C" w:rsidP="0003286C">
      <w:pPr>
        <w:numPr>
          <w:ilvl w:val="12"/>
          <w:numId w:val="0"/>
        </w:numPr>
        <w:ind w:firstLine="567"/>
        <w:jc w:val="both"/>
        <w:rPr>
          <w:rFonts w:cs="Times New Roman"/>
          <w:szCs w:val="24"/>
        </w:rPr>
      </w:pPr>
      <w:r>
        <w:rPr>
          <w:rFonts w:cs="Times New Roman"/>
          <w:szCs w:val="24"/>
        </w:rPr>
        <w:t>11.5.2.  jeigu Rangovas nepajėgia vykdyti Sutarties įsipareigojimų ir nepateikia svarių įrodymų dėl Darbų vykdymo ateityje;</w:t>
      </w:r>
    </w:p>
    <w:p w14:paraId="60C618BB" w14:textId="77777777" w:rsidR="0003286C" w:rsidRDefault="0003286C" w:rsidP="0003286C">
      <w:pPr>
        <w:numPr>
          <w:ilvl w:val="12"/>
          <w:numId w:val="0"/>
        </w:numPr>
        <w:ind w:firstLine="567"/>
        <w:jc w:val="both"/>
        <w:rPr>
          <w:rFonts w:cs="Times New Roman"/>
          <w:szCs w:val="24"/>
        </w:rPr>
      </w:pPr>
      <w:r>
        <w:rPr>
          <w:rFonts w:cs="Times New Roman"/>
          <w:szCs w:val="24"/>
        </w:rPr>
        <w:t>11.5.3.  jeigu dėl nenugalimos jėgos Darbai atidedami neribotam laikui;</w:t>
      </w:r>
    </w:p>
    <w:p w14:paraId="2AAFA869" w14:textId="77777777" w:rsidR="0003286C" w:rsidRDefault="0003286C" w:rsidP="0003286C">
      <w:pPr>
        <w:numPr>
          <w:ilvl w:val="12"/>
          <w:numId w:val="0"/>
        </w:numPr>
        <w:ind w:firstLine="567"/>
        <w:jc w:val="both"/>
        <w:rPr>
          <w:rFonts w:cs="Times New Roman"/>
          <w:szCs w:val="24"/>
        </w:rPr>
      </w:pPr>
      <w:r>
        <w:rPr>
          <w:rFonts w:cs="Times New Roman"/>
          <w:szCs w:val="24"/>
        </w:rPr>
        <w:t>11.5.4.  jeigu Rangovas nesilaiko Darbų atlikimo termino, išskyrus atvejus, kai Darbų vykdyti neleidžia oro ir kitos nuo Rangovo nepriklausančios sąlygos;</w:t>
      </w:r>
    </w:p>
    <w:p w14:paraId="3889B910" w14:textId="0736E5DA" w:rsidR="0003286C" w:rsidRPr="00275504" w:rsidRDefault="0003286C" w:rsidP="0003286C">
      <w:pPr>
        <w:numPr>
          <w:ilvl w:val="12"/>
          <w:numId w:val="0"/>
        </w:numPr>
        <w:ind w:firstLine="567"/>
        <w:jc w:val="both"/>
        <w:rPr>
          <w:color w:val="000000"/>
        </w:rPr>
      </w:pPr>
      <w:r>
        <w:rPr>
          <w:rFonts w:cs="Times New Roman"/>
          <w:szCs w:val="24"/>
        </w:rPr>
        <w:t>11.5</w:t>
      </w:r>
      <w:r w:rsidRPr="00275504">
        <w:rPr>
          <w:rFonts w:cs="Times New Roman"/>
          <w:szCs w:val="24"/>
        </w:rPr>
        <w:t>.</w:t>
      </w:r>
      <w:r w:rsidR="0052515E">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168D6F7C" w14:textId="45474E0F" w:rsidR="0003286C" w:rsidRPr="00275504" w:rsidRDefault="0003286C" w:rsidP="0003286C">
      <w:pPr>
        <w:numPr>
          <w:ilvl w:val="12"/>
          <w:numId w:val="0"/>
        </w:numPr>
        <w:ind w:firstLine="567"/>
        <w:jc w:val="both"/>
        <w:rPr>
          <w:color w:val="000000"/>
        </w:rPr>
      </w:pPr>
      <w:r>
        <w:rPr>
          <w:color w:val="000000"/>
        </w:rPr>
        <w:t>11.5.</w:t>
      </w:r>
      <w:r w:rsidR="0052515E">
        <w:rPr>
          <w:color w:val="000000"/>
        </w:rPr>
        <w:t>6</w:t>
      </w:r>
      <w:r w:rsidRPr="00275504">
        <w:rPr>
          <w:color w:val="000000"/>
        </w:rPr>
        <w:t>. paaiškėjo, kad Rangovas, turėjo būti pašalintas iš pirkimo procedūros pagal viešųjų pirkimų įstatymo 46 straipsnio 1 dalį;</w:t>
      </w:r>
    </w:p>
    <w:p w14:paraId="4AFAA543" w14:textId="67D0E794" w:rsidR="0003286C" w:rsidRPr="00275504" w:rsidRDefault="0003286C" w:rsidP="0003286C">
      <w:pPr>
        <w:numPr>
          <w:ilvl w:val="12"/>
          <w:numId w:val="0"/>
        </w:numPr>
        <w:ind w:firstLine="567"/>
        <w:jc w:val="both"/>
        <w:rPr>
          <w:color w:val="000000"/>
        </w:rPr>
      </w:pPr>
      <w:r>
        <w:rPr>
          <w:color w:val="000000"/>
        </w:rPr>
        <w:t>11.5</w:t>
      </w:r>
      <w:r w:rsidRPr="00275504">
        <w:rPr>
          <w:color w:val="000000"/>
        </w:rPr>
        <w:t>.</w:t>
      </w:r>
      <w:r w:rsidR="0052515E">
        <w:rPr>
          <w:color w:val="000000"/>
        </w:rPr>
        <w:t>7</w:t>
      </w:r>
      <w:r w:rsidRPr="00275504">
        <w:rPr>
          <w:color w:val="000000"/>
        </w:rPr>
        <w:t xml:space="preserve">. paaiškėjo, kad su Rangovu neturėjo būti sudaryta Sutartis dėl to, kad Europos Sąjungos Teisingumo Teismas </w:t>
      </w:r>
      <w:r w:rsidRPr="004A5A88">
        <w:rPr>
          <w:color w:val="000000"/>
        </w:rPr>
        <w:t>procese</w:t>
      </w:r>
      <w:r w:rsidRPr="00275504">
        <w:rPr>
          <w:color w:val="000000"/>
        </w:rPr>
        <w:t xml:space="preserve"> pagal Sutarties dėl Europos Sąjungos veikimo 258 </w:t>
      </w:r>
      <w:r w:rsidRPr="00275504">
        <w:rPr>
          <w:color w:val="000000"/>
        </w:rPr>
        <w:lastRenderedPageBreak/>
        <w:t>straipsnį pripažino, kad nebuvo įvykdyti įsipareigojimai pagal Europos Sąjungos steigiamąsias sutartis ir Direktyvą 2014/24/ES;</w:t>
      </w:r>
    </w:p>
    <w:p w14:paraId="0CA2E48B" w14:textId="46181530" w:rsidR="0003286C" w:rsidRDefault="0003286C" w:rsidP="0003286C">
      <w:pPr>
        <w:numPr>
          <w:ilvl w:val="12"/>
          <w:numId w:val="0"/>
        </w:numPr>
        <w:ind w:firstLine="567"/>
        <w:jc w:val="both"/>
        <w:rPr>
          <w:color w:val="000000"/>
        </w:rPr>
      </w:pPr>
      <w:r>
        <w:rPr>
          <w:color w:val="000000"/>
        </w:rPr>
        <w:t>11.5</w:t>
      </w:r>
      <w:r w:rsidRPr="00275504">
        <w:rPr>
          <w:color w:val="000000"/>
        </w:rPr>
        <w:t>.</w:t>
      </w:r>
      <w:r w:rsidR="0052515E">
        <w:rPr>
          <w:color w:val="000000"/>
        </w:rPr>
        <w:t>8</w:t>
      </w:r>
      <w:r w:rsidRPr="00275504">
        <w:rPr>
          <w:color w:val="000000"/>
        </w:rPr>
        <w:t>.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60265CDF" w14:textId="77777777" w:rsidR="0003286C" w:rsidRDefault="0003286C" w:rsidP="0003286C">
      <w:pPr>
        <w:numPr>
          <w:ilvl w:val="12"/>
          <w:numId w:val="0"/>
        </w:numPr>
        <w:ind w:firstLine="567"/>
        <w:jc w:val="both"/>
        <w:rPr>
          <w:rFonts w:cs="Times New Roman"/>
          <w:szCs w:val="24"/>
        </w:rPr>
      </w:pPr>
      <w:r>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3AC5AF94" w14:textId="77777777" w:rsidR="0003286C" w:rsidRDefault="0003286C" w:rsidP="0003286C">
      <w:pPr>
        <w:numPr>
          <w:ilvl w:val="12"/>
          <w:numId w:val="0"/>
        </w:numPr>
        <w:ind w:firstLine="567"/>
        <w:jc w:val="both"/>
        <w:rPr>
          <w:rFonts w:cs="Times New Roman"/>
          <w:szCs w:val="24"/>
        </w:rPr>
      </w:pPr>
      <w:r>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4CED8F11" w14:textId="77777777" w:rsidR="0003286C" w:rsidRDefault="0003286C" w:rsidP="0003286C">
      <w:pPr>
        <w:numPr>
          <w:ilvl w:val="12"/>
          <w:numId w:val="0"/>
        </w:numPr>
        <w:ind w:firstLine="567"/>
        <w:jc w:val="both"/>
        <w:rPr>
          <w:rFonts w:cs="Times New Roman"/>
          <w:szCs w:val="24"/>
        </w:rPr>
      </w:pPr>
      <w:r>
        <w:rPr>
          <w:rFonts w:cs="Times New Roman"/>
          <w:szCs w:val="24"/>
        </w:rPr>
        <w:t>11.8. Užsakovas turi teisę nesikreipdamas į teismą vienašališkai nutraukti Sutartį (įspėjęs apie tai Rangovą prieš 14 kalendorinių dienų) ir pasinaudoti Sutarties įvykdymo užtikrinimu jeigu Rangovas:</w:t>
      </w:r>
    </w:p>
    <w:p w14:paraId="509651E5" w14:textId="77777777" w:rsidR="0003286C" w:rsidRDefault="0003286C" w:rsidP="0003286C">
      <w:pPr>
        <w:numPr>
          <w:ilvl w:val="12"/>
          <w:numId w:val="0"/>
        </w:numPr>
        <w:ind w:firstLine="567"/>
        <w:jc w:val="both"/>
        <w:rPr>
          <w:rFonts w:cs="Times New Roman"/>
          <w:szCs w:val="24"/>
        </w:rPr>
      </w:pPr>
      <w:r>
        <w:rPr>
          <w:rFonts w:cs="Times New Roman"/>
          <w:szCs w:val="24"/>
        </w:rPr>
        <w:t>11.8.1. savo iniciatyva, nesant Užsakovo pritarimo, sustabdo Darbus daugiau kaip 20 kalendorinių dienų;</w:t>
      </w:r>
    </w:p>
    <w:p w14:paraId="31D0AC6A" w14:textId="5DE6E418" w:rsidR="0003286C" w:rsidRDefault="0003286C" w:rsidP="0003286C">
      <w:pPr>
        <w:numPr>
          <w:ilvl w:val="12"/>
          <w:numId w:val="0"/>
        </w:numPr>
        <w:ind w:firstLine="567"/>
        <w:jc w:val="both"/>
        <w:rPr>
          <w:rFonts w:cs="Times New Roman"/>
          <w:szCs w:val="24"/>
        </w:rPr>
      </w:pPr>
      <w:r>
        <w:rPr>
          <w:rFonts w:cs="Times New Roman"/>
          <w:szCs w:val="24"/>
        </w:rPr>
        <w:t xml:space="preserve">11.8.2. nesilaiko Sutarties 3.1 punkte nustatytų terminų ir tai Užsakovui suteikia pagrindą manyti, jog Darbai nebus užbaigti laiku; </w:t>
      </w:r>
    </w:p>
    <w:p w14:paraId="2D731967" w14:textId="77777777" w:rsidR="0003286C" w:rsidRDefault="0003286C" w:rsidP="0003286C">
      <w:pPr>
        <w:numPr>
          <w:ilvl w:val="12"/>
          <w:numId w:val="0"/>
        </w:numPr>
        <w:ind w:firstLine="567"/>
        <w:jc w:val="both"/>
        <w:rPr>
          <w:rFonts w:cs="Times New Roman"/>
          <w:szCs w:val="24"/>
        </w:rPr>
      </w:pPr>
      <w:r>
        <w:rPr>
          <w:rFonts w:cs="Times New Roman"/>
          <w:szCs w:val="24"/>
        </w:rPr>
        <w:t>11.8.3. nevykdo pagrįstų Užsakovo atstovų nurodymų dėl Rangovo atliekamų Darbų kokybės ir toliau vykdo Darbus, neatitinkančius statybą reglamentuojančių teisės aktų;</w:t>
      </w:r>
    </w:p>
    <w:p w14:paraId="33A2556B" w14:textId="77777777" w:rsidR="0003286C" w:rsidRDefault="0003286C" w:rsidP="0003286C">
      <w:pPr>
        <w:numPr>
          <w:ilvl w:val="12"/>
          <w:numId w:val="0"/>
        </w:numPr>
        <w:ind w:firstLine="567"/>
        <w:jc w:val="both"/>
        <w:rPr>
          <w:rFonts w:cs="Times New Roman"/>
          <w:szCs w:val="24"/>
        </w:rPr>
      </w:pPr>
      <w:r>
        <w:rPr>
          <w:rFonts w:cs="Times New Roman"/>
          <w:szCs w:val="24"/>
        </w:rPr>
        <w:t>11.8</w:t>
      </w:r>
      <w:r w:rsidRPr="00AF3E9E">
        <w:rPr>
          <w:rFonts w:cs="Times New Roman"/>
          <w:szCs w:val="24"/>
        </w:rPr>
        <w:t xml:space="preserve">.4. 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75B3AAE8" w14:textId="77777777" w:rsidR="0003286C" w:rsidRDefault="0003286C" w:rsidP="0003286C">
      <w:pPr>
        <w:numPr>
          <w:ilvl w:val="12"/>
          <w:numId w:val="0"/>
        </w:numPr>
        <w:ind w:firstLine="567"/>
        <w:jc w:val="both"/>
        <w:rPr>
          <w:rFonts w:cs="Times New Roman"/>
          <w:szCs w:val="24"/>
        </w:rPr>
      </w:pPr>
      <w:r>
        <w:rPr>
          <w:rFonts w:cs="Times New Roman"/>
          <w:szCs w:val="24"/>
        </w:rPr>
        <w:t>11.8.5. kitais šioje Sutartyje numatytais atvejais.</w:t>
      </w:r>
    </w:p>
    <w:p w14:paraId="08B07999" w14:textId="77777777" w:rsidR="0003286C" w:rsidRDefault="0003286C" w:rsidP="0003286C">
      <w:pPr>
        <w:numPr>
          <w:ilvl w:val="12"/>
          <w:numId w:val="0"/>
        </w:numPr>
        <w:ind w:firstLine="567"/>
        <w:jc w:val="both"/>
        <w:rPr>
          <w:rFonts w:cs="Times New Roman"/>
          <w:szCs w:val="24"/>
        </w:rPr>
      </w:pPr>
      <w:r>
        <w:rPr>
          <w:rFonts w:cs="Times New Roman"/>
          <w:szCs w:val="24"/>
        </w:rPr>
        <w:t>11.9. Rangovas turi teisę vienašališkai, nesikreipdamas į teismą, nutraukti Sutartį ir apie tai raštu prieš 14 kalendorinių dienų pranešti Užsakovui.</w:t>
      </w:r>
    </w:p>
    <w:p w14:paraId="7535AB09" w14:textId="77777777" w:rsidR="0003286C" w:rsidRDefault="0003286C" w:rsidP="0003286C">
      <w:pPr>
        <w:numPr>
          <w:ilvl w:val="12"/>
          <w:numId w:val="0"/>
        </w:numPr>
        <w:ind w:firstLine="567"/>
        <w:jc w:val="both"/>
        <w:rPr>
          <w:rFonts w:cs="Times New Roman"/>
          <w:szCs w:val="24"/>
        </w:rPr>
      </w:pPr>
      <w:r>
        <w:rPr>
          <w:rFonts w:cs="Times New Roman"/>
          <w:szCs w:val="24"/>
        </w:rPr>
        <w:t>11.9.1. jeigu Užsakovas nepajėgia vykdyti Sutarties įsipareigojimų ir nepateikia realių garantijų apie galimybę juos vykdyti;</w:t>
      </w:r>
    </w:p>
    <w:p w14:paraId="26EF6AE9" w14:textId="77777777" w:rsidR="0003286C" w:rsidRDefault="0003286C" w:rsidP="0003286C">
      <w:pPr>
        <w:numPr>
          <w:ilvl w:val="12"/>
          <w:numId w:val="0"/>
        </w:numPr>
        <w:ind w:firstLine="567"/>
        <w:jc w:val="both"/>
        <w:rPr>
          <w:rFonts w:cs="Times New Roman"/>
          <w:szCs w:val="24"/>
        </w:rPr>
      </w:pPr>
      <w:r>
        <w:rPr>
          <w:rFonts w:cs="Times New Roman"/>
          <w:szCs w:val="24"/>
        </w:rPr>
        <w:t>11.9.2. jeigu dėl nenugalimos jėgos Darbai atidedami neribotam laikui.</w:t>
      </w:r>
    </w:p>
    <w:p w14:paraId="49E54330" w14:textId="77777777" w:rsidR="0003286C" w:rsidRDefault="0003286C" w:rsidP="0003286C">
      <w:pPr>
        <w:numPr>
          <w:ilvl w:val="12"/>
          <w:numId w:val="0"/>
        </w:numPr>
        <w:ind w:firstLine="567"/>
        <w:jc w:val="both"/>
        <w:rPr>
          <w:rFonts w:cs="Times New Roman"/>
          <w:szCs w:val="24"/>
        </w:rPr>
      </w:pPr>
      <w:r>
        <w:rPr>
          <w:rFonts w:cs="Times New Roman"/>
          <w:szCs w:val="24"/>
        </w:rPr>
        <w:t>11.10. Šalis, negalinti vykdyti Sutarties įsipareigojimų, privalo nedelsiant, ne vėliau kaip per 1 darbo dieną, raštu pranešti apie tai kitai Šaliai.</w:t>
      </w:r>
    </w:p>
    <w:p w14:paraId="7B4F5A68" w14:textId="77777777" w:rsidR="0003286C" w:rsidRPr="00275504" w:rsidRDefault="0003286C" w:rsidP="0003286C">
      <w:pPr>
        <w:numPr>
          <w:ilvl w:val="12"/>
          <w:numId w:val="0"/>
        </w:numPr>
        <w:ind w:firstLine="567"/>
        <w:jc w:val="both"/>
        <w:rPr>
          <w:rFonts w:cs="Times New Roman"/>
          <w:szCs w:val="24"/>
        </w:rPr>
      </w:pPr>
      <w:r w:rsidRPr="00275504">
        <w:rPr>
          <w:rFonts w:cs="Times New Roman"/>
          <w:szCs w:val="24"/>
        </w:rPr>
        <w:t>1</w:t>
      </w:r>
      <w:r>
        <w:rPr>
          <w:rFonts w:cs="Times New Roman"/>
          <w:szCs w:val="24"/>
        </w:rPr>
        <w:t>1</w:t>
      </w:r>
      <w:r w:rsidRPr="00275504">
        <w:rPr>
          <w:rFonts w:cs="Times New Roman"/>
          <w:szCs w:val="24"/>
        </w:rPr>
        <w:t>.</w:t>
      </w:r>
      <w:r>
        <w:rPr>
          <w:rFonts w:cs="Times New Roman"/>
          <w:szCs w:val="24"/>
        </w:rPr>
        <w:t>11</w:t>
      </w:r>
      <w:r w:rsidRPr="00275504">
        <w:rPr>
          <w:rFonts w:cs="Times New Roman"/>
          <w:szCs w:val="24"/>
        </w:rPr>
        <w:t>.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E4C3D0C" w14:textId="77777777" w:rsidR="0003286C" w:rsidRPr="00275504" w:rsidRDefault="0003286C" w:rsidP="0003286C">
      <w:pPr>
        <w:numPr>
          <w:ilvl w:val="12"/>
          <w:numId w:val="0"/>
        </w:numPr>
        <w:ind w:firstLine="567"/>
        <w:jc w:val="both"/>
        <w:rPr>
          <w:rFonts w:cs="Times New Roman"/>
          <w:szCs w:val="24"/>
        </w:rPr>
      </w:pPr>
      <w:r w:rsidRPr="00275504">
        <w:rPr>
          <w:rFonts w:cs="Times New Roman"/>
          <w:szCs w:val="24"/>
        </w:rPr>
        <w:t>1</w:t>
      </w:r>
      <w:r>
        <w:rPr>
          <w:rFonts w:cs="Times New Roman"/>
          <w:szCs w:val="24"/>
        </w:rPr>
        <w:t>1.12</w:t>
      </w:r>
      <w:r w:rsidRPr="00275504">
        <w:rPr>
          <w:rFonts w:cs="Times New Roman"/>
          <w:szCs w:val="24"/>
        </w:rPr>
        <w:t>. Sutarties nutraukimas atleidžia Užsakovą ir Rangovą nuo sutarties vykdymo.</w:t>
      </w:r>
    </w:p>
    <w:p w14:paraId="3DCEB32D" w14:textId="77777777" w:rsidR="0003286C" w:rsidRPr="00275504" w:rsidRDefault="0003286C" w:rsidP="0003286C">
      <w:pPr>
        <w:numPr>
          <w:ilvl w:val="12"/>
          <w:numId w:val="0"/>
        </w:numPr>
        <w:ind w:firstLine="567"/>
        <w:jc w:val="both"/>
        <w:rPr>
          <w:rFonts w:cs="Times New Roman"/>
          <w:szCs w:val="24"/>
        </w:rPr>
      </w:pPr>
      <w:r w:rsidRPr="00275504">
        <w:rPr>
          <w:rFonts w:cs="Times New Roman"/>
          <w:szCs w:val="24"/>
        </w:rPr>
        <w:t>1</w:t>
      </w:r>
      <w:r>
        <w:rPr>
          <w:rFonts w:cs="Times New Roman"/>
          <w:szCs w:val="24"/>
        </w:rPr>
        <w:t>1.13</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3DBC9991" w14:textId="7DC950E5" w:rsidR="0003286C" w:rsidRDefault="0003286C" w:rsidP="0003286C">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w:t>
      </w:r>
      <w:r w:rsidR="004D3D5D">
        <w:rPr>
          <w:rFonts w:cs="Times New Roman"/>
          <w:szCs w:val="24"/>
        </w:rPr>
        <w:t>.</w:t>
      </w:r>
      <w:r>
        <w:rPr>
          <w:rFonts w:cs="Times New Roman"/>
          <w:szCs w:val="24"/>
        </w:rPr>
        <w:t>14</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75C2FD0" w14:textId="77777777" w:rsidR="0003286C" w:rsidRDefault="0003286C" w:rsidP="0003286C">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11.15. Šioje Sutartyje numatytos teisių gynybos priemonės neapriboja Šalių teisės </w:t>
      </w:r>
      <w:r>
        <w:rPr>
          <w:rFonts w:eastAsia="Arial"/>
        </w:rPr>
        <w:lastRenderedPageBreak/>
        <w:t>pasinaudoti kitomis teisėtomis teisių gynybos priemonėmis.</w:t>
      </w:r>
    </w:p>
    <w:p w14:paraId="76A2F3C2" w14:textId="77777777" w:rsidR="0003286C" w:rsidRDefault="0003286C" w:rsidP="0003286C">
      <w:pPr>
        <w:numPr>
          <w:ilvl w:val="12"/>
          <w:numId w:val="0"/>
        </w:numPr>
        <w:ind w:firstLine="567"/>
        <w:jc w:val="both"/>
        <w:rPr>
          <w:rFonts w:cs="Times New Roman"/>
          <w:szCs w:val="24"/>
        </w:rPr>
      </w:pPr>
    </w:p>
    <w:p w14:paraId="646E5854" w14:textId="77777777" w:rsidR="0003286C" w:rsidRDefault="0003286C" w:rsidP="0003286C">
      <w:pPr>
        <w:ind w:firstLine="567"/>
        <w:jc w:val="center"/>
        <w:rPr>
          <w:rFonts w:eastAsia="Times New Roman" w:cs="Times New Roman"/>
          <w:b/>
          <w:color w:val="000000" w:themeColor="text1"/>
          <w:szCs w:val="24"/>
          <w:lang w:eastAsia="en-US"/>
        </w:rPr>
      </w:pPr>
      <w:r>
        <w:rPr>
          <w:b/>
          <w:color w:val="000000" w:themeColor="text1"/>
          <w:szCs w:val="24"/>
        </w:rPr>
        <w:t>XII SKYRIUS</w:t>
      </w:r>
    </w:p>
    <w:p w14:paraId="783F7C48" w14:textId="77777777" w:rsidR="0003286C" w:rsidRDefault="0003286C" w:rsidP="0003286C">
      <w:pPr>
        <w:ind w:firstLine="567"/>
        <w:jc w:val="center"/>
        <w:rPr>
          <w:b/>
          <w:color w:val="000000" w:themeColor="text1"/>
          <w:szCs w:val="24"/>
        </w:rPr>
      </w:pPr>
      <w:r>
        <w:rPr>
          <w:b/>
          <w:color w:val="000000" w:themeColor="text1"/>
          <w:szCs w:val="24"/>
        </w:rPr>
        <w:t>NENUGALIMA JĖGA</w:t>
      </w:r>
    </w:p>
    <w:p w14:paraId="368FDA55" w14:textId="77777777" w:rsidR="0003286C" w:rsidRDefault="0003286C" w:rsidP="0003286C">
      <w:pPr>
        <w:ind w:firstLine="567"/>
        <w:jc w:val="center"/>
        <w:rPr>
          <w:b/>
          <w:color w:val="000000" w:themeColor="text1"/>
          <w:szCs w:val="24"/>
        </w:rPr>
      </w:pPr>
    </w:p>
    <w:p w14:paraId="47B7B23D" w14:textId="77777777" w:rsidR="0003286C" w:rsidRDefault="0003286C" w:rsidP="0003286C">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6D3DB350" w14:textId="77777777" w:rsidR="0003286C" w:rsidRDefault="0003286C" w:rsidP="0003286C">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4E624" w14:textId="77777777" w:rsidR="0003286C" w:rsidRDefault="0003286C" w:rsidP="0003286C">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DEA71" w14:textId="181BDF43" w:rsidR="0003286C" w:rsidRDefault="0003286C" w:rsidP="0003286C">
      <w:pPr>
        <w:tabs>
          <w:tab w:val="left" w:pos="567"/>
          <w:tab w:val="left" w:pos="851"/>
          <w:tab w:val="left" w:pos="992"/>
          <w:tab w:val="left" w:pos="1134"/>
        </w:tabs>
        <w:jc w:val="both"/>
        <w:rPr>
          <w:rFonts w:eastAsia="Arial"/>
        </w:rPr>
      </w:pPr>
      <w:r>
        <w:rPr>
          <w:rFonts w:eastAsia="Arial"/>
        </w:rPr>
        <w:tab/>
        <w:t>12.2.</w:t>
      </w:r>
      <w:r>
        <w:rPr>
          <w:rFonts w:eastAsia="Arial"/>
          <w:b/>
          <w:bCs/>
        </w:rPr>
        <w:tab/>
      </w:r>
      <w:r>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A7B22B" w14:textId="77777777" w:rsidR="0003286C" w:rsidRDefault="0003286C" w:rsidP="0003286C">
      <w:pPr>
        <w:tabs>
          <w:tab w:val="left" w:pos="567"/>
          <w:tab w:val="left" w:pos="709"/>
          <w:tab w:val="left" w:pos="851"/>
          <w:tab w:val="left" w:pos="992"/>
          <w:tab w:val="left" w:pos="1134"/>
        </w:tabs>
        <w:jc w:val="both"/>
        <w:rPr>
          <w:rFonts w:eastAsia="Arial"/>
        </w:rPr>
      </w:pPr>
      <w:r>
        <w:rPr>
          <w:rFonts w:eastAsia="Arial"/>
        </w:rPr>
        <w:tab/>
        <w:t>12.3.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6AC92D" w14:textId="1A0FA46A" w:rsidR="0003286C" w:rsidRDefault="0003286C" w:rsidP="0003286C">
      <w:pPr>
        <w:tabs>
          <w:tab w:val="left" w:pos="567"/>
          <w:tab w:val="left" w:pos="851"/>
          <w:tab w:val="left" w:pos="992"/>
          <w:tab w:val="left" w:pos="1134"/>
        </w:tabs>
        <w:jc w:val="both"/>
        <w:rPr>
          <w:rFonts w:eastAsia="Arial"/>
        </w:rPr>
      </w:pPr>
      <w:r>
        <w:rPr>
          <w:rFonts w:eastAsia="Arial"/>
        </w:rPr>
        <w:tab/>
        <w:t>12.4.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5A82EF37" w14:textId="77777777" w:rsidR="0003286C" w:rsidRDefault="0003286C" w:rsidP="004D3D5D">
      <w:pPr>
        <w:numPr>
          <w:ilvl w:val="12"/>
          <w:numId w:val="0"/>
        </w:numPr>
        <w:jc w:val="both"/>
        <w:rPr>
          <w:rFonts w:cs="Times New Roman"/>
          <w:szCs w:val="24"/>
        </w:rPr>
      </w:pPr>
    </w:p>
    <w:p w14:paraId="6C1FEEF0" w14:textId="77777777" w:rsidR="0003286C" w:rsidRDefault="0003286C" w:rsidP="0003286C">
      <w:pPr>
        <w:pStyle w:val="SSutSkyrius"/>
        <w:spacing w:before="0" w:after="0"/>
        <w:jc w:val="center"/>
        <w:rPr>
          <w:color w:val="auto"/>
          <w:sz w:val="24"/>
        </w:rPr>
      </w:pPr>
      <w:r>
        <w:rPr>
          <w:bCs/>
          <w:color w:val="auto"/>
          <w:sz w:val="24"/>
        </w:rPr>
        <w:t>XIII SKYRIUS</w:t>
      </w:r>
    </w:p>
    <w:p w14:paraId="490FB5D1" w14:textId="2F315BC7" w:rsidR="0003286C" w:rsidRPr="004D3D5D" w:rsidRDefault="0003286C" w:rsidP="004D3D5D">
      <w:pPr>
        <w:numPr>
          <w:ilvl w:val="12"/>
          <w:numId w:val="0"/>
        </w:numPr>
        <w:jc w:val="center"/>
        <w:rPr>
          <w:rFonts w:cs="Times New Roman"/>
          <w:b/>
          <w:caps/>
          <w:szCs w:val="24"/>
        </w:rPr>
      </w:pPr>
      <w:r>
        <w:rPr>
          <w:rFonts w:cs="Times New Roman"/>
          <w:b/>
          <w:caps/>
          <w:szCs w:val="24"/>
        </w:rPr>
        <w:t>Kitos sutarties sąlygos</w:t>
      </w:r>
    </w:p>
    <w:p w14:paraId="7ABEFCB9" w14:textId="77777777" w:rsidR="0003286C" w:rsidRDefault="0003286C" w:rsidP="0003286C">
      <w:pPr>
        <w:numPr>
          <w:ilvl w:val="12"/>
          <w:numId w:val="0"/>
        </w:numPr>
        <w:ind w:firstLine="567"/>
        <w:jc w:val="both"/>
        <w:rPr>
          <w:rFonts w:cs="Times New Roman"/>
          <w:szCs w:val="24"/>
        </w:rPr>
      </w:pPr>
    </w:p>
    <w:p w14:paraId="0BF23155" w14:textId="42194128" w:rsidR="0003286C" w:rsidRDefault="0003286C" w:rsidP="0003286C">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w:t>
      </w:r>
      <w:r w:rsidR="009B7A1B">
        <w:rPr>
          <w:color w:val="000000"/>
          <w:szCs w:val="24"/>
        </w:rPr>
        <w:t xml:space="preserve"> </w:t>
      </w:r>
      <w:r>
        <w:rPr>
          <w:color w:val="000000"/>
          <w:szCs w:val="24"/>
        </w:rPr>
        <w:t>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655B418C" w14:textId="77777777" w:rsidR="0003286C" w:rsidRPr="003E1D47" w:rsidRDefault="0003286C" w:rsidP="0003286C">
      <w:pPr>
        <w:ind w:firstLine="567"/>
        <w:rPr>
          <w:rFonts w:eastAsiaTheme="minorHAnsi" w:cs="Calibri"/>
          <w:lang w:eastAsia="en-US"/>
        </w:rPr>
      </w:pPr>
      <w:r w:rsidRPr="003E1D47">
        <w:t>13.2. Jeigu bus pasitelkiami ūkio subjektai/ ir/ar subrangovai, nurodyti ūkio subjektus ir/ar subrangovus _</w:t>
      </w:r>
      <w:r w:rsidRPr="003E1D47">
        <w:rPr>
          <w:u w:val="single"/>
        </w:rPr>
        <w:t xml:space="preserve"> ___________________</w:t>
      </w:r>
      <w:r w:rsidRPr="003E1D47">
        <w:t xml:space="preserve">__________         </w:t>
      </w:r>
    </w:p>
    <w:p w14:paraId="78EE967C" w14:textId="77777777" w:rsidR="0003286C" w:rsidRPr="003E1D47" w:rsidRDefault="0003286C" w:rsidP="0003286C">
      <w:r w:rsidRPr="003E1D47">
        <w:rPr>
          <w:i/>
          <w:iCs/>
        </w:rPr>
        <w:t>(įrašyti ūkio subjekto ir/ar subrangovo pavadinimą, kontaktinius duomenis ir jo atstovą).</w:t>
      </w:r>
    </w:p>
    <w:p w14:paraId="74101233" w14:textId="77777777" w:rsidR="0003286C" w:rsidRPr="00A37677" w:rsidRDefault="0003286C" w:rsidP="0003286C">
      <w:pPr>
        <w:tabs>
          <w:tab w:val="left" w:pos="567"/>
          <w:tab w:val="left" w:pos="851"/>
          <w:tab w:val="left" w:pos="992"/>
          <w:tab w:val="left" w:pos="1134"/>
        </w:tabs>
        <w:jc w:val="both"/>
        <w:rPr>
          <w:rFonts w:eastAsia="Arial"/>
          <w:szCs w:val="24"/>
        </w:rPr>
      </w:pPr>
      <w:r w:rsidRPr="003E1D47">
        <w:rPr>
          <w:rFonts w:eastAsia="Arial"/>
          <w:szCs w:val="24"/>
        </w:rPr>
        <w:tab/>
        <w:t>13.3.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279711CF"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13.3.1.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6992FF99"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13.3.2.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476482C6"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lastRenderedPageBreak/>
        <w:tab/>
        <w:t xml:space="preserve">13.4.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w:t>
      </w:r>
    </w:p>
    <w:p w14:paraId="75F9B8DF"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08364624"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2D81C3" w14:textId="2D3B9060"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w:t>
      </w:r>
      <w:r w:rsidR="004D3D5D">
        <w:rPr>
          <w:rFonts w:eastAsia="Cambria"/>
          <w:szCs w:val="24"/>
          <w:shd w:val="clear" w:color="auto" w:fill="FFFFFF"/>
        </w:rPr>
        <w:t>;</w:t>
      </w:r>
      <w:r w:rsidRPr="00A37677">
        <w:rPr>
          <w:rFonts w:eastAsia="Cambria"/>
          <w:szCs w:val="24"/>
          <w:shd w:val="clear" w:color="auto" w:fill="FFFFFF"/>
        </w:rPr>
        <w:t> </w:t>
      </w:r>
    </w:p>
    <w:p w14:paraId="5DD7CF88" w14:textId="287533F2"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004D3D5D">
        <w:rPr>
          <w:rFonts w:eastAsia="Cambria"/>
          <w:szCs w:val="24"/>
          <w:shd w:val="clear" w:color="auto" w:fill="FFFFFF"/>
        </w:rPr>
        <w:t>n</w:t>
      </w:r>
      <w:r w:rsidRPr="00A37677">
        <w:rPr>
          <w:rFonts w:eastAsia="Cambria"/>
          <w:szCs w:val="24"/>
          <w:shd w:val="clear" w:color="auto" w:fill="FFFFFF"/>
        </w:rPr>
        <w:t>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szCs w:val="24"/>
        </w:rPr>
        <w:t>.</w:t>
      </w:r>
    </w:p>
    <w:p w14:paraId="3B418F5D" w14:textId="66075BB9"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13.6.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5D25BF65"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13.6.1.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0C2C7304"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13.6.2.</w:t>
      </w:r>
      <w:r w:rsidRPr="00A37677">
        <w:rPr>
          <w:rFonts w:eastAsia="Cambria"/>
          <w:szCs w:val="24"/>
        </w:rPr>
        <w:tab/>
        <w:t xml:space="preserve">naujo ūkio subjekto ar specialisto kvalifikaciją, pašalinimo pagrindų nebuvimą įrodančius dokumentus pagal Sutarties reikalavimus. </w:t>
      </w:r>
    </w:p>
    <w:p w14:paraId="20451475" w14:textId="02D691A0"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13.7.</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152E823B"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13.8.</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3446CDFA"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13.9.</w:t>
      </w:r>
      <w:r w:rsidRPr="00A37677">
        <w:rPr>
          <w:rFonts w:eastAsia="Cambria"/>
          <w:szCs w:val="24"/>
        </w:rPr>
        <w:tab/>
        <w:t xml:space="preserve">Rangovas privalo pakeisti ūkio subjektą ar specialistą, jei paaiškėja, kad jis neatitinka jam pirkimo dokumentuose keliamų reikalavimų. </w:t>
      </w:r>
    </w:p>
    <w:p w14:paraId="1B58C0AC" w14:textId="6EBE6A94" w:rsidR="0003286C" w:rsidRDefault="0003286C" w:rsidP="0003286C">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Sutarties 7</w:t>
      </w:r>
      <w:r w:rsidRPr="000A6F9E">
        <w:rPr>
          <w:rFonts w:eastAsia="Calibri" w:cs="Times New Roman"/>
          <w:szCs w:val="24"/>
        </w:rPr>
        <w:t>.2.4</w:t>
      </w:r>
      <w:r w:rsidR="009B7A1B">
        <w:rPr>
          <w:rFonts w:eastAsia="Calibri" w:cs="Times New Roman"/>
          <w:szCs w:val="24"/>
        </w:rPr>
        <w:t xml:space="preserve"> </w:t>
      </w:r>
      <w:r w:rsidRPr="000A6F9E">
        <w:rPr>
          <w:rFonts w:eastAsia="Cambria"/>
          <w:szCs w:val="24"/>
          <w:shd w:val="clear" w:color="auto" w:fill="FFFFFF"/>
        </w:rPr>
        <w:t>punkte nustatyto dydžio bauda.</w:t>
      </w:r>
    </w:p>
    <w:p w14:paraId="326DDCD3" w14:textId="77777777" w:rsidR="004D3D5D" w:rsidRPr="004D3D5D" w:rsidRDefault="00EC7D0F" w:rsidP="004D3D5D">
      <w:pPr>
        <w:tabs>
          <w:tab w:val="left" w:pos="567"/>
          <w:tab w:val="left" w:pos="851"/>
          <w:tab w:val="left" w:pos="992"/>
          <w:tab w:val="left" w:pos="1134"/>
        </w:tabs>
        <w:jc w:val="both"/>
        <w:rPr>
          <w:rFonts w:eastAsia="Cambria"/>
          <w:szCs w:val="24"/>
          <w:shd w:val="clear" w:color="auto" w:fill="FFFFFF"/>
        </w:rPr>
      </w:pPr>
      <w:r w:rsidRPr="004D3D5D">
        <w:rPr>
          <w:rFonts w:eastAsia="Cambria"/>
          <w:szCs w:val="24"/>
        </w:rPr>
        <w:tab/>
      </w:r>
      <w:r w:rsidR="004D3D5D" w:rsidRPr="004D3D5D">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BD5D4D"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AB113DC" w14:textId="3A08FB52"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13.13. Rangovas privalo ne vėliau nei prieš 10 darbo dienų iki numatomo partnerio keitimo arba atsisakymo pateikti Užsakovui argumentuotą rašytinį prašymą ir šiuos dokumentus: </w:t>
      </w:r>
    </w:p>
    <w:p w14:paraId="2653C44D"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13.13.1. prašymą pakeisti Rangovo sudėtį ir įrodymus, pagrindžiančius bent vieną partnerio atsisakymo ar keitimo aplinkybę, nurodytą Sutartyje; </w:t>
      </w:r>
    </w:p>
    <w:p w14:paraId="769E8E98"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xml:space="preserve">         13.13.2. naujos jungtinės veiklos sutarties ar esamos jungtinės veiklos sutarties pakeitimo kopiją, kurioje, jeigu partneris pasitraukia, turi būti nurodyta, kad pasitraukiančiojo partnerio </w:t>
      </w:r>
      <w:r w:rsidRPr="004D3D5D">
        <w:rPr>
          <w:rFonts w:eastAsia="Cambria"/>
          <w:szCs w:val="24"/>
        </w:rPr>
        <w:lastRenderedPageBreak/>
        <w:t>įsipareigojimus visa apimtimi perima pasiliekantis jungtinės veiklos partneris (toliau – pasiliekantysis partneris); </w:t>
      </w:r>
    </w:p>
    <w:p w14:paraId="3BD14824"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6C96EB5" w14:textId="51AC99B3" w:rsidR="004D3D5D" w:rsidRPr="00A37677"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ab/>
      </w:r>
      <w:bookmarkStart w:id="10" w:name="_Hlk192168883"/>
      <w:r w:rsidRPr="004D3D5D">
        <w:rPr>
          <w:rFonts w:eastAsia="Cambria"/>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10"/>
    </w:p>
    <w:p w14:paraId="58A90998" w14:textId="77777777" w:rsidR="004D3D5D" w:rsidRDefault="004D3D5D" w:rsidP="004D3D5D">
      <w:pPr>
        <w:numPr>
          <w:ilvl w:val="12"/>
          <w:numId w:val="0"/>
        </w:numPr>
        <w:ind w:firstLine="567"/>
        <w:jc w:val="both"/>
        <w:rPr>
          <w:rFonts w:cs="Times New Roman"/>
          <w:szCs w:val="24"/>
        </w:rPr>
      </w:pPr>
      <w:r>
        <w:rPr>
          <w:rFonts w:cs="Times New Roman"/>
          <w:szCs w:val="24"/>
        </w:rPr>
        <w:t>13.14. Šalys, Sutarties vykdymo laikotarpiu privalo bendradarbiauti. Jeigu kyla kliūčių, trukdančių tinkamai vykdyti Sutartį, kiekviena Šalis privalo imtis visų, nuo jos priklausančių, priemonių toms kliūtims pašalinti.</w:t>
      </w:r>
    </w:p>
    <w:p w14:paraId="67E1DF03" w14:textId="77777777" w:rsidR="004D3D5D" w:rsidRDefault="004D3D5D" w:rsidP="004D3D5D">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5F356B47" w14:textId="77777777" w:rsidR="004D3D5D" w:rsidRPr="00A91A73" w:rsidRDefault="004D3D5D" w:rsidP="004D3D5D">
      <w:pPr>
        <w:ind w:left="30" w:firstLine="537"/>
        <w:jc w:val="both"/>
        <w:rPr>
          <w:rFonts w:cs="Times New Roman"/>
          <w:szCs w:val="24"/>
        </w:rPr>
      </w:pPr>
      <w:r>
        <w:rPr>
          <w:rFonts w:cs="Times New Roman"/>
          <w:szCs w:val="24"/>
        </w:rPr>
        <w:t>13.16</w:t>
      </w:r>
      <w:r>
        <w:rPr>
          <w:rFonts w:cs="Times New Roman"/>
          <w:bCs/>
          <w:szCs w:val="24"/>
        </w:rPr>
        <w:t>.</w:t>
      </w:r>
      <w:r>
        <w:rPr>
          <w:rFonts w:cs="Times New Roman"/>
          <w:szCs w:val="24"/>
        </w:rPr>
        <w:t xml:space="preserve"> Už Sutarties vykdymą atsakingas Užsakovo atstovas </w:t>
      </w:r>
      <w:r w:rsidRPr="001F105D">
        <w:rPr>
          <w:rFonts w:eastAsia="Calibri" w:cs="Times New Roman"/>
          <w:kern w:val="2"/>
          <w:szCs w:val="24"/>
          <w:lang w:eastAsia="en-US"/>
          <w14:ligatures w14:val="standardContextual"/>
        </w:rPr>
        <w:t xml:space="preserve">Romualdas Žydelis, Statybos skyriaus vyr. specialistas, tel. +370 347 69 524, el. p. </w:t>
      </w:r>
      <w:hyperlink r:id="rId13" w:history="1">
        <w:r w:rsidRPr="001F105D">
          <w:rPr>
            <w:rFonts w:eastAsia="Calibri" w:cs="Times New Roman"/>
            <w:kern w:val="2"/>
            <w:szCs w:val="24"/>
            <w:u w:val="single"/>
            <w:lang w:eastAsia="en-US"/>
            <w14:ligatures w14:val="standardContextual"/>
          </w:rPr>
          <w:t>romualdas.zydelis@kedainiai.lt</w:t>
        </w:r>
      </w:hyperlink>
      <w:r w:rsidRPr="001F105D">
        <w:rPr>
          <w:rFonts w:eastAsia="Calibri" w:cs="Times New Roman"/>
          <w:kern w:val="2"/>
          <w:szCs w:val="24"/>
          <w:lang w:eastAsia="en-US"/>
          <w14:ligatures w14:val="standardContextual"/>
        </w:rPr>
        <w:t xml:space="preserve">. </w:t>
      </w:r>
    </w:p>
    <w:p w14:paraId="1F615FEE" w14:textId="77777777" w:rsidR="004D3D5D" w:rsidRDefault="004D3D5D" w:rsidP="004D3D5D">
      <w:pPr>
        <w:ind w:left="30" w:firstLine="537"/>
        <w:jc w:val="both"/>
        <w:rPr>
          <w:rFonts w:eastAsia="Times New Roman" w:cs="Times New Roman"/>
          <w:i/>
          <w:iCs/>
          <w:szCs w:val="24"/>
        </w:rPr>
      </w:pPr>
      <w:r>
        <w:rPr>
          <w:rFonts w:eastAsia="Calibri" w:cs="Tahoma"/>
          <w:szCs w:val="24"/>
        </w:rPr>
        <w:t xml:space="preserve">13.17. Rangovo asmuo atsakingas už Sutarties vykdymą </w:t>
      </w:r>
      <w:r>
        <w:rPr>
          <w:rFonts w:eastAsia="Times New Roman" w:cs="Times New Roman"/>
          <w:i/>
          <w:iCs/>
          <w:szCs w:val="24"/>
        </w:rPr>
        <w:t>.......................................</w:t>
      </w:r>
    </w:p>
    <w:p w14:paraId="75A9FED5" w14:textId="77777777" w:rsidR="004D3D5D" w:rsidRPr="001F105D" w:rsidRDefault="004D3D5D" w:rsidP="004D3D5D">
      <w:pPr>
        <w:ind w:firstLine="567"/>
        <w:jc w:val="both"/>
        <w:rPr>
          <w:rFonts w:cs="Times New Roman"/>
          <w:szCs w:val="24"/>
        </w:rPr>
      </w:pPr>
      <w:r>
        <w:rPr>
          <w:rFonts w:cs="Times New Roman"/>
          <w:szCs w:val="24"/>
        </w:rPr>
        <w:t xml:space="preserve">13.18.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5A21543" w14:textId="17A134C7" w:rsidR="004D3D5D" w:rsidRPr="001F105D" w:rsidRDefault="004D3D5D" w:rsidP="004D3D5D">
      <w:pPr>
        <w:ind w:firstLine="567"/>
        <w:rPr>
          <w:rFonts w:cs="Times New Roman"/>
          <w:szCs w:val="24"/>
        </w:rPr>
      </w:pPr>
      <w:r w:rsidRPr="001F105D">
        <w:rPr>
          <w:rStyle w:val="FontStyle27"/>
          <w:sz w:val="24"/>
          <w:szCs w:val="24"/>
        </w:rPr>
        <w:t>1</w:t>
      </w:r>
      <w:r>
        <w:rPr>
          <w:rStyle w:val="FontStyle27"/>
          <w:sz w:val="24"/>
          <w:szCs w:val="24"/>
        </w:rPr>
        <w:t>3</w:t>
      </w:r>
      <w:r w:rsidRPr="001F105D">
        <w:rPr>
          <w:rStyle w:val="FontStyle27"/>
          <w:sz w:val="24"/>
          <w:szCs w:val="24"/>
        </w:rPr>
        <w:t>.</w:t>
      </w:r>
      <w:r>
        <w:rPr>
          <w:rStyle w:val="FontStyle27"/>
          <w:sz w:val="24"/>
          <w:szCs w:val="24"/>
        </w:rPr>
        <w:t>19</w:t>
      </w:r>
      <w:r w:rsidRPr="001F105D">
        <w:rPr>
          <w:rStyle w:val="FontStyle27"/>
          <w:sz w:val="24"/>
          <w:szCs w:val="24"/>
        </w:rPr>
        <w:t>. Sutartis sudaryta 2 vienodą teisinę galią turinčiais egzemplioriais, po vieną kiekvienai Sutarties Šaliai.</w:t>
      </w:r>
    </w:p>
    <w:p w14:paraId="061663C4" w14:textId="77777777" w:rsidR="004D3D5D" w:rsidRDefault="004D3D5D" w:rsidP="004D3D5D">
      <w:pPr>
        <w:ind w:firstLine="567"/>
        <w:rPr>
          <w:rFonts w:cs="Times New Roman"/>
          <w:szCs w:val="24"/>
        </w:rPr>
      </w:pPr>
      <w:r>
        <w:rPr>
          <w:rFonts w:cs="Times New Roman"/>
          <w:szCs w:val="24"/>
        </w:rPr>
        <w:t>13.20. Sutarties priedai:</w:t>
      </w:r>
    </w:p>
    <w:p w14:paraId="23FE0110" w14:textId="77777777" w:rsidR="004D3D5D" w:rsidRDefault="004D3D5D" w:rsidP="004D3D5D">
      <w:pPr>
        <w:widowControl/>
        <w:ind w:left="567"/>
        <w:rPr>
          <w:rFonts w:eastAsia="Calibri" w:cs="Times New Roman"/>
          <w:szCs w:val="24"/>
        </w:rPr>
      </w:pPr>
      <w:r>
        <w:rPr>
          <w:rFonts w:eastAsia="Calibri" w:cs="Times New Roman"/>
          <w:szCs w:val="24"/>
        </w:rPr>
        <w:t xml:space="preserve">13.20.1. </w:t>
      </w:r>
      <w:r>
        <w:rPr>
          <w:kern w:val="2"/>
          <w:szCs w:val="24"/>
          <w14:ligatures w14:val="standardContextual"/>
        </w:rPr>
        <w:t>Techninis darbo projektas, 1 priedas, skaitmeninis dokumentas;</w:t>
      </w:r>
    </w:p>
    <w:p w14:paraId="174DB25C" w14:textId="65A17A59" w:rsidR="0003286C" w:rsidRPr="00D71557" w:rsidRDefault="004D3D5D" w:rsidP="00D71557">
      <w:pPr>
        <w:widowControl/>
        <w:ind w:left="567"/>
        <w:rPr>
          <w:rFonts w:eastAsia="Calibri" w:cs="Times New Roman"/>
          <w:szCs w:val="24"/>
        </w:rPr>
      </w:pPr>
      <w:r>
        <w:rPr>
          <w:rFonts w:eastAsia="Calibri" w:cs="Times New Roman"/>
          <w:szCs w:val="24"/>
        </w:rPr>
        <w:t xml:space="preserve">13.20.2. </w:t>
      </w:r>
      <w:r>
        <w:rPr>
          <w:kern w:val="2"/>
          <w:szCs w:val="24"/>
          <w14:ligatures w14:val="standardContextual"/>
        </w:rPr>
        <w:t>Veiklų sąrašas, 2 priedas, 1 lapas.</w:t>
      </w:r>
    </w:p>
    <w:p w14:paraId="1AC032E4" w14:textId="77777777" w:rsidR="0003286C" w:rsidRDefault="0003286C" w:rsidP="0003286C">
      <w:pPr>
        <w:rPr>
          <w:lang w:eastAsia="lt-LT"/>
        </w:rPr>
      </w:pPr>
    </w:p>
    <w:p w14:paraId="5A6D0288" w14:textId="77777777" w:rsidR="0003286C" w:rsidRDefault="0003286C" w:rsidP="0003286C">
      <w:pPr>
        <w:pStyle w:val="SSutSkyrius"/>
        <w:spacing w:before="0" w:after="0"/>
        <w:jc w:val="center"/>
        <w:rPr>
          <w:color w:val="auto"/>
          <w:sz w:val="24"/>
        </w:rPr>
      </w:pPr>
      <w:r>
        <w:rPr>
          <w:bCs/>
          <w:color w:val="auto"/>
          <w:sz w:val="24"/>
        </w:rPr>
        <w:t>XIV SKYRIUS</w:t>
      </w:r>
    </w:p>
    <w:p w14:paraId="230713F8" w14:textId="77777777" w:rsidR="0003286C" w:rsidRDefault="0003286C" w:rsidP="0003286C">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4B213583" w14:textId="77777777" w:rsidR="0003286C" w:rsidRDefault="0003286C" w:rsidP="0003286C">
      <w:pPr>
        <w:rPr>
          <w:rFonts w:cs="Times New Roman"/>
          <w:b/>
          <w:szCs w:val="24"/>
        </w:rPr>
      </w:pPr>
    </w:p>
    <w:p w14:paraId="540EB0F7" w14:textId="77777777" w:rsidR="0003286C" w:rsidRDefault="0003286C" w:rsidP="0003286C">
      <w:pPr>
        <w:rPr>
          <w:rFonts w:cs="Times New Roman"/>
          <w:b/>
          <w:szCs w:val="24"/>
        </w:rPr>
      </w:pPr>
      <w:r>
        <w:rPr>
          <w:rFonts w:cs="Times New Roman"/>
          <w:b/>
          <w:szCs w:val="24"/>
        </w:rPr>
        <w:t xml:space="preserve">  Užsakovas:</w:t>
      </w:r>
    </w:p>
    <w:p w14:paraId="52A7CD6B" w14:textId="77777777" w:rsidR="0003286C" w:rsidRDefault="0003286C" w:rsidP="0003286C">
      <w:pPr>
        <w:rPr>
          <w:rFonts w:cs="Times New Roman"/>
          <w:b/>
          <w:szCs w:val="24"/>
        </w:rPr>
      </w:pPr>
      <w:r>
        <w:rPr>
          <w:rFonts w:cs="Times New Roman"/>
          <w:b/>
          <w:szCs w:val="24"/>
        </w:rPr>
        <w:t xml:space="preserve">  Kėdainių rajono savivaldybės </w:t>
      </w:r>
    </w:p>
    <w:p w14:paraId="0A806BF9" w14:textId="77777777" w:rsidR="0003286C" w:rsidRDefault="0003286C" w:rsidP="0003286C">
      <w:pPr>
        <w:rPr>
          <w:rFonts w:cs="Times New Roman"/>
          <w:b/>
          <w:szCs w:val="24"/>
        </w:rPr>
      </w:pPr>
      <w:r>
        <w:rPr>
          <w:rFonts w:cs="Times New Roman"/>
          <w:b/>
          <w:szCs w:val="24"/>
        </w:rPr>
        <w:t xml:space="preserve">  administracija</w:t>
      </w:r>
      <w:r>
        <w:rPr>
          <w:rFonts w:cs="Times New Roman"/>
          <w:b/>
          <w:szCs w:val="24"/>
        </w:rPr>
        <w:tab/>
        <w:t xml:space="preserve">                           </w:t>
      </w:r>
      <w:r>
        <w:rPr>
          <w:rFonts w:cs="Times New Roman"/>
          <w:b/>
          <w:szCs w:val="24"/>
        </w:rPr>
        <w:tab/>
      </w:r>
      <w:r>
        <w:rPr>
          <w:rFonts w:cs="Times New Roman"/>
          <w:b/>
          <w:szCs w:val="24"/>
        </w:rPr>
        <w:tab/>
      </w:r>
      <w:r>
        <w:rPr>
          <w:rFonts w:cs="Times New Roman"/>
          <w:b/>
          <w:szCs w:val="24"/>
        </w:rPr>
        <w:tab/>
        <w:t xml:space="preserve">      Rangovas:</w:t>
      </w:r>
    </w:p>
    <w:p w14:paraId="7BBAEAB9" w14:textId="77777777" w:rsidR="0003286C" w:rsidRPr="001F105D" w:rsidRDefault="0003286C" w:rsidP="0003286C">
      <w:pPr>
        <w:ind w:left="142"/>
        <w:jc w:val="both"/>
        <w:rPr>
          <w:rFonts w:cs="Times New Roman"/>
          <w:szCs w:val="24"/>
        </w:rPr>
      </w:pPr>
      <w:r w:rsidRPr="001F105D">
        <w:rPr>
          <w:rFonts w:cs="Times New Roman"/>
          <w:szCs w:val="24"/>
        </w:rPr>
        <w:t xml:space="preserve">J. Basanavičiaus g. 36, Kėdainiai,                              </w:t>
      </w:r>
      <w:r w:rsidRPr="001F105D">
        <w:rPr>
          <w:rFonts w:eastAsia="Calibri" w:cs="Times New Roman"/>
          <w:szCs w:val="24"/>
          <w:lang w:eastAsia="en-US"/>
        </w:rPr>
        <w:t xml:space="preserve">................................................ </w:t>
      </w:r>
    </w:p>
    <w:p w14:paraId="4CCBAF0C" w14:textId="77777777" w:rsidR="0003286C" w:rsidRPr="001F105D" w:rsidRDefault="0003286C" w:rsidP="0003286C">
      <w:pPr>
        <w:ind w:left="142"/>
        <w:jc w:val="both"/>
        <w:rPr>
          <w:rFonts w:cs="Times New Roman"/>
          <w:szCs w:val="24"/>
        </w:rPr>
      </w:pPr>
      <w:r w:rsidRPr="001F105D">
        <w:rPr>
          <w:rFonts w:cs="Times New Roman"/>
          <w:szCs w:val="24"/>
        </w:rPr>
        <w:t xml:space="preserve">įstaigos kodas 188768545,                                          įmonės kodas </w:t>
      </w:r>
      <w:r w:rsidRPr="001F105D">
        <w:rPr>
          <w:rFonts w:eastAsia="Calibri" w:cs="Times New Roman"/>
          <w:szCs w:val="24"/>
          <w:shd w:val="clear" w:color="auto" w:fill="FAFAFA"/>
          <w:lang w:eastAsia="en-US"/>
        </w:rPr>
        <w:t>..........................</w:t>
      </w:r>
    </w:p>
    <w:p w14:paraId="3D07324E" w14:textId="77777777" w:rsidR="0003286C" w:rsidRPr="001F105D" w:rsidRDefault="0003286C" w:rsidP="0003286C">
      <w:pPr>
        <w:ind w:left="142"/>
        <w:jc w:val="both"/>
        <w:rPr>
          <w:rFonts w:cs="Times New Roman"/>
          <w:szCs w:val="24"/>
        </w:rPr>
      </w:pPr>
      <w:r w:rsidRPr="001F105D">
        <w:rPr>
          <w:rFonts w:cs="Times New Roman"/>
          <w:szCs w:val="24"/>
        </w:rPr>
        <w:t>a/s LT 13 7044 0600 0619 7000                                  a/s ........................................................</w:t>
      </w:r>
    </w:p>
    <w:p w14:paraId="5821B719" w14:textId="77777777" w:rsidR="0003286C" w:rsidRPr="001F105D" w:rsidRDefault="0003286C" w:rsidP="0003286C">
      <w:pPr>
        <w:ind w:left="142"/>
        <w:jc w:val="both"/>
        <w:rPr>
          <w:rFonts w:cs="Times New Roman"/>
          <w:szCs w:val="24"/>
        </w:rPr>
      </w:pPr>
      <w:r w:rsidRPr="001F105D">
        <w:rPr>
          <w:rFonts w:cs="Times New Roman"/>
          <w:szCs w:val="24"/>
        </w:rPr>
        <w:t xml:space="preserve">AB SEB bankas, banko kodas 70440,                         </w:t>
      </w:r>
      <w:r w:rsidRPr="001F105D">
        <w:rPr>
          <w:rFonts w:eastAsia="Calibri" w:cs="Times New Roman"/>
          <w:szCs w:val="24"/>
          <w:lang w:eastAsia="en-US"/>
        </w:rPr>
        <w:t>bankas .................</w:t>
      </w:r>
      <w:r w:rsidRPr="001F105D">
        <w:rPr>
          <w:rFonts w:cs="Times New Roman"/>
          <w:szCs w:val="24"/>
        </w:rPr>
        <w:t xml:space="preserve">, banko kodas </w:t>
      </w:r>
      <w:r w:rsidRPr="001F105D">
        <w:rPr>
          <w:rFonts w:eastAsia="Calibri" w:cs="Times New Roman"/>
          <w:szCs w:val="24"/>
          <w:lang w:eastAsia="en-US"/>
        </w:rPr>
        <w:t>..............</w:t>
      </w:r>
      <w:r w:rsidRPr="001F105D">
        <w:rPr>
          <w:rFonts w:cs="Times New Roman"/>
          <w:szCs w:val="24"/>
        </w:rPr>
        <w:t>,</w:t>
      </w:r>
    </w:p>
    <w:p w14:paraId="207A0EFA" w14:textId="77777777" w:rsidR="0003286C" w:rsidRPr="001F105D" w:rsidRDefault="0003286C" w:rsidP="0003286C">
      <w:pPr>
        <w:autoSpaceDN w:val="0"/>
        <w:ind w:left="142"/>
        <w:jc w:val="both"/>
        <w:textAlignment w:val="baseline"/>
        <w:rPr>
          <w:rFonts w:cs="Times New Roman"/>
          <w:kern w:val="3"/>
          <w:szCs w:val="24"/>
          <w:lang w:eastAsia="zh-CN" w:bidi="hi-IN"/>
        </w:rPr>
      </w:pPr>
      <w:r w:rsidRPr="001F105D">
        <w:rPr>
          <w:rFonts w:cs="Times New Roman"/>
          <w:szCs w:val="24"/>
        </w:rPr>
        <w:t>tel. (+370 347) 69 550                                                  tel. (</w:t>
      </w:r>
      <w:r w:rsidRPr="001F105D">
        <w:rPr>
          <w:rFonts w:eastAsia="Calibri" w:cs="Times New Roman"/>
          <w:szCs w:val="24"/>
          <w:lang w:eastAsia="en-US"/>
        </w:rPr>
        <w:t>..........</w:t>
      </w:r>
      <w:r w:rsidRPr="001F105D">
        <w:rPr>
          <w:rFonts w:cs="Times New Roman"/>
          <w:szCs w:val="24"/>
        </w:rPr>
        <w:t>)</w:t>
      </w:r>
      <w:r w:rsidRPr="001F105D">
        <w:rPr>
          <w:rFonts w:eastAsia="Calibri" w:cs="Times New Roman"/>
          <w:szCs w:val="24"/>
          <w:lang w:eastAsia="en-US"/>
        </w:rPr>
        <w:t xml:space="preserve"> .................</w:t>
      </w:r>
      <w:r w:rsidRPr="001F105D">
        <w:rPr>
          <w:rFonts w:cs="Times New Roman"/>
          <w:szCs w:val="24"/>
        </w:rPr>
        <w:t>.</w:t>
      </w:r>
    </w:p>
    <w:p w14:paraId="059D5EF2" w14:textId="77777777" w:rsidR="0003286C" w:rsidRPr="001F105D" w:rsidRDefault="0003286C" w:rsidP="0003286C">
      <w:pPr>
        <w:ind w:left="142"/>
        <w:jc w:val="both"/>
        <w:rPr>
          <w:rFonts w:cs="Times New Roman"/>
          <w:szCs w:val="24"/>
        </w:rPr>
      </w:pPr>
    </w:p>
    <w:p w14:paraId="01502064" w14:textId="77777777" w:rsidR="0003286C" w:rsidRPr="001F105D" w:rsidRDefault="0003286C" w:rsidP="0003286C">
      <w:pPr>
        <w:ind w:left="142"/>
        <w:jc w:val="both"/>
        <w:rPr>
          <w:rFonts w:cs="Times New Roman"/>
          <w:szCs w:val="24"/>
        </w:rPr>
      </w:pPr>
      <w:r w:rsidRPr="001F105D">
        <w:rPr>
          <w:rFonts w:cs="Times New Roman"/>
          <w:szCs w:val="24"/>
        </w:rPr>
        <w:t xml:space="preserve">Kėdainių rajono savivaldybės                                      ...................................                                    </w:t>
      </w:r>
    </w:p>
    <w:p w14:paraId="79F751D3" w14:textId="77777777" w:rsidR="0003286C" w:rsidRPr="001F105D" w:rsidRDefault="0003286C" w:rsidP="0003286C">
      <w:pPr>
        <w:widowControl/>
        <w:suppressAutoHyphens w:val="0"/>
        <w:spacing w:line="254" w:lineRule="auto"/>
        <w:rPr>
          <w:rFonts w:eastAsia="Calibri" w:cs="Times New Roman"/>
          <w:szCs w:val="24"/>
          <w:lang w:eastAsia="en-US"/>
        </w:rPr>
      </w:pPr>
      <w:r w:rsidRPr="001F105D">
        <w:rPr>
          <w:rFonts w:eastAsia="Calibri" w:cs="Times New Roman"/>
          <w:szCs w:val="24"/>
          <w:lang w:eastAsia="en-US"/>
        </w:rPr>
        <w:t xml:space="preserve">  administracijos direktorius                                            </w:t>
      </w:r>
      <w:r w:rsidRPr="001F105D">
        <w:rPr>
          <w:rFonts w:cs="Times New Roman"/>
          <w:szCs w:val="24"/>
        </w:rPr>
        <w:t>direktorius</w:t>
      </w:r>
    </w:p>
    <w:p w14:paraId="200B0005" w14:textId="77777777" w:rsidR="0003286C" w:rsidRPr="001F105D" w:rsidRDefault="0003286C" w:rsidP="0003286C">
      <w:pPr>
        <w:widowControl/>
        <w:suppressAutoHyphens w:val="0"/>
        <w:spacing w:line="254" w:lineRule="auto"/>
        <w:rPr>
          <w:rFonts w:cs="Times New Roman"/>
          <w:szCs w:val="24"/>
        </w:rPr>
      </w:pPr>
      <w:r w:rsidRPr="001F105D">
        <w:rPr>
          <w:rFonts w:eastAsia="Calibri" w:cs="Times New Roman"/>
          <w:szCs w:val="24"/>
          <w:lang w:eastAsia="en-US"/>
        </w:rPr>
        <w:t xml:space="preserve">  Gintautas Muznikas                                                        ...................................</w:t>
      </w:r>
      <w:r w:rsidRPr="001F105D">
        <w:rPr>
          <w:rFonts w:cs="Times New Roman"/>
          <w:szCs w:val="24"/>
        </w:rPr>
        <w:t xml:space="preserve">    </w:t>
      </w:r>
      <w:r w:rsidRPr="001F105D">
        <w:rPr>
          <w:rFonts w:eastAsia="Calibri" w:cs="Times New Roman"/>
          <w:szCs w:val="24"/>
          <w:lang w:eastAsia="en-US"/>
        </w:rPr>
        <w:t xml:space="preserve">  </w:t>
      </w:r>
      <w:r w:rsidRPr="001F105D">
        <w:rPr>
          <w:rFonts w:cs="Times New Roman"/>
          <w:szCs w:val="24"/>
        </w:rPr>
        <w:t xml:space="preserve">                                                                                             </w:t>
      </w:r>
    </w:p>
    <w:p w14:paraId="610C8247" w14:textId="77777777" w:rsidR="0003286C" w:rsidRPr="001F105D" w:rsidRDefault="0003286C" w:rsidP="0003286C">
      <w:pPr>
        <w:ind w:left="142"/>
        <w:jc w:val="both"/>
        <w:rPr>
          <w:rFonts w:cs="Times New Roman"/>
          <w:szCs w:val="24"/>
        </w:rPr>
      </w:pPr>
      <w:r w:rsidRPr="001F105D">
        <w:rPr>
          <w:rFonts w:cs="Times New Roman"/>
          <w:szCs w:val="24"/>
        </w:rPr>
        <w:t xml:space="preserve">                                                          </w:t>
      </w:r>
    </w:p>
    <w:p w14:paraId="37EEBC0E" w14:textId="77777777" w:rsidR="0003286C" w:rsidRPr="001F105D" w:rsidRDefault="0003286C" w:rsidP="0003286C">
      <w:pPr>
        <w:ind w:left="142"/>
        <w:jc w:val="both"/>
        <w:rPr>
          <w:rFonts w:cs="Times New Roman"/>
          <w:szCs w:val="24"/>
        </w:rPr>
      </w:pPr>
      <w:r w:rsidRPr="001F105D">
        <w:rPr>
          <w:rFonts w:cs="Times New Roman"/>
          <w:szCs w:val="24"/>
        </w:rPr>
        <w:t xml:space="preserve">_________________________                                     __________________________                                           </w:t>
      </w:r>
    </w:p>
    <w:p w14:paraId="5CB12BE4" w14:textId="77777777" w:rsidR="0003286C" w:rsidRPr="001F105D" w:rsidRDefault="0003286C" w:rsidP="0003286C">
      <w:pPr>
        <w:ind w:left="142"/>
        <w:jc w:val="both"/>
        <w:rPr>
          <w:rFonts w:cs="Times New Roman"/>
          <w:sz w:val="16"/>
          <w:szCs w:val="16"/>
        </w:rPr>
      </w:pPr>
      <w:r w:rsidRPr="001F105D">
        <w:rPr>
          <w:rFonts w:cs="Times New Roman"/>
          <w:sz w:val="16"/>
          <w:szCs w:val="16"/>
        </w:rPr>
        <w:t xml:space="preserve">    (pareigos, vardas, pavardė, parašas) </w:t>
      </w:r>
      <w:r w:rsidRPr="001F105D">
        <w:rPr>
          <w:rFonts w:cs="Times New Roman"/>
          <w:sz w:val="16"/>
          <w:szCs w:val="16"/>
        </w:rPr>
        <w:tab/>
      </w:r>
      <w:r w:rsidRPr="001F105D">
        <w:rPr>
          <w:rFonts w:cs="Times New Roman"/>
          <w:sz w:val="16"/>
          <w:szCs w:val="16"/>
        </w:rPr>
        <w:tab/>
        <w:t xml:space="preserve">                                                   (pareigos, vardas, pavardė, parašas)    </w:t>
      </w:r>
    </w:p>
    <w:p w14:paraId="526C0ABA" w14:textId="7EDF8431" w:rsidR="0003286C" w:rsidRPr="00D71557" w:rsidRDefault="0003286C" w:rsidP="00D71557">
      <w:pPr>
        <w:ind w:left="142"/>
        <w:jc w:val="both"/>
        <w:rPr>
          <w:rFonts w:ascii="Calibri" w:eastAsia="Calibri" w:hAnsi="Calibri" w:cs="Times New Roman"/>
          <w:sz w:val="20"/>
          <w:lang w:eastAsia="en-US"/>
        </w:rPr>
      </w:pPr>
      <w:r w:rsidRPr="001F105D">
        <w:rPr>
          <w:rFonts w:cs="Times New Roman"/>
          <w:sz w:val="16"/>
          <w:szCs w:val="16"/>
        </w:rPr>
        <w:t xml:space="preserve">                                                            </w:t>
      </w:r>
      <w:r w:rsidRPr="001F105D">
        <w:rPr>
          <w:rFonts w:cs="Times New Roman"/>
          <w:szCs w:val="24"/>
        </w:rPr>
        <w:t xml:space="preserve">       </w:t>
      </w:r>
      <w:r w:rsidRPr="001F105D">
        <w:rPr>
          <w:rFonts w:cs="Times New Roman"/>
          <w:szCs w:val="24"/>
        </w:rPr>
        <w:br/>
      </w:r>
      <w:r w:rsidRPr="00136A0C">
        <w:rPr>
          <w:rFonts w:cs="Times New Roman"/>
          <w:sz w:val="20"/>
        </w:rPr>
        <w:t xml:space="preserve">   A. V.                                                                                    </w:t>
      </w:r>
      <w:r w:rsidRPr="00136A0C">
        <w:rPr>
          <w:rFonts w:cs="Times New Roman"/>
          <w:color w:val="000000"/>
          <w:sz w:val="20"/>
        </w:rPr>
        <w:t>A.V.</w:t>
      </w:r>
      <w:r w:rsidRPr="00136A0C">
        <w:rPr>
          <w:rFonts w:cs="Times New Roman"/>
          <w:color w:val="000000"/>
          <w:sz w:val="20"/>
        </w:rPr>
        <w:tab/>
      </w:r>
    </w:p>
    <w:sectPr w:rsidR="0003286C" w:rsidRPr="00D71557" w:rsidSect="00D51561">
      <w:pgSz w:w="11906" w:h="16838" w:code="9"/>
      <w:pgMar w:top="794"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09996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7138196">
    <w:abstractNumId w:val="1"/>
    <w:lvlOverride w:ilvl="0">
      <w:startOverride w:val="1"/>
    </w:lvlOverride>
    <w:lvlOverride w:ilvl="1"/>
    <w:lvlOverride w:ilvl="2"/>
    <w:lvlOverride w:ilvl="3"/>
    <w:lvlOverride w:ilvl="4"/>
    <w:lvlOverride w:ilvl="5"/>
    <w:lvlOverride w:ilvl="6"/>
    <w:lvlOverride w:ilvl="7"/>
    <w:lvlOverride w:ilvl="8"/>
  </w:num>
  <w:num w:numId="3" w16cid:durableId="102216830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F2"/>
    <w:rsid w:val="0003286C"/>
    <w:rsid w:val="000467C6"/>
    <w:rsid w:val="000548AB"/>
    <w:rsid w:val="00140A8B"/>
    <w:rsid w:val="001D1997"/>
    <w:rsid w:val="001E10F5"/>
    <w:rsid w:val="00216098"/>
    <w:rsid w:val="002F642F"/>
    <w:rsid w:val="003C4B4B"/>
    <w:rsid w:val="003C54EC"/>
    <w:rsid w:val="003F0809"/>
    <w:rsid w:val="00425872"/>
    <w:rsid w:val="004509E9"/>
    <w:rsid w:val="00454F1E"/>
    <w:rsid w:val="004A5A88"/>
    <w:rsid w:val="004B544E"/>
    <w:rsid w:val="004D3D5D"/>
    <w:rsid w:val="00505A02"/>
    <w:rsid w:val="0052515E"/>
    <w:rsid w:val="005C4AF2"/>
    <w:rsid w:val="005F000C"/>
    <w:rsid w:val="006676CC"/>
    <w:rsid w:val="00794772"/>
    <w:rsid w:val="007B21CE"/>
    <w:rsid w:val="007B557E"/>
    <w:rsid w:val="00806FD7"/>
    <w:rsid w:val="00852DDD"/>
    <w:rsid w:val="00904D5D"/>
    <w:rsid w:val="009B7A1B"/>
    <w:rsid w:val="009C5EB5"/>
    <w:rsid w:val="00A25C0E"/>
    <w:rsid w:val="00AA624F"/>
    <w:rsid w:val="00AE5C46"/>
    <w:rsid w:val="00CB46D9"/>
    <w:rsid w:val="00D34AD9"/>
    <w:rsid w:val="00D51561"/>
    <w:rsid w:val="00D71557"/>
    <w:rsid w:val="00DC2B02"/>
    <w:rsid w:val="00DF7170"/>
    <w:rsid w:val="00E44779"/>
    <w:rsid w:val="00EB341A"/>
    <w:rsid w:val="00EC7D0F"/>
    <w:rsid w:val="00F04701"/>
    <w:rsid w:val="00FE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58C"/>
  <w15:chartTrackingRefBased/>
  <w15:docId w15:val="{C42339CE-593B-4C1F-9F0A-E19C4E78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AF2"/>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C4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4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4A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4A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4A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4A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A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A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A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A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4A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4A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4A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4A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4A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A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A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A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A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A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A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A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A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AF2"/>
    <w:rPr>
      <w:i/>
      <w:iCs/>
      <w:color w:val="404040" w:themeColor="text1" w:themeTint="BF"/>
    </w:rPr>
  </w:style>
  <w:style w:type="paragraph" w:styleId="Sraopastraipa">
    <w:name w:val="List Paragraph"/>
    <w:basedOn w:val="prastasis"/>
    <w:uiPriority w:val="34"/>
    <w:qFormat/>
    <w:rsid w:val="005C4AF2"/>
    <w:pPr>
      <w:ind w:left="720"/>
      <w:contextualSpacing/>
    </w:pPr>
  </w:style>
  <w:style w:type="character" w:styleId="Rykuspabraukimas">
    <w:name w:val="Intense Emphasis"/>
    <w:basedOn w:val="Numatytasispastraiposriftas"/>
    <w:uiPriority w:val="21"/>
    <w:qFormat/>
    <w:rsid w:val="005C4AF2"/>
    <w:rPr>
      <w:i/>
      <w:iCs/>
      <w:color w:val="2F5496" w:themeColor="accent1" w:themeShade="BF"/>
    </w:rPr>
  </w:style>
  <w:style w:type="paragraph" w:styleId="Iskirtacitata">
    <w:name w:val="Intense Quote"/>
    <w:basedOn w:val="prastasis"/>
    <w:next w:val="prastasis"/>
    <w:link w:val="IskirtacitataDiagrama"/>
    <w:uiPriority w:val="30"/>
    <w:qFormat/>
    <w:rsid w:val="005C4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4AF2"/>
    <w:rPr>
      <w:i/>
      <w:iCs/>
      <w:color w:val="2F5496" w:themeColor="accent1" w:themeShade="BF"/>
    </w:rPr>
  </w:style>
  <w:style w:type="character" w:styleId="Rykinuoroda">
    <w:name w:val="Intense Reference"/>
    <w:basedOn w:val="Numatytasispastraiposriftas"/>
    <w:uiPriority w:val="32"/>
    <w:qFormat/>
    <w:rsid w:val="005C4AF2"/>
    <w:rPr>
      <w:b/>
      <w:bCs/>
      <w:smallCaps/>
      <w:color w:val="2F5496" w:themeColor="accent1" w:themeShade="BF"/>
      <w:spacing w:val="5"/>
    </w:rPr>
  </w:style>
  <w:style w:type="character" w:styleId="Hipersaitas">
    <w:name w:val="Hyperlink"/>
    <w:semiHidden/>
    <w:unhideWhenUsed/>
    <w:rsid w:val="005C4AF2"/>
    <w:rPr>
      <w:color w:val="0000FF"/>
      <w:u w:val="single"/>
    </w:rPr>
  </w:style>
  <w:style w:type="paragraph" w:styleId="Komentarotekstas">
    <w:name w:val="annotation text"/>
    <w:basedOn w:val="prastasis"/>
    <w:link w:val="KomentarotekstasDiagrama"/>
    <w:uiPriority w:val="99"/>
    <w:semiHidden/>
    <w:unhideWhenUsed/>
    <w:rsid w:val="005C4AF2"/>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C4AF2"/>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C4AF2"/>
    <w:pPr>
      <w:spacing w:after="120"/>
    </w:pPr>
    <w:rPr>
      <w:rFonts w:cs="Times New Roman"/>
      <w:sz w:val="20"/>
    </w:rPr>
  </w:style>
  <w:style w:type="character" w:customStyle="1" w:styleId="BodyTextChar">
    <w:name w:val="Body Text Char"/>
    <w:basedOn w:val="Numatytasispastraiposriftas"/>
    <w:uiPriority w:val="99"/>
    <w:semiHidden/>
    <w:rsid w:val="005C4AF2"/>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C4AF2"/>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C4AF2"/>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C4AF2"/>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C4AF2"/>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C4AF2"/>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C4AF2"/>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C4AF2"/>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9654">
      <w:bodyDiv w:val="1"/>
      <w:marLeft w:val="0"/>
      <w:marRight w:val="0"/>
      <w:marTop w:val="0"/>
      <w:marBottom w:val="0"/>
      <w:divBdr>
        <w:top w:val="none" w:sz="0" w:space="0" w:color="auto"/>
        <w:left w:val="none" w:sz="0" w:space="0" w:color="auto"/>
        <w:bottom w:val="none" w:sz="0" w:space="0" w:color="auto"/>
        <w:right w:val="none" w:sz="0" w:space="0" w:color="auto"/>
      </w:divBdr>
    </w:div>
    <w:div w:id="486899108">
      <w:bodyDiv w:val="1"/>
      <w:marLeft w:val="0"/>
      <w:marRight w:val="0"/>
      <w:marTop w:val="0"/>
      <w:marBottom w:val="0"/>
      <w:divBdr>
        <w:top w:val="none" w:sz="0" w:space="0" w:color="auto"/>
        <w:left w:val="none" w:sz="0" w:space="0" w:color="auto"/>
        <w:bottom w:val="none" w:sz="0" w:space="0" w:color="auto"/>
        <w:right w:val="none" w:sz="0" w:space="0" w:color="auto"/>
      </w:divBdr>
    </w:div>
    <w:div w:id="15848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B7257.3AEF3CC0" TargetMode="External"/><Relationship Id="rId13" Type="http://schemas.openxmlformats.org/officeDocument/2006/relationships/hyperlink" Target="mailto:romualdas.zydelis@kedainiai.l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B7257.3AEF3CC0" TargetMode="External"/><Relationship Id="rId11" Type="http://schemas.openxmlformats.org/officeDocument/2006/relationships/hyperlink" Target="https://sabis.nbfc.l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32314</Words>
  <Characters>18419</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5</cp:revision>
  <dcterms:created xsi:type="dcterms:W3CDTF">2025-03-07T09:01:00Z</dcterms:created>
  <dcterms:modified xsi:type="dcterms:W3CDTF">2025-04-17T13:38:00Z</dcterms:modified>
</cp:coreProperties>
</file>