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D4087" w14:textId="06B54C68" w:rsidR="00B17D65" w:rsidRPr="009A4DDA" w:rsidRDefault="00FE40EA" w:rsidP="00766CC8">
      <w:pPr>
        <w:widowControl w:val="0"/>
        <w:ind w:firstLine="0"/>
        <w:jc w:val="right"/>
        <w:rPr>
          <w:rFonts w:ascii="Times New Roman" w:hAnsi="Times New Roman" w:cs="Times New Roman"/>
          <w:noProof/>
          <w:sz w:val="22"/>
          <w:szCs w:val="22"/>
          <w:lang w:eastAsia="lt-LT"/>
        </w:rPr>
      </w:pPr>
      <w:r w:rsidRPr="009A4DDA">
        <w:rPr>
          <w:rFonts w:ascii="Times New Roman" w:hAnsi="Times New Roman" w:cs="Times New Roman"/>
          <w:noProof/>
          <w:sz w:val="22"/>
          <w:lang w:eastAsia="lt-LT"/>
        </w:rPr>
        <w:drawing>
          <wp:anchor distT="0" distB="475" distL="114300" distR="115848" simplePos="0" relativeHeight="251658241" behindDoc="0" locked="0" layoutInCell="1" allowOverlap="1" wp14:anchorId="7A813665" wp14:editId="2C424DF4">
            <wp:simplePos x="0" y="0"/>
            <wp:positionH relativeFrom="page">
              <wp:posOffset>3020060</wp:posOffset>
            </wp:positionH>
            <wp:positionV relativeFrom="paragraph">
              <wp:posOffset>-234315</wp:posOffset>
            </wp:positionV>
            <wp:extent cx="1518920" cy="616585"/>
            <wp:effectExtent l="0" t="0" r="0" b="0"/>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8920" cy="616585"/>
                    </a:xfrm>
                    <a:prstGeom prst="rect">
                      <a:avLst/>
                    </a:prstGeom>
                    <a:noFill/>
                  </pic:spPr>
                </pic:pic>
              </a:graphicData>
            </a:graphic>
            <wp14:sizeRelH relativeFrom="margin">
              <wp14:pctWidth>0</wp14:pctWidth>
            </wp14:sizeRelH>
            <wp14:sizeRelV relativeFrom="margin">
              <wp14:pctHeight>0</wp14:pctHeight>
            </wp14:sizeRelV>
          </wp:anchor>
        </w:drawing>
      </w:r>
    </w:p>
    <w:p w14:paraId="64517E51" w14:textId="2729FBFD" w:rsidR="00B17D65" w:rsidRPr="009A4DDA" w:rsidRDefault="00B17D65" w:rsidP="77332ED4">
      <w:pPr>
        <w:widowControl w:val="0"/>
        <w:ind w:firstLine="0"/>
        <w:jc w:val="center"/>
        <w:rPr>
          <w:rFonts w:ascii="Times New Roman" w:eastAsia="Times New Roman" w:hAnsi="Times New Roman" w:cs="Times New Roman"/>
          <w:color w:val="000000"/>
          <w:sz w:val="22"/>
          <w:szCs w:val="22"/>
          <w:lang w:eastAsia="lt-LT"/>
        </w:rPr>
      </w:pPr>
    </w:p>
    <w:p w14:paraId="10B4D3F5" w14:textId="04341694" w:rsidR="00D838CA" w:rsidRPr="009A4DDA" w:rsidRDefault="00D838CA" w:rsidP="77332ED4">
      <w:pPr>
        <w:widowControl w:val="0"/>
        <w:ind w:firstLine="0"/>
        <w:jc w:val="center"/>
        <w:rPr>
          <w:rFonts w:ascii="Times New Roman" w:eastAsia="Times New Roman" w:hAnsi="Times New Roman" w:cs="Times New Roman"/>
          <w:color w:val="000000"/>
          <w:sz w:val="22"/>
          <w:szCs w:val="22"/>
          <w:lang w:eastAsia="lt-LT"/>
        </w:rPr>
      </w:pPr>
    </w:p>
    <w:p w14:paraId="5D52E48F" w14:textId="77777777" w:rsidR="00D838CA" w:rsidRPr="009A4DDA" w:rsidRDefault="00D838CA" w:rsidP="77332ED4">
      <w:pPr>
        <w:widowControl w:val="0"/>
        <w:ind w:firstLine="0"/>
        <w:jc w:val="center"/>
        <w:rPr>
          <w:rFonts w:ascii="Times New Roman" w:eastAsia="Times New Roman" w:hAnsi="Times New Roman" w:cs="Times New Roman"/>
          <w:color w:val="000000"/>
          <w:sz w:val="22"/>
          <w:szCs w:val="22"/>
          <w:lang w:eastAsia="lt-LT"/>
        </w:rPr>
      </w:pPr>
    </w:p>
    <w:p w14:paraId="2567CC42" w14:textId="77777777" w:rsidR="00D4229B" w:rsidRPr="009A4DDA" w:rsidRDefault="00D4229B" w:rsidP="77332ED4">
      <w:pPr>
        <w:widowControl w:val="0"/>
        <w:tabs>
          <w:tab w:val="left" w:pos="709"/>
          <w:tab w:val="center" w:pos="4424"/>
          <w:tab w:val="left" w:pos="5954"/>
        </w:tabs>
        <w:ind w:left="6096" w:firstLine="0"/>
        <w:rPr>
          <w:rFonts w:ascii="Times New Roman" w:eastAsia="Times New Roman" w:hAnsi="Times New Roman" w:cs="Times New Roman"/>
          <w:color w:val="000000"/>
          <w:sz w:val="22"/>
          <w:szCs w:val="22"/>
          <w:lang w:eastAsia="lt-LT"/>
        </w:rPr>
      </w:pPr>
      <w:r w:rsidRPr="009A4DDA">
        <w:rPr>
          <w:rFonts w:ascii="Times New Roman" w:eastAsia="Times New Roman" w:hAnsi="Times New Roman" w:cs="Times New Roman"/>
          <w:color w:val="000000" w:themeColor="text1"/>
          <w:sz w:val="22"/>
          <w:szCs w:val="22"/>
        </w:rPr>
        <w:t>APPROVED</w:t>
      </w:r>
    </w:p>
    <w:p w14:paraId="1A13C9DC" w14:textId="77777777" w:rsidR="00D4229B" w:rsidRPr="009A4DDA" w:rsidRDefault="00D4229B" w:rsidP="77332ED4">
      <w:pPr>
        <w:widowControl w:val="0"/>
        <w:tabs>
          <w:tab w:val="left" w:pos="709"/>
          <w:tab w:val="center" w:pos="4424"/>
          <w:tab w:val="left" w:pos="5954"/>
        </w:tabs>
        <w:ind w:left="6096" w:firstLine="0"/>
        <w:rPr>
          <w:rFonts w:ascii="Times New Roman" w:eastAsia="Times New Roman" w:hAnsi="Times New Roman" w:cs="Times New Roman"/>
          <w:color w:val="000000"/>
          <w:sz w:val="22"/>
          <w:szCs w:val="22"/>
          <w:lang w:eastAsia="lt-LT"/>
        </w:rPr>
      </w:pPr>
      <w:r w:rsidRPr="009A4DDA">
        <w:rPr>
          <w:rFonts w:ascii="Times New Roman" w:eastAsia="Times New Roman" w:hAnsi="Times New Roman" w:cs="Times New Roman"/>
          <w:color w:val="000000" w:themeColor="text1"/>
          <w:sz w:val="22"/>
          <w:szCs w:val="22"/>
        </w:rPr>
        <w:t>by Public Procurement Commission</w:t>
      </w:r>
    </w:p>
    <w:p w14:paraId="3AAC6BE2" w14:textId="77777777" w:rsidR="00CE0CD1" w:rsidRPr="009A4DDA" w:rsidRDefault="00D4229B" w:rsidP="77332ED4">
      <w:pPr>
        <w:widowControl w:val="0"/>
        <w:tabs>
          <w:tab w:val="left" w:pos="709"/>
          <w:tab w:val="center" w:pos="4424"/>
          <w:tab w:val="left" w:pos="5954"/>
        </w:tabs>
        <w:ind w:left="6096" w:firstLine="0"/>
        <w:rPr>
          <w:rFonts w:ascii="Times New Roman" w:eastAsia="Times New Roman" w:hAnsi="Times New Roman" w:cs="Times New Roman"/>
          <w:color w:val="000000"/>
          <w:sz w:val="22"/>
          <w:szCs w:val="22"/>
          <w:lang w:eastAsia="lt-LT"/>
        </w:rPr>
      </w:pPr>
      <w:r w:rsidRPr="009A4DDA">
        <w:rPr>
          <w:rFonts w:ascii="Times New Roman" w:eastAsia="Times New Roman" w:hAnsi="Times New Roman" w:cs="Times New Roman"/>
          <w:color w:val="000000" w:themeColor="text1"/>
          <w:sz w:val="22"/>
          <w:szCs w:val="22"/>
        </w:rPr>
        <w:t xml:space="preserve">Minutes of the Meeting No. 1 of </w:t>
      </w:r>
    </w:p>
    <w:p w14:paraId="0433B426" w14:textId="5BBD5DD6" w:rsidR="00D4229B" w:rsidRPr="009A4DDA" w:rsidRDefault="00490300" w:rsidP="77332ED4">
      <w:pPr>
        <w:widowControl w:val="0"/>
        <w:tabs>
          <w:tab w:val="left" w:pos="709"/>
          <w:tab w:val="center" w:pos="4424"/>
          <w:tab w:val="left" w:pos="5954"/>
        </w:tabs>
        <w:ind w:left="6096" w:firstLine="0"/>
        <w:rPr>
          <w:rFonts w:ascii="Times New Roman" w:eastAsia="Times New Roman" w:hAnsi="Times New Roman" w:cs="Times New Roman"/>
          <w:color w:val="000000"/>
          <w:sz w:val="22"/>
          <w:szCs w:val="22"/>
          <w:lang w:eastAsia="lt-LT"/>
        </w:rPr>
      </w:pPr>
      <w:r w:rsidRPr="009A4DDA">
        <w:rPr>
          <w:rFonts w:ascii="Times New Roman" w:eastAsia="Times New Roman" w:hAnsi="Times New Roman" w:cs="Times New Roman"/>
          <w:color w:val="000000" w:themeColor="text1"/>
          <w:sz w:val="22"/>
          <w:szCs w:val="22"/>
        </w:rPr>
        <w:t>25</w:t>
      </w:r>
      <w:r w:rsidR="00DF2424" w:rsidRPr="009A4DDA">
        <w:rPr>
          <w:rFonts w:ascii="Times New Roman" w:eastAsia="Times New Roman" w:hAnsi="Times New Roman" w:cs="Times New Roman"/>
          <w:color w:val="000000" w:themeColor="text1"/>
          <w:sz w:val="22"/>
          <w:szCs w:val="22"/>
        </w:rPr>
        <w:t xml:space="preserve"> </w:t>
      </w:r>
      <w:r w:rsidR="00B27CD2" w:rsidRPr="009A4DDA">
        <w:rPr>
          <w:rFonts w:ascii="Times New Roman" w:eastAsia="Times New Roman" w:hAnsi="Times New Roman" w:cs="Times New Roman"/>
          <w:color w:val="000000" w:themeColor="text1"/>
          <w:sz w:val="22"/>
          <w:szCs w:val="22"/>
        </w:rPr>
        <w:t>April</w:t>
      </w:r>
      <w:r w:rsidR="005C6349" w:rsidRPr="009A4DDA">
        <w:rPr>
          <w:rFonts w:ascii="Times New Roman" w:eastAsia="Times New Roman" w:hAnsi="Times New Roman" w:cs="Times New Roman"/>
          <w:color w:val="000000" w:themeColor="text1"/>
          <w:sz w:val="22"/>
          <w:szCs w:val="22"/>
        </w:rPr>
        <w:t xml:space="preserve"> </w:t>
      </w:r>
      <w:r w:rsidR="00D4229B" w:rsidRPr="009A4DDA">
        <w:rPr>
          <w:rFonts w:ascii="Times New Roman" w:eastAsia="Times New Roman" w:hAnsi="Times New Roman" w:cs="Times New Roman"/>
          <w:color w:val="000000" w:themeColor="text1"/>
          <w:sz w:val="22"/>
          <w:szCs w:val="22"/>
        </w:rPr>
        <w:t>20</w:t>
      </w:r>
      <w:r w:rsidR="0050386B" w:rsidRPr="009A4DDA">
        <w:rPr>
          <w:rFonts w:ascii="Times New Roman" w:eastAsia="Times New Roman" w:hAnsi="Times New Roman" w:cs="Times New Roman"/>
          <w:color w:val="000000" w:themeColor="text1"/>
          <w:sz w:val="22"/>
          <w:szCs w:val="22"/>
        </w:rPr>
        <w:t>2</w:t>
      </w:r>
      <w:r w:rsidR="00B27CD2" w:rsidRPr="009A4DDA">
        <w:rPr>
          <w:rFonts w:ascii="Times New Roman" w:eastAsia="Times New Roman" w:hAnsi="Times New Roman" w:cs="Times New Roman"/>
          <w:color w:val="000000" w:themeColor="text1"/>
          <w:sz w:val="22"/>
          <w:szCs w:val="22"/>
        </w:rPr>
        <w:t>5</w:t>
      </w:r>
      <w:r w:rsidR="00D4229B" w:rsidRPr="009A4DDA">
        <w:rPr>
          <w:rFonts w:ascii="Times New Roman" w:eastAsia="Times New Roman" w:hAnsi="Times New Roman" w:cs="Times New Roman"/>
          <w:color w:val="000000" w:themeColor="text1"/>
          <w:sz w:val="22"/>
          <w:szCs w:val="22"/>
        </w:rPr>
        <w:t xml:space="preserve">  </w:t>
      </w:r>
    </w:p>
    <w:p w14:paraId="4E92C442" w14:textId="77777777" w:rsidR="002C0D7D" w:rsidRPr="009A4DDA" w:rsidRDefault="002C0D7D" w:rsidP="77332ED4">
      <w:pPr>
        <w:tabs>
          <w:tab w:val="right" w:leader="underscore" w:pos="8505"/>
        </w:tabs>
        <w:autoSpaceDN w:val="0"/>
        <w:ind w:firstLine="0"/>
        <w:jc w:val="center"/>
        <w:rPr>
          <w:rFonts w:ascii="Times New Roman" w:eastAsia="Times New Roman" w:hAnsi="Times New Roman" w:cs="Times New Roman"/>
          <w:sz w:val="22"/>
          <w:szCs w:val="22"/>
          <w:lang w:eastAsia="lt-LT"/>
        </w:rPr>
      </w:pPr>
    </w:p>
    <w:p w14:paraId="6F80097E" w14:textId="3CAA7466" w:rsidR="00CF6D0D" w:rsidRPr="009A4DDA" w:rsidRDefault="00CF6D0D" w:rsidP="0060398C">
      <w:pPr>
        <w:autoSpaceDN w:val="0"/>
        <w:ind w:firstLine="0"/>
        <w:jc w:val="center"/>
        <w:rPr>
          <w:rFonts w:ascii="Times New Roman" w:eastAsia="Times New Roman" w:hAnsi="Times New Roman" w:cs="Times New Roman"/>
          <w:b/>
          <w:bCs/>
          <w:sz w:val="22"/>
          <w:szCs w:val="22"/>
        </w:rPr>
      </w:pPr>
      <w:r w:rsidRPr="009A4DDA">
        <w:rPr>
          <w:rFonts w:ascii="Times New Roman" w:eastAsia="Times New Roman" w:hAnsi="Times New Roman" w:cs="Times New Roman"/>
          <w:b/>
          <w:bCs/>
          <w:sz w:val="22"/>
          <w:szCs w:val="22"/>
        </w:rPr>
        <w:t xml:space="preserve">CONDITIONS OF </w:t>
      </w:r>
      <w:r w:rsidR="0060398C" w:rsidRPr="009A4DDA">
        <w:rPr>
          <w:rFonts w:ascii="Times New Roman" w:eastAsia="Times New Roman" w:hAnsi="Times New Roman" w:cs="Times New Roman"/>
          <w:b/>
          <w:bCs/>
          <w:caps/>
          <w:sz w:val="22"/>
          <w:szCs w:val="22"/>
        </w:rPr>
        <w:t>Low value public procurement with publication</w:t>
      </w:r>
      <w:r w:rsidR="0060398C" w:rsidRPr="009A4DDA">
        <w:rPr>
          <w:rFonts w:ascii="Times New Roman" w:eastAsia="Times New Roman" w:hAnsi="Times New Roman" w:cs="Times New Roman"/>
          <w:b/>
          <w:bCs/>
          <w:sz w:val="22"/>
          <w:szCs w:val="22"/>
        </w:rPr>
        <w:t xml:space="preserve"> </w:t>
      </w:r>
    </w:p>
    <w:p w14:paraId="1DF907BC" w14:textId="77777777" w:rsidR="00CF6D0D" w:rsidRPr="009A4DDA" w:rsidRDefault="00CF6D0D" w:rsidP="77332ED4">
      <w:pPr>
        <w:autoSpaceDN w:val="0"/>
        <w:ind w:firstLine="0"/>
        <w:jc w:val="center"/>
        <w:rPr>
          <w:rFonts w:ascii="Times New Roman" w:eastAsia="Times New Roman" w:hAnsi="Times New Roman" w:cs="Times New Roman"/>
          <w:b/>
          <w:bCs/>
          <w:sz w:val="22"/>
          <w:szCs w:val="22"/>
          <w:lang w:eastAsia="lt-LT"/>
        </w:rPr>
      </w:pPr>
      <w:r w:rsidRPr="009A4DDA">
        <w:rPr>
          <w:rFonts w:ascii="Times New Roman" w:eastAsia="Times New Roman" w:hAnsi="Times New Roman" w:cs="Times New Roman"/>
          <w:b/>
          <w:bCs/>
          <w:sz w:val="22"/>
          <w:szCs w:val="22"/>
        </w:rPr>
        <w:t>FOR</w:t>
      </w:r>
    </w:p>
    <w:p w14:paraId="67CA7DDC" w14:textId="580114D0" w:rsidR="00CA2752" w:rsidRPr="009A4DDA" w:rsidRDefault="00037568" w:rsidP="77332ED4">
      <w:pPr>
        <w:autoSpaceDN w:val="0"/>
        <w:ind w:firstLine="0"/>
        <w:jc w:val="center"/>
        <w:rPr>
          <w:rFonts w:ascii="Times New Roman" w:eastAsia="Times New Roman" w:hAnsi="Times New Roman" w:cs="Times New Roman"/>
          <w:b/>
          <w:bCs/>
          <w:caps/>
          <w:sz w:val="22"/>
          <w:lang w:eastAsia="lt-LT"/>
        </w:rPr>
      </w:pPr>
      <w:r w:rsidRPr="009A4DDA">
        <w:rPr>
          <w:rFonts w:ascii="Times New Roman" w:eastAsia="Times New Roman" w:hAnsi="Times New Roman" w:cs="Times New Roman"/>
          <w:b/>
          <w:bCs/>
          <w:caps/>
          <w:sz w:val="22"/>
          <w:lang w:eastAsia="lt-LT"/>
        </w:rPr>
        <w:t>RENTAL OF SALES ENGAGEMENT APPLICATION (SEA) LICENSES AND ADDITIONAL SERVICES</w:t>
      </w:r>
    </w:p>
    <w:p w14:paraId="556BCF75" w14:textId="77777777" w:rsidR="00037568" w:rsidRPr="009A4DDA" w:rsidRDefault="00037568" w:rsidP="77332ED4">
      <w:pPr>
        <w:autoSpaceDN w:val="0"/>
        <w:ind w:firstLine="0"/>
        <w:jc w:val="center"/>
        <w:rPr>
          <w:rFonts w:ascii="Times New Roman" w:eastAsia="Times New Roman" w:hAnsi="Times New Roman" w:cs="Times New Roman"/>
          <w:sz w:val="22"/>
          <w:szCs w:val="22"/>
          <w:lang w:eastAsia="lt-LT"/>
        </w:rPr>
      </w:pPr>
    </w:p>
    <w:p w14:paraId="5E4B4613" w14:textId="77777777" w:rsidR="002C0D7D" w:rsidRPr="009A4DDA" w:rsidRDefault="00CF6D0D" w:rsidP="77332ED4">
      <w:pPr>
        <w:autoSpaceDN w:val="0"/>
        <w:ind w:firstLine="0"/>
        <w:jc w:val="center"/>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CONTENT</w:t>
      </w:r>
    </w:p>
    <w:tbl>
      <w:tblPr>
        <w:tblW w:w="9637" w:type="dxa"/>
        <w:tblLook w:val="01E0" w:firstRow="1" w:lastRow="1" w:firstColumn="1" w:lastColumn="1" w:noHBand="0" w:noVBand="0"/>
      </w:tblPr>
      <w:tblGrid>
        <w:gridCol w:w="881"/>
        <w:gridCol w:w="8756"/>
      </w:tblGrid>
      <w:tr w:rsidR="002C0D7D" w:rsidRPr="009A4DDA" w14:paraId="784A0806" w14:textId="77777777" w:rsidTr="07C3657C">
        <w:tc>
          <w:tcPr>
            <w:tcW w:w="849" w:type="dxa"/>
          </w:tcPr>
          <w:p w14:paraId="08CC28FD" w14:textId="77777777" w:rsidR="002C0D7D" w:rsidRPr="009A4DDA" w:rsidRDefault="002C0D7D" w:rsidP="77332ED4">
            <w:pPr>
              <w:numPr>
                <w:ilvl w:val="0"/>
                <w:numId w:val="3"/>
              </w:numPr>
              <w:autoSpaceDN w:val="0"/>
              <w:jc w:val="both"/>
              <w:rPr>
                <w:rFonts w:ascii="Times New Roman" w:eastAsia="Times New Roman" w:hAnsi="Times New Roman" w:cs="Times New Roman"/>
                <w:sz w:val="22"/>
                <w:szCs w:val="22"/>
                <w:lang w:eastAsia="lt-LT"/>
              </w:rPr>
            </w:pPr>
          </w:p>
        </w:tc>
        <w:tc>
          <w:tcPr>
            <w:tcW w:w="8438" w:type="dxa"/>
          </w:tcPr>
          <w:p w14:paraId="1B4D1C79" w14:textId="77777777" w:rsidR="002C0D7D" w:rsidRPr="009A4DDA" w:rsidRDefault="00CF6D0D" w:rsidP="77332ED4">
            <w:pPr>
              <w:autoSpaceDN w:val="0"/>
              <w:ind w:firstLine="0"/>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GENERAL PROVISIONS</w:t>
            </w:r>
          </w:p>
        </w:tc>
      </w:tr>
      <w:tr w:rsidR="002C0D7D" w:rsidRPr="009A4DDA" w14:paraId="057C4C5B" w14:textId="77777777" w:rsidTr="07C3657C">
        <w:tc>
          <w:tcPr>
            <w:tcW w:w="849" w:type="dxa"/>
          </w:tcPr>
          <w:p w14:paraId="4B22C59D" w14:textId="77777777" w:rsidR="002C0D7D" w:rsidRPr="009A4DDA" w:rsidRDefault="002C0D7D" w:rsidP="77332ED4">
            <w:pPr>
              <w:numPr>
                <w:ilvl w:val="0"/>
                <w:numId w:val="3"/>
              </w:numPr>
              <w:autoSpaceDN w:val="0"/>
              <w:jc w:val="both"/>
              <w:rPr>
                <w:rFonts w:ascii="Times New Roman" w:eastAsia="Times New Roman" w:hAnsi="Times New Roman" w:cs="Times New Roman"/>
                <w:sz w:val="22"/>
                <w:szCs w:val="22"/>
                <w:lang w:eastAsia="lt-LT"/>
              </w:rPr>
            </w:pPr>
          </w:p>
        </w:tc>
        <w:tc>
          <w:tcPr>
            <w:tcW w:w="8438" w:type="dxa"/>
          </w:tcPr>
          <w:p w14:paraId="1004068F" w14:textId="77777777" w:rsidR="002C0D7D" w:rsidRPr="009A4DDA" w:rsidRDefault="00CF6D0D" w:rsidP="77332ED4">
            <w:pPr>
              <w:autoSpaceDN w:val="0"/>
              <w:ind w:firstLine="0"/>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OBJECT OF PROCUREMENT</w:t>
            </w:r>
          </w:p>
        </w:tc>
      </w:tr>
      <w:tr w:rsidR="002C0D7D" w:rsidRPr="009A4DDA" w14:paraId="1B46186B" w14:textId="77777777" w:rsidTr="07C3657C">
        <w:tc>
          <w:tcPr>
            <w:tcW w:w="849" w:type="dxa"/>
          </w:tcPr>
          <w:p w14:paraId="0C89FF93" w14:textId="77777777" w:rsidR="002C0D7D" w:rsidRPr="009A4DDA" w:rsidRDefault="002C0D7D" w:rsidP="77332ED4">
            <w:pPr>
              <w:numPr>
                <w:ilvl w:val="0"/>
                <w:numId w:val="3"/>
              </w:numPr>
              <w:autoSpaceDN w:val="0"/>
              <w:jc w:val="both"/>
              <w:rPr>
                <w:rFonts w:ascii="Times New Roman" w:eastAsia="Times New Roman" w:hAnsi="Times New Roman" w:cs="Times New Roman"/>
                <w:sz w:val="22"/>
                <w:szCs w:val="22"/>
                <w:lang w:eastAsia="lt-LT"/>
              </w:rPr>
            </w:pPr>
          </w:p>
        </w:tc>
        <w:tc>
          <w:tcPr>
            <w:tcW w:w="8438" w:type="dxa"/>
          </w:tcPr>
          <w:p w14:paraId="251E6CF1" w14:textId="77777777" w:rsidR="002C0D7D" w:rsidRPr="009A4DDA" w:rsidRDefault="00CF6D0D" w:rsidP="77332ED4">
            <w:pPr>
              <w:autoSpaceDN w:val="0"/>
              <w:ind w:firstLine="0"/>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GROUNDS FOR ELIMINATION OF SUPPLIERS</w:t>
            </w:r>
          </w:p>
        </w:tc>
      </w:tr>
      <w:tr w:rsidR="002C0D7D" w:rsidRPr="009A4DDA" w14:paraId="1ECD93A2" w14:textId="77777777" w:rsidTr="07C3657C">
        <w:tc>
          <w:tcPr>
            <w:tcW w:w="849" w:type="dxa"/>
          </w:tcPr>
          <w:p w14:paraId="6B23838E" w14:textId="77777777" w:rsidR="002C0D7D" w:rsidRPr="009A4DDA" w:rsidRDefault="002C0D7D" w:rsidP="77332ED4">
            <w:pPr>
              <w:numPr>
                <w:ilvl w:val="0"/>
                <w:numId w:val="3"/>
              </w:numPr>
              <w:autoSpaceDN w:val="0"/>
              <w:jc w:val="both"/>
              <w:rPr>
                <w:rFonts w:ascii="Times New Roman" w:eastAsia="Times New Roman" w:hAnsi="Times New Roman" w:cs="Times New Roman"/>
                <w:sz w:val="22"/>
                <w:szCs w:val="22"/>
                <w:lang w:eastAsia="lt-LT"/>
              </w:rPr>
            </w:pPr>
          </w:p>
        </w:tc>
        <w:tc>
          <w:tcPr>
            <w:tcW w:w="8438" w:type="dxa"/>
          </w:tcPr>
          <w:p w14:paraId="4C7AD1C0" w14:textId="77777777" w:rsidR="002C0D7D" w:rsidRPr="009A4DDA" w:rsidRDefault="00CF6D0D" w:rsidP="77332ED4">
            <w:pPr>
              <w:autoSpaceDN w:val="0"/>
              <w:ind w:firstLine="0"/>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REQUIREMENTS FOR QUALIFICATION</w:t>
            </w:r>
          </w:p>
        </w:tc>
      </w:tr>
      <w:tr w:rsidR="00221FE4" w:rsidRPr="009A4DDA" w14:paraId="3081659C" w14:textId="77777777" w:rsidTr="07C3657C">
        <w:tc>
          <w:tcPr>
            <w:tcW w:w="849" w:type="dxa"/>
          </w:tcPr>
          <w:p w14:paraId="4FA5825F" w14:textId="77777777" w:rsidR="00221FE4" w:rsidRPr="009A4DDA" w:rsidRDefault="00221FE4" w:rsidP="77332ED4">
            <w:pPr>
              <w:numPr>
                <w:ilvl w:val="0"/>
                <w:numId w:val="3"/>
              </w:numPr>
              <w:autoSpaceDN w:val="0"/>
              <w:jc w:val="both"/>
              <w:rPr>
                <w:rFonts w:ascii="Times New Roman" w:eastAsia="Times New Roman" w:hAnsi="Times New Roman" w:cs="Times New Roman"/>
                <w:sz w:val="22"/>
                <w:szCs w:val="22"/>
                <w:lang w:eastAsia="lt-LT"/>
              </w:rPr>
            </w:pPr>
          </w:p>
        </w:tc>
        <w:tc>
          <w:tcPr>
            <w:tcW w:w="8438" w:type="dxa"/>
          </w:tcPr>
          <w:p w14:paraId="1B874C28" w14:textId="77777777" w:rsidR="00221FE4" w:rsidRPr="009A4DDA" w:rsidRDefault="004621A9" w:rsidP="77332ED4">
            <w:pPr>
              <w:autoSpaceDN w:val="0"/>
              <w:ind w:firstLine="0"/>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PARTICIPATION OF A GROUP OF ECONOMIC ENTITIES IN THE PROCUREMENT PROCEDURE</w:t>
            </w:r>
          </w:p>
        </w:tc>
      </w:tr>
      <w:tr w:rsidR="002C0D7D" w:rsidRPr="009A4DDA" w14:paraId="40320183" w14:textId="77777777" w:rsidTr="07C3657C">
        <w:tc>
          <w:tcPr>
            <w:tcW w:w="849" w:type="dxa"/>
          </w:tcPr>
          <w:p w14:paraId="6F23EBA8" w14:textId="77777777" w:rsidR="002C0D7D" w:rsidRPr="009A4DDA" w:rsidRDefault="002C0D7D" w:rsidP="77332ED4">
            <w:pPr>
              <w:numPr>
                <w:ilvl w:val="0"/>
                <w:numId w:val="3"/>
              </w:numPr>
              <w:autoSpaceDN w:val="0"/>
              <w:jc w:val="both"/>
              <w:rPr>
                <w:rFonts w:ascii="Times New Roman" w:eastAsia="Times New Roman" w:hAnsi="Times New Roman" w:cs="Times New Roman"/>
                <w:sz w:val="22"/>
                <w:szCs w:val="22"/>
                <w:lang w:eastAsia="lt-LT"/>
              </w:rPr>
            </w:pPr>
          </w:p>
        </w:tc>
        <w:tc>
          <w:tcPr>
            <w:tcW w:w="8438" w:type="dxa"/>
          </w:tcPr>
          <w:p w14:paraId="50149201" w14:textId="77777777" w:rsidR="002C0D7D" w:rsidRPr="009A4DDA" w:rsidRDefault="00CF6D0D" w:rsidP="77332ED4">
            <w:pPr>
              <w:autoSpaceDN w:val="0"/>
              <w:ind w:firstLine="0"/>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PREPARATION, SUBMISISON AND AMENDMENT OF TENDERS</w:t>
            </w:r>
          </w:p>
        </w:tc>
      </w:tr>
      <w:tr w:rsidR="00221FE4" w:rsidRPr="009A4DDA" w14:paraId="0967B719" w14:textId="77777777" w:rsidTr="07C3657C">
        <w:tc>
          <w:tcPr>
            <w:tcW w:w="849" w:type="dxa"/>
          </w:tcPr>
          <w:p w14:paraId="5970CD90" w14:textId="77777777" w:rsidR="00221FE4" w:rsidRPr="009A4DDA" w:rsidRDefault="00221FE4" w:rsidP="77332ED4">
            <w:pPr>
              <w:numPr>
                <w:ilvl w:val="0"/>
                <w:numId w:val="3"/>
              </w:numPr>
              <w:autoSpaceDN w:val="0"/>
              <w:jc w:val="both"/>
              <w:rPr>
                <w:rFonts w:ascii="Times New Roman" w:eastAsia="Times New Roman" w:hAnsi="Times New Roman" w:cs="Times New Roman"/>
                <w:sz w:val="22"/>
                <w:szCs w:val="22"/>
                <w:lang w:eastAsia="lt-LT"/>
              </w:rPr>
            </w:pPr>
          </w:p>
        </w:tc>
        <w:tc>
          <w:tcPr>
            <w:tcW w:w="8438" w:type="dxa"/>
          </w:tcPr>
          <w:p w14:paraId="578AF862" w14:textId="77777777" w:rsidR="00221FE4" w:rsidRPr="009A4DDA" w:rsidRDefault="00CF6D0D" w:rsidP="77332ED4">
            <w:pPr>
              <w:autoSpaceDN w:val="0"/>
              <w:ind w:firstLine="0"/>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TENDER ENCRYPTION</w:t>
            </w:r>
          </w:p>
        </w:tc>
      </w:tr>
      <w:tr w:rsidR="002C0D7D" w:rsidRPr="009A4DDA" w14:paraId="109D358F" w14:textId="77777777" w:rsidTr="07C3657C">
        <w:tc>
          <w:tcPr>
            <w:tcW w:w="849" w:type="dxa"/>
          </w:tcPr>
          <w:p w14:paraId="6AE7F858" w14:textId="77777777" w:rsidR="002C0D7D" w:rsidRPr="009A4DDA" w:rsidRDefault="002C0D7D" w:rsidP="77332ED4">
            <w:pPr>
              <w:numPr>
                <w:ilvl w:val="0"/>
                <w:numId w:val="3"/>
              </w:numPr>
              <w:autoSpaceDN w:val="0"/>
              <w:jc w:val="both"/>
              <w:rPr>
                <w:rFonts w:ascii="Times New Roman" w:eastAsia="Times New Roman" w:hAnsi="Times New Roman" w:cs="Times New Roman"/>
                <w:sz w:val="22"/>
                <w:szCs w:val="22"/>
                <w:lang w:eastAsia="lt-LT"/>
              </w:rPr>
            </w:pPr>
          </w:p>
        </w:tc>
        <w:tc>
          <w:tcPr>
            <w:tcW w:w="8438" w:type="dxa"/>
          </w:tcPr>
          <w:p w14:paraId="602F45FF" w14:textId="77777777" w:rsidR="002C0D7D" w:rsidRPr="009A4DDA" w:rsidRDefault="00D4229B" w:rsidP="77332ED4">
            <w:pPr>
              <w:autoSpaceDN w:val="0"/>
              <w:ind w:firstLine="0"/>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TENDER SECURITY</w:t>
            </w:r>
          </w:p>
        </w:tc>
      </w:tr>
      <w:tr w:rsidR="002C0D7D" w:rsidRPr="009A4DDA" w14:paraId="2ED82967" w14:textId="77777777" w:rsidTr="07C3657C">
        <w:tc>
          <w:tcPr>
            <w:tcW w:w="849" w:type="dxa"/>
          </w:tcPr>
          <w:p w14:paraId="7A1C7454" w14:textId="77777777" w:rsidR="002C0D7D" w:rsidRPr="009A4DDA" w:rsidRDefault="002C0D7D" w:rsidP="77332ED4">
            <w:pPr>
              <w:numPr>
                <w:ilvl w:val="0"/>
                <w:numId w:val="3"/>
              </w:numPr>
              <w:autoSpaceDN w:val="0"/>
              <w:jc w:val="both"/>
              <w:rPr>
                <w:rFonts w:ascii="Times New Roman" w:eastAsia="Times New Roman" w:hAnsi="Times New Roman" w:cs="Times New Roman"/>
                <w:sz w:val="22"/>
                <w:szCs w:val="22"/>
                <w:lang w:eastAsia="lt-LT"/>
              </w:rPr>
            </w:pPr>
          </w:p>
        </w:tc>
        <w:tc>
          <w:tcPr>
            <w:tcW w:w="8438" w:type="dxa"/>
          </w:tcPr>
          <w:p w14:paraId="30A7C25D" w14:textId="77777777" w:rsidR="002C0D7D" w:rsidRPr="009A4DDA" w:rsidRDefault="00CF6D0D" w:rsidP="77332ED4">
            <w:pPr>
              <w:autoSpaceDN w:val="0"/>
              <w:ind w:firstLine="0"/>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CLARIFICATION AND SPECIFICATION OF PROCUREMENT CONDITIONS</w:t>
            </w:r>
          </w:p>
        </w:tc>
      </w:tr>
      <w:tr w:rsidR="002C0D7D" w:rsidRPr="009A4DDA" w14:paraId="6FC5E6C1" w14:textId="77777777" w:rsidTr="07C3657C">
        <w:tc>
          <w:tcPr>
            <w:tcW w:w="849" w:type="dxa"/>
          </w:tcPr>
          <w:p w14:paraId="35B91010" w14:textId="77777777" w:rsidR="002C0D7D" w:rsidRPr="009A4DDA" w:rsidRDefault="002C0D7D" w:rsidP="77332ED4">
            <w:pPr>
              <w:numPr>
                <w:ilvl w:val="0"/>
                <w:numId w:val="3"/>
              </w:numPr>
              <w:autoSpaceDN w:val="0"/>
              <w:jc w:val="both"/>
              <w:rPr>
                <w:rFonts w:ascii="Times New Roman" w:eastAsia="Times New Roman" w:hAnsi="Times New Roman" w:cs="Times New Roman"/>
                <w:sz w:val="22"/>
                <w:szCs w:val="22"/>
                <w:lang w:eastAsia="lt-LT"/>
              </w:rPr>
            </w:pPr>
          </w:p>
        </w:tc>
        <w:tc>
          <w:tcPr>
            <w:tcW w:w="8438" w:type="dxa"/>
          </w:tcPr>
          <w:p w14:paraId="17A9FFC5" w14:textId="77777777" w:rsidR="002C0D7D" w:rsidRPr="009A4DDA" w:rsidRDefault="00CF6D0D" w:rsidP="77332ED4">
            <w:pPr>
              <w:autoSpaceDN w:val="0"/>
              <w:ind w:firstLine="0"/>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PROCEDURE FOR OPENING THE ENVELOPES CONTAINING THE TENDERS</w:t>
            </w:r>
          </w:p>
        </w:tc>
      </w:tr>
      <w:tr w:rsidR="002C0D7D" w:rsidRPr="009A4DDA" w14:paraId="51A7CCAE" w14:textId="77777777" w:rsidTr="07C3657C">
        <w:tc>
          <w:tcPr>
            <w:tcW w:w="849" w:type="dxa"/>
          </w:tcPr>
          <w:p w14:paraId="1632712D" w14:textId="77777777" w:rsidR="002C0D7D" w:rsidRPr="009A4DDA" w:rsidRDefault="002C0D7D" w:rsidP="77332ED4">
            <w:pPr>
              <w:numPr>
                <w:ilvl w:val="0"/>
                <w:numId w:val="3"/>
              </w:numPr>
              <w:autoSpaceDN w:val="0"/>
              <w:jc w:val="both"/>
              <w:rPr>
                <w:rFonts w:ascii="Times New Roman" w:eastAsia="Times New Roman" w:hAnsi="Times New Roman" w:cs="Times New Roman"/>
                <w:sz w:val="22"/>
                <w:szCs w:val="22"/>
                <w:lang w:eastAsia="lt-LT"/>
              </w:rPr>
            </w:pPr>
          </w:p>
        </w:tc>
        <w:tc>
          <w:tcPr>
            <w:tcW w:w="8438" w:type="dxa"/>
          </w:tcPr>
          <w:p w14:paraId="282C96F4" w14:textId="77777777" w:rsidR="002C0D7D" w:rsidRPr="009A4DDA" w:rsidRDefault="00CF6D0D" w:rsidP="77332ED4">
            <w:pPr>
              <w:autoSpaceDN w:val="0"/>
              <w:ind w:firstLine="0"/>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EXAMINATION OF TENDERS</w:t>
            </w:r>
          </w:p>
        </w:tc>
      </w:tr>
      <w:tr w:rsidR="002C0D7D" w:rsidRPr="009A4DDA" w14:paraId="35DDA2C7" w14:textId="77777777" w:rsidTr="07C3657C">
        <w:tc>
          <w:tcPr>
            <w:tcW w:w="849" w:type="dxa"/>
          </w:tcPr>
          <w:p w14:paraId="2D641856" w14:textId="77777777" w:rsidR="002C0D7D" w:rsidRPr="009A4DDA" w:rsidRDefault="002C0D7D" w:rsidP="77332ED4">
            <w:pPr>
              <w:numPr>
                <w:ilvl w:val="0"/>
                <w:numId w:val="3"/>
              </w:numPr>
              <w:autoSpaceDN w:val="0"/>
              <w:jc w:val="both"/>
              <w:rPr>
                <w:rFonts w:ascii="Times New Roman" w:eastAsia="Times New Roman" w:hAnsi="Times New Roman" w:cs="Times New Roman"/>
                <w:sz w:val="22"/>
                <w:szCs w:val="22"/>
                <w:lang w:eastAsia="lt-LT"/>
              </w:rPr>
            </w:pPr>
          </w:p>
        </w:tc>
        <w:tc>
          <w:tcPr>
            <w:tcW w:w="8438" w:type="dxa"/>
          </w:tcPr>
          <w:p w14:paraId="74066F02" w14:textId="77777777" w:rsidR="002C0D7D" w:rsidRPr="009A4DDA" w:rsidRDefault="00CF6D0D" w:rsidP="77332ED4">
            <w:pPr>
              <w:autoSpaceDN w:val="0"/>
              <w:ind w:firstLine="0"/>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EVALUATION OF TENDERS</w:t>
            </w:r>
          </w:p>
        </w:tc>
      </w:tr>
      <w:tr w:rsidR="002C0D7D" w:rsidRPr="009A4DDA" w14:paraId="6D379CD8" w14:textId="77777777" w:rsidTr="07C3657C">
        <w:tc>
          <w:tcPr>
            <w:tcW w:w="849" w:type="dxa"/>
          </w:tcPr>
          <w:p w14:paraId="12BA7A4C" w14:textId="77777777" w:rsidR="002C0D7D" w:rsidRPr="009A4DDA" w:rsidRDefault="002C0D7D" w:rsidP="77332ED4">
            <w:pPr>
              <w:numPr>
                <w:ilvl w:val="0"/>
                <w:numId w:val="3"/>
              </w:numPr>
              <w:autoSpaceDN w:val="0"/>
              <w:jc w:val="both"/>
              <w:rPr>
                <w:rFonts w:ascii="Times New Roman" w:eastAsia="Times New Roman" w:hAnsi="Times New Roman" w:cs="Times New Roman"/>
                <w:sz w:val="22"/>
                <w:szCs w:val="22"/>
                <w:lang w:eastAsia="lt-LT"/>
              </w:rPr>
            </w:pPr>
          </w:p>
        </w:tc>
        <w:tc>
          <w:tcPr>
            <w:tcW w:w="8438" w:type="dxa"/>
          </w:tcPr>
          <w:p w14:paraId="16F26C76" w14:textId="77777777" w:rsidR="002C0D7D" w:rsidRPr="009A4DDA" w:rsidRDefault="004621A9" w:rsidP="77332ED4">
            <w:pPr>
              <w:autoSpaceDN w:val="0"/>
              <w:ind w:firstLine="0"/>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RANKING OF TENDERS AND DECISION REGARDING CONCLUSION OF PUBLIC CONTRACT</w:t>
            </w:r>
          </w:p>
        </w:tc>
      </w:tr>
      <w:tr w:rsidR="002C0D7D" w:rsidRPr="009A4DDA" w14:paraId="4C8F8F01" w14:textId="77777777" w:rsidTr="07C3657C">
        <w:tc>
          <w:tcPr>
            <w:tcW w:w="849" w:type="dxa"/>
          </w:tcPr>
          <w:p w14:paraId="0988EA3B" w14:textId="77777777" w:rsidR="002C0D7D" w:rsidRPr="009A4DDA" w:rsidRDefault="002C0D7D" w:rsidP="77332ED4">
            <w:pPr>
              <w:numPr>
                <w:ilvl w:val="0"/>
                <w:numId w:val="3"/>
              </w:numPr>
              <w:autoSpaceDN w:val="0"/>
              <w:jc w:val="both"/>
              <w:rPr>
                <w:rFonts w:ascii="Times New Roman" w:eastAsia="Times New Roman" w:hAnsi="Times New Roman" w:cs="Times New Roman"/>
                <w:sz w:val="22"/>
                <w:szCs w:val="22"/>
                <w:lang w:eastAsia="lt-LT"/>
              </w:rPr>
            </w:pPr>
          </w:p>
        </w:tc>
        <w:tc>
          <w:tcPr>
            <w:tcW w:w="8438" w:type="dxa"/>
          </w:tcPr>
          <w:p w14:paraId="648E924D" w14:textId="77777777" w:rsidR="002C0D7D" w:rsidRPr="009A4DDA" w:rsidRDefault="00CF6D0D" w:rsidP="77332ED4">
            <w:pPr>
              <w:autoSpaceDN w:val="0"/>
              <w:ind w:firstLine="0"/>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PROCEDURE FOR EXAMINATION OF CLAIMS AND COMPLAINTS</w:t>
            </w:r>
          </w:p>
        </w:tc>
      </w:tr>
      <w:tr w:rsidR="002C0D7D" w:rsidRPr="009A4DDA" w14:paraId="5A43AA7D" w14:textId="77777777" w:rsidTr="07C3657C">
        <w:tc>
          <w:tcPr>
            <w:tcW w:w="849" w:type="dxa"/>
          </w:tcPr>
          <w:p w14:paraId="3A6DFCF2" w14:textId="77777777" w:rsidR="002C0D7D" w:rsidRPr="009A4DDA" w:rsidRDefault="002C0D7D" w:rsidP="77332ED4">
            <w:pPr>
              <w:numPr>
                <w:ilvl w:val="0"/>
                <w:numId w:val="3"/>
              </w:numPr>
              <w:autoSpaceDN w:val="0"/>
              <w:jc w:val="both"/>
              <w:rPr>
                <w:rFonts w:ascii="Times New Roman" w:eastAsia="Times New Roman" w:hAnsi="Times New Roman" w:cs="Times New Roman"/>
                <w:sz w:val="22"/>
                <w:szCs w:val="22"/>
                <w:lang w:eastAsia="lt-LT"/>
              </w:rPr>
            </w:pPr>
          </w:p>
        </w:tc>
        <w:tc>
          <w:tcPr>
            <w:tcW w:w="8438" w:type="dxa"/>
          </w:tcPr>
          <w:p w14:paraId="288D92C0" w14:textId="77777777" w:rsidR="002C0D7D" w:rsidRPr="009A4DDA" w:rsidRDefault="00CF6D0D" w:rsidP="77332ED4">
            <w:pPr>
              <w:autoSpaceDN w:val="0"/>
              <w:ind w:firstLine="0"/>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ESSENTIAL TERMS AND CONDITIONS OF THE CONTRACT</w:t>
            </w:r>
          </w:p>
        </w:tc>
      </w:tr>
      <w:tr w:rsidR="002C0D7D" w:rsidRPr="009A4DDA" w14:paraId="7906460E" w14:textId="77777777" w:rsidTr="07C3657C">
        <w:tc>
          <w:tcPr>
            <w:tcW w:w="849" w:type="dxa"/>
          </w:tcPr>
          <w:p w14:paraId="70F055F9" w14:textId="77777777" w:rsidR="002C0D7D" w:rsidRPr="009A4DDA" w:rsidRDefault="002C0D7D" w:rsidP="77332ED4">
            <w:pPr>
              <w:autoSpaceDN w:val="0"/>
              <w:ind w:firstLine="0"/>
              <w:jc w:val="both"/>
              <w:rPr>
                <w:rFonts w:ascii="Times New Roman" w:eastAsia="Times New Roman" w:hAnsi="Times New Roman" w:cs="Times New Roman"/>
                <w:sz w:val="22"/>
                <w:szCs w:val="22"/>
                <w:lang w:eastAsia="lt-LT"/>
              </w:rPr>
            </w:pPr>
          </w:p>
        </w:tc>
        <w:tc>
          <w:tcPr>
            <w:tcW w:w="8438" w:type="dxa"/>
          </w:tcPr>
          <w:p w14:paraId="4F1F261F" w14:textId="77777777" w:rsidR="002C0D7D" w:rsidRPr="009A4DDA" w:rsidRDefault="00CF6D0D" w:rsidP="77332ED4">
            <w:pPr>
              <w:autoSpaceDN w:val="0"/>
              <w:ind w:firstLine="0"/>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ANNEXES</w:t>
            </w:r>
            <w:r w:rsidR="002C0D7D" w:rsidRPr="009A4DDA">
              <w:rPr>
                <w:rFonts w:ascii="Times New Roman" w:eastAsia="Times New Roman" w:hAnsi="Times New Roman" w:cs="Times New Roman"/>
                <w:sz w:val="22"/>
                <w:szCs w:val="22"/>
              </w:rPr>
              <w:t>:</w:t>
            </w:r>
          </w:p>
        </w:tc>
      </w:tr>
    </w:tbl>
    <w:p w14:paraId="00BA7C47" w14:textId="77777777" w:rsidR="002C0D7D" w:rsidRPr="009A4DDA" w:rsidRDefault="002C0D7D" w:rsidP="77332ED4">
      <w:pPr>
        <w:autoSpaceDN w:val="0"/>
        <w:jc w:val="both"/>
        <w:rPr>
          <w:rFonts w:ascii="Times New Roman" w:eastAsia="Times New Roman" w:hAnsi="Times New Roman" w:cs="Times New Roman"/>
          <w:sz w:val="22"/>
          <w:szCs w:val="22"/>
          <w:lang w:eastAsia="lt-LT"/>
        </w:rPr>
      </w:pPr>
    </w:p>
    <w:p w14:paraId="0D3E6692" w14:textId="77777777" w:rsidR="00B17D65" w:rsidRPr="009A4DDA" w:rsidRDefault="002C0D7D" w:rsidP="77332ED4">
      <w:pPr>
        <w:autoSpaceDN w:val="0"/>
        <w:jc w:val="both"/>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 xml:space="preserve">1. </w:t>
      </w:r>
      <w:r w:rsidR="00CF6D0D" w:rsidRPr="009A4DDA">
        <w:rPr>
          <w:rFonts w:ascii="Times New Roman" w:eastAsia="Times New Roman" w:hAnsi="Times New Roman" w:cs="Times New Roman"/>
          <w:sz w:val="22"/>
          <w:szCs w:val="22"/>
        </w:rPr>
        <w:t>Technical Specification.</w:t>
      </w:r>
    </w:p>
    <w:p w14:paraId="2DF19A0D" w14:textId="75D20D10" w:rsidR="002C0D7D" w:rsidRPr="009A4DDA" w:rsidRDefault="00B17D65" w:rsidP="77332ED4">
      <w:pPr>
        <w:autoSpaceDN w:val="0"/>
        <w:jc w:val="both"/>
        <w:rPr>
          <w:rFonts w:ascii="Times New Roman" w:eastAsia="Times New Roman" w:hAnsi="Times New Roman" w:cs="Times New Roman"/>
          <w:sz w:val="22"/>
          <w:szCs w:val="22"/>
        </w:rPr>
      </w:pPr>
      <w:r w:rsidRPr="009A4DDA">
        <w:rPr>
          <w:rFonts w:ascii="Times New Roman" w:eastAsia="Times New Roman" w:hAnsi="Times New Roman" w:cs="Times New Roman"/>
          <w:sz w:val="22"/>
          <w:szCs w:val="22"/>
        </w:rPr>
        <w:t xml:space="preserve">2. </w:t>
      </w:r>
      <w:r w:rsidR="00F803C3" w:rsidRPr="009A4DDA">
        <w:rPr>
          <w:rFonts w:ascii="Times New Roman" w:eastAsia="Times New Roman" w:hAnsi="Times New Roman" w:cs="Times New Roman"/>
          <w:sz w:val="22"/>
          <w:szCs w:val="22"/>
        </w:rPr>
        <w:t>Tender form</w:t>
      </w:r>
      <w:r w:rsidR="00CF6D0D" w:rsidRPr="009A4DDA">
        <w:rPr>
          <w:rFonts w:ascii="Times New Roman" w:eastAsia="Times New Roman" w:hAnsi="Times New Roman" w:cs="Times New Roman"/>
          <w:sz w:val="22"/>
          <w:szCs w:val="22"/>
        </w:rPr>
        <w:t>.</w:t>
      </w:r>
    </w:p>
    <w:p w14:paraId="1321EDA3" w14:textId="76545B01" w:rsidR="00CE24C3" w:rsidRPr="009A4DDA" w:rsidRDefault="00B93DB9" w:rsidP="00CE24C3">
      <w:pPr>
        <w:autoSpaceDN w:val="0"/>
        <w:jc w:val="both"/>
        <w:rPr>
          <w:rFonts w:ascii="Times New Roman" w:eastAsia="Times New Roman" w:hAnsi="Times New Roman" w:cs="Times New Roman"/>
          <w:sz w:val="22"/>
          <w:lang w:eastAsia="lt-LT"/>
        </w:rPr>
      </w:pPr>
      <w:r w:rsidRPr="009A4DDA">
        <w:rPr>
          <w:rFonts w:ascii="Times New Roman" w:eastAsia="Times New Roman" w:hAnsi="Times New Roman"/>
          <w:sz w:val="22"/>
        </w:rPr>
        <w:t xml:space="preserve">3. </w:t>
      </w:r>
      <w:r w:rsidR="008F5F17" w:rsidRPr="009A4DDA">
        <w:rPr>
          <w:rFonts w:ascii="Times New Roman" w:eastAsia="Times New Roman" w:hAnsi="Times New Roman"/>
          <w:sz w:val="22"/>
        </w:rPr>
        <w:t>Form of the List of Additional System Functionalities</w:t>
      </w:r>
    </w:p>
    <w:p w14:paraId="76A91904" w14:textId="0319404C" w:rsidR="004D544E" w:rsidRPr="009A4DDA" w:rsidRDefault="00B93DB9" w:rsidP="77332ED4">
      <w:pPr>
        <w:autoSpaceDN w:val="0"/>
        <w:jc w:val="both"/>
        <w:rPr>
          <w:rFonts w:ascii="Times New Roman" w:eastAsia="Times New Roman" w:hAnsi="Times New Roman" w:cs="Times New Roman"/>
          <w:sz w:val="22"/>
          <w:szCs w:val="22"/>
        </w:rPr>
      </w:pPr>
      <w:r w:rsidRPr="009A4DDA">
        <w:rPr>
          <w:rFonts w:ascii="Times New Roman" w:eastAsia="Times New Roman" w:hAnsi="Times New Roman" w:cs="Times New Roman"/>
          <w:sz w:val="22"/>
          <w:szCs w:val="22"/>
        </w:rPr>
        <w:t>4</w:t>
      </w:r>
      <w:r w:rsidR="00D4229B" w:rsidRPr="009A4DDA">
        <w:rPr>
          <w:rFonts w:ascii="Times New Roman" w:eastAsia="Times New Roman" w:hAnsi="Times New Roman" w:cs="Times New Roman"/>
          <w:sz w:val="22"/>
          <w:szCs w:val="22"/>
        </w:rPr>
        <w:t xml:space="preserve">. </w:t>
      </w:r>
      <w:r w:rsidR="00F60A04" w:rsidRPr="009A4DDA">
        <w:rPr>
          <w:rFonts w:ascii="Times New Roman" w:eastAsia="Times New Roman" w:hAnsi="Times New Roman" w:cs="Times New Roman"/>
          <w:sz w:val="22"/>
          <w:szCs w:val="22"/>
        </w:rPr>
        <w:t>Supplier's declaration form</w:t>
      </w:r>
      <w:r w:rsidR="00282DCF" w:rsidRPr="009A4DDA">
        <w:rPr>
          <w:rFonts w:ascii="Times New Roman" w:eastAsia="Times New Roman" w:hAnsi="Times New Roman" w:cs="Times New Roman"/>
          <w:sz w:val="22"/>
          <w:szCs w:val="22"/>
        </w:rPr>
        <w:t>.</w:t>
      </w:r>
    </w:p>
    <w:p w14:paraId="40AEB21F" w14:textId="566AF9E7" w:rsidR="00A4712E" w:rsidRPr="009A4DDA" w:rsidRDefault="00B93DB9" w:rsidP="77332ED4">
      <w:pPr>
        <w:autoSpaceDN w:val="0"/>
        <w:jc w:val="both"/>
        <w:rPr>
          <w:rFonts w:ascii="Times New Roman" w:eastAsia="Times New Roman" w:hAnsi="Times New Roman" w:cs="Times New Roman"/>
          <w:sz w:val="22"/>
          <w:szCs w:val="22"/>
          <w:lang w:eastAsia="lt-LT"/>
        </w:rPr>
      </w:pPr>
      <w:r w:rsidRPr="009A4DDA">
        <w:rPr>
          <w:rFonts w:ascii="Times New Roman" w:hAnsi="Times New Roman" w:cs="Times New Roman"/>
          <w:color w:val="000000"/>
          <w:sz w:val="22"/>
          <w:szCs w:val="22"/>
        </w:rPr>
        <w:t>5</w:t>
      </w:r>
      <w:r w:rsidR="00A4712E" w:rsidRPr="009A4DDA">
        <w:rPr>
          <w:rFonts w:ascii="Times New Roman" w:hAnsi="Times New Roman" w:cs="Times New Roman"/>
          <w:color w:val="000000"/>
          <w:sz w:val="22"/>
          <w:szCs w:val="22"/>
        </w:rPr>
        <w:t>. The main terms of the contract.</w:t>
      </w:r>
    </w:p>
    <w:p w14:paraId="05E199F1" w14:textId="77777777" w:rsidR="002C0D7D" w:rsidRPr="009A4DDA" w:rsidRDefault="002C0D7D" w:rsidP="77332ED4">
      <w:pPr>
        <w:autoSpaceDN w:val="0"/>
        <w:ind w:firstLine="0"/>
        <w:jc w:val="center"/>
        <w:rPr>
          <w:rFonts w:ascii="Times New Roman" w:eastAsia="Times New Roman" w:hAnsi="Times New Roman" w:cs="Times New Roman"/>
          <w:b/>
          <w:bCs/>
          <w:sz w:val="22"/>
          <w:szCs w:val="22"/>
          <w:lang w:eastAsia="lt-LT"/>
        </w:rPr>
      </w:pPr>
    </w:p>
    <w:p w14:paraId="3ADB5D09" w14:textId="77777777" w:rsidR="00397D1C" w:rsidRPr="009A4DDA" w:rsidRDefault="00FA34CC" w:rsidP="77332ED4">
      <w:pPr>
        <w:numPr>
          <w:ilvl w:val="0"/>
          <w:numId w:val="2"/>
        </w:numPr>
        <w:autoSpaceDN w:val="0"/>
        <w:jc w:val="center"/>
        <w:rPr>
          <w:rFonts w:ascii="Times New Roman" w:eastAsia="Times New Roman" w:hAnsi="Times New Roman" w:cs="Times New Roman"/>
          <w:b/>
          <w:bCs/>
          <w:sz w:val="22"/>
          <w:szCs w:val="22"/>
          <w:lang w:eastAsia="lt-LT"/>
        </w:rPr>
      </w:pPr>
      <w:r w:rsidRPr="009A4DDA">
        <w:rPr>
          <w:rFonts w:ascii="Times New Roman" w:eastAsia="Times New Roman" w:hAnsi="Times New Roman" w:cs="Times New Roman"/>
          <w:b/>
          <w:bCs/>
          <w:sz w:val="22"/>
          <w:szCs w:val="22"/>
        </w:rPr>
        <w:br w:type="page"/>
      </w:r>
      <w:r w:rsidR="00CF6D0D" w:rsidRPr="009A4DDA">
        <w:rPr>
          <w:rFonts w:ascii="Times New Roman" w:eastAsia="Times New Roman" w:hAnsi="Times New Roman" w:cs="Times New Roman"/>
          <w:b/>
          <w:bCs/>
          <w:sz w:val="22"/>
          <w:szCs w:val="22"/>
        </w:rPr>
        <w:lastRenderedPageBreak/>
        <w:t>GENERAL PROVISIONS</w:t>
      </w:r>
    </w:p>
    <w:p w14:paraId="0C8CFBBD" w14:textId="77777777" w:rsidR="00397D1C" w:rsidRPr="009A4DDA" w:rsidRDefault="00397D1C" w:rsidP="77332ED4">
      <w:pPr>
        <w:autoSpaceDN w:val="0"/>
        <w:ind w:left="360" w:firstLine="0"/>
        <w:rPr>
          <w:rFonts w:ascii="Times New Roman" w:eastAsia="Times New Roman" w:hAnsi="Times New Roman" w:cs="Times New Roman"/>
          <w:b/>
          <w:bCs/>
          <w:sz w:val="22"/>
          <w:szCs w:val="22"/>
          <w:lang w:eastAsia="lt-LT"/>
        </w:rPr>
      </w:pPr>
    </w:p>
    <w:p w14:paraId="17A2307E" w14:textId="578C8D25" w:rsidR="00D4229B" w:rsidRPr="009A4DDA" w:rsidRDefault="00D4229B" w:rsidP="77332ED4">
      <w:pPr>
        <w:numPr>
          <w:ilvl w:val="1"/>
          <w:numId w:val="2"/>
        </w:numPr>
        <w:tabs>
          <w:tab w:val="left" w:pos="426"/>
          <w:tab w:val="left" w:pos="993"/>
        </w:tabs>
        <w:autoSpaceDN w:val="0"/>
        <w:ind w:left="0" w:firstLine="0"/>
        <w:jc w:val="both"/>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 xml:space="preserve">Public </w:t>
      </w:r>
      <w:r w:rsidR="003957C2" w:rsidRPr="009A4DDA">
        <w:rPr>
          <w:rFonts w:ascii="Times New Roman" w:eastAsia="Times New Roman" w:hAnsi="Times New Roman" w:cs="Times New Roman"/>
          <w:sz w:val="22"/>
          <w:szCs w:val="22"/>
        </w:rPr>
        <w:t>enterprise</w:t>
      </w:r>
      <w:r w:rsidRPr="009A4DDA">
        <w:rPr>
          <w:rFonts w:ascii="Times New Roman" w:eastAsia="Times New Roman" w:hAnsi="Times New Roman" w:cs="Times New Roman"/>
          <w:sz w:val="22"/>
          <w:szCs w:val="22"/>
        </w:rPr>
        <w:t xml:space="preserve"> Invest Lithuania (hereinafter – the Contracting Authority) intends to </w:t>
      </w:r>
      <w:bookmarkStart w:id="0" w:name="_Hlk1139208"/>
      <w:r w:rsidR="00C00ABC" w:rsidRPr="009A4DDA">
        <w:rPr>
          <w:rFonts w:ascii="Times New Roman" w:eastAsia="Times New Roman" w:hAnsi="Times New Roman" w:cs="Times New Roman"/>
          <w:sz w:val="22"/>
          <w:szCs w:val="22"/>
        </w:rPr>
        <w:t>procure the</w:t>
      </w:r>
      <w:r w:rsidR="007E3AB2" w:rsidRPr="009A4DDA">
        <w:rPr>
          <w:rFonts w:ascii="Times New Roman" w:eastAsia="Times New Roman" w:hAnsi="Times New Roman" w:cs="Times New Roman"/>
          <w:sz w:val="22"/>
          <w:szCs w:val="22"/>
        </w:rPr>
        <w:t xml:space="preserve"> </w:t>
      </w:r>
      <w:bookmarkEnd w:id="0"/>
      <w:r w:rsidR="00037568" w:rsidRPr="009A4DDA">
        <w:rPr>
          <w:rFonts w:ascii="Times New Roman" w:hAnsi="Times New Roman" w:cs="Times New Roman"/>
          <w:sz w:val="22"/>
        </w:rPr>
        <w:t xml:space="preserve">Rental of Sales </w:t>
      </w:r>
      <w:r w:rsidR="00126D86" w:rsidRPr="009A4DDA">
        <w:rPr>
          <w:rFonts w:ascii="Times New Roman" w:hAnsi="Times New Roman"/>
          <w:sz w:val="22"/>
        </w:rPr>
        <w:t>Engagement Application</w:t>
      </w:r>
      <w:r w:rsidR="00126D86" w:rsidRPr="009A4DDA">
        <w:rPr>
          <w:rFonts w:ascii="Times New Roman" w:hAnsi="Times New Roman" w:cs="Times New Roman"/>
          <w:sz w:val="22"/>
        </w:rPr>
        <w:t xml:space="preserve"> </w:t>
      </w:r>
      <w:r w:rsidR="00037568" w:rsidRPr="009A4DDA">
        <w:rPr>
          <w:rFonts w:ascii="Times New Roman" w:hAnsi="Times New Roman" w:cs="Times New Roman"/>
          <w:sz w:val="22"/>
        </w:rPr>
        <w:t>(SEA</w:t>
      </w:r>
      <w:r w:rsidR="00245A6B" w:rsidRPr="009A4DDA">
        <w:rPr>
          <w:rFonts w:ascii="Times New Roman" w:hAnsi="Times New Roman" w:cs="Times New Roman"/>
          <w:sz w:val="22"/>
        </w:rPr>
        <w:t>)</w:t>
      </w:r>
      <w:r w:rsidR="00245A6B" w:rsidRPr="009A4DDA">
        <w:rPr>
          <w:rFonts w:ascii="Times New Roman" w:hAnsi="Times New Roman"/>
          <w:sz w:val="22"/>
        </w:rPr>
        <w:t xml:space="preserve"> licences and additional services</w:t>
      </w:r>
      <w:r w:rsidR="00037568" w:rsidRPr="009A4DDA">
        <w:rPr>
          <w:rFonts w:ascii="Times New Roman" w:hAnsi="Times New Roman" w:cs="Times New Roman"/>
          <w:sz w:val="22"/>
        </w:rPr>
        <w:t xml:space="preserve"> </w:t>
      </w:r>
      <w:r w:rsidRPr="009A4DDA">
        <w:rPr>
          <w:rFonts w:ascii="Times New Roman" w:eastAsia="Times New Roman" w:hAnsi="Times New Roman" w:cs="Times New Roman"/>
          <w:sz w:val="22"/>
          <w:szCs w:val="22"/>
        </w:rPr>
        <w:t xml:space="preserve">(hereinafter – the </w:t>
      </w:r>
      <w:r w:rsidR="00930280" w:rsidRPr="009A4DDA">
        <w:rPr>
          <w:rFonts w:ascii="Times New Roman" w:eastAsia="Times New Roman" w:hAnsi="Times New Roman" w:cs="Times New Roman"/>
          <w:sz w:val="22"/>
          <w:szCs w:val="22"/>
        </w:rPr>
        <w:t xml:space="preserve">Supplies / </w:t>
      </w:r>
      <w:r w:rsidRPr="009A4DDA">
        <w:rPr>
          <w:rFonts w:ascii="Times New Roman" w:eastAsia="Times New Roman" w:hAnsi="Times New Roman" w:cs="Times New Roman"/>
          <w:sz w:val="22"/>
          <w:szCs w:val="22"/>
        </w:rPr>
        <w:t>Services).</w:t>
      </w:r>
    </w:p>
    <w:p w14:paraId="442B1968" w14:textId="77777777" w:rsidR="00D4229B" w:rsidRPr="009A4DDA" w:rsidRDefault="00D4229B" w:rsidP="77332ED4">
      <w:pPr>
        <w:numPr>
          <w:ilvl w:val="1"/>
          <w:numId w:val="2"/>
        </w:numPr>
        <w:tabs>
          <w:tab w:val="left" w:pos="426"/>
          <w:tab w:val="left" w:pos="993"/>
        </w:tabs>
        <w:autoSpaceDN w:val="0"/>
        <w:ind w:left="0" w:firstLine="0"/>
        <w:jc w:val="both"/>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Tendering will be performed by electronic means via the Central Public Procurement Information System (hereinafter – CVP IS).</w:t>
      </w:r>
    </w:p>
    <w:p w14:paraId="447A7722" w14:textId="77777777" w:rsidR="0085208C" w:rsidRPr="009A4DDA" w:rsidRDefault="0085208C" w:rsidP="77332ED4">
      <w:pPr>
        <w:numPr>
          <w:ilvl w:val="1"/>
          <w:numId w:val="2"/>
        </w:numPr>
        <w:tabs>
          <w:tab w:val="left" w:pos="426"/>
          <w:tab w:val="left" w:pos="993"/>
        </w:tabs>
        <w:autoSpaceDN w:val="0"/>
        <w:ind w:left="0" w:firstLine="0"/>
        <w:jc w:val="both"/>
        <w:rPr>
          <w:rFonts w:ascii="Times New Roman" w:eastAsia="Times New Roman" w:hAnsi="Times New Roman" w:cs="Times New Roman"/>
          <w:b/>
          <w:bCs/>
          <w:sz w:val="22"/>
          <w:szCs w:val="22"/>
          <w:lang w:eastAsia="lt-LT"/>
        </w:rPr>
      </w:pPr>
      <w:r w:rsidRPr="009A4DDA">
        <w:rPr>
          <w:rFonts w:ascii="Times New Roman" w:eastAsia="Times New Roman" w:hAnsi="Times New Roman" w:cs="Times New Roman"/>
          <w:sz w:val="22"/>
          <w:szCs w:val="22"/>
        </w:rPr>
        <w:t xml:space="preserve">Major terms used in these conditions are defined </w:t>
      </w:r>
      <w:r w:rsidR="004621A9" w:rsidRPr="009A4DDA">
        <w:rPr>
          <w:rFonts w:ascii="Times New Roman" w:eastAsia="Times New Roman" w:hAnsi="Times New Roman" w:cs="Times New Roman"/>
          <w:sz w:val="22"/>
          <w:szCs w:val="22"/>
        </w:rPr>
        <w:t>by</w:t>
      </w:r>
      <w:r w:rsidRPr="009A4DDA">
        <w:rPr>
          <w:rFonts w:ascii="Times New Roman" w:eastAsia="Times New Roman" w:hAnsi="Times New Roman" w:cs="Times New Roman"/>
          <w:sz w:val="22"/>
          <w:szCs w:val="22"/>
        </w:rPr>
        <w:t xml:space="preserve"> the Law on Public Procurement of the Republic of Lithuania (hereinafter – the Law on Public Procurement).</w:t>
      </w:r>
    </w:p>
    <w:p w14:paraId="293930B7" w14:textId="77777777" w:rsidR="0085208C" w:rsidRPr="009A4DDA" w:rsidRDefault="0085208C" w:rsidP="77332ED4">
      <w:pPr>
        <w:numPr>
          <w:ilvl w:val="1"/>
          <w:numId w:val="2"/>
        </w:numPr>
        <w:tabs>
          <w:tab w:val="left" w:pos="426"/>
          <w:tab w:val="left" w:pos="993"/>
        </w:tabs>
        <w:autoSpaceDN w:val="0"/>
        <w:ind w:left="0" w:firstLine="0"/>
        <w:jc w:val="both"/>
        <w:rPr>
          <w:rFonts w:ascii="Times New Roman" w:eastAsia="Times New Roman" w:hAnsi="Times New Roman" w:cs="Times New Roman"/>
          <w:b/>
          <w:bCs/>
          <w:sz w:val="22"/>
          <w:szCs w:val="22"/>
          <w:lang w:eastAsia="lt-LT"/>
        </w:rPr>
      </w:pPr>
      <w:r w:rsidRPr="009A4DDA">
        <w:rPr>
          <w:rFonts w:ascii="Times New Roman" w:eastAsia="Times New Roman" w:hAnsi="Times New Roman" w:cs="Times New Roman"/>
          <w:sz w:val="22"/>
          <w:szCs w:val="22"/>
        </w:rPr>
        <w:t>The Procurement shall be conducted in conformity with the Law on Public Procurement, the Civil Code of the Republic of Lithuania (hereinafter – the Civil Code) and other legal acts regulating public procurement as well as these Procurement Conditions</w:t>
      </w:r>
      <w:r w:rsidR="008351A6" w:rsidRPr="009A4DDA">
        <w:rPr>
          <w:rFonts w:ascii="Times New Roman" w:eastAsia="Times New Roman" w:hAnsi="Times New Roman" w:cs="Times New Roman"/>
          <w:sz w:val="22"/>
          <w:szCs w:val="22"/>
        </w:rPr>
        <w:t xml:space="preserve"> </w:t>
      </w:r>
      <w:bookmarkStart w:id="1" w:name="_Hlk46267066"/>
      <w:r w:rsidR="008351A6" w:rsidRPr="009A4DDA">
        <w:rPr>
          <w:rFonts w:ascii="Times New Roman" w:eastAsia="Times New Roman" w:hAnsi="Times New Roman" w:cs="Times New Roman"/>
          <w:sz w:val="22"/>
          <w:szCs w:val="22"/>
        </w:rPr>
        <w:t>(hereinafter referred to as the “</w:t>
      </w:r>
      <w:bookmarkStart w:id="2" w:name="_Hlk46267190"/>
      <w:r w:rsidR="008351A6" w:rsidRPr="009A4DDA">
        <w:rPr>
          <w:rFonts w:ascii="Times New Roman" w:eastAsia="Times New Roman" w:hAnsi="Times New Roman" w:cs="Times New Roman"/>
          <w:sz w:val="22"/>
          <w:szCs w:val="22"/>
        </w:rPr>
        <w:t>Procurement Conditions</w:t>
      </w:r>
      <w:bookmarkEnd w:id="2"/>
      <w:r w:rsidR="008351A6" w:rsidRPr="009A4DDA">
        <w:rPr>
          <w:rFonts w:ascii="Times New Roman" w:eastAsia="Times New Roman" w:hAnsi="Times New Roman" w:cs="Times New Roman"/>
          <w:sz w:val="22"/>
          <w:szCs w:val="22"/>
        </w:rPr>
        <w:t>” or “</w:t>
      </w:r>
      <w:bookmarkStart w:id="3" w:name="_Hlk16176393"/>
      <w:r w:rsidR="008351A6" w:rsidRPr="009A4DDA">
        <w:rPr>
          <w:rFonts w:ascii="Times New Roman" w:eastAsia="Times New Roman" w:hAnsi="Times New Roman" w:cs="Times New Roman"/>
          <w:sz w:val="22"/>
          <w:szCs w:val="22"/>
        </w:rPr>
        <w:t>Procurement Documents</w:t>
      </w:r>
      <w:bookmarkEnd w:id="3"/>
      <w:r w:rsidR="008351A6" w:rsidRPr="009A4DDA">
        <w:rPr>
          <w:rFonts w:ascii="Times New Roman" w:eastAsia="Times New Roman" w:hAnsi="Times New Roman" w:cs="Times New Roman"/>
          <w:sz w:val="22"/>
          <w:szCs w:val="22"/>
        </w:rPr>
        <w:t>”).</w:t>
      </w:r>
      <w:r w:rsidR="008351A6" w:rsidRPr="009A4DDA">
        <w:rPr>
          <w:rFonts w:ascii="Times New Roman" w:hAnsi="Times New Roman" w:cs="Times New Roman"/>
          <w:sz w:val="22"/>
          <w:szCs w:val="22"/>
        </w:rPr>
        <w:t xml:space="preserve"> For all matters not covered by the </w:t>
      </w:r>
      <w:r w:rsidR="008351A6" w:rsidRPr="009A4DDA">
        <w:rPr>
          <w:rFonts w:ascii="Times New Roman" w:eastAsia="Times New Roman" w:hAnsi="Times New Roman" w:cs="Times New Roman"/>
          <w:sz w:val="22"/>
          <w:szCs w:val="22"/>
        </w:rPr>
        <w:t>Procurement Documents</w:t>
      </w:r>
      <w:r w:rsidR="008351A6" w:rsidRPr="009A4DDA">
        <w:rPr>
          <w:rFonts w:ascii="Times New Roman" w:hAnsi="Times New Roman" w:cs="Times New Roman"/>
        </w:rPr>
        <w:t xml:space="preserve"> </w:t>
      </w:r>
      <w:r w:rsidR="008351A6" w:rsidRPr="009A4DDA">
        <w:rPr>
          <w:rFonts w:ascii="Times New Roman" w:hAnsi="Times New Roman" w:cs="Times New Roman"/>
          <w:sz w:val="22"/>
          <w:szCs w:val="22"/>
        </w:rPr>
        <w:t>the provisions of the Law on Public Procurement shall be directly applied.</w:t>
      </w:r>
      <w:bookmarkEnd w:id="1"/>
    </w:p>
    <w:p w14:paraId="120E9C66" w14:textId="77777777" w:rsidR="00D4229B" w:rsidRPr="009A4DDA" w:rsidRDefault="0085208C" w:rsidP="77332ED4">
      <w:pPr>
        <w:numPr>
          <w:ilvl w:val="1"/>
          <w:numId w:val="2"/>
        </w:numPr>
        <w:tabs>
          <w:tab w:val="left" w:pos="426"/>
          <w:tab w:val="left" w:pos="993"/>
        </w:tabs>
        <w:autoSpaceDN w:val="0"/>
        <w:ind w:left="0" w:firstLine="0"/>
        <w:jc w:val="both"/>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There has been no prior information notice of this Procurement</w:t>
      </w:r>
      <w:r w:rsidR="00653EA6" w:rsidRPr="009A4DDA">
        <w:rPr>
          <w:rFonts w:ascii="Times New Roman" w:eastAsia="Times New Roman" w:hAnsi="Times New Roman" w:cs="Times New Roman"/>
          <w:sz w:val="22"/>
          <w:szCs w:val="22"/>
        </w:rPr>
        <w:t>.</w:t>
      </w:r>
    </w:p>
    <w:p w14:paraId="5592A635" w14:textId="6ECB79C2" w:rsidR="00D4229B" w:rsidRPr="009A4DDA" w:rsidRDefault="00D4229B" w:rsidP="77332ED4">
      <w:pPr>
        <w:numPr>
          <w:ilvl w:val="1"/>
          <w:numId w:val="2"/>
        </w:numPr>
        <w:tabs>
          <w:tab w:val="left" w:pos="426"/>
          <w:tab w:val="left" w:pos="993"/>
        </w:tabs>
        <w:autoSpaceDN w:val="0"/>
        <w:ind w:left="0" w:firstLine="0"/>
        <w:jc w:val="both"/>
        <w:rPr>
          <w:rFonts w:ascii="Times New Roman" w:eastAsia="Times New Roman" w:hAnsi="Times New Roman" w:cs="Times New Roman"/>
          <w:sz w:val="22"/>
          <w:szCs w:val="22"/>
          <w:lang w:eastAsia="lt-LT"/>
        </w:rPr>
      </w:pPr>
      <w:r w:rsidRPr="009A4DDA">
        <w:rPr>
          <w:rFonts w:ascii="Times New Roman" w:hAnsi="Times New Roman" w:cs="Times New Roman"/>
          <w:sz w:val="22"/>
          <w:szCs w:val="22"/>
        </w:rPr>
        <w:t xml:space="preserve">The contract notice was published in accordance with the Law on Public Procurement on the </w:t>
      </w:r>
      <w:r w:rsidRPr="009A4DDA">
        <w:rPr>
          <w:rFonts w:ascii="Times New Roman" w:eastAsia="Times New Roman" w:hAnsi="Times New Roman" w:cs="Times New Roman"/>
          <w:sz w:val="22"/>
          <w:szCs w:val="22"/>
        </w:rPr>
        <w:t xml:space="preserve">CVP IS internet site: </w:t>
      </w:r>
      <w:hyperlink r:id="rId13" w:history="1">
        <w:r w:rsidR="0084634A" w:rsidRPr="009A4DDA">
          <w:rPr>
            <w:rStyle w:val="Hyperlink"/>
            <w:rFonts w:ascii="Times New Roman" w:eastAsia="Times New Roman" w:hAnsi="Times New Roman" w:cs="Times New Roman"/>
            <w:sz w:val="22"/>
            <w:szCs w:val="22"/>
          </w:rPr>
          <w:t>https://viesiejipirkimai.lt/epps/home.do</w:t>
        </w:r>
      </w:hyperlink>
      <w:r w:rsidRPr="009A4DDA">
        <w:rPr>
          <w:rFonts w:ascii="Times New Roman" w:eastAsia="Times New Roman" w:hAnsi="Times New Roman" w:cs="Times New Roman"/>
          <w:sz w:val="22"/>
          <w:szCs w:val="22"/>
        </w:rPr>
        <w:t>.</w:t>
      </w:r>
    </w:p>
    <w:p w14:paraId="75FF1F16" w14:textId="77777777" w:rsidR="0085208C" w:rsidRPr="009A4DDA" w:rsidRDefault="0085208C" w:rsidP="77332ED4">
      <w:pPr>
        <w:numPr>
          <w:ilvl w:val="1"/>
          <w:numId w:val="2"/>
        </w:numPr>
        <w:tabs>
          <w:tab w:val="left" w:pos="426"/>
          <w:tab w:val="left" w:pos="993"/>
        </w:tabs>
        <w:autoSpaceDN w:val="0"/>
        <w:ind w:left="0" w:firstLine="0"/>
        <w:jc w:val="both"/>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Procurement shall be carried out in compliance with the principles of equality, non-discrimination, transparency, mutual recognition, proportionality, fairness, and confidentiality and impartiality. Decisions on the Procurement Conditions shall be taken in compliance with the rationality principle.</w:t>
      </w:r>
    </w:p>
    <w:p w14:paraId="5758750B" w14:textId="77777777" w:rsidR="00D4229B" w:rsidRPr="009A4DDA" w:rsidRDefault="0085208C" w:rsidP="77332ED4">
      <w:pPr>
        <w:numPr>
          <w:ilvl w:val="1"/>
          <w:numId w:val="2"/>
        </w:numPr>
        <w:tabs>
          <w:tab w:val="left" w:pos="426"/>
          <w:tab w:val="left" w:pos="993"/>
        </w:tabs>
        <w:autoSpaceDN w:val="0"/>
        <w:ind w:left="0" w:firstLine="0"/>
        <w:jc w:val="both"/>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 xml:space="preserve">The Contracting </w:t>
      </w:r>
      <w:r w:rsidR="008351A6" w:rsidRPr="009A4DDA">
        <w:rPr>
          <w:rFonts w:ascii="Times New Roman" w:eastAsia="Times New Roman" w:hAnsi="Times New Roman" w:cs="Times New Roman"/>
          <w:sz w:val="22"/>
          <w:szCs w:val="22"/>
        </w:rPr>
        <w:t>A</w:t>
      </w:r>
      <w:r w:rsidRPr="009A4DDA">
        <w:rPr>
          <w:rFonts w:ascii="Times New Roman" w:eastAsia="Times New Roman" w:hAnsi="Times New Roman" w:cs="Times New Roman"/>
          <w:sz w:val="22"/>
          <w:szCs w:val="22"/>
        </w:rPr>
        <w:t>uthority is the Value-Added Tax (hereinafter – the VAT) payer.</w:t>
      </w:r>
    </w:p>
    <w:p w14:paraId="778F101E" w14:textId="77777777" w:rsidR="00D4229B" w:rsidRPr="009A4DDA" w:rsidRDefault="00D4229B" w:rsidP="77332ED4">
      <w:pPr>
        <w:numPr>
          <w:ilvl w:val="1"/>
          <w:numId w:val="2"/>
        </w:numPr>
        <w:tabs>
          <w:tab w:val="left" w:pos="426"/>
          <w:tab w:val="left" w:pos="993"/>
        </w:tabs>
        <w:autoSpaceDN w:val="0"/>
        <w:ind w:left="0" w:firstLine="0"/>
        <w:jc w:val="both"/>
        <w:rPr>
          <w:rFonts w:ascii="Times New Roman" w:eastAsia="Times New Roman" w:hAnsi="Times New Roman" w:cs="Times New Roman"/>
          <w:sz w:val="22"/>
          <w:szCs w:val="22"/>
          <w:lang w:eastAsia="lt-LT"/>
        </w:rPr>
      </w:pPr>
      <w:r w:rsidRPr="009A4DDA">
        <w:rPr>
          <w:rFonts w:ascii="Times New Roman" w:hAnsi="Times New Roman" w:cs="Times New Roman"/>
          <w:sz w:val="22"/>
          <w:szCs w:val="22"/>
        </w:rPr>
        <w:t xml:space="preserve">All contract conditions are specified in the </w:t>
      </w:r>
      <w:r w:rsidR="008351A6" w:rsidRPr="009A4DDA">
        <w:rPr>
          <w:rFonts w:ascii="Times New Roman" w:eastAsia="Times New Roman" w:hAnsi="Times New Roman" w:cs="Times New Roman"/>
          <w:sz w:val="22"/>
          <w:szCs w:val="22"/>
        </w:rPr>
        <w:t>Procurement Documents</w:t>
      </w:r>
      <w:r w:rsidRPr="009A4DDA">
        <w:rPr>
          <w:rFonts w:ascii="Times New Roman" w:hAnsi="Times New Roman" w:cs="Times New Roman"/>
          <w:sz w:val="22"/>
          <w:szCs w:val="22"/>
        </w:rPr>
        <w:t>, which consist of the following</w:t>
      </w:r>
      <w:r w:rsidRPr="009A4DDA">
        <w:rPr>
          <w:rFonts w:ascii="Times New Roman" w:eastAsia="Times New Roman" w:hAnsi="Times New Roman" w:cs="Times New Roman"/>
          <w:sz w:val="22"/>
          <w:szCs w:val="22"/>
        </w:rPr>
        <w:t>:</w:t>
      </w:r>
    </w:p>
    <w:p w14:paraId="466A4908" w14:textId="77777777" w:rsidR="00D4229B" w:rsidRPr="009A4DDA" w:rsidRDefault="00D4229B" w:rsidP="77332ED4">
      <w:pPr>
        <w:numPr>
          <w:ilvl w:val="2"/>
          <w:numId w:val="2"/>
        </w:numPr>
        <w:tabs>
          <w:tab w:val="left" w:pos="426"/>
          <w:tab w:val="left" w:pos="993"/>
        </w:tabs>
        <w:autoSpaceDN w:val="0"/>
        <w:jc w:val="both"/>
        <w:rPr>
          <w:rFonts w:ascii="Times New Roman" w:eastAsia="Times New Roman" w:hAnsi="Times New Roman" w:cs="Times New Roman"/>
          <w:sz w:val="22"/>
          <w:szCs w:val="22"/>
          <w:lang w:eastAsia="lt-LT"/>
        </w:rPr>
      </w:pPr>
      <w:r w:rsidRPr="009A4DDA">
        <w:rPr>
          <w:rFonts w:ascii="Times New Roman" w:hAnsi="Times New Roman" w:cs="Times New Roman"/>
          <w:sz w:val="22"/>
          <w:szCs w:val="22"/>
        </w:rPr>
        <w:t xml:space="preserve">Contract </w:t>
      </w:r>
      <w:proofErr w:type="gramStart"/>
      <w:r w:rsidRPr="009A4DDA">
        <w:rPr>
          <w:rFonts w:ascii="Times New Roman" w:hAnsi="Times New Roman" w:cs="Times New Roman"/>
          <w:sz w:val="22"/>
          <w:szCs w:val="22"/>
        </w:rPr>
        <w:t>notice</w:t>
      </w:r>
      <w:r w:rsidRPr="009A4DDA">
        <w:rPr>
          <w:rFonts w:ascii="Times New Roman" w:eastAsia="Times New Roman" w:hAnsi="Times New Roman" w:cs="Times New Roman"/>
          <w:sz w:val="22"/>
          <w:szCs w:val="22"/>
        </w:rPr>
        <w:t>;</w:t>
      </w:r>
      <w:proofErr w:type="gramEnd"/>
    </w:p>
    <w:p w14:paraId="768094BD" w14:textId="77777777" w:rsidR="00D4229B" w:rsidRPr="009A4DDA" w:rsidRDefault="008351A6" w:rsidP="77332ED4">
      <w:pPr>
        <w:numPr>
          <w:ilvl w:val="2"/>
          <w:numId w:val="2"/>
        </w:numPr>
        <w:tabs>
          <w:tab w:val="left" w:pos="426"/>
          <w:tab w:val="left" w:pos="993"/>
        </w:tabs>
        <w:autoSpaceDN w:val="0"/>
        <w:jc w:val="both"/>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Procurement Conditions</w:t>
      </w:r>
      <w:r w:rsidRPr="009A4DDA">
        <w:rPr>
          <w:rFonts w:ascii="Times New Roman" w:hAnsi="Times New Roman" w:cs="Times New Roman"/>
          <w:sz w:val="22"/>
          <w:szCs w:val="22"/>
        </w:rPr>
        <w:t xml:space="preserve"> </w:t>
      </w:r>
      <w:r w:rsidR="00D4229B" w:rsidRPr="009A4DDA">
        <w:rPr>
          <w:rFonts w:ascii="Times New Roman" w:hAnsi="Times New Roman" w:cs="Times New Roman"/>
          <w:sz w:val="22"/>
          <w:szCs w:val="22"/>
        </w:rPr>
        <w:t>(together with annexes</w:t>
      </w:r>
      <w:proofErr w:type="gramStart"/>
      <w:r w:rsidR="00D4229B" w:rsidRPr="009A4DDA">
        <w:rPr>
          <w:rFonts w:ascii="Times New Roman" w:hAnsi="Times New Roman" w:cs="Times New Roman"/>
          <w:sz w:val="22"/>
          <w:szCs w:val="22"/>
        </w:rPr>
        <w:t>)</w:t>
      </w:r>
      <w:r w:rsidR="00D4229B" w:rsidRPr="009A4DDA">
        <w:rPr>
          <w:rFonts w:ascii="Times New Roman" w:eastAsia="Times New Roman" w:hAnsi="Times New Roman" w:cs="Times New Roman"/>
          <w:sz w:val="22"/>
          <w:szCs w:val="22"/>
        </w:rPr>
        <w:t>;</w:t>
      </w:r>
      <w:proofErr w:type="gramEnd"/>
    </w:p>
    <w:p w14:paraId="3DD718E3" w14:textId="77777777" w:rsidR="00D4229B" w:rsidRPr="009A4DDA" w:rsidRDefault="00D4229B" w:rsidP="77332ED4">
      <w:pPr>
        <w:numPr>
          <w:ilvl w:val="2"/>
          <w:numId w:val="2"/>
        </w:numPr>
        <w:tabs>
          <w:tab w:val="left" w:pos="426"/>
          <w:tab w:val="left" w:pos="993"/>
        </w:tabs>
        <w:autoSpaceDN w:val="0"/>
        <w:jc w:val="both"/>
        <w:rPr>
          <w:rFonts w:ascii="Times New Roman" w:eastAsia="Times New Roman" w:hAnsi="Times New Roman" w:cs="Times New Roman"/>
          <w:sz w:val="22"/>
          <w:szCs w:val="22"/>
          <w:lang w:eastAsia="lt-LT"/>
        </w:rPr>
      </w:pPr>
      <w:r w:rsidRPr="009A4DDA">
        <w:rPr>
          <w:rFonts w:ascii="Times New Roman" w:hAnsi="Times New Roman" w:cs="Times New Roman"/>
          <w:sz w:val="22"/>
          <w:szCs w:val="22"/>
        </w:rPr>
        <w:t xml:space="preserve">Explanations (clarifications) of the </w:t>
      </w:r>
      <w:r w:rsidR="008351A6" w:rsidRPr="009A4DDA">
        <w:rPr>
          <w:rFonts w:ascii="Times New Roman" w:eastAsia="Times New Roman" w:hAnsi="Times New Roman" w:cs="Times New Roman"/>
          <w:sz w:val="22"/>
          <w:szCs w:val="22"/>
        </w:rPr>
        <w:t>Procurement Documents</w:t>
      </w:r>
      <w:r w:rsidR="008351A6" w:rsidRPr="009A4DDA">
        <w:rPr>
          <w:rFonts w:ascii="Times New Roman" w:hAnsi="Times New Roman" w:cs="Times New Roman"/>
          <w:sz w:val="22"/>
          <w:szCs w:val="22"/>
        </w:rPr>
        <w:t xml:space="preserve"> </w:t>
      </w:r>
      <w:r w:rsidRPr="009A4DDA">
        <w:rPr>
          <w:rFonts w:ascii="Times New Roman" w:hAnsi="Times New Roman" w:cs="Times New Roman"/>
          <w:sz w:val="22"/>
          <w:szCs w:val="22"/>
        </w:rPr>
        <w:t xml:space="preserve">and answers to the questions of Suppliers (if any) submitted by electronic means of correspondence via the </w:t>
      </w:r>
      <w:r w:rsidRPr="009A4DDA">
        <w:rPr>
          <w:rFonts w:ascii="Times New Roman" w:eastAsia="Times New Roman" w:hAnsi="Times New Roman" w:cs="Times New Roman"/>
          <w:sz w:val="22"/>
          <w:szCs w:val="22"/>
        </w:rPr>
        <w:t xml:space="preserve">CVP </w:t>
      </w:r>
      <w:proofErr w:type="gramStart"/>
      <w:r w:rsidRPr="009A4DDA">
        <w:rPr>
          <w:rFonts w:ascii="Times New Roman" w:eastAsia="Times New Roman" w:hAnsi="Times New Roman" w:cs="Times New Roman"/>
          <w:sz w:val="22"/>
          <w:szCs w:val="22"/>
        </w:rPr>
        <w:t>IS;</w:t>
      </w:r>
      <w:proofErr w:type="gramEnd"/>
    </w:p>
    <w:p w14:paraId="7FE28A9D" w14:textId="77777777" w:rsidR="00D4229B" w:rsidRPr="009A4DDA" w:rsidRDefault="00D4229B" w:rsidP="77332ED4">
      <w:pPr>
        <w:numPr>
          <w:ilvl w:val="2"/>
          <w:numId w:val="2"/>
        </w:numPr>
        <w:tabs>
          <w:tab w:val="left" w:pos="426"/>
          <w:tab w:val="left" w:pos="993"/>
        </w:tabs>
        <w:autoSpaceDN w:val="0"/>
        <w:jc w:val="both"/>
        <w:rPr>
          <w:rFonts w:ascii="Times New Roman" w:eastAsia="Times New Roman" w:hAnsi="Times New Roman" w:cs="Times New Roman"/>
          <w:sz w:val="22"/>
          <w:szCs w:val="22"/>
          <w:lang w:eastAsia="lt-LT"/>
        </w:rPr>
      </w:pPr>
      <w:r w:rsidRPr="009A4DDA">
        <w:rPr>
          <w:rFonts w:ascii="Times New Roman" w:hAnsi="Times New Roman" w:cs="Times New Roman"/>
          <w:sz w:val="22"/>
          <w:szCs w:val="22"/>
        </w:rPr>
        <w:t>Other information</w:t>
      </w:r>
      <w:r w:rsidRPr="009A4DDA">
        <w:rPr>
          <w:rFonts w:ascii="Times New Roman" w:eastAsia="Times New Roman" w:hAnsi="Times New Roman" w:cs="Times New Roman"/>
          <w:sz w:val="22"/>
          <w:szCs w:val="22"/>
        </w:rPr>
        <w:t xml:space="preserve"> provided </w:t>
      </w:r>
      <w:r w:rsidRPr="009A4DDA">
        <w:rPr>
          <w:rFonts w:ascii="Times New Roman" w:hAnsi="Times New Roman" w:cs="Times New Roman"/>
          <w:sz w:val="22"/>
          <w:szCs w:val="22"/>
        </w:rPr>
        <w:t xml:space="preserve">via the </w:t>
      </w:r>
      <w:r w:rsidRPr="009A4DDA">
        <w:rPr>
          <w:rFonts w:ascii="Times New Roman" w:eastAsia="Times New Roman" w:hAnsi="Times New Roman" w:cs="Times New Roman"/>
          <w:sz w:val="22"/>
          <w:szCs w:val="22"/>
        </w:rPr>
        <w:t>CVP IS.</w:t>
      </w:r>
    </w:p>
    <w:p w14:paraId="30EC942F" w14:textId="77A293CD" w:rsidR="008351A6" w:rsidRPr="009A4DDA" w:rsidRDefault="0019545B" w:rsidP="77332ED4">
      <w:pPr>
        <w:numPr>
          <w:ilvl w:val="1"/>
          <w:numId w:val="2"/>
        </w:numPr>
        <w:tabs>
          <w:tab w:val="left" w:pos="426"/>
          <w:tab w:val="left" w:pos="567"/>
          <w:tab w:val="left" w:pos="993"/>
        </w:tabs>
        <w:autoSpaceDN w:val="0"/>
        <w:ind w:left="0" w:firstLine="0"/>
        <w:jc w:val="both"/>
        <w:rPr>
          <w:rFonts w:ascii="Times New Roman" w:eastAsia="Times New Roman" w:hAnsi="Times New Roman" w:cs="Times New Roman"/>
          <w:b/>
          <w:bCs/>
          <w:sz w:val="22"/>
          <w:szCs w:val="22"/>
          <w:lang w:eastAsia="lt-LT"/>
        </w:rPr>
      </w:pPr>
      <w:r w:rsidRPr="009A4DDA">
        <w:rPr>
          <w:rFonts w:ascii="Times New Roman" w:hAnsi="Times New Roman" w:cs="Times New Roman"/>
          <w:sz w:val="22"/>
          <w:szCs w:val="22"/>
        </w:rPr>
        <w:t xml:space="preserve">A contact person authorised to maintain direct relations with the Suppliers and receive their notices related with the Procurement procedures: Irma </w:t>
      </w:r>
      <w:proofErr w:type="spellStart"/>
      <w:r w:rsidRPr="009A4DDA">
        <w:rPr>
          <w:rFonts w:ascii="Times New Roman" w:hAnsi="Times New Roman" w:cs="Times New Roman"/>
          <w:sz w:val="22"/>
          <w:szCs w:val="22"/>
        </w:rPr>
        <w:t>Pilibaite</w:t>
      </w:r>
      <w:proofErr w:type="spellEnd"/>
      <w:r w:rsidRPr="009A4DDA">
        <w:rPr>
          <w:rFonts w:ascii="Times New Roman" w:hAnsi="Times New Roman" w:cs="Times New Roman"/>
          <w:sz w:val="22"/>
          <w:szCs w:val="22"/>
        </w:rPr>
        <w:t>, Public Procurement Specialist (</w:t>
      </w:r>
      <w:proofErr w:type="spellStart"/>
      <w:r w:rsidRPr="009A4DDA">
        <w:rPr>
          <w:rFonts w:ascii="Times New Roman" w:hAnsi="Times New Roman" w:cs="Times New Roman"/>
          <w:sz w:val="22"/>
          <w:szCs w:val="22"/>
        </w:rPr>
        <w:t>Upes</w:t>
      </w:r>
      <w:proofErr w:type="spellEnd"/>
      <w:r w:rsidRPr="009A4DDA">
        <w:rPr>
          <w:rFonts w:ascii="Times New Roman" w:hAnsi="Times New Roman" w:cs="Times New Roman"/>
          <w:sz w:val="22"/>
          <w:szCs w:val="22"/>
        </w:rPr>
        <w:t xml:space="preserve"> str. 23</w:t>
      </w:r>
      <w:r w:rsidR="003957C2" w:rsidRPr="009A4DDA">
        <w:rPr>
          <w:rFonts w:ascii="Times New Roman" w:hAnsi="Times New Roman" w:cs="Times New Roman"/>
          <w:sz w:val="22"/>
          <w:szCs w:val="22"/>
        </w:rPr>
        <w:t>-1</w:t>
      </w:r>
      <w:r w:rsidRPr="009A4DDA">
        <w:rPr>
          <w:rFonts w:ascii="Times New Roman" w:hAnsi="Times New Roman" w:cs="Times New Roman"/>
          <w:sz w:val="22"/>
          <w:szCs w:val="22"/>
        </w:rPr>
        <w:t xml:space="preserve">, Vilnius, email: </w:t>
      </w:r>
      <w:hyperlink r:id="rId14">
        <w:r w:rsidRPr="009A4DDA">
          <w:rPr>
            <w:rStyle w:val="Hyperlink"/>
            <w:rFonts w:ascii="Times New Roman" w:eastAsia="Times New Roman" w:hAnsi="Times New Roman" w:cs="Times New Roman"/>
            <w:sz w:val="22"/>
            <w:szCs w:val="22"/>
          </w:rPr>
          <w:t>irma.pilibaite@investlithuania.com</w:t>
        </w:r>
      </w:hyperlink>
      <w:r w:rsidRPr="009A4DDA">
        <w:rPr>
          <w:rFonts w:ascii="Times New Roman" w:eastAsia="Times New Roman" w:hAnsi="Times New Roman" w:cs="Times New Roman"/>
          <w:sz w:val="22"/>
          <w:szCs w:val="22"/>
        </w:rPr>
        <w:t>)</w:t>
      </w:r>
      <w:r w:rsidRPr="009A4DDA">
        <w:rPr>
          <w:rFonts w:ascii="Times New Roman" w:hAnsi="Times New Roman" w:cs="Times New Roman"/>
          <w:sz w:val="22"/>
          <w:szCs w:val="22"/>
        </w:rPr>
        <w:t xml:space="preserve">. </w:t>
      </w:r>
      <w:bookmarkStart w:id="4" w:name="_Hlk4435358"/>
      <w:r w:rsidR="008351A6" w:rsidRPr="009A4DDA">
        <w:rPr>
          <w:rFonts w:ascii="Times New Roman" w:hAnsi="Times New Roman" w:cs="Times New Roman"/>
          <w:b/>
          <w:bCs/>
          <w:sz w:val="22"/>
          <w:szCs w:val="22"/>
        </w:rPr>
        <w:t xml:space="preserve">Communication will take place only via </w:t>
      </w:r>
      <w:r w:rsidR="008351A6" w:rsidRPr="009A4DDA">
        <w:rPr>
          <w:rFonts w:ascii="Times New Roman" w:eastAsia="Times New Roman" w:hAnsi="Times New Roman" w:cs="Times New Roman"/>
          <w:b/>
          <w:bCs/>
          <w:sz w:val="22"/>
          <w:szCs w:val="22"/>
        </w:rPr>
        <w:t>CVP IS</w:t>
      </w:r>
      <w:r w:rsidR="008351A6" w:rsidRPr="009A4DDA">
        <w:rPr>
          <w:rFonts w:ascii="Times New Roman" w:hAnsi="Times New Roman" w:cs="Times New Roman"/>
          <w:b/>
          <w:bCs/>
          <w:sz w:val="22"/>
          <w:szCs w:val="22"/>
        </w:rPr>
        <w:t xml:space="preserve"> means of correspondence, except for</w:t>
      </w:r>
      <w:r w:rsidR="008351A6" w:rsidRPr="009A4DDA">
        <w:rPr>
          <w:rFonts w:ascii="Times New Roman" w:eastAsia="Times New Roman" w:hAnsi="Times New Roman" w:cs="Times New Roman"/>
          <w:b/>
          <w:bCs/>
          <w:sz w:val="22"/>
          <w:szCs w:val="22"/>
        </w:rPr>
        <w:t xml:space="preserve">: </w:t>
      </w:r>
    </w:p>
    <w:p w14:paraId="7EFD9F52" w14:textId="77777777" w:rsidR="008351A6" w:rsidRPr="009A4DDA" w:rsidRDefault="008351A6" w:rsidP="77332ED4">
      <w:pPr>
        <w:numPr>
          <w:ilvl w:val="2"/>
          <w:numId w:val="2"/>
        </w:numPr>
        <w:tabs>
          <w:tab w:val="left" w:pos="426"/>
          <w:tab w:val="left" w:pos="567"/>
          <w:tab w:val="left" w:pos="993"/>
          <w:tab w:val="left" w:pos="1560"/>
        </w:tabs>
        <w:autoSpaceDN w:val="0"/>
        <w:jc w:val="both"/>
        <w:rPr>
          <w:rFonts w:ascii="Times New Roman" w:eastAsia="Times New Roman" w:hAnsi="Times New Roman" w:cs="Times New Roman"/>
          <w:sz w:val="22"/>
          <w:szCs w:val="22"/>
        </w:rPr>
      </w:pPr>
      <w:r w:rsidRPr="009A4DDA">
        <w:rPr>
          <w:rFonts w:ascii="Times New Roman" w:hAnsi="Times New Roman" w:cs="Times New Roman"/>
          <w:sz w:val="22"/>
          <w:szCs w:val="22"/>
        </w:rPr>
        <w:t xml:space="preserve">communication during signing or terminating the contract, executing and amending the public </w:t>
      </w:r>
      <w:proofErr w:type="gramStart"/>
      <w:r w:rsidRPr="009A4DDA">
        <w:rPr>
          <w:rFonts w:ascii="Times New Roman" w:hAnsi="Times New Roman" w:cs="Times New Roman"/>
          <w:sz w:val="22"/>
          <w:szCs w:val="22"/>
        </w:rPr>
        <w:t>contract;</w:t>
      </w:r>
      <w:proofErr w:type="gramEnd"/>
    </w:p>
    <w:p w14:paraId="62D5FB3B" w14:textId="77777777" w:rsidR="008351A6" w:rsidRPr="009A4DDA" w:rsidRDefault="008351A6" w:rsidP="77332ED4">
      <w:pPr>
        <w:numPr>
          <w:ilvl w:val="2"/>
          <w:numId w:val="2"/>
        </w:numPr>
        <w:tabs>
          <w:tab w:val="left" w:pos="426"/>
          <w:tab w:val="left" w:pos="567"/>
          <w:tab w:val="left" w:pos="993"/>
          <w:tab w:val="left" w:pos="1560"/>
        </w:tabs>
        <w:autoSpaceDN w:val="0"/>
        <w:jc w:val="both"/>
        <w:rPr>
          <w:rFonts w:ascii="Times New Roman" w:eastAsia="Times New Roman" w:hAnsi="Times New Roman" w:cs="Times New Roman"/>
          <w:sz w:val="22"/>
          <w:szCs w:val="22"/>
        </w:rPr>
      </w:pPr>
      <w:r w:rsidRPr="009A4DDA">
        <w:rPr>
          <w:rFonts w:ascii="Times New Roman" w:hAnsi="Times New Roman" w:cs="Times New Roman"/>
          <w:sz w:val="22"/>
          <w:szCs w:val="22"/>
        </w:rPr>
        <w:t>making claims (claims may be made by electronic means or through postal service provider or another suitable carrier against signature</w:t>
      </w:r>
      <w:proofErr w:type="gramStart"/>
      <w:r w:rsidRPr="009A4DDA">
        <w:rPr>
          <w:rFonts w:ascii="Times New Roman" w:hAnsi="Times New Roman" w:cs="Times New Roman"/>
          <w:sz w:val="22"/>
          <w:szCs w:val="22"/>
        </w:rPr>
        <w:t>);</w:t>
      </w:r>
      <w:proofErr w:type="gramEnd"/>
    </w:p>
    <w:p w14:paraId="4613FCBF" w14:textId="77777777" w:rsidR="008351A6" w:rsidRPr="009A4DDA" w:rsidRDefault="008351A6" w:rsidP="77332ED4">
      <w:pPr>
        <w:numPr>
          <w:ilvl w:val="2"/>
          <w:numId w:val="2"/>
        </w:numPr>
        <w:tabs>
          <w:tab w:val="left" w:pos="426"/>
          <w:tab w:val="left" w:pos="567"/>
          <w:tab w:val="left" w:pos="993"/>
          <w:tab w:val="left" w:pos="1560"/>
        </w:tabs>
        <w:autoSpaceDN w:val="0"/>
        <w:jc w:val="both"/>
        <w:rPr>
          <w:rFonts w:ascii="Times New Roman" w:eastAsia="Times New Roman" w:hAnsi="Times New Roman" w:cs="Times New Roman"/>
          <w:sz w:val="22"/>
          <w:szCs w:val="22"/>
        </w:rPr>
      </w:pPr>
      <w:r w:rsidRPr="009A4DDA">
        <w:rPr>
          <w:rFonts w:ascii="Times New Roman" w:hAnsi="Times New Roman" w:cs="Times New Roman"/>
          <w:sz w:val="22"/>
          <w:szCs w:val="22"/>
        </w:rPr>
        <w:t>other cases imperatively specified in Article 22 of the Law on Public Procurement.</w:t>
      </w:r>
    </w:p>
    <w:p w14:paraId="07D3FDF6" w14:textId="77777777" w:rsidR="000B2C50" w:rsidRPr="009A4DDA" w:rsidRDefault="008351A6" w:rsidP="77332ED4">
      <w:pPr>
        <w:numPr>
          <w:ilvl w:val="1"/>
          <w:numId w:val="2"/>
        </w:numPr>
        <w:tabs>
          <w:tab w:val="left" w:pos="426"/>
          <w:tab w:val="left" w:pos="567"/>
          <w:tab w:val="left" w:pos="993"/>
        </w:tabs>
        <w:autoSpaceDN w:val="0"/>
        <w:ind w:left="0" w:firstLine="0"/>
        <w:jc w:val="both"/>
        <w:rPr>
          <w:rFonts w:ascii="Times New Roman" w:eastAsia="Times New Roman" w:hAnsi="Times New Roman" w:cs="Times New Roman"/>
          <w:sz w:val="22"/>
          <w:szCs w:val="22"/>
          <w:lang w:eastAsia="lt-LT"/>
        </w:rPr>
      </w:pPr>
      <w:r w:rsidRPr="009A4DDA">
        <w:rPr>
          <w:rFonts w:ascii="Times New Roman" w:hAnsi="Times New Roman" w:cs="Times New Roman"/>
          <w:sz w:val="22"/>
          <w:szCs w:val="22"/>
        </w:rPr>
        <w:t xml:space="preserve">The Contracting Authority shall have the right at any time prior to the conclusion of the public contract to terminate procurement procedures on its own initiative, if any circumstances, which could not have been foreseen, occur, and, based on </w:t>
      </w:r>
      <w:bookmarkStart w:id="5" w:name="_Hlk16179272"/>
      <w:r w:rsidRPr="009A4DDA">
        <w:rPr>
          <w:rFonts w:ascii="Times New Roman" w:hAnsi="Times New Roman" w:cs="Times New Roman"/>
          <w:sz w:val="22"/>
          <w:szCs w:val="22"/>
        </w:rPr>
        <w:t xml:space="preserve">Article 29(3) </w:t>
      </w:r>
      <w:bookmarkEnd w:id="5"/>
      <w:r w:rsidRPr="009A4DDA">
        <w:rPr>
          <w:rFonts w:ascii="Times New Roman" w:hAnsi="Times New Roman" w:cs="Times New Roman"/>
          <w:sz w:val="22"/>
          <w:szCs w:val="22"/>
        </w:rPr>
        <w:t xml:space="preserve">of the Law on Public Procurement, must do so, if the principles laid down in Article 17(1) of the Law on Public Procurement have been breached and the situation cannot be corrected.  </w:t>
      </w:r>
      <w:bookmarkEnd w:id="4"/>
    </w:p>
    <w:p w14:paraId="6AC28049" w14:textId="77777777" w:rsidR="006A0B2C" w:rsidRPr="009A4DDA" w:rsidRDefault="006A0B2C" w:rsidP="77332ED4">
      <w:pPr>
        <w:autoSpaceDN w:val="0"/>
        <w:ind w:left="360" w:firstLine="0"/>
        <w:jc w:val="both"/>
        <w:rPr>
          <w:rFonts w:ascii="Times New Roman" w:eastAsia="Times New Roman" w:hAnsi="Times New Roman" w:cs="Times New Roman"/>
          <w:b/>
          <w:bCs/>
          <w:sz w:val="22"/>
          <w:szCs w:val="22"/>
          <w:lang w:eastAsia="lt-LT"/>
        </w:rPr>
      </w:pPr>
    </w:p>
    <w:p w14:paraId="42C05A05" w14:textId="77777777" w:rsidR="002C0D7D" w:rsidRPr="009A4DDA" w:rsidRDefault="00CF6D0D" w:rsidP="77332ED4">
      <w:pPr>
        <w:numPr>
          <w:ilvl w:val="0"/>
          <w:numId w:val="2"/>
        </w:numPr>
        <w:autoSpaceDN w:val="0"/>
        <w:jc w:val="center"/>
        <w:rPr>
          <w:rFonts w:ascii="Times New Roman" w:eastAsia="Times New Roman" w:hAnsi="Times New Roman" w:cs="Times New Roman"/>
          <w:b/>
          <w:bCs/>
          <w:sz w:val="22"/>
          <w:szCs w:val="22"/>
          <w:lang w:eastAsia="lt-LT"/>
        </w:rPr>
      </w:pPr>
      <w:r w:rsidRPr="009A4DDA">
        <w:rPr>
          <w:rFonts w:ascii="Times New Roman" w:eastAsia="Times New Roman" w:hAnsi="Times New Roman" w:cs="Times New Roman"/>
          <w:b/>
          <w:bCs/>
          <w:sz w:val="22"/>
          <w:szCs w:val="22"/>
        </w:rPr>
        <w:t>OBJECT OF PROCUREMENT</w:t>
      </w:r>
    </w:p>
    <w:p w14:paraId="684A4210" w14:textId="77777777" w:rsidR="002C0D7D" w:rsidRPr="009A4DDA" w:rsidRDefault="002C0D7D" w:rsidP="77332ED4">
      <w:pPr>
        <w:autoSpaceDN w:val="0"/>
        <w:jc w:val="both"/>
        <w:rPr>
          <w:rFonts w:ascii="Times New Roman" w:eastAsia="Times New Roman" w:hAnsi="Times New Roman" w:cs="Times New Roman"/>
          <w:sz w:val="22"/>
          <w:szCs w:val="22"/>
          <w:lang w:eastAsia="lt-LT"/>
        </w:rPr>
      </w:pPr>
    </w:p>
    <w:p w14:paraId="03D54E43" w14:textId="12BCA83A" w:rsidR="002B16B2" w:rsidRPr="009A4DDA" w:rsidRDefault="00D4229B" w:rsidP="77332ED4">
      <w:pPr>
        <w:numPr>
          <w:ilvl w:val="1"/>
          <w:numId w:val="2"/>
        </w:numPr>
        <w:tabs>
          <w:tab w:val="left" w:pos="426"/>
          <w:tab w:val="left" w:pos="993"/>
        </w:tabs>
        <w:autoSpaceDN w:val="0"/>
        <w:ind w:left="0" w:firstLine="0"/>
        <w:jc w:val="both"/>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 xml:space="preserve">The object of procurement is </w:t>
      </w:r>
      <w:r w:rsidR="00CA2752" w:rsidRPr="009A4DDA">
        <w:rPr>
          <w:rFonts w:ascii="Times New Roman" w:eastAsia="Times New Roman" w:hAnsi="Times New Roman" w:cs="Times New Roman"/>
          <w:sz w:val="22"/>
          <w:szCs w:val="22"/>
        </w:rPr>
        <w:t xml:space="preserve">the </w:t>
      </w:r>
      <w:r w:rsidR="00245A6B" w:rsidRPr="009A4DDA">
        <w:rPr>
          <w:rFonts w:ascii="Times New Roman" w:hAnsi="Times New Roman" w:cs="Times New Roman"/>
          <w:sz w:val="22"/>
        </w:rPr>
        <w:t xml:space="preserve">Rental of Sales </w:t>
      </w:r>
      <w:r w:rsidR="00245A6B" w:rsidRPr="009A4DDA">
        <w:rPr>
          <w:rFonts w:ascii="Times New Roman" w:hAnsi="Times New Roman"/>
          <w:sz w:val="22"/>
        </w:rPr>
        <w:t>Engagement Application</w:t>
      </w:r>
      <w:r w:rsidR="00245A6B" w:rsidRPr="009A4DDA">
        <w:rPr>
          <w:rFonts w:ascii="Times New Roman" w:hAnsi="Times New Roman" w:cs="Times New Roman"/>
          <w:sz w:val="22"/>
        </w:rPr>
        <w:t xml:space="preserve"> (SEA)</w:t>
      </w:r>
      <w:r w:rsidR="00245A6B" w:rsidRPr="009A4DDA">
        <w:rPr>
          <w:rFonts w:ascii="Times New Roman" w:hAnsi="Times New Roman"/>
          <w:sz w:val="22"/>
        </w:rPr>
        <w:t xml:space="preserve"> licences and additional services.</w:t>
      </w:r>
      <w:r w:rsidRPr="009A4DDA">
        <w:rPr>
          <w:rFonts w:ascii="Times New Roman" w:eastAsia="Times New Roman" w:hAnsi="Times New Roman" w:cs="Times New Roman"/>
          <w:sz w:val="22"/>
          <w:szCs w:val="22"/>
        </w:rPr>
        <w:t xml:space="preserve"> </w:t>
      </w:r>
      <w:r w:rsidR="000B2C50" w:rsidRPr="009A4DDA">
        <w:rPr>
          <w:rFonts w:ascii="Times New Roman" w:eastAsia="Times New Roman" w:hAnsi="Times New Roman" w:cs="Times New Roman"/>
          <w:sz w:val="22"/>
          <w:szCs w:val="22"/>
        </w:rPr>
        <w:t xml:space="preserve">Properties of the </w:t>
      </w:r>
      <w:r w:rsidR="00930280" w:rsidRPr="009A4DDA">
        <w:rPr>
          <w:rFonts w:ascii="Times New Roman" w:eastAsia="Times New Roman" w:hAnsi="Times New Roman" w:cs="Times New Roman"/>
          <w:sz w:val="22"/>
          <w:szCs w:val="22"/>
        </w:rPr>
        <w:t>Supplies / Services</w:t>
      </w:r>
      <w:r w:rsidR="000B2C50" w:rsidRPr="009A4DDA">
        <w:rPr>
          <w:rFonts w:ascii="Times New Roman" w:eastAsia="Times New Roman" w:hAnsi="Times New Roman" w:cs="Times New Roman"/>
          <w:sz w:val="22"/>
          <w:szCs w:val="22"/>
        </w:rPr>
        <w:t xml:space="preserve"> under procurement are given in the Technical Specification (Annex 1 to the Procurement Conditions)</w:t>
      </w:r>
      <w:r w:rsidR="00653EA6" w:rsidRPr="009A4DDA">
        <w:rPr>
          <w:rFonts w:ascii="Times New Roman" w:eastAsia="Times New Roman" w:hAnsi="Times New Roman" w:cs="Times New Roman"/>
          <w:sz w:val="22"/>
          <w:szCs w:val="22"/>
        </w:rPr>
        <w:t xml:space="preserve">. </w:t>
      </w:r>
      <w:r w:rsidR="0085208C" w:rsidRPr="009A4DDA">
        <w:rPr>
          <w:rFonts w:ascii="Times New Roman" w:eastAsia="Times New Roman" w:hAnsi="Times New Roman" w:cs="Times New Roman"/>
          <w:sz w:val="22"/>
          <w:szCs w:val="22"/>
        </w:rPr>
        <w:t>The Object of Procurement is not divided into lots.</w:t>
      </w:r>
      <w:r w:rsidR="00E338EF" w:rsidRPr="009A4DDA">
        <w:rPr>
          <w:rFonts w:ascii="Times New Roman" w:eastAsia="Times New Roman" w:hAnsi="Times New Roman" w:cs="Times New Roman"/>
          <w:sz w:val="22"/>
          <w:szCs w:val="22"/>
        </w:rPr>
        <w:t xml:space="preserve"> </w:t>
      </w:r>
    </w:p>
    <w:p w14:paraId="292809C7" w14:textId="33FA1A5E" w:rsidR="00653EA6" w:rsidRPr="009A4DDA" w:rsidRDefault="0019545B" w:rsidP="77332ED4">
      <w:pPr>
        <w:numPr>
          <w:ilvl w:val="1"/>
          <w:numId w:val="2"/>
        </w:numPr>
        <w:tabs>
          <w:tab w:val="left" w:pos="426"/>
          <w:tab w:val="left" w:pos="993"/>
        </w:tabs>
        <w:autoSpaceDN w:val="0"/>
        <w:ind w:left="0" w:firstLine="0"/>
        <w:jc w:val="both"/>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 xml:space="preserve">The Suppliers are not allowed to submit alternative tenders. If the Supplier submits an alternative tender, </w:t>
      </w:r>
      <w:r w:rsidR="008B0BD2" w:rsidRPr="009A4DDA">
        <w:rPr>
          <w:rFonts w:ascii="Times New Roman" w:eastAsia="Times New Roman" w:hAnsi="Times New Roman" w:cs="Times New Roman"/>
          <w:sz w:val="22"/>
          <w:szCs w:val="22"/>
        </w:rPr>
        <w:t xml:space="preserve">their </w:t>
      </w:r>
      <w:r w:rsidRPr="009A4DDA">
        <w:rPr>
          <w:rFonts w:ascii="Times New Roman" w:eastAsia="Times New Roman" w:hAnsi="Times New Roman" w:cs="Times New Roman"/>
          <w:sz w:val="22"/>
          <w:szCs w:val="22"/>
        </w:rPr>
        <w:t>tender together with the alternative tender (alternative tenders) shall be rejected. The Supplier may submit only one Tender – either individually or as a member of a group of economic entities. If the Supplier submits more than one tender or a member of a group of economic entities participates in submission of a few tenders, all these tenders shall be rejected.</w:t>
      </w:r>
    </w:p>
    <w:p w14:paraId="6200FB9F" w14:textId="77777777" w:rsidR="0019545B" w:rsidRPr="009A4DDA" w:rsidRDefault="0019545B" w:rsidP="07C3657C">
      <w:pPr>
        <w:autoSpaceDN w:val="0"/>
        <w:ind w:left="360" w:firstLine="0"/>
        <w:jc w:val="both"/>
        <w:rPr>
          <w:rFonts w:ascii="Times New Roman" w:eastAsia="Times New Roman" w:hAnsi="Times New Roman" w:cs="Times New Roman"/>
          <w:i/>
          <w:iCs/>
          <w:sz w:val="22"/>
          <w:szCs w:val="22"/>
          <w:lang w:eastAsia="lt-LT"/>
        </w:rPr>
      </w:pPr>
    </w:p>
    <w:p w14:paraId="5AC1EB83" w14:textId="77777777" w:rsidR="002C0D7D" w:rsidRPr="009A4DDA" w:rsidRDefault="00CF6D0D" w:rsidP="77332ED4">
      <w:pPr>
        <w:numPr>
          <w:ilvl w:val="0"/>
          <w:numId w:val="2"/>
        </w:numPr>
        <w:autoSpaceDN w:val="0"/>
        <w:jc w:val="center"/>
        <w:rPr>
          <w:rFonts w:ascii="Times New Roman" w:eastAsia="Times New Roman" w:hAnsi="Times New Roman" w:cs="Times New Roman"/>
          <w:b/>
          <w:bCs/>
          <w:sz w:val="22"/>
          <w:szCs w:val="22"/>
          <w:lang w:eastAsia="lt-LT"/>
        </w:rPr>
      </w:pPr>
      <w:r w:rsidRPr="009A4DDA">
        <w:rPr>
          <w:rFonts w:ascii="Times New Roman" w:eastAsia="Times New Roman" w:hAnsi="Times New Roman" w:cs="Times New Roman"/>
          <w:b/>
          <w:bCs/>
          <w:sz w:val="22"/>
          <w:szCs w:val="22"/>
        </w:rPr>
        <w:t>GROUNDS FOR ELIMINATION OF SUPPLIERS</w:t>
      </w:r>
    </w:p>
    <w:p w14:paraId="5C74E584" w14:textId="77777777" w:rsidR="002C0D7D" w:rsidRPr="009A4DDA" w:rsidRDefault="002C0D7D" w:rsidP="77332ED4">
      <w:pPr>
        <w:autoSpaceDN w:val="0"/>
        <w:jc w:val="both"/>
        <w:rPr>
          <w:rFonts w:ascii="Times New Roman" w:eastAsia="Times New Roman" w:hAnsi="Times New Roman" w:cs="Times New Roman"/>
          <w:sz w:val="22"/>
          <w:szCs w:val="22"/>
          <w:lang w:eastAsia="lt-LT"/>
        </w:rPr>
      </w:pPr>
    </w:p>
    <w:p w14:paraId="081DB253" w14:textId="052CF54E" w:rsidR="0060398C" w:rsidRPr="009A4DDA" w:rsidRDefault="0060398C"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bookmarkStart w:id="6" w:name="_Hlk46267757"/>
      <w:r w:rsidRPr="009A4DDA">
        <w:rPr>
          <w:rFonts w:ascii="Times New Roman" w:hAnsi="Times New Roman" w:cs="Times New Roman"/>
          <w:color w:val="000000" w:themeColor="text1"/>
          <w:sz w:val="22"/>
          <w:szCs w:val="22"/>
        </w:rPr>
        <w:t>T</w:t>
      </w:r>
      <w:r w:rsidR="008C3ADC" w:rsidRPr="009A4DDA">
        <w:rPr>
          <w:rFonts w:ascii="Times New Roman" w:hAnsi="Times New Roman" w:cs="Times New Roman"/>
          <w:color w:val="000000" w:themeColor="text1"/>
          <w:sz w:val="22"/>
          <w:szCs w:val="22"/>
        </w:rPr>
        <w:t>he grounds for elimination</w:t>
      </w:r>
      <w:r w:rsidRPr="009A4DDA">
        <w:rPr>
          <w:rFonts w:ascii="Times New Roman" w:hAnsi="Times New Roman" w:cs="Times New Roman"/>
          <w:color w:val="000000" w:themeColor="text1"/>
          <w:sz w:val="22"/>
          <w:szCs w:val="22"/>
        </w:rPr>
        <w:t xml:space="preserve"> will not be evaluated.</w:t>
      </w:r>
    </w:p>
    <w:bookmarkEnd w:id="6"/>
    <w:p w14:paraId="233CA162" w14:textId="77777777" w:rsidR="0019545B" w:rsidRPr="009A4DDA" w:rsidRDefault="0019545B" w:rsidP="0060398C">
      <w:pPr>
        <w:autoSpaceDN w:val="0"/>
        <w:ind w:firstLine="0"/>
        <w:jc w:val="both"/>
        <w:rPr>
          <w:rFonts w:ascii="Times New Roman" w:eastAsia="Times New Roman" w:hAnsi="Times New Roman" w:cs="Times New Roman"/>
          <w:sz w:val="22"/>
          <w:szCs w:val="22"/>
          <w:lang w:eastAsia="lt-LT"/>
        </w:rPr>
      </w:pPr>
    </w:p>
    <w:p w14:paraId="6807EF5C" w14:textId="77777777" w:rsidR="004A05C7" w:rsidRPr="009A4DDA" w:rsidRDefault="00CF6D0D" w:rsidP="77332ED4">
      <w:pPr>
        <w:numPr>
          <w:ilvl w:val="0"/>
          <w:numId w:val="2"/>
        </w:numPr>
        <w:autoSpaceDN w:val="0"/>
        <w:jc w:val="center"/>
        <w:rPr>
          <w:rFonts w:ascii="Times New Roman" w:eastAsia="Times New Roman" w:hAnsi="Times New Roman" w:cs="Times New Roman"/>
          <w:b/>
          <w:bCs/>
          <w:sz w:val="22"/>
          <w:szCs w:val="22"/>
          <w:lang w:eastAsia="lt-LT"/>
        </w:rPr>
      </w:pPr>
      <w:r w:rsidRPr="009A4DDA">
        <w:rPr>
          <w:rFonts w:ascii="Times New Roman" w:eastAsia="Times New Roman" w:hAnsi="Times New Roman" w:cs="Times New Roman"/>
          <w:b/>
          <w:bCs/>
          <w:sz w:val="22"/>
          <w:szCs w:val="22"/>
        </w:rPr>
        <w:t>REQUIREMENTS FOR QUALIFICATION</w:t>
      </w:r>
    </w:p>
    <w:p w14:paraId="1376968F" w14:textId="77777777" w:rsidR="00D05E0F" w:rsidRPr="009A4DDA" w:rsidRDefault="00566E2C"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The Supplier wishing to participate in the Procurement shall meet these qualification requirements</w:t>
      </w:r>
      <w:r w:rsidR="004A05C7" w:rsidRPr="009A4DDA">
        <w:rPr>
          <w:rFonts w:ascii="Times New Roman" w:hAnsi="Times New Roman" w:cs="Times New Roman"/>
          <w:color w:val="000000" w:themeColor="text1"/>
          <w:sz w:val="22"/>
          <w:szCs w:val="22"/>
        </w:rPr>
        <w:t>:</w:t>
      </w:r>
    </w:p>
    <w:p w14:paraId="477AA246" w14:textId="77777777" w:rsidR="00D05E0F" w:rsidRPr="009A4DDA" w:rsidRDefault="00D05E0F" w:rsidP="77332ED4">
      <w:pPr>
        <w:tabs>
          <w:tab w:val="left" w:pos="426"/>
          <w:tab w:val="left" w:pos="567"/>
        </w:tabs>
        <w:autoSpaceDN w:val="0"/>
        <w:ind w:firstLine="0"/>
        <w:jc w:val="both"/>
        <w:rPr>
          <w:rFonts w:ascii="Times New Roman" w:hAnsi="Times New Roman" w:cs="Times New Roman"/>
          <w:color w:val="000000"/>
          <w:sz w:val="22"/>
          <w:szCs w:val="22"/>
        </w:rPr>
      </w:pPr>
    </w:p>
    <w:tbl>
      <w:tblPr>
        <w:tblW w:w="100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062"/>
        <w:gridCol w:w="4143"/>
      </w:tblGrid>
      <w:tr w:rsidR="00D05E0F" w:rsidRPr="009A4DDA" w14:paraId="5F3F4719" w14:textId="77777777" w:rsidTr="68EB4CE2">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B0255B" w14:textId="77777777" w:rsidR="00D05E0F" w:rsidRPr="009A4DDA" w:rsidRDefault="00566E2C" w:rsidP="77332ED4">
            <w:pPr>
              <w:suppressAutoHyphens/>
              <w:ind w:firstLine="0"/>
              <w:rPr>
                <w:rFonts w:ascii="Times New Roman" w:hAnsi="Times New Roman" w:cs="Times New Roman"/>
                <w:b/>
                <w:bCs/>
                <w:color w:val="000000"/>
                <w:sz w:val="22"/>
                <w:szCs w:val="22"/>
                <w:lang w:eastAsia="ar-SA"/>
              </w:rPr>
            </w:pPr>
            <w:bookmarkStart w:id="7" w:name="_Hlk109647188"/>
            <w:r w:rsidRPr="009A4DDA">
              <w:rPr>
                <w:rFonts w:ascii="Times New Roman" w:hAnsi="Times New Roman" w:cs="Times New Roman"/>
                <w:b/>
                <w:bCs/>
                <w:color w:val="000000" w:themeColor="text1"/>
                <w:sz w:val="22"/>
                <w:szCs w:val="22"/>
              </w:rPr>
              <w:t>No.</w:t>
            </w:r>
          </w:p>
        </w:tc>
        <w:tc>
          <w:tcPr>
            <w:tcW w:w="5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95EA4C" w14:textId="77777777" w:rsidR="00D05E0F" w:rsidRPr="009A4DDA" w:rsidRDefault="00566E2C" w:rsidP="77332ED4">
            <w:pPr>
              <w:ind w:firstLine="0"/>
              <w:rPr>
                <w:rFonts w:ascii="Times New Roman" w:hAnsi="Times New Roman" w:cs="Times New Roman"/>
                <w:b/>
                <w:bCs/>
                <w:color w:val="000000"/>
                <w:sz w:val="22"/>
                <w:szCs w:val="22"/>
              </w:rPr>
            </w:pPr>
            <w:r w:rsidRPr="009A4DDA">
              <w:rPr>
                <w:rFonts w:ascii="Times New Roman" w:hAnsi="Times New Roman" w:cs="Times New Roman"/>
                <w:b/>
                <w:bCs/>
                <w:color w:val="000000" w:themeColor="text1"/>
                <w:sz w:val="22"/>
                <w:szCs w:val="22"/>
              </w:rPr>
              <w:t>Requirements for technical and professional capacity</w:t>
            </w:r>
          </w:p>
        </w:tc>
        <w:tc>
          <w:tcPr>
            <w:tcW w:w="41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4A6870" w14:textId="77777777" w:rsidR="00566E2C" w:rsidRPr="009A4DDA" w:rsidRDefault="00566E2C" w:rsidP="77332ED4">
            <w:pPr>
              <w:ind w:firstLine="0"/>
              <w:rPr>
                <w:rFonts w:ascii="Times New Roman" w:hAnsi="Times New Roman" w:cs="Times New Roman"/>
                <w:b/>
                <w:bCs/>
                <w:color w:val="000000"/>
                <w:sz w:val="22"/>
                <w:szCs w:val="22"/>
              </w:rPr>
            </w:pPr>
            <w:r w:rsidRPr="009A4DDA">
              <w:rPr>
                <w:rFonts w:ascii="Times New Roman" w:hAnsi="Times New Roman" w:cs="Times New Roman"/>
                <w:b/>
                <w:bCs/>
                <w:color w:val="000000" w:themeColor="text1"/>
                <w:sz w:val="22"/>
                <w:szCs w:val="22"/>
              </w:rPr>
              <w:t>Documents confirming compliance with</w:t>
            </w:r>
          </w:p>
          <w:p w14:paraId="299549DC" w14:textId="77777777" w:rsidR="00D05E0F" w:rsidRPr="009A4DDA" w:rsidRDefault="00566E2C" w:rsidP="77332ED4">
            <w:pPr>
              <w:ind w:firstLine="0"/>
              <w:rPr>
                <w:rFonts w:ascii="Times New Roman" w:hAnsi="Times New Roman" w:cs="Times New Roman"/>
                <w:b/>
                <w:bCs/>
                <w:color w:val="000000"/>
                <w:sz w:val="22"/>
                <w:szCs w:val="22"/>
              </w:rPr>
            </w:pPr>
            <w:r w:rsidRPr="009A4DDA">
              <w:rPr>
                <w:rFonts w:ascii="Times New Roman" w:hAnsi="Times New Roman" w:cs="Times New Roman"/>
                <w:b/>
                <w:bCs/>
                <w:color w:val="000000" w:themeColor="text1"/>
                <w:sz w:val="22"/>
                <w:szCs w:val="22"/>
              </w:rPr>
              <w:t xml:space="preserve"> qualification requirements</w:t>
            </w:r>
          </w:p>
        </w:tc>
      </w:tr>
      <w:tr w:rsidR="002323F6" w:rsidRPr="009A4DDA" w14:paraId="2AB08F92" w14:textId="77777777" w:rsidTr="68EB4CE2">
        <w:tc>
          <w:tcPr>
            <w:tcW w:w="851" w:type="dxa"/>
            <w:tcBorders>
              <w:top w:val="single" w:sz="4" w:space="0" w:color="auto"/>
              <w:left w:val="single" w:sz="4" w:space="0" w:color="auto"/>
              <w:bottom w:val="single" w:sz="4" w:space="0" w:color="auto"/>
              <w:right w:val="single" w:sz="4" w:space="0" w:color="auto"/>
            </w:tcBorders>
          </w:tcPr>
          <w:p w14:paraId="1997838B" w14:textId="77777777" w:rsidR="002323F6" w:rsidRPr="009A4DDA" w:rsidRDefault="6D6B8D3E" w:rsidP="77332ED4">
            <w:pPr>
              <w:suppressAutoHyphens/>
              <w:ind w:firstLine="0"/>
              <w:jc w:val="both"/>
              <w:rPr>
                <w:rFonts w:ascii="Times New Roman" w:hAnsi="Times New Roman" w:cs="Times New Roman"/>
                <w:color w:val="000000"/>
                <w:sz w:val="22"/>
                <w:szCs w:val="22"/>
                <w:lang w:eastAsia="ar-SA"/>
              </w:rPr>
            </w:pPr>
            <w:bookmarkStart w:id="8" w:name="_Hlk46792192"/>
            <w:r w:rsidRPr="009A4DDA">
              <w:rPr>
                <w:rFonts w:ascii="Times New Roman" w:hAnsi="Times New Roman" w:cs="Times New Roman"/>
                <w:color w:val="000000" w:themeColor="text1"/>
                <w:sz w:val="22"/>
                <w:szCs w:val="22"/>
              </w:rPr>
              <w:t>4.1.1.</w:t>
            </w:r>
          </w:p>
        </w:tc>
        <w:tc>
          <w:tcPr>
            <w:tcW w:w="5062" w:type="dxa"/>
            <w:tcBorders>
              <w:top w:val="single" w:sz="4" w:space="0" w:color="auto"/>
              <w:left w:val="single" w:sz="4" w:space="0" w:color="auto"/>
              <w:bottom w:val="single" w:sz="4" w:space="0" w:color="auto"/>
              <w:right w:val="single" w:sz="4" w:space="0" w:color="auto"/>
            </w:tcBorders>
          </w:tcPr>
          <w:p w14:paraId="1D332183" w14:textId="6943C512" w:rsidR="00C47FE2" w:rsidRPr="009A4DDA" w:rsidRDefault="00C47FE2" w:rsidP="00C47FE2">
            <w:pPr>
              <w:ind w:firstLine="0"/>
              <w:jc w:val="both"/>
              <w:rPr>
                <w:rFonts w:ascii="Times New Roman" w:hAnsi="Times New Roman"/>
                <w:sz w:val="22"/>
              </w:rPr>
            </w:pPr>
            <w:r w:rsidRPr="009A4DDA">
              <w:rPr>
                <w:rFonts w:ascii="Times New Roman" w:hAnsi="Times New Roman"/>
                <w:sz w:val="22"/>
              </w:rPr>
              <w:t>The Supplier, within the last 3 years* prior to the deadline for submission of tenders, has duly fulfilled or is in the process of fulfilling 1 (one) contract for the rental of Sales Engagement Application (SEA) licences with a value of at least EUR 2</w:t>
            </w:r>
            <w:r w:rsidR="006E4327" w:rsidRPr="009A4DDA">
              <w:rPr>
                <w:rFonts w:ascii="Times New Roman" w:hAnsi="Times New Roman"/>
                <w:sz w:val="22"/>
              </w:rPr>
              <w:t>5</w:t>
            </w:r>
            <w:r w:rsidRPr="009A4DDA">
              <w:rPr>
                <w:rFonts w:ascii="Times New Roman" w:hAnsi="Times New Roman"/>
                <w:sz w:val="22"/>
              </w:rPr>
              <w:t>,000 (twenty-</w:t>
            </w:r>
            <w:r w:rsidR="006E4327" w:rsidRPr="009A4DDA">
              <w:rPr>
                <w:rFonts w:ascii="Times New Roman" w:hAnsi="Times New Roman"/>
                <w:sz w:val="22"/>
              </w:rPr>
              <w:t>five</w:t>
            </w:r>
            <w:r w:rsidRPr="009A4DDA">
              <w:rPr>
                <w:rFonts w:ascii="Times New Roman" w:hAnsi="Times New Roman"/>
                <w:sz w:val="22"/>
              </w:rPr>
              <w:t xml:space="preserve"> thousand euros) excluding VAT. </w:t>
            </w:r>
          </w:p>
          <w:p w14:paraId="6B253D45" w14:textId="77777777" w:rsidR="00AA38B6" w:rsidRPr="009A4DDA" w:rsidRDefault="00AA38B6" w:rsidP="00AA38B6">
            <w:pPr>
              <w:pStyle w:val="Style6a"/>
              <w:spacing w:line="240" w:lineRule="auto"/>
              <w:ind w:firstLine="0"/>
              <w:jc w:val="both"/>
              <w:rPr>
                <w:rFonts w:ascii="Times New Roman" w:hAnsi="Times New Roman"/>
                <w:color w:val="000000"/>
                <w:sz w:val="22"/>
                <w:szCs w:val="22"/>
                <w:lang w:val="lt-LT" w:eastAsia="lt-LT"/>
              </w:rPr>
            </w:pPr>
          </w:p>
          <w:p w14:paraId="04577543" w14:textId="7B361210" w:rsidR="00460533" w:rsidRPr="009A4DDA" w:rsidRDefault="00460533" w:rsidP="00460533">
            <w:pPr>
              <w:pStyle w:val="ListParagraph"/>
              <w:ind w:left="0" w:firstLine="0"/>
              <w:jc w:val="both"/>
              <w:rPr>
                <w:rFonts w:ascii="Times New Roman" w:hAnsi="Times New Roman"/>
                <w:sz w:val="22"/>
              </w:rPr>
            </w:pPr>
            <w:r w:rsidRPr="009A4DDA">
              <w:rPr>
                <w:rFonts w:ascii="Times New Roman" w:hAnsi="Times New Roman"/>
                <w:sz w:val="22"/>
              </w:rPr>
              <w:t>If the Supplier provides information on a contract in progress, the experience shall be deemed to meet the requirement if the completed part of the ongoing contract up to the deadline for submission of tenders is at least EUR 2</w:t>
            </w:r>
            <w:r w:rsidR="006E4327" w:rsidRPr="009A4DDA">
              <w:rPr>
                <w:rFonts w:ascii="Times New Roman" w:hAnsi="Times New Roman"/>
                <w:sz w:val="22"/>
              </w:rPr>
              <w:t>5</w:t>
            </w:r>
            <w:r w:rsidRPr="009A4DDA">
              <w:rPr>
                <w:rFonts w:ascii="Times New Roman" w:hAnsi="Times New Roman"/>
                <w:sz w:val="22"/>
              </w:rPr>
              <w:t>,000 (twenty-</w:t>
            </w:r>
            <w:r w:rsidR="006E4327" w:rsidRPr="009A4DDA">
              <w:rPr>
                <w:rFonts w:ascii="Times New Roman" w:hAnsi="Times New Roman"/>
                <w:sz w:val="22"/>
              </w:rPr>
              <w:t>five</w:t>
            </w:r>
            <w:r w:rsidRPr="009A4DDA">
              <w:rPr>
                <w:rFonts w:ascii="Times New Roman" w:hAnsi="Times New Roman"/>
                <w:sz w:val="22"/>
              </w:rPr>
              <w:t xml:space="preserve"> thousand euros) excluding VAT.</w:t>
            </w:r>
          </w:p>
          <w:p w14:paraId="4A1D7348" w14:textId="77777777" w:rsidR="00936474" w:rsidRPr="009A4DDA" w:rsidRDefault="00936474" w:rsidP="07C3657C">
            <w:pPr>
              <w:ind w:firstLine="0"/>
              <w:jc w:val="both"/>
              <w:textAlignment w:val="baseline"/>
              <w:rPr>
                <w:rStyle w:val="normaltextrun"/>
                <w:rFonts w:ascii="Times New Roman" w:hAnsi="Times New Roman" w:cs="Times New Roman"/>
                <w:color w:val="000000"/>
                <w:sz w:val="22"/>
                <w:szCs w:val="22"/>
                <w:shd w:val="clear" w:color="auto" w:fill="FFFFFF"/>
              </w:rPr>
            </w:pPr>
          </w:p>
          <w:p w14:paraId="17518B27" w14:textId="6F7A83C1" w:rsidR="002323F6" w:rsidRPr="009A4DDA" w:rsidRDefault="7291F976" w:rsidP="07C3657C">
            <w:pPr>
              <w:ind w:firstLine="0"/>
              <w:jc w:val="both"/>
              <w:textAlignment w:val="baseline"/>
              <w:rPr>
                <w:rFonts w:ascii="Times New Roman" w:hAnsi="Times New Roman" w:cs="Times New Roman"/>
                <w:noProof/>
                <w:color w:val="000000"/>
                <w:sz w:val="22"/>
                <w:szCs w:val="22"/>
                <w:shd w:val="clear" w:color="auto" w:fill="FFFFFF"/>
              </w:rPr>
            </w:pPr>
            <w:r w:rsidRPr="009A4DDA">
              <w:rPr>
                <w:rStyle w:val="normaltextrun"/>
                <w:rFonts w:ascii="Times New Roman" w:hAnsi="Times New Roman" w:cs="Times New Roman"/>
                <w:color w:val="000000"/>
                <w:sz w:val="22"/>
                <w:szCs w:val="22"/>
                <w:shd w:val="clear" w:color="auto" w:fill="FFFFFF"/>
              </w:rPr>
              <w:t>*</w:t>
            </w:r>
            <w:r w:rsidRPr="009A4DDA">
              <w:rPr>
                <w:rFonts w:ascii="Times New Roman" w:hAnsi="Times New Roman" w:cs="Times New Roman"/>
                <w:noProof/>
                <w:color w:val="000000"/>
                <w:sz w:val="22"/>
                <w:szCs w:val="22"/>
                <w:shd w:val="clear" w:color="auto" w:fill="FFFFFF"/>
              </w:rPr>
              <w:t xml:space="preserve"> </w:t>
            </w:r>
            <w:r w:rsidRPr="009A4DDA">
              <w:rPr>
                <w:rStyle w:val="normaltextrun"/>
                <w:rFonts w:ascii="Times New Roman" w:hAnsi="Times New Roman" w:cs="Times New Roman"/>
                <w:noProof/>
                <w:color w:val="000000"/>
                <w:sz w:val="22"/>
                <w:szCs w:val="22"/>
                <w:shd w:val="clear" w:color="auto" w:fill="FFFFFF"/>
              </w:rPr>
              <w:t xml:space="preserve">The term ‘over the last </w:t>
            </w:r>
            <w:r w:rsidR="006D0654" w:rsidRPr="009A4DDA">
              <w:rPr>
                <w:rStyle w:val="normaltextrun"/>
                <w:rFonts w:ascii="Times New Roman" w:hAnsi="Times New Roman" w:cs="Times New Roman"/>
                <w:noProof/>
                <w:color w:val="000000"/>
                <w:sz w:val="22"/>
                <w:szCs w:val="22"/>
                <w:shd w:val="clear" w:color="auto" w:fill="FFFFFF"/>
              </w:rPr>
              <w:t xml:space="preserve">three (3) </w:t>
            </w:r>
            <w:r w:rsidRPr="009A4DDA">
              <w:rPr>
                <w:rStyle w:val="normaltextrun"/>
                <w:rFonts w:ascii="Times New Roman" w:hAnsi="Times New Roman" w:cs="Times New Roman"/>
                <w:noProof/>
                <w:color w:val="000000"/>
                <w:sz w:val="22"/>
                <w:szCs w:val="22"/>
                <w:shd w:val="clear" w:color="auto" w:fill="FFFFFF"/>
              </w:rPr>
              <w:t xml:space="preserve">years’ means the </w:t>
            </w:r>
            <w:r w:rsidR="006D0654" w:rsidRPr="009A4DDA">
              <w:rPr>
                <w:rStyle w:val="normaltextrun"/>
                <w:rFonts w:ascii="Times New Roman" w:hAnsi="Times New Roman" w:cs="Times New Roman"/>
                <w:noProof/>
                <w:color w:val="000000"/>
                <w:sz w:val="22"/>
                <w:szCs w:val="22"/>
                <w:shd w:val="clear" w:color="auto" w:fill="FFFFFF"/>
              </w:rPr>
              <w:t>three</w:t>
            </w:r>
            <w:r w:rsidRPr="009A4DDA">
              <w:rPr>
                <w:rStyle w:val="normaltextrun"/>
                <w:rFonts w:ascii="Times New Roman" w:hAnsi="Times New Roman" w:cs="Times New Roman"/>
                <w:noProof/>
                <w:color w:val="000000"/>
                <w:sz w:val="22"/>
                <w:szCs w:val="22"/>
                <w:shd w:val="clear" w:color="auto" w:fill="FFFFFF"/>
              </w:rPr>
              <w:t xml:space="preserve">-year period </w:t>
            </w:r>
            <w:r w:rsidR="2863C4F7" w:rsidRPr="009A4DDA">
              <w:rPr>
                <w:rStyle w:val="normaltextrun"/>
                <w:rFonts w:ascii="Times New Roman" w:hAnsi="Times New Roman"/>
                <w:noProof/>
                <w:color w:val="000000"/>
                <w:sz w:val="22"/>
                <w:szCs w:val="22"/>
                <w:shd w:val="clear" w:color="auto" w:fill="FFFFFF"/>
              </w:rPr>
              <w:t>prior to the deadline of the submission of tenders</w:t>
            </w:r>
            <w:r w:rsidRPr="009A4DDA">
              <w:rPr>
                <w:rStyle w:val="normaltextrun"/>
                <w:rFonts w:ascii="Times New Roman" w:hAnsi="Times New Roman" w:cs="Times New Roman"/>
                <w:noProof/>
                <w:color w:val="000000"/>
                <w:sz w:val="22"/>
                <w:szCs w:val="22"/>
                <w:shd w:val="clear" w:color="auto" w:fill="FFFFFF"/>
              </w:rPr>
              <w:t xml:space="preserve">. Where a contract has been started more than </w:t>
            </w:r>
            <w:r w:rsidR="006B208F" w:rsidRPr="009A4DDA">
              <w:rPr>
                <w:rStyle w:val="normaltextrun"/>
                <w:rFonts w:ascii="Times New Roman" w:hAnsi="Times New Roman" w:cs="Times New Roman"/>
                <w:noProof/>
                <w:color w:val="000000"/>
                <w:sz w:val="22"/>
                <w:szCs w:val="22"/>
                <w:shd w:val="clear" w:color="auto" w:fill="FFFFFF"/>
              </w:rPr>
              <w:t xml:space="preserve">three (3) </w:t>
            </w:r>
            <w:r w:rsidRPr="009A4DDA">
              <w:rPr>
                <w:rStyle w:val="normaltextrun"/>
                <w:rFonts w:ascii="Times New Roman" w:hAnsi="Times New Roman" w:cs="Times New Roman"/>
                <w:noProof/>
                <w:color w:val="000000"/>
                <w:sz w:val="22"/>
                <w:szCs w:val="22"/>
                <w:shd w:val="clear" w:color="auto" w:fill="FFFFFF"/>
              </w:rPr>
              <w:t xml:space="preserve">years </w:t>
            </w:r>
            <w:r w:rsidR="2863C4F7" w:rsidRPr="009A4DDA">
              <w:rPr>
                <w:rStyle w:val="normaltextrun"/>
                <w:rFonts w:ascii="Times New Roman" w:hAnsi="Times New Roman"/>
                <w:noProof/>
                <w:color w:val="000000"/>
                <w:sz w:val="22"/>
                <w:szCs w:val="22"/>
                <w:shd w:val="clear" w:color="auto" w:fill="FFFFFF"/>
              </w:rPr>
              <w:t>prior to the deadline of the submission of tenders</w:t>
            </w:r>
            <w:r w:rsidRPr="009A4DDA">
              <w:rPr>
                <w:rStyle w:val="normaltextrun"/>
                <w:rFonts w:ascii="Times New Roman" w:hAnsi="Times New Roman" w:cs="Times New Roman"/>
                <w:noProof/>
                <w:color w:val="000000"/>
                <w:sz w:val="22"/>
                <w:szCs w:val="22"/>
                <w:shd w:val="clear" w:color="auto" w:fill="FFFFFF"/>
              </w:rPr>
              <w:t xml:space="preserve">, but completed within the </w:t>
            </w:r>
            <w:r w:rsidR="006B208F" w:rsidRPr="009A4DDA">
              <w:rPr>
                <w:rStyle w:val="normaltextrun"/>
                <w:rFonts w:ascii="Times New Roman" w:hAnsi="Times New Roman" w:cs="Times New Roman"/>
                <w:noProof/>
                <w:color w:val="000000"/>
                <w:sz w:val="22"/>
                <w:szCs w:val="22"/>
                <w:shd w:val="clear" w:color="auto" w:fill="FFFFFF"/>
              </w:rPr>
              <w:t xml:space="preserve">three (3) </w:t>
            </w:r>
            <w:r w:rsidRPr="009A4DDA">
              <w:rPr>
                <w:rStyle w:val="normaltextrun"/>
                <w:rFonts w:ascii="Times New Roman" w:hAnsi="Times New Roman" w:cs="Times New Roman"/>
                <w:noProof/>
                <w:color w:val="000000"/>
                <w:sz w:val="22"/>
                <w:szCs w:val="22"/>
                <w:shd w:val="clear" w:color="auto" w:fill="FFFFFF"/>
              </w:rPr>
              <w:t>years under consideration, or where the contract has not yet been completed, such a contract may be submitted to demonstrate compliance with the established qualification requirement, provided that it meets other requirements to demonstrate compliance with which it is used.</w:t>
            </w:r>
          </w:p>
        </w:tc>
        <w:tc>
          <w:tcPr>
            <w:tcW w:w="4143" w:type="dxa"/>
            <w:tcBorders>
              <w:top w:val="single" w:sz="4" w:space="0" w:color="auto"/>
              <w:left w:val="single" w:sz="4" w:space="0" w:color="auto"/>
              <w:bottom w:val="single" w:sz="4" w:space="0" w:color="auto"/>
              <w:right w:val="single" w:sz="4" w:space="0" w:color="auto"/>
            </w:tcBorders>
          </w:tcPr>
          <w:p w14:paraId="0AD47F16" w14:textId="4D94E31D" w:rsidR="00B64733" w:rsidRPr="009A4DDA" w:rsidRDefault="09E60380" w:rsidP="77332ED4">
            <w:pPr>
              <w:suppressAutoHyphens/>
              <w:ind w:firstLine="0"/>
              <w:jc w:val="both"/>
              <w:rPr>
                <w:rFonts w:ascii="Times New Roman" w:hAnsi="Times New Roman" w:cs="Times New Roman"/>
                <w:b/>
                <w:bCs/>
                <w:color w:val="000000"/>
                <w:sz w:val="22"/>
                <w:szCs w:val="22"/>
                <w:lang w:eastAsia="ar-SA"/>
              </w:rPr>
            </w:pPr>
            <w:r w:rsidRPr="009A4DDA">
              <w:rPr>
                <w:rFonts w:ascii="Times New Roman" w:hAnsi="Times New Roman" w:cs="Times New Roman"/>
                <w:b/>
                <w:bCs/>
                <w:color w:val="000000" w:themeColor="text1"/>
                <w:sz w:val="22"/>
                <w:szCs w:val="22"/>
              </w:rPr>
              <w:t xml:space="preserve">When the Contracting Authority completes the procedures of verifying the </w:t>
            </w:r>
            <w:r w:rsidR="00F60A04" w:rsidRPr="009A4DDA">
              <w:rPr>
                <w:rFonts w:ascii="Times New Roman" w:hAnsi="Times New Roman" w:cs="Times New Roman"/>
                <w:b/>
                <w:bCs/>
                <w:color w:val="000000" w:themeColor="text1"/>
                <w:sz w:val="22"/>
                <w:szCs w:val="22"/>
              </w:rPr>
              <w:t>Supplier's declaration</w:t>
            </w:r>
            <w:r w:rsidRPr="009A4DDA">
              <w:rPr>
                <w:rFonts w:ascii="Times New Roman" w:hAnsi="Times New Roman" w:cs="Times New Roman"/>
                <w:b/>
                <w:bCs/>
                <w:color w:val="000000" w:themeColor="text1"/>
                <w:sz w:val="22"/>
                <w:szCs w:val="22"/>
              </w:rPr>
              <w:t xml:space="preserve">, examination of tenders and selection </w:t>
            </w:r>
            <w:proofErr w:type="gramStart"/>
            <w:r w:rsidRPr="009A4DDA">
              <w:rPr>
                <w:rFonts w:ascii="Times New Roman" w:hAnsi="Times New Roman" w:cs="Times New Roman"/>
                <w:b/>
                <w:bCs/>
                <w:color w:val="000000" w:themeColor="text1"/>
                <w:sz w:val="22"/>
                <w:szCs w:val="22"/>
              </w:rPr>
              <w:t>of  a</w:t>
            </w:r>
            <w:proofErr w:type="gramEnd"/>
            <w:r w:rsidRPr="009A4DDA">
              <w:rPr>
                <w:rFonts w:ascii="Times New Roman" w:hAnsi="Times New Roman" w:cs="Times New Roman"/>
                <w:b/>
                <w:bCs/>
                <w:color w:val="000000" w:themeColor="text1"/>
                <w:sz w:val="22"/>
                <w:szCs w:val="22"/>
              </w:rPr>
              <w:t xml:space="preserve"> possibly successful Tender, only the Supplier who  has submitted this Tender shall be requested to provide </w:t>
            </w:r>
            <w:r w:rsidR="1E67AC73" w:rsidRPr="009A4DDA">
              <w:rPr>
                <w:rFonts w:ascii="Times New Roman" w:hAnsi="Times New Roman" w:cs="Times New Roman"/>
                <w:b/>
                <w:bCs/>
                <w:color w:val="000000" w:themeColor="text1"/>
                <w:sz w:val="22"/>
                <w:szCs w:val="22"/>
              </w:rPr>
              <w:t xml:space="preserve">the following </w:t>
            </w:r>
            <w:r w:rsidRPr="009A4DDA">
              <w:rPr>
                <w:rFonts w:ascii="Times New Roman" w:hAnsi="Times New Roman" w:cs="Times New Roman"/>
                <w:b/>
                <w:bCs/>
                <w:color w:val="000000" w:themeColor="text1"/>
                <w:sz w:val="22"/>
                <w:szCs w:val="22"/>
              </w:rPr>
              <w:t xml:space="preserve">documents </w:t>
            </w:r>
            <w:r w:rsidR="1E67AC73" w:rsidRPr="009A4DDA">
              <w:rPr>
                <w:rFonts w:ascii="Times New Roman" w:hAnsi="Times New Roman" w:cs="Times New Roman"/>
                <w:b/>
                <w:bCs/>
                <w:color w:val="000000" w:themeColor="text1"/>
                <w:sz w:val="22"/>
                <w:szCs w:val="22"/>
              </w:rPr>
              <w:t>to the Contracting Authority</w:t>
            </w:r>
            <w:r w:rsidRPr="009A4DDA">
              <w:rPr>
                <w:rFonts w:ascii="Times New Roman" w:hAnsi="Times New Roman" w:cs="Times New Roman"/>
                <w:b/>
                <w:bCs/>
                <w:color w:val="000000" w:themeColor="text1"/>
                <w:sz w:val="22"/>
                <w:szCs w:val="22"/>
              </w:rPr>
              <w:t xml:space="preserve">: </w:t>
            </w:r>
          </w:p>
          <w:p w14:paraId="6D08E0FE" w14:textId="77777777" w:rsidR="00A073E3" w:rsidRPr="009A4DDA" w:rsidRDefault="00A073E3" w:rsidP="002323F6">
            <w:pPr>
              <w:ind w:firstLine="0"/>
              <w:jc w:val="both"/>
              <w:rPr>
                <w:rFonts w:ascii="Times New Roman" w:hAnsi="Times New Roman" w:cs="Times New Roman"/>
              </w:rPr>
            </w:pPr>
          </w:p>
          <w:p w14:paraId="28DEF346" w14:textId="77777777" w:rsidR="001A2122" w:rsidRPr="009A4DDA" w:rsidRDefault="001A2122" w:rsidP="001A2122">
            <w:pPr>
              <w:pStyle w:val="ListParagraph"/>
              <w:ind w:left="0" w:firstLine="0"/>
              <w:jc w:val="both"/>
              <w:rPr>
                <w:rStyle w:val="CharStyle7"/>
                <w:rFonts w:ascii="Times New Roman" w:hAnsi="Times New Roman"/>
                <w:sz w:val="22"/>
                <w:szCs w:val="22"/>
              </w:rPr>
            </w:pPr>
            <w:r w:rsidRPr="009A4DDA">
              <w:rPr>
                <w:rStyle w:val="CharStyle7"/>
                <w:rFonts w:ascii="Times New Roman" w:hAnsi="Times New Roman"/>
                <w:sz w:val="22"/>
              </w:rPr>
              <w:t xml:space="preserve">A free-form certificate issued by the Supplier shall be submitted, confirming that the Supplier, within the last 3 years prior to the deadline for submission of tenders, has duly fulfilled or is in the process of fulfilling 1 (one) contract in the specified field. </w:t>
            </w:r>
          </w:p>
          <w:p w14:paraId="0C278BEA" w14:textId="77777777" w:rsidR="001A2122" w:rsidRPr="009A4DDA" w:rsidRDefault="001A2122" w:rsidP="001A2122">
            <w:pPr>
              <w:pStyle w:val="ListParagraph"/>
              <w:ind w:left="0" w:firstLine="0"/>
              <w:jc w:val="both"/>
              <w:rPr>
                <w:rFonts w:ascii="Times New Roman" w:hAnsi="Times New Roman"/>
                <w:sz w:val="22"/>
              </w:rPr>
            </w:pPr>
            <w:r w:rsidRPr="009A4DDA">
              <w:rPr>
                <w:rStyle w:val="CharStyle7"/>
                <w:rFonts w:ascii="Times New Roman" w:hAnsi="Times New Roman"/>
                <w:sz w:val="22"/>
              </w:rPr>
              <w:t xml:space="preserve">The certificate must indicate the following:  </w:t>
            </w:r>
            <w:bookmarkStart w:id="9" w:name="_Hlk520245199"/>
            <w:bookmarkStart w:id="10" w:name="_Hlk40106790"/>
            <w:r w:rsidRPr="009A4DDA">
              <w:rPr>
                <w:rFonts w:ascii="Times New Roman" w:hAnsi="Times New Roman"/>
                <w:sz w:val="22"/>
              </w:rPr>
              <w:t>the contract implementation period (start and end of the contract, specifying year and month), a brief description of the contract subject and the services provided by the Supplier (excluding partners in joint venture and/or subcontractors), the value of services provided by the deadline for submission of tenders in EUR excluding VAT (the Supplier’s share of the contract value if the contract is performed with partners), and customer details (name, address, contact person, and contact details).</w:t>
            </w:r>
            <w:bookmarkEnd w:id="9"/>
          </w:p>
          <w:bookmarkEnd w:id="10"/>
          <w:p w14:paraId="3B879839" w14:textId="77777777" w:rsidR="00936474" w:rsidRPr="009A4DDA" w:rsidRDefault="00936474" w:rsidP="00936474">
            <w:pPr>
              <w:tabs>
                <w:tab w:val="left" w:pos="253"/>
              </w:tabs>
              <w:suppressAutoHyphens/>
              <w:ind w:left="720" w:firstLine="0"/>
              <w:jc w:val="both"/>
              <w:rPr>
                <w:rFonts w:ascii="Times New Roman" w:hAnsi="Times New Roman"/>
                <w:sz w:val="22"/>
                <w:szCs w:val="22"/>
              </w:rPr>
            </w:pPr>
          </w:p>
          <w:p w14:paraId="0E3BE443" w14:textId="70DE910D" w:rsidR="002323F6" w:rsidRPr="009A4DDA" w:rsidRDefault="00BE68AC" w:rsidP="77332ED4">
            <w:pPr>
              <w:ind w:firstLine="0"/>
              <w:jc w:val="both"/>
              <w:rPr>
                <w:rFonts w:ascii="Times New Roman" w:hAnsi="Times New Roman" w:cs="Times New Roman"/>
                <w:sz w:val="22"/>
                <w:szCs w:val="22"/>
              </w:rPr>
            </w:pPr>
            <w:r w:rsidRPr="009A4DDA">
              <w:rPr>
                <w:rFonts w:ascii="Times New Roman" w:hAnsi="Times New Roman"/>
                <w:b/>
                <w:sz w:val="22"/>
              </w:rPr>
              <w:t>Note:</w:t>
            </w:r>
            <w:r w:rsidRPr="009A4DDA">
              <w:rPr>
                <w:rFonts w:ascii="Times New Roman" w:hAnsi="Times New Roman"/>
                <w:sz w:val="22"/>
              </w:rPr>
              <w:t xml:space="preserve"> </w:t>
            </w:r>
            <w:proofErr w:type="gramStart"/>
            <w:r w:rsidRPr="009A4DDA">
              <w:rPr>
                <w:rFonts w:ascii="Times New Roman" w:hAnsi="Times New Roman"/>
                <w:sz w:val="22"/>
              </w:rPr>
              <w:t>the</w:t>
            </w:r>
            <w:proofErr w:type="gramEnd"/>
            <w:r w:rsidRPr="009A4DDA">
              <w:rPr>
                <w:rFonts w:ascii="Times New Roman" w:hAnsi="Times New Roman"/>
                <w:sz w:val="22"/>
              </w:rPr>
              <w:t xml:space="preserve"> Contracting Authority reserves the right to request additional documents from the Supplier confirming proper performance of the contract, i.e. customer certificates, acceptance-transfer deeds or other documents signed/approved by the customer that prove the proper performance of the contract, or to contact the customer’s contact persons to verify the accuracy of the information provided by the Supplier.</w:t>
            </w:r>
          </w:p>
        </w:tc>
      </w:tr>
      <w:bookmarkEnd w:id="8"/>
      <w:tr w:rsidR="00245D43" w:rsidRPr="009A4DDA" w14:paraId="62C2ED1B" w14:textId="77777777" w:rsidTr="68EB4CE2">
        <w:trPr>
          <w:trHeight w:val="4556"/>
        </w:trPr>
        <w:tc>
          <w:tcPr>
            <w:tcW w:w="851" w:type="dxa"/>
            <w:tcBorders>
              <w:top w:val="single" w:sz="4" w:space="0" w:color="auto"/>
              <w:left w:val="single" w:sz="4" w:space="0" w:color="auto"/>
              <w:bottom w:val="single" w:sz="4" w:space="0" w:color="auto"/>
              <w:right w:val="single" w:sz="4" w:space="0" w:color="auto"/>
            </w:tcBorders>
          </w:tcPr>
          <w:p w14:paraId="1F56E300" w14:textId="7FE0DD2C" w:rsidR="00245D43" w:rsidRPr="009A4DDA" w:rsidRDefault="669A9294" w:rsidP="77332ED4">
            <w:pPr>
              <w:suppressAutoHyphens/>
              <w:ind w:firstLine="0"/>
              <w:jc w:val="both"/>
              <w:rPr>
                <w:rFonts w:ascii="Times New Roman" w:hAnsi="Times New Roman" w:cs="Times New Roman"/>
                <w:color w:val="000000"/>
                <w:sz w:val="22"/>
                <w:szCs w:val="22"/>
                <w:lang w:eastAsia="ar-SA"/>
              </w:rPr>
            </w:pPr>
            <w:r w:rsidRPr="009A4DDA">
              <w:rPr>
                <w:rFonts w:ascii="Times New Roman" w:hAnsi="Times New Roman" w:cs="Times New Roman"/>
                <w:color w:val="000000" w:themeColor="text1"/>
                <w:sz w:val="22"/>
                <w:szCs w:val="22"/>
              </w:rPr>
              <w:lastRenderedPageBreak/>
              <w:t>4.1.</w:t>
            </w:r>
            <w:r w:rsidR="000F7177" w:rsidRPr="009A4DDA">
              <w:rPr>
                <w:rFonts w:ascii="Times New Roman" w:hAnsi="Times New Roman" w:cs="Times New Roman"/>
                <w:color w:val="000000" w:themeColor="text1"/>
                <w:sz w:val="22"/>
                <w:szCs w:val="22"/>
              </w:rPr>
              <w:t>2</w:t>
            </w:r>
            <w:r w:rsidRPr="009A4DDA">
              <w:rPr>
                <w:rFonts w:ascii="Times New Roman" w:hAnsi="Times New Roman" w:cs="Times New Roman"/>
                <w:color w:val="000000" w:themeColor="text1"/>
                <w:sz w:val="22"/>
                <w:szCs w:val="22"/>
              </w:rPr>
              <w:t>.</w:t>
            </w:r>
          </w:p>
        </w:tc>
        <w:tc>
          <w:tcPr>
            <w:tcW w:w="5062" w:type="dxa"/>
            <w:tcBorders>
              <w:top w:val="single" w:sz="4" w:space="0" w:color="auto"/>
              <w:left w:val="single" w:sz="4" w:space="0" w:color="auto"/>
              <w:bottom w:val="single" w:sz="4" w:space="0" w:color="auto"/>
              <w:right w:val="single" w:sz="4" w:space="0" w:color="auto"/>
            </w:tcBorders>
          </w:tcPr>
          <w:p w14:paraId="4A9A3706" w14:textId="77777777" w:rsidR="003E3A6E" w:rsidRPr="009A4DDA" w:rsidRDefault="003E3A6E" w:rsidP="003E3A6E">
            <w:pPr>
              <w:ind w:firstLine="0"/>
              <w:contextualSpacing/>
              <w:jc w:val="both"/>
              <w:rPr>
                <w:rFonts w:ascii="Times New Roman" w:hAnsi="Times New Roman"/>
                <w:sz w:val="22"/>
              </w:rPr>
            </w:pPr>
            <w:r w:rsidRPr="009A4DDA">
              <w:rPr>
                <w:rFonts w:ascii="Times New Roman" w:hAnsi="Times New Roman"/>
                <w:sz w:val="22"/>
              </w:rPr>
              <w:t>The Supplier, within the last 3 years* prior to the deadline for submission of tenders, has duly fulfilled or is in the process of fulfilling 1 (one) contract for the rental of Sales Engagement Application (SEA) licences, under which the number of activated user licences is at least 30 (thirty) named users.</w:t>
            </w:r>
          </w:p>
          <w:p w14:paraId="37DF7248" w14:textId="77777777" w:rsidR="00C7579A" w:rsidRPr="009A4DDA" w:rsidRDefault="00C7579A" w:rsidP="00C7579A">
            <w:pPr>
              <w:ind w:firstLine="0"/>
              <w:contextualSpacing/>
              <w:jc w:val="both"/>
              <w:rPr>
                <w:rFonts w:ascii="Times New Roman" w:eastAsia="Times New Roman" w:hAnsi="Times New Roman"/>
                <w:sz w:val="22"/>
                <w:lang w:eastAsia="lt-LT"/>
              </w:rPr>
            </w:pPr>
          </w:p>
          <w:p w14:paraId="0F055C75" w14:textId="77777777" w:rsidR="00477259" w:rsidRPr="009A4DDA" w:rsidRDefault="00477259" w:rsidP="00477259">
            <w:pPr>
              <w:ind w:firstLine="0"/>
              <w:contextualSpacing/>
              <w:jc w:val="both"/>
              <w:rPr>
                <w:rFonts w:ascii="Times New Roman" w:hAnsi="Times New Roman"/>
                <w:sz w:val="22"/>
              </w:rPr>
            </w:pPr>
            <w:r w:rsidRPr="009A4DDA">
              <w:rPr>
                <w:rFonts w:ascii="Times New Roman" w:hAnsi="Times New Roman"/>
                <w:sz w:val="22"/>
              </w:rPr>
              <w:t>If the Supplier provides information on a contract in progress, the experience shall be deemed to meet the requirement if the number of activated user licences by the deadline for submission of tenders is at least 30 (thirty) named user licences.</w:t>
            </w:r>
          </w:p>
          <w:p w14:paraId="22B02E41" w14:textId="77777777" w:rsidR="003E68D9" w:rsidRPr="009A4DDA" w:rsidRDefault="003E68D9" w:rsidP="77332ED4">
            <w:pPr>
              <w:widowControl w:val="0"/>
              <w:autoSpaceDE w:val="0"/>
              <w:autoSpaceDN w:val="0"/>
              <w:adjustRightInd w:val="0"/>
              <w:ind w:firstLine="0"/>
              <w:contextualSpacing/>
              <w:jc w:val="both"/>
              <w:rPr>
                <w:rFonts w:ascii="Times New Roman" w:eastAsia="Times New Roman" w:hAnsi="Times New Roman" w:cs="Times New Roman"/>
                <w:sz w:val="22"/>
                <w:szCs w:val="22"/>
              </w:rPr>
            </w:pPr>
          </w:p>
          <w:p w14:paraId="5BEB3732" w14:textId="77777777" w:rsidR="003E68D9" w:rsidRPr="009A4DDA" w:rsidRDefault="003E68D9" w:rsidP="77332ED4">
            <w:pPr>
              <w:widowControl w:val="0"/>
              <w:autoSpaceDE w:val="0"/>
              <w:autoSpaceDN w:val="0"/>
              <w:adjustRightInd w:val="0"/>
              <w:ind w:firstLine="0"/>
              <w:contextualSpacing/>
              <w:jc w:val="both"/>
              <w:rPr>
                <w:rStyle w:val="eop"/>
                <w:rFonts w:ascii="Times New Roman" w:hAnsi="Times New Roman" w:cs="Times New Roman"/>
                <w:color w:val="000000"/>
                <w:sz w:val="22"/>
                <w:szCs w:val="22"/>
                <w:shd w:val="clear" w:color="auto" w:fill="FFFFFF"/>
              </w:rPr>
            </w:pPr>
          </w:p>
          <w:p w14:paraId="1286455B" w14:textId="266D5BD8" w:rsidR="00997F48" w:rsidRPr="009A4DDA" w:rsidRDefault="006C6C9F" w:rsidP="07C3657C">
            <w:pPr>
              <w:ind w:firstLine="0"/>
              <w:jc w:val="both"/>
              <w:textAlignment w:val="baseline"/>
              <w:rPr>
                <w:rStyle w:val="normaltextrun"/>
                <w:rFonts w:ascii="Times New Roman" w:hAnsi="Times New Roman" w:cs="Times New Roman"/>
                <w:noProof/>
                <w:color w:val="000000"/>
                <w:sz w:val="22"/>
                <w:szCs w:val="22"/>
                <w:shd w:val="clear" w:color="auto" w:fill="FFFFFF"/>
              </w:rPr>
            </w:pPr>
            <w:r w:rsidRPr="009A4DDA">
              <w:rPr>
                <w:rStyle w:val="normaltextrun"/>
                <w:rFonts w:ascii="Times New Roman" w:hAnsi="Times New Roman" w:cs="Times New Roman"/>
                <w:color w:val="000000"/>
                <w:sz w:val="22"/>
                <w:szCs w:val="22"/>
                <w:shd w:val="clear" w:color="auto" w:fill="FFFFFF"/>
              </w:rPr>
              <w:t>*</w:t>
            </w:r>
            <w:r w:rsidRPr="009A4DDA">
              <w:rPr>
                <w:rFonts w:ascii="Times New Roman" w:hAnsi="Times New Roman" w:cs="Times New Roman"/>
                <w:noProof/>
                <w:color w:val="000000"/>
                <w:sz w:val="22"/>
                <w:szCs w:val="22"/>
                <w:shd w:val="clear" w:color="auto" w:fill="FFFFFF"/>
              </w:rPr>
              <w:t xml:space="preserve"> </w:t>
            </w:r>
            <w:r w:rsidRPr="009A4DDA">
              <w:rPr>
                <w:rStyle w:val="normaltextrun"/>
                <w:rFonts w:ascii="Times New Roman" w:hAnsi="Times New Roman" w:cs="Times New Roman"/>
                <w:noProof/>
                <w:color w:val="000000"/>
                <w:sz w:val="22"/>
                <w:szCs w:val="22"/>
                <w:shd w:val="clear" w:color="auto" w:fill="FFFFFF"/>
              </w:rPr>
              <w:t xml:space="preserve">The term ‘over the last three (3) years’ means the three-year period </w:t>
            </w:r>
            <w:r w:rsidRPr="009A4DDA">
              <w:rPr>
                <w:rStyle w:val="normaltextrun"/>
                <w:rFonts w:ascii="Times New Roman" w:hAnsi="Times New Roman"/>
                <w:noProof/>
                <w:color w:val="000000"/>
                <w:sz w:val="22"/>
                <w:szCs w:val="22"/>
                <w:shd w:val="clear" w:color="auto" w:fill="FFFFFF"/>
              </w:rPr>
              <w:t>prior to the deadline of the submission of tenders</w:t>
            </w:r>
            <w:r w:rsidRPr="009A4DDA">
              <w:rPr>
                <w:rStyle w:val="normaltextrun"/>
                <w:rFonts w:ascii="Times New Roman" w:hAnsi="Times New Roman" w:cs="Times New Roman"/>
                <w:noProof/>
                <w:color w:val="000000"/>
                <w:sz w:val="22"/>
                <w:szCs w:val="22"/>
                <w:shd w:val="clear" w:color="auto" w:fill="FFFFFF"/>
              </w:rPr>
              <w:t xml:space="preserve">. Where a contract has been started more than three (3) years </w:t>
            </w:r>
            <w:r w:rsidRPr="009A4DDA">
              <w:rPr>
                <w:rStyle w:val="normaltextrun"/>
                <w:rFonts w:ascii="Times New Roman" w:hAnsi="Times New Roman"/>
                <w:noProof/>
                <w:color w:val="000000"/>
                <w:sz w:val="22"/>
                <w:szCs w:val="22"/>
                <w:shd w:val="clear" w:color="auto" w:fill="FFFFFF"/>
              </w:rPr>
              <w:t>prior to the deadline of the submission of tenders</w:t>
            </w:r>
            <w:r w:rsidRPr="009A4DDA">
              <w:rPr>
                <w:rStyle w:val="normaltextrun"/>
                <w:rFonts w:ascii="Times New Roman" w:hAnsi="Times New Roman" w:cs="Times New Roman"/>
                <w:noProof/>
                <w:color w:val="000000"/>
                <w:sz w:val="22"/>
                <w:szCs w:val="22"/>
                <w:shd w:val="clear" w:color="auto" w:fill="FFFFFF"/>
              </w:rPr>
              <w:t>, but completed within the three (3) years under consideration, or where the contract has not yet been completed, such a contract may be submitted to demonstrate compliance with the established qualification requirement, provided that it meets other requirements to demonstrate compliance with which it is used.</w:t>
            </w:r>
          </w:p>
        </w:tc>
        <w:tc>
          <w:tcPr>
            <w:tcW w:w="4143" w:type="dxa"/>
            <w:tcBorders>
              <w:top w:val="single" w:sz="4" w:space="0" w:color="auto"/>
              <w:left w:val="single" w:sz="4" w:space="0" w:color="auto"/>
              <w:bottom w:val="single" w:sz="4" w:space="0" w:color="auto"/>
              <w:right w:val="single" w:sz="4" w:space="0" w:color="auto"/>
            </w:tcBorders>
          </w:tcPr>
          <w:p w14:paraId="4BCD280A" w14:textId="03C11161" w:rsidR="003B0AD5" w:rsidRPr="009A4DDA" w:rsidRDefault="1E67AC73" w:rsidP="77332ED4">
            <w:pPr>
              <w:suppressAutoHyphens/>
              <w:ind w:firstLine="0"/>
              <w:jc w:val="both"/>
              <w:rPr>
                <w:rFonts w:ascii="Times New Roman" w:hAnsi="Times New Roman" w:cs="Times New Roman"/>
                <w:b/>
                <w:bCs/>
                <w:color w:val="000000" w:themeColor="text1"/>
                <w:sz w:val="22"/>
                <w:szCs w:val="22"/>
              </w:rPr>
            </w:pPr>
            <w:r w:rsidRPr="009A4DDA">
              <w:rPr>
                <w:rFonts w:ascii="Times New Roman" w:hAnsi="Times New Roman" w:cs="Times New Roman"/>
                <w:b/>
                <w:bCs/>
                <w:color w:val="000000" w:themeColor="text1"/>
                <w:sz w:val="22"/>
                <w:szCs w:val="22"/>
              </w:rPr>
              <w:t xml:space="preserve">When the Contracting Authority completes the procedures of verifying the </w:t>
            </w:r>
            <w:r w:rsidR="00F60A04" w:rsidRPr="009A4DDA">
              <w:rPr>
                <w:rFonts w:ascii="Times New Roman" w:hAnsi="Times New Roman" w:cs="Times New Roman"/>
                <w:b/>
                <w:bCs/>
                <w:color w:val="000000" w:themeColor="text1"/>
                <w:sz w:val="22"/>
                <w:szCs w:val="22"/>
              </w:rPr>
              <w:t>Supplier's declaration</w:t>
            </w:r>
            <w:r w:rsidRPr="009A4DDA">
              <w:rPr>
                <w:rFonts w:ascii="Times New Roman" w:hAnsi="Times New Roman" w:cs="Times New Roman"/>
                <w:b/>
                <w:bCs/>
                <w:color w:val="000000" w:themeColor="text1"/>
                <w:sz w:val="22"/>
                <w:szCs w:val="22"/>
              </w:rPr>
              <w:t xml:space="preserve">, examination of tenders and selection </w:t>
            </w:r>
            <w:proofErr w:type="gramStart"/>
            <w:r w:rsidRPr="009A4DDA">
              <w:rPr>
                <w:rFonts w:ascii="Times New Roman" w:hAnsi="Times New Roman" w:cs="Times New Roman"/>
                <w:b/>
                <w:bCs/>
                <w:color w:val="000000" w:themeColor="text1"/>
                <w:sz w:val="22"/>
                <w:szCs w:val="22"/>
              </w:rPr>
              <w:t>of  a</w:t>
            </w:r>
            <w:proofErr w:type="gramEnd"/>
            <w:r w:rsidRPr="009A4DDA">
              <w:rPr>
                <w:rFonts w:ascii="Times New Roman" w:hAnsi="Times New Roman" w:cs="Times New Roman"/>
                <w:b/>
                <w:bCs/>
                <w:color w:val="000000" w:themeColor="text1"/>
                <w:sz w:val="22"/>
                <w:szCs w:val="22"/>
              </w:rPr>
              <w:t xml:space="preserve"> possibly successful Tender, only the Supplier who  has submitted this Tender shall be requested to provide the following documents to the Contracting Authority: </w:t>
            </w:r>
          </w:p>
          <w:p w14:paraId="6F21A7ED" w14:textId="77777777" w:rsidR="00936474" w:rsidRPr="009A4DDA" w:rsidRDefault="00936474" w:rsidP="77332ED4">
            <w:pPr>
              <w:suppressAutoHyphens/>
              <w:ind w:firstLine="0"/>
              <w:jc w:val="both"/>
              <w:rPr>
                <w:rFonts w:ascii="Times New Roman" w:hAnsi="Times New Roman" w:cs="Times New Roman"/>
                <w:b/>
                <w:bCs/>
                <w:color w:val="000000" w:themeColor="text1"/>
                <w:sz w:val="22"/>
                <w:szCs w:val="22"/>
              </w:rPr>
            </w:pPr>
          </w:p>
          <w:p w14:paraId="0E1C26FE" w14:textId="77777777" w:rsidR="00936474" w:rsidRPr="009A4DDA" w:rsidRDefault="00936474" w:rsidP="77332ED4">
            <w:pPr>
              <w:suppressAutoHyphens/>
              <w:ind w:firstLine="0"/>
              <w:jc w:val="both"/>
              <w:rPr>
                <w:rFonts w:ascii="Times New Roman" w:hAnsi="Times New Roman" w:cs="Times New Roman"/>
                <w:b/>
                <w:bCs/>
                <w:color w:val="000000"/>
                <w:sz w:val="22"/>
                <w:szCs w:val="22"/>
                <w:lang w:eastAsia="ar-SA"/>
              </w:rPr>
            </w:pPr>
          </w:p>
          <w:p w14:paraId="7A63ECA4" w14:textId="77777777" w:rsidR="00C50DD9" w:rsidRPr="009A4DDA" w:rsidRDefault="00C50DD9" w:rsidP="00C50DD9">
            <w:pPr>
              <w:pStyle w:val="ListParagraph"/>
              <w:ind w:left="0" w:firstLine="0"/>
              <w:jc w:val="both"/>
              <w:rPr>
                <w:rStyle w:val="CharStyle7"/>
                <w:rFonts w:ascii="Times New Roman" w:hAnsi="Times New Roman"/>
                <w:sz w:val="22"/>
                <w:szCs w:val="22"/>
              </w:rPr>
            </w:pPr>
            <w:r w:rsidRPr="009A4DDA">
              <w:rPr>
                <w:rStyle w:val="CharStyle7"/>
                <w:rFonts w:ascii="Times New Roman" w:hAnsi="Times New Roman"/>
                <w:sz w:val="22"/>
              </w:rPr>
              <w:t xml:space="preserve">A free-form certificate issued by the Supplier shall be submitted, confirming that the Supplier, within the last 3 years prior to the deadline for submission of tenders, has duly fulfilled or is in the process of fulfilling 1 (one) contract in the specified field. </w:t>
            </w:r>
          </w:p>
          <w:p w14:paraId="113745D1" w14:textId="77777777" w:rsidR="00C34A82" w:rsidRPr="009A4DDA" w:rsidRDefault="00C34A82" w:rsidP="00C34A82">
            <w:pPr>
              <w:pStyle w:val="ListParagraph"/>
              <w:ind w:left="0" w:firstLine="0"/>
              <w:jc w:val="both"/>
              <w:rPr>
                <w:rFonts w:ascii="Times New Roman" w:hAnsi="Times New Roman"/>
                <w:sz w:val="22"/>
              </w:rPr>
            </w:pPr>
            <w:r w:rsidRPr="009A4DDA">
              <w:rPr>
                <w:rFonts w:ascii="Times New Roman" w:hAnsi="Times New Roman"/>
                <w:sz w:val="22"/>
              </w:rPr>
              <w:t>The certificate must indicate the following: the contract implementation period (start and end of the contract, specifying year and month), a brief description of the contract subject and the services provided by the Supplier (excluding partners in joint venture and/or subcontractors), the number of activated system users in the Sales Engagement Application (SEA), and customer details (name, address, contact person, and contact details).</w:t>
            </w:r>
          </w:p>
          <w:p w14:paraId="2550FBE7" w14:textId="77777777" w:rsidR="00CC5627" w:rsidRPr="009A4DDA" w:rsidRDefault="00CC5627" w:rsidP="77332ED4">
            <w:pPr>
              <w:pStyle w:val="ListParagraph"/>
              <w:ind w:left="0" w:firstLine="0"/>
              <w:contextualSpacing/>
              <w:jc w:val="both"/>
              <w:rPr>
                <w:rFonts w:ascii="Times New Roman" w:hAnsi="Times New Roman"/>
                <w:sz w:val="22"/>
                <w:szCs w:val="22"/>
              </w:rPr>
            </w:pPr>
          </w:p>
          <w:p w14:paraId="6E236691" w14:textId="77777777" w:rsidR="00936474" w:rsidRPr="009A4DDA" w:rsidRDefault="00936474" w:rsidP="77332ED4">
            <w:pPr>
              <w:pStyle w:val="ListParagraph"/>
              <w:ind w:left="0" w:firstLine="0"/>
              <w:contextualSpacing/>
              <w:jc w:val="both"/>
              <w:rPr>
                <w:rFonts w:ascii="Times New Roman" w:hAnsi="Times New Roman"/>
                <w:b/>
                <w:bCs/>
                <w:sz w:val="22"/>
                <w:szCs w:val="22"/>
                <w:lang w:eastAsia="en-GB"/>
              </w:rPr>
            </w:pPr>
          </w:p>
          <w:p w14:paraId="2B2FC5C5" w14:textId="57CF5629" w:rsidR="00245D43" w:rsidRPr="009A4DDA" w:rsidRDefault="00C34A82" w:rsidP="77332ED4">
            <w:pPr>
              <w:ind w:firstLine="0"/>
              <w:jc w:val="both"/>
              <w:rPr>
                <w:rFonts w:ascii="Times New Roman" w:hAnsi="Times New Roman" w:cs="Times New Roman"/>
                <w:sz w:val="22"/>
                <w:szCs w:val="22"/>
              </w:rPr>
            </w:pPr>
            <w:r w:rsidRPr="009A4DDA">
              <w:rPr>
                <w:rFonts w:ascii="Times New Roman" w:hAnsi="Times New Roman"/>
                <w:b/>
                <w:sz w:val="22"/>
              </w:rPr>
              <w:t>Note:</w:t>
            </w:r>
            <w:r w:rsidRPr="009A4DDA">
              <w:rPr>
                <w:rFonts w:ascii="Times New Roman" w:hAnsi="Times New Roman"/>
                <w:sz w:val="22"/>
              </w:rPr>
              <w:t xml:space="preserve"> </w:t>
            </w:r>
            <w:proofErr w:type="gramStart"/>
            <w:r w:rsidRPr="009A4DDA">
              <w:rPr>
                <w:rFonts w:ascii="Times New Roman" w:hAnsi="Times New Roman"/>
                <w:sz w:val="22"/>
              </w:rPr>
              <w:t>the</w:t>
            </w:r>
            <w:proofErr w:type="gramEnd"/>
            <w:r w:rsidRPr="009A4DDA">
              <w:rPr>
                <w:rFonts w:ascii="Times New Roman" w:hAnsi="Times New Roman"/>
                <w:sz w:val="22"/>
              </w:rPr>
              <w:t xml:space="preserve"> Contracting Authority reserves the right to request additional documents from the Supplier confirming proper performance of the contract, i.e. customer certificates, acceptance-transfer deeds or other documents signed/approved by the customer that prove the proper performance of the contract, or to contact the customer’s contact persons to verify the accuracy of the information provided by the Supplier.</w:t>
            </w:r>
          </w:p>
        </w:tc>
      </w:tr>
      <w:tr w:rsidR="00A4712E" w:rsidRPr="009A4DDA" w14:paraId="77B85297" w14:textId="77777777" w:rsidTr="000E7C42">
        <w:trPr>
          <w:trHeight w:val="3392"/>
        </w:trPr>
        <w:tc>
          <w:tcPr>
            <w:tcW w:w="851" w:type="dxa"/>
            <w:tcBorders>
              <w:top w:val="single" w:sz="4" w:space="0" w:color="auto"/>
              <w:left w:val="single" w:sz="4" w:space="0" w:color="auto"/>
              <w:bottom w:val="single" w:sz="4" w:space="0" w:color="auto"/>
              <w:right w:val="single" w:sz="4" w:space="0" w:color="auto"/>
            </w:tcBorders>
          </w:tcPr>
          <w:p w14:paraId="0168BA73" w14:textId="1DD6E3A6" w:rsidR="00A4712E" w:rsidRPr="009A4DDA" w:rsidRDefault="00A4712E" w:rsidP="77332ED4">
            <w:pPr>
              <w:suppressAutoHyphens/>
              <w:ind w:firstLine="0"/>
              <w:jc w:val="both"/>
              <w:rPr>
                <w:rFonts w:ascii="Times New Roman" w:hAnsi="Times New Roman" w:cs="Times New Roman"/>
                <w:color w:val="000000" w:themeColor="text1"/>
                <w:sz w:val="22"/>
                <w:szCs w:val="22"/>
              </w:rPr>
            </w:pPr>
            <w:r w:rsidRPr="009A4DDA">
              <w:rPr>
                <w:rFonts w:ascii="Times New Roman" w:hAnsi="Times New Roman" w:cs="Times New Roman"/>
                <w:color w:val="000000" w:themeColor="text1"/>
                <w:sz w:val="22"/>
                <w:szCs w:val="22"/>
              </w:rPr>
              <w:t>4.1.3.</w:t>
            </w:r>
          </w:p>
        </w:tc>
        <w:tc>
          <w:tcPr>
            <w:tcW w:w="5062" w:type="dxa"/>
            <w:tcBorders>
              <w:top w:val="single" w:sz="4" w:space="0" w:color="auto"/>
              <w:left w:val="single" w:sz="4" w:space="0" w:color="auto"/>
              <w:bottom w:val="single" w:sz="4" w:space="0" w:color="auto"/>
              <w:right w:val="single" w:sz="4" w:space="0" w:color="auto"/>
            </w:tcBorders>
          </w:tcPr>
          <w:p w14:paraId="29C57AF6" w14:textId="38B01B9B" w:rsidR="00A4712E" w:rsidRPr="009A4DDA" w:rsidRDefault="00D40DDB" w:rsidP="006C6C9F">
            <w:pPr>
              <w:widowControl w:val="0"/>
              <w:autoSpaceDE w:val="0"/>
              <w:autoSpaceDN w:val="0"/>
              <w:adjustRightInd w:val="0"/>
              <w:ind w:firstLine="0"/>
              <w:contextualSpacing/>
              <w:jc w:val="both"/>
              <w:rPr>
                <w:rFonts w:ascii="Times New Roman" w:hAnsi="Times New Roman"/>
                <w:noProof/>
                <w:sz w:val="22"/>
                <w:szCs w:val="22"/>
              </w:rPr>
            </w:pPr>
            <w:r w:rsidRPr="009A4DDA">
              <w:rPr>
                <w:rFonts w:ascii="Times New Roman" w:hAnsi="Times New Roman"/>
                <w:sz w:val="22"/>
                <w:szCs w:val="22"/>
              </w:rPr>
              <w:t xml:space="preserve">The Supplier is the official </w:t>
            </w:r>
            <w:r w:rsidR="000E7C42" w:rsidRPr="009A4DDA">
              <w:rPr>
                <w:rFonts w:ascii="Times New Roman" w:hAnsi="Times New Roman"/>
                <w:sz w:val="22"/>
                <w:szCs w:val="22"/>
              </w:rPr>
              <w:t>provider</w:t>
            </w:r>
            <w:r w:rsidRPr="009A4DDA">
              <w:rPr>
                <w:rFonts w:ascii="Times New Roman" w:hAnsi="Times New Roman"/>
                <w:sz w:val="22"/>
                <w:szCs w:val="22"/>
              </w:rPr>
              <w:t xml:space="preserve"> of the proposed Sales Engagement Application (SEA) system or an official representative of the proposed system’s </w:t>
            </w:r>
            <w:r w:rsidR="000E7C42" w:rsidRPr="009A4DDA">
              <w:rPr>
                <w:rFonts w:ascii="Times New Roman" w:hAnsi="Times New Roman"/>
                <w:sz w:val="22"/>
                <w:szCs w:val="22"/>
              </w:rPr>
              <w:t>provider</w:t>
            </w:r>
            <w:r w:rsidRPr="009A4DDA">
              <w:rPr>
                <w:rFonts w:ascii="Times New Roman" w:hAnsi="Times New Roman"/>
                <w:sz w:val="22"/>
                <w:szCs w:val="22"/>
              </w:rPr>
              <w:t xml:space="preserve"> or an implementation partner of the proposed system’s</w:t>
            </w:r>
            <w:r w:rsidR="000E7C42" w:rsidRPr="009A4DDA">
              <w:rPr>
                <w:rFonts w:ascii="Times New Roman" w:hAnsi="Times New Roman"/>
                <w:sz w:val="22"/>
                <w:szCs w:val="22"/>
              </w:rPr>
              <w:t xml:space="preserve"> provider</w:t>
            </w:r>
            <w:r w:rsidRPr="009A4DDA">
              <w:rPr>
                <w:rFonts w:ascii="Times New Roman" w:hAnsi="Times New Roman"/>
                <w:sz w:val="22"/>
                <w:szCs w:val="22"/>
              </w:rPr>
              <w:t>.</w:t>
            </w:r>
          </w:p>
        </w:tc>
        <w:tc>
          <w:tcPr>
            <w:tcW w:w="4143" w:type="dxa"/>
            <w:tcBorders>
              <w:top w:val="single" w:sz="4" w:space="0" w:color="auto"/>
              <w:left w:val="single" w:sz="4" w:space="0" w:color="auto"/>
              <w:bottom w:val="single" w:sz="4" w:space="0" w:color="auto"/>
              <w:right w:val="single" w:sz="4" w:space="0" w:color="auto"/>
            </w:tcBorders>
          </w:tcPr>
          <w:p w14:paraId="29EC41D7" w14:textId="77777777" w:rsidR="00A4712E" w:rsidRPr="009A4DDA" w:rsidRDefault="00A4712E" w:rsidP="00A4712E">
            <w:pPr>
              <w:suppressAutoHyphens/>
              <w:ind w:firstLine="0"/>
              <w:jc w:val="both"/>
              <w:rPr>
                <w:rFonts w:ascii="Times New Roman" w:hAnsi="Times New Roman" w:cs="Times New Roman"/>
                <w:b/>
                <w:bCs/>
                <w:color w:val="000000" w:themeColor="text1"/>
                <w:sz w:val="22"/>
                <w:szCs w:val="22"/>
              </w:rPr>
            </w:pPr>
            <w:r w:rsidRPr="009A4DDA">
              <w:rPr>
                <w:rFonts w:ascii="Times New Roman" w:hAnsi="Times New Roman" w:cs="Times New Roman"/>
                <w:b/>
                <w:bCs/>
                <w:color w:val="000000" w:themeColor="text1"/>
                <w:sz w:val="22"/>
                <w:szCs w:val="22"/>
              </w:rPr>
              <w:t xml:space="preserve">When the Contracting Authority completes the procedures of verifying the Supplier's declaration, examination of tenders and selection </w:t>
            </w:r>
            <w:proofErr w:type="gramStart"/>
            <w:r w:rsidRPr="009A4DDA">
              <w:rPr>
                <w:rFonts w:ascii="Times New Roman" w:hAnsi="Times New Roman" w:cs="Times New Roman"/>
                <w:b/>
                <w:bCs/>
                <w:color w:val="000000" w:themeColor="text1"/>
                <w:sz w:val="22"/>
                <w:szCs w:val="22"/>
              </w:rPr>
              <w:t>of  a</w:t>
            </w:r>
            <w:proofErr w:type="gramEnd"/>
            <w:r w:rsidRPr="009A4DDA">
              <w:rPr>
                <w:rFonts w:ascii="Times New Roman" w:hAnsi="Times New Roman" w:cs="Times New Roman"/>
                <w:b/>
                <w:bCs/>
                <w:color w:val="000000" w:themeColor="text1"/>
                <w:sz w:val="22"/>
                <w:szCs w:val="22"/>
              </w:rPr>
              <w:t xml:space="preserve"> possibly successful Tender, only the Supplier who  has submitted this Tender shall be requested to provide the following documents to the Contracting Authority: </w:t>
            </w:r>
          </w:p>
          <w:p w14:paraId="00616DCA" w14:textId="77777777" w:rsidR="00A4712E" w:rsidRPr="009A4DDA" w:rsidRDefault="00A4712E" w:rsidP="77332ED4">
            <w:pPr>
              <w:suppressAutoHyphens/>
              <w:ind w:firstLine="0"/>
              <w:jc w:val="both"/>
              <w:rPr>
                <w:rFonts w:ascii="Times New Roman" w:hAnsi="Times New Roman" w:cs="Times New Roman"/>
                <w:b/>
                <w:bCs/>
                <w:color w:val="000000" w:themeColor="text1"/>
                <w:sz w:val="22"/>
                <w:szCs w:val="22"/>
              </w:rPr>
            </w:pPr>
          </w:p>
          <w:p w14:paraId="03C49522" w14:textId="77777777" w:rsidR="0005290D" w:rsidRPr="009A4DDA" w:rsidRDefault="0005290D" w:rsidP="000E7C42">
            <w:pPr>
              <w:ind w:firstLine="0"/>
              <w:contextualSpacing/>
              <w:jc w:val="both"/>
              <w:rPr>
                <w:rFonts w:ascii="Times New Roman" w:hAnsi="Times New Roman"/>
                <w:bCs/>
                <w:iCs/>
                <w:sz w:val="22"/>
              </w:rPr>
            </w:pPr>
            <w:r w:rsidRPr="009A4DDA">
              <w:rPr>
                <w:rFonts w:ascii="Times New Roman" w:hAnsi="Times New Roman"/>
                <w:sz w:val="22"/>
              </w:rPr>
              <w:t>The following shall be submitted:</w:t>
            </w:r>
          </w:p>
          <w:p w14:paraId="2799FE23" w14:textId="3AE48EF9" w:rsidR="0005290D" w:rsidRPr="009A4DDA" w:rsidRDefault="0005290D" w:rsidP="000E7C42">
            <w:pPr>
              <w:pStyle w:val="ListParagraph"/>
              <w:numPr>
                <w:ilvl w:val="0"/>
                <w:numId w:val="30"/>
              </w:numPr>
              <w:ind w:left="740" w:hanging="567"/>
              <w:contextualSpacing/>
              <w:jc w:val="both"/>
              <w:rPr>
                <w:rFonts w:ascii="Times New Roman" w:hAnsi="Times New Roman"/>
                <w:sz w:val="22"/>
                <w:szCs w:val="22"/>
              </w:rPr>
            </w:pPr>
            <w:r w:rsidRPr="009A4DDA">
              <w:rPr>
                <w:rFonts w:ascii="Times New Roman" w:hAnsi="Times New Roman"/>
                <w:sz w:val="22"/>
                <w:szCs w:val="22"/>
              </w:rPr>
              <w:t xml:space="preserve">If the Supplier is the official </w:t>
            </w:r>
            <w:r w:rsidR="000E7C42" w:rsidRPr="009A4DDA">
              <w:rPr>
                <w:rFonts w:ascii="Times New Roman" w:hAnsi="Times New Roman"/>
                <w:sz w:val="22"/>
                <w:szCs w:val="22"/>
              </w:rPr>
              <w:t>provider</w:t>
            </w:r>
            <w:r w:rsidRPr="009A4DDA">
              <w:rPr>
                <w:rFonts w:ascii="Times New Roman" w:hAnsi="Times New Roman"/>
                <w:sz w:val="22"/>
                <w:szCs w:val="22"/>
              </w:rPr>
              <w:t xml:space="preserve"> of the proposed system, a free-form declaration confirming that the Supplier is the official </w:t>
            </w:r>
            <w:r w:rsidR="000E7C42" w:rsidRPr="009A4DDA">
              <w:rPr>
                <w:rFonts w:ascii="Times New Roman" w:hAnsi="Times New Roman"/>
                <w:sz w:val="22"/>
                <w:szCs w:val="22"/>
              </w:rPr>
              <w:t>provider</w:t>
            </w:r>
            <w:r w:rsidRPr="009A4DDA">
              <w:rPr>
                <w:rFonts w:ascii="Times New Roman" w:hAnsi="Times New Roman"/>
                <w:sz w:val="22"/>
                <w:szCs w:val="22"/>
              </w:rPr>
              <w:t xml:space="preserve"> of the proposed </w:t>
            </w:r>
            <w:proofErr w:type="gramStart"/>
            <w:r w:rsidRPr="009A4DDA">
              <w:rPr>
                <w:rFonts w:ascii="Times New Roman" w:hAnsi="Times New Roman"/>
                <w:sz w:val="22"/>
                <w:szCs w:val="22"/>
              </w:rPr>
              <w:t>system;</w:t>
            </w:r>
            <w:proofErr w:type="gramEnd"/>
          </w:p>
          <w:p w14:paraId="59B754D0" w14:textId="50308916" w:rsidR="0005290D" w:rsidRPr="009A4DDA" w:rsidRDefault="0005290D" w:rsidP="000E7C42">
            <w:pPr>
              <w:pStyle w:val="ListParagraph"/>
              <w:numPr>
                <w:ilvl w:val="0"/>
                <w:numId w:val="30"/>
              </w:numPr>
              <w:ind w:left="740" w:hanging="567"/>
              <w:jc w:val="both"/>
              <w:rPr>
                <w:rFonts w:ascii="Times New Roman" w:hAnsi="Times New Roman"/>
                <w:sz w:val="22"/>
                <w:szCs w:val="22"/>
              </w:rPr>
            </w:pPr>
            <w:r w:rsidRPr="009A4DDA">
              <w:rPr>
                <w:rFonts w:ascii="Times New Roman" w:hAnsi="Times New Roman"/>
                <w:sz w:val="22"/>
                <w:szCs w:val="22"/>
              </w:rPr>
              <w:lastRenderedPageBreak/>
              <w:t xml:space="preserve">If the Supplier is the official representative or implementation partner of the proposed system’s </w:t>
            </w:r>
            <w:r w:rsidR="000E7C42" w:rsidRPr="009A4DDA">
              <w:rPr>
                <w:rFonts w:ascii="Times New Roman" w:hAnsi="Times New Roman"/>
                <w:sz w:val="22"/>
                <w:szCs w:val="22"/>
              </w:rPr>
              <w:t>provider</w:t>
            </w:r>
            <w:r w:rsidRPr="009A4DDA">
              <w:rPr>
                <w:rFonts w:ascii="Times New Roman" w:hAnsi="Times New Roman"/>
                <w:sz w:val="22"/>
                <w:szCs w:val="22"/>
              </w:rPr>
              <w:t xml:space="preserve">, a copy of the certificate issued by the </w:t>
            </w:r>
            <w:r w:rsidR="000E7C42" w:rsidRPr="009A4DDA">
              <w:rPr>
                <w:rFonts w:ascii="Times New Roman" w:hAnsi="Times New Roman"/>
                <w:sz w:val="22"/>
                <w:szCs w:val="22"/>
              </w:rPr>
              <w:t>provider</w:t>
            </w:r>
            <w:r w:rsidRPr="009A4DDA">
              <w:rPr>
                <w:rFonts w:ascii="Times New Roman" w:hAnsi="Times New Roman"/>
                <w:sz w:val="22"/>
                <w:szCs w:val="22"/>
              </w:rPr>
              <w:t xml:space="preserve"> of the proposed system or a copy of another document confirming the official partnership.</w:t>
            </w:r>
          </w:p>
          <w:p w14:paraId="693D9011" w14:textId="77777777" w:rsidR="0005290D" w:rsidRPr="009A4DDA" w:rsidRDefault="0005290D" w:rsidP="0005290D">
            <w:pPr>
              <w:suppressAutoHyphens/>
              <w:ind w:firstLine="0"/>
              <w:jc w:val="both"/>
              <w:rPr>
                <w:rFonts w:ascii="Times New Roman" w:hAnsi="Times New Roman" w:cs="Times New Roman"/>
                <w:b/>
                <w:bCs/>
                <w:sz w:val="22"/>
                <w:szCs w:val="22"/>
              </w:rPr>
            </w:pPr>
          </w:p>
          <w:p w14:paraId="180AF727" w14:textId="79CCDA94" w:rsidR="00A4712E" w:rsidRPr="009A4DDA" w:rsidRDefault="0005290D" w:rsidP="0005290D">
            <w:pPr>
              <w:suppressAutoHyphens/>
              <w:ind w:firstLine="0"/>
              <w:jc w:val="both"/>
              <w:rPr>
                <w:rFonts w:ascii="Times New Roman" w:hAnsi="Times New Roman" w:cs="Times New Roman"/>
                <w:b/>
                <w:bCs/>
                <w:color w:val="000000" w:themeColor="text1"/>
                <w:sz w:val="22"/>
                <w:szCs w:val="22"/>
              </w:rPr>
            </w:pPr>
            <w:r w:rsidRPr="009A4DDA">
              <w:rPr>
                <w:rFonts w:ascii="Times New Roman" w:hAnsi="Times New Roman"/>
                <w:b/>
                <w:bCs/>
                <w:sz w:val="22"/>
                <w:szCs w:val="22"/>
              </w:rPr>
              <w:t>Note:</w:t>
            </w:r>
            <w:r w:rsidRPr="009A4DDA">
              <w:rPr>
                <w:rFonts w:ascii="Times New Roman" w:hAnsi="Times New Roman"/>
                <w:sz w:val="22"/>
                <w:szCs w:val="22"/>
              </w:rPr>
              <w:t xml:space="preserve"> </w:t>
            </w:r>
            <w:proofErr w:type="gramStart"/>
            <w:r w:rsidRPr="009A4DDA">
              <w:rPr>
                <w:rFonts w:ascii="Times New Roman" w:hAnsi="Times New Roman"/>
                <w:sz w:val="22"/>
                <w:szCs w:val="22"/>
              </w:rPr>
              <w:t>the</w:t>
            </w:r>
            <w:proofErr w:type="gramEnd"/>
            <w:r w:rsidRPr="009A4DDA">
              <w:rPr>
                <w:rFonts w:ascii="Times New Roman" w:hAnsi="Times New Roman"/>
                <w:sz w:val="22"/>
                <w:szCs w:val="22"/>
              </w:rPr>
              <w:t xml:space="preserve"> Contracting Authority reserves the right to contact the software manufacturer to verify the authenticity of the document confirming the partnership.</w:t>
            </w:r>
          </w:p>
        </w:tc>
      </w:tr>
      <w:bookmarkEnd w:id="7"/>
    </w:tbl>
    <w:p w14:paraId="6B0F1D24" w14:textId="77777777" w:rsidR="00D05E0F" w:rsidRPr="009A4DDA" w:rsidRDefault="00D05E0F" w:rsidP="77332ED4">
      <w:pPr>
        <w:tabs>
          <w:tab w:val="left" w:pos="426"/>
          <w:tab w:val="left" w:pos="567"/>
        </w:tabs>
        <w:autoSpaceDN w:val="0"/>
        <w:ind w:firstLine="0"/>
        <w:jc w:val="both"/>
        <w:rPr>
          <w:rFonts w:ascii="Times New Roman" w:hAnsi="Times New Roman" w:cs="Times New Roman"/>
          <w:color w:val="000000"/>
          <w:sz w:val="22"/>
          <w:szCs w:val="22"/>
        </w:rPr>
      </w:pPr>
    </w:p>
    <w:p w14:paraId="3DDDE357" w14:textId="1267AAB6" w:rsidR="004077D2" w:rsidRPr="009A4DDA"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 xml:space="preserve">If the Supplier relies on the capacity of other economic entities, when submitting </w:t>
      </w:r>
      <w:r w:rsidR="00BD260B" w:rsidRPr="009A4DDA">
        <w:rPr>
          <w:rFonts w:ascii="Times New Roman" w:hAnsi="Times New Roman" w:cs="Times New Roman"/>
          <w:color w:val="000000" w:themeColor="text1"/>
          <w:sz w:val="22"/>
          <w:szCs w:val="22"/>
        </w:rPr>
        <w:t>the</w:t>
      </w:r>
      <w:r w:rsidRPr="009A4DDA">
        <w:rPr>
          <w:rFonts w:ascii="Times New Roman" w:hAnsi="Times New Roman" w:cs="Times New Roman"/>
          <w:color w:val="000000" w:themeColor="text1"/>
          <w:sz w:val="22"/>
          <w:szCs w:val="22"/>
        </w:rPr>
        <w:t xml:space="preserve"> </w:t>
      </w:r>
      <w:proofErr w:type="gramStart"/>
      <w:r w:rsidRPr="009A4DDA">
        <w:rPr>
          <w:rFonts w:ascii="Times New Roman" w:hAnsi="Times New Roman" w:cs="Times New Roman"/>
          <w:color w:val="000000" w:themeColor="text1"/>
          <w:sz w:val="22"/>
          <w:szCs w:val="22"/>
        </w:rPr>
        <w:t>tender</w:t>
      </w:r>
      <w:proofErr w:type="gramEnd"/>
      <w:r w:rsidRPr="009A4DDA">
        <w:rPr>
          <w:rFonts w:ascii="Times New Roman" w:hAnsi="Times New Roman" w:cs="Times New Roman"/>
          <w:color w:val="000000" w:themeColor="text1"/>
          <w:sz w:val="22"/>
          <w:szCs w:val="22"/>
        </w:rPr>
        <w:t xml:space="preserve"> </w:t>
      </w:r>
      <w:r w:rsidR="003A4A67" w:rsidRPr="009A4DDA">
        <w:rPr>
          <w:rFonts w:ascii="Times New Roman" w:hAnsi="Times New Roman" w:cs="Times New Roman"/>
          <w:color w:val="000000" w:themeColor="text1"/>
          <w:sz w:val="22"/>
          <w:szCs w:val="22"/>
        </w:rPr>
        <w:t>t</w:t>
      </w:r>
      <w:r w:rsidRPr="009A4DDA">
        <w:rPr>
          <w:rFonts w:ascii="Times New Roman" w:hAnsi="Times New Roman" w:cs="Times New Roman"/>
          <w:color w:val="000000" w:themeColor="text1"/>
          <w:sz w:val="22"/>
          <w:szCs w:val="22"/>
        </w:rPr>
        <w:t>he</w:t>
      </w:r>
      <w:r w:rsidR="003A4A67" w:rsidRPr="009A4DDA">
        <w:rPr>
          <w:rFonts w:ascii="Times New Roman" w:hAnsi="Times New Roman" w:cs="Times New Roman"/>
          <w:color w:val="000000" w:themeColor="text1"/>
          <w:sz w:val="22"/>
          <w:szCs w:val="22"/>
        </w:rPr>
        <w:t>y</w:t>
      </w:r>
      <w:r w:rsidRPr="009A4DDA">
        <w:rPr>
          <w:rFonts w:ascii="Times New Roman" w:hAnsi="Times New Roman" w:cs="Times New Roman"/>
          <w:color w:val="000000" w:themeColor="text1"/>
          <w:sz w:val="22"/>
          <w:szCs w:val="22"/>
        </w:rPr>
        <w:t xml:space="preserve"> must provide evidence confirming that the capacities of </w:t>
      </w:r>
      <w:proofErr w:type="spellStart"/>
      <w:r w:rsidRPr="009A4DDA">
        <w:rPr>
          <w:rFonts w:ascii="Times New Roman" w:hAnsi="Times New Roman" w:cs="Times New Roman"/>
          <w:color w:val="000000" w:themeColor="text1"/>
          <w:sz w:val="22"/>
          <w:szCs w:val="22"/>
        </w:rPr>
        <w:t>subsuppliers</w:t>
      </w:r>
      <w:proofErr w:type="spellEnd"/>
      <w:r w:rsidRPr="009A4DDA">
        <w:rPr>
          <w:rFonts w:ascii="Times New Roman" w:hAnsi="Times New Roman" w:cs="Times New Roman"/>
          <w:color w:val="000000" w:themeColor="text1"/>
          <w:sz w:val="22"/>
          <w:szCs w:val="22"/>
        </w:rPr>
        <w:t xml:space="preserve"> or other economic entities which the Supplier proposes to use will be made available during the entire </w:t>
      </w:r>
      <w:r w:rsidR="004077D2" w:rsidRPr="009A4DDA">
        <w:rPr>
          <w:rFonts w:ascii="Times New Roman" w:hAnsi="Times New Roman" w:cs="Times New Roman"/>
          <w:color w:val="000000" w:themeColor="text1"/>
          <w:sz w:val="22"/>
          <w:szCs w:val="22"/>
        </w:rPr>
        <w:t xml:space="preserve">public </w:t>
      </w:r>
      <w:r w:rsidRPr="009A4DDA">
        <w:rPr>
          <w:rFonts w:ascii="Times New Roman" w:hAnsi="Times New Roman" w:cs="Times New Roman"/>
          <w:color w:val="000000" w:themeColor="text1"/>
          <w:sz w:val="22"/>
          <w:szCs w:val="22"/>
        </w:rPr>
        <w:t xml:space="preserve">contract. Such evidence may include preliminary agreements or letters of intent or other equivalent documents confirming that in the case of the award of the </w:t>
      </w:r>
      <w:r w:rsidR="004077D2" w:rsidRPr="009A4DDA">
        <w:rPr>
          <w:rFonts w:ascii="Times New Roman" w:hAnsi="Times New Roman" w:cs="Times New Roman"/>
          <w:color w:val="000000" w:themeColor="text1"/>
          <w:sz w:val="22"/>
          <w:szCs w:val="22"/>
        </w:rPr>
        <w:t xml:space="preserve">public </w:t>
      </w:r>
      <w:r w:rsidRPr="009A4DDA">
        <w:rPr>
          <w:rFonts w:ascii="Times New Roman" w:hAnsi="Times New Roman" w:cs="Times New Roman"/>
          <w:color w:val="000000" w:themeColor="text1"/>
          <w:sz w:val="22"/>
          <w:szCs w:val="22"/>
        </w:rPr>
        <w:t>contract, the Supplier will have resources of other economic entities available during the term of the contract (a scanned document on the electronic form must be provided).</w:t>
      </w:r>
    </w:p>
    <w:p w14:paraId="046764CA" w14:textId="4EAEA88A" w:rsidR="00F37A44" w:rsidRPr="009A4DDA" w:rsidRDefault="00F37A4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bookmarkStart w:id="11" w:name="_Hlk46269016"/>
      <w:r w:rsidRPr="009A4DDA">
        <w:rPr>
          <w:rFonts w:ascii="Times New Roman" w:hAnsi="Times New Roman" w:cs="Times New Roman"/>
          <w:color w:val="000000" w:themeColor="text1"/>
          <w:sz w:val="22"/>
          <w:szCs w:val="22"/>
        </w:rPr>
        <w:t xml:space="preserve">If a joint tender is submitted by a group of economic entities operating </w:t>
      </w:r>
      <w:proofErr w:type="gramStart"/>
      <w:r w:rsidRPr="009A4DDA">
        <w:rPr>
          <w:rFonts w:ascii="Times New Roman" w:hAnsi="Times New Roman" w:cs="Times New Roman"/>
          <w:color w:val="000000" w:themeColor="text1"/>
          <w:sz w:val="22"/>
          <w:szCs w:val="22"/>
        </w:rPr>
        <w:t>on the basis of</w:t>
      </w:r>
      <w:proofErr w:type="gramEnd"/>
      <w:r w:rsidRPr="009A4DDA">
        <w:rPr>
          <w:rFonts w:ascii="Times New Roman" w:hAnsi="Times New Roman" w:cs="Times New Roman"/>
          <w:color w:val="000000" w:themeColor="text1"/>
          <w:sz w:val="22"/>
          <w:szCs w:val="22"/>
        </w:rPr>
        <w:t xml:space="preserve"> the Joint Activity Agreement, the Supplier in relation to the Tender must submit the </w:t>
      </w:r>
      <w:r w:rsidR="00930280" w:rsidRPr="009A4DDA">
        <w:rPr>
          <w:rFonts w:ascii="Times New Roman" w:hAnsi="Times New Roman" w:cs="Times New Roman"/>
          <w:color w:val="000000" w:themeColor="text1"/>
          <w:sz w:val="22"/>
          <w:szCs w:val="22"/>
        </w:rPr>
        <w:t>Supplier's declaration</w:t>
      </w:r>
      <w:r w:rsidRPr="009A4DDA">
        <w:rPr>
          <w:rFonts w:ascii="Times New Roman" w:hAnsi="Times New Roman" w:cs="Times New Roman"/>
          <w:color w:val="000000" w:themeColor="text1"/>
          <w:sz w:val="22"/>
          <w:szCs w:val="22"/>
        </w:rPr>
        <w:t xml:space="preserve"> for each member of the group separately. If a group of economic entities operating </w:t>
      </w:r>
      <w:proofErr w:type="gramStart"/>
      <w:r w:rsidRPr="009A4DDA">
        <w:rPr>
          <w:rFonts w:ascii="Times New Roman" w:hAnsi="Times New Roman" w:cs="Times New Roman"/>
          <w:color w:val="000000" w:themeColor="text1"/>
          <w:sz w:val="22"/>
          <w:szCs w:val="22"/>
        </w:rPr>
        <w:t>on the basis of</w:t>
      </w:r>
      <w:proofErr w:type="gramEnd"/>
      <w:r w:rsidRPr="009A4DDA">
        <w:rPr>
          <w:rFonts w:ascii="Times New Roman" w:hAnsi="Times New Roman" w:cs="Times New Roman"/>
          <w:color w:val="000000" w:themeColor="text1"/>
          <w:sz w:val="22"/>
          <w:szCs w:val="22"/>
        </w:rPr>
        <w:t xml:space="preserve"> the partnership agreement submits a joint tender, at least one member of the group must meet the qualification requirements specified in Paragraph 4.1 of the Procurement Conditions or all the members of the group of economic entities together.</w:t>
      </w:r>
    </w:p>
    <w:p w14:paraId="0D92473E" w14:textId="04CA3025" w:rsidR="00F37A44" w:rsidRPr="009A4DDA" w:rsidRDefault="00F37A4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 xml:space="preserve">The Supplier may rely on the capacities of other economic entities whose qualifications may be used as a basis </w:t>
      </w:r>
      <w:proofErr w:type="gramStart"/>
      <w:r w:rsidRPr="009A4DDA">
        <w:rPr>
          <w:rFonts w:ascii="Times New Roman" w:hAnsi="Times New Roman" w:cs="Times New Roman"/>
          <w:color w:val="000000" w:themeColor="text1"/>
          <w:sz w:val="22"/>
          <w:szCs w:val="22"/>
        </w:rPr>
        <w:t>in order to</w:t>
      </w:r>
      <w:proofErr w:type="gramEnd"/>
      <w:r w:rsidRPr="009A4DDA">
        <w:rPr>
          <w:rFonts w:ascii="Times New Roman" w:hAnsi="Times New Roman" w:cs="Times New Roman"/>
          <w:color w:val="000000" w:themeColor="text1"/>
          <w:sz w:val="22"/>
          <w:szCs w:val="22"/>
        </w:rPr>
        <w:t xml:space="preserve"> comply with the requirements for financial and economic, technical and professional qualification capacities, regardless of the legal nature of relationship with those economic entities.  If the Supplier has indicated in </w:t>
      </w:r>
      <w:r w:rsidR="003A4A67" w:rsidRPr="009A4DDA">
        <w:rPr>
          <w:rFonts w:ascii="Times New Roman" w:hAnsi="Times New Roman" w:cs="Times New Roman"/>
          <w:color w:val="000000" w:themeColor="text1"/>
          <w:sz w:val="22"/>
          <w:szCs w:val="22"/>
        </w:rPr>
        <w:t xml:space="preserve">their </w:t>
      </w:r>
      <w:r w:rsidRPr="009A4DDA">
        <w:rPr>
          <w:rFonts w:ascii="Times New Roman" w:hAnsi="Times New Roman" w:cs="Times New Roman"/>
          <w:color w:val="000000" w:themeColor="text1"/>
          <w:sz w:val="22"/>
          <w:szCs w:val="22"/>
        </w:rPr>
        <w:t xml:space="preserve">tender that </w:t>
      </w:r>
      <w:r w:rsidR="003A4A67" w:rsidRPr="009A4DDA">
        <w:rPr>
          <w:rFonts w:ascii="Times New Roman" w:hAnsi="Times New Roman" w:cs="Times New Roman"/>
          <w:color w:val="000000" w:themeColor="text1"/>
          <w:sz w:val="22"/>
          <w:szCs w:val="22"/>
        </w:rPr>
        <w:t>t</w:t>
      </w:r>
      <w:r w:rsidRPr="009A4DDA">
        <w:rPr>
          <w:rFonts w:ascii="Times New Roman" w:hAnsi="Times New Roman" w:cs="Times New Roman"/>
          <w:color w:val="000000" w:themeColor="text1"/>
          <w:sz w:val="22"/>
          <w:szCs w:val="22"/>
        </w:rPr>
        <w:t>he</w:t>
      </w:r>
      <w:r w:rsidR="003A4A67" w:rsidRPr="009A4DDA">
        <w:rPr>
          <w:rFonts w:ascii="Times New Roman" w:hAnsi="Times New Roman" w:cs="Times New Roman"/>
          <w:color w:val="000000" w:themeColor="text1"/>
          <w:sz w:val="22"/>
          <w:szCs w:val="22"/>
        </w:rPr>
        <w:t>y</w:t>
      </w:r>
      <w:r w:rsidRPr="009A4DDA">
        <w:rPr>
          <w:rFonts w:ascii="Times New Roman" w:hAnsi="Times New Roman" w:cs="Times New Roman"/>
          <w:color w:val="000000" w:themeColor="text1"/>
          <w:sz w:val="22"/>
          <w:szCs w:val="22"/>
        </w:rPr>
        <w:t xml:space="preserve"> will use the capacities of </w:t>
      </w:r>
      <w:proofErr w:type="spellStart"/>
      <w:r w:rsidRPr="009A4DDA">
        <w:rPr>
          <w:rFonts w:ascii="Times New Roman" w:hAnsi="Times New Roman" w:cs="Times New Roman"/>
          <w:color w:val="000000" w:themeColor="text1"/>
          <w:sz w:val="22"/>
          <w:szCs w:val="22"/>
        </w:rPr>
        <w:t>subsuppliers</w:t>
      </w:r>
      <w:proofErr w:type="spellEnd"/>
      <w:r w:rsidRPr="009A4DDA">
        <w:rPr>
          <w:rFonts w:ascii="Times New Roman" w:hAnsi="Times New Roman" w:cs="Times New Roman"/>
          <w:color w:val="000000" w:themeColor="text1"/>
          <w:sz w:val="22"/>
          <w:szCs w:val="22"/>
        </w:rPr>
        <w:t xml:space="preserve"> or other economic entities, the Supplier </w:t>
      </w:r>
      <w:bookmarkStart w:id="12" w:name="_Hlk46268946"/>
      <w:r w:rsidRPr="009A4DDA">
        <w:rPr>
          <w:rFonts w:ascii="Times New Roman" w:hAnsi="Times New Roman" w:cs="Times New Roman"/>
          <w:color w:val="000000" w:themeColor="text1"/>
          <w:sz w:val="22"/>
          <w:szCs w:val="22"/>
        </w:rPr>
        <w:t xml:space="preserve">in relation to the Tender </w:t>
      </w:r>
      <w:bookmarkEnd w:id="12"/>
      <w:r w:rsidRPr="009A4DDA">
        <w:rPr>
          <w:rFonts w:ascii="Times New Roman" w:hAnsi="Times New Roman" w:cs="Times New Roman"/>
          <w:color w:val="000000" w:themeColor="text1"/>
          <w:sz w:val="22"/>
          <w:szCs w:val="22"/>
        </w:rPr>
        <w:t xml:space="preserve">must submit the </w:t>
      </w:r>
      <w:r w:rsidR="00930280" w:rsidRPr="009A4DDA">
        <w:rPr>
          <w:rFonts w:ascii="Times New Roman" w:hAnsi="Times New Roman" w:cs="Times New Roman"/>
          <w:color w:val="000000" w:themeColor="text1"/>
          <w:sz w:val="22"/>
          <w:szCs w:val="22"/>
        </w:rPr>
        <w:t>Supplier's declaration</w:t>
      </w:r>
      <w:r w:rsidRPr="009A4DDA">
        <w:rPr>
          <w:rFonts w:ascii="Times New Roman" w:hAnsi="Times New Roman" w:cs="Times New Roman"/>
          <w:color w:val="000000" w:themeColor="text1"/>
          <w:sz w:val="22"/>
          <w:szCs w:val="22"/>
        </w:rPr>
        <w:t xml:space="preserve"> for these entities confirming that they meet the qualification requirements specified </w:t>
      </w:r>
      <w:bookmarkStart w:id="13" w:name="_Hlk46268903"/>
      <w:r w:rsidRPr="009A4DDA">
        <w:rPr>
          <w:rFonts w:ascii="Times New Roman" w:hAnsi="Times New Roman" w:cs="Times New Roman"/>
          <w:color w:val="000000" w:themeColor="text1"/>
          <w:sz w:val="22"/>
          <w:szCs w:val="22"/>
        </w:rPr>
        <w:t xml:space="preserve">in </w:t>
      </w:r>
      <w:bookmarkEnd w:id="13"/>
      <w:r w:rsidRPr="009A4DDA">
        <w:rPr>
          <w:rFonts w:ascii="Times New Roman" w:hAnsi="Times New Roman" w:cs="Times New Roman"/>
          <w:color w:val="000000" w:themeColor="text1"/>
          <w:sz w:val="22"/>
          <w:szCs w:val="22"/>
        </w:rPr>
        <w:t>Paragraph 4.1 of the Procurement Documents (as per their obligations assumed under the public contract).</w:t>
      </w:r>
    </w:p>
    <w:bookmarkEnd w:id="11"/>
    <w:p w14:paraId="55F44BCF" w14:textId="77777777" w:rsidR="00CB4B04" w:rsidRPr="009A4DDA"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The Contracting Authority will require to provide the documentary evidence of compliance with the qualification requirements only from the Supplier whose tender, pursuant to the evaluation, could be recognised successful.</w:t>
      </w:r>
    </w:p>
    <w:p w14:paraId="180D1CB1" w14:textId="77777777" w:rsidR="004A05C7" w:rsidRPr="009A4DDA" w:rsidRDefault="004A05C7" w:rsidP="77332ED4">
      <w:pPr>
        <w:autoSpaceDN w:val="0"/>
        <w:ind w:firstLine="0"/>
        <w:jc w:val="center"/>
        <w:rPr>
          <w:rFonts w:ascii="Times New Roman" w:eastAsia="Times New Roman" w:hAnsi="Times New Roman" w:cs="Times New Roman"/>
          <w:b/>
          <w:bCs/>
          <w:sz w:val="22"/>
          <w:szCs w:val="22"/>
          <w:lang w:eastAsia="lt-LT"/>
        </w:rPr>
      </w:pPr>
    </w:p>
    <w:p w14:paraId="4A1279A2" w14:textId="77777777" w:rsidR="004621A9" w:rsidRPr="009A4DDA" w:rsidRDefault="004621A9" w:rsidP="77332ED4">
      <w:pPr>
        <w:numPr>
          <w:ilvl w:val="0"/>
          <w:numId w:val="2"/>
        </w:numPr>
        <w:autoSpaceDN w:val="0"/>
        <w:jc w:val="center"/>
        <w:rPr>
          <w:rFonts w:ascii="Times New Roman" w:eastAsia="Times New Roman" w:hAnsi="Times New Roman" w:cs="Times New Roman"/>
          <w:b/>
          <w:bCs/>
          <w:sz w:val="22"/>
          <w:szCs w:val="22"/>
          <w:lang w:eastAsia="lt-LT"/>
        </w:rPr>
      </w:pPr>
      <w:r w:rsidRPr="009A4DDA">
        <w:rPr>
          <w:rFonts w:ascii="Times New Roman" w:eastAsia="Times New Roman" w:hAnsi="Times New Roman" w:cs="Times New Roman"/>
          <w:b/>
          <w:bCs/>
          <w:sz w:val="22"/>
          <w:szCs w:val="22"/>
        </w:rPr>
        <w:t>PARTICIPATION OF A GROUP OF ECONOMIC ENTITIES IN THE PROCUREMENT PROCEDURE</w:t>
      </w:r>
    </w:p>
    <w:p w14:paraId="41D112B2" w14:textId="77777777" w:rsidR="002C0D7D" w:rsidRPr="009A4DDA" w:rsidRDefault="002C0D7D" w:rsidP="77332ED4">
      <w:pPr>
        <w:autoSpaceDN w:val="0"/>
        <w:jc w:val="both"/>
        <w:rPr>
          <w:rFonts w:ascii="Times New Roman" w:eastAsia="Times New Roman" w:hAnsi="Times New Roman" w:cs="Times New Roman"/>
          <w:sz w:val="22"/>
          <w:szCs w:val="22"/>
          <w:lang w:eastAsia="lt-LT"/>
        </w:rPr>
      </w:pPr>
    </w:p>
    <w:p w14:paraId="0CC6FE26" w14:textId="77777777" w:rsidR="00C15BE8" w:rsidRPr="009A4DDA" w:rsidRDefault="00C15BE8"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 xml:space="preserve">A tender may be submitted by a group of economic entities. If a group of economic entities participates in the procurement </w:t>
      </w:r>
      <w:proofErr w:type="gramStart"/>
      <w:r w:rsidRPr="009A4DDA">
        <w:rPr>
          <w:rFonts w:ascii="Times New Roman" w:hAnsi="Times New Roman" w:cs="Times New Roman"/>
          <w:color w:val="000000" w:themeColor="text1"/>
          <w:sz w:val="22"/>
          <w:szCs w:val="22"/>
        </w:rPr>
        <w:t>on the basis of</w:t>
      </w:r>
      <w:proofErr w:type="gramEnd"/>
      <w:r w:rsidRPr="009A4DDA">
        <w:rPr>
          <w:rFonts w:ascii="Times New Roman" w:hAnsi="Times New Roman" w:cs="Times New Roman"/>
          <w:color w:val="000000" w:themeColor="text1"/>
          <w:sz w:val="22"/>
          <w:szCs w:val="22"/>
        </w:rPr>
        <w:t xml:space="preserve"> Joint Activity Agreement, it shall submit the Joint Activity Agreement. The Joint Activity Agreement shall identify the obligations of each party to this agreement in respect of performance of the </w:t>
      </w:r>
      <w:r w:rsidR="004F2968" w:rsidRPr="009A4DDA">
        <w:rPr>
          <w:rFonts w:ascii="Times New Roman" w:hAnsi="Times New Roman" w:cs="Times New Roman"/>
          <w:color w:val="000000" w:themeColor="text1"/>
          <w:sz w:val="22"/>
          <w:szCs w:val="22"/>
        </w:rPr>
        <w:t>public</w:t>
      </w:r>
      <w:r w:rsidRPr="009A4DDA">
        <w:rPr>
          <w:rFonts w:ascii="Times New Roman" w:hAnsi="Times New Roman" w:cs="Times New Roman"/>
          <w:color w:val="000000" w:themeColor="text1"/>
          <w:sz w:val="22"/>
          <w:szCs w:val="22"/>
        </w:rPr>
        <w:t xml:space="preserve"> contract intended to be concluded with 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 xml:space="preserve">uthority, the share of these obligations attributable to each party to this agreement, and specify the party to this agreement to be authorised to submit the Tender on behalf of all the parties to this agreement, and  in case of the contract award to sign the </w:t>
      </w:r>
      <w:r w:rsidR="004F2968" w:rsidRPr="009A4DDA">
        <w:rPr>
          <w:rFonts w:ascii="Times New Roman" w:hAnsi="Times New Roman" w:cs="Times New Roman"/>
          <w:color w:val="000000" w:themeColor="text1"/>
          <w:sz w:val="22"/>
          <w:szCs w:val="22"/>
        </w:rPr>
        <w:t>public</w:t>
      </w:r>
      <w:r w:rsidRPr="009A4DDA">
        <w:rPr>
          <w:rFonts w:ascii="Times New Roman" w:hAnsi="Times New Roman" w:cs="Times New Roman"/>
          <w:color w:val="000000" w:themeColor="text1"/>
          <w:sz w:val="22"/>
          <w:szCs w:val="22"/>
        </w:rPr>
        <w:t xml:space="preserve"> contract with 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 xml:space="preserve">uthority, submit invoices for payment settlement (payments shall be made only to one of the partners of the Joint Activity Agreement), to sign the documents related with the performance of the </w:t>
      </w:r>
      <w:r w:rsidR="004F2968" w:rsidRPr="009A4DDA">
        <w:rPr>
          <w:rFonts w:ascii="Times New Roman" w:hAnsi="Times New Roman" w:cs="Times New Roman"/>
          <w:color w:val="000000" w:themeColor="text1"/>
          <w:sz w:val="22"/>
          <w:szCs w:val="22"/>
        </w:rPr>
        <w:t>public</w:t>
      </w:r>
      <w:r w:rsidRPr="009A4DDA">
        <w:rPr>
          <w:rFonts w:ascii="Times New Roman" w:hAnsi="Times New Roman" w:cs="Times New Roman"/>
          <w:color w:val="000000" w:themeColor="text1"/>
          <w:sz w:val="22"/>
          <w:szCs w:val="22"/>
        </w:rPr>
        <w:t xml:space="preserve"> contract (the authorised party). The Joint Activity Agreement also shall ensure that all parties to this agreement assume joint and several liability for non-performance of obligations to 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uthority (irrespectively of their contribution according to the Joint Activity Agreement).</w:t>
      </w:r>
    </w:p>
    <w:p w14:paraId="4910B638" w14:textId="77777777" w:rsidR="002C0D7D" w:rsidRPr="009A4DDA" w:rsidRDefault="0019545B"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 xml:space="preserve">If 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 xml:space="preserve">uthority selects the Tender submitted by of a group of economic entities as successful and proposes conclusion of the </w:t>
      </w:r>
      <w:r w:rsidR="004F2968" w:rsidRPr="009A4DDA">
        <w:rPr>
          <w:rFonts w:ascii="Times New Roman" w:hAnsi="Times New Roman" w:cs="Times New Roman"/>
          <w:color w:val="000000" w:themeColor="text1"/>
          <w:sz w:val="22"/>
          <w:szCs w:val="22"/>
        </w:rPr>
        <w:t>public</w:t>
      </w:r>
      <w:r w:rsidRPr="009A4DDA">
        <w:rPr>
          <w:rFonts w:ascii="Times New Roman" w:hAnsi="Times New Roman" w:cs="Times New Roman"/>
          <w:color w:val="000000" w:themeColor="text1"/>
          <w:sz w:val="22"/>
          <w:szCs w:val="22"/>
        </w:rPr>
        <w:t xml:space="preserve"> contract therewith, 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uthority shall not require that this group of economic entities acquire a certain legal form.</w:t>
      </w:r>
    </w:p>
    <w:p w14:paraId="212B67F3" w14:textId="77777777" w:rsidR="0019545B" w:rsidRPr="009A4DDA" w:rsidRDefault="0019545B" w:rsidP="77332ED4">
      <w:pPr>
        <w:autoSpaceDN w:val="0"/>
        <w:jc w:val="both"/>
        <w:rPr>
          <w:rFonts w:ascii="Times New Roman" w:eastAsia="Times New Roman" w:hAnsi="Times New Roman" w:cs="Times New Roman"/>
          <w:sz w:val="22"/>
          <w:szCs w:val="22"/>
          <w:lang w:eastAsia="lt-LT"/>
        </w:rPr>
      </w:pPr>
    </w:p>
    <w:p w14:paraId="193F9472" w14:textId="77777777" w:rsidR="002C0D7D" w:rsidRPr="009A4DDA" w:rsidRDefault="00AD6BA9" w:rsidP="77332ED4">
      <w:pPr>
        <w:numPr>
          <w:ilvl w:val="0"/>
          <w:numId w:val="2"/>
        </w:numPr>
        <w:autoSpaceDN w:val="0"/>
        <w:jc w:val="center"/>
        <w:rPr>
          <w:rFonts w:ascii="Times New Roman" w:eastAsia="Times New Roman" w:hAnsi="Times New Roman" w:cs="Times New Roman"/>
          <w:b/>
          <w:bCs/>
          <w:sz w:val="22"/>
          <w:szCs w:val="22"/>
          <w:lang w:eastAsia="lt-LT"/>
        </w:rPr>
      </w:pPr>
      <w:bookmarkStart w:id="14" w:name="_Hlk493754912"/>
      <w:r w:rsidRPr="009A4DDA">
        <w:rPr>
          <w:rFonts w:ascii="Times New Roman" w:eastAsia="Times New Roman" w:hAnsi="Times New Roman" w:cs="Times New Roman"/>
          <w:b/>
          <w:bCs/>
          <w:sz w:val="22"/>
          <w:szCs w:val="22"/>
        </w:rPr>
        <w:lastRenderedPageBreak/>
        <w:t xml:space="preserve">PREPARATION, </w:t>
      </w:r>
      <w:r w:rsidR="009057E2" w:rsidRPr="009A4DDA">
        <w:rPr>
          <w:rFonts w:ascii="Times New Roman" w:eastAsia="Times New Roman" w:hAnsi="Times New Roman" w:cs="Times New Roman"/>
          <w:b/>
          <w:bCs/>
          <w:sz w:val="22"/>
          <w:szCs w:val="22"/>
        </w:rPr>
        <w:t>SUBMISSION</w:t>
      </w:r>
      <w:r w:rsidRPr="009A4DDA">
        <w:rPr>
          <w:rFonts w:ascii="Times New Roman" w:eastAsia="Times New Roman" w:hAnsi="Times New Roman" w:cs="Times New Roman"/>
          <w:b/>
          <w:bCs/>
          <w:sz w:val="22"/>
          <w:szCs w:val="22"/>
        </w:rPr>
        <w:t xml:space="preserve"> AND AMENDMENT OF TENDERS</w:t>
      </w:r>
    </w:p>
    <w:bookmarkEnd w:id="14"/>
    <w:p w14:paraId="372E919C" w14:textId="77777777" w:rsidR="002C0D7D" w:rsidRPr="009A4DDA" w:rsidRDefault="002C0D7D" w:rsidP="77332ED4">
      <w:pPr>
        <w:autoSpaceDN w:val="0"/>
        <w:jc w:val="both"/>
        <w:rPr>
          <w:rFonts w:ascii="Times New Roman" w:eastAsia="Times New Roman" w:hAnsi="Times New Roman" w:cs="Times New Roman"/>
          <w:sz w:val="22"/>
          <w:szCs w:val="22"/>
          <w:lang w:eastAsia="lt-LT"/>
        </w:rPr>
      </w:pPr>
    </w:p>
    <w:p w14:paraId="1094F05B" w14:textId="77777777" w:rsidR="00AA51C5" w:rsidRPr="009A4DDA" w:rsidRDefault="00AA51C5"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 xml:space="preserve">When submitting the Tender, the Supplier shall accept the Procurement </w:t>
      </w:r>
      <w:bookmarkStart w:id="15" w:name="_Hlk46269500"/>
      <w:r w:rsidR="008210A1" w:rsidRPr="009A4DDA">
        <w:rPr>
          <w:rFonts w:ascii="Times New Roman" w:hAnsi="Times New Roman" w:cs="Times New Roman"/>
          <w:color w:val="000000" w:themeColor="text1"/>
          <w:sz w:val="22"/>
          <w:szCs w:val="22"/>
        </w:rPr>
        <w:t>Document</w:t>
      </w:r>
      <w:r w:rsidRPr="009A4DDA">
        <w:rPr>
          <w:rFonts w:ascii="Times New Roman" w:hAnsi="Times New Roman" w:cs="Times New Roman"/>
          <w:color w:val="000000" w:themeColor="text1"/>
          <w:sz w:val="22"/>
          <w:szCs w:val="22"/>
        </w:rPr>
        <w:t>s</w:t>
      </w:r>
      <w:bookmarkEnd w:id="15"/>
      <w:r w:rsidRPr="009A4DDA">
        <w:rPr>
          <w:rFonts w:ascii="Times New Roman" w:hAnsi="Times New Roman" w:cs="Times New Roman"/>
          <w:color w:val="000000" w:themeColor="text1"/>
          <w:sz w:val="22"/>
          <w:szCs w:val="22"/>
        </w:rPr>
        <w:t xml:space="preserve"> and shall confirm that all the information provided in the Tender is accurate and includes everything required for adequate performance of the </w:t>
      </w:r>
      <w:r w:rsidR="008210A1" w:rsidRPr="009A4DDA">
        <w:rPr>
          <w:rFonts w:ascii="Times New Roman" w:hAnsi="Times New Roman" w:cs="Times New Roman"/>
          <w:color w:val="000000" w:themeColor="text1"/>
          <w:sz w:val="22"/>
          <w:szCs w:val="22"/>
        </w:rPr>
        <w:t>public</w:t>
      </w:r>
      <w:r w:rsidRPr="009A4DDA">
        <w:rPr>
          <w:rFonts w:ascii="Times New Roman" w:hAnsi="Times New Roman" w:cs="Times New Roman"/>
          <w:color w:val="000000" w:themeColor="text1"/>
          <w:sz w:val="22"/>
          <w:szCs w:val="22"/>
        </w:rPr>
        <w:t xml:space="preserve"> contract.</w:t>
      </w:r>
    </w:p>
    <w:p w14:paraId="07BBB3F3" w14:textId="77777777" w:rsidR="00B8603E" w:rsidRPr="009A4DDA" w:rsidRDefault="009529EA"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The Tender shall be submitted via means of C</w:t>
      </w:r>
      <w:r w:rsidR="00366DBF" w:rsidRPr="009A4DDA">
        <w:rPr>
          <w:rFonts w:ascii="Times New Roman" w:hAnsi="Times New Roman" w:cs="Times New Roman"/>
          <w:color w:val="000000" w:themeColor="text1"/>
          <w:sz w:val="22"/>
          <w:szCs w:val="22"/>
        </w:rPr>
        <w:t>VP</w:t>
      </w:r>
      <w:r w:rsidRPr="009A4DDA">
        <w:rPr>
          <w:rFonts w:ascii="Times New Roman" w:hAnsi="Times New Roman" w:cs="Times New Roman"/>
          <w:color w:val="000000" w:themeColor="text1"/>
          <w:sz w:val="22"/>
          <w:szCs w:val="22"/>
        </w:rPr>
        <w:t xml:space="preserve"> IS. The tenders submitted in paper shall not be accepted, nor evaluated. </w:t>
      </w:r>
    </w:p>
    <w:p w14:paraId="67DBD8D3" w14:textId="58FD2A61" w:rsidR="00CB4B04" w:rsidRPr="009A4DDA" w:rsidRDefault="009529EA"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eastAsia="Times New Roman" w:hAnsi="Times New Roman" w:cs="Times New Roman"/>
          <w:sz w:val="22"/>
          <w:szCs w:val="22"/>
        </w:rPr>
        <w:t>Tenders may be submitted only by those Suppliers who have registered on the C</w:t>
      </w:r>
      <w:r w:rsidR="00366DBF" w:rsidRPr="009A4DDA">
        <w:rPr>
          <w:rFonts w:ascii="Times New Roman" w:eastAsia="Times New Roman" w:hAnsi="Times New Roman" w:cs="Times New Roman"/>
          <w:sz w:val="22"/>
          <w:szCs w:val="22"/>
        </w:rPr>
        <w:t>VP</w:t>
      </w:r>
      <w:r w:rsidRPr="009A4DDA">
        <w:rPr>
          <w:rFonts w:ascii="Times New Roman" w:eastAsia="Times New Roman" w:hAnsi="Times New Roman" w:cs="Times New Roman"/>
          <w:sz w:val="22"/>
          <w:szCs w:val="22"/>
        </w:rPr>
        <w:t xml:space="preserve"> IS address</w:t>
      </w:r>
      <w:r w:rsidR="00A4712E" w:rsidRPr="009A4DDA">
        <w:rPr>
          <w:rFonts w:ascii="Times New Roman" w:eastAsia="Times New Roman" w:hAnsi="Times New Roman" w:cs="Times New Roman"/>
          <w:sz w:val="22"/>
          <w:szCs w:val="22"/>
        </w:rPr>
        <w:t xml:space="preserve"> </w:t>
      </w:r>
      <w:hyperlink r:id="rId15" w:history="1">
        <w:r w:rsidR="00A4712E" w:rsidRPr="009A4DDA">
          <w:rPr>
            <w:rStyle w:val="Hyperlink"/>
            <w:rFonts w:ascii="Times New Roman" w:eastAsia="Times New Roman" w:hAnsi="Times New Roman" w:cs="Times New Roman"/>
            <w:sz w:val="22"/>
            <w:szCs w:val="22"/>
          </w:rPr>
          <w:t>https://viesiejipirkimai.lt/epps/home.do</w:t>
        </w:r>
      </w:hyperlink>
      <w:r w:rsidRPr="009A4DDA">
        <w:rPr>
          <w:rFonts w:ascii="Times New Roman" w:eastAsia="Times New Roman" w:hAnsi="Times New Roman" w:cs="Times New Roman"/>
          <w:sz w:val="22"/>
          <w:szCs w:val="22"/>
        </w:rPr>
        <w:t xml:space="preserve">. </w:t>
      </w:r>
      <w:bookmarkStart w:id="16" w:name="_Hlk520238641"/>
    </w:p>
    <w:p w14:paraId="781A1115" w14:textId="77777777" w:rsidR="008210A1" w:rsidRPr="009A4DDA" w:rsidRDefault="008210A1"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bookmarkStart w:id="17" w:name="_Hlk6924690"/>
      <w:bookmarkEnd w:id="16"/>
      <w:r w:rsidRPr="009A4DDA">
        <w:rPr>
          <w:rFonts w:ascii="Times New Roman" w:hAnsi="Times New Roman" w:cs="Times New Roman"/>
          <w:color w:val="000000" w:themeColor="text1"/>
          <w:sz w:val="22"/>
          <w:szCs w:val="22"/>
        </w:rPr>
        <w:t xml:space="preserve">Tenders and other correspondence must be prepared in Lithuanian and/or English. If the documents are issued in another language, translation of the documents into Lithuanian and/or English certified by the Supplier or his authorised representative must be provided (the translated document must indicate the name, surname and signature of the translator). Should the Contracting Authority have any suspicion regarding the quality of translation and/or the compliance of the content of the document with its translation, it shall reserve the right to require from the Supplier to provide translation of the document attested by the translator’s signature and the seal of the translation agency and/or to require notarial certification of the authenticity of a translator’s signature. </w:t>
      </w:r>
    </w:p>
    <w:bookmarkEnd w:id="17"/>
    <w:p w14:paraId="1B0E4B31" w14:textId="3CDE215A" w:rsidR="001229BF" w:rsidRPr="009A4DDA" w:rsidRDefault="001229BF"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 xml:space="preserve">The Suppliers are not allowed to submit alternative tenders. If the Supplier submits an alternative tender, </w:t>
      </w:r>
      <w:r w:rsidR="00430D32" w:rsidRPr="009A4DDA">
        <w:rPr>
          <w:rFonts w:ascii="Times New Roman" w:hAnsi="Times New Roman" w:cs="Times New Roman"/>
          <w:color w:val="000000" w:themeColor="text1"/>
          <w:sz w:val="22"/>
          <w:szCs w:val="22"/>
        </w:rPr>
        <w:t>their</w:t>
      </w:r>
      <w:r w:rsidRPr="009A4DDA">
        <w:rPr>
          <w:rFonts w:ascii="Times New Roman" w:hAnsi="Times New Roman" w:cs="Times New Roman"/>
          <w:color w:val="000000" w:themeColor="text1"/>
          <w:sz w:val="22"/>
          <w:szCs w:val="22"/>
        </w:rPr>
        <w:t xml:space="preserve"> tender together with the alternative tender (alternative tenders) shall be rejected. The Supplier may submit only one Tender – either individually or as a member of a group of economic entities. If the Supplier submits more than one tender or a member of a group of economic entities participates in submission of a few tenders, all these tenders shall be rejected.</w:t>
      </w:r>
    </w:p>
    <w:p w14:paraId="0E675452" w14:textId="77777777" w:rsidR="00BE3FBF" w:rsidRPr="009A4DDA" w:rsidRDefault="00BE3FBF"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 xml:space="preserve">The Suppliers shall indicate in the Tender which information provided in the Tender shall be considered confidential. The information required to be published by the laws of the Republic of Lithuania cannot be indicated by the Supplier as confidential. By specifying which information is confidential the Supplier shall follow provision of Article 20 of the Law on Public Procurement.  If such information is not </w:t>
      </w:r>
      <w:proofErr w:type="gramStart"/>
      <w:r w:rsidRPr="009A4DDA">
        <w:rPr>
          <w:rFonts w:ascii="Times New Roman" w:hAnsi="Times New Roman" w:cs="Times New Roman"/>
          <w:color w:val="000000" w:themeColor="text1"/>
          <w:sz w:val="22"/>
          <w:szCs w:val="22"/>
        </w:rPr>
        <w:t>indicated</w:t>
      </w:r>
      <w:proofErr w:type="gramEnd"/>
      <w:r w:rsidRPr="009A4DDA">
        <w:rPr>
          <w:rFonts w:ascii="Times New Roman" w:hAnsi="Times New Roman" w:cs="Times New Roman"/>
          <w:color w:val="000000" w:themeColor="text1"/>
          <w:sz w:val="22"/>
          <w:szCs w:val="22"/>
        </w:rPr>
        <w:t xml:space="preserve"> it shall be deemed that all information provided in the submitted tender is not confidential. </w:t>
      </w:r>
    </w:p>
    <w:p w14:paraId="22C77431" w14:textId="77777777" w:rsidR="0084634A" w:rsidRPr="009A4DDA" w:rsidRDefault="009F45A8" w:rsidP="0084634A">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 xml:space="preserve">The Tender shall comprise the entirety of the data, documents in digital form (the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uthority shall reserve the right to require original documents), consisting of</w:t>
      </w:r>
      <w:r w:rsidR="002C0D7D" w:rsidRPr="009A4DDA">
        <w:rPr>
          <w:rFonts w:ascii="Times New Roman" w:hAnsi="Times New Roman" w:cs="Times New Roman"/>
          <w:color w:val="000000" w:themeColor="text1"/>
          <w:sz w:val="22"/>
          <w:szCs w:val="22"/>
        </w:rPr>
        <w:t>:</w:t>
      </w:r>
    </w:p>
    <w:p w14:paraId="4D9C06D2" w14:textId="5D1C0234" w:rsidR="0084634A" w:rsidRPr="009A4DDA" w:rsidRDefault="00F803C3" w:rsidP="0084634A">
      <w:pPr>
        <w:numPr>
          <w:ilvl w:val="2"/>
          <w:numId w:val="2"/>
        </w:numPr>
        <w:tabs>
          <w:tab w:val="left" w:pos="426"/>
          <w:tab w:val="left" w:pos="993"/>
        </w:tabs>
        <w:autoSpaceDN w:val="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 xml:space="preserve">completed and signed tender drawn up according to Annex 2 to the Procurement </w:t>
      </w:r>
      <w:proofErr w:type="gramStart"/>
      <w:r w:rsidRPr="009A4DDA">
        <w:rPr>
          <w:rFonts w:ascii="Times New Roman" w:hAnsi="Times New Roman" w:cs="Times New Roman"/>
          <w:color w:val="000000" w:themeColor="text1"/>
          <w:sz w:val="22"/>
          <w:szCs w:val="22"/>
        </w:rPr>
        <w:t>Conditions;</w:t>
      </w:r>
      <w:proofErr w:type="gramEnd"/>
    </w:p>
    <w:p w14:paraId="12196466" w14:textId="548E8605" w:rsidR="00596C11" w:rsidRPr="009A4DDA" w:rsidRDefault="00596C11" w:rsidP="00596C11">
      <w:pPr>
        <w:pStyle w:val="ListParagraph"/>
        <w:numPr>
          <w:ilvl w:val="2"/>
          <w:numId w:val="2"/>
        </w:numPr>
        <w:rPr>
          <w:rFonts w:ascii="Times New Roman" w:hAnsi="Times New Roman"/>
          <w:color w:val="000000"/>
          <w:sz w:val="22"/>
          <w:szCs w:val="22"/>
        </w:rPr>
      </w:pPr>
      <w:r w:rsidRPr="009A4DDA">
        <w:rPr>
          <w:rFonts w:ascii="Times New Roman" w:hAnsi="Times New Roman"/>
          <w:color w:val="000000"/>
          <w:sz w:val="22"/>
          <w:szCs w:val="22"/>
        </w:rPr>
        <w:t xml:space="preserve">the documents used to assess the price and quality ratio drawn up according to Annex 3 to the Procurement </w:t>
      </w:r>
      <w:proofErr w:type="gramStart"/>
      <w:r w:rsidRPr="009A4DDA">
        <w:rPr>
          <w:rFonts w:ascii="Times New Roman" w:hAnsi="Times New Roman"/>
          <w:color w:val="000000"/>
          <w:sz w:val="22"/>
          <w:szCs w:val="22"/>
        </w:rPr>
        <w:t>Conditions;</w:t>
      </w:r>
      <w:proofErr w:type="gramEnd"/>
    </w:p>
    <w:p w14:paraId="041E713D" w14:textId="648B3178" w:rsidR="0084634A" w:rsidRPr="009A4DDA" w:rsidRDefault="00CB4B04" w:rsidP="0084634A">
      <w:pPr>
        <w:numPr>
          <w:ilvl w:val="2"/>
          <w:numId w:val="2"/>
        </w:numPr>
        <w:tabs>
          <w:tab w:val="left" w:pos="426"/>
          <w:tab w:val="left" w:pos="993"/>
        </w:tabs>
        <w:autoSpaceDN w:val="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 xml:space="preserve">completed and signed </w:t>
      </w:r>
      <w:r w:rsidR="00930280" w:rsidRPr="009A4DDA">
        <w:rPr>
          <w:rFonts w:ascii="Times New Roman" w:hAnsi="Times New Roman" w:cs="Times New Roman"/>
          <w:color w:val="000000" w:themeColor="text1"/>
          <w:sz w:val="22"/>
          <w:szCs w:val="22"/>
        </w:rPr>
        <w:t xml:space="preserve">Supplier's declaration </w:t>
      </w:r>
      <w:r w:rsidRPr="009A4DDA">
        <w:rPr>
          <w:rFonts w:ascii="Times New Roman" w:hAnsi="Times New Roman" w:cs="Times New Roman"/>
          <w:color w:val="000000" w:themeColor="text1"/>
          <w:sz w:val="22"/>
          <w:szCs w:val="22"/>
        </w:rPr>
        <w:t xml:space="preserve">(each entity whose capacities the Supplier will use must complete and sign a separate </w:t>
      </w:r>
      <w:r w:rsidR="00930280" w:rsidRPr="009A4DDA">
        <w:rPr>
          <w:rFonts w:ascii="Times New Roman" w:hAnsi="Times New Roman" w:cs="Times New Roman"/>
          <w:color w:val="000000" w:themeColor="text1"/>
          <w:sz w:val="22"/>
          <w:szCs w:val="22"/>
        </w:rPr>
        <w:t>Supplier's declaration</w:t>
      </w:r>
      <w:r w:rsidRPr="009A4DDA">
        <w:rPr>
          <w:rFonts w:ascii="Times New Roman" w:hAnsi="Times New Roman" w:cs="Times New Roman"/>
          <w:color w:val="000000" w:themeColor="text1"/>
          <w:sz w:val="22"/>
          <w:szCs w:val="22"/>
        </w:rPr>
        <w:t xml:space="preserve">), Annex </w:t>
      </w:r>
      <w:r w:rsidR="006A1E02" w:rsidRPr="009A4DDA">
        <w:rPr>
          <w:rFonts w:ascii="Times New Roman" w:hAnsi="Times New Roman" w:cs="Times New Roman"/>
          <w:color w:val="000000" w:themeColor="text1"/>
          <w:sz w:val="22"/>
          <w:szCs w:val="22"/>
        </w:rPr>
        <w:t>4</w:t>
      </w:r>
      <w:r w:rsidRPr="009A4DDA">
        <w:rPr>
          <w:rFonts w:ascii="Times New Roman" w:hAnsi="Times New Roman" w:cs="Times New Roman"/>
          <w:color w:val="000000" w:themeColor="text1"/>
          <w:sz w:val="22"/>
          <w:szCs w:val="22"/>
        </w:rPr>
        <w:t xml:space="preserve"> to the Procurement </w:t>
      </w:r>
      <w:proofErr w:type="gramStart"/>
      <w:r w:rsidRPr="009A4DDA">
        <w:rPr>
          <w:rFonts w:ascii="Times New Roman" w:hAnsi="Times New Roman" w:cs="Times New Roman"/>
          <w:color w:val="000000" w:themeColor="text1"/>
          <w:sz w:val="22"/>
          <w:szCs w:val="22"/>
        </w:rPr>
        <w:t>Conditions;</w:t>
      </w:r>
      <w:proofErr w:type="gramEnd"/>
    </w:p>
    <w:p w14:paraId="0BDA4978" w14:textId="77777777" w:rsidR="0084634A" w:rsidRPr="009A4DDA" w:rsidRDefault="00F803C3" w:rsidP="0084634A">
      <w:pPr>
        <w:numPr>
          <w:ilvl w:val="2"/>
          <w:numId w:val="2"/>
        </w:numPr>
        <w:tabs>
          <w:tab w:val="left" w:pos="426"/>
          <w:tab w:val="left" w:pos="993"/>
        </w:tabs>
        <w:autoSpaceDN w:val="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joint activity agreement (digital copy of the document), in case the participants of the tendering procedure are a group of economic entities joined on the basis of a joint activity agreement</w:t>
      </w:r>
      <w:proofErr w:type="gramStart"/>
      <w:r w:rsidRPr="009A4DDA">
        <w:rPr>
          <w:rFonts w:ascii="Times New Roman" w:hAnsi="Times New Roman" w:cs="Times New Roman"/>
          <w:color w:val="000000" w:themeColor="text1"/>
          <w:sz w:val="22"/>
          <w:szCs w:val="22"/>
        </w:rPr>
        <w:t>);</w:t>
      </w:r>
      <w:proofErr w:type="gramEnd"/>
    </w:p>
    <w:p w14:paraId="1020086E" w14:textId="77777777" w:rsidR="0084634A" w:rsidRPr="009A4DDA" w:rsidRDefault="00CB4B04" w:rsidP="0084634A">
      <w:pPr>
        <w:numPr>
          <w:ilvl w:val="2"/>
          <w:numId w:val="2"/>
        </w:numPr>
        <w:tabs>
          <w:tab w:val="left" w:pos="426"/>
          <w:tab w:val="left" w:pos="993"/>
        </w:tabs>
        <w:autoSpaceDN w:val="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 xml:space="preserve">a digital copy of the power of attorney or another document (e.g. job description), which grants the right to sign the Supplier's </w:t>
      </w:r>
      <w:proofErr w:type="gramStart"/>
      <w:r w:rsidRPr="009A4DDA">
        <w:rPr>
          <w:rFonts w:ascii="Times New Roman" w:hAnsi="Times New Roman" w:cs="Times New Roman"/>
          <w:color w:val="000000" w:themeColor="text1"/>
          <w:sz w:val="22"/>
          <w:szCs w:val="22"/>
        </w:rPr>
        <w:t>tender;</w:t>
      </w:r>
      <w:proofErr w:type="gramEnd"/>
    </w:p>
    <w:p w14:paraId="3FCA44A8" w14:textId="77777777" w:rsidR="0084634A" w:rsidRPr="009A4DDA" w:rsidRDefault="00F803C3" w:rsidP="0084634A">
      <w:pPr>
        <w:numPr>
          <w:ilvl w:val="2"/>
          <w:numId w:val="2"/>
        </w:numPr>
        <w:tabs>
          <w:tab w:val="left" w:pos="426"/>
          <w:tab w:val="left" w:pos="993"/>
        </w:tabs>
        <w:autoSpaceDN w:val="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free form consents to participate in the tendering procedure signed by each economic entity on the capacities of which the Supplier relies, if the Supplier intends to engage the entity for the purpose of the contract implementation (and provided the entities concerned were indicated in the Tender form (Annex 2 of the Procurement Conditions</w:t>
      </w:r>
      <w:proofErr w:type="gramStart"/>
      <w:r w:rsidRPr="009A4DDA">
        <w:rPr>
          <w:rFonts w:ascii="Times New Roman" w:hAnsi="Times New Roman" w:cs="Times New Roman"/>
          <w:color w:val="000000" w:themeColor="text1"/>
          <w:sz w:val="22"/>
          <w:szCs w:val="22"/>
        </w:rPr>
        <w:t>);</w:t>
      </w:r>
      <w:proofErr w:type="gramEnd"/>
    </w:p>
    <w:p w14:paraId="0AB03908" w14:textId="3756A450" w:rsidR="00CB4B04" w:rsidRPr="009A4DDA" w:rsidRDefault="00CB4B04" w:rsidP="0084634A">
      <w:pPr>
        <w:numPr>
          <w:ilvl w:val="2"/>
          <w:numId w:val="2"/>
        </w:numPr>
        <w:tabs>
          <w:tab w:val="left" w:pos="426"/>
          <w:tab w:val="left" w:pos="993"/>
        </w:tabs>
        <w:autoSpaceDN w:val="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other information and/or documentation requested under the Procurement Conditions.</w:t>
      </w:r>
    </w:p>
    <w:p w14:paraId="06787C5C" w14:textId="0EACF56E" w:rsidR="001229BF" w:rsidRPr="009A4DDA" w:rsidRDefault="001229BF" w:rsidP="77332ED4">
      <w:pPr>
        <w:numPr>
          <w:ilvl w:val="1"/>
          <w:numId w:val="2"/>
        </w:numPr>
        <w:tabs>
          <w:tab w:val="left" w:pos="426"/>
          <w:tab w:val="left" w:pos="993"/>
        </w:tabs>
        <w:autoSpaceDN w:val="0"/>
        <w:ind w:left="0" w:firstLine="0"/>
        <w:jc w:val="both"/>
        <w:rPr>
          <w:rFonts w:ascii="Times New Roman" w:hAnsi="Times New Roman" w:cs="Times New Roman"/>
          <w:b/>
          <w:bCs/>
          <w:color w:val="000000"/>
          <w:sz w:val="22"/>
          <w:szCs w:val="22"/>
        </w:rPr>
      </w:pPr>
      <w:r w:rsidRPr="009A4DDA">
        <w:rPr>
          <w:rFonts w:ascii="Times New Roman" w:hAnsi="Times New Roman" w:cs="Times New Roman"/>
          <w:color w:val="000000" w:themeColor="text1"/>
          <w:sz w:val="22"/>
          <w:szCs w:val="22"/>
        </w:rPr>
        <w:t xml:space="preserve">The Tender shall be submitted </w:t>
      </w:r>
      <w:bookmarkStart w:id="18" w:name="_Hlk46270707"/>
      <w:r w:rsidR="009057E2" w:rsidRPr="009A4DDA">
        <w:rPr>
          <w:rFonts w:ascii="Times New Roman" w:hAnsi="Times New Roman" w:cs="Times New Roman"/>
          <w:color w:val="000000" w:themeColor="text1"/>
          <w:sz w:val="22"/>
          <w:szCs w:val="22"/>
        </w:rPr>
        <w:t>using the CVP IS means before</w:t>
      </w:r>
      <w:r w:rsidR="0002150D" w:rsidRPr="009A4DDA">
        <w:rPr>
          <w:rFonts w:ascii="Times New Roman" w:hAnsi="Times New Roman" w:cs="Times New Roman"/>
          <w:color w:val="000000" w:themeColor="text1"/>
          <w:sz w:val="22"/>
          <w:szCs w:val="22"/>
        </w:rPr>
        <w:t xml:space="preserve"> </w:t>
      </w:r>
      <w:bookmarkEnd w:id="18"/>
      <w:r w:rsidR="00580812" w:rsidRPr="009A4DDA">
        <w:rPr>
          <w:rFonts w:ascii="Times New Roman" w:hAnsi="Times New Roman" w:cs="Times New Roman"/>
          <w:b/>
          <w:bCs/>
          <w:color w:val="000000" w:themeColor="text1"/>
          <w:sz w:val="22"/>
          <w:szCs w:val="22"/>
        </w:rPr>
        <w:t>1</w:t>
      </w:r>
      <w:r w:rsidR="00FC50F7" w:rsidRPr="009A4DDA">
        <w:rPr>
          <w:rFonts w:ascii="Times New Roman" w:hAnsi="Times New Roman" w:cs="Times New Roman"/>
          <w:b/>
          <w:bCs/>
          <w:color w:val="000000" w:themeColor="text1"/>
          <w:sz w:val="22"/>
          <w:szCs w:val="22"/>
        </w:rPr>
        <w:t>4</w:t>
      </w:r>
      <w:r w:rsidR="00580812" w:rsidRPr="009A4DDA">
        <w:rPr>
          <w:rFonts w:ascii="Times New Roman" w:hAnsi="Times New Roman" w:cs="Times New Roman"/>
          <w:b/>
          <w:bCs/>
          <w:color w:val="000000" w:themeColor="text1"/>
          <w:sz w:val="22"/>
          <w:szCs w:val="22"/>
        </w:rPr>
        <w:t>:</w:t>
      </w:r>
      <w:r w:rsidR="00E11210" w:rsidRPr="009A4DDA">
        <w:rPr>
          <w:rFonts w:ascii="Times New Roman" w:hAnsi="Times New Roman" w:cs="Times New Roman"/>
          <w:b/>
          <w:bCs/>
          <w:color w:val="000000" w:themeColor="text1"/>
          <w:sz w:val="22"/>
          <w:szCs w:val="22"/>
        </w:rPr>
        <w:t>0</w:t>
      </w:r>
      <w:r w:rsidR="00515706" w:rsidRPr="009A4DDA">
        <w:rPr>
          <w:rFonts w:ascii="Times New Roman" w:hAnsi="Times New Roman" w:cs="Times New Roman"/>
          <w:b/>
          <w:bCs/>
          <w:color w:val="000000" w:themeColor="text1"/>
          <w:sz w:val="22"/>
          <w:szCs w:val="22"/>
        </w:rPr>
        <w:t>0</w:t>
      </w:r>
      <w:r w:rsidR="00580812" w:rsidRPr="009A4DDA">
        <w:rPr>
          <w:rFonts w:ascii="Times New Roman" w:hAnsi="Times New Roman" w:cs="Times New Roman"/>
          <w:b/>
          <w:bCs/>
          <w:color w:val="000000" w:themeColor="text1"/>
          <w:sz w:val="22"/>
          <w:szCs w:val="22"/>
        </w:rPr>
        <w:t xml:space="preserve"> of </w:t>
      </w:r>
      <w:r w:rsidR="00C235A2">
        <w:rPr>
          <w:rFonts w:ascii="Times New Roman" w:hAnsi="Times New Roman" w:cs="Times New Roman"/>
          <w:b/>
          <w:bCs/>
          <w:color w:val="000000" w:themeColor="text1"/>
          <w:sz w:val="22"/>
          <w:szCs w:val="22"/>
        </w:rPr>
        <w:t>6</w:t>
      </w:r>
      <w:r w:rsidR="0005290D" w:rsidRPr="009A4DDA">
        <w:rPr>
          <w:rFonts w:ascii="Times New Roman" w:hAnsi="Times New Roman" w:cs="Times New Roman"/>
          <w:b/>
          <w:bCs/>
          <w:color w:val="000000" w:themeColor="text1"/>
          <w:sz w:val="22"/>
          <w:szCs w:val="22"/>
        </w:rPr>
        <w:t xml:space="preserve"> May</w:t>
      </w:r>
      <w:r w:rsidR="00580812" w:rsidRPr="009A4DDA">
        <w:rPr>
          <w:rFonts w:ascii="Times New Roman" w:hAnsi="Times New Roman" w:cs="Times New Roman"/>
          <w:b/>
          <w:bCs/>
          <w:color w:val="000000" w:themeColor="text1"/>
          <w:sz w:val="22"/>
          <w:szCs w:val="22"/>
        </w:rPr>
        <w:t xml:space="preserve"> 202</w:t>
      </w:r>
      <w:r w:rsidR="00090BCE" w:rsidRPr="009A4DDA">
        <w:rPr>
          <w:rFonts w:ascii="Times New Roman" w:hAnsi="Times New Roman" w:cs="Times New Roman"/>
          <w:b/>
          <w:bCs/>
          <w:color w:val="000000" w:themeColor="text1"/>
          <w:sz w:val="22"/>
          <w:szCs w:val="22"/>
        </w:rPr>
        <w:t>5</w:t>
      </w:r>
      <w:r w:rsidR="00580812" w:rsidRPr="009A4DDA">
        <w:rPr>
          <w:rFonts w:ascii="Times New Roman" w:hAnsi="Times New Roman" w:cs="Times New Roman"/>
          <w:b/>
          <w:bCs/>
          <w:color w:val="000000" w:themeColor="text1"/>
          <w:sz w:val="22"/>
          <w:szCs w:val="22"/>
        </w:rPr>
        <w:t xml:space="preserve"> </w:t>
      </w:r>
      <w:r w:rsidRPr="009A4DDA">
        <w:rPr>
          <w:rFonts w:ascii="Times New Roman" w:hAnsi="Times New Roman" w:cs="Times New Roman"/>
          <w:b/>
          <w:bCs/>
          <w:color w:val="000000" w:themeColor="text1"/>
          <w:sz w:val="22"/>
          <w:szCs w:val="22"/>
        </w:rPr>
        <w:t>(time in the Republic of Lithuania).</w:t>
      </w:r>
    </w:p>
    <w:p w14:paraId="574799FB" w14:textId="77777777" w:rsidR="002D72AB" w:rsidRPr="009A4DDA" w:rsidRDefault="009F45A8"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 xml:space="preserve">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 xml:space="preserve">uthority shall be entitled to extend the deadline set for submission of the Tenders. 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uthority shall publish the new deadline for submission of the tenders, under the procedure established in the Law on Public Procurement, and shall notify all the concerned Suppliers via the means of C</w:t>
      </w:r>
      <w:r w:rsidR="00366DBF" w:rsidRPr="009A4DDA">
        <w:rPr>
          <w:rFonts w:ascii="Times New Roman" w:hAnsi="Times New Roman" w:cs="Times New Roman"/>
          <w:color w:val="000000" w:themeColor="text1"/>
          <w:sz w:val="22"/>
          <w:szCs w:val="22"/>
        </w:rPr>
        <w:t>VP</w:t>
      </w:r>
      <w:r w:rsidRPr="009A4DDA">
        <w:rPr>
          <w:rFonts w:ascii="Times New Roman" w:hAnsi="Times New Roman" w:cs="Times New Roman"/>
          <w:color w:val="000000" w:themeColor="text1"/>
          <w:sz w:val="22"/>
          <w:szCs w:val="22"/>
        </w:rPr>
        <w:t xml:space="preserve"> IS.</w:t>
      </w:r>
    </w:p>
    <w:p w14:paraId="70EB13BD" w14:textId="77777777" w:rsidR="00B24CBB" w:rsidRPr="009A4DDA" w:rsidRDefault="002D72AB"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 xml:space="preserve">The Tender shall be valid for the period specified by the Supplier. The Tender shall be valid for a period of at least 90 calendar days. </w:t>
      </w:r>
      <w:r w:rsidR="00B40A92" w:rsidRPr="009A4DDA">
        <w:rPr>
          <w:rFonts w:ascii="Times New Roman" w:hAnsi="Times New Roman" w:cs="Times New Roman"/>
          <w:color w:val="000000" w:themeColor="text1"/>
          <w:sz w:val="22"/>
          <w:szCs w:val="22"/>
        </w:rPr>
        <w:t xml:space="preserve">If the validity period has not been specified in the Tender it shall be deemed that the Tender is valid for the period specified in the Procurement Documents. </w:t>
      </w:r>
    </w:p>
    <w:p w14:paraId="05612689" w14:textId="77777777" w:rsidR="00B40A92" w:rsidRPr="009A4DDA" w:rsidRDefault="00B40A92"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 xml:space="preserve">Before the expiry of the validity period of the Tenders, 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 xml:space="preserve">uthority shall have the right to request the Suppliers to extend validity of Tenders for a specified time. The Suppliers may reject such request. A Supplier who agrees to extend the validity period of his Tender shall inform 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 xml:space="preserve">uthority thereof </w:t>
      </w:r>
      <w:r w:rsidRPr="009A4DDA">
        <w:rPr>
          <w:rFonts w:ascii="Times New Roman" w:hAnsi="Times New Roman" w:cs="Times New Roman"/>
          <w:color w:val="000000" w:themeColor="text1"/>
          <w:sz w:val="22"/>
          <w:szCs w:val="22"/>
        </w:rPr>
        <w:lastRenderedPageBreak/>
        <w:t xml:space="preserve">in writing within the time limit specified by 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 xml:space="preserve">uthority. If the Supplier fails to respond to 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 xml:space="preserve">uthority’s request to extend the period of validity of the Tender and does not extend it, it shall be deemed that the Supplier has rejected 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 xml:space="preserve">uthority’s request to extend the validity period of his Tender. </w:t>
      </w:r>
    </w:p>
    <w:p w14:paraId="7B100665" w14:textId="77777777" w:rsidR="00CB4B04" w:rsidRPr="009A4DDA" w:rsidRDefault="002D72AB"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The Supplier shall be entitled to amend or withdraw the Tender before the expiry of the period for submission of the tenders. If the Supplier wishes to withdraw or amend the Tender, the Supplier shall click on “Withdraw the Tender” on the C</w:t>
      </w:r>
      <w:r w:rsidR="00366DBF" w:rsidRPr="009A4DDA">
        <w:rPr>
          <w:rFonts w:ascii="Times New Roman" w:hAnsi="Times New Roman" w:cs="Times New Roman"/>
          <w:color w:val="000000" w:themeColor="text1"/>
          <w:sz w:val="22"/>
          <w:szCs w:val="22"/>
        </w:rPr>
        <w:t>VP</w:t>
      </w:r>
      <w:r w:rsidRPr="009A4DDA">
        <w:rPr>
          <w:rFonts w:ascii="Times New Roman" w:hAnsi="Times New Roman" w:cs="Times New Roman"/>
          <w:color w:val="000000" w:themeColor="text1"/>
          <w:sz w:val="22"/>
          <w:szCs w:val="22"/>
        </w:rPr>
        <w:t xml:space="preserve"> IS Tender Window. If the Supplier wishes to resubmit the withdrawn and amended Tender, the Supplier shall submit it again. Upon the expiry of the deadline set for submission of the Tenders, such amendment or a notice of that the Tender is withdrawn shall be deemed invalid. </w:t>
      </w:r>
    </w:p>
    <w:p w14:paraId="30D24C79" w14:textId="58171389" w:rsidR="00CB4B04" w:rsidRPr="009A4DDA"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 xml:space="preserve">The tender must specify the price of the object of procurement in euros, it must be expressed and calculated as set out in Annex </w:t>
      </w:r>
      <w:r w:rsidR="00A4712E" w:rsidRPr="009A4DDA">
        <w:rPr>
          <w:rFonts w:ascii="Times New Roman" w:hAnsi="Times New Roman" w:cs="Times New Roman"/>
          <w:color w:val="000000" w:themeColor="text1"/>
          <w:sz w:val="22"/>
          <w:szCs w:val="22"/>
        </w:rPr>
        <w:t>2</w:t>
      </w:r>
      <w:r w:rsidRPr="009A4DDA">
        <w:rPr>
          <w:rFonts w:ascii="Times New Roman" w:hAnsi="Times New Roman" w:cs="Times New Roman"/>
          <w:color w:val="000000" w:themeColor="text1"/>
          <w:sz w:val="22"/>
          <w:szCs w:val="22"/>
        </w:rPr>
        <w:t xml:space="preserve"> to these </w:t>
      </w:r>
      <w:bookmarkStart w:id="19" w:name="_Hlk46269845"/>
      <w:r w:rsidR="008210A1" w:rsidRPr="009A4DDA">
        <w:rPr>
          <w:rFonts w:ascii="Times New Roman" w:hAnsi="Times New Roman" w:cs="Times New Roman"/>
          <w:color w:val="000000" w:themeColor="text1"/>
          <w:sz w:val="22"/>
          <w:szCs w:val="22"/>
        </w:rPr>
        <w:t>Procurement Documents</w:t>
      </w:r>
      <w:bookmarkEnd w:id="19"/>
      <w:r w:rsidRPr="009A4DDA">
        <w:rPr>
          <w:rFonts w:ascii="Times New Roman" w:hAnsi="Times New Roman" w:cs="Times New Roman"/>
          <w:color w:val="000000" w:themeColor="text1"/>
          <w:sz w:val="22"/>
          <w:szCs w:val="22"/>
        </w:rPr>
        <w:t xml:space="preserve">. The price must be calculated by </w:t>
      </w:r>
      <w:proofErr w:type="gramStart"/>
      <w:r w:rsidRPr="009A4DDA">
        <w:rPr>
          <w:rFonts w:ascii="Times New Roman" w:hAnsi="Times New Roman" w:cs="Times New Roman"/>
          <w:color w:val="000000" w:themeColor="text1"/>
          <w:sz w:val="22"/>
          <w:szCs w:val="22"/>
        </w:rPr>
        <w:t>taking into account</w:t>
      </w:r>
      <w:proofErr w:type="gramEnd"/>
      <w:r w:rsidRPr="009A4DDA">
        <w:rPr>
          <w:rFonts w:ascii="Times New Roman" w:hAnsi="Times New Roman" w:cs="Times New Roman"/>
          <w:color w:val="000000" w:themeColor="text1"/>
          <w:sz w:val="22"/>
          <w:szCs w:val="22"/>
        </w:rPr>
        <w:t xml:space="preserve"> all requirements specified in the </w:t>
      </w:r>
      <w:r w:rsidR="00472477" w:rsidRPr="009A4DDA">
        <w:rPr>
          <w:rFonts w:ascii="Times New Roman" w:hAnsi="Times New Roman" w:cs="Times New Roman"/>
          <w:color w:val="000000" w:themeColor="text1"/>
          <w:sz w:val="22"/>
          <w:szCs w:val="22"/>
        </w:rPr>
        <w:t xml:space="preserve">Procurement Documents </w:t>
      </w:r>
      <w:r w:rsidRPr="009A4DDA">
        <w:rPr>
          <w:rFonts w:ascii="Times New Roman" w:hAnsi="Times New Roman" w:cs="Times New Roman"/>
          <w:color w:val="000000" w:themeColor="text1"/>
          <w:sz w:val="22"/>
          <w:szCs w:val="22"/>
        </w:rPr>
        <w:t>(the scope of the object of procurement, price components of the object of procurement, technical specification, etc.). The price of the object of procurement must be inclusive of all taxes and all other costs/expenses incurred/to be incurred by the Supplier in connection with the object of procurement. The tender price must be indicated to two decimal places.</w:t>
      </w:r>
    </w:p>
    <w:p w14:paraId="53CAA630" w14:textId="315B08F6" w:rsidR="001D6CCA" w:rsidRPr="009A4DDA" w:rsidRDefault="002D72AB" w:rsidP="0060398C">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The Commission is not liable for failure of functioning of C</w:t>
      </w:r>
      <w:r w:rsidR="00366DBF" w:rsidRPr="009A4DDA">
        <w:rPr>
          <w:rFonts w:ascii="Times New Roman" w:hAnsi="Times New Roman" w:cs="Times New Roman"/>
          <w:color w:val="000000" w:themeColor="text1"/>
          <w:sz w:val="22"/>
          <w:szCs w:val="22"/>
        </w:rPr>
        <w:t>VP</w:t>
      </w:r>
      <w:r w:rsidRPr="009A4DDA">
        <w:rPr>
          <w:rFonts w:ascii="Times New Roman" w:hAnsi="Times New Roman" w:cs="Times New Roman"/>
          <w:color w:val="000000" w:themeColor="text1"/>
          <w:sz w:val="22"/>
          <w:szCs w:val="22"/>
        </w:rPr>
        <w:t xml:space="preserve"> IS which is administered by the Public Procurement Office or other unforeseen cases due to which the tenders have not been received or have been submitted late. Taking this into account, it is recommended that the Suppliers prepare their Tenders so that there would be enough time for their adequate and timely submission.  </w:t>
      </w:r>
    </w:p>
    <w:p w14:paraId="20566019" w14:textId="77777777" w:rsidR="002C0D7D" w:rsidRPr="009A4DDA" w:rsidRDefault="002C0D7D" w:rsidP="77332ED4">
      <w:pPr>
        <w:autoSpaceDN w:val="0"/>
        <w:jc w:val="both"/>
        <w:rPr>
          <w:rFonts w:ascii="Times New Roman" w:eastAsia="Times New Roman" w:hAnsi="Times New Roman" w:cs="Times New Roman"/>
          <w:sz w:val="22"/>
          <w:szCs w:val="22"/>
          <w:lang w:eastAsia="lt-LT"/>
        </w:rPr>
      </w:pPr>
    </w:p>
    <w:p w14:paraId="2CB15EB3" w14:textId="77777777" w:rsidR="00CB4B04" w:rsidRPr="009A4DDA" w:rsidRDefault="00CB4B04" w:rsidP="77332ED4">
      <w:pPr>
        <w:numPr>
          <w:ilvl w:val="0"/>
          <w:numId w:val="2"/>
        </w:numPr>
        <w:autoSpaceDN w:val="0"/>
        <w:jc w:val="center"/>
        <w:rPr>
          <w:rFonts w:ascii="Times New Roman" w:eastAsia="Times New Roman" w:hAnsi="Times New Roman" w:cs="Times New Roman"/>
          <w:b/>
          <w:bCs/>
          <w:sz w:val="22"/>
          <w:szCs w:val="22"/>
          <w:lang w:eastAsia="lt-LT"/>
        </w:rPr>
      </w:pPr>
      <w:bookmarkStart w:id="20" w:name="_Hlk493754932"/>
      <w:r w:rsidRPr="009A4DDA">
        <w:rPr>
          <w:rFonts w:ascii="Times New Roman" w:eastAsia="Times New Roman" w:hAnsi="Times New Roman" w:cs="Times New Roman"/>
          <w:b/>
          <w:bCs/>
          <w:sz w:val="22"/>
          <w:szCs w:val="22"/>
        </w:rPr>
        <w:t xml:space="preserve">TENDER SECURITY </w:t>
      </w:r>
      <w:bookmarkEnd w:id="20"/>
    </w:p>
    <w:p w14:paraId="2B8AB4AC" w14:textId="77777777" w:rsidR="002C0D7D" w:rsidRPr="009A4DDA" w:rsidRDefault="002C0D7D" w:rsidP="77332ED4">
      <w:pPr>
        <w:autoSpaceDN w:val="0"/>
        <w:jc w:val="both"/>
        <w:rPr>
          <w:rFonts w:ascii="Times New Roman" w:eastAsia="Times New Roman" w:hAnsi="Times New Roman" w:cs="Times New Roman"/>
          <w:sz w:val="22"/>
          <w:szCs w:val="22"/>
          <w:lang w:eastAsia="lt-LT"/>
        </w:rPr>
      </w:pPr>
    </w:p>
    <w:p w14:paraId="0341F471" w14:textId="77777777" w:rsidR="00CB4B04" w:rsidRPr="009A4DDA"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The Contracting Authority does not require tender security.</w:t>
      </w:r>
    </w:p>
    <w:p w14:paraId="144B513F" w14:textId="77777777" w:rsidR="002C0D7D" w:rsidRPr="009A4DDA" w:rsidRDefault="002C0D7D" w:rsidP="77332ED4">
      <w:pPr>
        <w:autoSpaceDN w:val="0"/>
        <w:jc w:val="both"/>
        <w:rPr>
          <w:rFonts w:ascii="Times New Roman" w:eastAsia="Times New Roman" w:hAnsi="Times New Roman" w:cs="Times New Roman"/>
          <w:strike/>
          <w:sz w:val="22"/>
          <w:szCs w:val="22"/>
          <w:lang w:eastAsia="lt-LT"/>
        </w:rPr>
      </w:pPr>
    </w:p>
    <w:p w14:paraId="2878883A" w14:textId="77777777" w:rsidR="002C0D7D" w:rsidRPr="009A4DDA" w:rsidRDefault="00AD6BA9" w:rsidP="77332ED4">
      <w:pPr>
        <w:numPr>
          <w:ilvl w:val="0"/>
          <w:numId w:val="2"/>
        </w:numPr>
        <w:autoSpaceDN w:val="0"/>
        <w:jc w:val="center"/>
        <w:rPr>
          <w:rFonts w:ascii="Times New Roman" w:eastAsia="Times New Roman" w:hAnsi="Times New Roman" w:cs="Times New Roman"/>
          <w:b/>
          <w:bCs/>
          <w:sz w:val="22"/>
          <w:szCs w:val="22"/>
          <w:lang w:eastAsia="lt-LT"/>
        </w:rPr>
      </w:pPr>
      <w:bookmarkStart w:id="21" w:name="_Hlk493754936"/>
      <w:r w:rsidRPr="009A4DDA">
        <w:rPr>
          <w:rFonts w:ascii="Times New Roman" w:eastAsia="Times New Roman" w:hAnsi="Times New Roman" w:cs="Times New Roman"/>
          <w:b/>
          <w:bCs/>
          <w:sz w:val="22"/>
          <w:szCs w:val="22"/>
        </w:rPr>
        <w:t>CLARIFICATION AND SPECIFICATION OF PROCUREMENT CONDITIONS</w:t>
      </w:r>
    </w:p>
    <w:bookmarkEnd w:id="21"/>
    <w:p w14:paraId="330ED53D" w14:textId="77777777" w:rsidR="002C0D7D" w:rsidRPr="009A4DDA" w:rsidRDefault="002C0D7D" w:rsidP="77332ED4">
      <w:pPr>
        <w:autoSpaceDN w:val="0"/>
        <w:jc w:val="both"/>
        <w:rPr>
          <w:rFonts w:ascii="Times New Roman" w:eastAsia="Times New Roman" w:hAnsi="Times New Roman" w:cs="Times New Roman"/>
          <w:sz w:val="22"/>
          <w:szCs w:val="22"/>
          <w:lang w:eastAsia="lt-LT"/>
        </w:rPr>
      </w:pPr>
    </w:p>
    <w:p w14:paraId="5B175987" w14:textId="408502E4" w:rsidR="006B5A2C" w:rsidRPr="009A4DDA" w:rsidRDefault="006B5A2C"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 xml:space="preserve">The Suppliers may request 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uthority to clarify and specify the Procurement Conditions by applying via the C</w:t>
      </w:r>
      <w:r w:rsidR="00366DBF" w:rsidRPr="009A4DDA">
        <w:rPr>
          <w:rFonts w:ascii="Times New Roman" w:hAnsi="Times New Roman" w:cs="Times New Roman"/>
          <w:color w:val="000000" w:themeColor="text1"/>
          <w:sz w:val="22"/>
          <w:szCs w:val="22"/>
        </w:rPr>
        <w:t>VP</w:t>
      </w:r>
      <w:r w:rsidRPr="009A4DDA">
        <w:rPr>
          <w:rFonts w:ascii="Times New Roman" w:hAnsi="Times New Roman" w:cs="Times New Roman"/>
          <w:color w:val="000000" w:themeColor="text1"/>
          <w:sz w:val="22"/>
          <w:szCs w:val="22"/>
        </w:rPr>
        <w:t xml:space="preserve"> IS means. Requests for clarification of the Procurement Conditions shall be submitted not later than </w:t>
      </w:r>
      <w:r w:rsidR="00A4712E" w:rsidRPr="009A4DDA">
        <w:rPr>
          <w:rFonts w:ascii="Times New Roman" w:eastAsia="Times New Roman" w:hAnsi="Times New Roman" w:cs="Times New Roman"/>
          <w:sz w:val="22"/>
          <w:szCs w:val="22"/>
        </w:rPr>
        <w:t>four</w:t>
      </w:r>
      <w:r w:rsidR="00A71108" w:rsidRPr="009A4DDA">
        <w:rPr>
          <w:rFonts w:ascii="Times New Roman" w:eastAsia="Times New Roman" w:hAnsi="Times New Roman" w:cs="Times New Roman"/>
          <w:sz w:val="22"/>
          <w:szCs w:val="22"/>
        </w:rPr>
        <w:t xml:space="preserve"> (</w:t>
      </w:r>
      <w:r w:rsidR="00A4712E" w:rsidRPr="009A4DDA">
        <w:rPr>
          <w:rFonts w:ascii="Times New Roman" w:eastAsia="Times New Roman" w:hAnsi="Times New Roman" w:cs="Times New Roman"/>
          <w:sz w:val="22"/>
          <w:szCs w:val="22"/>
        </w:rPr>
        <w:t>4</w:t>
      </w:r>
      <w:r w:rsidR="00A71108" w:rsidRPr="009A4DDA">
        <w:rPr>
          <w:rFonts w:ascii="Times New Roman" w:eastAsia="Times New Roman" w:hAnsi="Times New Roman" w:cs="Times New Roman"/>
          <w:sz w:val="22"/>
          <w:szCs w:val="22"/>
        </w:rPr>
        <w:t xml:space="preserve">) </w:t>
      </w:r>
      <w:r w:rsidRPr="009A4DDA">
        <w:rPr>
          <w:rFonts w:ascii="Times New Roman" w:hAnsi="Times New Roman" w:cs="Times New Roman"/>
          <w:color w:val="000000" w:themeColor="text1"/>
          <w:sz w:val="22"/>
          <w:szCs w:val="22"/>
        </w:rPr>
        <w:t xml:space="preserve">days </w:t>
      </w:r>
      <w:r w:rsidR="004F2968" w:rsidRPr="009A4DDA">
        <w:rPr>
          <w:rFonts w:ascii="Times New Roman" w:hAnsi="Times New Roman" w:cs="Times New Roman"/>
          <w:color w:val="000000" w:themeColor="text1"/>
          <w:sz w:val="22"/>
          <w:szCs w:val="22"/>
        </w:rPr>
        <w:t xml:space="preserve">prior to the deadline </w:t>
      </w:r>
      <w:r w:rsidRPr="009A4DDA">
        <w:rPr>
          <w:rFonts w:ascii="Times New Roman" w:hAnsi="Times New Roman" w:cs="Times New Roman"/>
          <w:color w:val="000000" w:themeColor="text1"/>
          <w:sz w:val="22"/>
          <w:szCs w:val="22"/>
        </w:rPr>
        <w:t>for submission of the Tenders. The Suppliers should be active and ask questions or request clarification of the Procurement Conditions immediately after having analysed them, taking into consideration that changing of the content of the Tender would no longer be permitted after expiry of the deadline set for submission of the Tenders.</w:t>
      </w:r>
    </w:p>
    <w:p w14:paraId="29D27E1D" w14:textId="77777777" w:rsidR="006B5A2C" w:rsidRPr="009A4DDA" w:rsidRDefault="006B5A2C"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 xml:space="preserve">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uthority shall be entitled to initiate clarification and specification of the Procurement Conditions prior to expiry of the deadline set for submission of the Tenders.</w:t>
      </w:r>
    </w:p>
    <w:p w14:paraId="0B3CF1DC" w14:textId="3723CBDF" w:rsidR="006B5A2C" w:rsidRPr="009A4DDA" w:rsidRDefault="006B5A2C"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 xml:space="preserve">In response to any request submitted in writing by the Supplier to clarify the Procurement Conditions, if the request has been submitted prior to expiry of the term specified in Paragraph </w:t>
      </w:r>
      <w:r w:rsidR="00721535" w:rsidRPr="009A4DDA">
        <w:rPr>
          <w:rFonts w:ascii="Times New Roman" w:hAnsi="Times New Roman" w:cs="Times New Roman"/>
          <w:color w:val="000000" w:themeColor="text1"/>
          <w:sz w:val="22"/>
          <w:szCs w:val="22"/>
        </w:rPr>
        <w:t>8</w:t>
      </w:r>
      <w:r w:rsidRPr="009A4DDA">
        <w:rPr>
          <w:rFonts w:ascii="Times New Roman" w:hAnsi="Times New Roman" w:cs="Times New Roman"/>
          <w:color w:val="000000" w:themeColor="text1"/>
          <w:sz w:val="22"/>
          <w:szCs w:val="22"/>
        </w:rPr>
        <w:t xml:space="preserve">.1 of the Procurement Conditions, or while clarifying and specifying the Procurement Conditions on its own initiative, 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uthority shall publish clarifications and specifications on the C</w:t>
      </w:r>
      <w:r w:rsidR="00366DBF" w:rsidRPr="009A4DDA">
        <w:rPr>
          <w:rFonts w:ascii="Times New Roman" w:hAnsi="Times New Roman" w:cs="Times New Roman"/>
          <w:color w:val="000000" w:themeColor="text1"/>
          <w:sz w:val="22"/>
          <w:szCs w:val="22"/>
        </w:rPr>
        <w:t>V</w:t>
      </w:r>
      <w:r w:rsidRPr="009A4DDA">
        <w:rPr>
          <w:rFonts w:ascii="Times New Roman" w:hAnsi="Times New Roman" w:cs="Times New Roman"/>
          <w:color w:val="000000" w:themeColor="text1"/>
          <w:sz w:val="22"/>
          <w:szCs w:val="22"/>
        </w:rPr>
        <w:t xml:space="preserve">P IS (without identifying the Supplier who has submitted request for clarification) not later than </w:t>
      </w:r>
      <w:r w:rsidR="00A4712E" w:rsidRPr="009A4DDA">
        <w:rPr>
          <w:rFonts w:ascii="Times New Roman" w:hAnsi="Times New Roman" w:cs="Times New Roman"/>
          <w:color w:val="000000" w:themeColor="text1"/>
          <w:sz w:val="22"/>
          <w:szCs w:val="22"/>
        </w:rPr>
        <w:t>three</w:t>
      </w:r>
      <w:r w:rsidR="000A7210" w:rsidRPr="009A4DDA">
        <w:rPr>
          <w:rFonts w:ascii="Times New Roman" w:hAnsi="Times New Roman" w:cs="Times New Roman"/>
          <w:color w:val="000000" w:themeColor="text1"/>
          <w:sz w:val="22"/>
          <w:szCs w:val="22"/>
        </w:rPr>
        <w:t xml:space="preserve"> (</w:t>
      </w:r>
      <w:r w:rsidR="00A4712E" w:rsidRPr="009A4DDA">
        <w:rPr>
          <w:rFonts w:ascii="Times New Roman" w:hAnsi="Times New Roman" w:cs="Times New Roman"/>
          <w:color w:val="000000" w:themeColor="text1"/>
          <w:sz w:val="22"/>
          <w:szCs w:val="22"/>
        </w:rPr>
        <w:t>3</w:t>
      </w:r>
      <w:r w:rsidR="000A7210" w:rsidRPr="009A4DDA">
        <w:rPr>
          <w:rFonts w:ascii="Times New Roman" w:hAnsi="Times New Roman" w:cs="Times New Roman"/>
          <w:color w:val="000000" w:themeColor="text1"/>
          <w:sz w:val="22"/>
          <w:szCs w:val="22"/>
        </w:rPr>
        <w:t xml:space="preserve">) </w:t>
      </w:r>
      <w:r w:rsidRPr="009A4DDA">
        <w:rPr>
          <w:rFonts w:ascii="Times New Roman" w:hAnsi="Times New Roman" w:cs="Times New Roman"/>
          <w:color w:val="000000" w:themeColor="text1"/>
          <w:sz w:val="22"/>
          <w:szCs w:val="22"/>
        </w:rPr>
        <w:t xml:space="preserve">days prior to the deadline for submission of the Tenders. </w:t>
      </w:r>
    </w:p>
    <w:p w14:paraId="3C1737CC" w14:textId="77777777" w:rsidR="006B5A2C" w:rsidRPr="009A4DDA" w:rsidRDefault="006B5A2C"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 xml:space="preserve">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uthority shall ensure anonymity of the Suppliers within the course of clarification and specification of the Procurement Documents, i.e. the former shall make sure that the Supplier would not find out names and other details of other Suppliers participating in the Procurement Procedures.</w:t>
      </w:r>
    </w:p>
    <w:p w14:paraId="61C473C2" w14:textId="77777777" w:rsidR="006B5A2C" w:rsidRPr="009A4DDA" w:rsidRDefault="006B5A2C"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 xml:space="preserve">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uthority shall not organise meetings with the Suppliers for the purpose of clarification of the Procurement Documents.</w:t>
      </w:r>
    </w:p>
    <w:p w14:paraId="4899D3D6" w14:textId="77777777" w:rsidR="006B5A2C" w:rsidRPr="009A4DDA" w:rsidRDefault="006B5A2C"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Submission of any information, requests for clarification of the Procurement Conditions, notices or other correspondence between the Commission and the Suppliers shall be performed only via C</w:t>
      </w:r>
      <w:r w:rsidR="00366DBF" w:rsidRPr="009A4DDA">
        <w:rPr>
          <w:rFonts w:ascii="Times New Roman" w:hAnsi="Times New Roman" w:cs="Times New Roman"/>
          <w:color w:val="000000" w:themeColor="text1"/>
          <w:sz w:val="22"/>
          <w:szCs w:val="22"/>
        </w:rPr>
        <w:t>V</w:t>
      </w:r>
      <w:r w:rsidRPr="009A4DDA">
        <w:rPr>
          <w:rFonts w:ascii="Times New Roman" w:hAnsi="Times New Roman" w:cs="Times New Roman"/>
          <w:color w:val="000000" w:themeColor="text1"/>
          <w:sz w:val="22"/>
          <w:szCs w:val="22"/>
        </w:rPr>
        <w:t xml:space="preserve">P IS means of correspondence.  </w:t>
      </w:r>
    </w:p>
    <w:p w14:paraId="506083F8" w14:textId="1F0B75A3" w:rsidR="002C0D7D" w:rsidRPr="009A4DDA" w:rsidRDefault="00367DBA"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 xml:space="preserve">In case of specification of the published information, 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 xml:space="preserve">uthority shall appropriately adjust the Procurement notice and, if necessary, shall extend the deadline for submission of the Tenders as may be reasonably needed so that the Suppliers could take the specifications into consideration when preparing their tenders. If 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 xml:space="preserve">uthority clarifies (specifies) the Procurement Conditions and is unable to submit clarifications (specifications) in such a manner making sure that all Suppliers received them no later than </w:t>
      </w:r>
      <w:r w:rsidR="00353F2E" w:rsidRPr="009A4DDA">
        <w:rPr>
          <w:rFonts w:ascii="Times New Roman" w:hAnsi="Times New Roman" w:cs="Times New Roman"/>
          <w:color w:val="000000" w:themeColor="text1"/>
          <w:sz w:val="22"/>
          <w:szCs w:val="22"/>
        </w:rPr>
        <w:t xml:space="preserve">4 (four) </w:t>
      </w:r>
      <w:r w:rsidRPr="009A4DDA">
        <w:rPr>
          <w:rFonts w:ascii="Times New Roman" w:hAnsi="Times New Roman" w:cs="Times New Roman"/>
          <w:color w:val="000000" w:themeColor="text1"/>
          <w:sz w:val="22"/>
          <w:szCs w:val="22"/>
        </w:rPr>
        <w:t xml:space="preserve">days prior to expiry of the deadline set for submission of the Tenders, the former shall extend the deadline </w:t>
      </w:r>
      <w:r w:rsidRPr="009A4DDA">
        <w:rPr>
          <w:rFonts w:ascii="Times New Roman" w:hAnsi="Times New Roman" w:cs="Times New Roman"/>
          <w:color w:val="000000" w:themeColor="text1"/>
          <w:sz w:val="22"/>
          <w:szCs w:val="22"/>
        </w:rPr>
        <w:lastRenderedPageBreak/>
        <w:t>for submission of the Tenders so that the Suppliers could take these clarifications (specifications) into consideration when preparing their Tenders for the Procurement.</w:t>
      </w:r>
    </w:p>
    <w:p w14:paraId="21B3A905" w14:textId="77777777" w:rsidR="00367DBA" w:rsidRPr="009A4DDA" w:rsidRDefault="00367DBA" w:rsidP="77332ED4">
      <w:pPr>
        <w:autoSpaceDN w:val="0"/>
        <w:jc w:val="both"/>
        <w:rPr>
          <w:rFonts w:ascii="Times New Roman" w:eastAsia="Times New Roman" w:hAnsi="Times New Roman" w:cs="Times New Roman"/>
          <w:sz w:val="22"/>
          <w:szCs w:val="22"/>
          <w:lang w:eastAsia="lt-LT"/>
        </w:rPr>
      </w:pPr>
    </w:p>
    <w:p w14:paraId="0467FC30" w14:textId="77777777" w:rsidR="002C0D7D" w:rsidRPr="009A4DDA" w:rsidRDefault="0039296A" w:rsidP="77332ED4">
      <w:pPr>
        <w:numPr>
          <w:ilvl w:val="0"/>
          <w:numId w:val="2"/>
        </w:numPr>
        <w:autoSpaceDN w:val="0"/>
        <w:jc w:val="center"/>
        <w:rPr>
          <w:rFonts w:ascii="Times New Roman" w:eastAsia="Times New Roman" w:hAnsi="Times New Roman" w:cs="Times New Roman"/>
          <w:b/>
          <w:bCs/>
          <w:sz w:val="22"/>
          <w:szCs w:val="22"/>
          <w:lang w:eastAsia="lt-LT"/>
        </w:rPr>
      </w:pPr>
      <w:bookmarkStart w:id="22" w:name="_Hlk493754941"/>
      <w:r w:rsidRPr="009A4DDA">
        <w:rPr>
          <w:rFonts w:ascii="Times New Roman" w:eastAsia="Times New Roman" w:hAnsi="Times New Roman" w:cs="Times New Roman"/>
          <w:b/>
          <w:bCs/>
          <w:sz w:val="22"/>
          <w:szCs w:val="22"/>
        </w:rPr>
        <w:t>PROCEDURE FOR OPENING THE ENVELOPES CONTAINING THE TENDERS</w:t>
      </w:r>
    </w:p>
    <w:bookmarkEnd w:id="22"/>
    <w:p w14:paraId="244268F9" w14:textId="77777777" w:rsidR="002C0D7D" w:rsidRPr="009A4DDA" w:rsidRDefault="002C0D7D" w:rsidP="07C3657C">
      <w:pPr>
        <w:autoSpaceDN w:val="0"/>
        <w:jc w:val="both"/>
        <w:rPr>
          <w:rFonts w:ascii="Times New Roman" w:eastAsia="Times New Roman" w:hAnsi="Times New Roman" w:cs="Times New Roman"/>
          <w:i/>
          <w:iCs/>
          <w:sz w:val="22"/>
          <w:szCs w:val="22"/>
          <w:lang w:eastAsia="lt-LT"/>
        </w:rPr>
      </w:pPr>
    </w:p>
    <w:p w14:paraId="5C8261BB" w14:textId="4C75DDD0" w:rsidR="00B8603E" w:rsidRPr="009A4DDA" w:rsidRDefault="00F803C3"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The envelopes with the tender, also other information and documents shall be opened at a meeting of the Commission to be held on</w:t>
      </w:r>
      <w:r w:rsidRPr="009A4DDA">
        <w:rPr>
          <w:rFonts w:ascii="Times New Roman" w:hAnsi="Times New Roman" w:cs="Times New Roman"/>
          <w:b/>
          <w:bCs/>
          <w:color w:val="000000" w:themeColor="text1"/>
          <w:sz w:val="22"/>
          <w:szCs w:val="22"/>
        </w:rPr>
        <w:t xml:space="preserve"> </w:t>
      </w:r>
      <w:r w:rsidR="00C235A2">
        <w:rPr>
          <w:rFonts w:ascii="Times New Roman" w:hAnsi="Times New Roman" w:cs="Times New Roman"/>
          <w:b/>
          <w:bCs/>
          <w:color w:val="000000" w:themeColor="text1"/>
          <w:sz w:val="22"/>
          <w:szCs w:val="22"/>
        </w:rPr>
        <w:t>6</w:t>
      </w:r>
      <w:r w:rsidR="000B1874" w:rsidRPr="009A4DDA">
        <w:rPr>
          <w:rFonts w:ascii="Times New Roman" w:hAnsi="Times New Roman" w:cs="Times New Roman"/>
          <w:b/>
          <w:bCs/>
          <w:color w:val="000000" w:themeColor="text1"/>
          <w:sz w:val="22"/>
          <w:szCs w:val="22"/>
        </w:rPr>
        <w:t xml:space="preserve"> May</w:t>
      </w:r>
      <w:r w:rsidR="00BC54CF" w:rsidRPr="009A4DDA">
        <w:rPr>
          <w:rFonts w:ascii="Times New Roman" w:hAnsi="Times New Roman" w:cs="Times New Roman"/>
          <w:b/>
          <w:bCs/>
          <w:color w:val="000000" w:themeColor="text1"/>
          <w:sz w:val="22"/>
          <w:szCs w:val="22"/>
        </w:rPr>
        <w:t xml:space="preserve"> 202</w:t>
      </w:r>
      <w:r w:rsidR="000B1874" w:rsidRPr="009A4DDA">
        <w:rPr>
          <w:rFonts w:ascii="Times New Roman" w:hAnsi="Times New Roman" w:cs="Times New Roman"/>
          <w:b/>
          <w:bCs/>
          <w:color w:val="000000" w:themeColor="text1"/>
          <w:sz w:val="22"/>
          <w:szCs w:val="22"/>
        </w:rPr>
        <w:t>5</w:t>
      </w:r>
      <w:r w:rsidR="00BC54CF" w:rsidRPr="009A4DDA">
        <w:rPr>
          <w:rFonts w:ascii="Times New Roman" w:hAnsi="Times New Roman" w:cs="Times New Roman"/>
          <w:b/>
          <w:bCs/>
          <w:color w:val="000000" w:themeColor="text1"/>
          <w:sz w:val="22"/>
          <w:szCs w:val="22"/>
        </w:rPr>
        <w:t xml:space="preserve"> </w:t>
      </w:r>
      <w:r w:rsidR="00353F2E" w:rsidRPr="009A4DDA">
        <w:rPr>
          <w:rFonts w:ascii="Times New Roman" w:hAnsi="Times New Roman" w:cs="Times New Roman"/>
          <w:b/>
          <w:bCs/>
          <w:color w:val="000000" w:themeColor="text1"/>
          <w:sz w:val="22"/>
          <w:szCs w:val="22"/>
        </w:rPr>
        <w:t xml:space="preserve">at </w:t>
      </w:r>
      <w:r w:rsidR="00E11210" w:rsidRPr="009A4DDA">
        <w:rPr>
          <w:rFonts w:ascii="Times New Roman" w:hAnsi="Times New Roman" w:cs="Times New Roman"/>
          <w:b/>
          <w:bCs/>
          <w:color w:val="000000" w:themeColor="text1"/>
          <w:sz w:val="22"/>
          <w:szCs w:val="22"/>
        </w:rPr>
        <w:t>1</w:t>
      </w:r>
      <w:r w:rsidR="00BC54CF" w:rsidRPr="009A4DDA">
        <w:rPr>
          <w:rFonts w:ascii="Times New Roman" w:hAnsi="Times New Roman" w:cs="Times New Roman"/>
          <w:b/>
          <w:bCs/>
          <w:color w:val="000000" w:themeColor="text1"/>
          <w:sz w:val="22"/>
          <w:szCs w:val="22"/>
        </w:rPr>
        <w:t>4</w:t>
      </w:r>
      <w:r w:rsidR="00E11210" w:rsidRPr="009A4DDA">
        <w:rPr>
          <w:rFonts w:ascii="Times New Roman" w:hAnsi="Times New Roman" w:cs="Times New Roman"/>
          <w:b/>
          <w:bCs/>
          <w:color w:val="000000" w:themeColor="text1"/>
          <w:sz w:val="22"/>
          <w:szCs w:val="22"/>
        </w:rPr>
        <w:t>:45</w:t>
      </w:r>
      <w:r w:rsidR="00353F2E" w:rsidRPr="009A4DDA">
        <w:rPr>
          <w:rFonts w:ascii="Times New Roman" w:hAnsi="Times New Roman" w:cs="Times New Roman"/>
          <w:b/>
          <w:bCs/>
          <w:color w:val="000000" w:themeColor="text1"/>
          <w:sz w:val="22"/>
          <w:szCs w:val="22"/>
        </w:rPr>
        <w:t xml:space="preserve"> </w:t>
      </w:r>
      <w:r w:rsidRPr="009A4DDA">
        <w:rPr>
          <w:rFonts w:ascii="Times New Roman" w:hAnsi="Times New Roman" w:cs="Times New Roman"/>
          <w:b/>
          <w:bCs/>
          <w:color w:val="000000" w:themeColor="text1"/>
          <w:sz w:val="22"/>
          <w:szCs w:val="22"/>
        </w:rPr>
        <w:t>(time in the Republic of Lithuania), at Upės str. 23</w:t>
      </w:r>
      <w:r w:rsidR="003957C2" w:rsidRPr="009A4DDA">
        <w:rPr>
          <w:rFonts w:ascii="Times New Roman" w:hAnsi="Times New Roman" w:cs="Times New Roman"/>
          <w:b/>
          <w:bCs/>
          <w:color w:val="000000" w:themeColor="text1"/>
          <w:sz w:val="22"/>
          <w:szCs w:val="22"/>
        </w:rPr>
        <w:t>-1</w:t>
      </w:r>
      <w:r w:rsidRPr="009A4DDA">
        <w:rPr>
          <w:rFonts w:ascii="Times New Roman" w:hAnsi="Times New Roman" w:cs="Times New Roman"/>
          <w:b/>
          <w:bCs/>
          <w:color w:val="000000" w:themeColor="text1"/>
          <w:sz w:val="22"/>
          <w:szCs w:val="22"/>
        </w:rPr>
        <w:t>, Vilnius</w:t>
      </w:r>
      <w:r w:rsidRPr="009A4DDA">
        <w:rPr>
          <w:rFonts w:ascii="Times New Roman" w:hAnsi="Times New Roman" w:cs="Times New Roman"/>
          <w:color w:val="000000" w:themeColor="text1"/>
          <w:sz w:val="22"/>
          <w:szCs w:val="22"/>
        </w:rPr>
        <w:t>.</w:t>
      </w:r>
    </w:p>
    <w:p w14:paraId="39A776A0" w14:textId="7A485614" w:rsidR="00F803C3" w:rsidRPr="009A4DDA" w:rsidRDefault="00F803C3"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 xml:space="preserve">The procedure of opening the envelopes with the tenders shall be carried out without the presence of the Suppliers or their authorised representatives.  </w:t>
      </w:r>
    </w:p>
    <w:p w14:paraId="687EB88E" w14:textId="77777777" w:rsidR="0043525E" w:rsidRPr="009A4DDA" w:rsidRDefault="0043525E" w:rsidP="77332ED4">
      <w:pPr>
        <w:autoSpaceDN w:val="0"/>
        <w:jc w:val="both"/>
        <w:rPr>
          <w:rFonts w:ascii="Times New Roman" w:eastAsia="Times New Roman" w:hAnsi="Times New Roman" w:cs="Times New Roman"/>
          <w:sz w:val="22"/>
          <w:szCs w:val="22"/>
          <w:lang w:eastAsia="lt-LT"/>
        </w:rPr>
      </w:pPr>
    </w:p>
    <w:p w14:paraId="607B1705" w14:textId="77777777" w:rsidR="002C0D7D" w:rsidRPr="009A4DDA" w:rsidRDefault="00AD6BA9" w:rsidP="77332ED4">
      <w:pPr>
        <w:numPr>
          <w:ilvl w:val="0"/>
          <w:numId w:val="2"/>
        </w:numPr>
        <w:autoSpaceDN w:val="0"/>
        <w:jc w:val="center"/>
        <w:rPr>
          <w:rFonts w:ascii="Times New Roman" w:eastAsia="Times New Roman" w:hAnsi="Times New Roman" w:cs="Times New Roman"/>
          <w:b/>
          <w:bCs/>
          <w:sz w:val="22"/>
          <w:szCs w:val="22"/>
          <w:lang w:eastAsia="lt-LT"/>
        </w:rPr>
      </w:pPr>
      <w:bookmarkStart w:id="23" w:name="_Hlk493754946"/>
      <w:r w:rsidRPr="009A4DDA">
        <w:rPr>
          <w:rFonts w:ascii="Times New Roman" w:eastAsia="Times New Roman" w:hAnsi="Times New Roman" w:cs="Times New Roman"/>
          <w:b/>
          <w:bCs/>
          <w:sz w:val="22"/>
          <w:szCs w:val="22"/>
        </w:rPr>
        <w:t>EXAMINATION OF TENDERS</w:t>
      </w:r>
    </w:p>
    <w:bookmarkEnd w:id="23"/>
    <w:p w14:paraId="6D2F092F" w14:textId="77777777" w:rsidR="002C0D7D" w:rsidRPr="009A4DDA" w:rsidRDefault="002C0D7D" w:rsidP="77332ED4">
      <w:pPr>
        <w:autoSpaceDN w:val="0"/>
        <w:jc w:val="both"/>
        <w:rPr>
          <w:rFonts w:ascii="Times New Roman" w:eastAsia="Times New Roman" w:hAnsi="Times New Roman" w:cs="Times New Roman"/>
          <w:b/>
          <w:bCs/>
          <w:sz w:val="22"/>
          <w:szCs w:val="22"/>
          <w:lang w:eastAsia="lt-LT"/>
        </w:rPr>
      </w:pPr>
    </w:p>
    <w:p w14:paraId="40803F45" w14:textId="77777777" w:rsidR="00CB4B04" w:rsidRPr="009A4DDA" w:rsidRDefault="002710D3"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eastAsia="en-GB"/>
        </w:rPr>
      </w:pPr>
      <w:r w:rsidRPr="009A4DDA">
        <w:rPr>
          <w:rFonts w:ascii="Times New Roman" w:hAnsi="Times New Roman" w:cs="Times New Roman"/>
          <w:color w:val="000000" w:themeColor="text1"/>
          <w:sz w:val="22"/>
          <w:szCs w:val="22"/>
        </w:rPr>
        <w:t>The procedures for examination, evaluation and comparison of Tenders shall be performed by the Commission in absence of the Suppliers or their authorised representatives.</w:t>
      </w:r>
      <w:r w:rsidR="00AF7F73" w:rsidRPr="009A4DDA">
        <w:rPr>
          <w:rFonts w:ascii="Times New Roman" w:hAnsi="Times New Roman" w:cs="Times New Roman"/>
          <w:color w:val="000000" w:themeColor="text1"/>
          <w:sz w:val="22"/>
          <w:szCs w:val="22"/>
        </w:rPr>
        <w:t xml:space="preserve"> </w:t>
      </w:r>
      <w:bookmarkStart w:id="24" w:name="_Hlk46270056"/>
      <w:r w:rsidR="0043525E" w:rsidRPr="009A4DDA">
        <w:rPr>
          <w:rFonts w:ascii="Times New Roman" w:hAnsi="Times New Roman" w:cs="Times New Roman"/>
          <w:color w:val="000000" w:themeColor="text1"/>
          <w:sz w:val="22"/>
          <w:szCs w:val="22"/>
        </w:rPr>
        <w:t>Observers are not invited to attend</w:t>
      </w:r>
      <w:r w:rsidR="00AF7F73" w:rsidRPr="009A4DDA">
        <w:rPr>
          <w:rFonts w:ascii="Times New Roman" w:hAnsi="Times New Roman" w:cs="Times New Roman"/>
          <w:color w:val="000000" w:themeColor="text1"/>
          <w:sz w:val="22"/>
          <w:szCs w:val="22"/>
        </w:rPr>
        <w:t xml:space="preserve"> meetings of</w:t>
      </w:r>
      <w:r w:rsidR="0043525E" w:rsidRPr="009A4DDA">
        <w:rPr>
          <w:rFonts w:ascii="Times New Roman" w:hAnsi="Times New Roman" w:cs="Times New Roman"/>
          <w:color w:val="000000" w:themeColor="text1"/>
          <w:sz w:val="22"/>
          <w:szCs w:val="22"/>
        </w:rPr>
        <w:t xml:space="preserve"> the Commission.</w:t>
      </w:r>
      <w:bookmarkEnd w:id="24"/>
    </w:p>
    <w:p w14:paraId="130802D3" w14:textId="0FD69F25" w:rsidR="00CB4B04" w:rsidRPr="009A4DDA"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eastAsia="en-GB"/>
        </w:rPr>
      </w:pPr>
      <w:r w:rsidRPr="009A4DDA">
        <w:rPr>
          <w:rFonts w:ascii="Times New Roman" w:hAnsi="Times New Roman" w:cs="Times New Roman"/>
          <w:color w:val="000000" w:themeColor="text1"/>
          <w:sz w:val="22"/>
          <w:szCs w:val="22"/>
        </w:rPr>
        <w:t xml:space="preserve">The Commission verifies the information indicated in the </w:t>
      </w:r>
      <w:r w:rsidR="00930280" w:rsidRPr="009A4DDA">
        <w:rPr>
          <w:rFonts w:ascii="Times New Roman" w:hAnsi="Times New Roman" w:cs="Times New Roman"/>
          <w:color w:val="000000" w:themeColor="text1"/>
          <w:sz w:val="22"/>
          <w:szCs w:val="22"/>
        </w:rPr>
        <w:t>Supplier's declaration</w:t>
      </w:r>
      <w:r w:rsidRPr="009A4DDA">
        <w:rPr>
          <w:rFonts w:ascii="Times New Roman" w:hAnsi="Times New Roman" w:cs="Times New Roman"/>
          <w:color w:val="000000" w:themeColor="text1"/>
          <w:sz w:val="22"/>
          <w:szCs w:val="22"/>
        </w:rPr>
        <w:t xml:space="preserve"> and takes a decision regarding compliance of each </w:t>
      </w:r>
      <w:r w:rsidR="00262052" w:rsidRPr="009A4DDA">
        <w:rPr>
          <w:rFonts w:ascii="Times New Roman" w:hAnsi="Times New Roman" w:cs="Times New Roman"/>
          <w:color w:val="000000" w:themeColor="text1"/>
          <w:sz w:val="22"/>
          <w:szCs w:val="22"/>
        </w:rPr>
        <w:t>Supplier</w:t>
      </w:r>
      <w:r w:rsidRPr="009A4DDA">
        <w:rPr>
          <w:rFonts w:ascii="Times New Roman" w:hAnsi="Times New Roman" w:cs="Times New Roman"/>
          <w:color w:val="000000" w:themeColor="text1"/>
          <w:sz w:val="22"/>
          <w:szCs w:val="22"/>
        </w:rPr>
        <w:t>/participant with the requirements.</w:t>
      </w:r>
    </w:p>
    <w:p w14:paraId="35611A71" w14:textId="3FAE8113" w:rsidR="00CB4B04" w:rsidRPr="009A4DDA"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eastAsia="en-GB"/>
        </w:rPr>
      </w:pPr>
      <w:r w:rsidRPr="009A4DDA">
        <w:rPr>
          <w:rFonts w:ascii="Times New Roman" w:hAnsi="Times New Roman" w:cs="Times New Roman"/>
          <w:color w:val="000000" w:themeColor="text1"/>
          <w:sz w:val="22"/>
          <w:szCs w:val="22"/>
        </w:rPr>
        <w:t xml:space="preserve"> If together with the </w:t>
      </w:r>
      <w:r w:rsidR="00930280" w:rsidRPr="009A4DDA">
        <w:rPr>
          <w:rFonts w:ascii="Times New Roman" w:hAnsi="Times New Roman" w:cs="Times New Roman"/>
          <w:color w:val="000000" w:themeColor="text1"/>
          <w:sz w:val="22"/>
          <w:szCs w:val="22"/>
        </w:rPr>
        <w:t>Supplier's declaration</w:t>
      </w:r>
      <w:r w:rsidRPr="009A4DDA">
        <w:rPr>
          <w:rFonts w:ascii="Times New Roman" w:hAnsi="Times New Roman" w:cs="Times New Roman"/>
          <w:color w:val="000000" w:themeColor="text1"/>
          <w:sz w:val="22"/>
          <w:szCs w:val="22"/>
        </w:rPr>
        <w:t xml:space="preserve"> the Supplier submits the documents which confirm compliance with the requirements, at this stage of the procedures the Commission will not evaluate them. </w:t>
      </w:r>
    </w:p>
    <w:p w14:paraId="694026F5" w14:textId="03B25DAF" w:rsidR="00CB4B04" w:rsidRPr="009A4DDA"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eastAsia="en-GB"/>
        </w:rPr>
      </w:pPr>
      <w:r w:rsidRPr="009A4DDA">
        <w:rPr>
          <w:rFonts w:ascii="Times New Roman" w:hAnsi="Times New Roman" w:cs="Times New Roman"/>
          <w:color w:val="000000" w:themeColor="text1"/>
          <w:sz w:val="22"/>
          <w:szCs w:val="22"/>
        </w:rPr>
        <w:t xml:space="preserve">If the Supplier fails to submit the </w:t>
      </w:r>
      <w:r w:rsidR="00930280" w:rsidRPr="009A4DDA">
        <w:rPr>
          <w:rFonts w:ascii="Times New Roman" w:hAnsi="Times New Roman" w:cs="Times New Roman"/>
          <w:color w:val="000000" w:themeColor="text1"/>
          <w:sz w:val="22"/>
          <w:szCs w:val="22"/>
        </w:rPr>
        <w:t>Supplier's declaration</w:t>
      </w:r>
      <w:r w:rsidRPr="009A4DDA">
        <w:rPr>
          <w:rFonts w:ascii="Times New Roman" w:hAnsi="Times New Roman" w:cs="Times New Roman"/>
          <w:color w:val="000000" w:themeColor="text1"/>
          <w:sz w:val="22"/>
          <w:szCs w:val="22"/>
        </w:rPr>
        <w:t xml:space="preserve"> (or submits the </w:t>
      </w:r>
      <w:r w:rsidR="00930280" w:rsidRPr="009A4DDA">
        <w:rPr>
          <w:rFonts w:ascii="Times New Roman" w:hAnsi="Times New Roman" w:cs="Times New Roman"/>
          <w:color w:val="000000" w:themeColor="text1"/>
          <w:sz w:val="22"/>
          <w:szCs w:val="22"/>
        </w:rPr>
        <w:t>Supplier's declaration</w:t>
      </w:r>
      <w:r w:rsidRPr="009A4DDA">
        <w:rPr>
          <w:rFonts w:ascii="Times New Roman" w:hAnsi="Times New Roman" w:cs="Times New Roman"/>
          <w:color w:val="000000" w:themeColor="text1"/>
          <w:sz w:val="22"/>
          <w:szCs w:val="22"/>
        </w:rPr>
        <w:t xml:space="preserve"> only for one entity), the Commission shall notify the Supplier and request to provide the document within the timeframe specified by the Commission, which is set by </w:t>
      </w:r>
      <w:proofErr w:type="gramStart"/>
      <w:r w:rsidRPr="009A4DDA">
        <w:rPr>
          <w:rFonts w:ascii="Times New Roman" w:hAnsi="Times New Roman" w:cs="Times New Roman"/>
          <w:color w:val="000000" w:themeColor="text1"/>
          <w:sz w:val="22"/>
          <w:szCs w:val="22"/>
        </w:rPr>
        <w:t>taking into account</w:t>
      </w:r>
      <w:proofErr w:type="gramEnd"/>
      <w:r w:rsidRPr="009A4DDA">
        <w:rPr>
          <w:rFonts w:ascii="Times New Roman" w:hAnsi="Times New Roman" w:cs="Times New Roman"/>
          <w:color w:val="000000" w:themeColor="text1"/>
          <w:sz w:val="22"/>
          <w:szCs w:val="22"/>
        </w:rPr>
        <w:t xml:space="preserve"> the time required to complete the </w:t>
      </w:r>
      <w:r w:rsidR="00930280" w:rsidRPr="009A4DDA">
        <w:rPr>
          <w:rFonts w:ascii="Times New Roman" w:hAnsi="Times New Roman" w:cs="Times New Roman"/>
          <w:color w:val="000000" w:themeColor="text1"/>
          <w:sz w:val="22"/>
          <w:szCs w:val="22"/>
        </w:rPr>
        <w:t>Supplier's declaration</w:t>
      </w:r>
      <w:r w:rsidRPr="009A4DDA">
        <w:rPr>
          <w:rFonts w:ascii="Times New Roman" w:hAnsi="Times New Roman" w:cs="Times New Roman"/>
          <w:color w:val="000000" w:themeColor="text1"/>
          <w:sz w:val="22"/>
          <w:szCs w:val="22"/>
        </w:rPr>
        <w:t xml:space="preserve"> by the suppliers. </w:t>
      </w:r>
    </w:p>
    <w:p w14:paraId="5D2370E6" w14:textId="6FD30A60" w:rsidR="00CB4B04" w:rsidRPr="009A4DDA"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eastAsia="en-GB"/>
        </w:rPr>
      </w:pPr>
      <w:r w:rsidRPr="009A4DDA">
        <w:rPr>
          <w:rFonts w:ascii="Times New Roman" w:hAnsi="Times New Roman" w:cs="Times New Roman"/>
          <w:color w:val="000000" w:themeColor="text1"/>
          <w:sz w:val="22"/>
          <w:szCs w:val="22"/>
        </w:rPr>
        <w:t xml:space="preserve">If the Supplier specifies in the </w:t>
      </w:r>
      <w:r w:rsidR="00930280" w:rsidRPr="009A4DDA">
        <w:rPr>
          <w:rFonts w:ascii="Times New Roman" w:hAnsi="Times New Roman" w:cs="Times New Roman"/>
          <w:color w:val="000000" w:themeColor="text1"/>
          <w:sz w:val="22"/>
          <w:szCs w:val="22"/>
        </w:rPr>
        <w:t>Supplier's declaration</w:t>
      </w:r>
      <w:r w:rsidRPr="009A4DDA">
        <w:rPr>
          <w:rFonts w:ascii="Times New Roman" w:hAnsi="Times New Roman" w:cs="Times New Roman"/>
          <w:color w:val="000000" w:themeColor="text1"/>
          <w:sz w:val="22"/>
          <w:szCs w:val="22"/>
        </w:rPr>
        <w:t xml:space="preserve"> that </w:t>
      </w:r>
      <w:r w:rsidR="00CC7FCB" w:rsidRPr="009A4DDA">
        <w:rPr>
          <w:rFonts w:ascii="Times New Roman" w:hAnsi="Times New Roman" w:cs="Times New Roman"/>
          <w:color w:val="000000" w:themeColor="text1"/>
          <w:sz w:val="22"/>
          <w:szCs w:val="22"/>
        </w:rPr>
        <w:t>it</w:t>
      </w:r>
      <w:r w:rsidRPr="009A4DDA">
        <w:rPr>
          <w:rFonts w:ascii="Times New Roman" w:hAnsi="Times New Roman" w:cs="Times New Roman"/>
          <w:color w:val="000000" w:themeColor="text1"/>
          <w:sz w:val="22"/>
          <w:szCs w:val="22"/>
        </w:rPr>
        <w:t xml:space="preserve"> fails to meet the requirements (for example, fails to meet the qualification requirements), the Commission will reject the tender of such Supplier and will not examine it any further, and shall notify the Supplier thereof. </w:t>
      </w:r>
    </w:p>
    <w:p w14:paraId="33AF16F9" w14:textId="51222ACF" w:rsidR="00CB4B04" w:rsidRPr="009A4DDA"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eastAsia="en-GB"/>
        </w:rPr>
      </w:pPr>
      <w:r w:rsidRPr="009A4DDA">
        <w:rPr>
          <w:rFonts w:ascii="Times New Roman" w:hAnsi="Times New Roman" w:cs="Times New Roman"/>
          <w:color w:val="000000" w:themeColor="text1"/>
          <w:sz w:val="22"/>
          <w:szCs w:val="22"/>
        </w:rPr>
        <w:t xml:space="preserve">Having evaluated the </w:t>
      </w:r>
      <w:r w:rsidR="00930280" w:rsidRPr="009A4DDA">
        <w:rPr>
          <w:rFonts w:ascii="Times New Roman" w:hAnsi="Times New Roman" w:cs="Times New Roman"/>
          <w:color w:val="000000" w:themeColor="text1"/>
          <w:sz w:val="22"/>
          <w:szCs w:val="22"/>
        </w:rPr>
        <w:t>Supplier's declaration</w:t>
      </w:r>
      <w:r w:rsidRPr="009A4DDA">
        <w:rPr>
          <w:rFonts w:ascii="Times New Roman" w:hAnsi="Times New Roman" w:cs="Times New Roman"/>
          <w:color w:val="000000" w:themeColor="text1"/>
          <w:sz w:val="22"/>
          <w:szCs w:val="22"/>
        </w:rPr>
        <w:t xml:space="preserve">, the Commission shall within 3 business days notify each Supplier in writing about the outcomes of the evaluation and shall provide reasons for its decisions. </w:t>
      </w:r>
      <w:r w:rsidR="00AD6BA9" w:rsidRPr="009A4DDA">
        <w:rPr>
          <w:rFonts w:ascii="Times New Roman" w:hAnsi="Times New Roman" w:cs="Times New Roman"/>
          <w:color w:val="000000" w:themeColor="text1"/>
          <w:sz w:val="22"/>
          <w:szCs w:val="22"/>
        </w:rPr>
        <w:t xml:space="preserve">Only those </w:t>
      </w:r>
      <w:r w:rsidR="00262052" w:rsidRPr="009A4DDA">
        <w:rPr>
          <w:rFonts w:ascii="Times New Roman" w:hAnsi="Times New Roman" w:cs="Times New Roman"/>
          <w:color w:val="000000" w:themeColor="text1"/>
          <w:sz w:val="22"/>
          <w:szCs w:val="22"/>
        </w:rPr>
        <w:t xml:space="preserve">Suppliers </w:t>
      </w:r>
      <w:r w:rsidR="00AD6BA9" w:rsidRPr="009A4DDA">
        <w:rPr>
          <w:rFonts w:ascii="Times New Roman" w:hAnsi="Times New Roman" w:cs="Times New Roman"/>
          <w:color w:val="000000" w:themeColor="text1"/>
          <w:sz w:val="22"/>
          <w:szCs w:val="22"/>
        </w:rPr>
        <w:t xml:space="preserve">who meet the requirements established by the Contracting </w:t>
      </w:r>
      <w:r w:rsidR="00262052" w:rsidRPr="009A4DDA">
        <w:rPr>
          <w:rFonts w:ascii="Times New Roman" w:hAnsi="Times New Roman" w:cs="Times New Roman"/>
          <w:color w:val="000000" w:themeColor="text1"/>
          <w:sz w:val="22"/>
          <w:szCs w:val="22"/>
        </w:rPr>
        <w:t>A</w:t>
      </w:r>
      <w:r w:rsidR="00AD6BA9" w:rsidRPr="009A4DDA">
        <w:rPr>
          <w:rFonts w:ascii="Times New Roman" w:hAnsi="Times New Roman" w:cs="Times New Roman"/>
          <w:color w:val="000000" w:themeColor="text1"/>
          <w:sz w:val="22"/>
          <w:szCs w:val="22"/>
        </w:rPr>
        <w:t>uthority shall have the right to participate in further procurement procedures.</w:t>
      </w:r>
    </w:p>
    <w:p w14:paraId="6D0898F9" w14:textId="68D7E4D5" w:rsidR="00B8603E" w:rsidRPr="009A4DDA"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eastAsia="en-GB"/>
        </w:rPr>
      </w:pPr>
      <w:r w:rsidRPr="009A4DDA">
        <w:rPr>
          <w:rFonts w:ascii="Times New Roman" w:hAnsi="Times New Roman" w:cs="Times New Roman"/>
          <w:color w:val="000000" w:themeColor="text1"/>
          <w:sz w:val="22"/>
          <w:szCs w:val="22"/>
        </w:rPr>
        <w:t xml:space="preserve">Where the </w:t>
      </w:r>
      <w:r w:rsidR="00930280" w:rsidRPr="009A4DDA">
        <w:rPr>
          <w:rFonts w:ascii="Times New Roman" w:hAnsi="Times New Roman" w:cs="Times New Roman"/>
          <w:color w:val="000000" w:themeColor="text1"/>
          <w:sz w:val="22"/>
          <w:szCs w:val="22"/>
        </w:rPr>
        <w:t>Supplier's declaration</w:t>
      </w:r>
      <w:r w:rsidRPr="009A4DDA">
        <w:rPr>
          <w:rFonts w:ascii="Times New Roman" w:hAnsi="Times New Roman" w:cs="Times New Roman"/>
          <w:color w:val="000000" w:themeColor="text1"/>
          <w:sz w:val="22"/>
          <w:szCs w:val="22"/>
        </w:rPr>
        <w:t xml:space="preserve"> provided by the Suppliers support compliance with the requirements, the tenders will be further evaluated according to the following procedure:</w:t>
      </w:r>
    </w:p>
    <w:p w14:paraId="30D656B0" w14:textId="484A7F75" w:rsidR="00CB4B04" w:rsidRPr="009A4DDA" w:rsidRDefault="00CB4B04" w:rsidP="77332ED4">
      <w:pPr>
        <w:numPr>
          <w:ilvl w:val="2"/>
          <w:numId w:val="2"/>
        </w:numPr>
        <w:tabs>
          <w:tab w:val="left" w:pos="426"/>
          <w:tab w:val="left" w:pos="993"/>
        </w:tabs>
        <w:autoSpaceDN w:val="0"/>
        <w:jc w:val="both"/>
        <w:rPr>
          <w:rFonts w:ascii="Times New Roman" w:hAnsi="Times New Roman" w:cs="Times New Roman"/>
          <w:color w:val="000000"/>
          <w:sz w:val="22"/>
          <w:szCs w:val="22"/>
          <w:lang w:eastAsia="en-GB"/>
        </w:rPr>
      </w:pPr>
      <w:r w:rsidRPr="009A4DDA">
        <w:rPr>
          <w:rFonts w:ascii="Times New Roman" w:hAnsi="Times New Roman" w:cs="Times New Roman"/>
          <w:sz w:val="22"/>
          <w:szCs w:val="22"/>
        </w:rPr>
        <w:t xml:space="preserve">It is verified whether the tenders meet the requirements conditions of </w:t>
      </w:r>
      <w:r w:rsidR="00AF7F73" w:rsidRPr="009A4DDA">
        <w:rPr>
          <w:rFonts w:ascii="Times New Roman" w:hAnsi="Times New Roman" w:cs="Times New Roman"/>
          <w:sz w:val="22"/>
          <w:szCs w:val="22"/>
        </w:rPr>
        <w:t xml:space="preserve">Procurement </w:t>
      </w:r>
      <w:proofErr w:type="gramStart"/>
      <w:r w:rsidR="00AF7F73" w:rsidRPr="009A4DDA">
        <w:rPr>
          <w:rFonts w:ascii="Times New Roman" w:hAnsi="Times New Roman" w:cs="Times New Roman"/>
          <w:sz w:val="22"/>
          <w:szCs w:val="22"/>
        </w:rPr>
        <w:t>documents</w:t>
      </w:r>
      <w:r w:rsidRPr="009A4DDA">
        <w:rPr>
          <w:rFonts w:ascii="Times New Roman" w:eastAsia="Times New Roman" w:hAnsi="Times New Roman" w:cs="Times New Roman"/>
          <w:sz w:val="22"/>
          <w:szCs w:val="22"/>
        </w:rPr>
        <w:t>;</w:t>
      </w:r>
      <w:proofErr w:type="gramEnd"/>
    </w:p>
    <w:p w14:paraId="29C864F9" w14:textId="77777777" w:rsidR="00CB4B04" w:rsidRPr="009A4DDA" w:rsidRDefault="00CB4B04" w:rsidP="77332ED4">
      <w:pPr>
        <w:numPr>
          <w:ilvl w:val="2"/>
          <w:numId w:val="2"/>
        </w:numPr>
        <w:tabs>
          <w:tab w:val="left" w:pos="426"/>
          <w:tab w:val="left" w:pos="993"/>
        </w:tabs>
        <w:autoSpaceDN w:val="0"/>
        <w:jc w:val="both"/>
        <w:rPr>
          <w:rFonts w:ascii="Times New Roman" w:hAnsi="Times New Roman" w:cs="Times New Roman"/>
          <w:sz w:val="22"/>
          <w:szCs w:val="22"/>
        </w:rPr>
      </w:pPr>
      <w:r w:rsidRPr="009A4DDA">
        <w:rPr>
          <w:rFonts w:ascii="Times New Roman" w:hAnsi="Times New Roman" w:cs="Times New Roman"/>
          <w:sz w:val="22"/>
          <w:szCs w:val="22"/>
        </w:rPr>
        <w:t xml:space="preserve">Tenders are evaluated in accordance with the quality </w:t>
      </w:r>
      <w:proofErr w:type="gramStart"/>
      <w:r w:rsidRPr="009A4DDA">
        <w:rPr>
          <w:rFonts w:ascii="Times New Roman" w:hAnsi="Times New Roman" w:cs="Times New Roman"/>
          <w:sz w:val="22"/>
          <w:szCs w:val="22"/>
        </w:rPr>
        <w:t>criteria;</w:t>
      </w:r>
      <w:proofErr w:type="gramEnd"/>
    </w:p>
    <w:p w14:paraId="07D65F6E" w14:textId="77777777" w:rsidR="00CB4B04" w:rsidRPr="009A4DDA" w:rsidRDefault="00CB4B04" w:rsidP="77332ED4">
      <w:pPr>
        <w:numPr>
          <w:ilvl w:val="2"/>
          <w:numId w:val="2"/>
        </w:numPr>
        <w:tabs>
          <w:tab w:val="left" w:pos="426"/>
          <w:tab w:val="left" w:pos="993"/>
        </w:tabs>
        <w:autoSpaceDN w:val="0"/>
        <w:jc w:val="both"/>
        <w:rPr>
          <w:rFonts w:ascii="Times New Roman" w:hAnsi="Times New Roman" w:cs="Times New Roman"/>
          <w:sz w:val="22"/>
          <w:szCs w:val="22"/>
        </w:rPr>
      </w:pPr>
      <w:r w:rsidRPr="009A4DDA">
        <w:rPr>
          <w:rFonts w:ascii="Times New Roman" w:hAnsi="Times New Roman" w:cs="Times New Roman"/>
          <w:sz w:val="22"/>
          <w:szCs w:val="22"/>
        </w:rPr>
        <w:t xml:space="preserve">It is verified whether the tender prices are not too high and acceptable to the Contracting Authority or whether the tender prices are not abnormally </w:t>
      </w:r>
      <w:proofErr w:type="gramStart"/>
      <w:r w:rsidRPr="009A4DDA">
        <w:rPr>
          <w:rFonts w:ascii="Times New Roman" w:hAnsi="Times New Roman" w:cs="Times New Roman"/>
          <w:sz w:val="22"/>
          <w:szCs w:val="22"/>
        </w:rPr>
        <w:t>low;</w:t>
      </w:r>
      <w:proofErr w:type="gramEnd"/>
    </w:p>
    <w:p w14:paraId="4617B090" w14:textId="77777777" w:rsidR="00CB4B04" w:rsidRPr="009A4DDA" w:rsidRDefault="00CB4B04" w:rsidP="77332ED4">
      <w:pPr>
        <w:numPr>
          <w:ilvl w:val="2"/>
          <w:numId w:val="2"/>
        </w:numPr>
        <w:tabs>
          <w:tab w:val="left" w:pos="426"/>
          <w:tab w:val="left" w:pos="993"/>
        </w:tabs>
        <w:autoSpaceDN w:val="0"/>
        <w:jc w:val="both"/>
        <w:rPr>
          <w:rFonts w:ascii="Times New Roman" w:hAnsi="Times New Roman" w:cs="Times New Roman"/>
          <w:sz w:val="22"/>
          <w:szCs w:val="22"/>
        </w:rPr>
      </w:pPr>
      <w:r w:rsidRPr="009A4DDA">
        <w:rPr>
          <w:rFonts w:ascii="Times New Roman" w:hAnsi="Times New Roman" w:cs="Times New Roman"/>
          <w:sz w:val="22"/>
          <w:szCs w:val="22"/>
        </w:rPr>
        <w:t xml:space="preserve">Tenders are evaluated in accordance with the criteria for the most economically advantageous tender set out in the </w:t>
      </w:r>
      <w:r w:rsidR="00AF7F73" w:rsidRPr="009A4DDA">
        <w:rPr>
          <w:rFonts w:ascii="Times New Roman" w:hAnsi="Times New Roman" w:cs="Times New Roman"/>
          <w:sz w:val="22"/>
          <w:szCs w:val="22"/>
        </w:rPr>
        <w:t xml:space="preserve">Procurement </w:t>
      </w:r>
      <w:proofErr w:type="gramStart"/>
      <w:r w:rsidR="00AF7F73" w:rsidRPr="009A4DDA">
        <w:rPr>
          <w:rFonts w:ascii="Times New Roman" w:hAnsi="Times New Roman" w:cs="Times New Roman"/>
          <w:sz w:val="22"/>
          <w:szCs w:val="22"/>
        </w:rPr>
        <w:t>documents</w:t>
      </w:r>
      <w:r w:rsidRPr="009A4DDA">
        <w:rPr>
          <w:rFonts w:ascii="Times New Roman" w:hAnsi="Times New Roman" w:cs="Times New Roman"/>
          <w:sz w:val="22"/>
          <w:szCs w:val="22"/>
        </w:rPr>
        <w:t>;</w:t>
      </w:r>
      <w:proofErr w:type="gramEnd"/>
    </w:p>
    <w:p w14:paraId="15DD6798" w14:textId="17EEE7AB" w:rsidR="00CB4B04" w:rsidRPr="009A4DDA" w:rsidRDefault="00CB4B04" w:rsidP="77332ED4">
      <w:pPr>
        <w:numPr>
          <w:ilvl w:val="2"/>
          <w:numId w:val="2"/>
        </w:numPr>
        <w:tabs>
          <w:tab w:val="left" w:pos="426"/>
          <w:tab w:val="left" w:pos="993"/>
        </w:tabs>
        <w:autoSpaceDN w:val="0"/>
        <w:jc w:val="both"/>
        <w:rPr>
          <w:rFonts w:ascii="Times New Roman" w:hAnsi="Times New Roman" w:cs="Times New Roman"/>
          <w:sz w:val="22"/>
          <w:szCs w:val="22"/>
        </w:rPr>
      </w:pPr>
      <w:r w:rsidRPr="009A4DDA">
        <w:rPr>
          <w:rFonts w:ascii="Times New Roman" w:hAnsi="Times New Roman" w:cs="Times New Roman"/>
          <w:sz w:val="22"/>
          <w:szCs w:val="22"/>
        </w:rPr>
        <w:t xml:space="preserve"> The tender of the </w:t>
      </w:r>
      <w:r w:rsidR="00262052" w:rsidRPr="009A4DDA">
        <w:rPr>
          <w:rFonts w:ascii="Times New Roman" w:hAnsi="Times New Roman" w:cs="Times New Roman"/>
          <w:sz w:val="22"/>
          <w:szCs w:val="22"/>
        </w:rPr>
        <w:t>Supplier</w:t>
      </w:r>
      <w:r w:rsidRPr="009A4DDA">
        <w:rPr>
          <w:rFonts w:ascii="Times New Roman" w:hAnsi="Times New Roman" w:cs="Times New Roman"/>
          <w:sz w:val="22"/>
          <w:szCs w:val="22"/>
        </w:rPr>
        <w:t xml:space="preserve"> identified as the most economically advantageous tender is examined to establish the compliance with the qualification requirements.</w:t>
      </w:r>
    </w:p>
    <w:p w14:paraId="69DBFF8B" w14:textId="4119575C" w:rsidR="00B717CA" w:rsidRPr="009A4DDA" w:rsidRDefault="00AD6BA9"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eastAsia="en-GB"/>
        </w:rPr>
      </w:pPr>
      <w:r w:rsidRPr="009A4DDA">
        <w:rPr>
          <w:rFonts w:ascii="Times New Roman" w:hAnsi="Times New Roman" w:cs="Times New Roman"/>
          <w:color w:val="000000" w:themeColor="text1"/>
          <w:sz w:val="22"/>
          <w:szCs w:val="22"/>
        </w:rPr>
        <w:t xml:space="preserve">Before selecting the successful Tender, 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uthority shall request that the Supplier, who has submitted the most cost-effective Tender, provide</w:t>
      </w:r>
      <w:r w:rsidR="004662E5" w:rsidRPr="009A4DDA">
        <w:rPr>
          <w:rFonts w:ascii="Times New Roman" w:hAnsi="Times New Roman" w:cs="Times New Roman"/>
          <w:color w:val="000000" w:themeColor="text1"/>
          <w:sz w:val="22"/>
          <w:szCs w:val="22"/>
        </w:rPr>
        <w:t>s</w:t>
      </w:r>
      <w:r w:rsidRPr="009A4DDA">
        <w:rPr>
          <w:rFonts w:ascii="Times New Roman" w:hAnsi="Times New Roman" w:cs="Times New Roman"/>
          <w:color w:val="000000" w:themeColor="text1"/>
          <w:sz w:val="22"/>
          <w:szCs w:val="22"/>
        </w:rPr>
        <w:t xml:space="preserve"> the relevant documents confirming the compliance with the qualification requirements. </w:t>
      </w:r>
      <w:r w:rsidR="00CB4B04" w:rsidRPr="009A4DDA">
        <w:rPr>
          <w:rFonts w:ascii="Times New Roman" w:hAnsi="Times New Roman" w:cs="Times New Roman"/>
          <w:color w:val="000000" w:themeColor="text1"/>
          <w:sz w:val="22"/>
          <w:szCs w:val="22"/>
        </w:rPr>
        <w:t xml:space="preserve">Where the potential successful </w:t>
      </w:r>
      <w:r w:rsidR="00262052" w:rsidRPr="009A4DDA">
        <w:rPr>
          <w:rFonts w:ascii="Times New Roman" w:hAnsi="Times New Roman" w:cs="Times New Roman"/>
          <w:color w:val="000000" w:themeColor="text1"/>
          <w:sz w:val="22"/>
          <w:szCs w:val="22"/>
        </w:rPr>
        <w:t>Supplier</w:t>
      </w:r>
      <w:r w:rsidR="00CB4B04" w:rsidRPr="009A4DDA">
        <w:rPr>
          <w:rFonts w:ascii="Times New Roman" w:hAnsi="Times New Roman" w:cs="Times New Roman"/>
          <w:color w:val="000000" w:themeColor="text1"/>
          <w:sz w:val="22"/>
          <w:szCs w:val="22"/>
        </w:rPr>
        <w:t xml:space="preserve"> fails to provide the required documents via the CVP IS means of correspondence before the deadline set by the Commission or the documents fail to support compliance with the requirements, the Commission shall reject the tender of such </w:t>
      </w:r>
      <w:r w:rsidR="00262052" w:rsidRPr="009A4DDA">
        <w:rPr>
          <w:rFonts w:ascii="Times New Roman" w:hAnsi="Times New Roman" w:cs="Times New Roman"/>
          <w:color w:val="000000" w:themeColor="text1"/>
          <w:sz w:val="22"/>
          <w:szCs w:val="22"/>
        </w:rPr>
        <w:t>Supplier</w:t>
      </w:r>
      <w:r w:rsidR="00CB4B04" w:rsidRPr="009A4DDA">
        <w:rPr>
          <w:rFonts w:ascii="Times New Roman" w:hAnsi="Times New Roman" w:cs="Times New Roman"/>
          <w:color w:val="000000" w:themeColor="text1"/>
          <w:sz w:val="22"/>
          <w:szCs w:val="22"/>
        </w:rPr>
        <w:t xml:space="preserve"> and shall request another </w:t>
      </w:r>
      <w:r w:rsidR="00262052" w:rsidRPr="009A4DDA">
        <w:rPr>
          <w:rFonts w:ascii="Times New Roman" w:hAnsi="Times New Roman" w:cs="Times New Roman"/>
          <w:color w:val="000000" w:themeColor="text1"/>
          <w:sz w:val="22"/>
          <w:szCs w:val="22"/>
        </w:rPr>
        <w:t>Supplier</w:t>
      </w:r>
      <w:r w:rsidR="00CB4B04" w:rsidRPr="009A4DDA">
        <w:rPr>
          <w:rFonts w:ascii="Times New Roman" w:hAnsi="Times New Roman" w:cs="Times New Roman"/>
          <w:color w:val="000000" w:themeColor="text1"/>
          <w:sz w:val="22"/>
          <w:szCs w:val="22"/>
        </w:rPr>
        <w:t xml:space="preserve"> whose tender, after the verified order of priority, may be considered successful to provide the relevant documents.</w:t>
      </w:r>
    </w:p>
    <w:p w14:paraId="37E762B8" w14:textId="03ACF19D" w:rsidR="00367DBA" w:rsidRPr="009A4DDA" w:rsidRDefault="00367DBA"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eastAsia="en-GB"/>
        </w:rPr>
      </w:pPr>
      <w:r w:rsidRPr="009A4DDA">
        <w:rPr>
          <w:rFonts w:ascii="Times New Roman" w:hAnsi="Times New Roman" w:cs="Times New Roman"/>
          <w:color w:val="000000" w:themeColor="text1"/>
          <w:sz w:val="22"/>
          <w:szCs w:val="22"/>
        </w:rPr>
        <w:t xml:space="preserve">If the </w:t>
      </w:r>
      <w:r w:rsidR="00262052" w:rsidRPr="009A4DDA">
        <w:rPr>
          <w:rFonts w:ascii="Times New Roman" w:hAnsi="Times New Roman" w:cs="Times New Roman"/>
          <w:color w:val="000000" w:themeColor="text1"/>
          <w:sz w:val="22"/>
          <w:szCs w:val="22"/>
        </w:rPr>
        <w:t>Supplier</w:t>
      </w:r>
      <w:r w:rsidRPr="009A4DDA">
        <w:rPr>
          <w:rFonts w:ascii="Times New Roman" w:hAnsi="Times New Roman" w:cs="Times New Roman"/>
          <w:color w:val="000000" w:themeColor="text1"/>
          <w:sz w:val="22"/>
          <w:szCs w:val="22"/>
        </w:rPr>
        <w:t xml:space="preserve"> has submitted inaccurate, incomplete, or false documents or data on compliance with the requirements established in the Procurement Documents or these documents or data are missing, 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 xml:space="preserve">uthority, without violating the principles of equality and transparency, shall request the </w:t>
      </w:r>
      <w:r w:rsidR="00262052" w:rsidRPr="009A4DDA">
        <w:rPr>
          <w:rFonts w:ascii="Times New Roman" w:hAnsi="Times New Roman" w:cs="Times New Roman"/>
          <w:color w:val="000000" w:themeColor="text1"/>
          <w:sz w:val="22"/>
          <w:szCs w:val="22"/>
        </w:rPr>
        <w:t>Supplier</w:t>
      </w:r>
      <w:r w:rsidRPr="009A4DDA">
        <w:rPr>
          <w:rFonts w:ascii="Times New Roman" w:hAnsi="Times New Roman" w:cs="Times New Roman"/>
          <w:color w:val="000000" w:themeColor="text1"/>
          <w:sz w:val="22"/>
          <w:szCs w:val="22"/>
        </w:rPr>
        <w:t xml:space="preserve"> to specify, supplement, or clarify these documents within a reasonable term established by 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 xml:space="preserve">uthority. Only the following documents may be specified, supplemented, clarified or submitted anew: the Supplier’s compliance with the qualification requirements, compliance with standards of the quality </w:t>
      </w:r>
      <w:r w:rsidRPr="009A4DDA">
        <w:rPr>
          <w:rFonts w:ascii="Times New Roman" w:hAnsi="Times New Roman" w:cs="Times New Roman"/>
          <w:color w:val="000000" w:themeColor="text1"/>
          <w:sz w:val="22"/>
          <w:szCs w:val="22"/>
        </w:rPr>
        <w:lastRenderedPageBreak/>
        <w:t xml:space="preserve">management system and the environmental protection management system, the Supplier’s power of attorney for a person to sign an application or a tender, joint activity agreements, the tender security, and the documents which are not related with the procurement object, the technical specifications thereof, the conditions for the contract performance, or the price of the tender.  </w:t>
      </w:r>
    </w:p>
    <w:p w14:paraId="42C303E9" w14:textId="77777777" w:rsidR="00367DBA" w:rsidRPr="009A4DDA" w:rsidRDefault="00367DBA"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eastAsia="en-GB"/>
        </w:rPr>
      </w:pPr>
      <w:r w:rsidRPr="009A4DDA">
        <w:rPr>
          <w:rFonts w:ascii="Times New Roman" w:hAnsi="Times New Roman" w:cs="Times New Roman"/>
          <w:color w:val="000000" w:themeColor="text1"/>
          <w:sz w:val="22"/>
          <w:szCs w:val="22"/>
        </w:rPr>
        <w:t xml:space="preserve">In conformity with Section 3 of Article 45 of the Law on Public Procurement 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 xml:space="preserve">uthority may request the </w:t>
      </w:r>
      <w:r w:rsidR="00262052" w:rsidRPr="009A4DDA">
        <w:rPr>
          <w:rFonts w:ascii="Times New Roman" w:hAnsi="Times New Roman" w:cs="Times New Roman"/>
          <w:color w:val="000000" w:themeColor="text1"/>
          <w:sz w:val="22"/>
          <w:szCs w:val="22"/>
        </w:rPr>
        <w:t>Suppliers</w:t>
      </w:r>
      <w:r w:rsidRPr="009A4DDA">
        <w:rPr>
          <w:rFonts w:ascii="Times New Roman" w:hAnsi="Times New Roman" w:cs="Times New Roman"/>
          <w:color w:val="000000" w:themeColor="text1"/>
          <w:sz w:val="22"/>
          <w:szCs w:val="22"/>
        </w:rPr>
        <w:t xml:space="preserve"> to specify, supplement or clarify their Tenders but 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 xml:space="preserve">uthority shall not be entitled to request, propose, or allow changing the essence of the Tender submitted during the procurement, to change the price or make other changes as a result of which a Tender failing to meet the requirements established in the Procurement Documents would become consistent with them. </w:t>
      </w:r>
    </w:p>
    <w:p w14:paraId="4E79DE08" w14:textId="77777777" w:rsidR="00CB4B04" w:rsidRPr="009A4DDA" w:rsidRDefault="00367DBA"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eastAsia="en-GB"/>
        </w:rPr>
      </w:pPr>
      <w:r w:rsidRPr="009A4DDA">
        <w:rPr>
          <w:rFonts w:ascii="Times New Roman" w:hAnsi="Times New Roman" w:cs="Times New Roman"/>
          <w:color w:val="000000" w:themeColor="text1"/>
          <w:sz w:val="22"/>
          <w:szCs w:val="22"/>
        </w:rPr>
        <w:t xml:space="preserve">In the event of finding any errors made in calculations of the price within the course of evaluation of the Tenders, 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 xml:space="preserve">uthority shall request the </w:t>
      </w:r>
      <w:r w:rsidR="00AF7F73" w:rsidRPr="009A4DDA">
        <w:rPr>
          <w:rFonts w:ascii="Times New Roman" w:hAnsi="Times New Roman" w:cs="Times New Roman"/>
          <w:color w:val="000000" w:themeColor="text1"/>
          <w:sz w:val="22"/>
          <w:szCs w:val="22"/>
        </w:rPr>
        <w:t>Suppliers</w:t>
      </w:r>
      <w:r w:rsidRPr="009A4DDA">
        <w:rPr>
          <w:rFonts w:ascii="Times New Roman" w:hAnsi="Times New Roman" w:cs="Times New Roman"/>
          <w:color w:val="000000" w:themeColor="text1"/>
          <w:sz w:val="22"/>
          <w:szCs w:val="22"/>
        </w:rPr>
        <w:t xml:space="preserve"> to correct the arithmetic errors noticed in the Tender within the period specified by it, without changing the price fixed in the period of familiarisation with the Tenders. When correcting the arithmetic errors noticed in the Tender, the </w:t>
      </w:r>
      <w:bookmarkStart w:id="25" w:name="_Hlk46270244"/>
      <w:r w:rsidR="00AF7F73" w:rsidRPr="009A4DDA">
        <w:rPr>
          <w:rFonts w:ascii="Times New Roman" w:hAnsi="Times New Roman" w:cs="Times New Roman"/>
          <w:color w:val="000000" w:themeColor="text1"/>
          <w:sz w:val="22"/>
          <w:szCs w:val="22"/>
        </w:rPr>
        <w:t>Supplier</w:t>
      </w:r>
      <w:bookmarkEnd w:id="25"/>
      <w:r w:rsidRPr="009A4DDA">
        <w:rPr>
          <w:rFonts w:ascii="Times New Roman" w:hAnsi="Times New Roman" w:cs="Times New Roman"/>
          <w:color w:val="000000" w:themeColor="text1"/>
          <w:sz w:val="22"/>
          <w:szCs w:val="22"/>
        </w:rPr>
        <w:t xml:space="preserve"> may change components of </w:t>
      </w:r>
      <w:proofErr w:type="gramStart"/>
      <w:r w:rsidRPr="009A4DDA">
        <w:rPr>
          <w:rFonts w:ascii="Times New Roman" w:hAnsi="Times New Roman" w:cs="Times New Roman"/>
          <w:color w:val="000000" w:themeColor="text1"/>
          <w:sz w:val="22"/>
          <w:szCs w:val="22"/>
        </w:rPr>
        <w:t>price</w:t>
      </w:r>
      <w:proofErr w:type="gramEnd"/>
      <w:r w:rsidRPr="009A4DDA">
        <w:rPr>
          <w:rFonts w:ascii="Times New Roman" w:hAnsi="Times New Roman" w:cs="Times New Roman"/>
          <w:color w:val="000000" w:themeColor="text1"/>
          <w:sz w:val="22"/>
          <w:szCs w:val="22"/>
        </w:rPr>
        <w:t xml:space="preserve"> but the </w:t>
      </w:r>
      <w:r w:rsidR="00AF7F73" w:rsidRPr="009A4DDA">
        <w:rPr>
          <w:rFonts w:ascii="Times New Roman" w:hAnsi="Times New Roman" w:cs="Times New Roman"/>
          <w:color w:val="000000" w:themeColor="text1"/>
          <w:sz w:val="22"/>
          <w:szCs w:val="22"/>
        </w:rPr>
        <w:t>Supplier</w:t>
      </w:r>
      <w:r w:rsidRPr="009A4DDA">
        <w:rPr>
          <w:rFonts w:ascii="Times New Roman" w:hAnsi="Times New Roman" w:cs="Times New Roman"/>
          <w:color w:val="000000" w:themeColor="text1"/>
          <w:sz w:val="22"/>
          <w:szCs w:val="22"/>
        </w:rPr>
        <w:t xml:space="preserve"> shall not be entitled to refuse components of price or add new components to price.</w:t>
      </w:r>
    </w:p>
    <w:p w14:paraId="3447B153" w14:textId="77777777" w:rsidR="00CB4B04" w:rsidRPr="009A4DDA"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eastAsia="en-GB"/>
        </w:rPr>
      </w:pPr>
      <w:r w:rsidRPr="009A4DDA">
        <w:rPr>
          <w:rFonts w:ascii="Times New Roman" w:hAnsi="Times New Roman" w:cs="Times New Roman"/>
          <w:color w:val="000000" w:themeColor="text1"/>
          <w:sz w:val="22"/>
          <w:szCs w:val="22"/>
        </w:rPr>
        <w:t xml:space="preserve">Where the tender specifies an abnormally low price, the Commission shall request the </w:t>
      </w:r>
      <w:r w:rsidR="00AF7F73" w:rsidRPr="009A4DDA">
        <w:rPr>
          <w:rFonts w:ascii="Times New Roman" w:hAnsi="Times New Roman" w:cs="Times New Roman"/>
          <w:color w:val="000000" w:themeColor="text1"/>
          <w:sz w:val="22"/>
          <w:szCs w:val="22"/>
        </w:rPr>
        <w:t>Supplier</w:t>
      </w:r>
      <w:r w:rsidRPr="009A4DDA">
        <w:rPr>
          <w:rFonts w:ascii="Times New Roman" w:hAnsi="Times New Roman" w:cs="Times New Roman"/>
          <w:color w:val="000000" w:themeColor="text1"/>
          <w:sz w:val="22"/>
          <w:szCs w:val="22"/>
        </w:rPr>
        <w:t xml:space="preserve"> in writing via the CVP IS means of correspondence to provide the required details of the tender, including the price components and calculations. </w:t>
      </w:r>
    </w:p>
    <w:p w14:paraId="3D6A7D84" w14:textId="77777777" w:rsidR="00CB4B04" w:rsidRPr="009A4DDA"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eastAsia="en-GB"/>
        </w:rPr>
      </w:pPr>
      <w:r w:rsidRPr="009A4DDA">
        <w:rPr>
          <w:rFonts w:ascii="Times New Roman" w:hAnsi="Times New Roman" w:cs="Times New Roman"/>
          <w:color w:val="000000" w:themeColor="text1"/>
          <w:sz w:val="22"/>
          <w:szCs w:val="22"/>
        </w:rPr>
        <w:t>The Contracting Authority cannot evaluate the entire tender if, after examining part thereof, it establishes that, in accordance with the requirements of the Law on Public Procurement, the tender must be rejected.</w:t>
      </w:r>
    </w:p>
    <w:p w14:paraId="395E0BEB" w14:textId="13F6FF0E" w:rsidR="00566E2C" w:rsidRPr="009A4DDA" w:rsidRDefault="00566E2C"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eastAsia="en-GB"/>
        </w:rPr>
      </w:pPr>
      <w:r w:rsidRPr="009A4DDA">
        <w:rPr>
          <w:rFonts w:ascii="Times New Roman" w:hAnsi="Times New Roman" w:cs="Times New Roman"/>
          <w:color w:val="000000" w:themeColor="text1"/>
          <w:sz w:val="22"/>
          <w:szCs w:val="22"/>
        </w:rPr>
        <w:t xml:space="preserve">Clarifications of the Supplier’s data on qualification, clarifications of the Tender content, corrections of the arithmetic errors noticed in the Tender, documents substantiating an unusually low price and other documents shall be submitted to 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uthority only by using the C</w:t>
      </w:r>
      <w:r w:rsidR="00366DBF" w:rsidRPr="009A4DDA">
        <w:rPr>
          <w:rFonts w:ascii="Times New Roman" w:hAnsi="Times New Roman" w:cs="Times New Roman"/>
          <w:color w:val="000000" w:themeColor="text1"/>
          <w:sz w:val="22"/>
          <w:szCs w:val="22"/>
        </w:rPr>
        <w:t>V</w:t>
      </w:r>
      <w:r w:rsidRPr="009A4DDA">
        <w:rPr>
          <w:rFonts w:ascii="Times New Roman" w:hAnsi="Times New Roman" w:cs="Times New Roman"/>
          <w:color w:val="000000" w:themeColor="text1"/>
          <w:sz w:val="22"/>
          <w:szCs w:val="22"/>
        </w:rPr>
        <w:t xml:space="preserve">P IS tools of correspondence. </w:t>
      </w:r>
    </w:p>
    <w:p w14:paraId="67FBFD7A" w14:textId="77777777" w:rsidR="00F920D8" w:rsidRPr="009A4DDA" w:rsidRDefault="00F920D8"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eastAsia="en-GB"/>
        </w:rPr>
      </w:pPr>
      <w:r w:rsidRPr="009A4DDA">
        <w:rPr>
          <w:rFonts w:ascii="Times New Roman" w:hAnsi="Times New Roman" w:cs="Times New Roman"/>
          <w:color w:val="000000" w:themeColor="text1"/>
          <w:sz w:val="22"/>
          <w:szCs w:val="22"/>
        </w:rPr>
        <w:t xml:space="preserve">In accordance with the provisions of Articles 55 and 57 of the Law on Public Procurement 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uthority selects the most cost-effective Tender if all the following conditions are met:</w:t>
      </w:r>
    </w:p>
    <w:p w14:paraId="4938199F" w14:textId="77777777" w:rsidR="0043525E" w:rsidRPr="009A4DDA" w:rsidRDefault="0043525E" w:rsidP="77332ED4">
      <w:pPr>
        <w:numPr>
          <w:ilvl w:val="2"/>
          <w:numId w:val="2"/>
        </w:numPr>
        <w:tabs>
          <w:tab w:val="left" w:pos="426"/>
          <w:tab w:val="left" w:pos="993"/>
        </w:tabs>
        <w:autoSpaceDN w:val="0"/>
        <w:jc w:val="both"/>
        <w:rPr>
          <w:rFonts w:ascii="Times New Roman" w:hAnsi="Times New Roman" w:cs="Times New Roman"/>
          <w:color w:val="000000"/>
          <w:sz w:val="22"/>
          <w:szCs w:val="22"/>
          <w:lang w:eastAsia="en-GB"/>
        </w:rPr>
      </w:pPr>
      <w:r w:rsidRPr="009A4DDA">
        <w:rPr>
          <w:rFonts w:ascii="Times New Roman" w:hAnsi="Times New Roman" w:cs="Times New Roman"/>
          <w:color w:val="000000" w:themeColor="text1"/>
          <w:sz w:val="22"/>
          <w:szCs w:val="22"/>
        </w:rPr>
        <w:t xml:space="preserve">The Tender complies with the requirements, conditions and criteria set out in the procurement notice and the Procurement </w:t>
      </w:r>
      <w:proofErr w:type="gramStart"/>
      <w:r w:rsidRPr="009A4DDA">
        <w:rPr>
          <w:rFonts w:ascii="Times New Roman" w:hAnsi="Times New Roman" w:cs="Times New Roman"/>
          <w:color w:val="000000" w:themeColor="text1"/>
          <w:sz w:val="22"/>
          <w:szCs w:val="22"/>
        </w:rPr>
        <w:t>Documents;</w:t>
      </w:r>
      <w:proofErr w:type="gramEnd"/>
    </w:p>
    <w:p w14:paraId="083BBC9C" w14:textId="77777777" w:rsidR="0043525E" w:rsidRPr="009A4DDA" w:rsidRDefault="0043525E" w:rsidP="77332ED4">
      <w:pPr>
        <w:numPr>
          <w:ilvl w:val="2"/>
          <w:numId w:val="2"/>
        </w:numPr>
        <w:tabs>
          <w:tab w:val="left" w:pos="426"/>
          <w:tab w:val="left" w:pos="993"/>
        </w:tabs>
        <w:autoSpaceDN w:val="0"/>
        <w:jc w:val="both"/>
        <w:rPr>
          <w:rFonts w:ascii="Times New Roman" w:hAnsi="Times New Roman" w:cs="Times New Roman"/>
          <w:color w:val="000000"/>
          <w:sz w:val="22"/>
          <w:szCs w:val="22"/>
          <w:lang w:eastAsia="en-GB"/>
        </w:rPr>
      </w:pPr>
      <w:r w:rsidRPr="009A4DDA">
        <w:rPr>
          <w:rFonts w:ascii="Times New Roman" w:hAnsi="Times New Roman" w:cs="Times New Roman"/>
          <w:color w:val="000000" w:themeColor="text1"/>
          <w:sz w:val="22"/>
          <w:szCs w:val="22"/>
        </w:rPr>
        <w:t xml:space="preserve">The Supplier submitting the Tender has not been eliminated in accordance with Article 46 of the Law on Public </w:t>
      </w:r>
      <w:proofErr w:type="gramStart"/>
      <w:r w:rsidRPr="009A4DDA">
        <w:rPr>
          <w:rFonts w:ascii="Times New Roman" w:hAnsi="Times New Roman" w:cs="Times New Roman"/>
          <w:color w:val="000000" w:themeColor="text1"/>
          <w:sz w:val="22"/>
          <w:szCs w:val="22"/>
        </w:rPr>
        <w:t>Procurement;</w:t>
      </w:r>
      <w:proofErr w:type="gramEnd"/>
    </w:p>
    <w:p w14:paraId="76BF69F6" w14:textId="77777777" w:rsidR="0043525E" w:rsidRPr="009A4DDA" w:rsidRDefault="0043525E" w:rsidP="77332ED4">
      <w:pPr>
        <w:numPr>
          <w:ilvl w:val="2"/>
          <w:numId w:val="2"/>
        </w:numPr>
        <w:tabs>
          <w:tab w:val="left" w:pos="426"/>
          <w:tab w:val="left" w:pos="993"/>
        </w:tabs>
        <w:autoSpaceDN w:val="0"/>
        <w:jc w:val="both"/>
        <w:rPr>
          <w:rFonts w:ascii="Times New Roman" w:hAnsi="Times New Roman" w:cs="Times New Roman"/>
          <w:color w:val="000000"/>
          <w:sz w:val="22"/>
          <w:szCs w:val="22"/>
          <w:lang w:eastAsia="en-GB"/>
        </w:rPr>
      </w:pPr>
      <w:r w:rsidRPr="009A4DDA">
        <w:rPr>
          <w:rFonts w:ascii="Times New Roman" w:hAnsi="Times New Roman" w:cs="Times New Roman"/>
          <w:color w:val="000000" w:themeColor="text1"/>
          <w:sz w:val="22"/>
          <w:szCs w:val="22"/>
        </w:rPr>
        <w:t xml:space="preserve">The Supplier submitting the Tender meets the qualification requirements established in the Procurement Documents in accordance with Article 47 of the Law on Public </w:t>
      </w:r>
      <w:proofErr w:type="gramStart"/>
      <w:r w:rsidRPr="009A4DDA">
        <w:rPr>
          <w:rFonts w:ascii="Times New Roman" w:hAnsi="Times New Roman" w:cs="Times New Roman"/>
          <w:color w:val="000000" w:themeColor="text1"/>
          <w:sz w:val="22"/>
          <w:szCs w:val="22"/>
        </w:rPr>
        <w:t>Procurement;</w:t>
      </w:r>
      <w:proofErr w:type="gramEnd"/>
    </w:p>
    <w:p w14:paraId="2850F289" w14:textId="77777777" w:rsidR="0043525E" w:rsidRPr="009A4DDA" w:rsidRDefault="0043525E" w:rsidP="77332ED4">
      <w:pPr>
        <w:numPr>
          <w:ilvl w:val="2"/>
          <w:numId w:val="2"/>
        </w:numPr>
        <w:tabs>
          <w:tab w:val="left" w:pos="426"/>
          <w:tab w:val="left" w:pos="993"/>
        </w:tabs>
        <w:autoSpaceDN w:val="0"/>
        <w:jc w:val="both"/>
        <w:rPr>
          <w:rFonts w:ascii="Times New Roman" w:hAnsi="Times New Roman" w:cs="Times New Roman"/>
          <w:color w:val="000000"/>
          <w:sz w:val="22"/>
          <w:szCs w:val="22"/>
          <w:lang w:eastAsia="en-GB"/>
        </w:rPr>
      </w:pPr>
      <w:r w:rsidRPr="009A4DDA">
        <w:rPr>
          <w:rFonts w:ascii="Times New Roman" w:hAnsi="Times New Roman" w:cs="Times New Roman"/>
          <w:color w:val="000000" w:themeColor="text1"/>
          <w:sz w:val="22"/>
          <w:szCs w:val="22"/>
        </w:rPr>
        <w:t xml:space="preserve">If the Supplier submitting the Tender has specified, supplemented and clarified the information within the time period established by 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 xml:space="preserve">uthority, as provided for in Section 3 of Article 45 of the Law on Public </w:t>
      </w:r>
      <w:proofErr w:type="gramStart"/>
      <w:r w:rsidRPr="009A4DDA">
        <w:rPr>
          <w:rFonts w:ascii="Times New Roman" w:hAnsi="Times New Roman" w:cs="Times New Roman"/>
          <w:color w:val="000000" w:themeColor="text1"/>
          <w:sz w:val="22"/>
          <w:szCs w:val="22"/>
        </w:rPr>
        <w:t>Procurement;</w:t>
      </w:r>
      <w:proofErr w:type="gramEnd"/>
    </w:p>
    <w:p w14:paraId="44754876" w14:textId="77777777" w:rsidR="000D57A4" w:rsidRPr="009A4DDA" w:rsidRDefault="000D57A4" w:rsidP="77332ED4">
      <w:pPr>
        <w:numPr>
          <w:ilvl w:val="2"/>
          <w:numId w:val="2"/>
        </w:numPr>
        <w:tabs>
          <w:tab w:val="left" w:pos="426"/>
          <w:tab w:val="left" w:pos="993"/>
        </w:tabs>
        <w:autoSpaceDN w:val="0"/>
        <w:jc w:val="both"/>
        <w:rPr>
          <w:rFonts w:ascii="Times New Roman" w:hAnsi="Times New Roman" w:cs="Times New Roman"/>
          <w:color w:val="000000"/>
          <w:sz w:val="22"/>
          <w:szCs w:val="22"/>
          <w:lang w:eastAsia="en-GB"/>
        </w:rPr>
      </w:pPr>
      <w:r w:rsidRPr="009A4DDA">
        <w:rPr>
          <w:rFonts w:ascii="Times New Roman" w:hAnsi="Times New Roman" w:cs="Times New Roman"/>
          <w:color w:val="000000" w:themeColor="text1"/>
          <w:sz w:val="22"/>
          <w:szCs w:val="22"/>
        </w:rPr>
        <w:t xml:space="preserve">The offered price is not too high and unacceptable to the Contracting </w:t>
      </w:r>
      <w:proofErr w:type="gramStart"/>
      <w:r w:rsidRPr="009A4DDA">
        <w:rPr>
          <w:rFonts w:ascii="Times New Roman" w:hAnsi="Times New Roman" w:cs="Times New Roman"/>
          <w:color w:val="000000" w:themeColor="text1"/>
          <w:sz w:val="22"/>
          <w:szCs w:val="22"/>
        </w:rPr>
        <w:t>Authority;</w:t>
      </w:r>
      <w:proofErr w:type="gramEnd"/>
    </w:p>
    <w:p w14:paraId="6269B6C6" w14:textId="77777777" w:rsidR="002C0D7D" w:rsidRPr="009A4DDA" w:rsidRDefault="0043525E" w:rsidP="77332ED4">
      <w:pPr>
        <w:numPr>
          <w:ilvl w:val="2"/>
          <w:numId w:val="2"/>
        </w:numPr>
        <w:tabs>
          <w:tab w:val="left" w:pos="426"/>
          <w:tab w:val="left" w:pos="993"/>
        </w:tabs>
        <w:autoSpaceDN w:val="0"/>
        <w:jc w:val="both"/>
        <w:rPr>
          <w:rFonts w:ascii="Times New Roman" w:hAnsi="Times New Roman" w:cs="Times New Roman"/>
          <w:color w:val="000000"/>
          <w:sz w:val="22"/>
          <w:szCs w:val="22"/>
          <w:lang w:eastAsia="en-GB"/>
        </w:rPr>
      </w:pPr>
      <w:r w:rsidRPr="009A4DDA">
        <w:rPr>
          <w:rFonts w:ascii="Times New Roman" w:hAnsi="Times New Roman" w:cs="Times New Roman"/>
          <w:color w:val="000000" w:themeColor="text1"/>
          <w:sz w:val="22"/>
          <w:szCs w:val="22"/>
        </w:rPr>
        <w:t>There are no circumstances specified in Section 3 of Article 57 of the Law on Public Procurement.</w:t>
      </w:r>
    </w:p>
    <w:p w14:paraId="0C95B6F4" w14:textId="77777777" w:rsidR="002C0D7D" w:rsidRPr="009A4DDA" w:rsidRDefault="00AE5947" w:rsidP="77332ED4">
      <w:pPr>
        <w:numPr>
          <w:ilvl w:val="0"/>
          <w:numId w:val="2"/>
        </w:numPr>
        <w:autoSpaceDN w:val="0"/>
        <w:jc w:val="center"/>
        <w:rPr>
          <w:rFonts w:ascii="Times New Roman" w:eastAsia="Times New Roman" w:hAnsi="Times New Roman" w:cs="Times New Roman"/>
          <w:b/>
          <w:bCs/>
          <w:sz w:val="22"/>
          <w:szCs w:val="22"/>
          <w:lang w:eastAsia="lt-LT"/>
        </w:rPr>
      </w:pPr>
      <w:bookmarkStart w:id="26" w:name="_Hlk493754962"/>
      <w:r w:rsidRPr="009A4DDA">
        <w:rPr>
          <w:rFonts w:ascii="Times New Roman" w:eastAsia="Times New Roman" w:hAnsi="Times New Roman" w:cs="Times New Roman"/>
          <w:b/>
          <w:bCs/>
          <w:sz w:val="22"/>
          <w:szCs w:val="22"/>
        </w:rPr>
        <w:t>EVALUATION OF TENDERS</w:t>
      </w:r>
    </w:p>
    <w:bookmarkEnd w:id="26"/>
    <w:p w14:paraId="66986D21" w14:textId="77777777" w:rsidR="002C0D7D" w:rsidRPr="009A4DDA" w:rsidRDefault="002C0D7D" w:rsidP="77332ED4">
      <w:pPr>
        <w:tabs>
          <w:tab w:val="left" w:pos="426"/>
          <w:tab w:val="left" w:pos="567"/>
        </w:tabs>
        <w:autoSpaceDN w:val="0"/>
        <w:ind w:firstLine="0"/>
        <w:jc w:val="both"/>
        <w:rPr>
          <w:rFonts w:ascii="Times New Roman" w:hAnsi="Times New Roman" w:cs="Times New Roman"/>
          <w:color w:val="000000"/>
          <w:sz w:val="22"/>
          <w:szCs w:val="22"/>
        </w:rPr>
      </w:pPr>
    </w:p>
    <w:p w14:paraId="009F7790" w14:textId="77777777" w:rsidR="00CB4B04" w:rsidRPr="009A4DDA" w:rsidRDefault="00367DBA"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eastAsia="en-GB"/>
        </w:rPr>
      </w:pPr>
      <w:r w:rsidRPr="009A4DDA">
        <w:rPr>
          <w:rFonts w:ascii="Times New Roman" w:hAnsi="Times New Roman" w:cs="Times New Roman"/>
          <w:color w:val="000000" w:themeColor="text1"/>
          <w:sz w:val="22"/>
          <w:szCs w:val="22"/>
        </w:rPr>
        <w:t xml:space="preserve">Tender prices shall be evaluated in euros. </w:t>
      </w:r>
      <w:r w:rsidR="00AE5947" w:rsidRPr="009A4DDA">
        <w:rPr>
          <w:rFonts w:ascii="Times New Roman" w:hAnsi="Times New Roman" w:cs="Times New Roman"/>
          <w:color w:val="000000" w:themeColor="text1"/>
          <w:sz w:val="22"/>
          <w:szCs w:val="22"/>
        </w:rPr>
        <w:t>The Tender price rates indicated in another currency will be converted into euro according to Euro/foreign currency exchange reference rates published by the European Central Bank and in those cases where the European Central Bank does not publish the Euro/foreign currency exchange reference rates – according to the Euro/foreign currency exchange rates established and published by the Bank of Lithuania on the last day of the term for submission of tenders.</w:t>
      </w:r>
    </w:p>
    <w:p w14:paraId="00BA8A5C" w14:textId="1E5341FC" w:rsidR="002F3650" w:rsidRPr="009A4DDA" w:rsidRDefault="002F3650"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eastAsia="en-GB"/>
        </w:rPr>
      </w:pPr>
      <w:r w:rsidRPr="009A4DDA">
        <w:rPr>
          <w:rFonts w:ascii="Times New Roman" w:hAnsi="Times New Roman" w:cs="Times New Roman"/>
          <w:color w:val="000000" w:themeColor="text1"/>
          <w:sz w:val="22"/>
          <w:szCs w:val="22"/>
        </w:rPr>
        <w:t xml:space="preserve">The total tender price inclusive of value added tax (VAT) will be evaluated, expressed and calculated as set out in Annex </w:t>
      </w:r>
      <w:r w:rsidR="00A4712E" w:rsidRPr="009A4DDA">
        <w:rPr>
          <w:rFonts w:ascii="Times New Roman" w:hAnsi="Times New Roman" w:cs="Times New Roman"/>
          <w:color w:val="000000" w:themeColor="text1"/>
          <w:sz w:val="22"/>
          <w:szCs w:val="22"/>
        </w:rPr>
        <w:t>2</w:t>
      </w:r>
      <w:r w:rsidRPr="009A4DDA">
        <w:rPr>
          <w:rFonts w:ascii="Times New Roman" w:hAnsi="Times New Roman" w:cs="Times New Roman"/>
          <w:color w:val="000000" w:themeColor="text1"/>
          <w:sz w:val="22"/>
          <w:szCs w:val="22"/>
        </w:rPr>
        <w:t xml:space="preserve"> to the Procurement </w:t>
      </w:r>
      <w:r w:rsidR="00BF4846" w:rsidRPr="009A4DDA">
        <w:rPr>
          <w:rFonts w:ascii="Times New Roman" w:hAnsi="Times New Roman" w:cs="Times New Roman"/>
          <w:color w:val="000000" w:themeColor="text1"/>
          <w:sz w:val="22"/>
          <w:szCs w:val="22"/>
        </w:rPr>
        <w:t>Documents</w:t>
      </w:r>
      <w:r w:rsidRPr="009A4DDA">
        <w:rPr>
          <w:rFonts w:ascii="Times New Roman" w:hAnsi="Times New Roman" w:cs="Times New Roman"/>
          <w:color w:val="000000" w:themeColor="text1"/>
          <w:sz w:val="22"/>
          <w:szCs w:val="22"/>
        </w:rPr>
        <w:t xml:space="preserve">. The Contracting Authority will evaluate the total payable sum, i.e. the price inclusive of VAT proposed by a Lithuanian supplier, who is a registered VAT payer, and the price excluding VAT proposed by a Lithuanian supplier, who is not a registered VAT payer and who will not become one during the term of the </w:t>
      </w:r>
      <w:bookmarkStart w:id="27" w:name="_Hlk46271030"/>
      <w:r w:rsidRPr="009A4DDA">
        <w:rPr>
          <w:rFonts w:ascii="Times New Roman" w:hAnsi="Times New Roman" w:cs="Times New Roman"/>
          <w:color w:val="000000" w:themeColor="text1"/>
          <w:sz w:val="22"/>
          <w:szCs w:val="22"/>
        </w:rPr>
        <w:t>public</w:t>
      </w:r>
      <w:bookmarkEnd w:id="27"/>
      <w:r w:rsidRPr="009A4DDA">
        <w:rPr>
          <w:rFonts w:ascii="Times New Roman" w:hAnsi="Times New Roman" w:cs="Times New Roman"/>
          <w:color w:val="000000" w:themeColor="text1"/>
          <w:sz w:val="22"/>
          <w:szCs w:val="22"/>
        </w:rPr>
        <w:t xml:space="preserve"> contract. </w:t>
      </w:r>
    </w:p>
    <w:p w14:paraId="0F5AA3FF" w14:textId="77777777" w:rsidR="002F3650" w:rsidRPr="009A4DDA" w:rsidRDefault="002F3650"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eastAsia="en-GB"/>
        </w:rPr>
      </w:pPr>
      <w:r w:rsidRPr="009A4DDA">
        <w:rPr>
          <w:rFonts w:ascii="Times New Roman" w:hAnsi="Times New Roman" w:cs="Times New Roman"/>
          <w:color w:val="000000" w:themeColor="text1"/>
          <w:sz w:val="22"/>
          <w:szCs w:val="22"/>
        </w:rPr>
        <w:t>Where according to the procedure set out by the laws which govern taxes and legal acts implementing the laws, the Contracting Authority must pay VAT to the state budget for the acquired object of procurement, the tax shall be included in the price (if the Supplier fails to include VAT in the price, the Contracting Authority shall include it for the purpose of price comparison).</w:t>
      </w:r>
    </w:p>
    <w:p w14:paraId="6E650F9E" w14:textId="77777777" w:rsidR="00AF4FA5" w:rsidRPr="009A4DDA" w:rsidRDefault="0043525E"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eastAsia="en-GB"/>
        </w:rPr>
      </w:pPr>
      <w:r w:rsidRPr="009A4DDA">
        <w:rPr>
          <w:rFonts w:ascii="Times New Roman" w:hAnsi="Times New Roman" w:cs="Times New Roman"/>
          <w:color w:val="000000" w:themeColor="text1"/>
          <w:sz w:val="22"/>
          <w:szCs w:val="22"/>
        </w:rPr>
        <w:lastRenderedPageBreak/>
        <w:t xml:space="preserve">The Tenders which have not been rejected by 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 xml:space="preserve">uthority shall be evaluated at a price/quality ratio. </w:t>
      </w:r>
    </w:p>
    <w:p w14:paraId="2AB359CD" w14:textId="6569CCD9" w:rsidR="00B24CBB" w:rsidRPr="009A4DDA" w:rsidRDefault="0043525E"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eastAsia="en-GB"/>
        </w:rPr>
      </w:pPr>
      <w:r w:rsidRPr="009A4DDA">
        <w:rPr>
          <w:rFonts w:ascii="Times New Roman" w:hAnsi="Times New Roman" w:cs="Times New Roman"/>
          <w:color w:val="000000" w:themeColor="text1"/>
          <w:sz w:val="22"/>
          <w:szCs w:val="22"/>
        </w:rPr>
        <w:t xml:space="preserve">The Tenders shall be evaluated </w:t>
      </w:r>
      <w:proofErr w:type="gramStart"/>
      <w:r w:rsidRPr="009A4DDA">
        <w:rPr>
          <w:rFonts w:ascii="Times New Roman" w:hAnsi="Times New Roman" w:cs="Times New Roman"/>
          <w:color w:val="000000" w:themeColor="text1"/>
          <w:sz w:val="22"/>
          <w:szCs w:val="22"/>
        </w:rPr>
        <w:t>on the basis of</w:t>
      </w:r>
      <w:proofErr w:type="gramEnd"/>
      <w:r w:rsidRPr="009A4DDA">
        <w:rPr>
          <w:rFonts w:ascii="Times New Roman" w:hAnsi="Times New Roman" w:cs="Times New Roman"/>
          <w:color w:val="000000" w:themeColor="text1"/>
          <w:sz w:val="22"/>
          <w:szCs w:val="22"/>
        </w:rPr>
        <w:t xml:space="preserve"> these criteria:</w:t>
      </w:r>
    </w:p>
    <w:p w14:paraId="3D88E241" w14:textId="77777777" w:rsidR="007E3AB2" w:rsidRPr="009A4DDA" w:rsidRDefault="007E3AB2" w:rsidP="77332ED4">
      <w:pPr>
        <w:tabs>
          <w:tab w:val="left" w:pos="426"/>
          <w:tab w:val="left" w:pos="567"/>
        </w:tabs>
        <w:autoSpaceDN w:val="0"/>
        <w:ind w:firstLine="0"/>
        <w:jc w:val="both"/>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079"/>
      </w:tblGrid>
      <w:tr w:rsidR="008219D2" w:rsidRPr="009A4DDA" w14:paraId="7BE4C28C" w14:textId="77777777" w:rsidTr="008219D2">
        <w:trPr>
          <w:cantSplit/>
          <w:trHeight w:val="613"/>
        </w:trPr>
        <w:tc>
          <w:tcPr>
            <w:tcW w:w="341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5CB277" w14:textId="2FB472C5" w:rsidR="008219D2" w:rsidRPr="009A4DDA" w:rsidRDefault="008219D2" w:rsidP="77332ED4">
            <w:pPr>
              <w:spacing w:before="60" w:after="60"/>
              <w:ind w:left="-108" w:right="-108"/>
              <w:jc w:val="center"/>
              <w:rPr>
                <w:rFonts w:ascii="Times New Roman" w:hAnsi="Times New Roman" w:cs="Times New Roman"/>
                <w:b/>
                <w:bCs/>
                <w:sz w:val="22"/>
                <w:szCs w:val="22"/>
              </w:rPr>
            </w:pPr>
            <w:bookmarkStart w:id="28" w:name="_Hlk4595057"/>
            <w:r w:rsidRPr="009A4DDA">
              <w:rPr>
                <w:rFonts w:ascii="Times New Roman" w:hAnsi="Times New Roman" w:cs="Times New Roman"/>
                <w:b/>
                <w:bCs/>
                <w:sz w:val="22"/>
                <w:szCs w:val="22"/>
              </w:rPr>
              <w:t xml:space="preserve">Evaluation criteria </w:t>
            </w:r>
          </w:p>
        </w:tc>
        <w:tc>
          <w:tcPr>
            <w:tcW w:w="158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E28A69" w14:textId="77777777" w:rsidR="008219D2" w:rsidRPr="009A4DDA" w:rsidRDefault="008219D2" w:rsidP="77332ED4">
            <w:pPr>
              <w:spacing w:before="60" w:after="60"/>
              <w:ind w:right="-108" w:firstLine="0"/>
              <w:jc w:val="center"/>
              <w:rPr>
                <w:rFonts w:ascii="Times New Roman" w:hAnsi="Times New Roman" w:cs="Times New Roman"/>
                <w:b/>
                <w:bCs/>
                <w:sz w:val="22"/>
                <w:szCs w:val="22"/>
              </w:rPr>
            </w:pPr>
            <w:r w:rsidRPr="009A4DDA">
              <w:rPr>
                <w:rFonts w:ascii="Times New Roman" w:hAnsi="Times New Roman" w:cs="Times New Roman"/>
                <w:b/>
                <w:bCs/>
                <w:sz w:val="22"/>
                <w:szCs w:val="22"/>
              </w:rPr>
              <w:t>Weight in evaluation of cost-effectiveness</w:t>
            </w:r>
          </w:p>
        </w:tc>
      </w:tr>
      <w:tr w:rsidR="008219D2" w:rsidRPr="009A4DDA" w14:paraId="12828A38" w14:textId="77777777" w:rsidTr="008219D2">
        <w:trPr>
          <w:cantSplit/>
          <w:trHeight w:val="557"/>
        </w:trPr>
        <w:tc>
          <w:tcPr>
            <w:tcW w:w="34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085DFD" w14:textId="77777777" w:rsidR="008219D2" w:rsidRPr="009A4DDA" w:rsidRDefault="008219D2" w:rsidP="77332ED4">
            <w:pPr>
              <w:spacing w:before="60" w:after="60"/>
              <w:ind w:firstLine="0"/>
              <w:rPr>
                <w:rFonts w:ascii="Times New Roman" w:hAnsi="Times New Roman" w:cs="Times New Roman"/>
                <w:b/>
                <w:bCs/>
                <w:sz w:val="22"/>
                <w:szCs w:val="22"/>
              </w:rPr>
            </w:pPr>
            <w:r w:rsidRPr="009A4DDA">
              <w:rPr>
                <w:rFonts w:ascii="Times New Roman" w:hAnsi="Times New Roman" w:cs="Times New Roman"/>
                <w:b/>
                <w:bCs/>
                <w:sz w:val="22"/>
                <w:szCs w:val="22"/>
              </w:rPr>
              <w:t>I CRITERION – Price (C)</w:t>
            </w:r>
          </w:p>
          <w:p w14:paraId="660A6064" w14:textId="77777777" w:rsidR="008219D2" w:rsidRPr="009A4DDA" w:rsidRDefault="008219D2" w:rsidP="77332ED4">
            <w:pPr>
              <w:spacing w:before="60" w:after="60"/>
              <w:jc w:val="center"/>
              <w:rPr>
                <w:rFonts w:ascii="Times New Roman" w:hAnsi="Times New Roman" w:cs="Times New Roman"/>
                <w:sz w:val="22"/>
                <w:szCs w:val="22"/>
              </w:rPr>
            </w:pPr>
          </w:p>
          <w:p w14:paraId="3720BFFC" w14:textId="77777777" w:rsidR="008219D2" w:rsidRPr="009A4DDA" w:rsidRDefault="008219D2" w:rsidP="77332ED4">
            <w:pPr>
              <w:spacing w:before="60" w:after="60"/>
              <w:ind w:firstLine="0"/>
              <w:rPr>
                <w:rFonts w:ascii="Times New Roman" w:hAnsi="Times New Roman" w:cs="Times New Roman"/>
                <w:sz w:val="22"/>
                <w:szCs w:val="22"/>
              </w:rPr>
            </w:pPr>
            <w:r w:rsidRPr="009A4DDA">
              <w:rPr>
                <w:rFonts w:ascii="Times New Roman" w:hAnsi="Times New Roman" w:cs="Times New Roman"/>
                <w:sz w:val="22"/>
                <w:szCs w:val="22"/>
              </w:rPr>
              <w:t>The maximum score will be given for the tender which will specify the lowest price in euro.</w:t>
            </w:r>
          </w:p>
        </w:tc>
        <w:tc>
          <w:tcPr>
            <w:tcW w:w="15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1E834F" w14:textId="77777777" w:rsidR="008219D2" w:rsidRPr="009A4DDA" w:rsidRDefault="008219D2" w:rsidP="77332ED4">
            <w:pPr>
              <w:spacing w:before="60" w:after="60"/>
              <w:ind w:firstLine="0"/>
              <w:jc w:val="center"/>
              <w:rPr>
                <w:rFonts w:ascii="Times New Roman" w:hAnsi="Times New Roman" w:cs="Times New Roman"/>
                <w:sz w:val="22"/>
                <w:szCs w:val="22"/>
              </w:rPr>
            </w:pPr>
          </w:p>
          <w:p w14:paraId="51A06D00" w14:textId="6A2D3CD5" w:rsidR="008219D2" w:rsidRPr="009A4DDA" w:rsidRDefault="008219D2" w:rsidP="77332ED4">
            <w:pPr>
              <w:spacing w:before="60" w:after="60"/>
              <w:ind w:firstLine="0"/>
              <w:jc w:val="center"/>
              <w:rPr>
                <w:rFonts w:ascii="Times New Roman" w:hAnsi="Times New Roman" w:cs="Times New Roman"/>
                <w:sz w:val="22"/>
                <w:szCs w:val="22"/>
              </w:rPr>
            </w:pPr>
            <w:r w:rsidRPr="009A4DDA">
              <w:rPr>
                <w:rFonts w:ascii="Times New Roman" w:hAnsi="Times New Roman" w:cs="Times New Roman"/>
                <w:sz w:val="22"/>
                <w:szCs w:val="22"/>
              </w:rPr>
              <w:t xml:space="preserve">X = </w:t>
            </w:r>
            <w:r w:rsidR="005979F3" w:rsidRPr="009A4DDA">
              <w:rPr>
                <w:rFonts w:ascii="Times New Roman" w:hAnsi="Times New Roman" w:cs="Times New Roman"/>
                <w:sz w:val="22"/>
                <w:szCs w:val="22"/>
              </w:rPr>
              <w:t>8</w:t>
            </w:r>
            <w:r w:rsidRPr="009A4DDA">
              <w:rPr>
                <w:rFonts w:ascii="Times New Roman" w:hAnsi="Times New Roman" w:cs="Times New Roman"/>
                <w:sz w:val="22"/>
                <w:szCs w:val="22"/>
              </w:rPr>
              <w:t>0</w:t>
            </w:r>
          </w:p>
        </w:tc>
      </w:tr>
      <w:tr w:rsidR="008219D2" w:rsidRPr="009A4DDA" w14:paraId="75AEB20C" w14:textId="77777777" w:rsidTr="008219D2">
        <w:trPr>
          <w:cantSplit/>
          <w:trHeight w:val="583"/>
        </w:trPr>
        <w:tc>
          <w:tcPr>
            <w:tcW w:w="34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438091" w14:textId="1758E952" w:rsidR="008219D2" w:rsidRPr="009A4DDA" w:rsidRDefault="008219D2" w:rsidP="77332ED4">
            <w:pPr>
              <w:spacing w:before="60" w:after="60"/>
              <w:ind w:firstLine="0"/>
              <w:rPr>
                <w:rFonts w:ascii="Times New Roman" w:eastAsia="Times New Roman" w:hAnsi="Times New Roman" w:cs="Times New Roman"/>
                <w:b/>
                <w:bCs/>
                <w:sz w:val="22"/>
              </w:rPr>
            </w:pPr>
            <w:r w:rsidRPr="009A4DDA">
              <w:rPr>
                <w:rFonts w:ascii="Times New Roman" w:hAnsi="Times New Roman" w:cs="Times New Roman"/>
                <w:b/>
                <w:bCs/>
                <w:sz w:val="22"/>
                <w:szCs w:val="22"/>
              </w:rPr>
              <w:t xml:space="preserve">II CRITERION – </w:t>
            </w:r>
            <w:r w:rsidR="00874E1F" w:rsidRPr="009A4DDA">
              <w:rPr>
                <w:rFonts w:ascii="Times New Roman" w:eastAsia="Times New Roman" w:hAnsi="Times New Roman" w:cs="Times New Roman"/>
                <w:b/>
                <w:bCs/>
                <w:sz w:val="22"/>
              </w:rPr>
              <w:t xml:space="preserve">Additional System Functionalities </w:t>
            </w:r>
            <w:r w:rsidRPr="009A4DDA">
              <w:rPr>
                <w:rFonts w:ascii="Times New Roman" w:eastAsia="Times New Roman" w:hAnsi="Times New Roman" w:cs="Times New Roman"/>
                <w:b/>
                <w:bCs/>
                <w:sz w:val="22"/>
              </w:rPr>
              <w:t>(T)</w:t>
            </w:r>
          </w:p>
        </w:tc>
        <w:tc>
          <w:tcPr>
            <w:tcW w:w="15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9B4DC" w14:textId="299A1E29" w:rsidR="008219D2" w:rsidRPr="009A4DDA" w:rsidRDefault="008219D2" w:rsidP="77332ED4">
            <w:pPr>
              <w:spacing w:before="60" w:after="60"/>
              <w:ind w:firstLine="0"/>
              <w:jc w:val="center"/>
              <w:rPr>
                <w:rFonts w:ascii="Times New Roman" w:hAnsi="Times New Roman" w:cs="Times New Roman"/>
                <w:sz w:val="22"/>
                <w:szCs w:val="22"/>
              </w:rPr>
            </w:pPr>
            <w:r w:rsidRPr="009A4DDA">
              <w:rPr>
                <w:rFonts w:ascii="Times New Roman" w:hAnsi="Times New Roman" w:cs="Times New Roman"/>
                <w:sz w:val="22"/>
                <w:szCs w:val="22"/>
              </w:rPr>
              <w:t xml:space="preserve">Y = </w:t>
            </w:r>
            <w:r w:rsidR="005979F3" w:rsidRPr="009A4DDA">
              <w:rPr>
                <w:rFonts w:ascii="Times New Roman" w:hAnsi="Times New Roman" w:cs="Times New Roman"/>
                <w:sz w:val="22"/>
                <w:szCs w:val="22"/>
              </w:rPr>
              <w:t>2</w:t>
            </w:r>
            <w:r w:rsidRPr="009A4DDA">
              <w:rPr>
                <w:rFonts w:ascii="Times New Roman" w:hAnsi="Times New Roman" w:cs="Times New Roman"/>
                <w:sz w:val="22"/>
                <w:szCs w:val="22"/>
              </w:rPr>
              <w:t>0</w:t>
            </w:r>
          </w:p>
          <w:p w14:paraId="76DC1F6E" w14:textId="77777777" w:rsidR="008219D2" w:rsidRPr="009A4DDA" w:rsidRDefault="008219D2" w:rsidP="77332ED4">
            <w:pPr>
              <w:spacing w:before="60" w:after="60"/>
              <w:ind w:firstLine="0"/>
              <w:jc w:val="center"/>
              <w:rPr>
                <w:rFonts w:ascii="Times New Roman" w:hAnsi="Times New Roman" w:cs="Times New Roman"/>
                <w:sz w:val="22"/>
                <w:szCs w:val="22"/>
              </w:rPr>
            </w:pPr>
          </w:p>
        </w:tc>
      </w:tr>
      <w:bookmarkEnd w:id="28"/>
    </w:tbl>
    <w:p w14:paraId="53F1383D" w14:textId="77777777" w:rsidR="009C6D88" w:rsidRPr="009A4DDA" w:rsidRDefault="009C6D88" w:rsidP="77332ED4">
      <w:pPr>
        <w:tabs>
          <w:tab w:val="left" w:pos="426"/>
          <w:tab w:val="left" w:pos="567"/>
        </w:tabs>
        <w:autoSpaceDN w:val="0"/>
        <w:ind w:firstLine="0"/>
        <w:jc w:val="both"/>
        <w:rPr>
          <w:rFonts w:ascii="Times New Roman" w:hAnsi="Times New Roman" w:cs="Times New Roman"/>
          <w:color w:val="000000"/>
          <w:sz w:val="22"/>
          <w:szCs w:val="22"/>
        </w:rPr>
      </w:pPr>
    </w:p>
    <w:p w14:paraId="31186C1F" w14:textId="77777777" w:rsidR="001F456F" w:rsidRPr="009A4DDA" w:rsidRDefault="001F456F" w:rsidP="001F456F">
      <w:pPr>
        <w:numPr>
          <w:ilvl w:val="1"/>
          <w:numId w:val="2"/>
        </w:numPr>
        <w:tabs>
          <w:tab w:val="left" w:pos="426"/>
          <w:tab w:val="left" w:pos="567"/>
        </w:tabs>
        <w:autoSpaceDN w:val="0"/>
        <w:ind w:left="0" w:firstLine="0"/>
        <w:jc w:val="both"/>
        <w:rPr>
          <w:rFonts w:ascii="Times New Roman" w:hAnsi="Times New Roman" w:cs="Times New Roman"/>
          <w:sz w:val="22"/>
        </w:rPr>
      </w:pPr>
      <w:r w:rsidRPr="009A4DDA">
        <w:rPr>
          <w:rFonts w:ascii="Times New Roman" w:hAnsi="Times New Roman"/>
          <w:sz w:val="22"/>
        </w:rPr>
        <w:t>The Supplier’s proposed product will be awarded points for Additional System Functionalities (T). The Contracting Authority has specified in the table below which additional functionalities will be evaluated. A 1–</w:t>
      </w:r>
      <w:proofErr w:type="gramStart"/>
      <w:r w:rsidRPr="009A4DDA">
        <w:rPr>
          <w:rFonts w:ascii="Times New Roman" w:hAnsi="Times New Roman"/>
          <w:sz w:val="22"/>
        </w:rPr>
        <w:t>10 point</w:t>
      </w:r>
      <w:proofErr w:type="gramEnd"/>
      <w:r w:rsidRPr="009A4DDA">
        <w:rPr>
          <w:rFonts w:ascii="Times New Roman" w:hAnsi="Times New Roman"/>
          <w:sz w:val="22"/>
        </w:rPr>
        <w:t xml:space="preserve"> scale is used for the evaluation of additional requirements. </w:t>
      </w:r>
    </w:p>
    <w:p w14:paraId="10F8C0A6" w14:textId="77777777" w:rsidR="001F456F" w:rsidRPr="009A4DDA" w:rsidRDefault="001F456F" w:rsidP="001F456F">
      <w:pPr>
        <w:tabs>
          <w:tab w:val="left" w:pos="426"/>
          <w:tab w:val="left" w:pos="567"/>
        </w:tabs>
        <w:autoSpaceDN w:val="0"/>
        <w:ind w:firstLine="0"/>
        <w:jc w:val="both"/>
        <w:rPr>
          <w:rFonts w:ascii="Times New Roman" w:hAnsi="Times New Roman" w:cs="Times New Roman"/>
          <w:sz w:val="22"/>
        </w:rPr>
      </w:pPr>
      <w:r w:rsidRPr="009A4DDA">
        <w:rPr>
          <w:rFonts w:ascii="Times New Roman" w:hAnsi="Times New Roman"/>
          <w:sz w:val="22"/>
        </w:rPr>
        <w:t>Points will be awarded to the Supplier for each matching functionality, which will be cumulative:</w:t>
      </w:r>
    </w:p>
    <w:p w14:paraId="72E5E3EE" w14:textId="77777777" w:rsidR="00DB220C" w:rsidRPr="009A4DDA" w:rsidRDefault="00DB220C" w:rsidP="00403205">
      <w:pPr>
        <w:tabs>
          <w:tab w:val="left" w:pos="426"/>
          <w:tab w:val="left" w:pos="567"/>
        </w:tabs>
        <w:autoSpaceDN w:val="0"/>
        <w:ind w:firstLine="0"/>
        <w:jc w:val="both"/>
        <w:rPr>
          <w:rFonts w:ascii="Times New Roman" w:hAnsi="Times New Roman" w:cs="Times New Roman"/>
          <w:sz w:val="22"/>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42"/>
        <w:gridCol w:w="1319"/>
        <w:gridCol w:w="5320"/>
      </w:tblGrid>
      <w:tr w:rsidR="0061276B" w:rsidRPr="009A4DDA" w14:paraId="79538B36" w14:textId="77777777" w:rsidTr="404B45F7">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4A250F" w14:textId="508F9CA3" w:rsidR="0061276B" w:rsidRPr="009A4DDA" w:rsidRDefault="00A871E5" w:rsidP="005F53BC">
            <w:pPr>
              <w:ind w:right="49" w:firstLine="0"/>
              <w:rPr>
                <w:rFonts w:ascii="Times New Roman" w:hAnsi="Times New Roman" w:cs="Times New Roman"/>
                <w:b/>
                <w:sz w:val="22"/>
                <w:lang w:val="en-US"/>
              </w:rPr>
            </w:pPr>
            <w:r w:rsidRPr="009A4DDA">
              <w:rPr>
                <w:rFonts w:ascii="Times New Roman" w:hAnsi="Times New Roman" w:cs="Times New Roman"/>
                <w:b/>
                <w:sz w:val="22"/>
                <w:lang w:val="en-US"/>
              </w:rPr>
              <w:t>Seq. No</w:t>
            </w:r>
          </w:p>
        </w:tc>
        <w:tc>
          <w:tcPr>
            <w:tcW w:w="26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15ED4B" w14:textId="77777777" w:rsidR="00A70798" w:rsidRPr="009A4DDA" w:rsidRDefault="00A70798" w:rsidP="00A70798">
            <w:pPr>
              <w:tabs>
                <w:tab w:val="left" w:pos="426"/>
                <w:tab w:val="left" w:pos="567"/>
              </w:tabs>
              <w:autoSpaceDN w:val="0"/>
              <w:ind w:firstLine="0"/>
              <w:jc w:val="both"/>
              <w:rPr>
                <w:rFonts w:ascii="Times New Roman" w:eastAsia="Times New Roman" w:hAnsi="Times New Roman" w:cs="Times New Roman"/>
                <w:b/>
                <w:bCs/>
                <w:sz w:val="22"/>
              </w:rPr>
            </w:pPr>
            <w:r w:rsidRPr="009A4DDA">
              <w:rPr>
                <w:rFonts w:ascii="Times New Roman" w:hAnsi="Times New Roman"/>
                <w:b/>
                <w:sz w:val="22"/>
              </w:rPr>
              <w:t>Additional System Functionalities</w:t>
            </w:r>
          </w:p>
          <w:p w14:paraId="567C771B" w14:textId="73F347C9" w:rsidR="0061276B" w:rsidRPr="009A4DDA" w:rsidRDefault="0061276B" w:rsidP="005F53BC">
            <w:pPr>
              <w:ind w:right="49" w:firstLine="0"/>
              <w:rPr>
                <w:rFonts w:ascii="Times New Roman" w:hAnsi="Times New Roman" w:cs="Times New Roman"/>
                <w:b/>
                <w:i/>
                <w:sz w:val="22"/>
              </w:rPr>
            </w:pPr>
          </w:p>
        </w:tc>
        <w:tc>
          <w:tcPr>
            <w:tcW w:w="131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F22BA9" w14:textId="3EC74856" w:rsidR="0061276B" w:rsidRPr="009A4DDA" w:rsidRDefault="00E006B6" w:rsidP="005F53BC">
            <w:pPr>
              <w:ind w:right="49" w:firstLine="0"/>
              <w:rPr>
                <w:rFonts w:ascii="Times New Roman" w:hAnsi="Times New Roman" w:cs="Times New Roman"/>
                <w:b/>
                <w:sz w:val="22"/>
              </w:rPr>
            </w:pPr>
            <w:r w:rsidRPr="009A4DDA">
              <w:rPr>
                <w:rFonts w:ascii="Times New Roman" w:hAnsi="Times New Roman" w:cs="Times New Roman"/>
                <w:b/>
                <w:bCs/>
                <w:sz w:val="22"/>
                <w:szCs w:val="22"/>
              </w:rPr>
              <w:t>Score of the evaluation</w:t>
            </w:r>
          </w:p>
        </w:tc>
        <w:tc>
          <w:tcPr>
            <w:tcW w:w="53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81DEF8" w14:textId="2FA41300" w:rsidR="0061276B" w:rsidRPr="009A4DDA" w:rsidRDefault="00686825" w:rsidP="005F53BC">
            <w:pPr>
              <w:ind w:firstLine="0"/>
              <w:rPr>
                <w:rFonts w:ascii="Times New Roman" w:hAnsi="Times New Roman" w:cs="Times New Roman"/>
                <w:b/>
                <w:sz w:val="22"/>
              </w:rPr>
            </w:pPr>
            <w:r w:rsidRPr="009A4DDA">
              <w:rPr>
                <w:rFonts w:ascii="Times New Roman" w:hAnsi="Times New Roman"/>
                <w:b/>
                <w:sz w:val="22"/>
              </w:rPr>
              <w:t>Functionality Requirements</w:t>
            </w:r>
          </w:p>
        </w:tc>
      </w:tr>
      <w:tr w:rsidR="00B819DD" w:rsidRPr="009A4DDA" w14:paraId="5C46A3A0" w14:textId="77777777" w:rsidTr="404B45F7">
        <w:tc>
          <w:tcPr>
            <w:tcW w:w="709" w:type="dxa"/>
            <w:tcBorders>
              <w:top w:val="single" w:sz="4" w:space="0" w:color="auto"/>
              <w:left w:val="single" w:sz="4" w:space="0" w:color="auto"/>
              <w:bottom w:val="single" w:sz="4" w:space="0" w:color="auto"/>
              <w:right w:val="single" w:sz="4" w:space="0" w:color="auto"/>
            </w:tcBorders>
            <w:shd w:val="clear" w:color="auto" w:fill="auto"/>
          </w:tcPr>
          <w:p w14:paraId="15107C86" w14:textId="77777777" w:rsidR="00B819DD" w:rsidRPr="009A4DDA" w:rsidRDefault="00B819DD" w:rsidP="00B819DD">
            <w:pPr>
              <w:ind w:right="49" w:firstLine="0"/>
              <w:rPr>
                <w:rFonts w:ascii="Times New Roman" w:hAnsi="Times New Roman" w:cs="Times New Roman"/>
                <w:sz w:val="22"/>
                <w:lang w:val="en-US"/>
              </w:rPr>
            </w:pPr>
            <w:r w:rsidRPr="009A4DDA">
              <w:rPr>
                <w:rFonts w:ascii="Times New Roman" w:hAnsi="Times New Roman" w:cs="Times New Roman"/>
                <w:sz w:val="22"/>
                <w:lang w:val="en-US"/>
              </w:rPr>
              <w:t>1.</w:t>
            </w:r>
          </w:p>
        </w:tc>
        <w:tc>
          <w:tcPr>
            <w:tcW w:w="2642" w:type="dxa"/>
            <w:tcBorders>
              <w:top w:val="single" w:sz="4" w:space="0" w:color="auto"/>
              <w:left w:val="single" w:sz="4" w:space="0" w:color="auto"/>
              <w:bottom w:val="single" w:sz="4" w:space="0" w:color="auto"/>
              <w:right w:val="single" w:sz="4" w:space="0" w:color="auto"/>
            </w:tcBorders>
            <w:shd w:val="clear" w:color="auto" w:fill="auto"/>
          </w:tcPr>
          <w:p w14:paraId="3485D55B" w14:textId="4B181549" w:rsidR="00B819DD" w:rsidRPr="009A4DDA" w:rsidRDefault="00B819DD" w:rsidP="00B819DD">
            <w:pPr>
              <w:ind w:right="49" w:firstLine="0"/>
              <w:jc w:val="both"/>
              <w:rPr>
                <w:rFonts w:ascii="Times New Roman" w:hAnsi="Times New Roman" w:cs="Times New Roman"/>
                <w:b/>
                <w:bCs/>
                <w:sz w:val="22"/>
              </w:rPr>
            </w:pPr>
            <w:r w:rsidRPr="009A4DDA">
              <w:rPr>
                <w:rFonts w:ascii="Times New Roman" w:hAnsi="Times New Roman"/>
                <w:b/>
                <w:sz w:val="22"/>
                <w:shd w:val="clear" w:color="auto" w:fill="FFFFFF"/>
              </w:rPr>
              <w:t>Opportunity “health” assessment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0D56D223" w14:textId="3B8A94FC" w:rsidR="00B819DD" w:rsidRPr="009A4DDA" w:rsidRDefault="00B819DD" w:rsidP="00B819DD">
            <w:pPr>
              <w:ind w:right="49" w:firstLine="0"/>
              <w:rPr>
                <w:rFonts w:ascii="Times New Roman" w:hAnsi="Times New Roman" w:cs="Times New Roman"/>
                <w:sz w:val="22"/>
              </w:rPr>
            </w:pPr>
            <w:r w:rsidRPr="009A4DDA">
              <w:rPr>
                <w:rFonts w:ascii="Times New Roman" w:hAnsi="Times New Roman" w:cs="Times New Roman"/>
                <w:sz w:val="22"/>
              </w:rPr>
              <w:t xml:space="preserve">10 </w:t>
            </w:r>
            <w:r w:rsidRPr="009A4DDA">
              <w:rPr>
                <w:rFonts w:ascii="Times New Roman" w:hAnsi="Times New Roman" w:cs="Times New Roman"/>
                <w:sz w:val="22"/>
                <w:szCs w:val="22"/>
              </w:rPr>
              <w:t>points</w:t>
            </w:r>
          </w:p>
        </w:tc>
        <w:tc>
          <w:tcPr>
            <w:tcW w:w="5320" w:type="dxa"/>
            <w:tcBorders>
              <w:top w:val="single" w:sz="4" w:space="0" w:color="auto"/>
              <w:left w:val="single" w:sz="4" w:space="0" w:color="auto"/>
              <w:bottom w:val="single" w:sz="4" w:space="0" w:color="auto"/>
              <w:right w:val="single" w:sz="4" w:space="0" w:color="auto"/>
            </w:tcBorders>
            <w:shd w:val="clear" w:color="auto" w:fill="auto"/>
          </w:tcPr>
          <w:p w14:paraId="56C84688" w14:textId="0712630C" w:rsidR="00B819DD" w:rsidRPr="009A4DDA" w:rsidRDefault="00B819DD" w:rsidP="00B819DD">
            <w:pPr>
              <w:ind w:right="49" w:firstLine="0"/>
              <w:jc w:val="both"/>
              <w:rPr>
                <w:rFonts w:ascii="Times New Roman" w:hAnsi="Times New Roman" w:cs="Times New Roman"/>
                <w:color w:val="000000"/>
                <w:sz w:val="22"/>
                <w:shd w:val="clear" w:color="auto" w:fill="FFFFFF"/>
              </w:rPr>
            </w:pPr>
            <w:r w:rsidRPr="009A4DDA">
              <w:rPr>
                <w:rFonts w:ascii="Times New Roman" w:hAnsi="Times New Roman"/>
                <w:sz w:val="22"/>
                <w:shd w:val="clear" w:color="auto" w:fill="FFFFFF"/>
              </w:rPr>
              <w:t> </w:t>
            </w:r>
            <w:r w:rsidRPr="009A4DDA">
              <w:rPr>
                <w:rFonts w:ascii="Times New Roman" w:hAnsi="Times New Roman"/>
                <w:sz w:val="22"/>
              </w:rPr>
              <w:t xml:space="preserve">In the “Opportunity” section, the System automatically calculates the “health” of a sales opportunity based on formulas created by the Supplier, which </w:t>
            </w:r>
            <w:proofErr w:type="gramStart"/>
            <w:r w:rsidRPr="009A4DDA">
              <w:rPr>
                <w:rFonts w:ascii="Times New Roman" w:hAnsi="Times New Roman"/>
                <w:sz w:val="22"/>
              </w:rPr>
              <w:t>take into account</w:t>
            </w:r>
            <w:proofErr w:type="gramEnd"/>
            <w:r w:rsidRPr="009A4DDA">
              <w:rPr>
                <w:rFonts w:ascii="Times New Roman" w:hAnsi="Times New Roman"/>
                <w:sz w:val="22"/>
              </w:rPr>
              <w:t xml:space="preserve"> the statistics of interactions with the sales opportunities, i.e. the System links the statistics of actions in “Account” and “Contacts” (engagement via emails, calls, meetings) and similar sales opportunities existing in the Salesforce system.</w:t>
            </w:r>
            <w:r w:rsidRPr="009A4DDA">
              <w:rPr>
                <w:rFonts w:ascii="Times New Roman" w:hAnsi="Times New Roman"/>
                <w:sz w:val="22"/>
                <w:shd w:val="clear" w:color="auto" w:fill="FFFFFF"/>
              </w:rPr>
              <w:t xml:space="preserve"> </w:t>
            </w:r>
            <w:r w:rsidRPr="009A4DDA">
              <w:rPr>
                <w:rFonts w:ascii="Times New Roman" w:hAnsi="Times New Roman"/>
                <w:sz w:val="22"/>
              </w:rPr>
              <w:t>Based on the submitted statistics of the sales opportunity, the SEA system suggests actions that would improve the “health” of the sales opportunity and increase the likelihood of successful project closure.</w:t>
            </w:r>
            <w:r w:rsidRPr="009A4DDA">
              <w:rPr>
                <w:rFonts w:ascii="Times New Roman" w:hAnsi="Times New Roman"/>
                <w:sz w:val="22"/>
                <w:shd w:val="clear" w:color="auto" w:fill="FFFFFF"/>
              </w:rPr>
              <w:t xml:space="preserve"> For example, an additional call or meeting is suggested. </w:t>
            </w:r>
          </w:p>
        </w:tc>
      </w:tr>
      <w:tr w:rsidR="00B819DD" w:rsidRPr="009A4DDA" w14:paraId="00ED4E5A" w14:textId="77777777" w:rsidTr="404B45F7">
        <w:tc>
          <w:tcPr>
            <w:tcW w:w="709" w:type="dxa"/>
            <w:tcBorders>
              <w:top w:val="single" w:sz="4" w:space="0" w:color="auto"/>
              <w:bottom w:val="single" w:sz="4" w:space="0" w:color="auto"/>
            </w:tcBorders>
            <w:shd w:val="clear" w:color="auto" w:fill="auto"/>
          </w:tcPr>
          <w:p w14:paraId="1D001143" w14:textId="77777777" w:rsidR="00B819DD" w:rsidRPr="009A4DDA" w:rsidRDefault="00B819DD" w:rsidP="00B819DD">
            <w:pPr>
              <w:ind w:right="49" w:firstLine="0"/>
              <w:rPr>
                <w:rFonts w:ascii="Times New Roman" w:hAnsi="Times New Roman" w:cs="Times New Roman"/>
                <w:sz w:val="22"/>
              </w:rPr>
            </w:pPr>
            <w:r w:rsidRPr="009A4DDA">
              <w:rPr>
                <w:rFonts w:ascii="Times New Roman" w:hAnsi="Times New Roman" w:cs="Times New Roman"/>
                <w:sz w:val="22"/>
              </w:rPr>
              <w:t>2.</w:t>
            </w:r>
          </w:p>
        </w:tc>
        <w:tc>
          <w:tcPr>
            <w:tcW w:w="2642" w:type="dxa"/>
            <w:tcBorders>
              <w:top w:val="single" w:sz="4" w:space="0" w:color="auto"/>
              <w:bottom w:val="single" w:sz="4" w:space="0" w:color="auto"/>
            </w:tcBorders>
            <w:shd w:val="clear" w:color="auto" w:fill="auto"/>
          </w:tcPr>
          <w:p w14:paraId="26A2EC8A" w14:textId="4B57683B" w:rsidR="00B819DD" w:rsidRPr="009A4DDA" w:rsidRDefault="00B819DD" w:rsidP="00B819DD">
            <w:pPr>
              <w:spacing w:before="60" w:after="60"/>
              <w:ind w:firstLine="0"/>
              <w:jc w:val="both"/>
              <w:rPr>
                <w:rFonts w:ascii="Times New Roman" w:hAnsi="Times New Roman" w:cs="Times New Roman"/>
                <w:b/>
                <w:bCs/>
                <w:i/>
                <w:sz w:val="22"/>
              </w:rPr>
            </w:pPr>
            <w:r w:rsidRPr="009A4DDA">
              <w:rPr>
                <w:rFonts w:ascii="Times New Roman" w:hAnsi="Times New Roman"/>
                <w:b/>
                <w:sz w:val="22"/>
                <w:shd w:val="clear" w:color="auto" w:fill="FFFFFF"/>
              </w:rPr>
              <w:t>AI-Enabled Account Assistant </w:t>
            </w:r>
          </w:p>
        </w:tc>
        <w:tc>
          <w:tcPr>
            <w:tcW w:w="1319" w:type="dxa"/>
            <w:tcBorders>
              <w:top w:val="single" w:sz="4" w:space="0" w:color="auto"/>
              <w:bottom w:val="single" w:sz="4" w:space="0" w:color="auto"/>
            </w:tcBorders>
            <w:shd w:val="clear" w:color="auto" w:fill="auto"/>
          </w:tcPr>
          <w:p w14:paraId="5359429F" w14:textId="567B581F" w:rsidR="00B819DD" w:rsidRPr="009A4DDA" w:rsidRDefault="00B819DD" w:rsidP="00B819DD">
            <w:pPr>
              <w:spacing w:line="276" w:lineRule="auto"/>
              <w:ind w:right="49" w:firstLine="0"/>
              <w:rPr>
                <w:rFonts w:ascii="Times New Roman" w:hAnsi="Times New Roman" w:cs="Times New Roman"/>
                <w:sz w:val="22"/>
              </w:rPr>
            </w:pPr>
            <w:r w:rsidRPr="009A4DDA">
              <w:rPr>
                <w:rFonts w:ascii="Times New Roman" w:hAnsi="Times New Roman" w:cs="Times New Roman"/>
                <w:sz w:val="22"/>
                <w:lang w:val="en-US"/>
              </w:rPr>
              <w:t>5</w:t>
            </w:r>
            <w:r w:rsidRPr="009A4DDA">
              <w:rPr>
                <w:rFonts w:ascii="Times New Roman" w:hAnsi="Times New Roman" w:cs="Times New Roman"/>
                <w:sz w:val="22"/>
              </w:rPr>
              <w:t xml:space="preserve"> </w:t>
            </w:r>
            <w:r w:rsidRPr="009A4DDA">
              <w:rPr>
                <w:rFonts w:ascii="Times New Roman" w:hAnsi="Times New Roman" w:cs="Times New Roman"/>
                <w:sz w:val="22"/>
                <w:szCs w:val="22"/>
              </w:rPr>
              <w:t>points</w:t>
            </w:r>
          </w:p>
        </w:tc>
        <w:tc>
          <w:tcPr>
            <w:tcW w:w="5320" w:type="dxa"/>
            <w:tcBorders>
              <w:top w:val="single" w:sz="4" w:space="0" w:color="auto"/>
              <w:bottom w:val="single" w:sz="4" w:space="0" w:color="auto"/>
            </w:tcBorders>
            <w:shd w:val="clear" w:color="auto" w:fill="auto"/>
          </w:tcPr>
          <w:p w14:paraId="225DBB75" w14:textId="16B1A04F" w:rsidR="00B819DD" w:rsidRPr="009A4DDA" w:rsidRDefault="00B819DD" w:rsidP="00B819DD">
            <w:pPr>
              <w:tabs>
                <w:tab w:val="left" w:pos="426"/>
              </w:tabs>
              <w:ind w:firstLine="0"/>
              <w:jc w:val="both"/>
              <w:rPr>
                <w:rFonts w:ascii="Times New Roman" w:hAnsi="Times New Roman" w:cs="Times New Roman"/>
                <w:sz w:val="22"/>
              </w:rPr>
            </w:pPr>
            <w:r w:rsidRPr="009A4DDA">
              <w:rPr>
                <w:rFonts w:ascii="Times New Roman" w:hAnsi="Times New Roman"/>
                <w:sz w:val="22"/>
              </w:rPr>
              <w:t>The System automatically summarises account activity by analysing transcripts of at least 8 recent meetings/calls and at least 50 recent emails.</w:t>
            </w:r>
            <w:r w:rsidRPr="009A4DDA">
              <w:rPr>
                <w:rFonts w:ascii="Times New Roman" w:hAnsi="Times New Roman"/>
                <w:sz w:val="22"/>
                <w:shd w:val="clear" w:color="auto" w:fill="FFFFFF"/>
              </w:rPr>
              <w:t xml:space="preserve"> </w:t>
            </w:r>
            <w:r w:rsidRPr="009A4DDA">
              <w:rPr>
                <w:rFonts w:ascii="Times New Roman" w:hAnsi="Times New Roman"/>
                <w:sz w:val="22"/>
              </w:rPr>
              <w:t>The System identifies potential risks and opportunities and generates personalised recommendations for next steps.</w:t>
            </w:r>
            <w:r w:rsidRPr="009A4DDA">
              <w:rPr>
                <w:rFonts w:ascii="Times New Roman" w:hAnsi="Times New Roman"/>
                <w:sz w:val="22"/>
                <w:shd w:val="clear" w:color="auto" w:fill="FFFFFF"/>
              </w:rPr>
              <w:t xml:space="preserve"> This functionality must be integrated with the existing Salesforce system to allow automatic updating of account information. </w:t>
            </w:r>
          </w:p>
        </w:tc>
      </w:tr>
      <w:tr w:rsidR="00B819DD" w:rsidRPr="009A4DDA" w14:paraId="71DC5D5D" w14:textId="77777777" w:rsidTr="404B45F7">
        <w:tc>
          <w:tcPr>
            <w:tcW w:w="709" w:type="dxa"/>
            <w:tcBorders>
              <w:top w:val="single" w:sz="4" w:space="0" w:color="auto"/>
              <w:bottom w:val="single" w:sz="4" w:space="0" w:color="auto"/>
            </w:tcBorders>
            <w:shd w:val="clear" w:color="auto" w:fill="auto"/>
          </w:tcPr>
          <w:p w14:paraId="2AE373D1" w14:textId="77777777" w:rsidR="00B819DD" w:rsidRPr="009A4DDA" w:rsidRDefault="00B819DD" w:rsidP="00B819DD">
            <w:pPr>
              <w:ind w:right="49" w:firstLine="0"/>
              <w:rPr>
                <w:rFonts w:ascii="Times New Roman" w:hAnsi="Times New Roman" w:cs="Times New Roman"/>
                <w:sz w:val="22"/>
              </w:rPr>
            </w:pPr>
            <w:r w:rsidRPr="009A4DDA">
              <w:rPr>
                <w:rFonts w:ascii="Times New Roman" w:hAnsi="Times New Roman" w:cs="Times New Roman"/>
                <w:sz w:val="22"/>
              </w:rPr>
              <w:t>3.</w:t>
            </w:r>
          </w:p>
        </w:tc>
        <w:tc>
          <w:tcPr>
            <w:tcW w:w="2642" w:type="dxa"/>
            <w:tcBorders>
              <w:top w:val="single" w:sz="4" w:space="0" w:color="auto"/>
              <w:bottom w:val="single" w:sz="4" w:space="0" w:color="auto"/>
            </w:tcBorders>
            <w:shd w:val="clear" w:color="auto" w:fill="auto"/>
          </w:tcPr>
          <w:p w14:paraId="72DED757" w14:textId="715C8B82" w:rsidR="00B819DD" w:rsidRPr="009A4DDA" w:rsidRDefault="00B819DD" w:rsidP="00B819DD">
            <w:pPr>
              <w:spacing w:before="60" w:after="60"/>
              <w:ind w:firstLine="0"/>
              <w:jc w:val="both"/>
              <w:rPr>
                <w:rStyle w:val="normaltextrun"/>
                <w:rFonts w:ascii="Times New Roman" w:hAnsi="Times New Roman" w:cs="Times New Roman"/>
                <w:b/>
                <w:bCs/>
                <w:color w:val="000000"/>
                <w:sz w:val="22"/>
                <w:shd w:val="clear" w:color="auto" w:fill="FFFFFF"/>
              </w:rPr>
            </w:pPr>
            <w:r w:rsidRPr="009A4DDA">
              <w:rPr>
                <w:rFonts w:ascii="Times New Roman" w:hAnsi="Times New Roman"/>
                <w:b/>
                <w:sz w:val="22"/>
                <w:shd w:val="clear" w:color="auto" w:fill="FFFFFF"/>
              </w:rPr>
              <w:t>AI-Enabled Sales Opportunity Assistant </w:t>
            </w:r>
          </w:p>
        </w:tc>
        <w:tc>
          <w:tcPr>
            <w:tcW w:w="1319" w:type="dxa"/>
            <w:tcBorders>
              <w:top w:val="single" w:sz="4" w:space="0" w:color="auto"/>
              <w:bottom w:val="single" w:sz="4" w:space="0" w:color="auto"/>
            </w:tcBorders>
            <w:shd w:val="clear" w:color="auto" w:fill="auto"/>
          </w:tcPr>
          <w:p w14:paraId="69F815B5" w14:textId="2C7C48C7" w:rsidR="00B819DD" w:rsidRPr="009A4DDA" w:rsidRDefault="00B819DD" w:rsidP="00B819DD">
            <w:pPr>
              <w:spacing w:line="276" w:lineRule="auto"/>
              <w:ind w:right="49" w:firstLine="0"/>
              <w:rPr>
                <w:rFonts w:ascii="Times New Roman" w:hAnsi="Times New Roman" w:cs="Times New Roman"/>
                <w:sz w:val="22"/>
                <w:lang w:val="en-US"/>
              </w:rPr>
            </w:pPr>
            <w:r w:rsidRPr="009A4DDA">
              <w:rPr>
                <w:rFonts w:ascii="Times New Roman" w:hAnsi="Times New Roman" w:cs="Times New Roman"/>
                <w:sz w:val="22"/>
              </w:rPr>
              <w:t xml:space="preserve">5 </w:t>
            </w:r>
            <w:r w:rsidRPr="009A4DDA">
              <w:rPr>
                <w:rFonts w:ascii="Times New Roman" w:hAnsi="Times New Roman" w:cs="Times New Roman"/>
                <w:sz w:val="22"/>
                <w:szCs w:val="22"/>
              </w:rPr>
              <w:t>points</w:t>
            </w:r>
          </w:p>
        </w:tc>
        <w:tc>
          <w:tcPr>
            <w:tcW w:w="5320" w:type="dxa"/>
            <w:tcBorders>
              <w:top w:val="single" w:sz="4" w:space="0" w:color="auto"/>
              <w:bottom w:val="single" w:sz="4" w:space="0" w:color="auto"/>
            </w:tcBorders>
            <w:shd w:val="clear" w:color="auto" w:fill="auto"/>
          </w:tcPr>
          <w:p w14:paraId="6D65B4F7" w14:textId="0BE83EF6" w:rsidR="00B819DD" w:rsidRPr="009A4DDA" w:rsidRDefault="00B819DD" w:rsidP="404B45F7">
            <w:pPr>
              <w:tabs>
                <w:tab w:val="left" w:pos="426"/>
              </w:tabs>
              <w:ind w:firstLine="0"/>
              <w:jc w:val="both"/>
              <w:rPr>
                <w:rStyle w:val="normaltextrun"/>
                <w:rFonts w:ascii="Times New Roman" w:hAnsi="Times New Roman" w:cs="Times New Roman"/>
                <w:color w:val="000000"/>
                <w:sz w:val="22"/>
                <w:szCs w:val="22"/>
                <w:shd w:val="clear" w:color="auto" w:fill="FFFFFF"/>
              </w:rPr>
            </w:pPr>
            <w:r w:rsidRPr="009A4DDA">
              <w:rPr>
                <w:rFonts w:ascii="Times New Roman" w:hAnsi="Times New Roman"/>
                <w:sz w:val="22"/>
                <w:szCs w:val="22"/>
                <w:shd w:val="clear" w:color="auto" w:fill="FFFFFF"/>
              </w:rPr>
              <w:t xml:space="preserve">The System automatically analyses sales opportunity data, including emails, meeting transcripts, and Salesforce data, to determine </w:t>
            </w:r>
            <w:r w:rsidR="2FAD5CF9" w:rsidRPr="009A4DDA">
              <w:rPr>
                <w:rFonts w:ascii="Times New Roman" w:hAnsi="Times New Roman"/>
                <w:sz w:val="22"/>
                <w:szCs w:val="22"/>
                <w:shd w:val="clear" w:color="auto" w:fill="FFFFFF"/>
              </w:rPr>
              <w:t>opportunity</w:t>
            </w:r>
            <w:r w:rsidRPr="009A4DDA">
              <w:rPr>
                <w:rFonts w:ascii="Times New Roman" w:hAnsi="Times New Roman"/>
                <w:sz w:val="22"/>
                <w:szCs w:val="22"/>
                <w:shd w:val="clear" w:color="auto" w:fill="FFFFFF"/>
              </w:rPr>
              <w:t xml:space="preserve"> health status. In forecasting the likelihood of closing a sales opportunity and recommending personalised actions to increase success, the System identifies and relies on risk factors and opportunities. The System proposes personalised insights based on the type, size, and customer of the sales opportunity. </w:t>
            </w:r>
          </w:p>
        </w:tc>
      </w:tr>
      <w:tr w:rsidR="00B819DD" w:rsidRPr="009A4DDA" w14:paraId="266E9624" w14:textId="77777777" w:rsidTr="404B45F7">
        <w:tc>
          <w:tcPr>
            <w:tcW w:w="709" w:type="dxa"/>
            <w:tcBorders>
              <w:top w:val="single" w:sz="4" w:space="0" w:color="auto"/>
              <w:bottom w:val="single" w:sz="4" w:space="0" w:color="auto"/>
            </w:tcBorders>
            <w:shd w:val="clear" w:color="auto" w:fill="auto"/>
          </w:tcPr>
          <w:p w14:paraId="2DF6BFE2" w14:textId="77777777" w:rsidR="00B819DD" w:rsidRPr="009A4DDA" w:rsidRDefault="00B819DD" w:rsidP="00B819DD">
            <w:pPr>
              <w:ind w:right="49" w:firstLine="0"/>
              <w:rPr>
                <w:rFonts w:ascii="Times New Roman" w:hAnsi="Times New Roman" w:cs="Times New Roman"/>
                <w:sz w:val="22"/>
              </w:rPr>
            </w:pPr>
            <w:r w:rsidRPr="009A4DDA">
              <w:rPr>
                <w:rFonts w:ascii="Times New Roman" w:hAnsi="Times New Roman" w:cs="Times New Roman"/>
                <w:sz w:val="22"/>
              </w:rPr>
              <w:t>4.</w:t>
            </w:r>
          </w:p>
        </w:tc>
        <w:tc>
          <w:tcPr>
            <w:tcW w:w="2642" w:type="dxa"/>
            <w:tcBorders>
              <w:top w:val="single" w:sz="4" w:space="0" w:color="auto"/>
              <w:bottom w:val="single" w:sz="4" w:space="0" w:color="auto"/>
            </w:tcBorders>
            <w:shd w:val="clear" w:color="auto" w:fill="auto"/>
          </w:tcPr>
          <w:p w14:paraId="6E2C07C2" w14:textId="47CFD43B" w:rsidR="00B819DD" w:rsidRPr="009A4DDA" w:rsidRDefault="00B819DD" w:rsidP="00B819DD">
            <w:pPr>
              <w:spacing w:before="60" w:after="60"/>
              <w:ind w:firstLine="0"/>
              <w:jc w:val="both"/>
              <w:rPr>
                <w:rStyle w:val="normaltextrun"/>
                <w:rFonts w:ascii="Times New Roman" w:hAnsi="Times New Roman" w:cs="Times New Roman"/>
                <w:b/>
                <w:bCs/>
                <w:color w:val="000000"/>
                <w:sz w:val="22"/>
                <w:shd w:val="clear" w:color="auto" w:fill="FFFFFF"/>
              </w:rPr>
            </w:pPr>
            <w:r w:rsidRPr="009A4DDA">
              <w:rPr>
                <w:rFonts w:ascii="Times New Roman" w:hAnsi="Times New Roman"/>
                <w:b/>
                <w:sz w:val="22"/>
                <w:shd w:val="clear" w:color="auto" w:fill="FFFFFF"/>
              </w:rPr>
              <w:t>AI-Enabled Email Assistant </w:t>
            </w:r>
          </w:p>
        </w:tc>
        <w:tc>
          <w:tcPr>
            <w:tcW w:w="1319" w:type="dxa"/>
            <w:tcBorders>
              <w:top w:val="single" w:sz="4" w:space="0" w:color="auto"/>
              <w:bottom w:val="single" w:sz="4" w:space="0" w:color="auto"/>
            </w:tcBorders>
            <w:shd w:val="clear" w:color="auto" w:fill="auto"/>
          </w:tcPr>
          <w:p w14:paraId="2A328255" w14:textId="65CAE67D" w:rsidR="00B819DD" w:rsidRPr="009A4DDA" w:rsidRDefault="00B819DD" w:rsidP="00B819DD">
            <w:pPr>
              <w:spacing w:line="276" w:lineRule="auto"/>
              <w:ind w:right="49" w:firstLine="0"/>
              <w:rPr>
                <w:rFonts w:ascii="Times New Roman" w:hAnsi="Times New Roman" w:cs="Times New Roman"/>
                <w:sz w:val="22"/>
                <w:lang w:val="en-US"/>
              </w:rPr>
            </w:pPr>
            <w:r w:rsidRPr="009A4DDA">
              <w:rPr>
                <w:rFonts w:ascii="Times New Roman" w:hAnsi="Times New Roman" w:cs="Times New Roman"/>
                <w:sz w:val="22"/>
                <w:lang w:val="en-US"/>
              </w:rPr>
              <w:t xml:space="preserve">5 </w:t>
            </w:r>
            <w:r w:rsidRPr="009A4DDA">
              <w:rPr>
                <w:rFonts w:ascii="Times New Roman" w:hAnsi="Times New Roman" w:cs="Times New Roman"/>
                <w:sz w:val="22"/>
                <w:szCs w:val="22"/>
              </w:rPr>
              <w:t>points</w:t>
            </w:r>
          </w:p>
        </w:tc>
        <w:tc>
          <w:tcPr>
            <w:tcW w:w="5320" w:type="dxa"/>
            <w:tcBorders>
              <w:top w:val="single" w:sz="4" w:space="0" w:color="auto"/>
              <w:bottom w:val="single" w:sz="4" w:space="0" w:color="auto"/>
            </w:tcBorders>
            <w:shd w:val="clear" w:color="auto" w:fill="auto"/>
          </w:tcPr>
          <w:p w14:paraId="6EBEBD3C" w14:textId="3F9C093F" w:rsidR="00B819DD" w:rsidRPr="009A4DDA" w:rsidRDefault="00B819DD" w:rsidP="00B819DD">
            <w:pPr>
              <w:tabs>
                <w:tab w:val="left" w:pos="426"/>
              </w:tabs>
              <w:ind w:firstLine="0"/>
              <w:jc w:val="both"/>
              <w:rPr>
                <w:rStyle w:val="normaltextrun"/>
                <w:rFonts w:ascii="Times New Roman" w:hAnsi="Times New Roman" w:cs="Times New Roman"/>
                <w:color w:val="000000"/>
                <w:sz w:val="22"/>
                <w:shd w:val="clear" w:color="auto" w:fill="FFFFFF"/>
              </w:rPr>
            </w:pPr>
            <w:r w:rsidRPr="009A4DDA">
              <w:rPr>
                <w:rFonts w:ascii="Times New Roman" w:hAnsi="Times New Roman"/>
                <w:sz w:val="22"/>
                <w:shd w:val="clear" w:color="auto" w:fill="FFFFFF"/>
              </w:rPr>
              <w:t xml:space="preserve">The System is capable of automatically generating initial sales emails, email replies, and meeting/call summaries based on the provided context (at least the last 3 emails in the thread, contact and company information, summaries </w:t>
            </w:r>
            <w:r w:rsidRPr="009A4DDA">
              <w:rPr>
                <w:rFonts w:ascii="Times New Roman" w:hAnsi="Times New Roman"/>
                <w:sz w:val="22"/>
                <w:shd w:val="clear" w:color="auto" w:fill="FFFFFF"/>
              </w:rPr>
              <w:lastRenderedPageBreak/>
              <w:t xml:space="preserve">of meetings/calls, or other inputs). The System allows users to provide additional context through a prompt specifying response length and tone (e.g. </w:t>
            </w:r>
            <w:r w:rsidRPr="009A4DDA">
              <w:rPr>
                <w:rFonts w:ascii="Times New Roman" w:hAnsi="Times New Roman"/>
                <w:i/>
                <w:iCs/>
                <w:sz w:val="22"/>
                <w:shd w:val="clear" w:color="auto" w:fill="FFFFFF"/>
              </w:rPr>
              <w:t>professional</w:t>
            </w:r>
            <w:r w:rsidRPr="009A4DDA">
              <w:rPr>
                <w:rFonts w:ascii="Times New Roman" w:hAnsi="Times New Roman"/>
                <w:sz w:val="22"/>
                <w:shd w:val="clear" w:color="auto" w:fill="FFFFFF"/>
              </w:rPr>
              <w:t>). The System supports referencing existing SEA system templates, fragments, and record cards to tailor emails. The functionality activation is managed at the organisation and user levels. </w:t>
            </w:r>
          </w:p>
        </w:tc>
      </w:tr>
      <w:tr w:rsidR="00346C7D" w:rsidRPr="009A4DDA" w14:paraId="5B845BCC" w14:textId="77777777" w:rsidTr="404B45F7">
        <w:tc>
          <w:tcPr>
            <w:tcW w:w="9990" w:type="dxa"/>
            <w:gridSpan w:val="4"/>
            <w:tcBorders>
              <w:top w:val="single" w:sz="4" w:space="0" w:color="auto"/>
              <w:bottom w:val="single" w:sz="4" w:space="0" w:color="auto"/>
            </w:tcBorders>
            <w:shd w:val="clear" w:color="auto" w:fill="auto"/>
          </w:tcPr>
          <w:p w14:paraId="1F1AA04D" w14:textId="3A0318A9" w:rsidR="00346C7D" w:rsidRPr="009A4DDA" w:rsidRDefault="00346C7D" w:rsidP="005F53BC">
            <w:pPr>
              <w:tabs>
                <w:tab w:val="left" w:pos="426"/>
              </w:tabs>
              <w:ind w:firstLine="0"/>
              <w:jc w:val="both"/>
              <w:rPr>
                <w:rFonts w:ascii="Times New Roman" w:hAnsi="Times New Roman" w:cs="Times New Roman"/>
                <w:color w:val="000000"/>
                <w:sz w:val="22"/>
                <w:shd w:val="clear" w:color="auto" w:fill="FFFFFF"/>
              </w:rPr>
            </w:pPr>
            <w:r w:rsidRPr="009A4DDA">
              <w:rPr>
                <w:rFonts w:ascii="Times New Roman" w:hAnsi="Times New Roman" w:cs="Times New Roman"/>
                <w:b/>
                <w:bCs/>
                <w:color w:val="000000"/>
                <w:sz w:val="22"/>
                <w:szCs w:val="22"/>
                <w:shd w:val="clear" w:color="auto" w:fill="FFFFFF"/>
              </w:rPr>
              <w:lastRenderedPageBreak/>
              <w:t xml:space="preserve">The evaluation shall be performed based on the information submitted in Annex 3 to the </w:t>
            </w:r>
            <w:r w:rsidRPr="009A4DDA">
              <w:rPr>
                <w:rFonts w:ascii="Times New Roman" w:eastAsia="Times New Roman" w:hAnsi="Times New Roman" w:cs="Times New Roman"/>
                <w:b/>
                <w:bCs/>
                <w:sz w:val="22"/>
                <w:szCs w:val="22"/>
                <w:lang w:eastAsia="lt-LT"/>
              </w:rPr>
              <w:t>Procurement Conditions</w:t>
            </w:r>
            <w:r w:rsidRPr="009A4DDA">
              <w:rPr>
                <w:rFonts w:ascii="Times New Roman" w:hAnsi="Times New Roman" w:cs="Times New Roman"/>
                <w:b/>
                <w:bCs/>
                <w:color w:val="000000"/>
                <w:sz w:val="22"/>
                <w:szCs w:val="22"/>
                <w:shd w:val="clear" w:color="auto" w:fill="FFFFFF"/>
              </w:rPr>
              <w:t>, which is submitted together with the Tender form.</w:t>
            </w:r>
          </w:p>
        </w:tc>
      </w:tr>
    </w:tbl>
    <w:p w14:paraId="6D17E1D2" w14:textId="77777777" w:rsidR="009C6D88" w:rsidRPr="009A4DDA" w:rsidRDefault="009C6D88" w:rsidP="77332ED4">
      <w:pPr>
        <w:ind w:firstLine="0"/>
        <w:jc w:val="both"/>
        <w:rPr>
          <w:rFonts w:ascii="Times New Roman" w:hAnsi="Times New Roman" w:cs="Times New Roman"/>
          <w:sz w:val="22"/>
          <w:szCs w:val="22"/>
        </w:rPr>
      </w:pPr>
    </w:p>
    <w:p w14:paraId="329E1E8C" w14:textId="77777777" w:rsidR="003A7CC5" w:rsidRPr="009A4DDA" w:rsidRDefault="003A7CC5"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 xml:space="preserve">Cost-effectiveness (S) shall be calculated by adding the points of the criterion of the Tender price C and the points of </w:t>
      </w:r>
      <w:r w:rsidR="00366C9E" w:rsidRPr="009A4DDA">
        <w:rPr>
          <w:rFonts w:ascii="Times New Roman" w:hAnsi="Times New Roman" w:cs="Times New Roman"/>
          <w:color w:val="000000" w:themeColor="text1"/>
          <w:sz w:val="22"/>
          <w:szCs w:val="22"/>
        </w:rPr>
        <w:t>the</w:t>
      </w:r>
      <w:r w:rsidRPr="009A4DDA">
        <w:rPr>
          <w:rFonts w:ascii="Times New Roman" w:hAnsi="Times New Roman" w:cs="Times New Roman"/>
          <w:color w:val="000000" w:themeColor="text1"/>
          <w:sz w:val="22"/>
          <w:szCs w:val="22"/>
        </w:rPr>
        <w:t xml:space="preserve"> criteri</w:t>
      </w:r>
      <w:r w:rsidR="00366C9E" w:rsidRPr="009A4DDA">
        <w:rPr>
          <w:rFonts w:ascii="Times New Roman" w:hAnsi="Times New Roman" w:cs="Times New Roman"/>
          <w:color w:val="000000" w:themeColor="text1"/>
          <w:sz w:val="22"/>
          <w:szCs w:val="22"/>
        </w:rPr>
        <w:t>on</w:t>
      </w:r>
      <w:r w:rsidRPr="009A4DDA">
        <w:rPr>
          <w:rFonts w:ascii="Times New Roman" w:hAnsi="Times New Roman" w:cs="Times New Roman"/>
          <w:color w:val="000000" w:themeColor="text1"/>
          <w:sz w:val="22"/>
          <w:szCs w:val="22"/>
        </w:rPr>
        <w:t xml:space="preserve"> T: </w:t>
      </w:r>
    </w:p>
    <w:p w14:paraId="77069D06" w14:textId="77777777" w:rsidR="00775E25" w:rsidRPr="009A4DDA" w:rsidRDefault="00366C9E" w:rsidP="00775E25">
      <w:pPr>
        <w:pStyle w:val="Heading2"/>
        <w:tabs>
          <w:tab w:val="left" w:pos="284"/>
          <w:tab w:val="left" w:pos="426"/>
          <w:tab w:val="left" w:pos="709"/>
          <w:tab w:val="left" w:pos="851"/>
        </w:tabs>
        <w:spacing w:before="60"/>
        <w:ind w:firstLine="1134"/>
        <w:rPr>
          <w:rFonts w:ascii="Times New Roman" w:eastAsia="Times New Roman" w:hAnsi="Times New Roman"/>
          <w:sz w:val="22"/>
          <w:szCs w:val="22"/>
        </w:rPr>
      </w:pPr>
      <w:r w:rsidRPr="009A4DDA">
        <w:rPr>
          <w:rFonts w:ascii="Times New Roman" w:hAnsi="Times New Roman"/>
          <w:bCs/>
        </w:rPr>
        <w:object w:dxaOrig="1095" w:dyaOrig="300" w14:anchorId="69CAEA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16.5pt;visibility:visible" o:ole="">
            <v:imagedata r:id="rId16" o:title=""/>
          </v:shape>
          <o:OLEObject Type="Embed" ProgID="Equation.3" ShapeID="_x0000_i1025" DrawAspect="Content" ObjectID="_1807341447" r:id="rId17"/>
        </w:object>
      </w:r>
    </w:p>
    <w:p w14:paraId="53C2E9E9" w14:textId="77777777" w:rsidR="00775E25" w:rsidRPr="009A4DDA" w:rsidRDefault="001A15C7"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The score of the Tender price (C) shall be calculated by multiplying the ratio of the lowest price offered (</w:t>
      </w:r>
      <w:proofErr w:type="spellStart"/>
      <w:r w:rsidR="006569AD" w:rsidRPr="009A4DDA">
        <w:rPr>
          <w:rFonts w:ascii="Times New Roman" w:hAnsi="Times New Roman" w:cs="Times New Roman"/>
          <w:color w:val="000000" w:themeColor="text1"/>
          <w:sz w:val="22"/>
          <w:szCs w:val="22"/>
        </w:rPr>
        <w:t>C</w:t>
      </w:r>
      <w:r w:rsidR="006569AD" w:rsidRPr="009A4DDA">
        <w:rPr>
          <w:rFonts w:ascii="Times New Roman" w:hAnsi="Times New Roman" w:cs="Times New Roman"/>
          <w:color w:val="000000" w:themeColor="text1"/>
          <w:sz w:val="22"/>
          <w:szCs w:val="22"/>
          <w:vertAlign w:val="subscript"/>
        </w:rPr>
        <w:t>min</w:t>
      </w:r>
      <w:proofErr w:type="spellEnd"/>
      <w:r w:rsidRPr="009A4DDA">
        <w:rPr>
          <w:rFonts w:ascii="Times New Roman" w:hAnsi="Times New Roman" w:cs="Times New Roman"/>
          <w:color w:val="000000" w:themeColor="text1"/>
          <w:sz w:val="22"/>
          <w:szCs w:val="22"/>
        </w:rPr>
        <w:t>) and the Tender price under evaluation (C</w:t>
      </w:r>
      <w:r w:rsidRPr="009A4DDA">
        <w:rPr>
          <w:rFonts w:ascii="Times New Roman" w:hAnsi="Times New Roman" w:cs="Times New Roman"/>
          <w:color w:val="000000" w:themeColor="text1"/>
          <w:sz w:val="22"/>
          <w:szCs w:val="22"/>
          <w:vertAlign w:val="subscript"/>
        </w:rPr>
        <w:t>p</w:t>
      </w:r>
      <w:r w:rsidRPr="009A4DDA">
        <w:rPr>
          <w:rFonts w:ascii="Times New Roman" w:hAnsi="Times New Roman" w:cs="Times New Roman"/>
          <w:color w:val="000000" w:themeColor="text1"/>
          <w:sz w:val="22"/>
          <w:szCs w:val="22"/>
        </w:rPr>
        <w:t>) by the weight of price (X):</w:t>
      </w:r>
    </w:p>
    <w:p w14:paraId="77947DDC" w14:textId="77777777" w:rsidR="00775E25" w:rsidRPr="009A4DDA" w:rsidRDefault="003A7CC5" w:rsidP="77332ED4">
      <w:pPr>
        <w:tabs>
          <w:tab w:val="left" w:pos="284"/>
          <w:tab w:val="left" w:pos="709"/>
        </w:tabs>
        <w:spacing w:before="60" w:after="60"/>
        <w:ind w:firstLine="1134"/>
        <w:rPr>
          <w:rFonts w:ascii="Times New Roman" w:hAnsi="Times New Roman" w:cs="Times New Roman"/>
          <w:sz w:val="22"/>
          <w:szCs w:val="22"/>
          <w:lang w:eastAsia="lt-LT"/>
        </w:rPr>
      </w:pPr>
      <w:r w:rsidRPr="009A4DDA">
        <w:rPr>
          <w:rFonts w:ascii="Times New Roman" w:hAnsi="Times New Roman" w:cs="Times New Roman"/>
          <w:bCs/>
          <w:szCs w:val="24"/>
        </w:rPr>
        <w:object w:dxaOrig="1245" w:dyaOrig="720" w14:anchorId="288E11D5">
          <v:shape id="_x0000_i1026" type="#_x0000_t75" style="width:64.5pt;height:36.75pt;visibility:visible" o:ole="">
            <v:imagedata r:id="rId18" o:title=""/>
          </v:shape>
          <o:OLEObject Type="Embed" ProgID="Equation.3" ShapeID="_x0000_i1026" DrawAspect="Content" ObjectID="_1807341448" r:id="rId19"/>
        </w:object>
      </w:r>
    </w:p>
    <w:p w14:paraId="1F3F077A" w14:textId="77777777" w:rsidR="004D2430" w:rsidRPr="009A4DDA" w:rsidRDefault="004D2430" w:rsidP="004D2430">
      <w:pPr>
        <w:numPr>
          <w:ilvl w:val="1"/>
          <w:numId w:val="2"/>
        </w:numPr>
        <w:tabs>
          <w:tab w:val="left" w:pos="426"/>
          <w:tab w:val="left" w:pos="567"/>
        </w:tabs>
        <w:autoSpaceDN w:val="0"/>
        <w:ind w:left="0" w:firstLine="0"/>
        <w:jc w:val="both"/>
        <w:rPr>
          <w:rFonts w:ascii="Times New Roman" w:hAnsi="Times New Roman" w:cs="Times New Roman"/>
          <w:sz w:val="22"/>
        </w:rPr>
      </w:pPr>
      <w:bookmarkStart w:id="29" w:name="_Hlk520213580"/>
      <w:bookmarkStart w:id="30" w:name="_Hlk4666739"/>
      <w:r w:rsidRPr="009A4DDA">
        <w:rPr>
          <w:rFonts w:ascii="Times New Roman" w:hAnsi="Times New Roman"/>
          <w:sz w:val="22"/>
        </w:rPr>
        <w:t>Scores under criterion T</w:t>
      </w:r>
      <w:r w:rsidRPr="009A4DDA">
        <w:rPr>
          <w:rFonts w:ascii="Times New Roman" w:hAnsi="Times New Roman"/>
          <w:sz w:val="22"/>
          <w:vertAlign w:val="subscript"/>
        </w:rPr>
        <w:t>s</w:t>
      </w:r>
      <w:r w:rsidRPr="009A4DDA">
        <w:rPr>
          <w:rFonts w:ascii="Times New Roman" w:hAnsi="Times New Roman"/>
          <w:sz w:val="22"/>
        </w:rPr>
        <w:t xml:space="preserve"> are awarded by the</w:t>
      </w:r>
      <w:r w:rsidRPr="009A4DDA">
        <w:rPr>
          <w:rFonts w:ascii="Times New Roman" w:hAnsi="Times New Roman" w:cs="Times New Roman"/>
          <w:color w:val="000000" w:themeColor="text1"/>
          <w:sz w:val="22"/>
          <w:szCs w:val="22"/>
        </w:rPr>
        <w:t xml:space="preserve"> Commission </w:t>
      </w:r>
      <w:r w:rsidRPr="009A4DDA">
        <w:rPr>
          <w:rFonts w:ascii="Times New Roman" w:hAnsi="Times New Roman"/>
          <w:sz w:val="22"/>
        </w:rPr>
        <w:t>based on the answers provided in the Supplier’s tenders and the evaluation methodology described in Clause 11.6 of the Procurement Conditions.</w:t>
      </w:r>
    </w:p>
    <w:p w14:paraId="6C533635" w14:textId="77777777" w:rsidR="00093A91" w:rsidRPr="009A4DDA" w:rsidRDefault="00093A91" w:rsidP="00093A91">
      <w:pPr>
        <w:numPr>
          <w:ilvl w:val="1"/>
          <w:numId w:val="2"/>
        </w:numPr>
        <w:tabs>
          <w:tab w:val="left" w:pos="426"/>
          <w:tab w:val="left" w:pos="567"/>
        </w:tabs>
        <w:autoSpaceDN w:val="0"/>
        <w:ind w:left="0" w:firstLine="0"/>
        <w:jc w:val="both"/>
        <w:rPr>
          <w:rFonts w:ascii="Times New Roman" w:hAnsi="Times New Roman" w:cs="Times New Roman"/>
          <w:sz w:val="22"/>
        </w:rPr>
      </w:pPr>
      <w:r w:rsidRPr="009A4DDA">
        <w:rPr>
          <w:rFonts w:ascii="Times New Roman" w:hAnsi="Times New Roman"/>
          <w:sz w:val="22"/>
        </w:rPr>
        <w:t>Criterion T</w:t>
      </w:r>
      <w:r w:rsidRPr="009A4DDA">
        <w:rPr>
          <w:rFonts w:ascii="Times New Roman" w:hAnsi="Times New Roman"/>
          <w:sz w:val="22"/>
          <w:vertAlign w:val="subscript"/>
        </w:rPr>
        <w:t>s</w:t>
      </w:r>
      <w:r w:rsidRPr="009A4DDA">
        <w:rPr>
          <w:rFonts w:ascii="Times New Roman" w:hAnsi="Times New Roman"/>
          <w:sz w:val="22"/>
        </w:rPr>
        <w:t xml:space="preserve"> is calculated by comparing the evaluated tender’s total calculated score (</w:t>
      </w:r>
      <w:proofErr w:type="spellStart"/>
      <w:r w:rsidRPr="009A4DDA">
        <w:rPr>
          <w:rFonts w:ascii="Times New Roman" w:hAnsi="Times New Roman"/>
          <w:sz w:val="22"/>
        </w:rPr>
        <w:t>T</w:t>
      </w:r>
      <w:r w:rsidRPr="009A4DDA">
        <w:rPr>
          <w:rFonts w:ascii="Times New Roman" w:hAnsi="Times New Roman"/>
          <w:sz w:val="22"/>
          <w:vertAlign w:val="subscript"/>
        </w:rPr>
        <w:t>p</w:t>
      </w:r>
      <w:proofErr w:type="spellEnd"/>
      <w:r w:rsidRPr="009A4DDA">
        <w:rPr>
          <w:rFonts w:ascii="Times New Roman" w:hAnsi="Times New Roman"/>
          <w:sz w:val="22"/>
        </w:rPr>
        <w:t>) to the maximum possible score (</w:t>
      </w:r>
      <w:proofErr w:type="spellStart"/>
      <w:r w:rsidRPr="009A4DDA">
        <w:rPr>
          <w:rFonts w:ascii="Times New Roman" w:hAnsi="Times New Roman"/>
          <w:sz w:val="22"/>
        </w:rPr>
        <w:t>T</w:t>
      </w:r>
      <w:r w:rsidRPr="009A4DDA">
        <w:rPr>
          <w:rFonts w:ascii="Times New Roman" w:hAnsi="Times New Roman"/>
          <w:sz w:val="22"/>
          <w:vertAlign w:val="subscript"/>
        </w:rPr>
        <w:t>max</w:t>
      </w:r>
      <w:proofErr w:type="spellEnd"/>
      <w:r w:rsidRPr="009A4DDA">
        <w:rPr>
          <w:rFonts w:ascii="Times New Roman" w:hAnsi="Times New Roman"/>
          <w:sz w:val="22"/>
        </w:rPr>
        <w:t xml:space="preserve"> = 25), and multiplying by the comparative weight (Y):</w:t>
      </w:r>
    </w:p>
    <w:p w14:paraId="05E34460" w14:textId="77777777" w:rsidR="00A4712E" w:rsidRPr="009A4DDA" w:rsidRDefault="00A4712E" w:rsidP="00A4712E">
      <w:pPr>
        <w:ind w:right="49" w:firstLine="567"/>
        <w:jc w:val="center"/>
        <w:rPr>
          <w:rFonts w:ascii="Times New Roman" w:hAnsi="Times New Roman" w:cs="Times New Roman"/>
          <w:sz w:val="24"/>
          <w:szCs w:val="24"/>
        </w:rPr>
      </w:pPr>
    </w:p>
    <w:p w14:paraId="7AC2CA33" w14:textId="77777777" w:rsidR="00A4712E" w:rsidRPr="009A4DDA" w:rsidRDefault="00A4712E" w:rsidP="00A4712E">
      <w:pPr>
        <w:tabs>
          <w:tab w:val="center" w:pos="5149"/>
          <w:tab w:val="left" w:pos="7785"/>
        </w:tabs>
        <w:ind w:right="49" w:firstLine="567"/>
        <w:rPr>
          <w:rFonts w:ascii="Times New Roman" w:hAnsi="Times New Roman" w:cs="Times New Roman"/>
          <w:sz w:val="24"/>
          <w:szCs w:val="24"/>
        </w:rPr>
      </w:pPr>
      <w:r w:rsidRPr="009A4DDA">
        <w:rPr>
          <w:rFonts w:ascii="Times New Roman" w:hAnsi="Times New Roman" w:cs="Times New Roman"/>
          <w:sz w:val="24"/>
          <w:szCs w:val="24"/>
        </w:rPr>
        <w:tab/>
      </w:r>
      <w:r w:rsidRPr="009A4DDA">
        <w:rPr>
          <w:rFonts w:ascii="Times New Roman" w:hAnsi="Times New Roman" w:cs="Times New Roman"/>
          <w:position w:val="-30"/>
          <w:sz w:val="24"/>
          <w:szCs w:val="24"/>
        </w:rPr>
        <w:object w:dxaOrig="1260" w:dyaOrig="720" w14:anchorId="755ACD50">
          <v:shape id="_x0000_i1027" type="#_x0000_t75" style="width:65.25pt;height:36.75pt" o:ole="" fillcolor="window">
            <v:imagedata r:id="rId20" o:title=""/>
          </v:shape>
          <o:OLEObject Type="Embed" ProgID="Equation.3" ShapeID="_x0000_i1027" DrawAspect="Content" ObjectID="_1807341449" r:id="rId21"/>
        </w:object>
      </w:r>
      <w:r w:rsidRPr="009A4DDA">
        <w:rPr>
          <w:rFonts w:ascii="Times New Roman" w:hAnsi="Times New Roman" w:cs="Times New Roman"/>
          <w:sz w:val="24"/>
          <w:szCs w:val="24"/>
        </w:rPr>
        <w:tab/>
      </w:r>
    </w:p>
    <w:p w14:paraId="1DD3F0A1" w14:textId="77777777" w:rsidR="00A4712E" w:rsidRPr="009A4DDA" w:rsidRDefault="00A4712E" w:rsidP="00A4712E">
      <w:pPr>
        <w:tabs>
          <w:tab w:val="center" w:pos="5149"/>
          <w:tab w:val="left" w:pos="7785"/>
        </w:tabs>
        <w:ind w:right="49" w:firstLine="567"/>
        <w:rPr>
          <w:rFonts w:ascii="Times New Roman" w:hAnsi="Times New Roman" w:cs="Times New Roman"/>
          <w:sz w:val="24"/>
          <w:szCs w:val="24"/>
        </w:rPr>
      </w:pPr>
    </w:p>
    <w:p w14:paraId="37208297" w14:textId="2852BF11" w:rsidR="00752FA8" w:rsidRPr="009A4DDA" w:rsidRDefault="00752FA8" w:rsidP="00752FA8">
      <w:pPr>
        <w:pStyle w:val="NormalWeb"/>
        <w:spacing w:beforeAutospacing="0" w:afterAutospacing="0" w:line="276" w:lineRule="auto"/>
        <w:ind w:right="49"/>
        <w:jc w:val="both"/>
        <w:rPr>
          <w:i/>
          <w:sz w:val="22"/>
          <w:szCs w:val="22"/>
        </w:rPr>
      </w:pPr>
      <w:bookmarkStart w:id="31" w:name="_Hlk495499048"/>
      <w:bookmarkStart w:id="32" w:name="_Hlk511900275"/>
      <w:bookmarkEnd w:id="29"/>
      <w:bookmarkEnd w:id="30"/>
      <w:r w:rsidRPr="009A4DDA">
        <w:rPr>
          <w:sz w:val="22"/>
        </w:rPr>
        <w:t>T</w:t>
      </w:r>
      <w:r w:rsidRPr="009A4DDA">
        <w:rPr>
          <w:sz w:val="22"/>
          <w:vertAlign w:val="subscript"/>
        </w:rPr>
        <w:t>s</w:t>
      </w:r>
      <w:r w:rsidRPr="009A4DDA">
        <w:rPr>
          <w:i/>
          <w:sz w:val="22"/>
        </w:rPr>
        <w:t xml:space="preserve">: evaluation of the Supplier’s qualitative criterion; </w:t>
      </w:r>
      <w:proofErr w:type="spellStart"/>
      <w:r w:rsidRPr="009A4DDA">
        <w:rPr>
          <w:i/>
          <w:sz w:val="22"/>
        </w:rPr>
        <w:t>T</w:t>
      </w:r>
      <w:r w:rsidRPr="009A4DDA">
        <w:rPr>
          <w:i/>
          <w:sz w:val="22"/>
          <w:vertAlign w:val="subscript"/>
        </w:rPr>
        <w:t>p</w:t>
      </w:r>
      <w:proofErr w:type="spellEnd"/>
      <w:r w:rsidRPr="009A4DDA">
        <w:rPr>
          <w:i/>
          <w:sz w:val="22"/>
        </w:rPr>
        <w:t xml:space="preserve">: total qualitative score of the evaluated tender; </w:t>
      </w:r>
      <w:proofErr w:type="spellStart"/>
      <w:r w:rsidRPr="009A4DDA">
        <w:rPr>
          <w:i/>
          <w:sz w:val="22"/>
        </w:rPr>
        <w:t>T</w:t>
      </w:r>
      <w:r w:rsidRPr="009A4DDA">
        <w:rPr>
          <w:i/>
          <w:sz w:val="22"/>
          <w:vertAlign w:val="subscript"/>
        </w:rPr>
        <w:t>max</w:t>
      </w:r>
      <w:proofErr w:type="spellEnd"/>
      <w:r w:rsidRPr="009A4DDA">
        <w:rPr>
          <w:i/>
          <w:sz w:val="22"/>
        </w:rPr>
        <w:t>: maximum possible total qualitative score, i.e. 25 points; Y: comparative weight (Y = 20).</w:t>
      </w:r>
    </w:p>
    <w:p w14:paraId="21341162" w14:textId="77777777" w:rsidR="00CA2752" w:rsidRPr="009A4DDA" w:rsidRDefault="00CA2752"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When calculating the most economically advantageous tender according to the formulae set out in this chapter of the Procurement Conditions, the Commission will round the scores to 2 (two) decimal places</w:t>
      </w:r>
      <w:bookmarkEnd w:id="31"/>
      <w:r w:rsidRPr="009A4DDA">
        <w:rPr>
          <w:rFonts w:ascii="Times New Roman" w:hAnsi="Times New Roman" w:cs="Times New Roman"/>
          <w:color w:val="000000" w:themeColor="text1"/>
          <w:sz w:val="22"/>
          <w:szCs w:val="22"/>
        </w:rPr>
        <w:t>.</w:t>
      </w:r>
    </w:p>
    <w:bookmarkEnd w:id="32"/>
    <w:p w14:paraId="658B9FF6" w14:textId="77777777" w:rsidR="00CA2752" w:rsidRPr="009A4DDA" w:rsidRDefault="00CA2752"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The tender with the highest scores will be recognised as the most economically advantageous tender.</w:t>
      </w:r>
    </w:p>
    <w:p w14:paraId="38848585" w14:textId="77777777" w:rsidR="00D35AD9" w:rsidRPr="009A4DDA" w:rsidRDefault="00D35AD9" w:rsidP="002C0D7D">
      <w:pPr>
        <w:autoSpaceDN w:val="0"/>
        <w:jc w:val="both"/>
        <w:rPr>
          <w:rFonts w:ascii="Times New Roman" w:eastAsia="Times New Roman" w:hAnsi="Times New Roman" w:cs="Times New Roman"/>
          <w:sz w:val="24"/>
          <w:szCs w:val="24"/>
          <w:lang w:eastAsia="lt-LT"/>
        </w:rPr>
      </w:pPr>
    </w:p>
    <w:p w14:paraId="4F032166" w14:textId="77777777" w:rsidR="002C0D7D" w:rsidRPr="009A4DDA" w:rsidRDefault="004621A9" w:rsidP="77332ED4">
      <w:pPr>
        <w:numPr>
          <w:ilvl w:val="0"/>
          <w:numId w:val="2"/>
        </w:numPr>
        <w:autoSpaceDN w:val="0"/>
        <w:jc w:val="center"/>
        <w:rPr>
          <w:rFonts w:ascii="Times New Roman" w:eastAsia="Times New Roman" w:hAnsi="Times New Roman" w:cs="Times New Roman"/>
          <w:b/>
          <w:bCs/>
          <w:sz w:val="22"/>
          <w:szCs w:val="22"/>
          <w:lang w:eastAsia="lt-LT"/>
        </w:rPr>
      </w:pPr>
      <w:r w:rsidRPr="009A4DDA">
        <w:rPr>
          <w:rFonts w:ascii="Times New Roman" w:eastAsia="Times New Roman" w:hAnsi="Times New Roman" w:cs="Times New Roman"/>
          <w:b/>
          <w:bCs/>
          <w:sz w:val="22"/>
          <w:szCs w:val="22"/>
        </w:rPr>
        <w:t>RANKING OF TENDERS AND DECISION REGARDING CONCLUSION OF PUBLIC CONTRACT</w:t>
      </w:r>
    </w:p>
    <w:p w14:paraId="462516FA" w14:textId="77777777" w:rsidR="004621A9" w:rsidRPr="009A4DDA" w:rsidRDefault="004621A9" w:rsidP="77332ED4">
      <w:pPr>
        <w:autoSpaceDN w:val="0"/>
        <w:ind w:left="360" w:firstLine="0"/>
        <w:rPr>
          <w:rFonts w:ascii="Times New Roman" w:eastAsia="Times New Roman" w:hAnsi="Times New Roman" w:cs="Times New Roman"/>
          <w:b/>
          <w:bCs/>
          <w:sz w:val="22"/>
          <w:szCs w:val="22"/>
          <w:lang w:eastAsia="lt-LT"/>
        </w:rPr>
      </w:pPr>
    </w:p>
    <w:p w14:paraId="17EF5541" w14:textId="77777777" w:rsidR="00E452DF" w:rsidRPr="009A4DDA" w:rsidRDefault="00E452DF"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 xml:space="preserve">Having examined, evaluated and compared the submitted Tenders, the Commission shall establish a ranking of the Tenders, shall ascertain the successful Tender and shall take a decision on conclusion of the </w:t>
      </w:r>
      <w:r w:rsidR="009057E2" w:rsidRPr="009A4DDA">
        <w:rPr>
          <w:rFonts w:ascii="Times New Roman" w:hAnsi="Times New Roman" w:cs="Times New Roman"/>
          <w:color w:val="000000" w:themeColor="text1"/>
          <w:sz w:val="22"/>
          <w:szCs w:val="22"/>
        </w:rPr>
        <w:t xml:space="preserve">public </w:t>
      </w:r>
      <w:r w:rsidRPr="009A4DDA">
        <w:rPr>
          <w:rFonts w:ascii="Times New Roman" w:hAnsi="Times New Roman" w:cs="Times New Roman"/>
          <w:color w:val="000000" w:themeColor="text1"/>
          <w:sz w:val="22"/>
          <w:szCs w:val="22"/>
        </w:rPr>
        <w:t xml:space="preserve">contract. The Tenders shall be ranked in the descending order in terms of cost-effectiveness.  No ranking of Tenders shall be established if only one Tender has been received. In case of cost-effectiveness of several submitted Tenders is the same, the Supplier, whose Tender has been submitted at the earliest date, shall be entered first on the ranking of Tenders.  </w:t>
      </w:r>
    </w:p>
    <w:p w14:paraId="53A66FAF" w14:textId="77777777" w:rsidR="000D57A4" w:rsidRPr="009A4DDA" w:rsidRDefault="000D57A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Not later than within 5 working days by using the CVP IS tools of correspondence, the Suppliers concerned shall be given a notice of the Tender ascertained successful on which public contract will be concluded, and the established ranking of the Tenders, the successful Tender, the exact grace period shall be indicated. In case it has been decided not to conclude a public contract, the reasons for such decision shall be provided in the above-mentioned notice.</w:t>
      </w:r>
    </w:p>
    <w:p w14:paraId="33177AF2" w14:textId="77777777" w:rsidR="00E452DF" w:rsidRPr="009A4DDA" w:rsidRDefault="00E452DF"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The Supplier whose Tender has been ascertained successful shall be invited in writing to conclude the</w:t>
      </w:r>
      <w:r w:rsidR="009057E2" w:rsidRPr="009A4DDA">
        <w:rPr>
          <w:rFonts w:ascii="Times New Roman" w:hAnsi="Times New Roman" w:cs="Times New Roman"/>
          <w:color w:val="000000" w:themeColor="text1"/>
          <w:sz w:val="22"/>
          <w:szCs w:val="22"/>
        </w:rPr>
        <w:t xml:space="preserve"> public</w:t>
      </w:r>
      <w:r w:rsidRPr="009A4DDA">
        <w:rPr>
          <w:rFonts w:ascii="Times New Roman" w:hAnsi="Times New Roman" w:cs="Times New Roman"/>
          <w:color w:val="000000" w:themeColor="text1"/>
          <w:sz w:val="22"/>
          <w:szCs w:val="22"/>
        </w:rPr>
        <w:t xml:space="preserve"> contract, and the deadline for conclusion of the </w:t>
      </w:r>
      <w:bookmarkStart w:id="33" w:name="_Hlk46271145"/>
      <w:r w:rsidR="009057E2" w:rsidRPr="009A4DDA">
        <w:rPr>
          <w:rFonts w:ascii="Times New Roman" w:hAnsi="Times New Roman" w:cs="Times New Roman"/>
          <w:color w:val="000000" w:themeColor="text1"/>
          <w:sz w:val="22"/>
          <w:szCs w:val="22"/>
        </w:rPr>
        <w:t>public</w:t>
      </w:r>
      <w:bookmarkEnd w:id="33"/>
      <w:r w:rsidR="009057E2" w:rsidRPr="009A4DDA">
        <w:rPr>
          <w:rFonts w:ascii="Times New Roman" w:hAnsi="Times New Roman" w:cs="Times New Roman"/>
          <w:color w:val="000000" w:themeColor="text1"/>
          <w:sz w:val="22"/>
          <w:szCs w:val="22"/>
        </w:rPr>
        <w:t xml:space="preserve"> </w:t>
      </w:r>
      <w:r w:rsidRPr="009A4DDA">
        <w:rPr>
          <w:rFonts w:ascii="Times New Roman" w:hAnsi="Times New Roman" w:cs="Times New Roman"/>
          <w:color w:val="000000" w:themeColor="text1"/>
          <w:sz w:val="22"/>
          <w:szCs w:val="22"/>
        </w:rPr>
        <w:t>contract shall be indicated.</w:t>
      </w:r>
    </w:p>
    <w:p w14:paraId="26D45EBF" w14:textId="77777777" w:rsidR="00CE6DE0" w:rsidRPr="009A4DDA" w:rsidRDefault="00CE6DE0"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 xml:space="preserve">If the Supplier, who has been offered conclusion of the </w:t>
      </w:r>
      <w:r w:rsidR="009057E2" w:rsidRPr="009A4DDA">
        <w:rPr>
          <w:rFonts w:ascii="Times New Roman" w:hAnsi="Times New Roman" w:cs="Times New Roman"/>
          <w:color w:val="000000" w:themeColor="text1"/>
          <w:sz w:val="22"/>
          <w:szCs w:val="22"/>
        </w:rPr>
        <w:t>public contract</w:t>
      </w:r>
      <w:r w:rsidRPr="009A4DDA">
        <w:rPr>
          <w:rFonts w:ascii="Times New Roman" w:hAnsi="Times New Roman" w:cs="Times New Roman"/>
          <w:color w:val="000000" w:themeColor="text1"/>
          <w:sz w:val="22"/>
          <w:szCs w:val="22"/>
        </w:rPr>
        <w:t xml:space="preserve">, refuses to sign the </w:t>
      </w:r>
      <w:r w:rsidR="009057E2" w:rsidRPr="009A4DDA">
        <w:rPr>
          <w:rFonts w:ascii="Times New Roman" w:hAnsi="Times New Roman" w:cs="Times New Roman"/>
          <w:color w:val="000000" w:themeColor="text1"/>
          <w:sz w:val="22"/>
          <w:szCs w:val="22"/>
        </w:rPr>
        <w:t xml:space="preserve">public </w:t>
      </w:r>
      <w:r w:rsidRPr="009A4DDA">
        <w:rPr>
          <w:rFonts w:ascii="Times New Roman" w:hAnsi="Times New Roman" w:cs="Times New Roman"/>
          <w:color w:val="000000" w:themeColor="text1"/>
          <w:sz w:val="22"/>
          <w:szCs w:val="22"/>
        </w:rPr>
        <w:t xml:space="preserve">contract in writing or fails to sign the </w:t>
      </w:r>
      <w:r w:rsidR="009057E2" w:rsidRPr="009A4DDA">
        <w:rPr>
          <w:rFonts w:ascii="Times New Roman" w:hAnsi="Times New Roman" w:cs="Times New Roman"/>
          <w:color w:val="000000" w:themeColor="text1"/>
          <w:sz w:val="22"/>
          <w:szCs w:val="22"/>
        </w:rPr>
        <w:t>public</w:t>
      </w:r>
      <w:r w:rsidRPr="009A4DDA">
        <w:rPr>
          <w:rFonts w:ascii="Times New Roman" w:hAnsi="Times New Roman" w:cs="Times New Roman"/>
          <w:color w:val="000000" w:themeColor="text1"/>
          <w:sz w:val="22"/>
          <w:szCs w:val="22"/>
        </w:rPr>
        <w:t xml:space="preserve"> contract by the deadline established by 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uthority, or refuses to sign the p</w:t>
      </w:r>
      <w:r w:rsidR="000D57A4" w:rsidRPr="009A4DDA">
        <w:rPr>
          <w:rFonts w:ascii="Times New Roman" w:hAnsi="Times New Roman" w:cs="Times New Roman"/>
          <w:color w:val="000000" w:themeColor="text1"/>
          <w:sz w:val="22"/>
          <w:szCs w:val="22"/>
        </w:rPr>
        <w:t>ublic</w:t>
      </w:r>
      <w:r w:rsidRPr="009A4DDA">
        <w:rPr>
          <w:rFonts w:ascii="Times New Roman" w:hAnsi="Times New Roman" w:cs="Times New Roman"/>
          <w:color w:val="000000" w:themeColor="text1"/>
          <w:sz w:val="22"/>
          <w:szCs w:val="22"/>
        </w:rPr>
        <w:t xml:space="preserve"> contract under the terms and conditions established by the Law on Public Procurement and the Procurement Documents, it shall be deemed that the Supplier has refused to conclude the </w:t>
      </w:r>
      <w:r w:rsidR="002F3650" w:rsidRPr="009A4DDA">
        <w:rPr>
          <w:rFonts w:ascii="Times New Roman" w:hAnsi="Times New Roman" w:cs="Times New Roman"/>
          <w:color w:val="000000" w:themeColor="text1"/>
          <w:sz w:val="22"/>
          <w:szCs w:val="22"/>
        </w:rPr>
        <w:lastRenderedPageBreak/>
        <w:t xml:space="preserve">public </w:t>
      </w:r>
      <w:r w:rsidRPr="009A4DDA">
        <w:rPr>
          <w:rFonts w:ascii="Times New Roman" w:hAnsi="Times New Roman" w:cs="Times New Roman"/>
          <w:color w:val="000000" w:themeColor="text1"/>
          <w:sz w:val="22"/>
          <w:szCs w:val="22"/>
        </w:rPr>
        <w:t xml:space="preserve">contract. In that case other Supplier whose Tender has been established as the second best after the Supplier having refused conclusion of the </w:t>
      </w:r>
      <w:r w:rsidR="009057E2" w:rsidRPr="009A4DDA">
        <w:rPr>
          <w:rFonts w:ascii="Times New Roman" w:hAnsi="Times New Roman" w:cs="Times New Roman"/>
          <w:color w:val="000000" w:themeColor="text1"/>
          <w:sz w:val="22"/>
          <w:szCs w:val="22"/>
        </w:rPr>
        <w:t xml:space="preserve">public </w:t>
      </w:r>
      <w:r w:rsidRPr="009A4DDA">
        <w:rPr>
          <w:rFonts w:ascii="Times New Roman" w:hAnsi="Times New Roman" w:cs="Times New Roman"/>
          <w:color w:val="000000" w:themeColor="text1"/>
          <w:sz w:val="22"/>
          <w:szCs w:val="22"/>
        </w:rPr>
        <w:t xml:space="preserve">contract shall be offered conclusion of the </w:t>
      </w:r>
      <w:r w:rsidR="009057E2" w:rsidRPr="009A4DDA">
        <w:rPr>
          <w:rFonts w:ascii="Times New Roman" w:hAnsi="Times New Roman" w:cs="Times New Roman"/>
          <w:color w:val="000000" w:themeColor="text1"/>
          <w:sz w:val="22"/>
          <w:szCs w:val="22"/>
        </w:rPr>
        <w:t>public</w:t>
      </w:r>
      <w:r w:rsidRPr="009A4DDA">
        <w:rPr>
          <w:rFonts w:ascii="Times New Roman" w:hAnsi="Times New Roman" w:cs="Times New Roman"/>
          <w:color w:val="000000" w:themeColor="text1"/>
          <w:sz w:val="22"/>
          <w:szCs w:val="22"/>
        </w:rPr>
        <w:t xml:space="preserve"> contract, if the conditions laid down in Section 1 of Article 45 of the above-mentioned law are satisfied.</w:t>
      </w:r>
    </w:p>
    <w:p w14:paraId="06B0E33B" w14:textId="0A657E2F" w:rsidR="00CB4B04" w:rsidRPr="009A4DDA" w:rsidRDefault="00F920D8"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 xml:space="preserve">A </w:t>
      </w:r>
      <w:r w:rsidR="009057E2" w:rsidRPr="009A4DDA">
        <w:rPr>
          <w:rFonts w:ascii="Times New Roman" w:hAnsi="Times New Roman" w:cs="Times New Roman"/>
          <w:color w:val="000000" w:themeColor="text1"/>
          <w:sz w:val="22"/>
          <w:szCs w:val="22"/>
        </w:rPr>
        <w:t xml:space="preserve">public </w:t>
      </w:r>
      <w:r w:rsidRPr="009A4DDA">
        <w:rPr>
          <w:rFonts w:ascii="Times New Roman" w:hAnsi="Times New Roman" w:cs="Times New Roman"/>
          <w:color w:val="000000" w:themeColor="text1"/>
          <w:sz w:val="22"/>
          <w:szCs w:val="22"/>
        </w:rPr>
        <w:t>contract shall be concluded immediately</w:t>
      </w:r>
      <w:r w:rsidR="0084634A" w:rsidRPr="009A4DDA">
        <w:rPr>
          <w:rFonts w:ascii="Times New Roman" w:hAnsi="Times New Roman" w:cs="Times New Roman"/>
          <w:color w:val="000000" w:themeColor="text1"/>
          <w:sz w:val="22"/>
          <w:szCs w:val="22"/>
        </w:rPr>
        <w:t xml:space="preserve">. </w:t>
      </w:r>
      <w:r w:rsidRPr="009A4DDA">
        <w:rPr>
          <w:rFonts w:ascii="Times New Roman" w:hAnsi="Times New Roman" w:cs="Times New Roman"/>
          <w:color w:val="000000" w:themeColor="text1"/>
          <w:sz w:val="22"/>
          <w:szCs w:val="22"/>
        </w:rPr>
        <w:t xml:space="preserve"> </w:t>
      </w:r>
      <w:r w:rsidR="00D90715" w:rsidRPr="009A4DDA">
        <w:rPr>
          <w:rFonts w:ascii="Times New Roman" w:hAnsi="Times New Roman" w:cs="Times New Roman"/>
          <w:color w:val="000000" w:themeColor="text1"/>
          <w:sz w:val="22"/>
          <w:szCs w:val="22"/>
        </w:rPr>
        <w:t xml:space="preserve">Grace period established for conclusion of the </w:t>
      </w:r>
      <w:r w:rsidR="009057E2" w:rsidRPr="009A4DDA">
        <w:rPr>
          <w:rFonts w:ascii="Times New Roman" w:hAnsi="Times New Roman" w:cs="Times New Roman"/>
          <w:color w:val="000000" w:themeColor="text1"/>
          <w:sz w:val="22"/>
          <w:szCs w:val="22"/>
        </w:rPr>
        <w:t xml:space="preserve">public </w:t>
      </w:r>
      <w:r w:rsidR="00D90715" w:rsidRPr="009A4DDA">
        <w:rPr>
          <w:rFonts w:ascii="Times New Roman" w:hAnsi="Times New Roman" w:cs="Times New Roman"/>
          <w:color w:val="000000" w:themeColor="text1"/>
          <w:sz w:val="22"/>
          <w:szCs w:val="22"/>
        </w:rPr>
        <w:t>contract</w:t>
      </w:r>
      <w:r w:rsidR="0084634A" w:rsidRPr="009A4DDA">
        <w:rPr>
          <w:rFonts w:ascii="Times New Roman" w:hAnsi="Times New Roman" w:cs="Times New Roman"/>
          <w:color w:val="000000" w:themeColor="text1"/>
          <w:sz w:val="22"/>
          <w:szCs w:val="22"/>
        </w:rPr>
        <w:t xml:space="preserve"> does</w:t>
      </w:r>
      <w:r w:rsidR="00D90715" w:rsidRPr="009A4DDA">
        <w:rPr>
          <w:rFonts w:ascii="Times New Roman" w:hAnsi="Times New Roman" w:cs="Times New Roman"/>
          <w:color w:val="000000" w:themeColor="text1"/>
          <w:sz w:val="22"/>
          <w:szCs w:val="22"/>
        </w:rPr>
        <w:t xml:space="preserve"> not appl</w:t>
      </w:r>
      <w:r w:rsidR="0084634A" w:rsidRPr="009A4DDA">
        <w:rPr>
          <w:rFonts w:ascii="Times New Roman" w:hAnsi="Times New Roman" w:cs="Times New Roman"/>
          <w:color w:val="000000" w:themeColor="text1"/>
          <w:sz w:val="22"/>
          <w:szCs w:val="22"/>
        </w:rPr>
        <w:t xml:space="preserve">y. </w:t>
      </w:r>
      <w:r w:rsidR="00D90715" w:rsidRPr="009A4DDA">
        <w:rPr>
          <w:rFonts w:ascii="Times New Roman" w:hAnsi="Times New Roman" w:cs="Times New Roman"/>
          <w:color w:val="000000" w:themeColor="text1"/>
          <w:sz w:val="22"/>
          <w:szCs w:val="22"/>
        </w:rPr>
        <w:t xml:space="preserve"> </w:t>
      </w:r>
    </w:p>
    <w:p w14:paraId="4B0A1457" w14:textId="3A0346A8" w:rsidR="000D57A4" w:rsidRPr="009A4DDA" w:rsidRDefault="000D57A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 xml:space="preserve">The Contracting Authority shall no later than within 15 days after the award of the public contract or amendment thereto, and no later than the first payment date under the public contract, publish the successful tender, the awarded public contract and amendments to the public contract, except for the information the disclosure of which would be contrary to legal acts which govern information and data protection or the public interest, would prejudice the legitimate commercial interests of a particular supplier or could have a negative impact on competition between suppliers, in the CVP IS in accordance with the procedure laid down in the Central Public Procurement. </w:t>
      </w:r>
    </w:p>
    <w:p w14:paraId="5CBB3980" w14:textId="77777777" w:rsidR="00577AD4" w:rsidRPr="009A4DDA" w:rsidRDefault="00577AD4" w:rsidP="77332ED4">
      <w:pPr>
        <w:autoSpaceDN w:val="0"/>
        <w:jc w:val="both"/>
        <w:rPr>
          <w:rFonts w:ascii="Times New Roman" w:eastAsia="Times New Roman" w:hAnsi="Times New Roman" w:cs="Times New Roman"/>
          <w:sz w:val="22"/>
          <w:szCs w:val="22"/>
          <w:lang w:eastAsia="lt-LT"/>
        </w:rPr>
      </w:pPr>
    </w:p>
    <w:p w14:paraId="1599D2EC" w14:textId="77777777" w:rsidR="002C0D7D" w:rsidRPr="009A4DDA" w:rsidRDefault="00AD6BA9" w:rsidP="77332ED4">
      <w:pPr>
        <w:numPr>
          <w:ilvl w:val="0"/>
          <w:numId w:val="2"/>
        </w:numPr>
        <w:autoSpaceDN w:val="0"/>
        <w:jc w:val="center"/>
        <w:rPr>
          <w:rFonts w:ascii="Times New Roman" w:eastAsia="Times New Roman" w:hAnsi="Times New Roman" w:cs="Times New Roman"/>
          <w:b/>
          <w:bCs/>
          <w:sz w:val="22"/>
          <w:szCs w:val="22"/>
          <w:lang w:eastAsia="lt-LT"/>
        </w:rPr>
      </w:pPr>
      <w:bookmarkStart w:id="34" w:name="_Hlk493754975"/>
      <w:r w:rsidRPr="009A4DDA">
        <w:rPr>
          <w:rFonts w:ascii="Times New Roman" w:eastAsia="Times New Roman" w:hAnsi="Times New Roman" w:cs="Times New Roman"/>
          <w:b/>
          <w:bCs/>
          <w:sz w:val="22"/>
          <w:szCs w:val="22"/>
        </w:rPr>
        <w:t>PROCEDURE FOR EXAMINATION OF CLAIMS AND COMPLAINTS</w:t>
      </w:r>
    </w:p>
    <w:bookmarkEnd w:id="34"/>
    <w:p w14:paraId="493D5F08" w14:textId="77777777" w:rsidR="002C0D7D" w:rsidRPr="009A4DDA" w:rsidRDefault="002C0D7D" w:rsidP="77332ED4">
      <w:pPr>
        <w:autoSpaceDN w:val="0"/>
        <w:jc w:val="both"/>
        <w:rPr>
          <w:rFonts w:ascii="Times New Roman" w:eastAsia="Times New Roman" w:hAnsi="Times New Roman" w:cs="Times New Roman"/>
          <w:sz w:val="22"/>
          <w:szCs w:val="22"/>
          <w:lang w:eastAsia="lt-LT"/>
        </w:rPr>
      </w:pPr>
    </w:p>
    <w:p w14:paraId="527391B1" w14:textId="77777777" w:rsidR="00AE5947" w:rsidRPr="009A4DDA" w:rsidRDefault="00AE5947"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r w:rsidRPr="009A4DDA">
        <w:rPr>
          <w:rFonts w:ascii="Times New Roman" w:hAnsi="Times New Roman" w:cs="Times New Roman"/>
          <w:color w:val="000000" w:themeColor="text1"/>
          <w:sz w:val="22"/>
          <w:szCs w:val="22"/>
        </w:rPr>
        <w:t xml:space="preserve">The Supplier who considers that 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 xml:space="preserve">uthority has not met the requirements of the Law on Public Procurement and thereby violated or violates its legitimate interests shall be entitled, prior to conclusion of the </w:t>
      </w:r>
      <w:r w:rsidR="000D57A4" w:rsidRPr="009A4DDA">
        <w:rPr>
          <w:rFonts w:ascii="Times New Roman" w:hAnsi="Times New Roman" w:cs="Times New Roman"/>
          <w:color w:val="000000" w:themeColor="text1"/>
          <w:sz w:val="22"/>
          <w:szCs w:val="22"/>
        </w:rPr>
        <w:t>public</w:t>
      </w:r>
      <w:r w:rsidRPr="009A4DDA">
        <w:rPr>
          <w:rFonts w:ascii="Times New Roman" w:hAnsi="Times New Roman" w:cs="Times New Roman"/>
          <w:color w:val="000000" w:themeColor="text1"/>
          <w:sz w:val="22"/>
          <w:szCs w:val="22"/>
        </w:rPr>
        <w:t xml:space="preserve"> contract, to file a claim to 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 xml:space="preserve">uthority regarding the actions or decisions of the Contracting </w:t>
      </w:r>
      <w:r w:rsidR="00262052" w:rsidRPr="009A4DDA">
        <w:rPr>
          <w:rFonts w:ascii="Times New Roman" w:hAnsi="Times New Roman" w:cs="Times New Roman"/>
          <w:color w:val="000000" w:themeColor="text1"/>
          <w:sz w:val="22"/>
          <w:szCs w:val="22"/>
        </w:rPr>
        <w:t>A</w:t>
      </w:r>
      <w:r w:rsidRPr="009A4DDA">
        <w:rPr>
          <w:rFonts w:ascii="Times New Roman" w:hAnsi="Times New Roman" w:cs="Times New Roman"/>
          <w:color w:val="000000" w:themeColor="text1"/>
          <w:sz w:val="22"/>
          <w:szCs w:val="22"/>
        </w:rPr>
        <w:t xml:space="preserve">uthority. Submission of a claim is mandatory for pre-trial dispute settlement. The procedure for dispute settlement is provided for in Chapter VII of the Law on Public Procurement. </w:t>
      </w:r>
    </w:p>
    <w:p w14:paraId="36A920B2" w14:textId="77777777" w:rsidR="002C0D7D" w:rsidRPr="009A4DDA" w:rsidRDefault="002C0D7D" w:rsidP="77332ED4">
      <w:pPr>
        <w:autoSpaceDN w:val="0"/>
        <w:ind w:left="360" w:firstLine="0"/>
        <w:rPr>
          <w:rFonts w:ascii="Times New Roman" w:eastAsia="Times New Roman" w:hAnsi="Times New Roman" w:cs="Times New Roman"/>
          <w:b/>
          <w:bCs/>
          <w:sz w:val="22"/>
          <w:szCs w:val="22"/>
          <w:lang w:eastAsia="lt-LT"/>
        </w:rPr>
      </w:pPr>
    </w:p>
    <w:p w14:paraId="11582E00" w14:textId="77777777" w:rsidR="002C0D7D" w:rsidRPr="009A4DDA" w:rsidRDefault="004621A9" w:rsidP="77332ED4">
      <w:pPr>
        <w:numPr>
          <w:ilvl w:val="0"/>
          <w:numId w:val="2"/>
        </w:numPr>
        <w:autoSpaceDN w:val="0"/>
        <w:jc w:val="center"/>
        <w:rPr>
          <w:rFonts w:ascii="Times New Roman" w:eastAsia="Times New Roman" w:hAnsi="Times New Roman" w:cs="Times New Roman"/>
          <w:b/>
          <w:bCs/>
          <w:sz w:val="22"/>
          <w:szCs w:val="22"/>
          <w:lang w:eastAsia="lt-LT"/>
        </w:rPr>
      </w:pPr>
      <w:r w:rsidRPr="009A4DDA">
        <w:rPr>
          <w:rFonts w:ascii="Times New Roman" w:eastAsia="Times New Roman" w:hAnsi="Times New Roman" w:cs="Times New Roman"/>
          <w:b/>
          <w:bCs/>
          <w:sz w:val="22"/>
          <w:szCs w:val="22"/>
        </w:rPr>
        <w:t>TERMS AND CONDITIONS OF THE PUBLIC CONTRACT</w:t>
      </w:r>
    </w:p>
    <w:p w14:paraId="7EE96799" w14:textId="77777777" w:rsidR="004621A9" w:rsidRPr="009A4DDA" w:rsidRDefault="004621A9" w:rsidP="77332ED4">
      <w:pPr>
        <w:autoSpaceDN w:val="0"/>
        <w:ind w:left="360" w:firstLine="0"/>
        <w:rPr>
          <w:rFonts w:ascii="Times New Roman" w:eastAsia="Times New Roman" w:hAnsi="Times New Roman" w:cs="Times New Roman"/>
          <w:b/>
          <w:bCs/>
          <w:sz w:val="22"/>
          <w:szCs w:val="22"/>
          <w:lang w:eastAsia="lt-LT"/>
        </w:rPr>
      </w:pPr>
    </w:p>
    <w:p w14:paraId="126B6429" w14:textId="3CC3E04C" w:rsidR="00780D8E" w:rsidRPr="009A4DDA" w:rsidRDefault="00AA51C5" w:rsidP="00780D8E">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bookmarkStart w:id="35" w:name="_Hlk46271383"/>
      <w:r w:rsidRPr="009A4DDA">
        <w:rPr>
          <w:rFonts w:ascii="Times New Roman" w:hAnsi="Times New Roman" w:cs="Times New Roman"/>
          <w:color w:val="000000" w:themeColor="text1"/>
          <w:sz w:val="22"/>
          <w:szCs w:val="22"/>
        </w:rPr>
        <w:t xml:space="preserve">When concluding a </w:t>
      </w:r>
      <w:r w:rsidR="000D57A4" w:rsidRPr="009A4DDA">
        <w:rPr>
          <w:rFonts w:ascii="Times New Roman" w:hAnsi="Times New Roman" w:cs="Times New Roman"/>
          <w:color w:val="000000" w:themeColor="text1"/>
          <w:sz w:val="22"/>
          <w:szCs w:val="22"/>
        </w:rPr>
        <w:t xml:space="preserve">public </w:t>
      </w:r>
      <w:r w:rsidRPr="009A4DDA">
        <w:rPr>
          <w:rFonts w:ascii="Times New Roman" w:hAnsi="Times New Roman" w:cs="Times New Roman"/>
          <w:color w:val="000000" w:themeColor="text1"/>
          <w:sz w:val="22"/>
          <w:szCs w:val="22"/>
        </w:rPr>
        <w:t xml:space="preserve">contract, the price of the successful Tender and other conditions shall remain unchanged. </w:t>
      </w:r>
      <w:r w:rsidR="00285365" w:rsidRPr="009A4DDA">
        <w:rPr>
          <w:rFonts w:ascii="Times New Roman" w:hAnsi="Times New Roman" w:cs="Times New Roman"/>
          <w:color w:val="000000"/>
          <w:sz w:val="22"/>
          <w:szCs w:val="22"/>
        </w:rPr>
        <w:t xml:space="preserve">The main terms of the contract are provided in Annex No. </w:t>
      </w:r>
      <w:r w:rsidR="00C97F5F" w:rsidRPr="009A4DDA">
        <w:rPr>
          <w:rFonts w:ascii="Times New Roman" w:hAnsi="Times New Roman" w:cs="Times New Roman"/>
          <w:color w:val="000000"/>
          <w:sz w:val="22"/>
          <w:szCs w:val="22"/>
        </w:rPr>
        <w:t>5</w:t>
      </w:r>
      <w:r w:rsidR="00285365" w:rsidRPr="009A4DDA">
        <w:rPr>
          <w:rFonts w:ascii="Times New Roman" w:hAnsi="Times New Roman" w:cs="Times New Roman"/>
          <w:color w:val="000000"/>
          <w:sz w:val="22"/>
          <w:szCs w:val="22"/>
        </w:rPr>
        <w:t xml:space="preserve"> of the Procurement Conditions.</w:t>
      </w:r>
    </w:p>
    <w:p w14:paraId="4F25EFA5" w14:textId="6F92529B" w:rsidR="00876F3E" w:rsidRPr="009A4DDA" w:rsidRDefault="00780D8E" w:rsidP="00780D8E">
      <w:pPr>
        <w:numPr>
          <w:ilvl w:val="1"/>
          <w:numId w:val="2"/>
        </w:numPr>
        <w:tabs>
          <w:tab w:val="left" w:pos="426"/>
          <w:tab w:val="left" w:pos="993"/>
        </w:tabs>
        <w:autoSpaceDN w:val="0"/>
        <w:ind w:left="0" w:firstLine="0"/>
        <w:jc w:val="both"/>
        <w:rPr>
          <w:rFonts w:ascii="Times New Roman" w:hAnsi="Times New Roman" w:cs="Times New Roman"/>
          <w:color w:val="000000"/>
          <w:sz w:val="22"/>
          <w:szCs w:val="22"/>
        </w:rPr>
      </w:pPr>
      <w:proofErr w:type="gramStart"/>
      <w:r w:rsidRPr="009A4DDA">
        <w:rPr>
          <w:rFonts w:ascii="Times New Roman" w:eastAsia="Times New Roman" w:hAnsi="Times New Roman" w:cs="Times New Roman"/>
          <w:color w:val="000000" w:themeColor="text1"/>
          <w:sz w:val="22"/>
        </w:rPr>
        <w:t>Taking into account</w:t>
      </w:r>
      <w:proofErr w:type="gramEnd"/>
      <w:r w:rsidRPr="009A4DDA">
        <w:rPr>
          <w:rFonts w:ascii="Times New Roman" w:eastAsia="Times New Roman" w:hAnsi="Times New Roman" w:cs="Times New Roman"/>
          <w:color w:val="000000" w:themeColor="text1"/>
          <w:sz w:val="22"/>
        </w:rPr>
        <w:t xml:space="preserve"> the specifics of the procurement object,</w:t>
      </w:r>
      <w:r w:rsidRPr="009A4DDA">
        <w:rPr>
          <w:rFonts w:ascii="Times New Roman" w:hAnsi="Times New Roman" w:cs="Times New Roman"/>
          <w:color w:val="000000"/>
          <w:sz w:val="22"/>
          <w:szCs w:val="22"/>
        </w:rPr>
        <w:t xml:space="preserve"> </w:t>
      </w:r>
      <w:r w:rsidRPr="009A4DDA">
        <w:rPr>
          <w:rFonts w:ascii="Times New Roman" w:eastAsia="Times New Roman" w:hAnsi="Times New Roman" w:cs="Times New Roman"/>
          <w:color w:val="000000" w:themeColor="text1"/>
          <w:sz w:val="22"/>
        </w:rPr>
        <w:t xml:space="preserve">the Contracting Authority provides for the possibility of signing the Supplier’s proposed draft contract, which must include the key contractual terms specified in Annex No. </w:t>
      </w:r>
      <w:r w:rsidR="00C97F5F" w:rsidRPr="009A4DDA">
        <w:rPr>
          <w:rFonts w:ascii="Times New Roman" w:eastAsia="Times New Roman" w:hAnsi="Times New Roman" w:cs="Times New Roman"/>
          <w:color w:val="000000" w:themeColor="text1"/>
          <w:sz w:val="22"/>
        </w:rPr>
        <w:t>5</w:t>
      </w:r>
      <w:r w:rsidRPr="009A4DDA">
        <w:rPr>
          <w:rFonts w:ascii="Times New Roman" w:eastAsia="Times New Roman" w:hAnsi="Times New Roman" w:cs="Times New Roman"/>
          <w:color w:val="000000" w:themeColor="text1"/>
          <w:sz w:val="22"/>
        </w:rPr>
        <w:t xml:space="preserve"> to the Procurement Conditions.</w:t>
      </w:r>
    </w:p>
    <w:bookmarkEnd w:id="35"/>
    <w:p w14:paraId="0040A5CA" w14:textId="77777777" w:rsidR="00577AD4" w:rsidRPr="009A4DDA" w:rsidRDefault="00577AD4" w:rsidP="00577AD4">
      <w:pPr>
        <w:widowControl w:val="0"/>
        <w:pBdr>
          <w:bottom w:val="single" w:sz="12" w:space="1" w:color="auto"/>
        </w:pBdr>
        <w:suppressAutoHyphens/>
        <w:jc w:val="both"/>
        <w:rPr>
          <w:rFonts w:ascii="Times New Roman" w:hAnsi="Times New Roman" w:cs="Times New Roman"/>
          <w:sz w:val="24"/>
          <w:szCs w:val="24"/>
        </w:rPr>
      </w:pPr>
    </w:p>
    <w:p w14:paraId="58F6EC5F" w14:textId="7F5EC432" w:rsidR="00221FE4" w:rsidRPr="00391C02" w:rsidRDefault="00221FE4" w:rsidP="00240EF9">
      <w:pPr>
        <w:tabs>
          <w:tab w:val="left" w:pos="7230"/>
        </w:tabs>
        <w:autoSpaceDN w:val="0"/>
        <w:ind w:firstLine="0"/>
        <w:rPr>
          <w:rFonts w:ascii="Times New Roman" w:eastAsia="Times New Roman" w:hAnsi="Times New Roman" w:cs="Times New Roman"/>
          <w:sz w:val="22"/>
          <w:szCs w:val="22"/>
          <w:lang w:eastAsia="lt-LT"/>
        </w:rPr>
      </w:pPr>
    </w:p>
    <w:sectPr w:rsidR="00221FE4" w:rsidRPr="00391C02" w:rsidSect="00FB5E9F">
      <w:pgSz w:w="11907" w:h="16839"/>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022AA" w14:textId="77777777" w:rsidR="00CD48E8" w:rsidRDefault="00CD48E8">
      <w:r>
        <w:separator/>
      </w:r>
    </w:p>
  </w:endnote>
  <w:endnote w:type="continuationSeparator" w:id="0">
    <w:p w14:paraId="07D17C27" w14:textId="77777777" w:rsidR="00CD48E8" w:rsidRDefault="00CD48E8">
      <w:r>
        <w:continuationSeparator/>
      </w:r>
    </w:p>
  </w:endnote>
  <w:endnote w:type="continuationNotice" w:id="1">
    <w:p w14:paraId="03C0AD24" w14:textId="77777777" w:rsidR="00CD48E8" w:rsidRDefault="00CD48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David">
    <w:charset w:val="00"/>
    <w:family w:val="swiss"/>
    <w:pitch w:val="variable"/>
    <w:sig w:usb0="00000803" w:usb1="00000000" w:usb2="00000000" w:usb3="00000000" w:csb0="00000021" w:csb1="00000000"/>
  </w:font>
  <w:font w:name="Franklin Gothic Demi">
    <w:charset w:val="00"/>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FrankRuehl">
    <w:charset w:val="00"/>
    <w:family w:val="swiss"/>
    <w:pitch w:val="variable"/>
    <w:sig w:usb0="00000803" w:usb1="00000000" w:usb2="00000000" w:usb3="00000000" w:csb0="00000021" w:csb1="00000000"/>
  </w:font>
  <w:font w:name="Consolas">
    <w:panose1 w:val="020B0609020204030204"/>
    <w:charset w:val="BA"/>
    <w:family w:val="modern"/>
    <w:pitch w:val="fixed"/>
    <w:sig w:usb0="E00006FF" w:usb1="0000FCFF" w:usb2="00000001" w:usb3="00000000" w:csb0="000001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Franklin Gothic Heavy">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196DA" w14:textId="77777777" w:rsidR="00CD48E8" w:rsidRDefault="00CD48E8">
      <w:r>
        <w:separator/>
      </w:r>
    </w:p>
  </w:footnote>
  <w:footnote w:type="continuationSeparator" w:id="0">
    <w:p w14:paraId="294D855D" w14:textId="77777777" w:rsidR="00CD48E8" w:rsidRDefault="00CD48E8">
      <w:r>
        <w:continuationSeparator/>
      </w:r>
    </w:p>
  </w:footnote>
  <w:footnote w:type="continuationNotice" w:id="1">
    <w:p w14:paraId="4D718F96" w14:textId="77777777" w:rsidR="00CD48E8" w:rsidRDefault="00CD48E8"/>
  </w:footnote>
</w:footnotes>
</file>

<file path=word/intelligence2.xml><?xml version="1.0" encoding="utf-8"?>
<int2:intelligence xmlns:int2="http://schemas.microsoft.com/office/intelligence/2020/intelligence" xmlns:oel="http://schemas.microsoft.com/office/2019/extlst">
  <int2:observations>
    <int2:textHash int2:hashCode="ald6d0P0BepqB+" int2:id="qArgAoKv">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A60E13A6"/>
    <w:lvl w:ilvl="0">
      <w:start w:val="1"/>
      <w:numFmt w:val="decimal"/>
      <w:lvlText w:val="%1."/>
      <w:lvlJc w:val="left"/>
      <w:pPr>
        <w:tabs>
          <w:tab w:val="num" w:pos="0"/>
        </w:tabs>
        <w:ind w:left="360" w:hanging="360"/>
      </w:pPr>
      <w:rPr>
        <w:rFonts w:cs="Times New Roman"/>
        <w:sz w:val="20"/>
        <w:szCs w:val="20"/>
      </w:rPr>
    </w:lvl>
    <w:lvl w:ilvl="1">
      <w:start w:val="1"/>
      <w:numFmt w:val="decimal"/>
      <w:pStyle w:val="Iprastas"/>
      <w:lvlText w:val="%1.%2."/>
      <w:lvlJc w:val="left"/>
      <w:pPr>
        <w:tabs>
          <w:tab w:val="num" w:pos="-76"/>
        </w:tabs>
        <w:ind w:left="716" w:hanging="432"/>
      </w:pPr>
      <w:rPr>
        <w:rFonts w:ascii="Arial" w:hAnsi="Arial" w:cs="Arial" w:hint="default"/>
        <w:sz w:val="20"/>
        <w:szCs w:val="20"/>
        <w:lang w:val="lt-LT"/>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51179D1"/>
    <w:multiLevelType w:val="multilevel"/>
    <w:tmpl w:val="52E6A85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sz w:val="22"/>
        <w:szCs w:val="22"/>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 w15:restartNumberingAfterBreak="0">
    <w:nsid w:val="09727CBE"/>
    <w:multiLevelType w:val="multilevel"/>
    <w:tmpl w:val="699AB2D4"/>
    <w:lvl w:ilvl="0">
      <w:start w:val="1"/>
      <w:numFmt w:val="decimal"/>
      <w:lvlText w:val="%1."/>
      <w:lvlJc w:val="left"/>
      <w:pPr>
        <w:ind w:left="720" w:hanging="360"/>
      </w:pPr>
    </w:lvl>
    <w:lvl w:ilvl="1">
      <w:start w:val="1"/>
      <w:numFmt w:val="decimal"/>
      <w:isLgl/>
      <w:lvlText w:val="%1.%2."/>
      <w:lvlJc w:val="left"/>
      <w:pPr>
        <w:ind w:left="107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1B0876"/>
    <w:multiLevelType w:val="hybridMultilevel"/>
    <w:tmpl w:val="A7FE640A"/>
    <w:lvl w:ilvl="0" w:tplc="80386F1A">
      <w:start w:val="1"/>
      <w:numFmt w:val="decimal"/>
      <w:lvlText w:val="%1)"/>
      <w:lvlJc w:val="left"/>
      <w:pPr>
        <w:ind w:left="1440" w:hanging="360"/>
      </w:pPr>
      <w:rPr>
        <w:rFonts w:ascii="Times New Roman" w:eastAsia="Calibri" w:hAnsi="Times New Roman" w:cs="Times New Roman"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744EFA"/>
    <w:multiLevelType w:val="hybridMultilevel"/>
    <w:tmpl w:val="0F1C204E"/>
    <w:lvl w:ilvl="0" w:tplc="E6E0B806">
      <w:numFmt w:val="bullet"/>
      <w:lvlText w:val="-"/>
      <w:lvlJc w:val="left"/>
      <w:pPr>
        <w:ind w:left="720" w:hanging="360"/>
      </w:pPr>
      <w:rPr>
        <w:rFonts w:ascii="Arial" w:eastAsia="Times New Roman" w:hAnsi="Aria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07DF0"/>
    <w:multiLevelType w:val="hybridMultilevel"/>
    <w:tmpl w:val="AB86AC94"/>
    <w:lvl w:ilvl="0" w:tplc="EE12F02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1A73BF"/>
    <w:multiLevelType w:val="hybridMultilevel"/>
    <w:tmpl w:val="AB86AC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B106B3"/>
    <w:multiLevelType w:val="hybridMultilevel"/>
    <w:tmpl w:val="8254729A"/>
    <w:lvl w:ilvl="0" w:tplc="FFFFFFFF">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5B7000"/>
    <w:multiLevelType w:val="multilevel"/>
    <w:tmpl w:val="6366A58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rPr>
        <w:rFonts w:ascii="Times New Roman" w:hAnsi="Times New Roman" w:cs="Times New Roman"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3901A2"/>
    <w:multiLevelType w:val="hybridMultilevel"/>
    <w:tmpl w:val="FFFFFFFF"/>
    <w:lvl w:ilvl="0" w:tplc="AD2C067C">
      <w:start w:val="1"/>
      <w:numFmt w:val="upperLetter"/>
      <w:lvlText w:val="%1."/>
      <w:lvlJc w:val="left"/>
      <w:pPr>
        <w:ind w:left="3096" w:hanging="360"/>
      </w:pPr>
    </w:lvl>
    <w:lvl w:ilvl="1" w:tplc="1A103738">
      <w:start w:val="1"/>
      <w:numFmt w:val="lowerLetter"/>
      <w:lvlText w:val="%2."/>
      <w:lvlJc w:val="left"/>
      <w:pPr>
        <w:ind w:left="3816" w:hanging="360"/>
      </w:pPr>
    </w:lvl>
    <w:lvl w:ilvl="2" w:tplc="ADA4D814">
      <w:start w:val="1"/>
      <w:numFmt w:val="lowerRoman"/>
      <w:lvlText w:val="%3."/>
      <w:lvlJc w:val="right"/>
      <w:pPr>
        <w:ind w:left="4536" w:hanging="180"/>
      </w:pPr>
    </w:lvl>
    <w:lvl w:ilvl="3" w:tplc="0EC63F74">
      <w:start w:val="1"/>
      <w:numFmt w:val="decimal"/>
      <w:lvlText w:val="%4."/>
      <w:lvlJc w:val="left"/>
      <w:pPr>
        <w:ind w:left="5256" w:hanging="360"/>
      </w:pPr>
    </w:lvl>
    <w:lvl w:ilvl="4" w:tplc="9BA0BF4A">
      <w:start w:val="1"/>
      <w:numFmt w:val="lowerLetter"/>
      <w:lvlText w:val="%5."/>
      <w:lvlJc w:val="left"/>
      <w:pPr>
        <w:ind w:left="5976" w:hanging="360"/>
      </w:pPr>
    </w:lvl>
    <w:lvl w:ilvl="5" w:tplc="2698F436">
      <w:start w:val="1"/>
      <w:numFmt w:val="lowerRoman"/>
      <w:lvlText w:val="%6."/>
      <w:lvlJc w:val="right"/>
      <w:pPr>
        <w:ind w:left="6696" w:hanging="180"/>
      </w:pPr>
    </w:lvl>
    <w:lvl w:ilvl="6" w:tplc="3EFA5A76">
      <w:start w:val="1"/>
      <w:numFmt w:val="decimal"/>
      <w:lvlText w:val="%7."/>
      <w:lvlJc w:val="left"/>
      <w:pPr>
        <w:ind w:left="7416" w:hanging="360"/>
      </w:pPr>
    </w:lvl>
    <w:lvl w:ilvl="7" w:tplc="BBE277D0">
      <w:start w:val="1"/>
      <w:numFmt w:val="lowerLetter"/>
      <w:lvlText w:val="%8."/>
      <w:lvlJc w:val="left"/>
      <w:pPr>
        <w:ind w:left="8136" w:hanging="360"/>
      </w:pPr>
    </w:lvl>
    <w:lvl w:ilvl="8" w:tplc="FF5E83CA">
      <w:start w:val="1"/>
      <w:numFmt w:val="lowerRoman"/>
      <w:lvlText w:val="%9."/>
      <w:lvlJc w:val="right"/>
      <w:pPr>
        <w:ind w:left="8856" w:hanging="180"/>
      </w:pPr>
    </w:lvl>
  </w:abstractNum>
  <w:abstractNum w:abstractNumId="10" w15:restartNumberingAfterBreak="0">
    <w:nsid w:val="1EFE1DE9"/>
    <w:multiLevelType w:val="hybridMultilevel"/>
    <w:tmpl w:val="2F10F6AC"/>
    <w:lvl w:ilvl="0" w:tplc="04270015">
      <w:start w:val="1"/>
      <w:numFmt w:val="upperLetter"/>
      <w:lvlText w:val="%1."/>
      <w:lvlJc w:val="left"/>
      <w:pPr>
        <w:ind w:left="291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025829"/>
    <w:multiLevelType w:val="multilevel"/>
    <w:tmpl w:val="33E420AC"/>
    <w:lvl w:ilvl="0">
      <w:start w:val="1"/>
      <w:numFmt w:val="decimal"/>
      <w:lvlText w:val="%1."/>
      <w:lvlJc w:val="left"/>
      <w:pPr>
        <w:ind w:left="360" w:hanging="360"/>
      </w:pPr>
      <w:rPr>
        <w:rFonts w:ascii="Times New Roman" w:eastAsia="Times New Roman" w:hAnsi="Times New Roman" w:cs="Arial"/>
        <w:b/>
        <w:bCs/>
      </w:r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rPr>
        <w:rFonts w:ascii="Times New Roman" w:hAnsi="Times New Roman" w:cs="Times New Roman" w:hint="default"/>
        <w:b w:val="0"/>
        <w:bCs w:val="0"/>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DB36933"/>
    <w:multiLevelType w:val="multilevel"/>
    <w:tmpl w:val="59B6FB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8F5E49"/>
    <w:multiLevelType w:val="hybridMultilevel"/>
    <w:tmpl w:val="161A4232"/>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AD17B5"/>
    <w:multiLevelType w:val="hybridMultilevel"/>
    <w:tmpl w:val="3E325982"/>
    <w:lvl w:ilvl="0" w:tplc="80386F1A">
      <w:start w:val="1"/>
      <w:numFmt w:val="decimal"/>
      <w:lvlText w:val="%1)"/>
      <w:lvlJc w:val="left"/>
      <w:pPr>
        <w:ind w:left="1440" w:hanging="360"/>
      </w:pPr>
      <w:rPr>
        <w:rFonts w:ascii="Times New Roman" w:eastAsia="Calibri" w:hAnsi="Times New Roman" w:cs="Times New Roman"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8D9614F"/>
    <w:multiLevelType w:val="hybridMultilevel"/>
    <w:tmpl w:val="6868B472"/>
    <w:lvl w:ilvl="0" w:tplc="5F00E81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D97E29"/>
    <w:multiLevelType w:val="multilevel"/>
    <w:tmpl w:val="0540D180"/>
    <w:lvl w:ilvl="0">
      <w:start w:val="1"/>
      <w:numFmt w:val="decimal"/>
      <w:lvlText w:val="%1."/>
      <w:lvlJc w:val="left"/>
      <w:pPr>
        <w:ind w:left="360" w:hanging="360"/>
      </w:pPr>
      <w:rPr>
        <w:rFonts w:hint="default"/>
        <w:b w:val="0"/>
        <w:bCs w:val="0"/>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1F4D6B"/>
    <w:multiLevelType w:val="hybridMultilevel"/>
    <w:tmpl w:val="811A637A"/>
    <w:lvl w:ilvl="0" w:tplc="E6E0B806">
      <w:numFmt w:val="bullet"/>
      <w:lvlText w:val="-"/>
      <w:lvlJc w:val="left"/>
      <w:pPr>
        <w:ind w:left="720" w:hanging="360"/>
      </w:pPr>
      <w:rPr>
        <w:rFonts w:ascii="Arial" w:eastAsia="Times New Roman" w:hAnsi="Aria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B1BC9"/>
    <w:multiLevelType w:val="hybridMultilevel"/>
    <w:tmpl w:val="161A4232"/>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DAA549"/>
    <w:multiLevelType w:val="hybridMultilevel"/>
    <w:tmpl w:val="FFFFFFFF"/>
    <w:lvl w:ilvl="0" w:tplc="9A96041E">
      <w:start w:val="1"/>
      <w:numFmt w:val="upperLetter"/>
      <w:lvlText w:val="%1."/>
      <w:lvlJc w:val="left"/>
      <w:pPr>
        <w:ind w:left="1437" w:hanging="360"/>
      </w:pPr>
      <w:rPr>
        <w:rFonts w:ascii="Times New Roman" w:hAnsi="Times New Roman" w:hint="default"/>
      </w:rPr>
    </w:lvl>
    <w:lvl w:ilvl="1" w:tplc="688ACF70">
      <w:start w:val="1"/>
      <w:numFmt w:val="lowerLetter"/>
      <w:lvlText w:val="%2."/>
      <w:lvlJc w:val="left"/>
      <w:pPr>
        <w:ind w:left="2520" w:hanging="360"/>
      </w:pPr>
    </w:lvl>
    <w:lvl w:ilvl="2" w:tplc="959857AC">
      <w:start w:val="1"/>
      <w:numFmt w:val="lowerRoman"/>
      <w:lvlText w:val="%3."/>
      <w:lvlJc w:val="right"/>
      <w:pPr>
        <w:ind w:left="3240" w:hanging="180"/>
      </w:pPr>
    </w:lvl>
    <w:lvl w:ilvl="3" w:tplc="EC8A205C">
      <w:start w:val="1"/>
      <w:numFmt w:val="decimal"/>
      <w:lvlText w:val="%4."/>
      <w:lvlJc w:val="left"/>
      <w:pPr>
        <w:ind w:left="3960" w:hanging="360"/>
      </w:pPr>
    </w:lvl>
    <w:lvl w:ilvl="4" w:tplc="BCDE0A3E">
      <w:start w:val="1"/>
      <w:numFmt w:val="lowerLetter"/>
      <w:lvlText w:val="%5."/>
      <w:lvlJc w:val="left"/>
      <w:pPr>
        <w:ind w:left="4680" w:hanging="360"/>
      </w:pPr>
    </w:lvl>
    <w:lvl w:ilvl="5" w:tplc="6FCED1A6">
      <w:start w:val="1"/>
      <w:numFmt w:val="lowerRoman"/>
      <w:lvlText w:val="%6."/>
      <w:lvlJc w:val="right"/>
      <w:pPr>
        <w:ind w:left="5400" w:hanging="180"/>
      </w:pPr>
    </w:lvl>
    <w:lvl w:ilvl="6" w:tplc="80388C8E">
      <w:start w:val="1"/>
      <w:numFmt w:val="decimal"/>
      <w:lvlText w:val="%7."/>
      <w:lvlJc w:val="left"/>
      <w:pPr>
        <w:ind w:left="6120" w:hanging="360"/>
      </w:pPr>
    </w:lvl>
    <w:lvl w:ilvl="7" w:tplc="96A6F2AC">
      <w:start w:val="1"/>
      <w:numFmt w:val="lowerLetter"/>
      <w:lvlText w:val="%8."/>
      <w:lvlJc w:val="left"/>
      <w:pPr>
        <w:ind w:left="6840" w:hanging="360"/>
      </w:pPr>
    </w:lvl>
    <w:lvl w:ilvl="8" w:tplc="5D8E7C8C">
      <w:start w:val="1"/>
      <w:numFmt w:val="lowerRoman"/>
      <w:lvlText w:val="%9."/>
      <w:lvlJc w:val="right"/>
      <w:pPr>
        <w:ind w:left="7560" w:hanging="180"/>
      </w:pPr>
    </w:lvl>
  </w:abstractNum>
  <w:abstractNum w:abstractNumId="21" w15:restartNumberingAfterBreak="0">
    <w:nsid w:val="534D7FCD"/>
    <w:multiLevelType w:val="hybridMultilevel"/>
    <w:tmpl w:val="161A4232"/>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5C2FF5"/>
    <w:multiLevelType w:val="multilevel"/>
    <w:tmpl w:val="0A40B930"/>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3BD5029"/>
    <w:multiLevelType w:val="hybridMultilevel"/>
    <w:tmpl w:val="2EF025D4"/>
    <w:lvl w:ilvl="0" w:tplc="1C9E636A">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3F7613D"/>
    <w:multiLevelType w:val="multilevel"/>
    <w:tmpl w:val="0540D180"/>
    <w:lvl w:ilvl="0">
      <w:start w:val="1"/>
      <w:numFmt w:val="decimal"/>
      <w:lvlText w:val="%1."/>
      <w:lvlJc w:val="left"/>
      <w:pPr>
        <w:ind w:left="360" w:hanging="360"/>
      </w:pPr>
      <w:rPr>
        <w:rFonts w:hint="default"/>
        <w:b w:val="0"/>
        <w:bCs w:val="0"/>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37B26B0"/>
    <w:multiLevelType w:val="hybridMultilevel"/>
    <w:tmpl w:val="2CE0F0F6"/>
    <w:lvl w:ilvl="0" w:tplc="92347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D011433"/>
    <w:multiLevelType w:val="hybridMultilevel"/>
    <w:tmpl w:val="265AC688"/>
    <w:lvl w:ilvl="0" w:tplc="CBAE4B9C">
      <w:start w:val="1"/>
      <w:numFmt w:val="decimal"/>
      <w:lvlText w:val="%1."/>
      <w:lvlJc w:val="left"/>
      <w:pPr>
        <w:tabs>
          <w:tab w:val="num" w:pos="360"/>
        </w:tabs>
        <w:ind w:left="360" w:hanging="360"/>
      </w:pPr>
      <w:rPr>
        <w:rFonts w:hint="default"/>
      </w:rPr>
    </w:lvl>
    <w:lvl w:ilvl="1" w:tplc="05E0DFFA" w:tentative="1">
      <w:start w:val="1"/>
      <w:numFmt w:val="lowerLetter"/>
      <w:lvlText w:val="%2."/>
      <w:lvlJc w:val="left"/>
      <w:pPr>
        <w:tabs>
          <w:tab w:val="num" w:pos="1080"/>
        </w:tabs>
        <w:ind w:left="1080" w:hanging="360"/>
      </w:pPr>
    </w:lvl>
    <w:lvl w:ilvl="2" w:tplc="13BEDDB6" w:tentative="1">
      <w:start w:val="1"/>
      <w:numFmt w:val="lowerRoman"/>
      <w:lvlText w:val="%3."/>
      <w:lvlJc w:val="right"/>
      <w:pPr>
        <w:tabs>
          <w:tab w:val="num" w:pos="1800"/>
        </w:tabs>
        <w:ind w:left="1800" w:hanging="180"/>
      </w:pPr>
    </w:lvl>
    <w:lvl w:ilvl="3" w:tplc="15C809B6" w:tentative="1">
      <w:start w:val="1"/>
      <w:numFmt w:val="decimal"/>
      <w:lvlText w:val="%4."/>
      <w:lvlJc w:val="left"/>
      <w:pPr>
        <w:tabs>
          <w:tab w:val="num" w:pos="2520"/>
        </w:tabs>
        <w:ind w:left="2520" w:hanging="360"/>
      </w:pPr>
    </w:lvl>
    <w:lvl w:ilvl="4" w:tplc="F87A2AFA" w:tentative="1">
      <w:start w:val="1"/>
      <w:numFmt w:val="lowerLetter"/>
      <w:lvlText w:val="%5."/>
      <w:lvlJc w:val="left"/>
      <w:pPr>
        <w:tabs>
          <w:tab w:val="num" w:pos="3240"/>
        </w:tabs>
        <w:ind w:left="3240" w:hanging="360"/>
      </w:pPr>
    </w:lvl>
    <w:lvl w:ilvl="5" w:tplc="365A9A14" w:tentative="1">
      <w:start w:val="1"/>
      <w:numFmt w:val="lowerRoman"/>
      <w:lvlText w:val="%6."/>
      <w:lvlJc w:val="right"/>
      <w:pPr>
        <w:tabs>
          <w:tab w:val="num" w:pos="3960"/>
        </w:tabs>
        <w:ind w:left="3960" w:hanging="180"/>
      </w:pPr>
    </w:lvl>
    <w:lvl w:ilvl="6" w:tplc="95C40FEE" w:tentative="1">
      <w:start w:val="1"/>
      <w:numFmt w:val="decimal"/>
      <w:lvlText w:val="%7."/>
      <w:lvlJc w:val="left"/>
      <w:pPr>
        <w:tabs>
          <w:tab w:val="num" w:pos="4680"/>
        </w:tabs>
        <w:ind w:left="4680" w:hanging="360"/>
      </w:pPr>
    </w:lvl>
    <w:lvl w:ilvl="7" w:tplc="7E48F8C6" w:tentative="1">
      <w:start w:val="1"/>
      <w:numFmt w:val="lowerLetter"/>
      <w:lvlText w:val="%8."/>
      <w:lvlJc w:val="left"/>
      <w:pPr>
        <w:tabs>
          <w:tab w:val="num" w:pos="5400"/>
        </w:tabs>
        <w:ind w:left="5400" w:hanging="360"/>
      </w:pPr>
    </w:lvl>
    <w:lvl w:ilvl="8" w:tplc="6BE0FE02" w:tentative="1">
      <w:start w:val="1"/>
      <w:numFmt w:val="lowerRoman"/>
      <w:lvlText w:val="%9."/>
      <w:lvlJc w:val="right"/>
      <w:pPr>
        <w:tabs>
          <w:tab w:val="num" w:pos="6120"/>
        </w:tabs>
        <w:ind w:left="6120" w:hanging="180"/>
      </w:pPr>
    </w:lvl>
  </w:abstractNum>
  <w:abstractNum w:abstractNumId="29" w15:restartNumberingAfterBreak="0">
    <w:nsid w:val="6D505B75"/>
    <w:multiLevelType w:val="multilevel"/>
    <w:tmpl w:val="856619B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30" w15:restartNumberingAfterBreak="0">
    <w:nsid w:val="74E12DEE"/>
    <w:multiLevelType w:val="multilevel"/>
    <w:tmpl w:val="0540D180"/>
    <w:lvl w:ilvl="0">
      <w:start w:val="1"/>
      <w:numFmt w:val="decimal"/>
      <w:lvlText w:val="%1."/>
      <w:lvlJc w:val="left"/>
      <w:pPr>
        <w:ind w:left="360" w:hanging="360"/>
      </w:pPr>
      <w:rPr>
        <w:rFonts w:hint="default"/>
        <w:b w:val="0"/>
        <w:bCs w:val="0"/>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DA20C72"/>
    <w:multiLevelType w:val="hybridMultilevel"/>
    <w:tmpl w:val="5DFC29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00136313">
    <w:abstractNumId w:val="0"/>
  </w:num>
  <w:num w:numId="2" w16cid:durableId="1498185355">
    <w:abstractNumId w:val="22"/>
  </w:num>
  <w:num w:numId="3" w16cid:durableId="592200644">
    <w:abstractNumId w:val="31"/>
  </w:num>
  <w:num w:numId="4" w16cid:durableId="834344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9616325">
    <w:abstractNumId w:val="28"/>
  </w:num>
  <w:num w:numId="6" w16cid:durableId="341400695">
    <w:abstractNumId w:val="1"/>
  </w:num>
  <w:num w:numId="7" w16cid:durableId="1998462253">
    <w:abstractNumId w:val="13"/>
  </w:num>
  <w:num w:numId="8" w16cid:durableId="1388528497">
    <w:abstractNumId w:val="19"/>
  </w:num>
  <w:num w:numId="9" w16cid:durableId="2009672084">
    <w:abstractNumId w:val="8"/>
  </w:num>
  <w:num w:numId="10" w16cid:durableId="5335424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5028020">
    <w:abstractNumId w:val="21"/>
  </w:num>
  <w:num w:numId="12" w16cid:durableId="542717022">
    <w:abstractNumId w:val="12"/>
  </w:num>
  <w:num w:numId="13" w16cid:durableId="1631589963">
    <w:abstractNumId w:val="15"/>
  </w:num>
  <w:num w:numId="14" w16cid:durableId="2069573056">
    <w:abstractNumId w:val="27"/>
  </w:num>
  <w:num w:numId="15" w16cid:durableId="1572697113">
    <w:abstractNumId w:val="25"/>
  </w:num>
  <w:num w:numId="16" w16cid:durableId="737092665">
    <w:abstractNumId w:val="29"/>
  </w:num>
  <w:num w:numId="17" w16cid:durableId="1031027735">
    <w:abstractNumId w:val="17"/>
  </w:num>
  <w:num w:numId="18" w16cid:durableId="1421215953">
    <w:abstractNumId w:val="5"/>
  </w:num>
  <w:num w:numId="19" w16cid:durableId="739134366">
    <w:abstractNumId w:val="6"/>
  </w:num>
  <w:num w:numId="20" w16cid:durableId="2037533527">
    <w:abstractNumId w:val="4"/>
  </w:num>
  <w:num w:numId="21" w16cid:durableId="238911060">
    <w:abstractNumId w:val="18"/>
  </w:num>
  <w:num w:numId="22" w16cid:durableId="623002990">
    <w:abstractNumId w:val="23"/>
  </w:num>
  <w:num w:numId="23" w16cid:durableId="1099176454">
    <w:abstractNumId w:val="3"/>
  </w:num>
  <w:num w:numId="24" w16cid:durableId="969242930">
    <w:abstractNumId w:val="14"/>
  </w:num>
  <w:num w:numId="25" w16cid:durableId="829904493">
    <w:abstractNumId w:val="30"/>
  </w:num>
  <w:num w:numId="26" w16cid:durableId="932129829">
    <w:abstractNumId w:val="24"/>
  </w:num>
  <w:num w:numId="27" w16cid:durableId="802037761">
    <w:abstractNumId w:val="11"/>
  </w:num>
  <w:num w:numId="28" w16cid:durableId="1529641945">
    <w:abstractNumId w:val="7"/>
  </w:num>
  <w:num w:numId="29" w16cid:durableId="663096463">
    <w:abstractNumId w:val="26"/>
  </w:num>
  <w:num w:numId="30" w16cid:durableId="78135753">
    <w:abstractNumId w:val="16"/>
  </w:num>
  <w:num w:numId="31" w16cid:durableId="842282271">
    <w:abstractNumId w:val="10"/>
  </w:num>
  <w:num w:numId="32" w16cid:durableId="2081632507">
    <w:abstractNumId w:val="20"/>
  </w:num>
  <w:num w:numId="33" w16cid:durableId="647632647">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F9"/>
    <w:rsid w:val="00000778"/>
    <w:rsid w:val="00003348"/>
    <w:rsid w:val="00003754"/>
    <w:rsid w:val="00003B26"/>
    <w:rsid w:val="00006BF4"/>
    <w:rsid w:val="00006EBB"/>
    <w:rsid w:val="000072A8"/>
    <w:rsid w:val="00007774"/>
    <w:rsid w:val="000079D7"/>
    <w:rsid w:val="00012548"/>
    <w:rsid w:val="0001314A"/>
    <w:rsid w:val="000137B9"/>
    <w:rsid w:val="0001672D"/>
    <w:rsid w:val="00020656"/>
    <w:rsid w:val="000213EA"/>
    <w:rsid w:val="0002150D"/>
    <w:rsid w:val="00021EE3"/>
    <w:rsid w:val="00024353"/>
    <w:rsid w:val="00024C52"/>
    <w:rsid w:val="00024E46"/>
    <w:rsid w:val="000269C4"/>
    <w:rsid w:val="00027B54"/>
    <w:rsid w:val="00030CBA"/>
    <w:rsid w:val="00032A38"/>
    <w:rsid w:val="00033CB9"/>
    <w:rsid w:val="00037568"/>
    <w:rsid w:val="00041739"/>
    <w:rsid w:val="000439C5"/>
    <w:rsid w:val="00044030"/>
    <w:rsid w:val="00044F07"/>
    <w:rsid w:val="000505E8"/>
    <w:rsid w:val="00050751"/>
    <w:rsid w:val="00051132"/>
    <w:rsid w:val="00051ACC"/>
    <w:rsid w:val="00051BF4"/>
    <w:rsid w:val="0005290D"/>
    <w:rsid w:val="00053DCD"/>
    <w:rsid w:val="00054433"/>
    <w:rsid w:val="0005796F"/>
    <w:rsid w:val="000631E8"/>
    <w:rsid w:val="000636D4"/>
    <w:rsid w:val="00073F05"/>
    <w:rsid w:val="0007409E"/>
    <w:rsid w:val="00074CAE"/>
    <w:rsid w:val="000753AD"/>
    <w:rsid w:val="0007558E"/>
    <w:rsid w:val="00076554"/>
    <w:rsid w:val="000768FE"/>
    <w:rsid w:val="00082FD1"/>
    <w:rsid w:val="00083F0B"/>
    <w:rsid w:val="0008415C"/>
    <w:rsid w:val="000849CC"/>
    <w:rsid w:val="00085BF6"/>
    <w:rsid w:val="0008689D"/>
    <w:rsid w:val="00087228"/>
    <w:rsid w:val="00087E0B"/>
    <w:rsid w:val="00090BCE"/>
    <w:rsid w:val="00093A91"/>
    <w:rsid w:val="00095A8F"/>
    <w:rsid w:val="000A2B6B"/>
    <w:rsid w:val="000A3E7C"/>
    <w:rsid w:val="000A4BB2"/>
    <w:rsid w:val="000A5DCD"/>
    <w:rsid w:val="000A6EA6"/>
    <w:rsid w:val="000A70D2"/>
    <w:rsid w:val="000A7210"/>
    <w:rsid w:val="000A744D"/>
    <w:rsid w:val="000A7AA8"/>
    <w:rsid w:val="000B0792"/>
    <w:rsid w:val="000B0875"/>
    <w:rsid w:val="000B1874"/>
    <w:rsid w:val="000B2C50"/>
    <w:rsid w:val="000B2F3D"/>
    <w:rsid w:val="000B415B"/>
    <w:rsid w:val="000B65F0"/>
    <w:rsid w:val="000B7AD7"/>
    <w:rsid w:val="000C0C1B"/>
    <w:rsid w:val="000C355D"/>
    <w:rsid w:val="000C3BB2"/>
    <w:rsid w:val="000C51B5"/>
    <w:rsid w:val="000C5391"/>
    <w:rsid w:val="000C58B8"/>
    <w:rsid w:val="000C623F"/>
    <w:rsid w:val="000C6D03"/>
    <w:rsid w:val="000D06DB"/>
    <w:rsid w:val="000D0B12"/>
    <w:rsid w:val="000D0E55"/>
    <w:rsid w:val="000D57A4"/>
    <w:rsid w:val="000D7BA1"/>
    <w:rsid w:val="000E40FA"/>
    <w:rsid w:val="000E6568"/>
    <w:rsid w:val="000E6B98"/>
    <w:rsid w:val="000E7C42"/>
    <w:rsid w:val="000F1559"/>
    <w:rsid w:val="000F41EC"/>
    <w:rsid w:val="000F421F"/>
    <w:rsid w:val="000F465B"/>
    <w:rsid w:val="000F5D85"/>
    <w:rsid w:val="000F6487"/>
    <w:rsid w:val="000F7177"/>
    <w:rsid w:val="000F72AF"/>
    <w:rsid w:val="000F75FC"/>
    <w:rsid w:val="000F7AEC"/>
    <w:rsid w:val="000F7EA3"/>
    <w:rsid w:val="00100CB9"/>
    <w:rsid w:val="001028AF"/>
    <w:rsid w:val="0010387D"/>
    <w:rsid w:val="00104304"/>
    <w:rsid w:val="00105DF7"/>
    <w:rsid w:val="00106A56"/>
    <w:rsid w:val="00110A03"/>
    <w:rsid w:val="001110C3"/>
    <w:rsid w:val="0011363E"/>
    <w:rsid w:val="001139BC"/>
    <w:rsid w:val="00113B42"/>
    <w:rsid w:val="00114E3D"/>
    <w:rsid w:val="0011609E"/>
    <w:rsid w:val="00120741"/>
    <w:rsid w:val="00120B2D"/>
    <w:rsid w:val="00121899"/>
    <w:rsid w:val="00121B71"/>
    <w:rsid w:val="00122442"/>
    <w:rsid w:val="0012282C"/>
    <w:rsid w:val="001229BF"/>
    <w:rsid w:val="00123861"/>
    <w:rsid w:val="00123B90"/>
    <w:rsid w:val="00124246"/>
    <w:rsid w:val="001246C2"/>
    <w:rsid w:val="00124C11"/>
    <w:rsid w:val="00124F71"/>
    <w:rsid w:val="00125E22"/>
    <w:rsid w:val="001266C9"/>
    <w:rsid w:val="00126D86"/>
    <w:rsid w:val="00126F26"/>
    <w:rsid w:val="00130129"/>
    <w:rsid w:val="00136797"/>
    <w:rsid w:val="001367F3"/>
    <w:rsid w:val="00141E22"/>
    <w:rsid w:val="0014225D"/>
    <w:rsid w:val="00142556"/>
    <w:rsid w:val="001426F4"/>
    <w:rsid w:val="001432C9"/>
    <w:rsid w:val="00146B8F"/>
    <w:rsid w:val="001472D2"/>
    <w:rsid w:val="001472F1"/>
    <w:rsid w:val="001479D2"/>
    <w:rsid w:val="0015076E"/>
    <w:rsid w:val="00152169"/>
    <w:rsid w:val="00152CE6"/>
    <w:rsid w:val="001552B0"/>
    <w:rsid w:val="00157FAE"/>
    <w:rsid w:val="001604C3"/>
    <w:rsid w:val="0016164A"/>
    <w:rsid w:val="001630C2"/>
    <w:rsid w:val="001645BB"/>
    <w:rsid w:val="00164EDE"/>
    <w:rsid w:val="00165EEC"/>
    <w:rsid w:val="00170AD5"/>
    <w:rsid w:val="00171565"/>
    <w:rsid w:val="00172E34"/>
    <w:rsid w:val="00172F9E"/>
    <w:rsid w:val="0017439A"/>
    <w:rsid w:val="00174550"/>
    <w:rsid w:val="00175E64"/>
    <w:rsid w:val="00180295"/>
    <w:rsid w:val="00181652"/>
    <w:rsid w:val="00181CCA"/>
    <w:rsid w:val="001821B5"/>
    <w:rsid w:val="00183A78"/>
    <w:rsid w:val="00184AEC"/>
    <w:rsid w:val="00184D7A"/>
    <w:rsid w:val="001859FF"/>
    <w:rsid w:val="001868E1"/>
    <w:rsid w:val="00186A76"/>
    <w:rsid w:val="00187AA7"/>
    <w:rsid w:val="00187FC4"/>
    <w:rsid w:val="001922E7"/>
    <w:rsid w:val="00192C4F"/>
    <w:rsid w:val="001940F4"/>
    <w:rsid w:val="00194124"/>
    <w:rsid w:val="00194314"/>
    <w:rsid w:val="001951C3"/>
    <w:rsid w:val="0019545B"/>
    <w:rsid w:val="00195E69"/>
    <w:rsid w:val="001964CB"/>
    <w:rsid w:val="00196E32"/>
    <w:rsid w:val="001A15C7"/>
    <w:rsid w:val="001A1B40"/>
    <w:rsid w:val="001A2122"/>
    <w:rsid w:val="001A22D5"/>
    <w:rsid w:val="001A3789"/>
    <w:rsid w:val="001A37C8"/>
    <w:rsid w:val="001A41B2"/>
    <w:rsid w:val="001A4CD5"/>
    <w:rsid w:val="001A4DF2"/>
    <w:rsid w:val="001A7246"/>
    <w:rsid w:val="001B00E0"/>
    <w:rsid w:val="001B09AE"/>
    <w:rsid w:val="001B0EA6"/>
    <w:rsid w:val="001B1396"/>
    <w:rsid w:val="001B4D43"/>
    <w:rsid w:val="001B4E44"/>
    <w:rsid w:val="001B658B"/>
    <w:rsid w:val="001B67B8"/>
    <w:rsid w:val="001B6FDD"/>
    <w:rsid w:val="001B76D0"/>
    <w:rsid w:val="001C000A"/>
    <w:rsid w:val="001C3A6A"/>
    <w:rsid w:val="001C409B"/>
    <w:rsid w:val="001C6ED3"/>
    <w:rsid w:val="001C6F62"/>
    <w:rsid w:val="001D0719"/>
    <w:rsid w:val="001D4B66"/>
    <w:rsid w:val="001D688B"/>
    <w:rsid w:val="001D6CCA"/>
    <w:rsid w:val="001E0961"/>
    <w:rsid w:val="001E2E54"/>
    <w:rsid w:val="001E3E81"/>
    <w:rsid w:val="001E5F06"/>
    <w:rsid w:val="001E61B8"/>
    <w:rsid w:val="001E6319"/>
    <w:rsid w:val="001E7A5E"/>
    <w:rsid w:val="001E7E01"/>
    <w:rsid w:val="001F41CC"/>
    <w:rsid w:val="001F456F"/>
    <w:rsid w:val="001F6336"/>
    <w:rsid w:val="001F6A2E"/>
    <w:rsid w:val="001F6DAC"/>
    <w:rsid w:val="002000E1"/>
    <w:rsid w:val="00200B17"/>
    <w:rsid w:val="002021DB"/>
    <w:rsid w:val="00205581"/>
    <w:rsid w:val="0020601D"/>
    <w:rsid w:val="002065BB"/>
    <w:rsid w:val="00206B32"/>
    <w:rsid w:val="00210F48"/>
    <w:rsid w:val="0021202E"/>
    <w:rsid w:val="002120B3"/>
    <w:rsid w:val="002165D9"/>
    <w:rsid w:val="00216E29"/>
    <w:rsid w:val="002201F5"/>
    <w:rsid w:val="00221FE4"/>
    <w:rsid w:val="002235DD"/>
    <w:rsid w:val="00225AEF"/>
    <w:rsid w:val="002270F7"/>
    <w:rsid w:val="002323F6"/>
    <w:rsid w:val="002331AE"/>
    <w:rsid w:val="00234D43"/>
    <w:rsid w:val="00235F25"/>
    <w:rsid w:val="0023643B"/>
    <w:rsid w:val="0024032C"/>
    <w:rsid w:val="00240EF9"/>
    <w:rsid w:val="00241114"/>
    <w:rsid w:val="00241FC8"/>
    <w:rsid w:val="0024242B"/>
    <w:rsid w:val="00242A5C"/>
    <w:rsid w:val="00242C67"/>
    <w:rsid w:val="00245A6B"/>
    <w:rsid w:val="00245D43"/>
    <w:rsid w:val="002463FD"/>
    <w:rsid w:val="00254055"/>
    <w:rsid w:val="00254121"/>
    <w:rsid w:val="002548C6"/>
    <w:rsid w:val="0025566F"/>
    <w:rsid w:val="00256A63"/>
    <w:rsid w:val="0026139E"/>
    <w:rsid w:val="00261D8A"/>
    <w:rsid w:val="00262052"/>
    <w:rsid w:val="002628FC"/>
    <w:rsid w:val="00262963"/>
    <w:rsid w:val="00263C18"/>
    <w:rsid w:val="00264268"/>
    <w:rsid w:val="002669F8"/>
    <w:rsid w:val="00267399"/>
    <w:rsid w:val="002710D3"/>
    <w:rsid w:val="00271C09"/>
    <w:rsid w:val="00272CC7"/>
    <w:rsid w:val="00275B66"/>
    <w:rsid w:val="0028007C"/>
    <w:rsid w:val="00280E98"/>
    <w:rsid w:val="00282DCF"/>
    <w:rsid w:val="00284BC5"/>
    <w:rsid w:val="00285365"/>
    <w:rsid w:val="00285C58"/>
    <w:rsid w:val="00287AFA"/>
    <w:rsid w:val="002909EE"/>
    <w:rsid w:val="00291A69"/>
    <w:rsid w:val="0029211B"/>
    <w:rsid w:val="00292A9D"/>
    <w:rsid w:val="002932F3"/>
    <w:rsid w:val="002933CC"/>
    <w:rsid w:val="002A0247"/>
    <w:rsid w:val="002A20CB"/>
    <w:rsid w:val="002A41D5"/>
    <w:rsid w:val="002A6575"/>
    <w:rsid w:val="002A6E0A"/>
    <w:rsid w:val="002B16B2"/>
    <w:rsid w:val="002B1796"/>
    <w:rsid w:val="002B1B8D"/>
    <w:rsid w:val="002B3AE1"/>
    <w:rsid w:val="002B4DB0"/>
    <w:rsid w:val="002B516D"/>
    <w:rsid w:val="002B5837"/>
    <w:rsid w:val="002B603B"/>
    <w:rsid w:val="002B6381"/>
    <w:rsid w:val="002B64B3"/>
    <w:rsid w:val="002C0876"/>
    <w:rsid w:val="002C0D7D"/>
    <w:rsid w:val="002C44B4"/>
    <w:rsid w:val="002C6542"/>
    <w:rsid w:val="002D24A4"/>
    <w:rsid w:val="002D70F8"/>
    <w:rsid w:val="002D72AB"/>
    <w:rsid w:val="002D77C7"/>
    <w:rsid w:val="002E1A37"/>
    <w:rsid w:val="002E1C08"/>
    <w:rsid w:val="002E3740"/>
    <w:rsid w:val="002E6867"/>
    <w:rsid w:val="002F0321"/>
    <w:rsid w:val="002F0AE1"/>
    <w:rsid w:val="002F1D4E"/>
    <w:rsid w:val="002F20A1"/>
    <w:rsid w:val="002F2FE2"/>
    <w:rsid w:val="002F3238"/>
    <w:rsid w:val="002F32E6"/>
    <w:rsid w:val="002F3650"/>
    <w:rsid w:val="002F3B8B"/>
    <w:rsid w:val="002F4D14"/>
    <w:rsid w:val="002F79BB"/>
    <w:rsid w:val="00300216"/>
    <w:rsid w:val="00303BBD"/>
    <w:rsid w:val="00304AB5"/>
    <w:rsid w:val="00305604"/>
    <w:rsid w:val="00305A42"/>
    <w:rsid w:val="00305ED7"/>
    <w:rsid w:val="00306537"/>
    <w:rsid w:val="00307332"/>
    <w:rsid w:val="003073D0"/>
    <w:rsid w:val="00307E45"/>
    <w:rsid w:val="00312353"/>
    <w:rsid w:val="00315105"/>
    <w:rsid w:val="003155B8"/>
    <w:rsid w:val="0032018B"/>
    <w:rsid w:val="0032036B"/>
    <w:rsid w:val="00320CF6"/>
    <w:rsid w:val="00320D0F"/>
    <w:rsid w:val="003213CD"/>
    <w:rsid w:val="003221CF"/>
    <w:rsid w:val="00322D62"/>
    <w:rsid w:val="003249B9"/>
    <w:rsid w:val="00327785"/>
    <w:rsid w:val="003308A3"/>
    <w:rsid w:val="00331542"/>
    <w:rsid w:val="00332126"/>
    <w:rsid w:val="00333958"/>
    <w:rsid w:val="00334E33"/>
    <w:rsid w:val="003365A3"/>
    <w:rsid w:val="003366F8"/>
    <w:rsid w:val="00340ED7"/>
    <w:rsid w:val="00342874"/>
    <w:rsid w:val="00343922"/>
    <w:rsid w:val="00343CB6"/>
    <w:rsid w:val="00345B37"/>
    <w:rsid w:val="00346C7D"/>
    <w:rsid w:val="0034713A"/>
    <w:rsid w:val="00347B5A"/>
    <w:rsid w:val="00350969"/>
    <w:rsid w:val="003517E7"/>
    <w:rsid w:val="00351EFA"/>
    <w:rsid w:val="0035266A"/>
    <w:rsid w:val="0035324D"/>
    <w:rsid w:val="003535EE"/>
    <w:rsid w:val="00353D8A"/>
    <w:rsid w:val="00353F2E"/>
    <w:rsid w:val="00354A29"/>
    <w:rsid w:val="003600BC"/>
    <w:rsid w:val="00360A7C"/>
    <w:rsid w:val="003628B0"/>
    <w:rsid w:val="00362DAD"/>
    <w:rsid w:val="00363510"/>
    <w:rsid w:val="003656A5"/>
    <w:rsid w:val="00365E07"/>
    <w:rsid w:val="00366344"/>
    <w:rsid w:val="00366C9E"/>
    <w:rsid w:val="00366DBF"/>
    <w:rsid w:val="00367AEF"/>
    <w:rsid w:val="00367DBA"/>
    <w:rsid w:val="00371F5A"/>
    <w:rsid w:val="00373F39"/>
    <w:rsid w:val="00373F9F"/>
    <w:rsid w:val="00374011"/>
    <w:rsid w:val="003745CE"/>
    <w:rsid w:val="003760B8"/>
    <w:rsid w:val="00377D94"/>
    <w:rsid w:val="003825DC"/>
    <w:rsid w:val="00383927"/>
    <w:rsid w:val="00384D9B"/>
    <w:rsid w:val="00391C02"/>
    <w:rsid w:val="0039296A"/>
    <w:rsid w:val="003938D9"/>
    <w:rsid w:val="003957C2"/>
    <w:rsid w:val="00396074"/>
    <w:rsid w:val="00397D1C"/>
    <w:rsid w:val="003A0705"/>
    <w:rsid w:val="003A09AB"/>
    <w:rsid w:val="003A1098"/>
    <w:rsid w:val="003A13AE"/>
    <w:rsid w:val="003A18CB"/>
    <w:rsid w:val="003A4495"/>
    <w:rsid w:val="003A4A67"/>
    <w:rsid w:val="003A4B8D"/>
    <w:rsid w:val="003A54C6"/>
    <w:rsid w:val="003A6393"/>
    <w:rsid w:val="003A717F"/>
    <w:rsid w:val="003A718F"/>
    <w:rsid w:val="003A7CC5"/>
    <w:rsid w:val="003B0AD5"/>
    <w:rsid w:val="003B2E13"/>
    <w:rsid w:val="003B3CB3"/>
    <w:rsid w:val="003B6646"/>
    <w:rsid w:val="003B7502"/>
    <w:rsid w:val="003B7BF4"/>
    <w:rsid w:val="003C0AF9"/>
    <w:rsid w:val="003C477A"/>
    <w:rsid w:val="003C55B3"/>
    <w:rsid w:val="003D0239"/>
    <w:rsid w:val="003D0579"/>
    <w:rsid w:val="003D09F2"/>
    <w:rsid w:val="003D10C5"/>
    <w:rsid w:val="003D1BE9"/>
    <w:rsid w:val="003D34B4"/>
    <w:rsid w:val="003D4A4D"/>
    <w:rsid w:val="003D4EB4"/>
    <w:rsid w:val="003D4F72"/>
    <w:rsid w:val="003D51EB"/>
    <w:rsid w:val="003D5830"/>
    <w:rsid w:val="003D6D1E"/>
    <w:rsid w:val="003E03F3"/>
    <w:rsid w:val="003E2225"/>
    <w:rsid w:val="003E3A6E"/>
    <w:rsid w:val="003E3DA5"/>
    <w:rsid w:val="003E519D"/>
    <w:rsid w:val="003E55BB"/>
    <w:rsid w:val="003E68D9"/>
    <w:rsid w:val="003E7E53"/>
    <w:rsid w:val="003F45F8"/>
    <w:rsid w:val="003F4845"/>
    <w:rsid w:val="003F532B"/>
    <w:rsid w:val="003F5A8A"/>
    <w:rsid w:val="003F623C"/>
    <w:rsid w:val="003F7274"/>
    <w:rsid w:val="0040253C"/>
    <w:rsid w:val="004027E5"/>
    <w:rsid w:val="00402C7C"/>
    <w:rsid w:val="00403205"/>
    <w:rsid w:val="00404B1F"/>
    <w:rsid w:val="00404E40"/>
    <w:rsid w:val="004077D2"/>
    <w:rsid w:val="004111F3"/>
    <w:rsid w:val="00411AB9"/>
    <w:rsid w:val="004126E6"/>
    <w:rsid w:val="00417E18"/>
    <w:rsid w:val="00420121"/>
    <w:rsid w:val="00421BE9"/>
    <w:rsid w:val="004244F2"/>
    <w:rsid w:val="00425B17"/>
    <w:rsid w:val="00425C45"/>
    <w:rsid w:val="004260DE"/>
    <w:rsid w:val="0042616C"/>
    <w:rsid w:val="00426CE3"/>
    <w:rsid w:val="00430D32"/>
    <w:rsid w:val="00431BE6"/>
    <w:rsid w:val="0043459D"/>
    <w:rsid w:val="00434F45"/>
    <w:rsid w:val="004351AE"/>
    <w:rsid w:val="0043525E"/>
    <w:rsid w:val="00435CEB"/>
    <w:rsid w:val="0044020A"/>
    <w:rsid w:val="00443D13"/>
    <w:rsid w:val="0044408E"/>
    <w:rsid w:val="00444B14"/>
    <w:rsid w:val="004459E1"/>
    <w:rsid w:val="0044602A"/>
    <w:rsid w:val="0044632E"/>
    <w:rsid w:val="00451DA9"/>
    <w:rsid w:val="00454F93"/>
    <w:rsid w:val="00455754"/>
    <w:rsid w:val="00456B96"/>
    <w:rsid w:val="00456D33"/>
    <w:rsid w:val="0046016F"/>
    <w:rsid w:val="004601AE"/>
    <w:rsid w:val="00460533"/>
    <w:rsid w:val="00461286"/>
    <w:rsid w:val="004616D9"/>
    <w:rsid w:val="004621A9"/>
    <w:rsid w:val="00462CBB"/>
    <w:rsid w:val="004639A9"/>
    <w:rsid w:val="00463F3B"/>
    <w:rsid w:val="004643AB"/>
    <w:rsid w:val="004662E5"/>
    <w:rsid w:val="00470BF1"/>
    <w:rsid w:val="00472477"/>
    <w:rsid w:val="00472480"/>
    <w:rsid w:val="00472FB9"/>
    <w:rsid w:val="004757F8"/>
    <w:rsid w:val="00476DC1"/>
    <w:rsid w:val="00477259"/>
    <w:rsid w:val="00481721"/>
    <w:rsid w:val="004820B4"/>
    <w:rsid w:val="004823B0"/>
    <w:rsid w:val="0048308B"/>
    <w:rsid w:val="00483B7E"/>
    <w:rsid w:val="00483BB0"/>
    <w:rsid w:val="00483F07"/>
    <w:rsid w:val="00487BC7"/>
    <w:rsid w:val="00490300"/>
    <w:rsid w:val="00490439"/>
    <w:rsid w:val="004906B8"/>
    <w:rsid w:val="004921C8"/>
    <w:rsid w:val="00495952"/>
    <w:rsid w:val="004A00ED"/>
    <w:rsid w:val="004A05C7"/>
    <w:rsid w:val="004A13E6"/>
    <w:rsid w:val="004A2B7F"/>
    <w:rsid w:val="004A4424"/>
    <w:rsid w:val="004A4F81"/>
    <w:rsid w:val="004A56D0"/>
    <w:rsid w:val="004A7127"/>
    <w:rsid w:val="004A7D90"/>
    <w:rsid w:val="004B00BA"/>
    <w:rsid w:val="004B065D"/>
    <w:rsid w:val="004B07DE"/>
    <w:rsid w:val="004B0827"/>
    <w:rsid w:val="004B1442"/>
    <w:rsid w:val="004B3141"/>
    <w:rsid w:val="004B362C"/>
    <w:rsid w:val="004C0402"/>
    <w:rsid w:val="004C0EE8"/>
    <w:rsid w:val="004C1435"/>
    <w:rsid w:val="004C34D6"/>
    <w:rsid w:val="004C4242"/>
    <w:rsid w:val="004C4B60"/>
    <w:rsid w:val="004C6367"/>
    <w:rsid w:val="004C7005"/>
    <w:rsid w:val="004C7ED5"/>
    <w:rsid w:val="004D2430"/>
    <w:rsid w:val="004D25EC"/>
    <w:rsid w:val="004D544E"/>
    <w:rsid w:val="004D7BC5"/>
    <w:rsid w:val="004E1031"/>
    <w:rsid w:val="004E159F"/>
    <w:rsid w:val="004E24F6"/>
    <w:rsid w:val="004E2C68"/>
    <w:rsid w:val="004F27B0"/>
    <w:rsid w:val="004F2968"/>
    <w:rsid w:val="004F2E1A"/>
    <w:rsid w:val="004F328B"/>
    <w:rsid w:val="004F702B"/>
    <w:rsid w:val="004F7186"/>
    <w:rsid w:val="00501064"/>
    <w:rsid w:val="00501339"/>
    <w:rsid w:val="0050170D"/>
    <w:rsid w:val="00501BF1"/>
    <w:rsid w:val="0050386B"/>
    <w:rsid w:val="00504B7B"/>
    <w:rsid w:val="00506734"/>
    <w:rsid w:val="00507329"/>
    <w:rsid w:val="0051082E"/>
    <w:rsid w:val="00511881"/>
    <w:rsid w:val="005119F6"/>
    <w:rsid w:val="0051332F"/>
    <w:rsid w:val="005136CF"/>
    <w:rsid w:val="00515706"/>
    <w:rsid w:val="005162B8"/>
    <w:rsid w:val="005167A0"/>
    <w:rsid w:val="00517488"/>
    <w:rsid w:val="00517D2D"/>
    <w:rsid w:val="00517FC4"/>
    <w:rsid w:val="005202AA"/>
    <w:rsid w:val="0052189C"/>
    <w:rsid w:val="00523285"/>
    <w:rsid w:val="00525D33"/>
    <w:rsid w:val="00525E23"/>
    <w:rsid w:val="005266A0"/>
    <w:rsid w:val="00526B5C"/>
    <w:rsid w:val="00531087"/>
    <w:rsid w:val="005310CA"/>
    <w:rsid w:val="0053126D"/>
    <w:rsid w:val="005324E0"/>
    <w:rsid w:val="005332A4"/>
    <w:rsid w:val="005359D4"/>
    <w:rsid w:val="0054085A"/>
    <w:rsid w:val="00541711"/>
    <w:rsid w:val="0054295D"/>
    <w:rsid w:val="00542F4C"/>
    <w:rsid w:val="00543480"/>
    <w:rsid w:val="0054357C"/>
    <w:rsid w:val="00543C19"/>
    <w:rsid w:val="0054610C"/>
    <w:rsid w:val="00546662"/>
    <w:rsid w:val="00546B12"/>
    <w:rsid w:val="00547C5A"/>
    <w:rsid w:val="00547FAE"/>
    <w:rsid w:val="00552420"/>
    <w:rsid w:val="005527BA"/>
    <w:rsid w:val="00552B71"/>
    <w:rsid w:val="0055392C"/>
    <w:rsid w:val="00554732"/>
    <w:rsid w:val="00554F51"/>
    <w:rsid w:val="00555491"/>
    <w:rsid w:val="00555576"/>
    <w:rsid w:val="00555669"/>
    <w:rsid w:val="00561131"/>
    <w:rsid w:val="005611E6"/>
    <w:rsid w:val="005618C1"/>
    <w:rsid w:val="00561F0B"/>
    <w:rsid w:val="005626CD"/>
    <w:rsid w:val="00566E2C"/>
    <w:rsid w:val="00571FC1"/>
    <w:rsid w:val="00573821"/>
    <w:rsid w:val="00577549"/>
    <w:rsid w:val="00577AD4"/>
    <w:rsid w:val="00580812"/>
    <w:rsid w:val="00580DD1"/>
    <w:rsid w:val="00584433"/>
    <w:rsid w:val="00586441"/>
    <w:rsid w:val="0059033D"/>
    <w:rsid w:val="00591A82"/>
    <w:rsid w:val="00591E5E"/>
    <w:rsid w:val="00592103"/>
    <w:rsid w:val="005925B5"/>
    <w:rsid w:val="0059282A"/>
    <w:rsid w:val="005938FF"/>
    <w:rsid w:val="00594836"/>
    <w:rsid w:val="0059514C"/>
    <w:rsid w:val="0059685A"/>
    <w:rsid w:val="00596C11"/>
    <w:rsid w:val="005979F3"/>
    <w:rsid w:val="005A08CE"/>
    <w:rsid w:val="005A0A6D"/>
    <w:rsid w:val="005A0D7C"/>
    <w:rsid w:val="005A6ED7"/>
    <w:rsid w:val="005B3426"/>
    <w:rsid w:val="005B474B"/>
    <w:rsid w:val="005C0C4D"/>
    <w:rsid w:val="005C13D2"/>
    <w:rsid w:val="005C1F11"/>
    <w:rsid w:val="005C2CC6"/>
    <w:rsid w:val="005C3084"/>
    <w:rsid w:val="005C31A4"/>
    <w:rsid w:val="005C62A3"/>
    <w:rsid w:val="005C6349"/>
    <w:rsid w:val="005D08FB"/>
    <w:rsid w:val="005D0B43"/>
    <w:rsid w:val="005D0C3C"/>
    <w:rsid w:val="005D173A"/>
    <w:rsid w:val="005D2B6E"/>
    <w:rsid w:val="005D2DC1"/>
    <w:rsid w:val="005D5B37"/>
    <w:rsid w:val="005D5E56"/>
    <w:rsid w:val="005E11AA"/>
    <w:rsid w:val="005E13BA"/>
    <w:rsid w:val="005E17E6"/>
    <w:rsid w:val="005E2A59"/>
    <w:rsid w:val="005E39E1"/>
    <w:rsid w:val="005E4F92"/>
    <w:rsid w:val="005E517D"/>
    <w:rsid w:val="005E5E3C"/>
    <w:rsid w:val="005E7852"/>
    <w:rsid w:val="005F336E"/>
    <w:rsid w:val="005F43A6"/>
    <w:rsid w:val="005F53BC"/>
    <w:rsid w:val="005F5DBC"/>
    <w:rsid w:val="00600A38"/>
    <w:rsid w:val="006010E5"/>
    <w:rsid w:val="00601955"/>
    <w:rsid w:val="0060279A"/>
    <w:rsid w:val="00603230"/>
    <w:rsid w:val="0060398C"/>
    <w:rsid w:val="00603D46"/>
    <w:rsid w:val="006055C2"/>
    <w:rsid w:val="00607F1B"/>
    <w:rsid w:val="00610604"/>
    <w:rsid w:val="00612173"/>
    <w:rsid w:val="0061276B"/>
    <w:rsid w:val="00613F6F"/>
    <w:rsid w:val="00614B0E"/>
    <w:rsid w:val="00616033"/>
    <w:rsid w:val="00616D20"/>
    <w:rsid w:val="00617A66"/>
    <w:rsid w:val="006208C4"/>
    <w:rsid w:val="00623F3D"/>
    <w:rsid w:val="00624424"/>
    <w:rsid w:val="006246C6"/>
    <w:rsid w:val="0062604B"/>
    <w:rsid w:val="00627E96"/>
    <w:rsid w:val="00631127"/>
    <w:rsid w:val="00632D84"/>
    <w:rsid w:val="0063313A"/>
    <w:rsid w:val="00640A07"/>
    <w:rsid w:val="00642714"/>
    <w:rsid w:val="00642F8F"/>
    <w:rsid w:val="00642FD3"/>
    <w:rsid w:val="00643F09"/>
    <w:rsid w:val="0064497F"/>
    <w:rsid w:val="00645662"/>
    <w:rsid w:val="00651C5F"/>
    <w:rsid w:val="00652596"/>
    <w:rsid w:val="00653804"/>
    <w:rsid w:val="00653EA6"/>
    <w:rsid w:val="00655903"/>
    <w:rsid w:val="006569AD"/>
    <w:rsid w:val="006605ED"/>
    <w:rsid w:val="00662671"/>
    <w:rsid w:val="00662BE6"/>
    <w:rsid w:val="00663DDA"/>
    <w:rsid w:val="006657BF"/>
    <w:rsid w:val="00666CD7"/>
    <w:rsid w:val="006700AC"/>
    <w:rsid w:val="00671ADE"/>
    <w:rsid w:val="006744D7"/>
    <w:rsid w:val="00676D0B"/>
    <w:rsid w:val="006777E4"/>
    <w:rsid w:val="00680577"/>
    <w:rsid w:val="006805B5"/>
    <w:rsid w:val="0068571A"/>
    <w:rsid w:val="00685D84"/>
    <w:rsid w:val="00686825"/>
    <w:rsid w:val="0068752B"/>
    <w:rsid w:val="00690CD5"/>
    <w:rsid w:val="00690DA7"/>
    <w:rsid w:val="00692107"/>
    <w:rsid w:val="00692711"/>
    <w:rsid w:val="00694568"/>
    <w:rsid w:val="00695288"/>
    <w:rsid w:val="0069570F"/>
    <w:rsid w:val="00695E89"/>
    <w:rsid w:val="00696134"/>
    <w:rsid w:val="0069686D"/>
    <w:rsid w:val="006A09E0"/>
    <w:rsid w:val="006A0B2C"/>
    <w:rsid w:val="006A1E02"/>
    <w:rsid w:val="006A25B9"/>
    <w:rsid w:val="006A2E8F"/>
    <w:rsid w:val="006A3219"/>
    <w:rsid w:val="006A3A10"/>
    <w:rsid w:val="006A4E0C"/>
    <w:rsid w:val="006A741F"/>
    <w:rsid w:val="006A7CBF"/>
    <w:rsid w:val="006B14F7"/>
    <w:rsid w:val="006B1DEE"/>
    <w:rsid w:val="006B208F"/>
    <w:rsid w:val="006B4E7C"/>
    <w:rsid w:val="006B54F7"/>
    <w:rsid w:val="006B589C"/>
    <w:rsid w:val="006B58FF"/>
    <w:rsid w:val="006B5A2C"/>
    <w:rsid w:val="006C049F"/>
    <w:rsid w:val="006C250E"/>
    <w:rsid w:val="006C432B"/>
    <w:rsid w:val="006C463F"/>
    <w:rsid w:val="006C57D9"/>
    <w:rsid w:val="006C6C9F"/>
    <w:rsid w:val="006C7D21"/>
    <w:rsid w:val="006D0654"/>
    <w:rsid w:val="006D2F97"/>
    <w:rsid w:val="006D33C0"/>
    <w:rsid w:val="006D61AC"/>
    <w:rsid w:val="006E2858"/>
    <w:rsid w:val="006E4327"/>
    <w:rsid w:val="006E7896"/>
    <w:rsid w:val="006F0339"/>
    <w:rsid w:val="006F0DCA"/>
    <w:rsid w:val="006F1C86"/>
    <w:rsid w:val="006F25E2"/>
    <w:rsid w:val="006F4287"/>
    <w:rsid w:val="006F4E69"/>
    <w:rsid w:val="00703EC3"/>
    <w:rsid w:val="00707184"/>
    <w:rsid w:val="00711042"/>
    <w:rsid w:val="00711A14"/>
    <w:rsid w:val="00712702"/>
    <w:rsid w:val="007137F5"/>
    <w:rsid w:val="00715243"/>
    <w:rsid w:val="00715499"/>
    <w:rsid w:val="00716686"/>
    <w:rsid w:val="00716920"/>
    <w:rsid w:val="007176FD"/>
    <w:rsid w:val="00717946"/>
    <w:rsid w:val="00717DB8"/>
    <w:rsid w:val="00720394"/>
    <w:rsid w:val="007208C3"/>
    <w:rsid w:val="00721535"/>
    <w:rsid w:val="00721715"/>
    <w:rsid w:val="00722121"/>
    <w:rsid w:val="00722FA6"/>
    <w:rsid w:val="00723CF2"/>
    <w:rsid w:val="00725258"/>
    <w:rsid w:val="00726C31"/>
    <w:rsid w:val="00731081"/>
    <w:rsid w:val="007325FF"/>
    <w:rsid w:val="00735106"/>
    <w:rsid w:val="007375E9"/>
    <w:rsid w:val="007405F6"/>
    <w:rsid w:val="00741E6F"/>
    <w:rsid w:val="007422D5"/>
    <w:rsid w:val="00742A50"/>
    <w:rsid w:val="00743476"/>
    <w:rsid w:val="00743695"/>
    <w:rsid w:val="00744CE1"/>
    <w:rsid w:val="00747D6C"/>
    <w:rsid w:val="00750D65"/>
    <w:rsid w:val="00752FA8"/>
    <w:rsid w:val="00753AA2"/>
    <w:rsid w:val="00754F72"/>
    <w:rsid w:val="00761E33"/>
    <w:rsid w:val="00762908"/>
    <w:rsid w:val="007631EB"/>
    <w:rsid w:val="007656AE"/>
    <w:rsid w:val="0076665A"/>
    <w:rsid w:val="00766CC8"/>
    <w:rsid w:val="007672D9"/>
    <w:rsid w:val="00770BA1"/>
    <w:rsid w:val="00770BA9"/>
    <w:rsid w:val="00771B3C"/>
    <w:rsid w:val="00773573"/>
    <w:rsid w:val="00774BD3"/>
    <w:rsid w:val="00775E25"/>
    <w:rsid w:val="00780D8E"/>
    <w:rsid w:val="0078130F"/>
    <w:rsid w:val="00782623"/>
    <w:rsid w:val="0078367E"/>
    <w:rsid w:val="007839AA"/>
    <w:rsid w:val="007848BF"/>
    <w:rsid w:val="00786FFE"/>
    <w:rsid w:val="00787C31"/>
    <w:rsid w:val="00787C65"/>
    <w:rsid w:val="0079316F"/>
    <w:rsid w:val="0079332B"/>
    <w:rsid w:val="00795D99"/>
    <w:rsid w:val="00796E3A"/>
    <w:rsid w:val="00797587"/>
    <w:rsid w:val="007A016E"/>
    <w:rsid w:val="007A47DB"/>
    <w:rsid w:val="007A4B5D"/>
    <w:rsid w:val="007A539E"/>
    <w:rsid w:val="007A5F76"/>
    <w:rsid w:val="007A755C"/>
    <w:rsid w:val="007B000A"/>
    <w:rsid w:val="007B23B8"/>
    <w:rsid w:val="007B49D2"/>
    <w:rsid w:val="007B5B42"/>
    <w:rsid w:val="007BA4C1"/>
    <w:rsid w:val="007C20E0"/>
    <w:rsid w:val="007C6947"/>
    <w:rsid w:val="007D2C1F"/>
    <w:rsid w:val="007D36F1"/>
    <w:rsid w:val="007D3775"/>
    <w:rsid w:val="007D5574"/>
    <w:rsid w:val="007D6BA9"/>
    <w:rsid w:val="007D7F8D"/>
    <w:rsid w:val="007E11B3"/>
    <w:rsid w:val="007E23F0"/>
    <w:rsid w:val="007E39B4"/>
    <w:rsid w:val="007E3AB2"/>
    <w:rsid w:val="007E3DDF"/>
    <w:rsid w:val="007F093B"/>
    <w:rsid w:val="007F2BAC"/>
    <w:rsid w:val="007F31FD"/>
    <w:rsid w:val="007F6FD6"/>
    <w:rsid w:val="0080128E"/>
    <w:rsid w:val="00802F11"/>
    <w:rsid w:val="008030D1"/>
    <w:rsid w:val="0080595E"/>
    <w:rsid w:val="008071B9"/>
    <w:rsid w:val="008076FE"/>
    <w:rsid w:val="008100F7"/>
    <w:rsid w:val="00810623"/>
    <w:rsid w:val="008119D8"/>
    <w:rsid w:val="00811FF4"/>
    <w:rsid w:val="008138BF"/>
    <w:rsid w:val="008160C9"/>
    <w:rsid w:val="008178F4"/>
    <w:rsid w:val="0082043B"/>
    <w:rsid w:val="008210A1"/>
    <w:rsid w:val="008219D2"/>
    <w:rsid w:val="008247C8"/>
    <w:rsid w:val="00825651"/>
    <w:rsid w:val="00826609"/>
    <w:rsid w:val="0082774A"/>
    <w:rsid w:val="008321FD"/>
    <w:rsid w:val="0083248F"/>
    <w:rsid w:val="008351A6"/>
    <w:rsid w:val="00835C54"/>
    <w:rsid w:val="008367B4"/>
    <w:rsid w:val="0083749C"/>
    <w:rsid w:val="0083773B"/>
    <w:rsid w:val="00842E57"/>
    <w:rsid w:val="00844734"/>
    <w:rsid w:val="0084634A"/>
    <w:rsid w:val="0084647F"/>
    <w:rsid w:val="008466AE"/>
    <w:rsid w:val="008501EB"/>
    <w:rsid w:val="008519A8"/>
    <w:rsid w:val="0085208C"/>
    <w:rsid w:val="00852F96"/>
    <w:rsid w:val="00854344"/>
    <w:rsid w:val="00860D36"/>
    <w:rsid w:val="00861377"/>
    <w:rsid w:val="008617BD"/>
    <w:rsid w:val="00862424"/>
    <w:rsid w:val="008643AB"/>
    <w:rsid w:val="008646C6"/>
    <w:rsid w:val="00864738"/>
    <w:rsid w:val="00870485"/>
    <w:rsid w:val="008709BC"/>
    <w:rsid w:val="00870D75"/>
    <w:rsid w:val="00872AFA"/>
    <w:rsid w:val="0087418C"/>
    <w:rsid w:val="008743DD"/>
    <w:rsid w:val="00874E1F"/>
    <w:rsid w:val="00875043"/>
    <w:rsid w:val="00876891"/>
    <w:rsid w:val="00876F3E"/>
    <w:rsid w:val="008770E5"/>
    <w:rsid w:val="00877C83"/>
    <w:rsid w:val="00881040"/>
    <w:rsid w:val="00881890"/>
    <w:rsid w:val="00892EB7"/>
    <w:rsid w:val="00894615"/>
    <w:rsid w:val="008952FA"/>
    <w:rsid w:val="00895DD9"/>
    <w:rsid w:val="0089679C"/>
    <w:rsid w:val="008A09E8"/>
    <w:rsid w:val="008A0B32"/>
    <w:rsid w:val="008A176A"/>
    <w:rsid w:val="008A1E6E"/>
    <w:rsid w:val="008A25A7"/>
    <w:rsid w:val="008A59DB"/>
    <w:rsid w:val="008A6E18"/>
    <w:rsid w:val="008A7C65"/>
    <w:rsid w:val="008B0BD2"/>
    <w:rsid w:val="008B1AB6"/>
    <w:rsid w:val="008B24C3"/>
    <w:rsid w:val="008B2886"/>
    <w:rsid w:val="008B4C69"/>
    <w:rsid w:val="008B7133"/>
    <w:rsid w:val="008C08DE"/>
    <w:rsid w:val="008C1494"/>
    <w:rsid w:val="008C14FF"/>
    <w:rsid w:val="008C1859"/>
    <w:rsid w:val="008C2703"/>
    <w:rsid w:val="008C3979"/>
    <w:rsid w:val="008C3ADC"/>
    <w:rsid w:val="008C582A"/>
    <w:rsid w:val="008D0AC4"/>
    <w:rsid w:val="008D14A7"/>
    <w:rsid w:val="008D486A"/>
    <w:rsid w:val="008D7EB4"/>
    <w:rsid w:val="008E266E"/>
    <w:rsid w:val="008E3688"/>
    <w:rsid w:val="008E3E32"/>
    <w:rsid w:val="008E5795"/>
    <w:rsid w:val="008E6239"/>
    <w:rsid w:val="008E750C"/>
    <w:rsid w:val="008E7534"/>
    <w:rsid w:val="008E76FF"/>
    <w:rsid w:val="008E7A02"/>
    <w:rsid w:val="008F131D"/>
    <w:rsid w:val="008F2854"/>
    <w:rsid w:val="008F28AA"/>
    <w:rsid w:val="008F3329"/>
    <w:rsid w:val="008F5F17"/>
    <w:rsid w:val="009014A1"/>
    <w:rsid w:val="00902979"/>
    <w:rsid w:val="009057E2"/>
    <w:rsid w:val="009061E9"/>
    <w:rsid w:val="00906806"/>
    <w:rsid w:val="00907BFC"/>
    <w:rsid w:val="00910068"/>
    <w:rsid w:val="009117BF"/>
    <w:rsid w:val="00913CFA"/>
    <w:rsid w:val="009142B3"/>
    <w:rsid w:val="0091553A"/>
    <w:rsid w:val="00915C3C"/>
    <w:rsid w:val="00916C72"/>
    <w:rsid w:val="009228D3"/>
    <w:rsid w:val="009257B6"/>
    <w:rsid w:val="00930280"/>
    <w:rsid w:val="00930CE4"/>
    <w:rsid w:val="00930FF5"/>
    <w:rsid w:val="009313E9"/>
    <w:rsid w:val="0093280C"/>
    <w:rsid w:val="00933F9A"/>
    <w:rsid w:val="009344CE"/>
    <w:rsid w:val="0093504C"/>
    <w:rsid w:val="00936474"/>
    <w:rsid w:val="00942C11"/>
    <w:rsid w:val="00943AF9"/>
    <w:rsid w:val="0094468B"/>
    <w:rsid w:val="0094497F"/>
    <w:rsid w:val="00944D29"/>
    <w:rsid w:val="00944EAB"/>
    <w:rsid w:val="00946030"/>
    <w:rsid w:val="00951837"/>
    <w:rsid w:val="0095206A"/>
    <w:rsid w:val="009529EA"/>
    <w:rsid w:val="0095740D"/>
    <w:rsid w:val="00957DBE"/>
    <w:rsid w:val="00960310"/>
    <w:rsid w:val="009604FE"/>
    <w:rsid w:val="00961B00"/>
    <w:rsid w:val="00963875"/>
    <w:rsid w:val="009744EA"/>
    <w:rsid w:val="00974CD0"/>
    <w:rsid w:val="009757B5"/>
    <w:rsid w:val="00975ACA"/>
    <w:rsid w:val="00975FF2"/>
    <w:rsid w:val="009762D2"/>
    <w:rsid w:val="00980074"/>
    <w:rsid w:val="00980BE8"/>
    <w:rsid w:val="0098450A"/>
    <w:rsid w:val="00984729"/>
    <w:rsid w:val="009879BC"/>
    <w:rsid w:val="00987E04"/>
    <w:rsid w:val="0099027D"/>
    <w:rsid w:val="00990B25"/>
    <w:rsid w:val="009914AB"/>
    <w:rsid w:val="00991FC2"/>
    <w:rsid w:val="00995057"/>
    <w:rsid w:val="00995759"/>
    <w:rsid w:val="0099677E"/>
    <w:rsid w:val="00997F48"/>
    <w:rsid w:val="009A044B"/>
    <w:rsid w:val="009A1B44"/>
    <w:rsid w:val="009A1ED8"/>
    <w:rsid w:val="009A231A"/>
    <w:rsid w:val="009A37B2"/>
    <w:rsid w:val="009A4121"/>
    <w:rsid w:val="009A4DDA"/>
    <w:rsid w:val="009A534E"/>
    <w:rsid w:val="009A61CA"/>
    <w:rsid w:val="009A7DF2"/>
    <w:rsid w:val="009B484E"/>
    <w:rsid w:val="009B5429"/>
    <w:rsid w:val="009B5759"/>
    <w:rsid w:val="009C0D8C"/>
    <w:rsid w:val="009C116C"/>
    <w:rsid w:val="009C3F0C"/>
    <w:rsid w:val="009C6D88"/>
    <w:rsid w:val="009D1E49"/>
    <w:rsid w:val="009D63E3"/>
    <w:rsid w:val="009D7417"/>
    <w:rsid w:val="009E3334"/>
    <w:rsid w:val="009E3D4F"/>
    <w:rsid w:val="009E4FE8"/>
    <w:rsid w:val="009E5675"/>
    <w:rsid w:val="009E753F"/>
    <w:rsid w:val="009F0ECD"/>
    <w:rsid w:val="009F1203"/>
    <w:rsid w:val="009F2291"/>
    <w:rsid w:val="009F45A8"/>
    <w:rsid w:val="009F5B9E"/>
    <w:rsid w:val="00A01CF4"/>
    <w:rsid w:val="00A024C9"/>
    <w:rsid w:val="00A03700"/>
    <w:rsid w:val="00A03F5D"/>
    <w:rsid w:val="00A05C57"/>
    <w:rsid w:val="00A062FB"/>
    <w:rsid w:val="00A063FF"/>
    <w:rsid w:val="00A06CEA"/>
    <w:rsid w:val="00A06E96"/>
    <w:rsid w:val="00A06FFE"/>
    <w:rsid w:val="00A073E3"/>
    <w:rsid w:val="00A07BD8"/>
    <w:rsid w:val="00A07D8A"/>
    <w:rsid w:val="00A1015E"/>
    <w:rsid w:val="00A11262"/>
    <w:rsid w:val="00A12989"/>
    <w:rsid w:val="00A12D6C"/>
    <w:rsid w:val="00A13160"/>
    <w:rsid w:val="00A2014D"/>
    <w:rsid w:val="00A21541"/>
    <w:rsid w:val="00A22BEF"/>
    <w:rsid w:val="00A264E8"/>
    <w:rsid w:val="00A26B75"/>
    <w:rsid w:val="00A31188"/>
    <w:rsid w:val="00A32B69"/>
    <w:rsid w:val="00A344D9"/>
    <w:rsid w:val="00A3457F"/>
    <w:rsid w:val="00A3591B"/>
    <w:rsid w:val="00A36184"/>
    <w:rsid w:val="00A37458"/>
    <w:rsid w:val="00A40E7F"/>
    <w:rsid w:val="00A41451"/>
    <w:rsid w:val="00A428C4"/>
    <w:rsid w:val="00A42927"/>
    <w:rsid w:val="00A432E2"/>
    <w:rsid w:val="00A44037"/>
    <w:rsid w:val="00A4573D"/>
    <w:rsid w:val="00A4712E"/>
    <w:rsid w:val="00A54515"/>
    <w:rsid w:val="00A55047"/>
    <w:rsid w:val="00A55A65"/>
    <w:rsid w:val="00A56154"/>
    <w:rsid w:val="00A601A3"/>
    <w:rsid w:val="00A64B21"/>
    <w:rsid w:val="00A65464"/>
    <w:rsid w:val="00A66E82"/>
    <w:rsid w:val="00A67313"/>
    <w:rsid w:val="00A678BC"/>
    <w:rsid w:val="00A7008B"/>
    <w:rsid w:val="00A704BD"/>
    <w:rsid w:val="00A70798"/>
    <w:rsid w:val="00A71108"/>
    <w:rsid w:val="00A725E0"/>
    <w:rsid w:val="00A74DA7"/>
    <w:rsid w:val="00A74DCD"/>
    <w:rsid w:val="00A75AFC"/>
    <w:rsid w:val="00A76B5E"/>
    <w:rsid w:val="00A76F1F"/>
    <w:rsid w:val="00A85AFA"/>
    <w:rsid w:val="00A85CC8"/>
    <w:rsid w:val="00A86112"/>
    <w:rsid w:val="00A871E5"/>
    <w:rsid w:val="00A90A0B"/>
    <w:rsid w:val="00A95A0A"/>
    <w:rsid w:val="00A95F45"/>
    <w:rsid w:val="00A97C37"/>
    <w:rsid w:val="00AA08C1"/>
    <w:rsid w:val="00AA129E"/>
    <w:rsid w:val="00AA38B6"/>
    <w:rsid w:val="00AA4CE1"/>
    <w:rsid w:val="00AA4D5B"/>
    <w:rsid w:val="00AA51C5"/>
    <w:rsid w:val="00AA5A54"/>
    <w:rsid w:val="00AA6852"/>
    <w:rsid w:val="00AB002C"/>
    <w:rsid w:val="00AB0D07"/>
    <w:rsid w:val="00AB260C"/>
    <w:rsid w:val="00AB3A91"/>
    <w:rsid w:val="00AB5428"/>
    <w:rsid w:val="00AB7EC9"/>
    <w:rsid w:val="00AC1FDC"/>
    <w:rsid w:val="00AC210A"/>
    <w:rsid w:val="00AC3B20"/>
    <w:rsid w:val="00AC490A"/>
    <w:rsid w:val="00AC4A72"/>
    <w:rsid w:val="00AC5EA4"/>
    <w:rsid w:val="00AC6B8B"/>
    <w:rsid w:val="00AC6E8F"/>
    <w:rsid w:val="00AD02A3"/>
    <w:rsid w:val="00AD304D"/>
    <w:rsid w:val="00AD34FF"/>
    <w:rsid w:val="00AD38EC"/>
    <w:rsid w:val="00AD67CA"/>
    <w:rsid w:val="00AD6BA9"/>
    <w:rsid w:val="00AD6BD0"/>
    <w:rsid w:val="00AE003E"/>
    <w:rsid w:val="00AE01F8"/>
    <w:rsid w:val="00AE0E07"/>
    <w:rsid w:val="00AE368D"/>
    <w:rsid w:val="00AE387A"/>
    <w:rsid w:val="00AE4C76"/>
    <w:rsid w:val="00AE5947"/>
    <w:rsid w:val="00AE6BA5"/>
    <w:rsid w:val="00AE7952"/>
    <w:rsid w:val="00AF1C2D"/>
    <w:rsid w:val="00AF2CF4"/>
    <w:rsid w:val="00AF33B8"/>
    <w:rsid w:val="00AF4FA5"/>
    <w:rsid w:val="00AF7F73"/>
    <w:rsid w:val="00B031FB"/>
    <w:rsid w:val="00B03B4A"/>
    <w:rsid w:val="00B04FC4"/>
    <w:rsid w:val="00B0524E"/>
    <w:rsid w:val="00B0534E"/>
    <w:rsid w:val="00B06664"/>
    <w:rsid w:val="00B0685C"/>
    <w:rsid w:val="00B06ADC"/>
    <w:rsid w:val="00B11596"/>
    <w:rsid w:val="00B14CD8"/>
    <w:rsid w:val="00B17D65"/>
    <w:rsid w:val="00B221B4"/>
    <w:rsid w:val="00B22A3A"/>
    <w:rsid w:val="00B23F1A"/>
    <w:rsid w:val="00B24CBB"/>
    <w:rsid w:val="00B27CD2"/>
    <w:rsid w:val="00B27DE6"/>
    <w:rsid w:val="00B27F7B"/>
    <w:rsid w:val="00B31394"/>
    <w:rsid w:val="00B31CA5"/>
    <w:rsid w:val="00B31F4C"/>
    <w:rsid w:val="00B34B5A"/>
    <w:rsid w:val="00B368EB"/>
    <w:rsid w:val="00B404EA"/>
    <w:rsid w:val="00B40A92"/>
    <w:rsid w:val="00B4222D"/>
    <w:rsid w:val="00B42639"/>
    <w:rsid w:val="00B43723"/>
    <w:rsid w:val="00B437F8"/>
    <w:rsid w:val="00B43C94"/>
    <w:rsid w:val="00B4669A"/>
    <w:rsid w:val="00B5015C"/>
    <w:rsid w:val="00B5273F"/>
    <w:rsid w:val="00B57283"/>
    <w:rsid w:val="00B576F4"/>
    <w:rsid w:val="00B60378"/>
    <w:rsid w:val="00B60516"/>
    <w:rsid w:val="00B60E5F"/>
    <w:rsid w:val="00B61A3F"/>
    <w:rsid w:val="00B6328D"/>
    <w:rsid w:val="00B64733"/>
    <w:rsid w:val="00B65343"/>
    <w:rsid w:val="00B71470"/>
    <w:rsid w:val="00B717CA"/>
    <w:rsid w:val="00B7317E"/>
    <w:rsid w:val="00B74193"/>
    <w:rsid w:val="00B75BB8"/>
    <w:rsid w:val="00B7A6DA"/>
    <w:rsid w:val="00B80DBF"/>
    <w:rsid w:val="00B819DD"/>
    <w:rsid w:val="00B84AC8"/>
    <w:rsid w:val="00B8603E"/>
    <w:rsid w:val="00B86AEA"/>
    <w:rsid w:val="00B914B1"/>
    <w:rsid w:val="00B916C4"/>
    <w:rsid w:val="00B928D4"/>
    <w:rsid w:val="00B93DB9"/>
    <w:rsid w:val="00B9443A"/>
    <w:rsid w:val="00B94896"/>
    <w:rsid w:val="00B956D7"/>
    <w:rsid w:val="00B96664"/>
    <w:rsid w:val="00B97440"/>
    <w:rsid w:val="00B97494"/>
    <w:rsid w:val="00B97639"/>
    <w:rsid w:val="00B97CCA"/>
    <w:rsid w:val="00BA33C7"/>
    <w:rsid w:val="00BA459A"/>
    <w:rsid w:val="00BA6261"/>
    <w:rsid w:val="00BA6475"/>
    <w:rsid w:val="00BA6B8A"/>
    <w:rsid w:val="00BA7156"/>
    <w:rsid w:val="00BB06EA"/>
    <w:rsid w:val="00BB274D"/>
    <w:rsid w:val="00BB37CB"/>
    <w:rsid w:val="00BB3E66"/>
    <w:rsid w:val="00BB55B7"/>
    <w:rsid w:val="00BB5790"/>
    <w:rsid w:val="00BB6131"/>
    <w:rsid w:val="00BC0E30"/>
    <w:rsid w:val="00BC105E"/>
    <w:rsid w:val="00BC32E2"/>
    <w:rsid w:val="00BC3861"/>
    <w:rsid w:val="00BC414F"/>
    <w:rsid w:val="00BC54CF"/>
    <w:rsid w:val="00BC556F"/>
    <w:rsid w:val="00BC6053"/>
    <w:rsid w:val="00BD1622"/>
    <w:rsid w:val="00BD178E"/>
    <w:rsid w:val="00BD19CA"/>
    <w:rsid w:val="00BD1C24"/>
    <w:rsid w:val="00BD2164"/>
    <w:rsid w:val="00BD260B"/>
    <w:rsid w:val="00BD30D4"/>
    <w:rsid w:val="00BD4119"/>
    <w:rsid w:val="00BD4238"/>
    <w:rsid w:val="00BD580C"/>
    <w:rsid w:val="00BD6EF8"/>
    <w:rsid w:val="00BE3B41"/>
    <w:rsid w:val="00BE3FBF"/>
    <w:rsid w:val="00BE40CC"/>
    <w:rsid w:val="00BE59B4"/>
    <w:rsid w:val="00BE68AC"/>
    <w:rsid w:val="00BE737D"/>
    <w:rsid w:val="00BF068E"/>
    <w:rsid w:val="00BF1C57"/>
    <w:rsid w:val="00BF2340"/>
    <w:rsid w:val="00BF4846"/>
    <w:rsid w:val="00BF4E4D"/>
    <w:rsid w:val="00BF6A18"/>
    <w:rsid w:val="00BF6D92"/>
    <w:rsid w:val="00C00ABC"/>
    <w:rsid w:val="00C02141"/>
    <w:rsid w:val="00C029C8"/>
    <w:rsid w:val="00C03B22"/>
    <w:rsid w:val="00C0539E"/>
    <w:rsid w:val="00C05E8D"/>
    <w:rsid w:val="00C07D3D"/>
    <w:rsid w:val="00C1002D"/>
    <w:rsid w:val="00C1169D"/>
    <w:rsid w:val="00C1557E"/>
    <w:rsid w:val="00C15BE8"/>
    <w:rsid w:val="00C15D1B"/>
    <w:rsid w:val="00C20C51"/>
    <w:rsid w:val="00C224A5"/>
    <w:rsid w:val="00C226C7"/>
    <w:rsid w:val="00C235A2"/>
    <w:rsid w:val="00C24D1E"/>
    <w:rsid w:val="00C2668D"/>
    <w:rsid w:val="00C279B7"/>
    <w:rsid w:val="00C30165"/>
    <w:rsid w:val="00C30C5C"/>
    <w:rsid w:val="00C30DED"/>
    <w:rsid w:val="00C344A0"/>
    <w:rsid w:val="00C34A82"/>
    <w:rsid w:val="00C35692"/>
    <w:rsid w:val="00C35C12"/>
    <w:rsid w:val="00C36BBA"/>
    <w:rsid w:val="00C37791"/>
    <w:rsid w:val="00C40E3F"/>
    <w:rsid w:val="00C40E55"/>
    <w:rsid w:val="00C412CB"/>
    <w:rsid w:val="00C415B2"/>
    <w:rsid w:val="00C420A0"/>
    <w:rsid w:val="00C47FE2"/>
    <w:rsid w:val="00C5065D"/>
    <w:rsid w:val="00C50DD9"/>
    <w:rsid w:val="00C50F87"/>
    <w:rsid w:val="00C51E35"/>
    <w:rsid w:val="00C565C4"/>
    <w:rsid w:val="00C57602"/>
    <w:rsid w:val="00C57B3A"/>
    <w:rsid w:val="00C600E0"/>
    <w:rsid w:val="00C609C4"/>
    <w:rsid w:val="00C63420"/>
    <w:rsid w:val="00C663B7"/>
    <w:rsid w:val="00C70F5B"/>
    <w:rsid w:val="00C72CA0"/>
    <w:rsid w:val="00C73685"/>
    <w:rsid w:val="00C7579A"/>
    <w:rsid w:val="00C77133"/>
    <w:rsid w:val="00C829E0"/>
    <w:rsid w:val="00C831C2"/>
    <w:rsid w:val="00C87930"/>
    <w:rsid w:val="00C92108"/>
    <w:rsid w:val="00C922A9"/>
    <w:rsid w:val="00C951CE"/>
    <w:rsid w:val="00C9536D"/>
    <w:rsid w:val="00C95FCB"/>
    <w:rsid w:val="00C961F6"/>
    <w:rsid w:val="00C96B2C"/>
    <w:rsid w:val="00C96F83"/>
    <w:rsid w:val="00C96FAB"/>
    <w:rsid w:val="00C97225"/>
    <w:rsid w:val="00C97820"/>
    <w:rsid w:val="00C97A06"/>
    <w:rsid w:val="00C97F5F"/>
    <w:rsid w:val="00CA03B3"/>
    <w:rsid w:val="00CA0DC0"/>
    <w:rsid w:val="00CA2752"/>
    <w:rsid w:val="00CA62F9"/>
    <w:rsid w:val="00CA631D"/>
    <w:rsid w:val="00CA65B3"/>
    <w:rsid w:val="00CA7FCD"/>
    <w:rsid w:val="00CB47E2"/>
    <w:rsid w:val="00CB4B04"/>
    <w:rsid w:val="00CB58D1"/>
    <w:rsid w:val="00CB601C"/>
    <w:rsid w:val="00CC1F89"/>
    <w:rsid w:val="00CC5627"/>
    <w:rsid w:val="00CC6849"/>
    <w:rsid w:val="00CC7211"/>
    <w:rsid w:val="00CC7FCB"/>
    <w:rsid w:val="00CD1D23"/>
    <w:rsid w:val="00CD1F65"/>
    <w:rsid w:val="00CD3FBC"/>
    <w:rsid w:val="00CD48E8"/>
    <w:rsid w:val="00CD6FAB"/>
    <w:rsid w:val="00CE0CD1"/>
    <w:rsid w:val="00CE10A5"/>
    <w:rsid w:val="00CE24C3"/>
    <w:rsid w:val="00CE4945"/>
    <w:rsid w:val="00CE4BE2"/>
    <w:rsid w:val="00CE5BC4"/>
    <w:rsid w:val="00CE6118"/>
    <w:rsid w:val="00CE6DE0"/>
    <w:rsid w:val="00CF092D"/>
    <w:rsid w:val="00CF09A0"/>
    <w:rsid w:val="00CF176C"/>
    <w:rsid w:val="00CF2A04"/>
    <w:rsid w:val="00CF6D0D"/>
    <w:rsid w:val="00CFA81C"/>
    <w:rsid w:val="00D0174F"/>
    <w:rsid w:val="00D01DAC"/>
    <w:rsid w:val="00D01FEB"/>
    <w:rsid w:val="00D02C5A"/>
    <w:rsid w:val="00D037B2"/>
    <w:rsid w:val="00D05922"/>
    <w:rsid w:val="00D05E0F"/>
    <w:rsid w:val="00D06115"/>
    <w:rsid w:val="00D07E01"/>
    <w:rsid w:val="00D11AF5"/>
    <w:rsid w:val="00D13988"/>
    <w:rsid w:val="00D13A42"/>
    <w:rsid w:val="00D15409"/>
    <w:rsid w:val="00D177CA"/>
    <w:rsid w:val="00D17817"/>
    <w:rsid w:val="00D17AC3"/>
    <w:rsid w:val="00D17E74"/>
    <w:rsid w:val="00D20A3D"/>
    <w:rsid w:val="00D220EE"/>
    <w:rsid w:val="00D23C24"/>
    <w:rsid w:val="00D31491"/>
    <w:rsid w:val="00D31E8B"/>
    <w:rsid w:val="00D327D4"/>
    <w:rsid w:val="00D34196"/>
    <w:rsid w:val="00D34B97"/>
    <w:rsid w:val="00D34CC8"/>
    <w:rsid w:val="00D34EF6"/>
    <w:rsid w:val="00D35AD9"/>
    <w:rsid w:val="00D36BFA"/>
    <w:rsid w:val="00D376BC"/>
    <w:rsid w:val="00D40684"/>
    <w:rsid w:val="00D40DDB"/>
    <w:rsid w:val="00D41505"/>
    <w:rsid w:val="00D41DEA"/>
    <w:rsid w:val="00D4229B"/>
    <w:rsid w:val="00D447F9"/>
    <w:rsid w:val="00D46B91"/>
    <w:rsid w:val="00D545DD"/>
    <w:rsid w:val="00D55967"/>
    <w:rsid w:val="00D55BB9"/>
    <w:rsid w:val="00D56568"/>
    <w:rsid w:val="00D576F7"/>
    <w:rsid w:val="00D600F3"/>
    <w:rsid w:val="00D63894"/>
    <w:rsid w:val="00D641E1"/>
    <w:rsid w:val="00D6433F"/>
    <w:rsid w:val="00D665C8"/>
    <w:rsid w:val="00D66BD0"/>
    <w:rsid w:val="00D6739A"/>
    <w:rsid w:val="00D674A3"/>
    <w:rsid w:val="00D70341"/>
    <w:rsid w:val="00D71B22"/>
    <w:rsid w:val="00D74B22"/>
    <w:rsid w:val="00D75465"/>
    <w:rsid w:val="00D80951"/>
    <w:rsid w:val="00D838CA"/>
    <w:rsid w:val="00D83BD1"/>
    <w:rsid w:val="00D84DC0"/>
    <w:rsid w:val="00D86071"/>
    <w:rsid w:val="00D86410"/>
    <w:rsid w:val="00D868B7"/>
    <w:rsid w:val="00D87D14"/>
    <w:rsid w:val="00D90715"/>
    <w:rsid w:val="00D90924"/>
    <w:rsid w:val="00D916D8"/>
    <w:rsid w:val="00D91C05"/>
    <w:rsid w:val="00D9360F"/>
    <w:rsid w:val="00D93760"/>
    <w:rsid w:val="00D94152"/>
    <w:rsid w:val="00DA0B47"/>
    <w:rsid w:val="00DA1DE1"/>
    <w:rsid w:val="00DA51A6"/>
    <w:rsid w:val="00DA7035"/>
    <w:rsid w:val="00DA78D2"/>
    <w:rsid w:val="00DA7CE1"/>
    <w:rsid w:val="00DB220C"/>
    <w:rsid w:val="00DB30DB"/>
    <w:rsid w:val="00DB6C57"/>
    <w:rsid w:val="00DB76BD"/>
    <w:rsid w:val="00DC02C7"/>
    <w:rsid w:val="00DC18C7"/>
    <w:rsid w:val="00DC2517"/>
    <w:rsid w:val="00DC2706"/>
    <w:rsid w:val="00DC6D2B"/>
    <w:rsid w:val="00DD1745"/>
    <w:rsid w:val="00DD2042"/>
    <w:rsid w:val="00DD6556"/>
    <w:rsid w:val="00DD721B"/>
    <w:rsid w:val="00DE218A"/>
    <w:rsid w:val="00DE23B8"/>
    <w:rsid w:val="00DE328E"/>
    <w:rsid w:val="00DE44A4"/>
    <w:rsid w:val="00DE497C"/>
    <w:rsid w:val="00DE56AD"/>
    <w:rsid w:val="00DE60BC"/>
    <w:rsid w:val="00DE6A2A"/>
    <w:rsid w:val="00DE6EB7"/>
    <w:rsid w:val="00DF2424"/>
    <w:rsid w:val="00DF5A8A"/>
    <w:rsid w:val="00E006B6"/>
    <w:rsid w:val="00E016AF"/>
    <w:rsid w:val="00E049EE"/>
    <w:rsid w:val="00E10957"/>
    <w:rsid w:val="00E11210"/>
    <w:rsid w:val="00E11E3C"/>
    <w:rsid w:val="00E135BA"/>
    <w:rsid w:val="00E15AD6"/>
    <w:rsid w:val="00E1646C"/>
    <w:rsid w:val="00E23DF3"/>
    <w:rsid w:val="00E25965"/>
    <w:rsid w:val="00E31326"/>
    <w:rsid w:val="00E338BB"/>
    <w:rsid w:val="00E338EF"/>
    <w:rsid w:val="00E4075B"/>
    <w:rsid w:val="00E452DF"/>
    <w:rsid w:val="00E45781"/>
    <w:rsid w:val="00E47803"/>
    <w:rsid w:val="00E52EC3"/>
    <w:rsid w:val="00E535AC"/>
    <w:rsid w:val="00E54931"/>
    <w:rsid w:val="00E578A1"/>
    <w:rsid w:val="00E61755"/>
    <w:rsid w:val="00E621C7"/>
    <w:rsid w:val="00E62E1D"/>
    <w:rsid w:val="00E64021"/>
    <w:rsid w:val="00E6567A"/>
    <w:rsid w:val="00E66F71"/>
    <w:rsid w:val="00E7159D"/>
    <w:rsid w:val="00E71D78"/>
    <w:rsid w:val="00E72564"/>
    <w:rsid w:val="00E81C35"/>
    <w:rsid w:val="00E837D3"/>
    <w:rsid w:val="00E83FA5"/>
    <w:rsid w:val="00E8494D"/>
    <w:rsid w:val="00E84C1B"/>
    <w:rsid w:val="00E857DD"/>
    <w:rsid w:val="00E85F98"/>
    <w:rsid w:val="00E86ECE"/>
    <w:rsid w:val="00E878E7"/>
    <w:rsid w:val="00E87DDD"/>
    <w:rsid w:val="00E903E5"/>
    <w:rsid w:val="00E90C15"/>
    <w:rsid w:val="00E90ECF"/>
    <w:rsid w:val="00E914A9"/>
    <w:rsid w:val="00E91610"/>
    <w:rsid w:val="00E91B21"/>
    <w:rsid w:val="00E91DD3"/>
    <w:rsid w:val="00E92A26"/>
    <w:rsid w:val="00E9443A"/>
    <w:rsid w:val="00E951F9"/>
    <w:rsid w:val="00EA008C"/>
    <w:rsid w:val="00EA2968"/>
    <w:rsid w:val="00EA354C"/>
    <w:rsid w:val="00EA38CC"/>
    <w:rsid w:val="00EA4B49"/>
    <w:rsid w:val="00EA5265"/>
    <w:rsid w:val="00EA5AE1"/>
    <w:rsid w:val="00EA6569"/>
    <w:rsid w:val="00EB13D2"/>
    <w:rsid w:val="00EB1C14"/>
    <w:rsid w:val="00EC1C2A"/>
    <w:rsid w:val="00EC4394"/>
    <w:rsid w:val="00EC51D9"/>
    <w:rsid w:val="00EC5257"/>
    <w:rsid w:val="00EC5609"/>
    <w:rsid w:val="00EC68C6"/>
    <w:rsid w:val="00ED014A"/>
    <w:rsid w:val="00ED0AFE"/>
    <w:rsid w:val="00ED0FBE"/>
    <w:rsid w:val="00ED1328"/>
    <w:rsid w:val="00ED1779"/>
    <w:rsid w:val="00ED1D13"/>
    <w:rsid w:val="00ED26CE"/>
    <w:rsid w:val="00ED6034"/>
    <w:rsid w:val="00ED71C6"/>
    <w:rsid w:val="00ED9932"/>
    <w:rsid w:val="00EE03AE"/>
    <w:rsid w:val="00EE1246"/>
    <w:rsid w:val="00EE1B12"/>
    <w:rsid w:val="00EE1CD3"/>
    <w:rsid w:val="00EE3FD2"/>
    <w:rsid w:val="00EE6C9D"/>
    <w:rsid w:val="00EF22BB"/>
    <w:rsid w:val="00EF2F99"/>
    <w:rsid w:val="00EF33A4"/>
    <w:rsid w:val="00EF3669"/>
    <w:rsid w:val="00EF5041"/>
    <w:rsid w:val="00EF5400"/>
    <w:rsid w:val="00EF55D7"/>
    <w:rsid w:val="00EF583C"/>
    <w:rsid w:val="00F00488"/>
    <w:rsid w:val="00F00F58"/>
    <w:rsid w:val="00F02115"/>
    <w:rsid w:val="00F03BEC"/>
    <w:rsid w:val="00F03DEF"/>
    <w:rsid w:val="00F05722"/>
    <w:rsid w:val="00F077E9"/>
    <w:rsid w:val="00F135DF"/>
    <w:rsid w:val="00F14BCB"/>
    <w:rsid w:val="00F169C6"/>
    <w:rsid w:val="00F2068C"/>
    <w:rsid w:val="00F238F6"/>
    <w:rsid w:val="00F25EB1"/>
    <w:rsid w:val="00F26487"/>
    <w:rsid w:val="00F267BE"/>
    <w:rsid w:val="00F30ACE"/>
    <w:rsid w:val="00F3172B"/>
    <w:rsid w:val="00F32D47"/>
    <w:rsid w:val="00F331F7"/>
    <w:rsid w:val="00F35FA1"/>
    <w:rsid w:val="00F365E3"/>
    <w:rsid w:val="00F37A44"/>
    <w:rsid w:val="00F4171C"/>
    <w:rsid w:val="00F418D8"/>
    <w:rsid w:val="00F42308"/>
    <w:rsid w:val="00F4371C"/>
    <w:rsid w:val="00F4557E"/>
    <w:rsid w:val="00F4782F"/>
    <w:rsid w:val="00F47F16"/>
    <w:rsid w:val="00F5013C"/>
    <w:rsid w:val="00F5051C"/>
    <w:rsid w:val="00F5073C"/>
    <w:rsid w:val="00F53692"/>
    <w:rsid w:val="00F53855"/>
    <w:rsid w:val="00F54173"/>
    <w:rsid w:val="00F566E0"/>
    <w:rsid w:val="00F60303"/>
    <w:rsid w:val="00F60A04"/>
    <w:rsid w:val="00F60CA2"/>
    <w:rsid w:val="00F64404"/>
    <w:rsid w:val="00F64DD0"/>
    <w:rsid w:val="00F66B9D"/>
    <w:rsid w:val="00F70806"/>
    <w:rsid w:val="00F70B60"/>
    <w:rsid w:val="00F72DE8"/>
    <w:rsid w:val="00F730A9"/>
    <w:rsid w:val="00F7381A"/>
    <w:rsid w:val="00F73CE6"/>
    <w:rsid w:val="00F803C3"/>
    <w:rsid w:val="00F819B1"/>
    <w:rsid w:val="00F824F0"/>
    <w:rsid w:val="00F82D72"/>
    <w:rsid w:val="00F83446"/>
    <w:rsid w:val="00F850DD"/>
    <w:rsid w:val="00F8588F"/>
    <w:rsid w:val="00F867DB"/>
    <w:rsid w:val="00F8700B"/>
    <w:rsid w:val="00F907FE"/>
    <w:rsid w:val="00F913ED"/>
    <w:rsid w:val="00F920D8"/>
    <w:rsid w:val="00F934C3"/>
    <w:rsid w:val="00F9353A"/>
    <w:rsid w:val="00F96B8B"/>
    <w:rsid w:val="00F96C74"/>
    <w:rsid w:val="00F96EAE"/>
    <w:rsid w:val="00F97021"/>
    <w:rsid w:val="00F975B8"/>
    <w:rsid w:val="00FA0855"/>
    <w:rsid w:val="00FA0E11"/>
    <w:rsid w:val="00FA11CF"/>
    <w:rsid w:val="00FA34CC"/>
    <w:rsid w:val="00FA39AA"/>
    <w:rsid w:val="00FA4684"/>
    <w:rsid w:val="00FA5FA5"/>
    <w:rsid w:val="00FB1591"/>
    <w:rsid w:val="00FB1E57"/>
    <w:rsid w:val="00FB327D"/>
    <w:rsid w:val="00FB38F9"/>
    <w:rsid w:val="00FB54F5"/>
    <w:rsid w:val="00FB56F4"/>
    <w:rsid w:val="00FB5E9F"/>
    <w:rsid w:val="00FB7A9E"/>
    <w:rsid w:val="00FC0BEF"/>
    <w:rsid w:val="00FC1AA0"/>
    <w:rsid w:val="00FC1B44"/>
    <w:rsid w:val="00FC2B21"/>
    <w:rsid w:val="00FC357E"/>
    <w:rsid w:val="00FC4986"/>
    <w:rsid w:val="00FC50F7"/>
    <w:rsid w:val="00FC659E"/>
    <w:rsid w:val="00FD19DB"/>
    <w:rsid w:val="00FD1A62"/>
    <w:rsid w:val="00FD4AB1"/>
    <w:rsid w:val="00FD4C31"/>
    <w:rsid w:val="00FD67B6"/>
    <w:rsid w:val="00FD7AA4"/>
    <w:rsid w:val="00FE1747"/>
    <w:rsid w:val="00FE1E86"/>
    <w:rsid w:val="00FE23E6"/>
    <w:rsid w:val="00FE2C92"/>
    <w:rsid w:val="00FE2E8A"/>
    <w:rsid w:val="00FE3569"/>
    <w:rsid w:val="00FE3FAE"/>
    <w:rsid w:val="00FE40EA"/>
    <w:rsid w:val="00FE4E73"/>
    <w:rsid w:val="00FE5864"/>
    <w:rsid w:val="00FE67F1"/>
    <w:rsid w:val="00FF024A"/>
    <w:rsid w:val="00FF04D9"/>
    <w:rsid w:val="00FF0FE7"/>
    <w:rsid w:val="00FF1D4D"/>
    <w:rsid w:val="00FF38D4"/>
    <w:rsid w:val="00FF4011"/>
    <w:rsid w:val="00FF7399"/>
    <w:rsid w:val="00FF7D77"/>
    <w:rsid w:val="0193E038"/>
    <w:rsid w:val="01CE1DE5"/>
    <w:rsid w:val="01D2FD22"/>
    <w:rsid w:val="01E10589"/>
    <w:rsid w:val="0218718F"/>
    <w:rsid w:val="022912CD"/>
    <w:rsid w:val="022A071A"/>
    <w:rsid w:val="029C18B3"/>
    <w:rsid w:val="02A22EFE"/>
    <w:rsid w:val="02CA4D60"/>
    <w:rsid w:val="0319BCEB"/>
    <w:rsid w:val="03321911"/>
    <w:rsid w:val="03435375"/>
    <w:rsid w:val="0380B6ED"/>
    <w:rsid w:val="0398EBCD"/>
    <w:rsid w:val="03A03722"/>
    <w:rsid w:val="03A5B0C9"/>
    <w:rsid w:val="03B175CF"/>
    <w:rsid w:val="03B7A576"/>
    <w:rsid w:val="03C71A35"/>
    <w:rsid w:val="043E2C38"/>
    <w:rsid w:val="045B2BB3"/>
    <w:rsid w:val="056CA72D"/>
    <w:rsid w:val="05C63FEC"/>
    <w:rsid w:val="05F45373"/>
    <w:rsid w:val="05F760BB"/>
    <w:rsid w:val="063897C8"/>
    <w:rsid w:val="0727959F"/>
    <w:rsid w:val="079234FD"/>
    <w:rsid w:val="079EE91D"/>
    <w:rsid w:val="07BB9B92"/>
    <w:rsid w:val="07C3657C"/>
    <w:rsid w:val="07CC62A7"/>
    <w:rsid w:val="07E8FCE5"/>
    <w:rsid w:val="081F58BB"/>
    <w:rsid w:val="08250B85"/>
    <w:rsid w:val="086A200D"/>
    <w:rsid w:val="08797001"/>
    <w:rsid w:val="08866B4C"/>
    <w:rsid w:val="089E47DC"/>
    <w:rsid w:val="08BC25DD"/>
    <w:rsid w:val="0915D796"/>
    <w:rsid w:val="096DFB6D"/>
    <w:rsid w:val="09AAF94B"/>
    <w:rsid w:val="09E60380"/>
    <w:rsid w:val="0A2DE4AF"/>
    <w:rsid w:val="0A91C389"/>
    <w:rsid w:val="0ACB3C8C"/>
    <w:rsid w:val="0B0C08EB"/>
    <w:rsid w:val="0B68D036"/>
    <w:rsid w:val="0B6ED832"/>
    <w:rsid w:val="0B99B6AB"/>
    <w:rsid w:val="0BA1C0CF"/>
    <w:rsid w:val="0BC708CB"/>
    <w:rsid w:val="0BCE2C0D"/>
    <w:rsid w:val="0BE4C659"/>
    <w:rsid w:val="0C149645"/>
    <w:rsid w:val="0C1DCAF4"/>
    <w:rsid w:val="0C5C4D3C"/>
    <w:rsid w:val="0C7B826B"/>
    <w:rsid w:val="0C83D560"/>
    <w:rsid w:val="0D7659B3"/>
    <w:rsid w:val="0DE8C6C7"/>
    <w:rsid w:val="0E08F3CD"/>
    <w:rsid w:val="0E5DAC44"/>
    <w:rsid w:val="0E91A537"/>
    <w:rsid w:val="0E926BE8"/>
    <w:rsid w:val="0EBD7996"/>
    <w:rsid w:val="0EE994F6"/>
    <w:rsid w:val="0F4E5F97"/>
    <w:rsid w:val="0F75E7BB"/>
    <w:rsid w:val="0FC651B1"/>
    <w:rsid w:val="10221971"/>
    <w:rsid w:val="1048977D"/>
    <w:rsid w:val="106CBA75"/>
    <w:rsid w:val="10FF9115"/>
    <w:rsid w:val="1127CA6D"/>
    <w:rsid w:val="112BF707"/>
    <w:rsid w:val="117CBC21"/>
    <w:rsid w:val="119DF3B8"/>
    <w:rsid w:val="11B0904F"/>
    <w:rsid w:val="11BA81C8"/>
    <w:rsid w:val="11D3A17E"/>
    <w:rsid w:val="120FACC0"/>
    <w:rsid w:val="127D41CE"/>
    <w:rsid w:val="12D9EFAE"/>
    <w:rsid w:val="12E218CF"/>
    <w:rsid w:val="1330455C"/>
    <w:rsid w:val="1350F33C"/>
    <w:rsid w:val="138857FE"/>
    <w:rsid w:val="1396F8DC"/>
    <w:rsid w:val="13DF4EC1"/>
    <w:rsid w:val="1420356C"/>
    <w:rsid w:val="146ECE7C"/>
    <w:rsid w:val="148D0622"/>
    <w:rsid w:val="14B26AF3"/>
    <w:rsid w:val="14B58BAE"/>
    <w:rsid w:val="14F1EC98"/>
    <w:rsid w:val="153A8F6C"/>
    <w:rsid w:val="1549E5CF"/>
    <w:rsid w:val="155AE5AA"/>
    <w:rsid w:val="15CC58C2"/>
    <w:rsid w:val="15E6DE7B"/>
    <w:rsid w:val="15F0268C"/>
    <w:rsid w:val="16036DDE"/>
    <w:rsid w:val="160C4743"/>
    <w:rsid w:val="166911A4"/>
    <w:rsid w:val="166BDF03"/>
    <w:rsid w:val="167053F6"/>
    <w:rsid w:val="16954847"/>
    <w:rsid w:val="17289386"/>
    <w:rsid w:val="175ABC3F"/>
    <w:rsid w:val="17900838"/>
    <w:rsid w:val="17BAA65E"/>
    <w:rsid w:val="1807AF64"/>
    <w:rsid w:val="188282B0"/>
    <w:rsid w:val="18AC3751"/>
    <w:rsid w:val="18C2B692"/>
    <w:rsid w:val="18C7799F"/>
    <w:rsid w:val="18F6E00C"/>
    <w:rsid w:val="190DBA39"/>
    <w:rsid w:val="193517F2"/>
    <w:rsid w:val="1940F165"/>
    <w:rsid w:val="194F86F6"/>
    <w:rsid w:val="19995D61"/>
    <w:rsid w:val="19D99AF9"/>
    <w:rsid w:val="19DCCCBF"/>
    <w:rsid w:val="1A0B840C"/>
    <w:rsid w:val="1A128A5A"/>
    <w:rsid w:val="1A21DD75"/>
    <w:rsid w:val="1A30EEE6"/>
    <w:rsid w:val="1A526CF3"/>
    <w:rsid w:val="1A96F24E"/>
    <w:rsid w:val="1A9FC9E5"/>
    <w:rsid w:val="1B0F21A7"/>
    <w:rsid w:val="1B1A7301"/>
    <w:rsid w:val="1B1C2212"/>
    <w:rsid w:val="1B3C82C7"/>
    <w:rsid w:val="1B50F06D"/>
    <w:rsid w:val="1B7E496C"/>
    <w:rsid w:val="1B931AB0"/>
    <w:rsid w:val="1C1B6593"/>
    <w:rsid w:val="1C47A9F8"/>
    <w:rsid w:val="1C7A77D9"/>
    <w:rsid w:val="1CBE3FD8"/>
    <w:rsid w:val="1E5655DF"/>
    <w:rsid w:val="1E67AC73"/>
    <w:rsid w:val="1E78629A"/>
    <w:rsid w:val="1E9816BC"/>
    <w:rsid w:val="1ED6C9D6"/>
    <w:rsid w:val="1EDE76F7"/>
    <w:rsid w:val="1EF47A75"/>
    <w:rsid w:val="1F09D85C"/>
    <w:rsid w:val="1F98696B"/>
    <w:rsid w:val="1FC2EF0E"/>
    <w:rsid w:val="206B57AA"/>
    <w:rsid w:val="20A416BE"/>
    <w:rsid w:val="20A84841"/>
    <w:rsid w:val="20ACB1E9"/>
    <w:rsid w:val="20C2D0D8"/>
    <w:rsid w:val="211330DC"/>
    <w:rsid w:val="21D30FF8"/>
    <w:rsid w:val="22345E6A"/>
    <w:rsid w:val="223A96F4"/>
    <w:rsid w:val="226A61F6"/>
    <w:rsid w:val="228EB28A"/>
    <w:rsid w:val="22BE6951"/>
    <w:rsid w:val="22D70889"/>
    <w:rsid w:val="2363FEF7"/>
    <w:rsid w:val="23BD0495"/>
    <w:rsid w:val="246B0ADB"/>
    <w:rsid w:val="24A6DE36"/>
    <w:rsid w:val="24C10038"/>
    <w:rsid w:val="25513288"/>
    <w:rsid w:val="256B0830"/>
    <w:rsid w:val="25702EAF"/>
    <w:rsid w:val="25FE541F"/>
    <w:rsid w:val="26094EF8"/>
    <w:rsid w:val="260FD1BC"/>
    <w:rsid w:val="26561256"/>
    <w:rsid w:val="267B5523"/>
    <w:rsid w:val="26842F18"/>
    <w:rsid w:val="269211DE"/>
    <w:rsid w:val="2695697C"/>
    <w:rsid w:val="26E0EA96"/>
    <w:rsid w:val="27081DDC"/>
    <w:rsid w:val="2717C3E3"/>
    <w:rsid w:val="2772F861"/>
    <w:rsid w:val="2848948E"/>
    <w:rsid w:val="2863C4F7"/>
    <w:rsid w:val="28697FEC"/>
    <w:rsid w:val="287741C6"/>
    <w:rsid w:val="287F257C"/>
    <w:rsid w:val="2889B16D"/>
    <w:rsid w:val="28956D94"/>
    <w:rsid w:val="28FF8E87"/>
    <w:rsid w:val="29E464EF"/>
    <w:rsid w:val="2A0697F5"/>
    <w:rsid w:val="2A72EC9D"/>
    <w:rsid w:val="2AEA42DA"/>
    <w:rsid w:val="2B3073E5"/>
    <w:rsid w:val="2B5AF246"/>
    <w:rsid w:val="2BC3B00F"/>
    <w:rsid w:val="2BF9C2B8"/>
    <w:rsid w:val="2C0A4215"/>
    <w:rsid w:val="2CA14C67"/>
    <w:rsid w:val="2DA9E5AE"/>
    <w:rsid w:val="2DE1A376"/>
    <w:rsid w:val="2DFC1483"/>
    <w:rsid w:val="2E08857E"/>
    <w:rsid w:val="2E561854"/>
    <w:rsid w:val="2EEBCCB2"/>
    <w:rsid w:val="2FA7E819"/>
    <w:rsid w:val="2FAD5CF9"/>
    <w:rsid w:val="2FF3BAFD"/>
    <w:rsid w:val="3096BF2F"/>
    <w:rsid w:val="30C364D9"/>
    <w:rsid w:val="310D66A9"/>
    <w:rsid w:val="3118ACC0"/>
    <w:rsid w:val="312CB717"/>
    <w:rsid w:val="31457771"/>
    <w:rsid w:val="314A1A82"/>
    <w:rsid w:val="3198E81E"/>
    <w:rsid w:val="31AE7FB4"/>
    <w:rsid w:val="31BB7B27"/>
    <w:rsid w:val="31F37121"/>
    <w:rsid w:val="322613C3"/>
    <w:rsid w:val="325E1155"/>
    <w:rsid w:val="32E7615C"/>
    <w:rsid w:val="336DE81E"/>
    <w:rsid w:val="33729D68"/>
    <w:rsid w:val="339D20C8"/>
    <w:rsid w:val="33B3FAF8"/>
    <w:rsid w:val="33F0A344"/>
    <w:rsid w:val="34A74A04"/>
    <w:rsid w:val="34B89AEF"/>
    <w:rsid w:val="351484A3"/>
    <w:rsid w:val="353FD6F4"/>
    <w:rsid w:val="354375D6"/>
    <w:rsid w:val="356864F1"/>
    <w:rsid w:val="3581B4F8"/>
    <w:rsid w:val="35995B4C"/>
    <w:rsid w:val="35F9C30C"/>
    <w:rsid w:val="3664D15D"/>
    <w:rsid w:val="366766BE"/>
    <w:rsid w:val="367F6706"/>
    <w:rsid w:val="3691CEDF"/>
    <w:rsid w:val="36BB02B0"/>
    <w:rsid w:val="36F2DDCC"/>
    <w:rsid w:val="36FD0447"/>
    <w:rsid w:val="370F76D1"/>
    <w:rsid w:val="373172EA"/>
    <w:rsid w:val="37323408"/>
    <w:rsid w:val="37BB44BA"/>
    <w:rsid w:val="3805DB72"/>
    <w:rsid w:val="389BFBD6"/>
    <w:rsid w:val="38A3DC1D"/>
    <w:rsid w:val="38BC6C88"/>
    <w:rsid w:val="38F8E56D"/>
    <w:rsid w:val="396DF028"/>
    <w:rsid w:val="3975A5C7"/>
    <w:rsid w:val="39A55216"/>
    <w:rsid w:val="39AFB0C7"/>
    <w:rsid w:val="39C50978"/>
    <w:rsid w:val="3A076201"/>
    <w:rsid w:val="3A26139B"/>
    <w:rsid w:val="3A3D624B"/>
    <w:rsid w:val="3A450226"/>
    <w:rsid w:val="3A8E41F8"/>
    <w:rsid w:val="3A991AAF"/>
    <w:rsid w:val="3ADF1B1A"/>
    <w:rsid w:val="3ADFDAFE"/>
    <w:rsid w:val="3AE7286F"/>
    <w:rsid w:val="3AF1E38D"/>
    <w:rsid w:val="3AF6D19C"/>
    <w:rsid w:val="3B589880"/>
    <w:rsid w:val="3BE062E8"/>
    <w:rsid w:val="3BE0B422"/>
    <w:rsid w:val="3BF3512D"/>
    <w:rsid w:val="3C49CB00"/>
    <w:rsid w:val="3C864046"/>
    <w:rsid w:val="3C8D65B4"/>
    <w:rsid w:val="3CAB34CB"/>
    <w:rsid w:val="3CC13464"/>
    <w:rsid w:val="3D1E4384"/>
    <w:rsid w:val="3D44C107"/>
    <w:rsid w:val="3D9037F5"/>
    <w:rsid w:val="3D988C5F"/>
    <w:rsid w:val="3DA27FE0"/>
    <w:rsid w:val="3DCC6A4E"/>
    <w:rsid w:val="3DE0C86E"/>
    <w:rsid w:val="3E0EF6D7"/>
    <w:rsid w:val="3E363F63"/>
    <w:rsid w:val="3EB8DBD7"/>
    <w:rsid w:val="3EDB3A80"/>
    <w:rsid w:val="3F1F7821"/>
    <w:rsid w:val="3F202454"/>
    <w:rsid w:val="3F80D433"/>
    <w:rsid w:val="3FF16D7E"/>
    <w:rsid w:val="400DA370"/>
    <w:rsid w:val="404B45F7"/>
    <w:rsid w:val="40F2A164"/>
    <w:rsid w:val="412605EC"/>
    <w:rsid w:val="41404E50"/>
    <w:rsid w:val="4170054B"/>
    <w:rsid w:val="4256816B"/>
    <w:rsid w:val="426B8580"/>
    <w:rsid w:val="4287158C"/>
    <w:rsid w:val="42C45830"/>
    <w:rsid w:val="42C79B6E"/>
    <w:rsid w:val="42D0C870"/>
    <w:rsid w:val="42DDD6FE"/>
    <w:rsid w:val="43457F17"/>
    <w:rsid w:val="43B0FDFE"/>
    <w:rsid w:val="4408ADD9"/>
    <w:rsid w:val="445538D6"/>
    <w:rsid w:val="44A0BDFF"/>
    <w:rsid w:val="44EB4A56"/>
    <w:rsid w:val="45074B6A"/>
    <w:rsid w:val="451B9644"/>
    <w:rsid w:val="452F95B3"/>
    <w:rsid w:val="455D61DB"/>
    <w:rsid w:val="45FA4636"/>
    <w:rsid w:val="465803E2"/>
    <w:rsid w:val="46B5CF8B"/>
    <w:rsid w:val="4712A0BC"/>
    <w:rsid w:val="474CCE51"/>
    <w:rsid w:val="47598BCC"/>
    <w:rsid w:val="4777C78F"/>
    <w:rsid w:val="47B98035"/>
    <w:rsid w:val="47D85906"/>
    <w:rsid w:val="47E97850"/>
    <w:rsid w:val="47EC7D0D"/>
    <w:rsid w:val="48D1BBAC"/>
    <w:rsid w:val="4960C0F0"/>
    <w:rsid w:val="4A273821"/>
    <w:rsid w:val="4A293DF4"/>
    <w:rsid w:val="4A528F43"/>
    <w:rsid w:val="4A58BDE4"/>
    <w:rsid w:val="4AB6B0EC"/>
    <w:rsid w:val="4AD22C8D"/>
    <w:rsid w:val="4B08E688"/>
    <w:rsid w:val="4BFF4BA8"/>
    <w:rsid w:val="4C147165"/>
    <w:rsid w:val="4C748487"/>
    <w:rsid w:val="4CFC6DA1"/>
    <w:rsid w:val="4D2946DB"/>
    <w:rsid w:val="4E748AA4"/>
    <w:rsid w:val="4E7A3B8B"/>
    <w:rsid w:val="4E81A82D"/>
    <w:rsid w:val="4E8E16F9"/>
    <w:rsid w:val="4EA10F1E"/>
    <w:rsid w:val="4F1ED9C2"/>
    <w:rsid w:val="4F8E4B02"/>
    <w:rsid w:val="4FAD3D4C"/>
    <w:rsid w:val="4FE3D077"/>
    <w:rsid w:val="505289CD"/>
    <w:rsid w:val="50629BF1"/>
    <w:rsid w:val="50D73023"/>
    <w:rsid w:val="50EF136B"/>
    <w:rsid w:val="510B0C1F"/>
    <w:rsid w:val="5113FEC4"/>
    <w:rsid w:val="512C7068"/>
    <w:rsid w:val="514C437D"/>
    <w:rsid w:val="5195E40F"/>
    <w:rsid w:val="51E06E5D"/>
    <w:rsid w:val="5221ECCA"/>
    <w:rsid w:val="52355C3F"/>
    <w:rsid w:val="529BDF13"/>
    <w:rsid w:val="52BA5CC7"/>
    <w:rsid w:val="52C67E86"/>
    <w:rsid w:val="52DFCA5E"/>
    <w:rsid w:val="52E39435"/>
    <w:rsid w:val="52FB9B64"/>
    <w:rsid w:val="534133C5"/>
    <w:rsid w:val="53534016"/>
    <w:rsid w:val="53561E30"/>
    <w:rsid w:val="5403E37D"/>
    <w:rsid w:val="5418B4C1"/>
    <w:rsid w:val="543D0535"/>
    <w:rsid w:val="5464F470"/>
    <w:rsid w:val="54ACC45E"/>
    <w:rsid w:val="54CF0836"/>
    <w:rsid w:val="54E6DAD8"/>
    <w:rsid w:val="551301FD"/>
    <w:rsid w:val="553E83AD"/>
    <w:rsid w:val="5542633D"/>
    <w:rsid w:val="556D862E"/>
    <w:rsid w:val="559890A1"/>
    <w:rsid w:val="55C2848E"/>
    <w:rsid w:val="55D1AB3D"/>
    <w:rsid w:val="55DD8790"/>
    <w:rsid w:val="56190BF5"/>
    <w:rsid w:val="561A481D"/>
    <w:rsid w:val="56F427B9"/>
    <w:rsid w:val="5744E583"/>
    <w:rsid w:val="579427B9"/>
    <w:rsid w:val="57AC4A97"/>
    <w:rsid w:val="57B23207"/>
    <w:rsid w:val="57BBF4CB"/>
    <w:rsid w:val="57DB9D08"/>
    <w:rsid w:val="57E42925"/>
    <w:rsid w:val="58858ED5"/>
    <w:rsid w:val="58F87420"/>
    <w:rsid w:val="59031FE8"/>
    <w:rsid w:val="5933B6AE"/>
    <w:rsid w:val="593C4BCF"/>
    <w:rsid w:val="597C01AD"/>
    <w:rsid w:val="59AA0FA5"/>
    <w:rsid w:val="59E3E4E6"/>
    <w:rsid w:val="59E656CA"/>
    <w:rsid w:val="5A0F9057"/>
    <w:rsid w:val="5B16EC01"/>
    <w:rsid w:val="5B751343"/>
    <w:rsid w:val="5C0580CB"/>
    <w:rsid w:val="5C68DC29"/>
    <w:rsid w:val="5C929E62"/>
    <w:rsid w:val="5C9818F7"/>
    <w:rsid w:val="5CA8F9BF"/>
    <w:rsid w:val="5CF75867"/>
    <w:rsid w:val="5D83D229"/>
    <w:rsid w:val="5DA23779"/>
    <w:rsid w:val="5E5A32A6"/>
    <w:rsid w:val="5EB9637E"/>
    <w:rsid w:val="5EC7C792"/>
    <w:rsid w:val="5F030A20"/>
    <w:rsid w:val="5F1E437F"/>
    <w:rsid w:val="5FE7AF98"/>
    <w:rsid w:val="5FED1C81"/>
    <w:rsid w:val="603D896F"/>
    <w:rsid w:val="6064702B"/>
    <w:rsid w:val="607EAF83"/>
    <w:rsid w:val="60ACEAD4"/>
    <w:rsid w:val="60B986C3"/>
    <w:rsid w:val="60BBAFFA"/>
    <w:rsid w:val="60D73007"/>
    <w:rsid w:val="613C4D4C"/>
    <w:rsid w:val="6197BB8C"/>
    <w:rsid w:val="61AB39A7"/>
    <w:rsid w:val="61D90746"/>
    <w:rsid w:val="61FFC449"/>
    <w:rsid w:val="62075D40"/>
    <w:rsid w:val="620B10C1"/>
    <w:rsid w:val="62633F85"/>
    <w:rsid w:val="6371B05A"/>
    <w:rsid w:val="639661D7"/>
    <w:rsid w:val="63AACABD"/>
    <w:rsid w:val="643C96E8"/>
    <w:rsid w:val="64971252"/>
    <w:rsid w:val="64BEAFF5"/>
    <w:rsid w:val="655D3BFC"/>
    <w:rsid w:val="656B14B0"/>
    <w:rsid w:val="65AE5CAE"/>
    <w:rsid w:val="65BD9B87"/>
    <w:rsid w:val="65D7FDDF"/>
    <w:rsid w:val="6640CC3D"/>
    <w:rsid w:val="6646E427"/>
    <w:rsid w:val="66931CA8"/>
    <w:rsid w:val="669A9294"/>
    <w:rsid w:val="66DEC304"/>
    <w:rsid w:val="6735EE01"/>
    <w:rsid w:val="673D6ECC"/>
    <w:rsid w:val="677133F2"/>
    <w:rsid w:val="6794C71C"/>
    <w:rsid w:val="67C7436B"/>
    <w:rsid w:val="67E695CA"/>
    <w:rsid w:val="68310B2E"/>
    <w:rsid w:val="68472E71"/>
    <w:rsid w:val="686DAC4B"/>
    <w:rsid w:val="68704807"/>
    <w:rsid w:val="68EB4CE2"/>
    <w:rsid w:val="68ED786A"/>
    <w:rsid w:val="691C4CD4"/>
    <w:rsid w:val="6931BF58"/>
    <w:rsid w:val="6A290946"/>
    <w:rsid w:val="6A93CF31"/>
    <w:rsid w:val="6AB3E86D"/>
    <w:rsid w:val="6AC9DD96"/>
    <w:rsid w:val="6AD8C620"/>
    <w:rsid w:val="6AFAA841"/>
    <w:rsid w:val="6B7247B4"/>
    <w:rsid w:val="6C294711"/>
    <w:rsid w:val="6C3D0AA5"/>
    <w:rsid w:val="6C662800"/>
    <w:rsid w:val="6C6BE247"/>
    <w:rsid w:val="6C8C6A16"/>
    <w:rsid w:val="6C9A97DD"/>
    <w:rsid w:val="6CCCFCE5"/>
    <w:rsid w:val="6CE7F58B"/>
    <w:rsid w:val="6D282BA7"/>
    <w:rsid w:val="6D6B8D3E"/>
    <w:rsid w:val="6DD09E89"/>
    <w:rsid w:val="6DD96895"/>
    <w:rsid w:val="6DDC7DCB"/>
    <w:rsid w:val="6DFC6835"/>
    <w:rsid w:val="6E2AA619"/>
    <w:rsid w:val="6E2D095E"/>
    <w:rsid w:val="6E2DD9CF"/>
    <w:rsid w:val="6E622B73"/>
    <w:rsid w:val="6E79AA21"/>
    <w:rsid w:val="6E79AFA4"/>
    <w:rsid w:val="6E84272E"/>
    <w:rsid w:val="6E9F2A40"/>
    <w:rsid w:val="6EE8032E"/>
    <w:rsid w:val="6F876ABE"/>
    <w:rsid w:val="6FA36B6F"/>
    <w:rsid w:val="6FAF1485"/>
    <w:rsid w:val="6FB5F591"/>
    <w:rsid w:val="6FE07E50"/>
    <w:rsid w:val="6FFDD64C"/>
    <w:rsid w:val="70134386"/>
    <w:rsid w:val="701F3051"/>
    <w:rsid w:val="70833BDF"/>
    <w:rsid w:val="70C40F81"/>
    <w:rsid w:val="70DBA02C"/>
    <w:rsid w:val="712B99A0"/>
    <w:rsid w:val="71887712"/>
    <w:rsid w:val="71C779B4"/>
    <w:rsid w:val="722C41BC"/>
    <w:rsid w:val="723E5A4D"/>
    <w:rsid w:val="725FE765"/>
    <w:rsid w:val="7291F976"/>
    <w:rsid w:val="73295C85"/>
    <w:rsid w:val="73DECC77"/>
    <w:rsid w:val="746EF974"/>
    <w:rsid w:val="74FE82FE"/>
    <w:rsid w:val="7592260C"/>
    <w:rsid w:val="761A2867"/>
    <w:rsid w:val="7667F5D0"/>
    <w:rsid w:val="77332ED4"/>
    <w:rsid w:val="77D4D23B"/>
    <w:rsid w:val="77E8A9C1"/>
    <w:rsid w:val="77F7C7A5"/>
    <w:rsid w:val="7853EE59"/>
    <w:rsid w:val="787DE7CE"/>
    <w:rsid w:val="78C7020A"/>
    <w:rsid w:val="78DCA82F"/>
    <w:rsid w:val="7993BA5A"/>
    <w:rsid w:val="79F21D9D"/>
    <w:rsid w:val="7A370FBA"/>
    <w:rsid w:val="7A5FD8BE"/>
    <w:rsid w:val="7AC4AA3A"/>
    <w:rsid w:val="7AF4CA6D"/>
    <w:rsid w:val="7B244368"/>
    <w:rsid w:val="7B54CEF6"/>
    <w:rsid w:val="7B5CD723"/>
    <w:rsid w:val="7B7EEE77"/>
    <w:rsid w:val="7BB7F525"/>
    <w:rsid w:val="7C63B189"/>
    <w:rsid w:val="7C8C57B0"/>
    <w:rsid w:val="7C9469D6"/>
    <w:rsid w:val="7D2321E0"/>
    <w:rsid w:val="7D320913"/>
    <w:rsid w:val="7D35FAED"/>
    <w:rsid w:val="7E86DE96"/>
    <w:rsid w:val="7E8A1926"/>
    <w:rsid w:val="7EC7764B"/>
    <w:rsid w:val="7ED0CF2F"/>
    <w:rsid w:val="7EFB2F59"/>
    <w:rsid w:val="7F0911BF"/>
    <w:rsid w:val="7F206422"/>
    <w:rsid w:val="7F4DEFF8"/>
    <w:rsid w:val="7F598BA6"/>
    <w:rsid w:val="7F92CDD5"/>
    <w:rsid w:val="7F931EB2"/>
    <w:rsid w:val="7FA8A7A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54DEEB2"/>
  <w15:chartTrackingRefBased/>
  <w15:docId w15:val="{35986EE5-3FAC-4C5B-9543-3A152491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7C3657C"/>
    <w:pPr>
      <w:ind w:firstLine="720"/>
    </w:pPr>
    <w:rPr>
      <w:rFonts w:ascii="Arial" w:hAnsi="Arial" w:cs="Arial"/>
      <w:lang w:val="en-GB" w:eastAsia="en-US"/>
    </w:rPr>
  </w:style>
  <w:style w:type="paragraph" w:styleId="Heading1">
    <w:name w:val="heading 1"/>
    <w:basedOn w:val="Normal"/>
    <w:next w:val="Normal"/>
    <w:link w:val="Heading1Char"/>
    <w:uiPriority w:val="1"/>
    <w:qFormat/>
    <w:rsid w:val="07C3657C"/>
    <w:pPr>
      <w:keepNext/>
      <w:spacing w:before="360" w:after="360"/>
      <w:ind w:firstLine="0"/>
      <w:jc w:val="center"/>
      <w:outlineLvl w:val="0"/>
    </w:pPr>
    <w:rPr>
      <w:rFonts w:ascii="Calibri" w:hAnsi="Calibri" w:cs="Times New Roman"/>
      <w:sz w:val="28"/>
      <w:szCs w:val="28"/>
      <w:lang w:eastAsia="lt-LT"/>
    </w:rPr>
  </w:style>
  <w:style w:type="paragraph" w:styleId="Heading2">
    <w:name w:val="heading 2"/>
    <w:basedOn w:val="Normal"/>
    <w:next w:val="Normal"/>
    <w:link w:val="Heading2Char"/>
    <w:uiPriority w:val="1"/>
    <w:qFormat/>
    <w:rsid w:val="07C3657C"/>
    <w:pPr>
      <w:ind w:firstLine="0"/>
      <w:jc w:val="both"/>
      <w:outlineLvl w:val="1"/>
    </w:pPr>
    <w:rPr>
      <w:rFonts w:ascii="Calibri" w:hAnsi="Calibri" w:cs="Times New Roman"/>
      <w:sz w:val="24"/>
      <w:szCs w:val="24"/>
      <w:lang w:eastAsia="lt-LT"/>
    </w:rPr>
  </w:style>
  <w:style w:type="paragraph" w:styleId="Heading3">
    <w:name w:val="heading 3"/>
    <w:basedOn w:val="Normal"/>
    <w:next w:val="Normal"/>
    <w:link w:val="Heading3Char"/>
    <w:uiPriority w:val="1"/>
    <w:qFormat/>
    <w:rsid w:val="07C3657C"/>
    <w:pPr>
      <w:keepNext/>
      <w:ind w:firstLine="0"/>
      <w:jc w:val="both"/>
      <w:outlineLvl w:val="2"/>
    </w:pPr>
    <w:rPr>
      <w:rFonts w:ascii="Calibri" w:hAnsi="Calibri" w:cs="Times New Roman"/>
      <w:sz w:val="24"/>
      <w:szCs w:val="24"/>
      <w:lang w:eastAsia="lt-LT"/>
    </w:rPr>
  </w:style>
  <w:style w:type="paragraph" w:styleId="Heading4">
    <w:name w:val="heading 4"/>
    <w:basedOn w:val="Normal"/>
    <w:next w:val="Normal"/>
    <w:link w:val="Heading4Char"/>
    <w:uiPriority w:val="1"/>
    <w:qFormat/>
    <w:rsid w:val="07C3657C"/>
    <w:pPr>
      <w:keepNext/>
      <w:ind w:firstLine="0"/>
      <w:outlineLvl w:val="3"/>
    </w:pPr>
    <w:rPr>
      <w:rFonts w:ascii="Calibri" w:hAnsi="Calibri" w:cs="Times New Roman"/>
      <w:b/>
      <w:bCs/>
      <w:sz w:val="44"/>
      <w:szCs w:val="44"/>
      <w:lang w:eastAsia="lt-LT"/>
    </w:rPr>
  </w:style>
  <w:style w:type="paragraph" w:styleId="Heading5">
    <w:name w:val="heading 5"/>
    <w:basedOn w:val="Normal"/>
    <w:next w:val="Normal"/>
    <w:link w:val="Heading5Char"/>
    <w:uiPriority w:val="1"/>
    <w:qFormat/>
    <w:rsid w:val="07C3657C"/>
    <w:pPr>
      <w:keepNext/>
      <w:ind w:firstLine="0"/>
      <w:outlineLvl w:val="4"/>
    </w:pPr>
    <w:rPr>
      <w:rFonts w:ascii="Calibri" w:hAnsi="Calibri" w:cs="Times New Roman"/>
      <w:b/>
      <w:bCs/>
      <w:sz w:val="40"/>
      <w:szCs w:val="40"/>
      <w:lang w:eastAsia="lt-LT"/>
    </w:rPr>
  </w:style>
  <w:style w:type="paragraph" w:styleId="Heading6">
    <w:name w:val="heading 6"/>
    <w:basedOn w:val="Normal"/>
    <w:next w:val="Normal"/>
    <w:link w:val="Heading6Char"/>
    <w:uiPriority w:val="1"/>
    <w:qFormat/>
    <w:rsid w:val="07C3657C"/>
    <w:pPr>
      <w:keepNext/>
      <w:ind w:firstLine="0"/>
      <w:outlineLvl w:val="5"/>
    </w:pPr>
    <w:rPr>
      <w:rFonts w:ascii="Calibri" w:hAnsi="Calibri" w:cs="Times New Roman"/>
      <w:b/>
      <w:bCs/>
      <w:sz w:val="36"/>
      <w:szCs w:val="36"/>
      <w:lang w:eastAsia="lt-LT"/>
    </w:rPr>
  </w:style>
  <w:style w:type="paragraph" w:styleId="Heading7">
    <w:name w:val="heading 7"/>
    <w:basedOn w:val="Normal"/>
    <w:next w:val="Normal"/>
    <w:link w:val="Heading7Char"/>
    <w:uiPriority w:val="1"/>
    <w:qFormat/>
    <w:rsid w:val="07C3657C"/>
    <w:pPr>
      <w:keepNext/>
      <w:ind w:firstLine="0"/>
      <w:outlineLvl w:val="6"/>
    </w:pPr>
    <w:rPr>
      <w:rFonts w:ascii="Calibri" w:hAnsi="Calibri" w:cs="Times New Roman"/>
      <w:sz w:val="48"/>
      <w:szCs w:val="48"/>
      <w:lang w:eastAsia="lt-LT"/>
    </w:rPr>
  </w:style>
  <w:style w:type="paragraph" w:styleId="Heading8">
    <w:name w:val="heading 8"/>
    <w:basedOn w:val="Normal"/>
    <w:next w:val="Normal"/>
    <w:link w:val="Heading8Char"/>
    <w:uiPriority w:val="1"/>
    <w:qFormat/>
    <w:rsid w:val="07C3657C"/>
    <w:pPr>
      <w:keepNext/>
      <w:ind w:firstLine="0"/>
      <w:outlineLvl w:val="7"/>
    </w:pPr>
    <w:rPr>
      <w:rFonts w:ascii="Calibri" w:hAnsi="Calibri" w:cs="Times New Roman"/>
      <w:b/>
      <w:bCs/>
      <w:sz w:val="18"/>
      <w:szCs w:val="18"/>
      <w:lang w:eastAsia="lt-LT"/>
    </w:rPr>
  </w:style>
  <w:style w:type="paragraph" w:styleId="Heading9">
    <w:name w:val="heading 9"/>
    <w:basedOn w:val="Normal"/>
    <w:next w:val="Normal"/>
    <w:link w:val="Heading9Char"/>
    <w:uiPriority w:val="1"/>
    <w:qFormat/>
    <w:rsid w:val="07C3657C"/>
    <w:pPr>
      <w:keepNext/>
      <w:ind w:firstLine="0"/>
      <w:outlineLvl w:val="8"/>
    </w:pPr>
    <w:rPr>
      <w:rFonts w:ascii="Calibri" w:hAnsi="Calibri" w:cs="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1"/>
    <w:rsid w:val="07C3657C"/>
    <w:rPr>
      <w:rFonts w:ascii="Courier New" w:eastAsia="Times New Roman" w:hAnsi="Courier New" w:cs="Times New Roman"/>
    </w:rPr>
  </w:style>
  <w:style w:type="character" w:customStyle="1" w:styleId="PlainTextChar">
    <w:name w:val="Plain Text Char"/>
    <w:link w:val="PlainText"/>
    <w:rsid w:val="007B2A9D"/>
    <w:rPr>
      <w:rFonts w:ascii="Courier New" w:eastAsia="Times New Roman" w:hAnsi="Courier New" w:cs="Courier New"/>
    </w:rPr>
  </w:style>
  <w:style w:type="paragraph" w:styleId="Header">
    <w:name w:val="header"/>
    <w:basedOn w:val="Normal"/>
    <w:link w:val="HeaderChar"/>
    <w:uiPriority w:val="1"/>
    <w:rsid w:val="07C3657C"/>
    <w:pPr>
      <w:tabs>
        <w:tab w:val="center" w:pos="4819"/>
        <w:tab w:val="right" w:pos="9638"/>
      </w:tabs>
    </w:pPr>
  </w:style>
  <w:style w:type="paragraph" w:styleId="Footer">
    <w:name w:val="footer"/>
    <w:basedOn w:val="Normal"/>
    <w:link w:val="FooterChar"/>
    <w:uiPriority w:val="1"/>
    <w:rsid w:val="07C3657C"/>
    <w:pPr>
      <w:tabs>
        <w:tab w:val="center" w:pos="4819"/>
        <w:tab w:val="right" w:pos="9638"/>
      </w:tabs>
    </w:pPr>
  </w:style>
  <w:style w:type="character" w:customStyle="1" w:styleId="TPSkirsnisChar">
    <w:name w:val="TPSkirsnis Char"/>
    <w:link w:val="TPSkirsnis"/>
    <w:locked/>
    <w:rsid w:val="007B2A9D"/>
    <w:rPr>
      <w:rFonts w:ascii="Courier New" w:hAnsi="Courier New" w:cs="Courier New"/>
      <w:noProof/>
      <w:sz w:val="22"/>
      <w:lang w:val="lt-LT" w:eastAsia="en-US" w:bidi="ar-SA"/>
    </w:rPr>
  </w:style>
  <w:style w:type="paragraph" w:customStyle="1" w:styleId="TPSkirsnis">
    <w:name w:val="TPSkirsnis"/>
    <w:basedOn w:val="Normal"/>
    <w:link w:val="TPSkirsnisChar"/>
    <w:uiPriority w:val="1"/>
    <w:rsid w:val="07C3657C"/>
    <w:pPr>
      <w:ind w:firstLine="0"/>
    </w:pPr>
    <w:rPr>
      <w:rFonts w:ascii="Courier New" w:hAnsi="Courier New" w:cs="Courier New"/>
      <w:noProof/>
      <w:sz w:val="22"/>
      <w:szCs w:val="22"/>
    </w:rPr>
  </w:style>
  <w:style w:type="table" w:styleId="TableGrid">
    <w:name w:val="Table Grid"/>
    <w:basedOn w:val="TableNormal"/>
    <w:uiPriority w:val="39"/>
    <w:rsid w:val="007B2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7C3657C"/>
    <w:pPr>
      <w:spacing w:beforeAutospacing="1" w:afterAutospacing="1"/>
      <w:ind w:firstLine="0"/>
    </w:pPr>
    <w:rPr>
      <w:rFonts w:ascii="Times New Roman" w:eastAsia="Times New Roman" w:hAnsi="Times New Roman" w:cs="Times New Roman"/>
      <w:sz w:val="24"/>
      <w:szCs w:val="24"/>
      <w:lang w:eastAsia="lt-LT"/>
    </w:rPr>
  </w:style>
  <w:style w:type="paragraph" w:styleId="CommentText">
    <w:name w:val="annotation text"/>
    <w:basedOn w:val="Normal"/>
    <w:link w:val="CommentTextChar"/>
    <w:uiPriority w:val="99"/>
    <w:rsid w:val="07C3657C"/>
    <w:pPr>
      <w:ind w:firstLine="0"/>
    </w:pPr>
    <w:rPr>
      <w:rFonts w:ascii="Calibri" w:hAnsi="Calibri" w:cs="Times New Roman"/>
      <w:sz w:val="24"/>
      <w:szCs w:val="24"/>
    </w:rPr>
  </w:style>
  <w:style w:type="character" w:styleId="Hyperlink">
    <w:name w:val="Hyperlink"/>
    <w:rsid w:val="007B2A9D"/>
    <w:rPr>
      <w:color w:val="0000FF"/>
      <w:u w:val="single"/>
    </w:rPr>
  </w:style>
  <w:style w:type="paragraph" w:styleId="BodyTextIndent2">
    <w:name w:val="Body Text Indent 2"/>
    <w:basedOn w:val="Normal"/>
    <w:uiPriority w:val="1"/>
    <w:rsid w:val="07C3657C"/>
    <w:pPr>
      <w:ind w:left="720" w:firstLine="0"/>
    </w:pPr>
    <w:rPr>
      <w:rFonts w:ascii="Times New Roman" w:eastAsia="Times New Roman" w:hAnsi="Times New Roman" w:cs="Times New Roman"/>
      <w:i/>
      <w:iCs/>
      <w:sz w:val="24"/>
      <w:szCs w:val="24"/>
      <w:lang w:eastAsia="lt-LT"/>
    </w:rPr>
  </w:style>
  <w:style w:type="paragraph" w:styleId="BodyTextIndent3">
    <w:name w:val="Body Text Indent 3"/>
    <w:basedOn w:val="Normal"/>
    <w:link w:val="BodyTextIndent3Char"/>
    <w:uiPriority w:val="1"/>
    <w:rsid w:val="07C3657C"/>
    <w:pPr>
      <w:tabs>
        <w:tab w:val="left" w:pos="4536"/>
      </w:tabs>
      <w:ind w:firstLine="2268"/>
      <w:jc w:val="both"/>
    </w:pPr>
    <w:rPr>
      <w:rFonts w:ascii="Calibri" w:hAnsi="Calibri" w:cs="Times New Roman"/>
      <w:sz w:val="24"/>
      <w:szCs w:val="24"/>
      <w:lang w:eastAsia="lt-LT"/>
    </w:rPr>
  </w:style>
  <w:style w:type="paragraph" w:customStyle="1" w:styleId="Point1">
    <w:name w:val="Point 1"/>
    <w:basedOn w:val="Normal"/>
    <w:uiPriority w:val="1"/>
    <w:rsid w:val="07C3657C"/>
    <w:pPr>
      <w:spacing w:before="120" w:after="120"/>
      <w:ind w:left="1418" w:hanging="567"/>
      <w:jc w:val="both"/>
    </w:pPr>
    <w:rPr>
      <w:rFonts w:ascii="Times New Roman" w:eastAsia="Times New Roman" w:hAnsi="Times New Roman" w:cs="Times New Roman"/>
      <w:sz w:val="24"/>
      <w:szCs w:val="24"/>
      <w:lang w:eastAsia="lt-LT"/>
    </w:rPr>
  </w:style>
  <w:style w:type="paragraph" w:styleId="TOC1">
    <w:name w:val="toc 1"/>
    <w:basedOn w:val="Normal"/>
    <w:next w:val="Normal"/>
    <w:uiPriority w:val="1"/>
    <w:semiHidden/>
    <w:rsid w:val="07C3657C"/>
  </w:style>
  <w:style w:type="paragraph" w:styleId="BodyTextIndent">
    <w:name w:val="Body Text Indent"/>
    <w:basedOn w:val="Normal"/>
    <w:uiPriority w:val="1"/>
    <w:rsid w:val="07C3657C"/>
    <w:pPr>
      <w:spacing w:after="120"/>
      <w:ind w:left="283"/>
    </w:pPr>
  </w:style>
  <w:style w:type="character" w:styleId="FollowedHyperlink">
    <w:name w:val="FollowedHyperlink"/>
    <w:rsid w:val="007B2A9D"/>
    <w:rPr>
      <w:color w:val="0000FF"/>
      <w:u w:val="single"/>
    </w:rPr>
  </w:style>
  <w:style w:type="paragraph" w:customStyle="1" w:styleId="Style9">
    <w:name w:val="Style9"/>
    <w:basedOn w:val="Normal"/>
    <w:uiPriority w:val="1"/>
    <w:rsid w:val="07C3657C"/>
    <w:pPr>
      <w:widowControl w:val="0"/>
      <w:jc w:val="center"/>
    </w:pPr>
    <w:rPr>
      <w:rFonts w:eastAsia="Times New Roman"/>
      <w:lang w:eastAsia="lt-LT"/>
    </w:rPr>
  </w:style>
  <w:style w:type="character" w:customStyle="1" w:styleId="FontStyle329">
    <w:name w:val="Font Style329"/>
    <w:rsid w:val="000A7AA8"/>
    <w:rPr>
      <w:rFonts w:ascii="Times New Roman" w:hAnsi="Times New Roman" w:cs="Times New Roman" w:hint="default"/>
      <w:b/>
      <w:bCs/>
      <w:sz w:val="16"/>
      <w:szCs w:val="16"/>
    </w:rPr>
  </w:style>
  <w:style w:type="paragraph" w:customStyle="1" w:styleId="Style18">
    <w:name w:val="Style18"/>
    <w:basedOn w:val="Normal"/>
    <w:uiPriority w:val="1"/>
    <w:rsid w:val="07C3657C"/>
    <w:pPr>
      <w:widowControl w:val="0"/>
      <w:spacing w:line="250" w:lineRule="exact"/>
      <w:ind w:firstLine="283"/>
      <w:jc w:val="both"/>
    </w:pPr>
    <w:rPr>
      <w:rFonts w:eastAsia="Times New Roman"/>
      <w:lang w:eastAsia="lt-LT"/>
    </w:rPr>
  </w:style>
  <w:style w:type="paragraph" w:customStyle="1" w:styleId="Style95">
    <w:name w:val="Style95"/>
    <w:basedOn w:val="Normal"/>
    <w:uiPriority w:val="1"/>
    <w:rsid w:val="07C3657C"/>
    <w:pPr>
      <w:widowControl w:val="0"/>
    </w:pPr>
    <w:rPr>
      <w:rFonts w:eastAsia="Times New Roman"/>
      <w:lang w:eastAsia="lt-LT"/>
    </w:rPr>
  </w:style>
  <w:style w:type="character" w:customStyle="1" w:styleId="FontStyle327">
    <w:name w:val="Font Style327"/>
    <w:rsid w:val="000A7AA8"/>
    <w:rPr>
      <w:rFonts w:ascii="Times New Roman" w:hAnsi="Times New Roman" w:cs="Times New Roman" w:hint="default"/>
      <w:sz w:val="18"/>
      <w:szCs w:val="18"/>
    </w:rPr>
  </w:style>
  <w:style w:type="character" w:customStyle="1" w:styleId="Heading1Char">
    <w:name w:val="Heading 1 Char"/>
    <w:link w:val="Heading1"/>
    <w:locked/>
    <w:rsid w:val="000A7AA8"/>
    <w:rPr>
      <w:sz w:val="28"/>
      <w:lang w:val="lt-LT" w:eastAsia="lt-LT" w:bidi="ar-SA"/>
    </w:rPr>
  </w:style>
  <w:style w:type="character" w:customStyle="1" w:styleId="Heading2Char">
    <w:name w:val="Heading 2 Char"/>
    <w:link w:val="Heading2"/>
    <w:locked/>
    <w:rsid w:val="000A7AA8"/>
    <w:rPr>
      <w:sz w:val="24"/>
      <w:lang w:val="lt-LT" w:eastAsia="lt-LT" w:bidi="ar-SA"/>
    </w:rPr>
  </w:style>
  <w:style w:type="character" w:customStyle="1" w:styleId="Heading3Char">
    <w:name w:val="Heading 3 Char"/>
    <w:link w:val="Heading3"/>
    <w:locked/>
    <w:rsid w:val="000A7AA8"/>
    <w:rPr>
      <w:sz w:val="24"/>
      <w:lang w:val="lt-LT" w:eastAsia="lt-LT" w:bidi="ar-SA"/>
    </w:rPr>
  </w:style>
  <w:style w:type="character" w:customStyle="1" w:styleId="Heading4Char">
    <w:name w:val="Heading 4 Char"/>
    <w:link w:val="Heading4"/>
    <w:locked/>
    <w:rsid w:val="000A7AA8"/>
    <w:rPr>
      <w:b/>
      <w:sz w:val="44"/>
      <w:lang w:val="lt-LT" w:eastAsia="lt-LT" w:bidi="ar-SA"/>
    </w:rPr>
  </w:style>
  <w:style w:type="character" w:customStyle="1" w:styleId="Heading5Char">
    <w:name w:val="Heading 5 Char"/>
    <w:link w:val="Heading5"/>
    <w:locked/>
    <w:rsid w:val="000A7AA8"/>
    <w:rPr>
      <w:b/>
      <w:sz w:val="40"/>
      <w:lang w:val="lt-LT" w:eastAsia="lt-LT" w:bidi="ar-SA"/>
    </w:rPr>
  </w:style>
  <w:style w:type="character" w:customStyle="1" w:styleId="Heading6Char">
    <w:name w:val="Heading 6 Char"/>
    <w:link w:val="Heading6"/>
    <w:locked/>
    <w:rsid w:val="000A7AA8"/>
    <w:rPr>
      <w:b/>
      <w:sz w:val="36"/>
      <w:lang w:val="lt-LT" w:eastAsia="lt-LT" w:bidi="ar-SA"/>
    </w:rPr>
  </w:style>
  <w:style w:type="character" w:customStyle="1" w:styleId="Heading7Char">
    <w:name w:val="Heading 7 Char"/>
    <w:link w:val="Heading7"/>
    <w:locked/>
    <w:rsid w:val="000A7AA8"/>
    <w:rPr>
      <w:sz w:val="48"/>
      <w:lang w:val="lt-LT" w:eastAsia="lt-LT" w:bidi="ar-SA"/>
    </w:rPr>
  </w:style>
  <w:style w:type="character" w:customStyle="1" w:styleId="Heading8Char">
    <w:name w:val="Heading 8 Char"/>
    <w:link w:val="Heading8"/>
    <w:locked/>
    <w:rsid w:val="000A7AA8"/>
    <w:rPr>
      <w:b/>
      <w:sz w:val="18"/>
      <w:lang w:val="lt-LT" w:eastAsia="lt-LT" w:bidi="ar-SA"/>
    </w:rPr>
  </w:style>
  <w:style w:type="character" w:customStyle="1" w:styleId="Heading9Char">
    <w:name w:val="Heading 9 Char"/>
    <w:link w:val="Heading9"/>
    <w:locked/>
    <w:rsid w:val="000A7AA8"/>
    <w:rPr>
      <w:sz w:val="40"/>
      <w:lang w:val="lt-LT" w:eastAsia="lt-LT" w:bidi="ar-SA"/>
    </w:rPr>
  </w:style>
  <w:style w:type="character" w:customStyle="1" w:styleId="CommentTextChar">
    <w:name w:val="Comment Text Char"/>
    <w:link w:val="CommentText"/>
    <w:uiPriority w:val="99"/>
    <w:locked/>
    <w:rsid w:val="000A7AA8"/>
    <w:rPr>
      <w:sz w:val="24"/>
      <w:lang w:val="lt-LT" w:eastAsia="en-US" w:bidi="ar-SA"/>
    </w:rPr>
  </w:style>
  <w:style w:type="character" w:customStyle="1" w:styleId="HeaderChar">
    <w:name w:val="Header Char"/>
    <w:link w:val="Header"/>
    <w:locked/>
    <w:rsid w:val="000A7AA8"/>
    <w:rPr>
      <w:rFonts w:ascii="Arial" w:eastAsia="Calibri" w:hAnsi="Arial" w:cs="Arial"/>
      <w:szCs w:val="22"/>
      <w:lang w:val="lt-LT" w:eastAsia="en-US" w:bidi="ar-SA"/>
    </w:rPr>
  </w:style>
  <w:style w:type="character" w:customStyle="1" w:styleId="FooterChar">
    <w:name w:val="Footer Char"/>
    <w:link w:val="Footer"/>
    <w:semiHidden/>
    <w:locked/>
    <w:rsid w:val="000A7AA8"/>
    <w:rPr>
      <w:rFonts w:ascii="Arial" w:eastAsia="Calibri" w:hAnsi="Arial" w:cs="Arial"/>
      <w:szCs w:val="22"/>
      <w:lang w:val="lt-LT" w:eastAsia="en-US" w:bidi="ar-SA"/>
    </w:rPr>
  </w:style>
  <w:style w:type="character" w:customStyle="1" w:styleId="BodyTextChar">
    <w:name w:val="Body Text Char"/>
    <w:link w:val="BodyText"/>
    <w:semiHidden/>
    <w:locked/>
    <w:rsid w:val="000A7AA8"/>
    <w:rPr>
      <w:rFonts w:ascii="Calibri" w:eastAsia="Calibri" w:hAnsi="Calibri"/>
      <w:sz w:val="24"/>
      <w:szCs w:val="22"/>
      <w:lang w:val="lt-LT" w:eastAsia="en-US" w:bidi="ar-SA"/>
    </w:rPr>
  </w:style>
  <w:style w:type="paragraph" w:styleId="BodyText">
    <w:name w:val="Body Text"/>
    <w:basedOn w:val="Normal"/>
    <w:link w:val="BodyTextChar"/>
    <w:uiPriority w:val="1"/>
    <w:semiHidden/>
    <w:rsid w:val="07C3657C"/>
    <w:pPr>
      <w:spacing w:after="120" w:line="276" w:lineRule="auto"/>
      <w:ind w:firstLine="0"/>
    </w:pPr>
    <w:rPr>
      <w:rFonts w:ascii="Calibri" w:hAnsi="Calibri" w:cs="Times New Roman"/>
      <w:sz w:val="24"/>
      <w:szCs w:val="24"/>
    </w:rPr>
  </w:style>
  <w:style w:type="character" w:customStyle="1" w:styleId="BodyTextIndent3Char">
    <w:name w:val="Body Text Indent 3 Char"/>
    <w:link w:val="BodyTextIndent3"/>
    <w:semiHidden/>
    <w:locked/>
    <w:rsid w:val="000A7AA8"/>
    <w:rPr>
      <w:sz w:val="24"/>
      <w:lang w:val="lt-LT" w:eastAsia="lt-LT" w:bidi="ar-SA"/>
    </w:rPr>
  </w:style>
  <w:style w:type="character" w:customStyle="1" w:styleId="CharChar3">
    <w:name w:val="Char Char3"/>
    <w:semiHidden/>
    <w:locked/>
    <w:rsid w:val="000A7AA8"/>
    <w:rPr>
      <w:rFonts w:ascii="Courier New" w:eastAsia="Calibri" w:hAnsi="Courier New" w:cs="Courier New"/>
      <w:lang w:bidi="ar-SA"/>
    </w:rPr>
  </w:style>
  <w:style w:type="character" w:customStyle="1" w:styleId="CommentSubjectChar">
    <w:name w:val="Comment Subject Char"/>
    <w:link w:val="CommentSubject"/>
    <w:semiHidden/>
    <w:locked/>
    <w:rsid w:val="000A7AA8"/>
    <w:rPr>
      <w:sz w:val="28"/>
      <w:lang w:val="lt-LT" w:eastAsia="lt-LT" w:bidi="ar-SA"/>
    </w:rPr>
  </w:style>
  <w:style w:type="paragraph" w:styleId="CommentSubject">
    <w:name w:val="annotation subject"/>
    <w:basedOn w:val="CommentText"/>
    <w:next w:val="CommentText"/>
    <w:link w:val="CommentSubjectChar"/>
    <w:semiHidden/>
    <w:rsid w:val="000A7AA8"/>
    <w:pPr>
      <w:spacing w:after="200" w:line="276" w:lineRule="auto"/>
    </w:pPr>
    <w:rPr>
      <w:sz w:val="28"/>
      <w:lang w:eastAsia="lt-LT"/>
    </w:rPr>
  </w:style>
  <w:style w:type="character" w:customStyle="1" w:styleId="BalloonTextChar">
    <w:name w:val="Balloon Text Char"/>
    <w:link w:val="BalloonText"/>
    <w:semiHidden/>
    <w:locked/>
    <w:rsid w:val="000A7AA8"/>
    <w:rPr>
      <w:rFonts w:ascii="Tahoma" w:eastAsia="Calibri" w:hAnsi="Tahoma" w:cs="Tahoma"/>
      <w:sz w:val="16"/>
      <w:szCs w:val="16"/>
      <w:lang w:bidi="ar-SA"/>
    </w:rPr>
  </w:style>
  <w:style w:type="paragraph" w:styleId="BalloonText">
    <w:name w:val="Balloon Text"/>
    <w:basedOn w:val="Normal"/>
    <w:link w:val="BalloonTextChar"/>
    <w:uiPriority w:val="1"/>
    <w:semiHidden/>
    <w:rsid w:val="07C3657C"/>
    <w:pPr>
      <w:spacing w:after="200" w:line="276" w:lineRule="auto"/>
      <w:ind w:firstLine="0"/>
    </w:pPr>
    <w:rPr>
      <w:rFonts w:ascii="Tahoma" w:hAnsi="Tahoma" w:cs="Tahoma"/>
      <w:sz w:val="16"/>
      <w:szCs w:val="16"/>
    </w:rPr>
  </w:style>
  <w:style w:type="paragraph" w:customStyle="1" w:styleId="Style1">
    <w:name w:val="Style1"/>
    <w:basedOn w:val="Normal"/>
    <w:uiPriority w:val="1"/>
    <w:rsid w:val="07C3657C"/>
    <w:pPr>
      <w:widowControl w:val="0"/>
    </w:pPr>
    <w:rPr>
      <w:rFonts w:eastAsia="Times New Roman"/>
      <w:lang w:eastAsia="lt-LT"/>
    </w:rPr>
  </w:style>
  <w:style w:type="paragraph" w:customStyle="1" w:styleId="Style2">
    <w:name w:val="Style2"/>
    <w:basedOn w:val="Normal"/>
    <w:uiPriority w:val="1"/>
    <w:rsid w:val="07C3657C"/>
    <w:pPr>
      <w:widowControl w:val="0"/>
      <w:spacing w:line="154" w:lineRule="exact"/>
      <w:jc w:val="both"/>
    </w:pPr>
    <w:rPr>
      <w:rFonts w:eastAsia="Times New Roman"/>
      <w:lang w:eastAsia="lt-LT"/>
    </w:rPr>
  </w:style>
  <w:style w:type="paragraph" w:customStyle="1" w:styleId="Style3">
    <w:name w:val="Style3"/>
    <w:basedOn w:val="Normal"/>
    <w:uiPriority w:val="1"/>
    <w:rsid w:val="07C3657C"/>
    <w:pPr>
      <w:widowControl w:val="0"/>
      <w:jc w:val="center"/>
    </w:pPr>
    <w:rPr>
      <w:rFonts w:eastAsia="Times New Roman"/>
      <w:lang w:eastAsia="lt-LT"/>
    </w:rPr>
  </w:style>
  <w:style w:type="paragraph" w:customStyle="1" w:styleId="Style4">
    <w:name w:val="Style4"/>
    <w:basedOn w:val="Normal"/>
    <w:uiPriority w:val="1"/>
    <w:rsid w:val="07C3657C"/>
    <w:pPr>
      <w:widowControl w:val="0"/>
    </w:pPr>
    <w:rPr>
      <w:rFonts w:eastAsia="Times New Roman"/>
      <w:lang w:eastAsia="lt-LT"/>
    </w:rPr>
  </w:style>
  <w:style w:type="paragraph" w:customStyle="1" w:styleId="Style5">
    <w:name w:val="Style5"/>
    <w:basedOn w:val="Normal"/>
    <w:uiPriority w:val="1"/>
    <w:rsid w:val="07C3657C"/>
    <w:pPr>
      <w:widowControl w:val="0"/>
      <w:spacing w:line="192" w:lineRule="exact"/>
    </w:pPr>
    <w:rPr>
      <w:rFonts w:eastAsia="Times New Roman"/>
      <w:lang w:eastAsia="lt-LT"/>
    </w:rPr>
  </w:style>
  <w:style w:type="paragraph" w:customStyle="1" w:styleId="Style6">
    <w:name w:val="Style6"/>
    <w:basedOn w:val="Normal"/>
    <w:uiPriority w:val="1"/>
    <w:rsid w:val="07C3657C"/>
    <w:pPr>
      <w:widowControl w:val="0"/>
    </w:pPr>
    <w:rPr>
      <w:rFonts w:eastAsia="Times New Roman"/>
      <w:lang w:eastAsia="lt-LT"/>
    </w:rPr>
  </w:style>
  <w:style w:type="paragraph" w:customStyle="1" w:styleId="Style7">
    <w:name w:val="Style7"/>
    <w:basedOn w:val="Normal"/>
    <w:uiPriority w:val="1"/>
    <w:rsid w:val="07C3657C"/>
    <w:pPr>
      <w:widowControl w:val="0"/>
    </w:pPr>
    <w:rPr>
      <w:rFonts w:eastAsia="Times New Roman"/>
      <w:lang w:eastAsia="lt-LT"/>
    </w:rPr>
  </w:style>
  <w:style w:type="paragraph" w:customStyle="1" w:styleId="Style8">
    <w:name w:val="Style8"/>
    <w:basedOn w:val="Normal"/>
    <w:uiPriority w:val="1"/>
    <w:rsid w:val="07C3657C"/>
    <w:pPr>
      <w:widowControl w:val="0"/>
    </w:pPr>
    <w:rPr>
      <w:rFonts w:eastAsia="Times New Roman"/>
      <w:lang w:eastAsia="lt-LT"/>
    </w:rPr>
  </w:style>
  <w:style w:type="paragraph" w:customStyle="1" w:styleId="Style10">
    <w:name w:val="Style10"/>
    <w:basedOn w:val="Normal"/>
    <w:uiPriority w:val="1"/>
    <w:rsid w:val="07C3657C"/>
    <w:pPr>
      <w:widowControl w:val="0"/>
      <w:spacing w:line="182" w:lineRule="exact"/>
      <w:jc w:val="center"/>
    </w:pPr>
    <w:rPr>
      <w:rFonts w:eastAsia="Times New Roman"/>
      <w:lang w:eastAsia="lt-LT"/>
    </w:rPr>
  </w:style>
  <w:style w:type="paragraph" w:customStyle="1" w:styleId="Style11">
    <w:name w:val="Style11"/>
    <w:basedOn w:val="Normal"/>
    <w:uiPriority w:val="1"/>
    <w:rsid w:val="07C3657C"/>
    <w:pPr>
      <w:widowControl w:val="0"/>
      <w:spacing w:line="149" w:lineRule="exact"/>
      <w:ind w:firstLine="139"/>
    </w:pPr>
    <w:rPr>
      <w:rFonts w:eastAsia="Times New Roman"/>
      <w:lang w:eastAsia="lt-LT"/>
    </w:rPr>
  </w:style>
  <w:style w:type="paragraph" w:customStyle="1" w:styleId="Style12">
    <w:name w:val="Style12"/>
    <w:basedOn w:val="Normal"/>
    <w:uiPriority w:val="1"/>
    <w:rsid w:val="07C3657C"/>
    <w:pPr>
      <w:widowControl w:val="0"/>
      <w:spacing w:line="211" w:lineRule="exact"/>
      <w:ind w:firstLine="163"/>
    </w:pPr>
    <w:rPr>
      <w:rFonts w:eastAsia="Times New Roman"/>
      <w:lang w:eastAsia="lt-LT"/>
    </w:rPr>
  </w:style>
  <w:style w:type="paragraph" w:customStyle="1" w:styleId="Style13">
    <w:name w:val="Style13"/>
    <w:basedOn w:val="Normal"/>
    <w:uiPriority w:val="1"/>
    <w:rsid w:val="07C3657C"/>
    <w:pPr>
      <w:widowControl w:val="0"/>
      <w:spacing w:line="149" w:lineRule="exact"/>
      <w:ind w:hanging="1008"/>
    </w:pPr>
    <w:rPr>
      <w:rFonts w:eastAsia="Times New Roman"/>
      <w:lang w:eastAsia="lt-LT"/>
    </w:rPr>
  </w:style>
  <w:style w:type="paragraph" w:customStyle="1" w:styleId="Style14">
    <w:name w:val="Style14"/>
    <w:basedOn w:val="Normal"/>
    <w:uiPriority w:val="1"/>
    <w:rsid w:val="07C3657C"/>
    <w:pPr>
      <w:widowControl w:val="0"/>
      <w:spacing w:line="178" w:lineRule="exact"/>
      <w:ind w:hanging="547"/>
    </w:pPr>
    <w:rPr>
      <w:rFonts w:eastAsia="Times New Roman"/>
      <w:lang w:eastAsia="lt-LT"/>
    </w:rPr>
  </w:style>
  <w:style w:type="paragraph" w:customStyle="1" w:styleId="Style15">
    <w:name w:val="Style15"/>
    <w:basedOn w:val="Normal"/>
    <w:uiPriority w:val="1"/>
    <w:rsid w:val="07C3657C"/>
    <w:pPr>
      <w:widowControl w:val="0"/>
      <w:spacing w:line="264" w:lineRule="exact"/>
      <w:jc w:val="both"/>
    </w:pPr>
    <w:rPr>
      <w:rFonts w:eastAsia="Times New Roman"/>
      <w:lang w:eastAsia="lt-LT"/>
    </w:rPr>
  </w:style>
  <w:style w:type="paragraph" w:customStyle="1" w:styleId="Style16">
    <w:name w:val="Style16"/>
    <w:basedOn w:val="Normal"/>
    <w:uiPriority w:val="1"/>
    <w:rsid w:val="07C3657C"/>
    <w:pPr>
      <w:widowControl w:val="0"/>
      <w:spacing w:line="175" w:lineRule="exact"/>
      <w:ind w:firstLine="542"/>
    </w:pPr>
    <w:rPr>
      <w:rFonts w:eastAsia="Times New Roman"/>
      <w:lang w:eastAsia="lt-LT"/>
    </w:rPr>
  </w:style>
  <w:style w:type="paragraph" w:customStyle="1" w:styleId="Style17">
    <w:name w:val="Style17"/>
    <w:basedOn w:val="Normal"/>
    <w:uiPriority w:val="1"/>
    <w:rsid w:val="07C3657C"/>
    <w:pPr>
      <w:widowControl w:val="0"/>
      <w:spacing w:line="245" w:lineRule="exact"/>
      <w:ind w:firstLine="312"/>
      <w:jc w:val="both"/>
    </w:pPr>
    <w:rPr>
      <w:rFonts w:eastAsia="Times New Roman"/>
      <w:lang w:eastAsia="lt-LT"/>
    </w:rPr>
  </w:style>
  <w:style w:type="paragraph" w:customStyle="1" w:styleId="Style19">
    <w:name w:val="Style19"/>
    <w:basedOn w:val="Normal"/>
    <w:uiPriority w:val="1"/>
    <w:rsid w:val="07C3657C"/>
    <w:pPr>
      <w:widowControl w:val="0"/>
      <w:jc w:val="center"/>
    </w:pPr>
    <w:rPr>
      <w:rFonts w:eastAsia="Times New Roman"/>
      <w:lang w:eastAsia="lt-LT"/>
    </w:rPr>
  </w:style>
  <w:style w:type="paragraph" w:customStyle="1" w:styleId="Style20">
    <w:name w:val="Style20"/>
    <w:basedOn w:val="Normal"/>
    <w:uiPriority w:val="1"/>
    <w:rsid w:val="07C3657C"/>
    <w:pPr>
      <w:widowControl w:val="0"/>
      <w:jc w:val="both"/>
    </w:pPr>
    <w:rPr>
      <w:rFonts w:eastAsia="Times New Roman"/>
      <w:lang w:eastAsia="lt-LT"/>
    </w:rPr>
  </w:style>
  <w:style w:type="paragraph" w:customStyle="1" w:styleId="Style21">
    <w:name w:val="Style21"/>
    <w:basedOn w:val="Normal"/>
    <w:uiPriority w:val="1"/>
    <w:rsid w:val="07C3657C"/>
    <w:pPr>
      <w:widowControl w:val="0"/>
    </w:pPr>
    <w:rPr>
      <w:rFonts w:eastAsia="Times New Roman"/>
      <w:lang w:eastAsia="lt-LT"/>
    </w:rPr>
  </w:style>
  <w:style w:type="paragraph" w:customStyle="1" w:styleId="Style22">
    <w:name w:val="Style22"/>
    <w:basedOn w:val="Normal"/>
    <w:uiPriority w:val="1"/>
    <w:rsid w:val="07C3657C"/>
    <w:pPr>
      <w:widowControl w:val="0"/>
    </w:pPr>
    <w:rPr>
      <w:rFonts w:eastAsia="Times New Roman"/>
      <w:lang w:eastAsia="lt-LT"/>
    </w:rPr>
  </w:style>
  <w:style w:type="paragraph" w:customStyle="1" w:styleId="Style23">
    <w:name w:val="Style23"/>
    <w:basedOn w:val="Normal"/>
    <w:uiPriority w:val="1"/>
    <w:rsid w:val="07C3657C"/>
    <w:pPr>
      <w:widowControl w:val="0"/>
      <w:jc w:val="center"/>
    </w:pPr>
    <w:rPr>
      <w:rFonts w:eastAsia="Times New Roman"/>
      <w:lang w:eastAsia="lt-LT"/>
    </w:rPr>
  </w:style>
  <w:style w:type="paragraph" w:customStyle="1" w:styleId="Style24">
    <w:name w:val="Style24"/>
    <w:basedOn w:val="Normal"/>
    <w:uiPriority w:val="1"/>
    <w:rsid w:val="07C3657C"/>
    <w:pPr>
      <w:widowControl w:val="0"/>
      <w:spacing w:line="181" w:lineRule="exact"/>
    </w:pPr>
    <w:rPr>
      <w:rFonts w:eastAsia="Times New Roman"/>
      <w:lang w:eastAsia="lt-LT"/>
    </w:rPr>
  </w:style>
  <w:style w:type="paragraph" w:customStyle="1" w:styleId="Style25">
    <w:name w:val="Style25"/>
    <w:basedOn w:val="Normal"/>
    <w:uiPriority w:val="1"/>
    <w:rsid w:val="07C3657C"/>
    <w:pPr>
      <w:widowControl w:val="0"/>
      <w:spacing w:line="80" w:lineRule="exact"/>
    </w:pPr>
    <w:rPr>
      <w:rFonts w:eastAsia="Times New Roman"/>
      <w:lang w:eastAsia="lt-LT"/>
    </w:rPr>
  </w:style>
  <w:style w:type="paragraph" w:customStyle="1" w:styleId="Style26">
    <w:name w:val="Style26"/>
    <w:basedOn w:val="Normal"/>
    <w:uiPriority w:val="1"/>
    <w:rsid w:val="07C3657C"/>
    <w:pPr>
      <w:widowControl w:val="0"/>
      <w:spacing w:line="168" w:lineRule="exact"/>
      <w:jc w:val="both"/>
    </w:pPr>
    <w:rPr>
      <w:rFonts w:eastAsia="Times New Roman"/>
      <w:lang w:eastAsia="lt-LT"/>
    </w:rPr>
  </w:style>
  <w:style w:type="paragraph" w:customStyle="1" w:styleId="Style27">
    <w:name w:val="Style27"/>
    <w:basedOn w:val="Normal"/>
    <w:uiPriority w:val="1"/>
    <w:rsid w:val="07C3657C"/>
    <w:pPr>
      <w:widowControl w:val="0"/>
    </w:pPr>
    <w:rPr>
      <w:rFonts w:eastAsia="Times New Roman"/>
      <w:lang w:eastAsia="lt-LT"/>
    </w:rPr>
  </w:style>
  <w:style w:type="paragraph" w:customStyle="1" w:styleId="Style28">
    <w:name w:val="Style28"/>
    <w:basedOn w:val="Normal"/>
    <w:uiPriority w:val="1"/>
    <w:rsid w:val="07C3657C"/>
    <w:pPr>
      <w:widowControl w:val="0"/>
    </w:pPr>
    <w:rPr>
      <w:rFonts w:eastAsia="Times New Roman"/>
      <w:lang w:eastAsia="lt-LT"/>
    </w:rPr>
  </w:style>
  <w:style w:type="paragraph" w:customStyle="1" w:styleId="Style29">
    <w:name w:val="Style29"/>
    <w:basedOn w:val="Normal"/>
    <w:uiPriority w:val="1"/>
    <w:rsid w:val="07C3657C"/>
    <w:pPr>
      <w:widowControl w:val="0"/>
    </w:pPr>
    <w:rPr>
      <w:rFonts w:eastAsia="Times New Roman"/>
      <w:lang w:eastAsia="lt-LT"/>
    </w:rPr>
  </w:style>
  <w:style w:type="paragraph" w:customStyle="1" w:styleId="Style30">
    <w:name w:val="Style30"/>
    <w:basedOn w:val="Normal"/>
    <w:uiPriority w:val="1"/>
    <w:rsid w:val="07C3657C"/>
    <w:pPr>
      <w:widowControl w:val="0"/>
    </w:pPr>
    <w:rPr>
      <w:rFonts w:eastAsia="Times New Roman"/>
      <w:lang w:eastAsia="lt-LT"/>
    </w:rPr>
  </w:style>
  <w:style w:type="paragraph" w:customStyle="1" w:styleId="Style31">
    <w:name w:val="Style31"/>
    <w:basedOn w:val="Normal"/>
    <w:uiPriority w:val="1"/>
    <w:rsid w:val="07C3657C"/>
    <w:pPr>
      <w:widowControl w:val="0"/>
    </w:pPr>
    <w:rPr>
      <w:rFonts w:eastAsia="Times New Roman"/>
      <w:lang w:eastAsia="lt-LT"/>
    </w:rPr>
  </w:style>
  <w:style w:type="paragraph" w:customStyle="1" w:styleId="Style32">
    <w:name w:val="Style32"/>
    <w:basedOn w:val="Normal"/>
    <w:uiPriority w:val="1"/>
    <w:rsid w:val="07C3657C"/>
    <w:pPr>
      <w:widowControl w:val="0"/>
      <w:spacing w:line="168" w:lineRule="exact"/>
      <w:jc w:val="center"/>
    </w:pPr>
    <w:rPr>
      <w:rFonts w:eastAsia="Times New Roman"/>
      <w:lang w:eastAsia="lt-LT"/>
    </w:rPr>
  </w:style>
  <w:style w:type="paragraph" w:customStyle="1" w:styleId="Style33">
    <w:name w:val="Style33"/>
    <w:basedOn w:val="Normal"/>
    <w:uiPriority w:val="1"/>
    <w:rsid w:val="07C3657C"/>
    <w:pPr>
      <w:widowControl w:val="0"/>
      <w:spacing w:line="249" w:lineRule="exact"/>
    </w:pPr>
    <w:rPr>
      <w:rFonts w:eastAsia="Times New Roman"/>
      <w:lang w:eastAsia="lt-LT"/>
    </w:rPr>
  </w:style>
  <w:style w:type="paragraph" w:customStyle="1" w:styleId="Style34">
    <w:name w:val="Style34"/>
    <w:basedOn w:val="Normal"/>
    <w:uiPriority w:val="1"/>
    <w:rsid w:val="07C3657C"/>
    <w:pPr>
      <w:widowControl w:val="0"/>
      <w:spacing w:line="147" w:lineRule="exact"/>
      <w:jc w:val="center"/>
    </w:pPr>
    <w:rPr>
      <w:rFonts w:eastAsia="Times New Roman"/>
      <w:lang w:eastAsia="lt-LT"/>
    </w:rPr>
  </w:style>
  <w:style w:type="paragraph" w:customStyle="1" w:styleId="Style35">
    <w:name w:val="Style35"/>
    <w:basedOn w:val="Normal"/>
    <w:uiPriority w:val="1"/>
    <w:rsid w:val="07C3657C"/>
    <w:pPr>
      <w:widowControl w:val="0"/>
    </w:pPr>
    <w:rPr>
      <w:rFonts w:eastAsia="Times New Roman"/>
      <w:lang w:eastAsia="lt-LT"/>
    </w:rPr>
  </w:style>
  <w:style w:type="paragraph" w:customStyle="1" w:styleId="Style36">
    <w:name w:val="Style36"/>
    <w:basedOn w:val="Normal"/>
    <w:uiPriority w:val="1"/>
    <w:rsid w:val="07C3657C"/>
    <w:pPr>
      <w:widowControl w:val="0"/>
      <w:jc w:val="center"/>
    </w:pPr>
    <w:rPr>
      <w:rFonts w:eastAsia="Times New Roman"/>
      <w:lang w:eastAsia="lt-LT"/>
    </w:rPr>
  </w:style>
  <w:style w:type="paragraph" w:customStyle="1" w:styleId="Style37">
    <w:name w:val="Style37"/>
    <w:basedOn w:val="Normal"/>
    <w:uiPriority w:val="1"/>
    <w:rsid w:val="07C3657C"/>
    <w:pPr>
      <w:widowControl w:val="0"/>
    </w:pPr>
    <w:rPr>
      <w:rFonts w:eastAsia="Times New Roman"/>
      <w:lang w:eastAsia="lt-LT"/>
    </w:rPr>
  </w:style>
  <w:style w:type="paragraph" w:customStyle="1" w:styleId="Style38">
    <w:name w:val="Style38"/>
    <w:basedOn w:val="Normal"/>
    <w:uiPriority w:val="1"/>
    <w:rsid w:val="07C3657C"/>
    <w:pPr>
      <w:widowControl w:val="0"/>
      <w:jc w:val="both"/>
    </w:pPr>
    <w:rPr>
      <w:rFonts w:eastAsia="Times New Roman"/>
      <w:lang w:eastAsia="lt-LT"/>
    </w:rPr>
  </w:style>
  <w:style w:type="paragraph" w:customStyle="1" w:styleId="Style39">
    <w:name w:val="Style39"/>
    <w:basedOn w:val="Normal"/>
    <w:uiPriority w:val="1"/>
    <w:rsid w:val="07C3657C"/>
    <w:pPr>
      <w:widowControl w:val="0"/>
    </w:pPr>
    <w:rPr>
      <w:rFonts w:eastAsia="Times New Roman"/>
      <w:lang w:eastAsia="lt-LT"/>
    </w:rPr>
  </w:style>
  <w:style w:type="paragraph" w:customStyle="1" w:styleId="Style40">
    <w:name w:val="Style40"/>
    <w:basedOn w:val="Normal"/>
    <w:uiPriority w:val="1"/>
    <w:rsid w:val="07C3657C"/>
    <w:pPr>
      <w:widowControl w:val="0"/>
    </w:pPr>
    <w:rPr>
      <w:rFonts w:eastAsia="Times New Roman"/>
      <w:lang w:eastAsia="lt-LT"/>
    </w:rPr>
  </w:style>
  <w:style w:type="paragraph" w:customStyle="1" w:styleId="Style41">
    <w:name w:val="Style41"/>
    <w:basedOn w:val="Normal"/>
    <w:uiPriority w:val="1"/>
    <w:rsid w:val="07C3657C"/>
    <w:pPr>
      <w:widowControl w:val="0"/>
      <w:spacing w:line="178" w:lineRule="exact"/>
      <w:ind w:firstLine="557"/>
      <w:jc w:val="both"/>
    </w:pPr>
    <w:rPr>
      <w:rFonts w:eastAsia="Times New Roman"/>
      <w:lang w:eastAsia="lt-LT"/>
    </w:rPr>
  </w:style>
  <w:style w:type="paragraph" w:customStyle="1" w:styleId="Style42">
    <w:name w:val="Style42"/>
    <w:basedOn w:val="Normal"/>
    <w:uiPriority w:val="1"/>
    <w:rsid w:val="07C3657C"/>
    <w:pPr>
      <w:widowControl w:val="0"/>
      <w:spacing w:line="245" w:lineRule="exact"/>
      <w:jc w:val="center"/>
    </w:pPr>
    <w:rPr>
      <w:rFonts w:eastAsia="Times New Roman"/>
      <w:lang w:eastAsia="lt-LT"/>
    </w:rPr>
  </w:style>
  <w:style w:type="paragraph" w:customStyle="1" w:styleId="Style43">
    <w:name w:val="Style43"/>
    <w:basedOn w:val="Normal"/>
    <w:uiPriority w:val="1"/>
    <w:rsid w:val="07C3657C"/>
    <w:pPr>
      <w:widowControl w:val="0"/>
      <w:spacing w:line="173" w:lineRule="exact"/>
      <w:ind w:hanging="456"/>
    </w:pPr>
    <w:rPr>
      <w:rFonts w:eastAsia="Times New Roman"/>
      <w:lang w:eastAsia="lt-LT"/>
    </w:rPr>
  </w:style>
  <w:style w:type="paragraph" w:customStyle="1" w:styleId="Style44">
    <w:name w:val="Style44"/>
    <w:basedOn w:val="Normal"/>
    <w:uiPriority w:val="1"/>
    <w:rsid w:val="07C3657C"/>
    <w:pPr>
      <w:widowControl w:val="0"/>
      <w:spacing w:line="245" w:lineRule="exact"/>
      <w:ind w:hanging="96"/>
      <w:jc w:val="both"/>
    </w:pPr>
    <w:rPr>
      <w:rFonts w:eastAsia="Times New Roman"/>
      <w:lang w:eastAsia="lt-LT"/>
    </w:rPr>
  </w:style>
  <w:style w:type="paragraph" w:customStyle="1" w:styleId="Style45">
    <w:name w:val="Style45"/>
    <w:basedOn w:val="Normal"/>
    <w:uiPriority w:val="1"/>
    <w:rsid w:val="07C3657C"/>
    <w:pPr>
      <w:widowControl w:val="0"/>
      <w:spacing w:line="254" w:lineRule="exact"/>
      <w:ind w:hanging="202"/>
    </w:pPr>
    <w:rPr>
      <w:rFonts w:eastAsia="Times New Roman"/>
      <w:lang w:eastAsia="lt-LT"/>
    </w:rPr>
  </w:style>
  <w:style w:type="paragraph" w:customStyle="1" w:styleId="Style46">
    <w:name w:val="Style46"/>
    <w:basedOn w:val="Normal"/>
    <w:uiPriority w:val="1"/>
    <w:rsid w:val="07C3657C"/>
    <w:pPr>
      <w:widowControl w:val="0"/>
      <w:spacing w:line="178" w:lineRule="exact"/>
    </w:pPr>
    <w:rPr>
      <w:rFonts w:eastAsia="Times New Roman"/>
      <w:lang w:eastAsia="lt-LT"/>
    </w:rPr>
  </w:style>
  <w:style w:type="paragraph" w:customStyle="1" w:styleId="Style47">
    <w:name w:val="Style47"/>
    <w:basedOn w:val="Normal"/>
    <w:uiPriority w:val="1"/>
    <w:rsid w:val="07C3657C"/>
    <w:pPr>
      <w:widowControl w:val="0"/>
    </w:pPr>
    <w:rPr>
      <w:rFonts w:eastAsia="Times New Roman"/>
      <w:lang w:eastAsia="lt-LT"/>
    </w:rPr>
  </w:style>
  <w:style w:type="paragraph" w:customStyle="1" w:styleId="Style48">
    <w:name w:val="Style48"/>
    <w:basedOn w:val="Normal"/>
    <w:uiPriority w:val="1"/>
    <w:rsid w:val="07C3657C"/>
    <w:pPr>
      <w:widowControl w:val="0"/>
      <w:spacing w:line="202" w:lineRule="exact"/>
      <w:ind w:hanging="1469"/>
    </w:pPr>
    <w:rPr>
      <w:rFonts w:eastAsia="Times New Roman"/>
      <w:lang w:eastAsia="lt-LT"/>
    </w:rPr>
  </w:style>
  <w:style w:type="paragraph" w:customStyle="1" w:styleId="Style49">
    <w:name w:val="Style49"/>
    <w:basedOn w:val="Normal"/>
    <w:uiPriority w:val="1"/>
    <w:rsid w:val="07C3657C"/>
    <w:pPr>
      <w:widowControl w:val="0"/>
      <w:spacing w:line="199" w:lineRule="exact"/>
      <w:ind w:hanging="96"/>
    </w:pPr>
    <w:rPr>
      <w:rFonts w:eastAsia="Times New Roman"/>
      <w:lang w:eastAsia="lt-LT"/>
    </w:rPr>
  </w:style>
  <w:style w:type="paragraph" w:customStyle="1" w:styleId="Style50">
    <w:name w:val="Style50"/>
    <w:basedOn w:val="Normal"/>
    <w:uiPriority w:val="1"/>
    <w:rsid w:val="07C3657C"/>
    <w:pPr>
      <w:widowControl w:val="0"/>
      <w:spacing w:line="230" w:lineRule="exact"/>
      <w:ind w:hanging="754"/>
    </w:pPr>
    <w:rPr>
      <w:rFonts w:eastAsia="Times New Roman"/>
      <w:lang w:eastAsia="lt-LT"/>
    </w:rPr>
  </w:style>
  <w:style w:type="paragraph" w:customStyle="1" w:styleId="Style51">
    <w:name w:val="Style51"/>
    <w:basedOn w:val="Normal"/>
    <w:uiPriority w:val="1"/>
    <w:rsid w:val="07C3657C"/>
    <w:pPr>
      <w:widowControl w:val="0"/>
    </w:pPr>
    <w:rPr>
      <w:rFonts w:eastAsia="Times New Roman"/>
      <w:lang w:eastAsia="lt-LT"/>
    </w:rPr>
  </w:style>
  <w:style w:type="paragraph" w:customStyle="1" w:styleId="Style52">
    <w:name w:val="Style52"/>
    <w:basedOn w:val="Normal"/>
    <w:uiPriority w:val="1"/>
    <w:rsid w:val="07C3657C"/>
    <w:pPr>
      <w:widowControl w:val="0"/>
      <w:spacing w:line="235" w:lineRule="exact"/>
      <w:ind w:hanging="1003"/>
    </w:pPr>
    <w:rPr>
      <w:rFonts w:eastAsia="Times New Roman"/>
      <w:lang w:eastAsia="lt-LT"/>
    </w:rPr>
  </w:style>
  <w:style w:type="paragraph" w:customStyle="1" w:styleId="Style53">
    <w:name w:val="Style53"/>
    <w:basedOn w:val="Normal"/>
    <w:uiPriority w:val="1"/>
    <w:rsid w:val="07C3657C"/>
    <w:pPr>
      <w:widowControl w:val="0"/>
    </w:pPr>
    <w:rPr>
      <w:rFonts w:eastAsia="Times New Roman"/>
      <w:lang w:eastAsia="lt-LT"/>
    </w:rPr>
  </w:style>
  <w:style w:type="paragraph" w:customStyle="1" w:styleId="Style54">
    <w:name w:val="Style54"/>
    <w:basedOn w:val="Normal"/>
    <w:uiPriority w:val="1"/>
    <w:rsid w:val="07C3657C"/>
    <w:pPr>
      <w:widowControl w:val="0"/>
    </w:pPr>
    <w:rPr>
      <w:rFonts w:eastAsia="Times New Roman"/>
      <w:lang w:eastAsia="lt-LT"/>
    </w:rPr>
  </w:style>
  <w:style w:type="paragraph" w:customStyle="1" w:styleId="Style55">
    <w:name w:val="Style55"/>
    <w:basedOn w:val="Normal"/>
    <w:uiPriority w:val="1"/>
    <w:rsid w:val="07C3657C"/>
    <w:pPr>
      <w:widowControl w:val="0"/>
      <w:spacing w:line="341" w:lineRule="exact"/>
      <w:ind w:firstLine="298"/>
    </w:pPr>
    <w:rPr>
      <w:rFonts w:eastAsia="Times New Roman"/>
      <w:lang w:eastAsia="lt-LT"/>
    </w:rPr>
  </w:style>
  <w:style w:type="paragraph" w:customStyle="1" w:styleId="Style56">
    <w:name w:val="Style56"/>
    <w:basedOn w:val="Normal"/>
    <w:uiPriority w:val="1"/>
    <w:rsid w:val="07C3657C"/>
    <w:pPr>
      <w:widowControl w:val="0"/>
      <w:spacing w:line="259" w:lineRule="exact"/>
      <w:ind w:hanging="850"/>
    </w:pPr>
    <w:rPr>
      <w:rFonts w:eastAsia="Times New Roman"/>
      <w:lang w:eastAsia="lt-LT"/>
    </w:rPr>
  </w:style>
  <w:style w:type="paragraph" w:customStyle="1" w:styleId="Style57">
    <w:name w:val="Style57"/>
    <w:basedOn w:val="Normal"/>
    <w:uiPriority w:val="1"/>
    <w:rsid w:val="07C3657C"/>
    <w:pPr>
      <w:widowControl w:val="0"/>
      <w:jc w:val="both"/>
    </w:pPr>
    <w:rPr>
      <w:rFonts w:eastAsia="Times New Roman"/>
      <w:lang w:eastAsia="lt-LT"/>
    </w:rPr>
  </w:style>
  <w:style w:type="paragraph" w:customStyle="1" w:styleId="Style58">
    <w:name w:val="Style58"/>
    <w:basedOn w:val="Normal"/>
    <w:uiPriority w:val="1"/>
    <w:rsid w:val="07C3657C"/>
    <w:pPr>
      <w:widowControl w:val="0"/>
    </w:pPr>
    <w:rPr>
      <w:rFonts w:eastAsia="Times New Roman"/>
      <w:lang w:eastAsia="lt-LT"/>
    </w:rPr>
  </w:style>
  <w:style w:type="paragraph" w:customStyle="1" w:styleId="Style59">
    <w:name w:val="Style59"/>
    <w:basedOn w:val="Normal"/>
    <w:uiPriority w:val="1"/>
    <w:rsid w:val="07C3657C"/>
    <w:pPr>
      <w:widowControl w:val="0"/>
      <w:spacing w:line="173" w:lineRule="exact"/>
      <w:ind w:firstLine="557"/>
      <w:jc w:val="both"/>
    </w:pPr>
    <w:rPr>
      <w:rFonts w:eastAsia="Times New Roman"/>
      <w:lang w:eastAsia="lt-LT"/>
    </w:rPr>
  </w:style>
  <w:style w:type="paragraph" w:customStyle="1" w:styleId="Style60">
    <w:name w:val="Style60"/>
    <w:basedOn w:val="Normal"/>
    <w:uiPriority w:val="1"/>
    <w:rsid w:val="07C3657C"/>
    <w:pPr>
      <w:widowControl w:val="0"/>
    </w:pPr>
    <w:rPr>
      <w:rFonts w:eastAsia="Times New Roman"/>
      <w:lang w:eastAsia="lt-LT"/>
    </w:rPr>
  </w:style>
  <w:style w:type="paragraph" w:customStyle="1" w:styleId="Style61">
    <w:name w:val="Style61"/>
    <w:basedOn w:val="Normal"/>
    <w:uiPriority w:val="1"/>
    <w:rsid w:val="07C3657C"/>
    <w:pPr>
      <w:widowControl w:val="0"/>
      <w:spacing w:line="130" w:lineRule="exact"/>
      <w:jc w:val="center"/>
    </w:pPr>
    <w:rPr>
      <w:rFonts w:eastAsia="Times New Roman"/>
      <w:lang w:eastAsia="lt-LT"/>
    </w:rPr>
  </w:style>
  <w:style w:type="paragraph" w:customStyle="1" w:styleId="Style62">
    <w:name w:val="Style62"/>
    <w:basedOn w:val="Normal"/>
    <w:uiPriority w:val="1"/>
    <w:rsid w:val="07C3657C"/>
    <w:pPr>
      <w:widowControl w:val="0"/>
      <w:jc w:val="both"/>
    </w:pPr>
    <w:rPr>
      <w:rFonts w:eastAsia="Times New Roman"/>
      <w:lang w:eastAsia="lt-LT"/>
    </w:rPr>
  </w:style>
  <w:style w:type="paragraph" w:customStyle="1" w:styleId="Style63">
    <w:name w:val="Style63"/>
    <w:basedOn w:val="Normal"/>
    <w:uiPriority w:val="1"/>
    <w:rsid w:val="07C3657C"/>
    <w:pPr>
      <w:widowControl w:val="0"/>
      <w:spacing w:line="259" w:lineRule="exact"/>
      <w:ind w:firstLine="466"/>
    </w:pPr>
    <w:rPr>
      <w:rFonts w:eastAsia="Times New Roman"/>
      <w:lang w:eastAsia="lt-LT"/>
    </w:rPr>
  </w:style>
  <w:style w:type="paragraph" w:customStyle="1" w:styleId="Style64">
    <w:name w:val="Style64"/>
    <w:basedOn w:val="Normal"/>
    <w:uiPriority w:val="1"/>
    <w:rsid w:val="07C3657C"/>
    <w:pPr>
      <w:widowControl w:val="0"/>
      <w:spacing w:line="182" w:lineRule="exact"/>
      <w:ind w:hanging="163"/>
    </w:pPr>
    <w:rPr>
      <w:rFonts w:eastAsia="Times New Roman"/>
      <w:lang w:eastAsia="lt-LT"/>
    </w:rPr>
  </w:style>
  <w:style w:type="paragraph" w:customStyle="1" w:styleId="Style65">
    <w:name w:val="Style65"/>
    <w:basedOn w:val="Normal"/>
    <w:uiPriority w:val="1"/>
    <w:rsid w:val="07C3657C"/>
    <w:pPr>
      <w:widowControl w:val="0"/>
      <w:spacing w:line="178" w:lineRule="exact"/>
      <w:ind w:hanging="499"/>
    </w:pPr>
    <w:rPr>
      <w:rFonts w:eastAsia="Times New Roman"/>
      <w:lang w:eastAsia="lt-LT"/>
    </w:rPr>
  </w:style>
  <w:style w:type="paragraph" w:customStyle="1" w:styleId="Style66">
    <w:name w:val="Style66"/>
    <w:basedOn w:val="Normal"/>
    <w:uiPriority w:val="1"/>
    <w:rsid w:val="07C3657C"/>
    <w:pPr>
      <w:widowControl w:val="0"/>
      <w:spacing w:line="182" w:lineRule="exact"/>
      <w:ind w:hanging="432"/>
    </w:pPr>
    <w:rPr>
      <w:rFonts w:eastAsia="Times New Roman"/>
      <w:lang w:eastAsia="lt-LT"/>
    </w:rPr>
  </w:style>
  <w:style w:type="paragraph" w:customStyle="1" w:styleId="Style67">
    <w:name w:val="Style67"/>
    <w:basedOn w:val="Normal"/>
    <w:uiPriority w:val="1"/>
    <w:rsid w:val="07C3657C"/>
    <w:pPr>
      <w:widowControl w:val="0"/>
      <w:spacing w:line="202" w:lineRule="exact"/>
    </w:pPr>
    <w:rPr>
      <w:rFonts w:eastAsia="Times New Roman"/>
      <w:lang w:eastAsia="lt-LT"/>
    </w:rPr>
  </w:style>
  <w:style w:type="paragraph" w:customStyle="1" w:styleId="Style68">
    <w:name w:val="Style68"/>
    <w:basedOn w:val="Normal"/>
    <w:uiPriority w:val="1"/>
    <w:rsid w:val="07C3657C"/>
    <w:pPr>
      <w:widowControl w:val="0"/>
    </w:pPr>
    <w:rPr>
      <w:rFonts w:eastAsia="Times New Roman"/>
      <w:lang w:eastAsia="lt-LT"/>
    </w:rPr>
  </w:style>
  <w:style w:type="paragraph" w:customStyle="1" w:styleId="Style69">
    <w:name w:val="Style69"/>
    <w:basedOn w:val="Normal"/>
    <w:uiPriority w:val="1"/>
    <w:rsid w:val="07C3657C"/>
    <w:pPr>
      <w:widowControl w:val="0"/>
      <w:spacing w:line="178" w:lineRule="exact"/>
      <w:ind w:firstLine="538"/>
    </w:pPr>
    <w:rPr>
      <w:rFonts w:eastAsia="Times New Roman"/>
      <w:lang w:eastAsia="lt-LT"/>
    </w:rPr>
  </w:style>
  <w:style w:type="paragraph" w:customStyle="1" w:styleId="Style70">
    <w:name w:val="Style70"/>
    <w:basedOn w:val="Normal"/>
    <w:uiPriority w:val="1"/>
    <w:rsid w:val="07C3657C"/>
    <w:pPr>
      <w:widowControl w:val="0"/>
      <w:spacing w:line="144" w:lineRule="exact"/>
      <w:ind w:firstLine="53"/>
      <w:jc w:val="both"/>
    </w:pPr>
    <w:rPr>
      <w:rFonts w:eastAsia="Times New Roman"/>
      <w:lang w:eastAsia="lt-LT"/>
    </w:rPr>
  </w:style>
  <w:style w:type="paragraph" w:customStyle="1" w:styleId="Style71">
    <w:name w:val="Style71"/>
    <w:basedOn w:val="Normal"/>
    <w:uiPriority w:val="1"/>
    <w:rsid w:val="07C3657C"/>
    <w:pPr>
      <w:widowControl w:val="0"/>
      <w:spacing w:line="202" w:lineRule="exact"/>
      <w:jc w:val="center"/>
    </w:pPr>
    <w:rPr>
      <w:rFonts w:eastAsia="Times New Roman"/>
      <w:lang w:eastAsia="lt-LT"/>
    </w:rPr>
  </w:style>
  <w:style w:type="paragraph" w:customStyle="1" w:styleId="Style72">
    <w:name w:val="Style72"/>
    <w:basedOn w:val="Normal"/>
    <w:uiPriority w:val="1"/>
    <w:rsid w:val="07C3657C"/>
    <w:pPr>
      <w:widowControl w:val="0"/>
      <w:spacing w:line="182" w:lineRule="exact"/>
      <w:ind w:hanging="226"/>
    </w:pPr>
    <w:rPr>
      <w:rFonts w:eastAsia="Times New Roman"/>
      <w:lang w:eastAsia="lt-LT"/>
    </w:rPr>
  </w:style>
  <w:style w:type="paragraph" w:customStyle="1" w:styleId="Style73">
    <w:name w:val="Style73"/>
    <w:basedOn w:val="Normal"/>
    <w:uiPriority w:val="1"/>
    <w:rsid w:val="07C3657C"/>
    <w:pPr>
      <w:widowControl w:val="0"/>
    </w:pPr>
    <w:rPr>
      <w:rFonts w:eastAsia="Times New Roman"/>
      <w:lang w:eastAsia="lt-LT"/>
    </w:rPr>
  </w:style>
  <w:style w:type="paragraph" w:customStyle="1" w:styleId="Style74">
    <w:name w:val="Style74"/>
    <w:basedOn w:val="Normal"/>
    <w:uiPriority w:val="1"/>
    <w:rsid w:val="07C3657C"/>
    <w:pPr>
      <w:widowControl w:val="0"/>
      <w:spacing w:line="178" w:lineRule="exact"/>
      <w:jc w:val="both"/>
    </w:pPr>
    <w:rPr>
      <w:rFonts w:eastAsia="Times New Roman"/>
      <w:lang w:eastAsia="lt-LT"/>
    </w:rPr>
  </w:style>
  <w:style w:type="paragraph" w:customStyle="1" w:styleId="Style75">
    <w:name w:val="Style75"/>
    <w:basedOn w:val="Normal"/>
    <w:uiPriority w:val="1"/>
    <w:rsid w:val="07C3657C"/>
    <w:pPr>
      <w:widowControl w:val="0"/>
      <w:spacing w:line="178" w:lineRule="exact"/>
      <w:ind w:hanging="226"/>
    </w:pPr>
    <w:rPr>
      <w:rFonts w:eastAsia="Times New Roman"/>
      <w:lang w:eastAsia="lt-LT"/>
    </w:rPr>
  </w:style>
  <w:style w:type="paragraph" w:customStyle="1" w:styleId="Style76">
    <w:name w:val="Style76"/>
    <w:basedOn w:val="Normal"/>
    <w:uiPriority w:val="1"/>
    <w:rsid w:val="07C3657C"/>
    <w:pPr>
      <w:widowControl w:val="0"/>
      <w:jc w:val="center"/>
    </w:pPr>
    <w:rPr>
      <w:rFonts w:eastAsia="Times New Roman"/>
      <w:lang w:eastAsia="lt-LT"/>
    </w:rPr>
  </w:style>
  <w:style w:type="paragraph" w:customStyle="1" w:styleId="Style77">
    <w:name w:val="Style77"/>
    <w:basedOn w:val="Normal"/>
    <w:uiPriority w:val="1"/>
    <w:rsid w:val="07C3657C"/>
    <w:pPr>
      <w:widowControl w:val="0"/>
      <w:spacing w:line="235" w:lineRule="exact"/>
      <w:jc w:val="both"/>
    </w:pPr>
    <w:rPr>
      <w:rFonts w:eastAsia="Times New Roman"/>
      <w:lang w:eastAsia="lt-LT"/>
    </w:rPr>
  </w:style>
  <w:style w:type="paragraph" w:customStyle="1" w:styleId="Style78">
    <w:name w:val="Style78"/>
    <w:basedOn w:val="Normal"/>
    <w:uiPriority w:val="1"/>
    <w:rsid w:val="07C3657C"/>
    <w:pPr>
      <w:widowControl w:val="0"/>
      <w:spacing w:line="144" w:lineRule="exact"/>
      <w:ind w:firstLine="226"/>
    </w:pPr>
    <w:rPr>
      <w:rFonts w:eastAsia="Times New Roman"/>
      <w:lang w:eastAsia="lt-LT"/>
    </w:rPr>
  </w:style>
  <w:style w:type="paragraph" w:customStyle="1" w:styleId="Style79">
    <w:name w:val="Style79"/>
    <w:basedOn w:val="Normal"/>
    <w:uiPriority w:val="1"/>
    <w:rsid w:val="07C3657C"/>
    <w:pPr>
      <w:widowControl w:val="0"/>
      <w:spacing w:line="240" w:lineRule="exact"/>
      <w:jc w:val="center"/>
    </w:pPr>
    <w:rPr>
      <w:rFonts w:eastAsia="Times New Roman"/>
      <w:lang w:eastAsia="lt-LT"/>
    </w:rPr>
  </w:style>
  <w:style w:type="paragraph" w:customStyle="1" w:styleId="Style80">
    <w:name w:val="Style80"/>
    <w:basedOn w:val="Normal"/>
    <w:uiPriority w:val="1"/>
    <w:rsid w:val="07C3657C"/>
    <w:pPr>
      <w:widowControl w:val="0"/>
    </w:pPr>
    <w:rPr>
      <w:rFonts w:eastAsia="Times New Roman"/>
      <w:lang w:eastAsia="lt-LT"/>
    </w:rPr>
  </w:style>
  <w:style w:type="paragraph" w:customStyle="1" w:styleId="Style81">
    <w:name w:val="Style81"/>
    <w:basedOn w:val="Normal"/>
    <w:uiPriority w:val="1"/>
    <w:rsid w:val="07C3657C"/>
    <w:pPr>
      <w:widowControl w:val="0"/>
    </w:pPr>
    <w:rPr>
      <w:rFonts w:eastAsia="Times New Roman"/>
      <w:lang w:eastAsia="lt-LT"/>
    </w:rPr>
  </w:style>
  <w:style w:type="paragraph" w:customStyle="1" w:styleId="Style82">
    <w:name w:val="Style82"/>
    <w:basedOn w:val="Normal"/>
    <w:uiPriority w:val="1"/>
    <w:rsid w:val="07C3657C"/>
    <w:pPr>
      <w:widowControl w:val="0"/>
      <w:spacing w:line="259" w:lineRule="exact"/>
      <w:ind w:firstLine="850"/>
    </w:pPr>
    <w:rPr>
      <w:rFonts w:eastAsia="Times New Roman"/>
      <w:lang w:eastAsia="lt-LT"/>
    </w:rPr>
  </w:style>
  <w:style w:type="paragraph" w:customStyle="1" w:styleId="Style83">
    <w:name w:val="Style83"/>
    <w:basedOn w:val="Normal"/>
    <w:uiPriority w:val="1"/>
    <w:rsid w:val="07C3657C"/>
    <w:pPr>
      <w:widowControl w:val="0"/>
      <w:spacing w:line="197" w:lineRule="exact"/>
      <w:ind w:firstLine="312"/>
      <w:jc w:val="both"/>
    </w:pPr>
    <w:rPr>
      <w:rFonts w:eastAsia="Times New Roman"/>
      <w:lang w:eastAsia="lt-LT"/>
    </w:rPr>
  </w:style>
  <w:style w:type="paragraph" w:customStyle="1" w:styleId="Style84">
    <w:name w:val="Style84"/>
    <w:basedOn w:val="Normal"/>
    <w:uiPriority w:val="1"/>
    <w:rsid w:val="07C3657C"/>
    <w:pPr>
      <w:widowControl w:val="0"/>
    </w:pPr>
    <w:rPr>
      <w:rFonts w:eastAsia="Times New Roman"/>
      <w:lang w:eastAsia="lt-LT"/>
    </w:rPr>
  </w:style>
  <w:style w:type="paragraph" w:customStyle="1" w:styleId="Style85">
    <w:name w:val="Style85"/>
    <w:basedOn w:val="Normal"/>
    <w:uiPriority w:val="1"/>
    <w:rsid w:val="07C3657C"/>
    <w:pPr>
      <w:widowControl w:val="0"/>
      <w:spacing w:line="197" w:lineRule="exact"/>
      <w:jc w:val="both"/>
    </w:pPr>
    <w:rPr>
      <w:rFonts w:eastAsia="Times New Roman"/>
      <w:lang w:eastAsia="lt-LT"/>
    </w:rPr>
  </w:style>
  <w:style w:type="paragraph" w:customStyle="1" w:styleId="Style86">
    <w:name w:val="Style86"/>
    <w:basedOn w:val="Normal"/>
    <w:uiPriority w:val="1"/>
    <w:rsid w:val="07C3657C"/>
    <w:pPr>
      <w:widowControl w:val="0"/>
      <w:spacing w:line="175" w:lineRule="exact"/>
      <w:ind w:firstLine="542"/>
    </w:pPr>
    <w:rPr>
      <w:rFonts w:eastAsia="Times New Roman"/>
      <w:lang w:eastAsia="lt-LT"/>
    </w:rPr>
  </w:style>
  <w:style w:type="paragraph" w:customStyle="1" w:styleId="Style87">
    <w:name w:val="Style87"/>
    <w:basedOn w:val="Normal"/>
    <w:uiPriority w:val="1"/>
    <w:rsid w:val="07C3657C"/>
    <w:pPr>
      <w:widowControl w:val="0"/>
    </w:pPr>
    <w:rPr>
      <w:rFonts w:eastAsia="Times New Roman"/>
      <w:lang w:eastAsia="lt-LT"/>
    </w:rPr>
  </w:style>
  <w:style w:type="paragraph" w:customStyle="1" w:styleId="Style88">
    <w:name w:val="Style88"/>
    <w:basedOn w:val="Normal"/>
    <w:uiPriority w:val="1"/>
    <w:rsid w:val="07C3657C"/>
    <w:pPr>
      <w:widowControl w:val="0"/>
      <w:spacing w:line="142" w:lineRule="exact"/>
      <w:jc w:val="center"/>
    </w:pPr>
    <w:rPr>
      <w:rFonts w:eastAsia="Times New Roman"/>
      <w:lang w:eastAsia="lt-LT"/>
    </w:rPr>
  </w:style>
  <w:style w:type="paragraph" w:customStyle="1" w:styleId="Style89">
    <w:name w:val="Style89"/>
    <w:basedOn w:val="Normal"/>
    <w:uiPriority w:val="1"/>
    <w:rsid w:val="07C3657C"/>
    <w:pPr>
      <w:widowControl w:val="0"/>
    </w:pPr>
    <w:rPr>
      <w:rFonts w:eastAsia="Times New Roman"/>
      <w:lang w:eastAsia="lt-LT"/>
    </w:rPr>
  </w:style>
  <w:style w:type="paragraph" w:customStyle="1" w:styleId="Style90">
    <w:name w:val="Style90"/>
    <w:basedOn w:val="Normal"/>
    <w:uiPriority w:val="1"/>
    <w:rsid w:val="07C3657C"/>
    <w:pPr>
      <w:widowControl w:val="0"/>
      <w:spacing w:line="176" w:lineRule="exact"/>
      <w:ind w:firstLine="466"/>
      <w:jc w:val="both"/>
    </w:pPr>
    <w:rPr>
      <w:rFonts w:eastAsia="Times New Roman"/>
      <w:lang w:eastAsia="lt-LT"/>
    </w:rPr>
  </w:style>
  <w:style w:type="paragraph" w:customStyle="1" w:styleId="Style91">
    <w:name w:val="Style91"/>
    <w:basedOn w:val="Normal"/>
    <w:uiPriority w:val="1"/>
    <w:rsid w:val="07C3657C"/>
    <w:pPr>
      <w:widowControl w:val="0"/>
      <w:spacing w:line="209" w:lineRule="exact"/>
      <w:ind w:hanging="293"/>
    </w:pPr>
    <w:rPr>
      <w:rFonts w:eastAsia="Times New Roman"/>
      <w:lang w:eastAsia="lt-LT"/>
    </w:rPr>
  </w:style>
  <w:style w:type="paragraph" w:customStyle="1" w:styleId="Style92">
    <w:name w:val="Style92"/>
    <w:basedOn w:val="Normal"/>
    <w:uiPriority w:val="1"/>
    <w:rsid w:val="07C3657C"/>
    <w:pPr>
      <w:widowControl w:val="0"/>
      <w:spacing w:line="178" w:lineRule="exact"/>
    </w:pPr>
    <w:rPr>
      <w:rFonts w:eastAsia="Times New Roman"/>
      <w:lang w:eastAsia="lt-LT"/>
    </w:rPr>
  </w:style>
  <w:style w:type="paragraph" w:customStyle="1" w:styleId="Style93">
    <w:name w:val="Style93"/>
    <w:basedOn w:val="Normal"/>
    <w:uiPriority w:val="1"/>
    <w:rsid w:val="07C3657C"/>
    <w:pPr>
      <w:widowControl w:val="0"/>
      <w:spacing w:line="355" w:lineRule="exact"/>
      <w:ind w:hanging="221"/>
    </w:pPr>
    <w:rPr>
      <w:rFonts w:eastAsia="Times New Roman"/>
      <w:lang w:eastAsia="lt-LT"/>
    </w:rPr>
  </w:style>
  <w:style w:type="paragraph" w:customStyle="1" w:styleId="Style94">
    <w:name w:val="Style94"/>
    <w:basedOn w:val="Normal"/>
    <w:uiPriority w:val="1"/>
    <w:rsid w:val="07C3657C"/>
    <w:pPr>
      <w:widowControl w:val="0"/>
    </w:pPr>
    <w:rPr>
      <w:rFonts w:eastAsia="Times New Roman"/>
      <w:lang w:eastAsia="lt-LT"/>
    </w:rPr>
  </w:style>
  <w:style w:type="paragraph" w:customStyle="1" w:styleId="Style96">
    <w:name w:val="Style96"/>
    <w:basedOn w:val="Normal"/>
    <w:uiPriority w:val="1"/>
    <w:rsid w:val="07C3657C"/>
    <w:pPr>
      <w:widowControl w:val="0"/>
    </w:pPr>
    <w:rPr>
      <w:rFonts w:eastAsia="Times New Roman"/>
      <w:lang w:eastAsia="lt-LT"/>
    </w:rPr>
  </w:style>
  <w:style w:type="paragraph" w:customStyle="1" w:styleId="Style97">
    <w:name w:val="Style97"/>
    <w:basedOn w:val="Normal"/>
    <w:uiPriority w:val="1"/>
    <w:rsid w:val="07C3657C"/>
    <w:pPr>
      <w:widowControl w:val="0"/>
      <w:spacing w:line="202" w:lineRule="exact"/>
    </w:pPr>
    <w:rPr>
      <w:rFonts w:eastAsia="Times New Roman"/>
      <w:lang w:eastAsia="lt-LT"/>
    </w:rPr>
  </w:style>
  <w:style w:type="paragraph" w:customStyle="1" w:styleId="Style98">
    <w:name w:val="Style98"/>
    <w:basedOn w:val="Normal"/>
    <w:uiPriority w:val="1"/>
    <w:rsid w:val="07C3657C"/>
    <w:pPr>
      <w:widowControl w:val="0"/>
      <w:spacing w:line="197" w:lineRule="exact"/>
    </w:pPr>
    <w:rPr>
      <w:rFonts w:eastAsia="Times New Roman"/>
      <w:lang w:eastAsia="lt-LT"/>
    </w:rPr>
  </w:style>
  <w:style w:type="paragraph" w:customStyle="1" w:styleId="Style99">
    <w:name w:val="Style99"/>
    <w:basedOn w:val="Normal"/>
    <w:uiPriority w:val="1"/>
    <w:rsid w:val="07C3657C"/>
    <w:pPr>
      <w:widowControl w:val="0"/>
      <w:spacing w:line="176" w:lineRule="exact"/>
      <w:ind w:firstLine="830"/>
      <w:jc w:val="both"/>
    </w:pPr>
    <w:rPr>
      <w:rFonts w:eastAsia="Times New Roman"/>
      <w:lang w:eastAsia="lt-LT"/>
    </w:rPr>
  </w:style>
  <w:style w:type="paragraph" w:customStyle="1" w:styleId="Style100">
    <w:name w:val="Style100"/>
    <w:basedOn w:val="Normal"/>
    <w:uiPriority w:val="1"/>
    <w:rsid w:val="07C3657C"/>
    <w:pPr>
      <w:widowControl w:val="0"/>
    </w:pPr>
    <w:rPr>
      <w:rFonts w:eastAsia="Times New Roman"/>
      <w:lang w:eastAsia="lt-LT"/>
    </w:rPr>
  </w:style>
  <w:style w:type="paragraph" w:customStyle="1" w:styleId="Style101">
    <w:name w:val="Style101"/>
    <w:basedOn w:val="Normal"/>
    <w:uiPriority w:val="1"/>
    <w:rsid w:val="07C3657C"/>
    <w:pPr>
      <w:widowControl w:val="0"/>
      <w:spacing w:line="195" w:lineRule="exact"/>
      <w:jc w:val="both"/>
    </w:pPr>
    <w:rPr>
      <w:rFonts w:eastAsia="Times New Roman"/>
      <w:lang w:eastAsia="lt-LT"/>
    </w:rPr>
  </w:style>
  <w:style w:type="paragraph" w:customStyle="1" w:styleId="Style102">
    <w:name w:val="Style102"/>
    <w:basedOn w:val="Normal"/>
    <w:uiPriority w:val="1"/>
    <w:rsid w:val="07C3657C"/>
    <w:pPr>
      <w:widowControl w:val="0"/>
      <w:jc w:val="center"/>
    </w:pPr>
    <w:rPr>
      <w:rFonts w:eastAsia="Times New Roman"/>
      <w:lang w:eastAsia="lt-LT"/>
    </w:rPr>
  </w:style>
  <w:style w:type="paragraph" w:customStyle="1" w:styleId="Style103">
    <w:name w:val="Style103"/>
    <w:basedOn w:val="Normal"/>
    <w:uiPriority w:val="1"/>
    <w:rsid w:val="07C3657C"/>
    <w:pPr>
      <w:widowControl w:val="0"/>
      <w:jc w:val="center"/>
    </w:pPr>
    <w:rPr>
      <w:rFonts w:eastAsia="Times New Roman"/>
      <w:lang w:eastAsia="lt-LT"/>
    </w:rPr>
  </w:style>
  <w:style w:type="paragraph" w:customStyle="1" w:styleId="Style104">
    <w:name w:val="Style104"/>
    <w:basedOn w:val="Normal"/>
    <w:uiPriority w:val="1"/>
    <w:rsid w:val="07C3657C"/>
    <w:pPr>
      <w:widowControl w:val="0"/>
      <w:spacing w:line="178" w:lineRule="exact"/>
      <w:ind w:firstLine="456"/>
      <w:jc w:val="both"/>
    </w:pPr>
    <w:rPr>
      <w:rFonts w:eastAsia="Times New Roman"/>
      <w:lang w:eastAsia="lt-LT"/>
    </w:rPr>
  </w:style>
  <w:style w:type="paragraph" w:customStyle="1" w:styleId="Style105">
    <w:name w:val="Style105"/>
    <w:basedOn w:val="Normal"/>
    <w:uiPriority w:val="1"/>
    <w:rsid w:val="07C3657C"/>
    <w:pPr>
      <w:widowControl w:val="0"/>
      <w:spacing w:line="209" w:lineRule="exact"/>
      <w:jc w:val="center"/>
    </w:pPr>
    <w:rPr>
      <w:rFonts w:eastAsia="Times New Roman"/>
      <w:lang w:eastAsia="lt-LT"/>
    </w:rPr>
  </w:style>
  <w:style w:type="paragraph" w:customStyle="1" w:styleId="Style106">
    <w:name w:val="Style106"/>
    <w:basedOn w:val="Normal"/>
    <w:uiPriority w:val="1"/>
    <w:rsid w:val="07C3657C"/>
    <w:pPr>
      <w:widowControl w:val="0"/>
    </w:pPr>
    <w:rPr>
      <w:rFonts w:eastAsia="Times New Roman"/>
      <w:lang w:eastAsia="lt-LT"/>
    </w:rPr>
  </w:style>
  <w:style w:type="paragraph" w:customStyle="1" w:styleId="Style107">
    <w:name w:val="Style107"/>
    <w:basedOn w:val="Normal"/>
    <w:uiPriority w:val="1"/>
    <w:rsid w:val="07C3657C"/>
    <w:pPr>
      <w:widowControl w:val="0"/>
      <w:jc w:val="both"/>
    </w:pPr>
    <w:rPr>
      <w:rFonts w:eastAsia="Times New Roman"/>
      <w:lang w:eastAsia="lt-LT"/>
    </w:rPr>
  </w:style>
  <w:style w:type="paragraph" w:customStyle="1" w:styleId="Style108">
    <w:name w:val="Style108"/>
    <w:basedOn w:val="Normal"/>
    <w:uiPriority w:val="1"/>
    <w:rsid w:val="07C3657C"/>
    <w:pPr>
      <w:widowControl w:val="0"/>
    </w:pPr>
    <w:rPr>
      <w:rFonts w:eastAsia="Times New Roman"/>
      <w:lang w:eastAsia="lt-LT"/>
    </w:rPr>
  </w:style>
  <w:style w:type="paragraph" w:customStyle="1" w:styleId="Style109">
    <w:name w:val="Style109"/>
    <w:basedOn w:val="Normal"/>
    <w:uiPriority w:val="1"/>
    <w:rsid w:val="07C3657C"/>
    <w:pPr>
      <w:widowControl w:val="0"/>
      <w:spacing w:line="178" w:lineRule="exact"/>
      <w:ind w:hanging="221"/>
    </w:pPr>
    <w:rPr>
      <w:rFonts w:eastAsia="Times New Roman"/>
      <w:lang w:eastAsia="lt-LT"/>
    </w:rPr>
  </w:style>
  <w:style w:type="paragraph" w:customStyle="1" w:styleId="Style110">
    <w:name w:val="Style110"/>
    <w:basedOn w:val="Normal"/>
    <w:uiPriority w:val="1"/>
    <w:rsid w:val="07C3657C"/>
    <w:pPr>
      <w:widowControl w:val="0"/>
    </w:pPr>
    <w:rPr>
      <w:rFonts w:eastAsia="Times New Roman"/>
      <w:lang w:eastAsia="lt-LT"/>
    </w:rPr>
  </w:style>
  <w:style w:type="paragraph" w:customStyle="1" w:styleId="Style111">
    <w:name w:val="Style111"/>
    <w:basedOn w:val="Normal"/>
    <w:uiPriority w:val="1"/>
    <w:rsid w:val="07C3657C"/>
    <w:pPr>
      <w:widowControl w:val="0"/>
      <w:spacing w:line="178" w:lineRule="exact"/>
      <w:ind w:firstLine="192"/>
      <w:jc w:val="both"/>
    </w:pPr>
    <w:rPr>
      <w:rFonts w:eastAsia="Times New Roman"/>
      <w:lang w:eastAsia="lt-LT"/>
    </w:rPr>
  </w:style>
  <w:style w:type="paragraph" w:customStyle="1" w:styleId="Style112">
    <w:name w:val="Style112"/>
    <w:basedOn w:val="Normal"/>
    <w:uiPriority w:val="1"/>
    <w:rsid w:val="07C3657C"/>
    <w:pPr>
      <w:widowControl w:val="0"/>
      <w:spacing w:line="223" w:lineRule="exact"/>
    </w:pPr>
    <w:rPr>
      <w:rFonts w:eastAsia="Times New Roman"/>
      <w:lang w:eastAsia="lt-LT"/>
    </w:rPr>
  </w:style>
  <w:style w:type="paragraph" w:customStyle="1" w:styleId="Style113">
    <w:name w:val="Style113"/>
    <w:basedOn w:val="Normal"/>
    <w:uiPriority w:val="1"/>
    <w:rsid w:val="07C3657C"/>
    <w:pPr>
      <w:widowControl w:val="0"/>
    </w:pPr>
    <w:rPr>
      <w:rFonts w:eastAsia="Times New Roman"/>
      <w:lang w:eastAsia="lt-LT"/>
    </w:rPr>
  </w:style>
  <w:style w:type="paragraph" w:customStyle="1" w:styleId="Style114">
    <w:name w:val="Style114"/>
    <w:basedOn w:val="Normal"/>
    <w:uiPriority w:val="1"/>
    <w:rsid w:val="07C3657C"/>
    <w:pPr>
      <w:widowControl w:val="0"/>
    </w:pPr>
    <w:rPr>
      <w:rFonts w:eastAsia="Times New Roman"/>
      <w:lang w:eastAsia="lt-LT"/>
    </w:rPr>
  </w:style>
  <w:style w:type="paragraph" w:customStyle="1" w:styleId="Style115">
    <w:name w:val="Style115"/>
    <w:basedOn w:val="Normal"/>
    <w:uiPriority w:val="1"/>
    <w:rsid w:val="07C3657C"/>
    <w:pPr>
      <w:widowControl w:val="0"/>
      <w:jc w:val="center"/>
    </w:pPr>
    <w:rPr>
      <w:rFonts w:eastAsia="Times New Roman"/>
      <w:lang w:eastAsia="lt-LT"/>
    </w:rPr>
  </w:style>
  <w:style w:type="paragraph" w:customStyle="1" w:styleId="Style116">
    <w:name w:val="Style116"/>
    <w:basedOn w:val="Normal"/>
    <w:uiPriority w:val="1"/>
    <w:rsid w:val="07C3657C"/>
    <w:pPr>
      <w:widowControl w:val="0"/>
      <w:spacing w:line="144" w:lineRule="exact"/>
      <w:ind w:firstLine="86"/>
    </w:pPr>
    <w:rPr>
      <w:rFonts w:eastAsia="Times New Roman"/>
      <w:lang w:eastAsia="lt-LT"/>
    </w:rPr>
  </w:style>
  <w:style w:type="paragraph" w:customStyle="1" w:styleId="Style117">
    <w:name w:val="Style117"/>
    <w:basedOn w:val="Normal"/>
    <w:uiPriority w:val="1"/>
    <w:rsid w:val="07C3657C"/>
    <w:pPr>
      <w:widowControl w:val="0"/>
      <w:spacing w:line="182" w:lineRule="exact"/>
      <w:jc w:val="both"/>
    </w:pPr>
    <w:rPr>
      <w:rFonts w:eastAsia="Times New Roman"/>
      <w:lang w:eastAsia="lt-LT"/>
    </w:rPr>
  </w:style>
  <w:style w:type="paragraph" w:customStyle="1" w:styleId="Style118">
    <w:name w:val="Style118"/>
    <w:basedOn w:val="Normal"/>
    <w:uiPriority w:val="1"/>
    <w:rsid w:val="07C3657C"/>
    <w:pPr>
      <w:widowControl w:val="0"/>
      <w:jc w:val="center"/>
    </w:pPr>
    <w:rPr>
      <w:rFonts w:eastAsia="Times New Roman"/>
      <w:lang w:eastAsia="lt-LT"/>
    </w:rPr>
  </w:style>
  <w:style w:type="paragraph" w:customStyle="1" w:styleId="Style119">
    <w:name w:val="Style119"/>
    <w:basedOn w:val="Normal"/>
    <w:uiPriority w:val="1"/>
    <w:rsid w:val="07C3657C"/>
    <w:pPr>
      <w:widowControl w:val="0"/>
      <w:spacing w:line="208" w:lineRule="exact"/>
      <w:ind w:firstLine="307"/>
      <w:jc w:val="both"/>
    </w:pPr>
    <w:rPr>
      <w:rFonts w:eastAsia="Times New Roman"/>
      <w:lang w:eastAsia="lt-LT"/>
    </w:rPr>
  </w:style>
  <w:style w:type="paragraph" w:customStyle="1" w:styleId="Style120">
    <w:name w:val="Style120"/>
    <w:basedOn w:val="Normal"/>
    <w:uiPriority w:val="1"/>
    <w:rsid w:val="07C3657C"/>
    <w:pPr>
      <w:widowControl w:val="0"/>
      <w:spacing w:line="173" w:lineRule="exact"/>
      <w:ind w:firstLine="686"/>
      <w:jc w:val="both"/>
    </w:pPr>
    <w:rPr>
      <w:rFonts w:eastAsia="Times New Roman"/>
      <w:lang w:eastAsia="lt-LT"/>
    </w:rPr>
  </w:style>
  <w:style w:type="paragraph" w:customStyle="1" w:styleId="Style121">
    <w:name w:val="Style121"/>
    <w:basedOn w:val="Normal"/>
    <w:uiPriority w:val="1"/>
    <w:rsid w:val="07C3657C"/>
    <w:pPr>
      <w:widowControl w:val="0"/>
      <w:spacing w:line="235" w:lineRule="exact"/>
      <w:ind w:firstLine="389"/>
      <w:jc w:val="both"/>
    </w:pPr>
    <w:rPr>
      <w:rFonts w:eastAsia="Times New Roman"/>
      <w:lang w:eastAsia="lt-LT"/>
    </w:rPr>
  </w:style>
  <w:style w:type="paragraph" w:customStyle="1" w:styleId="Style122">
    <w:name w:val="Style122"/>
    <w:basedOn w:val="Normal"/>
    <w:uiPriority w:val="1"/>
    <w:rsid w:val="07C3657C"/>
    <w:pPr>
      <w:widowControl w:val="0"/>
      <w:spacing w:line="176" w:lineRule="exact"/>
      <w:ind w:firstLine="528"/>
      <w:jc w:val="both"/>
    </w:pPr>
    <w:rPr>
      <w:rFonts w:eastAsia="Times New Roman"/>
      <w:lang w:eastAsia="lt-LT"/>
    </w:rPr>
  </w:style>
  <w:style w:type="paragraph" w:customStyle="1" w:styleId="Style123">
    <w:name w:val="Style123"/>
    <w:basedOn w:val="Normal"/>
    <w:uiPriority w:val="1"/>
    <w:rsid w:val="07C3657C"/>
    <w:pPr>
      <w:widowControl w:val="0"/>
    </w:pPr>
    <w:rPr>
      <w:rFonts w:eastAsia="Times New Roman"/>
      <w:lang w:eastAsia="lt-LT"/>
    </w:rPr>
  </w:style>
  <w:style w:type="paragraph" w:customStyle="1" w:styleId="Style124">
    <w:name w:val="Style124"/>
    <w:basedOn w:val="Normal"/>
    <w:uiPriority w:val="1"/>
    <w:rsid w:val="07C3657C"/>
    <w:pPr>
      <w:widowControl w:val="0"/>
      <w:spacing w:line="209" w:lineRule="exact"/>
      <w:ind w:firstLine="312"/>
      <w:jc w:val="both"/>
    </w:pPr>
    <w:rPr>
      <w:rFonts w:eastAsia="Times New Roman"/>
      <w:lang w:eastAsia="lt-LT"/>
    </w:rPr>
  </w:style>
  <w:style w:type="paragraph" w:customStyle="1" w:styleId="Style125">
    <w:name w:val="Style125"/>
    <w:basedOn w:val="Normal"/>
    <w:uiPriority w:val="1"/>
    <w:rsid w:val="07C3657C"/>
    <w:pPr>
      <w:widowControl w:val="0"/>
    </w:pPr>
    <w:rPr>
      <w:rFonts w:eastAsia="Times New Roman"/>
      <w:lang w:eastAsia="lt-LT"/>
    </w:rPr>
  </w:style>
  <w:style w:type="paragraph" w:customStyle="1" w:styleId="Style126">
    <w:name w:val="Style126"/>
    <w:basedOn w:val="Normal"/>
    <w:uiPriority w:val="1"/>
    <w:rsid w:val="07C3657C"/>
    <w:pPr>
      <w:widowControl w:val="0"/>
      <w:spacing w:line="182" w:lineRule="exact"/>
      <w:ind w:hanging="278"/>
    </w:pPr>
    <w:rPr>
      <w:rFonts w:eastAsia="Times New Roman"/>
      <w:lang w:eastAsia="lt-LT"/>
    </w:rPr>
  </w:style>
  <w:style w:type="paragraph" w:customStyle="1" w:styleId="Style127">
    <w:name w:val="Style127"/>
    <w:basedOn w:val="Normal"/>
    <w:uiPriority w:val="1"/>
    <w:rsid w:val="07C3657C"/>
    <w:pPr>
      <w:widowControl w:val="0"/>
      <w:spacing w:line="173" w:lineRule="exact"/>
      <w:ind w:firstLine="461"/>
      <w:jc w:val="both"/>
    </w:pPr>
    <w:rPr>
      <w:rFonts w:eastAsia="Times New Roman"/>
      <w:lang w:eastAsia="lt-LT"/>
    </w:rPr>
  </w:style>
  <w:style w:type="paragraph" w:customStyle="1" w:styleId="Style128">
    <w:name w:val="Style128"/>
    <w:basedOn w:val="Normal"/>
    <w:uiPriority w:val="1"/>
    <w:rsid w:val="07C3657C"/>
    <w:pPr>
      <w:widowControl w:val="0"/>
      <w:spacing w:line="206" w:lineRule="exact"/>
      <w:jc w:val="center"/>
    </w:pPr>
    <w:rPr>
      <w:rFonts w:eastAsia="Times New Roman"/>
      <w:lang w:eastAsia="lt-LT"/>
    </w:rPr>
  </w:style>
  <w:style w:type="paragraph" w:customStyle="1" w:styleId="Style129">
    <w:name w:val="Style129"/>
    <w:basedOn w:val="Normal"/>
    <w:uiPriority w:val="1"/>
    <w:rsid w:val="07C3657C"/>
    <w:pPr>
      <w:widowControl w:val="0"/>
      <w:spacing w:line="101" w:lineRule="exact"/>
      <w:jc w:val="both"/>
    </w:pPr>
    <w:rPr>
      <w:rFonts w:eastAsia="Times New Roman"/>
      <w:lang w:eastAsia="lt-LT"/>
    </w:rPr>
  </w:style>
  <w:style w:type="paragraph" w:customStyle="1" w:styleId="Style130">
    <w:name w:val="Style130"/>
    <w:basedOn w:val="Normal"/>
    <w:uiPriority w:val="1"/>
    <w:rsid w:val="07C3657C"/>
    <w:pPr>
      <w:widowControl w:val="0"/>
    </w:pPr>
    <w:rPr>
      <w:rFonts w:eastAsia="Times New Roman"/>
      <w:lang w:eastAsia="lt-LT"/>
    </w:rPr>
  </w:style>
  <w:style w:type="paragraph" w:customStyle="1" w:styleId="Style131">
    <w:name w:val="Style131"/>
    <w:basedOn w:val="Normal"/>
    <w:uiPriority w:val="1"/>
    <w:rsid w:val="07C3657C"/>
    <w:pPr>
      <w:widowControl w:val="0"/>
    </w:pPr>
    <w:rPr>
      <w:rFonts w:eastAsia="Times New Roman"/>
      <w:lang w:eastAsia="lt-LT"/>
    </w:rPr>
  </w:style>
  <w:style w:type="paragraph" w:customStyle="1" w:styleId="Style132">
    <w:name w:val="Style132"/>
    <w:basedOn w:val="Normal"/>
    <w:uiPriority w:val="1"/>
    <w:rsid w:val="07C3657C"/>
    <w:pPr>
      <w:widowControl w:val="0"/>
      <w:spacing w:line="470" w:lineRule="exact"/>
      <w:ind w:firstLine="917"/>
    </w:pPr>
    <w:rPr>
      <w:rFonts w:eastAsia="Times New Roman"/>
      <w:lang w:eastAsia="lt-LT"/>
    </w:rPr>
  </w:style>
  <w:style w:type="paragraph" w:customStyle="1" w:styleId="Style133">
    <w:name w:val="Style133"/>
    <w:basedOn w:val="Normal"/>
    <w:uiPriority w:val="1"/>
    <w:rsid w:val="07C3657C"/>
    <w:pPr>
      <w:widowControl w:val="0"/>
      <w:spacing w:line="176" w:lineRule="exact"/>
      <w:ind w:firstLine="542"/>
      <w:jc w:val="both"/>
    </w:pPr>
    <w:rPr>
      <w:rFonts w:eastAsia="Times New Roman"/>
      <w:lang w:eastAsia="lt-LT"/>
    </w:rPr>
  </w:style>
  <w:style w:type="paragraph" w:customStyle="1" w:styleId="Style134">
    <w:name w:val="Style134"/>
    <w:basedOn w:val="Normal"/>
    <w:uiPriority w:val="1"/>
    <w:rsid w:val="07C3657C"/>
    <w:pPr>
      <w:widowControl w:val="0"/>
      <w:spacing w:line="211" w:lineRule="exact"/>
      <w:jc w:val="both"/>
    </w:pPr>
    <w:rPr>
      <w:rFonts w:eastAsia="Times New Roman"/>
      <w:lang w:eastAsia="lt-LT"/>
    </w:rPr>
  </w:style>
  <w:style w:type="paragraph" w:customStyle="1" w:styleId="Style135">
    <w:name w:val="Style135"/>
    <w:basedOn w:val="Normal"/>
    <w:uiPriority w:val="1"/>
    <w:rsid w:val="07C3657C"/>
    <w:pPr>
      <w:widowControl w:val="0"/>
      <w:spacing w:line="115" w:lineRule="exact"/>
      <w:ind w:firstLine="120"/>
    </w:pPr>
    <w:rPr>
      <w:rFonts w:eastAsia="Times New Roman"/>
      <w:lang w:eastAsia="lt-LT"/>
    </w:rPr>
  </w:style>
  <w:style w:type="paragraph" w:customStyle="1" w:styleId="Style136">
    <w:name w:val="Style136"/>
    <w:basedOn w:val="Normal"/>
    <w:uiPriority w:val="1"/>
    <w:rsid w:val="07C3657C"/>
    <w:pPr>
      <w:widowControl w:val="0"/>
      <w:spacing w:line="173" w:lineRule="exact"/>
      <w:ind w:firstLine="470"/>
    </w:pPr>
    <w:rPr>
      <w:rFonts w:eastAsia="Times New Roman"/>
      <w:lang w:eastAsia="lt-LT"/>
    </w:rPr>
  </w:style>
  <w:style w:type="paragraph" w:customStyle="1" w:styleId="Style137">
    <w:name w:val="Style137"/>
    <w:basedOn w:val="Normal"/>
    <w:uiPriority w:val="1"/>
    <w:rsid w:val="07C3657C"/>
    <w:pPr>
      <w:widowControl w:val="0"/>
    </w:pPr>
    <w:rPr>
      <w:rFonts w:eastAsia="Times New Roman"/>
      <w:lang w:eastAsia="lt-LT"/>
    </w:rPr>
  </w:style>
  <w:style w:type="paragraph" w:customStyle="1" w:styleId="Style138">
    <w:name w:val="Style138"/>
    <w:basedOn w:val="Normal"/>
    <w:uiPriority w:val="1"/>
    <w:rsid w:val="07C3657C"/>
    <w:pPr>
      <w:widowControl w:val="0"/>
      <w:spacing w:line="226" w:lineRule="exact"/>
      <w:ind w:hanging="835"/>
    </w:pPr>
    <w:rPr>
      <w:rFonts w:eastAsia="Times New Roman"/>
      <w:lang w:eastAsia="lt-LT"/>
    </w:rPr>
  </w:style>
  <w:style w:type="paragraph" w:customStyle="1" w:styleId="Style139">
    <w:name w:val="Style139"/>
    <w:basedOn w:val="Normal"/>
    <w:uiPriority w:val="1"/>
    <w:rsid w:val="07C3657C"/>
    <w:pPr>
      <w:widowControl w:val="0"/>
      <w:spacing w:line="214" w:lineRule="exact"/>
    </w:pPr>
    <w:rPr>
      <w:rFonts w:eastAsia="Times New Roman"/>
      <w:lang w:eastAsia="lt-LT"/>
    </w:rPr>
  </w:style>
  <w:style w:type="paragraph" w:customStyle="1" w:styleId="Style140">
    <w:name w:val="Style140"/>
    <w:basedOn w:val="Normal"/>
    <w:uiPriority w:val="1"/>
    <w:rsid w:val="07C3657C"/>
    <w:pPr>
      <w:widowControl w:val="0"/>
    </w:pPr>
    <w:rPr>
      <w:rFonts w:eastAsia="Times New Roman"/>
      <w:lang w:eastAsia="lt-LT"/>
    </w:rPr>
  </w:style>
  <w:style w:type="paragraph" w:customStyle="1" w:styleId="Style141">
    <w:name w:val="Style141"/>
    <w:basedOn w:val="Normal"/>
    <w:uiPriority w:val="1"/>
    <w:rsid w:val="07C3657C"/>
    <w:pPr>
      <w:widowControl w:val="0"/>
    </w:pPr>
    <w:rPr>
      <w:rFonts w:eastAsia="Times New Roman"/>
      <w:lang w:eastAsia="lt-LT"/>
    </w:rPr>
  </w:style>
  <w:style w:type="paragraph" w:customStyle="1" w:styleId="Style142">
    <w:name w:val="Style142"/>
    <w:basedOn w:val="Normal"/>
    <w:uiPriority w:val="1"/>
    <w:rsid w:val="07C3657C"/>
    <w:pPr>
      <w:widowControl w:val="0"/>
      <w:spacing w:line="101" w:lineRule="exact"/>
      <w:jc w:val="both"/>
    </w:pPr>
    <w:rPr>
      <w:rFonts w:eastAsia="Times New Roman"/>
      <w:lang w:eastAsia="lt-LT"/>
    </w:rPr>
  </w:style>
  <w:style w:type="paragraph" w:customStyle="1" w:styleId="Style143">
    <w:name w:val="Style143"/>
    <w:basedOn w:val="Normal"/>
    <w:uiPriority w:val="1"/>
    <w:rsid w:val="07C3657C"/>
    <w:pPr>
      <w:widowControl w:val="0"/>
      <w:spacing w:line="162" w:lineRule="exact"/>
    </w:pPr>
    <w:rPr>
      <w:rFonts w:eastAsia="Times New Roman"/>
      <w:lang w:eastAsia="lt-LT"/>
    </w:rPr>
  </w:style>
  <w:style w:type="paragraph" w:customStyle="1" w:styleId="Style144">
    <w:name w:val="Style144"/>
    <w:basedOn w:val="Normal"/>
    <w:uiPriority w:val="1"/>
    <w:rsid w:val="07C3657C"/>
    <w:pPr>
      <w:widowControl w:val="0"/>
      <w:jc w:val="center"/>
    </w:pPr>
    <w:rPr>
      <w:rFonts w:eastAsia="Times New Roman"/>
      <w:lang w:eastAsia="lt-LT"/>
    </w:rPr>
  </w:style>
  <w:style w:type="paragraph" w:customStyle="1" w:styleId="Style145">
    <w:name w:val="Style145"/>
    <w:basedOn w:val="Normal"/>
    <w:uiPriority w:val="1"/>
    <w:rsid w:val="07C3657C"/>
    <w:pPr>
      <w:widowControl w:val="0"/>
    </w:pPr>
    <w:rPr>
      <w:rFonts w:eastAsia="Times New Roman"/>
      <w:lang w:eastAsia="lt-LT"/>
    </w:rPr>
  </w:style>
  <w:style w:type="paragraph" w:customStyle="1" w:styleId="Style146">
    <w:name w:val="Style146"/>
    <w:basedOn w:val="Normal"/>
    <w:uiPriority w:val="1"/>
    <w:rsid w:val="07C3657C"/>
    <w:pPr>
      <w:widowControl w:val="0"/>
      <w:spacing w:line="175" w:lineRule="exact"/>
      <w:ind w:firstLine="734"/>
    </w:pPr>
    <w:rPr>
      <w:rFonts w:eastAsia="Times New Roman"/>
      <w:lang w:eastAsia="lt-LT"/>
    </w:rPr>
  </w:style>
  <w:style w:type="paragraph" w:customStyle="1" w:styleId="Style147">
    <w:name w:val="Style147"/>
    <w:basedOn w:val="Normal"/>
    <w:uiPriority w:val="1"/>
    <w:rsid w:val="07C3657C"/>
    <w:pPr>
      <w:widowControl w:val="0"/>
      <w:spacing w:line="115" w:lineRule="exact"/>
      <w:jc w:val="both"/>
    </w:pPr>
    <w:rPr>
      <w:rFonts w:eastAsia="Times New Roman"/>
      <w:lang w:eastAsia="lt-LT"/>
    </w:rPr>
  </w:style>
  <w:style w:type="paragraph" w:customStyle="1" w:styleId="Style148">
    <w:name w:val="Style148"/>
    <w:basedOn w:val="Normal"/>
    <w:uiPriority w:val="1"/>
    <w:rsid w:val="07C3657C"/>
    <w:pPr>
      <w:widowControl w:val="0"/>
      <w:spacing w:line="595" w:lineRule="exact"/>
      <w:ind w:firstLine="302"/>
    </w:pPr>
    <w:rPr>
      <w:rFonts w:eastAsia="Times New Roman"/>
      <w:lang w:eastAsia="lt-LT"/>
    </w:rPr>
  </w:style>
  <w:style w:type="paragraph" w:customStyle="1" w:styleId="Style149">
    <w:name w:val="Style149"/>
    <w:basedOn w:val="Normal"/>
    <w:uiPriority w:val="1"/>
    <w:rsid w:val="07C3657C"/>
    <w:pPr>
      <w:widowControl w:val="0"/>
      <w:jc w:val="both"/>
    </w:pPr>
    <w:rPr>
      <w:rFonts w:eastAsia="Times New Roman"/>
      <w:lang w:eastAsia="lt-LT"/>
    </w:rPr>
  </w:style>
  <w:style w:type="paragraph" w:customStyle="1" w:styleId="Style150">
    <w:name w:val="Style150"/>
    <w:basedOn w:val="Normal"/>
    <w:uiPriority w:val="1"/>
    <w:rsid w:val="07C3657C"/>
    <w:pPr>
      <w:widowControl w:val="0"/>
      <w:spacing w:line="144" w:lineRule="exact"/>
    </w:pPr>
    <w:rPr>
      <w:rFonts w:eastAsia="Times New Roman"/>
      <w:lang w:eastAsia="lt-LT"/>
    </w:rPr>
  </w:style>
  <w:style w:type="paragraph" w:customStyle="1" w:styleId="Style151">
    <w:name w:val="Style151"/>
    <w:basedOn w:val="Normal"/>
    <w:uiPriority w:val="1"/>
    <w:rsid w:val="07C3657C"/>
    <w:pPr>
      <w:widowControl w:val="0"/>
      <w:spacing w:line="235" w:lineRule="exact"/>
      <w:jc w:val="both"/>
    </w:pPr>
    <w:rPr>
      <w:rFonts w:eastAsia="Times New Roman"/>
      <w:lang w:eastAsia="lt-LT"/>
    </w:rPr>
  </w:style>
  <w:style w:type="paragraph" w:customStyle="1" w:styleId="Style152">
    <w:name w:val="Style152"/>
    <w:basedOn w:val="Normal"/>
    <w:uiPriority w:val="1"/>
    <w:rsid w:val="07C3657C"/>
    <w:pPr>
      <w:widowControl w:val="0"/>
      <w:spacing w:line="178" w:lineRule="exact"/>
      <w:ind w:hanging="466"/>
    </w:pPr>
    <w:rPr>
      <w:rFonts w:eastAsia="Times New Roman"/>
      <w:lang w:eastAsia="lt-LT"/>
    </w:rPr>
  </w:style>
  <w:style w:type="paragraph" w:customStyle="1" w:styleId="Style153">
    <w:name w:val="Style153"/>
    <w:basedOn w:val="Normal"/>
    <w:uiPriority w:val="1"/>
    <w:rsid w:val="07C3657C"/>
    <w:pPr>
      <w:widowControl w:val="0"/>
    </w:pPr>
    <w:rPr>
      <w:rFonts w:eastAsia="Times New Roman"/>
      <w:lang w:eastAsia="lt-LT"/>
    </w:rPr>
  </w:style>
  <w:style w:type="paragraph" w:customStyle="1" w:styleId="Style154">
    <w:name w:val="Style154"/>
    <w:basedOn w:val="Normal"/>
    <w:uiPriority w:val="1"/>
    <w:rsid w:val="07C3657C"/>
    <w:pPr>
      <w:widowControl w:val="0"/>
    </w:pPr>
    <w:rPr>
      <w:rFonts w:eastAsia="Times New Roman"/>
      <w:lang w:eastAsia="lt-LT"/>
    </w:rPr>
  </w:style>
  <w:style w:type="paragraph" w:customStyle="1" w:styleId="Style155">
    <w:name w:val="Style155"/>
    <w:basedOn w:val="Normal"/>
    <w:uiPriority w:val="1"/>
    <w:rsid w:val="07C3657C"/>
    <w:pPr>
      <w:widowControl w:val="0"/>
      <w:spacing w:line="173" w:lineRule="exact"/>
      <w:jc w:val="center"/>
    </w:pPr>
    <w:rPr>
      <w:rFonts w:eastAsia="Times New Roman"/>
      <w:lang w:eastAsia="lt-LT"/>
    </w:rPr>
  </w:style>
  <w:style w:type="paragraph" w:customStyle="1" w:styleId="Style156">
    <w:name w:val="Style156"/>
    <w:basedOn w:val="Normal"/>
    <w:uiPriority w:val="1"/>
    <w:rsid w:val="07C3657C"/>
    <w:pPr>
      <w:widowControl w:val="0"/>
      <w:spacing w:line="346" w:lineRule="exact"/>
      <w:ind w:firstLine="432"/>
      <w:jc w:val="both"/>
    </w:pPr>
    <w:rPr>
      <w:rFonts w:eastAsia="Times New Roman"/>
      <w:lang w:eastAsia="lt-LT"/>
    </w:rPr>
  </w:style>
  <w:style w:type="paragraph" w:customStyle="1" w:styleId="Style157">
    <w:name w:val="Style157"/>
    <w:basedOn w:val="Normal"/>
    <w:uiPriority w:val="1"/>
    <w:rsid w:val="07C3657C"/>
    <w:pPr>
      <w:widowControl w:val="0"/>
      <w:spacing w:line="259" w:lineRule="exact"/>
      <w:ind w:firstLine="778"/>
    </w:pPr>
    <w:rPr>
      <w:rFonts w:eastAsia="Times New Roman"/>
      <w:lang w:eastAsia="lt-LT"/>
    </w:rPr>
  </w:style>
  <w:style w:type="paragraph" w:customStyle="1" w:styleId="Style158">
    <w:name w:val="Style158"/>
    <w:basedOn w:val="Normal"/>
    <w:uiPriority w:val="1"/>
    <w:rsid w:val="07C3657C"/>
    <w:pPr>
      <w:widowControl w:val="0"/>
      <w:jc w:val="both"/>
    </w:pPr>
    <w:rPr>
      <w:rFonts w:eastAsia="Times New Roman"/>
      <w:lang w:eastAsia="lt-LT"/>
    </w:rPr>
  </w:style>
  <w:style w:type="paragraph" w:customStyle="1" w:styleId="Style159">
    <w:name w:val="Style159"/>
    <w:basedOn w:val="Normal"/>
    <w:uiPriority w:val="1"/>
    <w:rsid w:val="07C3657C"/>
    <w:pPr>
      <w:widowControl w:val="0"/>
    </w:pPr>
    <w:rPr>
      <w:rFonts w:eastAsia="Times New Roman"/>
      <w:lang w:eastAsia="lt-LT"/>
    </w:rPr>
  </w:style>
  <w:style w:type="paragraph" w:customStyle="1" w:styleId="Style160">
    <w:name w:val="Style160"/>
    <w:basedOn w:val="Normal"/>
    <w:uiPriority w:val="1"/>
    <w:rsid w:val="07C3657C"/>
    <w:pPr>
      <w:widowControl w:val="0"/>
      <w:spacing w:line="355" w:lineRule="exact"/>
      <w:ind w:hanging="1464"/>
    </w:pPr>
    <w:rPr>
      <w:rFonts w:eastAsia="Times New Roman"/>
      <w:lang w:eastAsia="lt-LT"/>
    </w:rPr>
  </w:style>
  <w:style w:type="paragraph" w:customStyle="1" w:styleId="Style161">
    <w:name w:val="Style161"/>
    <w:basedOn w:val="Normal"/>
    <w:uiPriority w:val="1"/>
    <w:rsid w:val="07C3657C"/>
    <w:pPr>
      <w:widowControl w:val="0"/>
    </w:pPr>
    <w:rPr>
      <w:rFonts w:eastAsia="Times New Roman"/>
      <w:lang w:eastAsia="lt-LT"/>
    </w:rPr>
  </w:style>
  <w:style w:type="paragraph" w:customStyle="1" w:styleId="Style162">
    <w:name w:val="Style162"/>
    <w:basedOn w:val="Normal"/>
    <w:uiPriority w:val="1"/>
    <w:rsid w:val="07C3657C"/>
    <w:pPr>
      <w:widowControl w:val="0"/>
      <w:spacing w:line="346" w:lineRule="exact"/>
      <w:jc w:val="both"/>
    </w:pPr>
    <w:rPr>
      <w:rFonts w:eastAsia="Times New Roman"/>
      <w:lang w:eastAsia="lt-LT"/>
    </w:rPr>
  </w:style>
  <w:style w:type="paragraph" w:customStyle="1" w:styleId="Style163">
    <w:name w:val="Style163"/>
    <w:basedOn w:val="Normal"/>
    <w:uiPriority w:val="1"/>
    <w:rsid w:val="07C3657C"/>
    <w:pPr>
      <w:widowControl w:val="0"/>
      <w:spacing w:line="115" w:lineRule="exact"/>
      <w:jc w:val="center"/>
    </w:pPr>
    <w:rPr>
      <w:rFonts w:eastAsia="Times New Roman"/>
      <w:lang w:eastAsia="lt-LT"/>
    </w:rPr>
  </w:style>
  <w:style w:type="paragraph" w:customStyle="1" w:styleId="Style164">
    <w:name w:val="Style164"/>
    <w:basedOn w:val="Normal"/>
    <w:uiPriority w:val="1"/>
    <w:rsid w:val="07C3657C"/>
    <w:pPr>
      <w:widowControl w:val="0"/>
      <w:spacing w:line="230" w:lineRule="exact"/>
      <w:jc w:val="center"/>
    </w:pPr>
    <w:rPr>
      <w:rFonts w:eastAsia="Times New Roman"/>
      <w:lang w:eastAsia="lt-LT"/>
    </w:rPr>
  </w:style>
  <w:style w:type="paragraph" w:customStyle="1" w:styleId="Style165">
    <w:name w:val="Style165"/>
    <w:basedOn w:val="Normal"/>
    <w:uiPriority w:val="1"/>
    <w:rsid w:val="07C3657C"/>
    <w:pPr>
      <w:widowControl w:val="0"/>
    </w:pPr>
    <w:rPr>
      <w:rFonts w:eastAsia="Times New Roman"/>
      <w:lang w:eastAsia="lt-LT"/>
    </w:rPr>
  </w:style>
  <w:style w:type="paragraph" w:customStyle="1" w:styleId="Style166">
    <w:name w:val="Style166"/>
    <w:basedOn w:val="Normal"/>
    <w:uiPriority w:val="1"/>
    <w:rsid w:val="07C3657C"/>
    <w:pPr>
      <w:widowControl w:val="0"/>
      <w:spacing w:line="173" w:lineRule="exact"/>
      <w:jc w:val="center"/>
    </w:pPr>
    <w:rPr>
      <w:rFonts w:eastAsia="Times New Roman"/>
      <w:lang w:eastAsia="lt-LT"/>
    </w:rPr>
  </w:style>
  <w:style w:type="paragraph" w:customStyle="1" w:styleId="Style167">
    <w:name w:val="Style167"/>
    <w:basedOn w:val="Normal"/>
    <w:uiPriority w:val="1"/>
    <w:rsid w:val="07C3657C"/>
    <w:pPr>
      <w:widowControl w:val="0"/>
      <w:spacing w:line="173" w:lineRule="exact"/>
      <w:ind w:firstLine="470"/>
      <w:jc w:val="both"/>
    </w:pPr>
    <w:rPr>
      <w:rFonts w:eastAsia="Times New Roman"/>
      <w:lang w:eastAsia="lt-LT"/>
    </w:rPr>
  </w:style>
  <w:style w:type="paragraph" w:customStyle="1" w:styleId="Style168">
    <w:name w:val="Style168"/>
    <w:basedOn w:val="Normal"/>
    <w:uiPriority w:val="1"/>
    <w:rsid w:val="07C3657C"/>
    <w:pPr>
      <w:widowControl w:val="0"/>
      <w:jc w:val="both"/>
    </w:pPr>
    <w:rPr>
      <w:rFonts w:eastAsia="Times New Roman"/>
      <w:lang w:eastAsia="lt-LT"/>
    </w:rPr>
  </w:style>
  <w:style w:type="paragraph" w:customStyle="1" w:styleId="Style169">
    <w:name w:val="Style169"/>
    <w:basedOn w:val="Normal"/>
    <w:uiPriority w:val="1"/>
    <w:rsid w:val="07C3657C"/>
    <w:pPr>
      <w:widowControl w:val="0"/>
    </w:pPr>
    <w:rPr>
      <w:rFonts w:eastAsia="Times New Roman"/>
      <w:lang w:eastAsia="lt-LT"/>
    </w:rPr>
  </w:style>
  <w:style w:type="paragraph" w:customStyle="1" w:styleId="Style170">
    <w:name w:val="Style170"/>
    <w:basedOn w:val="Normal"/>
    <w:uiPriority w:val="1"/>
    <w:rsid w:val="07C3657C"/>
    <w:pPr>
      <w:widowControl w:val="0"/>
    </w:pPr>
    <w:rPr>
      <w:rFonts w:eastAsia="Times New Roman"/>
      <w:lang w:eastAsia="lt-LT"/>
    </w:rPr>
  </w:style>
  <w:style w:type="paragraph" w:customStyle="1" w:styleId="Style171">
    <w:name w:val="Style171"/>
    <w:basedOn w:val="Normal"/>
    <w:uiPriority w:val="1"/>
    <w:rsid w:val="07C3657C"/>
    <w:pPr>
      <w:widowControl w:val="0"/>
      <w:spacing w:line="264" w:lineRule="exact"/>
      <w:ind w:hanging="850"/>
    </w:pPr>
    <w:rPr>
      <w:rFonts w:eastAsia="Times New Roman"/>
      <w:lang w:eastAsia="lt-LT"/>
    </w:rPr>
  </w:style>
  <w:style w:type="paragraph" w:customStyle="1" w:styleId="Style172">
    <w:name w:val="Style172"/>
    <w:basedOn w:val="Normal"/>
    <w:uiPriority w:val="1"/>
    <w:rsid w:val="07C3657C"/>
    <w:pPr>
      <w:widowControl w:val="0"/>
    </w:pPr>
    <w:rPr>
      <w:rFonts w:eastAsia="Times New Roman"/>
      <w:lang w:eastAsia="lt-LT"/>
    </w:rPr>
  </w:style>
  <w:style w:type="paragraph" w:customStyle="1" w:styleId="Style173">
    <w:name w:val="Style173"/>
    <w:basedOn w:val="Normal"/>
    <w:uiPriority w:val="1"/>
    <w:rsid w:val="07C3657C"/>
    <w:pPr>
      <w:widowControl w:val="0"/>
      <w:jc w:val="right"/>
    </w:pPr>
    <w:rPr>
      <w:rFonts w:eastAsia="Times New Roman"/>
      <w:lang w:eastAsia="lt-LT"/>
    </w:rPr>
  </w:style>
  <w:style w:type="paragraph" w:customStyle="1" w:styleId="Style174">
    <w:name w:val="Style174"/>
    <w:basedOn w:val="Normal"/>
    <w:uiPriority w:val="1"/>
    <w:rsid w:val="07C3657C"/>
    <w:pPr>
      <w:widowControl w:val="0"/>
      <w:spacing w:line="175" w:lineRule="exact"/>
      <w:ind w:firstLine="538"/>
    </w:pPr>
    <w:rPr>
      <w:rFonts w:eastAsia="Times New Roman"/>
      <w:lang w:eastAsia="lt-LT"/>
    </w:rPr>
  </w:style>
  <w:style w:type="paragraph" w:customStyle="1" w:styleId="Style175">
    <w:name w:val="Style175"/>
    <w:basedOn w:val="Normal"/>
    <w:uiPriority w:val="1"/>
    <w:rsid w:val="07C3657C"/>
    <w:pPr>
      <w:widowControl w:val="0"/>
    </w:pPr>
    <w:rPr>
      <w:rFonts w:eastAsia="Times New Roman"/>
      <w:lang w:eastAsia="lt-LT"/>
    </w:rPr>
  </w:style>
  <w:style w:type="paragraph" w:customStyle="1" w:styleId="Style176">
    <w:name w:val="Style176"/>
    <w:basedOn w:val="Normal"/>
    <w:uiPriority w:val="1"/>
    <w:rsid w:val="07C3657C"/>
    <w:pPr>
      <w:widowControl w:val="0"/>
      <w:spacing w:line="178" w:lineRule="exact"/>
      <w:ind w:firstLine="77"/>
    </w:pPr>
    <w:rPr>
      <w:rFonts w:eastAsia="Times New Roman"/>
      <w:lang w:eastAsia="lt-LT"/>
    </w:rPr>
  </w:style>
  <w:style w:type="paragraph" w:customStyle="1" w:styleId="Style177">
    <w:name w:val="Style177"/>
    <w:basedOn w:val="Normal"/>
    <w:uiPriority w:val="1"/>
    <w:rsid w:val="07C3657C"/>
    <w:pPr>
      <w:widowControl w:val="0"/>
      <w:spacing w:line="259" w:lineRule="exact"/>
      <w:ind w:firstLine="197"/>
      <w:jc w:val="both"/>
    </w:pPr>
    <w:rPr>
      <w:rFonts w:eastAsia="Times New Roman"/>
      <w:lang w:eastAsia="lt-LT"/>
    </w:rPr>
  </w:style>
  <w:style w:type="paragraph" w:customStyle="1" w:styleId="Style178">
    <w:name w:val="Style178"/>
    <w:basedOn w:val="Normal"/>
    <w:uiPriority w:val="1"/>
    <w:rsid w:val="07C3657C"/>
    <w:pPr>
      <w:widowControl w:val="0"/>
    </w:pPr>
    <w:rPr>
      <w:rFonts w:eastAsia="Times New Roman"/>
      <w:lang w:eastAsia="lt-LT"/>
    </w:rPr>
  </w:style>
  <w:style w:type="paragraph" w:customStyle="1" w:styleId="Style179">
    <w:name w:val="Style179"/>
    <w:basedOn w:val="Normal"/>
    <w:uiPriority w:val="1"/>
    <w:rsid w:val="07C3657C"/>
    <w:pPr>
      <w:widowControl w:val="0"/>
    </w:pPr>
    <w:rPr>
      <w:rFonts w:eastAsia="Times New Roman"/>
      <w:lang w:eastAsia="lt-LT"/>
    </w:rPr>
  </w:style>
  <w:style w:type="paragraph" w:customStyle="1" w:styleId="Style180">
    <w:name w:val="Style180"/>
    <w:basedOn w:val="Normal"/>
    <w:uiPriority w:val="1"/>
    <w:rsid w:val="07C3657C"/>
    <w:pPr>
      <w:widowControl w:val="0"/>
    </w:pPr>
    <w:rPr>
      <w:rFonts w:eastAsia="Times New Roman"/>
      <w:lang w:eastAsia="lt-LT"/>
    </w:rPr>
  </w:style>
  <w:style w:type="paragraph" w:customStyle="1" w:styleId="Style181">
    <w:name w:val="Style181"/>
    <w:basedOn w:val="Normal"/>
    <w:uiPriority w:val="1"/>
    <w:rsid w:val="07C3657C"/>
    <w:pPr>
      <w:widowControl w:val="0"/>
      <w:spacing w:line="235" w:lineRule="exact"/>
      <w:ind w:firstLine="312"/>
      <w:jc w:val="both"/>
    </w:pPr>
    <w:rPr>
      <w:rFonts w:eastAsia="Times New Roman"/>
      <w:lang w:eastAsia="lt-LT"/>
    </w:rPr>
  </w:style>
  <w:style w:type="paragraph" w:customStyle="1" w:styleId="Style182">
    <w:name w:val="Style182"/>
    <w:basedOn w:val="Normal"/>
    <w:uiPriority w:val="1"/>
    <w:rsid w:val="07C3657C"/>
    <w:pPr>
      <w:widowControl w:val="0"/>
    </w:pPr>
    <w:rPr>
      <w:rFonts w:eastAsia="Times New Roman"/>
      <w:lang w:eastAsia="lt-LT"/>
    </w:rPr>
  </w:style>
  <w:style w:type="paragraph" w:customStyle="1" w:styleId="Style183">
    <w:name w:val="Style183"/>
    <w:basedOn w:val="Normal"/>
    <w:uiPriority w:val="1"/>
    <w:rsid w:val="07C3657C"/>
    <w:pPr>
      <w:widowControl w:val="0"/>
      <w:jc w:val="both"/>
    </w:pPr>
    <w:rPr>
      <w:rFonts w:eastAsia="Times New Roman"/>
      <w:lang w:eastAsia="lt-LT"/>
    </w:rPr>
  </w:style>
  <w:style w:type="paragraph" w:customStyle="1" w:styleId="Style184">
    <w:name w:val="Style184"/>
    <w:basedOn w:val="Normal"/>
    <w:uiPriority w:val="1"/>
    <w:rsid w:val="07C3657C"/>
    <w:pPr>
      <w:widowControl w:val="0"/>
      <w:spacing w:line="355" w:lineRule="exact"/>
      <w:ind w:firstLine="2117"/>
    </w:pPr>
    <w:rPr>
      <w:rFonts w:eastAsia="Times New Roman"/>
      <w:lang w:eastAsia="lt-LT"/>
    </w:rPr>
  </w:style>
  <w:style w:type="paragraph" w:customStyle="1" w:styleId="Style185">
    <w:name w:val="Style185"/>
    <w:basedOn w:val="Normal"/>
    <w:uiPriority w:val="1"/>
    <w:rsid w:val="07C3657C"/>
    <w:pPr>
      <w:widowControl w:val="0"/>
    </w:pPr>
    <w:rPr>
      <w:rFonts w:eastAsia="Times New Roman"/>
      <w:lang w:eastAsia="lt-LT"/>
    </w:rPr>
  </w:style>
  <w:style w:type="paragraph" w:customStyle="1" w:styleId="Style186">
    <w:name w:val="Style186"/>
    <w:basedOn w:val="Normal"/>
    <w:uiPriority w:val="1"/>
    <w:rsid w:val="07C3657C"/>
    <w:pPr>
      <w:widowControl w:val="0"/>
      <w:spacing w:line="254" w:lineRule="exact"/>
    </w:pPr>
    <w:rPr>
      <w:rFonts w:eastAsia="Times New Roman"/>
      <w:lang w:eastAsia="lt-LT"/>
    </w:rPr>
  </w:style>
  <w:style w:type="paragraph" w:customStyle="1" w:styleId="Style187">
    <w:name w:val="Style187"/>
    <w:basedOn w:val="Normal"/>
    <w:uiPriority w:val="1"/>
    <w:rsid w:val="07C3657C"/>
    <w:pPr>
      <w:widowControl w:val="0"/>
      <w:spacing w:line="137" w:lineRule="exact"/>
      <w:ind w:firstLine="350"/>
    </w:pPr>
    <w:rPr>
      <w:rFonts w:eastAsia="Times New Roman"/>
      <w:lang w:eastAsia="lt-LT"/>
    </w:rPr>
  </w:style>
  <w:style w:type="paragraph" w:customStyle="1" w:styleId="Style188">
    <w:name w:val="Style188"/>
    <w:basedOn w:val="Normal"/>
    <w:uiPriority w:val="1"/>
    <w:rsid w:val="07C3657C"/>
    <w:pPr>
      <w:widowControl w:val="0"/>
      <w:jc w:val="both"/>
    </w:pPr>
    <w:rPr>
      <w:rFonts w:eastAsia="Times New Roman"/>
      <w:lang w:eastAsia="lt-LT"/>
    </w:rPr>
  </w:style>
  <w:style w:type="paragraph" w:customStyle="1" w:styleId="Style189">
    <w:name w:val="Style189"/>
    <w:basedOn w:val="Normal"/>
    <w:uiPriority w:val="1"/>
    <w:rsid w:val="07C3657C"/>
    <w:pPr>
      <w:widowControl w:val="0"/>
      <w:spacing w:line="116" w:lineRule="exact"/>
      <w:ind w:firstLine="442"/>
    </w:pPr>
    <w:rPr>
      <w:rFonts w:eastAsia="Times New Roman"/>
      <w:lang w:eastAsia="lt-LT"/>
    </w:rPr>
  </w:style>
  <w:style w:type="paragraph" w:customStyle="1" w:styleId="Style190">
    <w:name w:val="Style190"/>
    <w:basedOn w:val="Normal"/>
    <w:uiPriority w:val="1"/>
    <w:rsid w:val="07C3657C"/>
    <w:pPr>
      <w:widowControl w:val="0"/>
    </w:pPr>
    <w:rPr>
      <w:rFonts w:eastAsia="Times New Roman"/>
      <w:lang w:eastAsia="lt-LT"/>
    </w:rPr>
  </w:style>
  <w:style w:type="paragraph" w:customStyle="1" w:styleId="Style191">
    <w:name w:val="Style191"/>
    <w:basedOn w:val="Normal"/>
    <w:uiPriority w:val="1"/>
    <w:rsid w:val="07C3657C"/>
    <w:pPr>
      <w:widowControl w:val="0"/>
      <w:spacing w:line="187" w:lineRule="exact"/>
    </w:pPr>
    <w:rPr>
      <w:rFonts w:eastAsia="Times New Roman"/>
      <w:lang w:eastAsia="lt-LT"/>
    </w:rPr>
  </w:style>
  <w:style w:type="paragraph" w:customStyle="1" w:styleId="Style192">
    <w:name w:val="Style192"/>
    <w:basedOn w:val="Normal"/>
    <w:uiPriority w:val="1"/>
    <w:rsid w:val="07C3657C"/>
    <w:pPr>
      <w:widowControl w:val="0"/>
      <w:spacing w:line="189" w:lineRule="exact"/>
      <w:ind w:firstLine="125"/>
    </w:pPr>
    <w:rPr>
      <w:rFonts w:eastAsia="Times New Roman"/>
      <w:lang w:eastAsia="lt-LT"/>
    </w:rPr>
  </w:style>
  <w:style w:type="paragraph" w:customStyle="1" w:styleId="Style193">
    <w:name w:val="Style193"/>
    <w:basedOn w:val="Normal"/>
    <w:uiPriority w:val="1"/>
    <w:rsid w:val="07C3657C"/>
    <w:pPr>
      <w:widowControl w:val="0"/>
      <w:spacing w:line="259" w:lineRule="exact"/>
      <w:ind w:firstLine="230"/>
      <w:jc w:val="both"/>
    </w:pPr>
    <w:rPr>
      <w:rFonts w:eastAsia="Times New Roman"/>
      <w:lang w:eastAsia="lt-LT"/>
    </w:rPr>
  </w:style>
  <w:style w:type="paragraph" w:customStyle="1" w:styleId="Style194">
    <w:name w:val="Style194"/>
    <w:basedOn w:val="Normal"/>
    <w:uiPriority w:val="1"/>
    <w:rsid w:val="07C3657C"/>
    <w:pPr>
      <w:widowControl w:val="0"/>
      <w:spacing w:line="187" w:lineRule="exact"/>
      <w:ind w:firstLine="7459"/>
    </w:pPr>
    <w:rPr>
      <w:rFonts w:eastAsia="Times New Roman"/>
      <w:lang w:eastAsia="lt-LT"/>
    </w:rPr>
  </w:style>
  <w:style w:type="paragraph" w:customStyle="1" w:styleId="Style195">
    <w:name w:val="Style195"/>
    <w:basedOn w:val="Normal"/>
    <w:uiPriority w:val="1"/>
    <w:rsid w:val="07C3657C"/>
    <w:pPr>
      <w:widowControl w:val="0"/>
      <w:spacing w:line="200" w:lineRule="exact"/>
      <w:ind w:firstLine="312"/>
      <w:jc w:val="both"/>
    </w:pPr>
    <w:rPr>
      <w:rFonts w:eastAsia="Times New Roman"/>
      <w:lang w:eastAsia="lt-LT"/>
    </w:rPr>
  </w:style>
  <w:style w:type="paragraph" w:customStyle="1" w:styleId="Style196">
    <w:name w:val="Style196"/>
    <w:basedOn w:val="Normal"/>
    <w:uiPriority w:val="1"/>
    <w:rsid w:val="07C3657C"/>
    <w:pPr>
      <w:widowControl w:val="0"/>
      <w:spacing w:line="355" w:lineRule="exact"/>
      <w:ind w:firstLine="341"/>
    </w:pPr>
    <w:rPr>
      <w:rFonts w:eastAsia="Times New Roman"/>
      <w:lang w:eastAsia="lt-LT"/>
    </w:rPr>
  </w:style>
  <w:style w:type="paragraph" w:customStyle="1" w:styleId="Style197">
    <w:name w:val="Style197"/>
    <w:basedOn w:val="Normal"/>
    <w:uiPriority w:val="1"/>
    <w:rsid w:val="07C3657C"/>
    <w:pPr>
      <w:widowControl w:val="0"/>
      <w:spacing w:line="144" w:lineRule="exact"/>
      <w:ind w:firstLine="576"/>
    </w:pPr>
    <w:rPr>
      <w:rFonts w:eastAsia="Times New Roman"/>
      <w:lang w:eastAsia="lt-LT"/>
    </w:rPr>
  </w:style>
  <w:style w:type="paragraph" w:customStyle="1" w:styleId="Style198">
    <w:name w:val="Style198"/>
    <w:basedOn w:val="Normal"/>
    <w:uiPriority w:val="1"/>
    <w:rsid w:val="07C3657C"/>
    <w:pPr>
      <w:widowControl w:val="0"/>
      <w:spacing w:line="144" w:lineRule="exact"/>
      <w:ind w:firstLine="322"/>
    </w:pPr>
    <w:rPr>
      <w:rFonts w:eastAsia="Times New Roman"/>
      <w:lang w:eastAsia="lt-LT"/>
    </w:rPr>
  </w:style>
  <w:style w:type="paragraph" w:customStyle="1" w:styleId="Style199">
    <w:name w:val="Style199"/>
    <w:basedOn w:val="Normal"/>
    <w:uiPriority w:val="1"/>
    <w:rsid w:val="07C3657C"/>
    <w:pPr>
      <w:widowControl w:val="0"/>
    </w:pPr>
    <w:rPr>
      <w:rFonts w:eastAsia="Times New Roman"/>
      <w:lang w:eastAsia="lt-LT"/>
    </w:rPr>
  </w:style>
  <w:style w:type="paragraph" w:customStyle="1" w:styleId="Style200">
    <w:name w:val="Style200"/>
    <w:basedOn w:val="Normal"/>
    <w:uiPriority w:val="1"/>
    <w:rsid w:val="07C3657C"/>
    <w:pPr>
      <w:widowControl w:val="0"/>
      <w:spacing w:line="182" w:lineRule="exact"/>
      <w:ind w:firstLine="350"/>
    </w:pPr>
    <w:rPr>
      <w:rFonts w:eastAsia="Times New Roman"/>
      <w:lang w:eastAsia="lt-LT"/>
    </w:rPr>
  </w:style>
  <w:style w:type="paragraph" w:customStyle="1" w:styleId="Style201">
    <w:name w:val="Style201"/>
    <w:basedOn w:val="Normal"/>
    <w:uiPriority w:val="1"/>
    <w:rsid w:val="07C3657C"/>
    <w:pPr>
      <w:widowControl w:val="0"/>
      <w:spacing w:line="206" w:lineRule="exact"/>
      <w:ind w:hanging="96"/>
    </w:pPr>
    <w:rPr>
      <w:rFonts w:eastAsia="Times New Roman"/>
      <w:lang w:eastAsia="lt-LT"/>
    </w:rPr>
  </w:style>
  <w:style w:type="paragraph" w:customStyle="1" w:styleId="Style202">
    <w:name w:val="Style202"/>
    <w:basedOn w:val="Normal"/>
    <w:uiPriority w:val="1"/>
    <w:rsid w:val="07C3657C"/>
    <w:pPr>
      <w:widowControl w:val="0"/>
      <w:spacing w:line="101" w:lineRule="exact"/>
      <w:jc w:val="both"/>
    </w:pPr>
    <w:rPr>
      <w:rFonts w:eastAsia="Times New Roman"/>
      <w:lang w:eastAsia="lt-LT"/>
    </w:rPr>
  </w:style>
  <w:style w:type="paragraph" w:customStyle="1" w:styleId="Style203">
    <w:name w:val="Style203"/>
    <w:basedOn w:val="Normal"/>
    <w:uiPriority w:val="1"/>
    <w:rsid w:val="07C3657C"/>
    <w:pPr>
      <w:widowControl w:val="0"/>
      <w:spacing w:line="154" w:lineRule="exact"/>
      <w:ind w:firstLine="566"/>
      <w:jc w:val="both"/>
    </w:pPr>
    <w:rPr>
      <w:rFonts w:eastAsia="Times New Roman"/>
      <w:lang w:eastAsia="lt-LT"/>
    </w:rPr>
  </w:style>
  <w:style w:type="paragraph" w:customStyle="1" w:styleId="Style204">
    <w:name w:val="Style204"/>
    <w:basedOn w:val="Normal"/>
    <w:uiPriority w:val="1"/>
    <w:rsid w:val="07C3657C"/>
    <w:pPr>
      <w:widowControl w:val="0"/>
      <w:spacing w:line="110" w:lineRule="exact"/>
      <w:ind w:firstLine="605"/>
    </w:pPr>
    <w:rPr>
      <w:rFonts w:eastAsia="Times New Roman"/>
      <w:lang w:eastAsia="lt-LT"/>
    </w:rPr>
  </w:style>
  <w:style w:type="paragraph" w:customStyle="1" w:styleId="Style205">
    <w:name w:val="Style205"/>
    <w:basedOn w:val="Normal"/>
    <w:uiPriority w:val="1"/>
    <w:rsid w:val="07C3657C"/>
    <w:pPr>
      <w:widowControl w:val="0"/>
      <w:spacing w:line="178" w:lineRule="exact"/>
      <w:ind w:hanging="1709"/>
    </w:pPr>
    <w:rPr>
      <w:rFonts w:eastAsia="Times New Roman"/>
      <w:lang w:eastAsia="lt-LT"/>
    </w:rPr>
  </w:style>
  <w:style w:type="paragraph" w:customStyle="1" w:styleId="Style206">
    <w:name w:val="Style206"/>
    <w:basedOn w:val="Normal"/>
    <w:uiPriority w:val="1"/>
    <w:rsid w:val="07C3657C"/>
    <w:pPr>
      <w:widowControl w:val="0"/>
      <w:spacing w:line="115" w:lineRule="exact"/>
      <w:ind w:firstLine="120"/>
    </w:pPr>
    <w:rPr>
      <w:rFonts w:eastAsia="Times New Roman"/>
      <w:lang w:eastAsia="lt-LT"/>
    </w:rPr>
  </w:style>
  <w:style w:type="paragraph" w:customStyle="1" w:styleId="Style207">
    <w:name w:val="Style207"/>
    <w:basedOn w:val="Normal"/>
    <w:uiPriority w:val="1"/>
    <w:rsid w:val="07C3657C"/>
    <w:pPr>
      <w:widowControl w:val="0"/>
      <w:spacing w:line="154" w:lineRule="exact"/>
      <w:ind w:firstLine="826"/>
    </w:pPr>
    <w:rPr>
      <w:rFonts w:eastAsia="Times New Roman"/>
      <w:lang w:eastAsia="lt-LT"/>
    </w:rPr>
  </w:style>
  <w:style w:type="paragraph" w:customStyle="1" w:styleId="Style208">
    <w:name w:val="Style208"/>
    <w:basedOn w:val="Normal"/>
    <w:uiPriority w:val="1"/>
    <w:rsid w:val="07C3657C"/>
    <w:pPr>
      <w:widowControl w:val="0"/>
      <w:jc w:val="both"/>
    </w:pPr>
    <w:rPr>
      <w:rFonts w:eastAsia="Times New Roman"/>
      <w:lang w:eastAsia="lt-LT"/>
    </w:rPr>
  </w:style>
  <w:style w:type="paragraph" w:customStyle="1" w:styleId="Style209">
    <w:name w:val="Style209"/>
    <w:basedOn w:val="Normal"/>
    <w:uiPriority w:val="1"/>
    <w:rsid w:val="07C3657C"/>
    <w:pPr>
      <w:widowControl w:val="0"/>
      <w:spacing w:line="149" w:lineRule="exact"/>
      <w:ind w:firstLine="62"/>
    </w:pPr>
    <w:rPr>
      <w:rFonts w:eastAsia="Times New Roman"/>
      <w:lang w:eastAsia="lt-LT"/>
    </w:rPr>
  </w:style>
  <w:style w:type="paragraph" w:customStyle="1" w:styleId="Style210">
    <w:name w:val="Style210"/>
    <w:basedOn w:val="Normal"/>
    <w:uiPriority w:val="1"/>
    <w:rsid w:val="07C3657C"/>
    <w:pPr>
      <w:widowControl w:val="0"/>
    </w:pPr>
    <w:rPr>
      <w:rFonts w:eastAsia="Times New Roman"/>
      <w:lang w:eastAsia="lt-LT"/>
    </w:rPr>
  </w:style>
  <w:style w:type="paragraph" w:customStyle="1" w:styleId="Style211">
    <w:name w:val="Style211"/>
    <w:basedOn w:val="Normal"/>
    <w:uiPriority w:val="1"/>
    <w:rsid w:val="07C3657C"/>
    <w:pPr>
      <w:widowControl w:val="0"/>
    </w:pPr>
    <w:rPr>
      <w:rFonts w:eastAsia="Times New Roman"/>
      <w:lang w:eastAsia="lt-LT"/>
    </w:rPr>
  </w:style>
  <w:style w:type="paragraph" w:customStyle="1" w:styleId="Style212">
    <w:name w:val="Style212"/>
    <w:basedOn w:val="Normal"/>
    <w:uiPriority w:val="1"/>
    <w:rsid w:val="07C3657C"/>
    <w:pPr>
      <w:widowControl w:val="0"/>
      <w:spacing w:line="178" w:lineRule="exact"/>
      <w:ind w:hanging="72"/>
      <w:jc w:val="both"/>
    </w:pPr>
    <w:rPr>
      <w:rFonts w:eastAsia="Times New Roman"/>
      <w:lang w:eastAsia="lt-LT"/>
    </w:rPr>
  </w:style>
  <w:style w:type="paragraph" w:customStyle="1" w:styleId="Style213">
    <w:name w:val="Style213"/>
    <w:basedOn w:val="Normal"/>
    <w:uiPriority w:val="1"/>
    <w:rsid w:val="07C3657C"/>
    <w:pPr>
      <w:widowControl w:val="0"/>
      <w:spacing w:line="307" w:lineRule="exact"/>
      <w:ind w:firstLine="331"/>
    </w:pPr>
    <w:rPr>
      <w:rFonts w:eastAsia="Times New Roman"/>
      <w:lang w:eastAsia="lt-LT"/>
    </w:rPr>
  </w:style>
  <w:style w:type="paragraph" w:customStyle="1" w:styleId="Style214">
    <w:name w:val="Style214"/>
    <w:basedOn w:val="Normal"/>
    <w:uiPriority w:val="1"/>
    <w:rsid w:val="07C3657C"/>
    <w:pPr>
      <w:widowControl w:val="0"/>
    </w:pPr>
    <w:rPr>
      <w:rFonts w:eastAsia="Times New Roman"/>
      <w:lang w:eastAsia="lt-LT"/>
    </w:rPr>
  </w:style>
  <w:style w:type="paragraph" w:customStyle="1" w:styleId="Style215">
    <w:name w:val="Style215"/>
    <w:basedOn w:val="Normal"/>
    <w:uiPriority w:val="1"/>
    <w:rsid w:val="07C3657C"/>
    <w:pPr>
      <w:widowControl w:val="0"/>
      <w:spacing w:line="106" w:lineRule="exact"/>
      <w:ind w:hanging="67"/>
    </w:pPr>
    <w:rPr>
      <w:rFonts w:eastAsia="Times New Roman"/>
      <w:lang w:eastAsia="lt-LT"/>
    </w:rPr>
  </w:style>
  <w:style w:type="paragraph" w:customStyle="1" w:styleId="Style216">
    <w:name w:val="Style216"/>
    <w:basedOn w:val="Normal"/>
    <w:uiPriority w:val="1"/>
    <w:rsid w:val="07C3657C"/>
    <w:pPr>
      <w:widowControl w:val="0"/>
      <w:spacing w:line="163" w:lineRule="exact"/>
    </w:pPr>
    <w:rPr>
      <w:rFonts w:eastAsia="Times New Roman"/>
      <w:lang w:eastAsia="lt-LT"/>
    </w:rPr>
  </w:style>
  <w:style w:type="paragraph" w:customStyle="1" w:styleId="Style217">
    <w:name w:val="Style217"/>
    <w:basedOn w:val="Normal"/>
    <w:uiPriority w:val="1"/>
    <w:rsid w:val="07C3657C"/>
    <w:pPr>
      <w:widowControl w:val="0"/>
    </w:pPr>
    <w:rPr>
      <w:rFonts w:eastAsia="Times New Roman"/>
      <w:lang w:eastAsia="lt-LT"/>
    </w:rPr>
  </w:style>
  <w:style w:type="paragraph" w:customStyle="1" w:styleId="Style218">
    <w:name w:val="Style218"/>
    <w:basedOn w:val="Normal"/>
    <w:uiPriority w:val="1"/>
    <w:rsid w:val="07C3657C"/>
    <w:pPr>
      <w:widowControl w:val="0"/>
      <w:jc w:val="both"/>
    </w:pPr>
    <w:rPr>
      <w:rFonts w:eastAsia="Times New Roman"/>
      <w:lang w:eastAsia="lt-LT"/>
    </w:rPr>
  </w:style>
  <w:style w:type="paragraph" w:customStyle="1" w:styleId="Style219">
    <w:name w:val="Style219"/>
    <w:basedOn w:val="Normal"/>
    <w:uiPriority w:val="1"/>
    <w:rsid w:val="07C3657C"/>
    <w:pPr>
      <w:widowControl w:val="0"/>
    </w:pPr>
    <w:rPr>
      <w:rFonts w:eastAsia="Times New Roman"/>
      <w:lang w:eastAsia="lt-LT"/>
    </w:rPr>
  </w:style>
  <w:style w:type="paragraph" w:customStyle="1" w:styleId="Style220">
    <w:name w:val="Style220"/>
    <w:basedOn w:val="Normal"/>
    <w:uiPriority w:val="1"/>
    <w:rsid w:val="07C3657C"/>
    <w:pPr>
      <w:widowControl w:val="0"/>
      <w:spacing w:line="350" w:lineRule="exact"/>
      <w:ind w:firstLine="590"/>
    </w:pPr>
    <w:rPr>
      <w:rFonts w:eastAsia="Times New Roman"/>
      <w:lang w:eastAsia="lt-LT"/>
    </w:rPr>
  </w:style>
  <w:style w:type="paragraph" w:customStyle="1" w:styleId="Style221">
    <w:name w:val="Style221"/>
    <w:basedOn w:val="Normal"/>
    <w:uiPriority w:val="1"/>
    <w:rsid w:val="07C3657C"/>
    <w:pPr>
      <w:widowControl w:val="0"/>
    </w:pPr>
    <w:rPr>
      <w:rFonts w:eastAsia="Times New Roman"/>
      <w:lang w:eastAsia="lt-LT"/>
    </w:rPr>
  </w:style>
  <w:style w:type="paragraph" w:customStyle="1" w:styleId="Style222">
    <w:name w:val="Style222"/>
    <w:basedOn w:val="Normal"/>
    <w:uiPriority w:val="1"/>
    <w:rsid w:val="07C3657C"/>
    <w:pPr>
      <w:widowControl w:val="0"/>
      <w:spacing w:line="144" w:lineRule="exact"/>
      <w:ind w:hanging="86"/>
    </w:pPr>
    <w:rPr>
      <w:rFonts w:eastAsia="Times New Roman"/>
      <w:lang w:eastAsia="lt-LT"/>
    </w:rPr>
  </w:style>
  <w:style w:type="paragraph" w:customStyle="1" w:styleId="Style223">
    <w:name w:val="Style223"/>
    <w:basedOn w:val="Normal"/>
    <w:uiPriority w:val="1"/>
    <w:rsid w:val="07C3657C"/>
    <w:pPr>
      <w:widowControl w:val="0"/>
    </w:pPr>
    <w:rPr>
      <w:rFonts w:eastAsia="Times New Roman"/>
      <w:lang w:eastAsia="lt-LT"/>
    </w:rPr>
  </w:style>
  <w:style w:type="paragraph" w:customStyle="1" w:styleId="Style224">
    <w:name w:val="Style224"/>
    <w:basedOn w:val="Normal"/>
    <w:uiPriority w:val="1"/>
    <w:rsid w:val="07C3657C"/>
    <w:pPr>
      <w:widowControl w:val="0"/>
      <w:spacing w:line="341" w:lineRule="exact"/>
      <w:ind w:hanging="1080"/>
    </w:pPr>
    <w:rPr>
      <w:rFonts w:eastAsia="Times New Roman"/>
      <w:lang w:eastAsia="lt-LT"/>
    </w:rPr>
  </w:style>
  <w:style w:type="paragraph" w:customStyle="1" w:styleId="Style225">
    <w:name w:val="Style225"/>
    <w:basedOn w:val="Normal"/>
    <w:uiPriority w:val="1"/>
    <w:rsid w:val="07C3657C"/>
    <w:pPr>
      <w:widowControl w:val="0"/>
    </w:pPr>
    <w:rPr>
      <w:rFonts w:eastAsia="Times New Roman"/>
      <w:lang w:eastAsia="lt-LT"/>
    </w:rPr>
  </w:style>
  <w:style w:type="paragraph" w:customStyle="1" w:styleId="Style226">
    <w:name w:val="Style226"/>
    <w:basedOn w:val="Normal"/>
    <w:uiPriority w:val="1"/>
    <w:rsid w:val="07C3657C"/>
    <w:pPr>
      <w:widowControl w:val="0"/>
      <w:spacing w:line="173" w:lineRule="exact"/>
      <w:ind w:firstLine="451"/>
      <w:jc w:val="both"/>
    </w:pPr>
    <w:rPr>
      <w:rFonts w:eastAsia="Times New Roman"/>
      <w:lang w:eastAsia="lt-LT"/>
    </w:rPr>
  </w:style>
  <w:style w:type="paragraph" w:customStyle="1" w:styleId="Style227">
    <w:name w:val="Style227"/>
    <w:basedOn w:val="Normal"/>
    <w:uiPriority w:val="1"/>
    <w:rsid w:val="07C3657C"/>
    <w:pPr>
      <w:widowControl w:val="0"/>
      <w:spacing w:line="230" w:lineRule="exact"/>
      <w:jc w:val="right"/>
    </w:pPr>
    <w:rPr>
      <w:rFonts w:eastAsia="Times New Roman"/>
      <w:lang w:eastAsia="lt-LT"/>
    </w:rPr>
  </w:style>
  <w:style w:type="paragraph" w:customStyle="1" w:styleId="Style228">
    <w:name w:val="Style228"/>
    <w:basedOn w:val="Normal"/>
    <w:uiPriority w:val="1"/>
    <w:rsid w:val="07C3657C"/>
    <w:pPr>
      <w:widowControl w:val="0"/>
    </w:pPr>
    <w:rPr>
      <w:rFonts w:eastAsia="Times New Roman"/>
      <w:lang w:eastAsia="lt-LT"/>
    </w:rPr>
  </w:style>
  <w:style w:type="paragraph" w:customStyle="1" w:styleId="Style229">
    <w:name w:val="Style229"/>
    <w:basedOn w:val="Normal"/>
    <w:uiPriority w:val="1"/>
    <w:rsid w:val="07C3657C"/>
    <w:pPr>
      <w:widowControl w:val="0"/>
      <w:spacing w:line="213" w:lineRule="exact"/>
      <w:ind w:firstLine="379"/>
      <w:jc w:val="both"/>
    </w:pPr>
    <w:rPr>
      <w:rFonts w:eastAsia="Times New Roman"/>
      <w:lang w:eastAsia="lt-LT"/>
    </w:rPr>
  </w:style>
  <w:style w:type="paragraph" w:customStyle="1" w:styleId="Style230">
    <w:name w:val="Style230"/>
    <w:basedOn w:val="Normal"/>
    <w:uiPriority w:val="1"/>
    <w:rsid w:val="07C3657C"/>
    <w:pPr>
      <w:widowControl w:val="0"/>
      <w:spacing w:line="185" w:lineRule="exact"/>
    </w:pPr>
    <w:rPr>
      <w:rFonts w:eastAsia="Times New Roman"/>
      <w:lang w:eastAsia="lt-LT"/>
    </w:rPr>
  </w:style>
  <w:style w:type="paragraph" w:customStyle="1" w:styleId="Style231">
    <w:name w:val="Style231"/>
    <w:basedOn w:val="Normal"/>
    <w:uiPriority w:val="1"/>
    <w:rsid w:val="07C3657C"/>
    <w:pPr>
      <w:widowControl w:val="0"/>
    </w:pPr>
    <w:rPr>
      <w:rFonts w:eastAsia="Times New Roman"/>
      <w:lang w:eastAsia="lt-LT"/>
    </w:rPr>
  </w:style>
  <w:style w:type="paragraph" w:customStyle="1" w:styleId="Style232">
    <w:name w:val="Style232"/>
    <w:basedOn w:val="Normal"/>
    <w:uiPriority w:val="1"/>
    <w:rsid w:val="07C3657C"/>
    <w:pPr>
      <w:widowControl w:val="0"/>
      <w:spacing w:line="154" w:lineRule="exact"/>
    </w:pPr>
    <w:rPr>
      <w:rFonts w:eastAsia="Times New Roman"/>
      <w:lang w:eastAsia="lt-LT"/>
    </w:rPr>
  </w:style>
  <w:style w:type="paragraph" w:customStyle="1" w:styleId="Style233">
    <w:name w:val="Style233"/>
    <w:basedOn w:val="Normal"/>
    <w:uiPriority w:val="1"/>
    <w:rsid w:val="07C3657C"/>
    <w:pPr>
      <w:widowControl w:val="0"/>
    </w:pPr>
    <w:rPr>
      <w:rFonts w:eastAsia="Times New Roman"/>
      <w:lang w:eastAsia="lt-LT"/>
    </w:rPr>
  </w:style>
  <w:style w:type="paragraph" w:customStyle="1" w:styleId="Style234">
    <w:name w:val="Style234"/>
    <w:basedOn w:val="Normal"/>
    <w:uiPriority w:val="1"/>
    <w:rsid w:val="07C3657C"/>
    <w:pPr>
      <w:widowControl w:val="0"/>
      <w:spacing w:line="188" w:lineRule="exact"/>
      <w:ind w:firstLine="125"/>
    </w:pPr>
    <w:rPr>
      <w:rFonts w:eastAsia="Times New Roman"/>
      <w:lang w:eastAsia="lt-LT"/>
    </w:rPr>
  </w:style>
  <w:style w:type="paragraph" w:customStyle="1" w:styleId="Style235">
    <w:name w:val="Style235"/>
    <w:basedOn w:val="Normal"/>
    <w:uiPriority w:val="1"/>
    <w:rsid w:val="07C3657C"/>
    <w:pPr>
      <w:widowControl w:val="0"/>
      <w:spacing w:line="262" w:lineRule="exact"/>
      <w:ind w:firstLine="187"/>
      <w:jc w:val="both"/>
    </w:pPr>
    <w:rPr>
      <w:rFonts w:eastAsia="Times New Roman"/>
      <w:lang w:eastAsia="lt-LT"/>
    </w:rPr>
  </w:style>
  <w:style w:type="paragraph" w:customStyle="1" w:styleId="Style236">
    <w:name w:val="Style236"/>
    <w:basedOn w:val="Normal"/>
    <w:uiPriority w:val="1"/>
    <w:rsid w:val="07C3657C"/>
    <w:pPr>
      <w:widowControl w:val="0"/>
      <w:spacing w:line="178" w:lineRule="exact"/>
      <w:ind w:firstLine="547"/>
      <w:jc w:val="both"/>
    </w:pPr>
    <w:rPr>
      <w:rFonts w:eastAsia="Times New Roman"/>
      <w:lang w:eastAsia="lt-LT"/>
    </w:rPr>
  </w:style>
  <w:style w:type="paragraph" w:customStyle="1" w:styleId="Style237">
    <w:name w:val="Style237"/>
    <w:basedOn w:val="Normal"/>
    <w:uiPriority w:val="1"/>
    <w:rsid w:val="07C3657C"/>
    <w:pPr>
      <w:widowControl w:val="0"/>
    </w:pPr>
    <w:rPr>
      <w:rFonts w:eastAsia="Times New Roman"/>
      <w:lang w:eastAsia="lt-LT"/>
    </w:rPr>
  </w:style>
  <w:style w:type="paragraph" w:customStyle="1" w:styleId="Style238">
    <w:name w:val="Style238"/>
    <w:basedOn w:val="Normal"/>
    <w:uiPriority w:val="1"/>
    <w:rsid w:val="07C3657C"/>
    <w:pPr>
      <w:widowControl w:val="0"/>
      <w:spacing w:line="178" w:lineRule="exact"/>
      <w:ind w:hanging="547"/>
    </w:pPr>
    <w:rPr>
      <w:rFonts w:eastAsia="Times New Roman"/>
      <w:lang w:eastAsia="lt-LT"/>
    </w:rPr>
  </w:style>
  <w:style w:type="paragraph" w:customStyle="1" w:styleId="Style239">
    <w:name w:val="Style239"/>
    <w:basedOn w:val="Normal"/>
    <w:uiPriority w:val="1"/>
    <w:rsid w:val="07C3657C"/>
    <w:pPr>
      <w:widowControl w:val="0"/>
    </w:pPr>
    <w:rPr>
      <w:rFonts w:eastAsia="Times New Roman"/>
      <w:lang w:eastAsia="lt-LT"/>
    </w:rPr>
  </w:style>
  <w:style w:type="paragraph" w:customStyle="1" w:styleId="Style240">
    <w:name w:val="Style240"/>
    <w:basedOn w:val="Normal"/>
    <w:uiPriority w:val="1"/>
    <w:rsid w:val="07C3657C"/>
    <w:pPr>
      <w:widowControl w:val="0"/>
      <w:spacing w:line="370" w:lineRule="exact"/>
      <w:ind w:firstLine="192"/>
    </w:pPr>
    <w:rPr>
      <w:rFonts w:eastAsia="Times New Roman"/>
      <w:lang w:eastAsia="lt-LT"/>
    </w:rPr>
  </w:style>
  <w:style w:type="paragraph" w:customStyle="1" w:styleId="Style241">
    <w:name w:val="Style241"/>
    <w:basedOn w:val="Normal"/>
    <w:uiPriority w:val="1"/>
    <w:rsid w:val="07C3657C"/>
    <w:pPr>
      <w:widowControl w:val="0"/>
      <w:spacing w:line="149" w:lineRule="exact"/>
    </w:pPr>
    <w:rPr>
      <w:rFonts w:eastAsia="Times New Roman"/>
      <w:lang w:eastAsia="lt-LT"/>
    </w:rPr>
  </w:style>
  <w:style w:type="paragraph" w:customStyle="1" w:styleId="Style242">
    <w:name w:val="Style242"/>
    <w:basedOn w:val="Normal"/>
    <w:uiPriority w:val="1"/>
    <w:rsid w:val="07C3657C"/>
    <w:pPr>
      <w:widowControl w:val="0"/>
    </w:pPr>
    <w:rPr>
      <w:rFonts w:eastAsia="Times New Roman"/>
      <w:lang w:eastAsia="lt-LT"/>
    </w:rPr>
  </w:style>
  <w:style w:type="paragraph" w:customStyle="1" w:styleId="Style243">
    <w:name w:val="Style243"/>
    <w:basedOn w:val="Normal"/>
    <w:uiPriority w:val="1"/>
    <w:rsid w:val="07C3657C"/>
    <w:pPr>
      <w:widowControl w:val="0"/>
    </w:pPr>
    <w:rPr>
      <w:rFonts w:eastAsia="Times New Roman"/>
      <w:lang w:eastAsia="lt-LT"/>
    </w:rPr>
  </w:style>
  <w:style w:type="paragraph" w:customStyle="1" w:styleId="Style244">
    <w:name w:val="Style244"/>
    <w:basedOn w:val="Normal"/>
    <w:uiPriority w:val="1"/>
    <w:rsid w:val="07C3657C"/>
    <w:pPr>
      <w:widowControl w:val="0"/>
      <w:spacing w:line="178" w:lineRule="exact"/>
      <w:ind w:hanging="389"/>
    </w:pPr>
    <w:rPr>
      <w:rFonts w:eastAsia="Times New Roman"/>
      <w:lang w:eastAsia="lt-LT"/>
    </w:rPr>
  </w:style>
  <w:style w:type="paragraph" w:customStyle="1" w:styleId="Style245">
    <w:name w:val="Style245"/>
    <w:basedOn w:val="Normal"/>
    <w:uiPriority w:val="1"/>
    <w:rsid w:val="07C3657C"/>
    <w:pPr>
      <w:widowControl w:val="0"/>
      <w:spacing w:line="202" w:lineRule="exact"/>
      <w:ind w:firstLine="307"/>
      <w:jc w:val="both"/>
    </w:pPr>
    <w:rPr>
      <w:rFonts w:eastAsia="Times New Roman"/>
      <w:lang w:eastAsia="lt-LT"/>
    </w:rPr>
  </w:style>
  <w:style w:type="paragraph" w:customStyle="1" w:styleId="Style246">
    <w:name w:val="Style246"/>
    <w:basedOn w:val="Normal"/>
    <w:uiPriority w:val="1"/>
    <w:rsid w:val="07C3657C"/>
    <w:pPr>
      <w:widowControl w:val="0"/>
      <w:spacing w:line="178" w:lineRule="exact"/>
      <w:ind w:firstLine="538"/>
    </w:pPr>
    <w:rPr>
      <w:rFonts w:eastAsia="Times New Roman"/>
      <w:lang w:eastAsia="lt-LT"/>
    </w:rPr>
  </w:style>
  <w:style w:type="paragraph" w:customStyle="1" w:styleId="Style247">
    <w:name w:val="Style247"/>
    <w:basedOn w:val="Normal"/>
    <w:uiPriority w:val="1"/>
    <w:rsid w:val="07C3657C"/>
    <w:pPr>
      <w:widowControl w:val="0"/>
      <w:spacing w:line="178" w:lineRule="exact"/>
      <w:ind w:hanging="1786"/>
    </w:pPr>
    <w:rPr>
      <w:rFonts w:eastAsia="Times New Roman"/>
      <w:lang w:eastAsia="lt-LT"/>
    </w:rPr>
  </w:style>
  <w:style w:type="paragraph" w:customStyle="1" w:styleId="Style248">
    <w:name w:val="Style248"/>
    <w:basedOn w:val="Normal"/>
    <w:uiPriority w:val="1"/>
    <w:rsid w:val="07C3657C"/>
    <w:pPr>
      <w:widowControl w:val="0"/>
      <w:spacing w:line="101" w:lineRule="exact"/>
      <w:jc w:val="both"/>
    </w:pPr>
    <w:rPr>
      <w:rFonts w:eastAsia="Times New Roman"/>
      <w:lang w:eastAsia="lt-LT"/>
    </w:rPr>
  </w:style>
  <w:style w:type="paragraph" w:customStyle="1" w:styleId="Style249">
    <w:name w:val="Style249"/>
    <w:basedOn w:val="Normal"/>
    <w:uiPriority w:val="1"/>
    <w:rsid w:val="07C3657C"/>
    <w:pPr>
      <w:widowControl w:val="0"/>
      <w:jc w:val="right"/>
    </w:pPr>
    <w:rPr>
      <w:rFonts w:eastAsia="Times New Roman"/>
      <w:lang w:eastAsia="lt-LT"/>
    </w:rPr>
  </w:style>
  <w:style w:type="paragraph" w:customStyle="1" w:styleId="Style250">
    <w:name w:val="Style250"/>
    <w:basedOn w:val="Normal"/>
    <w:uiPriority w:val="1"/>
    <w:rsid w:val="07C3657C"/>
    <w:pPr>
      <w:widowControl w:val="0"/>
      <w:jc w:val="center"/>
    </w:pPr>
    <w:rPr>
      <w:rFonts w:eastAsia="Times New Roman"/>
      <w:lang w:eastAsia="lt-LT"/>
    </w:rPr>
  </w:style>
  <w:style w:type="paragraph" w:customStyle="1" w:styleId="Style251">
    <w:name w:val="Style251"/>
    <w:basedOn w:val="Normal"/>
    <w:uiPriority w:val="1"/>
    <w:rsid w:val="07C3657C"/>
    <w:pPr>
      <w:widowControl w:val="0"/>
      <w:spacing w:line="177" w:lineRule="exact"/>
      <w:ind w:firstLine="557"/>
    </w:pPr>
    <w:rPr>
      <w:rFonts w:eastAsia="Times New Roman"/>
      <w:lang w:eastAsia="lt-LT"/>
    </w:rPr>
  </w:style>
  <w:style w:type="paragraph" w:customStyle="1" w:styleId="Style252">
    <w:name w:val="Style252"/>
    <w:basedOn w:val="Normal"/>
    <w:uiPriority w:val="1"/>
    <w:rsid w:val="07C3657C"/>
    <w:pPr>
      <w:widowControl w:val="0"/>
      <w:spacing w:line="115" w:lineRule="exact"/>
      <w:ind w:firstLine="634"/>
    </w:pPr>
    <w:rPr>
      <w:rFonts w:eastAsia="Times New Roman"/>
      <w:lang w:eastAsia="lt-LT"/>
    </w:rPr>
  </w:style>
  <w:style w:type="paragraph" w:customStyle="1" w:styleId="Style253">
    <w:name w:val="Style253"/>
    <w:basedOn w:val="Normal"/>
    <w:uiPriority w:val="1"/>
    <w:rsid w:val="07C3657C"/>
    <w:pPr>
      <w:widowControl w:val="0"/>
    </w:pPr>
    <w:rPr>
      <w:rFonts w:eastAsia="Times New Roman"/>
      <w:lang w:eastAsia="lt-LT"/>
    </w:rPr>
  </w:style>
  <w:style w:type="paragraph" w:customStyle="1" w:styleId="Style254">
    <w:name w:val="Style254"/>
    <w:basedOn w:val="Normal"/>
    <w:uiPriority w:val="1"/>
    <w:rsid w:val="07C3657C"/>
    <w:pPr>
      <w:widowControl w:val="0"/>
      <w:spacing w:line="177" w:lineRule="exact"/>
      <w:ind w:firstLine="595"/>
      <w:jc w:val="both"/>
    </w:pPr>
    <w:rPr>
      <w:rFonts w:eastAsia="Times New Roman"/>
      <w:lang w:eastAsia="lt-LT"/>
    </w:rPr>
  </w:style>
  <w:style w:type="paragraph" w:customStyle="1" w:styleId="Style255">
    <w:name w:val="Style255"/>
    <w:basedOn w:val="Normal"/>
    <w:uiPriority w:val="1"/>
    <w:rsid w:val="07C3657C"/>
    <w:pPr>
      <w:widowControl w:val="0"/>
    </w:pPr>
    <w:rPr>
      <w:rFonts w:eastAsia="Times New Roman"/>
      <w:lang w:eastAsia="lt-LT"/>
    </w:rPr>
  </w:style>
  <w:style w:type="paragraph" w:customStyle="1" w:styleId="Style256">
    <w:name w:val="Style256"/>
    <w:basedOn w:val="Normal"/>
    <w:uiPriority w:val="1"/>
    <w:rsid w:val="07C3657C"/>
    <w:pPr>
      <w:widowControl w:val="0"/>
    </w:pPr>
    <w:rPr>
      <w:rFonts w:eastAsia="Times New Roman"/>
      <w:lang w:eastAsia="lt-LT"/>
    </w:rPr>
  </w:style>
  <w:style w:type="paragraph" w:customStyle="1" w:styleId="Style257">
    <w:name w:val="Style257"/>
    <w:basedOn w:val="Normal"/>
    <w:uiPriority w:val="1"/>
    <w:rsid w:val="07C3657C"/>
    <w:pPr>
      <w:widowControl w:val="0"/>
      <w:spacing w:line="214" w:lineRule="exact"/>
      <w:ind w:firstLine="312"/>
      <w:jc w:val="both"/>
    </w:pPr>
    <w:rPr>
      <w:rFonts w:eastAsia="Times New Roman"/>
      <w:lang w:eastAsia="lt-LT"/>
    </w:rPr>
  </w:style>
  <w:style w:type="paragraph" w:customStyle="1" w:styleId="Style258">
    <w:name w:val="Style258"/>
    <w:basedOn w:val="Normal"/>
    <w:uiPriority w:val="1"/>
    <w:rsid w:val="07C3657C"/>
    <w:pPr>
      <w:widowControl w:val="0"/>
      <w:spacing w:line="115" w:lineRule="exact"/>
      <w:ind w:firstLine="149"/>
      <w:jc w:val="both"/>
    </w:pPr>
    <w:rPr>
      <w:rFonts w:eastAsia="Times New Roman"/>
      <w:lang w:eastAsia="lt-LT"/>
    </w:rPr>
  </w:style>
  <w:style w:type="paragraph" w:customStyle="1" w:styleId="Style259">
    <w:name w:val="Style259"/>
    <w:basedOn w:val="Normal"/>
    <w:uiPriority w:val="1"/>
    <w:rsid w:val="07C3657C"/>
    <w:pPr>
      <w:widowControl w:val="0"/>
    </w:pPr>
    <w:rPr>
      <w:rFonts w:eastAsia="Times New Roman"/>
      <w:lang w:eastAsia="lt-LT"/>
    </w:rPr>
  </w:style>
  <w:style w:type="paragraph" w:customStyle="1" w:styleId="Style260">
    <w:name w:val="Style260"/>
    <w:basedOn w:val="Normal"/>
    <w:uiPriority w:val="1"/>
    <w:rsid w:val="07C3657C"/>
    <w:pPr>
      <w:widowControl w:val="0"/>
    </w:pPr>
    <w:rPr>
      <w:rFonts w:eastAsia="Times New Roman"/>
      <w:lang w:eastAsia="lt-LT"/>
    </w:rPr>
  </w:style>
  <w:style w:type="paragraph" w:customStyle="1" w:styleId="Style261">
    <w:name w:val="Style261"/>
    <w:basedOn w:val="Normal"/>
    <w:uiPriority w:val="1"/>
    <w:rsid w:val="07C3657C"/>
    <w:pPr>
      <w:widowControl w:val="0"/>
    </w:pPr>
    <w:rPr>
      <w:rFonts w:eastAsia="Times New Roman"/>
      <w:lang w:eastAsia="lt-LT"/>
    </w:rPr>
  </w:style>
  <w:style w:type="paragraph" w:customStyle="1" w:styleId="Style262">
    <w:name w:val="Style262"/>
    <w:basedOn w:val="Normal"/>
    <w:uiPriority w:val="1"/>
    <w:rsid w:val="07C3657C"/>
    <w:pPr>
      <w:widowControl w:val="0"/>
      <w:spacing w:line="240" w:lineRule="exact"/>
      <w:jc w:val="center"/>
    </w:pPr>
    <w:rPr>
      <w:rFonts w:eastAsia="Times New Roman"/>
      <w:lang w:eastAsia="lt-LT"/>
    </w:rPr>
  </w:style>
  <w:style w:type="paragraph" w:customStyle="1" w:styleId="Style263">
    <w:name w:val="Style263"/>
    <w:basedOn w:val="Normal"/>
    <w:uiPriority w:val="1"/>
    <w:rsid w:val="07C3657C"/>
    <w:pPr>
      <w:widowControl w:val="0"/>
      <w:spacing w:line="173" w:lineRule="exact"/>
      <w:ind w:firstLine="110"/>
    </w:pPr>
    <w:rPr>
      <w:rFonts w:eastAsia="Times New Roman"/>
      <w:lang w:eastAsia="lt-LT"/>
    </w:rPr>
  </w:style>
  <w:style w:type="paragraph" w:customStyle="1" w:styleId="Style264">
    <w:name w:val="Style264"/>
    <w:basedOn w:val="Normal"/>
    <w:uiPriority w:val="1"/>
    <w:rsid w:val="07C3657C"/>
    <w:pPr>
      <w:widowControl w:val="0"/>
      <w:spacing w:line="259" w:lineRule="exact"/>
      <w:ind w:firstLine="269"/>
      <w:jc w:val="both"/>
    </w:pPr>
    <w:rPr>
      <w:rFonts w:eastAsia="Times New Roman"/>
      <w:lang w:eastAsia="lt-LT"/>
    </w:rPr>
  </w:style>
  <w:style w:type="paragraph" w:customStyle="1" w:styleId="Style265">
    <w:name w:val="Style265"/>
    <w:basedOn w:val="Normal"/>
    <w:uiPriority w:val="1"/>
    <w:rsid w:val="07C3657C"/>
    <w:pPr>
      <w:widowControl w:val="0"/>
      <w:spacing w:line="178" w:lineRule="exact"/>
      <w:ind w:hanging="490"/>
    </w:pPr>
    <w:rPr>
      <w:rFonts w:eastAsia="Times New Roman"/>
      <w:lang w:eastAsia="lt-LT"/>
    </w:rPr>
  </w:style>
  <w:style w:type="paragraph" w:customStyle="1" w:styleId="Style266">
    <w:name w:val="Style266"/>
    <w:basedOn w:val="Normal"/>
    <w:uiPriority w:val="1"/>
    <w:rsid w:val="07C3657C"/>
    <w:pPr>
      <w:widowControl w:val="0"/>
    </w:pPr>
    <w:rPr>
      <w:rFonts w:eastAsia="Times New Roman"/>
      <w:lang w:eastAsia="lt-LT"/>
    </w:rPr>
  </w:style>
  <w:style w:type="paragraph" w:customStyle="1" w:styleId="Style267">
    <w:name w:val="Style267"/>
    <w:basedOn w:val="Normal"/>
    <w:uiPriority w:val="1"/>
    <w:rsid w:val="07C3657C"/>
    <w:pPr>
      <w:widowControl w:val="0"/>
      <w:spacing w:line="336" w:lineRule="exact"/>
      <w:ind w:firstLine="5669"/>
    </w:pPr>
    <w:rPr>
      <w:rFonts w:eastAsia="Times New Roman"/>
      <w:lang w:eastAsia="lt-LT"/>
    </w:rPr>
  </w:style>
  <w:style w:type="paragraph" w:customStyle="1" w:styleId="Style268">
    <w:name w:val="Style268"/>
    <w:basedOn w:val="Normal"/>
    <w:uiPriority w:val="1"/>
    <w:rsid w:val="07C3657C"/>
    <w:pPr>
      <w:widowControl w:val="0"/>
    </w:pPr>
    <w:rPr>
      <w:rFonts w:eastAsia="Times New Roman"/>
      <w:lang w:eastAsia="lt-LT"/>
    </w:rPr>
  </w:style>
  <w:style w:type="paragraph" w:customStyle="1" w:styleId="Style269">
    <w:name w:val="Style269"/>
    <w:basedOn w:val="Normal"/>
    <w:uiPriority w:val="1"/>
    <w:rsid w:val="07C3657C"/>
    <w:pPr>
      <w:widowControl w:val="0"/>
    </w:pPr>
    <w:rPr>
      <w:rFonts w:eastAsia="Times New Roman"/>
      <w:lang w:eastAsia="lt-LT"/>
    </w:rPr>
  </w:style>
  <w:style w:type="paragraph" w:customStyle="1" w:styleId="Style270">
    <w:name w:val="Style270"/>
    <w:basedOn w:val="Normal"/>
    <w:uiPriority w:val="1"/>
    <w:rsid w:val="07C3657C"/>
    <w:pPr>
      <w:widowControl w:val="0"/>
    </w:pPr>
    <w:rPr>
      <w:rFonts w:eastAsia="Times New Roman"/>
      <w:lang w:eastAsia="lt-LT"/>
    </w:rPr>
  </w:style>
  <w:style w:type="paragraph" w:customStyle="1" w:styleId="Style271">
    <w:name w:val="Style271"/>
    <w:basedOn w:val="Normal"/>
    <w:uiPriority w:val="1"/>
    <w:rsid w:val="07C3657C"/>
    <w:pPr>
      <w:widowControl w:val="0"/>
    </w:pPr>
    <w:rPr>
      <w:rFonts w:eastAsia="Times New Roman"/>
      <w:lang w:eastAsia="lt-LT"/>
    </w:rPr>
  </w:style>
  <w:style w:type="paragraph" w:customStyle="1" w:styleId="Style272">
    <w:name w:val="Style272"/>
    <w:basedOn w:val="Normal"/>
    <w:uiPriority w:val="1"/>
    <w:rsid w:val="07C3657C"/>
    <w:pPr>
      <w:widowControl w:val="0"/>
    </w:pPr>
    <w:rPr>
      <w:rFonts w:eastAsia="Times New Roman"/>
      <w:lang w:eastAsia="lt-LT"/>
    </w:rPr>
  </w:style>
  <w:style w:type="paragraph" w:customStyle="1" w:styleId="Style273">
    <w:name w:val="Style273"/>
    <w:basedOn w:val="Normal"/>
    <w:uiPriority w:val="1"/>
    <w:rsid w:val="07C3657C"/>
    <w:pPr>
      <w:widowControl w:val="0"/>
    </w:pPr>
    <w:rPr>
      <w:rFonts w:eastAsia="Times New Roman"/>
      <w:lang w:eastAsia="lt-LT"/>
    </w:rPr>
  </w:style>
  <w:style w:type="paragraph" w:customStyle="1" w:styleId="Style274">
    <w:name w:val="Style274"/>
    <w:basedOn w:val="Normal"/>
    <w:uiPriority w:val="1"/>
    <w:rsid w:val="07C3657C"/>
    <w:pPr>
      <w:widowControl w:val="0"/>
      <w:spacing w:line="355" w:lineRule="exact"/>
      <w:ind w:firstLine="2122"/>
    </w:pPr>
    <w:rPr>
      <w:rFonts w:eastAsia="Times New Roman"/>
      <w:lang w:eastAsia="lt-LT"/>
    </w:rPr>
  </w:style>
  <w:style w:type="paragraph" w:customStyle="1" w:styleId="Style275">
    <w:name w:val="Style275"/>
    <w:basedOn w:val="Normal"/>
    <w:uiPriority w:val="1"/>
    <w:rsid w:val="07C3657C"/>
    <w:pPr>
      <w:widowControl w:val="0"/>
      <w:spacing w:line="240" w:lineRule="exact"/>
      <w:ind w:firstLine="451"/>
    </w:pPr>
    <w:rPr>
      <w:rFonts w:eastAsia="Times New Roman"/>
      <w:lang w:eastAsia="lt-LT"/>
    </w:rPr>
  </w:style>
  <w:style w:type="paragraph" w:customStyle="1" w:styleId="Style276">
    <w:name w:val="Style276"/>
    <w:basedOn w:val="Normal"/>
    <w:uiPriority w:val="1"/>
    <w:rsid w:val="07C3657C"/>
    <w:pPr>
      <w:widowControl w:val="0"/>
      <w:spacing w:line="370" w:lineRule="exact"/>
      <w:ind w:firstLine="43"/>
      <w:jc w:val="both"/>
    </w:pPr>
    <w:rPr>
      <w:rFonts w:eastAsia="Times New Roman"/>
      <w:lang w:eastAsia="lt-LT"/>
    </w:rPr>
  </w:style>
  <w:style w:type="paragraph" w:customStyle="1" w:styleId="Style277">
    <w:name w:val="Style277"/>
    <w:basedOn w:val="Normal"/>
    <w:uiPriority w:val="1"/>
    <w:rsid w:val="07C3657C"/>
    <w:pPr>
      <w:widowControl w:val="0"/>
      <w:spacing w:line="187" w:lineRule="exact"/>
    </w:pPr>
    <w:rPr>
      <w:rFonts w:eastAsia="Times New Roman"/>
      <w:lang w:eastAsia="lt-LT"/>
    </w:rPr>
  </w:style>
  <w:style w:type="paragraph" w:customStyle="1" w:styleId="Style278">
    <w:name w:val="Style278"/>
    <w:basedOn w:val="Normal"/>
    <w:uiPriority w:val="1"/>
    <w:rsid w:val="07C3657C"/>
    <w:pPr>
      <w:widowControl w:val="0"/>
    </w:pPr>
    <w:rPr>
      <w:rFonts w:eastAsia="Times New Roman"/>
      <w:lang w:eastAsia="lt-LT"/>
    </w:rPr>
  </w:style>
  <w:style w:type="paragraph" w:customStyle="1" w:styleId="Style279">
    <w:name w:val="Style279"/>
    <w:basedOn w:val="Normal"/>
    <w:uiPriority w:val="1"/>
    <w:rsid w:val="07C3657C"/>
    <w:pPr>
      <w:widowControl w:val="0"/>
      <w:spacing w:line="120" w:lineRule="exact"/>
      <w:ind w:firstLine="34"/>
    </w:pPr>
    <w:rPr>
      <w:rFonts w:eastAsia="Times New Roman"/>
      <w:lang w:eastAsia="lt-LT"/>
    </w:rPr>
  </w:style>
  <w:style w:type="paragraph" w:customStyle="1" w:styleId="Style280">
    <w:name w:val="Style280"/>
    <w:basedOn w:val="Normal"/>
    <w:uiPriority w:val="1"/>
    <w:rsid w:val="07C3657C"/>
    <w:pPr>
      <w:widowControl w:val="0"/>
      <w:spacing w:line="120" w:lineRule="exact"/>
      <w:jc w:val="center"/>
    </w:pPr>
    <w:rPr>
      <w:rFonts w:eastAsia="Times New Roman"/>
      <w:lang w:eastAsia="lt-LT"/>
    </w:rPr>
  </w:style>
  <w:style w:type="paragraph" w:customStyle="1" w:styleId="Style281">
    <w:name w:val="Style281"/>
    <w:basedOn w:val="Normal"/>
    <w:uiPriority w:val="1"/>
    <w:rsid w:val="07C3657C"/>
    <w:pPr>
      <w:widowControl w:val="0"/>
      <w:spacing w:line="154" w:lineRule="exact"/>
      <w:ind w:hanging="72"/>
      <w:jc w:val="both"/>
    </w:pPr>
    <w:rPr>
      <w:rFonts w:eastAsia="Times New Roman"/>
      <w:lang w:eastAsia="lt-LT"/>
    </w:rPr>
  </w:style>
  <w:style w:type="paragraph" w:customStyle="1" w:styleId="Style282">
    <w:name w:val="Style282"/>
    <w:basedOn w:val="Normal"/>
    <w:uiPriority w:val="1"/>
    <w:rsid w:val="07C3657C"/>
    <w:pPr>
      <w:widowControl w:val="0"/>
    </w:pPr>
    <w:rPr>
      <w:rFonts w:eastAsia="Times New Roman"/>
      <w:lang w:eastAsia="lt-LT"/>
    </w:rPr>
  </w:style>
  <w:style w:type="paragraph" w:customStyle="1" w:styleId="Style283">
    <w:name w:val="Style283"/>
    <w:basedOn w:val="Normal"/>
    <w:uiPriority w:val="1"/>
    <w:rsid w:val="07C3657C"/>
    <w:pPr>
      <w:widowControl w:val="0"/>
      <w:spacing w:line="178" w:lineRule="exact"/>
      <w:ind w:firstLine="514"/>
    </w:pPr>
    <w:rPr>
      <w:rFonts w:eastAsia="Times New Roman"/>
      <w:lang w:eastAsia="lt-LT"/>
    </w:rPr>
  </w:style>
  <w:style w:type="paragraph" w:customStyle="1" w:styleId="Style284">
    <w:name w:val="Style284"/>
    <w:basedOn w:val="Normal"/>
    <w:uiPriority w:val="1"/>
    <w:rsid w:val="07C3657C"/>
    <w:pPr>
      <w:widowControl w:val="0"/>
    </w:pPr>
    <w:rPr>
      <w:rFonts w:eastAsia="Times New Roman"/>
      <w:lang w:eastAsia="lt-LT"/>
    </w:rPr>
  </w:style>
  <w:style w:type="paragraph" w:customStyle="1" w:styleId="Style285">
    <w:name w:val="Style285"/>
    <w:basedOn w:val="Normal"/>
    <w:uiPriority w:val="1"/>
    <w:rsid w:val="07C3657C"/>
    <w:pPr>
      <w:widowControl w:val="0"/>
      <w:spacing w:line="187" w:lineRule="exact"/>
      <w:ind w:firstLine="178"/>
    </w:pPr>
    <w:rPr>
      <w:rFonts w:eastAsia="Times New Roman"/>
      <w:lang w:eastAsia="lt-LT"/>
    </w:rPr>
  </w:style>
  <w:style w:type="paragraph" w:customStyle="1" w:styleId="Style286">
    <w:name w:val="Style286"/>
    <w:basedOn w:val="Normal"/>
    <w:uiPriority w:val="1"/>
    <w:rsid w:val="07C3657C"/>
    <w:pPr>
      <w:widowControl w:val="0"/>
      <w:spacing w:line="178" w:lineRule="exact"/>
      <w:ind w:hanging="1954"/>
    </w:pPr>
    <w:rPr>
      <w:rFonts w:eastAsia="Times New Roman"/>
      <w:lang w:eastAsia="lt-LT"/>
    </w:rPr>
  </w:style>
  <w:style w:type="paragraph" w:customStyle="1" w:styleId="Style287">
    <w:name w:val="Style287"/>
    <w:basedOn w:val="Normal"/>
    <w:uiPriority w:val="1"/>
    <w:rsid w:val="07C3657C"/>
    <w:pPr>
      <w:widowControl w:val="0"/>
      <w:spacing w:line="182" w:lineRule="exact"/>
      <w:ind w:firstLine="480"/>
      <w:jc w:val="both"/>
    </w:pPr>
    <w:rPr>
      <w:rFonts w:eastAsia="Times New Roman"/>
      <w:lang w:eastAsia="lt-LT"/>
    </w:rPr>
  </w:style>
  <w:style w:type="paragraph" w:customStyle="1" w:styleId="Style288">
    <w:name w:val="Style288"/>
    <w:basedOn w:val="Normal"/>
    <w:uiPriority w:val="1"/>
    <w:rsid w:val="07C3657C"/>
    <w:pPr>
      <w:widowControl w:val="0"/>
      <w:spacing w:line="110" w:lineRule="exact"/>
      <w:ind w:hanging="34"/>
      <w:jc w:val="both"/>
    </w:pPr>
    <w:rPr>
      <w:rFonts w:eastAsia="Times New Roman"/>
      <w:lang w:eastAsia="lt-LT"/>
    </w:rPr>
  </w:style>
  <w:style w:type="paragraph" w:customStyle="1" w:styleId="Style289">
    <w:name w:val="Style289"/>
    <w:basedOn w:val="Normal"/>
    <w:uiPriority w:val="1"/>
    <w:rsid w:val="07C3657C"/>
    <w:pPr>
      <w:widowControl w:val="0"/>
      <w:spacing w:line="389" w:lineRule="exact"/>
      <w:ind w:hanging="835"/>
    </w:pPr>
    <w:rPr>
      <w:rFonts w:eastAsia="Times New Roman"/>
      <w:lang w:eastAsia="lt-LT"/>
    </w:rPr>
  </w:style>
  <w:style w:type="paragraph" w:customStyle="1" w:styleId="Style290">
    <w:name w:val="Style290"/>
    <w:basedOn w:val="Normal"/>
    <w:uiPriority w:val="1"/>
    <w:rsid w:val="07C3657C"/>
    <w:pPr>
      <w:widowControl w:val="0"/>
    </w:pPr>
    <w:rPr>
      <w:rFonts w:eastAsia="Times New Roman"/>
      <w:lang w:eastAsia="lt-LT"/>
    </w:rPr>
  </w:style>
  <w:style w:type="paragraph" w:customStyle="1" w:styleId="Style291">
    <w:name w:val="Style291"/>
    <w:basedOn w:val="Normal"/>
    <w:uiPriority w:val="1"/>
    <w:rsid w:val="07C3657C"/>
    <w:pPr>
      <w:widowControl w:val="0"/>
    </w:pPr>
    <w:rPr>
      <w:rFonts w:eastAsia="Times New Roman"/>
      <w:lang w:eastAsia="lt-LT"/>
    </w:rPr>
  </w:style>
  <w:style w:type="paragraph" w:customStyle="1" w:styleId="Style292">
    <w:name w:val="Style292"/>
    <w:basedOn w:val="Normal"/>
    <w:uiPriority w:val="1"/>
    <w:rsid w:val="07C3657C"/>
    <w:pPr>
      <w:widowControl w:val="0"/>
    </w:pPr>
    <w:rPr>
      <w:rFonts w:eastAsia="Times New Roman"/>
      <w:lang w:eastAsia="lt-LT"/>
    </w:rPr>
  </w:style>
  <w:style w:type="paragraph" w:customStyle="1" w:styleId="Style293">
    <w:name w:val="Style293"/>
    <w:basedOn w:val="Normal"/>
    <w:uiPriority w:val="1"/>
    <w:rsid w:val="07C3657C"/>
    <w:pPr>
      <w:widowControl w:val="0"/>
      <w:spacing w:line="158" w:lineRule="exact"/>
      <w:ind w:firstLine="446"/>
      <w:jc w:val="both"/>
    </w:pPr>
    <w:rPr>
      <w:rFonts w:eastAsia="Times New Roman"/>
      <w:lang w:eastAsia="lt-LT"/>
    </w:rPr>
  </w:style>
  <w:style w:type="paragraph" w:customStyle="1" w:styleId="Patvirtinta">
    <w:name w:val="Patvirtinta"/>
    <w:rsid w:val="000A7AA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1">
    <w:name w:val="Body Text1"/>
    <w:rsid w:val="000A7AA8"/>
    <w:pPr>
      <w:snapToGrid w:val="0"/>
      <w:ind w:firstLine="312"/>
      <w:jc w:val="both"/>
    </w:pPr>
    <w:rPr>
      <w:rFonts w:ascii="TimesLT" w:eastAsia="Times New Roman" w:hAnsi="TimesLT"/>
      <w:lang w:val="en-US" w:eastAsia="en-US"/>
    </w:rPr>
  </w:style>
  <w:style w:type="paragraph" w:customStyle="1" w:styleId="CentrBoldm">
    <w:name w:val="CentrBoldm"/>
    <w:basedOn w:val="Normal"/>
    <w:uiPriority w:val="1"/>
    <w:rsid w:val="07C3657C"/>
    <w:pPr>
      <w:ind w:firstLine="0"/>
      <w:jc w:val="center"/>
    </w:pPr>
    <w:rPr>
      <w:rFonts w:ascii="TimesLT" w:eastAsia="Times New Roman" w:hAnsi="TimesLT" w:cs="Times New Roman"/>
      <w:b/>
      <w:bCs/>
    </w:rPr>
  </w:style>
  <w:style w:type="paragraph" w:customStyle="1" w:styleId="MAZAS">
    <w:name w:val="MAZAS"/>
    <w:rsid w:val="000A7AA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Normal"/>
    <w:uiPriority w:val="1"/>
    <w:rsid w:val="07C3657C"/>
    <w:pPr>
      <w:spacing w:beforeAutospacing="1" w:afterAutospacing="1"/>
      <w:ind w:firstLine="0"/>
    </w:pPr>
    <w:rPr>
      <w:rFonts w:ascii="Times New Roman" w:eastAsia="Times New Roman" w:hAnsi="Times New Roman" w:cs="Times New Roman"/>
      <w:sz w:val="24"/>
      <w:szCs w:val="24"/>
      <w:lang w:eastAsia="lt-LT"/>
    </w:rPr>
  </w:style>
  <w:style w:type="paragraph" w:customStyle="1" w:styleId="pavadinimas2">
    <w:name w:val="pavadinimas2"/>
    <w:basedOn w:val="Normal"/>
    <w:uiPriority w:val="1"/>
    <w:rsid w:val="07C3657C"/>
    <w:pPr>
      <w:spacing w:beforeAutospacing="1" w:afterAutospacing="1"/>
      <w:ind w:firstLine="0"/>
    </w:pPr>
    <w:rPr>
      <w:rFonts w:ascii="Times New Roman" w:hAnsi="Times New Roman" w:cs="Times New Roman"/>
      <w:sz w:val="24"/>
      <w:szCs w:val="24"/>
      <w:lang w:eastAsia="lt-LT"/>
    </w:rPr>
  </w:style>
  <w:style w:type="paragraph" w:customStyle="1" w:styleId="bodytext0">
    <w:name w:val="bodytext"/>
    <w:basedOn w:val="Normal"/>
    <w:uiPriority w:val="1"/>
    <w:rsid w:val="07C3657C"/>
    <w:pPr>
      <w:spacing w:beforeAutospacing="1" w:afterAutospacing="1"/>
      <w:ind w:firstLine="0"/>
    </w:pPr>
    <w:rPr>
      <w:rFonts w:ascii="Times New Roman" w:eastAsia="Times New Roman" w:hAnsi="Times New Roman" w:cs="Times New Roman"/>
      <w:sz w:val="24"/>
      <w:szCs w:val="24"/>
      <w:lang w:eastAsia="lt-LT"/>
    </w:rPr>
  </w:style>
  <w:style w:type="paragraph" w:customStyle="1" w:styleId="Hyperlink1">
    <w:name w:val="Hyperlink1"/>
    <w:basedOn w:val="Normal"/>
    <w:uiPriority w:val="1"/>
    <w:rsid w:val="07C3657C"/>
    <w:pPr>
      <w:spacing w:beforeAutospacing="1" w:afterAutospacing="1"/>
      <w:ind w:firstLine="0"/>
    </w:pPr>
    <w:rPr>
      <w:rFonts w:ascii="Times New Roman" w:eastAsia="Times New Roman" w:hAnsi="Times New Roman" w:cs="Times New Roman"/>
      <w:sz w:val="24"/>
      <w:szCs w:val="24"/>
    </w:rPr>
  </w:style>
  <w:style w:type="character" w:styleId="CommentReference">
    <w:name w:val="annotation reference"/>
    <w:uiPriority w:val="99"/>
    <w:semiHidden/>
    <w:rsid w:val="000A7AA8"/>
    <w:rPr>
      <w:sz w:val="16"/>
      <w:szCs w:val="16"/>
    </w:rPr>
  </w:style>
  <w:style w:type="character" w:customStyle="1" w:styleId="FontStyle295">
    <w:name w:val="Font Style295"/>
    <w:rsid w:val="000A7AA8"/>
    <w:rPr>
      <w:rFonts w:ascii="Times New Roman" w:hAnsi="Times New Roman" w:cs="Times New Roman" w:hint="default"/>
      <w:i/>
      <w:iCs/>
      <w:sz w:val="116"/>
      <w:szCs w:val="116"/>
    </w:rPr>
  </w:style>
  <w:style w:type="character" w:customStyle="1" w:styleId="FontStyle296">
    <w:name w:val="Font Style296"/>
    <w:rsid w:val="000A7AA8"/>
    <w:rPr>
      <w:rFonts w:ascii="Calibri" w:hAnsi="Calibri" w:cs="Calibri" w:hint="default"/>
      <w:b/>
      <w:bCs/>
      <w:sz w:val="16"/>
      <w:szCs w:val="16"/>
    </w:rPr>
  </w:style>
  <w:style w:type="character" w:customStyle="1" w:styleId="FontStyle297">
    <w:name w:val="Font Style297"/>
    <w:rsid w:val="000A7AA8"/>
    <w:rPr>
      <w:rFonts w:ascii="Times New Roman" w:hAnsi="Times New Roman" w:cs="Times New Roman" w:hint="default"/>
      <w:b/>
      <w:bCs/>
      <w:spacing w:val="100"/>
      <w:w w:val="250"/>
      <w:sz w:val="80"/>
      <w:szCs w:val="80"/>
    </w:rPr>
  </w:style>
  <w:style w:type="character" w:customStyle="1" w:styleId="FontStyle298">
    <w:name w:val="Font Style298"/>
    <w:rsid w:val="000A7AA8"/>
    <w:rPr>
      <w:rFonts w:ascii="Times New Roman" w:hAnsi="Times New Roman" w:cs="Times New Roman" w:hint="default"/>
      <w:b/>
      <w:bCs/>
      <w:i/>
      <w:iCs/>
      <w:sz w:val="12"/>
      <w:szCs w:val="12"/>
    </w:rPr>
  </w:style>
  <w:style w:type="character" w:customStyle="1" w:styleId="FontStyle299">
    <w:name w:val="Font Style299"/>
    <w:rsid w:val="000A7AA8"/>
    <w:rPr>
      <w:rFonts w:ascii="Georgia" w:hAnsi="Georgia" w:cs="Georgia" w:hint="default"/>
      <w:smallCaps/>
      <w:sz w:val="14"/>
      <w:szCs w:val="14"/>
    </w:rPr>
  </w:style>
  <w:style w:type="character" w:customStyle="1" w:styleId="FontStyle300">
    <w:name w:val="Font Style300"/>
    <w:rsid w:val="000A7AA8"/>
    <w:rPr>
      <w:rFonts w:ascii="Times New Roman" w:hAnsi="Times New Roman" w:cs="Times New Roman" w:hint="default"/>
      <w:sz w:val="16"/>
      <w:szCs w:val="16"/>
    </w:rPr>
  </w:style>
  <w:style w:type="character" w:customStyle="1" w:styleId="FontStyle301">
    <w:name w:val="Font Style301"/>
    <w:rsid w:val="000A7AA8"/>
    <w:rPr>
      <w:rFonts w:ascii="Calibri" w:hAnsi="Calibri" w:cs="Calibri" w:hint="default"/>
      <w:b/>
      <w:bCs/>
      <w:sz w:val="8"/>
      <w:szCs w:val="8"/>
    </w:rPr>
  </w:style>
  <w:style w:type="character" w:customStyle="1" w:styleId="FontStyle302">
    <w:name w:val="Font Style302"/>
    <w:rsid w:val="000A7AA8"/>
    <w:rPr>
      <w:rFonts w:ascii="Times New Roman" w:hAnsi="Times New Roman" w:cs="Times New Roman" w:hint="default"/>
      <w:b/>
      <w:bCs/>
      <w:sz w:val="26"/>
      <w:szCs w:val="26"/>
    </w:rPr>
  </w:style>
  <w:style w:type="character" w:customStyle="1" w:styleId="FontStyle303">
    <w:name w:val="Font Style303"/>
    <w:rsid w:val="000A7AA8"/>
    <w:rPr>
      <w:rFonts w:ascii="Times New Roman" w:hAnsi="Times New Roman" w:cs="Times New Roman" w:hint="default"/>
      <w:i/>
      <w:iCs/>
      <w:smallCaps/>
      <w:sz w:val="16"/>
      <w:szCs w:val="16"/>
    </w:rPr>
  </w:style>
  <w:style w:type="character" w:customStyle="1" w:styleId="FontStyle304">
    <w:name w:val="Font Style304"/>
    <w:rsid w:val="000A7AA8"/>
    <w:rPr>
      <w:rFonts w:ascii="Times New Roman" w:hAnsi="Times New Roman" w:cs="Times New Roman" w:hint="default"/>
      <w:i/>
      <w:iCs/>
      <w:sz w:val="16"/>
      <w:szCs w:val="16"/>
    </w:rPr>
  </w:style>
  <w:style w:type="character" w:customStyle="1" w:styleId="FontStyle305">
    <w:name w:val="Font Style305"/>
    <w:rsid w:val="000A7AA8"/>
    <w:rPr>
      <w:rFonts w:ascii="Century Schoolbook" w:hAnsi="Century Schoolbook" w:cs="Century Schoolbook" w:hint="default"/>
      <w:sz w:val="16"/>
      <w:szCs w:val="16"/>
    </w:rPr>
  </w:style>
  <w:style w:type="character" w:customStyle="1" w:styleId="FontStyle306">
    <w:name w:val="Font Style306"/>
    <w:rsid w:val="000A7AA8"/>
    <w:rPr>
      <w:rFonts w:ascii="Georgia" w:hAnsi="Georgia" w:cs="Georgia" w:hint="default"/>
      <w:sz w:val="16"/>
      <w:szCs w:val="16"/>
    </w:rPr>
  </w:style>
  <w:style w:type="character" w:customStyle="1" w:styleId="FontStyle307">
    <w:name w:val="Font Style307"/>
    <w:rsid w:val="000A7AA8"/>
    <w:rPr>
      <w:rFonts w:ascii="Times New Roman" w:hAnsi="Times New Roman" w:cs="Times New Roman" w:hint="default"/>
      <w:b/>
      <w:bCs/>
      <w:i/>
      <w:iCs/>
      <w:sz w:val="16"/>
      <w:szCs w:val="16"/>
    </w:rPr>
  </w:style>
  <w:style w:type="character" w:customStyle="1" w:styleId="FontStyle308">
    <w:name w:val="Font Style308"/>
    <w:rsid w:val="000A7AA8"/>
    <w:rPr>
      <w:rFonts w:ascii="Times New Roman" w:hAnsi="Times New Roman" w:cs="Times New Roman" w:hint="default"/>
      <w:sz w:val="12"/>
      <w:szCs w:val="12"/>
    </w:rPr>
  </w:style>
  <w:style w:type="character" w:customStyle="1" w:styleId="FontStyle309">
    <w:name w:val="Font Style309"/>
    <w:rsid w:val="000A7AA8"/>
    <w:rPr>
      <w:rFonts w:ascii="Times New Roman" w:hAnsi="Times New Roman" w:cs="Times New Roman" w:hint="default"/>
      <w:b/>
      <w:bCs/>
      <w:sz w:val="20"/>
      <w:szCs w:val="20"/>
    </w:rPr>
  </w:style>
  <w:style w:type="character" w:customStyle="1" w:styleId="FontStyle310">
    <w:name w:val="Font Style310"/>
    <w:rsid w:val="000A7AA8"/>
    <w:rPr>
      <w:rFonts w:ascii="Times New Roman" w:hAnsi="Times New Roman" w:cs="Times New Roman" w:hint="default"/>
      <w:b/>
      <w:bCs/>
      <w:sz w:val="10"/>
      <w:szCs w:val="10"/>
    </w:rPr>
  </w:style>
  <w:style w:type="character" w:customStyle="1" w:styleId="FontStyle311">
    <w:name w:val="Font Style311"/>
    <w:rsid w:val="000A7AA8"/>
    <w:rPr>
      <w:rFonts w:ascii="Times New Roman" w:hAnsi="Times New Roman" w:cs="Times New Roman" w:hint="default"/>
      <w:sz w:val="10"/>
      <w:szCs w:val="10"/>
    </w:rPr>
  </w:style>
  <w:style w:type="character" w:customStyle="1" w:styleId="FontStyle312">
    <w:name w:val="Font Style312"/>
    <w:rsid w:val="000A7AA8"/>
    <w:rPr>
      <w:rFonts w:ascii="Times New Roman" w:hAnsi="Times New Roman" w:cs="Times New Roman" w:hint="default"/>
      <w:b/>
      <w:bCs/>
      <w:sz w:val="14"/>
      <w:szCs w:val="14"/>
    </w:rPr>
  </w:style>
  <w:style w:type="character" w:customStyle="1" w:styleId="FontStyle313">
    <w:name w:val="Font Style313"/>
    <w:rsid w:val="000A7AA8"/>
    <w:rPr>
      <w:rFonts w:ascii="Times New Roman" w:hAnsi="Times New Roman" w:cs="Times New Roman" w:hint="default"/>
      <w:b/>
      <w:bCs/>
      <w:i/>
      <w:iCs/>
      <w:sz w:val="12"/>
      <w:szCs w:val="12"/>
    </w:rPr>
  </w:style>
  <w:style w:type="character" w:customStyle="1" w:styleId="FontStyle314">
    <w:name w:val="Font Style314"/>
    <w:rsid w:val="000A7AA8"/>
    <w:rPr>
      <w:rFonts w:ascii="Times New Roman" w:hAnsi="Times New Roman" w:cs="Times New Roman" w:hint="default"/>
      <w:b/>
      <w:bCs/>
      <w:sz w:val="12"/>
      <w:szCs w:val="12"/>
    </w:rPr>
  </w:style>
  <w:style w:type="character" w:customStyle="1" w:styleId="FontStyle315">
    <w:name w:val="Font Style315"/>
    <w:rsid w:val="000A7AA8"/>
    <w:rPr>
      <w:rFonts w:ascii="Times New Roman" w:hAnsi="Times New Roman" w:cs="Times New Roman" w:hint="default"/>
      <w:sz w:val="10"/>
      <w:szCs w:val="10"/>
    </w:rPr>
  </w:style>
  <w:style w:type="character" w:customStyle="1" w:styleId="FontStyle316">
    <w:name w:val="Font Style316"/>
    <w:rsid w:val="000A7AA8"/>
    <w:rPr>
      <w:rFonts w:ascii="Sylfaen" w:hAnsi="Sylfaen" w:cs="Sylfaen" w:hint="default"/>
      <w:b/>
      <w:bCs/>
      <w:spacing w:val="30"/>
      <w:sz w:val="24"/>
      <w:szCs w:val="24"/>
    </w:rPr>
  </w:style>
  <w:style w:type="character" w:customStyle="1" w:styleId="FontStyle317">
    <w:name w:val="Font Style317"/>
    <w:rsid w:val="000A7AA8"/>
    <w:rPr>
      <w:rFonts w:ascii="Tahoma" w:hAnsi="Tahoma" w:cs="Tahoma" w:hint="default"/>
      <w:b/>
      <w:bCs/>
      <w:i/>
      <w:iCs/>
      <w:sz w:val="10"/>
      <w:szCs w:val="10"/>
    </w:rPr>
  </w:style>
  <w:style w:type="character" w:customStyle="1" w:styleId="FontStyle318">
    <w:name w:val="Font Style318"/>
    <w:rsid w:val="000A7AA8"/>
    <w:rPr>
      <w:rFonts w:ascii="Arial Unicode MS" w:hAnsi="Arial Unicode MS" w:cs="Arial Unicode MS" w:hint="default"/>
      <w:b/>
      <w:bCs/>
      <w:spacing w:val="-10"/>
      <w:sz w:val="10"/>
      <w:szCs w:val="10"/>
    </w:rPr>
  </w:style>
  <w:style w:type="character" w:customStyle="1" w:styleId="FontStyle319">
    <w:name w:val="Font Style319"/>
    <w:rsid w:val="000A7AA8"/>
    <w:rPr>
      <w:rFonts w:ascii="Times New Roman" w:hAnsi="Times New Roman" w:cs="Times New Roman" w:hint="default"/>
      <w:b/>
      <w:bCs/>
      <w:sz w:val="16"/>
      <w:szCs w:val="16"/>
    </w:rPr>
  </w:style>
  <w:style w:type="character" w:customStyle="1" w:styleId="FontStyle320">
    <w:name w:val="Font Style320"/>
    <w:rsid w:val="000A7AA8"/>
    <w:rPr>
      <w:rFonts w:ascii="Times New Roman" w:hAnsi="Times New Roman" w:cs="Times New Roman" w:hint="default"/>
      <w:sz w:val="12"/>
      <w:szCs w:val="12"/>
    </w:rPr>
  </w:style>
  <w:style w:type="character" w:customStyle="1" w:styleId="FontStyle321">
    <w:name w:val="Font Style321"/>
    <w:rsid w:val="000A7AA8"/>
    <w:rPr>
      <w:rFonts w:ascii="Calibri" w:hAnsi="Calibri" w:cs="Calibri" w:hint="default"/>
      <w:sz w:val="10"/>
      <w:szCs w:val="10"/>
    </w:rPr>
  </w:style>
  <w:style w:type="character" w:customStyle="1" w:styleId="FontStyle322">
    <w:name w:val="Font Style322"/>
    <w:rsid w:val="000A7AA8"/>
    <w:rPr>
      <w:rFonts w:ascii="Times New Roman" w:hAnsi="Times New Roman" w:cs="Times New Roman" w:hint="default"/>
      <w:b/>
      <w:bCs/>
      <w:smallCaps/>
      <w:sz w:val="10"/>
      <w:szCs w:val="10"/>
    </w:rPr>
  </w:style>
  <w:style w:type="character" w:customStyle="1" w:styleId="FontStyle323">
    <w:name w:val="Font Style323"/>
    <w:rsid w:val="000A7AA8"/>
    <w:rPr>
      <w:rFonts w:ascii="Times New Roman" w:hAnsi="Times New Roman" w:cs="Times New Roman" w:hint="default"/>
      <w:b/>
      <w:bCs/>
      <w:sz w:val="34"/>
      <w:szCs w:val="34"/>
    </w:rPr>
  </w:style>
  <w:style w:type="character" w:customStyle="1" w:styleId="FontStyle324">
    <w:name w:val="Font Style324"/>
    <w:rsid w:val="000A7AA8"/>
    <w:rPr>
      <w:rFonts w:ascii="Times New Roman" w:hAnsi="Times New Roman" w:cs="Times New Roman" w:hint="default"/>
      <w:i/>
      <w:iCs/>
      <w:sz w:val="16"/>
      <w:szCs w:val="16"/>
    </w:rPr>
  </w:style>
  <w:style w:type="character" w:customStyle="1" w:styleId="FontStyle325">
    <w:name w:val="Font Style325"/>
    <w:rsid w:val="000A7AA8"/>
    <w:rPr>
      <w:rFonts w:ascii="Times New Roman" w:hAnsi="Times New Roman" w:cs="Times New Roman" w:hint="default"/>
      <w:sz w:val="14"/>
      <w:szCs w:val="14"/>
    </w:rPr>
  </w:style>
  <w:style w:type="character" w:customStyle="1" w:styleId="FontStyle326">
    <w:name w:val="Font Style326"/>
    <w:rsid w:val="000A7AA8"/>
    <w:rPr>
      <w:rFonts w:ascii="Times New Roman" w:hAnsi="Times New Roman" w:cs="Times New Roman" w:hint="default"/>
      <w:b/>
      <w:bCs/>
      <w:sz w:val="24"/>
      <w:szCs w:val="24"/>
    </w:rPr>
  </w:style>
  <w:style w:type="character" w:customStyle="1" w:styleId="FontStyle328">
    <w:name w:val="Font Style328"/>
    <w:rsid w:val="000A7AA8"/>
    <w:rPr>
      <w:rFonts w:ascii="Times New Roman" w:hAnsi="Times New Roman" w:cs="Times New Roman" w:hint="default"/>
      <w:sz w:val="16"/>
      <w:szCs w:val="16"/>
    </w:rPr>
  </w:style>
  <w:style w:type="character" w:customStyle="1" w:styleId="FontStyle330">
    <w:name w:val="Font Style330"/>
    <w:rsid w:val="000A7AA8"/>
    <w:rPr>
      <w:rFonts w:ascii="Times New Roman" w:hAnsi="Times New Roman" w:cs="Times New Roman" w:hint="default"/>
      <w:i/>
      <w:iCs/>
      <w:sz w:val="10"/>
      <w:szCs w:val="10"/>
    </w:rPr>
  </w:style>
  <w:style w:type="character" w:customStyle="1" w:styleId="FontStyle331">
    <w:name w:val="Font Style331"/>
    <w:rsid w:val="000A7AA8"/>
    <w:rPr>
      <w:rFonts w:ascii="Times New Roman" w:hAnsi="Times New Roman" w:cs="Times New Roman" w:hint="default"/>
      <w:i/>
      <w:iCs/>
      <w:sz w:val="14"/>
      <w:szCs w:val="14"/>
    </w:rPr>
  </w:style>
  <w:style w:type="character" w:customStyle="1" w:styleId="FontStyle332">
    <w:name w:val="Font Style332"/>
    <w:rsid w:val="000A7AA8"/>
    <w:rPr>
      <w:rFonts w:ascii="Times New Roman" w:hAnsi="Times New Roman" w:cs="Times New Roman" w:hint="default"/>
      <w:i/>
      <w:iCs/>
      <w:spacing w:val="-10"/>
      <w:sz w:val="10"/>
      <w:szCs w:val="10"/>
    </w:rPr>
  </w:style>
  <w:style w:type="character" w:customStyle="1" w:styleId="FontStyle333">
    <w:name w:val="Font Style333"/>
    <w:rsid w:val="000A7AA8"/>
    <w:rPr>
      <w:rFonts w:ascii="Bookman Old Style" w:hAnsi="Bookman Old Style" w:cs="Bookman Old Style" w:hint="default"/>
      <w:b/>
      <w:bCs/>
      <w:sz w:val="10"/>
      <w:szCs w:val="10"/>
    </w:rPr>
  </w:style>
  <w:style w:type="character" w:customStyle="1" w:styleId="FontStyle334">
    <w:name w:val="Font Style334"/>
    <w:rsid w:val="000A7AA8"/>
    <w:rPr>
      <w:rFonts w:ascii="Times New Roman" w:hAnsi="Times New Roman" w:cs="Times New Roman" w:hint="default"/>
      <w:i/>
      <w:iCs/>
      <w:spacing w:val="10"/>
      <w:sz w:val="20"/>
      <w:szCs w:val="20"/>
    </w:rPr>
  </w:style>
  <w:style w:type="character" w:customStyle="1" w:styleId="FontStyle335">
    <w:name w:val="Font Style335"/>
    <w:rsid w:val="000A7AA8"/>
    <w:rPr>
      <w:rFonts w:ascii="Times New Roman" w:hAnsi="Times New Roman" w:cs="Times New Roman" w:hint="default"/>
      <w:sz w:val="14"/>
      <w:szCs w:val="14"/>
    </w:rPr>
  </w:style>
  <w:style w:type="character" w:customStyle="1" w:styleId="FontStyle336">
    <w:name w:val="Font Style336"/>
    <w:rsid w:val="000A7AA8"/>
    <w:rPr>
      <w:rFonts w:ascii="David" w:hAnsi="David" w:cs="David" w:hint="default"/>
      <w:b/>
      <w:bCs/>
      <w:sz w:val="16"/>
      <w:szCs w:val="16"/>
    </w:rPr>
  </w:style>
  <w:style w:type="character" w:customStyle="1" w:styleId="FontStyle337">
    <w:name w:val="Font Style337"/>
    <w:rsid w:val="000A7AA8"/>
    <w:rPr>
      <w:rFonts w:ascii="Times New Roman" w:hAnsi="Times New Roman" w:cs="Times New Roman" w:hint="default"/>
      <w:sz w:val="8"/>
      <w:szCs w:val="8"/>
    </w:rPr>
  </w:style>
  <w:style w:type="character" w:customStyle="1" w:styleId="FontStyle338">
    <w:name w:val="Font Style338"/>
    <w:rsid w:val="000A7AA8"/>
    <w:rPr>
      <w:rFonts w:ascii="Times New Roman" w:hAnsi="Times New Roman" w:cs="Times New Roman" w:hint="default"/>
      <w:b/>
      <w:bCs/>
      <w:sz w:val="16"/>
      <w:szCs w:val="16"/>
    </w:rPr>
  </w:style>
  <w:style w:type="character" w:customStyle="1" w:styleId="FontStyle339">
    <w:name w:val="Font Style339"/>
    <w:rsid w:val="000A7AA8"/>
    <w:rPr>
      <w:rFonts w:ascii="David" w:hAnsi="David" w:cs="David" w:hint="default"/>
      <w:b/>
      <w:bCs/>
      <w:sz w:val="16"/>
      <w:szCs w:val="16"/>
    </w:rPr>
  </w:style>
  <w:style w:type="character" w:customStyle="1" w:styleId="FontStyle340">
    <w:name w:val="Font Style340"/>
    <w:rsid w:val="000A7AA8"/>
    <w:rPr>
      <w:rFonts w:ascii="Franklin Gothic Demi" w:hAnsi="Franklin Gothic Demi" w:cs="Franklin Gothic Demi" w:hint="default"/>
      <w:b/>
      <w:bCs/>
      <w:smallCaps/>
      <w:spacing w:val="20"/>
      <w:sz w:val="10"/>
      <w:szCs w:val="10"/>
    </w:rPr>
  </w:style>
  <w:style w:type="character" w:customStyle="1" w:styleId="FontStyle341">
    <w:name w:val="Font Style341"/>
    <w:rsid w:val="000A7AA8"/>
    <w:rPr>
      <w:rFonts w:ascii="David" w:hAnsi="David" w:cs="David" w:hint="default"/>
      <w:b/>
      <w:bCs/>
      <w:sz w:val="22"/>
      <w:szCs w:val="22"/>
    </w:rPr>
  </w:style>
  <w:style w:type="character" w:customStyle="1" w:styleId="FontStyle342">
    <w:name w:val="Font Style342"/>
    <w:rsid w:val="000A7AA8"/>
    <w:rPr>
      <w:rFonts w:ascii="Times New Roman" w:hAnsi="Times New Roman" w:cs="Times New Roman" w:hint="default"/>
      <w:i/>
      <w:iCs/>
      <w:sz w:val="8"/>
      <w:szCs w:val="8"/>
    </w:rPr>
  </w:style>
  <w:style w:type="character" w:customStyle="1" w:styleId="FontStyle343">
    <w:name w:val="Font Style343"/>
    <w:rsid w:val="000A7AA8"/>
    <w:rPr>
      <w:rFonts w:ascii="Times New Roman" w:hAnsi="Times New Roman" w:cs="Times New Roman" w:hint="default"/>
      <w:b/>
      <w:bCs/>
      <w:i/>
      <w:iCs/>
      <w:sz w:val="8"/>
      <w:szCs w:val="8"/>
    </w:rPr>
  </w:style>
  <w:style w:type="character" w:customStyle="1" w:styleId="FontStyle344">
    <w:name w:val="Font Style344"/>
    <w:rsid w:val="000A7AA8"/>
    <w:rPr>
      <w:rFonts w:ascii="Century Gothic" w:hAnsi="Century Gothic" w:cs="Century Gothic" w:hint="default"/>
      <w:sz w:val="12"/>
      <w:szCs w:val="12"/>
    </w:rPr>
  </w:style>
  <w:style w:type="character" w:customStyle="1" w:styleId="FontStyle345">
    <w:name w:val="Font Style345"/>
    <w:rsid w:val="000A7AA8"/>
    <w:rPr>
      <w:rFonts w:ascii="Bookman Old Style" w:hAnsi="Bookman Old Style" w:cs="Bookman Old Style" w:hint="default"/>
      <w:sz w:val="28"/>
      <w:szCs w:val="28"/>
    </w:rPr>
  </w:style>
  <w:style w:type="character" w:customStyle="1" w:styleId="FontStyle346">
    <w:name w:val="Font Style346"/>
    <w:rsid w:val="000A7AA8"/>
    <w:rPr>
      <w:rFonts w:ascii="Bookman Old Style" w:hAnsi="Bookman Old Style" w:cs="Bookman Old Style" w:hint="default"/>
      <w:sz w:val="20"/>
      <w:szCs w:val="20"/>
    </w:rPr>
  </w:style>
  <w:style w:type="character" w:customStyle="1" w:styleId="FontStyle347">
    <w:name w:val="Font Style347"/>
    <w:rsid w:val="000A7AA8"/>
    <w:rPr>
      <w:rFonts w:ascii="Times New Roman" w:hAnsi="Times New Roman" w:cs="Times New Roman" w:hint="default"/>
      <w:b/>
      <w:bCs/>
      <w:sz w:val="8"/>
      <w:szCs w:val="8"/>
    </w:rPr>
  </w:style>
  <w:style w:type="character" w:customStyle="1" w:styleId="FontStyle348">
    <w:name w:val="Font Style348"/>
    <w:rsid w:val="000A7AA8"/>
    <w:rPr>
      <w:rFonts w:ascii="Times New Roman" w:hAnsi="Times New Roman" w:cs="Times New Roman" w:hint="default"/>
      <w:i/>
      <w:iCs/>
      <w:smallCaps/>
      <w:sz w:val="8"/>
      <w:szCs w:val="8"/>
    </w:rPr>
  </w:style>
  <w:style w:type="character" w:customStyle="1" w:styleId="FontStyle349">
    <w:name w:val="Font Style349"/>
    <w:rsid w:val="000A7AA8"/>
    <w:rPr>
      <w:rFonts w:ascii="Times New Roman" w:hAnsi="Times New Roman" w:cs="Times New Roman" w:hint="default"/>
      <w:b/>
      <w:bCs/>
      <w:i/>
      <w:iCs/>
      <w:sz w:val="14"/>
      <w:szCs w:val="14"/>
    </w:rPr>
  </w:style>
  <w:style w:type="character" w:customStyle="1" w:styleId="FontStyle350">
    <w:name w:val="Font Style350"/>
    <w:rsid w:val="000A7AA8"/>
    <w:rPr>
      <w:rFonts w:ascii="Times New Roman" w:hAnsi="Times New Roman" w:cs="Times New Roman" w:hint="default"/>
      <w:b/>
      <w:bCs/>
      <w:smallCaps/>
      <w:sz w:val="8"/>
      <w:szCs w:val="8"/>
    </w:rPr>
  </w:style>
  <w:style w:type="character" w:customStyle="1" w:styleId="FontStyle351">
    <w:name w:val="Font Style351"/>
    <w:rsid w:val="000A7AA8"/>
    <w:rPr>
      <w:rFonts w:ascii="Times New Roman" w:hAnsi="Times New Roman" w:cs="Times New Roman" w:hint="default"/>
      <w:b/>
      <w:bCs/>
      <w:smallCaps/>
      <w:sz w:val="8"/>
      <w:szCs w:val="8"/>
    </w:rPr>
  </w:style>
  <w:style w:type="character" w:customStyle="1" w:styleId="FontStyle352">
    <w:name w:val="Font Style352"/>
    <w:rsid w:val="000A7AA8"/>
    <w:rPr>
      <w:rFonts w:ascii="Times New Roman" w:hAnsi="Times New Roman" w:cs="Times New Roman" w:hint="default"/>
      <w:sz w:val="8"/>
      <w:szCs w:val="8"/>
    </w:rPr>
  </w:style>
  <w:style w:type="character" w:customStyle="1" w:styleId="FontStyle353">
    <w:name w:val="Font Style353"/>
    <w:rsid w:val="000A7AA8"/>
    <w:rPr>
      <w:rFonts w:ascii="Cambria" w:hAnsi="Cambria" w:cs="Cambria" w:hint="default"/>
      <w:sz w:val="22"/>
      <w:szCs w:val="22"/>
    </w:rPr>
  </w:style>
  <w:style w:type="character" w:customStyle="1" w:styleId="FontStyle354">
    <w:name w:val="Font Style354"/>
    <w:rsid w:val="000A7AA8"/>
    <w:rPr>
      <w:rFonts w:ascii="Century Gothic" w:hAnsi="Century Gothic" w:cs="Century Gothic" w:hint="default"/>
      <w:spacing w:val="-20"/>
      <w:sz w:val="16"/>
      <w:szCs w:val="16"/>
    </w:rPr>
  </w:style>
  <w:style w:type="character" w:customStyle="1" w:styleId="FontStyle355">
    <w:name w:val="Font Style355"/>
    <w:rsid w:val="000A7AA8"/>
    <w:rPr>
      <w:rFonts w:ascii="Times New Roman" w:hAnsi="Times New Roman" w:cs="Times New Roman" w:hint="default"/>
      <w:b/>
      <w:bCs/>
      <w:sz w:val="8"/>
      <w:szCs w:val="8"/>
    </w:rPr>
  </w:style>
  <w:style w:type="character" w:customStyle="1" w:styleId="FontStyle356">
    <w:name w:val="Font Style356"/>
    <w:rsid w:val="000A7AA8"/>
    <w:rPr>
      <w:rFonts w:ascii="Times New Roman" w:hAnsi="Times New Roman" w:cs="Times New Roman" w:hint="default"/>
      <w:b/>
      <w:bCs/>
      <w:sz w:val="10"/>
      <w:szCs w:val="10"/>
    </w:rPr>
  </w:style>
  <w:style w:type="character" w:customStyle="1" w:styleId="FontStyle357">
    <w:name w:val="Font Style357"/>
    <w:rsid w:val="000A7AA8"/>
    <w:rPr>
      <w:rFonts w:ascii="Bookman Old Style" w:hAnsi="Bookman Old Style" w:cs="Bookman Old Style" w:hint="default"/>
      <w:sz w:val="20"/>
      <w:szCs w:val="20"/>
    </w:rPr>
  </w:style>
  <w:style w:type="character" w:customStyle="1" w:styleId="FontStyle358">
    <w:name w:val="Font Style358"/>
    <w:rsid w:val="000A7AA8"/>
    <w:rPr>
      <w:rFonts w:ascii="Times New Roman" w:hAnsi="Times New Roman" w:cs="Times New Roman" w:hint="default"/>
      <w:b/>
      <w:bCs/>
      <w:sz w:val="18"/>
      <w:szCs w:val="18"/>
    </w:rPr>
  </w:style>
  <w:style w:type="character" w:customStyle="1" w:styleId="FontStyle359">
    <w:name w:val="Font Style359"/>
    <w:rsid w:val="000A7AA8"/>
    <w:rPr>
      <w:rFonts w:ascii="Bookman Old Style" w:hAnsi="Bookman Old Style" w:cs="Bookman Old Style" w:hint="default"/>
      <w:sz w:val="20"/>
      <w:szCs w:val="20"/>
    </w:rPr>
  </w:style>
  <w:style w:type="character" w:customStyle="1" w:styleId="FontStyle360">
    <w:name w:val="Font Style360"/>
    <w:rsid w:val="000A7AA8"/>
    <w:rPr>
      <w:rFonts w:ascii="Century Gothic" w:hAnsi="Century Gothic" w:cs="Century Gothic" w:hint="default"/>
      <w:b/>
      <w:bCs/>
      <w:sz w:val="10"/>
      <w:szCs w:val="10"/>
    </w:rPr>
  </w:style>
  <w:style w:type="character" w:customStyle="1" w:styleId="FontStyle361">
    <w:name w:val="Font Style361"/>
    <w:rsid w:val="000A7AA8"/>
    <w:rPr>
      <w:rFonts w:ascii="Century Gothic" w:hAnsi="Century Gothic" w:cs="Century Gothic" w:hint="default"/>
      <w:smallCaps/>
      <w:sz w:val="16"/>
      <w:szCs w:val="16"/>
    </w:rPr>
  </w:style>
  <w:style w:type="character" w:customStyle="1" w:styleId="FontStyle362">
    <w:name w:val="Font Style362"/>
    <w:rsid w:val="000A7AA8"/>
    <w:rPr>
      <w:rFonts w:ascii="Times New Roman" w:hAnsi="Times New Roman" w:cs="Times New Roman" w:hint="default"/>
      <w:b/>
      <w:bCs/>
      <w:spacing w:val="-30"/>
      <w:w w:val="150"/>
      <w:sz w:val="28"/>
      <w:szCs w:val="28"/>
    </w:rPr>
  </w:style>
  <w:style w:type="character" w:customStyle="1" w:styleId="FontStyle363">
    <w:name w:val="Font Style363"/>
    <w:rsid w:val="000A7AA8"/>
    <w:rPr>
      <w:rFonts w:ascii="Times New Roman" w:hAnsi="Times New Roman" w:cs="Times New Roman" w:hint="default"/>
      <w:b/>
      <w:bCs/>
      <w:sz w:val="22"/>
      <w:szCs w:val="22"/>
    </w:rPr>
  </w:style>
  <w:style w:type="character" w:customStyle="1" w:styleId="FontStyle364">
    <w:name w:val="Font Style364"/>
    <w:rsid w:val="000A7AA8"/>
    <w:rPr>
      <w:rFonts w:ascii="Times New Roman" w:hAnsi="Times New Roman" w:cs="Times New Roman" w:hint="default"/>
      <w:smallCaps/>
      <w:sz w:val="8"/>
      <w:szCs w:val="8"/>
    </w:rPr>
  </w:style>
  <w:style w:type="character" w:customStyle="1" w:styleId="FontStyle365">
    <w:name w:val="Font Style365"/>
    <w:rsid w:val="000A7AA8"/>
    <w:rPr>
      <w:rFonts w:ascii="Times New Roman" w:hAnsi="Times New Roman" w:cs="Times New Roman" w:hint="default"/>
      <w:sz w:val="8"/>
      <w:szCs w:val="8"/>
    </w:rPr>
  </w:style>
  <w:style w:type="character" w:customStyle="1" w:styleId="FontStyle366">
    <w:name w:val="Font Style366"/>
    <w:rsid w:val="000A7AA8"/>
    <w:rPr>
      <w:rFonts w:ascii="Times New Roman" w:hAnsi="Times New Roman" w:cs="Times New Roman" w:hint="default"/>
      <w:sz w:val="8"/>
      <w:szCs w:val="8"/>
    </w:rPr>
  </w:style>
  <w:style w:type="character" w:customStyle="1" w:styleId="FontStyle367">
    <w:name w:val="Font Style367"/>
    <w:rsid w:val="000A7AA8"/>
    <w:rPr>
      <w:rFonts w:ascii="Century Gothic" w:hAnsi="Century Gothic" w:cs="Century Gothic" w:hint="default"/>
      <w:b/>
      <w:bCs/>
      <w:sz w:val="12"/>
      <w:szCs w:val="12"/>
    </w:rPr>
  </w:style>
  <w:style w:type="character" w:customStyle="1" w:styleId="FontStyle368">
    <w:name w:val="Font Style368"/>
    <w:rsid w:val="000A7AA8"/>
    <w:rPr>
      <w:rFonts w:ascii="Times New Roman" w:hAnsi="Times New Roman" w:cs="Times New Roman" w:hint="default"/>
      <w:smallCaps/>
      <w:sz w:val="8"/>
      <w:szCs w:val="8"/>
    </w:rPr>
  </w:style>
  <w:style w:type="character" w:customStyle="1" w:styleId="FontStyle369">
    <w:name w:val="Font Style369"/>
    <w:rsid w:val="000A7AA8"/>
    <w:rPr>
      <w:rFonts w:ascii="Calibri" w:hAnsi="Calibri" w:cs="Calibri" w:hint="default"/>
      <w:sz w:val="8"/>
      <w:szCs w:val="8"/>
    </w:rPr>
  </w:style>
  <w:style w:type="character" w:customStyle="1" w:styleId="FontStyle370">
    <w:name w:val="Font Style370"/>
    <w:rsid w:val="000A7AA8"/>
    <w:rPr>
      <w:rFonts w:ascii="Times New Roman" w:hAnsi="Times New Roman" w:cs="Times New Roman" w:hint="default"/>
      <w:i/>
      <w:iCs/>
      <w:sz w:val="20"/>
      <w:szCs w:val="20"/>
    </w:rPr>
  </w:style>
  <w:style w:type="character" w:customStyle="1" w:styleId="FontStyle371">
    <w:name w:val="Font Style371"/>
    <w:rsid w:val="000A7AA8"/>
    <w:rPr>
      <w:rFonts w:ascii="Times New Roman" w:hAnsi="Times New Roman" w:cs="Times New Roman" w:hint="default"/>
      <w:sz w:val="8"/>
      <w:szCs w:val="8"/>
    </w:rPr>
  </w:style>
  <w:style w:type="character" w:customStyle="1" w:styleId="FontStyle372">
    <w:name w:val="Font Style372"/>
    <w:rsid w:val="000A7AA8"/>
    <w:rPr>
      <w:rFonts w:ascii="Times New Roman" w:hAnsi="Times New Roman" w:cs="Times New Roman" w:hint="default"/>
      <w:b/>
      <w:bCs/>
      <w:smallCaps/>
      <w:sz w:val="8"/>
      <w:szCs w:val="8"/>
    </w:rPr>
  </w:style>
  <w:style w:type="character" w:customStyle="1" w:styleId="FontStyle373">
    <w:name w:val="Font Style373"/>
    <w:rsid w:val="000A7AA8"/>
    <w:rPr>
      <w:rFonts w:ascii="Times New Roman" w:hAnsi="Times New Roman" w:cs="Times New Roman" w:hint="default"/>
      <w:smallCaps/>
      <w:sz w:val="10"/>
      <w:szCs w:val="10"/>
    </w:rPr>
  </w:style>
  <w:style w:type="character" w:customStyle="1" w:styleId="FontStyle374">
    <w:name w:val="Font Style374"/>
    <w:rsid w:val="000A7AA8"/>
    <w:rPr>
      <w:rFonts w:ascii="Bookman Old Style" w:hAnsi="Bookman Old Style" w:cs="Bookman Old Style" w:hint="default"/>
      <w:sz w:val="8"/>
      <w:szCs w:val="8"/>
    </w:rPr>
  </w:style>
  <w:style w:type="character" w:customStyle="1" w:styleId="FontStyle375">
    <w:name w:val="Font Style375"/>
    <w:rsid w:val="000A7AA8"/>
    <w:rPr>
      <w:rFonts w:ascii="Bookman Old Style" w:hAnsi="Bookman Old Style" w:cs="Bookman Old Style" w:hint="default"/>
      <w:sz w:val="20"/>
      <w:szCs w:val="20"/>
    </w:rPr>
  </w:style>
  <w:style w:type="character" w:customStyle="1" w:styleId="FontStyle376">
    <w:name w:val="Font Style376"/>
    <w:rsid w:val="000A7AA8"/>
    <w:rPr>
      <w:rFonts w:ascii="Times New Roman" w:hAnsi="Times New Roman" w:cs="Times New Roman" w:hint="default"/>
      <w:b/>
      <w:bCs/>
      <w:sz w:val="8"/>
      <w:szCs w:val="8"/>
    </w:rPr>
  </w:style>
  <w:style w:type="character" w:customStyle="1" w:styleId="FontStyle377">
    <w:name w:val="Font Style377"/>
    <w:rsid w:val="000A7AA8"/>
    <w:rPr>
      <w:rFonts w:ascii="Times New Roman" w:hAnsi="Times New Roman" w:cs="Times New Roman" w:hint="default"/>
      <w:b/>
      <w:bCs/>
      <w:i/>
      <w:iCs/>
      <w:sz w:val="8"/>
      <w:szCs w:val="8"/>
    </w:rPr>
  </w:style>
  <w:style w:type="character" w:customStyle="1" w:styleId="FontStyle378">
    <w:name w:val="Font Style378"/>
    <w:rsid w:val="000A7AA8"/>
    <w:rPr>
      <w:rFonts w:ascii="Times New Roman" w:hAnsi="Times New Roman" w:cs="Times New Roman" w:hint="default"/>
      <w:i/>
      <w:iCs/>
      <w:smallCaps/>
      <w:sz w:val="8"/>
      <w:szCs w:val="8"/>
    </w:rPr>
  </w:style>
  <w:style w:type="character" w:customStyle="1" w:styleId="FontStyle379">
    <w:name w:val="Font Style379"/>
    <w:rsid w:val="000A7AA8"/>
    <w:rPr>
      <w:rFonts w:ascii="Times New Roman" w:hAnsi="Times New Roman" w:cs="Times New Roman" w:hint="default"/>
      <w:sz w:val="14"/>
      <w:szCs w:val="14"/>
    </w:rPr>
  </w:style>
  <w:style w:type="character" w:customStyle="1" w:styleId="FontStyle380">
    <w:name w:val="Font Style380"/>
    <w:rsid w:val="000A7AA8"/>
    <w:rPr>
      <w:rFonts w:ascii="Times New Roman" w:hAnsi="Times New Roman" w:cs="Times New Roman" w:hint="default"/>
      <w:i/>
      <w:iCs/>
      <w:sz w:val="20"/>
      <w:szCs w:val="20"/>
    </w:rPr>
  </w:style>
  <w:style w:type="character" w:customStyle="1" w:styleId="FontStyle381">
    <w:name w:val="Font Style381"/>
    <w:rsid w:val="000A7AA8"/>
    <w:rPr>
      <w:rFonts w:ascii="Times New Roman" w:hAnsi="Times New Roman" w:cs="Times New Roman" w:hint="default"/>
      <w:i/>
      <w:iCs/>
      <w:spacing w:val="-20"/>
      <w:sz w:val="24"/>
      <w:szCs w:val="24"/>
    </w:rPr>
  </w:style>
  <w:style w:type="character" w:customStyle="1" w:styleId="FontStyle382">
    <w:name w:val="Font Style382"/>
    <w:rsid w:val="000A7AA8"/>
    <w:rPr>
      <w:rFonts w:ascii="Calibri" w:hAnsi="Calibri" w:cs="Calibri" w:hint="default"/>
      <w:i/>
      <w:iCs/>
      <w:sz w:val="42"/>
      <w:szCs w:val="42"/>
    </w:rPr>
  </w:style>
  <w:style w:type="character" w:customStyle="1" w:styleId="FontStyle383">
    <w:name w:val="Font Style383"/>
    <w:rsid w:val="000A7AA8"/>
    <w:rPr>
      <w:rFonts w:ascii="Times New Roman" w:hAnsi="Times New Roman" w:cs="Times New Roman" w:hint="default"/>
      <w:sz w:val="28"/>
      <w:szCs w:val="28"/>
    </w:rPr>
  </w:style>
  <w:style w:type="character" w:customStyle="1" w:styleId="FontStyle384">
    <w:name w:val="Font Style384"/>
    <w:rsid w:val="000A7AA8"/>
    <w:rPr>
      <w:rFonts w:ascii="Times New Roman" w:hAnsi="Times New Roman" w:cs="Times New Roman" w:hint="default"/>
      <w:sz w:val="8"/>
      <w:szCs w:val="8"/>
    </w:rPr>
  </w:style>
  <w:style w:type="character" w:customStyle="1" w:styleId="FontStyle29">
    <w:name w:val="Font Style29"/>
    <w:rsid w:val="000A7AA8"/>
    <w:rPr>
      <w:rFonts w:ascii="Times New Roman" w:hAnsi="Times New Roman" w:cs="Times New Roman" w:hint="default"/>
      <w:b/>
      <w:bCs/>
      <w:sz w:val="10"/>
      <w:szCs w:val="10"/>
    </w:rPr>
  </w:style>
  <w:style w:type="character" w:customStyle="1" w:styleId="FontStyle30">
    <w:name w:val="Font Style30"/>
    <w:rsid w:val="000A7AA8"/>
    <w:rPr>
      <w:rFonts w:ascii="Times New Roman" w:hAnsi="Times New Roman" w:cs="Times New Roman" w:hint="default"/>
      <w:b/>
      <w:bCs/>
      <w:i/>
      <w:iCs/>
      <w:spacing w:val="10"/>
      <w:w w:val="66"/>
      <w:sz w:val="10"/>
      <w:szCs w:val="10"/>
    </w:rPr>
  </w:style>
  <w:style w:type="character" w:customStyle="1" w:styleId="FontStyle31">
    <w:name w:val="Font Style31"/>
    <w:rsid w:val="000A7AA8"/>
    <w:rPr>
      <w:rFonts w:ascii="Times New Roman" w:hAnsi="Times New Roman" w:cs="Times New Roman" w:hint="default"/>
      <w:sz w:val="8"/>
      <w:szCs w:val="8"/>
    </w:rPr>
  </w:style>
  <w:style w:type="character" w:customStyle="1" w:styleId="FontStyle32">
    <w:name w:val="Font Style32"/>
    <w:rsid w:val="000A7AA8"/>
    <w:rPr>
      <w:rFonts w:ascii="Times New Roman" w:hAnsi="Times New Roman" w:cs="Times New Roman" w:hint="default"/>
      <w:b/>
      <w:bCs/>
      <w:sz w:val="16"/>
      <w:szCs w:val="16"/>
    </w:rPr>
  </w:style>
  <w:style w:type="character" w:customStyle="1" w:styleId="FontStyle33">
    <w:name w:val="Font Style33"/>
    <w:rsid w:val="000A7AA8"/>
    <w:rPr>
      <w:rFonts w:ascii="Times New Roman" w:hAnsi="Times New Roman" w:cs="Times New Roman" w:hint="default"/>
      <w:b/>
      <w:bCs/>
      <w:spacing w:val="-20"/>
      <w:sz w:val="44"/>
      <w:szCs w:val="44"/>
    </w:rPr>
  </w:style>
  <w:style w:type="character" w:customStyle="1" w:styleId="FontStyle34">
    <w:name w:val="Font Style34"/>
    <w:rsid w:val="000A7AA8"/>
    <w:rPr>
      <w:rFonts w:ascii="Times New Roman" w:hAnsi="Times New Roman" w:cs="Times New Roman" w:hint="default"/>
      <w:b/>
      <w:bCs/>
      <w:w w:val="30"/>
      <w:sz w:val="78"/>
      <w:szCs w:val="78"/>
    </w:rPr>
  </w:style>
  <w:style w:type="character" w:customStyle="1" w:styleId="FontStyle35">
    <w:name w:val="Font Style35"/>
    <w:rsid w:val="000A7AA8"/>
    <w:rPr>
      <w:rFonts w:ascii="Times New Roman" w:hAnsi="Times New Roman" w:cs="Times New Roman" w:hint="default"/>
      <w:sz w:val="112"/>
      <w:szCs w:val="112"/>
    </w:rPr>
  </w:style>
  <w:style w:type="character" w:customStyle="1" w:styleId="FontStyle36">
    <w:name w:val="Font Style36"/>
    <w:rsid w:val="000A7AA8"/>
    <w:rPr>
      <w:rFonts w:ascii="Times New Roman" w:hAnsi="Times New Roman" w:cs="Times New Roman" w:hint="default"/>
      <w:sz w:val="24"/>
      <w:szCs w:val="24"/>
    </w:rPr>
  </w:style>
  <w:style w:type="character" w:customStyle="1" w:styleId="FontStyle37">
    <w:name w:val="Font Style37"/>
    <w:rsid w:val="000A7AA8"/>
    <w:rPr>
      <w:rFonts w:ascii="Georgia" w:hAnsi="Georgia" w:cs="Georgia" w:hint="default"/>
      <w:b/>
      <w:bCs/>
      <w:sz w:val="14"/>
      <w:szCs w:val="14"/>
    </w:rPr>
  </w:style>
  <w:style w:type="character" w:customStyle="1" w:styleId="FontStyle38">
    <w:name w:val="Font Style38"/>
    <w:rsid w:val="000A7AA8"/>
    <w:rPr>
      <w:rFonts w:ascii="Times New Roman" w:hAnsi="Times New Roman" w:cs="Times New Roman" w:hint="default"/>
      <w:i/>
      <w:iCs/>
      <w:sz w:val="22"/>
      <w:szCs w:val="22"/>
    </w:rPr>
  </w:style>
  <w:style w:type="character" w:customStyle="1" w:styleId="FontStyle39">
    <w:name w:val="Font Style39"/>
    <w:rsid w:val="000A7AA8"/>
    <w:rPr>
      <w:rFonts w:ascii="Times New Roman" w:hAnsi="Times New Roman" w:cs="Times New Roman" w:hint="default"/>
      <w:b/>
      <w:bCs/>
      <w:smallCaps/>
      <w:sz w:val="22"/>
      <w:szCs w:val="22"/>
    </w:rPr>
  </w:style>
  <w:style w:type="character" w:customStyle="1" w:styleId="FontStyle40">
    <w:name w:val="Font Style40"/>
    <w:rsid w:val="000A7AA8"/>
    <w:rPr>
      <w:rFonts w:ascii="Times New Roman" w:hAnsi="Times New Roman" w:cs="Times New Roman" w:hint="default"/>
      <w:spacing w:val="-20"/>
      <w:sz w:val="38"/>
      <w:szCs w:val="38"/>
    </w:rPr>
  </w:style>
  <w:style w:type="character" w:customStyle="1" w:styleId="FontStyle41">
    <w:name w:val="Font Style41"/>
    <w:rsid w:val="000A7AA8"/>
    <w:rPr>
      <w:rFonts w:ascii="FrankRuehl" w:hAnsi="FrankRuehl" w:cs="FrankRuehl" w:hint="default"/>
      <w:i/>
      <w:iCs/>
      <w:spacing w:val="20"/>
      <w:sz w:val="48"/>
      <w:szCs w:val="48"/>
    </w:rPr>
  </w:style>
  <w:style w:type="character" w:customStyle="1" w:styleId="FontStyle42">
    <w:name w:val="Font Style42"/>
    <w:rsid w:val="000A7AA8"/>
    <w:rPr>
      <w:rFonts w:ascii="Times New Roman" w:hAnsi="Times New Roman" w:cs="Times New Roman" w:hint="default"/>
      <w:sz w:val="28"/>
      <w:szCs w:val="28"/>
    </w:rPr>
  </w:style>
  <w:style w:type="character" w:customStyle="1" w:styleId="FontStyle43">
    <w:name w:val="Font Style43"/>
    <w:rsid w:val="000A7AA8"/>
    <w:rPr>
      <w:rFonts w:ascii="Times New Roman" w:hAnsi="Times New Roman" w:cs="Times New Roman" w:hint="default"/>
      <w:b/>
      <w:bCs/>
      <w:smallCaps/>
      <w:sz w:val="18"/>
      <w:szCs w:val="18"/>
    </w:rPr>
  </w:style>
  <w:style w:type="character" w:customStyle="1" w:styleId="FontStyle44">
    <w:name w:val="Font Style44"/>
    <w:rsid w:val="000A7AA8"/>
    <w:rPr>
      <w:rFonts w:ascii="Consolas" w:hAnsi="Consolas" w:cs="Consolas" w:hint="default"/>
      <w:sz w:val="30"/>
      <w:szCs w:val="30"/>
    </w:rPr>
  </w:style>
  <w:style w:type="character" w:customStyle="1" w:styleId="FontStyle45">
    <w:name w:val="Font Style45"/>
    <w:rsid w:val="000A7AA8"/>
    <w:rPr>
      <w:rFonts w:ascii="Times New Roman" w:hAnsi="Times New Roman" w:cs="Times New Roman" w:hint="default"/>
      <w:smallCaps/>
      <w:sz w:val="22"/>
      <w:szCs w:val="22"/>
    </w:rPr>
  </w:style>
  <w:style w:type="character" w:customStyle="1" w:styleId="FontStyle46">
    <w:name w:val="Font Style46"/>
    <w:rsid w:val="000A7AA8"/>
    <w:rPr>
      <w:rFonts w:ascii="Times New Roman" w:hAnsi="Times New Roman" w:cs="Times New Roman" w:hint="default"/>
      <w:sz w:val="22"/>
      <w:szCs w:val="22"/>
    </w:rPr>
  </w:style>
  <w:style w:type="character" w:customStyle="1" w:styleId="FontStyle47">
    <w:name w:val="Font Style47"/>
    <w:rsid w:val="000A7AA8"/>
    <w:rPr>
      <w:rFonts w:ascii="Times New Roman" w:hAnsi="Times New Roman" w:cs="Times New Roman" w:hint="default"/>
      <w:sz w:val="32"/>
      <w:szCs w:val="32"/>
    </w:rPr>
  </w:style>
  <w:style w:type="character" w:customStyle="1" w:styleId="FontStyle48">
    <w:name w:val="Font Style48"/>
    <w:rsid w:val="000A7AA8"/>
    <w:rPr>
      <w:rFonts w:ascii="FrankRuehl" w:hAnsi="FrankRuehl" w:cs="FrankRuehl" w:hint="default"/>
      <w:b/>
      <w:bCs/>
      <w:spacing w:val="40"/>
      <w:sz w:val="14"/>
      <w:szCs w:val="14"/>
    </w:rPr>
  </w:style>
  <w:style w:type="character" w:customStyle="1" w:styleId="FontStyle49">
    <w:name w:val="Font Style49"/>
    <w:rsid w:val="000A7AA8"/>
    <w:rPr>
      <w:rFonts w:ascii="Times New Roman" w:hAnsi="Times New Roman" w:cs="Times New Roman" w:hint="default"/>
      <w:sz w:val="22"/>
      <w:szCs w:val="22"/>
    </w:rPr>
  </w:style>
  <w:style w:type="character" w:customStyle="1" w:styleId="FontStyle50">
    <w:name w:val="Font Style50"/>
    <w:rsid w:val="000A7AA8"/>
    <w:rPr>
      <w:rFonts w:ascii="Times New Roman" w:hAnsi="Times New Roman" w:cs="Times New Roman" w:hint="default"/>
      <w:b/>
      <w:bCs/>
      <w:i/>
      <w:iCs/>
      <w:sz w:val="18"/>
      <w:szCs w:val="18"/>
    </w:rPr>
  </w:style>
  <w:style w:type="character" w:customStyle="1" w:styleId="FontStyle51">
    <w:name w:val="Font Style51"/>
    <w:rsid w:val="000A7AA8"/>
    <w:rPr>
      <w:rFonts w:ascii="Times New Roman" w:hAnsi="Times New Roman" w:cs="Times New Roman" w:hint="default"/>
      <w:b/>
      <w:bCs/>
      <w:sz w:val="18"/>
      <w:szCs w:val="18"/>
    </w:rPr>
  </w:style>
  <w:style w:type="character" w:customStyle="1" w:styleId="BodyTextIndent3Char1">
    <w:name w:val="Body Text Indent 3 Char1"/>
    <w:semiHidden/>
    <w:rsid w:val="000A7AA8"/>
    <w:rPr>
      <w:rFonts w:ascii="Calibri" w:eastAsia="Calibri" w:hAnsi="Calibri" w:cs="Times New Roman" w:hint="default"/>
      <w:sz w:val="16"/>
      <w:szCs w:val="16"/>
    </w:rPr>
  </w:style>
  <w:style w:type="character" w:customStyle="1" w:styleId="PlainTextChar1">
    <w:name w:val="Plain Text Char1"/>
    <w:semiHidden/>
    <w:rsid w:val="000A7AA8"/>
    <w:rPr>
      <w:rFonts w:ascii="Consolas" w:eastAsia="Calibri" w:hAnsi="Consolas" w:cs="Times New Roman" w:hint="default"/>
      <w:sz w:val="21"/>
      <w:szCs w:val="21"/>
    </w:rPr>
  </w:style>
  <w:style w:type="character" w:customStyle="1" w:styleId="CommentSubjectChar1">
    <w:name w:val="Comment Subject Char1"/>
    <w:semiHidden/>
    <w:rsid w:val="000A7AA8"/>
    <w:rPr>
      <w:b/>
      <w:bCs/>
      <w:sz w:val="24"/>
      <w:lang w:val="lt-LT" w:eastAsia="en-US" w:bidi="ar-SA"/>
    </w:rPr>
  </w:style>
  <w:style w:type="character" w:customStyle="1" w:styleId="BalloonTextChar1">
    <w:name w:val="Balloon Text Char1"/>
    <w:semiHidden/>
    <w:rsid w:val="000A7AA8"/>
    <w:rPr>
      <w:rFonts w:ascii="Tahoma" w:eastAsia="Calibri" w:hAnsi="Tahoma" w:cs="Tahoma" w:hint="default"/>
      <w:sz w:val="16"/>
      <w:szCs w:val="16"/>
    </w:rPr>
  </w:style>
  <w:style w:type="character" w:customStyle="1" w:styleId="FontStyle155">
    <w:name w:val="Font Style155"/>
    <w:rsid w:val="002C0D7D"/>
    <w:rPr>
      <w:rFonts w:ascii="Times New Roman" w:hAnsi="Times New Roman" w:cs="Times New Roman" w:hint="default"/>
      <w:b/>
      <w:bCs/>
      <w:sz w:val="26"/>
      <w:szCs w:val="26"/>
    </w:rPr>
  </w:style>
  <w:style w:type="character" w:customStyle="1" w:styleId="FontStyle156">
    <w:name w:val="Font Style156"/>
    <w:rsid w:val="002C0D7D"/>
    <w:rPr>
      <w:rFonts w:ascii="Times New Roman" w:hAnsi="Times New Roman" w:cs="Times New Roman" w:hint="default"/>
      <w:b/>
      <w:bCs/>
      <w:spacing w:val="10"/>
      <w:sz w:val="30"/>
      <w:szCs w:val="30"/>
    </w:rPr>
  </w:style>
  <w:style w:type="character" w:customStyle="1" w:styleId="FontStyle157">
    <w:name w:val="Font Style157"/>
    <w:rsid w:val="002C0D7D"/>
    <w:rPr>
      <w:rFonts w:ascii="Times New Roman" w:hAnsi="Times New Roman" w:cs="Times New Roman" w:hint="default"/>
      <w:i/>
      <w:iCs/>
      <w:sz w:val="20"/>
      <w:szCs w:val="20"/>
    </w:rPr>
  </w:style>
  <w:style w:type="character" w:customStyle="1" w:styleId="FontStyle158">
    <w:name w:val="Font Style158"/>
    <w:rsid w:val="002C0D7D"/>
    <w:rPr>
      <w:rFonts w:ascii="Times New Roman" w:hAnsi="Times New Roman" w:cs="Times New Roman" w:hint="default"/>
      <w:i/>
      <w:iCs/>
      <w:smallCaps/>
      <w:sz w:val="20"/>
      <w:szCs w:val="20"/>
    </w:rPr>
  </w:style>
  <w:style w:type="character" w:customStyle="1" w:styleId="FontStyle159">
    <w:name w:val="Font Style159"/>
    <w:rsid w:val="002C0D7D"/>
    <w:rPr>
      <w:rFonts w:ascii="Times New Roman" w:hAnsi="Times New Roman" w:cs="Times New Roman" w:hint="default"/>
      <w:b/>
      <w:bCs/>
      <w:sz w:val="20"/>
      <w:szCs w:val="20"/>
    </w:rPr>
  </w:style>
  <w:style w:type="character" w:customStyle="1" w:styleId="FontStyle160">
    <w:name w:val="Font Style160"/>
    <w:rsid w:val="002C0D7D"/>
    <w:rPr>
      <w:rFonts w:ascii="Times New Roman" w:hAnsi="Times New Roman" w:cs="Times New Roman" w:hint="default"/>
      <w:sz w:val="20"/>
      <w:szCs w:val="20"/>
    </w:rPr>
  </w:style>
  <w:style w:type="character" w:customStyle="1" w:styleId="FontStyle161">
    <w:name w:val="Font Style161"/>
    <w:rsid w:val="002C0D7D"/>
    <w:rPr>
      <w:rFonts w:ascii="Times New Roman" w:hAnsi="Times New Roman" w:cs="Times New Roman" w:hint="default"/>
      <w:b/>
      <w:bCs/>
      <w:sz w:val="18"/>
      <w:szCs w:val="18"/>
    </w:rPr>
  </w:style>
  <w:style w:type="character" w:customStyle="1" w:styleId="FontStyle162">
    <w:name w:val="Font Style162"/>
    <w:rsid w:val="002C0D7D"/>
    <w:rPr>
      <w:rFonts w:ascii="Times New Roman" w:hAnsi="Times New Roman" w:cs="Times New Roman" w:hint="default"/>
      <w:sz w:val="14"/>
      <w:szCs w:val="14"/>
    </w:rPr>
  </w:style>
  <w:style w:type="character" w:customStyle="1" w:styleId="FontStyle163">
    <w:name w:val="Font Style163"/>
    <w:rsid w:val="002C0D7D"/>
    <w:rPr>
      <w:rFonts w:ascii="Times New Roman" w:hAnsi="Times New Roman" w:cs="Times New Roman" w:hint="default"/>
      <w:i/>
      <w:iCs/>
      <w:sz w:val="14"/>
      <w:szCs w:val="14"/>
    </w:rPr>
  </w:style>
  <w:style w:type="character" w:customStyle="1" w:styleId="FontStyle164">
    <w:name w:val="Font Style164"/>
    <w:rsid w:val="002C0D7D"/>
    <w:rPr>
      <w:rFonts w:ascii="Times New Roman" w:hAnsi="Times New Roman" w:cs="Times New Roman" w:hint="default"/>
      <w:b/>
      <w:bCs/>
      <w:sz w:val="14"/>
      <w:szCs w:val="14"/>
    </w:rPr>
  </w:style>
  <w:style w:type="character" w:customStyle="1" w:styleId="FontStyle165">
    <w:name w:val="Font Style165"/>
    <w:rsid w:val="002C0D7D"/>
    <w:rPr>
      <w:rFonts w:ascii="Times New Roman" w:hAnsi="Times New Roman" w:cs="Times New Roman" w:hint="default"/>
      <w:sz w:val="14"/>
      <w:szCs w:val="14"/>
    </w:rPr>
  </w:style>
  <w:style w:type="character" w:customStyle="1" w:styleId="FontStyle166">
    <w:name w:val="Font Style166"/>
    <w:rsid w:val="002C0D7D"/>
    <w:rPr>
      <w:rFonts w:ascii="Bookman Old Style" w:hAnsi="Bookman Old Style" w:cs="Bookman Old Style" w:hint="default"/>
      <w:i/>
      <w:iCs/>
      <w:sz w:val="20"/>
      <w:szCs w:val="20"/>
    </w:rPr>
  </w:style>
  <w:style w:type="character" w:customStyle="1" w:styleId="FontStyle167">
    <w:name w:val="Font Style167"/>
    <w:rsid w:val="002C0D7D"/>
    <w:rPr>
      <w:rFonts w:ascii="Times New Roman" w:hAnsi="Times New Roman" w:cs="Times New Roman" w:hint="default"/>
      <w:i/>
      <w:iCs/>
      <w:spacing w:val="10"/>
      <w:sz w:val="10"/>
      <w:szCs w:val="10"/>
    </w:rPr>
  </w:style>
  <w:style w:type="character" w:customStyle="1" w:styleId="FontStyle168">
    <w:name w:val="Font Style168"/>
    <w:rsid w:val="002C0D7D"/>
    <w:rPr>
      <w:rFonts w:ascii="Bookman Old Style" w:hAnsi="Bookman Old Style" w:cs="Bookman Old Style" w:hint="default"/>
      <w:b/>
      <w:bCs/>
      <w:spacing w:val="20"/>
      <w:sz w:val="12"/>
      <w:szCs w:val="12"/>
    </w:rPr>
  </w:style>
  <w:style w:type="character" w:customStyle="1" w:styleId="FontStyle169">
    <w:name w:val="Font Style169"/>
    <w:rsid w:val="002C0D7D"/>
    <w:rPr>
      <w:rFonts w:ascii="Century Gothic" w:hAnsi="Century Gothic" w:cs="Century Gothic" w:hint="default"/>
      <w:smallCaps/>
      <w:spacing w:val="20"/>
      <w:sz w:val="8"/>
      <w:szCs w:val="8"/>
    </w:rPr>
  </w:style>
  <w:style w:type="character" w:customStyle="1" w:styleId="FontStyle170">
    <w:name w:val="Font Style170"/>
    <w:rsid w:val="002C0D7D"/>
    <w:rPr>
      <w:rFonts w:ascii="Courier New" w:hAnsi="Courier New" w:cs="Courier New" w:hint="default"/>
      <w:sz w:val="20"/>
      <w:szCs w:val="20"/>
    </w:rPr>
  </w:style>
  <w:style w:type="character" w:customStyle="1" w:styleId="FontStyle171">
    <w:name w:val="Font Style171"/>
    <w:rsid w:val="002C0D7D"/>
    <w:rPr>
      <w:rFonts w:ascii="Times New Roman" w:hAnsi="Times New Roman" w:cs="Times New Roman" w:hint="default"/>
      <w:sz w:val="16"/>
      <w:szCs w:val="16"/>
    </w:rPr>
  </w:style>
  <w:style w:type="character" w:customStyle="1" w:styleId="FontStyle172">
    <w:name w:val="Font Style172"/>
    <w:rsid w:val="002C0D7D"/>
    <w:rPr>
      <w:rFonts w:ascii="Times New Roman" w:hAnsi="Times New Roman" w:cs="Times New Roman" w:hint="default"/>
      <w:b/>
      <w:bCs/>
      <w:sz w:val="16"/>
      <w:szCs w:val="16"/>
    </w:rPr>
  </w:style>
  <w:style w:type="character" w:customStyle="1" w:styleId="FontStyle173">
    <w:name w:val="Font Style173"/>
    <w:rsid w:val="002C0D7D"/>
    <w:rPr>
      <w:rFonts w:ascii="Times New Roman" w:hAnsi="Times New Roman" w:cs="Times New Roman" w:hint="default"/>
      <w:i/>
      <w:iCs/>
      <w:spacing w:val="20"/>
      <w:sz w:val="22"/>
      <w:szCs w:val="22"/>
    </w:rPr>
  </w:style>
  <w:style w:type="character" w:customStyle="1" w:styleId="FontStyle174">
    <w:name w:val="Font Style174"/>
    <w:rsid w:val="002C0D7D"/>
    <w:rPr>
      <w:rFonts w:ascii="Times New Roman" w:hAnsi="Times New Roman" w:cs="Times New Roman" w:hint="default"/>
      <w:i/>
      <w:iCs/>
      <w:sz w:val="24"/>
      <w:szCs w:val="24"/>
    </w:rPr>
  </w:style>
  <w:style w:type="character" w:customStyle="1" w:styleId="FontStyle175">
    <w:name w:val="Font Style175"/>
    <w:rsid w:val="002C0D7D"/>
    <w:rPr>
      <w:rFonts w:ascii="Times New Roman" w:hAnsi="Times New Roman" w:cs="Times New Roman" w:hint="default"/>
      <w:b/>
      <w:bCs/>
      <w:sz w:val="10"/>
      <w:szCs w:val="10"/>
    </w:rPr>
  </w:style>
  <w:style w:type="character" w:customStyle="1" w:styleId="FontStyle176">
    <w:name w:val="Font Style176"/>
    <w:rsid w:val="002C0D7D"/>
    <w:rPr>
      <w:rFonts w:ascii="Times New Roman" w:hAnsi="Times New Roman" w:cs="Times New Roman" w:hint="default"/>
      <w:i/>
      <w:iCs/>
      <w:sz w:val="10"/>
      <w:szCs w:val="10"/>
    </w:rPr>
  </w:style>
  <w:style w:type="character" w:customStyle="1" w:styleId="FontStyle177">
    <w:name w:val="Font Style177"/>
    <w:rsid w:val="002C0D7D"/>
    <w:rPr>
      <w:rFonts w:ascii="Constantia" w:hAnsi="Constantia" w:cs="Constantia" w:hint="default"/>
      <w:sz w:val="16"/>
      <w:szCs w:val="16"/>
    </w:rPr>
  </w:style>
  <w:style w:type="character" w:customStyle="1" w:styleId="FontStyle178">
    <w:name w:val="Font Style178"/>
    <w:rsid w:val="002C0D7D"/>
    <w:rPr>
      <w:rFonts w:ascii="Century Gothic" w:hAnsi="Century Gothic" w:cs="Century Gothic" w:hint="default"/>
      <w:i/>
      <w:iCs/>
      <w:spacing w:val="-10"/>
      <w:sz w:val="18"/>
      <w:szCs w:val="18"/>
    </w:rPr>
  </w:style>
  <w:style w:type="character" w:customStyle="1" w:styleId="FontStyle179">
    <w:name w:val="Font Style179"/>
    <w:rsid w:val="002C0D7D"/>
    <w:rPr>
      <w:rFonts w:ascii="Times New Roman" w:hAnsi="Times New Roman" w:cs="Times New Roman" w:hint="default"/>
      <w:i/>
      <w:iCs/>
      <w:sz w:val="8"/>
      <w:szCs w:val="8"/>
    </w:rPr>
  </w:style>
  <w:style w:type="character" w:customStyle="1" w:styleId="FontStyle180">
    <w:name w:val="Font Style180"/>
    <w:rsid w:val="002C0D7D"/>
    <w:rPr>
      <w:rFonts w:ascii="Times New Roman" w:hAnsi="Times New Roman" w:cs="Times New Roman" w:hint="default"/>
      <w:b/>
      <w:bCs/>
      <w:sz w:val="8"/>
      <w:szCs w:val="8"/>
    </w:rPr>
  </w:style>
  <w:style w:type="character" w:customStyle="1" w:styleId="FontStyle181">
    <w:name w:val="Font Style181"/>
    <w:rsid w:val="002C0D7D"/>
    <w:rPr>
      <w:rFonts w:ascii="Bookman Old Style" w:hAnsi="Bookman Old Style" w:cs="Bookman Old Style" w:hint="default"/>
      <w:sz w:val="20"/>
      <w:szCs w:val="20"/>
    </w:rPr>
  </w:style>
  <w:style w:type="character" w:customStyle="1" w:styleId="FontStyle182">
    <w:name w:val="Font Style182"/>
    <w:rsid w:val="002C0D7D"/>
    <w:rPr>
      <w:rFonts w:ascii="Courier New" w:hAnsi="Courier New" w:cs="Courier New" w:hint="default"/>
      <w:sz w:val="20"/>
      <w:szCs w:val="20"/>
    </w:rPr>
  </w:style>
  <w:style w:type="character" w:customStyle="1" w:styleId="FontStyle183">
    <w:name w:val="Font Style183"/>
    <w:rsid w:val="002C0D7D"/>
    <w:rPr>
      <w:rFonts w:ascii="Times New Roman" w:hAnsi="Times New Roman" w:cs="Times New Roman" w:hint="default"/>
      <w:b/>
      <w:bCs/>
      <w:i/>
      <w:iCs/>
      <w:sz w:val="12"/>
      <w:szCs w:val="12"/>
    </w:rPr>
  </w:style>
  <w:style w:type="character" w:customStyle="1" w:styleId="FontStyle184">
    <w:name w:val="Font Style184"/>
    <w:rsid w:val="002C0D7D"/>
    <w:rPr>
      <w:rFonts w:ascii="Times New Roman" w:hAnsi="Times New Roman" w:cs="Times New Roman" w:hint="default"/>
      <w:sz w:val="12"/>
      <w:szCs w:val="12"/>
    </w:rPr>
  </w:style>
  <w:style w:type="character" w:customStyle="1" w:styleId="FontStyle185">
    <w:name w:val="Font Style185"/>
    <w:rsid w:val="002C0D7D"/>
    <w:rPr>
      <w:rFonts w:ascii="Times New Roman" w:hAnsi="Times New Roman" w:cs="Times New Roman" w:hint="default"/>
      <w:sz w:val="12"/>
      <w:szCs w:val="12"/>
    </w:rPr>
  </w:style>
  <w:style w:type="character" w:customStyle="1" w:styleId="FontStyle186">
    <w:name w:val="Font Style186"/>
    <w:rsid w:val="002C0D7D"/>
    <w:rPr>
      <w:rFonts w:ascii="Times New Roman" w:hAnsi="Times New Roman" w:cs="Times New Roman" w:hint="default"/>
      <w:b/>
      <w:bCs/>
      <w:sz w:val="8"/>
      <w:szCs w:val="8"/>
    </w:rPr>
  </w:style>
  <w:style w:type="character" w:customStyle="1" w:styleId="FontStyle187">
    <w:name w:val="Font Style187"/>
    <w:rsid w:val="002C0D7D"/>
    <w:rPr>
      <w:rFonts w:ascii="Constantia" w:hAnsi="Constantia" w:cs="Constantia" w:hint="default"/>
      <w:b/>
      <w:bCs/>
      <w:spacing w:val="-10"/>
      <w:sz w:val="16"/>
      <w:szCs w:val="16"/>
    </w:rPr>
  </w:style>
  <w:style w:type="character" w:customStyle="1" w:styleId="FontStyle188">
    <w:name w:val="Font Style188"/>
    <w:rsid w:val="002C0D7D"/>
    <w:rPr>
      <w:rFonts w:ascii="Times New Roman" w:hAnsi="Times New Roman" w:cs="Times New Roman" w:hint="default"/>
      <w:i/>
      <w:iCs/>
      <w:sz w:val="12"/>
      <w:szCs w:val="12"/>
    </w:rPr>
  </w:style>
  <w:style w:type="character" w:customStyle="1" w:styleId="FontStyle189">
    <w:name w:val="Font Style189"/>
    <w:rsid w:val="002C0D7D"/>
    <w:rPr>
      <w:rFonts w:ascii="Candara" w:hAnsi="Candara" w:cs="Candara" w:hint="default"/>
      <w:i/>
      <w:iCs/>
      <w:sz w:val="12"/>
      <w:szCs w:val="12"/>
    </w:rPr>
  </w:style>
  <w:style w:type="character" w:customStyle="1" w:styleId="FontStyle190">
    <w:name w:val="Font Style190"/>
    <w:rsid w:val="002C0D7D"/>
    <w:rPr>
      <w:rFonts w:ascii="Times New Roman" w:hAnsi="Times New Roman" w:cs="Times New Roman" w:hint="default"/>
      <w:b/>
      <w:bCs/>
      <w:spacing w:val="10"/>
      <w:sz w:val="8"/>
      <w:szCs w:val="8"/>
    </w:rPr>
  </w:style>
  <w:style w:type="character" w:customStyle="1" w:styleId="FontStyle191">
    <w:name w:val="Font Style191"/>
    <w:rsid w:val="002C0D7D"/>
    <w:rPr>
      <w:rFonts w:ascii="Times New Roman" w:hAnsi="Times New Roman" w:cs="Times New Roman" w:hint="default"/>
      <w:i/>
      <w:iCs/>
      <w:sz w:val="10"/>
      <w:szCs w:val="10"/>
    </w:rPr>
  </w:style>
  <w:style w:type="character" w:customStyle="1" w:styleId="FontStyle192">
    <w:name w:val="Font Style192"/>
    <w:rsid w:val="002C0D7D"/>
    <w:rPr>
      <w:rFonts w:ascii="Franklin Gothic Demi" w:hAnsi="Franklin Gothic Demi" w:cs="Franklin Gothic Demi" w:hint="default"/>
      <w:b/>
      <w:bCs/>
      <w:i/>
      <w:iCs/>
      <w:spacing w:val="90"/>
      <w:sz w:val="14"/>
      <w:szCs w:val="14"/>
    </w:rPr>
  </w:style>
  <w:style w:type="character" w:customStyle="1" w:styleId="FontStyle193">
    <w:name w:val="Font Style193"/>
    <w:rsid w:val="002C0D7D"/>
    <w:rPr>
      <w:rFonts w:ascii="Constantia" w:hAnsi="Constantia" w:cs="Constantia" w:hint="default"/>
      <w:sz w:val="16"/>
      <w:szCs w:val="16"/>
    </w:rPr>
  </w:style>
  <w:style w:type="character" w:customStyle="1" w:styleId="FontStyle194">
    <w:name w:val="Font Style194"/>
    <w:rsid w:val="002C0D7D"/>
    <w:rPr>
      <w:rFonts w:ascii="Constantia" w:hAnsi="Constantia" w:cs="Constantia" w:hint="default"/>
      <w:i/>
      <w:iCs/>
      <w:sz w:val="8"/>
      <w:szCs w:val="8"/>
    </w:rPr>
  </w:style>
  <w:style w:type="character" w:customStyle="1" w:styleId="FontStyle195">
    <w:name w:val="Font Style195"/>
    <w:rsid w:val="002C0D7D"/>
    <w:rPr>
      <w:rFonts w:ascii="Times New Roman" w:hAnsi="Times New Roman" w:cs="Times New Roman" w:hint="default"/>
      <w:sz w:val="22"/>
      <w:szCs w:val="22"/>
    </w:rPr>
  </w:style>
  <w:style w:type="character" w:customStyle="1" w:styleId="FontStyle196">
    <w:name w:val="Font Style196"/>
    <w:rsid w:val="002C0D7D"/>
    <w:rPr>
      <w:rFonts w:ascii="Georgia" w:hAnsi="Georgia" w:cs="Georgia" w:hint="default"/>
      <w:sz w:val="10"/>
      <w:szCs w:val="10"/>
    </w:rPr>
  </w:style>
  <w:style w:type="character" w:customStyle="1" w:styleId="FontStyle197">
    <w:name w:val="Font Style197"/>
    <w:rsid w:val="002C0D7D"/>
    <w:rPr>
      <w:rFonts w:ascii="Times New Roman" w:hAnsi="Times New Roman" w:cs="Times New Roman" w:hint="default"/>
      <w:sz w:val="10"/>
      <w:szCs w:val="10"/>
    </w:rPr>
  </w:style>
  <w:style w:type="character" w:customStyle="1" w:styleId="FontStyle198">
    <w:name w:val="Font Style198"/>
    <w:rsid w:val="002C0D7D"/>
    <w:rPr>
      <w:rFonts w:ascii="Times New Roman" w:hAnsi="Times New Roman" w:cs="Times New Roman" w:hint="default"/>
      <w:sz w:val="16"/>
      <w:szCs w:val="16"/>
    </w:rPr>
  </w:style>
  <w:style w:type="character" w:customStyle="1" w:styleId="FontStyle199">
    <w:name w:val="Font Style199"/>
    <w:rsid w:val="002C0D7D"/>
    <w:rPr>
      <w:rFonts w:ascii="Arial Unicode MS" w:eastAsia="Arial Unicode MS" w:hAnsi="Arial Unicode MS" w:cs="Arial Unicode MS" w:hint="default"/>
      <w:sz w:val="16"/>
      <w:szCs w:val="16"/>
    </w:rPr>
  </w:style>
  <w:style w:type="character" w:customStyle="1" w:styleId="FontStyle200">
    <w:name w:val="Font Style200"/>
    <w:rsid w:val="002C0D7D"/>
    <w:rPr>
      <w:rFonts w:ascii="Arial Narrow" w:hAnsi="Arial Narrow" w:cs="Arial Narrow" w:hint="default"/>
      <w:b/>
      <w:bCs/>
      <w:sz w:val="12"/>
      <w:szCs w:val="12"/>
    </w:rPr>
  </w:style>
  <w:style w:type="character" w:customStyle="1" w:styleId="FontStyle201">
    <w:name w:val="Font Style201"/>
    <w:rsid w:val="002C0D7D"/>
    <w:rPr>
      <w:rFonts w:ascii="Arial Narrow" w:hAnsi="Arial Narrow" w:cs="Arial Narrow" w:hint="default"/>
      <w:b/>
      <w:bCs/>
      <w:sz w:val="16"/>
      <w:szCs w:val="16"/>
    </w:rPr>
  </w:style>
  <w:style w:type="character" w:customStyle="1" w:styleId="FontStyle202">
    <w:name w:val="Font Style202"/>
    <w:rsid w:val="002C0D7D"/>
    <w:rPr>
      <w:rFonts w:ascii="Arial Narrow" w:hAnsi="Arial Narrow" w:cs="Arial Narrow" w:hint="default"/>
      <w:b/>
      <w:bCs/>
      <w:sz w:val="10"/>
      <w:szCs w:val="10"/>
    </w:rPr>
  </w:style>
  <w:style w:type="character" w:customStyle="1" w:styleId="FontStyle203">
    <w:name w:val="Font Style203"/>
    <w:rsid w:val="002C0D7D"/>
    <w:rPr>
      <w:rFonts w:ascii="Arial Narrow" w:hAnsi="Arial Narrow" w:cs="Arial Narrow" w:hint="default"/>
      <w:sz w:val="12"/>
      <w:szCs w:val="12"/>
    </w:rPr>
  </w:style>
  <w:style w:type="character" w:customStyle="1" w:styleId="FontStyle204">
    <w:name w:val="Font Style204"/>
    <w:rsid w:val="002C0D7D"/>
    <w:rPr>
      <w:rFonts w:ascii="Arial Narrow" w:hAnsi="Arial Narrow" w:cs="Arial Narrow" w:hint="default"/>
      <w:sz w:val="8"/>
      <w:szCs w:val="8"/>
    </w:rPr>
  </w:style>
  <w:style w:type="character" w:customStyle="1" w:styleId="FontStyle205">
    <w:name w:val="Font Style205"/>
    <w:rsid w:val="002C0D7D"/>
    <w:rPr>
      <w:rFonts w:ascii="Arial Narrow" w:hAnsi="Arial Narrow" w:cs="Arial Narrow" w:hint="default"/>
      <w:i/>
      <w:iCs/>
      <w:sz w:val="10"/>
      <w:szCs w:val="10"/>
    </w:rPr>
  </w:style>
  <w:style w:type="character" w:customStyle="1" w:styleId="FontStyle206">
    <w:name w:val="Font Style206"/>
    <w:rsid w:val="002C0D7D"/>
    <w:rPr>
      <w:rFonts w:ascii="Times New Roman" w:hAnsi="Times New Roman" w:cs="Times New Roman" w:hint="default"/>
      <w:sz w:val="20"/>
      <w:szCs w:val="20"/>
    </w:rPr>
  </w:style>
  <w:style w:type="character" w:customStyle="1" w:styleId="FontStyle207">
    <w:name w:val="Font Style207"/>
    <w:rsid w:val="002C0D7D"/>
    <w:rPr>
      <w:rFonts w:ascii="Times New Roman" w:hAnsi="Times New Roman" w:cs="Times New Roman" w:hint="default"/>
      <w:sz w:val="20"/>
      <w:szCs w:val="20"/>
    </w:rPr>
  </w:style>
  <w:style w:type="character" w:customStyle="1" w:styleId="FontStyle208">
    <w:name w:val="Font Style208"/>
    <w:rsid w:val="002C0D7D"/>
    <w:rPr>
      <w:rFonts w:ascii="David" w:cs="David" w:hint="cs"/>
      <w:b/>
      <w:bCs/>
      <w:sz w:val="22"/>
      <w:szCs w:val="22"/>
    </w:rPr>
  </w:style>
  <w:style w:type="character" w:customStyle="1" w:styleId="FontStyle209">
    <w:name w:val="Font Style209"/>
    <w:rsid w:val="002C0D7D"/>
    <w:rPr>
      <w:rFonts w:ascii="Arial Narrow" w:hAnsi="Arial Narrow" w:cs="Arial Narrow" w:hint="default"/>
      <w:sz w:val="8"/>
      <w:szCs w:val="8"/>
    </w:rPr>
  </w:style>
  <w:style w:type="character" w:customStyle="1" w:styleId="FontStyle210">
    <w:name w:val="Font Style210"/>
    <w:rsid w:val="002C0D7D"/>
    <w:rPr>
      <w:rFonts w:ascii="Arial Narrow" w:hAnsi="Arial Narrow" w:cs="Arial Narrow" w:hint="default"/>
      <w:i/>
      <w:iCs/>
      <w:sz w:val="8"/>
      <w:szCs w:val="8"/>
    </w:rPr>
  </w:style>
  <w:style w:type="character" w:customStyle="1" w:styleId="FontStyle211">
    <w:name w:val="Font Style211"/>
    <w:rsid w:val="002C0D7D"/>
    <w:rPr>
      <w:rFonts w:ascii="Arial Narrow" w:hAnsi="Arial Narrow" w:cs="Arial Narrow" w:hint="default"/>
      <w:sz w:val="10"/>
      <w:szCs w:val="10"/>
    </w:rPr>
  </w:style>
  <w:style w:type="character" w:customStyle="1" w:styleId="FontStyle212">
    <w:name w:val="Font Style212"/>
    <w:rsid w:val="002C0D7D"/>
    <w:rPr>
      <w:rFonts w:ascii="Times New Roman" w:hAnsi="Times New Roman" w:cs="Times New Roman" w:hint="default"/>
      <w:b/>
      <w:bCs/>
      <w:sz w:val="8"/>
      <w:szCs w:val="8"/>
    </w:rPr>
  </w:style>
  <w:style w:type="character" w:customStyle="1" w:styleId="FontStyle213">
    <w:name w:val="Font Style213"/>
    <w:rsid w:val="002C0D7D"/>
    <w:rPr>
      <w:rFonts w:ascii="Arial Narrow" w:hAnsi="Arial Narrow" w:cs="Arial Narrow" w:hint="default"/>
      <w:i/>
      <w:iCs/>
      <w:sz w:val="12"/>
      <w:szCs w:val="12"/>
    </w:rPr>
  </w:style>
  <w:style w:type="character" w:customStyle="1" w:styleId="FontStyle214">
    <w:name w:val="Font Style214"/>
    <w:rsid w:val="002C0D7D"/>
    <w:rPr>
      <w:rFonts w:ascii="Times New Roman" w:hAnsi="Times New Roman" w:cs="Times New Roman" w:hint="default"/>
      <w:b/>
      <w:bCs/>
      <w:w w:val="20"/>
      <w:sz w:val="14"/>
      <w:szCs w:val="14"/>
    </w:rPr>
  </w:style>
  <w:style w:type="character" w:customStyle="1" w:styleId="FontStyle215">
    <w:name w:val="Font Style215"/>
    <w:rsid w:val="002C0D7D"/>
    <w:rPr>
      <w:rFonts w:ascii="Times New Roman" w:hAnsi="Times New Roman" w:cs="Times New Roman" w:hint="default"/>
      <w:b/>
      <w:bCs/>
      <w:smallCaps/>
      <w:sz w:val="8"/>
      <w:szCs w:val="8"/>
    </w:rPr>
  </w:style>
  <w:style w:type="character" w:customStyle="1" w:styleId="FontStyle216">
    <w:name w:val="Font Style216"/>
    <w:rsid w:val="002C0D7D"/>
    <w:rPr>
      <w:rFonts w:ascii="Arial Unicode MS" w:eastAsia="Arial Unicode MS" w:hAnsi="Arial Unicode MS" w:cs="Arial Unicode MS" w:hint="default"/>
      <w:b/>
      <w:bCs/>
      <w:sz w:val="18"/>
      <w:szCs w:val="18"/>
    </w:rPr>
  </w:style>
  <w:style w:type="character" w:customStyle="1" w:styleId="FontStyle217">
    <w:name w:val="Font Style217"/>
    <w:rsid w:val="002C0D7D"/>
    <w:rPr>
      <w:rFonts w:ascii="Times New Roman" w:hAnsi="Times New Roman" w:cs="Times New Roman" w:hint="default"/>
      <w:sz w:val="20"/>
      <w:szCs w:val="20"/>
    </w:rPr>
  </w:style>
  <w:style w:type="character" w:customStyle="1" w:styleId="FontStyle218">
    <w:name w:val="Font Style218"/>
    <w:rsid w:val="002C0D7D"/>
    <w:rPr>
      <w:rFonts w:ascii="Arial Narrow" w:hAnsi="Arial Narrow" w:cs="Arial Narrow" w:hint="default"/>
      <w:b/>
      <w:bCs/>
      <w:i/>
      <w:iCs/>
      <w:sz w:val="26"/>
      <w:szCs w:val="26"/>
    </w:rPr>
  </w:style>
  <w:style w:type="character" w:customStyle="1" w:styleId="FontStyle219">
    <w:name w:val="Font Style219"/>
    <w:rsid w:val="002C0D7D"/>
    <w:rPr>
      <w:rFonts w:ascii="Arial Narrow" w:hAnsi="Arial Narrow" w:cs="Arial Narrow" w:hint="default"/>
      <w:spacing w:val="-20"/>
      <w:sz w:val="34"/>
      <w:szCs w:val="34"/>
    </w:rPr>
  </w:style>
  <w:style w:type="character" w:customStyle="1" w:styleId="FontStyle220">
    <w:name w:val="Font Style220"/>
    <w:rsid w:val="002C0D7D"/>
    <w:rPr>
      <w:rFonts w:ascii="Times New Roman" w:hAnsi="Times New Roman" w:cs="Times New Roman" w:hint="default"/>
      <w:sz w:val="20"/>
      <w:szCs w:val="20"/>
    </w:rPr>
  </w:style>
  <w:style w:type="character" w:customStyle="1" w:styleId="FontStyle221">
    <w:name w:val="Font Style221"/>
    <w:rsid w:val="002C0D7D"/>
    <w:rPr>
      <w:rFonts w:ascii="Times New Roman" w:hAnsi="Times New Roman" w:cs="Times New Roman" w:hint="default"/>
      <w:spacing w:val="-10"/>
      <w:sz w:val="32"/>
      <w:szCs w:val="32"/>
    </w:rPr>
  </w:style>
  <w:style w:type="character" w:customStyle="1" w:styleId="FontStyle222">
    <w:name w:val="Font Style222"/>
    <w:rsid w:val="002C0D7D"/>
    <w:rPr>
      <w:rFonts w:ascii="Times New Roman" w:hAnsi="Times New Roman" w:cs="Times New Roman" w:hint="default"/>
      <w:b/>
      <w:bCs/>
      <w:sz w:val="32"/>
      <w:szCs w:val="32"/>
    </w:rPr>
  </w:style>
  <w:style w:type="character" w:customStyle="1" w:styleId="FontStyle223">
    <w:name w:val="Font Style223"/>
    <w:rsid w:val="002C0D7D"/>
    <w:rPr>
      <w:rFonts w:ascii="Times New Roman" w:hAnsi="Times New Roman" w:cs="Times New Roman" w:hint="default"/>
      <w:i/>
      <w:iCs/>
      <w:sz w:val="14"/>
      <w:szCs w:val="14"/>
    </w:rPr>
  </w:style>
  <w:style w:type="character" w:customStyle="1" w:styleId="FontStyle224">
    <w:name w:val="Font Style224"/>
    <w:rsid w:val="002C0D7D"/>
    <w:rPr>
      <w:rFonts w:ascii="Franklin Gothic Heavy" w:hAnsi="Franklin Gothic Heavy" w:cs="Franklin Gothic Heavy" w:hint="default"/>
      <w:sz w:val="22"/>
      <w:szCs w:val="22"/>
    </w:rPr>
  </w:style>
  <w:style w:type="character" w:customStyle="1" w:styleId="FontStyle225">
    <w:name w:val="Font Style225"/>
    <w:rsid w:val="002C0D7D"/>
    <w:rPr>
      <w:rFonts w:ascii="Arial Narrow" w:hAnsi="Arial Narrow" w:cs="Arial Narrow" w:hint="default"/>
      <w:sz w:val="12"/>
      <w:szCs w:val="12"/>
    </w:rPr>
  </w:style>
  <w:style w:type="character" w:customStyle="1" w:styleId="FontStyle226">
    <w:name w:val="Font Style226"/>
    <w:rsid w:val="002C0D7D"/>
    <w:rPr>
      <w:rFonts w:ascii="Arial Narrow" w:hAnsi="Arial Narrow" w:cs="Arial Narrow" w:hint="default"/>
      <w:sz w:val="14"/>
      <w:szCs w:val="14"/>
    </w:rPr>
  </w:style>
  <w:style w:type="character" w:customStyle="1" w:styleId="CharStyle7">
    <w:name w:val="Char Style 7"/>
    <w:link w:val="Style6a"/>
    <w:uiPriority w:val="99"/>
    <w:rsid w:val="00653EA6"/>
    <w:rPr>
      <w:sz w:val="23"/>
      <w:szCs w:val="23"/>
      <w:shd w:val="clear" w:color="auto" w:fill="FFFFFF"/>
    </w:rPr>
  </w:style>
  <w:style w:type="paragraph" w:customStyle="1" w:styleId="Style6a">
    <w:name w:val="Style 6"/>
    <w:basedOn w:val="Normal"/>
    <w:link w:val="CharStyle7"/>
    <w:uiPriority w:val="99"/>
    <w:rsid w:val="07C3657C"/>
    <w:pPr>
      <w:widowControl w:val="0"/>
      <w:spacing w:line="250" w:lineRule="exact"/>
      <w:ind w:hanging="920"/>
    </w:pPr>
    <w:rPr>
      <w:rFonts w:ascii="Calibri" w:hAnsi="Calibri" w:cs="Times New Roman"/>
      <w:sz w:val="23"/>
      <w:szCs w:val="23"/>
    </w:rPr>
  </w:style>
  <w:style w:type="character" w:customStyle="1" w:styleId="CharStyle27">
    <w:name w:val="Char Style 27"/>
    <w:link w:val="Style26a"/>
    <w:uiPriority w:val="99"/>
    <w:rsid w:val="001964CB"/>
    <w:rPr>
      <w:b/>
      <w:bCs/>
      <w:sz w:val="23"/>
      <w:szCs w:val="23"/>
      <w:shd w:val="clear" w:color="auto" w:fill="FFFFFF"/>
    </w:rPr>
  </w:style>
  <w:style w:type="paragraph" w:customStyle="1" w:styleId="Style26a">
    <w:name w:val="Style 26"/>
    <w:basedOn w:val="Normal"/>
    <w:link w:val="CharStyle27"/>
    <w:uiPriority w:val="99"/>
    <w:rsid w:val="07C3657C"/>
    <w:pPr>
      <w:widowControl w:val="0"/>
      <w:spacing w:before="480" w:after="300" w:line="240" w:lineRule="atLeast"/>
      <w:ind w:firstLine="0"/>
      <w:outlineLvl w:val="1"/>
    </w:pPr>
    <w:rPr>
      <w:rFonts w:ascii="Calibri" w:hAnsi="Calibri" w:cs="Times New Roman"/>
      <w:b/>
      <w:bCs/>
      <w:sz w:val="23"/>
      <w:szCs w:val="23"/>
    </w:rPr>
  </w:style>
  <w:style w:type="character" w:customStyle="1" w:styleId="FontStyle12">
    <w:name w:val="Font Style12"/>
    <w:rsid w:val="00C829E0"/>
    <w:rPr>
      <w:rFonts w:ascii="Times New Roman" w:hAnsi="Times New Roman" w:cs="Times New Roman"/>
      <w:sz w:val="24"/>
      <w:szCs w:val="24"/>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7C3657C"/>
    <w:pPr>
      <w:ind w:left="1296"/>
    </w:pPr>
    <w:rPr>
      <w:rFonts w:cs="Times New Roman"/>
    </w:rPr>
  </w:style>
  <w:style w:type="paragraph" w:styleId="FootnoteText">
    <w:name w:val="footnote text"/>
    <w:basedOn w:val="Normal"/>
    <w:link w:val="FootnoteTextChar"/>
    <w:uiPriority w:val="99"/>
    <w:rsid w:val="07C3657C"/>
    <w:rPr>
      <w:rFonts w:cs="Times New Roman"/>
    </w:rPr>
  </w:style>
  <w:style w:type="character" w:customStyle="1" w:styleId="FootnoteTextChar">
    <w:name w:val="Footnote Text Char"/>
    <w:link w:val="FootnoteText"/>
    <w:uiPriority w:val="99"/>
    <w:rsid w:val="00053DCD"/>
    <w:rPr>
      <w:rFonts w:ascii="Arial" w:hAnsi="Arial" w:cs="Arial"/>
      <w:lang w:eastAsia="en-US"/>
    </w:rPr>
  </w:style>
  <w:style w:type="character" w:styleId="FootnoteReference">
    <w:name w:val="footnote reference"/>
    <w:uiPriority w:val="99"/>
    <w:rsid w:val="00053DCD"/>
    <w:rPr>
      <w:vertAlign w:val="superscript"/>
    </w:rPr>
  </w:style>
  <w:style w:type="paragraph" w:customStyle="1" w:styleId="xl40">
    <w:name w:val="xl40"/>
    <w:basedOn w:val="Normal"/>
    <w:uiPriority w:val="1"/>
    <w:rsid w:val="07C3657C"/>
    <w:pPr>
      <w:spacing w:before="100" w:after="100"/>
      <w:ind w:firstLine="0"/>
      <w:jc w:val="center"/>
    </w:pPr>
    <w:rPr>
      <w:rFonts w:ascii="Arial Unicode MS" w:eastAsia="Arial Unicode MS" w:hAnsi="Arial Unicode MS" w:cs="Times New Roman"/>
      <w:sz w:val="24"/>
      <w:szCs w:val="24"/>
    </w:rPr>
  </w:style>
  <w:style w:type="paragraph" w:customStyle="1" w:styleId="prastasis1">
    <w:name w:val="Įprastasis1"/>
    <w:rsid w:val="007D6BA9"/>
    <w:pPr>
      <w:widowControl w:val="0"/>
      <w:suppressAutoHyphens/>
      <w:spacing w:after="200" w:line="276" w:lineRule="auto"/>
    </w:pPr>
    <w:rPr>
      <w:rFonts w:ascii="Times New Roman" w:hAnsi="Times New Roman" w:cs="Calibri"/>
      <w:color w:val="00000A"/>
      <w:sz w:val="24"/>
      <w:szCs w:val="24"/>
      <w:lang w:val="en-US"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347B5A"/>
    <w:rPr>
      <w:rFonts w:ascii="Arial" w:hAnsi="Arial" w:cs="Arial"/>
      <w:szCs w:val="22"/>
      <w:lang w:eastAsia="en-US"/>
    </w:rPr>
  </w:style>
  <w:style w:type="table" w:customStyle="1" w:styleId="TableGrid1">
    <w:name w:val="Table Grid1"/>
    <w:basedOn w:val="TableNormal"/>
    <w:next w:val="TableGrid"/>
    <w:uiPriority w:val="59"/>
    <w:rsid w:val="00DB6C57"/>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359D4"/>
    <w:rPr>
      <w:color w:val="808080"/>
      <w:shd w:val="clear" w:color="auto" w:fill="E6E6E6"/>
    </w:rPr>
  </w:style>
  <w:style w:type="paragraph" w:customStyle="1" w:styleId="Iprastas">
    <w:name w:val="Iprastas"/>
    <w:basedOn w:val="Normal"/>
    <w:link w:val="IprastasChar"/>
    <w:uiPriority w:val="1"/>
    <w:qFormat/>
    <w:rsid w:val="07C3657C"/>
    <w:pPr>
      <w:numPr>
        <w:ilvl w:val="1"/>
        <w:numId w:val="1"/>
      </w:numPr>
      <w:spacing w:after="120" w:line="240" w:lineRule="exact"/>
      <w:jc w:val="both"/>
    </w:pPr>
    <w:rPr>
      <w:rFonts w:eastAsia="PMingLiU"/>
      <w:lang w:eastAsia="ar-SA"/>
    </w:rPr>
  </w:style>
  <w:style w:type="character" w:customStyle="1" w:styleId="IprastasChar">
    <w:name w:val="Iprastas Char"/>
    <w:link w:val="Iprastas"/>
    <w:rsid w:val="00775E25"/>
    <w:rPr>
      <w:rFonts w:ascii="Arial" w:eastAsia="PMingLiU" w:hAnsi="Arial" w:cs="Arial"/>
      <w:lang w:eastAsia="ar-SA"/>
    </w:rPr>
  </w:style>
  <w:style w:type="table" w:customStyle="1" w:styleId="TableGrid2">
    <w:name w:val="Table Grid2"/>
    <w:basedOn w:val="TableNormal"/>
    <w:next w:val="TableGrid"/>
    <w:rsid w:val="00021E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3E7E5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paragraph">
    <w:name w:val="paragraph"/>
    <w:basedOn w:val="Normal"/>
    <w:uiPriority w:val="99"/>
    <w:rsid w:val="07C3657C"/>
    <w:pPr>
      <w:spacing w:beforeAutospacing="1" w:afterAutospacing="1"/>
      <w:ind w:firstLine="0"/>
    </w:pPr>
    <w:rPr>
      <w:rFonts w:ascii="Times New Roman" w:eastAsia="Times New Roman" w:hAnsi="Times New Roman" w:cs="Times New Roman"/>
      <w:sz w:val="24"/>
      <w:szCs w:val="24"/>
      <w:lang w:eastAsia="lt-LT"/>
    </w:rPr>
  </w:style>
  <w:style w:type="character" w:customStyle="1" w:styleId="normaltextrun">
    <w:name w:val="normaltextrun"/>
    <w:rsid w:val="002323F6"/>
  </w:style>
  <w:style w:type="character" w:customStyle="1" w:styleId="eop">
    <w:name w:val="eop"/>
    <w:rsid w:val="00245D43"/>
  </w:style>
  <w:style w:type="paragraph" w:customStyle="1" w:styleId="TEKSTAS">
    <w:name w:val="TEKSTAS"/>
    <w:basedOn w:val="Normal"/>
    <w:uiPriority w:val="1"/>
    <w:rsid w:val="07C3657C"/>
    <w:pPr>
      <w:widowControl w:val="0"/>
      <w:spacing w:before="60" w:after="60"/>
      <w:ind w:firstLine="0"/>
      <w:jc w:val="both"/>
    </w:pPr>
    <w:rPr>
      <w:rFonts w:ascii="Times New Roman" w:eastAsia="Times New Roman" w:hAnsi="Times New Roman" w:cs="Times New Roman"/>
      <w:sz w:val="24"/>
      <w:szCs w:val="24"/>
      <w:lang w:eastAsia="ar-SA"/>
    </w:rPr>
  </w:style>
  <w:style w:type="paragraph" w:styleId="NoSpacing">
    <w:name w:val="No Spacing"/>
    <w:link w:val="NoSpacingChar"/>
    <w:uiPriority w:val="1"/>
    <w:qFormat/>
    <w:rsid w:val="002270F7"/>
    <w:rPr>
      <w:rFonts w:eastAsia="Times New Roman"/>
      <w:sz w:val="21"/>
      <w:szCs w:val="21"/>
    </w:rPr>
  </w:style>
  <w:style w:type="character" w:customStyle="1" w:styleId="NoSpacingChar">
    <w:name w:val="No Spacing Char"/>
    <w:link w:val="NoSpacing"/>
    <w:uiPriority w:val="1"/>
    <w:rsid w:val="002270F7"/>
    <w:rPr>
      <w:rFonts w:eastAsia="Times New Roman"/>
      <w:sz w:val="21"/>
      <w:szCs w:val="21"/>
    </w:rPr>
  </w:style>
  <w:style w:type="paragraph" w:styleId="Revision">
    <w:name w:val="Revision"/>
    <w:hidden/>
    <w:uiPriority w:val="99"/>
    <w:semiHidden/>
    <w:rsid w:val="00EF3669"/>
    <w:rPr>
      <w:rFonts w:ascii="Arial" w:hAnsi="Arial" w:cs="Arial"/>
      <w:szCs w:val="22"/>
      <w:lang w:eastAsia="en-US"/>
    </w:rPr>
  </w:style>
  <w:style w:type="character" w:styleId="Mention">
    <w:name w:val="Mention"/>
    <w:basedOn w:val="DefaultParagraphFont"/>
    <w:uiPriority w:val="99"/>
    <w:unhideWhenUsed/>
    <w:rsid w:val="001E6319"/>
    <w:rPr>
      <w:color w:val="2B579A"/>
      <w:shd w:val="clear" w:color="auto" w:fill="E1DFDD"/>
    </w:rPr>
  </w:style>
  <w:style w:type="paragraph" w:styleId="Title">
    <w:name w:val="Title"/>
    <w:basedOn w:val="Normal"/>
    <w:next w:val="Normal"/>
    <w:uiPriority w:val="10"/>
    <w:qFormat/>
    <w:rsid w:val="07C3657C"/>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07C3657C"/>
    <w:rPr>
      <w:rFonts w:eastAsiaTheme="minorEastAsia"/>
      <w:color w:val="5A5A5A"/>
    </w:rPr>
  </w:style>
  <w:style w:type="paragraph" w:styleId="Quote">
    <w:name w:val="Quote"/>
    <w:basedOn w:val="Normal"/>
    <w:next w:val="Normal"/>
    <w:uiPriority w:val="29"/>
    <w:qFormat/>
    <w:rsid w:val="07C3657C"/>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07C3657C"/>
    <w:pPr>
      <w:spacing w:before="360" w:after="360"/>
      <w:ind w:left="864" w:right="864"/>
      <w:jc w:val="center"/>
    </w:pPr>
    <w:rPr>
      <w:i/>
      <w:iCs/>
      <w:color w:val="4472C4" w:themeColor="accent1"/>
    </w:rPr>
  </w:style>
  <w:style w:type="paragraph" w:styleId="TOC2">
    <w:name w:val="toc 2"/>
    <w:basedOn w:val="Normal"/>
    <w:next w:val="Normal"/>
    <w:uiPriority w:val="39"/>
    <w:unhideWhenUsed/>
    <w:rsid w:val="07C3657C"/>
    <w:pPr>
      <w:spacing w:after="100"/>
      <w:ind w:left="220"/>
    </w:pPr>
  </w:style>
  <w:style w:type="paragraph" w:styleId="TOC3">
    <w:name w:val="toc 3"/>
    <w:basedOn w:val="Normal"/>
    <w:next w:val="Normal"/>
    <w:uiPriority w:val="39"/>
    <w:unhideWhenUsed/>
    <w:rsid w:val="07C3657C"/>
    <w:pPr>
      <w:spacing w:after="100"/>
      <w:ind w:left="440"/>
    </w:pPr>
  </w:style>
  <w:style w:type="paragraph" w:styleId="TOC4">
    <w:name w:val="toc 4"/>
    <w:basedOn w:val="Normal"/>
    <w:next w:val="Normal"/>
    <w:uiPriority w:val="39"/>
    <w:unhideWhenUsed/>
    <w:rsid w:val="07C3657C"/>
    <w:pPr>
      <w:spacing w:after="100"/>
      <w:ind w:left="660"/>
    </w:pPr>
  </w:style>
  <w:style w:type="paragraph" w:styleId="TOC5">
    <w:name w:val="toc 5"/>
    <w:basedOn w:val="Normal"/>
    <w:next w:val="Normal"/>
    <w:uiPriority w:val="39"/>
    <w:unhideWhenUsed/>
    <w:rsid w:val="07C3657C"/>
    <w:pPr>
      <w:spacing w:after="100"/>
      <w:ind w:left="880"/>
    </w:pPr>
  </w:style>
  <w:style w:type="paragraph" w:styleId="TOC6">
    <w:name w:val="toc 6"/>
    <w:basedOn w:val="Normal"/>
    <w:next w:val="Normal"/>
    <w:uiPriority w:val="39"/>
    <w:unhideWhenUsed/>
    <w:rsid w:val="07C3657C"/>
    <w:pPr>
      <w:spacing w:after="100"/>
      <w:ind w:left="1100"/>
    </w:pPr>
  </w:style>
  <w:style w:type="paragraph" w:styleId="TOC7">
    <w:name w:val="toc 7"/>
    <w:basedOn w:val="Normal"/>
    <w:next w:val="Normal"/>
    <w:uiPriority w:val="39"/>
    <w:unhideWhenUsed/>
    <w:rsid w:val="07C3657C"/>
    <w:pPr>
      <w:spacing w:after="100"/>
      <w:ind w:left="1320"/>
    </w:pPr>
  </w:style>
  <w:style w:type="paragraph" w:styleId="TOC8">
    <w:name w:val="toc 8"/>
    <w:basedOn w:val="Normal"/>
    <w:next w:val="Normal"/>
    <w:uiPriority w:val="39"/>
    <w:unhideWhenUsed/>
    <w:rsid w:val="07C3657C"/>
    <w:pPr>
      <w:spacing w:after="100"/>
      <w:ind w:left="1540"/>
    </w:pPr>
  </w:style>
  <w:style w:type="paragraph" w:styleId="TOC9">
    <w:name w:val="toc 9"/>
    <w:basedOn w:val="Normal"/>
    <w:next w:val="Normal"/>
    <w:uiPriority w:val="39"/>
    <w:unhideWhenUsed/>
    <w:rsid w:val="07C3657C"/>
    <w:pPr>
      <w:spacing w:after="100"/>
      <w:ind w:left="1760"/>
    </w:pPr>
  </w:style>
  <w:style w:type="paragraph" w:styleId="EndnoteText">
    <w:name w:val="endnote text"/>
    <w:basedOn w:val="Normal"/>
    <w:uiPriority w:val="99"/>
    <w:semiHidden/>
    <w:unhideWhenUsed/>
    <w:rsid w:val="07C36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9659">
      <w:bodyDiv w:val="1"/>
      <w:marLeft w:val="0"/>
      <w:marRight w:val="0"/>
      <w:marTop w:val="0"/>
      <w:marBottom w:val="0"/>
      <w:divBdr>
        <w:top w:val="none" w:sz="0" w:space="0" w:color="auto"/>
        <w:left w:val="none" w:sz="0" w:space="0" w:color="auto"/>
        <w:bottom w:val="none" w:sz="0" w:space="0" w:color="auto"/>
        <w:right w:val="none" w:sz="0" w:space="0" w:color="auto"/>
      </w:divBdr>
    </w:div>
    <w:div w:id="12074922">
      <w:bodyDiv w:val="1"/>
      <w:marLeft w:val="0"/>
      <w:marRight w:val="0"/>
      <w:marTop w:val="0"/>
      <w:marBottom w:val="0"/>
      <w:divBdr>
        <w:top w:val="none" w:sz="0" w:space="0" w:color="auto"/>
        <w:left w:val="none" w:sz="0" w:space="0" w:color="auto"/>
        <w:bottom w:val="none" w:sz="0" w:space="0" w:color="auto"/>
        <w:right w:val="none" w:sz="0" w:space="0" w:color="auto"/>
      </w:divBdr>
    </w:div>
    <w:div w:id="43146362">
      <w:bodyDiv w:val="1"/>
      <w:marLeft w:val="0"/>
      <w:marRight w:val="0"/>
      <w:marTop w:val="0"/>
      <w:marBottom w:val="0"/>
      <w:divBdr>
        <w:top w:val="none" w:sz="0" w:space="0" w:color="auto"/>
        <w:left w:val="none" w:sz="0" w:space="0" w:color="auto"/>
        <w:bottom w:val="none" w:sz="0" w:space="0" w:color="auto"/>
        <w:right w:val="none" w:sz="0" w:space="0" w:color="auto"/>
      </w:divBdr>
    </w:div>
    <w:div w:id="52388569">
      <w:bodyDiv w:val="1"/>
      <w:marLeft w:val="0"/>
      <w:marRight w:val="0"/>
      <w:marTop w:val="0"/>
      <w:marBottom w:val="0"/>
      <w:divBdr>
        <w:top w:val="none" w:sz="0" w:space="0" w:color="auto"/>
        <w:left w:val="none" w:sz="0" w:space="0" w:color="auto"/>
        <w:bottom w:val="none" w:sz="0" w:space="0" w:color="auto"/>
        <w:right w:val="none" w:sz="0" w:space="0" w:color="auto"/>
      </w:divBdr>
    </w:div>
    <w:div w:id="54208401">
      <w:bodyDiv w:val="1"/>
      <w:marLeft w:val="0"/>
      <w:marRight w:val="0"/>
      <w:marTop w:val="0"/>
      <w:marBottom w:val="0"/>
      <w:divBdr>
        <w:top w:val="none" w:sz="0" w:space="0" w:color="auto"/>
        <w:left w:val="none" w:sz="0" w:space="0" w:color="auto"/>
        <w:bottom w:val="none" w:sz="0" w:space="0" w:color="auto"/>
        <w:right w:val="none" w:sz="0" w:space="0" w:color="auto"/>
      </w:divBdr>
    </w:div>
    <w:div w:id="62997507">
      <w:bodyDiv w:val="1"/>
      <w:marLeft w:val="0"/>
      <w:marRight w:val="0"/>
      <w:marTop w:val="0"/>
      <w:marBottom w:val="0"/>
      <w:divBdr>
        <w:top w:val="none" w:sz="0" w:space="0" w:color="auto"/>
        <w:left w:val="none" w:sz="0" w:space="0" w:color="auto"/>
        <w:bottom w:val="none" w:sz="0" w:space="0" w:color="auto"/>
        <w:right w:val="none" w:sz="0" w:space="0" w:color="auto"/>
      </w:divBdr>
    </w:div>
    <w:div w:id="135992521">
      <w:bodyDiv w:val="1"/>
      <w:marLeft w:val="0"/>
      <w:marRight w:val="0"/>
      <w:marTop w:val="0"/>
      <w:marBottom w:val="0"/>
      <w:divBdr>
        <w:top w:val="none" w:sz="0" w:space="0" w:color="auto"/>
        <w:left w:val="none" w:sz="0" w:space="0" w:color="auto"/>
        <w:bottom w:val="none" w:sz="0" w:space="0" w:color="auto"/>
        <w:right w:val="none" w:sz="0" w:space="0" w:color="auto"/>
      </w:divBdr>
    </w:div>
    <w:div w:id="150298097">
      <w:bodyDiv w:val="1"/>
      <w:marLeft w:val="0"/>
      <w:marRight w:val="0"/>
      <w:marTop w:val="0"/>
      <w:marBottom w:val="0"/>
      <w:divBdr>
        <w:top w:val="none" w:sz="0" w:space="0" w:color="auto"/>
        <w:left w:val="none" w:sz="0" w:space="0" w:color="auto"/>
        <w:bottom w:val="none" w:sz="0" w:space="0" w:color="auto"/>
        <w:right w:val="none" w:sz="0" w:space="0" w:color="auto"/>
      </w:divBdr>
    </w:div>
    <w:div w:id="155998817">
      <w:bodyDiv w:val="1"/>
      <w:marLeft w:val="0"/>
      <w:marRight w:val="0"/>
      <w:marTop w:val="0"/>
      <w:marBottom w:val="0"/>
      <w:divBdr>
        <w:top w:val="none" w:sz="0" w:space="0" w:color="auto"/>
        <w:left w:val="none" w:sz="0" w:space="0" w:color="auto"/>
        <w:bottom w:val="none" w:sz="0" w:space="0" w:color="auto"/>
        <w:right w:val="none" w:sz="0" w:space="0" w:color="auto"/>
      </w:divBdr>
    </w:div>
    <w:div w:id="167838391">
      <w:bodyDiv w:val="1"/>
      <w:marLeft w:val="0"/>
      <w:marRight w:val="0"/>
      <w:marTop w:val="0"/>
      <w:marBottom w:val="0"/>
      <w:divBdr>
        <w:top w:val="none" w:sz="0" w:space="0" w:color="auto"/>
        <w:left w:val="none" w:sz="0" w:space="0" w:color="auto"/>
        <w:bottom w:val="none" w:sz="0" w:space="0" w:color="auto"/>
        <w:right w:val="none" w:sz="0" w:space="0" w:color="auto"/>
      </w:divBdr>
    </w:div>
    <w:div w:id="177546951">
      <w:bodyDiv w:val="1"/>
      <w:marLeft w:val="0"/>
      <w:marRight w:val="0"/>
      <w:marTop w:val="0"/>
      <w:marBottom w:val="0"/>
      <w:divBdr>
        <w:top w:val="none" w:sz="0" w:space="0" w:color="auto"/>
        <w:left w:val="none" w:sz="0" w:space="0" w:color="auto"/>
        <w:bottom w:val="none" w:sz="0" w:space="0" w:color="auto"/>
        <w:right w:val="none" w:sz="0" w:space="0" w:color="auto"/>
      </w:divBdr>
    </w:div>
    <w:div w:id="202907348">
      <w:bodyDiv w:val="1"/>
      <w:marLeft w:val="0"/>
      <w:marRight w:val="0"/>
      <w:marTop w:val="0"/>
      <w:marBottom w:val="0"/>
      <w:divBdr>
        <w:top w:val="none" w:sz="0" w:space="0" w:color="auto"/>
        <w:left w:val="none" w:sz="0" w:space="0" w:color="auto"/>
        <w:bottom w:val="none" w:sz="0" w:space="0" w:color="auto"/>
        <w:right w:val="none" w:sz="0" w:space="0" w:color="auto"/>
      </w:divBdr>
    </w:div>
    <w:div w:id="236987000">
      <w:bodyDiv w:val="1"/>
      <w:marLeft w:val="0"/>
      <w:marRight w:val="0"/>
      <w:marTop w:val="0"/>
      <w:marBottom w:val="0"/>
      <w:divBdr>
        <w:top w:val="none" w:sz="0" w:space="0" w:color="auto"/>
        <w:left w:val="none" w:sz="0" w:space="0" w:color="auto"/>
        <w:bottom w:val="none" w:sz="0" w:space="0" w:color="auto"/>
        <w:right w:val="none" w:sz="0" w:space="0" w:color="auto"/>
      </w:divBdr>
    </w:div>
    <w:div w:id="242421596">
      <w:bodyDiv w:val="1"/>
      <w:marLeft w:val="0"/>
      <w:marRight w:val="0"/>
      <w:marTop w:val="0"/>
      <w:marBottom w:val="0"/>
      <w:divBdr>
        <w:top w:val="none" w:sz="0" w:space="0" w:color="auto"/>
        <w:left w:val="none" w:sz="0" w:space="0" w:color="auto"/>
        <w:bottom w:val="none" w:sz="0" w:space="0" w:color="auto"/>
        <w:right w:val="none" w:sz="0" w:space="0" w:color="auto"/>
      </w:divBdr>
    </w:div>
    <w:div w:id="249967651">
      <w:bodyDiv w:val="1"/>
      <w:marLeft w:val="0"/>
      <w:marRight w:val="0"/>
      <w:marTop w:val="0"/>
      <w:marBottom w:val="0"/>
      <w:divBdr>
        <w:top w:val="none" w:sz="0" w:space="0" w:color="auto"/>
        <w:left w:val="none" w:sz="0" w:space="0" w:color="auto"/>
        <w:bottom w:val="none" w:sz="0" w:space="0" w:color="auto"/>
        <w:right w:val="none" w:sz="0" w:space="0" w:color="auto"/>
      </w:divBdr>
    </w:div>
    <w:div w:id="250117984">
      <w:bodyDiv w:val="1"/>
      <w:marLeft w:val="0"/>
      <w:marRight w:val="0"/>
      <w:marTop w:val="0"/>
      <w:marBottom w:val="0"/>
      <w:divBdr>
        <w:top w:val="none" w:sz="0" w:space="0" w:color="auto"/>
        <w:left w:val="none" w:sz="0" w:space="0" w:color="auto"/>
        <w:bottom w:val="none" w:sz="0" w:space="0" w:color="auto"/>
        <w:right w:val="none" w:sz="0" w:space="0" w:color="auto"/>
      </w:divBdr>
    </w:div>
    <w:div w:id="308023559">
      <w:bodyDiv w:val="1"/>
      <w:marLeft w:val="0"/>
      <w:marRight w:val="0"/>
      <w:marTop w:val="0"/>
      <w:marBottom w:val="0"/>
      <w:divBdr>
        <w:top w:val="none" w:sz="0" w:space="0" w:color="auto"/>
        <w:left w:val="none" w:sz="0" w:space="0" w:color="auto"/>
        <w:bottom w:val="none" w:sz="0" w:space="0" w:color="auto"/>
        <w:right w:val="none" w:sz="0" w:space="0" w:color="auto"/>
      </w:divBdr>
    </w:div>
    <w:div w:id="353699674">
      <w:bodyDiv w:val="1"/>
      <w:marLeft w:val="0"/>
      <w:marRight w:val="0"/>
      <w:marTop w:val="0"/>
      <w:marBottom w:val="0"/>
      <w:divBdr>
        <w:top w:val="none" w:sz="0" w:space="0" w:color="auto"/>
        <w:left w:val="none" w:sz="0" w:space="0" w:color="auto"/>
        <w:bottom w:val="none" w:sz="0" w:space="0" w:color="auto"/>
        <w:right w:val="none" w:sz="0" w:space="0" w:color="auto"/>
      </w:divBdr>
    </w:div>
    <w:div w:id="365368808">
      <w:bodyDiv w:val="1"/>
      <w:marLeft w:val="0"/>
      <w:marRight w:val="0"/>
      <w:marTop w:val="0"/>
      <w:marBottom w:val="0"/>
      <w:divBdr>
        <w:top w:val="none" w:sz="0" w:space="0" w:color="auto"/>
        <w:left w:val="none" w:sz="0" w:space="0" w:color="auto"/>
        <w:bottom w:val="none" w:sz="0" w:space="0" w:color="auto"/>
        <w:right w:val="none" w:sz="0" w:space="0" w:color="auto"/>
      </w:divBdr>
    </w:div>
    <w:div w:id="445542069">
      <w:bodyDiv w:val="1"/>
      <w:marLeft w:val="0"/>
      <w:marRight w:val="0"/>
      <w:marTop w:val="0"/>
      <w:marBottom w:val="0"/>
      <w:divBdr>
        <w:top w:val="none" w:sz="0" w:space="0" w:color="auto"/>
        <w:left w:val="none" w:sz="0" w:space="0" w:color="auto"/>
        <w:bottom w:val="none" w:sz="0" w:space="0" w:color="auto"/>
        <w:right w:val="none" w:sz="0" w:space="0" w:color="auto"/>
      </w:divBdr>
    </w:div>
    <w:div w:id="446050986">
      <w:bodyDiv w:val="1"/>
      <w:marLeft w:val="0"/>
      <w:marRight w:val="0"/>
      <w:marTop w:val="0"/>
      <w:marBottom w:val="0"/>
      <w:divBdr>
        <w:top w:val="none" w:sz="0" w:space="0" w:color="auto"/>
        <w:left w:val="none" w:sz="0" w:space="0" w:color="auto"/>
        <w:bottom w:val="none" w:sz="0" w:space="0" w:color="auto"/>
        <w:right w:val="none" w:sz="0" w:space="0" w:color="auto"/>
      </w:divBdr>
    </w:div>
    <w:div w:id="454717075">
      <w:bodyDiv w:val="1"/>
      <w:marLeft w:val="0"/>
      <w:marRight w:val="0"/>
      <w:marTop w:val="0"/>
      <w:marBottom w:val="0"/>
      <w:divBdr>
        <w:top w:val="none" w:sz="0" w:space="0" w:color="auto"/>
        <w:left w:val="none" w:sz="0" w:space="0" w:color="auto"/>
        <w:bottom w:val="none" w:sz="0" w:space="0" w:color="auto"/>
        <w:right w:val="none" w:sz="0" w:space="0" w:color="auto"/>
      </w:divBdr>
    </w:div>
    <w:div w:id="455490545">
      <w:bodyDiv w:val="1"/>
      <w:marLeft w:val="0"/>
      <w:marRight w:val="0"/>
      <w:marTop w:val="0"/>
      <w:marBottom w:val="0"/>
      <w:divBdr>
        <w:top w:val="none" w:sz="0" w:space="0" w:color="auto"/>
        <w:left w:val="none" w:sz="0" w:space="0" w:color="auto"/>
        <w:bottom w:val="none" w:sz="0" w:space="0" w:color="auto"/>
        <w:right w:val="none" w:sz="0" w:space="0" w:color="auto"/>
      </w:divBdr>
    </w:div>
    <w:div w:id="487942845">
      <w:bodyDiv w:val="1"/>
      <w:marLeft w:val="0"/>
      <w:marRight w:val="0"/>
      <w:marTop w:val="0"/>
      <w:marBottom w:val="0"/>
      <w:divBdr>
        <w:top w:val="none" w:sz="0" w:space="0" w:color="auto"/>
        <w:left w:val="none" w:sz="0" w:space="0" w:color="auto"/>
        <w:bottom w:val="none" w:sz="0" w:space="0" w:color="auto"/>
        <w:right w:val="none" w:sz="0" w:space="0" w:color="auto"/>
      </w:divBdr>
    </w:div>
    <w:div w:id="629089728">
      <w:bodyDiv w:val="1"/>
      <w:marLeft w:val="0"/>
      <w:marRight w:val="0"/>
      <w:marTop w:val="0"/>
      <w:marBottom w:val="0"/>
      <w:divBdr>
        <w:top w:val="none" w:sz="0" w:space="0" w:color="auto"/>
        <w:left w:val="none" w:sz="0" w:space="0" w:color="auto"/>
        <w:bottom w:val="none" w:sz="0" w:space="0" w:color="auto"/>
        <w:right w:val="none" w:sz="0" w:space="0" w:color="auto"/>
      </w:divBdr>
    </w:div>
    <w:div w:id="640354110">
      <w:bodyDiv w:val="1"/>
      <w:marLeft w:val="0"/>
      <w:marRight w:val="0"/>
      <w:marTop w:val="0"/>
      <w:marBottom w:val="0"/>
      <w:divBdr>
        <w:top w:val="none" w:sz="0" w:space="0" w:color="auto"/>
        <w:left w:val="none" w:sz="0" w:space="0" w:color="auto"/>
        <w:bottom w:val="none" w:sz="0" w:space="0" w:color="auto"/>
        <w:right w:val="none" w:sz="0" w:space="0" w:color="auto"/>
      </w:divBdr>
    </w:div>
    <w:div w:id="650600573">
      <w:bodyDiv w:val="1"/>
      <w:marLeft w:val="0"/>
      <w:marRight w:val="0"/>
      <w:marTop w:val="0"/>
      <w:marBottom w:val="0"/>
      <w:divBdr>
        <w:top w:val="none" w:sz="0" w:space="0" w:color="auto"/>
        <w:left w:val="none" w:sz="0" w:space="0" w:color="auto"/>
        <w:bottom w:val="none" w:sz="0" w:space="0" w:color="auto"/>
        <w:right w:val="none" w:sz="0" w:space="0" w:color="auto"/>
      </w:divBdr>
    </w:div>
    <w:div w:id="665326487">
      <w:bodyDiv w:val="1"/>
      <w:marLeft w:val="0"/>
      <w:marRight w:val="0"/>
      <w:marTop w:val="0"/>
      <w:marBottom w:val="0"/>
      <w:divBdr>
        <w:top w:val="none" w:sz="0" w:space="0" w:color="auto"/>
        <w:left w:val="none" w:sz="0" w:space="0" w:color="auto"/>
        <w:bottom w:val="none" w:sz="0" w:space="0" w:color="auto"/>
        <w:right w:val="none" w:sz="0" w:space="0" w:color="auto"/>
      </w:divBdr>
    </w:div>
    <w:div w:id="678502272">
      <w:bodyDiv w:val="1"/>
      <w:marLeft w:val="0"/>
      <w:marRight w:val="0"/>
      <w:marTop w:val="0"/>
      <w:marBottom w:val="0"/>
      <w:divBdr>
        <w:top w:val="none" w:sz="0" w:space="0" w:color="auto"/>
        <w:left w:val="none" w:sz="0" w:space="0" w:color="auto"/>
        <w:bottom w:val="none" w:sz="0" w:space="0" w:color="auto"/>
        <w:right w:val="none" w:sz="0" w:space="0" w:color="auto"/>
      </w:divBdr>
    </w:div>
    <w:div w:id="701134132">
      <w:bodyDiv w:val="1"/>
      <w:marLeft w:val="0"/>
      <w:marRight w:val="0"/>
      <w:marTop w:val="0"/>
      <w:marBottom w:val="0"/>
      <w:divBdr>
        <w:top w:val="none" w:sz="0" w:space="0" w:color="auto"/>
        <w:left w:val="none" w:sz="0" w:space="0" w:color="auto"/>
        <w:bottom w:val="none" w:sz="0" w:space="0" w:color="auto"/>
        <w:right w:val="none" w:sz="0" w:space="0" w:color="auto"/>
      </w:divBdr>
    </w:div>
    <w:div w:id="701367720">
      <w:bodyDiv w:val="1"/>
      <w:marLeft w:val="0"/>
      <w:marRight w:val="0"/>
      <w:marTop w:val="0"/>
      <w:marBottom w:val="0"/>
      <w:divBdr>
        <w:top w:val="none" w:sz="0" w:space="0" w:color="auto"/>
        <w:left w:val="none" w:sz="0" w:space="0" w:color="auto"/>
        <w:bottom w:val="none" w:sz="0" w:space="0" w:color="auto"/>
        <w:right w:val="none" w:sz="0" w:space="0" w:color="auto"/>
      </w:divBdr>
    </w:div>
    <w:div w:id="716860281">
      <w:bodyDiv w:val="1"/>
      <w:marLeft w:val="0"/>
      <w:marRight w:val="0"/>
      <w:marTop w:val="0"/>
      <w:marBottom w:val="0"/>
      <w:divBdr>
        <w:top w:val="none" w:sz="0" w:space="0" w:color="auto"/>
        <w:left w:val="none" w:sz="0" w:space="0" w:color="auto"/>
        <w:bottom w:val="none" w:sz="0" w:space="0" w:color="auto"/>
        <w:right w:val="none" w:sz="0" w:space="0" w:color="auto"/>
      </w:divBdr>
    </w:div>
    <w:div w:id="718017002">
      <w:bodyDiv w:val="1"/>
      <w:marLeft w:val="0"/>
      <w:marRight w:val="0"/>
      <w:marTop w:val="0"/>
      <w:marBottom w:val="0"/>
      <w:divBdr>
        <w:top w:val="none" w:sz="0" w:space="0" w:color="auto"/>
        <w:left w:val="none" w:sz="0" w:space="0" w:color="auto"/>
        <w:bottom w:val="none" w:sz="0" w:space="0" w:color="auto"/>
        <w:right w:val="none" w:sz="0" w:space="0" w:color="auto"/>
      </w:divBdr>
    </w:div>
    <w:div w:id="732699894">
      <w:bodyDiv w:val="1"/>
      <w:marLeft w:val="0"/>
      <w:marRight w:val="0"/>
      <w:marTop w:val="0"/>
      <w:marBottom w:val="150"/>
      <w:divBdr>
        <w:top w:val="none" w:sz="0" w:space="0" w:color="auto"/>
        <w:left w:val="none" w:sz="0" w:space="0" w:color="auto"/>
        <w:bottom w:val="none" w:sz="0" w:space="0" w:color="auto"/>
        <w:right w:val="none" w:sz="0" w:space="0" w:color="auto"/>
      </w:divBdr>
      <w:divsChild>
        <w:div w:id="2112620596">
          <w:marLeft w:val="600"/>
          <w:marRight w:val="0"/>
          <w:marTop w:val="0"/>
          <w:marBottom w:val="0"/>
          <w:divBdr>
            <w:top w:val="none" w:sz="0" w:space="0" w:color="auto"/>
            <w:left w:val="none" w:sz="0" w:space="0" w:color="auto"/>
            <w:bottom w:val="none" w:sz="0" w:space="0" w:color="auto"/>
            <w:right w:val="none" w:sz="0" w:space="0" w:color="auto"/>
          </w:divBdr>
          <w:divsChild>
            <w:div w:id="2594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069981">
      <w:bodyDiv w:val="1"/>
      <w:marLeft w:val="0"/>
      <w:marRight w:val="0"/>
      <w:marTop w:val="0"/>
      <w:marBottom w:val="0"/>
      <w:divBdr>
        <w:top w:val="none" w:sz="0" w:space="0" w:color="auto"/>
        <w:left w:val="none" w:sz="0" w:space="0" w:color="auto"/>
        <w:bottom w:val="none" w:sz="0" w:space="0" w:color="auto"/>
        <w:right w:val="none" w:sz="0" w:space="0" w:color="auto"/>
      </w:divBdr>
    </w:div>
    <w:div w:id="752556202">
      <w:bodyDiv w:val="1"/>
      <w:marLeft w:val="0"/>
      <w:marRight w:val="0"/>
      <w:marTop w:val="0"/>
      <w:marBottom w:val="0"/>
      <w:divBdr>
        <w:top w:val="none" w:sz="0" w:space="0" w:color="auto"/>
        <w:left w:val="none" w:sz="0" w:space="0" w:color="auto"/>
        <w:bottom w:val="none" w:sz="0" w:space="0" w:color="auto"/>
        <w:right w:val="none" w:sz="0" w:space="0" w:color="auto"/>
      </w:divBdr>
    </w:div>
    <w:div w:id="791632173">
      <w:bodyDiv w:val="1"/>
      <w:marLeft w:val="0"/>
      <w:marRight w:val="0"/>
      <w:marTop w:val="0"/>
      <w:marBottom w:val="0"/>
      <w:divBdr>
        <w:top w:val="none" w:sz="0" w:space="0" w:color="auto"/>
        <w:left w:val="none" w:sz="0" w:space="0" w:color="auto"/>
        <w:bottom w:val="none" w:sz="0" w:space="0" w:color="auto"/>
        <w:right w:val="none" w:sz="0" w:space="0" w:color="auto"/>
      </w:divBdr>
    </w:div>
    <w:div w:id="827209027">
      <w:bodyDiv w:val="1"/>
      <w:marLeft w:val="0"/>
      <w:marRight w:val="0"/>
      <w:marTop w:val="0"/>
      <w:marBottom w:val="0"/>
      <w:divBdr>
        <w:top w:val="none" w:sz="0" w:space="0" w:color="auto"/>
        <w:left w:val="none" w:sz="0" w:space="0" w:color="auto"/>
        <w:bottom w:val="none" w:sz="0" w:space="0" w:color="auto"/>
        <w:right w:val="none" w:sz="0" w:space="0" w:color="auto"/>
      </w:divBdr>
    </w:div>
    <w:div w:id="831526458">
      <w:bodyDiv w:val="1"/>
      <w:marLeft w:val="0"/>
      <w:marRight w:val="0"/>
      <w:marTop w:val="0"/>
      <w:marBottom w:val="0"/>
      <w:divBdr>
        <w:top w:val="none" w:sz="0" w:space="0" w:color="auto"/>
        <w:left w:val="none" w:sz="0" w:space="0" w:color="auto"/>
        <w:bottom w:val="none" w:sz="0" w:space="0" w:color="auto"/>
        <w:right w:val="none" w:sz="0" w:space="0" w:color="auto"/>
      </w:divBdr>
    </w:div>
    <w:div w:id="838085814">
      <w:bodyDiv w:val="1"/>
      <w:marLeft w:val="0"/>
      <w:marRight w:val="0"/>
      <w:marTop w:val="0"/>
      <w:marBottom w:val="0"/>
      <w:divBdr>
        <w:top w:val="none" w:sz="0" w:space="0" w:color="auto"/>
        <w:left w:val="none" w:sz="0" w:space="0" w:color="auto"/>
        <w:bottom w:val="none" w:sz="0" w:space="0" w:color="auto"/>
        <w:right w:val="none" w:sz="0" w:space="0" w:color="auto"/>
      </w:divBdr>
    </w:div>
    <w:div w:id="875579997">
      <w:bodyDiv w:val="1"/>
      <w:marLeft w:val="0"/>
      <w:marRight w:val="0"/>
      <w:marTop w:val="0"/>
      <w:marBottom w:val="0"/>
      <w:divBdr>
        <w:top w:val="none" w:sz="0" w:space="0" w:color="auto"/>
        <w:left w:val="none" w:sz="0" w:space="0" w:color="auto"/>
        <w:bottom w:val="none" w:sz="0" w:space="0" w:color="auto"/>
        <w:right w:val="none" w:sz="0" w:space="0" w:color="auto"/>
      </w:divBdr>
    </w:div>
    <w:div w:id="884104799">
      <w:bodyDiv w:val="1"/>
      <w:marLeft w:val="0"/>
      <w:marRight w:val="0"/>
      <w:marTop w:val="0"/>
      <w:marBottom w:val="0"/>
      <w:divBdr>
        <w:top w:val="none" w:sz="0" w:space="0" w:color="auto"/>
        <w:left w:val="none" w:sz="0" w:space="0" w:color="auto"/>
        <w:bottom w:val="none" w:sz="0" w:space="0" w:color="auto"/>
        <w:right w:val="none" w:sz="0" w:space="0" w:color="auto"/>
      </w:divBdr>
    </w:div>
    <w:div w:id="900210087">
      <w:bodyDiv w:val="1"/>
      <w:marLeft w:val="0"/>
      <w:marRight w:val="0"/>
      <w:marTop w:val="0"/>
      <w:marBottom w:val="0"/>
      <w:divBdr>
        <w:top w:val="none" w:sz="0" w:space="0" w:color="auto"/>
        <w:left w:val="none" w:sz="0" w:space="0" w:color="auto"/>
        <w:bottom w:val="none" w:sz="0" w:space="0" w:color="auto"/>
        <w:right w:val="none" w:sz="0" w:space="0" w:color="auto"/>
      </w:divBdr>
    </w:div>
    <w:div w:id="901479958">
      <w:bodyDiv w:val="1"/>
      <w:marLeft w:val="0"/>
      <w:marRight w:val="0"/>
      <w:marTop w:val="0"/>
      <w:marBottom w:val="0"/>
      <w:divBdr>
        <w:top w:val="none" w:sz="0" w:space="0" w:color="auto"/>
        <w:left w:val="none" w:sz="0" w:space="0" w:color="auto"/>
        <w:bottom w:val="none" w:sz="0" w:space="0" w:color="auto"/>
        <w:right w:val="none" w:sz="0" w:space="0" w:color="auto"/>
      </w:divBdr>
    </w:div>
    <w:div w:id="912592926">
      <w:bodyDiv w:val="1"/>
      <w:marLeft w:val="0"/>
      <w:marRight w:val="0"/>
      <w:marTop w:val="0"/>
      <w:marBottom w:val="0"/>
      <w:divBdr>
        <w:top w:val="none" w:sz="0" w:space="0" w:color="auto"/>
        <w:left w:val="none" w:sz="0" w:space="0" w:color="auto"/>
        <w:bottom w:val="none" w:sz="0" w:space="0" w:color="auto"/>
        <w:right w:val="none" w:sz="0" w:space="0" w:color="auto"/>
      </w:divBdr>
    </w:div>
    <w:div w:id="932207323">
      <w:bodyDiv w:val="1"/>
      <w:marLeft w:val="0"/>
      <w:marRight w:val="0"/>
      <w:marTop w:val="0"/>
      <w:marBottom w:val="0"/>
      <w:divBdr>
        <w:top w:val="none" w:sz="0" w:space="0" w:color="auto"/>
        <w:left w:val="none" w:sz="0" w:space="0" w:color="auto"/>
        <w:bottom w:val="none" w:sz="0" w:space="0" w:color="auto"/>
        <w:right w:val="none" w:sz="0" w:space="0" w:color="auto"/>
      </w:divBdr>
    </w:div>
    <w:div w:id="950937753">
      <w:bodyDiv w:val="1"/>
      <w:marLeft w:val="0"/>
      <w:marRight w:val="0"/>
      <w:marTop w:val="0"/>
      <w:marBottom w:val="0"/>
      <w:divBdr>
        <w:top w:val="none" w:sz="0" w:space="0" w:color="auto"/>
        <w:left w:val="none" w:sz="0" w:space="0" w:color="auto"/>
        <w:bottom w:val="none" w:sz="0" w:space="0" w:color="auto"/>
        <w:right w:val="none" w:sz="0" w:space="0" w:color="auto"/>
      </w:divBdr>
    </w:div>
    <w:div w:id="970745528">
      <w:bodyDiv w:val="1"/>
      <w:marLeft w:val="0"/>
      <w:marRight w:val="0"/>
      <w:marTop w:val="0"/>
      <w:marBottom w:val="0"/>
      <w:divBdr>
        <w:top w:val="none" w:sz="0" w:space="0" w:color="auto"/>
        <w:left w:val="none" w:sz="0" w:space="0" w:color="auto"/>
        <w:bottom w:val="none" w:sz="0" w:space="0" w:color="auto"/>
        <w:right w:val="none" w:sz="0" w:space="0" w:color="auto"/>
      </w:divBdr>
    </w:div>
    <w:div w:id="1011026585">
      <w:bodyDiv w:val="1"/>
      <w:marLeft w:val="0"/>
      <w:marRight w:val="0"/>
      <w:marTop w:val="0"/>
      <w:marBottom w:val="0"/>
      <w:divBdr>
        <w:top w:val="none" w:sz="0" w:space="0" w:color="auto"/>
        <w:left w:val="none" w:sz="0" w:space="0" w:color="auto"/>
        <w:bottom w:val="none" w:sz="0" w:space="0" w:color="auto"/>
        <w:right w:val="none" w:sz="0" w:space="0" w:color="auto"/>
      </w:divBdr>
    </w:div>
    <w:div w:id="1015033377">
      <w:bodyDiv w:val="1"/>
      <w:marLeft w:val="0"/>
      <w:marRight w:val="0"/>
      <w:marTop w:val="0"/>
      <w:marBottom w:val="0"/>
      <w:divBdr>
        <w:top w:val="none" w:sz="0" w:space="0" w:color="auto"/>
        <w:left w:val="none" w:sz="0" w:space="0" w:color="auto"/>
        <w:bottom w:val="none" w:sz="0" w:space="0" w:color="auto"/>
        <w:right w:val="none" w:sz="0" w:space="0" w:color="auto"/>
      </w:divBdr>
    </w:div>
    <w:div w:id="1064793028">
      <w:bodyDiv w:val="1"/>
      <w:marLeft w:val="0"/>
      <w:marRight w:val="0"/>
      <w:marTop w:val="0"/>
      <w:marBottom w:val="0"/>
      <w:divBdr>
        <w:top w:val="none" w:sz="0" w:space="0" w:color="auto"/>
        <w:left w:val="none" w:sz="0" w:space="0" w:color="auto"/>
        <w:bottom w:val="none" w:sz="0" w:space="0" w:color="auto"/>
        <w:right w:val="none" w:sz="0" w:space="0" w:color="auto"/>
      </w:divBdr>
    </w:div>
    <w:div w:id="1069038367">
      <w:bodyDiv w:val="1"/>
      <w:marLeft w:val="0"/>
      <w:marRight w:val="0"/>
      <w:marTop w:val="0"/>
      <w:marBottom w:val="0"/>
      <w:divBdr>
        <w:top w:val="none" w:sz="0" w:space="0" w:color="auto"/>
        <w:left w:val="none" w:sz="0" w:space="0" w:color="auto"/>
        <w:bottom w:val="none" w:sz="0" w:space="0" w:color="auto"/>
        <w:right w:val="none" w:sz="0" w:space="0" w:color="auto"/>
      </w:divBdr>
    </w:div>
    <w:div w:id="1089539228">
      <w:bodyDiv w:val="1"/>
      <w:marLeft w:val="0"/>
      <w:marRight w:val="0"/>
      <w:marTop w:val="0"/>
      <w:marBottom w:val="150"/>
      <w:divBdr>
        <w:top w:val="none" w:sz="0" w:space="0" w:color="auto"/>
        <w:left w:val="none" w:sz="0" w:space="0" w:color="auto"/>
        <w:bottom w:val="none" w:sz="0" w:space="0" w:color="auto"/>
        <w:right w:val="none" w:sz="0" w:space="0" w:color="auto"/>
      </w:divBdr>
      <w:divsChild>
        <w:div w:id="912006281">
          <w:marLeft w:val="600"/>
          <w:marRight w:val="0"/>
          <w:marTop w:val="0"/>
          <w:marBottom w:val="0"/>
          <w:divBdr>
            <w:top w:val="none" w:sz="0" w:space="0" w:color="auto"/>
            <w:left w:val="none" w:sz="0" w:space="0" w:color="auto"/>
            <w:bottom w:val="none" w:sz="0" w:space="0" w:color="auto"/>
            <w:right w:val="none" w:sz="0" w:space="0" w:color="auto"/>
          </w:divBdr>
          <w:divsChild>
            <w:div w:id="210345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468333">
      <w:bodyDiv w:val="1"/>
      <w:marLeft w:val="0"/>
      <w:marRight w:val="0"/>
      <w:marTop w:val="0"/>
      <w:marBottom w:val="0"/>
      <w:divBdr>
        <w:top w:val="none" w:sz="0" w:space="0" w:color="auto"/>
        <w:left w:val="none" w:sz="0" w:space="0" w:color="auto"/>
        <w:bottom w:val="none" w:sz="0" w:space="0" w:color="auto"/>
        <w:right w:val="none" w:sz="0" w:space="0" w:color="auto"/>
      </w:divBdr>
    </w:div>
    <w:div w:id="1098791878">
      <w:bodyDiv w:val="1"/>
      <w:marLeft w:val="0"/>
      <w:marRight w:val="0"/>
      <w:marTop w:val="0"/>
      <w:marBottom w:val="0"/>
      <w:divBdr>
        <w:top w:val="none" w:sz="0" w:space="0" w:color="auto"/>
        <w:left w:val="none" w:sz="0" w:space="0" w:color="auto"/>
        <w:bottom w:val="none" w:sz="0" w:space="0" w:color="auto"/>
        <w:right w:val="none" w:sz="0" w:space="0" w:color="auto"/>
      </w:divBdr>
    </w:div>
    <w:div w:id="1143111317">
      <w:bodyDiv w:val="1"/>
      <w:marLeft w:val="0"/>
      <w:marRight w:val="0"/>
      <w:marTop w:val="0"/>
      <w:marBottom w:val="0"/>
      <w:divBdr>
        <w:top w:val="none" w:sz="0" w:space="0" w:color="auto"/>
        <w:left w:val="none" w:sz="0" w:space="0" w:color="auto"/>
        <w:bottom w:val="none" w:sz="0" w:space="0" w:color="auto"/>
        <w:right w:val="none" w:sz="0" w:space="0" w:color="auto"/>
      </w:divBdr>
    </w:div>
    <w:div w:id="1150751904">
      <w:bodyDiv w:val="1"/>
      <w:marLeft w:val="0"/>
      <w:marRight w:val="0"/>
      <w:marTop w:val="0"/>
      <w:marBottom w:val="0"/>
      <w:divBdr>
        <w:top w:val="none" w:sz="0" w:space="0" w:color="auto"/>
        <w:left w:val="none" w:sz="0" w:space="0" w:color="auto"/>
        <w:bottom w:val="none" w:sz="0" w:space="0" w:color="auto"/>
        <w:right w:val="none" w:sz="0" w:space="0" w:color="auto"/>
      </w:divBdr>
    </w:div>
    <w:div w:id="1160539815">
      <w:bodyDiv w:val="1"/>
      <w:marLeft w:val="0"/>
      <w:marRight w:val="0"/>
      <w:marTop w:val="0"/>
      <w:marBottom w:val="0"/>
      <w:divBdr>
        <w:top w:val="none" w:sz="0" w:space="0" w:color="auto"/>
        <w:left w:val="none" w:sz="0" w:space="0" w:color="auto"/>
        <w:bottom w:val="none" w:sz="0" w:space="0" w:color="auto"/>
        <w:right w:val="none" w:sz="0" w:space="0" w:color="auto"/>
      </w:divBdr>
    </w:div>
    <w:div w:id="1190870082">
      <w:bodyDiv w:val="1"/>
      <w:marLeft w:val="0"/>
      <w:marRight w:val="0"/>
      <w:marTop w:val="0"/>
      <w:marBottom w:val="0"/>
      <w:divBdr>
        <w:top w:val="none" w:sz="0" w:space="0" w:color="auto"/>
        <w:left w:val="none" w:sz="0" w:space="0" w:color="auto"/>
        <w:bottom w:val="none" w:sz="0" w:space="0" w:color="auto"/>
        <w:right w:val="none" w:sz="0" w:space="0" w:color="auto"/>
      </w:divBdr>
    </w:div>
    <w:div w:id="1224104833">
      <w:bodyDiv w:val="1"/>
      <w:marLeft w:val="0"/>
      <w:marRight w:val="0"/>
      <w:marTop w:val="0"/>
      <w:marBottom w:val="0"/>
      <w:divBdr>
        <w:top w:val="none" w:sz="0" w:space="0" w:color="auto"/>
        <w:left w:val="none" w:sz="0" w:space="0" w:color="auto"/>
        <w:bottom w:val="none" w:sz="0" w:space="0" w:color="auto"/>
        <w:right w:val="none" w:sz="0" w:space="0" w:color="auto"/>
      </w:divBdr>
    </w:div>
    <w:div w:id="1240293029">
      <w:bodyDiv w:val="1"/>
      <w:marLeft w:val="0"/>
      <w:marRight w:val="0"/>
      <w:marTop w:val="0"/>
      <w:marBottom w:val="0"/>
      <w:divBdr>
        <w:top w:val="none" w:sz="0" w:space="0" w:color="auto"/>
        <w:left w:val="none" w:sz="0" w:space="0" w:color="auto"/>
        <w:bottom w:val="none" w:sz="0" w:space="0" w:color="auto"/>
        <w:right w:val="none" w:sz="0" w:space="0" w:color="auto"/>
      </w:divBdr>
    </w:div>
    <w:div w:id="1252664065">
      <w:bodyDiv w:val="1"/>
      <w:marLeft w:val="0"/>
      <w:marRight w:val="0"/>
      <w:marTop w:val="0"/>
      <w:marBottom w:val="0"/>
      <w:divBdr>
        <w:top w:val="none" w:sz="0" w:space="0" w:color="auto"/>
        <w:left w:val="none" w:sz="0" w:space="0" w:color="auto"/>
        <w:bottom w:val="none" w:sz="0" w:space="0" w:color="auto"/>
        <w:right w:val="none" w:sz="0" w:space="0" w:color="auto"/>
      </w:divBdr>
    </w:div>
    <w:div w:id="1259216148">
      <w:bodyDiv w:val="1"/>
      <w:marLeft w:val="0"/>
      <w:marRight w:val="0"/>
      <w:marTop w:val="0"/>
      <w:marBottom w:val="0"/>
      <w:divBdr>
        <w:top w:val="none" w:sz="0" w:space="0" w:color="auto"/>
        <w:left w:val="none" w:sz="0" w:space="0" w:color="auto"/>
        <w:bottom w:val="none" w:sz="0" w:space="0" w:color="auto"/>
        <w:right w:val="none" w:sz="0" w:space="0" w:color="auto"/>
      </w:divBdr>
    </w:div>
    <w:div w:id="1327824917">
      <w:bodyDiv w:val="1"/>
      <w:marLeft w:val="0"/>
      <w:marRight w:val="0"/>
      <w:marTop w:val="0"/>
      <w:marBottom w:val="0"/>
      <w:divBdr>
        <w:top w:val="none" w:sz="0" w:space="0" w:color="auto"/>
        <w:left w:val="none" w:sz="0" w:space="0" w:color="auto"/>
        <w:bottom w:val="none" w:sz="0" w:space="0" w:color="auto"/>
        <w:right w:val="none" w:sz="0" w:space="0" w:color="auto"/>
      </w:divBdr>
    </w:div>
    <w:div w:id="1423188025">
      <w:bodyDiv w:val="1"/>
      <w:marLeft w:val="0"/>
      <w:marRight w:val="0"/>
      <w:marTop w:val="0"/>
      <w:marBottom w:val="0"/>
      <w:divBdr>
        <w:top w:val="none" w:sz="0" w:space="0" w:color="auto"/>
        <w:left w:val="none" w:sz="0" w:space="0" w:color="auto"/>
        <w:bottom w:val="none" w:sz="0" w:space="0" w:color="auto"/>
        <w:right w:val="none" w:sz="0" w:space="0" w:color="auto"/>
      </w:divBdr>
    </w:div>
    <w:div w:id="1425881985">
      <w:bodyDiv w:val="1"/>
      <w:marLeft w:val="0"/>
      <w:marRight w:val="0"/>
      <w:marTop w:val="0"/>
      <w:marBottom w:val="0"/>
      <w:divBdr>
        <w:top w:val="none" w:sz="0" w:space="0" w:color="auto"/>
        <w:left w:val="none" w:sz="0" w:space="0" w:color="auto"/>
        <w:bottom w:val="none" w:sz="0" w:space="0" w:color="auto"/>
        <w:right w:val="none" w:sz="0" w:space="0" w:color="auto"/>
      </w:divBdr>
    </w:div>
    <w:div w:id="1491099899">
      <w:bodyDiv w:val="1"/>
      <w:marLeft w:val="0"/>
      <w:marRight w:val="0"/>
      <w:marTop w:val="0"/>
      <w:marBottom w:val="0"/>
      <w:divBdr>
        <w:top w:val="none" w:sz="0" w:space="0" w:color="auto"/>
        <w:left w:val="none" w:sz="0" w:space="0" w:color="auto"/>
        <w:bottom w:val="none" w:sz="0" w:space="0" w:color="auto"/>
        <w:right w:val="none" w:sz="0" w:space="0" w:color="auto"/>
      </w:divBdr>
    </w:div>
    <w:div w:id="1509254574">
      <w:bodyDiv w:val="1"/>
      <w:marLeft w:val="0"/>
      <w:marRight w:val="0"/>
      <w:marTop w:val="0"/>
      <w:marBottom w:val="0"/>
      <w:divBdr>
        <w:top w:val="none" w:sz="0" w:space="0" w:color="auto"/>
        <w:left w:val="none" w:sz="0" w:space="0" w:color="auto"/>
        <w:bottom w:val="none" w:sz="0" w:space="0" w:color="auto"/>
        <w:right w:val="none" w:sz="0" w:space="0" w:color="auto"/>
      </w:divBdr>
    </w:div>
    <w:div w:id="1588221907">
      <w:bodyDiv w:val="1"/>
      <w:marLeft w:val="0"/>
      <w:marRight w:val="0"/>
      <w:marTop w:val="0"/>
      <w:marBottom w:val="0"/>
      <w:divBdr>
        <w:top w:val="none" w:sz="0" w:space="0" w:color="auto"/>
        <w:left w:val="none" w:sz="0" w:space="0" w:color="auto"/>
        <w:bottom w:val="none" w:sz="0" w:space="0" w:color="auto"/>
        <w:right w:val="none" w:sz="0" w:space="0" w:color="auto"/>
      </w:divBdr>
    </w:div>
    <w:div w:id="1611006330">
      <w:bodyDiv w:val="1"/>
      <w:marLeft w:val="0"/>
      <w:marRight w:val="0"/>
      <w:marTop w:val="0"/>
      <w:marBottom w:val="0"/>
      <w:divBdr>
        <w:top w:val="none" w:sz="0" w:space="0" w:color="auto"/>
        <w:left w:val="none" w:sz="0" w:space="0" w:color="auto"/>
        <w:bottom w:val="none" w:sz="0" w:space="0" w:color="auto"/>
        <w:right w:val="none" w:sz="0" w:space="0" w:color="auto"/>
      </w:divBdr>
    </w:div>
    <w:div w:id="1638027600">
      <w:bodyDiv w:val="1"/>
      <w:marLeft w:val="0"/>
      <w:marRight w:val="0"/>
      <w:marTop w:val="0"/>
      <w:marBottom w:val="0"/>
      <w:divBdr>
        <w:top w:val="none" w:sz="0" w:space="0" w:color="auto"/>
        <w:left w:val="none" w:sz="0" w:space="0" w:color="auto"/>
        <w:bottom w:val="none" w:sz="0" w:space="0" w:color="auto"/>
        <w:right w:val="none" w:sz="0" w:space="0" w:color="auto"/>
      </w:divBdr>
    </w:div>
    <w:div w:id="1648515037">
      <w:bodyDiv w:val="1"/>
      <w:marLeft w:val="0"/>
      <w:marRight w:val="0"/>
      <w:marTop w:val="0"/>
      <w:marBottom w:val="0"/>
      <w:divBdr>
        <w:top w:val="none" w:sz="0" w:space="0" w:color="auto"/>
        <w:left w:val="none" w:sz="0" w:space="0" w:color="auto"/>
        <w:bottom w:val="none" w:sz="0" w:space="0" w:color="auto"/>
        <w:right w:val="none" w:sz="0" w:space="0" w:color="auto"/>
      </w:divBdr>
    </w:div>
    <w:div w:id="1649356549">
      <w:bodyDiv w:val="1"/>
      <w:marLeft w:val="0"/>
      <w:marRight w:val="0"/>
      <w:marTop w:val="0"/>
      <w:marBottom w:val="0"/>
      <w:divBdr>
        <w:top w:val="none" w:sz="0" w:space="0" w:color="auto"/>
        <w:left w:val="none" w:sz="0" w:space="0" w:color="auto"/>
        <w:bottom w:val="none" w:sz="0" w:space="0" w:color="auto"/>
        <w:right w:val="none" w:sz="0" w:space="0" w:color="auto"/>
      </w:divBdr>
    </w:div>
    <w:div w:id="1659766175">
      <w:bodyDiv w:val="1"/>
      <w:marLeft w:val="0"/>
      <w:marRight w:val="0"/>
      <w:marTop w:val="0"/>
      <w:marBottom w:val="0"/>
      <w:divBdr>
        <w:top w:val="none" w:sz="0" w:space="0" w:color="auto"/>
        <w:left w:val="none" w:sz="0" w:space="0" w:color="auto"/>
        <w:bottom w:val="none" w:sz="0" w:space="0" w:color="auto"/>
        <w:right w:val="none" w:sz="0" w:space="0" w:color="auto"/>
      </w:divBdr>
    </w:div>
    <w:div w:id="1661762641">
      <w:bodyDiv w:val="1"/>
      <w:marLeft w:val="0"/>
      <w:marRight w:val="0"/>
      <w:marTop w:val="0"/>
      <w:marBottom w:val="0"/>
      <w:divBdr>
        <w:top w:val="none" w:sz="0" w:space="0" w:color="auto"/>
        <w:left w:val="none" w:sz="0" w:space="0" w:color="auto"/>
        <w:bottom w:val="none" w:sz="0" w:space="0" w:color="auto"/>
        <w:right w:val="none" w:sz="0" w:space="0" w:color="auto"/>
      </w:divBdr>
    </w:div>
    <w:div w:id="1664233796">
      <w:bodyDiv w:val="1"/>
      <w:marLeft w:val="0"/>
      <w:marRight w:val="0"/>
      <w:marTop w:val="0"/>
      <w:marBottom w:val="0"/>
      <w:divBdr>
        <w:top w:val="none" w:sz="0" w:space="0" w:color="auto"/>
        <w:left w:val="none" w:sz="0" w:space="0" w:color="auto"/>
        <w:bottom w:val="none" w:sz="0" w:space="0" w:color="auto"/>
        <w:right w:val="none" w:sz="0" w:space="0" w:color="auto"/>
      </w:divBdr>
    </w:div>
    <w:div w:id="1683245235">
      <w:bodyDiv w:val="1"/>
      <w:marLeft w:val="0"/>
      <w:marRight w:val="0"/>
      <w:marTop w:val="0"/>
      <w:marBottom w:val="0"/>
      <w:divBdr>
        <w:top w:val="none" w:sz="0" w:space="0" w:color="auto"/>
        <w:left w:val="none" w:sz="0" w:space="0" w:color="auto"/>
        <w:bottom w:val="none" w:sz="0" w:space="0" w:color="auto"/>
        <w:right w:val="none" w:sz="0" w:space="0" w:color="auto"/>
      </w:divBdr>
    </w:div>
    <w:div w:id="1734963372">
      <w:bodyDiv w:val="1"/>
      <w:marLeft w:val="0"/>
      <w:marRight w:val="0"/>
      <w:marTop w:val="0"/>
      <w:marBottom w:val="0"/>
      <w:divBdr>
        <w:top w:val="none" w:sz="0" w:space="0" w:color="auto"/>
        <w:left w:val="none" w:sz="0" w:space="0" w:color="auto"/>
        <w:bottom w:val="none" w:sz="0" w:space="0" w:color="auto"/>
        <w:right w:val="none" w:sz="0" w:space="0" w:color="auto"/>
      </w:divBdr>
    </w:div>
    <w:div w:id="1763721085">
      <w:bodyDiv w:val="1"/>
      <w:marLeft w:val="0"/>
      <w:marRight w:val="0"/>
      <w:marTop w:val="0"/>
      <w:marBottom w:val="0"/>
      <w:divBdr>
        <w:top w:val="none" w:sz="0" w:space="0" w:color="auto"/>
        <w:left w:val="none" w:sz="0" w:space="0" w:color="auto"/>
        <w:bottom w:val="none" w:sz="0" w:space="0" w:color="auto"/>
        <w:right w:val="none" w:sz="0" w:space="0" w:color="auto"/>
      </w:divBdr>
    </w:div>
    <w:div w:id="1777558741">
      <w:bodyDiv w:val="1"/>
      <w:marLeft w:val="0"/>
      <w:marRight w:val="0"/>
      <w:marTop w:val="0"/>
      <w:marBottom w:val="0"/>
      <w:divBdr>
        <w:top w:val="none" w:sz="0" w:space="0" w:color="auto"/>
        <w:left w:val="none" w:sz="0" w:space="0" w:color="auto"/>
        <w:bottom w:val="none" w:sz="0" w:space="0" w:color="auto"/>
        <w:right w:val="none" w:sz="0" w:space="0" w:color="auto"/>
      </w:divBdr>
    </w:div>
    <w:div w:id="1784228389">
      <w:bodyDiv w:val="1"/>
      <w:marLeft w:val="0"/>
      <w:marRight w:val="0"/>
      <w:marTop w:val="0"/>
      <w:marBottom w:val="0"/>
      <w:divBdr>
        <w:top w:val="none" w:sz="0" w:space="0" w:color="auto"/>
        <w:left w:val="none" w:sz="0" w:space="0" w:color="auto"/>
        <w:bottom w:val="none" w:sz="0" w:space="0" w:color="auto"/>
        <w:right w:val="none" w:sz="0" w:space="0" w:color="auto"/>
      </w:divBdr>
    </w:div>
    <w:div w:id="1806507497">
      <w:bodyDiv w:val="1"/>
      <w:marLeft w:val="0"/>
      <w:marRight w:val="0"/>
      <w:marTop w:val="0"/>
      <w:marBottom w:val="0"/>
      <w:divBdr>
        <w:top w:val="none" w:sz="0" w:space="0" w:color="auto"/>
        <w:left w:val="none" w:sz="0" w:space="0" w:color="auto"/>
        <w:bottom w:val="none" w:sz="0" w:space="0" w:color="auto"/>
        <w:right w:val="none" w:sz="0" w:space="0" w:color="auto"/>
      </w:divBdr>
    </w:div>
    <w:div w:id="1823740717">
      <w:bodyDiv w:val="1"/>
      <w:marLeft w:val="0"/>
      <w:marRight w:val="0"/>
      <w:marTop w:val="0"/>
      <w:marBottom w:val="0"/>
      <w:divBdr>
        <w:top w:val="none" w:sz="0" w:space="0" w:color="auto"/>
        <w:left w:val="none" w:sz="0" w:space="0" w:color="auto"/>
        <w:bottom w:val="none" w:sz="0" w:space="0" w:color="auto"/>
        <w:right w:val="none" w:sz="0" w:space="0" w:color="auto"/>
      </w:divBdr>
    </w:div>
    <w:div w:id="1855994413">
      <w:bodyDiv w:val="1"/>
      <w:marLeft w:val="0"/>
      <w:marRight w:val="0"/>
      <w:marTop w:val="0"/>
      <w:marBottom w:val="0"/>
      <w:divBdr>
        <w:top w:val="none" w:sz="0" w:space="0" w:color="auto"/>
        <w:left w:val="none" w:sz="0" w:space="0" w:color="auto"/>
        <w:bottom w:val="none" w:sz="0" w:space="0" w:color="auto"/>
        <w:right w:val="none" w:sz="0" w:space="0" w:color="auto"/>
      </w:divBdr>
    </w:div>
    <w:div w:id="1856993378">
      <w:bodyDiv w:val="1"/>
      <w:marLeft w:val="0"/>
      <w:marRight w:val="0"/>
      <w:marTop w:val="0"/>
      <w:marBottom w:val="0"/>
      <w:divBdr>
        <w:top w:val="none" w:sz="0" w:space="0" w:color="auto"/>
        <w:left w:val="none" w:sz="0" w:space="0" w:color="auto"/>
        <w:bottom w:val="none" w:sz="0" w:space="0" w:color="auto"/>
        <w:right w:val="none" w:sz="0" w:space="0" w:color="auto"/>
      </w:divBdr>
    </w:div>
    <w:div w:id="1865827463">
      <w:bodyDiv w:val="1"/>
      <w:marLeft w:val="0"/>
      <w:marRight w:val="0"/>
      <w:marTop w:val="0"/>
      <w:marBottom w:val="0"/>
      <w:divBdr>
        <w:top w:val="none" w:sz="0" w:space="0" w:color="auto"/>
        <w:left w:val="none" w:sz="0" w:space="0" w:color="auto"/>
        <w:bottom w:val="none" w:sz="0" w:space="0" w:color="auto"/>
        <w:right w:val="none" w:sz="0" w:space="0" w:color="auto"/>
      </w:divBdr>
    </w:div>
    <w:div w:id="1872523513">
      <w:bodyDiv w:val="1"/>
      <w:marLeft w:val="0"/>
      <w:marRight w:val="0"/>
      <w:marTop w:val="0"/>
      <w:marBottom w:val="0"/>
      <w:divBdr>
        <w:top w:val="none" w:sz="0" w:space="0" w:color="auto"/>
        <w:left w:val="none" w:sz="0" w:space="0" w:color="auto"/>
        <w:bottom w:val="none" w:sz="0" w:space="0" w:color="auto"/>
        <w:right w:val="none" w:sz="0" w:space="0" w:color="auto"/>
      </w:divBdr>
    </w:div>
    <w:div w:id="1881893714">
      <w:bodyDiv w:val="1"/>
      <w:marLeft w:val="0"/>
      <w:marRight w:val="0"/>
      <w:marTop w:val="0"/>
      <w:marBottom w:val="0"/>
      <w:divBdr>
        <w:top w:val="none" w:sz="0" w:space="0" w:color="auto"/>
        <w:left w:val="none" w:sz="0" w:space="0" w:color="auto"/>
        <w:bottom w:val="none" w:sz="0" w:space="0" w:color="auto"/>
        <w:right w:val="none" w:sz="0" w:space="0" w:color="auto"/>
      </w:divBdr>
    </w:div>
    <w:div w:id="1926454913">
      <w:bodyDiv w:val="1"/>
      <w:marLeft w:val="0"/>
      <w:marRight w:val="0"/>
      <w:marTop w:val="0"/>
      <w:marBottom w:val="0"/>
      <w:divBdr>
        <w:top w:val="none" w:sz="0" w:space="0" w:color="auto"/>
        <w:left w:val="none" w:sz="0" w:space="0" w:color="auto"/>
        <w:bottom w:val="none" w:sz="0" w:space="0" w:color="auto"/>
        <w:right w:val="none" w:sz="0" w:space="0" w:color="auto"/>
      </w:divBdr>
    </w:div>
    <w:div w:id="1928684445">
      <w:bodyDiv w:val="1"/>
      <w:marLeft w:val="0"/>
      <w:marRight w:val="0"/>
      <w:marTop w:val="0"/>
      <w:marBottom w:val="0"/>
      <w:divBdr>
        <w:top w:val="none" w:sz="0" w:space="0" w:color="auto"/>
        <w:left w:val="none" w:sz="0" w:space="0" w:color="auto"/>
        <w:bottom w:val="none" w:sz="0" w:space="0" w:color="auto"/>
        <w:right w:val="none" w:sz="0" w:space="0" w:color="auto"/>
      </w:divBdr>
    </w:div>
    <w:div w:id="1968051366">
      <w:bodyDiv w:val="1"/>
      <w:marLeft w:val="0"/>
      <w:marRight w:val="0"/>
      <w:marTop w:val="0"/>
      <w:marBottom w:val="0"/>
      <w:divBdr>
        <w:top w:val="none" w:sz="0" w:space="0" w:color="auto"/>
        <w:left w:val="none" w:sz="0" w:space="0" w:color="auto"/>
        <w:bottom w:val="none" w:sz="0" w:space="0" w:color="auto"/>
        <w:right w:val="none" w:sz="0" w:space="0" w:color="auto"/>
      </w:divBdr>
    </w:div>
    <w:div w:id="1981304802">
      <w:bodyDiv w:val="1"/>
      <w:marLeft w:val="0"/>
      <w:marRight w:val="0"/>
      <w:marTop w:val="0"/>
      <w:marBottom w:val="0"/>
      <w:divBdr>
        <w:top w:val="none" w:sz="0" w:space="0" w:color="auto"/>
        <w:left w:val="none" w:sz="0" w:space="0" w:color="auto"/>
        <w:bottom w:val="none" w:sz="0" w:space="0" w:color="auto"/>
        <w:right w:val="none" w:sz="0" w:space="0" w:color="auto"/>
      </w:divBdr>
    </w:div>
    <w:div w:id="1985308639">
      <w:bodyDiv w:val="1"/>
      <w:marLeft w:val="0"/>
      <w:marRight w:val="0"/>
      <w:marTop w:val="0"/>
      <w:marBottom w:val="0"/>
      <w:divBdr>
        <w:top w:val="none" w:sz="0" w:space="0" w:color="auto"/>
        <w:left w:val="none" w:sz="0" w:space="0" w:color="auto"/>
        <w:bottom w:val="none" w:sz="0" w:space="0" w:color="auto"/>
        <w:right w:val="none" w:sz="0" w:space="0" w:color="auto"/>
      </w:divBdr>
    </w:div>
    <w:div w:id="1987004511">
      <w:bodyDiv w:val="1"/>
      <w:marLeft w:val="0"/>
      <w:marRight w:val="0"/>
      <w:marTop w:val="0"/>
      <w:marBottom w:val="0"/>
      <w:divBdr>
        <w:top w:val="none" w:sz="0" w:space="0" w:color="auto"/>
        <w:left w:val="none" w:sz="0" w:space="0" w:color="auto"/>
        <w:bottom w:val="none" w:sz="0" w:space="0" w:color="auto"/>
        <w:right w:val="none" w:sz="0" w:space="0" w:color="auto"/>
      </w:divBdr>
    </w:div>
    <w:div w:id="2059548295">
      <w:bodyDiv w:val="1"/>
      <w:marLeft w:val="0"/>
      <w:marRight w:val="0"/>
      <w:marTop w:val="0"/>
      <w:marBottom w:val="0"/>
      <w:divBdr>
        <w:top w:val="none" w:sz="0" w:space="0" w:color="auto"/>
        <w:left w:val="none" w:sz="0" w:space="0" w:color="auto"/>
        <w:bottom w:val="none" w:sz="0" w:space="0" w:color="auto"/>
        <w:right w:val="none" w:sz="0" w:space="0" w:color="auto"/>
      </w:divBdr>
    </w:div>
    <w:div w:id="2069260024">
      <w:bodyDiv w:val="1"/>
      <w:marLeft w:val="0"/>
      <w:marRight w:val="0"/>
      <w:marTop w:val="0"/>
      <w:marBottom w:val="0"/>
      <w:divBdr>
        <w:top w:val="none" w:sz="0" w:space="0" w:color="auto"/>
        <w:left w:val="none" w:sz="0" w:space="0" w:color="auto"/>
        <w:bottom w:val="none" w:sz="0" w:space="0" w:color="auto"/>
        <w:right w:val="none" w:sz="0" w:space="0" w:color="auto"/>
      </w:divBdr>
    </w:div>
    <w:div w:id="2093114714">
      <w:bodyDiv w:val="1"/>
      <w:marLeft w:val="0"/>
      <w:marRight w:val="0"/>
      <w:marTop w:val="0"/>
      <w:marBottom w:val="0"/>
      <w:divBdr>
        <w:top w:val="none" w:sz="0" w:space="0" w:color="auto"/>
        <w:left w:val="none" w:sz="0" w:space="0" w:color="auto"/>
        <w:bottom w:val="none" w:sz="0" w:space="0" w:color="auto"/>
        <w:right w:val="none" w:sz="0" w:space="0" w:color="auto"/>
      </w:divBdr>
    </w:div>
    <w:div w:id="2107186278">
      <w:bodyDiv w:val="1"/>
      <w:marLeft w:val="0"/>
      <w:marRight w:val="0"/>
      <w:marTop w:val="0"/>
      <w:marBottom w:val="0"/>
      <w:divBdr>
        <w:top w:val="none" w:sz="0" w:space="0" w:color="auto"/>
        <w:left w:val="none" w:sz="0" w:space="0" w:color="auto"/>
        <w:bottom w:val="none" w:sz="0" w:space="0" w:color="auto"/>
        <w:right w:val="none" w:sz="0" w:space="0" w:color="auto"/>
      </w:divBdr>
    </w:div>
    <w:div w:id="213111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epps/home.do" TargetMode="External"/><Relationship Id="rId18"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viesiejipirkimai.lt/epps/home.do"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rma.pilibaite@investlithuania.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d6099e72152d3613de6afcdbde86095">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6696585764d551444da5c12f97863393"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3af9b07-c653-4cdf-8f3d-79320ee70a57">
      <UserInfo>
        <DisplayName>Nadežda Bausienė</DisplayName>
        <AccountId>295</AccountId>
        <AccountType/>
      </UserInfo>
      <UserInfo>
        <DisplayName>Kamilė Strumskytė</DisplayName>
        <AccountId>43</AccountId>
        <AccountType/>
      </UserInfo>
    </SharedWithUsers>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TaxCatchAll xmlns="d3af9b07-c653-4cdf-8f3d-79320ee70a57"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0A0FE-9D9A-406B-A564-873FA927FCB1}">
  <ds:schemaRefs>
    <ds:schemaRef ds:uri="http://schemas.microsoft.com/office/2006/metadata/longProperties"/>
  </ds:schemaRefs>
</ds:datastoreItem>
</file>

<file path=customXml/itemProps2.xml><?xml version="1.0" encoding="utf-8"?>
<ds:datastoreItem xmlns:ds="http://schemas.openxmlformats.org/officeDocument/2006/customXml" ds:itemID="{16B5CC4D-D08D-44C8-8D2B-126BC5639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57440-4D34-46B0-9607-0C53FE5C1465}">
  <ds:schemaRefs>
    <ds:schemaRef ds:uri="http://schemas.microsoft.com/sharepoint/v3/contenttype/forms"/>
  </ds:schemaRefs>
</ds:datastoreItem>
</file>

<file path=customXml/itemProps4.xml><?xml version="1.0" encoding="utf-8"?>
<ds:datastoreItem xmlns:ds="http://schemas.openxmlformats.org/officeDocument/2006/customXml" ds:itemID="{1897D881-27A3-48D4-8C9C-612C8238147D}">
  <ds:schemaRefs>
    <ds:schemaRef ds:uri="http://schemas.microsoft.com/office/2006/metadata/properties"/>
    <ds:schemaRef ds:uri="http://schemas.microsoft.com/office/infopath/2007/PartnerControls"/>
    <ds:schemaRef ds:uri="d3af9b07-c653-4cdf-8f3d-79320ee70a57"/>
    <ds:schemaRef ds:uri="55c444e1-9f1d-412a-b8d4-ee3c6c7cd61f"/>
    <ds:schemaRef ds:uri="http://schemas.microsoft.com/sharepoint/v3"/>
  </ds:schemaRefs>
</ds:datastoreItem>
</file>

<file path=customXml/itemProps5.xml><?xml version="1.0" encoding="utf-8"?>
<ds:datastoreItem xmlns:ds="http://schemas.openxmlformats.org/officeDocument/2006/customXml" ds:itemID="{94DE8486-B1A3-4737-BAEB-5285BE2EC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6518</Words>
  <Characters>35961</Characters>
  <Application>Microsoft Office Word</Application>
  <DocSecurity>0</DocSecurity>
  <Lines>299</Lines>
  <Paragraphs>84</Paragraphs>
  <ScaleCrop>false</ScaleCrop>
  <Company/>
  <LinksUpToDate>false</LinksUpToDate>
  <CharactersWithSpaces>42395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NAUJA REDAKCIJA nuo 2009 01 25</dc:title>
  <dc:subject/>
  <dc:creator>Algirdas</dc:creator>
  <cp:keywords/>
  <cp:lastModifiedBy>Irma Pilibaitė</cp:lastModifiedBy>
  <cp:revision>526</cp:revision>
  <cp:lastPrinted>2017-09-27T03:51:00Z</cp:lastPrinted>
  <dcterms:created xsi:type="dcterms:W3CDTF">2022-07-24T03:03:00Z</dcterms:created>
  <dcterms:modified xsi:type="dcterms:W3CDTF">2025-04-28T07:31:00Z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Gintarė Sabaliauskaitė;Gintarė Bačiulienė;Evelina Mockutė</vt:lpwstr>
  </property>
  <property fmtid="{D5CDD505-2E9C-101B-9397-08002B2CF9AE}" pid="3" name="SharedWithUsers">
    <vt:lpwstr>15;#Gintarė Sabaliauskaitė;#106;#Gintarė Bačiulienė;#12;#Evelina Mockutė</vt:lpwstr>
  </property>
  <property fmtid="{D5CDD505-2E9C-101B-9397-08002B2CF9AE}" pid="4" name="ContentTypeId">
    <vt:lpwstr>0x010100E87687D3B56A2646A4A6191250DEDACA</vt:lpwstr>
  </property>
  <property fmtid="{D5CDD505-2E9C-101B-9397-08002B2CF9AE}" pid="5" name="TaxKeyword">
    <vt:lpwstr/>
  </property>
  <property fmtid="{D5CDD505-2E9C-101B-9397-08002B2CF9AE}" pid="6" name="MediaServiceImageTags">
    <vt:lpwstr/>
  </property>
  <property fmtid="{D5CDD505-2E9C-101B-9397-08002B2CF9AE}" pid="7" name="xd_ProgID">
    <vt:lpwstr/>
  </property>
  <property fmtid="{D5CDD505-2E9C-101B-9397-08002B2CF9AE}" pid="8" name="_ColorH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ColorTag">
    <vt:lpwstr/>
  </property>
  <property fmtid="{D5CDD505-2E9C-101B-9397-08002B2CF9AE}" pid="13" name="TriggerFlowInfo">
    <vt:lpwstr/>
  </property>
  <property fmtid="{D5CDD505-2E9C-101B-9397-08002B2CF9AE}" pid="14" name="xd_Signature">
    <vt:bool>false</vt:bool>
  </property>
  <property fmtid="{D5CDD505-2E9C-101B-9397-08002B2CF9AE}" pid="15" name="_Emoji">
    <vt:lpwstr/>
  </property>
  <property fmtid="{D5CDD505-2E9C-101B-9397-08002B2CF9AE}" pid="16" name="Order">
    <vt:r8>116200</vt:r8>
  </property>
</Properties>
</file>