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00BA027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DC40E9">
              <w:rPr>
                <w:sz w:val="24"/>
                <w:szCs w:val="24"/>
                <w:lang w:val="lt-LT"/>
              </w:rPr>
              <w:t>4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DC40E9">
              <w:rPr>
                <w:sz w:val="24"/>
                <w:szCs w:val="24"/>
                <w:lang w:val="lt-LT"/>
              </w:rPr>
              <w:t>28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A79EA9C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DC40E9">
        <w:rPr>
          <w:sz w:val="24"/>
          <w:szCs w:val="24"/>
          <w:shd w:val="clear" w:color="auto" w:fill="FFFFFF"/>
          <w:lang w:val="lt-LT"/>
        </w:rPr>
        <w:t>Teisės aktų tvarkymo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93C2ABA" w:rsidR="007615A7" w:rsidRPr="00E4376B" w:rsidRDefault="00DC40E9" w:rsidP="00DF35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Teisės aktų tvarkymo </w:t>
            </w:r>
            <w:r w:rsidR="00E4376B" w:rsidRPr="00E4376B">
              <w:rPr>
                <w:sz w:val="24"/>
                <w:szCs w:val="24"/>
                <w:lang w:val="lt-LT" w:eastAsia="lt-LT"/>
              </w:rPr>
              <w:t>paslaugos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="00FE44BD"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B774A90" w:rsidR="007615A7" w:rsidRPr="00E4376B" w:rsidRDefault="00DC40E9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C40E9">
              <w:rPr>
                <w:sz w:val="24"/>
                <w:szCs w:val="24"/>
                <w:shd w:val="clear" w:color="auto" w:fill="FFFFFF"/>
                <w:lang w:val="lt-LT"/>
              </w:rPr>
              <w:t>72300000-8 Duomenų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7E1923C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>gegužės 6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E248" w14:textId="77777777" w:rsidR="00D13D0E" w:rsidRDefault="00D13D0E">
      <w:r>
        <w:separator/>
      </w:r>
    </w:p>
  </w:endnote>
  <w:endnote w:type="continuationSeparator" w:id="0">
    <w:p w14:paraId="14C1E825" w14:textId="77777777" w:rsidR="00D13D0E" w:rsidRDefault="00D1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581F" w14:textId="77777777" w:rsidR="00D13D0E" w:rsidRDefault="00D13D0E">
      <w:r>
        <w:separator/>
      </w:r>
    </w:p>
  </w:footnote>
  <w:footnote w:type="continuationSeparator" w:id="0">
    <w:p w14:paraId="3E4298EA" w14:textId="77777777" w:rsidR="00D13D0E" w:rsidRDefault="00D1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2025-04-28T07:41:00Z</dcterms:created>
  <dcterms:modified xsi:type="dcterms:W3CDTF">2025-04-28T07:41:00Z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