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C164" w14:textId="72CD1471" w:rsidR="00D0771B" w:rsidRPr="003B4C21" w:rsidRDefault="00682680" w:rsidP="00CB03BE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</w:pPr>
      <w:r w:rsidRPr="003B4C21">
        <w:rPr>
          <w:rFonts w:ascii="Times New Roman" w:eastAsia="Times New Roman" w:hAnsi="Times New Roman" w:cs="Times New Roman"/>
          <w:b/>
          <w:smallCaps/>
          <w:sz w:val="24"/>
          <w:szCs w:val="24"/>
        </w:rPr>
        <w:t>TEISĖS AKTŲ TVARKYMO PASLAUGOS</w:t>
      </w:r>
      <w:r w:rsidR="00DB6101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PIRKIM</w:t>
      </w:r>
      <w:r w:rsidR="00CE4774">
        <w:rPr>
          <w:rFonts w:ascii="Times New Roman" w:eastAsia="Times New Roman" w:hAnsi="Times New Roman" w:cs="Times New Roman"/>
          <w:b/>
          <w:smallCaps/>
          <w:sz w:val="24"/>
          <w:szCs w:val="24"/>
        </w:rPr>
        <w:t>O</w:t>
      </w:r>
      <w:r w:rsidR="00616616" w:rsidRPr="003B4C21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1C1123" w:rsidRPr="003B4C21"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  <w:t>TECHNINĖ SPECIFIKACIJA</w:t>
      </w:r>
    </w:p>
    <w:p w14:paraId="665BFACC" w14:textId="77777777" w:rsidR="003B7D8D" w:rsidRDefault="003B7D8D" w:rsidP="003B7D8D">
      <w:pPr>
        <w:tabs>
          <w:tab w:val="left" w:pos="3402"/>
          <w:tab w:val="left" w:pos="4820"/>
          <w:tab w:val="right" w:pos="9638"/>
        </w:tabs>
        <w:spacing w:after="0"/>
        <w:jc w:val="center"/>
        <w:rPr>
          <w:rFonts w:ascii="Times New Roman Bold" w:hAnsi="Times New Roman Bold" w:hint="eastAsia"/>
          <w:b/>
          <w:caps/>
          <w:noProof/>
          <w:color w:val="000000"/>
          <w:sz w:val="24"/>
          <w:szCs w:val="24"/>
        </w:rPr>
      </w:pPr>
      <w:r>
        <w:rPr>
          <w:rFonts w:ascii="Times New Roman Bold" w:hAnsi="Times New Roman Bold"/>
          <w:b/>
          <w:caps/>
          <w:noProof/>
          <w:color w:val="000000"/>
          <w:sz w:val="24"/>
          <w:szCs w:val="24"/>
        </w:rPr>
        <w:t>I SKYRIUS</w:t>
      </w:r>
    </w:p>
    <w:p w14:paraId="71B1460A" w14:textId="3CEC6DC4" w:rsidR="003B7D8D" w:rsidRDefault="003B7D8D" w:rsidP="003B7D8D">
      <w:pPr>
        <w:tabs>
          <w:tab w:val="left" w:pos="3402"/>
          <w:tab w:val="left" w:pos="4820"/>
          <w:tab w:val="right" w:pos="9638"/>
        </w:tabs>
        <w:spacing w:after="0"/>
        <w:jc w:val="center"/>
        <w:rPr>
          <w:rFonts w:ascii="Times New Roman Bold" w:hAnsi="Times New Roman Bold" w:hint="eastAsia"/>
          <w:b/>
          <w:caps/>
          <w:noProof/>
          <w:color w:val="000000"/>
          <w:sz w:val="24"/>
          <w:szCs w:val="24"/>
        </w:rPr>
      </w:pPr>
      <w:r>
        <w:rPr>
          <w:rFonts w:ascii="Times New Roman Bold" w:hAnsi="Times New Roman Bold"/>
          <w:b/>
          <w:caps/>
          <w:noProof/>
          <w:color w:val="000000"/>
          <w:sz w:val="24"/>
          <w:szCs w:val="24"/>
        </w:rPr>
        <w:t>Bendrosios nuostatos</w:t>
      </w:r>
    </w:p>
    <w:p w14:paraId="38D8D6FC" w14:textId="77777777" w:rsidR="003B7D8D" w:rsidRPr="00C860FC" w:rsidRDefault="003B7D8D" w:rsidP="003B7D8D">
      <w:pPr>
        <w:spacing w:after="0"/>
      </w:pPr>
    </w:p>
    <w:p w14:paraId="71BC4401" w14:textId="77777777" w:rsidR="003B7D8D" w:rsidRDefault="003B7D8D" w:rsidP="003B7D8D">
      <w:pPr>
        <w:pStyle w:val="Sraopastraipa"/>
        <w:numPr>
          <w:ilvl w:val="0"/>
          <w:numId w:val="37"/>
        </w:numPr>
        <w:tabs>
          <w:tab w:val="left" w:pos="4820"/>
          <w:tab w:val="right" w:pos="9638"/>
        </w:tabs>
        <w:autoSpaceDN w:val="0"/>
        <w:ind w:left="284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Šioje techninėje specifikacijoje yra numatomi techniniai reikalavimai teisės aktų tvarkymo paslaugų pirkimui (toliau – Paslaugos).</w:t>
      </w:r>
    </w:p>
    <w:p w14:paraId="5E89DEFC" w14:textId="10835267" w:rsidR="003B7D8D" w:rsidRPr="009C4CE8" w:rsidRDefault="005D5A09" w:rsidP="003B7D8D">
      <w:pPr>
        <w:pStyle w:val="Sraopastraipa"/>
        <w:numPr>
          <w:ilvl w:val="0"/>
          <w:numId w:val="37"/>
        </w:numPr>
        <w:tabs>
          <w:tab w:val="left" w:pos="4820"/>
          <w:tab w:val="right" w:pos="9638"/>
        </w:tabs>
        <w:autoSpaceDN w:val="0"/>
        <w:ind w:left="284"/>
        <w:rPr>
          <w:noProof/>
          <w:color w:val="000000" w:themeColor="text1"/>
          <w:szCs w:val="24"/>
        </w:rPr>
      </w:pPr>
      <w:r>
        <w:rPr>
          <w:color w:val="000000" w:themeColor="text1"/>
          <w:szCs w:val="24"/>
        </w:rPr>
        <w:t>T</w:t>
      </w:r>
      <w:r w:rsidR="003B7D8D" w:rsidRPr="009C4CE8">
        <w:rPr>
          <w:color w:val="000000" w:themeColor="text1"/>
          <w:szCs w:val="24"/>
        </w:rPr>
        <w:t xml:space="preserve">eikėjas teikdamas </w:t>
      </w:r>
      <w:r w:rsidR="008F113B">
        <w:rPr>
          <w:color w:val="000000" w:themeColor="text1"/>
          <w:szCs w:val="24"/>
        </w:rPr>
        <w:t xml:space="preserve">paslaugas </w:t>
      </w:r>
      <w:r w:rsidR="003B7D8D" w:rsidRPr="009C4CE8">
        <w:rPr>
          <w:color w:val="000000" w:themeColor="text1"/>
          <w:szCs w:val="24"/>
        </w:rPr>
        <w:t>turės naudotis savo sukurta sistema, kuri turės</w:t>
      </w:r>
      <w:r w:rsidR="008F113B">
        <w:rPr>
          <w:color w:val="000000" w:themeColor="text1"/>
          <w:szCs w:val="24"/>
        </w:rPr>
        <w:t xml:space="preserve"> turėti</w:t>
      </w:r>
      <w:r w:rsidR="003B7D8D" w:rsidRPr="009C4CE8">
        <w:rPr>
          <w:color w:val="000000" w:themeColor="text1"/>
          <w:szCs w:val="24"/>
        </w:rPr>
        <w:t>:</w:t>
      </w:r>
    </w:p>
    <w:p w14:paraId="6A3C56DD" w14:textId="02CA10BB" w:rsidR="003B7D8D" w:rsidRPr="009C4CE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 w:rsidRPr="009C4CE8">
        <w:rPr>
          <w:color w:val="000000" w:themeColor="text1"/>
          <w:szCs w:val="24"/>
        </w:rPr>
        <w:t>Teisės aktų aktualizavimo funkcionalumą</w:t>
      </w:r>
      <w:r w:rsidR="008F113B">
        <w:rPr>
          <w:color w:val="000000" w:themeColor="text1"/>
          <w:szCs w:val="24"/>
        </w:rPr>
        <w:t>;</w:t>
      </w:r>
    </w:p>
    <w:p w14:paraId="27DD5D04" w14:textId="1CF095A0" w:rsidR="003B7D8D" w:rsidRPr="009C4CE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 w:rsidRPr="009C4CE8">
        <w:rPr>
          <w:color w:val="000000" w:themeColor="text1"/>
          <w:szCs w:val="24"/>
        </w:rPr>
        <w:t>Teisės akto tarpusavio ryšių nustatymo funkcionalumą</w:t>
      </w:r>
      <w:r w:rsidR="008F113B">
        <w:rPr>
          <w:color w:val="000000" w:themeColor="text1"/>
          <w:szCs w:val="24"/>
        </w:rPr>
        <w:t>;</w:t>
      </w:r>
    </w:p>
    <w:p w14:paraId="7246182D" w14:textId="54A8DDBD" w:rsidR="003B7D8D" w:rsidRPr="009C4CE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 w:rsidRPr="009C4CE8">
        <w:rPr>
          <w:color w:val="000000" w:themeColor="text1"/>
          <w:szCs w:val="24"/>
        </w:rPr>
        <w:t>Teisės aktų nuasmeninimo funkcionalumą</w:t>
      </w:r>
      <w:r w:rsidR="008F113B">
        <w:rPr>
          <w:color w:val="000000" w:themeColor="text1"/>
          <w:szCs w:val="24"/>
        </w:rPr>
        <w:t>;</w:t>
      </w:r>
    </w:p>
    <w:p w14:paraId="061A5942" w14:textId="6D4F787E" w:rsidR="003B7D8D" w:rsidRPr="009C4CE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 w:rsidRPr="009C4CE8">
        <w:rPr>
          <w:color w:val="000000" w:themeColor="text1"/>
          <w:szCs w:val="24"/>
        </w:rPr>
        <w:t>Teisės aktų integracijos su DVS funkcionalumą</w:t>
      </w:r>
      <w:r w:rsidR="008F113B">
        <w:rPr>
          <w:color w:val="000000" w:themeColor="text1"/>
          <w:szCs w:val="24"/>
        </w:rPr>
        <w:t>;</w:t>
      </w:r>
    </w:p>
    <w:p w14:paraId="3BDEE376" w14:textId="68F8CEF3" w:rsidR="003B7D8D" w:rsidRPr="009C4CE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 w:rsidRPr="009C4CE8">
        <w:rPr>
          <w:color w:val="000000" w:themeColor="text1"/>
          <w:szCs w:val="24"/>
        </w:rPr>
        <w:t>Teisės aktų publikavimo funkcionalumą</w:t>
      </w:r>
      <w:r w:rsidR="008F113B">
        <w:rPr>
          <w:color w:val="000000" w:themeColor="text1"/>
          <w:szCs w:val="24"/>
        </w:rPr>
        <w:t>.</w:t>
      </w:r>
    </w:p>
    <w:p w14:paraId="70C8FF54" w14:textId="77777777" w:rsidR="003B7D8D" w:rsidRDefault="003B7D8D" w:rsidP="003B7D8D">
      <w:pPr>
        <w:pStyle w:val="Sraopastraipa"/>
        <w:numPr>
          <w:ilvl w:val="0"/>
          <w:numId w:val="37"/>
        </w:numPr>
        <w:tabs>
          <w:tab w:val="left" w:pos="4820"/>
          <w:tab w:val="right" w:pos="9638"/>
        </w:tabs>
        <w:autoSpaceDN w:val="0"/>
        <w:ind w:left="284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Šiame dokumente naudojami terminai ir trumpiniai:</w:t>
      </w:r>
    </w:p>
    <w:p w14:paraId="69F83512" w14:textId="77777777" w:rsidR="003B7D8D" w:rsidRPr="00CE769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CE7698">
        <w:rPr>
          <w:noProof/>
          <w:color w:val="000000"/>
          <w:szCs w:val="24"/>
        </w:rPr>
        <w:t>Vilniaus miesto savivaldybės administracija – VMSA;</w:t>
      </w:r>
    </w:p>
    <w:p w14:paraId="7218E19B" w14:textId="2AA51B1E" w:rsidR="003B7D8D" w:rsidRPr="00CE769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CE7698">
        <w:rPr>
          <w:noProof/>
          <w:color w:val="000000"/>
          <w:szCs w:val="24"/>
        </w:rPr>
        <w:t xml:space="preserve">Teisės aktų tvarkymo ir publikavimo sistema – </w:t>
      </w:r>
      <w:r w:rsidR="008E1FF7" w:rsidRPr="00DF0E29">
        <w:rPr>
          <w:noProof/>
          <w:color w:val="000000" w:themeColor="text1"/>
        </w:rPr>
        <w:t>TAPIS</w:t>
      </w:r>
      <w:r w:rsidRPr="00DF0E29">
        <w:rPr>
          <w:noProof/>
          <w:color w:val="000000" w:themeColor="text1"/>
          <w:szCs w:val="24"/>
        </w:rPr>
        <w:t>;</w:t>
      </w:r>
    </w:p>
    <w:p w14:paraId="3F93F0FE" w14:textId="77777777" w:rsidR="003B7D8D" w:rsidRPr="00CE769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CE7698">
        <w:rPr>
          <w:noProof/>
          <w:color w:val="000000"/>
          <w:szCs w:val="24"/>
        </w:rPr>
        <w:t>Šioje specifikacijoje minimas paslaugas teikianti įmonė ar asmuo – Teikėjas.</w:t>
      </w:r>
    </w:p>
    <w:p w14:paraId="22FB2AF8" w14:textId="423AF2F3" w:rsidR="00982442" w:rsidRPr="00CE7698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CE7698">
        <w:rPr>
          <w:noProof/>
          <w:color w:val="000000"/>
          <w:szCs w:val="24"/>
        </w:rPr>
        <w:t xml:space="preserve">Dokumentų valdymo sistema </w:t>
      </w:r>
      <w:r w:rsidR="00142558" w:rsidRPr="00142558">
        <w:rPr>
          <w:noProof/>
          <w:color w:val="000000"/>
          <w:szCs w:val="24"/>
        </w:rPr>
        <w:t xml:space="preserve">„Avilys“ </w:t>
      </w:r>
      <w:r w:rsidRPr="00CE7698">
        <w:rPr>
          <w:noProof/>
          <w:color w:val="000000"/>
          <w:szCs w:val="24"/>
        </w:rPr>
        <w:t>– DVS;</w:t>
      </w:r>
    </w:p>
    <w:p w14:paraId="29911984" w14:textId="450FCFF4" w:rsidR="003B7D8D" w:rsidRPr="00CE7698" w:rsidRDefault="00982442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CE7698">
        <w:rPr>
          <w:noProof/>
          <w:color w:val="000000"/>
          <w:szCs w:val="24"/>
        </w:rPr>
        <w:t xml:space="preserve">VMSA </w:t>
      </w:r>
      <w:r w:rsidR="00F3380C" w:rsidRPr="00CE7698">
        <w:rPr>
          <w:noProof/>
          <w:color w:val="000000"/>
          <w:szCs w:val="24"/>
        </w:rPr>
        <w:t>darbuotojas  –  vartotojas.</w:t>
      </w:r>
    </w:p>
    <w:p w14:paraId="3E8C9D3E" w14:textId="77777777" w:rsidR="003B7D8D" w:rsidRPr="00CE7698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</w:p>
    <w:p w14:paraId="33792785" w14:textId="77777777" w:rsidR="003B7D8D" w:rsidRPr="00142558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  <w:lang w:val="en-US"/>
        </w:rPr>
      </w:pPr>
      <w:r w:rsidRPr="00CE7698">
        <w:rPr>
          <w:b/>
          <w:noProof/>
          <w:color w:val="000000"/>
          <w:szCs w:val="24"/>
        </w:rPr>
        <w:t>II SKYRIUS</w:t>
      </w:r>
    </w:p>
    <w:p w14:paraId="49EDE48B" w14:textId="77777777" w:rsidR="003B7D8D" w:rsidRPr="00CE7698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  <w:r w:rsidRPr="00CE7698">
        <w:rPr>
          <w:b/>
          <w:noProof/>
          <w:color w:val="000000"/>
          <w:szCs w:val="24"/>
        </w:rPr>
        <w:t>TEISĖS AKTŲ TVARKYMO PASLAUGŲ REIKALAVIMAI</w:t>
      </w:r>
    </w:p>
    <w:p w14:paraId="4665906C" w14:textId="77777777" w:rsidR="003B7D8D" w:rsidRPr="00CE7698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</w:p>
    <w:p w14:paraId="4162569A" w14:textId="77777777" w:rsidR="003B7D8D" w:rsidRPr="00CE7698" w:rsidRDefault="003B7D8D" w:rsidP="003B7D8D">
      <w:pPr>
        <w:pStyle w:val="Sraopastraipa"/>
        <w:numPr>
          <w:ilvl w:val="0"/>
          <w:numId w:val="37"/>
        </w:numPr>
        <w:tabs>
          <w:tab w:val="left" w:pos="4820"/>
          <w:tab w:val="right" w:pos="9638"/>
        </w:tabs>
        <w:autoSpaceDN w:val="0"/>
        <w:ind w:left="284"/>
        <w:rPr>
          <w:b/>
          <w:noProof/>
          <w:color w:val="000000"/>
          <w:szCs w:val="24"/>
        </w:rPr>
      </w:pPr>
      <w:bookmarkStart w:id="0" w:name="_Ref3905468"/>
      <w:r w:rsidRPr="00CE7698">
        <w:rPr>
          <w:b/>
          <w:noProof/>
          <w:color w:val="000000"/>
          <w:szCs w:val="24"/>
        </w:rPr>
        <w:t>Teisės aktų tvarkymas:</w:t>
      </w:r>
      <w:bookmarkEnd w:id="0"/>
    </w:p>
    <w:p w14:paraId="74A123D7" w14:textId="70034584" w:rsidR="003B7D8D" w:rsidRPr="00B94BC4" w:rsidRDefault="003B7D8D" w:rsidP="00967D07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color w:val="000000" w:themeColor="text1"/>
          <w:szCs w:val="24"/>
        </w:rPr>
      </w:pPr>
      <w:r w:rsidRPr="00CE7698">
        <w:rPr>
          <w:color w:val="000000" w:themeColor="text1"/>
          <w:szCs w:val="24"/>
        </w:rPr>
        <w:t xml:space="preserve"> Paslaugų teikimo </w:t>
      </w:r>
      <w:r w:rsidRPr="00B94BC4">
        <w:rPr>
          <w:color w:val="000000" w:themeColor="text1"/>
          <w:szCs w:val="24"/>
        </w:rPr>
        <w:t>terminai: 36 mėnesiai nuo pirkimo sutarties sudarymo dienos.</w:t>
      </w:r>
      <w:r w:rsidR="00967D07" w:rsidRPr="00B94BC4">
        <w:rPr>
          <w:color w:val="000000" w:themeColor="text1"/>
          <w:szCs w:val="24"/>
        </w:rPr>
        <w:t xml:space="preserve"> Paslaugų teikimo termino pratęsimas nenumatomas.</w:t>
      </w:r>
    </w:p>
    <w:p w14:paraId="64E8DD66" w14:textId="0CCCF90E" w:rsidR="003B7D8D" w:rsidRPr="00B94BC4" w:rsidRDefault="00AD11A1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 w:rsidRPr="00B94BC4">
        <w:rPr>
          <w:noProof/>
          <w:color w:val="000000" w:themeColor="text1"/>
          <w:szCs w:val="24"/>
        </w:rPr>
        <w:t>P</w:t>
      </w:r>
      <w:r w:rsidR="003B7D8D" w:rsidRPr="00B94BC4">
        <w:rPr>
          <w:noProof/>
          <w:color w:val="000000" w:themeColor="text1"/>
          <w:szCs w:val="24"/>
        </w:rPr>
        <w:t>reliminarus 12 mėn. paslaugų teikimo laikotarpio dokumentų kiekis</w:t>
      </w:r>
      <w:r w:rsidR="00B560EC" w:rsidRPr="00B94BC4">
        <w:rPr>
          <w:noProof/>
          <w:color w:val="000000" w:themeColor="text1"/>
          <w:szCs w:val="24"/>
        </w:rPr>
        <w:t xml:space="preserve"> </w:t>
      </w:r>
      <w:r w:rsidR="003B7D8D" w:rsidRPr="00B94BC4">
        <w:rPr>
          <w:noProof/>
          <w:color w:val="000000" w:themeColor="text1"/>
          <w:szCs w:val="24"/>
        </w:rPr>
        <w:t>– iki 1</w:t>
      </w:r>
      <w:r w:rsidR="00ED02E1" w:rsidRPr="00B94BC4">
        <w:rPr>
          <w:noProof/>
          <w:color w:val="000000" w:themeColor="text1"/>
          <w:szCs w:val="24"/>
          <w:lang w:val="en-US"/>
        </w:rPr>
        <w:t>5</w:t>
      </w:r>
      <w:r w:rsidR="003B7D8D" w:rsidRPr="00B94BC4">
        <w:rPr>
          <w:noProof/>
          <w:color w:val="000000" w:themeColor="text1"/>
          <w:szCs w:val="24"/>
        </w:rPr>
        <w:t xml:space="preserve"> 000, kuris gali kisti (didėti/mažėti) </w:t>
      </w:r>
      <w:r w:rsidRPr="00B94BC4">
        <w:rPr>
          <w:noProof/>
          <w:color w:val="000000" w:themeColor="text1"/>
          <w:szCs w:val="24"/>
        </w:rPr>
        <w:t xml:space="preserve">iki </w:t>
      </w:r>
      <w:r w:rsidR="008E1FF7" w:rsidRPr="00B94BC4">
        <w:rPr>
          <w:noProof/>
          <w:color w:val="000000" w:themeColor="text1"/>
          <w:szCs w:val="24"/>
          <w:lang w:val="en-US"/>
        </w:rPr>
        <w:t>5</w:t>
      </w:r>
      <w:r w:rsidR="00142558" w:rsidRPr="00B94BC4">
        <w:rPr>
          <w:noProof/>
          <w:color w:val="000000" w:themeColor="text1"/>
          <w:szCs w:val="24"/>
          <w:lang w:val="en-US"/>
        </w:rPr>
        <w:t xml:space="preserve"> </w:t>
      </w:r>
      <w:r w:rsidR="003B7D8D" w:rsidRPr="00B94BC4">
        <w:rPr>
          <w:noProof/>
          <w:color w:val="000000" w:themeColor="text1"/>
          <w:szCs w:val="24"/>
        </w:rPr>
        <w:t>proc. per 12 mėn. paslaugų teikimo laikotarpį</w:t>
      </w:r>
      <w:r w:rsidR="00E339A7" w:rsidRPr="00B94BC4">
        <w:rPr>
          <w:noProof/>
          <w:color w:val="000000" w:themeColor="text1"/>
          <w:szCs w:val="24"/>
        </w:rPr>
        <w:t>.</w:t>
      </w:r>
    </w:p>
    <w:p w14:paraId="03FF6602" w14:textId="3C1E7F36" w:rsidR="003B7D8D" w:rsidRPr="005A166F" w:rsidRDefault="00992FD4" w:rsidP="005A166F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szCs w:val="24"/>
        </w:rPr>
      </w:pPr>
      <w:r w:rsidRPr="005A166F">
        <w:rPr>
          <w:noProof/>
          <w:szCs w:val="24"/>
        </w:rPr>
        <w:t>Tiek pagrindiniai dokumentai (teisės aktai), tiek ir jų priedai skaičiuojami kaip atskiri</w:t>
      </w:r>
      <w:r w:rsidR="005A166F" w:rsidRPr="005A166F">
        <w:rPr>
          <w:noProof/>
          <w:szCs w:val="24"/>
        </w:rPr>
        <w:t xml:space="preserve"> </w:t>
      </w:r>
      <w:r w:rsidRPr="005A166F">
        <w:rPr>
          <w:noProof/>
          <w:szCs w:val="24"/>
        </w:rPr>
        <w:t>dokumentai.</w:t>
      </w:r>
    </w:p>
    <w:p w14:paraId="77F90E80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CB769A">
        <w:rPr>
          <w:noProof/>
          <w:color w:val="000000"/>
          <w:szCs w:val="24"/>
        </w:rPr>
        <w:t>Dokumentų</w:t>
      </w:r>
      <w:r>
        <w:rPr>
          <w:noProof/>
          <w:color w:val="000000"/>
          <w:szCs w:val="24"/>
        </w:rPr>
        <w:t xml:space="preserve"> sutvarkymo terminai:</w:t>
      </w:r>
    </w:p>
    <w:p w14:paraId="28AE320C" w14:textId="0D08087A" w:rsidR="003B7D8D" w:rsidRPr="00B21CE5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B21CE5">
        <w:rPr>
          <w:noProof/>
          <w:color w:val="000000"/>
          <w:szCs w:val="24"/>
        </w:rPr>
        <w:t>Tarybos sprendimai ir Tarybos sprendimų projektai turi būti sutvarkyti ir publikuojami per 1 d.</w:t>
      </w:r>
      <w:r w:rsidR="008E1FF7">
        <w:rPr>
          <w:noProof/>
          <w:color w:val="000000"/>
          <w:szCs w:val="24"/>
        </w:rPr>
        <w:t xml:space="preserve"> </w:t>
      </w:r>
      <w:r w:rsidRPr="00B21CE5">
        <w:rPr>
          <w:noProof/>
          <w:color w:val="000000"/>
          <w:szCs w:val="24"/>
        </w:rPr>
        <w:t>d. nuo jų pateikimo Teikėjui dienos;</w:t>
      </w:r>
    </w:p>
    <w:p w14:paraId="3DC2BF6A" w14:textId="223DB240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Kitų tipų dokumentai turi būti sutvarkyti ir būti publikuojami per 3 d.</w:t>
      </w:r>
      <w:r w:rsidR="005A166F">
        <w:rPr>
          <w:noProof/>
          <w:color w:val="000000"/>
          <w:szCs w:val="24"/>
        </w:rPr>
        <w:t xml:space="preserve"> </w:t>
      </w:r>
      <w:r>
        <w:rPr>
          <w:noProof/>
          <w:color w:val="000000"/>
          <w:szCs w:val="24"/>
        </w:rPr>
        <w:t>d. nuo jų pateikimo Teikėjui dienos</w:t>
      </w:r>
      <w:r w:rsidR="005A166F">
        <w:rPr>
          <w:noProof/>
          <w:color w:val="000000"/>
          <w:szCs w:val="24"/>
        </w:rPr>
        <w:t>.</w:t>
      </w:r>
    </w:p>
    <w:p w14:paraId="7336232A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 xml:space="preserve">Teisės aktų aktualizavimas: </w:t>
      </w:r>
    </w:p>
    <w:p w14:paraId="7EF00468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Teisės aktų tvarkymo metu aptikus keičiančius teisės aktus, turi būti sukurtas ryšys tarp keičiančio ir keičiamo teisės akto;</w:t>
      </w:r>
    </w:p>
    <w:p w14:paraId="58E5F740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Pakeistame teisės akte yra būtina sukurti naują (galiojančią) teisės akto suvestinę redakciją, kurioje atsispindėtų pakeitime išdėstyta informacija;</w:t>
      </w:r>
    </w:p>
    <w:p w14:paraId="094B3AA1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Po kiekvienu teisės akto pakeitimu turės būti nurodyti keičiančio teisės akto rekvizitai: skyrius priėmęs teisės aktą, dokumento data, dokumento numeris, nuoroda į dokumentą;</w:t>
      </w:r>
    </w:p>
    <w:p w14:paraId="2614E6F1" w14:textId="7EF5AB48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Jeigu keičiamas dokumentas, pateiktas ne .doc, .docx, .odt formatu, pakeitimai atliekami tik tuomet, jeigu jis yra išdėstomas nauja redakcija ir yra pateikiama nauja redakcija kartu su keičiančiu teisės aktu</w:t>
      </w:r>
      <w:r w:rsidR="005A166F">
        <w:rPr>
          <w:noProof/>
          <w:color w:val="000000"/>
          <w:szCs w:val="24"/>
        </w:rPr>
        <w:t>.</w:t>
      </w:r>
    </w:p>
    <w:p w14:paraId="0AEC64BA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Teisės aktų tarpusavio ryšių nustatymas:</w:t>
      </w:r>
    </w:p>
    <w:p w14:paraId="29E0D763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Visuose talpinamuose teisės aktų tekstuose paminėti kiti VMSA teisės aktai turi turėti sukurtą elektroninį ryšį į minimą teisės aktą;</w:t>
      </w:r>
    </w:p>
    <w:p w14:paraId="6AD105B2" w14:textId="1C3C7300" w:rsidR="00F01242" w:rsidRPr="00F01242" w:rsidRDefault="003B7D8D" w:rsidP="00F01242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Išimtis taikoma tiems teisės aktams, kurie nėra pateikti sutvarkymui. Tarp šių dokumentų tarpusavio susiejimo sukurti nereikia</w:t>
      </w:r>
      <w:r w:rsidR="005A166F">
        <w:rPr>
          <w:noProof/>
          <w:color w:val="000000"/>
          <w:szCs w:val="24"/>
        </w:rPr>
        <w:t>.</w:t>
      </w:r>
    </w:p>
    <w:p w14:paraId="58755E25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Teisės aktų trūkumų nustatymas:</w:t>
      </w:r>
    </w:p>
    <w:p w14:paraId="29A9A475" w14:textId="5A674469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lastRenderedPageBreak/>
        <w:t>Tvarkant teisės aktą ir nustačius, kad dėl tam tikrų aplinkybių nėra galimas jo sutvarkymas ar publikavimas – apie tai turi būti informuojamas VMSA atsakingas asmuo, kuris bus nurodytas pirkimo sutartyje. Įvertinę visas aplinkybes</w:t>
      </w:r>
      <w:r w:rsidR="005A166F">
        <w:rPr>
          <w:noProof/>
          <w:color w:val="000000"/>
          <w:szCs w:val="24"/>
        </w:rPr>
        <w:t>,</w:t>
      </w:r>
      <w:r>
        <w:rPr>
          <w:noProof/>
          <w:color w:val="000000"/>
          <w:szCs w:val="24"/>
        </w:rPr>
        <w:t xml:space="preserve"> ne vėliau kaip per 5 d.</w:t>
      </w:r>
      <w:r w:rsidR="005A166F">
        <w:rPr>
          <w:noProof/>
          <w:color w:val="000000"/>
          <w:szCs w:val="24"/>
        </w:rPr>
        <w:t xml:space="preserve"> </w:t>
      </w:r>
      <w:r>
        <w:rPr>
          <w:noProof/>
          <w:color w:val="000000"/>
          <w:szCs w:val="24"/>
        </w:rPr>
        <w:t xml:space="preserve">d. nuo </w:t>
      </w:r>
      <w:r w:rsidR="005D5A09">
        <w:rPr>
          <w:noProof/>
          <w:color w:val="000000"/>
          <w:szCs w:val="24"/>
        </w:rPr>
        <w:t>T</w:t>
      </w:r>
      <w:r>
        <w:rPr>
          <w:noProof/>
          <w:color w:val="000000"/>
          <w:szCs w:val="24"/>
        </w:rPr>
        <w:t>eikėjo pranešimo</w:t>
      </w:r>
      <w:r w:rsidR="005A166F">
        <w:rPr>
          <w:noProof/>
          <w:color w:val="000000"/>
          <w:szCs w:val="24"/>
        </w:rPr>
        <w:t>,</w:t>
      </w:r>
      <w:r>
        <w:rPr>
          <w:noProof/>
          <w:color w:val="000000"/>
          <w:szCs w:val="24"/>
        </w:rPr>
        <w:t xml:space="preserve"> VMSA atsakingi asmenys priims sprendimą ir informuos el. paštu Teikėją kaip pasielgti konkrečiu atveju</w:t>
      </w:r>
      <w:r w:rsidR="005A166F">
        <w:rPr>
          <w:noProof/>
          <w:color w:val="000000"/>
          <w:szCs w:val="24"/>
        </w:rPr>
        <w:t>;</w:t>
      </w:r>
    </w:p>
    <w:p w14:paraId="6C16EF5F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Pastabų VMSA pateikimas turi būti vykdomas el. paštu nurodant konkretų dokumentą, kuriam negalima atlikti sutvarkymo darbų, unikalų jo identifikacinį numerį sistemoje, pavadinimą, numerį ir priežastį kodėl negalimas sutvarkymas.</w:t>
      </w:r>
    </w:p>
    <w:p w14:paraId="46EA0BAB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Asmens duomenų pašalinimas iš teisės aktų:</w:t>
      </w:r>
    </w:p>
    <w:p w14:paraId="1BCE7837" w14:textId="59F369AF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bookmarkStart w:id="1" w:name="_Ref4742705"/>
      <w:r>
        <w:rPr>
          <w:noProof/>
          <w:color w:val="000000"/>
          <w:szCs w:val="24"/>
        </w:rPr>
        <w:t>VMSA teisės aktų rengėjai rengdami dokumentus pažymės dokumentų vietas, kurias tvarkant teisės aktus reikės nuasmeninti;</w:t>
      </w:r>
      <w:bookmarkEnd w:id="1"/>
    </w:p>
    <w:p w14:paraId="5AE68855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Nuasmeninus teisės aktą turės būti sukurta viešai rodoma dokumento versija, kurioje nesimatys asmens duomenų ir vidiniam naudojimui skirta dokumento versija, kurioje bus prieinama informacija prie asmens duomenų;</w:t>
      </w:r>
    </w:p>
    <w:p w14:paraId="5909011D" w14:textId="38924818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 xml:space="preserve">Įrankiai ir nuasmenintinų dokumento vietų žymėjimas detaliau aprašytas </w:t>
      </w:r>
      <w:r>
        <w:rPr>
          <w:noProof/>
          <w:color w:val="000000"/>
          <w:szCs w:val="24"/>
        </w:rPr>
        <w:fldChar w:fldCharType="begin"/>
      </w:r>
      <w:r>
        <w:rPr>
          <w:noProof/>
          <w:color w:val="000000"/>
          <w:szCs w:val="24"/>
        </w:rPr>
        <w:instrText xml:space="preserve"> REF _Ref3905280 \r \h  \* MERGEFORMAT </w:instrText>
      </w:r>
      <w:r>
        <w:rPr>
          <w:noProof/>
          <w:color w:val="000000"/>
          <w:szCs w:val="24"/>
        </w:rPr>
      </w:r>
      <w:r>
        <w:rPr>
          <w:noProof/>
          <w:color w:val="000000"/>
          <w:szCs w:val="24"/>
        </w:rPr>
        <w:fldChar w:fldCharType="separate"/>
      </w:r>
      <w:r w:rsidR="007310CF">
        <w:rPr>
          <w:noProof/>
          <w:color w:val="000000"/>
          <w:szCs w:val="24"/>
        </w:rPr>
        <w:t>6</w:t>
      </w:r>
      <w:r>
        <w:rPr>
          <w:noProof/>
          <w:color w:val="000000"/>
          <w:szCs w:val="24"/>
        </w:rPr>
        <w:t>.2.8</w:t>
      </w:r>
      <w:r>
        <w:rPr>
          <w:noProof/>
          <w:color w:val="000000"/>
          <w:szCs w:val="24"/>
        </w:rPr>
        <w:fldChar w:fldCharType="end"/>
      </w:r>
      <w:r>
        <w:rPr>
          <w:noProof/>
          <w:color w:val="000000"/>
          <w:szCs w:val="24"/>
        </w:rPr>
        <w:t xml:space="preserve"> punkte;</w:t>
      </w:r>
    </w:p>
    <w:p w14:paraId="497CA660" w14:textId="2925E143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 xml:space="preserve">Už kitų, VMSA nepažymėtų, </w:t>
      </w:r>
      <w:r>
        <w:rPr>
          <w:noProof/>
          <w:color w:val="000000"/>
          <w:szCs w:val="24"/>
        </w:rPr>
        <w:fldChar w:fldCharType="begin"/>
      </w:r>
      <w:r>
        <w:rPr>
          <w:noProof/>
          <w:color w:val="000000"/>
          <w:szCs w:val="24"/>
        </w:rPr>
        <w:instrText xml:space="preserve"> REF _Ref4742705 \r \h  \* MERGEFORMAT </w:instrText>
      </w:r>
      <w:r>
        <w:rPr>
          <w:noProof/>
          <w:color w:val="000000"/>
          <w:szCs w:val="24"/>
        </w:rPr>
      </w:r>
      <w:r>
        <w:rPr>
          <w:noProof/>
          <w:color w:val="000000"/>
          <w:szCs w:val="24"/>
        </w:rPr>
        <w:fldChar w:fldCharType="separate"/>
      </w:r>
      <w:r w:rsidR="007310CF">
        <w:rPr>
          <w:noProof/>
          <w:color w:val="000000"/>
          <w:szCs w:val="24"/>
        </w:rPr>
        <w:t>4</w:t>
      </w:r>
      <w:r>
        <w:rPr>
          <w:noProof/>
          <w:color w:val="000000"/>
          <w:szCs w:val="24"/>
        </w:rPr>
        <w:t>.</w:t>
      </w:r>
      <w:r w:rsidR="00E93FA1">
        <w:rPr>
          <w:noProof/>
          <w:color w:val="000000"/>
          <w:szCs w:val="24"/>
        </w:rPr>
        <w:t>7</w:t>
      </w:r>
      <w:r>
        <w:rPr>
          <w:noProof/>
          <w:color w:val="000000"/>
          <w:szCs w:val="24"/>
        </w:rPr>
        <w:t>.1</w:t>
      </w:r>
      <w:r>
        <w:rPr>
          <w:noProof/>
          <w:color w:val="000000"/>
          <w:szCs w:val="24"/>
        </w:rPr>
        <w:fldChar w:fldCharType="end"/>
      </w:r>
      <w:r>
        <w:rPr>
          <w:noProof/>
          <w:color w:val="000000"/>
          <w:szCs w:val="24"/>
        </w:rPr>
        <w:t xml:space="preserve"> punkte minėtų asmens duomenų viešinimą atsakinga yra VMSA</w:t>
      </w:r>
      <w:r w:rsidR="005A166F">
        <w:rPr>
          <w:noProof/>
          <w:color w:val="000000"/>
          <w:szCs w:val="24"/>
        </w:rPr>
        <w:t>.</w:t>
      </w:r>
    </w:p>
    <w:p w14:paraId="4E079FD8" w14:textId="78D004A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 xml:space="preserve">Visi </w:t>
      </w:r>
      <w:r w:rsidR="007310CF">
        <w:rPr>
          <w:noProof/>
          <w:color w:val="000000"/>
          <w:szCs w:val="24"/>
        </w:rPr>
        <w:t>4</w:t>
      </w:r>
      <w:r>
        <w:rPr>
          <w:noProof/>
          <w:color w:val="000000"/>
          <w:szCs w:val="24"/>
        </w:rPr>
        <w:t xml:space="preserve"> punkte minėti reikalavimai taikomi tik tiems dokumentams, kurie yra pateikti .doc, .docx ar .odt formatu</w:t>
      </w:r>
      <w:r w:rsidR="005A166F">
        <w:rPr>
          <w:noProof/>
          <w:color w:val="000000"/>
          <w:szCs w:val="24"/>
        </w:rPr>
        <w:t>.</w:t>
      </w:r>
    </w:p>
    <w:p w14:paraId="158BFBAF" w14:textId="6E652566" w:rsidR="003B7D8D" w:rsidRPr="00486E88" w:rsidRDefault="00546388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>
        <w:rPr>
          <w:noProof/>
          <w:color w:val="000000"/>
          <w:szCs w:val="24"/>
        </w:rPr>
        <w:t xml:space="preserve"> </w:t>
      </w:r>
      <w:r w:rsidR="003B7D8D" w:rsidRPr="00486E88">
        <w:rPr>
          <w:noProof/>
          <w:color w:val="000000"/>
          <w:szCs w:val="24"/>
        </w:rPr>
        <w:t xml:space="preserve">Visi </w:t>
      </w:r>
      <w:r w:rsidR="0034208A" w:rsidRPr="00486E88">
        <w:rPr>
          <w:noProof/>
          <w:color w:val="000000"/>
          <w:szCs w:val="24"/>
        </w:rPr>
        <w:t>4</w:t>
      </w:r>
      <w:r w:rsidR="003B7D8D" w:rsidRPr="00486E88">
        <w:rPr>
          <w:noProof/>
          <w:color w:val="000000"/>
          <w:szCs w:val="24"/>
        </w:rPr>
        <w:t xml:space="preserve"> punkte </w:t>
      </w:r>
      <w:r w:rsidR="002B4E6B">
        <w:rPr>
          <w:noProof/>
          <w:color w:val="000000"/>
          <w:szCs w:val="24"/>
        </w:rPr>
        <w:t>pa</w:t>
      </w:r>
      <w:r w:rsidR="003B7D8D" w:rsidRPr="00486E88">
        <w:rPr>
          <w:noProof/>
          <w:color w:val="000000"/>
          <w:szCs w:val="24"/>
        </w:rPr>
        <w:t xml:space="preserve">minėti reikalavimai taikomi vienkartiniam dokumentų tekstų sutvarkymui. Pasikeitus teisiniam reglamentavimui pakartotinis dokumentų </w:t>
      </w:r>
      <w:r w:rsidR="003B7D8D" w:rsidRPr="00486E88">
        <w:rPr>
          <w:noProof/>
          <w:color w:val="000000" w:themeColor="text1"/>
          <w:szCs w:val="24"/>
        </w:rPr>
        <w:t xml:space="preserve">patikrinimas </w:t>
      </w:r>
      <w:r w:rsidR="00B21CE5" w:rsidRPr="00486E88">
        <w:rPr>
          <w:noProof/>
          <w:color w:val="000000" w:themeColor="text1"/>
          <w:szCs w:val="24"/>
        </w:rPr>
        <w:t>nebus vykdomas.</w:t>
      </w:r>
    </w:p>
    <w:p w14:paraId="0065F62D" w14:textId="77777777" w:rsidR="003B7D8D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</w:p>
    <w:p w14:paraId="62A1D07F" w14:textId="77777777" w:rsidR="003B7D8D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III SKYRIUS</w:t>
      </w:r>
    </w:p>
    <w:p w14:paraId="74C88229" w14:textId="77777777" w:rsidR="003B7D8D" w:rsidRPr="001E795D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REIKALAVIMAI  TEISĖS AKTŲ TVARKYMO IR PUBLIKAVIMO SISTEMAI</w:t>
      </w:r>
    </w:p>
    <w:p w14:paraId="4B3647F2" w14:textId="77777777" w:rsidR="003B7D8D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</w:p>
    <w:p w14:paraId="7C72DBDD" w14:textId="06ADF440" w:rsidR="003B7D8D" w:rsidRDefault="003B7D8D" w:rsidP="003B7D8D">
      <w:pPr>
        <w:pStyle w:val="Sraopastraipa"/>
        <w:numPr>
          <w:ilvl w:val="0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 xml:space="preserve">Teikėjas Paslaugos teikimui naudoja </w:t>
      </w:r>
      <w:r w:rsidRPr="001E795D">
        <w:rPr>
          <w:color w:val="000000"/>
          <w:szCs w:val="24"/>
        </w:rPr>
        <w:t>programinius įrankius</w:t>
      </w:r>
      <w:r>
        <w:rPr>
          <w:color w:val="000000"/>
          <w:szCs w:val="24"/>
        </w:rPr>
        <w:t xml:space="preserve"> teisės aktų aktualizavimui ir publikavimui</w:t>
      </w:r>
      <w:r w:rsidR="005A166F">
        <w:rPr>
          <w:color w:val="000000"/>
          <w:szCs w:val="24"/>
        </w:rPr>
        <w:t>.</w:t>
      </w:r>
    </w:p>
    <w:p w14:paraId="5D699C07" w14:textId="77777777" w:rsidR="003B7D8D" w:rsidRDefault="003B7D8D" w:rsidP="003B7D8D">
      <w:pPr>
        <w:pStyle w:val="Sraopastraipa"/>
        <w:numPr>
          <w:ilvl w:val="0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Programiniai įrankiai turi turėti funkcionalumus:</w:t>
      </w:r>
    </w:p>
    <w:p w14:paraId="3793A45E" w14:textId="61A7E391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Teisės aktų tvarkymo ir publikavimo sistem</w:t>
      </w:r>
      <w:r w:rsidR="00AD11A1">
        <w:rPr>
          <w:noProof/>
          <w:color w:val="000000"/>
          <w:szCs w:val="24"/>
        </w:rPr>
        <w:t>ą, kuri</w:t>
      </w:r>
      <w:r>
        <w:rPr>
          <w:noProof/>
          <w:color w:val="000000"/>
          <w:szCs w:val="24"/>
        </w:rPr>
        <w:t xml:space="preserve"> turi susidėti iš dviejų posistemių: teisės aktų administravimo priemonių ir teisės aktų atvaizdavimo priemonių.</w:t>
      </w:r>
    </w:p>
    <w:p w14:paraId="36156C3C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Teisės aktų administravimo priemonės:</w:t>
      </w:r>
    </w:p>
    <w:p w14:paraId="6EE61B93" w14:textId="16034429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 xml:space="preserve">Turi būti galimybė teisės aktų administravimo priemones įdiegti į kiekvieną </w:t>
      </w:r>
      <w:r w:rsidR="00B21CE5">
        <w:rPr>
          <w:noProof/>
          <w:color w:val="000000"/>
          <w:szCs w:val="24"/>
        </w:rPr>
        <w:t>sistemos admini</w:t>
      </w:r>
      <w:r w:rsidR="005A166F">
        <w:rPr>
          <w:noProof/>
          <w:color w:val="000000"/>
          <w:szCs w:val="24"/>
        </w:rPr>
        <w:t>s</w:t>
      </w:r>
      <w:r w:rsidR="00B21CE5">
        <w:rPr>
          <w:noProof/>
          <w:color w:val="000000"/>
          <w:szCs w:val="24"/>
        </w:rPr>
        <w:t xml:space="preserve">tratoriaus </w:t>
      </w:r>
      <w:r>
        <w:rPr>
          <w:noProof/>
          <w:color w:val="000000"/>
          <w:szCs w:val="24"/>
        </w:rPr>
        <w:t xml:space="preserve">darbo vietą </w:t>
      </w:r>
      <w:r w:rsidR="00B21CE5">
        <w:rPr>
          <w:noProof/>
          <w:color w:val="000000"/>
          <w:szCs w:val="24"/>
        </w:rPr>
        <w:t xml:space="preserve">(preliminariai </w:t>
      </w:r>
      <w:r w:rsidR="005270C8">
        <w:rPr>
          <w:noProof/>
          <w:color w:val="000000"/>
          <w:szCs w:val="24"/>
        </w:rPr>
        <w:t>5</w:t>
      </w:r>
      <w:r w:rsidR="00B21CE5">
        <w:rPr>
          <w:noProof/>
          <w:color w:val="000000"/>
          <w:szCs w:val="24"/>
        </w:rPr>
        <w:t xml:space="preserve"> darbo viet</w:t>
      </w:r>
      <w:r w:rsidR="005270C8">
        <w:rPr>
          <w:noProof/>
          <w:color w:val="000000"/>
          <w:szCs w:val="24"/>
        </w:rPr>
        <w:t>os</w:t>
      </w:r>
      <w:r w:rsidR="00B21CE5">
        <w:rPr>
          <w:noProof/>
          <w:color w:val="000000"/>
          <w:szCs w:val="24"/>
        </w:rPr>
        <w:t xml:space="preserve">) </w:t>
      </w:r>
      <w:r>
        <w:rPr>
          <w:noProof/>
          <w:color w:val="000000"/>
          <w:szCs w:val="24"/>
        </w:rPr>
        <w:t>atskirai iš kurios galima bus atlikti teisės aktų tvarkymo darbus</w:t>
      </w:r>
      <w:r w:rsidR="005A166F">
        <w:rPr>
          <w:noProof/>
          <w:color w:val="000000"/>
          <w:szCs w:val="24"/>
        </w:rPr>
        <w:t>;</w:t>
      </w:r>
    </w:p>
    <w:p w14:paraId="0CBCD82E" w14:textId="71913C79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Sistema turi pilnai palaikyti MS Word standartus, t.y. Sistemoje bus dirbama redaguojant MS Word paruoštus dokumentus</w:t>
      </w:r>
      <w:r w:rsidR="005A166F">
        <w:rPr>
          <w:noProof/>
          <w:color w:val="000000"/>
          <w:szCs w:val="24"/>
        </w:rPr>
        <w:t>;</w:t>
      </w:r>
    </w:p>
    <w:p w14:paraId="43BE2744" w14:textId="3D3E128B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 xml:space="preserve">Sistema turi </w:t>
      </w:r>
      <w:r w:rsidR="00774B61">
        <w:rPr>
          <w:noProof/>
          <w:color w:val="000000"/>
          <w:szCs w:val="24"/>
        </w:rPr>
        <w:t>tu</w:t>
      </w:r>
      <w:r w:rsidR="00AD11A1">
        <w:rPr>
          <w:noProof/>
          <w:color w:val="000000"/>
          <w:szCs w:val="24"/>
        </w:rPr>
        <w:t xml:space="preserve">rėti galimybę </w:t>
      </w:r>
      <w:r>
        <w:rPr>
          <w:noProof/>
          <w:color w:val="000000"/>
          <w:szCs w:val="24"/>
        </w:rPr>
        <w:t>dirbti su .odt formato failais</w:t>
      </w:r>
      <w:r w:rsidR="005A166F">
        <w:rPr>
          <w:noProof/>
          <w:color w:val="000000"/>
          <w:szCs w:val="24"/>
        </w:rPr>
        <w:t>;</w:t>
      </w:r>
    </w:p>
    <w:p w14:paraId="70F52B46" w14:textId="4F29F62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 xml:space="preserve">Sistema turi leisti registruoti visų kitų formatų failus, tačiau jiems nėra </w:t>
      </w:r>
      <w:r w:rsidR="00027837">
        <w:rPr>
          <w:noProof/>
          <w:color w:val="000000"/>
          <w:szCs w:val="24"/>
        </w:rPr>
        <w:t>keliami reikalavimai, nustatyti</w:t>
      </w:r>
      <w:r w:rsidR="00AD11A1">
        <w:rPr>
          <w:noProof/>
          <w:color w:val="000000"/>
          <w:szCs w:val="24"/>
        </w:rPr>
        <w:t xml:space="preserve"> techninės s</w:t>
      </w:r>
      <w:r>
        <w:rPr>
          <w:noProof/>
          <w:color w:val="000000"/>
          <w:szCs w:val="24"/>
        </w:rPr>
        <w:t xml:space="preserve">pecifikacijos </w:t>
      </w:r>
      <w:r w:rsidR="00027837">
        <w:rPr>
          <w:noProof/>
          <w:color w:val="000000"/>
          <w:szCs w:val="24"/>
        </w:rPr>
        <w:t>4</w:t>
      </w:r>
      <w:r>
        <w:rPr>
          <w:noProof/>
          <w:color w:val="000000"/>
          <w:szCs w:val="24"/>
        </w:rPr>
        <w:t xml:space="preserve"> punkte</w:t>
      </w:r>
      <w:r w:rsidR="005A166F">
        <w:rPr>
          <w:noProof/>
          <w:color w:val="000000"/>
          <w:szCs w:val="24"/>
        </w:rPr>
        <w:t>.</w:t>
      </w:r>
    </w:p>
    <w:p w14:paraId="088A18E4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Administravimo posistemėje turi būti galimybė atlikti paiešką pagal šiuos kriterijus:</w:t>
      </w:r>
    </w:p>
    <w:p w14:paraId="34E98B11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dokumento numerį; pavadinimą;</w:t>
      </w:r>
    </w:p>
    <w:p w14:paraId="7E88D367" w14:textId="0E537C0F" w:rsidR="003B7D8D" w:rsidRDefault="001350CA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padalinį</w:t>
      </w:r>
      <w:r w:rsidR="003B7D8D">
        <w:rPr>
          <w:noProof/>
          <w:color w:val="000000"/>
          <w:szCs w:val="24"/>
        </w:rPr>
        <w:t>;</w:t>
      </w:r>
    </w:p>
    <w:p w14:paraId="62231A84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tipą;</w:t>
      </w:r>
    </w:p>
    <w:p w14:paraId="77BD1CC8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priėmimo datą;</w:t>
      </w:r>
    </w:p>
    <w:p w14:paraId="2D0614E6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įkėlimo datą;</w:t>
      </w:r>
    </w:p>
    <w:p w14:paraId="5D5C994A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statusą;</w:t>
      </w:r>
    </w:p>
    <w:p w14:paraId="44718EA3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teksto fragmentą;</w:t>
      </w:r>
    </w:p>
    <w:p w14:paraId="5379EC7D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viešumo požymį;</w:t>
      </w:r>
    </w:p>
    <w:p w14:paraId="0772591F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rubriką;</w:t>
      </w:r>
    </w:p>
    <w:p w14:paraId="48D1A858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lastRenderedPageBreak/>
        <w:t>unikalų suteiktą numerį;</w:t>
      </w:r>
    </w:p>
    <w:p w14:paraId="2E3406A5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sutvarkymo žymą;</w:t>
      </w:r>
    </w:p>
    <w:p w14:paraId="1CEFB725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tvarkymo pastabą;</w:t>
      </w:r>
    </w:p>
    <w:p w14:paraId="3351B9B2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dokumentą sutvarkiusį asmenį;</w:t>
      </w:r>
    </w:p>
    <w:p w14:paraId="614D9E6E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dokumentą patikrinusį asmenį;</w:t>
      </w:r>
    </w:p>
    <w:p w14:paraId="79C3C7B6" w14:textId="649E45F8" w:rsidR="003B7D8D" w:rsidRDefault="00AD11A1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dokumento sutvarkymo datą</w:t>
      </w:r>
      <w:r w:rsidR="003B7D8D">
        <w:rPr>
          <w:noProof/>
          <w:color w:val="000000"/>
          <w:szCs w:val="24"/>
        </w:rPr>
        <w:t>;</w:t>
      </w:r>
    </w:p>
    <w:p w14:paraId="66D18494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redakcijų skaičių;</w:t>
      </w:r>
    </w:p>
    <w:p w14:paraId="0ED81E86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redakcijos datą.</w:t>
      </w:r>
    </w:p>
    <w:p w14:paraId="1417BEB8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Naujų dokumentų registravimas:</w:t>
      </w:r>
    </w:p>
    <w:p w14:paraId="6DFC499F" w14:textId="644CA8F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Posistemyje turi būti galimybė rankiniu būdu įkelti individualų teisės aktą</w:t>
      </w:r>
      <w:r w:rsidR="005A166F">
        <w:rPr>
          <w:noProof/>
          <w:color w:val="000000"/>
          <w:szCs w:val="24"/>
        </w:rPr>
        <w:t>.</w:t>
      </w:r>
    </w:p>
    <w:p w14:paraId="02A13C1F" w14:textId="0A9D8896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b/>
          <w:noProof/>
          <w:color w:val="000000"/>
          <w:szCs w:val="24"/>
        </w:rPr>
      </w:pPr>
      <w:bookmarkStart w:id="2" w:name="_Ref3886776"/>
      <w:r>
        <w:rPr>
          <w:b/>
          <w:noProof/>
          <w:color w:val="000000"/>
          <w:szCs w:val="24"/>
        </w:rPr>
        <w:t>Įkeliamam teisės aktui turi būti galimybė nurodyti šiuos metaduomenis:</w:t>
      </w:r>
      <w:bookmarkEnd w:id="2"/>
    </w:p>
    <w:p w14:paraId="7E8C1F57" w14:textId="3E25396F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Viešumo požym</w:t>
      </w:r>
      <w:r w:rsidR="00AD11A1">
        <w:rPr>
          <w:noProof/>
          <w:color w:val="000000"/>
          <w:szCs w:val="24"/>
        </w:rPr>
        <w:t>į</w:t>
      </w:r>
      <w:r>
        <w:rPr>
          <w:noProof/>
          <w:color w:val="000000"/>
          <w:szCs w:val="24"/>
        </w:rPr>
        <w:t>;</w:t>
      </w:r>
    </w:p>
    <w:p w14:paraId="609B41A5" w14:textId="234C00C0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Dokumento numer</w:t>
      </w:r>
      <w:r w:rsidR="00AD11A1">
        <w:rPr>
          <w:noProof/>
          <w:color w:val="000000"/>
          <w:szCs w:val="24"/>
        </w:rPr>
        <w:t>į</w:t>
      </w:r>
      <w:r>
        <w:rPr>
          <w:noProof/>
          <w:color w:val="000000"/>
          <w:szCs w:val="24"/>
        </w:rPr>
        <w:t>;</w:t>
      </w:r>
    </w:p>
    <w:p w14:paraId="3F323D38" w14:textId="75DC3FD0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Galiojimo status</w:t>
      </w:r>
      <w:r w:rsidR="00AD11A1">
        <w:rPr>
          <w:noProof/>
          <w:color w:val="000000"/>
          <w:szCs w:val="24"/>
        </w:rPr>
        <w:t>ą</w:t>
      </w:r>
      <w:r>
        <w:rPr>
          <w:noProof/>
          <w:color w:val="000000"/>
          <w:szCs w:val="24"/>
        </w:rPr>
        <w:t>;</w:t>
      </w:r>
    </w:p>
    <w:p w14:paraId="056364DD" w14:textId="2EB1DF65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Priėmimo dat</w:t>
      </w:r>
      <w:r w:rsidR="00AD11A1">
        <w:rPr>
          <w:noProof/>
          <w:color w:val="000000"/>
          <w:szCs w:val="24"/>
        </w:rPr>
        <w:t>ą</w:t>
      </w:r>
      <w:r>
        <w:rPr>
          <w:noProof/>
          <w:color w:val="000000"/>
          <w:szCs w:val="24"/>
        </w:rPr>
        <w:t>;</w:t>
      </w:r>
    </w:p>
    <w:p w14:paraId="51212BC1" w14:textId="7812F52B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Įsigaliojimo dat</w:t>
      </w:r>
      <w:r w:rsidR="00AD11A1">
        <w:rPr>
          <w:noProof/>
          <w:color w:val="000000"/>
          <w:szCs w:val="24"/>
        </w:rPr>
        <w:t>ą</w:t>
      </w:r>
      <w:r>
        <w:rPr>
          <w:noProof/>
          <w:color w:val="000000"/>
          <w:szCs w:val="24"/>
        </w:rPr>
        <w:t>;</w:t>
      </w:r>
    </w:p>
    <w:p w14:paraId="0098712B" w14:textId="6BB5D727" w:rsidR="003B7D8D" w:rsidRDefault="007305E1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Padalin</w:t>
      </w:r>
      <w:r w:rsidR="009E3BC0">
        <w:rPr>
          <w:noProof/>
          <w:color w:val="000000"/>
          <w:szCs w:val="24"/>
        </w:rPr>
        <w:t>į</w:t>
      </w:r>
      <w:r w:rsidR="003B7D8D">
        <w:rPr>
          <w:noProof/>
          <w:color w:val="000000"/>
          <w:szCs w:val="24"/>
        </w:rPr>
        <w:t xml:space="preserve"> priėm</w:t>
      </w:r>
      <w:r w:rsidR="00AD11A1">
        <w:rPr>
          <w:noProof/>
          <w:color w:val="000000"/>
          <w:szCs w:val="24"/>
        </w:rPr>
        <w:t>usi</w:t>
      </w:r>
      <w:r w:rsidR="003B7D8D">
        <w:rPr>
          <w:noProof/>
          <w:color w:val="000000"/>
          <w:szCs w:val="24"/>
        </w:rPr>
        <w:t xml:space="preserve"> dokumentą;</w:t>
      </w:r>
    </w:p>
    <w:p w14:paraId="733A413B" w14:textId="22E26218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Pavadinim</w:t>
      </w:r>
      <w:r w:rsidR="00AD11A1">
        <w:rPr>
          <w:noProof/>
          <w:color w:val="000000"/>
          <w:szCs w:val="24"/>
        </w:rPr>
        <w:t>ą</w:t>
      </w:r>
      <w:r>
        <w:rPr>
          <w:noProof/>
          <w:color w:val="000000"/>
          <w:szCs w:val="24"/>
        </w:rPr>
        <w:t>;</w:t>
      </w:r>
    </w:p>
    <w:p w14:paraId="1CE560A2" w14:textId="6AD49054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Viešai skelbiam</w:t>
      </w:r>
      <w:r w:rsidR="00AD11A1">
        <w:rPr>
          <w:noProof/>
          <w:color w:val="000000"/>
          <w:szCs w:val="24"/>
        </w:rPr>
        <w:t>a</w:t>
      </w:r>
      <w:r>
        <w:rPr>
          <w:noProof/>
          <w:color w:val="000000"/>
          <w:szCs w:val="24"/>
        </w:rPr>
        <w:t>s pastab</w:t>
      </w:r>
      <w:r w:rsidR="00AD11A1">
        <w:rPr>
          <w:noProof/>
          <w:color w:val="000000"/>
          <w:szCs w:val="24"/>
        </w:rPr>
        <w:t>a</w:t>
      </w:r>
      <w:r>
        <w:rPr>
          <w:noProof/>
          <w:color w:val="000000"/>
          <w:szCs w:val="24"/>
        </w:rPr>
        <w:t>s;</w:t>
      </w:r>
    </w:p>
    <w:p w14:paraId="26B8F0F5" w14:textId="76341EAA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Viešai nematom</w:t>
      </w:r>
      <w:r w:rsidR="00AD11A1">
        <w:rPr>
          <w:noProof/>
          <w:color w:val="000000"/>
          <w:szCs w:val="24"/>
        </w:rPr>
        <w:t>a</w:t>
      </w:r>
      <w:r>
        <w:rPr>
          <w:noProof/>
          <w:color w:val="000000"/>
          <w:szCs w:val="24"/>
        </w:rPr>
        <w:t>s pastab</w:t>
      </w:r>
      <w:r w:rsidR="00AD11A1">
        <w:rPr>
          <w:noProof/>
          <w:color w:val="000000"/>
          <w:szCs w:val="24"/>
        </w:rPr>
        <w:t>a</w:t>
      </w:r>
      <w:r>
        <w:rPr>
          <w:noProof/>
          <w:color w:val="000000"/>
          <w:szCs w:val="24"/>
        </w:rPr>
        <w:t>s;</w:t>
      </w:r>
    </w:p>
    <w:p w14:paraId="2000B322" w14:textId="5A8942CC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Redakcijos dat</w:t>
      </w:r>
      <w:r w:rsidR="00AD11A1">
        <w:rPr>
          <w:noProof/>
          <w:color w:val="000000"/>
          <w:szCs w:val="24"/>
        </w:rPr>
        <w:t>ą</w:t>
      </w:r>
      <w:r>
        <w:rPr>
          <w:noProof/>
          <w:color w:val="000000"/>
          <w:szCs w:val="24"/>
        </w:rPr>
        <w:t>;</w:t>
      </w:r>
    </w:p>
    <w:p w14:paraId="55E4E7CE" w14:textId="6341FBFF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Rubriką</w:t>
      </w:r>
      <w:r w:rsidR="00C94E1F">
        <w:rPr>
          <w:noProof/>
          <w:color w:val="000000"/>
          <w:szCs w:val="24"/>
        </w:rPr>
        <w:t>.</w:t>
      </w:r>
    </w:p>
    <w:p w14:paraId="499DBC7A" w14:textId="6BFAF7DA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Posistemyje turi būti funkcionalumas, leidžiantis grupinį teisės aktų įkėlimą iš vartotojo darbo vietos</w:t>
      </w:r>
      <w:r w:rsidR="005A166F">
        <w:rPr>
          <w:noProof/>
          <w:color w:val="000000"/>
          <w:szCs w:val="24"/>
        </w:rPr>
        <w:t>.</w:t>
      </w:r>
    </w:p>
    <w:p w14:paraId="43546AB6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Pagal nustatytą dokumento šabloną automatiškai įkeliant dokumentą turi būti atpažįstami šie metaduomenys:</w:t>
      </w:r>
    </w:p>
    <w:p w14:paraId="188EB285" w14:textId="77777777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Dokumento numeris;</w:t>
      </w:r>
    </w:p>
    <w:p w14:paraId="35634918" w14:textId="77777777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Registravimo data;</w:t>
      </w:r>
    </w:p>
    <w:p w14:paraId="3CF80113" w14:textId="77777777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Tipas;</w:t>
      </w:r>
    </w:p>
    <w:p w14:paraId="114E0A33" w14:textId="7C1AA3C4" w:rsidR="003B7D8D" w:rsidRDefault="007305E1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Padalinys;</w:t>
      </w:r>
    </w:p>
    <w:p w14:paraId="79EA0743" w14:textId="77777777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Pavadinimas.</w:t>
      </w:r>
    </w:p>
    <w:p w14:paraId="22259326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Atliekant grupinį dokumentų įkėlimą iš vartotojo darbo vietos turi būti galima nustatyti numatytąsias įkeliamo dokumento metaduomenų reikšmes:</w:t>
      </w:r>
    </w:p>
    <w:p w14:paraId="168ACB62" w14:textId="77777777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Dokumento tipas;</w:t>
      </w:r>
    </w:p>
    <w:p w14:paraId="65A93961" w14:textId="6DDB56C4" w:rsidR="003B7D8D" w:rsidRDefault="007305E1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Padalinys</w:t>
      </w:r>
      <w:r w:rsidR="003B7D8D">
        <w:rPr>
          <w:noProof/>
          <w:color w:val="000000"/>
          <w:szCs w:val="24"/>
        </w:rPr>
        <w:t>;</w:t>
      </w:r>
    </w:p>
    <w:p w14:paraId="280B22B8" w14:textId="77777777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Registravimo data;</w:t>
      </w:r>
    </w:p>
    <w:p w14:paraId="4E3FB693" w14:textId="1487B641" w:rsidR="003B7D8D" w:rsidRDefault="003B7D8D" w:rsidP="003B7D8D">
      <w:pPr>
        <w:pStyle w:val="Sraopastraipa"/>
        <w:numPr>
          <w:ilvl w:val="4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Viešumo žyma</w:t>
      </w:r>
      <w:r w:rsidR="00C94E1F">
        <w:rPr>
          <w:noProof/>
          <w:color w:val="000000"/>
          <w:szCs w:val="24"/>
        </w:rPr>
        <w:t>.</w:t>
      </w:r>
    </w:p>
    <w:p w14:paraId="7D4BF50C" w14:textId="2985F8AB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Jeigu įkeltas dokumentas yra .doc, .docx, .odt formato failas – jam automatiškai turi būti sugeneruotas HTML atitikmuo, kuris turi būti  rodomas teisės aktų publikavimo posistemyje</w:t>
      </w:r>
      <w:r w:rsidR="005A166F">
        <w:rPr>
          <w:noProof/>
          <w:color w:val="000000"/>
          <w:szCs w:val="24"/>
        </w:rPr>
        <w:t>.</w:t>
      </w:r>
    </w:p>
    <w:p w14:paraId="6604D0C8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Dokumentų redagavimas:</w:t>
      </w:r>
    </w:p>
    <w:p w14:paraId="61CA7992" w14:textId="0F78D6B3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 xml:space="preserve">Dokumento redagavimo lange turi būti galimybė valdyti visas reikšmes išvardintas </w:t>
      </w:r>
      <w:r w:rsidR="00E22FE5">
        <w:rPr>
          <w:noProof/>
          <w:color w:val="000000"/>
          <w:szCs w:val="24"/>
        </w:rPr>
        <w:t>6.2.</w:t>
      </w:r>
      <w:r>
        <w:rPr>
          <w:noProof/>
          <w:color w:val="000000"/>
          <w:szCs w:val="24"/>
        </w:rPr>
        <w:fldChar w:fldCharType="begin"/>
      </w:r>
      <w:r>
        <w:rPr>
          <w:noProof/>
          <w:color w:val="000000"/>
          <w:szCs w:val="24"/>
        </w:rPr>
        <w:instrText xml:space="preserve"> REF _Ref3886776 \r \h </w:instrText>
      </w:r>
      <w:r>
        <w:rPr>
          <w:noProof/>
          <w:color w:val="000000"/>
          <w:szCs w:val="24"/>
        </w:rPr>
      </w:r>
      <w:r>
        <w:rPr>
          <w:noProof/>
          <w:color w:val="000000"/>
          <w:szCs w:val="24"/>
        </w:rPr>
        <w:fldChar w:fldCharType="separate"/>
      </w:r>
      <w:r>
        <w:rPr>
          <w:noProof/>
          <w:color w:val="000000"/>
          <w:szCs w:val="24"/>
        </w:rPr>
        <w:t>6.2</w:t>
      </w:r>
      <w:r>
        <w:rPr>
          <w:noProof/>
          <w:color w:val="000000"/>
          <w:szCs w:val="24"/>
        </w:rPr>
        <w:fldChar w:fldCharType="end"/>
      </w:r>
      <w:r>
        <w:rPr>
          <w:noProof/>
          <w:color w:val="000000"/>
          <w:szCs w:val="24"/>
        </w:rPr>
        <w:t xml:space="preserve"> punkte;</w:t>
      </w:r>
    </w:p>
    <w:p w14:paraId="2FA6CBFA" w14:textId="29DC22D1" w:rsidR="003B7D8D" w:rsidRPr="00034696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 w:rsidRPr="00034696">
        <w:rPr>
          <w:noProof/>
          <w:color w:val="000000"/>
          <w:szCs w:val="24"/>
        </w:rPr>
        <w:t>Turi būti galimybė redaguoti tekstą: keisti teksto turinį, valdyti formatavimą, atlikti visą kitą funkcionalumą, kuris leidžiamas MS Word</w:t>
      </w:r>
      <w:r w:rsidRPr="00034696">
        <w:rPr>
          <w:noProof/>
          <w:color w:val="FF0000"/>
          <w:szCs w:val="24"/>
        </w:rPr>
        <w:t xml:space="preserve"> </w:t>
      </w:r>
      <w:r w:rsidRPr="00034696">
        <w:rPr>
          <w:noProof/>
          <w:szCs w:val="24"/>
        </w:rPr>
        <w:t>produkte</w:t>
      </w:r>
      <w:r w:rsidR="005A166F" w:rsidRPr="00034696">
        <w:rPr>
          <w:noProof/>
          <w:color w:val="000000"/>
          <w:szCs w:val="24"/>
        </w:rPr>
        <w:t>;</w:t>
      </w:r>
    </w:p>
    <w:p w14:paraId="2CEC0BEA" w14:textId="674BD064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bookmarkStart w:id="3" w:name="_Ref3886929"/>
      <w:r>
        <w:rPr>
          <w:noProof/>
          <w:color w:val="000000"/>
          <w:szCs w:val="24"/>
        </w:rPr>
        <w:t>Pridėti ryšius į cituojamus ar keičiamus kitus teisės aktus;</w:t>
      </w:r>
      <w:bookmarkEnd w:id="3"/>
    </w:p>
    <w:p w14:paraId="7691DE88" w14:textId="786D10E8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bookmarkStart w:id="4" w:name="_Ref3895673"/>
      <w:r>
        <w:rPr>
          <w:noProof/>
          <w:color w:val="000000"/>
          <w:szCs w:val="24"/>
        </w:rPr>
        <w:t xml:space="preserve">Dokumento tekstuose sukurti hipertekstines nuorodas į cituojamus ar keičiamus kitus teisės aktus (techninės specifikacijos </w:t>
      </w:r>
      <w:r>
        <w:fldChar w:fldCharType="begin"/>
      </w:r>
      <w:r>
        <w:rPr>
          <w:noProof/>
          <w:color w:val="000000"/>
          <w:szCs w:val="24"/>
        </w:rPr>
        <w:instrText xml:space="preserve"> REF _Ref3886929 \r \h </w:instrText>
      </w:r>
      <w:r>
        <w:fldChar w:fldCharType="separate"/>
      </w:r>
      <w:r w:rsidR="00027837">
        <w:rPr>
          <w:noProof/>
          <w:color w:val="000000"/>
          <w:szCs w:val="24"/>
        </w:rPr>
        <w:t>6</w:t>
      </w:r>
      <w:r>
        <w:rPr>
          <w:noProof/>
          <w:color w:val="000000"/>
          <w:szCs w:val="24"/>
        </w:rPr>
        <w:t>.2.7.3</w:t>
      </w:r>
      <w:r>
        <w:fldChar w:fldCharType="end"/>
      </w:r>
      <w:r>
        <w:rPr>
          <w:noProof/>
          <w:color w:val="000000"/>
          <w:szCs w:val="24"/>
        </w:rPr>
        <w:t xml:space="preserve"> punkto reikalavimas).</w:t>
      </w:r>
      <w:bookmarkEnd w:id="4"/>
    </w:p>
    <w:p w14:paraId="5512EF08" w14:textId="363D10F5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bookmarkStart w:id="5" w:name="_Ref3905280"/>
      <w:r>
        <w:rPr>
          <w:b/>
          <w:noProof/>
          <w:color w:val="000000"/>
          <w:szCs w:val="24"/>
        </w:rPr>
        <w:t>Nuasmeninimas:</w:t>
      </w:r>
      <w:bookmarkEnd w:id="5"/>
    </w:p>
    <w:p w14:paraId="5268E7D6" w14:textId="2A020C8E" w:rsidR="003B7D8D" w:rsidRPr="00034696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 w:rsidRPr="00034696">
        <w:rPr>
          <w:noProof/>
          <w:color w:val="000000"/>
          <w:szCs w:val="24"/>
        </w:rPr>
        <w:lastRenderedPageBreak/>
        <w:t>Pateikiamas įskiepis į MS Word produktą, kuris teisės aktų rengėjams leidžia pažymėti rengiamuose dokumentuose vietas, kurios tvarkymo metu turės būti nuasmenintos;</w:t>
      </w:r>
    </w:p>
    <w:p w14:paraId="1D92E618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Administravimo priemonės turi leisti sukurti nuasmenintą dokumento versiją;</w:t>
      </w:r>
    </w:p>
    <w:p w14:paraId="2791E908" w14:textId="691A676E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Nuasmeninta dokumento versija turi būti susieta ryšiais su nenuasmeninta dokumento versija</w:t>
      </w:r>
      <w:r w:rsidR="005A166F">
        <w:rPr>
          <w:noProof/>
          <w:color w:val="000000"/>
          <w:szCs w:val="24"/>
        </w:rPr>
        <w:t>.</w:t>
      </w:r>
    </w:p>
    <w:p w14:paraId="23A5A83B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Trynimas:</w:t>
      </w:r>
    </w:p>
    <w:p w14:paraId="2533AE7C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Administravimo priemonės turi leisti saugomą dokumentą ištrinti iš sistemos;</w:t>
      </w:r>
    </w:p>
    <w:p w14:paraId="4AB996B9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Administravimo priemonės turi leisti saugomą dokumento kortelę ištrinti iš sistemos;</w:t>
      </w:r>
    </w:p>
    <w:p w14:paraId="4CD82294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Posistemis turi neleisti ištrinti daugiau negu vieno dokumento.</w:t>
      </w:r>
    </w:p>
    <w:p w14:paraId="1AB36CC6" w14:textId="77777777" w:rsidR="003B7D8D" w:rsidRDefault="003B7D8D" w:rsidP="003B7D8D">
      <w:pPr>
        <w:pStyle w:val="Sraopastraipa"/>
        <w:numPr>
          <w:ilvl w:val="2"/>
          <w:numId w:val="37"/>
        </w:numPr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Klasifikatorių, rubrikatorių valdymas:</w:t>
      </w:r>
    </w:p>
    <w:p w14:paraId="706095B5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Sistemoje turi būti galimybė įtraukti naujus klasifikatorius, juos trinti, keisti jų pavadinimus;</w:t>
      </w:r>
    </w:p>
    <w:p w14:paraId="445C4048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Sistema turi leisti įtraukti naujus rubrikatorius, juos trinti, keisti jų pavadinimus, pakeisti rubrikatoriaus grupę.</w:t>
      </w:r>
    </w:p>
    <w:p w14:paraId="221AE9FE" w14:textId="551C46CE" w:rsidR="003B7D8D" w:rsidRDefault="003B7D8D" w:rsidP="003B7D8D">
      <w:pPr>
        <w:pStyle w:val="Sraopastraipa"/>
        <w:numPr>
          <w:ilvl w:val="2"/>
          <w:numId w:val="37"/>
        </w:numPr>
        <w:autoSpaceDN w:val="0"/>
        <w:rPr>
          <w:b/>
          <w:noProof/>
          <w:color w:val="000000"/>
          <w:szCs w:val="24"/>
        </w:rPr>
      </w:pPr>
      <w:bookmarkStart w:id="6" w:name="_Ref3887692"/>
      <w:r>
        <w:rPr>
          <w:b/>
          <w:noProof/>
          <w:color w:val="000000"/>
          <w:szCs w:val="24"/>
        </w:rPr>
        <w:t>Sistemos administravime turi būti numatyti šie funkcionalumai:</w:t>
      </w:r>
      <w:bookmarkEnd w:id="6"/>
    </w:p>
    <w:p w14:paraId="7D8F74F6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Galimybė keisti numatytąjį adresą, kuriuo bus atidaromas teisės aktas peržiūrai naršyklėje;</w:t>
      </w:r>
    </w:p>
    <w:p w14:paraId="0386EA59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Atpažinimo šablono valdymas;</w:t>
      </w:r>
    </w:p>
    <w:p w14:paraId="69D8F7E0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Automatinis atpažinto teksto dalies keitimas į numatytąsias reikšmes;</w:t>
      </w:r>
    </w:p>
    <w:p w14:paraId="43AA3846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El. pašto serverio nustatymai;</w:t>
      </w:r>
    </w:p>
    <w:p w14:paraId="743D9E7B" w14:textId="77777777" w:rsidR="003B7D8D" w:rsidRDefault="003B7D8D" w:rsidP="003B7D8D">
      <w:pPr>
        <w:pStyle w:val="Sraopastraipa"/>
        <w:numPr>
          <w:ilvl w:val="3"/>
          <w:numId w:val="37"/>
        </w:numPr>
        <w:tabs>
          <w:tab w:val="left" w:pos="8647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Posistemio vartotojų įvedimas, keitimas, trynimas, rolių nustatymas;</w:t>
      </w:r>
    </w:p>
    <w:p w14:paraId="7AF5D8B4" w14:textId="77777777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Posistemio vartotojai skirstomi į dvi grupes: administratoriai ir redaktoriai;</w:t>
      </w:r>
    </w:p>
    <w:p w14:paraId="448773B1" w14:textId="57E7CC95" w:rsidR="003B7D8D" w:rsidRDefault="003B7D8D" w:rsidP="003B7D8D">
      <w:pPr>
        <w:pStyle w:val="Sraopastraipa"/>
        <w:numPr>
          <w:ilvl w:val="3"/>
          <w:numId w:val="37"/>
        </w:numPr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Administratoriai turi turėti visas tas pačias teises kaip ir redaktoriai</w:t>
      </w:r>
      <w:r w:rsidRPr="00A66FE0">
        <w:rPr>
          <w:noProof/>
          <w:color w:val="000000"/>
          <w:szCs w:val="24"/>
        </w:rPr>
        <w:t xml:space="preserve">. </w:t>
      </w:r>
      <w:r>
        <w:rPr>
          <w:noProof/>
          <w:color w:val="000000"/>
          <w:szCs w:val="24"/>
        </w:rPr>
        <w:t>Sistemos administratoriai p</w:t>
      </w:r>
      <w:r w:rsidRPr="00A66FE0">
        <w:rPr>
          <w:noProof/>
          <w:color w:val="000000"/>
          <w:szCs w:val="24"/>
        </w:rPr>
        <w:t xml:space="preserve">apildomai gali valdyti sistemos nustatymus išvardintus šio dokumento </w:t>
      </w:r>
      <w:r w:rsidRPr="00A66FE0">
        <w:rPr>
          <w:noProof/>
          <w:color w:val="000000"/>
          <w:szCs w:val="24"/>
        </w:rPr>
        <w:fldChar w:fldCharType="begin"/>
      </w:r>
      <w:r w:rsidRPr="00A66FE0">
        <w:rPr>
          <w:noProof/>
          <w:color w:val="000000"/>
          <w:szCs w:val="24"/>
        </w:rPr>
        <w:instrText xml:space="preserve"> REF _Ref3887692 \r \h  \* MERGEFORMAT </w:instrText>
      </w:r>
      <w:r w:rsidRPr="00A66FE0">
        <w:rPr>
          <w:noProof/>
          <w:color w:val="000000"/>
          <w:szCs w:val="24"/>
        </w:rPr>
      </w:r>
      <w:r w:rsidRPr="00A66FE0">
        <w:rPr>
          <w:noProof/>
          <w:color w:val="000000"/>
          <w:szCs w:val="24"/>
        </w:rPr>
        <w:fldChar w:fldCharType="separate"/>
      </w:r>
      <w:r w:rsidR="009A117B">
        <w:rPr>
          <w:noProof/>
          <w:color w:val="000000"/>
          <w:szCs w:val="24"/>
        </w:rPr>
        <w:t>6</w:t>
      </w:r>
      <w:r w:rsidRPr="00A66FE0">
        <w:rPr>
          <w:noProof/>
          <w:color w:val="000000"/>
          <w:szCs w:val="24"/>
        </w:rPr>
        <w:t>.2.11</w:t>
      </w:r>
      <w:r w:rsidRPr="00A66FE0">
        <w:rPr>
          <w:noProof/>
          <w:color w:val="000000"/>
          <w:szCs w:val="24"/>
        </w:rPr>
        <w:fldChar w:fldCharType="end"/>
      </w:r>
      <w:r w:rsidRPr="00A66FE0">
        <w:rPr>
          <w:noProof/>
          <w:color w:val="000000"/>
          <w:szCs w:val="24"/>
        </w:rPr>
        <w:t xml:space="preserve"> punkte.</w:t>
      </w:r>
    </w:p>
    <w:p w14:paraId="1B6E2259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Teisės aktų publikavimo posistemė:</w:t>
      </w:r>
    </w:p>
    <w:p w14:paraId="2DB1D36C" w14:textId="63EDDC92" w:rsidR="00FF28EE" w:rsidRPr="00FF28EE" w:rsidRDefault="003B7D8D" w:rsidP="00FF28EE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 w:rsidRPr="00FF28EE">
        <w:t>Teisės aktų publikavimo posistemę turi sudaryti aplikacij</w:t>
      </w:r>
      <w:r w:rsidR="00034696" w:rsidRPr="00FF28EE">
        <w:t>a</w:t>
      </w:r>
      <w:r w:rsidRPr="00FF28EE">
        <w:t>, veikian</w:t>
      </w:r>
      <w:r w:rsidR="00034696" w:rsidRPr="00FF28EE">
        <w:t>ti</w:t>
      </w:r>
      <w:r w:rsidRPr="00FF28EE">
        <w:t xml:space="preserve"> per interneto naršyklę</w:t>
      </w:r>
      <w:r w:rsidR="00FF28EE">
        <w:t>,</w:t>
      </w:r>
      <w:r w:rsidR="00FF28EE" w:rsidRPr="00FF28EE">
        <w:t xml:space="preserve"> </w:t>
      </w:r>
      <w:r w:rsidR="00FF28EE">
        <w:t xml:space="preserve">kuri </w:t>
      </w:r>
      <w:r w:rsidR="00FF28EE" w:rsidRPr="00FF28EE">
        <w:t>turi turėti autentifikacijos (prisijungimo prie sistemos) funkcionalumą, taip atskiriant viešai prieinamus ir neviešus (vidinio naudojimo) teisės aktus.</w:t>
      </w:r>
    </w:p>
    <w:p w14:paraId="08786324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Teisės aktų posistemės funkcionalumas:</w:t>
      </w:r>
    </w:p>
    <w:p w14:paraId="0D801268" w14:textId="77777777" w:rsidR="003B7D8D" w:rsidRDefault="003B7D8D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Paieška:</w:t>
      </w:r>
    </w:p>
    <w:p w14:paraId="054EC759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Teisės aktų posistemėje turi būti galimybė atlikti dokumentų paiešką pagal: numerį, datą (rėžiuose nuo iki), skyrių, dokumento tipą, pavadinimą (ar jo fragmentą), teksto turinio fragmentą;</w:t>
      </w:r>
    </w:p>
    <w:p w14:paraId="3A425136" w14:textId="35E2821E" w:rsidR="003B7D8D" w:rsidRDefault="003718D0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A</w:t>
      </w:r>
      <w:r w:rsidR="003B7D8D">
        <w:rPr>
          <w:noProof/>
          <w:color w:val="000000"/>
          <w:szCs w:val="24"/>
        </w:rPr>
        <w:t>tliktos paieškos atvaizdavimo lange turi būti pateikiama ši informacija: rastų rezultatų skaičius, paieškos kriterijai, viename sąrašo lange rodomų elementų skaičius, sąrašas teisės aktų, atitinkančių paieškos kriterijus;</w:t>
      </w:r>
    </w:p>
    <w:p w14:paraId="1D326115" w14:textId="0672BB36" w:rsidR="003B7D8D" w:rsidRDefault="003718D0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R</w:t>
      </w:r>
      <w:r w:rsidR="003B7D8D">
        <w:rPr>
          <w:noProof/>
          <w:color w:val="000000"/>
          <w:szCs w:val="24"/>
        </w:rPr>
        <w:t>astų teisės aktų sąrašas turi susidėti iš šios informacijos: teisės akto pavadinimo, numerio, datos, skyriaus, tipo, galiojimo statuso;</w:t>
      </w:r>
    </w:p>
    <w:p w14:paraId="30C31BA7" w14:textId="2B30C951" w:rsidR="003B7D8D" w:rsidRDefault="003718D0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I</w:t>
      </w:r>
      <w:r w:rsidR="003B7D8D">
        <w:rPr>
          <w:noProof/>
          <w:color w:val="000000"/>
          <w:szCs w:val="24"/>
        </w:rPr>
        <w:t>š vaizduojamo sąrašo turi būti galimybė patekti į HTML variantu pateikiam</w:t>
      </w:r>
      <w:r>
        <w:rPr>
          <w:noProof/>
          <w:color w:val="000000"/>
          <w:szCs w:val="24"/>
        </w:rPr>
        <w:t>ą</w:t>
      </w:r>
      <w:r w:rsidR="003B7D8D">
        <w:rPr>
          <w:noProof/>
          <w:color w:val="000000"/>
          <w:szCs w:val="24"/>
        </w:rPr>
        <w:t xml:space="preserve"> tekstinį teisės aktą</w:t>
      </w:r>
      <w:r>
        <w:rPr>
          <w:noProof/>
          <w:color w:val="000000"/>
          <w:szCs w:val="24"/>
        </w:rPr>
        <w:t>.</w:t>
      </w:r>
    </w:p>
    <w:p w14:paraId="480891E9" w14:textId="77777777" w:rsidR="003B7D8D" w:rsidRDefault="003B7D8D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Teisės akto atvaizdavimas:</w:t>
      </w:r>
    </w:p>
    <w:p w14:paraId="0BD272FC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Teisės akto atvaizdavimo langas turi būti sudarytas iš metaduomenų, valdymo ir dokumento teksto atvaizdavimo sričių;</w:t>
      </w:r>
    </w:p>
    <w:p w14:paraId="2391F122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Valdymo srityje turi būti galimybė: pasirinkti dokumento redakciją, grįžti į rezultatų sąrašą, atsisiųsti dokumentą originaliu formatu, galimybė atidaryti susijusius, keičiančius, pakeistus kitus dokumentus;</w:t>
      </w:r>
    </w:p>
    <w:p w14:paraId="30DC790C" w14:textId="144FF9A1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Metaduomenų srityje turi būti atvaizduojama: dokumento tipas, numeris, data, skyrius, priėmęs dokumentą</w:t>
      </w:r>
      <w:r w:rsidR="003718D0">
        <w:rPr>
          <w:noProof/>
          <w:color w:val="000000"/>
          <w:szCs w:val="24"/>
        </w:rPr>
        <w:t>.</w:t>
      </w:r>
    </w:p>
    <w:p w14:paraId="151C9715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 xml:space="preserve">Dokumento teksto atvaizdavimo srityje: </w:t>
      </w:r>
    </w:p>
    <w:p w14:paraId="04DCAC51" w14:textId="537B96B0" w:rsidR="003B7D8D" w:rsidRPr="00CE026C" w:rsidRDefault="003718D0" w:rsidP="003B7D8D">
      <w:pPr>
        <w:pStyle w:val="Sraopastraipa"/>
        <w:numPr>
          <w:ilvl w:val="5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>
        <w:rPr>
          <w:noProof/>
          <w:color w:val="000000"/>
          <w:szCs w:val="24"/>
        </w:rPr>
        <w:lastRenderedPageBreak/>
        <w:t>T</w:t>
      </w:r>
      <w:r w:rsidR="003B7D8D">
        <w:rPr>
          <w:noProof/>
          <w:color w:val="000000"/>
          <w:szCs w:val="24"/>
        </w:rPr>
        <w:t>uri būti atvaizduojamas dokumento tekstinis turinys, kurio atvaizdavimas turi būti kuo įmanoma artimesnis originalui, pateiktam .doc, .</w:t>
      </w:r>
      <w:r w:rsidR="003B7D8D" w:rsidRPr="00CE026C">
        <w:rPr>
          <w:noProof/>
          <w:color w:val="000000" w:themeColor="text1"/>
          <w:szCs w:val="24"/>
        </w:rPr>
        <w:t>docx,</w:t>
      </w:r>
      <w:r>
        <w:rPr>
          <w:noProof/>
          <w:color w:val="000000" w:themeColor="text1"/>
          <w:szCs w:val="24"/>
        </w:rPr>
        <w:t xml:space="preserve"> </w:t>
      </w:r>
      <w:r w:rsidR="003B7D8D" w:rsidRPr="00CE026C">
        <w:rPr>
          <w:noProof/>
          <w:color w:val="000000" w:themeColor="text1"/>
          <w:szCs w:val="24"/>
        </w:rPr>
        <w:t>.odt</w:t>
      </w:r>
      <w:r w:rsidR="00897CE1" w:rsidRPr="00CE026C">
        <w:rPr>
          <w:noProof/>
          <w:color w:val="000000" w:themeColor="text1"/>
          <w:szCs w:val="24"/>
        </w:rPr>
        <w:t xml:space="preserve">, </w:t>
      </w:r>
      <w:r>
        <w:rPr>
          <w:noProof/>
          <w:color w:val="000000" w:themeColor="text1"/>
          <w:szCs w:val="24"/>
        </w:rPr>
        <w:t>.</w:t>
      </w:r>
      <w:r w:rsidR="00897CE1" w:rsidRPr="00CE026C">
        <w:rPr>
          <w:noProof/>
          <w:color w:val="000000" w:themeColor="text1"/>
          <w:szCs w:val="24"/>
        </w:rPr>
        <w:t>pdf</w:t>
      </w:r>
      <w:r w:rsidR="003B7D8D" w:rsidRPr="00CE026C">
        <w:rPr>
          <w:noProof/>
          <w:color w:val="000000" w:themeColor="text1"/>
          <w:szCs w:val="24"/>
        </w:rPr>
        <w:t xml:space="preserve"> formatais;</w:t>
      </w:r>
    </w:p>
    <w:p w14:paraId="20CB4EEF" w14:textId="4750B634" w:rsidR="003B7D8D" w:rsidRPr="00EC04A8" w:rsidRDefault="003B7D8D" w:rsidP="003B7D8D">
      <w:pPr>
        <w:pStyle w:val="Sraopastraipa"/>
        <w:numPr>
          <w:ilvl w:val="5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EC04A8">
        <w:rPr>
          <w:noProof/>
          <w:color w:val="000000"/>
          <w:szCs w:val="24"/>
        </w:rPr>
        <w:t xml:space="preserve">Galimybė per hipertekstines </w:t>
      </w:r>
      <w:r w:rsidR="00511906" w:rsidRPr="00EC04A8">
        <w:rPr>
          <w:noProof/>
          <w:color w:val="000000"/>
          <w:szCs w:val="24"/>
        </w:rPr>
        <w:t>nuor</w:t>
      </w:r>
      <w:r w:rsidR="00A15317">
        <w:rPr>
          <w:noProof/>
          <w:color w:val="000000"/>
          <w:szCs w:val="24"/>
        </w:rPr>
        <w:t>o</w:t>
      </w:r>
      <w:r w:rsidR="00511906" w:rsidRPr="00EC04A8">
        <w:rPr>
          <w:noProof/>
          <w:color w:val="000000"/>
          <w:szCs w:val="24"/>
        </w:rPr>
        <w:t>das patekti</w:t>
      </w:r>
      <w:r w:rsidR="001B4F14" w:rsidRPr="00EC04A8">
        <w:rPr>
          <w:noProof/>
          <w:color w:val="000000"/>
          <w:szCs w:val="24"/>
        </w:rPr>
        <w:t xml:space="preserve"> </w:t>
      </w:r>
      <w:r w:rsidRPr="00EC04A8">
        <w:rPr>
          <w:noProof/>
          <w:color w:val="000000"/>
          <w:szCs w:val="24"/>
        </w:rPr>
        <w:t>į cituojamus ar keičiamus kitus teisės a</w:t>
      </w:r>
      <w:r w:rsidR="009A117B">
        <w:rPr>
          <w:noProof/>
          <w:color w:val="000000"/>
          <w:szCs w:val="24"/>
        </w:rPr>
        <w:t>ktus (techninės specifikacijos 6</w:t>
      </w:r>
      <w:r w:rsidRPr="00EC04A8">
        <w:rPr>
          <w:noProof/>
          <w:color w:val="000000"/>
          <w:szCs w:val="24"/>
        </w:rPr>
        <w:t>.2.7.4 punkto reikalavimas).</w:t>
      </w:r>
    </w:p>
    <w:p w14:paraId="329FE072" w14:textId="77777777" w:rsidR="003B7D8D" w:rsidRPr="00E221CD" w:rsidRDefault="003B7D8D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 w:themeColor="text1"/>
          <w:szCs w:val="24"/>
        </w:rPr>
      </w:pPr>
      <w:r w:rsidRPr="00E221CD">
        <w:rPr>
          <w:b/>
          <w:noProof/>
          <w:color w:val="000000" w:themeColor="text1"/>
          <w:szCs w:val="24"/>
        </w:rPr>
        <w:t>Kitas funkcionalumas:</w:t>
      </w:r>
    </w:p>
    <w:p w14:paraId="3A72430A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Teisės aktų paieškos posistemė turi atitikti šiuolaikinius standartus ir veikti su populiariausiomis naršyklėmis;</w:t>
      </w:r>
    </w:p>
    <w:p w14:paraId="4C82B75D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Teisės aktų posistemės dizainas turi būti suprojektuotas taip, kad prisitaikytų prie įvairių įrenginių dydžių;</w:t>
      </w:r>
    </w:p>
    <w:p w14:paraId="4DC157BB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Išimtis gali būti taikoma tais atvejais, jeigu viešinamo dokumento formatas paruoštas yra taip, kad negali būti pritaikytas prisitaikančio ekrano dydžio standartui;</w:t>
      </w:r>
    </w:p>
    <w:p w14:paraId="0D4F7ED2" w14:textId="6D03C7BC" w:rsidR="003B7D8D" w:rsidRPr="00D5185C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D5185C">
        <w:rPr>
          <w:noProof/>
          <w:color w:val="000000"/>
          <w:szCs w:val="24"/>
        </w:rPr>
        <w:t>Per URL parametrus turi būti suteikta galimybė atidaryti tiesiogiai dokumentą, pagal jo</w:t>
      </w:r>
      <w:r w:rsidR="00E22FE5">
        <w:rPr>
          <w:noProof/>
          <w:color w:val="000000"/>
          <w:szCs w:val="24"/>
        </w:rPr>
        <w:t xml:space="preserve"> </w:t>
      </w:r>
      <w:r w:rsidRPr="00D5185C">
        <w:rPr>
          <w:noProof/>
          <w:color w:val="000000"/>
          <w:szCs w:val="24"/>
        </w:rPr>
        <w:t>unikalų identifikacinį numerį;</w:t>
      </w:r>
    </w:p>
    <w:p w14:paraId="3DC1089E" w14:textId="6095136A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/>
          <w:szCs w:val="24"/>
        </w:rPr>
      </w:pPr>
      <w:r w:rsidRPr="00D5185C">
        <w:rPr>
          <w:noProof/>
          <w:color w:val="000000"/>
          <w:szCs w:val="24"/>
        </w:rPr>
        <w:t>Turi būti pateikta viešai prieinama aplikacijos programavimo sąsaja (API). API turi turėti sąsają per kurią būtų galima atlikti analogiškus paieškos veiksmus kaip ir per vartotojo sąsają</w:t>
      </w:r>
      <w:r w:rsidR="003718D0">
        <w:rPr>
          <w:noProof/>
          <w:color w:val="000000"/>
          <w:szCs w:val="24"/>
        </w:rPr>
        <w:t>;</w:t>
      </w:r>
    </w:p>
    <w:p w14:paraId="1B76C571" w14:textId="606E66D2" w:rsidR="00545C1B" w:rsidRPr="00243C27" w:rsidRDefault="00545C1B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color w:val="000000" w:themeColor="text1"/>
          <w:szCs w:val="24"/>
        </w:rPr>
      </w:pPr>
      <w:r w:rsidRPr="00243C27">
        <w:rPr>
          <w:noProof/>
          <w:color w:val="000000" w:themeColor="text1"/>
          <w:szCs w:val="24"/>
        </w:rPr>
        <w:t>Naujos indikacijos (Švies</w:t>
      </w:r>
      <w:r w:rsidR="00243C27">
        <w:rPr>
          <w:noProof/>
          <w:color w:val="000000" w:themeColor="text1"/>
          <w:szCs w:val="24"/>
        </w:rPr>
        <w:t>o</w:t>
      </w:r>
      <w:r w:rsidRPr="00243C27">
        <w:rPr>
          <w:noProof/>
          <w:color w:val="000000" w:themeColor="text1"/>
          <w:szCs w:val="24"/>
        </w:rPr>
        <w:t>fora</w:t>
      </w:r>
      <w:r w:rsidR="003718D0">
        <w:rPr>
          <w:noProof/>
          <w:color w:val="000000" w:themeColor="text1"/>
          <w:szCs w:val="24"/>
        </w:rPr>
        <w:t>s</w:t>
      </w:r>
      <w:r w:rsidRPr="00243C27">
        <w:rPr>
          <w:noProof/>
          <w:color w:val="000000" w:themeColor="text1"/>
          <w:szCs w:val="24"/>
        </w:rPr>
        <w:t>) atvaizdavimas teisės aktų paieškoje</w:t>
      </w:r>
      <w:r w:rsidR="003718D0">
        <w:rPr>
          <w:noProof/>
          <w:color w:val="000000" w:themeColor="text1"/>
          <w:szCs w:val="24"/>
        </w:rPr>
        <w:t>;</w:t>
      </w:r>
    </w:p>
    <w:p w14:paraId="2614BDFA" w14:textId="63224354" w:rsidR="00EB4183" w:rsidRPr="003718D0" w:rsidRDefault="00E221C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szCs w:val="24"/>
        </w:rPr>
      </w:pPr>
      <w:r w:rsidRPr="003718D0">
        <w:rPr>
          <w:noProof/>
          <w:szCs w:val="24"/>
        </w:rPr>
        <w:t xml:space="preserve">Teisės aktų naujienlaiškio prenumeratos </w:t>
      </w:r>
      <w:r w:rsidR="00390F8A" w:rsidRPr="003718D0">
        <w:rPr>
          <w:noProof/>
          <w:szCs w:val="24"/>
        </w:rPr>
        <w:t>modulio/paslaugos</w:t>
      </w:r>
      <w:r w:rsidRPr="003718D0">
        <w:rPr>
          <w:noProof/>
          <w:szCs w:val="24"/>
        </w:rPr>
        <w:t xml:space="preserve"> realizavimas ir tobulinimas</w:t>
      </w:r>
      <w:r w:rsidR="003718D0" w:rsidRPr="003718D0">
        <w:rPr>
          <w:noProof/>
          <w:szCs w:val="24"/>
        </w:rPr>
        <w:t>;</w:t>
      </w:r>
    </w:p>
    <w:p w14:paraId="3266F1F6" w14:textId="41014D2B" w:rsidR="00EB4183" w:rsidRPr="003718D0" w:rsidRDefault="005430D1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noProof/>
          <w:szCs w:val="24"/>
        </w:rPr>
      </w:pPr>
      <w:r w:rsidRPr="003718D0">
        <w:rPr>
          <w:noProof/>
          <w:szCs w:val="24"/>
        </w:rPr>
        <w:t>Vidinė</w:t>
      </w:r>
      <w:r w:rsidR="003718D0">
        <w:rPr>
          <w:noProof/>
          <w:szCs w:val="24"/>
        </w:rPr>
        <w:t>je</w:t>
      </w:r>
      <w:r w:rsidRPr="003718D0">
        <w:rPr>
          <w:noProof/>
          <w:szCs w:val="24"/>
        </w:rPr>
        <w:t xml:space="preserve"> teisės aktų sistemoje </w:t>
      </w:r>
      <w:r w:rsidR="000A0520" w:rsidRPr="003718D0">
        <w:rPr>
          <w:noProof/>
          <w:szCs w:val="24"/>
        </w:rPr>
        <w:t>turi b</w:t>
      </w:r>
      <w:r w:rsidR="000A0520" w:rsidRPr="003718D0">
        <w:rPr>
          <w:noProof/>
          <w:szCs w:val="24"/>
          <w:lang w:val="en-US"/>
        </w:rPr>
        <w:t xml:space="preserve">ūti </w:t>
      </w:r>
      <w:r w:rsidRPr="003718D0">
        <w:rPr>
          <w:noProof/>
          <w:szCs w:val="24"/>
        </w:rPr>
        <w:t>realizuot</w:t>
      </w:r>
      <w:r w:rsidR="000A0520" w:rsidRPr="003718D0">
        <w:rPr>
          <w:noProof/>
          <w:szCs w:val="24"/>
        </w:rPr>
        <w:t>as</w:t>
      </w:r>
      <w:r w:rsidRPr="003718D0">
        <w:rPr>
          <w:noProof/>
          <w:szCs w:val="24"/>
        </w:rPr>
        <w:t xml:space="preserve"> teisių valdym</w:t>
      </w:r>
      <w:r w:rsidR="000A0520" w:rsidRPr="003718D0">
        <w:rPr>
          <w:noProof/>
          <w:szCs w:val="24"/>
        </w:rPr>
        <w:t>as</w:t>
      </w:r>
      <w:r w:rsidRPr="003718D0">
        <w:rPr>
          <w:noProof/>
          <w:szCs w:val="24"/>
        </w:rPr>
        <w:t xml:space="preserve"> pagal </w:t>
      </w:r>
      <w:r w:rsidR="001D6D84" w:rsidRPr="003718D0">
        <w:rPr>
          <w:noProof/>
          <w:szCs w:val="24"/>
        </w:rPr>
        <w:t>dokumentų registrus</w:t>
      </w:r>
      <w:r w:rsidR="00243C27" w:rsidRPr="003718D0">
        <w:rPr>
          <w:noProof/>
          <w:szCs w:val="24"/>
        </w:rPr>
        <w:t>.</w:t>
      </w:r>
    </w:p>
    <w:p w14:paraId="3174766F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>Integracijos su kitomis sistemomis:</w:t>
      </w:r>
    </w:p>
    <w:p w14:paraId="5BF03C6A" w14:textId="77777777" w:rsidR="003B7D8D" w:rsidRDefault="003B7D8D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Sistema turi turėti galimybę importuoti teisės aktus tiesiai iš VMSA naudojamos DVS;</w:t>
      </w:r>
    </w:p>
    <w:p w14:paraId="2A4AA246" w14:textId="77777777" w:rsidR="003B7D8D" w:rsidRDefault="003B7D8D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Importavimas turi būti vykdomas pusiau automatiniu būdu – perkėlimo programa turi būti paleidžiama rankiniu būdu, tačiau tolesnis teisės aktų sukėlimas vyksta vartotojui neatliekant jokių papildomų veiksmų;</w:t>
      </w:r>
    </w:p>
    <w:p w14:paraId="0C402343" w14:textId="77777777" w:rsidR="003B7D8D" w:rsidRDefault="003B7D8D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Importavimo mechanizmas turi gebėti apdoroti elektroniniu parašu pasirašytus ADOC v1.0 dokumentus;</w:t>
      </w:r>
    </w:p>
    <w:p w14:paraId="13956DED" w14:textId="41AE0E34" w:rsidR="003B7D8D" w:rsidRDefault="003B7D8D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Importavimo metu į dokumentų tekstus automatiškai turi būti įrašoma teisės akto priėmimo data ir numeris</w:t>
      </w:r>
      <w:r w:rsidR="003718D0">
        <w:rPr>
          <w:color w:val="000000"/>
          <w:szCs w:val="24"/>
        </w:rPr>
        <w:t>.</w:t>
      </w:r>
    </w:p>
    <w:p w14:paraId="66A6D37E" w14:textId="2747A789" w:rsidR="003B7D8D" w:rsidRDefault="003B7D8D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Importavimo metu automatiškai turi būti atpažįstama</w:t>
      </w:r>
      <w:r w:rsidR="00C94E1F">
        <w:rPr>
          <w:b/>
          <w:color w:val="000000"/>
          <w:szCs w:val="24"/>
        </w:rPr>
        <w:t>s</w:t>
      </w:r>
      <w:r>
        <w:rPr>
          <w:b/>
          <w:color w:val="000000"/>
          <w:szCs w:val="24"/>
        </w:rPr>
        <w:t xml:space="preserve"> teisės akto:</w:t>
      </w:r>
    </w:p>
    <w:p w14:paraId="290C8408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Numeris;</w:t>
      </w:r>
    </w:p>
    <w:p w14:paraId="6031F907" w14:textId="77777777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Tipas;</w:t>
      </w:r>
    </w:p>
    <w:p w14:paraId="782B5E60" w14:textId="77777777" w:rsidR="003B7D8D" w:rsidRPr="003718D0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szCs w:val="24"/>
        </w:rPr>
      </w:pPr>
      <w:r w:rsidRPr="003718D0">
        <w:rPr>
          <w:szCs w:val="24"/>
        </w:rPr>
        <w:t>Priėmimo data, tarybos sprendimo atveju – posėdžio data;</w:t>
      </w:r>
    </w:p>
    <w:p w14:paraId="32D08B1A" w14:textId="0E3C7889" w:rsidR="003B7D8D" w:rsidRDefault="00EC04A8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Padalinys</w:t>
      </w:r>
      <w:r w:rsidR="003B7D8D">
        <w:rPr>
          <w:color w:val="000000"/>
          <w:szCs w:val="24"/>
        </w:rPr>
        <w:t>;</w:t>
      </w:r>
    </w:p>
    <w:p w14:paraId="05753299" w14:textId="0C4F5AED" w:rsidR="003B7D8D" w:rsidRDefault="00B21CE5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Teisės akt</w:t>
      </w:r>
      <w:r w:rsidR="006D52ED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p</w:t>
      </w:r>
      <w:r w:rsidR="003B7D8D">
        <w:rPr>
          <w:color w:val="000000"/>
          <w:szCs w:val="24"/>
        </w:rPr>
        <w:t>avadinimas;</w:t>
      </w:r>
    </w:p>
    <w:p w14:paraId="7C22DC5D" w14:textId="2E529684" w:rsidR="003B7D8D" w:rsidRDefault="003B7D8D" w:rsidP="003B7D8D">
      <w:pPr>
        <w:pStyle w:val="Sraopastraipa"/>
        <w:numPr>
          <w:ilvl w:val="4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>Viešumo požymis</w:t>
      </w:r>
      <w:r w:rsidR="003718D0">
        <w:rPr>
          <w:color w:val="000000"/>
          <w:szCs w:val="24"/>
        </w:rPr>
        <w:t>.</w:t>
      </w:r>
    </w:p>
    <w:p w14:paraId="606CD23F" w14:textId="7188DFA7" w:rsidR="003B7D8D" w:rsidRPr="00CC4200" w:rsidRDefault="002367DF" w:rsidP="003B7D8D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 w:rsidRPr="00CC4200">
        <w:t>Importavimo priemonės perkėlimo metu iš DVS Webserviso gaunamos informacijos automatiškai turės susieti ryšiais Priedas-Pagrindinis ir atvirkščiai teisės aktus ir jų priedus.</w:t>
      </w:r>
    </w:p>
    <w:p w14:paraId="1A8A35B1" w14:textId="0F9B5F42" w:rsidR="009A117B" w:rsidRDefault="003B7D8D" w:rsidP="009A117B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bookmarkStart w:id="7" w:name="_Ref5001527"/>
      <w:r>
        <w:rPr>
          <w:color w:val="000000"/>
          <w:szCs w:val="24"/>
        </w:rPr>
        <w:t xml:space="preserve">Importavimo metu automatiškai turi būti generuojamas dokumento HTML </w:t>
      </w:r>
      <w:r w:rsidR="00BF518E" w:rsidRPr="009A117B">
        <w:rPr>
          <w:color w:val="000000"/>
          <w:szCs w:val="24"/>
        </w:rPr>
        <w:t>formatas</w:t>
      </w:r>
      <w:bookmarkEnd w:id="7"/>
      <w:r w:rsidR="003718D0">
        <w:rPr>
          <w:color w:val="000000"/>
          <w:szCs w:val="24"/>
        </w:rPr>
        <w:t>.</w:t>
      </w:r>
    </w:p>
    <w:p w14:paraId="7CBB2999" w14:textId="02553977" w:rsidR="003B7D8D" w:rsidRPr="009A117B" w:rsidRDefault="003B7D8D" w:rsidP="009A117B">
      <w:pPr>
        <w:pStyle w:val="Sraopastraipa"/>
        <w:numPr>
          <w:ilvl w:val="3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 w:rsidRPr="009A117B">
        <w:rPr>
          <w:color w:val="000000"/>
          <w:szCs w:val="24"/>
        </w:rPr>
        <w:t xml:space="preserve">Reikalavimas minimas </w:t>
      </w:r>
      <w:r w:rsidRPr="009A117B">
        <w:rPr>
          <w:color w:val="000000"/>
          <w:szCs w:val="24"/>
        </w:rPr>
        <w:fldChar w:fldCharType="begin"/>
      </w:r>
      <w:r w:rsidRPr="009A117B">
        <w:rPr>
          <w:color w:val="000000"/>
          <w:szCs w:val="24"/>
        </w:rPr>
        <w:instrText xml:space="preserve"> REF _Ref5001527 \r \h </w:instrText>
      </w:r>
      <w:r w:rsidR="002367DF" w:rsidRPr="009A117B">
        <w:rPr>
          <w:color w:val="000000"/>
          <w:szCs w:val="24"/>
        </w:rPr>
        <w:instrText xml:space="preserve"> \* MERGEFORMAT </w:instrText>
      </w:r>
      <w:r w:rsidRPr="009A117B">
        <w:rPr>
          <w:color w:val="000000"/>
          <w:szCs w:val="24"/>
        </w:rPr>
      </w:r>
      <w:r w:rsidRPr="009A117B">
        <w:rPr>
          <w:color w:val="000000"/>
          <w:szCs w:val="24"/>
        </w:rPr>
        <w:fldChar w:fldCharType="separate"/>
      </w:r>
      <w:r w:rsidR="008D7582" w:rsidRPr="009A117B">
        <w:rPr>
          <w:color w:val="000000"/>
          <w:szCs w:val="24"/>
        </w:rPr>
        <w:t>6</w:t>
      </w:r>
      <w:r w:rsidRPr="009A117B">
        <w:rPr>
          <w:color w:val="000000"/>
          <w:szCs w:val="24"/>
        </w:rPr>
        <w:t>.3.3.7</w:t>
      </w:r>
      <w:r w:rsidRPr="009A117B">
        <w:rPr>
          <w:color w:val="000000"/>
          <w:szCs w:val="24"/>
        </w:rPr>
        <w:fldChar w:fldCharType="end"/>
      </w:r>
      <w:r w:rsidRPr="009A117B">
        <w:rPr>
          <w:color w:val="000000"/>
          <w:szCs w:val="24"/>
        </w:rPr>
        <w:t>. punkte taikomas tik tiems dokumentams, kurie yra pateikiami .doc, .docx, .odt formatais įskaitant ir el. parašu pasirašytus šių tipų dokumentus.</w:t>
      </w:r>
    </w:p>
    <w:p w14:paraId="0175A590" w14:textId="77777777" w:rsidR="003B7D8D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</w:p>
    <w:p w14:paraId="2284528F" w14:textId="77777777" w:rsidR="00656D39" w:rsidRPr="00627C71" w:rsidRDefault="00656D39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  <w:lang w:val="en-US"/>
        </w:rPr>
      </w:pPr>
    </w:p>
    <w:p w14:paraId="3D107465" w14:textId="77777777" w:rsidR="00C4284E" w:rsidRDefault="00C4284E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</w:p>
    <w:p w14:paraId="195D27A2" w14:textId="02457119" w:rsidR="003B7D8D" w:rsidRPr="00837F44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  <w:r w:rsidRPr="00837F44">
        <w:rPr>
          <w:b/>
          <w:noProof/>
          <w:color w:val="000000"/>
          <w:szCs w:val="24"/>
        </w:rPr>
        <w:lastRenderedPageBreak/>
        <w:t>IV SKYRIUS</w:t>
      </w:r>
    </w:p>
    <w:p w14:paraId="25C62CAC" w14:textId="77777777" w:rsidR="003B7D8D" w:rsidRPr="00837F44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</w:rPr>
      </w:pPr>
      <w:r w:rsidRPr="00837F44">
        <w:rPr>
          <w:b/>
          <w:noProof/>
          <w:color w:val="000000"/>
          <w:szCs w:val="24"/>
        </w:rPr>
        <w:t>KITI REIKALAVIMAI</w:t>
      </w:r>
    </w:p>
    <w:p w14:paraId="3EAC9804" w14:textId="77777777" w:rsidR="003B7D8D" w:rsidRPr="0021459E" w:rsidRDefault="003B7D8D" w:rsidP="003B7D8D">
      <w:pPr>
        <w:pStyle w:val="Sraopastraipa"/>
        <w:tabs>
          <w:tab w:val="left" w:pos="3402"/>
          <w:tab w:val="left" w:pos="4820"/>
          <w:tab w:val="right" w:pos="9638"/>
        </w:tabs>
        <w:ind w:left="284"/>
        <w:jc w:val="center"/>
        <w:rPr>
          <w:b/>
          <w:noProof/>
          <w:color w:val="000000"/>
          <w:szCs w:val="24"/>
          <w:highlight w:val="yellow"/>
        </w:rPr>
      </w:pPr>
    </w:p>
    <w:p w14:paraId="313E6932" w14:textId="77777777" w:rsidR="003B7D8D" w:rsidRDefault="003B7D8D" w:rsidP="003B7D8D">
      <w:pPr>
        <w:pStyle w:val="Sraopastraipa"/>
        <w:numPr>
          <w:ilvl w:val="0"/>
          <w:numId w:val="37"/>
        </w:numPr>
        <w:tabs>
          <w:tab w:val="left" w:pos="4820"/>
          <w:tab w:val="right" w:pos="9638"/>
        </w:tabs>
        <w:autoSpaceDN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VMSA kreipinių priėmimas ir konsultacijų teikimas:</w:t>
      </w:r>
    </w:p>
    <w:p w14:paraId="4256779C" w14:textId="01276F6E" w:rsidR="003B7D8D" w:rsidRPr="00034696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 w:rsidRPr="00034696">
        <w:rPr>
          <w:color w:val="000000"/>
          <w:szCs w:val="24"/>
        </w:rPr>
        <w:t>Teikėjo darbo laikas turi sutapti su VMSA darbo laiku ir paslaugas turi teikti darbo dienomis nuo 8:00 iki 17:00</w:t>
      </w:r>
      <w:r w:rsidR="003718D0" w:rsidRPr="00034696">
        <w:rPr>
          <w:color w:val="000000"/>
          <w:szCs w:val="24"/>
        </w:rPr>
        <w:t>.</w:t>
      </w:r>
    </w:p>
    <w:p w14:paraId="0A376A5A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szCs w:val="24"/>
        </w:rPr>
      </w:pPr>
      <w:r>
        <w:rPr>
          <w:b/>
        </w:rPr>
        <w:t xml:space="preserve"> </w:t>
      </w:r>
      <w:r>
        <w:rPr>
          <w:b/>
          <w:szCs w:val="24"/>
        </w:rPr>
        <w:t>Sistemos veikimo sutrikimų prioritetai ir reakcijos laikas - tai laikas, per kurį Teikėjas įsipareigoja sureaguoti į registruotą Sistemos veikimo sutrikimą ir informuoti VMSA apie numatomus veiksmus trikdžiui pašalinti:</w:t>
      </w:r>
    </w:p>
    <w:p w14:paraId="0AF7A789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szCs w:val="24"/>
        </w:rPr>
      </w:pPr>
      <w:r>
        <w:rPr>
          <w:szCs w:val="24"/>
        </w:rPr>
        <w:t>I prioritetas: Sistema nustojo funkcionuoti ir VMSA negali tęsti darbo. Reakcijos laikas – ne ilgiau kaip 1 (viena) darbo valanda nuo VMSA gavėjo pranešimo. Nustačius problemą, sutrikimo šalinimo laikas derinamas su VMSA;</w:t>
      </w:r>
    </w:p>
    <w:p w14:paraId="59E2E605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szCs w:val="24"/>
        </w:rPr>
      </w:pPr>
      <w:r>
        <w:rPr>
          <w:szCs w:val="24"/>
        </w:rPr>
        <w:t>II prioritetas: Dideli Sistemos funkcionavimo sutrikimai, dėl kurių neįmanomas sklandus Sistemos darbas, galutiniai naudotojai turi galimybę dirbti, tačiau ne visu pajėgumu. Reakcijos laikas - ne ilgiau kaip 4 (keturios) darbo valandos nuo VMSA gavėjo pranešimo. Nustačius problemą, sutrikimo šalinimo laikas derinamas su VMSA;</w:t>
      </w:r>
    </w:p>
    <w:p w14:paraId="709F30F2" w14:textId="7777777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szCs w:val="24"/>
        </w:rPr>
      </w:pPr>
      <w:r>
        <w:rPr>
          <w:szCs w:val="24"/>
        </w:rPr>
        <w:t>III prioritetas: Veiklos procesai ir Sistemos funkcionavimas paveiktas nežymiai, sutrikimas nekelia grėsmės duomenims ir Sistemos funkcionavimui, problemos sprendimas yra būtinas, bet ne kritinis. Reakcijos laikas - ne ilgiau kaip 8 (aštuonios) darbo valandos nuo VMSA gavėjo pranešimo. Identifikavus problemą, sutrikimo šalinimo laikas derinamas su VMSA.</w:t>
      </w:r>
    </w:p>
    <w:p w14:paraId="262599AB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szCs w:val="24"/>
        </w:rPr>
      </w:pPr>
      <w:r>
        <w:rPr>
          <w:b/>
          <w:szCs w:val="24"/>
        </w:rPr>
        <w:t>Pranešimai dėl teisės aktų korekcijų:</w:t>
      </w:r>
    </w:p>
    <w:p w14:paraId="08B8DAC5" w14:textId="369D1D84" w:rsidR="003B7D8D" w:rsidRPr="006C087E" w:rsidRDefault="003B7D8D" w:rsidP="003B6E84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 w:rsidRPr="006C087E">
        <w:rPr>
          <w:color w:val="000000"/>
          <w:szCs w:val="24"/>
        </w:rPr>
        <w:t xml:space="preserve">Į pranešimus dėl teisės aktų nuasmeninimo Teikėjas turi sureaguoti nedelsiant, bet ne vėliau nei per 1 (vieną) darbo valandą </w:t>
      </w:r>
      <w:r w:rsidR="006C087E">
        <w:rPr>
          <w:szCs w:val="24"/>
        </w:rPr>
        <w:t>nuo VMSA pranešimo gavimo el. paštu</w:t>
      </w:r>
      <w:r w:rsidR="006C087E">
        <w:rPr>
          <w:color w:val="000000"/>
          <w:szCs w:val="24"/>
        </w:rPr>
        <w:t xml:space="preserve">. </w:t>
      </w:r>
      <w:r w:rsidRPr="006C087E">
        <w:rPr>
          <w:color w:val="000000"/>
          <w:szCs w:val="24"/>
        </w:rPr>
        <w:t xml:space="preserve">Į pranešimus dėl neteisingai atlikto teisės akto aktualizavimo Teikėjas turi sureaguoti per 1 (vieną) darbo dieną </w:t>
      </w:r>
      <w:r w:rsidRPr="006C087E">
        <w:rPr>
          <w:szCs w:val="24"/>
        </w:rPr>
        <w:t xml:space="preserve">nuo VMSA </w:t>
      </w:r>
      <w:r w:rsidR="006D52ED">
        <w:rPr>
          <w:szCs w:val="24"/>
        </w:rPr>
        <w:t>pranešimo gavimo el. paštu</w:t>
      </w:r>
      <w:r w:rsidRPr="006C087E">
        <w:rPr>
          <w:color w:val="000000"/>
          <w:szCs w:val="24"/>
        </w:rPr>
        <w:t>;</w:t>
      </w:r>
    </w:p>
    <w:p w14:paraId="36AD6C64" w14:textId="44822C97" w:rsidR="003B7D8D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color w:val="000000"/>
          <w:szCs w:val="24"/>
        </w:rPr>
      </w:pPr>
      <w:r>
        <w:rPr>
          <w:color w:val="000000"/>
          <w:szCs w:val="24"/>
        </w:rPr>
        <w:t xml:space="preserve">Į kitus pranešimus Teikėjas turi atsakyti per 1 (vieną) darbo dieną </w:t>
      </w:r>
      <w:r w:rsidR="006C087E">
        <w:rPr>
          <w:szCs w:val="24"/>
        </w:rPr>
        <w:t>nuo VMSA  pranešimo gavimo el. paštu</w:t>
      </w:r>
      <w:r w:rsidR="006C087E">
        <w:rPr>
          <w:color w:val="000000"/>
          <w:szCs w:val="24"/>
        </w:rPr>
        <w:t>.</w:t>
      </w:r>
      <w:r w:rsidR="006D52ED">
        <w:rPr>
          <w:color w:val="000000"/>
          <w:szCs w:val="24"/>
        </w:rPr>
        <w:t xml:space="preserve"> </w:t>
      </w:r>
    </w:p>
    <w:p w14:paraId="36241457" w14:textId="77777777" w:rsidR="003B7D8D" w:rsidRDefault="003B7D8D" w:rsidP="003B7D8D">
      <w:pPr>
        <w:pStyle w:val="Sraopastraipa"/>
        <w:numPr>
          <w:ilvl w:val="1"/>
          <w:numId w:val="37"/>
        </w:numPr>
        <w:tabs>
          <w:tab w:val="left" w:pos="4820"/>
          <w:tab w:val="right" w:pos="9638"/>
        </w:tabs>
        <w:autoSpaceDN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Konsultacijos Sistemos naudojimo klausimais:</w:t>
      </w:r>
    </w:p>
    <w:p w14:paraId="212D298B" w14:textId="110D9CDB" w:rsidR="003B7D8D" w:rsidRPr="007B0690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szCs w:val="24"/>
        </w:rPr>
      </w:pPr>
      <w:r w:rsidRPr="007B0690">
        <w:rPr>
          <w:szCs w:val="24"/>
        </w:rPr>
        <w:t>VMSA kilus klausimams, susijusiems su Sistemos naudojimu, VMSA į Teikėją gali kreiptis telefonu arba el. paštu</w:t>
      </w:r>
      <w:r>
        <w:rPr>
          <w:szCs w:val="24"/>
        </w:rPr>
        <w:t xml:space="preserve"> </w:t>
      </w:r>
      <w:r w:rsidR="005270C8">
        <w:rPr>
          <w:szCs w:val="24"/>
        </w:rPr>
        <w:t>7</w:t>
      </w:r>
      <w:r>
        <w:rPr>
          <w:szCs w:val="24"/>
        </w:rPr>
        <w:t>.1 punkte nurodytomis darbo valandomis;</w:t>
      </w:r>
    </w:p>
    <w:p w14:paraId="5C9F8E77" w14:textId="0DE5D219" w:rsidR="003B7D8D" w:rsidRPr="007B0690" w:rsidRDefault="003B7D8D" w:rsidP="003B7D8D">
      <w:pPr>
        <w:pStyle w:val="Sraopastraipa"/>
        <w:numPr>
          <w:ilvl w:val="2"/>
          <w:numId w:val="37"/>
        </w:numPr>
        <w:tabs>
          <w:tab w:val="left" w:pos="4820"/>
          <w:tab w:val="right" w:pos="9638"/>
        </w:tabs>
        <w:autoSpaceDN w:val="0"/>
        <w:rPr>
          <w:szCs w:val="24"/>
        </w:rPr>
      </w:pPr>
      <w:r w:rsidRPr="007B0690">
        <w:rPr>
          <w:szCs w:val="24"/>
        </w:rPr>
        <w:t xml:space="preserve">Į paklausimus </w:t>
      </w:r>
      <w:r w:rsidR="008622E9">
        <w:rPr>
          <w:szCs w:val="24"/>
        </w:rPr>
        <w:t>el. paštu</w:t>
      </w:r>
      <w:r w:rsidR="008622E9" w:rsidRPr="007B0690">
        <w:rPr>
          <w:szCs w:val="24"/>
        </w:rPr>
        <w:t xml:space="preserve"> </w:t>
      </w:r>
      <w:r w:rsidRPr="007B0690">
        <w:rPr>
          <w:szCs w:val="24"/>
        </w:rPr>
        <w:t xml:space="preserve">turi būti atsakyta per </w:t>
      </w:r>
      <w:r>
        <w:rPr>
          <w:szCs w:val="24"/>
        </w:rPr>
        <w:t>1 (</w:t>
      </w:r>
      <w:r w:rsidRPr="007B0690">
        <w:rPr>
          <w:szCs w:val="24"/>
        </w:rPr>
        <w:t>vieną</w:t>
      </w:r>
      <w:r>
        <w:rPr>
          <w:szCs w:val="24"/>
        </w:rPr>
        <w:t>)</w:t>
      </w:r>
      <w:r w:rsidRPr="007B0690">
        <w:rPr>
          <w:szCs w:val="24"/>
        </w:rPr>
        <w:t xml:space="preserve"> darbo dieną</w:t>
      </w:r>
      <w:r w:rsidRPr="006D13CE">
        <w:rPr>
          <w:szCs w:val="24"/>
        </w:rPr>
        <w:t xml:space="preserve"> </w:t>
      </w:r>
      <w:r w:rsidR="006C087E">
        <w:rPr>
          <w:szCs w:val="24"/>
        </w:rPr>
        <w:t>nuo VMSA  pranešimo gavimo el. paštu</w:t>
      </w:r>
      <w:r w:rsidRPr="007B0690">
        <w:rPr>
          <w:szCs w:val="24"/>
        </w:rPr>
        <w:t xml:space="preserve">, arba pateiktas kitas atsakymo terminas, argumentuojant kodėl atsakymas negali būti pateiktas </w:t>
      </w:r>
      <w:r w:rsidR="000A44A7">
        <w:t>šiame punkte nustatytu laiku</w:t>
      </w:r>
      <w:r w:rsidR="003718D0">
        <w:rPr>
          <w:szCs w:val="24"/>
        </w:rPr>
        <w:t>.</w:t>
      </w:r>
    </w:p>
    <w:p w14:paraId="53067DEF" w14:textId="4827F90C" w:rsidR="006C087E" w:rsidRPr="005C34CE" w:rsidRDefault="003B7D8D" w:rsidP="005C34CE">
      <w:pPr>
        <w:pStyle w:val="Sraopastraipa"/>
        <w:numPr>
          <w:ilvl w:val="0"/>
          <w:numId w:val="37"/>
        </w:numPr>
        <w:tabs>
          <w:tab w:val="left" w:pos="851"/>
        </w:tabs>
        <w:ind w:left="0" w:firstLine="426"/>
        <w:rPr>
          <w:bCs/>
          <w:szCs w:val="24"/>
        </w:rPr>
      </w:pPr>
      <w:r w:rsidRPr="005C34CE">
        <w:rPr>
          <w:bCs/>
          <w:szCs w:val="24"/>
        </w:rPr>
        <w:t>Paslaugų teikimo</w:t>
      </w:r>
      <w:r w:rsidRPr="005C34CE">
        <w:rPr>
          <w:szCs w:val="24"/>
        </w:rPr>
        <w:t xml:space="preserve"> laikotarpiu Teikėjas turi diegti neatlygintinai sistemos atnaujinimus.</w:t>
      </w:r>
    </w:p>
    <w:sectPr w:rsidR="006C087E" w:rsidRPr="005C34CE" w:rsidSect="00191CC4">
      <w:headerReference w:type="default" r:id="rId11"/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B19E" w14:textId="77777777" w:rsidR="00BA39E7" w:rsidRDefault="00BA39E7" w:rsidP="00191CC4">
      <w:pPr>
        <w:spacing w:after="0" w:line="240" w:lineRule="auto"/>
      </w:pPr>
      <w:r>
        <w:separator/>
      </w:r>
    </w:p>
  </w:endnote>
  <w:endnote w:type="continuationSeparator" w:id="0">
    <w:p w14:paraId="0C09D591" w14:textId="77777777" w:rsidR="00BA39E7" w:rsidRDefault="00BA39E7" w:rsidP="0019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B38E" w14:textId="77777777" w:rsidR="00BA39E7" w:rsidRDefault="00BA39E7" w:rsidP="00191CC4">
      <w:pPr>
        <w:spacing w:after="0" w:line="240" w:lineRule="auto"/>
      </w:pPr>
      <w:r>
        <w:separator/>
      </w:r>
    </w:p>
  </w:footnote>
  <w:footnote w:type="continuationSeparator" w:id="0">
    <w:p w14:paraId="1DD268A3" w14:textId="77777777" w:rsidR="00BA39E7" w:rsidRDefault="00BA39E7" w:rsidP="0019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75316"/>
      <w:docPartObj>
        <w:docPartGallery w:val="Page Numbers (Top of Page)"/>
        <w:docPartUnique/>
      </w:docPartObj>
    </w:sdtPr>
    <w:sdtContent>
      <w:p w14:paraId="502EDD35" w14:textId="521BA792" w:rsidR="00F52431" w:rsidRDefault="00F524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26A">
          <w:rPr>
            <w:noProof/>
          </w:rPr>
          <w:t>6</w:t>
        </w:r>
        <w:r>
          <w:fldChar w:fldCharType="end"/>
        </w:r>
      </w:p>
    </w:sdtContent>
  </w:sdt>
  <w:p w14:paraId="30E9221B" w14:textId="77777777" w:rsidR="00F52431" w:rsidRDefault="00F524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13A"/>
    <w:multiLevelType w:val="multilevel"/>
    <w:tmpl w:val="882EAC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3040" w:hanging="1080"/>
      </w:pPr>
    </w:lvl>
    <w:lvl w:ilvl="5">
      <w:start w:val="1"/>
      <w:numFmt w:val="decimal"/>
      <w:lvlText w:val="%1.%2.%3.%4.%5.%6."/>
      <w:lvlJc w:val="left"/>
      <w:pPr>
        <w:ind w:left="3440" w:hanging="1080"/>
      </w:pPr>
    </w:lvl>
    <w:lvl w:ilvl="6">
      <w:start w:val="1"/>
      <w:numFmt w:val="decimal"/>
      <w:lvlText w:val="%1.%2.%3.%4.%5.%6.%7."/>
      <w:lvlJc w:val="left"/>
      <w:pPr>
        <w:ind w:left="4200" w:hanging="1440"/>
      </w:pPr>
    </w:lvl>
    <w:lvl w:ilvl="7">
      <w:start w:val="1"/>
      <w:numFmt w:val="decimal"/>
      <w:lvlText w:val="%1.%2.%3.%4.%5.%6.%7.%8."/>
      <w:lvlJc w:val="left"/>
      <w:pPr>
        <w:ind w:left="4600" w:hanging="1440"/>
      </w:pPr>
    </w:lvl>
    <w:lvl w:ilvl="8">
      <w:start w:val="1"/>
      <w:numFmt w:val="decimal"/>
      <w:lvlText w:val="%1.%2.%3.%4.%5.%6.%7.%8.%9."/>
      <w:lvlJc w:val="left"/>
      <w:pPr>
        <w:ind w:left="5360" w:hanging="1800"/>
      </w:pPr>
    </w:lvl>
  </w:abstractNum>
  <w:abstractNum w:abstractNumId="1" w15:restartNumberingAfterBreak="0">
    <w:nsid w:val="08CA5EA3"/>
    <w:multiLevelType w:val="hybridMultilevel"/>
    <w:tmpl w:val="9F7E51B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C65B64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6C78EB"/>
    <w:multiLevelType w:val="hybridMultilevel"/>
    <w:tmpl w:val="5A82C3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B86AF5"/>
    <w:multiLevelType w:val="hybridMultilevel"/>
    <w:tmpl w:val="1B366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69F0"/>
    <w:multiLevelType w:val="multilevel"/>
    <w:tmpl w:val="AF9EAE0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AB4218"/>
    <w:multiLevelType w:val="multilevel"/>
    <w:tmpl w:val="B242185A"/>
    <w:styleLink w:val="WWNum3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i w:val="0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7" w15:restartNumberingAfterBreak="0">
    <w:nsid w:val="203D0828"/>
    <w:multiLevelType w:val="multilevel"/>
    <w:tmpl w:val="3D7AD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531" w:hanging="811"/>
      </w:pPr>
    </w:lvl>
    <w:lvl w:ilvl="3">
      <w:start w:val="1"/>
      <w:numFmt w:val="decimal"/>
      <w:lvlText w:val="%1.%2.%3.%4."/>
      <w:lvlJc w:val="left"/>
      <w:pPr>
        <w:ind w:left="2041" w:hanging="961"/>
      </w:pPr>
    </w:lvl>
    <w:lvl w:ilvl="4">
      <w:start w:val="1"/>
      <w:numFmt w:val="decimal"/>
      <w:lvlText w:val="%1.%2.%3.%4.%5."/>
      <w:lvlJc w:val="left"/>
      <w:pPr>
        <w:ind w:left="2495" w:hanging="1055"/>
      </w:pPr>
    </w:lvl>
    <w:lvl w:ilvl="5">
      <w:start w:val="1"/>
      <w:numFmt w:val="decimal"/>
      <w:lvlText w:val="%1.%2.%3.%4.%5.%6."/>
      <w:lvlJc w:val="left"/>
      <w:pPr>
        <w:ind w:left="3005" w:hanging="120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C748F4"/>
    <w:multiLevelType w:val="hybridMultilevel"/>
    <w:tmpl w:val="0B7E265A"/>
    <w:lvl w:ilvl="0" w:tplc="72689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4765E"/>
    <w:multiLevelType w:val="hybridMultilevel"/>
    <w:tmpl w:val="43325092"/>
    <w:lvl w:ilvl="0" w:tplc="85FEE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E1663"/>
    <w:multiLevelType w:val="multilevel"/>
    <w:tmpl w:val="21A05B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AF43D8"/>
    <w:multiLevelType w:val="hybridMultilevel"/>
    <w:tmpl w:val="BEC07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64C2"/>
    <w:multiLevelType w:val="multilevel"/>
    <w:tmpl w:val="435A5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AE3"/>
    <w:multiLevelType w:val="multilevel"/>
    <w:tmpl w:val="42F06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sz w:val="24"/>
      </w:rPr>
    </w:lvl>
    <w:lvl w:ilvl="1">
      <w:start w:val="5"/>
      <w:numFmt w:val="decimal"/>
      <w:lvlText w:val="%2."/>
      <w:lvlJc w:val="left"/>
      <w:pPr>
        <w:tabs>
          <w:tab w:val="num" w:pos="792"/>
        </w:tabs>
        <w:ind w:left="792" w:hanging="432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1F96BFE"/>
    <w:multiLevelType w:val="multilevel"/>
    <w:tmpl w:val="64A22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A1502"/>
    <w:multiLevelType w:val="multilevel"/>
    <w:tmpl w:val="5E183F98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7172015"/>
    <w:multiLevelType w:val="multilevel"/>
    <w:tmpl w:val="6054EEA4"/>
    <w:lvl w:ilvl="0">
      <w:start w:val="17"/>
      <w:numFmt w:val="decimal"/>
      <w:lvlText w:val="%1."/>
      <w:lvlJc w:val="left"/>
      <w:pPr>
        <w:ind w:left="1473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C7347FE"/>
    <w:multiLevelType w:val="hybridMultilevel"/>
    <w:tmpl w:val="7DDE459E"/>
    <w:lvl w:ilvl="0" w:tplc="0427000F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0" w:hanging="360"/>
      </w:pPr>
    </w:lvl>
    <w:lvl w:ilvl="2" w:tplc="0427001B" w:tentative="1">
      <w:start w:val="1"/>
      <w:numFmt w:val="lowerRoman"/>
      <w:lvlText w:val="%3."/>
      <w:lvlJc w:val="right"/>
      <w:pPr>
        <w:ind w:left="3930" w:hanging="180"/>
      </w:pPr>
    </w:lvl>
    <w:lvl w:ilvl="3" w:tplc="0427000F" w:tentative="1">
      <w:start w:val="1"/>
      <w:numFmt w:val="decimal"/>
      <w:lvlText w:val="%4."/>
      <w:lvlJc w:val="left"/>
      <w:pPr>
        <w:ind w:left="4650" w:hanging="360"/>
      </w:pPr>
    </w:lvl>
    <w:lvl w:ilvl="4" w:tplc="04270019" w:tentative="1">
      <w:start w:val="1"/>
      <w:numFmt w:val="lowerLetter"/>
      <w:lvlText w:val="%5."/>
      <w:lvlJc w:val="left"/>
      <w:pPr>
        <w:ind w:left="5370" w:hanging="360"/>
      </w:pPr>
    </w:lvl>
    <w:lvl w:ilvl="5" w:tplc="0427001B" w:tentative="1">
      <w:start w:val="1"/>
      <w:numFmt w:val="lowerRoman"/>
      <w:lvlText w:val="%6."/>
      <w:lvlJc w:val="right"/>
      <w:pPr>
        <w:ind w:left="6090" w:hanging="180"/>
      </w:pPr>
    </w:lvl>
    <w:lvl w:ilvl="6" w:tplc="0427000F" w:tentative="1">
      <w:start w:val="1"/>
      <w:numFmt w:val="decimal"/>
      <w:lvlText w:val="%7."/>
      <w:lvlJc w:val="left"/>
      <w:pPr>
        <w:ind w:left="6810" w:hanging="360"/>
      </w:pPr>
    </w:lvl>
    <w:lvl w:ilvl="7" w:tplc="04270019" w:tentative="1">
      <w:start w:val="1"/>
      <w:numFmt w:val="lowerLetter"/>
      <w:lvlText w:val="%8."/>
      <w:lvlJc w:val="left"/>
      <w:pPr>
        <w:ind w:left="7530" w:hanging="360"/>
      </w:pPr>
    </w:lvl>
    <w:lvl w:ilvl="8" w:tplc="042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9" w15:restartNumberingAfterBreak="0">
    <w:nsid w:val="3D2F7AFE"/>
    <w:multiLevelType w:val="hybridMultilevel"/>
    <w:tmpl w:val="5CD8252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0F">
      <w:start w:val="1"/>
      <w:numFmt w:val="decimal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ECA009C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8A18C8"/>
    <w:multiLevelType w:val="multilevel"/>
    <w:tmpl w:val="D9F4F5C6"/>
    <w:lvl w:ilvl="0">
      <w:start w:val="4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1F0671F"/>
    <w:multiLevelType w:val="multilevel"/>
    <w:tmpl w:val="318E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sz w:val="24"/>
      </w:rPr>
    </w:lvl>
    <w:lvl w:ilvl="1">
      <w:start w:val="5"/>
      <w:numFmt w:val="decimal"/>
      <w:lvlText w:val="%2."/>
      <w:lvlJc w:val="left"/>
      <w:pPr>
        <w:tabs>
          <w:tab w:val="num" w:pos="792"/>
        </w:tabs>
        <w:ind w:left="792" w:hanging="432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39857C8"/>
    <w:multiLevelType w:val="multilevel"/>
    <w:tmpl w:val="8FD8F0FA"/>
    <w:lvl w:ilvl="0">
      <w:start w:val="12"/>
      <w:numFmt w:val="decimal"/>
      <w:lvlText w:val="%1."/>
      <w:lvlJc w:val="left"/>
      <w:pPr>
        <w:ind w:left="1473" w:hanging="480"/>
      </w:pPr>
      <w:rPr>
        <w:i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5785F63"/>
    <w:multiLevelType w:val="multilevel"/>
    <w:tmpl w:val="DFE875AE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5"/>
      <w:numFmt w:val="decimal"/>
      <w:lvlText w:val="%2."/>
      <w:lvlJc w:val="left"/>
      <w:pPr>
        <w:ind w:left="792" w:hanging="432"/>
      </w:pPr>
      <w:rPr>
        <w:b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F0018F"/>
    <w:multiLevelType w:val="multilevel"/>
    <w:tmpl w:val="21A05B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D254E9"/>
    <w:multiLevelType w:val="multilevel"/>
    <w:tmpl w:val="53CACD8C"/>
    <w:lvl w:ilvl="0">
      <w:start w:val="19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B5F0CD7"/>
    <w:multiLevelType w:val="multilevel"/>
    <w:tmpl w:val="3D7AD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531" w:hanging="811"/>
      </w:pPr>
    </w:lvl>
    <w:lvl w:ilvl="3">
      <w:start w:val="1"/>
      <w:numFmt w:val="decimal"/>
      <w:lvlText w:val="%1.%2.%3.%4."/>
      <w:lvlJc w:val="left"/>
      <w:pPr>
        <w:ind w:left="2041" w:hanging="961"/>
      </w:pPr>
    </w:lvl>
    <w:lvl w:ilvl="4">
      <w:start w:val="1"/>
      <w:numFmt w:val="decimal"/>
      <w:lvlText w:val="%1.%2.%3.%4.%5."/>
      <w:lvlJc w:val="left"/>
      <w:pPr>
        <w:ind w:left="2495" w:hanging="1055"/>
      </w:pPr>
    </w:lvl>
    <w:lvl w:ilvl="5">
      <w:start w:val="1"/>
      <w:numFmt w:val="decimal"/>
      <w:lvlText w:val="%1.%2.%3.%4.%5.%6."/>
      <w:lvlJc w:val="left"/>
      <w:pPr>
        <w:ind w:left="3005" w:hanging="120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386C64"/>
    <w:multiLevelType w:val="hybridMultilevel"/>
    <w:tmpl w:val="145C869A"/>
    <w:lvl w:ilvl="0" w:tplc="2C74BB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B0979"/>
    <w:multiLevelType w:val="hybridMultilevel"/>
    <w:tmpl w:val="4372D3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90CF6"/>
    <w:multiLevelType w:val="multilevel"/>
    <w:tmpl w:val="8FD8F0FA"/>
    <w:lvl w:ilvl="0">
      <w:start w:val="12"/>
      <w:numFmt w:val="decimal"/>
      <w:lvlText w:val="%1."/>
      <w:lvlJc w:val="left"/>
      <w:pPr>
        <w:ind w:left="1473" w:hanging="480"/>
      </w:pPr>
      <w:rPr>
        <w:i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09B6574"/>
    <w:multiLevelType w:val="multilevel"/>
    <w:tmpl w:val="DC44DB7A"/>
    <w:styleLink w:val="WWNum9"/>
    <w:lvl w:ilvl="0">
      <w:start w:val="15"/>
      <w:numFmt w:val="decimal"/>
      <w:lvlText w:val="%1."/>
      <w:lvlJc w:val="left"/>
      <w:pPr>
        <w:ind w:left="1190" w:hanging="48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b/>
      </w:rPr>
    </w:lvl>
  </w:abstractNum>
  <w:abstractNum w:abstractNumId="32" w15:restartNumberingAfterBreak="0">
    <w:nsid w:val="610A7E14"/>
    <w:multiLevelType w:val="multilevel"/>
    <w:tmpl w:val="23EEC360"/>
    <w:lvl w:ilvl="0">
      <w:start w:val="4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3157BA0"/>
    <w:multiLevelType w:val="multilevel"/>
    <w:tmpl w:val="21A05B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2679E1"/>
    <w:multiLevelType w:val="multilevel"/>
    <w:tmpl w:val="0427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35" w15:restartNumberingAfterBreak="0">
    <w:nsid w:val="64CB1093"/>
    <w:multiLevelType w:val="multilevel"/>
    <w:tmpl w:val="0C86BA1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6663342E"/>
    <w:multiLevelType w:val="multilevel"/>
    <w:tmpl w:val="C130EAD6"/>
    <w:lvl w:ilvl="0">
      <w:start w:val="63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679F1987"/>
    <w:multiLevelType w:val="multilevel"/>
    <w:tmpl w:val="BBCE485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7B67396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B2C367C"/>
    <w:multiLevelType w:val="hybridMultilevel"/>
    <w:tmpl w:val="228A4B14"/>
    <w:lvl w:ilvl="0" w:tplc="78A4BCB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680FED"/>
    <w:multiLevelType w:val="multilevel"/>
    <w:tmpl w:val="C060A02C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41" w15:restartNumberingAfterBreak="0">
    <w:nsid w:val="707223CF"/>
    <w:multiLevelType w:val="multilevel"/>
    <w:tmpl w:val="21A05B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876E16"/>
    <w:multiLevelType w:val="multilevel"/>
    <w:tmpl w:val="246C9B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43" w15:restartNumberingAfterBreak="0">
    <w:nsid w:val="762A02B5"/>
    <w:multiLevelType w:val="multilevel"/>
    <w:tmpl w:val="128A8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2800990">
    <w:abstractNumId w:val="8"/>
  </w:num>
  <w:num w:numId="2" w16cid:durableId="158347354">
    <w:abstractNumId w:val="11"/>
  </w:num>
  <w:num w:numId="3" w16cid:durableId="365102945">
    <w:abstractNumId w:val="10"/>
  </w:num>
  <w:num w:numId="4" w16cid:durableId="989553421">
    <w:abstractNumId w:val="34"/>
  </w:num>
  <w:num w:numId="5" w16cid:durableId="307321987">
    <w:abstractNumId w:val="4"/>
  </w:num>
  <w:num w:numId="6" w16cid:durableId="449275834">
    <w:abstractNumId w:val="38"/>
  </w:num>
  <w:num w:numId="7" w16cid:durableId="2092313272">
    <w:abstractNumId w:val="28"/>
  </w:num>
  <w:num w:numId="8" w16cid:durableId="144398742">
    <w:abstractNumId w:val="44"/>
  </w:num>
  <w:num w:numId="9" w16cid:durableId="249776060">
    <w:abstractNumId w:val="17"/>
  </w:num>
  <w:num w:numId="10" w16cid:durableId="291326553">
    <w:abstractNumId w:val="2"/>
  </w:num>
  <w:num w:numId="11" w16cid:durableId="2036466037">
    <w:abstractNumId w:val="35"/>
  </w:num>
  <w:num w:numId="12" w16cid:durableId="728767773">
    <w:abstractNumId w:val="36"/>
  </w:num>
  <w:num w:numId="13" w16cid:durableId="1531801468">
    <w:abstractNumId w:val="20"/>
  </w:num>
  <w:num w:numId="14" w16cid:durableId="1782645640">
    <w:abstractNumId w:val="1"/>
  </w:num>
  <w:num w:numId="15" w16cid:durableId="1227381382">
    <w:abstractNumId w:val="6"/>
  </w:num>
  <w:num w:numId="16" w16cid:durableId="6581929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255815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/>
          <w:i w:val="0"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1716811573">
    <w:abstractNumId w:val="24"/>
  </w:num>
  <w:num w:numId="19" w16cid:durableId="1913198079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strike w:val="0"/>
          <w:dstrike w:val="0"/>
          <w:u w:val="none"/>
          <w:effect w:val="none"/>
        </w:rPr>
      </w:lvl>
    </w:lvlOverride>
    <w:lvlOverride w:ilvl="1">
      <w:lvl w:ilvl="1">
        <w:start w:val="5"/>
        <w:numFmt w:val="decimal"/>
        <w:lvlText w:val="%2."/>
        <w:lvlJc w:val="left"/>
        <w:pPr>
          <w:ind w:left="792" w:hanging="432"/>
        </w:pPr>
        <w:rPr>
          <w:b w:val="0"/>
          <w:i w:val="0"/>
          <w:strike w:val="0"/>
          <w:dstrike w:val="0"/>
          <w:u w:val="none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0" w16cid:durableId="1138451491">
    <w:abstractNumId w:val="31"/>
  </w:num>
  <w:num w:numId="21" w16cid:durableId="1359354268">
    <w:abstractNumId w:val="3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324108">
    <w:abstractNumId w:val="40"/>
  </w:num>
  <w:num w:numId="23" w16cid:durableId="2125273279">
    <w:abstractNumId w:val="13"/>
  </w:num>
  <w:num w:numId="24" w16cid:durableId="2135059398">
    <w:abstractNumId w:val="23"/>
  </w:num>
  <w:num w:numId="25" w16cid:durableId="1392079946">
    <w:abstractNumId w:val="42"/>
  </w:num>
  <w:num w:numId="26" w16cid:durableId="44378549">
    <w:abstractNumId w:val="22"/>
  </w:num>
  <w:num w:numId="27" w16cid:durableId="2131512666">
    <w:abstractNumId w:val="37"/>
  </w:num>
  <w:num w:numId="28" w16cid:durableId="796992141">
    <w:abstractNumId w:val="18"/>
  </w:num>
  <w:num w:numId="29" w16cid:durableId="1050962794">
    <w:abstractNumId w:val="43"/>
  </w:num>
  <w:num w:numId="30" w16cid:durableId="471799310">
    <w:abstractNumId w:val="14"/>
  </w:num>
  <w:num w:numId="31" w16cid:durableId="835000013">
    <w:abstractNumId w:val="12"/>
  </w:num>
  <w:num w:numId="32" w16cid:durableId="1308558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6602694">
    <w:abstractNumId w:val="39"/>
  </w:num>
  <w:num w:numId="34" w16cid:durableId="1708986681">
    <w:abstractNumId w:val="25"/>
  </w:num>
  <w:num w:numId="35" w16cid:durableId="857619554">
    <w:abstractNumId w:val="33"/>
  </w:num>
  <w:num w:numId="36" w16cid:durableId="1606034851">
    <w:abstractNumId w:val="30"/>
  </w:num>
  <w:num w:numId="37" w16cid:durableId="1940285600">
    <w:abstractNumId w:val="7"/>
  </w:num>
  <w:num w:numId="38" w16cid:durableId="1521506893">
    <w:abstractNumId w:val="5"/>
  </w:num>
  <w:num w:numId="39" w16cid:durableId="215093148">
    <w:abstractNumId w:val="16"/>
  </w:num>
  <w:num w:numId="40" w16cid:durableId="1172374559">
    <w:abstractNumId w:val="26"/>
  </w:num>
  <w:num w:numId="41" w16cid:durableId="746539755">
    <w:abstractNumId w:val="27"/>
  </w:num>
  <w:num w:numId="42" w16cid:durableId="1865828319">
    <w:abstractNumId w:val="29"/>
  </w:num>
  <w:num w:numId="43" w16cid:durableId="1968851171">
    <w:abstractNumId w:val="9"/>
  </w:num>
  <w:num w:numId="44" w16cid:durableId="1140727621">
    <w:abstractNumId w:val="21"/>
  </w:num>
  <w:num w:numId="45" w16cid:durableId="1616327674">
    <w:abstractNumId w:val="0"/>
  </w:num>
  <w:num w:numId="46" w16cid:durableId="580986374">
    <w:abstractNumId w:val="32"/>
  </w:num>
  <w:num w:numId="47" w16cid:durableId="125971938">
    <w:abstractNumId w:val="41"/>
  </w:num>
  <w:num w:numId="48" w16cid:durableId="1081635999">
    <w:abstractNumId w:val="3"/>
  </w:num>
  <w:num w:numId="49" w16cid:durableId="8023850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C4"/>
    <w:rsid w:val="0000084E"/>
    <w:rsid w:val="00001444"/>
    <w:rsid w:val="00004E12"/>
    <w:rsid w:val="000065E9"/>
    <w:rsid w:val="00007950"/>
    <w:rsid w:val="00011C02"/>
    <w:rsid w:val="00017D2F"/>
    <w:rsid w:val="000206DE"/>
    <w:rsid w:val="00020773"/>
    <w:rsid w:val="00026648"/>
    <w:rsid w:val="00027837"/>
    <w:rsid w:val="000342A0"/>
    <w:rsid w:val="00034696"/>
    <w:rsid w:val="00034AB4"/>
    <w:rsid w:val="00034D82"/>
    <w:rsid w:val="00037019"/>
    <w:rsid w:val="000373B4"/>
    <w:rsid w:val="00037ACE"/>
    <w:rsid w:val="00042F7D"/>
    <w:rsid w:val="000435CC"/>
    <w:rsid w:val="0004689B"/>
    <w:rsid w:val="000512DB"/>
    <w:rsid w:val="00051AEB"/>
    <w:rsid w:val="0005370C"/>
    <w:rsid w:val="00054350"/>
    <w:rsid w:val="00054A2C"/>
    <w:rsid w:val="000550E2"/>
    <w:rsid w:val="00060C9B"/>
    <w:rsid w:val="00061692"/>
    <w:rsid w:val="000630C9"/>
    <w:rsid w:val="00064EBD"/>
    <w:rsid w:val="00066D21"/>
    <w:rsid w:val="00067013"/>
    <w:rsid w:val="00067096"/>
    <w:rsid w:val="00067DFC"/>
    <w:rsid w:val="00072F81"/>
    <w:rsid w:val="000763BC"/>
    <w:rsid w:val="00080559"/>
    <w:rsid w:val="00080EE6"/>
    <w:rsid w:val="00085B67"/>
    <w:rsid w:val="0008675E"/>
    <w:rsid w:val="00086AF1"/>
    <w:rsid w:val="000870D6"/>
    <w:rsid w:val="00087FAA"/>
    <w:rsid w:val="00091FD9"/>
    <w:rsid w:val="00095EA3"/>
    <w:rsid w:val="000972D9"/>
    <w:rsid w:val="000A0520"/>
    <w:rsid w:val="000A25CF"/>
    <w:rsid w:val="000A44A7"/>
    <w:rsid w:val="000A507B"/>
    <w:rsid w:val="000A7C94"/>
    <w:rsid w:val="000B12BF"/>
    <w:rsid w:val="000B1AC8"/>
    <w:rsid w:val="000B46CC"/>
    <w:rsid w:val="000B71EF"/>
    <w:rsid w:val="000C0DF0"/>
    <w:rsid w:val="000C1480"/>
    <w:rsid w:val="000C175D"/>
    <w:rsid w:val="000C23E4"/>
    <w:rsid w:val="000C6CE6"/>
    <w:rsid w:val="000C6DFC"/>
    <w:rsid w:val="000D13A8"/>
    <w:rsid w:val="000D228D"/>
    <w:rsid w:val="000D2537"/>
    <w:rsid w:val="000D3322"/>
    <w:rsid w:val="000D3A83"/>
    <w:rsid w:val="000D3CA9"/>
    <w:rsid w:val="000D4695"/>
    <w:rsid w:val="000D544D"/>
    <w:rsid w:val="000E2471"/>
    <w:rsid w:val="000E7EFD"/>
    <w:rsid w:val="001105D1"/>
    <w:rsid w:val="00111612"/>
    <w:rsid w:val="00115463"/>
    <w:rsid w:val="00115722"/>
    <w:rsid w:val="001174ED"/>
    <w:rsid w:val="001216B4"/>
    <w:rsid w:val="00124BA8"/>
    <w:rsid w:val="00126609"/>
    <w:rsid w:val="00130666"/>
    <w:rsid w:val="00130743"/>
    <w:rsid w:val="00133F1B"/>
    <w:rsid w:val="00134C3D"/>
    <w:rsid w:val="001350CA"/>
    <w:rsid w:val="00136882"/>
    <w:rsid w:val="00136C65"/>
    <w:rsid w:val="00137796"/>
    <w:rsid w:val="001421F4"/>
    <w:rsid w:val="00142558"/>
    <w:rsid w:val="00142AEE"/>
    <w:rsid w:val="00145F0C"/>
    <w:rsid w:val="00146894"/>
    <w:rsid w:val="00147248"/>
    <w:rsid w:val="00147266"/>
    <w:rsid w:val="00151180"/>
    <w:rsid w:val="00152D84"/>
    <w:rsid w:val="001625DE"/>
    <w:rsid w:val="0016398B"/>
    <w:rsid w:val="001653A3"/>
    <w:rsid w:val="001663BA"/>
    <w:rsid w:val="00167D66"/>
    <w:rsid w:val="0017492B"/>
    <w:rsid w:val="00176FDD"/>
    <w:rsid w:val="001827AB"/>
    <w:rsid w:val="00191CC4"/>
    <w:rsid w:val="00191F8E"/>
    <w:rsid w:val="00192347"/>
    <w:rsid w:val="00195EDC"/>
    <w:rsid w:val="001A1727"/>
    <w:rsid w:val="001A2D64"/>
    <w:rsid w:val="001A34B0"/>
    <w:rsid w:val="001A664C"/>
    <w:rsid w:val="001A6A51"/>
    <w:rsid w:val="001B4F14"/>
    <w:rsid w:val="001C1123"/>
    <w:rsid w:val="001C25E9"/>
    <w:rsid w:val="001C380E"/>
    <w:rsid w:val="001C71EC"/>
    <w:rsid w:val="001D0947"/>
    <w:rsid w:val="001D2E42"/>
    <w:rsid w:val="001D6AB4"/>
    <w:rsid w:val="001D6C6B"/>
    <w:rsid w:val="001D6D84"/>
    <w:rsid w:val="001D7AA7"/>
    <w:rsid w:val="001E6EB0"/>
    <w:rsid w:val="001E7A93"/>
    <w:rsid w:val="001E7D4A"/>
    <w:rsid w:val="001F2DE5"/>
    <w:rsid w:val="001F3A8C"/>
    <w:rsid w:val="001F56B0"/>
    <w:rsid w:val="001F6425"/>
    <w:rsid w:val="001F6A76"/>
    <w:rsid w:val="00201266"/>
    <w:rsid w:val="0020156C"/>
    <w:rsid w:val="00202044"/>
    <w:rsid w:val="00202B08"/>
    <w:rsid w:val="00202DD1"/>
    <w:rsid w:val="00210BA1"/>
    <w:rsid w:val="0021214E"/>
    <w:rsid w:val="00212BEF"/>
    <w:rsid w:val="0021459E"/>
    <w:rsid w:val="00215D75"/>
    <w:rsid w:val="00216980"/>
    <w:rsid w:val="002274B4"/>
    <w:rsid w:val="00227F6C"/>
    <w:rsid w:val="00234045"/>
    <w:rsid w:val="00234997"/>
    <w:rsid w:val="002367DF"/>
    <w:rsid w:val="00236F00"/>
    <w:rsid w:val="00241B76"/>
    <w:rsid w:val="00243C27"/>
    <w:rsid w:val="0024536F"/>
    <w:rsid w:val="00247853"/>
    <w:rsid w:val="00250ADA"/>
    <w:rsid w:val="002556FE"/>
    <w:rsid w:val="00255AD4"/>
    <w:rsid w:val="00255F70"/>
    <w:rsid w:val="002567AF"/>
    <w:rsid w:val="00257BB3"/>
    <w:rsid w:val="0026069D"/>
    <w:rsid w:val="00263C0E"/>
    <w:rsid w:val="0026531E"/>
    <w:rsid w:val="00267E5F"/>
    <w:rsid w:val="0027102E"/>
    <w:rsid w:val="00271164"/>
    <w:rsid w:val="002712E2"/>
    <w:rsid w:val="002755E0"/>
    <w:rsid w:val="00275B6A"/>
    <w:rsid w:val="00276583"/>
    <w:rsid w:val="002767EA"/>
    <w:rsid w:val="002775FC"/>
    <w:rsid w:val="00281C25"/>
    <w:rsid w:val="002833B3"/>
    <w:rsid w:val="00283600"/>
    <w:rsid w:val="002840DE"/>
    <w:rsid w:val="0028509D"/>
    <w:rsid w:val="0029115C"/>
    <w:rsid w:val="00291990"/>
    <w:rsid w:val="002928EF"/>
    <w:rsid w:val="0029310E"/>
    <w:rsid w:val="0029361A"/>
    <w:rsid w:val="00295DF6"/>
    <w:rsid w:val="002A15FB"/>
    <w:rsid w:val="002A3419"/>
    <w:rsid w:val="002A6D14"/>
    <w:rsid w:val="002A7D5D"/>
    <w:rsid w:val="002B0A66"/>
    <w:rsid w:val="002B4E6B"/>
    <w:rsid w:val="002B58D6"/>
    <w:rsid w:val="002B6C1B"/>
    <w:rsid w:val="002B7378"/>
    <w:rsid w:val="002B7BFD"/>
    <w:rsid w:val="002C1B88"/>
    <w:rsid w:val="002C230A"/>
    <w:rsid w:val="002C2807"/>
    <w:rsid w:val="002C51F6"/>
    <w:rsid w:val="002D157F"/>
    <w:rsid w:val="002D1590"/>
    <w:rsid w:val="002D2069"/>
    <w:rsid w:val="002D2551"/>
    <w:rsid w:val="002D37A5"/>
    <w:rsid w:val="002D45C9"/>
    <w:rsid w:val="002D537A"/>
    <w:rsid w:val="002D7303"/>
    <w:rsid w:val="002D7CEF"/>
    <w:rsid w:val="002E1B56"/>
    <w:rsid w:val="002E215B"/>
    <w:rsid w:val="002E6386"/>
    <w:rsid w:val="002E7447"/>
    <w:rsid w:val="002E77C7"/>
    <w:rsid w:val="002F0401"/>
    <w:rsid w:val="002F093D"/>
    <w:rsid w:val="002F614A"/>
    <w:rsid w:val="002F6609"/>
    <w:rsid w:val="003021FE"/>
    <w:rsid w:val="00303298"/>
    <w:rsid w:val="00305740"/>
    <w:rsid w:val="00306338"/>
    <w:rsid w:val="003159B0"/>
    <w:rsid w:val="00316B9E"/>
    <w:rsid w:val="00320909"/>
    <w:rsid w:val="003221D6"/>
    <w:rsid w:val="00322C51"/>
    <w:rsid w:val="00323138"/>
    <w:rsid w:val="0032768D"/>
    <w:rsid w:val="003277CB"/>
    <w:rsid w:val="00332757"/>
    <w:rsid w:val="00340747"/>
    <w:rsid w:val="0034208A"/>
    <w:rsid w:val="00351181"/>
    <w:rsid w:val="0035627A"/>
    <w:rsid w:val="003718D0"/>
    <w:rsid w:val="00373EF5"/>
    <w:rsid w:val="00374946"/>
    <w:rsid w:val="00375362"/>
    <w:rsid w:val="00376C20"/>
    <w:rsid w:val="003779D8"/>
    <w:rsid w:val="00383CE2"/>
    <w:rsid w:val="00383F6C"/>
    <w:rsid w:val="003847BC"/>
    <w:rsid w:val="00384E4F"/>
    <w:rsid w:val="00385A2B"/>
    <w:rsid w:val="00390F8A"/>
    <w:rsid w:val="00391E5A"/>
    <w:rsid w:val="0039276D"/>
    <w:rsid w:val="00395876"/>
    <w:rsid w:val="003A069C"/>
    <w:rsid w:val="003A2D50"/>
    <w:rsid w:val="003A390B"/>
    <w:rsid w:val="003A4E96"/>
    <w:rsid w:val="003A6321"/>
    <w:rsid w:val="003A63BF"/>
    <w:rsid w:val="003B4C21"/>
    <w:rsid w:val="003B5D6D"/>
    <w:rsid w:val="003B6E84"/>
    <w:rsid w:val="003B7D8D"/>
    <w:rsid w:val="003C3F51"/>
    <w:rsid w:val="003C4839"/>
    <w:rsid w:val="003C6F3B"/>
    <w:rsid w:val="003C752F"/>
    <w:rsid w:val="003D29A9"/>
    <w:rsid w:val="003D45C6"/>
    <w:rsid w:val="003D7CB6"/>
    <w:rsid w:val="003E14E9"/>
    <w:rsid w:val="003E223F"/>
    <w:rsid w:val="003E29AE"/>
    <w:rsid w:val="003E2ECF"/>
    <w:rsid w:val="003E3554"/>
    <w:rsid w:val="003E5AB2"/>
    <w:rsid w:val="003F1732"/>
    <w:rsid w:val="003F176A"/>
    <w:rsid w:val="003F3EBA"/>
    <w:rsid w:val="003F4210"/>
    <w:rsid w:val="00402D15"/>
    <w:rsid w:val="0040416F"/>
    <w:rsid w:val="00404A1E"/>
    <w:rsid w:val="00404D08"/>
    <w:rsid w:val="00405BAB"/>
    <w:rsid w:val="00410CE8"/>
    <w:rsid w:val="00412188"/>
    <w:rsid w:val="004129EF"/>
    <w:rsid w:val="00413A29"/>
    <w:rsid w:val="00414293"/>
    <w:rsid w:val="00415EF7"/>
    <w:rsid w:val="00423105"/>
    <w:rsid w:val="00427D19"/>
    <w:rsid w:val="00430063"/>
    <w:rsid w:val="00432C2E"/>
    <w:rsid w:val="00445DD2"/>
    <w:rsid w:val="004461C4"/>
    <w:rsid w:val="0044626B"/>
    <w:rsid w:val="004504AD"/>
    <w:rsid w:val="00451428"/>
    <w:rsid w:val="00461D86"/>
    <w:rsid w:val="00462130"/>
    <w:rsid w:val="00462E2C"/>
    <w:rsid w:val="00462E47"/>
    <w:rsid w:val="00465E78"/>
    <w:rsid w:val="00466F89"/>
    <w:rsid w:val="00471315"/>
    <w:rsid w:val="00473D63"/>
    <w:rsid w:val="00473D6B"/>
    <w:rsid w:val="0047512F"/>
    <w:rsid w:val="0047591B"/>
    <w:rsid w:val="004772CD"/>
    <w:rsid w:val="004811AD"/>
    <w:rsid w:val="00484637"/>
    <w:rsid w:val="00484BBE"/>
    <w:rsid w:val="004860BC"/>
    <w:rsid w:val="004865B9"/>
    <w:rsid w:val="00486E88"/>
    <w:rsid w:val="00497C91"/>
    <w:rsid w:val="004A2038"/>
    <w:rsid w:val="004A275F"/>
    <w:rsid w:val="004A7AB8"/>
    <w:rsid w:val="004B02DC"/>
    <w:rsid w:val="004B197A"/>
    <w:rsid w:val="004B2397"/>
    <w:rsid w:val="004B2A06"/>
    <w:rsid w:val="004B358D"/>
    <w:rsid w:val="004B48BA"/>
    <w:rsid w:val="004B5806"/>
    <w:rsid w:val="004B58CB"/>
    <w:rsid w:val="004B62EE"/>
    <w:rsid w:val="004C11A5"/>
    <w:rsid w:val="004C1AE6"/>
    <w:rsid w:val="004C2C15"/>
    <w:rsid w:val="004C72A1"/>
    <w:rsid w:val="004D3BAE"/>
    <w:rsid w:val="004E1494"/>
    <w:rsid w:val="004E28FB"/>
    <w:rsid w:val="004E5140"/>
    <w:rsid w:val="004E59E9"/>
    <w:rsid w:val="004F0E33"/>
    <w:rsid w:val="004F6FCC"/>
    <w:rsid w:val="004F70EE"/>
    <w:rsid w:val="00500229"/>
    <w:rsid w:val="00503195"/>
    <w:rsid w:val="00511906"/>
    <w:rsid w:val="005153D0"/>
    <w:rsid w:val="00516C12"/>
    <w:rsid w:val="00521639"/>
    <w:rsid w:val="00523330"/>
    <w:rsid w:val="00523787"/>
    <w:rsid w:val="005247A7"/>
    <w:rsid w:val="00524ED9"/>
    <w:rsid w:val="00526D84"/>
    <w:rsid w:val="005270C8"/>
    <w:rsid w:val="005319D3"/>
    <w:rsid w:val="00532D93"/>
    <w:rsid w:val="0054165A"/>
    <w:rsid w:val="005430D1"/>
    <w:rsid w:val="00545C1B"/>
    <w:rsid w:val="00546388"/>
    <w:rsid w:val="0055144E"/>
    <w:rsid w:val="00551F7C"/>
    <w:rsid w:val="0055394F"/>
    <w:rsid w:val="00554276"/>
    <w:rsid w:val="00556F9D"/>
    <w:rsid w:val="00557676"/>
    <w:rsid w:val="005650A5"/>
    <w:rsid w:val="005667C6"/>
    <w:rsid w:val="00571044"/>
    <w:rsid w:val="005722C5"/>
    <w:rsid w:val="005725D8"/>
    <w:rsid w:val="005726B3"/>
    <w:rsid w:val="00573B90"/>
    <w:rsid w:val="005746EB"/>
    <w:rsid w:val="00574941"/>
    <w:rsid w:val="0057552E"/>
    <w:rsid w:val="00576F32"/>
    <w:rsid w:val="005813E3"/>
    <w:rsid w:val="005837D3"/>
    <w:rsid w:val="00584784"/>
    <w:rsid w:val="00587BBF"/>
    <w:rsid w:val="0059279E"/>
    <w:rsid w:val="00593FAC"/>
    <w:rsid w:val="00594ABF"/>
    <w:rsid w:val="00596F8E"/>
    <w:rsid w:val="005A166F"/>
    <w:rsid w:val="005A28A0"/>
    <w:rsid w:val="005A2C3A"/>
    <w:rsid w:val="005A3AE2"/>
    <w:rsid w:val="005A4DBA"/>
    <w:rsid w:val="005A53FE"/>
    <w:rsid w:val="005A6117"/>
    <w:rsid w:val="005B1B93"/>
    <w:rsid w:val="005B32CF"/>
    <w:rsid w:val="005B3E0E"/>
    <w:rsid w:val="005B6F90"/>
    <w:rsid w:val="005B725F"/>
    <w:rsid w:val="005B78E3"/>
    <w:rsid w:val="005C2115"/>
    <w:rsid w:val="005C25A2"/>
    <w:rsid w:val="005C34CE"/>
    <w:rsid w:val="005C3C29"/>
    <w:rsid w:val="005C56A8"/>
    <w:rsid w:val="005D01EC"/>
    <w:rsid w:val="005D5A09"/>
    <w:rsid w:val="005D6E55"/>
    <w:rsid w:val="005E0EC7"/>
    <w:rsid w:val="005E2399"/>
    <w:rsid w:val="005E4FF4"/>
    <w:rsid w:val="005E6E80"/>
    <w:rsid w:val="005F0435"/>
    <w:rsid w:val="005F1970"/>
    <w:rsid w:val="005F37FA"/>
    <w:rsid w:val="005F46B9"/>
    <w:rsid w:val="005F6DAA"/>
    <w:rsid w:val="005F754B"/>
    <w:rsid w:val="00601F45"/>
    <w:rsid w:val="0060268B"/>
    <w:rsid w:val="00602840"/>
    <w:rsid w:val="00605C1C"/>
    <w:rsid w:val="00606D21"/>
    <w:rsid w:val="006072BB"/>
    <w:rsid w:val="00607335"/>
    <w:rsid w:val="00607579"/>
    <w:rsid w:val="00612B42"/>
    <w:rsid w:val="00615598"/>
    <w:rsid w:val="00616616"/>
    <w:rsid w:val="006177FC"/>
    <w:rsid w:val="00627948"/>
    <w:rsid w:val="00627A31"/>
    <w:rsid w:val="00627C71"/>
    <w:rsid w:val="00635B71"/>
    <w:rsid w:val="00640A6C"/>
    <w:rsid w:val="00640AAA"/>
    <w:rsid w:val="00646EB3"/>
    <w:rsid w:val="006479BC"/>
    <w:rsid w:val="006527BE"/>
    <w:rsid w:val="0065560B"/>
    <w:rsid w:val="00656D39"/>
    <w:rsid w:val="00663272"/>
    <w:rsid w:val="00666AAC"/>
    <w:rsid w:val="0066711B"/>
    <w:rsid w:val="00673311"/>
    <w:rsid w:val="00676A79"/>
    <w:rsid w:val="006772D1"/>
    <w:rsid w:val="0068054C"/>
    <w:rsid w:val="00681346"/>
    <w:rsid w:val="0068193F"/>
    <w:rsid w:val="00682680"/>
    <w:rsid w:val="0068684E"/>
    <w:rsid w:val="00686C96"/>
    <w:rsid w:val="0068711E"/>
    <w:rsid w:val="006874F8"/>
    <w:rsid w:val="00687E76"/>
    <w:rsid w:val="00692655"/>
    <w:rsid w:val="00692ED3"/>
    <w:rsid w:val="00692F2C"/>
    <w:rsid w:val="0069485B"/>
    <w:rsid w:val="00695FF0"/>
    <w:rsid w:val="006965BB"/>
    <w:rsid w:val="00697FE9"/>
    <w:rsid w:val="006A0CC7"/>
    <w:rsid w:val="006A4D52"/>
    <w:rsid w:val="006B003E"/>
    <w:rsid w:val="006B0736"/>
    <w:rsid w:val="006B1B0C"/>
    <w:rsid w:val="006B30D2"/>
    <w:rsid w:val="006B4915"/>
    <w:rsid w:val="006C087E"/>
    <w:rsid w:val="006C1914"/>
    <w:rsid w:val="006C1C13"/>
    <w:rsid w:val="006C5981"/>
    <w:rsid w:val="006C631C"/>
    <w:rsid w:val="006D0D3A"/>
    <w:rsid w:val="006D208C"/>
    <w:rsid w:val="006D3F31"/>
    <w:rsid w:val="006D4325"/>
    <w:rsid w:val="006D52ED"/>
    <w:rsid w:val="006D54EE"/>
    <w:rsid w:val="006D66E7"/>
    <w:rsid w:val="006D72BF"/>
    <w:rsid w:val="006E2EE4"/>
    <w:rsid w:val="006E439A"/>
    <w:rsid w:val="006E4985"/>
    <w:rsid w:val="006E65F5"/>
    <w:rsid w:val="007048CD"/>
    <w:rsid w:val="007050DA"/>
    <w:rsid w:val="0070792D"/>
    <w:rsid w:val="007108B5"/>
    <w:rsid w:val="00710E8D"/>
    <w:rsid w:val="007117B5"/>
    <w:rsid w:val="0071209F"/>
    <w:rsid w:val="0071210A"/>
    <w:rsid w:val="007136E1"/>
    <w:rsid w:val="007140DC"/>
    <w:rsid w:val="00714850"/>
    <w:rsid w:val="007153F3"/>
    <w:rsid w:val="00716B9C"/>
    <w:rsid w:val="0071793D"/>
    <w:rsid w:val="00721A91"/>
    <w:rsid w:val="00722B88"/>
    <w:rsid w:val="00724556"/>
    <w:rsid w:val="007305E1"/>
    <w:rsid w:val="007310CF"/>
    <w:rsid w:val="00733BA1"/>
    <w:rsid w:val="00734D78"/>
    <w:rsid w:val="007369B4"/>
    <w:rsid w:val="007379CE"/>
    <w:rsid w:val="00743B8C"/>
    <w:rsid w:val="00746A18"/>
    <w:rsid w:val="007475F3"/>
    <w:rsid w:val="00751A70"/>
    <w:rsid w:val="007549D8"/>
    <w:rsid w:val="007552C4"/>
    <w:rsid w:val="007662B7"/>
    <w:rsid w:val="00770291"/>
    <w:rsid w:val="00771151"/>
    <w:rsid w:val="00772082"/>
    <w:rsid w:val="0077285C"/>
    <w:rsid w:val="00774B61"/>
    <w:rsid w:val="00774FC3"/>
    <w:rsid w:val="00780723"/>
    <w:rsid w:val="00780CA1"/>
    <w:rsid w:val="007820C2"/>
    <w:rsid w:val="00783077"/>
    <w:rsid w:val="00790008"/>
    <w:rsid w:val="007911C1"/>
    <w:rsid w:val="007913F6"/>
    <w:rsid w:val="00794853"/>
    <w:rsid w:val="00794E11"/>
    <w:rsid w:val="00795861"/>
    <w:rsid w:val="007A0CEA"/>
    <w:rsid w:val="007A0E4E"/>
    <w:rsid w:val="007A1768"/>
    <w:rsid w:val="007A249F"/>
    <w:rsid w:val="007A2A32"/>
    <w:rsid w:val="007A335C"/>
    <w:rsid w:val="007A4F86"/>
    <w:rsid w:val="007A5561"/>
    <w:rsid w:val="007A5C70"/>
    <w:rsid w:val="007A7956"/>
    <w:rsid w:val="007B0247"/>
    <w:rsid w:val="007B042B"/>
    <w:rsid w:val="007B0690"/>
    <w:rsid w:val="007B12F0"/>
    <w:rsid w:val="007B4255"/>
    <w:rsid w:val="007B4BB9"/>
    <w:rsid w:val="007B5DEA"/>
    <w:rsid w:val="007C130C"/>
    <w:rsid w:val="007D5B95"/>
    <w:rsid w:val="007D7A22"/>
    <w:rsid w:val="007E158A"/>
    <w:rsid w:val="007E6261"/>
    <w:rsid w:val="007E78D3"/>
    <w:rsid w:val="007E78ED"/>
    <w:rsid w:val="007F0301"/>
    <w:rsid w:val="007F29D8"/>
    <w:rsid w:val="007F5F4D"/>
    <w:rsid w:val="00800463"/>
    <w:rsid w:val="008023B2"/>
    <w:rsid w:val="00802BC1"/>
    <w:rsid w:val="00814D9A"/>
    <w:rsid w:val="00815E5F"/>
    <w:rsid w:val="00816BA0"/>
    <w:rsid w:val="008171B9"/>
    <w:rsid w:val="00817976"/>
    <w:rsid w:val="008246E3"/>
    <w:rsid w:val="00825D3A"/>
    <w:rsid w:val="0082793F"/>
    <w:rsid w:val="00833593"/>
    <w:rsid w:val="00833FB7"/>
    <w:rsid w:val="008366F0"/>
    <w:rsid w:val="00837F44"/>
    <w:rsid w:val="00845A52"/>
    <w:rsid w:val="00845DBF"/>
    <w:rsid w:val="00846129"/>
    <w:rsid w:val="00850144"/>
    <w:rsid w:val="0085493D"/>
    <w:rsid w:val="00854D4A"/>
    <w:rsid w:val="008554E5"/>
    <w:rsid w:val="0085621E"/>
    <w:rsid w:val="008622E9"/>
    <w:rsid w:val="00863A0C"/>
    <w:rsid w:val="00864025"/>
    <w:rsid w:val="008662F1"/>
    <w:rsid w:val="00870AB9"/>
    <w:rsid w:val="008718E5"/>
    <w:rsid w:val="00873556"/>
    <w:rsid w:val="00873F95"/>
    <w:rsid w:val="00875F84"/>
    <w:rsid w:val="00877562"/>
    <w:rsid w:val="008776C8"/>
    <w:rsid w:val="00881C8A"/>
    <w:rsid w:val="00884F14"/>
    <w:rsid w:val="008876E7"/>
    <w:rsid w:val="00887AE2"/>
    <w:rsid w:val="00891727"/>
    <w:rsid w:val="00893AFA"/>
    <w:rsid w:val="00893B81"/>
    <w:rsid w:val="008953B5"/>
    <w:rsid w:val="00897CE1"/>
    <w:rsid w:val="00897E2E"/>
    <w:rsid w:val="008A1645"/>
    <w:rsid w:val="008A31B8"/>
    <w:rsid w:val="008A57FE"/>
    <w:rsid w:val="008A70E6"/>
    <w:rsid w:val="008B242A"/>
    <w:rsid w:val="008B3496"/>
    <w:rsid w:val="008C1858"/>
    <w:rsid w:val="008C25AC"/>
    <w:rsid w:val="008C4ACC"/>
    <w:rsid w:val="008D0D21"/>
    <w:rsid w:val="008D0FBF"/>
    <w:rsid w:val="008D6771"/>
    <w:rsid w:val="008D7582"/>
    <w:rsid w:val="008E1FF7"/>
    <w:rsid w:val="008E2ABF"/>
    <w:rsid w:val="008E3906"/>
    <w:rsid w:val="008E4A2F"/>
    <w:rsid w:val="008E5F32"/>
    <w:rsid w:val="008E5F5F"/>
    <w:rsid w:val="008E7A29"/>
    <w:rsid w:val="008F113B"/>
    <w:rsid w:val="008F22AE"/>
    <w:rsid w:val="008F34AD"/>
    <w:rsid w:val="008F3F88"/>
    <w:rsid w:val="008F519B"/>
    <w:rsid w:val="009011E5"/>
    <w:rsid w:val="009021B7"/>
    <w:rsid w:val="00903A1D"/>
    <w:rsid w:val="00903E73"/>
    <w:rsid w:val="00906289"/>
    <w:rsid w:val="00906B80"/>
    <w:rsid w:val="00915618"/>
    <w:rsid w:val="00915AA2"/>
    <w:rsid w:val="0091632D"/>
    <w:rsid w:val="009202E0"/>
    <w:rsid w:val="00920596"/>
    <w:rsid w:val="00922355"/>
    <w:rsid w:val="009223D1"/>
    <w:rsid w:val="00922675"/>
    <w:rsid w:val="0092312A"/>
    <w:rsid w:val="00925C39"/>
    <w:rsid w:val="00925D88"/>
    <w:rsid w:val="009264EC"/>
    <w:rsid w:val="00927E47"/>
    <w:rsid w:val="00932792"/>
    <w:rsid w:val="009347A4"/>
    <w:rsid w:val="0093506B"/>
    <w:rsid w:val="009356DD"/>
    <w:rsid w:val="009435BB"/>
    <w:rsid w:val="009442A4"/>
    <w:rsid w:val="00946E38"/>
    <w:rsid w:val="009473A2"/>
    <w:rsid w:val="0095166B"/>
    <w:rsid w:val="00952ECD"/>
    <w:rsid w:val="00953094"/>
    <w:rsid w:val="00953CD2"/>
    <w:rsid w:val="00956803"/>
    <w:rsid w:val="0096054B"/>
    <w:rsid w:val="009622F0"/>
    <w:rsid w:val="00962832"/>
    <w:rsid w:val="0096497B"/>
    <w:rsid w:val="00964B62"/>
    <w:rsid w:val="00965EB4"/>
    <w:rsid w:val="00967D07"/>
    <w:rsid w:val="00967F80"/>
    <w:rsid w:val="00972FB6"/>
    <w:rsid w:val="00977191"/>
    <w:rsid w:val="00980781"/>
    <w:rsid w:val="0098106F"/>
    <w:rsid w:val="0098146F"/>
    <w:rsid w:val="00982442"/>
    <w:rsid w:val="009830C2"/>
    <w:rsid w:val="009902A8"/>
    <w:rsid w:val="00991BE9"/>
    <w:rsid w:val="00992FD4"/>
    <w:rsid w:val="00993238"/>
    <w:rsid w:val="0099329F"/>
    <w:rsid w:val="009942EF"/>
    <w:rsid w:val="00996388"/>
    <w:rsid w:val="009A117B"/>
    <w:rsid w:val="009A15E4"/>
    <w:rsid w:val="009A22D9"/>
    <w:rsid w:val="009A4D4D"/>
    <w:rsid w:val="009B0EE6"/>
    <w:rsid w:val="009B1B15"/>
    <w:rsid w:val="009B6326"/>
    <w:rsid w:val="009C0533"/>
    <w:rsid w:val="009C0D53"/>
    <w:rsid w:val="009C4093"/>
    <w:rsid w:val="009C473C"/>
    <w:rsid w:val="009D1B55"/>
    <w:rsid w:val="009D2F89"/>
    <w:rsid w:val="009D4B89"/>
    <w:rsid w:val="009D69C4"/>
    <w:rsid w:val="009E3BC0"/>
    <w:rsid w:val="009F41BC"/>
    <w:rsid w:val="009F7466"/>
    <w:rsid w:val="00A01C21"/>
    <w:rsid w:val="00A0317F"/>
    <w:rsid w:val="00A1292F"/>
    <w:rsid w:val="00A15317"/>
    <w:rsid w:val="00A15E70"/>
    <w:rsid w:val="00A2089B"/>
    <w:rsid w:val="00A248A5"/>
    <w:rsid w:val="00A27412"/>
    <w:rsid w:val="00A301A4"/>
    <w:rsid w:val="00A35B42"/>
    <w:rsid w:val="00A404EC"/>
    <w:rsid w:val="00A417D0"/>
    <w:rsid w:val="00A42012"/>
    <w:rsid w:val="00A43E9C"/>
    <w:rsid w:val="00A45DD0"/>
    <w:rsid w:val="00A5098A"/>
    <w:rsid w:val="00A51B36"/>
    <w:rsid w:val="00A52374"/>
    <w:rsid w:val="00A57F83"/>
    <w:rsid w:val="00A60C24"/>
    <w:rsid w:val="00A623A5"/>
    <w:rsid w:val="00A707B7"/>
    <w:rsid w:val="00A70988"/>
    <w:rsid w:val="00A724DC"/>
    <w:rsid w:val="00A73395"/>
    <w:rsid w:val="00A73995"/>
    <w:rsid w:val="00A7629F"/>
    <w:rsid w:val="00A76B23"/>
    <w:rsid w:val="00A84928"/>
    <w:rsid w:val="00A852A4"/>
    <w:rsid w:val="00A866BA"/>
    <w:rsid w:val="00AB1868"/>
    <w:rsid w:val="00AB5EED"/>
    <w:rsid w:val="00AB732B"/>
    <w:rsid w:val="00AB7A3F"/>
    <w:rsid w:val="00AC2D75"/>
    <w:rsid w:val="00AC4762"/>
    <w:rsid w:val="00AC79DE"/>
    <w:rsid w:val="00AC7E8C"/>
    <w:rsid w:val="00AD11A1"/>
    <w:rsid w:val="00AD1A50"/>
    <w:rsid w:val="00AD4801"/>
    <w:rsid w:val="00AD5391"/>
    <w:rsid w:val="00AD6800"/>
    <w:rsid w:val="00AE5C0F"/>
    <w:rsid w:val="00AF699F"/>
    <w:rsid w:val="00AF6C2D"/>
    <w:rsid w:val="00AF6EFC"/>
    <w:rsid w:val="00B00829"/>
    <w:rsid w:val="00B05695"/>
    <w:rsid w:val="00B0713C"/>
    <w:rsid w:val="00B12C45"/>
    <w:rsid w:val="00B14016"/>
    <w:rsid w:val="00B14B43"/>
    <w:rsid w:val="00B17213"/>
    <w:rsid w:val="00B21CE5"/>
    <w:rsid w:val="00B220E6"/>
    <w:rsid w:val="00B2530F"/>
    <w:rsid w:val="00B25B8C"/>
    <w:rsid w:val="00B260F0"/>
    <w:rsid w:val="00B26B12"/>
    <w:rsid w:val="00B27635"/>
    <w:rsid w:val="00B33444"/>
    <w:rsid w:val="00B33519"/>
    <w:rsid w:val="00B41738"/>
    <w:rsid w:val="00B46745"/>
    <w:rsid w:val="00B50425"/>
    <w:rsid w:val="00B522F6"/>
    <w:rsid w:val="00B5284B"/>
    <w:rsid w:val="00B53A27"/>
    <w:rsid w:val="00B54BE9"/>
    <w:rsid w:val="00B54C7C"/>
    <w:rsid w:val="00B560EC"/>
    <w:rsid w:val="00B603A1"/>
    <w:rsid w:val="00B61E32"/>
    <w:rsid w:val="00B669C0"/>
    <w:rsid w:val="00B67EF4"/>
    <w:rsid w:val="00B70AE6"/>
    <w:rsid w:val="00B71BCC"/>
    <w:rsid w:val="00B72E48"/>
    <w:rsid w:val="00B73F8F"/>
    <w:rsid w:val="00B759EB"/>
    <w:rsid w:val="00B76D4D"/>
    <w:rsid w:val="00B811E2"/>
    <w:rsid w:val="00B8264F"/>
    <w:rsid w:val="00B839D8"/>
    <w:rsid w:val="00B85883"/>
    <w:rsid w:val="00B86F37"/>
    <w:rsid w:val="00B87355"/>
    <w:rsid w:val="00B87CC7"/>
    <w:rsid w:val="00B94412"/>
    <w:rsid w:val="00B94BC4"/>
    <w:rsid w:val="00BA36BA"/>
    <w:rsid w:val="00BA39E7"/>
    <w:rsid w:val="00BA45C6"/>
    <w:rsid w:val="00BA4D45"/>
    <w:rsid w:val="00BB0B09"/>
    <w:rsid w:val="00BB13CE"/>
    <w:rsid w:val="00BB29CA"/>
    <w:rsid w:val="00BB5486"/>
    <w:rsid w:val="00BB5B47"/>
    <w:rsid w:val="00BB770D"/>
    <w:rsid w:val="00BC0B17"/>
    <w:rsid w:val="00BC1AE0"/>
    <w:rsid w:val="00BD0854"/>
    <w:rsid w:val="00BE1280"/>
    <w:rsid w:val="00BE62D3"/>
    <w:rsid w:val="00BE676A"/>
    <w:rsid w:val="00BF1097"/>
    <w:rsid w:val="00BF3BD6"/>
    <w:rsid w:val="00BF518E"/>
    <w:rsid w:val="00BF573F"/>
    <w:rsid w:val="00C03888"/>
    <w:rsid w:val="00C04DD6"/>
    <w:rsid w:val="00C04F86"/>
    <w:rsid w:val="00C04FFE"/>
    <w:rsid w:val="00C12507"/>
    <w:rsid w:val="00C12F94"/>
    <w:rsid w:val="00C13595"/>
    <w:rsid w:val="00C16E43"/>
    <w:rsid w:val="00C20154"/>
    <w:rsid w:val="00C22ECD"/>
    <w:rsid w:val="00C22F02"/>
    <w:rsid w:val="00C22F4D"/>
    <w:rsid w:val="00C3114F"/>
    <w:rsid w:val="00C3168D"/>
    <w:rsid w:val="00C32CA3"/>
    <w:rsid w:val="00C3388B"/>
    <w:rsid w:val="00C33BCA"/>
    <w:rsid w:val="00C346E5"/>
    <w:rsid w:val="00C35479"/>
    <w:rsid w:val="00C4284E"/>
    <w:rsid w:val="00C436F1"/>
    <w:rsid w:val="00C45DE1"/>
    <w:rsid w:val="00C51084"/>
    <w:rsid w:val="00C54208"/>
    <w:rsid w:val="00C57C32"/>
    <w:rsid w:val="00C6097C"/>
    <w:rsid w:val="00C6216E"/>
    <w:rsid w:val="00C63B24"/>
    <w:rsid w:val="00C67A1C"/>
    <w:rsid w:val="00C728A7"/>
    <w:rsid w:val="00C732DE"/>
    <w:rsid w:val="00C73DE7"/>
    <w:rsid w:val="00C818AE"/>
    <w:rsid w:val="00C81ACB"/>
    <w:rsid w:val="00C847DD"/>
    <w:rsid w:val="00C934E1"/>
    <w:rsid w:val="00C94E1F"/>
    <w:rsid w:val="00CA0024"/>
    <w:rsid w:val="00CA3112"/>
    <w:rsid w:val="00CB03BE"/>
    <w:rsid w:val="00CB769A"/>
    <w:rsid w:val="00CB79C9"/>
    <w:rsid w:val="00CC01B3"/>
    <w:rsid w:val="00CC4200"/>
    <w:rsid w:val="00CC43C4"/>
    <w:rsid w:val="00CC4775"/>
    <w:rsid w:val="00CD04ED"/>
    <w:rsid w:val="00CD122D"/>
    <w:rsid w:val="00CD367E"/>
    <w:rsid w:val="00CD384B"/>
    <w:rsid w:val="00CD3DD2"/>
    <w:rsid w:val="00CD4C86"/>
    <w:rsid w:val="00CD7765"/>
    <w:rsid w:val="00CE026C"/>
    <w:rsid w:val="00CE1288"/>
    <w:rsid w:val="00CE1EA0"/>
    <w:rsid w:val="00CE2C64"/>
    <w:rsid w:val="00CE37EE"/>
    <w:rsid w:val="00CE4774"/>
    <w:rsid w:val="00CE61B7"/>
    <w:rsid w:val="00CE7698"/>
    <w:rsid w:val="00CF54DD"/>
    <w:rsid w:val="00CF5920"/>
    <w:rsid w:val="00CF5E57"/>
    <w:rsid w:val="00D0019C"/>
    <w:rsid w:val="00D0500E"/>
    <w:rsid w:val="00D06300"/>
    <w:rsid w:val="00D0771B"/>
    <w:rsid w:val="00D10985"/>
    <w:rsid w:val="00D114E7"/>
    <w:rsid w:val="00D11ADC"/>
    <w:rsid w:val="00D11B54"/>
    <w:rsid w:val="00D13079"/>
    <w:rsid w:val="00D15086"/>
    <w:rsid w:val="00D1542D"/>
    <w:rsid w:val="00D2262A"/>
    <w:rsid w:val="00D22E96"/>
    <w:rsid w:val="00D233BF"/>
    <w:rsid w:val="00D2577B"/>
    <w:rsid w:val="00D279FD"/>
    <w:rsid w:val="00D30946"/>
    <w:rsid w:val="00D31379"/>
    <w:rsid w:val="00D313CF"/>
    <w:rsid w:val="00D335E3"/>
    <w:rsid w:val="00D365AF"/>
    <w:rsid w:val="00D406C1"/>
    <w:rsid w:val="00D43F3E"/>
    <w:rsid w:val="00D44E0B"/>
    <w:rsid w:val="00D476A4"/>
    <w:rsid w:val="00D47999"/>
    <w:rsid w:val="00D507C4"/>
    <w:rsid w:val="00D5185C"/>
    <w:rsid w:val="00D51EF6"/>
    <w:rsid w:val="00D56B63"/>
    <w:rsid w:val="00D61165"/>
    <w:rsid w:val="00D64D3F"/>
    <w:rsid w:val="00D66825"/>
    <w:rsid w:val="00D733C1"/>
    <w:rsid w:val="00D74681"/>
    <w:rsid w:val="00D74AF4"/>
    <w:rsid w:val="00D75196"/>
    <w:rsid w:val="00D75FD6"/>
    <w:rsid w:val="00D80827"/>
    <w:rsid w:val="00D83EAE"/>
    <w:rsid w:val="00D87B7D"/>
    <w:rsid w:val="00D90CEF"/>
    <w:rsid w:val="00D931E0"/>
    <w:rsid w:val="00D93497"/>
    <w:rsid w:val="00D934FF"/>
    <w:rsid w:val="00D94F7A"/>
    <w:rsid w:val="00D95845"/>
    <w:rsid w:val="00DA0613"/>
    <w:rsid w:val="00DA0B36"/>
    <w:rsid w:val="00DA5035"/>
    <w:rsid w:val="00DB1EF3"/>
    <w:rsid w:val="00DB2275"/>
    <w:rsid w:val="00DB369A"/>
    <w:rsid w:val="00DB4345"/>
    <w:rsid w:val="00DB6101"/>
    <w:rsid w:val="00DB65B9"/>
    <w:rsid w:val="00DC5089"/>
    <w:rsid w:val="00DC6E62"/>
    <w:rsid w:val="00DD6D44"/>
    <w:rsid w:val="00DE193A"/>
    <w:rsid w:val="00DE367A"/>
    <w:rsid w:val="00DE5F95"/>
    <w:rsid w:val="00DE7E80"/>
    <w:rsid w:val="00DF0853"/>
    <w:rsid w:val="00DF0E29"/>
    <w:rsid w:val="00DF49D1"/>
    <w:rsid w:val="00E01F2E"/>
    <w:rsid w:val="00E10A86"/>
    <w:rsid w:val="00E126B4"/>
    <w:rsid w:val="00E12F70"/>
    <w:rsid w:val="00E130A8"/>
    <w:rsid w:val="00E13D87"/>
    <w:rsid w:val="00E151CB"/>
    <w:rsid w:val="00E15387"/>
    <w:rsid w:val="00E16DF3"/>
    <w:rsid w:val="00E20AFE"/>
    <w:rsid w:val="00E21150"/>
    <w:rsid w:val="00E21652"/>
    <w:rsid w:val="00E21FCF"/>
    <w:rsid w:val="00E221CD"/>
    <w:rsid w:val="00E227ED"/>
    <w:rsid w:val="00E22FE5"/>
    <w:rsid w:val="00E23D98"/>
    <w:rsid w:val="00E27E4D"/>
    <w:rsid w:val="00E300EC"/>
    <w:rsid w:val="00E313A6"/>
    <w:rsid w:val="00E339A7"/>
    <w:rsid w:val="00E363AC"/>
    <w:rsid w:val="00E366F2"/>
    <w:rsid w:val="00E36C71"/>
    <w:rsid w:val="00E36E28"/>
    <w:rsid w:val="00E378B7"/>
    <w:rsid w:val="00E40173"/>
    <w:rsid w:val="00E41AAC"/>
    <w:rsid w:val="00E42307"/>
    <w:rsid w:val="00E43176"/>
    <w:rsid w:val="00E455A0"/>
    <w:rsid w:val="00E45711"/>
    <w:rsid w:val="00E46D91"/>
    <w:rsid w:val="00E525AD"/>
    <w:rsid w:val="00E54148"/>
    <w:rsid w:val="00E54E9D"/>
    <w:rsid w:val="00E57B6D"/>
    <w:rsid w:val="00E61331"/>
    <w:rsid w:val="00E61577"/>
    <w:rsid w:val="00E64022"/>
    <w:rsid w:val="00E64075"/>
    <w:rsid w:val="00E643D6"/>
    <w:rsid w:val="00E6741D"/>
    <w:rsid w:val="00E72688"/>
    <w:rsid w:val="00E73B4E"/>
    <w:rsid w:val="00E74BC5"/>
    <w:rsid w:val="00E75BAE"/>
    <w:rsid w:val="00E80B4B"/>
    <w:rsid w:val="00E86072"/>
    <w:rsid w:val="00E90FE2"/>
    <w:rsid w:val="00E9144A"/>
    <w:rsid w:val="00E925A9"/>
    <w:rsid w:val="00E93FA1"/>
    <w:rsid w:val="00E94D26"/>
    <w:rsid w:val="00E9595E"/>
    <w:rsid w:val="00E95F66"/>
    <w:rsid w:val="00E9703A"/>
    <w:rsid w:val="00EA17C9"/>
    <w:rsid w:val="00EA1F01"/>
    <w:rsid w:val="00EA2633"/>
    <w:rsid w:val="00EA2AC4"/>
    <w:rsid w:val="00EA6292"/>
    <w:rsid w:val="00EA6B4B"/>
    <w:rsid w:val="00EB050A"/>
    <w:rsid w:val="00EB1160"/>
    <w:rsid w:val="00EB2917"/>
    <w:rsid w:val="00EB4183"/>
    <w:rsid w:val="00EC00C1"/>
    <w:rsid w:val="00EC04A8"/>
    <w:rsid w:val="00EC3991"/>
    <w:rsid w:val="00EC4418"/>
    <w:rsid w:val="00ED02E1"/>
    <w:rsid w:val="00ED216E"/>
    <w:rsid w:val="00ED4094"/>
    <w:rsid w:val="00ED66D5"/>
    <w:rsid w:val="00EE5400"/>
    <w:rsid w:val="00EE63E4"/>
    <w:rsid w:val="00EF08CE"/>
    <w:rsid w:val="00EF5CF1"/>
    <w:rsid w:val="00EF71BD"/>
    <w:rsid w:val="00EF7539"/>
    <w:rsid w:val="00F01242"/>
    <w:rsid w:val="00F01DFF"/>
    <w:rsid w:val="00F07F63"/>
    <w:rsid w:val="00F11A88"/>
    <w:rsid w:val="00F1399C"/>
    <w:rsid w:val="00F14EEB"/>
    <w:rsid w:val="00F26BCF"/>
    <w:rsid w:val="00F26CDE"/>
    <w:rsid w:val="00F32A59"/>
    <w:rsid w:val="00F3380C"/>
    <w:rsid w:val="00F346C6"/>
    <w:rsid w:val="00F43346"/>
    <w:rsid w:val="00F44A2D"/>
    <w:rsid w:val="00F52431"/>
    <w:rsid w:val="00F564BE"/>
    <w:rsid w:val="00F64CCA"/>
    <w:rsid w:val="00F65385"/>
    <w:rsid w:val="00F6626A"/>
    <w:rsid w:val="00F6667D"/>
    <w:rsid w:val="00F70B83"/>
    <w:rsid w:val="00F73525"/>
    <w:rsid w:val="00F74F65"/>
    <w:rsid w:val="00F837A5"/>
    <w:rsid w:val="00F84103"/>
    <w:rsid w:val="00F84E5A"/>
    <w:rsid w:val="00F92057"/>
    <w:rsid w:val="00F92FE6"/>
    <w:rsid w:val="00F93590"/>
    <w:rsid w:val="00F93ABD"/>
    <w:rsid w:val="00FA05D3"/>
    <w:rsid w:val="00FA0645"/>
    <w:rsid w:val="00FA1D16"/>
    <w:rsid w:val="00FA4BA5"/>
    <w:rsid w:val="00FA5C3D"/>
    <w:rsid w:val="00FB00CA"/>
    <w:rsid w:val="00FB3A5B"/>
    <w:rsid w:val="00FB4A3C"/>
    <w:rsid w:val="00FB577C"/>
    <w:rsid w:val="00FB6A53"/>
    <w:rsid w:val="00FC0BA3"/>
    <w:rsid w:val="00FC3338"/>
    <w:rsid w:val="00FC348A"/>
    <w:rsid w:val="00FC374B"/>
    <w:rsid w:val="00FC3ECE"/>
    <w:rsid w:val="00FC4B3F"/>
    <w:rsid w:val="00FC5F8A"/>
    <w:rsid w:val="00FD3B10"/>
    <w:rsid w:val="00FE2378"/>
    <w:rsid w:val="00FF0243"/>
    <w:rsid w:val="00FF05AB"/>
    <w:rsid w:val="00FF23D1"/>
    <w:rsid w:val="00FF28EE"/>
    <w:rsid w:val="00FF3E91"/>
    <w:rsid w:val="00FF471C"/>
    <w:rsid w:val="00FF477E"/>
    <w:rsid w:val="00FF4FAF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9B4A"/>
  <w15:docId w15:val="{F4FADC4A-2F84-45F9-9605-BBC3E2FD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050A"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46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27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qFormat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C45DE1"/>
    <w:rPr>
      <w:sz w:val="20"/>
      <w:szCs w:val="20"/>
    </w:rPr>
  </w:style>
  <w:style w:type="paragraph" w:customStyle="1" w:styleId="Standard">
    <w:name w:val="Standard"/>
    <w:rsid w:val="00054A2C"/>
    <w:pPr>
      <w:suppressAutoHyphens/>
      <w:autoSpaceDN w:val="0"/>
      <w:textAlignment w:val="baseline"/>
    </w:pPr>
    <w:rPr>
      <w:rFonts w:ascii="Calibri" w:eastAsia="SimSun" w:hAnsi="Calibri" w:cs="F"/>
      <w:color w:val="00000A"/>
    </w:rPr>
  </w:style>
  <w:style w:type="character" w:customStyle="1" w:styleId="Internetlink">
    <w:name w:val="Internet link"/>
    <w:basedOn w:val="Numatytasispastraiposriftas"/>
    <w:rsid w:val="00F14EEB"/>
    <w:rPr>
      <w:color w:val="0000FF"/>
      <w:u w:val="single"/>
    </w:rPr>
  </w:style>
  <w:style w:type="numbering" w:customStyle="1" w:styleId="WWNum3">
    <w:name w:val="WWNum3"/>
    <w:rsid w:val="00F14EEB"/>
    <w:pPr>
      <w:numPr>
        <w:numId w:val="15"/>
      </w:numPr>
    </w:pPr>
  </w:style>
  <w:style w:type="numbering" w:customStyle="1" w:styleId="WWNum4">
    <w:name w:val="WWNum4"/>
    <w:rsid w:val="00F14EEB"/>
    <w:pPr>
      <w:numPr>
        <w:numId w:val="18"/>
      </w:numPr>
    </w:pPr>
  </w:style>
  <w:style w:type="numbering" w:customStyle="1" w:styleId="WWNum9">
    <w:name w:val="WWNum9"/>
    <w:rsid w:val="00F14EEB"/>
    <w:pPr>
      <w:numPr>
        <w:numId w:val="20"/>
      </w:numPr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9E9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9E9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27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3275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32757"/>
  </w:style>
  <w:style w:type="character" w:customStyle="1" w:styleId="normalchar">
    <w:name w:val="normalchar"/>
    <w:basedOn w:val="Numatytasispastraiposriftas"/>
    <w:qFormat/>
    <w:rsid w:val="00332757"/>
  </w:style>
  <w:style w:type="paragraph" w:customStyle="1" w:styleId="Textbody">
    <w:name w:val="Text body"/>
    <w:basedOn w:val="prastasis"/>
    <w:uiPriority w:val="99"/>
    <w:qFormat/>
    <w:rsid w:val="00332757"/>
    <w:pPr>
      <w:widowControl w:val="0"/>
      <w:spacing w:after="120" w:line="240" w:lineRule="auto"/>
      <w:ind w:firstLine="709"/>
      <w:jc w:val="both"/>
    </w:pPr>
    <w:rPr>
      <w:rFonts w:ascii="Wingdings" w:eastAsia="TimesLT" w:hAnsi="Wingdings" w:cs="TimesLT"/>
      <w:sz w:val="24"/>
      <w:szCs w:val="20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22B88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02B08"/>
    <w:rPr>
      <w:color w:val="808080"/>
      <w:shd w:val="clear" w:color="auto" w:fill="E6E6E6"/>
    </w:rPr>
  </w:style>
  <w:style w:type="character" w:customStyle="1" w:styleId="notranslate">
    <w:name w:val="notranslate"/>
    <w:rsid w:val="00616616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46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977191"/>
    <w:rPr>
      <w:color w:val="605E5C"/>
      <w:shd w:val="clear" w:color="auto" w:fill="E1DFDD"/>
    </w:rPr>
  </w:style>
  <w:style w:type="paragraph" w:customStyle="1" w:styleId="xmsobodytext">
    <w:name w:val="x_msobodytext"/>
    <w:basedOn w:val="prastasis"/>
    <w:rsid w:val="00CE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19" ma:contentTypeDescription="Create a new document." ma:contentTypeScope="" ma:versionID="b8c26cb08b3a1cd1294aa2c7a6d8207c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797540d30b662f9f42e706c7c8e0ce84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3B06E-0700-4D24-8B22-6F5F70C31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89B33-F3E7-477F-BD4B-47A107241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06632-782B-4371-BA55-71B110FC0FA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8403E64-FB83-4A99-B207-9293DA09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9463</Words>
  <Characters>5394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Vaznelis</dc:creator>
  <cp:lastModifiedBy>Jurgita Mikalauskienė</cp:lastModifiedBy>
  <cp:revision>2</cp:revision>
  <cp:lastPrinted>2019-04-19T11:36:00Z</cp:lastPrinted>
  <dcterms:created xsi:type="dcterms:W3CDTF">2025-04-26T17:02:00Z</dcterms:created>
  <dcterms:modified xsi:type="dcterms:W3CDTF">2025-04-26T17:02:00Z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