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1FCC563" w14:textId="77777777" w:rsidR="00C07085" w:rsidRPr="00C07085" w:rsidRDefault="00C07085" w:rsidP="00C07085">
      <w:pPr>
        <w:jc w:val="center"/>
        <w:rPr>
          <w:b/>
          <w:caps/>
          <w:color w:val="000000" w:themeColor="text1"/>
          <w:sz w:val="22"/>
          <w:szCs w:val="22"/>
        </w:rPr>
      </w:pPr>
      <w:r w:rsidRPr="00C07085">
        <w:rPr>
          <w:b/>
          <w:caps/>
          <w:color w:val="000000" w:themeColor="text1"/>
          <w:sz w:val="22"/>
          <w:szCs w:val="22"/>
        </w:rPr>
        <w:t>,,VANDENTIEKIO IR NUOTEKŲ ŠALINIMO TINKLŲ PLĖTRA TAIKOS G. IR KAUNO G., VANDŽIOGALOS MSTL.,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lastRenderedPageBreak/>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D5166"/>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504B"/>
    <w:rsid w:val="00A16989"/>
    <w:rsid w:val="00A17D52"/>
    <w:rsid w:val="00A2049D"/>
    <w:rsid w:val="00A215B8"/>
    <w:rsid w:val="00A216DD"/>
    <w:rsid w:val="00A224A8"/>
    <w:rsid w:val="00A24FEB"/>
    <w:rsid w:val="00A250B7"/>
    <w:rsid w:val="00A25489"/>
    <w:rsid w:val="00A268BE"/>
    <w:rsid w:val="00A31140"/>
    <w:rsid w:val="00A32E19"/>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07085"/>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2575</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6</cp:revision>
  <cp:lastPrinted>2022-05-06T07:35:00Z</cp:lastPrinted>
  <dcterms:created xsi:type="dcterms:W3CDTF">2025-03-30T15:04:00Z</dcterms:created>
  <dcterms:modified xsi:type="dcterms:W3CDTF">2025-04-24T08:32:00Z</dcterms:modified>
</cp:coreProperties>
</file>