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8F23" w14:textId="074D2B7D" w:rsidR="00B70109" w:rsidRPr="009570BF" w:rsidRDefault="00B70109" w:rsidP="00B70109">
      <w:pPr>
        <w:pStyle w:val="Stilius5"/>
        <w:spacing w:after="0"/>
        <w:jc w:val="right"/>
        <w:outlineLvl w:val="0"/>
        <w:rPr>
          <w:b w:val="0"/>
          <w:bCs/>
          <w:sz w:val="24"/>
          <w:szCs w:val="24"/>
        </w:rPr>
      </w:pPr>
      <w:r w:rsidRPr="009570BF">
        <w:rPr>
          <w:b w:val="0"/>
          <w:bCs/>
          <w:sz w:val="24"/>
          <w:szCs w:val="24"/>
        </w:rPr>
        <w:t xml:space="preserve">Pirkimo sąlygų </w:t>
      </w:r>
      <w:r w:rsidR="00497E08" w:rsidRPr="00497E08">
        <w:rPr>
          <w:b w:val="0"/>
          <w:bCs/>
          <w:sz w:val="24"/>
          <w:szCs w:val="24"/>
        </w:rPr>
        <w:t>7</w:t>
      </w:r>
      <w:r w:rsidRPr="009570BF">
        <w:rPr>
          <w:b w:val="0"/>
          <w:bCs/>
          <w:sz w:val="24"/>
          <w:szCs w:val="24"/>
        </w:rPr>
        <w:t xml:space="preserve"> priedas</w:t>
      </w:r>
    </w:p>
    <w:p w14:paraId="18262207" w14:textId="77777777" w:rsidR="00B70109" w:rsidRPr="009570BF" w:rsidRDefault="00B70109" w:rsidP="00B70109">
      <w:pPr>
        <w:pStyle w:val="Stilius5"/>
        <w:spacing w:after="0"/>
        <w:jc w:val="right"/>
        <w:outlineLvl w:val="0"/>
        <w:rPr>
          <w:sz w:val="24"/>
          <w:szCs w:val="24"/>
        </w:rPr>
      </w:pPr>
      <w:r w:rsidRPr="009570BF">
        <w:rPr>
          <w:sz w:val="24"/>
          <w:szCs w:val="24"/>
        </w:rPr>
        <w:t>PROJEKTAS</w:t>
      </w:r>
    </w:p>
    <w:p w14:paraId="20C9598F" w14:textId="77777777" w:rsidR="00B70109" w:rsidRPr="009570BF" w:rsidRDefault="00B70109" w:rsidP="00B70109">
      <w:pPr>
        <w:pStyle w:val="Stilius5"/>
        <w:spacing w:after="0"/>
        <w:jc w:val="right"/>
        <w:outlineLvl w:val="0"/>
        <w:rPr>
          <w:sz w:val="24"/>
          <w:szCs w:val="24"/>
        </w:rPr>
      </w:pPr>
    </w:p>
    <w:p w14:paraId="2E6D1E1F" w14:textId="304FD24F" w:rsidR="0018509C" w:rsidRPr="0047610B" w:rsidRDefault="0047610B" w:rsidP="0047610B">
      <w:pPr>
        <w:widowControl/>
        <w:suppressAutoHyphens w:val="0"/>
        <w:ind w:firstLine="567"/>
        <w:jc w:val="center"/>
        <w:rPr>
          <w:rFonts w:eastAsiaTheme="minorHAnsi" w:cs="Times New Roman"/>
          <w:b/>
          <w:caps/>
          <w:szCs w:val="24"/>
          <w:lang w:eastAsia="en-US"/>
        </w:rPr>
      </w:pPr>
      <w:r w:rsidRPr="0047610B">
        <w:rPr>
          <w:rFonts w:eastAsiaTheme="minorHAnsi" w:cs="Times New Roman"/>
          <w:b/>
          <w:caps/>
          <w:szCs w:val="24"/>
          <w:lang w:eastAsia="en-US"/>
        </w:rPr>
        <w:t>Rezistentų paminklinio akmens ir teritorijos, apimančios masinę kapavietę, sutvarkymo darb</w:t>
      </w:r>
      <w:r>
        <w:rPr>
          <w:rFonts w:eastAsiaTheme="minorHAnsi" w:cs="Times New Roman"/>
          <w:b/>
          <w:caps/>
          <w:szCs w:val="24"/>
          <w:lang w:eastAsia="en-US"/>
        </w:rPr>
        <w:t>Ų</w:t>
      </w:r>
      <w:r w:rsidRPr="0047610B">
        <w:rPr>
          <w:rFonts w:eastAsiaTheme="minorHAnsi" w:cs="Times New Roman"/>
          <w:b/>
          <w:caps/>
          <w:szCs w:val="24"/>
          <w:lang w:eastAsia="en-US"/>
        </w:rPr>
        <w:t xml:space="preserve"> (Skongalio g.)</w:t>
      </w:r>
      <w:r w:rsidR="0018509C" w:rsidRPr="009570BF">
        <w:rPr>
          <w:b/>
          <w:bCs/>
          <w:szCs w:val="24"/>
        </w:rPr>
        <w:tab/>
      </w:r>
    </w:p>
    <w:p w14:paraId="245CAAE4" w14:textId="4A297AD6" w:rsidR="00B70109" w:rsidRDefault="00B70109" w:rsidP="00B70109">
      <w:pPr>
        <w:widowControl/>
        <w:suppressAutoHyphens w:val="0"/>
        <w:ind w:firstLine="567"/>
        <w:jc w:val="center"/>
        <w:rPr>
          <w:rFonts w:eastAsiaTheme="minorHAnsi" w:cs="Times New Roman"/>
          <w:b/>
          <w:szCs w:val="24"/>
          <w:lang w:eastAsia="en-US"/>
        </w:rPr>
      </w:pPr>
      <w:bookmarkStart w:id="0" w:name="_Hlk69733908"/>
      <w:r w:rsidRPr="009570BF">
        <w:rPr>
          <w:rFonts w:eastAsiaTheme="minorHAnsi" w:cs="Times New Roman"/>
          <w:b/>
          <w:szCs w:val="24"/>
          <w:lang w:eastAsia="en-US"/>
        </w:rPr>
        <w:t xml:space="preserve">SUTARTIS </w:t>
      </w:r>
    </w:p>
    <w:bookmarkEnd w:id="0"/>
    <w:p w14:paraId="272B38F1" w14:textId="77777777" w:rsidR="00A906FC" w:rsidRDefault="00A906FC" w:rsidP="0047610B">
      <w:pPr>
        <w:rPr>
          <w:rFonts w:cs="Times New Roman"/>
          <w:szCs w:val="24"/>
        </w:rPr>
      </w:pPr>
    </w:p>
    <w:p w14:paraId="6D2172FA" w14:textId="2150787E" w:rsidR="0018509C" w:rsidRPr="009570BF" w:rsidRDefault="0018509C" w:rsidP="0018509C">
      <w:pPr>
        <w:jc w:val="center"/>
        <w:rPr>
          <w:rFonts w:cs="Times New Roman"/>
          <w:szCs w:val="24"/>
        </w:rPr>
      </w:pPr>
      <w:r w:rsidRPr="009570BF">
        <w:rPr>
          <w:rFonts w:cs="Times New Roman"/>
          <w:szCs w:val="24"/>
        </w:rPr>
        <w:t xml:space="preserve">2025 m. ............ d. Nr. </w:t>
      </w:r>
    </w:p>
    <w:p w14:paraId="3744D87B" w14:textId="77777777" w:rsidR="0018509C" w:rsidRDefault="0018509C" w:rsidP="0018509C">
      <w:pPr>
        <w:jc w:val="center"/>
        <w:rPr>
          <w:rFonts w:cs="Times New Roman"/>
          <w:szCs w:val="24"/>
        </w:rPr>
      </w:pPr>
      <w:r w:rsidRPr="009570BF">
        <w:rPr>
          <w:rFonts w:cs="Times New Roman"/>
          <w:szCs w:val="24"/>
        </w:rPr>
        <w:t>Kėdainiai</w:t>
      </w:r>
    </w:p>
    <w:p w14:paraId="6731C3AB" w14:textId="77777777" w:rsidR="0018509C" w:rsidRDefault="0018509C" w:rsidP="0018509C">
      <w:pPr>
        <w:rPr>
          <w:rFonts w:cs="Times New Roman"/>
          <w:szCs w:val="24"/>
        </w:rPr>
      </w:pPr>
    </w:p>
    <w:p w14:paraId="708F037D" w14:textId="421C04C3" w:rsidR="0018509C" w:rsidRDefault="00B70109" w:rsidP="00B70109">
      <w:pPr>
        <w:tabs>
          <w:tab w:val="left" w:pos="5245"/>
        </w:tabs>
        <w:ind w:firstLine="709"/>
        <w:jc w:val="both"/>
        <w:rPr>
          <w:rFonts w:cs="Times New Roman"/>
          <w:szCs w:val="24"/>
        </w:rPr>
      </w:pPr>
      <w:r w:rsidRPr="00B70109">
        <w:rPr>
          <w:rFonts w:cs="Times New Roman"/>
          <w:szCs w:val="24"/>
          <w:lang w:eastAsia="en-US"/>
        </w:rPr>
        <w:t xml:space="preserve">Kėdainių rajono savivaldybės administracija (įmonės kodas 188768545), atstovaujama administracijos direktoriaus  Gintauto Muzniko (toliau vadinama </w:t>
      </w:r>
      <w:r w:rsidRPr="00B70109">
        <w:rPr>
          <w:rFonts w:cs="Times New Roman"/>
          <w:b/>
          <w:bCs/>
          <w:szCs w:val="24"/>
          <w:lang w:eastAsia="en-US"/>
        </w:rPr>
        <w:t>„Užsakovu“</w:t>
      </w:r>
      <w:r w:rsidRPr="00B70109">
        <w:rPr>
          <w:rFonts w:cs="Times New Roman"/>
          <w:szCs w:val="24"/>
          <w:lang w:eastAsia="en-US"/>
        </w:rPr>
        <w:t xml:space="preserve">), veikiančio pagal tarnybinę padėtį ir </w:t>
      </w:r>
      <w:r w:rsidRPr="00B70109">
        <w:rPr>
          <w:rFonts w:eastAsiaTheme="minorHAnsi" w:cstheme="minorBidi"/>
          <w:szCs w:val="24"/>
          <w:lang w:eastAsia="en-US"/>
        </w:rPr>
        <w:t xml:space="preserve">„.....................“, </w:t>
      </w:r>
      <w:r w:rsidRPr="00B70109">
        <w:rPr>
          <w:rFonts w:eastAsiaTheme="minorHAnsi" w:cs="Times New Roman"/>
          <w:szCs w:val="24"/>
          <w:lang w:eastAsia="en-US"/>
        </w:rPr>
        <w:t>(</w:t>
      </w:r>
      <w:r w:rsidRPr="00B70109">
        <w:rPr>
          <w:rFonts w:cs="Times New Roman"/>
          <w:szCs w:val="24"/>
        </w:rPr>
        <w:t>įmonės kodas</w:t>
      </w:r>
      <w:r w:rsidRPr="00B70109">
        <w:rPr>
          <w:rFonts w:eastAsiaTheme="minorHAnsi" w:cs="Times New Roman"/>
          <w:szCs w:val="24"/>
          <w:lang w:eastAsia="en-US"/>
        </w:rPr>
        <w:t xml:space="preserve"> </w:t>
      </w:r>
      <w:r w:rsidRPr="00B70109">
        <w:rPr>
          <w:rFonts w:eastAsiaTheme="minorHAnsi" w:cs="Times New Roman"/>
          <w:szCs w:val="24"/>
          <w:shd w:val="clear" w:color="auto" w:fill="FFFFFF"/>
          <w:lang w:eastAsia="en-US"/>
        </w:rPr>
        <w:t>......................</w:t>
      </w:r>
      <w:r w:rsidRPr="00B70109">
        <w:rPr>
          <w:rFonts w:eastAsiaTheme="minorHAnsi" w:cs="Times New Roman"/>
          <w:szCs w:val="24"/>
          <w:lang w:eastAsia="en-US"/>
        </w:rPr>
        <w:t>)</w:t>
      </w:r>
      <w:r w:rsidRPr="00B70109">
        <w:rPr>
          <w:rFonts w:cstheme="minorBidi"/>
          <w:szCs w:val="24"/>
        </w:rPr>
        <w:t xml:space="preserve">, </w:t>
      </w:r>
      <w:r w:rsidRPr="00B70109">
        <w:rPr>
          <w:rFonts w:eastAsiaTheme="minorHAnsi" w:cstheme="minorBidi"/>
          <w:szCs w:val="24"/>
          <w:lang w:eastAsia="en-US"/>
        </w:rPr>
        <w:t>atstovaujama .............. .................</w:t>
      </w:r>
      <w:r w:rsidRPr="00B70109">
        <w:rPr>
          <w:rFonts w:cs="Times New Roman"/>
          <w:szCs w:val="24"/>
        </w:rPr>
        <w:t xml:space="preserve"> </w:t>
      </w:r>
      <w:r w:rsidRPr="00B70109">
        <w:rPr>
          <w:rFonts w:cs="Times New Roman"/>
          <w:szCs w:val="24"/>
          <w:lang w:eastAsia="en-US"/>
        </w:rPr>
        <w:t xml:space="preserve">(toliau vadinama </w:t>
      </w:r>
      <w:r w:rsidRPr="00B70109">
        <w:rPr>
          <w:rFonts w:cs="Times New Roman"/>
          <w:b/>
          <w:bCs/>
          <w:szCs w:val="24"/>
          <w:lang w:eastAsia="en-US"/>
        </w:rPr>
        <w:t>„Rangovu“</w:t>
      </w:r>
      <w:r w:rsidRPr="00B70109">
        <w:rPr>
          <w:rFonts w:cs="Times New Roman"/>
          <w:szCs w:val="24"/>
          <w:lang w:eastAsia="en-US"/>
        </w:rPr>
        <w:t xml:space="preserve">), veikiančio įmonės įstatų pagrindu, toliau kartu vadinami </w:t>
      </w:r>
      <w:r w:rsidRPr="00B70109">
        <w:rPr>
          <w:rFonts w:cs="Times New Roman"/>
          <w:b/>
          <w:szCs w:val="24"/>
          <w:lang w:eastAsia="en-US"/>
        </w:rPr>
        <w:t>„Šalimis“</w:t>
      </w:r>
      <w:r w:rsidRPr="00B70109">
        <w:rPr>
          <w:rFonts w:cs="Times New Roman"/>
          <w:szCs w:val="24"/>
          <w:lang w:eastAsia="en-US"/>
        </w:rPr>
        <w:t xml:space="preserve">, o kiekvienas atskirai – </w:t>
      </w:r>
      <w:r w:rsidRPr="00B70109">
        <w:rPr>
          <w:rFonts w:cs="Times New Roman"/>
          <w:b/>
          <w:szCs w:val="24"/>
          <w:lang w:eastAsia="en-US"/>
        </w:rPr>
        <w:t>„Šalimi“</w:t>
      </w:r>
      <w:r w:rsidRPr="00B70109">
        <w:rPr>
          <w:rFonts w:cs="Times New Roman"/>
          <w:szCs w:val="24"/>
          <w:lang w:eastAsia="en-US"/>
        </w:rPr>
        <w:t xml:space="preserve">, sudarė šią rangos darbų sutartį, toliau vadinama </w:t>
      </w:r>
      <w:r w:rsidRPr="00B70109">
        <w:rPr>
          <w:rFonts w:cs="Times New Roman"/>
          <w:b/>
          <w:bCs/>
          <w:szCs w:val="24"/>
          <w:lang w:eastAsia="en-US"/>
        </w:rPr>
        <w:t>„Sutartimi</w:t>
      </w:r>
      <w:r w:rsidRPr="00B70109">
        <w:rPr>
          <w:rFonts w:cs="Times New Roman"/>
          <w:szCs w:val="24"/>
          <w:lang w:eastAsia="en-US"/>
        </w:rPr>
        <w:t>“:</w:t>
      </w:r>
    </w:p>
    <w:p w14:paraId="3985D6CF" w14:textId="77777777" w:rsidR="0018509C" w:rsidRDefault="0018509C" w:rsidP="0018509C">
      <w:pPr>
        <w:ind w:firstLine="567"/>
        <w:jc w:val="both"/>
        <w:rPr>
          <w:rFonts w:cs="Times New Roman"/>
          <w:bCs/>
          <w:color w:val="0070C0"/>
          <w:szCs w:val="24"/>
        </w:rPr>
      </w:pPr>
    </w:p>
    <w:p w14:paraId="5E8E9B8A" w14:textId="77777777" w:rsidR="0018509C" w:rsidRDefault="0018509C" w:rsidP="0018509C">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1FF1DCE5" w14:textId="77777777" w:rsidR="0018509C" w:rsidRDefault="0018509C" w:rsidP="0018509C">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1CB3F5EA" w14:textId="77777777" w:rsidR="0018509C" w:rsidRDefault="0018509C" w:rsidP="0018509C">
      <w:pPr>
        <w:ind w:left="283"/>
        <w:jc w:val="both"/>
        <w:rPr>
          <w:rFonts w:cs="Times New Roman"/>
          <w:kern w:val="2"/>
          <w:szCs w:val="24"/>
        </w:rPr>
      </w:pPr>
    </w:p>
    <w:p w14:paraId="3EEDD8BE" w14:textId="054F5AC8" w:rsidR="0018509C" w:rsidRPr="00A906FC" w:rsidRDefault="0018509C" w:rsidP="00A906FC">
      <w:pPr>
        <w:jc w:val="both"/>
        <w:rPr>
          <w:rFonts w:eastAsiaTheme="minorHAnsi" w:cs="Times New Roman"/>
          <w:kern w:val="2"/>
          <w:szCs w:val="24"/>
          <w:lang w:eastAsia="en-US"/>
          <w14:ligatures w14:val="standardContextual"/>
        </w:rPr>
      </w:pPr>
      <w:r>
        <w:rPr>
          <w:rFonts w:cs="Times New Roman"/>
          <w:kern w:val="2"/>
          <w:szCs w:val="24"/>
        </w:rPr>
        <w:tab/>
        <w:t>1.1</w:t>
      </w:r>
      <w:r w:rsidR="004301D1">
        <w:rPr>
          <w:rFonts w:cs="Times New Roman"/>
          <w:kern w:val="2"/>
          <w:szCs w:val="24"/>
        </w:rPr>
        <w:t>.</w:t>
      </w:r>
      <w:r w:rsidR="00B70109" w:rsidRPr="00B70109">
        <w:rPr>
          <w:kern w:val="2"/>
          <w:szCs w:val="24"/>
          <w14:ligatures w14:val="standardContextual"/>
        </w:rPr>
        <w:t xml:space="preserve"> </w:t>
      </w:r>
      <w:r w:rsidR="00B70109" w:rsidRPr="00933ADE">
        <w:rPr>
          <w:kern w:val="2"/>
          <w:szCs w:val="24"/>
          <w14:ligatures w14:val="standardContextual"/>
        </w:rPr>
        <w:t xml:space="preserve">Šia Sutartimi Rangovas įsipareigoja Sutartyje nustatyta tvarka ir sąlygomis,  vadovaudamasis </w:t>
      </w:r>
      <w:r w:rsidR="00B70109" w:rsidRPr="002C0C1D">
        <w:rPr>
          <w:kern w:val="2"/>
          <w:szCs w:val="24"/>
          <w14:ligatures w14:val="standardContextual"/>
        </w:rPr>
        <w:t xml:space="preserve">techniniu darbo projektu </w:t>
      </w:r>
      <w:r w:rsidR="00B70109" w:rsidRPr="00933ADE">
        <w:rPr>
          <w:kern w:val="2"/>
          <w:szCs w:val="24"/>
          <w14:ligatures w14:val="standardContextual"/>
        </w:rPr>
        <w:t>„</w:t>
      </w:r>
      <w:r w:rsidR="00A906FC" w:rsidRPr="00A906FC">
        <w:rPr>
          <w:rFonts w:eastAsiaTheme="minorHAnsi" w:cs="Times New Roman"/>
          <w:kern w:val="2"/>
          <w:szCs w:val="24"/>
          <w:lang w:eastAsia="en-US"/>
          <w14:ligatures w14:val="standardContextual"/>
        </w:rPr>
        <w:t>Rezistentų paminklinio akmens prieigų Skongalio g. 32 Kėdainių m. ir dviračių tako nuo rezistentų paminklinio akmens iki senojo Kėdainių miesto uosto Nevėžio dešiniajame krante Skongalio g. 17B Kėdainių m., rekonstravimo projektas“</w:t>
      </w:r>
      <w:r w:rsidR="00A906FC">
        <w:rPr>
          <w:rFonts w:eastAsiaTheme="minorHAnsi" w:cs="Times New Roman"/>
          <w:kern w:val="2"/>
          <w:szCs w:val="24"/>
          <w:lang w:eastAsia="en-US"/>
          <w14:ligatures w14:val="standardContextual"/>
        </w:rPr>
        <w:t xml:space="preserve"> </w:t>
      </w:r>
      <w:r w:rsidR="00B70109" w:rsidRPr="00933ADE">
        <w:rPr>
          <w:kern w:val="2"/>
          <w:szCs w:val="24"/>
          <w14:ligatures w14:val="standardContextual"/>
        </w:rPr>
        <w:t>(Sutarties 1 priedas) ir Veikl</w:t>
      </w:r>
      <w:r w:rsidR="00B70109">
        <w:rPr>
          <w:kern w:val="2"/>
          <w:szCs w:val="24"/>
          <w14:ligatures w14:val="standardContextual"/>
        </w:rPr>
        <w:t>ų</w:t>
      </w:r>
      <w:r w:rsidR="00B70109" w:rsidRPr="00933ADE">
        <w:rPr>
          <w:kern w:val="2"/>
          <w:szCs w:val="24"/>
          <w14:ligatures w14:val="standardContextual"/>
        </w:rPr>
        <w:t xml:space="preserve"> sąrašu (Sutarties 2 priedas), kurie yra šios Sutarties neatskiriamos dalys</w:t>
      </w:r>
      <w:r w:rsidR="00B70109">
        <w:rPr>
          <w:kern w:val="2"/>
          <w:szCs w:val="24"/>
          <w14:ligatures w14:val="standardContextual"/>
        </w:rPr>
        <w:t>, atlikti darbus (toliau – „</w:t>
      </w:r>
      <w:r w:rsidR="00B70109">
        <w:rPr>
          <w:bCs/>
          <w:kern w:val="2"/>
          <w:szCs w:val="24"/>
          <w14:ligatures w14:val="standardContextual"/>
        </w:rPr>
        <w:t>Darbai</w:t>
      </w:r>
      <w:r w:rsidR="00B70109">
        <w:rPr>
          <w:b/>
          <w:kern w:val="2"/>
          <w:szCs w:val="24"/>
          <w14:ligatures w14:val="standardContextual"/>
        </w:rPr>
        <w:t>“</w:t>
      </w:r>
      <w:r w:rsidR="00B70109">
        <w:rPr>
          <w:kern w:val="2"/>
          <w:szCs w:val="24"/>
          <w14:ligatures w14:val="standardContextual"/>
        </w:rPr>
        <w:t>) ir perduoti Darbų rezultatą Užsakovui, o Užsakovas sudaryti Rangovui būtinas sąlygas Darbams atlikti, Sutartyje numatyta tvarka priimti Darbų rezultatą  ir apmokėti už Darbus Sutartyje nustatyta tvarka ir terminais.</w:t>
      </w:r>
    </w:p>
    <w:p w14:paraId="45A0B67B" w14:textId="77777777" w:rsidR="0018509C" w:rsidRDefault="0018509C" w:rsidP="0018509C">
      <w:pPr>
        <w:jc w:val="both"/>
        <w:rPr>
          <w:rFonts w:eastAsia="Calibri" w:cs="Times New Roman"/>
          <w:szCs w:val="24"/>
        </w:rPr>
      </w:pPr>
    </w:p>
    <w:p w14:paraId="41857522" w14:textId="77777777" w:rsidR="0018509C" w:rsidRDefault="0018509C" w:rsidP="0018509C">
      <w:pPr>
        <w:jc w:val="both"/>
        <w:rPr>
          <w:rFonts w:eastAsia="Calibri" w:cs="Times New Roman"/>
          <w:szCs w:val="24"/>
        </w:rPr>
      </w:pPr>
    </w:p>
    <w:p w14:paraId="37EB7B22" w14:textId="77777777" w:rsidR="0018509C" w:rsidRDefault="0018509C" w:rsidP="0018509C">
      <w:pPr>
        <w:pStyle w:val="SSutSkyrius"/>
        <w:spacing w:before="0" w:after="0"/>
        <w:jc w:val="center"/>
        <w:rPr>
          <w:color w:val="auto"/>
          <w:sz w:val="24"/>
        </w:rPr>
      </w:pPr>
      <w:r>
        <w:rPr>
          <w:bCs/>
          <w:color w:val="auto"/>
          <w:sz w:val="24"/>
        </w:rPr>
        <w:t>II SKYRIUS</w:t>
      </w:r>
    </w:p>
    <w:p w14:paraId="5FDFA2C3" w14:textId="77777777" w:rsidR="0018509C" w:rsidRDefault="0018509C" w:rsidP="0018509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217403C2" w14:textId="77777777" w:rsidR="0018509C" w:rsidRDefault="0018509C" w:rsidP="0018509C">
      <w:pPr>
        <w:ind w:firstLine="567"/>
        <w:jc w:val="both"/>
        <w:rPr>
          <w:rFonts w:cs="Times New Roman"/>
          <w:szCs w:val="24"/>
        </w:rPr>
      </w:pPr>
    </w:p>
    <w:p w14:paraId="73E17633" w14:textId="796BF0F4" w:rsidR="00B70109" w:rsidRPr="00B70109" w:rsidRDefault="0018509C" w:rsidP="00B70109">
      <w:pPr>
        <w:tabs>
          <w:tab w:val="left" w:pos="567"/>
        </w:tabs>
        <w:jc w:val="both"/>
        <w:rPr>
          <w:rFonts w:cs="Times New Roman"/>
          <w:szCs w:val="24"/>
          <w:lang w:eastAsia="en-US" w:bidi="en-US"/>
        </w:rPr>
      </w:pPr>
      <w:r>
        <w:rPr>
          <w:rFonts w:cs="Times New Roman"/>
          <w:szCs w:val="24"/>
        </w:rPr>
        <w:tab/>
        <w:t xml:space="preserve">  2.1</w:t>
      </w:r>
      <w:r w:rsidR="004301D1">
        <w:rPr>
          <w:rFonts w:cs="Times New Roman"/>
          <w:szCs w:val="24"/>
        </w:rPr>
        <w:t>.</w:t>
      </w:r>
      <w:r>
        <w:rPr>
          <w:rFonts w:cs="Times New Roman"/>
          <w:szCs w:val="24"/>
        </w:rPr>
        <w:t xml:space="preserve"> </w:t>
      </w:r>
      <w:r w:rsidR="0031291A">
        <w:rPr>
          <w:rFonts w:cs="Times New Roman"/>
          <w:szCs w:val="24"/>
        </w:rPr>
        <w:t xml:space="preserve">  </w:t>
      </w:r>
      <w:r w:rsidR="00B70109" w:rsidRPr="00B70109">
        <w:rPr>
          <w:rFonts w:cs="Times New Roman"/>
          <w:szCs w:val="24"/>
          <w:lang w:eastAsia="en-US" w:bidi="en-US"/>
        </w:rPr>
        <w:t>Sutarties kaina yra ........................... Eur (............................... tūkstančiai ............ šimtai ....................... euras, ........ ct) su PVM</w:t>
      </w:r>
      <w:r w:rsidR="00662B72">
        <w:rPr>
          <w:rFonts w:cs="Times New Roman"/>
          <w:szCs w:val="24"/>
          <w:lang w:eastAsia="en-US" w:bidi="en-US"/>
        </w:rPr>
        <w:t xml:space="preserve">. </w:t>
      </w:r>
      <w:r w:rsidR="00B70109" w:rsidRPr="00B70109">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464D1697" w:rsidR="0018509C" w:rsidRDefault="0031291A" w:rsidP="00B70109">
      <w:pPr>
        <w:tabs>
          <w:tab w:val="left" w:pos="567"/>
        </w:tabs>
        <w:jc w:val="both"/>
        <w:rPr>
          <w:rFonts w:cs="Times New Roman"/>
          <w:szCs w:val="24"/>
        </w:rPr>
      </w:pPr>
      <w:r>
        <w:rPr>
          <w:rFonts w:eastAsia="Calibri" w:cs="Times New Roman"/>
          <w:szCs w:val="24"/>
        </w:rPr>
        <w:t xml:space="preserve">            </w:t>
      </w:r>
      <w:r w:rsidR="0018509C">
        <w:rPr>
          <w:rFonts w:eastAsia="Calibri" w:cs="Times New Roman"/>
          <w:szCs w:val="24"/>
        </w:rPr>
        <w:t>2.2.</w:t>
      </w:r>
      <w:r w:rsidR="0018509C">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t>Pradinės sutarties vertė nekinta per visą sutarties vykdymo laikotarpį, išskyrus kai sutarties vertė peržiūrima pagal joje nurodytas kainų</w:t>
      </w:r>
      <w:bookmarkStart w:id="1" w:name="_ftnref2"/>
      <w:r w:rsidR="0018509C">
        <w:t xml:space="preserve"> peržiūros sąlygas. </w:t>
      </w:r>
      <w:bookmarkEnd w:id="1"/>
      <w:r w:rsidR="0018509C">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77777777" w:rsidR="0018509C" w:rsidRDefault="0018509C" w:rsidP="0018509C">
      <w:pPr>
        <w:tabs>
          <w:tab w:val="left" w:pos="567"/>
        </w:tabs>
        <w:jc w:val="both"/>
        <w:rPr>
          <w:rFonts w:eastAsia="Calibri"/>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63F6847" w14:textId="77777777" w:rsidR="0031291A" w:rsidRDefault="0031291A" w:rsidP="0018509C">
      <w:pPr>
        <w:tabs>
          <w:tab w:val="left" w:pos="567"/>
          <w:tab w:val="left" w:pos="1276"/>
        </w:tabs>
        <w:ind w:firstLine="562"/>
        <w:jc w:val="both"/>
        <w:rPr>
          <w:color w:val="000000" w:themeColor="text1"/>
          <w:szCs w:val="24"/>
        </w:rPr>
      </w:pPr>
    </w:p>
    <w:p w14:paraId="1D415DB4" w14:textId="77777777" w:rsidR="0018509C" w:rsidRDefault="0018509C" w:rsidP="0018509C">
      <w:pPr>
        <w:pStyle w:val="SSutSkyrius"/>
        <w:spacing w:before="0" w:after="0"/>
        <w:jc w:val="center"/>
        <w:rPr>
          <w:color w:val="auto"/>
          <w:sz w:val="24"/>
        </w:rPr>
      </w:pPr>
      <w:r>
        <w:rPr>
          <w:bCs/>
          <w:color w:val="auto"/>
          <w:sz w:val="24"/>
        </w:rPr>
        <w:t>III SKYRIUS</w:t>
      </w:r>
    </w:p>
    <w:p w14:paraId="6FB48034" w14:textId="77777777" w:rsidR="0018509C" w:rsidRDefault="0018509C" w:rsidP="0018509C">
      <w:pPr>
        <w:numPr>
          <w:ilvl w:val="12"/>
          <w:numId w:val="0"/>
        </w:numPr>
        <w:jc w:val="center"/>
        <w:rPr>
          <w:rFonts w:cs="Times New Roman"/>
          <w:b/>
          <w:caps/>
          <w:szCs w:val="24"/>
        </w:rPr>
      </w:pPr>
      <w:r>
        <w:rPr>
          <w:rFonts w:cs="Times New Roman"/>
          <w:b/>
          <w:caps/>
          <w:szCs w:val="24"/>
        </w:rPr>
        <w:t>Darbų atlikimo terminai ir sutarties galiojimas</w:t>
      </w:r>
    </w:p>
    <w:p w14:paraId="7AA74578" w14:textId="77777777" w:rsidR="0018509C" w:rsidRDefault="0018509C" w:rsidP="0018509C">
      <w:pPr>
        <w:numPr>
          <w:ilvl w:val="12"/>
          <w:numId w:val="0"/>
        </w:numPr>
        <w:ind w:firstLine="567"/>
        <w:jc w:val="center"/>
        <w:rPr>
          <w:rFonts w:cs="Times New Roman"/>
          <w:szCs w:val="24"/>
        </w:rPr>
      </w:pPr>
    </w:p>
    <w:p w14:paraId="7E211316" w14:textId="43255740" w:rsidR="0018509C" w:rsidRDefault="0018509C" w:rsidP="0018509C">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Rangovas Darbus pradeda įsigaliojus Sutarčiai ir baigia per</w:t>
      </w:r>
      <w:r w:rsidR="0031291A">
        <w:rPr>
          <w:rFonts w:cs="Times New Roman"/>
          <w:szCs w:val="24"/>
        </w:rPr>
        <w:t xml:space="preserve"> </w:t>
      </w:r>
      <w:r w:rsidR="00A906FC">
        <w:rPr>
          <w:rFonts w:cs="Times New Roman"/>
          <w:szCs w:val="24"/>
        </w:rPr>
        <w:t>6</w:t>
      </w:r>
      <w:r>
        <w:rPr>
          <w:rFonts w:cs="Times New Roman"/>
          <w:szCs w:val="24"/>
        </w:rPr>
        <w:t xml:space="preserve"> mėnesius nuo Sutarties įsigaliojimo dienos. Pirkimo sutartis įsigalioja ją pasirašius abiem Šalims ir </w:t>
      </w:r>
      <w:r>
        <w:rPr>
          <w:rFonts w:eastAsia="Times New Roman" w:cs="Times New Roman"/>
          <w:szCs w:val="24"/>
        </w:rPr>
        <w:t xml:space="preserve">Rangovui pateikus reikalaujamą  </w:t>
      </w:r>
      <w:r w:rsidRPr="00006E5D">
        <w:rPr>
          <w:rFonts w:eastAsia="Times New Roman" w:cs="Times New Roman"/>
          <w:szCs w:val="24"/>
        </w:rPr>
        <w:t xml:space="preserve">Sutarties </w:t>
      </w:r>
      <w:r w:rsidR="00253A8B">
        <w:rPr>
          <w:rFonts w:eastAsia="Times New Roman" w:cs="Times New Roman"/>
          <w:szCs w:val="24"/>
        </w:rPr>
        <w:t>I</w:t>
      </w:r>
      <w:r w:rsidRPr="00006E5D">
        <w:rPr>
          <w:rFonts w:eastAsia="Times New Roman" w:cs="Times New Roman"/>
          <w:szCs w:val="24"/>
        </w:rPr>
        <w:t xml:space="preserve">X skyriuje nurodytą </w:t>
      </w:r>
      <w:r>
        <w:rPr>
          <w:rFonts w:eastAsia="Times New Roman" w:cs="Times New Roman"/>
          <w:szCs w:val="24"/>
        </w:rPr>
        <w:t xml:space="preserve">Sutarties įvykdymo užtikrinimą bei </w:t>
      </w:r>
      <w:r>
        <w:rPr>
          <w:rFonts w:cs="Times New Roman"/>
          <w:szCs w:val="24"/>
        </w:rPr>
        <w:t>galioja iki visiško pirkimo sutarties Šalių sutartinių įsipareigojimų įvykdymo.</w:t>
      </w:r>
    </w:p>
    <w:p w14:paraId="10ECFAE2" w14:textId="008C1C6C" w:rsidR="008B2547" w:rsidRDefault="008B2547" w:rsidP="0018509C">
      <w:pPr>
        <w:widowControl/>
        <w:ind w:firstLine="567"/>
        <w:jc w:val="both"/>
        <w:rPr>
          <w:kern w:val="2"/>
          <w:szCs w:val="24"/>
          <w14:ligatures w14:val="standardContextual"/>
        </w:rPr>
      </w:pPr>
      <w:r>
        <w:rPr>
          <w:rFonts w:cs="Times New Roman"/>
          <w:szCs w:val="24"/>
        </w:rPr>
        <w:t>3.2.</w:t>
      </w:r>
      <w:r w:rsidR="00F11A76">
        <w:rPr>
          <w:rFonts w:cs="Times New Roman"/>
          <w:szCs w:val="24"/>
        </w:rPr>
        <w:t xml:space="preserve"> </w:t>
      </w:r>
      <w:r w:rsidR="00F11A76">
        <w:rPr>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0C71E7E2" w:rsidR="0018509C" w:rsidRDefault="0018509C" w:rsidP="0018509C">
      <w:pPr>
        <w:widowControl/>
        <w:ind w:firstLine="567"/>
        <w:jc w:val="both"/>
        <w:rPr>
          <w:rFonts w:eastAsia="Times New Roman" w:cs="Times New Roman"/>
          <w:b/>
          <w:szCs w:val="24"/>
        </w:rPr>
      </w:pPr>
      <w:r>
        <w:rPr>
          <w:rFonts w:cs="Times New Roman"/>
          <w:szCs w:val="24"/>
        </w:rPr>
        <w:t>3.</w:t>
      </w:r>
      <w:r w:rsidR="00581311">
        <w:rPr>
          <w:rFonts w:cs="Times New Roman"/>
          <w:szCs w:val="24"/>
        </w:rPr>
        <w:t>3</w:t>
      </w:r>
      <w:r>
        <w:rPr>
          <w:rFonts w:cs="Times New Roman"/>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18509C" w:rsidRDefault="0018509C" w:rsidP="0018509C">
      <w:pPr>
        <w:pStyle w:val="Stilius3"/>
        <w:spacing w:before="0"/>
        <w:rPr>
          <w:lang w:val="lt-LT"/>
        </w:rPr>
      </w:pPr>
      <w:r w:rsidRPr="0018509C">
        <w:rPr>
          <w:lang w:val="lt-LT"/>
        </w:rPr>
        <w:t xml:space="preserve">         3.</w:t>
      </w:r>
      <w:r w:rsidR="00581311">
        <w:rPr>
          <w:lang w:val="lt-LT"/>
        </w:rPr>
        <w:t>4</w:t>
      </w:r>
      <w:r w:rsidRPr="0018509C">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18509C" w:rsidRDefault="0018509C" w:rsidP="0018509C">
      <w:pPr>
        <w:pStyle w:val="Stilius3"/>
        <w:spacing w:before="0"/>
        <w:rPr>
          <w:lang w:val="lt-LT"/>
        </w:rPr>
      </w:pPr>
      <w:r w:rsidRPr="0018509C">
        <w:rPr>
          <w:lang w:val="lt-LT"/>
        </w:rPr>
        <w:t xml:space="preserve">Aplinkybės, dėl kurių gali būti stabdomi Darbai, yra: </w:t>
      </w:r>
    </w:p>
    <w:p w14:paraId="31837952"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1BD20333"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62D18F25"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1C6D738F"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2DF6E4C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73B2959B"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5223ED1"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35C2B19B" w14:textId="77777777" w:rsidR="0018509C" w:rsidRDefault="0018509C" w:rsidP="0018509C">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09245F81" w14:textId="41407949" w:rsidR="0018509C" w:rsidRPr="0031291A" w:rsidRDefault="0018509C" w:rsidP="0018509C">
      <w:pPr>
        <w:pStyle w:val="Stilius3"/>
        <w:spacing w:before="0"/>
        <w:ind w:firstLine="567"/>
        <w:rPr>
          <w:lang w:val="lt-LT"/>
        </w:rPr>
      </w:pPr>
      <w:r w:rsidRPr="00E1344A">
        <w:rPr>
          <w:lang w:val="lt-LT"/>
        </w:rPr>
        <w:t>3.</w:t>
      </w:r>
      <w:r w:rsidR="00581311" w:rsidRPr="00E1344A">
        <w:rPr>
          <w:lang w:val="lt-LT"/>
        </w:rPr>
        <w:t>5</w:t>
      </w:r>
      <w:r w:rsidRPr="00E1344A">
        <w:rPr>
          <w:lang w:val="lt-LT"/>
        </w:rPr>
        <w:t xml:space="preserve">.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Default="0018509C" w:rsidP="0018509C">
      <w:pPr>
        <w:widowControl/>
        <w:ind w:firstLine="567"/>
        <w:jc w:val="both"/>
        <w:rPr>
          <w:rFonts w:eastAsia="Times New Roman" w:cs="Times New Roman"/>
          <w:szCs w:val="24"/>
        </w:rPr>
      </w:pPr>
      <w:r>
        <w:rPr>
          <w:rFonts w:eastAsia="Times New Roman" w:cs="Times New Roman"/>
          <w:szCs w:val="24"/>
        </w:rPr>
        <w:t>3.</w:t>
      </w:r>
      <w:r w:rsidR="00581311">
        <w:rPr>
          <w:rFonts w:eastAsia="Times New Roman" w:cs="Times New Roman"/>
          <w:szCs w:val="24"/>
        </w:rPr>
        <w:t>6</w:t>
      </w:r>
      <w:r>
        <w:rPr>
          <w:rFonts w:eastAsia="Times New Roman" w:cs="Times New Roman"/>
          <w:szCs w:val="24"/>
        </w:rPr>
        <w:t>. Rangovas turi teisę užbaigti Darbus anksčiau sutarto termino.</w:t>
      </w:r>
    </w:p>
    <w:p w14:paraId="1E6AC81E" w14:textId="77777777" w:rsidR="0018509C" w:rsidRDefault="0018509C" w:rsidP="0018509C">
      <w:pPr>
        <w:widowControl/>
        <w:ind w:firstLine="567"/>
        <w:jc w:val="both"/>
        <w:rPr>
          <w:rFonts w:eastAsia="Times New Roman" w:cs="Times New Roman"/>
          <w:szCs w:val="24"/>
        </w:rPr>
      </w:pPr>
    </w:p>
    <w:p w14:paraId="018BECE3" w14:textId="77777777" w:rsidR="0018509C" w:rsidRDefault="0018509C" w:rsidP="0018509C">
      <w:pPr>
        <w:widowControl/>
        <w:ind w:firstLine="567"/>
        <w:jc w:val="both"/>
        <w:rPr>
          <w:rFonts w:eastAsia="Times New Roman" w:cs="Times New Roman"/>
          <w:szCs w:val="24"/>
        </w:rPr>
      </w:pPr>
    </w:p>
    <w:p w14:paraId="700B669A" w14:textId="77777777" w:rsidR="0018509C" w:rsidRDefault="0018509C" w:rsidP="0018509C">
      <w:pPr>
        <w:pStyle w:val="SSutSkyrius"/>
        <w:spacing w:before="0" w:after="0"/>
        <w:jc w:val="center"/>
        <w:rPr>
          <w:color w:val="auto"/>
          <w:sz w:val="24"/>
        </w:rPr>
      </w:pPr>
      <w:r>
        <w:rPr>
          <w:bCs/>
          <w:color w:val="auto"/>
          <w:sz w:val="24"/>
        </w:rPr>
        <w:t>IV SKYRIUS</w:t>
      </w:r>
    </w:p>
    <w:p w14:paraId="006C0D3F" w14:textId="77777777" w:rsidR="0018509C" w:rsidRDefault="0018509C" w:rsidP="0018509C">
      <w:pPr>
        <w:jc w:val="center"/>
        <w:rPr>
          <w:rFonts w:cs="Times New Roman"/>
          <w:b/>
          <w:bCs/>
          <w:caps/>
          <w:szCs w:val="24"/>
        </w:rPr>
      </w:pPr>
      <w:r>
        <w:rPr>
          <w:rFonts w:cs="Times New Roman"/>
          <w:b/>
          <w:bCs/>
          <w:caps/>
          <w:szCs w:val="24"/>
        </w:rPr>
        <w:t>Atsiskaitymo ir mokėjimų tvarka</w:t>
      </w:r>
    </w:p>
    <w:p w14:paraId="4C44ED19" w14:textId="77777777" w:rsidR="0018509C" w:rsidRDefault="0018509C" w:rsidP="0018509C">
      <w:pPr>
        <w:jc w:val="center"/>
        <w:rPr>
          <w:rFonts w:eastAsia="Calibri" w:cs="Times New Roman"/>
          <w:szCs w:val="24"/>
        </w:rPr>
      </w:pPr>
    </w:p>
    <w:p w14:paraId="0B48AF4E" w14:textId="77777777" w:rsidR="0018509C" w:rsidRDefault="0018509C" w:rsidP="0018509C">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7E79EC65" w14:textId="54BF95AA" w:rsidR="0018509C" w:rsidRDefault="0018509C" w:rsidP="0018509C">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w:t>
      </w:r>
      <w:r w:rsidR="003214C6" w:rsidRPr="00FD7790">
        <w:rPr>
          <w:rFonts w:cs="Times New Roman"/>
          <w:bCs/>
          <w:szCs w:val="24"/>
        </w:rPr>
        <w:t>R</w:t>
      </w:r>
      <w:r w:rsidRPr="00FD7790">
        <w:rPr>
          <w:rFonts w:cs="Times New Roman"/>
          <w:bCs/>
          <w:szCs w:val="24"/>
        </w:rPr>
        <w:t>angovas</w:t>
      </w:r>
      <w:r>
        <w:rPr>
          <w:rFonts w:cs="Times New Roman"/>
          <w:bCs/>
          <w:szCs w:val="24"/>
        </w:rPr>
        <w:t xml:space="preserve"> pateikia </w:t>
      </w:r>
      <w:r w:rsidRPr="00FD7790">
        <w:rPr>
          <w:bCs/>
          <w:szCs w:val="24"/>
        </w:rPr>
        <w:t xml:space="preserve">Užsakovo atstovui </w:t>
      </w:r>
      <w:r>
        <w:rPr>
          <w:bCs/>
          <w:szCs w:val="24"/>
        </w:rPr>
        <w:t xml:space="preserve">tik po to, kai juos pasirašo techninis prižiūrėtojas, </w:t>
      </w:r>
      <w:r>
        <w:rPr>
          <w:rFonts w:cs="Times New Roman"/>
          <w:bCs/>
          <w:szCs w:val="24"/>
        </w:rPr>
        <w:t xml:space="preserve">Rangovas ir Užsakovo atstovas. </w:t>
      </w:r>
    </w:p>
    <w:p w14:paraId="266ECD36" w14:textId="56ADC74A" w:rsidR="0018509C" w:rsidRPr="00F44B52" w:rsidRDefault="0018509C" w:rsidP="0018509C">
      <w:pPr>
        <w:widowControl/>
        <w:ind w:firstLine="567"/>
        <w:jc w:val="both"/>
        <w:rPr>
          <w:kern w:val="2"/>
          <w:szCs w:val="24"/>
          <w14:ligatures w14:val="standardContextual"/>
        </w:rPr>
      </w:pPr>
      <w:r w:rsidRPr="00F44B52">
        <w:rPr>
          <w:rFonts w:eastAsia="Calibri" w:cs="Times New Roman"/>
          <w:szCs w:val="24"/>
        </w:rPr>
        <w:t xml:space="preserve">4.3. </w:t>
      </w:r>
      <w:r w:rsidR="003214C6" w:rsidRPr="00F44B52">
        <w:rPr>
          <w:kern w:val="2"/>
          <w:szCs w:val="24"/>
          <w14:ligatures w14:val="standardContextual"/>
        </w:rPr>
        <w:t>Apmokėjimo už tinkamai pagal Sutartį atliktus Darbus sumai nustatyti turi būti taikomos Veiklų sąraše nurodytos fiksuotos Darbų grupių (etapų) kainos.</w:t>
      </w:r>
    </w:p>
    <w:p w14:paraId="09B5812F" w14:textId="46F38FEF" w:rsidR="003214C6" w:rsidRPr="00F44B52" w:rsidRDefault="003214C6" w:rsidP="0018509C">
      <w:pPr>
        <w:widowControl/>
        <w:ind w:firstLine="567"/>
        <w:jc w:val="both"/>
        <w:rPr>
          <w:kern w:val="2"/>
          <w:szCs w:val="24"/>
          <w14:ligatures w14:val="standardContextual"/>
        </w:rPr>
      </w:pPr>
      <w:r w:rsidRPr="00F44B52">
        <w:rPr>
          <w:kern w:val="2"/>
          <w:szCs w:val="24"/>
          <w14:ligatures w14:val="standardContextual"/>
        </w:rPr>
        <w:t>4.4. Veiklų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xml:space="preserve">, Užsakovo atstovas </w:t>
      </w:r>
      <w:r w:rsidRPr="00F44B52">
        <w:rPr>
          <w:kern w:val="2"/>
          <w:szCs w:val="24"/>
          <w14:ligatures w14:val="standardContextual"/>
        </w:rPr>
        <w:t xml:space="preserve">patikrindamas dalinai atlikto Darbo grupės (etapo) apimtį, turi įvertinti, </w:t>
      </w:r>
      <w:r w:rsidRPr="00F44B52">
        <w:rPr>
          <w:kern w:val="2"/>
          <w:szCs w:val="24"/>
          <w14:ligatures w14:val="standardContextual"/>
        </w:rPr>
        <w:lastRenderedPageBreak/>
        <w:t>kokia Veiklų sąraše numatyto Darbo grupės (etapo) dalis procentais yra faktiškai atlikta ir pranešti Rangovui.</w:t>
      </w:r>
    </w:p>
    <w:p w14:paraId="3AFFADCF" w14:textId="77777777"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 Tarpiniam mokėjimui gauti, Rangovas privalo iki einamojo mėnesio 25 dienos pateikti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77777777" w:rsidR="004301D1" w:rsidRDefault="003214C6" w:rsidP="004301D1">
      <w:pPr>
        <w:widowControl/>
        <w:ind w:firstLine="567"/>
        <w:jc w:val="both"/>
        <w:rPr>
          <w:kern w:val="2"/>
          <w:szCs w:val="24"/>
          <w14:ligatures w14:val="standardContextual"/>
        </w:rPr>
      </w:pPr>
      <w:r w:rsidRPr="00F44B52">
        <w:rPr>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5D974D58" w14:textId="3868DEDE" w:rsidR="0081508E" w:rsidRPr="003214C6" w:rsidRDefault="003214C6" w:rsidP="00A906FC">
      <w:pPr>
        <w:widowControl/>
        <w:ind w:firstLine="567"/>
        <w:jc w:val="both"/>
        <w:rPr>
          <w:kern w:val="2"/>
          <w:szCs w:val="24"/>
          <w14:ligatures w14:val="standardContextual"/>
        </w:rPr>
      </w:pPr>
      <w:r w:rsidRPr="00F44B52">
        <w:rPr>
          <w:kern w:val="2"/>
          <w:szCs w:val="24"/>
          <w14:ligatures w14:val="standardContextual"/>
        </w:rPr>
        <w:t xml:space="preserve">4.5.2. </w:t>
      </w:r>
      <w:r w:rsidR="0081508E" w:rsidRPr="00F44B52">
        <w:rPr>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A906FC">
        <w:rPr>
          <w:kern w:val="2"/>
          <w:szCs w:val="24"/>
          <w14:ligatures w14:val="standardContextual"/>
        </w:rPr>
        <w:t>.</w:t>
      </w:r>
    </w:p>
    <w:p w14:paraId="0779A9EB" w14:textId="2C03BBE9" w:rsidR="00581311" w:rsidRPr="00136A0C" w:rsidRDefault="007376A6" w:rsidP="00012724">
      <w:pPr>
        <w:widowControl/>
        <w:ind w:firstLine="567"/>
        <w:jc w:val="both"/>
        <w:rPr>
          <w:rFonts w:eastAsia="Calibri" w:cs="Times New Roman"/>
          <w:color w:val="FF0000"/>
          <w:szCs w:val="24"/>
        </w:rPr>
      </w:pPr>
      <w:r>
        <w:rPr>
          <w:kern w:val="2"/>
          <w:szCs w:val="24"/>
          <w14:ligatures w14:val="standardContextual"/>
        </w:rPr>
        <w:t>4.</w:t>
      </w:r>
      <w:r w:rsidR="00A906FC">
        <w:rPr>
          <w:kern w:val="2"/>
          <w:szCs w:val="24"/>
          <w14:ligatures w14:val="standardContextual"/>
        </w:rPr>
        <w:t>6</w:t>
      </w:r>
      <w:r w:rsidR="00012724">
        <w:rPr>
          <w:kern w:val="2"/>
          <w:szCs w:val="24"/>
          <w14:ligatures w14:val="standardContextual"/>
        </w:rPr>
        <w:t>.</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defektus ir nebaigtus Darbus, įvardintus Darbų perdavimo-priėmimo metu.</w:t>
      </w:r>
      <w:r w:rsidR="00423C29" w:rsidRPr="00136A0C">
        <w:rPr>
          <w:kern w:val="2"/>
          <w:szCs w:val="24"/>
          <w14:ligatures w14:val="standardContextual"/>
        </w:rPr>
        <w:t xml:space="preserve"> </w:t>
      </w:r>
    </w:p>
    <w:p w14:paraId="03C36777" w14:textId="6C428F57" w:rsidR="0018509C" w:rsidRDefault="0018509C" w:rsidP="0018509C">
      <w:pPr>
        <w:ind w:firstLine="567"/>
        <w:jc w:val="both"/>
        <w:rPr>
          <w:szCs w:val="24"/>
        </w:rPr>
      </w:pPr>
      <w:r w:rsidRPr="00136A0C">
        <w:rPr>
          <w:rFonts w:eastAsia="Calibri" w:cs="Times New Roman"/>
          <w:szCs w:val="24"/>
        </w:rPr>
        <w:t>4.</w:t>
      </w:r>
      <w:r w:rsidR="00A906FC">
        <w:rPr>
          <w:rFonts w:eastAsia="Calibri" w:cs="Times New Roman"/>
          <w:szCs w:val="24"/>
        </w:rPr>
        <w:t>7</w:t>
      </w:r>
      <w:r w:rsidRPr="00136A0C">
        <w:rPr>
          <w:rFonts w:eastAsia="Calibri" w:cs="Times New Roman"/>
          <w:szCs w:val="24"/>
        </w:rPr>
        <w:t xml:space="preserve">. </w:t>
      </w:r>
      <w:r w:rsidR="00595E5A" w:rsidRPr="00136A0C">
        <w:rPr>
          <w:rFonts w:cs="Times New Roman"/>
          <w:bCs/>
          <w:noProof/>
          <w:kern w:val="2"/>
          <w:szCs w:val="24"/>
          <w14:ligatures w14:val="standardContextual"/>
        </w:rPr>
        <w:t>Tik Užsakovui pasirašius atliktų darbų aktą ir pažymą (forma F-3)  Rangovas per 5 kalendorines dienas pateikia  sąskaitą  faktūrą.</w:t>
      </w:r>
      <w:r w:rsidR="00595E5A" w:rsidRPr="00136A0C">
        <w:rPr>
          <w:rFonts w:cs="Times New Roman"/>
          <w:bCs/>
          <w:szCs w:val="24"/>
          <w:lang w:eastAsia="en-US"/>
        </w:rPr>
        <w:t xml:space="preserve"> </w:t>
      </w:r>
      <w:r w:rsidRPr="00136A0C">
        <w:rPr>
          <w:rFonts w:cs="Times New Roman"/>
          <w:bCs/>
          <w:szCs w:val="24"/>
          <w:lang w:eastAsia="en-US"/>
        </w:rPr>
        <w:t>Sąskaitos faktūros teikiamos tik elektroniniu būdu:</w:t>
      </w:r>
      <w:r>
        <w:rPr>
          <w:rFonts w:cs="Times New Roman"/>
          <w:bCs/>
          <w:szCs w:val="24"/>
          <w:lang w:eastAsia="en-US"/>
        </w:rPr>
        <w:t xml:space="preserve"> </w:t>
      </w:r>
    </w:p>
    <w:p w14:paraId="7A64E158" w14:textId="38001CFC" w:rsidR="0018509C" w:rsidRPr="003A004B" w:rsidRDefault="0018509C" w:rsidP="0018509C">
      <w:pPr>
        <w:ind w:firstLine="567"/>
        <w:jc w:val="both"/>
        <w:rPr>
          <w:rFonts w:cs="Times New Roman"/>
          <w:bCs/>
          <w:szCs w:val="24"/>
          <w:lang w:eastAsia="en-US"/>
        </w:rPr>
      </w:pPr>
      <w:r>
        <w:rPr>
          <w:rFonts w:cs="Times New Roman"/>
          <w:bCs/>
          <w:szCs w:val="24"/>
          <w:lang w:eastAsia="en-US"/>
        </w:rPr>
        <w:t>4.</w:t>
      </w:r>
      <w:r w:rsidR="00A906FC">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5"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0B25F81D" w14:textId="7157E395" w:rsidR="0018509C" w:rsidRPr="003A004B"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4AAC2FD9" w14:textId="6FF170CD" w:rsidR="0018509C" w:rsidRDefault="0018509C" w:rsidP="0018509C">
      <w:pPr>
        <w:ind w:firstLine="567"/>
        <w:jc w:val="both"/>
        <w:rPr>
          <w:rFonts w:cs="Times New Roman"/>
          <w:bCs/>
          <w:szCs w:val="24"/>
          <w:lang w:eastAsia="en-US"/>
        </w:rPr>
      </w:pPr>
      <w:r w:rsidRPr="003A004B">
        <w:rPr>
          <w:rFonts w:cs="Times New Roman"/>
          <w:bCs/>
          <w:szCs w:val="24"/>
          <w:lang w:eastAsia="en-US"/>
        </w:rPr>
        <w:t>4.</w:t>
      </w:r>
      <w:r w:rsidR="00A906FC">
        <w:rPr>
          <w:rFonts w:cs="Times New Roman"/>
          <w:bCs/>
          <w:szCs w:val="24"/>
          <w:lang w:eastAsia="en-US"/>
        </w:rPr>
        <w:t>7</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7"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290B0BEA" w14:textId="2815CF26" w:rsidR="003149CE" w:rsidRDefault="0018509C" w:rsidP="003149CE">
      <w:pPr>
        <w:widowControl/>
        <w:ind w:firstLine="567"/>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 Užsakovas turi teisę sulaikyti mokėjimus už atliktus Darbus, jeigu dėl Rangovo kaltės:</w:t>
      </w:r>
    </w:p>
    <w:p w14:paraId="233EC7B3" w14:textId="3551334C" w:rsidR="0018509C" w:rsidRDefault="0018509C" w:rsidP="003149CE">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.1. nepašalinti Darbų trūkumai;</w:t>
      </w:r>
    </w:p>
    <w:p w14:paraId="3A7FD673" w14:textId="64D8CA2F" w:rsidR="0018509C" w:rsidRDefault="0018509C" w:rsidP="007376A6">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.2. Užsakovui padaryti nuostoliai;</w:t>
      </w:r>
    </w:p>
    <w:p w14:paraId="5552CB00" w14:textId="5B5A39F9" w:rsidR="0018509C" w:rsidRDefault="0018509C" w:rsidP="007376A6">
      <w:pPr>
        <w:widowControl/>
        <w:ind w:firstLine="851"/>
        <w:jc w:val="both"/>
        <w:rPr>
          <w:rFonts w:eastAsia="Calibri" w:cs="Times New Roman"/>
          <w:szCs w:val="24"/>
        </w:rPr>
      </w:pPr>
      <w:r>
        <w:rPr>
          <w:rFonts w:cs="Times New Roman"/>
          <w:szCs w:val="24"/>
        </w:rPr>
        <w:t>4.</w:t>
      </w:r>
      <w:r w:rsidR="00A906FC">
        <w:rPr>
          <w:rFonts w:cs="Times New Roman"/>
          <w:szCs w:val="24"/>
        </w:rPr>
        <w:t>8</w:t>
      </w:r>
      <w:r>
        <w:rPr>
          <w:rFonts w:cs="Times New Roman"/>
          <w:szCs w:val="24"/>
        </w:rPr>
        <w:t>.3. kitais Sutartyje numatytais atvejais.</w:t>
      </w:r>
    </w:p>
    <w:p w14:paraId="15B30740" w14:textId="7E01A0B6" w:rsidR="006C41FE" w:rsidRDefault="0018509C" w:rsidP="006C41FE">
      <w:pPr>
        <w:numPr>
          <w:ilvl w:val="12"/>
          <w:numId w:val="0"/>
        </w:numPr>
        <w:ind w:firstLine="567"/>
        <w:jc w:val="both"/>
        <w:rPr>
          <w:rFonts w:cs="Times New Roman"/>
          <w:szCs w:val="24"/>
        </w:rPr>
      </w:pPr>
      <w:r>
        <w:rPr>
          <w:rFonts w:cs="Times New Roman"/>
          <w:szCs w:val="24"/>
        </w:rPr>
        <w:t>4.</w:t>
      </w:r>
      <w:r w:rsidR="00A906FC">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26C780A7" w14:textId="725D6DF3" w:rsidR="006C41FE" w:rsidRDefault="006C41FE" w:rsidP="006C41FE">
      <w:pPr>
        <w:numPr>
          <w:ilvl w:val="12"/>
          <w:numId w:val="0"/>
        </w:numPr>
        <w:ind w:firstLine="567"/>
        <w:jc w:val="both"/>
        <w:rPr>
          <w:rFonts w:cs="Times New Roman"/>
          <w:szCs w:val="24"/>
        </w:rPr>
      </w:pPr>
      <w:r>
        <w:rPr>
          <w:rFonts w:cs="Times New Roman"/>
          <w:szCs w:val="24"/>
        </w:rPr>
        <w:t>4.1</w:t>
      </w:r>
      <w:r w:rsidR="00A906FC">
        <w:rPr>
          <w:rFonts w:cs="Times New Roman"/>
          <w:szCs w:val="24"/>
        </w:rPr>
        <w:t>0</w:t>
      </w:r>
      <w:r>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6958C880" w14:textId="66F91627" w:rsidR="0018509C" w:rsidRDefault="0018509C" w:rsidP="00327B46">
      <w:pPr>
        <w:ind w:firstLine="567"/>
        <w:jc w:val="both"/>
        <w:rPr>
          <w:rFonts w:cs="Times New Roman"/>
          <w:szCs w:val="24"/>
        </w:rPr>
      </w:pPr>
      <w:r>
        <w:rPr>
          <w:rFonts w:cs="Times New Roman"/>
          <w:szCs w:val="24"/>
        </w:rPr>
        <w:t>4.</w:t>
      </w:r>
      <w:r w:rsidR="00012724">
        <w:rPr>
          <w:rFonts w:cs="Times New Roman"/>
          <w:szCs w:val="24"/>
        </w:rPr>
        <w:t>1</w:t>
      </w:r>
      <w:r w:rsidR="00A906FC">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Default="0018509C" w:rsidP="0018509C">
      <w:pPr>
        <w:widowControl/>
        <w:jc w:val="both"/>
        <w:rPr>
          <w:rFonts w:eastAsia="Calibri" w:cs="Times New Roman"/>
          <w:szCs w:val="24"/>
        </w:rPr>
      </w:pPr>
    </w:p>
    <w:p w14:paraId="1BE5D80A" w14:textId="77777777" w:rsidR="0018509C" w:rsidRDefault="0018509C" w:rsidP="0018509C">
      <w:pPr>
        <w:pStyle w:val="SSutSkyrius"/>
        <w:spacing w:before="0" w:after="0"/>
        <w:jc w:val="center"/>
        <w:rPr>
          <w:color w:val="auto"/>
          <w:sz w:val="24"/>
        </w:rPr>
      </w:pPr>
      <w:r>
        <w:rPr>
          <w:bCs/>
          <w:color w:val="auto"/>
          <w:sz w:val="24"/>
        </w:rPr>
        <w:t>V SKYRIUS</w:t>
      </w:r>
    </w:p>
    <w:p w14:paraId="5B9DC0E9" w14:textId="77777777" w:rsidR="0018509C" w:rsidRDefault="0018509C" w:rsidP="0018509C">
      <w:pPr>
        <w:widowControl/>
        <w:jc w:val="center"/>
        <w:rPr>
          <w:rFonts w:eastAsia="Calibri" w:cs="Times New Roman"/>
          <w:b/>
          <w:caps/>
          <w:szCs w:val="24"/>
        </w:rPr>
      </w:pPr>
      <w:r>
        <w:rPr>
          <w:rFonts w:eastAsia="Calibri" w:cs="Times New Roman"/>
          <w:b/>
          <w:caps/>
          <w:szCs w:val="24"/>
        </w:rPr>
        <w:t xml:space="preserve"> Darbų kokybės garantija</w:t>
      </w:r>
    </w:p>
    <w:p w14:paraId="4DFE9D36" w14:textId="77777777" w:rsidR="0018509C" w:rsidRDefault="0018509C" w:rsidP="0018509C">
      <w:pPr>
        <w:widowControl/>
        <w:jc w:val="center"/>
        <w:rPr>
          <w:rFonts w:eastAsia="Calibri" w:cs="Times New Roman"/>
          <w:b/>
          <w:szCs w:val="24"/>
        </w:rPr>
      </w:pPr>
    </w:p>
    <w:p w14:paraId="3BE1F00B" w14:textId="1D22773B" w:rsidR="0018509C" w:rsidRDefault="0018509C" w:rsidP="0018509C">
      <w:pPr>
        <w:ind w:firstLine="567"/>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 xml:space="preserve">Garantiniu laikotarpiu, atsiradus atliktų darbų defektų, Rangovas  privalo šiuos defektus </w:t>
      </w:r>
      <w:r>
        <w:rPr>
          <w:rFonts w:eastAsia="Times New Roman" w:cs="Times New Roman"/>
          <w:szCs w:val="24"/>
        </w:rPr>
        <w:lastRenderedPageBreak/>
        <w:t>pašalinti savo lėšomis.</w:t>
      </w:r>
    </w:p>
    <w:p w14:paraId="65C29E26" w14:textId="77777777" w:rsidR="0018509C" w:rsidRDefault="0018509C" w:rsidP="0018509C">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763A14EF" w14:textId="77777777" w:rsidR="0018509C" w:rsidRDefault="0018509C" w:rsidP="0018509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Default="0018509C" w:rsidP="0018509C">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Default="0018509C" w:rsidP="0018509C">
      <w:pPr>
        <w:tabs>
          <w:tab w:val="left" w:pos="0"/>
        </w:tabs>
        <w:ind w:firstLine="567"/>
        <w:jc w:val="both"/>
        <w:rPr>
          <w:rFonts w:eastAsia="Times New Roman" w:cs="Times New Roman"/>
          <w:strike/>
          <w:color w:val="FF0000"/>
          <w:szCs w:val="24"/>
        </w:rPr>
      </w:pPr>
    </w:p>
    <w:p w14:paraId="152EA218" w14:textId="77777777" w:rsidR="0018509C" w:rsidRDefault="0018509C" w:rsidP="0018509C">
      <w:pPr>
        <w:pStyle w:val="SSutSkyrius"/>
        <w:spacing w:before="0" w:after="0"/>
        <w:jc w:val="center"/>
        <w:rPr>
          <w:color w:val="auto"/>
          <w:sz w:val="24"/>
        </w:rPr>
      </w:pPr>
      <w:r>
        <w:rPr>
          <w:bCs/>
          <w:color w:val="auto"/>
          <w:sz w:val="24"/>
        </w:rPr>
        <w:t>VI SKYRIUS</w:t>
      </w:r>
    </w:p>
    <w:p w14:paraId="390D3FE5" w14:textId="77777777" w:rsidR="0018509C" w:rsidRDefault="0018509C" w:rsidP="0018509C">
      <w:pPr>
        <w:numPr>
          <w:ilvl w:val="12"/>
          <w:numId w:val="0"/>
        </w:numPr>
        <w:jc w:val="center"/>
        <w:rPr>
          <w:rFonts w:cs="Times New Roman"/>
          <w:b/>
          <w:caps/>
          <w:szCs w:val="24"/>
        </w:rPr>
      </w:pPr>
      <w:r>
        <w:rPr>
          <w:rFonts w:cs="Times New Roman"/>
          <w:b/>
          <w:caps/>
          <w:szCs w:val="24"/>
        </w:rPr>
        <w:t xml:space="preserve"> Šalių įsipareigojimai</w:t>
      </w:r>
    </w:p>
    <w:p w14:paraId="4C59117A" w14:textId="77777777" w:rsidR="0018509C" w:rsidRDefault="0018509C" w:rsidP="0018509C">
      <w:pPr>
        <w:tabs>
          <w:tab w:val="left" w:pos="343"/>
        </w:tabs>
        <w:rPr>
          <w:rFonts w:cs="Times New Roman"/>
          <w:b/>
          <w:szCs w:val="24"/>
        </w:rPr>
      </w:pPr>
      <w:r>
        <w:rPr>
          <w:rFonts w:cs="Times New Roman"/>
          <w:b/>
          <w:szCs w:val="24"/>
        </w:rPr>
        <w:tab/>
      </w:r>
      <w:r>
        <w:rPr>
          <w:rFonts w:cs="Times New Roman"/>
          <w:b/>
          <w:szCs w:val="24"/>
        </w:rPr>
        <w:tab/>
      </w:r>
    </w:p>
    <w:p w14:paraId="100054A2" w14:textId="77777777" w:rsidR="0018509C" w:rsidRDefault="0018509C" w:rsidP="0018509C">
      <w:pPr>
        <w:tabs>
          <w:tab w:val="left" w:pos="0"/>
        </w:tabs>
        <w:ind w:firstLine="567"/>
        <w:rPr>
          <w:rFonts w:cs="Times New Roman"/>
          <w:b/>
          <w:szCs w:val="24"/>
        </w:rPr>
      </w:pPr>
      <w:r>
        <w:rPr>
          <w:rFonts w:cs="Times New Roman"/>
          <w:b/>
          <w:szCs w:val="24"/>
        </w:rPr>
        <w:t>6.1.  Užsakovas įsipareigoja:</w:t>
      </w:r>
    </w:p>
    <w:p w14:paraId="77BB801F" w14:textId="77777777" w:rsidR="0018509C" w:rsidRDefault="0018509C" w:rsidP="00012724">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6F2F2B15" w14:textId="77777777" w:rsidR="0018509C" w:rsidRDefault="0018509C" w:rsidP="00012724">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7F94AE59" w14:textId="77777777" w:rsidR="0018509C" w:rsidRDefault="0018509C" w:rsidP="00012724">
      <w:pPr>
        <w:numPr>
          <w:ilvl w:val="12"/>
          <w:numId w:val="0"/>
        </w:numPr>
        <w:ind w:firstLine="567"/>
        <w:jc w:val="both"/>
        <w:rPr>
          <w:rFonts w:cs="Times New Roman"/>
          <w:b/>
          <w:szCs w:val="24"/>
        </w:rPr>
      </w:pPr>
      <w:r>
        <w:rPr>
          <w:rFonts w:cs="Times New Roman"/>
          <w:b/>
          <w:szCs w:val="24"/>
        </w:rPr>
        <w:t>6.2.  Rangovas įsipareigoja:</w:t>
      </w:r>
    </w:p>
    <w:p w14:paraId="05F197ED" w14:textId="5E149E38" w:rsidR="0018509C" w:rsidRPr="00F44B52" w:rsidRDefault="0018509C" w:rsidP="0018509C">
      <w:pPr>
        <w:numPr>
          <w:ilvl w:val="12"/>
          <w:numId w:val="0"/>
        </w:numPr>
        <w:ind w:firstLine="567"/>
        <w:jc w:val="both"/>
        <w:rPr>
          <w:rFonts w:cs="Times New Roman"/>
          <w:szCs w:val="24"/>
        </w:rPr>
      </w:pPr>
      <w:r>
        <w:rPr>
          <w:rFonts w:cs="Times New Roman"/>
          <w:szCs w:val="24"/>
        </w:rPr>
        <w:t xml:space="preserve">6.2.1. 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00D31288" w:rsidRPr="00FD7790">
        <w:rPr>
          <w:szCs w:val="24"/>
        </w:rPr>
        <w:t>Sutartį</w:t>
      </w:r>
      <w:r w:rsidR="00D31288">
        <w:rPr>
          <w:szCs w:val="24"/>
        </w:rPr>
        <w:t xml:space="preserve"> </w:t>
      </w:r>
      <w:r>
        <w:rPr>
          <w:szCs w:val="24"/>
        </w:rPr>
        <w:t>įkainiui apskaičiuoti bei per mėnesį atliekamų darbų kiekių ir kainų tikslesniam apskaičiavimui.</w:t>
      </w:r>
      <w:r>
        <w:rPr>
          <w:rFonts w:cs="Times New Roman"/>
          <w:szCs w:val="24"/>
        </w:rPr>
        <w:t xml:space="preserve"> Ne vėliau kaip per 7 darbo dienas pateikti Užsakovui Veiklos sąrašo detalizuotą priedą (grafiką), kuriame numatytos darbų apimtys ir vertės </w:t>
      </w:r>
      <w:r w:rsidRPr="00F44B52">
        <w:rPr>
          <w:rFonts w:cs="Times New Roman"/>
          <w:szCs w:val="24"/>
        </w:rPr>
        <w:t>išskleistos mėnesiais.</w:t>
      </w:r>
    </w:p>
    <w:p w14:paraId="48E1CD1C" w14:textId="0678FD1B" w:rsidR="00F53A94" w:rsidRPr="00F44B52" w:rsidRDefault="0018509C" w:rsidP="0018509C">
      <w:pPr>
        <w:numPr>
          <w:ilvl w:val="12"/>
          <w:numId w:val="0"/>
        </w:numPr>
        <w:ind w:firstLine="567"/>
        <w:jc w:val="both"/>
        <w:rPr>
          <w:rFonts w:cs="Times New Roman"/>
          <w:szCs w:val="24"/>
        </w:rPr>
      </w:pPr>
      <w:r w:rsidRPr="00892E4B">
        <w:rPr>
          <w:rFonts w:cs="Times New Roman"/>
          <w:szCs w:val="24"/>
        </w:rPr>
        <w:t>6.2.</w:t>
      </w:r>
      <w:r w:rsidR="00595E5A" w:rsidRPr="00892E4B">
        <w:rPr>
          <w:rFonts w:cs="Times New Roman"/>
          <w:szCs w:val="24"/>
        </w:rPr>
        <w:t>2</w:t>
      </w:r>
      <w:r w:rsidRPr="00892E4B">
        <w:rPr>
          <w:rFonts w:cs="Times New Roman"/>
          <w:szCs w:val="24"/>
        </w:rPr>
        <w:t xml:space="preserve">. </w:t>
      </w:r>
      <w:r w:rsidR="00C46610" w:rsidRPr="00892E4B">
        <w:rPr>
          <w:rFonts w:cs="Times New Roman"/>
          <w:szCs w:val="24"/>
        </w:rPr>
        <w:t>Rangovas privalo vykdyti ir užbaigti Darbus pagal Sutartį, vadovaudamasis projekte numatyta Darbų apimtimi, techninėmis specifikacijomis ir schemomis,</w:t>
      </w:r>
      <w:r w:rsidR="00C46610" w:rsidRPr="00F44B52">
        <w:rPr>
          <w:rFonts w:cs="Times New Roman"/>
          <w:szCs w:val="24"/>
        </w:rPr>
        <w:t xml:space="preserve"> laikydamasis  Veiklų sąrašo detalizuotame priede pateikto grafiko, Lietuvos Respublikoje galiojančių įstatymų, poįstatyminių aktų reikalavimų. </w:t>
      </w:r>
    </w:p>
    <w:p w14:paraId="7EC9DFD3" w14:textId="639D80A9"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3</w:t>
      </w:r>
      <w:r w:rsidR="004301D1">
        <w:rPr>
          <w:rFonts w:cs="Times New Roman"/>
          <w:szCs w:val="24"/>
        </w:rPr>
        <w:t>.</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F44B52" w:rsidRDefault="000A36A6" w:rsidP="0018509C">
      <w:pPr>
        <w:numPr>
          <w:ilvl w:val="12"/>
          <w:numId w:val="0"/>
        </w:numPr>
        <w:ind w:firstLine="567"/>
        <w:jc w:val="both"/>
        <w:rPr>
          <w:rFonts w:cs="Times New Roman"/>
          <w:szCs w:val="24"/>
        </w:rPr>
      </w:pPr>
      <w:r w:rsidRPr="00F44B52">
        <w:rPr>
          <w:rFonts w:cs="Times New Roman"/>
          <w:szCs w:val="24"/>
        </w:rPr>
        <w:lastRenderedPageBreak/>
        <w:t>6.2.</w:t>
      </w:r>
      <w:r w:rsidR="00595E5A">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F44B52" w:rsidRDefault="00F30154" w:rsidP="0018509C">
      <w:pPr>
        <w:numPr>
          <w:ilvl w:val="12"/>
          <w:numId w:val="0"/>
        </w:numPr>
        <w:ind w:firstLine="567"/>
        <w:jc w:val="both"/>
        <w:rPr>
          <w:rFonts w:cs="Times New Roman"/>
          <w:szCs w:val="24"/>
        </w:rPr>
      </w:pPr>
      <w:bookmarkStart w:id="2" w:name="_Hlk191389733"/>
      <w:r w:rsidRPr="00F44B52">
        <w:rPr>
          <w:rFonts w:cs="Times New Roman"/>
          <w:szCs w:val="24"/>
        </w:rPr>
        <w:t>6.2.</w:t>
      </w:r>
      <w:r w:rsidR="00595E5A">
        <w:rPr>
          <w:rFonts w:cs="Times New Roman"/>
          <w:szCs w:val="24"/>
        </w:rPr>
        <w:t>8</w:t>
      </w:r>
      <w:r w:rsidRPr="00F44B52">
        <w:rPr>
          <w:rFonts w:cs="Times New Roman"/>
          <w:szCs w:val="24"/>
        </w:rPr>
        <w:t>.</w:t>
      </w:r>
      <w:r w:rsidR="00B711AB" w:rsidRPr="00F44B52">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33DBB2C2" w14:textId="2D328062" w:rsidR="00B711AB" w:rsidRPr="00F44B52" w:rsidRDefault="00B711AB" w:rsidP="0018509C">
      <w:pPr>
        <w:numPr>
          <w:ilvl w:val="12"/>
          <w:numId w:val="0"/>
        </w:numPr>
        <w:ind w:firstLine="567"/>
        <w:jc w:val="both"/>
        <w:rPr>
          <w:rFonts w:cs="Times New Roman"/>
          <w:szCs w:val="24"/>
        </w:rPr>
      </w:pPr>
      <w:r w:rsidRPr="00F44B52">
        <w:rPr>
          <w:rFonts w:cs="Times New Roman"/>
          <w:szCs w:val="24"/>
        </w:rPr>
        <w:t>6.2.</w:t>
      </w:r>
      <w:r w:rsidR="00B9650F">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037879DE" w14:textId="2CD8321F" w:rsidR="00B711AB" w:rsidRPr="00F44B52" w:rsidRDefault="00B711AB"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0</w:t>
      </w:r>
      <w:r w:rsidRPr="00F44B52">
        <w:rPr>
          <w:rFonts w:cs="Times New Roman"/>
          <w:szCs w:val="24"/>
        </w:rPr>
        <w:t>.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r w:rsidR="00614B00" w:rsidRPr="00F44B52">
        <w:rPr>
          <w:rFonts w:cs="Times New Roman"/>
          <w:szCs w:val="24"/>
        </w:rPr>
        <w:t xml:space="preserve"> </w:t>
      </w:r>
    </w:p>
    <w:p w14:paraId="3D72D190" w14:textId="29A45F7B" w:rsidR="00B711AB" w:rsidRDefault="00614B00"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1</w:t>
      </w:r>
      <w:r w:rsidRPr="00F44B52">
        <w:rPr>
          <w:rFonts w:cs="Times New Roman"/>
          <w:szCs w:val="24"/>
        </w:rPr>
        <w:t xml:space="preserve">. Rangovas privalo pateikti naudojamų medžiagų ir gaminių deklaracijas ir sertifikatus ir įrangos </w:t>
      </w:r>
      <w:r w:rsidR="00B711AB" w:rsidRPr="00F44B52">
        <w:rPr>
          <w:rFonts w:cs="Times New Roman"/>
          <w:szCs w:val="24"/>
        </w:rPr>
        <w:t>eksploatacijos ir priežiūros instrukcijos</w:t>
      </w:r>
      <w:r w:rsidRPr="00F44B52">
        <w:rPr>
          <w:rFonts w:cs="Times New Roman"/>
          <w:szCs w:val="24"/>
        </w:rPr>
        <w:t xml:space="preserve">. </w:t>
      </w:r>
      <w:r w:rsidR="00F53A94" w:rsidRPr="00F44B52">
        <w:rPr>
          <w:rFonts w:cs="Times New Roman"/>
          <w:szCs w:val="24"/>
        </w:rPr>
        <w:t>P</w:t>
      </w:r>
      <w:r w:rsidRPr="00F44B52">
        <w:rPr>
          <w:rFonts w:cs="Times New Roman"/>
          <w:szCs w:val="24"/>
        </w:rPr>
        <w:t>ateikt</w:t>
      </w:r>
      <w:r w:rsidR="00F53A94" w:rsidRPr="00F44B52">
        <w:rPr>
          <w:rFonts w:cs="Times New Roman"/>
          <w:szCs w:val="24"/>
        </w:rPr>
        <w:t>os</w:t>
      </w:r>
      <w:r w:rsidRPr="00F44B52">
        <w:rPr>
          <w:rFonts w:cs="Times New Roman"/>
          <w:szCs w:val="24"/>
        </w:rPr>
        <w:t xml:space="preserve"> </w:t>
      </w:r>
      <w:r w:rsidR="00F53A94" w:rsidRPr="00F44B52">
        <w:rPr>
          <w:rFonts w:cs="Times New Roman"/>
          <w:szCs w:val="24"/>
        </w:rPr>
        <w:t xml:space="preserve">instrukcijos </w:t>
      </w:r>
      <w:r w:rsidR="00B711AB" w:rsidRPr="00F44B52">
        <w:rPr>
          <w:rFonts w:cs="Times New Roman"/>
          <w:szCs w:val="24"/>
        </w:rPr>
        <w:t>turi būti pakankamai</w:t>
      </w:r>
      <w:r w:rsidR="00B711AB" w:rsidRPr="00B711AB">
        <w:rPr>
          <w:rFonts w:cs="Times New Roman"/>
          <w:szCs w:val="24"/>
        </w:rPr>
        <w:t xml:space="preserve">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9D55EB7" w14:textId="7F59D927" w:rsidR="00C46610" w:rsidRDefault="00614B00" w:rsidP="0018509C">
      <w:pPr>
        <w:numPr>
          <w:ilvl w:val="12"/>
          <w:numId w:val="0"/>
        </w:numPr>
        <w:ind w:firstLine="567"/>
        <w:jc w:val="both"/>
        <w:rPr>
          <w:rFonts w:cs="Times New Roman"/>
          <w:szCs w:val="24"/>
        </w:rPr>
      </w:pPr>
      <w:r>
        <w:rPr>
          <w:rFonts w:cs="Times New Roman"/>
          <w:szCs w:val="24"/>
        </w:rPr>
        <w:t>6.2.1</w:t>
      </w:r>
      <w:r w:rsidR="00FD7790">
        <w:rPr>
          <w:rFonts w:cs="Times New Roman"/>
          <w:szCs w:val="24"/>
        </w:rPr>
        <w:t>2</w:t>
      </w:r>
      <w:r>
        <w:rPr>
          <w:rFonts w:cs="Times New Roman"/>
          <w:szCs w:val="24"/>
        </w:rPr>
        <w:t xml:space="preserve">. </w:t>
      </w:r>
      <w:bookmarkStart w:id="3" w:name="_Hlk77933639"/>
      <w:r w:rsidR="00F53A94">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3"/>
      <w:r w:rsidR="000A36A6">
        <w:rPr>
          <w:rFonts w:cs="Times New Roman"/>
          <w:szCs w:val="24"/>
        </w:rPr>
        <w:t xml:space="preserve"> </w:t>
      </w:r>
    </w:p>
    <w:p w14:paraId="5645C8B1" w14:textId="75B8935C"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3</w:t>
      </w:r>
      <w:r>
        <w:rPr>
          <w:rFonts w:cs="Times New Roman"/>
          <w:szCs w:val="24"/>
        </w:rPr>
        <w:t xml:space="preserve">. </w:t>
      </w:r>
      <w:bookmarkStart w:id="4" w:name="_Hlk189472967"/>
      <w:r w:rsidR="00A11018">
        <w:rPr>
          <w:rFonts w:cs="Times New Roman"/>
          <w:szCs w:val="24"/>
        </w:rPr>
        <w:t>Rangovas privalo</w:t>
      </w:r>
      <w:bookmarkEnd w:id="4"/>
      <w:r w:rsidR="00A11018">
        <w:rPr>
          <w:rFonts w:cs="Times New Roman"/>
          <w:szCs w:val="24"/>
        </w:rPr>
        <w:t xml:space="preserve"> </w:t>
      </w:r>
      <w:r>
        <w:rPr>
          <w:rFonts w:cs="Times New Roman"/>
          <w:szCs w:val="24"/>
        </w:rPr>
        <w:t>užtikrinti saugos ir sveikatos darbe, priešgaisrinės saugos ir aplinkos apsaugos reikalavimų laikymąsi</w:t>
      </w:r>
      <w:r w:rsidR="00A11018">
        <w:rPr>
          <w:rFonts w:cs="Times New Roman"/>
          <w:szCs w:val="24"/>
        </w:rPr>
        <w:t>.</w:t>
      </w:r>
    </w:p>
    <w:p w14:paraId="4E310AFD" w14:textId="4E7D3020"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4</w:t>
      </w:r>
      <w:r w:rsidR="00CD528E">
        <w:rPr>
          <w:rFonts w:cs="Times New Roman"/>
          <w:szCs w:val="24"/>
        </w:rPr>
        <w:t>.</w:t>
      </w:r>
      <w:r>
        <w:rPr>
          <w:rFonts w:cs="Times New Roman"/>
          <w:szCs w:val="24"/>
        </w:rPr>
        <w:t xml:space="preserve"> Darbų vietą</w:t>
      </w:r>
      <w:r w:rsidR="00A11018" w:rsidRPr="00A11018">
        <w:rPr>
          <w:rFonts w:cs="Times New Roman"/>
          <w:szCs w:val="24"/>
        </w:rPr>
        <w:t xml:space="preserve"> </w:t>
      </w:r>
      <w:r w:rsidR="00A11018">
        <w:rPr>
          <w:rFonts w:cs="Times New Roman"/>
          <w:szCs w:val="24"/>
        </w:rPr>
        <w:t>Rangovas privalo naudoti</w:t>
      </w:r>
      <w:r>
        <w:rPr>
          <w:rFonts w:cs="Times New Roman"/>
          <w:szCs w:val="24"/>
        </w:rPr>
        <w:t xml:space="preserve"> tik pagal paskirtį</w:t>
      </w:r>
      <w:r w:rsidR="00A11018">
        <w:rPr>
          <w:rFonts w:cs="Times New Roman"/>
          <w:szCs w:val="24"/>
        </w:rPr>
        <w:t>.</w:t>
      </w:r>
    </w:p>
    <w:p w14:paraId="4A7F59D6" w14:textId="3E046E2D"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5</w:t>
      </w:r>
      <w:r>
        <w:rPr>
          <w:rFonts w:cs="Times New Roman"/>
          <w:szCs w:val="24"/>
        </w:rPr>
        <w:t>. Užsakovui paprašius, suteikti visą būtiną informaciją apie Darbų eigą</w:t>
      </w:r>
      <w:r w:rsidR="00A11018">
        <w:rPr>
          <w:rFonts w:cs="Times New Roman"/>
          <w:szCs w:val="24"/>
        </w:rPr>
        <w:t>.</w:t>
      </w:r>
    </w:p>
    <w:p w14:paraId="12A63CFD" w14:textId="6016F444"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6</w:t>
      </w:r>
      <w:r>
        <w:rPr>
          <w:rFonts w:cs="Times New Roman"/>
          <w:szCs w:val="24"/>
        </w:rPr>
        <w:t xml:space="preserve">. </w:t>
      </w:r>
      <w:r w:rsidR="00A11018">
        <w:rPr>
          <w:rFonts w:cs="Times New Roman"/>
          <w:szCs w:val="24"/>
        </w:rPr>
        <w:t xml:space="preserve">Rangovas privalo </w:t>
      </w:r>
      <w:r>
        <w:rPr>
          <w:rFonts w:cs="Times New Roman"/>
          <w:szCs w:val="24"/>
        </w:rPr>
        <w:t>pašalinti pašalines ir nereikalingas statybines medžiagas, gaminius, mechanizmus ir įrangą iš Darbų atlikimo vietos iki darbų pridavimo – priėmimo  dienos</w:t>
      </w:r>
      <w:r w:rsidR="00A11018">
        <w:rPr>
          <w:rFonts w:cs="Times New Roman"/>
          <w:szCs w:val="24"/>
        </w:rPr>
        <w:t>.</w:t>
      </w:r>
    </w:p>
    <w:p w14:paraId="5A71B094" w14:textId="514AB7F5" w:rsidR="000A36A6" w:rsidRDefault="0018509C" w:rsidP="0052681C">
      <w:pPr>
        <w:numPr>
          <w:ilvl w:val="12"/>
          <w:numId w:val="0"/>
        </w:numPr>
        <w:ind w:firstLine="567"/>
        <w:jc w:val="both"/>
        <w:rPr>
          <w:rFonts w:cs="Times New Roman"/>
          <w:szCs w:val="24"/>
        </w:rPr>
      </w:pPr>
      <w:r>
        <w:rPr>
          <w:rFonts w:cs="Times New Roman"/>
          <w:szCs w:val="24"/>
        </w:rPr>
        <w:t>6.2.</w:t>
      </w:r>
      <w:r w:rsidR="00B9650F">
        <w:rPr>
          <w:rFonts w:cs="Times New Roman"/>
          <w:szCs w:val="24"/>
        </w:rPr>
        <w:t>1</w:t>
      </w:r>
      <w:r w:rsidR="00FD7790">
        <w:rPr>
          <w:rFonts w:cs="Times New Roman"/>
          <w:szCs w:val="24"/>
        </w:rPr>
        <w:t>7</w:t>
      </w:r>
      <w:r>
        <w:rPr>
          <w:rFonts w:cs="Times New Roman"/>
          <w:szCs w:val="24"/>
        </w:rPr>
        <w:t xml:space="preserve">. </w:t>
      </w:r>
      <w:r w:rsidR="00A11018">
        <w:rPr>
          <w:rFonts w:cs="Times New Roman"/>
          <w:szCs w:val="24"/>
        </w:rPr>
        <w:t xml:space="preserve">Rangovas </w:t>
      </w:r>
      <w:r>
        <w:rPr>
          <w:rFonts w:cs="Times New Roman"/>
          <w:szCs w:val="24"/>
        </w:rPr>
        <w:t>savo sąskaita atlyginti nuostolius, kurie atsirado dėl netinkamo Darbų vykdymo</w:t>
      </w:r>
      <w:r w:rsidR="00A11018">
        <w:rPr>
          <w:rFonts w:cs="Times New Roman"/>
          <w:szCs w:val="24"/>
        </w:rPr>
        <w:t>.</w:t>
      </w:r>
    </w:p>
    <w:p w14:paraId="5C7903D6" w14:textId="55D86DE5" w:rsidR="0018509C" w:rsidRPr="00A73EE4" w:rsidRDefault="0018509C" w:rsidP="0018509C">
      <w:pPr>
        <w:ind w:firstLine="567"/>
        <w:jc w:val="both"/>
        <w:rPr>
          <w:b/>
          <w:bCs/>
          <w:szCs w:val="24"/>
        </w:rPr>
      </w:pPr>
      <w:r w:rsidRPr="00A73EE4">
        <w:rPr>
          <w:szCs w:val="24"/>
        </w:rPr>
        <w:t>6.2.</w:t>
      </w:r>
      <w:r w:rsidR="00FD7790">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2994FE9D" w14:textId="476CD540" w:rsidR="0018509C" w:rsidRPr="00B944E8" w:rsidRDefault="0018509C" w:rsidP="0018509C">
      <w:pPr>
        <w:ind w:firstLine="567"/>
        <w:jc w:val="both"/>
        <w:rPr>
          <w:rFonts w:cs="Times New Roman"/>
          <w:b/>
          <w:bCs/>
          <w:szCs w:val="24"/>
        </w:rPr>
      </w:pPr>
      <w:r w:rsidRPr="00A73EE4">
        <w:rPr>
          <w:szCs w:val="24"/>
        </w:rPr>
        <w:t>6.2.</w:t>
      </w:r>
      <w:r w:rsidR="00FD7790">
        <w:rPr>
          <w:szCs w:val="24"/>
        </w:rPr>
        <w:t>19</w:t>
      </w:r>
      <w:r w:rsidRPr="00A73EE4">
        <w:rPr>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B944E8">
        <w:rPr>
          <w:rFonts w:cs="Times New Roman"/>
          <w:szCs w:val="24"/>
        </w:rPr>
        <w:t xml:space="preserve">pažeidimas </w:t>
      </w:r>
      <w:r w:rsidRPr="00FD7790">
        <w:rPr>
          <w:rFonts w:cs="Times New Roman"/>
          <w:szCs w:val="24"/>
        </w:rPr>
        <w:t>laikomas esminiu Sutarties pažeidimu</w:t>
      </w:r>
      <w:r w:rsidRPr="00B944E8">
        <w:rPr>
          <w:rFonts w:cs="Times New Roman"/>
          <w:b/>
          <w:bCs/>
          <w:szCs w:val="24"/>
        </w:rPr>
        <w:t>.</w:t>
      </w:r>
    </w:p>
    <w:p w14:paraId="53F886A7" w14:textId="2237F4EB" w:rsidR="0018509C" w:rsidRPr="00B944E8" w:rsidRDefault="0018509C" w:rsidP="0018509C">
      <w:pPr>
        <w:ind w:firstLine="567"/>
        <w:jc w:val="both"/>
        <w:rPr>
          <w:rFonts w:cs="Times New Roman"/>
          <w:szCs w:val="24"/>
        </w:rPr>
      </w:pPr>
      <w:r w:rsidRPr="00B944E8">
        <w:rPr>
          <w:rFonts w:cs="Times New Roman"/>
          <w:szCs w:val="24"/>
        </w:rPr>
        <w:t>6.2.</w:t>
      </w:r>
      <w:r w:rsidR="0052681C" w:rsidRPr="00B944E8">
        <w:rPr>
          <w:rFonts w:cs="Times New Roman"/>
          <w:szCs w:val="24"/>
        </w:rPr>
        <w:t>2</w:t>
      </w:r>
      <w:r w:rsidR="00FD7790">
        <w:rPr>
          <w:rFonts w:cs="Times New Roman"/>
          <w:szCs w:val="24"/>
        </w:rPr>
        <w:t>0</w:t>
      </w:r>
      <w:r w:rsidRPr="00B944E8">
        <w:rPr>
          <w:rFonts w:cs="Times New Roman"/>
          <w:szCs w:val="24"/>
        </w:rPr>
        <w:t>.</w:t>
      </w:r>
      <w:r w:rsidRPr="00B944E8">
        <w:rPr>
          <w:rFonts w:cs="Times New Roman"/>
          <w:b/>
          <w:bCs/>
          <w:szCs w:val="24"/>
        </w:rPr>
        <w:t xml:space="preserve"> </w:t>
      </w:r>
      <w:r w:rsidRPr="00B944E8">
        <w:rPr>
          <w:rFonts w:cs="Times New Roman"/>
          <w:szCs w:val="24"/>
        </w:rPr>
        <w:t xml:space="preserve">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w:t>
      </w:r>
      <w:r w:rsidRPr="00B944E8">
        <w:rPr>
          <w:rFonts w:cs="Times New Roman"/>
          <w:szCs w:val="24"/>
        </w:rPr>
        <w:lastRenderedPageBreak/>
        <w:t>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410C5FA8" w14:textId="2C5DB52D" w:rsidR="00253A8B" w:rsidRDefault="0018509C" w:rsidP="00253A8B">
      <w:pPr>
        <w:ind w:firstLine="567"/>
        <w:jc w:val="both"/>
        <w:rPr>
          <w:rFonts w:eastAsiaTheme="minorHAnsi" w:cs="Times New Roman"/>
          <w:szCs w:val="24"/>
        </w:rPr>
      </w:pPr>
      <w:r w:rsidRPr="00253A8B">
        <w:rPr>
          <w:rFonts w:cs="Times New Roman"/>
          <w:szCs w:val="24"/>
        </w:rPr>
        <w:t>6.2.</w:t>
      </w:r>
      <w:r w:rsidR="0052681C" w:rsidRPr="00253A8B">
        <w:rPr>
          <w:rFonts w:cs="Times New Roman"/>
          <w:szCs w:val="24"/>
        </w:rPr>
        <w:t>2</w:t>
      </w:r>
      <w:r w:rsidR="00FD7790">
        <w:rPr>
          <w:rFonts w:cs="Times New Roman"/>
          <w:szCs w:val="24"/>
        </w:rPr>
        <w:t>1</w:t>
      </w:r>
      <w:r w:rsidRPr="00253A8B">
        <w:rPr>
          <w:rFonts w:cs="Times New Roman"/>
          <w:szCs w:val="24"/>
        </w:rPr>
        <w:t>. Užsakovui paprašius, Rangovas pateikia dokumentus patvirtinančius, kad, vykdydamas Darbus taikys Sutarties 6.2.</w:t>
      </w:r>
      <w:r w:rsidR="00595E5A" w:rsidRPr="00253A8B">
        <w:rPr>
          <w:rFonts w:cs="Times New Roman"/>
          <w:szCs w:val="24"/>
        </w:rPr>
        <w:t>2</w:t>
      </w:r>
      <w:r w:rsidR="000B1526">
        <w:rPr>
          <w:rFonts w:cs="Times New Roman"/>
          <w:szCs w:val="24"/>
        </w:rPr>
        <w:t>0</w:t>
      </w:r>
      <w:r w:rsidRPr="00253A8B">
        <w:rPr>
          <w:rFonts w:cs="Times New Roman"/>
          <w:szCs w:val="24"/>
        </w:rPr>
        <w:t xml:space="preserve"> punkto reikalavimus (dokumentai turi</w:t>
      </w:r>
      <w:r w:rsidRPr="00253A8B">
        <w:rPr>
          <w:rFonts w:cs="Times New Roman"/>
          <w:szCs w:val="24"/>
          <w:shd w:val="clear" w:color="auto" w:fill="FFFFFF"/>
        </w:rPr>
        <w:t xml:space="preserve"> galioti visą sutarties vykdymo laikotarpį). </w:t>
      </w:r>
      <w:r w:rsidRPr="00FD7790">
        <w:rPr>
          <w:rFonts w:cs="Times New Roman"/>
          <w:szCs w:val="24"/>
          <w:shd w:val="clear" w:color="auto" w:fill="FFFFFF"/>
        </w:rPr>
        <w:t>Rangovui nepateikus šių dokumentų ar pateiktų dokumentų galiojimo laikas yra pasibaigęs, šis įsipareigojimų pažeidimas laikomas esminiu.</w:t>
      </w:r>
      <w:r w:rsidR="00253A8B" w:rsidRPr="00253A8B">
        <w:rPr>
          <w:rFonts w:eastAsiaTheme="minorHAnsi" w:cs="Times New Roman"/>
          <w:szCs w:val="24"/>
        </w:rPr>
        <w:t xml:space="preserve"> </w:t>
      </w:r>
    </w:p>
    <w:p w14:paraId="33370B3B" w14:textId="06DA0D20" w:rsidR="00253A8B" w:rsidRPr="00253A8B" w:rsidRDefault="00253A8B" w:rsidP="00253A8B">
      <w:pPr>
        <w:ind w:firstLine="567"/>
        <w:jc w:val="both"/>
        <w:rPr>
          <w:rFonts w:cs="Times New Roman"/>
          <w:szCs w:val="24"/>
          <w:shd w:val="clear" w:color="auto" w:fill="FFFFFF"/>
        </w:rPr>
      </w:pPr>
      <w:r w:rsidRPr="00253A8B">
        <w:rPr>
          <w:rFonts w:eastAsiaTheme="minorHAnsi" w:cs="Times New Roman"/>
          <w:szCs w:val="24"/>
        </w:rPr>
        <w:t>6</w:t>
      </w:r>
      <w:r w:rsidRPr="00253A8B">
        <w:rPr>
          <w:rFonts w:cs="Times New Roman"/>
          <w:szCs w:val="24"/>
          <w:shd w:val="clear" w:color="auto" w:fill="FFFFFF"/>
        </w:rPr>
        <w:t>.2.2</w:t>
      </w:r>
      <w:r w:rsidR="00FD7790">
        <w:rPr>
          <w:rFonts w:cs="Times New Roman"/>
          <w:szCs w:val="24"/>
          <w:shd w:val="clear" w:color="auto" w:fill="FFFFFF"/>
        </w:rPr>
        <w:t>2</w:t>
      </w:r>
      <w:r w:rsidRPr="00253A8B">
        <w:rPr>
          <w:rFonts w:cs="Times New Roman"/>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60C037C8" w14:textId="2C42E9B5" w:rsidR="0018509C" w:rsidRPr="00253A8B" w:rsidRDefault="0018509C" w:rsidP="0018509C">
      <w:pPr>
        <w:numPr>
          <w:ilvl w:val="12"/>
          <w:numId w:val="0"/>
        </w:numPr>
        <w:ind w:firstLine="567"/>
        <w:jc w:val="both"/>
        <w:rPr>
          <w:rFonts w:cs="Times New Roman"/>
          <w:szCs w:val="24"/>
        </w:rPr>
      </w:pPr>
      <w:r w:rsidRPr="00253A8B">
        <w:rPr>
          <w:rFonts w:cs="Times New Roman"/>
          <w:szCs w:val="24"/>
        </w:rPr>
        <w:t>.</w:t>
      </w:r>
    </w:p>
    <w:p w14:paraId="40A8D802" w14:textId="77777777" w:rsidR="0018509C" w:rsidRPr="00253A8B" w:rsidRDefault="0018509C" w:rsidP="0018509C">
      <w:pPr>
        <w:tabs>
          <w:tab w:val="left" w:pos="373"/>
        </w:tabs>
        <w:jc w:val="both"/>
        <w:rPr>
          <w:rFonts w:cs="Times New Roman"/>
          <w:b/>
          <w:bCs/>
          <w:szCs w:val="24"/>
        </w:rPr>
      </w:pPr>
    </w:p>
    <w:p w14:paraId="2873ACA7" w14:textId="319C8E9E" w:rsidR="0018509C" w:rsidRPr="00253A8B" w:rsidRDefault="0018509C" w:rsidP="0018509C">
      <w:pPr>
        <w:pStyle w:val="SSutSkyrius"/>
        <w:spacing w:before="0" w:after="0"/>
        <w:jc w:val="center"/>
        <w:rPr>
          <w:color w:val="auto"/>
          <w:sz w:val="24"/>
        </w:rPr>
      </w:pPr>
      <w:r w:rsidRPr="00253A8B">
        <w:rPr>
          <w:bCs/>
          <w:color w:val="auto"/>
          <w:sz w:val="24"/>
        </w:rPr>
        <w:t>VII SKYRIUS</w:t>
      </w:r>
    </w:p>
    <w:p w14:paraId="78B35A08" w14:textId="77777777" w:rsidR="0018509C" w:rsidRPr="00253A8B" w:rsidRDefault="0018509C" w:rsidP="0018509C">
      <w:pPr>
        <w:numPr>
          <w:ilvl w:val="12"/>
          <w:numId w:val="0"/>
        </w:numPr>
        <w:jc w:val="center"/>
        <w:rPr>
          <w:rFonts w:cs="Times New Roman"/>
          <w:b/>
          <w:caps/>
          <w:szCs w:val="24"/>
        </w:rPr>
      </w:pPr>
      <w:r w:rsidRPr="00253A8B">
        <w:rPr>
          <w:rFonts w:cs="Times New Roman"/>
          <w:b/>
          <w:caps/>
          <w:szCs w:val="24"/>
        </w:rPr>
        <w:t>Šalių atsakomybė</w:t>
      </w:r>
    </w:p>
    <w:p w14:paraId="1391DD2B" w14:textId="77777777" w:rsidR="0018509C" w:rsidRPr="00253A8B" w:rsidRDefault="0018509C" w:rsidP="0018509C">
      <w:pPr>
        <w:ind w:firstLine="567"/>
        <w:jc w:val="both"/>
        <w:rPr>
          <w:rFonts w:cs="Times New Roman"/>
          <w:b/>
          <w:szCs w:val="24"/>
        </w:rPr>
      </w:pPr>
      <w:r w:rsidRPr="00253A8B">
        <w:rPr>
          <w:rFonts w:cs="Times New Roman"/>
          <w:b/>
          <w:szCs w:val="24"/>
        </w:rPr>
        <w:tab/>
      </w:r>
    </w:p>
    <w:p w14:paraId="5DDE82A0" w14:textId="33AC19F6" w:rsidR="0018509C" w:rsidRPr="00253A8B" w:rsidRDefault="00253A8B" w:rsidP="0018509C">
      <w:pPr>
        <w:ind w:firstLine="567"/>
        <w:jc w:val="both"/>
        <w:rPr>
          <w:rFonts w:cs="Times New Roman"/>
          <w:szCs w:val="24"/>
        </w:rPr>
      </w:pPr>
      <w:r>
        <w:rPr>
          <w:rFonts w:cs="Times New Roman"/>
          <w:b/>
          <w:szCs w:val="24"/>
        </w:rPr>
        <w:t>7</w:t>
      </w:r>
      <w:r w:rsidR="0018509C" w:rsidRPr="00253A8B">
        <w:rPr>
          <w:rFonts w:cs="Times New Roman"/>
          <w:b/>
          <w:szCs w:val="24"/>
        </w:rPr>
        <w:t>.1.</w:t>
      </w:r>
      <w:r w:rsidR="00CD528E">
        <w:rPr>
          <w:rFonts w:cs="Times New Roman"/>
          <w:b/>
          <w:szCs w:val="24"/>
        </w:rPr>
        <w:t xml:space="preserve"> </w:t>
      </w:r>
      <w:r w:rsidR="0018509C" w:rsidRPr="00253A8B">
        <w:rPr>
          <w:rFonts w:cs="Times New Roman"/>
          <w:b/>
          <w:szCs w:val="24"/>
        </w:rPr>
        <w:t>Užsakovas:</w:t>
      </w:r>
    </w:p>
    <w:p w14:paraId="3C462352" w14:textId="31A139D0"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.1.1. nutraukęs Sutartį, apmoka  Rangovui už jo faktiškai tinkamai iki Sutarties nutraukimo atliktus Darbus;</w:t>
      </w:r>
    </w:p>
    <w:p w14:paraId="69C5C98B" w14:textId="047DC164"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.1.3. sumokėjęs delspinigius, neatleidžiamas nuo įsipareigojimų įvykdymo;</w:t>
      </w:r>
    </w:p>
    <w:p w14:paraId="00FEC338" w14:textId="612399E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.1.4. </w:t>
      </w:r>
      <w:r w:rsidR="0018509C" w:rsidRPr="00FD7790">
        <w:rPr>
          <w:rFonts w:eastAsia="Calibri" w:cs="Times New Roman"/>
          <w:szCs w:val="24"/>
        </w:rPr>
        <w:t>j</w:t>
      </w:r>
      <w:r w:rsidR="0018509C" w:rsidRPr="00FD7790">
        <w:rPr>
          <w:rFonts w:cs="Times New Roman"/>
          <w:szCs w:val="24"/>
        </w:rPr>
        <w:t>ei Sutartis nutraukiama Rangovo iniciatyva dėl Užsakovo kaltės</w:t>
      </w:r>
      <w:r w:rsidR="0018509C"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253A8B" w:rsidRDefault="00253A8B" w:rsidP="0018509C">
      <w:pPr>
        <w:ind w:firstLine="567"/>
        <w:jc w:val="both"/>
        <w:rPr>
          <w:rFonts w:eastAsia="Calibri" w:cs="Times New Roman"/>
          <w:b/>
          <w:szCs w:val="24"/>
        </w:rPr>
      </w:pPr>
      <w:r>
        <w:rPr>
          <w:rFonts w:eastAsia="Calibri" w:cs="Times New Roman"/>
          <w:b/>
          <w:szCs w:val="24"/>
        </w:rPr>
        <w:t>7</w:t>
      </w:r>
      <w:r w:rsidR="0018509C" w:rsidRPr="00253A8B">
        <w:rPr>
          <w:rFonts w:eastAsia="Calibri" w:cs="Times New Roman"/>
          <w:b/>
          <w:szCs w:val="24"/>
        </w:rPr>
        <w:t>.2. Rangovas:</w:t>
      </w:r>
    </w:p>
    <w:p w14:paraId="6B32C302" w14:textId="6AFB662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.2.1. </w:t>
      </w:r>
      <w:r w:rsidR="0018509C"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59FD81CF"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.2.2. </w:t>
      </w:r>
      <w:r w:rsidR="0018509C" w:rsidRPr="00253A8B">
        <w:rPr>
          <w:rFonts w:cs="Times New Roman"/>
          <w:szCs w:val="24"/>
        </w:rPr>
        <w:t xml:space="preserve">nepagrįstai uždelsęs atlikti Darbus pagal Sutarties </w:t>
      </w:r>
      <w:r w:rsidR="0018509C" w:rsidRPr="00253A8B">
        <w:rPr>
          <w:rFonts w:eastAsia="Calibri" w:cs="Times New Roman"/>
          <w:bCs/>
          <w:szCs w:val="24"/>
        </w:rPr>
        <w:t xml:space="preserve">3.1. punktą ir Sutarties </w:t>
      </w:r>
      <w:r w:rsidR="0018509C" w:rsidRPr="00253A8B">
        <w:rPr>
          <w:rFonts w:cs="Times New Roman"/>
          <w:szCs w:val="24"/>
        </w:rPr>
        <w:t>1 priedą „Veiklos sąrašas“, moka Užsakovui 0,03 proc. uždelstų Darbų kainos be PVM delspinigių už kiekvieną uždelstą dieną ir atlygina dėl to Užsakovo patirtus nuostolius</w:t>
      </w:r>
      <w:r w:rsidR="0018509C" w:rsidRPr="00253A8B">
        <w:rPr>
          <w:rFonts w:eastAsia="Calibri" w:cs="Times New Roman"/>
          <w:szCs w:val="24"/>
        </w:rPr>
        <w:t>;</w:t>
      </w:r>
      <w:r w:rsidR="0018509C" w:rsidRPr="00253A8B">
        <w:rPr>
          <w:rFonts w:eastAsia="Calibri" w:cs="Times New Roman"/>
          <w:bCs/>
          <w:szCs w:val="24"/>
        </w:rPr>
        <w:t xml:space="preserve"> </w:t>
      </w:r>
    </w:p>
    <w:p w14:paraId="06A9DB0B" w14:textId="0E1D294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.2.3. sumokėjęs delspinigius, neatleidžiamas nuo įsipareigojimų įvykdymo;</w:t>
      </w:r>
    </w:p>
    <w:p w14:paraId="3D44F24A" w14:textId="079B2719"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.2.4. </w:t>
      </w:r>
      <w:r w:rsidR="0018509C" w:rsidRPr="00FD7790">
        <w:rPr>
          <w:rFonts w:cs="Times New Roman"/>
          <w:szCs w:val="24"/>
        </w:rPr>
        <w:t>nutraukęs Sutartį dėl nepateisinamos priežasties ar</w:t>
      </w:r>
      <w:r w:rsidR="0018509C" w:rsidRPr="00FD7790">
        <w:rPr>
          <w:rFonts w:eastAsia="Calibri" w:cs="Times New Roman"/>
          <w:szCs w:val="24"/>
        </w:rPr>
        <w:t xml:space="preserve"> </w:t>
      </w:r>
      <w:r w:rsidR="0018509C" w:rsidRPr="00FD7790">
        <w:rPr>
          <w:rFonts w:cs="Times New Roman"/>
          <w:szCs w:val="24"/>
        </w:rPr>
        <w:t>Užsakovui nutraukus Sutartį dėl Rangovo kaltės</w:t>
      </w:r>
      <w:r w:rsidR="0018509C"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DC758C5" w14:textId="21FC5AC3" w:rsidR="00595E5A" w:rsidRPr="00253A8B" w:rsidRDefault="00253A8B" w:rsidP="0018509C">
      <w:pPr>
        <w:ind w:firstLine="567"/>
        <w:jc w:val="both"/>
        <w:rPr>
          <w:rFonts w:cs="Times New Roman"/>
          <w:szCs w:val="24"/>
        </w:rPr>
      </w:pPr>
      <w:r>
        <w:rPr>
          <w:rFonts w:cs="Times New Roman"/>
          <w:szCs w:val="24"/>
        </w:rPr>
        <w:t>7</w:t>
      </w:r>
      <w:r w:rsidR="00595E5A" w:rsidRPr="00253A8B">
        <w:rPr>
          <w:rFonts w:cs="Times New Roman"/>
          <w:szCs w:val="24"/>
        </w:rPr>
        <w:t xml:space="preserve">.2.5.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w:t>
      </w:r>
      <w:r w:rsidR="00595E5A" w:rsidRPr="00FD7790">
        <w:rPr>
          <w:rFonts w:cs="Times New Roman"/>
          <w:szCs w:val="24"/>
        </w:rPr>
        <w:t xml:space="preserve">įgyja teisę nutraukti Sutartį </w:t>
      </w:r>
      <w:r w:rsidR="00595E5A" w:rsidRPr="00253A8B">
        <w:rPr>
          <w:rFonts w:cs="Times New Roman"/>
          <w:szCs w:val="24"/>
        </w:rPr>
        <w:t xml:space="preserve">dėl Rangovo kaltės. Šių Sutarties nuostatų pažeidimas </w:t>
      </w:r>
      <w:r w:rsidR="00595E5A" w:rsidRPr="00FD7790">
        <w:rPr>
          <w:rFonts w:cs="Times New Roman"/>
          <w:szCs w:val="24"/>
        </w:rPr>
        <w:t>laikomas esminiu Sutarties pažeidimu</w:t>
      </w:r>
      <w:r w:rsidR="00595E5A" w:rsidRPr="00253A8B">
        <w:rPr>
          <w:rFonts w:cs="Times New Roman"/>
          <w:b/>
          <w:bCs/>
          <w:szCs w:val="24"/>
        </w:rPr>
        <w:t>.</w:t>
      </w:r>
    </w:p>
    <w:p w14:paraId="0DDF988F" w14:textId="77777777" w:rsidR="0018509C" w:rsidRPr="00253A8B" w:rsidRDefault="0018509C" w:rsidP="0018509C">
      <w:pPr>
        <w:jc w:val="both"/>
        <w:rPr>
          <w:rFonts w:cs="Times New Roman"/>
          <w:szCs w:val="24"/>
        </w:rPr>
      </w:pPr>
    </w:p>
    <w:p w14:paraId="55EC5886" w14:textId="1F2A0E62" w:rsidR="0018509C" w:rsidRPr="00253A8B" w:rsidRDefault="0018509C" w:rsidP="0018509C">
      <w:pPr>
        <w:pStyle w:val="SSutSkyrius"/>
        <w:spacing w:before="0" w:after="0"/>
        <w:jc w:val="center"/>
        <w:rPr>
          <w:color w:val="auto"/>
          <w:sz w:val="24"/>
        </w:rPr>
      </w:pPr>
      <w:r w:rsidRPr="00253A8B">
        <w:rPr>
          <w:rFonts w:eastAsia="Calibri"/>
          <w:color w:val="auto"/>
          <w:sz w:val="24"/>
        </w:rPr>
        <w:t xml:space="preserve"> </w:t>
      </w:r>
      <w:r w:rsidR="00253A8B">
        <w:rPr>
          <w:rFonts w:eastAsia="Calibri"/>
          <w:color w:val="auto"/>
          <w:sz w:val="24"/>
        </w:rPr>
        <w:t>VIII</w:t>
      </w:r>
      <w:r w:rsidRPr="00253A8B">
        <w:rPr>
          <w:bCs/>
          <w:color w:val="auto"/>
          <w:sz w:val="24"/>
        </w:rPr>
        <w:t xml:space="preserve"> SKYRIUS</w:t>
      </w:r>
    </w:p>
    <w:p w14:paraId="670CFDD2" w14:textId="77777777" w:rsidR="0018509C" w:rsidRPr="00253A8B" w:rsidRDefault="0018509C" w:rsidP="0018509C">
      <w:pPr>
        <w:jc w:val="center"/>
        <w:rPr>
          <w:rFonts w:cs="Times New Roman"/>
          <w:caps/>
          <w:szCs w:val="24"/>
        </w:rPr>
      </w:pPr>
      <w:r w:rsidRPr="00253A8B">
        <w:rPr>
          <w:rFonts w:cs="Times New Roman"/>
          <w:b/>
          <w:caps/>
          <w:szCs w:val="24"/>
        </w:rPr>
        <w:t>Sutarties pakeitimas</w:t>
      </w:r>
    </w:p>
    <w:p w14:paraId="787245C4" w14:textId="77777777" w:rsidR="0018509C" w:rsidRPr="00253A8B" w:rsidRDefault="0018509C" w:rsidP="0018509C">
      <w:pPr>
        <w:jc w:val="both"/>
        <w:rPr>
          <w:rFonts w:cs="Times New Roman"/>
          <w:szCs w:val="24"/>
        </w:rPr>
      </w:pPr>
    </w:p>
    <w:p w14:paraId="52EB604C" w14:textId="7B6BC1CC" w:rsidR="0018509C" w:rsidRPr="00253A8B" w:rsidRDefault="00253A8B" w:rsidP="0018509C">
      <w:pPr>
        <w:ind w:firstLine="720"/>
        <w:jc w:val="both"/>
        <w:rPr>
          <w:rFonts w:cs="Times New Roman"/>
          <w:szCs w:val="24"/>
        </w:rPr>
      </w:pPr>
      <w:r>
        <w:rPr>
          <w:rFonts w:cs="Times New Roman"/>
          <w:szCs w:val="24"/>
        </w:rPr>
        <w:t>8</w:t>
      </w:r>
      <w:r w:rsidR="0018509C" w:rsidRPr="00253A8B">
        <w:rPr>
          <w:rFonts w:cs="Times New Roman"/>
          <w:szCs w:val="24"/>
        </w:rPr>
        <w:t xml:space="preserve">.1.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w:t>
      </w:r>
      <w:r w:rsidR="0018509C" w:rsidRPr="00253A8B">
        <w:rPr>
          <w:rFonts w:cs="Times New Roman"/>
          <w:szCs w:val="24"/>
        </w:rPr>
        <w:lastRenderedPageBreak/>
        <w:t>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Default="00253A8B" w:rsidP="0018509C">
      <w:pPr>
        <w:ind w:firstLine="567"/>
        <w:jc w:val="both"/>
        <w:rPr>
          <w:rFonts w:cs="Times New Roman"/>
          <w:szCs w:val="24"/>
        </w:rPr>
      </w:pPr>
      <w:r>
        <w:rPr>
          <w:rFonts w:cs="Times New Roman"/>
          <w:szCs w:val="24"/>
        </w:rPr>
        <w:t>8</w:t>
      </w:r>
      <w:r w:rsidR="0018509C" w:rsidRPr="00253A8B">
        <w:rPr>
          <w:rFonts w:cs="Times New Roman"/>
          <w:szCs w:val="24"/>
        </w:rPr>
        <w:t>.2</w:t>
      </w:r>
      <w:r w:rsidR="004301D1">
        <w:rPr>
          <w:rFonts w:cs="Times New Roman"/>
          <w:szCs w:val="24"/>
        </w:rPr>
        <w:t>.</w:t>
      </w:r>
      <w:r w:rsidR="0018509C" w:rsidRPr="00253A8B">
        <w:rPr>
          <w:rFonts w:cs="Times New Roman"/>
          <w:szCs w:val="24"/>
        </w:rPr>
        <w:t xml:space="preserve"> Atliekant Sutartyje nurodytus Darbus, atsiradus nenumatytoms, nuo Sutarties Šalių nepriklausančioms, aplinkybėms, gali būti atsisakoma atskirų darbų (ar jų dalies) ar mažinama </w:t>
      </w:r>
      <w:r w:rsidR="0018509C">
        <w:rPr>
          <w:rFonts w:cs="Times New Roman"/>
          <w:szCs w:val="24"/>
        </w:rPr>
        <w:t xml:space="preserve">Darbų apimtis arba numatytus atskirus darbus (ar jų dalį) galima keisti kitais darbais, reikalingais Darbams tinkamai užtikrinti. </w:t>
      </w:r>
    </w:p>
    <w:p w14:paraId="0B21A80B" w14:textId="759E6349"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  Šie keitimai laikytini numatytais Sutartyje ir vykdomi atsižvelgiant į poreikį užtikrinti darbų objekto funkcinę paskirtį vadovaujantis tokia tvarka:  </w:t>
      </w:r>
    </w:p>
    <w:p w14:paraId="2538520A" w14:textId="647D437A"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.3.1. </w:t>
      </w:r>
      <w:r w:rsidR="004301D1">
        <w:rPr>
          <w:rFonts w:cs="Times New Roman"/>
          <w:szCs w:val="24"/>
        </w:rPr>
        <w:t>a</w:t>
      </w:r>
      <w:r w:rsidR="0018509C">
        <w:rPr>
          <w:rFonts w:cs="Times New Roman"/>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Pr>
          <w:rFonts w:cs="Times New Roman"/>
          <w:szCs w:val="24"/>
        </w:rPr>
        <w:t>;</w:t>
      </w:r>
      <w:r w:rsidR="0018509C">
        <w:rPr>
          <w:rFonts w:cs="Times New Roman"/>
          <w:szCs w:val="24"/>
        </w:rPr>
        <w:t xml:space="preserve"> </w:t>
      </w:r>
    </w:p>
    <w:p w14:paraId="7CB00B44" w14:textId="2853A120"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.3.2. </w:t>
      </w:r>
      <w:r w:rsidR="004301D1">
        <w:rPr>
          <w:rFonts w:cs="Times New Roman"/>
          <w:szCs w:val="24"/>
        </w:rPr>
        <w:t>a</w:t>
      </w:r>
      <w:r w:rsidR="0018509C">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Default="00253A8B" w:rsidP="0018509C">
      <w:pPr>
        <w:ind w:firstLine="720"/>
        <w:jc w:val="both"/>
        <w:rPr>
          <w:rFonts w:cs="Times New Roman"/>
          <w:szCs w:val="24"/>
        </w:rPr>
      </w:pPr>
      <w:r>
        <w:rPr>
          <w:rFonts w:cs="Times New Roman"/>
          <w:spacing w:val="1"/>
          <w:szCs w:val="24"/>
        </w:rPr>
        <w:t>8</w:t>
      </w:r>
      <w:r w:rsidR="0018509C">
        <w:rPr>
          <w:rFonts w:cs="Times New Roman"/>
          <w:spacing w:val="1"/>
          <w:szCs w:val="24"/>
        </w:rPr>
        <w:t xml:space="preserve">.4. Užsakovas, esant būtinybei, gali pagal pirminę Sutartį įsigyti papildomų Darbų vadovaudamasis Kainodaros taisyklių nustatymo metodika. Papildomi Darbai – </w:t>
      </w:r>
      <w:r w:rsidR="0018509C">
        <w:rPr>
          <w:rFonts w:cs="Times New Roman"/>
          <w:szCs w:val="24"/>
        </w:rPr>
        <w:t xml:space="preserve">tokie Darbai, kurie nebuvo numatyti pirkimo dokumentuose ir Sutartyje, ir (ar) pirkimo dokumentuose ir Sutartyje nurodytų darbų apimtys </w:t>
      </w:r>
      <w:r w:rsidR="00977BAA" w:rsidRPr="00FD7790">
        <w:rPr>
          <w:rFonts w:cs="Times New Roman"/>
          <w:szCs w:val="24"/>
        </w:rPr>
        <w:t>viršija</w:t>
      </w:r>
      <w:r w:rsidR="00977BAA">
        <w:rPr>
          <w:rFonts w:cs="Times New Roman"/>
          <w:szCs w:val="24"/>
        </w:rPr>
        <w:t xml:space="preserve"> </w:t>
      </w:r>
      <w:r w:rsidR="0018509C">
        <w:rPr>
          <w:rFonts w:cs="Times New Roman"/>
          <w:szCs w:val="24"/>
        </w:rPr>
        <w:t xml:space="preserve">Sutarties </w:t>
      </w:r>
      <w:r w:rsidR="0018509C" w:rsidRPr="001F105D">
        <w:rPr>
          <w:rFonts w:cs="Times New Roman"/>
          <w:szCs w:val="24"/>
        </w:rPr>
        <w:t xml:space="preserve">2.1 </w:t>
      </w:r>
      <w:r w:rsidR="0018509C">
        <w:rPr>
          <w:rFonts w:cs="Times New Roman"/>
          <w:szCs w:val="24"/>
        </w:rPr>
        <w:t xml:space="preserve">punkte nurodytą bendrą Sutarties kainą daugiau 15 proc. </w:t>
      </w:r>
    </w:p>
    <w:p w14:paraId="77C02144" w14:textId="2EE37094" w:rsidR="0018509C" w:rsidRDefault="00253A8B" w:rsidP="0018509C">
      <w:pPr>
        <w:ind w:firstLine="720"/>
        <w:jc w:val="both"/>
        <w:rPr>
          <w:rFonts w:cs="Times New Roman"/>
          <w:szCs w:val="24"/>
        </w:rPr>
      </w:pPr>
      <w:r>
        <w:rPr>
          <w:rFonts w:cs="Times New Roman"/>
          <w:szCs w:val="24"/>
        </w:rPr>
        <w:t>8</w:t>
      </w:r>
      <w:r w:rsidR="0018509C">
        <w:rPr>
          <w:rFonts w:cs="Times New Roman"/>
          <w:szCs w:val="24"/>
        </w:rPr>
        <w:t xml:space="preserve">.5. </w:t>
      </w:r>
      <w:r w:rsidR="0018509C">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Pr>
          <w:rFonts w:cs="Times New Roman"/>
          <w:szCs w:val="24"/>
        </w:rPr>
        <w:t>ainodaros taisyklių nustatymo metodikoje nustatyta tvarka.</w:t>
      </w:r>
    </w:p>
    <w:p w14:paraId="20C92358" w14:textId="2B590E89" w:rsidR="0018509C" w:rsidRDefault="00253A8B" w:rsidP="0018509C">
      <w:pPr>
        <w:ind w:firstLine="720"/>
        <w:jc w:val="both"/>
        <w:rPr>
          <w:rFonts w:cs="Times New Roman"/>
          <w:szCs w:val="24"/>
        </w:rPr>
      </w:pPr>
      <w:r>
        <w:rPr>
          <w:rFonts w:cs="Times New Roman"/>
          <w:szCs w:val="24"/>
        </w:rPr>
        <w:t>8</w:t>
      </w:r>
      <w:r w:rsidR="0018509C">
        <w:rPr>
          <w:rFonts w:cs="Times New Roman"/>
          <w:szCs w:val="24"/>
        </w:rPr>
        <w:t>.6.</w:t>
      </w:r>
      <w:r w:rsidR="004301D1">
        <w:rPr>
          <w:rFonts w:cs="Times New Roman"/>
          <w:szCs w:val="24"/>
        </w:rPr>
        <w:t xml:space="preserve"> </w:t>
      </w:r>
      <w:r w:rsidR="0018509C">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07F4F30A" w14:textId="77777777" w:rsidR="009F17F3" w:rsidRDefault="009F17F3" w:rsidP="0018509C">
      <w:pPr>
        <w:ind w:firstLine="720"/>
        <w:jc w:val="both"/>
        <w:rPr>
          <w:rFonts w:cs="Times New Roman"/>
          <w:szCs w:val="24"/>
        </w:rPr>
      </w:pPr>
    </w:p>
    <w:p w14:paraId="51B48012" w14:textId="5B1C7157" w:rsidR="009F17F3" w:rsidRDefault="009F17F3" w:rsidP="009F17F3">
      <w:pPr>
        <w:pStyle w:val="SSutSkyrius"/>
        <w:spacing w:before="0" w:after="0"/>
        <w:jc w:val="center"/>
        <w:rPr>
          <w:color w:val="auto"/>
          <w:sz w:val="24"/>
        </w:rPr>
      </w:pPr>
      <w:r>
        <w:rPr>
          <w:bCs/>
          <w:color w:val="auto"/>
          <w:sz w:val="24"/>
        </w:rPr>
        <w:t>IX SKYRIUS</w:t>
      </w:r>
    </w:p>
    <w:p w14:paraId="14A224A8" w14:textId="77777777" w:rsidR="009F17F3" w:rsidRDefault="009F17F3" w:rsidP="009F17F3">
      <w:pPr>
        <w:numPr>
          <w:ilvl w:val="12"/>
          <w:numId w:val="0"/>
        </w:numPr>
        <w:ind w:firstLine="851"/>
        <w:jc w:val="center"/>
        <w:rPr>
          <w:rFonts w:cs="Times New Roman"/>
          <w:b/>
          <w:szCs w:val="24"/>
        </w:rPr>
      </w:pPr>
      <w:r>
        <w:rPr>
          <w:rFonts w:cs="Times New Roman"/>
          <w:b/>
          <w:szCs w:val="24"/>
        </w:rPr>
        <w:t>SUTARTIES ĮVYKDYMO UŽTIKRINIMAS</w:t>
      </w:r>
    </w:p>
    <w:p w14:paraId="65D2ED44" w14:textId="77777777" w:rsidR="002C0C1D" w:rsidRDefault="002C0C1D" w:rsidP="002C0C1D">
      <w:pPr>
        <w:tabs>
          <w:tab w:val="left" w:pos="0"/>
        </w:tabs>
        <w:jc w:val="both"/>
        <w:rPr>
          <w:rFonts w:cs="Times New Roman"/>
          <w:szCs w:val="24"/>
        </w:rPr>
      </w:pPr>
    </w:p>
    <w:p w14:paraId="67E54329" w14:textId="76485E40" w:rsidR="002C0C1D" w:rsidRPr="002C0C1D" w:rsidRDefault="002C0C1D" w:rsidP="002C0C1D">
      <w:pPr>
        <w:tabs>
          <w:tab w:val="left" w:pos="0"/>
        </w:tabs>
        <w:ind w:firstLine="567"/>
        <w:jc w:val="both"/>
        <w:rPr>
          <w:rFonts w:cs="Times New Roman"/>
          <w:szCs w:val="24"/>
        </w:rPr>
      </w:pPr>
      <w:r w:rsidRPr="002C0C1D">
        <w:rPr>
          <w:rFonts w:cs="Times New Roman"/>
          <w:szCs w:val="24"/>
        </w:rPr>
        <w:t xml:space="preserve">9.1. Rangovas ne vėliau kaip per 10 darbo dienų nuo Sutarties pasirašymo dienos </w:t>
      </w:r>
      <w:r w:rsidRPr="002C0C1D">
        <w:rPr>
          <w:szCs w:val="24"/>
        </w:rPr>
        <w:t>privalo Užsakovui pateikti Sutarties įvykdymo užtikrinimą: banko ar kredito unijos garantiją, ar draudimo bendrovės laidavimo raštą, arba užstatą</w:t>
      </w:r>
      <w:r w:rsidRPr="002C0C1D">
        <w:rPr>
          <w:rFonts w:cs="Times New Roman"/>
          <w:szCs w:val="24"/>
        </w:rPr>
        <w:t xml:space="preserve"> lygų – </w:t>
      </w:r>
      <w:r w:rsidR="006D740C">
        <w:rPr>
          <w:rFonts w:cs="Times New Roman"/>
          <w:szCs w:val="24"/>
        </w:rPr>
        <w:t>5</w:t>
      </w:r>
      <w:r w:rsidRPr="002C0C1D">
        <w:rPr>
          <w:rFonts w:cs="Times New Roman"/>
          <w:szCs w:val="24"/>
        </w:rPr>
        <w:t xml:space="preserve"> procentai  bendros Sutarties kainos be PVM, nurodytos Sutarties 2.1 punkte. Jei Rangovas per šį laikotarpį Sutarties įvykdymo užtikrinimo nepateikia, laikoma, kad Rangovas atsisakė sudaryti Sutartį.</w:t>
      </w:r>
    </w:p>
    <w:p w14:paraId="614E6697" w14:textId="77777777" w:rsidR="002C0C1D" w:rsidRPr="002C0C1D" w:rsidRDefault="002C0C1D" w:rsidP="002C0C1D">
      <w:pPr>
        <w:tabs>
          <w:tab w:val="left" w:pos="0"/>
        </w:tabs>
        <w:ind w:firstLine="567"/>
        <w:jc w:val="both"/>
      </w:pPr>
      <w:r w:rsidRPr="002C0C1D">
        <w:t xml:space="preserve">9.2. </w:t>
      </w:r>
      <w:bookmarkStart w:id="5" w:name="_Ref93605755"/>
      <w:r w:rsidRPr="002C0C1D">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5"/>
      <w:r w:rsidRPr="002C0C1D">
        <w:t>.</w:t>
      </w:r>
    </w:p>
    <w:p w14:paraId="20C8BAE2" w14:textId="5154B3B6" w:rsidR="002C0C1D" w:rsidRPr="00C03B36" w:rsidRDefault="002C0C1D" w:rsidP="002C0C1D">
      <w:pPr>
        <w:tabs>
          <w:tab w:val="left" w:pos="0"/>
        </w:tabs>
        <w:ind w:firstLine="567"/>
        <w:jc w:val="both"/>
        <w:rPr>
          <w:rFonts w:cs="Times New Roman"/>
          <w:szCs w:val="24"/>
        </w:rPr>
      </w:pPr>
      <w:r w:rsidRPr="00C03B36">
        <w:rPr>
          <w:rFonts w:cs="Times New Roman"/>
          <w:szCs w:val="24"/>
        </w:rPr>
        <w:t>9.</w:t>
      </w:r>
      <w:bookmarkStart w:id="6" w:name="_Hlk189470089"/>
      <w:r w:rsidR="00AA379C" w:rsidRPr="00C03B36">
        <w:rPr>
          <w:rFonts w:cs="Times New Roman"/>
          <w:szCs w:val="24"/>
        </w:rPr>
        <w:t>3</w:t>
      </w:r>
      <w:r w:rsidRPr="00C03B36">
        <w:rPr>
          <w:rFonts w:cs="Times New Roman"/>
          <w:szCs w:val="24"/>
        </w:rPr>
        <w:t>.</w:t>
      </w:r>
      <w:r w:rsidRPr="00C03B36">
        <w:rPr>
          <w:szCs w:val="24"/>
        </w:rPr>
        <w:t xml:space="preserve"> Jei pateikiamas užstatas</w:t>
      </w:r>
      <w:bookmarkEnd w:id="6"/>
      <w:r w:rsidRPr="00C03B36">
        <w:rPr>
          <w:szCs w:val="24"/>
        </w:rPr>
        <w:t>, jis pervedamas</w:t>
      </w:r>
      <w:r w:rsidRPr="00C03B36">
        <w:rPr>
          <w:rFonts w:cs="Times New Roman"/>
          <w:szCs w:val="24"/>
        </w:rPr>
        <w:t xml:space="preserve"> per 10 darbo dienų nuo Sutarties pasirašymo dienos į Kėdainių rajono savivaldybės administracijos (kodas 188768545) sąskaitą Nr. LT50 7044 0600 0619 7013 AB SEB banke, banko kodas 70440.</w:t>
      </w:r>
    </w:p>
    <w:p w14:paraId="4FB645E5" w14:textId="23F2AC6E" w:rsidR="002C0C1D" w:rsidRPr="00C03B36" w:rsidRDefault="002C0C1D" w:rsidP="002C0C1D">
      <w:pPr>
        <w:tabs>
          <w:tab w:val="left" w:pos="0"/>
        </w:tabs>
        <w:ind w:firstLine="567"/>
        <w:jc w:val="both"/>
        <w:rPr>
          <w:rFonts w:cs="Times New Roman"/>
          <w:szCs w:val="24"/>
        </w:rPr>
      </w:pPr>
      <w:r w:rsidRPr="00C03B36">
        <w:rPr>
          <w:rFonts w:cs="Times New Roman"/>
          <w:szCs w:val="24"/>
        </w:rPr>
        <w:t>9.</w:t>
      </w:r>
      <w:r w:rsidR="00AA379C" w:rsidRPr="00C03B36">
        <w:rPr>
          <w:rFonts w:cs="Times New Roman"/>
          <w:szCs w:val="24"/>
        </w:rPr>
        <w:t>4</w:t>
      </w:r>
      <w:r w:rsidRPr="00C03B36">
        <w:rPr>
          <w:rFonts w:cs="Times New Roman"/>
          <w:szCs w:val="24"/>
        </w:rPr>
        <w:t>. Sutarties įvykdymo užtikrinimo sumos sumokėjimas neturi būti siejamas su visišku Užsakovo patirtų nuostolių atlyginimu ir neatleidžia Rangovo nuo pareigos juos atlyginti pilnai.</w:t>
      </w:r>
    </w:p>
    <w:p w14:paraId="1EA43B35" w14:textId="015ECC0B" w:rsidR="002C0C1D" w:rsidRDefault="002C0C1D" w:rsidP="002C0C1D">
      <w:pPr>
        <w:tabs>
          <w:tab w:val="left" w:pos="0"/>
        </w:tabs>
        <w:ind w:firstLine="567"/>
        <w:jc w:val="both"/>
        <w:rPr>
          <w:rFonts w:cs="Times New Roman"/>
          <w:szCs w:val="24"/>
        </w:rPr>
      </w:pPr>
      <w:r w:rsidRPr="00C03B36">
        <w:rPr>
          <w:rFonts w:cs="Times New Roman"/>
          <w:szCs w:val="24"/>
        </w:rPr>
        <w:lastRenderedPageBreak/>
        <w:t>9.</w:t>
      </w:r>
      <w:r w:rsidR="00AA379C" w:rsidRPr="00C03B36">
        <w:rPr>
          <w:rFonts w:cs="Times New Roman"/>
          <w:szCs w:val="24"/>
        </w:rPr>
        <w:t>5</w:t>
      </w:r>
      <w:r w:rsidRPr="00C03B36">
        <w:rPr>
          <w:rFonts w:cs="Times New Roman"/>
          <w:szCs w:val="24"/>
        </w:rPr>
        <w:t xml:space="preserve">. </w:t>
      </w:r>
      <w:r w:rsidRPr="002C0C1D">
        <w:rPr>
          <w:rFonts w:cs="Times New Roman"/>
          <w:szCs w:val="24"/>
        </w:rPr>
        <w:t>Sutarties įvykdymo užtikrinimas grąžinamas kartu su galutiniu mokėjimu.</w:t>
      </w:r>
    </w:p>
    <w:p w14:paraId="5F5DA156" w14:textId="77777777" w:rsidR="0018509C" w:rsidRDefault="0018509C" w:rsidP="0018509C">
      <w:pPr>
        <w:pStyle w:val="SSutSkyrius"/>
        <w:spacing w:before="0" w:after="0"/>
        <w:rPr>
          <w:bCs/>
          <w:color w:val="auto"/>
          <w:sz w:val="24"/>
        </w:rPr>
      </w:pPr>
    </w:p>
    <w:p w14:paraId="0FE9EA15" w14:textId="14CA0B3F" w:rsidR="0018509C" w:rsidRDefault="00253A8B" w:rsidP="00253A8B">
      <w:pPr>
        <w:pStyle w:val="SSutSkyrius"/>
        <w:spacing w:before="0" w:after="0"/>
        <w:rPr>
          <w:color w:val="auto"/>
          <w:sz w:val="24"/>
        </w:rPr>
      </w:pPr>
      <w:r>
        <w:rPr>
          <w:bCs/>
          <w:color w:val="auto"/>
          <w:sz w:val="24"/>
        </w:rPr>
        <w:t xml:space="preserve">                                                                      X</w:t>
      </w:r>
      <w:r w:rsidR="0018509C">
        <w:rPr>
          <w:bCs/>
          <w:color w:val="auto"/>
          <w:sz w:val="24"/>
        </w:rPr>
        <w:t xml:space="preserve"> SKYRIUS</w:t>
      </w:r>
      <w:r w:rsidR="0018509C">
        <w:rPr>
          <w:b w:val="0"/>
          <w:color w:val="auto"/>
          <w:sz w:val="24"/>
        </w:rPr>
        <w:t xml:space="preserve"> </w:t>
      </w:r>
    </w:p>
    <w:p w14:paraId="1BC5D629" w14:textId="77777777" w:rsidR="0018509C" w:rsidRDefault="0018509C" w:rsidP="0018509C">
      <w:pPr>
        <w:numPr>
          <w:ilvl w:val="12"/>
          <w:numId w:val="0"/>
        </w:numPr>
        <w:ind w:firstLine="851"/>
        <w:rPr>
          <w:rFonts w:cs="Times New Roman"/>
          <w:b/>
          <w:caps/>
          <w:szCs w:val="24"/>
        </w:rPr>
      </w:pPr>
      <w:r>
        <w:rPr>
          <w:rFonts w:cs="Times New Roman"/>
          <w:b/>
          <w:caps/>
          <w:szCs w:val="24"/>
        </w:rPr>
        <w:t xml:space="preserve">                                           Ginčų sprendimas</w:t>
      </w:r>
    </w:p>
    <w:p w14:paraId="0FB5B505" w14:textId="77777777" w:rsidR="0018509C" w:rsidRDefault="0018509C" w:rsidP="0018509C">
      <w:pPr>
        <w:numPr>
          <w:ilvl w:val="12"/>
          <w:numId w:val="0"/>
        </w:numPr>
        <w:ind w:firstLine="851"/>
        <w:rPr>
          <w:rFonts w:cs="Times New Roman"/>
          <w:b/>
          <w:caps/>
          <w:szCs w:val="24"/>
        </w:rPr>
      </w:pPr>
    </w:p>
    <w:p w14:paraId="48EE374A" w14:textId="6ED7A617" w:rsidR="0018509C" w:rsidRDefault="0018509C" w:rsidP="0018509C">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9F17F3">
        <w:rPr>
          <w:rFonts w:eastAsia="Calibri" w:cs="Times New Roman"/>
          <w:szCs w:val="24"/>
          <w:lang w:eastAsia="en-US"/>
        </w:rPr>
        <w:t>0</w:t>
      </w:r>
      <w:r>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Default="0018509C" w:rsidP="0018509C">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9F17F3">
        <w:rPr>
          <w:rFonts w:eastAsia="Calibri" w:cs="Times New Roman"/>
          <w:szCs w:val="24"/>
          <w:lang w:eastAsia="en-US"/>
        </w:rPr>
        <w:t>0</w:t>
      </w:r>
      <w:r>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Default="0018509C" w:rsidP="0018509C">
      <w:pPr>
        <w:widowControl/>
        <w:suppressAutoHyphens w:val="0"/>
        <w:ind w:firstLine="567"/>
        <w:jc w:val="both"/>
        <w:rPr>
          <w:rFonts w:eastAsia="Calibri" w:cs="Times New Roman"/>
          <w:szCs w:val="24"/>
          <w:lang w:eastAsia="en-US"/>
        </w:rPr>
      </w:pPr>
    </w:p>
    <w:p w14:paraId="7D6C613F" w14:textId="5E83EEE4" w:rsidR="0018509C" w:rsidRDefault="0018509C" w:rsidP="0018509C">
      <w:pPr>
        <w:pStyle w:val="SSutSkyrius"/>
        <w:spacing w:before="0" w:after="0"/>
        <w:jc w:val="center"/>
        <w:rPr>
          <w:color w:val="auto"/>
          <w:sz w:val="24"/>
        </w:rPr>
      </w:pPr>
      <w:r>
        <w:rPr>
          <w:bCs/>
          <w:color w:val="auto"/>
          <w:sz w:val="24"/>
        </w:rPr>
        <w:t>XI SKYRIUS</w:t>
      </w:r>
    </w:p>
    <w:p w14:paraId="41DBB38F" w14:textId="77777777" w:rsidR="0018509C" w:rsidRPr="00FD7790" w:rsidRDefault="0018509C" w:rsidP="0018509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739E9283" w14:textId="77777777" w:rsidR="00136A0C" w:rsidRDefault="00136A0C" w:rsidP="0018509C">
      <w:pPr>
        <w:numPr>
          <w:ilvl w:val="12"/>
          <w:numId w:val="0"/>
        </w:numPr>
        <w:ind w:firstLine="851"/>
        <w:jc w:val="center"/>
        <w:rPr>
          <w:rFonts w:cs="Times New Roman"/>
          <w:caps/>
          <w:szCs w:val="24"/>
        </w:rPr>
      </w:pPr>
    </w:p>
    <w:p w14:paraId="42EBA2B8" w14:textId="0D2C0530" w:rsidR="00EC0818" w:rsidRPr="00FD7790" w:rsidRDefault="000E78FD" w:rsidP="000E78FD">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w:t>
      </w:r>
      <w:r w:rsidR="009F17F3" w:rsidRPr="00FD7790">
        <w:rPr>
          <w:rFonts w:cs="Times New Roman"/>
          <w:szCs w:val="24"/>
        </w:rPr>
        <w:t>11</w:t>
      </w:r>
      <w:r w:rsidR="0018509C" w:rsidRPr="00FD7790">
        <w:rPr>
          <w:rFonts w:cs="Times New Roman"/>
          <w:szCs w:val="24"/>
        </w:rPr>
        <w:t>.1.</w:t>
      </w:r>
      <w:r w:rsidR="009F17F3" w:rsidRPr="00FD7790">
        <w:rPr>
          <w:rFonts w:eastAsia="Cambria"/>
          <w:color w:val="FF0000"/>
        </w:rPr>
        <w:t xml:space="preserve"> </w:t>
      </w:r>
      <w:r w:rsidR="009F17F3" w:rsidRPr="00FD7790">
        <w:rPr>
          <w:rFonts w:eastAsia="Cambria"/>
        </w:rPr>
        <w:t xml:space="preserve">Sutartis gali būti nutraukiama </w:t>
      </w:r>
      <w:r w:rsidRPr="00FD7790">
        <w:rPr>
          <w:rFonts w:eastAsia="Cambria"/>
        </w:rPr>
        <w:t>viešųjų pirkimų įstatymo</w:t>
      </w:r>
      <w:r w:rsidR="009F17F3" w:rsidRPr="00FD7790">
        <w:rPr>
          <w:rFonts w:eastAsia="Cambria"/>
        </w:rPr>
        <w:t xml:space="preserve"> 90 straipsnyje ir Sutartyje numatytais atvejais, įskaitant galimybę nutraukti Sutartį Šalių susitarimu.</w:t>
      </w:r>
      <w:r w:rsidR="0018509C" w:rsidRPr="00FD7790">
        <w:rPr>
          <w:rFonts w:cs="Times New Roman"/>
          <w:szCs w:val="24"/>
        </w:rPr>
        <w:t xml:space="preserve"> </w:t>
      </w:r>
    </w:p>
    <w:p w14:paraId="64CE5717" w14:textId="789BF68F" w:rsidR="00EC0818" w:rsidRPr="00FD7790" w:rsidRDefault="00EC0818" w:rsidP="00EC0818">
      <w:pPr>
        <w:numPr>
          <w:ilvl w:val="12"/>
          <w:numId w:val="0"/>
        </w:numPr>
        <w:ind w:firstLine="567"/>
        <w:jc w:val="both"/>
        <w:rPr>
          <w:rFonts w:cs="Times New Roman"/>
          <w:szCs w:val="24"/>
        </w:rPr>
      </w:pPr>
      <w:r w:rsidRPr="00FD7790">
        <w:rPr>
          <w:rFonts w:cs="Times New Roman"/>
          <w:szCs w:val="24"/>
        </w:rPr>
        <w:t>1</w:t>
      </w:r>
      <w:r w:rsidR="000E78FD" w:rsidRPr="00FD7790">
        <w:rPr>
          <w:rFonts w:cs="Times New Roman"/>
          <w:szCs w:val="24"/>
        </w:rPr>
        <w:t>1</w:t>
      </w:r>
      <w:r w:rsidRPr="00FD7790">
        <w:rPr>
          <w:rFonts w:cs="Times New Roman"/>
          <w:szCs w:val="24"/>
        </w:rPr>
        <w:t>.2.</w:t>
      </w:r>
      <w:r w:rsidRPr="00FD7790">
        <w:rPr>
          <w:rFonts w:cs="Times New Roman"/>
          <w:szCs w:val="24"/>
        </w:rPr>
        <w:tab/>
        <w:t xml:space="preserve">Susitarimą nutraukti Sutartį gali inicijuoti bet kuri Šalis. </w:t>
      </w:r>
    </w:p>
    <w:p w14:paraId="031469F4" w14:textId="7498DEE0" w:rsidR="0018509C" w:rsidRPr="00FD7790" w:rsidRDefault="00EC0818" w:rsidP="00EC0818">
      <w:pPr>
        <w:numPr>
          <w:ilvl w:val="12"/>
          <w:numId w:val="0"/>
        </w:numPr>
        <w:ind w:firstLine="567"/>
        <w:jc w:val="both"/>
        <w:rPr>
          <w:rFonts w:cs="Times New Roman"/>
          <w:szCs w:val="24"/>
        </w:rPr>
      </w:pPr>
      <w:r w:rsidRPr="00FD7790">
        <w:rPr>
          <w:rFonts w:cs="Times New Roman"/>
          <w:szCs w:val="24"/>
        </w:rPr>
        <w:t>1</w:t>
      </w:r>
      <w:r w:rsidR="000E78FD" w:rsidRPr="00FD7790">
        <w:rPr>
          <w:rFonts w:cs="Times New Roman"/>
          <w:szCs w:val="24"/>
        </w:rPr>
        <w:t>1</w:t>
      </w:r>
      <w:r w:rsidRPr="00FD7790">
        <w:rPr>
          <w:rFonts w:cs="Times New Roman"/>
          <w:szCs w:val="24"/>
        </w:rPr>
        <w:t>.3.</w:t>
      </w:r>
      <w:r w:rsidRPr="00FD7790">
        <w:rPr>
          <w:rFonts w:cs="Times New Roman"/>
          <w:szCs w:val="24"/>
        </w:rPr>
        <w:tab/>
        <w:t xml:space="preserve">Kol Šalys derasi dėl Susitarimo nutraukti Sutartį sudarymo, Šalys gali susitarti dėl Darbų vykdymo sustabdymo. </w:t>
      </w:r>
    </w:p>
    <w:p w14:paraId="4CE32979" w14:textId="76A82B2A" w:rsidR="000E78FD" w:rsidRDefault="0018509C" w:rsidP="000E78FD">
      <w:pPr>
        <w:numPr>
          <w:ilvl w:val="12"/>
          <w:numId w:val="0"/>
        </w:numPr>
        <w:ind w:firstLine="567"/>
        <w:jc w:val="both"/>
        <w:rPr>
          <w:rFonts w:cs="Times New Roman"/>
          <w:szCs w:val="24"/>
        </w:rPr>
      </w:pPr>
      <w:r w:rsidRPr="00FD7790">
        <w:rPr>
          <w:rFonts w:cs="Times New Roman"/>
          <w:szCs w:val="24"/>
        </w:rPr>
        <w:t>1</w:t>
      </w:r>
      <w:r w:rsidR="000E78FD" w:rsidRPr="00FD7790">
        <w:rPr>
          <w:rFonts w:cs="Times New Roman"/>
          <w:szCs w:val="24"/>
        </w:rPr>
        <w:t>1</w:t>
      </w:r>
      <w:r w:rsidRPr="00FD7790">
        <w:rPr>
          <w:rFonts w:cs="Times New Roman"/>
          <w:szCs w:val="24"/>
        </w:rPr>
        <w:t>.</w:t>
      </w:r>
      <w:r w:rsidR="00EC0818" w:rsidRPr="00FD7790">
        <w:rPr>
          <w:rFonts w:cs="Times New Roman"/>
          <w:szCs w:val="24"/>
        </w:rPr>
        <w:t>4</w:t>
      </w:r>
      <w:r w:rsidRPr="00FD7790">
        <w:rPr>
          <w:rFonts w:cs="Times New Roman"/>
          <w:szCs w:val="24"/>
        </w:rPr>
        <w:t xml:space="preserve">. Užsakovas turi teisę vienašališkai </w:t>
      </w:r>
      <w:r w:rsidR="00943673" w:rsidRPr="00FD7790">
        <w:rPr>
          <w:rFonts w:cs="Times New Roman"/>
          <w:szCs w:val="24"/>
        </w:rPr>
        <w:t>ne teismo tvarka nutraukti Sutartį kitais įstatymuose arba Sutartyje numatytais atvejais</w:t>
      </w:r>
      <w:r w:rsidRPr="00FD7790">
        <w:rPr>
          <w:rFonts w:cs="Times New Roman"/>
          <w:szCs w:val="24"/>
        </w:rPr>
        <w:t>,</w:t>
      </w:r>
      <w:r w:rsidR="0027448D" w:rsidRPr="00FD7790">
        <w:rPr>
          <w:rFonts w:cs="Times New Roman"/>
          <w:szCs w:val="24"/>
        </w:rPr>
        <w:t xml:space="preserve"> taip pat </w:t>
      </w:r>
      <w:r w:rsidRPr="00FD7790">
        <w:rPr>
          <w:rFonts w:cs="Times New Roman"/>
          <w:szCs w:val="24"/>
        </w:rPr>
        <w:t xml:space="preserve"> </w:t>
      </w:r>
      <w:bookmarkStart w:id="7" w:name="_Hlk191389441"/>
      <w:r w:rsidRPr="00FD7790">
        <w:rPr>
          <w:rFonts w:cs="Times New Roman"/>
          <w:szCs w:val="24"/>
        </w:rPr>
        <w:t>jei</w:t>
      </w:r>
      <w:r w:rsidRPr="00275504">
        <w:rPr>
          <w:rFonts w:cs="Times New Roman"/>
          <w:szCs w:val="24"/>
        </w:rPr>
        <w:t xml:space="preserve"> Rangovas nevykdo Sutarties </w:t>
      </w:r>
      <w:bookmarkStart w:id="8" w:name="_Hlk189644050"/>
      <w:r w:rsidRPr="00275504">
        <w:rPr>
          <w:rFonts w:cs="Times New Roman"/>
          <w:szCs w:val="24"/>
        </w:rPr>
        <w:t xml:space="preserve"> </w:t>
      </w:r>
      <w:bookmarkEnd w:id="8"/>
      <w:r w:rsidR="004019BC">
        <w:rPr>
          <w:rFonts w:cs="Times New Roman"/>
          <w:szCs w:val="24"/>
        </w:rPr>
        <w:t xml:space="preserve">6.2.1, </w:t>
      </w:r>
      <w:r w:rsidRPr="00275504">
        <w:rPr>
          <w:rFonts w:cs="Times New Roman"/>
          <w:szCs w:val="24"/>
        </w:rPr>
        <w:t>6.2.</w:t>
      </w:r>
      <w:r w:rsidR="000C5944" w:rsidRPr="00275504">
        <w:rPr>
          <w:rFonts w:cs="Times New Roman"/>
          <w:szCs w:val="24"/>
        </w:rPr>
        <w:t>2</w:t>
      </w:r>
      <w:r w:rsidRPr="00275504">
        <w:rPr>
          <w:rFonts w:cs="Times New Roman"/>
          <w:szCs w:val="24"/>
        </w:rPr>
        <w:t>, 6.2.</w:t>
      </w:r>
      <w:r w:rsidR="00FD7790">
        <w:rPr>
          <w:rFonts w:cs="Times New Roman"/>
          <w:szCs w:val="24"/>
        </w:rPr>
        <w:t>18</w:t>
      </w:r>
      <w:r w:rsidRPr="00275504">
        <w:rPr>
          <w:rFonts w:cs="Times New Roman"/>
          <w:szCs w:val="24"/>
        </w:rPr>
        <w:t xml:space="preserve">, </w:t>
      </w:r>
      <w:r w:rsidRPr="004301D1">
        <w:rPr>
          <w:rFonts w:cs="Times New Roman"/>
          <w:szCs w:val="24"/>
        </w:rPr>
        <w:t>6.2.</w:t>
      </w:r>
      <w:r w:rsidR="00FD7790" w:rsidRPr="004301D1">
        <w:rPr>
          <w:rFonts w:cs="Times New Roman"/>
          <w:szCs w:val="24"/>
        </w:rPr>
        <w:t>19</w:t>
      </w:r>
      <w:r w:rsidRPr="004301D1">
        <w:rPr>
          <w:rFonts w:cs="Times New Roman"/>
          <w:szCs w:val="24"/>
        </w:rPr>
        <w:t>, 6.2.</w:t>
      </w:r>
      <w:r w:rsidR="0052681C" w:rsidRPr="004301D1">
        <w:rPr>
          <w:rFonts w:cs="Times New Roman"/>
          <w:szCs w:val="24"/>
        </w:rPr>
        <w:t>2</w:t>
      </w:r>
      <w:r w:rsidR="00FD7790" w:rsidRPr="004301D1">
        <w:rPr>
          <w:rFonts w:cs="Times New Roman"/>
          <w:szCs w:val="24"/>
        </w:rPr>
        <w:t>1</w:t>
      </w:r>
      <w:r w:rsidR="00A37677" w:rsidRPr="004301D1">
        <w:rPr>
          <w:rFonts w:cs="Times New Roman"/>
          <w:szCs w:val="24"/>
        </w:rPr>
        <w:t xml:space="preserve">, </w:t>
      </w:r>
      <w:r w:rsidR="003E1D47" w:rsidRPr="004301D1">
        <w:rPr>
          <w:rFonts w:cs="Times New Roman"/>
          <w:szCs w:val="24"/>
        </w:rPr>
        <w:t xml:space="preserve"> 9.3 </w:t>
      </w:r>
      <w:r w:rsidR="00892E4B" w:rsidRPr="004301D1">
        <w:rPr>
          <w:rFonts w:cs="Times New Roman"/>
          <w:szCs w:val="24"/>
        </w:rPr>
        <w:t xml:space="preserve"> ir  </w:t>
      </w:r>
      <w:r w:rsidR="00453864" w:rsidRPr="004301D1">
        <w:rPr>
          <w:rFonts w:cs="Times New Roman"/>
          <w:szCs w:val="24"/>
        </w:rPr>
        <w:t>7</w:t>
      </w:r>
      <w:r w:rsidR="00892E4B" w:rsidRPr="004301D1">
        <w:rPr>
          <w:rFonts w:cs="Times New Roman"/>
          <w:szCs w:val="24"/>
        </w:rPr>
        <w:t xml:space="preserve">.2.5 </w:t>
      </w:r>
      <w:r w:rsidRPr="004301D1">
        <w:rPr>
          <w:rFonts w:cs="Times New Roman"/>
          <w:szCs w:val="24"/>
        </w:rPr>
        <w:t>papunk</w:t>
      </w:r>
      <w:r w:rsidR="00FD7790" w:rsidRPr="004301D1">
        <w:rPr>
          <w:rFonts w:cs="Times New Roman"/>
          <w:szCs w:val="24"/>
        </w:rPr>
        <w:t>čiuose</w:t>
      </w:r>
      <w:r w:rsidR="00892E4B" w:rsidRPr="00275504">
        <w:rPr>
          <w:rFonts w:cs="Times New Roman"/>
          <w:szCs w:val="24"/>
        </w:rPr>
        <w:t xml:space="preserve"> </w:t>
      </w:r>
      <w:r w:rsidRPr="00275504">
        <w:rPr>
          <w:rFonts w:cs="Times New Roman"/>
          <w:szCs w:val="24"/>
        </w:rPr>
        <w:t xml:space="preserve">nustatytų įsipareigojimų </w:t>
      </w:r>
      <w:bookmarkEnd w:id="7"/>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Default="000E78FD" w:rsidP="000E78FD">
      <w:pPr>
        <w:numPr>
          <w:ilvl w:val="12"/>
          <w:numId w:val="0"/>
        </w:numPr>
        <w:ind w:firstLine="567"/>
        <w:jc w:val="both"/>
        <w:rPr>
          <w:rFonts w:cs="Times New Roman"/>
          <w:b/>
          <w:i/>
          <w:szCs w:val="24"/>
        </w:rPr>
      </w:pPr>
      <w:r>
        <w:rPr>
          <w:rFonts w:cs="Times New Roman"/>
          <w:szCs w:val="24"/>
        </w:rPr>
        <w:t>11.5.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6187B895" w14:textId="6CCAAA5A" w:rsidR="000E78FD" w:rsidRDefault="000E78FD" w:rsidP="000E78FD">
      <w:pPr>
        <w:ind w:firstLine="567"/>
        <w:jc w:val="both"/>
        <w:rPr>
          <w:rFonts w:cs="Times New Roman"/>
          <w:b/>
          <w:i/>
          <w:szCs w:val="24"/>
        </w:rPr>
      </w:pPr>
      <w:r>
        <w:rPr>
          <w:rFonts w:cs="Times New Roman"/>
          <w:szCs w:val="24"/>
        </w:rPr>
        <w:t>11.5.1. jeigu Rangovas laiku nepradeda Darbų arba dirba nekokybiškai arba naudoja nekokybiškas ir nesertifikuotas medžiagas;</w:t>
      </w:r>
    </w:p>
    <w:p w14:paraId="2EC1079E" w14:textId="2CE7200B" w:rsidR="000E78FD" w:rsidRDefault="000E78FD" w:rsidP="000E78FD">
      <w:pPr>
        <w:numPr>
          <w:ilvl w:val="12"/>
          <w:numId w:val="0"/>
        </w:numPr>
        <w:ind w:firstLine="567"/>
        <w:jc w:val="both"/>
        <w:rPr>
          <w:rFonts w:cs="Times New Roman"/>
          <w:szCs w:val="24"/>
        </w:rPr>
      </w:pPr>
      <w:r>
        <w:rPr>
          <w:rFonts w:cs="Times New Roman"/>
          <w:szCs w:val="24"/>
        </w:rPr>
        <w:t>11.5.2.  jeigu Rangovas nepajėgia vykdyti Sutarties įsipareigojimų ir nepateikia svarių įrodymų dėl Darbų vykdymo ateityje;</w:t>
      </w:r>
    </w:p>
    <w:p w14:paraId="3E4E09EC" w14:textId="28242AF1" w:rsidR="000E78FD" w:rsidRDefault="000E78FD" w:rsidP="000E78FD">
      <w:pPr>
        <w:numPr>
          <w:ilvl w:val="12"/>
          <w:numId w:val="0"/>
        </w:numPr>
        <w:ind w:firstLine="567"/>
        <w:jc w:val="both"/>
        <w:rPr>
          <w:rFonts w:cs="Times New Roman"/>
          <w:szCs w:val="24"/>
        </w:rPr>
      </w:pPr>
      <w:r>
        <w:rPr>
          <w:rFonts w:cs="Times New Roman"/>
          <w:szCs w:val="24"/>
        </w:rPr>
        <w:t>11.5.3.  jeigu dėl nenugalimos jėgos Darbai atidedami neribotam laikui;</w:t>
      </w:r>
    </w:p>
    <w:p w14:paraId="52DF6E30" w14:textId="7C2723F2" w:rsidR="000E78FD" w:rsidRDefault="000E78FD" w:rsidP="000E78FD">
      <w:pPr>
        <w:numPr>
          <w:ilvl w:val="12"/>
          <w:numId w:val="0"/>
        </w:numPr>
        <w:ind w:firstLine="567"/>
        <w:jc w:val="both"/>
        <w:rPr>
          <w:rFonts w:cs="Times New Roman"/>
          <w:szCs w:val="24"/>
        </w:rPr>
      </w:pPr>
      <w:r>
        <w:rPr>
          <w:rFonts w:cs="Times New Roman"/>
          <w:szCs w:val="24"/>
        </w:rPr>
        <w:t>11.5.4.  jeigu Rangovas nesilaiko Darbų atlikimo termino, išskyrus atvejus, kai Darbų vykdyti neleidžia oro ir kitos nuo Rangovo nepriklausančios sąlygos;</w:t>
      </w:r>
    </w:p>
    <w:p w14:paraId="0223784A" w14:textId="46EF611B" w:rsidR="000E78FD" w:rsidRPr="00275504" w:rsidRDefault="000E78FD" w:rsidP="000E78FD">
      <w:pPr>
        <w:numPr>
          <w:ilvl w:val="12"/>
          <w:numId w:val="0"/>
        </w:numPr>
        <w:ind w:firstLine="567"/>
        <w:jc w:val="both"/>
        <w:rPr>
          <w:color w:val="000000"/>
        </w:rPr>
      </w:pPr>
      <w:r>
        <w:rPr>
          <w:rFonts w:cs="Times New Roman"/>
          <w:szCs w:val="24"/>
        </w:rPr>
        <w:t>11.5</w:t>
      </w:r>
      <w:r w:rsidRPr="00275504">
        <w:rPr>
          <w:rFonts w:cs="Times New Roman"/>
          <w:szCs w:val="24"/>
        </w:rPr>
        <w:t>.</w:t>
      </w:r>
      <w:r w:rsidR="00573FA4">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25CA5B8B" w14:textId="3BCEC363" w:rsidR="000E78FD" w:rsidRPr="00275504" w:rsidRDefault="000E78FD" w:rsidP="000E78FD">
      <w:pPr>
        <w:numPr>
          <w:ilvl w:val="12"/>
          <w:numId w:val="0"/>
        </w:numPr>
        <w:ind w:firstLine="567"/>
        <w:jc w:val="both"/>
        <w:rPr>
          <w:color w:val="000000"/>
        </w:rPr>
      </w:pPr>
      <w:r>
        <w:rPr>
          <w:color w:val="000000"/>
        </w:rPr>
        <w:t>11.5.</w:t>
      </w:r>
      <w:r w:rsidR="00573FA4">
        <w:rPr>
          <w:color w:val="000000"/>
        </w:rPr>
        <w:t>6</w:t>
      </w:r>
      <w:r w:rsidRPr="00275504">
        <w:rPr>
          <w:color w:val="000000"/>
        </w:rPr>
        <w:t>. paaiškėjo, kad Rangovas, turėjo būti pašalintas iš pirkimo procedūros pagal viešųjų pirkimų įstatymo 46 straipsnio 1 dalį;</w:t>
      </w:r>
    </w:p>
    <w:p w14:paraId="5F26A0DD" w14:textId="253DE425" w:rsidR="000E78FD" w:rsidRPr="00275504" w:rsidRDefault="000E78FD" w:rsidP="000E78FD">
      <w:pPr>
        <w:numPr>
          <w:ilvl w:val="12"/>
          <w:numId w:val="0"/>
        </w:numPr>
        <w:ind w:firstLine="567"/>
        <w:jc w:val="both"/>
        <w:rPr>
          <w:color w:val="000000"/>
        </w:rPr>
      </w:pPr>
      <w:r>
        <w:rPr>
          <w:color w:val="000000"/>
        </w:rPr>
        <w:t>11.5</w:t>
      </w:r>
      <w:r w:rsidRPr="00275504">
        <w:rPr>
          <w:color w:val="000000"/>
        </w:rPr>
        <w:t>.</w:t>
      </w:r>
      <w:r w:rsidR="00573FA4">
        <w:rPr>
          <w:color w:val="000000"/>
        </w:rPr>
        <w:t>7</w:t>
      </w:r>
      <w:r w:rsidRPr="00275504">
        <w:rPr>
          <w:color w:val="000000"/>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25DA29F" w:rsidR="000E78FD" w:rsidRDefault="000E78FD" w:rsidP="000E78FD">
      <w:pPr>
        <w:numPr>
          <w:ilvl w:val="12"/>
          <w:numId w:val="0"/>
        </w:numPr>
        <w:ind w:firstLine="567"/>
        <w:jc w:val="both"/>
        <w:rPr>
          <w:color w:val="000000"/>
        </w:rPr>
      </w:pPr>
      <w:r>
        <w:rPr>
          <w:color w:val="000000"/>
        </w:rPr>
        <w:t>11.5</w:t>
      </w:r>
      <w:r w:rsidRPr="00275504">
        <w:rPr>
          <w:color w:val="000000"/>
        </w:rPr>
        <w:t>.</w:t>
      </w:r>
      <w:r w:rsidR="00573FA4">
        <w:rPr>
          <w:color w:val="000000"/>
        </w:rPr>
        <w:t>8</w:t>
      </w:r>
      <w:r w:rsidRPr="00275504">
        <w:rPr>
          <w:color w:val="000000"/>
        </w:rPr>
        <w:t>. paaiškėjo Viešųjų pirkimų įstatymo 37 straipsnio 9 dalyje, 45 straipsnio 2</w:t>
      </w:r>
      <w:r w:rsidRPr="00275504">
        <w:rPr>
          <w:color w:val="000000"/>
          <w:vertAlign w:val="superscript"/>
        </w:rPr>
        <w:t>1</w:t>
      </w:r>
      <w:r w:rsidRPr="00275504">
        <w:rPr>
          <w:color w:val="000000"/>
        </w:rPr>
        <w:t> dalyje ir (ar) 47 straipsnio 9 dalyje nurodytos aplinkybės.</w:t>
      </w:r>
    </w:p>
    <w:p w14:paraId="691EFD3D" w14:textId="6991E914" w:rsidR="000E78FD" w:rsidRDefault="00453864" w:rsidP="000E78FD">
      <w:pPr>
        <w:numPr>
          <w:ilvl w:val="12"/>
          <w:numId w:val="0"/>
        </w:numPr>
        <w:ind w:firstLine="567"/>
        <w:jc w:val="both"/>
        <w:rPr>
          <w:rFonts w:cs="Times New Roman"/>
          <w:szCs w:val="24"/>
        </w:rPr>
      </w:pPr>
      <w:r>
        <w:rPr>
          <w:rFonts w:cs="Times New Roman"/>
          <w:szCs w:val="24"/>
        </w:rPr>
        <w:t>11.6</w:t>
      </w:r>
      <w:r w:rsidR="000E78FD">
        <w:rPr>
          <w:rFonts w:cs="Times New Roman"/>
          <w:szCs w:val="24"/>
        </w:rPr>
        <w:t xml:space="preserve">.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w:t>
      </w:r>
      <w:r w:rsidR="000E78FD">
        <w:rPr>
          <w:rFonts w:cs="Times New Roman"/>
          <w:szCs w:val="24"/>
        </w:rPr>
        <w:lastRenderedPageBreak/>
        <w:t>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4E60DA9" w14:textId="045DAE6B" w:rsidR="000E78FD" w:rsidRDefault="00453864" w:rsidP="000E78FD">
      <w:pPr>
        <w:numPr>
          <w:ilvl w:val="12"/>
          <w:numId w:val="0"/>
        </w:numPr>
        <w:ind w:firstLine="567"/>
        <w:jc w:val="both"/>
        <w:rPr>
          <w:rFonts w:cs="Times New Roman"/>
          <w:szCs w:val="24"/>
        </w:rPr>
      </w:pPr>
      <w:r>
        <w:rPr>
          <w:rFonts w:cs="Times New Roman"/>
          <w:szCs w:val="24"/>
        </w:rPr>
        <w:t>11.7</w:t>
      </w:r>
      <w:r w:rsidR="000E78FD">
        <w:rPr>
          <w:rFonts w:cs="Times New Roman"/>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 Užsakovas turi teisę nesikreipdamas į teismą vienašališkai nutraukti Sutartį (įspėjęs apie tai Rangovą prieš 14 kalendorinių dienų) ir pasinaudoti Sutarties įvykdymo užtikrinimu jeigu Rangovas:</w:t>
      </w:r>
    </w:p>
    <w:p w14:paraId="68CF5B74" w14:textId="16C51653"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.1. savo iniciatyva, nesant Užsakovo pritarimo, sustabdo Darbus daugiau kaip 20 kalendorinių dienų;</w:t>
      </w:r>
    </w:p>
    <w:p w14:paraId="75F4673A" w14:textId="711B4865"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 xml:space="preserve">.2. nesilaiko Sutarties 3.1 punkte nustatytų terminų ir tai Užsakovui suteikia pagrindą manyti, jog Darbai nebus užbaigti laiku; </w:t>
      </w:r>
    </w:p>
    <w:p w14:paraId="3C29001A" w14:textId="4B8A1B9A" w:rsidR="000E78FD" w:rsidRDefault="00453864" w:rsidP="000E78FD">
      <w:pPr>
        <w:numPr>
          <w:ilvl w:val="12"/>
          <w:numId w:val="0"/>
        </w:numPr>
        <w:ind w:firstLine="567"/>
        <w:jc w:val="both"/>
        <w:rPr>
          <w:rFonts w:cs="Times New Roman"/>
          <w:szCs w:val="24"/>
        </w:rPr>
      </w:pPr>
      <w:r>
        <w:rPr>
          <w:rFonts w:cs="Times New Roman"/>
          <w:szCs w:val="24"/>
        </w:rPr>
        <w:t>11.8.3</w:t>
      </w:r>
      <w:r w:rsidR="000E78FD">
        <w:rPr>
          <w:rFonts w:cs="Times New Roman"/>
          <w:szCs w:val="24"/>
        </w:rPr>
        <w:t>. nevykdo pagrįstų Užsakovo atstovų nurodymų dėl Rangovo atliekamų Darbų kokybės ir toliau vykdo Darbus, neatitinkančius statybą reglamentuojančių teisės aktų;</w:t>
      </w:r>
    </w:p>
    <w:p w14:paraId="0BF5ABCE" w14:textId="3DF1D73B" w:rsidR="000E78FD" w:rsidRDefault="00453864" w:rsidP="000E78FD">
      <w:pPr>
        <w:numPr>
          <w:ilvl w:val="12"/>
          <w:numId w:val="0"/>
        </w:numPr>
        <w:ind w:firstLine="567"/>
        <w:jc w:val="both"/>
        <w:rPr>
          <w:rFonts w:cs="Times New Roman"/>
          <w:szCs w:val="24"/>
        </w:rPr>
      </w:pPr>
      <w:r>
        <w:rPr>
          <w:rFonts w:cs="Times New Roman"/>
          <w:szCs w:val="24"/>
        </w:rPr>
        <w:t>11.8</w:t>
      </w:r>
      <w:r w:rsidR="000E78FD" w:rsidRPr="00AF3E9E">
        <w:rPr>
          <w:rFonts w:cs="Times New Roman"/>
          <w:szCs w:val="24"/>
        </w:rPr>
        <w:t xml:space="preserve">.4. nevykdo kitų pagrįstų raštiškų Užsakovo atstovų </w:t>
      </w:r>
      <w:r w:rsidR="000E78FD" w:rsidRPr="00A37677">
        <w:rPr>
          <w:rFonts w:cs="Times New Roman"/>
          <w:szCs w:val="24"/>
        </w:rPr>
        <w:t>reikalavimų</w:t>
      </w:r>
      <w:r w:rsidR="000E78FD">
        <w:rPr>
          <w:rFonts w:cs="Times New Roman"/>
          <w:szCs w:val="24"/>
        </w:rPr>
        <w:t xml:space="preserve"> </w:t>
      </w:r>
      <w:r w:rsidR="000E78FD" w:rsidRPr="00AF3E9E">
        <w:rPr>
          <w:rFonts w:cs="Times New Roman"/>
          <w:szCs w:val="24"/>
        </w:rPr>
        <w:t>dėl šioje Sutartyje numatytų įsipareigojimų vykdymo;</w:t>
      </w:r>
    </w:p>
    <w:p w14:paraId="6ACCC6D0" w14:textId="04F29372" w:rsidR="000E78FD" w:rsidRDefault="00453864" w:rsidP="000E78FD">
      <w:pPr>
        <w:numPr>
          <w:ilvl w:val="12"/>
          <w:numId w:val="0"/>
        </w:numPr>
        <w:ind w:firstLine="567"/>
        <w:jc w:val="both"/>
        <w:rPr>
          <w:rFonts w:cs="Times New Roman"/>
          <w:szCs w:val="24"/>
        </w:rPr>
      </w:pPr>
      <w:r>
        <w:rPr>
          <w:rFonts w:cs="Times New Roman"/>
          <w:szCs w:val="24"/>
        </w:rPr>
        <w:t>11.8.</w:t>
      </w:r>
      <w:r w:rsidR="000E78FD">
        <w:rPr>
          <w:rFonts w:cs="Times New Roman"/>
          <w:szCs w:val="24"/>
        </w:rPr>
        <w:t>5. kitais šioje Sutartyje numatytais atvejais.</w:t>
      </w:r>
    </w:p>
    <w:p w14:paraId="4CF4169E" w14:textId="55EB5966" w:rsidR="000E78FD" w:rsidRDefault="00453864" w:rsidP="000E78FD">
      <w:pPr>
        <w:numPr>
          <w:ilvl w:val="12"/>
          <w:numId w:val="0"/>
        </w:numPr>
        <w:ind w:firstLine="567"/>
        <w:jc w:val="both"/>
        <w:rPr>
          <w:rFonts w:cs="Times New Roman"/>
          <w:szCs w:val="24"/>
        </w:rPr>
      </w:pPr>
      <w:r>
        <w:rPr>
          <w:rFonts w:cs="Times New Roman"/>
          <w:szCs w:val="24"/>
        </w:rPr>
        <w:t>11.9</w:t>
      </w:r>
      <w:r w:rsidR="000E78FD">
        <w:rPr>
          <w:rFonts w:cs="Times New Roman"/>
          <w:szCs w:val="24"/>
        </w:rPr>
        <w:t>. Rangovas turi teisę vienašališkai, nesikreipdamas į teismą, nutraukti Sutartį ir apie tai raštu prieš 14 kalendorinių dienų pranešti Užsakovui.</w:t>
      </w:r>
    </w:p>
    <w:p w14:paraId="4B148B62" w14:textId="1124ECC8" w:rsidR="000E78FD" w:rsidRDefault="00453864" w:rsidP="000E78FD">
      <w:pPr>
        <w:numPr>
          <w:ilvl w:val="12"/>
          <w:numId w:val="0"/>
        </w:numPr>
        <w:ind w:firstLine="567"/>
        <w:jc w:val="both"/>
        <w:rPr>
          <w:rFonts w:cs="Times New Roman"/>
          <w:szCs w:val="24"/>
        </w:rPr>
      </w:pPr>
      <w:r>
        <w:rPr>
          <w:rFonts w:cs="Times New Roman"/>
          <w:szCs w:val="24"/>
        </w:rPr>
        <w:t>11.9</w:t>
      </w:r>
      <w:r w:rsidR="000E78FD">
        <w:rPr>
          <w:rFonts w:cs="Times New Roman"/>
          <w:szCs w:val="24"/>
        </w:rPr>
        <w:t>.1. jeigu Užsakovas nepajėgia vykdyti Sutarties įsipareigojimų ir nepateikia realių garantijų apie galimybę juos vykdyti;</w:t>
      </w:r>
    </w:p>
    <w:p w14:paraId="6E33FC3A" w14:textId="6186474F" w:rsidR="000E78FD" w:rsidRDefault="00453864" w:rsidP="000E78FD">
      <w:pPr>
        <w:numPr>
          <w:ilvl w:val="12"/>
          <w:numId w:val="0"/>
        </w:numPr>
        <w:ind w:firstLine="567"/>
        <w:jc w:val="both"/>
        <w:rPr>
          <w:rFonts w:cs="Times New Roman"/>
          <w:szCs w:val="24"/>
        </w:rPr>
      </w:pPr>
      <w:r>
        <w:rPr>
          <w:rFonts w:cs="Times New Roman"/>
          <w:szCs w:val="24"/>
        </w:rPr>
        <w:t>11.9</w:t>
      </w:r>
      <w:r w:rsidR="000E78FD">
        <w:rPr>
          <w:rFonts w:cs="Times New Roman"/>
          <w:szCs w:val="24"/>
        </w:rPr>
        <w:t>.2. jeigu dėl nenugalimos jėgos Darbai atidedami neribotam laikui.</w:t>
      </w:r>
    </w:p>
    <w:p w14:paraId="1AEBA9A9" w14:textId="5DD88379" w:rsidR="00453864" w:rsidRDefault="00453864" w:rsidP="000E78FD">
      <w:pPr>
        <w:numPr>
          <w:ilvl w:val="12"/>
          <w:numId w:val="0"/>
        </w:numPr>
        <w:ind w:firstLine="567"/>
        <w:jc w:val="both"/>
        <w:rPr>
          <w:rFonts w:cs="Times New Roman"/>
          <w:szCs w:val="24"/>
        </w:rPr>
      </w:pPr>
      <w:r>
        <w:rPr>
          <w:rFonts w:cs="Times New Roman"/>
          <w:szCs w:val="24"/>
        </w:rPr>
        <w:t>11.10</w:t>
      </w:r>
      <w:r w:rsidR="000E78FD">
        <w:rPr>
          <w:rFonts w:cs="Times New Roman"/>
          <w:szCs w:val="24"/>
        </w:rPr>
        <w:t>. Šalis, negalinti vykdyti Sutarties įsipareigojimų, privalo nedelsiant, ne vėliau kaip per 1 darbo dieną, raštu pranešti apie tai kitai Šaliai.</w:t>
      </w:r>
    </w:p>
    <w:p w14:paraId="21F61A6B" w14:textId="2B613ED4" w:rsidR="0018509C" w:rsidRPr="00275504" w:rsidRDefault="0018509C" w:rsidP="0018509C">
      <w:pPr>
        <w:numPr>
          <w:ilvl w:val="12"/>
          <w:numId w:val="0"/>
        </w:numPr>
        <w:ind w:firstLine="567"/>
        <w:jc w:val="both"/>
        <w:rPr>
          <w:rFonts w:cs="Times New Roman"/>
          <w:szCs w:val="24"/>
        </w:rPr>
      </w:pPr>
      <w:r w:rsidRPr="00275504">
        <w:rPr>
          <w:rFonts w:cs="Times New Roman"/>
          <w:szCs w:val="24"/>
        </w:rPr>
        <w:t>1</w:t>
      </w:r>
      <w:r w:rsidR="000E78FD">
        <w:rPr>
          <w:rFonts w:cs="Times New Roman"/>
          <w:szCs w:val="24"/>
        </w:rPr>
        <w:t>1</w:t>
      </w:r>
      <w:r w:rsidRPr="00275504">
        <w:rPr>
          <w:rFonts w:cs="Times New Roman"/>
          <w:szCs w:val="24"/>
        </w:rPr>
        <w:t>.</w:t>
      </w:r>
      <w:r w:rsidR="00453864">
        <w:rPr>
          <w:rFonts w:cs="Times New Roman"/>
          <w:szCs w:val="24"/>
        </w:rPr>
        <w:t>11</w:t>
      </w:r>
      <w:r w:rsidRPr="00275504">
        <w:rPr>
          <w:rFonts w:cs="Times New Roman"/>
          <w:szCs w:val="24"/>
        </w:rPr>
        <w:t>.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453864">
        <w:rPr>
          <w:rFonts w:cs="Times New Roman"/>
          <w:szCs w:val="24"/>
        </w:rPr>
        <w:t>1.12</w:t>
      </w:r>
      <w:r w:rsidRPr="00275504">
        <w:rPr>
          <w:rFonts w:cs="Times New Roman"/>
          <w:szCs w:val="24"/>
        </w:rPr>
        <w:t>. Sutarties nutraukimas atleidžia Užsakovą ir Rangovą nuo sutarties vykdymo.</w:t>
      </w:r>
    </w:p>
    <w:p w14:paraId="3ECE5130" w14:textId="333C41E4"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453864">
        <w:rPr>
          <w:rFonts w:cs="Times New Roman"/>
          <w:szCs w:val="24"/>
        </w:rPr>
        <w:t>1.13</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630EE609" w14:textId="3EB54FFD" w:rsidR="00361EA9" w:rsidRDefault="00361EA9" w:rsidP="00A37677">
      <w:pPr>
        <w:tabs>
          <w:tab w:val="left" w:pos="567"/>
          <w:tab w:val="left" w:pos="851"/>
          <w:tab w:val="left" w:pos="992"/>
          <w:tab w:val="left" w:pos="1134"/>
        </w:tabs>
        <w:jc w:val="both"/>
        <w:rPr>
          <w:rFonts w:cs="Times New Roman"/>
          <w:szCs w:val="24"/>
        </w:rPr>
      </w:pPr>
      <w:r>
        <w:rPr>
          <w:rFonts w:cs="Times New Roman"/>
          <w:szCs w:val="24"/>
        </w:rPr>
        <w:t xml:space="preserve">        </w:t>
      </w:r>
      <w:r w:rsidR="0027448D" w:rsidRPr="00275504">
        <w:rPr>
          <w:rFonts w:cs="Times New Roman"/>
          <w:szCs w:val="24"/>
        </w:rPr>
        <w:t>1</w:t>
      </w:r>
      <w:r w:rsidR="00453864">
        <w:rPr>
          <w:rFonts w:cs="Times New Roman"/>
          <w:szCs w:val="24"/>
        </w:rPr>
        <w:t>1</w:t>
      </w:r>
      <w:r w:rsidR="004301D1">
        <w:rPr>
          <w:rFonts w:cs="Times New Roman"/>
          <w:szCs w:val="24"/>
        </w:rPr>
        <w:t>.</w:t>
      </w:r>
      <w:r w:rsidR="00453864">
        <w:rPr>
          <w:rFonts w:cs="Times New Roman"/>
          <w:szCs w:val="24"/>
        </w:rPr>
        <w:t>14</w:t>
      </w:r>
      <w:r w:rsidR="0027448D" w:rsidRPr="00275504">
        <w:rPr>
          <w:rFonts w:cs="Times New Roman"/>
          <w:szCs w:val="24"/>
        </w:rPr>
        <w:t xml:space="preserve">.  </w:t>
      </w:r>
      <w:r w:rsidR="00453864">
        <w:rPr>
          <w:rFonts w:cs="Times New Roman"/>
          <w:szCs w:val="24"/>
        </w:rPr>
        <w:t>K</w:t>
      </w:r>
      <w:r w:rsidR="0027448D"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3F955B1" w:rsidR="00361EA9" w:rsidRDefault="00361EA9" w:rsidP="00A37677">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11.15. Šioje Sutartyje numatytos teisių gynybos priemonės neapriboja Šalių teisės pasinaudoti kitomis teisėtomis teisių gynybos priemonėmis.</w:t>
      </w:r>
    </w:p>
    <w:p w14:paraId="2A85F487" w14:textId="604479B1" w:rsidR="0027448D" w:rsidRDefault="0027448D" w:rsidP="0027448D">
      <w:pPr>
        <w:numPr>
          <w:ilvl w:val="12"/>
          <w:numId w:val="0"/>
        </w:numPr>
        <w:ind w:firstLine="567"/>
        <w:jc w:val="both"/>
        <w:rPr>
          <w:rFonts w:cs="Times New Roman"/>
          <w:szCs w:val="24"/>
        </w:rPr>
      </w:pPr>
    </w:p>
    <w:p w14:paraId="7A09FC10" w14:textId="7D75E100" w:rsidR="0018509C" w:rsidRDefault="0018509C" w:rsidP="0018509C">
      <w:pPr>
        <w:ind w:firstLine="567"/>
        <w:jc w:val="center"/>
        <w:rPr>
          <w:rFonts w:eastAsia="Times New Roman" w:cs="Times New Roman"/>
          <w:b/>
          <w:color w:val="000000" w:themeColor="text1"/>
          <w:szCs w:val="24"/>
          <w:lang w:eastAsia="en-US"/>
        </w:rPr>
      </w:pPr>
      <w:r>
        <w:rPr>
          <w:b/>
          <w:color w:val="000000" w:themeColor="text1"/>
          <w:szCs w:val="24"/>
        </w:rPr>
        <w:t>XII SKYRIUS</w:t>
      </w:r>
    </w:p>
    <w:p w14:paraId="6C17DA2F" w14:textId="77777777" w:rsidR="0018509C" w:rsidRDefault="0018509C" w:rsidP="0018509C">
      <w:pPr>
        <w:ind w:firstLine="567"/>
        <w:jc w:val="center"/>
        <w:rPr>
          <w:b/>
          <w:color w:val="000000" w:themeColor="text1"/>
          <w:szCs w:val="24"/>
        </w:rPr>
      </w:pPr>
      <w:r>
        <w:rPr>
          <w:b/>
          <w:color w:val="000000" w:themeColor="text1"/>
          <w:szCs w:val="24"/>
        </w:rPr>
        <w:t>NENUGALIMA JĖGA</w:t>
      </w:r>
    </w:p>
    <w:p w14:paraId="6A1A3E53" w14:textId="77777777" w:rsidR="0018509C" w:rsidRDefault="0018509C" w:rsidP="0018509C">
      <w:pPr>
        <w:ind w:firstLine="567"/>
        <w:jc w:val="center"/>
        <w:rPr>
          <w:b/>
          <w:color w:val="000000" w:themeColor="text1"/>
          <w:szCs w:val="24"/>
        </w:rPr>
      </w:pPr>
    </w:p>
    <w:p w14:paraId="6AFE25CB" w14:textId="49DDA71D" w:rsidR="00260D7A" w:rsidRDefault="00A37677" w:rsidP="00A37677">
      <w:pPr>
        <w:tabs>
          <w:tab w:val="left" w:pos="567"/>
          <w:tab w:val="left" w:pos="851"/>
          <w:tab w:val="left" w:pos="992"/>
          <w:tab w:val="left" w:pos="1134"/>
        </w:tabs>
        <w:jc w:val="both"/>
        <w:rPr>
          <w:rFonts w:eastAsia="Arial"/>
        </w:rPr>
      </w:pPr>
      <w:r>
        <w:rPr>
          <w:rFonts w:eastAsia="Arial"/>
        </w:rPr>
        <w:tab/>
      </w:r>
      <w:r w:rsidR="00260D7A">
        <w:rPr>
          <w:rFonts w:eastAsia="Arial"/>
        </w:rPr>
        <w:t>12.1. Atsakomybė pagal Sutartį netaikoma, taip pat Šalys gali būti visiškai ar iš dalies atleistos nuo civilinės atsakomybės šiais pagrindais:</w:t>
      </w:r>
    </w:p>
    <w:p w14:paraId="32FCBA2F" w14:textId="5760EDA2" w:rsidR="00260D7A" w:rsidRDefault="00A37677" w:rsidP="00A37677">
      <w:pPr>
        <w:tabs>
          <w:tab w:val="left" w:pos="567"/>
          <w:tab w:val="left" w:pos="851"/>
          <w:tab w:val="left" w:pos="992"/>
          <w:tab w:val="left" w:pos="1134"/>
        </w:tabs>
        <w:jc w:val="both"/>
        <w:rPr>
          <w:rFonts w:eastAsia="Cambria"/>
        </w:rPr>
      </w:pPr>
      <w:r>
        <w:rPr>
          <w:rFonts w:eastAsia="Cambria"/>
        </w:rPr>
        <w:tab/>
      </w:r>
      <w:r w:rsidR="00260D7A">
        <w:rPr>
          <w:rFonts w:eastAsia="Cambria"/>
        </w:rPr>
        <w:t>12.1.1.</w:t>
      </w:r>
      <w:r w:rsidR="00260D7A">
        <w:rPr>
          <w:rFonts w:eastAsia="Cambria"/>
        </w:rPr>
        <w:tab/>
        <w:t xml:space="preserve">dėl nenugalimos jėgos (force majeure) – taikomos Lietuvos Respublikos civilinio </w:t>
      </w:r>
      <w:r w:rsidR="00260D7A">
        <w:rPr>
          <w:rFonts w:eastAsia="Cambria"/>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Default="00A37677" w:rsidP="00A37677">
      <w:pPr>
        <w:tabs>
          <w:tab w:val="left" w:pos="567"/>
          <w:tab w:val="left" w:pos="851"/>
          <w:tab w:val="left" w:pos="992"/>
          <w:tab w:val="left" w:pos="1134"/>
        </w:tabs>
        <w:jc w:val="both"/>
        <w:rPr>
          <w:rFonts w:eastAsia="Cambria"/>
        </w:rPr>
      </w:pPr>
      <w:r>
        <w:tab/>
      </w:r>
      <w:r w:rsidR="00260D7A">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5DAF3AFA" w:rsidR="00260D7A" w:rsidRDefault="00A37677" w:rsidP="00A37677">
      <w:pPr>
        <w:tabs>
          <w:tab w:val="left" w:pos="567"/>
          <w:tab w:val="left" w:pos="851"/>
          <w:tab w:val="left" w:pos="992"/>
          <w:tab w:val="left" w:pos="1134"/>
        </w:tabs>
        <w:jc w:val="both"/>
        <w:rPr>
          <w:rFonts w:eastAsia="Arial"/>
        </w:rPr>
      </w:pPr>
      <w:r>
        <w:rPr>
          <w:rFonts w:eastAsia="Arial"/>
        </w:rPr>
        <w:tab/>
      </w:r>
      <w:r w:rsidR="00260D7A">
        <w:rPr>
          <w:rFonts w:eastAsia="Arial"/>
        </w:rPr>
        <w:t>12.2.</w:t>
      </w:r>
      <w:r w:rsidR="00260D7A">
        <w:rPr>
          <w:rFonts w:eastAsia="Arial"/>
          <w:b/>
          <w:bCs/>
        </w:rPr>
        <w:tab/>
      </w:r>
      <w:r w:rsidR="00260D7A">
        <w:rPr>
          <w:rFonts w:eastAsia="Arial"/>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Default="00A37677" w:rsidP="00A37677">
      <w:pPr>
        <w:tabs>
          <w:tab w:val="left" w:pos="567"/>
          <w:tab w:val="left" w:pos="709"/>
          <w:tab w:val="left" w:pos="851"/>
          <w:tab w:val="left" w:pos="992"/>
          <w:tab w:val="left" w:pos="1134"/>
        </w:tabs>
        <w:jc w:val="both"/>
        <w:rPr>
          <w:rFonts w:eastAsia="Arial"/>
        </w:rPr>
      </w:pPr>
      <w:r>
        <w:rPr>
          <w:rFonts w:eastAsia="Arial"/>
        </w:rPr>
        <w:tab/>
      </w:r>
      <w:r w:rsidR="00260D7A">
        <w:rPr>
          <w:rFonts w:eastAsia="Arial"/>
        </w:rPr>
        <w:t>12.3.</w:t>
      </w:r>
      <w:r w:rsidR="00260D7A">
        <w:rPr>
          <w:rFonts w:eastAsia="Arial"/>
          <w:b/>
          <w:bCs/>
        </w:rPr>
        <w:tab/>
      </w:r>
      <w:r w:rsidR="00260D7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2AF52E0E" w:rsidR="00260D7A" w:rsidRDefault="00A37677" w:rsidP="00A37677">
      <w:pPr>
        <w:tabs>
          <w:tab w:val="left" w:pos="567"/>
          <w:tab w:val="left" w:pos="851"/>
          <w:tab w:val="left" w:pos="992"/>
          <w:tab w:val="left" w:pos="1134"/>
        </w:tabs>
        <w:jc w:val="both"/>
        <w:rPr>
          <w:rFonts w:eastAsia="Arial"/>
        </w:rPr>
      </w:pPr>
      <w:r>
        <w:rPr>
          <w:rFonts w:eastAsia="Arial"/>
        </w:rPr>
        <w:tab/>
      </w:r>
      <w:r w:rsidR="00260D7A">
        <w:rPr>
          <w:rFonts w:eastAsia="Arial"/>
        </w:rPr>
        <w:t>12.4.</w:t>
      </w:r>
      <w:r w:rsidR="00260D7A">
        <w:rPr>
          <w:rFonts w:eastAsia="Arial"/>
        </w:rPr>
        <w:tab/>
        <w:t>Jeigu nenugalimos jėgos (</w:t>
      </w:r>
      <w:r w:rsidR="00260D7A">
        <w:rPr>
          <w:rFonts w:eastAsia="Arial"/>
          <w:iCs/>
        </w:rPr>
        <w:t>force majeure</w:t>
      </w:r>
      <w:r w:rsidR="00260D7A">
        <w:rPr>
          <w:rFonts w:eastAsia="Arial"/>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22DFFE09" w14:textId="77777777" w:rsidR="0018509C" w:rsidRDefault="0018509C" w:rsidP="002E5E24">
      <w:pPr>
        <w:numPr>
          <w:ilvl w:val="12"/>
          <w:numId w:val="0"/>
        </w:numPr>
        <w:jc w:val="both"/>
        <w:rPr>
          <w:rFonts w:cs="Times New Roman"/>
          <w:szCs w:val="24"/>
        </w:rPr>
      </w:pPr>
    </w:p>
    <w:p w14:paraId="062153CC" w14:textId="2724CD1E" w:rsidR="0018509C" w:rsidRDefault="0018509C" w:rsidP="0018509C">
      <w:pPr>
        <w:pStyle w:val="SSutSkyrius"/>
        <w:spacing w:before="0" w:after="0"/>
        <w:jc w:val="center"/>
        <w:rPr>
          <w:color w:val="auto"/>
          <w:sz w:val="24"/>
        </w:rPr>
      </w:pPr>
      <w:r>
        <w:rPr>
          <w:bCs/>
          <w:color w:val="auto"/>
          <w:sz w:val="24"/>
        </w:rPr>
        <w:t>XI</w:t>
      </w:r>
      <w:r w:rsidR="00453864">
        <w:rPr>
          <w:bCs/>
          <w:color w:val="auto"/>
          <w:sz w:val="24"/>
        </w:rPr>
        <w:t>II</w:t>
      </w:r>
      <w:r>
        <w:rPr>
          <w:bCs/>
          <w:color w:val="auto"/>
          <w:sz w:val="24"/>
        </w:rPr>
        <w:t xml:space="preserve"> SKYRIUS</w:t>
      </w:r>
    </w:p>
    <w:p w14:paraId="4798793F" w14:textId="77777777" w:rsidR="0018509C" w:rsidRDefault="0018509C" w:rsidP="0018509C">
      <w:pPr>
        <w:numPr>
          <w:ilvl w:val="12"/>
          <w:numId w:val="0"/>
        </w:numPr>
        <w:jc w:val="center"/>
        <w:rPr>
          <w:rFonts w:cs="Times New Roman"/>
          <w:b/>
          <w:caps/>
          <w:szCs w:val="24"/>
        </w:rPr>
      </w:pPr>
      <w:r>
        <w:rPr>
          <w:rFonts w:cs="Times New Roman"/>
          <w:b/>
          <w:caps/>
          <w:szCs w:val="24"/>
        </w:rPr>
        <w:t>Kitos sutarties sąlygos</w:t>
      </w:r>
    </w:p>
    <w:p w14:paraId="79B16285" w14:textId="77777777" w:rsidR="00275504" w:rsidRDefault="00275504" w:rsidP="004301D1">
      <w:pPr>
        <w:numPr>
          <w:ilvl w:val="12"/>
          <w:numId w:val="0"/>
        </w:numPr>
        <w:jc w:val="both"/>
        <w:rPr>
          <w:rFonts w:cs="Times New Roman"/>
          <w:szCs w:val="24"/>
        </w:rPr>
      </w:pPr>
    </w:p>
    <w:p w14:paraId="430A54A3" w14:textId="0AB84DEC" w:rsidR="003D6870" w:rsidRDefault="00275504" w:rsidP="003D6870">
      <w:pPr>
        <w:ind w:firstLine="567"/>
        <w:jc w:val="both"/>
      </w:pPr>
      <w:r>
        <w:rPr>
          <w:rFonts w:eastAsia="Arial"/>
          <w:szCs w:val="24"/>
        </w:rPr>
        <w:t>1</w:t>
      </w:r>
      <w:r w:rsidR="00453864">
        <w:rPr>
          <w:rFonts w:eastAsia="Arial"/>
          <w:szCs w:val="24"/>
        </w:rPr>
        <w:t>3</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3D6870">
        <w:t xml:space="preserve"> </w:t>
      </w:r>
    </w:p>
    <w:p w14:paraId="41F4BED4" w14:textId="6F4B56FB" w:rsidR="003D6870" w:rsidRPr="003E1D47" w:rsidRDefault="003D6870" w:rsidP="003D6870">
      <w:pPr>
        <w:ind w:firstLine="567"/>
        <w:rPr>
          <w:rFonts w:eastAsiaTheme="minorHAnsi" w:cs="Calibri"/>
          <w:lang w:eastAsia="en-US"/>
        </w:rPr>
      </w:pPr>
      <w:r w:rsidRPr="003E1D47">
        <w:t>1</w:t>
      </w:r>
      <w:r w:rsidR="00453864" w:rsidRPr="003E1D47">
        <w:t>3</w:t>
      </w:r>
      <w:r w:rsidRPr="003E1D47">
        <w:t>.2. Jeigu bus pasitelkiami ūkio subjektai/ ir/ar subrangovai, nurodyti ūkio subjektus ir/ar subrangovus _</w:t>
      </w:r>
      <w:r w:rsidRPr="003E1D47">
        <w:rPr>
          <w:u w:val="single"/>
        </w:rPr>
        <w:t xml:space="preserve"> ___________________</w:t>
      </w:r>
      <w:r w:rsidRPr="003E1D47">
        <w:t xml:space="preserve">__________         </w:t>
      </w:r>
    </w:p>
    <w:p w14:paraId="6549A334" w14:textId="77777777" w:rsidR="003D6870" w:rsidRPr="003E1D47" w:rsidRDefault="003D6870" w:rsidP="003D6870">
      <w:r w:rsidRPr="003E1D47">
        <w:rPr>
          <w:i/>
          <w:iCs/>
        </w:rPr>
        <w:t>(įrašyti ūkio subjekto ir/ar subrangovo pavadinimą, kontaktinius duomenis ir jo atstovą).</w:t>
      </w:r>
    </w:p>
    <w:p w14:paraId="795BA470" w14:textId="27B3ED32" w:rsidR="00275504" w:rsidRPr="00A37677" w:rsidRDefault="00275504" w:rsidP="00275504">
      <w:pPr>
        <w:tabs>
          <w:tab w:val="left" w:pos="567"/>
          <w:tab w:val="left" w:pos="851"/>
          <w:tab w:val="left" w:pos="992"/>
          <w:tab w:val="left" w:pos="1134"/>
        </w:tabs>
        <w:jc w:val="both"/>
        <w:rPr>
          <w:rFonts w:eastAsia="Arial"/>
          <w:szCs w:val="24"/>
        </w:rPr>
      </w:pPr>
      <w:r w:rsidRPr="003E1D47">
        <w:rPr>
          <w:rFonts w:eastAsia="Arial"/>
          <w:szCs w:val="24"/>
        </w:rPr>
        <w:tab/>
        <w:t>1</w:t>
      </w:r>
      <w:r w:rsidR="00453864" w:rsidRPr="003E1D47">
        <w:rPr>
          <w:rFonts w:eastAsia="Arial"/>
          <w:szCs w:val="24"/>
        </w:rPr>
        <w:t>3</w:t>
      </w:r>
      <w:r w:rsidRPr="003E1D47">
        <w:rPr>
          <w:rFonts w:eastAsia="Arial"/>
          <w:szCs w:val="24"/>
        </w:rPr>
        <w:t>.</w:t>
      </w:r>
      <w:r w:rsidR="003D6870" w:rsidRPr="003E1D47">
        <w:rPr>
          <w:rFonts w:eastAsia="Arial"/>
          <w:szCs w:val="24"/>
        </w:rPr>
        <w:t>3</w:t>
      </w:r>
      <w:r w:rsidRPr="003E1D47">
        <w:rPr>
          <w:rFonts w:eastAsia="Arial"/>
          <w:szCs w:val="24"/>
        </w:rPr>
        <w:t>.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4BC0631C" w14:textId="4B88677E"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3</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2EA6FDEB" w14:textId="06BC44C5"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3</w:t>
      </w:r>
      <w:r w:rsidRPr="00A37677">
        <w:rPr>
          <w:rFonts w:eastAsia="Cambria"/>
          <w:szCs w:val="24"/>
        </w:rPr>
        <w:t>.2.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4</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sidR="004967FC">
        <w:rPr>
          <w:szCs w:val="24"/>
        </w:rPr>
        <w:t>.</w:t>
      </w:r>
    </w:p>
    <w:p w14:paraId="47B800AA" w14:textId="1E3CCBD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78FE54DE" w14:textId="21D8545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w:t>
      </w:r>
      <w:r w:rsidRPr="00A37677">
        <w:rPr>
          <w:rFonts w:eastAsia="Cambria"/>
          <w:szCs w:val="24"/>
          <w:shd w:val="clear" w:color="auto" w:fill="FFFFFF"/>
        </w:rPr>
        <w:lastRenderedPageBreak/>
        <w:t>darbo santykiams ir pan.), pateikus duomenis apie numatomą naujai skirti specialistą bei jo kvalifikaciją ir atitiktį kitiems pirkimo dokumentuose keliamiems reikalavimams patvirtinančius dokumentus;</w:t>
      </w:r>
    </w:p>
    <w:p w14:paraId="500AC40E" w14:textId="3BF0A1CF"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sidR="00A37677">
        <w:rPr>
          <w:rFonts w:eastAsia="Cambria"/>
          <w:szCs w:val="24"/>
        </w:rPr>
        <w:t>.</w:t>
      </w:r>
    </w:p>
    <w:p w14:paraId="2FA398E8" w14:textId="09BC21C0"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 Rangovas</w:t>
      </w:r>
      <w:r w:rsidRPr="00A37677">
        <w:rPr>
          <w:rFonts w:eastAsia="Cambria"/>
          <w:szCs w:val="24"/>
          <w:shd w:val="clear" w:color="auto" w:fill="FFFFFF"/>
        </w:rPr>
        <w:t xml:space="preserve"> privalo ne vėliau nei prieš 5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322DD4C6" w14:textId="5076DD6A"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.2.</w:t>
      </w:r>
      <w:r w:rsidRPr="00A37677">
        <w:rPr>
          <w:rFonts w:eastAsia="Cambria"/>
          <w:szCs w:val="24"/>
        </w:rPr>
        <w:tab/>
        <w:t xml:space="preserve">naujo ūkio subjekto ar specialisto kvalifikaciją, pašalinimo pagrindų nebuvimą įrodančius dokumentus pagal Sutarties reikalavimus. </w:t>
      </w:r>
    </w:p>
    <w:p w14:paraId="2E141C2F" w14:textId="360C934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7</w:t>
      </w:r>
      <w:r w:rsidRPr="00A37677">
        <w:rPr>
          <w:rFonts w:eastAsia="Cambria"/>
          <w:szCs w:val="24"/>
        </w:rPr>
        <w:t>.</w:t>
      </w:r>
      <w:r w:rsidRPr="00A37677">
        <w:rPr>
          <w:rFonts w:eastAsia="Cambria"/>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8</w:t>
      </w:r>
      <w:r w:rsidRPr="00A37677">
        <w:rPr>
          <w:rFonts w:eastAsia="Cambria"/>
          <w:szCs w:val="24"/>
        </w:rPr>
        <w:t>.</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453864" w:rsidRPr="00A37677">
        <w:rPr>
          <w:rFonts w:eastAsia="Cambria"/>
          <w:szCs w:val="24"/>
        </w:rPr>
        <w:t>3</w:t>
      </w:r>
      <w:r w:rsidRPr="00A37677">
        <w:rPr>
          <w:rFonts w:eastAsia="Cambria"/>
          <w:szCs w:val="24"/>
        </w:rPr>
        <w:t>.</w:t>
      </w:r>
      <w:r w:rsidR="003D6870" w:rsidRPr="00A37677">
        <w:rPr>
          <w:rFonts w:eastAsia="Cambria"/>
          <w:szCs w:val="24"/>
        </w:rPr>
        <w:t>9</w:t>
      </w:r>
      <w:r w:rsidRPr="00A37677">
        <w:rPr>
          <w:rFonts w:eastAsia="Cambria"/>
          <w:szCs w:val="24"/>
        </w:rPr>
        <w:t>.</w:t>
      </w:r>
      <w:r w:rsidRPr="00A37677">
        <w:rPr>
          <w:rFonts w:eastAsia="Cambria"/>
          <w:szCs w:val="24"/>
        </w:rPr>
        <w:tab/>
        <w:t xml:space="preserve">Rangovas privalo pakeisti ūkio subjektą ar specialistą, jei paaiškėja, kad jis neatitinka jam pirkimo dokumentuose keliamų reikalavimų. </w:t>
      </w:r>
    </w:p>
    <w:p w14:paraId="2009C202" w14:textId="77777777" w:rsidR="004301D1" w:rsidRDefault="00275504" w:rsidP="004301D1">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453864" w:rsidRPr="000A6F9E">
        <w:rPr>
          <w:rFonts w:eastAsia="Cambria"/>
          <w:szCs w:val="24"/>
        </w:rPr>
        <w:t>3</w:t>
      </w:r>
      <w:r w:rsidRPr="000A6F9E">
        <w:rPr>
          <w:rFonts w:eastAsia="Cambria"/>
          <w:szCs w:val="24"/>
        </w:rPr>
        <w:t>.</w:t>
      </w:r>
      <w:r w:rsidR="003D6870" w:rsidRPr="000A6F9E">
        <w:rPr>
          <w:rFonts w:eastAsia="Cambria"/>
          <w:szCs w:val="24"/>
        </w:rPr>
        <w:t>10</w:t>
      </w:r>
      <w:r w:rsidRPr="000A6F9E">
        <w:rPr>
          <w:rFonts w:eastAsia="Cambria"/>
          <w:szCs w:val="24"/>
        </w:rPr>
        <w:t>.</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w:t>
      </w:r>
      <w:r w:rsidR="00D64350" w:rsidRPr="000A6F9E">
        <w:rPr>
          <w:rFonts w:eastAsia="Cambria"/>
          <w:szCs w:val="24"/>
          <w:shd w:val="clear" w:color="auto" w:fill="FFFFFF"/>
        </w:rPr>
        <w:t>ies</w:t>
      </w:r>
      <w:r w:rsidRPr="000A6F9E">
        <w:rPr>
          <w:rFonts w:eastAsia="Cambria"/>
          <w:szCs w:val="24"/>
          <w:shd w:val="clear" w:color="auto" w:fill="FFFFFF"/>
        </w:rPr>
        <w:t xml:space="preserve"> </w:t>
      </w:r>
      <w:r w:rsidR="00453864" w:rsidRPr="000A6F9E">
        <w:rPr>
          <w:rFonts w:eastAsia="Cambria"/>
          <w:szCs w:val="24"/>
          <w:shd w:val="clear" w:color="auto" w:fill="FFFFFF"/>
        </w:rPr>
        <w:t>7</w:t>
      </w:r>
      <w:r w:rsidR="00D64350" w:rsidRPr="000A6F9E">
        <w:rPr>
          <w:rFonts w:eastAsia="Calibri" w:cs="Times New Roman"/>
          <w:szCs w:val="24"/>
        </w:rPr>
        <w:t>.2.4.</w:t>
      </w:r>
      <w:r w:rsidRPr="000A6F9E">
        <w:rPr>
          <w:rFonts w:eastAsia="Cambria"/>
          <w:szCs w:val="24"/>
          <w:shd w:val="clear" w:color="auto" w:fill="FFFFFF"/>
        </w:rPr>
        <w:t>punkt</w:t>
      </w:r>
      <w:r w:rsidR="00D64350" w:rsidRPr="000A6F9E">
        <w:rPr>
          <w:rFonts w:eastAsia="Cambria"/>
          <w:szCs w:val="24"/>
          <w:shd w:val="clear" w:color="auto" w:fill="FFFFFF"/>
        </w:rPr>
        <w:t>e</w:t>
      </w:r>
      <w:r w:rsidRPr="000A6F9E">
        <w:rPr>
          <w:rFonts w:eastAsia="Cambria"/>
          <w:szCs w:val="24"/>
          <w:shd w:val="clear" w:color="auto" w:fill="FFFFFF"/>
        </w:rPr>
        <w:t xml:space="preserve"> nustatyto dydžio bauda.</w:t>
      </w:r>
    </w:p>
    <w:p w14:paraId="51D71C6A" w14:textId="316477A8" w:rsidR="004301D1" w:rsidRPr="00D7313B" w:rsidRDefault="004301D1" w:rsidP="004301D1">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1AE5772E"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13.13. Rangovas privalo ne vėliau nei prieš 10 darbo dienų iki numatomo partnerio keitimo arba atsisakymo pateikti Užsakovui argumentuotą rašytinį prašymą ir šiuos dokumentus: </w:t>
      </w:r>
    </w:p>
    <w:p w14:paraId="038AFA25" w14:textId="7777777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13.13.1. prašymą pakeisti Rangovo sudėtį ir įrodymus, pagrindžiančius bent vieną partnerio atsisakymo ar keitimo aplinkybę, nurodytą Sutartyje; </w:t>
      </w:r>
    </w:p>
    <w:p w14:paraId="05AB1318" w14:textId="7777777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w:t>
      </w:r>
      <w:r w:rsidRPr="00D7313B">
        <w:rPr>
          <w:rFonts w:eastAsia="Cambria"/>
          <w:szCs w:val="24"/>
        </w:rPr>
        <w:lastRenderedPageBreak/>
        <w:t>dokumentai, pagrindžiantys pasitelkiamo partnerio pašalinimo pagrindų nebuvimą. </w:t>
      </w:r>
    </w:p>
    <w:p w14:paraId="6BFC2680" w14:textId="68FD28E1" w:rsidR="007A0D47" w:rsidRPr="00A37677" w:rsidRDefault="004301D1" w:rsidP="00275504">
      <w:pPr>
        <w:tabs>
          <w:tab w:val="left" w:pos="567"/>
          <w:tab w:val="left" w:pos="851"/>
          <w:tab w:val="left" w:pos="992"/>
          <w:tab w:val="left" w:pos="1134"/>
        </w:tabs>
        <w:jc w:val="both"/>
        <w:rPr>
          <w:rFonts w:eastAsia="Cambria"/>
          <w:szCs w:val="24"/>
        </w:rPr>
      </w:pPr>
      <w:r w:rsidRPr="00D7313B">
        <w:rPr>
          <w:rFonts w:eastAsia="Cambria"/>
          <w:szCs w:val="24"/>
        </w:rPr>
        <w:tab/>
      </w:r>
      <w:bookmarkStart w:id="9" w:name="_Hlk192168883"/>
      <w:r w:rsidRPr="00D7313B">
        <w:rPr>
          <w:rFonts w:eastAsia="Cambria"/>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9"/>
    </w:p>
    <w:p w14:paraId="34905D00" w14:textId="3FAD447A" w:rsidR="0018509C" w:rsidRDefault="0018509C" w:rsidP="0018509C">
      <w:pPr>
        <w:numPr>
          <w:ilvl w:val="12"/>
          <w:numId w:val="0"/>
        </w:numPr>
        <w:ind w:firstLine="56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4</w:t>
      </w:r>
      <w:r>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Default="0018509C" w:rsidP="00A91A73">
      <w:pPr>
        <w:ind w:left="30" w:firstLine="53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5</w:t>
      </w:r>
      <w:r>
        <w:rPr>
          <w:rFonts w:cs="Times New Roman"/>
          <w:szCs w:val="24"/>
        </w:rPr>
        <w:t xml:space="preserve">. </w:t>
      </w:r>
      <w:r w:rsidR="00A91A73" w:rsidRPr="00E1344A">
        <w:rPr>
          <w:rFonts w:cs="Times New Roman"/>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642AC130" w:rsidR="001F105D" w:rsidRPr="006D740C" w:rsidRDefault="0018509C" w:rsidP="00A91A73">
      <w:pPr>
        <w:ind w:left="30" w:firstLine="53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6</w:t>
      </w:r>
      <w:r>
        <w:rPr>
          <w:rFonts w:cs="Times New Roman"/>
          <w:bCs/>
          <w:szCs w:val="24"/>
        </w:rPr>
        <w:t>.</w:t>
      </w:r>
      <w:r>
        <w:rPr>
          <w:rFonts w:cs="Times New Roman"/>
          <w:szCs w:val="24"/>
        </w:rPr>
        <w:t xml:space="preserve"> Už Sutarties vykdymą atsakingas </w:t>
      </w:r>
      <w:r w:rsidR="000A6F9E">
        <w:rPr>
          <w:rFonts w:cs="Times New Roman"/>
          <w:szCs w:val="24"/>
        </w:rPr>
        <w:t xml:space="preserve">Užsakovo atstovas </w:t>
      </w:r>
      <w:r w:rsidR="001F105D" w:rsidRPr="001F105D">
        <w:rPr>
          <w:rFonts w:eastAsia="Calibri" w:cs="Times New Roman"/>
          <w:kern w:val="2"/>
          <w:szCs w:val="24"/>
          <w:lang w:eastAsia="en-US"/>
          <w14:ligatures w14:val="standardContextual"/>
        </w:rPr>
        <w:t>R</w:t>
      </w:r>
      <w:r w:rsidR="006D740C">
        <w:rPr>
          <w:rFonts w:eastAsia="Calibri" w:cs="Times New Roman"/>
          <w:kern w:val="2"/>
          <w:szCs w:val="24"/>
          <w:lang w:eastAsia="en-US"/>
          <w14:ligatures w14:val="standardContextual"/>
        </w:rPr>
        <w:t>obertas Baltrimavičius</w:t>
      </w:r>
      <w:r w:rsidR="001F105D" w:rsidRPr="001F105D">
        <w:rPr>
          <w:rFonts w:eastAsia="Calibri" w:cs="Times New Roman"/>
          <w:kern w:val="2"/>
          <w:szCs w:val="24"/>
          <w:lang w:eastAsia="en-US"/>
          <w14:ligatures w14:val="standardContextual"/>
        </w:rPr>
        <w:t xml:space="preserve">, </w:t>
      </w:r>
      <w:r w:rsidR="001F105D" w:rsidRPr="006D740C">
        <w:rPr>
          <w:rFonts w:eastAsia="Calibri" w:cs="Times New Roman"/>
          <w:kern w:val="2"/>
          <w:szCs w:val="24"/>
          <w:lang w:eastAsia="en-US"/>
          <w14:ligatures w14:val="standardContextual"/>
        </w:rPr>
        <w:t>Statybos skyriaus vyr. specialistas, tel. +370 347 69 52</w:t>
      </w:r>
      <w:r w:rsidR="006D740C" w:rsidRPr="006D740C">
        <w:rPr>
          <w:rFonts w:eastAsia="Calibri" w:cs="Times New Roman"/>
          <w:kern w:val="2"/>
          <w:szCs w:val="24"/>
          <w:lang w:eastAsia="en-US"/>
          <w14:ligatures w14:val="standardContextual"/>
        </w:rPr>
        <w:t>0</w:t>
      </w:r>
      <w:r w:rsidR="001F105D" w:rsidRPr="006D740C">
        <w:rPr>
          <w:rFonts w:eastAsia="Calibri" w:cs="Times New Roman"/>
          <w:kern w:val="2"/>
          <w:szCs w:val="24"/>
          <w:lang w:eastAsia="en-US"/>
          <w14:ligatures w14:val="standardContextual"/>
        </w:rPr>
        <w:t xml:space="preserve">, el. p. </w:t>
      </w:r>
      <w:hyperlink r:id="rId8" w:history="1">
        <w:r w:rsidR="006D740C" w:rsidRPr="006D740C">
          <w:rPr>
            <w:rStyle w:val="Hipersaitas"/>
            <w:rFonts w:eastAsia="Calibri" w:cs="Times New Roman"/>
            <w:color w:val="auto"/>
            <w:kern w:val="2"/>
            <w:szCs w:val="24"/>
            <w:lang w:eastAsia="en-US"/>
            <w14:ligatures w14:val="standardContextual"/>
          </w:rPr>
          <w:t>robertas.baltrimavicius@kedainiai.lt</w:t>
        </w:r>
      </w:hyperlink>
      <w:r w:rsidR="001F105D" w:rsidRPr="006D740C">
        <w:rPr>
          <w:rFonts w:eastAsia="Calibri" w:cs="Times New Roman"/>
          <w:kern w:val="2"/>
          <w:szCs w:val="24"/>
          <w:lang w:eastAsia="en-US"/>
          <w14:ligatures w14:val="standardContextual"/>
        </w:rPr>
        <w:t xml:space="preserve">. </w:t>
      </w:r>
    </w:p>
    <w:p w14:paraId="51106643" w14:textId="4FF6A0E1" w:rsidR="0018509C" w:rsidRPr="006D740C" w:rsidRDefault="0018509C" w:rsidP="001F105D">
      <w:pPr>
        <w:ind w:left="30" w:firstLine="537"/>
        <w:jc w:val="both"/>
        <w:rPr>
          <w:rFonts w:eastAsia="Times New Roman" w:cs="Times New Roman"/>
          <w:i/>
          <w:iCs/>
          <w:szCs w:val="24"/>
        </w:rPr>
      </w:pPr>
      <w:r w:rsidRPr="006D740C">
        <w:rPr>
          <w:rFonts w:eastAsia="Calibri" w:cs="Tahoma"/>
          <w:szCs w:val="24"/>
        </w:rPr>
        <w:t>1</w:t>
      </w:r>
      <w:r w:rsidR="00453864" w:rsidRPr="006D740C">
        <w:rPr>
          <w:rFonts w:eastAsia="Calibri" w:cs="Tahoma"/>
          <w:szCs w:val="24"/>
        </w:rPr>
        <w:t>3</w:t>
      </w:r>
      <w:r w:rsidRPr="006D740C">
        <w:rPr>
          <w:rFonts w:eastAsia="Calibri" w:cs="Tahoma"/>
          <w:szCs w:val="24"/>
        </w:rPr>
        <w:t>.</w:t>
      </w:r>
      <w:r w:rsidR="00275504" w:rsidRPr="006D740C">
        <w:rPr>
          <w:rFonts w:eastAsia="Calibri" w:cs="Tahoma"/>
          <w:szCs w:val="24"/>
        </w:rPr>
        <w:t>1</w:t>
      </w:r>
      <w:r w:rsidR="004301D1" w:rsidRPr="006D740C">
        <w:rPr>
          <w:rFonts w:eastAsia="Calibri" w:cs="Tahoma"/>
          <w:szCs w:val="24"/>
        </w:rPr>
        <w:t>7</w:t>
      </w:r>
      <w:r w:rsidRPr="006D740C">
        <w:rPr>
          <w:rFonts w:eastAsia="Calibri" w:cs="Tahoma"/>
          <w:szCs w:val="24"/>
        </w:rPr>
        <w:t xml:space="preserve">. Rangovo asmuo atsakingas už Sutarties vykdymą </w:t>
      </w:r>
      <w:r w:rsidRPr="006D740C">
        <w:rPr>
          <w:rFonts w:eastAsia="Times New Roman" w:cs="Times New Roman"/>
          <w:i/>
          <w:iCs/>
          <w:szCs w:val="24"/>
        </w:rPr>
        <w:t>.......................................</w:t>
      </w:r>
    </w:p>
    <w:p w14:paraId="7D2FF865" w14:textId="2162CBEC" w:rsidR="0018509C" w:rsidRPr="001F105D" w:rsidRDefault="0018509C" w:rsidP="0018509C">
      <w:pPr>
        <w:ind w:firstLine="567"/>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345935A6" w14:textId="3CB7944D" w:rsidR="0018509C" w:rsidRPr="001F105D" w:rsidRDefault="0018509C" w:rsidP="0018509C">
      <w:pPr>
        <w:ind w:firstLine="567"/>
        <w:rPr>
          <w:rFonts w:cs="Times New Roman"/>
          <w:szCs w:val="24"/>
        </w:rPr>
      </w:pPr>
      <w:r w:rsidRPr="001F105D">
        <w:rPr>
          <w:rStyle w:val="FontStyle27"/>
          <w:sz w:val="24"/>
          <w:szCs w:val="24"/>
        </w:rPr>
        <w:t>1</w:t>
      </w:r>
      <w:r w:rsidR="00453864">
        <w:rPr>
          <w:rStyle w:val="FontStyle27"/>
          <w:sz w:val="24"/>
          <w:szCs w:val="24"/>
        </w:rPr>
        <w:t>3</w:t>
      </w:r>
      <w:r w:rsidRPr="001F105D">
        <w:rPr>
          <w:rStyle w:val="FontStyle27"/>
          <w:sz w:val="24"/>
          <w:szCs w:val="24"/>
        </w:rPr>
        <w:t>.</w:t>
      </w:r>
      <w:r w:rsidR="00275504">
        <w:rPr>
          <w:rStyle w:val="FontStyle27"/>
          <w:sz w:val="24"/>
          <w:szCs w:val="24"/>
        </w:rPr>
        <w:t>1</w:t>
      </w:r>
      <w:r w:rsidR="004301D1">
        <w:rPr>
          <w:rStyle w:val="FontStyle27"/>
          <w:sz w:val="24"/>
          <w:szCs w:val="24"/>
        </w:rPr>
        <w:t>9</w:t>
      </w:r>
      <w:r w:rsidRPr="001F105D">
        <w:rPr>
          <w:rStyle w:val="FontStyle27"/>
          <w:sz w:val="24"/>
          <w:szCs w:val="24"/>
        </w:rPr>
        <w:t>. Sutartis sudaryta 2 (dviem) vienodą teisinę galią turinčiais egzemplioriais, po vieną kiekvienai Sutarties Šaliai.</w:t>
      </w:r>
    </w:p>
    <w:p w14:paraId="5D6BFDFD" w14:textId="19F0A3F8" w:rsidR="0018509C" w:rsidRDefault="0018509C" w:rsidP="0018509C">
      <w:pPr>
        <w:ind w:firstLine="567"/>
        <w:rPr>
          <w:rFonts w:cs="Times New Roman"/>
          <w:szCs w:val="24"/>
        </w:rPr>
      </w:pPr>
      <w:r>
        <w:rPr>
          <w:rFonts w:cs="Times New Roman"/>
          <w:szCs w:val="24"/>
        </w:rPr>
        <w:t>1</w:t>
      </w:r>
      <w:r w:rsidR="00453864">
        <w:rPr>
          <w:rFonts w:cs="Times New Roman"/>
          <w:szCs w:val="24"/>
        </w:rPr>
        <w:t>3</w:t>
      </w:r>
      <w:r>
        <w:rPr>
          <w:rFonts w:cs="Times New Roman"/>
          <w:szCs w:val="24"/>
        </w:rPr>
        <w:t>.</w:t>
      </w:r>
      <w:r w:rsidR="006562C8">
        <w:rPr>
          <w:rFonts w:cs="Times New Roman"/>
          <w:szCs w:val="24"/>
        </w:rPr>
        <w:t>20</w:t>
      </w:r>
      <w:r>
        <w:rPr>
          <w:rFonts w:cs="Times New Roman"/>
          <w:szCs w:val="24"/>
        </w:rPr>
        <w:t>. Sutarties priedai:</w:t>
      </w:r>
    </w:p>
    <w:p w14:paraId="12FBC734" w14:textId="605CBE43" w:rsidR="0018509C" w:rsidRDefault="0018509C" w:rsidP="0018509C">
      <w:pPr>
        <w:widowControl/>
        <w:ind w:left="567"/>
        <w:rPr>
          <w:rFonts w:eastAsia="Calibri" w:cs="Times New Roman"/>
          <w:szCs w:val="24"/>
        </w:rPr>
      </w:pPr>
      <w:r>
        <w:rPr>
          <w:rFonts w:eastAsia="Calibri" w:cs="Times New Roman"/>
          <w:szCs w:val="24"/>
        </w:rPr>
        <w:t>1</w:t>
      </w:r>
      <w:r w:rsidR="00453864">
        <w:rPr>
          <w:rFonts w:eastAsia="Calibri" w:cs="Times New Roman"/>
          <w:szCs w:val="24"/>
        </w:rPr>
        <w:t>3</w:t>
      </w:r>
      <w:r>
        <w:rPr>
          <w:rFonts w:eastAsia="Calibri" w:cs="Times New Roman"/>
          <w:szCs w:val="24"/>
        </w:rPr>
        <w:t>.</w:t>
      </w:r>
      <w:r w:rsidR="006562C8">
        <w:rPr>
          <w:rFonts w:eastAsia="Calibri" w:cs="Times New Roman"/>
          <w:szCs w:val="24"/>
        </w:rPr>
        <w:t>20</w:t>
      </w:r>
      <w:r>
        <w:rPr>
          <w:rFonts w:eastAsia="Calibri" w:cs="Times New Roman"/>
          <w:szCs w:val="24"/>
        </w:rPr>
        <w:t xml:space="preserve">.1. </w:t>
      </w:r>
      <w:r w:rsidR="001F105D">
        <w:rPr>
          <w:kern w:val="2"/>
          <w:szCs w:val="24"/>
          <w14:ligatures w14:val="standardContextual"/>
        </w:rPr>
        <w:t>Techninis darbo projektas, 1 priedas, skaitmeninis dokumentas;</w:t>
      </w:r>
    </w:p>
    <w:p w14:paraId="6015C5C5" w14:textId="3F2D05B1" w:rsidR="0018509C" w:rsidRDefault="0018509C" w:rsidP="0018509C">
      <w:pPr>
        <w:widowControl/>
        <w:ind w:left="567"/>
        <w:rPr>
          <w:kern w:val="2"/>
          <w:szCs w:val="24"/>
          <w14:ligatures w14:val="standardContextual"/>
        </w:rPr>
      </w:pPr>
      <w:r>
        <w:rPr>
          <w:rFonts w:eastAsia="Calibri" w:cs="Times New Roman"/>
          <w:szCs w:val="24"/>
        </w:rPr>
        <w:t>1</w:t>
      </w:r>
      <w:r w:rsidR="00453864">
        <w:rPr>
          <w:rFonts w:eastAsia="Calibri" w:cs="Times New Roman"/>
          <w:szCs w:val="24"/>
        </w:rPr>
        <w:t>3</w:t>
      </w:r>
      <w:r>
        <w:rPr>
          <w:rFonts w:eastAsia="Calibri" w:cs="Times New Roman"/>
          <w:szCs w:val="24"/>
        </w:rPr>
        <w:t>.</w:t>
      </w:r>
      <w:r w:rsidR="006562C8">
        <w:rPr>
          <w:rFonts w:eastAsia="Calibri" w:cs="Times New Roman"/>
          <w:szCs w:val="24"/>
        </w:rPr>
        <w:t>20</w:t>
      </w:r>
      <w:r>
        <w:rPr>
          <w:rFonts w:eastAsia="Calibri" w:cs="Times New Roman"/>
          <w:szCs w:val="24"/>
        </w:rPr>
        <w:t xml:space="preserve">.2. </w:t>
      </w:r>
      <w:r w:rsidR="001F105D">
        <w:rPr>
          <w:kern w:val="2"/>
          <w:szCs w:val="24"/>
          <w14:ligatures w14:val="standardContextual"/>
        </w:rPr>
        <w:t>Veiklų sąrašas, 2 priedas, 1 lapas.</w:t>
      </w:r>
    </w:p>
    <w:p w14:paraId="7E1690B3" w14:textId="77777777" w:rsidR="0018509C" w:rsidRDefault="0018509C" w:rsidP="0018509C">
      <w:pPr>
        <w:rPr>
          <w:lang w:eastAsia="lt-LT"/>
        </w:rPr>
      </w:pPr>
    </w:p>
    <w:p w14:paraId="3384EAE2" w14:textId="77777777" w:rsidR="0018509C" w:rsidRDefault="0018509C" w:rsidP="0018509C">
      <w:pPr>
        <w:pStyle w:val="SSutSkyrius"/>
        <w:spacing w:before="0" w:after="0"/>
        <w:jc w:val="center"/>
        <w:rPr>
          <w:color w:val="auto"/>
          <w:sz w:val="24"/>
        </w:rPr>
      </w:pPr>
      <w:r>
        <w:rPr>
          <w:bCs/>
          <w:color w:val="auto"/>
          <w:sz w:val="24"/>
        </w:rPr>
        <w:t>XIV SKYRIUS</w:t>
      </w:r>
    </w:p>
    <w:p w14:paraId="133AB231" w14:textId="7B3475F9" w:rsidR="0018509C" w:rsidRDefault="0018509C" w:rsidP="002E5E24">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C2E2E7A" w14:textId="77777777" w:rsidR="005146A2" w:rsidRDefault="005146A2" w:rsidP="0018509C">
      <w:pPr>
        <w:rPr>
          <w:rFonts w:cs="Times New Roman"/>
          <w:b/>
          <w:szCs w:val="24"/>
        </w:rPr>
      </w:pPr>
    </w:p>
    <w:p w14:paraId="1342F93F" w14:textId="67B41843" w:rsidR="005146A2" w:rsidRDefault="001F105D" w:rsidP="0018509C">
      <w:pPr>
        <w:rPr>
          <w:rFonts w:cs="Times New Roman"/>
          <w:b/>
          <w:szCs w:val="24"/>
        </w:rPr>
      </w:pPr>
      <w:r>
        <w:rPr>
          <w:rFonts w:cs="Times New Roman"/>
          <w:b/>
          <w:szCs w:val="24"/>
        </w:rPr>
        <w:t xml:space="preserve">  </w:t>
      </w:r>
      <w:r w:rsidR="0018509C">
        <w:rPr>
          <w:rFonts w:cs="Times New Roman"/>
          <w:b/>
          <w:szCs w:val="24"/>
        </w:rPr>
        <w:t>Užsakovas:</w:t>
      </w:r>
      <w:r w:rsidR="006D740C">
        <w:rPr>
          <w:rFonts w:cs="Times New Roman"/>
          <w:b/>
          <w:szCs w:val="24"/>
        </w:rPr>
        <w:t xml:space="preserve">                                                                  Rangovas:</w:t>
      </w:r>
    </w:p>
    <w:p w14:paraId="51C34FB2" w14:textId="7C0369FB" w:rsidR="005146A2" w:rsidRDefault="005146A2" w:rsidP="0018509C">
      <w:pPr>
        <w:rPr>
          <w:rFonts w:cs="Times New Roman"/>
          <w:b/>
          <w:szCs w:val="24"/>
        </w:rPr>
      </w:pPr>
      <w:r>
        <w:rPr>
          <w:rFonts w:cs="Times New Roman"/>
          <w:b/>
          <w:szCs w:val="24"/>
        </w:rPr>
        <w:t xml:space="preserve">  Kėdainių rajono savivaldybės </w:t>
      </w:r>
    </w:p>
    <w:p w14:paraId="2AE54F69" w14:textId="0313BFC6" w:rsidR="0018509C" w:rsidRDefault="005146A2" w:rsidP="0018509C">
      <w:pPr>
        <w:rPr>
          <w:rFonts w:cs="Times New Roman"/>
          <w:b/>
          <w:szCs w:val="24"/>
        </w:rPr>
      </w:pPr>
      <w:r>
        <w:rPr>
          <w:rFonts w:cs="Times New Roman"/>
          <w:b/>
          <w:szCs w:val="24"/>
        </w:rPr>
        <w:t xml:space="preserve">  </w:t>
      </w:r>
      <w:r w:rsidR="006D740C">
        <w:rPr>
          <w:rFonts w:cs="Times New Roman"/>
          <w:b/>
          <w:szCs w:val="24"/>
        </w:rPr>
        <w:t>A</w:t>
      </w:r>
      <w:r>
        <w:rPr>
          <w:rFonts w:cs="Times New Roman"/>
          <w:b/>
          <w:szCs w:val="24"/>
        </w:rPr>
        <w:t>dministracij</w:t>
      </w:r>
      <w:r w:rsidR="006D740C">
        <w:rPr>
          <w:rFonts w:cs="Times New Roman"/>
          <w:b/>
          <w:szCs w:val="24"/>
        </w:rPr>
        <w:t xml:space="preserve">a                                                          </w:t>
      </w:r>
    </w:p>
    <w:p w14:paraId="3CFCC241" w14:textId="73B04C41" w:rsidR="001F105D" w:rsidRPr="001F105D" w:rsidRDefault="001F105D" w:rsidP="001F105D">
      <w:pPr>
        <w:ind w:left="142"/>
        <w:jc w:val="both"/>
        <w:rPr>
          <w:rFonts w:cs="Times New Roman"/>
          <w:szCs w:val="24"/>
        </w:rPr>
      </w:pPr>
      <w:r w:rsidRPr="001F105D">
        <w:rPr>
          <w:rFonts w:cs="Times New Roman"/>
          <w:szCs w:val="24"/>
        </w:rPr>
        <w:t xml:space="preserve">J. Basanavičiaus g. 36, Kėdainiai,                            </w:t>
      </w:r>
    </w:p>
    <w:p w14:paraId="47B5023E" w14:textId="7E056947" w:rsidR="001F105D" w:rsidRPr="001F105D" w:rsidRDefault="001F105D" w:rsidP="001F105D">
      <w:pPr>
        <w:ind w:left="142"/>
        <w:jc w:val="both"/>
        <w:rPr>
          <w:rFonts w:cs="Times New Roman"/>
          <w:szCs w:val="24"/>
        </w:rPr>
      </w:pPr>
      <w:r w:rsidRPr="001F105D">
        <w:rPr>
          <w:rFonts w:cs="Times New Roman"/>
          <w:szCs w:val="24"/>
        </w:rPr>
        <w:t xml:space="preserve">įstaigos kodas 188768545,                                         </w:t>
      </w:r>
    </w:p>
    <w:p w14:paraId="0623DB12" w14:textId="59C10888" w:rsidR="001F105D" w:rsidRPr="001F105D" w:rsidRDefault="001F105D" w:rsidP="001F105D">
      <w:pPr>
        <w:ind w:left="142"/>
        <w:jc w:val="both"/>
        <w:rPr>
          <w:rFonts w:cs="Times New Roman"/>
          <w:szCs w:val="24"/>
        </w:rPr>
      </w:pPr>
      <w:r w:rsidRPr="001F105D">
        <w:rPr>
          <w:rFonts w:cs="Times New Roman"/>
          <w:szCs w:val="24"/>
        </w:rPr>
        <w:t xml:space="preserve">a/s LT 13 7044 0600 0619 7000                                 </w:t>
      </w:r>
    </w:p>
    <w:p w14:paraId="2897ED26" w14:textId="6F659C3F" w:rsidR="001F105D" w:rsidRPr="001F105D" w:rsidRDefault="001F105D" w:rsidP="001F105D">
      <w:pPr>
        <w:ind w:left="142"/>
        <w:jc w:val="both"/>
        <w:rPr>
          <w:rFonts w:cs="Times New Roman"/>
          <w:szCs w:val="24"/>
        </w:rPr>
      </w:pPr>
      <w:r w:rsidRPr="001F105D">
        <w:rPr>
          <w:rFonts w:cs="Times New Roman"/>
          <w:szCs w:val="24"/>
        </w:rPr>
        <w:t xml:space="preserve">AB SEB bankas, banko kodas 70440,                      </w:t>
      </w:r>
    </w:p>
    <w:p w14:paraId="677199B4" w14:textId="28390B3D" w:rsidR="001F105D" w:rsidRPr="001F105D" w:rsidRDefault="001F105D" w:rsidP="001F105D">
      <w:pPr>
        <w:autoSpaceDN w:val="0"/>
        <w:ind w:left="142"/>
        <w:jc w:val="both"/>
        <w:textAlignment w:val="baseline"/>
        <w:rPr>
          <w:rFonts w:cs="Times New Roman"/>
          <w:kern w:val="3"/>
          <w:szCs w:val="24"/>
          <w:lang w:eastAsia="zh-CN" w:bidi="hi-IN"/>
        </w:rPr>
      </w:pPr>
      <w:r w:rsidRPr="001F105D">
        <w:rPr>
          <w:rFonts w:cs="Times New Roman"/>
          <w:szCs w:val="24"/>
        </w:rPr>
        <w:t xml:space="preserve">tel. (+370 347) 69 550                                                 </w:t>
      </w:r>
    </w:p>
    <w:p w14:paraId="0C227280" w14:textId="77777777" w:rsidR="001F105D" w:rsidRPr="001F105D" w:rsidRDefault="001F105D" w:rsidP="001F105D">
      <w:pPr>
        <w:ind w:left="142"/>
        <w:jc w:val="both"/>
        <w:rPr>
          <w:rFonts w:cs="Times New Roman"/>
          <w:szCs w:val="24"/>
        </w:rPr>
      </w:pPr>
    </w:p>
    <w:p w14:paraId="208F3F64" w14:textId="425C965C" w:rsidR="001F105D" w:rsidRPr="001F105D" w:rsidRDefault="001F105D" w:rsidP="001F105D">
      <w:pPr>
        <w:ind w:left="142"/>
        <w:jc w:val="both"/>
        <w:rPr>
          <w:rFonts w:cs="Times New Roman"/>
          <w:szCs w:val="24"/>
        </w:rPr>
      </w:pPr>
      <w:r w:rsidRPr="001F105D">
        <w:rPr>
          <w:rFonts w:cs="Times New Roman"/>
          <w:szCs w:val="24"/>
        </w:rPr>
        <w:t xml:space="preserve">Kėdainių rajono savivaldybės                                                                     </w:t>
      </w:r>
    </w:p>
    <w:p w14:paraId="327F9D38" w14:textId="361384E9" w:rsidR="001F105D" w:rsidRPr="001F105D" w:rsidRDefault="001F105D" w:rsidP="001F105D">
      <w:pPr>
        <w:widowControl/>
        <w:suppressAutoHyphens w:val="0"/>
        <w:spacing w:line="254" w:lineRule="auto"/>
        <w:rPr>
          <w:rFonts w:eastAsia="Calibri" w:cs="Times New Roman"/>
          <w:szCs w:val="24"/>
          <w:lang w:eastAsia="en-US"/>
        </w:rPr>
      </w:pPr>
      <w:r w:rsidRPr="001F105D">
        <w:rPr>
          <w:rFonts w:eastAsia="Calibri" w:cs="Times New Roman"/>
          <w:szCs w:val="24"/>
          <w:lang w:eastAsia="en-US"/>
        </w:rPr>
        <w:t xml:space="preserve">  administracijos direktorius                                         </w:t>
      </w:r>
    </w:p>
    <w:p w14:paraId="64BF4888" w14:textId="3D590A63" w:rsidR="001F105D" w:rsidRPr="001F105D" w:rsidRDefault="001F105D" w:rsidP="001F105D">
      <w:pPr>
        <w:widowControl/>
        <w:suppressAutoHyphens w:val="0"/>
        <w:spacing w:line="254" w:lineRule="auto"/>
        <w:rPr>
          <w:rFonts w:cs="Times New Roman"/>
          <w:szCs w:val="24"/>
        </w:rPr>
      </w:pPr>
      <w:r w:rsidRPr="001F105D">
        <w:rPr>
          <w:rFonts w:eastAsia="Calibri" w:cs="Times New Roman"/>
          <w:szCs w:val="24"/>
          <w:lang w:eastAsia="en-US"/>
        </w:rPr>
        <w:t xml:space="preserve">  Gintautas Muznikas                                                        </w:t>
      </w:r>
      <w:r w:rsidRPr="001F105D">
        <w:rPr>
          <w:rFonts w:cs="Times New Roman"/>
          <w:szCs w:val="24"/>
        </w:rPr>
        <w:t xml:space="preserve"> </w:t>
      </w:r>
      <w:r w:rsidRPr="001F105D">
        <w:rPr>
          <w:rFonts w:eastAsia="Calibri" w:cs="Times New Roman"/>
          <w:szCs w:val="24"/>
          <w:lang w:eastAsia="en-US"/>
        </w:rPr>
        <w:t xml:space="preserve">  </w:t>
      </w:r>
      <w:r w:rsidRPr="001F105D">
        <w:rPr>
          <w:rFonts w:cs="Times New Roman"/>
          <w:szCs w:val="24"/>
        </w:rPr>
        <w:t xml:space="preserve">                                                                                             </w:t>
      </w:r>
    </w:p>
    <w:p w14:paraId="194E656C" w14:textId="77777777" w:rsidR="001F105D" w:rsidRPr="001F105D" w:rsidRDefault="001F105D" w:rsidP="001F105D">
      <w:pPr>
        <w:ind w:left="142"/>
        <w:jc w:val="both"/>
        <w:rPr>
          <w:rFonts w:cs="Times New Roman"/>
          <w:szCs w:val="24"/>
        </w:rPr>
      </w:pPr>
      <w:r w:rsidRPr="001F105D">
        <w:rPr>
          <w:rFonts w:cs="Times New Roman"/>
          <w:szCs w:val="24"/>
        </w:rPr>
        <w:t xml:space="preserve">                                                          </w:t>
      </w:r>
    </w:p>
    <w:p w14:paraId="6F9595CE" w14:textId="77777777" w:rsidR="001F105D" w:rsidRPr="001F105D" w:rsidRDefault="001F105D" w:rsidP="001F105D">
      <w:pPr>
        <w:ind w:left="142"/>
        <w:jc w:val="both"/>
        <w:rPr>
          <w:rFonts w:cs="Times New Roman"/>
          <w:szCs w:val="24"/>
        </w:rPr>
      </w:pPr>
      <w:r w:rsidRPr="001F105D">
        <w:rPr>
          <w:rFonts w:cs="Times New Roman"/>
          <w:szCs w:val="24"/>
        </w:rPr>
        <w:t xml:space="preserve">_________________________                                     __________________________                                           </w:t>
      </w:r>
    </w:p>
    <w:p w14:paraId="58A0FB2B" w14:textId="77777777" w:rsidR="001F105D" w:rsidRPr="001F105D" w:rsidRDefault="001F105D" w:rsidP="001F105D">
      <w:pPr>
        <w:ind w:left="142"/>
        <w:jc w:val="both"/>
        <w:rPr>
          <w:rFonts w:cs="Times New Roman"/>
          <w:sz w:val="16"/>
          <w:szCs w:val="16"/>
        </w:rPr>
      </w:pPr>
      <w:r w:rsidRPr="001F105D">
        <w:rPr>
          <w:rFonts w:cs="Times New Roman"/>
          <w:sz w:val="16"/>
          <w:szCs w:val="16"/>
        </w:rPr>
        <w:t xml:space="preserve">    (pareigos, vardas, pavardė, parašas) </w:t>
      </w:r>
      <w:r w:rsidRPr="001F105D">
        <w:rPr>
          <w:rFonts w:cs="Times New Roman"/>
          <w:sz w:val="16"/>
          <w:szCs w:val="16"/>
        </w:rPr>
        <w:tab/>
      </w:r>
      <w:r w:rsidRPr="001F105D">
        <w:rPr>
          <w:rFonts w:cs="Times New Roman"/>
          <w:sz w:val="16"/>
          <w:szCs w:val="16"/>
        </w:rPr>
        <w:tab/>
        <w:t xml:space="preserve">                                                   (pareigos, vardas, pavardė, parašas)    </w:t>
      </w:r>
    </w:p>
    <w:p w14:paraId="62CD27FA" w14:textId="269EB962" w:rsidR="0018509C" w:rsidRPr="002E5E24" w:rsidRDefault="001F105D" w:rsidP="002E5E24">
      <w:pPr>
        <w:ind w:left="142"/>
        <w:jc w:val="both"/>
        <w:rPr>
          <w:rFonts w:ascii="Calibri" w:eastAsia="Calibri" w:hAnsi="Calibri" w:cs="Times New Roman"/>
          <w:sz w:val="20"/>
          <w:lang w:eastAsia="en-US"/>
        </w:rPr>
      </w:pPr>
      <w:r w:rsidRPr="001F105D">
        <w:rPr>
          <w:rFonts w:cs="Times New Roman"/>
          <w:sz w:val="16"/>
          <w:szCs w:val="16"/>
        </w:rPr>
        <w:t xml:space="preserve">                                                            </w:t>
      </w:r>
      <w:r w:rsidRPr="001F105D">
        <w:rPr>
          <w:rFonts w:cs="Times New Roman"/>
          <w:szCs w:val="24"/>
        </w:rPr>
        <w:t xml:space="preserve">       </w:t>
      </w:r>
      <w:r w:rsidRPr="001F105D">
        <w:rPr>
          <w:rFonts w:cs="Times New Roman"/>
          <w:szCs w:val="24"/>
        </w:rPr>
        <w:br/>
      </w:r>
      <w:r w:rsidRPr="00136A0C">
        <w:rPr>
          <w:rFonts w:cs="Times New Roman"/>
          <w:sz w:val="20"/>
        </w:rPr>
        <w:t xml:space="preserve">   A. V.                                                                                    </w:t>
      </w:r>
      <w:r w:rsidRPr="00136A0C">
        <w:rPr>
          <w:rFonts w:cs="Times New Roman"/>
          <w:color w:val="000000"/>
          <w:sz w:val="20"/>
        </w:rPr>
        <w:t>A.V.</w:t>
      </w:r>
      <w:r w:rsidRPr="00136A0C">
        <w:rPr>
          <w:rFonts w:cs="Times New Roman"/>
          <w:color w:val="000000"/>
          <w:sz w:val="20"/>
        </w:rPr>
        <w:tab/>
      </w:r>
    </w:p>
    <w:sectPr w:rsidR="0018509C" w:rsidRPr="002E5E24" w:rsidSect="0047610B">
      <w:pgSz w:w="11906" w:h="16838" w:code="9"/>
      <w:pgMar w:top="709" w:right="849"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16309"/>
    <w:rsid w:val="000327EB"/>
    <w:rsid w:val="00033A7F"/>
    <w:rsid w:val="000A36A6"/>
    <w:rsid w:val="000A6F9E"/>
    <w:rsid w:val="000B1526"/>
    <w:rsid w:val="000C5944"/>
    <w:rsid w:val="000E1E58"/>
    <w:rsid w:val="000E78FD"/>
    <w:rsid w:val="00115E9A"/>
    <w:rsid w:val="00136A0C"/>
    <w:rsid w:val="00140A8B"/>
    <w:rsid w:val="001422BD"/>
    <w:rsid w:val="00142FEB"/>
    <w:rsid w:val="0018509C"/>
    <w:rsid w:val="00185320"/>
    <w:rsid w:val="00195494"/>
    <w:rsid w:val="001F105D"/>
    <w:rsid w:val="002220A5"/>
    <w:rsid w:val="0022355F"/>
    <w:rsid w:val="002271A0"/>
    <w:rsid w:val="00245265"/>
    <w:rsid w:val="002537C6"/>
    <w:rsid w:val="00253A8B"/>
    <w:rsid w:val="00260D7A"/>
    <w:rsid w:val="0027448D"/>
    <w:rsid w:val="00275504"/>
    <w:rsid w:val="002B27CB"/>
    <w:rsid w:val="002B5AEE"/>
    <w:rsid w:val="002C0C1D"/>
    <w:rsid w:val="002E5E24"/>
    <w:rsid w:val="002F642F"/>
    <w:rsid w:val="0030231A"/>
    <w:rsid w:val="0031291A"/>
    <w:rsid w:val="003149CE"/>
    <w:rsid w:val="003214C6"/>
    <w:rsid w:val="00322F53"/>
    <w:rsid w:val="0032716B"/>
    <w:rsid w:val="00327B46"/>
    <w:rsid w:val="00337A67"/>
    <w:rsid w:val="00340F3E"/>
    <w:rsid w:val="0035229D"/>
    <w:rsid w:val="00361EA9"/>
    <w:rsid w:val="003775D4"/>
    <w:rsid w:val="00386B55"/>
    <w:rsid w:val="003A004B"/>
    <w:rsid w:val="003D3785"/>
    <w:rsid w:val="003D6870"/>
    <w:rsid w:val="003E1D47"/>
    <w:rsid w:val="004019BC"/>
    <w:rsid w:val="00407ABE"/>
    <w:rsid w:val="0041254B"/>
    <w:rsid w:val="00423C29"/>
    <w:rsid w:val="004301D1"/>
    <w:rsid w:val="00435476"/>
    <w:rsid w:val="00444262"/>
    <w:rsid w:val="00453864"/>
    <w:rsid w:val="0045726E"/>
    <w:rsid w:val="00464F1D"/>
    <w:rsid w:val="00467065"/>
    <w:rsid w:val="00470056"/>
    <w:rsid w:val="004717E4"/>
    <w:rsid w:val="0047610B"/>
    <w:rsid w:val="004967FC"/>
    <w:rsid w:val="00497E08"/>
    <w:rsid w:val="004B5B1A"/>
    <w:rsid w:val="004C5599"/>
    <w:rsid w:val="005146A2"/>
    <w:rsid w:val="0052681C"/>
    <w:rsid w:val="00550DFE"/>
    <w:rsid w:val="00556BAB"/>
    <w:rsid w:val="005709AD"/>
    <w:rsid w:val="00573FA4"/>
    <w:rsid w:val="00581311"/>
    <w:rsid w:val="00595E5A"/>
    <w:rsid w:val="005B1EA3"/>
    <w:rsid w:val="005C151A"/>
    <w:rsid w:val="006048DE"/>
    <w:rsid w:val="00614B00"/>
    <w:rsid w:val="00627E87"/>
    <w:rsid w:val="006562C8"/>
    <w:rsid w:val="00662B72"/>
    <w:rsid w:val="00665FD5"/>
    <w:rsid w:val="006A53E2"/>
    <w:rsid w:val="006B2640"/>
    <w:rsid w:val="006B3207"/>
    <w:rsid w:val="006B5985"/>
    <w:rsid w:val="006C41FE"/>
    <w:rsid w:val="006D740C"/>
    <w:rsid w:val="006E21EE"/>
    <w:rsid w:val="006E5BB9"/>
    <w:rsid w:val="007376A6"/>
    <w:rsid w:val="00751CBF"/>
    <w:rsid w:val="00753B50"/>
    <w:rsid w:val="007633A9"/>
    <w:rsid w:val="00767BD8"/>
    <w:rsid w:val="007A0D47"/>
    <w:rsid w:val="007A448F"/>
    <w:rsid w:val="007D0A4E"/>
    <w:rsid w:val="007E3F19"/>
    <w:rsid w:val="0081508E"/>
    <w:rsid w:val="008445A0"/>
    <w:rsid w:val="0087683C"/>
    <w:rsid w:val="00892E4B"/>
    <w:rsid w:val="008B2547"/>
    <w:rsid w:val="008B59FB"/>
    <w:rsid w:val="008E76DC"/>
    <w:rsid w:val="00912A11"/>
    <w:rsid w:val="0091740E"/>
    <w:rsid w:val="009174F7"/>
    <w:rsid w:val="00943673"/>
    <w:rsid w:val="00947FA5"/>
    <w:rsid w:val="009570BF"/>
    <w:rsid w:val="00977BAA"/>
    <w:rsid w:val="00982CD9"/>
    <w:rsid w:val="00987069"/>
    <w:rsid w:val="009B3FED"/>
    <w:rsid w:val="009C1C67"/>
    <w:rsid w:val="009F0698"/>
    <w:rsid w:val="009F17F3"/>
    <w:rsid w:val="009F7434"/>
    <w:rsid w:val="00A11018"/>
    <w:rsid w:val="00A37677"/>
    <w:rsid w:val="00A43F9E"/>
    <w:rsid w:val="00A55271"/>
    <w:rsid w:val="00A73EE4"/>
    <w:rsid w:val="00A906FC"/>
    <w:rsid w:val="00A91A73"/>
    <w:rsid w:val="00AA379C"/>
    <w:rsid w:val="00AA624F"/>
    <w:rsid w:val="00AF3E9E"/>
    <w:rsid w:val="00B234F7"/>
    <w:rsid w:val="00B51091"/>
    <w:rsid w:val="00B70109"/>
    <w:rsid w:val="00B711AB"/>
    <w:rsid w:val="00B93010"/>
    <w:rsid w:val="00B944E8"/>
    <w:rsid w:val="00B9650F"/>
    <w:rsid w:val="00BA6E4B"/>
    <w:rsid w:val="00C03B36"/>
    <w:rsid w:val="00C26C37"/>
    <w:rsid w:val="00C33EAE"/>
    <w:rsid w:val="00C35338"/>
    <w:rsid w:val="00C46610"/>
    <w:rsid w:val="00C5023E"/>
    <w:rsid w:val="00C8681C"/>
    <w:rsid w:val="00CD528E"/>
    <w:rsid w:val="00CD54C9"/>
    <w:rsid w:val="00D31288"/>
    <w:rsid w:val="00D34AD9"/>
    <w:rsid w:val="00D61822"/>
    <w:rsid w:val="00D64350"/>
    <w:rsid w:val="00D7308C"/>
    <w:rsid w:val="00D7313B"/>
    <w:rsid w:val="00D77EA1"/>
    <w:rsid w:val="00D86116"/>
    <w:rsid w:val="00D87AAB"/>
    <w:rsid w:val="00DC0A82"/>
    <w:rsid w:val="00DC4FA7"/>
    <w:rsid w:val="00E1344A"/>
    <w:rsid w:val="00E4720E"/>
    <w:rsid w:val="00E64EAE"/>
    <w:rsid w:val="00E87DAA"/>
    <w:rsid w:val="00E9597E"/>
    <w:rsid w:val="00EA1586"/>
    <w:rsid w:val="00EA636D"/>
    <w:rsid w:val="00EC0818"/>
    <w:rsid w:val="00EE3A47"/>
    <w:rsid w:val="00F04701"/>
    <w:rsid w:val="00F11120"/>
    <w:rsid w:val="00F11A76"/>
    <w:rsid w:val="00F30154"/>
    <w:rsid w:val="00F44B52"/>
    <w:rsid w:val="00F53A94"/>
    <w:rsid w:val="00F921A4"/>
    <w:rsid w:val="00FA40D4"/>
    <w:rsid w:val="00FD4E86"/>
    <w:rsid w:val="00FD7790"/>
    <w:rsid w:val="00FE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6D7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111">
      <w:bodyDiv w:val="1"/>
      <w:marLeft w:val="0"/>
      <w:marRight w:val="0"/>
      <w:marTop w:val="0"/>
      <w:marBottom w:val="0"/>
      <w:divBdr>
        <w:top w:val="none" w:sz="0" w:space="0" w:color="auto"/>
        <w:left w:val="none" w:sz="0" w:space="0" w:color="auto"/>
        <w:bottom w:val="none" w:sz="0" w:space="0" w:color="auto"/>
        <w:right w:val="none" w:sz="0" w:space="0" w:color="auto"/>
      </w:divBdr>
      <w:divsChild>
        <w:div w:id="795567009">
          <w:marLeft w:val="0"/>
          <w:marRight w:val="0"/>
          <w:marTop w:val="0"/>
          <w:marBottom w:val="0"/>
          <w:divBdr>
            <w:top w:val="none" w:sz="0" w:space="0" w:color="auto"/>
            <w:left w:val="none" w:sz="0" w:space="0" w:color="auto"/>
            <w:bottom w:val="none" w:sz="0" w:space="0" w:color="auto"/>
            <w:right w:val="none" w:sz="0" w:space="0" w:color="auto"/>
          </w:divBdr>
          <w:divsChild>
            <w:div w:id="382951415">
              <w:marLeft w:val="0"/>
              <w:marRight w:val="0"/>
              <w:marTop w:val="0"/>
              <w:marBottom w:val="75"/>
              <w:divBdr>
                <w:top w:val="none" w:sz="0" w:space="0" w:color="auto"/>
                <w:left w:val="none" w:sz="0" w:space="0" w:color="auto"/>
                <w:bottom w:val="none" w:sz="0" w:space="0" w:color="auto"/>
                <w:right w:val="none" w:sz="0" w:space="0" w:color="auto"/>
              </w:divBdr>
              <w:divsChild>
                <w:div w:id="1347713623">
                  <w:marLeft w:val="0"/>
                  <w:marRight w:val="0"/>
                  <w:marTop w:val="0"/>
                  <w:marBottom w:val="0"/>
                  <w:divBdr>
                    <w:top w:val="none" w:sz="0" w:space="0" w:color="auto"/>
                    <w:left w:val="none" w:sz="0" w:space="0" w:color="auto"/>
                    <w:bottom w:val="none" w:sz="0" w:space="0" w:color="auto"/>
                    <w:right w:val="none" w:sz="0" w:space="0" w:color="auto"/>
                  </w:divBdr>
                  <w:divsChild>
                    <w:div w:id="3831444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155488276">
      <w:bodyDiv w:val="1"/>
      <w:marLeft w:val="0"/>
      <w:marRight w:val="0"/>
      <w:marTop w:val="0"/>
      <w:marBottom w:val="0"/>
      <w:divBdr>
        <w:top w:val="none" w:sz="0" w:space="0" w:color="auto"/>
        <w:left w:val="none" w:sz="0" w:space="0" w:color="auto"/>
        <w:bottom w:val="none" w:sz="0" w:space="0" w:color="auto"/>
        <w:right w:val="none" w:sz="0" w:space="0" w:color="auto"/>
      </w:divBdr>
      <w:divsChild>
        <w:div w:id="1682927515">
          <w:marLeft w:val="0"/>
          <w:marRight w:val="0"/>
          <w:marTop w:val="0"/>
          <w:marBottom w:val="0"/>
          <w:divBdr>
            <w:top w:val="none" w:sz="0" w:space="0" w:color="auto"/>
            <w:left w:val="none" w:sz="0" w:space="0" w:color="auto"/>
            <w:bottom w:val="none" w:sz="0" w:space="0" w:color="auto"/>
            <w:right w:val="none" w:sz="0" w:space="0" w:color="auto"/>
          </w:divBdr>
          <w:divsChild>
            <w:div w:id="1217860025">
              <w:marLeft w:val="0"/>
              <w:marRight w:val="0"/>
              <w:marTop w:val="0"/>
              <w:marBottom w:val="75"/>
              <w:divBdr>
                <w:top w:val="none" w:sz="0" w:space="0" w:color="auto"/>
                <w:left w:val="none" w:sz="0" w:space="0" w:color="auto"/>
                <w:bottom w:val="none" w:sz="0" w:space="0" w:color="auto"/>
                <w:right w:val="none" w:sz="0" w:space="0" w:color="auto"/>
              </w:divBdr>
              <w:divsChild>
                <w:div w:id="1951400995">
                  <w:marLeft w:val="0"/>
                  <w:marRight w:val="0"/>
                  <w:marTop w:val="0"/>
                  <w:marBottom w:val="0"/>
                  <w:divBdr>
                    <w:top w:val="none" w:sz="0" w:space="0" w:color="auto"/>
                    <w:left w:val="none" w:sz="0" w:space="0" w:color="auto"/>
                    <w:bottom w:val="none" w:sz="0" w:space="0" w:color="auto"/>
                    <w:right w:val="none" w:sz="0" w:space="0" w:color="auto"/>
                  </w:divBdr>
                  <w:divsChild>
                    <w:div w:id="1250502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s.baltrimavicius@kedainiai.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12</Pages>
  <Words>29815</Words>
  <Characters>16996</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21</cp:revision>
  <dcterms:created xsi:type="dcterms:W3CDTF">2025-04-10T11:56:00Z</dcterms:created>
  <dcterms:modified xsi:type="dcterms:W3CDTF">2025-04-24T11:32:00Z</dcterms:modified>
</cp:coreProperties>
</file>