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DCE1" w14:textId="77777777" w:rsidR="009F43BE" w:rsidRPr="00A85160" w:rsidRDefault="009F43BE" w:rsidP="009F43BE">
      <w:pPr>
        <w:spacing w:after="0" w:line="240" w:lineRule="auto"/>
        <w:ind w:left="5102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85160">
        <w:rPr>
          <w:rFonts w:ascii="Times New Roman" w:eastAsia="Calibri" w:hAnsi="Times New Roman" w:cs="Times New Roman"/>
          <w:sz w:val="24"/>
          <w:szCs w:val="24"/>
          <w:lang w:eastAsia="lt-LT"/>
        </w:rPr>
        <w:t>Priedas Nr. 1</w:t>
      </w:r>
    </w:p>
    <w:p w14:paraId="028FFE6B" w14:textId="77777777" w:rsidR="009F43BE" w:rsidRDefault="009F43BE" w:rsidP="00F23F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6AFA65" w14:textId="212AD091" w:rsidR="007F2EB1" w:rsidRPr="009F43BE" w:rsidRDefault="00E87014" w:rsidP="00F23F8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F43BE">
        <w:rPr>
          <w:rFonts w:ascii="Times New Roman" w:hAnsi="Times New Roman" w:cs="Times New Roman"/>
          <w:b/>
          <w:bCs/>
          <w:sz w:val="24"/>
          <w:szCs w:val="24"/>
          <w:lang w:val="en-US"/>
        </w:rPr>
        <w:t>TECHNINĖ SPECIFIKACIJA</w:t>
      </w:r>
    </w:p>
    <w:p w14:paraId="54CC59B0" w14:textId="0AB72BA0" w:rsidR="00CA71CF" w:rsidRDefault="00CA71CF" w:rsidP="00BA200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5244"/>
        <w:gridCol w:w="3119"/>
      </w:tblGrid>
      <w:tr w:rsidR="00F85559" w:rsidRPr="005A4B8C" w14:paraId="3B3AA393" w14:textId="77777777" w:rsidTr="00FA3165">
        <w:tc>
          <w:tcPr>
            <w:tcW w:w="1702" w:type="dxa"/>
            <w:vAlign w:val="center"/>
          </w:tcPr>
          <w:p w14:paraId="5F8EF273" w14:textId="2E42FC98" w:rsidR="00F85559" w:rsidRPr="002369D3" w:rsidRDefault="00F85559" w:rsidP="002A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Parametrai</w:t>
            </w:r>
          </w:p>
        </w:tc>
        <w:tc>
          <w:tcPr>
            <w:tcW w:w="5244" w:type="dxa"/>
            <w:vAlign w:val="center"/>
          </w:tcPr>
          <w:p w14:paraId="09F80816" w14:textId="5AE12EDB" w:rsidR="00F85559" w:rsidRPr="002369D3" w:rsidRDefault="00F85559" w:rsidP="002A6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Reikalavimai parametrams</w:t>
            </w:r>
          </w:p>
        </w:tc>
        <w:tc>
          <w:tcPr>
            <w:tcW w:w="3119" w:type="dxa"/>
          </w:tcPr>
          <w:p w14:paraId="32728534" w14:textId="77777777" w:rsidR="00F85559" w:rsidRPr="002369D3" w:rsidRDefault="00F85559" w:rsidP="002A62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9D3">
              <w:rPr>
                <w:rFonts w:ascii="Times New Roman" w:hAnsi="Times New Roman" w:cs="Times New Roman"/>
                <w:b/>
                <w:sz w:val="24"/>
                <w:szCs w:val="24"/>
              </w:rPr>
              <w:t>Tiekėjo siūloma parametro reikšmė</w:t>
            </w:r>
          </w:p>
          <w:p w14:paraId="6E6CEA30" w14:textId="77777777" w:rsidR="00F85559" w:rsidRPr="002369D3" w:rsidRDefault="00F85559" w:rsidP="002A62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B5AF376" w14:textId="63612C85" w:rsidR="00F85559" w:rsidRPr="002369D3" w:rsidRDefault="00F85559" w:rsidP="002A6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(pildo tiekėjas)</w:t>
            </w:r>
          </w:p>
        </w:tc>
      </w:tr>
      <w:tr w:rsidR="006C3230" w:rsidRPr="005A4B8C" w14:paraId="7DB61511" w14:textId="77777777" w:rsidTr="00FA3165">
        <w:tc>
          <w:tcPr>
            <w:tcW w:w="1702" w:type="dxa"/>
          </w:tcPr>
          <w:p w14:paraId="69D77E29" w14:textId="53A21099" w:rsidR="006C3230" w:rsidRPr="00E452B4" w:rsidRDefault="006C3230" w:rsidP="002A62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2B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14:paraId="0B0FD8E5" w14:textId="0B63A164" w:rsidR="006C3230" w:rsidRPr="00E452B4" w:rsidRDefault="006C3230" w:rsidP="002A62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452B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7A006F2D" w14:textId="004B368D" w:rsidR="006C3230" w:rsidRPr="005A4B8C" w:rsidRDefault="006C3230" w:rsidP="002A6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D4FC3" w:rsidRPr="005A4B8C" w14:paraId="732EF2A6" w14:textId="1E80057A" w:rsidTr="00FA3165">
        <w:tc>
          <w:tcPr>
            <w:tcW w:w="10065" w:type="dxa"/>
            <w:gridSpan w:val="3"/>
          </w:tcPr>
          <w:p w14:paraId="493707B8" w14:textId="77777777" w:rsidR="00BD4FC3" w:rsidRPr="005A4B8C" w:rsidRDefault="00BD4FC3" w:rsidP="002A62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ACD808" w14:textId="2DE870AA" w:rsidR="00BD4FC3" w:rsidRPr="005A4B8C" w:rsidRDefault="00BD4FC3" w:rsidP="002A62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Pirkimo objektas: </w:t>
            </w:r>
            <w:r w:rsidRPr="005A4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Pramogų ir </w:t>
            </w:r>
            <w:r w:rsidRPr="005A4B8C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laisvalaikio</w:t>
            </w:r>
            <w:r w:rsidRPr="005A4B8C">
              <w:rPr>
                <w:rFonts w:ascii="Times New Roman" w:hAnsi="Times New Roman" w:cs="Times New Roman"/>
              </w:rPr>
              <w:t xml:space="preserve"> </w:t>
            </w:r>
            <w:r w:rsidRPr="005A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dovanų kuponai</w:t>
            </w:r>
          </w:p>
          <w:p w14:paraId="305EEE24" w14:textId="57A2F4B7" w:rsidR="00BD4FC3" w:rsidRPr="005A4B8C" w:rsidRDefault="00BD4FC3" w:rsidP="002A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BE" w:rsidRPr="005A4B8C" w14:paraId="21101F79" w14:textId="6FD205D0" w:rsidTr="00FA3165">
        <w:trPr>
          <w:trHeight w:val="865"/>
        </w:trPr>
        <w:tc>
          <w:tcPr>
            <w:tcW w:w="1702" w:type="dxa"/>
            <w:vMerge w:val="restart"/>
          </w:tcPr>
          <w:p w14:paraId="6B1FC615" w14:textId="2895BEA1" w:rsidR="009F43BE" w:rsidRPr="005A4B8C" w:rsidRDefault="009F43BE" w:rsidP="002A62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B8C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5244" w:type="dxa"/>
          </w:tcPr>
          <w:p w14:paraId="3CFF1687" w14:textId="2CCFF79D" w:rsidR="009F43BE" w:rsidRPr="005A4B8C" w:rsidRDefault="009F43BE" w:rsidP="002A62E1">
            <w:pPr>
              <w:pStyle w:val="ListParagraph"/>
              <w:numPr>
                <w:ilvl w:val="0"/>
                <w:numId w:val="3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8C">
              <w:rPr>
                <w:rFonts w:ascii="Times New Roman" w:hAnsi="Times New Roman" w:cs="Times New Roman"/>
                <w:sz w:val="24"/>
                <w:szCs w:val="24"/>
              </w:rPr>
              <w:t xml:space="preserve">Dovanų kuponas – 10 EUR vertės, kuris suteikia teisę gauti tiekėjų teikiamas paslaugas, ar įsigyti prekes iš nurodyto asortimento. </w:t>
            </w:r>
          </w:p>
        </w:tc>
        <w:tc>
          <w:tcPr>
            <w:tcW w:w="3119" w:type="dxa"/>
          </w:tcPr>
          <w:p w14:paraId="6735F472" w14:textId="77777777" w:rsidR="009F43BE" w:rsidRPr="005A4B8C" w:rsidRDefault="009F43BE" w:rsidP="002A62E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BE" w:rsidRPr="005A4B8C" w14:paraId="5C98CC14" w14:textId="1F2984EC" w:rsidTr="00FA3165">
        <w:trPr>
          <w:trHeight w:val="591"/>
        </w:trPr>
        <w:tc>
          <w:tcPr>
            <w:tcW w:w="1702" w:type="dxa"/>
            <w:vMerge/>
          </w:tcPr>
          <w:p w14:paraId="0294240D" w14:textId="77777777" w:rsidR="009F43BE" w:rsidRPr="005A4B8C" w:rsidRDefault="009F43BE" w:rsidP="002A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837B7F4" w14:textId="35DCA737" w:rsidR="009F43BE" w:rsidRPr="005A4B8C" w:rsidRDefault="009F43BE" w:rsidP="002A62E1">
            <w:pPr>
              <w:pStyle w:val="ListParagraph"/>
              <w:numPr>
                <w:ilvl w:val="0"/>
                <w:numId w:val="3"/>
              </w:numPr>
              <w:ind w:left="313" w:hanging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Dovanų kuponu galima atsiskaityti tiekėjo internetinėje parduotuvėje arba visose tiekėjo fizinėse parduotuvėse Lietuvoje už prekes ar suteiktas paslaugas, įskaitant, bet neapsiribojant:</w:t>
            </w:r>
          </w:p>
        </w:tc>
        <w:tc>
          <w:tcPr>
            <w:tcW w:w="3119" w:type="dxa"/>
          </w:tcPr>
          <w:p w14:paraId="16DD24C2" w14:textId="77777777" w:rsidR="009F43BE" w:rsidRPr="005A4B8C" w:rsidRDefault="009F43BE" w:rsidP="002A62E1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43BE" w:rsidRPr="005A4B8C" w14:paraId="3E59AAF0" w14:textId="34926B05" w:rsidTr="00FA3165">
        <w:trPr>
          <w:trHeight w:val="591"/>
        </w:trPr>
        <w:tc>
          <w:tcPr>
            <w:tcW w:w="1702" w:type="dxa"/>
            <w:vMerge/>
          </w:tcPr>
          <w:p w14:paraId="4D33AB2F" w14:textId="77777777" w:rsidR="009F43BE" w:rsidRPr="005A4B8C" w:rsidRDefault="009F43BE" w:rsidP="002A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92788C4" w14:textId="16B41B90" w:rsidR="009F43BE" w:rsidRPr="005A4B8C" w:rsidRDefault="009F43BE" w:rsidP="002A62E1">
            <w:pPr>
              <w:pStyle w:val="ListParagraph"/>
              <w:numPr>
                <w:ilvl w:val="1"/>
                <w:numId w:val="3"/>
              </w:numPr>
              <w:ind w:left="880" w:hanging="50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oro pramogas; poilsį su nakvyne; sveikatinimą; vandens pramogas;</w:t>
            </w:r>
          </w:p>
          <w:p w14:paraId="523B0C74" w14:textId="4CB6762F" w:rsidR="009F43BE" w:rsidRPr="005A4B8C" w:rsidRDefault="009F43BE" w:rsidP="002A62E1">
            <w:pPr>
              <w:pStyle w:val="ListParagraph"/>
              <w:ind w:left="8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 ir masažus; pasivažinėjimą superautomobiliais; žemės pramogas; gurmanišką akimirką; žiemos pramogas; grožio procedūras; originalias, kūrybiškas ir linksmas dovanas.</w:t>
            </w:r>
          </w:p>
        </w:tc>
        <w:tc>
          <w:tcPr>
            <w:tcW w:w="3119" w:type="dxa"/>
          </w:tcPr>
          <w:p w14:paraId="70207821" w14:textId="77777777" w:rsidR="009F43BE" w:rsidRPr="005A4B8C" w:rsidRDefault="009F43BE" w:rsidP="002A62E1">
            <w:pPr>
              <w:spacing w:after="160"/>
              <w:ind w:left="3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43BE" w:rsidRPr="005A4B8C" w14:paraId="536BB596" w14:textId="20778556" w:rsidTr="00FA3165">
        <w:trPr>
          <w:trHeight w:val="322"/>
        </w:trPr>
        <w:tc>
          <w:tcPr>
            <w:tcW w:w="1702" w:type="dxa"/>
            <w:vMerge/>
          </w:tcPr>
          <w:p w14:paraId="6CDA1430" w14:textId="77777777" w:rsidR="009F43BE" w:rsidRPr="005A4B8C" w:rsidRDefault="009F43BE" w:rsidP="002A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5456CCD" w14:textId="761D6FEE" w:rsidR="009F43BE" w:rsidRPr="005A4B8C" w:rsidRDefault="009F43BE" w:rsidP="002A62E1">
            <w:pPr>
              <w:pStyle w:val="ListParagraph"/>
              <w:numPr>
                <w:ilvl w:val="0"/>
                <w:numId w:val="3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8C">
              <w:rPr>
                <w:rFonts w:ascii="Times New Roman" w:hAnsi="Times New Roman" w:cs="Times New Roman"/>
                <w:sz w:val="24"/>
                <w:szCs w:val="24"/>
              </w:rPr>
              <w:t>Dovanų kuponas galioja</w:t>
            </w:r>
            <w:r w:rsidR="00416C00" w:rsidRPr="005A4B8C">
              <w:rPr>
                <w:rFonts w:ascii="Times New Roman" w:hAnsi="Times New Roman" w:cs="Times New Roman"/>
                <w:sz w:val="24"/>
                <w:szCs w:val="24"/>
              </w:rPr>
              <w:t xml:space="preserve"> ne mažiau</w:t>
            </w:r>
            <w:r w:rsidRPr="005A4B8C">
              <w:rPr>
                <w:rFonts w:ascii="Times New Roman" w:hAnsi="Times New Roman" w:cs="Times New Roman"/>
                <w:sz w:val="24"/>
                <w:szCs w:val="24"/>
              </w:rPr>
              <w:t xml:space="preserve"> 12 mėn. nuo įsigijimo datos. </w:t>
            </w:r>
          </w:p>
        </w:tc>
        <w:tc>
          <w:tcPr>
            <w:tcW w:w="3119" w:type="dxa"/>
          </w:tcPr>
          <w:p w14:paraId="2442EE2A" w14:textId="77777777" w:rsidR="009F43BE" w:rsidRPr="005A4B8C" w:rsidRDefault="009F43BE" w:rsidP="002A62E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BE" w:rsidRPr="005A4B8C" w14:paraId="3C076040" w14:textId="08CE73A3" w:rsidTr="00FA3165">
        <w:trPr>
          <w:trHeight w:val="350"/>
        </w:trPr>
        <w:tc>
          <w:tcPr>
            <w:tcW w:w="1702" w:type="dxa"/>
            <w:vMerge/>
          </w:tcPr>
          <w:p w14:paraId="66220F69" w14:textId="77777777" w:rsidR="009F43BE" w:rsidRPr="005A4B8C" w:rsidRDefault="009F43BE" w:rsidP="002A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3B619C5" w14:textId="3F49B83B" w:rsidR="009F43BE" w:rsidRPr="005A4B8C" w:rsidRDefault="009F43BE" w:rsidP="002A62E1">
            <w:pPr>
              <w:pStyle w:val="ListParagraph"/>
              <w:numPr>
                <w:ilvl w:val="0"/>
                <w:numId w:val="3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8C">
              <w:rPr>
                <w:rFonts w:ascii="Times New Roman" w:hAnsi="Times New Roman" w:cs="Times New Roman"/>
                <w:sz w:val="24"/>
                <w:szCs w:val="24"/>
              </w:rPr>
              <w:t>Dovanų kuponas yra vienkartinio ir daugkartinio panaudojimo.</w:t>
            </w:r>
          </w:p>
        </w:tc>
        <w:tc>
          <w:tcPr>
            <w:tcW w:w="3119" w:type="dxa"/>
          </w:tcPr>
          <w:p w14:paraId="7336DDA6" w14:textId="77777777" w:rsidR="009F43BE" w:rsidRPr="005A4B8C" w:rsidRDefault="009F43BE" w:rsidP="002A62E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BE" w:rsidRPr="005A4B8C" w14:paraId="2FCB7B17" w14:textId="04330EE4" w:rsidTr="00FA3165">
        <w:trPr>
          <w:trHeight w:val="319"/>
        </w:trPr>
        <w:tc>
          <w:tcPr>
            <w:tcW w:w="1702" w:type="dxa"/>
            <w:vMerge/>
          </w:tcPr>
          <w:p w14:paraId="02044E3F" w14:textId="77777777" w:rsidR="009F43BE" w:rsidRPr="005A4B8C" w:rsidRDefault="009F43BE" w:rsidP="002A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A3A75F0" w14:textId="10245A5E" w:rsidR="009F43BE" w:rsidRPr="005A4B8C" w:rsidRDefault="009F43BE" w:rsidP="002A62E1">
            <w:pPr>
              <w:pStyle w:val="ListParagraph"/>
              <w:numPr>
                <w:ilvl w:val="0"/>
                <w:numId w:val="3"/>
              </w:numPr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8C">
              <w:rPr>
                <w:rFonts w:ascii="Times New Roman" w:hAnsi="Times New Roman" w:cs="Times New Roman"/>
                <w:sz w:val="24"/>
                <w:szCs w:val="24"/>
              </w:rPr>
              <w:t>Dovanų kupon</w:t>
            </w:r>
            <w:r w:rsidR="00D95DA6">
              <w:rPr>
                <w:rFonts w:ascii="Times New Roman" w:hAnsi="Times New Roman" w:cs="Times New Roman"/>
                <w:sz w:val="24"/>
                <w:szCs w:val="24"/>
              </w:rPr>
              <w:t xml:space="preserve">us </w:t>
            </w:r>
            <w:r w:rsidRPr="005A4B8C">
              <w:rPr>
                <w:rFonts w:ascii="Times New Roman" w:hAnsi="Times New Roman" w:cs="Times New Roman"/>
                <w:sz w:val="24"/>
                <w:szCs w:val="24"/>
              </w:rPr>
              <w:t>tiekėjas turi pristatyti adresu: Vydūno al. 4, Palanga</w:t>
            </w:r>
            <w:r w:rsidR="00E45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35CEF1E8" w14:textId="77777777" w:rsidR="009F43BE" w:rsidRPr="005A4B8C" w:rsidRDefault="009F43BE" w:rsidP="002A62E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BE" w:rsidRPr="005A4B8C" w14:paraId="50030151" w14:textId="2CD4EAA3" w:rsidTr="00FA3165">
        <w:trPr>
          <w:trHeight w:val="1236"/>
        </w:trPr>
        <w:tc>
          <w:tcPr>
            <w:tcW w:w="1702" w:type="dxa"/>
            <w:vMerge/>
          </w:tcPr>
          <w:p w14:paraId="325526D3" w14:textId="77777777" w:rsidR="009F43BE" w:rsidRPr="005A4B8C" w:rsidRDefault="009F43BE" w:rsidP="002A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7BF4692" w14:textId="5A872DB9" w:rsidR="009F43BE" w:rsidRPr="005A4B8C" w:rsidRDefault="009F43BE" w:rsidP="002A62E1">
            <w:pPr>
              <w:pStyle w:val="ListParagraph"/>
              <w:numPr>
                <w:ilvl w:val="0"/>
                <w:numId w:val="3"/>
              </w:numPr>
              <w:ind w:left="367" w:hanging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5A4B8C">
              <w:rPr>
                <w:rFonts w:ascii="Times New Roman" w:hAnsi="Times New Roman" w:cs="Times New Roman"/>
                <w:sz w:val="24"/>
                <w:szCs w:val="24"/>
              </w:rPr>
              <w:t>Dovanų kupon</w:t>
            </w:r>
            <w:r w:rsidR="00E452B4">
              <w:rPr>
                <w:rFonts w:ascii="Times New Roman" w:hAnsi="Times New Roman" w:cs="Times New Roman"/>
                <w:sz w:val="24"/>
                <w:szCs w:val="24"/>
              </w:rPr>
              <w:t xml:space="preserve">ą yra </w:t>
            </w:r>
            <w:r w:rsidRPr="005A4B8C">
              <w:rPr>
                <w:rFonts w:ascii="Times New Roman" w:hAnsi="Times New Roman" w:cs="Times New Roman"/>
                <w:sz w:val="24"/>
                <w:szCs w:val="24"/>
              </w:rPr>
              <w:t>galimybė įsigyti/pasikeisti į miestų dovanų korteles: Vilnius/Kaunas/Klaipėda/Šiauliai/Anykščiai/Druskininkai/Birštonas/ Biržai</w:t>
            </w:r>
          </w:p>
        </w:tc>
        <w:tc>
          <w:tcPr>
            <w:tcW w:w="3119" w:type="dxa"/>
          </w:tcPr>
          <w:p w14:paraId="7F3A3891" w14:textId="77777777" w:rsidR="009F43BE" w:rsidRPr="005A4B8C" w:rsidRDefault="009F43BE" w:rsidP="002A62E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BE" w:rsidRPr="005A4B8C" w14:paraId="59520AB4" w14:textId="645E6C14" w:rsidTr="00FA3165">
        <w:trPr>
          <w:trHeight w:val="435"/>
        </w:trPr>
        <w:tc>
          <w:tcPr>
            <w:tcW w:w="1702" w:type="dxa"/>
            <w:vMerge w:val="restart"/>
          </w:tcPr>
          <w:p w14:paraId="4E3A64EF" w14:textId="2312F034" w:rsidR="009F43BE" w:rsidRPr="005A4B8C" w:rsidRDefault="009F43BE" w:rsidP="002A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B8C">
              <w:rPr>
                <w:rFonts w:ascii="Times New Roman" w:hAnsi="Times New Roman" w:cs="Times New Roman"/>
                <w:b/>
                <w:sz w:val="24"/>
                <w:szCs w:val="24"/>
              </w:rPr>
              <w:t>Kita svarbi informacija</w:t>
            </w:r>
          </w:p>
        </w:tc>
        <w:tc>
          <w:tcPr>
            <w:tcW w:w="5244" w:type="dxa"/>
          </w:tcPr>
          <w:p w14:paraId="313F0290" w14:textId="282C20DF" w:rsidR="009F43BE" w:rsidRPr="005A4B8C" w:rsidRDefault="009F43BE" w:rsidP="002A62E1">
            <w:pPr>
              <w:pStyle w:val="elementtoproof"/>
              <w:numPr>
                <w:ilvl w:val="0"/>
                <w:numId w:val="7"/>
              </w:numPr>
              <w:spacing w:after="160"/>
              <w:ind w:left="313" w:hanging="284"/>
              <w:rPr>
                <w:kern w:val="2"/>
                <w:lang w:eastAsia="en-US"/>
                <w14:ligatures w14:val="standardContextual"/>
              </w:rPr>
            </w:pPr>
            <w:r w:rsidRPr="005A4B8C">
              <w:rPr>
                <w:kern w:val="2"/>
                <w:lang w:eastAsia="en-US"/>
                <w14:ligatures w14:val="standardContextual"/>
              </w:rPr>
              <w:t>Dovanų kuponas nėra keičiamas ir pinigai už jį negrąžinami.</w:t>
            </w:r>
          </w:p>
        </w:tc>
        <w:tc>
          <w:tcPr>
            <w:tcW w:w="3119" w:type="dxa"/>
          </w:tcPr>
          <w:p w14:paraId="1565339A" w14:textId="77777777" w:rsidR="009F43BE" w:rsidRPr="005A4B8C" w:rsidRDefault="009F43BE" w:rsidP="002A62E1">
            <w:pPr>
              <w:pStyle w:val="elementtoproof"/>
              <w:spacing w:after="160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9F43BE" w:rsidRPr="005A4B8C" w14:paraId="5A3B3F4A" w14:textId="21383FA8" w:rsidTr="00FA3165">
        <w:trPr>
          <w:trHeight w:val="1094"/>
        </w:trPr>
        <w:tc>
          <w:tcPr>
            <w:tcW w:w="1702" w:type="dxa"/>
            <w:vMerge/>
          </w:tcPr>
          <w:p w14:paraId="2855E225" w14:textId="77777777" w:rsidR="009F43BE" w:rsidRPr="005A4B8C" w:rsidRDefault="009F43BE" w:rsidP="002A62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01D16C7A" w14:textId="504AA1C3" w:rsidR="009F43BE" w:rsidRPr="005A4B8C" w:rsidRDefault="009F43BE" w:rsidP="002A62E1">
            <w:pPr>
              <w:pStyle w:val="elementtoproof"/>
              <w:numPr>
                <w:ilvl w:val="0"/>
                <w:numId w:val="7"/>
              </w:numPr>
              <w:spacing w:after="160"/>
              <w:ind w:left="313" w:hanging="284"/>
              <w:rPr>
                <w:kern w:val="2"/>
                <w:lang w:eastAsia="en-US"/>
                <w14:ligatures w14:val="standardContextual"/>
              </w:rPr>
            </w:pPr>
            <w:r w:rsidRPr="005A4B8C">
              <w:rPr>
                <w:kern w:val="2"/>
                <w:lang w:eastAsia="en-US"/>
                <w14:ligatures w14:val="standardContextual"/>
              </w:rPr>
              <w:t>Jei perkamų prekių/paslaugų kaina yra didesnė už dovanų kupono sumą, pirkėjas</w:t>
            </w:r>
            <w:r w:rsidR="004B17E5">
              <w:rPr>
                <w:kern w:val="2"/>
                <w:lang w:eastAsia="en-US"/>
                <w14:ligatures w14:val="standardContextual"/>
              </w:rPr>
              <w:t xml:space="preserve"> gali</w:t>
            </w:r>
            <w:r w:rsidRPr="005A4B8C">
              <w:rPr>
                <w:kern w:val="2"/>
                <w:lang w:eastAsia="en-US"/>
                <w14:ligatures w14:val="standardContextual"/>
              </w:rPr>
              <w:t xml:space="preserve"> paden</w:t>
            </w:r>
            <w:r w:rsidR="004B17E5">
              <w:rPr>
                <w:kern w:val="2"/>
                <w:lang w:eastAsia="en-US"/>
                <w14:ligatures w14:val="standardContextual"/>
              </w:rPr>
              <w:t>gti</w:t>
            </w:r>
            <w:r w:rsidRPr="005A4B8C">
              <w:rPr>
                <w:kern w:val="2"/>
                <w:lang w:eastAsia="en-US"/>
                <w14:ligatures w14:val="standardContextual"/>
              </w:rPr>
              <w:t xml:space="preserve"> skirtumą kitais apmokėjimo būdais (grynais pinigais arba banko kortele).</w:t>
            </w:r>
          </w:p>
        </w:tc>
        <w:tc>
          <w:tcPr>
            <w:tcW w:w="3119" w:type="dxa"/>
          </w:tcPr>
          <w:p w14:paraId="05EECDED" w14:textId="77777777" w:rsidR="009F43BE" w:rsidRPr="005A4B8C" w:rsidRDefault="009F43BE" w:rsidP="002A62E1">
            <w:pPr>
              <w:pStyle w:val="elementtoproof"/>
              <w:spacing w:after="160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0B657B5B" w14:textId="77777777" w:rsidR="00750112" w:rsidRDefault="00750112" w:rsidP="00CF3852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bCs/>
          <w:szCs w:val="24"/>
        </w:rPr>
      </w:pPr>
    </w:p>
    <w:p w14:paraId="4B7D4E04" w14:textId="77777777" w:rsidR="00CF3852" w:rsidRPr="006C7E3C" w:rsidRDefault="00CF3852" w:rsidP="00CF3852">
      <w:pPr>
        <w:spacing w:after="0" w:line="240" w:lineRule="auto"/>
        <w:ind w:firstLine="720"/>
        <w:rPr>
          <w:rFonts w:ascii="Times New Roman" w:eastAsia="Arial Unicode MS" w:hAnsi="Times New Roman" w:cs="Times New Roman"/>
          <w:szCs w:val="24"/>
        </w:rPr>
      </w:pPr>
    </w:p>
    <w:p w14:paraId="6068E002" w14:textId="77777777" w:rsidR="00CF3852" w:rsidRPr="00901597" w:rsidRDefault="00CF3852" w:rsidP="00CF3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B9CE92" w14:textId="77777777" w:rsidR="00CF3852" w:rsidRDefault="00CF3852" w:rsidP="00CF38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4369288" w14:textId="77777777" w:rsidR="00CF3852" w:rsidRDefault="00CF3852" w:rsidP="00CF38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CF3852" w:rsidSect="00750112">
      <w:pgSz w:w="11906" w:h="16838"/>
      <w:pgMar w:top="1276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30F"/>
    <w:multiLevelType w:val="hybridMultilevel"/>
    <w:tmpl w:val="0858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78F"/>
    <w:multiLevelType w:val="hybridMultilevel"/>
    <w:tmpl w:val="E240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501D"/>
    <w:multiLevelType w:val="hybridMultilevel"/>
    <w:tmpl w:val="4B9C2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020E68"/>
    <w:multiLevelType w:val="multilevel"/>
    <w:tmpl w:val="92462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5160336"/>
    <w:multiLevelType w:val="multilevel"/>
    <w:tmpl w:val="B8F8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B4125"/>
    <w:multiLevelType w:val="hybridMultilevel"/>
    <w:tmpl w:val="B5AAE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2B8C"/>
    <w:multiLevelType w:val="multilevel"/>
    <w:tmpl w:val="0BD2D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69428165">
    <w:abstractNumId w:val="3"/>
  </w:num>
  <w:num w:numId="2" w16cid:durableId="647589537">
    <w:abstractNumId w:val="4"/>
  </w:num>
  <w:num w:numId="3" w16cid:durableId="1189872289">
    <w:abstractNumId w:val="6"/>
  </w:num>
  <w:num w:numId="4" w16cid:durableId="1990986021">
    <w:abstractNumId w:val="5"/>
  </w:num>
  <w:num w:numId="5" w16cid:durableId="1416631195">
    <w:abstractNumId w:val="2"/>
  </w:num>
  <w:num w:numId="6" w16cid:durableId="114180976">
    <w:abstractNumId w:val="0"/>
  </w:num>
  <w:num w:numId="7" w16cid:durableId="135784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BE"/>
    <w:rsid w:val="00010551"/>
    <w:rsid w:val="00011F57"/>
    <w:rsid w:val="000258D2"/>
    <w:rsid w:val="000414E7"/>
    <w:rsid w:val="00052372"/>
    <w:rsid w:val="0008697B"/>
    <w:rsid w:val="000A5221"/>
    <w:rsid w:val="001531D7"/>
    <w:rsid w:val="00153A5D"/>
    <w:rsid w:val="0016696C"/>
    <w:rsid w:val="001A20A0"/>
    <w:rsid w:val="001E3FC6"/>
    <w:rsid w:val="00201BA7"/>
    <w:rsid w:val="002254CA"/>
    <w:rsid w:val="00227A2A"/>
    <w:rsid w:val="0023069E"/>
    <w:rsid w:val="002369D3"/>
    <w:rsid w:val="00286A8C"/>
    <w:rsid w:val="002A62E1"/>
    <w:rsid w:val="002B003C"/>
    <w:rsid w:val="00311BD2"/>
    <w:rsid w:val="00313910"/>
    <w:rsid w:val="00317E66"/>
    <w:rsid w:val="003314B9"/>
    <w:rsid w:val="00371196"/>
    <w:rsid w:val="003B4A3F"/>
    <w:rsid w:val="00411655"/>
    <w:rsid w:val="0041511E"/>
    <w:rsid w:val="00416C00"/>
    <w:rsid w:val="004B17E5"/>
    <w:rsid w:val="004F0FA4"/>
    <w:rsid w:val="004F1F90"/>
    <w:rsid w:val="00577BE9"/>
    <w:rsid w:val="00586776"/>
    <w:rsid w:val="00592F09"/>
    <w:rsid w:val="005A4B8C"/>
    <w:rsid w:val="005A61EA"/>
    <w:rsid w:val="005D3C53"/>
    <w:rsid w:val="005E1695"/>
    <w:rsid w:val="00603DBF"/>
    <w:rsid w:val="00614290"/>
    <w:rsid w:val="0062310E"/>
    <w:rsid w:val="00624DDD"/>
    <w:rsid w:val="00632762"/>
    <w:rsid w:val="00633F5F"/>
    <w:rsid w:val="00651DD9"/>
    <w:rsid w:val="0066002B"/>
    <w:rsid w:val="00691879"/>
    <w:rsid w:val="006A0A23"/>
    <w:rsid w:val="006A29DE"/>
    <w:rsid w:val="006C3230"/>
    <w:rsid w:val="006E5F44"/>
    <w:rsid w:val="00723289"/>
    <w:rsid w:val="00750112"/>
    <w:rsid w:val="0076680D"/>
    <w:rsid w:val="00782344"/>
    <w:rsid w:val="00791E93"/>
    <w:rsid w:val="00793BB2"/>
    <w:rsid w:val="007A423C"/>
    <w:rsid w:val="007C7DC5"/>
    <w:rsid w:val="007E10FE"/>
    <w:rsid w:val="007E3C14"/>
    <w:rsid w:val="007E6645"/>
    <w:rsid w:val="007F2EB1"/>
    <w:rsid w:val="00830E42"/>
    <w:rsid w:val="00872DB6"/>
    <w:rsid w:val="00885267"/>
    <w:rsid w:val="00891C7C"/>
    <w:rsid w:val="008F274B"/>
    <w:rsid w:val="0091669C"/>
    <w:rsid w:val="00920A8E"/>
    <w:rsid w:val="009366FB"/>
    <w:rsid w:val="00973D2D"/>
    <w:rsid w:val="009C59CB"/>
    <w:rsid w:val="009F2613"/>
    <w:rsid w:val="009F43BE"/>
    <w:rsid w:val="00A30EE4"/>
    <w:rsid w:val="00A3182F"/>
    <w:rsid w:val="00A51E54"/>
    <w:rsid w:val="00A603F2"/>
    <w:rsid w:val="00AD4F68"/>
    <w:rsid w:val="00AE17CF"/>
    <w:rsid w:val="00B70996"/>
    <w:rsid w:val="00B8359C"/>
    <w:rsid w:val="00B87E92"/>
    <w:rsid w:val="00BA2001"/>
    <w:rsid w:val="00BC06D1"/>
    <w:rsid w:val="00BD4FC3"/>
    <w:rsid w:val="00C24F19"/>
    <w:rsid w:val="00C27E40"/>
    <w:rsid w:val="00C56A8D"/>
    <w:rsid w:val="00C707BE"/>
    <w:rsid w:val="00C7153D"/>
    <w:rsid w:val="00CA71CF"/>
    <w:rsid w:val="00CE693C"/>
    <w:rsid w:val="00CF3852"/>
    <w:rsid w:val="00D048B0"/>
    <w:rsid w:val="00D2162E"/>
    <w:rsid w:val="00D21E6C"/>
    <w:rsid w:val="00D2526F"/>
    <w:rsid w:val="00D37E54"/>
    <w:rsid w:val="00D44487"/>
    <w:rsid w:val="00D81AC2"/>
    <w:rsid w:val="00D95DA6"/>
    <w:rsid w:val="00DB7FCE"/>
    <w:rsid w:val="00DF7C59"/>
    <w:rsid w:val="00E36BAC"/>
    <w:rsid w:val="00E452B4"/>
    <w:rsid w:val="00E87014"/>
    <w:rsid w:val="00E963E7"/>
    <w:rsid w:val="00EA1A30"/>
    <w:rsid w:val="00EA6E1F"/>
    <w:rsid w:val="00F00C98"/>
    <w:rsid w:val="00F07476"/>
    <w:rsid w:val="00F23F8B"/>
    <w:rsid w:val="00F275BF"/>
    <w:rsid w:val="00F45A82"/>
    <w:rsid w:val="00F62E6B"/>
    <w:rsid w:val="00F67FF8"/>
    <w:rsid w:val="00F85559"/>
    <w:rsid w:val="00F915BC"/>
    <w:rsid w:val="00F97C33"/>
    <w:rsid w:val="00FA3165"/>
    <w:rsid w:val="00FA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4AE"/>
  <w15:chartTrackingRefBased/>
  <w15:docId w15:val="{F72102C8-3922-4DEA-AF6B-5F990DC0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7B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F2613"/>
    <w:rPr>
      <w:b/>
      <w:bCs/>
    </w:rPr>
  </w:style>
  <w:style w:type="character" w:styleId="Hyperlink">
    <w:name w:val="Hyperlink"/>
    <w:basedOn w:val="DefaultParagraphFont"/>
    <w:uiPriority w:val="99"/>
    <w:unhideWhenUsed/>
    <w:rsid w:val="00F23F8B"/>
    <w:rPr>
      <w:color w:val="0000FF"/>
      <w:u w:val="single"/>
    </w:rPr>
  </w:style>
  <w:style w:type="paragraph" w:customStyle="1" w:styleId="elementtoproof">
    <w:name w:val="elementtoproof"/>
    <w:basedOn w:val="Normal"/>
    <w:uiPriority w:val="99"/>
    <w:rsid w:val="00F23F8B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description-modulelist-heading">
    <w:name w:val="description-module__list-heading"/>
    <w:basedOn w:val="Normal"/>
    <w:rsid w:val="0001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scription-modulelist-text">
    <w:name w:val="description-module__list-text"/>
    <w:basedOn w:val="Normal"/>
    <w:rsid w:val="0001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E3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02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0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6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2762"/>
    <w:pPr>
      <w:spacing w:after="0" w:line="240" w:lineRule="auto"/>
    </w:pPr>
  </w:style>
  <w:style w:type="character" w:customStyle="1" w:styleId="fontstyle01">
    <w:name w:val="fontstyle01"/>
    <w:basedOn w:val="DefaultParagraphFont"/>
    <w:rsid w:val="0069187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3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Petrylė</dc:creator>
  <cp:keywords/>
  <dc:description/>
  <cp:lastModifiedBy>Virginija Lapaitytė</cp:lastModifiedBy>
  <cp:revision>36</cp:revision>
  <dcterms:created xsi:type="dcterms:W3CDTF">2025-04-15T07:57:00Z</dcterms:created>
  <dcterms:modified xsi:type="dcterms:W3CDTF">2025-04-28T12:54:00Z</dcterms:modified>
</cp:coreProperties>
</file>