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65B227E5" w:rsidR="00D35D38" w:rsidRPr="002117E5" w:rsidRDefault="00F45417">
      <w:pPr>
        <w:spacing w:after="0" w:line="240" w:lineRule="auto"/>
        <w:ind w:right="-178"/>
        <w:jc w:val="center"/>
        <w:rPr>
          <w:b/>
          <w:bCs/>
          <w:szCs w:val="20"/>
        </w:rPr>
      </w:pPr>
      <w:r>
        <w:rPr>
          <w:b/>
          <w:bCs/>
          <w:szCs w:val="20"/>
        </w:rPr>
        <w:t>VIEŠOJI ĮSTAIGA JURBARKO LIGONINĖ</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45DB8E23" w14:textId="7396E69C" w:rsidR="008D76A2" w:rsidRDefault="00F45417">
      <w:pPr>
        <w:spacing w:after="0" w:line="240" w:lineRule="auto"/>
        <w:jc w:val="center"/>
        <w:rPr>
          <w:rFonts w:eastAsia="Lucida Sans Unicode" w:cs="Mangal"/>
          <w:b/>
          <w:bCs/>
          <w:caps/>
          <w:kern w:val="24"/>
          <w:szCs w:val="24"/>
          <w:lang w:eastAsia="hi-IN" w:bidi="hi-IN"/>
        </w:rPr>
      </w:pPr>
      <w:r>
        <w:rPr>
          <w:rFonts w:eastAsia="Lucida Sans Unicode" w:cs="Mangal"/>
          <w:b/>
          <w:bCs/>
          <w:caps/>
          <w:kern w:val="24"/>
          <w:szCs w:val="24"/>
          <w:lang w:eastAsia="hi-IN" w:bidi="hi-IN"/>
        </w:rPr>
        <w:t>VĖDINIMO SISTEMOS ĮRENGIMO VIEŠOSIOS ĮSTAIGOS JURBARKO LIGONINĖS DIENOS PSICHIATRIJOS SKYRIUJE DARBAI</w:t>
      </w:r>
    </w:p>
    <w:p w14:paraId="3AF94D1B" w14:textId="77777777" w:rsidR="00C4218D" w:rsidRDefault="00C4218D">
      <w:pPr>
        <w:spacing w:after="0" w:line="240" w:lineRule="auto"/>
        <w:jc w:val="center"/>
        <w:rPr>
          <w:rFonts w:eastAsia="Lucida Sans Unicode" w:cs="Mangal"/>
          <w:b/>
          <w:bCs/>
          <w:caps/>
          <w:kern w:val="24"/>
          <w:szCs w:val="24"/>
          <w:lang w:eastAsia="hi-IN" w:bidi="hi-IN"/>
        </w:rPr>
      </w:pPr>
    </w:p>
    <w:p w14:paraId="71A63A8A" w14:textId="010D785C" w:rsidR="00D35D38" w:rsidRPr="004D2209" w:rsidRDefault="00D35D38">
      <w:pPr>
        <w:spacing w:after="0" w:line="240" w:lineRule="auto"/>
        <w:jc w:val="center"/>
      </w:pPr>
      <w:r w:rsidRPr="004D2209">
        <w:t>TURINYS</w:t>
      </w: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shd w:val="clear" w:color="auto" w:fill="auto"/>
          </w:tcPr>
          <w:p w14:paraId="2C88C2B8" w14:textId="77777777" w:rsidR="00D35D38" w:rsidRPr="004D2209" w:rsidRDefault="00D35D38">
            <w:pPr>
              <w:snapToGrid w:val="0"/>
              <w:spacing w:after="0" w:line="240" w:lineRule="auto"/>
              <w:jc w:val="both"/>
            </w:pPr>
            <w:r w:rsidRPr="004D2209">
              <w:t>I.</w:t>
            </w:r>
          </w:p>
        </w:tc>
        <w:tc>
          <w:tcPr>
            <w:tcW w:w="8794" w:type="dxa"/>
            <w:shd w:val="clear" w:color="auto" w:fill="auto"/>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shd w:val="clear" w:color="auto" w:fill="auto"/>
          </w:tcPr>
          <w:p w14:paraId="7203960E" w14:textId="77777777" w:rsidR="00D35D38" w:rsidRPr="004D2209" w:rsidRDefault="00D35D38">
            <w:pPr>
              <w:snapToGrid w:val="0"/>
              <w:spacing w:after="0" w:line="240" w:lineRule="auto"/>
              <w:jc w:val="both"/>
            </w:pPr>
            <w:r w:rsidRPr="004D2209">
              <w:t>II.</w:t>
            </w:r>
          </w:p>
        </w:tc>
        <w:tc>
          <w:tcPr>
            <w:tcW w:w="8794" w:type="dxa"/>
            <w:shd w:val="clear" w:color="auto" w:fill="auto"/>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shd w:val="clear" w:color="auto" w:fill="auto"/>
          </w:tcPr>
          <w:p w14:paraId="43896CC9" w14:textId="77777777" w:rsidR="00980215" w:rsidRPr="004D2209" w:rsidRDefault="00980215" w:rsidP="00980215">
            <w:pPr>
              <w:snapToGrid w:val="0"/>
              <w:spacing w:after="0" w:line="240" w:lineRule="auto"/>
              <w:jc w:val="both"/>
            </w:pPr>
            <w:r w:rsidRPr="004D2209">
              <w:t>III.</w:t>
            </w:r>
          </w:p>
        </w:tc>
        <w:tc>
          <w:tcPr>
            <w:tcW w:w="8794" w:type="dxa"/>
            <w:shd w:val="clear" w:color="auto" w:fill="auto"/>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shd w:val="clear" w:color="auto" w:fill="auto"/>
          </w:tcPr>
          <w:p w14:paraId="673E8542" w14:textId="77777777" w:rsidR="00980215" w:rsidRPr="004D2209" w:rsidRDefault="00980215" w:rsidP="00980215">
            <w:pPr>
              <w:snapToGrid w:val="0"/>
              <w:spacing w:after="0" w:line="240" w:lineRule="auto"/>
              <w:jc w:val="both"/>
            </w:pPr>
            <w:r w:rsidRPr="004D2209">
              <w:t>IV.</w:t>
            </w:r>
          </w:p>
        </w:tc>
        <w:tc>
          <w:tcPr>
            <w:tcW w:w="8794" w:type="dxa"/>
            <w:shd w:val="clear" w:color="auto" w:fill="auto"/>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shd w:val="clear" w:color="auto" w:fill="auto"/>
          </w:tcPr>
          <w:p w14:paraId="24A3293A" w14:textId="77777777" w:rsidR="00980215" w:rsidRPr="004D2209" w:rsidRDefault="00980215" w:rsidP="00980215">
            <w:pPr>
              <w:snapToGrid w:val="0"/>
              <w:spacing w:after="0" w:line="240" w:lineRule="auto"/>
              <w:jc w:val="both"/>
            </w:pPr>
            <w:r w:rsidRPr="004D2209">
              <w:t>V.</w:t>
            </w:r>
          </w:p>
        </w:tc>
        <w:tc>
          <w:tcPr>
            <w:tcW w:w="8794" w:type="dxa"/>
            <w:shd w:val="clear" w:color="auto" w:fill="auto"/>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shd w:val="clear" w:color="auto" w:fill="auto"/>
          </w:tcPr>
          <w:p w14:paraId="7B59CCEF" w14:textId="77777777" w:rsidR="00980215" w:rsidRPr="004D2209" w:rsidRDefault="00980215" w:rsidP="00980215">
            <w:pPr>
              <w:snapToGrid w:val="0"/>
              <w:spacing w:after="0" w:line="240" w:lineRule="auto"/>
              <w:jc w:val="both"/>
            </w:pPr>
            <w:r w:rsidRPr="004D2209">
              <w:t>VI.</w:t>
            </w:r>
          </w:p>
        </w:tc>
        <w:tc>
          <w:tcPr>
            <w:tcW w:w="8794" w:type="dxa"/>
            <w:shd w:val="clear" w:color="auto" w:fill="auto"/>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shd w:val="clear" w:color="auto" w:fill="auto"/>
          </w:tcPr>
          <w:p w14:paraId="464798B3" w14:textId="77777777" w:rsidR="00980215" w:rsidRPr="004D2209" w:rsidRDefault="00980215" w:rsidP="00980215">
            <w:pPr>
              <w:snapToGrid w:val="0"/>
              <w:spacing w:after="0" w:line="240" w:lineRule="auto"/>
              <w:jc w:val="both"/>
            </w:pPr>
            <w:r w:rsidRPr="004D2209">
              <w:t>VII.</w:t>
            </w:r>
          </w:p>
        </w:tc>
        <w:tc>
          <w:tcPr>
            <w:tcW w:w="8794" w:type="dxa"/>
            <w:shd w:val="clear" w:color="auto" w:fill="auto"/>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shd w:val="clear" w:color="auto" w:fill="auto"/>
          </w:tcPr>
          <w:p w14:paraId="504B207F" w14:textId="77777777" w:rsidR="00980215" w:rsidRPr="004D2209" w:rsidRDefault="00980215" w:rsidP="00980215">
            <w:pPr>
              <w:snapToGrid w:val="0"/>
              <w:spacing w:after="0" w:line="240" w:lineRule="auto"/>
              <w:jc w:val="both"/>
            </w:pPr>
            <w:r w:rsidRPr="004D2209">
              <w:t>VIII.</w:t>
            </w:r>
          </w:p>
        </w:tc>
        <w:tc>
          <w:tcPr>
            <w:tcW w:w="8794" w:type="dxa"/>
            <w:shd w:val="clear" w:color="auto" w:fill="auto"/>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shd w:val="clear" w:color="auto" w:fill="auto"/>
          </w:tcPr>
          <w:p w14:paraId="4FC22FC0" w14:textId="77777777" w:rsidR="00980215" w:rsidRPr="004A3435" w:rsidRDefault="00980215" w:rsidP="00980215">
            <w:pPr>
              <w:snapToGrid w:val="0"/>
              <w:spacing w:after="0" w:line="240" w:lineRule="auto"/>
              <w:jc w:val="both"/>
            </w:pPr>
            <w:r w:rsidRPr="004A3435">
              <w:t>IX.</w:t>
            </w:r>
          </w:p>
        </w:tc>
        <w:tc>
          <w:tcPr>
            <w:tcW w:w="8794" w:type="dxa"/>
            <w:shd w:val="clear" w:color="auto" w:fill="auto"/>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shd w:val="clear" w:color="auto" w:fill="auto"/>
          </w:tcPr>
          <w:p w14:paraId="5FA174CA" w14:textId="77777777" w:rsidR="00980215" w:rsidRPr="004A3435" w:rsidRDefault="00980215" w:rsidP="00980215">
            <w:pPr>
              <w:snapToGrid w:val="0"/>
              <w:spacing w:after="0" w:line="240" w:lineRule="auto"/>
              <w:jc w:val="both"/>
            </w:pPr>
            <w:r w:rsidRPr="004A3435">
              <w:t>X.</w:t>
            </w:r>
          </w:p>
        </w:tc>
        <w:tc>
          <w:tcPr>
            <w:tcW w:w="8794" w:type="dxa"/>
            <w:shd w:val="clear" w:color="auto" w:fill="auto"/>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shd w:val="clear" w:color="auto" w:fill="auto"/>
          </w:tcPr>
          <w:p w14:paraId="1CDE1A66" w14:textId="77777777" w:rsidR="00980215" w:rsidRPr="004A3435" w:rsidRDefault="00980215" w:rsidP="00980215">
            <w:pPr>
              <w:snapToGrid w:val="0"/>
              <w:spacing w:after="0" w:line="240" w:lineRule="auto"/>
              <w:jc w:val="both"/>
            </w:pPr>
            <w:r w:rsidRPr="004A3435">
              <w:t>XI.</w:t>
            </w:r>
          </w:p>
        </w:tc>
        <w:tc>
          <w:tcPr>
            <w:tcW w:w="8794" w:type="dxa"/>
            <w:shd w:val="clear" w:color="auto" w:fill="auto"/>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shd w:val="clear" w:color="auto" w:fill="auto"/>
          </w:tcPr>
          <w:p w14:paraId="5688F45B" w14:textId="77777777" w:rsidR="00980215" w:rsidRPr="004A3435" w:rsidRDefault="00980215" w:rsidP="00980215">
            <w:pPr>
              <w:snapToGrid w:val="0"/>
              <w:spacing w:after="0" w:line="240" w:lineRule="auto"/>
              <w:jc w:val="both"/>
            </w:pPr>
            <w:r w:rsidRPr="004A3435">
              <w:t>XII.</w:t>
            </w:r>
          </w:p>
        </w:tc>
        <w:tc>
          <w:tcPr>
            <w:tcW w:w="8794" w:type="dxa"/>
            <w:shd w:val="clear" w:color="auto" w:fill="auto"/>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shd w:val="clear" w:color="auto" w:fill="auto"/>
          </w:tcPr>
          <w:p w14:paraId="04B0C36E" w14:textId="3A4CF018" w:rsidR="00980215" w:rsidRPr="004A3435" w:rsidRDefault="00980215" w:rsidP="00980215">
            <w:pPr>
              <w:snapToGrid w:val="0"/>
              <w:spacing w:after="0" w:line="240" w:lineRule="auto"/>
              <w:jc w:val="both"/>
            </w:pPr>
            <w:r w:rsidRPr="004A3435">
              <w:t>XIII.</w:t>
            </w:r>
          </w:p>
        </w:tc>
        <w:tc>
          <w:tcPr>
            <w:tcW w:w="8794" w:type="dxa"/>
            <w:shd w:val="clear" w:color="auto" w:fill="auto"/>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shd w:val="clear" w:color="auto" w:fill="auto"/>
          </w:tcPr>
          <w:p w14:paraId="4FCBEBEF" w14:textId="77777777" w:rsidR="00980215" w:rsidRPr="004A3435" w:rsidRDefault="00980215" w:rsidP="00980215">
            <w:pPr>
              <w:snapToGrid w:val="0"/>
              <w:spacing w:after="0" w:line="240" w:lineRule="auto"/>
              <w:jc w:val="both"/>
              <w:rPr>
                <w:sz w:val="20"/>
                <w:szCs w:val="20"/>
              </w:rPr>
            </w:pPr>
          </w:p>
        </w:tc>
        <w:tc>
          <w:tcPr>
            <w:tcW w:w="8794" w:type="dxa"/>
            <w:shd w:val="clear" w:color="auto" w:fill="auto"/>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1 priedas. Pasiūlymo forma.</w:t>
      </w:r>
    </w:p>
    <w:p w14:paraId="60C350D6" w14:textId="77777777"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2 priedas. Veiklų sąrašo forma.</w:t>
      </w:r>
    </w:p>
    <w:p w14:paraId="4000FEB1" w14:textId="77777777"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 xml:space="preserve">3 priedas. Tiekėjo pašalinimo pagrindų nebuvimo, kvalifikacijos reikalavimų ir </w:t>
      </w:r>
      <w:r w:rsidRPr="0039572F">
        <w:rPr>
          <w:color w:val="000000" w:themeColor="text1"/>
        </w:rPr>
        <w:t xml:space="preserve">aplinkos apsaugos vadybos sistemos standartų </w:t>
      </w:r>
      <w:r w:rsidRPr="0039572F">
        <w:rPr>
          <w:color w:val="000000" w:themeColor="text1"/>
          <w:szCs w:val="24"/>
        </w:rPr>
        <w:t>atitikties deklaracijos (toliau – Deklaracija) forma.</w:t>
      </w:r>
    </w:p>
    <w:p w14:paraId="01379F7A" w14:textId="77777777"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4 priedas. Pirkimo sutarties projektas</w:t>
      </w:r>
    </w:p>
    <w:p w14:paraId="4DEDB042" w14:textId="4C5EF30A"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5 priedas. Pavyzdinės pasiūlymo galiojimo užtikrinimo (laidavimo</w:t>
      </w:r>
      <w:r w:rsidR="00C76A3C" w:rsidRPr="0039572F">
        <w:rPr>
          <w:color w:val="000000" w:themeColor="text1"/>
          <w:szCs w:val="24"/>
        </w:rPr>
        <w:t xml:space="preserve"> </w:t>
      </w:r>
      <w:r w:rsidRPr="0039572F">
        <w:rPr>
          <w:color w:val="000000" w:themeColor="text1"/>
          <w:szCs w:val="24"/>
        </w:rPr>
        <w:t>ir garantijos) formos.</w:t>
      </w:r>
    </w:p>
    <w:p w14:paraId="328FC2DF" w14:textId="12DB0CB7"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6 priedas. Pavyzdinės sutarties įvykdymo užtikrinimo (laidavimo</w:t>
      </w:r>
      <w:r w:rsidR="00C76A3C" w:rsidRPr="0039572F">
        <w:rPr>
          <w:color w:val="000000" w:themeColor="text1"/>
          <w:szCs w:val="24"/>
        </w:rPr>
        <w:t xml:space="preserve"> </w:t>
      </w:r>
      <w:r w:rsidRPr="0039572F">
        <w:rPr>
          <w:color w:val="000000" w:themeColor="text1"/>
          <w:szCs w:val="24"/>
        </w:rPr>
        <w:t>ir garantijos) formos.</w:t>
      </w:r>
    </w:p>
    <w:p w14:paraId="5033C3B8" w14:textId="77777777" w:rsidR="00BB5A51" w:rsidRPr="0039572F" w:rsidRDefault="00BB5A51" w:rsidP="00BB5A51">
      <w:pPr>
        <w:spacing w:after="0" w:line="240" w:lineRule="auto"/>
        <w:ind w:firstLine="993"/>
        <w:jc w:val="both"/>
        <w:rPr>
          <w:color w:val="000000" w:themeColor="text1"/>
        </w:rPr>
      </w:pPr>
      <w:r w:rsidRPr="0039572F">
        <w:rPr>
          <w:color w:val="000000" w:themeColor="text1"/>
          <w:szCs w:val="24"/>
        </w:rPr>
        <w:t xml:space="preserve">7 priedas. </w:t>
      </w:r>
      <w:r w:rsidRPr="0039572F">
        <w:rPr>
          <w:color w:val="000000" w:themeColor="text1"/>
        </w:rPr>
        <w:t>Techninė specifikacija.</w:t>
      </w:r>
    </w:p>
    <w:p w14:paraId="649FF8E7" w14:textId="6EE73281" w:rsidR="006D4B5C" w:rsidRPr="0039572F" w:rsidRDefault="00F84E4F" w:rsidP="00682A72">
      <w:pPr>
        <w:spacing w:after="0" w:line="240" w:lineRule="auto"/>
        <w:ind w:firstLine="993"/>
        <w:jc w:val="both"/>
        <w:rPr>
          <w:color w:val="000000" w:themeColor="text1"/>
        </w:rPr>
      </w:pPr>
      <w:r w:rsidRPr="0039572F">
        <w:rPr>
          <w:color w:val="000000" w:themeColor="text1"/>
        </w:rPr>
        <w:t>8</w:t>
      </w:r>
      <w:r w:rsidR="00153D06" w:rsidRPr="0039572F">
        <w:rPr>
          <w:color w:val="000000" w:themeColor="text1"/>
        </w:rPr>
        <w:t xml:space="preserve"> priedas. </w:t>
      </w:r>
      <w:r w:rsidR="006D4B5C" w:rsidRPr="0039572F">
        <w:rPr>
          <w:color w:val="000000" w:themeColor="text1"/>
        </w:rPr>
        <w:t>Objekto schema.</w:t>
      </w:r>
    </w:p>
    <w:p w14:paraId="28A2F9C0" w14:textId="700D21E9" w:rsidR="00153D06" w:rsidRPr="00682A72" w:rsidRDefault="006D4B5C" w:rsidP="00682A72">
      <w:pPr>
        <w:spacing w:after="0" w:line="240" w:lineRule="auto"/>
        <w:ind w:firstLine="993"/>
        <w:jc w:val="both"/>
        <w:rPr>
          <w:color w:val="000000" w:themeColor="text1"/>
        </w:rPr>
      </w:pPr>
      <w:r w:rsidRPr="0039572F">
        <w:rPr>
          <w:color w:val="000000" w:themeColor="text1"/>
        </w:rPr>
        <w:t xml:space="preserve">9 priedas. </w:t>
      </w:r>
      <w:r w:rsidR="00153D06" w:rsidRPr="0039572F">
        <w:rPr>
          <w:szCs w:val="24"/>
        </w:rPr>
        <w:t>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35949215" w:rsidR="008549B5" w:rsidRPr="00787E51" w:rsidRDefault="00F45417" w:rsidP="00EC7895">
      <w:pPr>
        <w:numPr>
          <w:ilvl w:val="0"/>
          <w:numId w:val="2"/>
        </w:numPr>
        <w:tabs>
          <w:tab w:val="left" w:pos="284"/>
        </w:tabs>
        <w:suppressAutoHyphens w:val="0"/>
        <w:spacing w:after="0" w:line="240" w:lineRule="auto"/>
        <w:ind w:firstLine="284"/>
        <w:jc w:val="both"/>
        <w:rPr>
          <w:szCs w:val="24"/>
        </w:rPr>
      </w:pPr>
      <w:r w:rsidRPr="00F45417">
        <w:rPr>
          <w:rFonts w:cs="Times New Roman"/>
          <w:szCs w:val="24"/>
        </w:rPr>
        <w:t>Jurbarko rajono savivaldybės sveikatos priežiūros įstaigų Centrinė perkančioji organizacija (toliau – CPO arba perkančioji organizacija)</w:t>
      </w:r>
      <w:r w:rsidRPr="00F45417">
        <w:rPr>
          <w:rFonts w:cs="Times New Roman"/>
          <w:szCs w:val="24"/>
        </w:rPr>
        <w:t>,</w:t>
      </w:r>
      <w:r>
        <w:rPr>
          <w:rFonts w:ascii="Arial" w:hAnsi="Arial" w:cs="Arial"/>
          <w:szCs w:val="24"/>
        </w:rPr>
        <w:t xml:space="preserve"> </w:t>
      </w:r>
      <w:r w:rsidRPr="002C4025">
        <w:rPr>
          <w:rFonts w:ascii="Arial" w:hAnsi="Arial" w:cs="Arial"/>
          <w:szCs w:val="24"/>
        </w:rPr>
        <w:t xml:space="preserve">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Pr>
          <w:szCs w:val="24"/>
        </w:rPr>
        <w:t>vėdinimo sistemos įrengimo viešosios įstaigos Jurbarko ligoninės dienos psichiatrijos skyriuje</w:t>
      </w:r>
      <w:r w:rsidR="009C1C2D" w:rsidRPr="009C1C2D">
        <w:rPr>
          <w:szCs w:val="24"/>
        </w:rPr>
        <w:t xml:space="preserve"> </w:t>
      </w:r>
      <w:r w:rsidR="008A14BA" w:rsidRPr="00144043">
        <w:rPr>
          <w:szCs w:val="24"/>
        </w:rPr>
        <w:t>darb</w:t>
      </w:r>
      <w:r w:rsidR="008A14BA">
        <w:rPr>
          <w:szCs w:val="24"/>
        </w:rPr>
        <w:t>us</w:t>
      </w:r>
      <w:r w:rsidR="008F1DA0" w:rsidRPr="00787E51">
        <w:rPr>
          <w:szCs w:val="24"/>
        </w:rPr>
        <w:t xml:space="preserve">, taip pat </w:t>
      </w:r>
      <w:r w:rsidR="00AD1864">
        <w:rPr>
          <w:szCs w:val="24"/>
        </w:rPr>
        <w:t>k</w:t>
      </w:r>
      <w:r w:rsidR="00AD1864" w:rsidRPr="003B07C0">
        <w:rPr>
          <w:szCs w:val="24"/>
        </w:rPr>
        <w:t>adastrinių matavimų atlikim</w:t>
      </w:r>
      <w:r w:rsidR="00145340">
        <w:rPr>
          <w:szCs w:val="24"/>
        </w:rPr>
        <w:t>ą ir</w:t>
      </w:r>
      <w:r w:rsidR="00AD1864" w:rsidRPr="003B07C0">
        <w:rPr>
          <w:szCs w:val="24"/>
        </w:rPr>
        <w:t xml:space="preserve"> kadastrinių matavimų bylos parengim</w:t>
      </w:r>
      <w:r w:rsidR="00145340">
        <w:rPr>
          <w:szCs w:val="24"/>
        </w:rPr>
        <w:t>ą</w:t>
      </w:r>
      <w:r w:rsidR="00AD1864" w:rsidRPr="003B07C0">
        <w:rPr>
          <w:szCs w:val="24"/>
        </w:rPr>
        <w:t xml:space="preserve"> su patikra VĮ Registrų centre</w:t>
      </w:r>
      <w:r>
        <w:rPr>
          <w:szCs w:val="24"/>
        </w:rPr>
        <w:t>, jei privaloma vadovaujantis specialiaisiais teisės aktais</w:t>
      </w:r>
      <w:r w:rsidR="008F1DA0" w:rsidRPr="00787E51">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7CD5373C" w:rsidR="008B345A" w:rsidRPr="00AA553D" w:rsidRDefault="008B345A" w:rsidP="00E17846">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E17846">
        <w:rPr>
          <w:szCs w:val="24"/>
        </w:rPr>
        <w:t>vėdinimo sistemos VšĮ Jurbarko ligoninės dienos psichiatrijos skyriuje įrengimo</w:t>
      </w:r>
      <w:r w:rsidR="00DE69EC" w:rsidRPr="00144043">
        <w:rPr>
          <w:szCs w:val="24"/>
        </w:rPr>
        <w:t xml:space="preserve"> </w:t>
      </w:r>
      <w:r w:rsidR="00C44E0F" w:rsidRPr="007017DE">
        <w:rPr>
          <w:szCs w:val="24"/>
        </w:rPr>
        <w:t>darbai</w:t>
      </w:r>
      <w:r w:rsidR="00787E51" w:rsidRPr="007017DE">
        <w:t xml:space="preserve">, </w:t>
      </w:r>
      <w:r w:rsidR="00810570" w:rsidRPr="007017DE">
        <w:rPr>
          <w:szCs w:val="24"/>
        </w:rPr>
        <w:t xml:space="preserve">įskaitant </w:t>
      </w:r>
      <w:r w:rsidR="00AA553D">
        <w:rPr>
          <w:szCs w:val="24"/>
        </w:rPr>
        <w:t>k</w:t>
      </w:r>
      <w:r w:rsidR="00AA553D" w:rsidRPr="003B07C0">
        <w:rPr>
          <w:szCs w:val="24"/>
        </w:rPr>
        <w:t>adastrinių matavimų atlikim</w:t>
      </w:r>
      <w:r w:rsidR="00AA553D">
        <w:rPr>
          <w:szCs w:val="24"/>
        </w:rPr>
        <w:t>ą ir</w:t>
      </w:r>
      <w:r w:rsidR="00AA553D" w:rsidRPr="003B07C0">
        <w:rPr>
          <w:szCs w:val="24"/>
        </w:rPr>
        <w:t xml:space="preserve"> kadastrinių matavimų bylos parengim</w:t>
      </w:r>
      <w:r w:rsidR="00AA553D">
        <w:rPr>
          <w:szCs w:val="24"/>
        </w:rPr>
        <w:t>ą</w:t>
      </w:r>
      <w:r w:rsidR="00AA553D" w:rsidRPr="003B07C0">
        <w:rPr>
          <w:szCs w:val="24"/>
        </w:rPr>
        <w:t xml:space="preserve"> su patikra VĮ Registrų centre</w:t>
      </w:r>
      <w:r w:rsidR="007D1380">
        <w:rPr>
          <w:szCs w:val="24"/>
        </w:rPr>
        <w:t>, jei to reikalauja teisės aktai</w:t>
      </w:r>
      <w:r w:rsidR="00AA553D">
        <w:rPr>
          <w:szCs w:val="24"/>
        </w:rPr>
        <w:t xml:space="preserve"> </w:t>
      </w:r>
      <w:r w:rsidR="0094534F" w:rsidRPr="00E92AD7">
        <w:t>(</w:t>
      </w:r>
      <w:r w:rsidR="0094534F" w:rsidRPr="00AA553D">
        <w:rPr>
          <w:rFonts w:cs="Times New Roman"/>
          <w:color w:val="000000"/>
          <w:szCs w:val="24"/>
        </w:rPr>
        <w:t>toliau – Darbai).</w:t>
      </w:r>
      <w:r w:rsidR="00E20087" w:rsidRPr="00AA553D">
        <w:rPr>
          <w:szCs w:val="24"/>
        </w:rPr>
        <w:t xml:space="preserve"> </w:t>
      </w:r>
      <w:r w:rsidR="00E17846">
        <w:rPr>
          <w:szCs w:val="24"/>
        </w:rPr>
        <w:t>VšĮ Jurbarko ligoninė</w:t>
      </w:r>
      <w:r w:rsidR="00924ECD" w:rsidRPr="00AA553D">
        <w:rPr>
          <w:rFonts w:eastAsia="Lucida Sans Unicode"/>
          <w:lang w:eastAsia="zh-CN" w:bidi="hi-IN"/>
        </w:rPr>
        <w:t xml:space="preserve"> </w:t>
      </w:r>
      <w:r w:rsidR="00760498" w:rsidRPr="00AA553D">
        <w:rPr>
          <w:rFonts w:cs="Times New Roman"/>
          <w:color w:val="000000"/>
          <w:szCs w:val="24"/>
        </w:rPr>
        <w:t xml:space="preserve">yra </w:t>
      </w:r>
      <w:r w:rsidR="00760498" w:rsidRPr="00AA553D">
        <w:rPr>
          <w:rFonts w:cs="Times New Roman"/>
          <w:szCs w:val="24"/>
        </w:rPr>
        <w:t>ypatingasis statinys</w:t>
      </w:r>
      <w:r w:rsidR="00E17846">
        <w:rPr>
          <w:rFonts w:cs="Times New Roman"/>
          <w:szCs w:val="24"/>
        </w:rPr>
        <w:t>.</w:t>
      </w:r>
    </w:p>
    <w:p w14:paraId="6E861159" w14:textId="7511C40E" w:rsidR="00F7516B" w:rsidRPr="00E92AD7" w:rsidRDefault="005E64B0" w:rsidP="00AA252F">
      <w:pPr>
        <w:widowControl w:val="0"/>
        <w:numPr>
          <w:ilvl w:val="0"/>
          <w:numId w:val="2"/>
        </w:numPr>
        <w:tabs>
          <w:tab w:val="left" w:pos="340"/>
          <w:tab w:val="left" w:pos="1210"/>
        </w:tabs>
        <w:spacing w:after="0" w:line="240" w:lineRule="auto"/>
        <w:ind w:firstLine="284"/>
        <w:jc w:val="both"/>
      </w:pPr>
      <w:r w:rsidRPr="00B133DF">
        <w:rPr>
          <w:color w:val="FF0000"/>
        </w:rPr>
        <w:t>D</w:t>
      </w:r>
      <w:r w:rsidR="00D0370E" w:rsidRPr="00B133DF">
        <w:rPr>
          <w:color w:val="FF0000"/>
        </w:rPr>
        <w:t xml:space="preserve">arbų sudėtis, </w:t>
      </w:r>
      <w:r w:rsidR="0094534F" w:rsidRPr="00B133DF">
        <w:rPr>
          <w:color w:val="FF0000"/>
        </w:rPr>
        <w:t xml:space="preserve">apimtys bei kiti reikalavimai yra nurodyti šių pirkimo sąlygų 2 priede </w:t>
      </w:r>
      <w:r w:rsidR="00E441CF" w:rsidRPr="00B133DF">
        <w:rPr>
          <w:color w:val="FF0000"/>
        </w:rPr>
        <w:t>pateikiamame Veiklų sąraše, 4 priede pateikiamame Pirkimo sutarties projekte, 7 priede pateikiam</w:t>
      </w:r>
      <w:r w:rsidR="007D1380" w:rsidRPr="00B133DF">
        <w:rPr>
          <w:color w:val="FF0000"/>
        </w:rPr>
        <w:t>ame</w:t>
      </w:r>
      <w:r w:rsidR="00E441CF" w:rsidRPr="00B133DF">
        <w:rPr>
          <w:color w:val="FF0000"/>
        </w:rPr>
        <w:t xml:space="preserve"> </w:t>
      </w:r>
      <w:r w:rsidR="007D1380" w:rsidRPr="00B133DF">
        <w:rPr>
          <w:color w:val="FF0000"/>
        </w:rPr>
        <w:t>SVOK techniniame projekte (tik antrojo etapo darbai), angos kirtimo projekt</w:t>
      </w:r>
      <w:r w:rsidR="00B133DF">
        <w:rPr>
          <w:color w:val="FF0000"/>
        </w:rPr>
        <w:t>e</w:t>
      </w:r>
      <w:r w:rsidR="00CA14FC" w:rsidRPr="00B133DF">
        <w:rPr>
          <w:color w:val="FF0000"/>
        </w:rPr>
        <w:t xml:space="preserve">, 8 priede </w:t>
      </w:r>
      <w:r w:rsidR="00165978" w:rsidRPr="00B133DF">
        <w:rPr>
          <w:color w:val="FF0000"/>
        </w:rPr>
        <w:t>pateikiam</w:t>
      </w:r>
      <w:r w:rsidR="007D1380" w:rsidRPr="00B133DF">
        <w:rPr>
          <w:color w:val="FF0000"/>
        </w:rPr>
        <w:t>ame</w:t>
      </w:r>
      <w:r w:rsidR="00CA14FC" w:rsidRPr="00B133DF">
        <w:rPr>
          <w:color w:val="FF0000"/>
        </w:rPr>
        <w:t xml:space="preserve"> </w:t>
      </w:r>
      <w:r w:rsidR="007D1380" w:rsidRPr="00B133DF">
        <w:rPr>
          <w:color w:val="FF0000"/>
        </w:rPr>
        <w:t>orientaciniame kiekių žiniaraštyje</w:t>
      </w:r>
      <w:r w:rsidR="00B133DF">
        <w:rPr>
          <w:color w:val="FF0000"/>
        </w:rPr>
        <w:t xml:space="preserve"> ( 1 ir 2)</w:t>
      </w:r>
      <w:r w:rsidR="007D1380" w:rsidRPr="00B133DF">
        <w:rPr>
          <w:color w:val="FF0000"/>
        </w:rPr>
        <w:t>, kur</w:t>
      </w:r>
      <w:r w:rsidR="00B133DF">
        <w:rPr>
          <w:color w:val="FF0000"/>
        </w:rPr>
        <w:t>iuos</w:t>
      </w:r>
      <w:r w:rsidR="007D1380" w:rsidRPr="00B133DF">
        <w:rPr>
          <w:color w:val="FF0000"/>
        </w:rPr>
        <w:t xml:space="preserve"> Rangovas gali koreguoti įtraukiant papildomas eilutes, jei mano, kad reikalingi ir kiti darbai </w:t>
      </w:r>
      <w:r w:rsidR="00B133DF">
        <w:rPr>
          <w:color w:val="FF0000"/>
        </w:rPr>
        <w:t xml:space="preserve">siekiant </w:t>
      </w:r>
      <w:r w:rsidR="007D1380" w:rsidRPr="00B133DF">
        <w:rPr>
          <w:color w:val="FF0000"/>
        </w:rPr>
        <w:t>pilnai užbaigti statybą (pažymima, kad papildomi susitarimai nebus pasirašomi, pasiūlymo kaina nebus didinama)</w:t>
      </w:r>
      <w:r w:rsidR="00CA14FC" w:rsidRPr="00B133DF">
        <w:rPr>
          <w:color w:val="FF0000"/>
        </w:rPr>
        <w:t xml:space="preserve">. </w:t>
      </w:r>
      <w:r w:rsidR="006F2C8E" w:rsidRPr="00B133DF">
        <w:rPr>
          <w:color w:val="FF0000"/>
        </w:rPr>
        <w:t>Tiekėjai turi įvertinti visus pirkimo objektą sudarančius darbus</w:t>
      </w:r>
      <w:r w:rsidR="006F2C8E" w:rsidRPr="00E92AD7">
        <w:t>.</w:t>
      </w:r>
      <w:r w:rsidR="0025155E" w:rsidRPr="00E92AD7">
        <w:t xml:space="preserve"> </w:t>
      </w:r>
    </w:p>
    <w:p w14:paraId="27E8EE8F" w14:textId="126A4750"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 xml:space="preserve">Darbų atlikimo terminai: </w:t>
      </w:r>
      <w:r w:rsidRPr="001509D9">
        <w:t xml:space="preserve">Statybos darbų atlikimo terminas – </w:t>
      </w:r>
      <w:r w:rsidR="000825D2">
        <w:t>4</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00B133DF">
        <w:t>I</w:t>
      </w:r>
      <w:r w:rsidRPr="00E50141">
        <w:t>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642532B3"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Tiekėjai pasiūlyme privalo įvertinti visas pirkimo sutarčiai įvykdyti reikalingas sąnaudas – išlaidas nurodytiems darbams atlikti,</w:t>
      </w:r>
      <w:r w:rsidR="00B133DF">
        <w:rPr>
          <w:rFonts w:cs="Times New Roman"/>
          <w:szCs w:val="24"/>
        </w:rPr>
        <w:t xml:space="preserve"> paslaugų sąnaudas, kurios susiję su šių darbų užbaigimu,</w:t>
      </w:r>
      <w:r w:rsidRPr="00D75B15">
        <w:rPr>
          <w:rFonts w:cs="Times New Roman"/>
          <w:szCs w:val="24"/>
        </w:rPr>
        <w:t xml:space="preserve"> išlaidas </w:t>
      </w:r>
      <w:r w:rsidR="00130F2B" w:rsidRPr="00D75B15">
        <w:rPr>
          <w:rFonts w:cs="Times New Roman"/>
          <w:szCs w:val="24"/>
        </w:rPr>
        <w:t xml:space="preserve">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w:t>
      </w:r>
      <w:r w:rsidR="00CD3689" w:rsidRPr="00E54B89">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B133DF" w:rsidRPr="00B133DF">
        <w:rPr>
          <w:rFonts w:cs="Times New Roman"/>
          <w:color w:val="FF0000"/>
          <w:szCs w:val="24"/>
        </w:rPr>
        <w:t>29641</w:t>
      </w:r>
      <w:r w:rsidR="00B133DF">
        <w:rPr>
          <w:rFonts w:cs="Times New Roman"/>
          <w:szCs w:val="24"/>
        </w:rPr>
        <w:t xml:space="preserve"> </w:t>
      </w:r>
      <w:r w:rsidR="005B045C" w:rsidRPr="00D75B15">
        <w:rPr>
          <w:rFonts w:cs="Times New Roman"/>
          <w:szCs w:val="24"/>
        </w:rPr>
        <w:t>Eur su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407FE898"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B133DF">
        <w:rPr>
          <w:rFonts w:eastAsia="Lucida Sans Unicode"/>
          <w:lang w:eastAsia="zh-CN" w:bidi="hi-IN"/>
        </w:rPr>
        <w:t>VšĮ Jurbarko ligoninė, Vydūno g. 56.</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shd w:val="clear" w:color="auto" w:fill="auto"/>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shd w:val="clear" w:color="auto" w:fill="auto"/>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shd w:val="clear" w:color="auto" w:fill="auto"/>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w:t>
            </w:r>
            <w:r w:rsidRPr="002117E5">
              <w:rPr>
                <w:rFonts w:ascii="Times New Roman" w:hAnsi="Times New Roman" w:cs="Times New Roman"/>
                <w:bCs/>
                <w:sz w:val="22"/>
                <w:szCs w:val="22"/>
              </w:rPr>
              <w:lastRenderedPageBreak/>
              <w:t xml:space="preserve">sukčiavimą, neteisingų duomenų apie 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w:t>
            </w:r>
            <w:r w:rsidRPr="002E1192">
              <w:rPr>
                <w:rFonts w:cs="Times New Roman"/>
                <w:bCs/>
                <w:color w:val="000000" w:themeColor="text1"/>
                <w:sz w:val="22"/>
                <w:lang w:eastAsia="en-US"/>
              </w:rPr>
              <w:lastRenderedPageBreak/>
              <w:t>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 xml:space="preserve">jo prašomi dokumentai, </w:t>
            </w:r>
            <w:r w:rsidRPr="00DA1F1B">
              <w:rPr>
                <w:rFonts w:cs="Times New Roman"/>
                <w:i/>
                <w:iCs/>
                <w:sz w:val="22"/>
              </w:rPr>
              <w:lastRenderedPageBreak/>
              <w:t>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shd w:val="clear" w:color="auto" w:fill="auto"/>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shd w:val="clear" w:color="auto" w:fill="auto"/>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shd w:val="clear" w:color="auto" w:fill="auto"/>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w:t>
            </w:r>
            <w:r w:rsidRPr="002117E5">
              <w:rPr>
                <w:rFonts w:cs="Times New Roman"/>
                <w:bCs/>
                <w:sz w:val="22"/>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77777777"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2117E5">
              <w:rPr>
                <w:rFonts w:ascii="Times New Roman" w:hAnsi="Times New Roman" w:cs="Times New Roman"/>
                <w:i/>
                <w:iCs/>
                <w:sz w:val="22"/>
                <w:szCs w:val="22"/>
              </w:rPr>
              <w:lastRenderedPageBreak/>
              <w:t>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shd w:val="clear" w:color="auto" w:fill="auto"/>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shd w:val="clear" w:color="auto" w:fill="auto"/>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 xml:space="preserve">Tiekėjas pirkimo metu pateko į interesų konflikto situaciją, kaip apibrėžta VPĮ 21 straipsnyje, ir </w:t>
            </w:r>
            <w:r w:rsidRPr="00C629A5">
              <w:rPr>
                <w:sz w:val="22"/>
              </w:rPr>
              <w:lastRenderedPageBreak/>
              <w:t>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shd w:val="clear" w:color="auto" w:fill="auto"/>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shd w:val="clear" w:color="auto" w:fill="auto"/>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C629A5">
              <w:rPr>
                <w:rFonts w:cs="Times New Roman"/>
                <w:bCs/>
                <w:sz w:val="22"/>
              </w:rPr>
              <w:lastRenderedPageBreak/>
              <w:t>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77777777" w:rsidR="00AB33E4" w:rsidRPr="00C629A5" w:rsidRDefault="00AB33E4" w:rsidP="00DC1E30">
            <w:pPr>
              <w:spacing w:after="0" w:line="240" w:lineRule="auto"/>
              <w:jc w:val="both"/>
              <w:rPr>
                <w:sz w:val="22"/>
              </w:rPr>
            </w:pPr>
            <w:r w:rsidRPr="00C629A5">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shd w:val="clear" w:color="auto" w:fill="auto"/>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shd w:val="clear" w:color="auto" w:fill="auto"/>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w:t>
            </w:r>
            <w:r w:rsidRPr="00C629A5">
              <w:rPr>
                <w:rFonts w:cs="Times New Roman"/>
                <w:sz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5A376319" w14:textId="77777777" w:rsidR="00AB33E4" w:rsidRPr="00C629A5" w:rsidRDefault="00AB33E4" w:rsidP="00DC1E30">
            <w:pPr>
              <w:pStyle w:val="Betarp"/>
              <w:jc w:val="both"/>
              <w:rPr>
                <w:rStyle w:val="Hipersaitas"/>
                <w:rFonts w:ascii="Times New Roman" w:hAnsi="Times New Roman" w:cs="Times New Roman"/>
                <w:i/>
                <w:iCs/>
                <w:color w:val="auto"/>
                <w:sz w:val="22"/>
                <w:szCs w:val="22"/>
              </w:rPr>
            </w:pPr>
            <w:r w:rsidRPr="00C629A5">
              <w:rPr>
                <w:rFonts w:ascii="Times New Roman" w:hAnsi="Times New Roman" w:cs="Times New Roman"/>
                <w:i/>
                <w:iCs/>
                <w:sz w:val="22"/>
                <w:szCs w:val="22"/>
              </w:rPr>
              <w:t>https://vpt.lrv.lt/lt/pasalinimo-pagrindai-1/nepatikimi-tiekejai-1</w:t>
            </w:r>
          </w:p>
          <w:p w14:paraId="19E1A6C7" w14:textId="77777777" w:rsidR="00AB33E4" w:rsidRPr="00C629A5" w:rsidRDefault="00AB33E4" w:rsidP="00DC1E30">
            <w:pPr>
              <w:pStyle w:val="Betarp"/>
              <w:jc w:val="both"/>
              <w:rPr>
                <w:rFonts w:ascii="Times New Roman" w:hAnsi="Times New Roman" w:cs="Times New Roman"/>
                <w:i/>
                <w:iCs/>
                <w:sz w:val="22"/>
                <w:szCs w:val="22"/>
              </w:rPr>
            </w:pPr>
          </w:p>
          <w:p w14:paraId="00C7DAF7"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https://vpt.lrv.lt/lt/pasalinimo-pagrindai-1/nepatikimu-koncesininku-sarasas-1/nepatikimu-koncesininku-sarasas</w:t>
            </w: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shd w:val="clear" w:color="auto" w:fill="auto"/>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nacionalinėje duomenų bazėje adresu: https://www.registrucentras.lt/jar/p/index.php</w:t>
            </w:r>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4C402C79"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https://vpt.lrv.lt/lt/naujienos/finansiniu-ataskaitu-nepateikimas-gali-tapti-kliutimi-dalyvauti-viesuosiuose-pirkimuose</w:t>
            </w:r>
          </w:p>
          <w:p w14:paraId="54F6F1A7"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shd w:val="clear" w:color="auto" w:fill="auto"/>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3BA2B423" w14:textId="77777777" w:rsidR="00AB33E4" w:rsidRPr="00C629A5" w:rsidRDefault="00AB33E4" w:rsidP="00DC1E30">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77777777" w:rsidR="00AB33E4" w:rsidRPr="00C629A5" w:rsidRDefault="00AB33E4" w:rsidP="00DC1E30">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shd w:val="clear" w:color="auto" w:fill="auto"/>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77777777" w:rsidR="00AB33E4" w:rsidRPr="00C629A5" w:rsidRDefault="00AB33E4" w:rsidP="00DC1E30">
            <w:pPr>
              <w:tabs>
                <w:tab w:val="left" w:pos="340"/>
                <w:tab w:val="left" w:pos="1210"/>
              </w:tabs>
              <w:spacing w:after="0" w:line="240" w:lineRule="auto"/>
              <w:jc w:val="both"/>
              <w:rPr>
                <w:sz w:val="22"/>
              </w:rPr>
            </w:pPr>
            <w:hyperlink r:id="rId8" w:history="1">
              <w:r w:rsidRPr="00C629A5">
                <w:rPr>
                  <w:rFonts w:cs="Times New Roman"/>
                  <w:i/>
                  <w:iCs/>
                  <w:sz w:val="22"/>
                  <w:u w:val="single"/>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shd w:val="clear" w:color="auto" w:fill="auto"/>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shd w:val="clear" w:color="auto" w:fill="auto"/>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03735F6B" w14:textId="77777777" w:rsidR="00AB33E4" w:rsidRPr="002117E5" w:rsidRDefault="00AB33E4" w:rsidP="00DC1E30">
            <w:pPr>
              <w:suppressAutoHyphens w:val="0"/>
              <w:spacing w:after="0" w:line="240" w:lineRule="auto"/>
              <w:jc w:val="both"/>
              <w:rPr>
                <w:rFonts w:eastAsia="Times New Roman" w:cs="Times New Roman"/>
                <w:bCs/>
                <w:i/>
                <w:iCs/>
                <w:kern w:val="0"/>
                <w:sz w:val="22"/>
                <w:lang w:eastAsia="lt-LT"/>
              </w:rPr>
            </w:pPr>
            <w:r w:rsidRPr="002117E5">
              <w:rPr>
                <w:rFonts w:eastAsia="Times New Roman" w:cs="Times New Roman"/>
                <w:bCs/>
                <w:i/>
                <w:iCs/>
                <w:kern w:val="0"/>
                <w:sz w:val="22"/>
                <w:lang w:eastAsia="lt-LT"/>
              </w:rPr>
              <w:t xml:space="preserve">https://www.registrucentras.lt/jar/p/.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shd w:val="clear" w:color="auto" w:fill="auto"/>
          </w:tcPr>
          <w:p w14:paraId="02CCF2E8" w14:textId="77777777" w:rsidR="004154F7" w:rsidRPr="002117E5" w:rsidRDefault="004154F7" w:rsidP="0031691D">
            <w:pPr>
              <w:snapToGrid w:val="0"/>
              <w:spacing w:after="0" w:line="240" w:lineRule="auto"/>
              <w:ind w:left="-959" w:firstLine="851"/>
              <w:jc w:val="center"/>
              <w:rPr>
                <w:sz w:val="22"/>
              </w:rPr>
            </w:pPr>
            <w:r w:rsidRPr="002117E5">
              <w:rPr>
                <w:sz w:val="22"/>
              </w:rPr>
              <w:t xml:space="preserve">Eil. </w:t>
            </w:r>
          </w:p>
          <w:p w14:paraId="0B8F626F" w14:textId="77777777" w:rsidR="004154F7" w:rsidRPr="002117E5" w:rsidRDefault="004154F7" w:rsidP="0031691D">
            <w:pPr>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tcPr>
          <w:p w14:paraId="16BFFFFD" w14:textId="77777777" w:rsidR="004154F7" w:rsidRPr="002117E5" w:rsidRDefault="004154F7" w:rsidP="0031691D">
            <w:pPr>
              <w:snapToGrid w:val="0"/>
              <w:spacing w:after="0" w:line="240" w:lineRule="auto"/>
              <w:jc w:val="center"/>
              <w:rPr>
                <w:sz w:val="22"/>
              </w:rPr>
            </w:pPr>
            <w:r w:rsidRPr="002117E5">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EC1A2F" w:rsidRPr="002117E5" w14:paraId="2D6232C5" w14:textId="7D8B369B" w:rsidTr="008B2D87">
        <w:tc>
          <w:tcPr>
            <w:tcW w:w="738" w:type="dxa"/>
            <w:tcBorders>
              <w:top w:val="single" w:sz="4" w:space="0" w:color="000000"/>
              <w:left w:val="single" w:sz="4" w:space="0" w:color="000000"/>
              <w:bottom w:val="single" w:sz="4" w:space="0" w:color="000000"/>
            </w:tcBorders>
            <w:shd w:val="clear" w:color="auto" w:fill="auto"/>
          </w:tcPr>
          <w:p w14:paraId="7648499E" w14:textId="5B3B92CA" w:rsidR="00EC1A2F" w:rsidRPr="002117E5" w:rsidRDefault="00EC1A2F" w:rsidP="00EC1A2F">
            <w:pPr>
              <w:snapToGrid w:val="0"/>
              <w:spacing w:after="0" w:line="240" w:lineRule="auto"/>
              <w:ind w:left="-959" w:firstLine="851"/>
              <w:jc w:val="center"/>
              <w:rPr>
                <w:sz w:val="22"/>
              </w:rPr>
            </w:pPr>
            <w:r w:rsidRPr="002117E5">
              <w:rPr>
                <w:sz w:val="22"/>
              </w:rPr>
              <w:lastRenderedPageBreak/>
              <w:t>16.1.</w:t>
            </w:r>
          </w:p>
        </w:tc>
        <w:tc>
          <w:tcPr>
            <w:tcW w:w="2835" w:type="dxa"/>
            <w:tcBorders>
              <w:top w:val="single" w:sz="4" w:space="0" w:color="000000"/>
              <w:left w:val="single" w:sz="4" w:space="0" w:color="000000"/>
              <w:bottom w:val="single" w:sz="4" w:space="0" w:color="000000"/>
            </w:tcBorders>
            <w:shd w:val="clear" w:color="auto" w:fill="auto"/>
          </w:tcPr>
          <w:p w14:paraId="30728747" w14:textId="77777777" w:rsidR="00EC1A2F" w:rsidRPr="00EC1A2F" w:rsidRDefault="00EC1A2F" w:rsidP="00EC1A2F">
            <w:pPr>
              <w:spacing w:after="0" w:line="240" w:lineRule="auto"/>
              <w:jc w:val="both"/>
              <w:rPr>
                <w:rFonts w:cs="Times New Roman"/>
                <w:snapToGrid w:val="0"/>
                <w:sz w:val="22"/>
                <w:lang w:eastAsia="zh-CN"/>
              </w:rPr>
            </w:pPr>
            <w:r w:rsidRPr="00EC1A2F">
              <w:rPr>
                <w:rFonts w:cs="Times New Roman"/>
                <w:snapToGrid w:val="0"/>
                <w:sz w:val="22"/>
                <w:lang w:eastAsia="zh-CN"/>
              </w:rPr>
              <w:t>Tiekėjas, ūkio subjektų grupės narys (-</w:t>
            </w:r>
            <w:proofErr w:type="spellStart"/>
            <w:r w:rsidRPr="00EC1A2F">
              <w:rPr>
                <w:rFonts w:cs="Times New Roman"/>
                <w:snapToGrid w:val="0"/>
                <w:sz w:val="22"/>
                <w:lang w:eastAsia="zh-CN"/>
              </w:rPr>
              <w:t>iai</w:t>
            </w:r>
            <w:proofErr w:type="spellEnd"/>
            <w:r w:rsidRPr="00EC1A2F">
              <w:rPr>
                <w:rFonts w:cs="Times New Roman"/>
                <w:snapToGrid w:val="0"/>
                <w:sz w:val="22"/>
                <w:lang w:eastAsia="zh-CN"/>
              </w:rPr>
              <w:t>), ūkio subjektas (-ai), kurio (-</w:t>
            </w:r>
            <w:proofErr w:type="spellStart"/>
            <w:r w:rsidRPr="00EC1A2F">
              <w:rPr>
                <w:rFonts w:cs="Times New Roman"/>
                <w:snapToGrid w:val="0"/>
                <w:sz w:val="22"/>
                <w:lang w:eastAsia="zh-CN"/>
              </w:rPr>
              <w:t>ių</w:t>
            </w:r>
            <w:proofErr w:type="spellEnd"/>
            <w:r w:rsidRPr="00EC1A2F">
              <w:rPr>
                <w:rFonts w:cs="Times New Roman"/>
                <w:snapToGrid w:val="0"/>
                <w:sz w:val="22"/>
                <w:lang w:eastAsia="zh-CN"/>
              </w:rPr>
              <w:t xml:space="preserve">) pajėgumais tiekėjas remiasi, turi turėti teisę būti ypatingo statinio statybos rangovu: </w:t>
            </w:r>
          </w:p>
          <w:p w14:paraId="34BC8E07" w14:textId="77777777" w:rsidR="00EC1A2F" w:rsidRPr="00EC1A2F" w:rsidRDefault="00EC1A2F" w:rsidP="00EC1A2F">
            <w:pPr>
              <w:spacing w:after="0" w:line="240" w:lineRule="auto"/>
              <w:jc w:val="both"/>
              <w:rPr>
                <w:rFonts w:cs="Times New Roman"/>
                <w:sz w:val="22"/>
                <w:lang w:eastAsia="zh-CN"/>
              </w:rPr>
            </w:pPr>
            <w:r w:rsidRPr="00EC1A2F">
              <w:rPr>
                <w:rFonts w:cs="Times New Roman"/>
                <w:b/>
                <w:bCs/>
                <w:sz w:val="22"/>
                <w:lang w:eastAsia="zh-CN"/>
              </w:rPr>
              <w:t>Statinių kategorija</w:t>
            </w:r>
            <w:r w:rsidRPr="00EC1A2F">
              <w:rPr>
                <w:rFonts w:cs="Times New Roman"/>
                <w:sz w:val="22"/>
                <w:lang w:eastAsia="zh-CN"/>
              </w:rPr>
              <w:t xml:space="preserve"> – ypatingieji statiniai </w:t>
            </w:r>
          </w:p>
          <w:p w14:paraId="40A17736" w14:textId="77777777" w:rsidR="00EC1A2F" w:rsidRPr="00EC1A2F" w:rsidRDefault="00EC1A2F" w:rsidP="00EC1A2F">
            <w:pPr>
              <w:spacing w:after="0" w:line="240" w:lineRule="auto"/>
              <w:jc w:val="both"/>
              <w:rPr>
                <w:rFonts w:cs="Times New Roman"/>
                <w:sz w:val="22"/>
                <w:lang w:eastAsia="zh-CN"/>
              </w:rPr>
            </w:pPr>
            <w:r w:rsidRPr="00EC1A2F">
              <w:rPr>
                <w:rFonts w:cs="Times New Roman"/>
                <w:b/>
                <w:bCs/>
                <w:sz w:val="22"/>
                <w:lang w:eastAsia="zh-CN"/>
              </w:rPr>
              <w:t xml:space="preserve">Statinių grupė – </w:t>
            </w:r>
            <w:r w:rsidRPr="00EC1A2F">
              <w:rPr>
                <w:rFonts w:cs="Times New Roman"/>
                <w:sz w:val="22"/>
                <w:lang w:eastAsia="zh-CN"/>
              </w:rPr>
              <w:t>negyvenamieji</w:t>
            </w:r>
            <w:r w:rsidRPr="00EC1A2F">
              <w:rPr>
                <w:rFonts w:cs="Times New Roman"/>
                <w:b/>
                <w:bCs/>
                <w:sz w:val="22"/>
                <w:lang w:eastAsia="zh-CN"/>
              </w:rPr>
              <w:t xml:space="preserve"> </w:t>
            </w:r>
            <w:r w:rsidRPr="00EC1A2F">
              <w:rPr>
                <w:rFonts w:cs="Times New Roman"/>
                <w:sz w:val="22"/>
                <w:lang w:eastAsia="zh-CN"/>
              </w:rPr>
              <w:t>pastatai.</w:t>
            </w:r>
          </w:p>
          <w:p w14:paraId="0D673633" w14:textId="77777777" w:rsidR="00EC1A2F" w:rsidRPr="00EC1A2F" w:rsidRDefault="00EC1A2F" w:rsidP="00EC1A2F">
            <w:pPr>
              <w:spacing w:after="0" w:line="240" w:lineRule="auto"/>
              <w:jc w:val="both"/>
              <w:rPr>
                <w:rFonts w:cs="Times New Roman"/>
                <w:sz w:val="22"/>
                <w:lang w:eastAsia="zh-CN"/>
              </w:rPr>
            </w:pPr>
            <w:r w:rsidRPr="00EC1A2F">
              <w:rPr>
                <w:rFonts w:cs="Times New Roman"/>
                <w:b/>
                <w:bCs/>
                <w:sz w:val="22"/>
                <w:lang w:eastAsia="zh-CN"/>
              </w:rPr>
              <w:t xml:space="preserve">Pogrupiai – </w:t>
            </w:r>
            <w:r w:rsidRPr="00EC1A2F">
              <w:rPr>
                <w:rFonts w:cs="Times New Roman"/>
                <w:sz w:val="22"/>
                <w:lang w:eastAsia="zh-CN"/>
              </w:rPr>
              <w:t>gydymo paskirties pastatai.</w:t>
            </w:r>
          </w:p>
          <w:p w14:paraId="4B97055D" w14:textId="77777777" w:rsidR="00EC1A2F" w:rsidRPr="00EC1A2F" w:rsidRDefault="00EC1A2F" w:rsidP="00EC1A2F">
            <w:pPr>
              <w:tabs>
                <w:tab w:val="left" w:pos="589"/>
              </w:tabs>
              <w:spacing w:after="0" w:line="240" w:lineRule="auto"/>
              <w:jc w:val="both"/>
              <w:rPr>
                <w:rFonts w:cs="Times New Roman"/>
                <w:sz w:val="22"/>
                <w:lang w:eastAsia="zh-CN"/>
              </w:rPr>
            </w:pPr>
            <w:r w:rsidRPr="00EC1A2F">
              <w:rPr>
                <w:rFonts w:eastAsia="Arial" w:cs="Times New Roman"/>
                <w:sz w:val="22"/>
                <w:lang w:eastAsia="en-US"/>
              </w:rPr>
              <w:t>Reikalaujamos veiklos teisinis pagrindas: Lietuvos Respublikos statybos įstatymo 18 str. 2 d.</w:t>
            </w:r>
          </w:p>
          <w:p w14:paraId="7BB59B85" w14:textId="77777777" w:rsidR="00EC1A2F" w:rsidRPr="00EC1A2F" w:rsidRDefault="00EC1A2F" w:rsidP="00EC1A2F">
            <w:pPr>
              <w:tabs>
                <w:tab w:val="left" w:pos="589"/>
              </w:tabs>
              <w:spacing w:after="0" w:line="240" w:lineRule="auto"/>
              <w:jc w:val="both"/>
              <w:rPr>
                <w:rFonts w:cs="Times New Roman"/>
                <w:b/>
                <w:bCs/>
                <w:sz w:val="22"/>
                <w:lang w:eastAsia="zh-CN"/>
              </w:rPr>
            </w:pPr>
            <w:bookmarkStart w:id="1" w:name="_Hlk141169841"/>
            <w:r w:rsidRPr="00EC1A2F">
              <w:rPr>
                <w:rFonts w:cs="Times New Roman"/>
                <w:b/>
                <w:bCs/>
                <w:sz w:val="22"/>
                <w:lang w:eastAsia="zh-CN"/>
              </w:rPr>
              <w:t>Statybos darbų sritys:</w:t>
            </w:r>
          </w:p>
          <w:p w14:paraId="011C3C40" w14:textId="77777777" w:rsidR="00EC1A2F" w:rsidRPr="00EC1A2F" w:rsidRDefault="00EC1A2F" w:rsidP="00EC1A2F">
            <w:pPr>
              <w:spacing w:after="0" w:line="240" w:lineRule="auto"/>
              <w:jc w:val="both"/>
              <w:rPr>
                <w:rFonts w:cs="Times New Roman"/>
                <w:sz w:val="22"/>
                <w:lang w:eastAsia="zh-CN"/>
              </w:rPr>
            </w:pPr>
            <w:bookmarkStart w:id="2" w:name="_Hlk144910816"/>
            <w:r w:rsidRPr="00EC1A2F">
              <w:rPr>
                <w:rFonts w:cs="Times New Roman"/>
                <w:sz w:val="22"/>
                <w:lang w:eastAsia="zh-CN"/>
              </w:rPr>
              <w:t xml:space="preserve">1. Bendrieji statybos darbai: </w:t>
            </w:r>
            <w:bookmarkStart w:id="3" w:name="part_f1e9f0cd1191489ebc06bf05a6078bbd"/>
            <w:bookmarkEnd w:id="3"/>
          </w:p>
          <w:p w14:paraId="33400B56" w14:textId="77777777" w:rsidR="00EC1A2F" w:rsidRPr="00EC1A2F" w:rsidRDefault="00EC1A2F" w:rsidP="00EC1A2F">
            <w:pPr>
              <w:spacing w:after="0" w:line="240" w:lineRule="auto"/>
              <w:jc w:val="both"/>
              <w:rPr>
                <w:rFonts w:eastAsia="Times New Roman" w:cs="Times New Roman"/>
                <w:color w:val="000000"/>
                <w:sz w:val="22"/>
                <w:lang w:bidi="ug-CN"/>
              </w:rPr>
            </w:pPr>
            <w:r w:rsidRPr="00EC1A2F">
              <w:rPr>
                <w:rFonts w:cs="Times New Roman"/>
                <w:color w:val="000000"/>
                <w:sz w:val="22"/>
                <w:lang w:eastAsia="zh-CN" w:bidi="ug-CN"/>
              </w:rPr>
              <w:t xml:space="preserve">1.1. </w:t>
            </w:r>
            <w:r w:rsidRPr="00EC1A2F">
              <w:rPr>
                <w:rFonts w:eastAsia="Times New Roman" w:cs="Times New Roman"/>
                <w:color w:val="000000"/>
                <w:sz w:val="22"/>
                <w:lang w:bidi="ug-CN"/>
              </w:rPr>
              <w:t xml:space="preserve">statybinių konstrukcijų ((gelžbetonio, betono, metalo, mūro) statyba ir montavimas; hidroizoliacija; apdailos darbai); </w:t>
            </w:r>
          </w:p>
          <w:p w14:paraId="3AFFC2E7" w14:textId="77777777" w:rsidR="00EC1A2F" w:rsidRPr="00EC1A2F" w:rsidRDefault="00EC1A2F" w:rsidP="00EC1A2F">
            <w:pPr>
              <w:spacing w:after="0" w:line="240" w:lineRule="auto"/>
              <w:jc w:val="both"/>
              <w:rPr>
                <w:rFonts w:eastAsia="Times New Roman" w:cs="Times New Roman"/>
                <w:color w:val="000000"/>
                <w:sz w:val="22"/>
                <w:lang w:bidi="ug-CN"/>
              </w:rPr>
            </w:pPr>
            <w:r w:rsidRPr="00EC1A2F">
              <w:rPr>
                <w:rFonts w:eastAsia="Times New Roman" w:cs="Times New Roman"/>
                <w:color w:val="000000"/>
                <w:sz w:val="22"/>
                <w:lang w:bidi="ug-CN"/>
              </w:rPr>
              <w:t>2. Specialieji statybos darbai:</w:t>
            </w:r>
          </w:p>
          <w:p w14:paraId="00E4E30A" w14:textId="2379C31E" w:rsidR="00EC1A2F" w:rsidRPr="00EC1A2F" w:rsidRDefault="00EC1A2F" w:rsidP="00EC1A2F">
            <w:pPr>
              <w:spacing w:after="0" w:line="240" w:lineRule="auto"/>
              <w:jc w:val="both"/>
              <w:rPr>
                <w:rFonts w:eastAsia="Times New Roman" w:cs="Times New Roman"/>
                <w:color w:val="000000"/>
                <w:sz w:val="22"/>
                <w:lang w:bidi="ug-CN"/>
              </w:rPr>
            </w:pPr>
            <w:bookmarkStart w:id="4" w:name="part_bd21638a29c64dae870fc7ec12af73a4"/>
            <w:bookmarkEnd w:id="4"/>
            <w:r w:rsidRPr="00EC1A2F">
              <w:rPr>
                <w:rFonts w:eastAsia="Times New Roman" w:cs="Times New Roman"/>
                <w:color w:val="000000"/>
                <w:sz w:val="22"/>
                <w:lang w:bidi="ug-CN"/>
              </w:rPr>
              <w:t>2.1. mechanikos darbai (vėdinimo inžinerinių sistemų įrengimas);</w:t>
            </w:r>
          </w:p>
          <w:p w14:paraId="67E69A99" w14:textId="77777777" w:rsidR="00EC1A2F" w:rsidRPr="00EC1A2F" w:rsidRDefault="00EC1A2F" w:rsidP="00EC1A2F">
            <w:pPr>
              <w:spacing w:after="0" w:line="240" w:lineRule="auto"/>
              <w:jc w:val="both"/>
              <w:rPr>
                <w:rFonts w:eastAsia="Times New Roman" w:cs="Times New Roman"/>
                <w:color w:val="000000"/>
                <w:sz w:val="22"/>
                <w:lang w:bidi="ug-CN"/>
              </w:rPr>
            </w:pPr>
            <w:bookmarkStart w:id="5" w:name="part_0af449abae1a4b3f886ba3c51f4e966e"/>
            <w:bookmarkEnd w:id="5"/>
            <w:r w:rsidRPr="00EC1A2F">
              <w:rPr>
                <w:rFonts w:eastAsia="Times New Roman" w:cs="Times New Roman"/>
                <w:color w:val="000000"/>
                <w:sz w:val="22"/>
                <w:lang w:bidi="ug-CN"/>
              </w:rPr>
              <w:t>2.2. elektrotechnikos darbai (statinio elektros inžinerinių sistemų įrengimas; statinio nuotolinio ryšio (telekomunikacijų) inžinerinių sistemų įrengimas; statinio gaisrinės saugos inžinerinių sistemų įrengimas).</w:t>
            </w:r>
            <w:bookmarkEnd w:id="1"/>
            <w:bookmarkEnd w:id="2"/>
          </w:p>
          <w:p w14:paraId="14C5C09E" w14:textId="77777777" w:rsidR="00EC1A2F" w:rsidRPr="00EC1A2F" w:rsidRDefault="00EC1A2F" w:rsidP="00EC1A2F">
            <w:pPr>
              <w:tabs>
                <w:tab w:val="left" w:pos="639"/>
              </w:tabs>
              <w:spacing w:after="0" w:line="240" w:lineRule="auto"/>
              <w:jc w:val="both"/>
              <w:rPr>
                <w:rFonts w:cs="Times New Roman"/>
                <w:sz w:val="22"/>
                <w:lang w:eastAsia="zh-CN"/>
              </w:rPr>
            </w:pPr>
          </w:p>
          <w:p w14:paraId="017B34F6" w14:textId="77777777" w:rsidR="00EC1A2F" w:rsidRPr="00EC1A2F" w:rsidRDefault="00EC1A2F" w:rsidP="00EC1A2F">
            <w:pPr>
              <w:tabs>
                <w:tab w:val="left" w:pos="639"/>
              </w:tabs>
              <w:spacing w:after="0" w:line="240" w:lineRule="auto"/>
              <w:jc w:val="both"/>
              <w:rPr>
                <w:rFonts w:cs="Times New Roman"/>
                <w:sz w:val="22"/>
                <w:lang w:eastAsia="zh-CN"/>
              </w:rPr>
            </w:pPr>
            <w:r w:rsidRPr="00EC1A2F">
              <w:rPr>
                <w:rFonts w:cs="Times New Roman"/>
                <w:sz w:val="22"/>
                <w:lang w:eastAsia="zh-CN"/>
              </w:rPr>
              <w:t>Jeigu pasiūlymą teikia ūkio subjektų grupė – reikalavimą turi atitikti kiekvienas ūkio subjektų grupės narys (-</w:t>
            </w:r>
            <w:proofErr w:type="spellStart"/>
            <w:r w:rsidRPr="00EC1A2F">
              <w:rPr>
                <w:rFonts w:cs="Times New Roman"/>
                <w:sz w:val="22"/>
                <w:lang w:eastAsia="zh-CN"/>
              </w:rPr>
              <w:t>iai</w:t>
            </w:r>
            <w:proofErr w:type="spellEnd"/>
            <w:r w:rsidRPr="00EC1A2F">
              <w:rPr>
                <w:rFonts w:cs="Times New Roman"/>
                <w:sz w:val="22"/>
                <w:lang w:eastAsia="zh-CN"/>
              </w:rPr>
              <w:t xml:space="preserve">), pagal jų prisiimamus įsipareigojimus pirkimo sutarčiai vykdyti; </w:t>
            </w:r>
          </w:p>
          <w:p w14:paraId="6EAB6063" w14:textId="77777777" w:rsidR="00EC1A2F" w:rsidRPr="00EC1A2F" w:rsidRDefault="00EC1A2F" w:rsidP="00EC1A2F">
            <w:pPr>
              <w:numPr>
                <w:ilvl w:val="0"/>
                <w:numId w:val="43"/>
              </w:numPr>
              <w:suppressAutoHyphens w:val="0"/>
              <w:spacing w:after="0" w:line="256" w:lineRule="auto"/>
              <w:ind w:left="0" w:firstLine="0"/>
              <w:contextualSpacing/>
              <w:jc w:val="both"/>
              <w:rPr>
                <w:rFonts w:eastAsia="Times New Roman" w:cs="Times New Roman"/>
                <w:kern w:val="2"/>
                <w:sz w:val="22"/>
                <w:lang w:eastAsia="en-US"/>
                <w14:ligatures w14:val="standardContextual"/>
              </w:rPr>
            </w:pPr>
            <w:r w:rsidRPr="00EC1A2F">
              <w:rPr>
                <w:rFonts w:eastAsia="Times New Roman" w:cs="Times New Roman"/>
                <w:kern w:val="2"/>
                <w:sz w:val="22"/>
                <w:lang w:eastAsia="en-US"/>
                <w14:ligatures w14:val="standardContextual"/>
              </w:rPr>
              <w:t xml:space="preserve"> tiekėjas gali remtis kitų ūkio subjektų pajėgumais tik tuomet, kai tie subjektai, kurių pajėgumais buvo pasiremta, patys atliks darbus, kuriems reikia jų pajėgumų.</w:t>
            </w:r>
          </w:p>
          <w:p w14:paraId="3F9D9773" w14:textId="77777777" w:rsidR="00EC1A2F" w:rsidRPr="00EC1A2F" w:rsidRDefault="00EC1A2F" w:rsidP="00EC1A2F">
            <w:pPr>
              <w:numPr>
                <w:ilvl w:val="0"/>
                <w:numId w:val="43"/>
              </w:numPr>
              <w:suppressAutoHyphens w:val="0"/>
              <w:spacing w:after="0" w:line="256" w:lineRule="auto"/>
              <w:ind w:left="0" w:firstLine="0"/>
              <w:contextualSpacing/>
              <w:jc w:val="both"/>
              <w:rPr>
                <w:rFonts w:eastAsia="Times New Roman" w:cs="Times New Roman"/>
                <w:kern w:val="2"/>
                <w:sz w:val="22"/>
                <w:lang w:eastAsia="en-US"/>
                <w14:ligatures w14:val="standardContextual"/>
              </w:rPr>
            </w:pPr>
            <w:r w:rsidRPr="00EC1A2F">
              <w:rPr>
                <w:rFonts w:cs="Times New Roman"/>
                <w:color w:val="000000"/>
                <w:sz w:val="22"/>
                <w:lang w:eastAsia="zh-CN"/>
              </w:rPr>
              <w:t xml:space="preserve">Subtiekėjai, kuriuos tiekėjas pasitelks pirkimo sutarties vykdymui (kurių pajėgumais tiekėjas nesiremia, kad atitiktų pirkimo dokumentuose </w:t>
            </w:r>
            <w:r w:rsidRPr="00EC1A2F">
              <w:rPr>
                <w:rFonts w:cs="Times New Roman"/>
                <w:color w:val="000000"/>
                <w:sz w:val="22"/>
                <w:lang w:eastAsia="zh-CN"/>
              </w:rPr>
              <w:lastRenderedPageBreak/>
              <w:t>nustatytus kvalifikacijos reikalavimus), privalo turėti teisę verstis ta veikla, kuriai jis pasitelkiamas. Tokių subtiekėjų, jeigu jie žinomi, kvalifikacija tikrinama pirkimo procedūrų metu, o jei jie nėra žinomi, tiekėjas privalo įsipareigoti, jog pirkimo sutartį vykdys tik tokią teisę turintys asmenys, ir, pirkimo vykdytojui pareikalavus, tiekėjas turės pateikti dokumentus, įrodančius subtiekėjo teisę verstis atitinkama veikla, kuriai jis pasitelkiamas;</w:t>
            </w:r>
          </w:p>
          <w:p w14:paraId="1B60DFFD" w14:textId="1BC7E1EF" w:rsidR="00EC1A2F" w:rsidRPr="00EC1A2F" w:rsidRDefault="00EC1A2F" w:rsidP="00EC1A2F">
            <w:pPr>
              <w:pStyle w:val="Sraopastraipa"/>
              <w:numPr>
                <w:ilvl w:val="0"/>
                <w:numId w:val="9"/>
              </w:numPr>
              <w:spacing w:after="0" w:line="240" w:lineRule="auto"/>
              <w:ind w:left="312" w:hanging="312"/>
              <w:rPr>
                <w:sz w:val="22"/>
              </w:rPr>
            </w:pPr>
            <w:r w:rsidRPr="00EC1A2F">
              <w:rPr>
                <w:rFonts w:eastAsia="Times New Roman" w:cs="Times New Roman"/>
                <w:kern w:val="2"/>
                <w:sz w:val="22"/>
                <w:lang w:eastAsia="en-US"/>
                <w14:ligatures w14:val="standardContextual"/>
              </w:rPr>
              <w:t>Jei kvalifikacijos dokumente yra nurodyta visa reikalaujama statinių grupė (neišskirti pogrupiai) arba nurodytas konkretus pogrupis, atitinkantis nurodytą kvalifikacijos reikalavime, tokie kvalifikacijos dokumentai yra tinkami.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DF66151" w14:textId="77777777" w:rsidR="00EC1A2F" w:rsidRPr="00BC7E76" w:rsidRDefault="00EC1A2F" w:rsidP="00EC1A2F">
            <w:pPr>
              <w:snapToGrid w:val="0"/>
              <w:spacing w:after="0" w:line="240" w:lineRule="auto"/>
              <w:jc w:val="both"/>
              <w:rPr>
                <w:sz w:val="22"/>
              </w:rPr>
            </w:pPr>
            <w:r w:rsidRPr="00BC7E76">
              <w:rPr>
                <w:sz w:val="22"/>
              </w:rPr>
              <w:lastRenderedPageBreak/>
              <w:t>Su pasiūlymu turi būti pateikta Deklaracija (šių pirkimo sąlygų 3 priedas).</w:t>
            </w:r>
          </w:p>
          <w:p w14:paraId="700056FF" w14:textId="77777777" w:rsidR="00EC1A2F" w:rsidRPr="00BC7E76" w:rsidRDefault="00EC1A2F" w:rsidP="00EC1A2F">
            <w:pPr>
              <w:snapToGrid w:val="0"/>
              <w:spacing w:after="0" w:line="240" w:lineRule="auto"/>
              <w:ind w:right="-149"/>
              <w:rPr>
                <w:rFonts w:eastAsia="Times New Roman"/>
                <w:color w:val="000000"/>
                <w:sz w:val="22"/>
              </w:rPr>
            </w:pPr>
          </w:p>
          <w:p w14:paraId="581672E4" w14:textId="77777777" w:rsidR="00EC1A2F" w:rsidRPr="00BC7E76" w:rsidRDefault="00EC1A2F" w:rsidP="00EC1A2F">
            <w:pPr>
              <w:tabs>
                <w:tab w:val="left" w:pos="340"/>
                <w:tab w:val="left" w:pos="1210"/>
              </w:tabs>
              <w:spacing w:after="0" w:line="240" w:lineRule="auto"/>
              <w:jc w:val="both"/>
              <w:rPr>
                <w:sz w:val="22"/>
              </w:rPr>
            </w:pPr>
            <w:r w:rsidRPr="00BC7E76">
              <w:rPr>
                <w:i/>
                <w:iCs/>
                <w:sz w:val="22"/>
              </w:rPr>
              <w:t>Perkančiajai organizacijai atlikus Deklaracijos patikrinimo procedūrą, patikrinus pasiūlymus ir išrinkus galimą laimėtoją, tik jo yra prašomi dokumentai, patvirtinantys kvalifikacijos reikalavimų atitiktį</w:t>
            </w:r>
            <w:r w:rsidRPr="00BC7E76">
              <w:rPr>
                <w:sz w:val="22"/>
              </w:rPr>
              <w:t>.</w:t>
            </w:r>
          </w:p>
          <w:p w14:paraId="70427136" w14:textId="77777777" w:rsidR="00EC1A2F" w:rsidRPr="00BC7E76" w:rsidRDefault="00EC1A2F" w:rsidP="00EC1A2F">
            <w:pPr>
              <w:snapToGrid w:val="0"/>
              <w:spacing w:after="0" w:line="240" w:lineRule="auto"/>
              <w:ind w:right="-149"/>
              <w:rPr>
                <w:rFonts w:eastAsia="Times New Roman"/>
                <w:color w:val="000000"/>
                <w:sz w:val="22"/>
              </w:rPr>
            </w:pPr>
          </w:p>
          <w:p w14:paraId="3D669B24" w14:textId="77777777" w:rsidR="00EC1A2F" w:rsidRPr="00EC1A2F" w:rsidRDefault="00EC1A2F" w:rsidP="00EC1A2F">
            <w:pPr>
              <w:autoSpaceDE w:val="0"/>
              <w:autoSpaceDN w:val="0"/>
              <w:spacing w:after="0" w:line="256" w:lineRule="auto"/>
              <w:contextualSpacing/>
              <w:jc w:val="both"/>
              <w:rPr>
                <w:rFonts w:eastAsia="Times New Roman" w:cs="Times New Roman"/>
                <w:kern w:val="2"/>
                <w:sz w:val="22"/>
                <w:lang w:eastAsia="en-US"/>
                <w14:ligatures w14:val="standardContextual"/>
              </w:rPr>
            </w:pPr>
            <w:r w:rsidRPr="00EC1A2F">
              <w:rPr>
                <w:rFonts w:eastAsia="Times New Roman" w:cs="Times New Roman"/>
                <w:kern w:val="2"/>
                <w:sz w:val="22"/>
                <w:lang w:eastAsia="en-US"/>
                <w14:ligatures w14:val="standardContextual"/>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paraiškų / pasiūlymų pateikimo datos, tačiau pačią teisę tiekėjas kilmės šalyje turi būti įgijęs iki paraiškų/pasiūlymų pateikimo termino pabaigos. </w:t>
            </w:r>
          </w:p>
          <w:p w14:paraId="245A7EA2" w14:textId="77777777" w:rsidR="00EC1A2F" w:rsidRPr="00032C92" w:rsidRDefault="00EC1A2F" w:rsidP="00EC1A2F">
            <w:pPr>
              <w:spacing w:after="0" w:line="240" w:lineRule="auto"/>
              <w:jc w:val="both"/>
              <w:rPr>
                <w:rFonts w:cs="Times New Roman"/>
                <w:szCs w:val="24"/>
                <w:lang w:eastAsia="zh-CN"/>
              </w:rPr>
            </w:pPr>
            <w:r w:rsidRPr="00EC1A2F">
              <w:rPr>
                <w:rFonts w:cs="Times New Roman"/>
                <w:sz w:val="22"/>
                <w:lang w:eastAsia="zh-CN"/>
              </w:rPr>
              <w:t>Atitinkama informacija bus patikrinta viešai prieinamuose registruose (pvz., pirkimo vykdytojas turi teisę, naudodamasi Valstybės oficialiais registrais (</w:t>
            </w:r>
            <w:hyperlink r:id="rId9" w:history="1">
              <w:r w:rsidRPr="00EC1A2F">
                <w:rPr>
                  <w:rFonts w:cs="Times New Roman"/>
                  <w:color w:val="0000FF"/>
                  <w:sz w:val="22"/>
                  <w:u w:val="single"/>
                  <w:lang w:eastAsia="zh-CN"/>
                </w:rPr>
                <w:t>http://www.ssva.lt</w:t>
              </w:r>
            </w:hyperlink>
            <w:r w:rsidRPr="00EC1A2F">
              <w:rPr>
                <w:rFonts w:cs="Times New Roman"/>
                <w:sz w:val="22"/>
                <w:lang w:eastAsia="zh-CN"/>
              </w:rPr>
              <w:t xml:space="preserve"> ir kitais) tikrinti, ar tiekėjas turi atitinkamą atestatą</w:t>
            </w:r>
            <w:r w:rsidRPr="00032C92">
              <w:rPr>
                <w:rFonts w:cs="Times New Roman"/>
                <w:szCs w:val="24"/>
                <w:lang w:eastAsia="zh-CN"/>
              </w:rPr>
              <w:t>).</w:t>
            </w:r>
          </w:p>
          <w:p w14:paraId="3FFE2365" w14:textId="17B08207" w:rsidR="00EC1A2F" w:rsidRPr="00BC7E76" w:rsidRDefault="00EC1A2F" w:rsidP="00EC1A2F">
            <w:pPr>
              <w:snapToGrid w:val="0"/>
              <w:spacing w:after="0" w:line="240" w:lineRule="auto"/>
              <w:jc w:val="both"/>
              <w:rPr>
                <w:i/>
                <w:sz w:val="22"/>
              </w:rPr>
            </w:pPr>
          </w:p>
          <w:p w14:paraId="2027AE9B" w14:textId="13A0C06C" w:rsidR="00EC1A2F" w:rsidRPr="002117E5" w:rsidRDefault="00EC1A2F" w:rsidP="00EC1A2F">
            <w:pPr>
              <w:snapToGrid w:val="0"/>
              <w:spacing w:after="0" w:line="240" w:lineRule="auto"/>
              <w:jc w:val="both"/>
              <w:rPr>
                <w:sz w:val="22"/>
              </w:rPr>
            </w:pPr>
            <w:r w:rsidRPr="00BC7E76">
              <w:rPr>
                <w:i/>
                <w:sz w:val="22"/>
              </w:rPr>
              <w:t>Pateikiamos dokumentų skaitmeninės kopijos</w:t>
            </w:r>
            <w:r w:rsidRPr="00BC7E76">
              <w:rPr>
                <w:sz w:val="22"/>
              </w:rPr>
              <w:t>.</w:t>
            </w:r>
          </w:p>
        </w:tc>
        <w:tc>
          <w:tcPr>
            <w:tcW w:w="2835" w:type="dxa"/>
            <w:tcBorders>
              <w:top w:val="single" w:sz="4" w:space="0" w:color="000000"/>
              <w:left w:val="single" w:sz="4" w:space="0" w:color="000000"/>
              <w:bottom w:val="single" w:sz="4" w:space="0" w:color="000000"/>
              <w:right w:val="single" w:sz="4" w:space="0" w:color="000000"/>
            </w:tcBorders>
          </w:tcPr>
          <w:p w14:paraId="5414E2C5" w14:textId="3F43562F" w:rsidR="00EC1A2F" w:rsidRPr="00BC7E76" w:rsidRDefault="00EC1A2F" w:rsidP="00EC1A2F">
            <w:pPr>
              <w:spacing w:after="0" w:line="240" w:lineRule="auto"/>
              <w:jc w:val="both"/>
              <w:rPr>
                <w:sz w:val="22"/>
              </w:rPr>
            </w:pPr>
            <w:r w:rsidRPr="00BC7E76">
              <w:rPr>
                <w:sz w:val="22"/>
              </w:rPr>
              <w:lastRenderedPageBreak/>
              <w:t>Tiekėjas</w:t>
            </w:r>
            <w:r>
              <w:rPr>
                <w:sz w:val="22"/>
              </w:rPr>
              <w:t>, ūkio subjektų grupės nariai (atitinkamai pagal jų prisiimamus įsipareigojimus vykdant pirkimo sutartį), ūkio subjektai, kurių pajėgumais remiamasi (atitinkamai pagal jų prisiimamus įsipareigojimus vykdant pirkimo sutartį).</w:t>
            </w:r>
          </w:p>
          <w:p w14:paraId="60BAC600" w14:textId="77777777" w:rsidR="00EC1A2F" w:rsidRPr="002117E5" w:rsidRDefault="00EC1A2F" w:rsidP="00EC1A2F">
            <w:pPr>
              <w:jc w:val="both"/>
              <w:rPr>
                <w:sz w:val="22"/>
              </w:rPr>
            </w:pPr>
          </w:p>
        </w:tc>
      </w:tr>
      <w:tr w:rsidR="00EC1A2F" w:rsidRPr="002117E5" w14:paraId="0D149CB4" w14:textId="77777777" w:rsidTr="00070999">
        <w:tc>
          <w:tcPr>
            <w:tcW w:w="738" w:type="dxa"/>
            <w:tcBorders>
              <w:top w:val="single" w:sz="4" w:space="0" w:color="000000"/>
              <w:left w:val="single" w:sz="4" w:space="0" w:color="000000"/>
              <w:bottom w:val="single" w:sz="4" w:space="0" w:color="000000"/>
            </w:tcBorders>
            <w:shd w:val="clear" w:color="auto" w:fill="auto"/>
          </w:tcPr>
          <w:p w14:paraId="6C7DF150" w14:textId="7ED6F954" w:rsidR="00EC1A2F" w:rsidRPr="002117E5" w:rsidRDefault="00EC1A2F" w:rsidP="00EC1A2F">
            <w:pPr>
              <w:snapToGrid w:val="0"/>
              <w:spacing w:after="0" w:line="240" w:lineRule="auto"/>
              <w:ind w:left="-959" w:firstLine="851"/>
              <w:jc w:val="center"/>
              <w:rPr>
                <w:sz w:val="22"/>
              </w:rPr>
            </w:pPr>
            <w:r>
              <w:rPr>
                <w:sz w:val="22"/>
              </w:rPr>
              <w:t>16.2.</w:t>
            </w:r>
          </w:p>
        </w:tc>
        <w:tc>
          <w:tcPr>
            <w:tcW w:w="2835" w:type="dxa"/>
            <w:tcBorders>
              <w:top w:val="single" w:sz="4" w:space="0" w:color="000000"/>
              <w:left w:val="single" w:sz="4" w:space="0" w:color="000000"/>
              <w:bottom w:val="single" w:sz="4" w:space="0" w:color="000000"/>
            </w:tcBorders>
            <w:shd w:val="clear" w:color="auto" w:fill="auto"/>
          </w:tcPr>
          <w:p w14:paraId="4312ED73" w14:textId="77777777" w:rsidR="00EC1A2F" w:rsidRPr="00EC1A2F" w:rsidRDefault="00EC1A2F" w:rsidP="00EC1A2F">
            <w:pPr>
              <w:spacing w:after="0" w:line="240" w:lineRule="auto"/>
              <w:jc w:val="both"/>
              <w:rPr>
                <w:rFonts w:cs="Times New Roman"/>
                <w:sz w:val="22"/>
                <w:lang w:eastAsia="zh-CN"/>
              </w:rPr>
            </w:pPr>
            <w:r w:rsidRPr="00EC1A2F">
              <w:rPr>
                <w:rFonts w:cs="Times New Roman"/>
                <w:snapToGrid w:val="0"/>
                <w:sz w:val="22"/>
                <w:lang w:eastAsia="zh-CN"/>
              </w:rPr>
              <w:t>Tiekėjas, ūkio subjektų grupės narys (-</w:t>
            </w:r>
            <w:proofErr w:type="spellStart"/>
            <w:r w:rsidRPr="00EC1A2F">
              <w:rPr>
                <w:rFonts w:cs="Times New Roman"/>
                <w:snapToGrid w:val="0"/>
                <w:sz w:val="22"/>
                <w:lang w:eastAsia="zh-CN"/>
              </w:rPr>
              <w:t>iai</w:t>
            </w:r>
            <w:proofErr w:type="spellEnd"/>
            <w:r w:rsidRPr="00EC1A2F">
              <w:rPr>
                <w:rFonts w:cs="Times New Roman"/>
                <w:snapToGrid w:val="0"/>
                <w:sz w:val="22"/>
                <w:lang w:eastAsia="zh-CN"/>
              </w:rPr>
              <w:t>), ūkio subjektas (-ai), kurio (-</w:t>
            </w:r>
            <w:proofErr w:type="spellStart"/>
            <w:r w:rsidRPr="00EC1A2F">
              <w:rPr>
                <w:rFonts w:cs="Times New Roman"/>
                <w:snapToGrid w:val="0"/>
                <w:sz w:val="22"/>
                <w:lang w:eastAsia="zh-CN"/>
              </w:rPr>
              <w:t>ių</w:t>
            </w:r>
            <w:proofErr w:type="spellEnd"/>
            <w:r w:rsidRPr="00EC1A2F">
              <w:rPr>
                <w:rFonts w:cs="Times New Roman"/>
                <w:snapToGrid w:val="0"/>
                <w:sz w:val="22"/>
                <w:lang w:eastAsia="zh-CN"/>
              </w:rPr>
              <w:t xml:space="preserve">) pajėgumais tiekėjas remiasi, </w:t>
            </w:r>
            <w:r w:rsidRPr="00EC1A2F">
              <w:rPr>
                <w:rFonts w:cs="Times New Roman"/>
                <w:sz w:val="22"/>
                <w:lang w:eastAsia="zh-CN"/>
              </w:rPr>
              <w:t xml:space="preserve">turi turėti bent </w:t>
            </w:r>
            <w:r w:rsidRPr="00EC1A2F">
              <w:rPr>
                <w:rFonts w:cs="Times New Roman"/>
                <w:b/>
                <w:sz w:val="22"/>
                <w:lang w:eastAsia="zh-CN"/>
              </w:rPr>
              <w:t>1 (vieną)</w:t>
            </w:r>
            <w:r w:rsidRPr="00EC1A2F">
              <w:rPr>
                <w:rFonts w:cs="Times New Roman"/>
                <w:sz w:val="22"/>
                <w:lang w:eastAsia="zh-CN"/>
              </w:rPr>
              <w:t xml:space="preserve"> kvalifikuotą specialistą, kuriam suteikta teisė eiti </w:t>
            </w:r>
            <w:r w:rsidRPr="00EC1A2F">
              <w:rPr>
                <w:rFonts w:cs="Times New Roman"/>
                <w:b/>
                <w:bCs/>
                <w:i/>
                <w:iCs/>
                <w:sz w:val="22"/>
                <w:lang w:eastAsia="zh-CN"/>
              </w:rPr>
              <w:t xml:space="preserve">ypatingojo statinio statybos vadovo </w:t>
            </w:r>
            <w:r w:rsidRPr="00EC1A2F">
              <w:rPr>
                <w:rFonts w:cs="Times New Roman"/>
                <w:sz w:val="22"/>
                <w:lang w:eastAsia="zh-CN"/>
              </w:rPr>
              <w:t xml:space="preserve">pareigas. </w:t>
            </w:r>
          </w:p>
          <w:p w14:paraId="482C368F" w14:textId="77777777" w:rsidR="00EC1A2F" w:rsidRPr="00EC1A2F" w:rsidRDefault="00EC1A2F" w:rsidP="00EC1A2F">
            <w:pPr>
              <w:spacing w:after="0" w:line="240" w:lineRule="auto"/>
              <w:jc w:val="both"/>
              <w:rPr>
                <w:rFonts w:cs="Times New Roman"/>
                <w:sz w:val="22"/>
                <w:lang w:eastAsia="zh-CN"/>
              </w:rPr>
            </w:pPr>
            <w:r w:rsidRPr="00EC1A2F">
              <w:rPr>
                <w:rFonts w:cs="Times New Roman"/>
                <w:b/>
                <w:bCs/>
                <w:sz w:val="22"/>
                <w:lang w:eastAsia="zh-CN"/>
              </w:rPr>
              <w:t xml:space="preserve">Statinių grupė </w:t>
            </w:r>
            <w:r w:rsidRPr="00EC1A2F">
              <w:rPr>
                <w:rFonts w:cs="Times New Roman"/>
                <w:sz w:val="22"/>
                <w:lang w:eastAsia="zh-CN"/>
              </w:rPr>
              <w:t xml:space="preserve">– negyvenamieji pastatai.  </w:t>
            </w:r>
          </w:p>
          <w:p w14:paraId="6335E75C" w14:textId="77777777" w:rsidR="00EC1A2F" w:rsidRPr="00EC1A2F" w:rsidRDefault="00EC1A2F" w:rsidP="00EC1A2F">
            <w:pPr>
              <w:spacing w:after="0" w:line="240" w:lineRule="auto"/>
              <w:jc w:val="both"/>
              <w:rPr>
                <w:rFonts w:cs="Times New Roman"/>
                <w:b/>
                <w:bCs/>
                <w:sz w:val="22"/>
                <w:lang w:eastAsia="zh-CN"/>
              </w:rPr>
            </w:pPr>
            <w:r w:rsidRPr="00EC1A2F">
              <w:rPr>
                <w:rFonts w:cs="Times New Roman"/>
                <w:b/>
                <w:bCs/>
                <w:sz w:val="22"/>
                <w:lang w:eastAsia="zh-CN"/>
              </w:rPr>
              <w:t xml:space="preserve">Negyvenamųjų pastatų pogrupiai </w:t>
            </w:r>
            <w:r w:rsidRPr="00EC1A2F">
              <w:rPr>
                <w:rFonts w:cs="Times New Roman"/>
                <w:sz w:val="22"/>
                <w:lang w:eastAsia="zh-CN"/>
              </w:rPr>
              <w:t>–</w:t>
            </w:r>
            <w:r w:rsidRPr="00EC1A2F">
              <w:rPr>
                <w:rFonts w:cs="Times New Roman"/>
                <w:b/>
                <w:bCs/>
                <w:sz w:val="22"/>
                <w:lang w:eastAsia="zh-CN"/>
              </w:rPr>
              <w:t xml:space="preserve"> </w:t>
            </w:r>
          </w:p>
          <w:p w14:paraId="25F9A557" w14:textId="77777777" w:rsidR="00EC1A2F" w:rsidRPr="00EC1A2F" w:rsidRDefault="00EC1A2F" w:rsidP="00EC1A2F">
            <w:pPr>
              <w:jc w:val="both"/>
              <w:rPr>
                <w:rFonts w:cs="Times New Roman"/>
                <w:sz w:val="22"/>
                <w:lang w:eastAsia="zh-CN"/>
              </w:rPr>
            </w:pPr>
            <w:r w:rsidRPr="00EC1A2F">
              <w:rPr>
                <w:rFonts w:cs="Times New Roman"/>
                <w:sz w:val="22"/>
                <w:lang w:eastAsia="zh-CN"/>
              </w:rPr>
              <w:t>gydymo paskirties pastatai.</w:t>
            </w:r>
          </w:p>
          <w:p w14:paraId="7548CA2D" w14:textId="77777777" w:rsidR="00EC1A2F" w:rsidRPr="00EC1A2F" w:rsidRDefault="00EC1A2F" w:rsidP="00EC1A2F">
            <w:pPr>
              <w:spacing w:after="0" w:line="240" w:lineRule="auto"/>
              <w:jc w:val="both"/>
              <w:rPr>
                <w:rFonts w:cs="Times New Roman"/>
                <w:sz w:val="22"/>
                <w:lang w:eastAsia="zh-CN"/>
              </w:rPr>
            </w:pPr>
            <w:r w:rsidRPr="00EC1A2F">
              <w:rPr>
                <w:rFonts w:cs="Times New Roman"/>
                <w:sz w:val="22"/>
                <w:lang w:eastAsia="zh-CN"/>
              </w:rPr>
              <w:t>Jei kvalifikacijos dokumente yra nurodyta visa reikalaujama statinių grupė (neišskirti pogrupiai) arba nurodytas konkretus pogrupis, atitinkantis nurodytą kvalifikacijos reikalavime, tokie kvalifikacijos dokumentai yra tinkami.</w:t>
            </w:r>
          </w:p>
          <w:p w14:paraId="04811CCF" w14:textId="77777777" w:rsidR="00EC1A2F" w:rsidRPr="00EC1A2F" w:rsidRDefault="00EC1A2F" w:rsidP="00EC1A2F">
            <w:pPr>
              <w:spacing w:after="0" w:line="256" w:lineRule="auto"/>
              <w:jc w:val="both"/>
              <w:rPr>
                <w:rFonts w:eastAsia="Times New Roman" w:cs="Times New Roman"/>
                <w:kern w:val="2"/>
                <w:sz w:val="22"/>
                <w:lang w:eastAsia="en-US"/>
                <w14:ligatures w14:val="standardContextual"/>
              </w:rPr>
            </w:pPr>
            <w:r w:rsidRPr="00EC1A2F">
              <w:rPr>
                <w:rFonts w:eastAsia="Times New Roman" w:cs="Times New Roman"/>
                <w:color w:val="000000"/>
                <w:kern w:val="2"/>
                <w:sz w:val="22"/>
                <w:lang w:eastAsia="en-US"/>
                <w14:ligatures w14:val="standardContextual"/>
              </w:rPr>
              <w:t xml:space="preserve">Jeigu pasiūlymą teikia ūkio subjektų grupė – reikalavimą turi atitikti ūkio subjektų </w:t>
            </w:r>
            <w:r w:rsidRPr="00EC1A2F">
              <w:rPr>
                <w:rFonts w:eastAsia="Times New Roman" w:cs="Times New Roman"/>
                <w:color w:val="000000"/>
                <w:kern w:val="2"/>
                <w:sz w:val="22"/>
                <w:lang w:eastAsia="en-US"/>
                <w14:ligatures w14:val="standardContextual"/>
              </w:rPr>
              <w:lastRenderedPageBreak/>
              <w:t>grupės nario (-</w:t>
            </w:r>
            <w:proofErr w:type="spellStart"/>
            <w:r w:rsidRPr="00EC1A2F">
              <w:rPr>
                <w:rFonts w:eastAsia="Times New Roman" w:cs="Times New Roman"/>
                <w:color w:val="000000"/>
                <w:kern w:val="2"/>
                <w:sz w:val="22"/>
                <w:lang w:eastAsia="en-US"/>
                <w14:ligatures w14:val="standardContextual"/>
              </w:rPr>
              <w:t>ių</w:t>
            </w:r>
            <w:proofErr w:type="spellEnd"/>
            <w:r w:rsidRPr="00EC1A2F">
              <w:rPr>
                <w:rFonts w:eastAsia="Times New Roman" w:cs="Times New Roman"/>
                <w:color w:val="000000"/>
                <w:kern w:val="2"/>
                <w:sz w:val="22"/>
                <w:lang w:eastAsia="en-US"/>
                <w14:ligatures w14:val="standardContextual"/>
              </w:rPr>
              <w:t>) specialistai, atsižvelgiant į jų prisiimamus įsipareigojimus pirkimo sutarčiai vykdyti;</w:t>
            </w:r>
          </w:p>
          <w:p w14:paraId="683AD96F" w14:textId="77777777" w:rsidR="00EC1A2F" w:rsidRPr="00EC1A2F" w:rsidRDefault="00EC1A2F" w:rsidP="00EC1A2F">
            <w:pPr>
              <w:spacing w:after="0" w:line="256" w:lineRule="auto"/>
              <w:jc w:val="both"/>
              <w:rPr>
                <w:rFonts w:eastAsia="Times New Roman" w:cs="Times New Roman"/>
                <w:kern w:val="2"/>
                <w:sz w:val="22"/>
                <w:lang w:eastAsia="en-US"/>
                <w14:ligatures w14:val="standardContextual"/>
              </w:rPr>
            </w:pPr>
            <w:r w:rsidRPr="00EC1A2F">
              <w:rPr>
                <w:rFonts w:eastAsia="Times New Roman" w:cs="Times New Roman"/>
                <w:color w:val="000000"/>
                <w:kern w:val="2"/>
                <w:sz w:val="22"/>
                <w:lang w:eastAsia="en-US"/>
                <w14:ligatures w14:val="standardContextual"/>
              </w:rPr>
              <w:t>-tiekėjas gali remtis kitų ūkio subjektų pajėgumais tik tuo atveju, jeigu tie subjektai (jų darbuotojai) patys vykdys tą pirkimo sutarties dalį, kuriai reikia jų turimų pajėgumų;</w:t>
            </w:r>
          </w:p>
          <w:p w14:paraId="369F8971" w14:textId="34B465EB" w:rsidR="00EC1A2F" w:rsidRPr="00BC7E76" w:rsidRDefault="00EC1A2F" w:rsidP="00EC1A2F">
            <w:pPr>
              <w:tabs>
                <w:tab w:val="left" w:pos="526"/>
              </w:tabs>
              <w:spacing w:after="0" w:line="240" w:lineRule="auto"/>
              <w:ind w:left="-56" w:firstLine="283"/>
              <w:jc w:val="both"/>
              <w:rPr>
                <w:sz w:val="22"/>
              </w:rPr>
            </w:pPr>
            <w:r w:rsidRPr="00EC1A2F">
              <w:rPr>
                <w:rFonts w:cs="Times New Roman"/>
                <w:color w:val="000000"/>
                <w:sz w:val="22"/>
                <w:lang w:eastAsia="zh-CN"/>
              </w:rPr>
              <w:t>-subtiekėjai – jei tiekėjas (jo pasitelkiami specialistai) pats atitinka nustatytą reikalavimą, tačiau ketina pasitelkti subtiekėjus (jo specialistus), subtiekėjų specialistai privalo atitikti nustatytus</w:t>
            </w:r>
            <w:r w:rsidRPr="00EC1A2F">
              <w:rPr>
                <w:rFonts w:cs="Times New Roman"/>
                <w:b/>
                <w:bCs/>
                <w:color w:val="000000"/>
                <w:sz w:val="22"/>
                <w:lang w:eastAsia="zh-CN"/>
              </w:rPr>
              <w:t> </w:t>
            </w:r>
            <w:r w:rsidRPr="00EC1A2F">
              <w:rPr>
                <w:rFonts w:cs="Times New Roman"/>
                <w:color w:val="000000"/>
                <w:sz w:val="22"/>
                <w:lang w:eastAsia="zh-CN"/>
              </w:rPr>
              <w:t>reikalavimus, jeigu subtiekėjai (jų darbuotojai) patys vykdys tą pirkimo sutarties dalį, kuriai reikia nustatytos kvalifikacijos.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381844" w14:textId="77777777" w:rsidR="00EC1A2F" w:rsidRDefault="00EC1A2F" w:rsidP="00EC1A2F">
            <w:pPr>
              <w:suppressAutoHyphens w:val="0"/>
              <w:spacing w:after="0" w:line="240" w:lineRule="auto"/>
              <w:jc w:val="both"/>
              <w:rPr>
                <w:kern w:val="2"/>
                <w:sz w:val="22"/>
              </w:rPr>
            </w:pPr>
            <w:r>
              <w:rPr>
                <w:sz w:val="22"/>
              </w:rPr>
              <w:lastRenderedPageBreak/>
              <w:t>Su pasiūlymu turi būti pateikta Deklaracija (šių pirkimo sąlygų 3 priedas).</w:t>
            </w:r>
          </w:p>
          <w:p w14:paraId="54079EF3" w14:textId="77777777" w:rsidR="00EC1A2F" w:rsidRDefault="00EC1A2F" w:rsidP="00EC1A2F">
            <w:pPr>
              <w:suppressAutoHyphens w:val="0"/>
              <w:autoSpaceDE w:val="0"/>
              <w:snapToGrid w:val="0"/>
              <w:spacing w:after="0" w:line="240" w:lineRule="auto"/>
              <w:jc w:val="both"/>
              <w:rPr>
                <w:rFonts w:eastAsia="Times New Roman" w:cs="Times New Roman"/>
                <w:sz w:val="22"/>
              </w:rPr>
            </w:pPr>
          </w:p>
          <w:p w14:paraId="4369BD99" w14:textId="77777777" w:rsidR="00EC1A2F" w:rsidRDefault="00EC1A2F" w:rsidP="00EC1A2F">
            <w:pPr>
              <w:spacing w:after="0" w:line="240" w:lineRule="auto"/>
              <w:jc w:val="both"/>
              <w:rPr>
                <w:sz w:val="22"/>
              </w:rPr>
            </w:pPr>
            <w:r>
              <w:rPr>
                <w:i/>
                <w:iCs/>
                <w:sz w:val="22"/>
              </w:rPr>
              <w:t>Perkančiajai organizacijai atlikus Deklaracijos patikrinimo procedūrą, patikrinus pasiūlymus ir išrinkus galimą laimėtoją, tik jo yra prašomi dokumentai, patvirtinantys kvalifikacijos reikalavimų atitiktį</w:t>
            </w:r>
            <w:r>
              <w:rPr>
                <w:sz w:val="22"/>
              </w:rPr>
              <w:t>.</w:t>
            </w:r>
          </w:p>
          <w:p w14:paraId="4A9B70F2" w14:textId="77777777" w:rsidR="00EC1A2F" w:rsidRDefault="00EC1A2F" w:rsidP="00EC1A2F">
            <w:pPr>
              <w:spacing w:after="0" w:line="240" w:lineRule="auto"/>
              <w:jc w:val="both"/>
              <w:rPr>
                <w:sz w:val="22"/>
              </w:rPr>
            </w:pPr>
          </w:p>
          <w:p w14:paraId="4848D000" w14:textId="4C886C64" w:rsidR="00EC1A2F" w:rsidRPr="00D14429" w:rsidRDefault="00EC1A2F" w:rsidP="00EC1A2F">
            <w:pPr>
              <w:snapToGrid w:val="0"/>
              <w:spacing w:after="0" w:line="240" w:lineRule="auto"/>
              <w:jc w:val="both"/>
              <w:rPr>
                <w:i/>
                <w:iCs/>
                <w:sz w:val="22"/>
              </w:rPr>
            </w:pPr>
            <w:r w:rsidRPr="00D14429">
              <w:rPr>
                <w:i/>
                <w:iCs/>
                <w:sz w:val="22"/>
              </w:rPr>
              <w:t>Reikalavimo atitikčiai pagrįsti pateikiamas specialistų sąrašas elektroninėje formoje (pagal šių pirkimo sąlygų 9 priedą).</w:t>
            </w:r>
          </w:p>
          <w:p w14:paraId="2C6072E8" w14:textId="77777777" w:rsidR="00EC1A2F" w:rsidRPr="002C2FA5" w:rsidRDefault="00EC1A2F" w:rsidP="00EC1A2F">
            <w:pPr>
              <w:snapToGrid w:val="0"/>
              <w:spacing w:after="0" w:line="240" w:lineRule="auto"/>
              <w:jc w:val="both"/>
              <w:rPr>
                <w:i/>
                <w:iCs/>
                <w:sz w:val="22"/>
              </w:rPr>
            </w:pPr>
            <w:r w:rsidRPr="00D14429">
              <w:rPr>
                <w:i/>
                <w:iCs/>
                <w:sz w:val="22"/>
              </w:rPr>
              <w:t>Siūlomų specialistų sąraše turi būti nurodyta:</w:t>
            </w:r>
          </w:p>
          <w:p w14:paraId="0B24FF22" w14:textId="77777777" w:rsidR="00EC1A2F" w:rsidRPr="007B7B08" w:rsidRDefault="00EC1A2F" w:rsidP="00EC1A2F">
            <w:pPr>
              <w:tabs>
                <w:tab w:val="left" w:pos="288"/>
              </w:tabs>
              <w:snapToGrid w:val="0"/>
              <w:spacing w:after="0" w:line="240" w:lineRule="auto"/>
              <w:jc w:val="both"/>
              <w:rPr>
                <w:i/>
                <w:iCs/>
                <w:sz w:val="22"/>
              </w:rPr>
            </w:pPr>
            <w:r w:rsidRPr="002C2FA5">
              <w:rPr>
                <w:i/>
                <w:iCs/>
                <w:sz w:val="22"/>
              </w:rPr>
              <w:t>–</w:t>
            </w:r>
            <w:r w:rsidRPr="002C2FA5">
              <w:rPr>
                <w:i/>
                <w:iCs/>
                <w:sz w:val="22"/>
              </w:rPr>
              <w:tab/>
              <w:t>specialisto vardas,</w:t>
            </w:r>
            <w:r w:rsidRPr="001361B0">
              <w:rPr>
                <w:i/>
                <w:iCs/>
                <w:sz w:val="22"/>
              </w:rPr>
              <w:t xml:space="preserve"> pavardė</w:t>
            </w:r>
            <w:r w:rsidRPr="007B7B08">
              <w:rPr>
                <w:i/>
                <w:iCs/>
                <w:sz w:val="22"/>
              </w:rPr>
              <w:t>,</w:t>
            </w:r>
          </w:p>
          <w:p w14:paraId="255C6E74" w14:textId="77777777" w:rsidR="00EC1A2F" w:rsidRPr="007B7B08" w:rsidRDefault="00EC1A2F" w:rsidP="00EC1A2F">
            <w:pPr>
              <w:tabs>
                <w:tab w:val="left" w:pos="288"/>
              </w:tabs>
              <w:snapToGrid w:val="0"/>
              <w:spacing w:after="0" w:line="240" w:lineRule="auto"/>
              <w:jc w:val="both"/>
              <w:rPr>
                <w:i/>
                <w:iCs/>
                <w:sz w:val="22"/>
              </w:rPr>
            </w:pPr>
            <w:r w:rsidRPr="007B7B08">
              <w:rPr>
                <w:i/>
                <w:iCs/>
                <w:sz w:val="22"/>
              </w:rPr>
              <w:t>–</w:t>
            </w:r>
            <w:r w:rsidRPr="007B7B08">
              <w:rPr>
                <w:i/>
                <w:iCs/>
                <w:sz w:val="22"/>
              </w:rPr>
              <w:tab/>
              <w:t>numatytos specialisto funkcijos,</w:t>
            </w:r>
          </w:p>
          <w:p w14:paraId="66062D55" w14:textId="77777777" w:rsidR="00EC1A2F" w:rsidRPr="007B7B08" w:rsidRDefault="00EC1A2F" w:rsidP="00EC1A2F">
            <w:pPr>
              <w:tabs>
                <w:tab w:val="left" w:pos="288"/>
              </w:tabs>
              <w:snapToGrid w:val="0"/>
              <w:spacing w:after="0" w:line="240" w:lineRule="auto"/>
              <w:jc w:val="both"/>
              <w:rPr>
                <w:i/>
                <w:iCs/>
                <w:sz w:val="22"/>
              </w:rPr>
            </w:pPr>
            <w:r w:rsidRPr="007B7B08">
              <w:rPr>
                <w:i/>
                <w:iCs/>
                <w:sz w:val="22"/>
              </w:rPr>
              <w:t>–</w:t>
            </w:r>
            <w:r w:rsidRPr="007B7B08">
              <w:rPr>
                <w:i/>
                <w:iCs/>
                <w:sz w:val="22"/>
              </w:rPr>
              <w:tab/>
              <w:t>dabartinė specialisto darbovietė,</w:t>
            </w:r>
          </w:p>
          <w:p w14:paraId="160603E0" w14:textId="37AAFFF0" w:rsidR="00EC1A2F" w:rsidRPr="007B7B08" w:rsidRDefault="00EC1A2F" w:rsidP="00EC1A2F">
            <w:pPr>
              <w:tabs>
                <w:tab w:val="left" w:pos="288"/>
              </w:tabs>
              <w:snapToGrid w:val="0"/>
              <w:spacing w:after="0" w:line="240" w:lineRule="auto"/>
              <w:jc w:val="both"/>
              <w:rPr>
                <w:i/>
                <w:iCs/>
                <w:sz w:val="22"/>
              </w:rPr>
            </w:pPr>
            <w:r w:rsidRPr="007B7B08">
              <w:rPr>
                <w:i/>
                <w:iCs/>
                <w:sz w:val="22"/>
              </w:rPr>
              <w:t>–</w:t>
            </w:r>
            <w:r w:rsidRPr="007B7B08">
              <w:rPr>
                <w:i/>
                <w:iCs/>
                <w:sz w:val="22"/>
              </w:rPr>
              <w:tab/>
              <w:t xml:space="preserve">duomenys apie specialisto turimą </w:t>
            </w:r>
            <w:r>
              <w:rPr>
                <w:i/>
                <w:iCs/>
                <w:sz w:val="22"/>
              </w:rPr>
              <w:t>VšĮ</w:t>
            </w:r>
            <w:r w:rsidRPr="007B7B08">
              <w:rPr>
                <w:i/>
                <w:iCs/>
                <w:sz w:val="22"/>
              </w:rPr>
              <w:t xml:space="preserve"> Statybos</w:t>
            </w:r>
            <w:r>
              <w:rPr>
                <w:i/>
                <w:iCs/>
                <w:sz w:val="22"/>
              </w:rPr>
              <w:t xml:space="preserve"> sektoriaus vystymo agentūros (buv. </w:t>
            </w:r>
            <w:r w:rsidRPr="002B0EAC">
              <w:rPr>
                <w:i/>
                <w:iCs/>
                <w:sz w:val="22"/>
              </w:rPr>
              <w:t xml:space="preserve">VĮ Statybos produkcijos </w:t>
            </w:r>
            <w:r w:rsidRPr="007B7B08">
              <w:rPr>
                <w:i/>
                <w:iCs/>
                <w:sz w:val="22"/>
              </w:rPr>
              <w:lastRenderedPageBreak/>
              <w:t>sertifikavimo centro</w:t>
            </w:r>
            <w:r>
              <w:rPr>
                <w:i/>
                <w:iCs/>
                <w:sz w:val="22"/>
              </w:rPr>
              <w:t>)</w:t>
            </w:r>
            <w:r w:rsidRPr="007B7B08">
              <w:rPr>
                <w:i/>
                <w:iCs/>
                <w:sz w:val="22"/>
              </w:rPr>
              <w:t xml:space="preserve"> išduotą kvalifikacijos atestatą, ar (specialistui iš užsienio</w:t>
            </w:r>
            <w:r>
              <w:rPr>
                <w:i/>
                <w:iCs/>
                <w:sz w:val="22"/>
              </w:rPr>
              <w:t>*</w:t>
            </w:r>
            <w:r w:rsidRPr="007B7B08">
              <w:rPr>
                <w:i/>
                <w:iCs/>
                <w:sz w:val="22"/>
              </w:rPr>
              <w:t xml:space="preserve">)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išduotą teisės pripažinimo dokumentą</w:t>
            </w:r>
            <w:r>
              <w:rPr>
                <w:i/>
                <w:iCs/>
                <w:sz w:val="22"/>
              </w:rPr>
              <w:t>**</w:t>
            </w:r>
            <w:r w:rsidRPr="007B7B08">
              <w:rPr>
                <w:i/>
                <w:iCs/>
                <w:sz w:val="22"/>
              </w:rPr>
              <w:t>;</w:t>
            </w:r>
          </w:p>
          <w:p w14:paraId="7FCF74B9" w14:textId="77777777" w:rsidR="00EC1A2F" w:rsidRPr="007B7B08" w:rsidRDefault="00EC1A2F" w:rsidP="00EC1A2F">
            <w:pPr>
              <w:tabs>
                <w:tab w:val="left" w:pos="288"/>
              </w:tabs>
              <w:snapToGrid w:val="0"/>
              <w:spacing w:after="0" w:line="240" w:lineRule="auto"/>
              <w:jc w:val="both"/>
              <w:rPr>
                <w:i/>
                <w:iCs/>
                <w:sz w:val="22"/>
              </w:rPr>
            </w:pPr>
            <w:r w:rsidRPr="007B7B08">
              <w:rPr>
                <w:i/>
                <w:iCs/>
                <w:sz w:val="22"/>
              </w:rPr>
              <w:t>Prie sąrašo pridedami:</w:t>
            </w:r>
          </w:p>
          <w:p w14:paraId="54BDE0EE" w14:textId="362959F4" w:rsidR="00EC1A2F" w:rsidRPr="007B7B08" w:rsidRDefault="00EC1A2F" w:rsidP="00EC1A2F">
            <w:pPr>
              <w:tabs>
                <w:tab w:val="left" w:pos="288"/>
              </w:tabs>
              <w:snapToGrid w:val="0"/>
              <w:spacing w:after="0" w:line="240" w:lineRule="auto"/>
              <w:jc w:val="both"/>
              <w:rPr>
                <w:i/>
                <w:iCs/>
                <w:sz w:val="22"/>
              </w:rPr>
            </w:pPr>
            <w:r w:rsidRPr="007B7B08">
              <w:rPr>
                <w:i/>
                <w:iCs/>
                <w:sz w:val="22"/>
              </w:rPr>
              <w:t>–</w:t>
            </w:r>
            <w:r w:rsidRPr="007B7B08">
              <w:rPr>
                <w:i/>
                <w:iCs/>
                <w:sz w:val="22"/>
              </w:rPr>
              <w:tab/>
              <w:t xml:space="preserve">specialistui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išduotas kvalifikacijos atestatas, ar (specialistui iš užsienio</w:t>
            </w:r>
            <w:r>
              <w:rPr>
                <w:i/>
                <w:iCs/>
                <w:sz w:val="22"/>
              </w:rPr>
              <w:t>*</w:t>
            </w:r>
            <w:r w:rsidRPr="007B7B08">
              <w:rPr>
                <w:i/>
                <w:iCs/>
                <w:sz w:val="22"/>
              </w:rPr>
              <w:t>)</w:t>
            </w:r>
            <w:r>
              <w:rPr>
                <w:i/>
                <w:iCs/>
                <w:sz w:val="22"/>
              </w:rPr>
              <w:t xml:space="preserve"> VšĮ</w:t>
            </w:r>
            <w:r w:rsidRPr="007B7B08">
              <w:rPr>
                <w:i/>
                <w:iCs/>
                <w:sz w:val="22"/>
              </w:rPr>
              <w:t xml:space="preserve"> Statybos</w:t>
            </w:r>
            <w:r>
              <w:rPr>
                <w:i/>
                <w:iCs/>
                <w:sz w:val="22"/>
              </w:rPr>
              <w:t xml:space="preserve"> </w:t>
            </w:r>
            <w:r w:rsidRPr="002B0EAC">
              <w:rPr>
                <w:i/>
                <w:iCs/>
                <w:sz w:val="22"/>
              </w:rPr>
              <w:t>sektoriaus vystymo agentūros (</w:t>
            </w:r>
            <w:r>
              <w:rPr>
                <w:i/>
                <w:iCs/>
                <w:sz w:val="22"/>
              </w:rPr>
              <w:t xml:space="preserve">buv. </w:t>
            </w:r>
            <w:r w:rsidRPr="002B0EAC">
              <w:rPr>
                <w:i/>
                <w:iCs/>
                <w:sz w:val="22"/>
              </w:rPr>
              <w:t>VĮ Statybos produkcijos sertifikavimo centro) išduotas teisės pripažinimo dokumentas.</w:t>
            </w:r>
          </w:p>
          <w:p w14:paraId="136AF0E4" w14:textId="77777777" w:rsidR="00EC1A2F" w:rsidRPr="00C24366" w:rsidRDefault="00EC1A2F" w:rsidP="00EC1A2F">
            <w:pPr>
              <w:snapToGrid w:val="0"/>
              <w:spacing w:after="0" w:line="240" w:lineRule="auto"/>
              <w:jc w:val="both"/>
              <w:rPr>
                <w:i/>
                <w:sz w:val="22"/>
              </w:rPr>
            </w:pPr>
            <w:r w:rsidRPr="00C24366">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A819EC" w14:textId="77777777" w:rsidR="00EC1A2F" w:rsidRDefault="00EC1A2F" w:rsidP="00EC1A2F">
            <w:pPr>
              <w:spacing w:before="120" w:after="0" w:line="240" w:lineRule="auto"/>
              <w:ind w:left="34"/>
              <w:jc w:val="both"/>
              <w:rPr>
                <w:i/>
                <w:sz w:val="22"/>
              </w:rPr>
            </w:pPr>
            <w:r w:rsidRPr="00C24366">
              <w:rPr>
                <w:i/>
                <w:sz w:val="22"/>
              </w:rPr>
              <w:t>Pateikiamos skaitmeninės dokumentų kopijos.</w:t>
            </w:r>
          </w:p>
          <w:p w14:paraId="518F8617" w14:textId="77777777" w:rsidR="00EC1A2F" w:rsidRDefault="00EC1A2F" w:rsidP="00EC1A2F">
            <w:pPr>
              <w:snapToGrid w:val="0"/>
              <w:spacing w:after="0" w:line="240" w:lineRule="auto"/>
              <w:jc w:val="both"/>
              <w:rPr>
                <w:i/>
                <w:sz w:val="22"/>
              </w:rPr>
            </w:pPr>
            <w:r>
              <w:rPr>
                <w:i/>
                <w:sz w:val="22"/>
              </w:rPr>
              <w:t>Tas pats asmuo gali būti siūlomas kelioms funkcijoms vykdyti.</w:t>
            </w:r>
          </w:p>
          <w:p w14:paraId="2351CF6F" w14:textId="77777777" w:rsidR="00EC1A2F" w:rsidRDefault="00EC1A2F" w:rsidP="00EC1A2F">
            <w:pPr>
              <w:snapToGrid w:val="0"/>
              <w:spacing w:after="0" w:line="240" w:lineRule="auto"/>
              <w:jc w:val="both"/>
              <w:rPr>
                <w:sz w:val="22"/>
              </w:rPr>
            </w:pPr>
          </w:p>
          <w:p w14:paraId="148F9385" w14:textId="77777777" w:rsidR="00EC1A2F" w:rsidRPr="00FC7067" w:rsidRDefault="00EC1A2F" w:rsidP="00EC1A2F">
            <w:pPr>
              <w:tabs>
                <w:tab w:val="left" w:pos="288"/>
              </w:tabs>
              <w:snapToGrid w:val="0"/>
              <w:spacing w:before="60" w:after="0" w:line="240" w:lineRule="auto"/>
              <w:jc w:val="both"/>
              <w:rPr>
                <w:i/>
                <w:iCs/>
                <w:sz w:val="22"/>
              </w:rPr>
            </w:pPr>
            <w:r w:rsidRPr="00FC7067">
              <w:rPr>
                <w:i/>
                <w:iCs/>
                <w:sz w:val="22"/>
              </w:rPr>
              <w:t>*</w:t>
            </w:r>
            <w:r w:rsidRPr="00FC7067">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216885CD" w14:textId="631AFFA6" w:rsidR="00EC1A2F" w:rsidRPr="00BC7E76" w:rsidRDefault="00EC1A2F" w:rsidP="00EC1A2F">
            <w:pPr>
              <w:snapToGrid w:val="0"/>
              <w:spacing w:after="0" w:line="240" w:lineRule="auto"/>
              <w:jc w:val="both"/>
              <w:rPr>
                <w:sz w:val="22"/>
              </w:rPr>
            </w:pPr>
            <w:r w:rsidRPr="00FC7067">
              <w:rPr>
                <w:i/>
                <w:iCs/>
                <w:sz w:val="22"/>
              </w:rPr>
              <w:t>**jeigu</w:t>
            </w:r>
            <w:r w:rsidRPr="00FC7067">
              <w:rPr>
                <w:i/>
                <w:sz w:val="22"/>
              </w:rPr>
              <w:t xml:space="preserve"> dėl specialisto, kuris yra Europos Sąjungos valstybės narės, Šveicarijos konfederacijos arba valstybės, pasirašiusios  Europos ekonominės erdvės sutartį, pilietis arba kitas fizinis asmuo, </w:t>
            </w:r>
            <w:r w:rsidRPr="00FC7067">
              <w:rPr>
                <w:i/>
                <w:sz w:val="22"/>
              </w:rPr>
              <w:lastRenderedPageBreak/>
              <w:t>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6EBFC9F" w14:textId="77777777" w:rsidR="00EC1A2F" w:rsidRPr="00C34198" w:rsidRDefault="00EC1A2F" w:rsidP="00EC1A2F">
            <w:pPr>
              <w:numPr>
                <w:ilvl w:val="0"/>
                <w:numId w:val="21"/>
              </w:numPr>
              <w:spacing w:after="0" w:line="240" w:lineRule="auto"/>
              <w:ind w:left="314" w:hanging="314"/>
              <w:contextualSpacing/>
              <w:jc w:val="both"/>
              <w:rPr>
                <w:sz w:val="22"/>
              </w:rPr>
            </w:pPr>
            <w:r w:rsidRPr="00C34198">
              <w:rPr>
                <w:sz w:val="22"/>
              </w:rPr>
              <w:lastRenderedPageBreak/>
              <w:t>tiekėjas;</w:t>
            </w:r>
          </w:p>
          <w:p w14:paraId="66472A3D" w14:textId="77777777" w:rsidR="00EC1A2F" w:rsidRPr="00C34198" w:rsidRDefault="00EC1A2F" w:rsidP="00EC1A2F">
            <w:pPr>
              <w:numPr>
                <w:ilvl w:val="0"/>
                <w:numId w:val="21"/>
              </w:numPr>
              <w:spacing w:after="0" w:line="240" w:lineRule="auto"/>
              <w:ind w:left="314" w:hanging="314"/>
              <w:contextualSpacing/>
              <w:jc w:val="both"/>
              <w:rPr>
                <w:sz w:val="22"/>
              </w:rPr>
            </w:pPr>
            <w:r w:rsidRPr="00C34198">
              <w:rPr>
                <w:sz w:val="22"/>
              </w:rPr>
              <w:t>bent vienas ūkio subjektų grupės narys (jei pasiūlymą teikia ūkio subjektų grupė);</w:t>
            </w:r>
          </w:p>
          <w:p w14:paraId="532C5521" w14:textId="0AE6F39C" w:rsidR="00EC1A2F" w:rsidRPr="007E511B" w:rsidRDefault="00EC1A2F" w:rsidP="00EC1A2F">
            <w:pPr>
              <w:pStyle w:val="Sraopastraipa"/>
              <w:numPr>
                <w:ilvl w:val="0"/>
                <w:numId w:val="21"/>
              </w:numPr>
              <w:spacing w:after="0" w:line="240" w:lineRule="auto"/>
              <w:ind w:left="314" w:hanging="314"/>
              <w:jc w:val="both"/>
              <w:rPr>
                <w:sz w:val="22"/>
              </w:rPr>
            </w:pPr>
            <w:r>
              <w:rPr>
                <w:sz w:val="22"/>
              </w:rPr>
              <w:t xml:space="preserve">ūkio subjektas, </w:t>
            </w:r>
            <w:r w:rsidRPr="00C34198">
              <w:rPr>
                <w:sz w:val="22"/>
              </w:rPr>
              <w:t xml:space="preserve">kurio pajėgumais </w:t>
            </w:r>
            <w:r>
              <w:rPr>
                <w:sz w:val="22"/>
              </w:rPr>
              <w:t xml:space="preserve">remiamasi / </w:t>
            </w:r>
            <w:proofErr w:type="spellStart"/>
            <w:r>
              <w:rPr>
                <w:sz w:val="22"/>
              </w:rPr>
              <w:t>kvazisubtiekėjas</w:t>
            </w:r>
            <w:proofErr w:type="spellEnd"/>
            <w:r w:rsidRPr="00C34198">
              <w:rPr>
                <w:sz w:val="22"/>
              </w:rPr>
              <w:t xml:space="preserve"> pagal sutarties vykdymui pavestus/prisiimtus įsipareigojimus </w:t>
            </w:r>
            <w:r w:rsidRPr="00C34198">
              <w:rPr>
                <w:sz w:val="22"/>
                <w:lang w:eastAsia="lt-LT"/>
              </w:rPr>
              <w:t xml:space="preserve">(žr. šių </w:t>
            </w:r>
            <w:r>
              <w:rPr>
                <w:sz w:val="22"/>
                <w:lang w:eastAsia="lt-LT"/>
              </w:rPr>
              <w:t>pirkimo</w:t>
            </w:r>
            <w:r w:rsidRPr="00C34198">
              <w:rPr>
                <w:sz w:val="22"/>
                <w:lang w:eastAsia="lt-LT"/>
              </w:rPr>
              <w:t xml:space="preserve"> sąlygų 2</w:t>
            </w:r>
            <w:r>
              <w:rPr>
                <w:sz w:val="22"/>
                <w:lang w:eastAsia="lt-LT"/>
              </w:rPr>
              <w:t>2</w:t>
            </w:r>
            <w:r w:rsidRPr="00C34198">
              <w:rPr>
                <w:sz w:val="22"/>
                <w:lang w:eastAsia="lt-LT"/>
              </w:rPr>
              <w:t xml:space="preserve"> p.)</w:t>
            </w:r>
            <w:r>
              <w:rPr>
                <w:sz w:val="22"/>
                <w:lang w:eastAsia="lt-LT"/>
              </w:rPr>
              <w:t>.</w:t>
            </w:r>
          </w:p>
          <w:p w14:paraId="61018CBB" w14:textId="77777777" w:rsidR="00EC1A2F" w:rsidRPr="00AD6A0E" w:rsidRDefault="00EC1A2F" w:rsidP="00EC1A2F">
            <w:pPr>
              <w:pStyle w:val="Sraopastraipa"/>
              <w:spacing w:after="0" w:line="240" w:lineRule="auto"/>
              <w:ind w:left="314"/>
              <w:jc w:val="both"/>
              <w:rPr>
                <w:sz w:val="22"/>
              </w:rPr>
            </w:pPr>
          </w:p>
          <w:p w14:paraId="41E1C378" w14:textId="77777777" w:rsidR="00EC1A2F" w:rsidRPr="00BC7E76" w:rsidRDefault="00EC1A2F" w:rsidP="00EC1A2F">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shd w:val="clear" w:color="auto" w:fill="auto"/>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shd w:val="clear" w:color="auto" w:fill="auto"/>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shd w:val="clear" w:color="auto" w:fill="auto"/>
          </w:tcPr>
          <w:p w14:paraId="0E67ACDD" w14:textId="09E377AC"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gatvės</w:t>
            </w:r>
            <w:r w:rsidR="00DB6E3A">
              <w:rPr>
                <w:sz w:val="22"/>
                <w:lang w:eastAsia="lt-LT"/>
              </w:rPr>
              <w:t>)</w:t>
            </w:r>
            <w:r w:rsidR="000214F8" w:rsidRPr="000214F8">
              <w:rPr>
                <w:sz w:val="22"/>
                <w:lang w:eastAsia="lt-LT"/>
              </w:rPr>
              <w:t xml:space="preserve"> </w:t>
            </w:r>
            <w:r w:rsidR="00891911">
              <w:rPr>
                <w:sz w:val="22"/>
                <w:lang w:eastAsia="lt-LT"/>
              </w:rPr>
              <w:t>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sertifikavimo įstaigos išduotas EMAS arba LST EN ISO 14001 sertifikatas, arba kitas lygiavertis sertifikatas, išduotas kitose valstybėse narėse įsteigtų nepriklausomų įstaigų, arba kaip lygiaverčių aplinkos </w:t>
            </w:r>
            <w:r w:rsidRPr="002117E5">
              <w:rPr>
                <w:sz w:val="22"/>
              </w:rPr>
              <w:lastRenderedPageBreak/>
              <w:t>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7672AA9E"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saugiu elektroniniu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078B99BB" w:rsidR="00153D06" w:rsidRPr="002117E5"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Pr>
          <w:szCs w:val="24"/>
        </w:rPr>
        <w:t xml:space="preserve">-16.2 </w:t>
      </w:r>
      <w:r w:rsidRPr="002117E5">
        <w:rPr>
          <w:szCs w:val="24"/>
        </w:rPr>
        <w:t>punkt</w:t>
      </w:r>
      <w:r>
        <w:rPr>
          <w:szCs w:val="24"/>
        </w:rPr>
        <w:t>uose</w:t>
      </w:r>
      <w:r w:rsidRPr="002117E5">
        <w:rPr>
          <w:szCs w:val="24"/>
        </w:rPr>
        <w:t xml:space="preserve"> nustatytus kvalifikacijos reikalavimus turi tenkinti visi ūkio subjektų grupės nariai kartu.</w:t>
      </w:r>
    </w:p>
    <w:p w14:paraId="1FD2F0C3" w14:textId="1BC4D2A7" w:rsidR="00153D06" w:rsidRPr="002117E5" w:rsidRDefault="00153D06" w:rsidP="00DF1E14">
      <w:pPr>
        <w:tabs>
          <w:tab w:val="left" w:pos="0"/>
          <w:tab w:val="left" w:pos="340"/>
          <w:tab w:val="left" w:pos="1210"/>
        </w:tabs>
        <w:spacing w:after="0" w:line="240" w:lineRule="auto"/>
        <w:ind w:firstLine="284"/>
        <w:jc w:val="both"/>
        <w:rPr>
          <w:szCs w:val="24"/>
        </w:rPr>
      </w:pPr>
      <w:r w:rsidRPr="002117E5">
        <w:rPr>
          <w:szCs w:val="24"/>
          <w:shd w:val="clear" w:color="auto" w:fill="FFFFFF"/>
        </w:rPr>
        <w:t xml:space="preserve">21. </w:t>
      </w:r>
      <w:r w:rsidRPr="002117E5">
        <w:rPr>
          <w:szCs w:val="24"/>
        </w:rPr>
        <w:t>Jeigu pasiūlyme yra numatyti ūkio subjektai, kurių pajėgumais tiekėjas remsis, siekdamas atitikti nustatytus kvalifikacijos reikalavimus, tokiems ūkio subjektams taikomi šių pirkimo sąlygų 15.1–15.1</w:t>
      </w:r>
      <w:r w:rsidR="009C62F5">
        <w:rPr>
          <w:szCs w:val="24"/>
        </w:rPr>
        <w:t>4</w:t>
      </w:r>
      <w:r w:rsidRPr="002117E5">
        <w:rPr>
          <w:i/>
          <w:szCs w:val="24"/>
        </w:rPr>
        <w:t xml:space="preserve"> </w:t>
      </w:r>
      <w:r w:rsidRPr="002117E5">
        <w:rPr>
          <w:szCs w:val="24"/>
        </w:rPr>
        <w:t>punktuose tiekėjų pašalinimo pagrindų nebuvimo reikalavimai, ir atitinkamai pagal ūkio subjektams numatomus pavesti darbus vykdant pirkimo sutartį – kvalifikacijos reikalavimai, nustatyti šių pirkimo sąlygų 16</w:t>
      </w:r>
      <w:r>
        <w:rPr>
          <w:szCs w:val="24"/>
        </w:rPr>
        <w:t>.1 punkte</w:t>
      </w:r>
      <w:r w:rsidRPr="002117E5">
        <w:rPr>
          <w:szCs w:val="24"/>
        </w:rPr>
        <w:t xml:space="preserve"> bei pirkimo sąlygų 17.1 punkte nustatytas aplinkos apsaugos vadybos sistemos standartų reikalavimas (jei taikomas ūkio subjektams numatomiems pavesti </w:t>
      </w:r>
      <w:r>
        <w:rPr>
          <w:szCs w:val="24"/>
        </w:rPr>
        <w:t>D</w:t>
      </w:r>
      <w:r w:rsidRPr="002117E5">
        <w:rPr>
          <w:szCs w:val="24"/>
        </w:rPr>
        <w:t xml:space="preserve">arbams). </w:t>
      </w:r>
    </w:p>
    <w:p w14:paraId="7A6B2E25" w14:textId="77777777" w:rsidR="00153D06" w:rsidRPr="007A2C0C" w:rsidRDefault="00153D06" w:rsidP="00F25116">
      <w:pPr>
        <w:numPr>
          <w:ilvl w:val="0"/>
          <w:numId w:val="32"/>
        </w:numPr>
        <w:tabs>
          <w:tab w:val="left" w:pos="0"/>
          <w:tab w:val="left" w:pos="340"/>
          <w:tab w:val="left" w:pos="1210"/>
        </w:tabs>
        <w:spacing w:after="0" w:line="240" w:lineRule="auto"/>
        <w:ind w:firstLine="284"/>
        <w:jc w:val="both"/>
        <w:rPr>
          <w:color w:val="000000" w:themeColor="text1"/>
          <w:szCs w:val="24"/>
        </w:rPr>
      </w:pPr>
      <w:r w:rsidRPr="00030A5B">
        <w:rPr>
          <w:color w:val="000000" w:themeColor="text1"/>
          <w:szCs w:val="24"/>
        </w:rPr>
        <w:t>Jeigu tiekėjas, siekdamas atitikti šių pirkimo sąlygų 16.</w:t>
      </w:r>
      <w:r>
        <w:rPr>
          <w:color w:val="000000" w:themeColor="text1"/>
          <w:szCs w:val="24"/>
        </w:rPr>
        <w:t>2</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w:t>
      </w:r>
      <w:r w:rsidRPr="00030A5B">
        <w:rPr>
          <w:color w:val="000000" w:themeColor="text1"/>
          <w:szCs w:val="24"/>
        </w:rPr>
        <w:lastRenderedPageBreak/>
        <w:t>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16.2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7A2C0C" w:rsidRDefault="00153D06" w:rsidP="00F25116">
      <w:pPr>
        <w:pStyle w:val="Sraopastraipa"/>
        <w:numPr>
          <w:ilvl w:val="0"/>
          <w:numId w:val="32"/>
        </w:numPr>
        <w:spacing w:after="0" w:line="240" w:lineRule="auto"/>
        <w:ind w:firstLine="284"/>
        <w:jc w:val="both"/>
        <w:rPr>
          <w:szCs w:val="24"/>
          <w:shd w:val="clear" w:color="auto" w:fill="FFFFFF"/>
        </w:rPr>
      </w:pPr>
      <w:r w:rsidRPr="007A2C0C">
        <w:rPr>
          <w:szCs w:val="24"/>
          <w:shd w:val="clear" w:color="auto" w:fill="FFFFFF"/>
        </w:rPr>
        <w:t>Jei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Pr>
          <w:szCs w:val="24"/>
          <w:shd w:val="clear" w:color="auto" w:fill="FFFFFF"/>
        </w:rPr>
        <w:t>4</w:t>
      </w:r>
      <w:r w:rsidRPr="007A2C0C">
        <w:rPr>
          <w:szCs w:val="24"/>
          <w:shd w:val="clear" w:color="auto" w:fill="FFFFFF"/>
        </w:rPr>
        <w:t xml:space="preserve"> punktuose tiekėjų pašalinimo pagrindų nebuvimo reikalavimai ir pirkimo sąlygų 17.1 punkte nustatytas aplinkos apsaugos vadybos sistemos standartų reikalavimas </w:t>
      </w:r>
      <w:r w:rsidRPr="007A2C0C">
        <w:rPr>
          <w:szCs w:val="24"/>
        </w:rPr>
        <w:t>(jei taikomas subtiekėjui numatomiems pavesti Darbams)</w:t>
      </w:r>
      <w:r w:rsidRPr="007A2C0C">
        <w:rPr>
          <w:szCs w:val="24"/>
          <w:shd w:val="clear" w:color="auto" w:fill="FFFFFF"/>
        </w:rPr>
        <w:t>.</w:t>
      </w:r>
    </w:p>
    <w:p w14:paraId="42BB0773" w14:textId="64074816" w:rsidR="00153D06" w:rsidRPr="002117E5" w:rsidRDefault="00153D06" w:rsidP="00F25116">
      <w:pPr>
        <w:numPr>
          <w:ilvl w:val="0"/>
          <w:numId w:val="32"/>
        </w:numPr>
        <w:tabs>
          <w:tab w:val="left" w:pos="0"/>
          <w:tab w:val="left" w:pos="340"/>
          <w:tab w:val="left" w:pos="1210"/>
        </w:tabs>
        <w:spacing w:after="0" w:line="240" w:lineRule="auto"/>
        <w:ind w:firstLine="284"/>
        <w:jc w:val="both"/>
        <w:rPr>
          <w:szCs w:val="24"/>
        </w:rPr>
      </w:pPr>
      <w:r w:rsidRPr="002117E5">
        <w:rPr>
          <w:szCs w:val="24"/>
          <w:shd w:val="clear" w:color="auto" w:fill="FFFFFF"/>
        </w:rPr>
        <w:t>Bet kokių ūkio subjektų/subtiekėjų nurodymas nekeičia pagrindinio tiekėjo atsakomybės dėl numatomos sudaryti pirkimo sutarties įvykdymo. Tų pačių ūkio subjektų/</w:t>
      </w:r>
      <w:r w:rsidR="00527DC8">
        <w:rPr>
          <w:szCs w:val="24"/>
          <w:shd w:val="clear" w:color="auto" w:fill="FFFFFF"/>
        </w:rPr>
        <w:t xml:space="preserve"> </w:t>
      </w:r>
      <w:r w:rsidRPr="002117E5">
        <w:rPr>
          <w:szCs w:val="24"/>
          <w:shd w:val="clear" w:color="auto" w:fill="FFFFFF"/>
        </w:rPr>
        <w:t>subtiekėjų/</w:t>
      </w:r>
      <w:r w:rsidR="00527DC8">
        <w:rPr>
          <w:szCs w:val="24"/>
          <w:shd w:val="clear" w:color="auto" w:fill="FFFFFF"/>
        </w:rPr>
        <w:t xml:space="preserve"> </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w:t>
      </w:r>
      <w:r w:rsidR="00527DC8">
        <w:rPr>
          <w:szCs w:val="24"/>
          <w:shd w:val="clear" w:color="auto" w:fill="FFFFFF"/>
        </w:rPr>
        <w:t xml:space="preserve"> </w:t>
      </w:r>
      <w:r w:rsidRPr="002117E5">
        <w:rPr>
          <w:szCs w:val="24"/>
          <w:shd w:val="clear" w:color="auto" w:fill="FFFFFF"/>
        </w:rPr>
        <w:t>subtiekėjais/</w:t>
      </w:r>
      <w:r w:rsidR="00527DC8">
        <w:rPr>
          <w:szCs w:val="24"/>
          <w:shd w:val="clear" w:color="auto" w:fill="FFFFFF"/>
        </w:rPr>
        <w:t xml:space="preserve"> </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824E69">
      <w:pPr>
        <w:numPr>
          <w:ilvl w:val="0"/>
          <w:numId w:val="32"/>
        </w:numPr>
        <w:tabs>
          <w:tab w:val="left" w:pos="0"/>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824E69">
      <w:pPr>
        <w:pStyle w:val="Antrats"/>
        <w:widowControl/>
        <w:numPr>
          <w:ilvl w:val="0"/>
          <w:numId w:val="32"/>
        </w:numPr>
        <w:tabs>
          <w:tab w:val="clear" w:pos="4153"/>
          <w:tab w:val="clear" w:pos="8306"/>
          <w:tab w:val="left" w:pos="709"/>
        </w:tabs>
        <w:spacing w:after="0"/>
        <w:ind w:firstLine="284"/>
        <w:rPr>
          <w:rFonts w:eastAsia="Calibri"/>
          <w:szCs w:val="24"/>
        </w:rPr>
      </w:pPr>
      <w:r w:rsidRPr="002117E5">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260A2E">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1646657D" w:rsidR="00EC7AB0" w:rsidRPr="002117E5" w:rsidRDefault="00D35D38" w:rsidP="00260A2E">
      <w:pPr>
        <w:numPr>
          <w:ilvl w:val="0"/>
          <w:numId w:val="32"/>
        </w:numPr>
        <w:tabs>
          <w:tab w:val="left" w:pos="0"/>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https://eviesiejipirkimai.lt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EC7AB0" w:rsidRPr="002117E5">
        <w:t>https://eviesiejipirkimai.lt</w:t>
      </w:r>
      <w:r w:rsidRPr="002117E5">
        <w:rPr>
          <w:iCs/>
          <w:szCs w:val="24"/>
        </w:rPr>
        <w:t>).</w:t>
      </w:r>
    </w:p>
    <w:p w14:paraId="420CDBBC" w14:textId="77777777" w:rsidR="00AB7DAB" w:rsidRPr="002117E5" w:rsidRDefault="00AB7DAB" w:rsidP="00260A2E">
      <w:pPr>
        <w:widowControl w:val="0"/>
        <w:numPr>
          <w:ilvl w:val="0"/>
          <w:numId w:val="32"/>
        </w:numPr>
        <w:tabs>
          <w:tab w:val="left" w:pos="340"/>
          <w:tab w:val="left" w:pos="1210"/>
        </w:tabs>
        <w:spacing w:after="0" w:line="240" w:lineRule="auto"/>
        <w:ind w:firstLine="284"/>
        <w:jc w:val="both"/>
        <w:rPr>
          <w:bCs/>
          <w:szCs w:val="24"/>
        </w:rPr>
      </w:pPr>
      <w:r w:rsidRPr="002117E5">
        <w:rPr>
          <w:iCs/>
          <w:szCs w:val="24"/>
        </w:rPr>
        <w:t>Pasiūlymas privalo būti pasirašytas tiekėjo (pavienio tiekėjo vadovo, ar ūkio subjektų grupės įgalioto partnerio vadovo) saugiu elektroniniu parašu, atitinkančiu Lietuvos Respublikos elektroninio parašo įstatymo nustatytus reikalavimus. Jeigu pasiūlymą ir jo dokumentus pasirašo ne tiekėjo vadovas, turi būti pateiktas tiekėjo vadovo įgaliojimas pasiūlymą pasirašančiam asmeniui. Visi</w:t>
      </w:r>
      <w:r w:rsidRPr="002117E5">
        <w:rPr>
          <w:bCs/>
          <w:szCs w:val="24"/>
        </w:rPr>
        <w:t xml:space="preserve"> pasiūlyme pateikiami dokumentai turi būti pateikti elektronine forma, t. y. tiesiogiai suformuoti elektroninėmis priemonėmis arba pateikiant </w:t>
      </w:r>
      <w:r w:rsidRPr="002117E5">
        <w:rPr>
          <w:szCs w:val="24"/>
        </w:rPr>
        <w:t>skaitmenines dokumentų kopijas</w:t>
      </w:r>
      <w:r w:rsidRPr="002117E5">
        <w:rPr>
          <w:bCs/>
          <w:szCs w:val="24"/>
        </w:rPr>
        <w:t xml:space="preserve">. Pateikiami dokumentai ar skaitmeninės dokumentų kopijos turi būti prieinami naudojant nediskriminuojančius, visuotinai prieinamus duomenų failų formatus (pvz., </w:t>
      </w:r>
      <w:proofErr w:type="spellStart"/>
      <w:r w:rsidRPr="002117E5">
        <w:rPr>
          <w:bCs/>
          <w:szCs w:val="24"/>
        </w:rPr>
        <w:t>pdf</w:t>
      </w:r>
      <w:proofErr w:type="spellEnd"/>
      <w:r w:rsidRPr="002117E5">
        <w:rPr>
          <w:bCs/>
          <w:szCs w:val="24"/>
        </w:rPr>
        <w:t xml:space="preserve">, jpg, </w:t>
      </w:r>
      <w:proofErr w:type="spellStart"/>
      <w:r w:rsidRPr="002117E5">
        <w:rPr>
          <w:bCs/>
          <w:szCs w:val="24"/>
        </w:rPr>
        <w:t>doc</w:t>
      </w:r>
      <w:proofErr w:type="spellEnd"/>
      <w:r w:rsidRPr="002117E5">
        <w:rPr>
          <w:bCs/>
          <w:szCs w:val="24"/>
        </w:rPr>
        <w:t xml:space="preserve"> ir kt.).</w:t>
      </w:r>
    </w:p>
    <w:p w14:paraId="336A3E62"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lastRenderedPageBreak/>
        <w:t>Tiekėjas savo pasiūlymą privalo parengti CVP IS pasiūlymo lango eilutėje „Prisegti dokumentai“ pateikdamas užpildytą pasiūlymo formą ir reikalaujamus dokumentus.</w:t>
      </w:r>
    </w:p>
    <w:p w14:paraId="1A9F73FC" w14:textId="3CC5AA31"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Pasiūlymą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užpildyta Pasiūlymo forma pagal šių </w:t>
      </w:r>
      <w:r w:rsidR="000C6B70" w:rsidRPr="002117E5">
        <w:rPr>
          <w:bCs/>
          <w:szCs w:val="24"/>
        </w:rPr>
        <w:t>pirkimo</w:t>
      </w:r>
      <w:r w:rsidRPr="002117E5">
        <w:rPr>
          <w:bCs/>
          <w:szCs w:val="24"/>
        </w:rPr>
        <w:t xml:space="preserve"> sąlygų 1 priedą;</w:t>
      </w:r>
    </w:p>
    <w:p w14:paraId="0CF1A356" w14:textId="77777777" w:rsidR="00BB5A51" w:rsidRPr="00BC7E76" w:rsidRDefault="00BB5A51" w:rsidP="00BB5A51">
      <w:pPr>
        <w:pStyle w:val="Sraopastraipa"/>
        <w:numPr>
          <w:ilvl w:val="1"/>
          <w:numId w:val="32"/>
        </w:numPr>
        <w:spacing w:after="0" w:line="240" w:lineRule="auto"/>
        <w:rPr>
          <w:szCs w:val="24"/>
        </w:rPr>
      </w:pPr>
      <w:r w:rsidRPr="00BC7E76">
        <w:rPr>
          <w:szCs w:val="24"/>
        </w:rPr>
        <w:t>užpildyta Veiklų sąrašo forma pagal šių pirkimo sąlygų 2 priedą;</w:t>
      </w:r>
    </w:p>
    <w:p w14:paraId="3056502C" w14:textId="50B4FA82" w:rsidR="0095703F" w:rsidRPr="002117E5" w:rsidRDefault="0095703F" w:rsidP="00BB5A51">
      <w:pPr>
        <w:pStyle w:val="Sraopastraipa"/>
        <w:numPr>
          <w:ilvl w:val="1"/>
          <w:numId w:val="32"/>
        </w:numPr>
        <w:spacing w:after="0" w:line="240" w:lineRule="auto"/>
        <w:rPr>
          <w:szCs w:val="24"/>
        </w:rPr>
      </w:pPr>
      <w:r w:rsidRPr="002117E5">
        <w:rPr>
          <w:szCs w:val="24"/>
        </w:rPr>
        <w:t>įgaliojimas pasirašyti pasiūlymą (jei taikoma);</w:t>
      </w:r>
    </w:p>
    <w:p w14:paraId="0044ADCA" w14:textId="77777777" w:rsidR="00BB5A51" w:rsidRDefault="00BB5A51" w:rsidP="00BB5A51">
      <w:pPr>
        <w:numPr>
          <w:ilvl w:val="1"/>
          <w:numId w:val="32"/>
        </w:numPr>
        <w:tabs>
          <w:tab w:val="left" w:pos="340"/>
          <w:tab w:val="left" w:pos="1210"/>
        </w:tabs>
        <w:spacing w:after="0" w:line="240" w:lineRule="auto"/>
        <w:jc w:val="both"/>
        <w:rPr>
          <w:szCs w:val="24"/>
        </w:rPr>
      </w:pPr>
      <w:r w:rsidRPr="00BC7E76">
        <w:rPr>
          <w:szCs w:val="24"/>
        </w:rPr>
        <w:t>užpildyta (-</w:t>
      </w:r>
      <w:proofErr w:type="spellStart"/>
      <w:r w:rsidRPr="00BC7E76">
        <w:rPr>
          <w:szCs w:val="24"/>
        </w:rPr>
        <w:t>os</w:t>
      </w:r>
      <w:proofErr w:type="spellEnd"/>
      <w:r w:rsidRPr="00BC7E76">
        <w:rPr>
          <w:szCs w:val="24"/>
        </w:rPr>
        <w:t>) Deklaracija (-</w:t>
      </w:r>
      <w:proofErr w:type="spellStart"/>
      <w:r w:rsidRPr="00BC7E76">
        <w:rPr>
          <w:szCs w:val="24"/>
        </w:rPr>
        <w:t>os</w:t>
      </w:r>
      <w:proofErr w:type="spellEnd"/>
      <w:r w:rsidRPr="00BC7E76">
        <w:rPr>
          <w:szCs w:val="24"/>
        </w:rPr>
        <w:t>) pagal šių pirkimo sąlygų 3 priedą;</w:t>
      </w:r>
    </w:p>
    <w:p w14:paraId="05A117EB" w14:textId="09523B5F" w:rsidR="00527DC8" w:rsidRPr="00BC7E76" w:rsidRDefault="00527DC8" w:rsidP="00BB5A51">
      <w:pPr>
        <w:numPr>
          <w:ilvl w:val="1"/>
          <w:numId w:val="32"/>
        </w:numPr>
        <w:tabs>
          <w:tab w:val="left" w:pos="340"/>
          <w:tab w:val="left" w:pos="1210"/>
        </w:tabs>
        <w:spacing w:after="0" w:line="240" w:lineRule="auto"/>
        <w:jc w:val="both"/>
        <w:rPr>
          <w:szCs w:val="24"/>
        </w:rPr>
      </w:pPr>
      <w:r>
        <w:rPr>
          <w:szCs w:val="24"/>
        </w:rPr>
        <w:t>užpildyti kiekių žiniaraščiai, kurių pagrindu parengtos lokalinės sąmatos (8 priedas 1-2);</w:t>
      </w:r>
    </w:p>
    <w:p w14:paraId="42771967" w14:textId="30CED9F0" w:rsidR="0095703F" w:rsidRPr="002117E5" w:rsidRDefault="0095703F" w:rsidP="00030543">
      <w:pPr>
        <w:numPr>
          <w:ilvl w:val="1"/>
          <w:numId w:val="32"/>
        </w:numPr>
        <w:tabs>
          <w:tab w:val="left" w:pos="340"/>
          <w:tab w:val="left" w:pos="1210"/>
        </w:tabs>
        <w:spacing w:after="0" w:line="240" w:lineRule="auto"/>
        <w:jc w:val="both"/>
        <w:rPr>
          <w:szCs w:val="24"/>
        </w:rPr>
      </w:pPr>
      <w:r w:rsidRPr="002117E5">
        <w:rPr>
          <w:szCs w:val="24"/>
        </w:rPr>
        <w:t>jungtinės veiklos sutarties kopija (kai pasiūlymą teikia ūkio subjektų grupė)</w:t>
      </w:r>
      <w:r w:rsidR="00B532FD" w:rsidRPr="002117E5">
        <w:rPr>
          <w:szCs w:val="24"/>
        </w:rPr>
        <w:t>;</w:t>
      </w:r>
    </w:p>
    <w:p w14:paraId="4F3C6170" w14:textId="727BE559" w:rsidR="00B532FD" w:rsidRPr="002117E5" w:rsidRDefault="00B532FD" w:rsidP="00030543">
      <w:pPr>
        <w:numPr>
          <w:ilvl w:val="1"/>
          <w:numId w:val="32"/>
        </w:numPr>
        <w:tabs>
          <w:tab w:val="left" w:pos="340"/>
          <w:tab w:val="left" w:pos="1210"/>
        </w:tabs>
        <w:spacing w:after="0" w:line="240" w:lineRule="auto"/>
        <w:jc w:val="both"/>
        <w:rPr>
          <w:szCs w:val="24"/>
        </w:rPr>
      </w:pPr>
      <w:r w:rsidRPr="002117E5">
        <w:rPr>
          <w:bCs/>
          <w:szCs w:val="24"/>
        </w:rPr>
        <w:t xml:space="preserve">sutartys ar preliminarūs susitarimai su </w:t>
      </w:r>
      <w:r w:rsidR="00CC1899" w:rsidRPr="002117E5">
        <w:rPr>
          <w:bCs/>
          <w:szCs w:val="24"/>
        </w:rPr>
        <w:t>ūkio subjektais/</w:t>
      </w:r>
      <w:r w:rsidR="00527DC8">
        <w:rPr>
          <w:bCs/>
          <w:szCs w:val="24"/>
        </w:rPr>
        <w:t xml:space="preserve"> </w:t>
      </w:r>
      <w:r w:rsidR="00CC1899" w:rsidRPr="002117E5">
        <w:rPr>
          <w:bCs/>
          <w:szCs w:val="24"/>
        </w:rPr>
        <w:t>su</w:t>
      </w:r>
      <w:r w:rsidR="0056660B" w:rsidRPr="002117E5">
        <w:rPr>
          <w:bCs/>
          <w:szCs w:val="24"/>
        </w:rPr>
        <w:t>b</w:t>
      </w:r>
      <w:r w:rsidR="00CC1899" w:rsidRPr="002117E5">
        <w:rPr>
          <w:bCs/>
          <w:szCs w:val="24"/>
        </w:rPr>
        <w:t>tiekėjais/</w:t>
      </w:r>
      <w:r w:rsidR="00527DC8">
        <w:rPr>
          <w:bCs/>
          <w:szCs w:val="24"/>
        </w:rPr>
        <w:t xml:space="preserve"> </w:t>
      </w:r>
      <w:proofErr w:type="spellStart"/>
      <w:r w:rsidR="00F63058" w:rsidRPr="002117E5">
        <w:rPr>
          <w:bCs/>
          <w:szCs w:val="24"/>
        </w:rPr>
        <w:t>kvazisubtiekėjais</w:t>
      </w:r>
      <w:proofErr w:type="spellEnd"/>
      <w:r w:rsidR="00980686" w:rsidRPr="002117E5">
        <w:rPr>
          <w:bCs/>
          <w:szCs w:val="24"/>
        </w:rPr>
        <w:t>, kad jų pajėgumai tiekėjui bus prieinami pirkimo sutarčiai vykdyti (jei numatoma)</w:t>
      </w:r>
      <w:r w:rsidRPr="002117E5">
        <w:rPr>
          <w:bCs/>
          <w:szCs w:val="24"/>
        </w:rPr>
        <w:t>;</w:t>
      </w:r>
    </w:p>
    <w:p w14:paraId="7248E3B6" w14:textId="77777777" w:rsidR="00307CF0"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pasiūlymo galiojimo užtikrinimas pagal šių </w:t>
      </w:r>
      <w:r w:rsidR="000C6B70" w:rsidRPr="002117E5">
        <w:rPr>
          <w:bCs/>
          <w:szCs w:val="24"/>
        </w:rPr>
        <w:t>pirkimo</w:t>
      </w:r>
      <w:r w:rsidRPr="002117E5">
        <w:rPr>
          <w:bCs/>
          <w:szCs w:val="24"/>
        </w:rPr>
        <w:t xml:space="preserve"> sąlygų VI skyriaus reikalavimus</w:t>
      </w:r>
      <w:r w:rsidR="00391ABE" w:rsidRPr="002117E5">
        <w:rPr>
          <w:bCs/>
          <w:szCs w:val="24"/>
        </w:rPr>
        <w:t>.</w:t>
      </w:r>
    </w:p>
    <w:p w14:paraId="7154B17A"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pavienis tiekėjas kitame pasiūlyme yra ūkio subjektų grupės narys;</w:t>
      </w:r>
    </w:p>
    <w:p w14:paraId="2BDE417B" w14:textId="04075423"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tiekėjas keliuose pasiūlymuose yra ūkio subjektų grupės narys;</w:t>
      </w:r>
    </w:p>
    <w:p w14:paraId="0882C7EE"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tą patį pasiūlymą pateikė ir raštu (popierine forma, vokuose), ir naudodamasis CVP IS priemonėmis.</w:t>
      </w:r>
    </w:p>
    <w:p w14:paraId="1C3CAA70" w14:textId="3FD59DA5" w:rsidR="00D35D38" w:rsidRPr="002117E5" w:rsidRDefault="00D35D38" w:rsidP="00E1577F">
      <w:pPr>
        <w:numPr>
          <w:ilvl w:val="0"/>
          <w:numId w:val="32"/>
        </w:numPr>
        <w:tabs>
          <w:tab w:val="left" w:pos="0"/>
          <w:tab w:val="left" w:pos="340"/>
          <w:tab w:val="left" w:pos="1210"/>
        </w:tabs>
        <w:spacing w:after="0" w:line="240" w:lineRule="auto"/>
        <w:ind w:firstLine="284"/>
        <w:jc w:val="both"/>
        <w:rPr>
          <w:iCs/>
          <w:shd w:val="clear" w:color="auto" w:fill="FFFFFF"/>
        </w:rPr>
      </w:pPr>
      <w:r w:rsidRPr="002117E5">
        <w:t>Tiekėjas,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pPr>
      <w:r w:rsidRPr="002117E5">
        <w:t xml:space="preserve">Tiekėjams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E1577F">
      <w:pPr>
        <w:numPr>
          <w:ilvl w:val="0"/>
          <w:numId w:val="32"/>
        </w:numPr>
        <w:tabs>
          <w:tab w:val="left" w:pos="0"/>
          <w:tab w:val="left" w:pos="340"/>
          <w:tab w:val="left" w:pos="1210"/>
        </w:tabs>
        <w:spacing w:after="0" w:line="240" w:lineRule="auto"/>
        <w:ind w:firstLine="284"/>
        <w:jc w:val="both"/>
        <w:rPr>
          <w:kern w:val="2"/>
          <w:szCs w:val="24"/>
        </w:rPr>
      </w:pPr>
      <w:r w:rsidRPr="002117E5">
        <w:rPr>
          <w:szCs w:val="24"/>
        </w:rPr>
        <w:t>Pasiūlymas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Atsižvelgiant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Konfidencialia negalima laikyti informacijos:</w:t>
      </w:r>
    </w:p>
    <w:p w14:paraId="28459BA2"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įstatymus, nustatančius informacijos atskleidimo ar teisės gauti informaciją reikalavimus, ir šių įstatymų įgyvendinamuosius teisės aktus;</w:t>
      </w:r>
    </w:p>
    <w:p w14:paraId="11705731"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lastRenderedPageBreak/>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pateiktos tiekėjų pašalinimo pagrindų nebuvimą</w:t>
      </w:r>
      <w:r w:rsidR="00C8614C" w:rsidRPr="002117E5">
        <w:rPr>
          <w:szCs w:val="24"/>
        </w:rPr>
        <w:t xml:space="preserve">, </w:t>
      </w:r>
      <w:r w:rsidR="00B23734" w:rsidRPr="002117E5">
        <w:rPr>
          <w:szCs w:val="24"/>
        </w:rPr>
        <w:t xml:space="preserve">kvalifikacijos </w:t>
      </w:r>
      <w:r w:rsidR="00C448E7" w:rsidRPr="002117E5">
        <w:t xml:space="preserve">ir </w:t>
      </w:r>
      <w:r w:rsidR="00C448E7" w:rsidRPr="002117E5">
        <w:rPr>
          <w:szCs w:val="24"/>
        </w:rPr>
        <w:t>a</w:t>
      </w:r>
      <w:r w:rsidR="00C8614C" w:rsidRPr="002117E5">
        <w:rPr>
          <w:szCs w:val="24"/>
        </w:rPr>
        <w:t xml:space="preserve">plinkos apsaugos vadybos sistemos standartų </w:t>
      </w:r>
      <w:r w:rsidR="00B23734" w:rsidRPr="002117E5">
        <w:rPr>
          <w:szCs w:val="24"/>
        </w:rPr>
        <w:t xml:space="preserve">reikalavimų atitiktį </w:t>
      </w:r>
      <w:r w:rsidRPr="002117E5">
        <w:rPr>
          <w:szCs w:val="24"/>
        </w:rPr>
        <w:t xml:space="preserve">patvirtinančiuose dokumentuose, išskyrus informaciją, kurią atskleidus būtų pažeisti Lietuvos Respublikos asmens duomenų teisinės apsaugos įstatymo reikalavimai </w:t>
      </w:r>
      <w:r w:rsidRPr="002117E5">
        <w:rPr>
          <w:bCs/>
          <w:szCs w:val="24"/>
        </w:rPr>
        <w:t>ar tiekėjo įsipareigojimai pagal su trečiaisiais asmenimis sudarytas sutartis;</w:t>
      </w:r>
    </w:p>
    <w:p w14:paraId="77AFA999" w14:textId="50D84D33" w:rsidR="000C5199" w:rsidRPr="002117E5" w:rsidRDefault="000C5199"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informacija apie pasitelktus ūkio subjektus, kurių pajėgumais remiasi tiekėjas, ir </w:t>
      </w:r>
      <w:r w:rsidR="00DA7EF4" w:rsidRPr="002117E5">
        <w:rPr>
          <w:szCs w:val="24"/>
        </w:rPr>
        <w:t>subtiekėjus</w:t>
      </w:r>
      <w:r w:rsidR="004E635D" w:rsidRPr="002117E5">
        <w:rPr>
          <w:szCs w:val="24"/>
        </w:rPr>
        <w:t xml:space="preserve"> bei </w:t>
      </w:r>
      <w:proofErr w:type="spellStart"/>
      <w:r w:rsidR="004E635D" w:rsidRPr="002117E5">
        <w:rPr>
          <w:szCs w:val="24"/>
        </w:rPr>
        <w:t>kvazisubtiekėjus</w:t>
      </w:r>
      <w:proofErr w:type="spellEnd"/>
      <w:r w:rsidR="004E635D" w:rsidRPr="002117E5">
        <w:rPr>
          <w:szCs w:val="24"/>
        </w:rPr>
        <w:t>,</w:t>
      </w:r>
      <w:r w:rsidRPr="002117E5">
        <w:rPr>
          <w:szCs w:val="24"/>
        </w:rPr>
        <w:t xml:space="preserve"> išskyrus informaciją, kurią atskleidus būtų pažeisti Asmens duomenų teisinės apsaugos įstatymo reikalavimai.</w:t>
      </w:r>
    </w:p>
    <w:p w14:paraId="290A3FC1" w14:textId="16FF45A5" w:rsidR="000C5199"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tiekėjo pasiūlyme esanti informacija, atitinkanti šių pirkimo sąlygų </w:t>
      </w:r>
      <w:r w:rsidR="00266542" w:rsidRPr="002117E5">
        <w:rPr>
          <w:szCs w:val="24"/>
        </w:rPr>
        <w:t>4</w:t>
      </w:r>
      <w:r w:rsidR="004A1003" w:rsidRPr="002117E5">
        <w:rPr>
          <w:szCs w:val="24"/>
        </w:rPr>
        <w:t>1</w:t>
      </w:r>
      <w:r w:rsidR="00332F58" w:rsidRPr="002117E5">
        <w:rPr>
          <w:szCs w:val="24"/>
        </w:rPr>
        <w:t>.1</w:t>
      </w:r>
      <w:r w:rsidRPr="002117E5">
        <w:rPr>
          <w:szCs w:val="24"/>
        </w:rPr>
        <w:t>–</w:t>
      </w:r>
      <w:r w:rsidR="00266542" w:rsidRPr="002117E5">
        <w:rPr>
          <w:szCs w:val="24"/>
        </w:rPr>
        <w:t>4</w:t>
      </w:r>
      <w:r w:rsidR="004A1003" w:rsidRPr="002117E5">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Pasiūlymuose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pPr>
      <w:r w:rsidRPr="002117E5">
        <w:t xml:space="preserve">Pasiūlymas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Kol nesibaigė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4B687DDC"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 xml:space="preserve">erkančioji organizacija paskelbia CVP IS bei praneša tik CVP IS priemonėmis prie pirkimo prisijungusiems tiekėjams. </w:t>
      </w:r>
      <w:r w:rsidRPr="002117E5">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2D314D8C"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 xml:space="preserve">erkančioji organizacija jį gauna pateiktą raštu iki pasiūlymų pateikimo termino pabaigos. CVP IS priemonėmis pateiktą pasiūlymą tiekėjas iki nustatyto pasiūlymų pateikimo termino pabaigos gali atsiimti bei pakeisti. </w:t>
      </w:r>
      <w:r w:rsidRPr="002117E5">
        <w:rPr>
          <w:i/>
          <w:iCs/>
          <w:szCs w:val="24"/>
        </w:rPr>
        <w:t>[Norėdamas atsiimti ar pakeisti pasiūlymą, tiekėjas CVP IS pasiūlymo lange spaudžia „Atsiimti pasiūlymą“. Norėdamas vėl pateikti atsiimtą ir pakeistą pasiūlymą, tiekėjas turi jį pateikti iš naujo.]</w:t>
      </w:r>
      <w:r w:rsidRPr="002117E5">
        <w:rPr>
          <w:szCs w:val="24"/>
        </w:rPr>
        <w:t>.</w:t>
      </w:r>
    </w:p>
    <w:p w14:paraId="579B7370" w14:textId="7777777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417C1EC6" w:rsidR="00EE0CAB" w:rsidRPr="00AF2ED9" w:rsidRDefault="00EE0CAB" w:rsidP="00EE0CAB">
      <w:pPr>
        <w:widowControl w:val="0"/>
        <w:numPr>
          <w:ilvl w:val="1"/>
          <w:numId w:val="32"/>
        </w:numPr>
        <w:tabs>
          <w:tab w:val="left" w:pos="0"/>
          <w:tab w:val="left" w:pos="340"/>
          <w:tab w:val="left" w:pos="1210"/>
        </w:tabs>
        <w:spacing w:after="0" w:line="240" w:lineRule="auto"/>
        <w:jc w:val="both"/>
        <w:rPr>
          <w:kern w:val="2"/>
          <w:szCs w:val="24"/>
        </w:rPr>
      </w:pPr>
      <w:r w:rsidRPr="00AF2ED9">
        <w:rPr>
          <w:szCs w:val="24"/>
        </w:rPr>
        <w:t xml:space="preserve">iki CVP IS paskelbtame skelbime apie pirkimą nurodytos pasiūlymų pateikimo termino pabaigos, naudodamasis CVP IS priemonėmis </w:t>
      </w:r>
      <w:r w:rsidRPr="00AF2ED9">
        <w:rPr>
          <w:iCs/>
          <w:szCs w:val="24"/>
        </w:rPr>
        <w:t xml:space="preserve">pateikti užšifruotą pasiūlymą (užšifruojamas </w:t>
      </w:r>
      <w:r w:rsidRPr="00AF2ED9">
        <w:rPr>
          <w:szCs w:val="24"/>
        </w:rPr>
        <w:t>visas pasiūlymas arba pasiūlymo dokumentas, kuriame nurodyta pasiūlymo kaina)</w:t>
      </w:r>
      <w:r w:rsidRPr="00AF2ED9">
        <w:rPr>
          <w:iCs/>
          <w:szCs w:val="24"/>
        </w:rPr>
        <w:t xml:space="preserve">. </w:t>
      </w:r>
      <w:r w:rsidRPr="00AF2ED9">
        <w:rPr>
          <w:szCs w:val="24"/>
        </w:rPr>
        <w:t xml:space="preserve">Instrukciją, kaip tiekėjui užšifruoti pasiūlymą, galima rasti Viešųjų pirkimų tarnybos interneto svetainėje: </w:t>
      </w:r>
      <w:r w:rsidR="00906635" w:rsidRPr="00906635">
        <w:rPr>
          <w:color w:val="000000" w:themeColor="text1"/>
        </w:rPr>
        <w:t>https://vpt.lrv.lt/uploads/vpt/documents/files/uzssisfravimo%20instrukcija.pdf</w:t>
      </w:r>
      <w:r w:rsidR="00906635">
        <w:rPr>
          <w:color w:val="000000" w:themeColor="text1"/>
        </w:rPr>
        <w:t>.</w:t>
      </w:r>
    </w:p>
    <w:p w14:paraId="37CAD059" w14:textId="74C4B97E" w:rsidR="00D35D38" w:rsidRPr="002117E5" w:rsidRDefault="00D35D38"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 xml:space="preserve">erkančioji organizacija </w:t>
      </w:r>
      <w:r w:rsidRPr="002117E5">
        <w:rPr>
          <w:szCs w:val="24"/>
        </w:rPr>
        <w:lastRenderedPageBreak/>
        <w:t>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527DC8">
        <w:rPr>
          <w:szCs w:val="24"/>
        </w:rPr>
        <w:t>regina.gudjoniene@jurbarkoligonine.lt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BE4CD8">
      <w:pPr>
        <w:widowControl w:val="0"/>
        <w:numPr>
          <w:ilvl w:val="0"/>
          <w:numId w:val="32"/>
        </w:numPr>
        <w:tabs>
          <w:tab w:val="left" w:pos="0"/>
          <w:tab w:val="left" w:pos="340"/>
          <w:tab w:val="left" w:pos="1210"/>
        </w:tabs>
        <w:spacing w:after="0" w:line="240" w:lineRule="auto"/>
        <w:ind w:firstLine="284"/>
        <w:jc w:val="both"/>
      </w:pPr>
      <w:r w:rsidRPr="002117E5">
        <w:t>Perkančioji organizacija reikalauja pateikti pasiūlymo galiojimo užtikrinimą. Tiekėjo pateikiamo pasiūlymo galiojimas gali būti užtikrintas vienu iš žemiau nurodytų būdų:</w:t>
      </w:r>
    </w:p>
    <w:p w14:paraId="03F20732" w14:textId="6F9DB38A" w:rsidR="00D35D38" w:rsidRPr="002117E5" w:rsidRDefault="00D35D38" w:rsidP="00030543">
      <w:pPr>
        <w:numPr>
          <w:ilvl w:val="1"/>
          <w:numId w:val="32"/>
        </w:numPr>
        <w:tabs>
          <w:tab w:val="left" w:pos="340"/>
          <w:tab w:val="left" w:pos="1210"/>
        </w:tabs>
        <w:spacing w:after="0" w:line="240" w:lineRule="auto"/>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030543">
      <w:pPr>
        <w:numPr>
          <w:ilvl w:val="1"/>
          <w:numId w:val="32"/>
        </w:numPr>
        <w:tabs>
          <w:tab w:val="left" w:pos="340"/>
          <w:tab w:val="left" w:pos="1210"/>
        </w:tabs>
        <w:spacing w:after="0" w:line="240" w:lineRule="auto"/>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0550111F" w:rsidR="00D35D38" w:rsidRPr="00527DC8" w:rsidRDefault="00D35D38" w:rsidP="00030543">
      <w:pPr>
        <w:numPr>
          <w:ilvl w:val="1"/>
          <w:numId w:val="32"/>
        </w:numPr>
        <w:tabs>
          <w:tab w:val="left" w:pos="340"/>
          <w:tab w:val="left" w:pos="1210"/>
        </w:tabs>
        <w:spacing w:after="0" w:line="240" w:lineRule="auto"/>
        <w:jc w:val="both"/>
        <w:rPr>
          <w:rFonts w:cs="Times New Roman"/>
        </w:rPr>
      </w:pPr>
      <w:r w:rsidRPr="00527DC8">
        <w:rPr>
          <w:rFonts w:cs="Times New Roman"/>
        </w:rPr>
        <w:t xml:space="preserve">užstatu, kuris pervedamas į </w:t>
      </w:r>
      <w:r w:rsidR="00527DC8" w:rsidRPr="00527DC8">
        <w:rPr>
          <w:rFonts w:cs="Times New Roman"/>
          <w:szCs w:val="24"/>
        </w:rPr>
        <w:t xml:space="preserve">Viešosios įstaigos Jurbarko ligoninės sąskaitą Nr. </w:t>
      </w:r>
      <w:bookmarkStart w:id="6" w:name="_Hlk191934953"/>
      <w:r w:rsidR="00527DC8" w:rsidRPr="00527DC8">
        <w:rPr>
          <w:rFonts w:cs="Times New Roman"/>
          <w:szCs w:val="24"/>
        </w:rPr>
        <w:t>LT687300010112950676,</w:t>
      </w:r>
      <w:bookmarkEnd w:id="6"/>
      <w:r w:rsidR="00527DC8" w:rsidRPr="00527DC8">
        <w:rPr>
          <w:rFonts w:cs="Times New Roman"/>
          <w:szCs w:val="24"/>
        </w:rPr>
        <w:t xml:space="preserve"> esančią Swedbank AB Lietuvos skyriuje</w:t>
      </w:r>
      <w:r w:rsidRPr="00527DC8">
        <w:rPr>
          <w:rFonts w:cs="Times New Roman"/>
        </w:rPr>
        <w:t>.</w:t>
      </w:r>
    </w:p>
    <w:p w14:paraId="22A69AAE" w14:textId="57D91831" w:rsidR="00D35D38" w:rsidRPr="002117E5" w:rsidRDefault="00253C86" w:rsidP="0015596C">
      <w:pPr>
        <w:numPr>
          <w:ilvl w:val="0"/>
          <w:numId w:val="32"/>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42E90662" w:rsidR="00D35D38" w:rsidRPr="002117E5" w:rsidRDefault="00D35D38" w:rsidP="0015596C">
      <w:pPr>
        <w:numPr>
          <w:ilvl w:val="0"/>
          <w:numId w:val="32"/>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527DC8">
        <w:rPr>
          <w:b/>
          <w:bCs/>
          <w:shd w:val="clear" w:color="auto" w:fill="FFFFFF"/>
        </w:rPr>
        <w:t>3</w:t>
      </w:r>
      <w:r w:rsidR="00A24A0A">
        <w:rPr>
          <w:b/>
          <w:bCs/>
          <w:shd w:val="clear" w:color="auto" w:fill="FFFFFF"/>
        </w:rPr>
        <w:t>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527DC8">
        <w:rPr>
          <w:shd w:val="clear" w:color="auto" w:fill="FFFFFF"/>
        </w:rPr>
        <w:t>trys</w:t>
      </w:r>
      <w:r w:rsidR="00A24A0A">
        <w:rPr>
          <w:shd w:val="clear" w:color="auto" w:fill="FFFFFF"/>
        </w:rPr>
        <w:t xml:space="preserve"> šimtai</w:t>
      </w:r>
      <w:r w:rsidR="005F112E">
        <w:rPr>
          <w:shd w:val="clear" w:color="auto" w:fill="FFFFFF"/>
        </w:rPr>
        <w:t xml:space="preserve"> </w:t>
      </w:r>
      <w:r w:rsidR="00B27017">
        <w:rPr>
          <w:shd w:val="clear" w:color="auto" w:fill="FFFFFF"/>
        </w:rPr>
        <w:t>eurų</w:t>
      </w:r>
      <w:r w:rsidR="0025766D">
        <w:rPr>
          <w:shd w:val="clear" w:color="auto" w:fill="FFFFFF"/>
        </w:rPr>
        <w:t>,</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6AD08004" w:rsidR="00D35D38" w:rsidRPr="003874CD" w:rsidRDefault="00D35D38" w:rsidP="002021C4">
      <w:pPr>
        <w:numPr>
          <w:ilvl w:val="0"/>
          <w:numId w:val="32"/>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125027" w:rsidRPr="003874CD">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021C4">
      <w:pPr>
        <w:numPr>
          <w:ilvl w:val="0"/>
          <w:numId w:val="32"/>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030543">
      <w:pPr>
        <w:numPr>
          <w:ilvl w:val="1"/>
          <w:numId w:val="32"/>
        </w:numPr>
        <w:tabs>
          <w:tab w:val="left" w:pos="340"/>
          <w:tab w:val="left" w:pos="1210"/>
        </w:tabs>
        <w:spacing w:after="0" w:line="240" w:lineRule="auto"/>
        <w:jc w:val="both"/>
      </w:pPr>
      <w:bookmarkStart w:id="7" w:name="_Hlk78287993"/>
      <w:r w:rsidRPr="002117E5">
        <w:lastRenderedPageBreak/>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7"/>
      <w:r w:rsidR="008C4143" w:rsidRPr="002117E5">
        <w:t>;</w:t>
      </w:r>
    </w:p>
    <w:p w14:paraId="172D2C6C"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2117E5" w:rsidRDefault="00D35D38" w:rsidP="00030543">
      <w:pPr>
        <w:numPr>
          <w:ilvl w:val="1"/>
          <w:numId w:val="32"/>
        </w:numPr>
        <w:tabs>
          <w:tab w:val="left" w:pos="340"/>
          <w:tab w:val="left" w:pos="1210"/>
        </w:tabs>
        <w:spacing w:after="0" w:line="240" w:lineRule="auto"/>
        <w:jc w:val="both"/>
      </w:pPr>
      <w:r w:rsidRPr="002117E5">
        <w:t xml:space="preserve">jei pasirašius pirkimo sutartį, tiekėjas per nustatytą terminą nepateikia perkančiajai organizacijai </w:t>
      </w:r>
      <w:r w:rsidR="00BC6125" w:rsidRPr="002117E5">
        <w:t xml:space="preserve">tinkamo </w:t>
      </w:r>
      <w:r w:rsidRPr="002117E5">
        <w:t>sutarties įvykdymo užtikrinimo.</w:t>
      </w:r>
    </w:p>
    <w:p w14:paraId="1A96A791" w14:textId="6FC4099B" w:rsidR="002021C4" w:rsidRPr="002021C4" w:rsidRDefault="002021C4" w:rsidP="002021C4">
      <w:pPr>
        <w:pStyle w:val="Sraopastraipa"/>
        <w:numPr>
          <w:ilvl w:val="0"/>
          <w:numId w:val="3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29D63AB3" w:rsidR="00D35D38" w:rsidRPr="002117E5" w:rsidRDefault="00D35D38" w:rsidP="009A0A2A">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pasiūlymo galiojimui užtikrinti pateiktas užstatas, </w:t>
      </w:r>
      <w:r w:rsidR="00C02F5A">
        <w:rPr>
          <w:szCs w:val="24"/>
        </w:rPr>
        <w:t>P</w:t>
      </w:r>
      <w:r w:rsidRPr="002117E5">
        <w:rPr>
          <w:szCs w:val="24"/>
        </w:rPr>
        <w:t xml:space="preserve">erkančioji organizacija turi teisę pasinaudoti užtikrinimu (tiekėjui negrąžinti užstato), esant šių </w:t>
      </w:r>
      <w:r w:rsidR="000C6B70" w:rsidRPr="002117E5">
        <w:rPr>
          <w:szCs w:val="24"/>
        </w:rPr>
        <w:t>pirkimo</w:t>
      </w:r>
      <w:r w:rsidRPr="002117E5">
        <w:rPr>
          <w:szCs w:val="24"/>
        </w:rPr>
        <w:t xml:space="preserve"> sąlygų </w:t>
      </w:r>
      <w:r w:rsidRPr="002117E5">
        <w:rPr>
          <w:szCs w:val="24"/>
          <w:shd w:val="clear" w:color="auto" w:fill="FFFFFF"/>
        </w:rPr>
        <w:t>5</w:t>
      </w:r>
      <w:r w:rsidR="000F46FA">
        <w:rPr>
          <w:szCs w:val="24"/>
          <w:shd w:val="clear" w:color="auto" w:fill="FFFFFF"/>
        </w:rPr>
        <w:t>5</w:t>
      </w:r>
      <w:r w:rsidRPr="002117E5">
        <w:rPr>
          <w:szCs w:val="24"/>
          <w:shd w:val="clear" w:color="auto" w:fill="FFFFFF"/>
        </w:rPr>
        <w:t>.1–5</w:t>
      </w:r>
      <w:r w:rsidR="000F46FA">
        <w:rPr>
          <w:szCs w:val="24"/>
          <w:shd w:val="clear" w:color="auto" w:fill="FFFFFF"/>
        </w:rPr>
        <w:t>5</w:t>
      </w:r>
      <w:r w:rsidRPr="002117E5">
        <w:rPr>
          <w:szCs w:val="24"/>
          <w:shd w:val="clear" w:color="auto" w:fill="FFFFFF"/>
        </w:rPr>
        <w:t>.4</w:t>
      </w:r>
      <w:r w:rsidRPr="002117E5">
        <w:rPr>
          <w:szCs w:val="24"/>
        </w:rPr>
        <w:t xml:space="preserve"> punktuose nurodytoms aplinkybėms.</w:t>
      </w:r>
    </w:p>
    <w:p w14:paraId="128D9DCA" w14:textId="44045C12"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030543">
      <w:pPr>
        <w:pStyle w:val="Antrats"/>
        <w:widowControl/>
        <w:numPr>
          <w:ilvl w:val="1"/>
          <w:numId w:val="32"/>
        </w:numPr>
        <w:tabs>
          <w:tab w:val="clear" w:pos="4153"/>
          <w:tab w:val="clear" w:pos="8306"/>
          <w:tab w:val="left" w:pos="566"/>
          <w:tab w:val="left" w:pos="993"/>
          <w:tab w:val="left" w:pos="1430"/>
        </w:tabs>
        <w:spacing w:after="0"/>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įsigalioja pirkimo sutartis ir pirkimo sutarties įvykdymo užtikrinimas;</w:t>
      </w:r>
    </w:p>
    <w:p w14:paraId="10CFE355"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buvo nutrauktos pirkimo procedūros.</w:t>
      </w:r>
    </w:p>
    <w:p w14:paraId="1250FECF" w14:textId="5F9A0D01"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741CF8">
      <w:pPr>
        <w:numPr>
          <w:ilvl w:val="0"/>
          <w:numId w:val="32"/>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1F07028C" w:rsidR="00D35D38" w:rsidRPr="002117E5" w:rsidRDefault="00D35D38" w:rsidP="00741CF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p>
    <w:p w14:paraId="5CFE1F7C" w14:textId="22771F44"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8C1E9E">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w:t>
      </w:r>
      <w:r w:rsidRPr="002117E5">
        <w:rPr>
          <w:szCs w:val="24"/>
        </w:rPr>
        <w:lastRenderedPageBreak/>
        <w:t xml:space="preserve">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597258">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597258">
      <w:pPr>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1270A04E" w:rsidR="00E138D0" w:rsidRPr="002117E5" w:rsidRDefault="00E138D0" w:rsidP="00BD671B">
      <w:pPr>
        <w:widowControl w:val="0"/>
        <w:numPr>
          <w:ilvl w:val="0"/>
          <w:numId w:val="32"/>
        </w:numPr>
        <w:tabs>
          <w:tab w:val="left" w:pos="0"/>
          <w:tab w:val="left" w:pos="340"/>
          <w:tab w:val="left" w:pos="1210"/>
        </w:tabs>
        <w:spacing w:after="0" w:line="240" w:lineRule="auto"/>
        <w:ind w:firstLine="284"/>
        <w:jc w:val="both"/>
        <w:rPr>
          <w:kern w:val="2"/>
          <w:szCs w:val="24"/>
          <w:shd w:val="clear" w:color="auto" w:fill="FFFFFF"/>
        </w:rPr>
      </w:pPr>
      <w:bookmarkStart w:id="8" w:name="_Ref60481995"/>
      <w:bookmarkStart w:id="9" w:name="_Ref58464629"/>
      <w:bookmarkStart w:id="10" w:name="_Ref60481998"/>
      <w:bookmarkStart w:id="11"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 xml:space="preserve">toliau – vokų su pasiūlymais atplėšimo) procedūra vyks </w:t>
      </w:r>
      <w:r w:rsidR="00527DC8">
        <w:rPr>
          <w:szCs w:val="24"/>
        </w:rPr>
        <w:t xml:space="preserve">ne anksčiau kaip praėjus 30 minučių nuo </w:t>
      </w:r>
      <w:r w:rsidRPr="002117E5">
        <w:rPr>
          <w:szCs w:val="24"/>
          <w:shd w:val="clear" w:color="auto" w:fill="FFFFFF"/>
        </w:rPr>
        <w:t>CVP IS paskelbtame skelbime apie pirkimą nurodyt</w:t>
      </w:r>
      <w:r w:rsidR="00527DC8">
        <w:rPr>
          <w:szCs w:val="24"/>
          <w:shd w:val="clear" w:color="auto" w:fill="FFFFFF"/>
        </w:rPr>
        <w:t>o</w:t>
      </w:r>
      <w:r w:rsidRPr="002117E5">
        <w:rPr>
          <w:szCs w:val="24"/>
          <w:shd w:val="clear" w:color="auto" w:fill="FFFFFF"/>
        </w:rPr>
        <w:t xml:space="preserve"> laik</w:t>
      </w:r>
      <w:r w:rsidR="00527DC8">
        <w:rPr>
          <w:szCs w:val="24"/>
          <w:shd w:val="clear" w:color="auto" w:fill="FFFFFF"/>
        </w:rPr>
        <w:t>o, iki kada Rangovas turi pateikti pasiūlymus</w:t>
      </w:r>
      <w:r w:rsidRPr="002117E5">
        <w:rPr>
          <w:szCs w:val="24"/>
          <w:shd w:val="clear" w:color="auto" w:fill="FFFFFF"/>
        </w:rPr>
        <w:t>.</w:t>
      </w:r>
      <w:bookmarkEnd w:id="8"/>
      <w:bookmarkEnd w:id="9"/>
    </w:p>
    <w:p w14:paraId="4211E0AE" w14:textId="20FC7A27"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10"/>
      <w:bookmarkEnd w:id="11"/>
    </w:p>
    <w:p w14:paraId="42E5434F" w14:textId="744B98AE"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BD671B">
      <w:pPr>
        <w:numPr>
          <w:ilvl w:val="0"/>
          <w:numId w:val="32"/>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7F3C9E0D" w:rsidR="0008747A" w:rsidRPr="002117E5" w:rsidRDefault="000E5D53"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12"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12"/>
      <w:r w:rsidRPr="002117E5">
        <w:rPr>
          <w:szCs w:val="24"/>
        </w:rPr>
        <w:t xml:space="preserve"> Perkančioji organizacija toliau vertina dalyvių pateiktus, galiojančius pasiūlymus, o nustačiusi </w:t>
      </w:r>
      <w:r w:rsidRPr="002117E5">
        <w:rPr>
          <w:szCs w:val="24"/>
        </w:rPr>
        <w:lastRenderedPageBreak/>
        <w:t>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p>
    <w:p w14:paraId="03BA86A5" w14:textId="45726B1E" w:rsidR="0045770E" w:rsidRPr="00571722" w:rsidRDefault="0045770E" w:rsidP="00C237A0">
      <w:pPr>
        <w:numPr>
          <w:ilvl w:val="0"/>
          <w:numId w:val="32"/>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77777777" w:rsid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8C1E9E">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C237A0">
      <w:pPr>
        <w:numPr>
          <w:ilvl w:val="0"/>
          <w:numId w:val="32"/>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64147201" w:rsidR="007B021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883602">
        <w:rPr>
          <w:szCs w:val="24"/>
        </w:rPr>
        <w:t>79</w:t>
      </w:r>
      <w:r w:rsidR="008F3A2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w:t>
      </w:r>
      <w:r w:rsidRPr="002117E5">
        <w:rPr>
          <w:szCs w:val="24"/>
        </w:rPr>
        <w:lastRenderedPageBreak/>
        <w:t xml:space="preserve">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BD2D1B">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030543">
      <w:pPr>
        <w:widowControl w:val="0"/>
        <w:numPr>
          <w:ilvl w:val="1"/>
          <w:numId w:val="32"/>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BD2D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030543">
      <w:pPr>
        <w:widowControl w:val="0"/>
        <w:numPr>
          <w:ilvl w:val="1"/>
          <w:numId w:val="32"/>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33EFC6B1" w:rsidR="00897846" w:rsidRPr="002117E5" w:rsidRDefault="00897846" w:rsidP="00871102">
      <w:pPr>
        <w:widowControl w:val="0"/>
        <w:numPr>
          <w:ilvl w:val="1"/>
          <w:numId w:val="32"/>
        </w:numPr>
        <w:tabs>
          <w:tab w:val="left" w:pos="566"/>
          <w:tab w:val="left" w:pos="709"/>
          <w:tab w:val="left" w:pos="1430"/>
        </w:tabs>
        <w:spacing w:after="0" w:line="240" w:lineRule="auto"/>
        <w:jc w:val="both"/>
        <w:rPr>
          <w:szCs w:val="24"/>
        </w:rPr>
      </w:pPr>
      <w:bookmarkStart w:id="13"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13"/>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580DE4" w:rsidRPr="00C11F2E">
        <w:rPr>
          <w:szCs w:val="24"/>
        </w:rPr>
        <w:t>4</w:t>
      </w:r>
      <w:r w:rsidRPr="00C11F2E">
        <w:rPr>
          <w:szCs w:val="24"/>
          <w:shd w:val="clear" w:color="auto" w:fill="FFFFFF"/>
        </w:rPr>
        <w:t xml:space="preserve"> punkto n</w:t>
      </w:r>
      <w:r w:rsidRPr="00C11F2E">
        <w:rPr>
          <w:szCs w:val="24"/>
        </w:rPr>
        <w:t>uostatas);</w:t>
      </w:r>
      <w:r w:rsidRPr="002117E5">
        <w:rPr>
          <w:szCs w:val="24"/>
        </w:rPr>
        <w:t xml:space="preserve"> </w:t>
      </w:r>
      <w:bookmarkStart w:id="14" w:name="_Hlk45713495"/>
      <w:r w:rsidRPr="002117E5">
        <w:rPr>
          <w:szCs w:val="24"/>
        </w:rPr>
        <w:t>tiekėjo siūlomų darbų apimtis ar savybės neatitinka pirkimo dokumentuose nustatytų reikalavimų</w:t>
      </w:r>
      <w:bookmarkEnd w:id="14"/>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33.1</w:t>
      </w:r>
      <w:r w:rsidR="00E05014">
        <w:rPr>
          <w:szCs w:val="24"/>
        </w:rPr>
        <w:t xml:space="preserve">  ir</w:t>
      </w:r>
      <w:r w:rsidR="006F5E41" w:rsidRPr="00E05014">
        <w:rPr>
          <w:szCs w:val="24"/>
        </w:rPr>
        <w:t xml:space="preserve"> 33.2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F258C4">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CVP IS Viešųjų pirkimų tarnybos nustatyta tvarka paskelbia </w:t>
      </w:r>
      <w:r w:rsidRPr="002117E5">
        <w:rPr>
          <w:szCs w:val="24"/>
        </w:rPr>
        <w:lastRenderedPageBreak/>
        <w:t>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5F0D21">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030543">
      <w:pPr>
        <w:numPr>
          <w:ilvl w:val="0"/>
          <w:numId w:val="32"/>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1F88C684" w:rsidR="000505A4" w:rsidRPr="002117E5" w:rsidRDefault="000505A4" w:rsidP="00715B71">
      <w:pPr>
        <w:numPr>
          <w:ilvl w:val="0"/>
          <w:numId w:val="32"/>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737871">
        <w:rPr>
          <w:spacing w:val="-4"/>
          <w:szCs w:val="24"/>
        </w:rPr>
        <w:t>79</w:t>
      </w:r>
      <w:r w:rsidR="00D71EA8" w:rsidRPr="00BC3E36">
        <w:rPr>
          <w:spacing w:val="-4"/>
          <w:szCs w:val="24"/>
        </w:rPr>
        <w:t>–</w:t>
      </w:r>
      <w:r w:rsidR="009B1CA6">
        <w:rPr>
          <w:spacing w:val="-4"/>
          <w:szCs w:val="24"/>
        </w:rPr>
        <w:t>86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lastRenderedPageBreak/>
        <w:t>XII. PIRKIMO SUTARTIES SĄLYGOS</w:t>
      </w:r>
    </w:p>
    <w:p w14:paraId="4527C042" w14:textId="3F187012" w:rsidR="001B6E09" w:rsidRPr="002117E5" w:rsidRDefault="007C4EC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4AA56E" w14:textId="7A909F1D"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sidR="005F5E27">
        <w:rPr>
          <w:szCs w:val="24"/>
        </w:rPr>
        <w:t>10</w:t>
      </w:r>
      <w:r w:rsidR="00EB4ED9">
        <w:rPr>
          <w:szCs w:val="24"/>
        </w:rPr>
        <w:t xml:space="preserve"> </w:t>
      </w:r>
      <w:r w:rsidRPr="002117E5">
        <w:rPr>
          <w:szCs w:val="24"/>
        </w:rPr>
        <w:t>darbo dien</w:t>
      </w:r>
      <w:r w:rsidR="005F5E27">
        <w:rPr>
          <w:szCs w:val="24"/>
        </w:rPr>
        <w:t>ų</w:t>
      </w:r>
      <w:r w:rsidRPr="002117E5">
        <w:rPr>
          <w:szCs w:val="24"/>
        </w:rPr>
        <w:t xml:space="preserve"> nuo pirkimo sutarties pasirašymo pateiktų tinkamą sutarties įvykdymo užtikrinimą.</w:t>
      </w:r>
    </w:p>
    <w:p w14:paraId="0BB937F8"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5BA4D1C0"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 banko besąlygine garantija;</w:t>
      </w:r>
    </w:p>
    <w:p w14:paraId="5D0F967A"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3A0CBD75" w14:textId="146F7B68" w:rsidR="001B6E09" w:rsidRPr="00527DC8" w:rsidRDefault="001B6E09" w:rsidP="00030543">
      <w:pPr>
        <w:numPr>
          <w:ilvl w:val="1"/>
          <w:numId w:val="32"/>
        </w:numPr>
        <w:tabs>
          <w:tab w:val="left" w:pos="1560"/>
        </w:tabs>
        <w:spacing w:after="0" w:line="240" w:lineRule="auto"/>
        <w:jc w:val="both"/>
        <w:rPr>
          <w:rFonts w:cs="Times New Roman"/>
          <w:szCs w:val="24"/>
        </w:rPr>
      </w:pPr>
      <w:r w:rsidRPr="002117E5">
        <w:rPr>
          <w:szCs w:val="24"/>
        </w:rPr>
        <w:t xml:space="preserve">užstatu, </w:t>
      </w:r>
      <w:r w:rsidRPr="00527DC8">
        <w:rPr>
          <w:rFonts w:cs="Times New Roman"/>
          <w:szCs w:val="24"/>
        </w:rPr>
        <w:t xml:space="preserve">kuris pervedamas į </w:t>
      </w:r>
      <w:r w:rsidR="00527DC8" w:rsidRPr="00527DC8">
        <w:rPr>
          <w:rFonts w:cs="Times New Roman"/>
          <w:szCs w:val="24"/>
        </w:rPr>
        <w:t>Viešosios įstaigos Jurbarko ligoninės sąskaitą Nr. LT687300010112950676, esančią Swedbank AB Lietuvos skyriuje</w:t>
      </w:r>
      <w:r w:rsidRPr="00527DC8">
        <w:rPr>
          <w:rFonts w:cs="Times New Roman"/>
          <w:szCs w:val="24"/>
        </w:rPr>
        <w:t>.</w:t>
      </w:r>
    </w:p>
    <w:p w14:paraId="15CD0401" w14:textId="6E6CD979"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sutarties įvykdymo užtikrinimo dydis – </w:t>
      </w:r>
      <w:r w:rsidR="00FC3C37" w:rsidRPr="002117E5">
        <w:rPr>
          <w:szCs w:val="24"/>
        </w:rPr>
        <w:t>10</w:t>
      </w:r>
      <w:r w:rsidRPr="002117E5">
        <w:rPr>
          <w:szCs w:val="24"/>
        </w:rPr>
        <w:t xml:space="preserve"> procent</w:t>
      </w:r>
      <w:r w:rsidR="00FC3C37" w:rsidRPr="002117E5">
        <w:rPr>
          <w:szCs w:val="24"/>
        </w:rPr>
        <w:t>ų</w:t>
      </w:r>
      <w:r w:rsidRPr="002117E5">
        <w:rPr>
          <w:szCs w:val="24"/>
        </w:rPr>
        <w:t xml:space="preserve"> nuo </w:t>
      </w:r>
      <w:r w:rsidR="00F04A50" w:rsidRPr="002117E5">
        <w:rPr>
          <w:szCs w:val="24"/>
        </w:rPr>
        <w:t>Pr</w:t>
      </w:r>
      <w:r w:rsidR="00CE2872" w:rsidRPr="002117E5">
        <w:rPr>
          <w:szCs w:val="24"/>
        </w:rPr>
        <w:t>adinės sutarties vertės</w:t>
      </w:r>
      <w:r w:rsidRPr="002117E5">
        <w:rPr>
          <w:szCs w:val="24"/>
        </w:rPr>
        <w:t xml:space="preserve"> be PVM (suapvalintas iki sveiko skaičiaus).</w:t>
      </w:r>
      <w:r w:rsidR="00E43AA1" w:rsidRPr="002117E5">
        <w:rPr>
          <w:szCs w:val="24"/>
        </w:rPr>
        <w:t xml:space="preserve"> Užtikrinimo suma laikoma minimaliais Perkančiosios organizacijos nuostoliais, kurių Perkančioji organizacija įrodinėti neprivalo.</w:t>
      </w:r>
    </w:p>
    <w:p w14:paraId="210CBD07" w14:textId="77777777" w:rsidR="003571BC"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Pavyzdinės sutarties įvykdymo užtikrinimo banko garantijos ir draudimo bendrovės laidavimo </w:t>
      </w:r>
      <w:r w:rsidR="00FE14B3">
        <w:rPr>
          <w:szCs w:val="24"/>
        </w:rPr>
        <w:t xml:space="preserve">draudimo </w:t>
      </w:r>
      <w:r w:rsidRPr="002117E5">
        <w:rPr>
          <w:szCs w:val="24"/>
        </w:rPr>
        <w:t xml:space="preserve">rašto (jeigu tiekėjas, su kuriuo bus pasirašyta pirkimo sutartis, pasirinks vieną iš šių užtikrinimo </w:t>
      </w:r>
      <w:r w:rsidRPr="00DB6E65">
        <w:rPr>
          <w:szCs w:val="24"/>
        </w:rPr>
        <w:t xml:space="preserve">būdų) formos yra pateiktos šių pirkimo sąlygų </w:t>
      </w:r>
      <w:r w:rsidR="00EC4D6B" w:rsidRPr="00DB6E65">
        <w:rPr>
          <w:szCs w:val="24"/>
        </w:rPr>
        <w:t>6</w:t>
      </w:r>
      <w:r w:rsidRPr="00DB6E65">
        <w:rPr>
          <w:szCs w:val="24"/>
        </w:rPr>
        <w:t xml:space="preserve"> priede</w:t>
      </w:r>
      <w:r w:rsidR="00077C0C" w:rsidRPr="00DB6E65">
        <w:rPr>
          <w:szCs w:val="24"/>
        </w:rPr>
        <w:t>.</w:t>
      </w:r>
      <w:r w:rsidR="00CE2872" w:rsidRPr="00DB6E65">
        <w:rPr>
          <w:szCs w:val="24"/>
        </w:rPr>
        <w:t xml:space="preserve"> </w:t>
      </w:r>
      <w:r w:rsidR="00CE2872" w:rsidRPr="00DB6E65">
        <w:t>Esant prieštaravimams</w:t>
      </w:r>
      <w:r w:rsidR="00CE2872" w:rsidRPr="002117E5">
        <w:t xml:space="preserve"> tarp draudimo bendrovės laidavimo draudimo taisyklių nuostatų ir pagal pirkimo, kurio pagrindu sudaryta ši Sutartis, sąlygas išduoto laidavimo draudimo rašto teksto, pirmumo teisė bus teikiama šio pirkimo sąlygoms ir </w:t>
      </w:r>
      <w:r w:rsidR="004436D3">
        <w:t>P</w:t>
      </w:r>
      <w:r w:rsidR="00CE2872" w:rsidRPr="002117E5">
        <w:t>erkančiosios organizacijos priimto laidavimo draudimo rašto tekstui.</w:t>
      </w:r>
    </w:p>
    <w:p w14:paraId="45E93D19" w14:textId="47D06703" w:rsidR="00904EEB" w:rsidRPr="003571BC" w:rsidRDefault="00904EEB" w:rsidP="00051C20">
      <w:pPr>
        <w:numPr>
          <w:ilvl w:val="0"/>
          <w:numId w:val="32"/>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Pr="002117E5" w:rsidRDefault="00904EE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7E929C2E" w14:textId="045087B5" w:rsidR="00904EEB" w:rsidRPr="002117E5" w:rsidRDefault="004A2D8D" w:rsidP="004A2D8D">
      <w:pPr>
        <w:spacing w:before="120" w:after="120" w:line="240" w:lineRule="auto"/>
        <w:jc w:val="center"/>
        <w:rPr>
          <w:b/>
          <w:bCs/>
          <w:szCs w:val="24"/>
        </w:rPr>
      </w:pPr>
      <w:r w:rsidRPr="002117E5">
        <w:rPr>
          <w:b/>
          <w:bCs/>
          <w:szCs w:val="24"/>
        </w:rPr>
        <w:t>XIII. ASMENS DUOMENŲ APSAUGA</w:t>
      </w:r>
    </w:p>
    <w:p w14:paraId="42A5F063" w14:textId="34EDDD56" w:rsidR="00904EEB"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lastRenderedPageBreak/>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C421E6">
      <w:pPr>
        <w:numPr>
          <w:ilvl w:val="0"/>
          <w:numId w:val="32"/>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10"/>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CA76D" w14:textId="77777777" w:rsidR="000241EA" w:rsidRDefault="000241EA">
      <w:r>
        <w:separator/>
      </w:r>
    </w:p>
  </w:endnote>
  <w:endnote w:type="continuationSeparator" w:id="0">
    <w:p w14:paraId="0B1B2039" w14:textId="77777777" w:rsidR="000241EA" w:rsidRDefault="0002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1"/>
    <w:family w:val="roman"/>
    <w:pitch w:val="variable"/>
  </w:font>
  <w:font w:name="Optima">
    <w:altName w:val="Arial"/>
    <w:charset w:val="00"/>
    <w:family w:val="auto"/>
    <w:pitch w:val="variable"/>
  </w:font>
  <w:font w:name="Segoe UI">
    <w:panose1 w:val="020B0502040204020203"/>
    <w:charset w:val="BA"/>
    <w:family w:val="swiss"/>
    <w:pitch w:val="variable"/>
    <w:sig w:usb0="E4002EFF" w:usb1="C000E47F" w:usb2="00000009" w:usb3="00000000" w:csb0="000001FF" w:csb1="00000000"/>
  </w:font>
  <w:font w:name="Microsoft Uighur">
    <w:charset w:val="B2"/>
    <w:family w:val="auto"/>
    <w:pitch w:val="variable"/>
    <w:sig w:usb0="80002003" w:usb1="80000000" w:usb2="00000008" w:usb3="00000000" w:csb0="0000004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C4BB6" w14:textId="77777777" w:rsidR="000241EA" w:rsidRDefault="000241EA">
      <w:r>
        <w:separator/>
      </w:r>
    </w:p>
  </w:footnote>
  <w:footnote w:type="continuationSeparator" w:id="0">
    <w:p w14:paraId="7102B728" w14:textId="77777777" w:rsidR="000241EA" w:rsidRDefault="000241EA">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5A733E6"/>
    <w:multiLevelType w:val="hybridMultilevel"/>
    <w:tmpl w:val="BFEEBCA6"/>
    <w:lvl w:ilvl="0" w:tplc="63E6F2FE">
      <w:start w:val="1"/>
      <w:numFmt w:val="bullet"/>
      <w:lvlText w:val="-"/>
      <w:lvlJc w:val="left"/>
      <w:pPr>
        <w:ind w:left="720" w:hanging="360"/>
      </w:pPr>
      <w:rPr>
        <w:rFonts w:ascii="Calibri" w:eastAsiaTheme="minorEastAsia"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22"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5"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7"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5"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3"/>
  </w:num>
  <w:num w:numId="7" w16cid:durableId="960920220">
    <w:abstractNumId w:val="13"/>
  </w:num>
  <w:num w:numId="8" w16cid:durableId="1413043959">
    <w:abstractNumId w:val="16"/>
  </w:num>
  <w:num w:numId="9" w16cid:durableId="664748646">
    <w:abstractNumId w:val="22"/>
  </w:num>
  <w:num w:numId="10" w16cid:durableId="153111018">
    <w:abstractNumId w:val="37"/>
  </w:num>
  <w:num w:numId="11" w16cid:durableId="1968776612">
    <w:abstractNumId w:val="10"/>
  </w:num>
  <w:num w:numId="12" w16cid:durableId="1664434301">
    <w:abstractNumId w:val="14"/>
  </w:num>
  <w:num w:numId="13" w16cid:durableId="1243100649">
    <w:abstractNumId w:val="9"/>
  </w:num>
  <w:num w:numId="14" w16cid:durableId="763887969">
    <w:abstractNumId w:val="8"/>
  </w:num>
  <w:num w:numId="15" w16cid:durableId="2122869498">
    <w:abstractNumId w:val="19"/>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2"/>
  </w:num>
  <w:num w:numId="20" w16cid:durableId="857233899">
    <w:abstractNumId w:val="25"/>
  </w:num>
  <w:num w:numId="21" w16cid:durableId="1416854885">
    <w:abstractNumId w:val="7"/>
  </w:num>
  <w:num w:numId="22" w16cid:durableId="654913731">
    <w:abstractNumId w:val="17"/>
  </w:num>
  <w:num w:numId="23" w16cid:durableId="1562252651">
    <w:abstractNumId w:val="30"/>
  </w:num>
  <w:num w:numId="24" w16cid:durableId="5015057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5"/>
  </w:num>
  <w:num w:numId="26" w16cid:durableId="1002507758">
    <w:abstractNumId w:val="20"/>
  </w:num>
  <w:num w:numId="27" w16cid:durableId="1423648120">
    <w:abstractNumId w:val="30"/>
  </w:num>
  <w:num w:numId="28" w16cid:durableId="473760929">
    <w:abstractNumId w:val="34"/>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29"/>
  </w:num>
  <w:num w:numId="30" w16cid:durableId="1537232688">
    <w:abstractNumId w:val="24"/>
  </w:num>
  <w:num w:numId="31" w16cid:durableId="1834448581">
    <w:abstractNumId w:val="32"/>
  </w:num>
  <w:num w:numId="32" w16cid:durableId="1810438976">
    <w:abstractNumId w:val="18"/>
  </w:num>
  <w:num w:numId="33" w16cid:durableId="1606380001">
    <w:abstractNumId w:val="15"/>
  </w:num>
  <w:num w:numId="34" w16cid:durableId="259727980">
    <w:abstractNumId w:val="28"/>
  </w:num>
  <w:num w:numId="35" w16cid:durableId="710348711">
    <w:abstractNumId w:val="31"/>
  </w:num>
  <w:num w:numId="36" w16cid:durableId="1473525339">
    <w:abstractNumId w:val="33"/>
  </w:num>
  <w:num w:numId="37" w16cid:durableId="2144542188">
    <w:abstractNumId w:val="5"/>
  </w:num>
  <w:num w:numId="38" w16cid:durableId="1030837941">
    <w:abstractNumId w:val="27"/>
  </w:num>
  <w:num w:numId="39" w16cid:durableId="1866167443">
    <w:abstractNumId w:val="36"/>
  </w:num>
  <w:num w:numId="40" w16cid:durableId="1814982920">
    <w:abstractNumId w:val="26"/>
  </w:num>
  <w:num w:numId="41" w16cid:durableId="1512602677">
    <w:abstractNumId w:val="1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59898370">
    <w:abstractNumId w:val="21"/>
  </w:num>
  <w:num w:numId="43" w16cid:durableId="8380832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1EA"/>
    <w:rsid w:val="000242B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EB0"/>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E0F"/>
    <w:rsid w:val="000E2C79"/>
    <w:rsid w:val="000E3096"/>
    <w:rsid w:val="000E3134"/>
    <w:rsid w:val="000E33BE"/>
    <w:rsid w:val="000E3B3B"/>
    <w:rsid w:val="000E544F"/>
    <w:rsid w:val="000E5A9F"/>
    <w:rsid w:val="000E5D53"/>
    <w:rsid w:val="000E63AF"/>
    <w:rsid w:val="000E6A0D"/>
    <w:rsid w:val="000E708C"/>
    <w:rsid w:val="000E747B"/>
    <w:rsid w:val="000E749E"/>
    <w:rsid w:val="000E7C6B"/>
    <w:rsid w:val="000F067F"/>
    <w:rsid w:val="000F1838"/>
    <w:rsid w:val="000F1CF6"/>
    <w:rsid w:val="000F2C82"/>
    <w:rsid w:val="000F360D"/>
    <w:rsid w:val="000F3A02"/>
    <w:rsid w:val="000F46FA"/>
    <w:rsid w:val="000F587B"/>
    <w:rsid w:val="000F7557"/>
    <w:rsid w:val="000F75C8"/>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D49"/>
    <w:rsid w:val="001344AC"/>
    <w:rsid w:val="001344DA"/>
    <w:rsid w:val="00134704"/>
    <w:rsid w:val="0013548D"/>
    <w:rsid w:val="001361B0"/>
    <w:rsid w:val="001362B1"/>
    <w:rsid w:val="001401BF"/>
    <w:rsid w:val="00140A2B"/>
    <w:rsid w:val="00141590"/>
    <w:rsid w:val="00142F60"/>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9E3"/>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A0D20"/>
    <w:rsid w:val="001A0DF7"/>
    <w:rsid w:val="001A196B"/>
    <w:rsid w:val="001A23B4"/>
    <w:rsid w:val="001A2765"/>
    <w:rsid w:val="001A32AD"/>
    <w:rsid w:val="001A4473"/>
    <w:rsid w:val="001A4861"/>
    <w:rsid w:val="001A5CAF"/>
    <w:rsid w:val="001A62DB"/>
    <w:rsid w:val="001A68F0"/>
    <w:rsid w:val="001A6F97"/>
    <w:rsid w:val="001A70FF"/>
    <w:rsid w:val="001A7A2D"/>
    <w:rsid w:val="001A7E91"/>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47E5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F05"/>
    <w:rsid w:val="00281703"/>
    <w:rsid w:val="002817C1"/>
    <w:rsid w:val="00281F77"/>
    <w:rsid w:val="00282644"/>
    <w:rsid w:val="002828B8"/>
    <w:rsid w:val="00282E90"/>
    <w:rsid w:val="00282EF9"/>
    <w:rsid w:val="002830B3"/>
    <w:rsid w:val="00284620"/>
    <w:rsid w:val="002848B8"/>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A36"/>
    <w:rsid w:val="002E406D"/>
    <w:rsid w:val="002E41DF"/>
    <w:rsid w:val="002E4C29"/>
    <w:rsid w:val="002E4EE6"/>
    <w:rsid w:val="002E5D13"/>
    <w:rsid w:val="002E6802"/>
    <w:rsid w:val="002E68FB"/>
    <w:rsid w:val="002E7137"/>
    <w:rsid w:val="002E7649"/>
    <w:rsid w:val="002F0395"/>
    <w:rsid w:val="002F09FD"/>
    <w:rsid w:val="002F19F3"/>
    <w:rsid w:val="002F1B71"/>
    <w:rsid w:val="002F2552"/>
    <w:rsid w:val="002F2A1E"/>
    <w:rsid w:val="002F3DC6"/>
    <w:rsid w:val="002F3EEB"/>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80460"/>
    <w:rsid w:val="00380E9C"/>
    <w:rsid w:val="00381345"/>
    <w:rsid w:val="003826FA"/>
    <w:rsid w:val="00382E45"/>
    <w:rsid w:val="0038418D"/>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34DB"/>
    <w:rsid w:val="004436D3"/>
    <w:rsid w:val="00444822"/>
    <w:rsid w:val="00445770"/>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F91"/>
    <w:rsid w:val="00463B86"/>
    <w:rsid w:val="00464FF3"/>
    <w:rsid w:val="0046582D"/>
    <w:rsid w:val="0046675A"/>
    <w:rsid w:val="00466C0E"/>
    <w:rsid w:val="00466C80"/>
    <w:rsid w:val="00467134"/>
    <w:rsid w:val="004675FD"/>
    <w:rsid w:val="00467728"/>
    <w:rsid w:val="00467C85"/>
    <w:rsid w:val="00467D22"/>
    <w:rsid w:val="00467D92"/>
    <w:rsid w:val="0047060E"/>
    <w:rsid w:val="00471535"/>
    <w:rsid w:val="00471776"/>
    <w:rsid w:val="0047197F"/>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2D8D"/>
    <w:rsid w:val="004A30E8"/>
    <w:rsid w:val="004A3435"/>
    <w:rsid w:val="004A3638"/>
    <w:rsid w:val="004A4169"/>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24C0"/>
    <w:rsid w:val="0052327C"/>
    <w:rsid w:val="00523482"/>
    <w:rsid w:val="00523AB1"/>
    <w:rsid w:val="00523DB8"/>
    <w:rsid w:val="00524121"/>
    <w:rsid w:val="00525723"/>
    <w:rsid w:val="00525F36"/>
    <w:rsid w:val="005265AD"/>
    <w:rsid w:val="00526BED"/>
    <w:rsid w:val="0052718B"/>
    <w:rsid w:val="005277DA"/>
    <w:rsid w:val="00527A0E"/>
    <w:rsid w:val="00527DC8"/>
    <w:rsid w:val="00530A44"/>
    <w:rsid w:val="00530AE5"/>
    <w:rsid w:val="00530DA9"/>
    <w:rsid w:val="00530FF8"/>
    <w:rsid w:val="0053302B"/>
    <w:rsid w:val="0053339A"/>
    <w:rsid w:val="005361F7"/>
    <w:rsid w:val="005362AE"/>
    <w:rsid w:val="0053656B"/>
    <w:rsid w:val="00537B61"/>
    <w:rsid w:val="00537DB1"/>
    <w:rsid w:val="005406EE"/>
    <w:rsid w:val="00540B1E"/>
    <w:rsid w:val="00542305"/>
    <w:rsid w:val="00542ABF"/>
    <w:rsid w:val="00542FE7"/>
    <w:rsid w:val="0054391C"/>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36BC"/>
    <w:rsid w:val="00563800"/>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5655"/>
    <w:rsid w:val="00595BD9"/>
    <w:rsid w:val="00597258"/>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6B25"/>
    <w:rsid w:val="007B018E"/>
    <w:rsid w:val="007B0216"/>
    <w:rsid w:val="007B2023"/>
    <w:rsid w:val="007B24DA"/>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380"/>
    <w:rsid w:val="007D1872"/>
    <w:rsid w:val="007D1B87"/>
    <w:rsid w:val="007D1F74"/>
    <w:rsid w:val="007D268F"/>
    <w:rsid w:val="007D4696"/>
    <w:rsid w:val="007D518E"/>
    <w:rsid w:val="007D5A79"/>
    <w:rsid w:val="007D6092"/>
    <w:rsid w:val="007D60F0"/>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D87"/>
    <w:rsid w:val="008B2DFA"/>
    <w:rsid w:val="008B345A"/>
    <w:rsid w:val="008B5DAF"/>
    <w:rsid w:val="008B6964"/>
    <w:rsid w:val="008B6C98"/>
    <w:rsid w:val="008B7340"/>
    <w:rsid w:val="008B74DC"/>
    <w:rsid w:val="008C1E9E"/>
    <w:rsid w:val="008C286B"/>
    <w:rsid w:val="008C28CB"/>
    <w:rsid w:val="008C4143"/>
    <w:rsid w:val="008C45F4"/>
    <w:rsid w:val="008C593A"/>
    <w:rsid w:val="008C67A0"/>
    <w:rsid w:val="008C692E"/>
    <w:rsid w:val="008C71D5"/>
    <w:rsid w:val="008C7687"/>
    <w:rsid w:val="008D12B9"/>
    <w:rsid w:val="008D15DC"/>
    <w:rsid w:val="008D2DD0"/>
    <w:rsid w:val="008D31A3"/>
    <w:rsid w:val="008D39EB"/>
    <w:rsid w:val="008D3FDF"/>
    <w:rsid w:val="008D490B"/>
    <w:rsid w:val="008D4A08"/>
    <w:rsid w:val="008D4FD1"/>
    <w:rsid w:val="008D76A2"/>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901FE"/>
    <w:rsid w:val="0099203B"/>
    <w:rsid w:val="0099238F"/>
    <w:rsid w:val="009956BF"/>
    <w:rsid w:val="009956E6"/>
    <w:rsid w:val="00996C36"/>
    <w:rsid w:val="00997010"/>
    <w:rsid w:val="009A0739"/>
    <w:rsid w:val="009A0A2A"/>
    <w:rsid w:val="009A0EB5"/>
    <w:rsid w:val="009A1A1F"/>
    <w:rsid w:val="009A1F04"/>
    <w:rsid w:val="009A1FA8"/>
    <w:rsid w:val="009A4001"/>
    <w:rsid w:val="009A4D71"/>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B76"/>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96B"/>
    <w:rsid w:val="009F0999"/>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D15"/>
    <w:rsid w:val="00A03FBC"/>
    <w:rsid w:val="00A040CE"/>
    <w:rsid w:val="00A04DFE"/>
    <w:rsid w:val="00A04E7E"/>
    <w:rsid w:val="00A05717"/>
    <w:rsid w:val="00A05D90"/>
    <w:rsid w:val="00A0634C"/>
    <w:rsid w:val="00A07F26"/>
    <w:rsid w:val="00A10512"/>
    <w:rsid w:val="00A10766"/>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3569"/>
    <w:rsid w:val="00AA3C4F"/>
    <w:rsid w:val="00AA42CC"/>
    <w:rsid w:val="00AA553D"/>
    <w:rsid w:val="00AA5884"/>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F0C29"/>
    <w:rsid w:val="00AF0CAE"/>
    <w:rsid w:val="00AF1572"/>
    <w:rsid w:val="00AF1591"/>
    <w:rsid w:val="00AF1BE0"/>
    <w:rsid w:val="00AF1C28"/>
    <w:rsid w:val="00AF2925"/>
    <w:rsid w:val="00AF2E02"/>
    <w:rsid w:val="00AF2ED9"/>
    <w:rsid w:val="00AF410C"/>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3DF"/>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30BC"/>
    <w:rsid w:val="00BB34B9"/>
    <w:rsid w:val="00BB34F1"/>
    <w:rsid w:val="00BB37DB"/>
    <w:rsid w:val="00BB4557"/>
    <w:rsid w:val="00BB4773"/>
    <w:rsid w:val="00BB5A51"/>
    <w:rsid w:val="00BB5B42"/>
    <w:rsid w:val="00BB5EBF"/>
    <w:rsid w:val="00BB6587"/>
    <w:rsid w:val="00BB754B"/>
    <w:rsid w:val="00BC0FB3"/>
    <w:rsid w:val="00BC16A0"/>
    <w:rsid w:val="00BC235E"/>
    <w:rsid w:val="00BC2A5B"/>
    <w:rsid w:val="00BC2BF2"/>
    <w:rsid w:val="00BC31B5"/>
    <w:rsid w:val="00BC3247"/>
    <w:rsid w:val="00BC3785"/>
    <w:rsid w:val="00BC37EE"/>
    <w:rsid w:val="00BC3E36"/>
    <w:rsid w:val="00BC50E0"/>
    <w:rsid w:val="00BC5655"/>
    <w:rsid w:val="00BC6125"/>
    <w:rsid w:val="00BC6D42"/>
    <w:rsid w:val="00BC7AE6"/>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17F0"/>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ADF"/>
    <w:rsid w:val="00CD0B9C"/>
    <w:rsid w:val="00CD10B0"/>
    <w:rsid w:val="00CD3689"/>
    <w:rsid w:val="00CD42F5"/>
    <w:rsid w:val="00CD4CE9"/>
    <w:rsid w:val="00CD5568"/>
    <w:rsid w:val="00CD572C"/>
    <w:rsid w:val="00CD66FE"/>
    <w:rsid w:val="00CD6764"/>
    <w:rsid w:val="00CD67B1"/>
    <w:rsid w:val="00CD6C74"/>
    <w:rsid w:val="00CD7FCB"/>
    <w:rsid w:val="00CE0EC9"/>
    <w:rsid w:val="00CE1A4B"/>
    <w:rsid w:val="00CE2872"/>
    <w:rsid w:val="00CE4053"/>
    <w:rsid w:val="00CE44B9"/>
    <w:rsid w:val="00CE4EB5"/>
    <w:rsid w:val="00CE51D4"/>
    <w:rsid w:val="00CE587F"/>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846"/>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D3"/>
    <w:rsid w:val="00E900B9"/>
    <w:rsid w:val="00E90B34"/>
    <w:rsid w:val="00E90D15"/>
    <w:rsid w:val="00E9187E"/>
    <w:rsid w:val="00E92787"/>
    <w:rsid w:val="00E927C2"/>
    <w:rsid w:val="00E92AD7"/>
    <w:rsid w:val="00E93A8C"/>
    <w:rsid w:val="00E9470D"/>
    <w:rsid w:val="00E94E98"/>
    <w:rsid w:val="00E97EC5"/>
    <w:rsid w:val="00EA020B"/>
    <w:rsid w:val="00EA2046"/>
    <w:rsid w:val="00EA2C30"/>
    <w:rsid w:val="00EA33C5"/>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A2F"/>
    <w:rsid w:val="00EC1E63"/>
    <w:rsid w:val="00EC21A3"/>
    <w:rsid w:val="00EC21C3"/>
    <w:rsid w:val="00EC3A47"/>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17"/>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F62"/>
    <w:rsid w:val="00F63058"/>
    <w:rsid w:val="00F63274"/>
    <w:rsid w:val="00F632DE"/>
    <w:rsid w:val="00F63494"/>
    <w:rsid w:val="00F64783"/>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481E"/>
    <w:rsid w:val="00F84D00"/>
    <w:rsid w:val="00F84E4F"/>
    <w:rsid w:val="00F86033"/>
    <w:rsid w:val="00F86769"/>
    <w:rsid w:val="00F868C7"/>
    <w:rsid w:val="00F8731B"/>
    <w:rsid w:val="00F90EE7"/>
    <w:rsid w:val="00F914E0"/>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3AF5"/>
    <w:rsid w:val="00FC3AF8"/>
    <w:rsid w:val="00FC3C37"/>
    <w:rsid w:val="00FC43B2"/>
    <w:rsid w:val="00FC50C8"/>
    <w:rsid w:val="00FC6D9B"/>
    <w:rsid w:val="00FC782F"/>
    <w:rsid w:val="00FD0246"/>
    <w:rsid w:val="00FD0300"/>
    <w:rsid w:val="00FD0333"/>
    <w:rsid w:val="00FD0501"/>
    <w:rsid w:val="00FD0AFB"/>
    <w:rsid w:val="00FD0C23"/>
    <w:rsid w:val="00FD0C2D"/>
    <w:rsid w:val="00FD0C63"/>
    <w:rsid w:val="00FD2059"/>
    <w:rsid w:val="00FD355C"/>
    <w:rsid w:val="00FD35A1"/>
    <w:rsid w:val="00FD3D25"/>
    <w:rsid w:val="00FD3FE9"/>
    <w:rsid w:val="00FD44C7"/>
    <w:rsid w:val="00FD531A"/>
    <w:rsid w:val="00FD5994"/>
    <w:rsid w:val="00FD6703"/>
    <w:rsid w:val="00FD67BE"/>
    <w:rsid w:val="00FD7488"/>
    <w:rsid w:val="00FD7829"/>
    <w:rsid w:val="00FD7C75"/>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56450</Words>
  <Characters>32177</Characters>
  <Application>Microsoft Office Word</Application>
  <DocSecurity>0</DocSecurity>
  <Lines>268</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Regina</cp:lastModifiedBy>
  <cp:revision>2</cp:revision>
  <cp:lastPrinted>2022-09-19T08:40:00Z</cp:lastPrinted>
  <dcterms:created xsi:type="dcterms:W3CDTF">2025-04-28T15:36:00Z</dcterms:created>
  <dcterms:modified xsi:type="dcterms:W3CDTF">2025-04-28T15:36:00Z</dcterms:modified>
</cp:coreProperties>
</file>