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TVIRTINU</w:t>
          </w:r>
        </w:p>
        <w:p w14:paraId="26BFA80A" w14:textId="77777777" w:rsidR="00C93D59" w:rsidRPr="00F0600F" w:rsidRDefault="00C93D59" w:rsidP="00C93D59">
          <w:pPr>
            <w:spacing w:after="0"/>
            <w:ind w:firstLine="6663"/>
            <w:contextualSpacing/>
            <w:rPr>
              <w:rFonts w:ascii="Arial" w:hAnsi="Arial" w:cs="Arial"/>
              <w:sz w:val="24"/>
              <w:szCs w:val="24"/>
            </w:rPr>
          </w:pPr>
        </w:p>
        <w:p w14:paraId="219E6046"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Administracijos direktorius</w:t>
          </w:r>
        </w:p>
        <w:p w14:paraId="53E032B2" w14:textId="77777777" w:rsidR="00C93D59" w:rsidRPr="00F0600F" w:rsidRDefault="00C93D59" w:rsidP="00C93D59">
          <w:pPr>
            <w:spacing w:after="120"/>
            <w:ind w:firstLine="6663"/>
            <w:contextualSpacing/>
            <w:rPr>
              <w:rFonts w:ascii="Arial" w:hAnsi="Arial" w:cs="Arial"/>
              <w:sz w:val="24"/>
              <w:szCs w:val="24"/>
            </w:rPr>
          </w:pPr>
        </w:p>
        <w:p w14:paraId="5B05CBA0" w14:textId="77777777" w:rsidR="00C93D59" w:rsidRPr="00F0600F" w:rsidRDefault="00C93D59" w:rsidP="00C93D59">
          <w:pPr>
            <w:pStyle w:val="Pavadinimas"/>
            <w:spacing w:line="276" w:lineRule="auto"/>
            <w:ind w:right="-176"/>
            <w:jc w:val="center"/>
            <w:rPr>
              <w:rFonts w:ascii="Arial" w:hAnsi="Arial" w:cs="Arial"/>
              <w:b/>
              <w:bCs/>
              <w:sz w:val="24"/>
              <w:szCs w:val="24"/>
              <w:shd w:val="clear" w:color="auto" w:fill="FFFFFF"/>
            </w:rPr>
          </w:pPr>
          <w:r w:rsidRPr="00F0600F">
            <w:rPr>
              <w:rFonts w:ascii="Arial" w:hAnsi="Arial" w:cs="Arial"/>
              <w:b/>
              <w:bCs/>
              <w:sz w:val="24"/>
              <w:szCs w:val="24"/>
              <w:shd w:val="clear" w:color="auto" w:fill="FFFFFF"/>
            </w:rPr>
            <w:t>TAURAGĖS RAJONO SAVIVALDYBĖS ADMINISTRACIJA</w:t>
          </w:r>
        </w:p>
        <w:p w14:paraId="0861A7B9" w14:textId="77777777" w:rsidR="00C93D59" w:rsidRPr="00F0600F" w:rsidRDefault="00C93D59" w:rsidP="00C93D59">
          <w:pPr>
            <w:spacing w:after="0"/>
            <w:jc w:val="center"/>
            <w:rPr>
              <w:rFonts w:ascii="Arial" w:hAnsi="Arial" w:cs="Arial"/>
              <w:b/>
              <w:bCs/>
              <w:caps/>
              <w:sz w:val="24"/>
              <w:szCs w:val="24"/>
              <w:shd w:val="clear" w:color="auto" w:fill="FFFFFF"/>
            </w:rPr>
          </w:pPr>
        </w:p>
        <w:p w14:paraId="256C1B95" w14:textId="77777777" w:rsidR="00C93D59" w:rsidRPr="00F0600F" w:rsidRDefault="00C93D59" w:rsidP="00C93D59">
          <w:pPr>
            <w:spacing w:after="0"/>
            <w:jc w:val="center"/>
            <w:rPr>
              <w:rFonts w:ascii="Arial" w:hAnsi="Arial" w:cs="Arial"/>
              <w:b/>
              <w:bCs/>
              <w:caps/>
              <w:sz w:val="24"/>
              <w:szCs w:val="24"/>
              <w:shd w:val="clear" w:color="auto" w:fill="FFFFFF"/>
            </w:rPr>
          </w:pPr>
          <w:r w:rsidRPr="00F0600F">
            <w:rPr>
              <w:rFonts w:ascii="Arial" w:hAnsi="Arial" w:cs="Arial"/>
              <w:b/>
              <w:bCs/>
              <w:caps/>
              <w:sz w:val="24"/>
              <w:szCs w:val="24"/>
              <w:shd w:val="clear" w:color="auto" w:fill="FFFFFF"/>
            </w:rPr>
            <w:t xml:space="preserve">MAŽOS VERTĖS VIEŠOJO PIRKIMO </w:t>
          </w:r>
        </w:p>
        <w:p w14:paraId="3F6ADF85" w14:textId="77777777" w:rsidR="00C93D59" w:rsidRPr="00F0600F" w:rsidRDefault="00C93D59" w:rsidP="00C93D59">
          <w:pPr>
            <w:spacing w:after="0"/>
            <w:jc w:val="center"/>
            <w:rPr>
              <w:rFonts w:ascii="Arial" w:hAnsi="Arial" w:cs="Arial"/>
              <w:b/>
              <w:bCs/>
              <w:caps/>
              <w:sz w:val="24"/>
              <w:szCs w:val="24"/>
              <w:shd w:val="clear" w:color="auto" w:fill="FFFFFF"/>
            </w:rPr>
          </w:pPr>
        </w:p>
        <w:p w14:paraId="020DDA98" w14:textId="2B3A0A20" w:rsidR="00C93D59" w:rsidRPr="00F0600F" w:rsidRDefault="00BA4D7F" w:rsidP="00C93D59">
          <w:pPr>
            <w:suppressAutoHyphens/>
            <w:spacing w:after="0" w:line="240" w:lineRule="auto"/>
            <w:jc w:val="center"/>
            <w:rPr>
              <w:rFonts w:ascii="Arial" w:hAnsi="Arial" w:cs="Arial"/>
              <w:b/>
              <w:caps/>
              <w:sz w:val="24"/>
              <w:szCs w:val="24"/>
            </w:rPr>
          </w:pPr>
          <w:bookmarkStart w:id="0" w:name="_Hlk171330851"/>
          <w:r w:rsidRPr="00F0600F">
            <w:rPr>
              <w:rFonts w:ascii="Arial" w:hAnsi="Arial" w:cs="Arial"/>
              <w:b/>
              <w:bCs/>
              <w:color w:val="000000" w:themeColor="text1"/>
              <w:sz w:val="24"/>
              <w:szCs w:val="24"/>
              <w:shd w:val="clear" w:color="auto" w:fill="FFFFFF"/>
            </w:rPr>
            <w:t>„</w:t>
          </w:r>
          <w:r w:rsidR="00FD0402" w:rsidRPr="00FD0402">
            <w:rPr>
              <w:rFonts w:ascii="Arial" w:hAnsi="Arial" w:cs="Arial"/>
              <w:b/>
              <w:sz w:val="24"/>
              <w:szCs w:val="24"/>
            </w:rPr>
            <w:t>GARSINIMO IR APŠVIETIMO PASLAUGOS MIESTO ŠVENTEI</w:t>
          </w:r>
          <w:r w:rsidRPr="00F0600F">
            <w:rPr>
              <w:rFonts w:ascii="Arial" w:hAnsi="Arial" w:cs="Arial"/>
              <w:b/>
              <w:sz w:val="24"/>
              <w:szCs w:val="24"/>
            </w:rPr>
            <w:t>“</w:t>
          </w:r>
        </w:p>
        <w:bookmarkEnd w:id="0"/>
        <w:p w14:paraId="6887B48F" w14:textId="77777777" w:rsidR="00C93D59" w:rsidRPr="00F0600F" w:rsidRDefault="00C93D59" w:rsidP="00C93D59">
          <w:pPr>
            <w:spacing w:after="0"/>
            <w:jc w:val="center"/>
            <w:rPr>
              <w:rFonts w:ascii="Arial" w:hAnsi="Arial" w:cs="Arial"/>
              <w:b/>
              <w:bCs/>
              <w:caps/>
              <w:sz w:val="24"/>
              <w:szCs w:val="24"/>
              <w:shd w:val="clear" w:color="auto" w:fill="FFFFFF"/>
            </w:rPr>
          </w:pPr>
        </w:p>
        <w:p w14:paraId="3926CCC3" w14:textId="77777777" w:rsidR="00C93D59" w:rsidRPr="00F0600F" w:rsidRDefault="00C93D59" w:rsidP="00C93D59">
          <w:pPr>
            <w:spacing w:after="120"/>
            <w:contextualSpacing/>
            <w:jc w:val="center"/>
            <w:rPr>
              <w:rFonts w:ascii="Arial" w:hAnsi="Arial" w:cs="Arial"/>
              <w:b/>
              <w:bCs/>
              <w:sz w:val="24"/>
              <w:szCs w:val="24"/>
            </w:rPr>
          </w:pPr>
          <w:r w:rsidRPr="00F0600F">
            <w:rPr>
              <w:rFonts w:ascii="Arial" w:hAnsi="Arial" w:cs="Arial"/>
              <w:b/>
              <w:bCs/>
              <w:sz w:val="24"/>
              <w:szCs w:val="24"/>
            </w:rPr>
            <w:t>SKELBIAMOS APKLAUSOS SPECIALIOSIOS SĄLYGOS</w:t>
          </w:r>
        </w:p>
        <w:p w14:paraId="01F921A2" w14:textId="77777777" w:rsidR="00D16AC5" w:rsidRPr="00F0600F"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F0600F" w:rsidRDefault="00C93D59" w:rsidP="00C93D59">
              <w:pPr>
                <w:pStyle w:val="Turinioantrat"/>
                <w:spacing w:before="0" w:line="276" w:lineRule="auto"/>
                <w:ind w:left="432" w:hanging="432"/>
                <w:contextualSpacing/>
                <w:rPr>
                  <w:rFonts w:ascii="Arial" w:hAnsi="Arial" w:cs="Arial"/>
                  <w:color w:val="auto"/>
                  <w:sz w:val="24"/>
                  <w:szCs w:val="24"/>
                </w:rPr>
              </w:pPr>
              <w:r w:rsidRPr="00F0600F">
                <w:rPr>
                  <w:rFonts w:ascii="Arial" w:hAnsi="Arial" w:cs="Arial"/>
                  <w:color w:val="auto"/>
                  <w:sz w:val="24"/>
                  <w:szCs w:val="24"/>
                </w:rPr>
                <w:t>TURINYS</w:t>
              </w:r>
            </w:p>
            <w:p w14:paraId="233D3C33" w14:textId="77777777" w:rsidR="00C93D59" w:rsidRPr="00F0600F" w:rsidRDefault="00C93D59" w:rsidP="00C93D59">
              <w:pPr>
                <w:pStyle w:val="Turinys1"/>
                <w:rPr>
                  <w:rFonts w:ascii="Arial" w:hAnsi="Arial" w:cs="Arial"/>
                  <w:noProof/>
                  <w:sz w:val="24"/>
                  <w:szCs w:val="24"/>
                  <w:lang w:eastAsia="en-US"/>
                </w:rPr>
              </w:pPr>
              <w:r w:rsidRPr="00F0600F">
                <w:rPr>
                  <w:rFonts w:ascii="Arial" w:hAnsi="Arial" w:cs="Arial"/>
                  <w:sz w:val="24"/>
                  <w:szCs w:val="24"/>
                  <w:shd w:val="clear" w:color="auto" w:fill="E6E6E6"/>
                </w:rPr>
                <w:fldChar w:fldCharType="begin"/>
              </w:r>
              <w:r w:rsidRPr="00F0600F">
                <w:rPr>
                  <w:rFonts w:ascii="Arial" w:hAnsi="Arial" w:cs="Arial"/>
                  <w:sz w:val="24"/>
                  <w:szCs w:val="24"/>
                </w:rPr>
                <w:instrText xml:space="preserve"> TOC \o "1-3" \h \z \u </w:instrText>
              </w:r>
              <w:r w:rsidRPr="00F0600F">
                <w:rPr>
                  <w:rFonts w:ascii="Arial" w:hAnsi="Arial" w:cs="Arial"/>
                  <w:sz w:val="24"/>
                  <w:szCs w:val="24"/>
                  <w:shd w:val="clear" w:color="auto" w:fill="E6E6E6"/>
                </w:rPr>
                <w:fldChar w:fldCharType="separate"/>
              </w:r>
              <w:hyperlink w:anchor="_Toc126333928" w:history="1">
                <w:r w:rsidRPr="00F0600F">
                  <w:rPr>
                    <w:rStyle w:val="Hipersaitas"/>
                    <w:rFonts w:ascii="Arial" w:hAnsi="Arial" w:cs="Arial"/>
                    <w:noProof/>
                    <w:sz w:val="24"/>
                    <w:szCs w:val="24"/>
                  </w:rPr>
                  <w:t>1.</w:t>
                </w:r>
                <w:r w:rsidRPr="00F0600F">
                  <w:rPr>
                    <w:rFonts w:ascii="Arial" w:hAnsi="Arial" w:cs="Arial"/>
                    <w:noProof/>
                    <w:sz w:val="24"/>
                    <w:szCs w:val="24"/>
                    <w:lang w:eastAsia="en-US"/>
                  </w:rPr>
                  <w:tab/>
                </w:r>
                <w:r w:rsidRPr="00F0600F">
                  <w:rPr>
                    <w:rStyle w:val="Hipersaitas"/>
                    <w:rFonts w:ascii="Arial" w:hAnsi="Arial" w:cs="Arial"/>
                    <w:noProof/>
                    <w:sz w:val="24"/>
                    <w:szCs w:val="24"/>
                  </w:rPr>
                  <w:t>Bendra informacija</w:t>
                </w:r>
                <w:r w:rsidRPr="00F0600F">
                  <w:rPr>
                    <w:rFonts w:ascii="Arial" w:hAnsi="Arial" w:cs="Arial"/>
                    <w:noProof/>
                    <w:webHidden/>
                    <w:sz w:val="24"/>
                    <w:szCs w:val="24"/>
                  </w:rPr>
                  <w:tab/>
                </w:r>
              </w:hyperlink>
            </w:p>
            <w:p w14:paraId="7F3B2D4A" w14:textId="77777777" w:rsidR="00C93D59" w:rsidRPr="00F0600F" w:rsidRDefault="00C93D59" w:rsidP="00C93D59">
              <w:pPr>
                <w:pStyle w:val="Turinys1"/>
                <w:rPr>
                  <w:rFonts w:ascii="Arial" w:hAnsi="Arial" w:cs="Arial"/>
                  <w:noProof/>
                  <w:sz w:val="24"/>
                  <w:szCs w:val="24"/>
                  <w:lang w:eastAsia="en-US"/>
                </w:rPr>
              </w:pPr>
              <w:hyperlink w:anchor="_Toc126333929" w:history="1">
                <w:r w:rsidRPr="00F0600F">
                  <w:rPr>
                    <w:rStyle w:val="Hipersaitas"/>
                    <w:rFonts w:ascii="Arial" w:hAnsi="Arial" w:cs="Arial"/>
                    <w:noProof/>
                    <w:sz w:val="24"/>
                    <w:szCs w:val="24"/>
                  </w:rPr>
                  <w:t>2. Pirkimo objektas</w:t>
                </w:r>
                <w:r w:rsidRPr="00F0600F">
                  <w:rPr>
                    <w:rFonts w:ascii="Arial" w:hAnsi="Arial" w:cs="Arial"/>
                    <w:noProof/>
                    <w:webHidden/>
                    <w:sz w:val="24"/>
                    <w:szCs w:val="24"/>
                  </w:rPr>
                  <w:tab/>
                </w:r>
              </w:hyperlink>
            </w:p>
            <w:p w14:paraId="1C457C00" w14:textId="77777777" w:rsidR="00C93D59" w:rsidRPr="00F0600F" w:rsidRDefault="00C93D59" w:rsidP="00C93D59">
              <w:pPr>
                <w:pStyle w:val="Turinys1"/>
                <w:ind w:left="142" w:firstLine="0"/>
                <w:rPr>
                  <w:rFonts w:ascii="Arial" w:hAnsi="Arial" w:cs="Arial"/>
                  <w:noProof/>
                  <w:sz w:val="24"/>
                  <w:szCs w:val="24"/>
                  <w:lang w:eastAsia="en-US"/>
                </w:rPr>
              </w:pPr>
              <w:hyperlink w:anchor="_Toc126333931" w:history="1">
                <w:r w:rsidRPr="00F0600F">
                  <w:rPr>
                    <w:rStyle w:val="Hipersaitas"/>
                    <w:rFonts w:ascii="Arial" w:hAnsi="Arial" w:cs="Arial"/>
                    <w:noProof/>
                    <w:sz w:val="24"/>
                    <w:szCs w:val="24"/>
                  </w:rPr>
                  <w:t>3. Tiekėjų pašalinimo pagrindai, kvalifikacijos reikalavimai ir reikalaujami kokybės vadybos sistemos ir (arba) aplinkos apsaugos vadybos sistemos standartai</w:t>
                </w:r>
                <w:r w:rsidRPr="00F0600F">
                  <w:rPr>
                    <w:rFonts w:ascii="Arial" w:hAnsi="Arial" w:cs="Arial"/>
                    <w:noProof/>
                    <w:webHidden/>
                    <w:sz w:val="24"/>
                    <w:szCs w:val="24"/>
                  </w:rPr>
                  <w:tab/>
                </w:r>
              </w:hyperlink>
            </w:p>
            <w:p w14:paraId="30B2D941" w14:textId="77777777" w:rsidR="00C93D59" w:rsidRPr="00F0600F" w:rsidRDefault="00C93D59" w:rsidP="00C93D59">
              <w:pPr>
                <w:pStyle w:val="Turinys1"/>
                <w:rPr>
                  <w:rFonts w:ascii="Arial" w:hAnsi="Arial" w:cs="Arial"/>
                  <w:noProof/>
                  <w:sz w:val="24"/>
                  <w:szCs w:val="24"/>
                  <w:lang w:eastAsia="en-US"/>
                </w:rPr>
              </w:pPr>
              <w:hyperlink w:anchor="_Toc126333932" w:history="1">
                <w:r w:rsidRPr="00F0600F">
                  <w:rPr>
                    <w:rStyle w:val="Hipersaitas"/>
                    <w:rFonts w:ascii="Arial" w:hAnsi="Arial" w:cs="Arial"/>
                    <w:noProof/>
                    <w:sz w:val="24"/>
                    <w:szCs w:val="24"/>
                  </w:rPr>
                  <w:t>4. Reikalavimai, susiję su nacionaliniu saugumu</w:t>
                </w:r>
                <w:r w:rsidRPr="00F0600F">
                  <w:rPr>
                    <w:rFonts w:ascii="Arial" w:hAnsi="Arial" w:cs="Arial"/>
                    <w:noProof/>
                    <w:webHidden/>
                    <w:sz w:val="24"/>
                    <w:szCs w:val="24"/>
                  </w:rPr>
                  <w:tab/>
                </w:r>
              </w:hyperlink>
            </w:p>
            <w:p w14:paraId="58455081" w14:textId="77777777" w:rsidR="00C93D59" w:rsidRPr="00F0600F" w:rsidRDefault="00C93D59" w:rsidP="00C93D59">
              <w:pPr>
                <w:pStyle w:val="Turinys1"/>
                <w:rPr>
                  <w:rFonts w:ascii="Arial" w:hAnsi="Arial" w:cs="Arial"/>
                  <w:noProof/>
                  <w:sz w:val="24"/>
                  <w:szCs w:val="24"/>
                  <w:lang w:eastAsia="en-US"/>
                </w:rPr>
              </w:pPr>
              <w:hyperlink w:anchor="_Toc126333933" w:history="1">
                <w:r w:rsidRPr="00F0600F">
                  <w:rPr>
                    <w:rStyle w:val="Hipersaitas"/>
                    <w:rFonts w:ascii="Arial" w:hAnsi="Arial" w:cs="Arial"/>
                    <w:noProof/>
                    <w:sz w:val="24"/>
                    <w:szCs w:val="24"/>
                  </w:rPr>
                  <w:t>5. Specialieji reikalavimai pasiūlymų rengimui ir pateikimui</w:t>
                </w:r>
                <w:r w:rsidRPr="00F0600F">
                  <w:rPr>
                    <w:rFonts w:ascii="Arial" w:hAnsi="Arial" w:cs="Arial"/>
                    <w:noProof/>
                    <w:webHidden/>
                    <w:sz w:val="24"/>
                    <w:szCs w:val="24"/>
                  </w:rPr>
                  <w:tab/>
                </w:r>
              </w:hyperlink>
            </w:p>
            <w:p w14:paraId="762E400C" w14:textId="77777777" w:rsidR="00C93D59" w:rsidRPr="00F0600F" w:rsidRDefault="00C93D59" w:rsidP="00C93D59">
              <w:pPr>
                <w:pStyle w:val="Turinys1"/>
                <w:rPr>
                  <w:rFonts w:ascii="Arial" w:hAnsi="Arial" w:cs="Arial"/>
                  <w:noProof/>
                  <w:sz w:val="24"/>
                  <w:szCs w:val="24"/>
                  <w:lang w:eastAsia="en-US"/>
                </w:rPr>
              </w:pPr>
              <w:hyperlink w:anchor="_Toc126333934" w:history="1">
                <w:r w:rsidRPr="00F0600F">
                  <w:rPr>
                    <w:rStyle w:val="Hipersaitas"/>
                    <w:rFonts w:ascii="Arial" w:eastAsia="Calibri" w:hAnsi="Arial" w:cs="Arial"/>
                    <w:noProof/>
                    <w:sz w:val="24"/>
                    <w:szCs w:val="24"/>
                  </w:rPr>
                  <w:t>6.</w:t>
                </w:r>
                <w:r w:rsidRPr="00F0600F">
                  <w:rPr>
                    <w:rFonts w:ascii="Arial" w:hAnsi="Arial" w:cs="Arial"/>
                    <w:noProof/>
                    <w:sz w:val="24"/>
                    <w:szCs w:val="24"/>
                    <w:lang w:eastAsia="en-US"/>
                  </w:rPr>
                  <w:tab/>
                </w:r>
                <w:r w:rsidRPr="00F0600F">
                  <w:rPr>
                    <w:rStyle w:val="Hipersaitas"/>
                    <w:rFonts w:ascii="Arial" w:hAnsi="Arial" w:cs="Arial"/>
                    <w:noProof/>
                    <w:sz w:val="24"/>
                    <w:szCs w:val="24"/>
                  </w:rPr>
                  <w:t>Pasiūlymo galiojimo užtikrinimas</w:t>
                </w:r>
                <w:r w:rsidRPr="00F0600F">
                  <w:rPr>
                    <w:rFonts w:ascii="Arial" w:hAnsi="Arial" w:cs="Arial"/>
                    <w:noProof/>
                    <w:webHidden/>
                    <w:sz w:val="24"/>
                    <w:szCs w:val="24"/>
                  </w:rPr>
                  <w:tab/>
                </w:r>
              </w:hyperlink>
            </w:p>
            <w:p w14:paraId="675C0EBC" w14:textId="77777777" w:rsidR="00C93D59" w:rsidRPr="00F0600F" w:rsidRDefault="00C93D59" w:rsidP="00C93D59">
              <w:pPr>
                <w:pStyle w:val="Turinys1"/>
                <w:rPr>
                  <w:rFonts w:ascii="Arial" w:hAnsi="Arial" w:cs="Arial"/>
                  <w:noProof/>
                  <w:sz w:val="24"/>
                  <w:szCs w:val="24"/>
                  <w:lang w:eastAsia="en-US"/>
                </w:rPr>
              </w:pPr>
              <w:hyperlink w:anchor="_Toc126333936" w:history="1">
                <w:r w:rsidRPr="00F0600F">
                  <w:rPr>
                    <w:rStyle w:val="Hipersaitas"/>
                    <w:rFonts w:ascii="Arial" w:eastAsia="Calibri" w:hAnsi="Arial" w:cs="Arial"/>
                    <w:noProof/>
                    <w:sz w:val="24"/>
                    <w:szCs w:val="24"/>
                  </w:rPr>
                  <w:t>7.</w:t>
                </w:r>
                <w:r w:rsidRPr="00F0600F">
                  <w:rPr>
                    <w:rFonts w:ascii="Arial" w:hAnsi="Arial" w:cs="Arial"/>
                    <w:noProof/>
                    <w:sz w:val="24"/>
                    <w:szCs w:val="24"/>
                    <w:lang w:eastAsia="en-US"/>
                  </w:rPr>
                  <w:tab/>
                </w:r>
                <w:r w:rsidRPr="00F0600F">
                  <w:rPr>
                    <w:rStyle w:val="Hipersaitas"/>
                    <w:rFonts w:ascii="Arial" w:hAnsi="Arial" w:cs="Arial"/>
                    <w:noProof/>
                    <w:sz w:val="24"/>
                    <w:szCs w:val="24"/>
                  </w:rPr>
                  <w:t>Pasiūlymų vertinimas</w:t>
                </w:r>
                <w:r w:rsidRPr="00F0600F">
                  <w:rPr>
                    <w:rFonts w:ascii="Arial" w:hAnsi="Arial" w:cs="Arial"/>
                    <w:noProof/>
                    <w:webHidden/>
                    <w:sz w:val="24"/>
                    <w:szCs w:val="24"/>
                  </w:rPr>
                  <w:tab/>
                </w:r>
              </w:hyperlink>
            </w:p>
            <w:p w14:paraId="51AE1E3C" w14:textId="77777777" w:rsidR="00C93D59" w:rsidRPr="00F0600F" w:rsidRDefault="00C93D59" w:rsidP="00C93D59">
              <w:pPr>
                <w:pStyle w:val="Turinys1"/>
                <w:rPr>
                  <w:rFonts w:ascii="Arial" w:hAnsi="Arial" w:cs="Arial"/>
                  <w:noProof/>
                  <w:sz w:val="24"/>
                  <w:szCs w:val="24"/>
                </w:rPr>
              </w:pPr>
              <w:hyperlink w:anchor="_Toc126333937" w:history="1">
                <w:r w:rsidRPr="00F0600F">
                  <w:rPr>
                    <w:rStyle w:val="Hipersaitas"/>
                    <w:rFonts w:ascii="Arial" w:eastAsia="Calibri" w:hAnsi="Arial" w:cs="Arial"/>
                    <w:noProof/>
                    <w:sz w:val="24"/>
                    <w:szCs w:val="24"/>
                  </w:rPr>
                  <w:t xml:space="preserve">8. </w:t>
                </w:r>
                <w:r w:rsidRPr="00F0600F">
                  <w:rPr>
                    <w:rStyle w:val="Hipersaitas"/>
                    <w:rFonts w:ascii="Arial" w:hAnsi="Arial" w:cs="Arial"/>
                    <w:noProof/>
                    <w:sz w:val="24"/>
                    <w:szCs w:val="24"/>
                  </w:rPr>
                  <w:t>Sutarties sudarymas</w:t>
                </w:r>
                <w:r w:rsidRPr="00F0600F">
                  <w:rPr>
                    <w:rFonts w:ascii="Arial" w:hAnsi="Arial" w:cs="Arial"/>
                    <w:noProof/>
                    <w:webHidden/>
                    <w:sz w:val="24"/>
                    <w:szCs w:val="24"/>
                  </w:rPr>
                  <w:tab/>
                </w:r>
              </w:hyperlink>
            </w:p>
            <w:p w14:paraId="1FCAB8C5" w14:textId="77777777" w:rsidR="00C93D59" w:rsidRPr="00F0600F" w:rsidRDefault="00C93D59" w:rsidP="00C93D59">
              <w:pPr>
                <w:spacing w:after="0"/>
                <w:ind w:firstLine="142"/>
                <w:rPr>
                  <w:rFonts w:ascii="Arial" w:hAnsi="Arial" w:cs="Arial"/>
                  <w:sz w:val="24"/>
                  <w:szCs w:val="24"/>
                </w:rPr>
              </w:pPr>
              <w:r w:rsidRPr="00F0600F">
                <w:rPr>
                  <w:rFonts w:ascii="Arial" w:hAnsi="Arial" w:cs="Arial"/>
                  <w:sz w:val="24"/>
                  <w:szCs w:val="24"/>
                </w:rPr>
                <w:t>9. Kitos sąlygos.....................................................................................................................</w:t>
              </w:r>
            </w:p>
            <w:p w14:paraId="3F1F104B" w14:textId="77777777" w:rsidR="00C93D59" w:rsidRPr="00F0600F" w:rsidRDefault="00C93D59" w:rsidP="00C93D59">
              <w:pPr>
                <w:pStyle w:val="Turinys1"/>
                <w:rPr>
                  <w:rFonts w:ascii="Arial" w:hAnsi="Arial" w:cs="Arial"/>
                  <w:noProof/>
                  <w:sz w:val="24"/>
                  <w:szCs w:val="24"/>
                  <w:lang w:eastAsia="en-US"/>
                </w:rPr>
              </w:pPr>
              <w:hyperlink w:anchor="_Toc126333939" w:history="1">
                <w:r w:rsidRPr="00F0600F">
                  <w:rPr>
                    <w:rStyle w:val="Hipersaitas"/>
                    <w:rFonts w:ascii="Arial" w:hAnsi="Arial" w:cs="Arial"/>
                    <w:noProof/>
                    <w:sz w:val="24"/>
                    <w:szCs w:val="24"/>
                  </w:rPr>
                  <w:t>Pirkimo sąlygų 1 priedas „Terminai“</w:t>
                </w:r>
                <w:r w:rsidRPr="00F0600F">
                  <w:rPr>
                    <w:rFonts w:ascii="Arial" w:hAnsi="Arial" w:cs="Arial"/>
                    <w:noProof/>
                    <w:webHidden/>
                    <w:sz w:val="24"/>
                    <w:szCs w:val="24"/>
                  </w:rPr>
                  <w:tab/>
                </w:r>
              </w:hyperlink>
            </w:p>
            <w:p w14:paraId="25C0E5F7" w14:textId="77777777" w:rsidR="00C93D59" w:rsidRPr="00F0600F" w:rsidRDefault="00C93D59" w:rsidP="00C93D59">
              <w:pPr>
                <w:pStyle w:val="Turinys2"/>
                <w:rPr>
                  <w:rFonts w:ascii="Arial" w:hAnsi="Arial" w:cs="Arial"/>
                  <w:noProof/>
                  <w:sz w:val="24"/>
                  <w:szCs w:val="24"/>
                  <w:lang w:eastAsia="en-US"/>
                </w:rPr>
              </w:pPr>
              <w:hyperlink w:anchor="_Toc126333940" w:history="1">
                <w:r w:rsidRPr="00F0600F">
                  <w:rPr>
                    <w:rStyle w:val="Hipersaitas"/>
                    <w:rFonts w:ascii="Arial" w:eastAsia="Calibri" w:hAnsi="Arial" w:cs="Arial"/>
                    <w:noProof/>
                    <w:sz w:val="24"/>
                    <w:szCs w:val="24"/>
                  </w:rPr>
                  <w:t>Pirkimo sąlygų 2 priedas „Techninė specifikacija“</w:t>
                </w:r>
                <w:r w:rsidRPr="00F0600F">
                  <w:rPr>
                    <w:rFonts w:ascii="Arial" w:hAnsi="Arial" w:cs="Arial"/>
                    <w:noProof/>
                    <w:webHidden/>
                    <w:sz w:val="24"/>
                    <w:szCs w:val="24"/>
                  </w:rPr>
                  <w:tab/>
                </w:r>
              </w:hyperlink>
            </w:p>
            <w:p w14:paraId="7442EA9A" w14:textId="77777777" w:rsidR="00C93D59" w:rsidRPr="00F0600F" w:rsidRDefault="00C93D59" w:rsidP="00C93D59">
              <w:pPr>
                <w:pStyle w:val="Turinys2"/>
                <w:rPr>
                  <w:rFonts w:ascii="Arial" w:hAnsi="Arial" w:cs="Arial"/>
                  <w:noProof/>
                  <w:sz w:val="24"/>
                  <w:szCs w:val="24"/>
                  <w:lang w:eastAsia="en-US"/>
                </w:rPr>
              </w:pPr>
              <w:hyperlink w:anchor="_Toc126333941" w:history="1">
                <w:r w:rsidRPr="00F0600F">
                  <w:rPr>
                    <w:rStyle w:val="Hipersaitas"/>
                    <w:rFonts w:ascii="Arial" w:eastAsia="Calibri" w:hAnsi="Arial" w:cs="Arial"/>
                    <w:noProof/>
                    <w:sz w:val="24"/>
                    <w:szCs w:val="24"/>
                  </w:rPr>
                  <w:t>Pirkimo sąlygų 3 priedas „Tiekėjų pašalinimo pagrindai“</w:t>
                </w:r>
                <w:r w:rsidRPr="00F0600F">
                  <w:rPr>
                    <w:rFonts w:ascii="Arial" w:hAnsi="Arial" w:cs="Arial"/>
                    <w:noProof/>
                    <w:webHidden/>
                    <w:sz w:val="24"/>
                    <w:szCs w:val="24"/>
                  </w:rPr>
                  <w:tab/>
                </w:r>
              </w:hyperlink>
            </w:p>
            <w:p w14:paraId="462F06CA" w14:textId="77777777" w:rsidR="00C93D59" w:rsidRPr="00F0600F" w:rsidRDefault="00C93D59" w:rsidP="00C93D59">
              <w:pPr>
                <w:pStyle w:val="Turinys2"/>
                <w:rPr>
                  <w:rFonts w:ascii="Arial" w:hAnsi="Arial" w:cs="Arial"/>
                  <w:noProof/>
                  <w:sz w:val="24"/>
                  <w:szCs w:val="24"/>
                  <w:lang w:eastAsia="en-US"/>
                </w:rPr>
              </w:pPr>
              <w:hyperlink w:anchor="_Toc126333942" w:history="1">
                <w:r w:rsidRPr="00F0600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F0600F">
                  <w:rPr>
                    <w:rFonts w:ascii="Arial" w:hAnsi="Arial" w:cs="Arial"/>
                    <w:noProof/>
                    <w:webHidden/>
                    <w:sz w:val="24"/>
                    <w:szCs w:val="24"/>
                  </w:rPr>
                  <w:tab/>
                </w:r>
              </w:hyperlink>
            </w:p>
            <w:p w14:paraId="15243C24" w14:textId="77777777" w:rsidR="00C93D59" w:rsidRPr="00F0600F" w:rsidRDefault="00C93D59" w:rsidP="00C93D59">
              <w:pPr>
                <w:pStyle w:val="Turinys2"/>
                <w:rPr>
                  <w:rFonts w:ascii="Arial" w:hAnsi="Arial" w:cs="Arial"/>
                  <w:noProof/>
                  <w:sz w:val="24"/>
                  <w:szCs w:val="24"/>
                  <w:lang w:eastAsia="en-US"/>
                </w:rPr>
              </w:pPr>
              <w:hyperlink w:anchor="_Toc126333944" w:history="1">
                <w:r w:rsidRPr="00F0600F">
                  <w:rPr>
                    <w:rStyle w:val="Hipersaitas"/>
                    <w:rFonts w:ascii="Arial" w:eastAsia="Calibri" w:hAnsi="Arial" w:cs="Arial"/>
                    <w:noProof/>
                    <w:sz w:val="24"/>
                    <w:szCs w:val="24"/>
                  </w:rPr>
                  <w:t>Pirkimo sąlygų 5 priedas „Europos bendrasis viešųjų pirkimų dokumentas“</w:t>
                </w:r>
                <w:r w:rsidRPr="00F0600F">
                  <w:rPr>
                    <w:rFonts w:ascii="Arial" w:hAnsi="Arial" w:cs="Arial"/>
                    <w:noProof/>
                    <w:webHidden/>
                    <w:sz w:val="24"/>
                    <w:szCs w:val="24"/>
                  </w:rPr>
                  <w:tab/>
                </w:r>
              </w:hyperlink>
            </w:p>
            <w:p w14:paraId="2A23F2DE" w14:textId="77777777" w:rsidR="00C93D59" w:rsidRPr="00F0600F" w:rsidRDefault="00C93D59" w:rsidP="00C93D59">
              <w:pPr>
                <w:pStyle w:val="Turinys2"/>
                <w:rPr>
                  <w:rFonts w:ascii="Arial" w:hAnsi="Arial" w:cs="Arial"/>
                  <w:noProof/>
                  <w:sz w:val="24"/>
                  <w:szCs w:val="24"/>
                  <w:lang w:eastAsia="en-US"/>
                </w:rPr>
              </w:pPr>
              <w:hyperlink w:anchor="_Toc126333945" w:history="1">
                <w:r w:rsidRPr="00F0600F">
                  <w:rPr>
                    <w:rStyle w:val="Hipersaitas"/>
                    <w:rFonts w:ascii="Arial" w:eastAsia="Calibri" w:hAnsi="Arial" w:cs="Arial"/>
                    <w:noProof/>
                    <w:sz w:val="24"/>
                    <w:szCs w:val="24"/>
                  </w:rPr>
                  <w:t>Pirkimo sąlygų 6 priedas „Pasiūlymo forma“</w:t>
                </w:r>
                <w:r w:rsidRPr="00F0600F">
                  <w:rPr>
                    <w:rFonts w:ascii="Arial" w:hAnsi="Arial" w:cs="Arial"/>
                    <w:noProof/>
                    <w:webHidden/>
                    <w:sz w:val="24"/>
                    <w:szCs w:val="24"/>
                  </w:rPr>
                  <w:tab/>
                </w:r>
              </w:hyperlink>
            </w:p>
            <w:p w14:paraId="4028F48F" w14:textId="77777777" w:rsidR="00C93D59" w:rsidRPr="00F0600F" w:rsidRDefault="00C93D59" w:rsidP="00C93D59">
              <w:pPr>
                <w:pStyle w:val="Turinys2"/>
                <w:rPr>
                  <w:rFonts w:ascii="Arial" w:hAnsi="Arial" w:cs="Arial"/>
                  <w:noProof/>
                  <w:sz w:val="24"/>
                  <w:szCs w:val="24"/>
                  <w:lang w:eastAsia="en-US"/>
                </w:rPr>
              </w:pPr>
              <w:hyperlink w:anchor="_Toc126333946" w:history="1">
                <w:r w:rsidRPr="00F0600F">
                  <w:rPr>
                    <w:rStyle w:val="Hipersaitas"/>
                    <w:rFonts w:ascii="Arial" w:hAnsi="Arial" w:cs="Arial"/>
                    <w:noProof/>
                    <w:sz w:val="24"/>
                    <w:szCs w:val="24"/>
                  </w:rPr>
                  <w:t>Pirkimo sąlygų 7 priedas „Pasiūlymų vertinimo kriterijai ir sąlygos“</w:t>
                </w:r>
                <w:r w:rsidRPr="00F0600F">
                  <w:rPr>
                    <w:rFonts w:ascii="Arial" w:hAnsi="Arial" w:cs="Arial"/>
                    <w:noProof/>
                    <w:webHidden/>
                    <w:sz w:val="24"/>
                    <w:szCs w:val="24"/>
                  </w:rPr>
                  <w:tab/>
                </w:r>
              </w:hyperlink>
            </w:p>
            <w:p w14:paraId="4F71CC1F" w14:textId="69DF8527" w:rsidR="00321B4D" w:rsidRDefault="00C93D59" w:rsidP="00BA4D7F">
              <w:pPr>
                <w:pStyle w:val="Turinys2"/>
                <w:rPr>
                  <w:rFonts w:ascii="Arial" w:hAnsi="Arial" w:cs="Arial"/>
                  <w:sz w:val="24"/>
                  <w:szCs w:val="24"/>
                  <w:shd w:val="clear" w:color="auto" w:fill="E6E6E6"/>
                </w:rPr>
              </w:pPr>
              <w:hyperlink w:anchor="_Toc126333948" w:history="1">
                <w:r w:rsidRPr="00F0600F">
                  <w:rPr>
                    <w:rStyle w:val="Hipersaitas"/>
                    <w:rFonts w:ascii="Arial" w:hAnsi="Arial" w:cs="Arial"/>
                    <w:noProof/>
                    <w:sz w:val="24"/>
                    <w:szCs w:val="24"/>
                  </w:rPr>
                  <w:t>Pirkimo sąlygų 8 priedas „</w:t>
                </w:r>
                <w:r w:rsidR="00E45857" w:rsidRPr="00E45857">
                  <w:rPr>
                    <w:rStyle w:val="Hipersaitas"/>
                    <w:rFonts w:ascii="Arial" w:hAnsi="Arial" w:cs="Arial"/>
                    <w:noProof/>
                    <w:sz w:val="24"/>
                    <w:szCs w:val="24"/>
                  </w:rPr>
                  <w:t>Nacionalinio saugumo reikalavimų atitikties deklaracija</w:t>
                </w:r>
                <w:r w:rsidRPr="00F0600F">
                  <w:rPr>
                    <w:rStyle w:val="Hipersaitas"/>
                    <w:rFonts w:ascii="Arial" w:hAnsi="Arial" w:cs="Arial"/>
                    <w:noProof/>
                    <w:sz w:val="24"/>
                    <w:szCs w:val="24"/>
                  </w:rPr>
                  <w:t>“</w:t>
                </w:r>
                <w:r w:rsidRPr="00F0600F">
                  <w:rPr>
                    <w:rFonts w:ascii="Arial" w:hAnsi="Arial" w:cs="Arial"/>
                    <w:noProof/>
                    <w:webHidden/>
                    <w:sz w:val="24"/>
                    <w:szCs w:val="24"/>
                  </w:rPr>
                  <w:tab/>
                </w:r>
              </w:hyperlink>
              <w:r w:rsidRPr="00F0600F">
                <w:rPr>
                  <w:rFonts w:ascii="Arial" w:hAnsi="Arial" w:cs="Arial"/>
                  <w:sz w:val="24"/>
                  <w:szCs w:val="24"/>
                  <w:shd w:val="clear" w:color="auto" w:fill="E6E6E6"/>
                </w:rPr>
                <w:fldChar w:fldCharType="end"/>
              </w:r>
            </w:p>
            <w:p w14:paraId="3269791A" w14:textId="33A0F5A1" w:rsidR="00C93D59" w:rsidRPr="00321B4D" w:rsidRDefault="00321B4D" w:rsidP="00321B4D">
              <w:r>
                <w:t xml:space="preserve">   </w:t>
              </w:r>
              <w:hyperlink w:anchor="_Toc126333948" w:history="1">
                <w:r w:rsidRPr="00F0600F">
                  <w:rPr>
                    <w:rStyle w:val="Hipersaitas"/>
                    <w:rFonts w:ascii="Arial" w:hAnsi="Arial" w:cs="Arial"/>
                    <w:noProof/>
                    <w:sz w:val="24"/>
                    <w:szCs w:val="24"/>
                  </w:rPr>
                  <w:t xml:space="preserve">Pirkimo sąlygų </w:t>
                </w:r>
                <w:r>
                  <w:rPr>
                    <w:rStyle w:val="Hipersaitas"/>
                    <w:rFonts w:ascii="Arial" w:hAnsi="Arial" w:cs="Arial"/>
                    <w:noProof/>
                    <w:sz w:val="24"/>
                    <w:szCs w:val="24"/>
                  </w:rPr>
                  <w:t>9</w:t>
                </w:r>
                <w:r w:rsidRPr="00F0600F">
                  <w:rPr>
                    <w:rStyle w:val="Hipersaitas"/>
                    <w:rFonts w:ascii="Arial" w:hAnsi="Arial" w:cs="Arial"/>
                    <w:noProof/>
                    <w:sz w:val="24"/>
                    <w:szCs w:val="24"/>
                  </w:rPr>
                  <w:t xml:space="preserve"> priedas „</w:t>
                </w:r>
                <w:r w:rsidR="00E45857">
                  <w:rPr>
                    <w:rStyle w:val="Hipersaitas"/>
                    <w:rFonts w:ascii="Arial" w:hAnsi="Arial" w:cs="Arial"/>
                    <w:noProof/>
                    <w:sz w:val="24"/>
                    <w:szCs w:val="24"/>
                  </w:rPr>
                  <w:t>Sutarties projektas</w:t>
                </w:r>
                <w:r w:rsidRPr="00F0600F">
                  <w:rPr>
                    <w:rStyle w:val="Hipersaitas"/>
                    <w:rFonts w:ascii="Arial" w:hAnsi="Arial" w:cs="Arial"/>
                    <w:noProof/>
                    <w:sz w:val="24"/>
                    <w:szCs w:val="24"/>
                  </w:rPr>
                  <w:t>“</w:t>
                </w:r>
                <w:r w:rsidR="00993730">
                  <w:rPr>
                    <w:rStyle w:val="Hipersaitas"/>
                    <w:rFonts w:ascii="Arial" w:hAnsi="Arial" w:cs="Arial"/>
                    <w:noProof/>
                    <w:sz w:val="24"/>
                    <w:szCs w:val="24"/>
                  </w:rPr>
                  <w:t>.............................................................</w:t>
                </w:r>
                <w:r w:rsidRPr="00F0600F">
                  <w:rPr>
                    <w:rFonts w:ascii="Arial" w:hAnsi="Arial" w:cs="Arial"/>
                    <w:noProof/>
                    <w:webHidden/>
                    <w:sz w:val="24"/>
                    <w:szCs w:val="24"/>
                  </w:rPr>
                  <w:tab/>
                </w:r>
              </w:hyperlink>
            </w:p>
          </w:sdtContent>
        </w:sdt>
        <w:p w14:paraId="1357B82F" w14:textId="77777777" w:rsidR="00C93D59" w:rsidRPr="00F0600F" w:rsidRDefault="00C93D59" w:rsidP="00C93D59">
          <w:pPr>
            <w:spacing w:after="120"/>
            <w:contextualSpacing/>
            <w:rPr>
              <w:rFonts w:ascii="Arial" w:hAnsi="Arial" w:cs="Arial"/>
              <w:sz w:val="24"/>
              <w:szCs w:val="24"/>
            </w:rPr>
          </w:pPr>
          <w:r w:rsidRPr="00F0600F">
            <w:rPr>
              <w:rFonts w:ascii="Arial" w:hAnsi="Arial" w:cs="Arial"/>
              <w:sz w:val="24"/>
              <w:szCs w:val="24"/>
            </w:rPr>
            <w:br w:type="page"/>
          </w:r>
        </w:p>
      </w:sdtContent>
    </w:sdt>
    <w:p w14:paraId="27419F78" w14:textId="77777777" w:rsidR="00C93D59" w:rsidRPr="00F0600F"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0600F">
        <w:rPr>
          <w:rFonts w:ascii="Arial" w:hAnsi="Arial" w:cs="Arial"/>
          <w:b/>
          <w:bCs/>
          <w:color w:val="auto"/>
          <w:sz w:val="24"/>
          <w:szCs w:val="24"/>
        </w:rPr>
        <w:lastRenderedPageBreak/>
        <w:t>Bendra informacija</w:t>
      </w:r>
      <w:bookmarkEnd w:id="1"/>
      <w:r w:rsidRPr="00F0600F">
        <w:rPr>
          <w:rFonts w:ascii="Arial" w:hAnsi="Arial" w:cs="Arial"/>
          <w:b/>
          <w:bCs/>
          <w:color w:val="auto"/>
          <w:sz w:val="24"/>
          <w:szCs w:val="24"/>
        </w:rPr>
        <w:t xml:space="preserve"> </w:t>
      </w:r>
    </w:p>
    <w:p w14:paraId="1B8F8182" w14:textId="4B175A60" w:rsidR="00C93D59" w:rsidRPr="00F0600F" w:rsidRDefault="00053CA2"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 xml:space="preserve">Tauragės rajono savivaldybės administracija </w:t>
      </w:r>
      <w:r w:rsidR="00C93D59" w:rsidRPr="00F0600F">
        <w:rPr>
          <w:rFonts w:ascii="Arial" w:hAnsi="Arial" w:cs="Arial"/>
          <w:sz w:val="24"/>
          <w:szCs w:val="24"/>
        </w:rPr>
        <w:t>(toliau –</w:t>
      </w:r>
      <w:r w:rsidR="001A73CD" w:rsidRPr="00F0600F">
        <w:rPr>
          <w:rFonts w:ascii="Arial" w:hAnsi="Arial" w:cs="Arial"/>
          <w:sz w:val="24"/>
          <w:szCs w:val="24"/>
        </w:rPr>
        <w:t xml:space="preserve"> </w:t>
      </w:r>
      <w:r w:rsidR="00C93D59" w:rsidRPr="00F0600F">
        <w:rPr>
          <w:rFonts w:ascii="Arial" w:hAnsi="Arial" w:cs="Arial"/>
          <w:sz w:val="24"/>
          <w:szCs w:val="24"/>
        </w:rPr>
        <w:t>perkančioji organizacija) vykdo mažos vertės viešąjį pirkimą skelbiamos apklausos būdu (toliau – Pirkimas)</w:t>
      </w:r>
      <w:r w:rsidR="00C93D59" w:rsidRPr="00F0600F">
        <w:rPr>
          <w:rFonts w:ascii="Arial" w:eastAsia="Calibri" w:hAnsi="Arial" w:cs="Arial"/>
          <w:sz w:val="24"/>
          <w:szCs w:val="24"/>
        </w:rPr>
        <w:t>.</w:t>
      </w:r>
    </w:p>
    <w:p w14:paraId="6B681391" w14:textId="08D4C6AA" w:rsidR="00C93D59" w:rsidRPr="00F0600F" w:rsidRDefault="001A73CD"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r w:rsidR="00C93D59" w:rsidRPr="00F0600F">
        <w:rPr>
          <w:rFonts w:ascii="Arial" w:hAnsi="Arial" w:cs="Arial"/>
          <w:sz w:val="24"/>
          <w:szCs w:val="24"/>
        </w:rPr>
        <w:t>.</w:t>
      </w:r>
    </w:p>
    <w:p w14:paraId="12C39C7D" w14:textId="0F7D559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w:t>
      </w:r>
      <w:r w:rsidR="003F664F">
        <w:rPr>
          <w:rFonts w:ascii="Arial" w:hAnsi="Arial" w:cs="Arial"/>
          <w:color w:val="000000" w:themeColor="text1"/>
          <w:sz w:val="24"/>
          <w:szCs w:val="24"/>
        </w:rPr>
        <w:t>paslaugų</w:t>
      </w:r>
      <w:r w:rsidRPr="00F0600F">
        <w:rPr>
          <w:rFonts w:ascii="Arial" w:hAnsi="Arial" w:cs="Arial"/>
          <w:color w:val="000000" w:themeColor="text1"/>
          <w:sz w:val="24"/>
          <w:szCs w:val="24"/>
        </w:rPr>
        <w:t xml:space="preserve">, apimančių pirkimo sąlygų techninę specifikaciją ir pirkimo sutarties sąlygas, įsigyti galimybės nėra. </w:t>
      </w:r>
    </w:p>
    <w:p w14:paraId="75570FCB" w14:textId="7777777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20376F1B" w14:textId="4AB9995A" w:rsidR="008335DA" w:rsidRPr="00DA4D8C" w:rsidRDefault="00D87916" w:rsidP="008335DA">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turi taikyti pirkdami prekes, paslaugas ar darbus, taikymo tvarkos aprašo patvirtinimo</w:t>
      </w:r>
      <w:r w:rsidRPr="00DA4D8C">
        <w:rPr>
          <w:rFonts w:ascii="Arial" w:hAnsi="Arial" w:cs="Arial"/>
          <w:sz w:val="24"/>
          <w:szCs w:val="24"/>
        </w:rPr>
        <w:t xml:space="preserve">“ </w:t>
      </w:r>
      <w:r w:rsidR="008335DA" w:rsidRPr="00DA4D8C">
        <w:rPr>
          <w:rFonts w:ascii="Arial" w:eastAsia="Times New Roman" w:hAnsi="Arial" w:cs="Arial"/>
          <w:color w:val="000000"/>
          <w:sz w:val="24"/>
          <w:szCs w:val="24"/>
        </w:rPr>
        <w:t>4.4.4.1. prekei pagaminti ir (ar) tiekti, paslaugai teikti sunaudojama mažiau gamtos išteklių ir (ar) sudėtyje yra pakartotinai panaudotų ir (ar) perdirbtų medžiagų;</w:t>
      </w:r>
      <w:bookmarkStart w:id="3" w:name="part_b825c8953469487caca6ea7f511f8478"/>
      <w:bookmarkEnd w:id="3"/>
      <w:r w:rsidR="008470B2" w:rsidRPr="00DA4D8C">
        <w:rPr>
          <w:rFonts w:ascii="Arial" w:eastAsia="Times New Roman" w:hAnsi="Arial" w:cs="Arial"/>
          <w:color w:val="000000"/>
          <w:sz w:val="24"/>
          <w:szCs w:val="24"/>
        </w:rPr>
        <w:t xml:space="preserve"> </w:t>
      </w:r>
      <w:r w:rsidR="008335DA" w:rsidRPr="00DA4D8C">
        <w:rPr>
          <w:rFonts w:ascii="Arial" w:eastAsia="Times New Roman" w:hAnsi="Arial" w:cs="Arial"/>
          <w:color w:val="000000"/>
          <w:sz w:val="24"/>
          <w:szCs w:val="24"/>
        </w:rPr>
        <w:t>4.4.4.2. paslaugai teikti sunaudojama mažiau elektros energijos ir (ar) naudojama energija iš atsinaujinančių energijos išteklių;</w:t>
      </w:r>
      <w:bookmarkStart w:id="4" w:name="part_c24dd8876f1d46429a21099c9a36cdca"/>
      <w:bookmarkEnd w:id="4"/>
      <w:r w:rsidR="008470B2" w:rsidRPr="00DA4D8C">
        <w:rPr>
          <w:rFonts w:ascii="Arial" w:eastAsia="Times New Roman" w:hAnsi="Arial" w:cs="Arial"/>
          <w:color w:val="000000"/>
          <w:sz w:val="24"/>
          <w:szCs w:val="24"/>
        </w:rPr>
        <w:t xml:space="preserve"> </w:t>
      </w:r>
      <w:r w:rsidR="008335DA" w:rsidRPr="00DA4D8C">
        <w:rPr>
          <w:rFonts w:ascii="Arial" w:eastAsia="Times New Roman" w:hAnsi="Arial" w:cs="Arial"/>
          <w:color w:val="000000"/>
          <w:sz w:val="24"/>
          <w:szCs w:val="24"/>
        </w:rPr>
        <w:t>4.4.4.3. prekei pagaminti, paslaugai teikti naudojama mažiau ar nenaudojama pavojingųjų cheminių medžiagų, neteršiama aplinka ir nekeliamas pavojus sveikatai</w:t>
      </w:r>
      <w:r w:rsidR="008470B2" w:rsidRPr="00DA4D8C">
        <w:rPr>
          <w:rFonts w:ascii="Arial" w:eastAsia="Times New Roman" w:hAnsi="Arial" w:cs="Arial"/>
          <w:color w:val="000000"/>
          <w:sz w:val="24"/>
          <w:szCs w:val="24"/>
        </w:rPr>
        <w:t>.</w:t>
      </w:r>
    </w:p>
    <w:p w14:paraId="03BA0871" w14:textId="7777777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Pirkime neleidžiama pateikti alternatyvių </w:t>
      </w:r>
      <w:r w:rsidRPr="00F0600F">
        <w:rPr>
          <w:rFonts w:ascii="Arial" w:hAnsi="Arial" w:cs="Arial"/>
          <w:sz w:val="24"/>
          <w:szCs w:val="24"/>
        </w:rPr>
        <w:t xml:space="preserve">pasiūlymų. </w:t>
      </w:r>
    </w:p>
    <w:p w14:paraId="12E27BC5" w14:textId="77777777" w:rsidR="00C93D59" w:rsidRPr="00F0600F"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F0600F">
        <w:rPr>
          <w:rFonts w:ascii="Arial" w:eastAsia="Arial" w:hAnsi="Arial" w:cs="Arial"/>
          <w:sz w:val="24"/>
          <w:szCs w:val="24"/>
        </w:rPr>
        <w:t>Bendrosios pirkimo sąlygos yra neatskiriama šių Pirkimo sąlygų dalis.</w:t>
      </w:r>
    </w:p>
    <w:p w14:paraId="15B2E832" w14:textId="6F2EB750" w:rsidR="00C93D59" w:rsidRPr="00F0600F"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sidRPr="00F0600F">
        <w:rPr>
          <w:rFonts w:ascii="Arial" w:eastAsia="Arial" w:hAnsi="Arial" w:cs="Arial"/>
          <w:sz w:val="24"/>
          <w:szCs w:val="24"/>
        </w:rPr>
        <w:t>Kontaktiniai asmenys</w:t>
      </w:r>
      <w:r w:rsidR="002A7540">
        <w:rPr>
          <w:rFonts w:ascii="Arial" w:eastAsia="Arial" w:hAnsi="Arial" w:cs="Arial"/>
          <w:sz w:val="24"/>
          <w:szCs w:val="24"/>
        </w:rPr>
        <w:t>:</w:t>
      </w:r>
    </w:p>
    <w:p w14:paraId="7F4A5B69" w14:textId="77777777" w:rsidR="00A21CCA" w:rsidRDefault="002A7540" w:rsidP="00A21CCA">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00C93D59" w:rsidRPr="00F0600F">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C93D59" w:rsidRPr="00F0600F">
        <w:rPr>
          <w:rFonts w:ascii="Arial" w:hAnsi="Arial" w:cs="Arial"/>
          <w:sz w:val="24"/>
          <w:szCs w:val="24"/>
        </w:rPr>
        <w:t>, tel. +</w:t>
      </w:r>
      <w:r w:rsidR="009D5483" w:rsidRPr="00F0600F">
        <w:rPr>
          <w:rFonts w:ascii="Arial" w:hAnsi="Arial" w:cs="Arial"/>
          <w:sz w:val="24"/>
          <w:szCs w:val="24"/>
        </w:rPr>
        <w:t>370</w:t>
      </w:r>
      <w:r w:rsidR="001A73CD" w:rsidRPr="00F0600F">
        <w:rPr>
          <w:rFonts w:ascii="Arial" w:hAnsi="Arial" w:cs="Arial"/>
          <w:sz w:val="24"/>
          <w:szCs w:val="24"/>
        </w:rPr>
        <w:t> </w:t>
      </w:r>
      <w:r w:rsidR="007A17BB" w:rsidRPr="007A17BB">
        <w:rPr>
          <w:rFonts w:ascii="Arial" w:hAnsi="Arial" w:cs="Arial"/>
          <w:sz w:val="24"/>
          <w:szCs w:val="24"/>
        </w:rPr>
        <w:t>671 79437</w:t>
      </w:r>
      <w:r w:rsidR="00C93D59" w:rsidRPr="00F0600F">
        <w:rPr>
          <w:rFonts w:ascii="Arial" w:hAnsi="Arial" w:cs="Arial"/>
          <w:sz w:val="24"/>
          <w:szCs w:val="24"/>
        </w:rPr>
        <w:t>, el. p</w:t>
      </w:r>
      <w:r w:rsidR="009D5483" w:rsidRPr="00F0600F">
        <w:rPr>
          <w:rFonts w:ascii="Arial" w:hAnsi="Arial" w:cs="Arial"/>
          <w:sz w:val="24"/>
          <w:szCs w:val="24"/>
        </w:rPr>
        <w:t xml:space="preserve">. </w:t>
      </w:r>
      <w:hyperlink r:id="rId8" w:history="1">
        <w:r w:rsidR="00A21CCA" w:rsidRPr="007F64BC">
          <w:rPr>
            <w:rStyle w:val="Hipersaitas"/>
            <w:rFonts w:ascii="Arial" w:hAnsi="Arial" w:cs="Arial"/>
            <w:sz w:val="24"/>
            <w:szCs w:val="24"/>
          </w:rPr>
          <w:t>agne.gendroliene@taurage.lt</w:t>
        </w:r>
      </w:hyperlink>
      <w:r w:rsidR="00C93D59" w:rsidRPr="00F0600F">
        <w:rPr>
          <w:rFonts w:ascii="Arial" w:hAnsi="Arial" w:cs="Arial"/>
          <w:sz w:val="24"/>
          <w:szCs w:val="24"/>
        </w:rPr>
        <w:t>.</w:t>
      </w:r>
    </w:p>
    <w:p w14:paraId="30F3FC7D" w14:textId="0BE0E698" w:rsidR="00A21CCA" w:rsidRPr="00A21CCA" w:rsidRDefault="00A21CCA" w:rsidP="00A21CCA">
      <w:pPr>
        <w:pStyle w:val="Sraopastraipa"/>
        <w:numPr>
          <w:ilvl w:val="2"/>
          <w:numId w:val="1"/>
        </w:numPr>
        <w:tabs>
          <w:tab w:val="left" w:pos="1134"/>
          <w:tab w:val="left" w:pos="1418"/>
        </w:tabs>
        <w:spacing w:after="0"/>
        <w:ind w:left="0" w:firstLine="567"/>
        <w:jc w:val="both"/>
        <w:rPr>
          <w:rFonts w:ascii="Arial" w:hAnsi="Arial" w:cs="Arial"/>
          <w:sz w:val="24"/>
          <w:szCs w:val="24"/>
        </w:rPr>
      </w:pPr>
      <w:r w:rsidRPr="00A21CCA">
        <w:rPr>
          <w:rFonts w:ascii="Arial" w:hAnsi="Arial" w:cs="Arial"/>
          <w:sz w:val="24"/>
          <w:szCs w:val="24"/>
        </w:rPr>
        <w:t xml:space="preserve">Mindaugas Piečia, Tauragės rajono savivaldybės administracijos </w:t>
      </w:r>
      <w:r w:rsidR="00190675">
        <w:rPr>
          <w:rFonts w:ascii="Arial" w:hAnsi="Arial" w:cs="Arial"/>
          <w:sz w:val="24"/>
          <w:szCs w:val="24"/>
        </w:rPr>
        <w:t xml:space="preserve">Kultūros </w:t>
      </w:r>
      <w:r w:rsidRPr="00A21CCA">
        <w:rPr>
          <w:rFonts w:ascii="Arial" w:hAnsi="Arial" w:cs="Arial"/>
          <w:sz w:val="24"/>
          <w:szCs w:val="24"/>
        </w:rPr>
        <w:t>skyriaus speciali</w:t>
      </w:r>
      <w:r w:rsidR="00190675">
        <w:rPr>
          <w:rFonts w:ascii="Arial" w:hAnsi="Arial" w:cs="Arial"/>
          <w:sz w:val="24"/>
          <w:szCs w:val="24"/>
        </w:rPr>
        <w:t>stas</w:t>
      </w:r>
      <w:r w:rsidRPr="00A21CCA">
        <w:rPr>
          <w:rFonts w:ascii="Arial" w:hAnsi="Arial" w:cs="Arial"/>
          <w:sz w:val="24"/>
          <w:szCs w:val="24"/>
        </w:rPr>
        <w:t>, tel. +370 6</w:t>
      </w:r>
      <w:r w:rsidR="00DA7C84">
        <w:rPr>
          <w:rFonts w:ascii="Arial" w:hAnsi="Arial" w:cs="Arial"/>
          <w:sz w:val="24"/>
          <w:szCs w:val="24"/>
        </w:rPr>
        <w:t>36</w:t>
      </w:r>
      <w:r w:rsidRPr="00A21CCA">
        <w:rPr>
          <w:rFonts w:ascii="Arial" w:hAnsi="Arial" w:cs="Arial"/>
          <w:sz w:val="24"/>
          <w:szCs w:val="24"/>
        </w:rPr>
        <w:t xml:space="preserve"> </w:t>
      </w:r>
      <w:r w:rsidR="00DA7C84">
        <w:rPr>
          <w:rFonts w:ascii="Arial" w:hAnsi="Arial" w:cs="Arial"/>
          <w:sz w:val="24"/>
          <w:szCs w:val="24"/>
        </w:rPr>
        <w:t>26899</w:t>
      </w:r>
      <w:r w:rsidRPr="00A21CCA">
        <w:rPr>
          <w:rFonts w:ascii="Arial" w:hAnsi="Arial" w:cs="Arial"/>
          <w:sz w:val="24"/>
          <w:szCs w:val="24"/>
        </w:rPr>
        <w:t xml:space="preserve">, el. p. </w:t>
      </w:r>
      <w:r w:rsidR="00DA7C84">
        <w:rPr>
          <w:rFonts w:ascii="Arial" w:hAnsi="Arial" w:cs="Arial"/>
          <w:sz w:val="24"/>
          <w:szCs w:val="24"/>
        </w:rPr>
        <w:t>mindaugas</w:t>
      </w:r>
      <w:r w:rsidRPr="00A21CCA">
        <w:rPr>
          <w:rFonts w:ascii="Arial" w:hAnsi="Arial" w:cs="Arial"/>
          <w:sz w:val="24"/>
          <w:szCs w:val="24"/>
        </w:rPr>
        <w:t>.</w:t>
      </w:r>
      <w:r w:rsidR="00DA7C84">
        <w:rPr>
          <w:rFonts w:ascii="Arial" w:hAnsi="Arial" w:cs="Arial"/>
          <w:sz w:val="24"/>
          <w:szCs w:val="24"/>
        </w:rPr>
        <w:t>piecia</w:t>
      </w:r>
      <w:r w:rsidRPr="00A21CCA">
        <w:rPr>
          <w:rFonts w:ascii="Arial" w:hAnsi="Arial" w:cs="Arial"/>
          <w:sz w:val="24"/>
          <w:szCs w:val="24"/>
        </w:rPr>
        <w:t>@taurage.lt.</w:t>
      </w:r>
    </w:p>
    <w:p w14:paraId="481E6DE8" w14:textId="1B2A212D" w:rsidR="00A21CCA" w:rsidRPr="00F0600F" w:rsidRDefault="00A21CCA" w:rsidP="00A21CCA">
      <w:pPr>
        <w:pStyle w:val="Sraopastraipa"/>
        <w:tabs>
          <w:tab w:val="left" w:pos="1134"/>
          <w:tab w:val="left" w:pos="1418"/>
        </w:tabs>
        <w:spacing w:after="0"/>
        <w:ind w:left="567"/>
        <w:jc w:val="both"/>
        <w:rPr>
          <w:rFonts w:ascii="Arial" w:hAnsi="Arial" w:cs="Arial"/>
          <w:sz w:val="24"/>
          <w:szCs w:val="24"/>
        </w:rPr>
      </w:pPr>
    </w:p>
    <w:p w14:paraId="10B9900F" w14:textId="77777777" w:rsidR="00C93D59" w:rsidRPr="00F0600F"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5" w:name="_Toc137194948"/>
      <w:bookmarkEnd w:id="2"/>
      <w:r w:rsidRPr="00F0600F">
        <w:rPr>
          <w:rFonts w:ascii="Arial" w:hAnsi="Arial" w:cs="Arial"/>
          <w:b/>
          <w:bCs/>
          <w:color w:val="auto"/>
          <w:sz w:val="24"/>
          <w:szCs w:val="24"/>
        </w:rPr>
        <w:t>Pirkimo objektas</w:t>
      </w:r>
      <w:bookmarkEnd w:id="5"/>
    </w:p>
    <w:p w14:paraId="39D843AD" w14:textId="4192E457" w:rsidR="00C93D59" w:rsidRPr="005C377D" w:rsidRDefault="00C93D59" w:rsidP="00C93D59">
      <w:pPr>
        <w:pStyle w:val="Sraopastraipa"/>
        <w:numPr>
          <w:ilvl w:val="1"/>
          <w:numId w:val="5"/>
        </w:numPr>
        <w:tabs>
          <w:tab w:val="left" w:pos="993"/>
        </w:tabs>
        <w:spacing w:after="0"/>
        <w:ind w:left="0" w:firstLine="567"/>
        <w:jc w:val="both"/>
        <w:rPr>
          <w:rFonts w:ascii="Arial" w:eastAsia="Calibri" w:hAnsi="Arial" w:cs="Arial"/>
          <w:i/>
          <w:iCs/>
          <w:color w:val="FF0000"/>
          <w:sz w:val="24"/>
          <w:szCs w:val="24"/>
        </w:rPr>
      </w:pPr>
      <w:r w:rsidRPr="00F0600F">
        <w:rPr>
          <w:rFonts w:ascii="Arial" w:eastAsia="Calibri" w:hAnsi="Arial" w:cs="Arial"/>
          <w:color w:val="000000" w:themeColor="text1"/>
          <w:sz w:val="24"/>
          <w:szCs w:val="24"/>
        </w:rPr>
        <w:t>Perkančioji organizacija</w:t>
      </w:r>
      <w:r w:rsidR="00F23D98">
        <w:rPr>
          <w:rFonts w:ascii="Arial" w:eastAsia="Calibri" w:hAnsi="Arial" w:cs="Arial"/>
          <w:color w:val="000000" w:themeColor="text1"/>
          <w:sz w:val="24"/>
          <w:szCs w:val="24"/>
        </w:rPr>
        <w:t xml:space="preserve"> perka</w:t>
      </w:r>
      <w:r w:rsidR="00D92E7A">
        <w:rPr>
          <w:rFonts w:ascii="Arial" w:eastAsia="Calibri" w:hAnsi="Arial" w:cs="Arial"/>
          <w:color w:val="000000" w:themeColor="text1"/>
          <w:sz w:val="24"/>
          <w:szCs w:val="24"/>
        </w:rPr>
        <w:t xml:space="preserve"> </w:t>
      </w:r>
      <w:r w:rsidR="00D92E7A" w:rsidRPr="00F23D98">
        <w:rPr>
          <w:rFonts w:ascii="Arial" w:eastAsia="Calibri" w:hAnsi="Arial" w:cs="Arial"/>
          <w:b/>
          <w:bCs/>
          <w:color w:val="000000" w:themeColor="text1"/>
          <w:sz w:val="24"/>
          <w:szCs w:val="24"/>
        </w:rPr>
        <w:t xml:space="preserve">apšvietimo ir </w:t>
      </w:r>
      <w:r w:rsidR="00D92E7A" w:rsidRPr="00624F9A">
        <w:rPr>
          <w:rFonts w:ascii="Arial" w:eastAsia="Calibri" w:hAnsi="Arial" w:cs="Arial"/>
          <w:b/>
          <w:bCs/>
          <w:color w:val="000000" w:themeColor="text1"/>
          <w:sz w:val="24"/>
          <w:szCs w:val="24"/>
        </w:rPr>
        <w:t>garsinimo paslaugas</w:t>
      </w:r>
      <w:r w:rsidR="00D92E7A" w:rsidRPr="00F23D98">
        <w:rPr>
          <w:rFonts w:ascii="Arial" w:eastAsia="Calibri" w:hAnsi="Arial" w:cs="Arial"/>
          <w:b/>
          <w:bCs/>
          <w:color w:val="000000" w:themeColor="text1"/>
          <w:sz w:val="24"/>
          <w:szCs w:val="24"/>
        </w:rPr>
        <w:t xml:space="preserve"> Tauragės miesto Vasaros estradoje vyksiančiam koncertui </w:t>
      </w:r>
      <w:r w:rsidRPr="00F23D98">
        <w:rPr>
          <w:rFonts w:ascii="Arial" w:eastAsia="Calibri" w:hAnsi="Arial" w:cs="Arial"/>
          <w:color w:val="000000" w:themeColor="text1"/>
          <w:sz w:val="24"/>
          <w:szCs w:val="24"/>
        </w:rPr>
        <w:t>(toliau</w:t>
      </w:r>
      <w:r w:rsidRPr="00F0600F">
        <w:rPr>
          <w:rFonts w:ascii="Arial" w:eastAsia="Calibri" w:hAnsi="Arial" w:cs="Arial"/>
          <w:color w:val="000000" w:themeColor="text1"/>
          <w:sz w:val="24"/>
          <w:szCs w:val="24"/>
        </w:rPr>
        <w:t xml:space="preserve"> – </w:t>
      </w:r>
      <w:r w:rsidR="001A73CD" w:rsidRPr="00F0600F">
        <w:rPr>
          <w:rFonts w:ascii="Arial" w:eastAsia="Calibri" w:hAnsi="Arial" w:cs="Arial"/>
          <w:color w:val="000000" w:themeColor="text1"/>
          <w:sz w:val="24"/>
          <w:szCs w:val="24"/>
        </w:rPr>
        <w:t>Paslaugos</w:t>
      </w:r>
      <w:r w:rsidRPr="00F0600F">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E56256">
        <w:rPr>
          <w:rFonts w:ascii="Arial" w:eastAsia="Calibri" w:hAnsi="Arial" w:cs="Arial"/>
          <w:color w:val="000000" w:themeColor="text1"/>
          <w:sz w:val="24"/>
          <w:szCs w:val="24"/>
        </w:rPr>
        <w:t>9</w:t>
      </w:r>
      <w:r w:rsidRPr="00F0600F">
        <w:rPr>
          <w:rFonts w:ascii="Arial" w:eastAsia="Calibri" w:hAnsi="Arial" w:cs="Arial"/>
          <w:color w:val="000000" w:themeColor="text1"/>
          <w:sz w:val="24"/>
          <w:szCs w:val="24"/>
        </w:rPr>
        <w:t xml:space="preserve"> priede „Sutarties projektas“.</w:t>
      </w:r>
      <w:r w:rsidRPr="00F0600F">
        <w:rPr>
          <w:rFonts w:ascii="Arial" w:hAnsi="Arial" w:cs="Arial"/>
          <w:sz w:val="24"/>
          <w:szCs w:val="24"/>
        </w:rPr>
        <w:t xml:space="preserve"> </w:t>
      </w:r>
    </w:p>
    <w:p w14:paraId="38A90E7A" w14:textId="77777777"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Pirkimo objektas į dalis neskaidomas. Pasiūlymai turi būti teikiami visai Pirkimo objekto apimčiai.</w:t>
      </w:r>
    </w:p>
    <w:p w14:paraId="5201D442" w14:textId="77777777"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F0600F">
        <w:rPr>
          <w:rFonts w:ascii="Arial" w:hAnsi="Arial" w:cs="Arial"/>
        </w:rPr>
        <w:t xml:space="preserve"> </w:t>
      </w:r>
      <w:r w:rsidRPr="00F0600F">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Pr="00F0600F"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F0600F">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6" w:name="_Ref39473754"/>
      <w:bookmarkStart w:id="7" w:name="_Ref39473761"/>
      <w:bookmarkStart w:id="8" w:name="_Ref39474188"/>
      <w:bookmarkStart w:id="9" w:name="_Toc126333931"/>
      <w:r w:rsidRPr="00F0600F">
        <w:rPr>
          <w:rFonts w:ascii="Arial" w:hAnsi="Arial" w:cs="Arial"/>
          <w:b/>
          <w:bCs/>
          <w:sz w:val="24"/>
          <w:szCs w:val="24"/>
        </w:rPr>
        <w:t xml:space="preserve">3. </w:t>
      </w:r>
      <w:bookmarkStart w:id="10" w:name="_Toc137194949"/>
      <w:bookmarkEnd w:id="6"/>
      <w:bookmarkEnd w:id="7"/>
      <w:bookmarkEnd w:id="8"/>
      <w:bookmarkEnd w:id="9"/>
      <w:r w:rsidRPr="00F0600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F0600F">
        <w:rPr>
          <w:rFonts w:ascii="Arial" w:hAnsi="Arial" w:cs="Arial"/>
          <w:b/>
          <w:bCs/>
          <w:color w:val="auto"/>
          <w:sz w:val="24"/>
          <w:szCs w:val="24"/>
        </w:rPr>
        <w:t xml:space="preserve"> </w:t>
      </w:r>
    </w:p>
    <w:p w14:paraId="7842A2EE"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3.1. Reikalavimai dėl tiekėjo ir</w:t>
      </w:r>
      <w:bookmarkStart w:id="11" w:name="_Hlk41039660"/>
      <w:r w:rsidRPr="00F0600F">
        <w:rPr>
          <w:rFonts w:ascii="Arial" w:hAnsi="Arial" w:cs="Arial"/>
          <w:sz w:val="24"/>
          <w:szCs w:val="24"/>
        </w:rPr>
        <w:t xml:space="preserve"> ūkio subjektų, kurių pajėgumais tiekėjas remiasi, </w:t>
      </w:r>
      <w:bookmarkEnd w:id="11"/>
      <w:r w:rsidRPr="00F0600F">
        <w:rPr>
          <w:rFonts w:ascii="Arial" w:hAnsi="Arial" w:cs="Arial"/>
          <w:sz w:val="24"/>
          <w:szCs w:val="24"/>
        </w:rPr>
        <w:t xml:space="preserve">pašalinimo pagrindų nebuvimo bei jų nebuvimą patvirtinantys dokumentai nurodyti specialiųjų </w:t>
      </w:r>
      <w:r w:rsidRPr="00F0600F">
        <w:rPr>
          <w:rFonts w:ascii="Arial" w:eastAsia="Calibri" w:hAnsi="Arial" w:cs="Arial"/>
          <w:sz w:val="24"/>
          <w:szCs w:val="24"/>
        </w:rPr>
        <w:t xml:space="preserve">pirkimo sąlygų </w:t>
      </w:r>
      <w:r w:rsidRPr="00F0600F">
        <w:rPr>
          <w:rFonts w:ascii="Arial" w:hAnsi="Arial" w:cs="Arial"/>
          <w:sz w:val="24"/>
          <w:szCs w:val="24"/>
        </w:rPr>
        <w:t xml:space="preserve">3 </w:t>
      </w:r>
      <w:r w:rsidRPr="00F0600F">
        <w:rPr>
          <w:rFonts w:ascii="Arial" w:eastAsia="Calibri" w:hAnsi="Arial" w:cs="Arial"/>
          <w:sz w:val="24"/>
          <w:szCs w:val="24"/>
        </w:rPr>
        <w:t>priede „Tiekėjų pašalinimo pagrindai“</w:t>
      </w:r>
      <w:r w:rsidRPr="00F0600F">
        <w:rPr>
          <w:rFonts w:ascii="Arial" w:hAnsi="Arial" w:cs="Arial"/>
          <w:sz w:val="24"/>
          <w:szCs w:val="24"/>
        </w:rPr>
        <w:t>.</w:t>
      </w:r>
    </w:p>
    <w:p w14:paraId="2F718F14"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7137CB9"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eastAsia="Arial" w:hAnsi="Arial" w:cs="Arial"/>
          <w:sz w:val="24"/>
          <w:szCs w:val="24"/>
        </w:rPr>
        <w:t xml:space="preserve">3.3. Tiekėjas teikdamas pasiūlymą neturi pateikti nei EBVPD, nei laisvos formos deklaracijos dėl atitikties </w:t>
      </w:r>
      <w:r w:rsidR="00DF5A1E" w:rsidRPr="00F0600F">
        <w:rPr>
          <w:rFonts w:ascii="Arial" w:eastAsia="Arial" w:hAnsi="Arial" w:cs="Arial"/>
          <w:sz w:val="24"/>
          <w:szCs w:val="24"/>
        </w:rPr>
        <w:t xml:space="preserve">nustatytiems </w:t>
      </w:r>
      <w:r w:rsidRPr="00F0600F">
        <w:rPr>
          <w:rFonts w:ascii="Arial" w:eastAsia="Arial" w:hAnsi="Arial" w:cs="Arial"/>
          <w:sz w:val="24"/>
          <w:szCs w:val="24"/>
        </w:rPr>
        <w:t>reikalavimams</w:t>
      </w:r>
      <w:r w:rsidR="00DF5A1E" w:rsidRPr="00F0600F">
        <w:rPr>
          <w:rFonts w:ascii="Arial" w:hAnsi="Arial" w:cs="Arial"/>
          <w:sz w:val="24"/>
          <w:szCs w:val="24"/>
        </w:rPr>
        <w:t xml:space="preserve"> dėl </w:t>
      </w:r>
      <w:r w:rsidR="00DF5A1E" w:rsidRPr="00F0600F">
        <w:rPr>
          <w:rFonts w:ascii="Arial" w:eastAsia="Arial" w:hAnsi="Arial" w:cs="Arial"/>
          <w:sz w:val="24"/>
          <w:szCs w:val="24"/>
        </w:rPr>
        <w:t>pašalinimo pagrindų nebuvimo</w:t>
      </w:r>
      <w:r w:rsidRPr="00F0600F">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F0600F">
        <w:rPr>
          <w:rFonts w:ascii="Arial" w:eastAsia="Arial" w:hAnsi="Arial" w:cs="Arial"/>
          <w:sz w:val="24"/>
          <w:szCs w:val="24"/>
        </w:rPr>
        <w:t xml:space="preserve"> </w:t>
      </w:r>
    </w:p>
    <w:p w14:paraId="11FE76E6"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12" w:name="_Toc126333932"/>
      <w:r w:rsidRPr="00F0600F">
        <w:rPr>
          <w:rFonts w:ascii="Arial" w:hAnsi="Arial" w:cs="Arial"/>
          <w:b/>
          <w:bCs/>
          <w:sz w:val="24"/>
          <w:szCs w:val="24"/>
        </w:rPr>
        <w:t xml:space="preserve">4. </w:t>
      </w:r>
      <w:bookmarkStart w:id="13" w:name="_Toc137194950"/>
      <w:bookmarkEnd w:id="12"/>
      <w:r w:rsidRPr="004123E1">
        <w:rPr>
          <w:rFonts w:ascii="Arial" w:hAnsi="Arial" w:cs="Arial"/>
          <w:b/>
          <w:bCs/>
          <w:color w:val="auto"/>
          <w:sz w:val="24"/>
          <w:szCs w:val="24"/>
        </w:rPr>
        <w:t>Reikalavimai, susiję su nacionaliniu saugumu</w:t>
      </w:r>
      <w:bookmarkEnd w:id="13"/>
      <w:r w:rsidRPr="00F0600F">
        <w:rPr>
          <w:rFonts w:ascii="Arial" w:hAnsi="Arial" w:cs="Arial"/>
          <w:b/>
          <w:bCs/>
          <w:color w:val="auto"/>
          <w:sz w:val="24"/>
          <w:szCs w:val="24"/>
        </w:rPr>
        <w:t xml:space="preserve"> </w:t>
      </w:r>
    </w:p>
    <w:p w14:paraId="6748FBFD" w14:textId="56D72136" w:rsidR="00464782" w:rsidRPr="00464782" w:rsidRDefault="00464782" w:rsidP="0002205A">
      <w:pPr>
        <w:pStyle w:val="Sraopastraipa"/>
        <w:numPr>
          <w:ilvl w:val="1"/>
          <w:numId w:val="15"/>
        </w:numPr>
        <w:spacing w:after="0"/>
        <w:ind w:left="0" w:firstLine="567"/>
        <w:jc w:val="both"/>
        <w:rPr>
          <w:rFonts w:ascii="Arial" w:hAnsi="Arial" w:cs="Arial"/>
          <w:sz w:val="24"/>
          <w:szCs w:val="24"/>
        </w:rPr>
      </w:pPr>
      <w:r w:rsidRPr="00464782">
        <w:rPr>
          <w:rFonts w:ascii="Arial" w:hAnsi="Arial" w:cs="Arial"/>
          <w:sz w:val="24"/>
          <w:szCs w:val="24"/>
        </w:rPr>
        <w:t xml:space="preserve">Pirkimui Reglamento nuostatos netaikomos. </w:t>
      </w:r>
    </w:p>
    <w:p w14:paraId="75F80268" w14:textId="47FF0CE1" w:rsidR="00464782" w:rsidRPr="00464782" w:rsidRDefault="00464782" w:rsidP="0002205A">
      <w:pPr>
        <w:pStyle w:val="Sraopastraipa"/>
        <w:numPr>
          <w:ilvl w:val="1"/>
          <w:numId w:val="15"/>
        </w:numPr>
        <w:spacing w:after="0"/>
        <w:ind w:left="0" w:firstLine="567"/>
        <w:jc w:val="both"/>
        <w:rPr>
          <w:rFonts w:ascii="Arial" w:hAnsi="Arial" w:cs="Arial"/>
          <w:sz w:val="24"/>
          <w:szCs w:val="24"/>
        </w:rPr>
      </w:pPr>
      <w:r w:rsidRPr="00464782">
        <w:rPr>
          <w:rFonts w:ascii="Arial" w:hAnsi="Arial" w:cs="Arial"/>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BD3CF4">
        <w:rPr>
          <w:rStyle w:val="Puslapioinaosnuoroda"/>
          <w:rFonts w:ascii="Arial" w:hAnsi="Arial" w:cs="Arial"/>
          <w:sz w:val="24"/>
          <w:szCs w:val="24"/>
        </w:rPr>
        <w:footnoteReference w:id="1"/>
      </w:r>
      <w:r w:rsidRPr="00464782">
        <w:rPr>
          <w:rFonts w:ascii="Arial" w:hAnsi="Arial" w:cs="Arial"/>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6814665" w14:textId="0008A96A" w:rsidR="00464782" w:rsidRPr="00464782" w:rsidRDefault="00464782" w:rsidP="0002205A">
      <w:pPr>
        <w:pStyle w:val="Sraopastraipa"/>
        <w:numPr>
          <w:ilvl w:val="1"/>
          <w:numId w:val="15"/>
        </w:numPr>
        <w:spacing w:after="0"/>
        <w:ind w:left="0" w:firstLine="567"/>
        <w:jc w:val="both"/>
        <w:rPr>
          <w:rFonts w:ascii="Arial" w:hAnsi="Arial" w:cs="Arial"/>
          <w:sz w:val="24"/>
          <w:szCs w:val="24"/>
        </w:rPr>
      </w:pPr>
      <w:r w:rsidRPr="00464782">
        <w:rPr>
          <w:rFonts w:ascii="Arial" w:hAnsi="Arial" w:cs="Arial"/>
          <w:sz w:val="24"/>
          <w:szCs w:val="24"/>
        </w:rPr>
        <w:t>Perkančioji organizacija reikalauja, kad techninės ar programinės įrangos priežiūra ar palaikymas nebūtų vykdomas iš Viešųjų pirkimų įstatymo 92 straipsnio 14 dalyje numatytame sąraše nurodytų valstybių ar teritorijų.</w:t>
      </w:r>
    </w:p>
    <w:p w14:paraId="3C0E366D" w14:textId="41E76EF0" w:rsidR="00464782" w:rsidRDefault="00464782" w:rsidP="0002205A">
      <w:pPr>
        <w:pStyle w:val="Sraopastraipa"/>
        <w:numPr>
          <w:ilvl w:val="1"/>
          <w:numId w:val="15"/>
        </w:numPr>
        <w:spacing w:after="0"/>
        <w:ind w:left="0" w:firstLine="567"/>
        <w:jc w:val="both"/>
        <w:rPr>
          <w:rFonts w:ascii="Arial" w:hAnsi="Arial" w:cs="Arial"/>
          <w:sz w:val="24"/>
          <w:szCs w:val="24"/>
        </w:rPr>
      </w:pPr>
      <w:r w:rsidRPr="00464782">
        <w:rPr>
          <w:rFonts w:ascii="Arial" w:hAnsi="Arial" w:cs="Arial"/>
          <w:sz w:val="24"/>
          <w:szCs w:val="24"/>
        </w:rPr>
        <w:t xml:space="preserve">Tiekėjas kartu su pasiūlymu turi pateikti specialiųjų pirkimo sąlygų </w:t>
      </w:r>
      <w:r w:rsidR="00F971B9">
        <w:rPr>
          <w:rFonts w:ascii="Arial" w:hAnsi="Arial" w:cs="Arial"/>
          <w:sz w:val="24"/>
          <w:szCs w:val="24"/>
        </w:rPr>
        <w:t>8</w:t>
      </w:r>
      <w:r w:rsidRPr="00464782">
        <w:rPr>
          <w:rFonts w:ascii="Arial" w:hAnsi="Arial" w:cs="Arial"/>
          <w:sz w:val="24"/>
          <w:szCs w:val="24"/>
        </w:rPr>
        <w:t xml:space="preserve"> priede užpildytą deklaraciją, patvirtinančius atitiktį nacionalinio saugumo reikalavimams (Viešųjų pirkimų įstatymo 37 straipsnio 9 dalis).</w:t>
      </w:r>
    </w:p>
    <w:p w14:paraId="5315F822" w14:textId="77777777" w:rsidR="00C93D59" w:rsidRPr="00F0600F" w:rsidRDefault="00C93D59" w:rsidP="00C93D59">
      <w:pPr>
        <w:pStyle w:val="Antrat1"/>
        <w:spacing w:line="276" w:lineRule="auto"/>
        <w:jc w:val="both"/>
        <w:rPr>
          <w:rFonts w:ascii="Arial" w:hAnsi="Arial" w:cs="Arial"/>
          <w:b/>
          <w:bCs/>
          <w:color w:val="auto"/>
          <w:sz w:val="24"/>
          <w:szCs w:val="24"/>
        </w:rPr>
      </w:pPr>
      <w:bookmarkStart w:id="14" w:name="_Ref39666794"/>
      <w:bookmarkStart w:id="15" w:name="_Ref39666796"/>
      <w:bookmarkStart w:id="16" w:name="_Toc126333933"/>
      <w:r w:rsidRPr="00F0600F">
        <w:rPr>
          <w:rFonts w:ascii="Arial" w:hAnsi="Arial" w:cs="Arial"/>
          <w:b/>
          <w:bCs/>
          <w:sz w:val="24"/>
          <w:szCs w:val="24"/>
        </w:rPr>
        <w:lastRenderedPageBreak/>
        <w:t xml:space="preserve">5. </w:t>
      </w:r>
      <w:bookmarkStart w:id="17" w:name="_Toc137194951"/>
      <w:bookmarkEnd w:id="14"/>
      <w:bookmarkEnd w:id="15"/>
      <w:bookmarkEnd w:id="16"/>
      <w:r w:rsidRPr="00F0600F">
        <w:rPr>
          <w:rFonts w:ascii="Arial" w:hAnsi="Arial" w:cs="Arial"/>
          <w:b/>
          <w:bCs/>
          <w:color w:val="auto"/>
          <w:sz w:val="24"/>
          <w:szCs w:val="24"/>
        </w:rPr>
        <w:t>Specialieji reikalavimai pasiūlymų rengimui ir pateikimui</w:t>
      </w:r>
      <w:bookmarkEnd w:id="17"/>
    </w:p>
    <w:p w14:paraId="0CDD00FA" w14:textId="77777777" w:rsidR="00C93D59" w:rsidRPr="00F0600F" w:rsidRDefault="00C93D59" w:rsidP="00C93D59">
      <w:pPr>
        <w:pStyle w:val="Sraopastraipa"/>
        <w:numPr>
          <w:ilvl w:val="1"/>
          <w:numId w:val="11"/>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F0600F">
        <w:rPr>
          <w:rFonts w:ascii="Arial" w:hAnsi="Arial" w:cs="Arial"/>
          <w:b/>
          <w:bCs/>
          <w:sz w:val="24"/>
          <w:szCs w:val="24"/>
        </w:rPr>
        <w:t>CVP IS pasiūlymo lango eilutėje „Prisegti dokumentus“ pateikiamas</w:t>
      </w:r>
      <w:r w:rsidRPr="00F0600F">
        <w:rPr>
          <w:rFonts w:ascii="Arial" w:hAnsi="Arial" w:cs="Arial"/>
          <w:sz w:val="24"/>
          <w:szCs w:val="24"/>
        </w:rPr>
        <w:t xml:space="preserve"> tiekėjo pasirašytas pasiūlymas, parengtas pagal specialiųjų </w:t>
      </w:r>
      <w:r w:rsidRPr="00F0600F">
        <w:rPr>
          <w:rFonts w:ascii="Arial" w:hAnsi="Arial" w:cs="Arial"/>
          <w:sz w:val="24"/>
          <w:szCs w:val="24"/>
        </w:rPr>
        <w:fldChar w:fldCharType="begin"/>
      </w:r>
      <w:r w:rsidRPr="00F0600F">
        <w:rPr>
          <w:rFonts w:ascii="Arial" w:hAnsi="Arial" w:cs="Arial"/>
          <w:sz w:val="24"/>
          <w:szCs w:val="24"/>
        </w:rPr>
        <w:instrText xml:space="preserve"> REF _Ref38540913 \h  \* MERGEFORMAT </w:instrText>
      </w:r>
      <w:r w:rsidRPr="00F0600F">
        <w:rPr>
          <w:rFonts w:ascii="Arial" w:hAnsi="Arial" w:cs="Arial"/>
          <w:sz w:val="24"/>
          <w:szCs w:val="24"/>
        </w:rPr>
      </w:r>
      <w:r w:rsidRPr="00F0600F">
        <w:rPr>
          <w:rFonts w:ascii="Arial" w:hAnsi="Arial" w:cs="Arial"/>
          <w:sz w:val="24"/>
          <w:szCs w:val="24"/>
        </w:rPr>
        <w:fldChar w:fldCharType="separate"/>
      </w:r>
      <w:r w:rsidRPr="00F0600F">
        <w:rPr>
          <w:rFonts w:ascii="Arial" w:hAnsi="Arial" w:cs="Arial"/>
          <w:sz w:val="24"/>
          <w:szCs w:val="24"/>
        </w:rPr>
        <w:t>pirkimo sąlygų 6</w:t>
      </w:r>
      <w:r w:rsidRPr="00F0600F">
        <w:rPr>
          <w:rFonts w:ascii="Arial" w:hAnsi="Arial" w:cs="Arial"/>
          <w:sz w:val="24"/>
          <w:szCs w:val="24"/>
          <w:shd w:val="clear" w:color="auto" w:fill="FFFFFF"/>
        </w:rPr>
        <w:t xml:space="preserve"> </w:t>
      </w:r>
      <w:r w:rsidRPr="00F0600F">
        <w:rPr>
          <w:rFonts w:ascii="Arial" w:hAnsi="Arial" w:cs="Arial"/>
          <w:sz w:val="24"/>
          <w:szCs w:val="24"/>
        </w:rPr>
        <w:fldChar w:fldCharType="end"/>
      </w:r>
      <w:r w:rsidRPr="00F0600F">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F0600F" w:rsidRDefault="00C93D59" w:rsidP="00C93D59">
      <w:pPr>
        <w:spacing w:after="0"/>
        <w:ind w:firstLine="567"/>
        <w:jc w:val="both"/>
        <w:rPr>
          <w:rFonts w:ascii="Arial" w:hAnsi="Arial" w:cs="Arial"/>
          <w:sz w:val="24"/>
          <w:szCs w:val="24"/>
          <w:u w:val="single"/>
        </w:rPr>
      </w:pPr>
      <w:r w:rsidRPr="00F0600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0600F">
        <w:rPr>
          <w:rFonts w:ascii="Arial" w:hAnsi="Arial" w:cs="Arial"/>
          <w:sz w:val="24"/>
          <w:szCs w:val="24"/>
        </w:rPr>
        <w:t>Perkančiajai organizacijai kilus abejonių dėl dokumentų tikrumo, ji turi teisę reikalauti pateikti dokumentų originalus.</w:t>
      </w:r>
      <w:r w:rsidRPr="00F0600F">
        <w:rPr>
          <w:rFonts w:ascii="Arial" w:eastAsia="Calibri" w:hAnsi="Arial" w:cs="Arial"/>
          <w:sz w:val="24"/>
          <w:szCs w:val="24"/>
        </w:rPr>
        <w:t xml:space="preserve"> Gali būti:</w:t>
      </w:r>
    </w:p>
    <w:p w14:paraId="33A1D9CC"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5.4. Pasiūlymuose nurodytos kainos bus vertinamos eurais</w:t>
      </w:r>
      <w:r w:rsidRPr="00F0600F">
        <w:rPr>
          <w:rFonts w:ascii="Arial" w:eastAsia="Calibri" w:hAnsi="Arial" w:cs="Arial"/>
          <w:sz w:val="24"/>
          <w:szCs w:val="24"/>
        </w:rPr>
        <w:t>.</w:t>
      </w:r>
      <w:r w:rsidRPr="00F0600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F0600F" w:rsidRDefault="00C93D59" w:rsidP="00C93D59">
      <w:pPr>
        <w:spacing w:after="0"/>
        <w:ind w:firstLine="567"/>
        <w:jc w:val="both"/>
        <w:rPr>
          <w:rFonts w:ascii="Arial" w:eastAsia="Arial" w:hAnsi="Arial" w:cs="Arial"/>
          <w:sz w:val="24"/>
          <w:szCs w:val="24"/>
        </w:rPr>
      </w:pPr>
      <w:r w:rsidRPr="00F0600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 xml:space="preserve">5.6. Tiekėjų pasiūlymuose nurodytos kainos bus vertinamos </w:t>
      </w:r>
      <w:r w:rsidRPr="00F0600F">
        <w:rPr>
          <w:rFonts w:ascii="Arial" w:hAnsi="Arial" w:cs="Arial"/>
          <w:sz w:val="24"/>
          <w:szCs w:val="24"/>
        </w:rPr>
        <w:t xml:space="preserve">ir lyginamos su visais mokesčiais, įskaitant PVM. </w:t>
      </w:r>
    </w:p>
    <w:bookmarkEnd w:id="23"/>
    <w:bookmarkEnd w:id="24"/>
    <w:bookmarkEnd w:id="25"/>
    <w:p w14:paraId="4B0E1C1B" w14:textId="77777777" w:rsidR="00C93D59" w:rsidRPr="00F0600F" w:rsidRDefault="00C93D59" w:rsidP="00C93D59">
      <w:pPr>
        <w:pStyle w:val="Antrat1"/>
        <w:numPr>
          <w:ilvl w:val="0"/>
          <w:numId w:val="12"/>
        </w:numPr>
        <w:tabs>
          <w:tab w:val="left" w:pos="709"/>
        </w:tabs>
        <w:spacing w:line="276" w:lineRule="auto"/>
        <w:rPr>
          <w:rFonts w:ascii="Arial" w:hAnsi="Arial" w:cs="Arial"/>
          <w:b/>
          <w:bCs/>
          <w:sz w:val="24"/>
          <w:szCs w:val="24"/>
        </w:rPr>
      </w:pPr>
      <w:r w:rsidRPr="00F0600F">
        <w:rPr>
          <w:rFonts w:ascii="Arial" w:hAnsi="Arial" w:cs="Arial"/>
          <w:b/>
          <w:bCs/>
          <w:sz w:val="24"/>
          <w:szCs w:val="24"/>
        </w:rPr>
        <w:t>Pasiūlymo galiojimo užtikrinimas</w:t>
      </w:r>
    </w:p>
    <w:p w14:paraId="77592820" w14:textId="77777777" w:rsidR="00C93D59" w:rsidRPr="00F0600F"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F0600F">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F0600F"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sidRPr="00F0600F">
        <w:rPr>
          <w:rFonts w:ascii="Arial" w:hAnsi="Arial" w:cs="Arial"/>
          <w:b/>
          <w:bCs/>
          <w:sz w:val="24"/>
          <w:szCs w:val="24"/>
        </w:rPr>
        <w:t>Pasiūlymų vertinimas</w:t>
      </w:r>
    </w:p>
    <w:p w14:paraId="70290D8E" w14:textId="77777777" w:rsidR="00C93D59" w:rsidRPr="00F0600F" w:rsidRDefault="00C93D59" w:rsidP="00C93D59">
      <w:pPr>
        <w:pStyle w:val="Sraopastraipa"/>
        <w:numPr>
          <w:ilvl w:val="1"/>
          <w:numId w:val="12"/>
        </w:numPr>
        <w:spacing w:after="0"/>
        <w:ind w:left="0" w:firstLine="567"/>
        <w:jc w:val="both"/>
        <w:rPr>
          <w:rFonts w:ascii="Arial" w:hAnsi="Arial" w:cs="Arial"/>
          <w:sz w:val="24"/>
          <w:szCs w:val="24"/>
        </w:rPr>
      </w:pPr>
      <w:r w:rsidRPr="00F0600F">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w:t>
      </w:r>
      <w:r w:rsidRPr="00F0600F">
        <w:rPr>
          <w:rFonts w:ascii="Arial" w:eastAsia="Calibri" w:hAnsi="Arial" w:cs="Arial"/>
          <w:sz w:val="24"/>
          <w:szCs w:val="24"/>
        </w:rPr>
        <w:lastRenderedPageBreak/>
        <w:t xml:space="preserve">vertinimo kriterijai ir tvarka, pagal kurią vertinami tiekėjo pateikti duomenys, pateikiama specialiųjų pirkimo sąlygų 6, 7 prieduose. </w:t>
      </w:r>
    </w:p>
    <w:p w14:paraId="71FA0069" w14:textId="77777777" w:rsidR="00C93D59" w:rsidRPr="00F0600F" w:rsidRDefault="00C93D59" w:rsidP="00C93D59">
      <w:pPr>
        <w:pStyle w:val="Sraopastraipa"/>
        <w:numPr>
          <w:ilvl w:val="1"/>
          <w:numId w:val="12"/>
        </w:numPr>
        <w:spacing w:after="0"/>
        <w:ind w:left="0" w:firstLine="567"/>
        <w:jc w:val="both"/>
        <w:rPr>
          <w:rFonts w:ascii="Arial" w:hAnsi="Arial" w:cs="Arial"/>
          <w:sz w:val="24"/>
          <w:szCs w:val="24"/>
        </w:rPr>
      </w:pPr>
      <w:r w:rsidRPr="00F0600F">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F0600F"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sidRPr="00F0600F">
        <w:rPr>
          <w:rFonts w:ascii="Arial" w:hAnsi="Arial" w:cs="Arial"/>
          <w:b/>
          <w:bCs/>
          <w:sz w:val="24"/>
          <w:szCs w:val="24"/>
        </w:rPr>
        <w:t>Sutarties sudarymas</w:t>
      </w:r>
    </w:p>
    <w:p w14:paraId="4B3D322F" w14:textId="06D61B7C" w:rsidR="00C93D59" w:rsidRPr="00F0600F"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F0600F">
        <w:rPr>
          <w:rFonts w:ascii="Arial" w:hAnsi="Arial" w:cs="Arial"/>
          <w:color w:val="000000" w:themeColor="text1"/>
          <w:sz w:val="24"/>
          <w:szCs w:val="24"/>
        </w:rPr>
        <w:t>Ši pirkimo procedūra atliekama siekiant sudaryti sutartį su tiekėju, kurio pasiūlymas, vadovaujantis pirkimo sąlygose</w:t>
      </w:r>
      <w:r w:rsidRPr="00F0600F">
        <w:rPr>
          <w:rFonts w:ascii="Arial" w:hAnsi="Arial" w:cs="Arial"/>
          <w:color w:val="0070C0"/>
          <w:sz w:val="24"/>
          <w:szCs w:val="24"/>
        </w:rPr>
        <w:t xml:space="preserve"> </w:t>
      </w:r>
      <w:r w:rsidRPr="00F0600F">
        <w:rPr>
          <w:rFonts w:ascii="Arial" w:hAnsi="Arial" w:cs="Arial"/>
          <w:color w:val="000000" w:themeColor="text1"/>
          <w:sz w:val="24"/>
          <w:szCs w:val="24"/>
        </w:rPr>
        <w:t xml:space="preserve">nustatyta tvarka, bus pripažintas laimėjęs. </w:t>
      </w:r>
      <w:r w:rsidRPr="00F0600F">
        <w:rPr>
          <w:rFonts w:ascii="Arial" w:hAnsi="Arial" w:cs="Arial"/>
          <w:sz w:val="24"/>
          <w:szCs w:val="24"/>
        </w:rPr>
        <w:t>Sutarties sąlygos pateikiamos specialiųjų pirkimo sąlygų 8 priede „Sutarties projektas“.</w:t>
      </w:r>
    </w:p>
    <w:p w14:paraId="05BB0F11" w14:textId="77777777" w:rsidR="00C93D59" w:rsidRPr="00F0600F" w:rsidRDefault="00C93D59" w:rsidP="00C93D59">
      <w:pPr>
        <w:pStyle w:val="Antrat1"/>
        <w:spacing w:line="276" w:lineRule="auto"/>
        <w:rPr>
          <w:rFonts w:ascii="Arial" w:hAnsi="Arial" w:cs="Arial"/>
          <w:b/>
          <w:bCs/>
          <w:color w:val="auto"/>
          <w:sz w:val="24"/>
          <w:szCs w:val="24"/>
        </w:rPr>
      </w:pPr>
      <w:bookmarkStart w:id="26" w:name="_Toc137194955"/>
      <w:r w:rsidRPr="00F0600F">
        <w:rPr>
          <w:rFonts w:ascii="Arial" w:hAnsi="Arial" w:cs="Arial"/>
          <w:b/>
          <w:bCs/>
          <w:color w:val="auto"/>
          <w:sz w:val="24"/>
          <w:szCs w:val="24"/>
        </w:rPr>
        <w:t>9. Kitos sąlygos</w:t>
      </w:r>
      <w:bookmarkEnd w:id="26"/>
      <w:r w:rsidRPr="00F0600F">
        <w:rPr>
          <w:rFonts w:ascii="Arial" w:hAnsi="Arial" w:cs="Arial"/>
          <w:b/>
          <w:bCs/>
          <w:color w:val="auto"/>
          <w:sz w:val="24"/>
          <w:szCs w:val="24"/>
        </w:rPr>
        <w:t xml:space="preserve"> </w:t>
      </w:r>
    </w:p>
    <w:p w14:paraId="743DB86B" w14:textId="77777777" w:rsidR="00C93D59" w:rsidRPr="00F0600F"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Asmens duomenų tvarkymas:</w:t>
      </w:r>
    </w:p>
    <w:p w14:paraId="7ED8D861"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Nurodytais pagrindais bus tvarkomi tiesiogiai tiekėjų pateikti asmens duomenys.</w:t>
      </w:r>
    </w:p>
    <w:p w14:paraId="6090306B"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F0600F"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F0600F" w:rsidRDefault="00C93D59" w:rsidP="00C93D59">
      <w:pPr>
        <w:shd w:val="clear" w:color="auto" w:fill="FFFFFF"/>
        <w:spacing w:after="0"/>
        <w:jc w:val="center"/>
        <w:rPr>
          <w:rFonts w:ascii="Arial" w:eastAsia="Calibri" w:hAnsi="Arial" w:cs="Arial"/>
          <w:sz w:val="24"/>
          <w:szCs w:val="24"/>
        </w:rPr>
      </w:pPr>
    </w:p>
    <w:p w14:paraId="1AEF1E06" w14:textId="77777777" w:rsidR="00C93D59" w:rsidRPr="00F0600F" w:rsidRDefault="00C93D59" w:rsidP="00C93D59">
      <w:pPr>
        <w:shd w:val="clear" w:color="auto" w:fill="FFFFFF"/>
        <w:spacing w:after="0"/>
        <w:jc w:val="center"/>
        <w:rPr>
          <w:rFonts w:ascii="Arial" w:eastAsia="Calibri" w:hAnsi="Arial" w:cs="Arial"/>
          <w:sz w:val="24"/>
          <w:szCs w:val="24"/>
        </w:rPr>
      </w:pPr>
      <w:r w:rsidRPr="00F0600F">
        <w:rPr>
          <w:rFonts w:ascii="Arial" w:eastAsia="Calibri" w:hAnsi="Arial" w:cs="Arial"/>
          <w:sz w:val="24"/>
          <w:szCs w:val="24"/>
        </w:rPr>
        <w:t>__________</w:t>
      </w:r>
    </w:p>
    <w:p w14:paraId="625F7B75" w14:textId="77777777" w:rsidR="00C93D59" w:rsidRPr="00F0600F" w:rsidRDefault="00C93D59" w:rsidP="00C93D59">
      <w:pPr>
        <w:spacing w:after="0" w:line="240" w:lineRule="auto"/>
        <w:jc w:val="right"/>
        <w:rPr>
          <w:rFonts w:ascii="Arial" w:eastAsia="Calibri" w:hAnsi="Arial" w:cs="Arial"/>
          <w:sz w:val="24"/>
          <w:szCs w:val="24"/>
        </w:rPr>
      </w:pPr>
      <w:r w:rsidRPr="00F0600F">
        <w:rPr>
          <w:rFonts w:ascii="Arial" w:eastAsia="Calibri" w:hAnsi="Arial" w:cs="Arial"/>
          <w:sz w:val="24"/>
          <w:szCs w:val="24"/>
        </w:rPr>
        <w:br w:type="page"/>
      </w:r>
      <w:r w:rsidRPr="00F0600F">
        <w:rPr>
          <w:rFonts w:ascii="Arial" w:hAnsi="Arial" w:cs="Arial"/>
          <w:sz w:val="24"/>
          <w:szCs w:val="24"/>
        </w:rPr>
        <w:lastRenderedPageBreak/>
        <w:t xml:space="preserve">Pirkimo sąlygų 1 priedas </w:t>
      </w:r>
    </w:p>
    <w:p w14:paraId="041028F3" w14:textId="77777777" w:rsidR="00C93D59" w:rsidRPr="00F0600F" w:rsidRDefault="00C93D59" w:rsidP="00C93D59">
      <w:pPr>
        <w:spacing w:after="0" w:line="240" w:lineRule="auto"/>
        <w:jc w:val="right"/>
        <w:rPr>
          <w:rFonts w:ascii="Arial" w:hAnsi="Arial" w:cs="Arial"/>
          <w:sz w:val="24"/>
          <w:szCs w:val="24"/>
        </w:rPr>
      </w:pPr>
      <w:r w:rsidRPr="00F0600F">
        <w:rPr>
          <w:rFonts w:ascii="Arial" w:hAnsi="Arial" w:cs="Arial"/>
          <w:sz w:val="24"/>
          <w:szCs w:val="24"/>
        </w:rPr>
        <w:t>„Terminai“</w:t>
      </w:r>
    </w:p>
    <w:p w14:paraId="7AFFA5E6" w14:textId="77777777" w:rsidR="00C93D59" w:rsidRPr="00F0600F" w:rsidRDefault="00C93D59" w:rsidP="00C93D59">
      <w:pPr>
        <w:shd w:val="clear" w:color="auto" w:fill="FFFFFF"/>
        <w:spacing w:after="0"/>
        <w:rPr>
          <w:rFonts w:ascii="Arial" w:eastAsia="Calibri" w:hAnsi="Arial" w:cs="Arial"/>
          <w:sz w:val="24"/>
          <w:szCs w:val="24"/>
        </w:rPr>
      </w:pPr>
    </w:p>
    <w:p w14:paraId="3C8C6E87" w14:textId="77777777" w:rsidR="00C93D59" w:rsidRPr="00F0600F"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F0600F" w14:paraId="39C15523" w14:textId="77777777" w:rsidTr="001A7B37">
        <w:trPr>
          <w:trHeight w:val="20"/>
        </w:trPr>
        <w:tc>
          <w:tcPr>
            <w:tcW w:w="709" w:type="dxa"/>
          </w:tcPr>
          <w:p w14:paraId="72790230"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Eil.</w:t>
            </w:r>
          </w:p>
          <w:p w14:paraId="2755E0C7"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Nr.</w:t>
            </w:r>
          </w:p>
        </w:tc>
        <w:tc>
          <w:tcPr>
            <w:tcW w:w="3686" w:type="dxa"/>
          </w:tcPr>
          <w:p w14:paraId="249CF727" w14:textId="77777777" w:rsidR="00C93D59" w:rsidRPr="00F0600F" w:rsidRDefault="00C93D59" w:rsidP="001A7B37">
            <w:pPr>
              <w:jc w:val="center"/>
              <w:rPr>
                <w:rFonts w:ascii="Arial" w:hAnsi="Arial" w:cs="Arial"/>
                <w:b/>
                <w:bCs/>
                <w:sz w:val="24"/>
                <w:szCs w:val="24"/>
              </w:rPr>
            </w:pPr>
            <w:r w:rsidRPr="00F0600F">
              <w:rPr>
                <w:rFonts w:ascii="Arial" w:hAnsi="Arial" w:cs="Arial"/>
                <w:b/>
                <w:bCs/>
                <w:sz w:val="24"/>
                <w:szCs w:val="24"/>
              </w:rPr>
              <w:t>VEIKSMAS</w:t>
            </w:r>
          </w:p>
        </w:tc>
        <w:tc>
          <w:tcPr>
            <w:tcW w:w="3543" w:type="dxa"/>
            <w:hideMark/>
          </w:tcPr>
          <w:p w14:paraId="34C26A3C" w14:textId="77777777" w:rsidR="00C93D59" w:rsidRPr="00F0600F" w:rsidRDefault="00C93D59" w:rsidP="001A7B37">
            <w:pPr>
              <w:ind w:firstLine="34"/>
              <w:jc w:val="center"/>
              <w:rPr>
                <w:rFonts w:ascii="Arial" w:hAnsi="Arial" w:cs="Arial"/>
                <w:b/>
                <w:sz w:val="24"/>
                <w:szCs w:val="24"/>
              </w:rPr>
            </w:pPr>
            <w:r w:rsidRPr="00F0600F">
              <w:rPr>
                <w:rFonts w:ascii="Arial" w:hAnsi="Arial" w:cs="Arial"/>
                <w:b/>
                <w:sz w:val="24"/>
                <w:szCs w:val="24"/>
              </w:rPr>
              <w:t>DATA/DIENŲ SKAIČIUS/ LAIKAS</w:t>
            </w:r>
          </w:p>
          <w:p w14:paraId="21725C30" w14:textId="77777777" w:rsidR="00C93D59" w:rsidRPr="00F0600F" w:rsidRDefault="00C93D59" w:rsidP="001A7B37">
            <w:pPr>
              <w:ind w:firstLine="34"/>
              <w:jc w:val="center"/>
              <w:rPr>
                <w:rFonts w:ascii="Arial" w:hAnsi="Arial" w:cs="Arial"/>
                <w:sz w:val="24"/>
                <w:szCs w:val="24"/>
              </w:rPr>
            </w:pPr>
            <w:r w:rsidRPr="00F0600F">
              <w:rPr>
                <w:rFonts w:ascii="Arial" w:hAnsi="Arial" w:cs="Arial"/>
                <w:sz w:val="24"/>
                <w:szCs w:val="24"/>
              </w:rPr>
              <w:t>(Lietuvos laiku)</w:t>
            </w:r>
          </w:p>
        </w:tc>
        <w:tc>
          <w:tcPr>
            <w:tcW w:w="1843" w:type="dxa"/>
            <w:hideMark/>
          </w:tcPr>
          <w:p w14:paraId="3B474F7D" w14:textId="77777777" w:rsidR="00C93D59" w:rsidRPr="00F0600F" w:rsidRDefault="00C93D59" w:rsidP="001A7B37">
            <w:pPr>
              <w:ind w:firstLine="34"/>
              <w:jc w:val="center"/>
              <w:rPr>
                <w:rFonts w:ascii="Arial" w:hAnsi="Arial" w:cs="Arial"/>
                <w:b/>
                <w:sz w:val="24"/>
                <w:szCs w:val="24"/>
              </w:rPr>
            </w:pPr>
            <w:r w:rsidRPr="00F0600F">
              <w:rPr>
                <w:rFonts w:ascii="Arial" w:hAnsi="Arial" w:cs="Arial"/>
                <w:b/>
                <w:sz w:val="24"/>
                <w:szCs w:val="24"/>
              </w:rPr>
              <w:t>PASTABOS</w:t>
            </w:r>
          </w:p>
        </w:tc>
      </w:tr>
      <w:tr w:rsidR="00C93D59" w:rsidRPr="00F0600F" w14:paraId="468FCC2A" w14:textId="77777777" w:rsidTr="001A7B37">
        <w:trPr>
          <w:trHeight w:val="20"/>
        </w:trPr>
        <w:tc>
          <w:tcPr>
            <w:tcW w:w="709" w:type="dxa"/>
          </w:tcPr>
          <w:p w14:paraId="48EBFAAD"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w:t>
            </w:r>
          </w:p>
        </w:tc>
        <w:tc>
          <w:tcPr>
            <w:tcW w:w="3686" w:type="dxa"/>
          </w:tcPr>
          <w:p w14:paraId="1FFCAC52"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Pasiūlymų pateikimo terminas</w:t>
            </w:r>
          </w:p>
        </w:tc>
        <w:tc>
          <w:tcPr>
            <w:tcW w:w="3543" w:type="dxa"/>
          </w:tcPr>
          <w:p w14:paraId="3B6B87BA"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Bus nurodytas skelbime apie pirkimą. </w:t>
            </w:r>
          </w:p>
        </w:tc>
        <w:tc>
          <w:tcPr>
            <w:tcW w:w="1843" w:type="dxa"/>
          </w:tcPr>
          <w:p w14:paraId="2742BE6B" w14:textId="77777777" w:rsidR="00C93D59" w:rsidRPr="00F0600F" w:rsidRDefault="00C93D59" w:rsidP="001A7B37">
            <w:pPr>
              <w:rPr>
                <w:rFonts w:ascii="Arial" w:hAnsi="Arial" w:cs="Arial"/>
                <w:sz w:val="24"/>
                <w:szCs w:val="24"/>
              </w:rPr>
            </w:pPr>
            <w:r w:rsidRPr="00F0600F">
              <w:rPr>
                <w:rFonts w:ascii="Arial" w:hAnsi="Arial" w:cs="Arial"/>
                <w:sz w:val="24"/>
                <w:szCs w:val="24"/>
              </w:rPr>
              <w:t>Perkančioji organizacija turi teisę pratęsti pasiūlymų pateikimo terminą.</w:t>
            </w:r>
          </w:p>
        </w:tc>
      </w:tr>
      <w:tr w:rsidR="00C93D59" w:rsidRPr="00F0600F" w14:paraId="00FE7A26" w14:textId="77777777" w:rsidTr="001A7B37">
        <w:trPr>
          <w:trHeight w:val="20"/>
        </w:trPr>
        <w:tc>
          <w:tcPr>
            <w:tcW w:w="709" w:type="dxa"/>
          </w:tcPr>
          <w:p w14:paraId="15983111"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2.</w:t>
            </w:r>
          </w:p>
        </w:tc>
        <w:tc>
          <w:tcPr>
            <w:tcW w:w="3686" w:type="dxa"/>
          </w:tcPr>
          <w:p w14:paraId="0A9F096F" w14:textId="77777777" w:rsidR="00C93D59" w:rsidRPr="00F0600F" w:rsidRDefault="00C93D59" w:rsidP="001A7B37">
            <w:pPr>
              <w:rPr>
                <w:rFonts w:ascii="Arial" w:hAnsi="Arial" w:cs="Arial"/>
                <w:bCs/>
                <w:sz w:val="24"/>
                <w:szCs w:val="24"/>
              </w:rPr>
            </w:pPr>
            <w:r w:rsidRPr="00F0600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Likus </w:t>
            </w:r>
            <w:r w:rsidRPr="00F0600F">
              <w:rPr>
                <w:rFonts w:ascii="Arial" w:hAnsi="Arial" w:cs="Arial"/>
                <w:b/>
                <w:sz w:val="24"/>
                <w:szCs w:val="24"/>
              </w:rPr>
              <w:t>2 darbo dienoms</w:t>
            </w:r>
            <w:r w:rsidRPr="00F0600F">
              <w:rPr>
                <w:rFonts w:ascii="Arial" w:hAnsi="Arial" w:cs="Arial"/>
                <w:sz w:val="24"/>
                <w:szCs w:val="24"/>
              </w:rPr>
              <w:t xml:space="preserve"> iki pasiūlymų pateikimo termino pabaigos.</w:t>
            </w:r>
          </w:p>
        </w:tc>
        <w:tc>
          <w:tcPr>
            <w:tcW w:w="1843" w:type="dxa"/>
          </w:tcPr>
          <w:p w14:paraId="46D1FDB2" w14:textId="77777777" w:rsidR="00C93D59" w:rsidRPr="00F0600F" w:rsidRDefault="00C93D59" w:rsidP="001A7B37">
            <w:pPr>
              <w:rPr>
                <w:rFonts w:ascii="Arial" w:hAnsi="Arial" w:cs="Arial"/>
                <w:sz w:val="24"/>
                <w:szCs w:val="24"/>
              </w:rPr>
            </w:pPr>
          </w:p>
        </w:tc>
      </w:tr>
      <w:tr w:rsidR="00C93D59" w:rsidRPr="00F0600F" w14:paraId="3E48516B" w14:textId="77777777" w:rsidTr="001A7B37">
        <w:trPr>
          <w:trHeight w:val="20"/>
        </w:trPr>
        <w:tc>
          <w:tcPr>
            <w:tcW w:w="709" w:type="dxa"/>
          </w:tcPr>
          <w:p w14:paraId="3DA0A72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3.</w:t>
            </w:r>
          </w:p>
        </w:tc>
        <w:tc>
          <w:tcPr>
            <w:tcW w:w="3686" w:type="dxa"/>
          </w:tcPr>
          <w:p w14:paraId="573A12A2"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 xml:space="preserve">Perkančioji organizacija </w:t>
            </w:r>
            <w:r w:rsidRPr="00F0600F">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Likus </w:t>
            </w:r>
            <w:r w:rsidRPr="00F0600F">
              <w:rPr>
                <w:rFonts w:ascii="Arial" w:hAnsi="Arial" w:cs="Arial"/>
                <w:b/>
                <w:bCs/>
                <w:sz w:val="24"/>
                <w:szCs w:val="24"/>
              </w:rPr>
              <w:t>1 darbo dienai</w:t>
            </w:r>
            <w:r w:rsidRPr="00F0600F">
              <w:rPr>
                <w:rFonts w:ascii="Arial" w:hAnsi="Arial" w:cs="Arial"/>
                <w:sz w:val="24"/>
                <w:szCs w:val="24"/>
              </w:rPr>
              <w:t xml:space="preserve"> iki pasiūlymų pateikimo termino pabaigos.</w:t>
            </w:r>
          </w:p>
        </w:tc>
        <w:tc>
          <w:tcPr>
            <w:tcW w:w="1843" w:type="dxa"/>
          </w:tcPr>
          <w:p w14:paraId="467980A0" w14:textId="77777777" w:rsidR="00C93D59" w:rsidRPr="00F0600F" w:rsidRDefault="00C93D59" w:rsidP="001A7B37">
            <w:pPr>
              <w:rPr>
                <w:rFonts w:ascii="Arial" w:hAnsi="Arial" w:cs="Arial"/>
                <w:color w:val="7030A0"/>
                <w:sz w:val="24"/>
                <w:szCs w:val="24"/>
              </w:rPr>
            </w:pPr>
            <w:r w:rsidRPr="00F0600F">
              <w:rPr>
                <w:rFonts w:ascii="Arial" w:hAnsi="Arial" w:cs="Arial"/>
                <w:color w:val="000000"/>
                <w:sz w:val="24"/>
                <w:szCs w:val="24"/>
              </w:rPr>
              <w:t xml:space="preserve">Jei paaiškinimai ar patikslinimai teikiami perkančiosios organizacijos iniciatyva, jų pateikimo terminas nesikeičia. </w:t>
            </w:r>
          </w:p>
        </w:tc>
      </w:tr>
      <w:tr w:rsidR="00C93D59" w:rsidRPr="00F0600F" w14:paraId="3D917B9E" w14:textId="77777777" w:rsidTr="001A7B37">
        <w:trPr>
          <w:trHeight w:val="1055"/>
        </w:trPr>
        <w:tc>
          <w:tcPr>
            <w:tcW w:w="709" w:type="dxa"/>
          </w:tcPr>
          <w:p w14:paraId="776840C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4.</w:t>
            </w:r>
          </w:p>
        </w:tc>
        <w:tc>
          <w:tcPr>
            <w:tcW w:w="3686" w:type="dxa"/>
            <w:hideMark/>
          </w:tcPr>
          <w:p w14:paraId="758AC486" w14:textId="77777777" w:rsidR="00C93D59" w:rsidRPr="00F0600F" w:rsidRDefault="00C93D59" w:rsidP="001A7B37">
            <w:pPr>
              <w:rPr>
                <w:rFonts w:ascii="Arial" w:hAnsi="Arial" w:cs="Arial"/>
                <w:sz w:val="24"/>
                <w:szCs w:val="24"/>
              </w:rPr>
            </w:pPr>
            <w:r w:rsidRPr="00F0600F">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F0600F" w:rsidRDefault="00C93D59" w:rsidP="001A7B37">
            <w:pPr>
              <w:ind w:firstLine="34"/>
              <w:rPr>
                <w:rFonts w:ascii="Arial" w:hAnsi="Arial" w:cs="Arial"/>
                <w:sz w:val="24"/>
                <w:szCs w:val="24"/>
              </w:rPr>
            </w:pPr>
            <w:r w:rsidRPr="00F0600F">
              <w:rPr>
                <w:rFonts w:ascii="Arial" w:hAnsi="Arial" w:cs="Arial"/>
                <w:color w:val="000000" w:themeColor="text1"/>
                <w:sz w:val="24"/>
                <w:szCs w:val="24"/>
              </w:rPr>
              <w:t>Po 30 minučių</w:t>
            </w:r>
            <w:r w:rsidRPr="00F0600F">
              <w:rPr>
                <w:rFonts w:ascii="Arial" w:hAnsi="Arial" w:cs="Arial"/>
                <w:sz w:val="24"/>
                <w:szCs w:val="24"/>
              </w:rPr>
              <w:t xml:space="preserve"> po galutinių pasiūlymų pateikimo termino pabaigos.</w:t>
            </w:r>
          </w:p>
        </w:tc>
        <w:tc>
          <w:tcPr>
            <w:tcW w:w="1843" w:type="dxa"/>
            <w:hideMark/>
          </w:tcPr>
          <w:p w14:paraId="542F81C0" w14:textId="77777777" w:rsidR="00C93D59" w:rsidRPr="00F0600F" w:rsidRDefault="00C93D59" w:rsidP="001A7B37">
            <w:pPr>
              <w:ind w:firstLine="34"/>
              <w:rPr>
                <w:rFonts w:ascii="Arial" w:hAnsi="Arial" w:cs="Arial"/>
                <w:iCs/>
                <w:sz w:val="24"/>
                <w:szCs w:val="24"/>
              </w:rPr>
            </w:pPr>
          </w:p>
        </w:tc>
      </w:tr>
      <w:tr w:rsidR="00C93D59" w:rsidRPr="00F0600F" w14:paraId="0CFBCB04" w14:textId="77777777" w:rsidTr="001A7B37">
        <w:trPr>
          <w:trHeight w:val="20"/>
        </w:trPr>
        <w:tc>
          <w:tcPr>
            <w:tcW w:w="709" w:type="dxa"/>
          </w:tcPr>
          <w:p w14:paraId="11402036"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5.</w:t>
            </w:r>
          </w:p>
        </w:tc>
        <w:tc>
          <w:tcPr>
            <w:tcW w:w="3686" w:type="dxa"/>
          </w:tcPr>
          <w:p w14:paraId="642079DA" w14:textId="77777777" w:rsidR="00C93D59" w:rsidRPr="00F0600F" w:rsidRDefault="00C93D59" w:rsidP="001A7B37">
            <w:pPr>
              <w:rPr>
                <w:rFonts w:ascii="Arial" w:hAnsi="Arial" w:cs="Arial"/>
                <w:sz w:val="24"/>
                <w:szCs w:val="24"/>
              </w:rPr>
            </w:pPr>
            <w:r w:rsidRPr="00F0600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F0600F" w:rsidRDefault="00C93D59" w:rsidP="001A7B37">
            <w:pPr>
              <w:ind w:firstLine="34"/>
              <w:rPr>
                <w:rFonts w:ascii="Arial" w:hAnsi="Arial" w:cs="Arial"/>
                <w:sz w:val="24"/>
                <w:szCs w:val="24"/>
              </w:rPr>
            </w:pPr>
          </w:p>
        </w:tc>
      </w:tr>
      <w:tr w:rsidR="00C93D59" w:rsidRPr="00F0600F" w14:paraId="0A420CD6" w14:textId="77777777" w:rsidTr="001A7B37">
        <w:trPr>
          <w:trHeight w:val="20"/>
        </w:trPr>
        <w:tc>
          <w:tcPr>
            <w:tcW w:w="709" w:type="dxa"/>
          </w:tcPr>
          <w:p w14:paraId="32A820F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6.</w:t>
            </w:r>
          </w:p>
        </w:tc>
        <w:tc>
          <w:tcPr>
            <w:tcW w:w="3686" w:type="dxa"/>
          </w:tcPr>
          <w:p w14:paraId="770636CA"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F0600F" w:rsidRDefault="00C93D59" w:rsidP="001A7B37">
            <w:pPr>
              <w:ind w:firstLine="34"/>
              <w:rPr>
                <w:rFonts w:ascii="Arial" w:hAnsi="Arial" w:cs="Arial"/>
                <w:sz w:val="24"/>
                <w:szCs w:val="24"/>
              </w:rPr>
            </w:pPr>
            <w:r w:rsidRPr="00F0600F">
              <w:rPr>
                <w:rFonts w:ascii="Arial" w:hAnsi="Arial" w:cs="Arial"/>
                <w:iCs/>
                <w:sz w:val="24"/>
                <w:szCs w:val="24"/>
              </w:rPr>
              <w:t xml:space="preserve">Netaikoma </w:t>
            </w:r>
          </w:p>
          <w:p w14:paraId="38B57060" w14:textId="77777777" w:rsidR="00C93D59" w:rsidRPr="00F0600F" w:rsidRDefault="00C93D59" w:rsidP="001A7B37">
            <w:pPr>
              <w:ind w:firstLine="34"/>
              <w:rPr>
                <w:rFonts w:ascii="Arial" w:hAnsi="Arial" w:cs="Arial"/>
                <w:sz w:val="24"/>
                <w:szCs w:val="24"/>
              </w:rPr>
            </w:pPr>
          </w:p>
        </w:tc>
        <w:tc>
          <w:tcPr>
            <w:tcW w:w="1843" w:type="dxa"/>
          </w:tcPr>
          <w:p w14:paraId="23A4F46F" w14:textId="77777777" w:rsidR="00C93D59" w:rsidRPr="00F0600F" w:rsidRDefault="00C93D59" w:rsidP="001A7B37">
            <w:pPr>
              <w:ind w:firstLine="34"/>
              <w:rPr>
                <w:rFonts w:ascii="Arial" w:hAnsi="Arial" w:cs="Arial"/>
                <w:sz w:val="24"/>
                <w:szCs w:val="24"/>
              </w:rPr>
            </w:pPr>
          </w:p>
        </w:tc>
      </w:tr>
      <w:tr w:rsidR="00C93D59" w:rsidRPr="00F0600F" w14:paraId="427D80C4" w14:textId="77777777" w:rsidTr="001A7B37">
        <w:trPr>
          <w:trHeight w:val="20"/>
        </w:trPr>
        <w:tc>
          <w:tcPr>
            <w:tcW w:w="709" w:type="dxa"/>
          </w:tcPr>
          <w:p w14:paraId="22F31E4C" w14:textId="77777777" w:rsidR="00C93D59" w:rsidRPr="00F0600F" w:rsidRDefault="00C93D59" w:rsidP="001A7B37">
            <w:pPr>
              <w:rPr>
                <w:rFonts w:ascii="Arial" w:hAnsi="Arial" w:cs="Arial"/>
                <w:bCs/>
                <w:sz w:val="24"/>
                <w:szCs w:val="24"/>
              </w:rPr>
            </w:pPr>
            <w:r w:rsidRPr="00F0600F">
              <w:rPr>
                <w:rFonts w:ascii="Arial" w:hAnsi="Arial" w:cs="Arial"/>
                <w:bCs/>
                <w:sz w:val="24"/>
                <w:szCs w:val="24"/>
              </w:rPr>
              <w:lastRenderedPageBreak/>
              <w:t>7.</w:t>
            </w:r>
          </w:p>
        </w:tc>
        <w:tc>
          <w:tcPr>
            <w:tcW w:w="3686" w:type="dxa"/>
          </w:tcPr>
          <w:p w14:paraId="63DE180F" w14:textId="77777777" w:rsidR="00C93D59" w:rsidRPr="00F0600F" w:rsidRDefault="00C93D59" w:rsidP="001A7B37">
            <w:pPr>
              <w:rPr>
                <w:rFonts w:ascii="Arial" w:hAnsi="Arial" w:cs="Arial"/>
                <w:sz w:val="24"/>
                <w:szCs w:val="24"/>
              </w:rPr>
            </w:pPr>
            <w:r w:rsidRPr="00F0600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F0600F" w:rsidRDefault="00C93D59" w:rsidP="001A7B37">
            <w:pPr>
              <w:ind w:firstLine="34"/>
              <w:rPr>
                <w:rFonts w:ascii="Arial" w:hAnsi="Arial" w:cs="Arial"/>
                <w:sz w:val="24"/>
                <w:szCs w:val="24"/>
              </w:rPr>
            </w:pPr>
            <w:r w:rsidRPr="00F0600F">
              <w:rPr>
                <w:rFonts w:ascii="Arial" w:hAnsi="Arial" w:cs="Arial"/>
                <w:iCs/>
                <w:sz w:val="24"/>
                <w:szCs w:val="24"/>
              </w:rPr>
              <w:t xml:space="preserve">Netaikoma </w:t>
            </w:r>
          </w:p>
          <w:p w14:paraId="776869C8" w14:textId="77777777" w:rsidR="00C93D59" w:rsidRPr="00F0600F" w:rsidRDefault="00C93D59" w:rsidP="001A7B37">
            <w:pPr>
              <w:ind w:firstLine="34"/>
              <w:rPr>
                <w:rFonts w:ascii="Arial" w:hAnsi="Arial" w:cs="Arial"/>
                <w:sz w:val="24"/>
                <w:szCs w:val="24"/>
              </w:rPr>
            </w:pPr>
          </w:p>
        </w:tc>
        <w:tc>
          <w:tcPr>
            <w:tcW w:w="1843" w:type="dxa"/>
          </w:tcPr>
          <w:p w14:paraId="7BAF2606" w14:textId="77777777" w:rsidR="00C93D59" w:rsidRPr="00F0600F" w:rsidRDefault="00C93D59" w:rsidP="001A7B37">
            <w:pPr>
              <w:ind w:firstLine="34"/>
              <w:rPr>
                <w:rFonts w:ascii="Arial" w:hAnsi="Arial" w:cs="Arial"/>
                <w:sz w:val="24"/>
                <w:szCs w:val="24"/>
              </w:rPr>
            </w:pPr>
          </w:p>
          <w:p w14:paraId="0952A480" w14:textId="77777777" w:rsidR="00C93D59" w:rsidRPr="00F0600F" w:rsidRDefault="00C93D59" w:rsidP="001A7B37">
            <w:pPr>
              <w:rPr>
                <w:rFonts w:ascii="Arial" w:hAnsi="Arial" w:cs="Arial"/>
                <w:sz w:val="24"/>
                <w:szCs w:val="24"/>
              </w:rPr>
            </w:pPr>
          </w:p>
        </w:tc>
      </w:tr>
      <w:tr w:rsidR="00C93D59" w:rsidRPr="00F0600F" w14:paraId="7197680D" w14:textId="77777777" w:rsidTr="001A7B37">
        <w:trPr>
          <w:trHeight w:val="20"/>
        </w:trPr>
        <w:tc>
          <w:tcPr>
            <w:tcW w:w="709" w:type="dxa"/>
          </w:tcPr>
          <w:p w14:paraId="63C1B6DE"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8.</w:t>
            </w:r>
          </w:p>
        </w:tc>
        <w:tc>
          <w:tcPr>
            <w:tcW w:w="3686" w:type="dxa"/>
          </w:tcPr>
          <w:p w14:paraId="1991506C"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F0600F" w:rsidRDefault="00C93D59" w:rsidP="001A7B37">
            <w:pPr>
              <w:ind w:firstLine="34"/>
              <w:rPr>
                <w:rFonts w:ascii="Arial" w:hAnsi="Arial" w:cs="Arial"/>
                <w:sz w:val="24"/>
                <w:szCs w:val="24"/>
              </w:rPr>
            </w:pPr>
            <w:r w:rsidRPr="00F0600F">
              <w:rPr>
                <w:rFonts w:ascii="Arial" w:hAnsi="Arial" w:cs="Arial"/>
                <w:bCs/>
                <w:sz w:val="24"/>
                <w:szCs w:val="24"/>
              </w:rPr>
              <w:t>3 (tris) darbo dienas nuo sprendimo priėmimo dienos</w:t>
            </w:r>
          </w:p>
        </w:tc>
        <w:tc>
          <w:tcPr>
            <w:tcW w:w="1843" w:type="dxa"/>
          </w:tcPr>
          <w:p w14:paraId="49F25AEF" w14:textId="77777777" w:rsidR="00C93D59" w:rsidRPr="00F0600F" w:rsidRDefault="00C93D59" w:rsidP="001A7B37">
            <w:pPr>
              <w:ind w:firstLine="34"/>
              <w:rPr>
                <w:rFonts w:ascii="Arial" w:hAnsi="Arial" w:cs="Arial"/>
                <w:sz w:val="24"/>
                <w:szCs w:val="24"/>
              </w:rPr>
            </w:pPr>
          </w:p>
        </w:tc>
      </w:tr>
      <w:tr w:rsidR="00C93D59" w:rsidRPr="00F0600F" w14:paraId="5765F092" w14:textId="77777777" w:rsidTr="001A7B37">
        <w:trPr>
          <w:trHeight w:val="20"/>
        </w:trPr>
        <w:tc>
          <w:tcPr>
            <w:tcW w:w="709" w:type="dxa"/>
          </w:tcPr>
          <w:p w14:paraId="587FA3C5"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9.</w:t>
            </w:r>
          </w:p>
        </w:tc>
        <w:tc>
          <w:tcPr>
            <w:tcW w:w="3686" w:type="dxa"/>
            <w:hideMark/>
          </w:tcPr>
          <w:p w14:paraId="33BAAFE2"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Perkančioji organizacija</w:t>
            </w:r>
            <w:r w:rsidRPr="00F0600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F0600F" w:rsidRDefault="00C93D59" w:rsidP="001A7B37">
            <w:pPr>
              <w:ind w:firstLine="34"/>
              <w:rPr>
                <w:rFonts w:ascii="Arial" w:hAnsi="Arial" w:cs="Arial"/>
                <w:bCs/>
                <w:sz w:val="24"/>
                <w:szCs w:val="24"/>
              </w:rPr>
            </w:pPr>
            <w:r w:rsidRPr="00F0600F">
              <w:rPr>
                <w:rFonts w:ascii="Arial" w:hAnsi="Arial" w:cs="Arial"/>
                <w:bCs/>
                <w:sz w:val="24"/>
                <w:szCs w:val="24"/>
              </w:rPr>
              <w:t>3 (tris) darbo dienas nuo sprendimo priėmimo dienos</w:t>
            </w:r>
          </w:p>
        </w:tc>
        <w:tc>
          <w:tcPr>
            <w:tcW w:w="1843" w:type="dxa"/>
            <w:hideMark/>
          </w:tcPr>
          <w:p w14:paraId="697C0F5A" w14:textId="77777777" w:rsidR="00C93D59" w:rsidRPr="00F0600F" w:rsidRDefault="00C93D59" w:rsidP="001A7B37">
            <w:pPr>
              <w:ind w:firstLine="34"/>
              <w:rPr>
                <w:rFonts w:ascii="Arial" w:hAnsi="Arial" w:cs="Arial"/>
                <w:sz w:val="24"/>
                <w:szCs w:val="24"/>
              </w:rPr>
            </w:pPr>
          </w:p>
        </w:tc>
      </w:tr>
      <w:tr w:rsidR="00C93D59" w:rsidRPr="00F0600F" w14:paraId="14974E12" w14:textId="77777777" w:rsidTr="001A7B37">
        <w:trPr>
          <w:trHeight w:val="20"/>
        </w:trPr>
        <w:tc>
          <w:tcPr>
            <w:tcW w:w="709" w:type="dxa"/>
          </w:tcPr>
          <w:p w14:paraId="7CCAFB0F"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10.</w:t>
            </w:r>
          </w:p>
        </w:tc>
        <w:tc>
          <w:tcPr>
            <w:tcW w:w="3686" w:type="dxa"/>
            <w:hideMark/>
          </w:tcPr>
          <w:p w14:paraId="120E6F7B" w14:textId="77777777" w:rsidR="00C93D59" w:rsidRPr="00F0600F" w:rsidRDefault="00C93D59" w:rsidP="001A7B37">
            <w:pPr>
              <w:rPr>
                <w:rFonts w:ascii="Arial" w:hAnsi="Arial" w:cs="Arial"/>
                <w:color w:val="000000"/>
                <w:sz w:val="24"/>
                <w:szCs w:val="24"/>
                <w:shd w:val="clear" w:color="auto" w:fill="FFFFFF"/>
              </w:rPr>
            </w:pPr>
            <w:r w:rsidRPr="00F0600F">
              <w:rPr>
                <w:rFonts w:ascii="Arial" w:hAnsi="Arial" w:cs="Arial"/>
                <w:color w:val="000000"/>
                <w:sz w:val="24"/>
                <w:szCs w:val="24"/>
                <w:shd w:val="clear" w:color="auto" w:fill="FFFFFF"/>
              </w:rPr>
              <w:t xml:space="preserve">Dalyvis turi teisę pateikti pretenziją </w:t>
            </w:r>
            <w:r w:rsidRPr="00F0600F">
              <w:rPr>
                <w:rFonts w:ascii="Arial" w:eastAsia="Arial" w:hAnsi="Arial" w:cs="Arial"/>
                <w:sz w:val="24"/>
                <w:szCs w:val="24"/>
              </w:rPr>
              <w:t xml:space="preserve">perkančiajai organizacijai </w:t>
            </w:r>
            <w:r w:rsidRPr="00F0600F">
              <w:rPr>
                <w:rFonts w:ascii="Arial" w:hAnsi="Arial" w:cs="Arial"/>
                <w:sz w:val="24"/>
                <w:szCs w:val="24"/>
                <w:shd w:val="clear" w:color="auto" w:fill="FFFFFF"/>
              </w:rPr>
              <w:t xml:space="preserve">pateikti prašymą ar </w:t>
            </w:r>
            <w:r w:rsidRPr="00F0600F">
              <w:rPr>
                <w:rFonts w:ascii="Arial" w:hAnsi="Arial" w:cs="Arial"/>
                <w:color w:val="000000"/>
                <w:sz w:val="24"/>
                <w:szCs w:val="24"/>
                <w:shd w:val="clear" w:color="auto" w:fill="FFFFFF"/>
              </w:rPr>
              <w:t xml:space="preserve">pareikšti ieškinį teismui </w:t>
            </w:r>
            <w:r w:rsidRPr="00F0600F">
              <w:rPr>
                <w:rFonts w:ascii="Arial" w:hAnsi="Arial" w:cs="Arial"/>
                <w:sz w:val="24"/>
                <w:szCs w:val="24"/>
              </w:rPr>
              <w:t>ne vėliau kaip per</w:t>
            </w:r>
          </w:p>
        </w:tc>
        <w:tc>
          <w:tcPr>
            <w:tcW w:w="3543" w:type="dxa"/>
            <w:hideMark/>
          </w:tcPr>
          <w:p w14:paraId="4ED76D11"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5 (penkias) darbo dienas</w:t>
            </w:r>
          </w:p>
          <w:p w14:paraId="39800589"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nuo </w:t>
            </w:r>
            <w:r w:rsidRPr="00F0600F">
              <w:rPr>
                <w:rFonts w:ascii="Arial" w:eastAsia="Arial" w:hAnsi="Arial" w:cs="Arial"/>
                <w:sz w:val="24"/>
                <w:szCs w:val="24"/>
              </w:rPr>
              <w:t xml:space="preserve">perkančiosios organizacijos </w:t>
            </w:r>
            <w:r w:rsidRPr="00F0600F">
              <w:rPr>
                <w:rFonts w:ascii="Arial" w:hAnsi="Arial" w:cs="Arial"/>
                <w:sz w:val="24"/>
                <w:szCs w:val="24"/>
              </w:rPr>
              <w:t xml:space="preserve">pranešimo raštu apie jos priimtą sprendimą išsiuntimo tiekėjams dienos arba nuo paskelbimo apie </w:t>
            </w:r>
            <w:r w:rsidRPr="00F0600F">
              <w:rPr>
                <w:rFonts w:ascii="Arial" w:eastAsia="Arial" w:hAnsi="Arial" w:cs="Arial"/>
                <w:sz w:val="24"/>
                <w:szCs w:val="24"/>
              </w:rPr>
              <w:t xml:space="preserve"> perkančiosios organizacijos </w:t>
            </w:r>
            <w:r w:rsidRPr="00F0600F">
              <w:rPr>
                <w:rFonts w:ascii="Arial" w:hAnsi="Arial" w:cs="Arial"/>
                <w:sz w:val="24"/>
                <w:szCs w:val="24"/>
              </w:rPr>
              <w:t xml:space="preserve">priimtus sprendimus dienos, jei VPĮ nenumato reikalavimo raštu informuoti tiekėjus apie </w:t>
            </w:r>
            <w:r w:rsidRPr="00F0600F">
              <w:rPr>
                <w:rFonts w:ascii="Arial" w:eastAsia="Arial" w:hAnsi="Arial" w:cs="Arial"/>
                <w:sz w:val="24"/>
                <w:szCs w:val="24"/>
              </w:rPr>
              <w:t xml:space="preserve"> perkančiosios organizacijos </w:t>
            </w:r>
            <w:r w:rsidRPr="00F0600F">
              <w:rPr>
                <w:rFonts w:ascii="Arial" w:hAnsi="Arial" w:cs="Arial"/>
                <w:sz w:val="24"/>
                <w:szCs w:val="24"/>
              </w:rPr>
              <w:t>priimtus sprendimus;</w:t>
            </w:r>
          </w:p>
          <w:p w14:paraId="7F6122DF" w14:textId="77777777" w:rsidR="00C93D59" w:rsidRPr="00F0600F" w:rsidRDefault="00C93D59" w:rsidP="001A7B37">
            <w:pPr>
              <w:ind w:firstLine="34"/>
              <w:rPr>
                <w:rFonts w:ascii="Arial" w:hAnsi="Arial" w:cs="Arial"/>
                <w:sz w:val="24"/>
                <w:szCs w:val="24"/>
              </w:rPr>
            </w:pPr>
          </w:p>
          <w:p w14:paraId="4C83B780"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F0600F" w:rsidRDefault="00C93D59" w:rsidP="001A7B37">
            <w:pPr>
              <w:ind w:firstLine="34"/>
              <w:rPr>
                <w:rFonts w:ascii="Arial" w:hAnsi="Arial" w:cs="Arial"/>
                <w:bCs/>
                <w:color w:val="7030A0"/>
                <w:sz w:val="24"/>
                <w:szCs w:val="24"/>
              </w:rPr>
            </w:pPr>
          </w:p>
        </w:tc>
      </w:tr>
      <w:tr w:rsidR="00C93D59" w:rsidRPr="00F0600F" w14:paraId="1A2865BB" w14:textId="77777777" w:rsidTr="001A7B37">
        <w:trPr>
          <w:trHeight w:val="20"/>
        </w:trPr>
        <w:tc>
          <w:tcPr>
            <w:tcW w:w="709" w:type="dxa"/>
          </w:tcPr>
          <w:p w14:paraId="0B9AB8B9" w14:textId="77777777" w:rsidR="00C93D59" w:rsidRPr="00F0600F" w:rsidRDefault="00C93D59" w:rsidP="001A7B37">
            <w:pPr>
              <w:rPr>
                <w:rFonts w:ascii="Arial" w:hAnsi="Arial" w:cs="Arial"/>
                <w:sz w:val="24"/>
                <w:szCs w:val="24"/>
              </w:rPr>
            </w:pPr>
            <w:r w:rsidRPr="00F0600F">
              <w:rPr>
                <w:rFonts w:ascii="Arial" w:hAnsi="Arial" w:cs="Arial"/>
                <w:sz w:val="24"/>
                <w:szCs w:val="24"/>
              </w:rPr>
              <w:t>11.</w:t>
            </w:r>
          </w:p>
        </w:tc>
        <w:tc>
          <w:tcPr>
            <w:tcW w:w="3686" w:type="dxa"/>
            <w:hideMark/>
          </w:tcPr>
          <w:p w14:paraId="49AD3CD1" w14:textId="77777777" w:rsidR="00C93D59" w:rsidRPr="00F0600F" w:rsidRDefault="00C93D59" w:rsidP="001A7B37">
            <w:pPr>
              <w:rPr>
                <w:rFonts w:ascii="Arial" w:hAnsi="Arial" w:cs="Arial"/>
                <w:sz w:val="24"/>
                <w:szCs w:val="24"/>
              </w:rPr>
            </w:pPr>
            <w:r w:rsidRPr="00F0600F">
              <w:rPr>
                <w:rFonts w:ascii="Arial" w:eastAsia="Arial" w:hAnsi="Arial" w:cs="Arial"/>
                <w:sz w:val="24"/>
                <w:szCs w:val="24"/>
              </w:rPr>
              <w:t xml:space="preserve">Perkančioji organizacija </w:t>
            </w:r>
            <w:r w:rsidRPr="00F0600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F0600F" w:rsidRDefault="00C93D59" w:rsidP="001A7B37">
            <w:pPr>
              <w:ind w:firstLine="34"/>
              <w:rPr>
                <w:rFonts w:ascii="Arial" w:hAnsi="Arial" w:cs="Arial"/>
                <w:sz w:val="24"/>
                <w:szCs w:val="24"/>
              </w:rPr>
            </w:pPr>
            <w:r w:rsidRPr="00F0600F">
              <w:rPr>
                <w:rFonts w:ascii="Arial" w:hAnsi="Arial" w:cs="Arial"/>
                <w:sz w:val="24"/>
                <w:szCs w:val="24"/>
              </w:rPr>
              <w:t>6 (šešias) darbo dienas nuo pretenzijos gavimo dienos</w:t>
            </w:r>
          </w:p>
        </w:tc>
        <w:tc>
          <w:tcPr>
            <w:tcW w:w="1843" w:type="dxa"/>
            <w:hideMark/>
          </w:tcPr>
          <w:p w14:paraId="09443EC3" w14:textId="77777777" w:rsidR="00C93D59" w:rsidRPr="00F0600F" w:rsidRDefault="00C93D59" w:rsidP="001A7B37">
            <w:pPr>
              <w:ind w:firstLine="34"/>
              <w:rPr>
                <w:rFonts w:ascii="Arial" w:hAnsi="Arial" w:cs="Arial"/>
                <w:sz w:val="24"/>
                <w:szCs w:val="24"/>
              </w:rPr>
            </w:pPr>
          </w:p>
        </w:tc>
      </w:tr>
      <w:tr w:rsidR="00C93D59" w:rsidRPr="00F0600F" w14:paraId="09B35DB7" w14:textId="77777777" w:rsidTr="001A7B37">
        <w:trPr>
          <w:trHeight w:val="20"/>
        </w:trPr>
        <w:tc>
          <w:tcPr>
            <w:tcW w:w="709" w:type="dxa"/>
          </w:tcPr>
          <w:p w14:paraId="1AD374D4" w14:textId="77777777" w:rsidR="00C93D59" w:rsidRPr="00F0600F" w:rsidRDefault="00C93D59" w:rsidP="001A7B37">
            <w:pPr>
              <w:rPr>
                <w:rFonts w:ascii="Arial" w:hAnsi="Arial" w:cs="Arial"/>
                <w:bCs/>
                <w:sz w:val="24"/>
                <w:szCs w:val="24"/>
              </w:rPr>
            </w:pPr>
            <w:r w:rsidRPr="00F0600F">
              <w:rPr>
                <w:rFonts w:ascii="Arial" w:hAnsi="Arial" w:cs="Arial"/>
                <w:bCs/>
                <w:sz w:val="24"/>
                <w:szCs w:val="24"/>
              </w:rPr>
              <w:t>12.</w:t>
            </w:r>
          </w:p>
        </w:tc>
        <w:tc>
          <w:tcPr>
            <w:tcW w:w="3686" w:type="dxa"/>
            <w:hideMark/>
          </w:tcPr>
          <w:p w14:paraId="3D359DD7" w14:textId="77777777" w:rsidR="00C93D59" w:rsidRPr="00F0600F" w:rsidRDefault="00C93D59" w:rsidP="001A7B37">
            <w:pPr>
              <w:rPr>
                <w:rFonts w:ascii="Arial" w:hAnsi="Arial" w:cs="Arial"/>
                <w:sz w:val="24"/>
                <w:szCs w:val="24"/>
              </w:rPr>
            </w:pPr>
            <w:r w:rsidRPr="00F0600F">
              <w:rPr>
                <w:rFonts w:ascii="Arial" w:hAnsi="Arial" w:cs="Arial"/>
                <w:sz w:val="24"/>
                <w:szCs w:val="24"/>
              </w:rPr>
              <w:t xml:space="preserve">Jeigu </w:t>
            </w:r>
            <w:r w:rsidRPr="00F0600F">
              <w:rPr>
                <w:rFonts w:ascii="Arial" w:eastAsia="Arial" w:hAnsi="Arial" w:cs="Arial"/>
                <w:sz w:val="24"/>
                <w:szCs w:val="24"/>
              </w:rPr>
              <w:t xml:space="preserve">perkančioji organizacija </w:t>
            </w:r>
            <w:r w:rsidRPr="00F0600F">
              <w:rPr>
                <w:rFonts w:ascii="Arial" w:hAnsi="Arial" w:cs="Arial"/>
                <w:sz w:val="24"/>
                <w:szCs w:val="24"/>
              </w:rPr>
              <w:t xml:space="preserve">per nustatytą terminą neišnagrinėja jai pateiktos </w:t>
            </w:r>
            <w:r w:rsidRPr="00F0600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F0600F" w:rsidRDefault="00C93D59" w:rsidP="001A7B37">
            <w:pPr>
              <w:ind w:firstLine="34"/>
              <w:rPr>
                <w:rFonts w:ascii="Arial" w:hAnsi="Arial" w:cs="Arial"/>
                <w:sz w:val="24"/>
                <w:szCs w:val="24"/>
                <w:highlight w:val="yellow"/>
              </w:rPr>
            </w:pPr>
            <w:r w:rsidRPr="00F0600F">
              <w:rPr>
                <w:rFonts w:ascii="Arial" w:hAnsi="Arial" w:cs="Arial"/>
                <w:sz w:val="24"/>
                <w:szCs w:val="24"/>
              </w:rPr>
              <w:lastRenderedPageBreak/>
              <w:t xml:space="preserve">per 15 (penkiolika) dienų nuo dienos, kurią </w:t>
            </w:r>
            <w:r w:rsidRPr="00F0600F">
              <w:rPr>
                <w:rFonts w:ascii="Arial" w:eastAsia="Arial" w:hAnsi="Arial" w:cs="Arial"/>
                <w:sz w:val="24"/>
                <w:szCs w:val="24"/>
              </w:rPr>
              <w:t xml:space="preserve">perkančioji organizacija </w:t>
            </w:r>
            <w:r w:rsidRPr="00F0600F">
              <w:rPr>
                <w:rFonts w:ascii="Arial" w:hAnsi="Arial" w:cs="Arial"/>
                <w:sz w:val="24"/>
                <w:szCs w:val="24"/>
              </w:rPr>
              <w:t xml:space="preserve">turėjo raštu </w:t>
            </w:r>
            <w:r w:rsidRPr="00F0600F">
              <w:rPr>
                <w:rFonts w:ascii="Arial" w:hAnsi="Arial" w:cs="Arial"/>
                <w:sz w:val="24"/>
                <w:szCs w:val="24"/>
              </w:rPr>
              <w:lastRenderedPageBreak/>
              <w:t xml:space="preserve">pranešti apie priimtą sprendimą </w:t>
            </w:r>
          </w:p>
        </w:tc>
        <w:tc>
          <w:tcPr>
            <w:tcW w:w="1843" w:type="dxa"/>
            <w:hideMark/>
          </w:tcPr>
          <w:p w14:paraId="726AE3D5" w14:textId="77777777" w:rsidR="00C93D59" w:rsidRPr="00F0600F" w:rsidRDefault="00C93D59" w:rsidP="001A7B37">
            <w:pPr>
              <w:ind w:firstLine="34"/>
              <w:rPr>
                <w:rFonts w:ascii="Arial" w:hAnsi="Arial" w:cs="Arial"/>
                <w:sz w:val="24"/>
                <w:szCs w:val="24"/>
              </w:rPr>
            </w:pPr>
          </w:p>
        </w:tc>
      </w:tr>
    </w:tbl>
    <w:p w14:paraId="411EE85B" w14:textId="77777777" w:rsidR="00C93D59" w:rsidRPr="00F0600F" w:rsidRDefault="00C93D59" w:rsidP="00C93D59">
      <w:pPr>
        <w:shd w:val="clear" w:color="auto" w:fill="FFFFFF"/>
        <w:spacing w:after="0"/>
        <w:rPr>
          <w:rFonts w:ascii="Arial" w:eastAsia="Calibri" w:hAnsi="Arial" w:cs="Arial"/>
          <w:sz w:val="24"/>
          <w:szCs w:val="24"/>
        </w:rPr>
      </w:pPr>
    </w:p>
    <w:p w14:paraId="59C4D1B6" w14:textId="77777777" w:rsidR="00C93D59" w:rsidRPr="00F0600F" w:rsidRDefault="00C93D59" w:rsidP="00C93D59">
      <w:pPr>
        <w:rPr>
          <w:rFonts w:ascii="Arial" w:eastAsia="Calibri" w:hAnsi="Arial" w:cs="Arial"/>
          <w:sz w:val="24"/>
          <w:szCs w:val="24"/>
        </w:rPr>
      </w:pPr>
      <w:r w:rsidRPr="00F0600F">
        <w:rPr>
          <w:rFonts w:ascii="Arial" w:eastAsia="Calibri" w:hAnsi="Arial" w:cs="Arial"/>
          <w:sz w:val="24"/>
          <w:szCs w:val="24"/>
        </w:rPr>
        <w:br w:type="page"/>
      </w:r>
    </w:p>
    <w:p w14:paraId="6EAE071C" w14:textId="77777777" w:rsidR="00C93D59" w:rsidRPr="00F0600F" w:rsidRDefault="00C93D59" w:rsidP="00C93D59">
      <w:pPr>
        <w:tabs>
          <w:tab w:val="left" w:pos="2977"/>
        </w:tabs>
        <w:spacing w:after="0"/>
        <w:jc w:val="right"/>
        <w:rPr>
          <w:rFonts w:ascii="Arial" w:eastAsia="Calibri" w:hAnsi="Arial" w:cs="Arial"/>
          <w:sz w:val="24"/>
          <w:szCs w:val="24"/>
        </w:rPr>
      </w:pPr>
      <w:bookmarkStart w:id="27" w:name="_Hlk173919358"/>
      <w:r w:rsidRPr="00F0600F">
        <w:rPr>
          <w:rFonts w:ascii="Arial" w:eastAsia="Calibri" w:hAnsi="Arial" w:cs="Arial"/>
          <w:sz w:val="24"/>
          <w:szCs w:val="24"/>
        </w:rPr>
        <w:lastRenderedPageBreak/>
        <w:t xml:space="preserve">Pirkimo sąlygų 2 priedas </w:t>
      </w:r>
    </w:p>
    <w:p w14:paraId="2553AEC4" w14:textId="77777777" w:rsidR="00C93D59" w:rsidRPr="00F0600F" w:rsidRDefault="00C93D59" w:rsidP="0006284B">
      <w:pPr>
        <w:tabs>
          <w:tab w:val="left" w:pos="2977"/>
        </w:tabs>
        <w:spacing w:after="0" w:line="240" w:lineRule="auto"/>
        <w:jc w:val="right"/>
        <w:rPr>
          <w:rFonts w:ascii="Arial" w:eastAsia="Calibri" w:hAnsi="Arial" w:cs="Arial"/>
          <w:sz w:val="24"/>
          <w:szCs w:val="24"/>
        </w:rPr>
      </w:pPr>
      <w:r w:rsidRPr="00F0600F">
        <w:rPr>
          <w:rFonts w:ascii="Arial" w:eastAsia="Calibri" w:hAnsi="Arial" w:cs="Arial"/>
          <w:sz w:val="24"/>
          <w:szCs w:val="24"/>
        </w:rPr>
        <w:t>„Techninė specifikacija“</w:t>
      </w:r>
    </w:p>
    <w:bookmarkEnd w:id="27"/>
    <w:p w14:paraId="166456C5" w14:textId="77777777" w:rsidR="00C93D59" w:rsidRPr="00F0600F" w:rsidRDefault="00C93D59" w:rsidP="0006284B">
      <w:pPr>
        <w:spacing w:after="0" w:line="240" w:lineRule="auto"/>
        <w:jc w:val="center"/>
        <w:rPr>
          <w:rFonts w:ascii="Arial" w:hAnsi="Arial" w:cs="Arial"/>
          <w:b/>
          <w:bCs/>
          <w:sz w:val="24"/>
          <w:szCs w:val="24"/>
        </w:rPr>
      </w:pPr>
    </w:p>
    <w:p w14:paraId="22617492" w14:textId="75234007" w:rsidR="00AF147D" w:rsidRDefault="00C93D59" w:rsidP="0006284B">
      <w:pPr>
        <w:spacing w:after="0" w:line="240" w:lineRule="auto"/>
        <w:jc w:val="center"/>
        <w:rPr>
          <w:rFonts w:ascii="Arial" w:hAnsi="Arial" w:cs="Arial"/>
          <w:b/>
          <w:bCs/>
          <w:sz w:val="24"/>
          <w:szCs w:val="24"/>
        </w:rPr>
      </w:pPr>
      <w:r w:rsidRPr="00F0600F">
        <w:rPr>
          <w:rFonts w:ascii="Arial" w:hAnsi="Arial" w:cs="Arial"/>
          <w:b/>
          <w:bCs/>
          <w:sz w:val="24"/>
          <w:szCs w:val="24"/>
        </w:rPr>
        <w:t>TECHNINĖ SPECIFIKACIJA</w:t>
      </w:r>
    </w:p>
    <w:p w14:paraId="04E5F41A" w14:textId="77777777" w:rsidR="00062065" w:rsidRPr="00F0600F" w:rsidRDefault="00062065" w:rsidP="0006284B">
      <w:pPr>
        <w:spacing w:after="0" w:line="240" w:lineRule="auto"/>
        <w:jc w:val="center"/>
        <w:rPr>
          <w:rFonts w:ascii="Arial" w:hAnsi="Arial" w:cs="Arial"/>
          <w:b/>
          <w:bCs/>
          <w:sz w:val="24"/>
          <w:szCs w:val="24"/>
        </w:rPr>
      </w:pPr>
    </w:p>
    <w:p w14:paraId="19BAA9DB" w14:textId="58215D2E" w:rsidR="00062065" w:rsidRPr="002C3FE2" w:rsidRDefault="00062065" w:rsidP="00062065">
      <w:pPr>
        <w:spacing w:after="0"/>
        <w:ind w:firstLine="567"/>
        <w:jc w:val="both"/>
        <w:rPr>
          <w:rFonts w:ascii="Arial" w:hAnsi="Arial" w:cs="Arial"/>
          <w:sz w:val="24"/>
          <w:szCs w:val="24"/>
        </w:rPr>
      </w:pPr>
      <w:bookmarkStart w:id="28" w:name="_Ref38285444"/>
      <w:bookmarkStart w:id="29" w:name="_Ref38291496"/>
      <w:bookmarkStart w:id="30" w:name="_Toc126333941"/>
      <w:r>
        <w:rPr>
          <w:rFonts w:ascii="Arial" w:hAnsi="Arial" w:cs="Arial"/>
          <w:sz w:val="24"/>
          <w:szCs w:val="24"/>
        </w:rPr>
        <w:t xml:space="preserve">Techninė specifikacija </w:t>
      </w:r>
      <w:r w:rsidRPr="002C3FE2">
        <w:rPr>
          <w:rFonts w:ascii="Arial" w:hAnsi="Arial" w:cs="Arial"/>
          <w:sz w:val="24"/>
          <w:szCs w:val="24"/>
        </w:rPr>
        <w:t>pateikiama atskir</w:t>
      </w:r>
      <w:r>
        <w:rPr>
          <w:rFonts w:ascii="Arial" w:hAnsi="Arial" w:cs="Arial"/>
          <w:sz w:val="24"/>
          <w:szCs w:val="24"/>
        </w:rPr>
        <w:t>u</w:t>
      </w:r>
      <w:r w:rsidRPr="002C3FE2">
        <w:rPr>
          <w:rFonts w:ascii="Arial" w:hAnsi="Arial" w:cs="Arial"/>
          <w:sz w:val="24"/>
          <w:szCs w:val="24"/>
        </w:rPr>
        <w:t xml:space="preserve"> dokumentu (</w:t>
      </w:r>
      <w:r w:rsidR="003F21FA">
        <w:rPr>
          <w:rFonts w:ascii="Arial" w:hAnsi="Arial" w:cs="Arial"/>
          <w:i/>
          <w:sz w:val="24"/>
          <w:szCs w:val="24"/>
        </w:rPr>
        <w:t>docx</w:t>
      </w:r>
      <w:r w:rsidRPr="002C3FE2">
        <w:rPr>
          <w:rFonts w:ascii="Arial" w:hAnsi="Arial" w:cs="Arial"/>
          <w:i/>
          <w:sz w:val="24"/>
          <w:szCs w:val="24"/>
        </w:rPr>
        <w:t xml:space="preserve"> format</w:t>
      </w:r>
      <w:r w:rsidR="003F21FA">
        <w:rPr>
          <w:rFonts w:ascii="Arial" w:hAnsi="Arial" w:cs="Arial"/>
          <w:i/>
          <w:sz w:val="24"/>
          <w:szCs w:val="24"/>
        </w:rPr>
        <w:t>u</w:t>
      </w:r>
      <w:r w:rsidRPr="002C3FE2">
        <w:rPr>
          <w:rFonts w:ascii="Arial" w:hAnsi="Arial" w:cs="Arial"/>
          <w:sz w:val="24"/>
          <w:szCs w:val="24"/>
        </w:rPr>
        <w:t>).</w:t>
      </w:r>
    </w:p>
    <w:p w14:paraId="27443D99" w14:textId="717EBF87" w:rsidR="00CC14DD" w:rsidRPr="00F0600F" w:rsidRDefault="00CC14DD" w:rsidP="00CC14DD">
      <w:pPr>
        <w:tabs>
          <w:tab w:val="left" w:pos="567"/>
        </w:tabs>
        <w:spacing w:after="0" w:line="240" w:lineRule="auto"/>
        <w:ind w:firstLine="567"/>
        <w:jc w:val="center"/>
        <w:rPr>
          <w:rFonts w:ascii="Arial" w:eastAsia="Calibri" w:hAnsi="Arial" w:cs="Arial"/>
          <w:sz w:val="24"/>
          <w:szCs w:val="24"/>
        </w:rPr>
      </w:pPr>
      <w:r w:rsidRPr="00F0600F">
        <w:rPr>
          <w:rFonts w:ascii="Arial" w:eastAsia="Calibri" w:hAnsi="Arial" w:cs="Arial"/>
          <w:sz w:val="24"/>
          <w:szCs w:val="24"/>
        </w:rPr>
        <w:br w:type="page"/>
      </w:r>
    </w:p>
    <w:p w14:paraId="2A9B9F58" w14:textId="50F0218F" w:rsidR="00C93D59" w:rsidRPr="00F0600F" w:rsidRDefault="00C93D59" w:rsidP="00C93D59">
      <w:pPr>
        <w:spacing w:after="0"/>
        <w:jc w:val="right"/>
        <w:rPr>
          <w:rFonts w:ascii="Arial" w:eastAsia="Calibri" w:hAnsi="Arial" w:cs="Arial"/>
          <w:sz w:val="24"/>
          <w:szCs w:val="24"/>
        </w:rPr>
      </w:pPr>
      <w:r w:rsidRPr="00F0600F">
        <w:rPr>
          <w:rFonts w:ascii="Arial" w:eastAsia="Calibri" w:hAnsi="Arial" w:cs="Arial"/>
          <w:sz w:val="24"/>
          <w:szCs w:val="24"/>
        </w:rPr>
        <w:lastRenderedPageBreak/>
        <w:t>Pirkimo sąlygų 3 priedas</w:t>
      </w:r>
      <w:bookmarkEnd w:id="28"/>
      <w:bookmarkEnd w:id="29"/>
      <w:bookmarkEnd w:id="30"/>
      <w:r w:rsidRPr="00F0600F">
        <w:rPr>
          <w:rFonts w:ascii="Arial" w:eastAsia="Calibri" w:hAnsi="Arial" w:cs="Arial"/>
          <w:sz w:val="24"/>
          <w:szCs w:val="24"/>
        </w:rPr>
        <w:t xml:space="preserve"> </w:t>
      </w:r>
    </w:p>
    <w:p w14:paraId="2F3CC910" w14:textId="77777777" w:rsidR="00C93D59" w:rsidRPr="00F0600F" w:rsidRDefault="00C93D59" w:rsidP="00C93D59">
      <w:pPr>
        <w:spacing w:after="0"/>
        <w:jc w:val="right"/>
        <w:rPr>
          <w:rFonts w:ascii="Arial" w:hAnsi="Arial" w:cs="Arial"/>
          <w:sz w:val="24"/>
          <w:szCs w:val="24"/>
        </w:rPr>
      </w:pPr>
      <w:r w:rsidRPr="00F0600F">
        <w:rPr>
          <w:rFonts w:ascii="Arial" w:eastAsia="Calibri" w:hAnsi="Arial" w:cs="Arial"/>
          <w:sz w:val="24"/>
          <w:szCs w:val="24"/>
        </w:rPr>
        <w:t>„Tiekėjų pašalinimo pagrindai“</w:t>
      </w:r>
    </w:p>
    <w:p w14:paraId="49FA3956" w14:textId="77777777" w:rsidR="00C93D59" w:rsidRPr="00F0600F" w:rsidRDefault="00C93D59" w:rsidP="00C93D59">
      <w:pPr>
        <w:spacing w:after="0"/>
        <w:jc w:val="center"/>
        <w:rPr>
          <w:rFonts w:ascii="Arial" w:hAnsi="Arial" w:cs="Arial"/>
          <w:b/>
          <w:bCs/>
          <w:smallCaps/>
          <w:sz w:val="24"/>
          <w:szCs w:val="24"/>
        </w:rPr>
      </w:pPr>
    </w:p>
    <w:p w14:paraId="1F767FDF" w14:textId="77777777" w:rsidR="00C93D59" w:rsidRPr="00F0600F" w:rsidRDefault="00C93D59" w:rsidP="00C93D59">
      <w:pPr>
        <w:jc w:val="center"/>
        <w:rPr>
          <w:rFonts w:ascii="Arial" w:hAnsi="Arial" w:cs="Arial"/>
          <w:b/>
          <w:bCs/>
          <w:sz w:val="24"/>
          <w:szCs w:val="24"/>
        </w:rPr>
      </w:pPr>
      <w:r w:rsidRPr="00F0600F">
        <w:rPr>
          <w:rFonts w:ascii="Arial" w:hAnsi="Arial" w:cs="Arial"/>
          <w:b/>
          <w:bCs/>
          <w:sz w:val="24"/>
          <w:szCs w:val="24"/>
        </w:rPr>
        <w:t xml:space="preserve">TIEKĖJŲ PAŠALINIMO PAGRINDAI </w:t>
      </w:r>
    </w:p>
    <w:p w14:paraId="20144982" w14:textId="77777777" w:rsidR="00C93D59" w:rsidRPr="00F0600F" w:rsidRDefault="00C93D59" w:rsidP="00C93D59">
      <w:pPr>
        <w:spacing w:after="0"/>
        <w:rPr>
          <w:rFonts w:ascii="Arial" w:hAnsi="Arial" w:cs="Arial"/>
          <w:sz w:val="24"/>
          <w:szCs w:val="24"/>
        </w:rPr>
      </w:pPr>
    </w:p>
    <w:p w14:paraId="4554BC3E" w14:textId="77777777" w:rsidR="00C93D59" w:rsidRPr="00F0600F" w:rsidRDefault="00C93D59" w:rsidP="00C93D59">
      <w:pPr>
        <w:spacing w:after="0"/>
        <w:ind w:firstLine="567"/>
        <w:jc w:val="both"/>
        <w:rPr>
          <w:rFonts w:ascii="Arial" w:eastAsia="Arial" w:hAnsi="Arial" w:cs="Arial"/>
          <w:iCs/>
          <w:sz w:val="24"/>
          <w:szCs w:val="24"/>
        </w:rPr>
      </w:pPr>
      <w:r w:rsidRPr="00F0600F">
        <w:rPr>
          <w:rFonts w:ascii="Arial" w:eastAsia="Arial" w:hAnsi="Arial" w:cs="Arial"/>
          <w:iCs/>
          <w:sz w:val="24"/>
          <w:szCs w:val="24"/>
        </w:rPr>
        <w:t xml:space="preserve">Perkančioji organizacija atmeta tiekėjo pasiūlymą, jeigu: </w:t>
      </w:r>
    </w:p>
    <w:p w14:paraId="5EC68351"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1. </w:t>
      </w:r>
      <w:r w:rsidRPr="00F0600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F0600F">
        <w:rPr>
          <w:rFonts w:ascii="Arial" w:hAnsi="Arial" w:cs="Arial"/>
          <w:b/>
          <w:iCs/>
          <w:sz w:val="24"/>
          <w:szCs w:val="24"/>
        </w:rPr>
        <w:t>(</w:t>
      </w:r>
      <w:r w:rsidRPr="00F0600F">
        <w:rPr>
          <w:rFonts w:ascii="Arial" w:eastAsia="Yu Mincho" w:hAnsi="Arial" w:cs="Arial"/>
          <w:b/>
          <w:iCs/>
          <w:sz w:val="24"/>
          <w:szCs w:val="24"/>
        </w:rPr>
        <w:t>VPĮ 46 straipsnio 4 dalies 1 punktas</w:t>
      </w:r>
      <w:r w:rsidRPr="00F0600F">
        <w:rPr>
          <w:rFonts w:ascii="Arial" w:eastAsia="Arial" w:hAnsi="Arial" w:cs="Arial"/>
          <w:iCs/>
          <w:sz w:val="24"/>
          <w:szCs w:val="24"/>
        </w:rPr>
        <w:t>).</w:t>
      </w:r>
    </w:p>
    <w:p w14:paraId="00A8B0BE" w14:textId="77777777" w:rsidR="00C93D59" w:rsidRPr="00F0600F" w:rsidRDefault="00C93D59" w:rsidP="00C93D59">
      <w:pPr>
        <w:pStyle w:val="Betarp"/>
        <w:spacing w:line="276" w:lineRule="auto"/>
        <w:ind w:firstLine="567"/>
        <w:jc w:val="both"/>
        <w:rPr>
          <w:rFonts w:ascii="Arial" w:hAnsi="Arial" w:cs="Arial"/>
          <w:b/>
          <w:iCs/>
          <w:sz w:val="24"/>
          <w:szCs w:val="24"/>
        </w:rPr>
      </w:pPr>
      <w:r w:rsidRPr="00F0600F">
        <w:rPr>
          <w:rFonts w:ascii="Arial" w:eastAsia="Arial" w:hAnsi="Arial" w:cs="Arial"/>
          <w:iCs/>
          <w:sz w:val="24"/>
          <w:szCs w:val="24"/>
        </w:rPr>
        <w:t xml:space="preserve">2. </w:t>
      </w:r>
      <w:r w:rsidRPr="00F0600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600F">
        <w:rPr>
          <w:rFonts w:ascii="Arial" w:hAnsi="Arial" w:cs="Arial"/>
          <w:b/>
          <w:iCs/>
          <w:sz w:val="24"/>
          <w:szCs w:val="24"/>
        </w:rPr>
        <w:t>(</w:t>
      </w:r>
      <w:r w:rsidRPr="00F0600F">
        <w:rPr>
          <w:rFonts w:ascii="Arial" w:eastAsia="Yu Mincho" w:hAnsi="Arial" w:cs="Arial"/>
          <w:b/>
          <w:iCs/>
          <w:sz w:val="24"/>
          <w:szCs w:val="24"/>
        </w:rPr>
        <w:t>VPĮ 46 straipsnio 4 dalies 2 punktas)</w:t>
      </w:r>
      <w:r w:rsidRPr="00F0600F">
        <w:rPr>
          <w:rFonts w:ascii="Arial" w:hAnsi="Arial" w:cs="Arial"/>
          <w:iCs/>
          <w:sz w:val="24"/>
          <w:szCs w:val="24"/>
        </w:rPr>
        <w:t>.</w:t>
      </w:r>
    </w:p>
    <w:p w14:paraId="6291153B"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3. </w:t>
      </w:r>
      <w:r w:rsidRPr="00F0600F">
        <w:rPr>
          <w:rFonts w:ascii="Arial" w:hAnsi="Arial" w:cs="Arial"/>
          <w:iCs/>
          <w:sz w:val="24"/>
          <w:szCs w:val="24"/>
        </w:rPr>
        <w:t xml:space="preserve">Pažeista konkurencija, kaip nustatyta VPĮ 27 straipsnio 3 ir 4 dalyse, ir atitinkamos padėties negalima ištaisyti </w:t>
      </w:r>
      <w:r w:rsidRPr="00F0600F">
        <w:rPr>
          <w:rFonts w:ascii="Arial" w:hAnsi="Arial" w:cs="Arial"/>
          <w:b/>
          <w:iCs/>
          <w:sz w:val="24"/>
          <w:szCs w:val="24"/>
        </w:rPr>
        <w:t>(</w:t>
      </w:r>
      <w:r w:rsidRPr="00F0600F">
        <w:rPr>
          <w:rFonts w:ascii="Arial" w:eastAsia="Yu Mincho" w:hAnsi="Arial" w:cs="Arial"/>
          <w:b/>
          <w:iCs/>
          <w:sz w:val="24"/>
          <w:szCs w:val="24"/>
        </w:rPr>
        <w:t>VPĮ 46 straipsnio 4 dalies 3 punktas).</w:t>
      </w:r>
    </w:p>
    <w:p w14:paraId="72E858B7" w14:textId="77777777" w:rsidR="00C93D59" w:rsidRPr="00F0600F" w:rsidRDefault="00C93D59" w:rsidP="00C93D59">
      <w:pPr>
        <w:pStyle w:val="Betarp"/>
        <w:spacing w:line="276" w:lineRule="auto"/>
        <w:ind w:firstLine="567"/>
        <w:jc w:val="both"/>
        <w:rPr>
          <w:rFonts w:ascii="Arial" w:hAnsi="Arial" w:cs="Arial"/>
          <w:iCs/>
          <w:sz w:val="24"/>
          <w:szCs w:val="24"/>
        </w:rPr>
      </w:pPr>
      <w:r w:rsidRPr="00F0600F">
        <w:rPr>
          <w:rFonts w:ascii="Arial" w:eastAsia="Arial" w:hAnsi="Arial" w:cs="Arial"/>
          <w:iCs/>
          <w:sz w:val="24"/>
          <w:szCs w:val="24"/>
        </w:rPr>
        <w:t xml:space="preserve">4. </w:t>
      </w:r>
      <w:r w:rsidRPr="00F0600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F0600F" w:rsidRDefault="00C93D59" w:rsidP="00C93D59">
      <w:pPr>
        <w:pStyle w:val="Betarp"/>
        <w:spacing w:line="276" w:lineRule="auto"/>
        <w:ind w:firstLine="567"/>
        <w:jc w:val="both"/>
        <w:rPr>
          <w:rFonts w:ascii="Arial" w:eastAsia="Yu Mincho" w:hAnsi="Arial" w:cs="Arial"/>
          <w:b/>
          <w:iCs/>
          <w:sz w:val="24"/>
          <w:szCs w:val="24"/>
        </w:rPr>
      </w:pPr>
      <w:r w:rsidRPr="00F0600F">
        <w:rPr>
          <w:rFonts w:ascii="Arial" w:eastAsia="Arial" w:hAnsi="Arial" w:cs="Arial"/>
          <w:iCs/>
          <w:sz w:val="24"/>
          <w:szCs w:val="24"/>
        </w:rPr>
        <w:t>5.</w:t>
      </w:r>
      <w:r w:rsidRPr="00F0600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600F">
        <w:rPr>
          <w:rFonts w:ascii="Arial" w:eastAsia="Yu Mincho" w:hAnsi="Arial" w:cs="Arial"/>
          <w:b/>
          <w:iCs/>
          <w:sz w:val="24"/>
          <w:szCs w:val="24"/>
        </w:rPr>
        <w:t>VPĮ 46 straipsnio 4 dalies 5 punktas).</w:t>
      </w:r>
    </w:p>
    <w:p w14:paraId="050AAEB2" w14:textId="73FD40AA" w:rsidR="00C54A6A" w:rsidRPr="00F0600F" w:rsidRDefault="00C54A6A" w:rsidP="00C93D59">
      <w:pPr>
        <w:pStyle w:val="Betarp"/>
        <w:spacing w:line="276" w:lineRule="auto"/>
        <w:ind w:firstLine="567"/>
        <w:jc w:val="both"/>
        <w:rPr>
          <w:rFonts w:ascii="Arial" w:eastAsia="Yu Mincho" w:hAnsi="Arial" w:cs="Arial"/>
          <w:b/>
          <w:bCs/>
          <w:iCs/>
          <w:sz w:val="24"/>
          <w:szCs w:val="24"/>
        </w:rPr>
      </w:pPr>
      <w:r w:rsidRPr="00F0600F">
        <w:rPr>
          <w:rFonts w:ascii="Arial" w:hAnsi="Arial" w:cs="Arial"/>
          <w:sz w:val="24"/>
          <w:szCs w:val="24"/>
          <w:shd w:val="clear" w:color="auto" w:fill="FFFFFF"/>
        </w:rPr>
        <w:t xml:space="preserve">6. </w:t>
      </w:r>
      <w:r w:rsidRPr="00F0600F">
        <w:rPr>
          <w:rFonts w:ascii="Arial" w:hAnsi="Arial" w:cs="Arial"/>
          <w:sz w:val="24"/>
          <w:szCs w:val="24"/>
        </w:rPr>
        <w:t>Tiekėjas yra neatlikęs jam paskirtos baudžiamojo poveikio priemonės – uždraudimo juridiniam asmeniui dalyvauti viešuosiuose pirkimuose (</w:t>
      </w:r>
      <w:r w:rsidRPr="00F0600F">
        <w:rPr>
          <w:rFonts w:ascii="Arial" w:hAnsi="Arial" w:cs="Arial"/>
          <w:b/>
          <w:bCs/>
          <w:sz w:val="24"/>
          <w:szCs w:val="24"/>
        </w:rPr>
        <w:t>VPĮ 46 straipsnio 2¹ dalis).</w:t>
      </w:r>
    </w:p>
    <w:p w14:paraId="609432B8" w14:textId="77777777" w:rsidR="00C93D59" w:rsidRPr="00F0600F" w:rsidRDefault="00C93D59" w:rsidP="00C93D59">
      <w:pPr>
        <w:spacing w:after="0"/>
        <w:jc w:val="center"/>
        <w:rPr>
          <w:rFonts w:ascii="Arial" w:hAnsi="Arial" w:cs="Arial"/>
          <w:smallCaps/>
          <w:sz w:val="24"/>
          <w:szCs w:val="24"/>
        </w:rPr>
      </w:pPr>
    </w:p>
    <w:p w14:paraId="306AA18C"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______________</w:t>
      </w:r>
    </w:p>
    <w:p w14:paraId="05C4567F" w14:textId="77777777" w:rsidR="00C93D59" w:rsidRPr="00F0600F" w:rsidRDefault="00C93D59" w:rsidP="00C93D59">
      <w:pPr>
        <w:spacing w:after="0"/>
        <w:jc w:val="center"/>
        <w:rPr>
          <w:rFonts w:ascii="Arial" w:hAnsi="Arial" w:cs="Arial"/>
          <w:smallCaps/>
          <w:sz w:val="24"/>
          <w:szCs w:val="24"/>
        </w:rPr>
      </w:pPr>
    </w:p>
    <w:p w14:paraId="5837096C" w14:textId="77777777" w:rsidR="00C93D59" w:rsidRPr="00F0600F" w:rsidRDefault="00C93D59" w:rsidP="00ED62DE">
      <w:pPr>
        <w:ind w:left="6237" w:right="49"/>
        <w:jc w:val="both"/>
        <w:rPr>
          <w:rFonts w:ascii="Arial" w:hAnsi="Arial" w:cs="Arial"/>
          <w:sz w:val="24"/>
          <w:szCs w:val="24"/>
        </w:rPr>
      </w:pPr>
      <w:r w:rsidRPr="00F0600F">
        <w:rPr>
          <w:rFonts w:ascii="Arial" w:hAnsi="Arial" w:cs="Arial"/>
          <w:b/>
          <w:bCs/>
          <w:smallCaps/>
          <w:sz w:val="24"/>
          <w:szCs w:val="24"/>
        </w:rPr>
        <w:br w:type="page"/>
      </w:r>
      <w:r w:rsidRPr="00F0600F">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F0600F" w:rsidRDefault="00C93D59" w:rsidP="00C93D59">
      <w:pPr>
        <w:spacing w:after="0"/>
        <w:rPr>
          <w:rFonts w:ascii="Arial" w:hAnsi="Arial" w:cs="Arial"/>
          <w:b/>
          <w:bCs/>
          <w:sz w:val="24"/>
          <w:szCs w:val="24"/>
          <w:lang w:eastAsia="en-US"/>
        </w:rPr>
      </w:pPr>
    </w:p>
    <w:p w14:paraId="6073B912" w14:textId="77777777" w:rsidR="00C93D59" w:rsidRPr="00F0600F" w:rsidRDefault="00C93D59" w:rsidP="00C93D59">
      <w:pPr>
        <w:spacing w:after="0"/>
        <w:jc w:val="center"/>
        <w:rPr>
          <w:rFonts w:ascii="Arial" w:hAnsi="Arial" w:cs="Arial"/>
          <w:b/>
          <w:bCs/>
          <w:sz w:val="24"/>
          <w:szCs w:val="24"/>
          <w:lang w:eastAsia="en-US"/>
        </w:rPr>
      </w:pPr>
      <w:r w:rsidRPr="00F0600F">
        <w:rPr>
          <w:rFonts w:ascii="Arial" w:hAnsi="Arial" w:cs="Arial"/>
          <w:b/>
          <w:bCs/>
          <w:sz w:val="24"/>
          <w:szCs w:val="24"/>
        </w:rPr>
        <w:t xml:space="preserve">TIEKĖJŲ KVALIFIKACIJOS REIKALAVIMAI IR REIKALAVIMAI LAIKYTIS </w:t>
      </w:r>
      <w:r w:rsidRPr="00F0600F">
        <w:rPr>
          <w:rFonts w:ascii="Arial" w:hAnsi="Arial" w:cs="Arial"/>
          <w:b/>
          <w:bCs/>
          <w:sz w:val="24"/>
          <w:szCs w:val="24"/>
          <w:lang w:eastAsia="en-US"/>
        </w:rPr>
        <w:t>KOKYBĖS VADYBOS SISTEMOS IR (ARBA) APLINKOS APSAUGOS VADYBOS SISTEMOS STANDARTŲ</w:t>
      </w:r>
    </w:p>
    <w:p w14:paraId="528FDE73" w14:textId="77777777" w:rsidR="00C93D59" w:rsidRPr="00F0600F" w:rsidRDefault="00C93D59" w:rsidP="00C93D59">
      <w:pPr>
        <w:spacing w:after="0"/>
        <w:jc w:val="center"/>
        <w:rPr>
          <w:rFonts w:ascii="Arial" w:hAnsi="Arial" w:cs="Arial"/>
          <w:b/>
          <w:bCs/>
          <w:sz w:val="24"/>
          <w:szCs w:val="24"/>
          <w:lang w:eastAsia="en-US"/>
        </w:rPr>
      </w:pPr>
    </w:p>
    <w:p w14:paraId="01FC3560" w14:textId="77777777" w:rsidR="002A5F94" w:rsidRDefault="002A5F94" w:rsidP="002A5F94">
      <w:pPr>
        <w:pStyle w:val="Sraopastraipa"/>
        <w:numPr>
          <w:ilvl w:val="0"/>
          <w:numId w:val="45"/>
        </w:numPr>
        <w:spacing w:after="0"/>
        <w:ind w:left="0" w:firstLine="567"/>
        <w:jc w:val="both"/>
        <w:rPr>
          <w:rFonts w:ascii="Arial" w:eastAsia="Arial" w:hAnsi="Arial" w:cs="Arial"/>
          <w:iCs/>
          <w:sz w:val="24"/>
          <w:szCs w:val="24"/>
        </w:rPr>
      </w:pPr>
      <w:r w:rsidRPr="002230A4">
        <w:rPr>
          <w:rFonts w:ascii="Arial" w:eastAsia="Arial" w:hAnsi="Arial" w:cs="Arial"/>
          <w:iCs/>
          <w:sz w:val="24"/>
          <w:szCs w:val="24"/>
        </w:rPr>
        <w:t>Kvalifikaciniai reikalavimai tiekėjams netaikomi</w:t>
      </w:r>
      <w:r>
        <w:rPr>
          <w:rFonts w:ascii="Arial" w:eastAsia="Arial" w:hAnsi="Arial" w:cs="Arial"/>
          <w:iCs/>
          <w:sz w:val="24"/>
          <w:szCs w:val="24"/>
        </w:rPr>
        <w:t xml:space="preserve">. </w:t>
      </w:r>
    </w:p>
    <w:p w14:paraId="43984824" w14:textId="77777777" w:rsidR="002A5F94" w:rsidRPr="00121155" w:rsidRDefault="002A5F94" w:rsidP="002A5F94">
      <w:pPr>
        <w:pStyle w:val="Sraopastraipa"/>
        <w:numPr>
          <w:ilvl w:val="0"/>
          <w:numId w:val="45"/>
        </w:numPr>
        <w:spacing w:after="0"/>
        <w:ind w:left="0" w:firstLine="567"/>
        <w:jc w:val="both"/>
        <w:rPr>
          <w:rFonts w:ascii="Arial" w:eastAsia="Arial" w:hAnsi="Arial" w:cs="Arial"/>
          <w:iCs/>
          <w:sz w:val="24"/>
          <w:szCs w:val="24"/>
        </w:rPr>
      </w:pPr>
      <w:r w:rsidRPr="00121155">
        <w:rPr>
          <w:rFonts w:ascii="Arial" w:hAnsi="Arial" w:cs="Arial"/>
          <w:iCs/>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414639F" w14:textId="77777777" w:rsidR="002A5F94" w:rsidRPr="006A63A7" w:rsidRDefault="002A5F94" w:rsidP="002A5F94">
      <w:pPr>
        <w:pStyle w:val="Sraopastraipa"/>
        <w:tabs>
          <w:tab w:val="left" w:pos="568"/>
        </w:tabs>
        <w:ind w:left="568"/>
        <w:jc w:val="center"/>
        <w:rPr>
          <w:rFonts w:ascii="Arial" w:hAnsi="Arial" w:cs="Arial"/>
          <w:i/>
          <w:iCs/>
          <w:sz w:val="24"/>
          <w:szCs w:val="24"/>
        </w:rPr>
      </w:pPr>
    </w:p>
    <w:p w14:paraId="49821F7E" w14:textId="5E157A18" w:rsidR="002A5F94" w:rsidRDefault="002A5F94" w:rsidP="00712E21">
      <w:pPr>
        <w:tabs>
          <w:tab w:val="left" w:pos="720"/>
        </w:tabs>
        <w:ind w:firstLine="567"/>
        <w:jc w:val="center"/>
        <w:rPr>
          <w:rFonts w:ascii="Arial" w:eastAsia="Calibri" w:hAnsi="Arial" w:cs="Arial"/>
          <w:b/>
          <w:bCs/>
          <w:sz w:val="24"/>
          <w:szCs w:val="24"/>
          <w:lang w:eastAsia="en-US"/>
        </w:rPr>
      </w:pPr>
      <w:r w:rsidRPr="006A63A7">
        <w:rPr>
          <w:rFonts w:ascii="Arial" w:eastAsia="Calibri" w:hAnsi="Arial" w:cs="Arial"/>
          <w:b/>
          <w:bCs/>
          <w:sz w:val="24"/>
          <w:szCs w:val="24"/>
          <w:lang w:eastAsia="en-US"/>
        </w:rPr>
        <w:t>Tiekėjams keliami reikalavimai dėl kokybės vadybos sistemos ir (ar) aplinkos apsaugos vadybos sistemos standartų reikalavimai</w:t>
      </w:r>
    </w:p>
    <w:p w14:paraId="24158FAC" w14:textId="77777777" w:rsidR="00712E21" w:rsidRPr="00712E21" w:rsidRDefault="00712E21" w:rsidP="00712E21">
      <w:pPr>
        <w:tabs>
          <w:tab w:val="left" w:pos="720"/>
        </w:tabs>
        <w:ind w:firstLine="567"/>
        <w:jc w:val="center"/>
        <w:rPr>
          <w:rFonts w:ascii="Arial" w:eastAsia="Calibri" w:hAnsi="Arial" w:cs="Arial"/>
          <w:b/>
          <w:bCs/>
          <w:sz w:val="24"/>
          <w:szCs w:val="24"/>
          <w:lang w:eastAsia="en-US"/>
        </w:rPr>
      </w:pPr>
    </w:p>
    <w:p w14:paraId="1FFF09B4" w14:textId="77777777" w:rsidR="002A5F94" w:rsidRPr="00121155" w:rsidRDefault="002A5F94" w:rsidP="002A5F94">
      <w:pPr>
        <w:pStyle w:val="Sraopastraipa"/>
        <w:numPr>
          <w:ilvl w:val="0"/>
          <w:numId w:val="45"/>
        </w:numPr>
        <w:spacing w:after="0"/>
        <w:ind w:left="0" w:firstLine="851"/>
        <w:jc w:val="both"/>
        <w:rPr>
          <w:rFonts w:ascii="Arial" w:eastAsia="Arial" w:hAnsi="Arial" w:cs="Arial"/>
          <w:sz w:val="24"/>
          <w:szCs w:val="24"/>
        </w:rPr>
      </w:pPr>
      <w:bookmarkStart w:id="31" w:name="_heading=h.3rdcrjn" w:colFirst="0" w:colLast="0"/>
      <w:bookmarkEnd w:id="31"/>
      <w:r w:rsidRPr="00121155">
        <w:rPr>
          <w:rFonts w:ascii="Arial" w:eastAsia="Arial" w:hAnsi="Arial" w:cs="Arial"/>
          <w:sz w:val="24"/>
          <w:szCs w:val="24"/>
        </w:rPr>
        <w:t>Tiekėjams netaikomi reikalavimai dėl kokybės vadybos sistemos ir (arba) aplinkos apsaugos vadybos sistemos standartų laikymosi.</w:t>
      </w:r>
    </w:p>
    <w:p w14:paraId="30AC593F" w14:textId="77777777" w:rsidR="00C93D59" w:rsidRPr="00F0600F" w:rsidRDefault="00C93D59" w:rsidP="004741D6">
      <w:pPr>
        <w:tabs>
          <w:tab w:val="left" w:pos="720"/>
        </w:tabs>
        <w:spacing w:after="0" w:line="240" w:lineRule="auto"/>
        <w:ind w:firstLine="567"/>
        <w:jc w:val="center"/>
        <w:rPr>
          <w:rFonts w:ascii="Arial" w:eastAsia="Calibri" w:hAnsi="Arial" w:cs="Arial"/>
          <w:b/>
          <w:bCs/>
          <w:sz w:val="24"/>
          <w:szCs w:val="24"/>
          <w:lang w:eastAsia="en-US"/>
        </w:rPr>
      </w:pPr>
    </w:p>
    <w:p w14:paraId="5F54ABFE" w14:textId="77777777" w:rsidR="00D210C0" w:rsidRPr="00F0600F" w:rsidRDefault="00D210C0" w:rsidP="004741D6">
      <w:pPr>
        <w:widowControl w:val="0"/>
        <w:tabs>
          <w:tab w:val="left" w:pos="720"/>
        </w:tabs>
        <w:spacing w:after="0"/>
        <w:ind w:firstLine="567"/>
        <w:jc w:val="center"/>
        <w:rPr>
          <w:rFonts w:ascii="Arial" w:eastAsia="Calibri" w:hAnsi="Arial" w:cs="Arial"/>
          <w:b/>
          <w:bCs/>
          <w:sz w:val="24"/>
          <w:szCs w:val="24"/>
          <w:lang w:eastAsia="en-US"/>
        </w:rPr>
      </w:pPr>
    </w:p>
    <w:p w14:paraId="64C69570" w14:textId="77777777" w:rsidR="00723636" w:rsidRPr="00F0600F" w:rsidRDefault="00723636" w:rsidP="00C93D59">
      <w:pPr>
        <w:pStyle w:val="Sraopastraipa"/>
        <w:spacing w:after="0"/>
        <w:ind w:left="0"/>
        <w:jc w:val="center"/>
        <w:rPr>
          <w:rFonts w:ascii="Arial" w:hAnsi="Arial" w:cs="Arial"/>
          <w:smallCaps/>
          <w:sz w:val="24"/>
          <w:szCs w:val="24"/>
        </w:rPr>
      </w:pPr>
      <w:bookmarkStart w:id="32" w:name="_Ref38291379"/>
      <w:bookmarkStart w:id="33" w:name="_Ref38291394"/>
      <w:bookmarkStart w:id="34" w:name="_Ref38898251"/>
      <w:bookmarkStart w:id="35" w:name="_Toc126333943"/>
    </w:p>
    <w:p w14:paraId="23AA108F" w14:textId="7341F44C" w:rsidR="00851F31" w:rsidRPr="00F0600F" w:rsidRDefault="00C93D59" w:rsidP="000D41C6">
      <w:pPr>
        <w:pStyle w:val="Sraopastraipa"/>
        <w:spacing w:after="0"/>
        <w:ind w:left="0"/>
        <w:jc w:val="center"/>
        <w:rPr>
          <w:rFonts w:ascii="Arial" w:hAnsi="Arial" w:cs="Arial"/>
          <w:smallCaps/>
          <w:sz w:val="24"/>
          <w:szCs w:val="24"/>
        </w:rPr>
        <w:sectPr w:rsidR="00851F31" w:rsidRPr="00F0600F" w:rsidSect="00CC14DD">
          <w:footerReference w:type="default" r:id="rId9"/>
          <w:footerReference w:type="first" r:id="rId10"/>
          <w:pgSz w:w="11906" w:h="16838" w:code="9"/>
          <w:pgMar w:top="1134" w:right="567" w:bottom="1134" w:left="1701" w:header="567" w:footer="567" w:gutter="0"/>
          <w:cols w:space="1296"/>
          <w:docGrid w:linePitch="360"/>
        </w:sectPr>
      </w:pPr>
      <w:r w:rsidRPr="00F0600F">
        <w:rPr>
          <w:rFonts w:ascii="Arial" w:hAnsi="Arial" w:cs="Arial"/>
          <w:smallCaps/>
          <w:sz w:val="24"/>
          <w:szCs w:val="24"/>
        </w:rPr>
        <w:t>__________</w:t>
      </w:r>
    </w:p>
    <w:p w14:paraId="1E4301A8" w14:textId="77777777" w:rsidR="00C93D59" w:rsidRPr="00F0600F" w:rsidRDefault="00C93D59" w:rsidP="00C93D59">
      <w:pPr>
        <w:pStyle w:val="Antrat2"/>
        <w:spacing w:before="0"/>
        <w:ind w:left="5046"/>
        <w:jc w:val="right"/>
        <w:rPr>
          <w:rFonts w:ascii="Arial" w:eastAsia="Calibri" w:hAnsi="Arial" w:cs="Arial"/>
          <w:color w:val="auto"/>
          <w:sz w:val="24"/>
          <w:szCs w:val="24"/>
        </w:rPr>
      </w:pPr>
      <w:r w:rsidRPr="00F0600F">
        <w:rPr>
          <w:rFonts w:ascii="Arial" w:eastAsia="Calibri" w:hAnsi="Arial" w:cs="Arial"/>
          <w:color w:val="auto"/>
          <w:sz w:val="24"/>
          <w:szCs w:val="24"/>
        </w:rPr>
        <w:lastRenderedPageBreak/>
        <w:t xml:space="preserve">Pirkimo sąlygų 5 priedas </w:t>
      </w:r>
    </w:p>
    <w:p w14:paraId="0BA35051" w14:textId="77777777" w:rsidR="00C93D59" w:rsidRPr="00F0600F" w:rsidRDefault="00C93D59" w:rsidP="00C93D59">
      <w:pPr>
        <w:pStyle w:val="Antrat2"/>
        <w:spacing w:before="0"/>
        <w:ind w:left="5046"/>
        <w:jc w:val="right"/>
        <w:rPr>
          <w:rFonts w:ascii="Arial" w:hAnsi="Arial" w:cs="Arial"/>
          <w:color w:val="auto"/>
          <w:sz w:val="24"/>
          <w:szCs w:val="24"/>
        </w:rPr>
      </w:pPr>
      <w:r w:rsidRPr="00F0600F">
        <w:rPr>
          <w:rFonts w:ascii="Arial" w:eastAsia="Calibri" w:hAnsi="Arial" w:cs="Arial"/>
          <w:color w:val="auto"/>
          <w:sz w:val="24"/>
          <w:szCs w:val="24"/>
        </w:rPr>
        <w:t xml:space="preserve">„Europos bendrasis viešųjų pirkimų dokumentas“ </w:t>
      </w:r>
      <w:bookmarkEnd w:id="32"/>
      <w:bookmarkEnd w:id="33"/>
      <w:bookmarkEnd w:id="34"/>
      <w:bookmarkEnd w:id="35"/>
    </w:p>
    <w:p w14:paraId="134CF571" w14:textId="77777777" w:rsidR="00C93D59" w:rsidRPr="00F0600F" w:rsidRDefault="00C93D59" w:rsidP="00C93D59">
      <w:pPr>
        <w:rPr>
          <w:rFonts w:ascii="Arial" w:hAnsi="Arial" w:cs="Arial"/>
          <w:b/>
          <w:bCs/>
          <w:smallCaps/>
          <w:sz w:val="24"/>
          <w:szCs w:val="24"/>
        </w:rPr>
      </w:pPr>
    </w:p>
    <w:p w14:paraId="0A70A481" w14:textId="77777777" w:rsidR="00C93D59" w:rsidRPr="00F0600F" w:rsidRDefault="00C93D59" w:rsidP="00C93D59">
      <w:pPr>
        <w:jc w:val="center"/>
        <w:rPr>
          <w:rFonts w:ascii="Arial" w:hAnsi="Arial" w:cs="Arial"/>
          <w:b/>
          <w:bCs/>
          <w:smallCaps/>
          <w:sz w:val="24"/>
          <w:szCs w:val="24"/>
        </w:rPr>
      </w:pPr>
      <w:r w:rsidRPr="00F0600F">
        <w:rPr>
          <w:rFonts w:ascii="Arial" w:hAnsi="Arial" w:cs="Arial"/>
          <w:b/>
          <w:bCs/>
          <w:sz w:val="24"/>
          <w:szCs w:val="24"/>
        </w:rPr>
        <w:t>EUROPOS BENDRASIS VIEŠŲJŲ PIRKIMŲ DOKUMENTAS</w:t>
      </w:r>
    </w:p>
    <w:p w14:paraId="1E63A209" w14:textId="77777777" w:rsidR="00C93D59" w:rsidRPr="00F0600F" w:rsidRDefault="00C93D59" w:rsidP="00C93D59">
      <w:pPr>
        <w:spacing w:after="0"/>
        <w:ind w:firstLine="567"/>
        <w:jc w:val="both"/>
        <w:rPr>
          <w:rFonts w:ascii="Arial" w:hAnsi="Arial" w:cs="Arial"/>
          <w:sz w:val="24"/>
          <w:szCs w:val="24"/>
        </w:rPr>
      </w:pPr>
    </w:p>
    <w:p w14:paraId="6F4BFD72"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Netaikoma.</w:t>
      </w:r>
    </w:p>
    <w:p w14:paraId="5146F7DF"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w:t>
      </w:r>
    </w:p>
    <w:p w14:paraId="2AA010C9" w14:textId="77777777" w:rsidR="00C93D59" w:rsidRPr="00F0600F" w:rsidRDefault="00C93D59" w:rsidP="00C93D59">
      <w:pPr>
        <w:rPr>
          <w:rFonts w:ascii="Arial" w:hAnsi="Arial" w:cs="Arial"/>
          <w:b/>
          <w:bCs/>
          <w:smallCaps/>
          <w:sz w:val="24"/>
          <w:szCs w:val="24"/>
        </w:rPr>
      </w:pPr>
      <w:r w:rsidRPr="00F0600F">
        <w:rPr>
          <w:rFonts w:ascii="Arial" w:hAnsi="Arial" w:cs="Arial"/>
          <w:b/>
          <w:bCs/>
          <w:smallCaps/>
          <w:sz w:val="24"/>
          <w:szCs w:val="24"/>
        </w:rPr>
        <w:br w:type="page"/>
      </w:r>
    </w:p>
    <w:p w14:paraId="59B0C2A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bookmarkStart w:id="36" w:name="_Ref38540913"/>
      <w:bookmarkStart w:id="37" w:name="_Ref38898051"/>
      <w:bookmarkStart w:id="38" w:name="_Ref38901392"/>
      <w:bookmarkStart w:id="39" w:name="_Toc126333944"/>
      <w:r w:rsidRPr="00F0600F">
        <w:rPr>
          <w:rFonts w:ascii="Arial" w:eastAsia="Calibri" w:hAnsi="Arial" w:cs="Arial"/>
          <w:color w:val="auto"/>
          <w:sz w:val="24"/>
          <w:szCs w:val="24"/>
        </w:rPr>
        <w:lastRenderedPageBreak/>
        <w:t xml:space="preserve">Pirkimo sąlygų 6 priedas </w:t>
      </w:r>
    </w:p>
    <w:p w14:paraId="6D27DC5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r w:rsidRPr="00F0600F">
        <w:rPr>
          <w:rFonts w:ascii="Arial" w:eastAsia="Calibri" w:hAnsi="Arial" w:cs="Arial"/>
          <w:color w:val="auto"/>
          <w:sz w:val="24"/>
          <w:szCs w:val="24"/>
        </w:rPr>
        <w:t>„Pasiūlymo forma“</w:t>
      </w:r>
      <w:bookmarkEnd w:id="36"/>
      <w:bookmarkEnd w:id="37"/>
      <w:bookmarkEnd w:id="38"/>
      <w:bookmarkEnd w:id="39"/>
    </w:p>
    <w:p w14:paraId="2D3C58AF" w14:textId="77777777" w:rsidR="00C93D59" w:rsidRPr="00F0600F" w:rsidRDefault="00C93D59" w:rsidP="00C93D59">
      <w:pPr>
        <w:spacing w:after="0" w:line="240" w:lineRule="auto"/>
        <w:ind w:right="-178"/>
        <w:jc w:val="center"/>
        <w:rPr>
          <w:rFonts w:ascii="Arial" w:hAnsi="Arial" w:cs="Arial"/>
          <w:sz w:val="24"/>
          <w:szCs w:val="24"/>
        </w:rPr>
      </w:pPr>
    </w:p>
    <w:p w14:paraId="7F230737" w14:textId="77777777" w:rsidR="00C93D59" w:rsidRPr="00F0600F" w:rsidRDefault="00C93D59" w:rsidP="00C93D59">
      <w:pPr>
        <w:spacing w:after="0" w:line="240" w:lineRule="auto"/>
        <w:ind w:right="-178"/>
        <w:jc w:val="center"/>
        <w:rPr>
          <w:rFonts w:ascii="Arial" w:hAnsi="Arial" w:cs="Arial"/>
          <w:sz w:val="24"/>
          <w:szCs w:val="24"/>
        </w:rPr>
      </w:pPr>
      <w:r w:rsidRPr="00F0600F">
        <w:rPr>
          <w:rFonts w:ascii="Arial" w:hAnsi="Arial" w:cs="Arial"/>
          <w:sz w:val="24"/>
          <w:szCs w:val="24"/>
        </w:rPr>
        <w:t>Herbas arba prekių ženklas</w:t>
      </w:r>
    </w:p>
    <w:p w14:paraId="7DD8BA6B" w14:textId="77777777" w:rsidR="00C93D59" w:rsidRPr="00F0600F" w:rsidRDefault="00C93D59" w:rsidP="00C93D59">
      <w:pPr>
        <w:spacing w:after="0" w:line="240" w:lineRule="auto"/>
        <w:ind w:right="-178"/>
        <w:jc w:val="center"/>
        <w:rPr>
          <w:rFonts w:ascii="Arial" w:hAnsi="Arial" w:cs="Arial"/>
          <w:i/>
          <w:iCs/>
          <w:sz w:val="20"/>
          <w:szCs w:val="20"/>
        </w:rPr>
      </w:pPr>
      <w:r w:rsidRPr="00F0600F">
        <w:rPr>
          <w:rFonts w:ascii="Arial" w:hAnsi="Arial" w:cs="Arial"/>
          <w:i/>
          <w:iCs/>
          <w:sz w:val="20"/>
          <w:szCs w:val="20"/>
        </w:rPr>
        <w:t>(Tiekėjo pavadinimas)</w:t>
      </w:r>
    </w:p>
    <w:p w14:paraId="7E749B5F"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F0600F"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F0600F" w:rsidRDefault="00C93D59" w:rsidP="00C93D59">
      <w:pPr>
        <w:spacing w:after="0" w:line="240" w:lineRule="auto"/>
        <w:jc w:val="both"/>
        <w:rPr>
          <w:rFonts w:ascii="Arial" w:eastAsia="Calibri" w:hAnsi="Arial" w:cs="Arial"/>
          <w:sz w:val="24"/>
          <w:szCs w:val="24"/>
          <w:lang w:eastAsia="en-US"/>
        </w:rPr>
      </w:pPr>
      <w:r w:rsidRPr="00F0600F">
        <w:rPr>
          <w:rFonts w:ascii="Arial" w:eastAsia="Calibri" w:hAnsi="Arial" w:cs="Arial"/>
          <w:sz w:val="24"/>
          <w:szCs w:val="24"/>
          <w:lang w:eastAsia="en-US"/>
        </w:rPr>
        <w:t>Tauragės rajono savivaldybės administracijai</w:t>
      </w:r>
    </w:p>
    <w:p w14:paraId="17BEA58C" w14:textId="77777777" w:rsidR="00C93D59" w:rsidRPr="00F0600F" w:rsidRDefault="00C93D59" w:rsidP="00C93D59">
      <w:pPr>
        <w:spacing w:after="0" w:line="240" w:lineRule="auto"/>
        <w:rPr>
          <w:rFonts w:ascii="Arial" w:hAnsi="Arial" w:cs="Arial"/>
          <w:sz w:val="24"/>
          <w:szCs w:val="24"/>
        </w:rPr>
      </w:pPr>
    </w:p>
    <w:p w14:paraId="07E1A5C9" w14:textId="77777777" w:rsidR="00C93D59" w:rsidRPr="00F0600F" w:rsidRDefault="00C93D59" w:rsidP="00C93D59">
      <w:pPr>
        <w:spacing w:after="0" w:line="240" w:lineRule="auto"/>
        <w:jc w:val="center"/>
        <w:rPr>
          <w:rFonts w:ascii="Arial" w:hAnsi="Arial" w:cs="Arial"/>
          <w:b/>
          <w:bCs/>
          <w:sz w:val="24"/>
          <w:szCs w:val="24"/>
        </w:rPr>
      </w:pPr>
    </w:p>
    <w:p w14:paraId="76A1B84A" w14:textId="77777777" w:rsidR="00C93D59" w:rsidRPr="00F0600F" w:rsidRDefault="00C93D59" w:rsidP="00C93D59">
      <w:pPr>
        <w:spacing w:after="0" w:line="240" w:lineRule="auto"/>
        <w:jc w:val="center"/>
        <w:rPr>
          <w:rFonts w:ascii="Arial" w:hAnsi="Arial" w:cs="Arial"/>
          <w:b/>
          <w:bCs/>
          <w:sz w:val="24"/>
          <w:szCs w:val="24"/>
        </w:rPr>
      </w:pPr>
      <w:r w:rsidRPr="00F0600F">
        <w:rPr>
          <w:rFonts w:ascii="Arial" w:hAnsi="Arial" w:cs="Arial"/>
          <w:b/>
          <w:bCs/>
          <w:sz w:val="24"/>
          <w:szCs w:val="24"/>
        </w:rPr>
        <w:t>PASIŪLYMAS</w:t>
      </w:r>
    </w:p>
    <w:p w14:paraId="3527F425" w14:textId="77777777" w:rsidR="00C93D59" w:rsidRPr="00F0600F" w:rsidRDefault="00C93D59" w:rsidP="00C93D59">
      <w:pPr>
        <w:spacing w:after="0" w:line="240" w:lineRule="auto"/>
        <w:jc w:val="center"/>
        <w:rPr>
          <w:rFonts w:ascii="Arial" w:hAnsi="Arial" w:cs="Arial"/>
          <w:b/>
          <w:bCs/>
          <w:sz w:val="24"/>
          <w:szCs w:val="24"/>
        </w:rPr>
      </w:pPr>
    </w:p>
    <w:p w14:paraId="4CF573D4" w14:textId="77777777" w:rsidR="004E1492" w:rsidRDefault="004E1492" w:rsidP="00C93D59">
      <w:pPr>
        <w:spacing w:after="0" w:line="240" w:lineRule="auto"/>
        <w:jc w:val="center"/>
        <w:rPr>
          <w:rFonts w:ascii="Arial" w:hAnsi="Arial" w:cs="Arial"/>
          <w:b/>
          <w:sz w:val="24"/>
          <w:szCs w:val="24"/>
          <w:shd w:val="clear" w:color="auto" w:fill="FFFFFF"/>
        </w:rPr>
      </w:pPr>
      <w:r w:rsidRPr="004E1492">
        <w:rPr>
          <w:rFonts w:ascii="Arial" w:hAnsi="Arial" w:cs="Arial"/>
          <w:b/>
          <w:sz w:val="24"/>
          <w:szCs w:val="24"/>
          <w:shd w:val="clear" w:color="auto" w:fill="FFFFFF"/>
        </w:rPr>
        <w:t xml:space="preserve">GARSINIMO IR APŠVIETIMO PASLAUGOS MIESTO ŠVENTEI </w:t>
      </w:r>
    </w:p>
    <w:p w14:paraId="70B1BE92" w14:textId="4BA67C25" w:rsidR="00C93D59" w:rsidRPr="00F0600F" w:rsidRDefault="00C93D59" w:rsidP="00C93D59">
      <w:pPr>
        <w:spacing w:after="0" w:line="240" w:lineRule="auto"/>
        <w:jc w:val="center"/>
        <w:rPr>
          <w:rFonts w:ascii="Arial" w:hAnsi="Arial" w:cs="Arial"/>
          <w:sz w:val="24"/>
          <w:szCs w:val="24"/>
        </w:rPr>
      </w:pPr>
      <w:r w:rsidRPr="00F0600F">
        <w:rPr>
          <w:rFonts w:ascii="Arial" w:hAnsi="Arial" w:cs="Arial"/>
          <w:sz w:val="24"/>
          <w:szCs w:val="24"/>
        </w:rPr>
        <w:t>_____________</w:t>
      </w:r>
    </w:p>
    <w:p w14:paraId="6DE8DB8D"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(data)</w:t>
      </w:r>
    </w:p>
    <w:p w14:paraId="193B9B73" w14:textId="77777777" w:rsidR="00C93D59" w:rsidRPr="00F0600F" w:rsidRDefault="00C93D59" w:rsidP="00C93D59">
      <w:pPr>
        <w:spacing w:after="0" w:line="240" w:lineRule="auto"/>
        <w:rPr>
          <w:rFonts w:ascii="Arial" w:hAnsi="Arial" w:cs="Arial"/>
          <w:sz w:val="24"/>
          <w:szCs w:val="24"/>
        </w:rPr>
      </w:pPr>
    </w:p>
    <w:p w14:paraId="1EC73B8F" w14:textId="77777777" w:rsidR="00C93D59" w:rsidRPr="00F0600F" w:rsidRDefault="00C93D59" w:rsidP="00C93D59">
      <w:pPr>
        <w:pStyle w:val="Antrat"/>
        <w:spacing w:after="0"/>
        <w:rPr>
          <w:rFonts w:ascii="Arial" w:hAnsi="Arial" w:cs="Arial"/>
          <w:b w:val="0"/>
          <w:bCs w:val="0"/>
          <w:color w:val="auto"/>
          <w:sz w:val="24"/>
          <w:szCs w:val="24"/>
        </w:rPr>
      </w:pPr>
      <w:r w:rsidRPr="00F0600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F0600F"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pavadinimas</w:t>
            </w:r>
          </w:p>
          <w:p w14:paraId="4ED286D8" w14:textId="77777777" w:rsidR="00C93D59" w:rsidRPr="00F0600F" w:rsidRDefault="00C93D59" w:rsidP="001A7B37">
            <w:pPr>
              <w:snapToGrid w:val="0"/>
              <w:spacing w:after="0" w:line="240" w:lineRule="auto"/>
              <w:rPr>
                <w:rFonts w:ascii="Arial" w:hAnsi="Arial" w:cs="Arial"/>
                <w:i/>
                <w:sz w:val="20"/>
                <w:szCs w:val="20"/>
              </w:rPr>
            </w:pPr>
            <w:r w:rsidRPr="00F0600F">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F0600F" w:rsidRDefault="00C93D59" w:rsidP="001A7B37">
            <w:pPr>
              <w:snapToGrid w:val="0"/>
              <w:spacing w:after="0" w:line="240" w:lineRule="auto"/>
              <w:jc w:val="both"/>
              <w:rPr>
                <w:rFonts w:ascii="Arial" w:hAnsi="Arial" w:cs="Arial"/>
                <w:sz w:val="24"/>
                <w:szCs w:val="24"/>
              </w:rPr>
            </w:pPr>
          </w:p>
          <w:p w14:paraId="7D0BFF7A"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kodas</w:t>
            </w:r>
          </w:p>
          <w:p w14:paraId="46135044" w14:textId="77777777" w:rsidR="00C93D59" w:rsidRPr="00F0600F" w:rsidRDefault="00C93D59" w:rsidP="001A7B37">
            <w:pPr>
              <w:snapToGrid w:val="0"/>
              <w:spacing w:after="0" w:line="240" w:lineRule="auto"/>
              <w:rPr>
                <w:rFonts w:ascii="Arial" w:hAnsi="Arial" w:cs="Arial"/>
                <w:i/>
                <w:iCs/>
                <w:sz w:val="20"/>
                <w:szCs w:val="20"/>
              </w:rPr>
            </w:pPr>
            <w:r w:rsidRPr="00F0600F">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Tiekėjo adresas</w:t>
            </w:r>
          </w:p>
          <w:p w14:paraId="2B862963" w14:textId="77777777" w:rsidR="00C93D59" w:rsidRPr="00F0600F" w:rsidRDefault="00C93D59" w:rsidP="001A7B37">
            <w:pPr>
              <w:snapToGrid w:val="0"/>
              <w:spacing w:after="0" w:line="240" w:lineRule="auto"/>
              <w:jc w:val="both"/>
              <w:rPr>
                <w:rFonts w:ascii="Arial" w:hAnsi="Arial" w:cs="Arial"/>
                <w:i/>
                <w:sz w:val="20"/>
                <w:szCs w:val="20"/>
              </w:rPr>
            </w:pPr>
            <w:r w:rsidRPr="00F0600F">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F0600F" w:rsidRDefault="00C93D59" w:rsidP="001A7B37">
            <w:pPr>
              <w:snapToGrid w:val="0"/>
              <w:spacing w:after="0" w:line="240" w:lineRule="auto"/>
              <w:jc w:val="both"/>
              <w:rPr>
                <w:rFonts w:ascii="Arial" w:hAnsi="Arial" w:cs="Arial"/>
                <w:sz w:val="24"/>
                <w:szCs w:val="24"/>
              </w:rPr>
            </w:pPr>
          </w:p>
          <w:p w14:paraId="5C76DB0C"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F0600F" w:rsidRDefault="00C93D59" w:rsidP="001A7B37">
            <w:pPr>
              <w:snapToGrid w:val="0"/>
              <w:spacing w:after="0" w:line="240" w:lineRule="auto"/>
              <w:jc w:val="both"/>
              <w:rPr>
                <w:rFonts w:ascii="Arial" w:hAnsi="Arial" w:cs="Arial"/>
                <w:sz w:val="24"/>
                <w:szCs w:val="24"/>
              </w:rPr>
            </w:pPr>
          </w:p>
        </w:tc>
      </w:tr>
    </w:tbl>
    <w:p w14:paraId="75EC5EF1" w14:textId="77777777" w:rsidR="00C93D59" w:rsidRPr="00F0600F" w:rsidRDefault="00C93D59" w:rsidP="00C93D59">
      <w:pPr>
        <w:spacing w:after="0" w:line="240" w:lineRule="auto"/>
        <w:rPr>
          <w:rFonts w:ascii="Arial" w:hAnsi="Arial" w:cs="Arial"/>
          <w:sz w:val="24"/>
          <w:szCs w:val="24"/>
        </w:rPr>
      </w:pPr>
    </w:p>
    <w:p w14:paraId="7F48607F" w14:textId="77777777" w:rsidR="00C93D59" w:rsidRPr="00F0600F" w:rsidRDefault="00C93D59" w:rsidP="00C93D59">
      <w:pPr>
        <w:spacing w:after="0" w:line="240" w:lineRule="auto"/>
        <w:ind w:firstLine="567"/>
        <w:jc w:val="both"/>
        <w:rPr>
          <w:rFonts w:ascii="Arial" w:hAnsi="Arial" w:cs="Arial"/>
          <w:sz w:val="24"/>
          <w:szCs w:val="24"/>
        </w:rPr>
      </w:pPr>
      <w:r w:rsidRPr="00F0600F">
        <w:rPr>
          <w:rFonts w:ascii="Arial" w:hAnsi="Arial" w:cs="Arial"/>
          <w:sz w:val="24"/>
          <w:szCs w:val="24"/>
        </w:rPr>
        <w:t>Šiuo pasiūlymu pažymime, kad sutinkame su visomis pirkimo sąlygomis, nustatytomis:</w:t>
      </w:r>
    </w:p>
    <w:p w14:paraId="16AAE21F" w14:textId="77777777" w:rsidR="00C93D59" w:rsidRPr="00F0600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Skelbime, paskelbtame Viešųjų pirkimų įstatymo nustatyta tvarka CVP IS interneto adresu: https://viesiejipirkimai.lt;</w:t>
      </w:r>
    </w:p>
    <w:p w14:paraId="34B18E03" w14:textId="77777777" w:rsidR="00C93D59" w:rsidRPr="00F0600F"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kituose pirkimo dokumentuose (jų paaiškinimuose, papildymuose).</w:t>
      </w:r>
    </w:p>
    <w:p w14:paraId="1AA1DF43" w14:textId="77777777" w:rsidR="00C93D59" w:rsidRPr="00F0600F" w:rsidRDefault="00C93D59" w:rsidP="00C93D59">
      <w:pPr>
        <w:pStyle w:val="Sraopastraipa"/>
        <w:tabs>
          <w:tab w:val="left" w:pos="993"/>
        </w:tabs>
        <w:spacing w:after="0" w:line="240" w:lineRule="auto"/>
        <w:ind w:left="709" w:firstLine="567"/>
        <w:jc w:val="both"/>
        <w:rPr>
          <w:rFonts w:ascii="Arial" w:hAnsi="Arial" w:cs="Arial"/>
          <w:sz w:val="24"/>
          <w:szCs w:val="24"/>
        </w:rPr>
      </w:pPr>
    </w:p>
    <w:p w14:paraId="0971371A" w14:textId="49EF669B" w:rsidR="007317FA" w:rsidRPr="00DC128D" w:rsidRDefault="00C93D59" w:rsidP="00DC128D">
      <w:pPr>
        <w:pStyle w:val="Sraopastraipa"/>
        <w:tabs>
          <w:tab w:val="left" w:pos="993"/>
        </w:tabs>
        <w:spacing w:after="0" w:line="240" w:lineRule="auto"/>
        <w:ind w:left="0" w:firstLine="567"/>
        <w:jc w:val="both"/>
        <w:rPr>
          <w:rFonts w:ascii="Arial" w:hAnsi="Arial" w:cs="Arial"/>
          <w:sz w:val="24"/>
          <w:szCs w:val="24"/>
        </w:rPr>
      </w:pPr>
      <w:r w:rsidRPr="00CC332C">
        <w:rPr>
          <w:rFonts w:ascii="Arial" w:hAnsi="Arial" w:cs="Arial"/>
          <w:sz w:val="24"/>
          <w:szCs w:val="24"/>
        </w:rPr>
        <w:t xml:space="preserve">Mes siūlome šias </w:t>
      </w:r>
      <w:r w:rsidR="00DA547D" w:rsidRPr="00CC332C">
        <w:rPr>
          <w:rFonts w:ascii="Arial" w:hAnsi="Arial" w:cs="Arial"/>
          <w:sz w:val="24"/>
          <w:szCs w:val="24"/>
        </w:rPr>
        <w:t>paslaugas</w:t>
      </w:r>
      <w:r w:rsidRPr="00CC332C">
        <w:rPr>
          <w:rFonts w:ascii="Arial" w:hAnsi="Arial" w:cs="Arial"/>
          <w:sz w:val="24"/>
          <w:szCs w:val="24"/>
        </w:rPr>
        <w:t>, kurios visiškai atitinka pirkimo dokumentuose nurodytus reikalavimus:</w:t>
      </w:r>
    </w:p>
    <w:tbl>
      <w:tblPr>
        <w:tblW w:w="4929"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986"/>
        <w:gridCol w:w="6378"/>
        <w:gridCol w:w="2127"/>
      </w:tblGrid>
      <w:tr w:rsidR="009A599D" w:rsidRPr="00FD512A" w14:paraId="2C839B59" w14:textId="77777777" w:rsidTr="00793A63">
        <w:trPr>
          <w:cantSplit/>
          <w:trHeight w:val="352"/>
          <w:tblHeader/>
        </w:trPr>
        <w:tc>
          <w:tcPr>
            <w:tcW w:w="986" w:type="dxa"/>
            <w:vMerge w:val="restart"/>
            <w:vAlign w:val="center"/>
          </w:tcPr>
          <w:p w14:paraId="4787C0B2" w14:textId="77777777" w:rsidR="009A599D" w:rsidRPr="00FD512A" w:rsidRDefault="009A599D" w:rsidP="00B42726">
            <w:pPr>
              <w:spacing w:after="0" w:line="240" w:lineRule="auto"/>
              <w:ind w:right="-113"/>
              <w:jc w:val="center"/>
              <w:rPr>
                <w:rFonts w:ascii="Arial" w:eastAsia="Calibri" w:hAnsi="Arial" w:cs="Arial"/>
                <w:b/>
                <w:sz w:val="24"/>
                <w:szCs w:val="24"/>
                <w:lang w:eastAsia="en-US"/>
              </w:rPr>
            </w:pPr>
            <w:r w:rsidRPr="00FD512A">
              <w:rPr>
                <w:rFonts w:ascii="Arial" w:eastAsia="Calibri" w:hAnsi="Arial" w:cs="Arial"/>
                <w:b/>
                <w:sz w:val="24"/>
                <w:szCs w:val="24"/>
                <w:lang w:eastAsia="en-US"/>
              </w:rPr>
              <w:t>Eil. Nr.</w:t>
            </w:r>
          </w:p>
        </w:tc>
        <w:tc>
          <w:tcPr>
            <w:tcW w:w="6378" w:type="dxa"/>
            <w:vMerge w:val="restart"/>
            <w:vAlign w:val="center"/>
          </w:tcPr>
          <w:p w14:paraId="3DF85AE2" w14:textId="77777777" w:rsidR="009A599D" w:rsidRPr="00FD512A" w:rsidRDefault="009A599D" w:rsidP="00B42726">
            <w:pPr>
              <w:spacing w:after="0" w:line="240" w:lineRule="auto"/>
              <w:jc w:val="center"/>
              <w:outlineLvl w:val="4"/>
              <w:rPr>
                <w:rFonts w:ascii="Arial" w:eastAsia="Calibri" w:hAnsi="Arial" w:cs="Arial"/>
                <w:b/>
                <w:bCs/>
                <w:iCs/>
                <w:sz w:val="24"/>
                <w:szCs w:val="24"/>
                <w:lang w:eastAsia="en-US"/>
              </w:rPr>
            </w:pPr>
            <w:r w:rsidRPr="00672802">
              <w:rPr>
                <w:rFonts w:ascii="Arial" w:eastAsia="Calibri" w:hAnsi="Arial" w:cs="Arial"/>
                <w:b/>
                <w:bCs/>
                <w:iCs/>
                <w:sz w:val="24"/>
                <w:szCs w:val="24"/>
                <w:lang w:eastAsia="en-US"/>
              </w:rPr>
              <w:t xml:space="preserve">Paslaugos </w:t>
            </w:r>
            <w:r w:rsidRPr="00FD512A">
              <w:rPr>
                <w:rFonts w:ascii="Arial" w:eastAsia="Calibri" w:hAnsi="Arial" w:cs="Arial"/>
                <w:b/>
                <w:bCs/>
                <w:iCs/>
                <w:sz w:val="24"/>
                <w:szCs w:val="24"/>
                <w:lang w:eastAsia="en-US"/>
              </w:rPr>
              <w:t>pavadinima</w:t>
            </w:r>
            <w:r w:rsidRPr="00672802">
              <w:rPr>
                <w:rFonts w:ascii="Arial" w:eastAsia="Calibri" w:hAnsi="Arial" w:cs="Arial"/>
                <w:b/>
                <w:bCs/>
                <w:iCs/>
                <w:sz w:val="24"/>
                <w:szCs w:val="24"/>
                <w:lang w:eastAsia="en-US"/>
              </w:rPr>
              <w:t>s</w:t>
            </w:r>
          </w:p>
        </w:tc>
        <w:tc>
          <w:tcPr>
            <w:tcW w:w="2127" w:type="dxa"/>
            <w:vMerge w:val="restart"/>
            <w:tcBorders>
              <w:left w:val="single" w:sz="4" w:space="0" w:color="auto"/>
            </w:tcBorders>
            <w:vAlign w:val="center"/>
          </w:tcPr>
          <w:p w14:paraId="7BC3715B" w14:textId="3357A0B9" w:rsidR="009A599D" w:rsidRPr="00FD512A" w:rsidRDefault="00B42726" w:rsidP="00793A63">
            <w:pPr>
              <w:spacing w:after="0" w:line="240" w:lineRule="auto"/>
              <w:ind w:hanging="20"/>
              <w:jc w:val="center"/>
              <w:rPr>
                <w:rFonts w:ascii="Arial" w:eastAsia="Calibri" w:hAnsi="Arial" w:cs="Arial"/>
                <w:b/>
                <w:bCs/>
                <w:iCs/>
                <w:sz w:val="24"/>
                <w:szCs w:val="24"/>
                <w:lang w:eastAsia="en-US"/>
              </w:rPr>
            </w:pPr>
            <w:r>
              <w:rPr>
                <w:rFonts w:ascii="Arial" w:eastAsia="Calibri" w:hAnsi="Arial" w:cs="Arial"/>
                <w:b/>
                <w:bCs/>
                <w:iCs/>
                <w:sz w:val="24"/>
                <w:szCs w:val="24"/>
                <w:lang w:eastAsia="en-US"/>
              </w:rPr>
              <w:t>K</w:t>
            </w:r>
            <w:r w:rsidR="009A599D" w:rsidRPr="00672802">
              <w:rPr>
                <w:rFonts w:ascii="Arial" w:eastAsia="Calibri" w:hAnsi="Arial" w:cs="Arial"/>
                <w:b/>
                <w:bCs/>
                <w:iCs/>
                <w:sz w:val="24"/>
                <w:szCs w:val="24"/>
                <w:lang w:eastAsia="en-US"/>
              </w:rPr>
              <w:t>aina</w:t>
            </w:r>
          </w:p>
          <w:p w14:paraId="13E0A76C" w14:textId="2CF01EF3" w:rsidR="009A599D" w:rsidRPr="00FD512A" w:rsidRDefault="009A599D" w:rsidP="00793A63">
            <w:pPr>
              <w:spacing w:after="0" w:line="240" w:lineRule="auto"/>
              <w:ind w:hanging="20"/>
              <w:jc w:val="center"/>
              <w:rPr>
                <w:rFonts w:ascii="Arial" w:eastAsia="Calibri" w:hAnsi="Arial" w:cs="Arial"/>
                <w:iCs/>
                <w:sz w:val="24"/>
                <w:szCs w:val="24"/>
                <w:lang w:eastAsia="en-US"/>
              </w:rPr>
            </w:pPr>
            <w:r w:rsidRPr="00FD512A">
              <w:rPr>
                <w:rFonts w:ascii="Arial" w:eastAsia="Calibri" w:hAnsi="Arial" w:cs="Arial"/>
                <w:b/>
                <w:bCs/>
                <w:iCs/>
                <w:sz w:val="24"/>
                <w:szCs w:val="24"/>
                <w:lang w:eastAsia="en-US"/>
              </w:rPr>
              <w:t>Eur be PVM</w:t>
            </w:r>
          </w:p>
        </w:tc>
      </w:tr>
      <w:tr w:rsidR="009A599D" w:rsidRPr="00FD512A" w14:paraId="3DD85771" w14:textId="77777777" w:rsidTr="00793A63">
        <w:trPr>
          <w:cantSplit/>
          <w:trHeight w:val="276"/>
          <w:tblHeader/>
        </w:trPr>
        <w:tc>
          <w:tcPr>
            <w:tcW w:w="986" w:type="dxa"/>
            <w:vMerge/>
            <w:vAlign w:val="center"/>
          </w:tcPr>
          <w:p w14:paraId="4FEB7940" w14:textId="77777777" w:rsidR="009A599D" w:rsidRPr="00FD512A" w:rsidRDefault="009A599D" w:rsidP="00793A63">
            <w:pPr>
              <w:spacing w:after="0" w:line="240" w:lineRule="auto"/>
              <w:ind w:right="-113"/>
              <w:rPr>
                <w:rFonts w:ascii="Arial" w:eastAsia="Calibri" w:hAnsi="Arial" w:cs="Arial"/>
                <w:sz w:val="24"/>
                <w:szCs w:val="24"/>
                <w:lang w:eastAsia="en-US"/>
              </w:rPr>
            </w:pPr>
          </w:p>
        </w:tc>
        <w:tc>
          <w:tcPr>
            <w:tcW w:w="6378" w:type="dxa"/>
            <w:vMerge/>
            <w:vAlign w:val="center"/>
          </w:tcPr>
          <w:p w14:paraId="179776E0" w14:textId="77777777" w:rsidR="009A599D" w:rsidRPr="00FD512A" w:rsidRDefault="009A599D" w:rsidP="00793A63">
            <w:pPr>
              <w:spacing w:after="0" w:line="240" w:lineRule="auto"/>
              <w:rPr>
                <w:rFonts w:ascii="Arial" w:eastAsia="Calibri" w:hAnsi="Arial" w:cs="Arial"/>
                <w:sz w:val="24"/>
                <w:szCs w:val="24"/>
                <w:lang w:eastAsia="en-US"/>
              </w:rPr>
            </w:pPr>
          </w:p>
        </w:tc>
        <w:tc>
          <w:tcPr>
            <w:tcW w:w="2127" w:type="dxa"/>
            <w:vMerge/>
            <w:tcBorders>
              <w:left w:val="single" w:sz="4" w:space="0" w:color="auto"/>
            </w:tcBorders>
            <w:vAlign w:val="center"/>
          </w:tcPr>
          <w:p w14:paraId="28B8350F" w14:textId="77777777" w:rsidR="009A599D" w:rsidRPr="00FD512A" w:rsidRDefault="009A599D" w:rsidP="00793A63">
            <w:pPr>
              <w:spacing w:after="0" w:line="240" w:lineRule="auto"/>
              <w:rPr>
                <w:rFonts w:ascii="Arial" w:eastAsia="Calibri" w:hAnsi="Arial" w:cs="Arial"/>
                <w:sz w:val="24"/>
                <w:szCs w:val="24"/>
                <w:lang w:eastAsia="en-US"/>
              </w:rPr>
            </w:pPr>
          </w:p>
        </w:tc>
      </w:tr>
      <w:tr w:rsidR="009A599D" w:rsidRPr="00FD512A" w14:paraId="0CA9D318" w14:textId="77777777" w:rsidTr="00793A63">
        <w:trPr>
          <w:trHeight w:val="248"/>
        </w:trPr>
        <w:tc>
          <w:tcPr>
            <w:tcW w:w="986" w:type="dxa"/>
            <w:vAlign w:val="center"/>
          </w:tcPr>
          <w:p w14:paraId="2F9F5F78" w14:textId="77777777" w:rsidR="009A599D" w:rsidRPr="00FD512A" w:rsidRDefault="009A599D" w:rsidP="00326545">
            <w:pPr>
              <w:overflowPunct w:val="0"/>
              <w:autoSpaceDE w:val="0"/>
              <w:autoSpaceDN w:val="0"/>
              <w:adjustRightInd w:val="0"/>
              <w:spacing w:after="0" w:line="240" w:lineRule="auto"/>
              <w:jc w:val="center"/>
              <w:textAlignment w:val="baseline"/>
              <w:rPr>
                <w:rFonts w:ascii="Arial" w:eastAsia="Calibri" w:hAnsi="Arial" w:cs="Arial"/>
                <w:sz w:val="24"/>
                <w:szCs w:val="24"/>
                <w:lang w:eastAsia="en-US"/>
              </w:rPr>
            </w:pPr>
            <w:r w:rsidRPr="00FD512A">
              <w:rPr>
                <w:rFonts w:ascii="Arial" w:eastAsia="Calibri" w:hAnsi="Arial" w:cs="Arial"/>
                <w:sz w:val="24"/>
                <w:szCs w:val="24"/>
                <w:lang w:eastAsia="en-US"/>
              </w:rPr>
              <w:t>1.</w:t>
            </w:r>
          </w:p>
        </w:tc>
        <w:tc>
          <w:tcPr>
            <w:tcW w:w="6378" w:type="dxa"/>
            <w:vAlign w:val="center"/>
          </w:tcPr>
          <w:p w14:paraId="101E5B22" w14:textId="77777777" w:rsidR="009A599D" w:rsidRPr="00083064" w:rsidRDefault="009A599D" w:rsidP="00793A63">
            <w:pPr>
              <w:spacing w:after="0" w:line="240" w:lineRule="auto"/>
              <w:rPr>
                <w:rFonts w:ascii="Arial" w:eastAsia="Calibri" w:hAnsi="Arial" w:cs="Arial"/>
                <w:i/>
                <w:iCs/>
                <w:sz w:val="24"/>
                <w:szCs w:val="22"/>
                <w:lang w:eastAsia="en-US"/>
              </w:rPr>
            </w:pPr>
            <w:r>
              <w:rPr>
                <w:rFonts w:ascii="Arial" w:eastAsia="Calibri" w:hAnsi="Arial" w:cs="Arial"/>
                <w:sz w:val="24"/>
                <w:szCs w:val="22"/>
                <w:lang w:eastAsia="en-US"/>
              </w:rPr>
              <w:t>Įgarsinimo ir apšvietimo įrangos aptarnavimas</w:t>
            </w:r>
          </w:p>
        </w:tc>
        <w:tc>
          <w:tcPr>
            <w:tcW w:w="2127" w:type="dxa"/>
            <w:tcBorders>
              <w:left w:val="single" w:sz="4" w:space="0" w:color="auto"/>
            </w:tcBorders>
            <w:vAlign w:val="center"/>
          </w:tcPr>
          <w:p w14:paraId="779AE756"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1E8630DA" w14:textId="77777777" w:rsidTr="00793A63">
        <w:trPr>
          <w:trHeight w:val="248"/>
        </w:trPr>
        <w:tc>
          <w:tcPr>
            <w:tcW w:w="986" w:type="dxa"/>
            <w:vAlign w:val="center"/>
          </w:tcPr>
          <w:p w14:paraId="6A13F524" w14:textId="77777777" w:rsidR="009A599D" w:rsidRPr="00FD512A" w:rsidRDefault="009A599D" w:rsidP="00326545">
            <w:pPr>
              <w:overflowPunct w:val="0"/>
              <w:autoSpaceDE w:val="0"/>
              <w:autoSpaceDN w:val="0"/>
              <w:adjustRightInd w:val="0"/>
              <w:spacing w:after="0" w:line="240" w:lineRule="auto"/>
              <w:jc w:val="center"/>
              <w:textAlignment w:val="baseline"/>
              <w:rPr>
                <w:rFonts w:ascii="Arial" w:eastAsia="Calibri" w:hAnsi="Arial" w:cs="Arial"/>
                <w:sz w:val="24"/>
                <w:szCs w:val="24"/>
                <w:lang w:eastAsia="en-US"/>
              </w:rPr>
            </w:pPr>
            <w:r>
              <w:rPr>
                <w:rFonts w:ascii="Arial" w:eastAsia="Calibri" w:hAnsi="Arial" w:cs="Arial"/>
                <w:sz w:val="24"/>
                <w:szCs w:val="24"/>
                <w:lang w:eastAsia="en-US"/>
              </w:rPr>
              <w:t>2.</w:t>
            </w:r>
          </w:p>
        </w:tc>
        <w:tc>
          <w:tcPr>
            <w:tcW w:w="6378" w:type="dxa"/>
            <w:vAlign w:val="center"/>
          </w:tcPr>
          <w:p w14:paraId="1AB0537A" w14:textId="77777777" w:rsidR="009A599D" w:rsidRPr="00672802" w:rsidRDefault="009A599D" w:rsidP="00793A63">
            <w:pPr>
              <w:spacing w:after="0" w:line="240" w:lineRule="auto"/>
              <w:rPr>
                <w:rFonts w:ascii="Arial" w:eastAsia="Calibri" w:hAnsi="Arial" w:cs="Arial"/>
                <w:sz w:val="24"/>
                <w:szCs w:val="22"/>
                <w:lang w:eastAsia="en-US"/>
              </w:rPr>
            </w:pPr>
            <w:r>
              <w:rPr>
                <w:rFonts w:ascii="Arial" w:eastAsia="Calibri" w:hAnsi="Arial" w:cs="Arial"/>
                <w:sz w:val="24"/>
                <w:szCs w:val="22"/>
                <w:lang w:eastAsia="en-US"/>
              </w:rPr>
              <w:t>Įgarsinimo įrangos nuoma</w:t>
            </w:r>
          </w:p>
        </w:tc>
        <w:tc>
          <w:tcPr>
            <w:tcW w:w="2127" w:type="dxa"/>
            <w:tcBorders>
              <w:left w:val="single" w:sz="4" w:space="0" w:color="auto"/>
            </w:tcBorders>
            <w:vAlign w:val="center"/>
          </w:tcPr>
          <w:p w14:paraId="797F2A49"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76CFBEE9" w14:textId="77777777" w:rsidTr="00793A63">
        <w:trPr>
          <w:trHeight w:val="248"/>
        </w:trPr>
        <w:tc>
          <w:tcPr>
            <w:tcW w:w="986" w:type="dxa"/>
            <w:vAlign w:val="center"/>
          </w:tcPr>
          <w:p w14:paraId="1D0CD844" w14:textId="77777777" w:rsidR="009A599D" w:rsidRPr="00FD512A" w:rsidRDefault="009A599D" w:rsidP="00326545">
            <w:pPr>
              <w:overflowPunct w:val="0"/>
              <w:autoSpaceDE w:val="0"/>
              <w:autoSpaceDN w:val="0"/>
              <w:adjustRightInd w:val="0"/>
              <w:spacing w:after="0" w:line="240" w:lineRule="auto"/>
              <w:jc w:val="center"/>
              <w:textAlignment w:val="baseline"/>
              <w:rPr>
                <w:rFonts w:ascii="Arial" w:eastAsia="Calibri" w:hAnsi="Arial" w:cs="Arial"/>
                <w:sz w:val="24"/>
                <w:szCs w:val="24"/>
                <w:lang w:eastAsia="en-US"/>
              </w:rPr>
            </w:pPr>
            <w:r>
              <w:rPr>
                <w:rFonts w:ascii="Arial" w:eastAsia="Calibri" w:hAnsi="Arial" w:cs="Arial"/>
                <w:sz w:val="24"/>
                <w:szCs w:val="24"/>
                <w:lang w:eastAsia="en-US"/>
              </w:rPr>
              <w:t>3.</w:t>
            </w:r>
          </w:p>
        </w:tc>
        <w:tc>
          <w:tcPr>
            <w:tcW w:w="6378" w:type="dxa"/>
            <w:vAlign w:val="center"/>
          </w:tcPr>
          <w:p w14:paraId="10D15D9B" w14:textId="77777777" w:rsidR="009A599D" w:rsidRPr="00672802" w:rsidRDefault="009A599D" w:rsidP="00793A63">
            <w:pPr>
              <w:spacing w:after="0" w:line="240" w:lineRule="auto"/>
              <w:rPr>
                <w:rFonts w:ascii="Arial" w:eastAsia="Calibri" w:hAnsi="Arial" w:cs="Arial"/>
                <w:sz w:val="24"/>
                <w:szCs w:val="22"/>
                <w:lang w:eastAsia="en-US"/>
              </w:rPr>
            </w:pPr>
            <w:r>
              <w:rPr>
                <w:rFonts w:ascii="Arial" w:eastAsia="Calibri" w:hAnsi="Arial" w:cs="Arial"/>
                <w:sz w:val="24"/>
                <w:szCs w:val="22"/>
                <w:lang w:eastAsia="en-US"/>
              </w:rPr>
              <w:t>Apšvietimo įrangos nuoma</w:t>
            </w:r>
          </w:p>
        </w:tc>
        <w:tc>
          <w:tcPr>
            <w:tcW w:w="2127" w:type="dxa"/>
            <w:tcBorders>
              <w:left w:val="single" w:sz="4" w:space="0" w:color="auto"/>
            </w:tcBorders>
            <w:vAlign w:val="center"/>
          </w:tcPr>
          <w:p w14:paraId="4B00BFED"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07E11592" w14:textId="77777777" w:rsidTr="00793A63">
        <w:trPr>
          <w:trHeight w:val="248"/>
        </w:trPr>
        <w:tc>
          <w:tcPr>
            <w:tcW w:w="986" w:type="dxa"/>
            <w:vAlign w:val="center"/>
          </w:tcPr>
          <w:p w14:paraId="1ADBEC5B" w14:textId="77777777" w:rsidR="009A599D" w:rsidRPr="00FD512A" w:rsidRDefault="009A599D" w:rsidP="00326545">
            <w:pPr>
              <w:overflowPunct w:val="0"/>
              <w:autoSpaceDE w:val="0"/>
              <w:autoSpaceDN w:val="0"/>
              <w:adjustRightInd w:val="0"/>
              <w:spacing w:after="0" w:line="240" w:lineRule="auto"/>
              <w:jc w:val="center"/>
              <w:textAlignment w:val="baseline"/>
              <w:rPr>
                <w:rFonts w:ascii="Arial" w:eastAsia="Calibri" w:hAnsi="Arial" w:cs="Arial"/>
                <w:sz w:val="24"/>
                <w:szCs w:val="24"/>
                <w:lang w:eastAsia="en-US"/>
              </w:rPr>
            </w:pPr>
            <w:r>
              <w:rPr>
                <w:rFonts w:ascii="Arial" w:eastAsia="Calibri" w:hAnsi="Arial" w:cs="Arial"/>
                <w:sz w:val="24"/>
                <w:szCs w:val="24"/>
                <w:lang w:eastAsia="en-US"/>
              </w:rPr>
              <w:t>4.</w:t>
            </w:r>
          </w:p>
        </w:tc>
        <w:tc>
          <w:tcPr>
            <w:tcW w:w="6378" w:type="dxa"/>
            <w:vAlign w:val="center"/>
          </w:tcPr>
          <w:p w14:paraId="02070E58" w14:textId="77777777" w:rsidR="009A599D" w:rsidRPr="00672802" w:rsidRDefault="009A599D" w:rsidP="00793A63">
            <w:pPr>
              <w:spacing w:after="0" w:line="240" w:lineRule="auto"/>
              <w:rPr>
                <w:rFonts w:ascii="Arial" w:eastAsia="Calibri" w:hAnsi="Arial" w:cs="Arial"/>
                <w:sz w:val="24"/>
                <w:szCs w:val="22"/>
                <w:lang w:eastAsia="en-US"/>
              </w:rPr>
            </w:pPr>
            <w:r>
              <w:rPr>
                <w:rFonts w:ascii="Arial" w:eastAsia="Calibri" w:hAnsi="Arial" w:cs="Arial"/>
                <w:sz w:val="24"/>
                <w:szCs w:val="22"/>
                <w:lang w:eastAsia="en-US"/>
              </w:rPr>
              <w:t>Transportavimas</w:t>
            </w:r>
          </w:p>
        </w:tc>
        <w:tc>
          <w:tcPr>
            <w:tcW w:w="2127" w:type="dxa"/>
            <w:tcBorders>
              <w:left w:val="single" w:sz="4" w:space="0" w:color="auto"/>
            </w:tcBorders>
            <w:vAlign w:val="center"/>
          </w:tcPr>
          <w:p w14:paraId="63BDEAAF"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72BA4D39" w14:textId="77777777" w:rsidTr="00793A63">
        <w:trPr>
          <w:trHeight w:val="248"/>
        </w:trPr>
        <w:tc>
          <w:tcPr>
            <w:tcW w:w="986" w:type="dxa"/>
            <w:vAlign w:val="center"/>
          </w:tcPr>
          <w:p w14:paraId="61052BEC" w14:textId="77777777" w:rsidR="009A599D" w:rsidRPr="00A4168D" w:rsidRDefault="009A599D" w:rsidP="00326545">
            <w:pPr>
              <w:overflowPunct w:val="0"/>
              <w:autoSpaceDE w:val="0"/>
              <w:autoSpaceDN w:val="0"/>
              <w:adjustRightInd w:val="0"/>
              <w:spacing w:after="0" w:line="240" w:lineRule="auto"/>
              <w:jc w:val="center"/>
              <w:textAlignment w:val="baseline"/>
              <w:rPr>
                <w:rFonts w:ascii="Arial" w:eastAsia="Calibri" w:hAnsi="Arial" w:cs="Arial"/>
                <w:sz w:val="24"/>
                <w:szCs w:val="24"/>
              </w:rPr>
            </w:pPr>
            <w:r>
              <w:rPr>
                <w:rFonts w:ascii="Arial" w:eastAsia="Calibri" w:hAnsi="Arial" w:cs="Arial"/>
                <w:sz w:val="24"/>
                <w:szCs w:val="24"/>
              </w:rPr>
              <w:t>5.</w:t>
            </w:r>
          </w:p>
        </w:tc>
        <w:tc>
          <w:tcPr>
            <w:tcW w:w="6378" w:type="dxa"/>
            <w:vAlign w:val="center"/>
          </w:tcPr>
          <w:p w14:paraId="1E72EB2E" w14:textId="77777777" w:rsidR="009A599D" w:rsidRPr="00672802" w:rsidRDefault="009A599D" w:rsidP="00793A63">
            <w:pPr>
              <w:spacing w:after="0" w:line="240" w:lineRule="auto"/>
              <w:rPr>
                <w:rFonts w:ascii="Arial" w:eastAsia="Calibri" w:hAnsi="Arial" w:cs="Arial"/>
                <w:sz w:val="24"/>
                <w:szCs w:val="22"/>
                <w:lang w:eastAsia="en-US"/>
              </w:rPr>
            </w:pPr>
            <w:r>
              <w:rPr>
                <w:rFonts w:ascii="Arial" w:eastAsia="Calibri" w:hAnsi="Arial" w:cs="Arial"/>
                <w:sz w:val="24"/>
                <w:szCs w:val="22"/>
                <w:lang w:eastAsia="en-US"/>
              </w:rPr>
              <w:t>Montavimas/išmontavimas</w:t>
            </w:r>
          </w:p>
        </w:tc>
        <w:tc>
          <w:tcPr>
            <w:tcW w:w="2127" w:type="dxa"/>
            <w:tcBorders>
              <w:left w:val="single" w:sz="4" w:space="0" w:color="auto"/>
            </w:tcBorders>
            <w:vAlign w:val="center"/>
          </w:tcPr>
          <w:p w14:paraId="39B51383"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375420D7" w14:textId="77777777" w:rsidTr="00793A63">
        <w:trPr>
          <w:trHeight w:val="248"/>
        </w:trPr>
        <w:tc>
          <w:tcPr>
            <w:tcW w:w="986" w:type="dxa"/>
            <w:vAlign w:val="center"/>
          </w:tcPr>
          <w:p w14:paraId="70316C3B" w14:textId="77777777" w:rsidR="009A599D" w:rsidRPr="00B42726" w:rsidRDefault="009A599D" w:rsidP="00326545">
            <w:pPr>
              <w:overflowPunct w:val="0"/>
              <w:autoSpaceDE w:val="0"/>
              <w:autoSpaceDN w:val="0"/>
              <w:adjustRightInd w:val="0"/>
              <w:spacing w:after="0" w:line="240" w:lineRule="auto"/>
              <w:jc w:val="center"/>
              <w:textAlignment w:val="baseline"/>
              <w:rPr>
                <w:rFonts w:ascii="Arial" w:eastAsia="Calibri" w:hAnsi="Arial" w:cs="Arial"/>
                <w:sz w:val="24"/>
                <w:szCs w:val="24"/>
              </w:rPr>
            </w:pPr>
            <w:r w:rsidRPr="00B42726">
              <w:rPr>
                <w:rFonts w:ascii="Arial" w:eastAsia="Calibri" w:hAnsi="Arial" w:cs="Arial"/>
                <w:sz w:val="24"/>
                <w:szCs w:val="24"/>
              </w:rPr>
              <w:t>6.</w:t>
            </w:r>
          </w:p>
        </w:tc>
        <w:tc>
          <w:tcPr>
            <w:tcW w:w="6378" w:type="dxa"/>
            <w:vAlign w:val="center"/>
          </w:tcPr>
          <w:p w14:paraId="3311FC42" w14:textId="77777777" w:rsidR="009A599D" w:rsidRPr="00672802" w:rsidRDefault="009A599D" w:rsidP="00793A63">
            <w:pPr>
              <w:spacing w:after="0" w:line="240" w:lineRule="auto"/>
              <w:rPr>
                <w:rFonts w:ascii="Arial" w:eastAsia="Calibri" w:hAnsi="Arial" w:cs="Arial"/>
                <w:sz w:val="24"/>
                <w:szCs w:val="22"/>
                <w:lang w:eastAsia="en-US"/>
              </w:rPr>
            </w:pPr>
            <w:r>
              <w:rPr>
                <w:rFonts w:ascii="Arial" w:eastAsia="Calibri" w:hAnsi="Arial" w:cs="Arial"/>
                <w:sz w:val="24"/>
                <w:szCs w:val="22"/>
                <w:lang w:eastAsia="en-US"/>
              </w:rPr>
              <w:t>Kitos išlaidos</w:t>
            </w:r>
          </w:p>
        </w:tc>
        <w:tc>
          <w:tcPr>
            <w:tcW w:w="2127" w:type="dxa"/>
            <w:tcBorders>
              <w:left w:val="single" w:sz="4" w:space="0" w:color="auto"/>
            </w:tcBorders>
            <w:vAlign w:val="center"/>
          </w:tcPr>
          <w:p w14:paraId="54074E4F"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714D2377" w14:textId="77777777" w:rsidTr="00793A63">
        <w:trPr>
          <w:trHeight w:val="277"/>
        </w:trPr>
        <w:tc>
          <w:tcPr>
            <w:tcW w:w="7364" w:type="dxa"/>
            <w:gridSpan w:val="2"/>
            <w:tcBorders>
              <w:right w:val="single" w:sz="4" w:space="0" w:color="auto"/>
            </w:tcBorders>
          </w:tcPr>
          <w:p w14:paraId="317CA06A" w14:textId="77777777" w:rsidR="009A599D" w:rsidRPr="00FD512A" w:rsidRDefault="009A599D" w:rsidP="00793A63">
            <w:pPr>
              <w:spacing w:after="0" w:line="240" w:lineRule="auto"/>
              <w:ind w:left="175"/>
              <w:jc w:val="right"/>
              <w:rPr>
                <w:rFonts w:ascii="Arial" w:eastAsia="Calibri" w:hAnsi="Arial" w:cs="Arial"/>
                <w:sz w:val="24"/>
                <w:szCs w:val="24"/>
                <w:lang w:eastAsia="en-US"/>
              </w:rPr>
            </w:pPr>
            <w:r w:rsidRPr="00FD512A">
              <w:rPr>
                <w:rFonts w:ascii="Arial" w:eastAsia="Calibri" w:hAnsi="Arial" w:cs="Arial"/>
                <w:sz w:val="24"/>
                <w:szCs w:val="24"/>
                <w:lang w:eastAsia="en-US"/>
              </w:rPr>
              <w:t>IŠ VISO (bendra pasiūlymo Eur kaina be PVM)</w:t>
            </w:r>
          </w:p>
        </w:tc>
        <w:tc>
          <w:tcPr>
            <w:tcW w:w="2127" w:type="dxa"/>
            <w:tcBorders>
              <w:left w:val="single" w:sz="4" w:space="0" w:color="auto"/>
            </w:tcBorders>
            <w:vAlign w:val="center"/>
          </w:tcPr>
          <w:p w14:paraId="1522C0DA"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778301AD" w14:textId="77777777" w:rsidTr="00793A63">
        <w:trPr>
          <w:trHeight w:val="147"/>
        </w:trPr>
        <w:tc>
          <w:tcPr>
            <w:tcW w:w="7364" w:type="dxa"/>
            <w:gridSpan w:val="2"/>
          </w:tcPr>
          <w:p w14:paraId="375675E1" w14:textId="4F8A089E" w:rsidR="009A599D" w:rsidRPr="00FD512A" w:rsidRDefault="00B42726" w:rsidP="00793A63">
            <w:pPr>
              <w:spacing w:after="0" w:line="240" w:lineRule="auto"/>
              <w:ind w:left="175"/>
              <w:jc w:val="right"/>
              <w:rPr>
                <w:rFonts w:ascii="Arial" w:eastAsia="Calibri" w:hAnsi="Arial" w:cs="Arial"/>
                <w:sz w:val="24"/>
                <w:szCs w:val="24"/>
                <w:lang w:eastAsia="en-US"/>
              </w:rPr>
            </w:pPr>
            <w:r w:rsidRPr="00FD512A">
              <w:rPr>
                <w:rFonts w:ascii="Arial" w:eastAsia="Calibri" w:hAnsi="Arial" w:cs="Arial"/>
                <w:sz w:val="24"/>
                <w:szCs w:val="24"/>
                <w:lang w:eastAsia="en-US"/>
              </w:rPr>
              <w:t>PVM</w:t>
            </w:r>
            <w:r w:rsidRPr="00FD512A">
              <w:rPr>
                <w:rFonts w:ascii="Arial" w:eastAsia="Calibri" w:hAnsi="Arial" w:cs="Arial"/>
                <w:i/>
                <w:iCs/>
                <w:sz w:val="24"/>
                <w:szCs w:val="24"/>
              </w:rPr>
              <w:t xml:space="preserve"> [</w:t>
            </w:r>
            <w:r w:rsidRPr="00FD512A">
              <w:rPr>
                <w:rFonts w:ascii="Arial" w:eastAsia="Calibri" w:hAnsi="Arial" w:cs="Arial"/>
                <w:i/>
                <w:iCs/>
                <w:color w:val="FF0000"/>
                <w:sz w:val="24"/>
                <w:szCs w:val="24"/>
              </w:rPr>
              <w:t>įrašyti</w:t>
            </w:r>
            <w:r w:rsidRPr="00FD512A">
              <w:rPr>
                <w:rFonts w:ascii="Arial" w:eastAsia="Calibri" w:hAnsi="Arial" w:cs="Arial"/>
                <w:i/>
                <w:iCs/>
                <w:sz w:val="24"/>
                <w:szCs w:val="24"/>
              </w:rPr>
              <w:t>]</w:t>
            </w:r>
            <w:r w:rsidRPr="00FD512A">
              <w:rPr>
                <w:rFonts w:ascii="Arial" w:eastAsia="Calibri" w:hAnsi="Arial" w:cs="Arial"/>
                <w:sz w:val="24"/>
                <w:szCs w:val="24"/>
                <w:lang w:eastAsia="en-US"/>
              </w:rPr>
              <w:t xml:space="preserve"> % Eur</w:t>
            </w:r>
          </w:p>
        </w:tc>
        <w:tc>
          <w:tcPr>
            <w:tcW w:w="2127" w:type="dxa"/>
            <w:vAlign w:val="center"/>
          </w:tcPr>
          <w:p w14:paraId="0AF51714" w14:textId="77777777" w:rsidR="009A599D" w:rsidRPr="00FD512A" w:rsidRDefault="009A599D" w:rsidP="00793A63">
            <w:pPr>
              <w:spacing w:after="0" w:line="240" w:lineRule="auto"/>
              <w:jc w:val="center"/>
              <w:rPr>
                <w:rFonts w:ascii="Arial" w:eastAsia="Calibri" w:hAnsi="Arial" w:cs="Arial"/>
                <w:sz w:val="24"/>
                <w:szCs w:val="24"/>
                <w:lang w:eastAsia="en-US"/>
              </w:rPr>
            </w:pPr>
          </w:p>
        </w:tc>
      </w:tr>
      <w:tr w:rsidR="009A599D" w:rsidRPr="00FD512A" w14:paraId="37175F9D" w14:textId="77777777" w:rsidTr="00793A63">
        <w:trPr>
          <w:trHeight w:val="147"/>
        </w:trPr>
        <w:tc>
          <w:tcPr>
            <w:tcW w:w="7364" w:type="dxa"/>
            <w:gridSpan w:val="2"/>
          </w:tcPr>
          <w:p w14:paraId="77E43883" w14:textId="77777777" w:rsidR="009A599D" w:rsidRPr="00FD512A" w:rsidRDefault="009A599D" w:rsidP="00793A63">
            <w:pPr>
              <w:spacing w:after="0" w:line="240" w:lineRule="auto"/>
              <w:ind w:left="175"/>
              <w:jc w:val="right"/>
              <w:rPr>
                <w:rFonts w:ascii="Arial" w:eastAsia="Calibri" w:hAnsi="Arial" w:cs="Arial"/>
                <w:b/>
                <w:bCs/>
                <w:sz w:val="24"/>
                <w:szCs w:val="24"/>
                <w:lang w:eastAsia="en-US"/>
              </w:rPr>
            </w:pPr>
            <w:r w:rsidRPr="00FD512A">
              <w:rPr>
                <w:rFonts w:ascii="Arial" w:eastAsia="Calibri" w:hAnsi="Arial" w:cs="Arial"/>
                <w:b/>
                <w:bCs/>
                <w:sz w:val="24"/>
                <w:szCs w:val="24"/>
                <w:lang w:eastAsia="en-US"/>
              </w:rPr>
              <w:t>IŠ VISO (bendra pasiūlymo Eur kaina su PVM)</w:t>
            </w:r>
          </w:p>
        </w:tc>
        <w:tc>
          <w:tcPr>
            <w:tcW w:w="2127" w:type="dxa"/>
            <w:vAlign w:val="center"/>
          </w:tcPr>
          <w:p w14:paraId="095904BC" w14:textId="77777777" w:rsidR="009A599D" w:rsidRPr="00FD512A" w:rsidRDefault="009A599D" w:rsidP="00793A63">
            <w:pPr>
              <w:spacing w:after="0" w:line="240" w:lineRule="auto"/>
              <w:jc w:val="center"/>
              <w:rPr>
                <w:rFonts w:ascii="Arial" w:eastAsia="Calibri" w:hAnsi="Arial" w:cs="Arial"/>
                <w:b/>
                <w:bCs/>
                <w:sz w:val="24"/>
                <w:szCs w:val="24"/>
                <w:lang w:eastAsia="en-US"/>
              </w:rPr>
            </w:pPr>
          </w:p>
        </w:tc>
      </w:tr>
    </w:tbl>
    <w:p w14:paraId="5A416D66" w14:textId="77777777" w:rsidR="00FD512A" w:rsidRDefault="00FD512A" w:rsidP="002204C7">
      <w:pPr>
        <w:tabs>
          <w:tab w:val="left" w:pos="720"/>
        </w:tabs>
        <w:spacing w:after="0" w:line="240" w:lineRule="auto"/>
        <w:jc w:val="both"/>
        <w:rPr>
          <w:rFonts w:ascii="Arial" w:eastAsia="Times New Roman" w:hAnsi="Arial" w:cs="Arial"/>
          <w:sz w:val="24"/>
          <w:szCs w:val="24"/>
          <w:lang w:eastAsia="en-US"/>
        </w:rPr>
      </w:pPr>
    </w:p>
    <w:p w14:paraId="01F25747" w14:textId="77777777" w:rsidR="003C0C5C" w:rsidRDefault="003C0C5C" w:rsidP="00973C3E">
      <w:pPr>
        <w:tabs>
          <w:tab w:val="left" w:pos="720"/>
        </w:tabs>
        <w:spacing w:after="0" w:line="240" w:lineRule="auto"/>
        <w:ind w:firstLine="567"/>
        <w:jc w:val="both"/>
        <w:rPr>
          <w:rFonts w:ascii="Arial" w:eastAsia="Times New Roman" w:hAnsi="Arial" w:cs="Arial"/>
          <w:sz w:val="24"/>
          <w:szCs w:val="24"/>
          <w:lang w:eastAsia="en-US"/>
        </w:rPr>
      </w:pPr>
    </w:p>
    <w:p w14:paraId="4C24DC7B" w14:textId="211D73DB" w:rsidR="00973C3E" w:rsidRPr="00F0600F" w:rsidRDefault="00973C3E" w:rsidP="00973C3E">
      <w:pPr>
        <w:tabs>
          <w:tab w:val="left" w:pos="720"/>
        </w:tabs>
        <w:spacing w:after="0" w:line="240" w:lineRule="auto"/>
        <w:ind w:firstLine="567"/>
        <w:jc w:val="both"/>
        <w:rPr>
          <w:rFonts w:ascii="Arial" w:eastAsia="Times New Roman" w:hAnsi="Arial" w:cs="Arial"/>
          <w:sz w:val="24"/>
          <w:szCs w:val="24"/>
          <w:lang w:eastAsia="en-US"/>
        </w:rPr>
      </w:pPr>
      <w:r w:rsidRPr="00F0600F">
        <w:rPr>
          <w:rFonts w:ascii="Arial" w:eastAsia="Times New Roman" w:hAnsi="Arial" w:cs="Arial"/>
          <w:sz w:val="24"/>
          <w:szCs w:val="24"/>
          <w:lang w:eastAsia="en-US"/>
        </w:rPr>
        <w:t xml:space="preserve">Bendra pasiūlymo kaina pasiūlymų palyginimui yra ___________________ </w:t>
      </w:r>
      <w:r w:rsidRPr="00F0600F">
        <w:rPr>
          <w:rFonts w:ascii="Arial" w:eastAsia="Times New Roman" w:hAnsi="Arial" w:cs="Arial"/>
          <w:i/>
          <w:sz w:val="24"/>
          <w:szCs w:val="24"/>
          <w:lang w:eastAsia="en-US"/>
        </w:rPr>
        <w:t>[nurodoma suma žodžiais]</w:t>
      </w:r>
      <w:r w:rsidRPr="00F0600F">
        <w:rPr>
          <w:rFonts w:ascii="Arial" w:eastAsia="Times New Roman" w:hAnsi="Arial" w:cs="Arial"/>
          <w:sz w:val="24"/>
          <w:szCs w:val="24"/>
          <w:lang w:eastAsia="en-US"/>
        </w:rPr>
        <w:t>.</w:t>
      </w:r>
    </w:p>
    <w:p w14:paraId="3D2B3114" w14:textId="77777777" w:rsidR="00973C3E" w:rsidRPr="00F0600F"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3D06904D" w14:textId="77777777" w:rsidR="00973C3E" w:rsidRPr="00F0600F" w:rsidRDefault="00973C3E" w:rsidP="00D80957">
      <w:pPr>
        <w:tabs>
          <w:tab w:val="left" w:pos="720"/>
        </w:tabs>
        <w:spacing w:after="0" w:line="240" w:lineRule="auto"/>
        <w:ind w:firstLine="567"/>
        <w:jc w:val="both"/>
        <w:rPr>
          <w:rFonts w:ascii="Arial" w:eastAsia="Calibri" w:hAnsi="Arial" w:cs="Arial"/>
          <w:bCs/>
          <w:iCs/>
          <w:sz w:val="24"/>
          <w:szCs w:val="24"/>
          <w:lang w:eastAsia="en-US"/>
        </w:rPr>
      </w:pPr>
      <w:r w:rsidRPr="00F0600F">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F0600F">
        <w:rPr>
          <w:rFonts w:ascii="Arial" w:eastAsia="Calibri" w:hAnsi="Arial" w:cs="Arial"/>
          <w:i/>
          <w:iCs/>
          <w:sz w:val="24"/>
          <w:szCs w:val="24"/>
          <w:lang w:eastAsia="en-US"/>
        </w:rPr>
        <w:t>[nurodoma priežastis].</w:t>
      </w:r>
    </w:p>
    <w:p w14:paraId="5B84848E" w14:textId="77777777" w:rsidR="00C701E1" w:rsidRPr="00D44E56" w:rsidRDefault="00C701E1" w:rsidP="00CB558B">
      <w:pPr>
        <w:spacing w:after="0" w:line="240" w:lineRule="auto"/>
        <w:rPr>
          <w:rFonts w:ascii="Arial" w:eastAsia="Calibri" w:hAnsi="Arial" w:cs="Arial"/>
          <w:bCs/>
          <w:i/>
          <w:color w:val="000000" w:themeColor="text1"/>
          <w:sz w:val="24"/>
          <w:szCs w:val="24"/>
          <w:lang w:eastAsia="en-US"/>
        </w:rPr>
      </w:pPr>
      <w:bookmarkStart w:id="40" w:name="_Hlk153203208"/>
    </w:p>
    <w:p w14:paraId="451036BB"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r w:rsidRPr="00D44E56">
        <w:rPr>
          <w:rFonts w:ascii="Arial" w:eastAsia="Calibri" w:hAnsi="Arial" w:cs="Arial"/>
          <w:color w:val="000000" w:themeColor="text1"/>
          <w:sz w:val="24"/>
          <w:szCs w:val="24"/>
          <w:lang w:eastAsia="en-US"/>
        </w:rPr>
        <w:t xml:space="preserve">Apskaičiuojant kainą, turi būti atsižvelgta į visą Pirkimo dokumentuose nurodytą Pirkimo objekto apimtį ir reikalavimus, kainos sudėtines dalis ir pan. Pavedimą suteikusi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w:t>
      </w:r>
      <w:r w:rsidRPr="00F0600F">
        <w:rPr>
          <w:rFonts w:ascii="Arial" w:eastAsia="Calibri" w:hAnsi="Arial" w:cs="Arial"/>
          <w:sz w:val="24"/>
          <w:szCs w:val="24"/>
          <w:lang w:eastAsia="en-US"/>
        </w:rPr>
        <w:t xml:space="preserve">vykdydamas sutartį taps PVM mokėtoju, pasiūlyme turi nurodyti kainą su PVM. Pasiūlymų kainos bus vertinamos ir lyginamos su visais mokesčiais, įskaitant PVM. Tuo atveju, kai mokesčius reguliuojančių įstatymų ir jų įgyvendinamųjų teisės aktų nustatyta tvarka Pavedimą suteikusi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A107BE7"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r w:rsidRPr="00F0600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Pavedimą suteikusi perkančioji organizacija, rengimu ir pateikimu susijusias išlaidas; pristatytos prekės surinkimo vietoje ir (arba) paleidimo, ir (arba) priežiūros išlaidas; naudojimo ir priežiūros instrukcijų, numatytų Techninėje specifikacijoje, pateikimo išlaidas; išlaidos licencijoms, patentams, leidimams ir pan.; elektroninių sąskaitų teikimo išlaidos; garantinės priežiūros išlaidas.</w:t>
      </w:r>
    </w:p>
    <w:p w14:paraId="1EEC544A" w14:textId="77777777" w:rsidR="006E67A6" w:rsidRPr="00F0600F" w:rsidRDefault="006E67A6" w:rsidP="004A39BA">
      <w:pPr>
        <w:spacing w:after="0" w:line="240" w:lineRule="auto"/>
        <w:ind w:firstLine="567"/>
        <w:contextualSpacing/>
        <w:jc w:val="both"/>
        <w:rPr>
          <w:rFonts w:ascii="Arial" w:hAnsi="Arial" w:cs="Arial"/>
          <w:sz w:val="24"/>
          <w:szCs w:val="24"/>
        </w:rPr>
      </w:pPr>
    </w:p>
    <w:p w14:paraId="056E09D7" w14:textId="7A620F27" w:rsidR="00C93D59" w:rsidRPr="00F0600F" w:rsidRDefault="00C93D59" w:rsidP="00C93D59">
      <w:pPr>
        <w:ind w:firstLine="567"/>
        <w:contextualSpacing/>
        <w:jc w:val="both"/>
        <w:rPr>
          <w:rFonts w:ascii="Arial" w:hAnsi="Arial" w:cs="Arial"/>
          <w:sz w:val="24"/>
          <w:szCs w:val="24"/>
        </w:rPr>
      </w:pPr>
      <w:r w:rsidRPr="00F0600F">
        <w:rPr>
          <w:rFonts w:ascii="Arial" w:hAnsi="Arial" w:cs="Arial"/>
          <w:sz w:val="24"/>
          <w:szCs w:val="24"/>
        </w:rPr>
        <w:t xml:space="preserve">Informacija apie kiekvieno </w:t>
      </w:r>
      <w:r w:rsidRPr="00F0600F">
        <w:rPr>
          <w:rFonts w:ascii="Arial" w:hAnsi="Arial" w:cs="Arial"/>
          <w:b/>
          <w:bCs/>
          <w:sz w:val="24"/>
          <w:szCs w:val="24"/>
        </w:rPr>
        <w:t>tiekėjų grupės partnerio</w:t>
      </w:r>
      <w:r w:rsidRPr="00F0600F">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F0600F"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įsipareigojimų dalies vertė pasiūlymo kainoje</w:t>
            </w:r>
          </w:p>
        </w:tc>
      </w:tr>
      <w:tr w:rsidR="00C93D59" w:rsidRPr="00F0600F"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F0600F"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Proc.</w:t>
            </w:r>
          </w:p>
        </w:tc>
      </w:tr>
      <w:tr w:rsidR="00C93D59" w:rsidRPr="00F0600F"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F0600F"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F0600F"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F0600F"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F0600F" w:rsidRDefault="00C93D59" w:rsidP="001A7B37">
            <w:pPr>
              <w:jc w:val="both"/>
              <w:rPr>
                <w:rFonts w:ascii="Arial" w:hAnsi="Arial" w:cs="Arial"/>
                <w:sz w:val="24"/>
                <w:szCs w:val="24"/>
              </w:rPr>
            </w:pPr>
          </w:p>
        </w:tc>
      </w:tr>
      <w:tr w:rsidR="00C93D59" w:rsidRPr="00F0600F"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F0600F" w:rsidRDefault="00C93D59" w:rsidP="001A7B37">
            <w:pPr>
              <w:jc w:val="right"/>
              <w:rPr>
                <w:rFonts w:ascii="Arial" w:hAnsi="Arial" w:cs="Arial"/>
                <w:b/>
                <w:sz w:val="24"/>
                <w:szCs w:val="24"/>
              </w:rPr>
            </w:pPr>
            <w:r w:rsidRPr="00F0600F">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F0600F" w:rsidRDefault="00C93D59" w:rsidP="001A7B37">
            <w:pPr>
              <w:jc w:val="both"/>
              <w:rPr>
                <w:rFonts w:ascii="Arial" w:hAnsi="Arial" w:cs="Arial"/>
                <w:sz w:val="24"/>
                <w:szCs w:val="24"/>
              </w:rPr>
            </w:pPr>
          </w:p>
        </w:tc>
      </w:tr>
    </w:tbl>
    <w:p w14:paraId="10513775" w14:textId="77777777" w:rsidR="00C93D59" w:rsidRPr="00F0600F" w:rsidRDefault="00C93D59" w:rsidP="00C93D59">
      <w:pPr>
        <w:spacing w:after="0" w:line="240" w:lineRule="auto"/>
        <w:jc w:val="both"/>
        <w:rPr>
          <w:rFonts w:ascii="Arial" w:hAnsi="Arial" w:cs="Arial"/>
          <w:i/>
          <w:iCs/>
          <w:sz w:val="24"/>
          <w:szCs w:val="24"/>
        </w:rPr>
      </w:pPr>
      <w:r w:rsidRPr="00F0600F">
        <w:rPr>
          <w:rFonts w:ascii="Arial" w:hAnsi="Arial" w:cs="Arial"/>
          <w:i/>
          <w:iCs/>
          <w:sz w:val="24"/>
          <w:szCs w:val="24"/>
        </w:rPr>
        <w:t>Lentelė pildoma, kai pasiūlymą pateikia tiekėjų grupė.</w:t>
      </w:r>
    </w:p>
    <w:p w14:paraId="743AA85C" w14:textId="77777777" w:rsidR="00D80957" w:rsidRPr="00F0600F" w:rsidRDefault="00D80957" w:rsidP="00C93D59">
      <w:pPr>
        <w:spacing w:after="0" w:line="240" w:lineRule="auto"/>
        <w:jc w:val="both"/>
        <w:rPr>
          <w:rFonts w:ascii="Arial" w:hAnsi="Arial" w:cs="Arial"/>
          <w:i/>
          <w:iCs/>
          <w:sz w:val="24"/>
          <w:szCs w:val="24"/>
        </w:rPr>
      </w:pPr>
    </w:p>
    <w:p w14:paraId="70180235" w14:textId="77777777" w:rsidR="00C93D59" w:rsidRPr="00F0600F" w:rsidRDefault="00C93D59" w:rsidP="00C93D59">
      <w:pPr>
        <w:spacing w:after="0" w:line="240" w:lineRule="auto"/>
        <w:ind w:firstLine="567"/>
        <w:rPr>
          <w:rFonts w:ascii="Arial" w:eastAsia="Calibri" w:hAnsi="Arial" w:cs="Arial"/>
          <w:sz w:val="24"/>
          <w:szCs w:val="24"/>
          <w:lang w:eastAsia="en-US"/>
        </w:rPr>
      </w:pPr>
      <w:r w:rsidRPr="00F0600F">
        <w:rPr>
          <w:rFonts w:ascii="Arial" w:eastAsia="Calibri" w:hAnsi="Arial" w:cs="Arial"/>
          <w:sz w:val="24"/>
          <w:szCs w:val="24"/>
          <w:lang w:eastAsia="en-US"/>
        </w:rPr>
        <w:t xml:space="preserve">Informacija apie žinomus </w:t>
      </w:r>
      <w:r w:rsidRPr="00F0600F">
        <w:rPr>
          <w:rFonts w:ascii="Arial" w:eastAsia="Calibri" w:hAnsi="Arial" w:cs="Arial"/>
          <w:b/>
          <w:bCs/>
          <w:sz w:val="24"/>
          <w:szCs w:val="24"/>
          <w:lang w:eastAsia="en-US"/>
        </w:rPr>
        <w:t>subtiekėjus</w:t>
      </w:r>
      <w:r w:rsidRPr="00F0600F">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F0600F"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Subjekto įsipareigojimų apimtis pasiūlymo kainoje</w:t>
            </w:r>
          </w:p>
        </w:tc>
      </w:tr>
      <w:tr w:rsidR="00C93D59" w:rsidRPr="00F0600F" w14:paraId="2A04D26E" w14:textId="77777777" w:rsidTr="001A7B37">
        <w:tc>
          <w:tcPr>
            <w:tcW w:w="0" w:type="auto"/>
            <w:vMerge/>
            <w:vAlign w:val="center"/>
            <w:hideMark/>
          </w:tcPr>
          <w:p w14:paraId="052ABC5B" w14:textId="77777777" w:rsidR="00C93D59" w:rsidRPr="00F0600F"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F0600F"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F0600F"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Proc.</w:t>
            </w:r>
          </w:p>
        </w:tc>
      </w:tr>
      <w:tr w:rsidR="00C93D59" w:rsidRPr="00F0600F"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F0600F"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F0600F"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F0600F"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F0600F"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F0600F" w:rsidRDefault="00C93D59" w:rsidP="001A7B37">
            <w:pPr>
              <w:jc w:val="center"/>
              <w:rPr>
                <w:rFonts w:ascii="Arial" w:hAnsi="Arial"/>
                <w:sz w:val="24"/>
                <w:szCs w:val="24"/>
                <w:lang w:val="lt-LT"/>
              </w:rPr>
            </w:pPr>
          </w:p>
        </w:tc>
      </w:tr>
    </w:tbl>
    <w:p w14:paraId="0595A666" w14:textId="77777777" w:rsidR="00C93D59" w:rsidRPr="00F0600F" w:rsidRDefault="00C93D59" w:rsidP="00C93D59">
      <w:pPr>
        <w:spacing w:after="0" w:line="240" w:lineRule="auto"/>
        <w:jc w:val="both"/>
        <w:rPr>
          <w:rFonts w:ascii="Arial" w:eastAsia="Calibri" w:hAnsi="Arial" w:cs="Arial"/>
          <w:i/>
          <w:iCs/>
          <w:sz w:val="24"/>
          <w:szCs w:val="24"/>
          <w:lang w:eastAsia="en-US"/>
        </w:rPr>
      </w:pPr>
      <w:r w:rsidRPr="00F0600F">
        <w:rPr>
          <w:rFonts w:ascii="Arial" w:eastAsia="Calibri" w:hAnsi="Arial" w:cs="Arial"/>
          <w:i/>
          <w:iCs/>
          <w:sz w:val="24"/>
          <w:szCs w:val="24"/>
          <w:lang w:eastAsia="en-US"/>
        </w:rPr>
        <w:lastRenderedPageBreak/>
        <w:t>Lentelė pildoma, jei tiekėjas ketina pasitelkti subtiekėjus.</w:t>
      </w:r>
    </w:p>
    <w:p w14:paraId="2D614D56" w14:textId="77777777" w:rsidR="004A39BA" w:rsidRPr="00F0600F" w:rsidRDefault="004A39BA" w:rsidP="00C93D59">
      <w:pPr>
        <w:spacing w:after="0" w:line="240" w:lineRule="auto"/>
        <w:jc w:val="both"/>
        <w:rPr>
          <w:rFonts w:ascii="Arial" w:eastAsia="Calibri" w:hAnsi="Arial" w:cs="Arial"/>
          <w:i/>
          <w:iCs/>
          <w:sz w:val="24"/>
          <w:szCs w:val="24"/>
          <w:lang w:eastAsia="en-US"/>
        </w:rPr>
      </w:pPr>
    </w:p>
    <w:p w14:paraId="51BE8C3A" w14:textId="77777777"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b/>
          <w:bCs/>
          <w:sz w:val="24"/>
          <w:szCs w:val="24"/>
          <w:lang w:eastAsia="en-US"/>
        </w:rPr>
        <w:t>Dokumentai teikiami su pasiūlymu CVP IS</w:t>
      </w:r>
      <w:r w:rsidRPr="00F0600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F0600F"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Ar dokumente yra konfidencialios informacijos?</w:t>
            </w:r>
          </w:p>
          <w:p w14:paraId="71250CA8"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Paaiškinimas, kokia konkreti informacija dokumente yra konfidenciali ir pagrindimas, kodėl ši informacija yra konfidenciali</w:t>
            </w:r>
          </w:p>
        </w:tc>
      </w:tr>
      <w:tr w:rsidR="00C93D59" w:rsidRPr="00F0600F"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F0600F" w:rsidRDefault="00C93D59" w:rsidP="001A7B37">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66741CF6" w:rsidR="00C93D59" w:rsidRPr="00F0600F" w:rsidRDefault="007537C7" w:rsidP="001A7B37">
            <w:pPr>
              <w:jc w:val="both"/>
              <w:rPr>
                <w:rFonts w:ascii="Arial" w:hAnsi="Arial"/>
                <w:i/>
                <w:iCs/>
                <w:sz w:val="22"/>
                <w:szCs w:val="22"/>
                <w:lang w:val="lt-LT"/>
              </w:rPr>
            </w:pPr>
            <w:r w:rsidRPr="002D3020">
              <w:rPr>
                <w:rFonts w:ascii="Arial" w:hAnsi="Arial"/>
                <w:i/>
                <w:iCs/>
                <w:sz w:val="22"/>
                <w:szCs w:val="22"/>
                <w:lang w:val="lt-LT"/>
              </w:rPr>
              <w:t xml:space="preserve">[užpildyta deklaracija pagal </w:t>
            </w:r>
            <w:r w:rsidR="00A31338" w:rsidRPr="002D3020">
              <w:rPr>
                <w:rFonts w:ascii="Arial" w:hAnsi="Arial"/>
                <w:i/>
                <w:iCs/>
                <w:sz w:val="22"/>
                <w:szCs w:val="22"/>
                <w:lang w:val="lt-LT"/>
              </w:rPr>
              <w:t>specialiųjų sąlygų 8 priedą</w:t>
            </w:r>
            <w:r w:rsidRPr="002D3020">
              <w:rPr>
                <w:rFonts w:ascii="Arial" w:hAnsi="Arial"/>
                <w:i/>
                <w:iCs/>
                <w:sz w:val="22"/>
                <w:szCs w:val="22"/>
                <w:lang w:val="lt-LT"/>
              </w:rPr>
              <w:t>]</w:t>
            </w:r>
            <w:r w:rsidR="002D3020">
              <w:rPr>
                <w:rFonts w:ascii="Arial" w:hAnsi="Arial"/>
                <w:i/>
                <w:iCs/>
                <w:sz w:val="22"/>
                <w:szCs w:val="22"/>
                <w:lang w:val="lt-LT"/>
              </w:rPr>
              <w:t xml:space="preserve"> ir kt. </w:t>
            </w: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F0600F"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F0600F" w:rsidRDefault="00C93D59" w:rsidP="001A7B37">
            <w:pPr>
              <w:jc w:val="both"/>
              <w:rPr>
                <w:rFonts w:ascii="Arial" w:hAnsi="Arial"/>
                <w:i/>
                <w:iCs/>
                <w:sz w:val="22"/>
                <w:szCs w:val="22"/>
                <w:lang w:val="lt-LT"/>
              </w:rPr>
            </w:pPr>
          </w:p>
        </w:tc>
      </w:tr>
    </w:tbl>
    <w:p w14:paraId="442DF08B" w14:textId="77777777" w:rsidR="003C0C5C" w:rsidRDefault="003C0C5C" w:rsidP="00C93D59">
      <w:pPr>
        <w:spacing w:after="0" w:line="240" w:lineRule="auto"/>
        <w:ind w:firstLine="567"/>
        <w:jc w:val="both"/>
        <w:rPr>
          <w:rFonts w:ascii="Arial" w:eastAsia="Calibri" w:hAnsi="Arial" w:cs="Arial"/>
          <w:sz w:val="24"/>
          <w:szCs w:val="24"/>
          <w:lang w:eastAsia="en-US"/>
        </w:rPr>
      </w:pPr>
    </w:p>
    <w:p w14:paraId="38279671" w14:textId="490AF38B"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Pastabos:</w:t>
      </w:r>
    </w:p>
    <w:p w14:paraId="61C3311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F0600F" w:rsidRDefault="00C93D59" w:rsidP="00C93D59">
      <w:pPr>
        <w:spacing w:after="0" w:line="240" w:lineRule="auto"/>
        <w:jc w:val="center"/>
        <w:rPr>
          <w:rFonts w:ascii="Arial" w:eastAsia="Calibri" w:hAnsi="Arial" w:cs="Arial"/>
          <w:b/>
          <w:bCs/>
          <w:strike/>
          <w:sz w:val="24"/>
          <w:szCs w:val="24"/>
          <w:lang w:eastAsia="en-US"/>
        </w:rPr>
      </w:pPr>
    </w:p>
    <w:p w14:paraId="27F21A76" w14:textId="24632E08" w:rsidR="00C93D59" w:rsidRPr="00F0600F" w:rsidRDefault="00C93D59" w:rsidP="00C93D59">
      <w:pPr>
        <w:autoSpaceDN w:val="0"/>
        <w:spacing w:after="0" w:line="240" w:lineRule="auto"/>
        <w:ind w:firstLine="567"/>
        <w:rPr>
          <w:rFonts w:ascii="Arial" w:eastAsia="Times New Roman" w:hAnsi="Arial" w:cs="Arial"/>
          <w:sz w:val="24"/>
          <w:szCs w:val="24"/>
        </w:rPr>
      </w:pPr>
      <w:r w:rsidRPr="00F0600F">
        <w:rPr>
          <w:rFonts w:ascii="Arial" w:hAnsi="Arial" w:cs="Arial"/>
          <w:sz w:val="24"/>
          <w:szCs w:val="24"/>
        </w:rPr>
        <w:t>Užtikrindami pasiūlymo galiojimą pateikiame_______________________________</w:t>
      </w:r>
    </w:p>
    <w:p w14:paraId="0DEDF850" w14:textId="77777777" w:rsidR="00C93D59" w:rsidRPr="00F0600F" w:rsidRDefault="00C93D59" w:rsidP="00C93D59">
      <w:pPr>
        <w:autoSpaceDN w:val="0"/>
        <w:spacing w:after="0" w:line="240" w:lineRule="auto"/>
        <w:ind w:firstLine="3686"/>
        <w:jc w:val="center"/>
        <w:rPr>
          <w:rFonts w:ascii="Arial" w:hAnsi="Arial" w:cs="Arial"/>
          <w:sz w:val="24"/>
          <w:szCs w:val="24"/>
        </w:rPr>
      </w:pPr>
      <w:r w:rsidRPr="00F0600F">
        <w:rPr>
          <w:rFonts w:ascii="Arial" w:hAnsi="Arial" w:cs="Arial"/>
          <w:i/>
          <w:sz w:val="24"/>
          <w:szCs w:val="24"/>
        </w:rPr>
        <w:t>(nurodyti užtikrinimo būdą, dydį, dokumentus ir garantą)</w:t>
      </w:r>
    </w:p>
    <w:p w14:paraId="7D5BC790" w14:textId="77777777" w:rsidR="00C93D59" w:rsidRDefault="00C93D59" w:rsidP="00C93D59">
      <w:pPr>
        <w:spacing w:after="0" w:line="240" w:lineRule="auto"/>
        <w:ind w:firstLine="567"/>
        <w:rPr>
          <w:rFonts w:ascii="Arial" w:eastAsia="Calibri" w:hAnsi="Arial" w:cs="Arial"/>
          <w:sz w:val="24"/>
          <w:szCs w:val="24"/>
          <w:lang w:eastAsia="en-US"/>
        </w:rPr>
      </w:pPr>
    </w:p>
    <w:p w14:paraId="1498E68D" w14:textId="77777777" w:rsidR="00604A44" w:rsidRPr="00F0600F" w:rsidRDefault="00604A44" w:rsidP="00C93D59">
      <w:pPr>
        <w:spacing w:after="0" w:line="240" w:lineRule="auto"/>
        <w:ind w:firstLine="567"/>
        <w:rPr>
          <w:rFonts w:ascii="Arial" w:eastAsia="Calibri" w:hAnsi="Arial" w:cs="Arial"/>
          <w:sz w:val="24"/>
          <w:szCs w:val="24"/>
          <w:lang w:eastAsia="en-US"/>
        </w:rPr>
      </w:pPr>
    </w:p>
    <w:p w14:paraId="4503C97C" w14:textId="77777777" w:rsidR="00C93D59" w:rsidRPr="00F0600F" w:rsidRDefault="00C93D59" w:rsidP="00C93D59">
      <w:pPr>
        <w:keepNext/>
        <w:spacing w:after="0"/>
        <w:ind w:firstLine="567"/>
        <w:rPr>
          <w:rFonts w:ascii="Arial" w:eastAsia="Calibri" w:hAnsi="Arial" w:cs="Arial"/>
          <w:b/>
          <w:bCs/>
          <w:sz w:val="24"/>
          <w:szCs w:val="24"/>
          <w:lang w:eastAsia="en-US"/>
        </w:rPr>
      </w:pPr>
      <w:r w:rsidRPr="00F0600F">
        <w:rPr>
          <w:rFonts w:ascii="Arial" w:eastAsia="Calibri" w:hAnsi="Arial" w:cs="Arial"/>
          <w:b/>
          <w:bCs/>
          <w:sz w:val="24"/>
          <w:szCs w:val="24"/>
          <w:lang w:eastAsia="en-US"/>
        </w:rPr>
        <w:t>Pasirašydamas šį pasiūlymą, tvirtinu, kad:</w:t>
      </w:r>
    </w:p>
    <w:p w14:paraId="3D5582B9" w14:textId="77777777" w:rsidR="00C93D59" w:rsidRPr="00F0600F" w:rsidRDefault="00C93D59" w:rsidP="00C93D59">
      <w:pPr>
        <w:keepNext/>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Sutinku su Pirkimo skelbime ir Pirkimo dokumentuose nustatytomis sąlygomis ir procedūromis,</w:t>
      </w:r>
    </w:p>
    <w:p w14:paraId="444E077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F0600F"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sz w:val="24"/>
          <w:szCs w:val="24"/>
          <w:lang w:eastAsia="en-US"/>
        </w:rPr>
        <w:t>5.</w:t>
      </w:r>
      <w:r w:rsidRPr="00F0600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0"/>
    <w:p w14:paraId="4CF4B1A2" w14:textId="77777777" w:rsidR="00C93D59" w:rsidRPr="00F0600F" w:rsidRDefault="00C93D59" w:rsidP="00C93D59">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0BE9BDA7" w:rsidR="00C93D59" w:rsidRPr="003C0C5C" w:rsidRDefault="00C93D59" w:rsidP="003C0C5C">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lastRenderedPageBreak/>
        <w:t xml:space="preserve">7. </w:t>
      </w:r>
      <w:r w:rsidRPr="00F0600F">
        <w:rPr>
          <w:rFonts w:ascii="Arial" w:eastAsia="Calibri" w:hAnsi="Arial" w:cs="Arial"/>
          <w:sz w:val="24"/>
          <w:szCs w:val="24"/>
          <w:lang w:eastAsia="en-US"/>
        </w:rPr>
        <w:t>Pasiūlymas galioja iki termino, nustatyto pirkimo dokumentuose.</w:t>
      </w: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F0600F" w14:paraId="7D947BED" w14:textId="77777777" w:rsidTr="001A7B37">
        <w:tc>
          <w:tcPr>
            <w:tcW w:w="1484" w:type="pct"/>
            <w:tcBorders>
              <w:bottom w:val="single" w:sz="4" w:space="0" w:color="auto"/>
            </w:tcBorders>
          </w:tcPr>
          <w:p w14:paraId="0FB09D52" w14:textId="77777777" w:rsidR="00C93D59" w:rsidRPr="00F0600F" w:rsidRDefault="00C93D59" w:rsidP="001A7B37">
            <w:pPr>
              <w:rPr>
                <w:rFonts w:ascii="Arial" w:hAnsi="Arial" w:cs="Arial"/>
                <w:sz w:val="24"/>
                <w:szCs w:val="24"/>
              </w:rPr>
            </w:pPr>
          </w:p>
        </w:tc>
        <w:tc>
          <w:tcPr>
            <w:tcW w:w="517" w:type="pct"/>
          </w:tcPr>
          <w:p w14:paraId="059017E0" w14:textId="77777777" w:rsidR="00C93D59" w:rsidRPr="00F0600F"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F0600F" w:rsidRDefault="00C93D59" w:rsidP="001A7B37">
            <w:pPr>
              <w:rPr>
                <w:rFonts w:ascii="Arial" w:hAnsi="Arial" w:cs="Arial"/>
                <w:sz w:val="24"/>
                <w:szCs w:val="24"/>
              </w:rPr>
            </w:pPr>
          </w:p>
        </w:tc>
        <w:tc>
          <w:tcPr>
            <w:tcW w:w="517" w:type="pct"/>
          </w:tcPr>
          <w:p w14:paraId="43E8E092" w14:textId="77777777" w:rsidR="00C93D59" w:rsidRPr="00F0600F"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F0600F" w:rsidRDefault="00C93D59" w:rsidP="001A7B37">
            <w:pPr>
              <w:rPr>
                <w:rFonts w:ascii="Arial" w:hAnsi="Arial" w:cs="Arial"/>
                <w:sz w:val="24"/>
                <w:szCs w:val="24"/>
              </w:rPr>
            </w:pPr>
          </w:p>
        </w:tc>
      </w:tr>
      <w:tr w:rsidR="00C93D59" w:rsidRPr="00F0600F" w14:paraId="31CBF48A" w14:textId="77777777" w:rsidTr="001A7B37">
        <w:tc>
          <w:tcPr>
            <w:tcW w:w="1484" w:type="pct"/>
            <w:tcBorders>
              <w:top w:val="single" w:sz="4" w:space="0" w:color="auto"/>
            </w:tcBorders>
          </w:tcPr>
          <w:p w14:paraId="44631CF9" w14:textId="77777777" w:rsidR="00C93D59" w:rsidRPr="00F0600F" w:rsidRDefault="00C93D59" w:rsidP="001A7B37">
            <w:pPr>
              <w:jc w:val="center"/>
              <w:rPr>
                <w:rFonts w:ascii="Arial" w:hAnsi="Arial" w:cs="Arial"/>
                <w:i/>
                <w:iCs/>
              </w:rPr>
            </w:pPr>
            <w:r w:rsidRPr="00F0600F">
              <w:rPr>
                <w:rFonts w:ascii="Arial" w:hAnsi="Arial" w:cs="Arial"/>
                <w:i/>
                <w:iCs/>
              </w:rPr>
              <w:t>(tiekėjo arba jo įgalioto asmens pareigų pavadinimas)</w:t>
            </w:r>
          </w:p>
        </w:tc>
        <w:tc>
          <w:tcPr>
            <w:tcW w:w="517" w:type="pct"/>
          </w:tcPr>
          <w:p w14:paraId="295B4943" w14:textId="77777777" w:rsidR="00C93D59" w:rsidRPr="00F0600F"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F0600F" w:rsidRDefault="00C93D59" w:rsidP="001A7B37">
            <w:pPr>
              <w:jc w:val="center"/>
              <w:rPr>
                <w:rFonts w:ascii="Arial" w:hAnsi="Arial" w:cs="Arial"/>
                <w:i/>
                <w:iCs/>
              </w:rPr>
            </w:pPr>
            <w:r w:rsidRPr="00F0600F">
              <w:rPr>
                <w:rFonts w:ascii="Arial" w:hAnsi="Arial" w:cs="Arial"/>
                <w:i/>
                <w:iCs/>
              </w:rPr>
              <w:t>(parašas)</w:t>
            </w:r>
          </w:p>
        </w:tc>
        <w:tc>
          <w:tcPr>
            <w:tcW w:w="517" w:type="pct"/>
          </w:tcPr>
          <w:p w14:paraId="28197192" w14:textId="77777777" w:rsidR="00C93D59" w:rsidRPr="00F0600F"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F0600F" w:rsidRDefault="00C93D59" w:rsidP="001A7B37">
            <w:pPr>
              <w:jc w:val="center"/>
              <w:rPr>
                <w:rFonts w:ascii="Arial" w:hAnsi="Arial" w:cs="Arial"/>
                <w:i/>
                <w:iCs/>
              </w:rPr>
            </w:pPr>
            <w:r w:rsidRPr="00F0600F">
              <w:rPr>
                <w:rFonts w:ascii="Arial" w:hAnsi="Arial" w:cs="Arial"/>
                <w:i/>
                <w:iCs/>
              </w:rPr>
              <w:t>(vardas ir pavardė)</w:t>
            </w:r>
          </w:p>
        </w:tc>
      </w:tr>
    </w:tbl>
    <w:p w14:paraId="78712FB7" w14:textId="77777777" w:rsidR="00C93D59" w:rsidRPr="00F0600F" w:rsidRDefault="00C93D59" w:rsidP="00C93D59">
      <w:pPr>
        <w:rPr>
          <w:rFonts w:ascii="Arial" w:hAnsi="Arial" w:cs="Arial"/>
          <w:smallCaps/>
          <w:sz w:val="24"/>
          <w:szCs w:val="24"/>
        </w:rPr>
      </w:pPr>
    </w:p>
    <w:p w14:paraId="29407AAA" w14:textId="77777777" w:rsidR="00C93D59" w:rsidRPr="00F0600F" w:rsidRDefault="00C93D59" w:rsidP="00C93D59">
      <w:pPr>
        <w:rPr>
          <w:rFonts w:ascii="Arial" w:hAnsi="Arial" w:cs="Arial"/>
          <w:smallCaps/>
          <w:sz w:val="24"/>
          <w:szCs w:val="24"/>
        </w:rPr>
      </w:pPr>
      <w:r w:rsidRPr="00F0600F">
        <w:rPr>
          <w:rFonts w:ascii="Arial" w:hAnsi="Arial" w:cs="Arial"/>
          <w:smallCaps/>
          <w:sz w:val="24"/>
          <w:szCs w:val="24"/>
        </w:rPr>
        <w:br w:type="page"/>
      </w:r>
    </w:p>
    <w:p w14:paraId="29AE96EA" w14:textId="77777777" w:rsidR="00C93D59" w:rsidRPr="00F0600F" w:rsidRDefault="00C93D59" w:rsidP="00C93D59">
      <w:pPr>
        <w:spacing w:after="0"/>
        <w:jc w:val="right"/>
        <w:rPr>
          <w:rFonts w:ascii="Arial" w:eastAsia="Calibri" w:hAnsi="Arial" w:cs="Arial"/>
          <w:sz w:val="24"/>
          <w:szCs w:val="24"/>
        </w:rPr>
      </w:pPr>
      <w:bookmarkStart w:id="41" w:name="_Ref39484039"/>
      <w:bookmarkStart w:id="42" w:name="_Ref40278562"/>
      <w:bookmarkStart w:id="43" w:name="_Toc126333945"/>
      <w:r w:rsidRPr="00F0600F">
        <w:rPr>
          <w:rFonts w:ascii="Arial" w:eastAsia="Calibri" w:hAnsi="Arial" w:cs="Arial"/>
          <w:sz w:val="24"/>
          <w:szCs w:val="24"/>
        </w:rPr>
        <w:lastRenderedPageBreak/>
        <w:t xml:space="preserve">Pirkimo sąlygų 7 priedas </w:t>
      </w:r>
    </w:p>
    <w:p w14:paraId="29E0499A" w14:textId="77777777" w:rsidR="00C93D59" w:rsidRPr="00F0600F" w:rsidRDefault="00C93D59" w:rsidP="00C93D59">
      <w:pPr>
        <w:spacing w:after="0"/>
        <w:jc w:val="right"/>
        <w:rPr>
          <w:rFonts w:ascii="Arial" w:hAnsi="Arial" w:cs="Arial"/>
          <w:b/>
          <w:bCs/>
          <w:smallCaps/>
          <w:sz w:val="24"/>
          <w:szCs w:val="24"/>
        </w:rPr>
      </w:pPr>
      <w:r w:rsidRPr="00F0600F">
        <w:rPr>
          <w:rFonts w:ascii="Arial" w:eastAsia="Calibri" w:hAnsi="Arial" w:cs="Arial"/>
          <w:sz w:val="24"/>
          <w:szCs w:val="24"/>
        </w:rPr>
        <w:t>„Pasiūlymų vertinimo kriterijai ir sąlygos“</w:t>
      </w:r>
      <w:bookmarkEnd w:id="41"/>
      <w:bookmarkEnd w:id="42"/>
      <w:bookmarkEnd w:id="43"/>
    </w:p>
    <w:p w14:paraId="1C74746F" w14:textId="77777777" w:rsidR="00C93D59" w:rsidRPr="00F0600F" w:rsidRDefault="00C93D59" w:rsidP="00C93D59">
      <w:pPr>
        <w:spacing w:after="0"/>
        <w:jc w:val="center"/>
        <w:rPr>
          <w:rFonts w:ascii="Arial" w:hAnsi="Arial" w:cs="Arial"/>
          <w:b/>
          <w:sz w:val="24"/>
          <w:szCs w:val="24"/>
        </w:rPr>
      </w:pPr>
    </w:p>
    <w:p w14:paraId="3AA397D9" w14:textId="77777777" w:rsidR="00C93D59" w:rsidRPr="00F0600F" w:rsidRDefault="00C93D59" w:rsidP="00C93D59">
      <w:pPr>
        <w:spacing w:after="0"/>
        <w:jc w:val="center"/>
        <w:rPr>
          <w:rFonts w:ascii="Arial" w:hAnsi="Arial" w:cs="Arial"/>
          <w:b/>
          <w:bCs/>
          <w:sz w:val="24"/>
          <w:szCs w:val="24"/>
        </w:rPr>
      </w:pPr>
      <w:r w:rsidRPr="00F0600F">
        <w:rPr>
          <w:rFonts w:ascii="Arial" w:hAnsi="Arial" w:cs="Arial"/>
          <w:b/>
          <w:bCs/>
          <w:sz w:val="24"/>
          <w:szCs w:val="24"/>
        </w:rPr>
        <w:t>PASIŪLYMŲ VERTINIMO KRITERIJAI IR SĄLYGOS</w:t>
      </w:r>
    </w:p>
    <w:p w14:paraId="31052B49" w14:textId="77777777" w:rsidR="00C93D59" w:rsidRPr="00F0600F" w:rsidRDefault="00C93D59" w:rsidP="00C93D59">
      <w:pPr>
        <w:spacing w:after="0"/>
        <w:rPr>
          <w:rFonts w:ascii="Arial" w:hAnsi="Arial" w:cs="Arial"/>
          <w:b/>
          <w:bCs/>
          <w:sz w:val="24"/>
          <w:szCs w:val="24"/>
        </w:rPr>
      </w:pPr>
    </w:p>
    <w:p w14:paraId="2E5A65FD" w14:textId="77777777" w:rsidR="00C93D59" w:rsidRPr="00F0600F" w:rsidRDefault="00C93D59" w:rsidP="00C93D59">
      <w:pPr>
        <w:pStyle w:val="Sraopastraipa"/>
        <w:numPr>
          <w:ilvl w:val="0"/>
          <w:numId w:val="6"/>
        </w:numPr>
        <w:spacing w:after="0"/>
        <w:ind w:left="0"/>
        <w:jc w:val="both"/>
        <w:rPr>
          <w:rFonts w:ascii="Arial" w:hAnsi="Arial" w:cs="Arial"/>
          <w:sz w:val="24"/>
          <w:szCs w:val="24"/>
        </w:rPr>
      </w:pPr>
      <w:r w:rsidRPr="00F0600F">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741D87D7" w14:textId="77777777" w:rsidR="002C759E" w:rsidRDefault="002C759E" w:rsidP="00C93D59">
      <w:pPr>
        <w:jc w:val="center"/>
        <w:rPr>
          <w:rFonts w:ascii="Arial" w:hAnsi="Arial" w:cs="Arial"/>
          <w:b/>
          <w:sz w:val="24"/>
          <w:szCs w:val="24"/>
        </w:rPr>
      </w:pPr>
    </w:p>
    <w:p w14:paraId="61A47FF6" w14:textId="44D1F9F4" w:rsidR="002C759E" w:rsidRPr="002C759E" w:rsidRDefault="002C759E" w:rsidP="00C93D59">
      <w:pPr>
        <w:jc w:val="center"/>
        <w:rPr>
          <w:rFonts w:ascii="Arial" w:hAnsi="Arial" w:cs="Arial"/>
          <w:bCs/>
          <w:sz w:val="24"/>
          <w:szCs w:val="24"/>
        </w:rPr>
      </w:pPr>
      <w:r w:rsidRPr="002C759E">
        <w:rPr>
          <w:rFonts w:ascii="Arial" w:hAnsi="Arial" w:cs="Arial"/>
          <w:bCs/>
          <w:sz w:val="24"/>
          <w:szCs w:val="24"/>
        </w:rPr>
        <w:t>_______________</w:t>
      </w:r>
    </w:p>
    <w:p w14:paraId="7FDD9506" w14:textId="514235FA" w:rsidR="00C93D59" w:rsidRDefault="00C93D59" w:rsidP="00C93D59">
      <w:pPr>
        <w:jc w:val="center"/>
        <w:rPr>
          <w:rFonts w:ascii="Arial" w:eastAsiaTheme="majorEastAsia" w:hAnsi="Arial" w:cs="Arial"/>
          <w:sz w:val="24"/>
          <w:szCs w:val="24"/>
        </w:rPr>
      </w:pPr>
      <w:r w:rsidRPr="002C759E">
        <w:rPr>
          <w:rFonts w:ascii="Arial" w:eastAsiaTheme="majorEastAsia" w:hAnsi="Arial" w:cs="Arial"/>
          <w:sz w:val="24"/>
          <w:szCs w:val="24"/>
        </w:rPr>
        <w:br w:type="page"/>
      </w:r>
    </w:p>
    <w:p w14:paraId="7B49A73F" w14:textId="44D7C1F6" w:rsidR="00002984" w:rsidRPr="00F0600F" w:rsidRDefault="00002984" w:rsidP="00002984">
      <w:pPr>
        <w:spacing w:after="0"/>
        <w:jc w:val="right"/>
        <w:rPr>
          <w:rFonts w:ascii="Arial" w:eastAsia="Calibri" w:hAnsi="Arial" w:cs="Arial"/>
          <w:sz w:val="24"/>
          <w:szCs w:val="24"/>
        </w:rPr>
      </w:pPr>
      <w:r w:rsidRPr="00F0600F">
        <w:rPr>
          <w:rFonts w:ascii="Arial" w:eastAsia="Calibri" w:hAnsi="Arial" w:cs="Arial"/>
          <w:sz w:val="24"/>
          <w:szCs w:val="24"/>
        </w:rPr>
        <w:lastRenderedPageBreak/>
        <w:t xml:space="preserve">Pirkimo sąlygų </w:t>
      </w:r>
      <w:r>
        <w:rPr>
          <w:rFonts w:ascii="Arial" w:eastAsia="Calibri" w:hAnsi="Arial" w:cs="Arial"/>
          <w:sz w:val="24"/>
          <w:szCs w:val="24"/>
        </w:rPr>
        <w:t>8</w:t>
      </w:r>
      <w:r w:rsidRPr="00F0600F">
        <w:rPr>
          <w:rFonts w:ascii="Arial" w:eastAsia="Calibri" w:hAnsi="Arial" w:cs="Arial"/>
          <w:sz w:val="24"/>
          <w:szCs w:val="24"/>
        </w:rPr>
        <w:t xml:space="preserve"> priedas </w:t>
      </w:r>
    </w:p>
    <w:p w14:paraId="53A20755" w14:textId="669B5F29" w:rsidR="00002984" w:rsidRPr="00F0600F" w:rsidRDefault="00002984" w:rsidP="00002984">
      <w:pPr>
        <w:spacing w:after="0"/>
        <w:jc w:val="right"/>
        <w:rPr>
          <w:rFonts w:ascii="Arial" w:hAnsi="Arial" w:cs="Arial"/>
          <w:b/>
          <w:bCs/>
          <w:smallCaps/>
          <w:sz w:val="24"/>
          <w:szCs w:val="24"/>
        </w:rPr>
      </w:pPr>
      <w:r w:rsidRPr="00F0600F">
        <w:rPr>
          <w:rFonts w:ascii="Arial" w:eastAsia="Calibri" w:hAnsi="Arial" w:cs="Arial"/>
          <w:sz w:val="24"/>
          <w:szCs w:val="24"/>
        </w:rPr>
        <w:t>„</w:t>
      </w:r>
      <w:r w:rsidRPr="00002984">
        <w:rPr>
          <w:rFonts w:ascii="Arial" w:eastAsia="Calibri" w:hAnsi="Arial" w:cs="Arial"/>
          <w:sz w:val="24"/>
          <w:szCs w:val="24"/>
        </w:rPr>
        <w:t>Nacionalinio saugumo reikalavimų atitikties deklaracija</w:t>
      </w:r>
      <w:r w:rsidRPr="00F0600F">
        <w:rPr>
          <w:rFonts w:ascii="Arial" w:eastAsia="Calibri" w:hAnsi="Arial" w:cs="Arial"/>
          <w:sz w:val="24"/>
          <w:szCs w:val="24"/>
        </w:rPr>
        <w:t>“</w:t>
      </w:r>
    </w:p>
    <w:p w14:paraId="18471DA9" w14:textId="77777777" w:rsidR="00002984" w:rsidRDefault="00002984" w:rsidP="00002984">
      <w:pPr>
        <w:widowControl w:val="0"/>
        <w:tabs>
          <w:tab w:val="right" w:leader="underscore" w:pos="9071"/>
        </w:tabs>
        <w:suppressAutoHyphens/>
        <w:jc w:val="center"/>
        <w:textAlignment w:val="baseline"/>
        <w:rPr>
          <w:rFonts w:ascii="Arial" w:eastAsia="Calibri" w:hAnsi="Arial" w:cs="Arial"/>
          <w:sz w:val="24"/>
          <w:szCs w:val="24"/>
        </w:rPr>
      </w:pPr>
    </w:p>
    <w:p w14:paraId="69CE898D" w14:textId="784092E4" w:rsidR="00002984" w:rsidRPr="007B29D0" w:rsidRDefault="00002984" w:rsidP="00002984">
      <w:pPr>
        <w:widowControl w:val="0"/>
        <w:tabs>
          <w:tab w:val="right" w:leader="underscore" w:pos="9071"/>
        </w:tabs>
        <w:suppressAutoHyphens/>
        <w:jc w:val="center"/>
        <w:textAlignment w:val="baseline"/>
        <w:rPr>
          <w:rFonts w:ascii="Arial" w:eastAsia="Calibri" w:hAnsi="Arial" w:cs="Arial"/>
          <w:sz w:val="24"/>
          <w:szCs w:val="24"/>
        </w:rPr>
      </w:pPr>
      <w:r w:rsidRPr="007B29D0">
        <w:rPr>
          <w:rFonts w:ascii="Arial" w:eastAsia="Calibri" w:hAnsi="Arial" w:cs="Arial"/>
          <w:sz w:val="24"/>
          <w:szCs w:val="24"/>
        </w:rPr>
        <w:t>Tiekė</w:t>
      </w:r>
      <w:r w:rsidR="003D2906" w:rsidRPr="007B29D0">
        <w:rPr>
          <w:rFonts w:ascii="Arial" w:eastAsia="Calibri" w:hAnsi="Arial" w:cs="Arial"/>
          <w:sz w:val="24"/>
          <w:szCs w:val="24"/>
        </w:rPr>
        <w:t>jo pavadinimas</w:t>
      </w:r>
    </w:p>
    <w:p w14:paraId="337FC622" w14:textId="77777777" w:rsidR="00002984" w:rsidRPr="007B29D0" w:rsidRDefault="00002984" w:rsidP="00002984">
      <w:pPr>
        <w:suppressAutoHyphens/>
        <w:textAlignment w:val="baseline"/>
        <w:rPr>
          <w:rFonts w:ascii="Arial" w:eastAsia="Times New Roman" w:hAnsi="Arial" w:cs="Arial"/>
          <w:b/>
          <w:bCs/>
          <w:sz w:val="24"/>
          <w:szCs w:val="24"/>
        </w:rPr>
      </w:pPr>
      <w:r w:rsidRPr="007B29D0">
        <w:rPr>
          <w:rFonts w:ascii="Arial" w:eastAsia="Times New Roman" w:hAnsi="Arial" w:cs="Arial"/>
          <w:b/>
          <w:bCs/>
          <w:sz w:val="24"/>
          <w:szCs w:val="24"/>
        </w:rPr>
        <w:t>Tauragės rajono savivaldybės administracijai</w:t>
      </w:r>
    </w:p>
    <w:p w14:paraId="47E0CD02" w14:textId="77777777" w:rsidR="00002984" w:rsidRPr="00357ECD" w:rsidRDefault="00002984" w:rsidP="00002984">
      <w:pPr>
        <w:widowControl w:val="0"/>
        <w:tabs>
          <w:tab w:val="right" w:leader="underscore" w:pos="9071"/>
        </w:tabs>
        <w:suppressAutoHyphens/>
        <w:jc w:val="center"/>
        <w:textAlignment w:val="baseline"/>
        <w:rPr>
          <w:rFonts w:ascii="Arial" w:eastAsia="Times New Roman" w:hAnsi="Arial" w:cs="Arial"/>
          <w:sz w:val="24"/>
          <w:szCs w:val="24"/>
        </w:rPr>
      </w:pPr>
      <w:r w:rsidRPr="007B29D0">
        <w:rPr>
          <w:rFonts w:ascii="Arial" w:eastAsia="Calibri" w:hAnsi="Arial" w:cs="Arial"/>
          <w:sz w:val="24"/>
          <w:szCs w:val="24"/>
        </w:rPr>
        <w:t>NACIONALINIO SAUGUMO REIKALAVIMŲ ATITIKTIES DEKLARACIJA</w:t>
      </w:r>
    </w:p>
    <w:p w14:paraId="1625AA95" w14:textId="26D80DDD" w:rsidR="00002984" w:rsidRDefault="00480FD3" w:rsidP="00002984">
      <w:pPr>
        <w:widowControl w:val="0"/>
        <w:tabs>
          <w:tab w:val="right" w:leader="underscore" w:pos="9071"/>
        </w:tabs>
        <w:suppressAutoHyphens/>
        <w:spacing w:after="0"/>
        <w:jc w:val="center"/>
        <w:textAlignment w:val="baseline"/>
        <w:rPr>
          <w:rFonts w:ascii="Arial" w:eastAsia="Calibri" w:hAnsi="Arial" w:cs="Arial"/>
          <w:sz w:val="24"/>
          <w:szCs w:val="24"/>
        </w:rPr>
      </w:pPr>
      <w:r>
        <w:rPr>
          <w:rFonts w:ascii="Arial" w:eastAsia="Calibri" w:hAnsi="Arial" w:cs="Arial"/>
          <w:sz w:val="24"/>
          <w:szCs w:val="24"/>
        </w:rPr>
        <w:t>(data)</w:t>
      </w:r>
    </w:p>
    <w:p w14:paraId="005FFADB" w14:textId="77777777" w:rsidR="00480FD3" w:rsidRPr="0099537F" w:rsidRDefault="00480FD3" w:rsidP="00002984">
      <w:pPr>
        <w:widowControl w:val="0"/>
        <w:tabs>
          <w:tab w:val="right" w:leader="underscore" w:pos="9071"/>
        </w:tabs>
        <w:suppressAutoHyphens/>
        <w:spacing w:after="0"/>
        <w:jc w:val="center"/>
        <w:textAlignment w:val="baseline"/>
        <w:rPr>
          <w:rFonts w:ascii="Arial" w:eastAsia="Calibri" w:hAnsi="Arial" w:cs="Arial"/>
          <w:sz w:val="24"/>
          <w:szCs w:val="24"/>
        </w:rPr>
      </w:pPr>
    </w:p>
    <w:p w14:paraId="63F71F50" w14:textId="3CF27E79" w:rsidR="00A31FA0" w:rsidRPr="0014044D" w:rsidRDefault="00002984" w:rsidP="0014044D">
      <w:pPr>
        <w:ind w:firstLine="624"/>
        <w:jc w:val="both"/>
        <w:rPr>
          <w:rFonts w:ascii="Arial" w:eastAsia="Times New Roman" w:hAnsi="Arial" w:cs="Arial"/>
          <w:color w:val="000000"/>
          <w:sz w:val="24"/>
          <w:szCs w:val="24"/>
        </w:rPr>
      </w:pPr>
      <w:r w:rsidRPr="0099537F">
        <w:rPr>
          <w:rFonts w:ascii="Arial" w:eastAsia="Times New Roman" w:hAnsi="Arial" w:cs="Arial"/>
          <w:color w:val="000000"/>
          <w:sz w:val="24"/>
          <w:szCs w:val="24"/>
        </w:rPr>
        <w:t xml:space="preserve">Aš, </w:t>
      </w:r>
      <w:r w:rsidR="00CF78A1" w:rsidRPr="00B40AE9">
        <w:rPr>
          <w:rFonts w:ascii="Arial" w:eastAsia="Times New Roman" w:hAnsi="Arial" w:cs="Arial"/>
          <w:color w:val="000000"/>
          <w:sz w:val="24"/>
          <w:szCs w:val="24"/>
          <w:u w:val="single"/>
        </w:rPr>
        <w:t>(pareigos, vardas pavardė)</w:t>
      </w:r>
      <w:r w:rsidRPr="00B40AE9">
        <w:rPr>
          <w:rFonts w:ascii="Arial" w:eastAsia="Times New Roman" w:hAnsi="Arial" w:cs="Arial"/>
          <w:color w:val="000000"/>
          <w:sz w:val="24"/>
          <w:szCs w:val="24"/>
        </w:rPr>
        <w:t>,</w:t>
      </w:r>
      <w:r w:rsidRPr="0099537F">
        <w:rPr>
          <w:rFonts w:ascii="Arial" w:eastAsia="Times New Roman" w:hAnsi="Arial" w:cs="Arial"/>
          <w:color w:val="000000"/>
          <w:sz w:val="24"/>
          <w:szCs w:val="24"/>
        </w:rPr>
        <w:t xml:space="preserve"> patvirtinu, kad mano vadovaujama </w:t>
      </w:r>
      <w:r w:rsidR="00CF78A1" w:rsidRPr="00DB1166">
        <w:rPr>
          <w:rFonts w:ascii="Arial" w:eastAsia="Times New Roman" w:hAnsi="Arial" w:cs="Arial"/>
          <w:color w:val="000000"/>
          <w:sz w:val="24"/>
          <w:szCs w:val="24"/>
          <w:u w:val="single"/>
        </w:rPr>
        <w:t>UAB „.........“</w:t>
      </w:r>
      <w:r w:rsidRPr="00DB1166">
        <w:rPr>
          <w:rFonts w:ascii="Arial" w:eastAsia="Times New Roman" w:hAnsi="Arial" w:cs="Arial"/>
          <w:color w:val="000000"/>
          <w:sz w:val="24"/>
          <w:szCs w:val="24"/>
        </w:rPr>
        <w:t>,</w:t>
      </w:r>
      <w:r w:rsidRPr="0099537F">
        <w:rPr>
          <w:rFonts w:ascii="Arial" w:eastAsia="Times New Roman" w:hAnsi="Arial" w:cs="Arial"/>
          <w:i/>
          <w:iCs/>
          <w:color w:val="000000"/>
          <w:sz w:val="24"/>
          <w:szCs w:val="24"/>
        </w:rPr>
        <w:t xml:space="preserve"> </w:t>
      </w:r>
      <w:r w:rsidRPr="0099537F">
        <w:rPr>
          <w:rFonts w:ascii="Arial" w:eastAsia="Times New Roman" w:hAnsi="Arial" w:cs="Arial"/>
          <w:color w:val="000000"/>
          <w:sz w:val="24"/>
          <w:szCs w:val="24"/>
        </w:rPr>
        <w:t>dalyvaujanti Tauragės rajono savivaldybės administracijos vykdomame „</w:t>
      </w:r>
      <w:r w:rsidR="008B3D1F" w:rsidRPr="008B3D1F">
        <w:rPr>
          <w:rFonts w:ascii="Arial" w:eastAsia="Times New Roman" w:hAnsi="Arial" w:cs="Arial"/>
          <w:b/>
          <w:bCs/>
          <w:spacing w:val="-4"/>
          <w:sz w:val="24"/>
          <w:szCs w:val="24"/>
        </w:rPr>
        <w:t>Garsinimo ir apšvietimo paslaugos miesto šventei</w:t>
      </w:r>
      <w:r w:rsidRPr="0099537F">
        <w:rPr>
          <w:rFonts w:ascii="Arial" w:eastAsia="Times New Roman" w:hAnsi="Arial" w:cs="Arial"/>
          <w:spacing w:val="-4"/>
          <w:sz w:val="24"/>
          <w:szCs w:val="24"/>
        </w:rPr>
        <w:t xml:space="preserve">“ </w:t>
      </w:r>
      <w:r w:rsidRPr="0099537F">
        <w:rPr>
          <w:rFonts w:ascii="Arial" w:eastAsia="Times New Roman" w:hAnsi="Arial" w:cs="Arial"/>
          <w:sz w:val="24"/>
          <w:szCs w:val="24"/>
          <w:shd w:val="clear" w:color="auto" w:fill="FFFFFF"/>
        </w:rPr>
        <w:t>pirkime</w:t>
      </w:r>
      <w:r w:rsidRPr="0099537F">
        <w:rPr>
          <w:rFonts w:ascii="Arial" w:eastAsia="Times New Roman" w:hAnsi="Arial" w:cs="Arial"/>
          <w:color w:val="333333"/>
          <w:sz w:val="24"/>
          <w:szCs w:val="24"/>
          <w:shd w:val="clear" w:color="auto" w:fill="FFFFFF"/>
        </w:rPr>
        <w:t>,</w:t>
      </w:r>
      <w:r w:rsidRPr="0099537F">
        <w:rPr>
          <w:rFonts w:ascii="Arial" w:eastAsia="Times New Roman" w:hAnsi="Arial" w:cs="Arial"/>
          <w:color w:val="000000"/>
          <w:sz w:val="24"/>
          <w:szCs w:val="24"/>
        </w:rPr>
        <w:t xml:space="preserve"> atitinka toliau nurodomus reikalavimus:</w:t>
      </w:r>
    </w:p>
    <w:p w14:paraId="1A79315B" w14:textId="77777777" w:rsidR="00A31FA0" w:rsidRPr="00A31FA0" w:rsidRDefault="00A31FA0" w:rsidP="00A31FA0">
      <w:pPr>
        <w:widowControl w:val="0"/>
        <w:suppressAutoHyphens/>
        <w:spacing w:after="0" w:line="240" w:lineRule="auto"/>
        <w:ind w:firstLine="567"/>
        <w:jc w:val="both"/>
        <w:textAlignment w:val="baseline"/>
        <w:rPr>
          <w:rFonts w:ascii="Arial" w:eastAsia="Times New Roman" w:hAnsi="Arial" w:cs="Arial"/>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A31FA0" w:rsidRPr="00A31FA0" w14:paraId="69A5B7C8" w14:textId="77777777" w:rsidTr="00343769">
        <w:tc>
          <w:tcPr>
            <w:tcW w:w="352" w:type="dxa"/>
            <w:tcBorders>
              <w:top w:val="single" w:sz="4" w:space="0" w:color="auto"/>
              <w:left w:val="single" w:sz="4" w:space="0" w:color="auto"/>
              <w:bottom w:val="single" w:sz="4" w:space="0" w:color="auto"/>
              <w:right w:val="nil"/>
            </w:tcBorders>
            <w:hideMark/>
          </w:tcPr>
          <w:p w14:paraId="36673C1D" w14:textId="77777777" w:rsidR="00A31FA0" w:rsidRPr="00A31FA0" w:rsidRDefault="00A31FA0" w:rsidP="00343769">
            <w:pPr>
              <w:spacing w:after="0" w:line="240" w:lineRule="auto"/>
              <w:rPr>
                <w:rFonts w:ascii="Arial" w:eastAsia="Times New Roman" w:hAnsi="Arial" w:cs="Arial"/>
                <w:sz w:val="24"/>
                <w:szCs w:val="24"/>
              </w:rPr>
            </w:pPr>
            <w:r w:rsidRPr="00A31FA0">
              <w:rPr>
                <w:rFonts w:ascii="Arial" w:eastAsia="Times New Roman" w:hAnsi="Arial" w:cs="Arial"/>
                <w:sz w:val="24"/>
                <w:szCs w:val="24"/>
              </w:rPr>
              <w:t>×</w:t>
            </w:r>
          </w:p>
        </w:tc>
        <w:tc>
          <w:tcPr>
            <w:tcW w:w="9574" w:type="dxa"/>
            <w:vMerge w:val="restart"/>
            <w:tcBorders>
              <w:top w:val="nil"/>
              <w:left w:val="nil"/>
              <w:bottom w:val="nil"/>
              <w:right w:val="nil"/>
            </w:tcBorders>
            <w:hideMark/>
          </w:tcPr>
          <w:p w14:paraId="3179E606" w14:textId="77777777" w:rsidR="00A31FA0" w:rsidRPr="00A31FA0" w:rsidRDefault="00A31FA0" w:rsidP="00343769">
            <w:pPr>
              <w:spacing w:after="0" w:line="240" w:lineRule="auto"/>
              <w:jc w:val="both"/>
              <w:rPr>
                <w:rFonts w:ascii="Arial" w:eastAsia="Times New Roman" w:hAnsi="Arial" w:cs="Arial"/>
                <w:sz w:val="24"/>
                <w:szCs w:val="20"/>
              </w:rPr>
            </w:pPr>
            <w:r w:rsidRPr="00A31FA0">
              <w:rPr>
                <w:rFonts w:ascii="Arial" w:eastAsia="Times New Roman" w:hAnsi="Arial" w:cs="Arial"/>
                <w:sz w:val="24"/>
                <w:szCs w:val="20"/>
              </w:rPr>
              <w:t xml:space="preserve">tiekėjo siūlomos prekės nekelia grėsmės nacionaliniam saugumui </w:t>
            </w:r>
            <w:r w:rsidRPr="00A31FA0">
              <w:rPr>
                <w:rFonts w:ascii="Arial" w:eastAsia="Times New Roman" w:hAnsi="Arial" w:cs="Arial"/>
                <w:sz w:val="24"/>
                <w:szCs w:val="20"/>
                <w:bdr w:val="none" w:sz="0" w:space="0" w:color="auto" w:frame="1"/>
                <w:lang w:eastAsia="en-US"/>
              </w:rPr>
              <w:t>–</w:t>
            </w:r>
            <w:r w:rsidRPr="00A31FA0">
              <w:rPr>
                <w:rFonts w:ascii="Arial" w:eastAsia="Times New Roman" w:hAnsi="Arial" w:cs="Arial"/>
                <w:sz w:val="24"/>
                <w:szCs w:val="20"/>
              </w:rPr>
              <w:t xml:space="preserve"> vadovaujantis Lietuvos Respublikos viešųjų pirkimų įstatymo (toliau – VPĮ) 37 straipsnio 9 dalies 1 punktu, </w:t>
            </w:r>
            <w:r w:rsidRPr="00A31FA0">
              <w:rPr>
                <w:rFonts w:ascii="Arial" w:eastAsia="Times New Roman" w:hAnsi="Arial" w:cs="Arial"/>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1FA0">
              <w:rPr>
                <w:rFonts w:ascii="Arial" w:eastAsia="Times New Roman" w:hAnsi="Arial" w:cs="Arial"/>
                <w:sz w:val="24"/>
                <w:szCs w:val="20"/>
              </w:rPr>
              <w:t>(_____________)</w:t>
            </w:r>
          </w:p>
          <w:p w14:paraId="2C7A4494" w14:textId="77777777" w:rsidR="00A31FA0" w:rsidRPr="00A31FA0" w:rsidRDefault="00A31FA0" w:rsidP="00743602">
            <w:pPr>
              <w:shd w:val="clear" w:color="auto" w:fill="FFFFFF"/>
              <w:spacing w:after="0" w:line="240" w:lineRule="auto"/>
              <w:rPr>
                <w:rFonts w:ascii="Arial" w:eastAsia="Times New Roman" w:hAnsi="Arial" w:cs="Arial"/>
                <w:i/>
                <w:sz w:val="20"/>
                <w:szCs w:val="20"/>
                <w:lang w:eastAsia="en-US"/>
              </w:rPr>
            </w:pPr>
            <w:r w:rsidRPr="00A31FA0">
              <w:rPr>
                <w:rFonts w:ascii="Arial" w:eastAsia="Times New Roman" w:hAnsi="Arial" w:cs="Arial"/>
                <w:i/>
                <w:sz w:val="20"/>
                <w:szCs w:val="20"/>
                <w:lang w:eastAsia="en-US"/>
              </w:rPr>
              <w:t>(pirkimo dokumentų punktai)</w:t>
            </w:r>
          </w:p>
        </w:tc>
      </w:tr>
      <w:tr w:rsidR="00A31FA0" w:rsidRPr="00A31FA0" w14:paraId="1D88034A" w14:textId="77777777" w:rsidTr="00343769">
        <w:tc>
          <w:tcPr>
            <w:tcW w:w="352" w:type="dxa"/>
            <w:tcBorders>
              <w:top w:val="single" w:sz="4" w:space="0" w:color="auto"/>
              <w:left w:val="nil"/>
              <w:bottom w:val="nil"/>
              <w:right w:val="nil"/>
            </w:tcBorders>
          </w:tcPr>
          <w:p w14:paraId="15886194"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2C143027"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1BD50282" w14:textId="77777777" w:rsidTr="00343769">
        <w:tc>
          <w:tcPr>
            <w:tcW w:w="352" w:type="dxa"/>
            <w:tcBorders>
              <w:top w:val="nil"/>
              <w:left w:val="nil"/>
              <w:bottom w:val="nil"/>
              <w:right w:val="nil"/>
            </w:tcBorders>
          </w:tcPr>
          <w:p w14:paraId="05F2ED6D"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538B2345" w14:textId="77777777" w:rsidR="00A31FA0" w:rsidRPr="00A31FA0" w:rsidRDefault="00A31FA0" w:rsidP="00343769">
            <w:pPr>
              <w:spacing w:after="0" w:line="240" w:lineRule="auto"/>
              <w:rPr>
                <w:rFonts w:ascii="Arial" w:eastAsia="Times New Roman" w:hAnsi="Arial" w:cs="Arial"/>
                <w:sz w:val="24"/>
                <w:szCs w:val="24"/>
              </w:rPr>
            </w:pPr>
          </w:p>
        </w:tc>
      </w:tr>
    </w:tbl>
    <w:p w14:paraId="58F1C137" w14:textId="77777777" w:rsidR="00A31FA0" w:rsidRPr="00A31FA0" w:rsidRDefault="00A31FA0" w:rsidP="00A31FA0">
      <w:pPr>
        <w:shd w:val="clear" w:color="auto" w:fill="FFFFFF"/>
        <w:spacing w:after="0" w:line="240" w:lineRule="auto"/>
        <w:rPr>
          <w:rFonts w:ascii="Arial" w:eastAsia="Times New Roman" w:hAnsi="Arial" w:cs="Arial"/>
          <w:iCs/>
          <w:sz w:val="20"/>
          <w:szCs w:val="20"/>
          <w:lang w:eastAsia="en-US"/>
        </w:rPr>
      </w:pPr>
    </w:p>
    <w:p w14:paraId="4D8E3B1D" w14:textId="77777777" w:rsidR="00A31FA0" w:rsidRPr="00A31FA0" w:rsidRDefault="00A31FA0" w:rsidP="00A31FA0">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A31FA0" w:rsidRPr="00A31FA0" w14:paraId="13170790" w14:textId="77777777" w:rsidTr="00343769">
        <w:tc>
          <w:tcPr>
            <w:tcW w:w="352" w:type="dxa"/>
            <w:tcBorders>
              <w:bottom w:val="single" w:sz="4" w:space="0" w:color="auto"/>
              <w:right w:val="nil"/>
            </w:tcBorders>
            <w:hideMark/>
          </w:tcPr>
          <w:p w14:paraId="647EA318" w14:textId="77777777" w:rsidR="00A31FA0" w:rsidRPr="00A31FA0" w:rsidRDefault="00A31FA0" w:rsidP="00343769">
            <w:pPr>
              <w:spacing w:after="0"/>
              <w:rPr>
                <w:rFonts w:ascii="Arial" w:eastAsia="Times New Roman" w:hAnsi="Arial" w:cs="Arial"/>
                <w:sz w:val="24"/>
                <w:szCs w:val="24"/>
              </w:rPr>
            </w:pPr>
            <w:r w:rsidRPr="00A31FA0">
              <w:rPr>
                <w:rFonts w:ascii="Arial" w:eastAsia="Times New Roman" w:hAnsi="Arial" w:cs="Arial"/>
                <w:sz w:val="24"/>
                <w:szCs w:val="24"/>
              </w:rPr>
              <w:t>×</w:t>
            </w:r>
          </w:p>
        </w:tc>
        <w:tc>
          <w:tcPr>
            <w:tcW w:w="9574" w:type="dxa"/>
            <w:vMerge w:val="restart"/>
            <w:tcBorders>
              <w:top w:val="nil"/>
              <w:left w:val="nil"/>
              <w:bottom w:val="nil"/>
              <w:right w:val="nil"/>
            </w:tcBorders>
            <w:hideMark/>
          </w:tcPr>
          <w:p w14:paraId="6943CE92" w14:textId="77777777" w:rsidR="00A31FA0" w:rsidRPr="00A31FA0" w:rsidRDefault="00A31FA0" w:rsidP="00343769">
            <w:pPr>
              <w:shd w:val="clear" w:color="auto" w:fill="FFFFFF"/>
              <w:spacing w:after="0"/>
              <w:jc w:val="both"/>
              <w:rPr>
                <w:rFonts w:ascii="Arial" w:eastAsia="Times New Roman" w:hAnsi="Arial" w:cs="Arial"/>
                <w:i/>
                <w:iCs/>
                <w:sz w:val="20"/>
                <w:szCs w:val="20"/>
                <w:lang w:eastAsia="en-US"/>
              </w:rPr>
            </w:pPr>
            <w:r w:rsidRPr="00A31FA0">
              <w:rPr>
                <w:rFonts w:ascii="Arial" w:eastAsia="Times New Roman" w:hAnsi="Arial" w:cs="Arial"/>
                <w:sz w:val="24"/>
                <w:szCs w:val="20"/>
              </w:rPr>
              <w:t xml:space="preserve">tiekėjo siūlomos teikti paslaugos nekelia grėsmės nacionaliniam saugumui </w:t>
            </w:r>
            <w:r w:rsidRPr="00A31FA0">
              <w:rPr>
                <w:rFonts w:ascii="Arial" w:eastAsia="Times New Roman" w:hAnsi="Arial" w:cs="Arial"/>
                <w:sz w:val="24"/>
                <w:szCs w:val="20"/>
                <w:bdr w:val="none" w:sz="0" w:space="0" w:color="auto" w:frame="1"/>
                <w:lang w:eastAsia="en-US"/>
              </w:rPr>
              <w:t>–</w:t>
            </w:r>
            <w:r w:rsidRPr="00A31FA0">
              <w:rPr>
                <w:rFonts w:ascii="Arial" w:eastAsia="Times New Roman" w:hAnsi="Arial" w:cs="Arial"/>
                <w:sz w:val="24"/>
                <w:szCs w:val="20"/>
              </w:rPr>
              <w:t xml:space="preserve"> </w:t>
            </w:r>
            <w:r w:rsidRPr="005D5F4F">
              <w:rPr>
                <w:rFonts w:ascii="Arial" w:eastAsia="Times New Roman" w:hAnsi="Arial" w:cs="Arial"/>
                <w:sz w:val="24"/>
                <w:szCs w:val="20"/>
              </w:rPr>
              <w:t xml:space="preserve">vadovaujantis VPĮ 37 straipsnio 9 dalies 2 punktu, </w:t>
            </w:r>
            <w:r w:rsidRPr="005D5F4F">
              <w:rPr>
                <w:rFonts w:ascii="Arial" w:eastAsia="Times New Roman" w:hAnsi="Arial" w:cs="Arial"/>
                <w:sz w:val="24"/>
                <w:szCs w:val="20"/>
                <w:lang w:eastAsia="en-US"/>
              </w:rPr>
              <w:t>paslaugų</w:t>
            </w:r>
            <w:r w:rsidRPr="00A31FA0">
              <w:rPr>
                <w:rFonts w:ascii="Arial" w:eastAsia="Times New Roman" w:hAnsi="Arial" w:cs="Arial"/>
                <w:sz w:val="24"/>
                <w:szCs w:val="20"/>
                <w:lang w:eastAsia="en-US"/>
              </w:rPr>
              <w:t xml:space="preserve"> teikimas nebus vykdomas iš VPĮ 92 straipsnio 14 dalyje numatytame sąraše nurodytų valstybių ar teritorijų. </w:t>
            </w:r>
            <w:r w:rsidRPr="00A31FA0">
              <w:rPr>
                <w:rFonts w:ascii="Arial" w:eastAsia="Times New Roman" w:hAnsi="Arial" w:cs="Arial"/>
                <w:sz w:val="24"/>
                <w:szCs w:val="20"/>
              </w:rPr>
              <w:t>(_____________)</w:t>
            </w:r>
            <w:r w:rsidRPr="00A31FA0">
              <w:rPr>
                <w:rFonts w:ascii="Arial" w:eastAsia="Times New Roman" w:hAnsi="Arial" w:cs="Arial"/>
                <w:i/>
                <w:iCs/>
                <w:sz w:val="20"/>
                <w:szCs w:val="20"/>
                <w:lang w:eastAsia="en-US"/>
              </w:rPr>
              <w:t xml:space="preserve">   </w:t>
            </w:r>
          </w:p>
          <w:p w14:paraId="08B49724" w14:textId="2CEA9DCA" w:rsidR="00A31FA0" w:rsidRPr="00743602" w:rsidRDefault="00A31FA0" w:rsidP="00743602">
            <w:pPr>
              <w:shd w:val="clear" w:color="auto" w:fill="FFFFFF"/>
              <w:spacing w:after="0"/>
              <w:rPr>
                <w:rFonts w:ascii="Arial" w:eastAsia="Times New Roman" w:hAnsi="Arial" w:cs="Arial"/>
                <w:i/>
                <w:sz w:val="20"/>
                <w:szCs w:val="20"/>
                <w:lang w:eastAsia="en-US"/>
              </w:rPr>
            </w:pPr>
            <w:r w:rsidRPr="00A31FA0">
              <w:rPr>
                <w:rFonts w:ascii="Arial" w:eastAsia="Times New Roman" w:hAnsi="Arial" w:cs="Arial"/>
                <w:i/>
                <w:sz w:val="20"/>
                <w:szCs w:val="20"/>
                <w:lang w:eastAsia="en-US"/>
              </w:rPr>
              <w:t>(pirkimo dokumentų punktai)</w:t>
            </w:r>
          </w:p>
        </w:tc>
      </w:tr>
      <w:tr w:rsidR="00A31FA0" w:rsidRPr="00A31FA0" w14:paraId="7A889382" w14:textId="77777777" w:rsidTr="00343769">
        <w:tc>
          <w:tcPr>
            <w:tcW w:w="352" w:type="dxa"/>
            <w:tcBorders>
              <w:left w:val="nil"/>
              <w:bottom w:val="nil"/>
              <w:right w:val="nil"/>
            </w:tcBorders>
          </w:tcPr>
          <w:p w14:paraId="7589DDBA" w14:textId="77777777" w:rsidR="00A31FA0" w:rsidRPr="00A31FA0" w:rsidRDefault="00A31FA0" w:rsidP="00343769">
            <w:pPr>
              <w:spacing w:after="0"/>
              <w:rPr>
                <w:rFonts w:ascii="Arial" w:eastAsia="Times New Roman" w:hAnsi="Arial" w:cs="Arial"/>
                <w:sz w:val="24"/>
                <w:szCs w:val="24"/>
              </w:rPr>
            </w:pPr>
          </w:p>
        </w:tc>
        <w:tc>
          <w:tcPr>
            <w:tcW w:w="0" w:type="auto"/>
            <w:vMerge/>
            <w:tcBorders>
              <w:top w:val="nil"/>
              <w:left w:val="nil"/>
              <w:bottom w:val="nil"/>
              <w:right w:val="nil"/>
            </w:tcBorders>
            <w:vAlign w:val="center"/>
            <w:hideMark/>
          </w:tcPr>
          <w:p w14:paraId="450C0E2C" w14:textId="77777777" w:rsidR="00A31FA0" w:rsidRPr="00A31FA0" w:rsidRDefault="00A31FA0" w:rsidP="00343769">
            <w:pPr>
              <w:spacing w:after="0"/>
              <w:rPr>
                <w:rFonts w:ascii="Arial" w:eastAsia="Times New Roman" w:hAnsi="Arial" w:cs="Arial"/>
                <w:sz w:val="24"/>
                <w:szCs w:val="24"/>
              </w:rPr>
            </w:pPr>
          </w:p>
        </w:tc>
      </w:tr>
      <w:tr w:rsidR="00A31FA0" w:rsidRPr="00A31FA0" w14:paraId="3E645A18" w14:textId="77777777" w:rsidTr="00343769">
        <w:trPr>
          <w:trHeight w:val="708"/>
        </w:trPr>
        <w:tc>
          <w:tcPr>
            <w:tcW w:w="352" w:type="dxa"/>
            <w:tcBorders>
              <w:top w:val="nil"/>
              <w:left w:val="nil"/>
              <w:bottom w:val="nil"/>
              <w:right w:val="nil"/>
            </w:tcBorders>
          </w:tcPr>
          <w:p w14:paraId="648FE726" w14:textId="77777777" w:rsidR="00A31FA0" w:rsidRPr="00A31FA0" w:rsidRDefault="00A31FA0" w:rsidP="00343769">
            <w:pPr>
              <w:spacing w:after="0"/>
              <w:rPr>
                <w:rFonts w:ascii="Arial" w:eastAsia="Times New Roman" w:hAnsi="Arial" w:cs="Arial"/>
                <w:sz w:val="24"/>
                <w:szCs w:val="24"/>
              </w:rPr>
            </w:pPr>
          </w:p>
        </w:tc>
        <w:tc>
          <w:tcPr>
            <w:tcW w:w="0" w:type="auto"/>
            <w:vMerge/>
            <w:tcBorders>
              <w:top w:val="nil"/>
              <w:left w:val="nil"/>
              <w:bottom w:val="nil"/>
              <w:right w:val="nil"/>
            </w:tcBorders>
            <w:vAlign w:val="center"/>
            <w:hideMark/>
          </w:tcPr>
          <w:p w14:paraId="7FA37FA2" w14:textId="77777777" w:rsidR="00A31FA0" w:rsidRPr="00A31FA0" w:rsidRDefault="00A31FA0" w:rsidP="00343769">
            <w:pPr>
              <w:spacing w:after="0"/>
              <w:rPr>
                <w:rFonts w:ascii="Arial" w:eastAsia="Times New Roman" w:hAnsi="Arial" w:cs="Arial"/>
                <w:sz w:val="24"/>
                <w:szCs w:val="24"/>
              </w:rPr>
            </w:pPr>
          </w:p>
        </w:tc>
      </w:tr>
    </w:tbl>
    <w:p w14:paraId="2AE12875" w14:textId="77777777" w:rsidR="00A31FA0" w:rsidRPr="00A31FA0" w:rsidRDefault="00A31FA0" w:rsidP="00A31FA0">
      <w:pPr>
        <w:shd w:val="clear" w:color="auto" w:fill="FFFFFF"/>
        <w:spacing w:after="0"/>
        <w:rPr>
          <w:rFonts w:ascii="Arial" w:eastAsia="Times New Roman" w:hAnsi="Arial" w:cs="Arial"/>
          <w:i/>
          <w:sz w:val="20"/>
          <w:szCs w:val="20"/>
          <w:lang w:eastAsia="en-US"/>
        </w:rPr>
      </w:pPr>
    </w:p>
    <w:p w14:paraId="1AD9CCE6" w14:textId="77777777" w:rsidR="00A31FA0" w:rsidRPr="00A31FA0" w:rsidRDefault="00A31FA0" w:rsidP="00A31FA0">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A31FA0" w:rsidRPr="00A31FA0" w14:paraId="51E46FA2" w14:textId="77777777" w:rsidTr="00343769">
        <w:tc>
          <w:tcPr>
            <w:tcW w:w="352" w:type="dxa"/>
            <w:tcBorders>
              <w:top w:val="single" w:sz="4" w:space="0" w:color="auto"/>
              <w:left w:val="single" w:sz="4" w:space="0" w:color="auto"/>
              <w:bottom w:val="single" w:sz="4" w:space="0" w:color="auto"/>
              <w:right w:val="nil"/>
            </w:tcBorders>
            <w:hideMark/>
          </w:tcPr>
          <w:p w14:paraId="30965678" w14:textId="77777777" w:rsidR="00A31FA0" w:rsidRPr="00A31FA0" w:rsidRDefault="00A31FA0" w:rsidP="00343769">
            <w:pPr>
              <w:spacing w:after="0" w:line="240" w:lineRule="auto"/>
              <w:rPr>
                <w:rFonts w:ascii="Arial" w:eastAsia="Times New Roman" w:hAnsi="Arial" w:cs="Arial"/>
                <w:sz w:val="24"/>
                <w:szCs w:val="24"/>
              </w:rPr>
            </w:pPr>
            <w:r w:rsidRPr="00A31FA0">
              <w:rPr>
                <w:rFonts w:ascii="Arial" w:eastAsia="Times New Roman" w:hAnsi="Arial" w:cs="Arial"/>
                <w:sz w:val="24"/>
                <w:szCs w:val="24"/>
              </w:rPr>
              <w:t>×</w:t>
            </w:r>
          </w:p>
        </w:tc>
        <w:tc>
          <w:tcPr>
            <w:tcW w:w="9574" w:type="dxa"/>
            <w:vMerge w:val="restart"/>
            <w:tcBorders>
              <w:top w:val="nil"/>
              <w:left w:val="nil"/>
              <w:bottom w:val="nil"/>
              <w:right w:val="nil"/>
            </w:tcBorders>
            <w:hideMark/>
          </w:tcPr>
          <w:p w14:paraId="127FF4F1" w14:textId="77777777" w:rsidR="00A31FA0" w:rsidRPr="00A31FA0" w:rsidRDefault="00A31FA0" w:rsidP="00343769">
            <w:pPr>
              <w:spacing w:after="0" w:line="240" w:lineRule="auto"/>
              <w:jc w:val="both"/>
              <w:rPr>
                <w:rFonts w:ascii="Arial" w:eastAsia="Times New Roman" w:hAnsi="Arial" w:cs="Arial"/>
                <w:sz w:val="24"/>
                <w:szCs w:val="24"/>
                <w:lang w:eastAsia="en-US"/>
              </w:rPr>
            </w:pPr>
            <w:r w:rsidRPr="00A31FA0">
              <w:rPr>
                <w:rFonts w:ascii="Arial" w:eastAsia="Times New Roman" w:hAnsi="Arial" w:cs="Arial"/>
                <w:sz w:val="24"/>
                <w:szCs w:val="24"/>
              </w:rPr>
              <w:t>tiekėjas neturi interesų, galinčių kelti grėsmę nacionaliniam saugumui – vadovaujantis VPĮ 47 straipsnio 9 dalimi, j</w:t>
            </w:r>
            <w:r w:rsidRPr="00A31FA0">
              <w:rPr>
                <w:rFonts w:ascii="Arial" w:eastAsia="Times New Roman" w:hAnsi="Arial" w:cs="Arial"/>
                <w:sz w:val="24"/>
                <w:szCs w:val="20"/>
              </w:rPr>
              <w:t>is pats,</w:t>
            </w:r>
            <w:r w:rsidRPr="00A31FA0">
              <w:rPr>
                <w:rFonts w:ascii="Arial" w:eastAsia="Times New Roman" w:hAnsi="Arial" w:cs="Arial"/>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31FA0">
              <w:rPr>
                <w:rFonts w:ascii="Arial" w:eastAsia="Times New Roman" w:hAnsi="Arial" w:cs="Arial"/>
                <w:sz w:val="24"/>
                <w:szCs w:val="24"/>
              </w:rPr>
              <w:t>(_____________)</w:t>
            </w:r>
          </w:p>
        </w:tc>
      </w:tr>
      <w:tr w:rsidR="00A31FA0" w:rsidRPr="00A31FA0" w14:paraId="465F6E23" w14:textId="77777777" w:rsidTr="00343769">
        <w:tc>
          <w:tcPr>
            <w:tcW w:w="352" w:type="dxa"/>
            <w:tcBorders>
              <w:top w:val="single" w:sz="4" w:space="0" w:color="auto"/>
              <w:left w:val="nil"/>
              <w:bottom w:val="nil"/>
              <w:right w:val="nil"/>
            </w:tcBorders>
          </w:tcPr>
          <w:p w14:paraId="439B6887"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3C05D23E"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0D051AD0" w14:textId="77777777" w:rsidTr="00343769">
        <w:tc>
          <w:tcPr>
            <w:tcW w:w="352" w:type="dxa"/>
            <w:tcBorders>
              <w:top w:val="nil"/>
              <w:left w:val="nil"/>
              <w:bottom w:val="nil"/>
              <w:right w:val="nil"/>
            </w:tcBorders>
          </w:tcPr>
          <w:p w14:paraId="561117D8"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68CC9F38" w14:textId="77777777" w:rsidR="00A31FA0" w:rsidRPr="00A31FA0" w:rsidRDefault="00A31FA0" w:rsidP="00343769">
            <w:pPr>
              <w:spacing w:after="0" w:line="240" w:lineRule="auto"/>
              <w:rPr>
                <w:rFonts w:ascii="Arial" w:eastAsia="Times New Roman" w:hAnsi="Arial" w:cs="Arial"/>
                <w:sz w:val="24"/>
                <w:szCs w:val="24"/>
              </w:rPr>
            </w:pPr>
          </w:p>
        </w:tc>
      </w:tr>
    </w:tbl>
    <w:p w14:paraId="17E24D85" w14:textId="0A1C4B2B" w:rsidR="00A31FA0" w:rsidRPr="00A31FA0" w:rsidRDefault="00743602" w:rsidP="00A31FA0">
      <w:pPr>
        <w:shd w:val="clear" w:color="auto" w:fill="FFFFFF"/>
        <w:spacing w:after="0" w:line="240" w:lineRule="auto"/>
        <w:ind w:firstLine="1219"/>
        <w:rPr>
          <w:rFonts w:ascii="Arial" w:eastAsia="Times New Roman" w:hAnsi="Arial" w:cs="Arial"/>
          <w:i/>
          <w:sz w:val="20"/>
          <w:szCs w:val="20"/>
          <w:lang w:eastAsia="en-US"/>
        </w:rPr>
      </w:pPr>
      <w:r>
        <w:rPr>
          <w:rFonts w:ascii="Arial" w:eastAsia="Times New Roman" w:hAnsi="Arial" w:cs="Arial"/>
          <w:i/>
          <w:sz w:val="20"/>
          <w:szCs w:val="20"/>
          <w:lang w:eastAsia="en-US"/>
        </w:rPr>
        <w:t xml:space="preserve">                                                                                            </w:t>
      </w:r>
      <w:r w:rsidR="00A31FA0" w:rsidRPr="00A31FA0">
        <w:rPr>
          <w:rFonts w:ascii="Arial" w:eastAsia="Times New Roman" w:hAnsi="Arial" w:cs="Arial"/>
          <w:i/>
          <w:sz w:val="20"/>
          <w:szCs w:val="20"/>
          <w:lang w:eastAsia="en-US"/>
        </w:rPr>
        <w:t>(pirkimo dokumentų punktai)</w:t>
      </w:r>
    </w:p>
    <w:p w14:paraId="5FC4A462" w14:textId="77777777" w:rsidR="00A31FA0" w:rsidRPr="00A31FA0" w:rsidRDefault="00A31FA0" w:rsidP="00A31FA0">
      <w:pPr>
        <w:shd w:val="clear" w:color="auto" w:fill="FFFFFF"/>
        <w:spacing w:after="0" w:line="240" w:lineRule="auto"/>
        <w:ind w:firstLine="424"/>
        <w:rPr>
          <w:rFonts w:ascii="Arial" w:eastAsia="Times New Roman" w:hAnsi="Arial" w:cs="Arial"/>
          <w:i/>
          <w:sz w:val="20"/>
          <w:szCs w:val="20"/>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136"/>
      </w:tblGrid>
      <w:tr w:rsidR="00A31FA0" w:rsidRPr="00A31FA0" w14:paraId="0D6BF386" w14:textId="77777777" w:rsidTr="00343769">
        <w:trPr>
          <w:trHeight w:val="199"/>
        </w:trPr>
        <w:tc>
          <w:tcPr>
            <w:tcW w:w="353" w:type="dxa"/>
            <w:tcBorders>
              <w:top w:val="single" w:sz="4" w:space="0" w:color="auto"/>
              <w:left w:val="single" w:sz="4" w:space="0" w:color="auto"/>
              <w:bottom w:val="single" w:sz="4" w:space="0" w:color="auto"/>
              <w:right w:val="nil"/>
            </w:tcBorders>
            <w:hideMark/>
          </w:tcPr>
          <w:p w14:paraId="15E31EDE" w14:textId="77777777" w:rsidR="00A31FA0" w:rsidRPr="00A31FA0" w:rsidRDefault="00A31FA0" w:rsidP="00343769">
            <w:pPr>
              <w:spacing w:after="0" w:line="240" w:lineRule="auto"/>
              <w:rPr>
                <w:rFonts w:ascii="Arial" w:eastAsia="Times New Roman" w:hAnsi="Arial" w:cs="Arial"/>
                <w:sz w:val="24"/>
                <w:szCs w:val="24"/>
              </w:rPr>
            </w:pPr>
            <w:r w:rsidRPr="00A31FA0">
              <w:rPr>
                <w:rFonts w:ascii="Arial" w:eastAsia="Times New Roman" w:hAnsi="Arial" w:cs="Arial"/>
                <w:sz w:val="24"/>
                <w:szCs w:val="24"/>
              </w:rPr>
              <w:t>×</w:t>
            </w:r>
          </w:p>
        </w:tc>
        <w:tc>
          <w:tcPr>
            <w:tcW w:w="9140" w:type="dxa"/>
            <w:vMerge w:val="restart"/>
            <w:tcBorders>
              <w:top w:val="nil"/>
              <w:left w:val="nil"/>
              <w:bottom w:val="nil"/>
              <w:right w:val="nil"/>
            </w:tcBorders>
            <w:hideMark/>
          </w:tcPr>
          <w:p w14:paraId="4523E744" w14:textId="77777777" w:rsidR="00A31FA0" w:rsidRPr="00A31FA0" w:rsidRDefault="00A31FA0" w:rsidP="00343769">
            <w:pPr>
              <w:spacing w:after="0" w:line="240" w:lineRule="auto"/>
              <w:jc w:val="both"/>
              <w:rPr>
                <w:rFonts w:ascii="Arial" w:eastAsia="Times New Roman" w:hAnsi="Arial" w:cs="Arial"/>
                <w:sz w:val="24"/>
                <w:szCs w:val="24"/>
                <w:lang w:eastAsia="en-US"/>
              </w:rPr>
            </w:pPr>
            <w:r w:rsidRPr="00A31FA0">
              <w:rPr>
                <w:rFonts w:ascii="Arial" w:eastAsia="Times New Roman" w:hAnsi="Arial" w:cs="Arial"/>
                <w:sz w:val="24"/>
                <w:szCs w:val="20"/>
              </w:rPr>
              <w:t xml:space="preserve">tiekėjo siūlomos prekės nekelia grėsmės nacionaliniam saugumui </w:t>
            </w:r>
            <w:r w:rsidRPr="00A31FA0">
              <w:rPr>
                <w:rFonts w:ascii="Arial" w:eastAsia="Times New Roman" w:hAnsi="Arial" w:cs="Arial"/>
                <w:sz w:val="24"/>
                <w:szCs w:val="20"/>
                <w:bdr w:val="none" w:sz="0" w:space="0" w:color="auto" w:frame="1"/>
                <w:lang w:eastAsia="en-US"/>
              </w:rPr>
              <w:t>–</w:t>
            </w:r>
            <w:r w:rsidRPr="00A31FA0">
              <w:rPr>
                <w:rFonts w:ascii="Arial" w:eastAsia="Times New Roman" w:hAnsi="Arial" w:cs="Arial"/>
                <w:sz w:val="24"/>
                <w:szCs w:val="20"/>
              </w:rPr>
              <w:t xml:space="preserve"> vadovaujantis </w:t>
            </w:r>
            <w:r w:rsidRPr="00A31FA0">
              <w:rPr>
                <w:rFonts w:ascii="Arial" w:eastAsia="Times New Roman" w:hAnsi="Arial" w:cs="Arial"/>
                <w:sz w:val="24"/>
                <w:szCs w:val="20"/>
                <w:lang w:eastAsia="en-US"/>
              </w:rPr>
              <w:t xml:space="preserve">Lietuvos Respublikos pirkimų, atliekamų vandentvarkos, energetikos, transporto, ar pašto paslaugų srities perkančiųjų subjektų, įstatymo (toliau – </w:t>
            </w:r>
            <w:r w:rsidRPr="00A31FA0">
              <w:rPr>
                <w:rFonts w:ascii="Arial" w:eastAsia="Times New Roman" w:hAnsi="Arial" w:cs="Arial"/>
                <w:sz w:val="24"/>
                <w:szCs w:val="20"/>
              </w:rPr>
              <w:t xml:space="preserve">PĮ) 50 straipsnio 9 dalies 1 punktu, </w:t>
            </w:r>
            <w:r w:rsidRPr="00A31FA0">
              <w:rPr>
                <w:rFonts w:ascii="Arial" w:eastAsia="Times New Roman" w:hAnsi="Arial" w:cs="Arial"/>
                <w:sz w:val="24"/>
                <w:szCs w:val="20"/>
                <w:lang w:eastAsia="en-US"/>
              </w:rPr>
              <w:t>prekių gamintojas ar jį kontroliuojantis asmuo</w:t>
            </w:r>
            <w:r w:rsidRPr="00A31FA0">
              <w:rPr>
                <w:rFonts w:ascii="Arial" w:eastAsia="Times New Roman" w:hAnsi="Arial" w:cs="Arial"/>
                <w:sz w:val="24"/>
                <w:szCs w:val="24"/>
              </w:rPr>
              <w:t xml:space="preserve"> </w:t>
            </w:r>
            <w:r w:rsidRPr="00A31FA0">
              <w:rPr>
                <w:rFonts w:ascii="Arial" w:eastAsia="Times New Roman" w:hAnsi="Arial" w:cs="Arial"/>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A31FA0">
              <w:rPr>
                <w:rFonts w:ascii="Arial" w:eastAsia="Times New Roman" w:hAnsi="Arial" w:cs="Arial"/>
                <w:sz w:val="24"/>
                <w:szCs w:val="24"/>
              </w:rPr>
              <w:t>(_____________)</w:t>
            </w:r>
          </w:p>
        </w:tc>
      </w:tr>
      <w:tr w:rsidR="00A31FA0" w:rsidRPr="00A31FA0" w14:paraId="7DA229D7" w14:textId="77777777" w:rsidTr="00343769">
        <w:trPr>
          <w:trHeight w:val="199"/>
        </w:trPr>
        <w:tc>
          <w:tcPr>
            <w:tcW w:w="353" w:type="dxa"/>
            <w:tcBorders>
              <w:top w:val="single" w:sz="4" w:space="0" w:color="auto"/>
              <w:left w:val="nil"/>
              <w:bottom w:val="nil"/>
              <w:right w:val="nil"/>
            </w:tcBorders>
          </w:tcPr>
          <w:p w14:paraId="016A0AAA" w14:textId="77777777" w:rsidR="00A31FA0" w:rsidRPr="00A31FA0" w:rsidRDefault="00A31FA0" w:rsidP="00343769">
            <w:pPr>
              <w:spacing w:after="0" w:line="240" w:lineRule="auto"/>
              <w:rPr>
                <w:rFonts w:ascii="Arial" w:eastAsia="Times New Roman" w:hAnsi="Arial" w:cs="Arial"/>
                <w:sz w:val="24"/>
                <w:szCs w:val="24"/>
              </w:rPr>
            </w:pPr>
          </w:p>
        </w:tc>
        <w:tc>
          <w:tcPr>
            <w:tcW w:w="9140" w:type="dxa"/>
            <w:vMerge/>
            <w:tcBorders>
              <w:top w:val="nil"/>
              <w:left w:val="nil"/>
              <w:bottom w:val="nil"/>
              <w:right w:val="nil"/>
            </w:tcBorders>
            <w:vAlign w:val="center"/>
            <w:hideMark/>
          </w:tcPr>
          <w:p w14:paraId="5C27CAF6"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74FDD7CA" w14:textId="77777777" w:rsidTr="00343769">
        <w:trPr>
          <w:trHeight w:val="1427"/>
        </w:trPr>
        <w:tc>
          <w:tcPr>
            <w:tcW w:w="353" w:type="dxa"/>
            <w:tcBorders>
              <w:top w:val="nil"/>
              <w:left w:val="nil"/>
              <w:bottom w:val="nil"/>
              <w:right w:val="nil"/>
            </w:tcBorders>
          </w:tcPr>
          <w:p w14:paraId="512C06AE" w14:textId="77777777" w:rsidR="00A31FA0" w:rsidRPr="00A31FA0" w:rsidRDefault="00A31FA0" w:rsidP="00343769">
            <w:pPr>
              <w:spacing w:after="0" w:line="240" w:lineRule="auto"/>
              <w:rPr>
                <w:rFonts w:ascii="Arial" w:eastAsia="Times New Roman" w:hAnsi="Arial" w:cs="Arial"/>
                <w:sz w:val="24"/>
                <w:szCs w:val="24"/>
              </w:rPr>
            </w:pPr>
          </w:p>
        </w:tc>
        <w:tc>
          <w:tcPr>
            <w:tcW w:w="9140" w:type="dxa"/>
            <w:vMerge/>
            <w:tcBorders>
              <w:top w:val="nil"/>
              <w:left w:val="nil"/>
              <w:bottom w:val="nil"/>
              <w:right w:val="nil"/>
            </w:tcBorders>
            <w:vAlign w:val="center"/>
            <w:hideMark/>
          </w:tcPr>
          <w:p w14:paraId="21091881" w14:textId="77777777" w:rsidR="00A31FA0" w:rsidRPr="00A31FA0" w:rsidRDefault="00A31FA0" w:rsidP="00343769">
            <w:pPr>
              <w:spacing w:after="0" w:line="240" w:lineRule="auto"/>
              <w:rPr>
                <w:rFonts w:ascii="Arial" w:eastAsia="Times New Roman" w:hAnsi="Arial" w:cs="Arial"/>
                <w:sz w:val="24"/>
                <w:szCs w:val="24"/>
              </w:rPr>
            </w:pPr>
          </w:p>
        </w:tc>
      </w:tr>
    </w:tbl>
    <w:p w14:paraId="494C52CC" w14:textId="311C3196" w:rsidR="00A31FA0" w:rsidRPr="00A31FA0" w:rsidRDefault="00743602" w:rsidP="00743602">
      <w:pPr>
        <w:shd w:val="clear" w:color="auto" w:fill="FFFFFF"/>
        <w:spacing w:after="0" w:line="240" w:lineRule="auto"/>
        <w:rPr>
          <w:rFonts w:ascii="Arial" w:eastAsia="Times New Roman" w:hAnsi="Arial" w:cs="Arial"/>
          <w:i/>
          <w:sz w:val="20"/>
          <w:szCs w:val="20"/>
          <w:lang w:eastAsia="en-US"/>
        </w:rPr>
      </w:pPr>
      <w:r>
        <w:rPr>
          <w:rFonts w:ascii="Arial" w:eastAsia="Times New Roman" w:hAnsi="Arial" w:cs="Arial"/>
          <w:i/>
          <w:sz w:val="20"/>
          <w:szCs w:val="20"/>
          <w:lang w:eastAsia="en-US"/>
        </w:rPr>
        <w:t xml:space="preserve">                         </w:t>
      </w:r>
      <w:r w:rsidR="00A31FA0" w:rsidRPr="00A31FA0">
        <w:rPr>
          <w:rFonts w:ascii="Arial" w:eastAsia="Times New Roman" w:hAnsi="Arial" w:cs="Arial"/>
          <w:i/>
          <w:sz w:val="20"/>
          <w:szCs w:val="20"/>
          <w:lang w:eastAsia="en-US"/>
        </w:rPr>
        <w:t>(pirkimo dokumentų punktai)</w:t>
      </w:r>
    </w:p>
    <w:p w14:paraId="1011440A" w14:textId="77777777" w:rsidR="00A31FA0" w:rsidRDefault="00A31FA0" w:rsidP="00A31FA0">
      <w:pPr>
        <w:shd w:val="clear" w:color="auto" w:fill="FFFFFF"/>
        <w:spacing w:after="0" w:line="240" w:lineRule="auto"/>
        <w:ind w:firstLine="424"/>
        <w:rPr>
          <w:rFonts w:ascii="Arial" w:eastAsia="Times New Roman" w:hAnsi="Arial" w:cs="Arial"/>
          <w:i/>
          <w:sz w:val="20"/>
          <w:szCs w:val="20"/>
          <w:lang w:eastAsia="en-US"/>
        </w:rPr>
      </w:pPr>
    </w:p>
    <w:p w14:paraId="1F1C0094" w14:textId="77777777" w:rsidR="00743602" w:rsidRDefault="00743602" w:rsidP="00A31FA0">
      <w:pPr>
        <w:shd w:val="clear" w:color="auto" w:fill="FFFFFF"/>
        <w:spacing w:after="0" w:line="240" w:lineRule="auto"/>
        <w:ind w:firstLine="424"/>
        <w:rPr>
          <w:rFonts w:ascii="Arial" w:eastAsia="Times New Roman" w:hAnsi="Arial" w:cs="Arial"/>
          <w:i/>
          <w:sz w:val="20"/>
          <w:szCs w:val="20"/>
          <w:lang w:eastAsia="en-US"/>
        </w:rPr>
      </w:pPr>
    </w:p>
    <w:p w14:paraId="16662E60" w14:textId="77777777" w:rsidR="00263D37" w:rsidRPr="00A31FA0" w:rsidRDefault="00263D37" w:rsidP="00A31FA0">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A31FA0" w:rsidRPr="00A31FA0" w14:paraId="6BE5B990" w14:textId="77777777" w:rsidTr="00343769">
        <w:tc>
          <w:tcPr>
            <w:tcW w:w="352" w:type="dxa"/>
            <w:tcBorders>
              <w:top w:val="single" w:sz="4" w:space="0" w:color="auto"/>
              <w:left w:val="single" w:sz="4" w:space="0" w:color="auto"/>
              <w:bottom w:val="single" w:sz="4" w:space="0" w:color="auto"/>
              <w:right w:val="nil"/>
            </w:tcBorders>
            <w:hideMark/>
          </w:tcPr>
          <w:p w14:paraId="016BE4A4" w14:textId="77777777" w:rsidR="00A31FA0" w:rsidRPr="00A31FA0" w:rsidRDefault="00A31FA0" w:rsidP="00343769">
            <w:pPr>
              <w:spacing w:after="0" w:line="240" w:lineRule="auto"/>
              <w:rPr>
                <w:rFonts w:ascii="Arial" w:eastAsia="Times New Roman" w:hAnsi="Arial" w:cs="Arial"/>
                <w:sz w:val="24"/>
                <w:szCs w:val="24"/>
              </w:rPr>
            </w:pPr>
            <w:r w:rsidRPr="00A31FA0">
              <w:rPr>
                <w:rFonts w:ascii="Arial" w:eastAsia="Times New Roman" w:hAnsi="Arial" w:cs="Arial"/>
                <w:sz w:val="24"/>
                <w:szCs w:val="24"/>
              </w:rPr>
              <w:lastRenderedPageBreak/>
              <w:t>×</w:t>
            </w:r>
          </w:p>
        </w:tc>
        <w:tc>
          <w:tcPr>
            <w:tcW w:w="9574" w:type="dxa"/>
            <w:vMerge w:val="restart"/>
            <w:tcBorders>
              <w:top w:val="nil"/>
              <w:left w:val="nil"/>
              <w:bottom w:val="nil"/>
              <w:right w:val="nil"/>
            </w:tcBorders>
            <w:hideMark/>
          </w:tcPr>
          <w:p w14:paraId="232F131D" w14:textId="77777777" w:rsidR="00A31FA0" w:rsidRPr="00A31FA0" w:rsidRDefault="00A31FA0" w:rsidP="00343769">
            <w:pPr>
              <w:shd w:val="clear" w:color="auto" w:fill="FFFFFF"/>
              <w:spacing w:after="0"/>
              <w:jc w:val="both"/>
              <w:rPr>
                <w:rFonts w:ascii="Arial" w:eastAsia="Times New Roman" w:hAnsi="Arial" w:cs="Arial"/>
                <w:i/>
                <w:iCs/>
                <w:sz w:val="20"/>
                <w:szCs w:val="20"/>
                <w:lang w:eastAsia="en-US"/>
              </w:rPr>
            </w:pPr>
            <w:r w:rsidRPr="00A31FA0">
              <w:rPr>
                <w:rFonts w:ascii="Arial" w:eastAsia="Times New Roman" w:hAnsi="Arial" w:cs="Arial"/>
                <w:sz w:val="24"/>
                <w:szCs w:val="20"/>
              </w:rPr>
              <w:t xml:space="preserve">tiekėjo siūlomos teikti paslaugos nekelia grėsmės nacionaliniam saugumui </w:t>
            </w:r>
            <w:r w:rsidRPr="00A31FA0">
              <w:rPr>
                <w:rFonts w:ascii="Arial" w:eastAsia="Times New Roman" w:hAnsi="Arial" w:cs="Arial"/>
                <w:sz w:val="24"/>
                <w:szCs w:val="20"/>
                <w:bdr w:val="none" w:sz="0" w:space="0" w:color="auto" w:frame="1"/>
                <w:lang w:eastAsia="en-US"/>
              </w:rPr>
              <w:t>–</w:t>
            </w:r>
            <w:r w:rsidRPr="00A31FA0">
              <w:rPr>
                <w:rFonts w:ascii="Arial" w:eastAsia="Times New Roman" w:hAnsi="Arial" w:cs="Arial"/>
                <w:sz w:val="24"/>
                <w:szCs w:val="20"/>
              </w:rPr>
              <w:t xml:space="preserve"> vadovaujantis PĮ 50 straipsnio 9 dalies 2 punktu, </w:t>
            </w:r>
            <w:r w:rsidRPr="00A31FA0">
              <w:rPr>
                <w:rFonts w:ascii="Arial" w:eastAsia="Times New Roman" w:hAnsi="Arial" w:cs="Arial"/>
                <w:sz w:val="24"/>
                <w:szCs w:val="20"/>
                <w:lang w:eastAsia="en-US"/>
              </w:rPr>
              <w:t xml:space="preserve">paslaugų teikimas nebus vykdomas iš VPĮ 92 straipsnio 14 dalyje numatytame sąraše nurodytų valstybių ar teritorijų. </w:t>
            </w:r>
            <w:r w:rsidRPr="00A31FA0">
              <w:rPr>
                <w:rFonts w:ascii="Arial" w:eastAsia="Times New Roman" w:hAnsi="Arial" w:cs="Arial"/>
                <w:sz w:val="24"/>
                <w:szCs w:val="20"/>
              </w:rPr>
              <w:t>(_____________)</w:t>
            </w:r>
            <w:r w:rsidRPr="00A31FA0">
              <w:rPr>
                <w:rFonts w:ascii="Arial" w:eastAsia="Times New Roman" w:hAnsi="Arial" w:cs="Arial"/>
                <w:i/>
                <w:iCs/>
                <w:sz w:val="20"/>
                <w:szCs w:val="20"/>
                <w:lang w:eastAsia="en-US"/>
              </w:rPr>
              <w:t xml:space="preserve">   </w:t>
            </w:r>
          </w:p>
          <w:p w14:paraId="091453F6" w14:textId="43FC49C6" w:rsidR="00A31FA0" w:rsidRPr="00390F04" w:rsidRDefault="00A31FA0" w:rsidP="00390F04">
            <w:pPr>
              <w:shd w:val="clear" w:color="auto" w:fill="FFFFFF"/>
              <w:spacing w:after="0"/>
              <w:rPr>
                <w:rFonts w:ascii="Arial" w:eastAsia="Times New Roman" w:hAnsi="Arial" w:cs="Arial"/>
                <w:i/>
                <w:sz w:val="20"/>
                <w:szCs w:val="20"/>
                <w:lang w:eastAsia="en-US"/>
              </w:rPr>
            </w:pPr>
            <w:r w:rsidRPr="00A31FA0">
              <w:rPr>
                <w:rFonts w:ascii="Arial" w:eastAsia="Times New Roman" w:hAnsi="Arial" w:cs="Arial"/>
                <w:i/>
                <w:sz w:val="20"/>
                <w:szCs w:val="20"/>
                <w:lang w:eastAsia="en-US"/>
              </w:rPr>
              <w:t xml:space="preserve">(pirkimo dokumentų punktai) </w:t>
            </w:r>
          </w:p>
        </w:tc>
      </w:tr>
      <w:tr w:rsidR="00A31FA0" w:rsidRPr="00A31FA0" w14:paraId="5C30A75A" w14:textId="77777777" w:rsidTr="00343769">
        <w:tc>
          <w:tcPr>
            <w:tcW w:w="352" w:type="dxa"/>
            <w:tcBorders>
              <w:top w:val="single" w:sz="4" w:space="0" w:color="auto"/>
              <w:left w:val="nil"/>
              <w:bottom w:val="nil"/>
              <w:right w:val="nil"/>
            </w:tcBorders>
          </w:tcPr>
          <w:p w14:paraId="670CC82A"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7067E106"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13579744" w14:textId="77777777" w:rsidTr="00343769">
        <w:tc>
          <w:tcPr>
            <w:tcW w:w="352" w:type="dxa"/>
            <w:tcBorders>
              <w:top w:val="nil"/>
              <w:left w:val="nil"/>
              <w:bottom w:val="nil"/>
              <w:right w:val="nil"/>
            </w:tcBorders>
          </w:tcPr>
          <w:p w14:paraId="5191116B"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45561B06" w14:textId="77777777" w:rsidR="00A31FA0" w:rsidRPr="00A31FA0" w:rsidRDefault="00A31FA0" w:rsidP="00343769">
            <w:pPr>
              <w:spacing w:after="0" w:line="240" w:lineRule="auto"/>
              <w:rPr>
                <w:rFonts w:ascii="Arial" w:eastAsia="Times New Roman" w:hAnsi="Arial" w:cs="Arial"/>
                <w:sz w:val="24"/>
                <w:szCs w:val="24"/>
              </w:rPr>
            </w:pPr>
          </w:p>
        </w:tc>
      </w:tr>
    </w:tbl>
    <w:p w14:paraId="5A2708C5" w14:textId="77777777" w:rsidR="00A31FA0" w:rsidRPr="00A31FA0" w:rsidRDefault="00A31FA0" w:rsidP="00A31FA0">
      <w:pPr>
        <w:widowControl w:val="0"/>
        <w:suppressAutoHyphens/>
        <w:spacing w:after="0" w:line="240" w:lineRule="auto"/>
        <w:jc w:val="both"/>
        <w:textAlignment w:val="baseline"/>
        <w:rPr>
          <w:rFonts w:ascii="Arial" w:eastAsia="Times New Roman" w:hAnsi="Arial" w:cs="Arial"/>
          <w:sz w:val="20"/>
          <w:szCs w:val="20"/>
          <w:shd w:val="clear" w:color="auto" w:fill="008000"/>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136"/>
      </w:tblGrid>
      <w:tr w:rsidR="00A31FA0" w:rsidRPr="00A31FA0" w14:paraId="28C9C858" w14:textId="77777777" w:rsidTr="00343769">
        <w:trPr>
          <w:trHeight w:val="278"/>
        </w:trPr>
        <w:tc>
          <w:tcPr>
            <w:tcW w:w="352" w:type="dxa"/>
            <w:tcBorders>
              <w:top w:val="single" w:sz="4" w:space="0" w:color="auto"/>
              <w:left w:val="single" w:sz="4" w:space="0" w:color="auto"/>
              <w:bottom w:val="single" w:sz="4" w:space="0" w:color="auto"/>
              <w:right w:val="nil"/>
            </w:tcBorders>
            <w:hideMark/>
          </w:tcPr>
          <w:p w14:paraId="26886501" w14:textId="77777777" w:rsidR="00A31FA0" w:rsidRPr="00A31FA0" w:rsidRDefault="00A31FA0" w:rsidP="00343769">
            <w:pPr>
              <w:spacing w:after="0" w:line="240" w:lineRule="auto"/>
              <w:rPr>
                <w:rFonts w:ascii="Arial" w:eastAsia="Times New Roman" w:hAnsi="Arial" w:cs="Arial"/>
                <w:sz w:val="24"/>
                <w:szCs w:val="24"/>
              </w:rPr>
            </w:pPr>
            <w:r w:rsidRPr="00A31FA0">
              <w:rPr>
                <w:rFonts w:ascii="Arial" w:eastAsia="Times New Roman" w:hAnsi="Arial" w:cs="Arial"/>
                <w:sz w:val="24"/>
                <w:szCs w:val="24"/>
              </w:rPr>
              <w:t>×</w:t>
            </w:r>
          </w:p>
        </w:tc>
        <w:tc>
          <w:tcPr>
            <w:tcW w:w="9141" w:type="dxa"/>
            <w:vMerge w:val="restart"/>
            <w:tcBorders>
              <w:top w:val="nil"/>
              <w:left w:val="nil"/>
              <w:bottom w:val="nil"/>
              <w:right w:val="nil"/>
            </w:tcBorders>
            <w:hideMark/>
          </w:tcPr>
          <w:p w14:paraId="59979F5E" w14:textId="77777777" w:rsidR="00A31FA0" w:rsidRPr="00A31FA0" w:rsidRDefault="00A31FA0" w:rsidP="00343769">
            <w:pPr>
              <w:spacing w:after="0" w:line="240" w:lineRule="auto"/>
              <w:jc w:val="both"/>
              <w:rPr>
                <w:rFonts w:ascii="Arial" w:eastAsia="Times New Roman" w:hAnsi="Arial" w:cs="Arial"/>
                <w:sz w:val="24"/>
                <w:szCs w:val="20"/>
                <w:lang w:eastAsia="en-US"/>
              </w:rPr>
            </w:pPr>
            <w:r w:rsidRPr="00A31FA0">
              <w:rPr>
                <w:rFonts w:ascii="Arial" w:eastAsia="Times New Roman" w:hAnsi="Arial" w:cs="Arial"/>
                <w:sz w:val="24"/>
                <w:szCs w:val="20"/>
              </w:rPr>
              <w:t xml:space="preserve">tiekėjo siūlomos prekės nekelia grėsmės nacionaliniam saugumui – vadovaujantis </w:t>
            </w:r>
            <w:r w:rsidRPr="00A31FA0">
              <w:rPr>
                <w:rFonts w:ascii="Arial" w:eastAsia="Times New Roman" w:hAnsi="Arial" w:cs="Arial"/>
                <w:sz w:val="24"/>
                <w:szCs w:val="20"/>
                <w:lang w:eastAsia="en-US"/>
              </w:rPr>
              <w:t>Lietuvos Respublikos viešųjų pirkimų, atliekamų gynybos ir saugumo srityje, įstatymo</w:t>
            </w:r>
            <w:r w:rsidRPr="00A31FA0">
              <w:rPr>
                <w:rFonts w:ascii="Arial" w:eastAsia="Times New Roman" w:hAnsi="Arial" w:cs="Arial"/>
                <w:sz w:val="24"/>
                <w:szCs w:val="20"/>
              </w:rPr>
              <w:t xml:space="preserve"> (toliau – GĮ) 40 straipsnio 9 dalies 1 punktu, </w:t>
            </w:r>
            <w:r w:rsidRPr="00A31FA0">
              <w:rPr>
                <w:rFonts w:ascii="Arial" w:eastAsia="Times New Roman" w:hAnsi="Arial" w:cs="Arial"/>
                <w:sz w:val="24"/>
                <w:szCs w:val="20"/>
                <w:lang w:eastAsia="en-US"/>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A31FA0">
              <w:rPr>
                <w:rFonts w:ascii="Arial" w:eastAsia="Times New Roman" w:hAnsi="Arial" w:cs="Arial"/>
                <w:sz w:val="24"/>
                <w:szCs w:val="20"/>
              </w:rPr>
              <w:t>(_____________)</w:t>
            </w:r>
          </w:p>
        </w:tc>
      </w:tr>
      <w:tr w:rsidR="00A31FA0" w:rsidRPr="00A31FA0" w14:paraId="446FAC54" w14:textId="77777777" w:rsidTr="00343769">
        <w:trPr>
          <w:trHeight w:val="278"/>
        </w:trPr>
        <w:tc>
          <w:tcPr>
            <w:tcW w:w="352" w:type="dxa"/>
            <w:tcBorders>
              <w:top w:val="single" w:sz="4" w:space="0" w:color="auto"/>
              <w:left w:val="nil"/>
              <w:bottom w:val="nil"/>
              <w:right w:val="nil"/>
            </w:tcBorders>
          </w:tcPr>
          <w:p w14:paraId="6017A0B9" w14:textId="77777777" w:rsidR="00A31FA0" w:rsidRPr="00A31FA0" w:rsidRDefault="00A31FA0" w:rsidP="00343769">
            <w:pPr>
              <w:spacing w:after="0" w:line="240" w:lineRule="auto"/>
              <w:rPr>
                <w:rFonts w:ascii="Arial" w:eastAsia="Times New Roman" w:hAnsi="Arial" w:cs="Arial"/>
                <w:sz w:val="24"/>
                <w:szCs w:val="24"/>
              </w:rPr>
            </w:pPr>
          </w:p>
        </w:tc>
        <w:tc>
          <w:tcPr>
            <w:tcW w:w="9141" w:type="dxa"/>
            <w:vMerge/>
            <w:tcBorders>
              <w:top w:val="nil"/>
              <w:left w:val="nil"/>
              <w:bottom w:val="nil"/>
              <w:right w:val="nil"/>
            </w:tcBorders>
            <w:vAlign w:val="center"/>
            <w:hideMark/>
          </w:tcPr>
          <w:p w14:paraId="057DC15C"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287DFEFA" w14:textId="77777777" w:rsidTr="00343769">
        <w:trPr>
          <w:trHeight w:val="851"/>
        </w:trPr>
        <w:tc>
          <w:tcPr>
            <w:tcW w:w="352" w:type="dxa"/>
            <w:tcBorders>
              <w:top w:val="nil"/>
              <w:left w:val="nil"/>
              <w:bottom w:val="nil"/>
              <w:right w:val="nil"/>
            </w:tcBorders>
          </w:tcPr>
          <w:p w14:paraId="0B32FE6A" w14:textId="77777777" w:rsidR="00A31FA0" w:rsidRPr="00A31FA0" w:rsidRDefault="00A31FA0" w:rsidP="00343769">
            <w:pPr>
              <w:spacing w:after="0" w:line="240" w:lineRule="auto"/>
              <w:rPr>
                <w:rFonts w:ascii="Arial" w:eastAsia="Times New Roman" w:hAnsi="Arial" w:cs="Arial"/>
                <w:sz w:val="24"/>
                <w:szCs w:val="24"/>
              </w:rPr>
            </w:pPr>
          </w:p>
        </w:tc>
        <w:tc>
          <w:tcPr>
            <w:tcW w:w="9141" w:type="dxa"/>
            <w:vMerge/>
            <w:tcBorders>
              <w:top w:val="nil"/>
              <w:left w:val="nil"/>
              <w:bottom w:val="nil"/>
              <w:right w:val="nil"/>
            </w:tcBorders>
            <w:vAlign w:val="center"/>
            <w:hideMark/>
          </w:tcPr>
          <w:p w14:paraId="3E56F190" w14:textId="77777777" w:rsidR="00A31FA0" w:rsidRPr="00A31FA0" w:rsidRDefault="00A31FA0" w:rsidP="00343769">
            <w:pPr>
              <w:spacing w:after="0" w:line="240" w:lineRule="auto"/>
              <w:rPr>
                <w:rFonts w:ascii="Arial" w:eastAsia="Times New Roman" w:hAnsi="Arial" w:cs="Arial"/>
                <w:sz w:val="24"/>
                <w:szCs w:val="24"/>
              </w:rPr>
            </w:pPr>
          </w:p>
        </w:tc>
      </w:tr>
    </w:tbl>
    <w:p w14:paraId="404AA1EB" w14:textId="7C701E21" w:rsidR="00A31FA0" w:rsidRPr="00A31FA0" w:rsidRDefault="00263D37" w:rsidP="00263D37">
      <w:pPr>
        <w:shd w:val="clear" w:color="auto" w:fill="FFFFFF"/>
        <w:spacing w:after="0" w:line="240" w:lineRule="auto"/>
        <w:rPr>
          <w:rFonts w:ascii="Arial" w:eastAsia="Times New Roman" w:hAnsi="Arial" w:cs="Arial"/>
          <w:i/>
          <w:sz w:val="20"/>
          <w:szCs w:val="20"/>
          <w:lang w:eastAsia="en-US"/>
        </w:rPr>
      </w:pPr>
      <w:r>
        <w:rPr>
          <w:rFonts w:ascii="Arial" w:eastAsia="Times New Roman" w:hAnsi="Arial" w:cs="Arial"/>
          <w:i/>
          <w:sz w:val="20"/>
          <w:szCs w:val="20"/>
          <w:lang w:eastAsia="en-US"/>
        </w:rPr>
        <w:t xml:space="preserve">                                                                          </w:t>
      </w:r>
      <w:r w:rsidR="00A31FA0" w:rsidRPr="00A31FA0">
        <w:rPr>
          <w:rFonts w:ascii="Arial" w:eastAsia="Times New Roman" w:hAnsi="Arial" w:cs="Arial"/>
          <w:i/>
          <w:sz w:val="20"/>
          <w:szCs w:val="20"/>
          <w:lang w:eastAsia="en-US"/>
        </w:rPr>
        <w:t>(pirkimo dokumentų punktai)</w:t>
      </w:r>
    </w:p>
    <w:p w14:paraId="0A3295B5" w14:textId="77777777" w:rsidR="00A31FA0" w:rsidRPr="00A31FA0" w:rsidRDefault="00A31FA0" w:rsidP="00A31FA0">
      <w:pPr>
        <w:shd w:val="clear" w:color="auto" w:fill="FFFFFF"/>
        <w:spacing w:after="0" w:line="240" w:lineRule="auto"/>
        <w:ind w:firstLine="424"/>
        <w:rPr>
          <w:rFonts w:ascii="Arial" w:eastAsia="Times New Roman" w:hAnsi="Arial" w:cs="Arial"/>
          <w:i/>
          <w:sz w:val="20"/>
          <w:szCs w:val="20"/>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136"/>
      </w:tblGrid>
      <w:tr w:rsidR="00A31FA0" w:rsidRPr="00A31FA0" w14:paraId="109586EF" w14:textId="77777777" w:rsidTr="00343769">
        <w:trPr>
          <w:trHeight w:val="239"/>
        </w:trPr>
        <w:tc>
          <w:tcPr>
            <w:tcW w:w="352" w:type="dxa"/>
            <w:tcBorders>
              <w:top w:val="single" w:sz="4" w:space="0" w:color="auto"/>
              <w:left w:val="single" w:sz="4" w:space="0" w:color="auto"/>
              <w:bottom w:val="single" w:sz="4" w:space="0" w:color="auto"/>
              <w:right w:val="nil"/>
            </w:tcBorders>
            <w:hideMark/>
          </w:tcPr>
          <w:p w14:paraId="51A5F25B" w14:textId="77777777" w:rsidR="00A31FA0" w:rsidRPr="00A31FA0" w:rsidRDefault="00A31FA0" w:rsidP="00343769">
            <w:pPr>
              <w:spacing w:after="0" w:line="240" w:lineRule="auto"/>
              <w:rPr>
                <w:rFonts w:ascii="Arial" w:eastAsia="Times New Roman" w:hAnsi="Arial" w:cs="Arial"/>
                <w:sz w:val="24"/>
                <w:szCs w:val="20"/>
              </w:rPr>
            </w:pPr>
            <w:r w:rsidRPr="00A31FA0">
              <w:rPr>
                <w:rFonts w:ascii="Arial" w:eastAsia="Times New Roman" w:hAnsi="Arial" w:cs="Arial"/>
                <w:sz w:val="24"/>
                <w:szCs w:val="20"/>
              </w:rPr>
              <w:t>×</w:t>
            </w:r>
          </w:p>
        </w:tc>
        <w:tc>
          <w:tcPr>
            <w:tcW w:w="9141" w:type="dxa"/>
            <w:vMerge w:val="restart"/>
            <w:tcBorders>
              <w:top w:val="nil"/>
              <w:left w:val="nil"/>
              <w:bottom w:val="nil"/>
              <w:right w:val="nil"/>
            </w:tcBorders>
            <w:hideMark/>
          </w:tcPr>
          <w:p w14:paraId="664F7056" w14:textId="77777777" w:rsidR="00A31FA0" w:rsidRPr="00A31FA0" w:rsidRDefault="00A31FA0" w:rsidP="00343769">
            <w:pPr>
              <w:spacing w:after="0" w:line="240" w:lineRule="auto"/>
              <w:jc w:val="both"/>
              <w:rPr>
                <w:rFonts w:ascii="Arial" w:eastAsia="Times New Roman" w:hAnsi="Arial" w:cs="Arial"/>
                <w:sz w:val="24"/>
                <w:szCs w:val="20"/>
                <w:lang w:eastAsia="en-US"/>
              </w:rPr>
            </w:pPr>
            <w:r w:rsidRPr="00A31FA0">
              <w:rPr>
                <w:rFonts w:ascii="Arial" w:eastAsia="Times New Roman" w:hAnsi="Arial" w:cs="Arial"/>
                <w:sz w:val="24"/>
                <w:szCs w:val="20"/>
              </w:rPr>
              <w:t xml:space="preserve">tiekėjo siūlomos teikti paslaugos nekelia grėsmės nacionaliniam saugumui </w:t>
            </w:r>
            <w:r w:rsidRPr="00A31FA0">
              <w:rPr>
                <w:rFonts w:ascii="Arial" w:eastAsia="Times New Roman" w:hAnsi="Arial" w:cs="Arial"/>
                <w:sz w:val="24"/>
                <w:szCs w:val="20"/>
                <w:lang w:eastAsia="en-US"/>
              </w:rPr>
              <w:t xml:space="preserve">– </w:t>
            </w:r>
            <w:r w:rsidRPr="00A31FA0">
              <w:rPr>
                <w:rFonts w:ascii="Arial" w:eastAsia="Times New Roman" w:hAnsi="Arial" w:cs="Arial"/>
                <w:sz w:val="24"/>
                <w:szCs w:val="20"/>
              </w:rPr>
              <w:t xml:space="preserve">vadovaujantis GĮ 40 straipsnio 9 dalies 2 punktu, </w:t>
            </w:r>
            <w:r w:rsidRPr="00A31FA0">
              <w:rPr>
                <w:rFonts w:ascii="Arial" w:eastAsia="Times New Roman" w:hAnsi="Arial" w:cs="Arial"/>
                <w:sz w:val="24"/>
                <w:szCs w:val="20"/>
                <w:lang w:eastAsia="en-US"/>
              </w:rPr>
              <w:t xml:space="preserve">paslaugų teikimas nebūtų vykdomas iš VPĮ 92 straipsnio 14 dalyje numatytame sąraše nurodytų valstybių ar teritorijų. </w:t>
            </w:r>
            <w:r w:rsidRPr="00A31FA0">
              <w:rPr>
                <w:rFonts w:ascii="Arial" w:eastAsia="Times New Roman" w:hAnsi="Arial" w:cs="Arial"/>
                <w:sz w:val="24"/>
                <w:szCs w:val="20"/>
              </w:rPr>
              <w:t>(_____________)</w:t>
            </w:r>
          </w:p>
        </w:tc>
      </w:tr>
      <w:tr w:rsidR="00A31FA0" w:rsidRPr="00A31FA0" w14:paraId="3C77DAF7" w14:textId="77777777" w:rsidTr="00343769">
        <w:trPr>
          <w:trHeight w:val="239"/>
        </w:trPr>
        <w:tc>
          <w:tcPr>
            <w:tcW w:w="352" w:type="dxa"/>
            <w:tcBorders>
              <w:top w:val="single" w:sz="4" w:space="0" w:color="auto"/>
              <w:left w:val="nil"/>
              <w:bottom w:val="nil"/>
              <w:right w:val="nil"/>
            </w:tcBorders>
          </w:tcPr>
          <w:p w14:paraId="536643AF" w14:textId="77777777" w:rsidR="00A31FA0" w:rsidRPr="00A31FA0" w:rsidRDefault="00A31FA0" w:rsidP="00343769">
            <w:pPr>
              <w:spacing w:after="0" w:line="240" w:lineRule="auto"/>
              <w:rPr>
                <w:rFonts w:ascii="Arial" w:eastAsia="Times New Roman" w:hAnsi="Arial" w:cs="Arial"/>
                <w:sz w:val="24"/>
                <w:szCs w:val="24"/>
              </w:rPr>
            </w:pPr>
          </w:p>
        </w:tc>
        <w:tc>
          <w:tcPr>
            <w:tcW w:w="9141" w:type="dxa"/>
            <w:vMerge/>
            <w:tcBorders>
              <w:top w:val="nil"/>
              <w:left w:val="nil"/>
              <w:bottom w:val="nil"/>
              <w:right w:val="nil"/>
            </w:tcBorders>
            <w:vAlign w:val="center"/>
            <w:hideMark/>
          </w:tcPr>
          <w:p w14:paraId="153F67A5"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79EBB495" w14:textId="77777777" w:rsidTr="00343769">
        <w:trPr>
          <w:trHeight w:val="481"/>
        </w:trPr>
        <w:tc>
          <w:tcPr>
            <w:tcW w:w="352" w:type="dxa"/>
            <w:tcBorders>
              <w:top w:val="nil"/>
              <w:left w:val="nil"/>
              <w:bottom w:val="nil"/>
              <w:right w:val="nil"/>
            </w:tcBorders>
          </w:tcPr>
          <w:p w14:paraId="5D180E25" w14:textId="77777777" w:rsidR="00A31FA0" w:rsidRPr="00A31FA0" w:rsidRDefault="00A31FA0" w:rsidP="00343769">
            <w:pPr>
              <w:spacing w:after="0" w:line="240" w:lineRule="auto"/>
              <w:rPr>
                <w:rFonts w:ascii="Arial" w:eastAsia="Times New Roman" w:hAnsi="Arial" w:cs="Arial"/>
                <w:sz w:val="24"/>
                <w:szCs w:val="24"/>
              </w:rPr>
            </w:pPr>
          </w:p>
        </w:tc>
        <w:tc>
          <w:tcPr>
            <w:tcW w:w="9141" w:type="dxa"/>
            <w:vMerge/>
            <w:tcBorders>
              <w:top w:val="nil"/>
              <w:left w:val="nil"/>
              <w:bottom w:val="nil"/>
              <w:right w:val="nil"/>
            </w:tcBorders>
            <w:vAlign w:val="center"/>
            <w:hideMark/>
          </w:tcPr>
          <w:p w14:paraId="7EE3882A" w14:textId="77777777" w:rsidR="00A31FA0" w:rsidRPr="00A31FA0" w:rsidRDefault="00A31FA0" w:rsidP="00343769">
            <w:pPr>
              <w:spacing w:after="0" w:line="240" w:lineRule="auto"/>
              <w:rPr>
                <w:rFonts w:ascii="Arial" w:eastAsia="Times New Roman" w:hAnsi="Arial" w:cs="Arial"/>
                <w:sz w:val="24"/>
                <w:szCs w:val="24"/>
              </w:rPr>
            </w:pPr>
          </w:p>
        </w:tc>
      </w:tr>
    </w:tbl>
    <w:p w14:paraId="3C9286B3" w14:textId="6E1D42FD" w:rsidR="00A31FA0" w:rsidRPr="00263D37" w:rsidRDefault="00263D37" w:rsidP="00263D37">
      <w:pPr>
        <w:shd w:val="clear" w:color="auto" w:fill="FFFFFF"/>
        <w:spacing w:after="0" w:line="240" w:lineRule="auto"/>
        <w:rPr>
          <w:rFonts w:ascii="Arial" w:eastAsia="Times New Roman" w:hAnsi="Arial" w:cs="Arial"/>
          <w:i/>
          <w:sz w:val="20"/>
          <w:szCs w:val="20"/>
          <w:lang w:eastAsia="en-US"/>
        </w:rPr>
      </w:pPr>
      <w:r>
        <w:rPr>
          <w:rFonts w:ascii="Arial" w:eastAsia="Times New Roman" w:hAnsi="Arial" w:cs="Arial"/>
          <w:i/>
          <w:sz w:val="20"/>
          <w:szCs w:val="20"/>
          <w:lang w:eastAsia="en-US"/>
        </w:rPr>
        <w:t xml:space="preserve">                      </w:t>
      </w:r>
      <w:r w:rsidR="00A31FA0" w:rsidRPr="00A31FA0">
        <w:rPr>
          <w:rFonts w:ascii="Arial" w:eastAsia="Times New Roman" w:hAnsi="Arial" w:cs="Arial"/>
          <w:i/>
          <w:sz w:val="20"/>
          <w:szCs w:val="20"/>
          <w:lang w:eastAsia="en-US"/>
        </w:rPr>
        <w:t>(pirkimo dokumentų punktai)</w:t>
      </w:r>
    </w:p>
    <w:p w14:paraId="5C465399" w14:textId="77777777" w:rsidR="00A31FA0" w:rsidRPr="00A31FA0" w:rsidRDefault="00A31FA0" w:rsidP="00A31FA0">
      <w:pPr>
        <w:widowControl w:val="0"/>
        <w:shd w:val="clear" w:color="auto" w:fill="FFFFFF"/>
        <w:suppressAutoHyphens/>
        <w:spacing w:after="0" w:line="240" w:lineRule="auto"/>
        <w:jc w:val="both"/>
        <w:textAlignment w:val="baseline"/>
        <w:rPr>
          <w:rFonts w:ascii="Arial" w:eastAsia="Times New Roman" w:hAnsi="Arial" w:cs="Arial"/>
          <w:sz w:val="20"/>
          <w:szCs w:val="20"/>
          <w:shd w:val="clear" w:color="auto" w:fill="008000"/>
          <w:lang w:eastAsia="en-US"/>
        </w:rPr>
      </w:pPr>
    </w:p>
    <w:p w14:paraId="1101F4DE" w14:textId="77777777" w:rsidR="00A31FA0" w:rsidRPr="00A31FA0" w:rsidRDefault="00A31FA0" w:rsidP="00A31FA0">
      <w:pPr>
        <w:shd w:val="clear" w:color="auto" w:fill="FFFFFF"/>
        <w:spacing w:after="0" w:line="240" w:lineRule="auto"/>
        <w:ind w:firstLine="720"/>
        <w:rPr>
          <w:rFonts w:ascii="Arial" w:eastAsia="Times New Roman" w:hAnsi="Arial" w:cs="Arial"/>
          <w:sz w:val="24"/>
          <w:szCs w:val="24"/>
          <w:lang w:eastAsia="en-US"/>
        </w:rPr>
      </w:pPr>
      <w:r w:rsidRPr="00A31FA0">
        <w:rPr>
          <w:rFonts w:ascii="Arial" w:eastAsia="Times New Roman" w:hAnsi="Arial" w:cs="Arial"/>
          <w:sz w:val="24"/>
          <w:szCs w:val="24"/>
          <w:lang w:eastAsia="en-US"/>
        </w:rPr>
        <w:t>Patvirtinu, kad šie duomenys yra teisingi ir aktualūs pasiūlymo pateikimo dieną.</w:t>
      </w:r>
    </w:p>
    <w:p w14:paraId="131BABCA" w14:textId="77777777" w:rsidR="00A31FA0" w:rsidRPr="00A31FA0" w:rsidRDefault="00A31FA0" w:rsidP="00A31FA0">
      <w:pPr>
        <w:shd w:val="clear" w:color="auto" w:fill="FFFFFF"/>
        <w:spacing w:after="0" w:line="240" w:lineRule="auto"/>
        <w:ind w:firstLine="720"/>
        <w:rPr>
          <w:rFonts w:ascii="Arial" w:eastAsia="Times New Roman" w:hAnsi="Arial" w:cs="Arial"/>
          <w:sz w:val="24"/>
          <w:szCs w:val="24"/>
          <w:lang w:eastAsia="en-US"/>
        </w:rPr>
      </w:pPr>
    </w:p>
    <w:p w14:paraId="279A0E45" w14:textId="77777777" w:rsidR="00A31FA0" w:rsidRPr="00A31FA0" w:rsidRDefault="00A31FA0" w:rsidP="00A31FA0">
      <w:pPr>
        <w:spacing w:after="0" w:line="240" w:lineRule="auto"/>
        <w:ind w:left="709"/>
        <w:jc w:val="both"/>
        <w:rPr>
          <w:rFonts w:ascii="Arial" w:eastAsia="Times New Roman" w:hAnsi="Arial" w:cs="Arial"/>
          <w:sz w:val="24"/>
          <w:szCs w:val="24"/>
          <w:lang w:eastAsia="en-US"/>
        </w:rPr>
      </w:pPr>
      <w:r w:rsidRPr="00A31FA0">
        <w:rPr>
          <w:rFonts w:ascii="Arial" w:eastAsia="Times New Roman" w:hAnsi="Arial" w:cs="Arial"/>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C223525" w14:textId="77777777" w:rsidR="00A31FA0" w:rsidRPr="00A31FA0" w:rsidRDefault="00A31FA0" w:rsidP="00A31FA0">
      <w:pPr>
        <w:widowControl w:val="0"/>
        <w:shd w:val="clear" w:color="auto" w:fill="FFFFFF"/>
        <w:suppressAutoHyphens/>
        <w:spacing w:after="0" w:line="240" w:lineRule="auto"/>
        <w:jc w:val="both"/>
        <w:textAlignment w:val="baseline"/>
        <w:rPr>
          <w:rFonts w:ascii="Arial" w:eastAsia="Times New Roman" w:hAnsi="Arial" w:cs="Arial"/>
          <w:sz w:val="24"/>
          <w:szCs w:val="20"/>
          <w:shd w:val="clear" w:color="auto" w:fill="00FF00"/>
          <w:lang w:eastAsia="en-US"/>
        </w:rPr>
      </w:pPr>
    </w:p>
    <w:p w14:paraId="275DC29B" w14:textId="77777777" w:rsidR="00A31FA0" w:rsidRPr="00A31FA0" w:rsidRDefault="00A31FA0" w:rsidP="00A31FA0">
      <w:pPr>
        <w:spacing w:after="0" w:line="240" w:lineRule="auto"/>
        <w:ind w:left="709"/>
        <w:jc w:val="both"/>
        <w:rPr>
          <w:rFonts w:ascii="Arial" w:eastAsia="Times New Roman" w:hAnsi="Arial" w:cs="Arial"/>
          <w:sz w:val="24"/>
          <w:szCs w:val="24"/>
          <w:lang w:eastAsia="en-US"/>
        </w:rPr>
      </w:pPr>
      <w:r w:rsidRPr="00A31FA0">
        <w:rPr>
          <w:rFonts w:ascii="Arial" w:eastAsia="Times New Roman" w:hAnsi="Arial" w:cs="Arial"/>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2FF78F1" w14:textId="77777777" w:rsidR="00A31FA0" w:rsidRPr="00A31FA0" w:rsidRDefault="00A31FA0" w:rsidP="00A31FA0">
      <w:pPr>
        <w:widowControl w:val="0"/>
        <w:suppressAutoHyphens/>
        <w:spacing w:after="0" w:line="240" w:lineRule="auto"/>
        <w:ind w:left="709"/>
        <w:jc w:val="both"/>
        <w:textAlignment w:val="baseline"/>
        <w:rPr>
          <w:rFonts w:ascii="Arial" w:eastAsia="Times New Roman" w:hAnsi="Arial" w:cs="Arial"/>
          <w:sz w:val="18"/>
          <w:szCs w:val="18"/>
          <w:lang w:eastAsia="en-US"/>
        </w:rPr>
      </w:pPr>
    </w:p>
    <w:p w14:paraId="2DCF9E14" w14:textId="77777777" w:rsidR="00A31FA0" w:rsidRPr="00A31FA0" w:rsidRDefault="00A31FA0" w:rsidP="00A31FA0">
      <w:pPr>
        <w:widowControl w:val="0"/>
        <w:suppressAutoHyphens/>
        <w:spacing w:after="0" w:line="240" w:lineRule="auto"/>
        <w:textAlignment w:val="baseline"/>
        <w:rPr>
          <w:rFonts w:ascii="Arial" w:eastAsia="Times New Roman" w:hAnsi="Arial" w:cs="Arial"/>
          <w:sz w:val="18"/>
          <w:szCs w:val="18"/>
          <w:lang w:eastAsia="en-US"/>
        </w:rPr>
      </w:pPr>
    </w:p>
    <w:p w14:paraId="10F027A8" w14:textId="739FC9BC" w:rsidR="00A31FA0" w:rsidRPr="00A31FA0" w:rsidRDefault="00A31FA0" w:rsidP="00A31FA0">
      <w:pPr>
        <w:widowControl w:val="0"/>
        <w:suppressAutoHyphens/>
        <w:spacing w:after="0" w:line="240" w:lineRule="auto"/>
        <w:textAlignment w:val="baseline"/>
        <w:rPr>
          <w:rFonts w:ascii="Arial" w:eastAsia="Calibri" w:hAnsi="Arial" w:cs="Arial"/>
          <w:sz w:val="24"/>
          <w:szCs w:val="20"/>
          <w:lang w:eastAsia="en-US"/>
        </w:rPr>
      </w:pPr>
      <w:r w:rsidRPr="00A31FA0">
        <w:rPr>
          <w:rFonts w:ascii="Arial" w:eastAsia="Calibri" w:hAnsi="Arial" w:cs="Arial"/>
          <w:sz w:val="24"/>
          <w:szCs w:val="20"/>
          <w:lang w:eastAsia="en-US"/>
        </w:rPr>
        <w:t>____________________</w:t>
      </w:r>
      <w:r w:rsidRPr="00A31FA0">
        <w:rPr>
          <w:rFonts w:ascii="Arial" w:eastAsia="Calibri" w:hAnsi="Arial" w:cs="Arial"/>
          <w:i/>
          <w:iCs/>
          <w:sz w:val="22"/>
          <w:szCs w:val="20"/>
          <w:lang w:eastAsia="en-US"/>
        </w:rPr>
        <w:t xml:space="preserve">                </w:t>
      </w:r>
      <w:r w:rsidRPr="00A31FA0">
        <w:rPr>
          <w:rFonts w:ascii="Arial" w:eastAsia="Calibri" w:hAnsi="Arial" w:cs="Arial"/>
          <w:sz w:val="24"/>
          <w:szCs w:val="20"/>
          <w:lang w:eastAsia="en-US"/>
        </w:rPr>
        <w:t>____________________</w:t>
      </w:r>
      <w:r w:rsidRPr="00A31FA0">
        <w:rPr>
          <w:rFonts w:ascii="Arial" w:eastAsia="Calibri" w:hAnsi="Arial" w:cs="Arial"/>
          <w:sz w:val="24"/>
          <w:szCs w:val="20"/>
          <w:lang w:eastAsia="en-US"/>
        </w:rPr>
        <w:tab/>
        <w:t xml:space="preserve">        ___________________        </w:t>
      </w:r>
    </w:p>
    <w:p w14:paraId="682E08F5" w14:textId="4A65FFF2" w:rsidR="00A31FA0" w:rsidRPr="00A31FA0" w:rsidRDefault="00A31FA0" w:rsidP="00A31FA0">
      <w:pPr>
        <w:widowControl w:val="0"/>
        <w:suppressAutoHyphens/>
        <w:spacing w:after="0" w:line="240" w:lineRule="auto"/>
        <w:ind w:firstLine="471"/>
        <w:textAlignment w:val="baseline"/>
        <w:rPr>
          <w:rFonts w:ascii="Arial" w:eastAsia="Times New Roman" w:hAnsi="Arial" w:cs="Arial"/>
          <w:sz w:val="24"/>
          <w:szCs w:val="20"/>
          <w:lang w:eastAsia="en-US"/>
        </w:rPr>
      </w:pPr>
      <w:r w:rsidRPr="00A31FA0">
        <w:rPr>
          <w:rFonts w:ascii="Arial" w:eastAsia="Calibri" w:hAnsi="Arial" w:cs="Arial"/>
          <w:i/>
          <w:iCs/>
          <w:sz w:val="22"/>
          <w:szCs w:val="20"/>
          <w:lang w:eastAsia="en-US"/>
        </w:rPr>
        <w:t>(pareigos)                                             (parašas)                                     (vardas ir pavardė)</w:t>
      </w:r>
    </w:p>
    <w:p w14:paraId="491A904C" w14:textId="77777777" w:rsidR="00A31FA0" w:rsidRPr="00A31FA0" w:rsidRDefault="00A31FA0" w:rsidP="00A31FA0">
      <w:pPr>
        <w:shd w:val="clear" w:color="auto" w:fill="FFFFFF"/>
        <w:spacing w:after="0" w:line="240" w:lineRule="auto"/>
        <w:ind w:firstLine="424"/>
        <w:rPr>
          <w:rFonts w:ascii="Arial" w:eastAsia="Times New Roman" w:hAnsi="Arial" w:cs="Arial"/>
          <w:iCs/>
          <w:sz w:val="20"/>
          <w:szCs w:val="20"/>
          <w:lang w:eastAsia="en-US"/>
        </w:rPr>
      </w:pPr>
    </w:p>
    <w:p w14:paraId="1B1E7FAA" w14:textId="77777777" w:rsidR="00A31FA0" w:rsidRPr="00A31FA0" w:rsidRDefault="00A31FA0" w:rsidP="00A31FA0">
      <w:pPr>
        <w:shd w:val="clear" w:color="auto" w:fill="FFFFFF"/>
        <w:spacing w:after="0" w:line="240" w:lineRule="auto"/>
        <w:ind w:firstLine="424"/>
        <w:rPr>
          <w:rFonts w:ascii="Arial" w:eastAsia="Times New Roman" w:hAnsi="Arial" w:cs="Arial"/>
          <w:i/>
          <w:sz w:val="20"/>
          <w:szCs w:val="20"/>
          <w:lang w:eastAsia="en-US"/>
        </w:rPr>
      </w:pPr>
    </w:p>
    <w:p w14:paraId="7C145E3E" w14:textId="77777777" w:rsidR="00A31FA0" w:rsidRPr="00843F4A" w:rsidRDefault="00A31FA0" w:rsidP="00A31FA0">
      <w:pPr>
        <w:shd w:val="clear" w:color="auto" w:fill="FFFFFF"/>
        <w:spacing w:after="0" w:line="240" w:lineRule="auto"/>
        <w:ind w:firstLine="424"/>
        <w:rPr>
          <w:rFonts w:ascii="Times New Roman" w:eastAsia="Times New Roman" w:hAnsi="Times New Roman" w:cs="Times New Roman"/>
          <w:i/>
          <w:sz w:val="20"/>
          <w:szCs w:val="20"/>
          <w:lang w:eastAsia="en-US"/>
        </w:rPr>
      </w:pPr>
    </w:p>
    <w:p w14:paraId="655D875E" w14:textId="77777777" w:rsidR="00A31FA0" w:rsidRDefault="00A31FA0" w:rsidP="00002984">
      <w:pPr>
        <w:ind w:firstLine="624"/>
        <w:jc w:val="both"/>
        <w:rPr>
          <w:rFonts w:ascii="Arial" w:eastAsia="Times New Roman" w:hAnsi="Arial" w:cs="Arial"/>
          <w:color w:val="000000"/>
          <w:sz w:val="24"/>
          <w:szCs w:val="24"/>
        </w:rPr>
      </w:pPr>
    </w:p>
    <w:p w14:paraId="51B1B502" w14:textId="77777777" w:rsidR="00A31FA0" w:rsidRDefault="00A31FA0" w:rsidP="00002984">
      <w:pPr>
        <w:ind w:firstLine="624"/>
        <w:jc w:val="both"/>
        <w:rPr>
          <w:rFonts w:ascii="Arial" w:eastAsia="Times New Roman" w:hAnsi="Arial" w:cs="Arial"/>
          <w:color w:val="000000"/>
          <w:sz w:val="24"/>
          <w:szCs w:val="24"/>
        </w:rPr>
      </w:pPr>
    </w:p>
    <w:p w14:paraId="46DF0ED3" w14:textId="77777777" w:rsidR="00A31FA0" w:rsidRDefault="00A31FA0" w:rsidP="006C6275">
      <w:pPr>
        <w:jc w:val="both"/>
        <w:rPr>
          <w:rFonts w:ascii="Arial" w:eastAsia="Times New Roman" w:hAnsi="Arial" w:cs="Arial"/>
          <w:color w:val="000000"/>
          <w:sz w:val="24"/>
          <w:szCs w:val="24"/>
        </w:rPr>
      </w:pPr>
    </w:p>
    <w:p w14:paraId="3B9D561A" w14:textId="77777777" w:rsidR="006C6275" w:rsidRDefault="006C6275" w:rsidP="006C6275">
      <w:pPr>
        <w:jc w:val="both"/>
        <w:rPr>
          <w:rFonts w:ascii="Arial" w:eastAsia="Times New Roman" w:hAnsi="Arial" w:cs="Arial"/>
          <w:color w:val="000000"/>
          <w:sz w:val="24"/>
          <w:szCs w:val="24"/>
        </w:rPr>
      </w:pPr>
    </w:p>
    <w:p w14:paraId="5AE52E8B" w14:textId="77777777" w:rsidR="00A31FA0" w:rsidRDefault="00A31FA0" w:rsidP="00002984">
      <w:pPr>
        <w:ind w:firstLine="624"/>
        <w:jc w:val="both"/>
        <w:rPr>
          <w:rFonts w:ascii="Arial" w:eastAsia="Times New Roman" w:hAnsi="Arial" w:cs="Arial"/>
          <w:color w:val="000000"/>
          <w:sz w:val="24"/>
          <w:szCs w:val="24"/>
        </w:rPr>
      </w:pPr>
    </w:p>
    <w:p w14:paraId="5CCB5DFA" w14:textId="77777777" w:rsidR="00A31FA0" w:rsidRDefault="00A31FA0" w:rsidP="00002984">
      <w:pPr>
        <w:ind w:firstLine="624"/>
        <w:jc w:val="both"/>
        <w:rPr>
          <w:rFonts w:ascii="Arial" w:eastAsia="Times New Roman" w:hAnsi="Arial" w:cs="Arial"/>
          <w:color w:val="000000"/>
          <w:sz w:val="24"/>
          <w:szCs w:val="24"/>
        </w:rPr>
      </w:pPr>
    </w:p>
    <w:p w14:paraId="72AB1145" w14:textId="6984D3B9" w:rsidR="00C93D59" w:rsidRPr="00F0600F" w:rsidRDefault="00C93D59" w:rsidP="00C93D59">
      <w:pPr>
        <w:pStyle w:val="Antrat2"/>
        <w:spacing w:before="0"/>
        <w:ind w:left="5103" w:hanging="708"/>
        <w:jc w:val="right"/>
        <w:rPr>
          <w:rFonts w:ascii="Arial" w:hAnsi="Arial" w:cs="Arial"/>
          <w:color w:val="auto"/>
          <w:sz w:val="24"/>
          <w:szCs w:val="24"/>
        </w:rPr>
      </w:pPr>
      <w:bookmarkStart w:id="44" w:name="_Ref39586171"/>
      <w:bookmarkStart w:id="45" w:name="_Ref39673580"/>
      <w:bookmarkStart w:id="46" w:name="_Ref39674283"/>
      <w:bookmarkStart w:id="47" w:name="_Toc126333948"/>
      <w:r w:rsidRPr="00F0600F">
        <w:rPr>
          <w:rFonts w:ascii="Arial" w:hAnsi="Arial" w:cs="Arial"/>
          <w:color w:val="auto"/>
          <w:sz w:val="24"/>
          <w:szCs w:val="24"/>
        </w:rPr>
        <w:lastRenderedPageBreak/>
        <w:t xml:space="preserve">Pirkimo sąlygų </w:t>
      </w:r>
      <w:r w:rsidR="00002984">
        <w:rPr>
          <w:rFonts w:ascii="Arial" w:hAnsi="Arial" w:cs="Arial"/>
          <w:color w:val="auto"/>
          <w:sz w:val="24"/>
          <w:szCs w:val="24"/>
        </w:rPr>
        <w:t>9</w:t>
      </w:r>
      <w:r w:rsidRPr="00F0600F">
        <w:rPr>
          <w:rFonts w:ascii="Arial" w:hAnsi="Arial" w:cs="Arial"/>
          <w:color w:val="auto"/>
          <w:sz w:val="24"/>
          <w:szCs w:val="24"/>
        </w:rPr>
        <w:t xml:space="preserve"> priedas </w:t>
      </w:r>
    </w:p>
    <w:p w14:paraId="27C27B47" w14:textId="77777777" w:rsidR="00C93D59" w:rsidRPr="00F0600F" w:rsidRDefault="00C93D59" w:rsidP="00C93D59">
      <w:pPr>
        <w:pStyle w:val="Antrat2"/>
        <w:spacing w:before="0"/>
        <w:ind w:left="5103" w:hanging="708"/>
        <w:jc w:val="right"/>
        <w:rPr>
          <w:rFonts w:ascii="Arial" w:hAnsi="Arial" w:cs="Arial"/>
          <w:color w:val="auto"/>
          <w:sz w:val="24"/>
          <w:szCs w:val="24"/>
        </w:rPr>
      </w:pPr>
      <w:r w:rsidRPr="00F0600F">
        <w:rPr>
          <w:rFonts w:ascii="Arial" w:hAnsi="Arial" w:cs="Arial"/>
          <w:color w:val="auto"/>
          <w:sz w:val="24"/>
          <w:szCs w:val="24"/>
        </w:rPr>
        <w:t>„Sutarties projektas“</w:t>
      </w:r>
      <w:bookmarkEnd w:id="44"/>
      <w:bookmarkEnd w:id="45"/>
      <w:bookmarkEnd w:id="46"/>
      <w:bookmarkEnd w:id="47"/>
    </w:p>
    <w:p w14:paraId="6B002C54" w14:textId="77777777" w:rsidR="00C93D59" w:rsidRPr="00F0600F" w:rsidRDefault="00C93D59" w:rsidP="00C93D59">
      <w:pPr>
        <w:spacing w:after="0"/>
        <w:jc w:val="center"/>
        <w:rPr>
          <w:rFonts w:ascii="Arial" w:hAnsi="Arial" w:cs="Arial"/>
          <w:b/>
          <w:bCs/>
          <w:sz w:val="24"/>
          <w:szCs w:val="24"/>
        </w:rPr>
      </w:pPr>
    </w:p>
    <w:p w14:paraId="00B1950B" w14:textId="77777777" w:rsidR="00C93D59" w:rsidRPr="00F0600F" w:rsidRDefault="00C93D59" w:rsidP="00C93D59">
      <w:pPr>
        <w:pStyle w:val="linija"/>
        <w:spacing w:before="0" w:after="0" w:line="276"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37AF8AA8" w14:textId="77777777" w:rsidR="00C93D59" w:rsidRPr="00F0600F"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Pr="00F0600F"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8" w:name="_Hlk189430040"/>
      <w:r w:rsidRPr="00F0600F">
        <w:rPr>
          <w:rFonts w:ascii="Arial" w:eastAsia="Times New Roman" w:hAnsi="Arial" w:cs="Arial"/>
          <w:b/>
          <w:caps/>
          <w:sz w:val="24"/>
          <w:szCs w:val="24"/>
        </w:rPr>
        <w:t xml:space="preserve">pirkimo-pardavimo sutarties </w:t>
      </w:r>
    </w:p>
    <w:p w14:paraId="7D244015" w14:textId="77777777" w:rsidR="00B435EC" w:rsidRPr="00F0600F"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6435A2A4" w14:textId="361F80ED" w:rsidR="00264174" w:rsidRPr="00F0600F" w:rsidRDefault="00264174" w:rsidP="00264174">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0600F" w14:paraId="792494A8" w14:textId="77777777" w:rsidTr="00D80957">
        <w:tc>
          <w:tcPr>
            <w:tcW w:w="2828" w:type="dxa"/>
          </w:tcPr>
          <w:p w14:paraId="1ACE27A9"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71D45097" w14:textId="0FAD6C15" w:rsidR="00B435EC" w:rsidRPr="00F0600F" w:rsidRDefault="00170383" w:rsidP="00170383">
            <w:pPr>
              <w:spacing w:after="0" w:line="240" w:lineRule="auto"/>
              <w:jc w:val="both"/>
              <w:rPr>
                <w:rFonts w:ascii="Arial" w:eastAsia="Times New Roman" w:hAnsi="Arial" w:cs="Arial"/>
                <w:b/>
                <w:bCs/>
                <w:sz w:val="24"/>
                <w:lang w:eastAsia="ar-SA"/>
              </w:rPr>
            </w:pPr>
            <w:r w:rsidRPr="00170383">
              <w:rPr>
                <w:rFonts w:ascii="Arial" w:eastAsia="Times New Roman" w:hAnsi="Arial" w:cs="Arial"/>
                <w:b/>
                <w:bCs/>
                <w:sz w:val="24"/>
                <w:lang w:eastAsia="ar-SA"/>
              </w:rPr>
              <w:t>GARSINIMO IR APŠVIETIMO PASLAUGOS MIESTO ŠVENTEI</w:t>
            </w:r>
          </w:p>
        </w:tc>
      </w:tr>
      <w:tr w:rsidR="00B435EC" w:rsidRPr="00F0600F" w14:paraId="7174268D" w14:textId="77777777" w:rsidTr="00D80957">
        <w:tc>
          <w:tcPr>
            <w:tcW w:w="2828" w:type="dxa"/>
          </w:tcPr>
          <w:p w14:paraId="0B67EF24"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D4DE02B" w14:textId="77777777" w:rsidR="00B435EC" w:rsidRPr="00F0600F" w:rsidRDefault="00B435EC" w:rsidP="00835A08">
            <w:pPr>
              <w:spacing w:after="0" w:line="240" w:lineRule="auto"/>
              <w:jc w:val="both"/>
              <w:rPr>
                <w:rFonts w:ascii="Arial" w:eastAsia="Times New Roman" w:hAnsi="Arial" w:cs="Arial"/>
                <w:sz w:val="24"/>
                <w:szCs w:val="24"/>
              </w:rPr>
            </w:pPr>
          </w:p>
        </w:tc>
        <w:tc>
          <w:tcPr>
            <w:tcW w:w="2361" w:type="dxa"/>
          </w:tcPr>
          <w:p w14:paraId="1F9D8BEB"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7A0D75FB" w14:textId="77777777" w:rsidR="00B435EC" w:rsidRPr="00F0600F" w:rsidRDefault="00B435EC" w:rsidP="00835A08">
            <w:pPr>
              <w:spacing w:after="0" w:line="240" w:lineRule="auto"/>
              <w:jc w:val="both"/>
              <w:rPr>
                <w:rFonts w:ascii="Arial" w:eastAsia="Times New Roman" w:hAnsi="Arial" w:cs="Arial"/>
                <w:sz w:val="24"/>
                <w:szCs w:val="24"/>
              </w:rPr>
            </w:pPr>
          </w:p>
        </w:tc>
      </w:tr>
    </w:tbl>
    <w:p w14:paraId="56E7124F" w14:textId="77777777" w:rsidR="00264174" w:rsidRPr="00F0600F" w:rsidRDefault="00264174" w:rsidP="00264174">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264174" w:rsidRPr="00F0600F" w14:paraId="605DA161" w14:textId="77777777" w:rsidTr="00D16AC5">
        <w:trPr>
          <w:trHeight w:val="351"/>
        </w:trPr>
        <w:tc>
          <w:tcPr>
            <w:tcW w:w="9634" w:type="dxa"/>
            <w:gridSpan w:val="3"/>
          </w:tcPr>
          <w:p w14:paraId="79B6440D"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264174" w:rsidRPr="00F0600F" w14:paraId="1FE11717" w14:textId="77777777" w:rsidTr="00D16AC5">
        <w:trPr>
          <w:trHeight w:val="688"/>
        </w:trPr>
        <w:tc>
          <w:tcPr>
            <w:tcW w:w="2972" w:type="dxa"/>
            <w:vMerge w:val="restart"/>
          </w:tcPr>
          <w:p w14:paraId="0304ED6B" w14:textId="77777777" w:rsidR="00264174" w:rsidRPr="00F0600F" w:rsidRDefault="00264174" w:rsidP="00D16AC5">
            <w:pPr>
              <w:spacing w:after="0" w:line="24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6F14D9EA"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0DF8E11F"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Tauragės rajono savivaldybės administracija</w:t>
            </w:r>
          </w:p>
        </w:tc>
      </w:tr>
      <w:tr w:rsidR="00264174" w:rsidRPr="00F0600F" w14:paraId="7C453DA3" w14:textId="77777777" w:rsidTr="00D16AC5">
        <w:trPr>
          <w:trHeight w:val="366"/>
        </w:trPr>
        <w:tc>
          <w:tcPr>
            <w:tcW w:w="2972" w:type="dxa"/>
            <w:vMerge/>
          </w:tcPr>
          <w:p w14:paraId="193F8302" w14:textId="77777777" w:rsidR="00264174" w:rsidRPr="00F0600F" w:rsidRDefault="00264174" w:rsidP="00D16AC5">
            <w:pPr>
              <w:spacing w:after="0" w:line="240" w:lineRule="auto"/>
              <w:rPr>
                <w:rFonts w:ascii="Arial" w:hAnsi="Arial" w:cs="Arial"/>
                <w:sz w:val="24"/>
                <w:szCs w:val="24"/>
              </w:rPr>
            </w:pPr>
          </w:p>
        </w:tc>
        <w:tc>
          <w:tcPr>
            <w:tcW w:w="3119" w:type="dxa"/>
          </w:tcPr>
          <w:p w14:paraId="3491994D"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50B2F3F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color w:val="212529"/>
                <w:sz w:val="24"/>
                <w:szCs w:val="24"/>
                <w:shd w:val="clear" w:color="auto" w:fill="FFFFFF"/>
              </w:rPr>
              <w:t>188737457</w:t>
            </w:r>
          </w:p>
        </w:tc>
      </w:tr>
      <w:tr w:rsidR="00264174" w:rsidRPr="00F0600F" w14:paraId="0D2E10A7" w14:textId="77777777" w:rsidTr="00D16AC5">
        <w:trPr>
          <w:trHeight w:val="366"/>
        </w:trPr>
        <w:tc>
          <w:tcPr>
            <w:tcW w:w="2972" w:type="dxa"/>
            <w:vMerge/>
          </w:tcPr>
          <w:p w14:paraId="075A954C" w14:textId="77777777" w:rsidR="00264174" w:rsidRPr="00F0600F" w:rsidRDefault="00264174" w:rsidP="00D16AC5">
            <w:pPr>
              <w:spacing w:after="0" w:line="240" w:lineRule="auto"/>
              <w:rPr>
                <w:rFonts w:ascii="Arial" w:hAnsi="Arial" w:cs="Arial"/>
                <w:sz w:val="24"/>
                <w:szCs w:val="24"/>
              </w:rPr>
            </w:pPr>
          </w:p>
        </w:tc>
        <w:tc>
          <w:tcPr>
            <w:tcW w:w="3119" w:type="dxa"/>
          </w:tcPr>
          <w:p w14:paraId="391E3A7C"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57B67186"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Respublikos g. 2, 72255 Tauragė</w:t>
            </w:r>
          </w:p>
        </w:tc>
      </w:tr>
      <w:tr w:rsidR="00264174" w:rsidRPr="00F0600F" w14:paraId="5B5E6756" w14:textId="77777777" w:rsidTr="00D16AC5">
        <w:trPr>
          <w:trHeight w:val="351"/>
        </w:trPr>
        <w:tc>
          <w:tcPr>
            <w:tcW w:w="2972" w:type="dxa"/>
            <w:vMerge/>
          </w:tcPr>
          <w:p w14:paraId="3B418A85" w14:textId="77777777" w:rsidR="00264174" w:rsidRPr="00F0600F" w:rsidRDefault="00264174" w:rsidP="00D16AC5">
            <w:pPr>
              <w:spacing w:after="0" w:line="240" w:lineRule="auto"/>
              <w:rPr>
                <w:rFonts w:ascii="Arial" w:hAnsi="Arial" w:cs="Arial"/>
                <w:sz w:val="24"/>
                <w:szCs w:val="24"/>
              </w:rPr>
            </w:pPr>
          </w:p>
        </w:tc>
        <w:tc>
          <w:tcPr>
            <w:tcW w:w="3119" w:type="dxa"/>
          </w:tcPr>
          <w:p w14:paraId="5C6BDE77"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3142666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Ne PVM mokėtojas</w:t>
            </w:r>
          </w:p>
        </w:tc>
      </w:tr>
      <w:tr w:rsidR="00264174" w:rsidRPr="00F0600F" w14:paraId="66C04E0E" w14:textId="77777777" w:rsidTr="00D16AC5">
        <w:trPr>
          <w:trHeight w:val="443"/>
        </w:trPr>
        <w:tc>
          <w:tcPr>
            <w:tcW w:w="2972" w:type="dxa"/>
            <w:vMerge/>
          </w:tcPr>
          <w:p w14:paraId="4FAF2EC0" w14:textId="77777777" w:rsidR="00264174" w:rsidRPr="00F0600F" w:rsidRDefault="00264174" w:rsidP="00D16AC5">
            <w:pPr>
              <w:spacing w:after="0" w:line="240" w:lineRule="auto"/>
              <w:rPr>
                <w:rFonts w:ascii="Arial" w:hAnsi="Arial" w:cs="Arial"/>
                <w:sz w:val="24"/>
                <w:szCs w:val="24"/>
              </w:rPr>
            </w:pPr>
          </w:p>
        </w:tc>
        <w:tc>
          <w:tcPr>
            <w:tcW w:w="3119" w:type="dxa"/>
          </w:tcPr>
          <w:p w14:paraId="0EA153C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5E1856A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LT27 4010 0416 0002 0037</w:t>
            </w:r>
          </w:p>
        </w:tc>
      </w:tr>
      <w:tr w:rsidR="00264174" w:rsidRPr="00F0600F" w14:paraId="70A2F028" w14:textId="77777777" w:rsidTr="00D16AC5">
        <w:trPr>
          <w:trHeight w:val="366"/>
        </w:trPr>
        <w:tc>
          <w:tcPr>
            <w:tcW w:w="2972" w:type="dxa"/>
            <w:vMerge/>
          </w:tcPr>
          <w:p w14:paraId="7A7F5AAE" w14:textId="77777777" w:rsidR="00264174" w:rsidRPr="00F0600F" w:rsidRDefault="00264174" w:rsidP="00D16AC5">
            <w:pPr>
              <w:spacing w:after="0" w:line="240" w:lineRule="auto"/>
              <w:rPr>
                <w:rFonts w:ascii="Arial" w:hAnsi="Arial" w:cs="Arial"/>
                <w:sz w:val="24"/>
                <w:szCs w:val="24"/>
              </w:rPr>
            </w:pPr>
          </w:p>
        </w:tc>
        <w:tc>
          <w:tcPr>
            <w:tcW w:w="3119" w:type="dxa"/>
          </w:tcPr>
          <w:p w14:paraId="02C6BF20"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D9ED01F"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Luminor Bank AS, 40100</w:t>
            </w:r>
          </w:p>
        </w:tc>
      </w:tr>
      <w:tr w:rsidR="00264174" w:rsidRPr="00F0600F" w14:paraId="53CFD3C7" w14:textId="77777777" w:rsidTr="00D16AC5">
        <w:trPr>
          <w:trHeight w:val="366"/>
        </w:trPr>
        <w:tc>
          <w:tcPr>
            <w:tcW w:w="2972" w:type="dxa"/>
            <w:vMerge/>
          </w:tcPr>
          <w:p w14:paraId="35E41688" w14:textId="77777777" w:rsidR="00264174" w:rsidRPr="00F0600F" w:rsidRDefault="00264174" w:rsidP="00D16AC5">
            <w:pPr>
              <w:spacing w:after="0" w:line="240" w:lineRule="auto"/>
              <w:rPr>
                <w:rFonts w:ascii="Arial" w:hAnsi="Arial" w:cs="Arial"/>
                <w:sz w:val="24"/>
                <w:szCs w:val="24"/>
              </w:rPr>
            </w:pPr>
          </w:p>
        </w:tc>
        <w:tc>
          <w:tcPr>
            <w:tcW w:w="3119" w:type="dxa"/>
          </w:tcPr>
          <w:p w14:paraId="0A413DBF"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3EA6FCE" w14:textId="77777777" w:rsidR="00264174" w:rsidRPr="00F0600F" w:rsidRDefault="00264174" w:rsidP="00D16AC5">
            <w:pPr>
              <w:tabs>
                <w:tab w:val="left" w:pos="230"/>
              </w:tabs>
              <w:spacing w:after="0" w:line="240" w:lineRule="auto"/>
              <w:ind w:left="89" w:hanging="89"/>
              <w:rPr>
                <w:rFonts w:ascii="Arial" w:hAnsi="Arial" w:cs="Arial"/>
                <w:sz w:val="24"/>
                <w:szCs w:val="24"/>
              </w:rPr>
            </w:pPr>
            <w:r w:rsidRPr="00F0600F">
              <w:rPr>
                <w:rFonts w:ascii="Arial" w:eastAsia="Times New Roman" w:hAnsi="Arial" w:cs="Arial"/>
                <w:sz w:val="24"/>
                <w:szCs w:val="24"/>
              </w:rPr>
              <w:t>+370 700 11 220</w:t>
            </w:r>
          </w:p>
        </w:tc>
      </w:tr>
      <w:tr w:rsidR="00264174" w:rsidRPr="00F0600F" w14:paraId="754CD8D0" w14:textId="77777777" w:rsidTr="00D16AC5">
        <w:trPr>
          <w:trHeight w:val="351"/>
        </w:trPr>
        <w:tc>
          <w:tcPr>
            <w:tcW w:w="2972" w:type="dxa"/>
            <w:vMerge/>
          </w:tcPr>
          <w:p w14:paraId="66FC5DFF" w14:textId="77777777" w:rsidR="00264174" w:rsidRPr="00F0600F" w:rsidRDefault="00264174" w:rsidP="00D16AC5">
            <w:pPr>
              <w:spacing w:after="0" w:line="240" w:lineRule="auto"/>
              <w:rPr>
                <w:rFonts w:ascii="Arial" w:hAnsi="Arial" w:cs="Arial"/>
                <w:sz w:val="24"/>
                <w:szCs w:val="24"/>
              </w:rPr>
            </w:pPr>
          </w:p>
        </w:tc>
        <w:tc>
          <w:tcPr>
            <w:tcW w:w="3119" w:type="dxa"/>
          </w:tcPr>
          <w:p w14:paraId="7AAEDE45"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2191E6B8" w14:textId="77777777" w:rsidR="00264174" w:rsidRPr="00F0600F" w:rsidRDefault="00264174" w:rsidP="00D16AC5">
            <w:pPr>
              <w:spacing w:after="0" w:line="240" w:lineRule="auto"/>
              <w:rPr>
                <w:rFonts w:ascii="Arial" w:hAnsi="Arial" w:cs="Arial"/>
                <w:color w:val="000000" w:themeColor="text1"/>
                <w:sz w:val="24"/>
                <w:szCs w:val="24"/>
              </w:rPr>
            </w:pPr>
            <w:hyperlink r:id="rId11" w:history="1">
              <w:r w:rsidRPr="00F0600F">
                <w:rPr>
                  <w:rFonts w:ascii="Arial" w:eastAsia="Times New Roman" w:hAnsi="Arial" w:cs="Arial"/>
                  <w:color w:val="000000" w:themeColor="text1"/>
                  <w:sz w:val="24"/>
                  <w:szCs w:val="24"/>
                </w:rPr>
                <w:t>savivalda@taurage.lt</w:t>
              </w:r>
            </w:hyperlink>
          </w:p>
        </w:tc>
      </w:tr>
      <w:tr w:rsidR="00264174" w:rsidRPr="00F0600F" w14:paraId="01B50BB7" w14:textId="77777777" w:rsidTr="00D16AC5">
        <w:trPr>
          <w:trHeight w:val="366"/>
        </w:trPr>
        <w:tc>
          <w:tcPr>
            <w:tcW w:w="2972" w:type="dxa"/>
            <w:vMerge/>
          </w:tcPr>
          <w:p w14:paraId="202697B4" w14:textId="77777777" w:rsidR="00264174" w:rsidRPr="00F0600F" w:rsidRDefault="00264174" w:rsidP="00D16AC5">
            <w:pPr>
              <w:spacing w:after="0" w:line="240" w:lineRule="auto"/>
              <w:rPr>
                <w:rFonts w:ascii="Arial" w:hAnsi="Arial" w:cs="Arial"/>
                <w:sz w:val="24"/>
                <w:szCs w:val="24"/>
              </w:rPr>
            </w:pPr>
          </w:p>
        </w:tc>
        <w:tc>
          <w:tcPr>
            <w:tcW w:w="3119" w:type="dxa"/>
          </w:tcPr>
          <w:p w14:paraId="03969CDA"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440BFD1C" w14:textId="77777777" w:rsidR="00264174" w:rsidRPr="00F0600F" w:rsidRDefault="00264174" w:rsidP="00D16AC5">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1AF9F191" w14:textId="77777777" w:rsidR="00264174" w:rsidRPr="00F0600F" w:rsidRDefault="00264174" w:rsidP="00D16AC5">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264174" w:rsidRPr="00F0600F" w14:paraId="32CE6F62" w14:textId="77777777" w:rsidTr="00D16AC5">
        <w:trPr>
          <w:trHeight w:val="443"/>
        </w:trPr>
        <w:tc>
          <w:tcPr>
            <w:tcW w:w="2972" w:type="dxa"/>
            <w:vMerge/>
          </w:tcPr>
          <w:p w14:paraId="198F1C43" w14:textId="77777777" w:rsidR="00264174" w:rsidRPr="00F0600F" w:rsidRDefault="00264174" w:rsidP="00D16AC5">
            <w:pPr>
              <w:spacing w:after="0" w:line="240" w:lineRule="auto"/>
              <w:rPr>
                <w:rFonts w:ascii="Arial" w:hAnsi="Arial" w:cs="Arial"/>
                <w:sz w:val="24"/>
                <w:szCs w:val="24"/>
              </w:rPr>
            </w:pPr>
          </w:p>
        </w:tc>
        <w:tc>
          <w:tcPr>
            <w:tcW w:w="3119" w:type="dxa"/>
          </w:tcPr>
          <w:p w14:paraId="223BF356"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70F2EF2C" w14:textId="77777777" w:rsidR="00264174" w:rsidRPr="00F0600F" w:rsidRDefault="00264174" w:rsidP="00D16AC5">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264174" w:rsidRPr="00F0600F" w14:paraId="64CBEA92" w14:textId="77777777" w:rsidTr="00D16AC5">
        <w:trPr>
          <w:trHeight w:val="351"/>
        </w:trPr>
        <w:tc>
          <w:tcPr>
            <w:tcW w:w="2972" w:type="dxa"/>
            <w:vMerge w:val="restart"/>
          </w:tcPr>
          <w:p w14:paraId="3493DAF1" w14:textId="77777777" w:rsidR="00264174" w:rsidRPr="00F0600F" w:rsidRDefault="00264174" w:rsidP="00D16AC5">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2"/>
            </w:r>
          </w:p>
          <w:p w14:paraId="27432F50" w14:textId="77777777" w:rsidR="00264174" w:rsidRPr="00F0600F" w:rsidRDefault="00264174" w:rsidP="00D16AC5">
            <w:pPr>
              <w:spacing w:after="0" w:line="240" w:lineRule="auto"/>
              <w:rPr>
                <w:rFonts w:ascii="Arial" w:hAnsi="Arial" w:cs="Arial"/>
                <w:b/>
                <w:bCs/>
                <w:sz w:val="24"/>
                <w:szCs w:val="24"/>
              </w:rPr>
            </w:pPr>
          </w:p>
        </w:tc>
        <w:tc>
          <w:tcPr>
            <w:tcW w:w="3119" w:type="dxa"/>
          </w:tcPr>
          <w:p w14:paraId="577AC8C8"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1C758DC1" w14:textId="77777777" w:rsidR="00264174" w:rsidRPr="00F0600F" w:rsidRDefault="00264174" w:rsidP="00D16AC5">
            <w:pPr>
              <w:spacing w:after="0" w:line="240" w:lineRule="auto"/>
              <w:rPr>
                <w:rFonts w:ascii="Arial" w:hAnsi="Arial" w:cs="Arial"/>
                <w:sz w:val="24"/>
                <w:szCs w:val="24"/>
              </w:rPr>
            </w:pPr>
          </w:p>
        </w:tc>
      </w:tr>
      <w:tr w:rsidR="00264174" w:rsidRPr="00F0600F" w14:paraId="2C11AB68" w14:textId="77777777" w:rsidTr="00D16AC5">
        <w:trPr>
          <w:trHeight w:val="351"/>
        </w:trPr>
        <w:tc>
          <w:tcPr>
            <w:tcW w:w="2972" w:type="dxa"/>
            <w:vMerge/>
          </w:tcPr>
          <w:p w14:paraId="7DF2CB7C" w14:textId="77777777" w:rsidR="00264174" w:rsidRPr="00F0600F" w:rsidRDefault="00264174" w:rsidP="00D16AC5">
            <w:pPr>
              <w:spacing w:after="0" w:line="240" w:lineRule="auto"/>
              <w:rPr>
                <w:rFonts w:ascii="Arial" w:hAnsi="Arial" w:cs="Arial"/>
                <w:b/>
                <w:bCs/>
                <w:sz w:val="24"/>
                <w:szCs w:val="24"/>
              </w:rPr>
            </w:pPr>
          </w:p>
        </w:tc>
        <w:tc>
          <w:tcPr>
            <w:tcW w:w="3119" w:type="dxa"/>
          </w:tcPr>
          <w:p w14:paraId="66755C31"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3F5E9F4A" w14:textId="77777777" w:rsidR="00264174" w:rsidRPr="00F0600F" w:rsidRDefault="00264174" w:rsidP="00D16AC5">
            <w:pPr>
              <w:spacing w:after="0" w:line="240" w:lineRule="auto"/>
              <w:rPr>
                <w:rFonts w:ascii="Arial" w:hAnsi="Arial" w:cs="Arial"/>
                <w:sz w:val="24"/>
                <w:szCs w:val="24"/>
              </w:rPr>
            </w:pPr>
          </w:p>
        </w:tc>
      </w:tr>
      <w:tr w:rsidR="00264174" w:rsidRPr="00F0600F" w14:paraId="05FA15C7" w14:textId="77777777" w:rsidTr="00D16AC5">
        <w:trPr>
          <w:trHeight w:val="366"/>
        </w:trPr>
        <w:tc>
          <w:tcPr>
            <w:tcW w:w="2972" w:type="dxa"/>
            <w:vMerge/>
          </w:tcPr>
          <w:p w14:paraId="3CE9803C" w14:textId="77777777" w:rsidR="00264174" w:rsidRPr="00F0600F" w:rsidRDefault="00264174" w:rsidP="00D16AC5">
            <w:pPr>
              <w:spacing w:after="0" w:line="240" w:lineRule="auto"/>
              <w:rPr>
                <w:rFonts w:ascii="Arial" w:hAnsi="Arial" w:cs="Arial"/>
                <w:b/>
                <w:bCs/>
                <w:sz w:val="24"/>
                <w:szCs w:val="24"/>
              </w:rPr>
            </w:pPr>
          </w:p>
        </w:tc>
        <w:tc>
          <w:tcPr>
            <w:tcW w:w="3119" w:type="dxa"/>
          </w:tcPr>
          <w:p w14:paraId="64E95443"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66527FB4" w14:textId="77777777" w:rsidR="00264174" w:rsidRPr="00F0600F" w:rsidRDefault="00264174" w:rsidP="00D16AC5">
            <w:pPr>
              <w:spacing w:after="0" w:line="240" w:lineRule="auto"/>
              <w:rPr>
                <w:rFonts w:ascii="Arial" w:hAnsi="Arial" w:cs="Arial"/>
                <w:sz w:val="24"/>
                <w:szCs w:val="24"/>
              </w:rPr>
            </w:pPr>
          </w:p>
        </w:tc>
      </w:tr>
      <w:tr w:rsidR="00264174" w:rsidRPr="00F0600F" w14:paraId="66DA4036" w14:textId="77777777" w:rsidTr="00D16AC5">
        <w:trPr>
          <w:trHeight w:val="366"/>
        </w:trPr>
        <w:tc>
          <w:tcPr>
            <w:tcW w:w="2972" w:type="dxa"/>
            <w:vMerge/>
          </w:tcPr>
          <w:p w14:paraId="662230A8" w14:textId="77777777" w:rsidR="00264174" w:rsidRPr="00F0600F" w:rsidRDefault="00264174" w:rsidP="00D16AC5">
            <w:pPr>
              <w:spacing w:after="0" w:line="240" w:lineRule="auto"/>
              <w:rPr>
                <w:rFonts w:ascii="Arial" w:hAnsi="Arial" w:cs="Arial"/>
                <w:b/>
                <w:bCs/>
                <w:sz w:val="24"/>
                <w:szCs w:val="24"/>
              </w:rPr>
            </w:pPr>
          </w:p>
        </w:tc>
        <w:tc>
          <w:tcPr>
            <w:tcW w:w="3119" w:type="dxa"/>
          </w:tcPr>
          <w:p w14:paraId="48B1942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5F8E081E" w14:textId="77777777" w:rsidR="00264174" w:rsidRPr="00F0600F" w:rsidRDefault="00264174" w:rsidP="00D16AC5">
            <w:pPr>
              <w:spacing w:after="0" w:line="240" w:lineRule="auto"/>
              <w:rPr>
                <w:rFonts w:ascii="Arial" w:hAnsi="Arial" w:cs="Arial"/>
                <w:sz w:val="24"/>
                <w:szCs w:val="24"/>
              </w:rPr>
            </w:pPr>
          </w:p>
        </w:tc>
      </w:tr>
      <w:tr w:rsidR="00264174" w:rsidRPr="00F0600F" w14:paraId="6849506A" w14:textId="77777777" w:rsidTr="00D16AC5">
        <w:trPr>
          <w:trHeight w:val="351"/>
        </w:trPr>
        <w:tc>
          <w:tcPr>
            <w:tcW w:w="2972" w:type="dxa"/>
            <w:vMerge/>
          </w:tcPr>
          <w:p w14:paraId="5DDE453C" w14:textId="77777777" w:rsidR="00264174" w:rsidRPr="00F0600F" w:rsidRDefault="00264174" w:rsidP="00D16AC5">
            <w:pPr>
              <w:spacing w:after="0" w:line="240" w:lineRule="auto"/>
              <w:rPr>
                <w:rFonts w:ascii="Arial" w:hAnsi="Arial" w:cs="Arial"/>
                <w:b/>
                <w:bCs/>
                <w:sz w:val="24"/>
                <w:szCs w:val="24"/>
              </w:rPr>
            </w:pPr>
          </w:p>
        </w:tc>
        <w:tc>
          <w:tcPr>
            <w:tcW w:w="3119" w:type="dxa"/>
          </w:tcPr>
          <w:p w14:paraId="33130509"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7BB4F5DE" w14:textId="77777777" w:rsidR="00264174" w:rsidRPr="00F0600F" w:rsidRDefault="00264174" w:rsidP="00D16AC5">
            <w:pPr>
              <w:spacing w:after="0" w:line="240" w:lineRule="auto"/>
              <w:rPr>
                <w:rFonts w:ascii="Arial" w:hAnsi="Arial" w:cs="Arial"/>
                <w:sz w:val="24"/>
                <w:szCs w:val="24"/>
              </w:rPr>
            </w:pPr>
          </w:p>
        </w:tc>
      </w:tr>
      <w:tr w:rsidR="00264174" w:rsidRPr="00F0600F" w14:paraId="7E17AAC6" w14:textId="77777777" w:rsidTr="00D16AC5">
        <w:trPr>
          <w:trHeight w:val="366"/>
        </w:trPr>
        <w:tc>
          <w:tcPr>
            <w:tcW w:w="2972" w:type="dxa"/>
            <w:vMerge/>
          </w:tcPr>
          <w:p w14:paraId="5F9EDBA1" w14:textId="77777777" w:rsidR="00264174" w:rsidRPr="00F0600F" w:rsidRDefault="00264174" w:rsidP="00D16AC5">
            <w:pPr>
              <w:spacing w:after="0" w:line="240" w:lineRule="auto"/>
              <w:rPr>
                <w:rFonts w:ascii="Arial" w:hAnsi="Arial" w:cs="Arial"/>
                <w:b/>
                <w:bCs/>
                <w:sz w:val="24"/>
                <w:szCs w:val="24"/>
              </w:rPr>
            </w:pPr>
          </w:p>
        </w:tc>
        <w:tc>
          <w:tcPr>
            <w:tcW w:w="3119" w:type="dxa"/>
          </w:tcPr>
          <w:p w14:paraId="6C5CA99E"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39E41573" w14:textId="77777777" w:rsidR="00264174" w:rsidRPr="00F0600F" w:rsidRDefault="00264174" w:rsidP="00D16AC5">
            <w:pPr>
              <w:spacing w:after="0" w:line="240" w:lineRule="auto"/>
              <w:rPr>
                <w:rFonts w:ascii="Arial" w:hAnsi="Arial" w:cs="Arial"/>
                <w:sz w:val="24"/>
                <w:szCs w:val="24"/>
              </w:rPr>
            </w:pPr>
          </w:p>
        </w:tc>
      </w:tr>
      <w:tr w:rsidR="00264174" w:rsidRPr="00F0600F" w14:paraId="77A7EB42" w14:textId="77777777" w:rsidTr="00D16AC5">
        <w:trPr>
          <w:trHeight w:val="366"/>
        </w:trPr>
        <w:tc>
          <w:tcPr>
            <w:tcW w:w="2972" w:type="dxa"/>
            <w:vMerge/>
          </w:tcPr>
          <w:p w14:paraId="6CFF7180" w14:textId="77777777" w:rsidR="00264174" w:rsidRPr="00F0600F" w:rsidRDefault="00264174" w:rsidP="00D16AC5">
            <w:pPr>
              <w:spacing w:after="0" w:line="240" w:lineRule="auto"/>
              <w:rPr>
                <w:rFonts w:ascii="Arial" w:hAnsi="Arial" w:cs="Arial"/>
                <w:b/>
                <w:bCs/>
                <w:sz w:val="24"/>
                <w:szCs w:val="24"/>
              </w:rPr>
            </w:pPr>
          </w:p>
        </w:tc>
        <w:tc>
          <w:tcPr>
            <w:tcW w:w="3119" w:type="dxa"/>
          </w:tcPr>
          <w:p w14:paraId="1EB23A35"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366FBCBA" w14:textId="77777777" w:rsidR="00264174" w:rsidRPr="00F0600F" w:rsidRDefault="00264174" w:rsidP="00D16AC5">
            <w:pPr>
              <w:spacing w:after="0" w:line="240" w:lineRule="auto"/>
              <w:rPr>
                <w:rFonts w:ascii="Arial" w:hAnsi="Arial" w:cs="Arial"/>
                <w:sz w:val="24"/>
                <w:szCs w:val="24"/>
              </w:rPr>
            </w:pPr>
          </w:p>
        </w:tc>
      </w:tr>
      <w:tr w:rsidR="00264174" w:rsidRPr="00F0600F" w14:paraId="0951A668" w14:textId="77777777" w:rsidTr="00D16AC5">
        <w:trPr>
          <w:trHeight w:val="351"/>
        </w:trPr>
        <w:tc>
          <w:tcPr>
            <w:tcW w:w="2972" w:type="dxa"/>
            <w:vMerge/>
          </w:tcPr>
          <w:p w14:paraId="7FF92BF3" w14:textId="77777777" w:rsidR="00264174" w:rsidRPr="00F0600F" w:rsidRDefault="00264174" w:rsidP="00D16AC5">
            <w:pPr>
              <w:spacing w:after="0" w:line="240" w:lineRule="auto"/>
              <w:rPr>
                <w:rFonts w:ascii="Arial" w:hAnsi="Arial" w:cs="Arial"/>
                <w:b/>
                <w:bCs/>
                <w:sz w:val="24"/>
                <w:szCs w:val="24"/>
              </w:rPr>
            </w:pPr>
          </w:p>
        </w:tc>
        <w:tc>
          <w:tcPr>
            <w:tcW w:w="3119" w:type="dxa"/>
          </w:tcPr>
          <w:p w14:paraId="1517F58D"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5333E7D5" w14:textId="77777777" w:rsidR="00264174" w:rsidRPr="00F0600F" w:rsidRDefault="00264174" w:rsidP="00D16AC5">
            <w:pPr>
              <w:spacing w:after="0" w:line="240" w:lineRule="auto"/>
              <w:rPr>
                <w:rFonts w:ascii="Arial" w:hAnsi="Arial" w:cs="Arial"/>
                <w:sz w:val="24"/>
                <w:szCs w:val="24"/>
              </w:rPr>
            </w:pPr>
          </w:p>
        </w:tc>
      </w:tr>
      <w:tr w:rsidR="00264174" w:rsidRPr="00F0600F" w14:paraId="189D7F15" w14:textId="77777777" w:rsidTr="00D16AC5">
        <w:trPr>
          <w:trHeight w:val="366"/>
        </w:trPr>
        <w:tc>
          <w:tcPr>
            <w:tcW w:w="2972" w:type="dxa"/>
            <w:vMerge/>
          </w:tcPr>
          <w:p w14:paraId="1C6996F6" w14:textId="77777777" w:rsidR="00264174" w:rsidRPr="00F0600F" w:rsidRDefault="00264174" w:rsidP="00D16AC5">
            <w:pPr>
              <w:spacing w:after="0" w:line="240" w:lineRule="auto"/>
              <w:rPr>
                <w:rFonts w:ascii="Arial" w:hAnsi="Arial" w:cs="Arial"/>
                <w:b/>
                <w:bCs/>
                <w:sz w:val="24"/>
                <w:szCs w:val="24"/>
              </w:rPr>
            </w:pPr>
          </w:p>
        </w:tc>
        <w:tc>
          <w:tcPr>
            <w:tcW w:w="3119" w:type="dxa"/>
          </w:tcPr>
          <w:p w14:paraId="19D1112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048C6223" w14:textId="77777777" w:rsidR="00264174" w:rsidRPr="00F0600F" w:rsidRDefault="00264174" w:rsidP="00D16AC5">
            <w:pPr>
              <w:spacing w:after="0" w:line="240" w:lineRule="auto"/>
              <w:rPr>
                <w:rFonts w:ascii="Arial" w:hAnsi="Arial" w:cs="Arial"/>
                <w:sz w:val="24"/>
                <w:szCs w:val="24"/>
              </w:rPr>
            </w:pPr>
          </w:p>
        </w:tc>
      </w:tr>
      <w:tr w:rsidR="00264174" w:rsidRPr="00F0600F" w14:paraId="4B0DFFDE" w14:textId="77777777" w:rsidTr="00D16AC5">
        <w:trPr>
          <w:trHeight w:val="351"/>
        </w:trPr>
        <w:tc>
          <w:tcPr>
            <w:tcW w:w="2972" w:type="dxa"/>
            <w:vMerge/>
          </w:tcPr>
          <w:p w14:paraId="6D20FC1A" w14:textId="77777777" w:rsidR="00264174" w:rsidRPr="00F0600F" w:rsidRDefault="00264174" w:rsidP="00D16AC5">
            <w:pPr>
              <w:spacing w:after="0" w:line="240" w:lineRule="auto"/>
              <w:rPr>
                <w:rFonts w:ascii="Arial" w:hAnsi="Arial" w:cs="Arial"/>
                <w:b/>
                <w:bCs/>
                <w:sz w:val="24"/>
                <w:szCs w:val="24"/>
              </w:rPr>
            </w:pPr>
          </w:p>
        </w:tc>
        <w:tc>
          <w:tcPr>
            <w:tcW w:w="3119" w:type="dxa"/>
          </w:tcPr>
          <w:p w14:paraId="2574697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7DFF6D38" w14:textId="77777777" w:rsidR="00264174" w:rsidRPr="00F0600F" w:rsidRDefault="00264174" w:rsidP="00D16AC5">
            <w:pPr>
              <w:spacing w:after="0" w:line="240" w:lineRule="auto"/>
              <w:rPr>
                <w:rFonts w:ascii="Arial" w:hAnsi="Arial" w:cs="Arial"/>
                <w:sz w:val="24"/>
                <w:szCs w:val="24"/>
              </w:rPr>
            </w:pPr>
          </w:p>
        </w:tc>
      </w:tr>
    </w:tbl>
    <w:p w14:paraId="731DD1AB" w14:textId="77777777" w:rsidR="00264174" w:rsidRPr="00F0600F" w:rsidRDefault="00264174" w:rsidP="00264174">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264174" w:rsidRPr="00F0600F" w14:paraId="08B7198E" w14:textId="77777777" w:rsidTr="00D16AC5">
        <w:trPr>
          <w:trHeight w:val="300"/>
        </w:trPr>
        <w:tc>
          <w:tcPr>
            <w:tcW w:w="9634" w:type="dxa"/>
            <w:gridSpan w:val="3"/>
          </w:tcPr>
          <w:p w14:paraId="5A018E25"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264174" w:rsidRPr="00F0600F" w14:paraId="26D6F600" w14:textId="77777777" w:rsidTr="00D16AC5">
        <w:trPr>
          <w:trHeight w:val="300"/>
        </w:trPr>
        <w:tc>
          <w:tcPr>
            <w:tcW w:w="2972" w:type="dxa"/>
          </w:tcPr>
          <w:p w14:paraId="735C169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4C8F0ACD" w14:textId="652C8052" w:rsidR="00433C6B" w:rsidRPr="00433C6B" w:rsidRDefault="00433C6B" w:rsidP="00433C6B">
            <w:pPr>
              <w:rPr>
                <w:rFonts w:ascii="Arial" w:hAnsi="Arial" w:cs="Arial"/>
                <w:sz w:val="24"/>
                <w:szCs w:val="24"/>
              </w:rPr>
            </w:pPr>
            <w:r w:rsidRPr="00433C6B">
              <w:rPr>
                <w:rFonts w:ascii="Arial" w:hAnsi="Arial" w:cs="Arial"/>
                <w:sz w:val="24"/>
                <w:szCs w:val="24"/>
              </w:rPr>
              <w:t>Mindaugas Piečia, Tauragės rajono savivaldybės administracijos Kultūros skyriaus specialistas, tel. +370 636 26899, el. p. mindaugas.piecia@taurage.lt.</w:t>
            </w:r>
          </w:p>
          <w:p w14:paraId="2EDB1C3C" w14:textId="2BEA0A04" w:rsidR="00264174" w:rsidRPr="00F0600F" w:rsidRDefault="00264174" w:rsidP="0065665F">
            <w:pPr>
              <w:keepNext/>
              <w:keepLines/>
              <w:tabs>
                <w:tab w:val="left" w:pos="1134"/>
                <w:tab w:val="left" w:pos="6700"/>
              </w:tabs>
              <w:spacing w:after="0" w:line="240" w:lineRule="auto"/>
              <w:jc w:val="both"/>
              <w:rPr>
                <w:rFonts w:ascii="Arial" w:hAnsi="Arial" w:cs="Arial"/>
                <w:sz w:val="24"/>
                <w:szCs w:val="24"/>
              </w:rPr>
            </w:pPr>
          </w:p>
        </w:tc>
      </w:tr>
      <w:tr w:rsidR="00264174" w:rsidRPr="00F0600F" w14:paraId="5E4FA0E1" w14:textId="77777777" w:rsidTr="00D16AC5">
        <w:trPr>
          <w:trHeight w:val="300"/>
        </w:trPr>
        <w:tc>
          <w:tcPr>
            <w:tcW w:w="2972" w:type="dxa"/>
          </w:tcPr>
          <w:p w14:paraId="1FA82D6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1E376C2" w14:textId="77777777" w:rsidR="00264174" w:rsidRPr="00F0600F" w:rsidRDefault="00264174" w:rsidP="0065665F">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264174" w:rsidRPr="00F0600F" w14:paraId="1C2C75F0" w14:textId="77777777" w:rsidTr="00D16AC5">
        <w:trPr>
          <w:trHeight w:val="300"/>
        </w:trPr>
        <w:tc>
          <w:tcPr>
            <w:tcW w:w="9634" w:type="dxa"/>
            <w:gridSpan w:val="3"/>
          </w:tcPr>
          <w:p w14:paraId="2FDBBE9E"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264174" w:rsidRPr="00F0600F" w14:paraId="7E47448E" w14:textId="77777777" w:rsidTr="00D16AC5">
        <w:trPr>
          <w:trHeight w:val="300"/>
        </w:trPr>
        <w:tc>
          <w:tcPr>
            <w:tcW w:w="2972" w:type="dxa"/>
          </w:tcPr>
          <w:p w14:paraId="70B5370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0CD1CCAC" w14:textId="69B427EC" w:rsidR="00213401"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 xml:space="preserve">Tiekėjas įsipareigoja Sutartyje numatytomis sąlygomis suteikti Pirkėjui </w:t>
            </w:r>
            <w:r w:rsidR="00443D3D" w:rsidRPr="00443D3D">
              <w:rPr>
                <w:rFonts w:ascii="Arial" w:hAnsi="Arial" w:cs="Arial"/>
                <w:b/>
                <w:bCs/>
                <w:sz w:val="24"/>
                <w:szCs w:val="24"/>
              </w:rPr>
              <w:t xml:space="preserve">garsinimo ir apšvietimo paslaugos miesto šventei </w:t>
            </w:r>
            <w:r w:rsidRPr="00F0600F">
              <w:rPr>
                <w:rFonts w:ascii="Arial" w:hAnsi="Arial" w:cs="Arial"/>
                <w:sz w:val="24"/>
                <w:szCs w:val="24"/>
              </w:rPr>
              <w:t xml:space="preserve">(toliau – </w:t>
            </w:r>
            <w:r w:rsidRPr="009B3F1B">
              <w:rPr>
                <w:rFonts w:ascii="Arial" w:hAnsi="Arial" w:cs="Arial"/>
                <w:sz w:val="24"/>
                <w:szCs w:val="24"/>
              </w:rPr>
              <w:t>Paslaugos)</w:t>
            </w:r>
            <w:r w:rsidR="00213401">
              <w:rPr>
                <w:rFonts w:ascii="Arial" w:hAnsi="Arial" w:cs="Arial"/>
                <w:sz w:val="24"/>
                <w:szCs w:val="24"/>
              </w:rPr>
              <w:t xml:space="preserve"> </w:t>
            </w:r>
            <w:r w:rsidR="00213401" w:rsidRPr="00213401">
              <w:rPr>
                <w:rFonts w:ascii="Arial" w:hAnsi="Arial" w:cs="Arial"/>
                <w:sz w:val="24"/>
                <w:szCs w:val="24"/>
              </w:rPr>
              <w:t>Tauragės vasaros estradoje adresu J. Tumo-Vaižganto g. 1, Tauragė.</w:t>
            </w:r>
          </w:p>
          <w:p w14:paraId="74F536E1" w14:textId="77777777" w:rsidR="00264174" w:rsidRPr="00F0600F" w:rsidRDefault="00264174" w:rsidP="0065665F">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264174" w:rsidRPr="00F0600F" w14:paraId="1B79CC07" w14:textId="77777777" w:rsidTr="00D16AC5">
        <w:trPr>
          <w:trHeight w:val="300"/>
        </w:trPr>
        <w:tc>
          <w:tcPr>
            <w:tcW w:w="2972" w:type="dxa"/>
          </w:tcPr>
          <w:p w14:paraId="0F1DEE4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3.2. Pirkimo numeris</w:t>
            </w:r>
          </w:p>
        </w:tc>
        <w:tc>
          <w:tcPr>
            <w:tcW w:w="6662" w:type="dxa"/>
            <w:gridSpan w:val="2"/>
          </w:tcPr>
          <w:p w14:paraId="0A4BDD69" w14:textId="77777777" w:rsidR="00264174" w:rsidRPr="00F0600F" w:rsidRDefault="00264174" w:rsidP="0065665F">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 numerį</w:t>
            </w:r>
            <w:r w:rsidRPr="00F0600F">
              <w:rPr>
                <w:rFonts w:ascii="Arial" w:eastAsia="Arial" w:hAnsi="Arial" w:cs="Arial"/>
                <w:sz w:val="24"/>
                <w:szCs w:val="24"/>
              </w:rPr>
              <w:t>]</w:t>
            </w:r>
          </w:p>
        </w:tc>
      </w:tr>
      <w:tr w:rsidR="00264174" w:rsidRPr="00F0600F" w14:paraId="6D0C3338" w14:textId="77777777" w:rsidTr="00D16AC5">
        <w:trPr>
          <w:trHeight w:val="300"/>
        </w:trPr>
        <w:tc>
          <w:tcPr>
            <w:tcW w:w="2972" w:type="dxa"/>
          </w:tcPr>
          <w:p w14:paraId="2A94FBF1"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49" w:name="_Hlk162966553"/>
            <w:r w:rsidRPr="00F0600F">
              <w:rPr>
                <w:rFonts w:ascii="Arial" w:hAnsi="Arial" w:cs="Arial"/>
                <w:b/>
                <w:bCs/>
                <w:sz w:val="24"/>
                <w:szCs w:val="24"/>
              </w:rPr>
              <w:t>Informacija apie Europos Sąjungos lėšomis finansuojamą projektą arba kitą projektą</w:t>
            </w:r>
            <w:bookmarkEnd w:id="49"/>
          </w:p>
        </w:tc>
        <w:tc>
          <w:tcPr>
            <w:tcW w:w="6662" w:type="dxa"/>
            <w:gridSpan w:val="2"/>
          </w:tcPr>
          <w:p w14:paraId="3092066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4B28551F" w14:textId="77777777" w:rsidTr="00D16AC5">
        <w:trPr>
          <w:trHeight w:val="300"/>
        </w:trPr>
        <w:tc>
          <w:tcPr>
            <w:tcW w:w="9634" w:type="dxa"/>
            <w:gridSpan w:val="3"/>
          </w:tcPr>
          <w:p w14:paraId="0815E614" w14:textId="22BEF98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264174" w:rsidRPr="00F0600F" w14:paraId="063A2678" w14:textId="77777777" w:rsidTr="00D16AC5">
        <w:trPr>
          <w:trHeight w:val="300"/>
        </w:trPr>
        <w:tc>
          <w:tcPr>
            <w:tcW w:w="2972" w:type="dxa"/>
          </w:tcPr>
          <w:p w14:paraId="6556678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002C8E6C" w14:textId="50B283C8" w:rsidR="00B9593A" w:rsidRPr="00B9593A" w:rsidRDefault="00B9593A" w:rsidP="00B9593A">
            <w:pPr>
              <w:tabs>
                <w:tab w:val="left" w:pos="426"/>
                <w:tab w:val="left" w:pos="851"/>
              </w:tabs>
              <w:spacing w:after="0" w:line="240" w:lineRule="auto"/>
              <w:rPr>
                <w:rFonts w:ascii="Arial" w:hAnsi="Arial" w:cs="Arial"/>
                <w:sz w:val="24"/>
                <w:szCs w:val="24"/>
              </w:rPr>
            </w:pPr>
            <w:r w:rsidRPr="00B9593A">
              <w:rPr>
                <w:rFonts w:ascii="Arial" w:hAnsi="Arial" w:cs="Arial"/>
                <w:sz w:val="24"/>
                <w:szCs w:val="24"/>
              </w:rPr>
              <w:t xml:space="preserve">Paslauga turi būti suteikta  koncertui, kuris vyks 2025 metų birželio </w:t>
            </w:r>
            <w:r w:rsidR="00B80032">
              <w:rPr>
                <w:rFonts w:ascii="Arial" w:hAnsi="Arial" w:cs="Arial"/>
                <w:sz w:val="24"/>
                <w:szCs w:val="24"/>
              </w:rPr>
              <w:t>6</w:t>
            </w:r>
            <w:r w:rsidRPr="00B9593A">
              <w:rPr>
                <w:rFonts w:ascii="Arial" w:hAnsi="Arial" w:cs="Arial"/>
                <w:sz w:val="24"/>
                <w:szCs w:val="24"/>
              </w:rPr>
              <w:t xml:space="preserve"> dieną (nuo 13 val. iki 2025 metų birželio </w:t>
            </w:r>
            <w:r w:rsidR="00B80032">
              <w:rPr>
                <w:rFonts w:ascii="Arial" w:hAnsi="Arial" w:cs="Arial"/>
                <w:sz w:val="24"/>
                <w:szCs w:val="24"/>
              </w:rPr>
              <w:t>7</w:t>
            </w:r>
            <w:r w:rsidRPr="00B9593A">
              <w:rPr>
                <w:rFonts w:ascii="Arial" w:hAnsi="Arial" w:cs="Arial"/>
                <w:sz w:val="24"/>
                <w:szCs w:val="24"/>
              </w:rPr>
              <w:t xml:space="preserve"> d. 01:00 val.).</w:t>
            </w:r>
          </w:p>
          <w:p w14:paraId="3ECE2A50" w14:textId="69A8E73F" w:rsidR="009B5B2E" w:rsidRPr="00F4418B" w:rsidRDefault="009B5B2E" w:rsidP="00B9593A">
            <w:pPr>
              <w:tabs>
                <w:tab w:val="left" w:pos="426"/>
                <w:tab w:val="left" w:pos="851"/>
              </w:tabs>
              <w:spacing w:after="0" w:line="240" w:lineRule="auto"/>
              <w:rPr>
                <w:rFonts w:ascii="Arial" w:hAnsi="Arial" w:cs="Arial"/>
                <w:bCs/>
                <w:iCs/>
                <w:smallCaps/>
                <w:sz w:val="24"/>
                <w:szCs w:val="24"/>
                <w:highlight w:val="cyan"/>
                <w:lang w:eastAsia="en-US"/>
              </w:rPr>
            </w:pPr>
          </w:p>
        </w:tc>
      </w:tr>
      <w:tr w:rsidR="00264174" w:rsidRPr="00F0600F" w14:paraId="081DE4F7" w14:textId="77777777" w:rsidTr="00D16AC5">
        <w:trPr>
          <w:trHeight w:val="300"/>
        </w:trPr>
        <w:tc>
          <w:tcPr>
            <w:tcW w:w="2972" w:type="dxa"/>
          </w:tcPr>
          <w:p w14:paraId="7FE2702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4.2. Paslaugų / jų dalies / etapo / periodo suteikimo termino pratęsimas</w:t>
            </w:r>
          </w:p>
        </w:tc>
        <w:tc>
          <w:tcPr>
            <w:tcW w:w="6662" w:type="dxa"/>
            <w:gridSpan w:val="2"/>
          </w:tcPr>
          <w:p w14:paraId="2CF68375"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C02A33F" w14:textId="77777777" w:rsidTr="00D16AC5">
        <w:trPr>
          <w:trHeight w:val="300"/>
        </w:trPr>
        <w:tc>
          <w:tcPr>
            <w:tcW w:w="2972" w:type="dxa"/>
          </w:tcPr>
          <w:p w14:paraId="7DE599D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4.3. Užsakymų teikimo tvarka</w:t>
            </w:r>
          </w:p>
        </w:tc>
        <w:tc>
          <w:tcPr>
            <w:tcW w:w="6662" w:type="dxa"/>
            <w:gridSpan w:val="2"/>
          </w:tcPr>
          <w:p w14:paraId="6C4AC8B4" w14:textId="5EA1B3E5" w:rsidR="00264174" w:rsidRPr="00F0600F" w:rsidRDefault="00C8497B" w:rsidP="004A39BA">
            <w:pPr>
              <w:tabs>
                <w:tab w:val="left" w:pos="426"/>
                <w:tab w:val="left" w:pos="851"/>
              </w:tabs>
              <w:spacing w:after="0" w:line="240" w:lineRule="auto"/>
              <w:jc w:val="both"/>
              <w:rPr>
                <w:rFonts w:ascii="Arial" w:hAnsi="Arial" w:cs="Arial"/>
                <w:bCs/>
                <w:iCs/>
                <w:color w:val="000000"/>
                <w:sz w:val="24"/>
                <w:szCs w:val="24"/>
                <w:lang w:eastAsia="en-US"/>
              </w:rPr>
            </w:pPr>
            <w:r>
              <w:rPr>
                <w:rFonts w:ascii="Arial" w:hAnsi="Arial" w:cs="Arial"/>
                <w:bCs/>
                <w:iCs/>
                <w:color w:val="000000"/>
                <w:sz w:val="24"/>
                <w:szCs w:val="24"/>
                <w:lang w:eastAsia="en-US"/>
              </w:rPr>
              <w:t>Netaikoma.</w:t>
            </w:r>
            <w:r w:rsidR="004A39BA" w:rsidRPr="00F0600F">
              <w:rPr>
                <w:rFonts w:ascii="Arial" w:hAnsi="Arial" w:cs="Arial"/>
                <w:bCs/>
                <w:iCs/>
                <w:color w:val="000000"/>
                <w:sz w:val="24"/>
                <w:szCs w:val="24"/>
                <w:lang w:eastAsia="en-US"/>
              </w:rPr>
              <w:t xml:space="preserve"> </w:t>
            </w:r>
          </w:p>
        </w:tc>
      </w:tr>
      <w:tr w:rsidR="00264174" w:rsidRPr="00F0600F" w14:paraId="279671EC" w14:textId="77777777" w:rsidTr="00D16AC5">
        <w:trPr>
          <w:trHeight w:val="300"/>
        </w:trPr>
        <w:tc>
          <w:tcPr>
            <w:tcW w:w="2972" w:type="dxa"/>
          </w:tcPr>
          <w:p w14:paraId="5C3D531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37AA9EAF" w14:textId="77777777" w:rsidR="00264174" w:rsidRPr="00F0600F" w:rsidRDefault="00264174" w:rsidP="0065665F">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264174" w:rsidRPr="00F0600F" w14:paraId="4424D406" w14:textId="77777777" w:rsidTr="00D16AC5">
        <w:trPr>
          <w:trHeight w:val="300"/>
        </w:trPr>
        <w:tc>
          <w:tcPr>
            <w:tcW w:w="2972" w:type="dxa"/>
          </w:tcPr>
          <w:p w14:paraId="519D361D" w14:textId="77777777" w:rsidR="00264174" w:rsidRPr="00F0600F" w:rsidRDefault="00264174" w:rsidP="0065665F">
            <w:pPr>
              <w:spacing w:after="0" w:line="240" w:lineRule="auto"/>
              <w:rPr>
                <w:rFonts w:ascii="Arial" w:hAnsi="Arial" w:cs="Arial"/>
                <w:b/>
                <w:bCs/>
                <w:sz w:val="24"/>
                <w:szCs w:val="24"/>
              </w:rPr>
            </w:pPr>
            <w:bookmarkStart w:id="50" w:name="_Hlk181953954"/>
            <w:r w:rsidRPr="00F0600F">
              <w:rPr>
                <w:rFonts w:ascii="Arial" w:hAnsi="Arial" w:cs="Arial"/>
                <w:b/>
                <w:bCs/>
                <w:sz w:val="24"/>
                <w:szCs w:val="24"/>
              </w:rPr>
              <w:t xml:space="preserve">4.5. Pateikiami dokumentai </w:t>
            </w:r>
          </w:p>
        </w:tc>
        <w:tc>
          <w:tcPr>
            <w:tcW w:w="6662" w:type="dxa"/>
            <w:gridSpan w:val="2"/>
          </w:tcPr>
          <w:p w14:paraId="1731C609"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Turi būti pateikiami šie dokumentai:</w:t>
            </w:r>
          </w:p>
          <w:p w14:paraId="2CEE1192" w14:textId="174685ED"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Paslaugų perdavimo-priėmimo aktas ir Sąskaita</w:t>
            </w:r>
            <w:r w:rsidR="00DE44DE">
              <w:rPr>
                <w:rFonts w:ascii="Arial" w:hAnsi="Arial" w:cs="Arial"/>
                <w:sz w:val="24"/>
                <w:szCs w:val="24"/>
              </w:rPr>
              <w:t>.</w:t>
            </w:r>
          </w:p>
        </w:tc>
      </w:tr>
      <w:bookmarkEnd w:id="50"/>
      <w:tr w:rsidR="00264174" w:rsidRPr="00F0600F" w14:paraId="54FB1C82" w14:textId="77777777" w:rsidTr="00D16AC5">
        <w:trPr>
          <w:trHeight w:val="300"/>
        </w:trPr>
        <w:tc>
          <w:tcPr>
            <w:tcW w:w="9634" w:type="dxa"/>
            <w:gridSpan w:val="3"/>
          </w:tcPr>
          <w:p w14:paraId="53E6B6AE"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5. SUTARTIES KAINA IR ATSISKAITYMO TVARKA</w:t>
            </w:r>
          </w:p>
        </w:tc>
      </w:tr>
      <w:tr w:rsidR="00264174" w:rsidRPr="00F0600F" w14:paraId="57E29A19" w14:textId="77777777" w:rsidTr="00D16AC5">
        <w:trPr>
          <w:trHeight w:val="300"/>
        </w:trPr>
        <w:tc>
          <w:tcPr>
            <w:tcW w:w="2972" w:type="dxa"/>
          </w:tcPr>
          <w:p w14:paraId="40818543"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lastRenderedPageBreak/>
              <w:t>5.1. Sutarčiai taikomas kainos apskaičiavimo būdas</w:t>
            </w:r>
          </w:p>
        </w:tc>
        <w:tc>
          <w:tcPr>
            <w:tcW w:w="6662" w:type="dxa"/>
            <w:gridSpan w:val="2"/>
          </w:tcPr>
          <w:p w14:paraId="43E2339B" w14:textId="7B7A16EB" w:rsidR="006F7930" w:rsidRPr="00F0600F" w:rsidRDefault="00264174" w:rsidP="0098143E">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00141D4D" w:rsidRPr="00F0600F">
              <w:rPr>
                <w:rFonts w:ascii="Arial" w:hAnsi="Arial" w:cs="Arial"/>
                <w:b/>
                <w:bCs/>
                <w:sz w:val="24"/>
                <w:szCs w:val="24"/>
              </w:rPr>
              <w:t xml:space="preserve"> f</w:t>
            </w:r>
            <w:r w:rsidR="006F7930" w:rsidRPr="00F0600F">
              <w:rPr>
                <w:rFonts w:ascii="Arial" w:hAnsi="Arial" w:cs="Arial"/>
                <w:b/>
                <w:bCs/>
                <w:kern w:val="2"/>
                <w:sz w:val="24"/>
                <w:szCs w:val="24"/>
              </w:rPr>
              <w:t>iksuoto</w:t>
            </w:r>
            <w:r w:rsidR="00DE44DE">
              <w:rPr>
                <w:rFonts w:ascii="Arial" w:hAnsi="Arial" w:cs="Arial"/>
                <w:b/>
                <w:bCs/>
                <w:kern w:val="2"/>
                <w:sz w:val="24"/>
                <w:szCs w:val="24"/>
              </w:rPr>
              <w:t>s</w:t>
            </w:r>
            <w:r w:rsidR="006F7930" w:rsidRPr="00F0600F">
              <w:rPr>
                <w:rFonts w:ascii="Arial" w:hAnsi="Arial" w:cs="Arial"/>
                <w:b/>
                <w:bCs/>
                <w:kern w:val="2"/>
                <w:sz w:val="24"/>
                <w:szCs w:val="24"/>
              </w:rPr>
              <w:t xml:space="preserve"> </w:t>
            </w:r>
            <w:r w:rsidR="00DE44DE">
              <w:rPr>
                <w:rFonts w:ascii="Arial" w:hAnsi="Arial" w:cs="Arial"/>
                <w:b/>
                <w:bCs/>
                <w:kern w:val="2"/>
                <w:sz w:val="24"/>
                <w:szCs w:val="24"/>
              </w:rPr>
              <w:t>kainos</w:t>
            </w:r>
            <w:r w:rsidR="006F7930" w:rsidRPr="00F0600F">
              <w:rPr>
                <w:rFonts w:ascii="Arial" w:hAnsi="Arial" w:cs="Arial"/>
                <w:kern w:val="2"/>
                <w:sz w:val="24"/>
                <w:szCs w:val="24"/>
              </w:rPr>
              <w:t xml:space="preserve"> kainodar</w:t>
            </w:r>
            <w:r w:rsidR="00141D4D" w:rsidRPr="00F0600F">
              <w:rPr>
                <w:rFonts w:ascii="Arial" w:hAnsi="Arial" w:cs="Arial"/>
                <w:kern w:val="2"/>
                <w:sz w:val="24"/>
                <w:szCs w:val="24"/>
              </w:rPr>
              <w:t>a.</w:t>
            </w:r>
          </w:p>
        </w:tc>
      </w:tr>
      <w:tr w:rsidR="00264174" w:rsidRPr="00F0600F" w14:paraId="2AFF7794" w14:textId="77777777" w:rsidTr="00D16AC5">
        <w:trPr>
          <w:trHeight w:val="300"/>
        </w:trPr>
        <w:tc>
          <w:tcPr>
            <w:tcW w:w="2972" w:type="dxa"/>
          </w:tcPr>
          <w:p w14:paraId="2B3E944A" w14:textId="7AC4F923" w:rsidR="006F7930" w:rsidRPr="00F0600F" w:rsidRDefault="00264174" w:rsidP="0065665F">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006F7930" w:rsidRPr="00F0600F">
              <w:rPr>
                <w:rFonts w:ascii="Arial" w:hAnsi="Arial" w:cs="Arial"/>
              </w:rPr>
              <w:t xml:space="preserve"> </w:t>
            </w:r>
            <w:r w:rsidR="006F7930" w:rsidRPr="00F0600F">
              <w:rPr>
                <w:rFonts w:ascii="Arial" w:eastAsia="Times New Roman" w:hAnsi="Arial" w:cs="Arial"/>
                <w:b/>
                <w:bCs/>
                <w:sz w:val="24"/>
                <w:szCs w:val="24"/>
              </w:rPr>
              <w:t xml:space="preserve">Pradinės Sutarties vertė ir Sutarties kaina, kai taikoma </w:t>
            </w:r>
            <w:r w:rsidR="006F7930" w:rsidRPr="00F0600F">
              <w:rPr>
                <w:rFonts w:ascii="Arial" w:eastAsia="Times New Roman" w:hAnsi="Arial" w:cs="Arial"/>
                <w:b/>
                <w:bCs/>
                <w:sz w:val="24"/>
                <w:szCs w:val="24"/>
                <w:u w:val="single"/>
              </w:rPr>
              <w:t>fiksuoto</w:t>
            </w:r>
            <w:r w:rsidR="00DE44DE">
              <w:rPr>
                <w:rFonts w:ascii="Arial" w:eastAsia="Times New Roman" w:hAnsi="Arial" w:cs="Arial"/>
                <w:b/>
                <w:bCs/>
                <w:sz w:val="24"/>
                <w:szCs w:val="24"/>
                <w:u w:val="single"/>
              </w:rPr>
              <w:t>s</w:t>
            </w:r>
            <w:r w:rsidR="006F7930" w:rsidRPr="00F0600F">
              <w:rPr>
                <w:rFonts w:ascii="Arial" w:eastAsia="Times New Roman" w:hAnsi="Arial" w:cs="Arial"/>
                <w:b/>
                <w:bCs/>
                <w:sz w:val="24"/>
                <w:szCs w:val="24"/>
                <w:u w:val="single"/>
              </w:rPr>
              <w:t xml:space="preserve"> </w:t>
            </w:r>
            <w:r w:rsidR="00DE44DE">
              <w:rPr>
                <w:rFonts w:ascii="Arial" w:eastAsia="Times New Roman" w:hAnsi="Arial" w:cs="Arial"/>
                <w:b/>
                <w:bCs/>
                <w:sz w:val="24"/>
                <w:szCs w:val="24"/>
                <w:u w:val="single"/>
              </w:rPr>
              <w:t>kainos</w:t>
            </w:r>
            <w:r w:rsidR="006F7930" w:rsidRPr="00F0600F">
              <w:rPr>
                <w:rFonts w:ascii="Arial" w:eastAsia="Times New Roman" w:hAnsi="Arial" w:cs="Arial"/>
                <w:b/>
                <w:bCs/>
                <w:sz w:val="24"/>
                <w:szCs w:val="24"/>
              </w:rPr>
              <w:t xml:space="preserve"> kainodara</w:t>
            </w:r>
          </w:p>
        </w:tc>
        <w:tc>
          <w:tcPr>
            <w:tcW w:w="6662" w:type="dxa"/>
            <w:gridSpan w:val="2"/>
          </w:tcPr>
          <w:p w14:paraId="6ED0C972" w14:textId="77777777" w:rsidR="0094503D" w:rsidRPr="0094503D" w:rsidRDefault="0094503D" w:rsidP="0094503D">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Paslaugų kaina yra [</w:t>
            </w:r>
            <w:r w:rsidRPr="0094503D">
              <w:rPr>
                <w:rFonts w:ascii="Arial" w:hAnsi="Arial" w:cs="Arial"/>
                <w:i/>
                <w:iCs/>
                <w:color w:val="000000" w:themeColor="text1"/>
                <w:kern w:val="2"/>
                <w:sz w:val="24"/>
                <w:szCs w:val="24"/>
              </w:rPr>
              <w:t>nurodyti sumą skaičiais</w:t>
            </w:r>
            <w:r w:rsidRPr="0094503D">
              <w:rPr>
                <w:rFonts w:ascii="Arial" w:hAnsi="Arial" w:cs="Arial"/>
                <w:color w:val="000000" w:themeColor="text1"/>
                <w:kern w:val="2"/>
                <w:sz w:val="24"/>
                <w:szCs w:val="24"/>
              </w:rPr>
              <w:t>] Eur, [nurodyti</w:t>
            </w:r>
          </w:p>
          <w:p w14:paraId="5ACD161F" w14:textId="77777777" w:rsidR="0094503D" w:rsidRPr="0094503D" w:rsidRDefault="0094503D" w:rsidP="0094503D">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sumą žodžiais] be pridėtinės vertės mokesčio (toliau –</w:t>
            </w:r>
          </w:p>
          <w:p w14:paraId="08D678E9" w14:textId="77777777" w:rsidR="0094503D" w:rsidRPr="0094503D" w:rsidRDefault="0094503D" w:rsidP="0094503D">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PVM).</w:t>
            </w:r>
          </w:p>
          <w:p w14:paraId="26E9275C" w14:textId="77777777" w:rsidR="0094503D" w:rsidRPr="0094503D" w:rsidRDefault="0094503D" w:rsidP="0094503D">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PVM sudaro [</w:t>
            </w:r>
            <w:r w:rsidRPr="0094503D">
              <w:rPr>
                <w:rFonts w:ascii="Arial" w:hAnsi="Arial" w:cs="Arial"/>
                <w:i/>
                <w:iCs/>
                <w:color w:val="000000" w:themeColor="text1"/>
                <w:kern w:val="2"/>
                <w:sz w:val="24"/>
                <w:szCs w:val="24"/>
              </w:rPr>
              <w:t>nurodyti sumą skaičiais</w:t>
            </w:r>
            <w:r w:rsidRPr="0094503D">
              <w:rPr>
                <w:rFonts w:ascii="Arial" w:hAnsi="Arial" w:cs="Arial"/>
                <w:color w:val="000000" w:themeColor="text1"/>
                <w:kern w:val="2"/>
                <w:sz w:val="24"/>
                <w:szCs w:val="24"/>
              </w:rPr>
              <w:t>] Eur, [nurodyti sumą</w:t>
            </w:r>
          </w:p>
          <w:p w14:paraId="5997CE69" w14:textId="77777777" w:rsidR="0094503D" w:rsidRPr="0094503D" w:rsidRDefault="0094503D" w:rsidP="0094503D">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žodžiais].</w:t>
            </w:r>
          </w:p>
          <w:p w14:paraId="2FD671C1" w14:textId="77777777" w:rsidR="0094503D" w:rsidRPr="0094503D" w:rsidRDefault="0094503D" w:rsidP="0094503D">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Paslaugų kaina yra [</w:t>
            </w:r>
            <w:r w:rsidRPr="0094503D">
              <w:rPr>
                <w:rFonts w:ascii="Arial" w:hAnsi="Arial" w:cs="Arial"/>
                <w:i/>
                <w:iCs/>
                <w:color w:val="000000" w:themeColor="text1"/>
                <w:kern w:val="2"/>
                <w:sz w:val="24"/>
                <w:szCs w:val="24"/>
              </w:rPr>
              <w:t>nurodyti sumą skaičiais</w:t>
            </w:r>
            <w:r w:rsidRPr="0094503D">
              <w:rPr>
                <w:rFonts w:ascii="Arial" w:hAnsi="Arial" w:cs="Arial"/>
                <w:color w:val="000000" w:themeColor="text1"/>
                <w:kern w:val="2"/>
                <w:sz w:val="24"/>
                <w:szCs w:val="24"/>
              </w:rPr>
              <w:t>] Eur, [nurodyti</w:t>
            </w:r>
          </w:p>
          <w:p w14:paraId="50D6CA43" w14:textId="77777777" w:rsidR="0094503D" w:rsidRDefault="0094503D" w:rsidP="0094503D">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sumą žodžiais] Eur su PVM.</w:t>
            </w:r>
          </w:p>
          <w:p w14:paraId="4A5B6385" w14:textId="77777777" w:rsidR="0094503D" w:rsidRPr="0094503D" w:rsidRDefault="0094503D" w:rsidP="0094503D">
            <w:pPr>
              <w:spacing w:before="40" w:after="40" w:line="240" w:lineRule="auto"/>
              <w:ind w:firstLine="172"/>
              <w:rPr>
                <w:rFonts w:ascii="Arial" w:hAnsi="Arial" w:cs="Arial"/>
                <w:color w:val="000000" w:themeColor="text1"/>
                <w:kern w:val="2"/>
                <w:sz w:val="24"/>
                <w:szCs w:val="24"/>
              </w:rPr>
            </w:pPr>
          </w:p>
          <w:p w14:paraId="1B97D628" w14:textId="29E81CE8" w:rsidR="006415BE" w:rsidRPr="0094503D" w:rsidRDefault="0094503D" w:rsidP="007537C7">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Šioje Sutartyje Pradinės Sutarties vertė yra lygi Tiekėjo</w:t>
            </w:r>
            <w:r w:rsidR="007537C7">
              <w:rPr>
                <w:rFonts w:ascii="Arial" w:hAnsi="Arial" w:cs="Arial"/>
                <w:color w:val="000000" w:themeColor="text1"/>
                <w:kern w:val="2"/>
                <w:sz w:val="24"/>
                <w:szCs w:val="24"/>
              </w:rPr>
              <w:t xml:space="preserve"> </w:t>
            </w:r>
            <w:r w:rsidRPr="0094503D">
              <w:rPr>
                <w:rFonts w:ascii="Arial" w:hAnsi="Arial" w:cs="Arial"/>
                <w:color w:val="000000" w:themeColor="text1"/>
                <w:kern w:val="2"/>
                <w:sz w:val="24"/>
                <w:szCs w:val="24"/>
              </w:rPr>
              <w:t>pasiūlymo kainai be PVM, nurodytai pirkimo dokumentuos</w:t>
            </w:r>
            <w:r w:rsidR="00141D4D" w:rsidRPr="00F0600F">
              <w:rPr>
                <w:rFonts w:ascii="Arial" w:hAnsi="Arial" w:cs="Arial"/>
                <w:color w:val="000000" w:themeColor="text1"/>
                <w:kern w:val="2"/>
                <w:szCs w:val="24"/>
              </w:rPr>
              <w:t xml:space="preserve"> </w:t>
            </w:r>
          </w:p>
        </w:tc>
      </w:tr>
      <w:tr w:rsidR="00264174" w:rsidRPr="00F0600F" w14:paraId="24A434F5" w14:textId="77777777" w:rsidTr="00D16AC5">
        <w:trPr>
          <w:trHeight w:val="300"/>
        </w:trPr>
        <w:tc>
          <w:tcPr>
            <w:tcW w:w="2972" w:type="dxa"/>
          </w:tcPr>
          <w:p w14:paraId="259B2157"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tcPr>
          <w:p w14:paraId="4B5ABF67"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736DA01E"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4FA48699"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75CC8467"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5.3.3. netaikoma;</w:t>
            </w:r>
          </w:p>
          <w:p w14:paraId="4200680B"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264174" w:rsidRPr="00F0600F" w14:paraId="52FDC1B3" w14:textId="77777777" w:rsidTr="00D16AC5">
        <w:trPr>
          <w:trHeight w:val="300"/>
        </w:trPr>
        <w:tc>
          <w:tcPr>
            <w:tcW w:w="2972" w:type="dxa"/>
          </w:tcPr>
          <w:p w14:paraId="4A904F01"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1D33B574"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C4DFAE" w14:textId="77777777" w:rsidR="00264174" w:rsidRPr="00F0600F" w:rsidRDefault="00264174" w:rsidP="0065665F">
            <w:pPr>
              <w:spacing w:after="0" w:line="240" w:lineRule="auto"/>
              <w:jc w:val="both"/>
              <w:rPr>
                <w:rFonts w:ascii="Arial" w:hAnsi="Arial" w:cs="Arial"/>
                <w:sz w:val="24"/>
                <w:szCs w:val="24"/>
              </w:rPr>
            </w:pPr>
          </w:p>
          <w:p w14:paraId="12C60D6D"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264174" w:rsidRPr="00F0600F" w14:paraId="7DEC4CF4" w14:textId="77777777" w:rsidTr="00D16AC5">
        <w:trPr>
          <w:trHeight w:val="300"/>
        </w:trPr>
        <w:tc>
          <w:tcPr>
            <w:tcW w:w="2972" w:type="dxa"/>
          </w:tcPr>
          <w:p w14:paraId="6BFCC538"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5B26E35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4C76B26" w14:textId="77777777" w:rsidTr="00D16AC5">
        <w:trPr>
          <w:trHeight w:val="300"/>
        </w:trPr>
        <w:tc>
          <w:tcPr>
            <w:tcW w:w="2972" w:type="dxa"/>
          </w:tcPr>
          <w:p w14:paraId="6D51305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5EB9463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5C956097" w14:textId="77777777" w:rsidTr="00D16AC5">
        <w:trPr>
          <w:trHeight w:val="300"/>
        </w:trPr>
        <w:tc>
          <w:tcPr>
            <w:tcW w:w="2972" w:type="dxa"/>
          </w:tcPr>
          <w:p w14:paraId="7166490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7C0B67AD"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66DB3CDC" w14:textId="77777777" w:rsidTr="00D16AC5">
        <w:trPr>
          <w:trHeight w:val="300"/>
        </w:trPr>
        <w:tc>
          <w:tcPr>
            <w:tcW w:w="2972" w:type="dxa"/>
          </w:tcPr>
          <w:p w14:paraId="69A76DB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F0600F">
              <w:rPr>
                <w:rFonts w:ascii="Arial" w:hAnsi="Arial" w:cs="Arial"/>
                <w:b/>
                <w:bCs/>
                <w:sz w:val="24"/>
                <w:szCs w:val="24"/>
                <w:u w:val="single"/>
              </w:rPr>
              <w:t>kiekio (apimties)</w:t>
            </w:r>
            <w:r w:rsidRPr="00F0600F">
              <w:rPr>
                <w:rFonts w:ascii="Arial" w:hAnsi="Arial" w:cs="Arial"/>
                <w:b/>
                <w:bCs/>
                <w:sz w:val="24"/>
                <w:szCs w:val="24"/>
              </w:rPr>
              <w:t xml:space="preserve"> keitimo taisykles</w:t>
            </w:r>
          </w:p>
        </w:tc>
        <w:tc>
          <w:tcPr>
            <w:tcW w:w="6662" w:type="dxa"/>
            <w:gridSpan w:val="2"/>
          </w:tcPr>
          <w:p w14:paraId="57294F7C"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7E351E79" w14:textId="77777777" w:rsidTr="00D16AC5">
        <w:trPr>
          <w:trHeight w:val="300"/>
        </w:trPr>
        <w:tc>
          <w:tcPr>
            <w:tcW w:w="2972" w:type="dxa"/>
          </w:tcPr>
          <w:p w14:paraId="03BAA495"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lastRenderedPageBreak/>
              <w:t>5.5. Atsiskaitymo su Tiekėju terminas ir tvarka</w:t>
            </w:r>
          </w:p>
        </w:tc>
        <w:tc>
          <w:tcPr>
            <w:tcW w:w="6662" w:type="dxa"/>
            <w:gridSpan w:val="2"/>
          </w:tcPr>
          <w:p w14:paraId="0BEC2ADD" w14:textId="3D094C0D" w:rsidR="00264174" w:rsidRPr="00F0600F" w:rsidRDefault="00264174" w:rsidP="00233F23">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Pirkėjas atsiskaito su Tiekėju ne vėliau kaip per 30 dienų nuo Sąskaitos gavimo dienos</w:t>
            </w:r>
            <w:r w:rsidR="00233F23" w:rsidRPr="00F0600F">
              <w:rPr>
                <w:rFonts w:ascii="Arial" w:eastAsia="Times New Roman" w:hAnsi="Arial" w:cs="Arial"/>
                <w:sz w:val="24"/>
                <w:szCs w:val="24"/>
              </w:rPr>
              <w:t xml:space="preserve">. </w:t>
            </w:r>
          </w:p>
        </w:tc>
      </w:tr>
      <w:tr w:rsidR="00264174" w:rsidRPr="00F0600F" w14:paraId="0A03A347" w14:textId="77777777" w:rsidTr="00D16AC5">
        <w:trPr>
          <w:trHeight w:val="300"/>
        </w:trPr>
        <w:tc>
          <w:tcPr>
            <w:tcW w:w="2972" w:type="dxa"/>
          </w:tcPr>
          <w:p w14:paraId="56DEFF0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43EA2E6B"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E9793C0" w14:textId="77777777" w:rsidTr="00D16AC5">
        <w:trPr>
          <w:trHeight w:val="300"/>
        </w:trPr>
        <w:tc>
          <w:tcPr>
            <w:tcW w:w="2972" w:type="dxa"/>
          </w:tcPr>
          <w:p w14:paraId="489B9D8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14F8245C"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28DCD74F" w14:textId="77777777" w:rsidTr="00D16AC5">
        <w:trPr>
          <w:trHeight w:val="300"/>
        </w:trPr>
        <w:tc>
          <w:tcPr>
            <w:tcW w:w="9634" w:type="dxa"/>
            <w:gridSpan w:val="3"/>
          </w:tcPr>
          <w:p w14:paraId="680BD44F"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264174" w:rsidRPr="00F0600F" w14:paraId="4F97F061" w14:textId="77777777" w:rsidTr="008044CD">
        <w:trPr>
          <w:trHeight w:val="70"/>
        </w:trPr>
        <w:tc>
          <w:tcPr>
            <w:tcW w:w="2972" w:type="dxa"/>
          </w:tcPr>
          <w:p w14:paraId="3B3CA7CC"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20FE1C7F"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121E57" w14:paraId="555F1164" w14:textId="77777777" w:rsidTr="00D16AC5">
        <w:trPr>
          <w:trHeight w:val="300"/>
        </w:trPr>
        <w:tc>
          <w:tcPr>
            <w:tcW w:w="2972" w:type="dxa"/>
          </w:tcPr>
          <w:p w14:paraId="12ED949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6.2. </w:t>
            </w:r>
            <w:r w:rsidRPr="00F0600F">
              <w:rPr>
                <w:rFonts w:ascii="Arial" w:hAnsi="Arial" w:cs="Arial"/>
                <w:b/>
                <w:sz w:val="24"/>
                <w:szCs w:val="24"/>
              </w:rPr>
              <w:t>Terminas Paslaugų trūkumams pašalinti</w:t>
            </w:r>
          </w:p>
        </w:tc>
        <w:tc>
          <w:tcPr>
            <w:tcW w:w="6662" w:type="dxa"/>
            <w:gridSpan w:val="2"/>
          </w:tcPr>
          <w:p w14:paraId="7286B1E1" w14:textId="7647B606" w:rsidR="00264174" w:rsidRPr="00121E57" w:rsidRDefault="00E7116E" w:rsidP="008044CD">
            <w:pPr>
              <w:spacing w:after="0" w:line="240" w:lineRule="auto"/>
              <w:jc w:val="both"/>
              <w:rPr>
                <w:rFonts w:ascii="Arial" w:hAnsi="Arial" w:cs="Arial"/>
                <w:sz w:val="24"/>
                <w:szCs w:val="24"/>
              </w:rPr>
            </w:pPr>
            <w:r w:rsidRPr="00121E57">
              <w:rPr>
                <w:rFonts w:ascii="Arial" w:hAnsi="Arial" w:cs="Arial"/>
                <w:sz w:val="24"/>
                <w:szCs w:val="24"/>
              </w:rPr>
              <w:t>Dėl objektyvių priežasčių T</w:t>
            </w:r>
            <w:r w:rsidR="00F47F74" w:rsidRPr="00121E57">
              <w:rPr>
                <w:rFonts w:ascii="Arial" w:hAnsi="Arial" w:cs="Arial"/>
                <w:sz w:val="24"/>
                <w:szCs w:val="24"/>
              </w:rPr>
              <w:t xml:space="preserve">iekėjo </w:t>
            </w:r>
            <w:r w:rsidRPr="00121E57">
              <w:rPr>
                <w:rFonts w:ascii="Arial" w:hAnsi="Arial" w:cs="Arial"/>
                <w:sz w:val="24"/>
                <w:szCs w:val="24"/>
              </w:rPr>
              <w:t>darbuotojui</w:t>
            </w:r>
            <w:r w:rsidR="00F47F74" w:rsidRPr="00121E57">
              <w:rPr>
                <w:rFonts w:ascii="Arial" w:hAnsi="Arial" w:cs="Arial"/>
                <w:sz w:val="24"/>
                <w:szCs w:val="24"/>
              </w:rPr>
              <w:t xml:space="preserve"> negalint laiku </w:t>
            </w:r>
            <w:r w:rsidRPr="00121E57">
              <w:rPr>
                <w:rFonts w:ascii="Arial" w:hAnsi="Arial" w:cs="Arial"/>
                <w:sz w:val="24"/>
                <w:szCs w:val="24"/>
              </w:rPr>
              <w:t>pradėti</w:t>
            </w:r>
            <w:r w:rsidR="00121E57" w:rsidRPr="00121E57">
              <w:rPr>
                <w:rFonts w:ascii="Arial" w:hAnsi="Arial" w:cs="Arial"/>
                <w:sz w:val="24"/>
                <w:szCs w:val="24"/>
              </w:rPr>
              <w:t xml:space="preserve"> vykdyti paslaugų</w:t>
            </w:r>
            <w:r w:rsidRPr="00121E57">
              <w:rPr>
                <w:rFonts w:ascii="Arial" w:hAnsi="Arial" w:cs="Arial"/>
                <w:sz w:val="24"/>
                <w:szCs w:val="24"/>
              </w:rPr>
              <w:t>, Tiekėjas privalo nedelsiant, bet ne vėliau kaip per 1</w:t>
            </w:r>
            <w:r w:rsidR="00C24CD3" w:rsidRPr="00121E57">
              <w:rPr>
                <w:rFonts w:ascii="Arial" w:hAnsi="Arial" w:cs="Arial"/>
                <w:sz w:val="24"/>
                <w:szCs w:val="24"/>
              </w:rPr>
              <w:t>5</w:t>
            </w:r>
            <w:r w:rsidRPr="00121E57">
              <w:rPr>
                <w:rFonts w:ascii="Arial" w:hAnsi="Arial" w:cs="Arial"/>
                <w:sz w:val="24"/>
                <w:szCs w:val="24"/>
              </w:rPr>
              <w:t xml:space="preserve"> min. užtikrinti </w:t>
            </w:r>
            <w:r w:rsidR="00121E57" w:rsidRPr="00121E57">
              <w:rPr>
                <w:rFonts w:ascii="Arial" w:hAnsi="Arial" w:cs="Arial"/>
                <w:sz w:val="24"/>
                <w:szCs w:val="24"/>
              </w:rPr>
              <w:t>paslaugų</w:t>
            </w:r>
            <w:r w:rsidR="00684472">
              <w:rPr>
                <w:rFonts w:ascii="Arial" w:hAnsi="Arial" w:cs="Arial"/>
                <w:sz w:val="24"/>
                <w:szCs w:val="24"/>
              </w:rPr>
              <w:t xml:space="preserve"> </w:t>
            </w:r>
            <w:r w:rsidRPr="00121E57">
              <w:rPr>
                <w:rFonts w:ascii="Arial" w:hAnsi="Arial" w:cs="Arial"/>
                <w:sz w:val="24"/>
                <w:szCs w:val="24"/>
              </w:rPr>
              <w:t xml:space="preserve">teikimo pradžią. </w:t>
            </w:r>
          </w:p>
          <w:p w14:paraId="3F69B55A" w14:textId="21010C60" w:rsidR="007537C7" w:rsidRPr="00121E57" w:rsidRDefault="007537C7" w:rsidP="008044CD">
            <w:pPr>
              <w:spacing w:after="0" w:line="240" w:lineRule="auto"/>
              <w:jc w:val="both"/>
              <w:rPr>
                <w:rFonts w:ascii="Arial" w:hAnsi="Arial" w:cs="Arial"/>
                <w:i/>
                <w:iCs/>
                <w:sz w:val="24"/>
                <w:szCs w:val="24"/>
              </w:rPr>
            </w:pPr>
          </w:p>
        </w:tc>
      </w:tr>
      <w:tr w:rsidR="00264174" w:rsidRPr="00F0600F" w14:paraId="0EE508A7" w14:textId="77777777" w:rsidTr="00D16AC5">
        <w:trPr>
          <w:trHeight w:val="300"/>
        </w:trPr>
        <w:tc>
          <w:tcPr>
            <w:tcW w:w="2972" w:type="dxa"/>
          </w:tcPr>
          <w:p w14:paraId="3B2AFF0C" w14:textId="77777777" w:rsidR="00264174" w:rsidRPr="00F0600F" w:rsidRDefault="00264174">
            <w:pPr>
              <w:pStyle w:val="Sraopastraipa"/>
              <w:numPr>
                <w:ilvl w:val="1"/>
                <w:numId w:val="18"/>
              </w:numPr>
              <w:tabs>
                <w:tab w:val="left" w:pos="435"/>
              </w:tabs>
              <w:spacing w:after="0" w:line="240" w:lineRule="auto"/>
              <w:ind w:left="22" w:firstLine="0"/>
              <w:rPr>
                <w:rFonts w:ascii="Arial" w:hAnsi="Arial" w:cs="Arial"/>
                <w:b/>
                <w:bCs/>
                <w:sz w:val="24"/>
                <w:szCs w:val="24"/>
              </w:rPr>
            </w:pPr>
            <w:r w:rsidRPr="00F0600F">
              <w:rPr>
                <w:rFonts w:ascii="Arial" w:hAnsi="Arial" w:cs="Arial"/>
                <w:b/>
                <w:sz w:val="24"/>
                <w:szCs w:val="24"/>
              </w:rPr>
              <w:t xml:space="preserve">Kokybinių kriterijų įgyvendinimo </w:t>
            </w:r>
            <w:r w:rsidRPr="00F0600F">
              <w:rPr>
                <w:rFonts w:ascii="Arial" w:hAnsi="Arial" w:cs="Arial"/>
                <w:b/>
                <w:bCs/>
                <w:sz w:val="24"/>
                <w:szCs w:val="24"/>
              </w:rPr>
              <w:t xml:space="preserve">ir </w:t>
            </w:r>
            <w:r w:rsidRPr="00F0600F">
              <w:rPr>
                <w:rFonts w:ascii="Arial" w:hAnsi="Arial" w:cs="Arial"/>
                <w:b/>
                <w:sz w:val="24"/>
                <w:szCs w:val="24"/>
              </w:rPr>
              <w:t>tikrinimo tvarka</w:t>
            </w:r>
          </w:p>
        </w:tc>
        <w:tc>
          <w:tcPr>
            <w:tcW w:w="6662" w:type="dxa"/>
            <w:gridSpan w:val="2"/>
          </w:tcPr>
          <w:p w14:paraId="7B87416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530FAC40" w14:textId="77777777" w:rsidTr="00D16AC5">
        <w:trPr>
          <w:trHeight w:val="300"/>
        </w:trPr>
        <w:tc>
          <w:tcPr>
            <w:tcW w:w="9634" w:type="dxa"/>
            <w:gridSpan w:val="3"/>
          </w:tcPr>
          <w:p w14:paraId="0389A871"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264174" w:rsidRPr="00F0600F" w14:paraId="0AD11F88" w14:textId="77777777" w:rsidTr="00D16AC5">
        <w:trPr>
          <w:trHeight w:val="300"/>
        </w:trPr>
        <w:tc>
          <w:tcPr>
            <w:tcW w:w="2972" w:type="dxa"/>
          </w:tcPr>
          <w:p w14:paraId="1B4FEBBE" w14:textId="77777777" w:rsidR="00264174" w:rsidRPr="00F0600F" w:rsidRDefault="00264174" w:rsidP="008044CD">
            <w:pPr>
              <w:spacing w:after="0" w:line="240" w:lineRule="auto"/>
              <w:jc w:val="both"/>
              <w:rPr>
                <w:rFonts w:ascii="Arial" w:hAnsi="Arial" w:cs="Arial"/>
                <w:b/>
                <w:bCs/>
                <w:sz w:val="24"/>
                <w:szCs w:val="24"/>
              </w:rPr>
            </w:pPr>
            <w:r w:rsidRPr="00F0600F">
              <w:rPr>
                <w:rFonts w:ascii="Arial" w:hAnsi="Arial" w:cs="Arial"/>
                <w:b/>
                <w:bCs/>
                <w:sz w:val="24"/>
                <w:szCs w:val="24"/>
              </w:rPr>
              <w:t>Sutarties vykdymui pasitelkiami subtiekėjai ir (ar) specialistai</w:t>
            </w:r>
          </w:p>
        </w:tc>
        <w:tc>
          <w:tcPr>
            <w:tcW w:w="6662" w:type="dxa"/>
            <w:gridSpan w:val="2"/>
          </w:tcPr>
          <w:p w14:paraId="64139F5A" w14:textId="77777777" w:rsidR="00264174" w:rsidRPr="00F0600F" w:rsidRDefault="00264174" w:rsidP="008044CD">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5FD53CE6" w14:textId="77777777" w:rsidR="00264174" w:rsidRPr="00F0600F" w:rsidRDefault="00264174" w:rsidP="008044CD">
            <w:pPr>
              <w:spacing w:after="0" w:line="240" w:lineRule="auto"/>
              <w:jc w:val="both"/>
              <w:rPr>
                <w:rFonts w:ascii="Arial" w:eastAsia="Times New Roman" w:hAnsi="Arial" w:cs="Arial"/>
                <w:sz w:val="24"/>
                <w:szCs w:val="24"/>
              </w:rPr>
            </w:pPr>
          </w:p>
          <w:p w14:paraId="128E3167" w14:textId="77777777" w:rsidR="00264174" w:rsidRPr="00F0600F" w:rsidRDefault="00264174" w:rsidP="008044CD">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7409FAD5" w14:textId="77777777" w:rsidR="00264174" w:rsidRPr="00F0600F" w:rsidRDefault="00264174" w:rsidP="008044CD">
            <w:pPr>
              <w:spacing w:after="0" w:line="240" w:lineRule="auto"/>
              <w:jc w:val="both"/>
              <w:rPr>
                <w:rFonts w:ascii="Arial" w:eastAsia="Times New Roman" w:hAnsi="Arial" w:cs="Arial"/>
                <w:sz w:val="24"/>
                <w:szCs w:val="24"/>
              </w:rPr>
            </w:pPr>
          </w:p>
          <w:p w14:paraId="3DE8A2FB" w14:textId="3DB5F9E0" w:rsidR="00264174" w:rsidRPr="00F0600F" w:rsidRDefault="00264174" w:rsidP="008044CD">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 xml:space="preserve">Sutarties vykdymui pasitelkiami subtiekėjai ir (ar) specialistai yra nurodyti Sutarties priede Nr. </w:t>
            </w:r>
            <w:r w:rsidR="00F1128A" w:rsidRPr="00F0600F">
              <w:rPr>
                <w:rFonts w:ascii="Arial" w:eastAsia="Times New Roman" w:hAnsi="Arial" w:cs="Arial"/>
                <w:sz w:val="24"/>
                <w:szCs w:val="24"/>
              </w:rPr>
              <w:t>[...]</w:t>
            </w:r>
            <w:r w:rsidRPr="00F0600F">
              <w:rPr>
                <w:rFonts w:ascii="Arial" w:eastAsia="Times New Roman" w:hAnsi="Arial" w:cs="Arial"/>
                <w:sz w:val="24"/>
                <w:szCs w:val="24"/>
              </w:rPr>
              <w:t xml:space="preserve"> „Sutarties vykdymui pasitelkiami subtiekėjai ir (ar) specialistai“</w:t>
            </w:r>
          </w:p>
          <w:p w14:paraId="20C15CB7" w14:textId="77777777" w:rsidR="00264174" w:rsidRPr="00F0600F" w:rsidRDefault="00264174" w:rsidP="008044CD">
            <w:pPr>
              <w:spacing w:after="0" w:line="240" w:lineRule="auto"/>
              <w:jc w:val="both"/>
              <w:rPr>
                <w:rFonts w:ascii="Arial" w:eastAsia="Times New Roman" w:hAnsi="Arial" w:cs="Arial"/>
                <w:i/>
                <w:iCs/>
                <w:sz w:val="24"/>
                <w:szCs w:val="24"/>
              </w:rPr>
            </w:pPr>
          </w:p>
          <w:p w14:paraId="350E90AD" w14:textId="77777777" w:rsidR="00264174" w:rsidRPr="00F0600F" w:rsidRDefault="00264174" w:rsidP="008044CD">
            <w:pPr>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264174" w:rsidRPr="00F0600F" w14:paraId="63841C28" w14:textId="77777777" w:rsidTr="00D16AC5">
        <w:trPr>
          <w:trHeight w:val="300"/>
        </w:trPr>
        <w:tc>
          <w:tcPr>
            <w:tcW w:w="9634" w:type="dxa"/>
            <w:gridSpan w:val="3"/>
          </w:tcPr>
          <w:p w14:paraId="13B3605A"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264174" w:rsidRPr="00F0600F" w14:paraId="685A0CE6" w14:textId="77777777" w:rsidTr="00D16AC5">
        <w:trPr>
          <w:trHeight w:val="300"/>
        </w:trPr>
        <w:tc>
          <w:tcPr>
            <w:tcW w:w="2972" w:type="dxa"/>
          </w:tcPr>
          <w:p w14:paraId="5E3924F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8.1. Prievolių pagal Sutartį įvykdymo užtikrinimas</w:t>
            </w:r>
          </w:p>
        </w:tc>
        <w:tc>
          <w:tcPr>
            <w:tcW w:w="6662" w:type="dxa"/>
            <w:gridSpan w:val="2"/>
          </w:tcPr>
          <w:p w14:paraId="514BE9ED" w14:textId="1D8F2EF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Prievolių pagal Sutartį įvykdymas užtikrinamas netesybomis: delspinigiais ir baud</w:t>
            </w:r>
            <w:r w:rsidR="00E7116E" w:rsidRPr="00F0600F">
              <w:rPr>
                <w:rFonts w:ascii="Arial" w:hAnsi="Arial" w:cs="Arial"/>
                <w:sz w:val="24"/>
                <w:szCs w:val="24"/>
              </w:rPr>
              <w:t xml:space="preserve">omis. </w:t>
            </w:r>
          </w:p>
        </w:tc>
      </w:tr>
      <w:tr w:rsidR="00264174" w:rsidRPr="00F0600F" w14:paraId="508F28B6" w14:textId="77777777" w:rsidTr="00D16AC5">
        <w:trPr>
          <w:trHeight w:val="300"/>
        </w:trPr>
        <w:tc>
          <w:tcPr>
            <w:tcW w:w="2972" w:type="dxa"/>
          </w:tcPr>
          <w:p w14:paraId="61ADD1A8"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64510EC5"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p w14:paraId="14B07542" w14:textId="77777777" w:rsidR="00264174" w:rsidRPr="00F0600F" w:rsidRDefault="00264174" w:rsidP="0065665F">
            <w:pPr>
              <w:spacing w:after="0" w:line="240" w:lineRule="auto"/>
              <w:rPr>
                <w:rFonts w:ascii="Arial" w:hAnsi="Arial" w:cs="Arial"/>
                <w:sz w:val="24"/>
                <w:szCs w:val="24"/>
              </w:rPr>
            </w:pPr>
          </w:p>
        </w:tc>
      </w:tr>
      <w:tr w:rsidR="00264174" w:rsidRPr="00F0600F" w14:paraId="175F51DE" w14:textId="77777777" w:rsidTr="00D16AC5">
        <w:trPr>
          <w:trHeight w:val="300"/>
        </w:trPr>
        <w:tc>
          <w:tcPr>
            <w:tcW w:w="2972" w:type="dxa"/>
          </w:tcPr>
          <w:p w14:paraId="1F19AFC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3778263A"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 xml:space="preserve">Netaikoma. </w:t>
            </w:r>
          </w:p>
        </w:tc>
      </w:tr>
      <w:tr w:rsidR="00264174" w:rsidRPr="00F0600F" w14:paraId="79517F17" w14:textId="77777777" w:rsidTr="00D16AC5">
        <w:trPr>
          <w:trHeight w:val="70"/>
        </w:trPr>
        <w:tc>
          <w:tcPr>
            <w:tcW w:w="9634" w:type="dxa"/>
            <w:gridSpan w:val="3"/>
          </w:tcPr>
          <w:p w14:paraId="3ED48079"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264174" w:rsidRPr="00F0600F" w14:paraId="07C38F40" w14:textId="77777777" w:rsidTr="00D16AC5">
        <w:trPr>
          <w:trHeight w:val="300"/>
        </w:trPr>
        <w:tc>
          <w:tcPr>
            <w:tcW w:w="2972" w:type="dxa"/>
          </w:tcPr>
          <w:p w14:paraId="46858D17"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0C828F63"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color w:val="000000"/>
                <w:sz w:val="24"/>
                <w:szCs w:val="24"/>
              </w:rPr>
              <w:t xml:space="preserve">Jei </w:t>
            </w:r>
            <w:r w:rsidRPr="00F0600F">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24CD3" w:rsidRPr="00F0600F" w14:paraId="7C5187A4" w14:textId="77777777" w:rsidTr="00D16AC5">
        <w:trPr>
          <w:trHeight w:val="300"/>
        </w:trPr>
        <w:tc>
          <w:tcPr>
            <w:tcW w:w="2972" w:type="dxa"/>
          </w:tcPr>
          <w:p w14:paraId="745B4C4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9.2</w:t>
            </w:r>
            <w:r w:rsidRPr="00F538EA">
              <w:rPr>
                <w:rFonts w:ascii="Arial" w:hAnsi="Arial" w:cs="Arial"/>
                <w:b/>
                <w:bCs/>
                <w:sz w:val="24"/>
                <w:szCs w:val="24"/>
              </w:rPr>
              <w:t>. Tiekėjui taikomos netesybos</w:t>
            </w:r>
          </w:p>
        </w:tc>
        <w:tc>
          <w:tcPr>
            <w:tcW w:w="6662" w:type="dxa"/>
            <w:gridSpan w:val="2"/>
          </w:tcPr>
          <w:p w14:paraId="4F2C94B3" w14:textId="56345D3B" w:rsidR="00624A89" w:rsidRPr="007537C7" w:rsidRDefault="00341685" w:rsidP="00F538EA">
            <w:pPr>
              <w:suppressAutoHyphens/>
              <w:spacing w:after="0" w:line="240" w:lineRule="auto"/>
              <w:jc w:val="both"/>
              <w:outlineLvl w:val="0"/>
              <w:rPr>
                <w:rFonts w:ascii="Arial" w:eastAsia="Times New Roman" w:hAnsi="Arial" w:cs="Arial"/>
                <w:iCs/>
                <w:sz w:val="24"/>
                <w:szCs w:val="24"/>
                <w:lang w:eastAsia="en-US"/>
              </w:rPr>
            </w:pPr>
            <w:r w:rsidRPr="00B16DB6">
              <w:rPr>
                <w:rFonts w:ascii="Arial" w:eastAsia="Times New Roman" w:hAnsi="Arial" w:cs="Arial"/>
                <w:iCs/>
                <w:sz w:val="24"/>
                <w:szCs w:val="24"/>
                <w:lang w:eastAsia="en-US"/>
              </w:rPr>
              <w:t>Tie</w:t>
            </w:r>
            <w:r w:rsidR="00255BC7" w:rsidRPr="00B16DB6">
              <w:rPr>
                <w:rFonts w:ascii="Arial" w:eastAsia="Times New Roman" w:hAnsi="Arial" w:cs="Arial"/>
                <w:iCs/>
                <w:sz w:val="24"/>
                <w:szCs w:val="24"/>
                <w:lang w:eastAsia="en-US"/>
              </w:rPr>
              <w:t xml:space="preserve">kėjas netinkamai įvykdo įsipareigojimus pagal šią Sutartį, praleidžia bet kurios pareigos įvykdymo terminą, nustatytą šioje Sutartyje arba </w:t>
            </w:r>
            <w:r w:rsidRPr="00B16DB6">
              <w:rPr>
                <w:rFonts w:ascii="Arial" w:eastAsia="Times New Roman" w:hAnsi="Arial" w:cs="Arial"/>
                <w:iCs/>
                <w:sz w:val="24"/>
                <w:szCs w:val="24"/>
                <w:lang w:eastAsia="en-US"/>
              </w:rPr>
              <w:t>Tie</w:t>
            </w:r>
            <w:r w:rsidR="00255BC7" w:rsidRPr="00B16DB6">
              <w:rPr>
                <w:rFonts w:ascii="Arial" w:eastAsia="Times New Roman" w:hAnsi="Arial" w:cs="Arial"/>
                <w:iCs/>
                <w:sz w:val="24"/>
                <w:szCs w:val="24"/>
                <w:lang w:eastAsia="en-US"/>
              </w:rPr>
              <w:t xml:space="preserve">kėjas atsisako Sutarties vykdymo, arba nutraukia Sutartį ne dėl Pirkėjo kaltės, </w:t>
            </w:r>
            <w:r w:rsidRPr="00B16DB6">
              <w:rPr>
                <w:rFonts w:ascii="Arial" w:eastAsia="Times New Roman" w:hAnsi="Arial" w:cs="Arial"/>
                <w:iCs/>
                <w:sz w:val="24"/>
                <w:szCs w:val="24"/>
                <w:lang w:eastAsia="en-US"/>
              </w:rPr>
              <w:t>Tiekėjas</w:t>
            </w:r>
            <w:r w:rsidR="00255BC7" w:rsidRPr="00B16DB6">
              <w:rPr>
                <w:rFonts w:ascii="Arial" w:eastAsia="Times New Roman" w:hAnsi="Arial" w:cs="Arial"/>
                <w:iCs/>
                <w:sz w:val="24"/>
                <w:szCs w:val="24"/>
                <w:lang w:eastAsia="en-US"/>
              </w:rPr>
              <w:t xml:space="preserve"> įsipareigoja sumokėti Pirkėjui </w:t>
            </w:r>
            <w:r w:rsidR="00255BC7" w:rsidRPr="00B16DB6">
              <w:rPr>
                <w:rFonts w:ascii="Arial" w:eastAsia="Times New Roman" w:hAnsi="Arial" w:cs="Arial"/>
                <w:b/>
                <w:bCs/>
                <w:iCs/>
                <w:sz w:val="24"/>
                <w:szCs w:val="24"/>
                <w:lang w:eastAsia="en-US"/>
              </w:rPr>
              <w:t>10 %</w:t>
            </w:r>
            <w:r w:rsidR="00255BC7" w:rsidRPr="00B16DB6">
              <w:rPr>
                <w:rFonts w:ascii="Arial" w:eastAsia="Times New Roman" w:hAnsi="Arial" w:cs="Arial"/>
                <w:b/>
                <w:iCs/>
                <w:sz w:val="24"/>
                <w:szCs w:val="24"/>
                <w:lang w:eastAsia="en-US"/>
              </w:rPr>
              <w:t xml:space="preserve"> (dešimt procentų) dydžio baudą </w:t>
            </w:r>
            <w:r w:rsidR="00255BC7" w:rsidRPr="00B16DB6">
              <w:rPr>
                <w:rFonts w:ascii="Arial" w:eastAsia="Times New Roman" w:hAnsi="Arial" w:cs="Arial"/>
                <w:iCs/>
                <w:sz w:val="24"/>
                <w:szCs w:val="24"/>
                <w:lang w:eastAsia="en-US"/>
              </w:rPr>
              <w:t>nuo Paslaug</w:t>
            </w:r>
            <w:r w:rsidR="00624A89" w:rsidRPr="00B16DB6">
              <w:rPr>
                <w:rFonts w:ascii="Arial" w:eastAsia="Times New Roman" w:hAnsi="Arial" w:cs="Arial"/>
                <w:iCs/>
                <w:sz w:val="24"/>
                <w:szCs w:val="24"/>
                <w:lang w:eastAsia="en-US"/>
              </w:rPr>
              <w:t xml:space="preserve">ų kainos </w:t>
            </w:r>
            <w:r w:rsidR="00255BC7" w:rsidRPr="00B16DB6">
              <w:rPr>
                <w:rFonts w:ascii="Arial" w:eastAsia="Times New Roman" w:hAnsi="Arial" w:cs="Arial"/>
                <w:iCs/>
                <w:sz w:val="24"/>
                <w:szCs w:val="24"/>
                <w:lang w:eastAsia="en-US"/>
              </w:rPr>
              <w:t xml:space="preserve">su PVM ir atlygina dėl to Pirkėjo patirtus nuostolius. Pirkėjas prieš tai raštu įspėjęs </w:t>
            </w:r>
            <w:r w:rsidR="00AA1E34" w:rsidRPr="00B16DB6">
              <w:rPr>
                <w:rFonts w:ascii="Arial" w:eastAsia="Times New Roman" w:hAnsi="Arial" w:cs="Arial"/>
                <w:iCs/>
                <w:sz w:val="24"/>
                <w:szCs w:val="24"/>
                <w:lang w:eastAsia="en-US"/>
              </w:rPr>
              <w:t>Tiekėją</w:t>
            </w:r>
            <w:r w:rsidR="00255BC7" w:rsidRPr="00B16DB6">
              <w:rPr>
                <w:rFonts w:ascii="Arial" w:eastAsia="Times New Roman" w:hAnsi="Arial" w:cs="Arial"/>
                <w:iCs/>
                <w:sz w:val="24"/>
                <w:szCs w:val="24"/>
                <w:lang w:eastAsia="en-US"/>
              </w:rPr>
              <w:t xml:space="preserve"> gali išskaičiuoti baudos sumą iš </w:t>
            </w:r>
            <w:r w:rsidR="00AA1E34" w:rsidRPr="00B16DB6">
              <w:rPr>
                <w:rFonts w:ascii="Arial" w:eastAsia="Times New Roman" w:hAnsi="Arial" w:cs="Arial"/>
                <w:iCs/>
                <w:sz w:val="24"/>
                <w:szCs w:val="24"/>
                <w:lang w:eastAsia="en-US"/>
              </w:rPr>
              <w:t>Tiekėjui</w:t>
            </w:r>
            <w:r w:rsidR="00255BC7" w:rsidRPr="00B16DB6">
              <w:rPr>
                <w:rFonts w:ascii="Arial" w:eastAsia="Times New Roman" w:hAnsi="Arial" w:cs="Arial"/>
                <w:iCs/>
                <w:sz w:val="24"/>
                <w:szCs w:val="24"/>
                <w:lang w:eastAsia="en-US"/>
              </w:rPr>
              <w:t xml:space="preserve"> mokėtin</w:t>
            </w:r>
            <w:r w:rsidR="00AA1E34" w:rsidRPr="00B16DB6">
              <w:rPr>
                <w:rFonts w:ascii="Arial" w:eastAsia="Times New Roman" w:hAnsi="Arial" w:cs="Arial"/>
                <w:iCs/>
                <w:sz w:val="24"/>
                <w:szCs w:val="24"/>
                <w:lang w:eastAsia="en-US"/>
              </w:rPr>
              <w:t>os</w:t>
            </w:r>
            <w:r w:rsidR="00255BC7" w:rsidRPr="00B16DB6">
              <w:rPr>
                <w:rFonts w:ascii="Arial" w:eastAsia="Times New Roman" w:hAnsi="Arial" w:cs="Arial"/>
                <w:iCs/>
                <w:sz w:val="24"/>
                <w:szCs w:val="24"/>
                <w:lang w:eastAsia="en-US"/>
              </w:rPr>
              <w:t xml:space="preserve"> </w:t>
            </w:r>
            <w:r w:rsidR="00255BC7" w:rsidRPr="00B16DB6">
              <w:rPr>
                <w:rFonts w:ascii="Arial" w:eastAsia="Times New Roman" w:hAnsi="Arial" w:cs="Arial"/>
                <w:iCs/>
                <w:sz w:val="24"/>
                <w:szCs w:val="24"/>
                <w:lang w:eastAsia="en-US"/>
              </w:rPr>
              <w:lastRenderedPageBreak/>
              <w:t>sum</w:t>
            </w:r>
            <w:r w:rsidR="00AA1E34" w:rsidRPr="00B16DB6">
              <w:rPr>
                <w:rFonts w:ascii="Arial" w:eastAsia="Times New Roman" w:hAnsi="Arial" w:cs="Arial"/>
                <w:iCs/>
                <w:sz w:val="24"/>
                <w:szCs w:val="24"/>
                <w:lang w:eastAsia="en-US"/>
              </w:rPr>
              <w:t>os</w:t>
            </w:r>
            <w:r w:rsidR="00255BC7" w:rsidRPr="00B16DB6">
              <w:rPr>
                <w:rFonts w:ascii="Arial" w:eastAsia="Times New Roman" w:hAnsi="Arial" w:cs="Arial"/>
                <w:iCs/>
                <w:sz w:val="24"/>
                <w:szCs w:val="24"/>
                <w:lang w:eastAsia="en-US"/>
              </w:rPr>
              <w:t xml:space="preserve">. </w:t>
            </w:r>
            <w:r w:rsidR="00624A89" w:rsidRPr="00B16DB6">
              <w:rPr>
                <w:rFonts w:ascii="Arial" w:eastAsia="Times New Roman" w:hAnsi="Arial" w:cs="Arial"/>
                <w:iCs/>
                <w:sz w:val="24"/>
                <w:szCs w:val="24"/>
                <w:lang w:eastAsia="en-US"/>
              </w:rPr>
              <w:t>Tiekėjas privalo sumokėti Pirkėjui netesybas per 30 dienų nuo Pirkėjo pareikalavimo, jeigu netesybų suma nėra išskaitoma iš Tiekėjui mokėtinos sumos.</w:t>
            </w:r>
            <w:r w:rsidR="00624A89" w:rsidRPr="004E416B">
              <w:rPr>
                <w:rFonts w:ascii="Arial" w:eastAsia="Times New Roman" w:hAnsi="Arial" w:cs="Arial"/>
                <w:iCs/>
                <w:sz w:val="24"/>
                <w:szCs w:val="24"/>
                <w:lang w:eastAsia="en-US"/>
              </w:rPr>
              <w:t xml:space="preserve"> </w:t>
            </w:r>
          </w:p>
        </w:tc>
      </w:tr>
      <w:tr w:rsidR="00264174" w:rsidRPr="00F0600F" w14:paraId="58908E7E" w14:textId="77777777" w:rsidTr="00D16AC5">
        <w:trPr>
          <w:trHeight w:val="300"/>
        </w:trPr>
        <w:tc>
          <w:tcPr>
            <w:tcW w:w="2972" w:type="dxa"/>
          </w:tcPr>
          <w:p w14:paraId="5ECD9F01"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lastRenderedPageBreak/>
              <w:t xml:space="preserve">9.3. </w:t>
            </w:r>
            <w:r w:rsidRPr="00F0600F">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159D018" w14:textId="1A263110" w:rsidR="00264174" w:rsidRPr="00F9727C" w:rsidRDefault="00264174" w:rsidP="0065665F">
            <w:pPr>
              <w:spacing w:after="0" w:line="240" w:lineRule="auto"/>
              <w:jc w:val="both"/>
              <w:rPr>
                <w:rFonts w:ascii="Arial" w:hAnsi="Arial" w:cs="Arial"/>
                <w:sz w:val="24"/>
                <w:szCs w:val="24"/>
              </w:rPr>
            </w:pPr>
            <w:r w:rsidRPr="00F9727C">
              <w:rPr>
                <w:rFonts w:ascii="Arial" w:hAnsi="Arial" w:cs="Arial"/>
                <w:sz w:val="24"/>
                <w:szCs w:val="24"/>
              </w:rPr>
              <w:t xml:space="preserve">9.3.1. </w:t>
            </w:r>
            <w:r w:rsidR="00F9727C" w:rsidRPr="00F9727C">
              <w:rPr>
                <w:rFonts w:ascii="Arial" w:eastAsia="Times New Roman" w:hAnsi="Arial" w:cs="Arial"/>
                <w:iCs/>
                <w:sz w:val="24"/>
                <w:szCs w:val="24"/>
                <w:lang w:eastAsia="en-US"/>
              </w:rPr>
              <w:t xml:space="preserve">Jeigu Tiekėjas padaro esminį sutarties pažeidimą ir nepateikia Pirkėjui pagrįstų įrodymų, pateisinančių vėlavimą arba Tiekėjas Paslaugą suteikia nekokybiškai ir per Pirkėjo nustatytą protingą terminą neištaiso Paslaugos trūkumų, ar </w:t>
            </w:r>
            <w:r w:rsidR="00F9727C" w:rsidRPr="00F9727C">
              <w:rPr>
                <w:rFonts w:ascii="Arial" w:hAnsi="Arial" w:cs="Arial"/>
                <w:sz w:val="24"/>
                <w:szCs w:val="24"/>
              </w:rPr>
              <w:t>n</w:t>
            </w:r>
            <w:r w:rsidRPr="00F9727C">
              <w:rPr>
                <w:rFonts w:ascii="Arial" w:hAnsi="Arial" w:cs="Arial"/>
                <w:sz w:val="24"/>
                <w:szCs w:val="24"/>
              </w:rPr>
              <w:t>utrauk</w:t>
            </w:r>
            <w:r w:rsidR="00F9727C" w:rsidRPr="00F9727C">
              <w:rPr>
                <w:rFonts w:ascii="Arial" w:hAnsi="Arial" w:cs="Arial"/>
                <w:sz w:val="24"/>
                <w:szCs w:val="24"/>
              </w:rPr>
              <w:t>ia</w:t>
            </w:r>
            <w:r w:rsidRPr="00F9727C">
              <w:rPr>
                <w:rFonts w:ascii="Arial" w:hAnsi="Arial" w:cs="Arial"/>
                <w:sz w:val="24"/>
                <w:szCs w:val="24"/>
              </w:rPr>
              <w:t xml:space="preserve"> Sutartį dėl esminio Sutarties pažeidimo, nustatyto Sutarties Specialiosiose sąlygose, </w:t>
            </w:r>
            <w:r w:rsidR="00BE2EC6">
              <w:rPr>
                <w:rFonts w:ascii="Arial" w:hAnsi="Arial" w:cs="Arial"/>
                <w:sz w:val="24"/>
                <w:szCs w:val="24"/>
              </w:rPr>
              <w:t xml:space="preserve">Tiekėjas Pirkėjui </w:t>
            </w:r>
            <w:r w:rsidRPr="00F9727C">
              <w:rPr>
                <w:rFonts w:ascii="Arial" w:hAnsi="Arial" w:cs="Arial"/>
                <w:sz w:val="24"/>
                <w:szCs w:val="24"/>
              </w:rPr>
              <w:t xml:space="preserve">moka </w:t>
            </w:r>
            <w:r w:rsidR="00661EF4" w:rsidRPr="00F9727C">
              <w:rPr>
                <w:rFonts w:ascii="Arial" w:hAnsi="Arial" w:cs="Arial"/>
                <w:b/>
                <w:bCs/>
                <w:sz w:val="24"/>
                <w:szCs w:val="24"/>
              </w:rPr>
              <w:t>10</w:t>
            </w:r>
            <w:r w:rsidRPr="00F9727C">
              <w:rPr>
                <w:rFonts w:ascii="Arial" w:hAnsi="Arial" w:cs="Arial"/>
                <w:b/>
                <w:bCs/>
                <w:sz w:val="24"/>
                <w:szCs w:val="24"/>
              </w:rPr>
              <w:t xml:space="preserve"> (</w:t>
            </w:r>
            <w:r w:rsidR="00661EF4" w:rsidRPr="00F9727C">
              <w:rPr>
                <w:rFonts w:ascii="Arial" w:hAnsi="Arial" w:cs="Arial"/>
                <w:b/>
                <w:bCs/>
                <w:sz w:val="24"/>
                <w:szCs w:val="24"/>
              </w:rPr>
              <w:t>dešimt procentų</w:t>
            </w:r>
            <w:r w:rsidRPr="00F9727C">
              <w:rPr>
                <w:rFonts w:ascii="Arial" w:hAnsi="Arial" w:cs="Arial"/>
                <w:b/>
                <w:bCs/>
                <w:sz w:val="24"/>
                <w:szCs w:val="24"/>
              </w:rPr>
              <w:t xml:space="preserve">) </w:t>
            </w:r>
            <w:r w:rsidRPr="00F9727C">
              <w:rPr>
                <w:rFonts w:ascii="Arial" w:hAnsi="Arial" w:cs="Arial"/>
                <w:sz w:val="24"/>
                <w:szCs w:val="24"/>
              </w:rPr>
              <w:t>dydžio baud</w:t>
            </w:r>
            <w:r w:rsidR="00BE2EC6">
              <w:rPr>
                <w:rFonts w:ascii="Arial" w:hAnsi="Arial" w:cs="Arial"/>
                <w:sz w:val="24"/>
                <w:szCs w:val="24"/>
              </w:rPr>
              <w:t>ą</w:t>
            </w:r>
            <w:r w:rsidRPr="00F9727C">
              <w:rPr>
                <w:rFonts w:ascii="Arial" w:hAnsi="Arial" w:cs="Arial"/>
                <w:sz w:val="24"/>
                <w:szCs w:val="24"/>
              </w:rPr>
              <w:t xml:space="preserve"> nuo Pradinės Sutarties vertės, nurodytos Specialiųjų sąlygų 5.2 punkte.</w:t>
            </w:r>
          </w:p>
          <w:p w14:paraId="17D1E70E" w14:textId="77777777" w:rsidR="00624A89" w:rsidRPr="00F9727C" w:rsidRDefault="00624A89" w:rsidP="0065665F">
            <w:pPr>
              <w:spacing w:after="0" w:line="240" w:lineRule="auto"/>
              <w:jc w:val="both"/>
              <w:rPr>
                <w:rFonts w:ascii="Arial" w:hAnsi="Arial" w:cs="Arial"/>
                <w:i/>
                <w:iCs/>
                <w:color w:val="FF0000"/>
                <w:sz w:val="24"/>
                <w:szCs w:val="24"/>
              </w:rPr>
            </w:pPr>
          </w:p>
          <w:p w14:paraId="798759E5" w14:textId="5E263C51" w:rsidR="00661EF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9.</w:t>
            </w:r>
            <w:r w:rsidRPr="003C4651">
              <w:rPr>
                <w:rFonts w:ascii="Arial" w:hAnsi="Arial" w:cs="Arial"/>
                <w:sz w:val="24"/>
                <w:szCs w:val="24"/>
              </w:rPr>
              <w:t xml:space="preserve">3.2. </w:t>
            </w:r>
            <w:r w:rsidR="003C4651" w:rsidRPr="003C4651">
              <w:rPr>
                <w:rFonts w:ascii="Arial" w:hAnsi="Arial" w:cs="Arial"/>
                <w:sz w:val="24"/>
                <w:szCs w:val="24"/>
              </w:rPr>
              <w:t xml:space="preserve">Jeigu </w:t>
            </w:r>
            <w:r w:rsidRPr="003C4651">
              <w:rPr>
                <w:rFonts w:ascii="Arial" w:hAnsi="Arial" w:cs="Arial"/>
                <w:sz w:val="24"/>
                <w:szCs w:val="24"/>
              </w:rPr>
              <w:t>Tiekėj</w:t>
            </w:r>
            <w:r w:rsidR="003C4651" w:rsidRPr="003C4651">
              <w:rPr>
                <w:rFonts w:ascii="Arial" w:hAnsi="Arial" w:cs="Arial"/>
                <w:sz w:val="24"/>
                <w:szCs w:val="24"/>
              </w:rPr>
              <w:t>as</w:t>
            </w:r>
            <w:r w:rsidRPr="003C4651">
              <w:rPr>
                <w:rFonts w:ascii="Arial" w:hAnsi="Arial" w:cs="Arial"/>
                <w:sz w:val="24"/>
                <w:szCs w:val="24"/>
              </w:rPr>
              <w:t xml:space="preserve"> nepagrįstai nutrauk</w:t>
            </w:r>
            <w:r w:rsidR="003C4651" w:rsidRPr="003C4651">
              <w:rPr>
                <w:rFonts w:ascii="Arial" w:hAnsi="Arial" w:cs="Arial"/>
                <w:sz w:val="24"/>
                <w:szCs w:val="24"/>
              </w:rPr>
              <w:t>ia</w:t>
            </w:r>
            <w:r w:rsidRPr="003C4651">
              <w:rPr>
                <w:rFonts w:ascii="Arial" w:hAnsi="Arial" w:cs="Arial"/>
                <w:sz w:val="24"/>
                <w:szCs w:val="24"/>
              </w:rPr>
              <w:t xml:space="preserve"> Sutarties vykdymą ne Sutartyje nustatyta tvarka, mok</w:t>
            </w:r>
            <w:r w:rsidR="003C4651" w:rsidRPr="003C4651">
              <w:rPr>
                <w:rFonts w:ascii="Arial" w:hAnsi="Arial" w:cs="Arial"/>
                <w:sz w:val="24"/>
                <w:szCs w:val="24"/>
              </w:rPr>
              <w:t>a</w:t>
            </w:r>
            <w:r w:rsidRPr="003C4651">
              <w:rPr>
                <w:rFonts w:ascii="Arial" w:hAnsi="Arial" w:cs="Arial"/>
                <w:sz w:val="24"/>
                <w:szCs w:val="24"/>
              </w:rPr>
              <w:t xml:space="preserve"> </w:t>
            </w:r>
            <w:r w:rsidR="00661EF4" w:rsidRPr="003C4651">
              <w:rPr>
                <w:rFonts w:ascii="Arial" w:hAnsi="Arial" w:cs="Arial"/>
                <w:sz w:val="24"/>
                <w:szCs w:val="24"/>
              </w:rPr>
              <w:t>10</w:t>
            </w:r>
            <w:r w:rsidRPr="003C4651">
              <w:rPr>
                <w:rFonts w:ascii="Arial" w:hAnsi="Arial" w:cs="Arial"/>
                <w:sz w:val="24"/>
                <w:szCs w:val="24"/>
              </w:rPr>
              <w:t xml:space="preserve"> (</w:t>
            </w:r>
            <w:r w:rsidR="00661EF4" w:rsidRPr="003C4651">
              <w:rPr>
                <w:rFonts w:ascii="Arial" w:hAnsi="Arial" w:cs="Arial"/>
                <w:sz w:val="24"/>
                <w:szCs w:val="24"/>
              </w:rPr>
              <w:t xml:space="preserve">dešimties </w:t>
            </w:r>
            <w:r w:rsidRPr="003C4651">
              <w:rPr>
                <w:rFonts w:ascii="Arial" w:hAnsi="Arial" w:cs="Arial"/>
                <w:sz w:val="24"/>
                <w:szCs w:val="24"/>
              </w:rPr>
              <w:t>procentų</w:t>
            </w:r>
            <w:r w:rsidR="00661EF4" w:rsidRPr="003C4651">
              <w:rPr>
                <w:rFonts w:ascii="Arial" w:hAnsi="Arial" w:cs="Arial"/>
                <w:sz w:val="24"/>
                <w:szCs w:val="24"/>
              </w:rPr>
              <w:t>)</w:t>
            </w:r>
            <w:r w:rsidRPr="003C4651">
              <w:rPr>
                <w:rFonts w:ascii="Arial" w:hAnsi="Arial" w:cs="Arial"/>
                <w:sz w:val="24"/>
                <w:szCs w:val="24"/>
              </w:rPr>
              <w:t xml:space="preserve"> dydžio baud</w:t>
            </w:r>
            <w:r w:rsidR="003C4651" w:rsidRPr="003C4651">
              <w:rPr>
                <w:rFonts w:ascii="Arial" w:hAnsi="Arial" w:cs="Arial"/>
                <w:sz w:val="24"/>
                <w:szCs w:val="24"/>
              </w:rPr>
              <w:t>ą</w:t>
            </w:r>
            <w:r w:rsidRPr="003C4651">
              <w:rPr>
                <w:rFonts w:ascii="Arial" w:hAnsi="Arial" w:cs="Arial"/>
                <w:sz w:val="24"/>
                <w:szCs w:val="24"/>
              </w:rPr>
              <w:t xml:space="preserve"> nuo Pradinės Sutarties vertės, nurodytos Specialiųjų sąlygų 5.2 punkte.</w:t>
            </w:r>
          </w:p>
        </w:tc>
      </w:tr>
      <w:tr w:rsidR="00264174" w:rsidRPr="00F0600F" w14:paraId="582672E4" w14:textId="77777777" w:rsidTr="00D16AC5">
        <w:trPr>
          <w:trHeight w:val="300"/>
        </w:trPr>
        <w:tc>
          <w:tcPr>
            <w:tcW w:w="2972" w:type="dxa"/>
          </w:tcPr>
          <w:p w14:paraId="3CB74B9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5EDCD00D"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color w:val="000000"/>
                <w:sz w:val="24"/>
                <w:szCs w:val="24"/>
              </w:rPr>
              <w:t>500 Eur</w:t>
            </w:r>
            <w:r w:rsidRPr="00F0600F">
              <w:rPr>
                <w:rFonts w:ascii="Arial" w:hAnsi="Arial" w:cs="Arial"/>
                <w:color w:val="FF0000"/>
                <w:sz w:val="24"/>
                <w:szCs w:val="24"/>
              </w:rPr>
              <w:t xml:space="preserve"> </w:t>
            </w:r>
          </w:p>
        </w:tc>
      </w:tr>
      <w:tr w:rsidR="00264174" w:rsidRPr="00F0600F" w14:paraId="68C2E6D6" w14:textId="77777777" w:rsidTr="00D16AC5">
        <w:trPr>
          <w:trHeight w:val="300"/>
        </w:trPr>
        <w:tc>
          <w:tcPr>
            <w:tcW w:w="2972" w:type="dxa"/>
          </w:tcPr>
          <w:p w14:paraId="56126B7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9.5. Tiekėjui taikomos baudos dėl aplinkosauginių ir (arba) socialinių kriterijų nesilaikymo</w:t>
            </w:r>
          </w:p>
        </w:tc>
        <w:tc>
          <w:tcPr>
            <w:tcW w:w="6662" w:type="dxa"/>
            <w:gridSpan w:val="2"/>
          </w:tcPr>
          <w:p w14:paraId="1BB0CD5B" w14:textId="77777777" w:rsidR="00264174" w:rsidRPr="00F0600F" w:rsidRDefault="00264174" w:rsidP="0065665F">
            <w:pPr>
              <w:spacing w:after="0" w:line="240" w:lineRule="auto"/>
              <w:rPr>
                <w:rFonts w:ascii="Arial" w:hAnsi="Arial" w:cs="Arial"/>
                <w:color w:val="000000"/>
                <w:sz w:val="24"/>
                <w:szCs w:val="24"/>
              </w:rPr>
            </w:pPr>
            <w:r w:rsidRPr="00F0600F">
              <w:rPr>
                <w:rFonts w:ascii="Arial" w:hAnsi="Arial" w:cs="Arial"/>
                <w:color w:val="000000"/>
                <w:sz w:val="24"/>
                <w:szCs w:val="24"/>
              </w:rPr>
              <w:t>Netaikoma.</w:t>
            </w:r>
          </w:p>
        </w:tc>
      </w:tr>
      <w:tr w:rsidR="00264174" w:rsidRPr="00F0600F" w14:paraId="0FBEC057" w14:textId="77777777" w:rsidTr="00D16AC5">
        <w:trPr>
          <w:trHeight w:val="300"/>
        </w:trPr>
        <w:tc>
          <w:tcPr>
            <w:tcW w:w="2972" w:type="dxa"/>
          </w:tcPr>
          <w:p w14:paraId="181E843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65C3486F" w14:textId="51AF489E" w:rsidR="00264174" w:rsidRPr="00F0600F" w:rsidRDefault="00E7116E" w:rsidP="0065665F">
            <w:pPr>
              <w:spacing w:after="0" w:line="240" w:lineRule="auto"/>
              <w:rPr>
                <w:rFonts w:ascii="Arial" w:hAnsi="Arial" w:cs="Arial"/>
                <w:sz w:val="24"/>
                <w:szCs w:val="24"/>
              </w:rPr>
            </w:pPr>
            <w:r w:rsidRPr="00F0600F">
              <w:rPr>
                <w:rFonts w:ascii="Arial" w:hAnsi="Arial" w:cs="Arial"/>
                <w:sz w:val="24"/>
                <w:szCs w:val="24"/>
              </w:rPr>
              <w:t>1</w:t>
            </w:r>
            <w:r w:rsidR="00264174" w:rsidRPr="00F0600F">
              <w:rPr>
                <w:rFonts w:ascii="Arial" w:hAnsi="Arial" w:cs="Arial"/>
                <w:sz w:val="24"/>
                <w:szCs w:val="24"/>
              </w:rPr>
              <w:t>0</w:t>
            </w:r>
            <w:r w:rsidRPr="00F0600F">
              <w:rPr>
                <w:rFonts w:ascii="Arial" w:hAnsi="Arial" w:cs="Arial"/>
                <w:sz w:val="24"/>
                <w:szCs w:val="24"/>
              </w:rPr>
              <w:t>0</w:t>
            </w:r>
            <w:r w:rsidR="00264174" w:rsidRPr="00F0600F">
              <w:rPr>
                <w:rFonts w:ascii="Arial" w:hAnsi="Arial" w:cs="Arial"/>
                <w:sz w:val="24"/>
                <w:szCs w:val="24"/>
              </w:rPr>
              <w:t>0 Eur</w:t>
            </w:r>
          </w:p>
        </w:tc>
      </w:tr>
      <w:tr w:rsidR="00264174" w:rsidRPr="00F0600F" w14:paraId="33DB0CA9" w14:textId="77777777" w:rsidTr="00D16AC5">
        <w:trPr>
          <w:trHeight w:val="300"/>
        </w:trPr>
        <w:tc>
          <w:tcPr>
            <w:tcW w:w="2972" w:type="dxa"/>
          </w:tcPr>
          <w:p w14:paraId="23E5804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9.7. Tiekėjui taikomos netesybos dėl pirkimo dokumentuose nustatytų kokybinių kriterijų nepasiekimo Sutarties vykdymo metu</w:t>
            </w:r>
          </w:p>
        </w:tc>
        <w:tc>
          <w:tcPr>
            <w:tcW w:w="6662" w:type="dxa"/>
            <w:gridSpan w:val="2"/>
          </w:tcPr>
          <w:p w14:paraId="3677FABE" w14:textId="77777777" w:rsidR="00264174" w:rsidRPr="00F0600F" w:rsidRDefault="00264174" w:rsidP="0065665F">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Netaikoma.</w:t>
            </w:r>
          </w:p>
        </w:tc>
      </w:tr>
      <w:tr w:rsidR="00264174" w:rsidRPr="00F0600F" w14:paraId="231F6A93" w14:textId="77777777" w:rsidTr="00D16AC5">
        <w:trPr>
          <w:trHeight w:val="300"/>
        </w:trPr>
        <w:tc>
          <w:tcPr>
            <w:tcW w:w="2972" w:type="dxa"/>
          </w:tcPr>
          <w:p w14:paraId="75818DBA"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06270CB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48686058" w14:textId="77777777" w:rsidTr="00D16AC5">
        <w:trPr>
          <w:trHeight w:val="300"/>
        </w:trPr>
        <w:tc>
          <w:tcPr>
            <w:tcW w:w="2972" w:type="dxa"/>
          </w:tcPr>
          <w:p w14:paraId="074855AF"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9.9. Tiekėjui taikoma bauda dėl Pirkėjo simbolių, pavadinimo ir ženklo reklamoje ar </w:t>
            </w:r>
            <w:r w:rsidRPr="00F0600F">
              <w:rPr>
                <w:rFonts w:ascii="Arial" w:hAnsi="Arial" w:cs="Arial"/>
                <w:b/>
                <w:bCs/>
                <w:sz w:val="24"/>
                <w:szCs w:val="24"/>
              </w:rPr>
              <w:lastRenderedPageBreak/>
              <w:t>rinkodaroje naudojimo reikalavimų nesilaikymo bei draudimo naudotis Pirkėjo sukurtais intelektiniais veiklos rezultatais nesilaikymo</w:t>
            </w:r>
          </w:p>
        </w:tc>
        <w:tc>
          <w:tcPr>
            <w:tcW w:w="6662" w:type="dxa"/>
            <w:gridSpan w:val="2"/>
          </w:tcPr>
          <w:p w14:paraId="7D0BCA9A"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lastRenderedPageBreak/>
              <w:t>500 Eur.</w:t>
            </w:r>
          </w:p>
        </w:tc>
      </w:tr>
      <w:tr w:rsidR="00264174" w:rsidRPr="00F0600F" w14:paraId="46180F56" w14:textId="77777777" w:rsidTr="00D16AC5">
        <w:trPr>
          <w:trHeight w:val="300"/>
        </w:trPr>
        <w:tc>
          <w:tcPr>
            <w:tcW w:w="2972" w:type="dxa"/>
          </w:tcPr>
          <w:p w14:paraId="6744E71C"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5963008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446B3069" w14:textId="77777777" w:rsidTr="00D16AC5">
        <w:trPr>
          <w:trHeight w:val="300"/>
        </w:trPr>
        <w:tc>
          <w:tcPr>
            <w:tcW w:w="9634" w:type="dxa"/>
            <w:gridSpan w:val="3"/>
          </w:tcPr>
          <w:p w14:paraId="24113D58" w14:textId="77777777" w:rsidR="00264174" w:rsidRPr="00F0600F" w:rsidRDefault="00264174" w:rsidP="0065665F">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264174" w:rsidRPr="00F0600F" w14:paraId="1709EB28" w14:textId="77777777" w:rsidTr="00D16AC5">
        <w:trPr>
          <w:trHeight w:val="300"/>
        </w:trPr>
        <w:tc>
          <w:tcPr>
            <w:tcW w:w="2972" w:type="dxa"/>
          </w:tcPr>
          <w:p w14:paraId="5F2D050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tcPr>
          <w:p w14:paraId="5D2607E6" w14:textId="77777777" w:rsidR="00264174" w:rsidRPr="00F0600F" w:rsidRDefault="00264174" w:rsidP="0065665F">
            <w:pPr>
              <w:tabs>
                <w:tab w:val="left" w:pos="709"/>
              </w:tabs>
              <w:spacing w:after="0" w:line="240" w:lineRule="auto"/>
              <w:textAlignment w:val="baseline"/>
              <w:rPr>
                <w:rFonts w:ascii="Arial" w:hAnsi="Arial" w:cs="Arial"/>
                <w:bCs/>
                <w:sz w:val="24"/>
                <w:szCs w:val="24"/>
              </w:rPr>
            </w:pPr>
            <w:r w:rsidRPr="00F0600F">
              <w:rPr>
                <w:rFonts w:ascii="Arial" w:hAnsi="Arial" w:cs="Arial"/>
                <w:bCs/>
                <w:sz w:val="24"/>
                <w:szCs w:val="24"/>
              </w:rPr>
              <w:t>Netaikoma.</w:t>
            </w:r>
          </w:p>
        </w:tc>
      </w:tr>
      <w:tr w:rsidR="00264174" w:rsidRPr="00F0600F" w14:paraId="78D3A5A2" w14:textId="77777777" w:rsidTr="00D16AC5">
        <w:trPr>
          <w:trHeight w:val="300"/>
        </w:trPr>
        <w:tc>
          <w:tcPr>
            <w:tcW w:w="9634" w:type="dxa"/>
            <w:gridSpan w:val="3"/>
          </w:tcPr>
          <w:p w14:paraId="728F26E2"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264174" w:rsidRPr="00F0600F" w14:paraId="743E5ABA" w14:textId="77777777" w:rsidTr="00D16AC5">
        <w:trPr>
          <w:trHeight w:val="300"/>
        </w:trPr>
        <w:tc>
          <w:tcPr>
            <w:tcW w:w="2972" w:type="dxa"/>
          </w:tcPr>
          <w:p w14:paraId="6A8629AA"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37F95BAA"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264174" w:rsidRPr="00F0600F" w14:paraId="4EDC70C1" w14:textId="77777777" w:rsidTr="00D16AC5">
        <w:trPr>
          <w:trHeight w:val="300"/>
        </w:trPr>
        <w:tc>
          <w:tcPr>
            <w:tcW w:w="2972" w:type="dxa"/>
          </w:tcPr>
          <w:p w14:paraId="172B86D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7BE07D8E"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p w14:paraId="6E3DAB2B" w14:textId="77777777" w:rsidR="00264174" w:rsidRPr="00F0600F" w:rsidRDefault="00264174" w:rsidP="0065665F">
            <w:pPr>
              <w:spacing w:after="0" w:line="240" w:lineRule="auto"/>
              <w:rPr>
                <w:rFonts w:ascii="Arial" w:hAnsi="Arial" w:cs="Arial"/>
                <w:sz w:val="24"/>
                <w:szCs w:val="24"/>
              </w:rPr>
            </w:pPr>
          </w:p>
        </w:tc>
      </w:tr>
      <w:tr w:rsidR="00264174" w:rsidRPr="00F0600F" w14:paraId="66A4E035" w14:textId="77777777" w:rsidTr="00D16AC5">
        <w:trPr>
          <w:trHeight w:val="300"/>
        </w:trPr>
        <w:tc>
          <w:tcPr>
            <w:tcW w:w="9634" w:type="dxa"/>
            <w:gridSpan w:val="3"/>
          </w:tcPr>
          <w:p w14:paraId="79DE77BF"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264174" w:rsidRPr="00F0600F" w14:paraId="3488CB8A" w14:textId="77777777" w:rsidTr="00D16AC5">
        <w:trPr>
          <w:trHeight w:val="300"/>
        </w:trPr>
        <w:tc>
          <w:tcPr>
            <w:tcW w:w="2972" w:type="dxa"/>
          </w:tcPr>
          <w:p w14:paraId="5E3A3AFA"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7AF56DF8"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264174" w:rsidRPr="00F0600F" w14:paraId="7F2E53E6" w14:textId="77777777" w:rsidTr="00D16AC5">
        <w:trPr>
          <w:trHeight w:val="300"/>
        </w:trPr>
        <w:tc>
          <w:tcPr>
            <w:tcW w:w="2972" w:type="dxa"/>
          </w:tcPr>
          <w:p w14:paraId="7EF53E2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12.2. Esminiai Sutarties pažeidimai</w:t>
            </w:r>
          </w:p>
          <w:p w14:paraId="215D5F64" w14:textId="77777777" w:rsidR="00264174" w:rsidRPr="00F0600F" w:rsidRDefault="00264174" w:rsidP="0065665F">
            <w:pPr>
              <w:spacing w:after="0" w:line="240" w:lineRule="auto"/>
              <w:rPr>
                <w:rFonts w:ascii="Arial" w:hAnsi="Arial" w:cs="Arial"/>
                <w:b/>
                <w:bCs/>
                <w:sz w:val="24"/>
                <w:szCs w:val="24"/>
              </w:rPr>
            </w:pPr>
          </w:p>
        </w:tc>
        <w:tc>
          <w:tcPr>
            <w:tcW w:w="6662" w:type="dxa"/>
            <w:gridSpan w:val="2"/>
          </w:tcPr>
          <w:p w14:paraId="16214C48" w14:textId="77777777" w:rsidR="00264174" w:rsidRPr="00F0600F" w:rsidRDefault="00264174" w:rsidP="0065665F">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Esminiais Sutarties pažeidimais laikomi pažeidimai, nurodyti Bendrosiose sąlygose ir šie Specialiosiose sąlygose numatyti atvejai:</w:t>
            </w:r>
          </w:p>
          <w:p w14:paraId="16782E8A" w14:textId="77777777" w:rsidR="00264174" w:rsidRPr="00F0600F" w:rsidRDefault="00264174" w:rsidP="0065665F">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12.2.1. jeigu Tiekėjas nevykdo prisiimtų įsipareigojimų už Sutartyje nustatytą Sutarties kainą;</w:t>
            </w:r>
          </w:p>
          <w:p w14:paraId="1B9E2972" w14:textId="6D9CCA52" w:rsidR="00264174" w:rsidRPr="00F0600F" w:rsidRDefault="00264174" w:rsidP="0065665F">
            <w:pPr>
              <w:spacing w:after="0" w:line="240" w:lineRule="auto"/>
              <w:jc w:val="both"/>
              <w:rPr>
                <w:rFonts w:ascii="Arial" w:eastAsia="Arial" w:hAnsi="Arial" w:cs="Arial"/>
                <w:sz w:val="24"/>
                <w:szCs w:val="24"/>
              </w:rPr>
            </w:pPr>
            <w:r w:rsidRPr="00F0600F">
              <w:rPr>
                <w:rFonts w:ascii="Arial" w:eastAsia="Arial" w:hAnsi="Arial" w:cs="Arial"/>
                <w:sz w:val="24"/>
                <w:szCs w:val="24"/>
              </w:rPr>
              <w:t>12.2</w:t>
            </w:r>
            <w:r w:rsidRPr="00316A64">
              <w:rPr>
                <w:rFonts w:ascii="Arial" w:eastAsia="Arial" w:hAnsi="Arial" w:cs="Arial"/>
                <w:sz w:val="24"/>
                <w:szCs w:val="24"/>
              </w:rPr>
              <w:t xml:space="preserve">.2. jeigu </w:t>
            </w:r>
            <w:r w:rsidRPr="000B24F6">
              <w:rPr>
                <w:rFonts w:ascii="Arial" w:eastAsia="Arial" w:hAnsi="Arial" w:cs="Arial"/>
                <w:sz w:val="24"/>
                <w:szCs w:val="24"/>
              </w:rPr>
              <w:t xml:space="preserve">Tiekėjas nesilaiko Sutartyje nustatyto Paslaugų suteikimo termino ir vėluoja teikti Paslaugas daugiau nei </w:t>
            </w:r>
            <w:r w:rsidR="002353E6" w:rsidRPr="000B24F6">
              <w:rPr>
                <w:rFonts w:ascii="Arial" w:eastAsia="Arial" w:hAnsi="Arial" w:cs="Arial"/>
                <w:sz w:val="24"/>
                <w:szCs w:val="24"/>
              </w:rPr>
              <w:t>3 valandas</w:t>
            </w:r>
            <w:r w:rsidRPr="000B24F6">
              <w:rPr>
                <w:rFonts w:ascii="Arial" w:eastAsia="Arial" w:hAnsi="Arial" w:cs="Arial"/>
                <w:sz w:val="24"/>
                <w:szCs w:val="24"/>
              </w:rPr>
              <w:t xml:space="preserve"> nuo Sutartyje</w:t>
            </w:r>
            <w:r w:rsidR="002353E6" w:rsidRPr="000B24F6">
              <w:rPr>
                <w:rFonts w:ascii="Arial" w:eastAsia="Arial" w:hAnsi="Arial" w:cs="Arial"/>
                <w:sz w:val="24"/>
                <w:szCs w:val="24"/>
              </w:rPr>
              <w:t xml:space="preserve"> ir jos prieduose</w:t>
            </w:r>
            <w:r w:rsidRPr="000B24F6">
              <w:rPr>
                <w:rFonts w:ascii="Arial" w:eastAsia="Arial" w:hAnsi="Arial" w:cs="Arial"/>
                <w:sz w:val="24"/>
                <w:szCs w:val="24"/>
              </w:rPr>
              <w:t xml:space="preserve"> nustatyto Paslaugų suteikimo termino;</w:t>
            </w:r>
            <w:r w:rsidR="00624A89" w:rsidRPr="00624A89">
              <w:rPr>
                <w:rFonts w:ascii="Arial" w:eastAsia="Arial" w:hAnsi="Arial" w:cs="Arial"/>
                <w:sz w:val="24"/>
                <w:szCs w:val="24"/>
              </w:rPr>
              <w:t xml:space="preserve"> </w:t>
            </w:r>
          </w:p>
          <w:p w14:paraId="1DA8AE91" w14:textId="77777777" w:rsidR="00264174" w:rsidRPr="00F0600F" w:rsidRDefault="00264174" w:rsidP="0065665F">
            <w:pPr>
              <w:spacing w:after="0" w:line="240" w:lineRule="auto"/>
              <w:jc w:val="both"/>
              <w:rPr>
                <w:rFonts w:ascii="Arial" w:eastAsia="Arial" w:hAnsi="Arial" w:cs="Arial"/>
                <w:sz w:val="24"/>
                <w:szCs w:val="24"/>
              </w:rPr>
            </w:pPr>
            <w:r w:rsidRPr="00F0600F">
              <w:rPr>
                <w:rFonts w:ascii="Arial" w:eastAsia="Arial" w:hAnsi="Arial" w:cs="Arial"/>
                <w:sz w:val="24"/>
                <w:szCs w:val="24"/>
              </w:rPr>
              <w:t>12.2.3. jeigu Tiekėjas pažeidžia Paslaugų suteikimo terminus ir dėl suteikiamų Paslaugų vėlavimo Paslaugos tampa nebereikalingos;</w:t>
            </w:r>
          </w:p>
          <w:p w14:paraId="6B3DB455" w14:textId="0B52E567" w:rsidR="00264174" w:rsidRPr="00F0600F" w:rsidRDefault="00264174" w:rsidP="0065665F">
            <w:pPr>
              <w:tabs>
                <w:tab w:val="left" w:pos="567"/>
                <w:tab w:val="left" w:pos="851"/>
                <w:tab w:val="left" w:pos="992"/>
                <w:tab w:val="left" w:pos="1134"/>
              </w:tabs>
              <w:spacing w:after="0" w:line="240" w:lineRule="auto"/>
              <w:jc w:val="both"/>
              <w:rPr>
                <w:rFonts w:ascii="Arial" w:eastAsia="Arial" w:hAnsi="Arial" w:cs="Arial"/>
                <w:sz w:val="24"/>
                <w:szCs w:val="24"/>
              </w:rPr>
            </w:pPr>
            <w:r w:rsidRPr="00F0600F">
              <w:rPr>
                <w:rFonts w:ascii="Arial" w:eastAsia="Arial" w:hAnsi="Arial" w:cs="Arial"/>
                <w:sz w:val="24"/>
                <w:szCs w:val="24"/>
              </w:rPr>
              <w:t xml:space="preserve">12.2.4. jeigu Tiekėjas suteikia nekokybiškas Paslaugas ir per </w:t>
            </w:r>
            <w:r w:rsidR="00F0600F" w:rsidRPr="00F0600F">
              <w:rPr>
                <w:rFonts w:ascii="Arial" w:eastAsia="Arial" w:hAnsi="Arial" w:cs="Arial"/>
                <w:sz w:val="24"/>
                <w:szCs w:val="24"/>
              </w:rPr>
              <w:t xml:space="preserve">Pirkėjo </w:t>
            </w:r>
            <w:r w:rsidRPr="00F0600F">
              <w:rPr>
                <w:rFonts w:ascii="Arial" w:eastAsia="Arial" w:hAnsi="Arial" w:cs="Arial"/>
                <w:sz w:val="24"/>
                <w:szCs w:val="24"/>
              </w:rPr>
              <w:t>nustatytą protingą terminą neištaiso Paslaugų trūkumų;</w:t>
            </w:r>
          </w:p>
          <w:p w14:paraId="0CAAF0A0" w14:textId="77777777" w:rsidR="00BF5E2D" w:rsidRPr="00F0600F" w:rsidRDefault="00264174" w:rsidP="0065665F">
            <w:pPr>
              <w:spacing w:after="0" w:line="240" w:lineRule="auto"/>
              <w:jc w:val="both"/>
              <w:rPr>
                <w:rFonts w:ascii="Arial" w:eastAsia="Arial" w:hAnsi="Arial" w:cs="Arial"/>
                <w:sz w:val="24"/>
                <w:szCs w:val="24"/>
              </w:rPr>
            </w:pPr>
            <w:r w:rsidRPr="00F0600F">
              <w:rPr>
                <w:rFonts w:ascii="Arial" w:eastAsia="Arial" w:hAnsi="Arial" w:cs="Arial"/>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04A51D8" w14:textId="77777777" w:rsidR="00F0600F" w:rsidRPr="00F0600F" w:rsidRDefault="00BF5E2D" w:rsidP="00F0600F">
            <w:pPr>
              <w:spacing w:after="0" w:line="240" w:lineRule="auto"/>
              <w:jc w:val="both"/>
              <w:rPr>
                <w:rFonts w:ascii="Arial" w:eastAsia="Arial" w:hAnsi="Arial" w:cs="Arial"/>
                <w:sz w:val="24"/>
                <w:szCs w:val="24"/>
              </w:rPr>
            </w:pPr>
            <w:r w:rsidRPr="00F0600F">
              <w:rPr>
                <w:rFonts w:ascii="Arial" w:eastAsia="Arial" w:hAnsi="Arial" w:cs="Arial"/>
                <w:sz w:val="24"/>
                <w:szCs w:val="24"/>
              </w:rPr>
              <w:t xml:space="preserve">12.2.6. </w:t>
            </w:r>
            <w:r w:rsidR="00264174" w:rsidRPr="00F0600F">
              <w:rPr>
                <w:rFonts w:ascii="Arial" w:eastAsia="Arial" w:hAnsi="Arial" w:cs="Arial"/>
                <w:sz w:val="24"/>
                <w:szCs w:val="24"/>
              </w:rPr>
              <w:t>Tiekėjas pažeidžia šios Sutarties nuostatas, reglamentuojančias konkurenciją, intelektinės nuosavybės ar konfidencialios informacijos valdymą</w:t>
            </w:r>
            <w:r w:rsidR="00F0600F" w:rsidRPr="00F0600F">
              <w:rPr>
                <w:rFonts w:ascii="Arial" w:eastAsia="Arial" w:hAnsi="Arial" w:cs="Arial"/>
                <w:sz w:val="24"/>
                <w:szCs w:val="24"/>
              </w:rPr>
              <w:t>;</w:t>
            </w:r>
          </w:p>
          <w:p w14:paraId="52ED9307" w14:textId="18ED70F0" w:rsidR="00E7116E" w:rsidRPr="00F0600F" w:rsidRDefault="00F0600F" w:rsidP="00BA536D">
            <w:pPr>
              <w:spacing w:after="0" w:line="240" w:lineRule="auto"/>
              <w:jc w:val="both"/>
              <w:rPr>
                <w:rFonts w:ascii="Arial" w:eastAsia="Arial" w:hAnsi="Arial" w:cs="Arial"/>
                <w:sz w:val="24"/>
                <w:szCs w:val="24"/>
              </w:rPr>
            </w:pPr>
            <w:r w:rsidRPr="00F0600F">
              <w:rPr>
                <w:rFonts w:ascii="Arial" w:eastAsia="Arial" w:hAnsi="Arial" w:cs="Arial"/>
                <w:sz w:val="24"/>
                <w:szCs w:val="24"/>
              </w:rPr>
              <w:t>12.6.7.</w:t>
            </w:r>
            <w:r w:rsidR="00BA536D">
              <w:rPr>
                <w:rFonts w:ascii="Arial" w:eastAsia="Arial" w:hAnsi="Arial" w:cs="Arial"/>
                <w:sz w:val="24"/>
                <w:szCs w:val="24"/>
              </w:rPr>
              <w:t xml:space="preserve"> </w:t>
            </w:r>
            <w:r w:rsidRPr="00F0600F">
              <w:rPr>
                <w:rFonts w:ascii="Arial" w:eastAsia="Arial" w:hAnsi="Arial" w:cs="Arial"/>
                <w:sz w:val="24"/>
                <w:szCs w:val="24"/>
              </w:rPr>
              <w:t>T</w:t>
            </w:r>
            <w:r w:rsidR="00E7116E" w:rsidRPr="00F0600F">
              <w:rPr>
                <w:rFonts w:ascii="Arial" w:eastAsia="Arial" w:hAnsi="Arial" w:cs="Arial"/>
                <w:kern w:val="2"/>
                <w:sz w:val="24"/>
                <w:szCs w:val="24"/>
              </w:rPr>
              <w:t>iekėjas suteikia Paslaugas, kurios neatitinka Sutartyje ir (ar) įstatymuose nustatytų reikalavimų Paslaugoms</w:t>
            </w:r>
            <w:r w:rsidRPr="00F0600F">
              <w:rPr>
                <w:rFonts w:ascii="Arial" w:eastAsia="Arial" w:hAnsi="Arial" w:cs="Arial"/>
                <w:kern w:val="2"/>
                <w:sz w:val="24"/>
                <w:szCs w:val="24"/>
              </w:rPr>
              <w:t xml:space="preserve">. </w:t>
            </w:r>
            <w:r w:rsidR="00624A89">
              <w:t xml:space="preserve"> </w:t>
            </w:r>
          </w:p>
        </w:tc>
      </w:tr>
      <w:tr w:rsidR="00264174" w:rsidRPr="00F0600F" w14:paraId="7D417006" w14:textId="77777777" w:rsidTr="00D16AC5">
        <w:trPr>
          <w:trHeight w:val="300"/>
        </w:trPr>
        <w:tc>
          <w:tcPr>
            <w:tcW w:w="9634" w:type="dxa"/>
            <w:gridSpan w:val="3"/>
          </w:tcPr>
          <w:p w14:paraId="2F558F06" w14:textId="7910BC41" w:rsidR="00264174" w:rsidRPr="008A7FDA" w:rsidRDefault="00264174" w:rsidP="008A539F">
            <w:pPr>
              <w:pStyle w:val="Sraopastraipa"/>
              <w:numPr>
                <w:ilvl w:val="0"/>
                <w:numId w:val="47"/>
              </w:numPr>
              <w:spacing w:after="0" w:line="240" w:lineRule="auto"/>
              <w:jc w:val="center"/>
              <w:rPr>
                <w:rFonts w:ascii="Arial" w:hAnsi="Arial" w:cs="Arial"/>
                <w:b/>
                <w:kern w:val="2"/>
                <w:sz w:val="24"/>
                <w:szCs w:val="24"/>
              </w:rPr>
            </w:pPr>
            <w:r w:rsidRPr="008A7FDA">
              <w:rPr>
                <w:rFonts w:ascii="Arial" w:hAnsi="Arial" w:cs="Arial"/>
                <w:b/>
                <w:bCs/>
                <w:sz w:val="24"/>
                <w:szCs w:val="24"/>
              </w:rPr>
              <w:t>APLINKOS APSAUGOS IR SOCIALINIAI KRITERIJAI</w:t>
            </w:r>
          </w:p>
          <w:p w14:paraId="005CA563" w14:textId="77777777" w:rsidR="00264174" w:rsidRPr="00F0600F" w:rsidRDefault="00264174" w:rsidP="0065665F">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264174" w:rsidRPr="00F0600F" w14:paraId="5EFB22A9" w14:textId="77777777" w:rsidTr="00D16AC5">
        <w:trPr>
          <w:trHeight w:val="300"/>
        </w:trPr>
        <w:tc>
          <w:tcPr>
            <w:tcW w:w="2972" w:type="dxa"/>
          </w:tcPr>
          <w:p w14:paraId="527384B3"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lastRenderedPageBreak/>
              <w:t xml:space="preserve">13.1. </w:t>
            </w:r>
            <w:r w:rsidRPr="00F0600F">
              <w:rPr>
                <w:rFonts w:ascii="Arial" w:hAnsi="Arial" w:cs="Arial"/>
                <w:b/>
                <w:kern w:val="2"/>
                <w:sz w:val="24"/>
                <w:szCs w:val="24"/>
              </w:rPr>
              <w:t>Su perkamomis paslaugomis susiję aplinkos apsaugos kriterijai</w:t>
            </w:r>
          </w:p>
        </w:tc>
        <w:tc>
          <w:tcPr>
            <w:tcW w:w="6662" w:type="dxa"/>
            <w:gridSpan w:val="2"/>
          </w:tcPr>
          <w:p w14:paraId="34B6AC42" w14:textId="68036604" w:rsidR="00264174" w:rsidRPr="007662DC" w:rsidRDefault="00955DEF" w:rsidP="0065665F">
            <w:pPr>
              <w:spacing w:after="0" w:line="240" w:lineRule="auto"/>
              <w:jc w:val="both"/>
              <w:rPr>
                <w:rFonts w:ascii="Arial" w:hAnsi="Arial" w:cs="Arial"/>
                <w:b/>
                <w:bCs/>
                <w:i/>
                <w:iCs/>
                <w:sz w:val="24"/>
                <w:szCs w:val="24"/>
                <w:highlight w:val="yellow"/>
                <w:u w:val="single"/>
              </w:rPr>
            </w:pPr>
            <w:r w:rsidRPr="00955DEF">
              <w:rPr>
                <w:rFonts w:ascii="Arial" w:hAnsi="Arial" w:cs="Arial"/>
                <w:sz w:val="24"/>
                <w:szCs w:val="24"/>
              </w:rPr>
              <w:t>1.5. 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4.4.4.1. prekei pagaminti ir (ar) tiekti, paslaugai teikti sunaudojama mažiau gamtos išteklių ir (ar) sudėtyje yra pakartotinai panaudotų ir (ar) perdirbtų medžiagų; 4.4.4.2. paslaugai teikti sunaudojama mažiau elektros energijos ir (ar) naudojama energija iš atsinaujinančių energijos išteklių; 4.4.4.3. prekei pagaminti, paslaugai teikti naudojama mažiau ar nenaudojama pavojingųjų cheminių medžiagų, neteršiama aplinka ir nekeliamas pavojus sveikatai.</w:t>
            </w:r>
          </w:p>
        </w:tc>
      </w:tr>
      <w:tr w:rsidR="00264174" w:rsidRPr="00F0600F" w14:paraId="6E66D606" w14:textId="77777777" w:rsidTr="00D16AC5">
        <w:trPr>
          <w:trHeight w:val="300"/>
        </w:trPr>
        <w:tc>
          <w:tcPr>
            <w:tcW w:w="2972" w:type="dxa"/>
          </w:tcPr>
          <w:p w14:paraId="636DA08F"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7FB56EC1" w14:textId="77777777" w:rsidR="00264174" w:rsidRPr="00F0600F" w:rsidRDefault="00264174" w:rsidP="0065665F">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264174" w:rsidRPr="00F0600F" w14:paraId="0527D7C5" w14:textId="77777777" w:rsidTr="00D16AC5">
        <w:trPr>
          <w:trHeight w:val="300"/>
        </w:trPr>
        <w:tc>
          <w:tcPr>
            <w:tcW w:w="9634" w:type="dxa"/>
            <w:gridSpan w:val="3"/>
          </w:tcPr>
          <w:p w14:paraId="7A2DA461"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44081559" w14:textId="77777777" w:rsidR="00264174" w:rsidRPr="00F0600F" w:rsidRDefault="00264174" w:rsidP="0065665F">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264174" w:rsidRPr="00F0600F" w14:paraId="24DE434E" w14:textId="77777777" w:rsidTr="00D16AC5">
        <w:trPr>
          <w:trHeight w:val="300"/>
        </w:trPr>
        <w:tc>
          <w:tcPr>
            <w:tcW w:w="2972" w:type="dxa"/>
          </w:tcPr>
          <w:p w14:paraId="648D4B4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1B8DAACD"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11A8434A" w14:textId="77777777" w:rsidTr="00D16AC5">
        <w:trPr>
          <w:trHeight w:val="300"/>
        </w:trPr>
        <w:tc>
          <w:tcPr>
            <w:tcW w:w="2972" w:type="dxa"/>
          </w:tcPr>
          <w:p w14:paraId="7DC8D016"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1BE3EA82"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5ACC817A" w14:textId="77777777" w:rsidTr="00D16AC5">
        <w:trPr>
          <w:trHeight w:val="300"/>
        </w:trPr>
        <w:tc>
          <w:tcPr>
            <w:tcW w:w="2972" w:type="dxa"/>
          </w:tcPr>
          <w:p w14:paraId="7F2A1AFC"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0D5A4317"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09BC8069" w14:textId="77777777" w:rsidTr="00D16AC5">
        <w:trPr>
          <w:trHeight w:val="300"/>
        </w:trPr>
        <w:tc>
          <w:tcPr>
            <w:tcW w:w="2972" w:type="dxa"/>
          </w:tcPr>
          <w:p w14:paraId="72900108"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19847656"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Netaikoma</w:t>
            </w:r>
          </w:p>
        </w:tc>
      </w:tr>
      <w:tr w:rsidR="00264174" w:rsidRPr="00F0600F" w14:paraId="183422D4" w14:textId="77777777" w:rsidTr="00D16AC5">
        <w:trPr>
          <w:trHeight w:val="300"/>
        </w:trPr>
        <w:tc>
          <w:tcPr>
            <w:tcW w:w="2972" w:type="dxa"/>
          </w:tcPr>
          <w:p w14:paraId="1F96F458"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7D289048" w14:textId="77777777" w:rsidR="00264174" w:rsidRPr="00F0600F" w:rsidRDefault="00264174" w:rsidP="0065665F">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64174" w:rsidRPr="00F0600F" w14:paraId="71EBE8C0" w14:textId="77777777" w:rsidTr="00D16AC5">
        <w:trPr>
          <w:trHeight w:val="300"/>
        </w:trPr>
        <w:tc>
          <w:tcPr>
            <w:tcW w:w="9634" w:type="dxa"/>
            <w:gridSpan w:val="3"/>
          </w:tcPr>
          <w:p w14:paraId="2328DE7B"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264174" w:rsidRPr="00F0600F" w14:paraId="44A2547A" w14:textId="77777777" w:rsidTr="00D16AC5">
        <w:trPr>
          <w:trHeight w:val="300"/>
        </w:trPr>
        <w:tc>
          <w:tcPr>
            <w:tcW w:w="2972" w:type="dxa"/>
          </w:tcPr>
          <w:p w14:paraId="024D0650"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5FF7E894" w14:textId="77777777" w:rsidR="00264174" w:rsidRPr="00F0600F" w:rsidRDefault="00264174" w:rsidP="0065665F">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264174" w:rsidRPr="00F0600F" w14:paraId="711C3B3D" w14:textId="77777777" w:rsidTr="00D16AC5">
        <w:trPr>
          <w:trHeight w:val="300"/>
        </w:trPr>
        <w:tc>
          <w:tcPr>
            <w:tcW w:w="2972" w:type="dxa"/>
          </w:tcPr>
          <w:p w14:paraId="228FAD9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7D02D7C2"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264174" w:rsidRPr="00F0600F" w14:paraId="32CBA492" w14:textId="77777777" w:rsidTr="00D16AC5">
        <w:trPr>
          <w:trHeight w:val="300"/>
        </w:trPr>
        <w:tc>
          <w:tcPr>
            <w:tcW w:w="2972" w:type="dxa"/>
          </w:tcPr>
          <w:p w14:paraId="6319867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31570A7B" w14:textId="77777777" w:rsidR="00BF5E2D" w:rsidRPr="00F0600F" w:rsidRDefault="00BF5E2D" w:rsidP="00BF5E2D">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6548BEC6" w14:textId="7339E1FA" w:rsidR="00264174" w:rsidRPr="00F0600F" w:rsidRDefault="00BF5E2D" w:rsidP="00BF5E2D">
            <w:pPr>
              <w:spacing w:after="0" w:line="240" w:lineRule="auto"/>
              <w:rPr>
                <w:rFonts w:ascii="Arial" w:hAnsi="Arial" w:cs="Arial"/>
                <w:sz w:val="24"/>
                <w:szCs w:val="24"/>
              </w:rPr>
            </w:pPr>
            <w:r w:rsidRPr="00F0600F">
              <w:rPr>
                <w:rFonts w:ascii="Arial" w:hAnsi="Arial" w:cs="Arial"/>
                <w:i/>
                <w:iCs/>
                <w:sz w:val="24"/>
                <w:szCs w:val="24"/>
              </w:rPr>
              <w:t>[pildoma, jei pasitelkiami]</w:t>
            </w:r>
          </w:p>
        </w:tc>
      </w:tr>
      <w:tr w:rsidR="00264174" w:rsidRPr="00F0600F" w14:paraId="62D424AA" w14:textId="77777777" w:rsidTr="00D16AC5">
        <w:trPr>
          <w:trHeight w:val="300"/>
        </w:trPr>
        <w:tc>
          <w:tcPr>
            <w:tcW w:w="2972" w:type="dxa"/>
          </w:tcPr>
          <w:p w14:paraId="49754B6E"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0C639191" w14:textId="0E9F3719" w:rsidR="00264174" w:rsidRPr="00F0600F" w:rsidRDefault="00BF5E2D" w:rsidP="0065665F">
            <w:pPr>
              <w:spacing w:after="0" w:line="240" w:lineRule="auto"/>
              <w:rPr>
                <w:rFonts w:ascii="Arial" w:hAnsi="Arial" w:cs="Arial"/>
                <w:i/>
                <w:iCs/>
                <w:sz w:val="24"/>
                <w:szCs w:val="24"/>
              </w:rPr>
            </w:pPr>
            <w:r w:rsidRPr="00F0600F">
              <w:rPr>
                <w:rFonts w:ascii="Arial" w:hAnsi="Arial" w:cs="Arial"/>
                <w:i/>
                <w:iCs/>
                <w:sz w:val="24"/>
                <w:szCs w:val="24"/>
              </w:rPr>
              <w:t>-</w:t>
            </w:r>
          </w:p>
        </w:tc>
      </w:tr>
      <w:tr w:rsidR="00264174" w:rsidRPr="00F0600F" w14:paraId="5189051D" w14:textId="77777777" w:rsidTr="00D16AC5">
        <w:trPr>
          <w:trHeight w:val="300"/>
        </w:trPr>
        <w:tc>
          <w:tcPr>
            <w:tcW w:w="2972" w:type="dxa"/>
          </w:tcPr>
          <w:p w14:paraId="7F8F8869"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4071319C" w14:textId="0D11768D" w:rsidR="00264174" w:rsidRPr="00F0600F" w:rsidRDefault="00BF5E2D" w:rsidP="0065665F">
            <w:pPr>
              <w:spacing w:after="0" w:line="240" w:lineRule="auto"/>
              <w:rPr>
                <w:rFonts w:ascii="Arial" w:hAnsi="Arial" w:cs="Arial"/>
                <w:sz w:val="24"/>
                <w:szCs w:val="24"/>
              </w:rPr>
            </w:pPr>
            <w:r w:rsidRPr="00F0600F">
              <w:rPr>
                <w:rFonts w:ascii="Arial" w:hAnsi="Arial" w:cs="Arial"/>
                <w:sz w:val="24"/>
                <w:szCs w:val="24"/>
              </w:rPr>
              <w:t>-</w:t>
            </w:r>
          </w:p>
        </w:tc>
      </w:tr>
      <w:tr w:rsidR="00264174" w:rsidRPr="00F0600F" w14:paraId="65E6ED3A" w14:textId="77777777" w:rsidTr="00D16AC5">
        <w:tc>
          <w:tcPr>
            <w:tcW w:w="9634" w:type="dxa"/>
            <w:gridSpan w:val="3"/>
          </w:tcPr>
          <w:p w14:paraId="10960267"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264174" w:rsidRPr="00F0600F" w14:paraId="4BFDC047" w14:textId="77777777" w:rsidTr="00D16AC5">
        <w:tc>
          <w:tcPr>
            <w:tcW w:w="4815" w:type="dxa"/>
            <w:gridSpan w:val="2"/>
          </w:tcPr>
          <w:p w14:paraId="6727B2AB"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8FE39D6"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264174" w:rsidRPr="00F0600F" w14:paraId="3C8D1E15" w14:textId="77777777" w:rsidTr="00D16AC5">
        <w:trPr>
          <w:trHeight w:val="1263"/>
        </w:trPr>
        <w:tc>
          <w:tcPr>
            <w:tcW w:w="4815" w:type="dxa"/>
            <w:gridSpan w:val="2"/>
          </w:tcPr>
          <w:p w14:paraId="60C62F3E" w14:textId="77777777" w:rsidR="00264174" w:rsidRPr="00F0600F" w:rsidRDefault="00264174" w:rsidP="0065665F">
            <w:pPr>
              <w:tabs>
                <w:tab w:val="left" w:pos="709"/>
              </w:tabs>
              <w:spacing w:after="0" w:line="240" w:lineRule="auto"/>
              <w:rPr>
                <w:rFonts w:ascii="Arial" w:hAnsi="Arial" w:cs="Arial"/>
                <w:i/>
                <w:iCs/>
                <w:sz w:val="24"/>
                <w:szCs w:val="24"/>
              </w:rPr>
            </w:pPr>
          </w:p>
          <w:p w14:paraId="2E0F5A5B"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Pavadinimas</w:t>
            </w:r>
          </w:p>
          <w:p w14:paraId="1E0A2010"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Kodas </w:t>
            </w:r>
          </w:p>
          <w:p w14:paraId="057CD8D6"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Adresas</w:t>
            </w:r>
          </w:p>
          <w:p w14:paraId="2197471C"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Tel. </w:t>
            </w:r>
          </w:p>
          <w:p w14:paraId="438FCDF2"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El. p. </w:t>
            </w:r>
          </w:p>
          <w:p w14:paraId="7EDC8F68"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a/s. </w:t>
            </w:r>
          </w:p>
          <w:p w14:paraId="6E768875" w14:textId="77777777" w:rsidR="00264174" w:rsidRPr="00F0600F" w:rsidRDefault="00264174" w:rsidP="0065665F">
            <w:pPr>
              <w:tabs>
                <w:tab w:val="left" w:pos="709"/>
              </w:tabs>
              <w:spacing w:after="0" w:line="240" w:lineRule="auto"/>
              <w:rPr>
                <w:rFonts w:ascii="Arial" w:hAnsi="Arial" w:cs="Arial"/>
                <w:i/>
                <w:iCs/>
                <w:sz w:val="24"/>
                <w:szCs w:val="24"/>
              </w:rPr>
            </w:pPr>
          </w:p>
          <w:p w14:paraId="545DDE20" w14:textId="77777777" w:rsidR="00264174" w:rsidRPr="00F0600F" w:rsidRDefault="00264174" w:rsidP="0065665F">
            <w:pPr>
              <w:tabs>
                <w:tab w:val="left" w:pos="709"/>
              </w:tabs>
              <w:spacing w:after="0" w:line="240" w:lineRule="auto"/>
              <w:rPr>
                <w:rFonts w:ascii="Arial" w:hAnsi="Arial" w:cs="Arial"/>
                <w:i/>
                <w:iCs/>
                <w:sz w:val="24"/>
                <w:szCs w:val="24"/>
              </w:rPr>
            </w:pPr>
          </w:p>
          <w:p w14:paraId="301F4193" w14:textId="77777777" w:rsidR="00264174" w:rsidRPr="00F0600F" w:rsidRDefault="00264174" w:rsidP="0065665F">
            <w:pPr>
              <w:tabs>
                <w:tab w:val="left" w:pos="709"/>
              </w:tabs>
              <w:spacing w:after="0" w:line="240" w:lineRule="auto"/>
              <w:rPr>
                <w:rFonts w:ascii="Arial" w:hAnsi="Arial" w:cs="Arial"/>
                <w:sz w:val="24"/>
                <w:szCs w:val="24"/>
              </w:rPr>
            </w:pPr>
            <w:r w:rsidRPr="00F0600F">
              <w:rPr>
                <w:rFonts w:ascii="Arial" w:hAnsi="Arial" w:cs="Arial"/>
                <w:sz w:val="24"/>
                <w:szCs w:val="24"/>
              </w:rPr>
              <w:t>Parašas .....................................................</w:t>
            </w:r>
          </w:p>
          <w:p w14:paraId="3A2376F9" w14:textId="77777777" w:rsidR="00264174" w:rsidRPr="00F0600F" w:rsidRDefault="00264174" w:rsidP="0065665F">
            <w:pPr>
              <w:tabs>
                <w:tab w:val="left" w:pos="709"/>
              </w:tabs>
              <w:spacing w:after="0" w:line="240" w:lineRule="auto"/>
              <w:rPr>
                <w:rFonts w:ascii="Arial" w:hAnsi="Arial" w:cs="Arial"/>
                <w:sz w:val="24"/>
                <w:szCs w:val="24"/>
              </w:rPr>
            </w:pPr>
            <w:r w:rsidRPr="00F0600F">
              <w:rPr>
                <w:rFonts w:ascii="Arial" w:hAnsi="Arial" w:cs="Arial"/>
                <w:sz w:val="24"/>
                <w:szCs w:val="24"/>
              </w:rPr>
              <w:t>Data...........................................................</w:t>
            </w:r>
          </w:p>
          <w:p w14:paraId="7D980EBD" w14:textId="77777777" w:rsidR="00264174" w:rsidRPr="00F0600F" w:rsidRDefault="00264174" w:rsidP="0065665F">
            <w:pPr>
              <w:tabs>
                <w:tab w:val="left" w:pos="709"/>
              </w:tabs>
              <w:spacing w:after="0" w:line="240" w:lineRule="auto"/>
              <w:rPr>
                <w:rFonts w:ascii="Arial" w:hAnsi="Arial" w:cs="Arial"/>
                <w:sz w:val="24"/>
                <w:szCs w:val="24"/>
              </w:rPr>
            </w:pPr>
          </w:p>
          <w:p w14:paraId="4D7A5229" w14:textId="77777777" w:rsidR="00264174" w:rsidRPr="00F0600F" w:rsidRDefault="00264174" w:rsidP="0065665F">
            <w:pPr>
              <w:spacing w:after="0" w:line="240" w:lineRule="auto"/>
              <w:ind w:right="252"/>
              <w:rPr>
                <w:rFonts w:ascii="Arial" w:hAnsi="Arial" w:cs="Arial"/>
                <w:sz w:val="24"/>
                <w:szCs w:val="24"/>
              </w:rPr>
            </w:pPr>
            <w:r w:rsidRPr="00F0600F">
              <w:rPr>
                <w:rFonts w:ascii="Arial" w:hAnsi="Arial" w:cs="Arial"/>
                <w:sz w:val="24"/>
                <w:szCs w:val="24"/>
              </w:rPr>
              <w:t>A.V.</w:t>
            </w:r>
          </w:p>
          <w:p w14:paraId="68AEBF24" w14:textId="77777777" w:rsidR="00264174" w:rsidRPr="00F0600F" w:rsidRDefault="00264174" w:rsidP="0065665F">
            <w:pPr>
              <w:spacing w:after="0" w:line="240" w:lineRule="auto"/>
              <w:rPr>
                <w:rFonts w:ascii="Arial" w:hAnsi="Arial" w:cs="Arial"/>
                <w:color w:val="4472C4"/>
                <w:sz w:val="24"/>
                <w:szCs w:val="24"/>
              </w:rPr>
            </w:pPr>
          </w:p>
        </w:tc>
        <w:tc>
          <w:tcPr>
            <w:tcW w:w="4819" w:type="dxa"/>
          </w:tcPr>
          <w:p w14:paraId="12E7B687" w14:textId="77777777" w:rsidR="00264174" w:rsidRPr="00F0600F" w:rsidRDefault="00264174" w:rsidP="0065665F">
            <w:pPr>
              <w:tabs>
                <w:tab w:val="left" w:pos="709"/>
              </w:tabs>
              <w:spacing w:after="0" w:line="240" w:lineRule="auto"/>
              <w:rPr>
                <w:rFonts w:ascii="Arial" w:hAnsi="Arial" w:cs="Arial"/>
                <w:i/>
                <w:iCs/>
                <w:sz w:val="24"/>
                <w:szCs w:val="24"/>
              </w:rPr>
            </w:pPr>
          </w:p>
          <w:p w14:paraId="5E52027A"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Pavadinimas</w:t>
            </w:r>
          </w:p>
          <w:p w14:paraId="0B35ED52"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Kodas </w:t>
            </w:r>
          </w:p>
          <w:p w14:paraId="2EDE24F4"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Adresas</w:t>
            </w:r>
          </w:p>
          <w:p w14:paraId="1B3C6708"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Tel. </w:t>
            </w:r>
          </w:p>
          <w:p w14:paraId="77494ED5"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El. p. </w:t>
            </w:r>
          </w:p>
          <w:p w14:paraId="526232AB"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a/s. </w:t>
            </w:r>
          </w:p>
          <w:p w14:paraId="1C3EBC8A" w14:textId="77777777" w:rsidR="00264174" w:rsidRPr="00F0600F" w:rsidRDefault="00264174" w:rsidP="0065665F">
            <w:pPr>
              <w:tabs>
                <w:tab w:val="left" w:pos="709"/>
              </w:tabs>
              <w:spacing w:after="0" w:line="240" w:lineRule="auto"/>
              <w:rPr>
                <w:rFonts w:ascii="Arial" w:hAnsi="Arial" w:cs="Arial"/>
                <w:i/>
                <w:iCs/>
                <w:sz w:val="24"/>
                <w:szCs w:val="24"/>
              </w:rPr>
            </w:pPr>
          </w:p>
          <w:p w14:paraId="2DD3BB9F" w14:textId="77777777" w:rsidR="00264174" w:rsidRPr="00F0600F" w:rsidRDefault="00264174" w:rsidP="0065665F">
            <w:pPr>
              <w:tabs>
                <w:tab w:val="left" w:pos="709"/>
              </w:tabs>
              <w:spacing w:after="0" w:line="240" w:lineRule="auto"/>
              <w:rPr>
                <w:rFonts w:ascii="Arial" w:hAnsi="Arial" w:cs="Arial"/>
                <w:i/>
                <w:iCs/>
                <w:sz w:val="24"/>
                <w:szCs w:val="24"/>
              </w:rPr>
            </w:pPr>
          </w:p>
          <w:p w14:paraId="2ED19329"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Parašas ....................................................</w:t>
            </w:r>
          </w:p>
          <w:p w14:paraId="390761EA" w14:textId="77777777" w:rsidR="00264174" w:rsidRPr="00F0600F" w:rsidRDefault="00264174" w:rsidP="0065665F">
            <w:pPr>
              <w:tabs>
                <w:tab w:val="left" w:pos="709"/>
              </w:tabs>
              <w:spacing w:after="0" w:line="240" w:lineRule="auto"/>
              <w:rPr>
                <w:rFonts w:ascii="Arial" w:hAnsi="Arial" w:cs="Arial"/>
                <w:i/>
                <w:iCs/>
                <w:sz w:val="24"/>
                <w:szCs w:val="24"/>
              </w:rPr>
            </w:pPr>
            <w:r w:rsidRPr="00F0600F">
              <w:rPr>
                <w:rFonts w:ascii="Arial" w:hAnsi="Arial" w:cs="Arial"/>
                <w:i/>
                <w:iCs/>
                <w:sz w:val="24"/>
                <w:szCs w:val="24"/>
              </w:rPr>
              <w:t>Data...........................................................</w:t>
            </w:r>
          </w:p>
          <w:p w14:paraId="6B441590" w14:textId="77777777" w:rsidR="00264174" w:rsidRPr="00F0600F" w:rsidRDefault="00264174" w:rsidP="0065665F">
            <w:pPr>
              <w:tabs>
                <w:tab w:val="left" w:pos="709"/>
              </w:tabs>
              <w:spacing w:after="0" w:line="240" w:lineRule="auto"/>
              <w:rPr>
                <w:rFonts w:ascii="Arial" w:hAnsi="Arial" w:cs="Arial"/>
                <w:sz w:val="24"/>
                <w:szCs w:val="24"/>
              </w:rPr>
            </w:pPr>
          </w:p>
          <w:p w14:paraId="2DFC2110" w14:textId="77777777" w:rsidR="00264174" w:rsidRPr="00F0600F" w:rsidRDefault="00264174" w:rsidP="0065665F">
            <w:pPr>
              <w:spacing w:after="0" w:line="240" w:lineRule="auto"/>
              <w:ind w:right="683"/>
              <w:jc w:val="center"/>
              <w:rPr>
                <w:rFonts w:ascii="Arial" w:hAnsi="Arial" w:cs="Arial"/>
                <w:b/>
                <w:bCs/>
                <w:sz w:val="24"/>
                <w:szCs w:val="24"/>
              </w:rPr>
            </w:pPr>
            <w:r w:rsidRPr="00F0600F">
              <w:rPr>
                <w:rFonts w:ascii="Arial" w:hAnsi="Arial" w:cs="Arial"/>
                <w:sz w:val="24"/>
                <w:szCs w:val="24"/>
              </w:rPr>
              <w:t>A.V.</w:t>
            </w:r>
          </w:p>
        </w:tc>
      </w:tr>
    </w:tbl>
    <w:p w14:paraId="3191BC85" w14:textId="77777777" w:rsidR="00264174" w:rsidRPr="00F0600F" w:rsidRDefault="00264174" w:rsidP="00264174">
      <w:pPr>
        <w:spacing w:after="0" w:line="240" w:lineRule="auto"/>
        <w:rPr>
          <w:rFonts w:ascii="Arial" w:hAnsi="Arial" w:cs="Arial"/>
          <w:color w:val="000000"/>
          <w:sz w:val="24"/>
          <w:szCs w:val="24"/>
        </w:rPr>
      </w:pPr>
    </w:p>
    <w:p w14:paraId="505B0BB5" w14:textId="3EF9F9C8" w:rsidR="00264174" w:rsidRPr="00F0600F" w:rsidRDefault="00264174" w:rsidP="00264174">
      <w:pPr>
        <w:spacing w:after="0" w:line="240" w:lineRule="auto"/>
        <w:rPr>
          <w:rFonts w:ascii="Arial" w:hAnsi="Arial" w:cs="Arial"/>
          <w:b/>
          <w:caps/>
          <w:sz w:val="22"/>
          <w:szCs w:val="22"/>
        </w:rPr>
      </w:pPr>
      <w:r w:rsidRPr="00F0600F">
        <w:rPr>
          <w:rFonts w:ascii="Arial" w:hAnsi="Arial" w:cs="Arial"/>
          <w:b/>
          <w:bCs/>
          <w:caps/>
          <w:color w:val="000000"/>
          <w:sz w:val="24"/>
          <w:szCs w:val="24"/>
        </w:rPr>
        <w:br w:type="page"/>
      </w:r>
    </w:p>
    <w:p w14:paraId="4FDD1165" w14:textId="77777777" w:rsidR="00264174" w:rsidRPr="00F0600F" w:rsidRDefault="00264174" w:rsidP="00264174">
      <w:pPr>
        <w:spacing w:after="0" w:line="240" w:lineRule="auto"/>
        <w:jc w:val="center"/>
        <w:rPr>
          <w:rFonts w:ascii="Arial" w:hAnsi="Arial" w:cs="Arial"/>
          <w:b/>
          <w:caps/>
          <w:sz w:val="22"/>
          <w:szCs w:val="22"/>
        </w:rPr>
      </w:pPr>
      <w:r w:rsidRPr="00F0600F">
        <w:rPr>
          <w:rFonts w:ascii="Arial" w:hAnsi="Arial" w:cs="Arial"/>
          <w:b/>
          <w:caps/>
          <w:sz w:val="22"/>
          <w:szCs w:val="22"/>
        </w:rPr>
        <w:lastRenderedPageBreak/>
        <w:t>PASLAUGŲ pirkimo</w:t>
      </w:r>
      <w:r w:rsidRPr="00F0600F">
        <w:rPr>
          <w:rFonts w:ascii="Arial" w:eastAsia="Arial" w:hAnsi="Arial" w:cs="Arial"/>
          <w:sz w:val="22"/>
          <w:szCs w:val="22"/>
        </w:rPr>
        <w:t>–</w:t>
      </w:r>
      <w:r w:rsidRPr="00F0600F">
        <w:rPr>
          <w:rFonts w:ascii="Arial" w:hAnsi="Arial" w:cs="Arial"/>
          <w:b/>
          <w:caps/>
          <w:sz w:val="22"/>
          <w:szCs w:val="22"/>
        </w:rPr>
        <w:t>pardavimo sutarties Bendrosios sąlygos</w:t>
      </w:r>
    </w:p>
    <w:p w14:paraId="6EF12615" w14:textId="77777777" w:rsidR="00264174" w:rsidRPr="00F0600F" w:rsidRDefault="00264174" w:rsidP="00264174">
      <w:pPr>
        <w:spacing w:after="0" w:line="240" w:lineRule="auto"/>
        <w:jc w:val="center"/>
        <w:rPr>
          <w:rFonts w:ascii="Arial" w:hAnsi="Arial" w:cs="Arial"/>
          <w:sz w:val="22"/>
          <w:szCs w:val="22"/>
        </w:rPr>
      </w:pPr>
    </w:p>
    <w:p w14:paraId="344EDE07" w14:textId="77777777" w:rsidR="00264174" w:rsidRPr="00F0600F" w:rsidRDefault="00264174" w:rsidP="00264174">
      <w:pPr>
        <w:keepNext/>
        <w:keepLines/>
        <w:tabs>
          <w:tab w:val="left" w:pos="426"/>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w:t>
      </w:r>
      <w:r w:rsidRPr="00F0600F">
        <w:rPr>
          <w:rFonts w:ascii="Arial" w:eastAsia="Cambria" w:hAnsi="Arial" w:cs="Arial"/>
          <w:b/>
          <w:bCs/>
          <w:caps/>
          <w:sz w:val="22"/>
          <w:szCs w:val="22"/>
          <w14:numSpacing w14:val="tabular"/>
        </w:rPr>
        <w:tab/>
        <w:t>Pagrindinės sąvokos ir Sutarties aiškinimas</w:t>
      </w:r>
    </w:p>
    <w:p w14:paraId="50A889AF" w14:textId="77777777" w:rsidR="00264174" w:rsidRPr="00F0600F" w:rsidRDefault="00264174" w:rsidP="00264174">
      <w:pPr>
        <w:keepNext/>
        <w:keepLines/>
        <w:tabs>
          <w:tab w:val="left" w:pos="426"/>
        </w:tabs>
        <w:spacing w:after="0" w:line="240" w:lineRule="auto"/>
        <w:jc w:val="both"/>
        <w:rPr>
          <w:rFonts w:ascii="Arial" w:eastAsia="Cambria" w:hAnsi="Arial" w:cs="Arial"/>
          <w:b/>
          <w:bCs/>
          <w:caps/>
          <w:sz w:val="22"/>
          <w:szCs w:val="22"/>
          <w14:numSpacing w14:val="tabular"/>
        </w:rPr>
      </w:pPr>
    </w:p>
    <w:p w14:paraId="6CB6E1ED" w14:textId="77777777" w:rsidR="00264174" w:rsidRPr="00F0600F" w:rsidRDefault="00264174" w:rsidP="00264174">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1.1.</w:t>
      </w:r>
      <w:r w:rsidRPr="00F0600F">
        <w:rPr>
          <w:rFonts w:ascii="Arial" w:eastAsia="Arial" w:hAnsi="Arial" w:cs="Arial"/>
          <w:b/>
          <w:bCs/>
          <w:sz w:val="22"/>
          <w:szCs w:val="22"/>
        </w:rPr>
        <w:tab/>
      </w:r>
      <w:r w:rsidRPr="00F0600F">
        <w:rPr>
          <w:rFonts w:ascii="Arial" w:eastAsia="Arial" w:hAnsi="Arial" w:cs="Arial"/>
          <w:b/>
          <w:sz w:val="22"/>
          <w:szCs w:val="22"/>
        </w:rPr>
        <w:t>Sąvokos</w:t>
      </w:r>
    </w:p>
    <w:p w14:paraId="3F063BC1" w14:textId="77777777" w:rsidR="00264174" w:rsidRPr="00F0600F" w:rsidRDefault="00264174" w:rsidP="00264174">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F4249" w14:textId="77777777" w:rsidR="00264174" w:rsidRPr="00F0600F" w:rsidRDefault="00264174" w:rsidP="00264174">
      <w:pPr>
        <w:widowControl w:val="0"/>
        <w:tabs>
          <w:tab w:val="left" w:pos="567"/>
        </w:tabs>
        <w:spacing w:after="0" w:line="240" w:lineRule="auto"/>
        <w:jc w:val="both"/>
        <w:rPr>
          <w:rFonts w:ascii="Arial" w:eastAsia="Cambria" w:hAnsi="Arial" w:cs="Arial"/>
          <w:b/>
          <w:bCs/>
          <w:sz w:val="22"/>
          <w:szCs w:val="22"/>
        </w:rPr>
      </w:pPr>
      <w:r w:rsidRPr="00F0600F">
        <w:rPr>
          <w:rFonts w:ascii="Arial" w:eastAsia="Cambria" w:hAnsi="Arial" w:cs="Arial"/>
          <w:sz w:val="22"/>
          <w:szCs w:val="22"/>
        </w:rPr>
        <w:t>1.1.1. Šioje Sutartyje didžiąja raide rašomos sąvokos turi šias nurodytas reikšmes:</w:t>
      </w:r>
    </w:p>
    <w:p w14:paraId="490EEF4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w:t>
      </w:r>
      <w:r w:rsidRPr="00F0600F">
        <w:rPr>
          <w:rFonts w:ascii="Arial" w:hAnsi="Arial" w:cs="Arial"/>
          <w:sz w:val="22"/>
          <w:szCs w:val="22"/>
        </w:rPr>
        <w:tab/>
      </w:r>
      <w:r w:rsidRPr="00F0600F">
        <w:rPr>
          <w:rFonts w:ascii="Arial" w:eastAsia="Arial" w:hAnsi="Arial" w:cs="Arial"/>
          <w:b/>
          <w:bCs/>
          <w:sz w:val="22"/>
          <w:szCs w:val="22"/>
        </w:rPr>
        <w:t>Bendrosios sąlygos</w:t>
      </w:r>
      <w:r w:rsidRPr="00F0600F">
        <w:rPr>
          <w:rFonts w:ascii="Arial" w:eastAsia="Arial" w:hAnsi="Arial" w:cs="Arial"/>
          <w:sz w:val="22"/>
          <w:szCs w:val="22"/>
        </w:rPr>
        <w:t xml:space="preserve"> – Sutarties dalis, kuri vadinasi „Paslaugų pirkimo–pardavimo sutarties Bendrosios sąlygos“;</w:t>
      </w:r>
    </w:p>
    <w:p w14:paraId="5CFEE4F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1.1.1.2.</w:t>
      </w:r>
      <w:r w:rsidRPr="00F0600F">
        <w:rPr>
          <w:rFonts w:ascii="Arial" w:eastAsia="Arial" w:hAnsi="Arial" w:cs="Arial"/>
          <w:sz w:val="22"/>
          <w:szCs w:val="22"/>
        </w:rPr>
        <w:tab/>
      </w:r>
      <w:r w:rsidRPr="00F0600F">
        <w:rPr>
          <w:rFonts w:ascii="Arial" w:eastAsia="Arial" w:hAnsi="Arial" w:cs="Arial"/>
          <w:b/>
          <w:bCs/>
          <w:sz w:val="22"/>
          <w:szCs w:val="22"/>
        </w:rPr>
        <w:t>Pirkėjas</w:t>
      </w:r>
      <w:r w:rsidRPr="00F0600F">
        <w:rPr>
          <w:rFonts w:ascii="Arial" w:eastAsia="Arial" w:hAnsi="Arial" w:cs="Arial"/>
          <w:sz w:val="22"/>
          <w:szCs w:val="22"/>
        </w:rPr>
        <w:t xml:space="preserve"> – asmuo, kuris Specialiosiose sąlygose yra įvardytas kaip Pirkėjas, </w:t>
      </w:r>
      <w:r w:rsidRPr="00F0600F">
        <w:rPr>
          <w:rFonts w:ascii="Arial" w:hAnsi="Arial" w:cs="Arial"/>
          <w:sz w:val="22"/>
          <w:szCs w:val="22"/>
        </w:rPr>
        <w:t>įsigyjantis Specialiosiose sąlygose ir Sutarties prieduose nurodytas Paslaugas</w:t>
      </w:r>
      <w:r w:rsidRPr="00F0600F">
        <w:rPr>
          <w:rFonts w:ascii="Arial" w:eastAsia="Arial" w:hAnsi="Arial" w:cs="Arial"/>
          <w:sz w:val="22"/>
          <w:szCs w:val="22"/>
        </w:rPr>
        <w:t>;</w:t>
      </w:r>
    </w:p>
    <w:p w14:paraId="39A3A87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1.1.1.3.</w:t>
      </w:r>
      <w:r w:rsidRPr="00F0600F">
        <w:rPr>
          <w:rFonts w:ascii="Arial" w:eastAsia="Arial" w:hAnsi="Arial" w:cs="Arial"/>
          <w:sz w:val="22"/>
          <w:szCs w:val="22"/>
        </w:rPr>
        <w:tab/>
      </w:r>
      <w:r w:rsidRPr="00F0600F">
        <w:rPr>
          <w:rFonts w:ascii="Arial" w:eastAsia="Arial" w:hAnsi="Arial" w:cs="Arial"/>
          <w:b/>
          <w:bCs/>
          <w:sz w:val="22"/>
          <w:szCs w:val="22"/>
        </w:rPr>
        <w:t xml:space="preserve">Pradinės sutarties vertė </w:t>
      </w:r>
      <w:r w:rsidRPr="00F0600F">
        <w:rPr>
          <w:rFonts w:ascii="Arial" w:eastAsia="Arial" w:hAnsi="Arial" w:cs="Arial"/>
          <w:sz w:val="22"/>
          <w:szCs w:val="22"/>
        </w:rPr>
        <w:t>– Specialiosiose sąlygose nurodyta</w:t>
      </w:r>
      <w:r w:rsidRPr="00F0600F">
        <w:rPr>
          <w:rFonts w:ascii="Arial" w:eastAsia="Arial" w:hAnsi="Arial" w:cs="Arial"/>
          <w:b/>
          <w:bCs/>
          <w:sz w:val="22"/>
          <w:szCs w:val="22"/>
        </w:rPr>
        <w:t xml:space="preserve"> </w:t>
      </w:r>
      <w:r w:rsidRPr="00F0600F">
        <w:rPr>
          <w:rFonts w:ascii="Arial" w:eastAsia="Arial" w:hAnsi="Arial" w:cs="Arial"/>
          <w:sz w:val="22"/>
          <w:szCs w:val="22"/>
        </w:rPr>
        <w:t>vertė be pridėtinės vertės mokesčio (toliau – PVM);</w:t>
      </w:r>
    </w:p>
    <w:p w14:paraId="56827595" w14:textId="77777777" w:rsidR="00264174" w:rsidRPr="00F0600F" w:rsidRDefault="00264174" w:rsidP="00264174">
      <w:pPr>
        <w:spacing w:after="0" w:line="240" w:lineRule="auto"/>
        <w:jc w:val="both"/>
        <w:rPr>
          <w:rFonts w:ascii="Arial" w:eastAsia="Times New Roman" w:hAnsi="Arial" w:cs="Arial"/>
          <w:sz w:val="22"/>
          <w:szCs w:val="22"/>
        </w:rPr>
      </w:pPr>
      <w:r w:rsidRPr="00F0600F">
        <w:rPr>
          <w:rFonts w:ascii="Arial" w:hAnsi="Arial" w:cs="Arial"/>
          <w:sz w:val="22"/>
          <w:szCs w:val="22"/>
        </w:rPr>
        <w:t xml:space="preserve">1.1.1.4. </w:t>
      </w:r>
      <w:r w:rsidRPr="00F0600F">
        <w:rPr>
          <w:rFonts w:ascii="Arial" w:eastAsia="Arial" w:hAnsi="Arial" w:cs="Arial"/>
          <w:b/>
          <w:bCs/>
          <w:sz w:val="22"/>
          <w:szCs w:val="22"/>
        </w:rPr>
        <w:t>Paslaugos</w:t>
      </w:r>
      <w:r w:rsidRPr="00F0600F">
        <w:rPr>
          <w:rFonts w:ascii="Arial" w:eastAsia="Arial" w:hAnsi="Arial" w:cs="Arial"/>
          <w:sz w:val="22"/>
          <w:szCs w:val="22"/>
        </w:rPr>
        <w:t xml:space="preserve"> – </w:t>
      </w:r>
      <w:r w:rsidRPr="00F0600F">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5B03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1.1.1.5.</w:t>
      </w:r>
      <w:r w:rsidRPr="00F0600F">
        <w:rPr>
          <w:rFonts w:ascii="Arial" w:hAnsi="Arial" w:cs="Arial"/>
          <w:sz w:val="22"/>
          <w:szCs w:val="22"/>
        </w:rPr>
        <w:tab/>
      </w:r>
      <w:r w:rsidRPr="00F0600F">
        <w:rPr>
          <w:rFonts w:ascii="Arial" w:eastAsia="Arial" w:hAnsi="Arial" w:cs="Arial"/>
          <w:b/>
          <w:bCs/>
          <w:sz w:val="22"/>
          <w:szCs w:val="22"/>
        </w:rPr>
        <w:t xml:space="preserve">Paslaugų perdavimo–priėmimo aktas </w:t>
      </w:r>
      <w:r w:rsidRPr="00F0600F">
        <w:rPr>
          <w:rFonts w:ascii="Arial" w:eastAsia="Arial" w:hAnsi="Arial" w:cs="Arial"/>
          <w:sz w:val="22"/>
          <w:szCs w:val="22"/>
        </w:rPr>
        <w:t>– dokumentas,</w:t>
      </w:r>
      <w:r w:rsidRPr="00F0600F">
        <w:rPr>
          <w:rFonts w:ascii="Arial" w:eastAsia="Arial" w:hAnsi="Arial" w:cs="Arial"/>
          <w:b/>
          <w:bCs/>
          <w:sz w:val="22"/>
          <w:szCs w:val="22"/>
        </w:rPr>
        <w:t xml:space="preserve"> </w:t>
      </w:r>
      <w:r w:rsidRPr="00F0600F">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A70F91" w14:textId="77777777" w:rsidR="00264174" w:rsidRPr="00F0600F" w:rsidRDefault="00264174" w:rsidP="0026417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1.1.1.6.</w:t>
      </w:r>
      <w:r w:rsidRPr="00F0600F">
        <w:rPr>
          <w:rFonts w:ascii="Arial" w:eastAsia="Arial" w:hAnsi="Arial" w:cs="Arial"/>
          <w:sz w:val="22"/>
          <w:szCs w:val="22"/>
        </w:rPr>
        <w:tab/>
      </w:r>
      <w:r w:rsidRPr="00F0600F">
        <w:rPr>
          <w:rFonts w:ascii="Arial" w:eastAsia="Arial" w:hAnsi="Arial" w:cs="Arial"/>
          <w:b/>
          <w:bCs/>
          <w:sz w:val="22"/>
          <w:szCs w:val="22"/>
        </w:rPr>
        <w:t>Paslaugų trūkumai</w:t>
      </w:r>
      <w:r w:rsidRPr="00F0600F">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0D0DB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0600F">
        <w:rPr>
          <w:rFonts w:ascii="Arial" w:eastAsia="Arial" w:hAnsi="Arial" w:cs="Arial"/>
          <w:sz w:val="22"/>
          <w:szCs w:val="22"/>
        </w:rPr>
        <w:t>1.1.1.7.</w:t>
      </w:r>
      <w:r w:rsidRPr="00F0600F">
        <w:rPr>
          <w:rFonts w:ascii="Arial" w:eastAsia="Arial" w:hAnsi="Arial" w:cs="Arial"/>
          <w:sz w:val="22"/>
          <w:szCs w:val="22"/>
        </w:rPr>
        <w:tab/>
      </w:r>
      <w:r w:rsidRPr="00F0600F">
        <w:rPr>
          <w:rFonts w:ascii="Arial" w:eastAsia="Arial" w:hAnsi="Arial" w:cs="Arial"/>
          <w:b/>
          <w:sz w:val="22"/>
          <w:szCs w:val="22"/>
        </w:rPr>
        <w:t xml:space="preserve">Sąskaita </w:t>
      </w:r>
      <w:r w:rsidRPr="00F0600F">
        <w:rPr>
          <w:rFonts w:ascii="Arial" w:eastAsia="Arial" w:hAnsi="Arial" w:cs="Arial"/>
          <w:sz w:val="22"/>
          <w:szCs w:val="22"/>
        </w:rPr>
        <w:t>–</w:t>
      </w:r>
      <w:r w:rsidRPr="00F0600F">
        <w:rPr>
          <w:rFonts w:ascii="Arial" w:eastAsia="Arial" w:hAnsi="Arial" w:cs="Arial"/>
          <w:b/>
          <w:sz w:val="22"/>
          <w:szCs w:val="22"/>
        </w:rPr>
        <w:t xml:space="preserve"> </w:t>
      </w:r>
      <w:r w:rsidRPr="00F0600F">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0600F">
        <w:rPr>
          <w:rFonts w:ascii="Arial" w:eastAsia="Arial" w:hAnsi="Arial" w:cs="Arial"/>
          <w:sz w:val="22"/>
          <w:szCs w:val="22"/>
        </w:rPr>
        <w:t>Paslaugas</w:t>
      </w:r>
      <w:r w:rsidRPr="00F0600F">
        <w:rPr>
          <w:rFonts w:ascii="Arial" w:hAnsi="Arial" w:cs="Arial"/>
          <w:sz w:val="22"/>
          <w:szCs w:val="22"/>
        </w:rPr>
        <w:t xml:space="preserve">. </w:t>
      </w:r>
      <w:r w:rsidRPr="00F0600F">
        <w:rPr>
          <w:rFonts w:ascii="Arial" w:eastAsia="Arial" w:hAnsi="Arial" w:cs="Arial"/>
          <w:sz w:val="22"/>
          <w:szCs w:val="22"/>
        </w:rPr>
        <w:t>Jeigu Sutartyje yra numatytas Paslaugų teikimas etapais ar periodais, Sąskaita gali būti pateikiama dėl kiekvieno etapo ar periodo atskirai;</w:t>
      </w:r>
    </w:p>
    <w:p w14:paraId="52D4B9E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1.1.1.8.</w:t>
      </w:r>
      <w:r w:rsidRPr="00F0600F">
        <w:rPr>
          <w:rFonts w:ascii="Arial" w:eastAsia="Arial" w:hAnsi="Arial" w:cs="Arial"/>
          <w:sz w:val="22"/>
          <w:szCs w:val="22"/>
        </w:rPr>
        <w:tab/>
      </w:r>
      <w:r w:rsidRPr="00F0600F">
        <w:rPr>
          <w:rFonts w:ascii="Arial" w:eastAsia="Arial" w:hAnsi="Arial" w:cs="Arial"/>
          <w:b/>
          <w:bCs/>
          <w:sz w:val="22"/>
          <w:szCs w:val="22"/>
        </w:rPr>
        <w:t>Specialiosios sąlygos</w:t>
      </w:r>
      <w:r w:rsidRPr="00F0600F">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C3C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1.1.1.9.</w:t>
      </w:r>
      <w:r w:rsidRPr="00F0600F">
        <w:rPr>
          <w:rFonts w:ascii="Arial" w:eastAsia="Arial" w:hAnsi="Arial" w:cs="Arial"/>
          <w:sz w:val="22"/>
          <w:szCs w:val="22"/>
        </w:rPr>
        <w:tab/>
      </w:r>
      <w:r w:rsidRPr="00F0600F">
        <w:rPr>
          <w:rFonts w:ascii="Arial" w:eastAsia="Arial" w:hAnsi="Arial" w:cs="Arial"/>
          <w:b/>
          <w:bCs/>
          <w:sz w:val="22"/>
          <w:szCs w:val="22"/>
        </w:rPr>
        <w:t xml:space="preserve">Susitarimas </w:t>
      </w:r>
      <w:r w:rsidRPr="00F0600F">
        <w:rPr>
          <w:rFonts w:ascii="Arial" w:eastAsia="Arial" w:hAnsi="Arial" w:cs="Arial"/>
          <w:sz w:val="22"/>
          <w:szCs w:val="22"/>
        </w:rPr>
        <w:t>– tai dokumentas, kurį Šalys sudaro keisdamos Sutarties sąlygas VPĮ leidžiama apimtimi;</w:t>
      </w:r>
    </w:p>
    <w:p w14:paraId="12D7820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1.1.1.10.</w:t>
      </w:r>
      <w:r w:rsidRPr="00F0600F">
        <w:rPr>
          <w:rFonts w:ascii="Arial" w:eastAsia="Arial" w:hAnsi="Arial" w:cs="Arial"/>
          <w:sz w:val="22"/>
          <w:szCs w:val="22"/>
        </w:rPr>
        <w:tab/>
        <w:t xml:space="preserve"> </w:t>
      </w:r>
      <w:r w:rsidRPr="00F0600F">
        <w:rPr>
          <w:rFonts w:ascii="Arial" w:eastAsia="Arial" w:hAnsi="Arial" w:cs="Arial"/>
          <w:b/>
          <w:bCs/>
          <w:sz w:val="22"/>
          <w:szCs w:val="22"/>
        </w:rPr>
        <w:t>Sutarties kaina</w:t>
      </w:r>
      <w:r w:rsidRPr="00F0600F">
        <w:rPr>
          <w:rFonts w:ascii="Arial" w:eastAsia="Arial" w:hAnsi="Arial" w:cs="Arial"/>
          <w:sz w:val="22"/>
          <w:szCs w:val="22"/>
        </w:rPr>
        <w:t xml:space="preserve"> – pagal Sutartį Tiekėjui mokėtina suma, įskaitant visus privalomus mokesčius ir išlaidas;</w:t>
      </w:r>
    </w:p>
    <w:p w14:paraId="70A361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1.1.1.11.</w:t>
      </w:r>
      <w:r w:rsidRPr="00F0600F">
        <w:rPr>
          <w:rFonts w:ascii="Arial" w:eastAsia="Arial" w:hAnsi="Arial" w:cs="Arial"/>
          <w:sz w:val="22"/>
          <w:szCs w:val="22"/>
        </w:rPr>
        <w:tab/>
        <w:t xml:space="preserve"> </w:t>
      </w:r>
      <w:r w:rsidRPr="00F0600F">
        <w:rPr>
          <w:rFonts w:ascii="Arial" w:eastAsia="Arial" w:hAnsi="Arial" w:cs="Arial"/>
          <w:b/>
          <w:bCs/>
          <w:sz w:val="22"/>
          <w:szCs w:val="22"/>
        </w:rPr>
        <w:t xml:space="preserve">Sutarties sąlygos </w:t>
      </w:r>
      <w:r w:rsidRPr="00F0600F">
        <w:rPr>
          <w:rFonts w:ascii="Arial" w:eastAsia="Arial" w:hAnsi="Arial" w:cs="Arial"/>
          <w:sz w:val="22"/>
          <w:szCs w:val="22"/>
        </w:rPr>
        <w:t>– Bendrosios sąlygos ir Specialiosios sąlygos kartu;</w:t>
      </w:r>
    </w:p>
    <w:p w14:paraId="46D08B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1.1.1.12.</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Sutartis </w:t>
      </w:r>
      <w:r w:rsidRPr="00F0600F">
        <w:rPr>
          <w:rFonts w:ascii="Arial" w:eastAsia="Arial" w:hAnsi="Arial" w:cs="Arial"/>
          <w:sz w:val="22"/>
          <w:szCs w:val="22"/>
        </w:rPr>
        <w:t>– Paslaugų pirkimo–pardavimo sutartis, kurią sudaro Sutarties sąlygos, Specialiosiose sąlygose išvardyti priedai ir Susitarimai;</w:t>
      </w:r>
    </w:p>
    <w:p w14:paraId="4982510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1.1.1.13. </w:t>
      </w:r>
      <w:r w:rsidRPr="00F0600F">
        <w:rPr>
          <w:rFonts w:ascii="Arial" w:eastAsia="Arial" w:hAnsi="Arial" w:cs="Arial"/>
          <w:sz w:val="22"/>
          <w:szCs w:val="22"/>
        </w:rPr>
        <w:tab/>
      </w:r>
      <w:r w:rsidRPr="00F0600F">
        <w:rPr>
          <w:rFonts w:ascii="Arial" w:eastAsia="Arial" w:hAnsi="Arial" w:cs="Arial"/>
          <w:b/>
          <w:bCs/>
          <w:sz w:val="22"/>
          <w:szCs w:val="22"/>
        </w:rPr>
        <w:t>Šalis</w:t>
      </w:r>
      <w:r w:rsidRPr="00F0600F">
        <w:rPr>
          <w:rFonts w:ascii="Arial" w:eastAsia="Arial" w:hAnsi="Arial" w:cs="Arial"/>
          <w:sz w:val="22"/>
          <w:szCs w:val="22"/>
        </w:rPr>
        <w:t xml:space="preserve"> – Pirkėjas arba Tiekėjas, kiekvienas atskirai, priklausomai nuo konteksto;</w:t>
      </w:r>
    </w:p>
    <w:p w14:paraId="276B77B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1.1.1.14. </w:t>
      </w:r>
      <w:r w:rsidRPr="00F0600F">
        <w:rPr>
          <w:rFonts w:ascii="Arial" w:eastAsia="Arial" w:hAnsi="Arial" w:cs="Arial"/>
          <w:sz w:val="22"/>
          <w:szCs w:val="22"/>
        </w:rPr>
        <w:tab/>
      </w:r>
      <w:r w:rsidRPr="00F0600F">
        <w:rPr>
          <w:rFonts w:ascii="Arial" w:eastAsia="Arial" w:hAnsi="Arial" w:cs="Arial"/>
          <w:b/>
          <w:bCs/>
          <w:sz w:val="22"/>
          <w:szCs w:val="22"/>
        </w:rPr>
        <w:t>Šalys</w:t>
      </w:r>
      <w:r w:rsidRPr="00F0600F">
        <w:rPr>
          <w:rFonts w:ascii="Arial" w:eastAsia="Arial" w:hAnsi="Arial" w:cs="Arial"/>
          <w:sz w:val="22"/>
          <w:szCs w:val="22"/>
        </w:rPr>
        <w:t xml:space="preserve"> – Pirkėjas ir Tiekėjas kartu;</w:t>
      </w:r>
    </w:p>
    <w:p w14:paraId="60DCC98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1.1.1.15.</w:t>
      </w:r>
      <w:r w:rsidRPr="00F0600F">
        <w:rPr>
          <w:rFonts w:ascii="Arial" w:hAnsi="Arial" w:cs="Arial"/>
          <w:sz w:val="22"/>
          <w:szCs w:val="22"/>
        </w:rPr>
        <w:tab/>
        <w:t xml:space="preserve"> </w:t>
      </w:r>
      <w:r w:rsidRPr="00F0600F">
        <w:rPr>
          <w:rFonts w:ascii="Arial" w:eastAsia="Arial" w:hAnsi="Arial" w:cs="Arial"/>
          <w:b/>
          <w:sz w:val="22"/>
          <w:szCs w:val="22"/>
        </w:rPr>
        <w:t>Tiekėjas</w:t>
      </w:r>
      <w:r w:rsidRPr="00F0600F">
        <w:rPr>
          <w:rFonts w:ascii="Arial" w:eastAsia="Arial" w:hAnsi="Arial" w:cs="Arial"/>
          <w:sz w:val="22"/>
          <w:szCs w:val="22"/>
        </w:rPr>
        <w:t xml:space="preserve"> – asmuo, kuris Specialiosiose sąlygose yra įvardytas kaip Tiekėjas, </w:t>
      </w:r>
      <w:r w:rsidRPr="00F0600F">
        <w:rPr>
          <w:rFonts w:ascii="Arial" w:hAnsi="Arial" w:cs="Arial"/>
          <w:sz w:val="22"/>
          <w:szCs w:val="22"/>
        </w:rPr>
        <w:t xml:space="preserve">teikiantis Specialiosiose sąlygose nurodytas </w:t>
      </w:r>
      <w:r w:rsidRPr="00F0600F">
        <w:rPr>
          <w:rFonts w:ascii="Arial" w:eastAsia="Arial" w:hAnsi="Arial" w:cs="Arial"/>
          <w:sz w:val="22"/>
          <w:szCs w:val="22"/>
        </w:rPr>
        <w:t>Paslaugas</w:t>
      </w:r>
      <w:r w:rsidRPr="00F0600F">
        <w:rPr>
          <w:rFonts w:ascii="Arial" w:hAnsi="Arial" w:cs="Arial"/>
          <w:sz w:val="22"/>
          <w:szCs w:val="22"/>
        </w:rPr>
        <w:t>;</w:t>
      </w:r>
    </w:p>
    <w:p w14:paraId="112CFBC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1.1.1.16. </w:t>
      </w:r>
      <w:r w:rsidRPr="00F0600F">
        <w:rPr>
          <w:rFonts w:ascii="Arial" w:hAnsi="Arial" w:cs="Arial"/>
          <w:b/>
          <w:bCs/>
          <w:sz w:val="22"/>
          <w:szCs w:val="22"/>
        </w:rPr>
        <w:t xml:space="preserve">Užsakymas </w:t>
      </w:r>
      <w:r w:rsidRPr="00F0600F">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C45ED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1.1.1.17.</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VPĮ </w:t>
      </w:r>
      <w:r w:rsidRPr="00F0600F">
        <w:rPr>
          <w:rFonts w:ascii="Arial" w:eastAsia="Arial" w:hAnsi="Arial" w:cs="Arial"/>
          <w:sz w:val="22"/>
          <w:szCs w:val="22"/>
        </w:rPr>
        <w:t>– Lietuvos Respublikos viešųjų pirkimų įstatymas.</w:t>
      </w:r>
    </w:p>
    <w:p w14:paraId="5977D5A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1.1.1.18.</w:t>
      </w:r>
      <w:r w:rsidRPr="00F0600F">
        <w:rPr>
          <w:rFonts w:ascii="Arial" w:eastAsia="Arial" w:hAnsi="Arial" w:cs="Arial"/>
          <w:sz w:val="22"/>
          <w:szCs w:val="22"/>
        </w:rPr>
        <w:tab/>
        <w:t xml:space="preserve"> Kitų Sutartyje didžiąja raide rašomų sąvokų reikšmės yra nurodytos Sutarties tekste.</w:t>
      </w:r>
    </w:p>
    <w:p w14:paraId="654CE05A"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1.1.2.</w:t>
      </w:r>
      <w:r w:rsidRPr="00F0600F">
        <w:rPr>
          <w:rFonts w:ascii="Arial" w:hAnsi="Arial" w:cs="Arial"/>
          <w:sz w:val="22"/>
          <w:szCs w:val="22"/>
        </w:rPr>
        <w:tab/>
      </w:r>
      <w:r w:rsidRPr="00F0600F">
        <w:rPr>
          <w:rFonts w:ascii="Arial" w:eastAsia="Arial" w:hAnsi="Arial" w:cs="Arial"/>
          <w:sz w:val="22"/>
          <w:szCs w:val="22"/>
        </w:rPr>
        <w:t xml:space="preserve">Sutartyje neapibrėžtos sąvokos suprantamos ir aiškinamos taip, kaip jas apibrėžia VPĮ ir kiti </w:t>
      </w:r>
      <w:r w:rsidRPr="00F0600F">
        <w:rPr>
          <w:rFonts w:ascii="Arial" w:hAnsi="Arial" w:cs="Arial"/>
          <w:sz w:val="22"/>
          <w:szCs w:val="22"/>
        </w:rPr>
        <w:t>įstatymai bei teisės aktai</w:t>
      </w:r>
      <w:r w:rsidRPr="00F0600F">
        <w:rPr>
          <w:rFonts w:ascii="Arial" w:eastAsia="Arial" w:hAnsi="Arial" w:cs="Arial"/>
          <w:sz w:val="22"/>
          <w:szCs w:val="22"/>
        </w:rPr>
        <w:t>, galiojantys Sutarties sudarymo ir vykdymo metu.</w:t>
      </w:r>
    </w:p>
    <w:p w14:paraId="5147D7BA"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w:t>
      </w:r>
      <w:r w:rsidRPr="00F0600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2BDE2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F64101" w14:textId="77777777" w:rsidR="00264174" w:rsidRPr="00F0600F" w:rsidRDefault="00264174" w:rsidP="00264174">
      <w:pPr>
        <w:keepNext/>
        <w:keepLines/>
        <w:tabs>
          <w:tab w:val="left" w:pos="567"/>
        </w:tabs>
        <w:spacing w:after="0" w:line="240" w:lineRule="auto"/>
        <w:jc w:val="center"/>
        <w:rPr>
          <w:rFonts w:ascii="Arial" w:eastAsia="Cambria" w:hAnsi="Arial" w:cs="Arial"/>
          <w:b/>
          <w:bCs/>
          <w:sz w:val="22"/>
          <w:szCs w:val="22"/>
          <w14:numSpacing w14:val="tabular"/>
        </w:rPr>
      </w:pPr>
      <w:r w:rsidRPr="00F0600F">
        <w:rPr>
          <w:rFonts w:ascii="Arial" w:eastAsia="Cambria" w:hAnsi="Arial" w:cs="Arial"/>
          <w:b/>
          <w:bCs/>
          <w:sz w:val="22"/>
          <w:szCs w:val="22"/>
          <w14:numSpacing w14:val="tabular"/>
        </w:rPr>
        <w:t>1.2.</w:t>
      </w:r>
      <w:r w:rsidRPr="00F0600F">
        <w:rPr>
          <w:rFonts w:ascii="Arial" w:eastAsia="Cambria" w:hAnsi="Arial" w:cs="Arial"/>
          <w:b/>
          <w:bCs/>
          <w:sz w:val="22"/>
          <w:szCs w:val="22"/>
          <w14:numSpacing w14:val="tabular"/>
        </w:rPr>
        <w:tab/>
        <w:t>Sutarties aiškinimas</w:t>
      </w:r>
    </w:p>
    <w:p w14:paraId="07289E1B" w14:textId="77777777" w:rsidR="00264174" w:rsidRPr="00F0600F" w:rsidRDefault="00264174" w:rsidP="00264174">
      <w:pPr>
        <w:keepNext/>
        <w:keepLines/>
        <w:tabs>
          <w:tab w:val="left" w:pos="567"/>
        </w:tabs>
        <w:spacing w:after="0" w:line="240" w:lineRule="auto"/>
        <w:ind w:left="792"/>
        <w:jc w:val="both"/>
        <w:rPr>
          <w:rFonts w:ascii="Arial" w:eastAsia="Cambria" w:hAnsi="Arial" w:cs="Arial"/>
          <w:b/>
          <w:bCs/>
          <w:sz w:val="22"/>
          <w:szCs w:val="22"/>
          <w14:numSpacing w14:val="tabular"/>
        </w:rPr>
      </w:pPr>
    </w:p>
    <w:p w14:paraId="3C46240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w:t>
      </w:r>
      <w:r w:rsidRPr="00F0600F">
        <w:rPr>
          <w:rFonts w:ascii="Arial" w:eastAsia="Arial" w:hAnsi="Arial" w:cs="Arial"/>
          <w:sz w:val="22"/>
          <w:szCs w:val="22"/>
        </w:rPr>
        <w:tab/>
        <w:t>Sutartis yra sudaryta ir turi būti aiškinama pagal Lietuvos Respublikos teisės aktus.</w:t>
      </w:r>
    </w:p>
    <w:p w14:paraId="69E0556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w:t>
      </w:r>
      <w:r w:rsidRPr="00F0600F">
        <w:rPr>
          <w:rFonts w:ascii="Arial" w:eastAsia="Arial" w:hAnsi="Arial" w:cs="Arial"/>
          <w:sz w:val="22"/>
          <w:szCs w:val="22"/>
        </w:rPr>
        <w:tab/>
        <w:t>Jei Bendrosios sąlygos ir (ar) Specialiosios sąlygos prieštarauja VPĮ ir kitų teisės aktų reikalavimams, taikomos VPĮ ir kitų teisės aktų nuostatos.</w:t>
      </w:r>
    </w:p>
    <w:p w14:paraId="5E38B00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w:t>
      </w:r>
      <w:r w:rsidRPr="00F0600F">
        <w:rPr>
          <w:rFonts w:ascii="Arial" w:eastAsia="Arial" w:hAnsi="Arial" w:cs="Arial"/>
          <w:sz w:val="22"/>
          <w:szCs w:val="22"/>
        </w:rPr>
        <w:tab/>
        <w:t>Diena Sutartyje reiškia kalendorinę dieną.</w:t>
      </w:r>
    </w:p>
    <w:p w14:paraId="3FC6AA9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1.2.4.</w:t>
      </w:r>
      <w:r w:rsidRPr="00F0600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8AD10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1.2.5.</w:t>
      </w:r>
      <w:r w:rsidRPr="00F0600F">
        <w:rPr>
          <w:rFonts w:ascii="Arial" w:eastAsia="Arial" w:hAnsi="Arial" w:cs="Arial"/>
          <w:sz w:val="22"/>
          <w:szCs w:val="22"/>
        </w:rPr>
        <w:tab/>
        <w:t>Terminai pagal Sutartį yra skaičiuojami metais, mėnesiais, savaitėmis, darbo dienomis, kalendorinėmis dienomis, valandomis ir minutėmis.</w:t>
      </w:r>
    </w:p>
    <w:p w14:paraId="3F81A42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1.2.6.</w:t>
      </w:r>
      <w:r w:rsidRPr="00F0600F">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B8439B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1.2.7.</w:t>
      </w:r>
      <w:r w:rsidRPr="00F0600F">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47B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1.2.8.</w:t>
      </w:r>
      <w:r w:rsidRPr="00F0600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8CD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1.2.9.</w:t>
      </w:r>
      <w:r w:rsidRPr="00F0600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2CF2D1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1.2.10.</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02619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1.2.11.</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nurodyta reikšmė skaičiais ir žodžiais skiriasi, vadovaujamasi žodžiais nurodyta reikšme.</w:t>
      </w:r>
    </w:p>
    <w:p w14:paraId="6365BBB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1.2.12.</w:t>
      </w:r>
      <w:r w:rsidRPr="00F0600F">
        <w:rPr>
          <w:rFonts w:ascii="Arial" w:eastAsia="Arial" w:hAnsi="Arial" w:cs="Arial"/>
          <w:sz w:val="22"/>
          <w:szCs w:val="22"/>
        </w:rPr>
        <w:tab/>
      </w:r>
      <w:r w:rsidRPr="00F0600F">
        <w:rPr>
          <w:rFonts w:ascii="Arial" w:eastAsia="Arial" w:hAnsi="Arial" w:cs="Arial"/>
          <w:sz w:val="22"/>
          <w:szCs w:val="22"/>
          <w:shd w:val="clear" w:color="auto" w:fill="FFFFFF"/>
        </w:rPr>
        <w:t>Jei pateikiamos nuorodos į teisės aktus, turi būti taikomos aktualios teisės aktų redakcijos, jeigu nenurodyta kitaip.</w:t>
      </w:r>
    </w:p>
    <w:p w14:paraId="50DF0C4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E623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1.3.</w:t>
      </w:r>
      <w:r w:rsidRPr="00F0600F">
        <w:rPr>
          <w:rFonts w:ascii="Arial" w:eastAsia="Arial" w:hAnsi="Arial" w:cs="Arial"/>
          <w:b/>
          <w:sz w:val="22"/>
          <w:szCs w:val="22"/>
        </w:rPr>
        <w:tab/>
        <w:t>Dokumentų viršenybė</w:t>
      </w:r>
    </w:p>
    <w:p w14:paraId="72E6482C"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6BA71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1.3.1.</w:t>
      </w:r>
      <w:r w:rsidRPr="00F0600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5CE6F"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sz w:val="22"/>
          <w:szCs w:val="22"/>
        </w:rPr>
        <w:t xml:space="preserve">1.3.1.1. </w:t>
      </w:r>
      <w:r w:rsidRPr="00F0600F">
        <w:rPr>
          <w:rFonts w:ascii="Arial" w:eastAsia="Trebuchet MS" w:hAnsi="Arial" w:cs="Arial"/>
          <w:bCs/>
          <w:sz w:val="22"/>
          <w:szCs w:val="22"/>
        </w:rPr>
        <w:t>Techninė specifikacija;</w:t>
      </w:r>
    </w:p>
    <w:p w14:paraId="3BFD5131"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1.3.1.2. Specialiosios sąlygos;</w:t>
      </w:r>
    </w:p>
    <w:p w14:paraId="0020889D"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1.3.1.3. Bendrosios sąlygos;</w:t>
      </w:r>
    </w:p>
    <w:p w14:paraId="7B25B145"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1.3.1.4. Pirkimo dokumentai (išskyrus techninę specifikaciją);</w:t>
      </w:r>
    </w:p>
    <w:p w14:paraId="700E93C9"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1.3.1.5. Pasiūlymas;</w:t>
      </w:r>
    </w:p>
    <w:p w14:paraId="7A4867A6"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1.3.1.6. Kiti Specialiosiose sąlygose išvardinti priedai.</w:t>
      </w:r>
    </w:p>
    <w:p w14:paraId="46BD3F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1.3.2.</w:t>
      </w:r>
      <w:r w:rsidRPr="00F0600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52F212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1.3.3.</w:t>
      </w:r>
      <w:r w:rsidRPr="00F0600F">
        <w:rPr>
          <w:rFonts w:ascii="Arial" w:hAnsi="Arial" w:cs="Arial"/>
          <w:sz w:val="22"/>
          <w:szCs w:val="22"/>
        </w:rPr>
        <w:tab/>
      </w:r>
      <w:r w:rsidRPr="00F0600F">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C18D9B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00F">
        <w:rPr>
          <w:rFonts w:ascii="Arial" w:eastAsia="Arial" w:hAnsi="Arial" w:cs="Arial"/>
          <w:sz w:val="22"/>
          <w:szCs w:val="22"/>
          <w:vertAlign w:val="superscript"/>
        </w:rPr>
        <w:t>1</w:t>
      </w:r>
      <w:r w:rsidRPr="00F0600F">
        <w:rPr>
          <w:rFonts w:ascii="Arial" w:eastAsia="Arial" w:hAnsi="Arial" w:cs="Arial"/>
          <w:sz w:val="22"/>
          <w:szCs w:val="22"/>
        </w:rPr>
        <w:t>).</w:t>
      </w:r>
    </w:p>
    <w:p w14:paraId="40664DC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C29985"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2.</w:t>
      </w:r>
      <w:r w:rsidRPr="00F0600F">
        <w:rPr>
          <w:rFonts w:ascii="Arial" w:eastAsia="Arial" w:hAnsi="Arial" w:cs="Arial"/>
          <w:b/>
          <w:caps/>
          <w:sz w:val="22"/>
          <w:szCs w:val="22"/>
        </w:rPr>
        <w:tab/>
        <w:t>Sutarties dalykas</w:t>
      </w:r>
    </w:p>
    <w:p w14:paraId="57884F1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34E3185"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2.1.</w:t>
      </w:r>
      <w:r w:rsidRPr="00F0600F">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600F">
        <w:rPr>
          <w:rFonts w:ascii="Arial" w:eastAsia="Arial" w:hAnsi="Arial" w:cs="Arial"/>
          <w:sz w:val="22"/>
          <w:szCs w:val="22"/>
        </w:rPr>
        <w:t>Paslaugas</w:t>
      </w:r>
      <w:r w:rsidRPr="00F0600F">
        <w:rPr>
          <w:rFonts w:ascii="Arial" w:eastAsia="Cambria" w:hAnsi="Arial" w:cs="Arial"/>
          <w:sz w:val="22"/>
          <w:szCs w:val="22"/>
        </w:rPr>
        <w:t xml:space="preserve"> bei sumokėti Tiekėjui Sutartyje nurodytą kainą Sutartyje nustatytomis sąlygomis ir tvarka.</w:t>
      </w:r>
    </w:p>
    <w:p w14:paraId="09CE75D7"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2.2.</w:t>
      </w:r>
      <w:r w:rsidRPr="00F0600F">
        <w:rPr>
          <w:rFonts w:ascii="Arial" w:eastAsia="Arial" w:hAnsi="Arial" w:cs="Arial"/>
          <w:sz w:val="22"/>
          <w:szCs w:val="22"/>
        </w:rPr>
        <w:tab/>
        <w:t xml:space="preserve">Šalys, vykdydamos Sutartį, įsipareigoja laikytis visų Sutarties vykdymui taikytinų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reikalavimų. Šalis turi teisę reikalauti, kad kita Šalis įvykdytų visus</w:t>
      </w:r>
      <w:r w:rsidRPr="00F0600F">
        <w:rPr>
          <w:rFonts w:ascii="Arial" w:hAnsi="Arial" w:cs="Arial"/>
          <w:sz w:val="22"/>
          <w:szCs w:val="22"/>
        </w:rPr>
        <w:t xml:space="preserve"> įstatymų bei kitų teisės aktų</w:t>
      </w:r>
      <w:r w:rsidRPr="00F0600F">
        <w:rPr>
          <w:rFonts w:ascii="Arial" w:eastAsia="Arial" w:hAnsi="Arial" w:cs="Arial"/>
          <w:sz w:val="22"/>
          <w:szCs w:val="22"/>
        </w:rPr>
        <w:t xml:space="preserve"> reikalavimus, taikomus Sutarties vykdymui. Nė viena iš Sutarties sąlygų nereiškia ir negali būti aiškinama kaip Pirkėjo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Tiekėjo kitų teisių ir garantijų dėl atlyginimo už suteiktas Paslaugas gavimo.</w:t>
      </w:r>
    </w:p>
    <w:p w14:paraId="508B6743"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2.3.</w:t>
      </w:r>
      <w:r w:rsidRPr="00F0600F">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054AFC"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91A70A0"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3.</w:t>
      </w:r>
      <w:r w:rsidRPr="00F0600F">
        <w:rPr>
          <w:rFonts w:ascii="Arial" w:eastAsia="Arial" w:hAnsi="Arial" w:cs="Arial"/>
          <w:b/>
          <w:caps/>
          <w:sz w:val="22"/>
          <w:szCs w:val="22"/>
        </w:rPr>
        <w:tab/>
        <w:t>TIEKĖJAS ir kiti Sutarties vykdymui pasitelkiami asmenys</w:t>
      </w:r>
    </w:p>
    <w:p w14:paraId="665F841D"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95C2C24" w14:textId="77777777" w:rsidR="00264174" w:rsidRPr="00F0600F" w:rsidRDefault="00264174" w:rsidP="00264174">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3.1.</w:t>
      </w:r>
      <w:r w:rsidRPr="00F0600F">
        <w:rPr>
          <w:rFonts w:ascii="Arial" w:eastAsia="Arial" w:hAnsi="Arial" w:cs="Arial"/>
          <w:b/>
          <w:sz w:val="22"/>
          <w:szCs w:val="22"/>
        </w:rPr>
        <w:tab/>
        <w:t>Kvalifikacija ir kiti Tiekėjo pasiūlymu prisiimti įsipareigojimai</w:t>
      </w:r>
    </w:p>
    <w:p w14:paraId="60165896" w14:textId="77777777" w:rsidR="00264174" w:rsidRPr="00F0600F" w:rsidRDefault="00264174" w:rsidP="00264174">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5167E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3.1.1.</w:t>
      </w:r>
      <w:r w:rsidRPr="00F0600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0BFA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3.1.1.1.</w:t>
      </w:r>
      <w:r w:rsidRPr="00F0600F">
        <w:rPr>
          <w:rFonts w:ascii="Arial" w:eastAsia="Arial" w:hAnsi="Arial" w:cs="Arial"/>
          <w:sz w:val="22"/>
          <w:szCs w:val="22"/>
        </w:rPr>
        <w:tab/>
        <w:t>turėtų teisę verstis ta veikla, kuri yra reikalinga Sutarčiai įvykdyti.</w:t>
      </w:r>
      <w:r w:rsidRPr="00F0600F">
        <w:rPr>
          <w:rFonts w:ascii="Arial" w:hAnsi="Arial" w:cs="Arial"/>
          <w:sz w:val="22"/>
          <w:szCs w:val="22"/>
        </w:rPr>
        <w:t xml:space="preserve"> </w:t>
      </w:r>
      <w:r w:rsidRPr="00F0600F">
        <w:rPr>
          <w:rFonts w:ascii="Arial" w:eastAsia="Arial" w:hAnsi="Arial" w:cs="Arial"/>
          <w:sz w:val="22"/>
          <w:szCs w:val="22"/>
        </w:rPr>
        <w:t>Pirkėjui pareikalavus, Tiekėjas turi pateikti dokumentus, įrodančius, kad Sutartį vykdo tik tokią teisę turintys asmenys;</w:t>
      </w:r>
    </w:p>
    <w:p w14:paraId="30A7746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3.1.1.2.</w:t>
      </w:r>
      <w:r w:rsidRPr="00F0600F">
        <w:rPr>
          <w:rFonts w:ascii="Arial" w:hAnsi="Arial" w:cs="Arial"/>
          <w:sz w:val="22"/>
          <w:szCs w:val="22"/>
        </w:rPr>
        <w:tab/>
      </w:r>
      <w:r w:rsidRPr="00F0600F">
        <w:rPr>
          <w:rFonts w:ascii="Arial" w:eastAsia="Arial" w:hAnsi="Arial" w:cs="Arial"/>
          <w:sz w:val="22"/>
          <w:szCs w:val="22"/>
        </w:rPr>
        <w:t>atitiktų tiekėjų kvalifikacijai pirkimo dokumentuose nustatytus reikalavimus bei neturėtų pirkimo dokumentuose nustatytų pašalinimo pagrindų;</w:t>
      </w:r>
    </w:p>
    <w:p w14:paraId="23286BE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3.1.1.3.</w:t>
      </w:r>
      <w:r w:rsidRPr="00F0600F">
        <w:rPr>
          <w:rFonts w:ascii="Arial" w:hAnsi="Arial" w:cs="Arial"/>
          <w:sz w:val="22"/>
          <w:szCs w:val="22"/>
        </w:rPr>
        <w:tab/>
      </w:r>
      <w:r w:rsidRPr="00F0600F">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0600F">
        <w:rPr>
          <w:rFonts w:ascii="Arial" w:eastAsia="Arial" w:hAnsi="Arial" w:cs="Arial"/>
          <w:b/>
          <w:bCs/>
          <w:sz w:val="22"/>
          <w:szCs w:val="22"/>
        </w:rPr>
        <w:t>kokybiniai kriterijai</w:t>
      </w:r>
      <w:r w:rsidRPr="00F0600F">
        <w:rPr>
          <w:rFonts w:ascii="Arial" w:eastAsia="Arial" w:hAnsi="Arial" w:cs="Arial"/>
          <w:sz w:val="22"/>
          <w:szCs w:val="22"/>
        </w:rPr>
        <w:t>) reikšmes ir parametrus. Šiame papunktyje nurodytų įsipareigojimų laikymosi tikrinimo tvarka nustatoma Specialiosiose sąlygose;</w:t>
      </w:r>
    </w:p>
    <w:p w14:paraId="60BF6AE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3.1.1.4.</w:t>
      </w:r>
      <w:r w:rsidRPr="00F0600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A74394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3.1.1.5. </w:t>
      </w:r>
      <w:r w:rsidRPr="00F0600F">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600F">
        <w:rPr>
          <w:rFonts w:ascii="Arial" w:hAnsi="Arial" w:cs="Arial"/>
          <w:sz w:val="22"/>
          <w:szCs w:val="22"/>
        </w:rPr>
        <w:t>.</w:t>
      </w:r>
    </w:p>
    <w:p w14:paraId="47C5C56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3.1.2.</w:t>
      </w:r>
      <w:r w:rsidRPr="00F0600F">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0600F">
        <w:rPr>
          <w:rFonts w:ascii="Arial" w:eastAsia="Arial" w:hAnsi="Arial" w:cs="Arial"/>
          <w:sz w:val="22"/>
          <w:szCs w:val="22"/>
          <w:shd w:val="clear" w:color="auto" w:fill="FFFFFF"/>
        </w:rPr>
        <w:t xml:space="preserve">Jeigu Tiekėjas remiasi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 xml:space="preserve">subjektų pajėgumais, siekdamas atitikti finansinio ir ekonominio pajėgumo reikalavimus, Tiekėjas su tokiais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subjektais už Sutarties vykdymą atsako solidariai (jeigu to buvo reikalaujama pirkimo dokumentuose).</w:t>
      </w:r>
    </w:p>
    <w:p w14:paraId="09323F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3.1.3.</w:t>
      </w:r>
      <w:r w:rsidRPr="00F0600F">
        <w:rPr>
          <w:rFonts w:ascii="Arial" w:eastAsia="Arial" w:hAnsi="Arial" w:cs="Arial"/>
          <w:sz w:val="22"/>
          <w:szCs w:val="22"/>
        </w:rPr>
        <w:tab/>
        <w:t xml:space="preserve">Tiekėjas taip pat atsako už tai, kad Tiekėjas, Sutartį tiesiogiai vykdantys subtiekėjai ir specialistai atitiktų jiems </w:t>
      </w:r>
      <w:r w:rsidRPr="00F0600F">
        <w:rPr>
          <w:rFonts w:ascii="Arial" w:hAnsi="Arial" w:cs="Arial"/>
          <w:sz w:val="22"/>
          <w:szCs w:val="22"/>
        </w:rPr>
        <w:t>įstatymų bei kitų teisės aktų</w:t>
      </w:r>
      <w:r w:rsidRPr="00F0600F">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7AAD37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800122"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3.2.</w:t>
      </w:r>
      <w:r w:rsidRPr="00F0600F">
        <w:rPr>
          <w:rFonts w:ascii="Arial" w:hAnsi="Arial" w:cs="Arial"/>
          <w:sz w:val="22"/>
          <w:szCs w:val="22"/>
        </w:rPr>
        <w:tab/>
      </w:r>
      <w:r w:rsidRPr="00F0600F">
        <w:rPr>
          <w:rFonts w:ascii="Arial" w:eastAsia="Arial" w:hAnsi="Arial" w:cs="Arial"/>
          <w:b/>
          <w:bCs/>
          <w:sz w:val="22"/>
          <w:szCs w:val="22"/>
        </w:rPr>
        <w:t>Subtiekėjų bei specialistų pasitelkimas ir keitimas</w:t>
      </w:r>
    </w:p>
    <w:p w14:paraId="0CB83AF7"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2BABF6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w:t>
      </w:r>
      <w:r w:rsidRPr="00F0600F">
        <w:rPr>
          <w:rFonts w:ascii="Arial" w:eastAsia="Arial" w:hAnsi="Arial" w:cs="Arial"/>
          <w:sz w:val="22"/>
          <w:szCs w:val="22"/>
        </w:rPr>
        <w:tab/>
      </w:r>
      <w:r w:rsidRPr="00F0600F">
        <w:rPr>
          <w:rFonts w:ascii="Arial" w:eastAsia="Arial" w:hAnsi="Arial" w:cs="Arial"/>
          <w:sz w:val="22"/>
          <w:szCs w:val="22"/>
          <w:shd w:val="clear" w:color="auto" w:fill="FFFFFF"/>
        </w:rPr>
        <w:t>Tiekėjas įsipareigoja užtikrinti, kad Sutartį vykdys pirkime pasiūlyti ir kvalifikaci</w:t>
      </w:r>
      <w:r w:rsidRPr="00F0600F">
        <w:rPr>
          <w:rFonts w:ascii="Arial" w:eastAsia="Arial" w:hAnsi="Arial" w:cs="Arial"/>
          <w:sz w:val="22"/>
          <w:szCs w:val="22"/>
        </w:rPr>
        <w:t>jos</w:t>
      </w:r>
      <w:r w:rsidRPr="00F0600F">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00F">
        <w:rPr>
          <w:rFonts w:ascii="Arial" w:eastAsia="Arial" w:hAnsi="Arial" w:cs="Arial"/>
          <w:sz w:val="22"/>
          <w:szCs w:val="22"/>
        </w:rPr>
        <w:t xml:space="preserve">ir specialistų </w:t>
      </w:r>
      <w:r w:rsidRPr="00F0600F">
        <w:rPr>
          <w:rFonts w:ascii="Arial" w:eastAsia="Arial" w:hAnsi="Arial" w:cs="Arial"/>
          <w:sz w:val="22"/>
          <w:szCs w:val="22"/>
          <w:shd w:val="clear" w:color="auto" w:fill="FFFFFF"/>
        </w:rPr>
        <w:t>veiksmus ar neveikimą.</w:t>
      </w:r>
    </w:p>
    <w:p w14:paraId="214D38D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3.2.2.</w:t>
      </w:r>
      <w:r w:rsidRPr="00F0600F">
        <w:rPr>
          <w:rFonts w:ascii="Arial" w:eastAsia="Arial" w:hAnsi="Arial" w:cs="Arial"/>
          <w:sz w:val="22"/>
          <w:szCs w:val="22"/>
        </w:rPr>
        <w:tab/>
      </w:r>
      <w:r w:rsidRPr="00F0600F">
        <w:rPr>
          <w:rFonts w:ascii="Arial" w:eastAsia="Arial" w:hAnsi="Arial" w:cs="Arial"/>
          <w:sz w:val="22"/>
          <w:szCs w:val="22"/>
          <w:shd w:val="clear" w:color="auto" w:fill="FFFFFF"/>
        </w:rPr>
        <w:t>Sutarties vykdymui pasitelkiami subtiekėjai ir (ar) specialistai (jeigu tokie pasitelkiami) nurodomi Specialiosiose sąlygose.</w:t>
      </w:r>
    </w:p>
    <w:p w14:paraId="2A8B78D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3.2.3.</w:t>
      </w:r>
      <w:r w:rsidRPr="00F0600F">
        <w:rPr>
          <w:rFonts w:ascii="Arial" w:hAnsi="Arial" w:cs="Arial"/>
          <w:sz w:val="22"/>
          <w:szCs w:val="22"/>
        </w:rPr>
        <w:tab/>
      </w:r>
      <w:r w:rsidRPr="00F0600F">
        <w:rPr>
          <w:rFonts w:ascii="Arial" w:eastAsia="Arial" w:hAnsi="Arial" w:cs="Arial"/>
          <w:sz w:val="22"/>
          <w:szCs w:val="22"/>
        </w:rPr>
        <w:t>Tiekėjas gali keisti ir (ar) pasitelkti Sutartyje nurodytus subtiekėjus ir (ar) specialistus šiame Sutarties poskyryje nustatytais atvejais ir tvarka.</w:t>
      </w:r>
    </w:p>
    <w:p w14:paraId="43A68713" w14:textId="77777777" w:rsidR="00264174" w:rsidRPr="00F0600F"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698B0A0" w14:textId="77777777" w:rsidR="00264174" w:rsidRPr="00F0600F"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600F">
        <w:rPr>
          <w:rFonts w:ascii="Arial" w:eastAsia="Cambria" w:hAnsi="Arial" w:cs="Arial"/>
          <w:sz w:val="22"/>
          <w:szCs w:val="22"/>
        </w:rPr>
        <w:t>,</w:t>
      </w:r>
      <w:r w:rsidRPr="00F0600F">
        <w:rPr>
          <w:rFonts w:ascii="Arial" w:eastAsia="Cambria" w:hAnsi="Arial" w:cs="Arial"/>
          <w:sz w:val="22"/>
          <w:szCs w:val="22"/>
          <w:shd w:val="clear" w:color="auto" w:fill="FFFFFF"/>
        </w:rPr>
        <w:t xml:space="preserve"> kokybės vadybos sistemos ir (arba) aplinkos apsaugos vadybos sistemos standartų </w:t>
      </w:r>
      <w:r w:rsidRPr="00F0600F">
        <w:rPr>
          <w:rFonts w:ascii="Arial" w:eastAsia="Cambria" w:hAnsi="Arial" w:cs="Arial"/>
          <w:sz w:val="22"/>
          <w:szCs w:val="22"/>
        </w:rPr>
        <w:t xml:space="preserve">reikalavimų, reikalavimų dėl pašalinimo pagrindų nebuvimo, atitikties nacionalinio saugumo interesams bei reikalavimams </w:t>
      </w:r>
      <w:r w:rsidRPr="00F0600F">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0600F">
        <w:rPr>
          <w:rFonts w:ascii="Arial" w:eastAsia="Cambria" w:hAnsi="Arial" w:cs="Arial"/>
          <w:sz w:val="22"/>
          <w:szCs w:val="22"/>
        </w:rPr>
        <w:t>(jei taikoma) ir Tiekėjo pasiūlyme nurodytų sąlygų pirkimo dokumentuose nustatytiems kokybiniams kriterijams pagrįsti (jei taikoma)</w:t>
      </w:r>
      <w:r w:rsidRPr="00F0600F">
        <w:rPr>
          <w:rFonts w:ascii="Arial" w:eastAsia="Cambria" w:hAnsi="Arial" w:cs="Arial"/>
          <w:sz w:val="22"/>
          <w:szCs w:val="22"/>
          <w:shd w:val="clear" w:color="auto" w:fill="FFFFFF"/>
        </w:rPr>
        <w:t>, Tiekėjui taikoma Specialiosiose sąlygose nustatyto dydžio bauda.</w:t>
      </w:r>
    </w:p>
    <w:p w14:paraId="0ABCEA55" w14:textId="77777777" w:rsidR="00264174" w:rsidRPr="00F0600F"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0600F">
        <w:rPr>
          <w:rFonts w:ascii="Arial" w:eastAsia="Cambria" w:hAnsi="Arial" w:cs="Arial"/>
          <w:sz w:val="22"/>
          <w:szCs w:val="22"/>
          <w:shd w:val="clear" w:color="auto" w:fill="FFFFFF"/>
        </w:rPr>
        <w:t>nesirėmė pirkimo dokumentuose numatytiems kvalifikacijos reikalavimams pagrįsti.</w:t>
      </w:r>
    </w:p>
    <w:p w14:paraId="0C766A31" w14:textId="77777777" w:rsidR="00264174" w:rsidRPr="00F0600F"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pavadinimus, </w:t>
      </w:r>
      <w:r w:rsidRPr="00F0600F">
        <w:rPr>
          <w:rFonts w:ascii="Arial" w:eastAsia="Arial" w:hAnsi="Arial" w:cs="Arial"/>
          <w:sz w:val="22"/>
          <w:szCs w:val="22"/>
        </w:rPr>
        <w:t xml:space="preserve">juridinio asmens kodą, </w:t>
      </w:r>
      <w:r w:rsidRPr="00F0600F">
        <w:rPr>
          <w:rFonts w:ascii="Arial" w:eastAsia="Arial" w:hAnsi="Arial" w:cs="Arial"/>
          <w:sz w:val="22"/>
          <w:szCs w:val="22"/>
          <w:shd w:val="clear" w:color="auto" w:fill="FFFFFF"/>
        </w:rPr>
        <w:t>kontaktinius duomenis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jų atstovus.</w:t>
      </w:r>
    </w:p>
    <w:p w14:paraId="35D48CD4" w14:textId="77777777" w:rsidR="00264174" w:rsidRPr="00F0600F" w:rsidRDefault="00264174" w:rsidP="00264174">
      <w:pPr>
        <w:widowControl w:val="0"/>
        <w:tabs>
          <w:tab w:val="left" w:pos="993"/>
        </w:tabs>
        <w:spacing w:after="0" w:line="240" w:lineRule="auto"/>
        <w:jc w:val="both"/>
        <w:rPr>
          <w:rFonts w:ascii="Arial" w:eastAsia="Cambria" w:hAnsi="Arial" w:cs="Arial"/>
          <w:sz w:val="22"/>
          <w:szCs w:val="22"/>
          <w:shd w:val="clear" w:color="auto" w:fill="FFFFFF"/>
        </w:rPr>
      </w:pPr>
      <w:r w:rsidRPr="00F0600F">
        <w:rPr>
          <w:rFonts w:ascii="Arial" w:eastAsia="Arial" w:hAnsi="Arial" w:cs="Arial"/>
          <w:sz w:val="22"/>
          <w:szCs w:val="22"/>
          <w:shd w:val="clear" w:color="auto" w:fill="FFFFFF"/>
        </w:rPr>
        <w:t>3.2.8. Tiekėjas, bet kuriuo Sutarties vykdymo metu,</w:t>
      </w:r>
      <w:r w:rsidRPr="00F0600F">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2B6F3E" w14:textId="77777777" w:rsidR="00264174" w:rsidRPr="00F0600F" w:rsidRDefault="00264174" w:rsidP="00264174">
      <w:pPr>
        <w:widowControl w:val="0"/>
        <w:tabs>
          <w:tab w:val="left" w:pos="993"/>
        </w:tabs>
        <w:spacing w:after="0" w:line="240" w:lineRule="auto"/>
        <w:jc w:val="both"/>
        <w:rPr>
          <w:rFonts w:ascii="Arial" w:eastAsia="Cambria" w:hAnsi="Arial" w:cs="Arial"/>
          <w:sz w:val="22"/>
          <w:szCs w:val="22"/>
        </w:rPr>
      </w:pPr>
      <w:r w:rsidRPr="00F0600F">
        <w:rPr>
          <w:rFonts w:ascii="Arial" w:eastAsia="Arial" w:hAnsi="Arial" w:cs="Arial"/>
          <w:sz w:val="22"/>
          <w:szCs w:val="22"/>
          <w:shd w:val="clear" w:color="auto" w:fill="FFFFFF"/>
        </w:rPr>
        <w:t>3.2.9. Tiekėjas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w:t>
      </w:r>
      <w:r w:rsidRPr="00F0600F">
        <w:rPr>
          <w:rFonts w:ascii="Arial" w:eastAsia="Arial" w:hAnsi="Arial" w:cs="Arial"/>
          <w:sz w:val="22"/>
          <w:szCs w:val="22"/>
        </w:rPr>
        <w:t>bet kuriuo Sutarties vykdymo metu,</w:t>
      </w:r>
      <w:r w:rsidRPr="00F0600F">
        <w:rPr>
          <w:rFonts w:ascii="Arial" w:eastAsia="Cambria" w:hAnsi="Arial" w:cs="Arial"/>
          <w:sz w:val="22"/>
          <w:szCs w:val="22"/>
        </w:rPr>
        <w:t xml:space="preserve"> </w:t>
      </w:r>
      <w:r w:rsidRPr="00F0600F">
        <w:rPr>
          <w:rFonts w:ascii="Arial" w:eastAsia="Cambria" w:hAnsi="Arial" w:cs="Arial"/>
          <w:sz w:val="22"/>
          <w:szCs w:val="22"/>
          <w:shd w:val="clear" w:color="auto" w:fill="FFFFFF"/>
        </w:rPr>
        <w:t>ne vėliau nei prieš 5 (penkias) darbo dienas</w:t>
      </w:r>
      <w:r w:rsidRPr="00F0600F">
        <w:rPr>
          <w:rFonts w:ascii="Arial" w:eastAsia="Arial" w:hAnsi="Arial" w:cs="Arial"/>
          <w:sz w:val="22"/>
          <w:szCs w:val="22"/>
          <w:shd w:val="clear" w:color="auto" w:fill="FFFFFF"/>
        </w:rPr>
        <w:t xml:space="preserve"> iki numatomo naujo subtiekėjo, kurio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pasitelkimo</w:t>
      </w:r>
      <w:r w:rsidRPr="00F0600F">
        <w:rPr>
          <w:rFonts w:ascii="Arial" w:eastAsia="Arial" w:hAnsi="Arial" w:cs="Arial"/>
          <w:sz w:val="22"/>
          <w:szCs w:val="22"/>
        </w:rPr>
        <w:t xml:space="preserve"> ir (arba) keitimo</w:t>
      </w:r>
      <w:r w:rsidRPr="00F0600F">
        <w:rPr>
          <w:rFonts w:ascii="Arial" w:eastAsia="Arial" w:hAnsi="Arial" w:cs="Arial"/>
          <w:sz w:val="22"/>
          <w:szCs w:val="22"/>
          <w:shd w:val="clear" w:color="auto" w:fill="FFFFFF"/>
        </w:rPr>
        <w:t xml:space="preserve"> apie tai privalo informuoti </w:t>
      </w:r>
      <w:r w:rsidRPr="00F0600F">
        <w:rPr>
          <w:rFonts w:ascii="Arial" w:hAnsi="Arial" w:cs="Arial"/>
          <w:sz w:val="22"/>
          <w:szCs w:val="22"/>
        </w:rPr>
        <w:t>Pirkėją</w:t>
      </w:r>
      <w:r w:rsidRPr="00F0600F">
        <w:rPr>
          <w:rFonts w:ascii="Arial" w:eastAsia="Arial" w:hAnsi="Arial" w:cs="Arial"/>
          <w:sz w:val="22"/>
          <w:szCs w:val="22"/>
          <w:shd w:val="clear" w:color="auto" w:fill="FFFFFF"/>
        </w:rPr>
        <w:t xml:space="preserve">. </w:t>
      </w:r>
      <w:r w:rsidRPr="00F0600F">
        <w:rPr>
          <w:rFonts w:ascii="Arial" w:hAnsi="Arial" w:cs="Arial"/>
          <w:sz w:val="22"/>
          <w:szCs w:val="22"/>
        </w:rPr>
        <w:t xml:space="preserve">Pirkėjas (jeigu buvo taikoma pirkimo dokumentuose) turi patikrinti, ar nėra </w:t>
      </w:r>
      <w:r w:rsidRPr="00F0600F">
        <w:rPr>
          <w:rFonts w:ascii="Arial" w:eastAsia="Cambria" w:hAnsi="Arial" w:cs="Arial"/>
          <w:sz w:val="22"/>
          <w:szCs w:val="22"/>
        </w:rPr>
        <w:t xml:space="preserve">subtiekėjo pašalinimo pagrindų ir subtiekėjo atitiktį nacionalinio saugumo interesams ir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Jeigu subtiekėjo padėtis neatitinka bent vieno iš nurodytų reikalavimų, Pirkėjas reikalauja pakeisti šį subtiekėją reikalavimus atitinkančiu subtiekėju.</w:t>
      </w:r>
      <w:r w:rsidRPr="00F0600F">
        <w:rPr>
          <w:rFonts w:ascii="Arial" w:hAnsi="Arial" w:cs="Arial"/>
          <w:sz w:val="22"/>
          <w:szCs w:val="22"/>
        </w:rPr>
        <w:t xml:space="preserve"> </w:t>
      </w:r>
      <w:r w:rsidRPr="00F0600F">
        <w:rPr>
          <w:rFonts w:ascii="Arial" w:eastAsia="Cambria" w:hAnsi="Arial" w:cs="Arial"/>
          <w:sz w:val="22"/>
          <w:szCs w:val="22"/>
        </w:rPr>
        <w:t>Pirkėjas</w:t>
      </w:r>
      <w:r w:rsidRPr="00F0600F">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600F">
        <w:rPr>
          <w:rFonts w:ascii="Arial" w:eastAsia="Cambria" w:hAnsi="Arial" w:cs="Arial"/>
          <w:sz w:val="22"/>
          <w:szCs w:val="22"/>
        </w:rPr>
        <w:t>Pirkėjui sutikus, Šalys pasirašo Susitarimą, kuris laikomas neatsiejama Sutarties dalimi.</w:t>
      </w:r>
    </w:p>
    <w:p w14:paraId="3B576947" w14:textId="77777777" w:rsidR="00264174" w:rsidRPr="00F0600F" w:rsidRDefault="00264174" w:rsidP="00264174">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3.2.10. Subtiekėjai</w:t>
      </w:r>
      <w:r w:rsidRPr="00F0600F">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0600F">
        <w:rPr>
          <w:rFonts w:ascii="Arial" w:eastAsia="Arial" w:hAnsi="Arial" w:cs="Arial"/>
          <w:sz w:val="22"/>
          <w:szCs w:val="22"/>
        </w:rPr>
        <w:t xml:space="preserve">keičiami </w:t>
      </w:r>
      <w:r w:rsidRPr="00F0600F">
        <w:rPr>
          <w:rFonts w:ascii="Arial" w:eastAsia="Arial" w:hAnsi="Arial" w:cs="Arial"/>
          <w:sz w:val="22"/>
          <w:szCs w:val="22"/>
          <w:shd w:val="clear" w:color="auto" w:fill="FFFFFF"/>
        </w:rPr>
        <w:t>tik šiais atvejais:</w:t>
      </w:r>
    </w:p>
    <w:p w14:paraId="236E94C6"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3.2.10.1. kai subtiekėjui </w:t>
      </w:r>
      <w:r w:rsidRPr="00F0600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600F">
        <w:rPr>
          <w:rFonts w:ascii="Arial" w:eastAsia="Cambria" w:hAnsi="Arial" w:cs="Arial"/>
          <w:sz w:val="22"/>
          <w:szCs w:val="22"/>
          <w:shd w:val="clear" w:color="auto" w:fill="FFFFFF"/>
        </w:rPr>
        <w:t>;</w:t>
      </w:r>
    </w:p>
    <w:p w14:paraId="644E2A72"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F524C"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3.2.10.3. </w:t>
      </w:r>
      <w:r w:rsidRPr="00F0600F">
        <w:rPr>
          <w:rFonts w:ascii="Arial" w:eastAsia="Cambria" w:hAnsi="Arial" w:cs="Arial"/>
          <w:sz w:val="22"/>
          <w:szCs w:val="22"/>
        </w:rPr>
        <w:t>Tiekėjas ar subtiekėjas privalo pakeisti subtiekėją, jei paaiškėja, kad jis neatitinka jam pirkimo dokumentuose keliamų reikalavimų.</w:t>
      </w:r>
    </w:p>
    <w:p w14:paraId="37C50341" w14:textId="77777777" w:rsidR="00264174" w:rsidRPr="00F0600F" w:rsidRDefault="00264174" w:rsidP="00264174">
      <w:pPr>
        <w:widowControl w:val="0"/>
        <w:tabs>
          <w:tab w:val="left" w:pos="993"/>
        </w:tabs>
        <w:spacing w:after="0" w:line="240" w:lineRule="auto"/>
        <w:ind w:left="720" w:hanging="720"/>
        <w:jc w:val="both"/>
        <w:rPr>
          <w:rFonts w:ascii="Arial" w:eastAsia="Cambria" w:hAnsi="Arial" w:cs="Arial"/>
          <w:sz w:val="22"/>
          <w:szCs w:val="22"/>
        </w:rPr>
      </w:pPr>
      <w:r w:rsidRPr="00F0600F">
        <w:rPr>
          <w:rFonts w:ascii="Arial" w:eastAsia="Cambria" w:hAnsi="Arial" w:cs="Arial"/>
          <w:sz w:val="22"/>
          <w:szCs w:val="22"/>
        </w:rPr>
        <w:t>3.2.11.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Tiekėjo (ar subtiekėjų) specialista</w:t>
      </w:r>
      <w:r w:rsidRPr="00F0600F">
        <w:rPr>
          <w:rFonts w:ascii="Arial" w:eastAsia="Cambria" w:hAnsi="Arial" w:cs="Arial"/>
          <w:sz w:val="22"/>
          <w:szCs w:val="22"/>
        </w:rPr>
        <w:t>i,</w:t>
      </w:r>
      <w:r w:rsidRPr="00F0600F">
        <w:rPr>
          <w:rFonts w:ascii="Arial" w:eastAsia="Cambria" w:hAnsi="Arial" w:cs="Arial"/>
          <w:sz w:val="22"/>
          <w:szCs w:val="22"/>
          <w:shd w:val="clear" w:color="auto" w:fill="FFFFFF"/>
        </w:rPr>
        <w:t xml:space="preserve"> vykd</w:t>
      </w:r>
      <w:r w:rsidRPr="00F0600F">
        <w:rPr>
          <w:rFonts w:ascii="Arial" w:eastAsia="Cambria" w:hAnsi="Arial" w:cs="Arial"/>
          <w:sz w:val="22"/>
          <w:szCs w:val="22"/>
        </w:rPr>
        <w:t>antys</w:t>
      </w:r>
      <w:r w:rsidRPr="00F0600F">
        <w:rPr>
          <w:rFonts w:ascii="Arial" w:eastAsia="Cambria" w:hAnsi="Arial" w:cs="Arial"/>
          <w:sz w:val="22"/>
          <w:szCs w:val="22"/>
          <w:shd w:val="clear" w:color="auto" w:fill="FFFFFF"/>
        </w:rPr>
        <w:t xml:space="preserve"> Sutartį, gali būti keičiami šiais atvejais:</w:t>
      </w:r>
    </w:p>
    <w:p w14:paraId="1C1A9FB2"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6D234A" w14:textId="77777777" w:rsidR="00264174" w:rsidRPr="00F0600F" w:rsidRDefault="00264174" w:rsidP="00264174">
      <w:pPr>
        <w:widowControl w:val="0"/>
        <w:tabs>
          <w:tab w:val="left" w:pos="1134"/>
          <w:tab w:val="left" w:pos="1418"/>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9EFAD7E" w14:textId="77777777" w:rsidR="00264174" w:rsidRPr="00F0600F" w:rsidRDefault="00264174" w:rsidP="00264174">
      <w:pPr>
        <w:widowControl w:val="0"/>
        <w:tabs>
          <w:tab w:val="left" w:pos="1134"/>
          <w:tab w:val="left" w:pos="1276"/>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3.2.11.3. </w:t>
      </w:r>
      <w:r w:rsidRPr="00F0600F">
        <w:rPr>
          <w:rFonts w:ascii="Arial" w:eastAsia="Cambria" w:hAnsi="Arial" w:cs="Arial"/>
          <w:sz w:val="22"/>
          <w:szCs w:val="22"/>
        </w:rPr>
        <w:t>Tiekėjas ar subtiekėjas privalo pakeisti specialistą, jei paaiškėja, kad jis neatitinka jam pirkimo dokumentuose keliamų reikalavimų.</w:t>
      </w:r>
    </w:p>
    <w:p w14:paraId="6ADF8BEB" w14:textId="77777777" w:rsidR="00264174" w:rsidRPr="00F0600F"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color w:val="000000"/>
          <w:sz w:val="22"/>
          <w:szCs w:val="22"/>
          <w:shd w:val="clear" w:color="auto" w:fill="FFFFFF"/>
        </w:rPr>
        <w:t>3.2.12. Naujas specialistas</w:t>
      </w:r>
      <w:r w:rsidRPr="00F0600F">
        <w:rPr>
          <w:rFonts w:ascii="Arial" w:eastAsia="Cambria" w:hAnsi="Arial" w:cs="Arial"/>
          <w:color w:val="000000"/>
          <w:sz w:val="22"/>
          <w:szCs w:val="22"/>
        </w:rPr>
        <w:t xml:space="preserve"> ir (ar) subtiekėjas, Tiekėjo prašymo pakeisti specialistą ir (ar) subtiekėją pateikimo metu</w:t>
      </w:r>
      <w:r w:rsidRPr="00F0600F">
        <w:rPr>
          <w:rFonts w:ascii="Arial" w:eastAsia="Cambria" w:hAnsi="Arial" w:cs="Arial"/>
          <w:color w:val="000000"/>
          <w:sz w:val="22"/>
          <w:szCs w:val="22"/>
          <w:shd w:val="clear" w:color="auto" w:fill="FFFFFF"/>
        </w:rPr>
        <w:t xml:space="preserve"> turi atitikti pirkimo dokumentuose </w:t>
      </w:r>
      <w:r w:rsidRPr="00F0600F">
        <w:rPr>
          <w:rFonts w:ascii="Arial" w:eastAsia="Cambria" w:hAnsi="Arial" w:cs="Arial"/>
          <w:color w:val="000000"/>
          <w:sz w:val="22"/>
          <w:szCs w:val="22"/>
        </w:rPr>
        <w:t>specialistui ir (ar) subtiekėjui keliamus reikalavimus.</w:t>
      </w:r>
    </w:p>
    <w:p w14:paraId="1D07ABB6" w14:textId="77777777" w:rsidR="00264174" w:rsidRPr="00F0600F"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 Tiekėjas privalo ne vėliau nei prieš 5 (penkias) darbo dienas iki numatomo subtiekėjo, </w:t>
      </w:r>
      <w:r w:rsidRPr="00F0600F">
        <w:rPr>
          <w:rFonts w:ascii="Arial" w:eastAsia="Arial" w:hAnsi="Arial" w:cs="Arial"/>
          <w:sz w:val="22"/>
          <w:szCs w:val="22"/>
          <w:shd w:val="clear" w:color="auto" w:fill="FFFFFF"/>
        </w:rPr>
        <w:t xml:space="preserve">kurio pajėgumais Tiekėjas rėmėsi, kad atitiktų pirkimo dokumentuose nustatytus kvalifikacijos </w:t>
      </w:r>
      <w:r w:rsidRPr="00F0600F">
        <w:rPr>
          <w:rFonts w:ascii="Arial" w:eastAsia="Arial" w:hAnsi="Arial" w:cs="Arial"/>
          <w:sz w:val="22"/>
          <w:szCs w:val="22"/>
          <w:shd w:val="clear" w:color="auto" w:fill="FFFFFF"/>
        </w:rPr>
        <w:lastRenderedPageBreak/>
        <w:t>reikalavimus,</w:t>
      </w:r>
      <w:r w:rsidRPr="00F0600F">
        <w:rPr>
          <w:rFonts w:ascii="Arial" w:eastAsia="Cambria" w:hAnsi="Arial" w:cs="Arial"/>
          <w:sz w:val="22"/>
          <w:szCs w:val="22"/>
          <w:shd w:val="clear" w:color="auto" w:fill="FFFFFF"/>
        </w:rPr>
        <w:t xml:space="preserve"> </w:t>
      </w:r>
      <w:r w:rsidRPr="00F0600F">
        <w:rPr>
          <w:rFonts w:ascii="Arial" w:eastAsia="Arial" w:hAnsi="Arial" w:cs="Arial"/>
          <w:sz w:val="22"/>
          <w:szCs w:val="22"/>
          <w:shd w:val="clear" w:color="auto" w:fill="FFFFFF"/>
        </w:rPr>
        <w:t xml:space="preserve">ir (ar) specialisto </w:t>
      </w:r>
      <w:r w:rsidRPr="00F0600F">
        <w:rPr>
          <w:rFonts w:ascii="Arial" w:eastAsia="Cambria" w:hAnsi="Arial" w:cs="Arial"/>
          <w:sz w:val="22"/>
          <w:szCs w:val="22"/>
          <w:shd w:val="clear" w:color="auto" w:fill="FFFFFF"/>
        </w:rPr>
        <w:t>keitimo pateikti Pirkėjui šiuos dokumentus:</w:t>
      </w:r>
    </w:p>
    <w:p w14:paraId="4A5329FA"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37E32E2"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3.2.13.2. </w:t>
      </w:r>
      <w:r w:rsidRPr="00F0600F">
        <w:rPr>
          <w:rFonts w:ascii="Arial" w:eastAsia="Cambria" w:hAnsi="Arial" w:cs="Arial"/>
          <w:sz w:val="22"/>
          <w:szCs w:val="22"/>
        </w:rPr>
        <w:t xml:space="preserve">naujo subtiekėjo ir (ar) specialisto kvalifikaciją, atitiktį </w:t>
      </w:r>
      <w:r w:rsidRPr="00F0600F">
        <w:rPr>
          <w:rFonts w:ascii="Arial" w:eastAsia="Cambria" w:hAnsi="Arial" w:cs="Arial"/>
          <w:sz w:val="22"/>
          <w:szCs w:val="22"/>
          <w:shd w:val="clear" w:color="auto" w:fill="FFFFFF"/>
        </w:rPr>
        <w:t xml:space="preserve">reikalaujamiems kokybės vadybos sistemos ir (arba) aplinkos apsaugos vadybos sistemos standartams (jei taikoma), </w:t>
      </w:r>
      <w:r w:rsidRPr="00F0600F">
        <w:rPr>
          <w:rFonts w:ascii="Arial" w:eastAsia="Cambria" w:hAnsi="Arial" w:cs="Arial"/>
          <w:sz w:val="22"/>
          <w:szCs w:val="22"/>
        </w:rPr>
        <w:t xml:space="preserve">pašalinimo pagrindų nebuvimą ir atitiktį </w:t>
      </w:r>
      <w:r w:rsidRPr="00F0600F">
        <w:rPr>
          <w:rFonts w:ascii="Arial" w:eastAsia="Arial" w:hAnsi="Arial" w:cs="Arial"/>
          <w:sz w:val="22"/>
          <w:szCs w:val="22"/>
          <w:shd w:val="clear" w:color="auto" w:fill="FFFFFF"/>
        </w:rPr>
        <w:t>nacionalinio saugumo interesams bei reikalavimams</w:t>
      </w:r>
      <w:r w:rsidRPr="00F0600F">
        <w:rPr>
          <w:rFonts w:ascii="Arial" w:eastAsia="Cambria" w:hAnsi="Arial" w:cs="Arial"/>
          <w:sz w:val="22"/>
          <w:szCs w:val="22"/>
        </w:rPr>
        <w:t xml:space="preserve">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xml:space="preserve"> (jei taikoma) įrodančius dokumentus pagal Sutarties reikalavimus.</w:t>
      </w:r>
    </w:p>
    <w:p w14:paraId="4B730ADA" w14:textId="77777777" w:rsidR="00264174" w:rsidRPr="00F0600F" w:rsidRDefault="00264174" w:rsidP="00264174">
      <w:pPr>
        <w:widowControl w:val="0"/>
        <w:tabs>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rPr>
        <w:t xml:space="preserve"> ir (ar) specialistą. Pirkėjui sutikus, Šalys pasirašo Susitarimą, kuris laikomas neatsiejama Sutarties dalimi.</w:t>
      </w:r>
    </w:p>
    <w:p w14:paraId="177425B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DD69845" w14:textId="77777777" w:rsidR="00264174" w:rsidRPr="00F0600F" w:rsidRDefault="00264174" w:rsidP="00264174">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0600F">
        <w:rPr>
          <w:rFonts w:ascii="Arial" w:eastAsia="Cambria" w:hAnsi="Arial" w:cs="Arial"/>
          <w:b/>
          <w:bCs/>
          <w:sz w:val="22"/>
          <w:szCs w:val="22"/>
        </w:rPr>
        <w:t>3.3. Jungtinės veiklos partnerių keitimas</w:t>
      </w:r>
    </w:p>
    <w:p w14:paraId="0C9C65E9" w14:textId="77777777" w:rsidR="00264174" w:rsidRPr="00F0600F" w:rsidRDefault="00264174" w:rsidP="00264174">
      <w:pPr>
        <w:widowControl w:val="0"/>
        <w:tabs>
          <w:tab w:val="left" w:pos="567"/>
        </w:tabs>
        <w:spacing w:after="0" w:line="240" w:lineRule="auto"/>
        <w:jc w:val="both"/>
        <w:rPr>
          <w:rFonts w:ascii="Arial" w:eastAsia="Cambria" w:hAnsi="Arial" w:cs="Arial"/>
          <w:b/>
          <w:bCs/>
          <w:sz w:val="22"/>
          <w:szCs w:val="22"/>
        </w:rPr>
      </w:pPr>
    </w:p>
    <w:p w14:paraId="66FE6320" w14:textId="77777777" w:rsidR="00264174" w:rsidRPr="00F0600F" w:rsidRDefault="00264174" w:rsidP="00264174">
      <w:pPr>
        <w:widowControl w:val="0"/>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3.3.1. Tiekėjas, vykdantis Sutartį </w:t>
      </w:r>
      <w:r w:rsidRPr="00F0600F">
        <w:rPr>
          <w:rFonts w:ascii="Arial" w:eastAsia="Cambria" w:hAnsi="Arial" w:cs="Arial"/>
          <w:sz w:val="22"/>
          <w:szCs w:val="22"/>
        </w:rPr>
        <w:t xml:space="preserve">kaip tiekėjų grupė, veikianti </w:t>
      </w:r>
      <w:r w:rsidRPr="00F0600F">
        <w:rPr>
          <w:rFonts w:ascii="Arial" w:eastAsia="Cambria" w:hAnsi="Arial" w:cs="Arial"/>
          <w:sz w:val="22"/>
          <w:szCs w:val="22"/>
          <w:shd w:val="clear" w:color="auto" w:fill="FFFFFF"/>
        </w:rPr>
        <w:t>jungtinės veiklos</w:t>
      </w:r>
      <w:r w:rsidRPr="00F0600F">
        <w:rPr>
          <w:rFonts w:ascii="Arial" w:eastAsia="Cambria" w:hAnsi="Arial" w:cs="Arial"/>
          <w:sz w:val="22"/>
          <w:szCs w:val="22"/>
        </w:rPr>
        <w:t xml:space="preserve"> sutarties</w:t>
      </w:r>
      <w:r w:rsidRPr="00F0600F">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0600F">
        <w:rPr>
          <w:rFonts w:ascii="Arial" w:eastAsia="Cambria" w:hAnsi="Arial" w:cs="Arial"/>
          <w:sz w:val="22"/>
          <w:szCs w:val="22"/>
        </w:rPr>
        <w:t>P</w:t>
      </w:r>
      <w:r w:rsidRPr="00F0600F">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DA76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7C000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219A55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CE8FF8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9FC0B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3.3.3.3. pasiliekančiojo Partnerio ar naujai pasitelkiamo Partnerio kvalifikaciją patvirtinančius dokumentus ir, jei</w:t>
      </w:r>
      <w:r w:rsidRPr="00F0600F">
        <w:rPr>
          <w:rFonts w:ascii="Arial" w:hAnsi="Arial" w:cs="Arial"/>
          <w:sz w:val="22"/>
          <w:szCs w:val="22"/>
        </w:rPr>
        <w:t xml:space="preserve">gu taikytina, kokybės vadybos ir (arba) aplinkos apsaugos vadybos sistemos standartų reikalavimus įrodančius dokumentus. Visais atvejais </w:t>
      </w:r>
      <w:r w:rsidRPr="00F0600F">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00F">
        <w:rPr>
          <w:rFonts w:ascii="Arial" w:eastAsia="Cambria" w:hAnsi="Arial" w:cs="Arial"/>
          <w:sz w:val="22"/>
          <w:szCs w:val="22"/>
        </w:rPr>
        <w:t xml:space="preserve">nacionalinio saugumo interesams bei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shd w:val="clear" w:color="auto" w:fill="FFFFFF"/>
        </w:rPr>
        <w:t xml:space="preserve"> (jei taikoma).</w:t>
      </w:r>
    </w:p>
    <w:p w14:paraId="08B15B8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600F">
        <w:rPr>
          <w:rFonts w:ascii="Arial" w:eastAsia="Cambria" w:hAnsi="Arial" w:cs="Arial"/>
          <w:sz w:val="22"/>
          <w:szCs w:val="22"/>
        </w:rPr>
        <w:t xml:space="preserve">sutikimą </w:t>
      </w:r>
      <w:r w:rsidRPr="00F0600F">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0966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2675AF0"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3.4.</w:t>
      </w:r>
      <w:r w:rsidRPr="00F0600F">
        <w:rPr>
          <w:rFonts w:ascii="Arial" w:eastAsia="Arial" w:hAnsi="Arial" w:cs="Arial"/>
          <w:b/>
          <w:sz w:val="22"/>
          <w:szCs w:val="22"/>
        </w:rPr>
        <w:tab/>
        <w:t>Susitarimai dėl tiesioginio atsiskaitymo su subtiekėjais</w:t>
      </w:r>
    </w:p>
    <w:p w14:paraId="0218A1C0"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2004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3.4.1.</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Subtiekėjams pageidaujant, Pirkėjas su jais atsiskaitys tiesiogiai. Pirkėjas numato tiesioginio </w:t>
      </w:r>
      <w:r w:rsidRPr="00F0600F">
        <w:rPr>
          <w:rFonts w:ascii="Arial" w:eastAsia="Arial" w:hAnsi="Arial" w:cs="Arial"/>
          <w:sz w:val="22"/>
          <w:szCs w:val="22"/>
          <w:shd w:val="clear" w:color="auto" w:fill="FFFFFF"/>
        </w:rPr>
        <w:lastRenderedPageBreak/>
        <w:t>atsiskaitymo galimybę su Sutartyje nurodytais subtiekėjais tokiomis sąlygomis ir tvarka:</w:t>
      </w:r>
    </w:p>
    <w:p w14:paraId="15D10F6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4936C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3.4.1.2.</w:t>
      </w:r>
      <w:r w:rsidRPr="00F0600F">
        <w:rPr>
          <w:rFonts w:ascii="Arial" w:eastAsia="Cambria" w:hAnsi="Arial" w:cs="Arial"/>
          <w:sz w:val="22"/>
          <w:szCs w:val="22"/>
        </w:rPr>
        <w:tab/>
      </w:r>
      <w:r w:rsidRPr="00F0600F">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3C6723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3.4.1.3.</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F18F0A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3.4.1.4.</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tiesioginio atsiskaitymo su subtiekėjais galimybė nekeičia Tiekėjo atsakomybės dėl Sutarties įvykdymo.</w:t>
      </w:r>
    </w:p>
    <w:p w14:paraId="0AD5F7A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D8AEDED" w14:textId="77777777" w:rsidR="00264174" w:rsidRPr="00F0600F" w:rsidRDefault="00264174" w:rsidP="00264174">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caps/>
          <w:sz w:val="22"/>
          <w:szCs w:val="22"/>
        </w:rPr>
        <w:t>4.</w:t>
      </w:r>
      <w:r w:rsidRPr="00F0600F">
        <w:rPr>
          <w:rFonts w:ascii="Arial" w:eastAsia="Arial" w:hAnsi="Arial" w:cs="Arial"/>
          <w:b/>
          <w:caps/>
          <w:sz w:val="22"/>
          <w:szCs w:val="22"/>
        </w:rPr>
        <w:tab/>
        <w:t>Šalių bendradarbiavimas</w:t>
      </w:r>
    </w:p>
    <w:p w14:paraId="65D68DA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3049FAC"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4.1.</w:t>
      </w:r>
      <w:r w:rsidRPr="00F0600F">
        <w:rPr>
          <w:rFonts w:ascii="Arial" w:eastAsia="Arial" w:hAnsi="Arial" w:cs="Arial"/>
          <w:b/>
          <w:sz w:val="22"/>
          <w:szCs w:val="22"/>
        </w:rPr>
        <w:tab/>
        <w:t>Šalių bendradarbiavimo pareiga</w:t>
      </w:r>
    </w:p>
    <w:p w14:paraId="136E742F"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F6BFBB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4.1.1.</w:t>
      </w:r>
      <w:r w:rsidRPr="00F0600F">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4E1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4.1.2.</w:t>
      </w:r>
      <w:r w:rsidRPr="00F0600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C6981D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4.1.3.</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Jeigu Šalis susiduria su </w:t>
      </w:r>
      <w:r w:rsidRPr="00F0600F">
        <w:rPr>
          <w:rFonts w:ascii="Arial" w:eastAsia="Arial" w:hAnsi="Arial" w:cs="Arial"/>
          <w:sz w:val="22"/>
          <w:szCs w:val="22"/>
        </w:rPr>
        <w:t>S</w:t>
      </w:r>
      <w:r w:rsidRPr="00F0600F">
        <w:rPr>
          <w:rFonts w:ascii="Arial" w:eastAsia="Arial" w:hAnsi="Arial" w:cs="Arial"/>
          <w:sz w:val="22"/>
          <w:szCs w:val="22"/>
          <w:shd w:val="clear" w:color="auto" w:fill="FFFFFF"/>
        </w:rPr>
        <w:t>utarties vykdymo kliūtimi, ji turi nedelsdama, bet ne vėliau kaip per 5 (penkias) darbo dienas, įspėti kitą Šalį apie tokia</w:t>
      </w:r>
      <w:r w:rsidRPr="00F0600F">
        <w:rPr>
          <w:rFonts w:ascii="Arial" w:eastAsia="Arial" w:hAnsi="Arial" w:cs="Arial"/>
          <w:sz w:val="22"/>
          <w:szCs w:val="22"/>
        </w:rPr>
        <w:t>s</w:t>
      </w:r>
      <w:r w:rsidRPr="00F0600F">
        <w:rPr>
          <w:rFonts w:ascii="Arial" w:eastAsia="Arial" w:hAnsi="Arial" w:cs="Arial"/>
          <w:sz w:val="22"/>
          <w:szCs w:val="22"/>
          <w:shd w:val="clear" w:color="auto" w:fill="FFFFFF"/>
        </w:rPr>
        <w:t xml:space="preserve"> kliūtis</w:t>
      </w:r>
      <w:r w:rsidRPr="00F0600F">
        <w:rPr>
          <w:rFonts w:ascii="Arial" w:eastAsia="Arial" w:hAnsi="Arial" w:cs="Arial"/>
          <w:sz w:val="22"/>
          <w:szCs w:val="22"/>
        </w:rPr>
        <w:t xml:space="preserve"> ir imtis visų nuo jos priklausančių protingų priemonių toms kliūtims pašalinti.</w:t>
      </w:r>
    </w:p>
    <w:p w14:paraId="16A7147D" w14:textId="77777777" w:rsidR="00264174" w:rsidRPr="00F0600F"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2C9AACC"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4.2.</w:t>
      </w:r>
      <w:r w:rsidRPr="00F0600F">
        <w:rPr>
          <w:rFonts w:ascii="Arial" w:hAnsi="Arial" w:cs="Arial"/>
          <w:sz w:val="22"/>
          <w:szCs w:val="22"/>
        </w:rPr>
        <w:tab/>
      </w:r>
      <w:r w:rsidRPr="00F0600F">
        <w:rPr>
          <w:rFonts w:ascii="Arial" w:eastAsia="Arial" w:hAnsi="Arial" w:cs="Arial"/>
          <w:b/>
          <w:bCs/>
          <w:sz w:val="22"/>
          <w:szCs w:val="22"/>
        </w:rPr>
        <w:t>Kontaktiniai asmenys</w:t>
      </w:r>
    </w:p>
    <w:p w14:paraId="2DAA0E1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BEBE9"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4.2.1.</w:t>
      </w:r>
      <w:r w:rsidRPr="00F0600F">
        <w:rPr>
          <w:rFonts w:ascii="Arial" w:hAnsi="Arial" w:cs="Arial"/>
          <w:sz w:val="22"/>
          <w:szCs w:val="22"/>
        </w:rPr>
        <w:tab/>
      </w:r>
      <w:r w:rsidRPr="00F0600F">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C63C2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4.2.2.</w:t>
      </w:r>
      <w:r w:rsidRPr="00F0600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00F">
        <w:rPr>
          <w:rFonts w:ascii="Arial" w:hAnsi="Arial" w:cs="Arial"/>
          <w:sz w:val="22"/>
          <w:szCs w:val="22"/>
        </w:rPr>
        <w:t xml:space="preserve"> </w:t>
      </w:r>
      <w:r w:rsidRPr="00F0600F">
        <w:rPr>
          <w:rFonts w:ascii="Arial" w:eastAsia="Arial" w:hAnsi="Arial" w:cs="Arial"/>
          <w:sz w:val="22"/>
          <w:szCs w:val="22"/>
        </w:rPr>
        <w:t>vardą, pavardę, el. paštą ir telefono numerį.</w:t>
      </w:r>
    </w:p>
    <w:p w14:paraId="77FDD32B"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4.2.3.</w:t>
      </w:r>
      <w:r w:rsidRPr="00F0600F">
        <w:rPr>
          <w:rFonts w:ascii="Arial" w:hAnsi="Arial" w:cs="Arial"/>
          <w:sz w:val="22"/>
          <w:szCs w:val="22"/>
        </w:rPr>
        <w:tab/>
      </w:r>
      <w:r w:rsidRPr="00F0600F">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B0B43"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A0BDFE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5.</w:t>
      </w:r>
      <w:r w:rsidRPr="00F0600F">
        <w:rPr>
          <w:rFonts w:ascii="Arial" w:hAnsi="Arial" w:cs="Arial"/>
          <w:sz w:val="22"/>
          <w:szCs w:val="22"/>
        </w:rPr>
        <w:tab/>
      </w:r>
      <w:r w:rsidRPr="00F0600F">
        <w:rPr>
          <w:rFonts w:ascii="Arial" w:eastAsia="Arial" w:hAnsi="Arial" w:cs="Arial"/>
          <w:b/>
          <w:bCs/>
          <w:caps/>
          <w:sz w:val="22"/>
          <w:szCs w:val="22"/>
        </w:rPr>
        <w:t>SUTARTIES VYKDYMO METU PATEIKIAMI dokumentai</w:t>
      </w:r>
    </w:p>
    <w:p w14:paraId="1498B313" w14:textId="77777777" w:rsidR="00264174" w:rsidRPr="00F0600F" w:rsidRDefault="00264174" w:rsidP="00264174">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11AAECD"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5.1.</w:t>
      </w:r>
      <w:r w:rsidRPr="00F0600F">
        <w:rPr>
          <w:rFonts w:ascii="Arial" w:hAnsi="Arial" w:cs="Arial"/>
          <w:sz w:val="22"/>
          <w:szCs w:val="22"/>
        </w:rPr>
        <w:tab/>
      </w:r>
      <w:r w:rsidRPr="00F0600F">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7B0D294"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5.2.</w:t>
      </w:r>
      <w:r w:rsidRPr="00F0600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8B450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5.3.</w:t>
      </w:r>
      <w:r w:rsidRPr="00F0600F">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E38EB6"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6E690F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6.</w:t>
      </w:r>
      <w:r w:rsidRPr="00F0600F">
        <w:rPr>
          <w:rFonts w:ascii="Arial" w:eastAsia="Arial" w:hAnsi="Arial" w:cs="Arial"/>
          <w:b/>
          <w:caps/>
          <w:sz w:val="22"/>
          <w:szCs w:val="22"/>
        </w:rPr>
        <w:tab/>
      </w:r>
      <w:r w:rsidRPr="00F0600F">
        <w:rPr>
          <w:rFonts w:ascii="Arial" w:eastAsia="Arial" w:hAnsi="Arial" w:cs="Arial"/>
          <w:b/>
          <w:bCs/>
          <w:sz w:val="22"/>
          <w:szCs w:val="22"/>
        </w:rPr>
        <w:t>PASLAUGŲ</w:t>
      </w:r>
      <w:r w:rsidRPr="00F0600F">
        <w:rPr>
          <w:rFonts w:ascii="Arial" w:eastAsia="Arial" w:hAnsi="Arial" w:cs="Arial"/>
          <w:b/>
          <w:caps/>
          <w:sz w:val="22"/>
          <w:szCs w:val="22"/>
        </w:rPr>
        <w:t xml:space="preserve"> </w:t>
      </w:r>
      <w:r w:rsidRPr="00F0600F">
        <w:rPr>
          <w:rFonts w:ascii="Arial" w:eastAsia="Arial" w:hAnsi="Arial" w:cs="Arial"/>
          <w:b/>
          <w:bCs/>
          <w:sz w:val="22"/>
          <w:szCs w:val="22"/>
        </w:rPr>
        <w:t>TEIKIMO</w:t>
      </w:r>
      <w:r w:rsidRPr="00F0600F">
        <w:rPr>
          <w:rFonts w:ascii="Arial" w:eastAsia="Arial" w:hAnsi="Arial" w:cs="Arial"/>
          <w:b/>
          <w:caps/>
          <w:sz w:val="22"/>
          <w:szCs w:val="22"/>
        </w:rPr>
        <w:t xml:space="preserve"> PABAIGA IR </w:t>
      </w:r>
      <w:r w:rsidRPr="00F0600F">
        <w:rPr>
          <w:rFonts w:ascii="Arial" w:eastAsia="Arial" w:hAnsi="Arial" w:cs="Arial"/>
          <w:b/>
          <w:bCs/>
          <w:sz w:val="22"/>
          <w:szCs w:val="22"/>
        </w:rPr>
        <w:t>PASLAUGŲ REZULTATO</w:t>
      </w:r>
      <w:r w:rsidRPr="00F0600F">
        <w:rPr>
          <w:rFonts w:ascii="Arial" w:eastAsia="Arial" w:hAnsi="Arial" w:cs="Arial"/>
          <w:b/>
          <w:sz w:val="22"/>
          <w:szCs w:val="22"/>
        </w:rPr>
        <w:t xml:space="preserve"> </w:t>
      </w:r>
      <w:r w:rsidRPr="00F0600F">
        <w:rPr>
          <w:rFonts w:ascii="Arial" w:eastAsia="Arial" w:hAnsi="Arial" w:cs="Arial"/>
          <w:b/>
          <w:caps/>
          <w:sz w:val="22"/>
          <w:szCs w:val="22"/>
        </w:rPr>
        <w:t>priėmimas</w:t>
      </w:r>
    </w:p>
    <w:p w14:paraId="7653498F"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39F53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6.1.</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xml:space="preserve"> teikimo pabaiga</w:t>
      </w:r>
    </w:p>
    <w:p w14:paraId="6E826D4B"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CA7B66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w:t>
      </w:r>
      <w:r w:rsidRPr="00F0600F">
        <w:rPr>
          <w:rFonts w:ascii="Arial" w:eastAsia="Arial" w:hAnsi="Arial" w:cs="Arial"/>
          <w:sz w:val="22"/>
          <w:szCs w:val="22"/>
        </w:rPr>
        <w:tab/>
        <w:t>Paslaugų teikimas laikomas užbaigtu, kai yra įvykdytos visos šios sąlygos:</w:t>
      </w:r>
    </w:p>
    <w:p w14:paraId="690C82E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6.1.1.1.</w:t>
      </w:r>
      <w:r w:rsidRPr="00F0600F">
        <w:rPr>
          <w:rFonts w:ascii="Arial" w:eastAsia="Arial" w:hAnsi="Arial" w:cs="Arial"/>
          <w:sz w:val="22"/>
          <w:szCs w:val="22"/>
        </w:rPr>
        <w:tab/>
        <w:t xml:space="preserve">Tiekėjas suteikė visas Paslaugas pagal Sutarties ir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w:t>
      </w:r>
    </w:p>
    <w:p w14:paraId="2005AAD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6.1.1.2.</w:t>
      </w:r>
      <w:r w:rsidRPr="00F0600F">
        <w:rPr>
          <w:rFonts w:ascii="Arial" w:eastAsia="Arial" w:hAnsi="Arial" w:cs="Arial"/>
          <w:sz w:val="22"/>
          <w:szCs w:val="22"/>
        </w:rPr>
        <w:tab/>
        <w:t>Tiekėjas perdavė Pirkėjui visą reikalingą dokumentaciją, įskaitant naudojimo instrukcijas, sertifikatus ir garantijas (jei to reikalaujama);</w:t>
      </w:r>
    </w:p>
    <w:p w14:paraId="147796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6.1.1.3.</w:t>
      </w:r>
      <w:r w:rsidRPr="00F0600F">
        <w:rPr>
          <w:rFonts w:ascii="Arial" w:hAnsi="Arial" w:cs="Arial"/>
          <w:sz w:val="22"/>
          <w:szCs w:val="22"/>
        </w:rPr>
        <w:tab/>
      </w:r>
      <w:r w:rsidRPr="00F0600F">
        <w:rPr>
          <w:rFonts w:ascii="Arial" w:eastAsia="Arial" w:hAnsi="Arial" w:cs="Arial"/>
          <w:sz w:val="22"/>
          <w:szCs w:val="22"/>
        </w:rPr>
        <w:t>Tiekėjas apmokė Pirkėjo personalą, kaip naudotis Paslaugų rezultatu (jeigu to reikalaujama);</w:t>
      </w:r>
    </w:p>
    <w:p w14:paraId="4AE6E5D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6.1.1.4.</w:t>
      </w:r>
      <w:r w:rsidRPr="00F0600F">
        <w:rPr>
          <w:rFonts w:ascii="Arial" w:hAnsi="Arial" w:cs="Arial"/>
          <w:sz w:val="22"/>
          <w:szCs w:val="22"/>
        </w:rPr>
        <w:tab/>
      </w:r>
      <w:r w:rsidRPr="00F0600F">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70CECE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6.1.1.5.</w:t>
      </w:r>
      <w:r w:rsidRPr="00F0600F">
        <w:rPr>
          <w:rFonts w:ascii="Arial" w:hAnsi="Arial" w:cs="Arial"/>
          <w:sz w:val="22"/>
          <w:szCs w:val="22"/>
        </w:rPr>
        <w:tab/>
      </w:r>
      <w:r w:rsidRPr="00F0600F">
        <w:rPr>
          <w:rFonts w:ascii="Arial" w:eastAsia="Arial" w:hAnsi="Arial" w:cs="Arial"/>
          <w:sz w:val="22"/>
          <w:szCs w:val="22"/>
        </w:rPr>
        <w:t xml:space="preserve">Tiekėjas įvykdė kitas sąlygas, numatytas </w:t>
      </w:r>
      <w:r w:rsidRPr="00F0600F">
        <w:rPr>
          <w:rFonts w:ascii="Arial" w:hAnsi="Arial" w:cs="Arial"/>
          <w:sz w:val="22"/>
          <w:szCs w:val="22"/>
        </w:rPr>
        <w:t>įstatymuose bei kituose teisės aktuose</w:t>
      </w:r>
      <w:r w:rsidRPr="00F0600F">
        <w:rPr>
          <w:rFonts w:ascii="Arial" w:eastAsia="Arial" w:hAnsi="Arial" w:cs="Arial"/>
          <w:sz w:val="22"/>
          <w:szCs w:val="22"/>
        </w:rPr>
        <w:t>, Sutartyje ir pasiūlyme, kurios turi būti įvykdytos tam, kad būtų laikoma, jog Paslaugų teikimas yra užbaigtas, ir pateikė Pirkėjui tai įrodančius dokumentus.</w:t>
      </w:r>
    </w:p>
    <w:p w14:paraId="65E86A4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41E6E8"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6.2.</w:t>
      </w:r>
      <w:r w:rsidRPr="00F0600F">
        <w:rPr>
          <w:rFonts w:ascii="Arial" w:hAnsi="Arial" w:cs="Arial"/>
          <w:sz w:val="22"/>
          <w:szCs w:val="22"/>
        </w:rPr>
        <w:tab/>
      </w:r>
      <w:r w:rsidRPr="00F0600F">
        <w:rPr>
          <w:rFonts w:ascii="Arial" w:eastAsia="Arial" w:hAnsi="Arial" w:cs="Arial"/>
          <w:b/>
          <w:bCs/>
          <w:sz w:val="22"/>
          <w:szCs w:val="22"/>
        </w:rPr>
        <w:t>Paslaugų, kurios yra vienkartinio pobūdžio, teikiamos periodiškai arba pagal Pirkėjo Užsakymą perdavimas–priėmimas</w:t>
      </w:r>
    </w:p>
    <w:p w14:paraId="1B44263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7A5D27"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6.2.1.</w:t>
      </w:r>
      <w:r w:rsidRPr="00F0600F">
        <w:rPr>
          <w:rFonts w:ascii="Arial" w:hAnsi="Arial" w:cs="Arial"/>
          <w:sz w:val="22"/>
          <w:szCs w:val="22"/>
        </w:rPr>
        <w:tab/>
      </w:r>
      <w:r w:rsidRPr="00F0600F">
        <w:rPr>
          <w:rFonts w:ascii="Arial" w:eastAsia="Arial" w:hAnsi="Arial" w:cs="Arial"/>
          <w:sz w:val="22"/>
          <w:szCs w:val="22"/>
        </w:rPr>
        <w:t xml:space="preserve">Tiekėjas privalo </w:t>
      </w:r>
      <w:r w:rsidRPr="00F0600F">
        <w:rPr>
          <w:rFonts w:ascii="Arial" w:hAnsi="Arial" w:cs="Arial"/>
          <w:sz w:val="22"/>
          <w:szCs w:val="22"/>
        </w:rPr>
        <w:t>suteikti Paslaugas ir perduoti Paslaugų rezultatą (jei taikoma) Pirkėjui</w:t>
      </w:r>
      <w:r w:rsidRPr="00F0600F">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15466DB"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6.2.2.</w:t>
      </w:r>
      <w:r w:rsidRPr="00F0600F">
        <w:rPr>
          <w:rFonts w:ascii="Arial" w:hAnsi="Arial" w:cs="Arial"/>
          <w:sz w:val="22"/>
          <w:szCs w:val="22"/>
        </w:rPr>
        <w:tab/>
      </w:r>
      <w:r w:rsidRPr="00F0600F">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A902F"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w:t>
      </w:r>
      <w:r w:rsidRPr="00F0600F">
        <w:rPr>
          <w:rFonts w:ascii="Arial" w:eastAsia="Arial" w:hAnsi="Arial" w:cs="Arial"/>
          <w:sz w:val="22"/>
          <w:szCs w:val="22"/>
        </w:rPr>
        <w:tab/>
        <w:t>Tiekėjui suteikus Paslaugas, Pirkėjas atlieka jų patikrinimą ir privalo:</w:t>
      </w:r>
    </w:p>
    <w:p w14:paraId="407A56D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6.2.3.1.</w:t>
      </w:r>
      <w:r w:rsidRPr="00F0600F">
        <w:rPr>
          <w:rFonts w:ascii="Arial" w:hAnsi="Arial" w:cs="Arial"/>
          <w:sz w:val="22"/>
          <w:szCs w:val="22"/>
        </w:rPr>
        <w:tab/>
      </w:r>
      <w:r w:rsidRPr="00F0600F">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062EC1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6.2.3.2.</w:t>
      </w:r>
      <w:r w:rsidRPr="00F0600F">
        <w:rPr>
          <w:rFonts w:ascii="Arial" w:hAnsi="Arial" w:cs="Arial"/>
          <w:sz w:val="22"/>
          <w:szCs w:val="22"/>
        </w:rPr>
        <w:tab/>
      </w:r>
      <w:r w:rsidRPr="00F0600F">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600F">
        <w:rPr>
          <w:rFonts w:ascii="Arial" w:eastAsia="Arial" w:hAnsi="Arial" w:cs="Arial"/>
          <w:b/>
          <w:bCs/>
          <w:sz w:val="22"/>
          <w:szCs w:val="22"/>
        </w:rPr>
        <w:t>toliau – Defektų aktas</w:t>
      </w:r>
      <w:r w:rsidRPr="00F0600F">
        <w:rPr>
          <w:rFonts w:ascii="Arial" w:eastAsia="Arial" w:hAnsi="Arial" w:cs="Arial"/>
          <w:sz w:val="22"/>
          <w:szCs w:val="22"/>
        </w:rPr>
        <w:t>); arba</w:t>
      </w:r>
    </w:p>
    <w:p w14:paraId="5E083B1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6.2.3.3.</w:t>
      </w:r>
      <w:r w:rsidRPr="00F0600F">
        <w:rPr>
          <w:rFonts w:ascii="Arial" w:hAnsi="Arial" w:cs="Arial"/>
          <w:sz w:val="22"/>
          <w:szCs w:val="22"/>
        </w:rPr>
        <w:tab/>
      </w:r>
      <w:r w:rsidRPr="00F0600F">
        <w:rPr>
          <w:rFonts w:ascii="Arial" w:eastAsia="Arial" w:hAnsi="Arial" w:cs="Arial"/>
          <w:sz w:val="22"/>
          <w:szCs w:val="22"/>
        </w:rPr>
        <w:t>atsisakyti priimti Paslaugų rezultatą ir įteikti (arba išsiųsti) Defektų aktą Tiekėjui dėl netinkamų Paslaugų ar jų dalies.</w:t>
      </w:r>
    </w:p>
    <w:p w14:paraId="7CCF000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6.2.4.</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ir pateikė visus reikiamus dokumentus.</w:t>
      </w:r>
    </w:p>
    <w:p w14:paraId="2C40C1E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6.2.5.</w:t>
      </w:r>
      <w:r w:rsidRPr="00F0600F">
        <w:rPr>
          <w:rFonts w:ascii="Arial" w:hAnsi="Arial" w:cs="Arial"/>
          <w:sz w:val="22"/>
          <w:szCs w:val="22"/>
        </w:rPr>
        <w:tab/>
      </w:r>
      <w:r w:rsidRPr="00F0600F">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5B2E4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6.2.6.</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0A591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6.2.7.</w:t>
      </w:r>
      <w:r w:rsidRPr="00F0600F">
        <w:rPr>
          <w:rFonts w:ascii="Arial" w:hAnsi="Arial" w:cs="Arial"/>
          <w:sz w:val="22"/>
          <w:szCs w:val="22"/>
        </w:rPr>
        <w:tab/>
        <w:t xml:space="preserve">Su Paslaugomis susijusių prekių </w:t>
      </w:r>
      <w:r w:rsidRPr="00F0600F">
        <w:rPr>
          <w:rFonts w:ascii="Arial" w:eastAsia="Arial" w:hAnsi="Arial" w:cs="Arial"/>
          <w:sz w:val="22"/>
          <w:szCs w:val="22"/>
        </w:rPr>
        <w:t>praradimo ar sugadinimo ar atsitiktinio žuvimo rizika Pirkėjui iš Tiekėjo pereina nuo faktinio tokių Paslaugų priėmimo momento.</w:t>
      </w:r>
    </w:p>
    <w:p w14:paraId="1C07B8C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6.2.8.</w:t>
      </w:r>
      <w:r w:rsidRPr="00F0600F">
        <w:rPr>
          <w:rFonts w:ascii="Arial" w:hAnsi="Arial" w:cs="Arial"/>
          <w:sz w:val="22"/>
          <w:szCs w:val="22"/>
        </w:rPr>
        <w:tab/>
      </w:r>
      <w:r w:rsidRPr="00F0600F">
        <w:rPr>
          <w:rFonts w:ascii="Arial" w:eastAsia="Arial" w:hAnsi="Arial" w:cs="Arial"/>
          <w:sz w:val="22"/>
          <w:szCs w:val="22"/>
        </w:rPr>
        <w:t>Pirkėjas turi teisę naudotis Paslaugų rezultatu (jei taikoma) tik po Paslaugų perdavimo–priėmimo akto pasirašymo.</w:t>
      </w:r>
    </w:p>
    <w:p w14:paraId="6F481E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3EE4C"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DC99CA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6.3.</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kurios teikiamos etapais, perdavimas–priėmimas</w:t>
      </w:r>
    </w:p>
    <w:p w14:paraId="1A8C3BC4"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0DD9A69" w14:textId="77777777" w:rsidR="00264174" w:rsidRPr="00F0600F" w:rsidRDefault="00264174" w:rsidP="00264174">
      <w:pPr>
        <w:spacing w:after="0" w:line="240" w:lineRule="auto"/>
        <w:rPr>
          <w:rFonts w:ascii="Arial" w:eastAsia="Arial" w:hAnsi="Arial" w:cs="Arial"/>
          <w:sz w:val="22"/>
          <w:szCs w:val="22"/>
        </w:rPr>
      </w:pPr>
      <w:r w:rsidRPr="00F0600F">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79573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6.3.2.</w:t>
      </w:r>
      <w:r w:rsidRPr="00F0600F">
        <w:rPr>
          <w:rFonts w:ascii="Arial" w:hAnsi="Arial" w:cs="Arial"/>
          <w:sz w:val="22"/>
          <w:szCs w:val="22"/>
        </w:rPr>
        <w:tab/>
      </w:r>
      <w:r w:rsidRPr="00F0600F">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5468" w14:textId="77777777" w:rsidR="00264174" w:rsidRPr="00F0600F" w:rsidRDefault="00264174" w:rsidP="00264174">
      <w:pPr>
        <w:spacing w:after="0" w:line="240" w:lineRule="auto"/>
        <w:jc w:val="both"/>
        <w:rPr>
          <w:rFonts w:ascii="Arial" w:eastAsia="Arial" w:hAnsi="Arial" w:cs="Arial"/>
          <w:sz w:val="22"/>
          <w:szCs w:val="22"/>
        </w:rPr>
      </w:pPr>
      <w:r w:rsidRPr="00F0600F">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29A16EA" w14:textId="77777777" w:rsidR="00264174" w:rsidRPr="00F0600F" w:rsidRDefault="00264174" w:rsidP="00264174">
      <w:pPr>
        <w:spacing w:after="0" w:line="240" w:lineRule="auto"/>
        <w:jc w:val="both"/>
        <w:rPr>
          <w:rFonts w:ascii="Arial" w:eastAsia="Arial" w:hAnsi="Arial" w:cs="Arial"/>
          <w:sz w:val="22"/>
          <w:szCs w:val="22"/>
        </w:rPr>
      </w:pPr>
      <w:r w:rsidRPr="00F0600F">
        <w:rPr>
          <w:rFonts w:ascii="Arial" w:eastAsia="Arial" w:hAnsi="Arial" w:cs="Arial"/>
          <w:sz w:val="22"/>
          <w:szCs w:val="22"/>
        </w:rPr>
        <w:t>6.3.4. Suteikus visuose etapuose numatytas Paslaugas, t. y. baigus teikti Paslaugas, pasirašomas galutinis suteiktų Paslaugų perdavimo–priėmimo aktas.</w:t>
      </w:r>
    </w:p>
    <w:p w14:paraId="6C6DCF8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w:t>
      </w:r>
      <w:r w:rsidRPr="00F0600F">
        <w:rPr>
          <w:rFonts w:ascii="Arial" w:hAnsi="Arial" w:cs="Arial"/>
          <w:sz w:val="22"/>
          <w:szCs w:val="22"/>
        </w:rPr>
        <w:tab/>
      </w:r>
      <w:r w:rsidRPr="00F0600F">
        <w:rPr>
          <w:rFonts w:ascii="Arial" w:eastAsia="Arial" w:hAnsi="Arial" w:cs="Arial"/>
          <w:sz w:val="22"/>
          <w:szCs w:val="22"/>
        </w:rPr>
        <w:t>Tiekėjui suteikus Paslaugas konkrečiame etape, Pirkėjas atlieka Paslaugų rezultato patikrinimą ir privalo:</w:t>
      </w:r>
    </w:p>
    <w:p w14:paraId="4BBF0A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AF7DC4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6.3.5.2.</w:t>
      </w:r>
      <w:r w:rsidRPr="00F0600F">
        <w:rPr>
          <w:rFonts w:ascii="Arial" w:hAnsi="Arial" w:cs="Arial"/>
          <w:sz w:val="22"/>
          <w:szCs w:val="22"/>
        </w:rPr>
        <w:tab/>
      </w:r>
      <w:r w:rsidRPr="00F0600F">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600F">
        <w:rPr>
          <w:rFonts w:ascii="Arial" w:eastAsia="Arial" w:hAnsi="Arial" w:cs="Arial"/>
          <w:b/>
          <w:bCs/>
          <w:sz w:val="22"/>
          <w:szCs w:val="22"/>
        </w:rPr>
        <w:t>Defektų aktas</w:t>
      </w:r>
      <w:r w:rsidRPr="00F0600F">
        <w:rPr>
          <w:rFonts w:ascii="Arial" w:eastAsia="Arial" w:hAnsi="Arial" w:cs="Arial"/>
          <w:sz w:val="22"/>
          <w:szCs w:val="22"/>
        </w:rPr>
        <w:t>); arba</w:t>
      </w:r>
    </w:p>
    <w:p w14:paraId="11CAC37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6.3.5.3. atsisakyti priimti Paslaugų etapo rezultatą ir įteikti (arba išsiųsti) Defektų aktą Tiekėjui dėl netinkamai suteiktų šio etapo Paslaugų.</w:t>
      </w:r>
    </w:p>
    <w:p w14:paraId="2AB9C29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6.3.6.</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konkrečiame etape ir pateikė visus reikiamus dokumentus (jei taikoma).</w:t>
      </w:r>
    </w:p>
    <w:p w14:paraId="336BC9B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6.3.7.</w:t>
      </w:r>
      <w:r w:rsidRPr="00F0600F">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2652A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6.3.8.</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3E0DC9"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6.3.9.</w:t>
      </w:r>
      <w:r w:rsidRPr="00F0600F">
        <w:rPr>
          <w:rFonts w:ascii="Arial" w:hAnsi="Arial" w:cs="Arial"/>
          <w:sz w:val="22"/>
          <w:szCs w:val="22"/>
        </w:rPr>
        <w:tab/>
      </w:r>
      <w:r w:rsidRPr="00F0600F">
        <w:rPr>
          <w:rFonts w:ascii="Arial" w:eastAsia="Arial" w:hAnsi="Arial" w:cs="Arial"/>
          <w:sz w:val="22"/>
          <w:szCs w:val="22"/>
        </w:rPr>
        <w:t xml:space="preserve">Pirkėjas turi teisę naudotis Paslaugų, teikiamų etapais, rezultatu tik po galutinio Paslaugų perdavimo–priėmimo akto pasirašymo, </w:t>
      </w:r>
      <w:r w:rsidRPr="00F0600F">
        <w:rPr>
          <w:rFonts w:ascii="Arial" w:hAnsi="Arial" w:cs="Arial"/>
          <w:sz w:val="22"/>
          <w:szCs w:val="22"/>
        </w:rPr>
        <w:t>jeigu kitaip nenumatyta Specialiosiose sąlygose.</w:t>
      </w:r>
    </w:p>
    <w:p w14:paraId="0DA3C38C" w14:textId="77777777" w:rsidR="00264174" w:rsidRPr="00F0600F" w:rsidRDefault="00264174" w:rsidP="0026417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0600F">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E91781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B83CC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00184BF"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lastRenderedPageBreak/>
        <w:t>7.</w:t>
      </w:r>
      <w:r w:rsidRPr="00F0600F">
        <w:rPr>
          <w:rFonts w:ascii="Arial" w:hAnsi="Arial" w:cs="Arial"/>
          <w:sz w:val="22"/>
          <w:szCs w:val="22"/>
        </w:rPr>
        <w:tab/>
      </w:r>
      <w:r w:rsidRPr="00F0600F">
        <w:rPr>
          <w:rFonts w:ascii="Arial" w:eastAsia="Arial" w:hAnsi="Arial" w:cs="Arial"/>
          <w:b/>
          <w:bCs/>
          <w:caps/>
          <w:sz w:val="22"/>
          <w:szCs w:val="22"/>
        </w:rPr>
        <w:t>Tiekėjo garantiniai įsipareigojimai</w:t>
      </w:r>
    </w:p>
    <w:p w14:paraId="054E9265"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252DBAC" w14:textId="77777777" w:rsidR="00264174" w:rsidRPr="00F0600F" w:rsidRDefault="00264174" w:rsidP="00264174">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0600F">
        <w:rPr>
          <w:rFonts w:ascii="Arial" w:eastAsia="Arial" w:hAnsi="Arial" w:cs="Arial"/>
          <w:b/>
          <w:bCs/>
          <w:sz w:val="22"/>
          <w:szCs w:val="22"/>
        </w:rPr>
        <w:t>7.1.</w:t>
      </w:r>
      <w:r w:rsidRPr="00F0600F">
        <w:rPr>
          <w:rFonts w:ascii="Arial" w:eastAsia="Arial" w:hAnsi="Arial" w:cs="Arial"/>
          <w:b/>
          <w:bCs/>
          <w:sz w:val="22"/>
          <w:szCs w:val="22"/>
        </w:rPr>
        <w:tab/>
      </w:r>
      <w:r w:rsidRPr="00F0600F">
        <w:rPr>
          <w:rFonts w:ascii="Arial" w:eastAsia="Arial" w:hAnsi="Arial" w:cs="Arial"/>
          <w:b/>
          <w:sz w:val="22"/>
          <w:szCs w:val="22"/>
        </w:rPr>
        <w:t>Garantiniai terminai (jei taikoma)</w:t>
      </w:r>
    </w:p>
    <w:p w14:paraId="2FC22B0E" w14:textId="77777777" w:rsidR="00264174" w:rsidRPr="00F0600F" w:rsidRDefault="00264174" w:rsidP="00264174">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FA7C3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7.1.1.</w:t>
      </w:r>
      <w:r w:rsidRPr="00F0600F">
        <w:rPr>
          <w:rFonts w:ascii="Arial" w:hAnsi="Arial" w:cs="Arial"/>
          <w:sz w:val="22"/>
          <w:szCs w:val="22"/>
        </w:rPr>
        <w:tab/>
      </w:r>
      <w:r w:rsidRPr="00F0600F">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7B6847"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7.1.2.</w:t>
      </w:r>
      <w:r w:rsidRPr="00F0600F">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5C24AA"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7.1.3.</w:t>
      </w:r>
      <w:r w:rsidRPr="00F0600F">
        <w:rPr>
          <w:rFonts w:ascii="Arial" w:hAnsi="Arial" w:cs="Arial"/>
          <w:sz w:val="22"/>
          <w:szCs w:val="22"/>
        </w:rPr>
        <w:tab/>
      </w:r>
      <w:r w:rsidRPr="00F0600F">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7626E"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7D32D"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7.2.</w:t>
      </w:r>
      <w:r w:rsidRPr="00F0600F">
        <w:rPr>
          <w:rFonts w:ascii="Arial" w:hAnsi="Arial" w:cs="Arial"/>
          <w:sz w:val="22"/>
          <w:szCs w:val="22"/>
        </w:rPr>
        <w:tab/>
      </w:r>
      <w:r w:rsidRPr="00F0600F">
        <w:rPr>
          <w:rFonts w:ascii="Arial" w:eastAsia="Arial" w:hAnsi="Arial" w:cs="Arial"/>
          <w:b/>
          <w:bCs/>
          <w:sz w:val="22"/>
          <w:szCs w:val="22"/>
        </w:rPr>
        <w:t>Pretenzijos dėl Paslaugų trūkumų</w:t>
      </w:r>
    </w:p>
    <w:p w14:paraId="6EBD4E8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7B2B9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7.2.1.</w:t>
      </w:r>
      <w:r w:rsidRPr="00F0600F">
        <w:rPr>
          <w:rFonts w:ascii="Arial" w:hAnsi="Arial" w:cs="Arial"/>
          <w:sz w:val="22"/>
          <w:szCs w:val="22"/>
        </w:rPr>
        <w:tab/>
      </w:r>
      <w:r w:rsidRPr="00F0600F">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4465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7.2.2.</w:t>
      </w:r>
      <w:r w:rsidRPr="00F0600F">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C110D"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7.2.3. Jei Tiekėjas nepripažįsta </w:t>
      </w:r>
      <w:r w:rsidRPr="00F0600F">
        <w:rPr>
          <w:rFonts w:ascii="Arial" w:eastAsia="Arial" w:hAnsi="Arial" w:cs="Arial"/>
          <w:sz w:val="22"/>
          <w:szCs w:val="22"/>
        </w:rPr>
        <w:t>Paslaugų</w:t>
      </w:r>
      <w:r w:rsidRPr="00F0600F">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56F54A"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7.2.3.1. jei </w:t>
      </w:r>
      <w:r w:rsidRPr="00F0600F">
        <w:rPr>
          <w:rFonts w:ascii="Arial" w:eastAsia="Arial" w:hAnsi="Arial" w:cs="Arial"/>
          <w:sz w:val="22"/>
          <w:szCs w:val="22"/>
        </w:rPr>
        <w:t>Paslaugų rezultatas</w:t>
      </w:r>
      <w:r w:rsidRPr="00F0600F">
        <w:rPr>
          <w:rFonts w:ascii="Arial" w:hAnsi="Arial" w:cs="Arial"/>
          <w:sz w:val="22"/>
          <w:szCs w:val="22"/>
        </w:rPr>
        <w:t xml:space="preserve"> atitinka Sutartyje ir įstatymuose bei kituose teisės aktuose nurodytus reikalavimus – Pirkėjas;</w:t>
      </w:r>
    </w:p>
    <w:p w14:paraId="6B0D025B"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7.2.3.2. jei </w:t>
      </w:r>
      <w:r w:rsidRPr="00F0600F">
        <w:rPr>
          <w:rFonts w:ascii="Arial" w:eastAsia="Arial" w:hAnsi="Arial" w:cs="Arial"/>
          <w:sz w:val="22"/>
          <w:szCs w:val="22"/>
        </w:rPr>
        <w:t>Paslaugų rezultatas</w:t>
      </w:r>
      <w:r w:rsidRPr="00F0600F">
        <w:rPr>
          <w:rFonts w:ascii="Arial" w:hAnsi="Arial" w:cs="Arial"/>
          <w:sz w:val="22"/>
          <w:szCs w:val="22"/>
        </w:rPr>
        <w:t xml:space="preserve"> neatitinka Sutartyje ir įstatymuose bei kituose teisės aktuose nurodytų reikalavimų – Tiekėjas.</w:t>
      </w:r>
    </w:p>
    <w:p w14:paraId="6D203B2B"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7.2.4. Ekspertizės išvados Šalims yra privalomos.</w:t>
      </w:r>
    </w:p>
    <w:p w14:paraId="088ABFDC"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EF094D"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Arial" w:hAnsi="Arial" w:cs="Arial"/>
          <w:b/>
          <w:bCs/>
          <w:sz w:val="22"/>
          <w:szCs w:val="22"/>
        </w:rPr>
      </w:pPr>
    </w:p>
    <w:p w14:paraId="6644B98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7.3.</w:t>
      </w:r>
      <w:r w:rsidRPr="00F0600F">
        <w:rPr>
          <w:rFonts w:ascii="Arial" w:eastAsia="Arial" w:hAnsi="Arial" w:cs="Arial"/>
          <w:b/>
          <w:bCs/>
          <w:sz w:val="22"/>
          <w:szCs w:val="22"/>
        </w:rPr>
        <w:tab/>
        <w:t xml:space="preserve">Paslaugų </w:t>
      </w:r>
      <w:r w:rsidRPr="00F0600F">
        <w:rPr>
          <w:rFonts w:ascii="Arial" w:eastAsia="Arial" w:hAnsi="Arial" w:cs="Arial"/>
          <w:b/>
          <w:sz w:val="22"/>
          <w:szCs w:val="22"/>
        </w:rPr>
        <w:t>trūkumų šalinimas</w:t>
      </w:r>
    </w:p>
    <w:p w14:paraId="758E086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E4E5C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7.3.1.</w:t>
      </w:r>
      <w:r w:rsidRPr="00F0600F">
        <w:rPr>
          <w:rFonts w:ascii="Arial" w:hAnsi="Arial" w:cs="Arial"/>
          <w:sz w:val="22"/>
          <w:szCs w:val="22"/>
        </w:rPr>
        <w:tab/>
      </w:r>
      <w:r w:rsidRPr="00F0600F">
        <w:rPr>
          <w:rFonts w:ascii="Arial" w:eastAsia="Arial" w:hAnsi="Arial" w:cs="Arial"/>
          <w:sz w:val="22"/>
          <w:szCs w:val="22"/>
        </w:rPr>
        <w:t>Tiekėjas privalo nemokamai pašalinti Paslaugų rezultato trūkumus. Jeigu nustatomi s</w:t>
      </w:r>
      <w:r w:rsidRPr="00F0600F">
        <w:rPr>
          <w:rFonts w:ascii="Arial" w:hAnsi="Arial" w:cs="Arial"/>
          <w:sz w:val="22"/>
          <w:szCs w:val="22"/>
        </w:rPr>
        <w:t xml:space="preserve">u Paslaugomis susijusių prekių trūkumai, Tiekėjas privalo </w:t>
      </w:r>
      <w:r w:rsidRPr="00F0600F">
        <w:rPr>
          <w:rFonts w:ascii="Arial" w:eastAsia="Arial" w:hAnsi="Arial" w:cs="Arial"/>
          <w:sz w:val="22"/>
          <w:szCs w:val="22"/>
        </w:rPr>
        <w:t xml:space="preserve">pašalinti </w:t>
      </w:r>
      <w:r w:rsidRPr="00F0600F">
        <w:rPr>
          <w:rFonts w:ascii="Arial" w:hAnsi="Arial" w:cs="Arial"/>
          <w:sz w:val="22"/>
          <w:szCs w:val="22"/>
        </w:rPr>
        <w:t>jų</w:t>
      </w:r>
      <w:r w:rsidRPr="00F0600F">
        <w:rPr>
          <w:rFonts w:ascii="Arial" w:eastAsia="Arial" w:hAnsi="Arial" w:cs="Arial"/>
          <w:sz w:val="22"/>
          <w:szCs w:val="22"/>
        </w:rPr>
        <w:t xml:space="preserve"> trūkumus, sutaisydamas prekes ar jų dalį arba pakeisdamas prekę nauja preke ar jos dalimi.</w:t>
      </w:r>
    </w:p>
    <w:p w14:paraId="3C50E4E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7.3.2.</w:t>
      </w:r>
      <w:r w:rsidRPr="00F0600F">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696BC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7.3.3.</w:t>
      </w:r>
      <w:r w:rsidRPr="00F0600F">
        <w:rPr>
          <w:rFonts w:ascii="Arial" w:hAnsi="Arial" w:cs="Arial"/>
          <w:sz w:val="22"/>
          <w:szCs w:val="22"/>
        </w:rPr>
        <w:tab/>
      </w:r>
      <w:r w:rsidRPr="00F0600F">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5945B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7.3.4.</w:t>
      </w:r>
      <w:r w:rsidRPr="00F0600F">
        <w:rPr>
          <w:rFonts w:ascii="Arial" w:hAnsi="Arial" w:cs="Arial"/>
          <w:sz w:val="22"/>
          <w:szCs w:val="22"/>
        </w:rPr>
        <w:tab/>
      </w:r>
      <w:r w:rsidRPr="00F0600F">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D3E7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7.3.5.</w:t>
      </w:r>
      <w:r w:rsidRPr="00F0600F">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F0600F">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1D85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7.3.6.</w:t>
      </w:r>
      <w:r w:rsidRPr="00F0600F">
        <w:rPr>
          <w:rFonts w:ascii="Arial" w:eastAsia="Arial" w:hAnsi="Arial" w:cs="Arial"/>
          <w:sz w:val="22"/>
          <w:szCs w:val="22"/>
        </w:rPr>
        <w:tab/>
        <w:t>Tiekėjas, pašalinęs visus Paslaugų trūkumus, privalo apie tai informuoti Pirkėją.</w:t>
      </w:r>
    </w:p>
    <w:p w14:paraId="46E49C2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7.3.7.</w:t>
      </w:r>
      <w:r w:rsidRPr="00F0600F">
        <w:rPr>
          <w:rFonts w:ascii="Arial" w:hAnsi="Arial" w:cs="Arial"/>
          <w:sz w:val="22"/>
          <w:szCs w:val="22"/>
        </w:rPr>
        <w:tab/>
      </w:r>
      <w:r w:rsidRPr="00F0600F">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47604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44808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7.4.</w:t>
      </w:r>
      <w:r w:rsidRPr="00F0600F">
        <w:rPr>
          <w:rFonts w:ascii="Arial" w:hAnsi="Arial" w:cs="Arial"/>
          <w:sz w:val="22"/>
          <w:szCs w:val="22"/>
        </w:rPr>
        <w:tab/>
      </w:r>
      <w:r w:rsidRPr="00F0600F">
        <w:rPr>
          <w:rFonts w:ascii="Arial" w:eastAsia="Arial" w:hAnsi="Arial" w:cs="Arial"/>
          <w:b/>
          <w:bCs/>
          <w:sz w:val="22"/>
          <w:szCs w:val="22"/>
        </w:rPr>
        <w:t>Pirkėjo teisės, Tiekėjui nepašalinus Paslaugų trūkumų</w:t>
      </w:r>
    </w:p>
    <w:p w14:paraId="3B033F2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9B07B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w:t>
      </w:r>
      <w:r w:rsidRPr="00F0600F">
        <w:rPr>
          <w:rFonts w:ascii="Arial" w:eastAsia="Arial" w:hAnsi="Arial" w:cs="Arial"/>
          <w:sz w:val="22"/>
          <w:szCs w:val="22"/>
        </w:rPr>
        <w:tab/>
        <w:t>Jeigu Tiekėjas atsisako pašalinti arba nepašalina Paslaugų trūkumų per Pirkėjo nustatytus protingus terminus, Pirkėjas turi teisę:</w:t>
      </w:r>
    </w:p>
    <w:p w14:paraId="0484196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7.4.1.1.</w:t>
      </w:r>
      <w:r w:rsidRPr="00F0600F">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CF4C0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0600F">
        <w:rPr>
          <w:rFonts w:ascii="Arial" w:eastAsia="Arial" w:hAnsi="Arial" w:cs="Arial"/>
          <w:sz w:val="22"/>
          <w:szCs w:val="22"/>
        </w:rPr>
        <w:t>7.4.1.2.</w:t>
      </w:r>
      <w:r w:rsidRPr="00F0600F">
        <w:rPr>
          <w:rFonts w:ascii="Arial" w:hAnsi="Arial" w:cs="Arial"/>
          <w:sz w:val="22"/>
          <w:szCs w:val="22"/>
        </w:rPr>
        <w:tab/>
      </w:r>
      <w:r w:rsidRPr="00F0600F">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A55B1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7.4.1.3.atsisakyti Paslaugų ir nemokėti už tokias Paslaugas ar reikalauti grąžinti už Paslaugas sumokėtą sumą bei nutraukti Sutartį.</w:t>
      </w:r>
    </w:p>
    <w:p w14:paraId="2BA3C54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7.4.2.</w:t>
      </w:r>
      <w:r w:rsidRPr="00F0600F">
        <w:rPr>
          <w:rFonts w:ascii="Arial" w:hAnsi="Arial" w:cs="Arial"/>
          <w:sz w:val="22"/>
          <w:szCs w:val="22"/>
        </w:rPr>
        <w:tab/>
      </w:r>
      <w:r w:rsidRPr="00F0600F">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3819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7.4.3.</w:t>
      </w:r>
      <w:r w:rsidRPr="00F0600F">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12061E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7.4.4.</w:t>
      </w:r>
      <w:r w:rsidRPr="00F0600F">
        <w:rPr>
          <w:rFonts w:ascii="Arial" w:hAnsi="Arial" w:cs="Arial"/>
          <w:sz w:val="22"/>
          <w:szCs w:val="22"/>
        </w:rPr>
        <w:tab/>
      </w:r>
      <w:r w:rsidRPr="00F0600F">
        <w:rPr>
          <w:rFonts w:ascii="Arial" w:eastAsia="Arial" w:hAnsi="Arial" w:cs="Arial"/>
          <w:sz w:val="22"/>
          <w:szCs w:val="22"/>
        </w:rPr>
        <w:t>Už vėlavimą pašalinti Paslaugų trūkumus Pirkėjas privalo reikalauti Tiekėjo sumokėti Specialiosiose sąlygose nustatyto dydžio netesybas.</w:t>
      </w:r>
    </w:p>
    <w:p w14:paraId="52592DD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407729"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8.</w:t>
      </w:r>
      <w:r w:rsidRPr="00F0600F">
        <w:rPr>
          <w:rFonts w:ascii="Arial" w:hAnsi="Arial" w:cs="Arial"/>
          <w:sz w:val="22"/>
          <w:szCs w:val="22"/>
        </w:rPr>
        <w:tab/>
      </w:r>
      <w:r w:rsidRPr="00F0600F">
        <w:rPr>
          <w:rFonts w:ascii="Arial" w:eastAsia="Arial" w:hAnsi="Arial" w:cs="Arial"/>
          <w:b/>
          <w:bCs/>
          <w:caps/>
          <w:sz w:val="22"/>
          <w:szCs w:val="22"/>
        </w:rPr>
        <w:t>PASLAUGŲ SUTEIKIMO TERMINAI</w:t>
      </w:r>
    </w:p>
    <w:p w14:paraId="3E282DF8"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78674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8.1.</w:t>
      </w:r>
      <w:r w:rsidRPr="00F0600F">
        <w:rPr>
          <w:rFonts w:ascii="Arial" w:hAnsi="Arial" w:cs="Arial"/>
          <w:sz w:val="22"/>
          <w:szCs w:val="22"/>
        </w:rPr>
        <w:tab/>
      </w:r>
      <w:r w:rsidRPr="00F0600F">
        <w:rPr>
          <w:rFonts w:ascii="Arial" w:eastAsia="Arial" w:hAnsi="Arial" w:cs="Arial"/>
          <w:b/>
          <w:bCs/>
          <w:sz w:val="22"/>
          <w:szCs w:val="22"/>
        </w:rPr>
        <w:t>Paslaugų terminai ir teikimo grafikas</w:t>
      </w:r>
    </w:p>
    <w:p w14:paraId="741EBCA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380C7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8.1.1.</w:t>
      </w:r>
      <w:r w:rsidRPr="00F0600F">
        <w:rPr>
          <w:rFonts w:ascii="Arial" w:eastAsia="Arial" w:hAnsi="Arial" w:cs="Arial"/>
          <w:sz w:val="22"/>
          <w:szCs w:val="22"/>
        </w:rPr>
        <w:tab/>
        <w:t>Tiekėjas privalo suteikti Paslaugas laikydamasis terminų, nurodytų Specialiosiose sąlygose.</w:t>
      </w:r>
    </w:p>
    <w:p w14:paraId="3342005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8.1.2.</w:t>
      </w:r>
      <w:r w:rsidRPr="00F0600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600F">
        <w:rPr>
          <w:rFonts w:ascii="Arial" w:eastAsia="Arial" w:hAnsi="Arial" w:cs="Arial"/>
          <w:b/>
          <w:bCs/>
          <w:sz w:val="22"/>
          <w:szCs w:val="22"/>
        </w:rPr>
        <w:t>Grafikas</w:t>
      </w:r>
      <w:r w:rsidRPr="00F0600F">
        <w:rPr>
          <w:rFonts w:ascii="Arial" w:eastAsia="Arial" w:hAnsi="Arial" w:cs="Arial"/>
          <w:sz w:val="22"/>
          <w:szCs w:val="22"/>
        </w:rPr>
        <w:t>).</w:t>
      </w:r>
    </w:p>
    <w:p w14:paraId="06134F9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8.1.3.</w:t>
      </w:r>
      <w:r w:rsidRPr="00F0600F">
        <w:rPr>
          <w:rFonts w:ascii="Arial" w:hAnsi="Arial" w:cs="Arial"/>
          <w:sz w:val="22"/>
          <w:szCs w:val="22"/>
        </w:rPr>
        <w:tab/>
      </w:r>
      <w:r w:rsidRPr="00F0600F">
        <w:rPr>
          <w:rFonts w:ascii="Arial" w:eastAsia="Arial" w:hAnsi="Arial" w:cs="Arial"/>
          <w:sz w:val="22"/>
          <w:szCs w:val="22"/>
        </w:rPr>
        <w:t>Jei aktualu, Grafike turi būti pažymėta, kurios Paslaugos gali būti teikiamos lygiagrečiai, o kurios gali būti teikiamos tik numatytu eiliškumu.</w:t>
      </w:r>
    </w:p>
    <w:p w14:paraId="2DE1FD3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BD311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8.2.</w:t>
      </w:r>
      <w:r w:rsidRPr="00F0600F">
        <w:rPr>
          <w:rFonts w:ascii="Arial" w:eastAsia="Arial" w:hAnsi="Arial" w:cs="Arial"/>
          <w:b/>
          <w:bCs/>
          <w:sz w:val="22"/>
          <w:szCs w:val="22"/>
        </w:rPr>
        <w:tab/>
      </w:r>
      <w:r w:rsidRPr="00F0600F">
        <w:rPr>
          <w:rFonts w:ascii="Arial" w:eastAsia="Arial" w:hAnsi="Arial" w:cs="Arial"/>
          <w:b/>
          <w:sz w:val="22"/>
          <w:szCs w:val="22"/>
        </w:rPr>
        <w:t xml:space="preserve">Netesybos už </w:t>
      </w:r>
      <w:r w:rsidRPr="00F0600F">
        <w:rPr>
          <w:rFonts w:ascii="Arial" w:eastAsia="Arial" w:hAnsi="Arial" w:cs="Arial"/>
          <w:b/>
          <w:bCs/>
          <w:sz w:val="22"/>
          <w:szCs w:val="22"/>
        </w:rPr>
        <w:t>Paslaugų teikimo</w:t>
      </w:r>
      <w:r w:rsidRPr="00F0600F">
        <w:rPr>
          <w:rFonts w:ascii="Arial" w:eastAsia="Arial" w:hAnsi="Arial" w:cs="Arial"/>
          <w:b/>
          <w:sz w:val="22"/>
          <w:szCs w:val="22"/>
        </w:rPr>
        <w:t xml:space="preserve"> vėlavimą</w:t>
      </w:r>
    </w:p>
    <w:p w14:paraId="62119CC4" w14:textId="77777777" w:rsidR="00264174" w:rsidRPr="00F0600F" w:rsidRDefault="00264174" w:rsidP="00264174">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8B801BD"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8.2.1.</w:t>
      </w:r>
      <w:r w:rsidRPr="00F0600F">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6279723"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8.2.2.</w:t>
      </w:r>
      <w:r w:rsidRPr="00F0600F">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DDEDA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 xml:space="preserve">8.2.3. Jei Tiekėjui pagal šią Sutartį yra priskaičiuotos netesybos, Pirkėjo už </w:t>
      </w:r>
      <w:r w:rsidRPr="00F0600F">
        <w:rPr>
          <w:rFonts w:ascii="Arial" w:eastAsia="Arial" w:hAnsi="Arial" w:cs="Arial"/>
          <w:sz w:val="22"/>
          <w:szCs w:val="22"/>
        </w:rPr>
        <w:t>Paslaugas</w:t>
      </w:r>
      <w:r w:rsidRPr="00F0600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24A7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1FF00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lastRenderedPageBreak/>
        <w:t>9.</w:t>
      </w:r>
      <w:r w:rsidRPr="00F0600F">
        <w:rPr>
          <w:rFonts w:ascii="Arial" w:eastAsia="Arial" w:hAnsi="Arial" w:cs="Arial"/>
          <w:b/>
          <w:bCs/>
          <w:caps/>
          <w:sz w:val="22"/>
          <w:szCs w:val="22"/>
        </w:rPr>
        <w:tab/>
      </w:r>
      <w:r w:rsidRPr="00F0600F">
        <w:rPr>
          <w:rFonts w:ascii="Arial" w:eastAsia="Arial" w:hAnsi="Arial" w:cs="Arial"/>
          <w:b/>
          <w:caps/>
          <w:sz w:val="22"/>
          <w:szCs w:val="22"/>
        </w:rPr>
        <w:t>Prievolių pagal Sutartį įvykdymo užtikrinimo būdai</w:t>
      </w:r>
    </w:p>
    <w:p w14:paraId="55472D8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A991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34E5A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5A8551"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10.</w:t>
      </w:r>
      <w:r w:rsidRPr="00F0600F">
        <w:rPr>
          <w:rFonts w:ascii="Arial" w:eastAsia="Arial" w:hAnsi="Arial" w:cs="Arial"/>
          <w:b/>
          <w:bCs/>
          <w:caps/>
          <w:sz w:val="22"/>
          <w:szCs w:val="22"/>
        </w:rPr>
        <w:tab/>
      </w:r>
      <w:r w:rsidRPr="00F0600F">
        <w:rPr>
          <w:rFonts w:ascii="Arial" w:eastAsia="Arial" w:hAnsi="Arial" w:cs="Arial"/>
          <w:b/>
          <w:caps/>
          <w:sz w:val="22"/>
          <w:szCs w:val="22"/>
        </w:rPr>
        <w:t>Sutarties įvykdymo užtikrinimas (JEI TAIKOMA)</w:t>
      </w:r>
    </w:p>
    <w:p w14:paraId="75B94BD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A05C8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0600F">
        <w:rPr>
          <w:rFonts w:ascii="Arial" w:eastAsia="Cambria" w:hAnsi="Arial" w:cs="Arial"/>
          <w:sz w:val="22"/>
          <w:szCs w:val="22"/>
          <w:shd w:val="clear" w:color="auto" w:fill="FFFFFF"/>
        </w:rPr>
        <w:t xml:space="preserve">pirmo pareikalavimo </w:t>
      </w:r>
      <w:r w:rsidRPr="00F0600F">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09F7E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789C2F" w14:textId="77777777" w:rsidR="00264174" w:rsidRPr="00F0600F" w:rsidRDefault="00264174" w:rsidP="00264174">
      <w:pPr>
        <w:tabs>
          <w:tab w:val="left" w:pos="567"/>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00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0600F">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0600F">
        <w:rPr>
          <w:rFonts w:ascii="Arial" w:eastAsia="Cambria" w:hAnsi="Arial" w:cs="Arial"/>
          <w:b/>
          <w:bCs/>
          <w:sz w:val="22"/>
          <w:szCs w:val="22"/>
          <w:shd w:val="clear" w:color="auto" w:fill="FFFFFF"/>
        </w:rPr>
        <w:t>Sutarties įvykdymo užtikrinimas</w:t>
      </w:r>
      <w:r w:rsidRPr="00F0600F">
        <w:rPr>
          <w:rFonts w:ascii="Arial" w:eastAsia="Cambria" w:hAnsi="Arial" w:cs="Arial"/>
          <w:sz w:val="22"/>
          <w:szCs w:val="22"/>
          <w:shd w:val="clear" w:color="auto" w:fill="FFFFFF"/>
        </w:rPr>
        <w:t>).</w:t>
      </w:r>
    </w:p>
    <w:p w14:paraId="1E0C7831"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BB4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F30EF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9279B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53523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10.7. Sutarties įvykdymo užtikrinimas turi įsigalioti ne vėliau negu jo pateikimo Pirkėjui dieną.</w:t>
      </w:r>
    </w:p>
    <w:p w14:paraId="7185FCC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10.8. Sutarties įvykdymo užtikrinimo suma turi būti nurodoma ir išmokama eurais.</w:t>
      </w:r>
    </w:p>
    <w:p w14:paraId="3C3FD867"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10.9. Sutarties įvykdymo užtikrinimas turi būti surašytas lietuvių arba kita kalba (esant Pirkėjo prašymui, turi būti pateiktas vertimas į lietuvių kalbą).</w:t>
      </w:r>
    </w:p>
    <w:p w14:paraId="785DCD8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10.10. Sutarties įvykdymo užtikrinime nurodytas jo galiojimo terminas turi būti ne trumpesnis nei nurodytas Specialiosiose sąlygose.</w:t>
      </w:r>
    </w:p>
    <w:p w14:paraId="41A33D7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78D9E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10.12. Jeigu Sutartyje nustatytomis sąlygomis </w:t>
      </w:r>
      <w:r w:rsidRPr="00F0600F">
        <w:rPr>
          <w:rFonts w:ascii="Arial" w:eastAsia="Arial" w:hAnsi="Arial" w:cs="Arial"/>
          <w:sz w:val="22"/>
          <w:szCs w:val="22"/>
        </w:rPr>
        <w:t>Paslaugų</w:t>
      </w:r>
      <w:r w:rsidRPr="00F0600F">
        <w:rPr>
          <w:rFonts w:ascii="Arial" w:hAnsi="Arial" w:cs="Arial"/>
          <w:sz w:val="22"/>
          <w:szCs w:val="22"/>
        </w:rPr>
        <w:t xml:space="preserve"> suteikimo terminas yra pratęsiamas arba nukeliamas dėl Sutarties sustabdymo, arba suteikti </w:t>
      </w:r>
      <w:r w:rsidRPr="00F0600F">
        <w:rPr>
          <w:rFonts w:ascii="Arial" w:eastAsia="Arial" w:hAnsi="Arial" w:cs="Arial"/>
          <w:sz w:val="22"/>
          <w:szCs w:val="22"/>
        </w:rPr>
        <w:t>Paslaugas</w:t>
      </w:r>
      <w:r w:rsidRPr="00F0600F">
        <w:rPr>
          <w:rFonts w:ascii="Arial" w:hAnsi="Arial" w:cs="Arial"/>
          <w:sz w:val="22"/>
          <w:szCs w:val="22"/>
        </w:rPr>
        <w:t xml:space="preserve"> arba taisyti </w:t>
      </w:r>
      <w:r w:rsidRPr="00F0600F">
        <w:rPr>
          <w:rFonts w:ascii="Arial" w:eastAsia="Arial" w:hAnsi="Arial" w:cs="Arial"/>
          <w:sz w:val="22"/>
          <w:szCs w:val="22"/>
        </w:rPr>
        <w:t>Paslaugų</w:t>
      </w:r>
      <w:r w:rsidRPr="00F0600F">
        <w:rPr>
          <w:rFonts w:ascii="Arial" w:hAnsi="Arial" w:cs="Arial"/>
          <w:sz w:val="22"/>
          <w:szCs w:val="22"/>
        </w:rPr>
        <w:t xml:space="preserve"> trūkumus yra vėluojama, Tiekėjas privalo užtikrinti Sutarties įvykdymo užtikrinimo galiojimą visą Sutarties galiojimo </w:t>
      </w:r>
      <w:r w:rsidRPr="00F0600F">
        <w:rPr>
          <w:rFonts w:ascii="Arial" w:hAnsi="Arial" w:cs="Arial"/>
          <w:sz w:val="22"/>
          <w:szCs w:val="22"/>
        </w:rPr>
        <w:lastRenderedPageBreak/>
        <w:t>laikotarpį ir ne vėliau kaip iki Sutarties įvykdymo užtikrinimo galiojimo termino pabaigos privalo Pirkėjui pateikti naują arba pratęstą Sutarties įvykdymo užtikrinimą.</w:t>
      </w:r>
    </w:p>
    <w:p w14:paraId="6D4CB2E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776FE1" w14:textId="77777777" w:rsidR="00264174" w:rsidRPr="00F0600F" w:rsidRDefault="00264174" w:rsidP="00264174">
      <w:pPr>
        <w:tabs>
          <w:tab w:val="left" w:pos="567"/>
        </w:tabs>
        <w:spacing w:after="0" w:line="240" w:lineRule="auto"/>
        <w:jc w:val="both"/>
        <w:rPr>
          <w:rFonts w:ascii="Arial" w:hAnsi="Arial" w:cs="Arial"/>
          <w:sz w:val="22"/>
          <w:szCs w:val="22"/>
        </w:rPr>
      </w:pPr>
      <w:r w:rsidRPr="00F0600F">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0BD43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DA2FA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 Pirkėjas gali pasinaudoti Sutarties įvykdymo užtikrinimu, esant bet kuriai iš žemiau nurodytų aplinkybių:</w:t>
      </w:r>
    </w:p>
    <w:p w14:paraId="70621CE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10.16.1. Tiekėjas neįvykdė, nevykdo arba netinkamai vykdo savo įsipareigojimus pagal Sutartį;</w:t>
      </w:r>
    </w:p>
    <w:p w14:paraId="7EFC06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10.16.2. Tiekėjas per protingai nustatytą laikotarpį neįvykdo Pirkėjo nurodymo ištaisyti </w:t>
      </w:r>
      <w:r w:rsidRPr="00F0600F">
        <w:rPr>
          <w:rFonts w:ascii="Arial" w:eastAsia="Arial" w:hAnsi="Arial" w:cs="Arial"/>
          <w:sz w:val="22"/>
          <w:szCs w:val="22"/>
        </w:rPr>
        <w:t>Paslaugų</w:t>
      </w:r>
      <w:r w:rsidRPr="00F0600F">
        <w:rPr>
          <w:rFonts w:ascii="Arial" w:hAnsi="Arial" w:cs="Arial"/>
          <w:sz w:val="22"/>
          <w:szCs w:val="22"/>
        </w:rPr>
        <w:t xml:space="preserve"> trūkumus;</w:t>
      </w:r>
    </w:p>
    <w:p w14:paraId="258CF10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7924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10.16.4. Tiekėjas be pateisinamos priežasties (ne Sutartyje nustatytais atvejais) vienašališkai nutraukia Sutartį.</w:t>
      </w:r>
    </w:p>
    <w:p w14:paraId="5C8292FD"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84DE9C6"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0600F">
        <w:rPr>
          <w:rFonts w:ascii="Arial" w:eastAsia="Cambria" w:hAnsi="Arial" w:cs="Arial"/>
          <w:b/>
          <w:bCs/>
          <w:caps/>
          <w:sz w:val="22"/>
          <w:szCs w:val="22"/>
          <w14:numSpacing w14:val="tabular"/>
        </w:rPr>
        <w:t>11.</w:t>
      </w:r>
      <w:r w:rsidRPr="00F0600F">
        <w:rPr>
          <w:rFonts w:ascii="Arial" w:eastAsia="Cambria" w:hAnsi="Arial" w:cs="Arial"/>
          <w:b/>
          <w:bCs/>
          <w:caps/>
          <w:sz w:val="22"/>
          <w:szCs w:val="22"/>
          <w14:numSpacing w14:val="tabular"/>
        </w:rPr>
        <w:tab/>
        <w:t>SUTARTIES KAINA IR JOS PERSKAIČIAVIMAS</w:t>
      </w:r>
    </w:p>
    <w:p w14:paraId="000E200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F08BB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2D6C2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 Pradinės sutarties vertė yra nurodyta Specialiosiose sąlygose.</w:t>
      </w:r>
    </w:p>
    <w:p w14:paraId="0C9C3A1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6D574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11.4. Sutarties kainos peržiūra atliekama Specialiosiose sąlygose nustatyta tvarka.</w:t>
      </w:r>
    </w:p>
    <w:p w14:paraId="5DBB01B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3E5E30"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12.</w:t>
      </w:r>
      <w:r w:rsidRPr="00F0600F">
        <w:rPr>
          <w:rFonts w:ascii="Arial" w:eastAsia="Cambria" w:hAnsi="Arial" w:cs="Arial"/>
          <w:b/>
          <w:bCs/>
          <w:caps/>
          <w:sz w:val="22"/>
          <w:szCs w:val="22"/>
          <w14:numSpacing w14:val="tabular"/>
        </w:rPr>
        <w:tab/>
        <w:t>ATSISKAITYMO TVARKA</w:t>
      </w:r>
    </w:p>
    <w:p w14:paraId="75B04FEB"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07F6ED93"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12.1.</w:t>
      </w:r>
      <w:r w:rsidRPr="00F0600F">
        <w:rPr>
          <w:rFonts w:ascii="Arial" w:hAnsi="Arial" w:cs="Arial"/>
          <w:sz w:val="22"/>
          <w:szCs w:val="22"/>
        </w:rPr>
        <w:tab/>
      </w:r>
      <w:r w:rsidRPr="00F0600F">
        <w:rPr>
          <w:rFonts w:ascii="Arial" w:eastAsia="Arial" w:hAnsi="Arial" w:cs="Arial"/>
          <w:b/>
          <w:bCs/>
          <w:sz w:val="22"/>
          <w:szCs w:val="22"/>
        </w:rPr>
        <w:t>Išankstinis mokėjimas (avansas) (jei taikoma)</w:t>
      </w:r>
    </w:p>
    <w:p w14:paraId="2704D5F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91ACC9"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12.1.1. Bendrųjų sąlygų 12.1 poskyrio sąlygos taikomos tuo atveju, jei Specialiosiose sąlygose yra nurodyta, kad Tiekėjui mokamas išankstinis mokėjimas (avansas) (toliau –</w:t>
      </w:r>
      <w:r w:rsidRPr="00F0600F">
        <w:rPr>
          <w:rFonts w:ascii="Arial" w:hAnsi="Arial" w:cs="Arial"/>
          <w:b/>
          <w:bCs/>
          <w:sz w:val="22"/>
          <w:szCs w:val="22"/>
        </w:rPr>
        <w:t xml:space="preserve"> Avansas</w:t>
      </w:r>
      <w:r w:rsidRPr="00F0600F">
        <w:rPr>
          <w:rFonts w:ascii="Arial" w:hAnsi="Arial" w:cs="Arial"/>
          <w:sz w:val="22"/>
          <w:szCs w:val="22"/>
        </w:rPr>
        <w:t>).</w:t>
      </w:r>
    </w:p>
    <w:p w14:paraId="129E9A7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12.1.2. Pirkėjas sumoka Tiekėjui ne didesnį kaip Specialiosiose sąlygose nurodyto dydžio Avansą.</w:t>
      </w:r>
    </w:p>
    <w:p w14:paraId="6998ECB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600F">
        <w:rPr>
          <w:rFonts w:ascii="Arial" w:hAnsi="Arial" w:cs="Arial"/>
          <w:b/>
          <w:sz w:val="22"/>
          <w:szCs w:val="22"/>
        </w:rPr>
        <w:t>Avanso užtikrinimas</w:t>
      </w:r>
      <w:r w:rsidRPr="00F0600F">
        <w:rPr>
          <w:rFonts w:ascii="Arial" w:hAnsi="Arial" w:cs="Arial"/>
          <w:sz w:val="22"/>
          <w:szCs w:val="22"/>
        </w:rPr>
        <w:t>).</w:t>
      </w:r>
    </w:p>
    <w:p w14:paraId="2ABF3E9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0600F">
        <w:rPr>
          <w:rFonts w:ascii="Arial" w:eastAsia="Arial" w:hAnsi="Arial" w:cs="Arial"/>
          <w:sz w:val="22"/>
          <w:szCs w:val="22"/>
          <w:shd w:val="clear" w:color="auto" w:fill="FFFFFF"/>
        </w:rPr>
        <w:lastRenderedPageBreak/>
        <w:t>papildomus reikalavimus Specialiosiose sąlygose tokio Avanso užtikrinimo pateikimui, atitinkančius</w:t>
      </w:r>
      <w:r w:rsidRPr="00F0600F">
        <w:rPr>
          <w:rFonts w:ascii="Arial" w:hAnsi="Arial" w:cs="Arial"/>
          <w:sz w:val="22"/>
          <w:szCs w:val="22"/>
        </w:rPr>
        <w:t xml:space="preserve"> </w:t>
      </w:r>
      <w:r w:rsidRPr="00F0600F">
        <w:rPr>
          <w:rFonts w:ascii="Arial" w:eastAsia="Arial" w:hAnsi="Arial" w:cs="Arial"/>
          <w:sz w:val="22"/>
          <w:szCs w:val="22"/>
          <w:shd w:val="clear" w:color="auto" w:fill="FFFFFF"/>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nuostatas.</w:t>
      </w:r>
    </w:p>
    <w:p w14:paraId="05D1139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E8DDB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8FBF1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2422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12.1.7. Avanso užtikrinimo suma turi būti nurodoma ir išmokama eurais.</w:t>
      </w:r>
    </w:p>
    <w:p w14:paraId="1CD17F0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12.1.8. Avanso užtikrinimas turi būti surašytas lietuvių arba kita kalba (esant Pirkėjo prašymui, turi būti pateiktas vertimas į lietuvių kalbą).</w:t>
      </w:r>
    </w:p>
    <w:p w14:paraId="2C022E3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12.1.9. Avanso užtikrinimas, neatitinkantis šiame Sutarties poskyryje nustatytų reikalavimų, nebus priimamas.</w:t>
      </w:r>
    </w:p>
    <w:p w14:paraId="6AB3E08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BA62A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666996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12.1.12. Nutraukus Sutartį, Tiekėjas privalo grąžinti Pirkėjui gautą Avansą per 5 (penkias) darbo dienas (jeigu dalis </w:t>
      </w:r>
      <w:r w:rsidRPr="00F0600F">
        <w:rPr>
          <w:rFonts w:ascii="Arial" w:eastAsia="Arial" w:hAnsi="Arial" w:cs="Arial"/>
          <w:sz w:val="22"/>
          <w:szCs w:val="22"/>
        </w:rPr>
        <w:t>Paslaugų yra suteikta</w:t>
      </w:r>
      <w:r w:rsidRPr="00F0600F">
        <w:rPr>
          <w:rFonts w:ascii="Arial" w:hAnsi="Arial" w:cs="Arial"/>
          <w:sz w:val="22"/>
          <w:szCs w:val="22"/>
        </w:rPr>
        <w:t xml:space="preserve">, Pirkėjas jas yra priėmęs ir </w:t>
      </w:r>
      <w:r w:rsidRPr="00F0600F">
        <w:rPr>
          <w:rFonts w:ascii="Arial" w:eastAsia="Arial" w:hAnsi="Arial" w:cs="Arial"/>
          <w:sz w:val="22"/>
          <w:szCs w:val="22"/>
        </w:rPr>
        <w:t>Paslaugų rezultatu</w:t>
      </w:r>
      <w:r w:rsidRPr="00F0600F">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8A36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p>
    <w:p w14:paraId="6141276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12.2.</w:t>
      </w:r>
      <w:r w:rsidRPr="00F0600F">
        <w:rPr>
          <w:rFonts w:ascii="Arial" w:eastAsia="Arial" w:hAnsi="Arial" w:cs="Arial"/>
          <w:b/>
          <w:bCs/>
          <w:sz w:val="22"/>
          <w:szCs w:val="22"/>
        </w:rPr>
        <w:tab/>
      </w:r>
      <w:r w:rsidRPr="00F0600F">
        <w:rPr>
          <w:rFonts w:ascii="Arial" w:eastAsia="Arial" w:hAnsi="Arial" w:cs="Arial"/>
          <w:b/>
          <w:sz w:val="22"/>
          <w:szCs w:val="22"/>
        </w:rPr>
        <w:t>Mokėjimų tvarka</w:t>
      </w:r>
    </w:p>
    <w:p w14:paraId="1B910F08"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FA685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w:t>
      </w:r>
      <w:r w:rsidRPr="00F0600F">
        <w:rPr>
          <w:rFonts w:ascii="Arial" w:eastAsia="Arial" w:hAnsi="Arial" w:cs="Arial"/>
          <w:sz w:val="22"/>
          <w:szCs w:val="22"/>
        </w:rPr>
        <w:tab/>
      </w:r>
      <w:r w:rsidRPr="00F0600F">
        <w:rPr>
          <w:rFonts w:ascii="Arial" w:hAnsi="Arial" w:cs="Arial"/>
          <w:sz w:val="22"/>
          <w:szCs w:val="22"/>
        </w:rPr>
        <w:t xml:space="preserve">Tiekėjas išrašo Sąskaitą tik Šalims pasirašius </w:t>
      </w:r>
      <w:r w:rsidRPr="00F0600F">
        <w:rPr>
          <w:rFonts w:ascii="Arial" w:eastAsia="Arial" w:hAnsi="Arial" w:cs="Arial"/>
          <w:sz w:val="22"/>
          <w:szCs w:val="22"/>
        </w:rPr>
        <w:t>Paslaugų</w:t>
      </w:r>
      <w:r w:rsidRPr="00F0600F">
        <w:rPr>
          <w:rFonts w:ascii="Arial" w:hAnsi="Arial" w:cs="Arial"/>
          <w:sz w:val="22"/>
          <w:szCs w:val="22"/>
        </w:rPr>
        <w:t xml:space="preserve"> perdavimo–priėmimo aktą, jeigu kitaip nenumatyta Specialiosiose sąlygose</w:t>
      </w:r>
      <w:r w:rsidRPr="00F0600F">
        <w:rPr>
          <w:rFonts w:ascii="Arial" w:eastAsia="Arial" w:hAnsi="Arial" w:cs="Arial"/>
          <w:sz w:val="22"/>
          <w:szCs w:val="22"/>
        </w:rPr>
        <w:t>:</w:t>
      </w:r>
    </w:p>
    <w:p w14:paraId="6F82BC6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12.2.1.1.</w:t>
      </w:r>
      <w:r w:rsidRPr="00F0600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E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12.2.1.2. </w:t>
      </w:r>
      <w:r w:rsidRPr="00F0600F">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A332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12.2.2.</w:t>
      </w:r>
      <w:r w:rsidRPr="00F0600F">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98D7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12.2.3.</w:t>
      </w:r>
      <w:r w:rsidRPr="00F0600F">
        <w:rPr>
          <w:rFonts w:ascii="Arial" w:hAnsi="Arial" w:cs="Arial"/>
          <w:sz w:val="22"/>
          <w:szCs w:val="22"/>
        </w:rPr>
        <w:tab/>
        <w:t>Išankstinio mokėjimo sąskaitas (jeigu Specialiosiose sąlygose yra numatytas Avanso mokėjimas) Tiekėjas privalo pateikti šiame Sutarties poskyryje nustatyta tvarka.</w:t>
      </w:r>
    </w:p>
    <w:p w14:paraId="6D8B5BE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12.2.4.</w:t>
      </w:r>
      <w:r w:rsidRPr="00F0600F">
        <w:rPr>
          <w:rFonts w:ascii="Arial" w:hAnsi="Arial" w:cs="Arial"/>
          <w:sz w:val="22"/>
          <w:szCs w:val="22"/>
        </w:rPr>
        <w:tab/>
      </w:r>
      <w:r w:rsidRPr="00F0600F">
        <w:rPr>
          <w:rFonts w:ascii="Arial" w:eastAsia="Arial" w:hAnsi="Arial" w:cs="Arial"/>
          <w:sz w:val="22"/>
          <w:szCs w:val="22"/>
        </w:rPr>
        <w:t>Pirkėjas atlieka mokėjimus už Paslaugas Specialiosiose sąlygose nustatytais terminais.</w:t>
      </w:r>
    </w:p>
    <w:p w14:paraId="1651D1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12.2.5.</w:t>
      </w:r>
      <w:r w:rsidRPr="00F0600F">
        <w:rPr>
          <w:rFonts w:ascii="Arial" w:eastAsia="Arial" w:hAnsi="Arial" w:cs="Arial"/>
          <w:sz w:val="22"/>
          <w:szCs w:val="22"/>
        </w:rPr>
        <w:tab/>
        <w:t>Už mokėjimų pagal Sutartį vėlavimus Pirkėjui taikomos netesybos Specialiosiose sąlygose nustatyta tvarka.</w:t>
      </w:r>
    </w:p>
    <w:p w14:paraId="5BEEB09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12.2.6.</w:t>
      </w:r>
      <w:r w:rsidRPr="00F0600F">
        <w:rPr>
          <w:rFonts w:ascii="Arial" w:hAnsi="Arial" w:cs="Arial"/>
          <w:sz w:val="22"/>
          <w:szCs w:val="22"/>
        </w:rPr>
        <w:tab/>
      </w:r>
      <w:r w:rsidRPr="00F0600F">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EF9354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12.2.7.</w:t>
      </w:r>
      <w:r w:rsidRPr="00F0600F">
        <w:rPr>
          <w:rFonts w:ascii="Arial" w:eastAsia="Arial" w:hAnsi="Arial" w:cs="Arial"/>
          <w:sz w:val="22"/>
          <w:szCs w:val="22"/>
        </w:rPr>
        <w:tab/>
        <w:t xml:space="preserve">Jeigu Šalys sudaro trišalį susitarimą su subtiekėju dėl tiesioginio atsiskaitymo, Pirkėjas </w:t>
      </w:r>
      <w:r w:rsidRPr="00F0600F">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D7C8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1FD0A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12.3.</w:t>
      </w:r>
      <w:r w:rsidRPr="00F0600F">
        <w:rPr>
          <w:rFonts w:ascii="Arial" w:eastAsia="Arial" w:hAnsi="Arial" w:cs="Arial"/>
          <w:b/>
          <w:bCs/>
          <w:sz w:val="22"/>
          <w:szCs w:val="22"/>
        </w:rPr>
        <w:tab/>
      </w:r>
      <w:r w:rsidRPr="00F0600F">
        <w:rPr>
          <w:rFonts w:ascii="Arial" w:eastAsia="Arial" w:hAnsi="Arial" w:cs="Arial"/>
          <w:b/>
          <w:sz w:val="22"/>
          <w:szCs w:val="22"/>
        </w:rPr>
        <w:t>Kiti atsiskaitymo klausimai</w:t>
      </w:r>
    </w:p>
    <w:p w14:paraId="7594E05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709BD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12.3.1.</w:t>
      </w:r>
      <w:r w:rsidRPr="00F0600F">
        <w:rPr>
          <w:rFonts w:ascii="Arial" w:eastAsia="Arial" w:hAnsi="Arial" w:cs="Arial"/>
          <w:sz w:val="22"/>
          <w:szCs w:val="22"/>
        </w:rPr>
        <w:tab/>
        <w:t>Pirkėjas privalo pervesti mokėjimus Tiekėjui į Tiekėjo banko sąskaitą, nurodytą Specialiosiose sąlygose.</w:t>
      </w:r>
    </w:p>
    <w:p w14:paraId="5A166BC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12.3.2.</w:t>
      </w:r>
      <w:r w:rsidRPr="00F0600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19CD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12.3.3.</w:t>
      </w:r>
      <w:r w:rsidRPr="00F0600F">
        <w:rPr>
          <w:rFonts w:ascii="Arial" w:eastAsia="Arial" w:hAnsi="Arial" w:cs="Arial"/>
          <w:sz w:val="22"/>
          <w:szCs w:val="22"/>
        </w:rPr>
        <w:tab/>
        <w:t>Visi mokėjimai pagal Sutartį atliekami eurais.</w:t>
      </w:r>
    </w:p>
    <w:p w14:paraId="6F59CA8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12.3.4.</w:t>
      </w:r>
      <w:r w:rsidRPr="00F0600F">
        <w:rPr>
          <w:rFonts w:ascii="Arial" w:eastAsia="Arial" w:hAnsi="Arial" w:cs="Arial"/>
          <w:sz w:val="22"/>
          <w:szCs w:val="22"/>
        </w:rPr>
        <w:tab/>
        <w:t>Už pavėluotus mokėjimus pagal Sutartį mokančioji Šalis privalo sumokėti kitai Šaliai Specialiosiose sąlygose nurodyto dydžio netesybas.</w:t>
      </w:r>
    </w:p>
    <w:p w14:paraId="62BA82C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37733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13.</w:t>
      </w:r>
      <w:r w:rsidRPr="00F0600F">
        <w:rPr>
          <w:rFonts w:ascii="Arial" w:eastAsia="Arial" w:hAnsi="Arial" w:cs="Arial"/>
          <w:b/>
          <w:bCs/>
          <w:caps/>
          <w:sz w:val="22"/>
          <w:szCs w:val="22"/>
        </w:rPr>
        <w:tab/>
      </w:r>
      <w:r w:rsidRPr="00F0600F">
        <w:rPr>
          <w:rFonts w:ascii="Arial" w:eastAsia="Arial" w:hAnsi="Arial" w:cs="Arial"/>
          <w:b/>
          <w:caps/>
          <w:sz w:val="22"/>
          <w:szCs w:val="22"/>
        </w:rPr>
        <w:t>Konfidenciali informacija</w:t>
      </w:r>
    </w:p>
    <w:p w14:paraId="724AFE6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20ED34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13.1.</w:t>
      </w:r>
      <w:r w:rsidRPr="00F0600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CCB34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w:t>
      </w:r>
      <w:r w:rsidRPr="00F0600F">
        <w:rPr>
          <w:rFonts w:ascii="Arial" w:eastAsia="Arial" w:hAnsi="Arial" w:cs="Arial"/>
          <w:sz w:val="22"/>
          <w:szCs w:val="22"/>
        </w:rPr>
        <w:tab/>
        <w:t>Šalis turi teisę atskleisti kitos Šalies konfidencialią informaciją šiais atvejais:</w:t>
      </w:r>
    </w:p>
    <w:p w14:paraId="4107364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13.2.1.</w:t>
      </w:r>
      <w:r w:rsidRPr="00F0600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BA79E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13.2.2.</w:t>
      </w:r>
      <w:r w:rsidRPr="00F0600F">
        <w:rPr>
          <w:rFonts w:ascii="Arial" w:eastAsia="Arial" w:hAnsi="Arial" w:cs="Arial"/>
          <w:sz w:val="22"/>
          <w:szCs w:val="22"/>
        </w:rPr>
        <w:tab/>
        <w:t xml:space="preserve">konfidencialią informaciją yra būtina atskleisti pagal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8E304D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13.3.</w:t>
      </w:r>
      <w:r w:rsidRPr="00F0600F">
        <w:rPr>
          <w:rFonts w:ascii="Arial" w:eastAsia="Arial" w:hAnsi="Arial" w:cs="Arial"/>
          <w:sz w:val="22"/>
          <w:szCs w:val="22"/>
        </w:rPr>
        <w:tab/>
        <w:t xml:space="preserve">Prieš atskleisdama konfidencialią informaciją, Šalis privalo informuoti kitą Šalį (tiek, kiek tai nedraudžiama pagal </w:t>
      </w:r>
      <w:r w:rsidRPr="00F0600F">
        <w:rPr>
          <w:rFonts w:ascii="Arial" w:hAnsi="Arial" w:cs="Arial"/>
          <w:sz w:val="22"/>
          <w:szCs w:val="22"/>
        </w:rPr>
        <w:t>įstatymus bei kitus teisės aktus</w:t>
      </w:r>
      <w:r w:rsidRPr="00F0600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3D338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Šalis atsako:</w:t>
      </w:r>
    </w:p>
    <w:p w14:paraId="4EEE74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13.4.1.</w:t>
      </w:r>
      <w:r w:rsidRPr="00F0600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D05622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13.4.2.</w:t>
      </w:r>
      <w:r w:rsidRPr="00F0600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2934A4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13.5.</w:t>
      </w:r>
      <w:r w:rsidRPr="00F0600F">
        <w:rPr>
          <w:rFonts w:ascii="Arial" w:eastAsia="Arial" w:hAnsi="Arial" w:cs="Arial"/>
          <w:sz w:val="22"/>
          <w:szCs w:val="22"/>
        </w:rPr>
        <w:tab/>
        <w:t>Šalis, nepagrįstai atskleidusi kitos Šalies konfidencialią informaciją, privalo sumokėti kitai Šaliai Specialiosiose sąlygose nurodyto dydžio baudą.</w:t>
      </w:r>
    </w:p>
    <w:p w14:paraId="27959D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C330F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14.</w:t>
      </w:r>
      <w:r w:rsidRPr="00F0600F">
        <w:rPr>
          <w:rFonts w:ascii="Arial" w:eastAsia="Arial" w:hAnsi="Arial" w:cs="Arial"/>
          <w:b/>
          <w:bCs/>
          <w:caps/>
          <w:sz w:val="22"/>
          <w:szCs w:val="22"/>
        </w:rPr>
        <w:tab/>
      </w:r>
      <w:r w:rsidRPr="00F0600F">
        <w:rPr>
          <w:rFonts w:ascii="Arial" w:eastAsia="Arial" w:hAnsi="Arial" w:cs="Arial"/>
          <w:b/>
          <w:caps/>
          <w:sz w:val="22"/>
          <w:szCs w:val="22"/>
        </w:rPr>
        <w:t>Asmens duomenų apsauga</w:t>
      </w:r>
    </w:p>
    <w:p w14:paraId="283A12F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F6D0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14.1.</w:t>
      </w:r>
      <w:r w:rsidRPr="00F0600F">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B6C802"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14.2.</w:t>
      </w:r>
      <w:r w:rsidRPr="00F0600F">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F0600F">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6023D0E3" w14:textId="77777777" w:rsidR="00264174" w:rsidRPr="00F0600F" w:rsidRDefault="00264174" w:rsidP="00264174">
      <w:pPr>
        <w:tabs>
          <w:tab w:val="left" w:pos="0"/>
          <w:tab w:val="left" w:pos="851"/>
          <w:tab w:val="left" w:pos="992"/>
          <w:tab w:val="left" w:pos="1134"/>
        </w:tabs>
        <w:spacing w:after="0" w:line="240" w:lineRule="auto"/>
        <w:jc w:val="both"/>
        <w:rPr>
          <w:rFonts w:ascii="Arial" w:eastAsia="Arial" w:hAnsi="Arial" w:cs="Arial"/>
          <w:b/>
          <w:bCs/>
          <w:sz w:val="22"/>
          <w:szCs w:val="22"/>
        </w:rPr>
      </w:pPr>
    </w:p>
    <w:p w14:paraId="59117E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0600F">
        <w:rPr>
          <w:rFonts w:ascii="Arial" w:eastAsia="Arial" w:hAnsi="Arial" w:cs="Arial"/>
          <w:b/>
          <w:bCs/>
          <w:caps/>
          <w:sz w:val="22"/>
          <w:szCs w:val="22"/>
        </w:rPr>
        <w:t>15.</w:t>
      </w:r>
      <w:r w:rsidRPr="00F0600F">
        <w:rPr>
          <w:rFonts w:ascii="Arial" w:eastAsia="Arial" w:hAnsi="Arial" w:cs="Arial"/>
          <w:b/>
          <w:bCs/>
          <w:caps/>
          <w:sz w:val="22"/>
          <w:szCs w:val="22"/>
        </w:rPr>
        <w:tab/>
      </w:r>
      <w:r w:rsidRPr="00F0600F">
        <w:rPr>
          <w:rFonts w:ascii="Arial" w:eastAsia="Arial" w:hAnsi="Arial" w:cs="Arial"/>
          <w:b/>
          <w:caps/>
          <w:sz w:val="22"/>
          <w:szCs w:val="22"/>
        </w:rPr>
        <w:t>INTELEKTINĖ NUOSAVYBĖ</w:t>
      </w:r>
    </w:p>
    <w:p w14:paraId="0F289C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40242B8"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600F">
        <w:rPr>
          <w:rFonts w:ascii="Arial" w:eastAsia="Arial" w:hAnsi="Arial" w:cs="Arial"/>
          <w:sz w:val="22"/>
          <w:szCs w:val="22"/>
        </w:rPr>
        <w:t>Paslaugų</w:t>
      </w:r>
      <w:r w:rsidRPr="00F0600F">
        <w:rPr>
          <w:rFonts w:ascii="Arial" w:hAnsi="Arial" w:cs="Arial"/>
          <w:sz w:val="22"/>
          <w:szCs w:val="22"/>
        </w:rPr>
        <w:t xml:space="preserve"> pobūdžio ar (ir) išimtinių teisių, patentų ir kt.</w:t>
      </w:r>
    </w:p>
    <w:p w14:paraId="05C65E8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24C75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04931"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6204CEE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16.</w:t>
      </w:r>
      <w:r w:rsidRPr="00F0600F">
        <w:rPr>
          <w:rFonts w:ascii="Arial" w:eastAsia="Arial" w:hAnsi="Arial" w:cs="Arial"/>
          <w:b/>
          <w:bCs/>
          <w:caps/>
          <w:sz w:val="22"/>
          <w:szCs w:val="22"/>
        </w:rPr>
        <w:tab/>
      </w:r>
      <w:r w:rsidRPr="00F0600F">
        <w:rPr>
          <w:rFonts w:ascii="Arial" w:eastAsia="Arial" w:hAnsi="Arial" w:cs="Arial"/>
          <w:b/>
          <w:caps/>
          <w:sz w:val="22"/>
          <w:szCs w:val="22"/>
        </w:rPr>
        <w:t>Pareiškimai ir garantijos</w:t>
      </w:r>
    </w:p>
    <w:p w14:paraId="6D82D96C"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BEC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 Kiekviena iš Šalių pareiškia ir garantuoja kitai Šaliai, kad:</w:t>
      </w:r>
    </w:p>
    <w:p w14:paraId="42FCD88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90C0A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16.1.2. sudarydama Sutartį, Šalis neviršija savo kompetencijos ir nepažeidžia jai taikomų </w:t>
      </w:r>
      <w:r w:rsidRPr="00F0600F">
        <w:rPr>
          <w:rFonts w:ascii="Arial" w:hAnsi="Arial" w:cs="Arial"/>
          <w:sz w:val="22"/>
          <w:szCs w:val="22"/>
        </w:rPr>
        <w:t>įstatymų bei kitų teisės aktų</w:t>
      </w:r>
      <w:r w:rsidRPr="00F0600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DEBD3A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433B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FEEB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D574B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16.1.6. visi Šalies pareiškimai ir garantijos yra išsamūs ir nepalieka nutylėtų jokių aplinkybių, kurios darytų šiuos pareiškimus ar garantijas neteisingais.</w:t>
      </w:r>
    </w:p>
    <w:p w14:paraId="22EA632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numatytus leidimus, licencijas, atestatus, teisės pripažinimo dokumentus, reikalingus vykdant Sutartį.</w:t>
      </w:r>
    </w:p>
    <w:p w14:paraId="14EB63A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16.3. </w:t>
      </w:r>
      <w:r w:rsidRPr="00F0600F">
        <w:rPr>
          <w:rFonts w:ascii="Arial" w:hAnsi="Arial" w:cs="Arial"/>
          <w:sz w:val="22"/>
          <w:szCs w:val="22"/>
        </w:rPr>
        <w:t>Tiekėjas pareiškia, kad suteiktų Paslaugų rezultato disponavimo, valdymo ir naudojimosi teisės nėra apribotos</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 xml:space="preserve">ir jokie tretieji asmenys neturi pretenzijų į Sutartimi perduodamą </w:t>
      </w:r>
      <w:r w:rsidRPr="00F0600F">
        <w:rPr>
          <w:rFonts w:ascii="Arial" w:eastAsia="Arial" w:hAnsi="Arial" w:cs="Arial"/>
          <w:sz w:val="22"/>
          <w:szCs w:val="22"/>
        </w:rPr>
        <w:t>Paslaugų rezultatą</w:t>
      </w:r>
      <w:r w:rsidRPr="00F0600F">
        <w:rPr>
          <w:rFonts w:ascii="Arial" w:eastAsia="Arial" w:hAnsi="Arial" w:cs="Arial"/>
          <w:sz w:val="22"/>
          <w:szCs w:val="22"/>
          <w:shd w:val="clear" w:color="auto" w:fill="FFFFFF"/>
        </w:rPr>
        <w:t>.</w:t>
      </w:r>
    </w:p>
    <w:p w14:paraId="255AE14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eastAsia="Arial" w:hAnsi="Arial" w:cs="Arial"/>
          <w:sz w:val="22"/>
          <w:szCs w:val="22"/>
        </w:rPr>
        <w:t>16.4. T</w:t>
      </w:r>
      <w:r w:rsidRPr="00F0600F">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8017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F0281BC" w14:textId="77777777" w:rsidR="00264174" w:rsidRPr="00F0600F" w:rsidRDefault="00264174" w:rsidP="00F1128A">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lastRenderedPageBreak/>
        <w:t>17.</w:t>
      </w:r>
      <w:r w:rsidRPr="00F0600F">
        <w:rPr>
          <w:rFonts w:ascii="Arial" w:eastAsia="Arial" w:hAnsi="Arial" w:cs="Arial"/>
          <w:b/>
          <w:bCs/>
          <w:caps/>
          <w:sz w:val="22"/>
          <w:szCs w:val="22"/>
        </w:rPr>
        <w:tab/>
      </w:r>
      <w:r w:rsidRPr="00F0600F">
        <w:rPr>
          <w:rFonts w:ascii="Arial" w:eastAsia="Arial" w:hAnsi="Arial" w:cs="Arial"/>
          <w:b/>
          <w:caps/>
          <w:sz w:val="22"/>
          <w:szCs w:val="22"/>
        </w:rPr>
        <w:t>Bendrieji atsakomybės klausimai</w:t>
      </w:r>
    </w:p>
    <w:p w14:paraId="6E37BB7F" w14:textId="77777777" w:rsidR="00264174" w:rsidRPr="00F0600F"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6B20EBCC" w14:textId="77777777" w:rsidR="00264174" w:rsidRPr="00F0600F"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17.1. Netesybų sumokėjimas už vėlavimą ar pareigų pagal Sutartį pažeidimą neatleidžia Šalies nuo Sutartyje numatytų jos pareigų vykdymo.</w:t>
      </w:r>
    </w:p>
    <w:p w14:paraId="6902EA4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600F">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E227F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412D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17.4. Šioje Sutartyje numatytos teisių gynybos priemonės neapriboja Šalių teisės pasinaudoti kitomis teisėtomis teisių gynybos priemonėmis.</w:t>
      </w:r>
    </w:p>
    <w:p w14:paraId="0CF368F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0FBC8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C0623C" w14:textId="77777777" w:rsidR="00264174" w:rsidRPr="00F0600F"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6854D8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18.</w:t>
      </w:r>
      <w:r w:rsidRPr="00F0600F">
        <w:rPr>
          <w:rFonts w:ascii="Arial" w:eastAsia="Arial" w:hAnsi="Arial" w:cs="Arial"/>
          <w:b/>
          <w:bCs/>
          <w:caps/>
          <w:sz w:val="22"/>
          <w:szCs w:val="22"/>
        </w:rPr>
        <w:tab/>
      </w:r>
      <w:r w:rsidRPr="00F0600F">
        <w:rPr>
          <w:rFonts w:ascii="Arial" w:eastAsia="Arial" w:hAnsi="Arial" w:cs="Arial"/>
          <w:b/>
          <w:caps/>
          <w:sz w:val="22"/>
          <w:szCs w:val="22"/>
        </w:rPr>
        <w:t>Nenugalima jėga (FORCE MAJEURE)</w:t>
      </w:r>
    </w:p>
    <w:p w14:paraId="42FBCA39"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89BD8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18.1.</w:t>
      </w:r>
      <w:r w:rsidRPr="00F0600F">
        <w:rPr>
          <w:rFonts w:ascii="Arial" w:eastAsia="Arial" w:hAnsi="Arial" w:cs="Arial"/>
          <w:b/>
          <w:bCs/>
          <w:sz w:val="22"/>
          <w:szCs w:val="22"/>
        </w:rPr>
        <w:tab/>
      </w:r>
      <w:r w:rsidRPr="00F0600F">
        <w:rPr>
          <w:rFonts w:ascii="Arial" w:eastAsia="Arial" w:hAnsi="Arial" w:cs="Arial"/>
          <w:sz w:val="22"/>
          <w:szCs w:val="22"/>
        </w:rPr>
        <w:t>Atsakomybė pagal Sutartį netaikoma, taip pat Šalys gali būti visiškai ar iš dalies atleistos nuo civilinės atsakomybės šiais pagrindais:</w:t>
      </w:r>
    </w:p>
    <w:p w14:paraId="4F39CA0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18.1.1.</w:t>
      </w:r>
      <w:r w:rsidRPr="00F0600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0929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9E4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18.2.</w:t>
      </w:r>
      <w:r w:rsidRPr="00F0600F">
        <w:rPr>
          <w:rFonts w:ascii="Arial" w:eastAsia="Arial" w:hAnsi="Arial" w:cs="Arial"/>
          <w:b/>
          <w:bCs/>
          <w:sz w:val="22"/>
          <w:szCs w:val="22"/>
        </w:rPr>
        <w:tab/>
      </w:r>
      <w:r w:rsidRPr="00F0600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CCC6B6"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18.3.</w:t>
      </w:r>
      <w:r w:rsidRPr="00F0600F">
        <w:rPr>
          <w:rFonts w:ascii="Arial" w:eastAsia="Arial" w:hAnsi="Arial" w:cs="Arial"/>
          <w:b/>
          <w:bCs/>
          <w:sz w:val="22"/>
          <w:szCs w:val="22"/>
        </w:rPr>
        <w:tab/>
      </w:r>
      <w:r w:rsidRPr="00F0600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037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18.4.</w:t>
      </w:r>
      <w:r w:rsidRPr="00F0600F">
        <w:rPr>
          <w:rFonts w:ascii="Arial" w:eastAsia="Arial" w:hAnsi="Arial" w:cs="Arial"/>
          <w:sz w:val="22"/>
          <w:szCs w:val="22"/>
        </w:rPr>
        <w:tab/>
        <w:t>Jeigu nenugalimos jėgos (</w:t>
      </w:r>
      <w:r w:rsidRPr="00F0600F">
        <w:rPr>
          <w:rFonts w:ascii="Arial" w:eastAsia="Arial" w:hAnsi="Arial" w:cs="Arial"/>
          <w:iCs/>
          <w:sz w:val="22"/>
          <w:szCs w:val="22"/>
        </w:rPr>
        <w:t>force majeure</w:t>
      </w:r>
      <w:r w:rsidRPr="00F0600F">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B198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2F5BDB"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19.</w:t>
      </w:r>
      <w:r w:rsidRPr="00F0600F">
        <w:rPr>
          <w:rFonts w:ascii="Arial" w:eastAsia="Arial" w:hAnsi="Arial" w:cs="Arial"/>
          <w:b/>
          <w:bCs/>
          <w:caps/>
          <w:sz w:val="22"/>
          <w:szCs w:val="22"/>
        </w:rPr>
        <w:tab/>
      </w:r>
      <w:r w:rsidRPr="00F0600F">
        <w:rPr>
          <w:rFonts w:ascii="Arial" w:eastAsia="Arial" w:hAnsi="Arial" w:cs="Arial"/>
          <w:b/>
          <w:caps/>
          <w:sz w:val="22"/>
          <w:szCs w:val="22"/>
        </w:rPr>
        <w:t>Sutarties nuostatų negaliojimas</w:t>
      </w:r>
    </w:p>
    <w:p w14:paraId="3FE3DEA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E1EE3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19.1.</w:t>
      </w:r>
      <w:r w:rsidRPr="00F0600F">
        <w:rPr>
          <w:rFonts w:ascii="Arial" w:eastAsia="Arial" w:hAnsi="Arial" w:cs="Arial"/>
          <w:sz w:val="22"/>
          <w:szCs w:val="22"/>
        </w:rPr>
        <w:tab/>
        <w:t xml:space="preserve">Jeigu kuri nors Sutarties nuostata yra arba tampa dalinai ar pilnai negaliojanti, Šalys privalo </w:t>
      </w:r>
      <w:r w:rsidRPr="00F0600F">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00F">
        <w:rPr>
          <w:rFonts w:ascii="Arial" w:hAnsi="Arial" w:cs="Arial"/>
          <w:sz w:val="22"/>
          <w:szCs w:val="22"/>
        </w:rPr>
        <w:t>įstatymų bei kitų teisės aktų</w:t>
      </w:r>
      <w:r w:rsidRPr="00F0600F">
        <w:rPr>
          <w:rFonts w:ascii="Arial" w:eastAsia="Arial" w:hAnsi="Arial" w:cs="Arial"/>
          <w:sz w:val="22"/>
          <w:szCs w:val="22"/>
        </w:rPr>
        <w:t xml:space="preserve"> ir galima daryti prielaidą, kad Sutartis būtų buvusi teisėtai sudaryta ir neįtraukus nuostatos, kuri yra negaliojanti.</w:t>
      </w:r>
    </w:p>
    <w:p w14:paraId="2D7C47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19.2.</w:t>
      </w:r>
      <w:r w:rsidRPr="00F0600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F9BA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6204C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20.</w:t>
      </w:r>
      <w:r w:rsidRPr="00F0600F">
        <w:rPr>
          <w:rFonts w:ascii="Arial" w:eastAsia="Arial" w:hAnsi="Arial" w:cs="Arial"/>
          <w:b/>
          <w:bCs/>
          <w:caps/>
          <w:sz w:val="22"/>
          <w:szCs w:val="22"/>
        </w:rPr>
        <w:tab/>
      </w:r>
      <w:r w:rsidRPr="00F0600F">
        <w:rPr>
          <w:rFonts w:ascii="Arial" w:eastAsia="Arial" w:hAnsi="Arial" w:cs="Arial"/>
          <w:b/>
          <w:caps/>
          <w:sz w:val="22"/>
          <w:szCs w:val="22"/>
        </w:rPr>
        <w:t>Sutarties pakeitimai</w:t>
      </w:r>
    </w:p>
    <w:p w14:paraId="3F5DC385"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22A9E0" w14:textId="77777777" w:rsidR="00264174" w:rsidRPr="00F0600F" w:rsidRDefault="00264174" w:rsidP="00264174">
      <w:pPr>
        <w:tabs>
          <w:tab w:val="left" w:pos="284"/>
          <w:tab w:val="left" w:pos="567"/>
        </w:tabs>
        <w:spacing w:after="0" w:line="240" w:lineRule="auto"/>
        <w:jc w:val="both"/>
        <w:rPr>
          <w:rFonts w:ascii="Arial" w:eastAsia="Times New Roman" w:hAnsi="Arial" w:cs="Arial"/>
          <w:sz w:val="22"/>
          <w:szCs w:val="22"/>
        </w:rPr>
      </w:pPr>
      <w:r w:rsidRPr="00F0600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BDBA0B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20.2. Sutarties pakeitimai įforminami Šalims sudarant Susitarimą.</w:t>
      </w:r>
    </w:p>
    <w:p w14:paraId="43B131A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600F">
        <w:rPr>
          <w:rFonts w:ascii="Arial" w:hAnsi="Arial" w:cs="Arial"/>
          <w:sz w:val="22"/>
          <w:szCs w:val="22"/>
        </w:rPr>
        <w:t>įstatymų bei kitų teisės aktų</w:t>
      </w:r>
      <w:r w:rsidRPr="00F0600F">
        <w:rPr>
          <w:rFonts w:ascii="Arial" w:eastAsia="Arial" w:hAnsi="Arial" w:cs="Arial"/>
          <w:sz w:val="22"/>
          <w:szCs w:val="22"/>
        </w:rPr>
        <w:t xml:space="preserve"> nuostatomis.</w:t>
      </w:r>
    </w:p>
    <w:p w14:paraId="7FCA64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20.4. Susitarimas įsigalioja nuo jo sudarymo, jei Susitarime nenurodyta kitaip. Susitarimą Pirkėjas privalo paviešinti VPĮ 33 ir 86 straipsniuose nustatyta tvarka.</w:t>
      </w:r>
    </w:p>
    <w:p w14:paraId="1279A42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9A0CC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EA28FB"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21.</w:t>
      </w:r>
      <w:r w:rsidRPr="00F0600F">
        <w:rPr>
          <w:rFonts w:ascii="Arial" w:eastAsia="Arial" w:hAnsi="Arial" w:cs="Arial"/>
          <w:b/>
          <w:bCs/>
          <w:caps/>
          <w:sz w:val="22"/>
          <w:szCs w:val="22"/>
        </w:rPr>
        <w:tab/>
      </w:r>
      <w:r w:rsidRPr="00F0600F">
        <w:rPr>
          <w:rFonts w:ascii="Arial" w:eastAsia="Arial" w:hAnsi="Arial" w:cs="Arial"/>
          <w:b/>
          <w:caps/>
          <w:sz w:val="22"/>
          <w:szCs w:val="22"/>
        </w:rPr>
        <w:t>Sutarties sUSTABDYMAS</w:t>
      </w:r>
    </w:p>
    <w:p w14:paraId="3932FF79"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7F9A13"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600F">
        <w:rPr>
          <w:rFonts w:ascii="Arial" w:eastAsia="Arial" w:hAnsi="Arial" w:cs="Arial"/>
          <w:sz w:val="22"/>
          <w:szCs w:val="22"/>
        </w:rPr>
        <w:t>Paslaugų</w:t>
      </w:r>
      <w:r w:rsidRPr="00F0600F">
        <w:rPr>
          <w:rFonts w:ascii="Arial" w:hAnsi="Arial" w:cs="Arial"/>
          <w:sz w:val="22"/>
          <w:szCs w:val="22"/>
        </w:rPr>
        <w:t xml:space="preserve"> (jų dalies) teikimo sustabdymą iki atitinkamų aplinkybių pasibaigimo.</w:t>
      </w:r>
    </w:p>
    <w:p w14:paraId="5E46B1E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21.2. </w:t>
      </w:r>
      <w:r w:rsidRPr="00F0600F">
        <w:rPr>
          <w:rFonts w:ascii="Arial" w:eastAsia="Arial" w:hAnsi="Arial" w:cs="Arial"/>
          <w:sz w:val="22"/>
          <w:szCs w:val="22"/>
        </w:rPr>
        <w:t>Paslaugų</w:t>
      </w:r>
      <w:r w:rsidRPr="00F0600F">
        <w:rPr>
          <w:rFonts w:ascii="Arial" w:hAnsi="Arial" w:cs="Arial"/>
          <w:sz w:val="22"/>
          <w:szCs w:val="22"/>
        </w:rPr>
        <w:t xml:space="preserve"> (jų dalies) teikimas gali būti stabdomas esant bent vienai iš šių aplinkybių:</w:t>
      </w:r>
    </w:p>
    <w:p w14:paraId="5924C80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19D8AE"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19A70E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21.2.3. dėl nenumatytų prekių, paslaugų ir (ar) darbų, susijusių su perkamu objektu, kurių poreikis paaiškėjo tik vykdant Sutartį, įsigijimo;</w:t>
      </w:r>
    </w:p>
    <w:p w14:paraId="5CE9A10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21.2.4. ne dėl Pirkėjo kaltės vėluoja kitos Pirkėjo pirkimo sutarties, turinčios tiesioginės įtakos šiai Sutarčiai, vykdymas;</w:t>
      </w:r>
    </w:p>
    <w:p w14:paraId="09D3B7AE"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A3A46C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21.2.6. pasikeitus galiojančiam teisės aktui ar įsigaliojus naujam teisės aktui, kuris turi įtakos šios Sutarties vykdymui;</w:t>
      </w:r>
    </w:p>
    <w:p w14:paraId="48BA45D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D1530A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21.2.8. dėl teisminių (arbitražinių) ginčų su Pirkėju ar trečiaisiais asmenimis, kurių dalykas yra tiesiogiai susijęs su Sutarties vykdymu.</w:t>
      </w:r>
    </w:p>
    <w:p w14:paraId="20F751D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 xml:space="preserve">21.3. Jei </w:t>
      </w:r>
      <w:r w:rsidRPr="00F0600F">
        <w:rPr>
          <w:rFonts w:ascii="Arial" w:eastAsia="Arial" w:hAnsi="Arial" w:cs="Arial"/>
          <w:sz w:val="22"/>
          <w:szCs w:val="22"/>
        </w:rPr>
        <w:t>Paslaugų</w:t>
      </w:r>
      <w:r w:rsidRPr="00F0600F">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AF47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21.4. Jei </w:t>
      </w:r>
      <w:r w:rsidRPr="00F0600F">
        <w:rPr>
          <w:rFonts w:ascii="Arial" w:eastAsia="Arial" w:hAnsi="Arial" w:cs="Arial"/>
          <w:sz w:val="22"/>
          <w:szCs w:val="22"/>
        </w:rPr>
        <w:t>Paslaugų</w:t>
      </w:r>
      <w:r w:rsidRPr="00F0600F">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51CA9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 Sutartinių įsipareigojimų vykdymas gali būti stabdomas tik Sutarties galiojimo laikotarpiu tokia tvarka:</w:t>
      </w:r>
    </w:p>
    <w:p w14:paraId="22D57CF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26CFB0"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FA7E3C"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C9A1D5"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240A5"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21.7. Sutartinių įsipareigojimų vykdymas sustabdomas ne ilgesniam kaip konkrečios, pagrįstos aplinkybės egzistavimo laikotarpiui.</w:t>
      </w:r>
    </w:p>
    <w:p w14:paraId="7686D2B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4F332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69B26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BEF3BA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D0E5D0"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600D3C7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22.</w:t>
      </w:r>
      <w:r w:rsidRPr="00F0600F">
        <w:rPr>
          <w:rFonts w:ascii="Arial" w:eastAsia="Arial" w:hAnsi="Arial" w:cs="Arial"/>
          <w:b/>
          <w:bCs/>
          <w:caps/>
          <w:sz w:val="22"/>
          <w:szCs w:val="22"/>
        </w:rPr>
        <w:tab/>
      </w:r>
      <w:r w:rsidRPr="00F0600F">
        <w:rPr>
          <w:rFonts w:ascii="Arial" w:eastAsia="Arial" w:hAnsi="Arial" w:cs="Arial"/>
          <w:b/>
          <w:caps/>
          <w:sz w:val="22"/>
          <w:szCs w:val="22"/>
        </w:rPr>
        <w:t>Sutarties nutraukimas</w:t>
      </w:r>
    </w:p>
    <w:p w14:paraId="76D5B49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F7ECFE3"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r w:rsidRPr="00F0600F">
        <w:rPr>
          <w:rFonts w:ascii="Arial" w:eastAsia="Cambria" w:hAnsi="Arial" w:cs="Arial"/>
          <w:sz w:val="22"/>
          <w:szCs w:val="22"/>
        </w:rPr>
        <w:t>Sutartis gali būti nutraukiama VPĮ 90 straipsnyje ir Sutartyje numatytais atvejais, įskaitant galimybę nutraukti Sutartį Šalių susitarimu.</w:t>
      </w:r>
    </w:p>
    <w:p w14:paraId="3EFA2430"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D4B0E7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lastRenderedPageBreak/>
        <w:t>22.1.</w:t>
      </w:r>
      <w:r w:rsidRPr="00F0600F">
        <w:rPr>
          <w:rFonts w:ascii="Arial" w:eastAsia="Arial" w:hAnsi="Arial" w:cs="Arial"/>
          <w:b/>
          <w:bCs/>
          <w:sz w:val="22"/>
          <w:szCs w:val="22"/>
        </w:rPr>
        <w:tab/>
      </w:r>
      <w:r w:rsidRPr="00F0600F">
        <w:rPr>
          <w:rFonts w:ascii="Arial" w:eastAsia="Arial" w:hAnsi="Arial" w:cs="Arial"/>
          <w:b/>
          <w:sz w:val="22"/>
          <w:szCs w:val="22"/>
        </w:rPr>
        <w:t>Pretenzijos dėl Sutarties pažeidimų</w:t>
      </w:r>
    </w:p>
    <w:p w14:paraId="6377D56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43DF1D"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3229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00F">
        <w:rPr>
          <w:rFonts w:ascii="Arial" w:hAnsi="Arial" w:cs="Arial"/>
          <w:bCs/>
          <w:sz w:val="22"/>
          <w:szCs w:val="22"/>
        </w:rPr>
        <w:t xml:space="preserve"> </w:t>
      </w:r>
      <w:r w:rsidRPr="00F0600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E1F602"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6A782B2"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22.2.</w:t>
      </w:r>
      <w:r w:rsidRPr="00F0600F">
        <w:rPr>
          <w:rFonts w:ascii="Arial" w:eastAsia="Arial" w:hAnsi="Arial" w:cs="Arial"/>
          <w:b/>
          <w:bCs/>
          <w:sz w:val="22"/>
          <w:szCs w:val="22"/>
        </w:rPr>
        <w:tab/>
      </w:r>
      <w:r w:rsidRPr="00F0600F">
        <w:rPr>
          <w:rFonts w:ascii="Arial" w:eastAsia="Arial" w:hAnsi="Arial" w:cs="Arial"/>
          <w:b/>
          <w:sz w:val="22"/>
          <w:szCs w:val="22"/>
        </w:rPr>
        <w:t>Sutarties nutraukimas Pirkėjo iniciatyva</w:t>
      </w:r>
    </w:p>
    <w:p w14:paraId="334DA39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895874"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345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 Pirkėjas turi teisę vienašališkai nutraukti Sutartį ar jos dalį raštu įspėjęs Tiekėją prieš ne trumpesnį nei 10 (dešimties) dienų terminą, jeigu:</w:t>
      </w:r>
    </w:p>
    <w:p w14:paraId="5258D7D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 Tiekėjui yra iškelta bankroto byla, pradėtas bankroto procesas ne teismo tvarka, jis tampa nemokus arba yra nemokumo tikimybė, sustabdo ūkinę veiklą ar susidaro</w:t>
      </w:r>
      <w:r w:rsidRPr="00F0600F">
        <w:rPr>
          <w:rFonts w:ascii="Arial" w:hAnsi="Arial" w:cs="Arial"/>
          <w:bCs/>
          <w:sz w:val="22"/>
          <w:szCs w:val="22"/>
        </w:rPr>
        <w:t xml:space="preserve"> </w:t>
      </w:r>
      <w:r w:rsidRPr="00F0600F">
        <w:rPr>
          <w:rFonts w:ascii="Arial" w:hAnsi="Arial" w:cs="Arial"/>
          <w:sz w:val="22"/>
          <w:szCs w:val="22"/>
        </w:rPr>
        <w:t>įstatymuose ir kituose teisės aktuose nustatyta tvarka analogiška situacija</w:t>
      </w:r>
      <w:r w:rsidRPr="00F0600F">
        <w:rPr>
          <w:rFonts w:ascii="Arial" w:hAnsi="Arial" w:cs="Arial"/>
          <w:sz w:val="22"/>
          <w:szCs w:val="22"/>
          <w:shd w:val="clear" w:color="auto" w:fill="FFFFFF"/>
        </w:rPr>
        <w:t>;</w:t>
      </w:r>
    </w:p>
    <w:p w14:paraId="355DA295" w14:textId="77777777" w:rsidR="00264174" w:rsidRPr="00F0600F" w:rsidRDefault="00264174" w:rsidP="00264174">
      <w:pPr>
        <w:tabs>
          <w:tab w:val="left" w:pos="567"/>
        </w:tabs>
        <w:spacing w:after="0" w:line="240" w:lineRule="auto"/>
        <w:jc w:val="both"/>
        <w:rPr>
          <w:rFonts w:ascii="Arial" w:hAnsi="Arial" w:cs="Arial"/>
          <w:sz w:val="22"/>
          <w:szCs w:val="22"/>
        </w:rPr>
      </w:pPr>
      <w:r w:rsidRPr="00F0600F">
        <w:rPr>
          <w:rFonts w:ascii="Arial" w:hAnsi="Arial" w:cs="Arial"/>
          <w:sz w:val="22"/>
          <w:szCs w:val="22"/>
        </w:rPr>
        <w:t>22.2.2.2. Tiekėjo padėtis pasikeičia ir jis atitinka pirkimo dokumentuose nustatytą pašalinimo pagrindą;</w:t>
      </w:r>
    </w:p>
    <w:p w14:paraId="6433068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148EE93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22.2.2.4. Pirkėjas nusprendžia nebevykdyti veiklos, kurios vykdymui Sutartimi įsigyjamos Paslaugos ir Sutarties poreikis išnyksta;</w:t>
      </w:r>
    </w:p>
    <w:p w14:paraId="49960AA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22.2.2.5. Pirkėjo valdymo organas priima sprendimą, dėl kurio Sutarties poreikis išnyksta;</w:t>
      </w:r>
    </w:p>
    <w:p w14:paraId="1C242F9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22.2.2.6. pasikeičia (pablogėja) Pirkėjo finansinė padėtis ar Pirkėjas negauna arba netenka finansavimo ir dėl šios priežasties nusprendžia nutraukti Sutartį;</w:t>
      </w:r>
    </w:p>
    <w:p w14:paraId="33429C2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6D7E6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22.2.2.8. nebelieka perkamų </w:t>
      </w:r>
      <w:r w:rsidRPr="00F0600F">
        <w:rPr>
          <w:rFonts w:ascii="Arial" w:eastAsia="Arial" w:hAnsi="Arial" w:cs="Arial"/>
          <w:sz w:val="22"/>
          <w:szCs w:val="22"/>
        </w:rPr>
        <w:t>Paslaugų</w:t>
      </w:r>
      <w:r w:rsidRPr="00F0600F">
        <w:rPr>
          <w:rFonts w:ascii="Arial" w:hAnsi="Arial" w:cs="Arial"/>
          <w:sz w:val="22"/>
          <w:szCs w:val="22"/>
        </w:rPr>
        <w:t xml:space="preserve"> poreikio;</w:t>
      </w:r>
    </w:p>
    <w:p w14:paraId="0C960C8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22.2.2.9. Pirkėjas iš pirkimų priežiūrą atliekančių institucijų gauna nurodymą ar rekomendaciją nutraukti Sutartį;</w:t>
      </w:r>
    </w:p>
    <w:p w14:paraId="736B873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2EF93B" w14:textId="77777777" w:rsidR="00264174" w:rsidRPr="00F0600F" w:rsidRDefault="00264174" w:rsidP="00264174">
      <w:pPr>
        <w:tabs>
          <w:tab w:val="left" w:pos="567"/>
        </w:tabs>
        <w:spacing w:after="0" w:line="240" w:lineRule="auto"/>
        <w:jc w:val="both"/>
        <w:textAlignment w:val="baseline"/>
        <w:rPr>
          <w:rFonts w:ascii="Arial" w:eastAsia="Arial" w:hAnsi="Arial" w:cs="Arial"/>
          <w:sz w:val="22"/>
          <w:szCs w:val="22"/>
        </w:rPr>
      </w:pPr>
      <w:r w:rsidRPr="00F0600F">
        <w:rPr>
          <w:rFonts w:ascii="Arial" w:hAnsi="Arial" w:cs="Arial"/>
          <w:sz w:val="22"/>
          <w:szCs w:val="22"/>
        </w:rPr>
        <w:t>22.2.2.11.</w:t>
      </w:r>
      <w:r w:rsidRPr="00F0600F">
        <w:rPr>
          <w:rFonts w:ascii="Arial" w:eastAsia="Arial" w:hAnsi="Arial" w:cs="Arial"/>
          <w:sz w:val="22"/>
          <w:szCs w:val="22"/>
        </w:rPr>
        <w:t xml:space="preserve"> Tiekėjas atsisako pašalinti arba nepašalina Paslaugų trūkumų per Pirkėjo nustatytus protingus terminus;</w:t>
      </w:r>
    </w:p>
    <w:p w14:paraId="481C4BBD"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22.2.2.12. Tiekėjas pažeidžia Sutartį arba įstatymus bei kitus teisės aktus ir per Pirkėjo rašytinėje pretenzijoje nurodytą terminą neištaiso pažeidimo;</w:t>
      </w:r>
    </w:p>
    <w:p w14:paraId="00925C85" w14:textId="77777777" w:rsidR="00264174" w:rsidRPr="00F0600F" w:rsidRDefault="00264174" w:rsidP="00264174">
      <w:pPr>
        <w:tabs>
          <w:tab w:val="left" w:pos="567"/>
        </w:tabs>
        <w:spacing w:after="0" w:line="240" w:lineRule="auto"/>
        <w:jc w:val="both"/>
        <w:textAlignment w:val="baseline"/>
        <w:rPr>
          <w:rFonts w:ascii="Arial" w:hAnsi="Arial" w:cs="Arial"/>
          <w:iCs/>
          <w:sz w:val="22"/>
          <w:szCs w:val="22"/>
        </w:rPr>
      </w:pPr>
      <w:r w:rsidRPr="00F0600F">
        <w:rPr>
          <w:rFonts w:ascii="Arial" w:hAnsi="Arial" w:cs="Arial"/>
          <w:sz w:val="22"/>
          <w:szCs w:val="22"/>
        </w:rPr>
        <w:t xml:space="preserve">22.2.2.13. </w:t>
      </w:r>
      <w:r w:rsidRPr="00F0600F">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3F90A" w14:textId="77777777" w:rsidR="00264174" w:rsidRPr="00F0600F" w:rsidRDefault="00264174" w:rsidP="00264174">
      <w:pPr>
        <w:tabs>
          <w:tab w:val="left" w:pos="567"/>
        </w:tabs>
        <w:spacing w:after="0" w:line="240" w:lineRule="auto"/>
        <w:jc w:val="both"/>
        <w:textAlignment w:val="baseline"/>
        <w:rPr>
          <w:rFonts w:ascii="Arial" w:hAnsi="Arial" w:cs="Arial"/>
          <w:iCs/>
          <w:sz w:val="22"/>
          <w:szCs w:val="22"/>
        </w:rPr>
      </w:pPr>
      <w:r w:rsidRPr="00F0600F">
        <w:rPr>
          <w:rFonts w:ascii="Arial" w:hAnsi="Arial" w:cs="Arial"/>
          <w:iCs/>
          <w:sz w:val="22"/>
          <w:szCs w:val="22"/>
        </w:rPr>
        <w:t>22.2.2.14. paaiškėja VPĮ 37 straipsnio 8 dalyje ir (ar) 47 straipsnio 8 dalyje nurodytos aplinkybės.</w:t>
      </w:r>
    </w:p>
    <w:p w14:paraId="6FA5BA3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6B80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2F8C97"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31235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22.2.6. Pirkėjas turi teisę vienašališkai nutraukti Sutartį ir kitais Specialiosiose sąlygose (jei taikoma) ir įstatymuose bei kituose teisės aktuose įtvirtintais atvejais.</w:t>
      </w:r>
    </w:p>
    <w:p w14:paraId="5426B4E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22.2.7. Sutartis laikoma nutraukta kitą dieną po to, kai pasibaigia įspėjimo apie Sutarties nutraukimą terminas.</w:t>
      </w:r>
    </w:p>
    <w:p w14:paraId="6BF7B186"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62622F"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15D6C56" w14:textId="77777777" w:rsidR="00264174" w:rsidRPr="00F0600F" w:rsidRDefault="00264174" w:rsidP="00264174">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0600F">
        <w:rPr>
          <w:rFonts w:ascii="Arial" w:eastAsia="Arial" w:hAnsi="Arial" w:cs="Arial"/>
          <w:b/>
          <w:bCs/>
          <w:sz w:val="22"/>
          <w:szCs w:val="22"/>
        </w:rPr>
        <w:t>22.3.</w:t>
      </w:r>
      <w:r w:rsidRPr="00F0600F">
        <w:rPr>
          <w:rFonts w:ascii="Arial" w:eastAsia="Arial" w:hAnsi="Arial" w:cs="Arial"/>
          <w:b/>
          <w:bCs/>
          <w:sz w:val="22"/>
          <w:szCs w:val="22"/>
        </w:rPr>
        <w:tab/>
        <w:t>Sutarties nutraukimas Tiekėjo iniciatyva</w:t>
      </w:r>
    </w:p>
    <w:p w14:paraId="4811C8C1" w14:textId="77777777" w:rsidR="00264174" w:rsidRPr="00F0600F" w:rsidRDefault="00264174" w:rsidP="00264174">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4F5FB7" w14:textId="77777777" w:rsidR="00264174" w:rsidRPr="00F0600F" w:rsidRDefault="00264174" w:rsidP="00264174">
      <w:pPr>
        <w:keepNext/>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17D3E3"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 Tiekėjas turi teisę vienašališkai nutraukti Sutartį, įspėjęs Pirkėją raštu prieš ne trumpesnį nei 10 (dešimties) dienų terminą, jeigu:</w:t>
      </w:r>
    </w:p>
    <w:p w14:paraId="42286E3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197AD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08A66C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89647A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22.3.4. Tiekėjas turi teisę vienašališkai nutraukti Sutartį ir kitais įstatymuose bei kituose teisės aktuose įtvirtintais atvejais.</w:t>
      </w:r>
    </w:p>
    <w:p w14:paraId="184867B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C0327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22.3.6. Sutartis laikoma nutraukta kitą dieną po to, kai pasibaigia įspėjimo apie Sutarties nutraukimą terminas.</w:t>
      </w:r>
    </w:p>
    <w:p w14:paraId="645E098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9F6BC4"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2CF5DFC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lastRenderedPageBreak/>
        <w:t>22.4.</w:t>
      </w:r>
      <w:r w:rsidRPr="00F0600F">
        <w:rPr>
          <w:rFonts w:ascii="Arial" w:eastAsia="Arial" w:hAnsi="Arial" w:cs="Arial"/>
          <w:b/>
          <w:bCs/>
          <w:sz w:val="22"/>
          <w:szCs w:val="22"/>
        </w:rPr>
        <w:tab/>
      </w:r>
      <w:r w:rsidRPr="00F0600F">
        <w:rPr>
          <w:rFonts w:ascii="Arial" w:eastAsia="Arial" w:hAnsi="Arial" w:cs="Arial"/>
          <w:b/>
          <w:sz w:val="22"/>
          <w:szCs w:val="22"/>
        </w:rPr>
        <w:t>Šalių teisės ir pareigos Sutarties nutraukimo atveju</w:t>
      </w:r>
    </w:p>
    <w:p w14:paraId="6F9670C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71E89F"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1F603B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 Nutraukus Sutartį, Šalys privalo:</w:t>
      </w:r>
    </w:p>
    <w:p w14:paraId="75F84E6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22.4.2.1. įsitikinti, jog iki Sutarties nutraukimo dienos suteiktos </w:t>
      </w:r>
      <w:r w:rsidRPr="00F0600F">
        <w:rPr>
          <w:rFonts w:ascii="Arial" w:eastAsia="Arial" w:hAnsi="Arial" w:cs="Arial"/>
          <w:sz w:val="22"/>
          <w:szCs w:val="22"/>
        </w:rPr>
        <w:t>Paslaugos</w:t>
      </w:r>
      <w:r w:rsidRPr="00F0600F">
        <w:rPr>
          <w:rFonts w:ascii="Arial" w:hAnsi="Arial" w:cs="Arial"/>
          <w:sz w:val="22"/>
          <w:szCs w:val="22"/>
        </w:rPr>
        <w:t xml:space="preserve"> ir kiti atlikti veiksmai atitinka Sutarties reikalavimus ir Šalys dėl to viena kitai nebereikš pretenzijų;</w:t>
      </w:r>
    </w:p>
    <w:p w14:paraId="51E3B81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22.4.2.2. atsiskaityti už iki Sutarties nutraukimo suteiktas </w:t>
      </w:r>
      <w:r w:rsidRPr="00F0600F">
        <w:rPr>
          <w:rFonts w:ascii="Arial" w:eastAsia="Arial" w:hAnsi="Arial" w:cs="Arial"/>
          <w:sz w:val="22"/>
          <w:szCs w:val="22"/>
        </w:rPr>
        <w:t>Paslaugas</w:t>
      </w:r>
      <w:r w:rsidRPr="00F0600F">
        <w:rPr>
          <w:rFonts w:ascii="Arial" w:hAnsi="Arial" w:cs="Arial"/>
          <w:sz w:val="22"/>
          <w:szCs w:val="22"/>
        </w:rPr>
        <w:t>, atitinkančias Sutarties reikalavimus;</w:t>
      </w:r>
    </w:p>
    <w:p w14:paraId="281AA7C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A300BE"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05603A24"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23.</w:t>
      </w:r>
      <w:r w:rsidRPr="00F0600F">
        <w:rPr>
          <w:rFonts w:ascii="Arial" w:hAnsi="Arial" w:cs="Arial"/>
          <w:sz w:val="22"/>
          <w:szCs w:val="22"/>
        </w:rPr>
        <w:tab/>
      </w:r>
      <w:r w:rsidRPr="00F0600F">
        <w:rPr>
          <w:rFonts w:ascii="Arial" w:eastAsia="Arial" w:hAnsi="Arial" w:cs="Arial"/>
          <w:b/>
          <w:bCs/>
          <w:caps/>
          <w:sz w:val="22"/>
          <w:szCs w:val="22"/>
        </w:rPr>
        <w:t>PREKIŲ MODELIO AR GAMINTOJO KEITIMAS</w:t>
      </w:r>
    </w:p>
    <w:p w14:paraId="57A324A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8C1457A" w14:textId="77777777" w:rsidR="00264174" w:rsidRPr="00F0600F" w:rsidRDefault="00264174" w:rsidP="00264174">
      <w:pPr>
        <w:spacing w:after="0" w:line="240" w:lineRule="auto"/>
        <w:jc w:val="both"/>
        <w:rPr>
          <w:rFonts w:ascii="Arial" w:eastAsia="Times New Roman" w:hAnsi="Arial" w:cs="Arial"/>
          <w:sz w:val="22"/>
          <w:szCs w:val="22"/>
        </w:rPr>
      </w:pPr>
      <w:r w:rsidRPr="00F0600F">
        <w:rPr>
          <w:rFonts w:ascii="Arial" w:eastAsia="Arial" w:hAnsi="Arial" w:cs="Arial"/>
          <w:caps/>
          <w:sz w:val="22"/>
          <w:szCs w:val="22"/>
        </w:rPr>
        <w:t xml:space="preserve">23.1. </w:t>
      </w:r>
      <w:r w:rsidRPr="00F0600F">
        <w:rPr>
          <w:rFonts w:ascii="Arial" w:hAnsi="Arial" w:cs="Arial"/>
          <w:sz w:val="22"/>
          <w:szCs w:val="22"/>
        </w:rPr>
        <w:t>Tais atvejais, kai kartu su Paslaugomis yra perkamos prekės, Tiekėjas turi teisę keisti prekių modelį ir (ar) gamintoją, jei yra visos toliau nurodytos sąlygos:</w:t>
      </w:r>
    </w:p>
    <w:p w14:paraId="19931F02"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600F">
        <w:rPr>
          <w:rFonts w:ascii="Arial" w:hAnsi="Arial" w:cs="Arial"/>
          <w:sz w:val="22"/>
          <w:szCs w:val="22"/>
          <w:vertAlign w:val="superscript"/>
        </w:rPr>
        <w:t xml:space="preserve">1 </w:t>
      </w:r>
      <w:r w:rsidRPr="00F0600F">
        <w:rPr>
          <w:rFonts w:ascii="Arial" w:hAnsi="Arial" w:cs="Arial"/>
          <w:sz w:val="22"/>
          <w:szCs w:val="22"/>
        </w:rPr>
        <w:t>dalies nuostatų;</w:t>
      </w:r>
    </w:p>
    <w:p w14:paraId="3C19405B"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6B87A"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600F">
        <w:rPr>
          <w:rFonts w:ascii="Arial" w:hAnsi="Arial" w:cs="Arial"/>
          <w:sz w:val="22"/>
          <w:szCs w:val="22"/>
          <w:shd w:val="clear" w:color="auto" w:fill="FFFFFF"/>
        </w:rPr>
        <w:t>ir lygiavertiškumo ar geresnės kokybės nei Sutartyje nurodytos prekės</w:t>
      </w:r>
      <w:r w:rsidRPr="00F0600F">
        <w:rPr>
          <w:rFonts w:ascii="Arial" w:hAnsi="Arial" w:cs="Arial"/>
          <w:sz w:val="22"/>
          <w:szCs w:val="22"/>
        </w:rPr>
        <w:t>;</w:t>
      </w:r>
    </w:p>
    <w:p w14:paraId="759FFCDB"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23.1.4. Šalys sudarė rašytinį Susitarimą prie Sutarties dėl prekių keitimo.</w:t>
      </w:r>
    </w:p>
    <w:p w14:paraId="15B443EA"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23.2. Šiame Bendrųjų sąlygų skyriuje nurodytu atveju prekės turi būti pristatytos už ne didesnę nei pasiūlyme nurodytą kainą.</w:t>
      </w:r>
    </w:p>
    <w:p w14:paraId="3F9E204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0492D71"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24.</w:t>
      </w:r>
      <w:r w:rsidRPr="00F0600F">
        <w:rPr>
          <w:rFonts w:ascii="Arial" w:eastAsia="Arial" w:hAnsi="Arial" w:cs="Arial"/>
          <w:b/>
          <w:bCs/>
          <w:caps/>
          <w:sz w:val="22"/>
          <w:szCs w:val="22"/>
        </w:rPr>
        <w:tab/>
      </w:r>
      <w:r w:rsidRPr="00F0600F">
        <w:rPr>
          <w:rFonts w:ascii="Arial" w:eastAsia="Arial" w:hAnsi="Arial" w:cs="Arial"/>
          <w:b/>
          <w:caps/>
          <w:sz w:val="22"/>
          <w:szCs w:val="22"/>
        </w:rPr>
        <w:t>Bendravimo tvarka ir kalba</w:t>
      </w:r>
    </w:p>
    <w:p w14:paraId="0261263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404B1FF"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24.1.</w:t>
      </w:r>
      <w:r w:rsidRPr="00F0600F">
        <w:rPr>
          <w:rFonts w:ascii="Arial" w:eastAsia="Arial" w:hAnsi="Arial" w:cs="Arial"/>
          <w:sz w:val="22"/>
          <w:szCs w:val="22"/>
        </w:rPr>
        <w:tab/>
      </w:r>
      <w:r w:rsidRPr="00F0600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0600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2D7A8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347D2"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8A6F98A"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24.4. Jeigu pranešimas siunčiamas el. paštu, laikoma, kad Šalis jį gavo kitą darbo dieną.</w:t>
      </w:r>
    </w:p>
    <w:p w14:paraId="78BFEA16"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24.5. Jeigu pranešimas siunčiamas keliais skirtingais būdais, laikoma, kad gavėjas jį gavo tada, kai jis gavo pirmesnįjį pranešimą.</w:t>
      </w:r>
    </w:p>
    <w:p w14:paraId="75844EB7"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FCCC514"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25.</w:t>
      </w:r>
      <w:r w:rsidRPr="00F0600F">
        <w:rPr>
          <w:rFonts w:ascii="Arial" w:eastAsia="Arial" w:hAnsi="Arial" w:cs="Arial"/>
          <w:b/>
          <w:bCs/>
          <w:caps/>
          <w:sz w:val="22"/>
          <w:szCs w:val="22"/>
        </w:rPr>
        <w:tab/>
      </w:r>
      <w:r w:rsidRPr="00F0600F">
        <w:rPr>
          <w:rFonts w:ascii="Arial" w:eastAsia="Arial" w:hAnsi="Arial" w:cs="Arial"/>
          <w:b/>
          <w:caps/>
          <w:sz w:val="22"/>
          <w:szCs w:val="22"/>
        </w:rPr>
        <w:t>Pretenzijos ir ginčų sprendimas</w:t>
      </w:r>
    </w:p>
    <w:p w14:paraId="1DB1812F"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B5B7B9"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F0600F">
        <w:rPr>
          <w:rFonts w:ascii="Arial" w:eastAsia="Cambria" w:hAnsi="Arial" w:cs="Arial"/>
          <w:sz w:val="22"/>
          <w:szCs w:val="22"/>
        </w:rPr>
        <w:lastRenderedPageBreak/>
        <w:t>arba jų įgaliotų asmenų.</w:t>
      </w:r>
    </w:p>
    <w:p w14:paraId="7F561144" w14:textId="77777777" w:rsidR="00264174" w:rsidRPr="00F0600F" w:rsidRDefault="00264174" w:rsidP="0026417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00F">
        <w:rPr>
          <w:rFonts w:ascii="Arial" w:hAnsi="Arial" w:cs="Arial"/>
          <w:sz w:val="22"/>
          <w:szCs w:val="22"/>
        </w:rPr>
        <w:t xml:space="preserve"> </w:t>
      </w:r>
      <w:r w:rsidRPr="00F0600F">
        <w:rPr>
          <w:rFonts w:ascii="Arial" w:eastAsia="Cambria" w:hAnsi="Arial" w:cs="Arial"/>
          <w:sz w:val="22"/>
          <w:szCs w:val="22"/>
        </w:rPr>
        <w:t>Lietuvos Respublikos įstatymuose nustatyta tvarka.</w:t>
      </w:r>
    </w:p>
    <w:p w14:paraId="23E14E79" w14:textId="77777777" w:rsidR="00264174" w:rsidRPr="00F0600F"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25.3. Kilę ginčai nesudaro pagrindo Šalims atsisakyti vykdyti savo prievoles pagal Sutartį.</w:t>
      </w:r>
    </w:p>
    <w:p w14:paraId="158C39AC" w14:textId="77777777" w:rsidR="00264174" w:rsidRPr="00F0600F"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48"/>
    </w:p>
    <w:sectPr w:rsidR="00D16AC5" w:rsidSect="0012396F">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E396" w14:textId="77777777" w:rsidR="00CE3A87" w:rsidRDefault="00CE3A87" w:rsidP="00C93D59">
      <w:pPr>
        <w:spacing w:after="0" w:line="240" w:lineRule="auto"/>
      </w:pPr>
      <w:r>
        <w:separator/>
      </w:r>
    </w:p>
  </w:endnote>
  <w:endnote w:type="continuationSeparator" w:id="0">
    <w:p w14:paraId="687087A8" w14:textId="77777777" w:rsidR="00CE3A87" w:rsidRDefault="00CE3A8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6B3F" w14:textId="77777777" w:rsidR="00CE3A87" w:rsidRDefault="00CE3A87" w:rsidP="00C93D59">
      <w:pPr>
        <w:spacing w:after="0" w:line="240" w:lineRule="auto"/>
      </w:pPr>
      <w:r>
        <w:separator/>
      </w:r>
    </w:p>
  </w:footnote>
  <w:footnote w:type="continuationSeparator" w:id="0">
    <w:p w14:paraId="3C2E52F0" w14:textId="77777777" w:rsidR="00CE3A87" w:rsidRDefault="00CE3A87" w:rsidP="00C93D59">
      <w:pPr>
        <w:spacing w:after="0" w:line="240" w:lineRule="auto"/>
      </w:pPr>
      <w:r>
        <w:continuationSeparator/>
      </w:r>
    </w:p>
  </w:footnote>
  <w:footnote w:id="1">
    <w:p w14:paraId="1E9DDCA5" w14:textId="75C3016C" w:rsidR="00BD3CF4" w:rsidRPr="00DF1EAF" w:rsidRDefault="00BD3CF4">
      <w:pPr>
        <w:pStyle w:val="Puslapioinaostekstas"/>
        <w:rPr>
          <w:rFonts w:ascii="Arial" w:hAnsi="Arial" w:cs="Arial"/>
        </w:rPr>
      </w:pPr>
      <w:r w:rsidRPr="00DF1EAF">
        <w:rPr>
          <w:rStyle w:val="Puslapioinaosnuoroda"/>
          <w:rFonts w:ascii="Arial" w:hAnsi="Arial" w:cs="Arial"/>
        </w:rPr>
        <w:footnoteRef/>
      </w:r>
      <w:r w:rsidRPr="00DF1EAF">
        <w:rPr>
          <w:rFonts w:ascii="Arial" w:hAnsi="Arial" w:cs="Arial"/>
        </w:rPr>
        <w:t xml:space="preserve"> https://www.e-tar.lt/portal/lt/legalAct/ac5a5e30878f11ed8df094f359a60216</w:t>
      </w:r>
    </w:p>
  </w:footnote>
  <w:footnote w:id="2">
    <w:p w14:paraId="36F9534B" w14:textId="77777777" w:rsidR="00264174" w:rsidRDefault="00264174" w:rsidP="00264174">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15FD456E" w14:textId="77777777" w:rsidR="00264174" w:rsidRPr="00DD345C" w:rsidRDefault="00264174" w:rsidP="00264174">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6C3"/>
    <w:multiLevelType w:val="hybridMultilevel"/>
    <w:tmpl w:val="35CAF00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04B6FC3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bCs/>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D51A14"/>
    <w:multiLevelType w:val="hybridMultilevel"/>
    <w:tmpl w:val="5636EC46"/>
    <w:lvl w:ilvl="0" w:tplc="6B0C4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08612C0"/>
    <w:multiLevelType w:val="multilevel"/>
    <w:tmpl w:val="E7C0438C"/>
    <w:lvl w:ilvl="0">
      <w:start w:val="5"/>
      <w:numFmt w:val="decimal"/>
      <w:lvlText w:val="%1."/>
      <w:lvlJc w:val="left"/>
      <w:pPr>
        <w:ind w:left="408" w:hanging="408"/>
      </w:pPr>
      <w:rPr>
        <w:rFonts w:hint="default"/>
      </w:rPr>
    </w:lvl>
    <w:lvl w:ilvl="1">
      <w:start w:val="1"/>
      <w:numFmt w:val="decimal"/>
      <w:lvlText w:val="%1.%2."/>
      <w:lvlJc w:val="left"/>
      <w:pPr>
        <w:ind w:left="1625" w:hanging="72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74E44"/>
    <w:multiLevelType w:val="multilevel"/>
    <w:tmpl w:val="699C1524"/>
    <w:lvl w:ilvl="0">
      <w:start w:val="2"/>
      <w:numFmt w:val="decimal"/>
      <w:lvlText w:val="%1."/>
      <w:lvlJc w:val="left"/>
      <w:pPr>
        <w:ind w:left="660" w:hanging="660"/>
      </w:pPr>
      <w:rPr>
        <w:rFonts w:hint="default"/>
      </w:rPr>
    </w:lvl>
    <w:lvl w:ilvl="1">
      <w:start w:val="14"/>
      <w:numFmt w:val="decimal"/>
      <w:lvlText w:val="%1.%2."/>
      <w:lvlJc w:val="left"/>
      <w:pPr>
        <w:ind w:left="1233" w:hanging="660"/>
      </w:pPr>
      <w:rPr>
        <w:rFonts w:hint="default"/>
      </w:rPr>
    </w:lvl>
    <w:lvl w:ilvl="2">
      <w:start w:val="1"/>
      <w:numFmt w:val="decimal"/>
      <w:lvlText w:val="%1.%2.%3."/>
      <w:lvlJc w:val="left"/>
      <w:pPr>
        <w:ind w:left="1866" w:hanging="720"/>
      </w:pPr>
      <w:rPr>
        <w:rFonts w:hint="default"/>
        <w:b w:val="0"/>
        <w:bCs w:val="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6" w15:restartNumberingAfterBreak="0">
    <w:nsid w:val="1A804EF3"/>
    <w:multiLevelType w:val="hybridMultilevel"/>
    <w:tmpl w:val="2AA205BC"/>
    <w:lvl w:ilvl="0" w:tplc="4C9A182A">
      <w:start w:val="1"/>
      <w:numFmt w:val="decimal"/>
      <w:lvlText w:val="2.%1."/>
      <w:lvlJc w:val="left"/>
      <w:pPr>
        <w:ind w:left="1146" w:hanging="360"/>
      </w:pPr>
      <w:rPr>
        <w:rFonts w:hint="default"/>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start w:val="1"/>
      <w:numFmt w:val="bullet"/>
      <w:lvlText w:val="o"/>
      <w:lvlJc w:val="left"/>
      <w:pPr>
        <w:ind w:left="1396" w:hanging="360"/>
      </w:pPr>
      <w:rPr>
        <w:rFonts w:ascii="Courier New" w:hAnsi="Courier New" w:cs="Courier New" w:hint="default"/>
      </w:rPr>
    </w:lvl>
    <w:lvl w:ilvl="2" w:tplc="04270005">
      <w:start w:val="1"/>
      <w:numFmt w:val="bullet"/>
      <w:lvlText w:val=""/>
      <w:lvlJc w:val="left"/>
      <w:pPr>
        <w:ind w:left="2116" w:hanging="360"/>
      </w:pPr>
      <w:rPr>
        <w:rFonts w:ascii="Wingdings" w:hAnsi="Wingdings" w:hint="default"/>
      </w:rPr>
    </w:lvl>
    <w:lvl w:ilvl="3" w:tplc="04270001">
      <w:start w:val="1"/>
      <w:numFmt w:val="bullet"/>
      <w:lvlText w:val=""/>
      <w:lvlJc w:val="left"/>
      <w:pPr>
        <w:ind w:left="2836" w:hanging="360"/>
      </w:pPr>
      <w:rPr>
        <w:rFonts w:ascii="Symbol" w:hAnsi="Symbol" w:hint="default"/>
      </w:rPr>
    </w:lvl>
    <w:lvl w:ilvl="4" w:tplc="04270003">
      <w:start w:val="1"/>
      <w:numFmt w:val="bullet"/>
      <w:lvlText w:val="o"/>
      <w:lvlJc w:val="left"/>
      <w:pPr>
        <w:ind w:left="3556" w:hanging="360"/>
      </w:pPr>
      <w:rPr>
        <w:rFonts w:ascii="Courier New" w:hAnsi="Courier New" w:cs="Courier New" w:hint="default"/>
      </w:rPr>
    </w:lvl>
    <w:lvl w:ilvl="5" w:tplc="04270005">
      <w:start w:val="1"/>
      <w:numFmt w:val="bullet"/>
      <w:lvlText w:val=""/>
      <w:lvlJc w:val="left"/>
      <w:pPr>
        <w:ind w:left="4276" w:hanging="360"/>
      </w:pPr>
      <w:rPr>
        <w:rFonts w:ascii="Wingdings" w:hAnsi="Wingdings" w:hint="default"/>
      </w:rPr>
    </w:lvl>
    <w:lvl w:ilvl="6" w:tplc="04270001">
      <w:start w:val="1"/>
      <w:numFmt w:val="bullet"/>
      <w:lvlText w:val=""/>
      <w:lvlJc w:val="left"/>
      <w:pPr>
        <w:ind w:left="4996" w:hanging="360"/>
      </w:pPr>
      <w:rPr>
        <w:rFonts w:ascii="Symbol" w:hAnsi="Symbol" w:hint="default"/>
      </w:rPr>
    </w:lvl>
    <w:lvl w:ilvl="7" w:tplc="04270003">
      <w:start w:val="1"/>
      <w:numFmt w:val="bullet"/>
      <w:lvlText w:val="o"/>
      <w:lvlJc w:val="left"/>
      <w:pPr>
        <w:ind w:left="5716" w:hanging="360"/>
      </w:pPr>
      <w:rPr>
        <w:rFonts w:ascii="Courier New" w:hAnsi="Courier New" w:cs="Courier New" w:hint="default"/>
      </w:rPr>
    </w:lvl>
    <w:lvl w:ilvl="8" w:tplc="04270005">
      <w:start w:val="1"/>
      <w:numFmt w:val="bullet"/>
      <w:lvlText w:val=""/>
      <w:lvlJc w:val="left"/>
      <w:pPr>
        <w:ind w:left="6436"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D74CAE"/>
    <w:multiLevelType w:val="multilevel"/>
    <w:tmpl w:val="6688E13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2B3A161D"/>
    <w:multiLevelType w:val="multilevel"/>
    <w:tmpl w:val="6D0A8824"/>
    <w:lvl w:ilvl="0">
      <w:start w:val="6"/>
      <w:numFmt w:val="decimal"/>
      <w:lvlText w:val="%1."/>
      <w:lvlJc w:val="left"/>
      <w:pPr>
        <w:ind w:left="360" w:hanging="360"/>
      </w:pPr>
    </w:lvl>
    <w:lvl w:ilvl="1">
      <w:start w:val="1"/>
      <w:numFmt w:val="decimal"/>
      <w:lvlText w:val="6.%2."/>
      <w:lvlJc w:val="left"/>
      <w:pPr>
        <w:ind w:left="1069" w:hanging="360"/>
      </w:pPr>
      <w:rPr>
        <w:rFonts w:hint="default"/>
        <w:b w:val="0"/>
        <w:bCs/>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EF5239B"/>
    <w:multiLevelType w:val="multilevel"/>
    <w:tmpl w:val="66729674"/>
    <w:lvl w:ilvl="0">
      <w:start w:val="2"/>
      <w:numFmt w:val="decimal"/>
      <w:lvlText w:val="%1."/>
      <w:lvlJc w:val="left"/>
      <w:pPr>
        <w:ind w:left="744" w:hanging="744"/>
      </w:pPr>
      <w:rPr>
        <w:rFonts w:hint="default"/>
      </w:rPr>
    </w:lvl>
    <w:lvl w:ilvl="1">
      <w:start w:val="15"/>
      <w:numFmt w:val="decimal"/>
      <w:lvlText w:val="%1.%2."/>
      <w:lvlJc w:val="left"/>
      <w:pPr>
        <w:ind w:left="1169" w:hanging="744"/>
      </w:pPr>
      <w:rPr>
        <w:rFonts w:hint="default"/>
      </w:rPr>
    </w:lvl>
    <w:lvl w:ilvl="2">
      <w:start w:val="1"/>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2"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864E0F"/>
    <w:multiLevelType w:val="hybridMultilevel"/>
    <w:tmpl w:val="01EE86D8"/>
    <w:lvl w:ilvl="0" w:tplc="358EF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E00FEC"/>
    <w:multiLevelType w:val="hybridMultilevel"/>
    <w:tmpl w:val="6B18E254"/>
    <w:lvl w:ilvl="0" w:tplc="4ECEAC7E">
      <w:start w:val="1"/>
      <w:numFmt w:val="decimal"/>
      <w:lvlText w:val="%1."/>
      <w:lvlJc w:val="left"/>
      <w:pPr>
        <w:ind w:left="1211" w:hanging="360"/>
      </w:pPr>
      <w:rPr>
        <w:rFonts w:hint="default"/>
        <w:b w:val="0"/>
        <w:i w:val="0"/>
        <w:iCs w:val="0"/>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749760C"/>
    <w:multiLevelType w:val="hybridMultilevel"/>
    <w:tmpl w:val="9EA00C52"/>
    <w:lvl w:ilvl="0" w:tplc="3342FBA8">
      <w:start w:val="1"/>
      <w:numFmt w:val="decimal"/>
      <w:lvlText w:val="11.%1."/>
      <w:lvlJc w:val="left"/>
      <w:pPr>
        <w:tabs>
          <w:tab w:val="num" w:pos="1072"/>
        </w:tabs>
        <w:ind w:left="1429" w:hanging="360"/>
      </w:pPr>
      <w:rPr>
        <w:rFonts w:hint="default"/>
        <w:b w:val="0"/>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47B70BDC"/>
    <w:multiLevelType w:val="hybridMultilevel"/>
    <w:tmpl w:val="5072A66E"/>
    <w:lvl w:ilvl="0" w:tplc="CF1610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F925FE"/>
    <w:multiLevelType w:val="hybridMultilevel"/>
    <w:tmpl w:val="124C2A4C"/>
    <w:lvl w:ilvl="0" w:tplc="35FA22FA">
      <w:start w:val="1"/>
      <w:numFmt w:val="decimal"/>
      <w:lvlText w:val="8.%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1" w15:restartNumberingAfterBreak="0">
    <w:nsid w:val="4F6B01FD"/>
    <w:multiLevelType w:val="hybridMultilevel"/>
    <w:tmpl w:val="F4DE94A2"/>
    <w:lvl w:ilvl="0" w:tplc="71AC7532">
      <w:start w:val="1"/>
      <w:numFmt w:val="decimal"/>
      <w:lvlText w:val="12.%1."/>
      <w:lvlJc w:val="left"/>
      <w:pPr>
        <w:tabs>
          <w:tab w:val="num" w:pos="1072"/>
        </w:tabs>
        <w:ind w:left="1429"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A13E98"/>
    <w:multiLevelType w:val="hybridMultilevel"/>
    <w:tmpl w:val="77848CFA"/>
    <w:lvl w:ilvl="0" w:tplc="4992F7C0">
      <w:start w:val="1"/>
      <w:numFmt w:val="decimal"/>
      <w:lvlText w:val="10.%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55ED1D52"/>
    <w:multiLevelType w:val="hybridMultilevel"/>
    <w:tmpl w:val="348C4E00"/>
    <w:lvl w:ilvl="0" w:tplc="7E4C99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6141547"/>
    <w:multiLevelType w:val="hybridMultilevel"/>
    <w:tmpl w:val="B79C75D8"/>
    <w:lvl w:ilvl="0" w:tplc="4AA87792">
      <w:start w:val="1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576919AC"/>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27"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A77213"/>
    <w:multiLevelType w:val="hybridMultilevel"/>
    <w:tmpl w:val="8520AF62"/>
    <w:lvl w:ilvl="0" w:tplc="53E4C154">
      <w:start w:val="1"/>
      <w:numFmt w:val="decimal"/>
      <w:lvlText w:val="9.%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59BD7909"/>
    <w:multiLevelType w:val="hybridMultilevel"/>
    <w:tmpl w:val="9F34120C"/>
    <w:lvl w:ilvl="0" w:tplc="6AE2F0A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72C5DAA"/>
    <w:multiLevelType w:val="hybridMultilevel"/>
    <w:tmpl w:val="28FCCBEC"/>
    <w:lvl w:ilvl="0" w:tplc="ECF2C510">
      <w:start w:val="1"/>
      <w:numFmt w:val="decimal"/>
      <w:lvlText w:val="%1."/>
      <w:lvlJc w:val="left"/>
      <w:pPr>
        <w:tabs>
          <w:tab w:val="num" w:pos="284"/>
        </w:tabs>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35" w15:restartNumberingAfterBreak="0">
    <w:nsid w:val="69135D4A"/>
    <w:multiLevelType w:val="hybridMultilevel"/>
    <w:tmpl w:val="34028798"/>
    <w:lvl w:ilvl="0" w:tplc="7F86A9F8">
      <w:start w:val="1"/>
      <w:numFmt w:val="decimal"/>
      <w:lvlText w:val="7.%1."/>
      <w:lvlJc w:val="left"/>
      <w:pPr>
        <w:tabs>
          <w:tab w:val="num" w:pos="646"/>
        </w:tabs>
        <w:ind w:left="1004"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6" w15:restartNumberingAfterBreak="0">
    <w:nsid w:val="69ED74B6"/>
    <w:multiLevelType w:val="hybridMultilevel"/>
    <w:tmpl w:val="CCEE64AC"/>
    <w:lvl w:ilvl="0" w:tplc="A4222FE8">
      <w:start w:val="1"/>
      <w:numFmt w:val="decimal"/>
      <w:lvlText w:val="6.%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B335ADF"/>
    <w:multiLevelType w:val="hybridMultilevel"/>
    <w:tmpl w:val="3B3A68FC"/>
    <w:lvl w:ilvl="0" w:tplc="D7FA1E9C">
      <w:start w:val="1"/>
      <w:numFmt w:val="decimal"/>
      <w:lvlText w:val="4.%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9" w15:restartNumberingAfterBreak="0">
    <w:nsid w:val="6B9A2EFF"/>
    <w:multiLevelType w:val="hybridMultilevel"/>
    <w:tmpl w:val="7FA087B8"/>
    <w:lvl w:ilvl="0" w:tplc="204A3E24">
      <w:start w:val="1"/>
      <w:numFmt w:val="decimal"/>
      <w:lvlText w:val="%1."/>
      <w:lvlJc w:val="left"/>
      <w:pPr>
        <w:ind w:left="1211" w:hanging="360"/>
      </w:pPr>
      <w:rPr>
        <w:rFonts w:hint="default"/>
        <w:b w:val="0"/>
        <w:bCs w:val="0"/>
        <w:i w:val="0"/>
        <w:i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32A5476"/>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43" w15:restartNumberingAfterBreak="0">
    <w:nsid w:val="74855B7E"/>
    <w:multiLevelType w:val="multilevel"/>
    <w:tmpl w:val="D5D00D3A"/>
    <w:lvl w:ilvl="0">
      <w:start w:val="3"/>
      <w:numFmt w:val="decimal"/>
      <w:lvlText w:val="%1."/>
      <w:lvlJc w:val="left"/>
      <w:pPr>
        <w:ind w:left="360" w:hanging="360"/>
      </w:pPr>
    </w:lvl>
    <w:lvl w:ilvl="1">
      <w:start w:val="1"/>
      <w:numFmt w:val="decimal"/>
      <w:lvlText w:val="%1.%2."/>
      <w:lvlJc w:val="left"/>
      <w:pPr>
        <w:ind w:left="928" w:hanging="360"/>
      </w:pPr>
      <w:rPr>
        <w:b w:val="0"/>
        <w:bCs w:val="0"/>
      </w:rPr>
    </w:lvl>
    <w:lvl w:ilvl="2">
      <w:start w:val="1"/>
      <w:numFmt w:val="decimal"/>
      <w:lvlText w:val="%1.%2.%3."/>
      <w:lvlJc w:val="left"/>
      <w:pPr>
        <w:ind w:left="2422" w:hanging="720"/>
      </w:pPr>
      <w:rPr>
        <w:color w:val="auto"/>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D15116"/>
    <w:multiLevelType w:val="hybridMultilevel"/>
    <w:tmpl w:val="2BF0F2B4"/>
    <w:lvl w:ilvl="0" w:tplc="4740B4B2">
      <w:start w:val="1"/>
      <w:numFmt w:val="decimal"/>
      <w:lvlText w:val="3.%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4498671">
    <w:abstractNumId w:val="12"/>
  </w:num>
  <w:num w:numId="2" w16cid:durableId="114184196">
    <w:abstractNumId w:val="8"/>
  </w:num>
  <w:num w:numId="3" w16cid:durableId="66614416">
    <w:abstractNumId w:val="4"/>
  </w:num>
  <w:num w:numId="4" w16cid:durableId="1512187579">
    <w:abstractNumId w:val="37"/>
  </w:num>
  <w:num w:numId="5" w16cid:durableId="1282881623">
    <w:abstractNumId w:val="22"/>
  </w:num>
  <w:num w:numId="6" w16cid:durableId="2004426841">
    <w:abstractNumId w:val="9"/>
  </w:num>
  <w:num w:numId="7" w16cid:durableId="1708868449">
    <w:abstractNumId w:val="27"/>
  </w:num>
  <w:num w:numId="8" w16cid:durableId="409086325">
    <w:abstractNumId w:val="34"/>
  </w:num>
  <w:num w:numId="9" w16cid:durableId="1288587640">
    <w:abstractNumId w:val="16"/>
  </w:num>
  <w:num w:numId="10" w16cid:durableId="1912621176">
    <w:abstractNumId w:val="14"/>
  </w:num>
  <w:num w:numId="11" w16cid:durableId="648169764">
    <w:abstractNumId w:val="32"/>
  </w:num>
  <w:num w:numId="12" w16cid:durableId="717630243">
    <w:abstractNumId w:val="31"/>
  </w:num>
  <w:num w:numId="13" w16cid:durableId="361633938">
    <w:abstractNumId w:val="44"/>
  </w:num>
  <w:num w:numId="14" w16cid:durableId="497112662">
    <w:abstractNumId w:val="17"/>
  </w:num>
  <w:num w:numId="15" w16cid:durableId="686444236">
    <w:abstractNumId w:val="30"/>
  </w:num>
  <w:num w:numId="16" w16cid:durableId="1384404064">
    <w:abstractNumId w:val="39"/>
  </w:num>
  <w:num w:numId="17" w16cid:durableId="1499736459">
    <w:abstractNumId w:val="40"/>
  </w:num>
  <w:num w:numId="18" w16cid:durableId="1385257433">
    <w:abstractNumId w:val="1"/>
  </w:num>
  <w:num w:numId="19" w16cid:durableId="831795450">
    <w:abstractNumId w:val="41"/>
  </w:num>
  <w:num w:numId="20" w16cid:durableId="269313548">
    <w:abstractNumId w:val="6"/>
  </w:num>
  <w:num w:numId="21" w16cid:durableId="105856663">
    <w:abstractNumId w:val="38"/>
  </w:num>
  <w:num w:numId="22" w16cid:durableId="1600019370">
    <w:abstractNumId w:val="23"/>
  </w:num>
  <w:num w:numId="23" w16cid:durableId="459812216">
    <w:abstractNumId w:val="36"/>
  </w:num>
  <w:num w:numId="24" w16cid:durableId="1363937739">
    <w:abstractNumId w:val="35"/>
  </w:num>
  <w:num w:numId="25" w16cid:durableId="1985154262">
    <w:abstractNumId w:val="18"/>
  </w:num>
  <w:num w:numId="26" w16cid:durableId="366686099">
    <w:abstractNumId w:val="21"/>
  </w:num>
  <w:num w:numId="27" w16cid:durableId="1772167985">
    <w:abstractNumId w:val="20"/>
  </w:num>
  <w:num w:numId="28" w16cid:durableId="815031765">
    <w:abstractNumId w:val="28"/>
  </w:num>
  <w:num w:numId="29" w16cid:durableId="420875132">
    <w:abstractNumId w:val="45"/>
  </w:num>
  <w:num w:numId="30" w16cid:durableId="1790079706">
    <w:abstractNumId w:val="5"/>
  </w:num>
  <w:num w:numId="31" w16cid:durableId="710805762">
    <w:abstractNumId w:val="11"/>
  </w:num>
  <w:num w:numId="32" w16cid:durableId="1810053217">
    <w:abstractNumId w:val="3"/>
  </w:num>
  <w:num w:numId="33" w16cid:durableId="79642113">
    <w:abstractNumId w:val="42"/>
  </w:num>
  <w:num w:numId="34" w16cid:durableId="797647163">
    <w:abstractNumId w:val="13"/>
  </w:num>
  <w:num w:numId="35" w16cid:durableId="514541678">
    <w:abstractNumId w:val="26"/>
  </w:num>
  <w:num w:numId="36" w16cid:durableId="82531730">
    <w:abstractNumId w:val="0"/>
  </w:num>
  <w:num w:numId="37" w16cid:durableId="1563442888">
    <w:abstractNumId w:val="15"/>
  </w:num>
  <w:num w:numId="38" w16cid:durableId="1484345465">
    <w:abstractNumId w:val="19"/>
  </w:num>
  <w:num w:numId="39" w16cid:durableId="1343320673">
    <w:abstractNumId w:val="24"/>
  </w:num>
  <w:num w:numId="40" w16cid:durableId="8224280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9436411">
    <w:abstractNumId w:val="7"/>
  </w:num>
  <w:num w:numId="42" w16cid:durableId="204636720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7020770">
    <w:abstractNumId w:val="29"/>
  </w:num>
  <w:num w:numId="44" w16cid:durableId="122970778">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725131">
    <w:abstractNumId w:val="2"/>
  </w:num>
  <w:num w:numId="46" w16cid:durableId="1998462151">
    <w:abstractNumId w:val="10"/>
  </w:num>
  <w:num w:numId="47" w16cid:durableId="165957353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2984"/>
    <w:rsid w:val="00004DF8"/>
    <w:rsid w:val="00007361"/>
    <w:rsid w:val="000151E7"/>
    <w:rsid w:val="0002205A"/>
    <w:rsid w:val="00023FB8"/>
    <w:rsid w:val="000256C3"/>
    <w:rsid w:val="000356B9"/>
    <w:rsid w:val="000405A6"/>
    <w:rsid w:val="00045753"/>
    <w:rsid w:val="00045E50"/>
    <w:rsid w:val="00046FED"/>
    <w:rsid w:val="00051589"/>
    <w:rsid w:val="00052799"/>
    <w:rsid w:val="00053CA2"/>
    <w:rsid w:val="00062065"/>
    <w:rsid w:val="0006284B"/>
    <w:rsid w:val="0006371D"/>
    <w:rsid w:val="00083064"/>
    <w:rsid w:val="000B24F6"/>
    <w:rsid w:val="000B302D"/>
    <w:rsid w:val="000B3825"/>
    <w:rsid w:val="000B3876"/>
    <w:rsid w:val="000B68D7"/>
    <w:rsid w:val="000D41C6"/>
    <w:rsid w:val="000E0A01"/>
    <w:rsid w:val="000E2851"/>
    <w:rsid w:val="000F10E0"/>
    <w:rsid w:val="0010035D"/>
    <w:rsid w:val="00102F3C"/>
    <w:rsid w:val="00121E57"/>
    <w:rsid w:val="0012396F"/>
    <w:rsid w:val="00127D59"/>
    <w:rsid w:val="00131FB2"/>
    <w:rsid w:val="00136E5B"/>
    <w:rsid w:val="00136FB4"/>
    <w:rsid w:val="0014044D"/>
    <w:rsid w:val="00140DF5"/>
    <w:rsid w:val="00141D4D"/>
    <w:rsid w:val="00145C4B"/>
    <w:rsid w:val="00146A95"/>
    <w:rsid w:val="00150AF8"/>
    <w:rsid w:val="001568D6"/>
    <w:rsid w:val="00163BB3"/>
    <w:rsid w:val="00164DDD"/>
    <w:rsid w:val="0016546E"/>
    <w:rsid w:val="00170383"/>
    <w:rsid w:val="00171932"/>
    <w:rsid w:val="001770F4"/>
    <w:rsid w:val="00184476"/>
    <w:rsid w:val="001844CC"/>
    <w:rsid w:val="00190675"/>
    <w:rsid w:val="0019299D"/>
    <w:rsid w:val="001A042A"/>
    <w:rsid w:val="001A0CED"/>
    <w:rsid w:val="001A665C"/>
    <w:rsid w:val="001A73CD"/>
    <w:rsid w:val="001A7713"/>
    <w:rsid w:val="001B3252"/>
    <w:rsid w:val="001E575F"/>
    <w:rsid w:val="00203E32"/>
    <w:rsid w:val="00213401"/>
    <w:rsid w:val="002204C7"/>
    <w:rsid w:val="00225E92"/>
    <w:rsid w:val="0023275E"/>
    <w:rsid w:val="00233F23"/>
    <w:rsid w:val="00234383"/>
    <w:rsid w:val="002353E6"/>
    <w:rsid w:val="00255BC7"/>
    <w:rsid w:val="00256F27"/>
    <w:rsid w:val="00260220"/>
    <w:rsid w:val="00263D37"/>
    <w:rsid w:val="00264174"/>
    <w:rsid w:val="0027336B"/>
    <w:rsid w:val="002867FA"/>
    <w:rsid w:val="00287959"/>
    <w:rsid w:val="002A5F94"/>
    <w:rsid w:val="002A7540"/>
    <w:rsid w:val="002B05E7"/>
    <w:rsid w:val="002C4F65"/>
    <w:rsid w:val="002C55E6"/>
    <w:rsid w:val="002C6F5D"/>
    <w:rsid w:val="002C759E"/>
    <w:rsid w:val="002D0FE7"/>
    <w:rsid w:val="002D3020"/>
    <w:rsid w:val="002E5821"/>
    <w:rsid w:val="002F7247"/>
    <w:rsid w:val="00300339"/>
    <w:rsid w:val="00303CFF"/>
    <w:rsid w:val="0030681E"/>
    <w:rsid w:val="00316A64"/>
    <w:rsid w:val="00321B4D"/>
    <w:rsid w:val="00326545"/>
    <w:rsid w:val="00341252"/>
    <w:rsid w:val="00341685"/>
    <w:rsid w:val="0034184E"/>
    <w:rsid w:val="00342C4D"/>
    <w:rsid w:val="00351BA2"/>
    <w:rsid w:val="00357ECD"/>
    <w:rsid w:val="0036327A"/>
    <w:rsid w:val="003810B4"/>
    <w:rsid w:val="00386B05"/>
    <w:rsid w:val="00390F04"/>
    <w:rsid w:val="00395909"/>
    <w:rsid w:val="003B219D"/>
    <w:rsid w:val="003C0C5C"/>
    <w:rsid w:val="003C4651"/>
    <w:rsid w:val="003C7BF3"/>
    <w:rsid w:val="003D2906"/>
    <w:rsid w:val="003D31C6"/>
    <w:rsid w:val="003E655C"/>
    <w:rsid w:val="003F00D8"/>
    <w:rsid w:val="003F21FA"/>
    <w:rsid w:val="003F63FB"/>
    <w:rsid w:val="003F664F"/>
    <w:rsid w:val="00407622"/>
    <w:rsid w:val="00410A25"/>
    <w:rsid w:val="004123E1"/>
    <w:rsid w:val="00412A90"/>
    <w:rsid w:val="00423DA5"/>
    <w:rsid w:val="004277E0"/>
    <w:rsid w:val="00433C6B"/>
    <w:rsid w:val="00443D3D"/>
    <w:rsid w:val="004453CB"/>
    <w:rsid w:val="00460764"/>
    <w:rsid w:val="00464782"/>
    <w:rsid w:val="004701C9"/>
    <w:rsid w:val="0047262C"/>
    <w:rsid w:val="004741D6"/>
    <w:rsid w:val="00480FD3"/>
    <w:rsid w:val="00495A67"/>
    <w:rsid w:val="004A0B4C"/>
    <w:rsid w:val="004A39BA"/>
    <w:rsid w:val="004A62A0"/>
    <w:rsid w:val="004B769D"/>
    <w:rsid w:val="004B7AA7"/>
    <w:rsid w:val="004C67EE"/>
    <w:rsid w:val="004E1492"/>
    <w:rsid w:val="004E416B"/>
    <w:rsid w:val="004F507F"/>
    <w:rsid w:val="00517004"/>
    <w:rsid w:val="00541176"/>
    <w:rsid w:val="00542409"/>
    <w:rsid w:val="005822F9"/>
    <w:rsid w:val="0058308E"/>
    <w:rsid w:val="0058444F"/>
    <w:rsid w:val="005949F6"/>
    <w:rsid w:val="005A0649"/>
    <w:rsid w:val="005B4FA7"/>
    <w:rsid w:val="005B7E8D"/>
    <w:rsid w:val="005C0D4F"/>
    <w:rsid w:val="005C377D"/>
    <w:rsid w:val="005C460B"/>
    <w:rsid w:val="005C6DF4"/>
    <w:rsid w:val="005D5F4F"/>
    <w:rsid w:val="005E35C0"/>
    <w:rsid w:val="005E47D1"/>
    <w:rsid w:val="00602DAC"/>
    <w:rsid w:val="00604A44"/>
    <w:rsid w:val="006073D8"/>
    <w:rsid w:val="00613F1B"/>
    <w:rsid w:val="00617EC6"/>
    <w:rsid w:val="00624A89"/>
    <w:rsid w:val="00624F9A"/>
    <w:rsid w:val="006260BC"/>
    <w:rsid w:val="006324E9"/>
    <w:rsid w:val="00634348"/>
    <w:rsid w:val="00640405"/>
    <w:rsid w:val="006415BE"/>
    <w:rsid w:val="00647E1F"/>
    <w:rsid w:val="00650411"/>
    <w:rsid w:val="00661EF4"/>
    <w:rsid w:val="006655D1"/>
    <w:rsid w:val="006714AF"/>
    <w:rsid w:val="006723F0"/>
    <w:rsid w:val="00672802"/>
    <w:rsid w:val="00682567"/>
    <w:rsid w:val="00684472"/>
    <w:rsid w:val="00695559"/>
    <w:rsid w:val="006B2949"/>
    <w:rsid w:val="006C2672"/>
    <w:rsid w:val="006C6275"/>
    <w:rsid w:val="006D65E7"/>
    <w:rsid w:val="006E67A6"/>
    <w:rsid w:val="006F7930"/>
    <w:rsid w:val="00712E21"/>
    <w:rsid w:val="00714775"/>
    <w:rsid w:val="00723636"/>
    <w:rsid w:val="00725151"/>
    <w:rsid w:val="0072543D"/>
    <w:rsid w:val="00727E0F"/>
    <w:rsid w:val="007317FA"/>
    <w:rsid w:val="00737D56"/>
    <w:rsid w:val="00743602"/>
    <w:rsid w:val="00743BBF"/>
    <w:rsid w:val="00752A52"/>
    <w:rsid w:val="007537C7"/>
    <w:rsid w:val="0075744B"/>
    <w:rsid w:val="00761ECA"/>
    <w:rsid w:val="007630FB"/>
    <w:rsid w:val="0076324F"/>
    <w:rsid w:val="007662DC"/>
    <w:rsid w:val="00777480"/>
    <w:rsid w:val="00784793"/>
    <w:rsid w:val="00784887"/>
    <w:rsid w:val="00786B00"/>
    <w:rsid w:val="007970E3"/>
    <w:rsid w:val="00797AEA"/>
    <w:rsid w:val="007A07A1"/>
    <w:rsid w:val="007A17BB"/>
    <w:rsid w:val="007A1EE1"/>
    <w:rsid w:val="007B20BF"/>
    <w:rsid w:val="007B29D0"/>
    <w:rsid w:val="007B315E"/>
    <w:rsid w:val="007C2486"/>
    <w:rsid w:val="007C6DB9"/>
    <w:rsid w:val="007D0D76"/>
    <w:rsid w:val="007D167C"/>
    <w:rsid w:val="007D6FDA"/>
    <w:rsid w:val="007F132A"/>
    <w:rsid w:val="008044CD"/>
    <w:rsid w:val="00807213"/>
    <w:rsid w:val="00810A3F"/>
    <w:rsid w:val="00814CC6"/>
    <w:rsid w:val="008245AC"/>
    <w:rsid w:val="008335DA"/>
    <w:rsid w:val="00845305"/>
    <w:rsid w:val="0084642B"/>
    <w:rsid w:val="008470B2"/>
    <w:rsid w:val="00851F31"/>
    <w:rsid w:val="008541BD"/>
    <w:rsid w:val="00874E6B"/>
    <w:rsid w:val="00880F42"/>
    <w:rsid w:val="008A539F"/>
    <w:rsid w:val="008A7FDA"/>
    <w:rsid w:val="008B13E3"/>
    <w:rsid w:val="008B3D1F"/>
    <w:rsid w:val="008D0C34"/>
    <w:rsid w:val="008D1516"/>
    <w:rsid w:val="008D39E4"/>
    <w:rsid w:val="008D5E72"/>
    <w:rsid w:val="008E3433"/>
    <w:rsid w:val="008F19AE"/>
    <w:rsid w:val="008F411C"/>
    <w:rsid w:val="008F71A9"/>
    <w:rsid w:val="0094503D"/>
    <w:rsid w:val="00945878"/>
    <w:rsid w:val="00955DEF"/>
    <w:rsid w:val="00962B28"/>
    <w:rsid w:val="00973C3E"/>
    <w:rsid w:val="00976983"/>
    <w:rsid w:val="0098143E"/>
    <w:rsid w:val="00985B68"/>
    <w:rsid w:val="00990931"/>
    <w:rsid w:val="00991C68"/>
    <w:rsid w:val="00993730"/>
    <w:rsid w:val="009A232A"/>
    <w:rsid w:val="009A599D"/>
    <w:rsid w:val="009A76B5"/>
    <w:rsid w:val="009B23D7"/>
    <w:rsid w:val="009B3F1B"/>
    <w:rsid w:val="009B5B2E"/>
    <w:rsid w:val="009D45BE"/>
    <w:rsid w:val="009D5483"/>
    <w:rsid w:val="009D6FF5"/>
    <w:rsid w:val="009E451E"/>
    <w:rsid w:val="009E6352"/>
    <w:rsid w:val="009E7B36"/>
    <w:rsid w:val="00A117CE"/>
    <w:rsid w:val="00A11DAF"/>
    <w:rsid w:val="00A13890"/>
    <w:rsid w:val="00A17D0B"/>
    <w:rsid w:val="00A21CCA"/>
    <w:rsid w:val="00A31338"/>
    <w:rsid w:val="00A31FA0"/>
    <w:rsid w:val="00A342CF"/>
    <w:rsid w:val="00A4599C"/>
    <w:rsid w:val="00A46E7E"/>
    <w:rsid w:val="00A56570"/>
    <w:rsid w:val="00A62048"/>
    <w:rsid w:val="00A629F9"/>
    <w:rsid w:val="00A62D7A"/>
    <w:rsid w:val="00A63B01"/>
    <w:rsid w:val="00A66856"/>
    <w:rsid w:val="00A71404"/>
    <w:rsid w:val="00A9522A"/>
    <w:rsid w:val="00AA0A3D"/>
    <w:rsid w:val="00AA1E34"/>
    <w:rsid w:val="00AC326B"/>
    <w:rsid w:val="00AF147D"/>
    <w:rsid w:val="00AF37DE"/>
    <w:rsid w:val="00B16DB6"/>
    <w:rsid w:val="00B213F6"/>
    <w:rsid w:val="00B248DB"/>
    <w:rsid w:val="00B24ABD"/>
    <w:rsid w:val="00B3056A"/>
    <w:rsid w:val="00B40AE9"/>
    <w:rsid w:val="00B42726"/>
    <w:rsid w:val="00B435EC"/>
    <w:rsid w:val="00B52088"/>
    <w:rsid w:val="00B5388B"/>
    <w:rsid w:val="00B6668B"/>
    <w:rsid w:val="00B666E2"/>
    <w:rsid w:val="00B75558"/>
    <w:rsid w:val="00B80032"/>
    <w:rsid w:val="00B80A28"/>
    <w:rsid w:val="00B84456"/>
    <w:rsid w:val="00B87EDB"/>
    <w:rsid w:val="00B91EC2"/>
    <w:rsid w:val="00B9593A"/>
    <w:rsid w:val="00B96953"/>
    <w:rsid w:val="00BA4D7F"/>
    <w:rsid w:val="00BA536D"/>
    <w:rsid w:val="00BB6C24"/>
    <w:rsid w:val="00BC3D3C"/>
    <w:rsid w:val="00BC6CB1"/>
    <w:rsid w:val="00BD05A9"/>
    <w:rsid w:val="00BD2049"/>
    <w:rsid w:val="00BD3CF4"/>
    <w:rsid w:val="00BD59E5"/>
    <w:rsid w:val="00BE2EC6"/>
    <w:rsid w:val="00BF5E2D"/>
    <w:rsid w:val="00C043F6"/>
    <w:rsid w:val="00C0481E"/>
    <w:rsid w:val="00C17612"/>
    <w:rsid w:val="00C24CD3"/>
    <w:rsid w:val="00C27C58"/>
    <w:rsid w:val="00C32675"/>
    <w:rsid w:val="00C36B67"/>
    <w:rsid w:val="00C54A6A"/>
    <w:rsid w:val="00C701E1"/>
    <w:rsid w:val="00C74C57"/>
    <w:rsid w:val="00C768DA"/>
    <w:rsid w:val="00C84509"/>
    <w:rsid w:val="00C8497B"/>
    <w:rsid w:val="00C873DA"/>
    <w:rsid w:val="00C93D59"/>
    <w:rsid w:val="00C952E3"/>
    <w:rsid w:val="00CA492A"/>
    <w:rsid w:val="00CA75E8"/>
    <w:rsid w:val="00CB27B5"/>
    <w:rsid w:val="00CB558B"/>
    <w:rsid w:val="00CC14DD"/>
    <w:rsid w:val="00CC332C"/>
    <w:rsid w:val="00CC5AD8"/>
    <w:rsid w:val="00CD38E7"/>
    <w:rsid w:val="00CD7D45"/>
    <w:rsid w:val="00CE3A87"/>
    <w:rsid w:val="00CE3B7A"/>
    <w:rsid w:val="00CF77F5"/>
    <w:rsid w:val="00CF78A1"/>
    <w:rsid w:val="00D13786"/>
    <w:rsid w:val="00D1540A"/>
    <w:rsid w:val="00D16AC5"/>
    <w:rsid w:val="00D210C0"/>
    <w:rsid w:val="00D2427D"/>
    <w:rsid w:val="00D41EBD"/>
    <w:rsid w:val="00D444B9"/>
    <w:rsid w:val="00D44E56"/>
    <w:rsid w:val="00D55DCE"/>
    <w:rsid w:val="00D56748"/>
    <w:rsid w:val="00D6692B"/>
    <w:rsid w:val="00D67E6B"/>
    <w:rsid w:val="00D80957"/>
    <w:rsid w:val="00D87916"/>
    <w:rsid w:val="00D92E7A"/>
    <w:rsid w:val="00DA2BD0"/>
    <w:rsid w:val="00DA4D8C"/>
    <w:rsid w:val="00DA547D"/>
    <w:rsid w:val="00DA7C84"/>
    <w:rsid w:val="00DB1166"/>
    <w:rsid w:val="00DB388C"/>
    <w:rsid w:val="00DC128D"/>
    <w:rsid w:val="00DC4A88"/>
    <w:rsid w:val="00DC5231"/>
    <w:rsid w:val="00DD0718"/>
    <w:rsid w:val="00DD31C3"/>
    <w:rsid w:val="00DD7BA6"/>
    <w:rsid w:val="00DE44DE"/>
    <w:rsid w:val="00DF1EAF"/>
    <w:rsid w:val="00DF5A1E"/>
    <w:rsid w:val="00DF705C"/>
    <w:rsid w:val="00E01CE3"/>
    <w:rsid w:val="00E020BB"/>
    <w:rsid w:val="00E13A1C"/>
    <w:rsid w:val="00E13A43"/>
    <w:rsid w:val="00E1750D"/>
    <w:rsid w:val="00E2103B"/>
    <w:rsid w:val="00E239C2"/>
    <w:rsid w:val="00E4361F"/>
    <w:rsid w:val="00E45857"/>
    <w:rsid w:val="00E5612D"/>
    <w:rsid w:val="00E56256"/>
    <w:rsid w:val="00E621C6"/>
    <w:rsid w:val="00E626CE"/>
    <w:rsid w:val="00E7116E"/>
    <w:rsid w:val="00E72939"/>
    <w:rsid w:val="00E93563"/>
    <w:rsid w:val="00EB43F2"/>
    <w:rsid w:val="00EB4ADF"/>
    <w:rsid w:val="00EB76B1"/>
    <w:rsid w:val="00ED62DE"/>
    <w:rsid w:val="00F04751"/>
    <w:rsid w:val="00F0600F"/>
    <w:rsid w:val="00F1128A"/>
    <w:rsid w:val="00F14CAF"/>
    <w:rsid w:val="00F235C0"/>
    <w:rsid w:val="00F23864"/>
    <w:rsid w:val="00F23D98"/>
    <w:rsid w:val="00F306B6"/>
    <w:rsid w:val="00F336F4"/>
    <w:rsid w:val="00F35FAC"/>
    <w:rsid w:val="00F4418B"/>
    <w:rsid w:val="00F47F74"/>
    <w:rsid w:val="00F538EA"/>
    <w:rsid w:val="00F53C1F"/>
    <w:rsid w:val="00F67800"/>
    <w:rsid w:val="00F74756"/>
    <w:rsid w:val="00F750B6"/>
    <w:rsid w:val="00F81627"/>
    <w:rsid w:val="00F971B9"/>
    <w:rsid w:val="00F9727C"/>
    <w:rsid w:val="00FD0402"/>
    <w:rsid w:val="00FD2E23"/>
    <w:rsid w:val="00FD512A"/>
    <w:rsid w:val="00FE5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5B2E"/>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851F3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7563">
      <w:bodyDiv w:val="1"/>
      <w:marLeft w:val="0"/>
      <w:marRight w:val="0"/>
      <w:marTop w:val="0"/>
      <w:marBottom w:val="0"/>
      <w:divBdr>
        <w:top w:val="none" w:sz="0" w:space="0" w:color="auto"/>
        <w:left w:val="none" w:sz="0" w:space="0" w:color="auto"/>
        <w:bottom w:val="none" w:sz="0" w:space="0" w:color="auto"/>
        <w:right w:val="none" w:sz="0" w:space="0" w:color="auto"/>
      </w:divBdr>
      <w:divsChild>
        <w:div w:id="265508322">
          <w:marLeft w:val="0"/>
          <w:marRight w:val="0"/>
          <w:marTop w:val="0"/>
          <w:marBottom w:val="0"/>
          <w:divBdr>
            <w:top w:val="none" w:sz="0" w:space="0" w:color="auto"/>
            <w:left w:val="none" w:sz="0" w:space="0" w:color="auto"/>
            <w:bottom w:val="none" w:sz="0" w:space="0" w:color="auto"/>
            <w:right w:val="none" w:sz="0" w:space="0" w:color="auto"/>
          </w:divBdr>
        </w:div>
        <w:div w:id="1380325420">
          <w:marLeft w:val="0"/>
          <w:marRight w:val="0"/>
          <w:marTop w:val="0"/>
          <w:marBottom w:val="0"/>
          <w:divBdr>
            <w:top w:val="none" w:sz="0" w:space="0" w:color="auto"/>
            <w:left w:val="none" w:sz="0" w:space="0" w:color="auto"/>
            <w:bottom w:val="none" w:sz="0" w:space="0" w:color="auto"/>
            <w:right w:val="none" w:sz="0" w:space="0" w:color="auto"/>
          </w:divBdr>
        </w:div>
        <w:div w:id="1493137765">
          <w:marLeft w:val="0"/>
          <w:marRight w:val="0"/>
          <w:marTop w:val="0"/>
          <w:marBottom w:val="0"/>
          <w:divBdr>
            <w:top w:val="none" w:sz="0" w:space="0" w:color="auto"/>
            <w:left w:val="none" w:sz="0" w:space="0" w:color="auto"/>
            <w:bottom w:val="none" w:sz="0" w:space="0" w:color="auto"/>
            <w:right w:val="none" w:sz="0" w:space="0" w:color="auto"/>
          </w:divBdr>
        </w:div>
        <w:div w:id="1406564098">
          <w:marLeft w:val="0"/>
          <w:marRight w:val="0"/>
          <w:marTop w:val="0"/>
          <w:marBottom w:val="0"/>
          <w:divBdr>
            <w:top w:val="none" w:sz="0" w:space="0" w:color="auto"/>
            <w:left w:val="none" w:sz="0" w:space="0" w:color="auto"/>
            <w:bottom w:val="none" w:sz="0" w:space="0" w:color="auto"/>
            <w:right w:val="none" w:sz="0" w:space="0" w:color="auto"/>
          </w:divBdr>
        </w:div>
      </w:divsChild>
    </w:div>
    <w:div w:id="1474523173">
      <w:bodyDiv w:val="1"/>
      <w:marLeft w:val="0"/>
      <w:marRight w:val="0"/>
      <w:marTop w:val="0"/>
      <w:marBottom w:val="0"/>
      <w:divBdr>
        <w:top w:val="none" w:sz="0" w:space="0" w:color="auto"/>
        <w:left w:val="none" w:sz="0" w:space="0" w:color="auto"/>
        <w:bottom w:val="none" w:sz="0" w:space="0" w:color="auto"/>
        <w:right w:val="none" w:sz="0" w:space="0" w:color="auto"/>
      </w:divBdr>
    </w:div>
    <w:div w:id="1484469527">
      <w:bodyDiv w:val="1"/>
      <w:marLeft w:val="0"/>
      <w:marRight w:val="0"/>
      <w:marTop w:val="0"/>
      <w:marBottom w:val="0"/>
      <w:divBdr>
        <w:top w:val="none" w:sz="0" w:space="0" w:color="auto"/>
        <w:left w:val="none" w:sz="0" w:space="0" w:color="auto"/>
        <w:bottom w:val="none" w:sz="0" w:space="0" w:color="auto"/>
        <w:right w:val="none" w:sz="0" w:space="0" w:color="auto"/>
      </w:divBdr>
    </w:div>
    <w:div w:id="1584487245">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1945310342">
      <w:bodyDiv w:val="1"/>
      <w:marLeft w:val="0"/>
      <w:marRight w:val="0"/>
      <w:marTop w:val="0"/>
      <w:marBottom w:val="0"/>
      <w:divBdr>
        <w:top w:val="none" w:sz="0" w:space="0" w:color="auto"/>
        <w:left w:val="none" w:sz="0" w:space="0" w:color="auto"/>
        <w:bottom w:val="none" w:sz="0" w:space="0" w:color="auto"/>
        <w:right w:val="none" w:sz="0" w:space="0" w:color="auto"/>
      </w:divBdr>
    </w:div>
    <w:div w:id="1994941664">
      <w:bodyDiv w:val="1"/>
      <w:marLeft w:val="0"/>
      <w:marRight w:val="0"/>
      <w:marTop w:val="0"/>
      <w:marBottom w:val="0"/>
      <w:divBdr>
        <w:top w:val="none" w:sz="0" w:space="0" w:color="auto"/>
        <w:left w:val="none" w:sz="0" w:space="0" w:color="auto"/>
        <w:bottom w:val="none" w:sz="0" w:space="0" w:color="auto"/>
        <w:right w:val="none" w:sz="0" w:space="0" w:color="auto"/>
      </w:divBdr>
    </w:div>
    <w:div w:id="2098672665">
      <w:bodyDiv w:val="1"/>
      <w:marLeft w:val="0"/>
      <w:marRight w:val="0"/>
      <w:marTop w:val="0"/>
      <w:marBottom w:val="0"/>
      <w:divBdr>
        <w:top w:val="none" w:sz="0" w:space="0" w:color="auto"/>
        <w:left w:val="none" w:sz="0" w:space="0" w:color="auto"/>
        <w:bottom w:val="none" w:sz="0" w:space="0" w:color="auto"/>
        <w:right w:val="none" w:sz="0" w:space="0" w:color="auto"/>
      </w:divBdr>
      <w:divsChild>
        <w:div w:id="1290160392">
          <w:marLeft w:val="0"/>
          <w:marRight w:val="0"/>
          <w:marTop w:val="0"/>
          <w:marBottom w:val="0"/>
          <w:divBdr>
            <w:top w:val="none" w:sz="0" w:space="0" w:color="auto"/>
            <w:left w:val="none" w:sz="0" w:space="0" w:color="auto"/>
            <w:bottom w:val="none" w:sz="0" w:space="0" w:color="auto"/>
            <w:right w:val="none" w:sz="0" w:space="0" w:color="auto"/>
          </w:divBdr>
        </w:div>
        <w:div w:id="1722366595">
          <w:marLeft w:val="0"/>
          <w:marRight w:val="0"/>
          <w:marTop w:val="0"/>
          <w:marBottom w:val="0"/>
          <w:divBdr>
            <w:top w:val="none" w:sz="0" w:space="0" w:color="auto"/>
            <w:left w:val="none" w:sz="0" w:space="0" w:color="auto"/>
            <w:bottom w:val="none" w:sz="0" w:space="0" w:color="auto"/>
            <w:right w:val="none" w:sz="0" w:space="0" w:color="auto"/>
          </w:divBdr>
        </w:div>
        <w:div w:id="117460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4251</TotalTime>
  <Pages>49</Pages>
  <Words>84271</Words>
  <Characters>48035</Characters>
  <Application>Microsoft Office Word</Application>
  <DocSecurity>0</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328</cp:revision>
  <dcterms:created xsi:type="dcterms:W3CDTF">2025-03-28T11:02:00Z</dcterms:created>
  <dcterms:modified xsi:type="dcterms:W3CDTF">2025-04-25T08:47:00Z</dcterms:modified>
</cp:coreProperties>
</file>