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4CBE7B36"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740B8F">
        <w:rPr>
          <w:color w:val="000000"/>
          <w:sz w:val="22"/>
          <w:szCs w:val="22"/>
          <w:lang w:val="lt-LT" w:eastAsia="en-GB"/>
        </w:rPr>
        <w:t>5</w:t>
      </w:r>
      <w:r w:rsidRPr="00370648">
        <w:rPr>
          <w:color w:val="000000"/>
          <w:sz w:val="22"/>
          <w:szCs w:val="22"/>
          <w:lang w:val="lt-LT" w:eastAsia="en-GB"/>
        </w:rPr>
        <w:t xml:space="preserve"> m. </w:t>
      </w:r>
      <w:r w:rsidR="00740B8F">
        <w:rPr>
          <w:color w:val="000000"/>
          <w:sz w:val="22"/>
          <w:szCs w:val="22"/>
          <w:lang w:val="lt-LT" w:eastAsia="en-GB"/>
        </w:rPr>
        <w:t>balandžio 23</w:t>
      </w:r>
      <w:r w:rsidRPr="00370648">
        <w:rPr>
          <w:color w:val="000000"/>
          <w:sz w:val="22"/>
          <w:szCs w:val="22"/>
          <w:lang w:val="lt-LT" w:eastAsia="en-GB"/>
        </w:rPr>
        <w:t xml:space="preserve"> d. protokolu</w:t>
      </w:r>
      <w:r w:rsidR="00740B8F">
        <w:rPr>
          <w:color w:val="000000"/>
          <w:sz w:val="22"/>
          <w:szCs w:val="22"/>
          <w:lang w:val="lt-LT" w:eastAsia="en-GB"/>
        </w:rPr>
        <w:t xml:space="preserve"> Nr. </w:t>
      </w:r>
      <w:r w:rsidR="00740B8F" w:rsidRPr="00740B8F">
        <w:rPr>
          <w:color w:val="000000"/>
          <w:sz w:val="22"/>
          <w:szCs w:val="22"/>
          <w:lang w:val="lt-LT" w:eastAsia="en-GB"/>
        </w:rPr>
        <w:t>6212</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39CBCC1E" w:rsidR="00205AB1" w:rsidRPr="00BE4004" w:rsidRDefault="00776F85" w:rsidP="00205AB1">
      <w:pPr>
        <w:pStyle w:val="Heading"/>
        <w:jc w:val="center"/>
        <w:rPr>
          <w:color w:val="000000" w:themeColor="text1"/>
          <w:lang w:val="lt-LT"/>
        </w:rPr>
      </w:pPr>
      <w:r>
        <w:rPr>
          <w:color w:val="000000" w:themeColor="text1"/>
          <w:lang w:val="lt-LT"/>
        </w:rPr>
        <w:t>LIETUVOS KARIUOMENĖS DEPŲ TARNYBA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 (VPĮ)</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Elektrinis rietuvas </w:t>
      </w:r>
    </w:p>
    <w:p w14:paraId="29D3AC6D" w14:textId="77777777" w:rsidR="00205AB1" w:rsidRPr="00370648" w:rsidRDefault="00205AB1" w:rsidP="00776F85">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53AD39D6" w14:textId="11EAD0C7" w:rsidR="00776F85" w:rsidRDefault="00205AB1" w:rsidP="00B664CE">
      <w:pPr>
        <w:pStyle w:val="Body2"/>
        <w:rPr>
          <w:sz w:val="24"/>
          <w:szCs w:val="24"/>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Lietuvos kariuomenės Depų tarnyba, juridinio asmens kodas 188787855, adresas Savanorių pr. 8, LT-03116 Vilnius, Lietuva (toliau - perkančioji organizacija),  vykdydama šį viešąjį pirkimą numato įsigyti </w:t>
      </w:r>
      <w:r w:rsidR="00776F85">
        <w:rPr>
          <w:lang w:val="lt-LT"/>
        </w:rPr>
        <w:t xml:space="preserve">elektrinį </w:t>
      </w:r>
      <w:proofErr w:type="spellStart"/>
      <w:r w:rsidR="00776F85">
        <w:rPr>
          <w:lang w:val="lt-LT"/>
        </w:rPr>
        <w:t>rietuvą</w:t>
      </w:r>
      <w:proofErr w:type="spellEnd"/>
      <w:r w:rsidR="00776F85">
        <w:rPr>
          <w:sz w:val="24"/>
          <w:szCs w:val="24"/>
          <w:lang w:val="lt-LT"/>
        </w:rPr>
        <w:t>.</w:t>
      </w:r>
    </w:p>
    <w:p w14:paraId="09335A40" w14:textId="4F67993B" w:rsidR="002D02B1" w:rsidRDefault="00205AB1" w:rsidP="00B664CE">
      <w:pPr>
        <w:pStyle w:val="Body2"/>
        <w:rPr>
          <w:lang w:val="lt-LT"/>
        </w:rPr>
      </w:pPr>
      <w:r w:rsidRPr="00370648">
        <w:rPr>
          <w:lang w:val="lt-LT"/>
        </w:rPr>
        <w:tab/>
        <w:t xml:space="preserve">1.2. </w:t>
      </w:r>
      <w:r w:rsidR="007919AB" w:rsidRPr="007919AB">
        <w:rPr>
          <w:lang w:val="lt-LT"/>
        </w:rPr>
        <w:t xml:space="preserve">Šis viešasis pirkimas atliekamas vadovaujantis Lietuvos Respublikos viešųjų pirkimų įstatymu (toliau – VPĮ), Lietuvos Respublikos civiliniu kodeksu, kitais viešuosius pirkimus </w:t>
      </w:r>
      <w:proofErr w:type="spellStart"/>
      <w:r w:rsidR="007919AB" w:rsidRPr="007919AB">
        <w:rPr>
          <w:lang w:val="lt-LT"/>
        </w:rPr>
        <w:t>reglamentuojančiais</w:t>
      </w:r>
      <w:proofErr w:type="spellEnd"/>
      <w:r w:rsidR="007919AB" w:rsidRPr="007919AB">
        <w:rPr>
          <w:lang w:val="lt-LT"/>
        </w:rPr>
        <w:t xml:space="preserve"> </w:t>
      </w:r>
      <w:proofErr w:type="spellStart"/>
      <w:r w:rsidR="007919AB" w:rsidRPr="007919AB">
        <w:rPr>
          <w:lang w:val="lt-LT"/>
        </w:rPr>
        <w:t>teisės</w:t>
      </w:r>
      <w:proofErr w:type="spellEnd"/>
      <w:r w:rsidR="007919AB" w:rsidRPr="007919AB">
        <w:rPr>
          <w:lang w:val="lt-LT"/>
        </w:rPr>
        <w:t xml:space="preserve"> aktais bei šiomis pirkimo </w:t>
      </w:r>
      <w:proofErr w:type="spellStart"/>
      <w:r w:rsidR="007919AB" w:rsidRPr="007919AB">
        <w:rPr>
          <w:lang w:val="lt-LT"/>
        </w:rPr>
        <w:t>sąlygomis</w:t>
      </w:r>
      <w:proofErr w:type="spellEnd"/>
      <w:r w:rsidR="007919AB" w:rsidRPr="007919AB">
        <w:rPr>
          <w:lang w:val="lt-LT"/>
        </w:rPr>
        <w:t xml:space="preserve">. Vartojamos </w:t>
      </w:r>
      <w:proofErr w:type="spellStart"/>
      <w:r w:rsidR="007919AB" w:rsidRPr="007919AB">
        <w:rPr>
          <w:lang w:val="lt-LT"/>
        </w:rPr>
        <w:t>sąvokos</w:t>
      </w:r>
      <w:proofErr w:type="spellEnd"/>
      <w:r w:rsidR="007919AB" w:rsidRPr="007919AB">
        <w:rPr>
          <w:lang w:val="lt-LT"/>
        </w:rPr>
        <w:t xml:space="preserve">, </w:t>
      </w:r>
      <w:proofErr w:type="spellStart"/>
      <w:r w:rsidR="007919AB" w:rsidRPr="007919AB">
        <w:rPr>
          <w:lang w:val="lt-LT"/>
        </w:rPr>
        <w:t>apibrėžtos</w:t>
      </w:r>
      <w:proofErr w:type="spellEnd"/>
      <w:r w:rsidR="007919AB" w:rsidRPr="007919AB">
        <w:rPr>
          <w:lang w:val="lt-LT"/>
        </w:rPr>
        <w:t xml:space="preserve"> VPĮ. </w:t>
      </w:r>
      <w:r w:rsidRPr="00370648">
        <w:rPr>
          <w:lang w:val="lt-LT"/>
        </w:rPr>
        <w:t xml:space="preserv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2D02B1" w:rsidRPr="006B096C">
          <w:rPr>
            <w:rStyle w:val="Hyperlink"/>
            <w:lang w:val="lt-LT"/>
          </w:rPr>
          <w:t>https://viesiejipirkimai.lt</w:t>
        </w:r>
      </w:hyperlink>
      <w:r w:rsidR="002D02B1" w:rsidRPr="002D02B1">
        <w:rPr>
          <w:lang w:val="lt-LT"/>
        </w:rPr>
        <w:t>.</w:t>
      </w:r>
      <w:r w:rsidR="002D02B1">
        <w:rPr>
          <w:lang w:val="lt-LT"/>
        </w:rPr>
        <w:t xml:space="preserve"> </w:t>
      </w:r>
      <w:r w:rsidR="002D02B1" w:rsidRPr="002D02B1">
        <w:rPr>
          <w:lang w:val="lt-LT"/>
        </w:rPr>
        <w:t xml:space="preserve"> Dėl klausimų, susijusių su CVP IS sistemos veikimo ypatumais, kreiptis adresu </w:t>
      </w:r>
      <w:hyperlink r:id="rId7" w:history="1">
        <w:r w:rsidR="002D02B1" w:rsidRPr="006B096C">
          <w:rPr>
            <w:rStyle w:val="Hyperlink"/>
            <w:lang w:val="lt-LT"/>
          </w:rPr>
          <w:t>pagalba@vpt.lt</w:t>
        </w:r>
      </w:hyperlink>
      <w:r w:rsidR="002D02B1" w:rsidRPr="002D02B1">
        <w:rPr>
          <w:lang w:val="lt-LT"/>
        </w:rPr>
        <w:t>.</w:t>
      </w:r>
      <w:r w:rsidRPr="00370648">
        <w:rPr>
          <w:lang w:val="lt-LT"/>
        </w:rPr>
        <w:t xml:space="preserve"> </w:t>
      </w:r>
    </w:p>
    <w:p w14:paraId="4F93EB3D" w14:textId="77777777" w:rsidR="002D02B1" w:rsidRDefault="002D02B1" w:rsidP="00B664CE">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p>
    <w:p w14:paraId="28E4812C" w14:textId="7EB4580D" w:rsidR="00F7143D" w:rsidRPr="009F6154" w:rsidRDefault="002D02B1" w:rsidP="002D6A0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Pr>
          <w:lang w:val="lt-LT"/>
        </w:rPr>
        <w:t xml:space="preserve">1.7. </w:t>
      </w:r>
      <w:r w:rsidRPr="002D02B1">
        <w:rPr>
          <w:lang w:val="lt-LT"/>
        </w:rPr>
        <w:t xml:space="preserve">Vadovaujantis VPĮ 17 straipsnio 5 dalimi, tiekėjas, jo subtiekėjas ir ūkio subjektas, kurio </w:t>
      </w:r>
      <w:proofErr w:type="spellStart"/>
      <w:r w:rsidRPr="002D02B1">
        <w:rPr>
          <w:lang w:val="lt-LT"/>
        </w:rPr>
        <w:t>pajėgumais</w:t>
      </w:r>
      <w:proofErr w:type="spellEnd"/>
      <w:r w:rsidRPr="002D02B1">
        <w:rPr>
          <w:lang w:val="lt-LT"/>
        </w:rPr>
        <w:t xml:space="preserve"> remiamasi, privalo būti registruotas (jeigu tiekėjas, jų subtiekėjas ar ūkio subjektas, kurio </w:t>
      </w:r>
      <w:proofErr w:type="spellStart"/>
      <w:r w:rsidRPr="002D02B1">
        <w:rPr>
          <w:lang w:val="lt-LT"/>
        </w:rPr>
        <w:t>pajėgumais</w:t>
      </w:r>
      <w:proofErr w:type="spellEnd"/>
      <w:r w:rsidRPr="002D02B1">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Pr>
          <w:lang w:val="lt-LT"/>
        </w:rPr>
        <w:br/>
      </w:r>
      <w:r>
        <w:rPr>
          <w:lang w:val="lt-LT"/>
        </w:rPr>
        <w:tab/>
      </w:r>
      <w:r w:rsidRPr="009F6154">
        <w:rPr>
          <w:sz w:val="22"/>
          <w:szCs w:val="22"/>
          <w:lang w:val="lt-LT"/>
        </w:rPr>
        <w:t>1.8</w:t>
      </w:r>
      <w:r w:rsidR="00205AB1" w:rsidRPr="009F6154">
        <w:rPr>
          <w:sz w:val="22"/>
          <w:szCs w:val="22"/>
          <w:lang w:val="lt-LT"/>
        </w:rPr>
        <w:t xml:space="preserve">. </w:t>
      </w:r>
      <w:r w:rsidRPr="009F6154">
        <w:rPr>
          <w:sz w:val="22"/>
          <w:szCs w:val="22"/>
          <w:lang w:val="lt-LT"/>
        </w:rPr>
        <w:t>Tiesioginį ryšį su tiekėjais CVP IS priemonėmis įgaliota palaikyti perkančiosios organizacijos atstovas</w:t>
      </w:r>
      <w:r w:rsidR="009F6154">
        <w:rPr>
          <w:sz w:val="22"/>
          <w:szCs w:val="22"/>
          <w:lang w:val="lt-LT"/>
        </w:rPr>
        <w:t xml:space="preserve"> </w:t>
      </w:r>
      <w:r w:rsidR="009E1D3B" w:rsidRPr="009F6154">
        <w:rPr>
          <w:sz w:val="22"/>
          <w:szCs w:val="22"/>
          <w:lang w:val="lt-LT"/>
        </w:rPr>
        <w:t xml:space="preserve">Rūta </w:t>
      </w:r>
      <w:proofErr w:type="spellStart"/>
      <w:r w:rsidR="009E1D3B" w:rsidRPr="009F6154">
        <w:rPr>
          <w:sz w:val="22"/>
          <w:szCs w:val="22"/>
          <w:lang w:val="lt-LT"/>
        </w:rPr>
        <w:t>Magdėnaitė</w:t>
      </w:r>
      <w:proofErr w:type="spellEnd"/>
      <w:r w:rsidR="009F6154">
        <w:rPr>
          <w:sz w:val="22"/>
          <w:szCs w:val="22"/>
          <w:lang w:val="lt-LT"/>
        </w:rPr>
        <w:t xml:space="preserve"> </w:t>
      </w:r>
      <w:r w:rsidR="009E1D3B" w:rsidRPr="009F6154">
        <w:rPr>
          <w:sz w:val="22"/>
          <w:szCs w:val="22"/>
          <w:lang w:val="lt-LT"/>
        </w:rPr>
        <w:t>-</w:t>
      </w:r>
      <w:r w:rsidR="009F6154">
        <w:rPr>
          <w:sz w:val="22"/>
          <w:szCs w:val="22"/>
          <w:lang w:val="lt-LT"/>
        </w:rPr>
        <w:t xml:space="preserve"> </w:t>
      </w:r>
      <w:proofErr w:type="spellStart"/>
      <w:r w:rsidR="009E1D3B" w:rsidRPr="009F6154">
        <w:rPr>
          <w:sz w:val="22"/>
          <w:szCs w:val="22"/>
          <w:lang w:val="lt-LT"/>
        </w:rPr>
        <w:t>Dobrovolskienė</w:t>
      </w:r>
      <w:proofErr w:type="spellEnd"/>
      <w:r w:rsidRPr="009F6154">
        <w:rPr>
          <w:sz w:val="22"/>
          <w:szCs w:val="22"/>
          <w:lang w:val="lt-LT"/>
        </w:rPr>
        <w:t xml:space="preserve">, el. p. </w:t>
      </w:r>
      <w:proofErr w:type="spellStart"/>
      <w:r w:rsidR="009F6154">
        <w:rPr>
          <w:sz w:val="22"/>
          <w:szCs w:val="22"/>
          <w:lang w:val="lt-LT"/>
        </w:rPr>
        <w:t>ruta.magdenaite-dobrovolskiene</w:t>
      </w:r>
      <w:proofErr w:type="spellEnd"/>
      <w:r w:rsidR="009F6154">
        <w:rPr>
          <w:sz w:val="22"/>
          <w:szCs w:val="22"/>
        </w:rPr>
        <w:t>@</w:t>
      </w:r>
      <w:proofErr w:type="spellStart"/>
      <w:r w:rsidR="009F6154">
        <w:rPr>
          <w:sz w:val="22"/>
          <w:szCs w:val="22"/>
        </w:rPr>
        <w:t>kam.lt</w:t>
      </w:r>
      <w:proofErr w:type="spellEnd"/>
      <w:r w:rsidR="009F6154">
        <w:rPr>
          <w:sz w:val="22"/>
          <w:szCs w:val="22"/>
        </w:rPr>
        <w:t xml:space="preserve"> , </w:t>
      </w:r>
      <w:r w:rsidRPr="009F6154">
        <w:rPr>
          <w:sz w:val="22"/>
          <w:szCs w:val="22"/>
          <w:lang w:val="lt-LT"/>
        </w:rPr>
        <w:t>tel. Nr. +370 706 80 2</w:t>
      </w:r>
      <w:r w:rsidR="009E1D3B" w:rsidRPr="009F6154">
        <w:rPr>
          <w:sz w:val="22"/>
          <w:szCs w:val="22"/>
          <w:lang w:val="lt-LT"/>
        </w:rPr>
        <w:t>33</w:t>
      </w:r>
      <w:r w:rsidR="009F6154">
        <w:rPr>
          <w:sz w:val="22"/>
          <w:szCs w:val="22"/>
          <w:lang w:val="lt-LT"/>
        </w:rPr>
        <w:t>, jam</w:t>
      </w:r>
      <w:r w:rsidRPr="009F6154">
        <w:rPr>
          <w:sz w:val="22"/>
          <w:szCs w:val="22"/>
          <w:lang w:val="lt-LT"/>
        </w:rPr>
        <w:t xml:space="preserve"> nesant – Eligijus Grauslys, el. p. </w:t>
      </w:r>
      <w:proofErr w:type="spellStart"/>
      <w:r w:rsidRPr="009F6154">
        <w:rPr>
          <w:sz w:val="22"/>
          <w:szCs w:val="22"/>
          <w:lang w:val="lt-LT"/>
        </w:rPr>
        <w:t>eligijus.grauslys@kam.lt</w:t>
      </w:r>
      <w:proofErr w:type="spellEnd"/>
      <w:r w:rsidRPr="009F6154">
        <w:rPr>
          <w:sz w:val="22"/>
          <w:szCs w:val="22"/>
          <w:lang w:val="lt-LT"/>
        </w:rPr>
        <w:t>, tel. Nr. +370 706 80</w:t>
      </w:r>
      <w:r w:rsidR="00F7143D" w:rsidRPr="009F6154">
        <w:rPr>
          <w:sz w:val="22"/>
          <w:szCs w:val="22"/>
          <w:lang w:val="lt-LT"/>
        </w:rPr>
        <w:t> </w:t>
      </w:r>
      <w:r w:rsidRPr="009F6154">
        <w:rPr>
          <w:sz w:val="22"/>
          <w:szCs w:val="22"/>
          <w:lang w:val="lt-LT"/>
        </w:rPr>
        <w:t>226.</w:t>
      </w:r>
    </w:p>
    <w:p w14:paraId="0ED414C9" w14:textId="63D4A5BA" w:rsidR="00BD5DFB" w:rsidRPr="00023E1F" w:rsidRDefault="00F7143D" w:rsidP="00B664CE">
      <w:pPr>
        <w:pStyle w:val="Body2"/>
        <w:ind w:firstLine="720"/>
        <w:rPr>
          <w:lang w:val="lt-LT"/>
        </w:rPr>
      </w:pPr>
      <w:r w:rsidRPr="009F6154">
        <w:rPr>
          <w:lang w:val="lt-LT"/>
        </w:rPr>
        <w:t>1.9. Atliekamas žaliasis pirkimas. Pirkimas vykdomas vadovaujantis</w:t>
      </w:r>
      <w:r w:rsidRPr="00F7143D">
        <w:rPr>
          <w:lang w:val="lt-LT"/>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w:t>
      </w:r>
      <w:r>
        <w:rPr>
          <w:lang w:val="lt-LT"/>
        </w:rPr>
        <w:t>.1.</w:t>
      </w:r>
      <w:r w:rsidRPr="00F7143D">
        <w:rPr>
          <w:lang w:val="lt-LT"/>
        </w:rPr>
        <w:t xml:space="preserve"> papunkčiu. Aplinkos apsaugos kriterijai nustatyti Pirkimo sąlygų 3 priedo </w:t>
      </w:r>
      <w:r w:rsidR="006A387D" w:rsidRPr="00023E1F">
        <w:rPr>
          <w:lang w:val="lt-LT"/>
        </w:rPr>
        <w:t xml:space="preserve">„Prekių pirkimo-pardavimo sutarties specialiosios sąlygos“ </w:t>
      </w:r>
      <w:r w:rsidRPr="00023E1F">
        <w:rPr>
          <w:lang w:val="lt-LT"/>
        </w:rPr>
        <w:t xml:space="preserve"> (toliau 3 priedas) 12.1. papunktyje.</w:t>
      </w:r>
    </w:p>
    <w:p w14:paraId="67D3C7EC" w14:textId="557F351A" w:rsidR="00BD5DFB" w:rsidRPr="00023E1F" w:rsidRDefault="00BD5DFB" w:rsidP="00B664CE">
      <w:pPr>
        <w:pStyle w:val="Body2"/>
        <w:ind w:firstLine="720"/>
        <w:rPr>
          <w:lang w:val="lt-LT"/>
        </w:rPr>
      </w:pPr>
      <w:r w:rsidRPr="00023E1F">
        <w:rPr>
          <w:lang w:val="lt-LT"/>
        </w:rPr>
        <w:t>1.10. Pirkimas neatliekamas naudojantis centralizuotų pirkimų katalogu (CPO LT katalogu), nes CPO LT kataloge nėra siūlomų pirkimo objektą atitinkančių prekių.</w:t>
      </w:r>
    </w:p>
    <w:p w14:paraId="2130581E" w14:textId="07AAF24C" w:rsidR="00BD5DFB" w:rsidRPr="00023E1F" w:rsidRDefault="00BD5DFB" w:rsidP="00B664CE">
      <w:pPr>
        <w:pStyle w:val="Body2"/>
        <w:ind w:firstLine="720"/>
        <w:rPr>
          <w:lang w:val="lt-LT"/>
        </w:rPr>
      </w:pPr>
      <w:r w:rsidRPr="00023E1F">
        <w:rPr>
          <w:lang w:val="lt-LT"/>
        </w:rPr>
        <w:t>1.11. Perkančiosios organizacijos ir tiekėjų bendravimas ir keitimasis informacija, atliekant šį pirkimą, vyksta naudojantis CVP IS priemonėmis, lietuvių kalba</w:t>
      </w:r>
    </w:p>
    <w:p w14:paraId="1D676D4C" w14:textId="40DE0D58" w:rsidR="00472282" w:rsidRDefault="00205AB1" w:rsidP="00B664CE">
      <w:pPr>
        <w:pStyle w:val="Body2"/>
        <w:ind w:firstLine="720"/>
        <w:rPr>
          <w:lang w:val="lt-LT"/>
        </w:rPr>
      </w:pPr>
      <w:r w:rsidRPr="00023E1F">
        <w:rPr>
          <w:lang w:val="lt-LT"/>
        </w:rPr>
        <w:lastRenderedPageBreak/>
        <w:tab/>
      </w:r>
      <w:r w:rsidRPr="00023E1F">
        <w:rPr>
          <w:lang w:val="lt-LT"/>
        </w:rPr>
        <w:br/>
      </w:r>
      <w:r w:rsidRPr="00023E1F">
        <w:rPr>
          <w:lang w:val="lt-LT"/>
        </w:rPr>
        <w:tab/>
      </w:r>
      <w:r w:rsidRPr="00023E1F">
        <w:rPr>
          <w:lang w:val="lt-LT"/>
        </w:rPr>
        <w:br/>
      </w:r>
      <w:r w:rsidRPr="00023E1F">
        <w:rPr>
          <w:lang w:val="lt-LT"/>
        </w:rPr>
        <w:tab/>
        <w:t>2. PIRKIMO OBJEKTAS</w:t>
      </w:r>
      <w:r w:rsidRPr="00023E1F">
        <w:rPr>
          <w:lang w:val="lt-LT"/>
        </w:rPr>
        <w:tab/>
      </w:r>
      <w:r w:rsidRPr="00023E1F">
        <w:rPr>
          <w:lang w:val="lt-LT"/>
        </w:rPr>
        <w:br/>
      </w:r>
      <w:r w:rsidRPr="00023E1F">
        <w:rPr>
          <w:lang w:val="lt-LT"/>
        </w:rPr>
        <w:tab/>
      </w:r>
      <w:r w:rsidRPr="00023E1F">
        <w:rPr>
          <w:lang w:val="lt-LT"/>
        </w:rPr>
        <w:br/>
      </w:r>
      <w:r w:rsidRPr="00023E1F">
        <w:rPr>
          <w:lang w:val="lt-LT"/>
        </w:rPr>
        <w:tab/>
        <w:t xml:space="preserve">2.1. Šio pirkimo objektas pavadinimas yra </w:t>
      </w:r>
      <w:r w:rsidR="005F59A7" w:rsidRPr="00023E1F">
        <w:rPr>
          <w:lang w:val="lt-LT"/>
        </w:rPr>
        <w:t xml:space="preserve">elektrinis </w:t>
      </w:r>
      <w:proofErr w:type="spellStart"/>
      <w:r w:rsidR="005F59A7" w:rsidRPr="00023E1F">
        <w:rPr>
          <w:lang w:val="lt-LT"/>
        </w:rPr>
        <w:t>rietuvas</w:t>
      </w:r>
      <w:proofErr w:type="spellEnd"/>
      <w:r w:rsidR="005F59A7" w:rsidRPr="00023E1F">
        <w:rPr>
          <w:lang w:val="lt-LT"/>
        </w:rPr>
        <w:t xml:space="preserve"> (1 vnt.)</w:t>
      </w:r>
      <w:r w:rsidRPr="00023E1F">
        <w:rPr>
          <w:lang w:val="lt-LT"/>
        </w:rPr>
        <w:t>.</w:t>
      </w:r>
      <w:r w:rsidRPr="00023E1F">
        <w:rPr>
          <w:lang w:val="lt-LT"/>
        </w:rPr>
        <w:tab/>
      </w:r>
      <w:r w:rsidRPr="00023E1F">
        <w:rPr>
          <w:lang w:val="lt-LT"/>
        </w:rPr>
        <w:br/>
      </w:r>
      <w:r w:rsidRPr="00023E1F">
        <w:rPr>
          <w:lang w:val="lt-LT"/>
        </w:rPr>
        <w:tab/>
        <w:t xml:space="preserve">2.2. Šis pirkimas </w:t>
      </w:r>
      <w:r w:rsidR="009E1D3B" w:rsidRPr="00023E1F">
        <w:rPr>
          <w:lang w:val="lt-LT"/>
        </w:rPr>
        <w:t>nėra skaidomas į pirkimo dalis</w:t>
      </w:r>
      <w:r w:rsidR="005A1793" w:rsidRPr="00023E1F">
        <w:rPr>
          <w:lang w:val="lt-LT"/>
        </w:rPr>
        <w:t>, nes per</w:t>
      </w:r>
      <w:r w:rsidR="00750A82" w:rsidRPr="00023E1F">
        <w:rPr>
          <w:lang w:val="lt-LT"/>
        </w:rPr>
        <w:t>kamas vienas pirkimo objektas,</w:t>
      </w:r>
      <w:r w:rsidR="005A1793" w:rsidRPr="00023E1F">
        <w:rPr>
          <w:lang w:val="lt-LT"/>
        </w:rPr>
        <w:t xml:space="preserve"> </w:t>
      </w:r>
      <w:r w:rsidR="009F6154" w:rsidRPr="00023E1F">
        <w:rPr>
          <w:lang w:val="lt-LT"/>
        </w:rPr>
        <w:t>p</w:t>
      </w:r>
      <w:r w:rsidR="005A1793" w:rsidRPr="00023E1F">
        <w:rPr>
          <w:lang w:val="lt-LT"/>
        </w:rPr>
        <w:t>ristatomas vienu</w:t>
      </w:r>
      <w:r w:rsidR="009F6154" w:rsidRPr="00023E1F">
        <w:rPr>
          <w:lang w:val="lt-LT"/>
        </w:rPr>
        <w:t xml:space="preserve"> a</w:t>
      </w:r>
      <w:r w:rsidR="005A1793" w:rsidRPr="00023E1F">
        <w:rPr>
          <w:lang w:val="lt-LT"/>
        </w:rPr>
        <w:t xml:space="preserve">dresu. </w:t>
      </w:r>
      <w:r w:rsidRPr="00023E1F">
        <w:rPr>
          <w:lang w:val="lt-LT"/>
        </w:rPr>
        <w:br/>
      </w:r>
      <w:r w:rsidRPr="00023E1F">
        <w:rPr>
          <w:lang w:val="lt-LT"/>
        </w:rPr>
        <w:tab/>
        <w:t>2.3. Pasiūlymas turi būti pateiktas visai pirkimo sąlygų techninėje specifikacijoje nurodytai apimčiai, neskaidant jos smulkiau.</w:t>
      </w:r>
      <w:r w:rsidRPr="00023E1F">
        <w:rPr>
          <w:lang w:val="lt-LT"/>
        </w:rPr>
        <w:tab/>
      </w:r>
      <w:r w:rsidRPr="00023E1F">
        <w:rPr>
          <w:lang w:val="lt-LT"/>
        </w:rPr>
        <w:br/>
      </w:r>
      <w:r w:rsidRPr="00023E1F">
        <w:rPr>
          <w:lang w:val="lt-LT"/>
        </w:rPr>
        <w:tab/>
        <w:t xml:space="preserve">2.4. </w:t>
      </w:r>
      <w:r w:rsidR="00377266" w:rsidRPr="00023E1F">
        <w:rPr>
          <w:lang w:val="lt-LT"/>
        </w:rPr>
        <w:t>Reikalavimai pirkimo objektui nurodyti pirkimo sąlygų 1 priede „</w:t>
      </w:r>
      <w:r w:rsidR="00BD5DFB" w:rsidRPr="00023E1F">
        <w:rPr>
          <w:lang w:val="lt-LT"/>
        </w:rPr>
        <w:t xml:space="preserve">Elektrinio </w:t>
      </w:r>
      <w:proofErr w:type="spellStart"/>
      <w:r w:rsidR="00BD5DFB" w:rsidRPr="00023E1F">
        <w:rPr>
          <w:lang w:val="lt-LT"/>
        </w:rPr>
        <w:t>rietuvo</w:t>
      </w:r>
      <w:proofErr w:type="spellEnd"/>
      <w:r w:rsidR="00BD5DFB" w:rsidRPr="00023E1F">
        <w:rPr>
          <w:lang w:val="lt-LT"/>
        </w:rPr>
        <w:t xml:space="preserve"> t</w:t>
      </w:r>
      <w:r w:rsidR="00377266" w:rsidRPr="00023E1F">
        <w:rPr>
          <w:lang w:val="lt-LT"/>
        </w:rPr>
        <w:t>echninė specifikacija“ (toliau – 1 priedas) ir pirkimo sąlygų 3 priede</w:t>
      </w:r>
      <w:r w:rsidR="006A387D" w:rsidRPr="00023E1F">
        <w:rPr>
          <w:lang w:val="lt-LT"/>
        </w:rPr>
        <w:t xml:space="preserve">  </w:t>
      </w:r>
      <w:r w:rsidR="00377266" w:rsidRPr="00023E1F">
        <w:rPr>
          <w:lang w:val="lt-LT"/>
        </w:rPr>
        <w:t>. Pirkimo sąlygų 1 priede galimai nurodyti (jei yra) konkretūs modeliai ar tiekimo šaltiniai, konkretūs procesai, būdingi konkretaus tiekėjo tiekiamoms</w:t>
      </w:r>
      <w:r w:rsidR="00377266" w:rsidRPr="00377266">
        <w:rPr>
          <w:lang w:val="lt-LT"/>
        </w:rPr>
        <w:t xml:space="preserve">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77266" w:rsidRPr="00377266">
        <w:rPr>
          <w:lang w:val="lt-LT"/>
        </w:rPr>
        <w:t>Gamybos g. 14, LT-76128</w:t>
      </w:r>
      <w:r w:rsidR="00377266">
        <w:rPr>
          <w:lang w:val="lt-LT"/>
        </w:rPr>
        <w:t xml:space="preserve"> </w:t>
      </w:r>
      <w:r w:rsidR="00377266" w:rsidRPr="00377266">
        <w:rPr>
          <w:lang w:val="lt-LT"/>
        </w:rPr>
        <w:t xml:space="preserve">Šiauliai, </w:t>
      </w:r>
      <w:r w:rsidRPr="00377266">
        <w:rPr>
          <w:color w:val="auto"/>
          <w:lang w:val="lt-LT"/>
        </w:rPr>
        <w:t>L</w:t>
      </w:r>
      <w:r w:rsidR="00377266" w:rsidRPr="00377266">
        <w:rPr>
          <w:color w:val="auto"/>
          <w:lang w:val="lt-LT"/>
        </w:rPr>
        <w:t>i</w:t>
      </w:r>
      <w:r w:rsidRPr="00377266">
        <w:rPr>
          <w:color w:val="auto"/>
          <w:lang w:val="lt-LT"/>
        </w:rPr>
        <w:t>etuva</w:t>
      </w:r>
      <w:r w:rsidRPr="00377266">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1858E3">
        <w:rPr>
          <w:lang w:val="lt-LT"/>
        </w:rPr>
        <w:t xml:space="preserve">4 </w:t>
      </w:r>
      <w:r w:rsidRPr="00370648">
        <w:rPr>
          <w:lang w:val="lt-LT"/>
        </w:rPr>
        <w:t>priede „</w:t>
      </w:r>
      <w:r w:rsidR="001858E3" w:rsidRPr="001858E3">
        <w:rPr>
          <w:lang w:val="lt-LT"/>
        </w:rPr>
        <w:t>Tiekėjų pašalinimo pagrindai, reikalaujami kvalifikacijos reikalavimai</w:t>
      </w:r>
      <w:r w:rsidRPr="00370648">
        <w:rPr>
          <w:lang w:val="lt-LT"/>
        </w:rPr>
        <w:t xml:space="preserve">“ </w:t>
      </w:r>
      <w:r w:rsidR="001858E3" w:rsidRPr="001858E3">
        <w:rPr>
          <w:lang w:val="lt-LT"/>
        </w:rPr>
        <w:t xml:space="preserve">(toliau – 4 priedas) </w:t>
      </w:r>
      <w:r w:rsidRPr="00370648">
        <w:rPr>
          <w:lang w:val="lt-LT"/>
        </w:rPr>
        <w:t>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 xml:space="preserve">3.1.4. Perkančioji organizacija, vadovaudamasi VPĮ 46 straipsnio </w:t>
      </w:r>
      <w:r w:rsidR="00E75DFA">
        <w:rPr>
          <w:lang w:val="lt-LT"/>
        </w:rPr>
        <w:t>10</w:t>
      </w:r>
      <w:r w:rsidRPr="00370648">
        <w:rPr>
          <w:lang w:val="lt-LT"/>
        </w:rPr>
        <w:t xml:space="preserve">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r>
      <w:r w:rsidRPr="009F6154">
        <w:rPr>
          <w:lang w:val="lt-LT"/>
        </w:rPr>
        <w:t>3.1.5.</w:t>
      </w:r>
      <w:r w:rsidRPr="00370648">
        <w:rPr>
          <w:lang w:val="lt-LT"/>
        </w:rPr>
        <w:t xml:space="preserve"> Jei tiekėjas negali pateikti kurių nors pašalinimo pagrindų nebuvimą pagrindžiančių dokumentų reikalaujamų pirkimo sąlygų </w:t>
      </w:r>
      <w:r w:rsidR="004A76AF">
        <w:rPr>
          <w:lang w:val="lt-LT"/>
        </w:rPr>
        <w:t>4</w:t>
      </w:r>
      <w:r w:rsidR="001858E3">
        <w:rPr>
          <w:lang w:val="lt-LT"/>
        </w:rPr>
        <w:t xml:space="preserve"> </w:t>
      </w:r>
      <w:r w:rsidRPr="00370648">
        <w:rPr>
          <w:lang w:val="lt-LT"/>
        </w:rPr>
        <w:t>priede,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 xml:space="preserve">3.1.6. Pasiūlymų vertinimo metu perkančioji organizacija turi teisę reikalauti, kad tiekėjas pateiktų   legalizuotus </w:t>
      </w:r>
      <w:proofErr w:type="spellStart"/>
      <w:r w:rsidRPr="00370648">
        <w:rPr>
          <w:lang w:val="lt-LT"/>
        </w:rPr>
        <w:t>Apostille</w:t>
      </w:r>
      <w:proofErr w:type="spellEnd"/>
      <w:r w:rsidRPr="00370648">
        <w:rPr>
          <w:lang w:val="lt-LT"/>
        </w:rPr>
        <w:t xml:space="preserve"> pirkimo sąlygų </w:t>
      </w:r>
      <w:r w:rsidR="004A76AF">
        <w:rPr>
          <w:lang w:val="lt-LT"/>
        </w:rPr>
        <w:t>4</w:t>
      </w:r>
      <w:r w:rsidR="008821D6">
        <w:rPr>
          <w:lang w:val="lt-LT"/>
        </w:rPr>
        <w:t xml:space="preserve"> </w:t>
      </w:r>
      <w:r w:rsidRPr="00370648">
        <w:rPr>
          <w:lang w:val="lt-LT"/>
        </w:rPr>
        <w:t xml:space="preserve">priede nurodytus dokumentus, jei dokumentai išduoti užsienio valstybėje. Legalizavimas atliekamas, vadovaujantis Dokumentų legalizavimo ir tvirtinimo pažyma (Apostille) tvarkos aprašu, patvirtintu Lietuvos Respublikos Vyriausybės 2006 m. spalio 30 d. nutarimu Nr. </w:t>
      </w:r>
      <w:r w:rsidRPr="00370648">
        <w:rPr>
          <w:lang w:val="lt-LT"/>
        </w:rPr>
        <w:lastRenderedPageBreak/>
        <w:t>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008821D6">
        <w:rPr>
          <w:lang w:val="lt-LT"/>
        </w:rPr>
        <w:t xml:space="preserve"> </w:t>
      </w:r>
      <w:r w:rsidR="008821D6" w:rsidRPr="00CF0D79">
        <w:rPr>
          <w:sz w:val="24"/>
          <w:lang w:val="lt-LT"/>
        </w:rPr>
        <w:t>Dėl dokumentų, kuriuos turi pateikti užsienio šalių tiekėjai, informaciją Perkančioji organizacija pasitikrina „e-</w:t>
      </w:r>
      <w:proofErr w:type="spellStart"/>
      <w:r w:rsidR="008821D6" w:rsidRPr="00CF0D79">
        <w:rPr>
          <w:sz w:val="24"/>
          <w:lang w:val="lt-LT"/>
        </w:rPr>
        <w:t>Certis</w:t>
      </w:r>
      <w:proofErr w:type="spellEnd"/>
      <w:r w:rsidR="008821D6" w:rsidRPr="00CF0D79">
        <w:rPr>
          <w:sz w:val="24"/>
          <w:lang w:val="lt-LT"/>
        </w:rPr>
        <w:t xml:space="preserve">“, adresu </w:t>
      </w:r>
      <w:hyperlink r:id="rId8" w:history="1">
        <w:r w:rsidR="007F5CAA" w:rsidRPr="006B096C">
          <w:rPr>
            <w:rStyle w:val="Hyperlink"/>
            <w:sz w:val="24"/>
            <w:lang w:val="lt-LT"/>
          </w:rPr>
          <w:t>https://ec.europa.eu/tools/ecertis/</w:t>
        </w:r>
      </w:hyperlink>
      <w:r w:rsidR="008821D6" w:rsidRPr="00CF0D79">
        <w:rPr>
          <w:sz w:val="24"/>
          <w:lang w:val="lt-LT"/>
        </w:rPr>
        <w:t>.</w:t>
      </w:r>
      <w:r w:rsidR="007F5CAA">
        <w:rPr>
          <w:sz w:val="24"/>
          <w:lang w:val="lt-LT"/>
        </w:rPr>
        <w:t xml:space="preserve"> </w:t>
      </w:r>
      <w:r w:rsidRPr="00370648">
        <w:rPr>
          <w:lang w:val="lt-LT"/>
        </w:rPr>
        <w:tab/>
      </w:r>
      <w:r w:rsidRPr="00370648">
        <w:rPr>
          <w:lang w:val="lt-LT"/>
        </w:rPr>
        <w:br/>
      </w:r>
      <w:r w:rsidRPr="00370648">
        <w:rPr>
          <w:lang w:val="lt-LT"/>
        </w:rPr>
        <w:tab/>
        <w:t>3.2. Tiekėjas, dalyvaujantis pirkime, turi atitikti pirkimo sąlygų priede „Kvalifikacijos ir kiti reikalavimai tiekėjui“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4. </w:t>
      </w:r>
      <w:r w:rsidR="00343CD9">
        <w:rPr>
          <w:lang w:val="lt-LT"/>
        </w:rPr>
        <w:t xml:space="preserve">TIEKĖJŲ GRUPĖS </w:t>
      </w:r>
      <w:r w:rsidRPr="00370648">
        <w:rPr>
          <w:lang w:val="lt-LT"/>
        </w:rPr>
        <w:t>DALYVAVIMAS</w:t>
      </w:r>
      <w:r w:rsidR="00343CD9">
        <w:rPr>
          <w:lang w:val="lt-LT"/>
        </w:rPr>
        <w:t xml:space="preserve"> PIRKIMO PROCEDŪROSE, RĖMIMASIS KITŲ TIEKĖJŲ PAJĖGUMAIS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 xml:space="preserve">4.1. Jei pirkimo procedūrose dalyvauja </w:t>
      </w:r>
      <w:r w:rsidR="00343CD9">
        <w:rPr>
          <w:lang w:val="lt-LT"/>
        </w:rPr>
        <w:t>tiekėjų</w:t>
      </w:r>
      <w:r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lastRenderedPageBreak/>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8C7F85" w:rsidRPr="006B096C">
          <w:rPr>
            <w:rStyle w:val="Hyperlink"/>
            <w:lang w:val="lt-LT"/>
          </w:rPr>
          <w:t>https://viesiejipirkimai.lt</w:t>
        </w:r>
      </w:hyperlink>
      <w:r w:rsidRPr="00370648">
        <w:rPr>
          <w:lang w:val="lt-LT"/>
        </w:rPr>
        <w: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w:t>
      </w:r>
      <w:r w:rsidR="002A540D">
        <w:rPr>
          <w:lang w:val="lt-LT"/>
        </w:rPr>
        <w:t>am pirkimo sutarties įvykdymui.</w:t>
      </w:r>
      <w:r w:rsidRPr="00370648">
        <w:rPr>
          <w:lang w:val="lt-LT"/>
        </w:rPr>
        <w:br/>
      </w:r>
      <w:r w:rsidRPr="00370648">
        <w:rPr>
          <w:lang w:val="lt-LT"/>
        </w:rPr>
        <w:tab/>
        <w:t xml:space="preserve">5.6. Tiekėjo pasiūlymas bei kita korespondencija pateikiami lietuvių kalba. </w:t>
      </w:r>
      <w:r w:rsidR="002A540D" w:rsidRPr="002A540D">
        <w:rPr>
          <w:lang w:val="lt-LT"/>
        </w:rPr>
        <w:t>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370648">
        <w:rPr>
          <w:lang w:val="lt-LT"/>
        </w:rPr>
        <w:tab/>
      </w:r>
      <w:r w:rsidRPr="00370648">
        <w:rPr>
          <w:lang w:val="lt-LT"/>
        </w:rPr>
        <w:br/>
      </w:r>
      <w:r w:rsidRPr="00370648">
        <w:rPr>
          <w:lang w:val="lt-LT"/>
        </w:rPr>
        <w:tab/>
        <w:t xml:space="preserve">5.7. </w:t>
      </w:r>
      <w:r w:rsidR="0044427A" w:rsidRPr="0044427A">
        <w:rPr>
          <w:lang w:val="lt-LT"/>
        </w:rPr>
        <w:t xml:space="preserve">Pasiūlymas turi galioti ne trumpiau nei </w:t>
      </w:r>
      <w:r w:rsidR="0044427A" w:rsidRPr="0044427A">
        <w:rPr>
          <w:b/>
          <w:lang w:val="lt-LT"/>
        </w:rPr>
        <w:t>1</w:t>
      </w:r>
      <w:r w:rsidR="00343CD9">
        <w:rPr>
          <w:b/>
          <w:lang w:val="lt-LT"/>
        </w:rPr>
        <w:t>8</w:t>
      </w:r>
      <w:r w:rsidR="0044427A" w:rsidRPr="0044427A">
        <w:rPr>
          <w:b/>
          <w:lang w:val="lt-LT"/>
        </w:rPr>
        <w:t>0</w:t>
      </w:r>
      <w:r w:rsidR="0044427A" w:rsidRPr="0044427A">
        <w:rPr>
          <w:lang w:val="lt-LT"/>
        </w:rPr>
        <w:t xml:space="preserve"> dienų nuo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316931" w:rsidRPr="00316931">
        <w:t xml:space="preserve"> </w:t>
      </w:r>
      <w:r w:rsidR="00316931" w:rsidRPr="00316931">
        <w:rPr>
          <w:lang w:val="lt-LT"/>
        </w:rPr>
        <w:t>Įkainiai/kainos visuose pasiūlymo dokumentuose turi būti įrašomos apvalinant dviem skaitmenimis po kablelio (nurodžius daugiau skaitmenų, bus apvalinama pagal matematines taisykles iki šimtųjų).</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1619C1">
        <w:rPr>
          <w:b/>
          <w:lang w:val="lt-LT"/>
        </w:rPr>
        <w:t xml:space="preserve">5.10. Pasiūlymas turi būti pateikiamas CVP IS priemonėmis, kurį turi sudaryti užpildyta pasiūlymo forma parengta pagal pirkimo sąlygų </w:t>
      </w:r>
      <w:r w:rsidR="000E5A28" w:rsidRPr="001619C1">
        <w:rPr>
          <w:b/>
          <w:lang w:val="lt-LT"/>
        </w:rPr>
        <w:t xml:space="preserve">2 </w:t>
      </w:r>
      <w:r w:rsidRPr="001619C1">
        <w:rPr>
          <w:b/>
          <w:lang w:val="lt-LT"/>
        </w:rPr>
        <w:t xml:space="preserve">priedą </w:t>
      </w:r>
      <w:r w:rsidR="000E5A28" w:rsidRPr="001619C1">
        <w:rPr>
          <w:b/>
          <w:lang w:val="lt-LT"/>
        </w:rPr>
        <w:t xml:space="preserve">„Pasiūlymo forma“ </w:t>
      </w:r>
      <w:r w:rsidR="009A46A4">
        <w:rPr>
          <w:b/>
          <w:lang w:val="lt-LT"/>
        </w:rPr>
        <w:t>ir šie pasiūlymo priedai:</w:t>
      </w:r>
      <w:r w:rsidRPr="001619C1">
        <w:rPr>
          <w:b/>
          <w:lang w:val="lt-LT"/>
        </w:rPr>
        <w:br/>
      </w:r>
      <w:r w:rsidRPr="001619C1">
        <w:rPr>
          <w:b/>
          <w:lang w:val="lt-LT"/>
        </w:rPr>
        <w:tab/>
        <w:t>5.10.1. Jungtinės veiklos sutarties kopija (jeigu pasiūlymą teikia ūkio subjektų grupė).</w:t>
      </w:r>
      <w:r w:rsidRPr="001619C1">
        <w:rPr>
          <w:b/>
          <w:lang w:val="lt-LT"/>
        </w:rPr>
        <w:tab/>
      </w:r>
      <w:r w:rsidRPr="001619C1">
        <w:rPr>
          <w:b/>
          <w:lang w:val="lt-LT"/>
        </w:rPr>
        <w:br/>
      </w:r>
      <w:r w:rsidRPr="001619C1">
        <w:rPr>
          <w:b/>
          <w:lang w:val="lt-LT"/>
        </w:rPr>
        <w:tab/>
        <w:t>5.10.2. Įgaliojimas pateikti pasiūlymą (jeigu pasiūlymą pateikia</w:t>
      </w:r>
      <w:r w:rsidR="000E5A28" w:rsidRPr="001619C1">
        <w:rPr>
          <w:b/>
          <w:lang w:val="lt-LT"/>
        </w:rPr>
        <w:t xml:space="preserve"> ne tiekėjo vadovas).</w:t>
      </w:r>
      <w:r w:rsidR="000E5A28" w:rsidRPr="001619C1">
        <w:rPr>
          <w:b/>
          <w:lang w:val="lt-LT"/>
        </w:rPr>
        <w:tab/>
      </w:r>
      <w:r w:rsidR="000E5A28" w:rsidRPr="001619C1">
        <w:rPr>
          <w:b/>
          <w:lang w:val="lt-LT"/>
        </w:rPr>
        <w:br/>
      </w:r>
      <w:r w:rsidR="000E5A28" w:rsidRPr="001619C1">
        <w:rPr>
          <w:b/>
          <w:lang w:val="lt-LT"/>
        </w:rPr>
        <w:tab/>
        <w:t xml:space="preserve">5.10.3. </w:t>
      </w:r>
      <w:r w:rsidRPr="001619C1">
        <w:rPr>
          <w:b/>
          <w:lang w:val="lt-LT"/>
        </w:rPr>
        <w:t>Užpildytas Europos bendrasis viešųjų pirkimų dokumentas (EBVPD) parengtas pagal p</w:t>
      </w:r>
      <w:r w:rsidR="000E5A28" w:rsidRPr="001619C1">
        <w:rPr>
          <w:b/>
          <w:lang w:val="lt-LT"/>
        </w:rPr>
        <w:t>irkimo sąlygų priedą.</w:t>
      </w:r>
      <w:r w:rsidR="000E5A28" w:rsidRPr="001619C1">
        <w:rPr>
          <w:b/>
          <w:lang w:val="lt-LT"/>
        </w:rPr>
        <w:tab/>
      </w:r>
      <w:r w:rsidR="000E5A28" w:rsidRPr="001619C1">
        <w:rPr>
          <w:b/>
          <w:lang w:val="lt-LT"/>
        </w:rPr>
        <w:br/>
      </w:r>
      <w:r w:rsidR="000E5A28" w:rsidRPr="001619C1">
        <w:rPr>
          <w:b/>
          <w:lang w:val="lt-LT"/>
        </w:rPr>
        <w:tab/>
        <w:t>5.10.4. Užpildytas pirkimo sąlygų 2 priedo priedėlis „Siūlomi techniniai parametrai“.</w:t>
      </w:r>
      <w:r w:rsidRPr="001619C1">
        <w:rPr>
          <w:b/>
          <w:lang w:val="lt-LT"/>
        </w:rPr>
        <w:tab/>
      </w:r>
      <w:r w:rsidRPr="001619C1">
        <w:rPr>
          <w:b/>
          <w:lang w:val="lt-LT"/>
        </w:rPr>
        <w:br/>
      </w:r>
      <w:r w:rsidRPr="001619C1">
        <w:rPr>
          <w:b/>
          <w:lang w:val="lt-LT"/>
        </w:rPr>
        <w:tab/>
        <w:t xml:space="preserve">5.10.5. </w:t>
      </w:r>
      <w:r w:rsidR="001619C1" w:rsidRPr="001619C1">
        <w:rPr>
          <w:b/>
          <w:lang w:val="lt-LT"/>
        </w:rPr>
        <w:t>Kiti dokumentai, prašomi pateikti su pirkimo sąlygų 2 priedo priedėliu, įrodantys siūlomos prekės atitikimą kokybės ir/ar techniniams reikalavimams: gamintojo parengti katalogai ir/ar siūlomų prekių techninių charakteristikų aprašymai, brošiūros ir/ar kiti duomenys (</w:t>
      </w:r>
      <w:proofErr w:type="spellStart"/>
      <w:r w:rsidR="001619C1" w:rsidRPr="001619C1">
        <w:rPr>
          <w:b/>
          <w:lang w:val="lt-LT"/>
        </w:rPr>
        <w:t>pdf</w:t>
      </w:r>
      <w:proofErr w:type="spellEnd"/>
      <w:r w:rsidR="001619C1" w:rsidRPr="001619C1">
        <w:rPr>
          <w:b/>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r w:rsidRPr="001619C1">
        <w:rPr>
          <w:b/>
          <w:lang w:val="lt-LT"/>
        </w:rPr>
        <w:tab/>
      </w:r>
      <w:r w:rsidRPr="001619C1">
        <w:rPr>
          <w:b/>
          <w:lang w:val="lt-LT"/>
        </w:rPr>
        <w:br/>
      </w:r>
      <w:r w:rsidRPr="001619C1">
        <w:rPr>
          <w:b/>
          <w:lang w:val="lt-LT"/>
        </w:rPr>
        <w:tab/>
        <w:t xml:space="preserve">5.10.6. </w:t>
      </w:r>
      <w:r w:rsidR="001619C1" w:rsidRPr="001619C1">
        <w:rPr>
          <w:b/>
          <w:lang w:val="lt-LT"/>
        </w:rPr>
        <w:t>Nacionalinio saugumo reikalavimų atitikties deklaracija užpildyta pagal pirkimo sąlygų 6 priedą „Tiekėjo deklaracija dėl atitikimo nacionalinio saugumo reikalavimams“, patvirtinanti atitiktį nacionalinio saugumo reikalavimams, pagal VPĮ 45 str. 21 punkto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r w:rsidRPr="001619C1">
        <w:rPr>
          <w:b/>
          <w:lang w:val="lt-LT"/>
        </w:rPr>
        <w:tab/>
      </w:r>
      <w:r w:rsidRPr="00370648">
        <w:rPr>
          <w:lang w:val="lt-LT"/>
        </w:rPr>
        <w:br/>
      </w:r>
      <w:r w:rsidRPr="00370648">
        <w:rPr>
          <w:lang w:val="lt-LT"/>
        </w:rPr>
        <w:tab/>
        <w:t>5.11. Tiekėjo pasiūlymą sudaro CVP IS priemonėmis pateiktos in</w:t>
      </w:r>
      <w:r w:rsidR="00472282">
        <w:rPr>
          <w:lang w:val="lt-LT"/>
        </w:rPr>
        <w:t>formacijos ir dokumentų visuma.</w:t>
      </w:r>
      <w:r w:rsidRPr="00370648">
        <w:rPr>
          <w:lang w:val="lt-LT"/>
        </w:rPr>
        <w:br/>
      </w:r>
      <w:r w:rsidRPr="00370648">
        <w:rPr>
          <w:lang w:val="lt-LT"/>
        </w:rPr>
        <w:tab/>
        <w:t>5.12. Tiekėjas pasiūlymo formoje turi aiškiai nurodyti, kuri pasiūlymo informacija yra konfidenciali, vadovaujantis</w:t>
      </w:r>
      <w:r w:rsidR="00B664CE">
        <w:rPr>
          <w:lang w:val="lt-LT"/>
        </w:rPr>
        <w:t xml:space="preserve"> </w:t>
      </w:r>
      <w:r w:rsidRPr="00370648">
        <w:rPr>
          <w:lang w:val="lt-LT"/>
        </w:rPr>
        <w:t xml:space="preserve">VPĮ 20 straipsniu (taip pat žr. https://vpt.lrv.lt/uploads/vpt/documents/files/LT_versija/E_vedlys/4_convenience/VPI_20str.pdf). Jeigu perkančiajai organizacijai kyla abejonių dėl tiekėjo pasiūlyme nurodytos informacijos konfidencialumo, ji </w:t>
      </w:r>
      <w:r w:rsidRPr="00370648">
        <w:rPr>
          <w:lang w:val="lt-LT"/>
        </w:rPr>
        <w:lastRenderedPageBreak/>
        <w:t>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9C57FB3" w14:textId="77777777" w:rsidR="005266C8" w:rsidRDefault="00472282" w:rsidP="00B664CE">
      <w:pPr>
        <w:pStyle w:val="Body2"/>
        <w:ind w:firstLine="720"/>
        <w:rPr>
          <w:lang w:val="lt-LT"/>
        </w:rPr>
      </w:pPr>
      <w:r>
        <w:rPr>
          <w:lang w:val="lt-LT"/>
        </w:rPr>
        <w:t xml:space="preserve">5.15. </w:t>
      </w:r>
      <w:r w:rsidRPr="00472282">
        <w:rPr>
          <w:lang w:val="lt-LT"/>
        </w:rPr>
        <w:t>Pasiūlymas privalo būti pasirašytas fiziniu arba originaliu saugiu elektroniniu parašu, atitinkančiu teisės aktų reikalavimus.</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837C9" w:rsidRPr="000E2D96">
        <w:rPr>
          <w:lang w:val="lt-LT"/>
        </w:rPr>
        <w:t xml:space="preserve">7.1. Pasiūlymo galiojimas užtikrinamas 2 proc. nuo pasiūlymo kainos </w:t>
      </w:r>
      <w:proofErr w:type="spellStart"/>
      <w:r w:rsidR="00E837C9" w:rsidRPr="000E2D96">
        <w:rPr>
          <w:lang w:val="lt-LT"/>
        </w:rPr>
        <w:t>Eur</w:t>
      </w:r>
      <w:proofErr w:type="spellEnd"/>
      <w:r w:rsidR="00E837C9" w:rsidRPr="000E2D96">
        <w:rPr>
          <w:lang w:val="lt-LT"/>
        </w:rPr>
        <w:t xml:space="preserve"> be PVM netesybomis (bauda).</w:t>
      </w:r>
      <w:r w:rsidR="00E837C9" w:rsidRPr="000E2D96">
        <w:rPr>
          <w:lang w:val="lt-LT"/>
        </w:rPr>
        <w:tab/>
      </w:r>
      <w:r w:rsidR="00E837C9" w:rsidRPr="000E2D96">
        <w:rPr>
          <w:lang w:val="lt-LT"/>
        </w:rPr>
        <w:br/>
      </w:r>
      <w:r w:rsidR="00E837C9" w:rsidRPr="000E2D96">
        <w:rPr>
          <w:lang w:val="lt-LT"/>
        </w:rPr>
        <w:tab/>
        <w:t>7.2. Pateikdamas pasiūlymą tiekėjas įsipareigoja perkančiajai organizacijai sumokėti nurodyto dydžio netesybas (baudą) įvykus bent vienai šių sąlygų:</w:t>
      </w:r>
      <w:r w:rsidR="00E837C9" w:rsidRPr="000E2D96">
        <w:rPr>
          <w:lang w:val="lt-LT"/>
        </w:rPr>
        <w:tab/>
      </w:r>
      <w:r w:rsidR="00E837C9" w:rsidRPr="000E2D96">
        <w:rPr>
          <w:lang w:val="lt-LT"/>
        </w:rPr>
        <w:br/>
      </w:r>
      <w:r w:rsidR="00E837C9" w:rsidRPr="000E2D96">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E837C9" w:rsidRPr="000E2D96">
        <w:rPr>
          <w:lang w:val="lt-LT"/>
        </w:rPr>
        <w:tab/>
      </w:r>
      <w:r w:rsidR="00E837C9" w:rsidRPr="000E2D96">
        <w:rPr>
          <w:lang w:val="lt-LT"/>
        </w:rPr>
        <w:br/>
      </w:r>
      <w:r w:rsidR="00E837C9" w:rsidRPr="000E2D96">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E837C9" w:rsidRPr="000E2D96">
        <w:rPr>
          <w:lang w:val="lt-LT"/>
        </w:rPr>
        <w:tab/>
      </w:r>
      <w:r w:rsidR="00E837C9" w:rsidRPr="000E2D96">
        <w:rPr>
          <w:lang w:val="lt-LT"/>
        </w:rPr>
        <w:br/>
      </w:r>
      <w:r w:rsidR="00E837C9" w:rsidRPr="000E2D96">
        <w:rPr>
          <w:lang w:val="lt-LT"/>
        </w:rPr>
        <w:tab/>
        <w:t>7.2.3. dalyvis, kurio pasiūlymas laimėjo viešąjį pirkimą, nepateikia pirkimo sutarties sąlygų įvykdymo užtikrinančio dokumento (jeigu reikalaujama).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p>
    <w:p w14:paraId="5F36950F" w14:textId="4584BB43" w:rsidR="00DE5659" w:rsidRDefault="005266C8" w:rsidP="002D02B1">
      <w:pPr>
        <w:pStyle w:val="Body2"/>
        <w:ind w:firstLine="720"/>
        <w:rPr>
          <w:lang w:val="lt-LT"/>
        </w:rPr>
      </w:pPr>
      <w:r>
        <w:rPr>
          <w:lang w:val="lt-LT"/>
        </w:rPr>
        <w:t xml:space="preserve">9.2. </w:t>
      </w:r>
      <w:r w:rsidRPr="005266C8">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Pr="005266C8">
        <w:rPr>
          <w:lang w:val="lt-LT"/>
        </w:rPr>
        <w:tab/>
      </w:r>
      <w:r w:rsidR="00293F1F">
        <w:rPr>
          <w:lang w:val="lt-LT"/>
        </w:rPr>
        <w:tab/>
      </w:r>
      <w:r w:rsidR="00293F1F">
        <w:rPr>
          <w:lang w:val="lt-LT"/>
        </w:rPr>
        <w:br/>
      </w:r>
      <w:r w:rsidR="00293F1F">
        <w:rPr>
          <w:lang w:val="lt-LT"/>
        </w:rPr>
        <w:tab/>
        <w:t>9.3</w:t>
      </w:r>
      <w:r w:rsidR="00205AB1" w:rsidRPr="00370648">
        <w:rPr>
          <w:lang w:val="lt-LT"/>
        </w:rPr>
        <w:t xml:space="preserve">. Perkančioji organizacija atsako tik CVP IS susirašinėjimo priemonėmis į kiekvieną tiekėjo rašytinį prašymą dėl pirkimo dokumentų, jei prašymas yra pateiktas likus ne mažiau kaip </w:t>
      </w:r>
      <w:r w:rsidR="00205AB1" w:rsidRPr="005266C8">
        <w:rPr>
          <w:b/>
          <w:lang w:val="lt-LT"/>
        </w:rPr>
        <w:t>5 dienoms</w:t>
      </w:r>
      <w:r w:rsidR="00205AB1" w:rsidRPr="00370648">
        <w:rPr>
          <w:lang w:val="lt-LT"/>
        </w:rPr>
        <w:t xml:space="preserve"> iki pasiūlymų pateikimo termino pabaigo</w:t>
      </w:r>
      <w:r w:rsidR="00293F1F">
        <w:rPr>
          <w:lang w:val="lt-LT"/>
        </w:rPr>
        <w:t>s.</w:t>
      </w:r>
      <w:r w:rsidR="00293F1F">
        <w:rPr>
          <w:lang w:val="lt-LT"/>
        </w:rPr>
        <w:tab/>
      </w:r>
      <w:r w:rsidR="00293F1F">
        <w:rPr>
          <w:lang w:val="lt-LT"/>
        </w:rPr>
        <w:br/>
      </w:r>
      <w:r w:rsidR="00293F1F">
        <w:rPr>
          <w:lang w:val="lt-LT"/>
        </w:rPr>
        <w:tab/>
        <w:t>9.4</w:t>
      </w:r>
      <w:r w:rsidR="00205AB1" w:rsidRPr="00370648">
        <w:rPr>
          <w:lang w:val="lt-LT"/>
        </w:rPr>
        <w:t xml:space="preserve">. Tiekėjo prašymu, (pateiktu tik CVP IS susirašinėjimo priemonėmis) papildomi pirkimo dokumentai (paaiškinimai ar pataisymai) pateikiami CVP IS priemonėmis ne vėliau kaip likus </w:t>
      </w:r>
      <w:r w:rsidR="00205AB1" w:rsidRPr="005266C8">
        <w:rPr>
          <w:b/>
          <w:lang w:val="lt-LT"/>
        </w:rPr>
        <w:t>4 dienoms</w:t>
      </w:r>
      <w:r w:rsidR="00205AB1" w:rsidRPr="00370648">
        <w:rPr>
          <w:lang w:val="lt-LT"/>
        </w:rPr>
        <w:t xml:space="preserve"> iki pasiūlymų pateikimo termino pabaigos, jei jų paprašyta laiku. Paaiškinimai ar pataisymai yra neatsiejam</w:t>
      </w:r>
      <w:r w:rsidR="00293F1F">
        <w:rPr>
          <w:lang w:val="lt-LT"/>
        </w:rPr>
        <w:t>a pirkimo dokumentų dalis.</w:t>
      </w:r>
      <w:r w:rsidR="00293F1F">
        <w:rPr>
          <w:lang w:val="lt-LT"/>
        </w:rPr>
        <w:tab/>
      </w:r>
      <w:r w:rsidR="00293F1F">
        <w:rPr>
          <w:lang w:val="lt-LT"/>
        </w:rPr>
        <w:br/>
      </w:r>
      <w:r w:rsidR="00293F1F">
        <w:rPr>
          <w:lang w:val="lt-LT"/>
        </w:rPr>
        <w:tab/>
        <w:t>9.5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w:t>
      </w:r>
      <w:r w:rsidR="00293F1F">
        <w:rPr>
          <w:lang w:val="lt-LT"/>
        </w:rPr>
        <w:t>eikusio tiekėjo tapatybės.</w:t>
      </w:r>
      <w:r w:rsidR="00293F1F">
        <w:rPr>
          <w:lang w:val="lt-LT"/>
        </w:rPr>
        <w:tab/>
      </w:r>
      <w:r w:rsidR="00293F1F">
        <w:rPr>
          <w:lang w:val="lt-LT"/>
        </w:rPr>
        <w:br/>
      </w:r>
      <w:r w:rsidR="00293F1F">
        <w:rPr>
          <w:lang w:val="lt-LT"/>
        </w:rPr>
        <w:tab/>
        <w:t>9.6</w:t>
      </w:r>
      <w:r w:rsidR="00205AB1" w:rsidRPr="00370648">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w:t>
      </w:r>
      <w:r w:rsidR="00293F1F">
        <w:rPr>
          <w:lang w:val="lt-LT"/>
        </w:rPr>
        <w:t>7</w:t>
      </w:r>
      <w:r w:rsidR="00205AB1"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w:t>
      </w:r>
      <w:r w:rsidR="00293F1F">
        <w:rPr>
          <w:lang w:val="lt-LT"/>
        </w:rPr>
        <w:t>8</w:t>
      </w:r>
      <w:r w:rsidR="00205AB1" w:rsidRPr="00370648">
        <w:rPr>
          <w:lang w:val="lt-LT"/>
        </w:rPr>
        <w:t>.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w:t>
      </w:r>
      <w:r w:rsidR="00293F1F">
        <w:rPr>
          <w:lang w:val="lt-LT"/>
        </w:rPr>
        <w:t>9</w:t>
      </w:r>
      <w:r w:rsidR="00205AB1" w:rsidRPr="00370648">
        <w:rPr>
          <w:lang w:val="lt-LT"/>
        </w:rPr>
        <w:t>.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w:t>
      </w:r>
      <w:r w:rsidR="00293F1F">
        <w:rPr>
          <w:lang w:val="lt-LT"/>
        </w:rPr>
        <w:t>10</w:t>
      </w:r>
      <w:r w:rsidR="00205AB1" w:rsidRPr="00370648">
        <w:rPr>
          <w:lang w:val="lt-LT"/>
        </w:rPr>
        <w:t>.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2D188C">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Pateiktus pasiūlymus nagrinėja, vertina ir palygina Komisija šia tvarka</w:t>
      </w:r>
      <w:r w:rsidR="00E97EC2">
        <w:rPr>
          <w:lang w:val="lt-LT"/>
        </w:rPr>
        <w:t xml:space="preserve"> </w:t>
      </w:r>
      <w:r w:rsidR="00E97EC2" w:rsidRPr="000E2D96">
        <w:rPr>
          <w:lang w:val="lt-LT"/>
        </w:rPr>
        <w:t>(Pasiūlymų nagrinėjimo eiliškumo tvarką Komisija savo ruožtu gali keisti)</w:t>
      </w:r>
      <w:r w:rsidR="00205AB1" w:rsidRPr="00370648">
        <w:rPr>
          <w:lang w:val="lt-LT"/>
        </w:rPr>
        <w:t>:</w:t>
      </w:r>
      <w:r w:rsidR="00205AB1" w:rsidRPr="00370648">
        <w:rPr>
          <w:lang w:val="lt-LT"/>
        </w:rPr>
        <w:tab/>
      </w:r>
      <w:r w:rsidR="00205AB1" w:rsidRPr="00370648">
        <w:rPr>
          <w:lang w:val="lt-LT"/>
        </w:rPr>
        <w:br/>
      </w:r>
      <w:r w:rsidR="00205AB1"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05AB1" w:rsidRPr="00370648">
        <w:rPr>
          <w:lang w:val="lt-LT"/>
        </w:rPr>
        <w:tab/>
      </w:r>
      <w:r w:rsidR="00205AB1" w:rsidRPr="00370648">
        <w:rPr>
          <w:lang w:val="lt-LT"/>
        </w:rPr>
        <w:br/>
      </w:r>
      <w:r w:rsidR="00205AB1" w:rsidRPr="00370648">
        <w:rPr>
          <w:lang w:val="lt-LT"/>
        </w:rPr>
        <w:tab/>
        <w:t>11.1.2. įvertina EBVPD pateiktą informaciją ir ne vėliau kaip per 3 darbo dienas raštu praneša apie šio patikrinimo rezultatus;</w:t>
      </w:r>
      <w:r w:rsidR="00205AB1" w:rsidRPr="00370648">
        <w:rPr>
          <w:lang w:val="lt-LT"/>
        </w:rPr>
        <w:tab/>
      </w:r>
      <w:r w:rsidR="00205AB1" w:rsidRPr="00370648">
        <w:rPr>
          <w:lang w:val="lt-LT"/>
        </w:rPr>
        <w:br/>
      </w:r>
      <w:r w:rsidR="00205AB1" w:rsidRPr="00370648">
        <w:rPr>
          <w:lang w:val="lt-LT"/>
        </w:rPr>
        <w:lastRenderedPageBreak/>
        <w:tab/>
        <w:t>11.1.3. nagrinėja ar pasiūlymas atitinka pirkimo dokumentuose nustatytus reikalavimus, nesusijusius su pirkimo objektu;</w:t>
      </w:r>
      <w:r w:rsidR="00205AB1" w:rsidRPr="00370648">
        <w:rPr>
          <w:lang w:val="lt-LT"/>
        </w:rPr>
        <w:tab/>
      </w:r>
      <w:r w:rsidR="00205AB1" w:rsidRPr="00370648">
        <w:rPr>
          <w:lang w:val="lt-LT"/>
        </w:rPr>
        <w:br/>
      </w:r>
      <w:r w:rsidR="00205AB1" w:rsidRPr="00370648">
        <w:rPr>
          <w:lang w:val="lt-LT"/>
        </w:rPr>
        <w:tab/>
        <w:t>11.1.4.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11.1.5. 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11.1.6. tikrina ar nebuvo pasiūlyta neįprastai maža kaina ir ar tiekėjas pirkimo komisijos prašymu pateikė raštišką tinkamą kainos pagrįstumo įrodymą;</w:t>
      </w:r>
      <w:r w:rsidR="00205AB1" w:rsidRPr="00370648">
        <w:rPr>
          <w:lang w:val="lt-LT"/>
        </w:rPr>
        <w:tab/>
      </w:r>
      <w:r w:rsidR="00205AB1" w:rsidRPr="00370648">
        <w:rPr>
          <w:lang w:val="lt-LT"/>
        </w:rPr>
        <w:br/>
      </w:r>
      <w:r w:rsidR="00205AB1" w:rsidRPr="00370648">
        <w:rPr>
          <w:lang w:val="lt-LT"/>
        </w:rPr>
        <w:tab/>
        <w:t xml:space="preserve">11.1.7. galimo laimėtojo prašo pateikti pirkimo sąlygų </w:t>
      </w:r>
      <w:r w:rsidR="003B3675">
        <w:rPr>
          <w:lang w:val="lt-LT"/>
        </w:rPr>
        <w:t>4</w:t>
      </w:r>
      <w:r w:rsidR="00A65D34">
        <w:rPr>
          <w:lang w:val="lt-LT"/>
        </w:rPr>
        <w:t xml:space="preserve"> </w:t>
      </w:r>
      <w:r w:rsidR="00205AB1" w:rsidRPr="00370648">
        <w:rPr>
          <w:lang w:val="lt-LT"/>
        </w:rPr>
        <w:t xml:space="preserve">priede nurodytus dokumentus patvirtinančius tiekėjo pašalinimo pagrindų nebuvimą ir pirkimo sąlygų </w:t>
      </w:r>
      <w:r w:rsidR="003B3675">
        <w:rPr>
          <w:lang w:val="lt-LT"/>
        </w:rPr>
        <w:t>4</w:t>
      </w:r>
      <w:r w:rsidR="00A65D34">
        <w:rPr>
          <w:lang w:val="lt-LT"/>
        </w:rPr>
        <w:t xml:space="preserve"> </w:t>
      </w:r>
      <w:r w:rsidR="00205AB1" w:rsidRPr="00370648">
        <w:rPr>
          <w:lang w:val="lt-LT"/>
        </w:rPr>
        <w:t>priede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00205AB1" w:rsidRPr="00370648">
        <w:rPr>
          <w:lang w:val="lt-LT"/>
        </w:rPr>
        <w:tab/>
      </w:r>
      <w:r w:rsidR="00205AB1" w:rsidRPr="00370648">
        <w:rPr>
          <w:lang w:val="lt-LT"/>
        </w:rPr>
        <w:br/>
      </w:r>
      <w:r w:rsidR="00205AB1" w:rsidRPr="00370648">
        <w:rPr>
          <w:lang w:val="lt-LT"/>
        </w:rPr>
        <w:tab/>
        <w:t>11.1.8. sudaro pasiūlymų eilę ir nustato pirkimo laimėtoją;</w:t>
      </w:r>
      <w:r w:rsidR="00205AB1" w:rsidRPr="00370648">
        <w:rPr>
          <w:lang w:val="lt-LT"/>
        </w:rPr>
        <w:tab/>
      </w:r>
      <w:r w:rsidR="00205AB1" w:rsidRPr="00370648">
        <w:rPr>
          <w:lang w:val="lt-LT"/>
        </w:rPr>
        <w:br/>
      </w:r>
      <w:r w:rsidR="00205AB1" w:rsidRPr="00370648">
        <w:rPr>
          <w:lang w:val="lt-LT"/>
        </w:rPr>
        <w:tab/>
        <w:t>11.1.9.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r>
      <w:r w:rsidR="00205AB1" w:rsidRPr="004C1A0A">
        <w:rPr>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205AB1" w:rsidRPr="004C1A0A">
        <w:rPr>
          <w:lang w:val="lt-LT"/>
        </w:rPr>
        <w:tab/>
      </w:r>
      <w:r w:rsidR="00205AB1" w:rsidRPr="004C1A0A">
        <w:rPr>
          <w:lang w:val="lt-LT"/>
        </w:rPr>
        <w:br/>
      </w:r>
      <w:r w:rsidR="00205AB1" w:rsidRPr="004C1A0A">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4C1A0A">
        <w:rPr>
          <w:lang w:val="lt-LT"/>
        </w:rPr>
        <w:tab/>
      </w:r>
      <w:r w:rsidR="00205AB1" w:rsidRPr="004C1A0A">
        <w:rPr>
          <w:lang w:val="lt-LT"/>
        </w:rPr>
        <w:br/>
      </w:r>
      <w:r w:rsidR="00205AB1" w:rsidRPr="004C1A0A">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205AB1" w:rsidRPr="004C1A0A">
        <w:rPr>
          <w:lang w:val="lt-LT"/>
        </w:rPr>
        <w:tab/>
      </w:r>
      <w:r w:rsidR="00205AB1" w:rsidRPr="004C1A0A">
        <w:rPr>
          <w:lang w:val="lt-LT"/>
        </w:rPr>
        <w:br/>
      </w:r>
      <w:r w:rsidR="00205AB1" w:rsidRPr="004C1A0A">
        <w:rPr>
          <w:lang w:val="lt-LT"/>
        </w:rPr>
        <w:tab/>
        <w:t>11.5. Jeigu tiekėjas savo pasiūlyme pateikia reikalaujamų dokumentų tinkamai patvirtintas kopijas, perkančioji organizacija turi teisę prašyti tiekėjo, kad jis pirkimo komisijai parodytų atitinkamų dokumentų originalus.</w:t>
      </w:r>
      <w:r w:rsidR="00205AB1" w:rsidRPr="004C1A0A">
        <w:rPr>
          <w:lang w:val="lt-LT"/>
        </w:rPr>
        <w:tab/>
      </w:r>
      <w:r w:rsidR="00205AB1" w:rsidRPr="004C1A0A">
        <w:rPr>
          <w:lang w:val="lt-LT"/>
        </w:rPr>
        <w:br/>
      </w:r>
      <w:r w:rsidR="00205AB1" w:rsidRPr="004C1A0A">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4C1A0A">
        <w:rPr>
          <w:lang w:val="lt-LT"/>
        </w:rPr>
        <w:tab/>
      </w:r>
      <w:r w:rsidR="00205AB1" w:rsidRPr="004C1A0A">
        <w:rPr>
          <w:lang w:val="lt-LT"/>
        </w:rPr>
        <w:br/>
      </w:r>
      <w:r w:rsidR="00205AB1" w:rsidRPr="004C1A0A">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898E0DE" w14:textId="6C4068ED" w:rsidR="0042630B" w:rsidRDefault="00DE5659" w:rsidP="002D02B1">
      <w:pPr>
        <w:pStyle w:val="Body2"/>
        <w:ind w:firstLine="720"/>
        <w:rPr>
          <w:lang w:val="lt-LT"/>
        </w:rPr>
      </w:pPr>
      <w:r w:rsidRPr="000E2D96">
        <w:rPr>
          <w:lang w:val="lt-LT"/>
        </w:rPr>
        <w:t>11.8. Jeigu perkančiajai organizacijai kyla abejonių, kad tiekėjas (visi ūkio subjektų grupės nariai), jo subtiekėjai/</w:t>
      </w:r>
      <w:proofErr w:type="spellStart"/>
      <w:r w:rsidRPr="000E2D96">
        <w:rPr>
          <w:lang w:val="lt-LT"/>
        </w:rPr>
        <w:t>subteikėjai</w:t>
      </w:r>
      <w:proofErr w:type="spellEnd"/>
      <w:r w:rsidRPr="000E2D96">
        <w:rPr>
          <w:lang w:val="lt-LT"/>
        </w:rPr>
        <w:t xml:space="preserve">, gamintojai, ūkio subjektai, kurių </w:t>
      </w:r>
      <w:proofErr w:type="spellStart"/>
      <w:r w:rsidRPr="000E2D96">
        <w:rPr>
          <w:lang w:val="lt-LT"/>
        </w:rPr>
        <w:t>pajėgumais</w:t>
      </w:r>
      <w:proofErr w:type="spellEnd"/>
      <w:r w:rsidRPr="000E2D96">
        <w:rPr>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0E2D96">
        <w:rPr>
          <w:lang w:val="lt-LT"/>
        </w:rPr>
        <w:t>pajėgumais</w:t>
      </w:r>
      <w:proofErr w:type="spellEnd"/>
      <w:r w:rsidRPr="000E2D96">
        <w:rPr>
          <w:lang w:val="lt-LT"/>
        </w:rPr>
        <w:t xml:space="preserve">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12. ELEKTRONINIS AUKCIONAS</w:t>
      </w:r>
      <w:r w:rsidR="00205AB1" w:rsidRPr="00370648">
        <w:rPr>
          <w:lang w:val="lt-LT"/>
        </w:rPr>
        <w:tab/>
      </w:r>
    </w:p>
    <w:p w14:paraId="370D66F0" w14:textId="77777777" w:rsidR="0042630B" w:rsidRDefault="0042630B" w:rsidP="002D02B1">
      <w:pPr>
        <w:pStyle w:val="Body2"/>
        <w:ind w:firstLine="720"/>
        <w:rPr>
          <w:lang w:val="lt-LT"/>
        </w:rPr>
      </w:pPr>
    </w:p>
    <w:p w14:paraId="0BDDEEEE" w14:textId="77777777" w:rsidR="0042630B" w:rsidRPr="0042630B" w:rsidRDefault="0042630B" w:rsidP="0042630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42630B">
        <w:rPr>
          <w:lang w:val="lt-LT"/>
        </w:rPr>
        <w:t>12.1. Elektroninis aukcionas nerengiamas.</w:t>
      </w:r>
    </w:p>
    <w:p w14:paraId="13B9BA57" w14:textId="77777777" w:rsidR="00256625" w:rsidRPr="00256625" w:rsidRDefault="00205AB1" w:rsidP="0025662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r>
      <w:r w:rsidR="00256625" w:rsidRPr="00256625">
        <w:rPr>
          <w:lang w:val="lt-LT"/>
        </w:rPr>
        <w:t>13.1.1. bent vienas VPĮ 46 straipsnyje (pirkimo sąlygų 4 priedas) nustatytas tiekėjo pašalinimo pagrindas arba perkančiosios organizacijos prašymu nepateikė ar nepatikslino pateiktų netikslių ar neišsamių duomenų apie pašalinimo pagrindų nebuvimą CVP IS priemonėmis;</w:t>
      </w:r>
      <w:r w:rsidR="00256625" w:rsidRPr="00256625">
        <w:rPr>
          <w:lang w:val="lt-LT"/>
        </w:rPr>
        <w:tab/>
      </w:r>
    </w:p>
    <w:p w14:paraId="572E6496" w14:textId="77777777" w:rsidR="00256625" w:rsidRPr="00256625" w:rsidRDefault="00256625" w:rsidP="0025662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256625">
        <w:rPr>
          <w:lang w:val="lt-LT"/>
        </w:rPr>
        <w:t>13.1.2. pasiūlymas (siūloma prekė arba paslaugos arba darbai)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Pr="00256625">
        <w:rPr>
          <w:lang w:val="lt-LT"/>
        </w:rPr>
        <w:tab/>
      </w:r>
      <w:r w:rsidRPr="00256625">
        <w:rPr>
          <w:lang w:val="lt-LT"/>
        </w:rPr>
        <w:br/>
      </w:r>
      <w:r w:rsidRPr="00256625">
        <w:rPr>
          <w:lang w:val="lt-LT"/>
        </w:rPr>
        <w:tab/>
        <w:t>13.1.3.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netikslių ar neišsamių duomenų apie atitikimą CVP IS priemonėmis;</w:t>
      </w:r>
      <w:r w:rsidRPr="00256625">
        <w:rPr>
          <w:lang w:val="lt-LT"/>
        </w:rPr>
        <w:tab/>
      </w:r>
      <w:r w:rsidRPr="00256625">
        <w:rPr>
          <w:lang w:val="lt-LT"/>
        </w:rPr>
        <w:br/>
      </w:r>
      <w:r w:rsidRPr="00256625">
        <w:rPr>
          <w:lang w:val="lt-LT"/>
        </w:rPr>
        <w:tab/>
        <w:t>13.1.4. pasiūlymas neatitinka pirkimo dokumentuose nustatytų reikalavimų;</w:t>
      </w:r>
    </w:p>
    <w:p w14:paraId="29D5A530" w14:textId="21EE4A8D" w:rsidR="00256625" w:rsidRPr="00256625" w:rsidRDefault="00256625" w:rsidP="00256625">
      <w:pPr>
        <w:suppressAutoHyphens/>
        <w:ind w:firstLine="709"/>
        <w:jc w:val="both"/>
        <w:rPr>
          <w:rFonts w:cs="Arial Unicode MS"/>
          <w:color w:val="000000"/>
          <w:lang w:val="lt-LT"/>
        </w:rPr>
      </w:pPr>
      <w:r w:rsidRPr="00256625">
        <w:rPr>
          <w:rFonts w:cs="Arial Unicode MS"/>
          <w:color w:val="000000"/>
          <w:lang w:val="lt-LT"/>
        </w:rPr>
        <w:tab/>
        <w:t>13.1.</w:t>
      </w:r>
      <w:r w:rsidR="00343CD9">
        <w:rPr>
          <w:rFonts w:cs="Arial Unicode MS"/>
          <w:color w:val="000000"/>
          <w:lang w:val="lt-LT"/>
        </w:rPr>
        <w:t>5</w:t>
      </w:r>
      <w:r w:rsidRPr="00256625">
        <w:rPr>
          <w:rFonts w:cs="Arial Unicode MS"/>
          <w:color w:val="000000"/>
          <w:lang w:val="lt-LT"/>
        </w:rPr>
        <w:t xml:space="preserve">. pasiūlyta kaina yra per didelė ir </w:t>
      </w:r>
      <w:r w:rsidRPr="00256625">
        <w:rPr>
          <w:color w:val="000000"/>
          <w:sz w:val="22"/>
          <w:szCs w:val="22"/>
          <w:lang w:val="lt-LT"/>
        </w:rPr>
        <w:t xml:space="preserve">perkančiajai organizacijai </w:t>
      </w:r>
      <w:r w:rsidRPr="00256625">
        <w:rPr>
          <w:rFonts w:cs="Arial Unicode MS"/>
          <w:color w:val="000000"/>
          <w:lang w:val="lt-LT"/>
        </w:rPr>
        <w:t>nepriimtina;</w:t>
      </w:r>
    </w:p>
    <w:p w14:paraId="042EDBFD" w14:textId="3BEE387B" w:rsidR="00256625" w:rsidRPr="00256625" w:rsidRDefault="00256625" w:rsidP="00256625">
      <w:pPr>
        <w:suppressAutoHyphens/>
        <w:ind w:firstLine="709"/>
        <w:jc w:val="both"/>
        <w:rPr>
          <w:rFonts w:cs="Arial Unicode MS"/>
          <w:color w:val="000000"/>
          <w:lang w:val="lt-LT"/>
        </w:rPr>
      </w:pPr>
      <w:r w:rsidRPr="00256625">
        <w:rPr>
          <w:rFonts w:cs="Arial Unicode MS"/>
          <w:color w:val="000000"/>
          <w:lang w:val="lt-LT"/>
        </w:rPr>
        <w:t>13.1.</w:t>
      </w:r>
      <w:r w:rsidR="00343CD9">
        <w:rPr>
          <w:rFonts w:cs="Arial Unicode MS"/>
          <w:color w:val="000000"/>
          <w:lang w:val="lt-LT"/>
        </w:rPr>
        <w:t>6</w:t>
      </w:r>
      <w:r w:rsidRPr="00256625">
        <w:rPr>
          <w:rFonts w:cs="Arial Unicode MS"/>
          <w:color w:val="000000"/>
          <w:lang w:val="lt-LT"/>
        </w:rPr>
        <w:t xml:space="preserve">. </w:t>
      </w:r>
      <w:r w:rsidRPr="00256625">
        <w:rPr>
          <w:rFonts w:cs="Arial Unicode MS"/>
          <w:color w:val="000000"/>
          <w:sz w:val="22"/>
          <w:szCs w:val="22"/>
          <w:lang w:val="lt-LT"/>
        </w:rPr>
        <w:t xml:space="preserve">dalyvis per perkančiosios organizacijos nurodytą terminą neištaiso aritmetinių klaidų ir (ar) nepaaiškina (netinkamai paaiškina) pasiūlymo; </w:t>
      </w:r>
      <w:r w:rsidRPr="00256625">
        <w:rPr>
          <w:rFonts w:cs="Arial Unicode MS"/>
          <w:color w:val="000000"/>
          <w:sz w:val="22"/>
          <w:szCs w:val="22"/>
          <w:lang w:val="lt-LT"/>
        </w:rPr>
        <w:tab/>
      </w:r>
      <w:r w:rsidRPr="00256625">
        <w:rPr>
          <w:rFonts w:cs="Arial Unicode MS"/>
          <w:color w:val="000000"/>
          <w:lang w:val="lt-LT"/>
        </w:rPr>
        <w:tab/>
      </w:r>
      <w:r w:rsidRPr="00256625">
        <w:rPr>
          <w:rFonts w:cs="Arial Unicode MS"/>
          <w:color w:val="000000"/>
          <w:lang w:val="lt-LT"/>
        </w:rPr>
        <w:br/>
      </w:r>
      <w:r w:rsidRPr="00256625">
        <w:rPr>
          <w:rFonts w:cs="Arial Unicode MS"/>
          <w:color w:val="000000"/>
          <w:lang w:val="lt-LT"/>
        </w:rPr>
        <w:tab/>
        <w:t>13.1.</w:t>
      </w:r>
      <w:r w:rsidR="00343CD9">
        <w:rPr>
          <w:rFonts w:cs="Arial Unicode MS"/>
          <w:color w:val="000000"/>
          <w:lang w:val="lt-LT"/>
        </w:rPr>
        <w:t>7</w:t>
      </w:r>
      <w:r w:rsidRPr="00256625">
        <w:rPr>
          <w:rFonts w:cs="Arial Unicode MS"/>
          <w:color w:val="000000"/>
          <w:lang w:val="lt-LT"/>
        </w:rPr>
        <w:t>. pateiktame pasiūlyme nurodyta kaina yra neįprastai maža ir dalyvis, perkančiosios organizacijos prašymu, nepateikia tinkamų kainos pagrįstumo įrodymų;</w:t>
      </w:r>
      <w:r w:rsidRPr="00256625">
        <w:rPr>
          <w:rFonts w:cs="Arial Unicode MS"/>
          <w:color w:val="000000"/>
          <w:lang w:val="lt-LT"/>
        </w:rPr>
        <w:tab/>
      </w:r>
      <w:r w:rsidRPr="00256625">
        <w:rPr>
          <w:rFonts w:cs="Arial Unicode MS"/>
          <w:color w:val="000000"/>
          <w:lang w:val="lt-LT"/>
        </w:rPr>
        <w:br/>
      </w:r>
      <w:r w:rsidRPr="00256625">
        <w:rPr>
          <w:rFonts w:cs="Arial Unicode MS"/>
          <w:color w:val="000000"/>
          <w:lang w:val="lt-LT"/>
        </w:rPr>
        <w:tab/>
        <w:t>13.1.</w:t>
      </w:r>
      <w:r w:rsidR="00343CD9">
        <w:rPr>
          <w:rFonts w:cs="Arial Unicode MS"/>
          <w:color w:val="000000"/>
          <w:lang w:val="lt-LT"/>
        </w:rPr>
        <w:t>8</w:t>
      </w:r>
      <w:r w:rsidRPr="00256625">
        <w:rPr>
          <w:rFonts w:cs="Arial Unicode MS"/>
          <w:color w:val="000000"/>
          <w:lang w:val="lt-LT"/>
        </w:rPr>
        <w:t>. tiekėjas, apie nustatytų reikalavimų atitikimą, yra pateikęs melagingą informaciją, kurią perkančioji organizacija gali įrodyti bet kokiomis teisėtomis priemonėmis;</w:t>
      </w:r>
      <w:r w:rsidRPr="00256625">
        <w:rPr>
          <w:rFonts w:cs="Arial Unicode MS"/>
          <w:color w:val="000000"/>
          <w:lang w:val="lt-LT"/>
        </w:rPr>
        <w:tab/>
      </w:r>
      <w:r w:rsidRPr="00256625">
        <w:rPr>
          <w:rFonts w:cs="Arial Unicode MS"/>
          <w:color w:val="000000"/>
          <w:lang w:val="lt-LT"/>
        </w:rPr>
        <w:br/>
      </w:r>
      <w:r w:rsidRPr="00256625">
        <w:rPr>
          <w:rFonts w:cs="Arial Unicode MS"/>
          <w:color w:val="000000"/>
          <w:lang w:val="lt-LT"/>
        </w:rPr>
        <w:tab/>
        <w:t>13.1.</w:t>
      </w:r>
      <w:r w:rsidR="00343CD9">
        <w:rPr>
          <w:rFonts w:cs="Arial Unicode MS"/>
          <w:color w:val="000000"/>
          <w:lang w:val="lt-LT"/>
        </w:rPr>
        <w:t>9</w:t>
      </w:r>
      <w:r w:rsidRPr="00256625">
        <w:rPr>
          <w:rFonts w:cs="Arial Unicode MS"/>
          <w:color w:val="000000"/>
          <w:lang w:val="lt-LT"/>
        </w:rPr>
        <w:t>. jei tiekėjas pateikia daugiau kaip vieną pasiūlymą arba ūkio subjektų grupės narys dalyvauja teikiant kelis pasiūlymus;</w:t>
      </w:r>
      <w:r w:rsidRPr="00256625">
        <w:rPr>
          <w:rFonts w:cs="Arial Unicode MS"/>
          <w:color w:val="000000"/>
          <w:lang w:val="lt-LT"/>
        </w:rPr>
        <w:tab/>
      </w:r>
      <w:r w:rsidRPr="00256625">
        <w:rPr>
          <w:rFonts w:cs="Arial Unicode MS"/>
          <w:color w:val="000000"/>
          <w:lang w:val="lt-LT"/>
        </w:rPr>
        <w:br/>
      </w:r>
      <w:r w:rsidRPr="00256625">
        <w:rPr>
          <w:rFonts w:cs="Arial Unicode MS"/>
          <w:color w:val="000000"/>
          <w:lang w:val="lt-LT"/>
        </w:rPr>
        <w:tab/>
        <w:t>13.1.1</w:t>
      </w:r>
      <w:r w:rsidR="00343CD9">
        <w:rPr>
          <w:rFonts w:cs="Arial Unicode MS"/>
          <w:color w:val="000000"/>
          <w:lang w:val="lt-LT"/>
        </w:rPr>
        <w:t>0</w:t>
      </w:r>
      <w:r w:rsidRPr="00256625">
        <w:rPr>
          <w:rFonts w:cs="Arial Unicode MS"/>
          <w:color w:val="000000"/>
          <w:lang w:val="lt-LT"/>
        </w:rPr>
        <w:t>. dalyvis, perkančiosios organizacijos prašymu, kaip numatyta VPĮ 45 str. 3 d., nepatikslino, nepapildė</w:t>
      </w:r>
      <w:r w:rsidRPr="00256625">
        <w:rPr>
          <w:rFonts w:cs="Arial Unicode MS"/>
          <w:color w:val="000000"/>
          <w:sz w:val="22"/>
          <w:szCs w:val="22"/>
          <w:lang w:val="lt-LT"/>
        </w:rPr>
        <w:t xml:space="preserve"> dokumentų ar duomenų, ar jų</w:t>
      </w:r>
      <w:r w:rsidRPr="00256625">
        <w:rPr>
          <w:rFonts w:cs="Arial Unicode MS"/>
          <w:color w:val="000000"/>
          <w:lang w:val="lt-LT"/>
        </w:rPr>
        <w:t xml:space="preserve"> nepaaiškino </w:t>
      </w:r>
      <w:r w:rsidRPr="00256625">
        <w:rPr>
          <w:rFonts w:cs="Arial Unicode MS"/>
          <w:color w:val="000000"/>
          <w:sz w:val="22"/>
          <w:szCs w:val="22"/>
          <w:lang w:val="lt-LT"/>
        </w:rPr>
        <w:t>(netinkamai paaiškino)</w:t>
      </w:r>
      <w:r w:rsidRPr="00256625">
        <w:rPr>
          <w:rFonts w:cs="Arial Unicode MS"/>
          <w:color w:val="000000"/>
          <w:lang w:val="lt-LT"/>
        </w:rPr>
        <w:t xml:space="preserve"> ar nepateikė prašomų dokumentų ar duomenų apie atitiktį pirkimo dokumentų reikalavimams;</w:t>
      </w:r>
      <w:r w:rsidRPr="00256625">
        <w:rPr>
          <w:rFonts w:cs="Arial Unicode MS"/>
          <w:color w:val="000000"/>
          <w:lang w:val="lt-LT"/>
        </w:rPr>
        <w:tab/>
      </w:r>
      <w:r w:rsidRPr="00256625">
        <w:rPr>
          <w:rFonts w:cs="Arial Unicode MS"/>
          <w:color w:val="000000"/>
          <w:lang w:val="lt-LT"/>
        </w:rPr>
        <w:br/>
      </w:r>
      <w:r w:rsidRPr="00256625">
        <w:rPr>
          <w:rFonts w:cs="Arial Unicode MS"/>
          <w:color w:val="000000"/>
          <w:lang w:val="lt-LT"/>
        </w:rPr>
        <w:tab/>
        <w:t>13.1.1</w:t>
      </w:r>
      <w:r w:rsidR="00343CD9">
        <w:rPr>
          <w:rFonts w:cs="Arial Unicode MS"/>
          <w:color w:val="000000"/>
          <w:lang w:val="lt-LT"/>
        </w:rPr>
        <w:t>1</w:t>
      </w:r>
      <w:r w:rsidRPr="00256625">
        <w:rPr>
          <w:rFonts w:cs="Arial Unicode MS"/>
          <w:color w:val="000000"/>
          <w:lang w:val="lt-LT"/>
        </w:rPr>
        <w:t>.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galiniam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256625">
        <w:rPr>
          <w:rFonts w:cs="Arial Unicode MS"/>
          <w:color w:val="000000"/>
          <w:lang w:val="lt-LT"/>
        </w:rPr>
        <w:tab/>
      </w:r>
    </w:p>
    <w:p w14:paraId="14BA1935" w14:textId="61A62D63" w:rsidR="00256625" w:rsidRPr="00256625" w:rsidRDefault="00256625" w:rsidP="00256625">
      <w:pPr>
        <w:suppressAutoHyphens/>
        <w:ind w:firstLine="567"/>
        <w:jc w:val="both"/>
        <w:rPr>
          <w:rFonts w:cs="Arial Unicode MS"/>
          <w:color w:val="000000"/>
          <w:lang w:val="lt-LT"/>
        </w:rPr>
      </w:pPr>
      <w:r w:rsidRPr="00256625">
        <w:rPr>
          <w:rFonts w:cs="Arial Unicode MS"/>
          <w:color w:val="000000"/>
          <w:lang w:val="lt-LT"/>
        </w:rPr>
        <w:t xml:space="preserve">   13.1.1</w:t>
      </w:r>
      <w:r w:rsidR="00343CD9">
        <w:rPr>
          <w:rFonts w:cs="Arial Unicode MS"/>
          <w:color w:val="000000"/>
          <w:lang w:val="lt-LT"/>
        </w:rPr>
        <w:t>2</w:t>
      </w:r>
      <w:r w:rsidRPr="00256625">
        <w:rPr>
          <w:rFonts w:cs="Arial Unicode MS"/>
          <w:color w:val="000000"/>
          <w:lang w:val="lt-LT"/>
        </w:rPr>
        <w:t>. paaiškėjus aplinkybėms, atitinkančioms bent vieną iš VPĮ 45 straipsnio 2</w:t>
      </w:r>
      <w:r w:rsidRPr="00256625">
        <w:rPr>
          <w:rFonts w:cs="Arial Unicode MS"/>
          <w:color w:val="000000"/>
          <w:vertAlign w:val="superscript"/>
          <w:lang w:val="lt-LT"/>
        </w:rPr>
        <w:t>1</w:t>
      </w:r>
      <w:r w:rsidRPr="00256625">
        <w:rPr>
          <w:rFonts w:cs="Arial Unicode MS"/>
          <w:color w:val="000000"/>
          <w:lang w:val="lt-LT"/>
        </w:rPr>
        <w:t xml:space="preserve"> dalyje išvardintų sąlygų;</w:t>
      </w:r>
    </w:p>
    <w:p w14:paraId="4265C4BF" w14:textId="65BA11EB" w:rsidR="00256625" w:rsidRPr="00256625" w:rsidRDefault="00256625" w:rsidP="00256625">
      <w:pPr>
        <w:suppressAutoHyphens/>
        <w:ind w:firstLine="709"/>
        <w:jc w:val="both"/>
        <w:rPr>
          <w:color w:val="000000"/>
          <w:lang w:val="lt-LT"/>
        </w:rPr>
      </w:pPr>
      <w:r w:rsidRPr="00256625">
        <w:rPr>
          <w:rFonts w:cs="Arial Unicode MS"/>
          <w:color w:val="000000"/>
          <w:lang w:val="lt-LT"/>
        </w:rPr>
        <w:t>13.1.1</w:t>
      </w:r>
      <w:r w:rsidR="00343CD9">
        <w:rPr>
          <w:rFonts w:cs="Arial Unicode MS"/>
          <w:color w:val="000000"/>
          <w:lang w:val="lt-LT"/>
        </w:rPr>
        <w:t>3</w:t>
      </w:r>
      <w:r w:rsidRPr="00256625">
        <w:rPr>
          <w:rFonts w:cs="Arial Unicode MS"/>
          <w:color w:val="000000"/>
          <w:lang w:val="lt-LT"/>
        </w:rPr>
        <w:t xml:space="preserve">. </w:t>
      </w:r>
      <w:r w:rsidRPr="00256625">
        <w:rPr>
          <w:color w:val="000000"/>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5399998" w14:textId="744CDC83" w:rsidR="00256625" w:rsidRPr="00256625" w:rsidRDefault="00256625" w:rsidP="00256625">
      <w:pPr>
        <w:suppressAutoHyphens/>
        <w:ind w:firstLine="709"/>
        <w:jc w:val="both"/>
        <w:rPr>
          <w:color w:val="000000"/>
          <w:lang w:val="lt-LT"/>
        </w:rPr>
      </w:pPr>
      <w:r w:rsidRPr="00256625">
        <w:rPr>
          <w:color w:val="000000"/>
          <w:lang w:val="lt-LT"/>
        </w:rPr>
        <w:t>13.1.1</w:t>
      </w:r>
      <w:r w:rsidR="00343CD9">
        <w:rPr>
          <w:color w:val="000000"/>
          <w:lang w:val="lt-LT"/>
        </w:rPr>
        <w:t>4</w:t>
      </w:r>
      <w:r w:rsidRPr="00256625">
        <w:rPr>
          <w:color w:val="000000"/>
          <w:lang w:val="lt-LT"/>
        </w:rPr>
        <w:t>.</w:t>
      </w:r>
      <w:r w:rsidRPr="00256625">
        <w:rPr>
          <w:rFonts w:cs="Arial Unicode MS"/>
          <w:color w:val="000000"/>
          <w:lang w:val="lt-LT"/>
        </w:rPr>
        <w:t xml:space="preserve"> jei, vadovaujantis VPĮ 17 str. 5 d.,  tiekėjas ir jo subtiekėjai, ūkio subjektai, kurių </w:t>
      </w:r>
      <w:proofErr w:type="spellStart"/>
      <w:r w:rsidRPr="00256625">
        <w:rPr>
          <w:rFonts w:cs="Arial Unicode MS"/>
          <w:color w:val="000000"/>
          <w:lang w:val="lt-LT"/>
        </w:rPr>
        <w:t>pajėgumais</w:t>
      </w:r>
      <w:proofErr w:type="spellEnd"/>
      <w:r w:rsidRPr="00256625">
        <w:rPr>
          <w:rFonts w:cs="Arial Unicode MS"/>
          <w:color w:val="000000"/>
          <w:lang w:val="lt-LT"/>
        </w:rPr>
        <w:t xml:space="preserve"> remiasi tiekėjas, nėra registruotas (jeigu tiekėjas ar subtiekėjas yra fizinis asmuo-nuolat gyvenantys) Europos sąjungos valstybėje narėje, Šiaurės Atlanto sutarties organizacijos valstybėje </w:t>
      </w:r>
      <w:r w:rsidRPr="00256625">
        <w:rPr>
          <w:rFonts w:cs="Arial Unicode MS"/>
          <w:color w:val="000000"/>
          <w:lang w:val="lt-LT"/>
        </w:rPr>
        <w:lastRenderedPageBreak/>
        <w:t>narėje ar trečiojoje šalyje, pasirašiusioje Pasaulio prekybos organizacijos sutartį dėl viešųjų pirkimų ir kitus tarptautinius susitarimus, kurie yra privalomi valstybėms narėms.</w:t>
      </w:r>
      <w:r w:rsidRPr="00256625">
        <w:rPr>
          <w:rFonts w:cs="Arial Unicode MS"/>
          <w:color w:val="000000"/>
          <w:lang w:val="lt-LT"/>
        </w:rPr>
        <w:br/>
      </w:r>
      <w:r w:rsidRPr="00256625">
        <w:rPr>
          <w:rFonts w:cs="Arial Unicode MS"/>
          <w:color w:val="000000"/>
          <w:lang w:val="lt-LT"/>
        </w:rPr>
        <w:tab/>
      </w:r>
      <w:r w:rsidRPr="00256625">
        <w:rPr>
          <w:color w:val="000000"/>
          <w:lang w:val="lt-LT"/>
        </w:rPr>
        <w:t>13.1.1</w:t>
      </w:r>
      <w:r w:rsidR="00343CD9">
        <w:rPr>
          <w:color w:val="000000"/>
          <w:lang w:val="lt-LT"/>
        </w:rPr>
        <w:t>5</w:t>
      </w:r>
      <w:r w:rsidRPr="00256625">
        <w:rPr>
          <w:color w:val="000000"/>
          <w:lang w:val="lt-LT"/>
        </w:rPr>
        <w:t>. tiekėjas neatitinka reikalavimų, susijusių su nacionaliniu saugumu.</w:t>
      </w:r>
    </w:p>
    <w:p w14:paraId="1DC63DA1" w14:textId="2FC612AD" w:rsidR="00256625" w:rsidRPr="00256625" w:rsidRDefault="00256625" w:rsidP="00256625">
      <w:pPr>
        <w:suppressAutoHyphens/>
        <w:ind w:firstLine="709"/>
        <w:jc w:val="both"/>
        <w:rPr>
          <w:color w:val="000000"/>
          <w:lang w:val="lt-LT"/>
        </w:rPr>
      </w:pPr>
      <w:r w:rsidRPr="00256625">
        <w:rPr>
          <w:color w:val="000000"/>
          <w:lang w:val="lt-LT"/>
        </w:rPr>
        <w:t>13.1.1</w:t>
      </w:r>
      <w:r w:rsidR="00343CD9">
        <w:rPr>
          <w:color w:val="000000"/>
          <w:lang w:val="lt-LT"/>
        </w:rPr>
        <w:t>6</w:t>
      </w:r>
      <w:r w:rsidRPr="00256625">
        <w:rPr>
          <w:color w:val="000000"/>
          <w:lang w:val="lt-LT"/>
        </w:rPr>
        <w:t>. tiekėjas neatitinka pirkimo sąlygų 1.</w:t>
      </w:r>
      <w:r w:rsidR="00416331">
        <w:rPr>
          <w:color w:val="000000"/>
          <w:lang w:val="lt-LT"/>
        </w:rPr>
        <w:t>7</w:t>
      </w:r>
      <w:r w:rsidRPr="00256625">
        <w:rPr>
          <w:color w:val="000000"/>
          <w:lang w:val="lt-LT"/>
        </w:rPr>
        <w:t xml:space="preserve"> punkte nurodytų reikalavimų.</w:t>
      </w:r>
    </w:p>
    <w:p w14:paraId="4827C34B" w14:textId="4729777B" w:rsidR="006E7BD8" w:rsidRDefault="00256625" w:rsidP="00256625">
      <w:pPr>
        <w:pStyle w:val="Body2"/>
        <w:ind w:firstLine="720"/>
        <w:rPr>
          <w:lang w:val="lt-LT"/>
        </w:rPr>
      </w:pPr>
      <w:r w:rsidRPr="00256625">
        <w:rPr>
          <w:rFonts w:cs="Times New Roman"/>
          <w:color w:val="auto"/>
          <w:sz w:val="24"/>
          <w:szCs w:val="24"/>
          <w:lang w:val="lt-LT"/>
        </w:rPr>
        <w:t>13.1.1</w:t>
      </w:r>
      <w:r w:rsidR="00343CD9">
        <w:rPr>
          <w:rFonts w:cs="Times New Roman"/>
          <w:color w:val="auto"/>
          <w:sz w:val="24"/>
          <w:szCs w:val="24"/>
          <w:lang w:val="lt-LT"/>
        </w:rPr>
        <w:t>7</w:t>
      </w:r>
      <w:bookmarkStart w:id="0" w:name="_GoBack"/>
      <w:bookmarkEnd w:id="0"/>
      <w:r w:rsidRPr="00256625">
        <w:rPr>
          <w:rFonts w:cs="Times New Roman"/>
          <w:color w:val="auto"/>
          <w:sz w:val="24"/>
          <w:szCs w:val="24"/>
          <w:lang w:val="lt-LT"/>
        </w:rPr>
        <w:t xml:space="preserve">. kai kompetentingos institucijos pateikia informacijos, kad </w:t>
      </w:r>
      <w:r w:rsidRPr="00256625">
        <w:rPr>
          <w:rFonts w:cs="Times New Roman"/>
          <w:bCs/>
          <w:color w:val="auto"/>
          <w:sz w:val="24"/>
          <w:szCs w:val="24"/>
          <w:lang w:val="lt-LT"/>
        </w:rPr>
        <w:t>Tiekėjas</w:t>
      </w:r>
      <w:r w:rsidRPr="00256625">
        <w:rPr>
          <w:rFonts w:cs="Times New Roman"/>
          <w:color w:val="auto"/>
          <w:sz w:val="24"/>
          <w:szCs w:val="24"/>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256625">
        <w:rPr>
          <w:rFonts w:cs="Times New Roman"/>
          <w:color w:val="auto"/>
          <w:sz w:val="24"/>
          <w:szCs w:val="24"/>
          <w:lang w:val="lt-LT"/>
        </w:rPr>
        <w:tab/>
      </w:r>
      <w:r w:rsidRPr="00256625">
        <w:rPr>
          <w:rFonts w:cs="Times New Roman"/>
          <w:color w:val="auto"/>
          <w:sz w:val="24"/>
          <w:szCs w:val="24"/>
          <w:lang w:val="lt-LT"/>
        </w:rPr>
        <w:br/>
      </w:r>
      <w:r w:rsidRPr="00256625">
        <w:rPr>
          <w:rFonts w:cs="Times New Roman"/>
          <w:color w:val="auto"/>
          <w:sz w:val="24"/>
          <w:szCs w:val="24"/>
          <w:lang w:val="lt-LT"/>
        </w:rPr>
        <w:tab/>
        <w:t>13.2. Apie pasiūlymo atmetimą ir tokio atmetimo priežastis tiekėjas informuojamas raštu CVP IS priemonėmis.</w:t>
      </w:r>
      <w:r w:rsidRPr="00256625">
        <w:rPr>
          <w:rFonts w:cs="Times New Roman"/>
          <w:color w:val="auto"/>
          <w:sz w:val="24"/>
          <w:szCs w:val="24"/>
          <w:lang w:val="lt-LT"/>
        </w:rPr>
        <w:tab/>
      </w:r>
      <w:r w:rsidRPr="00256625">
        <w:rPr>
          <w:rFonts w:cs="Times New Roman"/>
          <w:color w:val="auto"/>
          <w:sz w:val="24"/>
          <w:szCs w:val="24"/>
          <w:lang w:val="lt-LT"/>
        </w:rPr>
        <w:br/>
      </w:r>
      <w:r w:rsidRPr="00256625">
        <w:rPr>
          <w:rFonts w:cs="Times New Roman"/>
          <w:color w:val="auto"/>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rFonts w:cs="Times New Roman"/>
          <w:color w:val="auto"/>
          <w:sz w:val="24"/>
          <w:szCs w:val="24"/>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05AB1" w:rsidRPr="00370648">
        <w:rPr>
          <w:lang w:val="lt-LT"/>
        </w:rPr>
        <w:tab/>
      </w:r>
      <w:r w:rsidR="00205AB1" w:rsidRPr="00370648">
        <w:rPr>
          <w:lang w:val="lt-LT"/>
        </w:rPr>
        <w:br/>
      </w:r>
      <w:r w:rsidR="00205AB1" w:rsidRPr="00370648">
        <w:rPr>
          <w:lang w:val="lt-LT"/>
        </w:rPr>
        <w:tab/>
        <w:t>15.3.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 xml:space="preserve">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w:t>
      </w:r>
      <w:r w:rsidR="00205AB1" w:rsidRPr="00370648">
        <w:rPr>
          <w:lang w:val="lt-LT"/>
        </w:rPr>
        <w:lastRenderedPageBreak/>
        <w:t>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w:t>
      </w:r>
      <w:r w:rsidR="00205AB1" w:rsidRPr="00370648">
        <w:rPr>
          <w:lang w:val="lt-LT"/>
        </w:rPr>
        <w:lastRenderedPageBreak/>
        <w:t>vykdė su dideliais arba nuolatiniais trūkumais ir dėl to perkančioji organizacija pritaikė sutartyje nustatytą sankciją.</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r>
      <w:r w:rsidR="00205AB1" w:rsidRPr="009B4A42">
        <w:rPr>
          <w:lang w:val="lt-LT"/>
        </w:rPr>
        <w:t xml:space="preserve">17.2. Pirkimo sutarties sąlygos pateikiamos pirkimo sąlygų </w:t>
      </w:r>
      <w:r w:rsidR="004A76AF" w:rsidRPr="009B4A42">
        <w:rPr>
          <w:lang w:val="lt-LT"/>
        </w:rPr>
        <w:t xml:space="preserve">3 </w:t>
      </w:r>
      <w:r w:rsidR="00205AB1" w:rsidRPr="009B4A42">
        <w:rPr>
          <w:lang w:val="lt-LT"/>
        </w:rPr>
        <w:t>priede</w:t>
      </w:r>
      <w:r w:rsidR="004A76AF" w:rsidRPr="009B4A42">
        <w:rPr>
          <w:lang w:val="lt-LT"/>
        </w:rPr>
        <w:t>.</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9B4A42">
        <w:rPr>
          <w:lang w:val="lt-LT"/>
        </w:rPr>
        <w:t>18.1. Prie pirkimo sąlygų pridedami šie priedai:</w:t>
      </w:r>
      <w:r w:rsidR="00205AB1" w:rsidRPr="009B4A42">
        <w:rPr>
          <w:lang w:val="lt-LT"/>
        </w:rPr>
        <w:tab/>
      </w:r>
      <w:r w:rsidR="00205AB1" w:rsidRPr="009B4A42">
        <w:rPr>
          <w:lang w:val="lt-LT"/>
        </w:rPr>
        <w:br/>
      </w:r>
      <w:r w:rsidR="00205AB1" w:rsidRPr="009B4A42">
        <w:rPr>
          <w:lang w:val="lt-LT"/>
        </w:rPr>
        <w:tab/>
        <w:t xml:space="preserve">18.1.1. </w:t>
      </w:r>
      <w:r w:rsidR="009B4A42" w:rsidRPr="009B4A42">
        <w:rPr>
          <w:lang w:val="lt-LT"/>
        </w:rPr>
        <w:t xml:space="preserve">1 priedas „Elektrinio </w:t>
      </w:r>
      <w:proofErr w:type="spellStart"/>
      <w:r w:rsidR="009B4A42" w:rsidRPr="009B4A42">
        <w:rPr>
          <w:lang w:val="lt-LT"/>
        </w:rPr>
        <w:t>rietuvo</w:t>
      </w:r>
      <w:proofErr w:type="spellEnd"/>
      <w:r w:rsidR="009B4A42" w:rsidRPr="009B4A42">
        <w:rPr>
          <w:lang w:val="lt-LT"/>
        </w:rPr>
        <w:t xml:space="preserve"> techninė </w:t>
      </w:r>
      <w:r w:rsidR="00205AB1" w:rsidRPr="009B4A42">
        <w:rPr>
          <w:lang w:val="lt-LT"/>
        </w:rPr>
        <w:t>specifikacija</w:t>
      </w:r>
      <w:r w:rsidR="009B4A42" w:rsidRPr="009B4A42">
        <w:rPr>
          <w:lang w:val="lt-LT"/>
        </w:rPr>
        <w:t>“;</w:t>
      </w:r>
      <w:r w:rsidR="00205AB1" w:rsidRPr="009B4A42">
        <w:rPr>
          <w:lang w:val="lt-LT"/>
        </w:rPr>
        <w:tab/>
      </w:r>
      <w:r w:rsidR="00205AB1" w:rsidRPr="009B4A42">
        <w:rPr>
          <w:lang w:val="lt-LT"/>
        </w:rPr>
        <w:br/>
      </w:r>
      <w:r w:rsidR="00205AB1" w:rsidRPr="009B4A42">
        <w:rPr>
          <w:lang w:val="lt-LT"/>
        </w:rPr>
        <w:tab/>
        <w:t xml:space="preserve">18.1.2. </w:t>
      </w:r>
      <w:r w:rsidR="009B4A42" w:rsidRPr="009B4A42">
        <w:rPr>
          <w:lang w:val="lt-LT"/>
        </w:rPr>
        <w:t>2 priedas „Pasiūlymo forma“;</w:t>
      </w:r>
      <w:r w:rsidR="00205AB1" w:rsidRPr="009B4A42">
        <w:rPr>
          <w:lang w:val="lt-LT"/>
        </w:rPr>
        <w:tab/>
      </w:r>
      <w:r w:rsidR="00205AB1" w:rsidRPr="009B4A42">
        <w:rPr>
          <w:lang w:val="lt-LT"/>
        </w:rPr>
        <w:br/>
      </w:r>
      <w:r w:rsidR="00205AB1" w:rsidRPr="009B4A42">
        <w:rPr>
          <w:lang w:val="lt-LT"/>
        </w:rPr>
        <w:tab/>
      </w:r>
      <w:r w:rsidR="00205AB1" w:rsidRPr="006E7BD8">
        <w:rPr>
          <w:lang w:val="lt-LT"/>
        </w:rPr>
        <w:t xml:space="preserve">18.1.3. </w:t>
      </w:r>
      <w:r w:rsidR="009B4A42" w:rsidRPr="006E7BD8">
        <w:rPr>
          <w:lang w:val="lt-LT"/>
        </w:rPr>
        <w:t xml:space="preserve">2 priedo priedėlis „Elektrinio </w:t>
      </w:r>
      <w:proofErr w:type="spellStart"/>
      <w:r w:rsidR="009B4A42" w:rsidRPr="006E7BD8">
        <w:rPr>
          <w:lang w:val="lt-LT"/>
        </w:rPr>
        <w:t>rietuvo</w:t>
      </w:r>
      <w:proofErr w:type="spellEnd"/>
      <w:r w:rsidR="009B4A42" w:rsidRPr="006E7BD8">
        <w:rPr>
          <w:lang w:val="lt-LT"/>
        </w:rPr>
        <w:t xml:space="preserve"> siūlomi techniniai parametrai“;</w:t>
      </w:r>
      <w:r w:rsidR="00205AB1" w:rsidRPr="006E7BD8">
        <w:rPr>
          <w:lang w:val="lt-LT"/>
        </w:rPr>
        <w:tab/>
      </w:r>
      <w:r w:rsidR="00205AB1" w:rsidRPr="006E7BD8">
        <w:rPr>
          <w:lang w:val="lt-LT"/>
        </w:rPr>
        <w:br/>
      </w:r>
      <w:r w:rsidR="00205AB1" w:rsidRPr="006E7BD8">
        <w:rPr>
          <w:lang w:val="lt-LT"/>
        </w:rPr>
        <w:tab/>
        <w:t>18.1.4.</w:t>
      </w:r>
      <w:r w:rsidR="006E7BD8" w:rsidRPr="006E7BD8">
        <w:rPr>
          <w:lang w:val="lt-LT"/>
        </w:rPr>
        <w:t xml:space="preserve"> 3 priedas „Prekių pirkimo-pardavimo sutarties specialiosios sąlygos“;</w:t>
      </w:r>
    </w:p>
    <w:p w14:paraId="2CCF1D40" w14:textId="51A6E100" w:rsidR="006E7BD8" w:rsidRDefault="006E7BD8" w:rsidP="00256625">
      <w:pPr>
        <w:pStyle w:val="Body2"/>
        <w:ind w:firstLine="720"/>
        <w:rPr>
          <w:lang w:val="lt-LT"/>
        </w:rPr>
      </w:pPr>
      <w:r>
        <w:rPr>
          <w:lang w:val="lt-LT"/>
        </w:rPr>
        <w:t>18.1.5. 4 priedas „Tiekėjų pašalinimo pagrindai, reikalaujami kvalifikacijos reikalavimai“;</w:t>
      </w:r>
    </w:p>
    <w:p w14:paraId="671FFFD8" w14:textId="679BBE0E" w:rsidR="006E7BD8" w:rsidRDefault="006E7BD8" w:rsidP="00256625">
      <w:pPr>
        <w:pStyle w:val="Body2"/>
        <w:ind w:firstLine="720"/>
        <w:rPr>
          <w:lang w:val="lt-LT"/>
        </w:rPr>
      </w:pPr>
      <w:r>
        <w:rPr>
          <w:lang w:val="lt-LT"/>
        </w:rPr>
        <w:t>18.1.6. 4 priedo 1 priedėlis „ Sutarčių sąrašas“;</w:t>
      </w:r>
    </w:p>
    <w:p w14:paraId="12C69701" w14:textId="4C7C02B0" w:rsidR="006E7BD8" w:rsidRDefault="006E7BD8" w:rsidP="00256625">
      <w:pPr>
        <w:pStyle w:val="Body2"/>
        <w:ind w:firstLine="720"/>
        <w:rPr>
          <w:lang w:val="lt-LT"/>
        </w:rPr>
      </w:pPr>
      <w:r>
        <w:rPr>
          <w:lang w:val="lt-LT"/>
        </w:rPr>
        <w:t>18.1.7. 4 priedo 2 priedėlis „Atsiliepimų forma“;</w:t>
      </w:r>
    </w:p>
    <w:p w14:paraId="51C34D5E" w14:textId="7528C4FA" w:rsidR="006E7BD8" w:rsidRDefault="006E7BD8" w:rsidP="00256625">
      <w:pPr>
        <w:pStyle w:val="Body2"/>
        <w:ind w:firstLine="720"/>
        <w:rPr>
          <w:lang w:val="lt-LT"/>
        </w:rPr>
      </w:pPr>
      <w:r>
        <w:rPr>
          <w:lang w:val="lt-LT"/>
        </w:rPr>
        <w:t xml:space="preserve">18.1.8. 5 priedas </w:t>
      </w:r>
      <w:r w:rsidR="00A41660">
        <w:rPr>
          <w:lang w:val="lt-LT"/>
        </w:rPr>
        <w:t>„Europos bendrasis viešųjų pirkimų dokumentas (EBVPD)“;</w:t>
      </w:r>
    </w:p>
    <w:p w14:paraId="557716A9" w14:textId="281DEE05" w:rsidR="00A41660" w:rsidRPr="00A41660" w:rsidRDefault="00A41660" w:rsidP="00A41660">
      <w:pPr>
        <w:rPr>
          <w:sz w:val="22"/>
          <w:szCs w:val="22"/>
          <w:lang w:val="lt-LT"/>
        </w:rPr>
      </w:pPr>
      <w:r w:rsidRPr="00A41660">
        <w:rPr>
          <w:sz w:val="22"/>
          <w:szCs w:val="22"/>
          <w:lang w:val="lt-LT"/>
        </w:rPr>
        <w:t xml:space="preserve">         </w:t>
      </w:r>
      <w:r>
        <w:rPr>
          <w:sz w:val="22"/>
          <w:szCs w:val="22"/>
          <w:lang w:val="lt-LT"/>
        </w:rPr>
        <w:t xml:space="preserve"> </w:t>
      </w:r>
      <w:r w:rsidRPr="00A41660">
        <w:rPr>
          <w:sz w:val="22"/>
          <w:szCs w:val="22"/>
          <w:lang w:val="lt-LT"/>
        </w:rPr>
        <w:t xml:space="preserve">   18.1.9. 6 priedas</w:t>
      </w:r>
      <w:r>
        <w:rPr>
          <w:sz w:val="22"/>
          <w:szCs w:val="22"/>
          <w:lang w:val="lt-LT"/>
        </w:rPr>
        <w:t xml:space="preserve"> „Tiekėjo deklaracija dėl atitikimo nacionalinio saugumo reikalavimams“.</w:t>
      </w:r>
    </w:p>
    <w:p w14:paraId="39DFE4DF" w14:textId="1ADE8335" w:rsidR="00205AB1" w:rsidRPr="00370648" w:rsidRDefault="00A41660" w:rsidP="00A41660">
      <w:pPr>
        <w:jc w:val="center"/>
        <w:rPr>
          <w:lang w:val="lt-LT"/>
        </w:rPr>
      </w:pPr>
      <w:r>
        <w:rPr>
          <w:lang w:val="lt-LT"/>
        </w:rPr>
        <w:t xml:space="preserve"> </w:t>
      </w:r>
    </w:p>
    <w:p w14:paraId="5D5C078A" w14:textId="77777777" w:rsidR="005E5855" w:rsidRDefault="005E5855"/>
    <w:sectPr w:rsidR="005E5855">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5A12B" w14:textId="77777777" w:rsidR="00880790" w:rsidRDefault="00880790">
      <w:r>
        <w:separator/>
      </w:r>
    </w:p>
  </w:endnote>
  <w:endnote w:type="continuationSeparator" w:id="0">
    <w:p w14:paraId="1F2625A5" w14:textId="77777777" w:rsidR="00880790" w:rsidRDefault="0088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880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43BA67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43CD9">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43CD9">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88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7B547" w14:textId="77777777" w:rsidR="00880790" w:rsidRDefault="00880790">
      <w:r>
        <w:separator/>
      </w:r>
    </w:p>
  </w:footnote>
  <w:footnote w:type="continuationSeparator" w:id="0">
    <w:p w14:paraId="2FBF2234" w14:textId="77777777" w:rsidR="00880790" w:rsidRDefault="0088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880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880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3E1F"/>
    <w:rsid w:val="000E5A28"/>
    <w:rsid w:val="001125E3"/>
    <w:rsid w:val="001619C1"/>
    <w:rsid w:val="001858E3"/>
    <w:rsid w:val="00205AB1"/>
    <w:rsid w:val="00256625"/>
    <w:rsid w:val="00293F1F"/>
    <w:rsid w:val="002A540D"/>
    <w:rsid w:val="002D02B1"/>
    <w:rsid w:val="002D188C"/>
    <w:rsid w:val="002D6A00"/>
    <w:rsid w:val="00316931"/>
    <w:rsid w:val="00343CD9"/>
    <w:rsid w:val="00377266"/>
    <w:rsid w:val="003B3675"/>
    <w:rsid w:val="00416331"/>
    <w:rsid w:val="0042630B"/>
    <w:rsid w:val="0044427A"/>
    <w:rsid w:val="00472282"/>
    <w:rsid w:val="0049625E"/>
    <w:rsid w:val="004A76AF"/>
    <w:rsid w:val="004C1A0A"/>
    <w:rsid w:val="00502223"/>
    <w:rsid w:val="005266C8"/>
    <w:rsid w:val="0054675F"/>
    <w:rsid w:val="005A1793"/>
    <w:rsid w:val="005E5855"/>
    <w:rsid w:val="005F59A7"/>
    <w:rsid w:val="006A387D"/>
    <w:rsid w:val="006C2A56"/>
    <w:rsid w:val="006E7BD8"/>
    <w:rsid w:val="00740B8F"/>
    <w:rsid w:val="00750A82"/>
    <w:rsid w:val="007540B3"/>
    <w:rsid w:val="00776F85"/>
    <w:rsid w:val="007919AB"/>
    <w:rsid w:val="007B62A9"/>
    <w:rsid w:val="007C39A3"/>
    <w:rsid w:val="007F5CAA"/>
    <w:rsid w:val="00800881"/>
    <w:rsid w:val="00880790"/>
    <w:rsid w:val="008821D6"/>
    <w:rsid w:val="008C7F85"/>
    <w:rsid w:val="008F6A58"/>
    <w:rsid w:val="0099639A"/>
    <w:rsid w:val="009A46A4"/>
    <w:rsid w:val="009B4A42"/>
    <w:rsid w:val="009E1D3B"/>
    <w:rsid w:val="009F4D56"/>
    <w:rsid w:val="009F6154"/>
    <w:rsid w:val="00A41660"/>
    <w:rsid w:val="00A56FB0"/>
    <w:rsid w:val="00A64E3D"/>
    <w:rsid w:val="00A65D34"/>
    <w:rsid w:val="00B664CE"/>
    <w:rsid w:val="00B7596A"/>
    <w:rsid w:val="00B9700B"/>
    <w:rsid w:val="00BB08FC"/>
    <w:rsid w:val="00BD5DFB"/>
    <w:rsid w:val="00C44CE0"/>
    <w:rsid w:val="00DE5659"/>
    <w:rsid w:val="00E75DFA"/>
    <w:rsid w:val="00E837C9"/>
    <w:rsid w:val="00E97EC2"/>
    <w:rsid w:val="00F71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2D02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9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iesiejipirkima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7878</Words>
  <Characters>44907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50</cp:revision>
  <dcterms:created xsi:type="dcterms:W3CDTF">2021-02-08T14:42:00Z</dcterms:created>
  <dcterms:modified xsi:type="dcterms:W3CDTF">2025-04-25T07:17:00Z</dcterms:modified>
</cp:coreProperties>
</file>