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1BDD7B48"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65198C">
                <w:rPr>
                  <w:rFonts w:ascii="Arial" w:hAnsi="Arial" w:cs="Arial"/>
                  <w:b/>
                  <w:bCs/>
                  <w:caps/>
                  <w:sz w:val="24"/>
                  <w:szCs w:val="24"/>
                </w:rPr>
                <w:t>PATALPŲ</w:t>
              </w:r>
              <w:r w:rsidR="00166EAD">
                <w:rPr>
                  <w:rFonts w:ascii="Arial" w:hAnsi="Arial" w:cs="Arial"/>
                  <w:b/>
                  <w:bCs/>
                  <w:caps/>
                  <w:sz w:val="24"/>
                  <w:szCs w:val="24"/>
                </w:rPr>
                <w:t>, JŪROS G. 5, TAURAGĖJE,</w:t>
              </w:r>
              <w:r w:rsidR="0065198C">
                <w:rPr>
                  <w:rFonts w:ascii="Arial" w:hAnsi="Arial" w:cs="Arial"/>
                  <w:b/>
                  <w:bCs/>
                  <w:caps/>
                  <w:sz w:val="24"/>
                  <w:szCs w:val="24"/>
                </w:rPr>
                <w:t xml:space="preserve"> PAPRASTOJO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22285E8D" w14:textId="689E2602" w:rsidR="0065198C" w:rsidRPr="006A5E11" w:rsidRDefault="0065198C" w:rsidP="0065198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w:t>
      </w:r>
      <w:r w:rsidRPr="006A5E11">
        <w:rPr>
          <w:rFonts w:ascii="Arial" w:hAnsi="Arial" w:cs="Arial"/>
          <w:sz w:val="24"/>
          <w:szCs w:val="24"/>
        </w:rPr>
        <w:t>viešąjį pirkimą</w:t>
      </w:r>
      <w:r>
        <w:rPr>
          <w:rFonts w:ascii="Arial" w:hAnsi="Arial" w:cs="Arial"/>
          <w:sz w:val="24"/>
          <w:szCs w:val="24"/>
        </w:rPr>
        <w:t xml:space="preserve"> supaprastinto atviro konkurso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01C00199" w14:textId="77777777" w:rsidR="0065198C" w:rsidRPr="006A5E11" w:rsidRDefault="0065198C" w:rsidP="0065198C">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viešoji įstaiga Tauragės rajono pirminės sveikatos priežiūros centr</w:t>
      </w:r>
      <w:r>
        <w:rPr>
          <w:rFonts w:ascii="Arial" w:hAnsi="Arial" w:cs="Arial"/>
          <w:sz w:val="24"/>
          <w:szCs w:val="24"/>
        </w:rPr>
        <w:t>as</w:t>
      </w:r>
      <w:r w:rsidRPr="006A5E11">
        <w:rPr>
          <w:rFonts w:ascii="Arial" w:hAnsi="Arial" w:cs="Arial"/>
          <w:sz w:val="24"/>
          <w:szCs w:val="24"/>
        </w:rPr>
        <w:t xml:space="preserve">  (kodas: </w:t>
      </w:r>
      <w:r w:rsidRPr="00697D17">
        <w:rPr>
          <w:rFonts w:ascii="Arial" w:hAnsi="Arial" w:cs="Arial"/>
          <w:sz w:val="24"/>
          <w:szCs w:val="24"/>
        </w:rPr>
        <w:t>279761360</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2F4E9889" w:rsidR="007C6197" w:rsidRPr="00A044C1" w:rsidRDefault="005509E0" w:rsidP="00FD6131">
      <w:pPr>
        <w:pStyle w:val="Sraopastraipa"/>
        <w:numPr>
          <w:ilvl w:val="1"/>
          <w:numId w:val="1"/>
        </w:numPr>
        <w:tabs>
          <w:tab w:val="left" w:pos="1134"/>
        </w:tabs>
        <w:spacing w:after="0"/>
        <w:ind w:left="0" w:firstLine="567"/>
        <w:jc w:val="both"/>
        <w:rPr>
          <w:rFonts w:ascii="Arial" w:hAnsi="Arial" w:cs="Arial"/>
          <w:sz w:val="24"/>
          <w:szCs w:val="24"/>
        </w:rPr>
      </w:pPr>
      <w:r w:rsidRPr="005509E0">
        <w:rPr>
          <w:rFonts w:ascii="Arial" w:eastAsia="Times New Roman" w:hAnsi="Arial" w:cs="Arial"/>
          <w:sz w:val="24"/>
          <w:szCs w:val="24"/>
        </w:rPr>
        <w:t>Atliekamas žaliasis pirkimas vadovaujantis Lietuvos Respublikos aplinkos ministro 2011 m. birželio 28 d. įsakymu Nr. D1-508 patvirtinto Aplinkos apsaugos kriterijų taikymo, vykdant žaliuosius pirkimus, tvarkos aprašo 4.3 papunkčiu</w:t>
      </w:r>
      <w:r w:rsidRPr="005509E0">
        <w:rPr>
          <w:rFonts w:ascii="Arial" w:eastAsia="Times New Roman" w:hAnsi="Arial" w:cs="Arial"/>
          <w:sz w:val="24"/>
          <w:szCs w:val="24"/>
        </w:rPr>
        <w:t>.</w:t>
      </w:r>
      <w:r w:rsidR="00946F8C" w:rsidRPr="005509E0">
        <w:rPr>
          <w:rFonts w:ascii="Arial" w:eastAsia="Calibri" w:hAnsi="Arial" w:cs="Arial"/>
          <w:sz w:val="24"/>
          <w:szCs w:val="24"/>
          <w:lang w:eastAsia="en-US"/>
        </w:rPr>
        <w:t xml:space="preserve"> </w:t>
      </w:r>
      <w:r w:rsidR="002E4233" w:rsidRPr="005509E0">
        <w:rPr>
          <w:rFonts w:ascii="Arial" w:hAnsi="Arial" w:cs="Arial"/>
          <w:sz w:val="24"/>
          <w:szCs w:val="24"/>
        </w:rPr>
        <w:t>Aplinkos apsaugos kriterijai nustatyti</w:t>
      </w:r>
      <w:r w:rsidR="002E4233" w:rsidRPr="00A044C1">
        <w:rPr>
          <w:rFonts w:ascii="Arial" w:hAnsi="Arial" w:cs="Arial"/>
          <w:sz w:val="24"/>
          <w:szCs w:val="24"/>
        </w:rPr>
        <w:t xml:space="preserve"> specialiųjų</w:t>
      </w:r>
      <w:r>
        <w:rPr>
          <w:rFonts w:ascii="Arial" w:hAnsi="Arial" w:cs="Arial"/>
          <w:sz w:val="24"/>
          <w:szCs w:val="24"/>
        </w:rPr>
        <w:t xml:space="preserve"> pirkimo</w:t>
      </w:r>
      <w:r w:rsidR="002E4233" w:rsidRPr="00A044C1">
        <w:rPr>
          <w:rFonts w:ascii="Arial" w:hAnsi="Arial" w:cs="Arial"/>
          <w:sz w:val="24"/>
          <w:szCs w:val="24"/>
        </w:rPr>
        <w:t xml:space="preserve"> sąlygų 4 priede „Tiekėjų kvalifikacijos reikalavimai ir reikalaujami kokybės bei aplinkos apsaugos vadybos sistemų standartai“ ir specialiųjų</w:t>
      </w:r>
      <w:r>
        <w:rPr>
          <w:rFonts w:ascii="Arial" w:hAnsi="Arial" w:cs="Arial"/>
          <w:sz w:val="24"/>
          <w:szCs w:val="24"/>
        </w:rPr>
        <w:t xml:space="preserve"> pirkimo</w:t>
      </w:r>
      <w:r w:rsidR="002E4233" w:rsidRPr="00A044C1">
        <w:rPr>
          <w:rFonts w:ascii="Arial" w:hAnsi="Arial" w:cs="Arial"/>
          <w:sz w:val="24"/>
          <w:szCs w:val="24"/>
        </w:rPr>
        <w:t xml:space="preserve">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F5C75B3" w:rsidR="00AE2EBB" w:rsidRPr="00A044C1" w:rsidRDefault="00D013B5"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Techniniais klausimais: </w:t>
      </w:r>
      <w:r w:rsidR="0065198C">
        <w:rPr>
          <w:rFonts w:ascii="Arial" w:hAnsi="Arial" w:cs="Arial"/>
          <w:color w:val="000000" w:themeColor="text1"/>
          <w:sz w:val="24"/>
          <w:szCs w:val="24"/>
        </w:rPr>
        <w:t>Egidijus Noreika</w:t>
      </w:r>
      <w:r w:rsidR="002E4233" w:rsidRPr="00A044C1">
        <w:rPr>
          <w:rFonts w:ascii="Arial" w:hAnsi="Arial" w:cs="Arial"/>
          <w:color w:val="000000" w:themeColor="text1"/>
          <w:sz w:val="24"/>
          <w:szCs w:val="24"/>
        </w:rPr>
        <w:t xml:space="preserve">, </w:t>
      </w:r>
      <w:r w:rsidR="0065198C" w:rsidRPr="6DC92D3C">
        <w:rPr>
          <w:rFonts w:ascii="Arial" w:hAnsi="Arial" w:cs="Arial"/>
          <w:sz w:val="24"/>
          <w:szCs w:val="24"/>
        </w:rPr>
        <w:t>VšĮ Tauragės rajono pirminės sveikatos priežiūros centro</w:t>
      </w:r>
      <w:r w:rsidR="0065198C">
        <w:rPr>
          <w:rFonts w:ascii="Arial" w:hAnsi="Arial" w:cs="Arial"/>
          <w:sz w:val="24"/>
          <w:szCs w:val="24"/>
        </w:rPr>
        <w:t xml:space="preserve"> ūkio administratorius</w:t>
      </w:r>
      <w:r w:rsidR="002E4233" w:rsidRPr="00A044C1">
        <w:rPr>
          <w:rFonts w:ascii="Arial" w:hAnsi="Arial" w:cs="Arial"/>
          <w:color w:val="000000" w:themeColor="text1"/>
          <w:sz w:val="24"/>
          <w:szCs w:val="24"/>
        </w:rPr>
        <w:t xml:space="preserve">, tel. +370 </w:t>
      </w:r>
      <w:r w:rsidR="0065198C">
        <w:rPr>
          <w:rFonts w:ascii="Arial" w:hAnsi="Arial" w:cs="Arial"/>
          <w:color w:val="000000" w:themeColor="text1"/>
          <w:sz w:val="24"/>
          <w:szCs w:val="24"/>
        </w:rPr>
        <w:t>446</w:t>
      </w:r>
      <w:r w:rsidR="002E4233" w:rsidRPr="00A044C1">
        <w:rPr>
          <w:rFonts w:ascii="Arial" w:hAnsi="Arial" w:cs="Arial"/>
          <w:color w:val="000000" w:themeColor="text1"/>
          <w:sz w:val="24"/>
          <w:szCs w:val="24"/>
        </w:rPr>
        <w:t xml:space="preserve"> </w:t>
      </w:r>
      <w:r w:rsidR="0065198C">
        <w:rPr>
          <w:rFonts w:ascii="Arial" w:hAnsi="Arial" w:cs="Arial"/>
          <w:color w:val="000000" w:themeColor="text1"/>
          <w:sz w:val="24"/>
          <w:szCs w:val="24"/>
        </w:rPr>
        <w:t>72613</w:t>
      </w:r>
      <w:r w:rsidR="002E4233" w:rsidRPr="00A044C1">
        <w:rPr>
          <w:rFonts w:ascii="Arial" w:hAnsi="Arial" w:cs="Arial"/>
          <w:color w:val="000000" w:themeColor="text1"/>
          <w:sz w:val="24"/>
          <w:szCs w:val="24"/>
        </w:rPr>
        <w:t xml:space="preserve">, el. p. </w:t>
      </w:r>
      <w:proofErr w:type="spellStart"/>
      <w:r w:rsidR="000E6E98">
        <w:rPr>
          <w:rFonts w:ascii="Arial" w:hAnsi="Arial" w:cs="Arial"/>
          <w:color w:val="000000" w:themeColor="text1"/>
          <w:sz w:val="24"/>
          <w:szCs w:val="24"/>
        </w:rPr>
        <w:t>egidijus</w:t>
      </w:r>
      <w:r w:rsidR="002E4233" w:rsidRPr="00A044C1">
        <w:rPr>
          <w:rFonts w:ascii="Arial" w:hAnsi="Arial" w:cs="Arial"/>
          <w:color w:val="000000" w:themeColor="text1"/>
          <w:sz w:val="24"/>
          <w:szCs w:val="24"/>
        </w:rPr>
        <w:t>@taurage</w:t>
      </w:r>
      <w:r w:rsidR="000E6E98">
        <w:rPr>
          <w:rFonts w:ascii="Arial" w:hAnsi="Arial" w:cs="Arial"/>
          <w:color w:val="000000" w:themeColor="text1"/>
          <w:sz w:val="24"/>
          <w:szCs w:val="24"/>
        </w:rPr>
        <w:t>spspc</w:t>
      </w:r>
      <w:r w:rsidR="002E4233" w:rsidRPr="00A044C1">
        <w:rPr>
          <w:rFonts w:ascii="Arial" w:hAnsi="Arial" w:cs="Arial"/>
          <w:color w:val="000000" w:themeColor="text1"/>
          <w:sz w:val="24"/>
          <w:szCs w:val="24"/>
        </w:rPr>
        <w:t>.lt</w:t>
      </w:r>
      <w:proofErr w:type="spellEnd"/>
      <w:r w:rsidR="00E41BC3" w:rsidRPr="00A044C1">
        <w:rPr>
          <w:rFonts w:ascii="Arial" w:hAnsi="Arial" w:cs="Arial"/>
          <w:color w:val="000000" w:themeColor="text1"/>
          <w:sz w:val="24"/>
          <w:szCs w:val="24"/>
        </w:rPr>
        <w:t>;</w:t>
      </w:r>
    </w:p>
    <w:p w14:paraId="2830B204" w14:textId="77777777" w:rsidR="0065198C" w:rsidRPr="0041481C" w:rsidRDefault="0065198C" w:rsidP="0065198C">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671785D8"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0E6E98">
        <w:rPr>
          <w:rFonts w:ascii="Arial" w:eastAsia="Calibri" w:hAnsi="Arial" w:cs="Arial"/>
          <w:b/>
          <w:bCs/>
          <w:color w:val="000000" w:themeColor="text1"/>
          <w:sz w:val="24"/>
          <w:szCs w:val="24"/>
        </w:rPr>
        <w:t>patalpų</w:t>
      </w:r>
      <w:r w:rsidR="00166EAD">
        <w:rPr>
          <w:rFonts w:ascii="Arial" w:eastAsia="Calibri" w:hAnsi="Arial" w:cs="Arial"/>
          <w:b/>
          <w:bCs/>
          <w:color w:val="000000" w:themeColor="text1"/>
          <w:sz w:val="24"/>
          <w:szCs w:val="24"/>
        </w:rPr>
        <w:t>, Jūros g. 5, Tauragėje,</w:t>
      </w:r>
      <w:r w:rsidR="002E4233" w:rsidRPr="00A044C1">
        <w:rPr>
          <w:rFonts w:ascii="Arial" w:eastAsia="Calibri" w:hAnsi="Arial" w:cs="Arial"/>
          <w:b/>
          <w:bCs/>
          <w:color w:val="000000" w:themeColor="text1"/>
          <w:sz w:val="24"/>
          <w:szCs w:val="24"/>
        </w:rPr>
        <w:t xml:space="preserve"> paprastojo remonto </w:t>
      </w:r>
      <w:r w:rsidR="00192544" w:rsidRPr="00A044C1">
        <w:rPr>
          <w:rFonts w:ascii="Arial" w:eastAsia="Calibri" w:hAnsi="Arial" w:cs="Arial"/>
          <w:b/>
          <w:bCs/>
          <w:color w:val="000000" w:themeColor="text1"/>
          <w:sz w:val="24"/>
          <w:szCs w:val="24"/>
        </w:rPr>
        <w:t>darbus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57CA450D" w14:textId="77777777" w:rsidR="00803647" w:rsidRPr="00F731E9" w:rsidRDefault="00803647" w:rsidP="00803647">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731E9">
        <w:rPr>
          <w:rFonts w:ascii="Arial" w:hAnsi="Arial" w:cs="Arial"/>
          <w:sz w:val="24"/>
          <w:szCs w:val="24"/>
        </w:rPr>
        <w:t>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A044C1">
        <w:rPr>
          <w:rFonts w:ascii="Arial" w:hAnsi="Arial" w:cs="Arial"/>
          <w:sz w:val="24"/>
          <w:szCs w:val="24"/>
        </w:rPr>
        <w:lastRenderedPageBreak/>
        <w:t>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64DD8D81" w14:textId="77777777" w:rsidR="00D013B5" w:rsidRDefault="00B176FD" w:rsidP="00D013B5">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0903B34F" w:rsidR="00276EF4" w:rsidRPr="00D013B5" w:rsidRDefault="00276EF4" w:rsidP="00D013B5">
      <w:pPr>
        <w:pStyle w:val="Sraopastraipa"/>
        <w:numPr>
          <w:ilvl w:val="1"/>
          <w:numId w:val="12"/>
        </w:numPr>
        <w:tabs>
          <w:tab w:val="left" w:pos="993"/>
        </w:tabs>
        <w:spacing w:after="0"/>
        <w:ind w:left="0" w:firstLine="567"/>
        <w:jc w:val="both"/>
        <w:rPr>
          <w:rFonts w:ascii="Arial" w:hAnsi="Arial" w:cs="Arial"/>
          <w:sz w:val="24"/>
          <w:szCs w:val="24"/>
        </w:rPr>
      </w:pPr>
      <w:r w:rsidRPr="00D013B5">
        <w:rPr>
          <w:rFonts w:ascii="Arial" w:hAnsi="Arial" w:cs="Arial"/>
          <w:sz w:val="24"/>
          <w:szCs w:val="24"/>
        </w:rPr>
        <w:t>Perkančioji organizacija nerengs objekto apžiūros</w:t>
      </w:r>
      <w:r w:rsidRPr="00911773">
        <w:rPr>
          <w:rFonts w:ascii="Arial" w:hAnsi="Arial" w:cs="Arial"/>
          <w:sz w:val="24"/>
          <w:szCs w:val="24"/>
        </w:rPr>
        <w:t>.</w:t>
      </w:r>
      <w:r w:rsidR="00D013B5" w:rsidRPr="00911773">
        <w:rPr>
          <w:rFonts w:ascii="Arial" w:hAnsi="Arial" w:cs="Arial"/>
          <w:sz w:val="24"/>
          <w:szCs w:val="24"/>
        </w:rPr>
        <w:t xml:space="preserve"> Tiekėjai gali savarankiškai apžiūrėti Darbų atlikimo vietą, iš anksto susiderinęs dėl patekimo į patalpas su pavedimą suteikusios perkančiosios organizacijos atstovu datą ir laiką.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2590B375" w14:textId="79AA19C0" w:rsidR="00B74C32" w:rsidRPr="00B74C32" w:rsidRDefault="00B74C32" w:rsidP="007B4F5B">
      <w:pPr>
        <w:pStyle w:val="Sraopastraipa"/>
        <w:widowControl w:val="0"/>
        <w:numPr>
          <w:ilvl w:val="1"/>
          <w:numId w:val="81"/>
        </w:numPr>
        <w:spacing w:after="0"/>
        <w:ind w:left="0" w:firstLine="567"/>
        <w:jc w:val="both"/>
        <w:rPr>
          <w:rFonts w:ascii="Arial" w:eastAsia="Arial" w:hAnsi="Arial" w:cs="Arial"/>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B74C32">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781F6D" w:rsidR="00040C0F" w:rsidRPr="00A044C1" w:rsidRDefault="00861E28" w:rsidP="00B0367F">
      <w:pPr>
        <w:pStyle w:val="Antrat1"/>
        <w:numPr>
          <w:ilvl w:val="0"/>
          <w:numId w:val="81"/>
        </w:numPr>
        <w:tabs>
          <w:tab w:val="left" w:pos="709"/>
        </w:tabs>
        <w:spacing w:line="276" w:lineRule="auto"/>
        <w:ind w:firstLine="177"/>
        <w:contextualSpacing/>
        <w:rPr>
          <w:rFonts w:ascii="Arial" w:hAnsi="Arial" w:cs="Arial"/>
          <w:b/>
          <w:bCs/>
          <w:sz w:val="24"/>
          <w:szCs w:val="24"/>
        </w:rPr>
      </w:pPr>
      <w:r w:rsidRPr="00A044C1">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7B4F5B">
      <w:pPr>
        <w:pStyle w:val="Antrat1"/>
        <w:numPr>
          <w:ilvl w:val="0"/>
          <w:numId w:val="81"/>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35B5B4CE" w:rsidR="00BE1840" w:rsidRPr="00B74C32" w:rsidRDefault="00BE1840" w:rsidP="007B4F5B">
      <w:pPr>
        <w:pStyle w:val="Sraopastraipa"/>
        <w:numPr>
          <w:ilvl w:val="2"/>
          <w:numId w:val="82"/>
        </w:numPr>
        <w:ind w:left="0" w:firstLine="567"/>
        <w:jc w:val="both"/>
        <w:rPr>
          <w:rFonts w:ascii="Arial" w:eastAsia="Calibri" w:hAnsi="Arial" w:cs="Arial"/>
          <w:sz w:val="24"/>
          <w:szCs w:val="24"/>
        </w:rPr>
      </w:pPr>
      <w:r w:rsidRPr="00B74C32">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7B4F5B">
      <w:pPr>
        <w:pStyle w:val="Sraopastraipa"/>
        <w:numPr>
          <w:ilvl w:val="2"/>
          <w:numId w:val="82"/>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7B4F5B">
      <w:pPr>
        <w:pStyle w:val="Sraopastraipa"/>
        <w:numPr>
          <w:ilvl w:val="2"/>
          <w:numId w:val="82"/>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7B4F5B">
      <w:pPr>
        <w:pStyle w:val="Sraopastraipa"/>
        <w:numPr>
          <w:ilvl w:val="2"/>
          <w:numId w:val="82"/>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7B4F5B">
      <w:pPr>
        <w:pStyle w:val="Sraopastraipa"/>
        <w:numPr>
          <w:ilvl w:val="2"/>
          <w:numId w:val="82"/>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A044C1">
        <w:rPr>
          <w:rFonts w:ascii="Arial" w:eastAsia="Times New Roman" w:hAnsi="Arial" w:cs="Arial"/>
          <w:kern w:val="2"/>
          <w:sz w:val="24"/>
          <w:szCs w:val="24"/>
          <w:lang w:eastAsia="en-US"/>
          <w14:ligatures w14:val="standardContextual"/>
        </w:rPr>
        <w:lastRenderedPageBreak/>
        <w:t>(duomenų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65198C">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rsidP="007B4F5B">
            <w:pPr>
              <w:pStyle w:val="Sraopastraipa"/>
              <w:numPr>
                <w:ilvl w:val="0"/>
                <w:numId w:val="6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rsidP="007B4F5B">
            <w:pPr>
              <w:pStyle w:val="Sraopastraipa"/>
              <w:numPr>
                <w:ilvl w:val="0"/>
                <w:numId w:val="6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rsidP="007B4F5B">
            <w:pPr>
              <w:pStyle w:val="Sraopastraipa"/>
              <w:numPr>
                <w:ilvl w:val="0"/>
                <w:numId w:val="6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rsidP="007B4F5B">
            <w:pPr>
              <w:pStyle w:val="Sraopastraipa"/>
              <w:numPr>
                <w:ilvl w:val="0"/>
                <w:numId w:val="6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rsidP="007B4F5B">
            <w:pPr>
              <w:pStyle w:val="Sraopastraipa"/>
              <w:numPr>
                <w:ilvl w:val="0"/>
                <w:numId w:val="6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rsidP="007B4F5B">
            <w:pPr>
              <w:pStyle w:val="Sraopastraipa"/>
              <w:numPr>
                <w:ilvl w:val="0"/>
                <w:numId w:val="6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2488223" w14:textId="60A73050" w:rsidR="00B74C32" w:rsidRPr="002A3771" w:rsidRDefault="00B74C32" w:rsidP="00B74C32">
      <w:pPr>
        <w:spacing w:after="0"/>
        <w:ind w:firstLine="567"/>
        <w:contextualSpacing/>
        <w:jc w:val="both"/>
        <w:rPr>
          <w:rFonts w:ascii="Arial" w:hAnsi="Arial" w:cs="Arial"/>
          <w:color w:val="FF0000"/>
          <w:sz w:val="24"/>
          <w:szCs w:val="24"/>
        </w:rPr>
      </w:pPr>
      <w:r w:rsidRPr="00B74C32">
        <w:rPr>
          <w:rFonts w:ascii="Arial" w:hAnsi="Arial" w:cs="Arial"/>
          <w:sz w:val="24"/>
          <w:szCs w:val="24"/>
        </w:rPr>
        <w:t xml:space="preserve">Pirkimo objekto pavadinimas –  VšĮ Tauragės rajono pirminės sveikatos priežiūros centro pastato, esančio Jūros g. 5, Tauragėje, I, II ir III aukšto dalies patalpų (paprastojo) remonto darbai. Darbai turi būti atlikti pagal </w:t>
      </w:r>
      <w:r w:rsidR="006E4C9E">
        <w:rPr>
          <w:rFonts w:ascii="Arial" w:hAnsi="Arial" w:cs="Arial"/>
          <w:sz w:val="24"/>
          <w:szCs w:val="24"/>
        </w:rPr>
        <w:t>P</w:t>
      </w:r>
      <w:r w:rsidR="006E4C9E" w:rsidRPr="006A5E11">
        <w:rPr>
          <w:rFonts w:ascii="Arial" w:hAnsi="Arial" w:cs="Arial"/>
          <w:sz w:val="24"/>
          <w:szCs w:val="24"/>
        </w:rPr>
        <w:t>avedimą suteikusi</w:t>
      </w:r>
      <w:r w:rsidR="006E4C9E">
        <w:rPr>
          <w:rFonts w:ascii="Arial" w:hAnsi="Arial" w:cs="Arial"/>
          <w:sz w:val="24"/>
          <w:szCs w:val="24"/>
        </w:rPr>
        <w:t>os</w:t>
      </w:r>
      <w:r w:rsidR="006E4C9E" w:rsidRPr="006A5E11">
        <w:rPr>
          <w:rFonts w:ascii="Arial" w:hAnsi="Arial" w:cs="Arial"/>
          <w:sz w:val="24"/>
          <w:szCs w:val="24"/>
        </w:rPr>
        <w:t xml:space="preserve"> perkančio</w:t>
      </w:r>
      <w:r w:rsidR="006E4C9E">
        <w:rPr>
          <w:rFonts w:ascii="Arial" w:hAnsi="Arial" w:cs="Arial"/>
          <w:sz w:val="24"/>
          <w:szCs w:val="24"/>
        </w:rPr>
        <w:t>sios</w:t>
      </w:r>
      <w:r w:rsidR="006E4C9E" w:rsidRPr="006A5E11">
        <w:rPr>
          <w:rFonts w:ascii="Arial" w:hAnsi="Arial" w:cs="Arial"/>
          <w:sz w:val="24"/>
          <w:szCs w:val="24"/>
        </w:rPr>
        <w:t xml:space="preserve"> organizacij</w:t>
      </w:r>
      <w:r w:rsidR="006E4C9E">
        <w:rPr>
          <w:rFonts w:ascii="Arial" w:hAnsi="Arial" w:cs="Arial"/>
          <w:sz w:val="24"/>
          <w:szCs w:val="24"/>
        </w:rPr>
        <w:t>os</w:t>
      </w:r>
      <w:r w:rsidRPr="00B74C32">
        <w:rPr>
          <w:rFonts w:ascii="Arial" w:hAnsi="Arial" w:cs="Arial"/>
          <w:sz w:val="24"/>
          <w:szCs w:val="24"/>
        </w:rPr>
        <w:t xml:space="preserve"> pateiktą techninę specifikaciją.</w:t>
      </w:r>
    </w:p>
    <w:tbl>
      <w:tblPr>
        <w:tblW w:w="96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78" w:type="dxa"/>
        </w:tblCellMar>
        <w:tblLook w:val="0000" w:firstRow="0" w:lastRow="0" w:firstColumn="0" w:lastColumn="0" w:noHBand="0" w:noVBand="0"/>
      </w:tblPr>
      <w:tblGrid>
        <w:gridCol w:w="802"/>
        <w:gridCol w:w="2454"/>
        <w:gridCol w:w="6378"/>
      </w:tblGrid>
      <w:tr w:rsidR="00B74C32" w:rsidRPr="00E149DB" w14:paraId="4DD386F9" w14:textId="77777777" w:rsidTr="00B74C32">
        <w:tc>
          <w:tcPr>
            <w:tcW w:w="80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72B54058"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2E7262AF" w14:textId="77777777" w:rsidR="00B74C32" w:rsidRPr="00E149DB" w:rsidRDefault="00B74C32" w:rsidP="00B74C32">
            <w:pPr>
              <w:pStyle w:val="Pagrindinistekstas30"/>
              <w:spacing w:before="0" w:line="240" w:lineRule="auto"/>
              <w:rPr>
                <w:rFonts w:ascii="Arial" w:hAnsi="Arial" w:cs="Arial"/>
                <w:b/>
                <w:i/>
                <w:color w:val="auto"/>
                <w:sz w:val="24"/>
                <w:szCs w:val="24"/>
              </w:rPr>
            </w:pPr>
            <w:r w:rsidRPr="00E149DB">
              <w:rPr>
                <w:rFonts w:ascii="Arial" w:hAnsi="Arial" w:cs="Arial"/>
                <w:b/>
                <w:i/>
                <w:color w:val="auto"/>
                <w:sz w:val="24"/>
                <w:szCs w:val="24"/>
              </w:rPr>
              <w:t>Statytojas</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7540B102" w14:textId="77777777" w:rsidR="00B74C32" w:rsidRPr="00E149DB" w:rsidRDefault="00B74C32" w:rsidP="00B74C32">
            <w:pPr>
              <w:spacing w:after="0" w:line="240" w:lineRule="auto"/>
              <w:jc w:val="both"/>
              <w:rPr>
                <w:rFonts w:ascii="Arial" w:hAnsi="Arial" w:cs="Arial"/>
                <w:sz w:val="24"/>
                <w:szCs w:val="24"/>
              </w:rPr>
            </w:pPr>
            <w:r w:rsidRPr="00E149DB">
              <w:rPr>
                <w:rFonts w:ascii="Arial" w:hAnsi="Arial" w:cs="Arial"/>
                <w:bCs/>
                <w:sz w:val="24"/>
                <w:szCs w:val="24"/>
              </w:rPr>
              <w:t xml:space="preserve">VšĮ </w:t>
            </w:r>
            <w:r w:rsidRPr="00E149DB">
              <w:rPr>
                <w:rFonts w:ascii="Arial" w:hAnsi="Arial" w:cs="Arial"/>
                <w:sz w:val="24"/>
                <w:szCs w:val="24"/>
              </w:rPr>
              <w:t>„</w:t>
            </w:r>
            <w:r w:rsidRPr="00E149DB">
              <w:rPr>
                <w:rFonts w:ascii="Arial" w:hAnsi="Arial" w:cs="Arial"/>
                <w:iCs/>
                <w:sz w:val="24"/>
                <w:szCs w:val="24"/>
              </w:rPr>
              <w:t>Tauragės rajono pirminės sveikatos priežiūros centras</w:t>
            </w:r>
            <w:r w:rsidRPr="00E149DB">
              <w:rPr>
                <w:rFonts w:ascii="Arial" w:hAnsi="Arial" w:cs="Arial"/>
                <w:sz w:val="24"/>
                <w:szCs w:val="24"/>
              </w:rPr>
              <w:t>“  Jūros g. 5, Tauragė.</w:t>
            </w:r>
          </w:p>
        </w:tc>
      </w:tr>
      <w:tr w:rsidR="00B74C32" w:rsidRPr="00E149DB" w14:paraId="4B67840D" w14:textId="77777777" w:rsidTr="00B74C32">
        <w:tc>
          <w:tcPr>
            <w:tcW w:w="80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46EDD201"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2C9E3825" w14:textId="77777777" w:rsidR="00B74C32" w:rsidRPr="00E149DB" w:rsidRDefault="00B74C32" w:rsidP="00B74C32">
            <w:pPr>
              <w:pStyle w:val="Pagrindinistekstas30"/>
              <w:spacing w:before="0" w:line="240" w:lineRule="auto"/>
              <w:rPr>
                <w:rFonts w:ascii="Arial" w:hAnsi="Arial" w:cs="Arial"/>
                <w:b/>
                <w:i/>
                <w:color w:val="auto"/>
                <w:sz w:val="24"/>
                <w:szCs w:val="24"/>
              </w:rPr>
            </w:pPr>
            <w:r w:rsidRPr="00E149DB">
              <w:rPr>
                <w:rFonts w:ascii="Arial" w:hAnsi="Arial" w:cs="Arial"/>
                <w:b/>
                <w:i/>
                <w:color w:val="auto"/>
                <w:sz w:val="24"/>
                <w:szCs w:val="24"/>
              </w:rPr>
              <w:t>Objektas</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4CDCBDBB" w14:textId="77777777" w:rsidR="00B74C32" w:rsidRPr="00E149DB" w:rsidRDefault="00B74C32" w:rsidP="00B74C32">
            <w:pPr>
              <w:spacing w:after="0" w:line="240" w:lineRule="auto"/>
              <w:jc w:val="both"/>
              <w:rPr>
                <w:rFonts w:ascii="Arial" w:hAnsi="Arial" w:cs="Arial"/>
                <w:sz w:val="24"/>
                <w:szCs w:val="24"/>
              </w:rPr>
            </w:pPr>
            <w:r w:rsidRPr="00E149DB">
              <w:rPr>
                <w:rFonts w:ascii="Arial" w:hAnsi="Arial" w:cs="Arial"/>
                <w:sz w:val="24"/>
                <w:szCs w:val="24"/>
              </w:rPr>
              <w:t xml:space="preserve">Patalpų paprastojo remonto darbai, adresu Jūros g. 5, Tauragė </w:t>
            </w:r>
          </w:p>
        </w:tc>
      </w:tr>
      <w:tr w:rsidR="00B74C32" w:rsidRPr="00E149DB" w14:paraId="30CC5B68" w14:textId="77777777" w:rsidTr="00B74C32">
        <w:trPr>
          <w:trHeight w:val="1468"/>
        </w:trPr>
        <w:tc>
          <w:tcPr>
            <w:tcW w:w="80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5D41CDBF"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407F0F39" w14:textId="77777777" w:rsidR="00B74C32" w:rsidRPr="00E149DB" w:rsidRDefault="00B74C32" w:rsidP="00B74C32">
            <w:pPr>
              <w:pStyle w:val="Pagrindinistekstas30"/>
              <w:spacing w:before="0" w:line="240" w:lineRule="auto"/>
              <w:rPr>
                <w:rFonts w:ascii="Arial" w:hAnsi="Arial" w:cs="Arial"/>
                <w:b/>
                <w:i/>
                <w:color w:val="auto"/>
                <w:sz w:val="24"/>
                <w:szCs w:val="24"/>
              </w:rPr>
            </w:pPr>
            <w:r w:rsidRPr="00E149DB">
              <w:rPr>
                <w:rFonts w:ascii="Arial" w:hAnsi="Arial" w:cs="Arial"/>
                <w:b/>
                <w:i/>
                <w:color w:val="auto"/>
                <w:sz w:val="24"/>
                <w:szCs w:val="24"/>
              </w:rPr>
              <w:t>Remontuojamos patalpos pažymėtos plane indeksais</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6577DAB1" w14:textId="77777777" w:rsidR="00B74C32" w:rsidRPr="00E149DB" w:rsidRDefault="00B74C32" w:rsidP="007B4F5B">
            <w:pPr>
              <w:pStyle w:val="Sraopastraipa"/>
              <w:numPr>
                <w:ilvl w:val="0"/>
                <w:numId w:val="89"/>
              </w:numPr>
              <w:spacing w:after="0" w:line="240" w:lineRule="auto"/>
              <w:jc w:val="both"/>
              <w:rPr>
                <w:rFonts w:ascii="Arial" w:hAnsi="Arial" w:cs="Arial"/>
                <w:sz w:val="24"/>
                <w:szCs w:val="24"/>
              </w:rPr>
            </w:pPr>
            <w:r w:rsidRPr="00E149DB">
              <w:rPr>
                <w:rFonts w:ascii="Arial" w:hAnsi="Arial" w:cs="Arial"/>
                <w:sz w:val="24"/>
                <w:szCs w:val="24"/>
              </w:rPr>
              <w:t xml:space="preserve">I a. patalpos: 1-19(22); 1-20(23); 1-21(24); 1-22(25); </w:t>
            </w:r>
          </w:p>
          <w:p w14:paraId="420DA21A" w14:textId="77777777" w:rsidR="00B74C32" w:rsidRPr="00E149DB" w:rsidRDefault="00B74C32" w:rsidP="00B74C32">
            <w:pPr>
              <w:pStyle w:val="Sraopastraipa"/>
              <w:spacing w:after="0" w:line="240" w:lineRule="auto"/>
              <w:ind w:left="360"/>
              <w:jc w:val="both"/>
              <w:rPr>
                <w:rFonts w:ascii="Arial" w:hAnsi="Arial" w:cs="Arial"/>
                <w:sz w:val="24"/>
                <w:szCs w:val="24"/>
              </w:rPr>
            </w:pPr>
            <w:r w:rsidRPr="00E149DB">
              <w:rPr>
                <w:rFonts w:ascii="Arial" w:hAnsi="Arial" w:cs="Arial"/>
                <w:sz w:val="24"/>
                <w:szCs w:val="24"/>
              </w:rPr>
              <w:t xml:space="preserve">1-23(18); 1-33(40); </w:t>
            </w:r>
          </w:p>
          <w:p w14:paraId="20108535" w14:textId="77777777" w:rsidR="00B74C32" w:rsidRPr="00E149DB" w:rsidRDefault="00B74C32" w:rsidP="007B4F5B">
            <w:pPr>
              <w:pStyle w:val="Sraopastraipa"/>
              <w:numPr>
                <w:ilvl w:val="0"/>
                <w:numId w:val="89"/>
              </w:numPr>
              <w:spacing w:after="0" w:line="240" w:lineRule="auto"/>
              <w:jc w:val="both"/>
              <w:rPr>
                <w:rFonts w:ascii="Arial" w:hAnsi="Arial" w:cs="Arial"/>
                <w:sz w:val="24"/>
                <w:szCs w:val="24"/>
              </w:rPr>
            </w:pPr>
            <w:r w:rsidRPr="00E149DB">
              <w:rPr>
                <w:rFonts w:ascii="Arial" w:hAnsi="Arial" w:cs="Arial"/>
                <w:sz w:val="24"/>
                <w:szCs w:val="24"/>
              </w:rPr>
              <w:t>Laiptinė;</w:t>
            </w:r>
          </w:p>
          <w:p w14:paraId="34D2F9DA" w14:textId="77777777" w:rsidR="00B74C32" w:rsidRPr="00E149DB" w:rsidRDefault="00B74C32" w:rsidP="007B4F5B">
            <w:pPr>
              <w:pStyle w:val="Sraopastraipa"/>
              <w:numPr>
                <w:ilvl w:val="0"/>
                <w:numId w:val="89"/>
              </w:numPr>
              <w:spacing w:after="0" w:line="240" w:lineRule="auto"/>
              <w:jc w:val="both"/>
              <w:rPr>
                <w:rFonts w:ascii="Arial" w:hAnsi="Arial" w:cs="Arial"/>
                <w:sz w:val="24"/>
                <w:szCs w:val="24"/>
              </w:rPr>
            </w:pPr>
            <w:r w:rsidRPr="00E149DB">
              <w:rPr>
                <w:rFonts w:ascii="Arial" w:hAnsi="Arial" w:cs="Arial"/>
                <w:sz w:val="24"/>
                <w:szCs w:val="24"/>
              </w:rPr>
              <w:t>II a. patalpos: 2-28; 2-34;</w:t>
            </w:r>
          </w:p>
          <w:p w14:paraId="3D884BAF" w14:textId="3BCB5309" w:rsidR="00B74C32" w:rsidRPr="00B0367F" w:rsidRDefault="00B74C32" w:rsidP="00B74C32">
            <w:pPr>
              <w:pStyle w:val="Sraopastraipa"/>
              <w:numPr>
                <w:ilvl w:val="0"/>
                <w:numId w:val="89"/>
              </w:numPr>
              <w:spacing w:after="0" w:line="240" w:lineRule="auto"/>
              <w:jc w:val="both"/>
              <w:rPr>
                <w:rFonts w:ascii="Arial" w:hAnsi="Arial" w:cs="Arial"/>
                <w:sz w:val="24"/>
                <w:szCs w:val="24"/>
              </w:rPr>
            </w:pPr>
            <w:r w:rsidRPr="00E149DB">
              <w:rPr>
                <w:rFonts w:ascii="Arial" w:hAnsi="Arial" w:cs="Arial"/>
                <w:sz w:val="24"/>
                <w:szCs w:val="24"/>
              </w:rPr>
              <w:t>III a. visos patalpos.</w:t>
            </w:r>
          </w:p>
        </w:tc>
      </w:tr>
      <w:tr w:rsidR="00B74C32" w:rsidRPr="00E149DB" w14:paraId="39F13184" w14:textId="77777777" w:rsidTr="00B74C32">
        <w:trPr>
          <w:trHeight w:val="253"/>
        </w:trPr>
        <w:tc>
          <w:tcPr>
            <w:tcW w:w="80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2ADB6EAA"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3F3126FB" w14:textId="77777777" w:rsidR="00B74C32" w:rsidRPr="00E149DB" w:rsidRDefault="00B74C32" w:rsidP="00B74C32">
            <w:pPr>
              <w:spacing w:after="0" w:line="240" w:lineRule="auto"/>
              <w:rPr>
                <w:rFonts w:ascii="Arial" w:hAnsi="Arial" w:cs="Arial"/>
                <w:sz w:val="24"/>
                <w:szCs w:val="24"/>
              </w:rPr>
            </w:pPr>
            <w:r w:rsidRPr="00E149DB">
              <w:rPr>
                <w:rFonts w:ascii="Arial" w:hAnsi="Arial" w:cs="Arial"/>
                <w:b/>
                <w:i/>
                <w:sz w:val="24"/>
                <w:szCs w:val="24"/>
              </w:rPr>
              <w:t>Statinio unikalus numeris</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5BB14000" w14:textId="77777777" w:rsidR="00B74C32" w:rsidRPr="00E149DB" w:rsidRDefault="00B74C32" w:rsidP="00B74C32">
            <w:pPr>
              <w:pStyle w:val="Pagrindinistekstas30"/>
              <w:spacing w:before="0" w:line="240" w:lineRule="auto"/>
              <w:jc w:val="both"/>
              <w:rPr>
                <w:rFonts w:ascii="Arial" w:hAnsi="Arial" w:cs="Arial"/>
                <w:color w:val="auto"/>
                <w:sz w:val="24"/>
                <w:szCs w:val="24"/>
              </w:rPr>
            </w:pPr>
            <w:r w:rsidRPr="00E149DB">
              <w:rPr>
                <w:rFonts w:ascii="Arial" w:hAnsi="Arial" w:cs="Arial"/>
                <w:color w:val="auto"/>
                <w:sz w:val="24"/>
                <w:szCs w:val="24"/>
              </w:rPr>
              <w:t>7798-1001-8014</w:t>
            </w:r>
          </w:p>
        </w:tc>
      </w:tr>
      <w:tr w:rsidR="00B74C32" w:rsidRPr="00E149DB" w14:paraId="0430A540" w14:textId="77777777" w:rsidTr="00B74C32">
        <w:trPr>
          <w:trHeight w:val="253"/>
        </w:trPr>
        <w:tc>
          <w:tcPr>
            <w:tcW w:w="80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750575E8"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6D894721" w14:textId="77777777" w:rsidR="00B74C32" w:rsidRPr="00E149DB" w:rsidRDefault="00B74C32" w:rsidP="00B74C32">
            <w:pPr>
              <w:widowControl w:val="0"/>
              <w:suppressAutoHyphens/>
              <w:spacing w:after="0" w:line="240" w:lineRule="auto"/>
              <w:rPr>
                <w:rFonts w:ascii="Arial" w:hAnsi="Arial" w:cs="Arial"/>
                <w:color w:val="000000"/>
                <w:sz w:val="24"/>
                <w:szCs w:val="24"/>
              </w:rPr>
            </w:pPr>
            <w:r w:rsidRPr="00E149DB">
              <w:rPr>
                <w:rFonts w:ascii="Arial" w:hAnsi="Arial" w:cs="Arial"/>
                <w:b/>
                <w:i/>
                <w:color w:val="000000"/>
                <w:sz w:val="24"/>
                <w:szCs w:val="24"/>
              </w:rPr>
              <w:t>Statinio klasifikavimas</w:t>
            </w:r>
          </w:p>
          <w:p w14:paraId="467AB4F3" w14:textId="77777777" w:rsidR="00B74C32" w:rsidRPr="00E149DB" w:rsidRDefault="00B74C32" w:rsidP="00B74C32">
            <w:pPr>
              <w:spacing w:after="0" w:line="240" w:lineRule="auto"/>
              <w:rPr>
                <w:rFonts w:ascii="Arial" w:hAnsi="Arial" w:cs="Arial"/>
                <w:b/>
                <w:i/>
                <w:sz w:val="24"/>
                <w:szCs w:val="24"/>
              </w:rPr>
            </w:pP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6C7CA0C5" w14:textId="77777777" w:rsidR="00B74C32" w:rsidRPr="00E149DB" w:rsidRDefault="00B74C32" w:rsidP="00B74C32">
            <w:pPr>
              <w:pStyle w:val="Pagrindinistekstas30"/>
              <w:spacing w:before="0" w:line="240" w:lineRule="auto"/>
              <w:jc w:val="both"/>
              <w:rPr>
                <w:rFonts w:ascii="Arial" w:hAnsi="Arial" w:cs="Arial"/>
                <w:color w:val="auto"/>
                <w:sz w:val="24"/>
                <w:szCs w:val="24"/>
              </w:rPr>
            </w:pPr>
            <w:r w:rsidRPr="00E149DB">
              <w:rPr>
                <w:rFonts w:ascii="Arial" w:hAnsi="Arial" w:cs="Arial"/>
                <w:color w:val="000000"/>
                <w:sz w:val="24"/>
                <w:szCs w:val="24"/>
                <w:shd w:val="clear" w:color="auto" w:fill="FFFFFF"/>
                <w:lang w:eastAsia="lt-LT"/>
              </w:rPr>
              <w:t>Gydymo paskirties pastatas</w:t>
            </w:r>
          </w:p>
        </w:tc>
      </w:tr>
      <w:tr w:rsidR="00B74C32" w:rsidRPr="00E149DB" w14:paraId="037803F3" w14:textId="77777777" w:rsidTr="00B74C32">
        <w:tc>
          <w:tcPr>
            <w:tcW w:w="80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59402924"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0D774052" w14:textId="77777777" w:rsidR="00B74C32" w:rsidRPr="00E149DB" w:rsidRDefault="00B74C32" w:rsidP="00B74C32">
            <w:pPr>
              <w:pStyle w:val="Pagrindinistekstas30"/>
              <w:spacing w:before="0" w:line="240" w:lineRule="auto"/>
              <w:rPr>
                <w:rFonts w:ascii="Arial" w:hAnsi="Arial" w:cs="Arial"/>
                <w:color w:val="auto"/>
                <w:sz w:val="24"/>
                <w:szCs w:val="24"/>
              </w:rPr>
            </w:pPr>
            <w:r w:rsidRPr="00E149DB">
              <w:rPr>
                <w:rFonts w:ascii="Arial" w:hAnsi="Arial" w:cs="Arial"/>
                <w:b/>
                <w:i/>
                <w:color w:val="auto"/>
                <w:sz w:val="24"/>
                <w:szCs w:val="24"/>
              </w:rPr>
              <w:t>Statinio kategorija</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32EB2F08" w14:textId="77777777" w:rsidR="00B74C32" w:rsidRPr="00E149DB" w:rsidRDefault="00B74C32" w:rsidP="00B74C32">
            <w:pPr>
              <w:pStyle w:val="Pagrindinistekstas30"/>
              <w:spacing w:before="0" w:line="240" w:lineRule="auto"/>
              <w:jc w:val="both"/>
              <w:rPr>
                <w:rFonts w:ascii="Arial" w:hAnsi="Arial" w:cs="Arial"/>
                <w:color w:val="auto"/>
                <w:sz w:val="24"/>
                <w:szCs w:val="24"/>
              </w:rPr>
            </w:pPr>
            <w:r w:rsidRPr="00E149DB">
              <w:rPr>
                <w:rFonts w:ascii="Arial" w:hAnsi="Arial" w:cs="Arial"/>
                <w:color w:val="auto"/>
                <w:sz w:val="24"/>
                <w:szCs w:val="24"/>
              </w:rPr>
              <w:t>Ypatingasis statinys</w:t>
            </w:r>
          </w:p>
        </w:tc>
      </w:tr>
      <w:tr w:rsidR="00B74C32" w:rsidRPr="00E149DB" w14:paraId="6E73F4BB" w14:textId="77777777" w:rsidTr="00B74C32">
        <w:tc>
          <w:tcPr>
            <w:tcW w:w="802" w:type="dxa"/>
            <w:tcBorders>
              <w:top w:val="single" w:sz="4" w:space="0" w:color="00000A"/>
              <w:left w:val="single" w:sz="4" w:space="0" w:color="000001"/>
              <w:bottom w:val="single" w:sz="4" w:space="0" w:color="000001"/>
              <w:right w:val="single" w:sz="4" w:space="0" w:color="000001"/>
            </w:tcBorders>
            <w:shd w:val="clear" w:color="auto" w:fill="FFFFFF"/>
            <w:tcMar>
              <w:left w:w="78" w:type="dxa"/>
            </w:tcMar>
          </w:tcPr>
          <w:p w14:paraId="2E3C440A"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A"/>
              <w:left w:val="single" w:sz="4" w:space="0" w:color="000001"/>
              <w:bottom w:val="single" w:sz="4" w:space="0" w:color="000001"/>
              <w:right w:val="single" w:sz="4" w:space="0" w:color="000001"/>
            </w:tcBorders>
            <w:shd w:val="clear" w:color="auto" w:fill="FFFFFF"/>
            <w:tcMar>
              <w:left w:w="78" w:type="dxa"/>
            </w:tcMar>
          </w:tcPr>
          <w:p w14:paraId="590B0767" w14:textId="77777777" w:rsidR="00B74C32" w:rsidRPr="00E149DB" w:rsidRDefault="00B74C32" w:rsidP="00B74C32">
            <w:pPr>
              <w:pStyle w:val="Pagrindinistekstas30"/>
              <w:spacing w:before="0" w:line="240" w:lineRule="auto"/>
              <w:rPr>
                <w:rFonts w:ascii="Arial" w:hAnsi="Arial" w:cs="Arial"/>
                <w:b/>
                <w:i/>
                <w:color w:val="auto"/>
                <w:spacing w:val="-1"/>
                <w:sz w:val="24"/>
                <w:szCs w:val="24"/>
              </w:rPr>
            </w:pPr>
            <w:r w:rsidRPr="00E149DB">
              <w:rPr>
                <w:rFonts w:ascii="Arial" w:hAnsi="Arial" w:cs="Arial"/>
                <w:b/>
                <w:i/>
                <w:color w:val="auto"/>
                <w:spacing w:val="-1"/>
                <w:sz w:val="24"/>
                <w:szCs w:val="24"/>
              </w:rPr>
              <w:t>Statybos rūšis</w:t>
            </w:r>
          </w:p>
        </w:tc>
        <w:tc>
          <w:tcPr>
            <w:tcW w:w="6378" w:type="dxa"/>
            <w:tcBorders>
              <w:top w:val="single" w:sz="4" w:space="0" w:color="00000A"/>
              <w:left w:val="single" w:sz="4" w:space="0" w:color="000001"/>
              <w:bottom w:val="single" w:sz="4" w:space="0" w:color="000001"/>
              <w:right w:val="single" w:sz="4" w:space="0" w:color="000001"/>
            </w:tcBorders>
            <w:shd w:val="clear" w:color="auto" w:fill="FFFFFF"/>
            <w:tcMar>
              <w:left w:w="78" w:type="dxa"/>
            </w:tcMar>
          </w:tcPr>
          <w:p w14:paraId="1727D71B" w14:textId="77777777" w:rsidR="00B74C32" w:rsidRPr="00E149DB" w:rsidRDefault="00B74C32" w:rsidP="00B74C32">
            <w:pPr>
              <w:pStyle w:val="Pagrindinistekstas30"/>
              <w:spacing w:before="0" w:line="240" w:lineRule="auto"/>
              <w:jc w:val="both"/>
              <w:rPr>
                <w:rFonts w:ascii="Arial" w:hAnsi="Arial" w:cs="Arial"/>
                <w:color w:val="auto"/>
                <w:sz w:val="24"/>
                <w:szCs w:val="24"/>
              </w:rPr>
            </w:pPr>
            <w:r w:rsidRPr="00E149DB">
              <w:rPr>
                <w:rFonts w:ascii="Arial" w:hAnsi="Arial" w:cs="Arial"/>
                <w:color w:val="auto"/>
                <w:sz w:val="24"/>
                <w:szCs w:val="24"/>
              </w:rPr>
              <w:t>Paprastasis remontas</w:t>
            </w:r>
          </w:p>
        </w:tc>
      </w:tr>
      <w:tr w:rsidR="00B74C32" w:rsidRPr="00E149DB" w14:paraId="60208286" w14:textId="77777777" w:rsidTr="00B74C32">
        <w:tc>
          <w:tcPr>
            <w:tcW w:w="802" w:type="dxa"/>
            <w:tcBorders>
              <w:top w:val="single" w:sz="4" w:space="0" w:color="00000A"/>
              <w:left w:val="single" w:sz="4" w:space="0" w:color="000001"/>
              <w:bottom w:val="single" w:sz="4" w:space="0" w:color="000001"/>
              <w:right w:val="single" w:sz="4" w:space="0" w:color="000001"/>
            </w:tcBorders>
            <w:shd w:val="clear" w:color="auto" w:fill="FFFFFF"/>
            <w:tcMar>
              <w:left w:w="78" w:type="dxa"/>
            </w:tcMar>
          </w:tcPr>
          <w:p w14:paraId="7180A689"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6F81D8AB" w14:textId="77777777" w:rsidR="00B74C32" w:rsidRPr="00E149DB" w:rsidRDefault="00B74C32" w:rsidP="00B74C32">
            <w:pPr>
              <w:pStyle w:val="Pagrindinistekstas30"/>
              <w:spacing w:before="0" w:line="240" w:lineRule="auto"/>
              <w:rPr>
                <w:rFonts w:ascii="Arial" w:hAnsi="Arial" w:cs="Arial"/>
                <w:b/>
                <w:i/>
                <w:color w:val="auto"/>
                <w:spacing w:val="-1"/>
                <w:sz w:val="24"/>
                <w:szCs w:val="24"/>
              </w:rPr>
            </w:pPr>
            <w:r w:rsidRPr="00E149DB">
              <w:rPr>
                <w:rFonts w:ascii="Arial" w:hAnsi="Arial" w:cs="Arial"/>
                <w:b/>
                <w:bCs/>
                <w:i/>
                <w:iCs/>
                <w:color w:val="000000"/>
                <w:sz w:val="24"/>
                <w:szCs w:val="24"/>
                <w:shd w:val="clear" w:color="auto" w:fill="FFFFFF"/>
                <w:lang w:eastAsia="lt-LT"/>
              </w:rPr>
              <w:t>Lėšų pobūdis</w:t>
            </w:r>
          </w:p>
        </w:tc>
        <w:tc>
          <w:tcPr>
            <w:tcW w:w="6378"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6361FE8C" w14:textId="77777777" w:rsidR="00B74C32" w:rsidRPr="00E149DB" w:rsidRDefault="00B74C32" w:rsidP="007B4F5B">
            <w:pPr>
              <w:pStyle w:val="Pagrindinistekstas30"/>
              <w:numPr>
                <w:ilvl w:val="0"/>
                <w:numId w:val="86"/>
              </w:numPr>
              <w:spacing w:before="0" w:line="240" w:lineRule="auto"/>
              <w:jc w:val="both"/>
              <w:rPr>
                <w:rFonts w:ascii="Arial" w:hAnsi="Arial" w:cs="Arial"/>
                <w:color w:val="000000"/>
                <w:sz w:val="24"/>
                <w:szCs w:val="24"/>
              </w:rPr>
            </w:pPr>
            <w:r w:rsidRPr="00E149DB">
              <w:rPr>
                <w:rFonts w:ascii="Arial" w:hAnsi="Arial" w:cs="Arial"/>
                <w:color w:val="000000"/>
                <w:sz w:val="24"/>
                <w:szCs w:val="24"/>
              </w:rPr>
              <w:t>ES lėšos;</w:t>
            </w:r>
          </w:p>
          <w:p w14:paraId="416F2663" w14:textId="77777777" w:rsidR="00B74C32" w:rsidRPr="00E149DB" w:rsidRDefault="00B74C32" w:rsidP="007B4F5B">
            <w:pPr>
              <w:pStyle w:val="Pagrindinistekstas30"/>
              <w:numPr>
                <w:ilvl w:val="0"/>
                <w:numId w:val="86"/>
              </w:numPr>
              <w:spacing w:before="0" w:line="240" w:lineRule="auto"/>
              <w:jc w:val="both"/>
              <w:rPr>
                <w:rFonts w:ascii="Arial" w:hAnsi="Arial" w:cs="Arial"/>
                <w:color w:val="auto"/>
                <w:sz w:val="24"/>
                <w:szCs w:val="24"/>
              </w:rPr>
            </w:pPr>
            <w:r w:rsidRPr="00E149DB">
              <w:rPr>
                <w:rFonts w:ascii="Arial" w:hAnsi="Arial" w:cs="Arial"/>
                <w:color w:val="000000"/>
                <w:sz w:val="24"/>
                <w:szCs w:val="24"/>
              </w:rPr>
              <w:t>Į</w:t>
            </w:r>
            <w:r w:rsidRPr="00E149DB">
              <w:rPr>
                <w:rFonts w:ascii="Arial" w:hAnsi="Arial" w:cs="Arial"/>
                <w:color w:val="000000"/>
                <w:sz w:val="24"/>
                <w:szCs w:val="24"/>
                <w:shd w:val="clear" w:color="auto" w:fill="FFFFFF"/>
                <w:lang w:eastAsia="lt-LT"/>
              </w:rPr>
              <w:t xml:space="preserve">staigos nuosavos lėšos. </w:t>
            </w:r>
          </w:p>
        </w:tc>
      </w:tr>
      <w:tr w:rsidR="00B74C32" w:rsidRPr="00E149DB" w14:paraId="537CDE6E" w14:textId="77777777" w:rsidTr="00B74C32">
        <w:trPr>
          <w:trHeight w:val="397"/>
        </w:trPr>
        <w:tc>
          <w:tcPr>
            <w:tcW w:w="80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5A3C315C" w14:textId="77777777" w:rsidR="00B74C32" w:rsidRPr="00E149DB" w:rsidRDefault="00B74C32" w:rsidP="007B4F5B">
            <w:pPr>
              <w:pStyle w:val="Betarp"/>
              <w:widowControl w:val="0"/>
              <w:numPr>
                <w:ilvl w:val="0"/>
                <w:numId w:val="85"/>
              </w:numPr>
              <w:suppressAutoHyphens/>
              <w:jc w:val="center"/>
              <w:rPr>
                <w:rFonts w:ascii="Arial" w:hAnsi="Arial" w:cs="Arial"/>
                <w:sz w:val="24"/>
                <w:szCs w:val="24"/>
              </w:rPr>
            </w:pPr>
          </w:p>
        </w:tc>
        <w:tc>
          <w:tcPr>
            <w:tcW w:w="2454"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14:paraId="523E78BA" w14:textId="77777777" w:rsidR="00B74C32" w:rsidRPr="00E149DB" w:rsidRDefault="00B74C32" w:rsidP="00B74C32">
            <w:pPr>
              <w:spacing w:after="0" w:line="240" w:lineRule="auto"/>
              <w:rPr>
                <w:rFonts w:ascii="Arial" w:hAnsi="Arial" w:cs="Arial"/>
                <w:b/>
                <w:i/>
                <w:color w:val="FF0000"/>
                <w:sz w:val="24"/>
                <w:szCs w:val="24"/>
                <w:lang w:val="en-US"/>
              </w:rPr>
            </w:pPr>
            <w:r w:rsidRPr="00E149DB">
              <w:rPr>
                <w:rFonts w:ascii="Arial" w:eastAsia="Lucida Sans Unicode" w:hAnsi="Arial" w:cs="Arial"/>
                <w:b/>
                <w:i/>
                <w:kern w:val="1"/>
                <w:sz w:val="24"/>
                <w:szCs w:val="24"/>
                <w:lang w:eastAsia="ar-SA"/>
              </w:rPr>
              <w:t>Darbų apimtys</w:t>
            </w:r>
          </w:p>
        </w:tc>
        <w:tc>
          <w:tcPr>
            <w:tcW w:w="6378"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FCDE620" w14:textId="19ADEFD5" w:rsidR="00B74C32" w:rsidRPr="00B0367F" w:rsidRDefault="00B74C32" w:rsidP="00B0367F">
            <w:pPr>
              <w:pStyle w:val="Sraopastraipa"/>
              <w:numPr>
                <w:ilvl w:val="0"/>
                <w:numId w:val="87"/>
              </w:numPr>
              <w:spacing w:after="0" w:line="240" w:lineRule="auto"/>
              <w:rPr>
                <w:rFonts w:ascii="Arial" w:hAnsi="Arial" w:cs="Arial"/>
                <w:sz w:val="24"/>
                <w:szCs w:val="24"/>
              </w:rPr>
            </w:pPr>
            <w:r w:rsidRPr="00E149DB">
              <w:rPr>
                <w:rFonts w:ascii="Arial" w:hAnsi="Arial" w:cs="Arial"/>
                <w:sz w:val="24"/>
                <w:szCs w:val="24"/>
              </w:rPr>
              <w:t>Projekto įgyvendinimo metu, remontuojamose Tauragės rajono pirminės sveikatos priežiūros centro patalpose</w:t>
            </w:r>
            <w:r w:rsidR="00B0367F">
              <w:rPr>
                <w:rFonts w:ascii="Arial" w:hAnsi="Arial" w:cs="Arial"/>
                <w:sz w:val="24"/>
                <w:szCs w:val="24"/>
              </w:rPr>
              <w:t xml:space="preserve"> </w:t>
            </w:r>
            <w:r w:rsidRPr="00B0367F">
              <w:rPr>
                <w:rFonts w:ascii="Arial" w:hAnsi="Arial" w:cs="Arial"/>
                <w:sz w:val="24"/>
                <w:szCs w:val="24"/>
              </w:rPr>
              <w:t>bus įgyvendinami universalaus dizaino principai.</w:t>
            </w:r>
          </w:p>
          <w:p w14:paraId="59022BD2" w14:textId="74A194A7" w:rsidR="00B74C32" w:rsidRPr="00E149DB" w:rsidRDefault="00B74C32" w:rsidP="007B4F5B">
            <w:pPr>
              <w:pStyle w:val="Sraopastraipa"/>
              <w:numPr>
                <w:ilvl w:val="0"/>
                <w:numId w:val="87"/>
              </w:numPr>
              <w:spacing w:after="0" w:line="240" w:lineRule="auto"/>
              <w:rPr>
                <w:rFonts w:ascii="Arial" w:hAnsi="Arial" w:cs="Arial"/>
                <w:sz w:val="24"/>
                <w:szCs w:val="24"/>
              </w:rPr>
            </w:pPr>
            <w:r w:rsidRPr="00E149DB">
              <w:rPr>
                <w:rFonts w:ascii="Arial" w:hAnsi="Arial" w:cs="Arial"/>
                <w:i/>
                <w:iCs/>
                <w:sz w:val="24"/>
                <w:szCs w:val="24"/>
              </w:rPr>
              <w:t>Lentelėse Nr.1, Nr.2, Nr.3, Nr.4, Nr.5</w:t>
            </w:r>
            <w:r w:rsidRPr="00E149DB">
              <w:rPr>
                <w:rFonts w:ascii="Arial" w:hAnsi="Arial" w:cs="Arial"/>
                <w:sz w:val="24"/>
                <w:szCs w:val="24"/>
              </w:rPr>
              <w:t xml:space="preserve"> kiekiai nurodyti apytiksliai, prieš teikdamas pasiūlymą </w:t>
            </w:r>
            <w:r w:rsidR="00B0367F">
              <w:rPr>
                <w:rFonts w:ascii="Arial" w:hAnsi="Arial" w:cs="Arial"/>
                <w:sz w:val="24"/>
                <w:szCs w:val="24"/>
              </w:rPr>
              <w:t>tiekėjas</w:t>
            </w:r>
            <w:r w:rsidRPr="00E149DB">
              <w:rPr>
                <w:rFonts w:ascii="Arial" w:hAnsi="Arial" w:cs="Arial"/>
                <w:sz w:val="24"/>
                <w:szCs w:val="24"/>
              </w:rPr>
              <w:t xml:space="preserve"> privalo atlikti patalpų apmatavimus, objekto apžiūrą ir įsivertinti visus kitus nenumatytus darbus. Darbų faktinių kiekių neatitikimas orientaciniams kiekiams, kurie gali būti nustatyti dokumentuose priskiriamas tiekėjo atsakomybei ir rizikai.</w:t>
            </w:r>
          </w:p>
          <w:p w14:paraId="4357FB18" w14:textId="77777777" w:rsidR="00B74C32" w:rsidRPr="00E149DB" w:rsidRDefault="00B74C32" w:rsidP="007B4F5B">
            <w:pPr>
              <w:pStyle w:val="Sraopastraipa"/>
              <w:numPr>
                <w:ilvl w:val="0"/>
                <w:numId w:val="87"/>
              </w:numPr>
              <w:spacing w:after="0" w:line="240" w:lineRule="auto"/>
              <w:rPr>
                <w:rFonts w:ascii="Arial" w:hAnsi="Arial" w:cs="Arial"/>
                <w:sz w:val="24"/>
                <w:szCs w:val="24"/>
              </w:rPr>
            </w:pPr>
            <w:r w:rsidRPr="00E149DB">
              <w:rPr>
                <w:rFonts w:ascii="Arial" w:hAnsi="Arial" w:cs="Arial"/>
                <w:sz w:val="24"/>
                <w:szCs w:val="24"/>
              </w:rPr>
              <w:t>Darbai vykdomi nenutraukiant įstaigos veiklos.</w:t>
            </w:r>
          </w:p>
          <w:p w14:paraId="21489F76" w14:textId="77777777" w:rsidR="00B74C32" w:rsidRPr="00E149DB" w:rsidRDefault="00B74C32" w:rsidP="00B74C32">
            <w:pPr>
              <w:pStyle w:val="Sraopastraipa"/>
              <w:spacing w:after="0" w:line="240" w:lineRule="auto"/>
              <w:ind w:left="360"/>
              <w:rPr>
                <w:rFonts w:ascii="Arial" w:hAnsi="Arial" w:cs="Arial"/>
                <w:sz w:val="24"/>
                <w:szCs w:val="24"/>
              </w:rPr>
            </w:pPr>
            <w:r w:rsidRPr="00E149DB">
              <w:rPr>
                <w:rFonts w:ascii="Arial" w:hAnsi="Arial" w:cs="Arial"/>
                <w:sz w:val="24"/>
                <w:szCs w:val="24"/>
              </w:rPr>
              <w:t>Įstaigos darbo laikas I-V 7.00 – 19.00;</w:t>
            </w:r>
          </w:p>
          <w:p w14:paraId="7A1A403D" w14:textId="285833C8" w:rsidR="00B74C32" w:rsidRPr="00E149DB" w:rsidRDefault="00B74C32" w:rsidP="007B4F5B">
            <w:pPr>
              <w:pStyle w:val="Sraopastraipa"/>
              <w:numPr>
                <w:ilvl w:val="0"/>
                <w:numId w:val="87"/>
              </w:numPr>
              <w:spacing w:after="0" w:line="240" w:lineRule="auto"/>
              <w:rPr>
                <w:rFonts w:ascii="Arial" w:hAnsi="Arial" w:cs="Arial"/>
                <w:b/>
                <w:bCs/>
                <w:sz w:val="24"/>
                <w:szCs w:val="24"/>
              </w:rPr>
            </w:pPr>
            <w:r w:rsidRPr="00E149DB">
              <w:rPr>
                <w:rFonts w:ascii="Arial" w:hAnsi="Arial" w:cs="Arial"/>
                <w:b/>
                <w:bCs/>
                <w:sz w:val="24"/>
                <w:szCs w:val="24"/>
              </w:rPr>
              <w:t xml:space="preserve">Teikdamas pasiūlymą </w:t>
            </w:r>
            <w:r w:rsidR="00B0367F">
              <w:rPr>
                <w:rFonts w:ascii="Arial" w:hAnsi="Arial" w:cs="Arial"/>
                <w:b/>
                <w:bCs/>
                <w:sz w:val="24"/>
                <w:szCs w:val="24"/>
              </w:rPr>
              <w:t>tiekėjas</w:t>
            </w:r>
            <w:r w:rsidRPr="00E149DB">
              <w:rPr>
                <w:rFonts w:ascii="Arial" w:hAnsi="Arial" w:cs="Arial"/>
                <w:b/>
                <w:bCs/>
                <w:sz w:val="24"/>
                <w:szCs w:val="24"/>
              </w:rPr>
              <w:t xml:space="preserve"> privalo:</w:t>
            </w:r>
          </w:p>
          <w:p w14:paraId="5C1F6436" w14:textId="27C2085C"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darbų atlikimo vietoje užtikrinti darb</w:t>
            </w:r>
            <w:r w:rsidR="00B0367F">
              <w:rPr>
                <w:rFonts w:ascii="Arial" w:eastAsia="Lucida Sans Unicode" w:hAnsi="Arial" w:cs="Arial"/>
                <w:kern w:val="1"/>
                <w:sz w:val="24"/>
                <w:szCs w:val="24"/>
                <w:lang w:eastAsia="ar-SA"/>
              </w:rPr>
              <w:t>ų</w:t>
            </w:r>
            <w:r w:rsidRPr="00E149DB">
              <w:rPr>
                <w:rFonts w:ascii="Arial" w:eastAsia="Lucida Sans Unicode" w:hAnsi="Arial" w:cs="Arial"/>
                <w:kern w:val="1"/>
                <w:sz w:val="24"/>
                <w:szCs w:val="24"/>
                <w:lang w:eastAsia="ar-SA"/>
              </w:rPr>
              <w:t xml:space="preserve"> saugą, priešgaisrinę saugą, aplinkos ekologinę apsaugą;</w:t>
            </w:r>
          </w:p>
          <w:p w14:paraId="3B5455CB"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netrukdyti dirbti specialistams ir darbuotojams, atliekantiems darbus;</w:t>
            </w:r>
          </w:p>
          <w:p w14:paraId="2D6C0EFC"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lastRenderedPageBreak/>
              <w:t>vykdyti ir užbaigti darbus pagal Sutartį, vadovaudamasis techninėse specifikacijose numatytais sprendiniais, laikydamasis pateikto grafiko, Lietuvos Respublikoje galiojančių įstatymų, įstatymų įgyvendinamųjų teisės aktų, normatyvinių statybos techninių dokumentų reikalavimų;</w:t>
            </w:r>
          </w:p>
          <w:p w14:paraId="2587A2E7"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būti materialiai atsakingu už statinį, medžiagas ir įrengimus rangos darbų metu;</w:t>
            </w:r>
          </w:p>
          <w:p w14:paraId="5F814B16" w14:textId="3BFFD129"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 xml:space="preserve">visiškai užtikrinti, kad nebus pakenkta </w:t>
            </w:r>
            <w:r w:rsidR="00B0367F">
              <w:rPr>
                <w:rFonts w:ascii="Arial" w:eastAsia="Lucida Sans Unicode" w:hAnsi="Arial" w:cs="Arial"/>
                <w:kern w:val="1"/>
                <w:sz w:val="24"/>
                <w:szCs w:val="24"/>
                <w:lang w:eastAsia="ar-SA"/>
              </w:rPr>
              <w:t>Pavedimą suteikusios perkančiosios organizacijos</w:t>
            </w:r>
            <w:r w:rsidRPr="00E149DB">
              <w:rPr>
                <w:rFonts w:ascii="Arial" w:eastAsia="Lucida Sans Unicode" w:hAnsi="Arial" w:cs="Arial"/>
                <w:kern w:val="1"/>
                <w:sz w:val="24"/>
                <w:szCs w:val="24"/>
                <w:lang w:eastAsia="ar-SA"/>
              </w:rPr>
              <w:t xml:space="preserve"> patalpoms ir juose esančiam turtui, o atsiradusius defektus pašalinti savo sąskaita;</w:t>
            </w:r>
          </w:p>
          <w:p w14:paraId="7E2A7CA8"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remontuojant patalpas, išsaugoti išlaikančias konstrukcijas ir patalpas nuo sugadinimo, o jas pažeidus, savo lėšomis atstatyti jų pirminę būklę;</w:t>
            </w:r>
          </w:p>
          <w:p w14:paraId="3EFD27ED" w14:textId="77777777"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hAnsi="Arial" w:cs="Arial"/>
                <w:sz w:val="24"/>
                <w:szCs w:val="24"/>
              </w:rPr>
              <w:t>sugadintų įrengimų, prietaisų ar medžiagų atstatymą naujais;</w:t>
            </w:r>
          </w:p>
          <w:p w14:paraId="10F18259" w14:textId="77777777"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atlikus statybos darbus sugadintos dangos atstatomos į pradinę padėtį. Apdailos atstatymui naudojamos naujos medžiagos;</w:t>
            </w:r>
          </w:p>
          <w:p w14:paraId="1C223C3E"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prižiūrėti atliekamų darbų apimtis, laiką ir kokybę;</w:t>
            </w:r>
          </w:p>
          <w:p w14:paraId="686DDAEE"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demontavimo ir ardymo darbus, kurie trukdo įstaigos darbuotojų darbo atlikimui atlikti po darbo valandų;</w:t>
            </w:r>
          </w:p>
          <w:p w14:paraId="5974D671" w14:textId="75881950" w:rsidR="00B74C32" w:rsidRPr="00E149DB" w:rsidRDefault="00B0367F" w:rsidP="007B4F5B">
            <w:pPr>
              <w:pStyle w:val="Sraopastraipa"/>
              <w:numPr>
                <w:ilvl w:val="0"/>
                <w:numId w:val="88"/>
              </w:numPr>
              <w:spacing w:after="0" w:line="240" w:lineRule="auto"/>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t>Pavedimą suteikusiai perkančiajai organizacijai</w:t>
            </w:r>
            <w:r w:rsidR="00B74C32" w:rsidRPr="00E149DB">
              <w:rPr>
                <w:rFonts w:ascii="Arial" w:eastAsia="Lucida Sans Unicode" w:hAnsi="Arial" w:cs="Arial"/>
                <w:kern w:val="1"/>
                <w:sz w:val="24"/>
                <w:szCs w:val="24"/>
                <w:lang w:eastAsia="ar-SA"/>
              </w:rPr>
              <w:t xml:space="preserve"> suteikti teisę bet kuriuo metu tikrinti darbų eigą ir kokybę;</w:t>
            </w:r>
          </w:p>
          <w:p w14:paraId="7253A229"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užtikrinti tvarką ir švarą objekte;</w:t>
            </w:r>
          </w:p>
          <w:p w14:paraId="0D80FB6E"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atlikti apsauginių atitvarų įrengimą atskiriant darbų zoną;</w:t>
            </w:r>
          </w:p>
          <w:p w14:paraId="283A5A3E" w14:textId="0FF5C474"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 xml:space="preserve">baigus darbus sutvarkyti </w:t>
            </w:r>
            <w:r w:rsidR="00B0367F">
              <w:rPr>
                <w:rFonts w:ascii="Arial" w:eastAsia="Lucida Sans Unicode" w:hAnsi="Arial" w:cs="Arial"/>
                <w:kern w:val="1"/>
                <w:sz w:val="24"/>
                <w:szCs w:val="24"/>
                <w:lang w:eastAsia="ar-SA"/>
              </w:rPr>
              <w:t>Pavedimą suteikusios perkančiosios organizacijos</w:t>
            </w:r>
            <w:r w:rsidRPr="00E149DB">
              <w:rPr>
                <w:rFonts w:ascii="Arial" w:eastAsia="Lucida Sans Unicode" w:hAnsi="Arial" w:cs="Arial"/>
                <w:kern w:val="1"/>
                <w:sz w:val="24"/>
                <w:szCs w:val="24"/>
                <w:lang w:eastAsia="ar-SA"/>
              </w:rPr>
              <w:t xml:space="preserve"> administracinio pastato patalpas, prieigas ir teritoriją;</w:t>
            </w:r>
          </w:p>
          <w:p w14:paraId="61A4C79A"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perduoti darbus pilnai išbaigtus ir tinkamus eksploatuoti.</w:t>
            </w:r>
            <w:r w:rsidRPr="00E149DB">
              <w:rPr>
                <w:rFonts w:ascii="Arial" w:hAnsi="Arial" w:cs="Arial"/>
                <w:sz w:val="24"/>
                <w:szCs w:val="24"/>
              </w:rPr>
              <w:t xml:space="preserve"> </w:t>
            </w:r>
            <w:r w:rsidRPr="00E149DB">
              <w:rPr>
                <w:rFonts w:ascii="Arial" w:eastAsia="Lucida Sans Unicode" w:hAnsi="Arial" w:cs="Arial"/>
                <w:kern w:val="1"/>
                <w:sz w:val="24"/>
                <w:szCs w:val="24"/>
                <w:lang w:eastAsia="ar-SA"/>
              </w:rPr>
              <w:t xml:space="preserve">Bet kurios priemonės įgyvendinimo darbai turi būti atlikti visiškai - „visiškas įrengimas“. Žodžiai „visiškas įrengimas“ turi reikšti ne tik darbų atlikimą ir įrengimus, nurodytus techninėse specifikacijose, pirkimo dokumentuose, bet ir visus atsitiktinius įvairius komponentus, kurie reikalingi visiškam darbų atlikimui. </w:t>
            </w:r>
          </w:p>
          <w:p w14:paraId="098A38F0" w14:textId="77777777" w:rsidR="00B74C32" w:rsidRPr="00E149DB" w:rsidRDefault="00B74C32" w:rsidP="007B4F5B">
            <w:pPr>
              <w:pStyle w:val="Sraopastraipa"/>
              <w:numPr>
                <w:ilvl w:val="0"/>
                <w:numId w:val="88"/>
              </w:numPr>
              <w:spacing w:after="0" w:line="240" w:lineRule="auto"/>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 xml:space="preserve">įsivertinti įrenginių, kurie trukdo atlikti darbus atkėlimą ir atstatymą (elektros įrenginių, prietaisų atkėlimą ir atstatymą, </w:t>
            </w:r>
            <w:r w:rsidRPr="00E149DB">
              <w:rPr>
                <w:rFonts w:ascii="Arial" w:hAnsi="Arial" w:cs="Arial"/>
                <w:sz w:val="24"/>
                <w:szCs w:val="24"/>
              </w:rPr>
              <w:t>baldų ar kito inventoriaus išnešimą);</w:t>
            </w:r>
          </w:p>
          <w:p w14:paraId="16B70870" w14:textId="2C9B86E4"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hAnsi="Arial" w:cs="Arial"/>
                <w:sz w:val="24"/>
                <w:szCs w:val="24"/>
              </w:rPr>
              <w:t xml:space="preserve">visus iškilusius klausimus ir problemas, susijusias su šioje techninėje užduotyje nustatytų tikslų ir užduočių vykdymu, turi spręsti savarankiškai (savo </w:t>
            </w:r>
            <w:r w:rsidRPr="00E149DB">
              <w:rPr>
                <w:rFonts w:ascii="Arial" w:hAnsi="Arial" w:cs="Arial"/>
                <w:sz w:val="24"/>
                <w:szCs w:val="24"/>
              </w:rPr>
              <w:lastRenderedPageBreak/>
              <w:t xml:space="preserve">pastangomis), tačiau galutinius sprendimus priimti tik suderinus su </w:t>
            </w:r>
            <w:r w:rsidR="00B0367F">
              <w:rPr>
                <w:rFonts w:ascii="Arial" w:eastAsia="Lucida Sans Unicode" w:hAnsi="Arial" w:cs="Arial"/>
                <w:kern w:val="1"/>
                <w:sz w:val="24"/>
                <w:szCs w:val="24"/>
                <w:lang w:eastAsia="ar-SA"/>
              </w:rPr>
              <w:t>Pavedimą suteikusia perkančiąja organizacija</w:t>
            </w:r>
            <w:r w:rsidRPr="00E149DB">
              <w:rPr>
                <w:rFonts w:ascii="Arial" w:hAnsi="Arial" w:cs="Arial"/>
                <w:sz w:val="24"/>
                <w:szCs w:val="24"/>
              </w:rPr>
              <w:t>;</w:t>
            </w:r>
          </w:p>
          <w:p w14:paraId="06CB5B7A" w14:textId="645494EB"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 xml:space="preserve">rangos metu keičiant sprendinius, visus pakeitimus suderinti su </w:t>
            </w:r>
            <w:r w:rsidR="00B0367F">
              <w:rPr>
                <w:rFonts w:ascii="Arial" w:eastAsia="Lucida Sans Unicode" w:hAnsi="Arial" w:cs="Arial"/>
                <w:kern w:val="1"/>
                <w:sz w:val="24"/>
                <w:szCs w:val="24"/>
                <w:lang w:eastAsia="ar-SA"/>
              </w:rPr>
              <w:t>Pavedimą suteikusia perkančiąja organizacija</w:t>
            </w:r>
            <w:r w:rsidRPr="00E149DB">
              <w:rPr>
                <w:rFonts w:ascii="Arial" w:eastAsia="Lucida Sans Unicode" w:hAnsi="Arial" w:cs="Arial"/>
                <w:kern w:val="1"/>
                <w:sz w:val="24"/>
                <w:szCs w:val="24"/>
                <w:lang w:eastAsia="ar-SA"/>
              </w:rPr>
              <w:t>, atsižvelgiant į galiojančius LR teisės aktus;</w:t>
            </w:r>
          </w:p>
          <w:p w14:paraId="4280FFEE" w14:textId="77777777"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hAnsi="Arial" w:cs="Arial"/>
                <w:sz w:val="24"/>
                <w:szCs w:val="24"/>
              </w:rPr>
              <w:t>užtikrinti statybinių ir kitų atliekų rūšiavimą, saugojimą ir perdavimą atliekų tvarkytojams;</w:t>
            </w:r>
          </w:p>
          <w:p w14:paraId="69E73888" w14:textId="77777777"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hAnsi="Arial" w:cs="Arial"/>
                <w:sz w:val="24"/>
                <w:szCs w:val="24"/>
              </w:rPr>
              <w:t>nustatyti darbų arba darbų etapų normalią trukmę ir eiliškumą, darbų ar jų etapų trukmės koregavimą, atsižvelgdamas į darbų eigą;</w:t>
            </w:r>
          </w:p>
          <w:p w14:paraId="6670A8E6" w14:textId="72593E83" w:rsidR="00B74C32" w:rsidRPr="00E149DB" w:rsidRDefault="00B0367F"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t>Pavedimą suteikusiai perkančiajai organizacijai</w:t>
            </w:r>
            <w:r w:rsidR="00B74C32" w:rsidRPr="00E149DB">
              <w:rPr>
                <w:rFonts w:ascii="Arial" w:eastAsia="Lucida Sans Unicode" w:hAnsi="Arial" w:cs="Arial"/>
                <w:kern w:val="1"/>
                <w:sz w:val="24"/>
                <w:szCs w:val="24"/>
                <w:lang w:eastAsia="ar-SA"/>
              </w:rPr>
              <w:t xml:space="preserve"> pareikalavus, savo sąskaita ištaisyti bet kokius trūkumus, susijusius su darbų atlikimu;</w:t>
            </w:r>
          </w:p>
          <w:p w14:paraId="0B0C6430" w14:textId="3A534D76"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 xml:space="preserve">medžiagas ir kitus elementus suderinti prieš užsakant su </w:t>
            </w:r>
            <w:r w:rsidR="00B0367F">
              <w:rPr>
                <w:rFonts w:ascii="Arial" w:eastAsia="Lucida Sans Unicode" w:hAnsi="Arial" w:cs="Arial"/>
                <w:kern w:val="1"/>
                <w:sz w:val="24"/>
                <w:szCs w:val="24"/>
                <w:lang w:eastAsia="ar-SA"/>
              </w:rPr>
              <w:t>Pavedimą suteikusia perkančiąja organizacija</w:t>
            </w:r>
            <w:r w:rsidRPr="00E149DB">
              <w:rPr>
                <w:rFonts w:ascii="Arial" w:eastAsia="Lucida Sans Unicode" w:hAnsi="Arial" w:cs="Arial"/>
                <w:kern w:val="1"/>
                <w:sz w:val="24"/>
                <w:szCs w:val="24"/>
                <w:lang w:eastAsia="ar-SA"/>
              </w:rPr>
              <w:t>;</w:t>
            </w:r>
          </w:p>
          <w:p w14:paraId="756C36BD" w14:textId="77777777" w:rsidR="00B74C32" w:rsidRPr="00E149DB" w:rsidRDefault="00B74C32" w:rsidP="007B4F5B">
            <w:pPr>
              <w:pStyle w:val="Sraopastraipa"/>
              <w:widowControl w:val="0"/>
              <w:numPr>
                <w:ilvl w:val="0"/>
                <w:numId w:val="88"/>
              </w:numPr>
              <w:suppressAutoHyphens/>
              <w:spacing w:after="0" w:line="240" w:lineRule="auto"/>
              <w:jc w:val="both"/>
              <w:rPr>
                <w:rFonts w:ascii="Arial" w:eastAsia="Lucida Sans Unicode" w:hAnsi="Arial" w:cs="Arial"/>
                <w:kern w:val="1"/>
                <w:sz w:val="24"/>
                <w:szCs w:val="24"/>
                <w:lang w:eastAsia="ar-SA"/>
              </w:rPr>
            </w:pPr>
            <w:r w:rsidRPr="00E149DB">
              <w:rPr>
                <w:rFonts w:ascii="Arial" w:eastAsia="Lucida Sans Unicode" w:hAnsi="Arial" w:cs="Arial"/>
                <w:kern w:val="1"/>
                <w:sz w:val="24"/>
                <w:szCs w:val="24"/>
                <w:lang w:eastAsia="ar-SA"/>
              </w:rPr>
              <w:t>vadovautis Lietuvos Respublikos atliekų tvarkymo įstatymu ir  Statybinių atliekų tvarkymo taisyklėmis.  Vykdant statybos rangos darbus bus vadovaujamasi Lietuvos Respublikos atliekų tvarkymo įstatymu ir  Statybinių atliekų tvarkymo taisyklėmis, patvirtintomis Lietuvos Respublikos aplinkos ministro 2006 m. gruodžio 29 d. įsakymu Nr. D1-637 „Dėl Statybinių atliekų tvarkymo taisyklių patvirtinimo“;</w:t>
            </w:r>
          </w:p>
        </w:tc>
      </w:tr>
    </w:tbl>
    <w:p w14:paraId="786DFFD8" w14:textId="77777777" w:rsidR="00B74C32" w:rsidRPr="00B74C32" w:rsidRDefault="00B74C32" w:rsidP="00B74C32">
      <w:pPr>
        <w:tabs>
          <w:tab w:val="left" w:pos="709"/>
          <w:tab w:val="left" w:pos="1134"/>
          <w:tab w:val="left" w:pos="1701"/>
        </w:tabs>
        <w:suppressAutoHyphens/>
        <w:jc w:val="both"/>
        <w:rPr>
          <w:rFonts w:ascii="Arial" w:hAnsi="Arial" w:cs="Arial"/>
          <w:sz w:val="22"/>
          <w:szCs w:val="22"/>
        </w:rPr>
      </w:pPr>
    </w:p>
    <w:p w14:paraId="2EFCF22A" w14:textId="77777777" w:rsidR="00B74C32" w:rsidRPr="00E149DB" w:rsidRDefault="00B74C32" w:rsidP="00E149DB">
      <w:pPr>
        <w:tabs>
          <w:tab w:val="left" w:pos="709"/>
          <w:tab w:val="left" w:pos="1134"/>
          <w:tab w:val="left" w:pos="1701"/>
        </w:tabs>
        <w:suppressAutoHyphens/>
        <w:spacing w:after="0"/>
        <w:jc w:val="both"/>
        <w:rPr>
          <w:rFonts w:ascii="Arial" w:hAnsi="Arial" w:cs="Arial"/>
          <w:caps/>
          <w:sz w:val="24"/>
          <w:szCs w:val="24"/>
          <w:lang w:eastAsia="ar-SA"/>
        </w:rPr>
      </w:pPr>
      <w:r w:rsidRPr="00B74C32">
        <w:rPr>
          <w:rFonts w:ascii="Arial" w:hAnsi="Arial" w:cs="Arial"/>
          <w:sz w:val="22"/>
          <w:szCs w:val="22"/>
        </w:rPr>
        <w:tab/>
      </w:r>
      <w:r w:rsidRPr="00E149DB">
        <w:rPr>
          <w:rFonts w:ascii="Arial" w:hAnsi="Arial" w:cs="Arial"/>
          <w:sz w:val="24"/>
          <w:szCs w:val="24"/>
          <w:lang w:eastAsia="ar-SA"/>
        </w:rPr>
        <w:t>Bendrosios pastabos:</w:t>
      </w:r>
    </w:p>
    <w:p w14:paraId="38E2EFED" w14:textId="77777777" w:rsidR="00B74C32" w:rsidRPr="00E149DB" w:rsidRDefault="00B74C32" w:rsidP="007B4F5B">
      <w:pPr>
        <w:pStyle w:val="Sraopastraipa"/>
        <w:numPr>
          <w:ilvl w:val="2"/>
          <w:numId w:val="84"/>
        </w:numPr>
        <w:tabs>
          <w:tab w:val="left" w:pos="1134"/>
        </w:tabs>
        <w:suppressAutoHyphens/>
        <w:spacing w:after="0" w:line="240" w:lineRule="auto"/>
        <w:ind w:left="0" w:firstLine="851"/>
        <w:jc w:val="both"/>
        <w:rPr>
          <w:rFonts w:ascii="Arial" w:hAnsi="Arial" w:cs="Arial"/>
          <w:sz w:val="24"/>
          <w:szCs w:val="24"/>
          <w:lang w:eastAsia="ar-SA"/>
        </w:rPr>
      </w:pPr>
      <w:r w:rsidRPr="00E149DB">
        <w:rPr>
          <w:rFonts w:ascii="Arial" w:hAnsi="Arial" w:cs="Arial"/>
          <w:sz w:val="24"/>
          <w:szCs w:val="24"/>
        </w:rPr>
        <w:t xml:space="preserve">Techninėje specifikacijoje </w:t>
      </w:r>
      <w:r w:rsidRPr="00E149DB">
        <w:rPr>
          <w:rFonts w:ascii="Arial" w:hAnsi="Arial" w:cs="Arial"/>
          <w:sz w:val="24"/>
          <w:szCs w:val="24"/>
          <w:lang w:eastAsia="ar-SA"/>
        </w:rPr>
        <w:t>paminėti gaminių pavadinimai yra orientacinio pobūdžio ir gali būti pakeisti analogiškais tos pačios kokybės kitų gamintojų produktais.</w:t>
      </w:r>
    </w:p>
    <w:p w14:paraId="751B398D" w14:textId="77777777" w:rsidR="00B74C32" w:rsidRPr="00E149DB" w:rsidRDefault="00B74C32" w:rsidP="007B4F5B">
      <w:pPr>
        <w:pStyle w:val="Sraopastraipa"/>
        <w:numPr>
          <w:ilvl w:val="2"/>
          <w:numId w:val="84"/>
        </w:numPr>
        <w:tabs>
          <w:tab w:val="left" w:pos="1134"/>
        </w:tabs>
        <w:suppressAutoHyphens/>
        <w:spacing w:after="0" w:line="240" w:lineRule="auto"/>
        <w:ind w:left="0" w:firstLine="851"/>
        <w:jc w:val="both"/>
        <w:rPr>
          <w:rFonts w:ascii="Arial" w:hAnsi="Arial" w:cs="Arial"/>
          <w:sz w:val="24"/>
          <w:szCs w:val="24"/>
          <w:lang w:eastAsia="ar-SA"/>
        </w:rPr>
      </w:pPr>
      <w:r w:rsidRPr="00E149DB">
        <w:rPr>
          <w:rFonts w:ascii="Arial" w:hAnsi="Arial" w:cs="Arial"/>
          <w:sz w:val="24"/>
          <w:szCs w:val="24"/>
          <w:lang w:eastAsia="ar-SA"/>
        </w:rPr>
        <w:t>Techninėje specifikacijoje sutinkamos nuorodos į standartus, techninius liudijimus ar bendrąsias technines specifikacijas reiškia taip pat ir lygiaverčius standartus, techninius liudijimus ar bendrąsias technines specifikacijas.</w:t>
      </w:r>
    </w:p>
    <w:p w14:paraId="307BC9FD" w14:textId="77777777" w:rsidR="00B74C32" w:rsidRPr="00E149DB" w:rsidRDefault="00B74C32" w:rsidP="007B4F5B">
      <w:pPr>
        <w:pStyle w:val="Sraopastraipa"/>
        <w:numPr>
          <w:ilvl w:val="2"/>
          <w:numId w:val="84"/>
        </w:numPr>
        <w:shd w:val="clear" w:color="auto" w:fill="FFFFFF"/>
        <w:tabs>
          <w:tab w:val="left" w:pos="1134"/>
        </w:tabs>
        <w:suppressAutoHyphens/>
        <w:spacing w:after="0" w:line="240" w:lineRule="auto"/>
        <w:ind w:left="0" w:firstLine="851"/>
        <w:jc w:val="both"/>
        <w:rPr>
          <w:rFonts w:ascii="Arial" w:hAnsi="Arial" w:cs="Arial"/>
          <w:spacing w:val="-3"/>
          <w:sz w:val="24"/>
          <w:szCs w:val="24"/>
          <w:lang w:eastAsia="ar-SA"/>
        </w:rPr>
      </w:pPr>
      <w:r w:rsidRPr="00E149DB">
        <w:rPr>
          <w:rFonts w:ascii="Arial" w:hAnsi="Arial" w:cs="Arial"/>
          <w:spacing w:val="-3"/>
          <w:sz w:val="24"/>
          <w:szCs w:val="24"/>
          <w:lang w:eastAsia="ar-SA"/>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p w14:paraId="3CB562A8" w14:textId="77777777" w:rsidR="00B0367F" w:rsidRDefault="00B0367F" w:rsidP="00B74C32">
      <w:pPr>
        <w:tabs>
          <w:tab w:val="left" w:pos="426"/>
        </w:tabs>
        <w:rPr>
          <w:rFonts w:ascii="Arial" w:hAnsi="Arial" w:cs="Arial"/>
          <w:sz w:val="22"/>
          <w:szCs w:val="22"/>
          <w:lang w:eastAsia="ar-SA"/>
        </w:rPr>
      </w:pPr>
    </w:p>
    <w:p w14:paraId="2E1B0018" w14:textId="28CF8887" w:rsidR="00B74C32" w:rsidRPr="00B74C32" w:rsidRDefault="00B74C32" w:rsidP="00B74C32">
      <w:pPr>
        <w:tabs>
          <w:tab w:val="left" w:pos="426"/>
        </w:tabs>
        <w:rPr>
          <w:rFonts w:ascii="Arial" w:hAnsi="Arial" w:cs="Arial"/>
          <w:i/>
          <w:iCs/>
          <w:noProof/>
          <w:sz w:val="22"/>
          <w:szCs w:val="22"/>
        </w:rPr>
      </w:pPr>
      <w:r w:rsidRPr="00B74C32">
        <w:rPr>
          <w:rFonts w:ascii="Arial" w:hAnsi="Arial" w:cs="Arial"/>
          <w:i/>
          <w:iCs/>
          <w:noProof/>
          <w:sz w:val="22"/>
          <w:szCs w:val="22"/>
        </w:rPr>
        <w:t>Matavimo vienetas apima tokios sudėties statybos darbų ir medžiagų sąnaudų visuma (įskaitant, bet neapsiribojant) :</w:t>
      </w:r>
    </w:p>
    <w:p w14:paraId="5CDF5B67" w14:textId="43C31B03" w:rsidR="00B74C32" w:rsidRPr="00B74C32" w:rsidRDefault="00B74C32" w:rsidP="00B74C32">
      <w:pPr>
        <w:spacing w:line="360" w:lineRule="auto"/>
        <w:jc w:val="both"/>
        <w:rPr>
          <w:rFonts w:ascii="Arial" w:hAnsi="Arial" w:cs="Arial"/>
          <w:b/>
          <w:color w:val="FF0000"/>
          <w:sz w:val="22"/>
          <w:szCs w:val="22"/>
        </w:rPr>
      </w:pPr>
      <w:r w:rsidRPr="00B74C32">
        <w:rPr>
          <w:rFonts w:ascii="Arial" w:hAnsi="Arial" w:cs="Arial"/>
          <w:b/>
          <w:color w:val="FF0000"/>
          <w:sz w:val="22"/>
          <w:szCs w:val="22"/>
        </w:rPr>
        <w:t xml:space="preserve">  </w:t>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bookmarkStart w:id="49" w:name="_Hlk191909481"/>
      <w:r w:rsidRPr="00B74C32">
        <w:rPr>
          <w:rFonts w:ascii="Arial" w:hAnsi="Arial" w:cs="Arial"/>
          <w:b/>
          <w:color w:val="FF0000"/>
          <w:sz w:val="22"/>
          <w:szCs w:val="22"/>
        </w:rPr>
        <w:t xml:space="preserve">             </w:t>
      </w:r>
    </w:p>
    <w:p w14:paraId="7FC27194" w14:textId="631B366D" w:rsidR="00B74C32" w:rsidRDefault="00B74C32" w:rsidP="00B74C32">
      <w:pPr>
        <w:spacing w:line="360" w:lineRule="auto"/>
        <w:jc w:val="both"/>
        <w:rPr>
          <w:rFonts w:ascii="Arial" w:hAnsi="Arial" w:cs="Arial"/>
          <w:b/>
          <w:i/>
          <w:sz w:val="22"/>
          <w:szCs w:val="22"/>
          <w:u w:val="single"/>
        </w:rPr>
      </w:pPr>
      <w:bookmarkStart w:id="50" w:name="_Hlk193973622"/>
      <w:r w:rsidRPr="00B74C32">
        <w:rPr>
          <w:rFonts w:ascii="Arial" w:hAnsi="Arial" w:cs="Arial"/>
          <w:b/>
          <w:i/>
          <w:sz w:val="22"/>
          <w:szCs w:val="22"/>
          <w:u w:val="single"/>
        </w:rPr>
        <w:lastRenderedPageBreak/>
        <w:t>Patalp</w:t>
      </w:r>
      <w:r w:rsidR="00C16A67">
        <w:rPr>
          <w:rFonts w:ascii="Arial" w:hAnsi="Arial" w:cs="Arial"/>
          <w:b/>
          <w:i/>
          <w:sz w:val="22"/>
          <w:szCs w:val="22"/>
          <w:u w:val="single"/>
        </w:rPr>
        <w:t>os</w:t>
      </w:r>
      <w:r w:rsidRPr="00B74C32">
        <w:rPr>
          <w:rFonts w:ascii="Arial" w:hAnsi="Arial" w:cs="Arial"/>
          <w:b/>
          <w:i/>
          <w:sz w:val="22"/>
          <w:szCs w:val="22"/>
          <w:u w:val="single"/>
        </w:rPr>
        <w:t xml:space="preserve"> Nr. 1-19(22); 1-20(23); 1-21(24); 1-22(25); 1-23(18)</w:t>
      </w:r>
    </w:p>
    <w:p w14:paraId="391BF015" w14:textId="54781C54" w:rsidR="00E149DB" w:rsidRPr="00E149DB" w:rsidRDefault="00E149DB" w:rsidP="004B74CC">
      <w:pPr>
        <w:spacing w:after="0" w:line="240" w:lineRule="auto"/>
        <w:jc w:val="right"/>
        <w:rPr>
          <w:rFonts w:ascii="Arial" w:hAnsi="Arial" w:cs="Arial"/>
          <w:b/>
          <w:color w:val="FF0000"/>
          <w:sz w:val="22"/>
          <w:szCs w:val="22"/>
        </w:rPr>
      </w:pPr>
      <w:r w:rsidRPr="00B74C32">
        <w:rPr>
          <w:rFonts w:ascii="Arial" w:hAnsi="Arial" w:cs="Arial"/>
          <w:i/>
          <w:sz w:val="22"/>
          <w:szCs w:val="22"/>
        </w:rPr>
        <w:t>Lentelė Nr. 1</w:t>
      </w:r>
    </w:p>
    <w:tbl>
      <w:tblPr>
        <w:tblW w:w="5000" w:type="pct"/>
        <w:jc w:val="center"/>
        <w:tblLook w:val="04A0" w:firstRow="1" w:lastRow="0" w:firstColumn="1" w:lastColumn="0" w:noHBand="0" w:noVBand="1"/>
      </w:tblPr>
      <w:tblGrid>
        <w:gridCol w:w="968"/>
        <w:gridCol w:w="6053"/>
        <w:gridCol w:w="1299"/>
        <w:gridCol w:w="1642"/>
      </w:tblGrid>
      <w:tr w:rsidR="00B74C32" w:rsidRPr="00B74C32" w14:paraId="19555D9A" w14:textId="77777777" w:rsidTr="005477C3">
        <w:trPr>
          <w:trHeight w:val="594"/>
          <w:jc w:val="center"/>
        </w:trPr>
        <w:tc>
          <w:tcPr>
            <w:tcW w:w="486" w:type="pct"/>
            <w:tcBorders>
              <w:top w:val="single" w:sz="4" w:space="0" w:color="auto"/>
              <w:left w:val="single" w:sz="4" w:space="0" w:color="auto"/>
              <w:right w:val="single" w:sz="4" w:space="0" w:color="auto"/>
            </w:tcBorders>
            <w:shd w:val="clear" w:color="auto" w:fill="auto"/>
            <w:noWrap/>
            <w:vAlign w:val="center"/>
            <w:hideMark/>
          </w:tcPr>
          <w:p w14:paraId="618C41EF" w14:textId="77777777" w:rsidR="00B74C32" w:rsidRPr="00B74C32" w:rsidRDefault="00B74C32" w:rsidP="005477C3">
            <w:pPr>
              <w:spacing w:after="0"/>
              <w:jc w:val="center"/>
              <w:rPr>
                <w:rFonts w:ascii="Arial" w:hAnsi="Arial" w:cs="Arial"/>
                <w:sz w:val="22"/>
                <w:szCs w:val="22"/>
              </w:rPr>
            </w:pPr>
            <w:r w:rsidRPr="00B74C32">
              <w:rPr>
                <w:rFonts w:ascii="Arial" w:hAnsi="Arial" w:cs="Arial"/>
                <w:sz w:val="22"/>
                <w:szCs w:val="22"/>
              </w:rPr>
              <w:t>Nr.</w:t>
            </w:r>
          </w:p>
          <w:p w14:paraId="5CCA61BD" w14:textId="37206F89" w:rsidR="00B74C32" w:rsidRPr="00B74C32" w:rsidRDefault="00B74C32" w:rsidP="005477C3">
            <w:pPr>
              <w:spacing w:after="0"/>
              <w:jc w:val="center"/>
              <w:rPr>
                <w:rFonts w:ascii="Arial" w:hAnsi="Arial" w:cs="Arial"/>
                <w:sz w:val="22"/>
                <w:szCs w:val="22"/>
              </w:rPr>
            </w:pPr>
          </w:p>
        </w:tc>
        <w:tc>
          <w:tcPr>
            <w:tcW w:w="3038" w:type="pct"/>
            <w:tcBorders>
              <w:top w:val="single" w:sz="4" w:space="0" w:color="auto"/>
              <w:left w:val="nil"/>
              <w:right w:val="single" w:sz="4" w:space="0" w:color="auto"/>
            </w:tcBorders>
            <w:shd w:val="clear" w:color="auto" w:fill="auto"/>
            <w:noWrap/>
            <w:vAlign w:val="center"/>
            <w:hideMark/>
          </w:tcPr>
          <w:p w14:paraId="5B14696C" w14:textId="77777777" w:rsidR="00B74C32" w:rsidRPr="00B74C32" w:rsidRDefault="00B74C32" w:rsidP="005477C3">
            <w:pPr>
              <w:spacing w:after="0"/>
              <w:jc w:val="center"/>
              <w:rPr>
                <w:rFonts w:ascii="Arial" w:hAnsi="Arial" w:cs="Arial"/>
                <w:sz w:val="22"/>
                <w:szCs w:val="22"/>
              </w:rPr>
            </w:pPr>
            <w:r w:rsidRPr="00B74C32">
              <w:rPr>
                <w:rFonts w:ascii="Arial" w:hAnsi="Arial" w:cs="Arial"/>
                <w:sz w:val="22"/>
                <w:szCs w:val="22"/>
              </w:rPr>
              <w:t>Darbų ir išlaidų aprašymai</w:t>
            </w:r>
          </w:p>
          <w:p w14:paraId="391D454D" w14:textId="7263A2EC" w:rsidR="00B74C32" w:rsidRPr="00B74C32" w:rsidRDefault="00B74C32" w:rsidP="005477C3">
            <w:pPr>
              <w:spacing w:after="0"/>
              <w:jc w:val="center"/>
              <w:rPr>
                <w:rFonts w:ascii="Arial" w:hAnsi="Arial" w:cs="Arial"/>
                <w:sz w:val="22"/>
                <w:szCs w:val="22"/>
              </w:rPr>
            </w:pPr>
          </w:p>
        </w:tc>
        <w:tc>
          <w:tcPr>
            <w:tcW w:w="652" w:type="pct"/>
            <w:tcBorders>
              <w:top w:val="single" w:sz="4" w:space="0" w:color="auto"/>
              <w:left w:val="nil"/>
              <w:right w:val="single" w:sz="4" w:space="0" w:color="auto"/>
            </w:tcBorders>
            <w:shd w:val="clear" w:color="auto" w:fill="auto"/>
            <w:noWrap/>
            <w:vAlign w:val="center"/>
            <w:hideMark/>
          </w:tcPr>
          <w:p w14:paraId="32F8787C" w14:textId="77777777" w:rsidR="00B74C32" w:rsidRPr="00B74C32" w:rsidRDefault="00B74C32" w:rsidP="005477C3">
            <w:pPr>
              <w:spacing w:after="0"/>
              <w:jc w:val="center"/>
              <w:rPr>
                <w:rFonts w:ascii="Arial" w:hAnsi="Arial" w:cs="Arial"/>
                <w:sz w:val="22"/>
                <w:szCs w:val="22"/>
              </w:rPr>
            </w:pPr>
            <w:r w:rsidRPr="00B74C32">
              <w:rPr>
                <w:rFonts w:ascii="Arial" w:hAnsi="Arial" w:cs="Arial"/>
                <w:sz w:val="22"/>
                <w:szCs w:val="22"/>
              </w:rPr>
              <w:t>Mato</w:t>
            </w:r>
          </w:p>
          <w:p w14:paraId="0132FAE7" w14:textId="050BDDF8" w:rsidR="00B74C32" w:rsidRPr="00B74C32" w:rsidRDefault="005477C3" w:rsidP="005477C3">
            <w:pPr>
              <w:spacing w:after="0"/>
              <w:jc w:val="center"/>
              <w:rPr>
                <w:rFonts w:ascii="Arial" w:hAnsi="Arial" w:cs="Arial"/>
                <w:sz w:val="22"/>
                <w:szCs w:val="22"/>
              </w:rPr>
            </w:pPr>
            <w:r>
              <w:rPr>
                <w:rFonts w:ascii="Arial" w:hAnsi="Arial" w:cs="Arial"/>
                <w:sz w:val="22"/>
                <w:szCs w:val="22"/>
              </w:rPr>
              <w:t>vnt</w:t>
            </w:r>
            <w:r w:rsidR="00B74C32" w:rsidRPr="00B74C32">
              <w:rPr>
                <w:rFonts w:ascii="Arial" w:hAnsi="Arial" w:cs="Arial"/>
                <w:sz w:val="22"/>
                <w:szCs w:val="22"/>
              </w:rPr>
              <w:t>.</w:t>
            </w:r>
          </w:p>
        </w:tc>
        <w:tc>
          <w:tcPr>
            <w:tcW w:w="824" w:type="pct"/>
            <w:tcBorders>
              <w:top w:val="single" w:sz="4" w:space="0" w:color="auto"/>
              <w:left w:val="single" w:sz="4" w:space="0" w:color="auto"/>
              <w:right w:val="single" w:sz="4" w:space="0" w:color="auto"/>
            </w:tcBorders>
            <w:shd w:val="clear" w:color="auto" w:fill="auto"/>
            <w:noWrap/>
            <w:vAlign w:val="center"/>
            <w:hideMark/>
          </w:tcPr>
          <w:p w14:paraId="1BD018D5" w14:textId="77777777" w:rsidR="00B74C32" w:rsidRPr="00B74C32" w:rsidRDefault="00B74C32" w:rsidP="005477C3">
            <w:pPr>
              <w:spacing w:after="0"/>
              <w:jc w:val="center"/>
              <w:rPr>
                <w:rFonts w:ascii="Arial" w:hAnsi="Arial" w:cs="Arial"/>
                <w:sz w:val="22"/>
                <w:szCs w:val="22"/>
              </w:rPr>
            </w:pPr>
            <w:r w:rsidRPr="00B74C32">
              <w:rPr>
                <w:rFonts w:ascii="Arial" w:hAnsi="Arial" w:cs="Arial"/>
                <w:sz w:val="22"/>
                <w:szCs w:val="22"/>
              </w:rPr>
              <w:t>Kiekis</w:t>
            </w:r>
          </w:p>
        </w:tc>
      </w:tr>
      <w:tr w:rsidR="00B74C32" w:rsidRPr="00B74C32" w14:paraId="15D4E422" w14:textId="77777777" w:rsidTr="005477C3">
        <w:trPr>
          <w:trHeight w:val="28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AF4A117" w14:textId="77777777" w:rsidR="00B74C32" w:rsidRPr="00B74C32" w:rsidRDefault="00B74C32" w:rsidP="005477C3">
            <w:pPr>
              <w:spacing w:after="0"/>
              <w:jc w:val="center"/>
              <w:rPr>
                <w:rFonts w:ascii="Arial" w:hAnsi="Arial" w:cs="Arial"/>
                <w:color w:val="FF0000"/>
                <w:sz w:val="22"/>
                <w:szCs w:val="22"/>
                <w:highlight w:val="yellow"/>
              </w:rPr>
            </w:pPr>
            <w:r w:rsidRPr="00B74C32">
              <w:rPr>
                <w:rFonts w:ascii="Arial" w:hAnsi="Arial" w:cs="Arial"/>
                <w:b/>
                <w:sz w:val="22"/>
                <w:szCs w:val="22"/>
              </w:rPr>
              <w:t>Langų ir durų įrengimas</w:t>
            </w:r>
          </w:p>
        </w:tc>
      </w:tr>
      <w:tr w:rsidR="00B74C32" w:rsidRPr="00B74C32" w14:paraId="7EA32836"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340B675" w14:textId="77777777" w:rsidR="00B74C32" w:rsidRPr="00B74C32" w:rsidRDefault="00B74C32" w:rsidP="005477C3">
            <w:pPr>
              <w:pStyle w:val="Sraopastraipa"/>
              <w:numPr>
                <w:ilvl w:val="0"/>
                <w:numId w:val="90"/>
              </w:numPr>
              <w:spacing w:after="0" w:line="240" w:lineRule="auto"/>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4A472A3" w14:textId="7DA3CF45" w:rsidR="00B74C32" w:rsidRPr="00B74C32" w:rsidRDefault="00B74C32" w:rsidP="005477C3">
            <w:pPr>
              <w:spacing w:after="0" w:line="240" w:lineRule="auto"/>
              <w:rPr>
                <w:rFonts w:ascii="Arial" w:hAnsi="Arial" w:cs="Arial"/>
                <w:sz w:val="22"/>
                <w:szCs w:val="22"/>
                <w:highlight w:val="yellow"/>
              </w:rPr>
            </w:pPr>
            <w:r w:rsidRPr="00B74C32">
              <w:rPr>
                <w:rFonts w:ascii="Arial" w:hAnsi="Arial" w:cs="Arial"/>
                <w:sz w:val="22"/>
                <w:szCs w:val="22"/>
              </w:rPr>
              <w:t>Medinių durų angų užpildymo išardymas mūro sienose, nukapojant tinką</w:t>
            </w:r>
            <w:r w:rsidR="005477C3">
              <w:rPr>
                <w:rFonts w:ascii="Arial" w:hAnsi="Arial" w:cs="Arial"/>
                <w:sz w:val="22"/>
                <w:szCs w:val="22"/>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3CE794F"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31097FB" w14:textId="77777777" w:rsidR="00B74C32" w:rsidRPr="00B74C32" w:rsidRDefault="00B74C32" w:rsidP="005477C3">
            <w:pPr>
              <w:spacing w:after="0" w:line="240" w:lineRule="auto"/>
              <w:jc w:val="center"/>
              <w:rPr>
                <w:rFonts w:ascii="Arial" w:hAnsi="Arial" w:cs="Arial"/>
                <w:color w:val="FF0000"/>
                <w:sz w:val="22"/>
                <w:szCs w:val="22"/>
                <w:highlight w:val="yellow"/>
              </w:rPr>
            </w:pPr>
            <w:r w:rsidRPr="00B74C32">
              <w:rPr>
                <w:rFonts w:ascii="Arial" w:hAnsi="Arial" w:cs="Arial"/>
                <w:color w:val="000000" w:themeColor="text1"/>
                <w:sz w:val="22"/>
                <w:szCs w:val="22"/>
              </w:rPr>
              <w:t>8,4</w:t>
            </w:r>
          </w:p>
        </w:tc>
      </w:tr>
      <w:tr w:rsidR="00B74C32" w:rsidRPr="00B74C32" w14:paraId="01F976C5"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44A8A04" w14:textId="77777777" w:rsidR="00B74C32" w:rsidRPr="00B74C32" w:rsidRDefault="00B74C32" w:rsidP="005477C3">
            <w:pPr>
              <w:pStyle w:val="Sraopastraipa"/>
              <w:numPr>
                <w:ilvl w:val="0"/>
                <w:numId w:val="90"/>
              </w:numPr>
              <w:spacing w:after="0" w:line="240" w:lineRule="auto"/>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A9D9298" w14:textId="105378D0"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Durų sąramų, kurių masė iki 0,3 t, montavimas</w:t>
            </w:r>
            <w:r w:rsidR="005477C3">
              <w:rPr>
                <w:rFonts w:ascii="Arial" w:hAnsi="Arial" w:cs="Arial"/>
                <w:sz w:val="22"/>
                <w:szCs w:val="22"/>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A0DB49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AD53FB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w:t>
            </w:r>
          </w:p>
        </w:tc>
      </w:tr>
      <w:tr w:rsidR="00B74C32" w:rsidRPr="00B74C32" w14:paraId="1E90A7CE"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A4E14A5" w14:textId="77777777" w:rsidR="00B74C32" w:rsidRPr="00B74C32" w:rsidRDefault="00B74C32" w:rsidP="005477C3">
            <w:pPr>
              <w:pStyle w:val="Sraopastraipa"/>
              <w:numPr>
                <w:ilvl w:val="0"/>
                <w:numId w:val="90"/>
              </w:numPr>
              <w:spacing w:after="0" w:line="240" w:lineRule="auto"/>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07AD6D0" w14:textId="6D4E8905"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Durų angų įrengimas pagal pateiktus durų matmenis</w:t>
            </w:r>
            <w:r w:rsidR="005477C3">
              <w:rPr>
                <w:rFonts w:ascii="Arial" w:hAnsi="Arial" w:cs="Arial"/>
                <w:sz w:val="22"/>
                <w:szCs w:val="22"/>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38F9E0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7ADB8A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6,3</w:t>
            </w:r>
          </w:p>
        </w:tc>
      </w:tr>
      <w:tr w:rsidR="00B74C32" w:rsidRPr="00B74C32" w14:paraId="6BD6EA7C" w14:textId="77777777" w:rsidTr="005477C3">
        <w:trPr>
          <w:trHeight w:val="240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E823D9D" w14:textId="77777777" w:rsidR="00B74C32" w:rsidRPr="00B74C32" w:rsidRDefault="00B74C32" w:rsidP="005477C3">
            <w:pPr>
              <w:pStyle w:val="Sraopastraipa"/>
              <w:numPr>
                <w:ilvl w:val="0"/>
                <w:numId w:val="90"/>
              </w:numPr>
              <w:spacing w:after="0" w:line="240" w:lineRule="auto"/>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582773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Vidaus durų blokų montavimas mūrinėse sienose (vidinių durų blokų plotas daugiau kaip 2 m2 iki 3 m2). Durų angų matmenys(+-5 cm) 210 x 100 cm, praėjimas ne mažiau 85 cm. Durų specifikacija: durų paviršius HDF plokštė, padengta laminuotu atspariu trinčiai</w:t>
            </w:r>
            <w:r w:rsidRPr="00B74C32">
              <w:rPr>
                <w:rFonts w:ascii="Arial" w:hAnsi="Arial" w:cs="Arial"/>
                <w:b/>
                <w:bCs/>
                <w:sz w:val="22"/>
                <w:szCs w:val="22"/>
              </w:rPr>
              <w:t xml:space="preserve"> </w:t>
            </w:r>
            <w:r w:rsidRPr="00B74C32">
              <w:rPr>
                <w:rFonts w:ascii="Arial" w:hAnsi="Arial" w:cs="Arial"/>
                <w:bCs/>
                <w:sz w:val="22"/>
                <w:szCs w:val="22"/>
              </w:rPr>
              <w:t>CPL 0.2 mm laminatu,</w:t>
            </w:r>
            <w:r w:rsidRPr="00B74C32">
              <w:rPr>
                <w:rFonts w:ascii="Arial" w:hAnsi="Arial" w:cs="Arial"/>
                <w:sz w:val="22"/>
                <w:szCs w:val="22"/>
              </w:rPr>
              <w:t xml:space="preserve"> lygios durys su kampine metaline stakta, baltos spalvos. Varčios briauna stati, užlaminuota ABS storu laminatu. Komplektuojamos su nerūdijančio plieno rankena (rankenos ištisine plokštele, jos prisitvirtina 3-juose taškuose), šerdele, tarpinėmis, 3 reguliuojamais vyriais, varčios užpildas MDP, be slenksčių, lygios su užlaida. Varčios rėmas pagamintas iš spygliuočių medienos. Durų furnitūra užsakoma suderinus su Užsakovu.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924684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4C02EF9"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6,3</w:t>
            </w:r>
          </w:p>
        </w:tc>
      </w:tr>
      <w:tr w:rsidR="00B74C32" w:rsidRPr="00B74C32" w14:paraId="3C95971F" w14:textId="77777777" w:rsidTr="005477C3">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EEE83B2" w14:textId="77777777" w:rsidR="00B74C32" w:rsidRPr="00B74C32" w:rsidRDefault="00B74C32" w:rsidP="005477C3">
            <w:pPr>
              <w:pStyle w:val="Sraopastraipa"/>
              <w:numPr>
                <w:ilvl w:val="0"/>
                <w:numId w:val="90"/>
              </w:numPr>
              <w:spacing w:after="0" w:line="240" w:lineRule="auto"/>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F3F05D4"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Langų išorės angokraščių išardymas, apšiltintų izoliacinėmis plokštėmis dirbant iš bokštelio.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FCF586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07F3EB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7</w:t>
            </w:r>
          </w:p>
        </w:tc>
      </w:tr>
      <w:tr w:rsidR="00B74C32" w:rsidRPr="00B74C32" w14:paraId="5C34C558" w14:textId="77777777" w:rsidTr="005477C3">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1D35348" w14:textId="77777777" w:rsidR="00B74C32" w:rsidRPr="00B74C32" w:rsidRDefault="00B74C32" w:rsidP="005477C3">
            <w:pPr>
              <w:pStyle w:val="Sraopastraipa"/>
              <w:numPr>
                <w:ilvl w:val="0"/>
                <w:numId w:val="90"/>
              </w:numPr>
              <w:spacing w:after="0" w:line="240" w:lineRule="auto"/>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32ED4E3"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0,25 – 0,4 m. pločio palangės </w:t>
            </w:r>
            <w:proofErr w:type="spellStart"/>
            <w:r w:rsidRPr="00B74C32">
              <w:rPr>
                <w:rFonts w:ascii="Arial" w:hAnsi="Arial" w:cs="Arial"/>
                <w:sz w:val="22"/>
                <w:szCs w:val="22"/>
              </w:rPr>
              <w:t>nuolajų</w:t>
            </w:r>
            <w:proofErr w:type="spellEnd"/>
            <w:r w:rsidRPr="00B74C32">
              <w:rPr>
                <w:rFonts w:ascii="Arial" w:hAnsi="Arial" w:cs="Arial"/>
                <w:sz w:val="22"/>
                <w:szCs w:val="22"/>
              </w:rPr>
              <w:t xml:space="preserve"> ir atskirų karnizų dangos nuardymas,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6A9D93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CFFCBA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12</w:t>
            </w:r>
          </w:p>
        </w:tc>
      </w:tr>
      <w:tr w:rsidR="00B74C32" w:rsidRPr="00B74C32" w14:paraId="79D9E7E3" w14:textId="77777777" w:rsidTr="005477C3">
        <w:trPr>
          <w:trHeight w:val="38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F83AE96" w14:textId="77777777" w:rsidR="00B74C32" w:rsidRPr="00B74C32" w:rsidRDefault="00B74C32" w:rsidP="005477C3">
            <w:pPr>
              <w:pStyle w:val="Sraopastraipa"/>
              <w:numPr>
                <w:ilvl w:val="0"/>
                <w:numId w:val="90"/>
              </w:numPr>
              <w:spacing w:after="0" w:line="240" w:lineRule="auto"/>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9CDA6BB"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Plastikinių langų išardymas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1821FA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8066EE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24,2</w:t>
            </w:r>
          </w:p>
        </w:tc>
      </w:tr>
      <w:tr w:rsidR="00B74C32" w:rsidRPr="00B74C32" w14:paraId="2CE487DD"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7A1EA59" w14:textId="77777777" w:rsidR="00B74C32" w:rsidRPr="00B74C32" w:rsidRDefault="00B74C32" w:rsidP="005477C3">
            <w:pPr>
              <w:pStyle w:val="Sraopastraipa"/>
              <w:numPr>
                <w:ilvl w:val="0"/>
                <w:numId w:val="90"/>
              </w:numPr>
              <w:spacing w:after="0" w:line="240" w:lineRule="auto"/>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230073F" w14:textId="5792B4D5" w:rsidR="00CD45EF" w:rsidRDefault="00CD45EF" w:rsidP="005477C3">
            <w:pPr>
              <w:spacing w:after="0" w:line="240" w:lineRule="auto"/>
              <w:rPr>
                <w:rFonts w:ascii="Arial" w:hAnsi="Arial" w:cs="Arial"/>
                <w:sz w:val="22"/>
                <w:szCs w:val="22"/>
              </w:rPr>
            </w:pPr>
            <w:r w:rsidRPr="00B74C32">
              <w:rPr>
                <w:rFonts w:ascii="Arial" w:hAnsi="Arial" w:cs="Arial"/>
                <w:b/>
                <w:bCs/>
                <w:sz w:val="22"/>
                <w:szCs w:val="22"/>
              </w:rPr>
              <w:t>Plastikinių langų keitimas ir angokraščių įrengimas</w:t>
            </w:r>
          </w:p>
          <w:p w14:paraId="23F89AE7" w14:textId="2F34A879"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Reikalavimai langams :</w:t>
            </w:r>
          </w:p>
          <w:p w14:paraId="135B438C" w14:textId="77777777" w:rsidR="00B74C32" w:rsidRPr="00B74C32" w:rsidRDefault="00B74C32" w:rsidP="005477C3">
            <w:pPr>
              <w:pStyle w:val="Sraopastraipa"/>
              <w:numPr>
                <w:ilvl w:val="0"/>
                <w:numId w:val="83"/>
              </w:numPr>
              <w:spacing w:after="0" w:line="240" w:lineRule="auto"/>
              <w:rPr>
                <w:rFonts w:ascii="Arial" w:hAnsi="Arial" w:cs="Arial"/>
                <w:sz w:val="22"/>
                <w:szCs w:val="22"/>
              </w:rPr>
            </w:pPr>
            <w:r w:rsidRPr="00B74C32">
              <w:rPr>
                <w:rFonts w:ascii="Arial" w:hAnsi="Arial" w:cs="Arial"/>
                <w:sz w:val="22"/>
                <w:szCs w:val="22"/>
              </w:rPr>
              <w:t>Stiklo paketas dviejų kamerų, trijų stiklų, du stiklai su „</w:t>
            </w:r>
            <w:proofErr w:type="spellStart"/>
            <w:r w:rsidRPr="00B74C32">
              <w:rPr>
                <w:rFonts w:ascii="Arial" w:hAnsi="Arial" w:cs="Arial"/>
                <w:sz w:val="22"/>
                <w:szCs w:val="22"/>
              </w:rPr>
              <w:t>selektyvine</w:t>
            </w:r>
            <w:proofErr w:type="spellEnd"/>
            <w:r w:rsidRPr="00B74C32">
              <w:rPr>
                <w:rFonts w:ascii="Arial" w:hAnsi="Arial" w:cs="Arial"/>
                <w:sz w:val="22"/>
                <w:szCs w:val="22"/>
              </w:rPr>
              <w:t>“ danga.</w:t>
            </w:r>
          </w:p>
          <w:p w14:paraId="2F3B0B1B" w14:textId="77777777" w:rsidR="00B74C32" w:rsidRPr="00B74C32" w:rsidRDefault="00B74C32" w:rsidP="005477C3">
            <w:pPr>
              <w:pStyle w:val="Sraopastraipa"/>
              <w:numPr>
                <w:ilvl w:val="0"/>
                <w:numId w:val="83"/>
              </w:numPr>
              <w:spacing w:after="0" w:line="240" w:lineRule="auto"/>
              <w:rPr>
                <w:rFonts w:ascii="Arial" w:hAnsi="Arial" w:cs="Arial"/>
                <w:sz w:val="22"/>
                <w:szCs w:val="22"/>
              </w:rPr>
            </w:pPr>
            <w:r w:rsidRPr="00B74C32">
              <w:rPr>
                <w:rFonts w:ascii="Arial" w:hAnsi="Arial" w:cs="Arial"/>
                <w:sz w:val="22"/>
                <w:szCs w:val="22"/>
              </w:rPr>
              <w:t>Langai privalo turėti atitikties įvertinimą ir paženklinti CE ženklu.</w:t>
            </w:r>
          </w:p>
          <w:p w14:paraId="0725DBF6" w14:textId="77777777" w:rsidR="00B74C32" w:rsidRPr="00B74C32" w:rsidRDefault="00B74C32" w:rsidP="005477C3">
            <w:pPr>
              <w:pStyle w:val="Sraopastraipa"/>
              <w:numPr>
                <w:ilvl w:val="0"/>
                <w:numId w:val="83"/>
              </w:numPr>
              <w:spacing w:after="0" w:line="240" w:lineRule="auto"/>
              <w:rPr>
                <w:rFonts w:ascii="Arial" w:hAnsi="Arial" w:cs="Arial"/>
                <w:sz w:val="22"/>
                <w:szCs w:val="22"/>
              </w:rPr>
            </w:pPr>
            <w:r w:rsidRPr="00B74C32">
              <w:rPr>
                <w:rFonts w:ascii="Arial" w:hAnsi="Arial" w:cs="Arial"/>
                <w:sz w:val="22"/>
                <w:szCs w:val="22"/>
              </w:rPr>
              <w:t>Paskirtis: gyvenamųjų namų bei visuomeninės paskirties objektuose naudoti skirti langai.</w:t>
            </w:r>
          </w:p>
          <w:p w14:paraId="527414FA" w14:textId="77777777" w:rsidR="00B74C32" w:rsidRPr="00B74C32" w:rsidRDefault="00B74C32" w:rsidP="005477C3">
            <w:pPr>
              <w:pStyle w:val="Sraopastraipa"/>
              <w:numPr>
                <w:ilvl w:val="0"/>
                <w:numId w:val="83"/>
              </w:numPr>
              <w:spacing w:after="0" w:line="240" w:lineRule="auto"/>
              <w:rPr>
                <w:rFonts w:ascii="Arial" w:hAnsi="Arial" w:cs="Arial"/>
                <w:sz w:val="22"/>
                <w:szCs w:val="22"/>
              </w:rPr>
            </w:pPr>
            <w:r w:rsidRPr="00B74C32">
              <w:rPr>
                <w:rFonts w:ascii="Arial" w:hAnsi="Arial" w:cs="Arial"/>
                <w:sz w:val="22"/>
                <w:szCs w:val="22"/>
              </w:rPr>
              <w:t>Lango apkaustai turi būti pagaminti ir sumontuoti laikantis apkaustų gamintojo instrukcijų.</w:t>
            </w:r>
          </w:p>
          <w:p w14:paraId="4A55A5E4" w14:textId="77777777" w:rsidR="00B74C32" w:rsidRPr="00B74C32" w:rsidRDefault="00B74C32" w:rsidP="005477C3">
            <w:pPr>
              <w:pStyle w:val="Sraopastraipa"/>
              <w:numPr>
                <w:ilvl w:val="0"/>
                <w:numId w:val="83"/>
              </w:numPr>
              <w:spacing w:after="0" w:line="240" w:lineRule="auto"/>
              <w:rPr>
                <w:rFonts w:ascii="Arial" w:hAnsi="Arial" w:cs="Arial"/>
                <w:sz w:val="22"/>
                <w:szCs w:val="22"/>
              </w:rPr>
            </w:pPr>
            <w:r w:rsidRPr="00B74C32">
              <w:rPr>
                <w:rFonts w:ascii="Arial" w:hAnsi="Arial" w:cs="Arial"/>
                <w:sz w:val="22"/>
                <w:szCs w:val="22"/>
              </w:rPr>
              <w:t>Langas turi būti pagamintas su lango apkaustais, kurie leistų langą varstyti dvejomis padėtimis su trečia varstymo padėtimi („</w:t>
            </w:r>
            <w:proofErr w:type="spellStart"/>
            <w:r w:rsidRPr="00B74C32">
              <w:rPr>
                <w:rFonts w:ascii="Arial" w:hAnsi="Arial" w:cs="Arial"/>
                <w:sz w:val="22"/>
                <w:szCs w:val="22"/>
              </w:rPr>
              <w:t>mikroventiliacija</w:t>
            </w:r>
            <w:proofErr w:type="spellEnd"/>
            <w:r w:rsidRPr="00B74C32">
              <w:rPr>
                <w:rFonts w:ascii="Arial" w:hAnsi="Arial" w:cs="Arial"/>
                <w:sz w:val="22"/>
                <w:szCs w:val="22"/>
              </w:rPr>
              <w:t>“).</w:t>
            </w:r>
          </w:p>
          <w:p w14:paraId="52CA0B52" w14:textId="77777777" w:rsidR="00B74C32" w:rsidRPr="004B1E94" w:rsidRDefault="00B74C32" w:rsidP="005477C3">
            <w:pPr>
              <w:pStyle w:val="Sraopastraipa"/>
              <w:numPr>
                <w:ilvl w:val="0"/>
                <w:numId w:val="83"/>
              </w:numPr>
              <w:spacing w:after="0" w:line="240" w:lineRule="auto"/>
              <w:rPr>
                <w:rFonts w:ascii="Arial" w:hAnsi="Arial" w:cs="Arial"/>
                <w:sz w:val="22"/>
                <w:szCs w:val="22"/>
              </w:rPr>
            </w:pPr>
            <w:r w:rsidRPr="004B1E94">
              <w:rPr>
                <w:rFonts w:ascii="Arial" w:hAnsi="Arial" w:cs="Arial"/>
                <w:sz w:val="22"/>
                <w:szCs w:val="22"/>
              </w:rPr>
              <w:t xml:space="preserve">Gaminių šilumos laidumo koeficientas </w:t>
            </w:r>
            <w:proofErr w:type="spellStart"/>
            <w:r w:rsidRPr="004B1E94">
              <w:rPr>
                <w:rFonts w:ascii="Arial" w:hAnsi="Arial" w:cs="Arial"/>
                <w:sz w:val="22"/>
                <w:szCs w:val="22"/>
              </w:rPr>
              <w:t>Uw</w:t>
            </w:r>
            <w:proofErr w:type="spellEnd"/>
            <w:r w:rsidRPr="004B1E94">
              <w:rPr>
                <w:rFonts w:ascii="Arial" w:hAnsi="Arial" w:cs="Arial"/>
                <w:sz w:val="22"/>
                <w:szCs w:val="22"/>
              </w:rPr>
              <w:t xml:space="preserve"> ≤ 0,7 W/m²K. </w:t>
            </w:r>
          </w:p>
          <w:p w14:paraId="2C212D6B" w14:textId="77777777" w:rsidR="00B74C32" w:rsidRPr="004B1E94" w:rsidRDefault="00B74C32" w:rsidP="005477C3">
            <w:pPr>
              <w:pStyle w:val="Sraopastraipa"/>
              <w:numPr>
                <w:ilvl w:val="0"/>
                <w:numId w:val="83"/>
              </w:numPr>
              <w:spacing w:after="0" w:line="240" w:lineRule="auto"/>
              <w:rPr>
                <w:rFonts w:ascii="Arial" w:hAnsi="Arial" w:cs="Arial"/>
                <w:sz w:val="22"/>
                <w:szCs w:val="22"/>
              </w:rPr>
            </w:pPr>
            <w:r w:rsidRPr="004B1E94">
              <w:rPr>
                <w:rFonts w:ascii="Arial" w:hAnsi="Arial" w:cs="Arial"/>
                <w:sz w:val="22"/>
                <w:szCs w:val="22"/>
              </w:rPr>
              <w:t>Profilio spalva – balta.</w:t>
            </w:r>
          </w:p>
          <w:p w14:paraId="0FD8398A" w14:textId="258F731C" w:rsidR="00B74C32" w:rsidRPr="004B1E94" w:rsidRDefault="00B74C32" w:rsidP="005477C3">
            <w:pPr>
              <w:pStyle w:val="Sraopastraipa"/>
              <w:numPr>
                <w:ilvl w:val="0"/>
                <w:numId w:val="83"/>
              </w:numPr>
              <w:spacing w:after="0" w:line="240" w:lineRule="auto"/>
              <w:rPr>
                <w:rFonts w:ascii="Arial" w:hAnsi="Arial" w:cs="Arial"/>
                <w:sz w:val="22"/>
                <w:szCs w:val="22"/>
              </w:rPr>
            </w:pPr>
            <w:r w:rsidRPr="004B1E94">
              <w:rPr>
                <w:rFonts w:ascii="Arial" w:hAnsi="Arial" w:cs="Arial"/>
                <w:sz w:val="22"/>
                <w:szCs w:val="22"/>
              </w:rPr>
              <w:t>Vėjo apkrovos klasė</w:t>
            </w:r>
            <w:r w:rsidR="004B74CC" w:rsidRPr="004B1E94">
              <w:rPr>
                <w:rFonts w:ascii="Arial" w:hAnsi="Arial" w:cs="Arial"/>
                <w:sz w:val="22"/>
                <w:szCs w:val="22"/>
              </w:rPr>
              <w:t>:</w:t>
            </w:r>
            <w:r w:rsidRPr="004B1E94">
              <w:rPr>
                <w:rFonts w:ascii="Arial" w:hAnsi="Arial" w:cs="Arial"/>
                <w:sz w:val="22"/>
                <w:szCs w:val="22"/>
              </w:rPr>
              <w:t xml:space="preserve"> neblogesnė kaip A3 (pagal LST EN 12210:2016);</w:t>
            </w:r>
          </w:p>
          <w:p w14:paraId="75242A89" w14:textId="2DEF88B7" w:rsidR="00B74C32" w:rsidRPr="004B1E94" w:rsidRDefault="00B74C32" w:rsidP="005477C3">
            <w:pPr>
              <w:numPr>
                <w:ilvl w:val="0"/>
                <w:numId w:val="83"/>
              </w:numPr>
              <w:spacing w:after="0" w:line="240" w:lineRule="auto"/>
              <w:contextualSpacing/>
              <w:rPr>
                <w:rFonts w:ascii="Arial" w:hAnsi="Arial" w:cs="Arial"/>
                <w:sz w:val="22"/>
                <w:szCs w:val="22"/>
              </w:rPr>
            </w:pPr>
            <w:r w:rsidRPr="004B1E94">
              <w:rPr>
                <w:rFonts w:ascii="Arial" w:hAnsi="Arial" w:cs="Arial"/>
                <w:sz w:val="22"/>
                <w:szCs w:val="22"/>
              </w:rPr>
              <w:t xml:space="preserve">Vandens </w:t>
            </w:r>
            <w:proofErr w:type="spellStart"/>
            <w:r w:rsidRPr="004B1E94">
              <w:rPr>
                <w:rFonts w:ascii="Arial" w:hAnsi="Arial" w:cs="Arial"/>
                <w:sz w:val="22"/>
                <w:szCs w:val="22"/>
              </w:rPr>
              <w:t>nepralaidumo</w:t>
            </w:r>
            <w:proofErr w:type="spellEnd"/>
            <w:r w:rsidRPr="004B1E94">
              <w:rPr>
                <w:rFonts w:ascii="Arial" w:hAnsi="Arial" w:cs="Arial"/>
                <w:sz w:val="22"/>
                <w:szCs w:val="22"/>
              </w:rPr>
              <w:t xml:space="preserve"> klasė:</w:t>
            </w:r>
            <w:r w:rsidR="004B1E94" w:rsidRPr="004B1E94">
              <w:rPr>
                <w:rFonts w:ascii="Arial" w:hAnsi="Arial" w:cs="Arial"/>
                <w:sz w:val="22"/>
                <w:szCs w:val="22"/>
              </w:rPr>
              <w:t xml:space="preserve"> neprastesnė nei</w:t>
            </w:r>
            <w:r w:rsidRPr="004B1E94">
              <w:rPr>
                <w:rFonts w:ascii="Arial" w:hAnsi="Arial" w:cs="Arial"/>
                <w:sz w:val="22"/>
                <w:szCs w:val="22"/>
              </w:rPr>
              <w:t xml:space="preserve"> 9A (pagal LST EN 12208);</w:t>
            </w:r>
          </w:p>
          <w:p w14:paraId="0780CDF2" w14:textId="06196B2C" w:rsidR="00B74C32" w:rsidRPr="004B1E94" w:rsidRDefault="00B74C32" w:rsidP="005477C3">
            <w:pPr>
              <w:numPr>
                <w:ilvl w:val="0"/>
                <w:numId w:val="83"/>
              </w:numPr>
              <w:spacing w:after="0" w:line="240" w:lineRule="auto"/>
              <w:contextualSpacing/>
              <w:rPr>
                <w:rFonts w:ascii="Arial" w:hAnsi="Arial" w:cs="Arial"/>
                <w:sz w:val="22"/>
                <w:szCs w:val="22"/>
              </w:rPr>
            </w:pPr>
            <w:r w:rsidRPr="004B1E94">
              <w:rPr>
                <w:rFonts w:ascii="Arial" w:hAnsi="Arial" w:cs="Arial"/>
                <w:sz w:val="22"/>
                <w:szCs w:val="22"/>
              </w:rPr>
              <w:t xml:space="preserve">Oro </w:t>
            </w:r>
            <w:proofErr w:type="spellStart"/>
            <w:r w:rsidRPr="004B1E94">
              <w:rPr>
                <w:rFonts w:ascii="Arial" w:hAnsi="Arial" w:cs="Arial"/>
                <w:sz w:val="22"/>
                <w:szCs w:val="22"/>
              </w:rPr>
              <w:t>skverbties</w:t>
            </w:r>
            <w:proofErr w:type="spellEnd"/>
            <w:r w:rsidRPr="004B1E94">
              <w:rPr>
                <w:rFonts w:ascii="Arial" w:hAnsi="Arial" w:cs="Arial"/>
                <w:sz w:val="22"/>
                <w:szCs w:val="22"/>
              </w:rPr>
              <w:t xml:space="preserve"> klasė: </w:t>
            </w:r>
            <w:r w:rsidR="004B1E94" w:rsidRPr="004B1E94">
              <w:rPr>
                <w:rFonts w:ascii="Arial" w:hAnsi="Arial" w:cs="Arial"/>
                <w:sz w:val="22"/>
                <w:szCs w:val="22"/>
              </w:rPr>
              <w:t xml:space="preserve">neprastesnė nei </w:t>
            </w:r>
            <w:r w:rsidRPr="004B1E94">
              <w:rPr>
                <w:rFonts w:ascii="Arial" w:hAnsi="Arial" w:cs="Arial"/>
                <w:sz w:val="22"/>
                <w:szCs w:val="22"/>
              </w:rPr>
              <w:t>4 (pagal LST EN 12207);</w:t>
            </w:r>
          </w:p>
          <w:p w14:paraId="73698046" w14:textId="291EFC51" w:rsidR="00B74C32" w:rsidRPr="004B1E94" w:rsidRDefault="00B74C32" w:rsidP="005477C3">
            <w:pPr>
              <w:pStyle w:val="Sraopastraipa"/>
              <w:numPr>
                <w:ilvl w:val="0"/>
                <w:numId w:val="83"/>
              </w:numPr>
              <w:spacing w:after="0" w:line="240" w:lineRule="auto"/>
              <w:rPr>
                <w:rFonts w:ascii="Arial" w:hAnsi="Arial" w:cs="Arial"/>
                <w:sz w:val="22"/>
                <w:szCs w:val="22"/>
              </w:rPr>
            </w:pPr>
            <w:r w:rsidRPr="004B1E94">
              <w:rPr>
                <w:rFonts w:ascii="Arial" w:hAnsi="Arial" w:cs="Arial"/>
                <w:sz w:val="22"/>
                <w:szCs w:val="22"/>
              </w:rPr>
              <w:lastRenderedPageBreak/>
              <w:t>Mechaninio patvarumo klasė</w:t>
            </w:r>
            <w:r w:rsidR="004B74CC" w:rsidRPr="004B1E94">
              <w:rPr>
                <w:rFonts w:ascii="Arial" w:hAnsi="Arial" w:cs="Arial"/>
                <w:sz w:val="22"/>
                <w:szCs w:val="22"/>
              </w:rPr>
              <w:t>:</w:t>
            </w:r>
            <w:r w:rsidRPr="004B1E94">
              <w:rPr>
                <w:rFonts w:ascii="Arial" w:hAnsi="Arial" w:cs="Arial"/>
                <w:sz w:val="22"/>
                <w:szCs w:val="22"/>
              </w:rPr>
              <w:t xml:space="preserve"> neblogesnė kaip 3 (pagal LST EN 12210:2016);</w:t>
            </w:r>
          </w:p>
          <w:p w14:paraId="316AE296" w14:textId="7CFAC3F0" w:rsidR="00B74C32" w:rsidRPr="004B1E94" w:rsidRDefault="00B74C32" w:rsidP="005477C3">
            <w:pPr>
              <w:numPr>
                <w:ilvl w:val="0"/>
                <w:numId w:val="83"/>
              </w:numPr>
              <w:spacing w:after="0" w:line="240" w:lineRule="auto"/>
              <w:contextualSpacing/>
              <w:rPr>
                <w:rFonts w:ascii="Arial" w:hAnsi="Arial" w:cs="Arial"/>
                <w:sz w:val="22"/>
                <w:szCs w:val="22"/>
              </w:rPr>
            </w:pPr>
            <w:r w:rsidRPr="004B1E94">
              <w:rPr>
                <w:rFonts w:ascii="Arial" w:hAnsi="Arial" w:cs="Arial"/>
                <w:sz w:val="22"/>
                <w:szCs w:val="22"/>
              </w:rPr>
              <w:t xml:space="preserve">Mechaninio stiprio klasė: </w:t>
            </w:r>
            <w:r w:rsidR="004B1E94" w:rsidRPr="004B1E94">
              <w:rPr>
                <w:rFonts w:ascii="Arial" w:hAnsi="Arial" w:cs="Arial"/>
                <w:sz w:val="22"/>
                <w:szCs w:val="22"/>
              </w:rPr>
              <w:t xml:space="preserve">neprastesnė nei </w:t>
            </w:r>
            <w:r w:rsidRPr="004B1E94">
              <w:rPr>
                <w:rFonts w:ascii="Arial" w:hAnsi="Arial" w:cs="Arial"/>
                <w:sz w:val="22"/>
                <w:szCs w:val="22"/>
              </w:rPr>
              <w:t>3 (pagal LST EN 13115);</w:t>
            </w:r>
          </w:p>
          <w:p w14:paraId="6C83505C" w14:textId="34A5C4A8" w:rsidR="00B74C32" w:rsidRPr="004B1E94" w:rsidRDefault="00B74C32" w:rsidP="005477C3">
            <w:pPr>
              <w:pStyle w:val="Sraopastraipa"/>
              <w:numPr>
                <w:ilvl w:val="0"/>
                <w:numId w:val="83"/>
              </w:numPr>
              <w:spacing w:after="0" w:line="240" w:lineRule="auto"/>
              <w:rPr>
                <w:rFonts w:ascii="Arial" w:hAnsi="Arial" w:cs="Arial"/>
                <w:sz w:val="22"/>
                <w:szCs w:val="22"/>
              </w:rPr>
            </w:pPr>
            <w:r w:rsidRPr="004B1E94">
              <w:rPr>
                <w:rFonts w:ascii="Arial" w:hAnsi="Arial" w:cs="Arial"/>
                <w:sz w:val="22"/>
                <w:szCs w:val="22"/>
              </w:rPr>
              <w:t>Atsparumo klasė kartotiniam atidarymui ir uždarymui</w:t>
            </w:r>
            <w:r w:rsidR="004B1E94" w:rsidRPr="004B1E94">
              <w:rPr>
                <w:rFonts w:ascii="Arial" w:hAnsi="Arial" w:cs="Arial"/>
                <w:sz w:val="22"/>
                <w:szCs w:val="22"/>
              </w:rPr>
              <w:t>:</w:t>
            </w:r>
            <w:r w:rsidRPr="004B1E94">
              <w:rPr>
                <w:rFonts w:ascii="Arial" w:hAnsi="Arial" w:cs="Arial"/>
                <w:sz w:val="22"/>
                <w:szCs w:val="22"/>
              </w:rPr>
              <w:t xml:space="preserve"> </w:t>
            </w:r>
            <w:r w:rsidR="004B1E94" w:rsidRPr="004B1E94">
              <w:rPr>
                <w:rFonts w:ascii="Arial" w:hAnsi="Arial" w:cs="Arial"/>
                <w:sz w:val="22"/>
                <w:szCs w:val="22"/>
              </w:rPr>
              <w:t xml:space="preserve">neprastesnė nei </w:t>
            </w:r>
            <w:r w:rsidRPr="004B1E94">
              <w:rPr>
                <w:rFonts w:ascii="Arial" w:hAnsi="Arial" w:cs="Arial"/>
                <w:sz w:val="22"/>
                <w:szCs w:val="22"/>
              </w:rPr>
              <w:t>2 (pagal LST EN 12400);</w:t>
            </w:r>
          </w:p>
          <w:p w14:paraId="04AEB849" w14:textId="15E77C2A" w:rsidR="00B74C32" w:rsidRPr="00494266" w:rsidRDefault="00B74C32" w:rsidP="005477C3">
            <w:pPr>
              <w:pStyle w:val="Sraopastraipa"/>
              <w:numPr>
                <w:ilvl w:val="0"/>
                <w:numId w:val="83"/>
              </w:numPr>
              <w:spacing w:after="0" w:line="240" w:lineRule="auto"/>
              <w:rPr>
                <w:rFonts w:ascii="Arial" w:hAnsi="Arial" w:cs="Arial"/>
                <w:sz w:val="22"/>
                <w:szCs w:val="22"/>
              </w:rPr>
            </w:pPr>
            <w:r w:rsidRPr="00494266">
              <w:rPr>
                <w:rFonts w:ascii="Arial" w:hAnsi="Arial" w:cs="Arial"/>
                <w:sz w:val="22"/>
                <w:szCs w:val="22"/>
              </w:rPr>
              <w:t xml:space="preserve">Rėmo storis </w:t>
            </w:r>
            <w:r w:rsidR="00494266" w:rsidRPr="00494266">
              <w:rPr>
                <w:rFonts w:ascii="Arial" w:hAnsi="Arial" w:cs="Arial"/>
                <w:sz w:val="22"/>
                <w:szCs w:val="22"/>
              </w:rPr>
              <w:t>80±10 mm;</w:t>
            </w:r>
          </w:p>
          <w:p w14:paraId="3DE07A7F" w14:textId="77777777" w:rsidR="00B74C32" w:rsidRPr="00B74C32" w:rsidRDefault="00B74C32" w:rsidP="005477C3">
            <w:pPr>
              <w:pStyle w:val="Sraopastraipa"/>
              <w:numPr>
                <w:ilvl w:val="0"/>
                <w:numId w:val="83"/>
              </w:numPr>
              <w:spacing w:after="0" w:line="240" w:lineRule="auto"/>
              <w:rPr>
                <w:rFonts w:ascii="Arial" w:hAnsi="Arial" w:cs="Arial"/>
                <w:sz w:val="22"/>
                <w:szCs w:val="22"/>
              </w:rPr>
            </w:pPr>
            <w:r w:rsidRPr="00B74C32">
              <w:rPr>
                <w:rFonts w:ascii="Arial" w:hAnsi="Arial" w:cs="Arial"/>
                <w:sz w:val="22"/>
                <w:szCs w:val="22"/>
              </w:rPr>
              <w:t>Lauko difuzinių juostų įrengimas;</w:t>
            </w:r>
          </w:p>
          <w:p w14:paraId="67C839E5" w14:textId="77777777" w:rsidR="00B74C32" w:rsidRPr="00B74C32" w:rsidRDefault="00B74C32" w:rsidP="005477C3">
            <w:pPr>
              <w:pStyle w:val="Sraopastraipa"/>
              <w:numPr>
                <w:ilvl w:val="0"/>
                <w:numId w:val="83"/>
              </w:numPr>
              <w:spacing w:after="0" w:line="240" w:lineRule="auto"/>
              <w:rPr>
                <w:rFonts w:ascii="Arial" w:hAnsi="Arial" w:cs="Arial"/>
                <w:sz w:val="22"/>
                <w:szCs w:val="22"/>
              </w:rPr>
            </w:pPr>
            <w:r w:rsidRPr="00B74C32">
              <w:rPr>
                <w:rFonts w:ascii="Arial" w:hAnsi="Arial" w:cs="Arial"/>
                <w:sz w:val="22"/>
                <w:szCs w:val="22"/>
              </w:rPr>
              <w:t>Vidaus garo izoliacinių juostų įrengimas bei hermetizavimas;</w:t>
            </w:r>
          </w:p>
          <w:p w14:paraId="0761E54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Vyrių bei rankenų spalva privalo atitikti profilių spalvą. </w:t>
            </w:r>
          </w:p>
          <w:p w14:paraId="51A59B86"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Langai turi galiojančius sertifikatus ES.</w:t>
            </w:r>
          </w:p>
          <w:p w14:paraId="594C4F80" w14:textId="4FDFAE96"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Parinktas langų tipas, išskaidymas turi būti suderinti su </w:t>
            </w:r>
            <w:r w:rsidR="00B0367F" w:rsidRPr="00B0367F">
              <w:rPr>
                <w:rFonts w:ascii="Arial" w:hAnsi="Arial" w:cs="Arial"/>
                <w:sz w:val="22"/>
                <w:szCs w:val="22"/>
              </w:rPr>
              <w:t>Pavedimą suteikusia perkančiąja organizacija</w:t>
            </w:r>
            <w:r w:rsidRPr="00B74C32">
              <w:rPr>
                <w:rFonts w:ascii="Arial" w:hAnsi="Arial" w:cs="Arial"/>
                <w:sz w:val="22"/>
                <w:szCs w:val="22"/>
              </w:rPr>
              <w:t xml:space="preserve">. Furnitūrai, tvirtinimo detalėms, </w:t>
            </w:r>
            <w:proofErr w:type="spellStart"/>
            <w:r w:rsidRPr="00B74C32">
              <w:rPr>
                <w:rFonts w:ascii="Arial" w:hAnsi="Arial" w:cs="Arial"/>
                <w:sz w:val="22"/>
                <w:szCs w:val="22"/>
              </w:rPr>
              <w:t>sandarintojams</w:t>
            </w:r>
            <w:proofErr w:type="spellEnd"/>
            <w:r w:rsidRPr="00B74C32">
              <w:rPr>
                <w:rFonts w:ascii="Arial" w:hAnsi="Arial" w:cs="Arial"/>
                <w:sz w:val="22"/>
                <w:szCs w:val="22"/>
              </w:rPr>
              <w:t xml:space="preserve"> pateikiami gaminio pasai.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F92C9F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D5A511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24,2</w:t>
            </w:r>
          </w:p>
        </w:tc>
      </w:tr>
      <w:tr w:rsidR="00B74C32" w:rsidRPr="00B74C32" w14:paraId="403CFC6B"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63CF3D6" w14:textId="77777777" w:rsidR="00B74C32" w:rsidRPr="00B74C32" w:rsidRDefault="00B74C32" w:rsidP="005477C3">
            <w:pPr>
              <w:pStyle w:val="Sraopastraipa"/>
              <w:numPr>
                <w:ilvl w:val="0"/>
                <w:numId w:val="90"/>
              </w:numPr>
              <w:spacing w:after="0" w:line="240" w:lineRule="auto"/>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B634EAD" w14:textId="77777777" w:rsidR="00B74C32" w:rsidRPr="00B74C32" w:rsidRDefault="00B74C32" w:rsidP="005477C3">
            <w:pPr>
              <w:spacing w:after="0" w:line="240" w:lineRule="auto"/>
              <w:rPr>
                <w:rFonts w:ascii="Arial" w:hAnsi="Arial" w:cs="Arial"/>
                <w:color w:val="FF0000"/>
                <w:sz w:val="22"/>
                <w:szCs w:val="22"/>
              </w:rPr>
            </w:pPr>
            <w:proofErr w:type="spellStart"/>
            <w:r w:rsidRPr="00B74C32">
              <w:rPr>
                <w:rFonts w:ascii="Arial" w:hAnsi="Arial" w:cs="Arial"/>
                <w:color w:val="212121"/>
                <w:sz w:val="22"/>
                <w:szCs w:val="22"/>
              </w:rPr>
              <w:t>Renovacinių</w:t>
            </w:r>
            <w:proofErr w:type="spellEnd"/>
            <w:r w:rsidRPr="00B74C32">
              <w:rPr>
                <w:rFonts w:ascii="Arial" w:hAnsi="Arial" w:cs="Arial"/>
                <w:color w:val="212121"/>
                <w:sz w:val="22"/>
                <w:szCs w:val="22"/>
              </w:rPr>
              <w:t xml:space="preserve"> PVC vidaus palangių LUX 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BCE3F4E"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25F61F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12</w:t>
            </w:r>
          </w:p>
        </w:tc>
      </w:tr>
      <w:tr w:rsidR="00B74C32" w:rsidRPr="00B74C32" w14:paraId="629E7E40"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EAC729A" w14:textId="77777777" w:rsidR="00B74C32" w:rsidRPr="00B74C32" w:rsidRDefault="00B74C32" w:rsidP="005477C3">
            <w:pPr>
              <w:pStyle w:val="Sraopastraipa"/>
              <w:numPr>
                <w:ilvl w:val="0"/>
                <w:numId w:val="90"/>
              </w:numPr>
              <w:spacing w:after="0" w:line="240" w:lineRule="auto"/>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8B58711"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Išorinių skardinių palangių montavimas, kai sienų apdaila apdailos plokštės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70B5A3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9919F7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12</w:t>
            </w:r>
          </w:p>
        </w:tc>
      </w:tr>
      <w:tr w:rsidR="00B74C32" w:rsidRPr="00B74C32" w14:paraId="1FC42D7B"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55E531C" w14:textId="77777777" w:rsidR="00B74C32" w:rsidRPr="00B74C32" w:rsidRDefault="00B74C32" w:rsidP="005477C3">
            <w:pPr>
              <w:pStyle w:val="Sraopastraipa"/>
              <w:numPr>
                <w:ilvl w:val="0"/>
                <w:numId w:val="90"/>
              </w:numPr>
              <w:spacing w:after="0" w:line="240" w:lineRule="auto"/>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EA74EA9"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angokraščių (lauko) šiltinimas, kai priešvėjinės vatos sluoksnio storis 30 mm.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3817C0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98072E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7</w:t>
            </w:r>
          </w:p>
        </w:tc>
      </w:tr>
      <w:tr w:rsidR="00B74C32" w:rsidRPr="00B74C32" w14:paraId="294D65A2" w14:textId="77777777" w:rsidTr="005477C3">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411984E" w14:textId="77777777" w:rsidR="00B74C32" w:rsidRPr="00B74C32" w:rsidRDefault="00B74C32" w:rsidP="005477C3">
            <w:pPr>
              <w:pStyle w:val="Sraopastraipa"/>
              <w:numPr>
                <w:ilvl w:val="0"/>
                <w:numId w:val="90"/>
              </w:numPr>
              <w:spacing w:after="0" w:line="240" w:lineRule="auto"/>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20CD342" w14:textId="7135A542" w:rsidR="00B74C32" w:rsidRPr="004B1E94" w:rsidRDefault="00B74C32" w:rsidP="005477C3">
            <w:pPr>
              <w:spacing w:after="0" w:line="240" w:lineRule="auto"/>
              <w:rPr>
                <w:rFonts w:ascii="Arial" w:hAnsi="Arial" w:cs="Arial"/>
                <w:sz w:val="22"/>
                <w:szCs w:val="22"/>
              </w:rPr>
            </w:pPr>
            <w:r w:rsidRPr="00B74C32">
              <w:rPr>
                <w:rFonts w:ascii="Arial" w:hAnsi="Arial" w:cs="Arial"/>
                <w:sz w:val="22"/>
                <w:szCs w:val="22"/>
              </w:rPr>
              <w:t xml:space="preserve">Langų išorės angokraščių, apšiltintų izoliacinėmis plokštėmis, aptaisymas apdailos plokštėmis (angokraščių plotis 30 cm). Apdirbimui naudojant naujas apdailos plokštes </w:t>
            </w:r>
            <w:r w:rsidRPr="004B1E94">
              <w:rPr>
                <w:rFonts w:ascii="Arial" w:hAnsi="Arial" w:cs="Arial"/>
                <w:sz w:val="22"/>
                <w:szCs w:val="22"/>
              </w:rPr>
              <w:t>(</w:t>
            </w:r>
            <w:proofErr w:type="spellStart"/>
            <w:r w:rsidRPr="004B1E94">
              <w:rPr>
                <w:rFonts w:ascii="Arial" w:hAnsi="Arial" w:cs="Arial"/>
                <w:sz w:val="22"/>
                <w:szCs w:val="22"/>
              </w:rPr>
              <w:t>Cembrit</w:t>
            </w:r>
            <w:proofErr w:type="spellEnd"/>
            <w:r w:rsidRPr="004B1E94">
              <w:rPr>
                <w:rFonts w:ascii="Arial" w:hAnsi="Arial" w:cs="Arial"/>
                <w:sz w:val="22"/>
                <w:szCs w:val="22"/>
              </w:rPr>
              <w:t xml:space="preserve"> </w:t>
            </w:r>
            <w:proofErr w:type="spellStart"/>
            <w:r w:rsidRPr="004B1E94">
              <w:rPr>
                <w:rFonts w:ascii="Arial" w:hAnsi="Arial" w:cs="Arial"/>
                <w:sz w:val="22"/>
                <w:szCs w:val="22"/>
              </w:rPr>
              <w:t>Cementmood</w:t>
            </w:r>
            <w:proofErr w:type="spellEnd"/>
            <w:r w:rsidRPr="004B1E94">
              <w:rPr>
                <w:rFonts w:ascii="Arial" w:hAnsi="Arial" w:cs="Arial"/>
                <w:sz w:val="22"/>
                <w:szCs w:val="22"/>
              </w:rPr>
              <w:t xml:space="preserve"> </w:t>
            </w:r>
            <w:proofErr w:type="spellStart"/>
            <w:r w:rsidRPr="004B1E94">
              <w:rPr>
                <w:rFonts w:ascii="Arial" w:hAnsi="Arial" w:cs="Arial"/>
                <w:sz w:val="22"/>
                <w:szCs w:val="22"/>
              </w:rPr>
              <w:t>Sand</w:t>
            </w:r>
            <w:proofErr w:type="spellEnd"/>
            <w:r w:rsidR="004B1E94">
              <w:rPr>
                <w:rFonts w:ascii="Arial" w:hAnsi="Arial" w:cs="Arial"/>
                <w:sz w:val="22"/>
                <w:szCs w:val="22"/>
              </w:rPr>
              <w:t xml:space="preserve"> tipo</w:t>
            </w:r>
            <w:r w:rsidRPr="004B1E94">
              <w:rPr>
                <w:rFonts w:ascii="Arial" w:hAnsi="Arial" w:cs="Arial"/>
                <w:sz w:val="22"/>
                <w:szCs w:val="22"/>
              </w:rPr>
              <w:t xml:space="preserve">, </w:t>
            </w:r>
          </w:p>
          <w:p w14:paraId="71116C88" w14:textId="01A68892" w:rsidR="00B74C32" w:rsidRPr="00B74C32" w:rsidRDefault="00B74C32" w:rsidP="005477C3">
            <w:pPr>
              <w:spacing w:after="0" w:line="240" w:lineRule="auto"/>
              <w:rPr>
                <w:rFonts w:ascii="Arial" w:hAnsi="Arial" w:cs="Arial"/>
                <w:sz w:val="22"/>
                <w:szCs w:val="22"/>
              </w:rPr>
            </w:pPr>
            <w:proofErr w:type="spellStart"/>
            <w:r w:rsidRPr="004B1E94">
              <w:rPr>
                <w:rFonts w:ascii="Arial" w:hAnsi="Arial" w:cs="Arial"/>
                <w:sz w:val="22"/>
                <w:szCs w:val="22"/>
              </w:rPr>
              <w:t>Tufa</w:t>
            </w:r>
            <w:proofErr w:type="spellEnd"/>
            <w:r w:rsidR="004B1E94">
              <w:rPr>
                <w:rFonts w:ascii="Arial" w:hAnsi="Arial" w:cs="Arial"/>
                <w:sz w:val="22"/>
                <w:szCs w:val="22"/>
              </w:rPr>
              <w:t xml:space="preserve"> tipo</w:t>
            </w:r>
            <w:r w:rsidRPr="004B1E94">
              <w:rPr>
                <w:rFonts w:ascii="Arial" w:hAnsi="Arial" w:cs="Arial"/>
                <w:sz w:val="22"/>
                <w:szCs w:val="22"/>
              </w:rPr>
              <w:t>, Adobe</w:t>
            </w:r>
            <w:r w:rsidR="004B1E94">
              <w:rPr>
                <w:rFonts w:ascii="Arial" w:hAnsi="Arial" w:cs="Arial"/>
                <w:sz w:val="22"/>
                <w:szCs w:val="22"/>
              </w:rPr>
              <w:t xml:space="preserve"> tipo</w:t>
            </w:r>
            <w:r w:rsidRPr="004B1E94">
              <w:rPr>
                <w:rFonts w:ascii="Arial" w:hAnsi="Arial" w:cs="Arial"/>
                <w:sz w:val="22"/>
                <w:szCs w:val="22"/>
              </w:rPr>
              <w:t>).</w:t>
            </w:r>
            <w:r w:rsidRPr="00B74C32">
              <w:rPr>
                <w:rFonts w:ascii="Arial" w:hAnsi="Arial" w:cs="Arial"/>
                <w:sz w:val="22"/>
                <w:szCs w:val="22"/>
              </w:rPr>
              <w:t xml:space="preserve"> </w:t>
            </w:r>
          </w:p>
          <w:p w14:paraId="447D8A6D"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Tvirtinimo kniedžių spalva parenkama pagal plokštės spalvą.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345C8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6CE743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7</w:t>
            </w:r>
          </w:p>
        </w:tc>
      </w:tr>
      <w:tr w:rsidR="00B74C32" w:rsidRPr="00B74C32" w14:paraId="61CB5DBF" w14:textId="77777777" w:rsidTr="005477C3">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940B0CD"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Sienų apdaila ir pertvarų įrengimas</w:t>
            </w:r>
          </w:p>
        </w:tc>
      </w:tr>
      <w:tr w:rsidR="00B74C32" w:rsidRPr="00B74C32" w14:paraId="39E6CEBA"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1D847D8"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149130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Mūrinių sienų išardymas be plytų atrinkimo.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B6C643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M3</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84D55F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8</w:t>
            </w:r>
          </w:p>
        </w:tc>
      </w:tr>
      <w:tr w:rsidR="00B74C32" w:rsidRPr="00B74C32" w14:paraId="7B6C02A6"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69576AE"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EF6EB7F"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Sienų sauso tinko nuardymas.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1B52B6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E4EADBE"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92</w:t>
            </w:r>
          </w:p>
        </w:tc>
      </w:tr>
      <w:tr w:rsidR="00B74C32" w:rsidRPr="00B74C32" w14:paraId="607F87F3"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9AE9615"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9C0A688"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Sienų atskirų vietų (angų) mūrijimas, iškraunant ir panešant medžiagas į darbo vietą, kai mūro tūris vienoje vietoje iki 5 m3.</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EC16F7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M3</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DDE340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w:t>
            </w:r>
          </w:p>
        </w:tc>
      </w:tr>
      <w:tr w:rsidR="00B74C32" w:rsidRPr="00B74C32" w14:paraId="42A042C5"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78F5C15"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1CC4D32"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sz w:val="22"/>
                <w:szCs w:val="22"/>
              </w:rPr>
              <w:t>Keraminių blokų pertvarų mūrijimas, kai sienos storis 120 mm.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BA608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A156A6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19</w:t>
            </w:r>
          </w:p>
        </w:tc>
      </w:tr>
      <w:tr w:rsidR="00B74C32" w:rsidRPr="00B74C32" w14:paraId="628E74E1"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92E4660"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F4E9D4E"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pagrindo gruntavimas sukibimą gerinančiais gruntais voleliu.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5F5774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4EEA72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170</w:t>
            </w:r>
          </w:p>
        </w:tc>
      </w:tr>
      <w:tr w:rsidR="00B74C32" w:rsidRPr="00B74C32" w14:paraId="783E9B71"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E26B80E"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E6F9C2B"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Sienų vidinių paviršių 10 mm storio </w:t>
            </w:r>
            <w:proofErr w:type="spellStart"/>
            <w:r w:rsidRPr="00B74C32">
              <w:rPr>
                <w:rFonts w:ascii="Arial" w:hAnsi="Arial" w:cs="Arial"/>
                <w:sz w:val="22"/>
                <w:szCs w:val="22"/>
              </w:rPr>
              <w:t>viensluoksnis</w:t>
            </w:r>
            <w:proofErr w:type="spellEnd"/>
            <w:r w:rsidRPr="00B74C32">
              <w:rPr>
                <w:rFonts w:ascii="Arial" w:hAnsi="Arial" w:cs="Arial"/>
                <w:sz w:val="22"/>
                <w:szCs w:val="22"/>
              </w:rPr>
              <w:t xml:space="preserve"> tinkas.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AC7087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09CBE5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140</w:t>
            </w:r>
          </w:p>
        </w:tc>
      </w:tr>
      <w:tr w:rsidR="00B74C32" w:rsidRPr="00B74C32" w14:paraId="1BFC0A25"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4DE32B8"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B4C6947"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(pirmasis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D6F979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D186589"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170</w:t>
            </w:r>
          </w:p>
        </w:tc>
      </w:tr>
      <w:tr w:rsidR="00B74C32" w:rsidRPr="00B74C32" w14:paraId="30483701"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F1DEAF5"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9CB97B7"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(kartotinis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28811B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91D335D"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170</w:t>
            </w:r>
          </w:p>
        </w:tc>
      </w:tr>
      <w:tr w:rsidR="00B74C32" w:rsidRPr="00B74C32" w14:paraId="5288FD68"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D72DF07"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AE2FC31"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vienu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0F1A5D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172F76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170</w:t>
            </w:r>
          </w:p>
        </w:tc>
      </w:tr>
      <w:tr w:rsidR="00B74C32" w:rsidRPr="00B74C32" w14:paraId="1E17F435"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C6E6F52"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3B1963F"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antru arba kartotiniu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EDDD9A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FF3FC0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170</w:t>
            </w:r>
          </w:p>
        </w:tc>
      </w:tr>
      <w:tr w:rsidR="00B74C32" w:rsidRPr="00B74C32" w14:paraId="0DE9B34A"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8004510"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D6625F1" w14:textId="77777777" w:rsidR="00B74C32" w:rsidRPr="00B74C32" w:rsidRDefault="00B74C32" w:rsidP="005477C3">
            <w:pPr>
              <w:spacing w:after="0" w:line="240" w:lineRule="auto"/>
              <w:rPr>
                <w:rFonts w:ascii="Arial" w:hAnsi="Arial" w:cs="Arial"/>
                <w:sz w:val="22"/>
                <w:szCs w:val="22"/>
              </w:rPr>
            </w:pPr>
            <w:proofErr w:type="spellStart"/>
            <w:r w:rsidRPr="00B74C32">
              <w:rPr>
                <w:rFonts w:ascii="Arial" w:hAnsi="Arial" w:cs="Arial"/>
                <w:sz w:val="22"/>
                <w:szCs w:val="22"/>
              </w:rPr>
              <w:t>Dvisluoksnio</w:t>
            </w:r>
            <w:proofErr w:type="spellEnd"/>
            <w:r w:rsidRPr="00B74C32">
              <w:rPr>
                <w:rFonts w:ascii="Arial" w:hAnsi="Arial" w:cs="Arial"/>
                <w:sz w:val="22"/>
                <w:szCs w:val="22"/>
              </w:rPr>
              <w:t xml:space="preserve"> </w:t>
            </w:r>
            <w:proofErr w:type="spellStart"/>
            <w:r w:rsidRPr="00B74C32">
              <w:rPr>
                <w:rFonts w:ascii="Arial" w:hAnsi="Arial" w:cs="Arial"/>
                <w:sz w:val="22"/>
                <w:szCs w:val="22"/>
              </w:rPr>
              <w:t>gipskartonio</w:t>
            </w:r>
            <w:proofErr w:type="spellEnd"/>
            <w:r w:rsidRPr="00B74C32">
              <w:rPr>
                <w:rFonts w:ascii="Arial" w:hAnsi="Arial" w:cs="Arial"/>
                <w:sz w:val="22"/>
                <w:szCs w:val="22"/>
              </w:rPr>
              <w:t xml:space="preserve"> pertvarų su metaliniu karkasu ir 100 mm izoliacijos sluoksniu įrengimas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2CA720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B86655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13</w:t>
            </w:r>
          </w:p>
        </w:tc>
      </w:tr>
      <w:tr w:rsidR="00B74C32" w:rsidRPr="00B74C32" w14:paraId="43450120"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98FCFB5"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D204AEF"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Sienų paviršių aptaisymas keraminėmis plytelėmis. </w:t>
            </w:r>
          </w:p>
          <w:p w14:paraId="5AE7C083"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Vienspalvės, pirma rūšis.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7D14E0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3AA9C9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2,1</w:t>
            </w:r>
          </w:p>
        </w:tc>
      </w:tr>
      <w:tr w:rsidR="00B74C32" w:rsidRPr="00B74C32" w14:paraId="1BA0845D"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9490709"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19FB904"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Vagų užtaisymas tinku, nutiesus laidus sienų paviršiuose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8992A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3CB5C4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50</w:t>
            </w:r>
          </w:p>
        </w:tc>
      </w:tr>
      <w:tr w:rsidR="00B74C32" w:rsidRPr="00B74C32" w14:paraId="15B9BF4B" w14:textId="77777777" w:rsidTr="005477C3">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8029276"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Grindų ir laiptų įrengimas</w:t>
            </w:r>
          </w:p>
        </w:tc>
      </w:tr>
      <w:tr w:rsidR="00B74C32" w:rsidRPr="00B74C32" w14:paraId="40DAE2A4"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1EC4EA1"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1913AAD"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Seno linoleumo dangos nuėmimas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B84BD90"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E69186D"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74</w:t>
            </w:r>
          </w:p>
        </w:tc>
      </w:tr>
      <w:tr w:rsidR="00B74C32" w:rsidRPr="00B74C32" w14:paraId="4E89BDAE"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8358DA3"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9877AD0"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Medinių grindjuosčių nuardymas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D7F33CF"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3F37986"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44</w:t>
            </w:r>
          </w:p>
        </w:tc>
      </w:tr>
      <w:tr w:rsidR="00B74C32" w:rsidRPr="00B74C32" w14:paraId="6DC54761"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53E984D"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D657E84"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Išlyginamųjų cementinių sluoksnių 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9B35ECD"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148B7F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74</w:t>
            </w:r>
          </w:p>
        </w:tc>
      </w:tr>
      <w:tr w:rsidR="00B74C32" w:rsidRPr="00B74C32" w14:paraId="4BD64749" w14:textId="77777777" w:rsidTr="005477C3">
        <w:trPr>
          <w:trHeight w:val="555"/>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450423C"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609C426"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Cementinio skiedinio grindų išlyginamųjų sluoksnių įrengimas siurbliu, kai sluoksnio storis 70 mm.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FB6C32A"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16A0889"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74</w:t>
            </w:r>
          </w:p>
        </w:tc>
      </w:tr>
      <w:tr w:rsidR="00B74C32" w:rsidRPr="00B74C32" w14:paraId="2CFF641C"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6799B5A"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249B1C0"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Grindų pagrindo išlyginimas glaistu 1 mm storio sluoksniu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034D58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5EFD65D" w14:textId="77777777" w:rsidR="00B74C32" w:rsidRPr="00B74C32" w:rsidRDefault="00B74C32" w:rsidP="005477C3">
            <w:pPr>
              <w:spacing w:after="0" w:line="240" w:lineRule="auto"/>
              <w:jc w:val="center"/>
              <w:rPr>
                <w:rFonts w:ascii="Arial" w:hAnsi="Arial" w:cs="Arial"/>
                <w:color w:val="FF0000"/>
                <w:sz w:val="22"/>
                <w:szCs w:val="22"/>
                <w:lang w:val="en-US"/>
              </w:rPr>
            </w:pPr>
            <w:r w:rsidRPr="00B74C32">
              <w:rPr>
                <w:rFonts w:ascii="Arial" w:hAnsi="Arial" w:cs="Arial"/>
                <w:color w:val="212121"/>
                <w:sz w:val="22"/>
                <w:szCs w:val="22"/>
              </w:rPr>
              <w:t>74</w:t>
            </w:r>
          </w:p>
        </w:tc>
      </w:tr>
      <w:tr w:rsidR="00B74C32" w:rsidRPr="00B74C32" w14:paraId="6EF3E237"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CB05419"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3971952"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color w:val="000000" w:themeColor="text1"/>
                <w:sz w:val="22"/>
                <w:szCs w:val="22"/>
              </w:rPr>
              <w:t xml:space="preserve">Homogeninės vinilinės grindų dangos įrengimas, klijuojant ir sulydant sujungimus bei užklijuojant dangą ant </w:t>
            </w:r>
            <w:r w:rsidRPr="004B1E94">
              <w:rPr>
                <w:rFonts w:ascii="Arial" w:hAnsi="Arial" w:cs="Arial"/>
                <w:color w:val="000000" w:themeColor="text1"/>
                <w:sz w:val="22"/>
                <w:szCs w:val="22"/>
              </w:rPr>
              <w:t>sienos</w:t>
            </w:r>
            <w:r w:rsidRPr="00B74C32">
              <w:rPr>
                <w:rFonts w:ascii="Arial" w:hAnsi="Arial" w:cs="Arial"/>
                <w:color w:val="000000" w:themeColor="text1"/>
                <w:sz w:val="22"/>
                <w:szCs w:val="22"/>
              </w:rPr>
              <w:t xml:space="preserve"> (M2 padengto ploto) kai danga 1-2 spalvų koridoriuose, vienos spalvos kabinetuose. Slidumo koeficientas R9, bendras storis (EN 428) 2 mm, klasifikavimas - visuomeninis (EN 685) – klasė 34.  Siūlės suvirinamos karštu būdu atitinkamos spalvos suvirinimo siūlu. Grindų dangos spalvos suderinamos su Užsakovu.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B3619E" w14:textId="77777777" w:rsidR="00B74C32" w:rsidRPr="00B74C32" w:rsidRDefault="00B74C32" w:rsidP="005477C3">
            <w:pPr>
              <w:spacing w:after="0" w:line="240" w:lineRule="auto"/>
              <w:jc w:val="center"/>
              <w:rPr>
                <w:rFonts w:ascii="Arial" w:hAnsi="Arial" w:cs="Arial"/>
                <w:sz w:val="22"/>
                <w:szCs w:val="22"/>
                <w:highlight w:val="green"/>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AB4A392"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color w:val="212121"/>
                <w:sz w:val="22"/>
                <w:szCs w:val="22"/>
              </w:rPr>
              <w:t>74</w:t>
            </w:r>
          </w:p>
        </w:tc>
      </w:tr>
      <w:tr w:rsidR="00B74C32" w:rsidRPr="00B74C32" w14:paraId="61532075" w14:textId="77777777" w:rsidTr="005477C3">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D3A5171"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Lubų apdaila</w:t>
            </w:r>
          </w:p>
        </w:tc>
      </w:tr>
      <w:tr w:rsidR="00B74C32" w:rsidRPr="00B74C32" w14:paraId="35B189D7"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D11227D"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564E429" w14:textId="67F7CCE0" w:rsidR="00B74C32" w:rsidRPr="00B74C32" w:rsidRDefault="00B74C32" w:rsidP="005477C3">
            <w:pPr>
              <w:spacing w:after="0" w:line="240" w:lineRule="auto"/>
              <w:jc w:val="both"/>
              <w:rPr>
                <w:rFonts w:ascii="Arial" w:hAnsi="Arial" w:cs="Arial"/>
                <w:color w:val="000000" w:themeColor="text1"/>
                <w:sz w:val="22"/>
                <w:szCs w:val="22"/>
              </w:rPr>
            </w:pPr>
            <w:r w:rsidRPr="00B74C32">
              <w:rPr>
                <w:rFonts w:ascii="Arial" w:hAnsi="Arial" w:cs="Arial"/>
                <w:color w:val="000000" w:themeColor="text1"/>
                <w:sz w:val="22"/>
                <w:szCs w:val="22"/>
              </w:rPr>
              <w:t>„</w:t>
            </w:r>
            <w:proofErr w:type="spellStart"/>
            <w:r w:rsidRPr="00B74C32">
              <w:rPr>
                <w:rFonts w:ascii="Arial" w:hAnsi="Arial" w:cs="Arial"/>
                <w:color w:val="000000" w:themeColor="text1"/>
                <w:sz w:val="22"/>
                <w:szCs w:val="22"/>
              </w:rPr>
              <w:t>Armstrong</w:t>
            </w:r>
            <w:proofErr w:type="spellEnd"/>
            <w:r w:rsidRPr="00B74C32">
              <w:rPr>
                <w:rFonts w:ascii="Arial" w:hAnsi="Arial" w:cs="Arial"/>
                <w:color w:val="000000" w:themeColor="text1"/>
                <w:sz w:val="22"/>
                <w:szCs w:val="22"/>
              </w:rPr>
              <w:t>“</w:t>
            </w:r>
            <w:r w:rsidR="003C6D44">
              <w:rPr>
                <w:rFonts w:ascii="Arial" w:hAnsi="Arial" w:cs="Arial"/>
                <w:color w:val="000000" w:themeColor="text1"/>
                <w:sz w:val="22"/>
                <w:szCs w:val="22"/>
              </w:rPr>
              <w:t xml:space="preserve"> tipo</w:t>
            </w:r>
            <w:r w:rsidRPr="00B74C32">
              <w:rPr>
                <w:rFonts w:ascii="Arial" w:hAnsi="Arial" w:cs="Arial"/>
                <w:color w:val="000000" w:themeColor="text1"/>
                <w:sz w:val="22"/>
                <w:szCs w:val="22"/>
              </w:rPr>
              <w:t xml:space="preserve"> akustinių pakabinamų lubų su metalo konstrukcija ir plokštėmis 600x600 mm  įrengimas.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A91CF10"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6C16E4E"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74</w:t>
            </w:r>
          </w:p>
        </w:tc>
      </w:tr>
      <w:tr w:rsidR="00B74C32" w:rsidRPr="00B74C32" w14:paraId="21C150B7"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701DF55"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DE1C51B"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Ortakių apdirbimas gipso kartono plokštėmis. </w:t>
            </w:r>
          </w:p>
          <w:p w14:paraId="79534EC8" w14:textId="6732890E" w:rsidR="00B74C32" w:rsidRPr="00B74C32" w:rsidRDefault="00B74C32" w:rsidP="005477C3">
            <w:pPr>
              <w:spacing w:after="0" w:line="240" w:lineRule="auto"/>
              <w:jc w:val="both"/>
              <w:rPr>
                <w:rFonts w:ascii="Arial" w:hAnsi="Arial" w:cs="Arial"/>
                <w:sz w:val="22"/>
                <w:szCs w:val="22"/>
                <w:highlight w:val="green"/>
              </w:rPr>
            </w:pPr>
            <w:r w:rsidRPr="00B74C32">
              <w:rPr>
                <w:rFonts w:ascii="Arial" w:hAnsi="Arial" w:cs="Arial"/>
                <w:sz w:val="22"/>
                <w:szCs w:val="22"/>
              </w:rPr>
              <w:t xml:space="preserve">Darbai taip pat apima: horizontalių ir vertikalių briaunų aptaisymą apsauginiais kampiniais profiliais, </w:t>
            </w:r>
            <w:r w:rsidR="004B1E94">
              <w:rPr>
                <w:rFonts w:ascii="Arial" w:hAnsi="Arial" w:cs="Arial"/>
                <w:sz w:val="22"/>
                <w:szCs w:val="22"/>
              </w:rPr>
              <w:t xml:space="preserve">gipso kartono (toliau – GK) </w:t>
            </w:r>
            <w:r w:rsidRPr="00B74C32">
              <w:rPr>
                <w:rFonts w:ascii="Arial" w:hAnsi="Arial" w:cs="Arial"/>
                <w:sz w:val="22"/>
                <w:szCs w:val="22"/>
              </w:rPr>
              <w:t>plokščių nutinkuotų cementiniu skiediniu arba aptaisytų gipso kartono plokštėmis sekantis glaistymas polimeriniu glaistu, paruoštų dažymui paviršių geras dažymas vandens emulsiniais dažais.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C0254C8" w14:textId="77777777" w:rsidR="00B74C32" w:rsidRPr="00B74C32" w:rsidRDefault="00B74C32" w:rsidP="005477C3">
            <w:pPr>
              <w:spacing w:after="0" w:line="240" w:lineRule="auto"/>
              <w:jc w:val="center"/>
              <w:rPr>
                <w:rFonts w:ascii="Arial" w:hAnsi="Arial" w:cs="Arial"/>
                <w:sz w:val="22"/>
                <w:szCs w:val="22"/>
                <w:highlight w:val="green"/>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07B3587"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color w:val="212121"/>
                <w:sz w:val="22"/>
                <w:szCs w:val="22"/>
              </w:rPr>
              <w:t xml:space="preserve">7 </w:t>
            </w:r>
          </w:p>
        </w:tc>
      </w:tr>
      <w:tr w:rsidR="00B74C32" w:rsidRPr="00B74C32" w14:paraId="57AC4ADD" w14:textId="77777777" w:rsidTr="005477C3">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04239B3"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Santechnikos darbai</w:t>
            </w:r>
          </w:p>
        </w:tc>
      </w:tr>
      <w:tr w:rsidR="00B74C32" w:rsidRPr="00B74C32" w14:paraId="30135B41"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7C0DB07"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C9F4DC0"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Plieninių šildymo radiatorių iki 1600 mm ilgio demontavimas ir permontavimas (dviejų šildymo plokščių).</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7666B0"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74E40A9"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4</w:t>
            </w:r>
          </w:p>
        </w:tc>
      </w:tr>
      <w:tr w:rsidR="00B74C32" w:rsidRPr="00B74C32" w14:paraId="2CBFD5E6"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1A08781"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67B573A"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Praustuvų arba kriauklių nuėmimas.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4CE0D2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FDC97FE"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w:t>
            </w:r>
          </w:p>
        </w:tc>
      </w:tr>
      <w:tr w:rsidR="00B74C32" w:rsidRPr="00B74C32" w14:paraId="4FD747E5"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67D9E3D"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C2C6127"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color w:val="000000" w:themeColor="text1"/>
                <w:sz w:val="22"/>
                <w:szCs w:val="22"/>
              </w:rPr>
              <w:t xml:space="preserve">Praustuvų arba kriauklių montavimas ir įrengimas, perkeliant į kitą vietą.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97EA9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80F590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3</w:t>
            </w:r>
          </w:p>
        </w:tc>
      </w:tr>
      <w:tr w:rsidR="00B74C32" w:rsidRPr="00B74C32" w14:paraId="14B69A90" w14:textId="77777777" w:rsidTr="005477C3">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0EDFAAE"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Vėdinimo ir oro kondicionavimo darbai</w:t>
            </w:r>
          </w:p>
        </w:tc>
      </w:tr>
      <w:tr w:rsidR="00B74C32" w:rsidRPr="00B74C32" w14:paraId="2C25189B"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C544660"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81CB655"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Vėdinimo ir oro kondicionavimo įrenginių vidinių blokų demontavimas ir permontavimas.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08B8C1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48ACE9D"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w:t>
            </w:r>
          </w:p>
        </w:tc>
      </w:tr>
      <w:tr w:rsidR="00B74C32" w:rsidRPr="00B74C32" w14:paraId="7AFAAC2D"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62DB54C"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290E6EC"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Difuzorių montavimas, kai jungties skersmuo iki 160 mm. Ortakių (oro padavimo ir ištraukimo) įrengimas ir prailginimas.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BF7BC0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9F65A7F"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6</w:t>
            </w:r>
          </w:p>
        </w:tc>
      </w:tr>
      <w:tr w:rsidR="00B74C32" w:rsidRPr="00B74C32" w14:paraId="7A856498"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DAC25DE"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035A8AA" w14:textId="24C27F3A"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Naujų oro kondicionierių įrengimas naujai įrengtose patalpose, įskaitant elektros maitinimo įrengimą.</w:t>
            </w:r>
          </w:p>
          <w:p w14:paraId="359454B4" w14:textId="77777777" w:rsidR="00B74C32" w:rsidRPr="00B74C32" w:rsidRDefault="00B74C32" w:rsidP="005477C3">
            <w:pPr>
              <w:spacing w:after="0" w:line="240" w:lineRule="auto"/>
              <w:jc w:val="both"/>
              <w:rPr>
                <w:rFonts w:ascii="Arial" w:hAnsi="Arial" w:cs="Arial"/>
                <w:b/>
                <w:sz w:val="22"/>
                <w:szCs w:val="22"/>
              </w:rPr>
            </w:pPr>
            <w:r w:rsidRPr="00B74C32">
              <w:rPr>
                <w:rFonts w:ascii="Arial" w:hAnsi="Arial" w:cs="Arial"/>
                <w:b/>
                <w:sz w:val="22"/>
                <w:szCs w:val="22"/>
              </w:rPr>
              <w:t>Įrenginiai turi atitikti ne žemesnius rodiklius:</w:t>
            </w:r>
          </w:p>
          <w:p w14:paraId="16825A28"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Šaldymas (kW) 2,50;</w:t>
            </w:r>
          </w:p>
          <w:p w14:paraId="21C95F10"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Šildymas (kW) 2,80;</w:t>
            </w:r>
          </w:p>
          <w:p w14:paraId="4550BAEF" w14:textId="18C0CE08"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Elektros galingumas (šaldymas/šildymas) (kW)</w:t>
            </w:r>
            <w:r w:rsidR="004B1E94">
              <w:rPr>
                <w:rFonts w:ascii="Arial" w:hAnsi="Arial" w:cs="Arial"/>
                <w:sz w:val="22"/>
                <w:szCs w:val="22"/>
              </w:rPr>
              <w:t xml:space="preserve"> </w:t>
            </w:r>
            <w:r w:rsidRPr="00B74C32">
              <w:rPr>
                <w:rFonts w:ascii="Arial" w:hAnsi="Arial" w:cs="Arial"/>
                <w:sz w:val="22"/>
                <w:szCs w:val="22"/>
              </w:rPr>
              <w:t>0,78 / 0,78;</w:t>
            </w:r>
          </w:p>
          <w:p w14:paraId="45203FA9"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Sezoninis energijos koeficientas SEER</w:t>
            </w:r>
            <w:r w:rsidRPr="00B74C32">
              <w:rPr>
                <w:rFonts w:ascii="Arial" w:hAnsi="Arial" w:cs="Arial"/>
                <w:sz w:val="22"/>
                <w:szCs w:val="22"/>
              </w:rPr>
              <w:tab/>
              <w:t>6,1 (A++)</w:t>
            </w:r>
          </w:p>
          <w:p w14:paraId="01371243"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Sezoninis energijos koeficientas SCOP</w:t>
            </w:r>
            <w:r w:rsidRPr="00B74C32">
              <w:rPr>
                <w:rFonts w:ascii="Arial" w:hAnsi="Arial" w:cs="Arial"/>
                <w:sz w:val="22"/>
                <w:szCs w:val="22"/>
              </w:rPr>
              <w:tab/>
              <w:t>5,1 (A+++)</w:t>
            </w:r>
          </w:p>
          <w:p w14:paraId="38C43BFA" w14:textId="77777777" w:rsidR="00B74C32" w:rsidRPr="00B74C32" w:rsidRDefault="00B74C32" w:rsidP="005477C3">
            <w:pPr>
              <w:spacing w:after="0" w:line="240" w:lineRule="auto"/>
              <w:jc w:val="both"/>
              <w:rPr>
                <w:rFonts w:ascii="Arial" w:hAnsi="Arial" w:cs="Arial"/>
                <w:sz w:val="22"/>
                <w:szCs w:val="22"/>
              </w:rPr>
            </w:pPr>
            <w:proofErr w:type="spellStart"/>
            <w:r w:rsidRPr="00B74C32">
              <w:rPr>
                <w:rFonts w:ascii="Arial" w:hAnsi="Arial" w:cs="Arial"/>
                <w:sz w:val="22"/>
                <w:szCs w:val="22"/>
              </w:rPr>
              <w:t>Šaltnešio</w:t>
            </w:r>
            <w:proofErr w:type="spellEnd"/>
            <w:r w:rsidRPr="00B74C32">
              <w:rPr>
                <w:rFonts w:ascii="Arial" w:hAnsi="Arial" w:cs="Arial"/>
                <w:sz w:val="22"/>
                <w:szCs w:val="22"/>
              </w:rPr>
              <w:t xml:space="preserve"> tipas: R-32</w:t>
            </w:r>
          </w:p>
          <w:p w14:paraId="5B3DC308"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Kompresoriaus tipas: rotorinis</w:t>
            </w:r>
          </w:p>
          <w:p w14:paraId="6B6FEDB5" w14:textId="77777777" w:rsidR="00B74C32" w:rsidRPr="00B74C32" w:rsidRDefault="00B74C32" w:rsidP="00F10B42">
            <w:pPr>
              <w:spacing w:after="0" w:line="240" w:lineRule="auto"/>
              <w:rPr>
                <w:rFonts w:ascii="Arial" w:hAnsi="Arial" w:cs="Arial"/>
                <w:sz w:val="22"/>
                <w:szCs w:val="22"/>
              </w:rPr>
            </w:pPr>
            <w:r w:rsidRPr="00B74C32">
              <w:rPr>
                <w:rFonts w:ascii="Arial" w:hAnsi="Arial" w:cs="Arial"/>
                <w:sz w:val="22"/>
                <w:szCs w:val="22"/>
              </w:rPr>
              <w:t>Darbinė lauko temperatūra šaldyme (°C)</w:t>
            </w:r>
            <w:r w:rsidRPr="00B74C32">
              <w:rPr>
                <w:rFonts w:ascii="Arial" w:hAnsi="Arial" w:cs="Arial"/>
                <w:sz w:val="22"/>
                <w:szCs w:val="22"/>
              </w:rPr>
              <w:tab/>
              <w:t>-15~40°</w:t>
            </w:r>
          </w:p>
          <w:p w14:paraId="3FFF36DC" w14:textId="77777777" w:rsidR="00B74C32" w:rsidRPr="00B74C32" w:rsidRDefault="00B74C32" w:rsidP="005477C3">
            <w:pPr>
              <w:spacing w:after="0" w:line="240" w:lineRule="auto"/>
              <w:jc w:val="both"/>
              <w:rPr>
                <w:rFonts w:ascii="Arial" w:hAnsi="Arial" w:cs="Arial"/>
                <w:color w:val="FF0000"/>
                <w:sz w:val="22"/>
                <w:szCs w:val="22"/>
              </w:rPr>
            </w:pPr>
            <w:r w:rsidRPr="00B74C32">
              <w:rPr>
                <w:rFonts w:ascii="Arial" w:hAnsi="Arial" w:cs="Arial"/>
                <w:sz w:val="22"/>
                <w:szCs w:val="22"/>
              </w:rPr>
              <w:lastRenderedPageBreak/>
              <w:t>Darbinė lauko temperatūra šildyme (°C)</w:t>
            </w:r>
            <w:r w:rsidRPr="00B74C32">
              <w:rPr>
                <w:rFonts w:ascii="Arial" w:hAnsi="Arial" w:cs="Arial"/>
                <w:sz w:val="22"/>
                <w:szCs w:val="22"/>
              </w:rPr>
              <w:tab/>
              <w:t xml:space="preserve">-15~24°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CE8645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A5F712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w:t>
            </w:r>
          </w:p>
        </w:tc>
      </w:tr>
      <w:tr w:rsidR="00B74C32" w:rsidRPr="00B74C32" w14:paraId="116F21D0" w14:textId="77777777" w:rsidTr="005477C3">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A712396"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Elektros montavimo darbai ir medžiagos</w:t>
            </w:r>
          </w:p>
        </w:tc>
      </w:tr>
      <w:tr w:rsidR="00B74C32" w:rsidRPr="00B74C32" w14:paraId="1C5EB085"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F70E6C0"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9514ACF"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Vagų iškirtimas vagotuvu paslėptai instaliacijai betono sienose ir lubose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EAFD92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B2B04A9"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55</w:t>
            </w:r>
          </w:p>
        </w:tc>
      </w:tr>
      <w:tr w:rsidR="00B74C32" w:rsidRPr="00B74C32" w14:paraId="11EB045C"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7A6B215"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10AD2AE"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Atvirosios elektros instaliacijos iš plokščių laidų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7412B3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A2393D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20</w:t>
            </w:r>
          </w:p>
        </w:tc>
      </w:tr>
      <w:tr w:rsidR="00B74C32" w:rsidRPr="00B74C32" w14:paraId="7C2AE2D3"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012F6D2"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2938F02"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Dviejų-trijų gyslų laidų tiesimas  sienose ir paruoštose vagose.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1E22CD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CDE6DE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80</w:t>
            </w:r>
          </w:p>
        </w:tc>
      </w:tr>
      <w:tr w:rsidR="00B74C32" w:rsidRPr="00B74C32" w14:paraId="4B14B9E6"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44CA394"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B2C2008"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Internetinio kabelio UTP 6 tiesimas Kabeliai atvedami iš II a. patalpos Nr. 2-27.</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6D5C6B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236603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350</w:t>
            </w:r>
          </w:p>
        </w:tc>
      </w:tr>
      <w:tr w:rsidR="00B74C32" w:rsidRPr="00B74C32" w14:paraId="2B12822C"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52C89B0"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8AB1CAC"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kabinamų ant kablių ar pakabų,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777D68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B6D4C3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6</w:t>
            </w:r>
          </w:p>
        </w:tc>
      </w:tr>
      <w:tr w:rsidR="00B74C32" w:rsidRPr="00B74C32" w14:paraId="2C516A97"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018ACE0"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DACCD83"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montavimas, tvirtinant kronšteinais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955070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DFADF3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14</w:t>
            </w:r>
          </w:p>
        </w:tc>
      </w:tr>
      <w:tr w:rsidR="00B74C32" w:rsidRPr="00B74C32" w14:paraId="12464D8C"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A72EC23"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5D9C6EB" w14:textId="549798B4"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Priešgaisrinės ir apsauginės signalizacijos daviklių demontavimas ir įrengimas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EB0F4C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5ABFE4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9</w:t>
            </w:r>
          </w:p>
        </w:tc>
      </w:tr>
      <w:tr w:rsidR="00B74C32" w:rsidRPr="00B74C32" w14:paraId="251A256F"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E19BB58"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C34DD63"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Jungiklių, perjungiklių, rozečių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31DDE3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BE2566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20</w:t>
            </w:r>
          </w:p>
        </w:tc>
      </w:tr>
      <w:tr w:rsidR="00B74C32" w:rsidRPr="00B74C32" w14:paraId="0A990CC7" w14:textId="77777777" w:rsidTr="005477C3">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71AE6A4"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E0F212E"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Rozečių, jungiklių montavimas, kai instaliacija paslėptoji</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578C87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5AE4BA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50</w:t>
            </w:r>
          </w:p>
        </w:tc>
      </w:tr>
      <w:tr w:rsidR="00B74C32" w:rsidRPr="00B74C32" w14:paraId="0F8BDB48" w14:textId="77777777" w:rsidTr="005477C3">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C8BF03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b/>
                <w:sz w:val="22"/>
                <w:szCs w:val="22"/>
              </w:rPr>
              <w:t>Kiti rangos darbai</w:t>
            </w:r>
          </w:p>
        </w:tc>
      </w:tr>
      <w:tr w:rsidR="00B74C32" w:rsidRPr="00B74C32" w14:paraId="3EEA024B"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3681674"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B320395"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Statybinių šiukšlių išvežimas 10 km atstumu automobiliais-savivarčiais, pakraunant rankiniu būdu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8C041B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A7155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212121"/>
                <w:sz w:val="22"/>
                <w:szCs w:val="22"/>
              </w:rPr>
              <w:t>20</w:t>
            </w:r>
          </w:p>
        </w:tc>
      </w:tr>
      <w:tr w:rsidR="00B74C32" w:rsidRPr="00B74C32" w14:paraId="0F5C520F"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266DBBA"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F08384D"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Stiklo pertvaros išmontavimas ir permontavimas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964B19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6FEFDD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17,4</w:t>
            </w:r>
          </w:p>
        </w:tc>
      </w:tr>
      <w:tr w:rsidR="00B74C32" w:rsidRPr="00B74C32" w14:paraId="6CD4E7ED" w14:textId="77777777" w:rsidTr="005477C3">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3C4CB16" w14:textId="77777777" w:rsidR="00B74C32" w:rsidRPr="00B74C32" w:rsidRDefault="00B74C32" w:rsidP="005477C3">
            <w:pPr>
              <w:pStyle w:val="Sraopastraipa"/>
              <w:numPr>
                <w:ilvl w:val="0"/>
                <w:numId w:val="90"/>
              </w:numPr>
              <w:spacing w:after="0" w:line="240" w:lineRule="auto"/>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FAFE955" w14:textId="77777777" w:rsidR="00B74C32" w:rsidRPr="00B74C32" w:rsidRDefault="00B74C32" w:rsidP="005477C3">
            <w:pPr>
              <w:spacing w:after="0" w:line="240" w:lineRule="auto"/>
              <w:rPr>
                <w:rFonts w:ascii="Arial" w:hAnsi="Arial" w:cs="Arial"/>
                <w:sz w:val="22"/>
                <w:szCs w:val="22"/>
              </w:rPr>
            </w:pPr>
            <w:r w:rsidRPr="004B1E94">
              <w:rPr>
                <w:rFonts w:ascii="Arial" w:hAnsi="Arial" w:cs="Arial"/>
                <w:sz w:val="22"/>
                <w:szCs w:val="22"/>
              </w:rPr>
              <w:t>GK</w:t>
            </w:r>
            <w:r w:rsidRPr="00B74C32">
              <w:rPr>
                <w:rFonts w:ascii="Arial" w:hAnsi="Arial" w:cs="Arial"/>
                <w:sz w:val="22"/>
                <w:szCs w:val="22"/>
              </w:rPr>
              <w:t xml:space="preserve"> lubų konstrukcijos išardymas (1-14 patalpa)</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A97094A"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F4C4A8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7,3</w:t>
            </w:r>
          </w:p>
        </w:tc>
      </w:tr>
      <w:bookmarkEnd w:id="49"/>
      <w:bookmarkEnd w:id="50"/>
    </w:tbl>
    <w:p w14:paraId="3ED24DBC" w14:textId="77777777" w:rsidR="00B74C32" w:rsidRPr="00B74C32" w:rsidRDefault="00B74C32" w:rsidP="005477C3">
      <w:pPr>
        <w:spacing w:after="0" w:line="240" w:lineRule="auto"/>
        <w:rPr>
          <w:rFonts w:ascii="Arial" w:hAnsi="Arial" w:cs="Arial"/>
          <w:b/>
          <w:color w:val="FF0000"/>
          <w:sz w:val="22"/>
          <w:szCs w:val="22"/>
        </w:rPr>
      </w:pPr>
    </w:p>
    <w:p w14:paraId="24FCE8A9" w14:textId="77777777" w:rsidR="00B74C32" w:rsidRPr="00B74C32" w:rsidRDefault="00B74C32" w:rsidP="005477C3">
      <w:pPr>
        <w:spacing w:after="0" w:line="240" w:lineRule="auto"/>
        <w:rPr>
          <w:rFonts w:ascii="Arial" w:eastAsia="Lucida Sans Unicode" w:hAnsi="Arial" w:cs="Arial"/>
          <w:kern w:val="1"/>
          <w:sz w:val="22"/>
          <w:szCs w:val="22"/>
          <w:lang w:eastAsia="ar-SA"/>
        </w:rPr>
      </w:pPr>
      <w:r w:rsidRPr="00B74C32">
        <w:rPr>
          <w:rFonts w:ascii="Arial" w:hAnsi="Arial" w:cs="Arial"/>
          <w:b/>
          <w:color w:val="FF0000"/>
          <w:sz w:val="22"/>
          <w:szCs w:val="22"/>
        </w:rPr>
        <w:tab/>
      </w:r>
    </w:p>
    <w:p w14:paraId="15765A30" w14:textId="1AAFFFC5" w:rsidR="00B74C32" w:rsidRPr="00B74C32" w:rsidRDefault="00B74C32" w:rsidP="005477C3">
      <w:pPr>
        <w:spacing w:after="0" w:line="240" w:lineRule="auto"/>
        <w:jc w:val="both"/>
        <w:rPr>
          <w:rFonts w:ascii="Arial" w:hAnsi="Arial" w:cs="Arial"/>
          <w:b/>
          <w:color w:val="FF0000"/>
          <w:sz w:val="22"/>
          <w:szCs w:val="22"/>
        </w:rPr>
      </w:pPr>
      <w:r w:rsidRPr="00B74C32">
        <w:rPr>
          <w:rFonts w:ascii="Arial" w:hAnsi="Arial" w:cs="Arial"/>
          <w:b/>
          <w:color w:val="FF0000"/>
          <w:sz w:val="22"/>
          <w:szCs w:val="22"/>
        </w:rPr>
        <w:t xml:space="preserve">            </w:t>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t xml:space="preserve">             </w:t>
      </w:r>
    </w:p>
    <w:p w14:paraId="786E9F27" w14:textId="517133C4" w:rsidR="00B74C32" w:rsidRDefault="00C16A67" w:rsidP="005477C3">
      <w:pPr>
        <w:spacing w:after="0" w:line="240" w:lineRule="auto"/>
        <w:jc w:val="both"/>
        <w:rPr>
          <w:rFonts w:ascii="Arial" w:hAnsi="Arial" w:cs="Arial"/>
          <w:b/>
          <w:i/>
          <w:sz w:val="22"/>
          <w:szCs w:val="22"/>
          <w:u w:val="single"/>
        </w:rPr>
      </w:pPr>
      <w:r>
        <w:rPr>
          <w:rFonts w:ascii="Arial" w:hAnsi="Arial" w:cs="Arial"/>
          <w:b/>
          <w:i/>
          <w:sz w:val="22"/>
          <w:szCs w:val="22"/>
          <w:u w:val="single"/>
        </w:rPr>
        <w:t>Laiptinės patalpa</w:t>
      </w:r>
    </w:p>
    <w:p w14:paraId="65D11B30" w14:textId="643B0F26" w:rsidR="004B74CC" w:rsidRPr="004B74CC" w:rsidRDefault="004B74CC" w:rsidP="004B74CC">
      <w:pPr>
        <w:spacing w:after="0" w:line="240" w:lineRule="auto"/>
        <w:jc w:val="right"/>
        <w:rPr>
          <w:rFonts w:ascii="Arial" w:hAnsi="Arial" w:cs="Arial"/>
          <w:b/>
          <w:color w:val="FF0000"/>
          <w:sz w:val="22"/>
          <w:szCs w:val="22"/>
        </w:rPr>
      </w:pPr>
      <w:r w:rsidRPr="00B74C32">
        <w:rPr>
          <w:rFonts w:ascii="Arial" w:hAnsi="Arial" w:cs="Arial"/>
          <w:i/>
          <w:sz w:val="22"/>
          <w:szCs w:val="22"/>
        </w:rPr>
        <w:t>Lentelė Nr. 2</w:t>
      </w:r>
    </w:p>
    <w:tbl>
      <w:tblPr>
        <w:tblW w:w="5000" w:type="pct"/>
        <w:jc w:val="center"/>
        <w:tblLook w:val="04A0" w:firstRow="1" w:lastRow="0" w:firstColumn="1" w:lastColumn="0" w:noHBand="0" w:noVBand="1"/>
      </w:tblPr>
      <w:tblGrid>
        <w:gridCol w:w="968"/>
        <w:gridCol w:w="6053"/>
        <w:gridCol w:w="1299"/>
        <w:gridCol w:w="1642"/>
      </w:tblGrid>
      <w:tr w:rsidR="00B74C32" w:rsidRPr="00B74C32" w14:paraId="4031DB5A" w14:textId="77777777" w:rsidTr="004B74CC">
        <w:trPr>
          <w:trHeight w:val="594"/>
          <w:jc w:val="center"/>
        </w:trPr>
        <w:tc>
          <w:tcPr>
            <w:tcW w:w="486" w:type="pct"/>
            <w:tcBorders>
              <w:top w:val="single" w:sz="4" w:space="0" w:color="auto"/>
              <w:left w:val="single" w:sz="4" w:space="0" w:color="auto"/>
              <w:right w:val="single" w:sz="4" w:space="0" w:color="auto"/>
            </w:tcBorders>
            <w:shd w:val="clear" w:color="auto" w:fill="auto"/>
            <w:noWrap/>
            <w:vAlign w:val="center"/>
            <w:hideMark/>
          </w:tcPr>
          <w:p w14:paraId="46DC9274" w14:textId="77777777" w:rsidR="00B74C32" w:rsidRPr="004B74CC" w:rsidRDefault="00B74C32" w:rsidP="004B74CC">
            <w:pPr>
              <w:spacing w:after="0" w:line="240" w:lineRule="auto"/>
              <w:jc w:val="center"/>
              <w:rPr>
                <w:rFonts w:ascii="Arial" w:hAnsi="Arial" w:cs="Arial"/>
                <w:sz w:val="22"/>
                <w:szCs w:val="22"/>
              </w:rPr>
            </w:pPr>
            <w:r w:rsidRPr="004B74CC">
              <w:rPr>
                <w:rFonts w:ascii="Arial" w:hAnsi="Arial" w:cs="Arial"/>
                <w:sz w:val="22"/>
                <w:szCs w:val="22"/>
              </w:rPr>
              <w:t>Nr.</w:t>
            </w:r>
          </w:p>
          <w:p w14:paraId="16EB4C93" w14:textId="5A7A0702" w:rsidR="00B74C32" w:rsidRPr="004B74CC" w:rsidRDefault="00B74C32" w:rsidP="004B74CC">
            <w:pPr>
              <w:spacing w:after="0" w:line="240" w:lineRule="auto"/>
              <w:jc w:val="center"/>
              <w:rPr>
                <w:rFonts w:ascii="Arial" w:hAnsi="Arial" w:cs="Arial"/>
                <w:sz w:val="22"/>
                <w:szCs w:val="22"/>
              </w:rPr>
            </w:pPr>
          </w:p>
        </w:tc>
        <w:tc>
          <w:tcPr>
            <w:tcW w:w="3038" w:type="pct"/>
            <w:tcBorders>
              <w:top w:val="single" w:sz="4" w:space="0" w:color="auto"/>
              <w:left w:val="nil"/>
              <w:right w:val="single" w:sz="4" w:space="0" w:color="auto"/>
            </w:tcBorders>
            <w:shd w:val="clear" w:color="auto" w:fill="auto"/>
            <w:noWrap/>
            <w:vAlign w:val="center"/>
            <w:hideMark/>
          </w:tcPr>
          <w:p w14:paraId="5BE57479" w14:textId="77777777" w:rsidR="00B74C32" w:rsidRPr="004B74CC" w:rsidRDefault="00B74C32" w:rsidP="004B74CC">
            <w:pPr>
              <w:spacing w:after="0" w:line="240" w:lineRule="auto"/>
              <w:jc w:val="center"/>
              <w:rPr>
                <w:rFonts w:ascii="Arial" w:hAnsi="Arial" w:cs="Arial"/>
                <w:sz w:val="22"/>
                <w:szCs w:val="22"/>
              </w:rPr>
            </w:pPr>
            <w:r w:rsidRPr="004B74CC">
              <w:rPr>
                <w:rFonts w:ascii="Arial" w:hAnsi="Arial" w:cs="Arial"/>
                <w:sz w:val="22"/>
                <w:szCs w:val="22"/>
              </w:rPr>
              <w:t>Darbų ir išlaidų aprašymai</w:t>
            </w:r>
          </w:p>
          <w:p w14:paraId="0CB23454" w14:textId="166BC01B" w:rsidR="00B74C32" w:rsidRPr="004B74CC" w:rsidRDefault="00B74C32" w:rsidP="004B74CC">
            <w:pPr>
              <w:spacing w:after="0" w:line="240" w:lineRule="auto"/>
              <w:jc w:val="center"/>
              <w:rPr>
                <w:rFonts w:ascii="Arial" w:hAnsi="Arial" w:cs="Arial"/>
                <w:sz w:val="22"/>
                <w:szCs w:val="22"/>
              </w:rPr>
            </w:pPr>
          </w:p>
        </w:tc>
        <w:tc>
          <w:tcPr>
            <w:tcW w:w="652" w:type="pct"/>
            <w:tcBorders>
              <w:top w:val="single" w:sz="4" w:space="0" w:color="auto"/>
              <w:left w:val="nil"/>
              <w:right w:val="single" w:sz="4" w:space="0" w:color="auto"/>
            </w:tcBorders>
            <w:shd w:val="clear" w:color="auto" w:fill="auto"/>
            <w:noWrap/>
            <w:vAlign w:val="center"/>
            <w:hideMark/>
          </w:tcPr>
          <w:p w14:paraId="2B8E4359" w14:textId="77777777" w:rsidR="00B74C32" w:rsidRPr="004B74CC" w:rsidRDefault="00B74C32" w:rsidP="004B74CC">
            <w:pPr>
              <w:spacing w:after="0" w:line="240" w:lineRule="auto"/>
              <w:jc w:val="center"/>
              <w:rPr>
                <w:rFonts w:ascii="Arial" w:hAnsi="Arial" w:cs="Arial"/>
                <w:sz w:val="22"/>
                <w:szCs w:val="22"/>
              </w:rPr>
            </w:pPr>
            <w:r w:rsidRPr="004B74CC">
              <w:rPr>
                <w:rFonts w:ascii="Arial" w:hAnsi="Arial" w:cs="Arial"/>
                <w:sz w:val="22"/>
                <w:szCs w:val="22"/>
              </w:rPr>
              <w:t>Mato</w:t>
            </w:r>
          </w:p>
          <w:p w14:paraId="0BBA7617" w14:textId="6EABCD5E" w:rsidR="00B74C32" w:rsidRPr="004B74CC" w:rsidRDefault="004B74CC" w:rsidP="004B74CC">
            <w:pPr>
              <w:spacing w:after="0" w:line="240" w:lineRule="auto"/>
              <w:jc w:val="center"/>
              <w:rPr>
                <w:rFonts w:ascii="Arial" w:hAnsi="Arial" w:cs="Arial"/>
                <w:sz w:val="22"/>
                <w:szCs w:val="22"/>
              </w:rPr>
            </w:pPr>
            <w:r>
              <w:rPr>
                <w:rFonts w:ascii="Arial" w:hAnsi="Arial" w:cs="Arial"/>
                <w:sz w:val="22"/>
                <w:szCs w:val="22"/>
              </w:rPr>
              <w:t>vnt</w:t>
            </w:r>
            <w:r w:rsidR="00B74C32" w:rsidRPr="004B74CC">
              <w:rPr>
                <w:rFonts w:ascii="Arial" w:hAnsi="Arial" w:cs="Arial"/>
                <w:sz w:val="22"/>
                <w:szCs w:val="22"/>
              </w:rPr>
              <w:t>.</w:t>
            </w:r>
          </w:p>
        </w:tc>
        <w:tc>
          <w:tcPr>
            <w:tcW w:w="824" w:type="pct"/>
            <w:tcBorders>
              <w:top w:val="single" w:sz="4" w:space="0" w:color="auto"/>
              <w:left w:val="single" w:sz="4" w:space="0" w:color="auto"/>
              <w:right w:val="single" w:sz="4" w:space="0" w:color="auto"/>
            </w:tcBorders>
            <w:shd w:val="clear" w:color="auto" w:fill="auto"/>
            <w:noWrap/>
            <w:vAlign w:val="center"/>
            <w:hideMark/>
          </w:tcPr>
          <w:p w14:paraId="0B511225" w14:textId="77777777" w:rsidR="00B74C32" w:rsidRPr="004B74CC" w:rsidRDefault="00B74C32" w:rsidP="004B74CC">
            <w:pPr>
              <w:spacing w:after="0" w:line="240" w:lineRule="auto"/>
              <w:jc w:val="center"/>
              <w:rPr>
                <w:rFonts w:ascii="Arial" w:hAnsi="Arial" w:cs="Arial"/>
                <w:sz w:val="22"/>
                <w:szCs w:val="22"/>
              </w:rPr>
            </w:pPr>
            <w:r w:rsidRPr="004B74CC">
              <w:rPr>
                <w:rFonts w:ascii="Arial" w:hAnsi="Arial" w:cs="Arial"/>
                <w:sz w:val="22"/>
                <w:szCs w:val="22"/>
              </w:rPr>
              <w:t>Kiekis</w:t>
            </w:r>
          </w:p>
        </w:tc>
      </w:tr>
      <w:tr w:rsidR="00B74C32" w:rsidRPr="00B74C32" w14:paraId="743F8D7C" w14:textId="77777777" w:rsidTr="004B74CC">
        <w:trPr>
          <w:trHeight w:val="28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3B8D13A" w14:textId="77777777" w:rsidR="00B74C32" w:rsidRPr="00B74C32" w:rsidRDefault="00B74C32" w:rsidP="004B74CC">
            <w:pPr>
              <w:spacing w:after="0" w:line="240" w:lineRule="auto"/>
              <w:jc w:val="center"/>
              <w:rPr>
                <w:rFonts w:ascii="Arial" w:hAnsi="Arial" w:cs="Arial"/>
                <w:color w:val="FF0000"/>
                <w:sz w:val="22"/>
                <w:szCs w:val="22"/>
                <w:highlight w:val="yellow"/>
              </w:rPr>
            </w:pPr>
            <w:r w:rsidRPr="00B74C32">
              <w:rPr>
                <w:rFonts w:ascii="Arial" w:hAnsi="Arial" w:cs="Arial"/>
                <w:b/>
                <w:sz w:val="22"/>
                <w:szCs w:val="22"/>
              </w:rPr>
              <w:t>Langų ir durų įrengimas</w:t>
            </w:r>
          </w:p>
        </w:tc>
      </w:tr>
      <w:tr w:rsidR="00B74C32" w:rsidRPr="00B74C32" w14:paraId="3B2EF92C" w14:textId="77777777" w:rsidTr="004B74CC">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523D212" w14:textId="77777777" w:rsidR="00B74C32" w:rsidRPr="00B74C32" w:rsidRDefault="00B74C32" w:rsidP="005477C3">
            <w:pPr>
              <w:numPr>
                <w:ilvl w:val="0"/>
                <w:numId w:val="91"/>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A3ED87B"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Langų išorės angokraščių išardymas, apšiltintų izoliacinėmis plokštėmis dirbant iš bokštelio.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803954A"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C8310F9"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5</w:t>
            </w:r>
          </w:p>
        </w:tc>
      </w:tr>
      <w:tr w:rsidR="00B74C32" w:rsidRPr="00B74C32" w14:paraId="555391C4" w14:textId="77777777" w:rsidTr="004B74CC">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419E939" w14:textId="77777777" w:rsidR="00B74C32" w:rsidRPr="00B74C32" w:rsidRDefault="00B74C32" w:rsidP="005477C3">
            <w:pPr>
              <w:numPr>
                <w:ilvl w:val="0"/>
                <w:numId w:val="91"/>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114FA30"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0,25 – 0,4 m. pločio palangės </w:t>
            </w:r>
            <w:proofErr w:type="spellStart"/>
            <w:r w:rsidRPr="00B74C32">
              <w:rPr>
                <w:rFonts w:ascii="Arial" w:hAnsi="Arial" w:cs="Arial"/>
                <w:sz w:val="22"/>
                <w:szCs w:val="22"/>
              </w:rPr>
              <w:t>nuolajų</w:t>
            </w:r>
            <w:proofErr w:type="spellEnd"/>
            <w:r w:rsidRPr="00B74C32">
              <w:rPr>
                <w:rFonts w:ascii="Arial" w:hAnsi="Arial" w:cs="Arial"/>
                <w:sz w:val="22"/>
                <w:szCs w:val="22"/>
              </w:rPr>
              <w:t xml:space="preserve"> ir atskirų karnizų dangos nuardymas,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CECC0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4769C37"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3,4</w:t>
            </w:r>
          </w:p>
        </w:tc>
      </w:tr>
      <w:tr w:rsidR="00B74C32" w:rsidRPr="00B74C32" w14:paraId="630E5936" w14:textId="77777777" w:rsidTr="004B74CC">
        <w:trPr>
          <w:trHeight w:val="38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20BF75B" w14:textId="77777777" w:rsidR="00B74C32" w:rsidRPr="00B74C32" w:rsidRDefault="00B74C32" w:rsidP="005477C3">
            <w:pPr>
              <w:numPr>
                <w:ilvl w:val="0"/>
                <w:numId w:val="91"/>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01D07CC"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Plastikinių langų išardymas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4C0D74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50EC7A8"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5,1</w:t>
            </w:r>
          </w:p>
        </w:tc>
      </w:tr>
      <w:tr w:rsidR="00B74C32" w:rsidRPr="00B74C32" w14:paraId="5E6C6529" w14:textId="77777777" w:rsidTr="004B74CC">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8815D03" w14:textId="77777777" w:rsidR="00B74C32" w:rsidRPr="00B74C32" w:rsidRDefault="00B74C32" w:rsidP="005477C3">
            <w:pPr>
              <w:numPr>
                <w:ilvl w:val="0"/>
                <w:numId w:val="91"/>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5DA013F" w14:textId="77777777" w:rsidR="00B74C32" w:rsidRPr="00B74C32" w:rsidRDefault="00B74C32" w:rsidP="005477C3">
            <w:pPr>
              <w:spacing w:after="0" w:line="240" w:lineRule="auto"/>
              <w:rPr>
                <w:rFonts w:ascii="Arial" w:hAnsi="Arial" w:cs="Arial"/>
                <w:b/>
                <w:bCs/>
                <w:sz w:val="22"/>
                <w:szCs w:val="22"/>
              </w:rPr>
            </w:pPr>
            <w:r w:rsidRPr="00B74C32">
              <w:rPr>
                <w:rFonts w:ascii="Arial" w:hAnsi="Arial" w:cs="Arial"/>
                <w:b/>
                <w:bCs/>
                <w:sz w:val="22"/>
                <w:szCs w:val="22"/>
              </w:rPr>
              <w:t xml:space="preserve">Plastikinių langų keitimas ir angokraščių įrengimas </w:t>
            </w:r>
          </w:p>
          <w:p w14:paraId="276EC0D4"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Reikalavimai langams :</w:t>
            </w:r>
          </w:p>
          <w:p w14:paraId="5EE850EB"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Stiklo paketas dviejų kamerų, trijų stiklų, du stiklai su „</w:t>
            </w:r>
            <w:proofErr w:type="spellStart"/>
            <w:r w:rsidRPr="00B74C32">
              <w:rPr>
                <w:rFonts w:ascii="Arial" w:hAnsi="Arial" w:cs="Arial"/>
                <w:sz w:val="22"/>
                <w:szCs w:val="22"/>
              </w:rPr>
              <w:t>selektyvine</w:t>
            </w:r>
            <w:proofErr w:type="spellEnd"/>
            <w:r w:rsidRPr="00B74C32">
              <w:rPr>
                <w:rFonts w:ascii="Arial" w:hAnsi="Arial" w:cs="Arial"/>
                <w:sz w:val="22"/>
                <w:szCs w:val="22"/>
              </w:rPr>
              <w:t>“ danga.</w:t>
            </w:r>
          </w:p>
          <w:p w14:paraId="1175214A"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Langai privalo turėti atitikties įvertinimą ir paženklinti CE ženklu.</w:t>
            </w:r>
          </w:p>
          <w:p w14:paraId="558AC629"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Paskirtis: gyvenamųjų namų bei visuomeninės paskirties objektuose naudoti skirti langai.</w:t>
            </w:r>
          </w:p>
          <w:p w14:paraId="47E0E82A"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 xml:space="preserve">Gaminių šilumos laidumo koeficientas </w:t>
            </w:r>
            <w:proofErr w:type="spellStart"/>
            <w:r w:rsidRPr="00B74C32">
              <w:rPr>
                <w:rFonts w:ascii="Arial" w:hAnsi="Arial" w:cs="Arial"/>
                <w:sz w:val="22"/>
                <w:szCs w:val="22"/>
              </w:rPr>
              <w:t>Uw</w:t>
            </w:r>
            <w:proofErr w:type="spellEnd"/>
            <w:r w:rsidRPr="00B74C32">
              <w:rPr>
                <w:rFonts w:ascii="Arial" w:hAnsi="Arial" w:cs="Arial"/>
                <w:sz w:val="22"/>
                <w:szCs w:val="22"/>
              </w:rPr>
              <w:t xml:space="preserve"> ≤ 0,7 W/m²K. </w:t>
            </w:r>
          </w:p>
          <w:p w14:paraId="1A3761DC"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Profilio spalva – balta.</w:t>
            </w:r>
          </w:p>
          <w:p w14:paraId="59B1FD27" w14:textId="46C5CAC4"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Vėjo apkrovos klasė</w:t>
            </w:r>
            <w:r w:rsidR="00690366">
              <w:rPr>
                <w:rFonts w:ascii="Arial" w:hAnsi="Arial" w:cs="Arial"/>
                <w:sz w:val="22"/>
                <w:szCs w:val="22"/>
              </w:rPr>
              <w:t>:</w:t>
            </w:r>
            <w:r w:rsidRPr="00B74C32">
              <w:rPr>
                <w:rFonts w:ascii="Arial" w:hAnsi="Arial" w:cs="Arial"/>
                <w:sz w:val="22"/>
                <w:szCs w:val="22"/>
              </w:rPr>
              <w:t xml:space="preserve"> neblogesnė kaip A3 (pagal LST EN 12210:2016);</w:t>
            </w:r>
          </w:p>
          <w:p w14:paraId="1C499EE8" w14:textId="7AE5F4B3" w:rsidR="00B74C32" w:rsidRPr="004B1E94" w:rsidRDefault="00B74C32" w:rsidP="005477C3">
            <w:pPr>
              <w:numPr>
                <w:ilvl w:val="0"/>
                <w:numId w:val="83"/>
              </w:numPr>
              <w:spacing w:after="0" w:line="240" w:lineRule="auto"/>
              <w:contextualSpacing/>
              <w:rPr>
                <w:rFonts w:ascii="Arial" w:hAnsi="Arial" w:cs="Arial"/>
                <w:sz w:val="22"/>
                <w:szCs w:val="22"/>
              </w:rPr>
            </w:pPr>
            <w:r w:rsidRPr="004B1E94">
              <w:rPr>
                <w:rFonts w:ascii="Arial" w:hAnsi="Arial" w:cs="Arial"/>
                <w:sz w:val="22"/>
                <w:szCs w:val="22"/>
              </w:rPr>
              <w:t xml:space="preserve">Vandens </w:t>
            </w:r>
            <w:proofErr w:type="spellStart"/>
            <w:r w:rsidRPr="004B1E94">
              <w:rPr>
                <w:rFonts w:ascii="Arial" w:hAnsi="Arial" w:cs="Arial"/>
                <w:sz w:val="22"/>
                <w:szCs w:val="22"/>
              </w:rPr>
              <w:t>nepralaidumo</w:t>
            </w:r>
            <w:proofErr w:type="spellEnd"/>
            <w:r w:rsidRPr="004B1E94">
              <w:rPr>
                <w:rFonts w:ascii="Arial" w:hAnsi="Arial" w:cs="Arial"/>
                <w:sz w:val="22"/>
                <w:szCs w:val="22"/>
              </w:rPr>
              <w:t xml:space="preserve"> klasė: </w:t>
            </w:r>
            <w:r w:rsidR="004B1E94" w:rsidRPr="004B1E94">
              <w:rPr>
                <w:rFonts w:ascii="Arial" w:hAnsi="Arial" w:cs="Arial"/>
                <w:sz w:val="22"/>
                <w:szCs w:val="22"/>
              </w:rPr>
              <w:t xml:space="preserve">neprastesnė nei </w:t>
            </w:r>
            <w:r w:rsidRPr="004B1E94">
              <w:rPr>
                <w:rFonts w:ascii="Arial" w:hAnsi="Arial" w:cs="Arial"/>
                <w:sz w:val="22"/>
                <w:szCs w:val="22"/>
              </w:rPr>
              <w:t>9A (pagal LST EN 12208);</w:t>
            </w:r>
          </w:p>
          <w:p w14:paraId="4F61E6AC" w14:textId="2F23001E" w:rsidR="00B74C32" w:rsidRPr="004B1E94" w:rsidRDefault="00B74C32" w:rsidP="005477C3">
            <w:pPr>
              <w:numPr>
                <w:ilvl w:val="0"/>
                <w:numId w:val="83"/>
              </w:numPr>
              <w:spacing w:after="0" w:line="240" w:lineRule="auto"/>
              <w:contextualSpacing/>
              <w:rPr>
                <w:rFonts w:ascii="Arial" w:hAnsi="Arial" w:cs="Arial"/>
                <w:sz w:val="22"/>
                <w:szCs w:val="22"/>
              </w:rPr>
            </w:pPr>
            <w:r w:rsidRPr="004B1E94">
              <w:rPr>
                <w:rFonts w:ascii="Arial" w:hAnsi="Arial" w:cs="Arial"/>
                <w:sz w:val="22"/>
                <w:szCs w:val="22"/>
              </w:rPr>
              <w:t xml:space="preserve">Oro </w:t>
            </w:r>
            <w:proofErr w:type="spellStart"/>
            <w:r w:rsidRPr="004B1E94">
              <w:rPr>
                <w:rFonts w:ascii="Arial" w:hAnsi="Arial" w:cs="Arial"/>
                <w:sz w:val="22"/>
                <w:szCs w:val="22"/>
              </w:rPr>
              <w:t>skverbties</w:t>
            </w:r>
            <w:proofErr w:type="spellEnd"/>
            <w:r w:rsidRPr="004B1E94">
              <w:rPr>
                <w:rFonts w:ascii="Arial" w:hAnsi="Arial" w:cs="Arial"/>
                <w:sz w:val="22"/>
                <w:szCs w:val="22"/>
              </w:rPr>
              <w:t xml:space="preserve"> klasė: </w:t>
            </w:r>
            <w:r w:rsidR="004B1E94" w:rsidRPr="004B1E94">
              <w:rPr>
                <w:rFonts w:ascii="Arial" w:hAnsi="Arial" w:cs="Arial"/>
                <w:sz w:val="22"/>
                <w:szCs w:val="22"/>
              </w:rPr>
              <w:t xml:space="preserve">neprastesnė nei </w:t>
            </w:r>
            <w:r w:rsidRPr="004B1E94">
              <w:rPr>
                <w:rFonts w:ascii="Arial" w:hAnsi="Arial" w:cs="Arial"/>
                <w:sz w:val="22"/>
                <w:szCs w:val="22"/>
              </w:rPr>
              <w:t>4 (pagal LST EN 12207);</w:t>
            </w:r>
          </w:p>
          <w:p w14:paraId="79DB3DC1" w14:textId="09FB55AC" w:rsidR="00B74C32" w:rsidRPr="004B1E94" w:rsidRDefault="00B74C32" w:rsidP="005477C3">
            <w:pPr>
              <w:numPr>
                <w:ilvl w:val="0"/>
                <w:numId w:val="83"/>
              </w:numPr>
              <w:spacing w:after="0" w:line="240" w:lineRule="auto"/>
              <w:contextualSpacing/>
              <w:rPr>
                <w:rFonts w:ascii="Arial" w:hAnsi="Arial" w:cs="Arial"/>
                <w:sz w:val="22"/>
                <w:szCs w:val="22"/>
              </w:rPr>
            </w:pPr>
            <w:r w:rsidRPr="004B1E94">
              <w:rPr>
                <w:rFonts w:ascii="Arial" w:hAnsi="Arial" w:cs="Arial"/>
                <w:sz w:val="22"/>
                <w:szCs w:val="22"/>
              </w:rPr>
              <w:lastRenderedPageBreak/>
              <w:t>Mechaninio patvarumo klasė</w:t>
            </w:r>
            <w:r w:rsidR="00690366" w:rsidRPr="004B1E94">
              <w:rPr>
                <w:rFonts w:ascii="Arial" w:hAnsi="Arial" w:cs="Arial"/>
                <w:sz w:val="22"/>
                <w:szCs w:val="22"/>
              </w:rPr>
              <w:t>:</w:t>
            </w:r>
            <w:r w:rsidRPr="004B1E94">
              <w:rPr>
                <w:rFonts w:ascii="Arial" w:hAnsi="Arial" w:cs="Arial"/>
                <w:sz w:val="22"/>
                <w:szCs w:val="22"/>
              </w:rPr>
              <w:t xml:space="preserve"> neblogesnė kaip 3 (pagal LST EN 12210:2016);</w:t>
            </w:r>
          </w:p>
          <w:p w14:paraId="6ADD1D2E" w14:textId="596665D8" w:rsidR="00B74C32" w:rsidRPr="004B1E94" w:rsidRDefault="00B74C32" w:rsidP="005477C3">
            <w:pPr>
              <w:numPr>
                <w:ilvl w:val="0"/>
                <w:numId w:val="83"/>
              </w:numPr>
              <w:spacing w:after="0" w:line="240" w:lineRule="auto"/>
              <w:contextualSpacing/>
              <w:rPr>
                <w:rFonts w:ascii="Arial" w:hAnsi="Arial" w:cs="Arial"/>
                <w:sz w:val="22"/>
                <w:szCs w:val="22"/>
              </w:rPr>
            </w:pPr>
            <w:r w:rsidRPr="004B1E94">
              <w:rPr>
                <w:rFonts w:ascii="Arial" w:hAnsi="Arial" w:cs="Arial"/>
                <w:sz w:val="22"/>
                <w:szCs w:val="22"/>
              </w:rPr>
              <w:t xml:space="preserve">Mechaninio stiprio klasė: </w:t>
            </w:r>
            <w:r w:rsidR="004B1E94" w:rsidRPr="004B1E94">
              <w:rPr>
                <w:rFonts w:ascii="Arial" w:hAnsi="Arial" w:cs="Arial"/>
                <w:sz w:val="22"/>
                <w:szCs w:val="22"/>
              </w:rPr>
              <w:t xml:space="preserve">neprastesnė nei </w:t>
            </w:r>
            <w:r w:rsidRPr="004B1E94">
              <w:rPr>
                <w:rFonts w:ascii="Arial" w:hAnsi="Arial" w:cs="Arial"/>
                <w:sz w:val="22"/>
                <w:szCs w:val="22"/>
              </w:rPr>
              <w:t>3 (pagal LST EN 13115);</w:t>
            </w:r>
          </w:p>
          <w:p w14:paraId="3FB56885" w14:textId="542E114C"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 xml:space="preserve">Rėmo storis </w:t>
            </w:r>
            <w:r w:rsidR="00494266" w:rsidRPr="00494266">
              <w:rPr>
                <w:rFonts w:ascii="Arial" w:hAnsi="Arial" w:cs="Arial"/>
                <w:sz w:val="22"/>
                <w:szCs w:val="22"/>
              </w:rPr>
              <w:t>80±10 mm</w:t>
            </w:r>
            <w:r w:rsidRPr="00B74C32">
              <w:rPr>
                <w:rFonts w:ascii="Arial" w:hAnsi="Arial" w:cs="Arial"/>
                <w:sz w:val="22"/>
                <w:szCs w:val="22"/>
              </w:rPr>
              <w:t>;</w:t>
            </w:r>
          </w:p>
          <w:p w14:paraId="2D778511"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Lauko difuzinių juostų įrengimas;</w:t>
            </w:r>
          </w:p>
          <w:p w14:paraId="5D38B358"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Vidaus garo izoliacinių juostų įrengimas bei hermetizavimas;</w:t>
            </w:r>
          </w:p>
          <w:p w14:paraId="63450C76"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Rankenų spalva privalo atitikti profilių spalvą. Langai turi galiojančius sertifikatus ES.</w:t>
            </w:r>
          </w:p>
          <w:p w14:paraId="6AFBEE5F" w14:textId="371CD151"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Parinktas langų tipas, išskaidymas turi būti suderinti su </w:t>
            </w:r>
            <w:r w:rsidR="00B0367F" w:rsidRPr="00B0367F">
              <w:rPr>
                <w:rFonts w:ascii="Arial" w:hAnsi="Arial" w:cs="Arial"/>
                <w:sz w:val="22"/>
                <w:szCs w:val="22"/>
              </w:rPr>
              <w:t>Pavedimą suteikusia perkančiąja organizacija</w:t>
            </w:r>
            <w:r w:rsidRPr="00B74C32">
              <w:rPr>
                <w:rFonts w:ascii="Arial" w:hAnsi="Arial" w:cs="Arial"/>
                <w:sz w:val="22"/>
                <w:szCs w:val="22"/>
              </w:rPr>
              <w:t xml:space="preserve">. Furnitūrai, tvirtinimo detalėms, </w:t>
            </w:r>
            <w:proofErr w:type="spellStart"/>
            <w:r w:rsidRPr="00B74C32">
              <w:rPr>
                <w:rFonts w:ascii="Arial" w:hAnsi="Arial" w:cs="Arial"/>
                <w:sz w:val="22"/>
                <w:szCs w:val="22"/>
              </w:rPr>
              <w:t>sandarintojams</w:t>
            </w:r>
            <w:proofErr w:type="spellEnd"/>
            <w:r w:rsidRPr="00B74C32">
              <w:rPr>
                <w:rFonts w:ascii="Arial" w:hAnsi="Arial" w:cs="Arial"/>
                <w:sz w:val="22"/>
                <w:szCs w:val="22"/>
              </w:rPr>
              <w:t xml:space="preserve"> pateikiami gaminio pasai.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DF494B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AFB1BF6"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5,1</w:t>
            </w:r>
          </w:p>
        </w:tc>
      </w:tr>
      <w:tr w:rsidR="00B74C32" w:rsidRPr="00B74C32" w14:paraId="6F3FDE54" w14:textId="77777777" w:rsidTr="004B74CC">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F71C9F4" w14:textId="77777777" w:rsidR="00B74C32" w:rsidRPr="00B74C32" w:rsidRDefault="00B74C32" w:rsidP="005477C3">
            <w:pPr>
              <w:numPr>
                <w:ilvl w:val="0"/>
                <w:numId w:val="91"/>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B5DA3B4"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Išorinių skardinių palangių montavimas, kai sienų apdaila apdailos plokštės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25E193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EFA313D"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3,4</w:t>
            </w:r>
          </w:p>
        </w:tc>
      </w:tr>
      <w:tr w:rsidR="00B74C32" w:rsidRPr="00B74C32" w14:paraId="27B6391D" w14:textId="77777777" w:rsidTr="004B74CC">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0412F4F" w14:textId="77777777" w:rsidR="00B74C32" w:rsidRPr="00B74C32" w:rsidRDefault="00B74C32" w:rsidP="005477C3">
            <w:pPr>
              <w:numPr>
                <w:ilvl w:val="0"/>
                <w:numId w:val="91"/>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FC0A7A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angokraščių (lauko) šiltinimas, kai priešvėjinės vatos sluoksnio storis 30 mm.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CED06E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C2F2549"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5</w:t>
            </w:r>
          </w:p>
        </w:tc>
      </w:tr>
      <w:tr w:rsidR="00B74C32" w:rsidRPr="00B74C32" w14:paraId="57370F98" w14:textId="77777777" w:rsidTr="004B74CC">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4B9CDFA" w14:textId="77777777" w:rsidR="00B74C32" w:rsidRPr="00B74C32" w:rsidRDefault="00B74C32" w:rsidP="005477C3">
            <w:pPr>
              <w:numPr>
                <w:ilvl w:val="0"/>
                <w:numId w:val="91"/>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71FAB64" w14:textId="30A2C924"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išorės angokraščių, apšiltintų izoliacinėmis plokštėmis, aptaisymas apdailos plokštėmis (angokraščių plotis 30 cm). Apdirbimui naudojant naujas apdailos plokštes (</w:t>
            </w:r>
            <w:proofErr w:type="spellStart"/>
            <w:r w:rsidRPr="004B1E94">
              <w:rPr>
                <w:rFonts w:ascii="Arial" w:hAnsi="Arial" w:cs="Arial"/>
                <w:sz w:val="22"/>
                <w:szCs w:val="22"/>
              </w:rPr>
              <w:t>Cembrit</w:t>
            </w:r>
            <w:proofErr w:type="spellEnd"/>
            <w:r w:rsidRPr="004B1E94">
              <w:rPr>
                <w:rFonts w:ascii="Arial" w:hAnsi="Arial" w:cs="Arial"/>
                <w:sz w:val="22"/>
                <w:szCs w:val="22"/>
              </w:rPr>
              <w:t xml:space="preserve"> </w:t>
            </w:r>
            <w:proofErr w:type="spellStart"/>
            <w:r w:rsidRPr="004B1E94">
              <w:rPr>
                <w:rFonts w:ascii="Arial" w:hAnsi="Arial" w:cs="Arial"/>
                <w:sz w:val="22"/>
                <w:szCs w:val="22"/>
              </w:rPr>
              <w:t>Cementmood</w:t>
            </w:r>
            <w:proofErr w:type="spellEnd"/>
            <w:r w:rsidRPr="004B1E94">
              <w:rPr>
                <w:rFonts w:ascii="Arial" w:hAnsi="Arial" w:cs="Arial"/>
                <w:sz w:val="22"/>
                <w:szCs w:val="22"/>
              </w:rPr>
              <w:t xml:space="preserve"> </w:t>
            </w:r>
            <w:proofErr w:type="spellStart"/>
            <w:r w:rsidRPr="004B1E94">
              <w:rPr>
                <w:rFonts w:ascii="Arial" w:hAnsi="Arial" w:cs="Arial"/>
                <w:sz w:val="22"/>
                <w:szCs w:val="22"/>
              </w:rPr>
              <w:t>Sand</w:t>
            </w:r>
            <w:proofErr w:type="spellEnd"/>
            <w:r w:rsidR="004B1E94" w:rsidRPr="004B1E94">
              <w:rPr>
                <w:rFonts w:ascii="Arial" w:hAnsi="Arial" w:cs="Arial"/>
                <w:sz w:val="22"/>
                <w:szCs w:val="22"/>
              </w:rPr>
              <w:t xml:space="preserve"> tipo</w:t>
            </w:r>
            <w:r w:rsidRPr="004B1E94">
              <w:rPr>
                <w:rFonts w:ascii="Arial" w:hAnsi="Arial" w:cs="Arial"/>
                <w:sz w:val="22"/>
                <w:szCs w:val="22"/>
              </w:rPr>
              <w:t xml:space="preserve">, </w:t>
            </w:r>
            <w:proofErr w:type="spellStart"/>
            <w:r w:rsidRPr="004B1E94">
              <w:rPr>
                <w:rFonts w:ascii="Arial" w:hAnsi="Arial" w:cs="Arial"/>
                <w:sz w:val="22"/>
                <w:szCs w:val="22"/>
              </w:rPr>
              <w:t>Tufa</w:t>
            </w:r>
            <w:proofErr w:type="spellEnd"/>
            <w:r w:rsidR="004B1E94" w:rsidRPr="004B1E94">
              <w:rPr>
                <w:rFonts w:ascii="Arial" w:hAnsi="Arial" w:cs="Arial"/>
                <w:sz w:val="22"/>
                <w:szCs w:val="22"/>
              </w:rPr>
              <w:t xml:space="preserve"> tipo</w:t>
            </w:r>
            <w:r w:rsidRPr="004B1E94">
              <w:rPr>
                <w:rFonts w:ascii="Arial" w:hAnsi="Arial" w:cs="Arial"/>
                <w:sz w:val="22"/>
                <w:szCs w:val="22"/>
              </w:rPr>
              <w:t>, Adobe</w:t>
            </w:r>
            <w:r w:rsidR="004B1E94">
              <w:rPr>
                <w:rFonts w:ascii="Arial" w:hAnsi="Arial" w:cs="Arial"/>
                <w:sz w:val="22"/>
                <w:szCs w:val="22"/>
              </w:rPr>
              <w:t xml:space="preserve"> tipo</w:t>
            </w:r>
            <w:r w:rsidRPr="00B74C32">
              <w:rPr>
                <w:rFonts w:ascii="Arial" w:hAnsi="Arial" w:cs="Arial"/>
                <w:sz w:val="22"/>
                <w:szCs w:val="22"/>
              </w:rPr>
              <w:t xml:space="preserve">). </w:t>
            </w:r>
          </w:p>
          <w:p w14:paraId="54FEDE50"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Tvirtinimo kniedžių spalva parenkama pagal plokštės spalvą.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0A38BB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D34A1FC"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5</w:t>
            </w:r>
          </w:p>
        </w:tc>
      </w:tr>
      <w:tr w:rsidR="00B74C32" w:rsidRPr="00B74C32" w14:paraId="15D4CB5A" w14:textId="77777777" w:rsidTr="004B74CC">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65E2C42"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Sienų apdaila ir pertvarų įrengimas</w:t>
            </w:r>
          </w:p>
        </w:tc>
      </w:tr>
      <w:tr w:rsidR="00B74C32" w:rsidRPr="00B74C32" w14:paraId="5CE976F8"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F89FA6A"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B586943"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Sienų sauso tinko nuardymas.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9CADE0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6B445E0"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10</w:t>
            </w:r>
          </w:p>
        </w:tc>
      </w:tr>
      <w:tr w:rsidR="00B74C32" w:rsidRPr="00B74C32" w14:paraId="71280C78"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385E4B6"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2A3BAB6"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pagrindo gruntavimas sukibimą gerinančiais gruntais voleliu.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E3EB27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651F4C5"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163</w:t>
            </w:r>
          </w:p>
        </w:tc>
      </w:tr>
      <w:tr w:rsidR="00B74C32" w:rsidRPr="00B74C32" w14:paraId="76396C2A"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8734ECE"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AA30E5F"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Sienų vidinių paviršių 10 mm storio </w:t>
            </w:r>
            <w:proofErr w:type="spellStart"/>
            <w:r w:rsidRPr="00B74C32">
              <w:rPr>
                <w:rFonts w:ascii="Arial" w:hAnsi="Arial" w:cs="Arial"/>
                <w:sz w:val="22"/>
                <w:szCs w:val="22"/>
              </w:rPr>
              <w:t>viensluoksnis</w:t>
            </w:r>
            <w:proofErr w:type="spellEnd"/>
            <w:r w:rsidRPr="00B74C32">
              <w:rPr>
                <w:rFonts w:ascii="Arial" w:hAnsi="Arial" w:cs="Arial"/>
                <w:sz w:val="22"/>
                <w:szCs w:val="22"/>
              </w:rPr>
              <w:t xml:space="preserve"> tinkas.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C6B550A"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CAA2426"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163</w:t>
            </w:r>
          </w:p>
        </w:tc>
      </w:tr>
      <w:tr w:rsidR="00B74C32" w:rsidRPr="00B74C32" w14:paraId="41F6B03D"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3F78777"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A148B9E"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(pirmasis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13CE66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85F7ACC"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163</w:t>
            </w:r>
          </w:p>
        </w:tc>
      </w:tr>
      <w:tr w:rsidR="00B74C32" w:rsidRPr="00B74C32" w14:paraId="2F5B4F0A"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FD3DC9E"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DC365AC"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(kartotinis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C20743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41832A3"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163</w:t>
            </w:r>
          </w:p>
        </w:tc>
      </w:tr>
      <w:tr w:rsidR="00B74C32" w:rsidRPr="00B74C32" w14:paraId="5C333F71"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CF3F278"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5A9DC82"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vienu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07D24D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BFA4B9A"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163</w:t>
            </w:r>
          </w:p>
        </w:tc>
      </w:tr>
      <w:tr w:rsidR="00B74C32" w:rsidRPr="00B74C32" w14:paraId="32B51ACB"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515AC7D"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B871A78"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antru arba kartotiniu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90F260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53238AD"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163</w:t>
            </w:r>
          </w:p>
        </w:tc>
      </w:tr>
      <w:tr w:rsidR="00B74C32" w:rsidRPr="00B74C32" w14:paraId="286D06CF"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8D19E55"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CB412BF"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Vagų užtaisymas tinku, nutiesus laidus sienų paviršiuose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3400A7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ADF6D33"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20</w:t>
            </w:r>
          </w:p>
        </w:tc>
      </w:tr>
      <w:tr w:rsidR="00B74C32" w:rsidRPr="00B74C32" w14:paraId="3014E1D8" w14:textId="77777777" w:rsidTr="004B74CC">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AAFF66"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Grindų ir laiptų įrengimas</w:t>
            </w:r>
          </w:p>
        </w:tc>
      </w:tr>
      <w:tr w:rsidR="00B74C32" w:rsidRPr="00B74C32" w14:paraId="4590D21C"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C28E3A0"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7B147E5"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Akmens masės plytelių dangos ir grindjuosčių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71FDCB5"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C62CE4B"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30</w:t>
            </w:r>
          </w:p>
        </w:tc>
      </w:tr>
      <w:tr w:rsidR="00B74C32" w:rsidRPr="00B74C32" w14:paraId="1DC9840E"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FD96538"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20D0882"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Išlyginamųjų cementinių sluoksnių 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90C4409"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69ADAD2"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17,5</w:t>
            </w:r>
          </w:p>
        </w:tc>
      </w:tr>
      <w:tr w:rsidR="00B74C32" w:rsidRPr="00B74C32" w14:paraId="54FB40A6" w14:textId="77777777" w:rsidTr="004B74CC">
        <w:trPr>
          <w:trHeight w:val="555"/>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6DBD7CA"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AF23DE5"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212121"/>
                <w:sz w:val="22"/>
                <w:szCs w:val="22"/>
              </w:rPr>
              <w:t>Grindų pagrindo išlyginimas (sluoksnio storis 20 mm) gruntuojant pagrindą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A3D480B"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C019D46"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212121"/>
                <w:sz w:val="22"/>
                <w:szCs w:val="22"/>
              </w:rPr>
              <w:t>20</w:t>
            </w:r>
          </w:p>
        </w:tc>
      </w:tr>
      <w:tr w:rsidR="00B74C32" w:rsidRPr="00B74C32" w14:paraId="401A765E"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5EBFF50"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9AE8632" w14:textId="77777777" w:rsidR="00B74C32" w:rsidRPr="00B74C32" w:rsidRDefault="00B74C32" w:rsidP="005477C3">
            <w:pPr>
              <w:spacing w:after="0" w:line="240" w:lineRule="auto"/>
              <w:rPr>
                <w:rFonts w:ascii="Arial" w:hAnsi="Arial" w:cs="Arial"/>
                <w:color w:val="FF0000"/>
                <w:sz w:val="22"/>
                <w:szCs w:val="22"/>
              </w:rPr>
            </w:pPr>
            <w:r w:rsidRPr="00B74C32">
              <w:rPr>
                <w:rFonts w:ascii="Arial" w:hAnsi="Arial" w:cs="Arial"/>
                <w:sz w:val="22"/>
                <w:szCs w:val="22"/>
              </w:rPr>
              <w:t>Metalinių laiptų turėklų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75ECF6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B46A45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16</w:t>
            </w:r>
          </w:p>
        </w:tc>
      </w:tr>
      <w:tr w:rsidR="00B74C32" w:rsidRPr="00B74C32" w14:paraId="12AD0070"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23BBDCD"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8ED5084" w14:textId="77777777" w:rsidR="00B74C32" w:rsidRPr="00B74C32" w:rsidRDefault="00B74C32" w:rsidP="005477C3">
            <w:pPr>
              <w:spacing w:after="0" w:line="240" w:lineRule="auto"/>
              <w:rPr>
                <w:rFonts w:ascii="Arial" w:hAnsi="Arial" w:cs="Arial"/>
                <w:color w:val="FF0000"/>
                <w:sz w:val="22"/>
                <w:szCs w:val="22"/>
              </w:rPr>
            </w:pPr>
            <w:r w:rsidRPr="00B74C32">
              <w:rPr>
                <w:rFonts w:ascii="Arial" w:hAnsi="Arial" w:cs="Arial"/>
                <w:sz w:val="22"/>
                <w:szCs w:val="22"/>
              </w:rPr>
              <w:t xml:space="preserve">Nerūdijančio plieno laiptų turėklų įrengimas. </w:t>
            </w:r>
            <w:r w:rsidRPr="00B74C32">
              <w:rPr>
                <w:rFonts w:ascii="Arial" w:hAnsi="Arial" w:cs="Arial"/>
                <w:color w:val="000000" w:themeColor="text1"/>
                <w:sz w:val="22"/>
                <w:szCs w:val="22"/>
              </w:rPr>
              <w:t xml:space="preserve">Praėjimo plotis ne mažiau 120 cm. Turėklai turi būti įrengti abiejose kiekvieno </w:t>
            </w:r>
            <w:proofErr w:type="spellStart"/>
            <w:r w:rsidRPr="00B74C32">
              <w:rPr>
                <w:rFonts w:ascii="Arial" w:hAnsi="Arial" w:cs="Arial"/>
                <w:color w:val="000000" w:themeColor="text1"/>
                <w:sz w:val="22"/>
                <w:szCs w:val="22"/>
              </w:rPr>
              <w:t>laiptatakio</w:t>
            </w:r>
            <w:proofErr w:type="spellEnd"/>
            <w:r w:rsidRPr="00B74C32">
              <w:rPr>
                <w:rFonts w:ascii="Arial" w:hAnsi="Arial" w:cs="Arial"/>
                <w:color w:val="000000" w:themeColor="text1"/>
                <w:sz w:val="22"/>
                <w:szCs w:val="22"/>
              </w:rPr>
              <w:t xml:space="preserve"> pusėse, dvigubi: viršutiniai tvirtinami </w:t>
            </w:r>
            <w:r w:rsidRPr="00B74C32">
              <w:rPr>
                <w:rFonts w:ascii="Arial" w:hAnsi="Arial" w:cs="Arial"/>
                <w:color w:val="000000" w:themeColor="text1"/>
                <w:sz w:val="22"/>
                <w:szCs w:val="22"/>
              </w:rPr>
              <w:lastRenderedPageBreak/>
              <w:t>900-950 mm aukštyje, apatiniai – 650-750 mm aukštyje nuo laiptų pakopų.</w:t>
            </w:r>
          </w:p>
          <w:p w14:paraId="2336B923"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Turėklai iš vidinės laiptų pusės turi būti ištisiniai. Turėklų paviršius turi būti lygus, ištisinis ir be išsikišimų. Turėklų stveriamoji konstrukcija turi būti 30–50 mm skersmens elipsės, ovalo ar apskritimo formos. Turėklų galai turi būti suapvalinti ar užlenkti į sienos, atramos ar grindų pusę. Tarp turėklo ir sienos paviršiaus turi būti paliktas ne siauresnis kaip 40–50 mm tarpas. Šiame tarpe neturi būti šiurkščių paviršių, aštrių elementų ar kyšančių konstrukcijų. Turėklai turi būti gerai įtvirtinti: jie neturi klibėti, linkti ar sukinėtis aplink savo ašį.</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5693DB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1728D8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30</w:t>
            </w:r>
          </w:p>
        </w:tc>
      </w:tr>
      <w:tr w:rsidR="00B74C32" w:rsidRPr="00B74C32" w14:paraId="7196D547"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1F69498"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BAF3EC5" w14:textId="1E8031D0"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Smulkių monolitinių konstrukcijų betonavimas, panešant betoną 60 m. atstumu ir laiptų pakopų įrengimas pagal nustatytus matmenis ir reikalavimus. </w:t>
            </w:r>
            <w:r w:rsidR="003C6D44">
              <w:rPr>
                <w:rFonts w:ascii="Arial" w:hAnsi="Arial" w:cs="Arial"/>
                <w:sz w:val="22"/>
                <w:szCs w:val="22"/>
              </w:rPr>
              <w:t xml:space="preserve">Žmonėms su negalia </w:t>
            </w:r>
            <w:r w:rsidRPr="00B74C32">
              <w:rPr>
                <w:rFonts w:ascii="Arial" w:hAnsi="Arial" w:cs="Arial"/>
                <w:sz w:val="22"/>
                <w:szCs w:val="22"/>
              </w:rPr>
              <w:t xml:space="preserve">pritaikytų laiptų pakopos turi būti ne žemesnės kaip 75 mm ir ne aukštesnės kaip 150 mm, pakopų plotis turi būti ne mažesnis kaip 300 mm. Visos to paties </w:t>
            </w:r>
            <w:proofErr w:type="spellStart"/>
            <w:r w:rsidRPr="00B74C32">
              <w:rPr>
                <w:rFonts w:ascii="Arial" w:hAnsi="Arial" w:cs="Arial"/>
                <w:sz w:val="22"/>
                <w:szCs w:val="22"/>
              </w:rPr>
              <w:t>laiptatakio</w:t>
            </w:r>
            <w:proofErr w:type="spellEnd"/>
            <w:r w:rsidRPr="00B74C32">
              <w:rPr>
                <w:rFonts w:ascii="Arial" w:hAnsi="Arial" w:cs="Arial"/>
                <w:sz w:val="22"/>
                <w:szCs w:val="22"/>
              </w:rPr>
              <w:t xml:space="preserve"> pakopos turi būti vienodo aukščio ir vienodo pločio</w:t>
            </w:r>
            <w:r w:rsidR="003C6D44">
              <w:rPr>
                <w:rFonts w:ascii="Arial" w:hAnsi="Arial" w:cs="Arial"/>
                <w:sz w:val="22"/>
                <w:szCs w:val="22"/>
              </w:rPr>
              <w:t xml:space="preserve">. Žmonėms su negalia </w:t>
            </w:r>
            <w:r w:rsidRPr="00B74C32">
              <w:rPr>
                <w:rFonts w:ascii="Arial" w:hAnsi="Arial" w:cs="Arial"/>
                <w:sz w:val="22"/>
                <w:szCs w:val="22"/>
              </w:rPr>
              <w:t xml:space="preserve">pritaikytų laiptų pakopų briaunos gali būti suapvalintos ne didesniu kaip 15 mm spinduliu. Pakopos turi būti uždaros, kiekvienos jų briauna nuo pagrindo gali išsikišti į priekį ne daugiau kaip per 30 mm.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D07E43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M3</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2CA9A86"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w:t>
            </w:r>
          </w:p>
        </w:tc>
      </w:tr>
      <w:tr w:rsidR="00B74C32" w:rsidRPr="00B74C32" w14:paraId="4666482B"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280F363"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805FAB3"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Laiptų pakopų paviršių ir aikštelių aptaisymas akmens masės plytelėmis, kai siūlių plotis iki 8 mm. Plytelių atsparumas slydimui R9 - R11.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86F87C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9B8ECED"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65</w:t>
            </w:r>
          </w:p>
        </w:tc>
      </w:tr>
      <w:tr w:rsidR="00B74C32" w:rsidRPr="00B74C32" w14:paraId="14857978"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CEB6E10"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EEA50D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Grindjuosčių įrengimas plytelių grindų dangoms, akmens masės grindų plyteles padarant grindjuostėmis.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2C8A6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DC61E4E"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54</w:t>
            </w:r>
          </w:p>
        </w:tc>
      </w:tr>
      <w:tr w:rsidR="00B74C32" w:rsidRPr="00B74C32" w14:paraId="18644311"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F91AFFB"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31923A5"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Laiptų maršų ir aikštelių šoninių paviršių dažymas.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6796DA0"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B6F503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7</w:t>
            </w:r>
          </w:p>
        </w:tc>
      </w:tr>
      <w:tr w:rsidR="00B74C32" w:rsidRPr="00B74C32" w14:paraId="3370210E"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96D9FCB"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D980690" w14:textId="6048FA6F"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Įspėjamųjų paviršių įrengimas laiptinėse.</w:t>
            </w:r>
            <w:r w:rsidR="003C6D44">
              <w:rPr>
                <w:rFonts w:ascii="Arial" w:hAnsi="Arial" w:cs="Arial"/>
                <w:sz w:val="22"/>
                <w:szCs w:val="22"/>
              </w:rPr>
              <w:t xml:space="preserve"> Žmonėms su negalia </w:t>
            </w:r>
            <w:r w:rsidRPr="00B74C32">
              <w:rPr>
                <w:rFonts w:ascii="Arial" w:hAnsi="Arial" w:cs="Arial"/>
                <w:sz w:val="22"/>
                <w:szCs w:val="22"/>
              </w:rPr>
              <w:t xml:space="preserve">pritaikytose laiptinėse, kiekvieno </w:t>
            </w:r>
            <w:proofErr w:type="spellStart"/>
            <w:r w:rsidRPr="00B74C32">
              <w:rPr>
                <w:rFonts w:ascii="Arial" w:hAnsi="Arial" w:cs="Arial"/>
                <w:sz w:val="22"/>
                <w:szCs w:val="22"/>
              </w:rPr>
              <w:t>laiptatakio</w:t>
            </w:r>
            <w:proofErr w:type="spellEnd"/>
            <w:r w:rsidRPr="00B74C32">
              <w:rPr>
                <w:rFonts w:ascii="Arial" w:hAnsi="Arial" w:cs="Arial"/>
                <w:sz w:val="22"/>
                <w:szCs w:val="22"/>
              </w:rPr>
              <w:t xml:space="preserve"> viršuje ir apačioje turi būti įrengti įspėjamieji paviršiai. Įspėjamasis paviršius turi būti </w:t>
            </w:r>
            <w:proofErr w:type="spellStart"/>
            <w:r w:rsidRPr="00B74C32">
              <w:rPr>
                <w:rFonts w:ascii="Arial" w:hAnsi="Arial" w:cs="Arial"/>
                <w:sz w:val="22"/>
                <w:szCs w:val="22"/>
              </w:rPr>
              <w:t>laptatakio</w:t>
            </w:r>
            <w:proofErr w:type="spellEnd"/>
            <w:r w:rsidRPr="00B74C32">
              <w:rPr>
                <w:rFonts w:ascii="Arial" w:hAnsi="Arial" w:cs="Arial"/>
                <w:sz w:val="22"/>
                <w:szCs w:val="22"/>
              </w:rPr>
              <w:t xml:space="preserve"> pločio bei 600 mm ilgio, atitraukiant nuo artimiausios pakopos briaunos per vienos pakopos plotį. </w:t>
            </w:r>
            <w:r w:rsidR="003C6D44">
              <w:rPr>
                <w:rFonts w:ascii="Arial" w:hAnsi="Arial" w:cs="Arial"/>
                <w:sz w:val="22"/>
                <w:szCs w:val="22"/>
              </w:rPr>
              <w:t xml:space="preserve">Žmonėms su negalia </w:t>
            </w:r>
            <w:r w:rsidRPr="00B74C32">
              <w:rPr>
                <w:rFonts w:ascii="Arial" w:hAnsi="Arial" w:cs="Arial"/>
                <w:sz w:val="22"/>
                <w:szCs w:val="22"/>
              </w:rPr>
              <w:t xml:space="preserve">pritaikytų laiptų paviršius turi būti kietas, šiurkštus, neslidus.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C4097A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506DD99"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w:t>
            </w:r>
          </w:p>
        </w:tc>
      </w:tr>
      <w:tr w:rsidR="00B74C32" w:rsidRPr="00B74C32" w14:paraId="72950165" w14:textId="77777777" w:rsidTr="004B74CC">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FB0F431"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Lubų apdaila</w:t>
            </w:r>
          </w:p>
        </w:tc>
      </w:tr>
      <w:tr w:rsidR="00B74C32" w:rsidRPr="00B74C32" w14:paraId="4AB7F6C4"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9637ACC"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86ACEBB"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Lubų aptaisymas </w:t>
            </w:r>
            <w:proofErr w:type="spellStart"/>
            <w:r w:rsidRPr="00B74C32">
              <w:rPr>
                <w:rFonts w:ascii="Arial" w:hAnsi="Arial" w:cs="Arial"/>
                <w:sz w:val="22"/>
                <w:szCs w:val="22"/>
              </w:rPr>
              <w:t>gipskartonio</w:t>
            </w:r>
            <w:proofErr w:type="spellEnd"/>
            <w:r w:rsidRPr="00B74C32">
              <w:rPr>
                <w:rFonts w:ascii="Arial" w:hAnsi="Arial" w:cs="Arial"/>
                <w:sz w:val="22"/>
                <w:szCs w:val="22"/>
              </w:rPr>
              <w:t xml:space="preserve"> plokštėmis, įrengiant metalinį karkasą, užtaisant ir glaistant siūles.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489C7F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4C9BF2E"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23</w:t>
            </w:r>
          </w:p>
        </w:tc>
      </w:tr>
      <w:tr w:rsidR="00B74C32" w:rsidRPr="00B74C32" w14:paraId="613554F6"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E8299BE"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350CE03" w14:textId="0D0E85C7" w:rsidR="00B74C32" w:rsidRPr="003C6D44" w:rsidRDefault="00B74C32" w:rsidP="005477C3">
            <w:pPr>
              <w:spacing w:after="0" w:line="240" w:lineRule="auto"/>
              <w:jc w:val="both"/>
              <w:rPr>
                <w:rFonts w:ascii="Arial" w:hAnsi="Arial" w:cs="Arial"/>
                <w:sz w:val="22"/>
                <w:szCs w:val="22"/>
              </w:rPr>
            </w:pPr>
            <w:r w:rsidRPr="003C6D44">
              <w:rPr>
                <w:rFonts w:ascii="Arial" w:hAnsi="Arial" w:cs="Arial"/>
                <w:sz w:val="22"/>
                <w:szCs w:val="22"/>
              </w:rPr>
              <w:t xml:space="preserve">Lubų nutinkuotų </w:t>
            </w:r>
            <w:r w:rsidR="00690366" w:rsidRPr="003C6D44">
              <w:rPr>
                <w:rFonts w:ascii="Arial" w:hAnsi="Arial" w:cs="Arial"/>
                <w:sz w:val="22"/>
                <w:szCs w:val="22"/>
              </w:rPr>
              <w:t>„</w:t>
            </w:r>
            <w:proofErr w:type="spellStart"/>
            <w:r w:rsidRPr="003C6D44">
              <w:rPr>
                <w:rFonts w:ascii="Arial" w:hAnsi="Arial" w:cs="Arial"/>
                <w:sz w:val="22"/>
                <w:szCs w:val="22"/>
              </w:rPr>
              <w:t>Vetonit</w:t>
            </w:r>
            <w:proofErr w:type="spellEnd"/>
            <w:r w:rsidR="00690366" w:rsidRPr="003C6D44">
              <w:rPr>
                <w:rFonts w:ascii="Arial" w:hAnsi="Arial" w:cs="Arial"/>
                <w:sz w:val="22"/>
                <w:szCs w:val="22"/>
              </w:rPr>
              <w:t>“</w:t>
            </w:r>
            <w:r w:rsidR="003C6D44" w:rsidRPr="003C6D44">
              <w:rPr>
                <w:rFonts w:ascii="Arial" w:hAnsi="Arial" w:cs="Arial"/>
                <w:sz w:val="22"/>
                <w:szCs w:val="22"/>
              </w:rPr>
              <w:t xml:space="preserve"> tipo</w:t>
            </w:r>
            <w:r w:rsidRPr="003C6D44">
              <w:rPr>
                <w:rFonts w:ascii="Arial" w:hAnsi="Arial" w:cs="Arial"/>
                <w:sz w:val="22"/>
                <w:szCs w:val="22"/>
              </w:rPr>
              <w:t xml:space="preserve"> arba aptaisytų gipso kartono plokštėmis pirmas glaistymas </w:t>
            </w:r>
            <w:r w:rsidR="00690366" w:rsidRPr="003C6D44">
              <w:rPr>
                <w:rFonts w:ascii="Arial" w:hAnsi="Arial" w:cs="Arial"/>
                <w:sz w:val="22"/>
                <w:szCs w:val="22"/>
              </w:rPr>
              <w:t>„</w:t>
            </w:r>
            <w:r w:rsidRPr="003C6D44">
              <w:rPr>
                <w:rFonts w:ascii="Arial" w:hAnsi="Arial" w:cs="Arial"/>
                <w:sz w:val="22"/>
                <w:szCs w:val="22"/>
              </w:rPr>
              <w:t>KR</w:t>
            </w:r>
            <w:r w:rsidR="00690366" w:rsidRPr="003C6D44">
              <w:rPr>
                <w:rFonts w:ascii="Arial" w:hAnsi="Arial" w:cs="Arial"/>
                <w:sz w:val="22"/>
                <w:szCs w:val="22"/>
              </w:rPr>
              <w:t>“</w:t>
            </w:r>
            <w:r w:rsidR="003C6D44" w:rsidRPr="003C6D44">
              <w:rPr>
                <w:rFonts w:ascii="Arial" w:hAnsi="Arial" w:cs="Arial"/>
                <w:sz w:val="22"/>
                <w:szCs w:val="22"/>
              </w:rPr>
              <w:t xml:space="preserve"> tipo</w:t>
            </w:r>
            <w:r w:rsidRPr="003C6D44">
              <w:rPr>
                <w:rFonts w:ascii="Arial" w:hAnsi="Arial" w:cs="Arial"/>
                <w:sz w:val="22"/>
                <w:szCs w:val="22"/>
              </w:rPr>
              <w:t xml:space="preserve"> glaistu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DFC279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D870E1E"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52</w:t>
            </w:r>
          </w:p>
        </w:tc>
      </w:tr>
      <w:tr w:rsidR="00B74C32" w:rsidRPr="00B74C32" w14:paraId="11325E2A"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60946D2"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CEEBDE1" w14:textId="20A00D4E" w:rsidR="00B74C32" w:rsidRPr="003C6D44" w:rsidRDefault="00B74C32" w:rsidP="005477C3">
            <w:pPr>
              <w:spacing w:after="0" w:line="240" w:lineRule="auto"/>
              <w:jc w:val="both"/>
              <w:rPr>
                <w:rFonts w:ascii="Arial" w:hAnsi="Arial" w:cs="Arial"/>
                <w:sz w:val="22"/>
                <w:szCs w:val="22"/>
              </w:rPr>
            </w:pPr>
            <w:r w:rsidRPr="003C6D44">
              <w:rPr>
                <w:rFonts w:ascii="Arial" w:hAnsi="Arial" w:cs="Arial"/>
                <w:sz w:val="22"/>
                <w:szCs w:val="22"/>
              </w:rPr>
              <w:t xml:space="preserve">Lubų nutinkuotų </w:t>
            </w:r>
            <w:r w:rsidR="00690366" w:rsidRPr="003C6D44">
              <w:rPr>
                <w:rFonts w:ascii="Arial" w:hAnsi="Arial" w:cs="Arial"/>
                <w:sz w:val="22"/>
                <w:szCs w:val="22"/>
              </w:rPr>
              <w:t>„</w:t>
            </w:r>
            <w:proofErr w:type="spellStart"/>
            <w:r w:rsidR="00690366" w:rsidRPr="003C6D44">
              <w:rPr>
                <w:rFonts w:ascii="Arial" w:hAnsi="Arial" w:cs="Arial"/>
                <w:sz w:val="22"/>
                <w:szCs w:val="22"/>
              </w:rPr>
              <w:t>Vetonit</w:t>
            </w:r>
            <w:proofErr w:type="spellEnd"/>
            <w:r w:rsidR="00690366" w:rsidRPr="003C6D44">
              <w:rPr>
                <w:rFonts w:ascii="Arial" w:hAnsi="Arial" w:cs="Arial"/>
                <w:sz w:val="22"/>
                <w:szCs w:val="22"/>
              </w:rPr>
              <w:t>“</w:t>
            </w:r>
            <w:r w:rsidR="003C6D44" w:rsidRPr="003C6D44">
              <w:rPr>
                <w:rFonts w:ascii="Arial" w:hAnsi="Arial" w:cs="Arial"/>
                <w:sz w:val="22"/>
                <w:szCs w:val="22"/>
              </w:rPr>
              <w:t xml:space="preserve"> tipo</w:t>
            </w:r>
            <w:r w:rsidRPr="003C6D44">
              <w:rPr>
                <w:rFonts w:ascii="Arial" w:hAnsi="Arial" w:cs="Arial"/>
                <w:sz w:val="22"/>
                <w:szCs w:val="22"/>
              </w:rPr>
              <w:t xml:space="preserve"> arba aptaisytų gipso kartono plokštėmis sekantis glaistymas </w:t>
            </w:r>
            <w:r w:rsidR="00690366" w:rsidRPr="003C6D44">
              <w:rPr>
                <w:rFonts w:ascii="Arial" w:hAnsi="Arial" w:cs="Arial"/>
                <w:sz w:val="22"/>
                <w:szCs w:val="22"/>
              </w:rPr>
              <w:t>„</w:t>
            </w:r>
            <w:r w:rsidRPr="003C6D44">
              <w:rPr>
                <w:rFonts w:ascii="Arial" w:hAnsi="Arial" w:cs="Arial"/>
                <w:sz w:val="22"/>
                <w:szCs w:val="22"/>
              </w:rPr>
              <w:t>KR</w:t>
            </w:r>
            <w:r w:rsidR="00690366" w:rsidRPr="003C6D44">
              <w:rPr>
                <w:rFonts w:ascii="Arial" w:hAnsi="Arial" w:cs="Arial"/>
                <w:sz w:val="22"/>
                <w:szCs w:val="22"/>
              </w:rPr>
              <w:t>“</w:t>
            </w:r>
            <w:r w:rsidR="003C6D44" w:rsidRPr="003C6D44">
              <w:rPr>
                <w:rFonts w:ascii="Arial" w:hAnsi="Arial" w:cs="Arial"/>
                <w:sz w:val="22"/>
                <w:szCs w:val="22"/>
              </w:rPr>
              <w:t xml:space="preserve"> tipo</w:t>
            </w:r>
            <w:r w:rsidRPr="003C6D44">
              <w:rPr>
                <w:rFonts w:ascii="Arial" w:hAnsi="Arial" w:cs="Arial"/>
                <w:sz w:val="22"/>
                <w:szCs w:val="22"/>
              </w:rPr>
              <w:t xml:space="preserve"> glaistu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DF7478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2805B11"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52</w:t>
            </w:r>
          </w:p>
        </w:tc>
      </w:tr>
      <w:tr w:rsidR="00B74C32" w:rsidRPr="00B74C32" w14:paraId="1667B17F"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4533392"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6EE4F5E"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Lubų paviršių gruntavimas voleliu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F678F2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2EAD7DA"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52</w:t>
            </w:r>
          </w:p>
        </w:tc>
      </w:tr>
      <w:tr w:rsidR="00B74C32" w:rsidRPr="00B74C32" w14:paraId="29029E8A"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3110CCF"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0253977"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Lubų paviršių dažymas emulsiniais dažais vienu sluoksniu voleliu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1A630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2559A07"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52</w:t>
            </w:r>
          </w:p>
        </w:tc>
      </w:tr>
      <w:tr w:rsidR="00B74C32" w:rsidRPr="00B74C32" w14:paraId="00A78A15"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488DD1D"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1978F3A"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Lubų paviršių dažymas emulsiniais dažais antru arba kartotiniu sluoksniu voleliu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5EA14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F5DE859"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52</w:t>
            </w:r>
          </w:p>
        </w:tc>
      </w:tr>
      <w:tr w:rsidR="00B74C32" w:rsidRPr="00B74C32" w14:paraId="75A0FF07" w14:textId="77777777" w:rsidTr="004B74CC">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66902E6"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Santechnikos darbai</w:t>
            </w:r>
          </w:p>
        </w:tc>
      </w:tr>
      <w:tr w:rsidR="00B74C32" w:rsidRPr="00B74C32" w14:paraId="3E4DA58D"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C64B42B"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E609C93"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Radiatorių demontavimas ir permontavimas, kai radiatorių masė iki 50 kg.</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B63B42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B02323A"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w:t>
            </w:r>
          </w:p>
        </w:tc>
      </w:tr>
      <w:tr w:rsidR="00B74C32" w:rsidRPr="00B74C32" w14:paraId="57DBD13A" w14:textId="77777777" w:rsidTr="004B74CC">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3D4DAD4"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Elektros montavimo darbai ir medžiagos</w:t>
            </w:r>
          </w:p>
        </w:tc>
      </w:tr>
      <w:tr w:rsidR="00B74C32" w:rsidRPr="00B74C32" w14:paraId="1B167249"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6F69296"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C624946"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Vagų iškirtimas vagotuvu paslėptai instaliacijai betono sienose ir lubose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1A1F8E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DD6235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20</w:t>
            </w:r>
          </w:p>
        </w:tc>
      </w:tr>
      <w:tr w:rsidR="00B74C32" w:rsidRPr="00B74C32" w14:paraId="66B56A0F"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72B1E7B"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C3D24DB"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Atvirosios elektros instaliacijos iš plokščių laidų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0BBCD0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FB5A63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10</w:t>
            </w:r>
          </w:p>
        </w:tc>
      </w:tr>
      <w:tr w:rsidR="00B74C32" w:rsidRPr="00B74C32" w14:paraId="2F8C4AC7"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8B2AD7F"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9B6B821"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Dviejų-trijų gyslų laidų tiesimas sienose ir paruoštose vagose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1C29F6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26A355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40</w:t>
            </w:r>
          </w:p>
        </w:tc>
      </w:tr>
      <w:tr w:rsidR="00B74C32" w:rsidRPr="00B74C32" w14:paraId="30DC0F48"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41D92C7"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D94B801"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kabinamų ant kablių ar pakabų,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D63E4C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C4CFEE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w:t>
            </w:r>
          </w:p>
        </w:tc>
      </w:tr>
      <w:tr w:rsidR="00B74C32" w:rsidRPr="00B74C32" w14:paraId="6D412B0D"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5430085"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677AD1A"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montavimas, LED 25 W</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838C6E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532E9D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15</w:t>
            </w:r>
          </w:p>
        </w:tc>
      </w:tr>
      <w:tr w:rsidR="00B74C32" w:rsidRPr="00B74C32" w14:paraId="7FD0D2CF"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81D8509"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F859917"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Jungiklių, perjungiklių, rozečių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34ED3B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1CA41D"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w:t>
            </w:r>
          </w:p>
        </w:tc>
      </w:tr>
      <w:tr w:rsidR="00B74C32" w:rsidRPr="00B74C32" w14:paraId="2AE17E5A"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9344D15"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67DD81A"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Rozečių, jungiklių montavimas, kai instaliacija paslėptoji</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4D81D2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1E28A54"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w:t>
            </w:r>
          </w:p>
        </w:tc>
      </w:tr>
      <w:tr w:rsidR="00B74C32" w:rsidRPr="00B74C32" w14:paraId="49E05F1A" w14:textId="77777777" w:rsidTr="004B74CC">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7B90143"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F723483"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Evakuacinių ženklų, įrengimas laiptinėje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B55893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B7EC88A"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4</w:t>
            </w:r>
          </w:p>
        </w:tc>
      </w:tr>
      <w:tr w:rsidR="00B74C32" w:rsidRPr="00B74C32" w14:paraId="750E399A" w14:textId="77777777" w:rsidTr="004B74CC">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FAD43C9"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b/>
                <w:sz w:val="22"/>
                <w:szCs w:val="22"/>
              </w:rPr>
              <w:t>Kiti rangos darbai</w:t>
            </w:r>
          </w:p>
        </w:tc>
      </w:tr>
      <w:tr w:rsidR="00B74C32" w:rsidRPr="00B74C32" w14:paraId="667224AA"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DC4C301"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079D328"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Statybinių šiukšlių išvežimas 10 km atstumu automobiliais-savivarčiais, pakraunant rankiniu būdu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CA67E8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A51929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w:t>
            </w:r>
          </w:p>
        </w:tc>
      </w:tr>
      <w:tr w:rsidR="00B74C32" w:rsidRPr="00B74C32" w14:paraId="41BA830B" w14:textId="77777777" w:rsidTr="004B74CC">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3F57E3A" w14:textId="77777777" w:rsidR="00B74C32" w:rsidRPr="00B74C32" w:rsidRDefault="00B74C32" w:rsidP="005477C3">
            <w:pPr>
              <w:numPr>
                <w:ilvl w:val="0"/>
                <w:numId w:val="91"/>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BF84333"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Įspėjamųjų juostų 4 cm įrengimas ant laiptų pakopų (pagal STR 2.03.01:2001)</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36C3F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60966D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22</w:t>
            </w:r>
          </w:p>
        </w:tc>
      </w:tr>
    </w:tbl>
    <w:p w14:paraId="2B422765" w14:textId="77777777" w:rsidR="00B74C32" w:rsidRPr="00B74C32" w:rsidRDefault="00B74C32" w:rsidP="005477C3">
      <w:pPr>
        <w:spacing w:after="0" w:line="240" w:lineRule="auto"/>
        <w:contextualSpacing/>
        <w:jc w:val="both"/>
        <w:rPr>
          <w:rFonts w:ascii="Arial" w:hAnsi="Arial" w:cs="Arial"/>
          <w:b/>
          <w:color w:val="FF0000"/>
          <w:sz w:val="22"/>
          <w:szCs w:val="22"/>
        </w:rPr>
      </w:pPr>
    </w:p>
    <w:p w14:paraId="23EE24D6" w14:textId="77777777" w:rsidR="00B74C32" w:rsidRPr="00B74C32" w:rsidRDefault="00B74C32" w:rsidP="005477C3">
      <w:pPr>
        <w:spacing w:after="0" w:line="240" w:lineRule="auto"/>
        <w:contextualSpacing/>
        <w:jc w:val="both"/>
        <w:rPr>
          <w:rFonts w:ascii="Arial" w:hAnsi="Arial" w:cs="Arial"/>
          <w:b/>
          <w:color w:val="FF0000"/>
          <w:sz w:val="22"/>
          <w:szCs w:val="22"/>
        </w:rPr>
      </w:pPr>
    </w:p>
    <w:p w14:paraId="0207E2BD" w14:textId="77777777" w:rsidR="00B74C32" w:rsidRPr="00B74C32" w:rsidRDefault="00B74C32" w:rsidP="005477C3">
      <w:pPr>
        <w:spacing w:after="0" w:line="240" w:lineRule="auto"/>
        <w:contextualSpacing/>
        <w:jc w:val="both"/>
        <w:rPr>
          <w:rFonts w:ascii="Arial" w:hAnsi="Arial" w:cs="Arial"/>
          <w:b/>
          <w:color w:val="FF0000"/>
          <w:sz w:val="22"/>
          <w:szCs w:val="22"/>
        </w:rPr>
      </w:pPr>
    </w:p>
    <w:p w14:paraId="03921A98" w14:textId="4C96CEEB" w:rsidR="00B74C32" w:rsidRPr="00B74C32" w:rsidRDefault="00B74C32" w:rsidP="005477C3">
      <w:pPr>
        <w:spacing w:after="0" w:line="240" w:lineRule="auto"/>
        <w:jc w:val="both"/>
        <w:rPr>
          <w:rFonts w:ascii="Arial" w:hAnsi="Arial" w:cs="Arial"/>
          <w:b/>
          <w:color w:val="FF0000"/>
          <w:sz w:val="22"/>
          <w:szCs w:val="22"/>
        </w:rPr>
      </w:pPr>
      <w:r w:rsidRPr="00B74C32">
        <w:rPr>
          <w:rFonts w:ascii="Arial" w:hAnsi="Arial" w:cs="Arial"/>
          <w:b/>
          <w:color w:val="FF0000"/>
          <w:sz w:val="22"/>
          <w:szCs w:val="22"/>
        </w:rPr>
        <w:t xml:space="preserve">    </w:t>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t xml:space="preserve">            </w:t>
      </w:r>
    </w:p>
    <w:p w14:paraId="1712F9F6" w14:textId="508CD860" w:rsidR="00B74C32" w:rsidRDefault="00B74C32" w:rsidP="005477C3">
      <w:pPr>
        <w:spacing w:after="0" w:line="240" w:lineRule="auto"/>
        <w:jc w:val="both"/>
        <w:rPr>
          <w:rFonts w:ascii="Arial" w:hAnsi="Arial" w:cs="Arial"/>
          <w:b/>
          <w:i/>
          <w:sz w:val="22"/>
          <w:szCs w:val="22"/>
          <w:u w:val="single"/>
        </w:rPr>
      </w:pPr>
      <w:r w:rsidRPr="00B74C32">
        <w:rPr>
          <w:rFonts w:ascii="Arial" w:hAnsi="Arial" w:cs="Arial"/>
          <w:b/>
          <w:i/>
          <w:sz w:val="22"/>
          <w:szCs w:val="22"/>
          <w:u w:val="single"/>
        </w:rPr>
        <w:t>Patalpos Nr. 1-33(40).</w:t>
      </w:r>
    </w:p>
    <w:p w14:paraId="4655ADE5" w14:textId="5FFD0DEB" w:rsidR="00690366" w:rsidRPr="00B74C32" w:rsidRDefault="00690366" w:rsidP="00690366">
      <w:pPr>
        <w:spacing w:after="0" w:line="240" w:lineRule="auto"/>
        <w:jc w:val="right"/>
        <w:rPr>
          <w:rFonts w:ascii="Arial" w:hAnsi="Arial" w:cs="Arial"/>
          <w:b/>
          <w:sz w:val="22"/>
          <w:szCs w:val="22"/>
          <w:u w:val="single"/>
        </w:rPr>
      </w:pPr>
      <w:r w:rsidRPr="00B74C32">
        <w:rPr>
          <w:rFonts w:ascii="Arial" w:hAnsi="Arial" w:cs="Arial"/>
          <w:i/>
          <w:sz w:val="22"/>
          <w:szCs w:val="22"/>
        </w:rPr>
        <w:t>Lentelė Nr. 3</w:t>
      </w:r>
    </w:p>
    <w:tbl>
      <w:tblPr>
        <w:tblW w:w="5000" w:type="pct"/>
        <w:jc w:val="center"/>
        <w:tblLook w:val="04A0" w:firstRow="1" w:lastRow="0" w:firstColumn="1" w:lastColumn="0" w:noHBand="0" w:noVBand="1"/>
      </w:tblPr>
      <w:tblGrid>
        <w:gridCol w:w="968"/>
        <w:gridCol w:w="6053"/>
        <w:gridCol w:w="1299"/>
        <w:gridCol w:w="1642"/>
      </w:tblGrid>
      <w:tr w:rsidR="00B74C32" w:rsidRPr="00B74C32" w14:paraId="3FF42CF8" w14:textId="77777777" w:rsidTr="00690366">
        <w:trPr>
          <w:trHeight w:val="594"/>
          <w:jc w:val="center"/>
        </w:trPr>
        <w:tc>
          <w:tcPr>
            <w:tcW w:w="486" w:type="pct"/>
            <w:tcBorders>
              <w:top w:val="single" w:sz="4" w:space="0" w:color="auto"/>
              <w:left w:val="single" w:sz="4" w:space="0" w:color="auto"/>
              <w:right w:val="single" w:sz="4" w:space="0" w:color="auto"/>
            </w:tcBorders>
            <w:shd w:val="clear" w:color="auto" w:fill="auto"/>
            <w:noWrap/>
            <w:vAlign w:val="center"/>
            <w:hideMark/>
          </w:tcPr>
          <w:p w14:paraId="4E0C1A70" w14:textId="77777777" w:rsidR="00B74C32" w:rsidRPr="00B74C32" w:rsidRDefault="00B74C32" w:rsidP="00690366">
            <w:pPr>
              <w:spacing w:after="0" w:line="240" w:lineRule="auto"/>
              <w:jc w:val="center"/>
              <w:rPr>
                <w:rFonts w:ascii="Arial" w:hAnsi="Arial" w:cs="Arial"/>
                <w:sz w:val="22"/>
                <w:szCs w:val="22"/>
              </w:rPr>
            </w:pPr>
            <w:r w:rsidRPr="00B74C32">
              <w:rPr>
                <w:rFonts w:ascii="Arial" w:hAnsi="Arial" w:cs="Arial"/>
                <w:sz w:val="22"/>
                <w:szCs w:val="22"/>
              </w:rPr>
              <w:t>Nr.</w:t>
            </w:r>
          </w:p>
          <w:p w14:paraId="415F219A" w14:textId="0A0BE783" w:rsidR="00B74C32" w:rsidRPr="00B74C32" w:rsidRDefault="00B74C32" w:rsidP="00690366">
            <w:pPr>
              <w:spacing w:after="0" w:line="240" w:lineRule="auto"/>
              <w:jc w:val="center"/>
              <w:rPr>
                <w:rFonts w:ascii="Arial" w:hAnsi="Arial" w:cs="Arial"/>
                <w:sz w:val="22"/>
                <w:szCs w:val="22"/>
              </w:rPr>
            </w:pPr>
          </w:p>
        </w:tc>
        <w:tc>
          <w:tcPr>
            <w:tcW w:w="3038" w:type="pct"/>
            <w:tcBorders>
              <w:top w:val="single" w:sz="4" w:space="0" w:color="auto"/>
              <w:left w:val="nil"/>
              <w:right w:val="single" w:sz="4" w:space="0" w:color="auto"/>
            </w:tcBorders>
            <w:shd w:val="clear" w:color="auto" w:fill="auto"/>
            <w:noWrap/>
            <w:vAlign w:val="center"/>
            <w:hideMark/>
          </w:tcPr>
          <w:p w14:paraId="7998EA1B" w14:textId="77777777" w:rsidR="00B74C32" w:rsidRPr="00B74C32" w:rsidRDefault="00B74C32" w:rsidP="00690366">
            <w:pPr>
              <w:spacing w:after="0" w:line="240" w:lineRule="auto"/>
              <w:jc w:val="center"/>
              <w:rPr>
                <w:rFonts w:ascii="Arial" w:hAnsi="Arial" w:cs="Arial"/>
                <w:sz w:val="22"/>
                <w:szCs w:val="22"/>
              </w:rPr>
            </w:pPr>
            <w:r w:rsidRPr="00B74C32">
              <w:rPr>
                <w:rFonts w:ascii="Arial" w:hAnsi="Arial" w:cs="Arial"/>
                <w:sz w:val="22"/>
                <w:szCs w:val="22"/>
              </w:rPr>
              <w:t>Darbų ir išlaidų aprašymai</w:t>
            </w:r>
          </w:p>
          <w:p w14:paraId="7A5A13DA" w14:textId="05BD38BA" w:rsidR="00B74C32" w:rsidRPr="00B74C32" w:rsidRDefault="00B74C32" w:rsidP="00690366">
            <w:pPr>
              <w:spacing w:after="0" w:line="240" w:lineRule="auto"/>
              <w:jc w:val="center"/>
              <w:rPr>
                <w:rFonts w:ascii="Arial" w:hAnsi="Arial" w:cs="Arial"/>
                <w:sz w:val="22"/>
                <w:szCs w:val="22"/>
              </w:rPr>
            </w:pPr>
          </w:p>
        </w:tc>
        <w:tc>
          <w:tcPr>
            <w:tcW w:w="652" w:type="pct"/>
            <w:tcBorders>
              <w:top w:val="single" w:sz="4" w:space="0" w:color="auto"/>
              <w:left w:val="nil"/>
              <w:right w:val="single" w:sz="4" w:space="0" w:color="auto"/>
            </w:tcBorders>
            <w:shd w:val="clear" w:color="auto" w:fill="auto"/>
            <w:noWrap/>
            <w:vAlign w:val="center"/>
            <w:hideMark/>
          </w:tcPr>
          <w:p w14:paraId="6CB890BF" w14:textId="77777777" w:rsidR="00B74C32" w:rsidRPr="00B74C32" w:rsidRDefault="00B74C32" w:rsidP="00690366">
            <w:pPr>
              <w:spacing w:after="0" w:line="240" w:lineRule="auto"/>
              <w:jc w:val="center"/>
              <w:rPr>
                <w:rFonts w:ascii="Arial" w:hAnsi="Arial" w:cs="Arial"/>
                <w:sz w:val="22"/>
                <w:szCs w:val="22"/>
              </w:rPr>
            </w:pPr>
            <w:r w:rsidRPr="00B74C32">
              <w:rPr>
                <w:rFonts w:ascii="Arial" w:hAnsi="Arial" w:cs="Arial"/>
                <w:sz w:val="22"/>
                <w:szCs w:val="22"/>
              </w:rPr>
              <w:t>Mato</w:t>
            </w:r>
          </w:p>
          <w:p w14:paraId="7F95E7A5" w14:textId="12CC5E8E" w:rsidR="00B74C32" w:rsidRPr="00B74C32" w:rsidRDefault="00690366" w:rsidP="00690366">
            <w:pPr>
              <w:spacing w:after="0" w:line="240" w:lineRule="auto"/>
              <w:jc w:val="center"/>
              <w:rPr>
                <w:rFonts w:ascii="Arial" w:hAnsi="Arial" w:cs="Arial"/>
                <w:sz w:val="22"/>
                <w:szCs w:val="22"/>
              </w:rPr>
            </w:pPr>
            <w:r>
              <w:rPr>
                <w:rFonts w:ascii="Arial" w:hAnsi="Arial" w:cs="Arial"/>
                <w:sz w:val="22"/>
                <w:szCs w:val="22"/>
              </w:rPr>
              <w:t>vnt</w:t>
            </w:r>
            <w:r w:rsidR="00B74C32" w:rsidRPr="00B74C32">
              <w:rPr>
                <w:rFonts w:ascii="Arial" w:hAnsi="Arial" w:cs="Arial"/>
                <w:sz w:val="22"/>
                <w:szCs w:val="22"/>
              </w:rPr>
              <w:t>.</w:t>
            </w:r>
          </w:p>
        </w:tc>
        <w:tc>
          <w:tcPr>
            <w:tcW w:w="824" w:type="pct"/>
            <w:tcBorders>
              <w:top w:val="single" w:sz="4" w:space="0" w:color="auto"/>
              <w:left w:val="single" w:sz="4" w:space="0" w:color="auto"/>
              <w:right w:val="single" w:sz="4" w:space="0" w:color="auto"/>
            </w:tcBorders>
            <w:shd w:val="clear" w:color="auto" w:fill="auto"/>
            <w:noWrap/>
            <w:vAlign w:val="center"/>
            <w:hideMark/>
          </w:tcPr>
          <w:p w14:paraId="34E49350" w14:textId="77777777" w:rsidR="00B74C32" w:rsidRPr="00B74C32" w:rsidRDefault="00B74C32" w:rsidP="00690366">
            <w:pPr>
              <w:spacing w:after="0" w:line="240" w:lineRule="auto"/>
              <w:jc w:val="center"/>
              <w:rPr>
                <w:rFonts w:ascii="Arial" w:hAnsi="Arial" w:cs="Arial"/>
                <w:sz w:val="22"/>
                <w:szCs w:val="22"/>
              </w:rPr>
            </w:pPr>
            <w:r w:rsidRPr="00B74C32">
              <w:rPr>
                <w:rFonts w:ascii="Arial" w:hAnsi="Arial" w:cs="Arial"/>
                <w:sz w:val="22"/>
                <w:szCs w:val="22"/>
              </w:rPr>
              <w:t>Kiekis</w:t>
            </w:r>
          </w:p>
        </w:tc>
      </w:tr>
      <w:tr w:rsidR="00B74C32" w:rsidRPr="00B74C32" w14:paraId="367C36F5" w14:textId="77777777" w:rsidTr="00690366">
        <w:trPr>
          <w:trHeight w:val="28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56DF5D2" w14:textId="77777777" w:rsidR="00B74C32" w:rsidRPr="00B74C32" w:rsidRDefault="00B74C32" w:rsidP="00690366">
            <w:pPr>
              <w:spacing w:after="0" w:line="240" w:lineRule="auto"/>
              <w:jc w:val="center"/>
              <w:rPr>
                <w:rFonts w:ascii="Arial" w:hAnsi="Arial" w:cs="Arial"/>
                <w:color w:val="FF0000"/>
                <w:sz w:val="22"/>
                <w:szCs w:val="22"/>
                <w:highlight w:val="yellow"/>
              </w:rPr>
            </w:pPr>
            <w:r w:rsidRPr="00B74C32">
              <w:rPr>
                <w:rFonts w:ascii="Arial" w:hAnsi="Arial" w:cs="Arial"/>
                <w:b/>
                <w:sz w:val="22"/>
                <w:szCs w:val="22"/>
              </w:rPr>
              <w:t>Langų ir durų įrengimas</w:t>
            </w:r>
          </w:p>
        </w:tc>
      </w:tr>
      <w:tr w:rsidR="00B74C32" w:rsidRPr="00B74C32" w14:paraId="26BCE1BC"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6551B49"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A04A7E6" w14:textId="77777777" w:rsidR="00B74C32" w:rsidRPr="00B74C32" w:rsidRDefault="00B74C32" w:rsidP="005477C3">
            <w:pPr>
              <w:spacing w:after="0" w:line="240" w:lineRule="auto"/>
              <w:rPr>
                <w:rFonts w:ascii="Arial" w:hAnsi="Arial" w:cs="Arial"/>
                <w:sz w:val="22"/>
                <w:szCs w:val="22"/>
                <w:highlight w:val="yellow"/>
              </w:rPr>
            </w:pPr>
            <w:r w:rsidRPr="00B74C32">
              <w:rPr>
                <w:rFonts w:ascii="Arial" w:hAnsi="Arial" w:cs="Arial"/>
                <w:sz w:val="22"/>
                <w:szCs w:val="22"/>
              </w:rPr>
              <w:t>Medinių durų angų užpildymo išardymas mūro sienose, nukapojant tinką.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FA9D70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1AA20E5" w14:textId="77777777" w:rsidR="00B74C32" w:rsidRPr="00B74C32" w:rsidRDefault="00B74C32" w:rsidP="005477C3">
            <w:pPr>
              <w:spacing w:after="0" w:line="240" w:lineRule="auto"/>
              <w:jc w:val="center"/>
              <w:rPr>
                <w:rFonts w:ascii="Arial" w:hAnsi="Arial" w:cs="Arial"/>
                <w:color w:val="FF0000"/>
                <w:sz w:val="22"/>
                <w:szCs w:val="22"/>
                <w:highlight w:val="yellow"/>
              </w:rPr>
            </w:pPr>
            <w:r w:rsidRPr="00B74C32">
              <w:rPr>
                <w:rFonts w:ascii="Arial" w:hAnsi="Arial" w:cs="Arial"/>
                <w:color w:val="000000" w:themeColor="text1"/>
                <w:sz w:val="22"/>
                <w:szCs w:val="22"/>
              </w:rPr>
              <w:t>18,9</w:t>
            </w:r>
          </w:p>
        </w:tc>
      </w:tr>
      <w:tr w:rsidR="00B74C32" w:rsidRPr="00B74C32" w14:paraId="24F8AACD"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72CBC8B"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A49F2C4" w14:textId="45541BBE"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Durų sąramų, kurių masė iki 0,3 t, 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F333F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A1DD17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9</w:t>
            </w:r>
          </w:p>
        </w:tc>
      </w:tr>
      <w:tr w:rsidR="00B74C32" w:rsidRPr="00B74C32" w14:paraId="554F84D2"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2BD50A3"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3CB7912"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Durų angų įrengimas pagal pateiktus durų matmenis.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F08B1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A15E71A"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18,9</w:t>
            </w:r>
          </w:p>
        </w:tc>
      </w:tr>
      <w:tr w:rsidR="00B74C32" w:rsidRPr="00B74C32" w14:paraId="380D895E" w14:textId="77777777" w:rsidTr="00690366">
        <w:trPr>
          <w:trHeight w:val="240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6A744DA"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A0953DC" w14:textId="249A5962"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Vidaus durų blokų montavimas mūrinėse sienose (vidinių durų blokų plotas daugiau kaip 2 m2 iki 3 m2). Durų angų matmenys(+-5 cm) 210 x 100 cm, praėjimas ne mažiau 85 cm. Durų specifikacija: durų paviršius HDF plokštė, padengta laminuotu atspariu trinčiai</w:t>
            </w:r>
            <w:r w:rsidRPr="00B74C32">
              <w:rPr>
                <w:rFonts w:ascii="Arial" w:hAnsi="Arial" w:cs="Arial"/>
                <w:b/>
                <w:bCs/>
                <w:sz w:val="22"/>
                <w:szCs w:val="22"/>
              </w:rPr>
              <w:t xml:space="preserve"> </w:t>
            </w:r>
            <w:r w:rsidRPr="00B74C32">
              <w:rPr>
                <w:rFonts w:ascii="Arial" w:hAnsi="Arial" w:cs="Arial"/>
                <w:bCs/>
                <w:sz w:val="22"/>
                <w:szCs w:val="22"/>
              </w:rPr>
              <w:t>CPL 0.2 mm laminatu,</w:t>
            </w:r>
            <w:r w:rsidRPr="00B74C32">
              <w:rPr>
                <w:rFonts w:ascii="Arial" w:hAnsi="Arial" w:cs="Arial"/>
                <w:sz w:val="22"/>
                <w:szCs w:val="22"/>
              </w:rPr>
              <w:t xml:space="preserve"> lygios durys su kampine metaline stakta, baltos spalvos. Varčios briauna stati, užlaminuota ABS storu laminatu. Komplektuojamos su nerūdijančio plieno rankena (rankenos ištisine plokštele, jos prisitvirtina 3-juose taškuose), šerdele, tarpinėmis, 3 reguliuojamais vyriais, varčios užpildas MDP, be slenksčių, lygios su užlaida. Varčios rėmas pagamintas iš spygliuočių medienos. Durų furnitūra užsakoma suderinus su </w:t>
            </w:r>
            <w:r w:rsidR="00B0367F" w:rsidRPr="00B0367F">
              <w:rPr>
                <w:rFonts w:ascii="Arial" w:hAnsi="Arial" w:cs="Arial"/>
                <w:sz w:val="22"/>
                <w:szCs w:val="22"/>
              </w:rPr>
              <w:t>Pavedimą suteikusia perkančiąja organizacija</w:t>
            </w:r>
            <w:r w:rsidRPr="00B74C32">
              <w:rPr>
                <w:rFonts w:ascii="Arial" w:hAnsi="Arial" w:cs="Arial"/>
                <w:sz w:val="22"/>
                <w:szCs w:val="22"/>
              </w:rPr>
              <w:t xml:space="preserve">.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2E2F1A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75D0ECD"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18,9</w:t>
            </w:r>
          </w:p>
        </w:tc>
      </w:tr>
      <w:tr w:rsidR="00B74C32" w:rsidRPr="00B74C32" w14:paraId="330196B5" w14:textId="77777777" w:rsidTr="00690366">
        <w:trPr>
          <w:trHeight w:val="535"/>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A5BAC25"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9E7EED8"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Keičiamų durų angokraščių aptaisymas, tinkuojant, glaistant ir dažant (angokraščių plotis 20 cm)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1C2A16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B7749D"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9</w:t>
            </w:r>
          </w:p>
        </w:tc>
      </w:tr>
      <w:tr w:rsidR="00B74C32" w:rsidRPr="00B74C32" w14:paraId="32AAAC1D" w14:textId="77777777" w:rsidTr="00690366">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EFF7844"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9B5B2BB"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Langų išorės angokraščių išardymas, apšiltintų izoliacinėmis plokštėmis dirbant iš bokštelio.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A96643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6902366"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sz w:val="22"/>
                <w:szCs w:val="22"/>
              </w:rPr>
              <w:t>5</w:t>
            </w:r>
          </w:p>
        </w:tc>
      </w:tr>
      <w:tr w:rsidR="00B74C32" w:rsidRPr="00B74C32" w14:paraId="30202A2D" w14:textId="77777777" w:rsidTr="00690366">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899A6E1"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9A3F77B"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0,25 – 0,4 m. pločio palangės </w:t>
            </w:r>
            <w:proofErr w:type="spellStart"/>
            <w:r w:rsidRPr="00B74C32">
              <w:rPr>
                <w:rFonts w:ascii="Arial" w:hAnsi="Arial" w:cs="Arial"/>
                <w:sz w:val="22"/>
                <w:szCs w:val="22"/>
              </w:rPr>
              <w:t>nuolajų</w:t>
            </w:r>
            <w:proofErr w:type="spellEnd"/>
            <w:r w:rsidRPr="00B74C32">
              <w:rPr>
                <w:rFonts w:ascii="Arial" w:hAnsi="Arial" w:cs="Arial"/>
                <w:sz w:val="22"/>
                <w:szCs w:val="22"/>
              </w:rPr>
              <w:t xml:space="preserve"> ir atskirų karnizų dangos nuardymas,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259F92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0B94F34"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sz w:val="22"/>
                <w:szCs w:val="22"/>
              </w:rPr>
              <w:t>4,2</w:t>
            </w:r>
          </w:p>
        </w:tc>
      </w:tr>
      <w:tr w:rsidR="00B74C32" w:rsidRPr="00B74C32" w14:paraId="54F59A02" w14:textId="77777777" w:rsidTr="00690366">
        <w:trPr>
          <w:trHeight w:val="38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CFEC13C" w14:textId="77777777" w:rsidR="00B74C32" w:rsidRPr="00B74C32" w:rsidRDefault="00B74C32" w:rsidP="005477C3">
            <w:pPr>
              <w:numPr>
                <w:ilvl w:val="0"/>
                <w:numId w:val="93"/>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448002D"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Plastikinių langų išardymas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93B8EF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CE8AB05"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sz w:val="22"/>
                <w:szCs w:val="22"/>
              </w:rPr>
              <w:t>8,6</w:t>
            </w:r>
          </w:p>
        </w:tc>
      </w:tr>
      <w:tr w:rsidR="00B74C32" w:rsidRPr="00B74C32" w14:paraId="07B5A1AB"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D222B98" w14:textId="77777777" w:rsidR="00B74C32" w:rsidRPr="00B74C32" w:rsidRDefault="00B74C32" w:rsidP="005477C3">
            <w:pPr>
              <w:numPr>
                <w:ilvl w:val="0"/>
                <w:numId w:val="93"/>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2EF637F" w14:textId="77777777" w:rsidR="00B74C32" w:rsidRPr="00B74C32" w:rsidRDefault="00B74C32" w:rsidP="005477C3">
            <w:pPr>
              <w:spacing w:after="0" w:line="240" w:lineRule="auto"/>
              <w:rPr>
                <w:rFonts w:ascii="Arial" w:hAnsi="Arial" w:cs="Arial"/>
                <w:b/>
                <w:bCs/>
                <w:sz w:val="22"/>
                <w:szCs w:val="22"/>
              </w:rPr>
            </w:pPr>
            <w:r w:rsidRPr="00B74C32">
              <w:rPr>
                <w:rFonts w:ascii="Arial" w:hAnsi="Arial" w:cs="Arial"/>
                <w:b/>
                <w:bCs/>
                <w:sz w:val="22"/>
                <w:szCs w:val="22"/>
              </w:rPr>
              <w:t xml:space="preserve">Plastikinių langų keitimas ir angokraščių įrengimas </w:t>
            </w:r>
          </w:p>
          <w:p w14:paraId="44C8F3F3"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Reikalavimai langams :</w:t>
            </w:r>
          </w:p>
          <w:p w14:paraId="6C4391EF"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lastRenderedPageBreak/>
              <w:t>Stiklo paketas dviejų kamerų, trijų stiklų, du stiklai su „</w:t>
            </w:r>
            <w:proofErr w:type="spellStart"/>
            <w:r w:rsidRPr="00B74C32">
              <w:rPr>
                <w:rFonts w:ascii="Arial" w:hAnsi="Arial" w:cs="Arial"/>
                <w:sz w:val="22"/>
                <w:szCs w:val="22"/>
              </w:rPr>
              <w:t>selektyvine</w:t>
            </w:r>
            <w:proofErr w:type="spellEnd"/>
            <w:r w:rsidRPr="00B74C32">
              <w:rPr>
                <w:rFonts w:ascii="Arial" w:hAnsi="Arial" w:cs="Arial"/>
                <w:sz w:val="22"/>
                <w:szCs w:val="22"/>
              </w:rPr>
              <w:t>“ danga.</w:t>
            </w:r>
          </w:p>
          <w:p w14:paraId="774263CC"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Langai privalo turėti atitikties įvertinimą ir paženklinti CE ženklu.</w:t>
            </w:r>
          </w:p>
          <w:p w14:paraId="48FB918E"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Paskirtis: gyvenamųjų namų bei visuomeninės paskirties objektuose naudoti skirti langai.</w:t>
            </w:r>
          </w:p>
          <w:p w14:paraId="760BC595"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Lango apkaustai turi būti pagaminti ir sumontuoti laikantis apkaustų gamintojo instrukcijų.</w:t>
            </w:r>
          </w:p>
          <w:p w14:paraId="3CA7CC88"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Langas turi būti pagamintas su lango apkaustais, kurie leistų langą varstyti dvejomis padėtimis su trečia varstymo padėtimi („</w:t>
            </w:r>
            <w:proofErr w:type="spellStart"/>
            <w:r w:rsidRPr="00B74C32">
              <w:rPr>
                <w:rFonts w:ascii="Arial" w:hAnsi="Arial" w:cs="Arial"/>
                <w:sz w:val="22"/>
                <w:szCs w:val="22"/>
              </w:rPr>
              <w:t>mikroventiliacija</w:t>
            </w:r>
            <w:proofErr w:type="spellEnd"/>
            <w:r w:rsidRPr="00B74C32">
              <w:rPr>
                <w:rFonts w:ascii="Arial" w:hAnsi="Arial" w:cs="Arial"/>
                <w:sz w:val="22"/>
                <w:szCs w:val="22"/>
              </w:rPr>
              <w:t>“).</w:t>
            </w:r>
          </w:p>
          <w:p w14:paraId="0C5E4A5C"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 xml:space="preserve">Gaminių šilumos laidumo </w:t>
            </w:r>
            <w:r w:rsidRPr="003C6D44">
              <w:rPr>
                <w:rFonts w:ascii="Arial" w:hAnsi="Arial" w:cs="Arial"/>
                <w:sz w:val="22"/>
                <w:szCs w:val="22"/>
              </w:rPr>
              <w:t xml:space="preserve">koeficientas </w:t>
            </w:r>
            <w:proofErr w:type="spellStart"/>
            <w:r w:rsidRPr="003C6D44">
              <w:rPr>
                <w:rFonts w:ascii="Arial" w:hAnsi="Arial" w:cs="Arial"/>
                <w:sz w:val="22"/>
                <w:szCs w:val="22"/>
              </w:rPr>
              <w:t>Uw</w:t>
            </w:r>
            <w:proofErr w:type="spellEnd"/>
            <w:r w:rsidRPr="003C6D44">
              <w:rPr>
                <w:rFonts w:ascii="Arial" w:hAnsi="Arial" w:cs="Arial"/>
                <w:sz w:val="22"/>
                <w:szCs w:val="22"/>
              </w:rPr>
              <w:t xml:space="preserve"> ≤ 0,7 W/m²K. </w:t>
            </w:r>
          </w:p>
          <w:p w14:paraId="185773CE"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Profilio spalva – balta.</w:t>
            </w:r>
          </w:p>
          <w:p w14:paraId="6E026B24" w14:textId="46B3F433"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Vėjo apkrovos klasė</w:t>
            </w:r>
            <w:r w:rsidR="00690366" w:rsidRPr="003C6D44">
              <w:rPr>
                <w:rFonts w:ascii="Arial" w:hAnsi="Arial" w:cs="Arial"/>
                <w:sz w:val="22"/>
                <w:szCs w:val="22"/>
              </w:rPr>
              <w:t>:</w:t>
            </w:r>
            <w:r w:rsidRPr="003C6D44">
              <w:rPr>
                <w:rFonts w:ascii="Arial" w:hAnsi="Arial" w:cs="Arial"/>
                <w:sz w:val="22"/>
                <w:szCs w:val="22"/>
              </w:rPr>
              <w:t xml:space="preserve"> neblogesnė kaip A3 (pagal LST EN 12210:2016);</w:t>
            </w:r>
          </w:p>
          <w:p w14:paraId="6DD544F4" w14:textId="5039F981"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Vandens </w:t>
            </w:r>
            <w:proofErr w:type="spellStart"/>
            <w:r w:rsidRPr="003C6D44">
              <w:rPr>
                <w:rFonts w:ascii="Arial" w:hAnsi="Arial" w:cs="Arial"/>
                <w:sz w:val="22"/>
                <w:szCs w:val="22"/>
              </w:rPr>
              <w:t>nepralaidumo</w:t>
            </w:r>
            <w:proofErr w:type="spellEnd"/>
            <w:r w:rsidRPr="003C6D44">
              <w:rPr>
                <w:rFonts w:ascii="Arial" w:hAnsi="Arial" w:cs="Arial"/>
                <w:sz w:val="22"/>
                <w:szCs w:val="22"/>
              </w:rPr>
              <w:t xml:space="preserve"> klasė: </w:t>
            </w:r>
            <w:r w:rsidR="003C6D44" w:rsidRPr="003C6D44">
              <w:rPr>
                <w:rFonts w:ascii="Arial" w:hAnsi="Arial" w:cs="Arial"/>
                <w:sz w:val="22"/>
                <w:szCs w:val="22"/>
              </w:rPr>
              <w:t xml:space="preserve">neprastesnė nei </w:t>
            </w:r>
            <w:r w:rsidRPr="003C6D44">
              <w:rPr>
                <w:rFonts w:ascii="Arial" w:hAnsi="Arial" w:cs="Arial"/>
                <w:sz w:val="22"/>
                <w:szCs w:val="22"/>
              </w:rPr>
              <w:t>9A (pagal LST EN 12208);</w:t>
            </w:r>
          </w:p>
          <w:p w14:paraId="29C32EAA" w14:textId="2018FB7E"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Oro </w:t>
            </w:r>
            <w:proofErr w:type="spellStart"/>
            <w:r w:rsidRPr="003C6D44">
              <w:rPr>
                <w:rFonts w:ascii="Arial" w:hAnsi="Arial" w:cs="Arial"/>
                <w:sz w:val="22"/>
                <w:szCs w:val="22"/>
              </w:rPr>
              <w:t>skverbties</w:t>
            </w:r>
            <w:proofErr w:type="spellEnd"/>
            <w:r w:rsidRPr="003C6D44">
              <w:rPr>
                <w:rFonts w:ascii="Arial" w:hAnsi="Arial" w:cs="Arial"/>
                <w:sz w:val="22"/>
                <w:szCs w:val="22"/>
              </w:rPr>
              <w:t xml:space="preserve"> klasė: </w:t>
            </w:r>
            <w:r w:rsidR="003C6D44" w:rsidRPr="003C6D44">
              <w:rPr>
                <w:rFonts w:ascii="Arial" w:hAnsi="Arial" w:cs="Arial"/>
                <w:sz w:val="22"/>
                <w:szCs w:val="22"/>
              </w:rPr>
              <w:t xml:space="preserve">neprastesnė nei </w:t>
            </w:r>
            <w:r w:rsidRPr="003C6D44">
              <w:rPr>
                <w:rFonts w:ascii="Arial" w:hAnsi="Arial" w:cs="Arial"/>
                <w:sz w:val="22"/>
                <w:szCs w:val="22"/>
              </w:rPr>
              <w:t>4 (pagal LST EN 12207);</w:t>
            </w:r>
          </w:p>
          <w:p w14:paraId="3FE20A7F" w14:textId="66B5018F"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Mechaninio patvarumo klasė</w:t>
            </w:r>
            <w:r w:rsidR="00690366" w:rsidRPr="003C6D44">
              <w:rPr>
                <w:rFonts w:ascii="Arial" w:hAnsi="Arial" w:cs="Arial"/>
                <w:sz w:val="22"/>
                <w:szCs w:val="22"/>
              </w:rPr>
              <w:t>:</w:t>
            </w:r>
            <w:r w:rsidRPr="003C6D44">
              <w:rPr>
                <w:rFonts w:ascii="Arial" w:hAnsi="Arial" w:cs="Arial"/>
                <w:sz w:val="22"/>
                <w:szCs w:val="22"/>
              </w:rPr>
              <w:t xml:space="preserve"> neblogesnė kaip 3 (pagal LST EN 12210:2016);</w:t>
            </w:r>
          </w:p>
          <w:p w14:paraId="5DB982B3" w14:textId="7974CEF6"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Mechaninio stiprio klasė: </w:t>
            </w:r>
            <w:r w:rsidR="003C6D44" w:rsidRPr="003C6D44">
              <w:rPr>
                <w:rFonts w:ascii="Arial" w:hAnsi="Arial" w:cs="Arial"/>
                <w:sz w:val="22"/>
                <w:szCs w:val="22"/>
              </w:rPr>
              <w:t xml:space="preserve">neprastesnė nei </w:t>
            </w:r>
            <w:r w:rsidRPr="003C6D44">
              <w:rPr>
                <w:rFonts w:ascii="Arial" w:hAnsi="Arial" w:cs="Arial"/>
                <w:sz w:val="22"/>
                <w:szCs w:val="22"/>
              </w:rPr>
              <w:t>3 (pagal LST EN 13115);</w:t>
            </w:r>
          </w:p>
          <w:p w14:paraId="30D801B1" w14:textId="1134AA6E"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Atsparumo klasė kartotiniam atidarymui ir uždarymui</w:t>
            </w:r>
            <w:r w:rsidR="00690366" w:rsidRPr="003C6D44">
              <w:rPr>
                <w:rFonts w:ascii="Arial" w:hAnsi="Arial" w:cs="Arial"/>
                <w:sz w:val="22"/>
                <w:szCs w:val="22"/>
              </w:rPr>
              <w:t>:</w:t>
            </w:r>
            <w:r w:rsidRPr="003C6D44">
              <w:rPr>
                <w:rFonts w:ascii="Arial" w:hAnsi="Arial" w:cs="Arial"/>
                <w:sz w:val="22"/>
                <w:szCs w:val="22"/>
              </w:rPr>
              <w:t xml:space="preserve"> </w:t>
            </w:r>
            <w:r w:rsidR="003C6D44" w:rsidRPr="003C6D44">
              <w:rPr>
                <w:rFonts w:ascii="Arial" w:hAnsi="Arial" w:cs="Arial"/>
                <w:sz w:val="22"/>
                <w:szCs w:val="22"/>
              </w:rPr>
              <w:t xml:space="preserve">neprastesnė nei </w:t>
            </w:r>
            <w:r w:rsidRPr="003C6D44">
              <w:rPr>
                <w:rFonts w:ascii="Arial" w:hAnsi="Arial" w:cs="Arial"/>
                <w:sz w:val="22"/>
                <w:szCs w:val="22"/>
              </w:rPr>
              <w:t>2 (pagal LST EN 12400);</w:t>
            </w:r>
          </w:p>
          <w:p w14:paraId="69C5B605" w14:textId="59C8E060"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 xml:space="preserve">Rėmo storis </w:t>
            </w:r>
            <w:r w:rsidR="00494266" w:rsidRPr="00494266">
              <w:rPr>
                <w:rFonts w:ascii="Arial" w:hAnsi="Arial" w:cs="Arial"/>
                <w:sz w:val="22"/>
                <w:szCs w:val="22"/>
              </w:rPr>
              <w:t>80±10 mm</w:t>
            </w:r>
            <w:r w:rsidRPr="00B74C32">
              <w:rPr>
                <w:rFonts w:ascii="Arial" w:hAnsi="Arial" w:cs="Arial"/>
                <w:sz w:val="22"/>
                <w:szCs w:val="22"/>
              </w:rPr>
              <w:t>;</w:t>
            </w:r>
          </w:p>
          <w:p w14:paraId="60E4CC09"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Lauko difuzinių juostų įrengimas;</w:t>
            </w:r>
          </w:p>
          <w:p w14:paraId="44745687"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Vidaus garo izoliacinių juostų įrengimas bei hermetizavimas;</w:t>
            </w:r>
          </w:p>
          <w:p w14:paraId="3E284A0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Vyrių bei rankenų spalva privalo atitikti profilių spalvą. Langai turi galiojančius sertifikatus ES.</w:t>
            </w:r>
          </w:p>
          <w:p w14:paraId="2AAD4909" w14:textId="2187902A"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Parinktas langų tipas, išskaidymas turi būti suderinti su </w:t>
            </w:r>
            <w:r w:rsidR="00B0367F" w:rsidRPr="00B0367F">
              <w:rPr>
                <w:rFonts w:ascii="Arial" w:hAnsi="Arial" w:cs="Arial"/>
                <w:sz w:val="22"/>
                <w:szCs w:val="22"/>
              </w:rPr>
              <w:t>Pavedimą suteikusia perkančiąja organizacija</w:t>
            </w:r>
            <w:r w:rsidRPr="00B74C32">
              <w:rPr>
                <w:rFonts w:ascii="Arial" w:hAnsi="Arial" w:cs="Arial"/>
                <w:sz w:val="22"/>
                <w:szCs w:val="22"/>
              </w:rPr>
              <w:t xml:space="preserve">. Furnitūrai, tvirtinimo detalėms, </w:t>
            </w:r>
            <w:proofErr w:type="spellStart"/>
            <w:r w:rsidRPr="00B74C32">
              <w:rPr>
                <w:rFonts w:ascii="Arial" w:hAnsi="Arial" w:cs="Arial"/>
                <w:sz w:val="22"/>
                <w:szCs w:val="22"/>
              </w:rPr>
              <w:t>sandarintojams</w:t>
            </w:r>
            <w:proofErr w:type="spellEnd"/>
            <w:r w:rsidRPr="00B74C32">
              <w:rPr>
                <w:rFonts w:ascii="Arial" w:hAnsi="Arial" w:cs="Arial"/>
                <w:sz w:val="22"/>
                <w:szCs w:val="22"/>
              </w:rPr>
              <w:t xml:space="preserve"> pateikiami gaminio pasai.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4D7AB3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0D07216"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sz w:val="22"/>
                <w:szCs w:val="22"/>
              </w:rPr>
              <w:t>8,6</w:t>
            </w:r>
          </w:p>
        </w:tc>
      </w:tr>
      <w:tr w:rsidR="00B74C32" w:rsidRPr="00B74C32" w14:paraId="038E742C"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E07D158" w14:textId="77777777" w:rsidR="00B74C32" w:rsidRPr="00B74C32" w:rsidRDefault="00B74C32" w:rsidP="005477C3">
            <w:pPr>
              <w:numPr>
                <w:ilvl w:val="0"/>
                <w:numId w:val="93"/>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CF70DF5" w14:textId="77777777" w:rsidR="00B74C32" w:rsidRPr="00B74C32" w:rsidRDefault="00B74C32" w:rsidP="005477C3">
            <w:pPr>
              <w:spacing w:after="0" w:line="240" w:lineRule="auto"/>
              <w:rPr>
                <w:rFonts w:ascii="Arial" w:hAnsi="Arial" w:cs="Arial"/>
                <w:color w:val="FF0000"/>
                <w:sz w:val="22"/>
                <w:szCs w:val="22"/>
              </w:rPr>
            </w:pPr>
            <w:proofErr w:type="spellStart"/>
            <w:r w:rsidRPr="00B74C32">
              <w:rPr>
                <w:rFonts w:ascii="Arial" w:hAnsi="Arial" w:cs="Arial"/>
                <w:color w:val="212121"/>
                <w:sz w:val="22"/>
                <w:szCs w:val="22"/>
              </w:rPr>
              <w:t>Renovacinių</w:t>
            </w:r>
            <w:proofErr w:type="spellEnd"/>
            <w:r w:rsidRPr="00B74C32">
              <w:rPr>
                <w:rFonts w:ascii="Arial" w:hAnsi="Arial" w:cs="Arial"/>
                <w:color w:val="212121"/>
                <w:sz w:val="22"/>
                <w:szCs w:val="22"/>
              </w:rPr>
              <w:t xml:space="preserve"> PVC vidaus palangių LUX 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F6CE8"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261F8B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4,2</w:t>
            </w:r>
          </w:p>
        </w:tc>
      </w:tr>
      <w:tr w:rsidR="00B74C32" w:rsidRPr="00B74C32" w14:paraId="3BE2C480"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B0B759C" w14:textId="77777777" w:rsidR="00B74C32" w:rsidRPr="00B74C32" w:rsidRDefault="00B74C32" w:rsidP="005477C3">
            <w:pPr>
              <w:numPr>
                <w:ilvl w:val="0"/>
                <w:numId w:val="93"/>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1AB9FED" w14:textId="77777777" w:rsidR="00B74C32" w:rsidRPr="00B74C32" w:rsidRDefault="00B74C32" w:rsidP="005477C3">
            <w:pPr>
              <w:spacing w:after="0" w:line="240" w:lineRule="auto"/>
              <w:rPr>
                <w:rFonts w:ascii="Arial" w:hAnsi="Arial" w:cs="Arial"/>
                <w:color w:val="212121"/>
                <w:sz w:val="22"/>
                <w:szCs w:val="22"/>
              </w:rPr>
            </w:pPr>
            <w:r w:rsidRPr="00B74C32">
              <w:rPr>
                <w:rFonts w:ascii="Arial" w:hAnsi="Arial" w:cs="Arial"/>
                <w:color w:val="000000" w:themeColor="text1"/>
                <w:sz w:val="22"/>
                <w:szCs w:val="22"/>
              </w:rPr>
              <w:t>Keičiamų langų vidaus angokraščių aptaisymas, tinkuojant, glaistant ir dažant (angokraščių plotis 50 cm)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2335DF"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1D678B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3</w:t>
            </w:r>
          </w:p>
        </w:tc>
      </w:tr>
      <w:tr w:rsidR="00B74C32" w:rsidRPr="00B74C32" w14:paraId="6599DF81"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599342D" w14:textId="77777777" w:rsidR="00B74C32" w:rsidRPr="00B74C32" w:rsidRDefault="00B74C32" w:rsidP="005477C3">
            <w:pPr>
              <w:numPr>
                <w:ilvl w:val="0"/>
                <w:numId w:val="93"/>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173555F"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Išorinių skardinių palangių montavimas, kai sienų apdaila apdailos plokštės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09F121A"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1863B33"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4,2</w:t>
            </w:r>
          </w:p>
        </w:tc>
      </w:tr>
      <w:tr w:rsidR="00B74C32" w:rsidRPr="00B74C32" w14:paraId="592E4335"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B2038BF" w14:textId="77777777" w:rsidR="00B74C32" w:rsidRPr="00B74C32" w:rsidRDefault="00B74C32" w:rsidP="005477C3">
            <w:pPr>
              <w:numPr>
                <w:ilvl w:val="0"/>
                <w:numId w:val="93"/>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E2DCBE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angokraščių (lauko) šiltinimas, kai priešvėjinės vatos sluoksnio storis 30 mm.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F458E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044740"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5</w:t>
            </w:r>
          </w:p>
        </w:tc>
      </w:tr>
      <w:tr w:rsidR="00B74C32" w:rsidRPr="00B74C32" w14:paraId="2ACFE52B" w14:textId="77777777" w:rsidTr="00690366">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ED523BD" w14:textId="77777777" w:rsidR="00B74C32" w:rsidRPr="00B74C32" w:rsidRDefault="00B74C32" w:rsidP="005477C3">
            <w:pPr>
              <w:numPr>
                <w:ilvl w:val="0"/>
                <w:numId w:val="93"/>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1C9018C" w14:textId="3F594559"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išorės angokraščių, apšiltintų izoliacinėmis plokštėmis, aptaisymas apdailos plokštėmis (angokraščių plotis 30 cm). Apdirbimui naudojant naujas apdailos plokštes (</w:t>
            </w:r>
            <w:proofErr w:type="spellStart"/>
            <w:r w:rsidRPr="003C6D44">
              <w:rPr>
                <w:rFonts w:ascii="Arial" w:hAnsi="Arial" w:cs="Arial"/>
                <w:sz w:val="22"/>
                <w:szCs w:val="22"/>
              </w:rPr>
              <w:t>Cembrit</w:t>
            </w:r>
            <w:proofErr w:type="spellEnd"/>
            <w:r w:rsidRPr="003C6D44">
              <w:rPr>
                <w:rFonts w:ascii="Arial" w:hAnsi="Arial" w:cs="Arial"/>
                <w:sz w:val="22"/>
                <w:szCs w:val="22"/>
              </w:rPr>
              <w:t xml:space="preserve"> </w:t>
            </w:r>
            <w:proofErr w:type="spellStart"/>
            <w:r w:rsidRPr="003C6D44">
              <w:rPr>
                <w:rFonts w:ascii="Arial" w:hAnsi="Arial" w:cs="Arial"/>
                <w:sz w:val="22"/>
                <w:szCs w:val="22"/>
              </w:rPr>
              <w:t>Cementmood</w:t>
            </w:r>
            <w:proofErr w:type="spellEnd"/>
            <w:r w:rsidRPr="003C6D44">
              <w:rPr>
                <w:rFonts w:ascii="Arial" w:hAnsi="Arial" w:cs="Arial"/>
                <w:sz w:val="22"/>
                <w:szCs w:val="22"/>
              </w:rPr>
              <w:t xml:space="preserve"> </w:t>
            </w:r>
            <w:proofErr w:type="spellStart"/>
            <w:r w:rsidRPr="003C6D44">
              <w:rPr>
                <w:rFonts w:ascii="Arial" w:hAnsi="Arial" w:cs="Arial"/>
                <w:sz w:val="22"/>
                <w:szCs w:val="22"/>
              </w:rPr>
              <w:t>Sand</w:t>
            </w:r>
            <w:proofErr w:type="spellEnd"/>
            <w:r w:rsidR="003C6D44" w:rsidRPr="003C6D44">
              <w:rPr>
                <w:rFonts w:ascii="Arial" w:hAnsi="Arial" w:cs="Arial"/>
                <w:sz w:val="22"/>
                <w:szCs w:val="22"/>
              </w:rPr>
              <w:t xml:space="preserve"> tipo</w:t>
            </w:r>
            <w:r w:rsidRPr="003C6D44">
              <w:rPr>
                <w:rFonts w:ascii="Arial" w:hAnsi="Arial" w:cs="Arial"/>
                <w:sz w:val="22"/>
                <w:szCs w:val="22"/>
              </w:rPr>
              <w:t xml:space="preserve">, </w:t>
            </w:r>
            <w:proofErr w:type="spellStart"/>
            <w:r w:rsidRPr="003C6D44">
              <w:rPr>
                <w:rFonts w:ascii="Arial" w:hAnsi="Arial" w:cs="Arial"/>
                <w:sz w:val="22"/>
                <w:szCs w:val="22"/>
              </w:rPr>
              <w:t>Tufa</w:t>
            </w:r>
            <w:proofErr w:type="spellEnd"/>
            <w:r w:rsidR="003C6D44" w:rsidRPr="003C6D44">
              <w:rPr>
                <w:rFonts w:ascii="Arial" w:hAnsi="Arial" w:cs="Arial"/>
                <w:sz w:val="22"/>
                <w:szCs w:val="22"/>
              </w:rPr>
              <w:t xml:space="preserve"> tipo</w:t>
            </w:r>
            <w:r w:rsidRPr="003C6D44">
              <w:rPr>
                <w:rFonts w:ascii="Arial" w:hAnsi="Arial" w:cs="Arial"/>
                <w:sz w:val="22"/>
                <w:szCs w:val="22"/>
              </w:rPr>
              <w:t>, Adobe</w:t>
            </w:r>
            <w:r w:rsidR="003C6D44" w:rsidRPr="003C6D44">
              <w:rPr>
                <w:rFonts w:ascii="Arial" w:hAnsi="Arial" w:cs="Arial"/>
                <w:sz w:val="22"/>
                <w:szCs w:val="22"/>
              </w:rPr>
              <w:t xml:space="preserve"> tipo</w:t>
            </w:r>
            <w:r w:rsidRPr="003C6D44">
              <w:rPr>
                <w:rFonts w:ascii="Arial" w:hAnsi="Arial" w:cs="Arial"/>
                <w:sz w:val="22"/>
                <w:szCs w:val="22"/>
              </w:rPr>
              <w:t>).</w:t>
            </w:r>
            <w:r w:rsidRPr="00B74C32">
              <w:rPr>
                <w:rFonts w:ascii="Arial" w:hAnsi="Arial" w:cs="Arial"/>
                <w:sz w:val="22"/>
                <w:szCs w:val="22"/>
              </w:rPr>
              <w:t xml:space="preserve"> </w:t>
            </w:r>
          </w:p>
          <w:p w14:paraId="074D2351"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Tvirtinimo kniedžių spalva parenkama pagal plokštės spalvą.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5508A8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DDF4E68"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5</w:t>
            </w:r>
          </w:p>
        </w:tc>
      </w:tr>
      <w:tr w:rsidR="00B74C32" w:rsidRPr="00B74C32" w14:paraId="3E4A3DAF" w14:textId="77777777" w:rsidTr="00690366">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4975FFE"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Sienų apdaila ir pertvarų įrengimas</w:t>
            </w:r>
          </w:p>
        </w:tc>
      </w:tr>
      <w:tr w:rsidR="00B74C32" w:rsidRPr="00B74C32" w14:paraId="3241B4F2"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12D3512"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E59CCD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Sienų sauso tinko nuardymas.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14B4D0"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36985DF"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5</w:t>
            </w:r>
          </w:p>
        </w:tc>
      </w:tr>
      <w:tr w:rsidR="00B74C32" w:rsidRPr="00B74C32" w14:paraId="2D53ECBD"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DC78859"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AC68F68"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Sienų vidinių paviršių 10 mm storio </w:t>
            </w:r>
            <w:proofErr w:type="spellStart"/>
            <w:r w:rsidRPr="00B74C32">
              <w:rPr>
                <w:rFonts w:ascii="Arial" w:hAnsi="Arial" w:cs="Arial"/>
                <w:sz w:val="22"/>
                <w:szCs w:val="22"/>
              </w:rPr>
              <w:t>viensluoksnis</w:t>
            </w:r>
            <w:proofErr w:type="spellEnd"/>
            <w:r w:rsidRPr="00B74C32">
              <w:rPr>
                <w:rFonts w:ascii="Arial" w:hAnsi="Arial" w:cs="Arial"/>
                <w:sz w:val="22"/>
                <w:szCs w:val="22"/>
              </w:rPr>
              <w:t xml:space="preserve"> tinkas.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E7850C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8C01E36"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110</w:t>
            </w:r>
          </w:p>
        </w:tc>
      </w:tr>
      <w:tr w:rsidR="00B74C32" w:rsidRPr="00B74C32" w14:paraId="5E2C91D3"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7ADD073"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22291B0"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pagrindo gruntavimas sukibimą gerinančiais gruntais voleliu.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33BD27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9063503"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110</w:t>
            </w:r>
          </w:p>
        </w:tc>
      </w:tr>
      <w:tr w:rsidR="00B74C32" w:rsidRPr="00B74C32" w14:paraId="4DA6235E"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EE32E68"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C78350F"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(pirmasis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A983BD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D3D8F0F"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110</w:t>
            </w:r>
          </w:p>
        </w:tc>
      </w:tr>
      <w:tr w:rsidR="00B74C32" w:rsidRPr="00B74C32" w14:paraId="5EB69696"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9A79CB8"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E343B4D"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(kartotinis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4D3C79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B9C1AA2"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110</w:t>
            </w:r>
          </w:p>
        </w:tc>
      </w:tr>
      <w:tr w:rsidR="00B74C32" w:rsidRPr="00B74C32" w14:paraId="00D02D60"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DBBDB53"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AD9C908"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vienu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002157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AFF5799"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110</w:t>
            </w:r>
          </w:p>
        </w:tc>
      </w:tr>
      <w:tr w:rsidR="00B74C32" w:rsidRPr="00B74C32" w14:paraId="253AA281"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D697678"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1F2B515"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antru arba kartotiniu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19C39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27247D5"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110</w:t>
            </w:r>
          </w:p>
        </w:tc>
      </w:tr>
      <w:tr w:rsidR="00B74C32" w:rsidRPr="00B74C32" w14:paraId="1CA53564"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578E689"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A30EE0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Vagų užtaisymas tinku, nutiesus laidus sienų paviršiuose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228A80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CC42AA7"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10</w:t>
            </w:r>
          </w:p>
        </w:tc>
      </w:tr>
      <w:tr w:rsidR="00B74C32" w:rsidRPr="00B74C32" w14:paraId="1444DB65" w14:textId="77777777" w:rsidTr="00690366">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8FE0650"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Grindų ir laiptų įrengimas</w:t>
            </w:r>
          </w:p>
        </w:tc>
      </w:tr>
      <w:tr w:rsidR="00B74C32" w:rsidRPr="00B74C32" w14:paraId="1F9058B2"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0A16B3D"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B9BC9D1"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Plytelių dangos ir grindjuosčių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29A3BC7"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1F42DDD"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50</w:t>
            </w:r>
          </w:p>
        </w:tc>
      </w:tr>
      <w:tr w:rsidR="00B74C32" w:rsidRPr="00B74C32" w14:paraId="422FC8F6" w14:textId="77777777" w:rsidTr="00690366">
        <w:trPr>
          <w:trHeight w:val="555"/>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FA75D3B"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2B0A5F4"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Grindų pagrindo išlyginimas (sluoksnio storis 40 mm) gruntuojant pagrindą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DDB75DA"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74521D5" w14:textId="77777777" w:rsidR="00B74C32" w:rsidRPr="00B74C32" w:rsidRDefault="00B74C32" w:rsidP="005477C3">
            <w:pPr>
              <w:spacing w:after="0" w:line="240" w:lineRule="auto"/>
              <w:jc w:val="center"/>
              <w:rPr>
                <w:rFonts w:ascii="Arial" w:hAnsi="Arial" w:cs="Arial"/>
                <w:color w:val="ED0000"/>
                <w:sz w:val="22"/>
                <w:szCs w:val="22"/>
              </w:rPr>
            </w:pPr>
            <w:r w:rsidRPr="00B74C32">
              <w:rPr>
                <w:rFonts w:ascii="Arial" w:hAnsi="Arial" w:cs="Arial"/>
                <w:color w:val="000000" w:themeColor="text1"/>
                <w:sz w:val="22"/>
                <w:szCs w:val="22"/>
              </w:rPr>
              <w:t>48</w:t>
            </w:r>
          </w:p>
        </w:tc>
      </w:tr>
      <w:tr w:rsidR="00B74C32" w:rsidRPr="00B74C32" w14:paraId="6437686D"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E3D6460"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4409D00"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Grindų pagrindo išlyginimas glaistu 1 mm storio sluoksniu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DD3F8F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8021DA0" w14:textId="77777777" w:rsidR="00B74C32" w:rsidRPr="00B74C32" w:rsidRDefault="00B74C32" w:rsidP="005477C3">
            <w:pPr>
              <w:spacing w:after="0" w:line="240" w:lineRule="auto"/>
              <w:jc w:val="center"/>
              <w:rPr>
                <w:rFonts w:ascii="Arial" w:hAnsi="Arial" w:cs="Arial"/>
                <w:color w:val="ED0000"/>
                <w:sz w:val="22"/>
                <w:szCs w:val="22"/>
                <w:lang w:val="en-US"/>
              </w:rPr>
            </w:pPr>
            <w:r w:rsidRPr="00B74C32">
              <w:rPr>
                <w:rFonts w:ascii="Arial" w:hAnsi="Arial" w:cs="Arial"/>
                <w:color w:val="000000" w:themeColor="text1"/>
                <w:sz w:val="22"/>
                <w:szCs w:val="22"/>
              </w:rPr>
              <w:t>48</w:t>
            </w:r>
          </w:p>
        </w:tc>
      </w:tr>
      <w:tr w:rsidR="00B74C32" w:rsidRPr="00B74C32" w14:paraId="78E5463A"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CAE0D9E"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C4D2F13" w14:textId="2048FD02"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color w:val="000000" w:themeColor="text1"/>
                <w:sz w:val="22"/>
                <w:szCs w:val="22"/>
              </w:rPr>
              <w:t xml:space="preserve">Homogeninės vinilinės grindų dangos įrengimas, klijuojant ir sulydant sujungimus bei užklijuojant dangą ant sienos (M2 padengto ploto) kai danga dviejų spalvų koridoriuose, vienos spalvos kabinetuose. Slidumo koeficientas R9, bendras storis (EN 428) 2 mm, klasifikavimas - visuomeninis (EN 685) – klasė 34.  Siūlės suvirinamos karštu būdu atitinkamos spalvos suvirinimo siūlu. Grindų dangos spalvos suderinamos su </w:t>
            </w:r>
            <w:r w:rsidR="00B0367F" w:rsidRPr="00B0367F">
              <w:rPr>
                <w:rFonts w:ascii="Arial" w:hAnsi="Arial" w:cs="Arial"/>
                <w:sz w:val="22"/>
                <w:szCs w:val="22"/>
              </w:rPr>
              <w:t>Pavedimą suteikusia perkančiąja organizacija</w:t>
            </w:r>
            <w:r w:rsidRPr="00B74C32">
              <w:rPr>
                <w:rFonts w:ascii="Arial" w:hAnsi="Arial" w:cs="Arial"/>
                <w:color w:val="000000" w:themeColor="text1"/>
                <w:sz w:val="22"/>
                <w:szCs w:val="22"/>
              </w:rPr>
              <w:t xml:space="preserve">.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813F373" w14:textId="77777777" w:rsidR="00B74C32" w:rsidRPr="00B74C32" w:rsidRDefault="00B74C32" w:rsidP="005477C3">
            <w:pPr>
              <w:spacing w:after="0" w:line="240" w:lineRule="auto"/>
              <w:jc w:val="center"/>
              <w:rPr>
                <w:rFonts w:ascii="Arial" w:hAnsi="Arial" w:cs="Arial"/>
                <w:sz w:val="22"/>
                <w:szCs w:val="22"/>
                <w:highlight w:val="green"/>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06F4CE1" w14:textId="77777777" w:rsidR="00B74C32" w:rsidRPr="00B74C32" w:rsidRDefault="00B74C32" w:rsidP="005477C3">
            <w:pPr>
              <w:spacing w:after="0" w:line="240" w:lineRule="auto"/>
              <w:jc w:val="center"/>
              <w:rPr>
                <w:rFonts w:ascii="Arial" w:hAnsi="Arial" w:cs="Arial"/>
                <w:color w:val="ED0000"/>
                <w:sz w:val="22"/>
                <w:szCs w:val="22"/>
                <w:highlight w:val="green"/>
              </w:rPr>
            </w:pPr>
            <w:r w:rsidRPr="00B74C32">
              <w:rPr>
                <w:rFonts w:ascii="Arial" w:hAnsi="Arial" w:cs="Arial"/>
                <w:color w:val="000000" w:themeColor="text1"/>
                <w:sz w:val="22"/>
                <w:szCs w:val="22"/>
              </w:rPr>
              <w:t>48</w:t>
            </w:r>
          </w:p>
        </w:tc>
      </w:tr>
      <w:tr w:rsidR="00B74C32" w:rsidRPr="00B74C32" w14:paraId="1255B02F" w14:textId="77777777" w:rsidTr="00690366">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EC40DE5"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Lubų apdaila</w:t>
            </w:r>
          </w:p>
        </w:tc>
      </w:tr>
      <w:tr w:rsidR="00B74C32" w:rsidRPr="00B74C32" w14:paraId="299F7F0C"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C54B211"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84042D1" w14:textId="77777777" w:rsidR="00B74C32" w:rsidRPr="00B74C32" w:rsidRDefault="00B74C32" w:rsidP="005477C3">
            <w:pPr>
              <w:spacing w:after="0" w:line="240" w:lineRule="auto"/>
              <w:jc w:val="both"/>
              <w:rPr>
                <w:rFonts w:ascii="Arial" w:hAnsi="Arial" w:cs="Arial"/>
                <w:color w:val="000000" w:themeColor="text1"/>
                <w:sz w:val="22"/>
                <w:szCs w:val="22"/>
                <w:highlight w:val="green"/>
              </w:rPr>
            </w:pPr>
            <w:r w:rsidRPr="00B74C32">
              <w:rPr>
                <w:rFonts w:ascii="Arial" w:hAnsi="Arial" w:cs="Arial"/>
                <w:color w:val="000000" w:themeColor="text1"/>
                <w:sz w:val="22"/>
                <w:szCs w:val="22"/>
              </w:rPr>
              <w:t>Akustinių pakabinamų lubų su metalo konstrukcija ir plokštėmis 600 x 600 mm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450238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16F65C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48</w:t>
            </w:r>
          </w:p>
        </w:tc>
      </w:tr>
      <w:tr w:rsidR="00B74C32" w:rsidRPr="00B74C32" w14:paraId="4BB9CADC"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6D9B258"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89BCE25" w14:textId="585158C4" w:rsidR="00B74C32" w:rsidRPr="00B74C32" w:rsidRDefault="00B74C32" w:rsidP="005477C3">
            <w:pPr>
              <w:spacing w:after="0" w:line="240" w:lineRule="auto"/>
              <w:jc w:val="both"/>
              <w:rPr>
                <w:rFonts w:ascii="Arial" w:hAnsi="Arial" w:cs="Arial"/>
                <w:color w:val="000000" w:themeColor="text1"/>
                <w:sz w:val="22"/>
                <w:szCs w:val="22"/>
              </w:rPr>
            </w:pPr>
            <w:r w:rsidRPr="00B74C32">
              <w:rPr>
                <w:rFonts w:ascii="Arial" w:hAnsi="Arial" w:cs="Arial"/>
                <w:color w:val="000000" w:themeColor="text1"/>
                <w:sz w:val="22"/>
                <w:szCs w:val="22"/>
              </w:rPr>
              <w:t>„</w:t>
            </w:r>
            <w:proofErr w:type="spellStart"/>
            <w:r w:rsidRPr="00B74C32">
              <w:rPr>
                <w:rFonts w:ascii="Arial" w:hAnsi="Arial" w:cs="Arial"/>
                <w:color w:val="000000" w:themeColor="text1"/>
                <w:sz w:val="22"/>
                <w:szCs w:val="22"/>
              </w:rPr>
              <w:t>Armstrong</w:t>
            </w:r>
            <w:proofErr w:type="spellEnd"/>
            <w:r w:rsidRPr="00B74C32">
              <w:rPr>
                <w:rFonts w:ascii="Arial" w:hAnsi="Arial" w:cs="Arial"/>
                <w:color w:val="000000" w:themeColor="text1"/>
                <w:sz w:val="22"/>
                <w:szCs w:val="22"/>
              </w:rPr>
              <w:t>“</w:t>
            </w:r>
            <w:r w:rsidR="003C6D44">
              <w:rPr>
                <w:rFonts w:ascii="Arial" w:hAnsi="Arial" w:cs="Arial"/>
                <w:color w:val="000000" w:themeColor="text1"/>
                <w:sz w:val="22"/>
                <w:szCs w:val="22"/>
              </w:rPr>
              <w:t xml:space="preserve"> tipo</w:t>
            </w:r>
            <w:r w:rsidRPr="00B74C32">
              <w:rPr>
                <w:rFonts w:ascii="Arial" w:hAnsi="Arial" w:cs="Arial"/>
                <w:color w:val="000000" w:themeColor="text1"/>
                <w:sz w:val="22"/>
                <w:szCs w:val="22"/>
              </w:rPr>
              <w:t xml:space="preserve"> akustinių pakabinamų lubų su metalo konstrukcija ir plokštėmis 600x600 mm  įrengimas.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C404074"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7F561E7"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48</w:t>
            </w:r>
          </w:p>
        </w:tc>
      </w:tr>
      <w:tr w:rsidR="00B74C32" w:rsidRPr="00B74C32" w14:paraId="4986BCD5"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1A84200"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EF8B8F1"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Ortakių apdirbimas gipso kartono plokštėmis. </w:t>
            </w:r>
          </w:p>
          <w:p w14:paraId="46DBBF35" w14:textId="77777777" w:rsidR="00B74C32" w:rsidRPr="00B74C32" w:rsidRDefault="00B74C32" w:rsidP="005477C3">
            <w:pPr>
              <w:spacing w:after="0" w:line="240" w:lineRule="auto"/>
              <w:jc w:val="both"/>
              <w:rPr>
                <w:rFonts w:ascii="Arial" w:hAnsi="Arial" w:cs="Arial"/>
                <w:sz w:val="22"/>
                <w:szCs w:val="22"/>
                <w:highlight w:val="green"/>
              </w:rPr>
            </w:pPr>
            <w:r w:rsidRPr="00B74C32">
              <w:rPr>
                <w:rFonts w:ascii="Arial" w:hAnsi="Arial" w:cs="Arial"/>
                <w:sz w:val="22"/>
                <w:szCs w:val="22"/>
              </w:rPr>
              <w:t xml:space="preserve">Darbai taip pat apima: horizontalių ir vertikalių briaunų aptaisymą apsauginiais kampiniais profiliais, </w:t>
            </w:r>
            <w:r w:rsidRPr="003C6D44">
              <w:rPr>
                <w:rFonts w:ascii="Arial" w:hAnsi="Arial" w:cs="Arial"/>
                <w:sz w:val="22"/>
                <w:szCs w:val="22"/>
              </w:rPr>
              <w:t>GK</w:t>
            </w:r>
            <w:r w:rsidRPr="00B74C32">
              <w:rPr>
                <w:rFonts w:ascii="Arial" w:hAnsi="Arial" w:cs="Arial"/>
                <w:sz w:val="22"/>
                <w:szCs w:val="22"/>
              </w:rPr>
              <w:t xml:space="preserve"> plokščių nutinkuotų cementiniu skiediniu arba aptaisytų gipso kartono plokštėmis sekantis glaistymas polimeriniu glaistu, paruoštų dažymui paviršių geras dažymas vandens emulsiniais dažais.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7431CEE" w14:textId="77777777" w:rsidR="00B74C32" w:rsidRPr="00B74C32" w:rsidRDefault="00B74C32" w:rsidP="005477C3">
            <w:pPr>
              <w:spacing w:after="0" w:line="240" w:lineRule="auto"/>
              <w:jc w:val="center"/>
              <w:rPr>
                <w:rFonts w:ascii="Arial" w:hAnsi="Arial" w:cs="Arial"/>
                <w:sz w:val="22"/>
                <w:szCs w:val="22"/>
                <w:highlight w:val="green"/>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4B9DE01"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color w:val="000000" w:themeColor="text1"/>
                <w:sz w:val="22"/>
                <w:szCs w:val="22"/>
              </w:rPr>
              <w:t>3</w:t>
            </w:r>
          </w:p>
        </w:tc>
      </w:tr>
      <w:tr w:rsidR="00B74C32" w:rsidRPr="00B74C32" w14:paraId="151E5AAF" w14:textId="77777777" w:rsidTr="00690366">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1070381"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Santechnikos darbai</w:t>
            </w:r>
          </w:p>
        </w:tc>
      </w:tr>
      <w:tr w:rsidR="00B74C32" w:rsidRPr="00B74C32" w14:paraId="69C3DA72"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889B7DA"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65EFC96"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Radiatorių demontavimas ir permontavimas, kai radiatorių masė iki 50 kg.</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0CF0E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C8231F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w:t>
            </w:r>
          </w:p>
        </w:tc>
      </w:tr>
      <w:tr w:rsidR="00B74C32" w:rsidRPr="00B74C32" w14:paraId="341393A4" w14:textId="77777777" w:rsidTr="00690366">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9A04213"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Vėdinimo ir oro kondicionavimo darbai</w:t>
            </w:r>
          </w:p>
        </w:tc>
      </w:tr>
      <w:tr w:rsidR="00B74C32" w:rsidRPr="00B74C32" w14:paraId="4C4DAF07"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E13D204"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96CE2AF" w14:textId="35DFEFB3"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Ortakių (oro padavimo ir ištraukimo)</w:t>
            </w:r>
            <w:r w:rsidR="00CD45EF">
              <w:rPr>
                <w:rFonts w:ascii="Arial" w:hAnsi="Arial" w:cs="Arial"/>
                <w:sz w:val="22"/>
                <w:szCs w:val="22"/>
              </w:rPr>
              <w:t xml:space="preserve"> </w:t>
            </w:r>
            <w:r w:rsidRPr="00B74C32">
              <w:rPr>
                <w:rFonts w:ascii="Arial" w:hAnsi="Arial" w:cs="Arial"/>
                <w:sz w:val="22"/>
                <w:szCs w:val="22"/>
              </w:rPr>
              <w:t xml:space="preserve">įrengimas ir prailginimas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141178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930B2F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2</w:t>
            </w:r>
          </w:p>
        </w:tc>
      </w:tr>
      <w:tr w:rsidR="00B74C32" w:rsidRPr="00B74C32" w14:paraId="1D8075B3"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B407376"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29A607D" w14:textId="6AFB7FCA"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Naujų oro kondicionierių įrengimas naujai įrengtose patalpose, įskaitant elektros maitinimo įrengimą.</w:t>
            </w:r>
            <w:r w:rsidRPr="00B74C32">
              <w:rPr>
                <w:rFonts w:ascii="Arial" w:hAnsi="Arial" w:cs="Arial"/>
                <w:sz w:val="22"/>
                <w:szCs w:val="22"/>
              </w:rPr>
              <w:br/>
              <w:t>Kasetinis šilumos siurblys oras-oras.</w:t>
            </w:r>
          </w:p>
          <w:p w14:paraId="07748776" w14:textId="77777777" w:rsidR="00B74C32" w:rsidRPr="00B74C32" w:rsidRDefault="00B74C32" w:rsidP="005477C3">
            <w:pPr>
              <w:spacing w:after="0" w:line="240" w:lineRule="auto"/>
              <w:jc w:val="both"/>
              <w:rPr>
                <w:rFonts w:ascii="Arial" w:hAnsi="Arial" w:cs="Arial"/>
                <w:bCs/>
                <w:sz w:val="22"/>
                <w:szCs w:val="22"/>
              </w:rPr>
            </w:pPr>
            <w:r w:rsidRPr="00B74C32">
              <w:rPr>
                <w:rFonts w:ascii="Arial" w:hAnsi="Arial" w:cs="Arial"/>
                <w:bCs/>
                <w:sz w:val="22"/>
                <w:szCs w:val="22"/>
              </w:rPr>
              <w:t>Įrenginiai turi atitikti ne žemesnius rodiklius:</w:t>
            </w:r>
          </w:p>
          <w:p w14:paraId="1C7D6A80"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Šaldymas (kW) 5;</w:t>
            </w:r>
          </w:p>
          <w:p w14:paraId="126B5F8F"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Šildymas (kW) 5,50;</w:t>
            </w:r>
          </w:p>
          <w:p w14:paraId="3C3DA71F" w14:textId="4D625973"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lastRenderedPageBreak/>
              <w:t>Elektros galingumas (šaldymas/šildymas) (kW)</w:t>
            </w:r>
            <w:r w:rsidR="00CD45EF">
              <w:rPr>
                <w:rFonts w:ascii="Arial" w:hAnsi="Arial" w:cs="Arial"/>
                <w:sz w:val="22"/>
                <w:szCs w:val="22"/>
              </w:rPr>
              <w:t xml:space="preserve"> </w:t>
            </w:r>
            <w:r w:rsidRPr="00B74C32">
              <w:rPr>
                <w:rFonts w:ascii="Arial" w:hAnsi="Arial" w:cs="Arial"/>
                <w:sz w:val="22"/>
                <w:szCs w:val="22"/>
              </w:rPr>
              <w:t>1,56 / 1,65;</w:t>
            </w:r>
          </w:p>
          <w:p w14:paraId="2441369E"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Sezoninis energijos koeficientas SEER</w:t>
            </w:r>
            <w:r w:rsidRPr="00B74C32">
              <w:rPr>
                <w:rFonts w:ascii="Arial" w:hAnsi="Arial" w:cs="Arial"/>
                <w:sz w:val="22"/>
                <w:szCs w:val="22"/>
              </w:rPr>
              <w:tab/>
              <w:t>5,9 (A+)</w:t>
            </w:r>
          </w:p>
          <w:p w14:paraId="74D90384"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Sezoninis energijos koeficientas SCOP</w:t>
            </w:r>
            <w:r w:rsidRPr="00B74C32">
              <w:rPr>
                <w:rFonts w:ascii="Arial" w:hAnsi="Arial" w:cs="Arial"/>
                <w:sz w:val="22"/>
                <w:szCs w:val="22"/>
              </w:rPr>
              <w:tab/>
              <w:t>4,00 (A+)</w:t>
            </w:r>
          </w:p>
          <w:p w14:paraId="4468E107" w14:textId="77777777" w:rsidR="00B74C32" w:rsidRPr="00B74C32" w:rsidRDefault="00B74C32" w:rsidP="005477C3">
            <w:pPr>
              <w:spacing w:after="0" w:line="240" w:lineRule="auto"/>
              <w:jc w:val="both"/>
              <w:rPr>
                <w:rFonts w:ascii="Arial" w:hAnsi="Arial" w:cs="Arial"/>
                <w:sz w:val="22"/>
                <w:szCs w:val="22"/>
              </w:rPr>
            </w:pPr>
            <w:proofErr w:type="spellStart"/>
            <w:r w:rsidRPr="00B74C32">
              <w:rPr>
                <w:rFonts w:ascii="Arial" w:hAnsi="Arial" w:cs="Arial"/>
                <w:sz w:val="22"/>
                <w:szCs w:val="22"/>
              </w:rPr>
              <w:t>Šaltnešio</w:t>
            </w:r>
            <w:proofErr w:type="spellEnd"/>
            <w:r w:rsidRPr="00B74C32">
              <w:rPr>
                <w:rFonts w:ascii="Arial" w:hAnsi="Arial" w:cs="Arial"/>
                <w:sz w:val="22"/>
                <w:szCs w:val="22"/>
              </w:rPr>
              <w:t xml:space="preserve"> tipas</w:t>
            </w:r>
            <w:r w:rsidRPr="00B74C32">
              <w:rPr>
                <w:rFonts w:ascii="Arial" w:hAnsi="Arial" w:cs="Arial"/>
                <w:sz w:val="22"/>
                <w:szCs w:val="22"/>
              </w:rPr>
              <w:tab/>
              <w:t>R-32</w:t>
            </w:r>
          </w:p>
          <w:p w14:paraId="068DAFF9"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Darbinė lauko temperatūra šaldyme (°C)</w:t>
            </w:r>
            <w:r w:rsidRPr="00B74C32">
              <w:rPr>
                <w:rFonts w:ascii="Arial" w:hAnsi="Arial" w:cs="Arial"/>
                <w:sz w:val="22"/>
                <w:szCs w:val="22"/>
              </w:rPr>
              <w:tab/>
              <w:t>-15~50°</w:t>
            </w:r>
          </w:p>
          <w:p w14:paraId="04A4A28D"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Darbinė lauko temperatūra šildyme (°C)</w:t>
            </w:r>
            <w:r w:rsidRPr="00B74C32">
              <w:rPr>
                <w:rFonts w:ascii="Arial" w:hAnsi="Arial" w:cs="Arial"/>
                <w:sz w:val="22"/>
                <w:szCs w:val="22"/>
              </w:rPr>
              <w:tab/>
              <w:t xml:space="preserve">-15~30°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AFCAC7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A709E9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w:t>
            </w:r>
          </w:p>
        </w:tc>
      </w:tr>
      <w:tr w:rsidR="00B74C32" w:rsidRPr="00B74C32" w14:paraId="23EFB6C4" w14:textId="77777777" w:rsidTr="00690366">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4301703"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Elektros montavimo darbai ir medžiagos</w:t>
            </w:r>
          </w:p>
        </w:tc>
      </w:tr>
      <w:tr w:rsidR="00B74C32" w:rsidRPr="00B74C32" w14:paraId="3268F3D1"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E434D87"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7020318"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Vagų iškirtimas vagotuvu paslėptai instaliacijai betono sienose ir lubose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33D7B6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8B3BD1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10</w:t>
            </w:r>
          </w:p>
        </w:tc>
      </w:tr>
      <w:tr w:rsidR="00B74C32" w:rsidRPr="00B74C32" w14:paraId="1BE9C074"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F5E6D11"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48B24B4"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Atvirosios elektros instaliacijos iš plokščių laidų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90BED3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99889C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10</w:t>
            </w:r>
          </w:p>
        </w:tc>
      </w:tr>
      <w:tr w:rsidR="00B74C32" w:rsidRPr="00B74C32" w14:paraId="77F1CDFC"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188E7F9"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C382063"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Dviejų-trijų gyslų laidų tiesimas  sienose ir paruoštose vagose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03F433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602793D"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50</w:t>
            </w:r>
          </w:p>
        </w:tc>
      </w:tr>
      <w:tr w:rsidR="00B74C32" w:rsidRPr="00B74C32" w14:paraId="6691857B"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27826EE"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67A312F"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kabinamų ant kablių ar pakabų,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8BD9EC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D8230A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w:t>
            </w:r>
          </w:p>
        </w:tc>
      </w:tr>
      <w:tr w:rsidR="00B74C32" w:rsidRPr="00B74C32" w14:paraId="35C9BC5C"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7BAA176"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DD12DA4"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montavimas LED 25 W</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CD0DD7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3CE20B6"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5</w:t>
            </w:r>
          </w:p>
        </w:tc>
      </w:tr>
      <w:tr w:rsidR="00B74C32" w:rsidRPr="00B74C32" w14:paraId="6C740B4F"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74BF1E3"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78B4A7C"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Priešgaisrinės ir apsauginės signalizacijos daviklių demontavimas ir permontavimas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5B559A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93D370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7</w:t>
            </w:r>
          </w:p>
        </w:tc>
      </w:tr>
      <w:tr w:rsidR="00B74C32" w:rsidRPr="00B74C32" w14:paraId="33BC353C"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AE2CFC2"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A491B45"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Jungiklių, perjungiklių, rozečių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1A7FF1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4F19A6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5</w:t>
            </w:r>
          </w:p>
        </w:tc>
      </w:tr>
      <w:tr w:rsidR="00B74C32" w:rsidRPr="00B74C32" w14:paraId="47045548"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65308E6"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A89520B"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Rozečių, jungiklių montavimas, kai instaliacija paslėptoji</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1D5ED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ECB4434"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5</w:t>
            </w:r>
          </w:p>
        </w:tc>
      </w:tr>
      <w:tr w:rsidR="00B74C32" w:rsidRPr="00B74C32" w14:paraId="15456882" w14:textId="77777777" w:rsidTr="00690366">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C48958F"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79E3FBA"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Evakuacinių ženklų, įrengimas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CFFA5E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68D496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w:t>
            </w:r>
          </w:p>
        </w:tc>
      </w:tr>
      <w:tr w:rsidR="00B74C32" w:rsidRPr="00B74C32" w14:paraId="46A2812C" w14:textId="77777777" w:rsidTr="00690366">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2C6FB46"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b/>
                <w:sz w:val="22"/>
                <w:szCs w:val="22"/>
              </w:rPr>
              <w:t>Kiti rangos darbai</w:t>
            </w:r>
          </w:p>
        </w:tc>
      </w:tr>
      <w:tr w:rsidR="00B74C32" w:rsidRPr="00B74C32" w14:paraId="2929293F"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3425F88"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457C97D"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Statybinių šiukšlių išvežimas 10 km atstumu automobiliais-savivarčiais, pakraunant rankiniu būdu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6D9752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F707AF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w:t>
            </w:r>
          </w:p>
        </w:tc>
      </w:tr>
      <w:tr w:rsidR="00B74C32" w:rsidRPr="00B74C32" w14:paraId="3D1437B8"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B202A7B"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C0A8D4C" w14:textId="186EFBB3"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Apsauginių plokščių įrengimas ant sienų. Plokštė </w:t>
            </w:r>
            <w:proofErr w:type="spellStart"/>
            <w:r w:rsidRPr="003C6D44">
              <w:rPr>
                <w:rFonts w:ascii="Arial" w:hAnsi="Arial" w:cs="Arial"/>
                <w:sz w:val="22"/>
                <w:szCs w:val="22"/>
              </w:rPr>
              <w:t>Egger</w:t>
            </w:r>
            <w:proofErr w:type="spellEnd"/>
            <w:r w:rsidRPr="003C6D44">
              <w:rPr>
                <w:rFonts w:ascii="Arial" w:hAnsi="Arial" w:cs="Arial"/>
                <w:sz w:val="22"/>
                <w:szCs w:val="22"/>
              </w:rPr>
              <w:t xml:space="preserve"> H3700ST10</w:t>
            </w:r>
            <w:r w:rsidR="003C6D44" w:rsidRPr="003C6D44">
              <w:rPr>
                <w:rFonts w:ascii="Arial" w:hAnsi="Arial" w:cs="Arial"/>
                <w:sz w:val="22"/>
                <w:szCs w:val="22"/>
              </w:rPr>
              <w:t xml:space="preserve"> tipo.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BDB639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A878C0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7,3</w:t>
            </w:r>
          </w:p>
        </w:tc>
      </w:tr>
      <w:tr w:rsidR="00B74C32" w:rsidRPr="00B74C32" w14:paraId="54310096" w14:textId="77777777" w:rsidTr="00690366">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BAA70D3" w14:textId="77777777" w:rsidR="00B74C32" w:rsidRPr="00B74C32" w:rsidRDefault="00B74C32" w:rsidP="005477C3">
            <w:pPr>
              <w:numPr>
                <w:ilvl w:val="0"/>
                <w:numId w:val="93"/>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4B7267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Komutacinių dėžučių demontavimas ir sienų užtaisymas.</w:t>
            </w:r>
            <w:r w:rsidRPr="00B74C32">
              <w:rPr>
                <w:rFonts w:ascii="Arial" w:hAnsi="Arial" w:cs="Arial"/>
                <w:sz w:val="22"/>
                <w:szCs w:val="22"/>
              </w:rPr>
              <w:tab/>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14B9EE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D1D32C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2</w:t>
            </w:r>
          </w:p>
        </w:tc>
      </w:tr>
    </w:tbl>
    <w:p w14:paraId="76F05899" w14:textId="77777777" w:rsidR="00B74C32" w:rsidRPr="00B74C32" w:rsidRDefault="00B74C32" w:rsidP="005477C3">
      <w:pPr>
        <w:spacing w:after="0" w:line="240" w:lineRule="auto"/>
        <w:contextualSpacing/>
        <w:jc w:val="both"/>
        <w:rPr>
          <w:rFonts w:ascii="Arial" w:hAnsi="Arial" w:cs="Arial"/>
          <w:b/>
          <w:color w:val="FF0000"/>
          <w:sz w:val="22"/>
          <w:szCs w:val="22"/>
        </w:rPr>
      </w:pPr>
    </w:p>
    <w:p w14:paraId="7D83EB2D" w14:textId="4A7F9776" w:rsidR="00B74C32" w:rsidRPr="00B74C32" w:rsidRDefault="00B74C32" w:rsidP="005477C3">
      <w:pPr>
        <w:spacing w:after="0" w:line="240" w:lineRule="auto"/>
        <w:jc w:val="both"/>
        <w:rPr>
          <w:rFonts w:ascii="Arial" w:hAnsi="Arial" w:cs="Arial"/>
          <w:b/>
          <w:color w:val="FF0000"/>
          <w:sz w:val="22"/>
          <w:szCs w:val="22"/>
        </w:rPr>
      </w:pPr>
      <w:r w:rsidRPr="00B74C32">
        <w:rPr>
          <w:rFonts w:ascii="Arial" w:hAnsi="Arial" w:cs="Arial"/>
          <w:b/>
          <w:color w:val="FF0000"/>
          <w:sz w:val="22"/>
          <w:szCs w:val="22"/>
        </w:rPr>
        <w:t xml:space="preserve">           </w:t>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t xml:space="preserve">            </w:t>
      </w:r>
    </w:p>
    <w:p w14:paraId="48E21874" w14:textId="598A2A57" w:rsidR="00B74C32" w:rsidRDefault="00B74C32" w:rsidP="005477C3">
      <w:pPr>
        <w:spacing w:after="0" w:line="240" w:lineRule="auto"/>
        <w:jc w:val="both"/>
        <w:rPr>
          <w:rFonts w:ascii="Arial" w:hAnsi="Arial" w:cs="Arial"/>
          <w:b/>
          <w:i/>
          <w:sz w:val="22"/>
          <w:szCs w:val="22"/>
          <w:u w:val="single"/>
        </w:rPr>
      </w:pPr>
      <w:r w:rsidRPr="00B74C32">
        <w:rPr>
          <w:rFonts w:ascii="Arial" w:hAnsi="Arial" w:cs="Arial"/>
          <w:b/>
          <w:i/>
          <w:sz w:val="22"/>
          <w:szCs w:val="22"/>
          <w:u w:val="single"/>
        </w:rPr>
        <w:t>III a. patalpos.</w:t>
      </w:r>
    </w:p>
    <w:p w14:paraId="5828FC23" w14:textId="375DC29A" w:rsidR="00CD45EF" w:rsidRPr="00B74C32" w:rsidRDefault="00CD45EF" w:rsidP="00CD45EF">
      <w:pPr>
        <w:spacing w:after="0" w:line="240" w:lineRule="auto"/>
        <w:jc w:val="right"/>
        <w:rPr>
          <w:rFonts w:ascii="Arial" w:hAnsi="Arial" w:cs="Arial"/>
          <w:b/>
          <w:sz w:val="22"/>
          <w:szCs w:val="22"/>
          <w:u w:val="single"/>
        </w:rPr>
      </w:pPr>
      <w:r w:rsidRPr="00B74C32">
        <w:rPr>
          <w:rFonts w:ascii="Arial" w:hAnsi="Arial" w:cs="Arial"/>
          <w:i/>
          <w:sz w:val="22"/>
          <w:szCs w:val="22"/>
        </w:rPr>
        <w:t>Lentelė Nr. 4</w:t>
      </w:r>
    </w:p>
    <w:tbl>
      <w:tblPr>
        <w:tblW w:w="5000" w:type="pct"/>
        <w:jc w:val="center"/>
        <w:tblLook w:val="04A0" w:firstRow="1" w:lastRow="0" w:firstColumn="1" w:lastColumn="0" w:noHBand="0" w:noVBand="1"/>
      </w:tblPr>
      <w:tblGrid>
        <w:gridCol w:w="968"/>
        <w:gridCol w:w="6053"/>
        <w:gridCol w:w="1299"/>
        <w:gridCol w:w="1642"/>
      </w:tblGrid>
      <w:tr w:rsidR="00B74C32" w:rsidRPr="00B74C32" w14:paraId="30667339" w14:textId="77777777" w:rsidTr="00CD45EF">
        <w:trPr>
          <w:trHeight w:val="594"/>
          <w:jc w:val="center"/>
        </w:trPr>
        <w:tc>
          <w:tcPr>
            <w:tcW w:w="486" w:type="pct"/>
            <w:tcBorders>
              <w:top w:val="single" w:sz="4" w:space="0" w:color="auto"/>
              <w:left w:val="single" w:sz="4" w:space="0" w:color="auto"/>
              <w:right w:val="single" w:sz="4" w:space="0" w:color="auto"/>
            </w:tcBorders>
            <w:shd w:val="clear" w:color="auto" w:fill="auto"/>
            <w:noWrap/>
            <w:vAlign w:val="center"/>
            <w:hideMark/>
          </w:tcPr>
          <w:p w14:paraId="24D104C4" w14:textId="77777777" w:rsidR="00B74C32" w:rsidRPr="00B74C32" w:rsidRDefault="00B74C32" w:rsidP="00CD45EF">
            <w:pPr>
              <w:spacing w:after="0" w:line="240" w:lineRule="auto"/>
              <w:jc w:val="center"/>
              <w:rPr>
                <w:rFonts w:ascii="Arial" w:hAnsi="Arial" w:cs="Arial"/>
                <w:sz w:val="22"/>
                <w:szCs w:val="22"/>
              </w:rPr>
            </w:pPr>
            <w:r w:rsidRPr="00B74C32">
              <w:rPr>
                <w:rFonts w:ascii="Arial" w:hAnsi="Arial" w:cs="Arial"/>
                <w:sz w:val="22"/>
                <w:szCs w:val="22"/>
              </w:rPr>
              <w:t>Nr.</w:t>
            </w:r>
          </w:p>
          <w:p w14:paraId="01B098E4" w14:textId="22FF5966" w:rsidR="00B74C32" w:rsidRPr="00B74C32" w:rsidRDefault="00B74C32" w:rsidP="00CD45EF">
            <w:pPr>
              <w:spacing w:after="0" w:line="240" w:lineRule="auto"/>
              <w:jc w:val="center"/>
              <w:rPr>
                <w:rFonts w:ascii="Arial" w:hAnsi="Arial" w:cs="Arial"/>
                <w:sz w:val="22"/>
                <w:szCs w:val="22"/>
              </w:rPr>
            </w:pPr>
          </w:p>
        </w:tc>
        <w:tc>
          <w:tcPr>
            <w:tcW w:w="3038" w:type="pct"/>
            <w:tcBorders>
              <w:top w:val="single" w:sz="4" w:space="0" w:color="auto"/>
              <w:left w:val="nil"/>
              <w:right w:val="single" w:sz="4" w:space="0" w:color="auto"/>
            </w:tcBorders>
            <w:shd w:val="clear" w:color="auto" w:fill="auto"/>
            <w:noWrap/>
            <w:vAlign w:val="center"/>
            <w:hideMark/>
          </w:tcPr>
          <w:p w14:paraId="6EE61374" w14:textId="77777777" w:rsidR="00B74C32" w:rsidRPr="00B74C32" w:rsidRDefault="00B74C32" w:rsidP="00CD45EF">
            <w:pPr>
              <w:spacing w:after="0" w:line="240" w:lineRule="auto"/>
              <w:jc w:val="center"/>
              <w:rPr>
                <w:rFonts w:ascii="Arial" w:hAnsi="Arial" w:cs="Arial"/>
                <w:sz w:val="22"/>
                <w:szCs w:val="22"/>
              </w:rPr>
            </w:pPr>
            <w:r w:rsidRPr="00B74C32">
              <w:rPr>
                <w:rFonts w:ascii="Arial" w:hAnsi="Arial" w:cs="Arial"/>
                <w:sz w:val="22"/>
                <w:szCs w:val="22"/>
              </w:rPr>
              <w:t>Darbų ir išlaidų aprašymai</w:t>
            </w:r>
          </w:p>
          <w:p w14:paraId="0B8544EE" w14:textId="39157486" w:rsidR="00B74C32" w:rsidRPr="00B74C32" w:rsidRDefault="00B74C32" w:rsidP="00CD45EF">
            <w:pPr>
              <w:spacing w:after="0" w:line="240" w:lineRule="auto"/>
              <w:jc w:val="center"/>
              <w:rPr>
                <w:rFonts w:ascii="Arial" w:hAnsi="Arial" w:cs="Arial"/>
                <w:sz w:val="22"/>
                <w:szCs w:val="22"/>
              </w:rPr>
            </w:pPr>
          </w:p>
        </w:tc>
        <w:tc>
          <w:tcPr>
            <w:tcW w:w="652" w:type="pct"/>
            <w:tcBorders>
              <w:top w:val="single" w:sz="4" w:space="0" w:color="auto"/>
              <w:left w:val="nil"/>
              <w:right w:val="single" w:sz="4" w:space="0" w:color="auto"/>
            </w:tcBorders>
            <w:shd w:val="clear" w:color="auto" w:fill="auto"/>
            <w:noWrap/>
            <w:vAlign w:val="center"/>
            <w:hideMark/>
          </w:tcPr>
          <w:p w14:paraId="12B2055A" w14:textId="77777777" w:rsidR="00B74C32" w:rsidRPr="00B74C32" w:rsidRDefault="00B74C32" w:rsidP="00CD45EF">
            <w:pPr>
              <w:spacing w:after="0" w:line="240" w:lineRule="auto"/>
              <w:jc w:val="center"/>
              <w:rPr>
                <w:rFonts w:ascii="Arial" w:hAnsi="Arial" w:cs="Arial"/>
                <w:sz w:val="22"/>
                <w:szCs w:val="22"/>
              </w:rPr>
            </w:pPr>
            <w:r w:rsidRPr="00B74C32">
              <w:rPr>
                <w:rFonts w:ascii="Arial" w:hAnsi="Arial" w:cs="Arial"/>
                <w:sz w:val="22"/>
                <w:szCs w:val="22"/>
              </w:rPr>
              <w:t>Mato</w:t>
            </w:r>
          </w:p>
          <w:p w14:paraId="52840B96" w14:textId="2631317D" w:rsidR="00B74C32" w:rsidRPr="00B74C32" w:rsidRDefault="00CD45EF" w:rsidP="00CD45EF">
            <w:pPr>
              <w:spacing w:after="0" w:line="240" w:lineRule="auto"/>
              <w:jc w:val="center"/>
              <w:rPr>
                <w:rFonts w:ascii="Arial" w:hAnsi="Arial" w:cs="Arial"/>
                <w:sz w:val="22"/>
                <w:szCs w:val="22"/>
              </w:rPr>
            </w:pPr>
            <w:r>
              <w:rPr>
                <w:rFonts w:ascii="Arial" w:hAnsi="Arial" w:cs="Arial"/>
                <w:sz w:val="22"/>
                <w:szCs w:val="22"/>
              </w:rPr>
              <w:t>vnt</w:t>
            </w:r>
            <w:r w:rsidR="00B74C32" w:rsidRPr="00B74C32">
              <w:rPr>
                <w:rFonts w:ascii="Arial" w:hAnsi="Arial" w:cs="Arial"/>
                <w:sz w:val="22"/>
                <w:szCs w:val="22"/>
              </w:rPr>
              <w:t>.</w:t>
            </w:r>
          </w:p>
        </w:tc>
        <w:tc>
          <w:tcPr>
            <w:tcW w:w="824" w:type="pct"/>
            <w:tcBorders>
              <w:top w:val="single" w:sz="4" w:space="0" w:color="auto"/>
              <w:left w:val="single" w:sz="4" w:space="0" w:color="auto"/>
              <w:right w:val="single" w:sz="4" w:space="0" w:color="auto"/>
            </w:tcBorders>
            <w:shd w:val="clear" w:color="auto" w:fill="auto"/>
            <w:noWrap/>
            <w:vAlign w:val="center"/>
            <w:hideMark/>
          </w:tcPr>
          <w:p w14:paraId="2EBD54AE" w14:textId="77777777" w:rsidR="00B74C32" w:rsidRPr="00B74C32" w:rsidRDefault="00B74C32" w:rsidP="00CD45EF">
            <w:pPr>
              <w:spacing w:after="0" w:line="240" w:lineRule="auto"/>
              <w:jc w:val="center"/>
              <w:rPr>
                <w:rFonts w:ascii="Arial" w:hAnsi="Arial" w:cs="Arial"/>
                <w:sz w:val="22"/>
                <w:szCs w:val="22"/>
              </w:rPr>
            </w:pPr>
            <w:r w:rsidRPr="00B74C32">
              <w:rPr>
                <w:rFonts w:ascii="Arial" w:hAnsi="Arial" w:cs="Arial"/>
                <w:sz w:val="22"/>
                <w:szCs w:val="22"/>
              </w:rPr>
              <w:t>Kiekis</w:t>
            </w:r>
          </w:p>
        </w:tc>
      </w:tr>
      <w:tr w:rsidR="00B74C32" w:rsidRPr="00B74C32" w14:paraId="0F66E7EA" w14:textId="77777777" w:rsidTr="00CD45EF">
        <w:trPr>
          <w:trHeight w:val="28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55F2DA4" w14:textId="77777777" w:rsidR="00B74C32" w:rsidRPr="00B74C32" w:rsidRDefault="00B74C32" w:rsidP="00CD45EF">
            <w:pPr>
              <w:spacing w:after="0" w:line="240" w:lineRule="auto"/>
              <w:jc w:val="center"/>
              <w:rPr>
                <w:rFonts w:ascii="Arial" w:hAnsi="Arial" w:cs="Arial"/>
                <w:color w:val="FF0000"/>
                <w:sz w:val="22"/>
                <w:szCs w:val="22"/>
                <w:highlight w:val="yellow"/>
              </w:rPr>
            </w:pPr>
            <w:r w:rsidRPr="00B74C32">
              <w:rPr>
                <w:rFonts w:ascii="Arial" w:hAnsi="Arial" w:cs="Arial"/>
                <w:b/>
                <w:sz w:val="22"/>
                <w:szCs w:val="22"/>
              </w:rPr>
              <w:t>Langų įrengimas</w:t>
            </w:r>
          </w:p>
        </w:tc>
      </w:tr>
      <w:tr w:rsidR="00B74C32" w:rsidRPr="00B74C32" w14:paraId="5F2C47A0" w14:textId="77777777" w:rsidTr="00CD45EF">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9DBAEBB" w14:textId="77777777" w:rsidR="00B74C32" w:rsidRPr="00B74C32" w:rsidRDefault="00B74C32" w:rsidP="005477C3">
            <w:pPr>
              <w:numPr>
                <w:ilvl w:val="0"/>
                <w:numId w:val="92"/>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BCB3B02"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Langų išorės angokraščių išardymas, apšiltintų izoliacinėmis plokštėmis dirbant iš bokštelio.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A3BE5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AC96712"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75</w:t>
            </w:r>
          </w:p>
          <w:p w14:paraId="0B83ED1E" w14:textId="77777777" w:rsidR="00B74C32" w:rsidRPr="00B74C32" w:rsidRDefault="00B74C32" w:rsidP="005477C3">
            <w:pPr>
              <w:spacing w:after="0" w:line="240" w:lineRule="auto"/>
              <w:jc w:val="center"/>
              <w:rPr>
                <w:rFonts w:ascii="Arial" w:hAnsi="Arial" w:cs="Arial"/>
                <w:color w:val="FF0000"/>
                <w:sz w:val="22"/>
                <w:szCs w:val="22"/>
              </w:rPr>
            </w:pPr>
          </w:p>
        </w:tc>
      </w:tr>
      <w:tr w:rsidR="00B74C32" w:rsidRPr="00B74C32" w14:paraId="77FF2B8E" w14:textId="77777777" w:rsidTr="00CD45EF">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0C4BA03" w14:textId="77777777" w:rsidR="00B74C32" w:rsidRPr="00B74C32" w:rsidRDefault="00B74C32" w:rsidP="005477C3">
            <w:pPr>
              <w:numPr>
                <w:ilvl w:val="0"/>
                <w:numId w:val="92"/>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620ECB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0,25 – 0,4 m. pločio palangės </w:t>
            </w:r>
            <w:proofErr w:type="spellStart"/>
            <w:r w:rsidRPr="00B74C32">
              <w:rPr>
                <w:rFonts w:ascii="Arial" w:hAnsi="Arial" w:cs="Arial"/>
                <w:sz w:val="22"/>
                <w:szCs w:val="22"/>
              </w:rPr>
              <w:t>nuolajų</w:t>
            </w:r>
            <w:proofErr w:type="spellEnd"/>
            <w:r w:rsidRPr="00B74C32">
              <w:rPr>
                <w:rFonts w:ascii="Arial" w:hAnsi="Arial" w:cs="Arial"/>
                <w:sz w:val="22"/>
                <w:szCs w:val="22"/>
              </w:rPr>
              <w:t xml:space="preserve"> ir atskirų karnizų dangos nuardymas,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8260A5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667679F"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110</w:t>
            </w:r>
          </w:p>
        </w:tc>
      </w:tr>
      <w:tr w:rsidR="00B74C32" w:rsidRPr="00B74C32" w14:paraId="2D9F431C" w14:textId="77777777" w:rsidTr="00CD45EF">
        <w:trPr>
          <w:trHeight w:val="38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336DCE7" w14:textId="77777777" w:rsidR="00B74C32" w:rsidRPr="00B74C32" w:rsidRDefault="00B74C32" w:rsidP="005477C3">
            <w:pPr>
              <w:numPr>
                <w:ilvl w:val="0"/>
                <w:numId w:val="92"/>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AC53634"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Plastikinių langų išardymas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ABD29C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5F89CAD"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230</w:t>
            </w:r>
          </w:p>
        </w:tc>
      </w:tr>
      <w:tr w:rsidR="00B74C32" w:rsidRPr="00B74C32" w14:paraId="67B528C9"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1DE4DBB" w14:textId="77777777" w:rsidR="00B74C32" w:rsidRPr="00B74C32" w:rsidRDefault="00B74C32" w:rsidP="005477C3">
            <w:pPr>
              <w:numPr>
                <w:ilvl w:val="0"/>
                <w:numId w:val="92"/>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858E07D" w14:textId="77777777" w:rsidR="00B74C32" w:rsidRPr="00B74C32" w:rsidRDefault="00B74C32" w:rsidP="005477C3">
            <w:pPr>
              <w:spacing w:after="0" w:line="240" w:lineRule="auto"/>
              <w:rPr>
                <w:rFonts w:ascii="Arial" w:hAnsi="Arial" w:cs="Arial"/>
                <w:b/>
                <w:bCs/>
                <w:sz w:val="22"/>
                <w:szCs w:val="22"/>
              </w:rPr>
            </w:pPr>
            <w:r w:rsidRPr="00B74C32">
              <w:rPr>
                <w:rFonts w:ascii="Arial" w:hAnsi="Arial" w:cs="Arial"/>
                <w:b/>
                <w:bCs/>
                <w:sz w:val="22"/>
                <w:szCs w:val="22"/>
              </w:rPr>
              <w:t xml:space="preserve">Plastikinių langų keitimas ir angokraščių įrengimas </w:t>
            </w:r>
          </w:p>
          <w:p w14:paraId="64A9084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Reikalavimai langams :</w:t>
            </w:r>
          </w:p>
          <w:p w14:paraId="43AF8913"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Stiklo paketas dviejų kamerų, trijų stiklų, du stiklai su „</w:t>
            </w:r>
            <w:proofErr w:type="spellStart"/>
            <w:r w:rsidRPr="00B74C32">
              <w:rPr>
                <w:rFonts w:ascii="Arial" w:hAnsi="Arial" w:cs="Arial"/>
                <w:sz w:val="22"/>
                <w:szCs w:val="22"/>
              </w:rPr>
              <w:t>selektyvine</w:t>
            </w:r>
            <w:proofErr w:type="spellEnd"/>
            <w:r w:rsidRPr="00B74C32">
              <w:rPr>
                <w:rFonts w:ascii="Arial" w:hAnsi="Arial" w:cs="Arial"/>
                <w:sz w:val="22"/>
                <w:szCs w:val="22"/>
              </w:rPr>
              <w:t>“ danga.</w:t>
            </w:r>
          </w:p>
          <w:p w14:paraId="402A6C5A"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Langai privalo turėti atitikties įvertinimą ir paženklinti CE ženklu.</w:t>
            </w:r>
          </w:p>
          <w:p w14:paraId="368B995B"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Paskirtis: gyvenamųjų namų bei visuomeninės paskirties objektuose naudoti skirti langai.</w:t>
            </w:r>
          </w:p>
          <w:p w14:paraId="2486F7AD"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Lango apkaustai turi būti pagaminti ir sumontuoti laikantis apkaustų gamintojo instrukcijų.</w:t>
            </w:r>
          </w:p>
          <w:p w14:paraId="68D8637D"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lastRenderedPageBreak/>
              <w:t xml:space="preserve">Langas turi būti pagamintas su lango apkaustais, kurie </w:t>
            </w:r>
            <w:r w:rsidRPr="003C6D44">
              <w:rPr>
                <w:rFonts w:ascii="Arial" w:hAnsi="Arial" w:cs="Arial"/>
                <w:sz w:val="22"/>
                <w:szCs w:val="22"/>
              </w:rPr>
              <w:t>leistų langą varstyti dvejomis padėtimis su trečia varstymo padėtimi („</w:t>
            </w:r>
            <w:proofErr w:type="spellStart"/>
            <w:r w:rsidRPr="003C6D44">
              <w:rPr>
                <w:rFonts w:ascii="Arial" w:hAnsi="Arial" w:cs="Arial"/>
                <w:sz w:val="22"/>
                <w:szCs w:val="22"/>
              </w:rPr>
              <w:t>mikroventiliacija</w:t>
            </w:r>
            <w:proofErr w:type="spellEnd"/>
            <w:r w:rsidRPr="003C6D44">
              <w:rPr>
                <w:rFonts w:ascii="Arial" w:hAnsi="Arial" w:cs="Arial"/>
                <w:sz w:val="22"/>
                <w:szCs w:val="22"/>
              </w:rPr>
              <w:t>“).</w:t>
            </w:r>
          </w:p>
          <w:p w14:paraId="506DA2BA"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Gaminių šilumos laidumo koeficientas </w:t>
            </w:r>
            <w:proofErr w:type="spellStart"/>
            <w:r w:rsidRPr="003C6D44">
              <w:rPr>
                <w:rFonts w:ascii="Arial" w:hAnsi="Arial" w:cs="Arial"/>
                <w:sz w:val="22"/>
                <w:szCs w:val="22"/>
              </w:rPr>
              <w:t>Uw</w:t>
            </w:r>
            <w:proofErr w:type="spellEnd"/>
            <w:r w:rsidRPr="003C6D44">
              <w:rPr>
                <w:rFonts w:ascii="Arial" w:hAnsi="Arial" w:cs="Arial"/>
                <w:sz w:val="22"/>
                <w:szCs w:val="22"/>
              </w:rPr>
              <w:t xml:space="preserve"> ≤ 0,7 W/m²K. </w:t>
            </w:r>
          </w:p>
          <w:p w14:paraId="19089E20"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Profilio spalva – balta.</w:t>
            </w:r>
          </w:p>
          <w:p w14:paraId="7AA70252" w14:textId="59A14EA2"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Vėjo apkrovos klasė</w:t>
            </w:r>
            <w:r w:rsidR="00CD45EF" w:rsidRPr="003C6D44">
              <w:rPr>
                <w:rFonts w:ascii="Arial" w:hAnsi="Arial" w:cs="Arial"/>
                <w:sz w:val="22"/>
                <w:szCs w:val="22"/>
              </w:rPr>
              <w:t xml:space="preserve">: </w:t>
            </w:r>
            <w:r w:rsidRPr="003C6D44">
              <w:rPr>
                <w:rFonts w:ascii="Arial" w:hAnsi="Arial" w:cs="Arial"/>
                <w:sz w:val="22"/>
                <w:szCs w:val="22"/>
              </w:rPr>
              <w:t>neblogesnė kaip A3 (pagal LST EN 12210:2016);</w:t>
            </w:r>
          </w:p>
          <w:p w14:paraId="7410F5AD" w14:textId="74BAC9BB"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Vandens </w:t>
            </w:r>
            <w:proofErr w:type="spellStart"/>
            <w:r w:rsidRPr="003C6D44">
              <w:rPr>
                <w:rFonts w:ascii="Arial" w:hAnsi="Arial" w:cs="Arial"/>
                <w:sz w:val="22"/>
                <w:szCs w:val="22"/>
              </w:rPr>
              <w:t>nepralaidumo</w:t>
            </w:r>
            <w:proofErr w:type="spellEnd"/>
            <w:r w:rsidRPr="003C6D44">
              <w:rPr>
                <w:rFonts w:ascii="Arial" w:hAnsi="Arial" w:cs="Arial"/>
                <w:sz w:val="22"/>
                <w:szCs w:val="22"/>
              </w:rPr>
              <w:t xml:space="preserve"> klasė: </w:t>
            </w:r>
            <w:r w:rsidR="003C6D44" w:rsidRPr="003C6D44">
              <w:rPr>
                <w:rFonts w:ascii="Arial" w:hAnsi="Arial" w:cs="Arial"/>
                <w:sz w:val="22"/>
                <w:szCs w:val="22"/>
              </w:rPr>
              <w:t xml:space="preserve">neprastesnė nei </w:t>
            </w:r>
            <w:r w:rsidRPr="003C6D44">
              <w:rPr>
                <w:rFonts w:ascii="Arial" w:hAnsi="Arial" w:cs="Arial"/>
                <w:sz w:val="22"/>
                <w:szCs w:val="22"/>
              </w:rPr>
              <w:t>9A (pagal LST EN 12208);</w:t>
            </w:r>
          </w:p>
          <w:p w14:paraId="49ADF1A5" w14:textId="3CDA049E"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Oro </w:t>
            </w:r>
            <w:proofErr w:type="spellStart"/>
            <w:r w:rsidRPr="003C6D44">
              <w:rPr>
                <w:rFonts w:ascii="Arial" w:hAnsi="Arial" w:cs="Arial"/>
                <w:sz w:val="22"/>
                <w:szCs w:val="22"/>
              </w:rPr>
              <w:t>skverbties</w:t>
            </w:r>
            <w:proofErr w:type="spellEnd"/>
            <w:r w:rsidRPr="003C6D44">
              <w:rPr>
                <w:rFonts w:ascii="Arial" w:hAnsi="Arial" w:cs="Arial"/>
                <w:sz w:val="22"/>
                <w:szCs w:val="22"/>
              </w:rPr>
              <w:t xml:space="preserve"> klasė: </w:t>
            </w:r>
            <w:r w:rsidR="003C6D44" w:rsidRPr="003C6D44">
              <w:rPr>
                <w:rFonts w:ascii="Arial" w:hAnsi="Arial" w:cs="Arial"/>
                <w:sz w:val="22"/>
                <w:szCs w:val="22"/>
              </w:rPr>
              <w:t xml:space="preserve">neprastesnė nei </w:t>
            </w:r>
            <w:r w:rsidRPr="003C6D44">
              <w:rPr>
                <w:rFonts w:ascii="Arial" w:hAnsi="Arial" w:cs="Arial"/>
                <w:sz w:val="22"/>
                <w:szCs w:val="22"/>
              </w:rPr>
              <w:t>4 (pagal LST EN 12207);</w:t>
            </w:r>
          </w:p>
          <w:p w14:paraId="311C3443" w14:textId="2626CD5E"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Mechaninio patvarumo klasė</w:t>
            </w:r>
            <w:r w:rsidR="00CD45EF" w:rsidRPr="003C6D44">
              <w:rPr>
                <w:rFonts w:ascii="Arial" w:hAnsi="Arial" w:cs="Arial"/>
                <w:sz w:val="22"/>
                <w:szCs w:val="22"/>
              </w:rPr>
              <w:t>:</w:t>
            </w:r>
            <w:r w:rsidRPr="003C6D44">
              <w:rPr>
                <w:rFonts w:ascii="Arial" w:hAnsi="Arial" w:cs="Arial"/>
                <w:sz w:val="22"/>
                <w:szCs w:val="22"/>
              </w:rPr>
              <w:t xml:space="preserve"> neblogesnė kaip 3 (pagal LST EN 12210:2016);</w:t>
            </w:r>
          </w:p>
          <w:p w14:paraId="220DC8B5" w14:textId="12EFFAA4"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Mechaninio stiprio klasė: </w:t>
            </w:r>
            <w:r w:rsidR="003C6D44" w:rsidRPr="003C6D44">
              <w:rPr>
                <w:rFonts w:ascii="Arial" w:hAnsi="Arial" w:cs="Arial"/>
                <w:sz w:val="22"/>
                <w:szCs w:val="22"/>
              </w:rPr>
              <w:t xml:space="preserve">neprastesnė nei </w:t>
            </w:r>
            <w:r w:rsidRPr="003C6D44">
              <w:rPr>
                <w:rFonts w:ascii="Arial" w:hAnsi="Arial" w:cs="Arial"/>
                <w:sz w:val="22"/>
                <w:szCs w:val="22"/>
              </w:rPr>
              <w:t>3 (pagal LST EN 13115);</w:t>
            </w:r>
          </w:p>
          <w:p w14:paraId="05D97D7B" w14:textId="1B6F25DF"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Atsparumo klasė kartotiniam atidarymui ir uždarymui</w:t>
            </w:r>
            <w:r w:rsidR="00CD45EF" w:rsidRPr="003C6D44">
              <w:rPr>
                <w:rFonts w:ascii="Arial" w:hAnsi="Arial" w:cs="Arial"/>
                <w:sz w:val="22"/>
                <w:szCs w:val="22"/>
              </w:rPr>
              <w:t>:</w:t>
            </w:r>
            <w:r w:rsidRPr="003C6D44">
              <w:rPr>
                <w:rFonts w:ascii="Arial" w:hAnsi="Arial" w:cs="Arial"/>
                <w:sz w:val="22"/>
                <w:szCs w:val="22"/>
              </w:rPr>
              <w:t xml:space="preserve"> </w:t>
            </w:r>
            <w:r w:rsidR="003C6D44" w:rsidRPr="003C6D44">
              <w:rPr>
                <w:rFonts w:ascii="Arial" w:hAnsi="Arial" w:cs="Arial"/>
                <w:sz w:val="22"/>
                <w:szCs w:val="22"/>
              </w:rPr>
              <w:t xml:space="preserve">neprastesnė nei </w:t>
            </w:r>
            <w:r w:rsidRPr="003C6D44">
              <w:rPr>
                <w:rFonts w:ascii="Arial" w:hAnsi="Arial" w:cs="Arial"/>
                <w:sz w:val="22"/>
                <w:szCs w:val="22"/>
              </w:rPr>
              <w:t>2 (pagal LST EN 12400);</w:t>
            </w:r>
          </w:p>
          <w:p w14:paraId="03AF943B" w14:textId="6A6631A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 xml:space="preserve">Rėmo storis </w:t>
            </w:r>
            <w:r w:rsidR="00494266" w:rsidRPr="00494266">
              <w:rPr>
                <w:rFonts w:ascii="Arial" w:hAnsi="Arial" w:cs="Arial"/>
                <w:sz w:val="22"/>
                <w:szCs w:val="22"/>
              </w:rPr>
              <w:t>80±10 mm</w:t>
            </w:r>
            <w:r w:rsidRPr="00B74C32">
              <w:rPr>
                <w:rFonts w:ascii="Arial" w:hAnsi="Arial" w:cs="Arial"/>
                <w:sz w:val="22"/>
                <w:szCs w:val="22"/>
              </w:rPr>
              <w:t>;</w:t>
            </w:r>
          </w:p>
          <w:p w14:paraId="01D645EC"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Lauko difuzinių juostų įrengimas;</w:t>
            </w:r>
          </w:p>
          <w:p w14:paraId="144521D7"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Vidaus garo izoliacinių juostų įrengimas bei hermetizavimas;</w:t>
            </w:r>
          </w:p>
          <w:p w14:paraId="3B2FE3F0"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Vyrių bei rankenų spalva privalo atitikti profilių spalvą. Langai turi galiojančius sertifikatus ES.</w:t>
            </w:r>
          </w:p>
          <w:p w14:paraId="37484CD3" w14:textId="5DD0CB72"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Parinktas langų tipas, išskaidymas turi būti suderinti su </w:t>
            </w:r>
            <w:r w:rsidR="00B0367F" w:rsidRPr="00B0367F">
              <w:rPr>
                <w:rFonts w:ascii="Arial" w:hAnsi="Arial" w:cs="Arial"/>
                <w:sz w:val="22"/>
                <w:szCs w:val="22"/>
              </w:rPr>
              <w:t>Pavedimą suteikusia perkančiąja organizacija</w:t>
            </w:r>
            <w:r w:rsidRPr="00B74C32">
              <w:rPr>
                <w:rFonts w:ascii="Arial" w:hAnsi="Arial" w:cs="Arial"/>
                <w:sz w:val="22"/>
                <w:szCs w:val="22"/>
              </w:rPr>
              <w:t xml:space="preserve">. Furnitūrai, tvirtinimo detalėms, </w:t>
            </w:r>
            <w:proofErr w:type="spellStart"/>
            <w:r w:rsidRPr="00B74C32">
              <w:rPr>
                <w:rFonts w:ascii="Arial" w:hAnsi="Arial" w:cs="Arial"/>
                <w:sz w:val="22"/>
                <w:szCs w:val="22"/>
              </w:rPr>
              <w:t>sandarintojams</w:t>
            </w:r>
            <w:proofErr w:type="spellEnd"/>
            <w:r w:rsidRPr="00B74C32">
              <w:rPr>
                <w:rFonts w:ascii="Arial" w:hAnsi="Arial" w:cs="Arial"/>
                <w:sz w:val="22"/>
                <w:szCs w:val="22"/>
              </w:rPr>
              <w:t xml:space="preserve"> pateikiami gaminio pasai.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B7FDF0"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C95BE6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230</w:t>
            </w:r>
          </w:p>
        </w:tc>
      </w:tr>
      <w:tr w:rsidR="00B74C32" w:rsidRPr="00B74C32" w14:paraId="7254AECB"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BEAA4E7" w14:textId="77777777" w:rsidR="00B74C32" w:rsidRPr="00B74C32" w:rsidRDefault="00B74C32" w:rsidP="005477C3">
            <w:pPr>
              <w:numPr>
                <w:ilvl w:val="0"/>
                <w:numId w:val="92"/>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3C4EB63" w14:textId="77777777" w:rsidR="00B74C32" w:rsidRPr="00B74C32" w:rsidRDefault="00B74C32" w:rsidP="005477C3">
            <w:pPr>
              <w:spacing w:after="0" w:line="240" w:lineRule="auto"/>
              <w:rPr>
                <w:rFonts w:ascii="Arial" w:hAnsi="Arial" w:cs="Arial"/>
                <w:color w:val="FF0000"/>
                <w:sz w:val="22"/>
                <w:szCs w:val="22"/>
              </w:rPr>
            </w:pPr>
            <w:proofErr w:type="spellStart"/>
            <w:r w:rsidRPr="00B74C32">
              <w:rPr>
                <w:rFonts w:ascii="Arial" w:hAnsi="Arial" w:cs="Arial"/>
                <w:color w:val="212121"/>
                <w:sz w:val="22"/>
                <w:szCs w:val="22"/>
              </w:rPr>
              <w:t>Renovacinių</w:t>
            </w:r>
            <w:proofErr w:type="spellEnd"/>
            <w:r w:rsidRPr="00B74C32">
              <w:rPr>
                <w:rFonts w:ascii="Arial" w:hAnsi="Arial" w:cs="Arial"/>
                <w:color w:val="212121"/>
                <w:sz w:val="22"/>
                <w:szCs w:val="22"/>
              </w:rPr>
              <w:t xml:space="preserve"> PVC vidaus palangių LUX 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4871B05"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E24516E"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110</w:t>
            </w:r>
          </w:p>
        </w:tc>
      </w:tr>
      <w:tr w:rsidR="00B74C32" w:rsidRPr="00B74C32" w14:paraId="69DD77F7"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5C286AD" w14:textId="77777777" w:rsidR="00B74C32" w:rsidRPr="00B74C32" w:rsidRDefault="00B74C32" w:rsidP="005477C3">
            <w:pPr>
              <w:numPr>
                <w:ilvl w:val="0"/>
                <w:numId w:val="92"/>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2B5681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Išorinių skardinių palangių montavimas, kai sienų apdaila apdailos plokštės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4676B5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E8D9D70"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110</w:t>
            </w:r>
          </w:p>
        </w:tc>
      </w:tr>
      <w:tr w:rsidR="00B74C32" w:rsidRPr="00B74C32" w14:paraId="6CE69003"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05028B7" w14:textId="77777777" w:rsidR="00B74C32" w:rsidRPr="00B74C32" w:rsidRDefault="00B74C32" w:rsidP="005477C3">
            <w:pPr>
              <w:numPr>
                <w:ilvl w:val="0"/>
                <w:numId w:val="92"/>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E36DEE1"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Keičiamų langų vidaus angokraščių aptaisymas, tinkuojant, glaistant ir dažant (angokraščių plotis 50 cm).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A1134E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1267F17"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60</w:t>
            </w:r>
          </w:p>
        </w:tc>
      </w:tr>
      <w:tr w:rsidR="00B74C32" w:rsidRPr="00B74C32" w14:paraId="17393EE4"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42FAA44" w14:textId="77777777" w:rsidR="00B74C32" w:rsidRPr="00B74C32" w:rsidRDefault="00B74C32" w:rsidP="005477C3">
            <w:pPr>
              <w:numPr>
                <w:ilvl w:val="0"/>
                <w:numId w:val="92"/>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3A3D131"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angokraščių (lauko) šiltinimas, kai priešvėjinės vatos sluoksnio storis 30 mm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9CFA2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7356A3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75</w:t>
            </w:r>
          </w:p>
        </w:tc>
      </w:tr>
      <w:tr w:rsidR="00B74C32" w:rsidRPr="00B74C32" w14:paraId="5B004205"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A2E620F" w14:textId="77777777" w:rsidR="00B74C32" w:rsidRPr="00B74C32" w:rsidRDefault="00B74C32" w:rsidP="005477C3">
            <w:pPr>
              <w:numPr>
                <w:ilvl w:val="0"/>
                <w:numId w:val="92"/>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07499E4" w14:textId="6C39B441"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išorės angokraščių, apšiltintų izoliacinėmis plokštėmis, aptaisymas apdailos plokštėmis (angokraščių plotis 30 cm). Apdirbimui naudojant naujas apdailos plokštes (</w:t>
            </w:r>
            <w:proofErr w:type="spellStart"/>
            <w:r w:rsidRPr="003C6D44">
              <w:rPr>
                <w:rFonts w:ascii="Arial" w:hAnsi="Arial" w:cs="Arial"/>
                <w:sz w:val="22"/>
                <w:szCs w:val="22"/>
              </w:rPr>
              <w:t>Cembrit</w:t>
            </w:r>
            <w:proofErr w:type="spellEnd"/>
            <w:r w:rsidRPr="003C6D44">
              <w:rPr>
                <w:rFonts w:ascii="Arial" w:hAnsi="Arial" w:cs="Arial"/>
                <w:sz w:val="22"/>
                <w:szCs w:val="22"/>
              </w:rPr>
              <w:t xml:space="preserve"> </w:t>
            </w:r>
            <w:proofErr w:type="spellStart"/>
            <w:r w:rsidRPr="003C6D44">
              <w:rPr>
                <w:rFonts w:ascii="Arial" w:hAnsi="Arial" w:cs="Arial"/>
                <w:sz w:val="22"/>
                <w:szCs w:val="22"/>
              </w:rPr>
              <w:t>Cementmood</w:t>
            </w:r>
            <w:proofErr w:type="spellEnd"/>
            <w:r w:rsidRPr="003C6D44">
              <w:rPr>
                <w:rFonts w:ascii="Arial" w:hAnsi="Arial" w:cs="Arial"/>
                <w:sz w:val="22"/>
                <w:szCs w:val="22"/>
              </w:rPr>
              <w:t xml:space="preserve"> </w:t>
            </w:r>
            <w:proofErr w:type="spellStart"/>
            <w:r w:rsidRPr="003C6D44">
              <w:rPr>
                <w:rFonts w:ascii="Arial" w:hAnsi="Arial" w:cs="Arial"/>
                <w:sz w:val="22"/>
                <w:szCs w:val="22"/>
              </w:rPr>
              <w:t>Sand</w:t>
            </w:r>
            <w:proofErr w:type="spellEnd"/>
            <w:r w:rsidR="003C6D44" w:rsidRPr="003C6D44">
              <w:rPr>
                <w:rFonts w:ascii="Arial" w:hAnsi="Arial" w:cs="Arial"/>
                <w:sz w:val="22"/>
                <w:szCs w:val="22"/>
              </w:rPr>
              <w:t xml:space="preserve"> tipo</w:t>
            </w:r>
            <w:r w:rsidRPr="003C6D44">
              <w:rPr>
                <w:rFonts w:ascii="Arial" w:hAnsi="Arial" w:cs="Arial"/>
                <w:sz w:val="22"/>
                <w:szCs w:val="22"/>
              </w:rPr>
              <w:t xml:space="preserve">, </w:t>
            </w:r>
            <w:proofErr w:type="spellStart"/>
            <w:r w:rsidRPr="003C6D44">
              <w:rPr>
                <w:rFonts w:ascii="Arial" w:hAnsi="Arial" w:cs="Arial"/>
                <w:sz w:val="22"/>
                <w:szCs w:val="22"/>
              </w:rPr>
              <w:t>Tufa</w:t>
            </w:r>
            <w:proofErr w:type="spellEnd"/>
            <w:r w:rsidR="003C6D44" w:rsidRPr="003C6D44">
              <w:rPr>
                <w:rFonts w:ascii="Arial" w:hAnsi="Arial" w:cs="Arial"/>
                <w:sz w:val="22"/>
                <w:szCs w:val="22"/>
              </w:rPr>
              <w:t xml:space="preserve"> tipo</w:t>
            </w:r>
            <w:r w:rsidRPr="003C6D44">
              <w:rPr>
                <w:rFonts w:ascii="Arial" w:hAnsi="Arial" w:cs="Arial"/>
                <w:sz w:val="22"/>
                <w:szCs w:val="22"/>
              </w:rPr>
              <w:t>, Adobe</w:t>
            </w:r>
            <w:r w:rsidR="003C6D44">
              <w:rPr>
                <w:rFonts w:ascii="Arial" w:hAnsi="Arial" w:cs="Arial"/>
                <w:sz w:val="22"/>
                <w:szCs w:val="22"/>
              </w:rPr>
              <w:t xml:space="preserve"> tipo</w:t>
            </w:r>
            <w:r w:rsidRPr="00B74C32">
              <w:rPr>
                <w:rFonts w:ascii="Arial" w:hAnsi="Arial" w:cs="Arial"/>
                <w:sz w:val="22"/>
                <w:szCs w:val="22"/>
              </w:rPr>
              <w:t>) dirbant iš bokštelio.</w:t>
            </w:r>
          </w:p>
          <w:p w14:paraId="04407B66"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Tvirtinimo kniedžių spalva parenkama pagal plokštės spalvą.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8CABB0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476574F"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75</w:t>
            </w:r>
          </w:p>
        </w:tc>
      </w:tr>
      <w:tr w:rsidR="00B74C32" w:rsidRPr="00B74C32" w14:paraId="59DC361C" w14:textId="77777777" w:rsidTr="00CD45EF">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3F1AF3B"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Lubų apdaila</w:t>
            </w:r>
          </w:p>
        </w:tc>
      </w:tr>
      <w:tr w:rsidR="00B74C32" w:rsidRPr="00B74C32" w14:paraId="0A7F2C7F"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014BB8B" w14:textId="77777777" w:rsidR="00B74C32" w:rsidRPr="00B74C32" w:rsidRDefault="00B74C32" w:rsidP="005477C3">
            <w:pPr>
              <w:numPr>
                <w:ilvl w:val="0"/>
                <w:numId w:val="92"/>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66BA87F" w14:textId="77777777" w:rsidR="00B74C32" w:rsidRPr="00B74C32" w:rsidRDefault="00B74C32" w:rsidP="005477C3">
            <w:pPr>
              <w:spacing w:after="0" w:line="240" w:lineRule="auto"/>
              <w:jc w:val="both"/>
              <w:rPr>
                <w:rFonts w:ascii="Arial" w:hAnsi="Arial" w:cs="Arial"/>
                <w:color w:val="000000" w:themeColor="text1"/>
                <w:sz w:val="22"/>
                <w:szCs w:val="22"/>
                <w:highlight w:val="green"/>
              </w:rPr>
            </w:pPr>
            <w:r w:rsidRPr="00B74C32">
              <w:rPr>
                <w:rFonts w:ascii="Arial" w:hAnsi="Arial" w:cs="Arial"/>
                <w:color w:val="000000" w:themeColor="text1"/>
                <w:sz w:val="22"/>
                <w:szCs w:val="22"/>
              </w:rPr>
              <w:t>Akustinių pakabinamų lubų su metalo konstrukcija ir plokštėmis 600 x 600 mm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B2C0AA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3A1351A"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300</w:t>
            </w:r>
          </w:p>
        </w:tc>
      </w:tr>
      <w:tr w:rsidR="00B74C32" w:rsidRPr="00B74C32" w14:paraId="7611DEE7"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BDAB5F7" w14:textId="77777777" w:rsidR="00B74C32" w:rsidRPr="00B74C32" w:rsidRDefault="00B74C32" w:rsidP="005477C3">
            <w:pPr>
              <w:numPr>
                <w:ilvl w:val="0"/>
                <w:numId w:val="92"/>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083968E" w14:textId="77777777" w:rsidR="00B74C32" w:rsidRPr="00B74C32" w:rsidRDefault="00B74C32" w:rsidP="005477C3">
            <w:pPr>
              <w:spacing w:after="0" w:line="240" w:lineRule="auto"/>
              <w:jc w:val="both"/>
              <w:rPr>
                <w:rFonts w:ascii="Arial" w:hAnsi="Arial" w:cs="Arial"/>
                <w:color w:val="000000" w:themeColor="text1"/>
                <w:sz w:val="22"/>
                <w:szCs w:val="22"/>
              </w:rPr>
            </w:pPr>
            <w:r w:rsidRPr="00B74C32">
              <w:rPr>
                <w:rFonts w:ascii="Arial" w:hAnsi="Arial" w:cs="Arial"/>
                <w:color w:val="000000" w:themeColor="text1"/>
                <w:sz w:val="22"/>
                <w:szCs w:val="22"/>
              </w:rPr>
              <w:t>Akustinių pakabinamų lubų su metalo konstrukcija ir plokštėmis 600 x 600 mm atstatymas.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333868C"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ABD9535"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300</w:t>
            </w:r>
          </w:p>
        </w:tc>
      </w:tr>
      <w:tr w:rsidR="00B74C32" w:rsidRPr="00B74C32" w14:paraId="12B3D71D" w14:textId="77777777" w:rsidTr="00CD45EF">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6A13D27"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b/>
                <w:sz w:val="22"/>
                <w:szCs w:val="22"/>
              </w:rPr>
              <w:t>Kiti rangos darbai</w:t>
            </w:r>
          </w:p>
        </w:tc>
      </w:tr>
      <w:tr w:rsidR="00B74C32" w:rsidRPr="00B74C32" w14:paraId="6B4996B8"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8503420" w14:textId="77777777" w:rsidR="00B74C32" w:rsidRPr="00B74C32" w:rsidRDefault="00B74C32" w:rsidP="005477C3">
            <w:pPr>
              <w:numPr>
                <w:ilvl w:val="0"/>
                <w:numId w:val="92"/>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7EC7921"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Statybinių šiukšlių išvežimas 10 km atstumu automobiliais-savivarčiais, pakraunant rankiniu būdu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5EFC81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ADC2A24"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10</w:t>
            </w:r>
          </w:p>
        </w:tc>
      </w:tr>
      <w:tr w:rsidR="00B74C32" w:rsidRPr="00B74C32" w14:paraId="54559B5C"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1280390" w14:textId="77777777" w:rsidR="00B74C32" w:rsidRPr="00B74C32" w:rsidRDefault="00B74C32" w:rsidP="005477C3">
            <w:pPr>
              <w:numPr>
                <w:ilvl w:val="0"/>
                <w:numId w:val="92"/>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71D6262"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Žaliuzių demontavimas ir permontavimas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5436D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C901C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33</w:t>
            </w:r>
          </w:p>
        </w:tc>
      </w:tr>
    </w:tbl>
    <w:p w14:paraId="73360C7C" w14:textId="77777777" w:rsidR="00B74C32" w:rsidRPr="00B74C32" w:rsidRDefault="00B74C32" w:rsidP="005477C3">
      <w:pPr>
        <w:spacing w:after="0" w:line="240" w:lineRule="auto"/>
        <w:contextualSpacing/>
        <w:jc w:val="both"/>
        <w:rPr>
          <w:rFonts w:ascii="Arial" w:hAnsi="Arial" w:cs="Arial"/>
          <w:b/>
          <w:color w:val="FF0000"/>
          <w:sz w:val="22"/>
          <w:szCs w:val="22"/>
        </w:rPr>
      </w:pPr>
    </w:p>
    <w:p w14:paraId="7B89D8BF" w14:textId="0F99E392" w:rsidR="00B74C32" w:rsidRPr="00B74C32" w:rsidRDefault="00B74C32" w:rsidP="005477C3">
      <w:pPr>
        <w:spacing w:after="0" w:line="240" w:lineRule="auto"/>
        <w:jc w:val="both"/>
        <w:rPr>
          <w:rFonts w:ascii="Arial" w:hAnsi="Arial" w:cs="Arial"/>
          <w:b/>
          <w:color w:val="FF0000"/>
          <w:sz w:val="22"/>
          <w:szCs w:val="22"/>
        </w:rPr>
      </w:pPr>
      <w:r w:rsidRPr="00B74C32">
        <w:rPr>
          <w:rFonts w:ascii="Arial" w:hAnsi="Arial" w:cs="Arial"/>
          <w:b/>
          <w:color w:val="FF0000"/>
          <w:sz w:val="22"/>
          <w:szCs w:val="22"/>
        </w:rPr>
        <w:t xml:space="preserve">           </w:t>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r w:rsidRPr="00B74C32">
        <w:rPr>
          <w:rFonts w:ascii="Arial" w:hAnsi="Arial" w:cs="Arial"/>
          <w:b/>
          <w:color w:val="FF0000"/>
          <w:sz w:val="22"/>
          <w:szCs w:val="22"/>
        </w:rPr>
        <w:tab/>
      </w:r>
    </w:p>
    <w:p w14:paraId="724D0035" w14:textId="1DBBFFE7" w:rsidR="00B74C32" w:rsidRDefault="00B74C32" w:rsidP="005477C3">
      <w:pPr>
        <w:spacing w:after="0" w:line="240" w:lineRule="auto"/>
        <w:jc w:val="both"/>
        <w:rPr>
          <w:rFonts w:ascii="Arial" w:hAnsi="Arial" w:cs="Arial"/>
          <w:b/>
          <w:i/>
          <w:sz w:val="22"/>
          <w:szCs w:val="22"/>
          <w:u w:val="single"/>
        </w:rPr>
      </w:pPr>
      <w:r w:rsidRPr="00B74C32">
        <w:rPr>
          <w:rFonts w:ascii="Arial" w:hAnsi="Arial" w:cs="Arial"/>
          <w:b/>
          <w:i/>
          <w:sz w:val="22"/>
          <w:szCs w:val="22"/>
          <w:u w:val="single"/>
        </w:rPr>
        <w:lastRenderedPageBreak/>
        <w:t>Patalpos Nr. 2-28; 2-34.</w:t>
      </w:r>
    </w:p>
    <w:p w14:paraId="50550CAB" w14:textId="69D3EE76" w:rsidR="00CD45EF" w:rsidRPr="00B74C32" w:rsidRDefault="00CD45EF" w:rsidP="00CD45EF">
      <w:pPr>
        <w:spacing w:after="0" w:line="240" w:lineRule="auto"/>
        <w:jc w:val="right"/>
        <w:rPr>
          <w:rFonts w:ascii="Arial" w:hAnsi="Arial" w:cs="Arial"/>
          <w:b/>
          <w:sz w:val="22"/>
          <w:szCs w:val="22"/>
          <w:u w:val="single"/>
        </w:rPr>
      </w:pPr>
      <w:r w:rsidRPr="00B74C32">
        <w:rPr>
          <w:rFonts w:ascii="Arial" w:hAnsi="Arial" w:cs="Arial"/>
          <w:i/>
          <w:sz w:val="22"/>
          <w:szCs w:val="22"/>
        </w:rPr>
        <w:t>Lentelė Nr. 5</w:t>
      </w:r>
    </w:p>
    <w:tbl>
      <w:tblPr>
        <w:tblW w:w="5000" w:type="pct"/>
        <w:jc w:val="center"/>
        <w:tblLook w:val="04A0" w:firstRow="1" w:lastRow="0" w:firstColumn="1" w:lastColumn="0" w:noHBand="0" w:noVBand="1"/>
      </w:tblPr>
      <w:tblGrid>
        <w:gridCol w:w="968"/>
        <w:gridCol w:w="6053"/>
        <w:gridCol w:w="1299"/>
        <w:gridCol w:w="1642"/>
      </w:tblGrid>
      <w:tr w:rsidR="00B74C32" w:rsidRPr="00B74C32" w14:paraId="6DDC3E6A" w14:textId="77777777" w:rsidTr="00CD45EF">
        <w:trPr>
          <w:trHeight w:val="594"/>
          <w:jc w:val="center"/>
        </w:trPr>
        <w:tc>
          <w:tcPr>
            <w:tcW w:w="486" w:type="pct"/>
            <w:tcBorders>
              <w:top w:val="single" w:sz="4" w:space="0" w:color="auto"/>
              <w:left w:val="single" w:sz="4" w:space="0" w:color="auto"/>
              <w:right w:val="single" w:sz="4" w:space="0" w:color="auto"/>
            </w:tcBorders>
            <w:shd w:val="clear" w:color="auto" w:fill="auto"/>
            <w:noWrap/>
            <w:vAlign w:val="center"/>
            <w:hideMark/>
          </w:tcPr>
          <w:p w14:paraId="0F0DF5F5" w14:textId="77777777" w:rsidR="00B74C32" w:rsidRPr="00B74C32" w:rsidRDefault="00B74C32" w:rsidP="00CD45EF">
            <w:pPr>
              <w:spacing w:after="0" w:line="240" w:lineRule="auto"/>
              <w:jc w:val="center"/>
              <w:rPr>
                <w:rFonts w:ascii="Arial" w:hAnsi="Arial" w:cs="Arial"/>
                <w:sz w:val="22"/>
                <w:szCs w:val="22"/>
              </w:rPr>
            </w:pPr>
            <w:bookmarkStart w:id="51" w:name="_Hlk194050625"/>
            <w:r w:rsidRPr="00B74C32">
              <w:rPr>
                <w:rFonts w:ascii="Arial" w:hAnsi="Arial" w:cs="Arial"/>
                <w:sz w:val="22"/>
                <w:szCs w:val="22"/>
              </w:rPr>
              <w:t>Nr.</w:t>
            </w:r>
          </w:p>
          <w:p w14:paraId="25A15F7E" w14:textId="48DFA086" w:rsidR="00B74C32" w:rsidRPr="00B74C32" w:rsidRDefault="00B74C32" w:rsidP="00CD45EF">
            <w:pPr>
              <w:spacing w:after="0" w:line="240" w:lineRule="auto"/>
              <w:jc w:val="center"/>
              <w:rPr>
                <w:rFonts w:ascii="Arial" w:hAnsi="Arial" w:cs="Arial"/>
                <w:sz w:val="22"/>
                <w:szCs w:val="22"/>
              </w:rPr>
            </w:pPr>
          </w:p>
        </w:tc>
        <w:tc>
          <w:tcPr>
            <w:tcW w:w="3038" w:type="pct"/>
            <w:tcBorders>
              <w:top w:val="single" w:sz="4" w:space="0" w:color="auto"/>
              <w:left w:val="nil"/>
              <w:right w:val="single" w:sz="4" w:space="0" w:color="auto"/>
            </w:tcBorders>
            <w:shd w:val="clear" w:color="auto" w:fill="auto"/>
            <w:noWrap/>
            <w:vAlign w:val="center"/>
            <w:hideMark/>
          </w:tcPr>
          <w:p w14:paraId="3AD9340C" w14:textId="77777777" w:rsidR="00B74C32" w:rsidRPr="00B74C32" w:rsidRDefault="00B74C32" w:rsidP="00CD45EF">
            <w:pPr>
              <w:spacing w:after="0" w:line="240" w:lineRule="auto"/>
              <w:jc w:val="center"/>
              <w:rPr>
                <w:rFonts w:ascii="Arial" w:hAnsi="Arial" w:cs="Arial"/>
                <w:sz w:val="22"/>
                <w:szCs w:val="22"/>
              </w:rPr>
            </w:pPr>
            <w:r w:rsidRPr="00B74C32">
              <w:rPr>
                <w:rFonts w:ascii="Arial" w:hAnsi="Arial" w:cs="Arial"/>
                <w:sz w:val="22"/>
                <w:szCs w:val="22"/>
              </w:rPr>
              <w:t>Darbų ir išlaidų aprašymai</w:t>
            </w:r>
          </w:p>
          <w:p w14:paraId="39AE90F1" w14:textId="461E1C15" w:rsidR="00B74C32" w:rsidRPr="00B74C32" w:rsidRDefault="00B74C32" w:rsidP="00CD45EF">
            <w:pPr>
              <w:spacing w:after="0" w:line="240" w:lineRule="auto"/>
              <w:jc w:val="center"/>
              <w:rPr>
                <w:rFonts w:ascii="Arial" w:hAnsi="Arial" w:cs="Arial"/>
                <w:sz w:val="22"/>
                <w:szCs w:val="22"/>
              </w:rPr>
            </w:pPr>
          </w:p>
        </w:tc>
        <w:tc>
          <w:tcPr>
            <w:tcW w:w="652" w:type="pct"/>
            <w:tcBorders>
              <w:top w:val="single" w:sz="4" w:space="0" w:color="auto"/>
              <w:left w:val="nil"/>
              <w:right w:val="single" w:sz="4" w:space="0" w:color="auto"/>
            </w:tcBorders>
            <w:shd w:val="clear" w:color="auto" w:fill="auto"/>
            <w:noWrap/>
            <w:vAlign w:val="center"/>
            <w:hideMark/>
          </w:tcPr>
          <w:p w14:paraId="78FB4C8F" w14:textId="77777777" w:rsidR="00B74C32" w:rsidRPr="00B74C32" w:rsidRDefault="00B74C32" w:rsidP="00CD45EF">
            <w:pPr>
              <w:spacing w:after="0" w:line="240" w:lineRule="auto"/>
              <w:jc w:val="center"/>
              <w:rPr>
                <w:rFonts w:ascii="Arial" w:hAnsi="Arial" w:cs="Arial"/>
                <w:sz w:val="22"/>
                <w:szCs w:val="22"/>
              </w:rPr>
            </w:pPr>
            <w:r w:rsidRPr="00B74C32">
              <w:rPr>
                <w:rFonts w:ascii="Arial" w:hAnsi="Arial" w:cs="Arial"/>
                <w:sz w:val="22"/>
                <w:szCs w:val="22"/>
              </w:rPr>
              <w:t>Mato</w:t>
            </w:r>
          </w:p>
          <w:p w14:paraId="5BB4F013" w14:textId="4FF87B57" w:rsidR="00B74C32" w:rsidRPr="00B74C32" w:rsidRDefault="00CD45EF" w:rsidP="00CD45EF">
            <w:pPr>
              <w:spacing w:after="0" w:line="240" w:lineRule="auto"/>
              <w:jc w:val="center"/>
              <w:rPr>
                <w:rFonts w:ascii="Arial" w:hAnsi="Arial" w:cs="Arial"/>
                <w:sz w:val="22"/>
                <w:szCs w:val="22"/>
              </w:rPr>
            </w:pPr>
            <w:r>
              <w:rPr>
                <w:rFonts w:ascii="Arial" w:hAnsi="Arial" w:cs="Arial"/>
                <w:sz w:val="22"/>
                <w:szCs w:val="22"/>
              </w:rPr>
              <w:t>vnt</w:t>
            </w:r>
            <w:r w:rsidR="00B74C32" w:rsidRPr="00B74C32">
              <w:rPr>
                <w:rFonts w:ascii="Arial" w:hAnsi="Arial" w:cs="Arial"/>
                <w:sz w:val="22"/>
                <w:szCs w:val="22"/>
              </w:rPr>
              <w:t>.</w:t>
            </w:r>
          </w:p>
        </w:tc>
        <w:tc>
          <w:tcPr>
            <w:tcW w:w="824" w:type="pct"/>
            <w:tcBorders>
              <w:top w:val="single" w:sz="4" w:space="0" w:color="auto"/>
              <w:left w:val="single" w:sz="4" w:space="0" w:color="auto"/>
              <w:right w:val="single" w:sz="4" w:space="0" w:color="auto"/>
            </w:tcBorders>
            <w:shd w:val="clear" w:color="auto" w:fill="auto"/>
            <w:noWrap/>
            <w:vAlign w:val="center"/>
            <w:hideMark/>
          </w:tcPr>
          <w:p w14:paraId="476AF8EC" w14:textId="77777777" w:rsidR="00B74C32" w:rsidRPr="00B74C32" w:rsidRDefault="00B74C32" w:rsidP="00CD45EF">
            <w:pPr>
              <w:spacing w:after="0" w:line="240" w:lineRule="auto"/>
              <w:jc w:val="center"/>
              <w:rPr>
                <w:rFonts w:ascii="Arial" w:hAnsi="Arial" w:cs="Arial"/>
                <w:sz w:val="22"/>
                <w:szCs w:val="22"/>
              </w:rPr>
            </w:pPr>
            <w:r w:rsidRPr="00B74C32">
              <w:rPr>
                <w:rFonts w:ascii="Arial" w:hAnsi="Arial" w:cs="Arial"/>
                <w:sz w:val="22"/>
                <w:szCs w:val="22"/>
              </w:rPr>
              <w:t>Kiekis</w:t>
            </w:r>
          </w:p>
        </w:tc>
      </w:tr>
      <w:tr w:rsidR="00B74C32" w:rsidRPr="00B74C32" w14:paraId="573ED567" w14:textId="77777777" w:rsidTr="00CD45EF">
        <w:trPr>
          <w:trHeight w:val="28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55349B1" w14:textId="77777777" w:rsidR="00B74C32" w:rsidRPr="00B74C32" w:rsidRDefault="00B74C32" w:rsidP="00CD45EF">
            <w:pPr>
              <w:spacing w:after="0" w:line="240" w:lineRule="auto"/>
              <w:jc w:val="center"/>
              <w:rPr>
                <w:rFonts w:ascii="Arial" w:hAnsi="Arial" w:cs="Arial"/>
                <w:color w:val="FF0000"/>
                <w:sz w:val="22"/>
                <w:szCs w:val="22"/>
                <w:highlight w:val="yellow"/>
              </w:rPr>
            </w:pPr>
            <w:r w:rsidRPr="00B74C32">
              <w:rPr>
                <w:rFonts w:ascii="Arial" w:hAnsi="Arial" w:cs="Arial"/>
                <w:b/>
                <w:sz w:val="22"/>
                <w:szCs w:val="22"/>
              </w:rPr>
              <w:t>Langų ir durų įrengimas</w:t>
            </w:r>
          </w:p>
        </w:tc>
      </w:tr>
      <w:tr w:rsidR="00B74C32" w:rsidRPr="00B74C32" w14:paraId="517764B9"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08DC2E9" w14:textId="77777777" w:rsidR="00B74C32" w:rsidRPr="00B74C32" w:rsidRDefault="00B74C32" w:rsidP="005477C3">
            <w:pPr>
              <w:numPr>
                <w:ilvl w:val="0"/>
                <w:numId w:val="94"/>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97B2D19" w14:textId="77777777" w:rsidR="00B74C32" w:rsidRPr="00B74C32" w:rsidRDefault="00B74C32" w:rsidP="005477C3">
            <w:pPr>
              <w:spacing w:after="0" w:line="240" w:lineRule="auto"/>
              <w:rPr>
                <w:rFonts w:ascii="Arial" w:hAnsi="Arial" w:cs="Arial"/>
                <w:sz w:val="22"/>
                <w:szCs w:val="22"/>
                <w:highlight w:val="yellow"/>
              </w:rPr>
            </w:pPr>
            <w:r w:rsidRPr="00B74C32">
              <w:rPr>
                <w:rFonts w:ascii="Arial" w:hAnsi="Arial" w:cs="Arial"/>
                <w:sz w:val="22"/>
                <w:szCs w:val="22"/>
              </w:rPr>
              <w:t>Medinių durų angų užpildymo išardymas mūro sienose, nukapojant tinką.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57E0ABA"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F6E31C0" w14:textId="77777777" w:rsidR="00B74C32" w:rsidRPr="00B74C32" w:rsidRDefault="00B74C32" w:rsidP="005477C3">
            <w:pPr>
              <w:spacing w:after="0" w:line="240" w:lineRule="auto"/>
              <w:jc w:val="center"/>
              <w:rPr>
                <w:rFonts w:ascii="Arial" w:hAnsi="Arial" w:cs="Arial"/>
                <w:color w:val="FF0000"/>
                <w:sz w:val="22"/>
                <w:szCs w:val="22"/>
                <w:highlight w:val="yellow"/>
              </w:rPr>
            </w:pPr>
            <w:r w:rsidRPr="00B74C32">
              <w:rPr>
                <w:rFonts w:ascii="Arial" w:hAnsi="Arial" w:cs="Arial"/>
                <w:color w:val="000000" w:themeColor="text1"/>
                <w:sz w:val="22"/>
                <w:szCs w:val="22"/>
              </w:rPr>
              <w:t>6,3</w:t>
            </w:r>
          </w:p>
        </w:tc>
      </w:tr>
      <w:tr w:rsidR="00B74C32" w:rsidRPr="00B74C32" w14:paraId="705AEFC5"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C5FDC1B" w14:textId="77777777" w:rsidR="00B74C32" w:rsidRPr="00B74C32" w:rsidRDefault="00B74C32" w:rsidP="005477C3">
            <w:pPr>
              <w:numPr>
                <w:ilvl w:val="0"/>
                <w:numId w:val="94"/>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48BDBE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Durų sąramų, kurių masė iki 0,3 t., 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4806D4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DEC613A"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w:t>
            </w:r>
          </w:p>
        </w:tc>
      </w:tr>
      <w:tr w:rsidR="00B74C32" w:rsidRPr="00B74C32" w14:paraId="024D9F5A"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BAD4296" w14:textId="77777777" w:rsidR="00B74C32" w:rsidRPr="00B74C32" w:rsidRDefault="00B74C32" w:rsidP="005477C3">
            <w:pPr>
              <w:numPr>
                <w:ilvl w:val="0"/>
                <w:numId w:val="94"/>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0E0759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Durų angų įrengimas pagal pateiktus durų matmenis.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E0C20D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556D4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6,3</w:t>
            </w:r>
          </w:p>
        </w:tc>
      </w:tr>
      <w:tr w:rsidR="00B74C32" w:rsidRPr="00B74C32" w14:paraId="5EE2CA5C" w14:textId="77777777" w:rsidTr="00CD45EF">
        <w:trPr>
          <w:trHeight w:val="55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6E6E468" w14:textId="77777777" w:rsidR="00B74C32" w:rsidRPr="00B74C32" w:rsidRDefault="00B74C32" w:rsidP="005477C3">
            <w:pPr>
              <w:numPr>
                <w:ilvl w:val="0"/>
                <w:numId w:val="94"/>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2D56A24" w14:textId="7EE8DC85"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Vidaus durų blokų montavimas mūrinėse sienose (vidinių durų blokų plotas daugiau kaip 2 m2 iki 3 m2). Durų angų matmenys(+-5 cm) 210 x 100 cm, praėjimas ne mažiau 85 cm. Durų specifikacija: durų paviršius HDF plokštė, padengta laminuotu atspariu trinčiai</w:t>
            </w:r>
            <w:r w:rsidRPr="00B74C32">
              <w:rPr>
                <w:rFonts w:ascii="Arial" w:hAnsi="Arial" w:cs="Arial"/>
                <w:b/>
                <w:bCs/>
                <w:sz w:val="22"/>
                <w:szCs w:val="22"/>
              </w:rPr>
              <w:t xml:space="preserve"> </w:t>
            </w:r>
            <w:r w:rsidRPr="00B74C32">
              <w:rPr>
                <w:rFonts w:ascii="Arial" w:hAnsi="Arial" w:cs="Arial"/>
                <w:bCs/>
                <w:sz w:val="22"/>
                <w:szCs w:val="22"/>
              </w:rPr>
              <w:t>CPL 0.2 mm laminatu,</w:t>
            </w:r>
            <w:r w:rsidRPr="00B74C32">
              <w:rPr>
                <w:rFonts w:ascii="Arial" w:hAnsi="Arial" w:cs="Arial"/>
                <w:sz w:val="22"/>
                <w:szCs w:val="22"/>
              </w:rPr>
              <w:t xml:space="preserve"> lygios durys su kampine metaline stakta, baltos spalvos. Varčios briauna stati, užlaminuota ABS storu laminatu. Komplektuojamos su nerūdijančio plieno rankena (rankenos ištisine plokštele, jos prisitvirtina 3-juose taškuose), šerdele, tarpinėmis, 3 reguliuojamais vyriais, varčios užpildas MDP, be slenksčių, lygios su užlaida. Varčios rėmas pagamintas iš spygliuočių medienos. Durų furnitūra užsakoma suderinus su </w:t>
            </w:r>
            <w:r w:rsidR="00530DE2" w:rsidRPr="00B0367F">
              <w:rPr>
                <w:rFonts w:ascii="Arial" w:hAnsi="Arial" w:cs="Arial"/>
                <w:sz w:val="22"/>
                <w:szCs w:val="22"/>
              </w:rPr>
              <w:t>Pavedimą suteikusia perkančiąja organizacija</w:t>
            </w:r>
            <w:r w:rsidRPr="00B74C32">
              <w:rPr>
                <w:rFonts w:ascii="Arial" w:hAnsi="Arial" w:cs="Arial"/>
                <w:sz w:val="22"/>
                <w:szCs w:val="22"/>
              </w:rPr>
              <w:t xml:space="preserve">.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05590F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DA71BD1"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6,3</w:t>
            </w:r>
          </w:p>
        </w:tc>
      </w:tr>
      <w:tr w:rsidR="00B74C32" w:rsidRPr="00B74C32" w14:paraId="68D136E5" w14:textId="77777777" w:rsidTr="00CD45EF">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D7A166C" w14:textId="77777777" w:rsidR="00B74C32" w:rsidRPr="00B74C32" w:rsidRDefault="00B74C32" w:rsidP="005477C3">
            <w:pPr>
              <w:numPr>
                <w:ilvl w:val="0"/>
                <w:numId w:val="94"/>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FBAEF66"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Langų išorės angokraščių išardymas, apšiltintų izoliacinėmis plokštėmis dirbant iš bokštelio.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7EDE7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B286C5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w:t>
            </w:r>
          </w:p>
        </w:tc>
      </w:tr>
      <w:tr w:rsidR="00B74C32" w:rsidRPr="00B74C32" w14:paraId="50919742" w14:textId="77777777" w:rsidTr="00CD45EF">
        <w:trPr>
          <w:trHeight w:val="59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D33E19B" w14:textId="77777777" w:rsidR="00B74C32" w:rsidRPr="00B74C32" w:rsidRDefault="00B74C32" w:rsidP="005477C3">
            <w:pPr>
              <w:numPr>
                <w:ilvl w:val="0"/>
                <w:numId w:val="94"/>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A62DF2A"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0,25 – 0,4 m. pločio palangės </w:t>
            </w:r>
            <w:proofErr w:type="spellStart"/>
            <w:r w:rsidRPr="00B74C32">
              <w:rPr>
                <w:rFonts w:ascii="Arial" w:hAnsi="Arial" w:cs="Arial"/>
                <w:sz w:val="22"/>
                <w:szCs w:val="22"/>
              </w:rPr>
              <w:t>nuolajų</w:t>
            </w:r>
            <w:proofErr w:type="spellEnd"/>
            <w:r w:rsidRPr="00B74C32">
              <w:rPr>
                <w:rFonts w:ascii="Arial" w:hAnsi="Arial" w:cs="Arial"/>
                <w:sz w:val="22"/>
                <w:szCs w:val="22"/>
              </w:rPr>
              <w:t xml:space="preserve"> ir atskirų karnizų dangos nuardymas,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17F84C"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89D2B4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6,5</w:t>
            </w:r>
          </w:p>
        </w:tc>
      </w:tr>
      <w:tr w:rsidR="00B74C32" w:rsidRPr="00B74C32" w14:paraId="6100A368" w14:textId="77777777" w:rsidTr="00CD45EF">
        <w:trPr>
          <w:trHeight w:val="381"/>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C64AAB8" w14:textId="77777777" w:rsidR="00B74C32" w:rsidRPr="00B74C32" w:rsidRDefault="00B74C32" w:rsidP="005477C3">
            <w:pPr>
              <w:numPr>
                <w:ilvl w:val="0"/>
                <w:numId w:val="94"/>
              </w:numPr>
              <w:spacing w:after="0" w:line="240" w:lineRule="auto"/>
              <w:contextualSpacing/>
              <w:jc w:val="right"/>
              <w:rPr>
                <w:rFonts w:ascii="Arial" w:hAnsi="Arial" w:cs="Arial"/>
                <w:bCs/>
                <w:color w:val="000000" w:themeColor="text1"/>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CF65CB0"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Plastikinių langų išardymas dirbant iš bokštelio.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4EB1EA"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00C4004"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14</w:t>
            </w:r>
          </w:p>
        </w:tc>
      </w:tr>
      <w:tr w:rsidR="00B74C32" w:rsidRPr="00B74C32" w14:paraId="3BA563BE"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089B155" w14:textId="77777777" w:rsidR="00B74C32" w:rsidRPr="00B74C32" w:rsidRDefault="00B74C32" w:rsidP="005477C3">
            <w:pPr>
              <w:numPr>
                <w:ilvl w:val="0"/>
                <w:numId w:val="94"/>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D6500F0" w14:textId="77777777" w:rsidR="00B74C32" w:rsidRPr="00B74C32" w:rsidRDefault="00B74C32" w:rsidP="005477C3">
            <w:pPr>
              <w:spacing w:after="0" w:line="240" w:lineRule="auto"/>
              <w:rPr>
                <w:rFonts w:ascii="Arial" w:hAnsi="Arial" w:cs="Arial"/>
                <w:b/>
                <w:bCs/>
                <w:sz w:val="22"/>
                <w:szCs w:val="22"/>
              </w:rPr>
            </w:pPr>
            <w:r w:rsidRPr="00B74C32">
              <w:rPr>
                <w:rFonts w:ascii="Arial" w:hAnsi="Arial" w:cs="Arial"/>
                <w:b/>
                <w:bCs/>
                <w:sz w:val="22"/>
                <w:szCs w:val="22"/>
              </w:rPr>
              <w:t xml:space="preserve">Plastikinių langų keitimas ir angokraščių įrengimas </w:t>
            </w:r>
          </w:p>
          <w:p w14:paraId="56E1E927"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Reikalavimai langams :</w:t>
            </w:r>
          </w:p>
          <w:p w14:paraId="33BA61A6"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Stiklo paketas dviejų kamerų, trijų stiklų, du stiklai su „</w:t>
            </w:r>
            <w:proofErr w:type="spellStart"/>
            <w:r w:rsidRPr="00B74C32">
              <w:rPr>
                <w:rFonts w:ascii="Arial" w:hAnsi="Arial" w:cs="Arial"/>
                <w:sz w:val="22"/>
                <w:szCs w:val="22"/>
              </w:rPr>
              <w:t>selektyvine</w:t>
            </w:r>
            <w:proofErr w:type="spellEnd"/>
            <w:r w:rsidRPr="00B74C32">
              <w:rPr>
                <w:rFonts w:ascii="Arial" w:hAnsi="Arial" w:cs="Arial"/>
                <w:sz w:val="22"/>
                <w:szCs w:val="22"/>
              </w:rPr>
              <w:t>“ danga.</w:t>
            </w:r>
          </w:p>
          <w:p w14:paraId="1040E70A"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Langai privalo turėti atitikties įvertinimą ir paženklinti CE ženklu.</w:t>
            </w:r>
          </w:p>
          <w:p w14:paraId="24EC13EC"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Paskirtis: gyvenamųjų namų bei visuomeninės paskirties objektuose naudoti skirti langai.</w:t>
            </w:r>
          </w:p>
          <w:p w14:paraId="0FC4FB6F"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Lango apkaustai turi būti pagaminti ir sumontuoti laikantis apkaustų gamintojo instrukcijų.</w:t>
            </w:r>
          </w:p>
          <w:p w14:paraId="12EE9BBB"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 xml:space="preserve">Langas </w:t>
            </w:r>
            <w:r w:rsidRPr="003C6D44">
              <w:rPr>
                <w:rFonts w:ascii="Arial" w:hAnsi="Arial" w:cs="Arial"/>
                <w:sz w:val="22"/>
                <w:szCs w:val="22"/>
              </w:rPr>
              <w:t>turi būti pagamintas su lango apkaustais, kurie leistų langą varstyti dvejomis padėtimis su trečia varstymo padėtimi („</w:t>
            </w:r>
            <w:proofErr w:type="spellStart"/>
            <w:r w:rsidRPr="003C6D44">
              <w:rPr>
                <w:rFonts w:ascii="Arial" w:hAnsi="Arial" w:cs="Arial"/>
                <w:sz w:val="22"/>
                <w:szCs w:val="22"/>
              </w:rPr>
              <w:t>mikroventiliacija</w:t>
            </w:r>
            <w:proofErr w:type="spellEnd"/>
            <w:r w:rsidRPr="003C6D44">
              <w:rPr>
                <w:rFonts w:ascii="Arial" w:hAnsi="Arial" w:cs="Arial"/>
                <w:sz w:val="22"/>
                <w:szCs w:val="22"/>
              </w:rPr>
              <w:t>“).</w:t>
            </w:r>
          </w:p>
          <w:p w14:paraId="66D91692"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Gaminių šilumos laidumo koeficientas </w:t>
            </w:r>
            <w:proofErr w:type="spellStart"/>
            <w:r w:rsidRPr="003C6D44">
              <w:rPr>
                <w:rFonts w:ascii="Arial" w:hAnsi="Arial" w:cs="Arial"/>
                <w:sz w:val="22"/>
                <w:szCs w:val="22"/>
              </w:rPr>
              <w:t>Uw</w:t>
            </w:r>
            <w:proofErr w:type="spellEnd"/>
            <w:r w:rsidRPr="003C6D44">
              <w:rPr>
                <w:rFonts w:ascii="Arial" w:hAnsi="Arial" w:cs="Arial"/>
                <w:sz w:val="22"/>
                <w:szCs w:val="22"/>
              </w:rPr>
              <w:t xml:space="preserve"> ≤ 0,7 W/m²K. </w:t>
            </w:r>
          </w:p>
          <w:p w14:paraId="3143BD60" w14:textId="77777777"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Profilio spalva – balta.</w:t>
            </w:r>
          </w:p>
          <w:p w14:paraId="0EC4D9A7" w14:textId="4B364712"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Vėjo apkrovos klasė</w:t>
            </w:r>
            <w:r w:rsidR="00CD45EF" w:rsidRPr="003C6D44">
              <w:rPr>
                <w:rFonts w:ascii="Arial" w:hAnsi="Arial" w:cs="Arial"/>
                <w:sz w:val="22"/>
                <w:szCs w:val="22"/>
              </w:rPr>
              <w:t>:</w:t>
            </w:r>
            <w:r w:rsidRPr="003C6D44">
              <w:rPr>
                <w:rFonts w:ascii="Arial" w:hAnsi="Arial" w:cs="Arial"/>
                <w:sz w:val="22"/>
                <w:szCs w:val="22"/>
              </w:rPr>
              <w:t xml:space="preserve"> neblogesnė kaip A3 (pagal LST EN 12210:2016);</w:t>
            </w:r>
          </w:p>
          <w:p w14:paraId="30DEA3FA" w14:textId="7CC4FFCB"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Vandens </w:t>
            </w:r>
            <w:proofErr w:type="spellStart"/>
            <w:r w:rsidRPr="003C6D44">
              <w:rPr>
                <w:rFonts w:ascii="Arial" w:hAnsi="Arial" w:cs="Arial"/>
                <w:sz w:val="22"/>
                <w:szCs w:val="22"/>
              </w:rPr>
              <w:t>nepralaidumo</w:t>
            </w:r>
            <w:proofErr w:type="spellEnd"/>
            <w:r w:rsidRPr="003C6D44">
              <w:rPr>
                <w:rFonts w:ascii="Arial" w:hAnsi="Arial" w:cs="Arial"/>
                <w:sz w:val="22"/>
                <w:szCs w:val="22"/>
              </w:rPr>
              <w:t xml:space="preserve"> klasė: </w:t>
            </w:r>
            <w:r w:rsidR="003C6D44" w:rsidRPr="003C6D44">
              <w:rPr>
                <w:rFonts w:ascii="Arial" w:hAnsi="Arial" w:cs="Arial"/>
                <w:sz w:val="22"/>
                <w:szCs w:val="22"/>
              </w:rPr>
              <w:t xml:space="preserve">neprastesnė nei </w:t>
            </w:r>
            <w:r w:rsidRPr="003C6D44">
              <w:rPr>
                <w:rFonts w:ascii="Arial" w:hAnsi="Arial" w:cs="Arial"/>
                <w:sz w:val="22"/>
                <w:szCs w:val="22"/>
              </w:rPr>
              <w:t>9A (pagal LST EN 12208);</w:t>
            </w:r>
          </w:p>
          <w:p w14:paraId="68456C29" w14:textId="2C961B63"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 xml:space="preserve">Oro </w:t>
            </w:r>
            <w:proofErr w:type="spellStart"/>
            <w:r w:rsidRPr="003C6D44">
              <w:rPr>
                <w:rFonts w:ascii="Arial" w:hAnsi="Arial" w:cs="Arial"/>
                <w:sz w:val="22"/>
                <w:szCs w:val="22"/>
              </w:rPr>
              <w:t>skverbties</w:t>
            </w:r>
            <w:proofErr w:type="spellEnd"/>
            <w:r w:rsidRPr="003C6D44">
              <w:rPr>
                <w:rFonts w:ascii="Arial" w:hAnsi="Arial" w:cs="Arial"/>
                <w:sz w:val="22"/>
                <w:szCs w:val="22"/>
              </w:rPr>
              <w:t xml:space="preserve"> klasė: </w:t>
            </w:r>
            <w:r w:rsidR="003C6D44" w:rsidRPr="003C6D44">
              <w:rPr>
                <w:rFonts w:ascii="Arial" w:hAnsi="Arial" w:cs="Arial"/>
                <w:sz w:val="22"/>
                <w:szCs w:val="22"/>
              </w:rPr>
              <w:t xml:space="preserve">neprastesnė nei </w:t>
            </w:r>
            <w:r w:rsidRPr="003C6D44">
              <w:rPr>
                <w:rFonts w:ascii="Arial" w:hAnsi="Arial" w:cs="Arial"/>
                <w:sz w:val="22"/>
                <w:szCs w:val="22"/>
              </w:rPr>
              <w:t>4 (pagal LST EN 12207);</w:t>
            </w:r>
          </w:p>
          <w:p w14:paraId="4A533F87" w14:textId="5901E55B"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Mechaninio patvarumo klasė</w:t>
            </w:r>
            <w:r w:rsidR="00CD45EF" w:rsidRPr="003C6D44">
              <w:rPr>
                <w:rFonts w:ascii="Arial" w:hAnsi="Arial" w:cs="Arial"/>
                <w:sz w:val="22"/>
                <w:szCs w:val="22"/>
              </w:rPr>
              <w:t>:</w:t>
            </w:r>
            <w:r w:rsidRPr="003C6D44">
              <w:rPr>
                <w:rFonts w:ascii="Arial" w:hAnsi="Arial" w:cs="Arial"/>
                <w:sz w:val="22"/>
                <w:szCs w:val="22"/>
              </w:rPr>
              <w:t xml:space="preserve"> neblogesnė kaip 3 (pagal LST EN 12210:2016);</w:t>
            </w:r>
          </w:p>
          <w:p w14:paraId="76B907B0" w14:textId="15A57C8F"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lastRenderedPageBreak/>
              <w:t xml:space="preserve">Mechaninio stiprio klasė: </w:t>
            </w:r>
            <w:r w:rsidR="003C6D44" w:rsidRPr="003C6D44">
              <w:rPr>
                <w:rFonts w:ascii="Arial" w:hAnsi="Arial" w:cs="Arial"/>
                <w:sz w:val="22"/>
                <w:szCs w:val="22"/>
              </w:rPr>
              <w:t xml:space="preserve">neprastesnė nei </w:t>
            </w:r>
            <w:r w:rsidRPr="003C6D44">
              <w:rPr>
                <w:rFonts w:ascii="Arial" w:hAnsi="Arial" w:cs="Arial"/>
                <w:sz w:val="22"/>
                <w:szCs w:val="22"/>
              </w:rPr>
              <w:t>3 (pagal LST EN 13115);</w:t>
            </w:r>
          </w:p>
          <w:p w14:paraId="3368EF7D" w14:textId="08A83A64" w:rsidR="00B74C32" w:rsidRPr="003C6D44" w:rsidRDefault="00B74C32" w:rsidP="005477C3">
            <w:pPr>
              <w:numPr>
                <w:ilvl w:val="0"/>
                <w:numId w:val="83"/>
              </w:numPr>
              <w:spacing w:after="0" w:line="240" w:lineRule="auto"/>
              <w:contextualSpacing/>
              <w:rPr>
                <w:rFonts w:ascii="Arial" w:hAnsi="Arial" w:cs="Arial"/>
                <w:sz w:val="22"/>
                <w:szCs w:val="22"/>
              </w:rPr>
            </w:pPr>
            <w:r w:rsidRPr="003C6D44">
              <w:rPr>
                <w:rFonts w:ascii="Arial" w:hAnsi="Arial" w:cs="Arial"/>
                <w:sz w:val="22"/>
                <w:szCs w:val="22"/>
              </w:rPr>
              <w:t>Atsparumo klasė kartotiniam atidarymui ir uždarymui</w:t>
            </w:r>
            <w:r w:rsidR="00CD45EF" w:rsidRPr="003C6D44">
              <w:rPr>
                <w:rFonts w:ascii="Arial" w:hAnsi="Arial" w:cs="Arial"/>
                <w:sz w:val="22"/>
                <w:szCs w:val="22"/>
              </w:rPr>
              <w:t>:</w:t>
            </w:r>
            <w:r w:rsidRPr="003C6D44">
              <w:rPr>
                <w:rFonts w:ascii="Arial" w:hAnsi="Arial" w:cs="Arial"/>
                <w:sz w:val="22"/>
                <w:szCs w:val="22"/>
              </w:rPr>
              <w:t xml:space="preserve"> </w:t>
            </w:r>
            <w:r w:rsidR="003C6D44" w:rsidRPr="003C6D44">
              <w:rPr>
                <w:rFonts w:ascii="Arial" w:hAnsi="Arial" w:cs="Arial"/>
                <w:sz w:val="22"/>
                <w:szCs w:val="22"/>
              </w:rPr>
              <w:t xml:space="preserve">neprastesnė nei </w:t>
            </w:r>
            <w:r w:rsidRPr="003C6D44">
              <w:rPr>
                <w:rFonts w:ascii="Arial" w:hAnsi="Arial" w:cs="Arial"/>
                <w:sz w:val="22"/>
                <w:szCs w:val="22"/>
              </w:rPr>
              <w:t>2 (pagal LST EN 12400);</w:t>
            </w:r>
          </w:p>
          <w:p w14:paraId="5BB84E53" w14:textId="23CE176A"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 xml:space="preserve">Rėmo storis </w:t>
            </w:r>
            <w:r w:rsidR="00494266" w:rsidRPr="00494266">
              <w:rPr>
                <w:rFonts w:ascii="Arial" w:hAnsi="Arial" w:cs="Arial"/>
                <w:sz w:val="22"/>
                <w:szCs w:val="22"/>
              </w:rPr>
              <w:t>80±10 mm</w:t>
            </w:r>
            <w:r w:rsidRPr="00B74C32">
              <w:rPr>
                <w:rFonts w:ascii="Arial" w:hAnsi="Arial" w:cs="Arial"/>
                <w:sz w:val="22"/>
                <w:szCs w:val="22"/>
              </w:rPr>
              <w:t>;</w:t>
            </w:r>
          </w:p>
          <w:p w14:paraId="48A19DAB"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Lauko difuzinių juostų įrengimas;</w:t>
            </w:r>
          </w:p>
          <w:p w14:paraId="7B2A88F3" w14:textId="77777777" w:rsidR="00B74C32" w:rsidRPr="00B74C32" w:rsidRDefault="00B74C32" w:rsidP="005477C3">
            <w:pPr>
              <w:numPr>
                <w:ilvl w:val="0"/>
                <w:numId w:val="83"/>
              </w:numPr>
              <w:spacing w:after="0" w:line="240" w:lineRule="auto"/>
              <w:contextualSpacing/>
              <w:rPr>
                <w:rFonts w:ascii="Arial" w:hAnsi="Arial" w:cs="Arial"/>
                <w:sz w:val="22"/>
                <w:szCs w:val="22"/>
              </w:rPr>
            </w:pPr>
            <w:r w:rsidRPr="00B74C32">
              <w:rPr>
                <w:rFonts w:ascii="Arial" w:hAnsi="Arial" w:cs="Arial"/>
                <w:sz w:val="22"/>
                <w:szCs w:val="22"/>
              </w:rPr>
              <w:t>Vidaus garo izoliacinių juostų įrengimas bei hermetizavimas;</w:t>
            </w:r>
          </w:p>
          <w:p w14:paraId="29D4DEB2"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Vyrių bei rankenų spalva privalo atitikti profilių spalvą. Langai turi galiojančius sertifikatus ES.</w:t>
            </w:r>
          </w:p>
          <w:p w14:paraId="6670156C" w14:textId="0ABAA884"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Parinktas langų tipas, išskaidymas turi būti suderinti su </w:t>
            </w:r>
            <w:r w:rsidR="00530DE2" w:rsidRPr="00B0367F">
              <w:rPr>
                <w:rFonts w:ascii="Arial" w:hAnsi="Arial" w:cs="Arial"/>
                <w:sz w:val="22"/>
                <w:szCs w:val="22"/>
              </w:rPr>
              <w:t>Pavedimą suteikusia perkančiąja organizacija</w:t>
            </w:r>
            <w:r w:rsidRPr="00B74C32">
              <w:rPr>
                <w:rFonts w:ascii="Arial" w:hAnsi="Arial" w:cs="Arial"/>
                <w:sz w:val="22"/>
                <w:szCs w:val="22"/>
              </w:rPr>
              <w:t xml:space="preserve">. Furnitūrai, tvirtinimo detalėms, </w:t>
            </w:r>
            <w:proofErr w:type="spellStart"/>
            <w:r w:rsidRPr="00B74C32">
              <w:rPr>
                <w:rFonts w:ascii="Arial" w:hAnsi="Arial" w:cs="Arial"/>
                <w:sz w:val="22"/>
                <w:szCs w:val="22"/>
              </w:rPr>
              <w:t>sandarintojams</w:t>
            </w:r>
            <w:proofErr w:type="spellEnd"/>
            <w:r w:rsidRPr="00B74C32">
              <w:rPr>
                <w:rFonts w:ascii="Arial" w:hAnsi="Arial" w:cs="Arial"/>
                <w:sz w:val="22"/>
                <w:szCs w:val="22"/>
              </w:rPr>
              <w:t xml:space="preserve"> pateikiami gaminio pasai.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4F2CA5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14A54D6"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14</w:t>
            </w:r>
          </w:p>
        </w:tc>
      </w:tr>
      <w:tr w:rsidR="00B74C32" w:rsidRPr="00B74C32" w14:paraId="109E62BB"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2F04D3C" w14:textId="77777777" w:rsidR="00B74C32" w:rsidRPr="00B74C32" w:rsidRDefault="00B74C32" w:rsidP="005477C3">
            <w:pPr>
              <w:numPr>
                <w:ilvl w:val="0"/>
                <w:numId w:val="94"/>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7CFCF23" w14:textId="77777777" w:rsidR="00B74C32" w:rsidRPr="00B74C32" w:rsidRDefault="00B74C32" w:rsidP="005477C3">
            <w:pPr>
              <w:spacing w:after="0" w:line="240" w:lineRule="auto"/>
              <w:rPr>
                <w:rFonts w:ascii="Arial" w:hAnsi="Arial" w:cs="Arial"/>
                <w:color w:val="FF0000"/>
                <w:sz w:val="22"/>
                <w:szCs w:val="22"/>
              </w:rPr>
            </w:pPr>
            <w:proofErr w:type="spellStart"/>
            <w:r w:rsidRPr="00B74C32">
              <w:rPr>
                <w:rFonts w:ascii="Arial" w:hAnsi="Arial" w:cs="Arial"/>
                <w:color w:val="212121"/>
                <w:sz w:val="22"/>
                <w:szCs w:val="22"/>
              </w:rPr>
              <w:t>Renovacinių</w:t>
            </w:r>
            <w:proofErr w:type="spellEnd"/>
            <w:r w:rsidRPr="00B74C32">
              <w:rPr>
                <w:rFonts w:ascii="Arial" w:hAnsi="Arial" w:cs="Arial"/>
                <w:color w:val="212121"/>
                <w:sz w:val="22"/>
                <w:szCs w:val="22"/>
              </w:rPr>
              <w:t xml:space="preserve"> PVC vidaus palangių LUX 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A4A517A"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0246E0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6,7</w:t>
            </w:r>
          </w:p>
        </w:tc>
      </w:tr>
      <w:tr w:rsidR="00B74C32" w:rsidRPr="00B74C32" w14:paraId="622A3C55"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73E6565" w14:textId="77777777" w:rsidR="00B74C32" w:rsidRPr="00B74C32" w:rsidRDefault="00B74C32" w:rsidP="005477C3">
            <w:pPr>
              <w:numPr>
                <w:ilvl w:val="0"/>
                <w:numId w:val="94"/>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FC4A426" w14:textId="77777777" w:rsidR="00B74C32" w:rsidRPr="00B74C32" w:rsidRDefault="00B74C32" w:rsidP="005477C3">
            <w:pPr>
              <w:spacing w:after="0" w:line="240" w:lineRule="auto"/>
              <w:rPr>
                <w:rFonts w:ascii="Arial" w:hAnsi="Arial" w:cs="Arial"/>
                <w:color w:val="212121"/>
                <w:sz w:val="22"/>
                <w:szCs w:val="22"/>
              </w:rPr>
            </w:pPr>
            <w:r w:rsidRPr="00B74C32">
              <w:rPr>
                <w:rFonts w:ascii="Arial" w:hAnsi="Arial" w:cs="Arial"/>
                <w:color w:val="212121"/>
                <w:sz w:val="22"/>
                <w:szCs w:val="22"/>
              </w:rPr>
              <w:t>Plastikinio lango (</w:t>
            </w:r>
            <w:proofErr w:type="spellStart"/>
            <w:r w:rsidRPr="00B74C32">
              <w:rPr>
                <w:rFonts w:ascii="Arial" w:hAnsi="Arial" w:cs="Arial"/>
                <w:color w:val="212121"/>
                <w:sz w:val="22"/>
                <w:szCs w:val="22"/>
              </w:rPr>
              <w:t>viršlangio</w:t>
            </w:r>
            <w:proofErr w:type="spellEnd"/>
            <w:r w:rsidRPr="00B74C32">
              <w:rPr>
                <w:rFonts w:ascii="Arial" w:hAnsi="Arial" w:cs="Arial"/>
                <w:color w:val="212121"/>
                <w:sz w:val="22"/>
                <w:szCs w:val="22"/>
              </w:rPr>
              <w:t>)  0,8 x 3,14 m. įrengimas. Stiklo paketas vienos kameros, dviejų stiklų, nevarstomas.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5DA044B"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7E39DD2"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2,51</w:t>
            </w:r>
          </w:p>
        </w:tc>
      </w:tr>
      <w:tr w:rsidR="00B74C32" w:rsidRPr="00B74C32" w14:paraId="6EBF2401"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95967D1" w14:textId="77777777" w:rsidR="00B74C32" w:rsidRPr="00B74C32" w:rsidRDefault="00B74C32" w:rsidP="005477C3">
            <w:pPr>
              <w:numPr>
                <w:ilvl w:val="0"/>
                <w:numId w:val="94"/>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5F075B9"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Išorinių skardinių palangių montavimas, kai sienų apdaila apdailos plokštės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4E107E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7F936F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6,7</w:t>
            </w:r>
          </w:p>
        </w:tc>
      </w:tr>
      <w:tr w:rsidR="00B74C32" w:rsidRPr="00B74C32" w14:paraId="1E43B955"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5D53EFD" w14:textId="77777777" w:rsidR="00B74C32" w:rsidRPr="00B74C32" w:rsidRDefault="00B74C32" w:rsidP="005477C3">
            <w:pPr>
              <w:numPr>
                <w:ilvl w:val="0"/>
                <w:numId w:val="94"/>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0DE36DE"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Langų angokraščių (lauko) šiltinimas, kai priešvėjinės vatos sluoksnio storis 30 mm.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7EBBD0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9BEF82E"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w:t>
            </w:r>
          </w:p>
        </w:tc>
      </w:tr>
      <w:tr w:rsidR="00B74C32" w:rsidRPr="00B74C32" w14:paraId="1069CFC8" w14:textId="77777777" w:rsidTr="00CD45EF">
        <w:trPr>
          <w:trHeight w:val="280"/>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729A355" w14:textId="77777777" w:rsidR="00B74C32" w:rsidRPr="00B74C32" w:rsidRDefault="00B74C32" w:rsidP="005477C3">
            <w:pPr>
              <w:numPr>
                <w:ilvl w:val="0"/>
                <w:numId w:val="94"/>
              </w:numPr>
              <w:spacing w:after="0" w:line="240" w:lineRule="auto"/>
              <w:contextualSpacing/>
              <w:jc w:val="right"/>
              <w:rPr>
                <w:rFonts w:ascii="Arial" w:hAnsi="Arial" w:cs="Arial"/>
                <w:bCs/>
                <w:color w:val="FF0000"/>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36BC93A" w14:textId="454FEC62" w:rsidR="00B74C32" w:rsidRPr="003C6D44" w:rsidRDefault="00B74C32" w:rsidP="005477C3">
            <w:pPr>
              <w:spacing w:after="0" w:line="240" w:lineRule="auto"/>
              <w:rPr>
                <w:rFonts w:ascii="Arial" w:hAnsi="Arial" w:cs="Arial"/>
                <w:sz w:val="22"/>
                <w:szCs w:val="22"/>
              </w:rPr>
            </w:pPr>
            <w:r w:rsidRPr="003C6D44">
              <w:rPr>
                <w:rFonts w:ascii="Arial" w:hAnsi="Arial" w:cs="Arial"/>
                <w:sz w:val="22"/>
                <w:szCs w:val="22"/>
              </w:rPr>
              <w:t>Langų išorės angokraščių, apšiltintų izoliacinėmis plokštėmis, aptaisymas apdailos plokštėmis (angokraščių plotis 30 cm). Apdirbimui naudojant naujas apdailos plokštes (</w:t>
            </w:r>
            <w:proofErr w:type="spellStart"/>
            <w:r w:rsidRPr="003C6D44">
              <w:rPr>
                <w:rFonts w:ascii="Arial" w:hAnsi="Arial" w:cs="Arial"/>
                <w:sz w:val="22"/>
                <w:szCs w:val="22"/>
              </w:rPr>
              <w:t>Cembrit</w:t>
            </w:r>
            <w:proofErr w:type="spellEnd"/>
            <w:r w:rsidRPr="003C6D44">
              <w:rPr>
                <w:rFonts w:ascii="Arial" w:hAnsi="Arial" w:cs="Arial"/>
                <w:sz w:val="22"/>
                <w:szCs w:val="22"/>
              </w:rPr>
              <w:t xml:space="preserve"> </w:t>
            </w:r>
            <w:proofErr w:type="spellStart"/>
            <w:r w:rsidRPr="003C6D44">
              <w:rPr>
                <w:rFonts w:ascii="Arial" w:hAnsi="Arial" w:cs="Arial"/>
                <w:sz w:val="22"/>
                <w:szCs w:val="22"/>
              </w:rPr>
              <w:t>Cementmood</w:t>
            </w:r>
            <w:proofErr w:type="spellEnd"/>
            <w:r w:rsidRPr="003C6D44">
              <w:rPr>
                <w:rFonts w:ascii="Arial" w:hAnsi="Arial" w:cs="Arial"/>
                <w:sz w:val="22"/>
                <w:szCs w:val="22"/>
              </w:rPr>
              <w:t xml:space="preserve"> </w:t>
            </w:r>
            <w:proofErr w:type="spellStart"/>
            <w:r w:rsidRPr="003C6D44">
              <w:rPr>
                <w:rFonts w:ascii="Arial" w:hAnsi="Arial" w:cs="Arial"/>
                <w:sz w:val="22"/>
                <w:szCs w:val="22"/>
              </w:rPr>
              <w:t>Sand</w:t>
            </w:r>
            <w:proofErr w:type="spellEnd"/>
            <w:r w:rsidR="003C6D44" w:rsidRPr="003C6D44">
              <w:rPr>
                <w:rFonts w:ascii="Arial" w:hAnsi="Arial" w:cs="Arial"/>
                <w:sz w:val="22"/>
                <w:szCs w:val="22"/>
              </w:rPr>
              <w:t xml:space="preserve"> tipo</w:t>
            </w:r>
            <w:r w:rsidRPr="003C6D44">
              <w:rPr>
                <w:rFonts w:ascii="Arial" w:hAnsi="Arial" w:cs="Arial"/>
                <w:sz w:val="22"/>
                <w:szCs w:val="22"/>
              </w:rPr>
              <w:t xml:space="preserve">, </w:t>
            </w:r>
            <w:proofErr w:type="spellStart"/>
            <w:r w:rsidRPr="003C6D44">
              <w:rPr>
                <w:rFonts w:ascii="Arial" w:hAnsi="Arial" w:cs="Arial"/>
                <w:sz w:val="22"/>
                <w:szCs w:val="22"/>
              </w:rPr>
              <w:t>Tufa</w:t>
            </w:r>
            <w:proofErr w:type="spellEnd"/>
            <w:r w:rsidR="003C6D44" w:rsidRPr="003C6D44">
              <w:rPr>
                <w:rFonts w:ascii="Arial" w:hAnsi="Arial" w:cs="Arial"/>
                <w:sz w:val="22"/>
                <w:szCs w:val="22"/>
              </w:rPr>
              <w:t xml:space="preserve"> tipo</w:t>
            </w:r>
            <w:r w:rsidRPr="003C6D44">
              <w:rPr>
                <w:rFonts w:ascii="Arial" w:hAnsi="Arial" w:cs="Arial"/>
                <w:sz w:val="22"/>
                <w:szCs w:val="22"/>
              </w:rPr>
              <w:t>, Adobe</w:t>
            </w:r>
            <w:r w:rsidR="003C6D44" w:rsidRPr="003C6D44">
              <w:rPr>
                <w:rFonts w:ascii="Arial" w:hAnsi="Arial" w:cs="Arial"/>
                <w:sz w:val="22"/>
                <w:szCs w:val="22"/>
              </w:rPr>
              <w:t xml:space="preserve"> tipo</w:t>
            </w:r>
            <w:r w:rsidRPr="003C6D44">
              <w:rPr>
                <w:rFonts w:ascii="Arial" w:hAnsi="Arial" w:cs="Arial"/>
                <w:sz w:val="22"/>
                <w:szCs w:val="22"/>
              </w:rPr>
              <w:t xml:space="preserve">). </w:t>
            </w:r>
          </w:p>
          <w:p w14:paraId="59136546" w14:textId="77777777" w:rsidR="00B74C32" w:rsidRPr="003C6D44" w:rsidRDefault="00B74C32" w:rsidP="005477C3">
            <w:pPr>
              <w:spacing w:after="0" w:line="240" w:lineRule="auto"/>
              <w:rPr>
                <w:rFonts w:ascii="Arial" w:hAnsi="Arial" w:cs="Arial"/>
                <w:sz w:val="22"/>
                <w:szCs w:val="22"/>
              </w:rPr>
            </w:pPr>
            <w:r w:rsidRPr="003C6D44">
              <w:rPr>
                <w:rFonts w:ascii="Arial" w:hAnsi="Arial" w:cs="Arial"/>
                <w:sz w:val="22"/>
                <w:szCs w:val="22"/>
              </w:rPr>
              <w:t>Tvirtinimo kniedžių spalva parenkama pagal plokštės spalvą.</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82118E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8C53408"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6</w:t>
            </w:r>
          </w:p>
        </w:tc>
      </w:tr>
      <w:tr w:rsidR="00B74C32" w:rsidRPr="00B74C32" w14:paraId="403A95F2" w14:textId="77777777" w:rsidTr="00CD45EF">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654D9F6" w14:textId="77777777" w:rsidR="00B74C32" w:rsidRPr="003C6D44" w:rsidRDefault="00B74C32" w:rsidP="005477C3">
            <w:pPr>
              <w:spacing w:after="0" w:line="240" w:lineRule="auto"/>
              <w:jc w:val="center"/>
              <w:rPr>
                <w:rFonts w:ascii="Arial" w:hAnsi="Arial" w:cs="Arial"/>
                <w:color w:val="FF0000"/>
                <w:sz w:val="22"/>
                <w:szCs w:val="22"/>
              </w:rPr>
            </w:pPr>
            <w:r w:rsidRPr="003C6D44">
              <w:rPr>
                <w:rFonts w:ascii="Arial" w:hAnsi="Arial" w:cs="Arial"/>
                <w:b/>
                <w:color w:val="000000" w:themeColor="text1"/>
                <w:sz w:val="22"/>
                <w:szCs w:val="22"/>
              </w:rPr>
              <w:t>Sienų apdaila ir pertvarų įrengimas</w:t>
            </w:r>
          </w:p>
        </w:tc>
      </w:tr>
      <w:tr w:rsidR="00B74C32" w:rsidRPr="00B74C32" w14:paraId="577AA7E8"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2974E1E"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19C8947" w14:textId="77777777" w:rsidR="00B74C32" w:rsidRPr="003C6D44" w:rsidRDefault="00B74C32" w:rsidP="005477C3">
            <w:pPr>
              <w:spacing w:after="0" w:line="240" w:lineRule="auto"/>
              <w:rPr>
                <w:rFonts w:ascii="Arial" w:hAnsi="Arial" w:cs="Arial"/>
                <w:color w:val="000000" w:themeColor="text1"/>
                <w:sz w:val="22"/>
                <w:szCs w:val="22"/>
              </w:rPr>
            </w:pPr>
            <w:r w:rsidRPr="003C6D44">
              <w:rPr>
                <w:rFonts w:ascii="Arial" w:hAnsi="Arial" w:cs="Arial"/>
                <w:color w:val="000000" w:themeColor="text1"/>
                <w:sz w:val="22"/>
                <w:szCs w:val="22"/>
              </w:rPr>
              <w:t>GK pertvaros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D4B1B00"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55776F1"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9,5</w:t>
            </w:r>
          </w:p>
        </w:tc>
      </w:tr>
      <w:tr w:rsidR="00B74C32" w:rsidRPr="00B74C32" w14:paraId="52484E5F"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7885D81"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577D8C1"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Sienų aptaisymo glazūruotomis plytelėmis išardymas be plytelių išsaugojimo</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1C35B7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E99185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49</w:t>
            </w:r>
          </w:p>
        </w:tc>
      </w:tr>
      <w:tr w:rsidR="00B74C32" w:rsidRPr="00B74C32" w14:paraId="19D3897F"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AF38155"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AB56628"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pagrindo gruntavimas sukibimą gerinančiais gruntais voleliu.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C1CE2E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B3A6222"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92</w:t>
            </w:r>
          </w:p>
        </w:tc>
      </w:tr>
      <w:tr w:rsidR="00B74C32" w:rsidRPr="00B74C32" w14:paraId="2D1551D0"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34E8A20"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715E848"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 xml:space="preserve">Sienų vidinių paviršių 10 mm storio </w:t>
            </w:r>
            <w:proofErr w:type="spellStart"/>
            <w:r w:rsidRPr="00B74C32">
              <w:rPr>
                <w:rFonts w:ascii="Arial" w:hAnsi="Arial" w:cs="Arial"/>
                <w:sz w:val="22"/>
                <w:szCs w:val="22"/>
              </w:rPr>
              <w:t>viensluoksnis</w:t>
            </w:r>
            <w:proofErr w:type="spellEnd"/>
            <w:r w:rsidRPr="00B74C32">
              <w:rPr>
                <w:rFonts w:ascii="Arial" w:hAnsi="Arial" w:cs="Arial"/>
                <w:sz w:val="22"/>
                <w:szCs w:val="22"/>
              </w:rPr>
              <w:t xml:space="preserve"> tinkas.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E7CF94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B73306C"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73</w:t>
            </w:r>
          </w:p>
        </w:tc>
      </w:tr>
      <w:tr w:rsidR="00B74C32" w:rsidRPr="00B74C32" w14:paraId="4BC00CB2"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5F06358"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21FE516"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(pirmasis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CA446B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539F6DA"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83</w:t>
            </w:r>
          </w:p>
        </w:tc>
      </w:tr>
      <w:tr w:rsidR="00B74C32" w:rsidRPr="00B74C32" w14:paraId="4693E7B0"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1B3DA1D"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BC34F06"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Sienų vidinių paviršių glaistymas organiniais arba akriliniais glaistais (kartotinis 1.00 mm  storio sluoksnis).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BB4D6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2955969" w14:textId="77777777" w:rsidR="00B74C32" w:rsidRPr="00B74C32" w:rsidRDefault="00B74C32" w:rsidP="005477C3">
            <w:pPr>
              <w:spacing w:after="0" w:line="240" w:lineRule="auto"/>
              <w:jc w:val="center"/>
              <w:rPr>
                <w:rFonts w:ascii="Arial" w:hAnsi="Arial" w:cs="Arial"/>
                <w:color w:val="212121"/>
                <w:sz w:val="22"/>
                <w:szCs w:val="22"/>
              </w:rPr>
            </w:pPr>
            <w:r w:rsidRPr="00B74C32">
              <w:rPr>
                <w:rFonts w:ascii="Arial" w:hAnsi="Arial" w:cs="Arial"/>
                <w:color w:val="212121"/>
                <w:sz w:val="22"/>
                <w:szCs w:val="22"/>
              </w:rPr>
              <w:t>83</w:t>
            </w:r>
          </w:p>
        </w:tc>
      </w:tr>
      <w:tr w:rsidR="00B74C32" w:rsidRPr="00B74C32" w14:paraId="1692106C"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32C1CE9"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E5DE58B"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paviršių apdirbimas PVC danga, klijuojant ir sulydant siūles. Danga 1-3 spalvų.</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33BE99A"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C7D863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47</w:t>
            </w:r>
          </w:p>
        </w:tc>
      </w:tr>
      <w:tr w:rsidR="00B74C32" w:rsidRPr="00B74C32" w14:paraId="242893ED"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C8CB40E"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CE47F76"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vienu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4FAADCE"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FEA8CCE"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45</w:t>
            </w:r>
          </w:p>
        </w:tc>
      </w:tr>
      <w:tr w:rsidR="00B74C32" w:rsidRPr="00B74C32" w14:paraId="4AB4081A"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3BFC3D0"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EC7DECD"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Sienų vidinių paviršių dažymas emulsiniais dažais antru arba kartotiniu sluoksniu voleliu. Atsparumas trinčiai turi atitikti patalpų paskirties reikalavimus. Dažų spalva - F3.05.82.</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BB28F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B1EE13F"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45</w:t>
            </w:r>
          </w:p>
        </w:tc>
      </w:tr>
      <w:tr w:rsidR="00B74C32" w:rsidRPr="00B74C32" w14:paraId="7CAEB661"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7A79B98"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409015D" w14:textId="77777777" w:rsidR="00B74C32" w:rsidRPr="00B74C32" w:rsidRDefault="00B74C32" w:rsidP="005477C3">
            <w:pPr>
              <w:spacing w:after="0" w:line="240" w:lineRule="auto"/>
              <w:rPr>
                <w:rFonts w:ascii="Arial" w:hAnsi="Arial" w:cs="Arial"/>
                <w:sz w:val="22"/>
                <w:szCs w:val="22"/>
              </w:rPr>
            </w:pPr>
            <w:proofErr w:type="spellStart"/>
            <w:r w:rsidRPr="00B74C32">
              <w:rPr>
                <w:rFonts w:ascii="Arial" w:hAnsi="Arial" w:cs="Arial"/>
                <w:sz w:val="22"/>
                <w:szCs w:val="22"/>
              </w:rPr>
              <w:t>Dvisluoksnio</w:t>
            </w:r>
            <w:proofErr w:type="spellEnd"/>
            <w:r w:rsidRPr="00B74C32">
              <w:rPr>
                <w:rFonts w:ascii="Arial" w:hAnsi="Arial" w:cs="Arial"/>
                <w:sz w:val="22"/>
                <w:szCs w:val="22"/>
              </w:rPr>
              <w:t xml:space="preserve"> </w:t>
            </w:r>
            <w:proofErr w:type="spellStart"/>
            <w:r w:rsidRPr="00B74C32">
              <w:rPr>
                <w:rFonts w:ascii="Arial" w:hAnsi="Arial" w:cs="Arial"/>
                <w:sz w:val="22"/>
                <w:szCs w:val="22"/>
              </w:rPr>
              <w:t>gipskartonio</w:t>
            </w:r>
            <w:proofErr w:type="spellEnd"/>
            <w:r w:rsidRPr="00B74C32">
              <w:rPr>
                <w:rFonts w:ascii="Arial" w:hAnsi="Arial" w:cs="Arial"/>
                <w:sz w:val="22"/>
                <w:szCs w:val="22"/>
              </w:rPr>
              <w:t xml:space="preserve"> pertvarų su metaliniu karkasu ir 100 mm izoliacijos sluoksniu įrengimas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8864366"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1D46835"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9,5</w:t>
            </w:r>
          </w:p>
        </w:tc>
      </w:tr>
      <w:tr w:rsidR="00B74C32" w:rsidRPr="00B74C32" w14:paraId="5602DA2C"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597B4A1"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37F95509"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color w:val="000000" w:themeColor="text1"/>
                <w:sz w:val="22"/>
                <w:szCs w:val="22"/>
              </w:rPr>
              <w:t>Vagų užtaisymas tinku, nutiesus laidus sienų paviršiuose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3401E39"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DD4566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30</w:t>
            </w:r>
          </w:p>
        </w:tc>
      </w:tr>
      <w:tr w:rsidR="00B74C32" w:rsidRPr="00B74C32" w14:paraId="06B6267E"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678AB77"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E56DA23"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 xml:space="preserve">Stiklo pertvaros įrengimas. </w:t>
            </w:r>
          </w:p>
          <w:p w14:paraId="04FB2565"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Specifikacija:</w:t>
            </w:r>
          </w:p>
          <w:p w14:paraId="31D63B68"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 Stiklo konstrukcija;</w:t>
            </w:r>
          </w:p>
          <w:p w14:paraId="02B1C29A"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 Stumdoma sistema;</w:t>
            </w:r>
          </w:p>
          <w:p w14:paraId="78833BCC"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 Stiklas skaidrus, 10 mm, grūdintas, kraštinės poliruotos;</w:t>
            </w:r>
            <w:r w:rsidRPr="00B74C32">
              <w:rPr>
                <w:rFonts w:ascii="Arial" w:hAnsi="Arial" w:cs="Arial"/>
                <w:color w:val="000000" w:themeColor="text1"/>
                <w:sz w:val="22"/>
                <w:szCs w:val="22"/>
              </w:rPr>
              <w:tab/>
            </w:r>
          </w:p>
          <w:p w14:paraId="5D9A079B"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 Stovintys stiklai viršuje tvirtinami U formos profiliais su tarpinėmis;</w:t>
            </w:r>
          </w:p>
          <w:p w14:paraId="7922B7DF"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 xml:space="preserve">• Stovintys stiklai apačioje ir prie sienų tvirtinami U formos 15x15x15 profiliais; </w:t>
            </w:r>
          </w:p>
          <w:p w14:paraId="43F4DBCD" w14:textId="110C660F"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 xml:space="preserve">• Stiklai apklijuojami matine plėvele, eskizą suderinus su </w:t>
            </w:r>
            <w:r w:rsidR="00530DE2" w:rsidRPr="00B0367F">
              <w:rPr>
                <w:rFonts w:ascii="Arial" w:hAnsi="Arial" w:cs="Arial"/>
                <w:sz w:val="22"/>
                <w:szCs w:val="22"/>
              </w:rPr>
              <w:t>Pavedimą suteikusia perkančiąja organizacija</w:t>
            </w:r>
            <w:r w:rsidR="00530DE2">
              <w:rPr>
                <w:rFonts w:ascii="Arial" w:hAnsi="Arial" w:cs="Arial"/>
                <w:sz w:val="22"/>
                <w:szCs w:val="22"/>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3A10FA1"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4E16A41"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12</w:t>
            </w:r>
          </w:p>
        </w:tc>
      </w:tr>
      <w:tr w:rsidR="00B74C32" w:rsidRPr="00B74C32" w14:paraId="410405CC" w14:textId="77777777" w:rsidTr="00CD45EF">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4EF7263"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Grindų ir laiptų įrengimas</w:t>
            </w:r>
          </w:p>
        </w:tc>
      </w:tr>
      <w:tr w:rsidR="00B74C32" w:rsidRPr="00B74C32" w14:paraId="667758B2"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25F4809"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C5B74CF"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Akmens masės plytelių dangos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B9D067C"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0EA25B"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23</w:t>
            </w:r>
          </w:p>
        </w:tc>
      </w:tr>
      <w:tr w:rsidR="00B74C32" w:rsidRPr="00B74C32" w14:paraId="1D9295B1"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B928420"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EE382D7"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Grindų laminato dangos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91F22F5"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A8CFB54"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12,3</w:t>
            </w:r>
          </w:p>
        </w:tc>
      </w:tr>
      <w:tr w:rsidR="00B74C32" w:rsidRPr="00B74C32" w14:paraId="5A729952"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B85686B"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8037E6D"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Išlyginamųjų cementinių sluoksnių 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9160638"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CF97E65"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35</w:t>
            </w:r>
          </w:p>
        </w:tc>
      </w:tr>
      <w:tr w:rsidR="00B74C32" w:rsidRPr="00B74C32" w14:paraId="037B7822" w14:textId="77777777" w:rsidTr="00CD45EF">
        <w:trPr>
          <w:trHeight w:val="555"/>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970B434"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3BE31CA" w14:textId="77777777" w:rsidR="00B74C32" w:rsidRPr="00B74C32" w:rsidRDefault="00B74C32" w:rsidP="005477C3">
            <w:pPr>
              <w:spacing w:after="0" w:line="240" w:lineRule="auto"/>
              <w:rPr>
                <w:rFonts w:ascii="Arial" w:hAnsi="Arial" w:cs="Arial"/>
                <w:color w:val="000000" w:themeColor="text1"/>
                <w:sz w:val="22"/>
                <w:szCs w:val="22"/>
              </w:rPr>
            </w:pPr>
            <w:r w:rsidRPr="00B74C32">
              <w:rPr>
                <w:rFonts w:ascii="Arial" w:hAnsi="Arial" w:cs="Arial"/>
                <w:color w:val="000000" w:themeColor="text1"/>
                <w:sz w:val="22"/>
                <w:szCs w:val="22"/>
              </w:rPr>
              <w:t>Grindų išlyginamųjų sluoksnių įrengimas, kai sluoksnio storis 30 mm.</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288F8CF"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BBE02BA"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35</w:t>
            </w:r>
          </w:p>
        </w:tc>
      </w:tr>
      <w:tr w:rsidR="00B74C32" w:rsidRPr="00B74C32" w14:paraId="2AEF6BD2"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2BC6CAC"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1A1BE6E"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Grindų pagrindo išlyginimas glaistu 1 mm storio sluoksniu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513416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3EC1C6AB" w14:textId="77777777" w:rsidR="00B74C32" w:rsidRPr="00B74C32" w:rsidRDefault="00B74C32" w:rsidP="005477C3">
            <w:pPr>
              <w:spacing w:after="0" w:line="240" w:lineRule="auto"/>
              <w:jc w:val="center"/>
              <w:rPr>
                <w:rFonts w:ascii="Arial" w:hAnsi="Arial" w:cs="Arial"/>
                <w:color w:val="FF0000"/>
                <w:sz w:val="22"/>
                <w:szCs w:val="22"/>
                <w:lang w:val="en-US"/>
              </w:rPr>
            </w:pPr>
            <w:r w:rsidRPr="00B74C32">
              <w:rPr>
                <w:rFonts w:ascii="Arial" w:hAnsi="Arial" w:cs="Arial"/>
                <w:color w:val="000000" w:themeColor="text1"/>
                <w:sz w:val="22"/>
                <w:szCs w:val="22"/>
                <w:lang w:val="en-US"/>
              </w:rPr>
              <w:t>35</w:t>
            </w:r>
          </w:p>
        </w:tc>
      </w:tr>
      <w:tr w:rsidR="00B74C32" w:rsidRPr="00B74C32" w14:paraId="206EBD1E"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E08236B"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9438853" w14:textId="4F62C9ED"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color w:val="000000" w:themeColor="text1"/>
                <w:sz w:val="22"/>
                <w:szCs w:val="22"/>
              </w:rPr>
              <w:t xml:space="preserve">Homogeninės vinilinės grindų dangos įrengimas, klijuojant ir sulydant sujungimus bei užklijuojant dangą ant </w:t>
            </w:r>
            <w:r w:rsidRPr="003C6D44">
              <w:rPr>
                <w:rFonts w:ascii="Arial" w:hAnsi="Arial" w:cs="Arial"/>
                <w:color w:val="000000" w:themeColor="text1"/>
                <w:sz w:val="22"/>
                <w:szCs w:val="22"/>
              </w:rPr>
              <w:t>sienos</w:t>
            </w:r>
            <w:r w:rsidRPr="00B74C32">
              <w:rPr>
                <w:rFonts w:ascii="Arial" w:hAnsi="Arial" w:cs="Arial"/>
                <w:color w:val="000000" w:themeColor="text1"/>
                <w:sz w:val="22"/>
                <w:szCs w:val="22"/>
              </w:rPr>
              <w:t xml:space="preserve"> (M2 padengto ploto) kai danga dviejų spalvų koridoriuose, vienos spalvos kabinetuose. Slidumo koeficientas R9, bendras storis (EN 428) 2 mm, klasifikavimas - visuomeninis (EN 685) – klasė 34.  Siūlės suvirinamos karštu būdu atitinkamos spalvos suvirinimo siūlu. Grindų dangos spalvos suderinamos su </w:t>
            </w:r>
            <w:r w:rsidR="00530DE2" w:rsidRPr="00B0367F">
              <w:rPr>
                <w:rFonts w:ascii="Arial" w:hAnsi="Arial" w:cs="Arial"/>
                <w:sz w:val="22"/>
                <w:szCs w:val="22"/>
              </w:rPr>
              <w:t>Pavedimą suteikusia perkančiąja organizacija</w:t>
            </w:r>
            <w:r w:rsidRPr="00B74C32">
              <w:rPr>
                <w:rFonts w:ascii="Arial" w:hAnsi="Arial" w:cs="Arial"/>
                <w:color w:val="000000" w:themeColor="text1"/>
                <w:sz w:val="22"/>
                <w:szCs w:val="22"/>
              </w:rPr>
              <w:t xml:space="preserve">.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D1CACC" w14:textId="77777777" w:rsidR="00B74C32" w:rsidRPr="00B74C32" w:rsidRDefault="00B74C32" w:rsidP="005477C3">
            <w:pPr>
              <w:spacing w:after="0" w:line="240" w:lineRule="auto"/>
              <w:jc w:val="center"/>
              <w:rPr>
                <w:rFonts w:ascii="Arial" w:hAnsi="Arial" w:cs="Arial"/>
                <w:sz w:val="22"/>
                <w:szCs w:val="22"/>
                <w:highlight w:val="green"/>
              </w:rPr>
            </w:pPr>
            <w:r w:rsidRPr="00B74C32">
              <w:rPr>
                <w:rFonts w:ascii="Arial" w:hAnsi="Arial" w:cs="Arial"/>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15DA424"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color w:val="000000" w:themeColor="text1"/>
                <w:sz w:val="22"/>
                <w:szCs w:val="22"/>
              </w:rPr>
              <w:t>35</w:t>
            </w:r>
          </w:p>
        </w:tc>
      </w:tr>
      <w:tr w:rsidR="00B74C32" w:rsidRPr="00B74C32" w14:paraId="38DA4834" w14:textId="77777777" w:rsidTr="00CD45EF">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359D8AD" w14:textId="77777777" w:rsidR="00B74C32" w:rsidRPr="00B74C32" w:rsidRDefault="00B74C32" w:rsidP="005477C3">
            <w:pPr>
              <w:spacing w:after="0" w:line="240" w:lineRule="auto"/>
              <w:jc w:val="center"/>
              <w:rPr>
                <w:rFonts w:ascii="Arial" w:hAnsi="Arial" w:cs="Arial"/>
                <w:color w:val="FF0000"/>
                <w:sz w:val="22"/>
                <w:szCs w:val="22"/>
                <w:highlight w:val="green"/>
              </w:rPr>
            </w:pPr>
            <w:r w:rsidRPr="00B74C32">
              <w:rPr>
                <w:rFonts w:ascii="Arial" w:hAnsi="Arial" w:cs="Arial"/>
                <w:b/>
                <w:color w:val="000000" w:themeColor="text1"/>
                <w:sz w:val="22"/>
                <w:szCs w:val="22"/>
              </w:rPr>
              <w:t>Lubų apdaila</w:t>
            </w:r>
          </w:p>
        </w:tc>
      </w:tr>
      <w:tr w:rsidR="00B74C32" w:rsidRPr="00B74C32" w14:paraId="7BCC6F0F"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910C730"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3B63D2E" w14:textId="77777777" w:rsidR="00B74C32" w:rsidRPr="00B74C32" w:rsidRDefault="00B74C32" w:rsidP="005477C3">
            <w:pPr>
              <w:spacing w:after="0" w:line="240" w:lineRule="auto"/>
              <w:jc w:val="both"/>
              <w:rPr>
                <w:rFonts w:ascii="Arial" w:hAnsi="Arial" w:cs="Arial"/>
                <w:color w:val="000000" w:themeColor="text1"/>
                <w:sz w:val="22"/>
                <w:szCs w:val="22"/>
                <w:highlight w:val="green"/>
              </w:rPr>
            </w:pPr>
            <w:r w:rsidRPr="00B74C32">
              <w:rPr>
                <w:rFonts w:ascii="Arial" w:hAnsi="Arial" w:cs="Arial"/>
                <w:color w:val="000000" w:themeColor="text1"/>
                <w:sz w:val="22"/>
                <w:szCs w:val="22"/>
              </w:rPr>
              <w:t>Akustinių pakabinamų lubų su metalo konstrukcija ir plokštėmis 600 x 600 mm išardymas.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55BEC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185243F"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23</w:t>
            </w:r>
          </w:p>
        </w:tc>
      </w:tr>
      <w:tr w:rsidR="00B74C32" w:rsidRPr="00B74C32" w14:paraId="3A54AA5B"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CCD8683"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3AE375E" w14:textId="1E7BE123" w:rsidR="00B74C32" w:rsidRPr="00B74C32" w:rsidRDefault="00B74C32" w:rsidP="005477C3">
            <w:pPr>
              <w:spacing w:after="0" w:line="240" w:lineRule="auto"/>
              <w:jc w:val="both"/>
              <w:rPr>
                <w:rFonts w:ascii="Arial" w:hAnsi="Arial" w:cs="Arial"/>
                <w:color w:val="000000" w:themeColor="text1"/>
                <w:sz w:val="22"/>
                <w:szCs w:val="22"/>
              </w:rPr>
            </w:pPr>
            <w:r w:rsidRPr="00B74C32">
              <w:rPr>
                <w:rFonts w:ascii="Arial" w:hAnsi="Arial" w:cs="Arial"/>
                <w:color w:val="000000" w:themeColor="text1"/>
                <w:sz w:val="22"/>
                <w:szCs w:val="22"/>
              </w:rPr>
              <w:t>„</w:t>
            </w:r>
            <w:proofErr w:type="spellStart"/>
            <w:r w:rsidRPr="00B74C32">
              <w:rPr>
                <w:rFonts w:ascii="Arial" w:hAnsi="Arial" w:cs="Arial"/>
                <w:color w:val="000000" w:themeColor="text1"/>
                <w:sz w:val="22"/>
                <w:szCs w:val="22"/>
              </w:rPr>
              <w:t>Armstrong</w:t>
            </w:r>
            <w:proofErr w:type="spellEnd"/>
            <w:r w:rsidRPr="00B74C32">
              <w:rPr>
                <w:rFonts w:ascii="Arial" w:hAnsi="Arial" w:cs="Arial"/>
                <w:color w:val="000000" w:themeColor="text1"/>
                <w:sz w:val="22"/>
                <w:szCs w:val="22"/>
              </w:rPr>
              <w:t>“</w:t>
            </w:r>
            <w:r w:rsidR="003C6D44">
              <w:rPr>
                <w:rFonts w:ascii="Arial" w:hAnsi="Arial" w:cs="Arial"/>
                <w:color w:val="000000" w:themeColor="text1"/>
                <w:sz w:val="22"/>
                <w:szCs w:val="22"/>
              </w:rPr>
              <w:t xml:space="preserve"> tipo</w:t>
            </w:r>
            <w:r w:rsidRPr="00B74C32">
              <w:rPr>
                <w:rFonts w:ascii="Arial" w:hAnsi="Arial" w:cs="Arial"/>
                <w:color w:val="000000" w:themeColor="text1"/>
                <w:sz w:val="22"/>
                <w:szCs w:val="22"/>
              </w:rPr>
              <w:t xml:space="preserve"> akustinių pakabinamų lubų su metalo konstrukcija ir plokštėmis 600x600 mm  įrengimas.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D8EDAA7"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M2</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C6719C7"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36</w:t>
            </w:r>
          </w:p>
        </w:tc>
      </w:tr>
      <w:tr w:rsidR="00B74C32" w:rsidRPr="00B74C32" w14:paraId="0D1E53A0" w14:textId="77777777" w:rsidTr="00CD45EF">
        <w:trPr>
          <w:trHeight w:val="3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3B68BD0"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Santechnikos darbai</w:t>
            </w:r>
          </w:p>
        </w:tc>
      </w:tr>
      <w:tr w:rsidR="00B74C32" w:rsidRPr="00B74C32" w14:paraId="74CE0844"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F7AE948"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95445ED"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Radiatorių demontavimas ir permontavimas, kai radiatorių masė iki 50 kg.</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0B559D"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AE02A93"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w:t>
            </w:r>
          </w:p>
        </w:tc>
      </w:tr>
      <w:tr w:rsidR="00B74C32" w:rsidRPr="00B74C32" w14:paraId="7F815253"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F200D42"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BA9521A"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Klozeto puodų arba pisuarų nuėmimas.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9BF80F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2C3758B"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w:t>
            </w:r>
          </w:p>
        </w:tc>
      </w:tr>
      <w:tr w:rsidR="00B74C32" w:rsidRPr="00B74C32" w14:paraId="5F044D21"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F402B85"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BD26069"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Vonios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0C986D7"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 xml:space="preserve">Vnt. </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5E46D91E"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w:t>
            </w:r>
          </w:p>
        </w:tc>
      </w:tr>
      <w:tr w:rsidR="00B74C32" w:rsidRPr="00B74C32" w14:paraId="78A69AC6"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30FE725"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4234F75"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Praustuvų arba kriauklių nuėmimas.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9AC0D40"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885309D"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2</w:t>
            </w:r>
          </w:p>
        </w:tc>
      </w:tr>
      <w:tr w:rsidR="00B74C32" w:rsidRPr="00B74C32" w14:paraId="390CE1AC"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A8C906C"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D8D47B0"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color w:val="000000" w:themeColor="text1"/>
                <w:sz w:val="22"/>
                <w:szCs w:val="22"/>
              </w:rPr>
              <w:t xml:space="preserve">Praustuvų, </w:t>
            </w:r>
            <w:proofErr w:type="spellStart"/>
            <w:r w:rsidRPr="00B74C32">
              <w:rPr>
                <w:rFonts w:ascii="Arial" w:hAnsi="Arial" w:cs="Arial"/>
                <w:color w:val="000000" w:themeColor="text1"/>
                <w:sz w:val="22"/>
                <w:szCs w:val="22"/>
              </w:rPr>
              <w:t>hidromasažinės</w:t>
            </w:r>
            <w:proofErr w:type="spellEnd"/>
            <w:r w:rsidRPr="00B74C32">
              <w:rPr>
                <w:rFonts w:ascii="Arial" w:hAnsi="Arial" w:cs="Arial"/>
                <w:color w:val="000000" w:themeColor="text1"/>
                <w:sz w:val="22"/>
                <w:szCs w:val="22"/>
              </w:rPr>
              <w:t xml:space="preserve"> vonios montavimas ir įrengimas, perkeliant į kitą vietą.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0041D9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color w:val="000000" w:themeColor="text1"/>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8EF8D4F"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3</w:t>
            </w:r>
          </w:p>
        </w:tc>
      </w:tr>
      <w:tr w:rsidR="00B74C32" w:rsidRPr="00B74C32" w14:paraId="3DAC1096"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E3A5262"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5E775DB4"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Rankšluosčių džiovintuvų iš pl. cinkuotų vamzdžių demontavimas ir permontavimas ant aptaisytų sienų.</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452B60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41D289F" w14:textId="77777777" w:rsidR="00B74C32" w:rsidRPr="00B74C32" w:rsidRDefault="00B74C32" w:rsidP="005477C3">
            <w:pPr>
              <w:spacing w:after="0" w:line="240" w:lineRule="auto"/>
              <w:jc w:val="center"/>
              <w:rPr>
                <w:rFonts w:ascii="Arial" w:hAnsi="Arial" w:cs="Arial"/>
                <w:color w:val="000000" w:themeColor="text1"/>
                <w:sz w:val="22"/>
                <w:szCs w:val="22"/>
              </w:rPr>
            </w:pPr>
            <w:r w:rsidRPr="00B74C32">
              <w:rPr>
                <w:rFonts w:ascii="Arial" w:hAnsi="Arial" w:cs="Arial"/>
                <w:color w:val="000000" w:themeColor="text1"/>
                <w:sz w:val="22"/>
                <w:szCs w:val="22"/>
              </w:rPr>
              <w:t>1</w:t>
            </w:r>
          </w:p>
        </w:tc>
      </w:tr>
      <w:tr w:rsidR="00B74C32" w:rsidRPr="00B74C32" w14:paraId="19A2FECE" w14:textId="77777777" w:rsidTr="00CD45EF">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D052682"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Vėdinimo ir oro kondicionavimo darbai</w:t>
            </w:r>
          </w:p>
        </w:tc>
      </w:tr>
      <w:tr w:rsidR="00B74C32" w:rsidRPr="00B74C32" w14:paraId="2C5B6907"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1D15D372"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95D6F23"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Ortakių (oro padavimo ir ištraukimo)įrengimas ir prailginimas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7D90C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C2897FC"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15</w:t>
            </w:r>
          </w:p>
        </w:tc>
      </w:tr>
      <w:tr w:rsidR="00B74C32" w:rsidRPr="00B74C32" w14:paraId="2DCFB2BE"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9D8FA26"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24015E05"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Naujų oro kondicionierių įrengimas naujai įrengtuose patalpose, įskaitant elektros maitinimo įrengimą.</w:t>
            </w:r>
          </w:p>
          <w:p w14:paraId="6380B3F7" w14:textId="77777777" w:rsidR="00B74C32" w:rsidRPr="00B74C32" w:rsidRDefault="00B74C32" w:rsidP="005477C3">
            <w:pPr>
              <w:spacing w:after="0" w:line="240" w:lineRule="auto"/>
              <w:jc w:val="both"/>
              <w:rPr>
                <w:rFonts w:ascii="Arial" w:hAnsi="Arial" w:cs="Arial"/>
                <w:b/>
                <w:sz w:val="22"/>
                <w:szCs w:val="22"/>
              </w:rPr>
            </w:pPr>
            <w:r w:rsidRPr="00B74C32">
              <w:rPr>
                <w:rFonts w:ascii="Arial" w:hAnsi="Arial" w:cs="Arial"/>
                <w:b/>
                <w:sz w:val="22"/>
                <w:szCs w:val="22"/>
              </w:rPr>
              <w:t>Įrenginiai turi atitikti ne žemesnius rodiklius:</w:t>
            </w:r>
          </w:p>
          <w:p w14:paraId="5B84F5E0"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Šaldymas (kW) 2,60;</w:t>
            </w:r>
          </w:p>
          <w:p w14:paraId="16D988D7"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Šildymas (kW) 2,90;</w:t>
            </w:r>
          </w:p>
          <w:p w14:paraId="32635A40"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Elektros galingumas (šaldymas/šildymas) (kW)0,70 / 0,70;</w:t>
            </w:r>
          </w:p>
          <w:p w14:paraId="288A214B"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lastRenderedPageBreak/>
              <w:t>Sezoninis energijos koeficientas SEER</w:t>
            </w:r>
            <w:r w:rsidRPr="00B74C32">
              <w:rPr>
                <w:rFonts w:ascii="Arial" w:hAnsi="Arial" w:cs="Arial"/>
                <w:sz w:val="22"/>
                <w:szCs w:val="22"/>
              </w:rPr>
              <w:tab/>
              <w:t>6,30 (A++)</w:t>
            </w:r>
          </w:p>
          <w:p w14:paraId="562BFE21"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Sezoninis energijos koeficientas SCOP</w:t>
            </w:r>
            <w:r w:rsidRPr="00B74C32">
              <w:rPr>
                <w:rFonts w:ascii="Arial" w:hAnsi="Arial" w:cs="Arial"/>
                <w:sz w:val="22"/>
                <w:szCs w:val="22"/>
              </w:rPr>
              <w:tab/>
              <w:t>4,00 (A+)</w:t>
            </w:r>
          </w:p>
          <w:p w14:paraId="70C1278E" w14:textId="77777777" w:rsidR="00B74C32" w:rsidRPr="00B74C32" w:rsidRDefault="00B74C32" w:rsidP="005477C3">
            <w:pPr>
              <w:spacing w:after="0" w:line="240" w:lineRule="auto"/>
              <w:jc w:val="both"/>
              <w:rPr>
                <w:rFonts w:ascii="Arial" w:hAnsi="Arial" w:cs="Arial"/>
                <w:sz w:val="22"/>
                <w:szCs w:val="22"/>
              </w:rPr>
            </w:pPr>
            <w:proofErr w:type="spellStart"/>
            <w:r w:rsidRPr="00B74C32">
              <w:rPr>
                <w:rFonts w:ascii="Arial" w:hAnsi="Arial" w:cs="Arial"/>
                <w:sz w:val="22"/>
                <w:szCs w:val="22"/>
              </w:rPr>
              <w:t>Šaltnešio</w:t>
            </w:r>
            <w:proofErr w:type="spellEnd"/>
            <w:r w:rsidRPr="00B74C32">
              <w:rPr>
                <w:rFonts w:ascii="Arial" w:hAnsi="Arial" w:cs="Arial"/>
                <w:sz w:val="22"/>
                <w:szCs w:val="22"/>
              </w:rPr>
              <w:t xml:space="preserve"> tipas</w:t>
            </w:r>
            <w:r w:rsidRPr="00B74C32">
              <w:rPr>
                <w:rFonts w:ascii="Arial" w:hAnsi="Arial" w:cs="Arial"/>
                <w:sz w:val="22"/>
                <w:szCs w:val="22"/>
              </w:rPr>
              <w:tab/>
              <w:t xml:space="preserve"> R-32</w:t>
            </w:r>
          </w:p>
          <w:p w14:paraId="3D175E2F"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Kompresoriaus tipas: rotorinis</w:t>
            </w:r>
          </w:p>
          <w:p w14:paraId="4485049F"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Darbinė lauko temperatūra šaldyme (°C)</w:t>
            </w:r>
            <w:r w:rsidRPr="00B74C32">
              <w:rPr>
                <w:rFonts w:ascii="Arial" w:hAnsi="Arial" w:cs="Arial"/>
                <w:sz w:val="22"/>
                <w:szCs w:val="22"/>
              </w:rPr>
              <w:tab/>
              <w:t>-15~50°</w:t>
            </w:r>
          </w:p>
          <w:p w14:paraId="3E0F0F8B"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Darbinė lauko temperatūra šildyme (°C)</w:t>
            </w:r>
            <w:r w:rsidRPr="00B74C32">
              <w:rPr>
                <w:rFonts w:ascii="Arial" w:hAnsi="Arial" w:cs="Arial"/>
                <w:sz w:val="22"/>
                <w:szCs w:val="22"/>
              </w:rPr>
              <w:tab/>
              <w:t xml:space="preserve">-15~30°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2D421C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lastRenderedPageBreak/>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F20F122"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1</w:t>
            </w:r>
          </w:p>
        </w:tc>
      </w:tr>
      <w:tr w:rsidR="00B74C32" w:rsidRPr="00B74C32" w14:paraId="36750BFF" w14:textId="77777777" w:rsidTr="00CD45EF">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408F393" w14:textId="77777777" w:rsidR="00B74C32" w:rsidRPr="00B74C32" w:rsidRDefault="00B74C32" w:rsidP="005477C3">
            <w:pPr>
              <w:spacing w:after="0" w:line="240" w:lineRule="auto"/>
              <w:jc w:val="center"/>
              <w:rPr>
                <w:rFonts w:ascii="Arial" w:hAnsi="Arial" w:cs="Arial"/>
                <w:b/>
                <w:color w:val="FF0000"/>
                <w:sz w:val="22"/>
                <w:szCs w:val="22"/>
              </w:rPr>
            </w:pPr>
            <w:r w:rsidRPr="00B74C32">
              <w:rPr>
                <w:rFonts w:ascii="Arial" w:hAnsi="Arial" w:cs="Arial"/>
                <w:b/>
                <w:color w:val="000000" w:themeColor="text1"/>
                <w:sz w:val="22"/>
                <w:szCs w:val="22"/>
              </w:rPr>
              <w:t>Elektros montavimo darbai ir medžiagos</w:t>
            </w:r>
          </w:p>
        </w:tc>
      </w:tr>
      <w:tr w:rsidR="00B74C32" w:rsidRPr="00B74C32" w14:paraId="4AEE168C"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359F4F4"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D16FAC5"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Vagų iškirtimas vagotuvu paslėptai instaliacijai betono sienose ir lubose</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59F585F"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6D0DF147"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color w:val="000000" w:themeColor="text1"/>
                <w:sz w:val="22"/>
                <w:szCs w:val="22"/>
              </w:rPr>
              <w:t>30</w:t>
            </w:r>
          </w:p>
        </w:tc>
      </w:tr>
      <w:tr w:rsidR="00B74C32" w:rsidRPr="00B74C32" w14:paraId="6C6EE1B6"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AE3C61D"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F34046C"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 xml:space="preserve">Dviejų-trijų gyslų laidų tiesimas  sienose ir paruoštose vagose </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99AA4CA"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CB08F1C" w14:textId="77777777" w:rsidR="00B74C32" w:rsidRPr="00B74C32" w:rsidRDefault="00B74C32" w:rsidP="005477C3">
            <w:pPr>
              <w:spacing w:after="0" w:line="240" w:lineRule="auto"/>
              <w:jc w:val="center"/>
              <w:rPr>
                <w:rFonts w:ascii="Arial" w:hAnsi="Arial" w:cs="Arial"/>
                <w:color w:val="C00000"/>
                <w:sz w:val="22"/>
                <w:szCs w:val="22"/>
              </w:rPr>
            </w:pPr>
            <w:r w:rsidRPr="00B74C32">
              <w:rPr>
                <w:rFonts w:ascii="Arial" w:hAnsi="Arial" w:cs="Arial"/>
                <w:sz w:val="22"/>
                <w:szCs w:val="22"/>
              </w:rPr>
              <w:t>100</w:t>
            </w:r>
          </w:p>
        </w:tc>
      </w:tr>
      <w:tr w:rsidR="00B74C32" w:rsidRPr="00B74C32" w14:paraId="37D0C89C"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74D5FA53"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FF1420E"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Internetinio kabelio UTP 6 tiesimas Kabeliai atvedami iš II a. patalpos Nr. 2-27.</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57FEF52"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M</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480D0DA2" w14:textId="77777777" w:rsidR="00B74C32" w:rsidRPr="00B74C32" w:rsidRDefault="00B74C32" w:rsidP="005477C3">
            <w:pPr>
              <w:spacing w:after="0" w:line="240" w:lineRule="auto"/>
              <w:jc w:val="center"/>
              <w:rPr>
                <w:rFonts w:ascii="Arial" w:hAnsi="Arial" w:cs="Arial"/>
                <w:color w:val="C00000"/>
                <w:sz w:val="22"/>
                <w:szCs w:val="22"/>
              </w:rPr>
            </w:pPr>
            <w:r w:rsidRPr="00B74C32">
              <w:rPr>
                <w:rFonts w:ascii="Arial" w:hAnsi="Arial" w:cs="Arial"/>
                <w:sz w:val="22"/>
                <w:szCs w:val="22"/>
              </w:rPr>
              <w:t>80</w:t>
            </w:r>
          </w:p>
        </w:tc>
      </w:tr>
      <w:tr w:rsidR="00B74C32" w:rsidRPr="00B74C32" w14:paraId="55CDFA34"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FACCA75"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02DFD6C8"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kabinamų ant kablių ar pakabų,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03F55D3"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8CC6F12" w14:textId="77777777" w:rsidR="00B74C32" w:rsidRPr="00B74C32" w:rsidRDefault="00B74C32" w:rsidP="005477C3">
            <w:pPr>
              <w:spacing w:after="0" w:line="240" w:lineRule="auto"/>
              <w:jc w:val="center"/>
              <w:rPr>
                <w:rFonts w:ascii="Arial" w:hAnsi="Arial" w:cs="Arial"/>
                <w:color w:val="C00000"/>
                <w:sz w:val="22"/>
                <w:szCs w:val="22"/>
              </w:rPr>
            </w:pPr>
            <w:r w:rsidRPr="00B74C32">
              <w:rPr>
                <w:rFonts w:ascii="Arial" w:hAnsi="Arial" w:cs="Arial"/>
                <w:sz w:val="22"/>
                <w:szCs w:val="22"/>
              </w:rPr>
              <w:t>6</w:t>
            </w:r>
          </w:p>
        </w:tc>
      </w:tr>
      <w:tr w:rsidR="00B74C32" w:rsidRPr="00B74C32" w14:paraId="3792458D"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A046FAF"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773D81C2"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Šviestuvų montavimas LED 38 W</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DA7F2F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7F213244" w14:textId="77777777" w:rsidR="00B74C32" w:rsidRPr="00B74C32" w:rsidRDefault="00B74C32" w:rsidP="005477C3">
            <w:pPr>
              <w:spacing w:after="0" w:line="240" w:lineRule="auto"/>
              <w:jc w:val="center"/>
              <w:rPr>
                <w:rFonts w:ascii="Arial" w:hAnsi="Arial" w:cs="Arial"/>
                <w:color w:val="C00000"/>
                <w:sz w:val="22"/>
                <w:szCs w:val="22"/>
              </w:rPr>
            </w:pPr>
            <w:r w:rsidRPr="00B74C32">
              <w:rPr>
                <w:rFonts w:ascii="Arial" w:hAnsi="Arial" w:cs="Arial"/>
                <w:sz w:val="22"/>
                <w:szCs w:val="22"/>
              </w:rPr>
              <w:t>7</w:t>
            </w:r>
          </w:p>
        </w:tc>
      </w:tr>
      <w:tr w:rsidR="00B74C32" w:rsidRPr="00B74C32" w14:paraId="716EEC4C"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01830CF7"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B9511EF"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Jungiklių, perjungiklių, rozečių demontavimas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DDCC20"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17ECC5DA" w14:textId="77777777" w:rsidR="00B74C32" w:rsidRPr="00B74C32" w:rsidRDefault="00B74C32" w:rsidP="005477C3">
            <w:pPr>
              <w:spacing w:after="0" w:line="240" w:lineRule="auto"/>
              <w:jc w:val="center"/>
              <w:rPr>
                <w:rFonts w:ascii="Arial" w:hAnsi="Arial" w:cs="Arial"/>
                <w:color w:val="C00000"/>
                <w:sz w:val="22"/>
                <w:szCs w:val="22"/>
              </w:rPr>
            </w:pPr>
            <w:r w:rsidRPr="00B74C32">
              <w:rPr>
                <w:rFonts w:ascii="Arial" w:hAnsi="Arial" w:cs="Arial"/>
                <w:sz w:val="22"/>
                <w:szCs w:val="22"/>
              </w:rPr>
              <w:t>18</w:t>
            </w:r>
          </w:p>
        </w:tc>
      </w:tr>
      <w:tr w:rsidR="00B74C32" w:rsidRPr="00B74C32" w14:paraId="354CB4A7" w14:textId="77777777" w:rsidTr="00CD45EF">
        <w:trPr>
          <w:trHeight w:val="82"/>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476C10FA"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17D419EB" w14:textId="77777777" w:rsidR="00B74C32" w:rsidRPr="00B74C32" w:rsidRDefault="00B74C32" w:rsidP="005477C3">
            <w:pPr>
              <w:spacing w:after="0" w:line="240" w:lineRule="auto"/>
              <w:jc w:val="both"/>
              <w:rPr>
                <w:rFonts w:ascii="Arial" w:hAnsi="Arial" w:cs="Arial"/>
                <w:sz w:val="22"/>
                <w:szCs w:val="22"/>
              </w:rPr>
            </w:pPr>
            <w:r w:rsidRPr="00B74C32">
              <w:rPr>
                <w:rFonts w:ascii="Arial" w:hAnsi="Arial" w:cs="Arial"/>
                <w:sz w:val="22"/>
                <w:szCs w:val="22"/>
              </w:rPr>
              <w:t>Rozečių, jungiklių montavimas, kai instaliacija paslėptoji</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F310B5"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0DD4BC69" w14:textId="77777777" w:rsidR="00B74C32" w:rsidRPr="00B74C32" w:rsidRDefault="00B74C32" w:rsidP="005477C3">
            <w:pPr>
              <w:spacing w:after="0" w:line="240" w:lineRule="auto"/>
              <w:jc w:val="center"/>
              <w:rPr>
                <w:rFonts w:ascii="Arial" w:hAnsi="Arial" w:cs="Arial"/>
                <w:color w:val="C00000"/>
                <w:sz w:val="22"/>
                <w:szCs w:val="22"/>
              </w:rPr>
            </w:pPr>
            <w:r w:rsidRPr="00B74C32">
              <w:rPr>
                <w:rFonts w:ascii="Arial" w:hAnsi="Arial" w:cs="Arial"/>
                <w:sz w:val="22"/>
                <w:szCs w:val="22"/>
              </w:rPr>
              <w:t>20</w:t>
            </w:r>
          </w:p>
        </w:tc>
      </w:tr>
      <w:tr w:rsidR="00B74C32" w:rsidRPr="00B74C32" w14:paraId="5CA4C7E1" w14:textId="77777777" w:rsidTr="00CD45EF">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ABB4076"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b/>
                <w:sz w:val="22"/>
                <w:szCs w:val="22"/>
              </w:rPr>
              <w:t>Kiti rangos darbai</w:t>
            </w:r>
          </w:p>
        </w:tc>
      </w:tr>
      <w:tr w:rsidR="00B74C32" w:rsidRPr="00B74C32" w14:paraId="68EFD099"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3894FAD9"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6683731" w14:textId="77777777" w:rsidR="00B74C32" w:rsidRPr="00B74C32" w:rsidRDefault="00B74C32" w:rsidP="005477C3">
            <w:pPr>
              <w:spacing w:after="0" w:line="240" w:lineRule="auto"/>
              <w:rPr>
                <w:rFonts w:ascii="Arial" w:hAnsi="Arial" w:cs="Arial"/>
                <w:sz w:val="22"/>
                <w:szCs w:val="22"/>
                <w:highlight w:val="green"/>
              </w:rPr>
            </w:pPr>
            <w:r w:rsidRPr="00B74C32">
              <w:rPr>
                <w:rFonts w:ascii="Arial" w:hAnsi="Arial" w:cs="Arial"/>
                <w:sz w:val="22"/>
                <w:szCs w:val="22"/>
              </w:rPr>
              <w:t>Statybinių šiukšlių išvežimas 10 km atstumu automobiliais-savivarčiais, pakraunant rankiniu būdu</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71A1CE8"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FD3BC69" w14:textId="77777777" w:rsidR="00B74C32" w:rsidRPr="00B74C32" w:rsidRDefault="00B74C32" w:rsidP="005477C3">
            <w:pPr>
              <w:spacing w:after="0" w:line="240" w:lineRule="auto"/>
              <w:jc w:val="center"/>
              <w:rPr>
                <w:rFonts w:ascii="Arial" w:hAnsi="Arial" w:cs="Arial"/>
                <w:color w:val="FF0000"/>
                <w:sz w:val="22"/>
                <w:szCs w:val="22"/>
              </w:rPr>
            </w:pPr>
            <w:r w:rsidRPr="00B74C32">
              <w:rPr>
                <w:rFonts w:ascii="Arial" w:hAnsi="Arial" w:cs="Arial"/>
                <w:sz w:val="22"/>
                <w:szCs w:val="22"/>
              </w:rPr>
              <w:t>1</w:t>
            </w:r>
          </w:p>
        </w:tc>
      </w:tr>
      <w:tr w:rsidR="00B74C32" w:rsidRPr="00B74C32" w14:paraId="26009902" w14:textId="77777777" w:rsidTr="00CD45EF">
        <w:trPr>
          <w:trHeight w:val="277"/>
          <w:jc w:val="cent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53227039" w14:textId="77777777" w:rsidR="00B74C32" w:rsidRPr="00B74C32" w:rsidRDefault="00B74C32" w:rsidP="005477C3">
            <w:pPr>
              <w:numPr>
                <w:ilvl w:val="0"/>
                <w:numId w:val="94"/>
              </w:numPr>
              <w:spacing w:after="0" w:line="240" w:lineRule="auto"/>
              <w:contextualSpacing/>
              <w:rPr>
                <w:rFonts w:ascii="Arial" w:hAnsi="Arial" w:cs="Arial"/>
                <w:bCs/>
                <w:sz w:val="22"/>
                <w:szCs w:val="22"/>
              </w:rPr>
            </w:pP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6B381119" w14:textId="77777777" w:rsidR="00B74C32" w:rsidRPr="00B74C32" w:rsidRDefault="00B74C32" w:rsidP="005477C3">
            <w:pPr>
              <w:spacing w:after="0" w:line="240" w:lineRule="auto"/>
              <w:rPr>
                <w:rFonts w:ascii="Arial" w:hAnsi="Arial" w:cs="Arial"/>
                <w:sz w:val="22"/>
                <w:szCs w:val="22"/>
              </w:rPr>
            </w:pPr>
            <w:r w:rsidRPr="00B74C32">
              <w:rPr>
                <w:rFonts w:ascii="Arial" w:hAnsi="Arial" w:cs="Arial"/>
                <w:sz w:val="22"/>
                <w:szCs w:val="22"/>
              </w:rPr>
              <w:t>Žaliuzių demontavimas ir permontavimas</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0F4D67B"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VNT</w:t>
            </w:r>
          </w:p>
        </w:tc>
        <w:tc>
          <w:tcPr>
            <w:tcW w:w="824" w:type="pct"/>
            <w:tcBorders>
              <w:top w:val="single" w:sz="4" w:space="0" w:color="auto"/>
              <w:left w:val="single" w:sz="4" w:space="0" w:color="auto"/>
              <w:bottom w:val="single" w:sz="4" w:space="0" w:color="auto"/>
              <w:right w:val="single" w:sz="4" w:space="0" w:color="auto"/>
            </w:tcBorders>
            <w:shd w:val="clear" w:color="auto" w:fill="auto"/>
            <w:noWrap/>
          </w:tcPr>
          <w:p w14:paraId="2BD503D4" w14:textId="77777777" w:rsidR="00B74C32" w:rsidRPr="00B74C32" w:rsidRDefault="00B74C32" w:rsidP="005477C3">
            <w:pPr>
              <w:spacing w:after="0" w:line="240" w:lineRule="auto"/>
              <w:jc w:val="center"/>
              <w:rPr>
                <w:rFonts w:ascii="Arial" w:hAnsi="Arial" w:cs="Arial"/>
                <w:sz w:val="22"/>
                <w:szCs w:val="22"/>
              </w:rPr>
            </w:pPr>
            <w:r w:rsidRPr="00B74C32">
              <w:rPr>
                <w:rFonts w:ascii="Arial" w:hAnsi="Arial" w:cs="Arial"/>
                <w:sz w:val="22"/>
                <w:szCs w:val="22"/>
              </w:rPr>
              <w:t>3</w:t>
            </w:r>
          </w:p>
        </w:tc>
      </w:tr>
      <w:bookmarkEnd w:id="51"/>
    </w:tbl>
    <w:p w14:paraId="7FFAB604" w14:textId="77777777" w:rsidR="00B74C32" w:rsidRPr="00B74C32" w:rsidRDefault="00B74C32" w:rsidP="005477C3">
      <w:pPr>
        <w:spacing w:after="0" w:line="360" w:lineRule="auto"/>
        <w:contextualSpacing/>
        <w:jc w:val="both"/>
        <w:rPr>
          <w:rFonts w:ascii="Arial" w:hAnsi="Arial" w:cs="Arial"/>
          <w:b/>
          <w:color w:val="FF0000"/>
          <w:sz w:val="22"/>
          <w:szCs w:val="22"/>
        </w:rPr>
      </w:pPr>
    </w:p>
    <w:p w14:paraId="5D76004E" w14:textId="77777777" w:rsidR="004B1E94" w:rsidRPr="00E149DB" w:rsidRDefault="004B1E94" w:rsidP="004B1E94">
      <w:pPr>
        <w:suppressAutoHyphens/>
        <w:ind w:firstLine="567"/>
        <w:jc w:val="both"/>
        <w:rPr>
          <w:rFonts w:ascii="Arial" w:hAnsi="Arial" w:cs="Arial"/>
          <w:sz w:val="24"/>
          <w:szCs w:val="24"/>
          <w:lang w:eastAsia="ar-SA"/>
        </w:rPr>
      </w:pPr>
      <w:r w:rsidRPr="00E149DB">
        <w:rPr>
          <w:rFonts w:ascii="Arial" w:hAnsi="Arial" w:cs="Arial"/>
          <w:sz w:val="24"/>
          <w:szCs w:val="24"/>
          <w:lang w:eastAsia="ar-SA"/>
        </w:rPr>
        <w:t>PRIDEDAMA. Jūros g. 5 Tauragė, remontuojamų patalpų aukštų planai (</w:t>
      </w:r>
      <w:proofErr w:type="spellStart"/>
      <w:r w:rsidRPr="00E149DB">
        <w:rPr>
          <w:rFonts w:ascii="Arial" w:hAnsi="Arial" w:cs="Arial"/>
          <w:sz w:val="24"/>
          <w:szCs w:val="24"/>
          <w:lang w:eastAsia="ar-SA"/>
        </w:rPr>
        <w:t>pdf</w:t>
      </w:r>
      <w:proofErr w:type="spellEnd"/>
      <w:r w:rsidRPr="00E149DB">
        <w:rPr>
          <w:rFonts w:ascii="Arial" w:hAnsi="Arial" w:cs="Arial"/>
          <w:sz w:val="24"/>
          <w:szCs w:val="24"/>
          <w:lang w:eastAsia="ar-SA"/>
        </w:rPr>
        <w:t>. formatu).</w:t>
      </w:r>
    </w:p>
    <w:p w14:paraId="5025C4EB" w14:textId="77777777" w:rsidR="00B74C32" w:rsidRPr="00B74C32" w:rsidRDefault="00B74C32" w:rsidP="005477C3">
      <w:pPr>
        <w:spacing w:after="0" w:line="360" w:lineRule="auto"/>
        <w:ind w:left="720"/>
        <w:contextualSpacing/>
        <w:jc w:val="both"/>
        <w:rPr>
          <w:rFonts w:ascii="Arial" w:hAnsi="Arial" w:cs="Arial"/>
          <w:b/>
          <w:color w:val="FF0000"/>
          <w:sz w:val="22"/>
          <w:szCs w:val="22"/>
        </w:rPr>
      </w:pPr>
    </w:p>
    <w:p w14:paraId="540042D0" w14:textId="77777777" w:rsidR="00B74C32" w:rsidRPr="00B74C32" w:rsidRDefault="00B74C32" w:rsidP="005477C3">
      <w:pPr>
        <w:spacing w:after="0"/>
        <w:rPr>
          <w:rFonts w:ascii="Arial" w:hAnsi="Arial" w:cs="Arial"/>
          <w:sz w:val="22"/>
          <w:szCs w:val="22"/>
        </w:rPr>
      </w:pPr>
    </w:p>
    <w:p w14:paraId="70D3767B" w14:textId="77777777" w:rsidR="0006743C" w:rsidRPr="00B74C32" w:rsidRDefault="0006743C" w:rsidP="005477C3">
      <w:pPr>
        <w:spacing w:after="0"/>
        <w:jc w:val="center"/>
        <w:rPr>
          <w:rFonts w:ascii="Arial" w:hAnsi="Arial" w:cs="Arial"/>
          <w:b/>
          <w:bCs/>
          <w:color w:val="000000" w:themeColor="text1"/>
          <w:sz w:val="22"/>
          <w:szCs w:val="22"/>
        </w:rPr>
      </w:pPr>
    </w:p>
    <w:bookmarkEnd w:id="48"/>
    <w:p w14:paraId="18DD1915" w14:textId="77777777" w:rsidR="00BA3CD8" w:rsidRPr="00B74C32" w:rsidRDefault="00BA3CD8" w:rsidP="005477C3">
      <w:pPr>
        <w:spacing w:after="0"/>
        <w:jc w:val="both"/>
        <w:rPr>
          <w:rFonts w:ascii="Arial" w:hAnsi="Arial" w:cs="Arial"/>
          <w:color w:val="000000" w:themeColor="text1"/>
          <w:sz w:val="22"/>
          <w:szCs w:val="22"/>
        </w:rPr>
      </w:pPr>
    </w:p>
    <w:p w14:paraId="1CF7C01D" w14:textId="56ED0B66" w:rsidR="00BA3CD8" w:rsidRPr="00A044C1" w:rsidRDefault="00BA3CD8" w:rsidP="005477C3">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5477C3">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5477C3">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5477C3">
      <w:pPr>
        <w:spacing w:after="0"/>
        <w:jc w:val="center"/>
        <w:rPr>
          <w:rFonts w:ascii="Arial" w:hAnsi="Arial" w:cs="Arial"/>
          <w:b/>
          <w:bCs/>
          <w:smallCaps/>
          <w:sz w:val="24"/>
          <w:szCs w:val="24"/>
        </w:rPr>
      </w:pPr>
    </w:p>
    <w:p w14:paraId="626BA16A" w14:textId="3C119769" w:rsidR="000E6657" w:rsidRPr="00A044C1" w:rsidRDefault="000E6657" w:rsidP="005477C3">
      <w:pPr>
        <w:spacing w:after="0"/>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5477C3">
      <w:pPr>
        <w:spacing w:after="0"/>
        <w:rPr>
          <w:rFonts w:ascii="Arial" w:hAnsi="Arial" w:cs="Arial"/>
          <w:sz w:val="24"/>
          <w:szCs w:val="24"/>
        </w:rPr>
      </w:pPr>
    </w:p>
    <w:p w14:paraId="4ED1E1D3" w14:textId="48BAF7B9"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5477C3">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5477C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5477C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5477C3">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5477C3">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5477C3">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5477C3">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65198C">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65198C">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65198C">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65198C">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65198C">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6) nusikalstamu būdu gauto turto legalizavimą;</w:t>
            </w:r>
          </w:p>
          <w:p w14:paraId="67AB62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65198C">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65198C">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65198C">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65198C">
            <w:pPr>
              <w:spacing w:after="0" w:line="240" w:lineRule="auto"/>
              <w:rPr>
                <w:rFonts w:ascii="Arial" w:eastAsia="Yu Mincho" w:hAnsi="Arial" w:cs="Arial"/>
                <w:sz w:val="22"/>
                <w:szCs w:val="22"/>
                <w:lang w:eastAsia="en-US"/>
              </w:rPr>
            </w:pPr>
          </w:p>
          <w:p w14:paraId="1DCDDEB0"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rsidP="007B4F5B">
            <w:pPr>
              <w:numPr>
                <w:ilvl w:val="0"/>
                <w:numId w:val="61"/>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65198C">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65198C">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65198C">
            <w:pPr>
              <w:spacing w:after="0" w:line="240" w:lineRule="auto"/>
              <w:jc w:val="both"/>
              <w:rPr>
                <w:rFonts w:ascii="Arial" w:eastAsia="Times New Roman" w:hAnsi="Arial" w:cs="Arial"/>
                <w:sz w:val="22"/>
                <w:szCs w:val="22"/>
              </w:rPr>
            </w:pPr>
          </w:p>
          <w:p w14:paraId="4626D69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65198C">
            <w:pPr>
              <w:spacing w:after="0" w:line="240" w:lineRule="auto"/>
              <w:jc w:val="both"/>
              <w:rPr>
                <w:rFonts w:ascii="Arial" w:eastAsia="Times New Roman" w:hAnsi="Arial" w:cs="Arial"/>
                <w:sz w:val="22"/>
                <w:szCs w:val="22"/>
              </w:rPr>
            </w:pPr>
          </w:p>
          <w:p w14:paraId="2788A07B" w14:textId="77777777" w:rsidR="00F25A9B" w:rsidRPr="00A044C1" w:rsidRDefault="00F25A9B" w:rsidP="0065198C">
            <w:pPr>
              <w:spacing w:after="0" w:line="240" w:lineRule="auto"/>
              <w:jc w:val="both"/>
              <w:rPr>
                <w:rFonts w:ascii="Arial" w:eastAsia="Times New Roman" w:hAnsi="Arial" w:cs="Arial"/>
                <w:strike/>
                <w:sz w:val="22"/>
                <w:szCs w:val="22"/>
              </w:rPr>
            </w:pPr>
          </w:p>
          <w:p w14:paraId="3F816227" w14:textId="77777777" w:rsidR="00F25A9B" w:rsidRPr="00A044C1" w:rsidRDefault="00F25A9B" w:rsidP="0065198C">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A044C1" w:rsidRDefault="00F25A9B" w:rsidP="0065198C">
            <w:pPr>
              <w:spacing w:after="0" w:line="240" w:lineRule="auto"/>
              <w:jc w:val="both"/>
              <w:rPr>
                <w:rFonts w:ascii="Arial" w:eastAsia="Times New Roman" w:hAnsi="Arial" w:cs="Arial"/>
                <w:sz w:val="22"/>
                <w:szCs w:val="22"/>
              </w:rPr>
            </w:pPr>
          </w:p>
        </w:tc>
      </w:tr>
      <w:tr w:rsidR="00F25A9B" w:rsidRPr="00A044C1" w14:paraId="6D0340BF"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65198C">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65198C">
            <w:pPr>
              <w:spacing w:after="0" w:line="240" w:lineRule="auto"/>
              <w:jc w:val="both"/>
              <w:rPr>
                <w:rFonts w:ascii="Arial" w:eastAsia="Times New Roman" w:hAnsi="Arial" w:cs="Arial"/>
                <w:sz w:val="22"/>
                <w:szCs w:val="22"/>
                <w:lang w:eastAsia="en-US"/>
              </w:rPr>
            </w:pPr>
          </w:p>
        </w:tc>
      </w:tr>
      <w:tr w:rsidR="00F25A9B" w:rsidRPr="00A044C1" w14:paraId="58F1ADA5"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65198C">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65198C">
            <w:pPr>
              <w:spacing w:after="0" w:line="240" w:lineRule="auto"/>
              <w:jc w:val="both"/>
              <w:rPr>
                <w:rFonts w:ascii="Arial" w:eastAsia="Arial" w:hAnsi="Arial" w:cs="Arial"/>
                <w:sz w:val="22"/>
                <w:szCs w:val="22"/>
              </w:rPr>
            </w:pPr>
          </w:p>
          <w:p w14:paraId="7DC6D9CC"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65198C">
            <w:pPr>
              <w:spacing w:after="0" w:line="240" w:lineRule="auto"/>
              <w:jc w:val="both"/>
              <w:rPr>
                <w:rFonts w:ascii="Arial" w:eastAsia="Times New Roman" w:hAnsi="Arial" w:cs="Arial"/>
                <w:sz w:val="22"/>
                <w:szCs w:val="22"/>
              </w:rPr>
            </w:pPr>
          </w:p>
          <w:p w14:paraId="77FAEE4F"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65198C">
            <w:pPr>
              <w:spacing w:after="0" w:line="240" w:lineRule="auto"/>
              <w:jc w:val="both"/>
              <w:rPr>
                <w:rFonts w:ascii="Arial" w:eastAsia="Times New Roman" w:hAnsi="Arial" w:cs="Arial"/>
                <w:sz w:val="22"/>
                <w:szCs w:val="22"/>
              </w:rPr>
            </w:pPr>
          </w:p>
          <w:p w14:paraId="0FA156E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65198C">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65198C">
            <w:pPr>
              <w:spacing w:after="0" w:line="240" w:lineRule="auto"/>
              <w:jc w:val="both"/>
              <w:rPr>
                <w:rFonts w:ascii="Arial" w:eastAsia="Times New Roman" w:hAnsi="Arial" w:cs="Arial"/>
                <w:sz w:val="22"/>
                <w:szCs w:val="22"/>
              </w:rPr>
            </w:pPr>
          </w:p>
          <w:p w14:paraId="61469B9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65198C">
            <w:pPr>
              <w:spacing w:after="0" w:line="240" w:lineRule="auto"/>
              <w:jc w:val="both"/>
              <w:rPr>
                <w:rFonts w:ascii="Arial" w:eastAsia="Times New Roman" w:hAnsi="Arial" w:cs="Arial"/>
                <w:sz w:val="22"/>
                <w:szCs w:val="22"/>
              </w:rPr>
            </w:pPr>
          </w:p>
          <w:p w14:paraId="5EFA5AD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65198C">
            <w:pPr>
              <w:spacing w:after="0" w:line="240" w:lineRule="auto"/>
              <w:jc w:val="both"/>
              <w:rPr>
                <w:rFonts w:ascii="Arial" w:eastAsia="Times New Roman" w:hAnsi="Arial" w:cs="Arial"/>
                <w:sz w:val="22"/>
                <w:szCs w:val="22"/>
              </w:rPr>
            </w:pPr>
          </w:p>
          <w:p w14:paraId="6930372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65198C">
            <w:pPr>
              <w:spacing w:after="0" w:line="240" w:lineRule="auto"/>
              <w:jc w:val="both"/>
              <w:rPr>
                <w:rFonts w:ascii="Arial" w:eastAsia="Times New Roman" w:hAnsi="Arial" w:cs="Arial"/>
                <w:sz w:val="22"/>
                <w:szCs w:val="22"/>
              </w:rPr>
            </w:pPr>
          </w:p>
          <w:p w14:paraId="0053BE85"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044C1">
              <w:rPr>
                <w:rFonts w:ascii="Arial" w:eastAsia="Times New Roman" w:hAnsi="Arial" w:cs="Arial"/>
                <w:sz w:val="22"/>
                <w:szCs w:val="22"/>
              </w:rPr>
              <w:lastRenderedPageBreak/>
              <w:t>kompetentingų institucijų tvarkomus duomenis.</w:t>
            </w:r>
          </w:p>
          <w:p w14:paraId="27C0B701" w14:textId="77777777" w:rsidR="00F25A9B" w:rsidRPr="00A044C1" w:rsidRDefault="00F25A9B" w:rsidP="0065198C">
            <w:pPr>
              <w:spacing w:after="0" w:line="240" w:lineRule="auto"/>
              <w:jc w:val="both"/>
              <w:rPr>
                <w:rFonts w:ascii="Arial" w:eastAsia="Times New Roman" w:hAnsi="Arial" w:cs="Arial"/>
                <w:sz w:val="22"/>
                <w:szCs w:val="22"/>
              </w:rPr>
            </w:pPr>
          </w:p>
          <w:p w14:paraId="27396E2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65198C">
            <w:pPr>
              <w:spacing w:after="0" w:line="240" w:lineRule="auto"/>
              <w:jc w:val="both"/>
              <w:rPr>
                <w:rFonts w:ascii="Arial" w:eastAsia="Times New Roman" w:hAnsi="Arial" w:cs="Arial"/>
                <w:sz w:val="22"/>
                <w:szCs w:val="22"/>
              </w:rPr>
            </w:pPr>
          </w:p>
          <w:p w14:paraId="10039AE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65198C">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65198C">
            <w:pPr>
              <w:spacing w:after="0" w:line="240" w:lineRule="auto"/>
              <w:jc w:val="both"/>
              <w:rPr>
                <w:rFonts w:ascii="Arial" w:eastAsia="Times New Roman" w:hAnsi="Arial" w:cs="Arial"/>
                <w:sz w:val="22"/>
                <w:szCs w:val="22"/>
              </w:rPr>
            </w:pPr>
          </w:p>
          <w:p w14:paraId="18854159"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65198C">
            <w:pPr>
              <w:spacing w:after="0" w:line="240" w:lineRule="auto"/>
              <w:jc w:val="both"/>
              <w:rPr>
                <w:rFonts w:ascii="Arial" w:eastAsia="Times New Roman" w:hAnsi="Arial" w:cs="Arial"/>
                <w:sz w:val="22"/>
                <w:szCs w:val="22"/>
              </w:rPr>
            </w:pPr>
          </w:p>
          <w:p w14:paraId="75DB539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65198C">
            <w:pPr>
              <w:spacing w:after="0" w:line="240" w:lineRule="auto"/>
              <w:jc w:val="both"/>
              <w:rPr>
                <w:rFonts w:ascii="Arial" w:eastAsia="Times New Roman" w:hAnsi="Arial" w:cs="Arial"/>
                <w:sz w:val="22"/>
                <w:szCs w:val="22"/>
              </w:rPr>
            </w:pPr>
          </w:p>
          <w:p w14:paraId="297A930C"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w:t>
            </w:r>
            <w:r w:rsidRPr="00A044C1">
              <w:rPr>
                <w:rFonts w:ascii="Arial" w:eastAsia="Times New Roman" w:hAnsi="Arial" w:cs="Arial"/>
                <w:sz w:val="22"/>
                <w:szCs w:val="22"/>
              </w:rPr>
              <w:lastRenderedPageBreak/>
              <w:t>pašalinimo pagrindų nebuvimą, pateikti nereikalaujama. Jų perkančioji organizacija reikalaus tik turėdama pagrįstų abejonių dėl tiekėjo patikimumo.</w:t>
            </w:r>
          </w:p>
        </w:tc>
      </w:tr>
      <w:tr w:rsidR="00F25A9B" w:rsidRPr="00A044C1" w14:paraId="7ED49A07"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65198C">
            <w:pPr>
              <w:spacing w:after="0" w:line="240" w:lineRule="auto"/>
              <w:jc w:val="both"/>
              <w:rPr>
                <w:rFonts w:ascii="Arial" w:eastAsia="Yu Mincho" w:hAnsi="Arial" w:cs="Arial"/>
                <w:sz w:val="22"/>
                <w:szCs w:val="22"/>
              </w:rPr>
            </w:pPr>
          </w:p>
          <w:p w14:paraId="332DC415"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65198C">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65198C">
            <w:pPr>
              <w:spacing w:after="0" w:line="240" w:lineRule="auto"/>
              <w:rPr>
                <w:rFonts w:ascii="Arial" w:eastAsia="Times New Roman" w:hAnsi="Arial" w:cs="Arial"/>
                <w:iCs/>
                <w:sz w:val="22"/>
                <w:szCs w:val="22"/>
                <w:lang w:eastAsia="en-US"/>
              </w:rPr>
            </w:pPr>
          </w:p>
        </w:tc>
      </w:tr>
      <w:tr w:rsidR="00F25A9B" w:rsidRPr="00A044C1" w14:paraId="199EADEB"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65198C">
            <w:pPr>
              <w:spacing w:after="0" w:line="240" w:lineRule="auto"/>
              <w:jc w:val="both"/>
              <w:rPr>
                <w:rFonts w:ascii="Arial" w:eastAsia="Yu Mincho" w:hAnsi="Arial" w:cs="Arial"/>
                <w:sz w:val="22"/>
                <w:szCs w:val="22"/>
              </w:rPr>
            </w:pPr>
          </w:p>
          <w:p w14:paraId="36F30C21"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65198C">
            <w:pPr>
              <w:spacing w:after="0" w:line="240" w:lineRule="auto"/>
              <w:rPr>
                <w:rFonts w:ascii="Arial" w:eastAsia="Yu Mincho" w:hAnsi="Arial" w:cs="Arial"/>
                <w:sz w:val="22"/>
                <w:szCs w:val="22"/>
              </w:rPr>
            </w:pPr>
          </w:p>
          <w:p w14:paraId="0CCB2AC8"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65198C">
            <w:pPr>
              <w:spacing w:after="0" w:line="240" w:lineRule="auto"/>
              <w:rPr>
                <w:rFonts w:ascii="Arial" w:eastAsia="Times New Roman" w:hAnsi="Arial" w:cs="Arial"/>
                <w:iCs/>
                <w:sz w:val="22"/>
                <w:szCs w:val="22"/>
                <w:lang w:eastAsia="en-US"/>
              </w:rPr>
            </w:pPr>
          </w:p>
        </w:tc>
      </w:tr>
      <w:tr w:rsidR="00F25A9B" w:rsidRPr="00A044C1" w14:paraId="3083F2E1"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A044C1">
              <w:rPr>
                <w:rFonts w:ascii="Arial" w:eastAsia="Times New Roman" w:hAnsi="Arial" w:cs="Arial"/>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65198C">
            <w:pPr>
              <w:spacing w:after="0" w:line="240" w:lineRule="auto"/>
              <w:rPr>
                <w:rFonts w:ascii="Arial" w:eastAsia="Yu Mincho" w:hAnsi="Arial" w:cs="Arial"/>
                <w:sz w:val="22"/>
                <w:szCs w:val="22"/>
              </w:rPr>
            </w:pPr>
          </w:p>
          <w:p w14:paraId="35A01D0C"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65198C">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65198C">
            <w:pPr>
              <w:spacing w:after="0" w:line="240" w:lineRule="auto"/>
              <w:rPr>
                <w:rFonts w:ascii="Arial" w:eastAsia="Times New Roman" w:hAnsi="Arial" w:cs="Arial"/>
                <w:sz w:val="22"/>
                <w:szCs w:val="22"/>
              </w:rPr>
            </w:pPr>
          </w:p>
          <w:p w14:paraId="6CD48875" w14:textId="77777777" w:rsidR="00F25A9B" w:rsidRPr="00A044C1" w:rsidRDefault="00F13AE0" w:rsidP="0065198C">
            <w:pPr>
              <w:spacing w:after="0" w:line="240" w:lineRule="auto"/>
              <w:rPr>
                <w:rFonts w:ascii="Arial" w:eastAsia="Times New Roman" w:hAnsi="Arial" w:cs="Arial"/>
                <w:sz w:val="22"/>
                <w:szCs w:val="22"/>
              </w:rPr>
            </w:pPr>
            <w:hyperlink r:id="rId8" w:history="1">
              <w:r w:rsidR="00F25A9B"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65198C">
            <w:pPr>
              <w:spacing w:after="0" w:line="240" w:lineRule="auto"/>
              <w:jc w:val="both"/>
              <w:rPr>
                <w:rFonts w:ascii="Arial" w:eastAsia="Yu Mincho" w:hAnsi="Arial" w:cs="Arial"/>
                <w:sz w:val="22"/>
                <w:szCs w:val="22"/>
              </w:rPr>
            </w:pPr>
          </w:p>
          <w:p w14:paraId="6FE52CBA"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65198C">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65198C">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A044C1">
              <w:rPr>
                <w:rFonts w:ascii="Arial" w:eastAsia="Times New Roman"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65198C">
            <w:pPr>
              <w:spacing w:after="0" w:line="240" w:lineRule="auto"/>
              <w:jc w:val="both"/>
              <w:rPr>
                <w:rFonts w:ascii="Arial" w:eastAsia="Yu Mincho" w:hAnsi="Arial" w:cs="Arial"/>
                <w:sz w:val="22"/>
                <w:szCs w:val="22"/>
              </w:rPr>
            </w:pPr>
          </w:p>
          <w:p w14:paraId="7BB8C7FF"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65198C">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65198C">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65198C">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65198C">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65198C">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65198C">
            <w:pPr>
              <w:spacing w:after="0" w:line="240" w:lineRule="auto"/>
              <w:jc w:val="both"/>
              <w:rPr>
                <w:rFonts w:ascii="Arial" w:eastAsia="Times New Roman" w:hAnsi="Arial" w:cs="Arial"/>
                <w:color w:val="000000"/>
                <w:sz w:val="22"/>
                <w:szCs w:val="22"/>
              </w:rPr>
            </w:pPr>
          </w:p>
          <w:p w14:paraId="47107428" w14:textId="77777777" w:rsidR="00F25A9B" w:rsidRPr="00A044C1" w:rsidRDefault="00F13AE0" w:rsidP="0065198C">
            <w:pPr>
              <w:spacing w:after="0" w:line="240" w:lineRule="auto"/>
              <w:jc w:val="both"/>
              <w:rPr>
                <w:rFonts w:ascii="Arial" w:eastAsia="Times New Roman" w:hAnsi="Arial" w:cs="Arial"/>
                <w:color w:val="000000"/>
                <w:sz w:val="22"/>
                <w:szCs w:val="22"/>
              </w:rPr>
            </w:pPr>
            <w:hyperlink r:id="rId9" w:history="1">
              <w:r w:rsidR="00F25A9B" w:rsidRPr="00A044C1">
                <w:rPr>
                  <w:rFonts w:ascii="Arial" w:eastAsia="Times New Roman" w:hAnsi="Arial" w:cs="Arial"/>
                  <w:color w:val="000000"/>
                  <w:sz w:val="22"/>
                  <w:szCs w:val="22"/>
                </w:rPr>
                <w:t>https://vpt.lrv.lt/lt/nuorodos/kiti-duomenys/powerbi/nepatikimi-tiekejai-1/</w:t>
              </w:r>
            </w:hyperlink>
            <w:r w:rsidR="00F25A9B" w:rsidRPr="00A044C1">
              <w:rPr>
                <w:rFonts w:ascii="Arial" w:eastAsia="Times New Roman" w:hAnsi="Arial" w:cs="Arial"/>
                <w:color w:val="000000"/>
                <w:sz w:val="22"/>
                <w:szCs w:val="22"/>
              </w:rPr>
              <w:t xml:space="preserve"> </w:t>
            </w:r>
          </w:p>
          <w:p w14:paraId="5D451026" w14:textId="77777777" w:rsidR="00F25A9B" w:rsidRPr="00A044C1" w:rsidRDefault="00F25A9B" w:rsidP="0065198C">
            <w:pPr>
              <w:spacing w:after="0" w:line="240" w:lineRule="auto"/>
              <w:jc w:val="both"/>
              <w:rPr>
                <w:rFonts w:ascii="Arial" w:eastAsia="Times New Roman" w:hAnsi="Arial" w:cs="Arial"/>
                <w:color w:val="000000"/>
                <w:sz w:val="22"/>
                <w:szCs w:val="22"/>
              </w:rPr>
            </w:pPr>
          </w:p>
          <w:p w14:paraId="3D89780B" w14:textId="77777777" w:rsidR="00F25A9B" w:rsidRPr="00A044C1" w:rsidRDefault="00F13AE0" w:rsidP="0065198C">
            <w:pPr>
              <w:spacing w:after="0" w:line="240" w:lineRule="auto"/>
              <w:jc w:val="both"/>
              <w:rPr>
                <w:rFonts w:ascii="Arial" w:eastAsia="Times New Roman" w:hAnsi="Arial" w:cs="Arial"/>
                <w:color w:val="000000"/>
                <w:sz w:val="22"/>
                <w:szCs w:val="22"/>
              </w:rPr>
            </w:pPr>
            <w:hyperlink r:id="rId10" w:history="1">
              <w:r w:rsidR="00F25A9B"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65198C">
            <w:pPr>
              <w:spacing w:after="0" w:line="240" w:lineRule="auto"/>
              <w:jc w:val="both"/>
              <w:rPr>
                <w:rFonts w:ascii="Arial" w:eastAsia="Times New Roman" w:hAnsi="Arial" w:cs="Arial"/>
                <w:color w:val="000000"/>
                <w:sz w:val="22"/>
                <w:szCs w:val="22"/>
              </w:rPr>
            </w:pPr>
          </w:p>
        </w:tc>
      </w:tr>
      <w:tr w:rsidR="00F25A9B" w:rsidRPr="00A044C1" w14:paraId="32FC3BAD"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65198C">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65198C">
            <w:pPr>
              <w:spacing w:after="0" w:line="240" w:lineRule="auto"/>
              <w:jc w:val="both"/>
              <w:rPr>
                <w:rFonts w:ascii="Arial" w:eastAsia="Yu Mincho" w:hAnsi="Arial" w:cs="Arial"/>
                <w:sz w:val="22"/>
                <w:szCs w:val="22"/>
              </w:rPr>
            </w:pPr>
          </w:p>
          <w:p w14:paraId="0EDE52CA"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65198C">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65198C">
            <w:pPr>
              <w:spacing w:after="0" w:line="240" w:lineRule="auto"/>
              <w:rPr>
                <w:rFonts w:ascii="Arial" w:eastAsia="Yu Mincho" w:hAnsi="Arial" w:cs="Arial"/>
                <w:sz w:val="22"/>
                <w:szCs w:val="22"/>
              </w:rPr>
            </w:pPr>
          </w:p>
          <w:p w14:paraId="41C8B1DD"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65198C">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651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65198C">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w:t>
            </w:r>
            <w:r w:rsidRPr="00A044C1">
              <w:rPr>
                <w:rFonts w:ascii="Arial" w:eastAsia="Times New Roman" w:hAnsi="Arial" w:cs="Arial"/>
                <w:color w:val="000000"/>
                <w:sz w:val="22"/>
                <w:szCs w:val="22"/>
              </w:rPr>
              <w:lastRenderedPageBreak/>
              <w:t xml:space="preserve">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 xml:space="preserve">VPĮ 46 straipsnio 4 dalies 7 </w:t>
            </w:r>
            <w:r w:rsidRPr="00A044C1">
              <w:rPr>
                <w:rFonts w:ascii="Arial" w:eastAsia="Yu Mincho" w:hAnsi="Arial" w:cs="Arial"/>
                <w:b/>
                <w:bCs/>
                <w:sz w:val="22"/>
                <w:szCs w:val="22"/>
              </w:rPr>
              <w:lastRenderedPageBreak/>
              <w:t>punkto c papunktis</w:t>
            </w:r>
          </w:p>
          <w:p w14:paraId="61445A42" w14:textId="77777777" w:rsidR="00F25A9B" w:rsidRPr="00A044C1" w:rsidRDefault="00F25A9B" w:rsidP="0065198C">
            <w:pPr>
              <w:spacing w:after="0" w:line="240" w:lineRule="auto"/>
              <w:rPr>
                <w:rFonts w:ascii="Arial" w:eastAsia="Yu Mincho" w:hAnsi="Arial" w:cs="Arial"/>
                <w:sz w:val="22"/>
                <w:szCs w:val="22"/>
              </w:rPr>
            </w:pPr>
          </w:p>
          <w:p w14:paraId="16478A0B" w14:textId="77777777" w:rsidR="00F25A9B" w:rsidRPr="00A044C1" w:rsidRDefault="00F25A9B" w:rsidP="0065198C">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65198C">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57AC6AB4" w14:textId="77777777" w:rsidR="00F25A9B" w:rsidRPr="00A044C1" w:rsidRDefault="00F25A9B" w:rsidP="0065198C">
            <w:pPr>
              <w:spacing w:after="0" w:line="240" w:lineRule="auto"/>
              <w:jc w:val="both"/>
              <w:rPr>
                <w:rFonts w:ascii="Arial" w:eastAsia="Times New Roman" w:hAnsi="Arial" w:cs="Arial"/>
                <w:sz w:val="22"/>
                <w:szCs w:val="22"/>
              </w:rPr>
            </w:pPr>
          </w:p>
          <w:p w14:paraId="0C8659A7"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13AE0" w:rsidP="0065198C">
            <w:pPr>
              <w:spacing w:after="0" w:line="240" w:lineRule="auto"/>
              <w:rPr>
                <w:rFonts w:ascii="Arial" w:eastAsia="Times New Roman" w:hAnsi="Arial" w:cs="Arial"/>
                <w:iCs/>
                <w:sz w:val="22"/>
                <w:szCs w:val="22"/>
                <w:lang w:eastAsia="en-US"/>
              </w:rPr>
            </w:pPr>
            <w:hyperlink r:id="rId13" w:history="1">
              <w:r w:rsidR="00F25A9B" w:rsidRPr="00A044C1">
                <w:rPr>
                  <w:rFonts w:ascii="Arial" w:eastAsia="Calibri" w:hAnsi="Arial" w:cs="Arial"/>
                  <w:sz w:val="22"/>
                  <w:szCs w:val="22"/>
                  <w:lang w:eastAsia="en-US"/>
                </w:rPr>
                <w:t>https://kt.gov.lt/lt/atviri-duomenys/diskvalifikavimas-is-viesuju-pirkimu</w:t>
              </w:r>
            </w:hyperlink>
            <w:r w:rsidR="00F25A9B" w:rsidRPr="00A044C1">
              <w:rPr>
                <w:rFonts w:ascii="Arial" w:eastAsia="Times New Roman" w:hAnsi="Arial" w:cs="Arial"/>
                <w:sz w:val="22"/>
                <w:szCs w:val="22"/>
              </w:rPr>
              <w:t xml:space="preserve">  skelbiamą informaciją. </w:t>
            </w:r>
          </w:p>
        </w:tc>
      </w:tr>
      <w:tr w:rsidR="00F25A9B" w:rsidRPr="00A044C1" w14:paraId="3A3C43A3" w14:textId="77777777" w:rsidTr="0065198C">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lastRenderedPageBreak/>
              <w:t xml:space="preserve">Pašalinimo pagrindai pagal VPĮ 46 straipsnio 6 dalies nuostatas: </w:t>
            </w:r>
          </w:p>
        </w:tc>
      </w:tr>
      <w:tr w:rsidR="00F25A9B" w:rsidRPr="00A044C1" w14:paraId="593B2D6D" w14:textId="77777777" w:rsidTr="00651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65198C">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65198C">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65198C">
            <w:pPr>
              <w:spacing w:after="0" w:line="240" w:lineRule="auto"/>
              <w:jc w:val="both"/>
              <w:rPr>
                <w:rFonts w:ascii="Arial" w:eastAsia="Yu Mincho" w:hAnsi="Arial" w:cs="Arial"/>
                <w:sz w:val="22"/>
                <w:szCs w:val="22"/>
              </w:rPr>
            </w:pPr>
          </w:p>
          <w:p w14:paraId="189EC117" w14:textId="77777777" w:rsidR="00F25A9B" w:rsidRPr="00A044C1" w:rsidRDefault="00F25A9B" w:rsidP="0065198C">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13AE0" w:rsidP="0065198C">
            <w:pPr>
              <w:spacing w:after="0" w:line="240" w:lineRule="auto"/>
              <w:jc w:val="both"/>
              <w:rPr>
                <w:rFonts w:ascii="Arial" w:eastAsia="Times New Roman" w:hAnsi="Arial" w:cs="Arial"/>
                <w:sz w:val="22"/>
                <w:szCs w:val="22"/>
              </w:rPr>
            </w:pPr>
            <w:hyperlink r:id="rId14" w:history="1">
              <w:r w:rsidR="00F25A9B" w:rsidRPr="00A044C1">
                <w:rPr>
                  <w:rFonts w:ascii="Arial" w:eastAsia="Times New Roman" w:hAnsi="Arial" w:cs="Arial"/>
                  <w:bCs/>
                  <w:sz w:val="22"/>
                  <w:szCs w:val="22"/>
                </w:rPr>
                <w:t>https://www.registrucentras.lt/jar/p/</w:t>
              </w:r>
            </w:hyperlink>
            <w:r w:rsidR="00F25A9B" w:rsidRPr="00A044C1">
              <w:rPr>
                <w:rFonts w:ascii="Arial" w:eastAsia="Times New Roman" w:hAnsi="Arial" w:cs="Arial"/>
                <w:sz w:val="22"/>
                <w:szCs w:val="22"/>
              </w:rPr>
              <w:t xml:space="preserve">. </w:t>
            </w:r>
          </w:p>
          <w:p w14:paraId="7E6C833A" w14:textId="77777777" w:rsidR="00F25A9B" w:rsidRPr="00A044C1" w:rsidRDefault="00F25A9B" w:rsidP="0065198C">
            <w:pPr>
              <w:spacing w:after="0" w:line="240" w:lineRule="auto"/>
              <w:jc w:val="both"/>
              <w:rPr>
                <w:rFonts w:ascii="Arial" w:eastAsia="Times New Roman" w:hAnsi="Arial" w:cs="Arial"/>
                <w:sz w:val="22"/>
                <w:szCs w:val="22"/>
              </w:rPr>
            </w:pPr>
          </w:p>
          <w:p w14:paraId="23F34B7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65198C">
            <w:pPr>
              <w:spacing w:after="0" w:line="240" w:lineRule="auto"/>
              <w:jc w:val="both"/>
              <w:rPr>
                <w:rFonts w:ascii="Arial" w:eastAsia="Times New Roman" w:hAnsi="Arial" w:cs="Arial"/>
                <w:sz w:val="22"/>
                <w:szCs w:val="22"/>
              </w:rPr>
            </w:pPr>
          </w:p>
          <w:p w14:paraId="7C4782DF" w14:textId="77777777" w:rsidR="00F25A9B" w:rsidRPr="00A044C1" w:rsidRDefault="00F25A9B" w:rsidP="0065198C">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65198C">
            <w:pPr>
              <w:spacing w:after="0" w:line="240" w:lineRule="auto"/>
              <w:jc w:val="both"/>
              <w:rPr>
                <w:rFonts w:ascii="Arial" w:eastAsia="Times New Roman" w:hAnsi="Arial" w:cs="Arial"/>
                <w:sz w:val="22"/>
                <w:szCs w:val="22"/>
              </w:rPr>
            </w:pPr>
          </w:p>
          <w:p w14:paraId="3B634732" w14:textId="77777777" w:rsidR="00F25A9B" w:rsidRPr="00A044C1" w:rsidRDefault="00F25A9B" w:rsidP="0065198C">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65198C">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 xml:space="preserve">Pažymų, patvirtinančių VPĮ 46 straipsnyje nurodytų tiekėjo pašalinimo pagrindų nebuvimą, </w:t>
            </w:r>
            <w:r w:rsidRPr="00A044C1">
              <w:rPr>
                <w:rFonts w:ascii="Arial" w:eastAsia="Times New Roman" w:hAnsi="Arial" w:cs="Arial"/>
                <w:sz w:val="22"/>
                <w:szCs w:val="22"/>
              </w:rPr>
              <w:lastRenderedPageBreak/>
              <w:t>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704"/>
        <w:gridCol w:w="4820"/>
        <w:gridCol w:w="4394"/>
      </w:tblGrid>
      <w:tr w:rsidR="00643F43" w:rsidRPr="00D8465F" w14:paraId="2D3CB492" w14:textId="77777777" w:rsidTr="00116B72">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6EC653E" w14:textId="77777777" w:rsidR="00643F43" w:rsidRPr="00D8465F" w:rsidRDefault="00643F43" w:rsidP="00116B72">
            <w:pPr>
              <w:keepNext/>
              <w:spacing w:line="276" w:lineRule="auto"/>
              <w:jc w:val="center"/>
              <w:rPr>
                <w:rFonts w:ascii="Arial" w:hAnsi="Arial" w:cs="Arial"/>
                <w:b/>
                <w:sz w:val="24"/>
                <w:szCs w:val="24"/>
                <w:lang w:eastAsia="en-US"/>
              </w:rPr>
            </w:pPr>
            <w:r w:rsidRPr="00D8465F">
              <w:rPr>
                <w:rFonts w:ascii="Arial" w:hAnsi="Arial" w:cs="Arial"/>
                <w:b/>
                <w:sz w:val="24"/>
                <w:szCs w:val="24"/>
                <w:lang w:eastAsia="en-US"/>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5F4EEC3" w14:textId="77777777" w:rsidR="00643F43" w:rsidRPr="00D8465F" w:rsidRDefault="00643F43" w:rsidP="00116B72">
            <w:pPr>
              <w:keepNext/>
              <w:spacing w:line="276" w:lineRule="auto"/>
              <w:jc w:val="center"/>
              <w:rPr>
                <w:rFonts w:ascii="Arial" w:hAnsi="Arial" w:cs="Arial"/>
                <w:b/>
                <w:sz w:val="24"/>
                <w:szCs w:val="24"/>
                <w:lang w:eastAsia="en-US"/>
              </w:rPr>
            </w:pPr>
            <w:r w:rsidRPr="00D8465F">
              <w:rPr>
                <w:rFonts w:ascii="Arial" w:hAnsi="Arial" w:cs="Arial"/>
                <w:b/>
                <w:sz w:val="24"/>
                <w:szCs w:val="24"/>
                <w:lang w:eastAsia="en-US"/>
              </w:rPr>
              <w:t>Kvalifikacijos reikalavimai</w:t>
            </w:r>
            <w:r w:rsidRPr="00D8465F">
              <w:rPr>
                <w:rFonts w:ascii="Arial" w:hAnsi="Arial" w:cs="Arial"/>
                <w:b/>
                <w:sz w:val="24"/>
                <w:szCs w:val="24"/>
                <w:vertAlign w:val="superscript"/>
                <w:lang w:eastAsia="en-US"/>
              </w:rPr>
              <w:footnoteReference w:id="8"/>
            </w:r>
          </w:p>
        </w:tc>
        <w:tc>
          <w:tcPr>
            <w:tcW w:w="4394" w:type="dxa"/>
            <w:tcBorders>
              <w:top w:val="single" w:sz="4" w:space="0" w:color="auto"/>
              <w:left w:val="single" w:sz="4" w:space="0" w:color="auto"/>
              <w:bottom w:val="single" w:sz="4" w:space="0" w:color="auto"/>
              <w:right w:val="single" w:sz="4" w:space="0" w:color="auto"/>
            </w:tcBorders>
            <w:vAlign w:val="center"/>
            <w:hideMark/>
          </w:tcPr>
          <w:p w14:paraId="007896C5" w14:textId="77777777" w:rsidR="00643F43" w:rsidRPr="00D8465F" w:rsidRDefault="00643F43" w:rsidP="00116B72">
            <w:pPr>
              <w:keepNext/>
              <w:spacing w:line="276" w:lineRule="auto"/>
              <w:jc w:val="center"/>
              <w:rPr>
                <w:rFonts w:ascii="Arial" w:hAnsi="Arial" w:cs="Arial"/>
                <w:b/>
                <w:sz w:val="24"/>
                <w:szCs w:val="24"/>
                <w:lang w:eastAsia="en-US"/>
              </w:rPr>
            </w:pPr>
            <w:r w:rsidRPr="00D8465F">
              <w:rPr>
                <w:rFonts w:ascii="Arial" w:hAnsi="Arial" w:cs="Arial"/>
                <w:b/>
                <w:sz w:val="24"/>
                <w:szCs w:val="24"/>
                <w:lang w:eastAsia="en-US"/>
              </w:rPr>
              <w:t>Atitiktį reikalavimui įrodantys dokumentai</w:t>
            </w:r>
          </w:p>
        </w:tc>
      </w:tr>
      <w:tr w:rsidR="00643F43" w:rsidRPr="00D8465F" w14:paraId="3EC4C89F" w14:textId="77777777" w:rsidTr="00116B72">
        <w:tc>
          <w:tcPr>
            <w:tcW w:w="9918" w:type="dxa"/>
            <w:gridSpan w:val="3"/>
            <w:tcBorders>
              <w:top w:val="single" w:sz="4" w:space="0" w:color="auto"/>
              <w:left w:val="single" w:sz="4" w:space="0" w:color="auto"/>
              <w:bottom w:val="single" w:sz="4" w:space="0" w:color="auto"/>
              <w:right w:val="single" w:sz="4" w:space="0" w:color="auto"/>
            </w:tcBorders>
          </w:tcPr>
          <w:p w14:paraId="0CE816F1" w14:textId="77777777" w:rsidR="00643F43" w:rsidRPr="00D8465F" w:rsidRDefault="00643F43" w:rsidP="00116B72">
            <w:pPr>
              <w:keepNext/>
              <w:spacing w:line="276" w:lineRule="auto"/>
              <w:jc w:val="center"/>
              <w:rPr>
                <w:rFonts w:ascii="Arial" w:hAnsi="Arial" w:cs="Arial"/>
                <w:b/>
                <w:i/>
                <w:sz w:val="24"/>
                <w:szCs w:val="24"/>
                <w:lang w:eastAsia="en-US"/>
              </w:rPr>
            </w:pPr>
            <w:r w:rsidRPr="00D8465F">
              <w:rPr>
                <w:rFonts w:ascii="Arial" w:hAnsi="Arial" w:cs="Arial"/>
                <w:b/>
                <w:bCs/>
                <w:color w:val="000000"/>
                <w:sz w:val="24"/>
                <w:szCs w:val="24"/>
              </w:rPr>
              <w:t>Teisė verstis veikla</w:t>
            </w:r>
          </w:p>
        </w:tc>
      </w:tr>
      <w:tr w:rsidR="00643F43" w:rsidRPr="00D8465F" w14:paraId="2FE7E6C2" w14:textId="77777777" w:rsidTr="00116B72">
        <w:tc>
          <w:tcPr>
            <w:tcW w:w="9918" w:type="dxa"/>
            <w:gridSpan w:val="3"/>
            <w:tcBorders>
              <w:top w:val="single" w:sz="4" w:space="0" w:color="auto"/>
              <w:left w:val="single" w:sz="4" w:space="0" w:color="auto"/>
              <w:bottom w:val="single" w:sz="4" w:space="0" w:color="auto"/>
              <w:right w:val="single" w:sz="4" w:space="0" w:color="auto"/>
            </w:tcBorders>
          </w:tcPr>
          <w:p w14:paraId="1E514C46" w14:textId="77777777" w:rsidR="00643F43" w:rsidRPr="00D8465F" w:rsidRDefault="00643F43" w:rsidP="00116B72">
            <w:pPr>
              <w:keepNext/>
              <w:spacing w:line="276" w:lineRule="auto"/>
              <w:jc w:val="center"/>
              <w:rPr>
                <w:rFonts w:ascii="Arial" w:hAnsi="Arial" w:cs="Arial"/>
                <w:b/>
                <w:i/>
                <w:sz w:val="24"/>
                <w:szCs w:val="24"/>
                <w:lang w:eastAsia="en-US"/>
              </w:rPr>
            </w:pPr>
            <w:r w:rsidRPr="00D8465F">
              <w:rPr>
                <w:rFonts w:ascii="Arial" w:hAnsi="Arial" w:cs="Arial"/>
                <w:color w:val="000000"/>
                <w:sz w:val="24"/>
                <w:szCs w:val="24"/>
              </w:rPr>
              <w:t>Netaikoma</w:t>
            </w:r>
          </w:p>
        </w:tc>
      </w:tr>
      <w:tr w:rsidR="00643F43" w:rsidRPr="00D8465F" w14:paraId="1B186B50" w14:textId="77777777" w:rsidTr="00116B72">
        <w:tc>
          <w:tcPr>
            <w:tcW w:w="9918" w:type="dxa"/>
            <w:gridSpan w:val="3"/>
            <w:tcBorders>
              <w:top w:val="single" w:sz="4" w:space="0" w:color="auto"/>
              <w:left w:val="single" w:sz="4" w:space="0" w:color="auto"/>
              <w:bottom w:val="single" w:sz="4" w:space="0" w:color="auto"/>
              <w:right w:val="single" w:sz="4" w:space="0" w:color="auto"/>
            </w:tcBorders>
          </w:tcPr>
          <w:p w14:paraId="6E8C6555" w14:textId="77777777" w:rsidR="00643F43" w:rsidRPr="00D8465F" w:rsidRDefault="00643F43" w:rsidP="00116B72">
            <w:pPr>
              <w:keepNext/>
              <w:spacing w:line="276" w:lineRule="auto"/>
              <w:jc w:val="center"/>
              <w:rPr>
                <w:rFonts w:ascii="Arial" w:hAnsi="Arial" w:cs="Arial"/>
                <w:color w:val="000000"/>
                <w:sz w:val="24"/>
                <w:szCs w:val="24"/>
              </w:rPr>
            </w:pPr>
            <w:r w:rsidRPr="00D8465F">
              <w:rPr>
                <w:rFonts w:ascii="Arial" w:hAnsi="Arial" w:cs="Arial"/>
                <w:b/>
                <w:bCs/>
                <w:color w:val="000000"/>
                <w:sz w:val="24"/>
                <w:szCs w:val="24"/>
              </w:rPr>
              <w:t>Finansinis</w:t>
            </w:r>
            <w:r w:rsidRPr="00D8465F">
              <w:rPr>
                <w:rFonts w:ascii="Arial" w:hAnsi="Arial" w:cs="Arial"/>
                <w:color w:val="000000"/>
                <w:sz w:val="24"/>
                <w:szCs w:val="24"/>
              </w:rPr>
              <w:t xml:space="preserve"> </w:t>
            </w:r>
            <w:r w:rsidRPr="00D8465F">
              <w:rPr>
                <w:rFonts w:ascii="Arial" w:hAnsi="Arial" w:cs="Arial"/>
                <w:b/>
                <w:bCs/>
                <w:color w:val="000000"/>
                <w:sz w:val="24"/>
                <w:szCs w:val="24"/>
              </w:rPr>
              <w:t>ir ekonominis pajėgumas</w:t>
            </w:r>
          </w:p>
        </w:tc>
      </w:tr>
      <w:tr w:rsidR="00643F43" w:rsidRPr="00D8465F" w14:paraId="3FCBEE26" w14:textId="77777777" w:rsidTr="00116B72">
        <w:tc>
          <w:tcPr>
            <w:tcW w:w="9918" w:type="dxa"/>
            <w:gridSpan w:val="3"/>
            <w:tcBorders>
              <w:top w:val="single" w:sz="4" w:space="0" w:color="auto"/>
              <w:left w:val="single" w:sz="4" w:space="0" w:color="auto"/>
              <w:bottom w:val="single" w:sz="4" w:space="0" w:color="auto"/>
              <w:right w:val="single" w:sz="4" w:space="0" w:color="auto"/>
            </w:tcBorders>
          </w:tcPr>
          <w:p w14:paraId="12D9923D" w14:textId="77777777" w:rsidR="00643F43" w:rsidRPr="00D8465F" w:rsidRDefault="00643F43" w:rsidP="00116B72">
            <w:pPr>
              <w:keepNext/>
              <w:spacing w:line="276" w:lineRule="auto"/>
              <w:jc w:val="center"/>
              <w:rPr>
                <w:rFonts w:ascii="Arial" w:hAnsi="Arial" w:cs="Arial"/>
                <w:color w:val="000000"/>
                <w:sz w:val="24"/>
                <w:szCs w:val="24"/>
              </w:rPr>
            </w:pPr>
            <w:r w:rsidRPr="00D8465F">
              <w:rPr>
                <w:rFonts w:ascii="Arial" w:hAnsi="Arial" w:cs="Arial"/>
                <w:color w:val="000000"/>
                <w:sz w:val="24"/>
                <w:szCs w:val="24"/>
              </w:rPr>
              <w:t>Netaikoma</w:t>
            </w:r>
          </w:p>
        </w:tc>
      </w:tr>
      <w:tr w:rsidR="00643F43" w:rsidRPr="00D8465F" w14:paraId="6A0A2098" w14:textId="77777777" w:rsidTr="00116B72">
        <w:tc>
          <w:tcPr>
            <w:tcW w:w="9918" w:type="dxa"/>
            <w:gridSpan w:val="3"/>
            <w:tcBorders>
              <w:top w:val="single" w:sz="4" w:space="0" w:color="auto"/>
              <w:left w:val="single" w:sz="4" w:space="0" w:color="auto"/>
              <w:bottom w:val="single" w:sz="4" w:space="0" w:color="auto"/>
              <w:right w:val="single" w:sz="4" w:space="0" w:color="auto"/>
            </w:tcBorders>
          </w:tcPr>
          <w:p w14:paraId="0D7C064B" w14:textId="77777777" w:rsidR="00643F43" w:rsidRPr="00D8465F" w:rsidRDefault="00643F43" w:rsidP="00116B72">
            <w:pPr>
              <w:spacing w:line="276" w:lineRule="auto"/>
              <w:jc w:val="center"/>
              <w:rPr>
                <w:rFonts w:ascii="Arial" w:hAnsi="Arial" w:cs="Arial"/>
                <w:b/>
                <w:iCs/>
                <w:sz w:val="24"/>
                <w:szCs w:val="24"/>
                <w:lang w:eastAsia="en-US"/>
              </w:rPr>
            </w:pPr>
            <w:r w:rsidRPr="00D8465F">
              <w:rPr>
                <w:rFonts w:ascii="Arial" w:hAnsi="Arial" w:cs="Arial"/>
                <w:b/>
                <w:iCs/>
                <w:sz w:val="24"/>
                <w:szCs w:val="24"/>
                <w:lang w:eastAsia="en-US"/>
              </w:rPr>
              <w:t>Techninio ir profesinio pajėgumo reikalavimai</w:t>
            </w:r>
          </w:p>
        </w:tc>
      </w:tr>
      <w:tr w:rsidR="00643F43" w:rsidRPr="00D8465F" w14:paraId="60842BD0" w14:textId="77777777" w:rsidTr="00116B72">
        <w:tc>
          <w:tcPr>
            <w:tcW w:w="704" w:type="dxa"/>
            <w:tcBorders>
              <w:top w:val="single" w:sz="4" w:space="0" w:color="auto"/>
              <w:left w:val="single" w:sz="4" w:space="0" w:color="auto"/>
              <w:bottom w:val="single" w:sz="4" w:space="0" w:color="auto"/>
              <w:right w:val="single" w:sz="4" w:space="0" w:color="auto"/>
            </w:tcBorders>
          </w:tcPr>
          <w:p w14:paraId="21914DA6" w14:textId="77777777" w:rsidR="00643F43" w:rsidRPr="00D8465F" w:rsidRDefault="00643F43" w:rsidP="00116B72">
            <w:pPr>
              <w:spacing w:line="276" w:lineRule="auto"/>
              <w:jc w:val="both"/>
              <w:rPr>
                <w:rFonts w:ascii="Arial" w:hAnsi="Arial" w:cs="Arial"/>
                <w:sz w:val="24"/>
                <w:szCs w:val="24"/>
                <w:lang w:eastAsia="en-US"/>
              </w:rPr>
            </w:pPr>
            <w:r w:rsidRPr="00D8465F">
              <w:rPr>
                <w:rFonts w:ascii="Arial" w:hAnsi="Arial" w:cs="Arial"/>
                <w:sz w:val="24"/>
                <w:szCs w:val="24"/>
                <w:lang w:eastAsia="en-US"/>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5E5C9865" w14:textId="39705992" w:rsidR="00643F43" w:rsidRPr="00643F43" w:rsidRDefault="00643F43" w:rsidP="00116B72">
            <w:pPr>
              <w:tabs>
                <w:tab w:val="left" w:pos="573"/>
              </w:tabs>
              <w:jc w:val="both"/>
              <w:rPr>
                <w:rFonts w:ascii="Arial" w:hAnsi="Arial" w:cs="Arial"/>
                <w:color w:val="000000"/>
                <w:sz w:val="24"/>
                <w:szCs w:val="24"/>
              </w:rPr>
            </w:pPr>
            <w:r w:rsidRPr="00643F43">
              <w:rPr>
                <w:rFonts w:ascii="Arial" w:hAnsi="Arial" w:cs="Arial"/>
                <w:color w:val="000000"/>
                <w:sz w:val="24"/>
                <w:szCs w:val="24"/>
              </w:rPr>
              <w:t xml:space="preserve">Tiekėjas per paskutinius 5 metus iki pasiūlymo pateikimo termino pabaigos pagal vieną ar daugiau sutarčių yra atlikęs statybos darbų, kurių bendra vertė ne mažesnė kaip </w:t>
            </w:r>
            <w:r>
              <w:rPr>
                <w:rFonts w:ascii="Arial" w:hAnsi="Arial" w:cs="Arial"/>
                <w:color w:val="000000"/>
                <w:sz w:val="24"/>
                <w:szCs w:val="24"/>
              </w:rPr>
              <w:t>60</w:t>
            </w:r>
            <w:r w:rsidRPr="00643F43">
              <w:rPr>
                <w:rFonts w:ascii="Arial" w:hAnsi="Arial" w:cs="Arial"/>
                <w:color w:val="000000"/>
                <w:sz w:val="24"/>
                <w:szCs w:val="24"/>
              </w:rPr>
              <w:t xml:space="preserve"> 000 Eur be PVM.</w:t>
            </w:r>
          </w:p>
          <w:p w14:paraId="214F3249" w14:textId="77777777" w:rsidR="00643F43" w:rsidRPr="00643F43" w:rsidRDefault="00643F43" w:rsidP="00116B72">
            <w:pPr>
              <w:tabs>
                <w:tab w:val="left" w:pos="573"/>
              </w:tabs>
              <w:jc w:val="both"/>
              <w:rPr>
                <w:rFonts w:ascii="Arial" w:hAnsi="Arial" w:cs="Arial"/>
                <w:color w:val="000000"/>
                <w:sz w:val="24"/>
                <w:szCs w:val="24"/>
              </w:rPr>
            </w:pPr>
          </w:p>
          <w:p w14:paraId="7648DAF4"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r w:rsidRPr="00643F43">
              <w:rPr>
                <w:rFonts w:ascii="Arial" w:hAnsi="Arial" w:cs="Arial"/>
                <w:color w:val="000000" w:themeColor="text1"/>
                <w:sz w:val="24"/>
                <w:szCs w:val="24"/>
              </w:rPr>
              <w:t>Reikalavimai:</w:t>
            </w:r>
          </w:p>
          <w:p w14:paraId="6404CAEF"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r w:rsidRPr="00643F43">
              <w:rPr>
                <w:rFonts w:ascii="Arial" w:hAnsi="Arial" w:cs="Arial"/>
                <w:color w:val="000000" w:themeColor="text1"/>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26EA1C40"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r w:rsidRPr="00643F43">
              <w:rPr>
                <w:rFonts w:ascii="Arial" w:hAnsi="Arial" w:cs="Arial"/>
                <w:color w:val="000000" w:themeColor="text1"/>
                <w:sz w:val="24"/>
                <w:szCs w:val="24"/>
              </w:rPr>
              <w:t>2. Tiekėjas gali remtis kitų ūkio subjektų pajėgumais tik tuo atveju, jeigu tie subjektai patys vykdys tą pirkimo sutarties dalį, kuriai reikia jų turimų pajėgumų;</w:t>
            </w:r>
          </w:p>
          <w:p w14:paraId="7E4A8C87"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r w:rsidRPr="00643F43">
              <w:rPr>
                <w:rFonts w:ascii="Arial" w:hAnsi="Arial" w:cs="Arial"/>
                <w:color w:val="000000" w:themeColor="text1"/>
                <w:sz w:val="24"/>
                <w:szCs w:val="24"/>
              </w:rPr>
              <w:t>3. Subtiekėjams šis reikalavimas nenustatomas.</w:t>
            </w:r>
          </w:p>
          <w:p w14:paraId="0CFE099D"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p>
          <w:p w14:paraId="08C3752D"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r w:rsidRPr="00643F43">
              <w:rPr>
                <w:rFonts w:ascii="Arial" w:hAnsi="Arial" w:cs="Arial"/>
                <w:color w:val="000000" w:themeColor="text1"/>
                <w:sz w:val="24"/>
                <w:szCs w:val="24"/>
              </w:rPr>
              <w:t>Pastabos:</w:t>
            </w:r>
          </w:p>
          <w:p w14:paraId="4D72E81C"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r w:rsidRPr="00643F43">
              <w:rPr>
                <w:rFonts w:ascii="Arial" w:hAnsi="Arial" w:cs="Arial"/>
                <w:color w:val="000000" w:themeColor="text1"/>
                <w:sz w:val="24"/>
                <w:szCs w:val="24"/>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4C3F4CD1"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rPr>
            </w:pPr>
            <w:r w:rsidRPr="00643F43">
              <w:rPr>
                <w:rFonts w:ascii="Arial" w:hAnsi="Arial" w:cs="Arial"/>
                <w:color w:val="000000" w:themeColor="text1"/>
                <w:sz w:val="24"/>
                <w:szCs w:val="24"/>
              </w:rPr>
              <w:t>- Tiekėjai reikalaujamą patirtį gali įrodinėti tiek baigtomis, tiek nebaigtų vykdyti sutarčių jau įvykdytomis dalimis;</w:t>
            </w:r>
          </w:p>
          <w:p w14:paraId="3372D52E" w14:textId="77777777" w:rsidR="00643F43" w:rsidRPr="00643F43" w:rsidRDefault="00643F43" w:rsidP="00116B72">
            <w:pPr>
              <w:tabs>
                <w:tab w:val="left" w:pos="556"/>
                <w:tab w:val="left" w:pos="601"/>
                <w:tab w:val="left" w:pos="1560"/>
              </w:tabs>
              <w:contextualSpacing/>
              <w:jc w:val="both"/>
              <w:rPr>
                <w:rFonts w:ascii="Arial" w:hAnsi="Arial" w:cs="Arial"/>
                <w:color w:val="000000" w:themeColor="text1"/>
                <w:sz w:val="24"/>
                <w:szCs w:val="24"/>
                <w:highlight w:val="yellow"/>
              </w:rPr>
            </w:pPr>
            <w:r w:rsidRPr="00643F43">
              <w:rPr>
                <w:rFonts w:ascii="Arial" w:hAnsi="Arial" w:cs="Arial"/>
                <w:color w:val="000000" w:themeColor="text1"/>
                <w:sz w:val="24"/>
                <w:szCs w:val="24"/>
              </w:rPr>
              <w:t>- Siekdamas pagrįsti savo patirtį, tiekėjas gali sumuoti vertes pagal atskiras sutartis, sudarytas dėl skirtingų objektų.</w:t>
            </w:r>
          </w:p>
        </w:tc>
        <w:tc>
          <w:tcPr>
            <w:tcW w:w="4394" w:type="dxa"/>
            <w:tcBorders>
              <w:top w:val="single" w:sz="4" w:space="0" w:color="auto"/>
              <w:left w:val="single" w:sz="4" w:space="0" w:color="auto"/>
              <w:bottom w:val="single" w:sz="4" w:space="0" w:color="auto"/>
              <w:right w:val="single" w:sz="4" w:space="0" w:color="auto"/>
            </w:tcBorders>
          </w:tcPr>
          <w:p w14:paraId="6A655E72" w14:textId="77777777" w:rsidR="00643F43" w:rsidRPr="00742B2A" w:rsidRDefault="00643F43" w:rsidP="00D96046">
            <w:pPr>
              <w:tabs>
                <w:tab w:val="left" w:pos="646"/>
              </w:tabs>
              <w:suppressAutoHyphens/>
              <w:ind w:left="28" w:firstLine="3"/>
              <w:jc w:val="both"/>
              <w:rPr>
                <w:rFonts w:ascii="Arial" w:hAnsi="Arial" w:cs="Arial"/>
                <w:sz w:val="24"/>
                <w:szCs w:val="24"/>
                <w:lang w:eastAsia="en-US"/>
              </w:rPr>
            </w:pPr>
            <w:r w:rsidRPr="00742B2A">
              <w:rPr>
                <w:rFonts w:ascii="Arial" w:hAnsi="Arial" w:cs="Arial"/>
                <w:sz w:val="24"/>
                <w:szCs w:val="24"/>
                <w:lang w:eastAsia="en-US"/>
              </w:rPr>
              <w:t xml:space="preserve">Pateikiama su pasiūlymu: EBVPD. </w:t>
            </w:r>
          </w:p>
          <w:p w14:paraId="4DE52690" w14:textId="77777777" w:rsidR="00643F43" w:rsidRPr="00742B2A" w:rsidRDefault="00643F43" w:rsidP="00D96046">
            <w:pPr>
              <w:tabs>
                <w:tab w:val="left" w:pos="646"/>
              </w:tabs>
              <w:suppressAutoHyphens/>
              <w:ind w:left="28" w:firstLine="3"/>
              <w:jc w:val="both"/>
              <w:rPr>
                <w:rFonts w:ascii="Arial" w:hAnsi="Arial" w:cs="Arial"/>
                <w:sz w:val="24"/>
                <w:szCs w:val="24"/>
                <w:lang w:eastAsia="en-US"/>
              </w:rPr>
            </w:pPr>
            <w:r w:rsidRPr="00742B2A">
              <w:rPr>
                <w:rFonts w:ascii="Arial" w:hAnsi="Arial" w:cs="Arial"/>
                <w:sz w:val="24"/>
                <w:szCs w:val="24"/>
                <w:lang w:eastAsia="en-US"/>
              </w:rPr>
              <w:t>Reikalavimo atitikčiai pagrįsti pateikiama:</w:t>
            </w:r>
          </w:p>
          <w:p w14:paraId="72E72431" w14:textId="77777777" w:rsidR="00643F43" w:rsidRPr="00643F43" w:rsidRDefault="00643F43" w:rsidP="00116B72">
            <w:pPr>
              <w:ind w:left="28"/>
              <w:jc w:val="both"/>
              <w:rPr>
                <w:rFonts w:ascii="Arial" w:hAnsi="Arial" w:cs="Arial"/>
                <w:sz w:val="24"/>
                <w:szCs w:val="24"/>
              </w:rPr>
            </w:pPr>
            <w:r w:rsidRPr="00643F43">
              <w:rPr>
                <w:rFonts w:ascii="Arial" w:hAnsi="Arial" w:cs="Arial"/>
                <w:sz w:val="24"/>
                <w:szCs w:val="24"/>
              </w:rPr>
              <w:t xml:space="preserve">1. Per paskutinius 5 metus iki pasiūlymų pateikimo termino pabaigos atliktų darbų sąrašas (Specialiųjų Pirkimo sąlygų 4 priedo priedas) kartu su </w:t>
            </w:r>
          </w:p>
          <w:p w14:paraId="286456BA" w14:textId="77777777" w:rsidR="00643F43" w:rsidRPr="00643F43" w:rsidRDefault="00643F43" w:rsidP="00116B72">
            <w:pPr>
              <w:ind w:left="28"/>
              <w:jc w:val="both"/>
              <w:rPr>
                <w:rFonts w:ascii="Arial" w:hAnsi="Arial" w:cs="Arial"/>
                <w:sz w:val="24"/>
                <w:szCs w:val="24"/>
              </w:rPr>
            </w:pPr>
            <w:r w:rsidRPr="00643F43">
              <w:rPr>
                <w:rFonts w:ascii="Arial" w:hAnsi="Arial" w:cs="Arial"/>
                <w:sz w:val="24"/>
                <w:szCs w:val="24"/>
              </w:rPr>
              <w:t>2. užsakovų (tiek viešųjų, tiek privačiųjų) pažymomis apie tai, kad svarbiausių darbų atlikimas ir galutiniai rezultatai buvo tinkami*.</w:t>
            </w:r>
          </w:p>
          <w:p w14:paraId="2C5FD8D7" w14:textId="77777777" w:rsidR="00643F43" w:rsidRPr="00643F43" w:rsidRDefault="00643F43" w:rsidP="00116B72">
            <w:pPr>
              <w:ind w:left="28" w:firstLine="238"/>
              <w:jc w:val="both"/>
              <w:rPr>
                <w:rFonts w:ascii="Arial" w:hAnsi="Arial" w:cs="Arial"/>
                <w:sz w:val="22"/>
                <w:szCs w:val="22"/>
              </w:rPr>
            </w:pPr>
          </w:p>
          <w:p w14:paraId="740E7D94" w14:textId="77777777" w:rsidR="00643F43" w:rsidRPr="00643F43" w:rsidRDefault="00643F43" w:rsidP="00116B72">
            <w:pPr>
              <w:ind w:left="28"/>
              <w:jc w:val="both"/>
              <w:rPr>
                <w:rFonts w:ascii="Arial" w:hAnsi="Arial" w:cs="Arial"/>
                <w:sz w:val="22"/>
                <w:szCs w:val="22"/>
              </w:rPr>
            </w:pPr>
            <w:r w:rsidRPr="00643F43">
              <w:rPr>
                <w:rFonts w:ascii="Arial" w:hAnsi="Arial" w:cs="Arial"/>
                <w:sz w:val="22"/>
                <w:szCs w:val="22"/>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w:t>
            </w:r>
            <w:r w:rsidRPr="00643F43">
              <w:rPr>
                <w:rFonts w:ascii="Arial" w:hAnsi="Arial" w:cs="Arial"/>
                <w:sz w:val="22"/>
                <w:szCs w:val="22"/>
                <w:u w:val="single"/>
              </w:rPr>
              <w:t>buvo įvykdyti tinkamai</w:t>
            </w:r>
            <w:r w:rsidRPr="00643F43">
              <w:rPr>
                <w:rFonts w:ascii="Arial" w:hAnsi="Arial" w:cs="Arial"/>
                <w:sz w:val="22"/>
                <w:szCs w:val="22"/>
              </w:rPr>
              <w:t xml:space="preserve">, todėl sąskaitos faktūros, darbų perdavimo–priėmimo aktai ar pan. paprastai gali būti laikomi lygiaverčiais dokumentais užsakovų pažymoms tik tada, jei juose būtų pateiktas papildomas užsakovo vertinimas dėl tinkamai atliktų darbų. </w:t>
            </w:r>
          </w:p>
          <w:p w14:paraId="6AF48FEC" w14:textId="77777777" w:rsidR="00643F43" w:rsidRPr="00643F43" w:rsidRDefault="00643F43" w:rsidP="00116B72">
            <w:pPr>
              <w:tabs>
                <w:tab w:val="left" w:pos="646"/>
              </w:tabs>
              <w:suppressAutoHyphens/>
              <w:jc w:val="both"/>
              <w:rPr>
                <w:rFonts w:ascii="Arial" w:hAnsi="Arial" w:cs="Arial"/>
                <w:sz w:val="24"/>
                <w:szCs w:val="24"/>
                <w:lang w:eastAsia="en-US"/>
              </w:rPr>
            </w:pPr>
          </w:p>
          <w:p w14:paraId="434245FF" w14:textId="77777777" w:rsidR="00643F43" w:rsidRPr="00643F43" w:rsidRDefault="00643F43" w:rsidP="00116B72">
            <w:pPr>
              <w:tabs>
                <w:tab w:val="left" w:pos="646"/>
              </w:tabs>
              <w:suppressAutoHyphens/>
              <w:ind w:left="28"/>
              <w:jc w:val="both"/>
              <w:rPr>
                <w:rFonts w:ascii="Arial" w:hAnsi="Arial" w:cs="Arial"/>
                <w:sz w:val="24"/>
                <w:szCs w:val="24"/>
                <w:lang w:eastAsia="en-US"/>
              </w:rPr>
            </w:pPr>
            <w:r w:rsidRPr="00643F43">
              <w:rPr>
                <w:rFonts w:ascii="Arial" w:hAnsi="Arial" w:cs="Arial"/>
                <w:sz w:val="24"/>
                <w:szCs w:val="24"/>
                <w:lang w:eastAsia="en-US"/>
              </w:rPr>
              <w:t>Viešųjų pirkimų komisija, vertindama tiekėjų pateiktą informaciją, gali paprašyti kitų dokumentų, įrodančių pateiktą informaciją.</w:t>
            </w:r>
          </w:p>
        </w:tc>
      </w:tr>
      <w:tr w:rsidR="00494266" w:rsidRPr="00D8465F" w14:paraId="236F76DF" w14:textId="77777777" w:rsidTr="00116B72">
        <w:tc>
          <w:tcPr>
            <w:tcW w:w="704" w:type="dxa"/>
            <w:tcBorders>
              <w:top w:val="single" w:sz="4" w:space="0" w:color="auto"/>
              <w:left w:val="single" w:sz="4" w:space="0" w:color="auto"/>
              <w:bottom w:val="single" w:sz="4" w:space="0" w:color="auto"/>
              <w:right w:val="single" w:sz="4" w:space="0" w:color="auto"/>
            </w:tcBorders>
          </w:tcPr>
          <w:p w14:paraId="6CEB65C2" w14:textId="7B82C73B" w:rsidR="00494266" w:rsidRPr="00D8465F" w:rsidRDefault="00494266" w:rsidP="00494266">
            <w:pPr>
              <w:jc w:val="both"/>
              <w:rPr>
                <w:rFonts w:ascii="Arial" w:hAnsi="Arial" w:cs="Arial"/>
                <w:sz w:val="24"/>
                <w:szCs w:val="24"/>
                <w:lang w:eastAsia="en-US"/>
              </w:rPr>
            </w:pPr>
            <w:r>
              <w:rPr>
                <w:rFonts w:ascii="Arial" w:hAnsi="Arial" w:cs="Arial"/>
                <w:sz w:val="24"/>
                <w:szCs w:val="24"/>
                <w:lang w:eastAsia="en-US"/>
              </w:rPr>
              <w:t>2.</w:t>
            </w:r>
          </w:p>
        </w:tc>
        <w:tc>
          <w:tcPr>
            <w:tcW w:w="4820" w:type="dxa"/>
            <w:tcBorders>
              <w:top w:val="single" w:sz="4" w:space="0" w:color="auto"/>
              <w:left w:val="single" w:sz="4" w:space="0" w:color="auto"/>
              <w:bottom w:val="single" w:sz="4" w:space="0" w:color="auto"/>
              <w:right w:val="single" w:sz="4" w:space="0" w:color="auto"/>
            </w:tcBorders>
          </w:tcPr>
          <w:p w14:paraId="69A75D19" w14:textId="57082721" w:rsidR="00494266" w:rsidRPr="00494266" w:rsidRDefault="00494266" w:rsidP="008F11C7">
            <w:pPr>
              <w:tabs>
                <w:tab w:val="left" w:pos="408"/>
                <w:tab w:val="left" w:pos="811"/>
                <w:tab w:val="left" w:pos="1560"/>
              </w:tabs>
              <w:ind w:left="34"/>
              <w:jc w:val="both"/>
              <w:rPr>
                <w:rFonts w:ascii="Arial" w:hAnsi="Arial" w:cs="Arial"/>
                <w:sz w:val="24"/>
                <w:szCs w:val="24"/>
                <w:lang w:eastAsia="en-US"/>
              </w:rPr>
            </w:pPr>
            <w:r w:rsidRPr="00A044C1">
              <w:rPr>
                <w:rFonts w:ascii="Arial" w:hAnsi="Arial" w:cs="Arial"/>
                <w:sz w:val="24"/>
                <w:szCs w:val="24"/>
                <w:lang w:eastAsia="en-US"/>
              </w:rPr>
              <w:t>Tiekėjas privalo turėt</w:t>
            </w:r>
            <w:r>
              <w:rPr>
                <w:rFonts w:ascii="Arial" w:hAnsi="Arial" w:cs="Arial"/>
                <w:sz w:val="24"/>
                <w:szCs w:val="24"/>
                <w:lang w:eastAsia="en-US"/>
              </w:rPr>
              <w:t xml:space="preserve">i </w:t>
            </w:r>
            <w:r w:rsidRPr="00494266">
              <w:rPr>
                <w:rFonts w:ascii="Arial" w:hAnsi="Arial" w:cs="Arial"/>
                <w:sz w:val="24"/>
                <w:szCs w:val="24"/>
                <w:lang w:eastAsia="en-US"/>
              </w:rPr>
              <w:t xml:space="preserve">bent 1 specialistą, Lietuvos Respublikos statybos įstatymo nustatyta tvarka turintį teisę eiti </w:t>
            </w:r>
            <w:r w:rsidRPr="00494266">
              <w:rPr>
                <w:rFonts w:ascii="Arial" w:hAnsi="Arial" w:cs="Arial"/>
                <w:b/>
                <w:bCs/>
                <w:i/>
                <w:iCs/>
                <w:sz w:val="24"/>
                <w:szCs w:val="24"/>
                <w:lang w:eastAsia="en-US"/>
              </w:rPr>
              <w:t xml:space="preserve">ypatingojo statinio statybos vadovo </w:t>
            </w:r>
            <w:r w:rsidRPr="00494266">
              <w:rPr>
                <w:rFonts w:ascii="Arial" w:hAnsi="Arial" w:cs="Arial"/>
                <w:sz w:val="24"/>
                <w:szCs w:val="24"/>
                <w:lang w:eastAsia="en-US"/>
              </w:rPr>
              <w:t>pareigas negyvenamųjų pastatų</w:t>
            </w:r>
            <w:r w:rsidR="00E74CA2">
              <w:rPr>
                <w:rFonts w:ascii="Arial" w:hAnsi="Arial" w:cs="Arial"/>
                <w:sz w:val="24"/>
                <w:szCs w:val="24"/>
                <w:lang w:eastAsia="en-US"/>
              </w:rPr>
              <w:t xml:space="preserve"> gydymo paskirties</w:t>
            </w:r>
            <w:r w:rsidRPr="00494266">
              <w:rPr>
                <w:rFonts w:ascii="Arial" w:hAnsi="Arial" w:cs="Arial"/>
                <w:sz w:val="24"/>
                <w:szCs w:val="24"/>
                <w:lang w:eastAsia="en-US"/>
              </w:rPr>
              <w:t xml:space="preserve"> </w:t>
            </w:r>
            <w:r w:rsidR="00B96C98" w:rsidRPr="005509E0">
              <w:rPr>
                <w:rFonts w:ascii="Arial" w:hAnsi="Arial" w:cs="Arial"/>
                <w:sz w:val="24"/>
                <w:szCs w:val="24"/>
                <w:lang w:eastAsia="en-US"/>
              </w:rPr>
              <w:t>pastatų</w:t>
            </w:r>
            <w:r w:rsidRPr="00494266">
              <w:rPr>
                <w:rFonts w:ascii="Arial" w:hAnsi="Arial" w:cs="Arial"/>
                <w:sz w:val="24"/>
                <w:szCs w:val="24"/>
                <w:lang w:eastAsia="en-US"/>
              </w:rPr>
              <w:t xml:space="preserve"> pogrupyje</w:t>
            </w:r>
            <w:r w:rsidR="000A54C3">
              <w:rPr>
                <w:rFonts w:ascii="Arial" w:hAnsi="Arial" w:cs="Arial"/>
                <w:sz w:val="24"/>
                <w:szCs w:val="24"/>
                <w:lang w:eastAsia="en-US"/>
              </w:rPr>
              <w:t>.</w:t>
            </w:r>
          </w:p>
          <w:p w14:paraId="53F4260D" w14:textId="77777777" w:rsidR="00494266" w:rsidRPr="00A044C1" w:rsidRDefault="00494266" w:rsidP="00494266">
            <w:pPr>
              <w:tabs>
                <w:tab w:val="left" w:pos="408"/>
                <w:tab w:val="left" w:pos="811"/>
                <w:tab w:val="left" w:pos="1560"/>
              </w:tabs>
              <w:jc w:val="both"/>
              <w:rPr>
                <w:rFonts w:ascii="Arial" w:hAnsi="Arial" w:cs="Arial"/>
                <w:sz w:val="24"/>
                <w:szCs w:val="24"/>
                <w:lang w:eastAsia="en-US"/>
              </w:rPr>
            </w:pPr>
          </w:p>
          <w:p w14:paraId="5864AFB1" w14:textId="77777777" w:rsidR="00494266" w:rsidRPr="00A044C1" w:rsidRDefault="00494266" w:rsidP="00494266">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lastRenderedPageBreak/>
              <w:t>Reikalavimai:</w:t>
            </w:r>
          </w:p>
          <w:p w14:paraId="29B4F384" w14:textId="77777777" w:rsidR="00494266" w:rsidRPr="00A044C1" w:rsidRDefault="00494266" w:rsidP="00494266">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w:t>
            </w:r>
            <w:proofErr w:type="spellStart"/>
            <w:r w:rsidRPr="00A044C1">
              <w:rPr>
                <w:rFonts w:ascii="Arial" w:hAnsi="Arial" w:cs="Arial"/>
                <w:sz w:val="24"/>
                <w:szCs w:val="24"/>
                <w:lang w:eastAsia="en-US"/>
              </w:rPr>
              <w:t>ių</w:t>
            </w:r>
            <w:proofErr w:type="spellEnd"/>
            <w:r w:rsidRPr="00A044C1">
              <w:rPr>
                <w:rFonts w:ascii="Arial" w:hAnsi="Arial" w:cs="Arial"/>
                <w:sz w:val="24"/>
                <w:szCs w:val="24"/>
                <w:lang w:eastAsia="en-US"/>
              </w:rPr>
              <w:t>) specialistai, atsižvelgiant į jų prisiimamus įsipareigojimus pirkimo sutarčiai vykdyti;</w:t>
            </w:r>
          </w:p>
          <w:p w14:paraId="1DEEDD1B" w14:textId="77777777" w:rsidR="00494266" w:rsidRPr="00A044C1" w:rsidRDefault="00494266" w:rsidP="00494266">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6FA51997" w14:textId="77777777" w:rsidR="00494266" w:rsidRPr="00A044C1" w:rsidRDefault="00494266" w:rsidP="00494266">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BD3AC52" w14:textId="77777777" w:rsidR="00494266" w:rsidRPr="00A044C1" w:rsidRDefault="00494266" w:rsidP="00494266">
            <w:pPr>
              <w:tabs>
                <w:tab w:val="left" w:pos="408"/>
                <w:tab w:val="left" w:pos="1560"/>
              </w:tabs>
              <w:jc w:val="both"/>
              <w:rPr>
                <w:rFonts w:ascii="Arial" w:hAnsi="Arial" w:cs="Arial"/>
                <w:sz w:val="24"/>
                <w:szCs w:val="24"/>
                <w:lang w:eastAsia="en-US"/>
              </w:rPr>
            </w:pPr>
          </w:p>
          <w:p w14:paraId="1DABA962" w14:textId="72868001" w:rsidR="00494266" w:rsidRPr="00643F43" w:rsidRDefault="00494266" w:rsidP="00494266">
            <w:pPr>
              <w:tabs>
                <w:tab w:val="left" w:pos="573"/>
              </w:tabs>
              <w:jc w:val="both"/>
              <w:rPr>
                <w:rFonts w:ascii="Arial" w:hAnsi="Arial" w:cs="Arial"/>
                <w:color w:val="000000"/>
                <w:sz w:val="24"/>
                <w:szCs w:val="24"/>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394" w:type="dxa"/>
            <w:tcBorders>
              <w:top w:val="single" w:sz="4" w:space="0" w:color="auto"/>
              <w:left w:val="single" w:sz="4" w:space="0" w:color="auto"/>
              <w:bottom w:val="single" w:sz="4" w:space="0" w:color="auto"/>
              <w:right w:val="single" w:sz="4" w:space="0" w:color="auto"/>
            </w:tcBorders>
          </w:tcPr>
          <w:p w14:paraId="1B6E316D"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6D6AEC2D"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p>
          <w:p w14:paraId="39F3626C"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4913AE9D"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w:t>
            </w:r>
            <w:r w:rsidRPr="00A044C1">
              <w:rPr>
                <w:rFonts w:ascii="Arial" w:hAnsi="Arial" w:cs="Arial"/>
                <w:sz w:val="24"/>
                <w:szCs w:val="24"/>
                <w:lang w:eastAsia="en-US"/>
              </w:rPr>
              <w:lastRenderedPageBreak/>
              <w:t>priede pateiktą formą, kuriame turi būti nurodyta:</w:t>
            </w:r>
          </w:p>
          <w:p w14:paraId="131E8DA9"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162D50F5"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A044C1">
              <w:rPr>
                <w:rFonts w:ascii="Arial" w:hAnsi="Arial" w:cs="Arial"/>
                <w:sz w:val="24"/>
                <w:szCs w:val="24"/>
                <w:lang w:eastAsia="en-US"/>
              </w:rPr>
              <w:t>Kvazisubtiekėjas</w:t>
            </w:r>
            <w:proofErr w:type="spellEnd"/>
            <w:r w:rsidRPr="00A044C1">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3878232"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609AA509"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27BA2130" w14:textId="77777777" w:rsidR="00494266" w:rsidRPr="00A044C1" w:rsidRDefault="00494266" w:rsidP="00494266">
            <w:pPr>
              <w:tabs>
                <w:tab w:val="left" w:pos="646"/>
              </w:tabs>
              <w:suppressAutoHyphens/>
              <w:ind w:left="28" w:firstLine="283"/>
              <w:jc w:val="both"/>
              <w:rPr>
                <w:rFonts w:ascii="Arial" w:hAnsi="Arial" w:cs="Arial"/>
                <w:sz w:val="24"/>
                <w:szCs w:val="24"/>
                <w:lang w:eastAsia="en-US"/>
              </w:rPr>
            </w:pPr>
          </w:p>
          <w:p w14:paraId="2A97FCE4" w14:textId="77777777" w:rsidR="00494266" w:rsidRPr="00A044C1" w:rsidRDefault="00494266" w:rsidP="00494266">
            <w:pPr>
              <w:pStyle w:val="Sraopastraipa"/>
              <w:numPr>
                <w:ilvl w:val="0"/>
                <w:numId w:val="65"/>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t xml:space="preserve">Turimą </w:t>
            </w:r>
            <w:r w:rsidRPr="00A044C1">
              <w:rPr>
                <w:rFonts w:ascii="Arial" w:hAnsi="Arial" w:cs="Arial"/>
                <w:bCs/>
                <w:i/>
                <w:iCs/>
                <w:sz w:val="24"/>
                <w:szCs w:val="24"/>
              </w:rPr>
              <w:t>kvalifikaciją patvirtinantys dokumentai:</w:t>
            </w:r>
          </w:p>
          <w:p w14:paraId="23CD7120"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B79983E"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w:t>
            </w:r>
            <w:r w:rsidRPr="00A044C1">
              <w:rPr>
                <w:rFonts w:ascii="Arial" w:hAnsi="Arial" w:cs="Arial"/>
                <w:bCs/>
                <w:iCs/>
                <w:sz w:val="24"/>
                <w:szCs w:val="24"/>
              </w:rPr>
              <w:lastRenderedPageBreak/>
              <w:t>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22D23E2B"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p>
          <w:p w14:paraId="76A7C193"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CBA08F5"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Perkančioji organizacija informaciją apie Lietuvoje išduotus kvalifikacijos dokumentus pasitikrina SSVA registruose https://www.ssva.lt/cms/registrai.</w:t>
            </w:r>
          </w:p>
          <w:p w14:paraId="27F66FDA"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342DD7A9"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p>
          <w:p w14:paraId="5DB74396"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5AA8BF7C"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6C6EAC4" w14:textId="77777777" w:rsidR="00494266" w:rsidRPr="00A044C1" w:rsidRDefault="00494266" w:rsidP="00494266">
            <w:pPr>
              <w:suppressLineNumbers/>
              <w:tabs>
                <w:tab w:val="left" w:pos="218"/>
                <w:tab w:val="left" w:pos="886"/>
              </w:tabs>
              <w:snapToGrid w:val="0"/>
              <w:ind w:left="28" w:firstLine="432"/>
              <w:jc w:val="both"/>
              <w:rPr>
                <w:rFonts w:ascii="Arial" w:hAnsi="Arial" w:cs="Arial"/>
                <w:bCs/>
                <w:iCs/>
                <w:sz w:val="24"/>
                <w:szCs w:val="24"/>
              </w:rPr>
            </w:pPr>
          </w:p>
          <w:p w14:paraId="68291833" w14:textId="77777777" w:rsidR="00494266" w:rsidRPr="00A044C1" w:rsidRDefault="00494266" w:rsidP="00494266">
            <w:pPr>
              <w:pStyle w:val="Sraopastraipa"/>
              <w:numPr>
                <w:ilvl w:val="0"/>
                <w:numId w:val="65"/>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 xml:space="preserve">(pavienio tiekėjo, ūkio subjektų grupės nario, kai </w:t>
            </w:r>
            <w:r w:rsidRPr="00A044C1">
              <w:rPr>
                <w:rFonts w:ascii="Arial" w:hAnsi="Arial" w:cs="Arial"/>
                <w:color w:val="000000" w:themeColor="text1"/>
                <w:sz w:val="24"/>
                <w:szCs w:val="24"/>
              </w:rPr>
              <w:lastRenderedPageBreak/>
              <w:t>pasiūlymą teikia ūkio subjektų grupė)</w:t>
            </w:r>
            <w:r w:rsidRPr="00A044C1">
              <w:rPr>
                <w:rFonts w:ascii="Arial" w:hAnsi="Arial" w:cs="Arial"/>
                <w:b/>
                <w:i/>
                <w:sz w:val="24"/>
                <w:szCs w:val="24"/>
              </w:rPr>
              <w:t xml:space="preserve"> darbuotojai (</w:t>
            </w:r>
            <w:proofErr w:type="spellStart"/>
            <w:r w:rsidRPr="00A044C1">
              <w:rPr>
                <w:rFonts w:ascii="Arial" w:hAnsi="Arial" w:cs="Arial"/>
                <w:b/>
                <w:i/>
                <w:sz w:val="24"/>
                <w:szCs w:val="24"/>
              </w:rPr>
              <w:t>kvazisubtiekėjai</w:t>
            </w:r>
            <w:proofErr w:type="spellEnd"/>
            <w:r w:rsidRPr="00A044C1">
              <w:rPr>
                <w:rFonts w:ascii="Arial" w:hAnsi="Arial" w:cs="Arial"/>
                <w:b/>
                <w:i/>
                <w:sz w:val="24"/>
                <w:szCs w:val="24"/>
              </w:rPr>
              <w:t>)</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0B9242CF" w14:textId="5A722046" w:rsidR="00494266" w:rsidRDefault="00494266" w:rsidP="00494266">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w:t>
            </w:r>
            <w:proofErr w:type="spellStart"/>
            <w:r w:rsidRPr="00A044C1">
              <w:rPr>
                <w:rFonts w:ascii="Arial" w:hAnsi="Arial" w:cs="Arial"/>
                <w:b/>
                <w:bCs/>
                <w:i/>
                <w:sz w:val="24"/>
                <w:szCs w:val="24"/>
              </w:rPr>
              <w:t>kvazisubtiekėjai</w:t>
            </w:r>
            <w:proofErr w:type="spellEnd"/>
            <w:r w:rsidRPr="00A044C1">
              <w:rPr>
                <w:rFonts w:ascii="Arial" w:hAnsi="Arial" w:cs="Arial"/>
                <w:b/>
                <w:bCs/>
                <w:i/>
                <w:sz w:val="24"/>
                <w:szCs w:val="24"/>
              </w:rPr>
              <w:t>)</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674D0E6B" w14:textId="122F1BC8" w:rsidR="00E74CA2" w:rsidRDefault="00E74CA2" w:rsidP="00494266">
            <w:pPr>
              <w:pStyle w:val="Sraopastraipa"/>
              <w:suppressLineNumbers/>
              <w:tabs>
                <w:tab w:val="left" w:pos="218"/>
                <w:tab w:val="left" w:pos="886"/>
              </w:tabs>
              <w:snapToGrid w:val="0"/>
              <w:ind w:left="28" w:firstLine="432"/>
              <w:jc w:val="both"/>
              <w:rPr>
                <w:rFonts w:ascii="Arial" w:hAnsi="Arial" w:cs="Arial"/>
                <w:bCs/>
                <w:sz w:val="24"/>
                <w:szCs w:val="24"/>
              </w:rPr>
            </w:pPr>
          </w:p>
          <w:p w14:paraId="34497344" w14:textId="54D7DB45" w:rsidR="00E74CA2" w:rsidRPr="00A044C1" w:rsidRDefault="00E74CA2" w:rsidP="00E74CA2">
            <w:pPr>
              <w:pStyle w:val="Sraopastraipa"/>
              <w:suppressLineNumbers/>
              <w:tabs>
                <w:tab w:val="left" w:pos="218"/>
                <w:tab w:val="left" w:pos="886"/>
              </w:tabs>
              <w:snapToGrid w:val="0"/>
              <w:ind w:left="28"/>
              <w:jc w:val="both"/>
              <w:rPr>
                <w:rFonts w:ascii="Arial" w:hAnsi="Arial" w:cs="Arial"/>
                <w:bCs/>
                <w:sz w:val="24"/>
                <w:szCs w:val="24"/>
              </w:rPr>
            </w:pPr>
            <w:r>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p w14:paraId="0519B05B" w14:textId="77777777" w:rsidR="00494266" w:rsidRPr="00A044C1" w:rsidRDefault="00494266" w:rsidP="00494266">
            <w:pPr>
              <w:suppressLineNumbers/>
              <w:tabs>
                <w:tab w:val="left" w:pos="218"/>
                <w:tab w:val="left" w:pos="886"/>
              </w:tabs>
              <w:snapToGrid w:val="0"/>
              <w:ind w:left="28"/>
              <w:jc w:val="both"/>
              <w:rPr>
                <w:rFonts w:ascii="Arial" w:hAnsi="Arial" w:cs="Arial"/>
                <w:bCs/>
                <w:iCs/>
                <w:sz w:val="24"/>
                <w:szCs w:val="24"/>
              </w:rPr>
            </w:pPr>
          </w:p>
          <w:p w14:paraId="5D8DC946" w14:textId="458F4C87" w:rsidR="00494266" w:rsidRPr="00742B2A" w:rsidRDefault="00494266" w:rsidP="00494266">
            <w:pPr>
              <w:tabs>
                <w:tab w:val="left" w:pos="646"/>
              </w:tabs>
              <w:suppressAutoHyphens/>
              <w:ind w:left="28" w:firstLine="3"/>
              <w:jc w:val="both"/>
              <w:rPr>
                <w:rFonts w:ascii="Arial" w:hAnsi="Arial" w:cs="Arial"/>
                <w:sz w:val="24"/>
                <w:szCs w:val="24"/>
                <w:lang w:eastAsia="en-US"/>
              </w:rPr>
            </w:pPr>
            <w:r w:rsidRPr="00A044C1">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3C6D44">
        <w:rPr>
          <w:rFonts w:ascii="Arial" w:eastAsia="Calibri" w:hAnsi="Arial" w:cs="Arial"/>
          <w:b/>
          <w:bCs/>
          <w:sz w:val="24"/>
          <w:szCs w:val="24"/>
          <w:lang w:eastAsia="en-US"/>
        </w:rPr>
        <w:t xml:space="preserve">Tiekėjams keliami reikalavimai dėl kokybės vadybos sistemos ir </w:t>
      </w:r>
      <w:r w:rsidR="50CC865C" w:rsidRPr="003C6D44">
        <w:rPr>
          <w:rFonts w:ascii="Arial" w:eastAsia="Calibri" w:hAnsi="Arial" w:cs="Arial"/>
          <w:b/>
          <w:bCs/>
          <w:sz w:val="24"/>
          <w:szCs w:val="24"/>
          <w:lang w:eastAsia="en-US"/>
        </w:rPr>
        <w:t xml:space="preserve">(ar) </w:t>
      </w:r>
      <w:r w:rsidRPr="003C6D44">
        <w:rPr>
          <w:rFonts w:ascii="Arial" w:eastAsia="Calibri" w:hAnsi="Arial" w:cs="Arial"/>
          <w:b/>
          <w:bCs/>
          <w:sz w:val="24"/>
          <w:szCs w:val="24"/>
          <w:lang w:eastAsia="en-US"/>
        </w:rPr>
        <w:t>aplinkos apsaugos vadybos sistemos standartų</w:t>
      </w:r>
      <w:r w:rsidR="13C3E59B" w:rsidRPr="003C6D44">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B96C98">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lastRenderedPageBreak/>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B96C98">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678"/>
        <w:gridCol w:w="4251"/>
      </w:tblGrid>
      <w:tr w:rsidR="002C3FE2" w:rsidRPr="00A044C1" w14:paraId="692BA863" w14:textId="77777777" w:rsidTr="00494266">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B96C98">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678"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B96C98">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251"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B96C98">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494266">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rsidP="007B4F5B">
            <w:pPr>
              <w:pStyle w:val="Sraopastraipa"/>
              <w:numPr>
                <w:ilvl w:val="0"/>
                <w:numId w:val="63"/>
              </w:numPr>
              <w:spacing w:after="0" w:line="240" w:lineRule="auto"/>
              <w:ind w:left="57"/>
              <w:jc w:val="both"/>
              <w:rPr>
                <w:rFonts w:ascii="Arial" w:eastAsia="Calibri"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4AE7CC7C" w14:textId="241A3287" w:rsidR="002C3FE2" w:rsidRPr="005509E0" w:rsidRDefault="002C3FE2" w:rsidP="0065198C">
            <w:pPr>
              <w:spacing w:after="0" w:line="240" w:lineRule="auto"/>
              <w:jc w:val="both"/>
              <w:rPr>
                <w:rFonts w:ascii="Arial" w:eastAsia="Calibri" w:hAnsi="Arial" w:cs="Arial"/>
                <w:sz w:val="24"/>
                <w:szCs w:val="24"/>
              </w:rPr>
            </w:pPr>
            <w:r w:rsidRPr="005509E0">
              <w:rPr>
                <w:rFonts w:ascii="Arial" w:eastAsia="Calibri" w:hAnsi="Arial" w:cs="Arial"/>
                <w:sz w:val="24"/>
                <w:szCs w:val="24"/>
              </w:rPr>
              <w:t xml:space="preserve">Tiekėjas (kiekvienas </w:t>
            </w:r>
            <w:r w:rsidR="00A87BF8" w:rsidRPr="005509E0">
              <w:rPr>
                <w:rFonts w:ascii="Arial" w:eastAsia="Calibri" w:hAnsi="Arial" w:cs="Arial"/>
                <w:sz w:val="24"/>
                <w:szCs w:val="24"/>
              </w:rPr>
              <w:t xml:space="preserve">tiekėjų grupės </w:t>
            </w:r>
            <w:r w:rsidRPr="005509E0">
              <w:rPr>
                <w:rFonts w:ascii="Arial" w:eastAsia="Calibri" w:hAnsi="Arial" w:cs="Arial"/>
                <w:sz w:val="24"/>
                <w:szCs w:val="24"/>
              </w:rPr>
              <w:t>partneris</w:t>
            </w:r>
            <w:r w:rsidR="00A87BF8" w:rsidRPr="005509E0">
              <w:rPr>
                <w:rFonts w:ascii="Arial" w:eastAsia="Calibri" w:hAnsi="Arial" w:cs="Arial"/>
                <w:sz w:val="24"/>
                <w:szCs w:val="24"/>
              </w:rPr>
              <w:t>, atsižvelgiant į prisiimamus įsipareigojimus pirkimo sutarčiai vykdyti</w:t>
            </w:r>
            <w:r w:rsidRPr="005509E0">
              <w:rPr>
                <w:rFonts w:ascii="Arial" w:eastAsia="Calibri" w:hAnsi="Arial" w:cs="Arial"/>
                <w:sz w:val="24"/>
                <w:szCs w:val="24"/>
              </w:rPr>
              <w:t xml:space="preserve">, kiti ūkio subjektai, kurių pajėgumais remiasi tiekėjas (kiekvienas toje srityje, kurioje vykdys veiklą) </w:t>
            </w:r>
            <w:r w:rsidRPr="005509E0">
              <w:rPr>
                <w:rFonts w:ascii="Arial" w:eastAsia="Calibri" w:hAnsi="Arial" w:cs="Arial"/>
                <w:b/>
                <w:bCs/>
                <w:sz w:val="24"/>
                <w:szCs w:val="24"/>
              </w:rPr>
              <w:t>atliekamiems statybos darbams</w:t>
            </w:r>
            <w:r w:rsidR="00E259FB" w:rsidRPr="005509E0">
              <w:rPr>
                <w:rFonts w:ascii="Arial" w:eastAsia="Calibri" w:hAnsi="Arial" w:cs="Arial"/>
                <w:b/>
                <w:bCs/>
                <w:sz w:val="24"/>
                <w:szCs w:val="24"/>
              </w:rPr>
              <w:t xml:space="preserve"> </w:t>
            </w:r>
            <w:r w:rsidRPr="005509E0">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251"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65198C">
            <w:pPr>
              <w:spacing w:after="0" w:line="240" w:lineRule="auto"/>
              <w:jc w:val="both"/>
              <w:rPr>
                <w:rFonts w:ascii="Arial" w:eastAsia="Calibri" w:hAnsi="Arial" w:cs="Arial"/>
                <w:sz w:val="24"/>
                <w:szCs w:val="24"/>
              </w:rPr>
            </w:pPr>
            <w:r w:rsidRPr="00A044C1">
              <w:rPr>
                <w:rFonts w:ascii="Arial" w:eastAsia="Calibri" w:hAnsi="Arial" w:cs="Arial"/>
                <w:sz w:val="24"/>
                <w:szCs w:val="24"/>
              </w:rPr>
              <w:t>Pateikiama su pasiūlymu: EBVPD.</w:t>
            </w:r>
          </w:p>
          <w:p w14:paraId="5C0AB5C6" w14:textId="77777777" w:rsidR="006B4718" w:rsidRPr="00A044C1" w:rsidRDefault="006B4718" w:rsidP="0065198C">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1EE307EF" w14:textId="77777777" w:rsidR="00853344" w:rsidRPr="00D8465F" w:rsidRDefault="00853344" w:rsidP="00853344">
      <w:pPr>
        <w:pStyle w:val="Sraopastraipa"/>
        <w:keepNext/>
        <w:tabs>
          <w:tab w:val="left" w:pos="993"/>
          <w:tab w:val="left" w:pos="1560"/>
        </w:tabs>
        <w:ind w:left="0"/>
        <w:jc w:val="center"/>
        <w:rPr>
          <w:rFonts w:ascii="Arial" w:hAnsi="Arial" w:cs="Arial"/>
          <w:b/>
          <w:sz w:val="24"/>
          <w:szCs w:val="24"/>
        </w:rPr>
      </w:pPr>
      <w:bookmarkStart w:id="61" w:name="_Toc156827381"/>
      <w:bookmarkStart w:id="62" w:name="_Ref38291379"/>
      <w:bookmarkStart w:id="63" w:name="_Ref38291394"/>
      <w:bookmarkStart w:id="64" w:name="_Ref38898251"/>
      <w:bookmarkStart w:id="65" w:name="_Toc126333943"/>
      <w:r w:rsidRPr="00D8465F">
        <w:rPr>
          <w:rFonts w:ascii="Arial" w:hAnsi="Arial" w:cs="Arial"/>
          <w:b/>
          <w:sz w:val="24"/>
          <w:szCs w:val="24"/>
        </w:rPr>
        <w:t>TIEKĖJO ATLIKTŲ DARBŲ SĄRAŠAS</w:t>
      </w:r>
      <w:r w:rsidRPr="00D8465F">
        <w:rPr>
          <w:rStyle w:val="Puslapioinaosnuoroda"/>
          <w:rFonts w:ascii="Arial" w:hAnsi="Arial" w:cs="Arial"/>
          <w:b/>
          <w:sz w:val="24"/>
          <w:szCs w:val="24"/>
        </w:rPr>
        <w:footnoteReference w:id="10"/>
      </w:r>
    </w:p>
    <w:p w14:paraId="06B4252F" w14:textId="77777777" w:rsidR="00853344" w:rsidRPr="00D8465F" w:rsidRDefault="00853344" w:rsidP="00853344">
      <w:pPr>
        <w:tabs>
          <w:tab w:val="left" w:pos="1560"/>
        </w:tabs>
        <w:rPr>
          <w:rFonts w:ascii="Arial" w:hAnsi="Arial" w:cs="Arial"/>
          <w:sz w:val="24"/>
          <w:szCs w:val="24"/>
        </w:rPr>
      </w:pPr>
    </w:p>
    <w:tbl>
      <w:tblPr>
        <w:tblpPr w:leftFromText="180" w:rightFromText="180" w:bottomFromText="160" w:vertAnchor="text" w:horzAnchor="margin" w:tblpY="112"/>
        <w:tblW w:w="9771" w:type="dxa"/>
        <w:tblLayout w:type="fixed"/>
        <w:tblCellMar>
          <w:left w:w="105" w:type="dxa"/>
          <w:right w:w="105" w:type="dxa"/>
        </w:tblCellMar>
        <w:tblLook w:val="04A0" w:firstRow="1" w:lastRow="0" w:firstColumn="1" w:lastColumn="0" w:noHBand="0" w:noVBand="1"/>
      </w:tblPr>
      <w:tblGrid>
        <w:gridCol w:w="1869"/>
        <w:gridCol w:w="1869"/>
        <w:gridCol w:w="1869"/>
        <w:gridCol w:w="2180"/>
        <w:gridCol w:w="1984"/>
      </w:tblGrid>
      <w:tr w:rsidR="00853344" w:rsidRPr="00D8465F" w14:paraId="10CF6F46" w14:textId="77777777" w:rsidTr="00853344">
        <w:trPr>
          <w:cantSplit/>
          <w:trHeight w:val="370"/>
        </w:trPr>
        <w:tc>
          <w:tcPr>
            <w:tcW w:w="1869" w:type="dxa"/>
            <w:tcBorders>
              <w:top w:val="single" w:sz="4" w:space="0" w:color="000000"/>
              <w:left w:val="single" w:sz="8" w:space="0" w:color="000000"/>
              <w:bottom w:val="nil"/>
              <w:right w:val="nil"/>
            </w:tcBorders>
            <w:vAlign w:val="center"/>
            <w:hideMark/>
          </w:tcPr>
          <w:p w14:paraId="480328E2" w14:textId="77777777" w:rsidR="00853344" w:rsidRPr="00D8465F" w:rsidRDefault="00853344" w:rsidP="00853344">
            <w:pPr>
              <w:keepNext/>
              <w:keepLines/>
              <w:widowControl w:val="0"/>
              <w:tabs>
                <w:tab w:val="left" w:pos="1560"/>
              </w:tabs>
              <w:snapToGrid w:val="0"/>
              <w:spacing w:after="0" w:line="240" w:lineRule="auto"/>
              <w:jc w:val="center"/>
              <w:rPr>
                <w:rFonts w:ascii="Arial" w:hAnsi="Arial" w:cs="Arial"/>
                <w:b/>
                <w:sz w:val="24"/>
                <w:szCs w:val="24"/>
              </w:rPr>
            </w:pPr>
            <w:r w:rsidRPr="00D8465F">
              <w:rPr>
                <w:rFonts w:ascii="Arial" w:hAnsi="Arial" w:cs="Arial"/>
                <w:b/>
                <w:sz w:val="24"/>
                <w:szCs w:val="24"/>
              </w:rPr>
              <w:t>Objektas</w:t>
            </w:r>
          </w:p>
        </w:tc>
        <w:tc>
          <w:tcPr>
            <w:tcW w:w="1869" w:type="dxa"/>
            <w:tcBorders>
              <w:top w:val="single" w:sz="4" w:space="0" w:color="000000"/>
              <w:left w:val="single" w:sz="4" w:space="0" w:color="000000"/>
              <w:bottom w:val="nil"/>
              <w:right w:val="single" w:sz="4" w:space="0" w:color="000000"/>
            </w:tcBorders>
            <w:hideMark/>
          </w:tcPr>
          <w:p w14:paraId="3C443168" w14:textId="77777777" w:rsidR="00853344" w:rsidRPr="00D8465F" w:rsidRDefault="00853344" w:rsidP="00853344">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8465F">
              <w:rPr>
                <w:rFonts w:ascii="Arial" w:hAnsi="Arial" w:cs="Arial"/>
                <w:b/>
                <w:color w:val="000000" w:themeColor="text1"/>
                <w:sz w:val="24"/>
                <w:szCs w:val="24"/>
              </w:rPr>
              <w:t>Objekto bendra darbų vertė</w:t>
            </w:r>
          </w:p>
          <w:p w14:paraId="1F282B50" w14:textId="77777777" w:rsidR="00853344" w:rsidRPr="00D8465F" w:rsidRDefault="00853344" w:rsidP="00853344">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8465F">
              <w:rPr>
                <w:rFonts w:ascii="Arial" w:hAnsi="Arial" w:cs="Arial"/>
                <w:b/>
                <w:color w:val="000000" w:themeColor="text1"/>
                <w:sz w:val="24"/>
                <w:szCs w:val="24"/>
              </w:rPr>
              <w:t>(Eur be PVM)</w:t>
            </w:r>
          </w:p>
        </w:tc>
        <w:tc>
          <w:tcPr>
            <w:tcW w:w="1869" w:type="dxa"/>
            <w:tcBorders>
              <w:top w:val="single" w:sz="4" w:space="0" w:color="000000"/>
              <w:left w:val="single" w:sz="4" w:space="0" w:color="000000"/>
              <w:bottom w:val="nil"/>
              <w:right w:val="nil"/>
            </w:tcBorders>
            <w:vAlign w:val="center"/>
            <w:hideMark/>
          </w:tcPr>
          <w:p w14:paraId="63126F4E" w14:textId="77777777" w:rsidR="00853344" w:rsidRPr="00D8465F" w:rsidRDefault="00853344" w:rsidP="00853344">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D8465F">
              <w:rPr>
                <w:rFonts w:ascii="Arial" w:hAnsi="Arial" w:cs="Arial"/>
                <w:b/>
                <w:color w:val="000000" w:themeColor="text1"/>
                <w:sz w:val="24"/>
                <w:szCs w:val="24"/>
              </w:rPr>
              <w:t>Tiekėjo atliktų darbų vertė (Eur be PVM)</w:t>
            </w:r>
          </w:p>
        </w:tc>
        <w:tc>
          <w:tcPr>
            <w:tcW w:w="2180" w:type="dxa"/>
            <w:tcBorders>
              <w:top w:val="single" w:sz="4" w:space="0" w:color="auto"/>
              <w:left w:val="single" w:sz="4" w:space="0" w:color="auto"/>
              <w:bottom w:val="single" w:sz="4" w:space="0" w:color="auto"/>
              <w:right w:val="single" w:sz="4" w:space="0" w:color="auto"/>
            </w:tcBorders>
            <w:vAlign w:val="center"/>
            <w:hideMark/>
          </w:tcPr>
          <w:p w14:paraId="5544FBF8" w14:textId="77777777" w:rsidR="00853344" w:rsidRPr="00D8465F" w:rsidRDefault="00853344" w:rsidP="00853344">
            <w:pPr>
              <w:keepNext/>
              <w:keepLines/>
              <w:widowControl w:val="0"/>
              <w:tabs>
                <w:tab w:val="left" w:pos="1560"/>
              </w:tabs>
              <w:snapToGrid w:val="0"/>
              <w:spacing w:after="0" w:line="240" w:lineRule="auto"/>
              <w:jc w:val="center"/>
              <w:rPr>
                <w:rFonts w:ascii="Arial" w:hAnsi="Arial" w:cs="Arial"/>
                <w:b/>
                <w:sz w:val="24"/>
                <w:szCs w:val="24"/>
              </w:rPr>
            </w:pPr>
            <w:r w:rsidRPr="00D8465F">
              <w:rPr>
                <w:rFonts w:ascii="Arial" w:hAnsi="Arial" w:cs="Arial"/>
                <w:b/>
                <w:sz w:val="24"/>
                <w:szCs w:val="24"/>
              </w:rPr>
              <w:t>Darbų pradžios ir pabaigos datos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8343DE" w14:textId="77777777" w:rsidR="00853344" w:rsidRPr="00D8465F" w:rsidRDefault="00853344" w:rsidP="00853344">
            <w:pPr>
              <w:keepNext/>
              <w:keepLines/>
              <w:widowControl w:val="0"/>
              <w:tabs>
                <w:tab w:val="left" w:pos="1560"/>
              </w:tabs>
              <w:snapToGrid w:val="0"/>
              <w:spacing w:after="0" w:line="240" w:lineRule="auto"/>
              <w:jc w:val="center"/>
              <w:rPr>
                <w:rFonts w:ascii="Arial" w:hAnsi="Arial" w:cs="Arial"/>
                <w:b/>
                <w:sz w:val="24"/>
                <w:szCs w:val="24"/>
              </w:rPr>
            </w:pPr>
            <w:r w:rsidRPr="00D8465F">
              <w:rPr>
                <w:rFonts w:ascii="Arial" w:hAnsi="Arial" w:cs="Arial"/>
                <w:b/>
                <w:sz w:val="24"/>
                <w:szCs w:val="24"/>
              </w:rPr>
              <w:t>Užsakovas</w:t>
            </w:r>
          </w:p>
        </w:tc>
      </w:tr>
      <w:tr w:rsidR="00853344" w:rsidRPr="00D8465F" w14:paraId="3CF8D2EA" w14:textId="77777777" w:rsidTr="00853344">
        <w:trPr>
          <w:cantSplit/>
          <w:trHeight w:val="370"/>
        </w:trPr>
        <w:tc>
          <w:tcPr>
            <w:tcW w:w="1869" w:type="dxa"/>
            <w:tcBorders>
              <w:top w:val="single" w:sz="4" w:space="0" w:color="000000"/>
              <w:left w:val="single" w:sz="8" w:space="0" w:color="000000"/>
              <w:bottom w:val="nil"/>
              <w:right w:val="nil"/>
            </w:tcBorders>
            <w:vAlign w:val="center"/>
          </w:tcPr>
          <w:p w14:paraId="00EC78D2"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1869" w:type="dxa"/>
            <w:tcBorders>
              <w:top w:val="single" w:sz="4" w:space="0" w:color="000000"/>
              <w:left w:val="single" w:sz="4" w:space="0" w:color="000000"/>
              <w:bottom w:val="nil"/>
              <w:right w:val="single" w:sz="4" w:space="0" w:color="000000"/>
            </w:tcBorders>
          </w:tcPr>
          <w:p w14:paraId="0AE3C019"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1869" w:type="dxa"/>
            <w:tcBorders>
              <w:top w:val="single" w:sz="4" w:space="0" w:color="000000"/>
              <w:left w:val="single" w:sz="4" w:space="0" w:color="000000"/>
              <w:bottom w:val="nil"/>
              <w:right w:val="nil"/>
            </w:tcBorders>
            <w:vAlign w:val="center"/>
          </w:tcPr>
          <w:p w14:paraId="5E4D2E36"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2180" w:type="dxa"/>
            <w:tcBorders>
              <w:top w:val="single" w:sz="4" w:space="0" w:color="auto"/>
              <w:left w:val="single" w:sz="4" w:space="0" w:color="auto"/>
              <w:bottom w:val="nil"/>
              <w:right w:val="nil"/>
            </w:tcBorders>
            <w:vAlign w:val="center"/>
          </w:tcPr>
          <w:p w14:paraId="51F2BC9F"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3B109A"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r>
      <w:tr w:rsidR="00853344" w:rsidRPr="00D8465F" w14:paraId="14998C6F" w14:textId="77777777" w:rsidTr="00853344">
        <w:trPr>
          <w:cantSplit/>
          <w:trHeight w:val="370"/>
        </w:trPr>
        <w:tc>
          <w:tcPr>
            <w:tcW w:w="1869" w:type="dxa"/>
            <w:tcBorders>
              <w:top w:val="single" w:sz="4" w:space="0" w:color="000000"/>
              <w:left w:val="single" w:sz="8" w:space="0" w:color="000000"/>
              <w:bottom w:val="single" w:sz="4" w:space="0" w:color="auto"/>
              <w:right w:val="nil"/>
            </w:tcBorders>
            <w:vAlign w:val="center"/>
          </w:tcPr>
          <w:p w14:paraId="30C03539"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1869" w:type="dxa"/>
            <w:tcBorders>
              <w:top w:val="single" w:sz="4" w:space="0" w:color="000000"/>
              <w:left w:val="single" w:sz="4" w:space="0" w:color="000000"/>
              <w:bottom w:val="single" w:sz="4" w:space="0" w:color="auto"/>
              <w:right w:val="single" w:sz="4" w:space="0" w:color="000000"/>
            </w:tcBorders>
          </w:tcPr>
          <w:p w14:paraId="58C699DB"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1869" w:type="dxa"/>
            <w:tcBorders>
              <w:top w:val="single" w:sz="4" w:space="0" w:color="000000"/>
              <w:left w:val="single" w:sz="4" w:space="0" w:color="000000"/>
              <w:bottom w:val="single" w:sz="4" w:space="0" w:color="auto"/>
              <w:right w:val="nil"/>
            </w:tcBorders>
            <w:vAlign w:val="center"/>
          </w:tcPr>
          <w:p w14:paraId="560951B4"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2180" w:type="dxa"/>
            <w:tcBorders>
              <w:top w:val="single" w:sz="4" w:space="0" w:color="auto"/>
              <w:left w:val="single" w:sz="4" w:space="0" w:color="auto"/>
              <w:bottom w:val="single" w:sz="4" w:space="0" w:color="auto"/>
              <w:right w:val="nil"/>
            </w:tcBorders>
            <w:vAlign w:val="center"/>
          </w:tcPr>
          <w:p w14:paraId="3E905CDA"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346F7B4" w14:textId="77777777" w:rsidR="00853344" w:rsidRPr="00D8465F" w:rsidRDefault="00853344" w:rsidP="00116B72">
            <w:pPr>
              <w:keepNext/>
              <w:keepLines/>
              <w:widowControl w:val="0"/>
              <w:tabs>
                <w:tab w:val="left" w:pos="1560"/>
              </w:tabs>
              <w:snapToGrid w:val="0"/>
              <w:jc w:val="center"/>
              <w:rPr>
                <w:rFonts w:ascii="Arial" w:hAnsi="Arial" w:cs="Arial"/>
                <w:sz w:val="24"/>
                <w:szCs w:val="24"/>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3CC8C67B" w:rsidR="00840D8D" w:rsidRPr="00A044C1" w:rsidRDefault="00852499" w:rsidP="006B7279">
      <w:pPr>
        <w:shd w:val="clear" w:color="auto" w:fill="FFFFFF"/>
        <w:suppressAutoHyphens/>
        <w:spacing w:after="0" w:line="240" w:lineRule="auto"/>
        <w:jc w:val="center"/>
        <w:rPr>
          <w:rFonts w:ascii="Arial" w:hAnsi="Arial" w:cs="Arial"/>
          <w:b/>
          <w:bCs/>
          <w:sz w:val="24"/>
          <w:szCs w:val="24"/>
        </w:rPr>
      </w:pPr>
      <w:r>
        <w:rPr>
          <w:rFonts w:ascii="Arial" w:hAnsi="Arial" w:cs="Arial"/>
          <w:b/>
          <w:bCs/>
          <w:caps/>
          <w:sz w:val="24"/>
          <w:szCs w:val="24"/>
        </w:rPr>
        <w:t>PATALPŲ, JŪROS G. 5, TAURAGĖJE, PAPRASTOJO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3E3AA163"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w:t>
      </w:r>
      <w:r w:rsidR="00C16A67">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7B4F5B">
            <w:pPr>
              <w:pStyle w:val="Sraopastraipa"/>
              <w:numPr>
                <w:ilvl w:val="0"/>
                <w:numId w:val="64"/>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6596D4F4" w:rsidR="00472C92" w:rsidRPr="003C6D44" w:rsidRDefault="00C16A67" w:rsidP="00C16A67">
            <w:pPr>
              <w:spacing w:after="0" w:line="240" w:lineRule="auto"/>
              <w:jc w:val="both"/>
              <w:rPr>
                <w:rFonts w:ascii="Arial" w:hAnsi="Arial" w:cs="Arial"/>
                <w:bCs/>
                <w:iCs/>
                <w:sz w:val="24"/>
                <w:szCs w:val="24"/>
              </w:rPr>
            </w:pPr>
            <w:r w:rsidRPr="003C6D44">
              <w:rPr>
                <w:rFonts w:ascii="Arial" w:hAnsi="Arial" w:cs="Arial"/>
                <w:bCs/>
                <w:iCs/>
                <w:sz w:val="24"/>
                <w:szCs w:val="24"/>
              </w:rPr>
              <w:t>Patalpų Nr. 1-19(22); 1-20(23); 1-21(24); 1-22(25); 1-23(18) remonto darbai</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7B4F5B">
            <w:pPr>
              <w:pStyle w:val="Sraopastraipa"/>
              <w:numPr>
                <w:ilvl w:val="0"/>
                <w:numId w:val="64"/>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641367B1" w:rsidR="00472C92" w:rsidRPr="003C6D44" w:rsidRDefault="00C16A67" w:rsidP="00C16A67">
            <w:pPr>
              <w:spacing w:after="0" w:line="240" w:lineRule="auto"/>
              <w:jc w:val="both"/>
              <w:rPr>
                <w:rFonts w:ascii="Arial" w:hAnsi="Arial" w:cs="Arial"/>
                <w:bCs/>
                <w:iCs/>
                <w:sz w:val="24"/>
                <w:szCs w:val="24"/>
              </w:rPr>
            </w:pPr>
            <w:r w:rsidRPr="003C6D44">
              <w:rPr>
                <w:rFonts w:ascii="Arial" w:hAnsi="Arial" w:cs="Arial"/>
                <w:bCs/>
                <w:iCs/>
                <w:sz w:val="24"/>
                <w:szCs w:val="24"/>
              </w:rPr>
              <w:t>Laiptinės patalpos remonto darbai</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7B4F5B">
            <w:pPr>
              <w:pStyle w:val="Sraopastraipa"/>
              <w:numPr>
                <w:ilvl w:val="0"/>
                <w:numId w:val="64"/>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285439E" w:rsidR="00472C92" w:rsidRPr="003C6D44" w:rsidRDefault="00C16A67" w:rsidP="00C16A67">
            <w:pPr>
              <w:spacing w:after="0" w:line="240" w:lineRule="auto"/>
              <w:jc w:val="both"/>
              <w:rPr>
                <w:rFonts w:ascii="Arial" w:hAnsi="Arial" w:cs="Arial"/>
                <w:bCs/>
                <w:iCs/>
                <w:sz w:val="24"/>
                <w:szCs w:val="24"/>
              </w:rPr>
            </w:pPr>
            <w:r w:rsidRPr="003C6D44">
              <w:rPr>
                <w:rFonts w:ascii="Arial" w:hAnsi="Arial" w:cs="Arial"/>
                <w:bCs/>
                <w:iCs/>
                <w:sz w:val="24"/>
                <w:szCs w:val="24"/>
              </w:rPr>
              <w:t>Patalpos Nr. 1-33(40) remonto darbai</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7B4F5B">
            <w:pPr>
              <w:pStyle w:val="Sraopastraipa"/>
              <w:numPr>
                <w:ilvl w:val="0"/>
                <w:numId w:val="64"/>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6E93B0BF" w:rsidR="00472C92" w:rsidRPr="003C6D44" w:rsidRDefault="00C16A67" w:rsidP="00472C92">
            <w:pPr>
              <w:spacing w:after="0" w:line="240" w:lineRule="auto"/>
              <w:rPr>
                <w:rFonts w:ascii="Arial" w:hAnsi="Arial" w:cs="Arial"/>
                <w:color w:val="000000" w:themeColor="text1"/>
                <w:sz w:val="24"/>
                <w:szCs w:val="24"/>
              </w:rPr>
            </w:pPr>
            <w:r w:rsidRPr="003C6D44">
              <w:rPr>
                <w:rFonts w:ascii="Arial" w:hAnsi="Arial" w:cs="Arial"/>
                <w:color w:val="000000" w:themeColor="text1"/>
                <w:sz w:val="24"/>
                <w:szCs w:val="24"/>
              </w:rPr>
              <w:t>III a. patalpų remonto darbai</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7B4F5B">
            <w:pPr>
              <w:pStyle w:val="Sraopastraipa"/>
              <w:numPr>
                <w:ilvl w:val="0"/>
                <w:numId w:val="64"/>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2603E664" w:rsidR="00472C92" w:rsidRPr="003C6D44" w:rsidRDefault="00C16A67" w:rsidP="00C16A67">
            <w:pPr>
              <w:spacing w:after="0" w:line="240" w:lineRule="auto"/>
              <w:jc w:val="both"/>
              <w:rPr>
                <w:rFonts w:ascii="Arial" w:hAnsi="Arial" w:cs="Arial"/>
                <w:color w:val="000000" w:themeColor="text1"/>
                <w:sz w:val="24"/>
                <w:szCs w:val="24"/>
              </w:rPr>
            </w:pPr>
            <w:r w:rsidRPr="003C6D44">
              <w:rPr>
                <w:rFonts w:ascii="Arial" w:hAnsi="Arial" w:cs="Arial"/>
                <w:color w:val="000000" w:themeColor="text1"/>
                <w:sz w:val="24"/>
                <w:szCs w:val="24"/>
              </w:rPr>
              <w:t>Patalpų Nr. 2-28; 2-34 remonto darbai</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lastRenderedPageBreak/>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388CF760" w:rsidR="00F873D3" w:rsidRPr="003C6D44" w:rsidRDefault="00F873D3" w:rsidP="00F873D3">
            <w:pPr>
              <w:jc w:val="both"/>
              <w:rPr>
                <w:rFonts w:ascii="Arial" w:hAnsi="Arial"/>
                <w:sz w:val="24"/>
                <w:szCs w:val="24"/>
                <w:lang w:val="lt-LT"/>
              </w:rPr>
            </w:pPr>
            <w:r w:rsidRPr="003C6D44">
              <w:rPr>
                <w:rFonts w:ascii="Arial" w:hAnsi="Arial"/>
                <w:sz w:val="24"/>
                <w:szCs w:val="24"/>
              </w:rPr>
              <w:fldChar w:fldCharType="begin">
                <w:ffData>
                  <w:name w:val="Check1"/>
                  <w:enabled/>
                  <w:calcOnExit w:val="0"/>
                  <w:checkBox>
                    <w:sizeAuto/>
                    <w:default w:val="0"/>
                  </w:checkBox>
                </w:ffData>
              </w:fldChar>
            </w:r>
            <w:r w:rsidRPr="003C6D44">
              <w:rPr>
                <w:rFonts w:ascii="Arial" w:hAnsi="Arial"/>
                <w:sz w:val="24"/>
                <w:szCs w:val="24"/>
                <w:lang w:val="lt-LT"/>
              </w:rPr>
              <w:instrText xml:space="preserve"> FORMCHECKBOX </w:instrText>
            </w:r>
            <w:r w:rsidR="00F13AE0">
              <w:rPr>
                <w:rFonts w:ascii="Arial" w:hAnsi="Arial"/>
                <w:sz w:val="24"/>
                <w:szCs w:val="24"/>
              </w:rPr>
            </w:r>
            <w:r w:rsidR="00F13AE0">
              <w:rPr>
                <w:rFonts w:ascii="Arial" w:hAnsi="Arial"/>
                <w:sz w:val="24"/>
                <w:szCs w:val="24"/>
              </w:rPr>
              <w:fldChar w:fldCharType="separate"/>
            </w:r>
            <w:r w:rsidRPr="003C6D44">
              <w:rPr>
                <w:rFonts w:ascii="Arial" w:hAnsi="Arial"/>
                <w:sz w:val="24"/>
                <w:szCs w:val="24"/>
              </w:rPr>
              <w:fldChar w:fldCharType="end"/>
            </w:r>
            <w:r w:rsidRPr="003C6D44">
              <w:rPr>
                <w:rFonts w:ascii="Arial" w:hAnsi="Arial"/>
                <w:sz w:val="24"/>
                <w:szCs w:val="24"/>
                <w:lang w:val="lt-LT"/>
              </w:rPr>
              <w:t xml:space="preserve"> </w:t>
            </w:r>
            <w:r w:rsidR="003C6D44" w:rsidRPr="003C6D44">
              <w:rPr>
                <w:rFonts w:ascii="Arial" w:hAnsi="Arial"/>
                <w:sz w:val="24"/>
                <w:szCs w:val="24"/>
                <w:lang w:val="lt-LT"/>
              </w:rPr>
              <w:t>4</w:t>
            </w:r>
            <w:r w:rsidRPr="003C6D44">
              <w:rPr>
                <w:rFonts w:ascii="Arial" w:hAnsi="Arial"/>
                <w:sz w:val="24"/>
                <w:szCs w:val="24"/>
                <w:lang w:val="lt-LT"/>
              </w:rPr>
              <w:t xml:space="preserve"> </w:t>
            </w:r>
            <w:r w:rsidR="00E87043" w:rsidRPr="005509E0">
              <w:rPr>
                <w:rFonts w:ascii="Arial" w:hAnsi="Arial"/>
                <w:sz w:val="24"/>
                <w:szCs w:val="24"/>
                <w:lang w:val="lt-LT"/>
              </w:rPr>
              <w:t>mėnesi</w:t>
            </w:r>
            <w:r w:rsidR="00D843FA" w:rsidRPr="005509E0">
              <w:rPr>
                <w:rFonts w:ascii="Arial" w:hAnsi="Arial"/>
                <w:sz w:val="24"/>
                <w:szCs w:val="24"/>
                <w:lang w:val="lt-LT"/>
              </w:rPr>
              <w:t>ai</w:t>
            </w:r>
            <w:r w:rsidR="00A367DD" w:rsidRPr="003C6D44">
              <w:rPr>
                <w:rFonts w:ascii="Arial" w:hAnsi="Arial"/>
                <w:sz w:val="24"/>
                <w:szCs w:val="24"/>
                <w:lang w:val="lt-LT"/>
              </w:rPr>
              <w:t xml:space="preserve"> </w:t>
            </w:r>
          </w:p>
          <w:p w14:paraId="0D97F1BF" w14:textId="6F297553" w:rsidR="003C6D44" w:rsidRPr="003C6D44" w:rsidRDefault="003C6D44" w:rsidP="00F873D3">
            <w:pPr>
              <w:jc w:val="both"/>
              <w:rPr>
                <w:rFonts w:ascii="Arial" w:hAnsi="Arial"/>
                <w:sz w:val="24"/>
                <w:szCs w:val="24"/>
                <w:lang w:val="lt-LT"/>
              </w:rPr>
            </w:pPr>
            <w:r w:rsidRPr="003C6D44">
              <w:rPr>
                <w:rFonts w:ascii="Arial" w:hAnsi="Arial"/>
                <w:sz w:val="24"/>
                <w:szCs w:val="24"/>
              </w:rPr>
              <w:fldChar w:fldCharType="begin">
                <w:ffData>
                  <w:name w:val="Check1"/>
                  <w:enabled/>
                  <w:calcOnExit w:val="0"/>
                  <w:checkBox>
                    <w:sizeAuto/>
                    <w:default w:val="0"/>
                  </w:checkBox>
                </w:ffData>
              </w:fldChar>
            </w:r>
            <w:r w:rsidRPr="003C6D44">
              <w:rPr>
                <w:rFonts w:ascii="Arial" w:hAnsi="Arial"/>
                <w:sz w:val="24"/>
                <w:szCs w:val="24"/>
                <w:lang w:val="lt-LT"/>
              </w:rPr>
              <w:instrText xml:space="preserve"> FORMCHECKBOX </w:instrText>
            </w:r>
            <w:r w:rsidR="00F13AE0">
              <w:rPr>
                <w:rFonts w:ascii="Arial" w:hAnsi="Arial"/>
                <w:sz w:val="24"/>
                <w:szCs w:val="24"/>
              </w:rPr>
            </w:r>
            <w:r w:rsidR="00F13AE0">
              <w:rPr>
                <w:rFonts w:ascii="Arial" w:hAnsi="Arial"/>
                <w:sz w:val="24"/>
                <w:szCs w:val="24"/>
              </w:rPr>
              <w:fldChar w:fldCharType="separate"/>
            </w:r>
            <w:r w:rsidRPr="003C6D44">
              <w:rPr>
                <w:rFonts w:ascii="Arial" w:hAnsi="Arial"/>
                <w:sz w:val="24"/>
                <w:szCs w:val="24"/>
              </w:rPr>
              <w:fldChar w:fldCharType="end"/>
            </w:r>
            <w:r w:rsidRPr="003C6D44">
              <w:rPr>
                <w:rFonts w:ascii="Arial" w:hAnsi="Arial"/>
                <w:sz w:val="24"/>
                <w:szCs w:val="24"/>
                <w:lang w:val="lt-LT"/>
              </w:rPr>
              <w:t xml:space="preserve"> 5 mėnesiai</w:t>
            </w:r>
          </w:p>
          <w:p w14:paraId="7BE79CC4" w14:textId="65A44766" w:rsidR="00184A8D" w:rsidRPr="00A044C1" w:rsidRDefault="00184A8D" w:rsidP="00184A8D">
            <w:pPr>
              <w:jc w:val="both"/>
              <w:rPr>
                <w:rFonts w:ascii="Arial" w:hAnsi="Arial"/>
                <w:sz w:val="24"/>
                <w:szCs w:val="24"/>
                <w:lang w:val="lt-LT"/>
              </w:rPr>
            </w:pPr>
            <w:r w:rsidRPr="003C6D44">
              <w:rPr>
                <w:rFonts w:ascii="Arial" w:hAnsi="Arial"/>
                <w:sz w:val="24"/>
                <w:szCs w:val="24"/>
              </w:rPr>
              <w:lastRenderedPageBreak/>
              <w:fldChar w:fldCharType="begin">
                <w:ffData>
                  <w:name w:val="Check1"/>
                  <w:enabled/>
                  <w:calcOnExit w:val="0"/>
                  <w:checkBox>
                    <w:sizeAuto/>
                    <w:default w:val="0"/>
                  </w:checkBox>
                </w:ffData>
              </w:fldChar>
            </w:r>
            <w:r w:rsidRPr="003C6D44">
              <w:rPr>
                <w:rFonts w:ascii="Arial" w:hAnsi="Arial"/>
                <w:sz w:val="24"/>
                <w:szCs w:val="24"/>
                <w:lang w:val="lt-LT"/>
              </w:rPr>
              <w:instrText xml:space="preserve"> FORMCHECKBOX </w:instrText>
            </w:r>
            <w:r w:rsidR="00F13AE0">
              <w:rPr>
                <w:rFonts w:ascii="Arial" w:hAnsi="Arial"/>
                <w:sz w:val="24"/>
                <w:szCs w:val="24"/>
              </w:rPr>
            </w:r>
            <w:r w:rsidR="00F13AE0">
              <w:rPr>
                <w:rFonts w:ascii="Arial" w:hAnsi="Arial"/>
                <w:sz w:val="24"/>
                <w:szCs w:val="24"/>
              </w:rPr>
              <w:fldChar w:fldCharType="separate"/>
            </w:r>
            <w:r w:rsidRPr="003C6D44">
              <w:rPr>
                <w:rFonts w:ascii="Arial" w:hAnsi="Arial"/>
                <w:sz w:val="24"/>
                <w:szCs w:val="24"/>
              </w:rPr>
              <w:fldChar w:fldCharType="end"/>
            </w:r>
            <w:r w:rsidRPr="003C6D44">
              <w:rPr>
                <w:rFonts w:ascii="Arial" w:hAnsi="Arial"/>
                <w:sz w:val="24"/>
                <w:szCs w:val="24"/>
                <w:lang w:val="lt-LT"/>
              </w:rPr>
              <w:t xml:space="preserve"> </w:t>
            </w:r>
            <w:r w:rsidR="00C16A67" w:rsidRPr="003C6D44">
              <w:rPr>
                <w:rFonts w:ascii="Arial" w:hAnsi="Arial"/>
                <w:sz w:val="24"/>
                <w:szCs w:val="24"/>
                <w:lang w:val="lt-LT"/>
              </w:rPr>
              <w:t>6</w:t>
            </w:r>
            <w:r w:rsidRPr="003C6D44">
              <w:rPr>
                <w:rFonts w:ascii="Arial" w:hAnsi="Arial"/>
                <w:sz w:val="24"/>
                <w:szCs w:val="24"/>
                <w:lang w:val="lt-LT"/>
              </w:rPr>
              <w:t xml:space="preserve"> </w:t>
            </w:r>
            <w:r w:rsidR="00D843FA" w:rsidRPr="003C6D44">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lastRenderedPageBreak/>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10888A3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7B4F5B">
      <w:pPr>
        <w:pStyle w:val="Sraopastraipa"/>
        <w:numPr>
          <w:ilvl w:val="0"/>
          <w:numId w:val="60"/>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7B4F5B">
      <w:pPr>
        <w:pStyle w:val="Sraopastraipa"/>
        <w:numPr>
          <w:ilvl w:val="0"/>
          <w:numId w:val="60"/>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7B4F5B">
      <w:pPr>
        <w:pStyle w:val="Sraopastraipa"/>
        <w:numPr>
          <w:ilvl w:val="0"/>
          <w:numId w:val="60"/>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7B4F5B">
      <w:pPr>
        <w:pStyle w:val="Sraopastraipa"/>
        <w:numPr>
          <w:ilvl w:val="0"/>
          <w:numId w:val="60"/>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7B4F5B">
      <w:pPr>
        <w:pStyle w:val="Sraopastraipa"/>
        <w:numPr>
          <w:ilvl w:val="0"/>
          <w:numId w:val="60"/>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7B4F5B">
      <w:pPr>
        <w:pStyle w:val="Sraopastraipa"/>
        <w:numPr>
          <w:ilvl w:val="0"/>
          <w:numId w:val="60"/>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7B4F5B">
      <w:pPr>
        <w:pStyle w:val="Sraopastraipa"/>
        <w:numPr>
          <w:ilvl w:val="0"/>
          <w:numId w:val="60"/>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7B4F5B">
      <w:pPr>
        <w:pStyle w:val="Sraopastraipa"/>
        <w:numPr>
          <w:ilvl w:val="0"/>
          <w:numId w:val="60"/>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35D96710" w:rsidR="007171CB" w:rsidRPr="00A044C1" w:rsidRDefault="00FB5938"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C6D44" w:rsidRPr="00A044C1" w14:paraId="515B97F6" w14:textId="77777777" w:rsidTr="007171CB">
        <w:trPr>
          <w:jc w:val="center"/>
        </w:trPr>
        <w:tc>
          <w:tcPr>
            <w:tcW w:w="5403" w:type="dxa"/>
            <w:tcMar>
              <w:top w:w="0" w:type="dxa"/>
              <w:left w:w="108" w:type="dxa"/>
              <w:bottom w:w="0" w:type="dxa"/>
              <w:right w:w="108" w:type="dxa"/>
            </w:tcMar>
            <w:vAlign w:val="center"/>
          </w:tcPr>
          <w:p w14:paraId="5AAB2A30" w14:textId="56333939" w:rsidR="003C6D44" w:rsidRDefault="003C6D44"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 mėnesiai</w:t>
            </w:r>
          </w:p>
        </w:tc>
        <w:tc>
          <w:tcPr>
            <w:tcW w:w="4226" w:type="dxa"/>
            <w:tcMar>
              <w:top w:w="0" w:type="dxa"/>
              <w:left w:w="108" w:type="dxa"/>
              <w:bottom w:w="0" w:type="dxa"/>
              <w:right w:w="108" w:type="dxa"/>
            </w:tcMar>
            <w:vAlign w:val="center"/>
          </w:tcPr>
          <w:p w14:paraId="737E5A50" w14:textId="06271940" w:rsidR="003C6D44" w:rsidRPr="00A044C1" w:rsidRDefault="003C6D44"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4B5FE5EA" w:rsidR="00383B77" w:rsidRPr="00A044C1" w:rsidRDefault="003C6D44"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4</w:t>
            </w:r>
            <w:r w:rsidR="00383B77" w:rsidRPr="00A044C1">
              <w:rPr>
                <w:rFonts w:ascii="Arial" w:eastAsia="Times New Roman" w:hAnsi="Arial" w:cs="Arial"/>
                <w:sz w:val="24"/>
                <w:szCs w:val="24"/>
                <w:lang w:eastAsia="ar-SA"/>
              </w:rPr>
              <w:t xml:space="preserve"> mėnesiai</w:t>
            </w:r>
            <w:r w:rsidR="00A367DD" w:rsidRPr="00A044C1">
              <w:rPr>
                <w:rFonts w:ascii="Arial" w:eastAsia="Times New Roman" w:hAnsi="Arial" w:cs="Arial"/>
                <w:sz w:val="24"/>
                <w:szCs w:val="24"/>
                <w:lang w:eastAsia="ar-SA"/>
              </w:rPr>
              <w:t xml:space="preserve"> </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322886A7" w:rsidR="00BE5B8C" w:rsidRPr="00A044C1" w:rsidRDefault="00184A8D" w:rsidP="007B4F5B">
      <w:pPr>
        <w:pStyle w:val="Sraopastraipa"/>
        <w:numPr>
          <w:ilvl w:val="0"/>
          <w:numId w:val="60"/>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FB5938">
        <w:rPr>
          <w:rFonts w:ascii="Arial" w:eastAsia="Calibri" w:hAnsi="Arial" w:cs="Arial"/>
          <w:b/>
          <w:bCs/>
          <w:sz w:val="24"/>
          <w:szCs w:val="24"/>
        </w:rPr>
        <w:t>6</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7B4F5B">
      <w:pPr>
        <w:pStyle w:val="Sraopastraipa"/>
        <w:numPr>
          <w:ilvl w:val="0"/>
          <w:numId w:val="60"/>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7B4F5B">
      <w:pPr>
        <w:pStyle w:val="Sraopastraipa"/>
        <w:numPr>
          <w:ilvl w:val="0"/>
          <w:numId w:val="60"/>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7B4F5B">
      <w:pPr>
        <w:pStyle w:val="Sraopastraipa"/>
        <w:numPr>
          <w:ilvl w:val="0"/>
          <w:numId w:val="60"/>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7B4F5B">
      <w:pPr>
        <w:pStyle w:val="Sraopastraipa"/>
        <w:numPr>
          <w:ilvl w:val="0"/>
          <w:numId w:val="60"/>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65198C">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65198C">
            <w:pPr>
              <w:rPr>
                <w:rFonts w:ascii="Arial" w:hAnsi="Arial" w:cs="Arial"/>
                <w:sz w:val="20"/>
                <w:szCs w:val="20"/>
              </w:rPr>
            </w:pPr>
          </w:p>
        </w:tc>
        <w:tc>
          <w:tcPr>
            <w:tcW w:w="0" w:type="auto"/>
            <w:hideMark/>
          </w:tcPr>
          <w:p w14:paraId="1E619944" w14:textId="77777777" w:rsidR="00F47E51" w:rsidRPr="00A044C1" w:rsidRDefault="00F47E51" w:rsidP="0065198C">
            <w:pPr>
              <w:rPr>
                <w:rFonts w:ascii="Arial" w:hAnsi="Arial" w:cs="Arial"/>
                <w:sz w:val="20"/>
                <w:szCs w:val="20"/>
              </w:rPr>
            </w:pPr>
          </w:p>
        </w:tc>
        <w:tc>
          <w:tcPr>
            <w:tcW w:w="0" w:type="auto"/>
            <w:hideMark/>
          </w:tcPr>
          <w:p w14:paraId="2141859F" w14:textId="77777777" w:rsidR="00F47E51" w:rsidRPr="00A044C1" w:rsidRDefault="00F47E51" w:rsidP="0065198C">
            <w:pPr>
              <w:rPr>
                <w:rFonts w:ascii="Arial" w:hAnsi="Arial" w:cs="Arial"/>
                <w:sz w:val="20"/>
                <w:szCs w:val="20"/>
              </w:rPr>
            </w:pPr>
          </w:p>
        </w:tc>
        <w:tc>
          <w:tcPr>
            <w:tcW w:w="0" w:type="auto"/>
            <w:hideMark/>
          </w:tcPr>
          <w:p w14:paraId="69AFD5EA" w14:textId="77777777" w:rsidR="00F47E51" w:rsidRPr="00A044C1" w:rsidRDefault="00F47E51" w:rsidP="0065198C">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65198C">
            <w:pPr>
              <w:rPr>
                <w:rFonts w:ascii="Arial" w:hAnsi="Arial" w:cs="Arial"/>
                <w:sz w:val="20"/>
                <w:szCs w:val="20"/>
              </w:rPr>
            </w:pPr>
          </w:p>
        </w:tc>
        <w:tc>
          <w:tcPr>
            <w:tcW w:w="0" w:type="auto"/>
            <w:hideMark/>
          </w:tcPr>
          <w:p w14:paraId="4F868B28" w14:textId="77777777" w:rsidR="00F47E51" w:rsidRPr="00A044C1" w:rsidRDefault="00F47E51" w:rsidP="0065198C">
            <w:pPr>
              <w:rPr>
                <w:rFonts w:ascii="Arial" w:hAnsi="Arial" w:cs="Arial"/>
                <w:sz w:val="20"/>
                <w:szCs w:val="20"/>
              </w:rPr>
            </w:pPr>
          </w:p>
        </w:tc>
      </w:tr>
      <w:tr w:rsidR="00F47E51" w:rsidRPr="00A044C1" w14:paraId="60051BAA" w14:textId="77777777" w:rsidTr="0065198C">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65198C">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65198C">
            <w:pPr>
              <w:rPr>
                <w:rFonts w:ascii="Arial" w:eastAsia="Times New Roman" w:hAnsi="Arial" w:cs="Arial"/>
                <w:sz w:val="18"/>
                <w:szCs w:val="18"/>
              </w:rPr>
            </w:pPr>
          </w:p>
        </w:tc>
        <w:tc>
          <w:tcPr>
            <w:tcW w:w="0" w:type="auto"/>
            <w:hideMark/>
          </w:tcPr>
          <w:p w14:paraId="69DE716A" w14:textId="77777777" w:rsidR="00F47E51" w:rsidRPr="00A044C1" w:rsidRDefault="00F47E51" w:rsidP="0065198C">
            <w:pPr>
              <w:spacing w:after="0"/>
              <w:rPr>
                <w:rFonts w:ascii="Arial" w:hAnsi="Arial" w:cs="Arial"/>
                <w:sz w:val="20"/>
                <w:szCs w:val="20"/>
              </w:rPr>
            </w:pPr>
          </w:p>
        </w:tc>
        <w:tc>
          <w:tcPr>
            <w:tcW w:w="0" w:type="auto"/>
            <w:hideMark/>
          </w:tcPr>
          <w:p w14:paraId="15B1CCCC" w14:textId="77777777" w:rsidR="00F47E51" w:rsidRPr="00A044C1" w:rsidRDefault="00F47E51" w:rsidP="0065198C">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65198C">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65198C">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594D17AA" w14:textId="77777777" w:rsidR="00FB5938" w:rsidRPr="00A044C1" w:rsidRDefault="00FB5938" w:rsidP="00FB5938">
      <w:pPr>
        <w:shd w:val="clear" w:color="auto" w:fill="FFFFFF"/>
        <w:suppressAutoHyphens/>
        <w:spacing w:after="0" w:line="240" w:lineRule="auto"/>
        <w:jc w:val="center"/>
        <w:rPr>
          <w:rFonts w:ascii="Arial" w:hAnsi="Arial" w:cs="Arial"/>
          <w:b/>
          <w:bCs/>
          <w:sz w:val="24"/>
          <w:szCs w:val="24"/>
        </w:rPr>
      </w:pPr>
      <w:r>
        <w:rPr>
          <w:rFonts w:ascii="Arial" w:hAnsi="Arial" w:cs="Arial"/>
          <w:b/>
          <w:bCs/>
          <w:caps/>
          <w:sz w:val="24"/>
          <w:szCs w:val="24"/>
        </w:rPr>
        <w:t>PATALPŲ, JŪROS G. 5, TAURAGĖJE, PAPRASTOJO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0CBD3531" w:rsidR="00840D8D" w:rsidRPr="00A044C1" w:rsidRDefault="00B15BEE" w:rsidP="00840D8D">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VŠĮ </w:t>
      </w:r>
      <w:r w:rsidR="00840D8D" w:rsidRPr="00A044C1">
        <w:rPr>
          <w:rFonts w:ascii="Arial" w:eastAsia="Times New Roman" w:hAnsi="Arial" w:cs="Arial"/>
          <w:b/>
          <w:sz w:val="22"/>
          <w:szCs w:val="22"/>
          <w:lang w:eastAsia="en-US"/>
        </w:rPr>
        <w:t>Tauragės rajono</w:t>
      </w:r>
      <w:r>
        <w:rPr>
          <w:rFonts w:ascii="Arial" w:eastAsia="Times New Roman" w:hAnsi="Arial" w:cs="Arial"/>
          <w:b/>
          <w:sz w:val="22"/>
          <w:szCs w:val="22"/>
          <w:lang w:eastAsia="en-US"/>
        </w:rPr>
        <w:t xml:space="preserve"> pirminės sveikatos priežiūros centras</w:t>
      </w:r>
      <w:r w:rsidR="00840D8D" w:rsidRPr="00A044C1">
        <w:rPr>
          <w:rFonts w:ascii="Arial" w:eastAsia="Times New Roman" w:hAnsi="Arial" w:cs="Arial"/>
          <w:sz w:val="22"/>
          <w:szCs w:val="22"/>
          <w:lang w:eastAsia="en-US"/>
        </w:rPr>
        <w:t xml:space="preserve">, atstovaujama </w:t>
      </w:r>
      <w:r w:rsidR="00840D8D" w:rsidRPr="00A044C1">
        <w:rPr>
          <w:rFonts w:ascii="Arial" w:eastAsia="Times New Roman" w:hAnsi="Arial" w:cs="Arial"/>
          <w:i/>
          <w:sz w:val="22"/>
          <w:szCs w:val="22"/>
          <w:lang w:eastAsia="en-US"/>
        </w:rPr>
        <w:t>[pareigos, vardas, pavardė]</w:t>
      </w:r>
      <w:r w:rsidR="00840D8D" w:rsidRPr="00A044C1">
        <w:rPr>
          <w:rFonts w:ascii="Arial" w:eastAsia="Times New Roman" w:hAnsi="Arial" w:cs="Arial"/>
          <w:sz w:val="22"/>
          <w:szCs w:val="22"/>
          <w:lang w:eastAsia="en-US"/>
        </w:rPr>
        <w:t>, veikiančio (-</w:t>
      </w:r>
      <w:proofErr w:type="spellStart"/>
      <w:r w:rsidR="00840D8D" w:rsidRPr="00A044C1">
        <w:rPr>
          <w:rFonts w:ascii="Arial" w:eastAsia="Times New Roman" w:hAnsi="Arial" w:cs="Arial"/>
          <w:sz w:val="22"/>
          <w:szCs w:val="22"/>
          <w:lang w:eastAsia="en-US"/>
        </w:rPr>
        <w:t>ios</w:t>
      </w:r>
      <w:proofErr w:type="spellEnd"/>
      <w:r w:rsidR="00840D8D" w:rsidRPr="00A044C1">
        <w:rPr>
          <w:rFonts w:ascii="Arial" w:eastAsia="Times New Roman" w:hAnsi="Arial" w:cs="Arial"/>
          <w:sz w:val="22"/>
          <w:szCs w:val="22"/>
          <w:lang w:eastAsia="en-US"/>
        </w:rPr>
        <w:t>)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w:t>
      </w:r>
      <w:proofErr w:type="spellStart"/>
      <w:r w:rsidRPr="00A044C1">
        <w:rPr>
          <w:rFonts w:ascii="Arial" w:eastAsia="Times New Roman" w:hAnsi="Arial" w:cs="Arial"/>
          <w:sz w:val="22"/>
          <w:szCs w:val="22"/>
          <w:lang w:eastAsia="en-US"/>
        </w:rPr>
        <w:t>ios</w:t>
      </w:r>
      <w:proofErr w:type="spellEnd"/>
      <w:r w:rsidRPr="00A044C1">
        <w:rPr>
          <w:rFonts w:ascii="Arial" w:eastAsia="Times New Roman" w:hAnsi="Arial" w:cs="Arial"/>
          <w:sz w:val="22"/>
          <w:szCs w:val="22"/>
          <w:lang w:eastAsia="en-US"/>
        </w:rPr>
        <w:t xml:space="preserve">)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209" w:type="dxa"/>
        <w:tblInd w:w="-284" w:type="dxa"/>
        <w:tblLayout w:type="fixed"/>
        <w:tblLook w:val="04A0" w:firstRow="1" w:lastRow="0" w:firstColumn="1" w:lastColumn="0" w:noHBand="0" w:noVBand="1"/>
      </w:tblPr>
      <w:tblGrid>
        <w:gridCol w:w="993"/>
        <w:gridCol w:w="9172"/>
        <w:gridCol w:w="44"/>
      </w:tblGrid>
      <w:tr w:rsidR="00840D8D" w:rsidRPr="00A044C1" w14:paraId="07259D7E" w14:textId="77777777" w:rsidTr="000707F9">
        <w:tc>
          <w:tcPr>
            <w:tcW w:w="10209" w:type="dxa"/>
            <w:gridSpan w:val="3"/>
          </w:tcPr>
          <w:p w14:paraId="5D4DA7A7"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512AC0">
        <w:tc>
          <w:tcPr>
            <w:tcW w:w="993" w:type="dxa"/>
            <w:shd w:val="clear" w:color="auto" w:fill="auto"/>
          </w:tcPr>
          <w:p w14:paraId="4917ACDC"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2C4F55B4" w14:textId="5C3AA32F"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w:t>
            </w:r>
            <w:r w:rsidRPr="003C6D44">
              <w:rPr>
                <w:rFonts w:ascii="Arial" w:eastAsia="Times New Roman" w:hAnsi="Arial" w:cs="Arial"/>
                <w:sz w:val="22"/>
                <w:szCs w:val="22"/>
                <w:lang w:eastAsia="en-US"/>
              </w:rPr>
              <w:t>Technin</w:t>
            </w:r>
            <w:r w:rsidR="00B15BEE" w:rsidRPr="003C6D44">
              <w:rPr>
                <w:rFonts w:ascii="Arial" w:eastAsia="Times New Roman" w:hAnsi="Arial" w:cs="Arial"/>
                <w:sz w:val="22"/>
                <w:szCs w:val="22"/>
                <w:lang w:eastAsia="en-US"/>
              </w:rPr>
              <w:t>ėje</w:t>
            </w:r>
            <w:r w:rsidRPr="003C6D44">
              <w:rPr>
                <w:rFonts w:ascii="Arial" w:eastAsia="Times New Roman" w:hAnsi="Arial" w:cs="Arial"/>
                <w:sz w:val="22"/>
                <w:szCs w:val="22"/>
                <w:lang w:eastAsia="en-US"/>
              </w:rPr>
              <w:t xml:space="preserve"> </w:t>
            </w:r>
            <w:r w:rsidR="00B15BEE" w:rsidRPr="003C6D44">
              <w:rPr>
                <w:rFonts w:ascii="Arial" w:eastAsia="Times New Roman" w:hAnsi="Arial" w:cs="Arial"/>
                <w:sz w:val="22"/>
                <w:szCs w:val="22"/>
                <w:lang w:eastAsia="en-US"/>
              </w:rPr>
              <w:t>specifikacijoje</w:t>
            </w:r>
            <w:r w:rsidRPr="00A044C1">
              <w:rPr>
                <w:rFonts w:ascii="Arial" w:eastAsia="Times New Roman" w:hAnsi="Arial" w:cs="Arial"/>
                <w:sz w:val="22"/>
                <w:szCs w:val="22"/>
                <w:lang w:eastAsia="en-US"/>
              </w:rPr>
              <w:t xml:space="preserve"> ir Sutarties 1 priede, kuriuos pagal Sutartį privalo atlikti Rangovas.</w:t>
            </w:r>
          </w:p>
        </w:tc>
      </w:tr>
      <w:tr w:rsidR="00840D8D" w:rsidRPr="00A044C1" w14:paraId="55D84CE1" w14:textId="77777777" w:rsidTr="00512AC0">
        <w:tc>
          <w:tcPr>
            <w:tcW w:w="993" w:type="dxa"/>
            <w:shd w:val="clear" w:color="auto" w:fill="auto"/>
          </w:tcPr>
          <w:p w14:paraId="29266A64"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41CC4DFA"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512AC0">
        <w:tc>
          <w:tcPr>
            <w:tcW w:w="993" w:type="dxa"/>
            <w:shd w:val="clear" w:color="auto" w:fill="auto"/>
          </w:tcPr>
          <w:p w14:paraId="660A4481"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32F2F0DD"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512AC0">
        <w:tc>
          <w:tcPr>
            <w:tcW w:w="993" w:type="dxa"/>
            <w:shd w:val="clear" w:color="auto" w:fill="auto"/>
          </w:tcPr>
          <w:p w14:paraId="3A2F9D8A"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4FBB7F70"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512AC0">
        <w:tc>
          <w:tcPr>
            <w:tcW w:w="993" w:type="dxa"/>
            <w:shd w:val="clear" w:color="auto" w:fill="auto"/>
          </w:tcPr>
          <w:p w14:paraId="248B6AF7"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13934905" w14:textId="77777777" w:rsidR="00840D8D" w:rsidRPr="00A044C1" w:rsidRDefault="00840D8D" w:rsidP="0065198C">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512AC0">
        <w:tc>
          <w:tcPr>
            <w:tcW w:w="993" w:type="dxa"/>
          </w:tcPr>
          <w:p w14:paraId="013CDF6C"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tcPr>
          <w:p w14:paraId="1753DC6C"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512AC0">
        <w:tc>
          <w:tcPr>
            <w:tcW w:w="993" w:type="dxa"/>
          </w:tcPr>
          <w:p w14:paraId="1DFA07D5"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tcPr>
          <w:p w14:paraId="1C0B4B2A"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512AC0">
        <w:tc>
          <w:tcPr>
            <w:tcW w:w="993" w:type="dxa"/>
          </w:tcPr>
          <w:p w14:paraId="1326F53A"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tcPr>
          <w:p w14:paraId="589A670B"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512AC0">
        <w:tc>
          <w:tcPr>
            <w:tcW w:w="993" w:type="dxa"/>
            <w:shd w:val="clear" w:color="auto" w:fill="auto"/>
          </w:tcPr>
          <w:p w14:paraId="00FAE99D"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34E0DB64" w14:textId="5A0B73F9" w:rsidR="00840D8D" w:rsidRPr="00A044C1" w:rsidRDefault="00840D8D" w:rsidP="0065198C">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w:t>
            </w:r>
            <w:r w:rsidR="00B15BEE" w:rsidRPr="003C6D44">
              <w:rPr>
                <w:rFonts w:ascii="Arial" w:eastAsia="Times New Roman" w:hAnsi="Arial" w:cs="Arial"/>
                <w:sz w:val="22"/>
                <w:szCs w:val="22"/>
                <w:lang w:eastAsia="en-US"/>
              </w:rPr>
              <w:t>Techninės specifikacijos</w:t>
            </w:r>
            <w:r w:rsidRPr="003C6D44">
              <w:rPr>
                <w:rFonts w:ascii="Arial" w:eastAsia="Times New Roman" w:hAnsi="Arial" w:cs="Arial"/>
                <w:sz w:val="22"/>
                <w:szCs w:val="22"/>
                <w:lang w:eastAsia="en-US"/>
              </w:rPr>
              <w:t>, apibūdinanči</w:t>
            </w:r>
            <w:r w:rsidR="00B15BEE" w:rsidRPr="003C6D44">
              <w:rPr>
                <w:rFonts w:ascii="Arial" w:eastAsia="Times New Roman" w:hAnsi="Arial" w:cs="Arial"/>
                <w:sz w:val="22"/>
                <w:szCs w:val="22"/>
                <w:lang w:eastAsia="en-US"/>
              </w:rPr>
              <w:t>os</w:t>
            </w:r>
            <w:r w:rsidRPr="003C6D44">
              <w:rPr>
                <w:rFonts w:ascii="Arial" w:eastAsia="Times New Roman" w:hAnsi="Arial" w:cs="Arial"/>
                <w:sz w:val="22"/>
                <w:szCs w:val="22"/>
                <w:lang w:eastAsia="en-US"/>
              </w:rPr>
              <w:t xml:space="preserve"> Darbus, keitimas, Užsakovo nurodytas padaryti pagal 10 skyrių. Technin</w:t>
            </w:r>
            <w:r w:rsidR="00B15BEE" w:rsidRPr="003C6D44">
              <w:rPr>
                <w:rFonts w:ascii="Arial" w:eastAsia="Times New Roman" w:hAnsi="Arial" w:cs="Arial"/>
                <w:sz w:val="22"/>
                <w:szCs w:val="22"/>
                <w:lang w:eastAsia="en-US"/>
              </w:rPr>
              <w:t>ės specifikacijos</w:t>
            </w:r>
            <w:r w:rsidRPr="003C6D44">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840D8D" w:rsidRPr="00A044C1" w14:paraId="7262B691" w14:textId="77777777" w:rsidTr="00512AC0">
        <w:tc>
          <w:tcPr>
            <w:tcW w:w="993" w:type="dxa"/>
            <w:shd w:val="clear" w:color="auto" w:fill="auto"/>
          </w:tcPr>
          <w:p w14:paraId="00040D40"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367CF228" w14:textId="77777777" w:rsidR="00840D8D" w:rsidRPr="00A044C1" w:rsidRDefault="00840D8D" w:rsidP="0065198C">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1CE7A97B" w14:textId="77777777" w:rsidTr="00512AC0">
        <w:tc>
          <w:tcPr>
            <w:tcW w:w="993" w:type="dxa"/>
            <w:shd w:val="clear" w:color="auto" w:fill="auto"/>
          </w:tcPr>
          <w:p w14:paraId="3FD00ACE"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2B3B4C37"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512AC0">
        <w:tc>
          <w:tcPr>
            <w:tcW w:w="993" w:type="dxa"/>
            <w:shd w:val="clear" w:color="auto" w:fill="auto"/>
          </w:tcPr>
          <w:p w14:paraId="7E5DA2CE"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693BB1D8" w14:textId="77777777" w:rsidR="00840D8D" w:rsidRPr="00A044C1" w:rsidRDefault="00840D8D" w:rsidP="0065198C">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512AC0">
        <w:tc>
          <w:tcPr>
            <w:tcW w:w="993" w:type="dxa"/>
            <w:shd w:val="clear" w:color="auto" w:fill="auto"/>
          </w:tcPr>
          <w:p w14:paraId="73666217"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39CDFF39"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382217DF" w14:textId="77777777" w:rsidTr="00512AC0">
        <w:tc>
          <w:tcPr>
            <w:tcW w:w="993" w:type="dxa"/>
            <w:shd w:val="clear" w:color="auto" w:fill="auto"/>
          </w:tcPr>
          <w:p w14:paraId="2C683745"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351D17AD" w14:textId="77777777" w:rsidR="00840D8D" w:rsidRPr="00A044C1" w:rsidRDefault="00840D8D" w:rsidP="0065198C">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512AC0">
        <w:tc>
          <w:tcPr>
            <w:tcW w:w="993" w:type="dxa"/>
            <w:shd w:val="clear" w:color="auto" w:fill="auto"/>
          </w:tcPr>
          <w:p w14:paraId="0EFA9F8E"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3FC7C063"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512AC0">
        <w:tc>
          <w:tcPr>
            <w:tcW w:w="993" w:type="dxa"/>
            <w:shd w:val="clear" w:color="auto" w:fill="auto"/>
          </w:tcPr>
          <w:p w14:paraId="59716A0C"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6EFE2832"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512AC0">
        <w:tc>
          <w:tcPr>
            <w:tcW w:w="993" w:type="dxa"/>
            <w:shd w:val="clear" w:color="auto" w:fill="auto"/>
          </w:tcPr>
          <w:p w14:paraId="1C1CC412"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169A9C57"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DD6910" w:rsidRPr="00A044C1" w14:paraId="6262D430" w14:textId="77777777" w:rsidTr="00512AC0">
        <w:tc>
          <w:tcPr>
            <w:tcW w:w="993" w:type="dxa"/>
            <w:shd w:val="clear" w:color="auto" w:fill="auto"/>
          </w:tcPr>
          <w:p w14:paraId="33D5936F" w14:textId="77777777" w:rsidR="00DD6910" w:rsidRPr="00A044C1" w:rsidRDefault="00DD6910"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2385E304" w14:textId="667D1EBC" w:rsidR="00DD6910" w:rsidRPr="00A044C1" w:rsidRDefault="00DD6910" w:rsidP="0065198C">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Techninė specifikacija - </w:t>
            </w:r>
            <w:r w:rsidRPr="00673B77">
              <w:rPr>
                <w:rFonts w:ascii="Arial" w:hAnsi="Arial" w:cs="Arial"/>
                <w:sz w:val="22"/>
                <w:szCs w:val="22"/>
              </w:rPr>
              <w:t xml:space="preserve">dokumentų visuma, kuriuose gali būti pateikiami Darbų brėžiniai/patalpų planai, darbų aprašymas bei sąnaudų kiekių žiniaraščiai (jeigu pateikiami) ir visi šių dokumentų papildymai bei pataisymai, kurie buvo atlikti Darbų viešojo pirkimo metu iki pasiūlymų pateikimo termino pabaigos. Esant </w:t>
            </w:r>
            <w:r>
              <w:rPr>
                <w:rFonts w:ascii="Arial" w:hAnsi="Arial" w:cs="Arial"/>
                <w:sz w:val="22"/>
                <w:szCs w:val="22"/>
              </w:rPr>
              <w:t>Techninės specifikacijos</w:t>
            </w:r>
            <w:r w:rsidRPr="00673B77">
              <w:rPr>
                <w:rFonts w:ascii="Arial" w:hAnsi="Arial" w:cs="Arial"/>
                <w:sz w:val="22"/>
                <w:szCs w:val="22"/>
              </w:rPr>
              <w:t xml:space="preserve"> dokumentų neatitikimams ar prieštaravimams, jų viršenybė pagal analogiją nustatoma (jeigu įmanoma) pagal STR 1.04.04:2017 „Statinio projektavimas, projekto ekspertizė“.</w:t>
            </w:r>
          </w:p>
        </w:tc>
      </w:tr>
      <w:tr w:rsidR="00DD6910" w:rsidRPr="00A044C1" w14:paraId="20AF2E40" w14:textId="77777777" w:rsidTr="00512AC0">
        <w:tc>
          <w:tcPr>
            <w:tcW w:w="993" w:type="dxa"/>
            <w:shd w:val="clear" w:color="auto" w:fill="auto"/>
          </w:tcPr>
          <w:p w14:paraId="4A314440" w14:textId="77777777" w:rsidR="00DD6910" w:rsidRPr="00A044C1" w:rsidRDefault="00DD6910"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5F14167A" w14:textId="559031A3" w:rsidR="00DD6910" w:rsidRDefault="00DD6910" w:rsidP="0065198C">
            <w:pPr>
              <w:spacing w:after="200" w:line="240" w:lineRule="auto"/>
              <w:jc w:val="both"/>
              <w:rPr>
                <w:rFonts w:ascii="Arial" w:eastAsia="Times New Roman" w:hAnsi="Arial" w:cs="Arial"/>
                <w:b/>
                <w:sz w:val="22"/>
                <w:szCs w:val="22"/>
                <w:lang w:eastAsia="en-US"/>
              </w:rPr>
            </w:pPr>
            <w:r>
              <w:rPr>
                <w:rFonts w:ascii="Arial" w:hAnsi="Arial" w:cs="Arial"/>
                <w:b/>
                <w:sz w:val="22"/>
                <w:szCs w:val="22"/>
              </w:rPr>
              <w:t>Techninės specifikacijos</w:t>
            </w:r>
            <w:r w:rsidRPr="00673B77">
              <w:rPr>
                <w:rFonts w:ascii="Arial" w:hAnsi="Arial" w:cs="Arial"/>
                <w:b/>
                <w:sz w:val="22"/>
                <w:szCs w:val="22"/>
              </w:rPr>
              <w:t xml:space="preserve"> klaida</w:t>
            </w:r>
            <w:r w:rsidRPr="00673B77">
              <w:rPr>
                <w:rFonts w:ascii="Arial" w:hAnsi="Arial" w:cs="Arial"/>
                <w:sz w:val="22"/>
                <w:szCs w:val="22"/>
              </w:rPr>
              <w:t xml:space="preserve"> – </w:t>
            </w:r>
            <w:r>
              <w:rPr>
                <w:rFonts w:ascii="Arial" w:hAnsi="Arial" w:cs="Arial"/>
                <w:sz w:val="22"/>
                <w:szCs w:val="22"/>
              </w:rPr>
              <w:t>Techninės specifikacijos</w:t>
            </w:r>
            <w:r w:rsidRPr="00673B77">
              <w:rPr>
                <w:rFonts w:ascii="Arial" w:hAnsi="Arial" w:cs="Arial"/>
                <w:sz w:val="22"/>
                <w:szCs w:val="22"/>
              </w:rPr>
              <w:t xml:space="preserve">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w:t>
            </w:r>
            <w:r>
              <w:rPr>
                <w:rFonts w:ascii="Arial" w:hAnsi="Arial" w:cs="Arial"/>
                <w:sz w:val="22"/>
                <w:szCs w:val="22"/>
              </w:rPr>
              <w:t>18</w:t>
            </w:r>
            <w:r w:rsidRPr="00673B77">
              <w:rPr>
                <w:rFonts w:ascii="Arial" w:hAnsi="Arial" w:cs="Arial"/>
                <w:sz w:val="22"/>
                <w:szCs w:val="22"/>
              </w:rPr>
              <w:t xml:space="preserve"> papunktį.</w:t>
            </w:r>
          </w:p>
        </w:tc>
      </w:tr>
      <w:tr w:rsidR="00840D8D" w:rsidRPr="00A044C1" w14:paraId="5FD7AB5D" w14:textId="77777777" w:rsidTr="00512AC0">
        <w:tc>
          <w:tcPr>
            <w:tcW w:w="993" w:type="dxa"/>
            <w:shd w:val="clear" w:color="auto" w:fill="auto"/>
          </w:tcPr>
          <w:p w14:paraId="270BFC5A"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11DCD4AD"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512AC0">
        <w:tc>
          <w:tcPr>
            <w:tcW w:w="993" w:type="dxa"/>
            <w:shd w:val="clear" w:color="auto" w:fill="auto"/>
          </w:tcPr>
          <w:p w14:paraId="6FD609AA"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013DBAC5"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512AC0">
        <w:tc>
          <w:tcPr>
            <w:tcW w:w="993" w:type="dxa"/>
            <w:shd w:val="clear" w:color="auto" w:fill="auto"/>
          </w:tcPr>
          <w:p w14:paraId="0D70D005" w14:textId="77777777" w:rsidR="00840D8D" w:rsidRPr="00A044C1" w:rsidRDefault="00840D8D" w:rsidP="0065198C">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6" w:type="dxa"/>
            <w:gridSpan w:val="2"/>
            <w:shd w:val="clear" w:color="auto" w:fill="auto"/>
          </w:tcPr>
          <w:p w14:paraId="3BE91068"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0707F9">
        <w:tc>
          <w:tcPr>
            <w:tcW w:w="10209" w:type="dxa"/>
            <w:gridSpan w:val="3"/>
            <w:shd w:val="clear" w:color="auto" w:fill="auto"/>
          </w:tcPr>
          <w:p w14:paraId="354DE4A1"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65198C">
              <w:tc>
                <w:tcPr>
                  <w:tcW w:w="872" w:type="dxa"/>
                  <w:tcBorders>
                    <w:top w:val="nil"/>
                    <w:left w:val="nil"/>
                    <w:bottom w:val="nil"/>
                    <w:right w:val="nil"/>
                  </w:tcBorders>
                  <w:shd w:val="clear" w:color="auto" w:fill="auto"/>
                </w:tcPr>
                <w:p w14:paraId="0848B78E"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shd w:val="clear" w:color="auto" w:fill="auto"/>
                </w:tcPr>
                <w:p w14:paraId="68B66580" w14:textId="3FCAAF30" w:rsidR="00840D8D" w:rsidRPr="00A044C1" w:rsidRDefault="00840D8D" w:rsidP="0065198C">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patalpų</w:t>
                  </w:r>
                  <w:r w:rsidR="00B15BEE">
                    <w:rPr>
                      <w:rFonts w:ascii="Arial" w:eastAsia="Times New Roman" w:hAnsi="Arial" w:cs="Arial"/>
                      <w:b/>
                      <w:bCs/>
                      <w:sz w:val="22"/>
                      <w:szCs w:val="22"/>
                      <w:lang w:eastAsia="en-US"/>
                    </w:rPr>
                    <w:t>, Jūros g. 5, Tauragėje,</w:t>
                  </w:r>
                  <w:r w:rsidRPr="00A044C1">
                    <w:rPr>
                      <w:rFonts w:ascii="Arial" w:eastAsia="Times New Roman" w:hAnsi="Arial" w:cs="Arial"/>
                      <w:b/>
                      <w:bCs/>
                      <w:sz w:val="22"/>
                      <w:szCs w:val="22"/>
                      <w:lang w:eastAsia="en-US"/>
                    </w:rPr>
                    <w:t xml:space="preserve">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3. BENDROSIOS NUOSTATOS</w:t>
            </w:r>
          </w:p>
        </w:tc>
      </w:tr>
      <w:tr w:rsidR="00840D8D" w:rsidRPr="00A044C1" w14:paraId="693E1790" w14:textId="77777777" w:rsidTr="00512AC0">
        <w:tc>
          <w:tcPr>
            <w:tcW w:w="993" w:type="dxa"/>
          </w:tcPr>
          <w:p w14:paraId="17F1354A" w14:textId="77777777" w:rsidR="00840D8D" w:rsidRPr="00A044C1" w:rsidRDefault="00840D8D" w:rsidP="0065198C">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6" w:type="dxa"/>
            <w:gridSpan w:val="2"/>
          </w:tcPr>
          <w:p w14:paraId="1B961F5E"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512AC0">
        <w:tc>
          <w:tcPr>
            <w:tcW w:w="993" w:type="dxa"/>
            <w:shd w:val="clear" w:color="auto" w:fill="auto"/>
          </w:tcPr>
          <w:p w14:paraId="0E1AD4EB" w14:textId="77777777" w:rsidR="00840D8D" w:rsidRPr="00A044C1" w:rsidRDefault="00840D8D" w:rsidP="0065198C">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6" w:type="dxa"/>
            <w:gridSpan w:val="2"/>
            <w:shd w:val="clear" w:color="auto" w:fill="auto"/>
          </w:tcPr>
          <w:p w14:paraId="3666FA89" w14:textId="77777777" w:rsidR="00840D8D" w:rsidRPr="00A044C1" w:rsidRDefault="00840D8D" w:rsidP="0065198C">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65198C">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65198C">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275B1B5C" w14:textId="77777777" w:rsidR="00840D8D" w:rsidRPr="00A044C1" w:rsidRDefault="00840D8D" w:rsidP="0065198C">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65198C">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65198C">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56BEFD5" w14:textId="77777777" w:rsidR="00840D8D" w:rsidRPr="00A044C1" w:rsidRDefault="00840D8D" w:rsidP="0065198C">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65198C">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512AC0">
        <w:tc>
          <w:tcPr>
            <w:tcW w:w="993" w:type="dxa"/>
            <w:shd w:val="clear" w:color="auto" w:fill="auto"/>
          </w:tcPr>
          <w:p w14:paraId="7CA0380C" w14:textId="77777777" w:rsidR="00840D8D" w:rsidRPr="00A044C1" w:rsidRDefault="00840D8D" w:rsidP="0065198C">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6" w:type="dxa"/>
            <w:gridSpan w:val="2"/>
            <w:shd w:val="clear" w:color="auto" w:fill="auto"/>
          </w:tcPr>
          <w:p w14:paraId="2993137B"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512AC0">
        <w:tc>
          <w:tcPr>
            <w:tcW w:w="993" w:type="dxa"/>
            <w:shd w:val="clear" w:color="auto" w:fill="auto"/>
          </w:tcPr>
          <w:p w14:paraId="7D1722BB" w14:textId="77777777" w:rsidR="00840D8D" w:rsidRPr="00A044C1" w:rsidRDefault="00840D8D" w:rsidP="0065198C">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6" w:type="dxa"/>
            <w:gridSpan w:val="2"/>
            <w:shd w:val="clear" w:color="auto" w:fill="auto"/>
          </w:tcPr>
          <w:p w14:paraId="7B9C6E12" w14:textId="77777777" w:rsidR="00840D8D" w:rsidRPr="00A044C1" w:rsidRDefault="00840D8D" w:rsidP="0065198C">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512AC0">
        <w:tc>
          <w:tcPr>
            <w:tcW w:w="993" w:type="dxa"/>
            <w:shd w:val="clear" w:color="auto" w:fill="auto"/>
          </w:tcPr>
          <w:p w14:paraId="5EDEAEF6" w14:textId="77777777" w:rsidR="00840D8D" w:rsidRPr="00A044C1" w:rsidRDefault="00840D8D" w:rsidP="0065198C">
            <w:pPr>
              <w:spacing w:before="200" w:after="0" w:line="240" w:lineRule="auto"/>
              <w:contextualSpacing/>
              <w:jc w:val="both"/>
              <w:rPr>
                <w:rFonts w:ascii="Arial" w:eastAsia="Times New Roman" w:hAnsi="Arial" w:cs="Arial"/>
                <w:sz w:val="22"/>
                <w:szCs w:val="22"/>
                <w:lang w:eastAsia="en-US"/>
              </w:rPr>
            </w:pPr>
          </w:p>
        </w:tc>
        <w:tc>
          <w:tcPr>
            <w:tcW w:w="9216" w:type="dxa"/>
            <w:gridSpan w:val="2"/>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65198C">
              <w:tc>
                <w:tcPr>
                  <w:tcW w:w="3408" w:type="dxa"/>
                  <w:tcBorders>
                    <w:top w:val="nil"/>
                    <w:left w:val="nil"/>
                    <w:bottom w:val="dashed" w:sz="4" w:space="0" w:color="auto"/>
                    <w:right w:val="dashed" w:sz="4" w:space="0" w:color="auto"/>
                  </w:tcBorders>
                  <w:shd w:val="clear" w:color="auto" w:fill="auto"/>
                </w:tcPr>
                <w:p w14:paraId="1FEB03C3" w14:textId="77777777" w:rsidR="00840D8D" w:rsidRPr="00A044C1" w:rsidRDefault="00840D8D" w:rsidP="0065198C">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15FC1500" w14:textId="77777777" w:rsidR="00840D8D" w:rsidRPr="00A044C1" w:rsidRDefault="00840D8D" w:rsidP="0065198C">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02BE6D95" w14:textId="77777777" w:rsidR="00840D8D" w:rsidRPr="00A044C1" w:rsidRDefault="00840D8D" w:rsidP="0065198C">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5456E8">
              <w:trPr>
                <w:trHeight w:val="70"/>
              </w:trPr>
              <w:tc>
                <w:tcPr>
                  <w:tcW w:w="3408" w:type="dxa"/>
                  <w:tcBorders>
                    <w:top w:val="nil"/>
                    <w:left w:val="nil"/>
                    <w:bottom w:val="dashed" w:sz="4" w:space="0" w:color="auto"/>
                    <w:right w:val="dashed" w:sz="4" w:space="0" w:color="auto"/>
                  </w:tcBorders>
                  <w:shd w:val="clear" w:color="auto" w:fill="auto"/>
                </w:tcPr>
                <w:p w14:paraId="38CD840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3F4F3CE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5DE0A935"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65198C">
              <w:tc>
                <w:tcPr>
                  <w:tcW w:w="3408" w:type="dxa"/>
                  <w:tcBorders>
                    <w:top w:val="nil"/>
                    <w:left w:val="nil"/>
                    <w:bottom w:val="dashed" w:sz="4" w:space="0" w:color="auto"/>
                    <w:right w:val="dashed" w:sz="4" w:space="0" w:color="auto"/>
                  </w:tcBorders>
                  <w:shd w:val="clear" w:color="auto" w:fill="auto"/>
                </w:tcPr>
                <w:p w14:paraId="351A0A27" w14:textId="77777777" w:rsidR="00840D8D" w:rsidRPr="00A044C1" w:rsidRDefault="00840D8D" w:rsidP="0065198C">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430450EF" w14:textId="77777777" w:rsidR="00840D8D" w:rsidRPr="00A044C1" w:rsidRDefault="00840D8D" w:rsidP="0065198C">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17A1C7B4" w14:textId="77777777" w:rsidR="00840D8D" w:rsidRPr="00A044C1" w:rsidRDefault="00840D8D"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55519753"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27343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190A7BB2" w14:textId="5E842084" w:rsidR="00840D8D" w:rsidRPr="00A044C1" w:rsidRDefault="00840D8D" w:rsidP="0065198C">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 xml:space="preserve">[nurodoma pagal Rangovo pasiūlyme nurodytą terminą ............................ (ne ilgesnis kaip </w:t>
                  </w:r>
                  <w:r w:rsidR="003C6D44">
                    <w:rPr>
                      <w:rFonts w:ascii="Arial" w:eastAsia="Times New Roman" w:hAnsi="Arial" w:cs="Arial"/>
                      <w:i/>
                      <w:iCs/>
                      <w:color w:val="000000" w:themeColor="text1"/>
                      <w:sz w:val="22"/>
                      <w:szCs w:val="22"/>
                      <w:lang w:eastAsia="en-US"/>
                    </w:rPr>
                    <w:t>6</w:t>
                  </w:r>
                  <w:r w:rsidRPr="00A044C1">
                    <w:rPr>
                      <w:rFonts w:ascii="Arial" w:eastAsia="Times New Roman" w:hAnsi="Arial" w:cs="Arial"/>
                      <w:i/>
                      <w:iCs/>
                      <w:color w:val="000000" w:themeColor="text1"/>
                      <w:sz w:val="22"/>
                      <w:szCs w:val="22"/>
                      <w:lang w:eastAsia="en-US"/>
                    </w:rPr>
                    <w:t xml:space="preserve"> mėn.)]</w:t>
                  </w:r>
                </w:p>
              </w:tc>
            </w:tr>
            <w:tr w:rsidR="00840D8D" w:rsidRPr="00A044C1" w14:paraId="7D242425"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7CB4FDB8"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6767BF9"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4A7ECA4F" w14:textId="77777777" w:rsidR="00840D8D" w:rsidRPr="00A044C1" w:rsidRDefault="00840D8D" w:rsidP="0065198C">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6E8B8B69"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A70319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3D2BE7E4" w14:textId="7833F102" w:rsidR="00840D8D" w:rsidRPr="00A044C1" w:rsidRDefault="00840D8D" w:rsidP="0065198C">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0,03 % nuo neatliktų </w:t>
                  </w:r>
                  <w:r w:rsidRPr="005509E0">
                    <w:rPr>
                      <w:rFonts w:ascii="Arial" w:eastAsia="Times New Roman" w:hAnsi="Arial" w:cs="Arial"/>
                      <w:sz w:val="22"/>
                      <w:szCs w:val="22"/>
                      <w:lang w:eastAsia="en-US"/>
                    </w:rPr>
                    <w:t xml:space="preserve">darbų </w:t>
                  </w:r>
                  <w:r w:rsidR="005456E8" w:rsidRPr="005509E0">
                    <w:rPr>
                      <w:rFonts w:ascii="Arial" w:eastAsia="Times New Roman" w:hAnsi="Arial" w:cs="Arial"/>
                      <w:sz w:val="22"/>
                      <w:szCs w:val="22"/>
                      <w:lang w:eastAsia="en-US"/>
                    </w:rPr>
                    <w:t>(su PVM)</w:t>
                  </w:r>
                  <w:r w:rsidR="005456E8">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per dieną</w:t>
                  </w:r>
                </w:p>
              </w:tc>
            </w:tr>
            <w:tr w:rsidR="00840D8D" w:rsidRPr="00A044C1" w14:paraId="60BBAA22"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409F7BBE"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15AED7B"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58557022" w14:textId="77777777" w:rsidR="00840D8D" w:rsidRPr="003C6D44" w:rsidRDefault="00840D8D" w:rsidP="0065198C">
                  <w:pPr>
                    <w:spacing w:before="200" w:after="0" w:line="240" w:lineRule="auto"/>
                    <w:ind w:right="420"/>
                    <w:rPr>
                      <w:rFonts w:ascii="Arial" w:eastAsia="Times New Roman" w:hAnsi="Arial" w:cs="Arial"/>
                      <w:sz w:val="22"/>
                      <w:szCs w:val="22"/>
                      <w:lang w:eastAsia="en-US"/>
                    </w:rPr>
                  </w:pPr>
                  <w:r w:rsidRPr="003C6D44">
                    <w:rPr>
                      <w:rFonts w:ascii="Arial" w:eastAsia="Times New Roman" w:hAnsi="Arial" w:cs="Arial"/>
                      <w:sz w:val="22"/>
                      <w:szCs w:val="22"/>
                      <w:lang w:eastAsia="en-US"/>
                    </w:rPr>
                    <w:t xml:space="preserve">5 proc. nuo Sutarties kainos, t. y. </w:t>
                  </w:r>
                  <w:r w:rsidRPr="003C6D44">
                    <w:rPr>
                      <w:rFonts w:ascii="Arial" w:eastAsia="Times New Roman" w:hAnsi="Arial" w:cs="Arial"/>
                      <w:i/>
                      <w:sz w:val="22"/>
                      <w:szCs w:val="22"/>
                      <w:lang w:eastAsia="en-US"/>
                    </w:rPr>
                    <w:t>[suma skaičiais ir žodžiais]</w:t>
                  </w:r>
                </w:p>
              </w:tc>
            </w:tr>
            <w:tr w:rsidR="00840D8D" w:rsidRPr="00A044C1" w14:paraId="5ED88C31"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1A7AB5C4"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09BEAC1"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4CFE9CF7" w14:textId="18DB556D" w:rsidR="00840D8D" w:rsidRPr="003C6D44" w:rsidRDefault="003C6D44" w:rsidP="0065198C">
                  <w:pPr>
                    <w:spacing w:before="200" w:after="0" w:line="240" w:lineRule="auto"/>
                    <w:ind w:right="420"/>
                    <w:rPr>
                      <w:rFonts w:ascii="Arial" w:eastAsia="Times New Roman" w:hAnsi="Arial" w:cs="Arial"/>
                      <w:sz w:val="22"/>
                      <w:szCs w:val="22"/>
                      <w:lang w:eastAsia="en-US"/>
                    </w:rPr>
                  </w:pPr>
                  <w:r w:rsidRPr="003C6D44">
                    <w:rPr>
                      <w:rFonts w:ascii="Arial" w:hAnsi="Arial" w:cs="Arial"/>
                      <w:sz w:val="22"/>
                      <w:szCs w:val="22"/>
                    </w:rPr>
                    <w:t>Netaikoma.</w:t>
                  </w:r>
                </w:p>
              </w:tc>
            </w:tr>
            <w:tr w:rsidR="00840D8D" w:rsidRPr="00A044C1" w14:paraId="41B3CECF"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3487132F"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CF7D4AE"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0AA6F28D" w14:textId="77777777" w:rsidR="00840D8D" w:rsidRPr="00A044C1" w:rsidRDefault="00840D8D" w:rsidP="0065198C">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2A11AEE5" w14:textId="77777777" w:rsidR="00840D8D" w:rsidRPr="00A044C1" w:rsidRDefault="00840D8D" w:rsidP="0065198C">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36F5CE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624C28B0" w14:textId="77777777" w:rsidR="00840D8D" w:rsidRPr="00A044C1" w:rsidRDefault="00840D8D" w:rsidP="0065198C">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0F5B259C"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BE78EF"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4432498F"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2CA6744B" w14:textId="77777777" w:rsidR="00840D8D" w:rsidRPr="00A044C1" w:rsidRDefault="00840D8D" w:rsidP="0065198C">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8C82B9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023C8770"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00ACB910"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D445747"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41D52F09"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322AD776"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098A68E"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6B3A6382" w14:textId="77777777" w:rsidR="00840D8D" w:rsidRPr="00A044C1" w:rsidRDefault="00840D8D" w:rsidP="0065198C">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65198C">
              <w:tc>
                <w:tcPr>
                  <w:tcW w:w="3408" w:type="dxa"/>
                  <w:tcBorders>
                    <w:top w:val="dashed" w:sz="4" w:space="0" w:color="auto"/>
                    <w:left w:val="nil"/>
                    <w:bottom w:val="dashed" w:sz="4" w:space="0" w:color="auto"/>
                    <w:right w:val="dashed" w:sz="4" w:space="0" w:color="auto"/>
                  </w:tcBorders>
                  <w:shd w:val="clear" w:color="auto" w:fill="auto"/>
                </w:tcPr>
                <w:p w14:paraId="7090BDEA" w14:textId="77777777"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BD2A05B"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5A5EC80E" w14:textId="1FE20535" w:rsidR="00840D8D" w:rsidRPr="00A044C1" w:rsidRDefault="00840D8D" w:rsidP="0065198C">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0,03 % laiku neapmokėtos sumos </w:t>
                  </w:r>
                  <w:r w:rsidR="005456E8" w:rsidRPr="005509E0">
                    <w:rPr>
                      <w:rFonts w:ascii="Arial" w:eastAsia="Times New Roman" w:hAnsi="Arial" w:cs="Arial"/>
                      <w:sz w:val="22"/>
                      <w:szCs w:val="22"/>
                      <w:lang w:eastAsia="en-US"/>
                    </w:rPr>
                    <w:t xml:space="preserve">(su PVM) </w:t>
                  </w:r>
                  <w:r w:rsidRPr="005509E0">
                    <w:rPr>
                      <w:rFonts w:ascii="Arial" w:eastAsia="Times New Roman" w:hAnsi="Arial" w:cs="Arial"/>
                      <w:sz w:val="22"/>
                      <w:szCs w:val="22"/>
                      <w:lang w:eastAsia="en-US"/>
                    </w:rPr>
                    <w:t>per dieną</w:t>
                  </w:r>
                  <w:r w:rsidRPr="00A044C1">
                    <w:rPr>
                      <w:rFonts w:ascii="Arial" w:eastAsia="Times New Roman" w:hAnsi="Arial" w:cs="Arial"/>
                      <w:sz w:val="22"/>
                      <w:szCs w:val="22"/>
                      <w:lang w:eastAsia="en-US"/>
                    </w:rPr>
                    <w:t xml:space="preserve"> </w:t>
                  </w:r>
                </w:p>
              </w:tc>
            </w:tr>
          </w:tbl>
          <w:p w14:paraId="4FFEAC5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0707F9">
        <w:tc>
          <w:tcPr>
            <w:tcW w:w="10209" w:type="dxa"/>
            <w:gridSpan w:val="3"/>
          </w:tcPr>
          <w:p w14:paraId="05A3E0AF"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512AC0">
        <w:tc>
          <w:tcPr>
            <w:tcW w:w="993" w:type="dxa"/>
            <w:shd w:val="clear" w:color="auto" w:fill="auto"/>
          </w:tcPr>
          <w:p w14:paraId="4937FFB9" w14:textId="77777777" w:rsidR="00840D8D" w:rsidRPr="00A044C1" w:rsidRDefault="00840D8D" w:rsidP="0065198C">
            <w:pPr>
              <w:numPr>
                <w:ilvl w:val="0"/>
                <w:numId w:val="49"/>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045A330E"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1A71346C" w14:textId="77777777" w:rsidTr="00512AC0">
        <w:tc>
          <w:tcPr>
            <w:tcW w:w="993" w:type="dxa"/>
            <w:shd w:val="clear" w:color="auto" w:fill="auto"/>
          </w:tcPr>
          <w:p w14:paraId="3B554A43" w14:textId="77777777" w:rsidR="00840D8D" w:rsidRPr="00A044C1" w:rsidRDefault="00840D8D" w:rsidP="0065198C">
            <w:pPr>
              <w:numPr>
                <w:ilvl w:val="0"/>
                <w:numId w:val="49"/>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520EBCE3" w14:textId="4999334B" w:rsidR="00840D8D" w:rsidRPr="00A044C1" w:rsidRDefault="009A2823" w:rsidP="0065198C">
            <w:pPr>
              <w:spacing w:before="200" w:after="0" w:line="240" w:lineRule="auto"/>
              <w:jc w:val="both"/>
              <w:rPr>
                <w:rFonts w:ascii="Arial" w:eastAsia="Times New Roman" w:hAnsi="Arial" w:cs="Arial"/>
                <w:sz w:val="22"/>
                <w:szCs w:val="22"/>
                <w:lang w:eastAsia="en-US"/>
              </w:rPr>
            </w:pPr>
            <w:r w:rsidRPr="009A2823">
              <w:rPr>
                <w:rFonts w:ascii="Arial" w:eastAsia="Times New Roman" w:hAnsi="Arial" w:cs="Arial"/>
                <w:sz w:val="22"/>
                <w:szCs w:val="22"/>
                <w:lang w:eastAsia="en-US"/>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tc>
      </w:tr>
      <w:tr w:rsidR="009A2823" w:rsidRPr="00A044C1" w14:paraId="3183050C" w14:textId="77777777" w:rsidTr="00512AC0">
        <w:tc>
          <w:tcPr>
            <w:tcW w:w="993" w:type="dxa"/>
            <w:shd w:val="clear" w:color="auto" w:fill="auto"/>
          </w:tcPr>
          <w:p w14:paraId="76C6A30E" w14:textId="77777777" w:rsidR="009A2823" w:rsidRPr="00A044C1" w:rsidRDefault="009A2823" w:rsidP="0065198C">
            <w:pPr>
              <w:numPr>
                <w:ilvl w:val="0"/>
                <w:numId w:val="49"/>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3D6A4918" w14:textId="085261DE" w:rsidR="009A2823" w:rsidRPr="00A044C1" w:rsidRDefault="009A2823"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A044C1">
              <w:rPr>
                <w:rFonts w:ascii="Arial" w:eastAsia="Calibri" w:hAnsi="Arial" w:cs="Arial"/>
                <w:sz w:val="22"/>
                <w:szCs w:val="22"/>
                <w:lang w:eastAsia="en-US"/>
              </w:rPr>
              <w:t xml:space="preserve">įstatymo nuostatas, </w:t>
            </w:r>
            <w:r w:rsidRPr="00A044C1">
              <w:rPr>
                <w:rFonts w:ascii="Arial" w:eastAsia="Times New Roman" w:hAnsi="Arial" w:cs="Arial"/>
                <w:sz w:val="22"/>
                <w:szCs w:val="22"/>
                <w:lang w:eastAsia="en-US"/>
              </w:rPr>
              <w:t>yra nurodytas 3.4 papunktyje.</w:t>
            </w:r>
          </w:p>
        </w:tc>
      </w:tr>
      <w:tr w:rsidR="00840D8D" w:rsidRPr="00A044C1" w14:paraId="06F84A80" w14:textId="77777777" w:rsidTr="00512AC0">
        <w:tc>
          <w:tcPr>
            <w:tcW w:w="993" w:type="dxa"/>
          </w:tcPr>
          <w:p w14:paraId="03F4D28E" w14:textId="77777777" w:rsidR="00840D8D" w:rsidRPr="00A044C1" w:rsidRDefault="00840D8D" w:rsidP="0065198C">
            <w:pPr>
              <w:numPr>
                <w:ilvl w:val="0"/>
                <w:numId w:val="49"/>
              </w:numPr>
              <w:spacing w:before="200" w:after="0" w:line="240" w:lineRule="auto"/>
              <w:ind w:hanging="578"/>
              <w:rPr>
                <w:rFonts w:ascii="Arial" w:eastAsia="Times New Roman" w:hAnsi="Arial" w:cs="Arial"/>
                <w:sz w:val="22"/>
                <w:szCs w:val="22"/>
                <w:lang w:eastAsia="en-US"/>
              </w:rPr>
            </w:pPr>
          </w:p>
        </w:tc>
        <w:tc>
          <w:tcPr>
            <w:tcW w:w="9216" w:type="dxa"/>
            <w:gridSpan w:val="2"/>
          </w:tcPr>
          <w:p w14:paraId="623E315B"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512AC0">
        <w:tc>
          <w:tcPr>
            <w:tcW w:w="993" w:type="dxa"/>
            <w:shd w:val="clear" w:color="auto" w:fill="auto"/>
          </w:tcPr>
          <w:p w14:paraId="7E4ECD30" w14:textId="77777777" w:rsidR="00840D8D" w:rsidRPr="00A044C1" w:rsidRDefault="00840D8D" w:rsidP="0065198C">
            <w:pPr>
              <w:numPr>
                <w:ilvl w:val="0"/>
                <w:numId w:val="49"/>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3022AF96"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17877534" w:rsidR="00840D8D" w:rsidRPr="00A044C1" w:rsidRDefault="00840D8D" w:rsidP="0065198C">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w:t>
            </w:r>
            <w:r w:rsidR="009A2823">
              <w:rPr>
                <w:rFonts w:ascii="Arial" w:eastAsia="Times New Roman" w:hAnsi="Arial" w:cs="Arial"/>
                <w:sz w:val="22"/>
                <w:szCs w:val="22"/>
                <w:lang w:eastAsia="en-US"/>
              </w:rPr>
              <w:t>5</w:t>
            </w:r>
            <w:r w:rsidRPr="00A044C1">
              <w:rPr>
                <w:rFonts w:ascii="Arial" w:eastAsia="Times New Roman" w:hAnsi="Arial" w:cs="Arial"/>
                <w:sz w:val="22"/>
                <w:szCs w:val="22"/>
                <w:lang w:eastAsia="en-US"/>
              </w:rPr>
              <w:t>.1. Užsakovo naudojimasis bet kuria Darbų dalimi iki Darbų perdavimo Užsakovui dienos, išskyrus kaip gali būti numatyta pagal Sutartį;</w:t>
            </w:r>
          </w:p>
          <w:p w14:paraId="2B8DC84C" w14:textId="66C9A796" w:rsidR="00840D8D" w:rsidRPr="00A044C1" w:rsidRDefault="00840D8D" w:rsidP="0065198C">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w:t>
            </w:r>
            <w:r w:rsidR="009A2823">
              <w:rPr>
                <w:rFonts w:ascii="Arial" w:eastAsia="Times New Roman" w:hAnsi="Arial" w:cs="Arial"/>
                <w:sz w:val="22"/>
                <w:szCs w:val="22"/>
                <w:lang w:eastAsia="en-US"/>
              </w:rPr>
              <w:t>5</w:t>
            </w:r>
            <w:r w:rsidRPr="00A044C1">
              <w:rPr>
                <w:rFonts w:ascii="Arial" w:eastAsia="Times New Roman" w:hAnsi="Arial" w:cs="Arial"/>
                <w:sz w:val="22"/>
                <w:szCs w:val="22"/>
                <w:lang w:eastAsia="en-US"/>
              </w:rPr>
              <w:t xml:space="preserve">.2. klaidos, netikslumai ar trūkumai </w:t>
            </w:r>
            <w:r w:rsidRPr="003C6D44">
              <w:rPr>
                <w:rFonts w:ascii="Arial" w:eastAsia="Times New Roman" w:hAnsi="Arial" w:cs="Arial"/>
                <w:sz w:val="22"/>
                <w:szCs w:val="22"/>
                <w:lang w:eastAsia="en-US"/>
              </w:rPr>
              <w:t>Technin</w:t>
            </w:r>
            <w:r w:rsidR="009A2823" w:rsidRPr="003C6D44">
              <w:rPr>
                <w:rFonts w:ascii="Arial" w:eastAsia="Times New Roman" w:hAnsi="Arial" w:cs="Arial"/>
                <w:sz w:val="22"/>
                <w:szCs w:val="22"/>
                <w:lang w:eastAsia="en-US"/>
              </w:rPr>
              <w:t>ėje specifikacijoje</w:t>
            </w:r>
            <w:r w:rsidRPr="003C6D44">
              <w:rPr>
                <w:rFonts w:ascii="Arial" w:eastAsia="Times New Roman" w:hAnsi="Arial" w:cs="Arial"/>
                <w:sz w:val="22"/>
                <w:szCs w:val="22"/>
                <w:lang w:eastAsia="en-US"/>
              </w:rPr>
              <w:t>, kaip</w:t>
            </w:r>
            <w:r w:rsidRPr="00A044C1">
              <w:rPr>
                <w:rFonts w:ascii="Arial" w:eastAsia="Times New Roman" w:hAnsi="Arial" w:cs="Arial"/>
                <w:sz w:val="22"/>
                <w:szCs w:val="22"/>
                <w:lang w:eastAsia="en-US"/>
              </w:rPr>
              <w:t xml:space="preserve"> nustatyta 1.21 papunktyje.</w:t>
            </w:r>
          </w:p>
        </w:tc>
      </w:tr>
      <w:tr w:rsidR="00840D8D" w:rsidRPr="00A044C1" w14:paraId="64D47F1A" w14:textId="77777777" w:rsidTr="00512AC0">
        <w:tc>
          <w:tcPr>
            <w:tcW w:w="993" w:type="dxa"/>
            <w:shd w:val="clear" w:color="auto" w:fill="auto"/>
          </w:tcPr>
          <w:p w14:paraId="1E8D7126" w14:textId="77777777" w:rsidR="00840D8D" w:rsidRPr="00A044C1" w:rsidRDefault="00840D8D" w:rsidP="0065198C">
            <w:pPr>
              <w:numPr>
                <w:ilvl w:val="0"/>
                <w:numId w:val="49"/>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333A762E"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0707F9">
        <w:tc>
          <w:tcPr>
            <w:tcW w:w="10209" w:type="dxa"/>
            <w:gridSpan w:val="3"/>
          </w:tcPr>
          <w:p w14:paraId="471CF1B8"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512AC0">
        <w:tc>
          <w:tcPr>
            <w:tcW w:w="993" w:type="dxa"/>
            <w:shd w:val="clear" w:color="auto" w:fill="auto"/>
          </w:tcPr>
          <w:p w14:paraId="7CB252AA"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shd w:val="clear" w:color="auto" w:fill="auto"/>
          </w:tcPr>
          <w:p w14:paraId="601A38CB" w14:textId="701CA7A6" w:rsidR="00840D8D" w:rsidRPr="00A044C1" w:rsidRDefault="009A2823" w:rsidP="0065198C">
            <w:pPr>
              <w:spacing w:before="200" w:after="0" w:line="240" w:lineRule="auto"/>
              <w:jc w:val="both"/>
              <w:rPr>
                <w:rFonts w:ascii="Arial" w:eastAsia="Times New Roman" w:hAnsi="Arial" w:cs="Arial"/>
                <w:sz w:val="22"/>
                <w:szCs w:val="22"/>
                <w:lang w:eastAsia="en-US"/>
              </w:rPr>
            </w:pPr>
            <w:r w:rsidRPr="009A2823">
              <w:rPr>
                <w:rFonts w:ascii="Arial" w:eastAsia="Times New Roman" w:hAnsi="Arial" w:cs="Arial"/>
                <w:sz w:val="22"/>
                <w:szCs w:val="22"/>
                <w:lang w:eastAsia="en-US"/>
              </w:rPr>
              <w:t>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w:t>
            </w:r>
          </w:p>
        </w:tc>
      </w:tr>
      <w:tr w:rsidR="00840D8D" w:rsidRPr="00A044C1" w14:paraId="5BD90AF6" w14:textId="77777777" w:rsidTr="00512AC0">
        <w:tc>
          <w:tcPr>
            <w:tcW w:w="993" w:type="dxa"/>
          </w:tcPr>
          <w:p w14:paraId="0234A50F"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tcPr>
          <w:p w14:paraId="38ACE4F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512AC0">
        <w:tc>
          <w:tcPr>
            <w:tcW w:w="993" w:type="dxa"/>
          </w:tcPr>
          <w:p w14:paraId="30865C6E"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tcPr>
          <w:p w14:paraId="2D94B25E"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0F17EE08" w14:textId="77777777" w:rsidTr="00512AC0">
        <w:tc>
          <w:tcPr>
            <w:tcW w:w="993" w:type="dxa"/>
          </w:tcPr>
          <w:p w14:paraId="3A88E395"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shd w:val="clear" w:color="auto" w:fill="auto"/>
          </w:tcPr>
          <w:p w14:paraId="308F9370"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512AC0">
        <w:tc>
          <w:tcPr>
            <w:tcW w:w="993" w:type="dxa"/>
          </w:tcPr>
          <w:p w14:paraId="2413612E"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tcPr>
          <w:p w14:paraId="1683E500"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512AC0">
        <w:tc>
          <w:tcPr>
            <w:tcW w:w="993" w:type="dxa"/>
            <w:shd w:val="clear" w:color="auto" w:fill="auto"/>
          </w:tcPr>
          <w:p w14:paraId="3A94A67E"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shd w:val="clear" w:color="auto" w:fill="auto"/>
          </w:tcPr>
          <w:p w14:paraId="73C40052" w14:textId="47441CF6"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Pr="000707F9">
              <w:rPr>
                <w:rFonts w:ascii="Arial" w:eastAsia="Times New Roman" w:hAnsi="Arial" w:cs="Arial"/>
                <w:sz w:val="22"/>
                <w:szCs w:val="22"/>
                <w:lang w:eastAsia="en-US"/>
              </w:rPr>
              <w:t>Technin</w:t>
            </w:r>
            <w:r w:rsidR="009A2823" w:rsidRPr="000707F9">
              <w:rPr>
                <w:rFonts w:ascii="Arial" w:eastAsia="Times New Roman" w:hAnsi="Arial" w:cs="Arial"/>
                <w:sz w:val="22"/>
                <w:szCs w:val="22"/>
                <w:lang w:eastAsia="en-US"/>
              </w:rPr>
              <w:t>ės specifikacijos</w:t>
            </w:r>
            <w:r w:rsidRPr="000707F9">
              <w:rPr>
                <w:rFonts w:ascii="Arial" w:eastAsia="Times New Roman" w:hAnsi="Arial" w:cs="Arial"/>
                <w:sz w:val="22"/>
                <w:szCs w:val="22"/>
                <w:lang w:eastAsia="en-US"/>
              </w:rPr>
              <w:t xml:space="preserve"> dokumentus</w:t>
            </w:r>
            <w:r w:rsidRPr="00A044C1">
              <w:rPr>
                <w:rFonts w:ascii="Arial" w:eastAsia="Times New Roman" w:hAnsi="Arial" w:cs="Arial"/>
                <w:sz w:val="22"/>
                <w:szCs w:val="22"/>
                <w:lang w:eastAsia="en-US"/>
              </w:rPr>
              <w:t xml:space="preserve">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512AC0">
        <w:tc>
          <w:tcPr>
            <w:tcW w:w="993" w:type="dxa"/>
            <w:shd w:val="clear" w:color="auto" w:fill="auto"/>
          </w:tcPr>
          <w:p w14:paraId="48E0B7DA"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shd w:val="clear" w:color="auto" w:fill="auto"/>
          </w:tcPr>
          <w:p w14:paraId="6FF9FA43" w14:textId="66074306"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faktinių kiekių neatitikimas orientaciniams (projektiniams) kiekiams, kurie gali būti nustatyti Veiklų sąraše ar Technin</w:t>
            </w:r>
            <w:r w:rsidR="009A2823">
              <w:rPr>
                <w:rFonts w:ascii="Arial" w:eastAsia="Times New Roman" w:hAnsi="Arial" w:cs="Arial"/>
                <w:sz w:val="22"/>
                <w:szCs w:val="22"/>
                <w:lang w:eastAsia="en-US"/>
              </w:rPr>
              <w:t xml:space="preserve">ėje specifikacijoje </w:t>
            </w:r>
            <w:r w:rsidRPr="00A044C1">
              <w:rPr>
                <w:rFonts w:ascii="Arial" w:eastAsia="Times New Roman" w:hAnsi="Arial" w:cs="Arial"/>
                <w:sz w:val="22"/>
                <w:szCs w:val="22"/>
                <w:lang w:eastAsia="en-US"/>
              </w:rPr>
              <w:t xml:space="preserve">– priskiriamas Rangovo atsakomybei ir rizikai. </w:t>
            </w:r>
          </w:p>
          <w:p w14:paraId="6402D4E6" w14:textId="77777777" w:rsidR="00840D8D" w:rsidRPr="00A044C1" w:rsidRDefault="00840D8D" w:rsidP="0065198C">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1"/>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512AC0">
        <w:tc>
          <w:tcPr>
            <w:tcW w:w="993" w:type="dxa"/>
          </w:tcPr>
          <w:p w14:paraId="4B900408" w14:textId="77777777" w:rsidR="00840D8D" w:rsidRPr="00A044C1" w:rsidRDefault="00840D8D" w:rsidP="0065198C">
            <w:pPr>
              <w:numPr>
                <w:ilvl w:val="0"/>
                <w:numId w:val="48"/>
              </w:numPr>
              <w:spacing w:before="200" w:after="0" w:line="240" w:lineRule="auto"/>
              <w:ind w:left="714" w:hanging="572"/>
              <w:rPr>
                <w:rFonts w:ascii="Arial" w:eastAsia="Times New Roman" w:hAnsi="Arial" w:cs="Arial"/>
                <w:sz w:val="22"/>
                <w:szCs w:val="22"/>
                <w:lang w:eastAsia="en-US"/>
              </w:rPr>
            </w:pPr>
          </w:p>
        </w:tc>
        <w:tc>
          <w:tcPr>
            <w:tcW w:w="9216" w:type="dxa"/>
            <w:gridSpan w:val="2"/>
            <w:shd w:val="clear" w:color="auto" w:fill="auto"/>
          </w:tcPr>
          <w:p w14:paraId="6EF79785"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512AC0">
        <w:tc>
          <w:tcPr>
            <w:tcW w:w="993" w:type="dxa"/>
          </w:tcPr>
          <w:p w14:paraId="6D5464BF"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tcPr>
          <w:p w14:paraId="59A9F4B6"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rsidP="007B4F5B">
            <w:pPr>
              <w:numPr>
                <w:ilvl w:val="0"/>
                <w:numId w:val="75"/>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rsidP="007B4F5B">
            <w:pPr>
              <w:numPr>
                <w:ilvl w:val="0"/>
                <w:numId w:val="75"/>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rsidP="007B4F5B">
            <w:pPr>
              <w:numPr>
                <w:ilvl w:val="0"/>
                <w:numId w:val="75"/>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512AC0">
        <w:tc>
          <w:tcPr>
            <w:tcW w:w="993" w:type="dxa"/>
          </w:tcPr>
          <w:p w14:paraId="6176F621"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tcPr>
          <w:p w14:paraId="2BCD4A1F"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512AC0">
        <w:tc>
          <w:tcPr>
            <w:tcW w:w="993" w:type="dxa"/>
            <w:shd w:val="clear" w:color="auto" w:fill="auto"/>
          </w:tcPr>
          <w:p w14:paraId="33842F34"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57107605" w14:textId="6930803F"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(ir patirtis, jei taikoma) turi būti ne prastesnė, nei jiems nurodyti kvalifikaciniai reikalavimai pirkimo dokumentuose.</w:t>
            </w:r>
          </w:p>
        </w:tc>
      </w:tr>
      <w:tr w:rsidR="00840D8D" w:rsidRPr="00A044C1" w14:paraId="4B081603" w14:textId="77777777" w:rsidTr="00512AC0">
        <w:tc>
          <w:tcPr>
            <w:tcW w:w="993" w:type="dxa"/>
          </w:tcPr>
          <w:p w14:paraId="049D0E41"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tcPr>
          <w:p w14:paraId="1838830C" w14:textId="5A0A307A"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naudoti tik Darbų vykdymui ir naudojimo sąlygoms tinkamą Įrangą ir Medžiagas pagal </w:t>
            </w:r>
            <w:r w:rsidR="009A2823" w:rsidRPr="000707F9">
              <w:rPr>
                <w:rFonts w:ascii="Arial" w:eastAsia="Times New Roman" w:hAnsi="Arial" w:cs="Arial"/>
                <w:sz w:val="22"/>
                <w:szCs w:val="22"/>
                <w:lang w:eastAsia="en-US"/>
              </w:rPr>
              <w:t>Techninėje specifikacijoje</w:t>
            </w:r>
            <w:r w:rsidRPr="000707F9">
              <w:rPr>
                <w:rFonts w:ascii="Arial" w:eastAsia="Times New Roman" w:hAnsi="Arial" w:cs="Arial"/>
                <w:sz w:val="22"/>
                <w:szCs w:val="22"/>
                <w:lang w:eastAsia="en-US"/>
              </w:rPr>
              <w:t xml:space="preserve"> nurodytus</w:t>
            </w:r>
            <w:r w:rsidRPr="00A044C1">
              <w:rPr>
                <w:rFonts w:ascii="Arial" w:eastAsia="Times New Roman" w:hAnsi="Arial" w:cs="Arial"/>
                <w:sz w:val="22"/>
                <w:szCs w:val="22"/>
                <w:lang w:eastAsia="en-US"/>
              </w:rPr>
              <w:t xml:space="preserve"> reikalavimus.</w:t>
            </w:r>
          </w:p>
        </w:tc>
      </w:tr>
      <w:tr w:rsidR="00840D8D" w:rsidRPr="00A044C1" w14:paraId="55476B8C" w14:textId="77777777" w:rsidTr="00512AC0">
        <w:tc>
          <w:tcPr>
            <w:tcW w:w="993" w:type="dxa"/>
          </w:tcPr>
          <w:p w14:paraId="104142D7"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32ADEC1A" w14:textId="10BD998A" w:rsidR="00840D8D" w:rsidRPr="00A044C1" w:rsidRDefault="009A2823" w:rsidP="0065198C">
            <w:pPr>
              <w:spacing w:before="200" w:after="0" w:line="240" w:lineRule="auto"/>
              <w:jc w:val="both"/>
              <w:rPr>
                <w:rFonts w:ascii="Arial" w:eastAsia="Times New Roman" w:hAnsi="Arial" w:cs="Arial"/>
                <w:sz w:val="22"/>
                <w:szCs w:val="22"/>
                <w:lang w:eastAsia="en-US"/>
              </w:rPr>
            </w:pPr>
            <w:r w:rsidRPr="009A2823">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840D8D" w:rsidRPr="00A044C1" w14:paraId="5CCE237C" w14:textId="77777777" w:rsidTr="00512AC0">
        <w:tc>
          <w:tcPr>
            <w:tcW w:w="993" w:type="dxa"/>
          </w:tcPr>
          <w:p w14:paraId="2A7CF78B"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tcPr>
          <w:p w14:paraId="173163CB"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512AC0">
        <w:tc>
          <w:tcPr>
            <w:tcW w:w="993" w:type="dxa"/>
          </w:tcPr>
          <w:p w14:paraId="6B34237C"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4A424B46" w14:textId="64F0CEA2" w:rsidR="00840D8D" w:rsidRPr="00A044C1" w:rsidRDefault="00545130" w:rsidP="0065198C">
            <w:pPr>
              <w:spacing w:before="200" w:after="0" w:line="240" w:lineRule="auto"/>
              <w:jc w:val="both"/>
              <w:rPr>
                <w:rFonts w:ascii="Arial" w:eastAsia="Times New Roman" w:hAnsi="Arial" w:cs="Arial"/>
                <w:sz w:val="22"/>
                <w:szCs w:val="22"/>
                <w:lang w:eastAsia="en-US"/>
              </w:rPr>
            </w:pPr>
            <w:r w:rsidRPr="00545130">
              <w:rPr>
                <w:rFonts w:ascii="Arial" w:eastAsia="Times New Roman" w:hAnsi="Arial" w:cs="Arial"/>
                <w:sz w:val="22"/>
                <w:szCs w:val="22"/>
                <w:lang w:eastAsia="en-US"/>
              </w:rPr>
              <w:t>Rangovas privalo sudaryti sąlygas Užsakovo atstovams lankytis statybos objekte bei susipažinti su visa Darbų dokumentacija.</w:t>
            </w:r>
          </w:p>
        </w:tc>
      </w:tr>
      <w:tr w:rsidR="00840D8D" w:rsidRPr="00A044C1" w14:paraId="4595BF4C" w14:textId="77777777" w:rsidTr="00512AC0">
        <w:tc>
          <w:tcPr>
            <w:tcW w:w="993" w:type="dxa"/>
            <w:shd w:val="clear" w:color="auto" w:fill="auto"/>
          </w:tcPr>
          <w:p w14:paraId="20600A4A"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1F777A26"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840D8D" w:rsidRPr="00A044C1" w14:paraId="7A8795B3" w14:textId="77777777" w:rsidTr="00512AC0">
        <w:tc>
          <w:tcPr>
            <w:tcW w:w="993" w:type="dxa"/>
          </w:tcPr>
          <w:p w14:paraId="1CD8A8FE"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3ED7DEB5"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7543B870" w14:textId="77777777" w:rsidTr="00512AC0">
        <w:tc>
          <w:tcPr>
            <w:tcW w:w="993" w:type="dxa"/>
          </w:tcPr>
          <w:p w14:paraId="2AE188DE"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294C757B"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512AC0">
        <w:tc>
          <w:tcPr>
            <w:tcW w:w="993" w:type="dxa"/>
            <w:shd w:val="clear" w:color="auto" w:fill="auto"/>
          </w:tcPr>
          <w:p w14:paraId="420788D7"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3619662A" w14:textId="36D8FB67" w:rsidR="00840D8D" w:rsidRPr="00A044C1" w:rsidRDefault="00840D8D" w:rsidP="0065198C">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Subrangovų sąraše (3.2.</w:t>
            </w:r>
            <w:r w:rsidR="00545130">
              <w:rPr>
                <w:rFonts w:ascii="Arial" w:eastAsia="Times New Roman" w:hAnsi="Arial" w:cs="Arial"/>
                <w:sz w:val="22"/>
                <w:szCs w:val="22"/>
                <w:lang w:eastAsia="en-US"/>
              </w:rPr>
              <w:t>5</w:t>
            </w:r>
            <w:r w:rsidRPr="00A044C1">
              <w:rPr>
                <w:rFonts w:ascii="Arial" w:eastAsia="Times New Roman" w:hAnsi="Arial" w:cs="Arial"/>
                <w:sz w:val="22"/>
                <w:szCs w:val="22"/>
                <w:lang w:eastAsia="en-US"/>
              </w:rPr>
              <w:t xml:space="preserve">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 xml:space="preserve">Sutarties vykdymo metu Rangovas gali pasitelkti/pakeisti Subrangovus (išskyrus tuos, kurių kvalifikacija rėmėsi teikiant pasiūlymą viešajame pirkime, kurio pagrindu sudaryta sutartis) informuodamas Užsakovą ir pateikdamas atnaujintą Subrangovų sąrašą pagal Sutarties </w:t>
            </w:r>
            <w:r w:rsidR="00061049" w:rsidRPr="00061049">
              <w:rPr>
                <w:rFonts w:ascii="Arial" w:eastAsia="Times New Roman" w:hAnsi="Arial" w:cs="Arial"/>
                <w:sz w:val="22"/>
                <w:szCs w:val="22"/>
                <w:lang w:eastAsia="en-US"/>
              </w:rPr>
              <w:t>4</w:t>
            </w:r>
            <w:r w:rsidRPr="00061049">
              <w:rPr>
                <w:rFonts w:ascii="Arial" w:eastAsia="Times New Roman" w:hAnsi="Arial" w:cs="Arial"/>
                <w:sz w:val="22"/>
                <w:szCs w:val="22"/>
                <w:lang w:eastAsia="en-US"/>
              </w:rPr>
              <w:t xml:space="preserve"> priede</w:t>
            </w:r>
            <w:r w:rsidRPr="00A044C1">
              <w:rPr>
                <w:rFonts w:ascii="Arial" w:eastAsia="Times New Roman" w:hAnsi="Arial" w:cs="Arial"/>
                <w:sz w:val="22"/>
                <w:szCs w:val="22"/>
                <w:lang w:eastAsia="en-US"/>
              </w:rPr>
              <w:t xml:space="preserv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512AC0">
        <w:tc>
          <w:tcPr>
            <w:tcW w:w="993" w:type="dxa"/>
          </w:tcPr>
          <w:p w14:paraId="1C9321DB" w14:textId="77777777" w:rsidR="00840D8D" w:rsidRPr="00A044C1" w:rsidRDefault="00840D8D"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538692BE" w14:textId="41B45245"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w:t>
            </w:r>
            <w:r w:rsidR="006505BE">
              <w:rPr>
                <w:rFonts w:ascii="Arial" w:eastAsia="Times New Roman" w:hAnsi="Arial" w:cs="Arial"/>
                <w:sz w:val="22"/>
                <w:szCs w:val="22"/>
                <w:lang w:eastAsia="en-US"/>
              </w:rPr>
              <w:t>ėje specifikacijoje</w:t>
            </w:r>
            <w:r w:rsidRPr="00A044C1">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sidR="006505BE" w:rsidRPr="00A044C1">
              <w:rPr>
                <w:rFonts w:ascii="Arial" w:eastAsia="Times New Roman" w:hAnsi="Arial" w:cs="Arial"/>
                <w:sz w:val="22"/>
                <w:szCs w:val="22"/>
                <w:lang w:eastAsia="en-US"/>
              </w:rPr>
              <w:t>Technin</w:t>
            </w:r>
            <w:r w:rsidR="006505BE">
              <w:rPr>
                <w:rFonts w:ascii="Arial" w:eastAsia="Times New Roman" w:hAnsi="Arial" w:cs="Arial"/>
                <w:sz w:val="22"/>
                <w:szCs w:val="22"/>
                <w:lang w:eastAsia="en-US"/>
              </w:rPr>
              <w:t>ėje specifikacijoje</w:t>
            </w:r>
            <w:r w:rsidRPr="00A044C1">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0707F9" w:rsidRPr="00A044C1" w14:paraId="067579EA" w14:textId="77777777" w:rsidTr="00512AC0">
        <w:tc>
          <w:tcPr>
            <w:tcW w:w="993" w:type="dxa"/>
          </w:tcPr>
          <w:p w14:paraId="074554CF" w14:textId="77777777" w:rsidR="000707F9" w:rsidRPr="00A044C1" w:rsidRDefault="000707F9" w:rsidP="0065198C">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6" w:type="dxa"/>
            <w:gridSpan w:val="2"/>
            <w:shd w:val="clear" w:color="auto" w:fill="auto"/>
          </w:tcPr>
          <w:p w14:paraId="7448A5F5" w14:textId="77777777" w:rsidR="000707F9" w:rsidRPr="000707F9" w:rsidRDefault="000707F9" w:rsidP="000707F9">
            <w:pPr>
              <w:spacing w:before="200" w:after="0" w:line="240" w:lineRule="auto"/>
              <w:jc w:val="both"/>
              <w:rPr>
                <w:rFonts w:ascii="Arial" w:eastAsia="Times New Roman" w:hAnsi="Arial" w:cs="Arial"/>
                <w:sz w:val="22"/>
                <w:szCs w:val="22"/>
                <w:lang w:eastAsia="en-US"/>
              </w:rPr>
            </w:pPr>
            <w:r w:rsidRPr="000707F9">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2139C12" w14:textId="77777777" w:rsidR="000707F9" w:rsidRPr="000707F9" w:rsidRDefault="000707F9" w:rsidP="000707F9">
            <w:pPr>
              <w:spacing w:before="200" w:after="0" w:line="240" w:lineRule="auto"/>
              <w:jc w:val="both"/>
              <w:rPr>
                <w:rFonts w:ascii="Arial" w:eastAsia="Times New Roman" w:hAnsi="Arial" w:cs="Arial"/>
                <w:sz w:val="22"/>
                <w:szCs w:val="22"/>
                <w:lang w:eastAsia="en-US"/>
              </w:rPr>
            </w:pPr>
            <w:r w:rsidRPr="000707F9">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09D333C3" w14:textId="65571FF3" w:rsidR="000707F9" w:rsidRPr="00A044C1" w:rsidRDefault="000707F9" w:rsidP="000707F9">
            <w:pPr>
              <w:spacing w:before="200" w:after="0" w:line="240" w:lineRule="auto"/>
              <w:jc w:val="both"/>
              <w:rPr>
                <w:rFonts w:ascii="Arial" w:eastAsia="Times New Roman" w:hAnsi="Arial" w:cs="Arial"/>
                <w:sz w:val="22"/>
                <w:szCs w:val="22"/>
                <w:lang w:eastAsia="en-US"/>
              </w:rPr>
            </w:pPr>
            <w:r w:rsidRPr="000707F9">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0707F9">
        <w:tc>
          <w:tcPr>
            <w:tcW w:w="10209" w:type="dxa"/>
            <w:gridSpan w:val="3"/>
          </w:tcPr>
          <w:p w14:paraId="1C7F35EC"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512AC0">
        <w:tc>
          <w:tcPr>
            <w:tcW w:w="993" w:type="dxa"/>
            <w:shd w:val="clear" w:color="auto" w:fill="auto"/>
          </w:tcPr>
          <w:p w14:paraId="7401488D" w14:textId="77777777" w:rsidR="00840D8D" w:rsidRPr="00A044C1" w:rsidRDefault="00840D8D"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70494C32"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512AC0">
        <w:tc>
          <w:tcPr>
            <w:tcW w:w="993" w:type="dxa"/>
            <w:shd w:val="clear" w:color="auto" w:fill="auto"/>
          </w:tcPr>
          <w:p w14:paraId="7414FA7C" w14:textId="77777777" w:rsidR="00840D8D" w:rsidRPr="00A044C1" w:rsidRDefault="00840D8D"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63DA4A1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512AC0">
        <w:tc>
          <w:tcPr>
            <w:tcW w:w="993" w:type="dxa"/>
            <w:shd w:val="clear" w:color="auto" w:fill="auto"/>
          </w:tcPr>
          <w:p w14:paraId="3250B666" w14:textId="77777777" w:rsidR="00840D8D" w:rsidRPr="00A044C1" w:rsidRDefault="00840D8D"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5D7234C1"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512AC0">
        <w:tc>
          <w:tcPr>
            <w:tcW w:w="993" w:type="dxa"/>
            <w:shd w:val="clear" w:color="auto" w:fill="auto"/>
          </w:tcPr>
          <w:p w14:paraId="29BE8F64" w14:textId="77777777" w:rsidR="00840D8D" w:rsidRPr="00A044C1" w:rsidRDefault="00840D8D"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0E8FA73B"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65198C">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65198C">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Pakeitimų, atliekamų vadovaujantis Sutarties sąlygų 10 skyriaus nuostatomis;</w:t>
            </w:r>
          </w:p>
          <w:p w14:paraId="0FC553C5" w14:textId="77777777" w:rsidR="00840D8D" w:rsidRPr="00A044C1" w:rsidRDefault="00840D8D" w:rsidP="0065198C">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512AC0">
        <w:tc>
          <w:tcPr>
            <w:tcW w:w="993" w:type="dxa"/>
            <w:shd w:val="clear" w:color="auto" w:fill="auto"/>
          </w:tcPr>
          <w:p w14:paraId="3BC84F64" w14:textId="77777777" w:rsidR="00840D8D" w:rsidRPr="00A044C1" w:rsidRDefault="00840D8D"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0E9A8D8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512AC0">
        <w:tc>
          <w:tcPr>
            <w:tcW w:w="993" w:type="dxa"/>
            <w:shd w:val="clear" w:color="auto" w:fill="auto"/>
          </w:tcPr>
          <w:p w14:paraId="0E77FC4C" w14:textId="77777777" w:rsidR="00840D8D" w:rsidRPr="00A044C1" w:rsidRDefault="00840D8D"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2C16AD3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65198C">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512AC0">
        <w:tc>
          <w:tcPr>
            <w:tcW w:w="993" w:type="dxa"/>
            <w:shd w:val="clear" w:color="auto" w:fill="auto"/>
          </w:tcPr>
          <w:p w14:paraId="114B1EBB" w14:textId="77777777" w:rsidR="00840D8D" w:rsidRPr="00A044C1" w:rsidRDefault="00840D8D"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09E6AC3A" w14:textId="2803ABB4"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116B72" w:rsidRPr="00A044C1" w14:paraId="55060C52" w14:textId="77777777" w:rsidTr="00512AC0">
        <w:tc>
          <w:tcPr>
            <w:tcW w:w="993" w:type="dxa"/>
            <w:shd w:val="clear" w:color="auto" w:fill="auto"/>
          </w:tcPr>
          <w:p w14:paraId="6574F108" w14:textId="77777777" w:rsidR="00116B72" w:rsidRPr="00A044C1" w:rsidRDefault="00116B72"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524FA8A8" w14:textId="4F857A52" w:rsidR="00116B72" w:rsidRPr="00A044C1" w:rsidRDefault="00116B72" w:rsidP="0065198C">
            <w:pPr>
              <w:spacing w:before="200" w:after="0" w:line="240" w:lineRule="auto"/>
              <w:jc w:val="both"/>
              <w:rPr>
                <w:rFonts w:ascii="Arial" w:eastAsia="Times New Roman" w:hAnsi="Arial" w:cs="Arial"/>
                <w:sz w:val="22"/>
                <w:szCs w:val="22"/>
                <w:lang w:eastAsia="en-US"/>
              </w:rPr>
            </w:pPr>
            <w:r w:rsidRPr="00116B72">
              <w:rPr>
                <w:rFonts w:ascii="Arial" w:eastAsia="Times New Roman" w:hAnsi="Arial" w:cs="Arial"/>
                <w:sz w:val="22"/>
                <w:szCs w:val="22"/>
                <w:lang w:eastAsia="en-US"/>
              </w:rPr>
              <w:t xml:space="preserve">Jeigu Rangovas raštiškai įspėtas, be objektyvių priežasčių vilkina Darbų atlikimą ir daugiau nei 30 kalendorinių dienų pažeidžia nustatytą Darbų atlikimo terminą ar už nekokybiškai atliktus darbus ir per Užsakovo nustatytą protingą terminą neištaiso Rangovo nurodytų </w:t>
            </w:r>
            <w:r w:rsidRPr="00116B72">
              <w:rPr>
                <w:rFonts w:ascii="Arial" w:eastAsia="Times New Roman" w:hAnsi="Arial" w:cs="Arial"/>
                <w:sz w:val="22"/>
                <w:szCs w:val="22"/>
                <w:lang w:eastAsia="en-US"/>
              </w:rPr>
              <w:lastRenderedPageBreak/>
              <w:t>trūkumų arba praleidžia bet kurios pareigos įvykdymo terminą, nustatytą šioje Sutartyje, Rangovas įsipareigoja sumokėti Užsakovui 5 % (penkių procentų) dydžio baudą nuo Sutarties kainos su PVM. Bauda išskaičiuojama iš Rangovui mokėtinos sumos.</w:t>
            </w:r>
          </w:p>
        </w:tc>
      </w:tr>
      <w:tr w:rsidR="00116B72" w:rsidRPr="00A044C1" w14:paraId="158990F7" w14:textId="77777777" w:rsidTr="00512AC0">
        <w:tc>
          <w:tcPr>
            <w:tcW w:w="993" w:type="dxa"/>
            <w:shd w:val="clear" w:color="auto" w:fill="auto"/>
          </w:tcPr>
          <w:p w14:paraId="4D388F77" w14:textId="77777777" w:rsidR="00116B72" w:rsidRPr="00A044C1" w:rsidRDefault="00116B72" w:rsidP="0065198C">
            <w:pPr>
              <w:numPr>
                <w:ilvl w:val="0"/>
                <w:numId w:val="50"/>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0DE49735" w14:textId="2F57E0E4" w:rsidR="00116B72" w:rsidRPr="00116B72" w:rsidRDefault="00116B72" w:rsidP="0065198C">
            <w:pPr>
              <w:spacing w:before="200" w:after="0" w:line="240" w:lineRule="auto"/>
              <w:jc w:val="both"/>
              <w:rPr>
                <w:rFonts w:ascii="Arial" w:eastAsia="Times New Roman" w:hAnsi="Arial" w:cs="Arial"/>
                <w:sz w:val="22"/>
                <w:szCs w:val="22"/>
                <w:lang w:eastAsia="en-US"/>
              </w:rPr>
            </w:pPr>
            <w:r w:rsidRPr="00116B72">
              <w:rPr>
                <w:rFonts w:ascii="Arial" w:eastAsia="Times New Roman" w:hAnsi="Arial" w:cs="Arial"/>
                <w:sz w:val="22"/>
                <w:szCs w:val="22"/>
                <w:lang w:eastAsia="en-US"/>
              </w:rPr>
              <w:t>Rangovui vėluojant atlikti darbus ar darbus atlikus nekokybiškai, su defektais, taip pat vilkinant darbus ar piktnaudžiaujant, Užsakovas, siekdamas apginti savo teisėtus interesus, gali atlikti neapmokėtų sumų įskaitymus į nuostolius (vienašalius sandorius).</w:t>
            </w:r>
          </w:p>
        </w:tc>
      </w:tr>
      <w:tr w:rsidR="00840D8D" w:rsidRPr="00A044C1" w14:paraId="37BCF353" w14:textId="77777777" w:rsidTr="000707F9">
        <w:tc>
          <w:tcPr>
            <w:tcW w:w="10209" w:type="dxa"/>
            <w:gridSpan w:val="3"/>
          </w:tcPr>
          <w:p w14:paraId="04F7F69F"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DA770F">
              <w:rPr>
                <w:rFonts w:ascii="Arial" w:eastAsia="Times New Roman" w:hAnsi="Arial" w:cs="Arial"/>
                <w:b/>
                <w:sz w:val="22"/>
                <w:szCs w:val="22"/>
                <w:lang w:eastAsia="en-US"/>
              </w:rPr>
              <w:t>7. SUTARTIES ĮVYKDYMO UŽTIKRINIMAS</w:t>
            </w:r>
            <w:r w:rsidRPr="00A044C1">
              <w:rPr>
                <w:rFonts w:ascii="Arial" w:eastAsia="Times New Roman" w:hAnsi="Arial" w:cs="Arial"/>
                <w:b/>
                <w:sz w:val="22"/>
                <w:szCs w:val="22"/>
                <w:lang w:eastAsia="en-US"/>
              </w:rPr>
              <w:t xml:space="preserve"> </w:t>
            </w:r>
          </w:p>
        </w:tc>
      </w:tr>
      <w:tr w:rsidR="00840D8D" w:rsidRPr="00A044C1" w14:paraId="45D8453E" w14:textId="77777777" w:rsidTr="00512AC0">
        <w:tc>
          <w:tcPr>
            <w:tcW w:w="993" w:type="dxa"/>
            <w:shd w:val="clear" w:color="auto" w:fill="auto"/>
          </w:tcPr>
          <w:p w14:paraId="66CF8E84" w14:textId="77777777" w:rsidR="00840D8D" w:rsidRPr="00A044C1" w:rsidRDefault="00840D8D" w:rsidP="0065198C">
            <w:pPr>
              <w:numPr>
                <w:ilvl w:val="0"/>
                <w:numId w:val="54"/>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439B5637"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A044C1">
              <w:rPr>
                <w:rFonts w:ascii="Arial" w:eastAsia="Times New Roman" w:hAnsi="Arial" w:cs="Arial"/>
                <w:sz w:val="22"/>
                <w:szCs w:val="22"/>
                <w:lang w:eastAsia="en-US"/>
              </w:rPr>
              <w:t>us</w:t>
            </w:r>
            <w:proofErr w:type="spellEnd"/>
            <w:r w:rsidRPr="00A044C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512AC0">
        <w:tc>
          <w:tcPr>
            <w:tcW w:w="993" w:type="dxa"/>
          </w:tcPr>
          <w:p w14:paraId="14E543C0" w14:textId="77777777" w:rsidR="00840D8D" w:rsidRPr="00A044C1" w:rsidRDefault="00840D8D" w:rsidP="0065198C">
            <w:pPr>
              <w:numPr>
                <w:ilvl w:val="0"/>
                <w:numId w:val="54"/>
              </w:numPr>
              <w:spacing w:before="200" w:after="0" w:line="240" w:lineRule="auto"/>
              <w:ind w:hanging="578"/>
              <w:rPr>
                <w:rFonts w:ascii="Arial" w:eastAsia="Times New Roman" w:hAnsi="Arial" w:cs="Arial"/>
                <w:sz w:val="22"/>
                <w:szCs w:val="22"/>
                <w:lang w:eastAsia="en-US"/>
              </w:rPr>
            </w:pPr>
          </w:p>
        </w:tc>
        <w:tc>
          <w:tcPr>
            <w:tcW w:w="9216" w:type="dxa"/>
            <w:gridSpan w:val="2"/>
          </w:tcPr>
          <w:p w14:paraId="3A64E9A1" w14:textId="77777777" w:rsidR="00840D8D" w:rsidRPr="00A044C1" w:rsidRDefault="00840D8D" w:rsidP="0065198C">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0A1A66">
            <w:pPr>
              <w:numPr>
                <w:ilvl w:val="2"/>
                <w:numId w:val="9"/>
              </w:numPr>
              <w:tabs>
                <w:tab w:val="left" w:pos="1452"/>
                <w:tab w:val="left" w:pos="1877"/>
              </w:tabs>
              <w:spacing w:before="200" w:after="0" w:line="240" w:lineRule="auto"/>
              <w:ind w:left="1452" w:hanging="851"/>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0A1A66">
            <w:pPr>
              <w:numPr>
                <w:ilvl w:val="2"/>
                <w:numId w:val="9"/>
              </w:numPr>
              <w:tabs>
                <w:tab w:val="left" w:pos="1452"/>
                <w:tab w:val="left" w:pos="1877"/>
              </w:tabs>
              <w:spacing w:before="200" w:after="0" w:line="240" w:lineRule="auto"/>
              <w:ind w:left="1452" w:hanging="851"/>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0A1A66">
            <w:pPr>
              <w:numPr>
                <w:ilvl w:val="2"/>
                <w:numId w:val="9"/>
              </w:numPr>
              <w:tabs>
                <w:tab w:val="left" w:pos="1452"/>
                <w:tab w:val="left" w:pos="1877"/>
              </w:tabs>
              <w:spacing w:before="200" w:after="0" w:line="240" w:lineRule="auto"/>
              <w:ind w:left="1452" w:hanging="851"/>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lastRenderedPageBreak/>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840D8D" w:rsidRPr="00A044C1" w14:paraId="6AE996C5" w14:textId="77777777" w:rsidTr="00512AC0">
        <w:tc>
          <w:tcPr>
            <w:tcW w:w="993" w:type="dxa"/>
            <w:shd w:val="clear" w:color="auto" w:fill="auto"/>
          </w:tcPr>
          <w:p w14:paraId="1671EC23" w14:textId="77777777" w:rsidR="00840D8D" w:rsidRPr="00A044C1" w:rsidRDefault="00840D8D" w:rsidP="0065198C">
            <w:pPr>
              <w:numPr>
                <w:ilvl w:val="0"/>
                <w:numId w:val="54"/>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2B7CB203" w14:textId="77777777" w:rsidR="00840D8D" w:rsidRPr="00A044C1" w:rsidRDefault="00840D8D" w:rsidP="0065198C">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65198C">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512AC0">
        <w:tc>
          <w:tcPr>
            <w:tcW w:w="993" w:type="dxa"/>
          </w:tcPr>
          <w:p w14:paraId="1E49E4E7" w14:textId="77777777" w:rsidR="00840D8D" w:rsidRPr="00A044C1" w:rsidRDefault="00840D8D" w:rsidP="0065198C">
            <w:pPr>
              <w:numPr>
                <w:ilvl w:val="0"/>
                <w:numId w:val="54"/>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13DF2399" w14:textId="77777777" w:rsidR="00840D8D" w:rsidRPr="00A044C1" w:rsidRDefault="00840D8D" w:rsidP="0065198C">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512AC0">
        <w:tc>
          <w:tcPr>
            <w:tcW w:w="993" w:type="dxa"/>
          </w:tcPr>
          <w:p w14:paraId="37658CCD" w14:textId="77777777" w:rsidR="00840D8D" w:rsidRPr="00A044C1" w:rsidRDefault="00840D8D" w:rsidP="0065198C">
            <w:pPr>
              <w:numPr>
                <w:ilvl w:val="0"/>
                <w:numId w:val="54"/>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4DD759C8" w14:textId="77777777" w:rsidR="00840D8D" w:rsidRPr="00A044C1" w:rsidRDefault="00840D8D" w:rsidP="0065198C">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512AC0">
        <w:tc>
          <w:tcPr>
            <w:tcW w:w="993" w:type="dxa"/>
          </w:tcPr>
          <w:p w14:paraId="56BDE3A5" w14:textId="77777777" w:rsidR="00840D8D" w:rsidRPr="00A044C1" w:rsidRDefault="00840D8D" w:rsidP="0065198C">
            <w:pPr>
              <w:numPr>
                <w:ilvl w:val="0"/>
                <w:numId w:val="54"/>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4DD30B9B" w14:textId="77777777" w:rsidR="00840D8D" w:rsidRPr="00A044C1" w:rsidRDefault="00840D8D" w:rsidP="0065198C">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0707F9">
        <w:tc>
          <w:tcPr>
            <w:tcW w:w="10209" w:type="dxa"/>
            <w:gridSpan w:val="3"/>
            <w:shd w:val="clear" w:color="auto" w:fill="auto"/>
          </w:tcPr>
          <w:p w14:paraId="6FBC38B3"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512AC0">
        <w:tc>
          <w:tcPr>
            <w:tcW w:w="993" w:type="dxa"/>
            <w:shd w:val="clear" w:color="auto" w:fill="auto"/>
          </w:tcPr>
          <w:p w14:paraId="58DFD51D" w14:textId="77777777" w:rsidR="00840D8D" w:rsidRPr="00A044C1" w:rsidRDefault="00840D8D" w:rsidP="007B4F5B">
            <w:pPr>
              <w:numPr>
                <w:ilvl w:val="0"/>
                <w:numId w:val="71"/>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1DFF9001"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0A1A66">
            <w:pPr>
              <w:numPr>
                <w:ilvl w:val="0"/>
                <w:numId w:val="37"/>
              </w:numPr>
              <w:spacing w:after="0" w:line="240" w:lineRule="auto"/>
              <w:ind w:left="1168"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116B72">
            <w:pPr>
              <w:numPr>
                <w:ilvl w:val="0"/>
                <w:numId w:val="37"/>
              </w:numPr>
              <w:spacing w:after="0" w:line="240" w:lineRule="auto"/>
              <w:ind w:left="1310"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2FC6656A" w14:textId="1C61382B" w:rsidR="00840D8D" w:rsidRPr="00A044C1" w:rsidRDefault="00116B72" w:rsidP="0065198C">
            <w:pPr>
              <w:spacing w:before="120" w:after="0" w:line="240" w:lineRule="auto"/>
              <w:jc w:val="both"/>
              <w:rPr>
                <w:rFonts w:ascii="Arial" w:eastAsia="Times New Roman" w:hAnsi="Arial" w:cs="Arial"/>
                <w:sz w:val="22"/>
                <w:szCs w:val="22"/>
                <w:lang w:eastAsia="en-US"/>
              </w:rPr>
            </w:pPr>
            <w:r w:rsidRPr="00116B72">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tc>
      </w:tr>
      <w:tr w:rsidR="00116B72" w:rsidRPr="00A044C1" w14:paraId="1AFCFEE5" w14:textId="77777777" w:rsidTr="00512AC0">
        <w:tc>
          <w:tcPr>
            <w:tcW w:w="993" w:type="dxa"/>
            <w:shd w:val="clear" w:color="auto" w:fill="auto"/>
          </w:tcPr>
          <w:p w14:paraId="5C3D5480" w14:textId="77777777" w:rsidR="00116B72" w:rsidRPr="00A044C1" w:rsidRDefault="00116B72" w:rsidP="007B4F5B">
            <w:pPr>
              <w:numPr>
                <w:ilvl w:val="0"/>
                <w:numId w:val="71"/>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41C4F1AC" w14:textId="4E844B7E" w:rsidR="00116B72" w:rsidRPr="00116B72" w:rsidRDefault="00116B72" w:rsidP="0065198C">
            <w:pPr>
              <w:spacing w:before="200" w:after="240" w:line="240" w:lineRule="auto"/>
              <w:jc w:val="both"/>
              <w:rPr>
                <w:rFonts w:ascii="Arial" w:eastAsia="Times New Roman" w:hAnsi="Arial" w:cs="Arial"/>
                <w:sz w:val="22"/>
                <w:szCs w:val="22"/>
                <w:lang w:eastAsia="en-US"/>
              </w:rPr>
            </w:pPr>
            <w:r w:rsidRPr="00116B72">
              <w:rPr>
                <w:rFonts w:ascii="Arial" w:eastAsia="Times New Roman" w:hAnsi="Arial" w:cs="Arial"/>
                <w:sz w:val="22"/>
                <w:szCs w:val="22"/>
                <w:lang w:eastAsia="en-US"/>
              </w:rPr>
              <w:t xml:space="preserve">Užsakovas, gavęs Rangovo prašymą pagal </w:t>
            </w:r>
            <w:r w:rsidR="00061049">
              <w:rPr>
                <w:rFonts w:ascii="Arial" w:eastAsia="Times New Roman" w:hAnsi="Arial" w:cs="Arial"/>
                <w:sz w:val="22"/>
                <w:szCs w:val="22"/>
                <w:lang w:eastAsia="en-US"/>
              </w:rPr>
              <w:t>8</w:t>
            </w:r>
            <w:r w:rsidRPr="00116B72">
              <w:rPr>
                <w:rFonts w:ascii="Arial" w:eastAsia="Times New Roman" w:hAnsi="Arial" w:cs="Arial"/>
                <w:sz w:val="22"/>
                <w:szCs w:val="22"/>
                <w:lang w:eastAsia="en-US"/>
              </w:rPr>
              <w:t>.1 punktą, per 14 dienų privalo:</w:t>
            </w:r>
          </w:p>
          <w:p w14:paraId="032205D4" w14:textId="77777777" w:rsidR="00116B72" w:rsidRPr="00116B72" w:rsidRDefault="00116B72" w:rsidP="000A1A66">
            <w:pPr>
              <w:spacing w:after="0" w:line="240" w:lineRule="auto"/>
              <w:ind w:left="1168" w:hanging="567"/>
              <w:jc w:val="both"/>
              <w:rPr>
                <w:rFonts w:ascii="Arial" w:hAnsi="Arial" w:cs="Arial"/>
                <w:sz w:val="22"/>
                <w:szCs w:val="22"/>
              </w:rPr>
            </w:pPr>
            <w:r w:rsidRPr="00116B72">
              <w:rPr>
                <w:rFonts w:ascii="Arial" w:eastAsia="Times New Roman" w:hAnsi="Arial" w:cs="Arial"/>
                <w:sz w:val="22"/>
                <w:szCs w:val="22"/>
                <w:lang w:eastAsia="en-US"/>
              </w:rPr>
              <w:t>8.2.1.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laikas ištaisyti defektus neturi būti ilgesnis kaip 14 dienų po Darbų perdavimo-priėmimo akto pasirašymo dienos;</w:t>
            </w:r>
            <w:r w:rsidRPr="00116B72">
              <w:rPr>
                <w:rFonts w:ascii="Arial" w:hAnsi="Arial" w:cs="Arial"/>
                <w:sz w:val="22"/>
                <w:szCs w:val="22"/>
              </w:rPr>
              <w:t xml:space="preserve"> </w:t>
            </w:r>
          </w:p>
          <w:p w14:paraId="4B46460B" w14:textId="4A606745" w:rsidR="00116B72" w:rsidRPr="00116B72" w:rsidRDefault="00116B72" w:rsidP="00061049">
            <w:pPr>
              <w:spacing w:after="0" w:line="240" w:lineRule="auto"/>
              <w:ind w:left="996" w:firstLine="179"/>
              <w:jc w:val="both"/>
              <w:rPr>
                <w:rFonts w:ascii="Arial" w:hAnsi="Arial" w:cs="Arial"/>
                <w:sz w:val="22"/>
                <w:szCs w:val="22"/>
              </w:rPr>
            </w:pPr>
            <w:r w:rsidRPr="00116B72">
              <w:rPr>
                <w:rFonts w:ascii="Arial" w:hAnsi="Arial" w:cs="Arial"/>
                <w:sz w:val="22"/>
                <w:szCs w:val="22"/>
              </w:rPr>
              <w:t>arba</w:t>
            </w:r>
          </w:p>
          <w:p w14:paraId="37DFAD02" w14:textId="252B83F2" w:rsidR="00116B72" w:rsidRPr="00116B72" w:rsidRDefault="00116B72" w:rsidP="000A1A66">
            <w:pPr>
              <w:spacing w:after="0" w:line="240" w:lineRule="auto"/>
              <w:ind w:left="1168" w:hanging="567"/>
              <w:jc w:val="both"/>
              <w:rPr>
                <w:rFonts w:ascii="Arial" w:hAnsi="Arial" w:cs="Arial"/>
                <w:sz w:val="22"/>
                <w:szCs w:val="22"/>
              </w:rPr>
            </w:pPr>
            <w:r w:rsidRPr="00116B72">
              <w:rPr>
                <w:rFonts w:ascii="Arial" w:hAnsi="Arial" w:cs="Arial"/>
                <w:sz w:val="22"/>
                <w:szCs w:val="22"/>
              </w:rPr>
              <w:t xml:space="preserve">8.2.2. </w:t>
            </w:r>
            <w:r w:rsidRPr="00116B72">
              <w:rPr>
                <w:rFonts w:ascii="Arial" w:eastAsia="Times New Roman" w:hAnsi="Arial" w:cs="Arial"/>
                <w:sz w:val="22"/>
                <w:szCs w:val="22"/>
                <w:lang w:eastAsia="en-US"/>
              </w:rPr>
              <w:t>raštu atsisakyti perimti Darbus nurodant atsisakymo pagrindą ir nurodant Darbus, kuriuos Rangovas privalo atlikti, kad galėtų būti pasirašomas Darbų perdavimo-priėmimo aktas.</w:t>
            </w:r>
          </w:p>
        </w:tc>
      </w:tr>
      <w:tr w:rsidR="00840D8D" w:rsidRPr="00A044C1" w14:paraId="35A9DACB" w14:textId="77777777" w:rsidTr="00512AC0">
        <w:tc>
          <w:tcPr>
            <w:tcW w:w="993" w:type="dxa"/>
            <w:shd w:val="clear" w:color="auto" w:fill="auto"/>
          </w:tcPr>
          <w:p w14:paraId="20E745ED" w14:textId="77777777" w:rsidR="00840D8D" w:rsidRPr="00A044C1" w:rsidRDefault="00840D8D" w:rsidP="007B4F5B">
            <w:pPr>
              <w:numPr>
                <w:ilvl w:val="0"/>
                <w:numId w:val="71"/>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63725EC0"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512AC0">
        <w:tc>
          <w:tcPr>
            <w:tcW w:w="993" w:type="dxa"/>
            <w:shd w:val="clear" w:color="auto" w:fill="auto"/>
          </w:tcPr>
          <w:p w14:paraId="503B7EED" w14:textId="77777777" w:rsidR="00840D8D" w:rsidRPr="00A044C1" w:rsidRDefault="00840D8D" w:rsidP="007B4F5B">
            <w:pPr>
              <w:numPr>
                <w:ilvl w:val="0"/>
                <w:numId w:val="71"/>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15813A7E" w14:textId="05C1A287" w:rsidR="00840D8D" w:rsidRPr="00A044C1" w:rsidRDefault="00000021" w:rsidP="0065198C">
            <w:pPr>
              <w:spacing w:before="200" w:after="0" w:line="240" w:lineRule="auto"/>
              <w:jc w:val="both"/>
              <w:rPr>
                <w:rFonts w:ascii="Arial" w:eastAsia="Times New Roman" w:hAnsi="Arial" w:cs="Arial"/>
                <w:sz w:val="22"/>
                <w:szCs w:val="22"/>
                <w:lang w:eastAsia="en-US"/>
              </w:rPr>
            </w:pPr>
            <w:r w:rsidRPr="0000002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tc>
      </w:tr>
      <w:tr w:rsidR="00840D8D" w:rsidRPr="00A044C1" w14:paraId="65556FB3" w14:textId="77777777" w:rsidTr="00512AC0">
        <w:tc>
          <w:tcPr>
            <w:tcW w:w="993" w:type="dxa"/>
            <w:shd w:val="clear" w:color="auto" w:fill="auto"/>
          </w:tcPr>
          <w:p w14:paraId="389C7567" w14:textId="77777777" w:rsidR="00840D8D" w:rsidRPr="00A044C1" w:rsidRDefault="00840D8D" w:rsidP="007B4F5B">
            <w:pPr>
              <w:numPr>
                <w:ilvl w:val="0"/>
                <w:numId w:val="71"/>
              </w:numPr>
              <w:spacing w:before="200" w:after="0" w:line="240" w:lineRule="auto"/>
              <w:ind w:hanging="578"/>
              <w:rPr>
                <w:rFonts w:ascii="Arial" w:eastAsia="Times New Roman" w:hAnsi="Arial" w:cs="Arial"/>
                <w:sz w:val="22"/>
                <w:szCs w:val="22"/>
                <w:lang w:eastAsia="en-US"/>
              </w:rPr>
            </w:pPr>
          </w:p>
        </w:tc>
        <w:tc>
          <w:tcPr>
            <w:tcW w:w="9216" w:type="dxa"/>
            <w:gridSpan w:val="2"/>
            <w:shd w:val="clear" w:color="auto" w:fill="auto"/>
          </w:tcPr>
          <w:p w14:paraId="6550BC52" w14:textId="534149C0" w:rsidR="00840D8D" w:rsidRPr="00A044C1" w:rsidRDefault="00000021" w:rsidP="0065198C">
            <w:pPr>
              <w:spacing w:before="200" w:after="0" w:line="240" w:lineRule="auto"/>
              <w:jc w:val="both"/>
              <w:rPr>
                <w:rFonts w:ascii="Arial" w:eastAsia="Times New Roman" w:hAnsi="Arial" w:cs="Arial"/>
                <w:sz w:val="22"/>
                <w:szCs w:val="22"/>
                <w:lang w:eastAsia="en-US"/>
              </w:rPr>
            </w:pPr>
            <w:r w:rsidRPr="00000021">
              <w:rPr>
                <w:rFonts w:ascii="Arial" w:eastAsia="Times New Roman" w:hAnsi="Arial" w:cs="Arial"/>
                <w:sz w:val="22"/>
                <w:szCs w:val="22"/>
                <w:lang w:eastAsia="en-US"/>
              </w:rPr>
              <w:t>Darbų perdavimo-priėmimo aktą pasirašo Užsakovas ir Rangovas. Defektų neištaisymas per Darbų perdavimo-priėmimo akte suteiktą laiką Užsakovui suteikia teisę per 60 kalendorinių dienų pačiam ištaisyti defektus ir (arba) išskaičiuoti defektų taisymo išlaidų sumą iš galutinio mokėjimo Rangovui.</w:t>
            </w:r>
          </w:p>
        </w:tc>
      </w:tr>
      <w:tr w:rsidR="00840D8D" w:rsidRPr="00A044C1" w14:paraId="55B8792C" w14:textId="77777777" w:rsidTr="000707F9">
        <w:trPr>
          <w:trHeight w:val="625"/>
        </w:trPr>
        <w:tc>
          <w:tcPr>
            <w:tcW w:w="10209" w:type="dxa"/>
            <w:gridSpan w:val="3"/>
          </w:tcPr>
          <w:p w14:paraId="19AB2509"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512AC0">
        <w:tc>
          <w:tcPr>
            <w:tcW w:w="993" w:type="dxa"/>
            <w:shd w:val="clear" w:color="auto" w:fill="auto"/>
          </w:tcPr>
          <w:p w14:paraId="210D81F3"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1E3F0F83"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512AC0">
        <w:tc>
          <w:tcPr>
            <w:tcW w:w="993" w:type="dxa"/>
            <w:shd w:val="clear" w:color="auto" w:fill="auto"/>
          </w:tcPr>
          <w:p w14:paraId="41977F1F"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6BF4B1AF" w14:textId="499E6B0F" w:rsidR="00840D8D" w:rsidRPr="00A044C1" w:rsidRDefault="000A1A66" w:rsidP="0065198C">
            <w:pPr>
              <w:spacing w:before="200" w:after="0" w:line="240" w:lineRule="auto"/>
              <w:jc w:val="both"/>
              <w:rPr>
                <w:rFonts w:ascii="Arial" w:eastAsia="Times New Roman" w:hAnsi="Arial" w:cs="Arial"/>
                <w:sz w:val="22"/>
                <w:szCs w:val="22"/>
                <w:lang w:eastAsia="en-US"/>
              </w:rPr>
            </w:pPr>
            <w:r w:rsidRPr="000A1A66">
              <w:rPr>
                <w:rFonts w:ascii="Arial" w:eastAsia="Times New Roman" w:hAnsi="Arial" w:cs="Arial"/>
                <w:sz w:val="22"/>
                <w:szCs w:val="22"/>
                <w:lang w:eastAsia="en-US"/>
              </w:rPr>
              <w:t xml:space="preserve">Šiai Sutarčiai taikoma fiksuotos kainos kainodara. Bet koks kiekis, kuris gali būti nustatytas Veiklų sąraše ar </w:t>
            </w:r>
            <w:r w:rsidRPr="00DA770F">
              <w:rPr>
                <w:rFonts w:ascii="Arial" w:eastAsia="Times New Roman" w:hAnsi="Arial" w:cs="Arial"/>
                <w:sz w:val="22"/>
                <w:szCs w:val="22"/>
                <w:lang w:eastAsia="en-US"/>
              </w:rPr>
              <w:t>Techninėje specifikacijoje,</w:t>
            </w:r>
            <w:r w:rsidRPr="000A1A66">
              <w:rPr>
                <w:rFonts w:ascii="Arial" w:eastAsia="Times New Roman" w:hAnsi="Arial" w:cs="Arial"/>
                <w:sz w:val="22"/>
                <w:szCs w:val="22"/>
                <w:lang w:eastAsia="en-US"/>
              </w:rPr>
              <w:t xml:space="preserve"> jeigu jie pateikiami, – yra orientacinis (projektinis) ir neturi būti laikomas faktiniu ir tiksliu Darbų, kuriuos Rangovui reikia atlikti, kiekiu.</w:t>
            </w:r>
          </w:p>
        </w:tc>
      </w:tr>
      <w:tr w:rsidR="00840D8D" w:rsidRPr="00A044C1" w14:paraId="2FC0EC75" w14:textId="77777777" w:rsidTr="00512AC0">
        <w:tc>
          <w:tcPr>
            <w:tcW w:w="993" w:type="dxa"/>
            <w:shd w:val="clear" w:color="auto" w:fill="auto"/>
          </w:tcPr>
          <w:p w14:paraId="41310EB2"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120DA007"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512AC0">
        <w:tc>
          <w:tcPr>
            <w:tcW w:w="993" w:type="dxa"/>
            <w:shd w:val="clear" w:color="auto" w:fill="auto"/>
          </w:tcPr>
          <w:p w14:paraId="173C1C06"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780BCBA6"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0299BAE0"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w:t>
            </w:r>
            <w:r w:rsidR="000A1A66" w:rsidRPr="000A1A66">
              <w:rPr>
                <w:rFonts w:ascii="Arial" w:eastAsia="Times New Roman" w:hAnsi="Arial" w:cs="Arial"/>
                <w:sz w:val="22"/>
                <w:szCs w:val="22"/>
                <w:lang w:eastAsia="en-US"/>
              </w:rPr>
              <w:t>Tokiu atveju, Rangovo prašymu, Užsakovas, patikrindamas dalinai atlikto Darbo grupės (etapo) apimtį, turi įvertinti, kokia Veiklų sąraše numatyto Darbo grupės (etapo) dalis procentais yra faktiškai atlikta ir pranešti Rangovui.</w:t>
            </w:r>
          </w:p>
        </w:tc>
      </w:tr>
      <w:tr w:rsidR="00840D8D" w:rsidRPr="00A044C1" w14:paraId="7BBBDAA5" w14:textId="77777777" w:rsidTr="00512AC0">
        <w:tc>
          <w:tcPr>
            <w:tcW w:w="993" w:type="dxa"/>
            <w:shd w:val="clear" w:color="auto" w:fill="auto"/>
          </w:tcPr>
          <w:p w14:paraId="322A27EC"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33165432" w14:textId="499B6699" w:rsidR="000A1A66" w:rsidRPr="000A1A66" w:rsidRDefault="000A1A66" w:rsidP="000A1A66">
            <w:pPr>
              <w:spacing w:before="200" w:after="0" w:line="240" w:lineRule="auto"/>
              <w:jc w:val="both"/>
              <w:rPr>
                <w:rFonts w:ascii="Arial" w:eastAsia="Times New Roman" w:hAnsi="Arial" w:cs="Arial"/>
                <w:sz w:val="22"/>
                <w:szCs w:val="22"/>
                <w:lang w:eastAsia="en-US"/>
              </w:rPr>
            </w:pPr>
            <w:r w:rsidRPr="000A1A66">
              <w:rPr>
                <w:rFonts w:ascii="Arial" w:eastAsia="Times New Roman" w:hAnsi="Arial" w:cs="Arial"/>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3A702438" w14:textId="77777777" w:rsidR="00840D8D" w:rsidRPr="00A044C1" w:rsidRDefault="00840D8D" w:rsidP="000A1A66">
            <w:pPr>
              <w:numPr>
                <w:ilvl w:val="0"/>
                <w:numId w:val="68"/>
              </w:numPr>
              <w:spacing w:after="0" w:line="240" w:lineRule="auto"/>
              <w:ind w:left="1310"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rsidP="000A1A66">
            <w:pPr>
              <w:numPr>
                <w:ilvl w:val="0"/>
                <w:numId w:val="68"/>
              </w:numPr>
              <w:spacing w:after="0" w:line="240" w:lineRule="auto"/>
              <w:ind w:left="1310"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65198C">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E9B0B2D" w14:textId="77777777" w:rsidR="005456E8" w:rsidRDefault="005456E8" w:rsidP="0065198C">
            <w:pPr>
              <w:spacing w:before="120" w:after="0" w:line="240" w:lineRule="auto"/>
              <w:jc w:val="both"/>
              <w:rPr>
                <w:rFonts w:ascii="Arial" w:eastAsia="Times New Roman" w:hAnsi="Arial" w:cs="Arial"/>
                <w:sz w:val="22"/>
                <w:szCs w:val="22"/>
                <w:lang w:eastAsia="en-US"/>
              </w:rPr>
            </w:pPr>
          </w:p>
          <w:p w14:paraId="11DDF4D9" w14:textId="3469898B" w:rsidR="005456E8" w:rsidRPr="005509E0" w:rsidRDefault="005456E8" w:rsidP="005456E8">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lastRenderedPageBreak/>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0B06E36E" w14:textId="616FA0BB" w:rsidR="005456E8" w:rsidRPr="005509E0" w:rsidRDefault="005456E8" w:rsidP="005456E8">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4DD83D7E" w14:textId="6DEEE190" w:rsidR="00840D8D" w:rsidRPr="00A044C1" w:rsidRDefault="005456E8" w:rsidP="0065198C">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Pr>
                <w:rFonts w:ascii="Arial" w:eastAsia="Times New Roman" w:hAnsi="Arial" w:cs="Arial"/>
                <w:sz w:val="22"/>
                <w:szCs w:val="22"/>
                <w:lang w:eastAsia="en-US"/>
              </w:rPr>
              <w:t xml:space="preserve"> </w:t>
            </w:r>
          </w:p>
        </w:tc>
      </w:tr>
      <w:tr w:rsidR="00840D8D" w:rsidRPr="00A044C1" w14:paraId="1E378FA6" w14:textId="77777777" w:rsidTr="00512AC0">
        <w:trPr>
          <w:trHeight w:val="146"/>
        </w:trPr>
        <w:tc>
          <w:tcPr>
            <w:tcW w:w="993" w:type="dxa"/>
            <w:shd w:val="clear" w:color="auto" w:fill="auto"/>
          </w:tcPr>
          <w:p w14:paraId="70BFDDE8"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0BB0F1C3"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512AC0">
        <w:tc>
          <w:tcPr>
            <w:tcW w:w="993" w:type="dxa"/>
            <w:shd w:val="clear" w:color="auto" w:fill="auto"/>
          </w:tcPr>
          <w:p w14:paraId="548E838F"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7A59DDE3"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rsidP="000A1A66">
            <w:pPr>
              <w:numPr>
                <w:ilvl w:val="0"/>
                <w:numId w:val="69"/>
              </w:numPr>
              <w:tabs>
                <w:tab w:val="clear" w:pos="1701"/>
                <w:tab w:val="num" w:pos="0"/>
                <w:tab w:val="left" w:pos="1735"/>
              </w:tabs>
              <w:spacing w:after="0" w:line="240" w:lineRule="auto"/>
              <w:ind w:left="1288" w:hanging="68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rsidP="000A1A66">
            <w:pPr>
              <w:numPr>
                <w:ilvl w:val="0"/>
                <w:numId w:val="69"/>
              </w:numPr>
              <w:tabs>
                <w:tab w:val="clear" w:pos="1701"/>
                <w:tab w:val="num" w:pos="0"/>
                <w:tab w:val="left" w:pos="1735"/>
              </w:tabs>
              <w:spacing w:after="0" w:line="240" w:lineRule="auto"/>
              <w:ind w:left="1288" w:hanging="68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65198C">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65198C">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512AC0">
        <w:tc>
          <w:tcPr>
            <w:tcW w:w="993" w:type="dxa"/>
            <w:shd w:val="clear" w:color="auto" w:fill="auto"/>
          </w:tcPr>
          <w:p w14:paraId="22D896DC"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6A2034C9"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512AC0">
        <w:tc>
          <w:tcPr>
            <w:tcW w:w="993" w:type="dxa"/>
            <w:shd w:val="clear" w:color="auto" w:fill="auto"/>
          </w:tcPr>
          <w:p w14:paraId="428E3B57" w14:textId="77777777" w:rsidR="00840D8D" w:rsidRPr="00A044C1" w:rsidRDefault="00840D8D" w:rsidP="007B4F5B">
            <w:pPr>
              <w:numPr>
                <w:ilvl w:val="0"/>
                <w:numId w:val="72"/>
              </w:numPr>
              <w:spacing w:before="200" w:after="0" w:line="240" w:lineRule="auto"/>
              <w:ind w:left="644" w:hanging="578"/>
              <w:rPr>
                <w:rFonts w:ascii="Arial" w:eastAsia="Times New Roman" w:hAnsi="Arial" w:cs="Arial"/>
                <w:sz w:val="22"/>
                <w:szCs w:val="22"/>
                <w:lang w:eastAsia="en-US"/>
              </w:rPr>
            </w:pPr>
          </w:p>
        </w:tc>
        <w:tc>
          <w:tcPr>
            <w:tcW w:w="9216" w:type="dxa"/>
            <w:gridSpan w:val="2"/>
            <w:shd w:val="clear" w:color="auto" w:fill="auto"/>
          </w:tcPr>
          <w:p w14:paraId="6587597C"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512AC0">
        <w:tc>
          <w:tcPr>
            <w:tcW w:w="993" w:type="dxa"/>
            <w:shd w:val="clear" w:color="auto" w:fill="auto"/>
          </w:tcPr>
          <w:p w14:paraId="2FDB541B" w14:textId="77777777" w:rsidR="00840D8D" w:rsidRPr="00A044C1" w:rsidRDefault="00840D8D" w:rsidP="0065198C">
            <w:pPr>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0C365AE4" w14:textId="77777777" w:rsidR="00840D8D" w:rsidRPr="00A044C1" w:rsidRDefault="00840D8D" w:rsidP="000A1A66">
            <w:pPr>
              <w:spacing w:after="120" w:line="240" w:lineRule="auto"/>
              <w:ind w:left="1310"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rsidP="007B4F5B">
            <w:pPr>
              <w:numPr>
                <w:ilvl w:val="0"/>
                <w:numId w:val="70"/>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3791C0" w14:textId="47FD71AB" w:rsidR="00840D8D" w:rsidRPr="000A1A66" w:rsidRDefault="00840D8D" w:rsidP="000A1A66">
            <w:pPr>
              <w:pStyle w:val="Sraopastraipa"/>
              <w:numPr>
                <w:ilvl w:val="0"/>
                <w:numId w:val="95"/>
              </w:numPr>
              <w:autoSpaceDE w:val="0"/>
              <w:autoSpaceDN w:val="0"/>
              <w:adjustRightInd w:val="0"/>
              <w:spacing w:after="0" w:line="240" w:lineRule="auto"/>
              <w:rPr>
                <w:rFonts w:ascii="Arial" w:eastAsia="Times New Roman" w:hAnsi="Arial" w:cs="Arial"/>
                <w:sz w:val="22"/>
                <w:szCs w:val="22"/>
              </w:rPr>
            </w:pPr>
            <w:r w:rsidRPr="000A1A66">
              <w:rPr>
                <w:rFonts w:ascii="Arial" w:eastAsia="Times New Roman" w:hAnsi="Arial" w:cs="Arial"/>
                <w:sz w:val="22"/>
                <w:szCs w:val="22"/>
              </w:rPr>
              <w:t xml:space="preserve">pritaikant Sutartyje nurodytų darbų įkainius, arba </w:t>
            </w:r>
          </w:p>
          <w:p w14:paraId="67DF43E5" w14:textId="532257D5" w:rsidR="00840D8D" w:rsidRPr="000A1A66" w:rsidRDefault="00840D8D" w:rsidP="000A1A66">
            <w:pPr>
              <w:pStyle w:val="Sraopastraipa"/>
              <w:numPr>
                <w:ilvl w:val="0"/>
                <w:numId w:val="95"/>
              </w:numPr>
              <w:autoSpaceDE w:val="0"/>
              <w:autoSpaceDN w:val="0"/>
              <w:adjustRightInd w:val="0"/>
              <w:spacing w:after="0" w:line="240" w:lineRule="auto"/>
              <w:rPr>
                <w:rFonts w:ascii="Arial" w:eastAsia="Times New Roman" w:hAnsi="Arial" w:cs="Arial"/>
                <w:sz w:val="22"/>
                <w:szCs w:val="22"/>
              </w:rPr>
            </w:pPr>
            <w:r w:rsidRPr="000A1A66">
              <w:rPr>
                <w:rFonts w:ascii="Arial" w:eastAsia="Times New Roman" w:hAnsi="Arial" w:cs="Arial"/>
                <w:sz w:val="22"/>
                <w:szCs w:val="22"/>
              </w:rPr>
              <w:t xml:space="preserve">išskaičiuojant kainos dalį iš Sutartyje numatyto įkainio, arba </w:t>
            </w:r>
          </w:p>
          <w:p w14:paraId="7B3C9D87" w14:textId="4391E5DB" w:rsidR="00840D8D" w:rsidRPr="000A1A66" w:rsidRDefault="00840D8D" w:rsidP="000A1A66">
            <w:pPr>
              <w:pStyle w:val="Sraopastraipa"/>
              <w:numPr>
                <w:ilvl w:val="0"/>
                <w:numId w:val="95"/>
              </w:numPr>
              <w:autoSpaceDE w:val="0"/>
              <w:autoSpaceDN w:val="0"/>
              <w:adjustRightInd w:val="0"/>
              <w:spacing w:after="0" w:line="240" w:lineRule="auto"/>
              <w:rPr>
                <w:rFonts w:ascii="Arial" w:eastAsia="Times New Roman" w:hAnsi="Arial" w:cs="Arial"/>
                <w:sz w:val="22"/>
                <w:szCs w:val="22"/>
              </w:rPr>
            </w:pPr>
            <w:r w:rsidRPr="000A1A66">
              <w:rPr>
                <w:rFonts w:ascii="Arial" w:eastAsia="Times New Roman" w:hAnsi="Arial" w:cs="Arial"/>
                <w:sz w:val="22"/>
                <w:szCs w:val="22"/>
              </w:rPr>
              <w:t>pritaikant Sutartyje numatytus panašių darbų įkainius. Panašius darbus turi pagrįsti ir nustatyti Užsakovas.</w:t>
            </w:r>
            <w:r w:rsidRPr="000A1A66" w:rsidDel="00121CA5">
              <w:rPr>
                <w:rFonts w:ascii="Arial" w:eastAsia="Times New Roman" w:hAnsi="Arial" w:cs="Arial"/>
                <w:sz w:val="22"/>
                <w:szCs w:val="22"/>
              </w:rPr>
              <w:t xml:space="preserve"> </w:t>
            </w:r>
          </w:p>
          <w:p w14:paraId="5F742F1D" w14:textId="77777777" w:rsidR="00840D8D" w:rsidRPr="00A044C1" w:rsidRDefault="00840D8D" w:rsidP="007B4F5B">
            <w:pPr>
              <w:numPr>
                <w:ilvl w:val="0"/>
                <w:numId w:val="70"/>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w:t>
            </w:r>
            <w:r w:rsidRPr="00A044C1">
              <w:rPr>
                <w:rFonts w:ascii="Arial" w:eastAsia="Times New Roman" w:hAnsi="Arial" w:cs="Arial"/>
                <w:sz w:val="22"/>
                <w:szCs w:val="22"/>
                <w:lang w:eastAsia="en-US"/>
              </w:rPr>
              <w:lastRenderedPageBreak/>
              <w:t xml:space="preserve">(pridėtines, statybvietės, pelno) išlaidas pagal Metodikos priedo „Tiesioginių ir netiesioginių išlaidų apskaičiavimo taisyklės“ nuostatas. </w:t>
            </w:r>
          </w:p>
        </w:tc>
      </w:tr>
      <w:tr w:rsidR="00840D8D" w:rsidRPr="00A044C1" w14:paraId="7C53983B" w14:textId="77777777" w:rsidTr="00512AC0">
        <w:tc>
          <w:tcPr>
            <w:tcW w:w="993" w:type="dxa"/>
            <w:shd w:val="clear" w:color="auto" w:fill="auto"/>
          </w:tcPr>
          <w:p w14:paraId="4AF3E00B" w14:textId="77777777" w:rsidR="00840D8D" w:rsidRPr="00A044C1" w:rsidRDefault="00840D8D" w:rsidP="0065198C">
            <w:pPr>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08E6D98B" w14:textId="77777777" w:rsidR="00840D8D" w:rsidRPr="00A044C1" w:rsidRDefault="00840D8D" w:rsidP="000A1A66">
            <w:pPr>
              <w:spacing w:after="120" w:line="240" w:lineRule="auto"/>
              <w:ind w:left="1310"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65198C">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65198C">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07436113" r:id="rId20"/>
              </w:object>
            </w:r>
          </w:p>
          <w:p w14:paraId="51E679BF" w14:textId="77777777" w:rsidR="00840D8D" w:rsidRPr="00A044C1" w:rsidRDefault="00840D8D" w:rsidP="0065198C">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25pt;height:18pt" o:ole="">
                  <v:imagedata r:id="rId21" o:title=""/>
                </v:shape>
                <o:OLEObject Type="Embed" ProgID="Equation.3" ShapeID="_x0000_i1026" DrawAspect="Content" ObjectID="_1807436114"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65198C">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07436115"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65198C">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65198C">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25pt;height:18pt" o:ole="">
                  <v:imagedata r:id="rId25" o:title=""/>
                </v:shape>
                <o:OLEObject Type="Embed" ProgID="Equation.3" ShapeID="_x0000_i1028" DrawAspect="Content" ObjectID="_1807436116"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65198C">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75pt;height:18pt" o:ole="">
                  <v:imagedata r:id="rId27" o:title=""/>
                </v:shape>
                <o:OLEObject Type="Embed" ProgID="Equation.3" ShapeID="_x0000_i1029" DrawAspect="Content" ObjectID="_1807436117"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65198C">
            <w:pPr>
              <w:spacing w:after="0" w:line="240" w:lineRule="auto"/>
              <w:ind w:left="1332"/>
              <w:jc w:val="both"/>
              <w:rPr>
                <w:rFonts w:ascii="Arial" w:eastAsia="Times New Roman" w:hAnsi="Arial" w:cs="Arial"/>
                <w:sz w:val="22"/>
                <w:szCs w:val="22"/>
                <w:lang w:eastAsia="en-US"/>
              </w:rPr>
            </w:pPr>
          </w:p>
        </w:tc>
      </w:tr>
      <w:tr w:rsidR="00840D8D" w:rsidRPr="00A044C1" w14:paraId="306A72E5" w14:textId="77777777" w:rsidTr="00512AC0">
        <w:tc>
          <w:tcPr>
            <w:tcW w:w="993" w:type="dxa"/>
            <w:shd w:val="clear" w:color="auto" w:fill="auto"/>
          </w:tcPr>
          <w:p w14:paraId="594BB1EC" w14:textId="77777777" w:rsidR="00840D8D" w:rsidRPr="00A044C1" w:rsidRDefault="00840D8D" w:rsidP="0065198C">
            <w:pPr>
              <w:spacing w:before="200"/>
              <w:rPr>
                <w:rFonts w:ascii="Arial" w:eastAsia="Times New Roman" w:hAnsi="Arial" w:cs="Arial"/>
                <w:sz w:val="22"/>
                <w:szCs w:val="22"/>
              </w:rPr>
            </w:pPr>
            <w:r w:rsidRPr="00A044C1">
              <w:rPr>
                <w:rFonts w:ascii="Arial" w:eastAsia="Times New Roman" w:hAnsi="Arial" w:cs="Arial"/>
                <w:sz w:val="22"/>
                <w:szCs w:val="22"/>
              </w:rPr>
              <w:t>9.10.</w:t>
            </w:r>
          </w:p>
        </w:tc>
        <w:tc>
          <w:tcPr>
            <w:tcW w:w="9216" w:type="dxa"/>
            <w:gridSpan w:val="2"/>
            <w:shd w:val="clear" w:color="auto" w:fill="auto"/>
          </w:tcPr>
          <w:p w14:paraId="47F5813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840D8D" w:rsidRPr="00A044C1" w14:paraId="21B6D42F" w14:textId="77777777" w:rsidTr="00512AC0">
        <w:tc>
          <w:tcPr>
            <w:tcW w:w="993" w:type="dxa"/>
            <w:shd w:val="clear" w:color="auto" w:fill="auto"/>
          </w:tcPr>
          <w:p w14:paraId="7EC68E35" w14:textId="77777777" w:rsidR="00840D8D" w:rsidRPr="00A044C1" w:rsidRDefault="00840D8D" w:rsidP="0065198C">
            <w:pPr>
              <w:spacing w:before="200"/>
              <w:rPr>
                <w:rFonts w:ascii="Arial" w:eastAsia="Times New Roman" w:hAnsi="Arial" w:cs="Arial"/>
                <w:sz w:val="22"/>
                <w:szCs w:val="22"/>
              </w:rPr>
            </w:pPr>
            <w:r w:rsidRPr="00A044C1">
              <w:rPr>
                <w:rFonts w:ascii="Arial" w:eastAsia="Times New Roman" w:hAnsi="Arial" w:cs="Arial"/>
                <w:sz w:val="22"/>
                <w:szCs w:val="22"/>
              </w:rPr>
              <w:t>9.11.</w:t>
            </w:r>
          </w:p>
        </w:tc>
        <w:tc>
          <w:tcPr>
            <w:tcW w:w="9216" w:type="dxa"/>
            <w:gridSpan w:val="2"/>
            <w:shd w:val="clear" w:color="auto" w:fill="auto"/>
          </w:tcPr>
          <w:p w14:paraId="224A9159"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0707F9">
        <w:tc>
          <w:tcPr>
            <w:tcW w:w="10209" w:type="dxa"/>
            <w:gridSpan w:val="3"/>
          </w:tcPr>
          <w:p w14:paraId="7DF6C22C" w14:textId="77777777" w:rsidR="00840D8D" w:rsidRPr="00A044C1" w:rsidRDefault="00840D8D" w:rsidP="0065198C">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10. PAKEITIMAI</w:t>
            </w:r>
          </w:p>
        </w:tc>
      </w:tr>
      <w:tr w:rsidR="00840D8D" w:rsidRPr="00A044C1" w14:paraId="785B7490" w14:textId="77777777" w:rsidTr="00512AC0">
        <w:trPr>
          <w:cantSplit/>
          <w:trHeight w:val="1455"/>
        </w:trPr>
        <w:tc>
          <w:tcPr>
            <w:tcW w:w="993" w:type="dxa"/>
            <w:shd w:val="clear" w:color="auto" w:fill="auto"/>
          </w:tcPr>
          <w:p w14:paraId="2B085534" w14:textId="77777777" w:rsidR="00840D8D" w:rsidRPr="00A044C1" w:rsidRDefault="00840D8D" w:rsidP="0065198C">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79B97F48" w14:textId="77777777" w:rsidR="00840D8D" w:rsidRPr="00A044C1" w:rsidRDefault="00840D8D" w:rsidP="0065198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512AC0">
            <w:pPr>
              <w:keepNext/>
              <w:numPr>
                <w:ilvl w:val="0"/>
                <w:numId w:val="39"/>
              </w:numPr>
              <w:spacing w:before="200" w:after="120" w:line="240" w:lineRule="auto"/>
              <w:ind w:left="1310" w:hanging="84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512AC0">
            <w:pPr>
              <w:keepNext/>
              <w:numPr>
                <w:ilvl w:val="0"/>
                <w:numId w:val="39"/>
              </w:numPr>
              <w:spacing w:after="120" w:line="240" w:lineRule="auto"/>
              <w:ind w:left="1167" w:hanging="701"/>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512AC0">
            <w:pPr>
              <w:keepNext/>
              <w:numPr>
                <w:ilvl w:val="0"/>
                <w:numId w:val="39"/>
              </w:numPr>
              <w:spacing w:after="120" w:line="240" w:lineRule="auto"/>
              <w:ind w:left="1167" w:hanging="701"/>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512AC0">
            <w:pPr>
              <w:keepNext/>
              <w:numPr>
                <w:ilvl w:val="0"/>
                <w:numId w:val="39"/>
              </w:numPr>
              <w:spacing w:after="120" w:line="240" w:lineRule="auto"/>
              <w:ind w:left="1167" w:hanging="701"/>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659CAAF5" w14:textId="209048F1" w:rsidR="00512AC0" w:rsidRDefault="00512AC0" w:rsidP="0065198C">
            <w:pPr>
              <w:keepNext/>
              <w:autoSpaceDE w:val="0"/>
              <w:autoSpaceDN w:val="0"/>
              <w:adjustRightInd w:val="0"/>
              <w:spacing w:after="120" w:line="240" w:lineRule="auto"/>
              <w:jc w:val="both"/>
              <w:rPr>
                <w:rFonts w:ascii="Arial" w:eastAsia="Times New Roman" w:hAnsi="Arial" w:cs="Arial"/>
                <w:sz w:val="22"/>
                <w:szCs w:val="22"/>
              </w:rPr>
            </w:pPr>
            <w:r w:rsidRPr="00673B77">
              <w:rPr>
                <w:rFonts w:ascii="Arial" w:hAnsi="Arial" w:cs="Arial"/>
                <w:sz w:val="22"/>
                <w:szCs w:val="22"/>
              </w:rPr>
              <w:t>Pakeitimas pagrindžiamas dokumentais (pvz. defektiniu (pakeitimų) aktu, brėžiniais ar kitais dokumentais), kurie turi būti patvirtinti Rangovo bei raštu suderinti su Užsakovu</w:t>
            </w:r>
            <w:r>
              <w:rPr>
                <w:rFonts w:ascii="Arial" w:eastAsia="Times New Roman" w:hAnsi="Arial" w:cs="Arial"/>
                <w:sz w:val="22"/>
                <w:szCs w:val="22"/>
              </w:rPr>
              <w:t>.</w:t>
            </w:r>
          </w:p>
          <w:p w14:paraId="70C77A39" w14:textId="462DC99F" w:rsidR="00840D8D" w:rsidRPr="00A044C1" w:rsidRDefault="00840D8D" w:rsidP="0065198C">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65198C">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512AC0">
        <w:trPr>
          <w:cantSplit/>
          <w:trHeight w:val="4528"/>
        </w:trPr>
        <w:tc>
          <w:tcPr>
            <w:tcW w:w="993" w:type="dxa"/>
            <w:shd w:val="clear" w:color="auto" w:fill="auto"/>
          </w:tcPr>
          <w:p w14:paraId="6793B7D7" w14:textId="77777777" w:rsidR="00840D8D" w:rsidRPr="00A044C1" w:rsidRDefault="00840D8D" w:rsidP="0065198C">
            <w:pPr>
              <w:numPr>
                <w:ilvl w:val="0"/>
                <w:numId w:val="46"/>
              </w:numPr>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290092F1" w14:textId="77777777" w:rsidR="00840D8D" w:rsidRPr="00A044C1" w:rsidRDefault="00840D8D" w:rsidP="0065198C">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65198C">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65198C">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65198C">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512AC0">
        <w:trPr>
          <w:cantSplit/>
          <w:trHeight w:val="613"/>
        </w:trPr>
        <w:tc>
          <w:tcPr>
            <w:tcW w:w="993" w:type="dxa"/>
            <w:shd w:val="clear" w:color="auto" w:fill="auto"/>
          </w:tcPr>
          <w:p w14:paraId="18D11190" w14:textId="77777777" w:rsidR="00840D8D" w:rsidRPr="00A044C1" w:rsidRDefault="00840D8D" w:rsidP="0065198C">
            <w:pPr>
              <w:numPr>
                <w:ilvl w:val="0"/>
                <w:numId w:val="46"/>
              </w:numPr>
              <w:spacing w:before="120" w:after="0" w:line="240" w:lineRule="auto"/>
              <w:rPr>
                <w:rFonts w:ascii="Arial" w:eastAsia="Times New Roman" w:hAnsi="Arial" w:cs="Arial"/>
                <w:sz w:val="22"/>
                <w:szCs w:val="22"/>
                <w:lang w:eastAsia="en-US"/>
              </w:rPr>
            </w:pPr>
          </w:p>
        </w:tc>
        <w:tc>
          <w:tcPr>
            <w:tcW w:w="9216" w:type="dxa"/>
            <w:gridSpan w:val="2"/>
            <w:shd w:val="clear" w:color="auto" w:fill="auto"/>
          </w:tcPr>
          <w:p w14:paraId="279B783D" w14:textId="77777777" w:rsidR="00840D8D" w:rsidRPr="00A044C1" w:rsidRDefault="00840D8D" w:rsidP="0065198C">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65198C">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w:t>
            </w:r>
            <w:proofErr w:type="spellStart"/>
            <w:r w:rsidRPr="00A044C1">
              <w:rPr>
                <w:rFonts w:ascii="Arial" w:eastAsia="Calibri" w:hAnsi="Arial" w:cs="Arial"/>
                <w:sz w:val="22"/>
                <w:szCs w:val="22"/>
                <w:lang w:eastAsia="en-US"/>
              </w:rPr>
              <w:t>įsk</w:t>
            </w:r>
            <w:proofErr w:type="spellEnd"/>
            <w:r w:rsidRPr="00A044C1">
              <w:rPr>
                <w:rFonts w:ascii="Arial" w:eastAsia="Calibri" w:hAnsi="Arial" w:cs="Arial"/>
                <w:sz w:val="22"/>
                <w:szCs w:val="22"/>
                <w:lang w:eastAsia="en-US"/>
              </w:rPr>
              <w:t xml:space="preserve">.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65198C">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65198C">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65198C">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65198C">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512AC0">
        <w:trPr>
          <w:cantSplit/>
          <w:trHeight w:val="613"/>
        </w:trPr>
        <w:tc>
          <w:tcPr>
            <w:tcW w:w="993" w:type="dxa"/>
            <w:shd w:val="clear" w:color="auto" w:fill="auto"/>
          </w:tcPr>
          <w:p w14:paraId="4E8C2A70" w14:textId="77777777" w:rsidR="00840D8D" w:rsidRPr="00A044C1" w:rsidRDefault="00840D8D" w:rsidP="0065198C">
            <w:pPr>
              <w:numPr>
                <w:ilvl w:val="0"/>
                <w:numId w:val="46"/>
              </w:numPr>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7244F229" w14:textId="77777777" w:rsidR="00840D8D" w:rsidRPr="00A044C1" w:rsidRDefault="00840D8D" w:rsidP="0065198C">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512AC0">
            <w:pPr>
              <w:numPr>
                <w:ilvl w:val="0"/>
                <w:numId w:val="57"/>
              </w:numPr>
              <w:tabs>
                <w:tab w:val="left" w:pos="1309"/>
              </w:tabs>
              <w:spacing w:after="120" w:line="240" w:lineRule="auto"/>
              <w:ind w:left="1309" w:hanging="701"/>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512AC0">
            <w:pPr>
              <w:numPr>
                <w:ilvl w:val="0"/>
                <w:numId w:val="57"/>
              </w:numPr>
              <w:tabs>
                <w:tab w:val="left" w:pos="1309"/>
              </w:tabs>
              <w:spacing w:after="120" w:line="240" w:lineRule="auto"/>
              <w:ind w:left="1309" w:hanging="701"/>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65198C">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512AC0">
        <w:trPr>
          <w:cantSplit/>
          <w:trHeight w:val="613"/>
        </w:trPr>
        <w:tc>
          <w:tcPr>
            <w:tcW w:w="993" w:type="dxa"/>
            <w:shd w:val="clear" w:color="auto" w:fill="auto"/>
          </w:tcPr>
          <w:p w14:paraId="5271FAC6" w14:textId="77777777" w:rsidR="00840D8D" w:rsidRPr="00A044C1" w:rsidRDefault="00840D8D" w:rsidP="0065198C">
            <w:pPr>
              <w:numPr>
                <w:ilvl w:val="0"/>
                <w:numId w:val="46"/>
              </w:numPr>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79AE5930" w14:textId="77777777" w:rsidR="00840D8D" w:rsidRPr="00A044C1" w:rsidRDefault="00840D8D" w:rsidP="00512AC0">
            <w:pPr>
              <w:tabs>
                <w:tab w:val="left" w:pos="742"/>
              </w:tabs>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512AC0">
        <w:trPr>
          <w:cantSplit/>
          <w:trHeight w:val="613"/>
        </w:trPr>
        <w:tc>
          <w:tcPr>
            <w:tcW w:w="993" w:type="dxa"/>
            <w:shd w:val="clear" w:color="auto" w:fill="auto"/>
          </w:tcPr>
          <w:p w14:paraId="1AB8C38D" w14:textId="77777777" w:rsidR="00840D8D" w:rsidRPr="00A044C1" w:rsidRDefault="00840D8D" w:rsidP="0065198C">
            <w:pPr>
              <w:numPr>
                <w:ilvl w:val="0"/>
                <w:numId w:val="46"/>
              </w:numPr>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3D32AE2C" w14:textId="77777777" w:rsidR="00840D8D" w:rsidRPr="00A044C1" w:rsidRDefault="00840D8D" w:rsidP="00512AC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512AC0">
        <w:tc>
          <w:tcPr>
            <w:tcW w:w="993" w:type="dxa"/>
            <w:shd w:val="clear" w:color="auto" w:fill="auto"/>
          </w:tcPr>
          <w:p w14:paraId="1C0129D0" w14:textId="77777777" w:rsidR="00840D8D" w:rsidRPr="00A044C1" w:rsidRDefault="00840D8D" w:rsidP="0065198C">
            <w:pPr>
              <w:numPr>
                <w:ilvl w:val="0"/>
                <w:numId w:val="46"/>
              </w:numPr>
              <w:spacing w:before="200" w:after="0" w:line="240" w:lineRule="auto"/>
              <w:rPr>
                <w:rFonts w:ascii="Arial" w:eastAsia="Times New Roman" w:hAnsi="Arial" w:cs="Arial"/>
                <w:sz w:val="22"/>
                <w:szCs w:val="22"/>
                <w:lang w:eastAsia="en-US"/>
              </w:rPr>
            </w:pPr>
          </w:p>
        </w:tc>
        <w:tc>
          <w:tcPr>
            <w:tcW w:w="9216" w:type="dxa"/>
            <w:gridSpan w:val="2"/>
            <w:shd w:val="clear" w:color="auto" w:fill="auto"/>
          </w:tcPr>
          <w:p w14:paraId="73ADC4C9" w14:textId="77777777" w:rsidR="00840D8D" w:rsidRPr="00A044C1" w:rsidRDefault="00840D8D" w:rsidP="00512AC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512AC0">
        <w:tc>
          <w:tcPr>
            <w:tcW w:w="993" w:type="dxa"/>
            <w:shd w:val="clear" w:color="auto" w:fill="auto"/>
          </w:tcPr>
          <w:p w14:paraId="3734FDA2" w14:textId="1073704A" w:rsidR="00840D8D" w:rsidRPr="00A044C1" w:rsidRDefault="00840D8D" w:rsidP="00233514">
            <w:pPr>
              <w:numPr>
                <w:ilvl w:val="0"/>
                <w:numId w:val="46"/>
              </w:numPr>
              <w:spacing w:before="200" w:after="0" w:line="240" w:lineRule="auto"/>
              <w:ind w:left="-104" w:firstLine="138"/>
              <w:jc w:val="right"/>
              <w:rPr>
                <w:rFonts w:ascii="Arial" w:eastAsia="Times New Roman" w:hAnsi="Arial" w:cs="Arial"/>
                <w:sz w:val="22"/>
                <w:szCs w:val="22"/>
                <w:lang w:eastAsia="en-US"/>
              </w:rPr>
            </w:pPr>
          </w:p>
        </w:tc>
        <w:tc>
          <w:tcPr>
            <w:tcW w:w="9216" w:type="dxa"/>
            <w:gridSpan w:val="2"/>
            <w:shd w:val="clear" w:color="auto" w:fill="auto"/>
          </w:tcPr>
          <w:p w14:paraId="06F301E7" w14:textId="7ED8173E" w:rsidR="00840D8D" w:rsidRPr="00A044C1" w:rsidRDefault="00512AC0" w:rsidP="0065198C">
            <w:pPr>
              <w:spacing w:before="200" w:after="0" w:line="240" w:lineRule="auto"/>
              <w:jc w:val="both"/>
              <w:rPr>
                <w:rFonts w:ascii="Arial" w:eastAsia="Times New Roman" w:hAnsi="Arial" w:cs="Arial"/>
                <w:sz w:val="22"/>
                <w:szCs w:val="22"/>
                <w:lang w:eastAsia="en-US"/>
              </w:rPr>
            </w:pPr>
            <w:r w:rsidRPr="00512AC0">
              <w:rPr>
                <w:rFonts w:ascii="Arial" w:eastAsia="Times New Roman" w:hAnsi="Arial" w:cs="Arial"/>
                <w:sz w:val="22"/>
                <w:szCs w:val="22"/>
                <w:lang w:eastAsia="en-US"/>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840D8D" w:rsidRPr="00A044C1" w14:paraId="0AEDF0D4" w14:textId="77777777" w:rsidTr="00512AC0">
        <w:tc>
          <w:tcPr>
            <w:tcW w:w="993" w:type="dxa"/>
          </w:tcPr>
          <w:p w14:paraId="1C42D138" w14:textId="77777777" w:rsidR="00840D8D" w:rsidRPr="00A044C1" w:rsidRDefault="00840D8D" w:rsidP="00233514">
            <w:pPr>
              <w:numPr>
                <w:ilvl w:val="0"/>
                <w:numId w:val="46"/>
              </w:numPr>
              <w:spacing w:before="200" w:after="0" w:line="240" w:lineRule="auto"/>
              <w:ind w:hanging="686"/>
              <w:jc w:val="right"/>
              <w:rPr>
                <w:rFonts w:ascii="Arial" w:eastAsia="Times New Roman" w:hAnsi="Arial" w:cs="Arial"/>
                <w:sz w:val="22"/>
                <w:szCs w:val="22"/>
                <w:lang w:eastAsia="en-US"/>
              </w:rPr>
            </w:pPr>
          </w:p>
        </w:tc>
        <w:tc>
          <w:tcPr>
            <w:tcW w:w="9216" w:type="dxa"/>
            <w:gridSpan w:val="2"/>
          </w:tcPr>
          <w:p w14:paraId="67EDE805" w14:textId="77777777" w:rsidR="00512AC0" w:rsidRPr="00512AC0" w:rsidRDefault="00512AC0" w:rsidP="00233514">
            <w:pPr>
              <w:spacing w:before="200" w:after="0" w:line="240" w:lineRule="auto"/>
              <w:rPr>
                <w:rFonts w:ascii="Arial" w:eastAsia="Times New Roman" w:hAnsi="Arial" w:cs="Arial"/>
                <w:sz w:val="22"/>
                <w:szCs w:val="22"/>
                <w:lang w:eastAsia="en-US"/>
              </w:rPr>
            </w:pPr>
            <w:r w:rsidRPr="00512AC0">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A611EF8" w14:textId="075BCDAC" w:rsidR="00840D8D" w:rsidRPr="00A044C1" w:rsidRDefault="00840D8D" w:rsidP="0065198C">
            <w:pPr>
              <w:spacing w:before="200" w:after="0" w:line="240" w:lineRule="auto"/>
              <w:jc w:val="both"/>
              <w:rPr>
                <w:rFonts w:ascii="Arial" w:eastAsia="Times New Roman" w:hAnsi="Arial" w:cs="Arial"/>
                <w:sz w:val="22"/>
                <w:szCs w:val="22"/>
                <w:lang w:eastAsia="en-US"/>
              </w:rPr>
            </w:pPr>
          </w:p>
        </w:tc>
      </w:tr>
      <w:tr w:rsidR="00840D8D" w:rsidRPr="00A044C1" w14:paraId="65F5BA77" w14:textId="77777777" w:rsidTr="000707F9">
        <w:tc>
          <w:tcPr>
            <w:tcW w:w="10209" w:type="dxa"/>
            <w:gridSpan w:val="3"/>
          </w:tcPr>
          <w:p w14:paraId="653CBB99"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512AC0">
        <w:tc>
          <w:tcPr>
            <w:tcW w:w="993" w:type="dxa"/>
          </w:tcPr>
          <w:p w14:paraId="1EFF57ED" w14:textId="77777777" w:rsidR="00840D8D" w:rsidRPr="00A044C1" w:rsidRDefault="00840D8D" w:rsidP="0065198C">
            <w:pPr>
              <w:numPr>
                <w:ilvl w:val="0"/>
                <w:numId w:val="51"/>
              </w:numPr>
              <w:spacing w:before="200" w:after="0" w:line="240" w:lineRule="auto"/>
              <w:ind w:hanging="720"/>
              <w:rPr>
                <w:rFonts w:ascii="Arial" w:eastAsia="Times New Roman" w:hAnsi="Arial" w:cs="Arial"/>
                <w:sz w:val="22"/>
                <w:szCs w:val="22"/>
                <w:lang w:eastAsia="en-US"/>
              </w:rPr>
            </w:pPr>
          </w:p>
        </w:tc>
        <w:tc>
          <w:tcPr>
            <w:tcW w:w="9216" w:type="dxa"/>
            <w:gridSpan w:val="2"/>
            <w:shd w:val="clear" w:color="auto" w:fill="auto"/>
          </w:tcPr>
          <w:p w14:paraId="44DCD9C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512AC0">
        <w:tc>
          <w:tcPr>
            <w:tcW w:w="993" w:type="dxa"/>
          </w:tcPr>
          <w:p w14:paraId="43C11ECC" w14:textId="77777777" w:rsidR="00840D8D" w:rsidRPr="00A044C1" w:rsidRDefault="00840D8D" w:rsidP="0065198C">
            <w:pPr>
              <w:numPr>
                <w:ilvl w:val="0"/>
                <w:numId w:val="51"/>
              </w:numPr>
              <w:spacing w:before="200" w:after="0" w:line="240" w:lineRule="auto"/>
              <w:ind w:hanging="686"/>
              <w:rPr>
                <w:rFonts w:ascii="Arial" w:eastAsia="Times New Roman" w:hAnsi="Arial" w:cs="Arial"/>
                <w:sz w:val="22"/>
                <w:szCs w:val="22"/>
                <w:lang w:eastAsia="en-US"/>
              </w:rPr>
            </w:pPr>
          </w:p>
        </w:tc>
        <w:tc>
          <w:tcPr>
            <w:tcW w:w="9216" w:type="dxa"/>
            <w:gridSpan w:val="2"/>
          </w:tcPr>
          <w:p w14:paraId="62C743EF"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512AC0">
        <w:tc>
          <w:tcPr>
            <w:tcW w:w="993" w:type="dxa"/>
            <w:shd w:val="clear" w:color="auto" w:fill="auto"/>
          </w:tcPr>
          <w:p w14:paraId="61B1F21C" w14:textId="77777777" w:rsidR="00840D8D" w:rsidRPr="00A044C1" w:rsidRDefault="00840D8D" w:rsidP="0065198C">
            <w:pPr>
              <w:numPr>
                <w:ilvl w:val="0"/>
                <w:numId w:val="51"/>
              </w:numPr>
              <w:spacing w:before="200" w:after="0" w:line="240" w:lineRule="auto"/>
              <w:ind w:hanging="686"/>
              <w:rPr>
                <w:rFonts w:ascii="Arial" w:eastAsia="Times New Roman" w:hAnsi="Arial" w:cs="Arial"/>
                <w:sz w:val="22"/>
                <w:szCs w:val="22"/>
                <w:lang w:eastAsia="en-US"/>
              </w:rPr>
            </w:pPr>
          </w:p>
        </w:tc>
        <w:tc>
          <w:tcPr>
            <w:tcW w:w="9216" w:type="dxa"/>
            <w:gridSpan w:val="2"/>
            <w:shd w:val="clear" w:color="auto" w:fill="auto"/>
          </w:tcPr>
          <w:p w14:paraId="02A2176F" w14:textId="4CD1B85F" w:rsidR="00840D8D" w:rsidRPr="00A044C1" w:rsidRDefault="00233514" w:rsidP="0065198C">
            <w:pPr>
              <w:spacing w:before="200" w:after="0" w:line="240" w:lineRule="auto"/>
              <w:jc w:val="both"/>
              <w:rPr>
                <w:rFonts w:ascii="Arial" w:eastAsia="Times New Roman" w:hAnsi="Arial" w:cs="Arial"/>
                <w:color w:val="000000" w:themeColor="text1"/>
                <w:sz w:val="22"/>
                <w:szCs w:val="22"/>
                <w:lang w:eastAsia="en-US"/>
              </w:rPr>
            </w:pPr>
            <w:r w:rsidRPr="00233514">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w:t>
            </w:r>
          </w:p>
        </w:tc>
      </w:tr>
      <w:tr w:rsidR="00840D8D" w:rsidRPr="00A044C1" w14:paraId="12F63319" w14:textId="77777777" w:rsidTr="000707F9">
        <w:tc>
          <w:tcPr>
            <w:tcW w:w="10209" w:type="dxa"/>
            <w:gridSpan w:val="3"/>
            <w:shd w:val="clear" w:color="auto" w:fill="auto"/>
          </w:tcPr>
          <w:p w14:paraId="33886778" w14:textId="77777777" w:rsidR="00840D8D" w:rsidRPr="00A044C1" w:rsidRDefault="00840D8D" w:rsidP="0065198C">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512AC0">
        <w:tc>
          <w:tcPr>
            <w:tcW w:w="993" w:type="dxa"/>
            <w:shd w:val="clear" w:color="auto" w:fill="auto"/>
          </w:tcPr>
          <w:p w14:paraId="0A130B05" w14:textId="77777777" w:rsidR="00840D8D" w:rsidRPr="00A044C1" w:rsidRDefault="00840D8D" w:rsidP="0065198C">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6" w:type="dxa"/>
            <w:gridSpan w:val="2"/>
            <w:shd w:val="clear" w:color="auto" w:fill="auto"/>
          </w:tcPr>
          <w:p w14:paraId="179A767E"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512AC0">
        <w:tc>
          <w:tcPr>
            <w:tcW w:w="993" w:type="dxa"/>
          </w:tcPr>
          <w:p w14:paraId="40D5D2A3" w14:textId="77777777" w:rsidR="00840D8D" w:rsidRPr="00A044C1" w:rsidRDefault="00840D8D" w:rsidP="0065198C">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6" w:type="dxa"/>
            <w:gridSpan w:val="2"/>
            <w:shd w:val="clear" w:color="auto" w:fill="auto"/>
          </w:tcPr>
          <w:p w14:paraId="65FE9A6B" w14:textId="050A296A" w:rsidR="00840D8D" w:rsidRPr="00A044C1" w:rsidRDefault="00233514" w:rsidP="0065198C">
            <w:pPr>
              <w:spacing w:before="200" w:after="0" w:line="240" w:lineRule="auto"/>
              <w:jc w:val="both"/>
              <w:rPr>
                <w:rFonts w:ascii="Arial" w:eastAsia="Times New Roman" w:hAnsi="Arial" w:cs="Arial"/>
                <w:sz w:val="22"/>
                <w:szCs w:val="22"/>
                <w:lang w:eastAsia="en-US"/>
              </w:rPr>
            </w:pPr>
            <w:r w:rsidRPr="00233514">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840D8D" w:rsidRPr="00A044C1" w14:paraId="738E88C5" w14:textId="77777777" w:rsidTr="00512AC0">
        <w:tc>
          <w:tcPr>
            <w:tcW w:w="993" w:type="dxa"/>
            <w:shd w:val="clear" w:color="auto" w:fill="auto"/>
          </w:tcPr>
          <w:p w14:paraId="339F7B33" w14:textId="77777777" w:rsidR="00840D8D" w:rsidRPr="00A044C1" w:rsidRDefault="00840D8D" w:rsidP="0065198C">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6" w:type="dxa"/>
            <w:gridSpan w:val="2"/>
            <w:shd w:val="clear" w:color="auto" w:fill="auto"/>
          </w:tcPr>
          <w:p w14:paraId="08462A5F"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401A4775" w14:textId="77777777" w:rsidR="00233514" w:rsidRPr="00233514" w:rsidRDefault="00233514" w:rsidP="00233514">
            <w:pPr>
              <w:numPr>
                <w:ilvl w:val="0"/>
                <w:numId w:val="40"/>
              </w:numPr>
              <w:spacing w:after="0" w:line="240" w:lineRule="auto"/>
              <w:ind w:left="1175" w:hanging="709"/>
              <w:jc w:val="both"/>
              <w:rPr>
                <w:rFonts w:ascii="Arial" w:hAnsi="Arial" w:cs="Arial"/>
                <w:sz w:val="22"/>
                <w:szCs w:val="22"/>
              </w:rPr>
            </w:pPr>
            <w:r w:rsidRPr="00233514">
              <w:rPr>
                <w:rFonts w:ascii="Arial" w:hAnsi="Arial" w:cs="Arial"/>
                <w:sz w:val="22"/>
                <w:szCs w:val="22"/>
              </w:rPr>
              <w:t xml:space="preserve">nevykdo Sutarties sąlygų 11.2. papunktyje nurodytų Užsakovo nurodymų ir dėl to Užsakovas iš esmės negauna Darbų rezultato, kokio tikėjosi, </w:t>
            </w:r>
          </w:p>
          <w:p w14:paraId="188E060E" w14:textId="77777777" w:rsidR="00840D8D" w:rsidRPr="00DA770F" w:rsidRDefault="00840D8D" w:rsidP="00233514">
            <w:pPr>
              <w:numPr>
                <w:ilvl w:val="0"/>
                <w:numId w:val="40"/>
              </w:numPr>
              <w:spacing w:after="0" w:line="240" w:lineRule="auto"/>
              <w:ind w:left="1175" w:hanging="709"/>
              <w:jc w:val="both"/>
              <w:rPr>
                <w:rFonts w:ascii="Arial" w:eastAsia="Times New Roman" w:hAnsi="Arial" w:cs="Arial"/>
                <w:sz w:val="22"/>
                <w:szCs w:val="22"/>
                <w:lang w:eastAsia="en-US"/>
              </w:rPr>
            </w:pPr>
            <w:r w:rsidRPr="00DA770F">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1B8B0654" w14:textId="77777777" w:rsidR="00840D8D" w:rsidRPr="00A044C1" w:rsidRDefault="00840D8D" w:rsidP="00233514">
            <w:pPr>
              <w:numPr>
                <w:ilvl w:val="0"/>
                <w:numId w:val="40"/>
              </w:numPr>
              <w:spacing w:after="0" w:line="240" w:lineRule="auto"/>
              <w:ind w:left="1175"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233514">
            <w:pPr>
              <w:numPr>
                <w:ilvl w:val="0"/>
                <w:numId w:val="40"/>
              </w:numPr>
              <w:spacing w:after="0" w:line="240" w:lineRule="auto"/>
              <w:ind w:left="1175"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512AC0">
        <w:tc>
          <w:tcPr>
            <w:tcW w:w="993" w:type="dxa"/>
            <w:shd w:val="clear" w:color="auto" w:fill="auto"/>
          </w:tcPr>
          <w:p w14:paraId="3E21D03F" w14:textId="77777777" w:rsidR="00840D8D" w:rsidRPr="00A044C1" w:rsidRDefault="00840D8D" w:rsidP="0065198C">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6" w:type="dxa"/>
            <w:gridSpan w:val="2"/>
            <w:shd w:val="clear" w:color="auto" w:fill="auto"/>
          </w:tcPr>
          <w:p w14:paraId="323EE345"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233514">
            <w:pPr>
              <w:numPr>
                <w:ilvl w:val="0"/>
                <w:numId w:val="41"/>
              </w:numPr>
              <w:spacing w:after="0" w:line="240" w:lineRule="auto"/>
              <w:ind w:left="1175"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233514">
            <w:pPr>
              <w:numPr>
                <w:ilvl w:val="0"/>
                <w:numId w:val="41"/>
              </w:numPr>
              <w:spacing w:after="0" w:line="240" w:lineRule="auto"/>
              <w:ind w:left="1175"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w:t>
            </w:r>
            <w:r w:rsidRPr="00A044C1">
              <w:rPr>
                <w:rFonts w:ascii="Arial" w:eastAsia="Times New Roman" w:hAnsi="Arial" w:cs="Arial"/>
                <w:sz w:val="22"/>
                <w:szCs w:val="22"/>
                <w:lang w:eastAsia="en-US"/>
              </w:rPr>
              <w:lastRenderedPageBreak/>
              <w:t>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512AC0">
        <w:tc>
          <w:tcPr>
            <w:tcW w:w="993" w:type="dxa"/>
            <w:shd w:val="clear" w:color="auto" w:fill="auto"/>
          </w:tcPr>
          <w:p w14:paraId="07859E9E" w14:textId="77777777" w:rsidR="00840D8D" w:rsidRPr="00A044C1" w:rsidRDefault="00840D8D" w:rsidP="0065198C">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6" w:type="dxa"/>
            <w:gridSpan w:val="2"/>
            <w:shd w:val="clear" w:color="auto" w:fill="auto"/>
          </w:tcPr>
          <w:p w14:paraId="2C22D689"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65198C">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65198C">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65198C">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512AC0">
        <w:tc>
          <w:tcPr>
            <w:tcW w:w="993" w:type="dxa"/>
            <w:shd w:val="clear" w:color="auto" w:fill="auto"/>
          </w:tcPr>
          <w:p w14:paraId="79689E29" w14:textId="77777777" w:rsidR="00840D8D" w:rsidRPr="00A044C1" w:rsidRDefault="00840D8D" w:rsidP="0065198C">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6" w:type="dxa"/>
            <w:gridSpan w:val="2"/>
            <w:shd w:val="clear" w:color="auto" w:fill="auto"/>
          </w:tcPr>
          <w:p w14:paraId="3D8884CE"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65198C">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65198C">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65198C">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65198C">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512AC0">
        <w:tc>
          <w:tcPr>
            <w:tcW w:w="993" w:type="dxa"/>
            <w:shd w:val="clear" w:color="auto" w:fill="auto"/>
          </w:tcPr>
          <w:p w14:paraId="73D306F1" w14:textId="77777777" w:rsidR="00840D8D" w:rsidRPr="00A044C1" w:rsidRDefault="00840D8D" w:rsidP="0065198C">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6" w:type="dxa"/>
            <w:gridSpan w:val="2"/>
            <w:shd w:val="clear" w:color="auto" w:fill="auto"/>
          </w:tcPr>
          <w:p w14:paraId="01BE3607"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65198C">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65198C">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65198C">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512AC0">
        <w:tc>
          <w:tcPr>
            <w:tcW w:w="993" w:type="dxa"/>
            <w:shd w:val="clear" w:color="auto" w:fill="auto"/>
          </w:tcPr>
          <w:p w14:paraId="67D84581" w14:textId="77777777" w:rsidR="00840D8D" w:rsidRPr="00A044C1" w:rsidRDefault="00840D8D" w:rsidP="0065198C">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6" w:type="dxa"/>
            <w:gridSpan w:val="2"/>
            <w:shd w:val="clear" w:color="auto" w:fill="auto"/>
          </w:tcPr>
          <w:p w14:paraId="6EEF52A8"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512AC0">
        <w:tc>
          <w:tcPr>
            <w:tcW w:w="993" w:type="dxa"/>
            <w:shd w:val="clear" w:color="auto" w:fill="auto"/>
          </w:tcPr>
          <w:p w14:paraId="18981B9E" w14:textId="77777777" w:rsidR="00840D8D" w:rsidRPr="00A044C1" w:rsidRDefault="00840D8D" w:rsidP="0065198C">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6" w:type="dxa"/>
            <w:gridSpan w:val="2"/>
            <w:shd w:val="clear" w:color="auto" w:fill="auto"/>
          </w:tcPr>
          <w:p w14:paraId="1E683D5D" w14:textId="77777777" w:rsidR="00840D8D" w:rsidRPr="00A044C1" w:rsidRDefault="00840D8D" w:rsidP="0065198C">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0707F9">
        <w:tc>
          <w:tcPr>
            <w:tcW w:w="10209" w:type="dxa"/>
            <w:gridSpan w:val="3"/>
            <w:shd w:val="clear" w:color="auto" w:fill="auto"/>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512AC0">
        <w:tc>
          <w:tcPr>
            <w:tcW w:w="993" w:type="dxa"/>
            <w:shd w:val="clear" w:color="auto" w:fill="auto"/>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6" w:type="dxa"/>
            <w:gridSpan w:val="2"/>
            <w:shd w:val="clear" w:color="auto" w:fill="auto"/>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0707F9">
        <w:tc>
          <w:tcPr>
            <w:tcW w:w="10209" w:type="dxa"/>
            <w:gridSpan w:val="3"/>
          </w:tcPr>
          <w:p w14:paraId="164D90AF" w14:textId="77777777" w:rsidR="00840D8D" w:rsidRPr="00A044C1" w:rsidRDefault="00840D8D" w:rsidP="0065198C">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512AC0">
        <w:tc>
          <w:tcPr>
            <w:tcW w:w="993" w:type="dxa"/>
          </w:tcPr>
          <w:p w14:paraId="772F1B07" w14:textId="77777777" w:rsidR="00840D8D" w:rsidRPr="00A044C1" w:rsidRDefault="00840D8D" w:rsidP="0065198C">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6" w:type="dxa"/>
            <w:gridSpan w:val="2"/>
          </w:tcPr>
          <w:p w14:paraId="652CD18E" w14:textId="77777777" w:rsidR="00840D8D" w:rsidRPr="00A044C1" w:rsidRDefault="00840D8D" w:rsidP="0065198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512AC0">
        <w:tc>
          <w:tcPr>
            <w:tcW w:w="993" w:type="dxa"/>
          </w:tcPr>
          <w:p w14:paraId="7D64B793" w14:textId="77777777" w:rsidR="00840D8D" w:rsidRPr="00A044C1" w:rsidRDefault="00840D8D" w:rsidP="0065198C">
            <w:pPr>
              <w:numPr>
                <w:ilvl w:val="0"/>
                <w:numId w:val="53"/>
              </w:numPr>
              <w:spacing w:before="200" w:after="0" w:line="240" w:lineRule="auto"/>
              <w:ind w:hanging="578"/>
              <w:jc w:val="both"/>
              <w:rPr>
                <w:rFonts w:ascii="Arial" w:eastAsia="Times New Roman" w:hAnsi="Arial" w:cs="Arial"/>
                <w:sz w:val="22"/>
                <w:szCs w:val="22"/>
                <w:lang w:eastAsia="en-US"/>
              </w:rPr>
            </w:pPr>
          </w:p>
        </w:tc>
        <w:tc>
          <w:tcPr>
            <w:tcW w:w="9216" w:type="dxa"/>
            <w:gridSpan w:val="2"/>
          </w:tcPr>
          <w:p w14:paraId="1BE38CA6"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512AC0">
        <w:tc>
          <w:tcPr>
            <w:tcW w:w="993" w:type="dxa"/>
          </w:tcPr>
          <w:p w14:paraId="6465D4CA" w14:textId="77777777" w:rsidR="00840D8D" w:rsidRPr="00A044C1" w:rsidRDefault="00840D8D" w:rsidP="0065198C">
            <w:pPr>
              <w:numPr>
                <w:ilvl w:val="0"/>
                <w:numId w:val="53"/>
              </w:numPr>
              <w:spacing w:before="200" w:after="0" w:line="240" w:lineRule="auto"/>
              <w:ind w:hanging="578"/>
              <w:jc w:val="both"/>
              <w:rPr>
                <w:rFonts w:ascii="Arial" w:eastAsia="Times New Roman" w:hAnsi="Arial" w:cs="Arial"/>
                <w:sz w:val="22"/>
                <w:szCs w:val="22"/>
                <w:lang w:eastAsia="en-US"/>
              </w:rPr>
            </w:pPr>
          </w:p>
        </w:tc>
        <w:tc>
          <w:tcPr>
            <w:tcW w:w="9216" w:type="dxa"/>
            <w:gridSpan w:val="2"/>
          </w:tcPr>
          <w:p w14:paraId="31A145B1"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0707F9">
        <w:tc>
          <w:tcPr>
            <w:tcW w:w="10209" w:type="dxa"/>
            <w:gridSpan w:val="3"/>
          </w:tcPr>
          <w:p w14:paraId="4F678F55" w14:textId="77777777" w:rsidR="00840D8D" w:rsidRPr="00A044C1" w:rsidRDefault="00840D8D" w:rsidP="0065198C">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512AC0">
        <w:trPr>
          <w:gridAfter w:val="1"/>
          <w:wAfter w:w="44" w:type="dxa"/>
        </w:trPr>
        <w:tc>
          <w:tcPr>
            <w:tcW w:w="993" w:type="dxa"/>
            <w:shd w:val="clear" w:color="auto" w:fill="auto"/>
          </w:tcPr>
          <w:p w14:paraId="3EB0FCF9" w14:textId="77777777" w:rsidR="00840D8D" w:rsidRPr="00A044C1" w:rsidRDefault="00840D8D" w:rsidP="0065198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shd w:val="clear" w:color="auto" w:fill="auto"/>
          </w:tcPr>
          <w:p w14:paraId="26E5A5BD" w14:textId="77777777" w:rsidR="00840D8D" w:rsidRPr="00A044C1" w:rsidRDefault="00840D8D" w:rsidP="0065198C">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512AC0">
        <w:trPr>
          <w:gridAfter w:val="1"/>
          <w:wAfter w:w="44" w:type="dxa"/>
        </w:trPr>
        <w:tc>
          <w:tcPr>
            <w:tcW w:w="993" w:type="dxa"/>
            <w:shd w:val="clear" w:color="auto" w:fill="auto"/>
          </w:tcPr>
          <w:p w14:paraId="43B160B6" w14:textId="77777777" w:rsidR="00840D8D" w:rsidRPr="00A044C1" w:rsidRDefault="00840D8D" w:rsidP="0065198C">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shd w:val="clear" w:color="auto" w:fill="auto"/>
          </w:tcPr>
          <w:p w14:paraId="06D7EE47" w14:textId="77777777" w:rsidR="00840D8D" w:rsidRPr="00A044C1" w:rsidRDefault="00840D8D" w:rsidP="0065198C">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512AC0">
        <w:trPr>
          <w:gridAfter w:val="1"/>
          <w:wAfter w:w="44" w:type="dxa"/>
        </w:trPr>
        <w:tc>
          <w:tcPr>
            <w:tcW w:w="993" w:type="dxa"/>
            <w:shd w:val="clear" w:color="auto" w:fill="auto"/>
          </w:tcPr>
          <w:p w14:paraId="4545C70A" w14:textId="77777777" w:rsidR="00840D8D" w:rsidRPr="00A044C1" w:rsidRDefault="00840D8D" w:rsidP="0065198C">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shd w:val="clear" w:color="auto" w:fill="auto"/>
          </w:tcPr>
          <w:p w14:paraId="20F1B389"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512AC0">
        <w:trPr>
          <w:gridAfter w:val="1"/>
          <w:wAfter w:w="44" w:type="dxa"/>
        </w:trPr>
        <w:tc>
          <w:tcPr>
            <w:tcW w:w="993" w:type="dxa"/>
          </w:tcPr>
          <w:p w14:paraId="428C28E7" w14:textId="77777777" w:rsidR="00840D8D" w:rsidRPr="00A044C1" w:rsidRDefault="00840D8D" w:rsidP="0065198C">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65198C">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65198C">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512AC0">
        <w:trPr>
          <w:gridAfter w:val="1"/>
          <w:wAfter w:w="44" w:type="dxa"/>
        </w:trPr>
        <w:tc>
          <w:tcPr>
            <w:tcW w:w="993" w:type="dxa"/>
            <w:shd w:val="clear" w:color="auto" w:fill="auto"/>
          </w:tcPr>
          <w:p w14:paraId="41CEE783" w14:textId="77777777" w:rsidR="00840D8D" w:rsidRPr="00A044C1" w:rsidRDefault="00840D8D" w:rsidP="0065198C">
            <w:pPr>
              <w:spacing w:before="200" w:after="0" w:line="240" w:lineRule="auto"/>
              <w:rPr>
                <w:rFonts w:ascii="Arial" w:eastAsia="Times New Roman" w:hAnsi="Arial" w:cs="Arial"/>
                <w:sz w:val="22"/>
                <w:szCs w:val="22"/>
                <w:lang w:eastAsia="en-US"/>
              </w:rPr>
            </w:pPr>
          </w:p>
        </w:tc>
        <w:tc>
          <w:tcPr>
            <w:tcW w:w="9172" w:type="dxa"/>
            <w:shd w:val="clear" w:color="auto" w:fill="auto"/>
          </w:tcPr>
          <w:tbl>
            <w:tblPr>
              <w:tblW w:w="8829" w:type="dxa"/>
              <w:tblLayout w:type="fixed"/>
              <w:tblLook w:val="04A0" w:firstRow="1" w:lastRow="0" w:firstColumn="1" w:lastColumn="0" w:noHBand="0" w:noVBand="1"/>
            </w:tblPr>
            <w:tblGrid>
              <w:gridCol w:w="4435"/>
              <w:gridCol w:w="4394"/>
            </w:tblGrid>
            <w:tr w:rsidR="00840D8D" w:rsidRPr="00A044C1" w14:paraId="30C79F96" w14:textId="77777777" w:rsidTr="00233514">
              <w:tc>
                <w:tcPr>
                  <w:tcW w:w="4435" w:type="dxa"/>
                </w:tcPr>
                <w:p w14:paraId="3994769D" w14:textId="77777777" w:rsidR="00840D8D" w:rsidRPr="00A044C1" w:rsidRDefault="00840D8D" w:rsidP="0065198C">
                  <w:pPr>
                    <w:spacing w:after="0" w:line="240" w:lineRule="auto"/>
                    <w:rPr>
                      <w:rFonts w:ascii="Arial" w:hAnsi="Arial" w:cs="Arial"/>
                      <w:sz w:val="22"/>
                      <w:szCs w:val="22"/>
                    </w:rPr>
                  </w:pPr>
                </w:p>
                <w:p w14:paraId="0F973FB4" w14:textId="77777777" w:rsidR="00840D8D" w:rsidRPr="00A044C1" w:rsidRDefault="00840D8D" w:rsidP="0065198C">
                  <w:pPr>
                    <w:spacing w:after="0" w:line="240" w:lineRule="auto"/>
                    <w:rPr>
                      <w:rFonts w:ascii="Arial" w:hAnsi="Arial" w:cs="Arial"/>
                      <w:sz w:val="22"/>
                      <w:szCs w:val="22"/>
                    </w:rPr>
                  </w:pPr>
                  <w:r w:rsidRPr="00A044C1">
                    <w:rPr>
                      <w:rFonts w:ascii="Arial" w:hAnsi="Arial" w:cs="Arial"/>
                      <w:sz w:val="22"/>
                      <w:szCs w:val="22"/>
                    </w:rPr>
                    <w:t>UŽSAKOVAS</w:t>
                  </w:r>
                </w:p>
                <w:p w14:paraId="13DCEDC1" w14:textId="58D98CB1" w:rsidR="00233514" w:rsidRPr="00A044C1" w:rsidRDefault="00233514" w:rsidP="00233514">
                  <w:pPr>
                    <w:spacing w:after="0" w:line="240" w:lineRule="auto"/>
                    <w:rPr>
                      <w:rFonts w:ascii="Arial" w:hAnsi="Arial" w:cs="Arial"/>
                      <w:i/>
                      <w:sz w:val="22"/>
                      <w:szCs w:val="22"/>
                    </w:rPr>
                  </w:pPr>
                  <w:r w:rsidRPr="00A044C1">
                    <w:rPr>
                      <w:rFonts w:ascii="Arial" w:hAnsi="Arial" w:cs="Arial"/>
                      <w:i/>
                      <w:sz w:val="22"/>
                      <w:szCs w:val="22"/>
                    </w:rPr>
                    <w:t>[</w:t>
                  </w:r>
                  <w:r>
                    <w:rPr>
                      <w:rFonts w:ascii="Arial" w:hAnsi="Arial" w:cs="Arial"/>
                      <w:i/>
                      <w:sz w:val="22"/>
                      <w:szCs w:val="22"/>
                    </w:rPr>
                    <w:t>Užsakovo</w:t>
                  </w:r>
                  <w:r w:rsidRPr="00A044C1">
                    <w:rPr>
                      <w:rFonts w:ascii="Arial" w:hAnsi="Arial" w:cs="Arial"/>
                      <w:i/>
                      <w:sz w:val="22"/>
                      <w:szCs w:val="22"/>
                    </w:rPr>
                    <w:t xml:space="preserve"> rekvizitai]</w:t>
                  </w:r>
                </w:p>
                <w:p w14:paraId="61142F13" w14:textId="77777777" w:rsidR="00840D8D" w:rsidRPr="00A044C1" w:rsidRDefault="00840D8D" w:rsidP="0065198C">
                  <w:pPr>
                    <w:spacing w:after="0" w:line="240" w:lineRule="auto"/>
                    <w:rPr>
                      <w:rFonts w:ascii="Arial" w:hAnsi="Arial" w:cs="Arial"/>
                      <w:sz w:val="22"/>
                      <w:szCs w:val="22"/>
                    </w:rPr>
                  </w:pPr>
                </w:p>
              </w:tc>
              <w:tc>
                <w:tcPr>
                  <w:tcW w:w="4394" w:type="dxa"/>
                </w:tcPr>
                <w:p w14:paraId="5E5ED147" w14:textId="77777777" w:rsidR="00840D8D" w:rsidRPr="00A044C1" w:rsidRDefault="00840D8D" w:rsidP="0065198C">
                  <w:pPr>
                    <w:spacing w:after="0" w:line="240" w:lineRule="auto"/>
                    <w:rPr>
                      <w:rFonts w:ascii="Arial" w:hAnsi="Arial" w:cs="Arial"/>
                      <w:sz w:val="22"/>
                      <w:szCs w:val="22"/>
                    </w:rPr>
                  </w:pPr>
                </w:p>
                <w:p w14:paraId="768F87C7" w14:textId="77777777" w:rsidR="00840D8D" w:rsidRPr="00A044C1" w:rsidRDefault="00840D8D" w:rsidP="0065198C">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65198C">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65198C">
                  <w:pPr>
                    <w:spacing w:after="0" w:line="240" w:lineRule="auto"/>
                    <w:jc w:val="both"/>
                    <w:rPr>
                      <w:rFonts w:ascii="Arial" w:hAnsi="Arial" w:cs="Arial"/>
                      <w:sz w:val="22"/>
                      <w:szCs w:val="22"/>
                    </w:rPr>
                  </w:pPr>
                </w:p>
              </w:tc>
            </w:tr>
            <w:tr w:rsidR="00840D8D" w:rsidRPr="00A044C1" w14:paraId="07EC5B67" w14:textId="77777777" w:rsidTr="00233514">
              <w:tc>
                <w:tcPr>
                  <w:tcW w:w="4435" w:type="dxa"/>
                </w:tcPr>
                <w:p w14:paraId="75421741" w14:textId="77777777" w:rsidR="00840D8D" w:rsidRPr="00A044C1" w:rsidRDefault="00840D8D" w:rsidP="0065198C">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65198C">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65198C">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65198C">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65198C">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4394" w:type="dxa"/>
                </w:tcPr>
                <w:p w14:paraId="205A0812" w14:textId="77777777" w:rsidR="00840D8D" w:rsidRPr="00A044C1" w:rsidRDefault="00840D8D" w:rsidP="0065198C">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65198C">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A26E0BB" w:rsidR="00840D8D" w:rsidRPr="00A044C1" w:rsidRDefault="00840D8D" w:rsidP="0065198C">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r w:rsidR="00233514">
                    <w:rPr>
                      <w:rFonts w:ascii="Arial" w:eastAsia="Times New Roman" w:hAnsi="Arial" w:cs="Arial"/>
                      <w:sz w:val="22"/>
                      <w:szCs w:val="22"/>
                      <w:lang w:eastAsia="fi-FI"/>
                    </w:rPr>
                    <w:t>........</w:t>
                  </w:r>
                </w:p>
                <w:p w14:paraId="3DDC5371" w14:textId="56EDFC7C" w:rsidR="00840D8D" w:rsidRPr="00A044C1" w:rsidRDefault="00840D8D" w:rsidP="0065198C">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r w:rsidR="00233514">
                    <w:rPr>
                      <w:rFonts w:ascii="Arial" w:eastAsia="Times New Roman" w:hAnsi="Arial" w:cs="Arial"/>
                      <w:sz w:val="22"/>
                      <w:szCs w:val="22"/>
                      <w:lang w:eastAsia="fi-FI"/>
                    </w:rPr>
                    <w:t>.........</w:t>
                  </w:r>
                  <w:r w:rsidRPr="00A044C1">
                    <w:rPr>
                      <w:rFonts w:ascii="Arial" w:eastAsia="Times New Roman" w:hAnsi="Arial" w:cs="Arial"/>
                      <w:sz w:val="22"/>
                      <w:szCs w:val="22"/>
                      <w:lang w:eastAsia="fi-FI"/>
                    </w:rPr>
                    <w:t>.</w:t>
                  </w:r>
                </w:p>
                <w:p w14:paraId="4879E8FF" w14:textId="77777777" w:rsidR="00840D8D" w:rsidRPr="00A044C1" w:rsidRDefault="00840D8D" w:rsidP="0065198C">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65198C">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1C711D22" w14:textId="779F70ED" w:rsidR="00115AB8" w:rsidRPr="00A044C1" w:rsidRDefault="00115AB8" w:rsidP="00233514">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r w:rsidR="00233514">
        <w:rPr>
          <w:rFonts w:ascii="Arial" w:hAnsi="Arial" w:cs="Arial"/>
          <w:sz w:val="24"/>
          <w:szCs w:val="24"/>
          <w:lang w:eastAsia="en-US"/>
        </w:rPr>
        <w:t xml:space="preserve"> </w:t>
      </w: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550AF5A8" w14:textId="762C6578" w:rsidR="00F477F5" w:rsidRPr="00A044C1" w:rsidRDefault="006C553E" w:rsidP="00233514">
      <w:pPr>
        <w:jc w:val="right"/>
        <w:rPr>
          <w:rFonts w:ascii="Arial" w:hAnsi="Arial" w:cs="Arial"/>
          <w:sz w:val="24"/>
          <w:szCs w:val="24"/>
          <w:lang w:eastAsia="en-US"/>
        </w:rPr>
      </w:pPr>
      <w:r w:rsidRPr="00A044C1">
        <w:rPr>
          <w:rFonts w:ascii="Arial" w:hAnsi="Arial" w:cs="Arial"/>
          <w:sz w:val="24"/>
          <w:szCs w:val="24"/>
          <w:lang w:eastAsia="en-US"/>
        </w:rPr>
        <w:br w:type="page"/>
      </w:r>
      <w:r w:rsidR="00F477F5" w:rsidRPr="00A044C1">
        <w:rPr>
          <w:rFonts w:ascii="Arial" w:hAnsi="Arial" w:cs="Arial"/>
          <w:sz w:val="24"/>
          <w:szCs w:val="24"/>
        </w:rPr>
        <w:lastRenderedPageBreak/>
        <w:t>Sutarties</w:t>
      </w:r>
      <w:r w:rsidR="00233514">
        <w:rPr>
          <w:rFonts w:ascii="Arial" w:hAnsi="Arial" w:cs="Arial"/>
          <w:sz w:val="24"/>
          <w:szCs w:val="24"/>
          <w:lang w:eastAsia="en-US"/>
        </w:rPr>
        <w:t xml:space="preserve"> </w:t>
      </w:r>
      <w:r w:rsidR="00233514">
        <w:rPr>
          <w:rFonts w:ascii="Arial" w:hAnsi="Arial" w:cs="Arial"/>
          <w:sz w:val="24"/>
          <w:szCs w:val="24"/>
        </w:rPr>
        <w:t>2</w:t>
      </w:r>
      <w:r w:rsidR="00F477F5" w:rsidRPr="00A044C1">
        <w:rPr>
          <w:rFonts w:ascii="Arial" w:hAnsi="Arial" w:cs="Arial"/>
          <w:sz w:val="24"/>
          <w:szCs w:val="24"/>
        </w:rPr>
        <w:t xml:space="preserve">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7661E428" w14:textId="1839C743" w:rsidR="00DE2415" w:rsidRPr="00233514" w:rsidRDefault="00FB0C22" w:rsidP="00233514">
      <w:pPr>
        <w:jc w:val="right"/>
        <w:rPr>
          <w:rFonts w:ascii="Arial" w:hAnsi="Arial" w:cs="Arial"/>
          <w:sz w:val="24"/>
          <w:szCs w:val="24"/>
          <w:lang w:eastAsia="en-US"/>
        </w:rPr>
      </w:pPr>
      <w:r w:rsidRPr="00A044C1">
        <w:rPr>
          <w:rFonts w:ascii="Arial" w:hAnsi="Arial" w:cs="Arial"/>
          <w:sz w:val="24"/>
          <w:szCs w:val="24"/>
          <w:lang w:eastAsia="en-US"/>
        </w:rPr>
        <w:br w:type="page"/>
      </w:r>
      <w:r w:rsidR="00DE2415" w:rsidRPr="00A044C1">
        <w:rPr>
          <w:rFonts w:ascii="Arial" w:eastAsia="Times New Roman" w:hAnsi="Arial" w:cs="Arial"/>
          <w:sz w:val="24"/>
          <w:szCs w:val="24"/>
          <w:lang w:eastAsia="en-US"/>
        </w:rPr>
        <w:lastRenderedPageBreak/>
        <w:t>Sutarties</w:t>
      </w:r>
      <w:r w:rsidR="00233514">
        <w:rPr>
          <w:rFonts w:ascii="Arial" w:hAnsi="Arial" w:cs="Arial"/>
          <w:sz w:val="24"/>
          <w:szCs w:val="24"/>
          <w:lang w:eastAsia="en-US"/>
        </w:rPr>
        <w:t xml:space="preserve"> </w:t>
      </w:r>
      <w:r w:rsidR="00233514">
        <w:rPr>
          <w:rFonts w:ascii="Arial" w:eastAsia="Times New Roman" w:hAnsi="Arial" w:cs="Arial"/>
          <w:sz w:val="24"/>
          <w:szCs w:val="24"/>
          <w:lang w:eastAsia="en-US"/>
        </w:rPr>
        <w:t>3</w:t>
      </w:r>
      <w:r w:rsidR="00DE2415" w:rsidRPr="00A044C1">
        <w:rPr>
          <w:rFonts w:ascii="Arial" w:eastAsia="Times New Roman" w:hAnsi="Arial" w:cs="Arial"/>
          <w:sz w:val="24"/>
          <w:szCs w:val="24"/>
          <w:lang w:eastAsia="en-US"/>
        </w:rPr>
        <w:t xml:space="preserve">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65198C">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65198C">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65198C">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65198C">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65198C">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65198C">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65198C">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65198C">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65198C">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65198C">
            <w:pPr>
              <w:spacing w:after="0" w:line="240" w:lineRule="auto"/>
              <w:rPr>
                <w:rFonts w:ascii="Arial" w:eastAsia="Times New Roman" w:hAnsi="Arial" w:cs="Arial"/>
                <w:sz w:val="22"/>
                <w:szCs w:val="22"/>
                <w:lang w:eastAsia="en-US"/>
              </w:rPr>
            </w:pPr>
          </w:p>
        </w:tc>
      </w:tr>
      <w:tr w:rsidR="003F288B" w:rsidRPr="00A044C1" w14:paraId="59106DD3" w14:textId="77777777" w:rsidTr="00216BDF">
        <w:trPr>
          <w:gridAfter w:val="1"/>
          <w:wAfter w:w="13" w:type="dxa"/>
        </w:trPr>
        <w:tc>
          <w:tcPr>
            <w:tcW w:w="560" w:type="dxa"/>
            <w:vAlign w:val="center"/>
          </w:tcPr>
          <w:p w14:paraId="1632992B" w14:textId="3CB37E01" w:rsidR="003F288B" w:rsidRPr="00A044C1" w:rsidRDefault="003F288B" w:rsidP="003F288B">
            <w:pPr>
              <w:pStyle w:val="Sraopastraipa"/>
              <w:numPr>
                <w:ilvl w:val="0"/>
                <w:numId w:val="80"/>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0B40A45B" w:rsidR="003F288B" w:rsidRPr="00DA770F" w:rsidRDefault="003F288B" w:rsidP="003F288B">
            <w:pPr>
              <w:spacing w:after="0" w:line="240" w:lineRule="auto"/>
              <w:rPr>
                <w:rFonts w:ascii="Arial" w:eastAsia="Times New Roman" w:hAnsi="Arial" w:cs="Arial"/>
                <w:i/>
                <w:iCs/>
                <w:color w:val="000000" w:themeColor="text1"/>
                <w:sz w:val="22"/>
                <w:szCs w:val="22"/>
                <w:lang w:eastAsia="en-US"/>
              </w:rPr>
            </w:pPr>
            <w:r w:rsidRPr="00DA770F">
              <w:rPr>
                <w:rFonts w:ascii="Arial" w:hAnsi="Arial" w:cs="Arial"/>
                <w:bCs/>
                <w:iCs/>
                <w:sz w:val="22"/>
                <w:szCs w:val="22"/>
              </w:rPr>
              <w:t>Patalpų Nr. 1-19(22); 1-20(23); 1-21(24); 1-22(25); 1-23(18) remonto darbai</w:t>
            </w:r>
          </w:p>
        </w:tc>
        <w:tc>
          <w:tcPr>
            <w:tcW w:w="1000" w:type="dxa"/>
            <w:vAlign w:val="center"/>
          </w:tcPr>
          <w:p w14:paraId="38DE9AFF"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r>
      <w:tr w:rsidR="003F288B" w:rsidRPr="00A044C1" w14:paraId="466EA3A7" w14:textId="77777777" w:rsidTr="00216BDF">
        <w:trPr>
          <w:gridAfter w:val="1"/>
          <w:wAfter w:w="13" w:type="dxa"/>
        </w:trPr>
        <w:tc>
          <w:tcPr>
            <w:tcW w:w="560" w:type="dxa"/>
            <w:vAlign w:val="center"/>
          </w:tcPr>
          <w:p w14:paraId="665219BB" w14:textId="4CF5BC89" w:rsidR="003F288B" w:rsidRPr="00A044C1" w:rsidRDefault="003F288B" w:rsidP="003F288B">
            <w:pPr>
              <w:pStyle w:val="Sraopastraipa"/>
              <w:numPr>
                <w:ilvl w:val="0"/>
                <w:numId w:val="80"/>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45C18D29" w:rsidR="003F288B" w:rsidRPr="00DA770F" w:rsidRDefault="003F288B" w:rsidP="003F288B">
            <w:pPr>
              <w:spacing w:after="0" w:line="240" w:lineRule="auto"/>
              <w:rPr>
                <w:rFonts w:ascii="Arial" w:eastAsia="Times New Roman" w:hAnsi="Arial" w:cs="Arial"/>
                <w:i/>
                <w:iCs/>
                <w:color w:val="000000" w:themeColor="text1"/>
                <w:sz w:val="22"/>
                <w:szCs w:val="22"/>
                <w:lang w:eastAsia="en-US"/>
              </w:rPr>
            </w:pPr>
            <w:r w:rsidRPr="00DA770F">
              <w:rPr>
                <w:rFonts w:ascii="Arial" w:hAnsi="Arial" w:cs="Arial"/>
                <w:bCs/>
                <w:iCs/>
                <w:sz w:val="22"/>
                <w:szCs w:val="22"/>
              </w:rPr>
              <w:t>Laiptinės patalpos remonto darbai</w:t>
            </w:r>
          </w:p>
        </w:tc>
        <w:tc>
          <w:tcPr>
            <w:tcW w:w="1000" w:type="dxa"/>
            <w:vAlign w:val="center"/>
          </w:tcPr>
          <w:p w14:paraId="2871CEC7"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r>
      <w:tr w:rsidR="003F288B" w:rsidRPr="00A044C1" w14:paraId="26A9A24D" w14:textId="77777777" w:rsidTr="00216BDF">
        <w:trPr>
          <w:gridAfter w:val="1"/>
          <w:wAfter w:w="13" w:type="dxa"/>
        </w:trPr>
        <w:tc>
          <w:tcPr>
            <w:tcW w:w="560" w:type="dxa"/>
            <w:vAlign w:val="center"/>
          </w:tcPr>
          <w:p w14:paraId="1D891556" w14:textId="0A4EBB40" w:rsidR="003F288B" w:rsidRPr="00A044C1" w:rsidRDefault="003F288B" w:rsidP="003F288B">
            <w:pPr>
              <w:pStyle w:val="Sraopastraipa"/>
              <w:numPr>
                <w:ilvl w:val="0"/>
                <w:numId w:val="80"/>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67AA5FF" w:rsidR="003F288B" w:rsidRPr="00DA770F" w:rsidRDefault="003F288B" w:rsidP="003F288B">
            <w:pPr>
              <w:spacing w:after="0" w:line="240" w:lineRule="auto"/>
              <w:rPr>
                <w:rFonts w:ascii="Arial" w:eastAsia="Times New Roman" w:hAnsi="Arial" w:cs="Arial"/>
                <w:i/>
                <w:iCs/>
                <w:color w:val="000000" w:themeColor="text1"/>
                <w:sz w:val="22"/>
                <w:szCs w:val="22"/>
                <w:lang w:eastAsia="en-US"/>
              </w:rPr>
            </w:pPr>
            <w:r w:rsidRPr="00DA770F">
              <w:rPr>
                <w:rFonts w:ascii="Arial" w:hAnsi="Arial" w:cs="Arial"/>
                <w:bCs/>
                <w:iCs/>
                <w:sz w:val="22"/>
                <w:szCs w:val="22"/>
              </w:rPr>
              <w:t>Patalpos Nr. 1-33(40) remonto darbai</w:t>
            </w:r>
          </w:p>
        </w:tc>
        <w:tc>
          <w:tcPr>
            <w:tcW w:w="1000" w:type="dxa"/>
            <w:vAlign w:val="center"/>
          </w:tcPr>
          <w:p w14:paraId="52D6FD1D"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r>
      <w:tr w:rsidR="003F288B" w:rsidRPr="00A044C1" w14:paraId="237F3B40" w14:textId="77777777" w:rsidTr="00216BDF">
        <w:trPr>
          <w:gridAfter w:val="1"/>
          <w:wAfter w:w="13" w:type="dxa"/>
        </w:trPr>
        <w:tc>
          <w:tcPr>
            <w:tcW w:w="560" w:type="dxa"/>
            <w:vAlign w:val="center"/>
          </w:tcPr>
          <w:p w14:paraId="54C4350B" w14:textId="097233CF" w:rsidR="003F288B" w:rsidRPr="00A044C1" w:rsidRDefault="003F288B" w:rsidP="003F288B">
            <w:pPr>
              <w:pStyle w:val="Sraopastraipa"/>
              <w:numPr>
                <w:ilvl w:val="0"/>
                <w:numId w:val="80"/>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5FF1272D" w:rsidR="003F288B" w:rsidRPr="00DA770F" w:rsidRDefault="003F288B" w:rsidP="003F288B">
            <w:pPr>
              <w:spacing w:after="0" w:line="240" w:lineRule="auto"/>
              <w:rPr>
                <w:rFonts w:ascii="Arial" w:hAnsi="Arial" w:cs="Arial"/>
                <w:i/>
                <w:iCs/>
                <w:color w:val="000000" w:themeColor="text1"/>
                <w:sz w:val="22"/>
                <w:szCs w:val="22"/>
              </w:rPr>
            </w:pPr>
            <w:r w:rsidRPr="00DA770F">
              <w:rPr>
                <w:rFonts w:ascii="Arial" w:hAnsi="Arial" w:cs="Arial"/>
                <w:color w:val="000000" w:themeColor="text1"/>
                <w:sz w:val="22"/>
                <w:szCs w:val="22"/>
              </w:rPr>
              <w:t>III a. patalpų remonto darbai</w:t>
            </w:r>
          </w:p>
        </w:tc>
        <w:tc>
          <w:tcPr>
            <w:tcW w:w="1000" w:type="dxa"/>
            <w:vAlign w:val="center"/>
          </w:tcPr>
          <w:p w14:paraId="0D8D3FFB"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r>
      <w:tr w:rsidR="003F288B" w:rsidRPr="00A044C1" w14:paraId="07939287" w14:textId="77777777" w:rsidTr="00216BDF">
        <w:trPr>
          <w:gridAfter w:val="1"/>
          <w:wAfter w:w="13" w:type="dxa"/>
        </w:trPr>
        <w:tc>
          <w:tcPr>
            <w:tcW w:w="560" w:type="dxa"/>
            <w:vAlign w:val="center"/>
          </w:tcPr>
          <w:p w14:paraId="0E8AACBC" w14:textId="7D3A5075" w:rsidR="003F288B" w:rsidRPr="00A044C1" w:rsidRDefault="003F288B" w:rsidP="003F288B">
            <w:pPr>
              <w:pStyle w:val="Sraopastraipa"/>
              <w:numPr>
                <w:ilvl w:val="0"/>
                <w:numId w:val="80"/>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558DC470" w:rsidR="003F288B" w:rsidRPr="00DA770F" w:rsidRDefault="003F288B" w:rsidP="003F288B">
            <w:pPr>
              <w:spacing w:after="0" w:line="240" w:lineRule="auto"/>
              <w:rPr>
                <w:rFonts w:ascii="Arial" w:hAnsi="Arial" w:cs="Arial"/>
                <w:i/>
                <w:iCs/>
                <w:color w:val="000000" w:themeColor="text1"/>
                <w:sz w:val="22"/>
                <w:szCs w:val="22"/>
              </w:rPr>
            </w:pPr>
            <w:r w:rsidRPr="00DA770F">
              <w:rPr>
                <w:rFonts w:ascii="Arial" w:hAnsi="Arial" w:cs="Arial"/>
                <w:color w:val="000000" w:themeColor="text1"/>
                <w:sz w:val="22"/>
                <w:szCs w:val="22"/>
              </w:rPr>
              <w:t>Patalpų Nr. 2-28; 2-34 remonto darbai</w:t>
            </w:r>
          </w:p>
        </w:tc>
        <w:tc>
          <w:tcPr>
            <w:tcW w:w="1000" w:type="dxa"/>
            <w:vAlign w:val="center"/>
          </w:tcPr>
          <w:p w14:paraId="2C0E54AE"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r>
      <w:tr w:rsidR="003F288B" w:rsidRPr="00A044C1" w14:paraId="4E07CB9B" w14:textId="77777777" w:rsidTr="00216BDF">
        <w:trPr>
          <w:gridAfter w:val="1"/>
          <w:wAfter w:w="13" w:type="dxa"/>
        </w:trPr>
        <w:tc>
          <w:tcPr>
            <w:tcW w:w="560" w:type="dxa"/>
            <w:vAlign w:val="center"/>
          </w:tcPr>
          <w:p w14:paraId="3D957801" w14:textId="6A53206A" w:rsidR="003F288B" w:rsidRPr="00A044C1" w:rsidRDefault="003F288B" w:rsidP="003F288B">
            <w:pPr>
              <w:pStyle w:val="Sraopastraipa"/>
              <w:numPr>
                <w:ilvl w:val="0"/>
                <w:numId w:val="80"/>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6F4C8FAF" w:rsidR="003F288B" w:rsidRPr="00DA770F" w:rsidRDefault="003F288B" w:rsidP="003F288B">
            <w:pPr>
              <w:spacing w:after="0" w:line="240" w:lineRule="auto"/>
              <w:rPr>
                <w:rFonts w:ascii="Arial" w:eastAsia="Times New Roman" w:hAnsi="Arial" w:cs="Arial"/>
                <w:i/>
                <w:iCs/>
                <w:color w:val="000000" w:themeColor="text1"/>
                <w:sz w:val="22"/>
                <w:szCs w:val="22"/>
                <w:lang w:eastAsia="ar-SA"/>
              </w:rPr>
            </w:pPr>
            <w:r w:rsidRPr="00DA770F">
              <w:rPr>
                <w:rFonts w:ascii="Arial" w:hAnsi="Arial" w:cs="Arial"/>
                <w:bCs/>
                <w:iCs/>
                <w:sz w:val="22"/>
                <w:szCs w:val="22"/>
              </w:rPr>
              <w:t>Patalpų Nr. 1-19(22); 1-20(23); 1-21(24); 1-22(25); 1-23(18) remonto darbai</w:t>
            </w:r>
          </w:p>
        </w:tc>
        <w:tc>
          <w:tcPr>
            <w:tcW w:w="1000" w:type="dxa"/>
            <w:vAlign w:val="center"/>
          </w:tcPr>
          <w:p w14:paraId="16E0CA2A"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r>
      <w:tr w:rsidR="003F288B" w:rsidRPr="00A044C1" w14:paraId="511AC0DC" w14:textId="77777777" w:rsidTr="00216BDF">
        <w:trPr>
          <w:gridAfter w:val="1"/>
          <w:wAfter w:w="13" w:type="dxa"/>
        </w:trPr>
        <w:tc>
          <w:tcPr>
            <w:tcW w:w="560" w:type="dxa"/>
            <w:vAlign w:val="center"/>
          </w:tcPr>
          <w:p w14:paraId="30FC755A" w14:textId="77777777" w:rsidR="003F288B" w:rsidRPr="00A044C1" w:rsidRDefault="003F288B" w:rsidP="003F288B">
            <w:pPr>
              <w:pStyle w:val="Sraopastraipa"/>
              <w:numPr>
                <w:ilvl w:val="0"/>
                <w:numId w:val="80"/>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61E65EC3" w:rsidR="003F288B" w:rsidRPr="00DA770F" w:rsidRDefault="003F288B" w:rsidP="003F288B">
            <w:pPr>
              <w:spacing w:after="0" w:line="240" w:lineRule="auto"/>
              <w:rPr>
                <w:rFonts w:ascii="Arial" w:eastAsia="Times New Roman" w:hAnsi="Arial" w:cs="Arial"/>
                <w:i/>
                <w:iCs/>
                <w:color w:val="000000" w:themeColor="text1"/>
                <w:sz w:val="22"/>
                <w:szCs w:val="22"/>
                <w:lang w:eastAsia="ar-SA"/>
              </w:rPr>
            </w:pPr>
            <w:r w:rsidRPr="00DA770F">
              <w:rPr>
                <w:rFonts w:ascii="Arial" w:hAnsi="Arial" w:cs="Arial"/>
                <w:bCs/>
                <w:iCs/>
                <w:sz w:val="22"/>
                <w:szCs w:val="22"/>
              </w:rPr>
              <w:t>Laiptinės patalpos remonto darbai</w:t>
            </w:r>
          </w:p>
        </w:tc>
        <w:tc>
          <w:tcPr>
            <w:tcW w:w="1000" w:type="dxa"/>
            <w:vAlign w:val="center"/>
          </w:tcPr>
          <w:p w14:paraId="7FC1D7EE"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3F288B" w:rsidRPr="00A044C1" w:rsidRDefault="003F288B" w:rsidP="003F288B">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65198C">
        <w:trPr>
          <w:trHeight w:val="277"/>
        </w:trPr>
        <w:tc>
          <w:tcPr>
            <w:tcW w:w="8156" w:type="dxa"/>
            <w:gridSpan w:val="6"/>
            <w:tcBorders>
              <w:right w:val="single" w:sz="4" w:space="0" w:color="auto"/>
            </w:tcBorders>
          </w:tcPr>
          <w:p w14:paraId="6310BE4C" w14:textId="77777777" w:rsidR="00DE2415" w:rsidRPr="00A044C1" w:rsidRDefault="00DE2415" w:rsidP="0065198C">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65198C">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65198C">
        <w:trPr>
          <w:trHeight w:val="147"/>
        </w:trPr>
        <w:tc>
          <w:tcPr>
            <w:tcW w:w="8156" w:type="dxa"/>
            <w:gridSpan w:val="6"/>
          </w:tcPr>
          <w:p w14:paraId="2A884509" w14:textId="77777777" w:rsidR="00DE2415" w:rsidRPr="00A044C1" w:rsidRDefault="00DE2415" w:rsidP="0065198C">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65198C">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65198C">
        <w:trPr>
          <w:trHeight w:val="147"/>
        </w:trPr>
        <w:tc>
          <w:tcPr>
            <w:tcW w:w="8156" w:type="dxa"/>
            <w:gridSpan w:val="6"/>
          </w:tcPr>
          <w:p w14:paraId="4B92511C" w14:textId="77777777" w:rsidR="00DE2415" w:rsidRPr="00A044C1" w:rsidRDefault="00DE2415" w:rsidP="0065198C">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65198C">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3C7B7AA3" w14:textId="38571868" w:rsidR="00E10348" w:rsidRPr="00A044C1" w:rsidRDefault="00E10348" w:rsidP="00FA1324">
      <w:pPr>
        <w:widowControl w:val="0"/>
        <w:autoSpaceDE w:val="0"/>
        <w:autoSpaceDN w:val="0"/>
        <w:adjustRightInd w:val="0"/>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r w:rsidR="00FA1324">
        <w:rPr>
          <w:rFonts w:ascii="Arial" w:hAnsi="Arial" w:cs="Arial"/>
          <w:sz w:val="24"/>
          <w:szCs w:val="24"/>
          <w:lang w:eastAsia="en-US"/>
        </w:rPr>
        <w:t xml:space="preserve"> 4</w:t>
      </w:r>
      <w:r w:rsidRPr="00A044C1">
        <w:rPr>
          <w:rFonts w:ascii="Arial" w:hAnsi="Arial" w:cs="Arial"/>
          <w:sz w:val="24"/>
          <w:szCs w:val="24"/>
          <w:lang w:eastAsia="en-US"/>
        </w:rPr>
        <w:t xml:space="preserve">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65198C">
        <w:trPr>
          <w:trHeight w:hRule="exact" w:val="1021"/>
        </w:trPr>
        <w:tc>
          <w:tcPr>
            <w:tcW w:w="2552" w:type="dxa"/>
            <w:vAlign w:val="center"/>
          </w:tcPr>
          <w:p w14:paraId="3D90B88F" w14:textId="77777777" w:rsidR="00E10348" w:rsidRPr="00A044C1" w:rsidRDefault="00E10348" w:rsidP="0065198C">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65198C">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65198C">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65198C">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65198C">
        <w:trPr>
          <w:trHeight w:val="567"/>
        </w:trPr>
        <w:tc>
          <w:tcPr>
            <w:tcW w:w="2552" w:type="dxa"/>
            <w:vAlign w:val="center"/>
          </w:tcPr>
          <w:p w14:paraId="4F382B4D" w14:textId="77777777" w:rsidR="00E10348" w:rsidRPr="00A044C1" w:rsidRDefault="00E10348" w:rsidP="0065198C">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65198C">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65198C">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65198C">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096B8C73" w14:textId="48EFF3D1" w:rsidR="006E79CB" w:rsidRPr="00A044C1" w:rsidRDefault="006E79CB" w:rsidP="00FA1324">
      <w:pPr>
        <w:widowControl w:val="0"/>
        <w:autoSpaceDE w:val="0"/>
        <w:autoSpaceDN w:val="0"/>
        <w:adjustRightInd w:val="0"/>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r w:rsidR="00FA1324">
        <w:rPr>
          <w:rFonts w:ascii="Arial" w:hAnsi="Arial" w:cs="Arial"/>
          <w:sz w:val="24"/>
          <w:szCs w:val="24"/>
          <w:lang w:eastAsia="en-US"/>
        </w:rPr>
        <w:t xml:space="preserve"> 5</w:t>
      </w:r>
      <w:r w:rsidRPr="00A044C1">
        <w:rPr>
          <w:rFonts w:ascii="Arial" w:hAnsi="Arial" w:cs="Arial"/>
          <w:sz w:val="24"/>
          <w:szCs w:val="24"/>
          <w:lang w:eastAsia="en-US"/>
        </w:rPr>
        <w:t xml:space="preserve">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2E7E7A25"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 xml:space="preserve">Užsakovas: </w:t>
      </w:r>
      <w:r w:rsidR="00FA1324">
        <w:rPr>
          <w:rFonts w:ascii="Arial" w:hAnsi="Arial" w:cs="Arial"/>
          <w:b/>
          <w:bCs/>
          <w:sz w:val="24"/>
          <w:szCs w:val="24"/>
        </w:rPr>
        <w:t>VŠĮ Tauragės rajono pirminės sveikatos priežiūros centras</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65198C">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65198C">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65198C">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65198C">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65198C">
            <w:pPr>
              <w:spacing w:after="0" w:line="240" w:lineRule="auto"/>
              <w:jc w:val="center"/>
              <w:rPr>
                <w:rFonts w:ascii="Arial" w:hAnsi="Arial" w:cs="Arial"/>
                <w:sz w:val="24"/>
                <w:szCs w:val="24"/>
                <w:lang w:eastAsia="en-US"/>
              </w:rPr>
            </w:pPr>
          </w:p>
          <w:p w14:paraId="097F0FCB" w14:textId="77777777" w:rsidR="006E79CB" w:rsidRPr="00A044C1" w:rsidRDefault="006E79CB" w:rsidP="0065198C">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65198C">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65198C">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65198C">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65198C">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65198C">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65198C">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65198C">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65198C">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65198C">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65198C">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65198C">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65198C">
            <w:pPr>
              <w:spacing w:after="0" w:line="240" w:lineRule="auto"/>
              <w:jc w:val="center"/>
              <w:rPr>
                <w:rFonts w:ascii="Arial" w:hAnsi="Arial" w:cs="Arial"/>
                <w:iCs/>
                <w:sz w:val="24"/>
                <w:szCs w:val="24"/>
              </w:rPr>
            </w:pPr>
          </w:p>
        </w:tc>
      </w:tr>
      <w:tr w:rsidR="006E79CB" w:rsidRPr="00A044C1" w14:paraId="5B00289E"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65198C">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65198C">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65198C">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65198C">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65198C">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65198C">
            <w:pPr>
              <w:spacing w:after="0" w:line="240" w:lineRule="auto"/>
              <w:jc w:val="center"/>
              <w:rPr>
                <w:rFonts w:ascii="Arial" w:hAnsi="Arial" w:cs="Arial"/>
                <w:iCs/>
                <w:sz w:val="24"/>
                <w:szCs w:val="24"/>
              </w:rPr>
            </w:pPr>
          </w:p>
        </w:tc>
      </w:tr>
      <w:tr w:rsidR="006E79CB" w:rsidRPr="00A044C1" w14:paraId="05136E8F" w14:textId="77777777" w:rsidTr="0065198C">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65198C">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3DF13DD5" w14:textId="77777777" w:rsidTr="0065198C">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49FE1689"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5489429A"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7F344F1B"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2722FFC4"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3AAFCB9E"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02466386"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70DAABC5" w14:textId="77777777" w:rsidTr="0065198C">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55194699" w14:textId="77777777" w:rsidTr="0065198C">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65198C">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65198C">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65198C">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65198C">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65198C">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5B08BA8C" w14:textId="77777777" w:rsidTr="0065198C">
        <w:trPr>
          <w:trHeight w:val="240"/>
        </w:trPr>
        <w:tc>
          <w:tcPr>
            <w:tcW w:w="540" w:type="dxa"/>
            <w:tcBorders>
              <w:top w:val="single" w:sz="4" w:space="0" w:color="auto"/>
              <w:left w:val="nil"/>
              <w:bottom w:val="nil"/>
              <w:right w:val="nil"/>
            </w:tcBorders>
          </w:tcPr>
          <w:p w14:paraId="45B64681" w14:textId="77777777" w:rsidR="006E79CB" w:rsidRPr="00A044C1" w:rsidRDefault="006E79CB" w:rsidP="0065198C">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65198C">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65198C">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65198C">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65198C">
            <w:pPr>
              <w:spacing w:after="0" w:line="240" w:lineRule="auto"/>
              <w:jc w:val="center"/>
              <w:rPr>
                <w:rFonts w:ascii="Arial" w:hAnsi="Arial" w:cs="Arial"/>
                <w:sz w:val="24"/>
                <w:szCs w:val="24"/>
              </w:rPr>
            </w:pPr>
          </w:p>
        </w:tc>
      </w:tr>
      <w:tr w:rsidR="006E79CB" w:rsidRPr="00A044C1" w14:paraId="3387724D" w14:textId="77777777" w:rsidTr="0065198C">
        <w:trPr>
          <w:trHeight w:val="240"/>
        </w:trPr>
        <w:tc>
          <w:tcPr>
            <w:tcW w:w="540" w:type="dxa"/>
          </w:tcPr>
          <w:p w14:paraId="78E97335" w14:textId="77777777" w:rsidR="006E79CB" w:rsidRPr="00A044C1" w:rsidRDefault="006E79CB" w:rsidP="0065198C">
            <w:pPr>
              <w:spacing w:after="0" w:line="240" w:lineRule="auto"/>
              <w:rPr>
                <w:rFonts w:ascii="Arial" w:hAnsi="Arial" w:cs="Arial"/>
                <w:sz w:val="24"/>
                <w:szCs w:val="24"/>
              </w:rPr>
            </w:pPr>
          </w:p>
        </w:tc>
        <w:tc>
          <w:tcPr>
            <w:tcW w:w="2796" w:type="dxa"/>
          </w:tcPr>
          <w:p w14:paraId="2EF5BD1A" w14:textId="77777777" w:rsidR="006E79CB" w:rsidRPr="00A044C1" w:rsidRDefault="006E79CB" w:rsidP="0065198C">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65198C">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65198C">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65198C">
            <w:pPr>
              <w:spacing w:after="0" w:line="240" w:lineRule="auto"/>
              <w:jc w:val="center"/>
              <w:rPr>
                <w:rFonts w:ascii="Arial" w:hAnsi="Arial" w:cs="Arial"/>
                <w:b/>
                <w:bCs/>
                <w:sz w:val="24"/>
                <w:szCs w:val="24"/>
              </w:rPr>
            </w:pPr>
          </w:p>
        </w:tc>
      </w:tr>
      <w:tr w:rsidR="006E79CB" w:rsidRPr="00A044C1" w14:paraId="3FAB82E6" w14:textId="77777777" w:rsidTr="0065198C">
        <w:trPr>
          <w:trHeight w:val="255"/>
        </w:trPr>
        <w:tc>
          <w:tcPr>
            <w:tcW w:w="540" w:type="dxa"/>
          </w:tcPr>
          <w:p w14:paraId="6E38B109" w14:textId="77777777" w:rsidR="006E79CB" w:rsidRPr="00A044C1" w:rsidRDefault="006E79CB" w:rsidP="0065198C">
            <w:pPr>
              <w:spacing w:after="0" w:line="240" w:lineRule="auto"/>
              <w:rPr>
                <w:rFonts w:ascii="Arial" w:hAnsi="Arial" w:cs="Arial"/>
                <w:bCs/>
                <w:sz w:val="24"/>
                <w:szCs w:val="24"/>
              </w:rPr>
            </w:pPr>
          </w:p>
        </w:tc>
        <w:tc>
          <w:tcPr>
            <w:tcW w:w="2796" w:type="dxa"/>
          </w:tcPr>
          <w:p w14:paraId="0FECA7E6" w14:textId="77777777" w:rsidR="006E79CB" w:rsidRPr="00A044C1" w:rsidRDefault="006E79CB" w:rsidP="0065198C">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65198C">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65198C">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65198C">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13F36A98" w14:textId="0F75304B" w:rsidR="008A1457" w:rsidRPr="00A044C1" w:rsidRDefault="008A1457" w:rsidP="00FA1324">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r w:rsidR="00FA1324">
        <w:rPr>
          <w:rFonts w:ascii="Arial" w:hAnsi="Arial" w:cs="Arial"/>
          <w:sz w:val="24"/>
          <w:szCs w:val="24"/>
          <w:lang w:eastAsia="en-US"/>
        </w:rPr>
        <w:t xml:space="preserve"> 6</w:t>
      </w:r>
      <w:r w:rsidRPr="00A044C1">
        <w:rPr>
          <w:rFonts w:ascii="Arial" w:hAnsi="Arial" w:cs="Arial"/>
          <w:sz w:val="24"/>
          <w:szCs w:val="24"/>
          <w:lang w:eastAsia="en-US"/>
        </w:rPr>
        <w:t xml:space="preserve">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DA770F" w:rsidRDefault="008A1457" w:rsidP="008A1457">
      <w:pPr>
        <w:spacing w:before="120" w:after="0" w:line="240" w:lineRule="auto"/>
        <w:jc w:val="center"/>
        <w:rPr>
          <w:rFonts w:ascii="Arial" w:hAnsi="Arial" w:cs="Arial"/>
          <w:b/>
          <w:sz w:val="24"/>
          <w:szCs w:val="24"/>
          <w:lang w:eastAsia="en-US"/>
        </w:rPr>
      </w:pPr>
      <w:r w:rsidRPr="00DA770F">
        <w:rPr>
          <w:rFonts w:ascii="Arial" w:hAnsi="Arial" w:cs="Arial"/>
          <w:b/>
          <w:sz w:val="24"/>
          <w:szCs w:val="24"/>
          <w:lang w:eastAsia="en-US"/>
        </w:rPr>
        <w:t>Atliktų darbų ir išlaidų apmokėjimo</w:t>
      </w:r>
    </w:p>
    <w:p w14:paraId="629BE88B" w14:textId="50BBA1B4" w:rsidR="008A1457" w:rsidRPr="00FA1324" w:rsidRDefault="008A1457" w:rsidP="008A1457">
      <w:pPr>
        <w:spacing w:after="120" w:line="240" w:lineRule="auto"/>
        <w:jc w:val="center"/>
        <w:rPr>
          <w:rFonts w:ascii="Arial" w:hAnsi="Arial" w:cs="Arial"/>
          <w:b/>
          <w:color w:val="FF0000"/>
          <w:sz w:val="24"/>
          <w:szCs w:val="24"/>
          <w:lang w:eastAsia="en-US"/>
        </w:rPr>
      </w:pPr>
      <w:r w:rsidRPr="00DA770F">
        <w:rPr>
          <w:rFonts w:ascii="Arial" w:hAnsi="Arial" w:cs="Arial"/>
          <w:b/>
          <w:sz w:val="24"/>
          <w:szCs w:val="24"/>
          <w:lang w:eastAsia="en-US"/>
        </w:rPr>
        <w:t>P A Ž Y M A</w:t>
      </w:r>
      <w:r w:rsidR="00FA1324">
        <w:rPr>
          <w:rFonts w:ascii="Arial" w:hAnsi="Arial" w:cs="Arial"/>
          <w:b/>
          <w:sz w:val="24"/>
          <w:szCs w:val="24"/>
          <w:lang w:eastAsia="en-US"/>
        </w:rPr>
        <w:t xml:space="preserve"> </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65198C">
        <w:trPr>
          <w:trHeight w:val="375"/>
        </w:trPr>
        <w:tc>
          <w:tcPr>
            <w:tcW w:w="556" w:type="dxa"/>
            <w:vMerge w:val="restart"/>
            <w:vAlign w:val="center"/>
          </w:tcPr>
          <w:p w14:paraId="40C1B0D8"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65198C">
        <w:trPr>
          <w:trHeight w:val="510"/>
        </w:trPr>
        <w:tc>
          <w:tcPr>
            <w:tcW w:w="556" w:type="dxa"/>
            <w:vMerge/>
            <w:vAlign w:val="center"/>
          </w:tcPr>
          <w:p w14:paraId="1A8A7591"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65198C">
        <w:trPr>
          <w:trHeight w:val="510"/>
        </w:trPr>
        <w:tc>
          <w:tcPr>
            <w:tcW w:w="556" w:type="dxa"/>
            <w:vMerge/>
            <w:vAlign w:val="center"/>
          </w:tcPr>
          <w:p w14:paraId="0865CA26"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65198C">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65198C">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65198C">
        <w:tc>
          <w:tcPr>
            <w:tcW w:w="556" w:type="dxa"/>
          </w:tcPr>
          <w:p w14:paraId="61BDCF74"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65198C">
            <w:pPr>
              <w:spacing w:before="60" w:after="60" w:line="240" w:lineRule="auto"/>
              <w:jc w:val="both"/>
              <w:rPr>
                <w:rFonts w:ascii="Arial" w:hAnsi="Arial" w:cs="Arial"/>
                <w:sz w:val="24"/>
                <w:szCs w:val="24"/>
                <w:lang w:eastAsia="en-US"/>
              </w:rPr>
            </w:pPr>
          </w:p>
        </w:tc>
      </w:tr>
      <w:tr w:rsidR="008A1457" w:rsidRPr="00A044C1" w14:paraId="710B016D" w14:textId="77777777" w:rsidTr="0065198C">
        <w:tc>
          <w:tcPr>
            <w:tcW w:w="556" w:type="dxa"/>
          </w:tcPr>
          <w:p w14:paraId="30185A27"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65198C">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65198C">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491AE8FF" w14:textId="6EDFB5F9" w:rsidR="00933C28" w:rsidRPr="00A044C1" w:rsidRDefault="00933C28" w:rsidP="00FA1324">
      <w:pPr>
        <w:widowControl w:val="0"/>
        <w:autoSpaceDE w:val="0"/>
        <w:autoSpaceDN w:val="0"/>
        <w:adjustRightInd w:val="0"/>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r w:rsidR="00FA1324">
        <w:rPr>
          <w:rFonts w:ascii="Arial" w:hAnsi="Arial" w:cs="Arial"/>
          <w:sz w:val="24"/>
          <w:szCs w:val="24"/>
          <w:lang w:eastAsia="en-US"/>
        </w:rPr>
        <w:t xml:space="preserve"> 7</w:t>
      </w:r>
      <w:r w:rsidRPr="00A044C1">
        <w:rPr>
          <w:rFonts w:ascii="Arial" w:hAnsi="Arial" w:cs="Arial"/>
          <w:sz w:val="24"/>
          <w:szCs w:val="24"/>
          <w:lang w:eastAsia="en-US"/>
        </w:rPr>
        <w:t xml:space="preserve">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65198C">
        <w:trPr>
          <w:trHeight w:val="869"/>
          <w:jc w:val="center"/>
        </w:trPr>
        <w:tc>
          <w:tcPr>
            <w:tcW w:w="8647" w:type="dxa"/>
          </w:tcPr>
          <w:p w14:paraId="6C4BD3CD" w14:textId="77777777" w:rsidR="00933C28" w:rsidRPr="00A044C1" w:rsidRDefault="00933C28" w:rsidP="0065198C">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65198C">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65198C">
        <w:trPr>
          <w:jc w:val="center"/>
        </w:trPr>
        <w:tc>
          <w:tcPr>
            <w:tcW w:w="8647" w:type="dxa"/>
          </w:tcPr>
          <w:p w14:paraId="6065B901" w14:textId="77777777" w:rsidR="00933C28" w:rsidRPr="00A044C1" w:rsidRDefault="00933C28" w:rsidP="0065198C">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65198C">
        <w:trPr>
          <w:trHeight w:val="423"/>
          <w:jc w:val="center"/>
        </w:trPr>
        <w:tc>
          <w:tcPr>
            <w:tcW w:w="8647" w:type="dxa"/>
          </w:tcPr>
          <w:p w14:paraId="2D8B9A34" w14:textId="77777777" w:rsidR="00933C28" w:rsidRPr="00A044C1" w:rsidRDefault="00933C28" w:rsidP="0065198C">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65198C">
        <w:trPr>
          <w:jc w:val="center"/>
        </w:trPr>
        <w:tc>
          <w:tcPr>
            <w:tcW w:w="8647" w:type="dxa"/>
          </w:tcPr>
          <w:p w14:paraId="36AE0AE3" w14:textId="32F9E479" w:rsidR="00933C28" w:rsidRPr="00A044C1" w:rsidRDefault="00933C28" w:rsidP="0065198C">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00FA1324">
              <w:rPr>
                <w:rFonts w:ascii="Arial" w:hAnsi="Arial" w:cs="Arial"/>
                <w:b/>
                <w:bCs/>
                <w:sz w:val="24"/>
                <w:szCs w:val="24"/>
              </w:rPr>
              <w:t>VŠĮ Tauragės rajono pirminės sveikatos priežiūros centras</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65198C">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65198C">
            <w:pPr>
              <w:spacing w:after="0" w:line="240" w:lineRule="auto"/>
              <w:jc w:val="both"/>
              <w:rPr>
                <w:rFonts w:ascii="Arial" w:hAnsi="Arial" w:cs="Arial"/>
                <w:sz w:val="24"/>
                <w:szCs w:val="24"/>
                <w:lang w:eastAsia="en-US"/>
              </w:rPr>
            </w:pPr>
          </w:p>
        </w:tc>
      </w:tr>
      <w:tr w:rsidR="00933C28" w:rsidRPr="00A044C1" w14:paraId="541F8353" w14:textId="77777777" w:rsidTr="0065198C">
        <w:trPr>
          <w:jc w:val="center"/>
        </w:trPr>
        <w:tc>
          <w:tcPr>
            <w:tcW w:w="8647" w:type="dxa"/>
          </w:tcPr>
          <w:p w14:paraId="6D78F36D" w14:textId="77777777" w:rsidR="00933C28" w:rsidRPr="00A044C1" w:rsidRDefault="00933C28" w:rsidP="0065198C">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65198C">
        <w:trPr>
          <w:jc w:val="center"/>
        </w:trPr>
        <w:tc>
          <w:tcPr>
            <w:tcW w:w="8647" w:type="dxa"/>
          </w:tcPr>
          <w:p w14:paraId="57FDE230" w14:textId="77777777" w:rsidR="00933C28" w:rsidRPr="00A044C1" w:rsidRDefault="00933C28" w:rsidP="0065198C">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65198C">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65198C">
        <w:trPr>
          <w:jc w:val="center"/>
        </w:trPr>
        <w:tc>
          <w:tcPr>
            <w:tcW w:w="8647" w:type="dxa"/>
          </w:tcPr>
          <w:p w14:paraId="740813CD" w14:textId="77777777" w:rsidR="00933C28" w:rsidRPr="00A044C1" w:rsidRDefault="00933C28" w:rsidP="0065198C">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65198C">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2CAFA85F"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 xml:space="preserve">Sutarties </w:t>
      </w:r>
      <w:r w:rsidR="00FA1324">
        <w:rPr>
          <w:rFonts w:ascii="Arial" w:eastAsia="Times New Roman" w:hAnsi="Arial" w:cs="Arial"/>
          <w:sz w:val="24"/>
          <w:szCs w:val="24"/>
          <w:lang w:eastAsia="en-US"/>
        </w:rPr>
        <w:t>8</w:t>
      </w:r>
      <w:r w:rsidR="00DA4311" w:rsidRPr="00A044C1">
        <w:rPr>
          <w:rFonts w:ascii="Arial" w:eastAsia="Times New Roman" w:hAnsi="Arial" w:cs="Arial"/>
          <w:sz w:val="24"/>
          <w:szCs w:val="24"/>
          <w:lang w:eastAsia="en-US"/>
        </w:rPr>
        <w:t xml:space="preserve">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65198C">
        <w:trPr>
          <w:gridAfter w:val="1"/>
          <w:wAfter w:w="6" w:type="dxa"/>
          <w:trHeight w:val="150"/>
        </w:trPr>
        <w:tc>
          <w:tcPr>
            <w:tcW w:w="4299" w:type="dxa"/>
          </w:tcPr>
          <w:p w14:paraId="204DBFDE" w14:textId="77777777" w:rsidR="00DA4311" w:rsidRPr="00A044C1" w:rsidRDefault="00DA4311"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65198C">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65198C">
        <w:trPr>
          <w:gridAfter w:val="1"/>
          <w:wAfter w:w="6" w:type="dxa"/>
          <w:trHeight w:val="150"/>
        </w:trPr>
        <w:tc>
          <w:tcPr>
            <w:tcW w:w="4299" w:type="dxa"/>
          </w:tcPr>
          <w:p w14:paraId="7572DABB"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65198C">
        <w:trPr>
          <w:gridAfter w:val="1"/>
          <w:wAfter w:w="6" w:type="dxa"/>
          <w:trHeight w:val="150"/>
        </w:trPr>
        <w:tc>
          <w:tcPr>
            <w:tcW w:w="4299" w:type="dxa"/>
          </w:tcPr>
          <w:p w14:paraId="2440E2DA"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65198C">
        <w:trPr>
          <w:gridAfter w:val="1"/>
          <w:wAfter w:w="6" w:type="dxa"/>
          <w:trHeight w:val="150"/>
        </w:trPr>
        <w:tc>
          <w:tcPr>
            <w:tcW w:w="4299" w:type="dxa"/>
          </w:tcPr>
          <w:p w14:paraId="1394ED09"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65198C">
        <w:trPr>
          <w:gridAfter w:val="1"/>
          <w:wAfter w:w="6" w:type="dxa"/>
          <w:trHeight w:val="150"/>
        </w:trPr>
        <w:tc>
          <w:tcPr>
            <w:tcW w:w="4299" w:type="dxa"/>
          </w:tcPr>
          <w:p w14:paraId="01482F47"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65198C">
        <w:trPr>
          <w:gridAfter w:val="1"/>
          <w:wAfter w:w="6" w:type="dxa"/>
          <w:trHeight w:val="150"/>
        </w:trPr>
        <w:tc>
          <w:tcPr>
            <w:tcW w:w="4299" w:type="dxa"/>
          </w:tcPr>
          <w:p w14:paraId="41497292"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65198C">
        <w:trPr>
          <w:gridAfter w:val="1"/>
          <w:wAfter w:w="6" w:type="dxa"/>
          <w:trHeight w:val="150"/>
        </w:trPr>
        <w:tc>
          <w:tcPr>
            <w:tcW w:w="4299" w:type="dxa"/>
          </w:tcPr>
          <w:p w14:paraId="777C2C80" w14:textId="77777777" w:rsidR="00DA4311" w:rsidRPr="00A044C1" w:rsidRDefault="00DA4311" w:rsidP="0065198C">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65198C">
            <w:pPr>
              <w:spacing w:after="0" w:line="240" w:lineRule="auto"/>
              <w:rPr>
                <w:rFonts w:ascii="Arial" w:eastAsia="Times New Roman" w:hAnsi="Arial" w:cs="Arial"/>
                <w:sz w:val="22"/>
                <w:szCs w:val="22"/>
                <w:lang w:eastAsia="en-US"/>
              </w:rPr>
            </w:pPr>
          </w:p>
        </w:tc>
      </w:tr>
      <w:tr w:rsidR="00DA4311" w:rsidRPr="00A044C1" w14:paraId="6351AD29" w14:textId="77777777" w:rsidTr="0065198C">
        <w:trPr>
          <w:gridAfter w:val="1"/>
          <w:wAfter w:w="6" w:type="dxa"/>
          <w:trHeight w:val="453"/>
        </w:trPr>
        <w:tc>
          <w:tcPr>
            <w:tcW w:w="4299" w:type="dxa"/>
          </w:tcPr>
          <w:p w14:paraId="534F60CE"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65198C">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65198C">
        <w:trPr>
          <w:gridAfter w:val="1"/>
          <w:wAfter w:w="6" w:type="dxa"/>
          <w:trHeight w:val="150"/>
        </w:trPr>
        <w:tc>
          <w:tcPr>
            <w:tcW w:w="4299" w:type="dxa"/>
          </w:tcPr>
          <w:p w14:paraId="4F6CD69C" w14:textId="77777777" w:rsidR="00DA4311" w:rsidRPr="00A044C1" w:rsidRDefault="00DA4311" w:rsidP="0065198C">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65198C">
            <w:pPr>
              <w:spacing w:after="0" w:line="240" w:lineRule="auto"/>
              <w:rPr>
                <w:rFonts w:ascii="Arial" w:eastAsia="Times New Roman" w:hAnsi="Arial" w:cs="Arial"/>
                <w:sz w:val="22"/>
                <w:szCs w:val="22"/>
                <w:lang w:eastAsia="en-US"/>
              </w:rPr>
            </w:pPr>
          </w:p>
        </w:tc>
      </w:tr>
      <w:tr w:rsidR="00DA4311" w:rsidRPr="00A044C1" w14:paraId="0B31974B" w14:textId="77777777" w:rsidTr="0065198C">
        <w:trPr>
          <w:trHeight w:val="309"/>
        </w:trPr>
        <w:tc>
          <w:tcPr>
            <w:tcW w:w="4299" w:type="dxa"/>
            <w:shd w:val="clear" w:color="auto" w:fill="auto"/>
          </w:tcPr>
          <w:p w14:paraId="5A539F3B" w14:textId="77777777" w:rsidR="00DA4311" w:rsidRPr="00A044C1" w:rsidRDefault="00DA4311" w:rsidP="0065198C">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357D274" w14:textId="69DB0EEA" w:rsidR="00DA4311" w:rsidRPr="00A044C1" w:rsidRDefault="00DA4311" w:rsidP="0065198C">
            <w:pPr>
              <w:spacing w:after="0" w:line="240" w:lineRule="auto"/>
              <w:rPr>
                <w:rFonts w:ascii="Arial" w:eastAsia="Times New Roman" w:hAnsi="Arial" w:cs="Arial"/>
                <w:sz w:val="22"/>
                <w:szCs w:val="22"/>
                <w:lang w:eastAsia="en-US"/>
              </w:rPr>
            </w:pPr>
          </w:p>
        </w:tc>
      </w:tr>
      <w:tr w:rsidR="00DA4311" w:rsidRPr="00A044C1" w14:paraId="471B241F" w14:textId="77777777" w:rsidTr="0065198C">
        <w:trPr>
          <w:trHeight w:val="150"/>
        </w:trPr>
        <w:tc>
          <w:tcPr>
            <w:tcW w:w="4299" w:type="dxa"/>
            <w:shd w:val="clear" w:color="auto" w:fill="auto"/>
          </w:tcPr>
          <w:p w14:paraId="0885C222" w14:textId="77777777" w:rsidR="00DA4311" w:rsidRPr="00A044C1" w:rsidRDefault="00DA4311" w:rsidP="0065198C">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E755A70" w14:textId="13D80F03" w:rsidR="00DA4311" w:rsidRPr="00A044C1" w:rsidRDefault="00DA4311" w:rsidP="0065198C">
            <w:pPr>
              <w:spacing w:after="0" w:line="240" w:lineRule="auto"/>
              <w:rPr>
                <w:rFonts w:ascii="Arial" w:eastAsia="Times New Roman" w:hAnsi="Arial" w:cs="Arial"/>
                <w:sz w:val="22"/>
                <w:szCs w:val="22"/>
                <w:lang w:eastAsia="en-US"/>
              </w:rPr>
            </w:pPr>
          </w:p>
        </w:tc>
      </w:tr>
      <w:tr w:rsidR="00DA4311" w:rsidRPr="00A044C1" w14:paraId="4071F753" w14:textId="77777777" w:rsidTr="0065198C">
        <w:trPr>
          <w:trHeight w:val="150"/>
        </w:trPr>
        <w:tc>
          <w:tcPr>
            <w:tcW w:w="4299" w:type="dxa"/>
            <w:shd w:val="clear" w:color="auto" w:fill="auto"/>
          </w:tcPr>
          <w:p w14:paraId="7745A442" w14:textId="77777777" w:rsidR="00DA4311" w:rsidRPr="00A044C1" w:rsidRDefault="00DA4311" w:rsidP="0065198C">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5BB6080" w14:textId="62C49E0F" w:rsidR="00DA4311" w:rsidRPr="00A044C1" w:rsidRDefault="00DA4311" w:rsidP="0065198C">
            <w:pPr>
              <w:spacing w:after="0" w:line="240" w:lineRule="auto"/>
              <w:rPr>
                <w:rFonts w:ascii="Arial" w:eastAsia="Times New Roman" w:hAnsi="Arial" w:cs="Arial"/>
                <w:sz w:val="22"/>
                <w:szCs w:val="22"/>
                <w:lang w:eastAsia="en-US"/>
              </w:rPr>
            </w:pPr>
          </w:p>
        </w:tc>
      </w:tr>
      <w:tr w:rsidR="00DA4311" w:rsidRPr="00A044C1" w14:paraId="3D3E65EE" w14:textId="77777777" w:rsidTr="0065198C">
        <w:trPr>
          <w:trHeight w:val="150"/>
        </w:trPr>
        <w:tc>
          <w:tcPr>
            <w:tcW w:w="4299" w:type="dxa"/>
            <w:shd w:val="clear" w:color="auto" w:fill="auto"/>
          </w:tcPr>
          <w:p w14:paraId="6F2A0969" w14:textId="77777777" w:rsidR="00DA4311" w:rsidRPr="00A044C1" w:rsidRDefault="00DA4311" w:rsidP="0065198C">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AB7EE51" w14:textId="77777777" w:rsidR="00DA4311" w:rsidRPr="00A044C1" w:rsidRDefault="00DA4311" w:rsidP="0065198C">
            <w:pPr>
              <w:spacing w:after="0" w:line="240" w:lineRule="auto"/>
              <w:rPr>
                <w:rFonts w:ascii="Arial" w:eastAsia="Times New Roman" w:hAnsi="Arial" w:cs="Arial"/>
                <w:sz w:val="22"/>
                <w:szCs w:val="22"/>
                <w:lang w:eastAsia="en-US"/>
              </w:rPr>
            </w:pPr>
          </w:p>
        </w:tc>
      </w:tr>
      <w:tr w:rsidR="00DA4311" w:rsidRPr="00A044C1" w14:paraId="0F5B0589" w14:textId="77777777" w:rsidTr="0065198C">
        <w:trPr>
          <w:trHeight w:val="302"/>
        </w:trPr>
        <w:tc>
          <w:tcPr>
            <w:tcW w:w="4299" w:type="dxa"/>
            <w:shd w:val="clear" w:color="auto" w:fill="auto"/>
          </w:tcPr>
          <w:p w14:paraId="1DD92066" w14:textId="77777777" w:rsidR="00DA4311" w:rsidRPr="00A044C1" w:rsidRDefault="00DA4311" w:rsidP="0065198C">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86ED7D6" w14:textId="2BF09997" w:rsidR="00DA4311" w:rsidRPr="00A044C1" w:rsidRDefault="00DA4311" w:rsidP="0065198C">
            <w:pPr>
              <w:spacing w:after="0" w:line="240" w:lineRule="auto"/>
              <w:rPr>
                <w:rFonts w:ascii="Arial" w:eastAsia="Times New Roman" w:hAnsi="Arial" w:cs="Arial"/>
                <w:sz w:val="22"/>
                <w:szCs w:val="22"/>
                <w:lang w:eastAsia="en-US"/>
              </w:rPr>
            </w:pP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4DFB" w14:textId="77777777" w:rsidR="00F13AE0" w:rsidRDefault="00F13AE0" w:rsidP="00D05666">
      <w:r>
        <w:separator/>
      </w:r>
    </w:p>
  </w:endnote>
  <w:endnote w:type="continuationSeparator" w:id="0">
    <w:p w14:paraId="2316608E" w14:textId="77777777" w:rsidR="00F13AE0" w:rsidRDefault="00F13AE0" w:rsidP="00D05666">
      <w:r>
        <w:continuationSeparator/>
      </w:r>
    </w:p>
  </w:endnote>
  <w:endnote w:type="continuationNotice" w:id="1">
    <w:p w14:paraId="360344FD" w14:textId="77777777" w:rsidR="00F13AE0" w:rsidRDefault="00F13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5AC5" w14:textId="5BBC9035" w:rsidR="00494266" w:rsidRDefault="00494266">
    <w:pPr>
      <w:pStyle w:val="Porat"/>
      <w:jc w:val="right"/>
    </w:pPr>
  </w:p>
  <w:p w14:paraId="055126EA" w14:textId="77777777" w:rsidR="00494266" w:rsidRDefault="004942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67953" w14:textId="77777777" w:rsidR="00F13AE0" w:rsidRDefault="00F13AE0" w:rsidP="00D05666">
      <w:r>
        <w:separator/>
      </w:r>
    </w:p>
  </w:footnote>
  <w:footnote w:type="continuationSeparator" w:id="0">
    <w:p w14:paraId="7D879AD3" w14:textId="77777777" w:rsidR="00F13AE0" w:rsidRDefault="00F13AE0" w:rsidP="00D05666">
      <w:r>
        <w:continuationSeparator/>
      </w:r>
    </w:p>
  </w:footnote>
  <w:footnote w:type="continuationNotice" w:id="1">
    <w:p w14:paraId="2D3A4523" w14:textId="77777777" w:rsidR="00F13AE0" w:rsidRDefault="00F13AE0">
      <w:pPr>
        <w:spacing w:after="0" w:line="240" w:lineRule="auto"/>
      </w:pPr>
    </w:p>
  </w:footnote>
  <w:footnote w:id="2">
    <w:p w14:paraId="4E4A915A" w14:textId="77777777" w:rsidR="00494266" w:rsidRDefault="00494266" w:rsidP="00F25A9B">
      <w:pPr>
        <w:pStyle w:val="Puslapioinaostekstas"/>
        <w:tabs>
          <w:tab w:val="left" w:pos="3276"/>
        </w:tabs>
      </w:pPr>
    </w:p>
  </w:footnote>
  <w:footnote w:id="3">
    <w:p w14:paraId="1DB712F9" w14:textId="77777777" w:rsidR="00494266" w:rsidRPr="00FD6131" w:rsidRDefault="00494266"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494266" w:rsidRPr="00FD6131" w:rsidRDefault="00494266"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494266" w:rsidRPr="00FD6131" w:rsidRDefault="00494266"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494266" w:rsidRPr="00FD6131" w:rsidRDefault="00494266"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494266" w:rsidRPr="00FD6131" w:rsidRDefault="00494266"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494266" w:rsidRPr="00FD6131" w:rsidRDefault="00494266"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494266" w:rsidRPr="00FD6131" w:rsidRDefault="00494266"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494266" w:rsidRPr="00FD6131" w:rsidRDefault="00494266"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494266" w:rsidRPr="00FD6131" w:rsidRDefault="00494266"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494266" w:rsidRPr="00FD6131" w:rsidRDefault="00494266"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494266" w:rsidRPr="00854D2A" w:rsidRDefault="00494266"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991C525" w14:textId="77777777" w:rsidR="00494266" w:rsidRPr="00941B9D" w:rsidRDefault="00494266" w:rsidP="00643F43">
      <w:pPr>
        <w:pStyle w:val="Puslapioinaostekstas"/>
        <w:spacing w:line="240" w:lineRule="auto"/>
        <w:ind w:firstLine="284"/>
        <w:rPr>
          <w:rFonts w:ascii="Arial" w:hAnsi="Arial" w:cs="Arial"/>
          <w:i/>
          <w:iCs/>
        </w:rPr>
      </w:pPr>
      <w:r w:rsidRPr="00941B9D">
        <w:rPr>
          <w:rStyle w:val="Puslapioinaosnuoroda"/>
          <w:rFonts w:ascii="Arial" w:hAnsi="Arial" w:cs="Arial"/>
        </w:rPr>
        <w:footnoteRef/>
      </w:r>
      <w:r w:rsidRPr="00941B9D">
        <w:rPr>
          <w:rFonts w:ascii="Arial" w:hAnsi="Arial" w:cs="Arial"/>
        </w:rPr>
        <w:t xml:space="preserve"> </w:t>
      </w:r>
      <w:r w:rsidRPr="00941B9D">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844FC92" w14:textId="77777777" w:rsidR="00494266" w:rsidRPr="00941B9D" w:rsidRDefault="00494266" w:rsidP="00643F43">
      <w:pPr>
        <w:pStyle w:val="Puslapioinaostekstas"/>
        <w:spacing w:line="240" w:lineRule="auto"/>
        <w:ind w:firstLine="284"/>
        <w:rPr>
          <w:rFonts w:ascii="Arial" w:hAnsi="Arial" w:cs="Arial"/>
          <w:i/>
          <w:iCs/>
        </w:rPr>
      </w:pPr>
      <w:r w:rsidRPr="00941B9D">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494266" w:rsidRPr="00FD6131" w:rsidRDefault="00494266"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494266" w:rsidRPr="00FD6131" w:rsidRDefault="00494266"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494266" w:rsidRPr="00FD6131" w:rsidRDefault="00494266"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494266" w:rsidRPr="00FD6131" w:rsidRDefault="00494266"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494266" w:rsidRPr="00FD6131" w:rsidRDefault="00494266"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494266" w:rsidRPr="00FD6131" w:rsidRDefault="00494266"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494266" w:rsidRPr="00F96972" w:rsidRDefault="00494266"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1AD4235" w14:textId="77777777" w:rsidR="00494266" w:rsidRPr="00D8465F" w:rsidRDefault="00494266" w:rsidP="00D96046">
      <w:pPr>
        <w:pStyle w:val="Puslapioinaostekstas"/>
        <w:spacing w:after="0" w:line="240" w:lineRule="auto"/>
        <w:jc w:val="both"/>
        <w:rPr>
          <w:rFonts w:ascii="Arial" w:hAnsi="Arial" w:cs="Arial"/>
        </w:rPr>
      </w:pPr>
      <w:r>
        <w:rPr>
          <w:rStyle w:val="Puslapioinaosnuoroda"/>
        </w:rPr>
        <w:footnoteRef/>
      </w:r>
      <w:r>
        <w:t xml:space="preserve"> </w:t>
      </w:r>
      <w:r w:rsidRPr="00D8465F">
        <w:rPr>
          <w:rFonts w:ascii="Arial" w:hAnsi="Arial" w:cs="Arial"/>
        </w:rPr>
        <w:t>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6EA26FB0" w14:textId="77777777" w:rsidR="00494266" w:rsidRPr="00045915" w:rsidRDefault="00494266"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E315B2"/>
    <w:multiLevelType w:val="hybridMultilevel"/>
    <w:tmpl w:val="A1D846AC"/>
    <w:lvl w:ilvl="0" w:tplc="ED2C681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558346A"/>
    <w:multiLevelType w:val="hybridMultilevel"/>
    <w:tmpl w:val="257C7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5E4E450E"/>
    <w:lvl w:ilvl="0" w:tplc="1E5052CA">
      <w:start w:val="1"/>
      <w:numFmt w:val="decimal"/>
      <w:suff w:val="space"/>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AA6C64"/>
    <w:multiLevelType w:val="multilevel"/>
    <w:tmpl w:val="1E5AAD56"/>
    <w:lvl w:ilvl="0">
      <w:start w:val="7"/>
      <w:numFmt w:val="decimal"/>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BC7DFF"/>
    <w:multiLevelType w:val="hybridMultilevel"/>
    <w:tmpl w:val="2028E54A"/>
    <w:lvl w:ilvl="0" w:tplc="EA9E3012">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20"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1E1D7AA4"/>
    <w:multiLevelType w:val="hybridMultilevel"/>
    <w:tmpl w:val="A1D846A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217C5153"/>
    <w:multiLevelType w:val="hybridMultilevel"/>
    <w:tmpl w:val="572800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197AB550">
      <w:start w:val="1"/>
      <w:numFmt w:val="decimal"/>
      <w:lvlText w:val="%3."/>
      <w:lvlJc w:val="right"/>
      <w:pPr>
        <w:ind w:left="2160" w:hanging="180"/>
      </w:pPr>
      <w:rPr>
        <w:rFonts w:ascii="Arial" w:eastAsia="Times New Roman" w:hAnsi="Arial" w:cs="Aria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30"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411186"/>
    <w:multiLevelType w:val="multilevel"/>
    <w:tmpl w:val="B5724F8E"/>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2743AAD"/>
    <w:multiLevelType w:val="hybridMultilevel"/>
    <w:tmpl w:val="7ED6355C"/>
    <w:lvl w:ilvl="0" w:tplc="785E3C42">
      <w:start w:val="1"/>
      <w:numFmt w:val="decimal"/>
      <w:lvlText w:val="12.3.%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30344F3"/>
    <w:multiLevelType w:val="hybridMultilevel"/>
    <w:tmpl w:val="A1D846A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4CB10B2"/>
    <w:multiLevelType w:val="hybridMultilevel"/>
    <w:tmpl w:val="7B9EFF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42" w15:restartNumberingAfterBreak="0">
    <w:nsid w:val="3FB53FF8"/>
    <w:multiLevelType w:val="hybridMultilevel"/>
    <w:tmpl w:val="FBACB17E"/>
    <w:lvl w:ilvl="0" w:tplc="9E5A49CE">
      <w:start w:val="1"/>
      <w:numFmt w:val="decimal"/>
      <w:suff w:val="space"/>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3"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459B14EE"/>
    <w:multiLevelType w:val="hybridMultilevel"/>
    <w:tmpl w:val="A1D846A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5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4F970CF7"/>
    <w:multiLevelType w:val="hybridMultilevel"/>
    <w:tmpl w:val="0BF28450"/>
    <w:lvl w:ilvl="0" w:tplc="5B6EE92A">
      <w:start w:val="1"/>
      <w:numFmt w:val="bullet"/>
      <w:lvlText w:val=""/>
      <w:lvlJc w:val="left"/>
      <w:pPr>
        <w:ind w:left="360" w:hanging="360"/>
      </w:pPr>
      <w:rPr>
        <w:rFonts w:ascii="Symbol" w:hAnsi="Symbol" w:hint="default"/>
        <w:color w:val="000000" w:themeColor="text1"/>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56FA7349"/>
    <w:multiLevelType w:val="hybridMultilevel"/>
    <w:tmpl w:val="A1D846A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57104FBD"/>
    <w:multiLevelType w:val="hybridMultilevel"/>
    <w:tmpl w:val="A530C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2"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59ED11B0"/>
    <w:multiLevelType w:val="multilevel"/>
    <w:tmpl w:val="D396AA0A"/>
    <w:lvl w:ilvl="0">
      <w:start w:val="1"/>
      <w:numFmt w:val="decimal"/>
      <w:lvlText w:val="%1."/>
      <w:lvlJc w:val="left"/>
      <w:pPr>
        <w:tabs>
          <w:tab w:val="num" w:pos="284"/>
        </w:tabs>
        <w:ind w:left="0" w:firstLine="0"/>
      </w:pPr>
      <w:rPr>
        <w:rFonts w:hint="default"/>
      </w:rPr>
    </w:lvl>
    <w:lvl w:ilvl="1">
      <w:start w:val="10"/>
      <w:numFmt w:val="decimal"/>
      <w:isLgl/>
      <w:lvlText w:val="%1.%2."/>
      <w:lvlJc w:val="left"/>
      <w:pPr>
        <w:ind w:left="426" w:hanging="360"/>
      </w:pPr>
      <w:rPr>
        <w:rFonts w:ascii="Times New Roman" w:hAnsi="Times New Roman" w:cs="Times New Roman"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6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7" w15:restartNumberingAfterBreak="0">
    <w:nsid w:val="60FD1DBD"/>
    <w:multiLevelType w:val="hybridMultilevel"/>
    <w:tmpl w:val="602C0D3C"/>
    <w:lvl w:ilvl="0" w:tplc="EE0A79FE">
      <w:start w:val="8"/>
      <w:numFmt w:val="bullet"/>
      <w:lvlText w:val="-"/>
      <w:lvlJc w:val="left"/>
      <w:pPr>
        <w:ind w:left="1953" w:hanging="360"/>
      </w:pPr>
      <w:rPr>
        <w:rFonts w:ascii="Arial" w:eastAsia="Times New Roman" w:hAnsi="Arial" w:cs="Arial" w:hint="default"/>
      </w:rPr>
    </w:lvl>
    <w:lvl w:ilvl="1" w:tplc="04270003" w:tentative="1">
      <w:start w:val="1"/>
      <w:numFmt w:val="bullet"/>
      <w:lvlText w:val="o"/>
      <w:lvlJc w:val="left"/>
      <w:pPr>
        <w:ind w:left="2673" w:hanging="360"/>
      </w:pPr>
      <w:rPr>
        <w:rFonts w:ascii="Courier New" w:hAnsi="Courier New" w:cs="Courier New" w:hint="default"/>
      </w:rPr>
    </w:lvl>
    <w:lvl w:ilvl="2" w:tplc="04270005" w:tentative="1">
      <w:start w:val="1"/>
      <w:numFmt w:val="bullet"/>
      <w:lvlText w:val=""/>
      <w:lvlJc w:val="left"/>
      <w:pPr>
        <w:ind w:left="3393" w:hanging="360"/>
      </w:pPr>
      <w:rPr>
        <w:rFonts w:ascii="Wingdings" w:hAnsi="Wingdings" w:hint="default"/>
      </w:rPr>
    </w:lvl>
    <w:lvl w:ilvl="3" w:tplc="04270001" w:tentative="1">
      <w:start w:val="1"/>
      <w:numFmt w:val="bullet"/>
      <w:lvlText w:val=""/>
      <w:lvlJc w:val="left"/>
      <w:pPr>
        <w:ind w:left="4113" w:hanging="360"/>
      </w:pPr>
      <w:rPr>
        <w:rFonts w:ascii="Symbol" w:hAnsi="Symbol" w:hint="default"/>
      </w:rPr>
    </w:lvl>
    <w:lvl w:ilvl="4" w:tplc="04270003" w:tentative="1">
      <w:start w:val="1"/>
      <w:numFmt w:val="bullet"/>
      <w:lvlText w:val="o"/>
      <w:lvlJc w:val="left"/>
      <w:pPr>
        <w:ind w:left="4833" w:hanging="360"/>
      </w:pPr>
      <w:rPr>
        <w:rFonts w:ascii="Courier New" w:hAnsi="Courier New" w:cs="Courier New" w:hint="default"/>
      </w:rPr>
    </w:lvl>
    <w:lvl w:ilvl="5" w:tplc="04270005" w:tentative="1">
      <w:start w:val="1"/>
      <w:numFmt w:val="bullet"/>
      <w:lvlText w:val=""/>
      <w:lvlJc w:val="left"/>
      <w:pPr>
        <w:ind w:left="5553" w:hanging="360"/>
      </w:pPr>
      <w:rPr>
        <w:rFonts w:ascii="Wingdings" w:hAnsi="Wingdings" w:hint="default"/>
      </w:rPr>
    </w:lvl>
    <w:lvl w:ilvl="6" w:tplc="04270001" w:tentative="1">
      <w:start w:val="1"/>
      <w:numFmt w:val="bullet"/>
      <w:lvlText w:val=""/>
      <w:lvlJc w:val="left"/>
      <w:pPr>
        <w:ind w:left="6273" w:hanging="360"/>
      </w:pPr>
      <w:rPr>
        <w:rFonts w:ascii="Symbol" w:hAnsi="Symbol" w:hint="default"/>
      </w:rPr>
    </w:lvl>
    <w:lvl w:ilvl="7" w:tplc="04270003" w:tentative="1">
      <w:start w:val="1"/>
      <w:numFmt w:val="bullet"/>
      <w:lvlText w:val="o"/>
      <w:lvlJc w:val="left"/>
      <w:pPr>
        <w:ind w:left="6993" w:hanging="360"/>
      </w:pPr>
      <w:rPr>
        <w:rFonts w:ascii="Courier New" w:hAnsi="Courier New" w:cs="Courier New" w:hint="default"/>
      </w:rPr>
    </w:lvl>
    <w:lvl w:ilvl="8" w:tplc="04270005" w:tentative="1">
      <w:start w:val="1"/>
      <w:numFmt w:val="bullet"/>
      <w:lvlText w:val=""/>
      <w:lvlJc w:val="left"/>
      <w:pPr>
        <w:ind w:left="7713" w:hanging="360"/>
      </w:pPr>
      <w:rPr>
        <w:rFonts w:ascii="Wingdings" w:hAnsi="Wingdings" w:hint="default"/>
      </w:rPr>
    </w:lvl>
  </w:abstractNum>
  <w:abstractNum w:abstractNumId="6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0"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7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8"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2038AD"/>
    <w:multiLevelType w:val="hybridMultilevel"/>
    <w:tmpl w:val="92460F44"/>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4" w15:restartNumberingAfterBreak="0">
    <w:nsid w:val="747A38CE"/>
    <w:multiLevelType w:val="multilevel"/>
    <w:tmpl w:val="F06E2EBC"/>
    <w:lvl w:ilvl="0">
      <w:start w:val="6"/>
      <w:numFmt w:val="decimal"/>
      <w:lvlText w:val="%1."/>
      <w:lvlJc w:val="left"/>
      <w:pPr>
        <w:ind w:left="504" w:hanging="504"/>
      </w:pPr>
      <w:rPr>
        <w:rFonts w:eastAsia="Calibri" w:hint="default"/>
        <w:b/>
        <w:bCs/>
        <w:i w:val="0"/>
        <w:iCs w:val="0"/>
        <w:color w:val="auto"/>
        <w:u w:val="none"/>
      </w:rPr>
    </w:lvl>
    <w:lvl w:ilvl="1">
      <w:start w:val="2"/>
      <w:numFmt w:val="decimal"/>
      <w:suff w:val="space"/>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7777528"/>
    <w:multiLevelType w:val="hybridMultilevel"/>
    <w:tmpl w:val="C6FA0C32"/>
    <w:lvl w:ilvl="0" w:tplc="D892E814">
      <w:start w:val="1"/>
      <w:numFmt w:val="decimal"/>
      <w:suff w:val="space"/>
      <w:lvlText w:val="12.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9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1"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2"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9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9"/>
  </w:num>
  <w:num w:numId="3">
    <w:abstractNumId w:val="71"/>
  </w:num>
  <w:num w:numId="4">
    <w:abstractNumId w:val="57"/>
  </w:num>
  <w:num w:numId="5">
    <w:abstractNumId w:val="6"/>
  </w:num>
  <w:num w:numId="6">
    <w:abstractNumId w:val="84"/>
  </w:num>
  <w:num w:numId="7">
    <w:abstractNumId w:val="75"/>
  </w:num>
  <w:num w:numId="8">
    <w:abstractNumId w:val="42"/>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85"/>
  </w:num>
  <w:num w:numId="12">
    <w:abstractNumId w:val="86"/>
  </w:num>
  <w:num w:numId="13">
    <w:abstractNumId w:val="21"/>
  </w:num>
  <w:num w:numId="14">
    <w:abstractNumId w:val="44"/>
  </w:num>
  <w:num w:numId="15">
    <w:abstractNumId w:val="11"/>
  </w:num>
  <w:num w:numId="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0"/>
  </w:num>
  <w:num w:numId="29">
    <w:abstractNumId w:val="68"/>
  </w:num>
  <w:num w:numId="30">
    <w:abstractNumId w:val="73"/>
  </w:num>
  <w:num w:numId="31">
    <w:abstractNumId w:val="66"/>
  </w:num>
  <w:num w:numId="32">
    <w:abstractNumId w:val="31"/>
  </w:num>
  <w:num w:numId="33">
    <w:abstractNumId w:val="12"/>
  </w:num>
  <w:num w:numId="34">
    <w:abstractNumId w:val="51"/>
  </w:num>
  <w:num w:numId="35">
    <w:abstractNumId w:val="60"/>
  </w:num>
  <w:num w:numId="36">
    <w:abstractNumId w:val="81"/>
  </w:num>
  <w:num w:numId="37">
    <w:abstractNumId w:val="26"/>
  </w:num>
  <w:num w:numId="38">
    <w:abstractNumId w:val="46"/>
  </w:num>
  <w:num w:numId="39">
    <w:abstractNumId w:val="58"/>
  </w:num>
  <w:num w:numId="40">
    <w:abstractNumId w:val="34"/>
  </w:num>
  <w:num w:numId="41">
    <w:abstractNumId w:val="88"/>
  </w:num>
  <w:num w:numId="42">
    <w:abstractNumId w:val="10"/>
  </w:num>
  <w:num w:numId="43">
    <w:abstractNumId w:val="74"/>
  </w:num>
  <w:num w:numId="44">
    <w:abstractNumId w:val="54"/>
  </w:num>
  <w:num w:numId="45">
    <w:abstractNumId w:val="19"/>
  </w:num>
  <w:num w:numId="46">
    <w:abstractNumId w:val="5"/>
  </w:num>
  <w:num w:numId="47">
    <w:abstractNumId w:val="77"/>
  </w:num>
  <w:num w:numId="48">
    <w:abstractNumId w:val="79"/>
  </w:num>
  <w:num w:numId="49">
    <w:abstractNumId w:val="89"/>
  </w:num>
  <w:num w:numId="50">
    <w:abstractNumId w:val="38"/>
  </w:num>
  <w:num w:numId="51">
    <w:abstractNumId w:val="23"/>
  </w:num>
  <w:num w:numId="52">
    <w:abstractNumId w:val="14"/>
  </w:num>
  <w:num w:numId="53">
    <w:abstractNumId w:val="4"/>
  </w:num>
  <w:num w:numId="54">
    <w:abstractNumId w:val="36"/>
  </w:num>
  <w:num w:numId="55">
    <w:abstractNumId w:val="63"/>
  </w:num>
  <w:num w:numId="56">
    <w:abstractNumId w:val="56"/>
  </w:num>
  <w:num w:numId="57">
    <w:abstractNumId w:val="39"/>
  </w:num>
  <w:num w:numId="58">
    <w:abstractNumId w:val="40"/>
  </w:num>
  <w:num w:numId="59">
    <w:abstractNumId w:val="25"/>
  </w:num>
  <w:num w:numId="60">
    <w:abstractNumId w:val="28"/>
  </w:num>
  <w:num w:numId="61">
    <w:abstractNumId w:val="76"/>
  </w:num>
  <w:num w:numId="62">
    <w:abstractNumId w:val="70"/>
  </w:num>
  <w:num w:numId="63">
    <w:abstractNumId w:val="69"/>
  </w:num>
  <w:num w:numId="64">
    <w:abstractNumId w:val="78"/>
  </w:num>
  <w:num w:numId="65">
    <w:abstractNumId w:val="92"/>
  </w:num>
  <w:num w:numId="66">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num>
  <w:num w:numId="69">
    <w:abstractNumId w:val="47"/>
  </w:num>
  <w:num w:numId="70">
    <w:abstractNumId w:val="17"/>
  </w:num>
  <w:num w:numId="71">
    <w:abstractNumId w:val="83"/>
  </w:num>
  <w:num w:numId="72">
    <w:abstractNumId w:val="91"/>
  </w:num>
  <w:num w:numId="73">
    <w:abstractNumId w:val="16"/>
  </w:num>
  <w:num w:numId="74">
    <w:abstractNumId w:val="72"/>
  </w:num>
  <w:num w:numId="75">
    <w:abstractNumId w:val="93"/>
  </w:num>
  <w:num w:numId="76">
    <w:abstractNumId w:val="43"/>
  </w:num>
  <w:num w:numId="77">
    <w:abstractNumId w:val="82"/>
  </w:num>
  <w:num w:numId="78">
    <w:abstractNumId w:val="53"/>
  </w:num>
  <w:num w:numId="79">
    <w:abstractNumId w:val="20"/>
  </w:num>
  <w:num w:numId="80">
    <w:abstractNumId w:val="30"/>
  </w:num>
  <w:num w:numId="81">
    <w:abstractNumId w:val="8"/>
  </w:num>
  <w:num w:numId="82">
    <w:abstractNumId w:val="15"/>
  </w:num>
  <w:num w:numId="83">
    <w:abstractNumId w:val="55"/>
  </w:num>
  <w:num w:numId="84">
    <w:abstractNumId w:val="24"/>
  </w:num>
  <w:num w:numId="85">
    <w:abstractNumId w:val="64"/>
  </w:num>
  <w:num w:numId="86">
    <w:abstractNumId w:val="37"/>
  </w:num>
  <w:num w:numId="87">
    <w:abstractNumId w:val="13"/>
  </w:num>
  <w:num w:numId="88">
    <w:abstractNumId w:val="3"/>
  </w:num>
  <w:num w:numId="89">
    <w:abstractNumId w:val="61"/>
  </w:num>
  <w:num w:numId="90">
    <w:abstractNumId w:val="1"/>
  </w:num>
  <w:num w:numId="91">
    <w:abstractNumId w:val="45"/>
  </w:num>
  <w:num w:numId="92">
    <w:abstractNumId w:val="59"/>
  </w:num>
  <w:num w:numId="93">
    <w:abstractNumId w:val="35"/>
  </w:num>
  <w:num w:numId="94">
    <w:abstractNumId w:val="22"/>
  </w:num>
  <w:num w:numId="95">
    <w:abstractNumId w:val="67"/>
  </w:num>
  <w:num w:numId="96">
    <w:abstractNumId w:val="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21"/>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49"/>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07F9"/>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39B6"/>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A66"/>
    <w:rsid w:val="000A1E34"/>
    <w:rsid w:val="000A202B"/>
    <w:rsid w:val="000A2949"/>
    <w:rsid w:val="000A2CBA"/>
    <w:rsid w:val="000A2D88"/>
    <w:rsid w:val="000A54C3"/>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6E98"/>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260"/>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6B72"/>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62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AD"/>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514"/>
    <w:rsid w:val="002336A0"/>
    <w:rsid w:val="002338C0"/>
    <w:rsid w:val="002342E3"/>
    <w:rsid w:val="00234717"/>
    <w:rsid w:val="0023492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771"/>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AAC"/>
    <w:rsid w:val="002E2B93"/>
    <w:rsid w:val="002E2CD8"/>
    <w:rsid w:val="002E31AF"/>
    <w:rsid w:val="002E348F"/>
    <w:rsid w:val="002E3C32"/>
    <w:rsid w:val="002E4233"/>
    <w:rsid w:val="002E4A5A"/>
    <w:rsid w:val="002E5476"/>
    <w:rsid w:val="002E5C9B"/>
    <w:rsid w:val="002E5EA9"/>
    <w:rsid w:val="002E6BB6"/>
    <w:rsid w:val="002E6D4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185D"/>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4A6"/>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6D44"/>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C02"/>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2A"/>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88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384"/>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3C5"/>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A"/>
    <w:rsid w:val="00494266"/>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1E94"/>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4CC"/>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AC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06A"/>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D50"/>
    <w:rsid w:val="00530DE2"/>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130"/>
    <w:rsid w:val="005456E8"/>
    <w:rsid w:val="005460F9"/>
    <w:rsid w:val="005464B7"/>
    <w:rsid w:val="00547265"/>
    <w:rsid w:val="00547443"/>
    <w:rsid w:val="005474DE"/>
    <w:rsid w:val="005477C3"/>
    <w:rsid w:val="005505A6"/>
    <w:rsid w:val="005505BF"/>
    <w:rsid w:val="005509E0"/>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255"/>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3F43"/>
    <w:rsid w:val="006440AA"/>
    <w:rsid w:val="006445D6"/>
    <w:rsid w:val="006448B8"/>
    <w:rsid w:val="00645BE0"/>
    <w:rsid w:val="00645D80"/>
    <w:rsid w:val="00645DF8"/>
    <w:rsid w:val="00645E83"/>
    <w:rsid w:val="006460FF"/>
    <w:rsid w:val="006466C4"/>
    <w:rsid w:val="00646974"/>
    <w:rsid w:val="00646A68"/>
    <w:rsid w:val="0064778F"/>
    <w:rsid w:val="00650538"/>
    <w:rsid w:val="006505BE"/>
    <w:rsid w:val="0065073D"/>
    <w:rsid w:val="0065109E"/>
    <w:rsid w:val="006512AF"/>
    <w:rsid w:val="00651301"/>
    <w:rsid w:val="0065132D"/>
    <w:rsid w:val="0065198C"/>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366"/>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4C9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56F2"/>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4F5B"/>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3647"/>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499"/>
    <w:rsid w:val="008525E6"/>
    <w:rsid w:val="00852F58"/>
    <w:rsid w:val="008531B2"/>
    <w:rsid w:val="00853344"/>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1C7"/>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773"/>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2823"/>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87BF8"/>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7F"/>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BEE"/>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117"/>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C32"/>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6C98"/>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3F1"/>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A6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4B9"/>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5EF"/>
    <w:rsid w:val="00CD460A"/>
    <w:rsid w:val="00CD46EA"/>
    <w:rsid w:val="00CD483E"/>
    <w:rsid w:val="00CD4A66"/>
    <w:rsid w:val="00CD4E97"/>
    <w:rsid w:val="00CD5A4E"/>
    <w:rsid w:val="00CD5F1C"/>
    <w:rsid w:val="00CD6054"/>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3B5"/>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46"/>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70F"/>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910"/>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9DB"/>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6B39"/>
    <w:rsid w:val="00E670F8"/>
    <w:rsid w:val="00E70410"/>
    <w:rsid w:val="00E7043E"/>
    <w:rsid w:val="00E71397"/>
    <w:rsid w:val="00E7257F"/>
    <w:rsid w:val="00E726CF"/>
    <w:rsid w:val="00E729B9"/>
    <w:rsid w:val="00E74145"/>
    <w:rsid w:val="00E745E6"/>
    <w:rsid w:val="00E74CA2"/>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280"/>
    <w:rsid w:val="00F07575"/>
    <w:rsid w:val="00F0779F"/>
    <w:rsid w:val="00F07832"/>
    <w:rsid w:val="00F10B42"/>
    <w:rsid w:val="00F10EB1"/>
    <w:rsid w:val="00F10F32"/>
    <w:rsid w:val="00F11188"/>
    <w:rsid w:val="00F112AE"/>
    <w:rsid w:val="00F1174E"/>
    <w:rsid w:val="00F1185B"/>
    <w:rsid w:val="00F126A8"/>
    <w:rsid w:val="00F12775"/>
    <w:rsid w:val="00F1334C"/>
    <w:rsid w:val="00F133E3"/>
    <w:rsid w:val="00F13921"/>
    <w:rsid w:val="00F13AE0"/>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324"/>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938"/>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AC8"/>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Pagrindinistekstas30">
    <w:name w:val="Pagrindinis tekstas3"/>
    <w:basedOn w:val="prastasis"/>
    <w:rsid w:val="00B74C32"/>
    <w:pPr>
      <w:widowControl w:val="0"/>
      <w:shd w:val="clear" w:color="auto" w:fill="FFFFFF"/>
      <w:suppressAutoHyphens/>
      <w:spacing w:before="180" w:after="0" w:line="100" w:lineRule="atLeast"/>
    </w:pPr>
    <w:rPr>
      <w:rFonts w:ascii="Times New Roman" w:eastAsia="Times New Roman" w:hAnsi="Times New Roman" w:cs="Times New Roman"/>
      <w:color w:val="00000A"/>
      <w:sz w:val="22"/>
      <w:szCs w:val="22"/>
      <w:lang w:eastAsia="en-US"/>
    </w:rPr>
  </w:style>
  <w:style w:type="paragraph" w:customStyle="1" w:styleId="BodyText2">
    <w:name w:val="Body Text2"/>
    <w:basedOn w:val="prastasis"/>
    <w:rsid w:val="00B74C32"/>
    <w:pPr>
      <w:suppressAutoHyphens/>
      <w:spacing w:after="0" w:line="288" w:lineRule="auto"/>
      <w:ind w:firstLine="312"/>
      <w:jc w:val="both"/>
      <w:textAlignment w:val="center"/>
    </w:pPr>
    <w:rPr>
      <w:rFonts w:ascii="Times New Roman" w:eastAsia="Times New Roman"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111575</Words>
  <Characters>63599</Characters>
  <Application>Microsoft Office Word</Application>
  <DocSecurity>0</DocSecurity>
  <Lines>529</Lines>
  <Paragraphs>349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2</cp:revision>
  <dcterms:created xsi:type="dcterms:W3CDTF">2025-04-29T09:49:00Z</dcterms:created>
  <dcterms:modified xsi:type="dcterms:W3CDTF">2025-04-29T09:49:00Z</dcterms:modified>
</cp:coreProperties>
</file>