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9A70" w14:textId="2C99E310" w:rsidR="00AD0680" w:rsidRPr="00F32628" w:rsidRDefault="00AD0680" w:rsidP="00AD0680">
      <w:pPr>
        <w:spacing w:after="0" w:line="240" w:lineRule="auto"/>
        <w:jc w:val="center"/>
        <w:rPr>
          <w:rFonts w:ascii="Times New Roman" w:hAnsi="Times New Roman" w:cs="Times New Roman"/>
          <w:b/>
          <w:bCs/>
        </w:rPr>
      </w:pPr>
      <w:r w:rsidRPr="00F32628">
        <w:rPr>
          <w:rFonts w:ascii="Times New Roman" w:hAnsi="Times New Roman" w:cs="Times New Roman"/>
          <w:b/>
          <w:bCs/>
        </w:rPr>
        <w:t xml:space="preserve">RINKOS KONSULTACIJOS REZULTATŲ SUVESTINĖ </w:t>
      </w:r>
    </w:p>
    <w:p w14:paraId="2EB975C4" w14:textId="699AB0D7" w:rsidR="00AD0680" w:rsidRPr="00F32628" w:rsidRDefault="00AD0680" w:rsidP="00AD0680">
      <w:pPr>
        <w:spacing w:after="0" w:line="240" w:lineRule="auto"/>
        <w:jc w:val="center"/>
        <w:rPr>
          <w:rFonts w:ascii="Times New Roman" w:eastAsia="TimesNewRomanPS-BoldMT" w:hAnsi="Times New Roman" w:cs="Times New Roman"/>
          <w:b/>
          <w:bCs/>
        </w:rPr>
      </w:pPr>
      <w:r w:rsidRPr="00F32628">
        <w:rPr>
          <w:rFonts w:ascii="Times New Roman" w:hAnsi="Times New Roman" w:cs="Times New Roman"/>
          <w:b/>
          <w:bCs/>
        </w:rPr>
        <w:t>DĖL</w:t>
      </w:r>
      <w:r w:rsidRPr="00F32628">
        <w:rPr>
          <w:rFonts w:ascii="Times New Roman" w:hAnsi="Times New Roman" w:cs="Times New Roman"/>
        </w:rPr>
        <w:t xml:space="preserve"> </w:t>
      </w:r>
      <w:r w:rsidR="00C204E1" w:rsidRPr="00F32628">
        <w:rPr>
          <w:rFonts w:ascii="Times New Roman" w:eastAsia="TimesNewRomanPS-BoldMT" w:hAnsi="Times New Roman" w:cs="Times New Roman"/>
          <w:b/>
          <w:bCs/>
        </w:rPr>
        <w:t>NAUJŲ ELEKTRA VAROMŲ AUTOBUSŲ</w:t>
      </w:r>
      <w:r w:rsidRPr="00F32628">
        <w:rPr>
          <w:rFonts w:ascii="Times New Roman" w:eastAsia="TimesNewRomanPS-BoldMT" w:hAnsi="Times New Roman" w:cs="Times New Roman"/>
          <w:b/>
          <w:bCs/>
        </w:rPr>
        <w:t xml:space="preserve"> VIEŠOJO PIRKIMO</w:t>
      </w:r>
    </w:p>
    <w:p w14:paraId="448530DB" w14:textId="77777777" w:rsidR="00AD0680" w:rsidRPr="00F32628" w:rsidRDefault="00AD0680" w:rsidP="00AD0680">
      <w:pPr>
        <w:spacing w:after="0" w:line="240" w:lineRule="auto"/>
        <w:jc w:val="center"/>
        <w:rPr>
          <w:rFonts w:ascii="Times New Roman" w:eastAsia="TimesNewRomanPS-BoldMT" w:hAnsi="Times New Roman" w:cs="Times New Roman"/>
          <w:b/>
          <w:bCs/>
        </w:rPr>
      </w:pPr>
    </w:p>
    <w:p w14:paraId="332C08D3" w14:textId="77777777" w:rsidR="00AD0680" w:rsidRPr="00F32628" w:rsidRDefault="00AD0680" w:rsidP="00AD0680">
      <w:pPr>
        <w:spacing w:after="0" w:line="240" w:lineRule="auto"/>
        <w:rPr>
          <w:rFonts w:ascii="Times New Roman" w:eastAsia="TimesNewRomanPS-BoldMT" w:hAnsi="Times New Roman" w:cs="Times New Roman"/>
          <w:b/>
          <w:bCs/>
        </w:rPr>
      </w:pPr>
    </w:p>
    <w:p w14:paraId="372DA603" w14:textId="019A4058" w:rsidR="00AD0680" w:rsidRPr="00F32628" w:rsidRDefault="00C204E1" w:rsidP="00AD0680">
      <w:pPr>
        <w:autoSpaceDE w:val="0"/>
        <w:autoSpaceDN w:val="0"/>
        <w:adjustRightInd w:val="0"/>
        <w:spacing w:after="0" w:line="240" w:lineRule="auto"/>
        <w:ind w:firstLine="709"/>
        <w:jc w:val="both"/>
        <w:rPr>
          <w:rFonts w:ascii="Times New Roman" w:eastAsia="Times New Roman" w:hAnsi="Times New Roman" w:cs="Times New Roman"/>
        </w:rPr>
      </w:pPr>
      <w:r w:rsidRPr="00F32628">
        <w:rPr>
          <w:rFonts w:ascii="Times New Roman" w:hAnsi="Times New Roman" w:cs="Times New Roman"/>
        </w:rPr>
        <w:t>UAB „Raseinių autobusų parkas“ (toliau – Perkantysis subjektas)</w:t>
      </w:r>
      <w:r w:rsidR="00AD0680" w:rsidRPr="00F32628">
        <w:rPr>
          <w:rFonts w:ascii="Times New Roman" w:eastAsia="TimesNewRomanPS-BoldMT" w:hAnsi="Times New Roman" w:cs="Times New Roman"/>
        </w:rPr>
        <w:t>, vadovaudamasi</w:t>
      </w:r>
      <w:r w:rsidRPr="00F32628">
        <w:rPr>
          <w:rFonts w:ascii="Times New Roman" w:eastAsia="TimesNewRomanPS-BoldMT" w:hAnsi="Times New Roman" w:cs="Times New Roman"/>
        </w:rPr>
        <w:t>s</w:t>
      </w:r>
      <w:r w:rsidR="00AD0680" w:rsidRPr="00F32628">
        <w:rPr>
          <w:rFonts w:ascii="Times New Roman" w:eastAsia="TimesNewRomanPS-BoldMT" w:hAnsi="Times New Roman" w:cs="Times New Roman"/>
        </w:rPr>
        <w:t xml:space="preserve"> </w:t>
      </w:r>
      <w:r w:rsidRPr="00F32628">
        <w:rPr>
          <w:rFonts w:ascii="Times New Roman" w:eastAsia="Times New Roman" w:hAnsi="Times New Roman" w:cs="Times New Roman"/>
        </w:rPr>
        <w:t>Lietuvos Respublikos pirkimų, atliekamų vandentvarkos, energetikos, transporto ar pašto paslaugų srities perkančiųjų subjektų, įstatymo (toliau – PĮ) 39 str. 1 d. 1 p., bei siekiant užtikrinti konkurenciją ir įsigyti perkančiojo subjekto poreikius atitinkančias prekes</w:t>
      </w:r>
      <w:r w:rsidR="00AD0680" w:rsidRPr="00F32628">
        <w:rPr>
          <w:rFonts w:ascii="Times New Roman" w:eastAsia="TimesNewRomanPS-BoldMT" w:hAnsi="Times New Roman" w:cs="Times New Roman"/>
        </w:rPr>
        <w:t xml:space="preserve">, </w:t>
      </w:r>
      <w:r w:rsidR="00AD0680" w:rsidRPr="00F32628">
        <w:rPr>
          <w:rFonts w:ascii="Times New Roman" w:hAnsi="Times New Roman" w:cs="Times New Roman"/>
          <w:color w:val="000000" w:themeColor="text1"/>
        </w:rPr>
        <w:t>išsiaiškinti įvairius su Pirkimo objektu susijusius klausimus</w:t>
      </w:r>
      <w:r w:rsidR="00AD0680" w:rsidRPr="00F32628">
        <w:rPr>
          <w:rFonts w:ascii="Times New Roman" w:eastAsia="Times New Roman" w:hAnsi="Times New Roman" w:cs="Times New Roman"/>
        </w:rPr>
        <w:t xml:space="preserve"> bei informuoti rinkos dalyvius apie ketinimą vykdyti Pirkimą, vykdė rinkos dalyvių konsultaciją (CVP IS ID</w:t>
      </w:r>
      <w:r w:rsidR="00A16F55" w:rsidRPr="00F32628">
        <w:rPr>
          <w:rFonts w:ascii="Times New Roman" w:eastAsia="Times New Roman" w:hAnsi="Times New Roman" w:cs="Times New Roman"/>
        </w:rPr>
        <w:t xml:space="preserve"> </w:t>
      </w:r>
      <w:r w:rsidRPr="00F32628">
        <w:rPr>
          <w:rFonts w:ascii="Times New Roman" w:eastAsia="Times New Roman" w:hAnsi="Times New Roman" w:cs="Times New Roman"/>
        </w:rPr>
        <w:t>2120930</w:t>
      </w:r>
      <w:r w:rsidR="00A16F55" w:rsidRPr="00F32628">
        <w:rPr>
          <w:rFonts w:ascii="Times New Roman" w:eastAsia="Times New Roman" w:hAnsi="Times New Roman" w:cs="Times New Roman"/>
        </w:rPr>
        <w:t>).</w:t>
      </w:r>
    </w:p>
    <w:p w14:paraId="5C81FE0A" w14:textId="61E04640" w:rsidR="00A16F55" w:rsidRPr="00F32628" w:rsidRDefault="00A16F55" w:rsidP="00AD0680">
      <w:pPr>
        <w:autoSpaceDE w:val="0"/>
        <w:autoSpaceDN w:val="0"/>
        <w:adjustRightInd w:val="0"/>
        <w:spacing w:after="0" w:line="240" w:lineRule="auto"/>
        <w:ind w:firstLine="709"/>
        <w:jc w:val="both"/>
        <w:rPr>
          <w:rFonts w:ascii="Times New Roman" w:eastAsia="Times New Roman" w:hAnsi="Times New Roman" w:cs="Times New Roman"/>
        </w:rPr>
      </w:pPr>
      <w:r w:rsidRPr="00F32628">
        <w:rPr>
          <w:rFonts w:ascii="Times New Roman" w:eastAsia="Times New Roman" w:hAnsi="Times New Roman" w:cs="Times New Roman"/>
        </w:rPr>
        <w:t>Teikiame apibendrintą informaciją apie šios rinkos konsultacijos rezultatus.</w:t>
      </w:r>
    </w:p>
    <w:p w14:paraId="1DA4E86D" w14:textId="279A1211" w:rsidR="00C204E1" w:rsidRPr="00F32628" w:rsidRDefault="003522AA" w:rsidP="00AD0680">
      <w:pPr>
        <w:autoSpaceDE w:val="0"/>
        <w:autoSpaceDN w:val="0"/>
        <w:adjustRightInd w:val="0"/>
        <w:spacing w:after="0" w:line="240" w:lineRule="auto"/>
        <w:ind w:firstLine="709"/>
        <w:jc w:val="both"/>
        <w:rPr>
          <w:rFonts w:ascii="Times New Roman" w:eastAsia="Times New Roman" w:hAnsi="Times New Roman" w:cs="Times New Roman"/>
        </w:rPr>
      </w:pPr>
      <w:r w:rsidRPr="00F32628">
        <w:rPr>
          <w:rFonts w:ascii="Times New Roman" w:eastAsia="Times New Roman" w:hAnsi="Times New Roman" w:cs="Times New Roman"/>
        </w:rPr>
        <w:t>Rinkos konsultacijos metu gauti tiekėjų siūlymai</w:t>
      </w:r>
      <w:r w:rsidR="00CD7A4E" w:rsidRPr="00F32628">
        <w:rPr>
          <w:rFonts w:ascii="Times New Roman" w:eastAsia="Times New Roman" w:hAnsi="Times New Roman" w:cs="Times New Roman"/>
        </w:rPr>
        <w:t xml:space="preserve"> dėl pirkimo techninės specifikacijos (toliau – TS)</w:t>
      </w:r>
      <w:r w:rsidRPr="00F32628">
        <w:rPr>
          <w:rFonts w:ascii="Times New Roman" w:eastAsia="Times New Roman" w:hAnsi="Times New Roman" w:cs="Times New Roman"/>
        </w:rPr>
        <w:t>:</w:t>
      </w:r>
    </w:p>
    <w:tbl>
      <w:tblPr>
        <w:tblStyle w:val="Lentelstinklelis"/>
        <w:tblW w:w="0" w:type="auto"/>
        <w:tblLook w:val="04A0" w:firstRow="1" w:lastRow="0" w:firstColumn="1" w:lastColumn="0" w:noHBand="0" w:noVBand="1"/>
      </w:tblPr>
      <w:tblGrid>
        <w:gridCol w:w="990"/>
        <w:gridCol w:w="4111"/>
        <w:gridCol w:w="4059"/>
      </w:tblGrid>
      <w:tr w:rsidR="00D16A1A" w:rsidRPr="00F32628" w14:paraId="38FB5D12" w14:textId="78C3BCD8" w:rsidTr="00D16A1A">
        <w:tc>
          <w:tcPr>
            <w:tcW w:w="846" w:type="dxa"/>
          </w:tcPr>
          <w:p w14:paraId="6EA1A6ED" w14:textId="0652E5F7"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TS numeris</w:t>
            </w:r>
          </w:p>
        </w:tc>
        <w:tc>
          <w:tcPr>
            <w:tcW w:w="4111" w:type="dxa"/>
          </w:tcPr>
          <w:p w14:paraId="4A8DB23B" w14:textId="1DCE6B6C"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Teikėjo klausimas/siūlymas</w:t>
            </w:r>
          </w:p>
        </w:tc>
        <w:tc>
          <w:tcPr>
            <w:tcW w:w="4059" w:type="dxa"/>
          </w:tcPr>
          <w:p w14:paraId="0830AFC5" w14:textId="7ABDB5DF"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Perkančiojo subjekto atsakymas</w:t>
            </w:r>
          </w:p>
        </w:tc>
      </w:tr>
      <w:tr w:rsidR="00333409" w:rsidRPr="00F32628" w14:paraId="6C960225" w14:textId="77777777" w:rsidTr="00D16A1A">
        <w:tc>
          <w:tcPr>
            <w:tcW w:w="846" w:type="dxa"/>
          </w:tcPr>
          <w:p w14:paraId="6CB9C613" w14:textId="4CCC31B9"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4.1 ir 4.2</w:t>
            </w:r>
          </w:p>
        </w:tc>
        <w:tc>
          <w:tcPr>
            <w:tcW w:w="4111" w:type="dxa"/>
          </w:tcPr>
          <w:p w14:paraId="2DF0BC17" w14:textId="3D81AA2C"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Pagal keleivių skaičių suprantame, kad ketinate įsigyti mažus ar vidutinio dydžio autobusus. Todėl rekomenduotume sumažinti ilgio diapazono reikalavimą formuojant taip: nuo 7500 iki 9000 mm ir tuo pačiu sumažinti automobilio plotį iki 2200 m. Tokiu būdu neapribosite konkurencijos mažų ir vidutinių autobusų tiekėjams, ir įsigysite kompaktišką autobusą su kuriuo bus žymiai patogiau manevruoti siauresniais priemiesčio keliais. Pasiūlymas redakcijai: 4.1. Ilgis – 7500 -9000 mm. 4.2. Plotis – ne daugiau kaip 22 00 mm.</w:t>
            </w:r>
          </w:p>
        </w:tc>
        <w:tc>
          <w:tcPr>
            <w:tcW w:w="4059" w:type="dxa"/>
          </w:tcPr>
          <w:p w14:paraId="5A5EA9EF" w14:textId="77777777"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Į siūlymą atsižvelgiama, koreguojama taip:</w:t>
            </w:r>
          </w:p>
          <w:p w14:paraId="7CAA0EFC" w14:textId="77777777" w:rsidR="00D16A1A" w:rsidRPr="00F32628" w:rsidRDefault="00D16A1A" w:rsidP="00D16A1A">
            <w:pPr>
              <w:pStyle w:val="Sraopastraipa"/>
              <w:tabs>
                <w:tab w:val="left" w:pos="457"/>
              </w:tabs>
              <w:ind w:left="0"/>
              <w:jc w:val="both"/>
              <w:rPr>
                <w:rFonts w:ascii="Times New Roman" w:hAnsi="Times New Roman" w:cs="Times New Roman"/>
              </w:rPr>
            </w:pPr>
            <w:r w:rsidRPr="00F32628">
              <w:rPr>
                <w:rFonts w:ascii="Times New Roman" w:hAnsi="Times New Roman" w:cs="Times New Roman"/>
              </w:rPr>
              <w:t>4.1. Ilgis – 7500-13500 mm.</w:t>
            </w:r>
          </w:p>
          <w:p w14:paraId="230DDF98" w14:textId="77777777" w:rsidR="00D16A1A" w:rsidRPr="00F32628" w:rsidRDefault="00D16A1A" w:rsidP="00D16A1A">
            <w:pPr>
              <w:pStyle w:val="Sraopastraipa"/>
              <w:tabs>
                <w:tab w:val="left" w:pos="457"/>
              </w:tabs>
              <w:ind w:left="0"/>
              <w:jc w:val="both"/>
              <w:rPr>
                <w:rFonts w:ascii="Times New Roman" w:hAnsi="Times New Roman" w:cs="Times New Roman"/>
              </w:rPr>
            </w:pPr>
            <w:r w:rsidRPr="00F32628">
              <w:rPr>
                <w:rFonts w:ascii="Times New Roman" w:hAnsi="Times New Roman" w:cs="Times New Roman"/>
              </w:rPr>
              <w:t xml:space="preserve">4.2. Plotis – ne daugiau kaip 2550 mm </w:t>
            </w:r>
          </w:p>
          <w:p w14:paraId="076C9B7F" w14:textId="7D5E3D84" w:rsidR="00D16A1A" w:rsidRPr="00F32628" w:rsidRDefault="00D16A1A" w:rsidP="00AD0680">
            <w:pPr>
              <w:autoSpaceDE w:val="0"/>
              <w:autoSpaceDN w:val="0"/>
              <w:adjustRightInd w:val="0"/>
              <w:jc w:val="both"/>
              <w:rPr>
                <w:rFonts w:ascii="Times New Roman" w:eastAsia="Times New Roman" w:hAnsi="Times New Roman" w:cs="Times New Roman"/>
              </w:rPr>
            </w:pPr>
          </w:p>
        </w:tc>
      </w:tr>
      <w:tr w:rsidR="00D16A1A" w:rsidRPr="00F32628" w14:paraId="3FEF26EA" w14:textId="77777777" w:rsidTr="00D16A1A">
        <w:tc>
          <w:tcPr>
            <w:tcW w:w="846" w:type="dxa"/>
          </w:tcPr>
          <w:p w14:paraId="16DFACF9" w14:textId="16A41528"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8.1</w:t>
            </w:r>
          </w:p>
        </w:tc>
        <w:tc>
          <w:tcPr>
            <w:tcW w:w="4111" w:type="dxa"/>
          </w:tcPr>
          <w:p w14:paraId="1DFB78D1" w14:textId="3D1340F7"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hAnsi="Times New Roman" w:cs="Times New Roman"/>
                <w:bCs/>
              </w:rPr>
              <w:t>Reikalaujama dviejų durų dešinėje autobuso pusėje. Prašome sumažinti reikalavimą iki vienų durų, juo labiau M3 kategorijai tai leidžiama pagal JT 107 taisyklės reikalavimus.</w:t>
            </w:r>
          </w:p>
        </w:tc>
        <w:tc>
          <w:tcPr>
            <w:tcW w:w="4059" w:type="dxa"/>
          </w:tcPr>
          <w:p w14:paraId="449C32A9" w14:textId="37505A15" w:rsidR="000A61A9" w:rsidRDefault="00D16A1A" w:rsidP="00D16A1A">
            <w:pPr>
              <w:pStyle w:val="Sraopastraipa"/>
              <w:tabs>
                <w:tab w:val="left" w:pos="230"/>
                <w:tab w:val="left" w:pos="380"/>
                <w:tab w:val="left" w:pos="583"/>
              </w:tabs>
              <w:ind w:left="0" w:right="60"/>
              <w:jc w:val="both"/>
              <w:rPr>
                <w:rFonts w:ascii="Times New Roman" w:eastAsia="Times New Roman" w:hAnsi="Times New Roman" w:cs="Times New Roman"/>
              </w:rPr>
            </w:pPr>
            <w:r w:rsidRPr="00F32628">
              <w:rPr>
                <w:rFonts w:ascii="Times New Roman" w:eastAsia="Times New Roman" w:hAnsi="Times New Roman" w:cs="Times New Roman"/>
              </w:rPr>
              <w:t>Į siūlymą atsižvelgta, koreguojama taip</w:t>
            </w:r>
            <w:r w:rsidR="000A61A9">
              <w:rPr>
                <w:rFonts w:ascii="Times New Roman" w:eastAsia="Times New Roman" w:hAnsi="Times New Roman" w:cs="Times New Roman"/>
              </w:rPr>
              <w:t>:</w:t>
            </w:r>
            <w:r w:rsidRPr="00F32628">
              <w:rPr>
                <w:rFonts w:ascii="Times New Roman" w:eastAsia="Times New Roman" w:hAnsi="Times New Roman" w:cs="Times New Roman"/>
              </w:rPr>
              <w:t xml:space="preserve"> </w:t>
            </w:r>
          </w:p>
          <w:p w14:paraId="198C9DE0" w14:textId="5D84A433" w:rsidR="00D16A1A" w:rsidRPr="00F32628" w:rsidRDefault="00D16A1A" w:rsidP="00D16A1A">
            <w:pPr>
              <w:pStyle w:val="Sraopastraipa"/>
              <w:tabs>
                <w:tab w:val="left" w:pos="230"/>
                <w:tab w:val="left" w:pos="380"/>
                <w:tab w:val="left" w:pos="583"/>
              </w:tabs>
              <w:ind w:left="0" w:right="60"/>
              <w:jc w:val="both"/>
              <w:rPr>
                <w:rFonts w:ascii="Times New Roman" w:hAnsi="Times New Roman" w:cs="Times New Roman"/>
              </w:rPr>
            </w:pPr>
            <w:r w:rsidRPr="00F32628">
              <w:rPr>
                <w:rFonts w:ascii="Times New Roman" w:eastAsia="Times New Roman" w:hAnsi="Times New Roman" w:cs="Times New Roman"/>
              </w:rPr>
              <w:t xml:space="preserve">8.1. </w:t>
            </w:r>
            <w:r w:rsidRPr="00F32628">
              <w:rPr>
                <w:rFonts w:ascii="Times New Roman" w:hAnsi="Times New Roman" w:cs="Times New Roman"/>
              </w:rPr>
              <w:t>Įrengtos ne mažiau kaip vienos durys dešinėje transporto priemonės pusėje.</w:t>
            </w:r>
          </w:p>
          <w:p w14:paraId="5356B1C8" w14:textId="42916202" w:rsidR="00D16A1A" w:rsidRPr="00F32628" w:rsidRDefault="00D16A1A" w:rsidP="00AD0680">
            <w:pPr>
              <w:autoSpaceDE w:val="0"/>
              <w:autoSpaceDN w:val="0"/>
              <w:adjustRightInd w:val="0"/>
              <w:jc w:val="both"/>
              <w:rPr>
                <w:rFonts w:ascii="Times New Roman" w:eastAsia="Times New Roman" w:hAnsi="Times New Roman" w:cs="Times New Roman"/>
              </w:rPr>
            </w:pPr>
          </w:p>
        </w:tc>
      </w:tr>
      <w:tr w:rsidR="00D16A1A" w:rsidRPr="00F32628" w14:paraId="051E05B2" w14:textId="77777777" w:rsidTr="00D16A1A">
        <w:tc>
          <w:tcPr>
            <w:tcW w:w="846" w:type="dxa"/>
          </w:tcPr>
          <w:p w14:paraId="54098ECF" w14:textId="0D7EE3A1"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12.2</w:t>
            </w:r>
          </w:p>
        </w:tc>
        <w:tc>
          <w:tcPr>
            <w:tcW w:w="4111" w:type="dxa"/>
          </w:tcPr>
          <w:p w14:paraId="0DB88AFF" w14:textId="1C164647" w:rsidR="00D16A1A" w:rsidRPr="00F32628" w:rsidRDefault="00D16A1A" w:rsidP="00AD0680">
            <w:pPr>
              <w:autoSpaceDE w:val="0"/>
              <w:autoSpaceDN w:val="0"/>
              <w:adjustRightInd w:val="0"/>
              <w:jc w:val="both"/>
              <w:rPr>
                <w:rFonts w:ascii="Times New Roman" w:hAnsi="Times New Roman" w:cs="Times New Roman"/>
                <w:bCs/>
              </w:rPr>
            </w:pPr>
            <w:r w:rsidRPr="00F32628">
              <w:rPr>
                <w:rFonts w:ascii="Times New Roman" w:hAnsi="Times New Roman" w:cs="Times New Roman"/>
                <w:bCs/>
              </w:rPr>
              <w:t>Siūlome šį reikalavimą vertinti papildomais balais jeigu tiekėjas galės papildomai pasiūlyti pneumatinė visų ašių pakabą su automatine aukščio palaikymo funkcija. Priverstinė pakėlimo - nuleidimo sistema "</w:t>
            </w:r>
            <w:proofErr w:type="spellStart"/>
            <w:r w:rsidRPr="00F32628">
              <w:rPr>
                <w:rFonts w:ascii="Times New Roman" w:hAnsi="Times New Roman" w:cs="Times New Roman"/>
                <w:bCs/>
              </w:rPr>
              <w:t>kneeling</w:t>
            </w:r>
            <w:proofErr w:type="spellEnd"/>
            <w:r w:rsidRPr="00F32628">
              <w:rPr>
                <w:rFonts w:ascii="Times New Roman" w:hAnsi="Times New Roman" w:cs="Times New Roman"/>
                <w:bCs/>
              </w:rPr>
              <w:t>".</w:t>
            </w:r>
          </w:p>
        </w:tc>
        <w:tc>
          <w:tcPr>
            <w:tcW w:w="4059" w:type="dxa"/>
          </w:tcPr>
          <w:p w14:paraId="7BB90C69" w14:textId="20FA1034" w:rsidR="00D16A1A" w:rsidRPr="00F32628" w:rsidRDefault="00D16A1A" w:rsidP="00D16A1A">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4D1F37">
              <w:rPr>
                <w:rFonts w:ascii="Times New Roman" w:eastAsia="Times New Roman" w:hAnsi="Times New Roman" w:cs="Times New Roman"/>
              </w:rPr>
              <w:t>Į siūlymą neatsižvelgiam</w:t>
            </w:r>
            <w:r w:rsidR="00FC05FE" w:rsidRPr="004D1F37">
              <w:rPr>
                <w:rFonts w:ascii="Times New Roman" w:eastAsia="Times New Roman" w:hAnsi="Times New Roman" w:cs="Times New Roman"/>
              </w:rPr>
              <w:t>a</w:t>
            </w:r>
            <w:r w:rsidRPr="004D1F37">
              <w:rPr>
                <w:rFonts w:ascii="Times New Roman" w:eastAsia="Times New Roman" w:hAnsi="Times New Roman" w:cs="Times New Roman"/>
              </w:rPr>
              <w:t xml:space="preserve">, TS nustatyti būtini minimalūs reikalavimai atitinkantys perkančiojo subjekto poreikius, pasiūlymas vertinamas pagal kainos kriterijų. </w:t>
            </w:r>
          </w:p>
        </w:tc>
      </w:tr>
      <w:tr w:rsidR="00D16A1A" w:rsidRPr="00F32628" w14:paraId="544D8307" w14:textId="77777777" w:rsidTr="00D16A1A">
        <w:tc>
          <w:tcPr>
            <w:tcW w:w="846" w:type="dxa"/>
          </w:tcPr>
          <w:p w14:paraId="332C841A" w14:textId="610192CA" w:rsidR="00D16A1A" w:rsidRPr="00F32628" w:rsidRDefault="00D16A1A"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14.1</w:t>
            </w:r>
          </w:p>
        </w:tc>
        <w:tc>
          <w:tcPr>
            <w:tcW w:w="4111" w:type="dxa"/>
          </w:tcPr>
          <w:p w14:paraId="4E2BF643" w14:textId="77777777" w:rsidR="00D16A1A" w:rsidRPr="00F32628" w:rsidRDefault="00D16A1A" w:rsidP="00D16A1A">
            <w:pPr>
              <w:rPr>
                <w:rFonts w:ascii="Times New Roman" w:hAnsi="Times New Roman" w:cs="Times New Roman"/>
                <w:bCs/>
              </w:rPr>
            </w:pPr>
            <w:r w:rsidRPr="00F32628">
              <w:rPr>
                <w:rFonts w:ascii="Times New Roman" w:hAnsi="Times New Roman" w:cs="Times New Roman"/>
                <w:bCs/>
              </w:rPr>
              <w:t xml:space="preserve">Kadangi toks atstumas nėra apribojimas daugeliui tiekėjų, tačiau transporto priemonės naudotojui 200 km stipriai apribotų priemonės naudotojo manevringumą ir efektyvumą. SORT2 labai aiški metodika ir visiems suprantama, todėl prašome išbraukti </w:t>
            </w:r>
            <w:r w:rsidRPr="00F32628">
              <w:rPr>
                <w:rFonts w:ascii="Times New Roman" w:hAnsi="Times New Roman" w:cs="Times New Roman"/>
                <w:bCs/>
              </w:rPr>
              <w:lastRenderedPageBreak/>
              <w:t>žodį “arba lygiavertis”, nes tokiu būdu tiekėjai galėtų pateikti ne tapačius bandymus ir pateikti neteisingus nuvažiuoto atstumo duomenis. Pasiūlymas redakcijai: 14.1. Akumuliatoriaus( -</w:t>
            </w:r>
            <w:proofErr w:type="spellStart"/>
            <w:r w:rsidRPr="00F32628">
              <w:rPr>
                <w:rFonts w:ascii="Times New Roman" w:hAnsi="Times New Roman" w:cs="Times New Roman"/>
                <w:bCs/>
              </w:rPr>
              <w:t>ių</w:t>
            </w:r>
            <w:proofErr w:type="spellEnd"/>
            <w:r w:rsidRPr="00F32628">
              <w:rPr>
                <w:rFonts w:ascii="Times New Roman" w:hAnsi="Times New Roman" w:cs="Times New Roman"/>
                <w:bCs/>
              </w:rPr>
              <w:t>) talpa – užtikrinanti, kad SORT2 sąlygomis, autobusas nuvažiuos ne mažiau kaip 300 km vienu pakrovimu”.</w:t>
            </w:r>
          </w:p>
          <w:p w14:paraId="4DD4A7BF" w14:textId="77777777" w:rsidR="00D16A1A" w:rsidRPr="00F32628" w:rsidRDefault="00D16A1A" w:rsidP="00AD0680">
            <w:pPr>
              <w:autoSpaceDE w:val="0"/>
              <w:autoSpaceDN w:val="0"/>
              <w:adjustRightInd w:val="0"/>
              <w:jc w:val="both"/>
              <w:rPr>
                <w:rFonts w:ascii="Times New Roman" w:hAnsi="Times New Roman" w:cs="Times New Roman"/>
                <w:bCs/>
                <w:highlight w:val="yellow"/>
              </w:rPr>
            </w:pPr>
          </w:p>
        </w:tc>
        <w:tc>
          <w:tcPr>
            <w:tcW w:w="4059" w:type="dxa"/>
          </w:tcPr>
          <w:p w14:paraId="72341D1B" w14:textId="7327271D" w:rsidR="00D16A1A" w:rsidRPr="00F32628" w:rsidRDefault="00D16A1A" w:rsidP="00D16A1A">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4D1F37">
              <w:rPr>
                <w:rFonts w:ascii="Times New Roman" w:eastAsia="Times New Roman" w:hAnsi="Times New Roman" w:cs="Times New Roman"/>
              </w:rPr>
              <w:lastRenderedPageBreak/>
              <w:t>Į siūlymą neatsižvelgiam</w:t>
            </w:r>
            <w:r w:rsidR="00FC05FE" w:rsidRPr="004D1F37">
              <w:rPr>
                <w:rFonts w:ascii="Times New Roman" w:eastAsia="Times New Roman" w:hAnsi="Times New Roman" w:cs="Times New Roman"/>
              </w:rPr>
              <w:t>a</w:t>
            </w:r>
            <w:r w:rsidRPr="004D1F37">
              <w:rPr>
                <w:rFonts w:ascii="Times New Roman" w:eastAsia="Times New Roman" w:hAnsi="Times New Roman" w:cs="Times New Roman"/>
              </w:rPr>
              <w:t>, TS nustatyti būtini minimalūs reikalavimai atitinkantys perkančiojo subjekto poreikius.</w:t>
            </w:r>
          </w:p>
        </w:tc>
      </w:tr>
      <w:tr w:rsidR="00FC05FE" w:rsidRPr="00F32628" w14:paraId="1CEDB26E" w14:textId="77777777" w:rsidTr="00D16A1A">
        <w:tc>
          <w:tcPr>
            <w:tcW w:w="846" w:type="dxa"/>
          </w:tcPr>
          <w:p w14:paraId="146A179B" w14:textId="4C32BFF9" w:rsidR="00FC05FE" w:rsidRPr="00F32628" w:rsidRDefault="00FC05FE"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14.3.</w:t>
            </w:r>
          </w:p>
        </w:tc>
        <w:tc>
          <w:tcPr>
            <w:tcW w:w="4111" w:type="dxa"/>
          </w:tcPr>
          <w:p w14:paraId="45185081" w14:textId="41CAD6E6" w:rsidR="00FC05FE" w:rsidRPr="00F32628" w:rsidRDefault="00FC05FE" w:rsidP="00D16A1A">
            <w:pPr>
              <w:rPr>
                <w:rFonts w:ascii="Times New Roman" w:hAnsi="Times New Roman" w:cs="Times New Roman"/>
                <w:bCs/>
              </w:rPr>
            </w:pPr>
            <w:r w:rsidRPr="00F32628">
              <w:rPr>
                <w:rFonts w:ascii="Times New Roman" w:hAnsi="Times New Roman" w:cs="Times New Roman"/>
                <w:bCs/>
              </w:rPr>
              <w:t xml:space="preserve">Reikalaujama turėti krovimo galimybę lėtuoju būdu. Kadangi toks krovimo būdas yra pavojingas ir ne kartą privedė prie kraunamų autobusų gaisrų. Todėl prašome punktą pakeisti sekančiai: „Krovimas – turi turėti galimybę pakrauti lėtuoju būdu iki 22 kW (TYPE 2 jungties standartas) krovimo galios </w:t>
            </w:r>
            <w:r w:rsidRPr="00F32628">
              <w:rPr>
                <w:rFonts w:ascii="Times New Roman" w:hAnsi="Times New Roman" w:cs="Times New Roman"/>
                <w:b/>
              </w:rPr>
              <w:t>arba</w:t>
            </w:r>
            <w:r w:rsidRPr="00F32628">
              <w:rPr>
                <w:rFonts w:ascii="Times New Roman" w:hAnsi="Times New Roman" w:cs="Times New Roman"/>
                <w:bCs/>
              </w:rPr>
              <w:t xml:space="preserve"> greituoju būdu iki 100 kW (CCS2 jungties standartas) krovimo galios“.</w:t>
            </w:r>
          </w:p>
        </w:tc>
        <w:tc>
          <w:tcPr>
            <w:tcW w:w="4059" w:type="dxa"/>
          </w:tcPr>
          <w:p w14:paraId="7F4D9C3A" w14:textId="77777777" w:rsidR="00FC05FE" w:rsidRPr="004D1F37" w:rsidRDefault="00FC05FE"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Į siūlymą atsižvelgta iš dalies, koreguojama taip:</w:t>
            </w:r>
          </w:p>
          <w:p w14:paraId="78566872" w14:textId="2EE427D4" w:rsidR="00FC05FE" w:rsidRPr="004D1F37" w:rsidRDefault="00FC05FE"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4D1F37">
              <w:rPr>
                <w:rFonts w:ascii="Times New Roman" w:hAnsi="Times New Roman" w:cs="Times New Roman"/>
              </w:rPr>
              <w:t>14.3. Krovimas – turi turėti galimybę pakrauti greituoju būdu iki 100 kW (</w:t>
            </w:r>
            <w:r w:rsidRPr="004D1F37">
              <w:rPr>
                <w:rFonts w:ascii="Times New Roman" w:hAnsi="Times New Roman" w:cs="Times New Roman"/>
                <w:shd w:val="clear" w:color="auto" w:fill="FFFFFF"/>
              </w:rPr>
              <w:t>CCS2</w:t>
            </w:r>
            <w:r w:rsidRPr="004D1F37">
              <w:rPr>
                <w:rFonts w:ascii="Times New Roman" w:hAnsi="Times New Roman" w:cs="Times New Roman"/>
              </w:rPr>
              <w:t xml:space="preserve"> jungties standartas) krovimo galios.</w:t>
            </w:r>
          </w:p>
          <w:p w14:paraId="50D52B5F" w14:textId="4EFBC280" w:rsidR="00FC05FE" w:rsidRPr="00F32628" w:rsidRDefault="00FC05FE" w:rsidP="00D16A1A">
            <w:pPr>
              <w:pStyle w:val="Sraopastraipa"/>
              <w:tabs>
                <w:tab w:val="left" w:pos="230"/>
                <w:tab w:val="left" w:pos="380"/>
                <w:tab w:val="left" w:pos="583"/>
              </w:tabs>
              <w:ind w:left="0" w:right="60"/>
              <w:jc w:val="both"/>
              <w:rPr>
                <w:rFonts w:ascii="Times New Roman" w:eastAsia="Times New Roman" w:hAnsi="Times New Roman" w:cs="Times New Roman"/>
                <w:color w:val="FF0000"/>
              </w:rPr>
            </w:pPr>
          </w:p>
        </w:tc>
      </w:tr>
      <w:tr w:rsidR="00FC05FE" w:rsidRPr="00F32628" w14:paraId="657156B0" w14:textId="77777777" w:rsidTr="00D16A1A">
        <w:tc>
          <w:tcPr>
            <w:tcW w:w="846" w:type="dxa"/>
          </w:tcPr>
          <w:p w14:paraId="1017F259" w14:textId="4EBB8722" w:rsidR="00FC05FE" w:rsidRPr="00F32628" w:rsidRDefault="00FC05FE"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14.3.</w:t>
            </w:r>
          </w:p>
        </w:tc>
        <w:tc>
          <w:tcPr>
            <w:tcW w:w="4111" w:type="dxa"/>
          </w:tcPr>
          <w:p w14:paraId="01B8FB28" w14:textId="01D8C85C" w:rsidR="00FC05FE" w:rsidRPr="00F32628" w:rsidRDefault="00FC05FE" w:rsidP="00D16A1A">
            <w:pPr>
              <w:rPr>
                <w:rFonts w:ascii="Times New Roman" w:hAnsi="Times New Roman" w:cs="Times New Roman"/>
                <w:bCs/>
              </w:rPr>
            </w:pPr>
            <w:r w:rsidRPr="00F32628">
              <w:rPr>
                <w:rFonts w:ascii="Times New Roman" w:hAnsi="Times New Roman" w:cs="Times New Roman"/>
                <w:bCs/>
              </w:rPr>
              <w:t>Reikalaujate ir greito ir lėto krovimų. Norime pabrėžti, kad sunkiajame komerciniame transporte dominuoja greito krovimo sistemos, kurios leidžia pakrauti efektyviau, o krovimo stotelės ir kita krovimo infrastruktūra kainuoja tiek pat kiek ir lėto. Reikalaudami abiejų krovimų tipų Jūs be reikalo apribojate konkurenciją. Be to pažymime, kad lėtas krovimas yra neefektyvus ir neergonomiškas. Pasiūlymas redakcijai: 14.3. Krovimas – turi turėti galimybę pakrauti lėtuoju būdu iki 22 kW (TYPE 2 jungties standartas) krovimo galios arba greituoju būdu ne mažiau 100 kW (CCS2 jungties standartas) krovimo galios.</w:t>
            </w:r>
          </w:p>
        </w:tc>
        <w:tc>
          <w:tcPr>
            <w:tcW w:w="4059" w:type="dxa"/>
          </w:tcPr>
          <w:p w14:paraId="1EA717D4" w14:textId="77777777" w:rsidR="00FC05FE" w:rsidRPr="004D1F37" w:rsidRDefault="00FC05FE"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Į siūlymą atsižvelgta iš dalies, koreguojama taip:</w:t>
            </w:r>
          </w:p>
          <w:p w14:paraId="0B49DC69" w14:textId="77777777" w:rsidR="00FC05FE" w:rsidRPr="004D1F37" w:rsidRDefault="00FC05FE"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4D1F37">
              <w:rPr>
                <w:rFonts w:ascii="Times New Roman" w:hAnsi="Times New Roman" w:cs="Times New Roman"/>
              </w:rPr>
              <w:t>14.3. Krovimas – turi turėti galimybę pakrauti greituoju būdu iki 100 kW (</w:t>
            </w:r>
            <w:r w:rsidRPr="004D1F37">
              <w:rPr>
                <w:rFonts w:ascii="Times New Roman" w:hAnsi="Times New Roman" w:cs="Times New Roman"/>
                <w:shd w:val="clear" w:color="auto" w:fill="FFFFFF"/>
              </w:rPr>
              <w:t>CCS2</w:t>
            </w:r>
            <w:r w:rsidRPr="004D1F37">
              <w:rPr>
                <w:rFonts w:ascii="Times New Roman" w:hAnsi="Times New Roman" w:cs="Times New Roman"/>
              </w:rPr>
              <w:t xml:space="preserve"> jungties standartas) krovimo galios.</w:t>
            </w:r>
          </w:p>
          <w:p w14:paraId="3087D133" w14:textId="77777777" w:rsidR="00FC05FE" w:rsidRPr="00F32628" w:rsidRDefault="00FC05FE" w:rsidP="00D16A1A">
            <w:pPr>
              <w:pStyle w:val="Sraopastraipa"/>
              <w:tabs>
                <w:tab w:val="left" w:pos="230"/>
                <w:tab w:val="left" w:pos="380"/>
                <w:tab w:val="left" w:pos="583"/>
              </w:tabs>
              <w:ind w:left="0" w:right="60"/>
              <w:jc w:val="both"/>
              <w:rPr>
                <w:rFonts w:ascii="Times New Roman" w:eastAsia="Times New Roman" w:hAnsi="Times New Roman" w:cs="Times New Roman"/>
                <w:color w:val="FF0000"/>
              </w:rPr>
            </w:pPr>
          </w:p>
        </w:tc>
      </w:tr>
      <w:tr w:rsidR="00FC05FE" w:rsidRPr="00F32628" w14:paraId="3D189E86" w14:textId="77777777" w:rsidTr="00D16A1A">
        <w:tc>
          <w:tcPr>
            <w:tcW w:w="846" w:type="dxa"/>
          </w:tcPr>
          <w:p w14:paraId="1F35C77A" w14:textId="76C3273C" w:rsidR="00FC05FE" w:rsidRPr="00F32628" w:rsidRDefault="00FC05FE"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17.1.</w:t>
            </w:r>
          </w:p>
        </w:tc>
        <w:tc>
          <w:tcPr>
            <w:tcW w:w="4111" w:type="dxa"/>
          </w:tcPr>
          <w:p w14:paraId="6D3262AB" w14:textId="0EE6AC7D" w:rsidR="00FC05FE" w:rsidRPr="00F32628" w:rsidRDefault="00FC05FE" w:rsidP="00D16A1A">
            <w:pPr>
              <w:rPr>
                <w:rFonts w:ascii="Times New Roman" w:hAnsi="Times New Roman" w:cs="Times New Roman"/>
                <w:bCs/>
              </w:rPr>
            </w:pPr>
            <w:r w:rsidRPr="00F32628">
              <w:rPr>
                <w:rFonts w:ascii="Times New Roman" w:hAnsi="Times New Roman" w:cs="Times New Roman"/>
                <w:bCs/>
              </w:rPr>
              <w:t>Prašome sumažinti maksimalaus greičio ribotuvo ribą iki 85 km/h kas yra maksimaliai leidžiama M3CE kategorijos autobusams pagal JT 107 reglamento reikalavimus.</w:t>
            </w:r>
          </w:p>
        </w:tc>
        <w:tc>
          <w:tcPr>
            <w:tcW w:w="4059" w:type="dxa"/>
          </w:tcPr>
          <w:p w14:paraId="26C16330" w14:textId="59816891" w:rsidR="00FC05FE" w:rsidRPr="004D1F37" w:rsidRDefault="004D1F37"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Į siūlymą neatsižvelgiama</w:t>
            </w:r>
          </w:p>
          <w:p w14:paraId="410021AC" w14:textId="13BD152A" w:rsidR="009606E7" w:rsidRPr="00F32628" w:rsidRDefault="009606E7" w:rsidP="009606E7">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9606E7">
              <w:rPr>
                <w:rFonts w:ascii="Times New Roman" w:eastAsia="Times New Roman" w:hAnsi="Times New Roman" w:cs="Times New Roman"/>
              </w:rPr>
              <w:t>M3 kategorijai maksimalaus greičio ribotuvo riba iki 100 km/h</w:t>
            </w:r>
          </w:p>
        </w:tc>
      </w:tr>
      <w:tr w:rsidR="006318CD" w:rsidRPr="00F32628" w14:paraId="2B58400B" w14:textId="77777777" w:rsidTr="00D16A1A">
        <w:tc>
          <w:tcPr>
            <w:tcW w:w="846" w:type="dxa"/>
          </w:tcPr>
          <w:p w14:paraId="7B20595B" w14:textId="172D6538" w:rsidR="006318CD" w:rsidRPr="00F32628" w:rsidRDefault="006318CD"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18.1.</w:t>
            </w:r>
          </w:p>
        </w:tc>
        <w:tc>
          <w:tcPr>
            <w:tcW w:w="4111" w:type="dxa"/>
          </w:tcPr>
          <w:p w14:paraId="2310FDF5" w14:textId="49989DF2" w:rsidR="006318CD" w:rsidRPr="00F32628" w:rsidRDefault="006318CD" w:rsidP="00D16A1A">
            <w:pPr>
              <w:rPr>
                <w:rFonts w:ascii="Times New Roman" w:hAnsi="Times New Roman" w:cs="Times New Roman"/>
                <w:bCs/>
              </w:rPr>
            </w:pPr>
            <w:r w:rsidRPr="00F32628">
              <w:rPr>
                <w:rFonts w:ascii="Times New Roman" w:hAnsi="Times New Roman" w:cs="Times New Roman"/>
                <w:bCs/>
              </w:rPr>
              <w:t xml:space="preserve">Nurodytas reikalavimas, kad vilkimo įtaisas būtų įmontuotas priemonės gale yra perteklinis, bei riboja konkurenciją. Kaip numato Europos Sąjungos Reglamentas 2021/535 Europos Parlamento ir Tarybos reglamento (ES) 2019/2144 taikymo, kiek tai susiję su transporto priemonių ir joms skirtų sistemų, sudedamųjų dalių bei atskirų techninių mazgų tipo patvirtinimo taisyklės. </w:t>
            </w:r>
            <w:hyperlink r:id="rId5" w:history="1">
              <w:proofErr w:type="spellStart"/>
              <w:r w:rsidRPr="00F32628">
                <w:rPr>
                  <w:rStyle w:val="Hipersaitas"/>
                  <w:rFonts w:ascii="Times New Roman" w:hAnsi="Times New Roman" w:cs="Times New Roman"/>
                  <w:bCs/>
                </w:rPr>
                <w:t>The</w:t>
              </w:r>
              <w:proofErr w:type="spellEnd"/>
              <w:r w:rsidRPr="00F32628">
                <w:rPr>
                  <w:rStyle w:val="Hipersaitas"/>
                  <w:rFonts w:ascii="Times New Roman" w:hAnsi="Times New Roman" w:cs="Times New Roman"/>
                  <w:bCs/>
                </w:rPr>
                <w:t xml:space="preserve"> </w:t>
              </w:r>
              <w:proofErr w:type="spellStart"/>
              <w:r w:rsidRPr="00F32628">
                <w:rPr>
                  <w:rStyle w:val="Hipersaitas"/>
                  <w:rFonts w:ascii="Times New Roman" w:hAnsi="Times New Roman" w:cs="Times New Roman"/>
                  <w:bCs/>
                </w:rPr>
                <w:t>requested</w:t>
              </w:r>
              <w:proofErr w:type="spellEnd"/>
              <w:r w:rsidRPr="00F32628">
                <w:rPr>
                  <w:rStyle w:val="Hipersaitas"/>
                  <w:rFonts w:ascii="Times New Roman" w:hAnsi="Times New Roman" w:cs="Times New Roman"/>
                  <w:bCs/>
                </w:rPr>
                <w:t xml:space="preserve"> </w:t>
              </w:r>
              <w:proofErr w:type="spellStart"/>
              <w:r w:rsidRPr="00F32628">
                <w:rPr>
                  <w:rStyle w:val="Hipersaitas"/>
                  <w:rFonts w:ascii="Times New Roman" w:hAnsi="Times New Roman" w:cs="Times New Roman"/>
                  <w:bCs/>
                </w:rPr>
                <w:t>document</w:t>
              </w:r>
              <w:proofErr w:type="spellEnd"/>
              <w:r w:rsidRPr="00F32628">
                <w:rPr>
                  <w:rStyle w:val="Hipersaitas"/>
                  <w:rFonts w:ascii="Times New Roman" w:hAnsi="Times New Roman" w:cs="Times New Roman"/>
                  <w:bCs/>
                </w:rPr>
                <w:t xml:space="preserve"> </w:t>
              </w:r>
              <w:proofErr w:type="spellStart"/>
              <w:r w:rsidRPr="00F32628">
                <w:rPr>
                  <w:rStyle w:val="Hipersaitas"/>
                  <w:rFonts w:ascii="Times New Roman" w:hAnsi="Times New Roman" w:cs="Times New Roman"/>
                  <w:bCs/>
                </w:rPr>
                <w:t>does</w:t>
              </w:r>
              <w:proofErr w:type="spellEnd"/>
              <w:r w:rsidRPr="00F32628">
                <w:rPr>
                  <w:rStyle w:val="Hipersaitas"/>
                  <w:rFonts w:ascii="Times New Roman" w:hAnsi="Times New Roman" w:cs="Times New Roman"/>
                  <w:bCs/>
                </w:rPr>
                <w:t xml:space="preserve"> </w:t>
              </w:r>
              <w:proofErr w:type="spellStart"/>
              <w:r w:rsidRPr="00F32628">
                <w:rPr>
                  <w:rStyle w:val="Hipersaitas"/>
                  <w:rFonts w:ascii="Times New Roman" w:hAnsi="Times New Roman" w:cs="Times New Roman"/>
                  <w:bCs/>
                </w:rPr>
                <w:t>not</w:t>
              </w:r>
              <w:proofErr w:type="spellEnd"/>
              <w:r w:rsidRPr="00F32628">
                <w:rPr>
                  <w:rStyle w:val="Hipersaitas"/>
                  <w:rFonts w:ascii="Times New Roman" w:hAnsi="Times New Roman" w:cs="Times New Roman"/>
                  <w:bCs/>
                </w:rPr>
                <w:t xml:space="preserve"> </w:t>
              </w:r>
              <w:proofErr w:type="spellStart"/>
              <w:r w:rsidRPr="00F32628">
                <w:rPr>
                  <w:rStyle w:val="Hipersaitas"/>
                  <w:rFonts w:ascii="Times New Roman" w:hAnsi="Times New Roman" w:cs="Times New Roman"/>
                  <w:bCs/>
                </w:rPr>
                <w:t>exist</w:t>
              </w:r>
              <w:proofErr w:type="spellEnd"/>
              <w:r w:rsidRPr="00F32628">
                <w:rPr>
                  <w:rStyle w:val="Hipersaitas"/>
                  <w:rFonts w:ascii="Times New Roman" w:hAnsi="Times New Roman" w:cs="Times New Roman"/>
                  <w:bCs/>
                </w:rPr>
                <w:t>. - EUR-</w:t>
              </w:r>
              <w:proofErr w:type="spellStart"/>
              <w:r w:rsidRPr="00F32628">
                <w:rPr>
                  <w:rStyle w:val="Hipersaitas"/>
                  <w:rFonts w:ascii="Times New Roman" w:hAnsi="Times New Roman" w:cs="Times New Roman"/>
                  <w:bCs/>
                </w:rPr>
                <w:t>Lex</w:t>
              </w:r>
              <w:proofErr w:type="spellEnd"/>
            </w:hyperlink>
            <w:r w:rsidRPr="00F32628">
              <w:rPr>
                <w:rFonts w:ascii="Times New Roman" w:hAnsi="Times New Roman" w:cs="Times New Roman"/>
                <w:bCs/>
              </w:rPr>
              <w:t xml:space="preserve"> Žr. VII priedo p. 1.1.1. puslapis 62 „Visų motorinių transporto priemonių priekyje turi būti sumontuotas vilkimo įtaisas. Pasiūlymas redakcijai: 18.1. Vilkimo įtaisas turi atitikti reglamento 2021/535 VII dalies reikalavimus.</w:t>
            </w:r>
          </w:p>
        </w:tc>
        <w:tc>
          <w:tcPr>
            <w:tcW w:w="4059" w:type="dxa"/>
          </w:tcPr>
          <w:p w14:paraId="37BD8B25" w14:textId="4AEB2AB6" w:rsidR="006318CD" w:rsidRPr="00B751FE" w:rsidRDefault="004D1F37"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B751FE">
              <w:rPr>
                <w:rFonts w:ascii="Times New Roman" w:eastAsia="Times New Roman" w:hAnsi="Times New Roman" w:cs="Times New Roman"/>
              </w:rPr>
              <w:t xml:space="preserve">TS reikalavimas numato galimybę siūlyti transporto priemonę, kurioje vilkimo įtaisai įmontuoti transporto priemonės priekyje. </w:t>
            </w:r>
          </w:p>
          <w:p w14:paraId="5DEB6A42" w14:textId="1C5BF38D" w:rsidR="009606E7" w:rsidRPr="00F32628" w:rsidRDefault="009606E7" w:rsidP="00FC05FE">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9606E7">
              <w:rPr>
                <w:rFonts w:ascii="Times New Roman" w:eastAsia="Times New Roman" w:hAnsi="Times New Roman" w:cs="Times New Roman"/>
              </w:rPr>
              <w:t>18.1.</w:t>
            </w:r>
            <w:r w:rsidRPr="009606E7">
              <w:rPr>
                <w:rFonts w:ascii="Times New Roman" w:eastAsia="Times New Roman" w:hAnsi="Times New Roman" w:cs="Times New Roman"/>
              </w:rPr>
              <w:tab/>
              <w:t xml:space="preserve">Vilkimo įtaisai įmontuoti transporto priemonės priekyje </w:t>
            </w:r>
            <w:r w:rsidRPr="004D1F37">
              <w:rPr>
                <w:rFonts w:ascii="Times New Roman" w:eastAsia="Times New Roman" w:hAnsi="Times New Roman" w:cs="Times New Roman"/>
                <w:b/>
                <w:bCs/>
              </w:rPr>
              <w:t>arba</w:t>
            </w:r>
            <w:r w:rsidRPr="009606E7">
              <w:rPr>
                <w:rFonts w:ascii="Times New Roman" w:eastAsia="Times New Roman" w:hAnsi="Times New Roman" w:cs="Times New Roman"/>
              </w:rPr>
              <w:t xml:space="preserve"> priekyje ir gale.</w:t>
            </w:r>
          </w:p>
        </w:tc>
      </w:tr>
      <w:tr w:rsidR="00333409" w:rsidRPr="00F32628" w14:paraId="4299F24F" w14:textId="77777777" w:rsidTr="00D16A1A">
        <w:tc>
          <w:tcPr>
            <w:tcW w:w="846" w:type="dxa"/>
          </w:tcPr>
          <w:p w14:paraId="08B3067A" w14:textId="30E047E8" w:rsidR="00333409" w:rsidRPr="00F32628" w:rsidRDefault="00333409"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19.2.</w:t>
            </w:r>
          </w:p>
        </w:tc>
        <w:tc>
          <w:tcPr>
            <w:tcW w:w="4111" w:type="dxa"/>
          </w:tcPr>
          <w:p w14:paraId="570C1ABD" w14:textId="4A053699" w:rsidR="00333409" w:rsidRPr="00F32628" w:rsidRDefault="00333409" w:rsidP="00D16A1A">
            <w:pPr>
              <w:rPr>
                <w:rFonts w:ascii="Times New Roman" w:hAnsi="Times New Roman" w:cs="Times New Roman"/>
                <w:bCs/>
              </w:rPr>
            </w:pPr>
            <w:r w:rsidRPr="00F32628">
              <w:rPr>
                <w:rFonts w:ascii="Times New Roman" w:hAnsi="Times New Roman" w:cs="Times New Roman"/>
                <w:bCs/>
              </w:rPr>
              <w:t>Yra reikalavimas tik elektriniam vairo stiprintuvui, M3 kategorijos autobusai naudoja hibridinius (elektrinius/hidraulinius) vairo stiprintuvus, dėl didelės autobuso masės reikalinga hidraulika. Siūlytume tokią punkto redakciją – „Sistema turi turėti vairo stiprintuvą“.</w:t>
            </w:r>
          </w:p>
        </w:tc>
        <w:tc>
          <w:tcPr>
            <w:tcW w:w="4059" w:type="dxa"/>
          </w:tcPr>
          <w:p w14:paraId="33033FF5" w14:textId="77777777" w:rsidR="00333409" w:rsidRPr="004D1F37" w:rsidRDefault="00333409" w:rsidP="00FC05FE">
            <w:pPr>
              <w:pStyle w:val="Sraopastraipa"/>
              <w:tabs>
                <w:tab w:val="left" w:pos="230"/>
                <w:tab w:val="left" w:pos="380"/>
                <w:tab w:val="left" w:pos="583"/>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Į siūlymą atsižvelgta, koreguojama taip:</w:t>
            </w:r>
          </w:p>
          <w:p w14:paraId="066A99C6" w14:textId="1EB97605" w:rsidR="00333409" w:rsidRPr="00F32628" w:rsidRDefault="00333409" w:rsidP="00FC05FE">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4D1F37">
              <w:rPr>
                <w:rFonts w:ascii="Times New Roman" w:hAnsi="Times New Roman" w:cs="Times New Roman"/>
              </w:rPr>
              <w:t>19.2 Sistema turi turėti vairo stiprintuvą.</w:t>
            </w:r>
          </w:p>
        </w:tc>
      </w:tr>
      <w:tr w:rsidR="00840EFF" w:rsidRPr="00F32628" w14:paraId="7688E8BB" w14:textId="77777777" w:rsidTr="00D16A1A">
        <w:tc>
          <w:tcPr>
            <w:tcW w:w="846" w:type="dxa"/>
          </w:tcPr>
          <w:p w14:paraId="5757E87C" w14:textId="041583BA" w:rsidR="00840EFF" w:rsidRPr="00F32628" w:rsidRDefault="00840EFF"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24.5.</w:t>
            </w:r>
          </w:p>
        </w:tc>
        <w:tc>
          <w:tcPr>
            <w:tcW w:w="4111" w:type="dxa"/>
          </w:tcPr>
          <w:p w14:paraId="627EC041" w14:textId="22E6B944" w:rsidR="00840EFF" w:rsidRPr="00F32628" w:rsidRDefault="00840EFF" w:rsidP="00D16A1A">
            <w:pPr>
              <w:rPr>
                <w:rFonts w:ascii="Times New Roman" w:hAnsi="Times New Roman" w:cs="Times New Roman"/>
                <w:bCs/>
              </w:rPr>
            </w:pPr>
            <w:r w:rsidRPr="00F32628">
              <w:rPr>
                <w:rFonts w:ascii="Times New Roman" w:hAnsi="Times New Roman" w:cs="Times New Roman"/>
                <w:bCs/>
              </w:rPr>
              <w:t>Siūlome papildyti šį punktą pridedant reikalavimą, kad vairuotojo sėdynė turi turėti bent 90 laipsnių pasukimo kampą patogiam keleivių aptarnavimui. Taip lengviau vairuotojui aptarnauti keleivius, komunikuoti su keleiviais, pvz., suteikti informaciją, padėti neįgaliesiems ar vyresnio amžiaus žmonėms. Pasukama sėdynė leidžia vairuotojui keisti padėtį pertrauktų metu, pailsėti, ištiesti kojas, mažinant stuburo ar sąnarių apkrovas. Pasiūlymas redakcijai: 24.5. Vairuotojo sėdynė su amortizavimo sistema, reguliuojamo aukščio, su porankiu, reguliuojamas atlošo pasvyrimo kampas ir atstumas nuo vairo (laisvai pritaikoma, privalo reguliuotis priklausomai nuo vairuotojo ūgio bei svorio). Vairuotojo sėdynė turi turėti bent 90 laipsnių pasukimo kampą patogiam keleivių aptarnavimui.</w:t>
            </w:r>
          </w:p>
        </w:tc>
        <w:tc>
          <w:tcPr>
            <w:tcW w:w="4059" w:type="dxa"/>
          </w:tcPr>
          <w:p w14:paraId="33A25AFA" w14:textId="084DA3EE" w:rsidR="00840EFF" w:rsidRPr="00F32628" w:rsidRDefault="00840EFF" w:rsidP="00FC05FE">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4D1F37">
              <w:rPr>
                <w:rFonts w:ascii="Times New Roman" w:eastAsia="Times New Roman" w:hAnsi="Times New Roman" w:cs="Times New Roman"/>
              </w:rPr>
              <w:t>Į siūlymą neatsižvelgta. TS nustatyti būtini minimalūs reikalavimai atitinkantys perkančiojo subjekto poreikius.</w:t>
            </w:r>
          </w:p>
        </w:tc>
      </w:tr>
      <w:tr w:rsidR="00840EFF" w:rsidRPr="00F32628" w14:paraId="7432E6AE" w14:textId="77777777" w:rsidTr="00D16A1A">
        <w:tc>
          <w:tcPr>
            <w:tcW w:w="846" w:type="dxa"/>
          </w:tcPr>
          <w:p w14:paraId="4DF42D3A" w14:textId="029E4C45" w:rsidR="00840EFF" w:rsidRPr="004D1F37" w:rsidRDefault="00840EFF" w:rsidP="00AD0680">
            <w:pPr>
              <w:autoSpaceDE w:val="0"/>
              <w:autoSpaceDN w:val="0"/>
              <w:adjustRightInd w:val="0"/>
              <w:jc w:val="both"/>
              <w:rPr>
                <w:rFonts w:ascii="Times New Roman" w:eastAsia="Times New Roman" w:hAnsi="Times New Roman" w:cs="Times New Roman"/>
              </w:rPr>
            </w:pPr>
            <w:r w:rsidRPr="004D1F37">
              <w:rPr>
                <w:rFonts w:ascii="Times New Roman" w:eastAsia="Times New Roman" w:hAnsi="Times New Roman" w:cs="Times New Roman"/>
              </w:rPr>
              <w:t>24.9.</w:t>
            </w:r>
          </w:p>
        </w:tc>
        <w:tc>
          <w:tcPr>
            <w:tcW w:w="4111" w:type="dxa"/>
          </w:tcPr>
          <w:p w14:paraId="2B77F106" w14:textId="68283764" w:rsidR="00840EFF" w:rsidRPr="00F32628" w:rsidRDefault="00840EFF" w:rsidP="00D16A1A">
            <w:pPr>
              <w:rPr>
                <w:rFonts w:ascii="Times New Roman" w:hAnsi="Times New Roman" w:cs="Times New Roman"/>
                <w:bCs/>
              </w:rPr>
            </w:pPr>
            <w:r w:rsidRPr="00F32628">
              <w:rPr>
                <w:rFonts w:ascii="Times New Roman" w:hAnsi="Times New Roman" w:cs="Times New Roman"/>
                <w:bCs/>
              </w:rPr>
              <w:t>Numatytas reikalavimas vairuotojo oro pagalvei. Prašome panaikinti tokį reikalavimą, nes M3 kategorijos autobusai gali ir neturėti oro pagalvės dėl jos neveiksmingumo (konstrukcinė vairo padėtis ir orientacija į viršų o ne į vairuotoją). M3 kategorijos autobusų saugos reikalavimus aprašo JT 107 direktyvos reikalavimai.</w:t>
            </w:r>
          </w:p>
        </w:tc>
        <w:tc>
          <w:tcPr>
            <w:tcW w:w="4059" w:type="dxa"/>
          </w:tcPr>
          <w:p w14:paraId="33663CAF" w14:textId="2C036791" w:rsidR="00B02E2D" w:rsidRPr="00F32628" w:rsidRDefault="00B02E2D" w:rsidP="009606E7">
            <w:pPr>
              <w:pStyle w:val="Sraopastraipa"/>
              <w:tabs>
                <w:tab w:val="left" w:pos="230"/>
                <w:tab w:val="left" w:pos="380"/>
                <w:tab w:val="left" w:pos="583"/>
              </w:tabs>
              <w:ind w:left="0" w:right="60"/>
              <w:jc w:val="both"/>
              <w:rPr>
                <w:rFonts w:ascii="Times New Roman" w:eastAsia="Times New Roman" w:hAnsi="Times New Roman" w:cs="Times New Roman"/>
                <w:color w:val="FF0000"/>
              </w:rPr>
            </w:pPr>
            <w:r w:rsidRPr="009606E7">
              <w:rPr>
                <w:rFonts w:ascii="Times New Roman" w:eastAsia="Times New Roman" w:hAnsi="Times New Roman" w:cs="Times New Roman"/>
              </w:rPr>
              <w:t>Į siūlymą neatsižvelgta. TS nustatyti būtini minimalūs reikalavimai atitinkantys perkančiojo subjekto poreikius. TS nenurodyta saugos</w:t>
            </w:r>
            <w:r w:rsidR="009606E7" w:rsidRPr="009606E7">
              <w:rPr>
                <w:rFonts w:ascii="Times New Roman" w:eastAsia="Times New Roman" w:hAnsi="Times New Roman" w:cs="Times New Roman"/>
              </w:rPr>
              <w:t xml:space="preserve"> (oro)</w:t>
            </w:r>
            <w:r w:rsidRPr="009606E7">
              <w:rPr>
                <w:rFonts w:ascii="Times New Roman" w:eastAsia="Times New Roman" w:hAnsi="Times New Roman" w:cs="Times New Roman"/>
              </w:rPr>
              <w:t xml:space="preserve"> pagalvės </w:t>
            </w:r>
            <w:r w:rsidR="009606E7" w:rsidRPr="009606E7">
              <w:rPr>
                <w:rFonts w:ascii="Times New Roman" w:eastAsia="Times New Roman" w:hAnsi="Times New Roman" w:cs="Times New Roman"/>
              </w:rPr>
              <w:t xml:space="preserve">tiksli </w:t>
            </w:r>
            <w:r w:rsidRPr="009606E7">
              <w:rPr>
                <w:rFonts w:ascii="Times New Roman" w:eastAsia="Times New Roman" w:hAnsi="Times New Roman" w:cs="Times New Roman"/>
              </w:rPr>
              <w:t>sumontavimo vieta.</w:t>
            </w:r>
            <w:r w:rsidR="009606E7" w:rsidRPr="009606E7">
              <w:rPr>
                <w:rFonts w:ascii="Times New Roman" w:eastAsia="Times New Roman" w:hAnsi="Times New Roman" w:cs="Times New Roman"/>
              </w:rPr>
              <w:t xml:space="preserve"> O</w:t>
            </w:r>
            <w:r w:rsidRPr="009606E7">
              <w:rPr>
                <w:rFonts w:ascii="Times New Roman" w:eastAsia="Times New Roman" w:hAnsi="Times New Roman" w:cs="Times New Roman"/>
              </w:rPr>
              <w:t xml:space="preserve">ro pagalvė </w:t>
            </w:r>
            <w:r w:rsidR="009606E7" w:rsidRPr="009606E7">
              <w:rPr>
                <w:rFonts w:ascii="Times New Roman" w:eastAsia="Times New Roman" w:hAnsi="Times New Roman" w:cs="Times New Roman"/>
              </w:rPr>
              <w:t xml:space="preserve">neprivalo </w:t>
            </w:r>
            <w:r w:rsidRPr="009606E7">
              <w:rPr>
                <w:rFonts w:ascii="Times New Roman" w:eastAsia="Times New Roman" w:hAnsi="Times New Roman" w:cs="Times New Roman"/>
              </w:rPr>
              <w:t>būti sumontuota vaire</w:t>
            </w:r>
            <w:r w:rsidR="009606E7" w:rsidRPr="009606E7">
              <w:rPr>
                <w:rFonts w:ascii="Times New Roman" w:eastAsia="Times New Roman" w:hAnsi="Times New Roman" w:cs="Times New Roman"/>
              </w:rPr>
              <w:t>.</w:t>
            </w:r>
          </w:p>
        </w:tc>
      </w:tr>
      <w:tr w:rsidR="00840EFF" w:rsidRPr="00F32628" w14:paraId="515833CE" w14:textId="77777777" w:rsidTr="00D16A1A">
        <w:tc>
          <w:tcPr>
            <w:tcW w:w="846" w:type="dxa"/>
          </w:tcPr>
          <w:p w14:paraId="6A311AA1" w14:textId="7C3F1666" w:rsidR="00840EFF" w:rsidRPr="004D1F37" w:rsidRDefault="00840EFF" w:rsidP="00AD0680">
            <w:pPr>
              <w:autoSpaceDE w:val="0"/>
              <w:autoSpaceDN w:val="0"/>
              <w:adjustRightInd w:val="0"/>
              <w:jc w:val="both"/>
              <w:rPr>
                <w:rFonts w:ascii="Times New Roman" w:eastAsia="Times New Roman" w:hAnsi="Times New Roman" w:cs="Times New Roman"/>
              </w:rPr>
            </w:pPr>
            <w:r w:rsidRPr="004D1F37">
              <w:rPr>
                <w:rFonts w:ascii="Times New Roman" w:eastAsia="Times New Roman" w:hAnsi="Times New Roman" w:cs="Times New Roman"/>
              </w:rPr>
              <w:t>24.10.</w:t>
            </w:r>
          </w:p>
        </w:tc>
        <w:tc>
          <w:tcPr>
            <w:tcW w:w="4111" w:type="dxa"/>
          </w:tcPr>
          <w:p w14:paraId="78D78F64" w14:textId="75B9EE6A" w:rsidR="00840EFF" w:rsidRPr="004D1F37" w:rsidRDefault="00840EFF" w:rsidP="00D16A1A">
            <w:pPr>
              <w:rPr>
                <w:rFonts w:ascii="Times New Roman" w:hAnsi="Times New Roman" w:cs="Times New Roman"/>
                <w:bCs/>
              </w:rPr>
            </w:pPr>
            <w:r w:rsidRPr="004D1F37">
              <w:rPr>
                <w:rFonts w:ascii="Times New Roman" w:hAnsi="Times New Roman" w:cs="Times New Roman"/>
                <w:bCs/>
              </w:rPr>
              <w:t>Prašome panaikinti reikalavimą ar bent pakeisti jį sekančiai „Vairuotojo kabinos kairėje pusėje turi būti įrengtas atidaromas langas (orlaidė). M3 miesto tipo autobusai nenumato elektrinių langų vairuotojui.</w:t>
            </w:r>
          </w:p>
        </w:tc>
        <w:tc>
          <w:tcPr>
            <w:tcW w:w="4059" w:type="dxa"/>
          </w:tcPr>
          <w:p w14:paraId="7957BA54" w14:textId="77777777" w:rsidR="00840EFF" w:rsidRPr="004D1F37" w:rsidRDefault="00840EFF" w:rsidP="00840EFF">
            <w:pPr>
              <w:pStyle w:val="Sraopastraipa"/>
              <w:tabs>
                <w:tab w:val="left" w:pos="230"/>
                <w:tab w:val="left" w:pos="380"/>
                <w:tab w:val="left" w:pos="570"/>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Į siūlymą atsižvelgta, koreguojama taip:</w:t>
            </w:r>
          </w:p>
          <w:p w14:paraId="2B4744E0" w14:textId="01894EBB" w:rsidR="00840EFF" w:rsidRPr="004D1F37" w:rsidRDefault="00840EFF" w:rsidP="00840EFF">
            <w:pPr>
              <w:pStyle w:val="Sraopastraipa"/>
              <w:tabs>
                <w:tab w:val="left" w:pos="230"/>
                <w:tab w:val="left" w:pos="380"/>
                <w:tab w:val="left" w:pos="570"/>
              </w:tabs>
              <w:ind w:left="0" w:right="60"/>
              <w:jc w:val="both"/>
              <w:rPr>
                <w:rFonts w:ascii="Times New Roman" w:eastAsia="Times New Roman" w:hAnsi="Times New Roman" w:cs="Times New Roman"/>
              </w:rPr>
            </w:pPr>
            <w:r w:rsidRPr="004D1F37">
              <w:rPr>
                <w:rFonts w:ascii="Times New Roman" w:hAnsi="Times New Roman" w:cs="Times New Roman"/>
                <w:bCs/>
              </w:rPr>
              <w:t>24.10. Vairuotojo kabinos kairėje pusėje turi būti įrengtas  atidaromas langas (orlaidė).</w:t>
            </w:r>
          </w:p>
          <w:p w14:paraId="00A4E7AB" w14:textId="38A2D232" w:rsidR="00840EFF" w:rsidRPr="004D1F37" w:rsidRDefault="00840EFF" w:rsidP="00FC05FE">
            <w:pPr>
              <w:pStyle w:val="Sraopastraipa"/>
              <w:tabs>
                <w:tab w:val="left" w:pos="230"/>
                <w:tab w:val="left" w:pos="380"/>
                <w:tab w:val="left" w:pos="583"/>
              </w:tabs>
              <w:ind w:left="0" w:right="60"/>
              <w:jc w:val="both"/>
              <w:rPr>
                <w:rFonts w:ascii="Times New Roman" w:eastAsia="Times New Roman" w:hAnsi="Times New Roman" w:cs="Times New Roman"/>
              </w:rPr>
            </w:pPr>
          </w:p>
        </w:tc>
      </w:tr>
      <w:tr w:rsidR="00840EFF" w:rsidRPr="00F32628" w14:paraId="404A8BB8" w14:textId="77777777" w:rsidTr="00D16A1A">
        <w:tc>
          <w:tcPr>
            <w:tcW w:w="846" w:type="dxa"/>
          </w:tcPr>
          <w:p w14:paraId="17470BFE" w14:textId="5D18FB29" w:rsidR="00840EFF" w:rsidRPr="004D1F37" w:rsidRDefault="00840EFF" w:rsidP="00AD0680">
            <w:pPr>
              <w:autoSpaceDE w:val="0"/>
              <w:autoSpaceDN w:val="0"/>
              <w:adjustRightInd w:val="0"/>
              <w:jc w:val="both"/>
              <w:rPr>
                <w:rFonts w:ascii="Times New Roman" w:eastAsia="Times New Roman" w:hAnsi="Times New Roman" w:cs="Times New Roman"/>
              </w:rPr>
            </w:pPr>
            <w:r w:rsidRPr="004D1F37">
              <w:rPr>
                <w:rFonts w:ascii="Times New Roman" w:eastAsia="Times New Roman" w:hAnsi="Times New Roman" w:cs="Times New Roman"/>
              </w:rPr>
              <w:t>24.10.</w:t>
            </w:r>
          </w:p>
        </w:tc>
        <w:tc>
          <w:tcPr>
            <w:tcW w:w="4111" w:type="dxa"/>
          </w:tcPr>
          <w:p w14:paraId="1BA3C6CC" w14:textId="209CA58E" w:rsidR="00840EFF" w:rsidRPr="004D1F37" w:rsidRDefault="00840EFF" w:rsidP="00D16A1A">
            <w:pPr>
              <w:rPr>
                <w:rFonts w:ascii="Times New Roman" w:hAnsi="Times New Roman" w:cs="Times New Roman"/>
                <w:bCs/>
              </w:rPr>
            </w:pPr>
            <w:r w:rsidRPr="004D1F37">
              <w:rPr>
                <w:rFonts w:ascii="Times New Roman" w:hAnsi="Times New Roman" w:cs="Times New Roman"/>
                <w:bCs/>
              </w:rPr>
              <w:t xml:space="preserve">Siūlymas papildyti TS 24.10 punkte nurodytą reikalavimą, kad gali būti ir stumdomas kairės pusės šoninis langas. Kadangi abu variantai yra </w:t>
            </w:r>
            <w:proofErr w:type="spellStart"/>
            <w:r w:rsidRPr="004D1F37">
              <w:rPr>
                <w:rFonts w:ascii="Times New Roman" w:hAnsi="Times New Roman" w:cs="Times New Roman"/>
                <w:bCs/>
              </w:rPr>
              <w:t>konstrukciškai</w:t>
            </w:r>
            <w:proofErr w:type="spellEnd"/>
            <w:r w:rsidRPr="004D1F37">
              <w:rPr>
                <w:rFonts w:ascii="Times New Roman" w:hAnsi="Times New Roman" w:cs="Times New Roman"/>
                <w:bCs/>
              </w:rPr>
              <w:t xml:space="preserve"> tinkami ilgalaikiam naudojimui transporto priemonėse. Pasiūlymas redakcijai: 24.10. Vairuotojo kabinos kairėje pusėje turi būti įrengtas stumdomas arba elektra atidaromas langas (orlaidė).</w:t>
            </w:r>
          </w:p>
        </w:tc>
        <w:tc>
          <w:tcPr>
            <w:tcW w:w="4059" w:type="dxa"/>
          </w:tcPr>
          <w:p w14:paraId="26209514" w14:textId="7A75B133" w:rsidR="00B02E2D" w:rsidRPr="004D1F37" w:rsidRDefault="009606E7" w:rsidP="00840EFF">
            <w:pPr>
              <w:pStyle w:val="Sraopastraipa"/>
              <w:tabs>
                <w:tab w:val="left" w:pos="230"/>
                <w:tab w:val="left" w:pos="380"/>
                <w:tab w:val="left" w:pos="570"/>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Į siūlymą atsižvelgta, koreguojama taip (kartojasi):</w:t>
            </w:r>
          </w:p>
          <w:p w14:paraId="750E4A6F" w14:textId="4B03DA1C" w:rsidR="00840EFF" w:rsidRPr="004D1F37" w:rsidRDefault="00B02E2D" w:rsidP="00840EFF">
            <w:pPr>
              <w:pStyle w:val="Sraopastraipa"/>
              <w:tabs>
                <w:tab w:val="left" w:pos="230"/>
                <w:tab w:val="left" w:pos="380"/>
                <w:tab w:val="left" w:pos="570"/>
              </w:tabs>
              <w:ind w:left="0" w:right="60"/>
              <w:jc w:val="both"/>
              <w:rPr>
                <w:rFonts w:ascii="Times New Roman" w:eastAsia="Times New Roman" w:hAnsi="Times New Roman" w:cs="Times New Roman"/>
              </w:rPr>
            </w:pPr>
            <w:r w:rsidRPr="004D1F37">
              <w:rPr>
                <w:rFonts w:ascii="Times New Roman" w:eastAsia="Times New Roman" w:hAnsi="Times New Roman" w:cs="Times New Roman"/>
              </w:rPr>
              <w:t>24.10. Vairuotojo kabinos kairėje pusėje turi būti įrengtas  atidaromas langas (orlaidė).</w:t>
            </w:r>
          </w:p>
        </w:tc>
      </w:tr>
      <w:tr w:rsidR="00840EFF" w:rsidRPr="00F32628" w14:paraId="7BFDA154" w14:textId="77777777" w:rsidTr="00D16A1A">
        <w:tc>
          <w:tcPr>
            <w:tcW w:w="846" w:type="dxa"/>
          </w:tcPr>
          <w:p w14:paraId="5BF89937" w14:textId="1C8A9696" w:rsidR="00840EFF" w:rsidRPr="00F32628" w:rsidRDefault="00840EFF" w:rsidP="00AD0680">
            <w:pPr>
              <w:autoSpaceDE w:val="0"/>
              <w:autoSpaceDN w:val="0"/>
              <w:adjustRightInd w:val="0"/>
              <w:jc w:val="both"/>
              <w:rPr>
                <w:rFonts w:ascii="Times New Roman" w:eastAsia="Times New Roman" w:hAnsi="Times New Roman" w:cs="Times New Roman"/>
              </w:rPr>
            </w:pPr>
            <w:r w:rsidRPr="00F32628">
              <w:rPr>
                <w:rFonts w:ascii="Times New Roman" w:eastAsia="Times New Roman" w:hAnsi="Times New Roman" w:cs="Times New Roman"/>
              </w:rPr>
              <w:t>32.1.3.</w:t>
            </w:r>
          </w:p>
        </w:tc>
        <w:tc>
          <w:tcPr>
            <w:tcW w:w="4111" w:type="dxa"/>
          </w:tcPr>
          <w:p w14:paraId="6B1ACB50" w14:textId="2A0ADDB7" w:rsidR="00840EFF" w:rsidRPr="00F32628" w:rsidRDefault="00840EFF" w:rsidP="00840EFF">
            <w:pPr>
              <w:rPr>
                <w:rFonts w:ascii="Times New Roman" w:hAnsi="Times New Roman" w:cs="Times New Roman"/>
                <w:bCs/>
              </w:rPr>
            </w:pPr>
            <w:r w:rsidRPr="00F32628">
              <w:rPr>
                <w:rFonts w:ascii="Times New Roman" w:hAnsi="Times New Roman" w:cs="Times New Roman"/>
                <w:bCs/>
              </w:rPr>
              <w:t>Siūlome prailginti traukos baterijų garantiją iki 96 mėn. su 500000 km rida ir kad talpumas sumažės ne daugiau kaip 30%. Arba ridą virš 200000 km vertinti papildomais balais. Toks reikalavimas nėra konkurencijos apribojimas, todėl, kad dauguma gamintojų tokią garantiją taiko kaip standartą. Pasiūlymas redakcijai: 32.1.3. traukos akumuliatoriams turi būti taikoma ne trumpesnė kaip 8 metų garantija su 500000 km ridos apribojimu, garantija užtikrina, kad akumuliatorių talpumas sumažės ne daugiau kaip 30 % per nurodytą laikotarpį.</w:t>
            </w:r>
          </w:p>
        </w:tc>
        <w:tc>
          <w:tcPr>
            <w:tcW w:w="4059" w:type="dxa"/>
          </w:tcPr>
          <w:p w14:paraId="7DF6B152" w14:textId="5A2038E1" w:rsidR="00840EFF" w:rsidRPr="00F32628" w:rsidRDefault="00840EFF" w:rsidP="00840EFF">
            <w:pPr>
              <w:pStyle w:val="Sraopastraipa"/>
              <w:tabs>
                <w:tab w:val="left" w:pos="230"/>
                <w:tab w:val="left" w:pos="380"/>
                <w:tab w:val="left" w:pos="570"/>
              </w:tabs>
              <w:ind w:left="0" w:right="60"/>
              <w:jc w:val="both"/>
              <w:rPr>
                <w:rFonts w:ascii="Times New Roman" w:eastAsia="Times New Roman" w:hAnsi="Times New Roman" w:cs="Times New Roman"/>
                <w:color w:val="FF0000"/>
              </w:rPr>
            </w:pPr>
            <w:r w:rsidRPr="004D1F37">
              <w:rPr>
                <w:rFonts w:ascii="Times New Roman" w:eastAsia="Times New Roman" w:hAnsi="Times New Roman" w:cs="Times New Roman"/>
              </w:rPr>
              <w:t>Į siūlymą neatsižvelgta. TS nustatyti būtini minimalūs reikalavimai atitinkantys perkančiojo subjekto poreikius.</w:t>
            </w:r>
          </w:p>
        </w:tc>
      </w:tr>
    </w:tbl>
    <w:p w14:paraId="516A1E0A" w14:textId="77777777" w:rsidR="00D16A1A" w:rsidRPr="00F32628" w:rsidRDefault="00D16A1A" w:rsidP="00AD0680">
      <w:pPr>
        <w:autoSpaceDE w:val="0"/>
        <w:autoSpaceDN w:val="0"/>
        <w:adjustRightInd w:val="0"/>
        <w:spacing w:after="0" w:line="240" w:lineRule="auto"/>
        <w:ind w:firstLine="709"/>
        <w:jc w:val="both"/>
        <w:rPr>
          <w:rFonts w:ascii="Times New Roman" w:eastAsia="Times New Roman" w:hAnsi="Times New Roman" w:cs="Times New Roman"/>
        </w:rPr>
      </w:pPr>
    </w:p>
    <w:p w14:paraId="0734DFC0" w14:textId="34A58CFE" w:rsidR="003522AA" w:rsidRPr="00F32628" w:rsidRDefault="003522AA" w:rsidP="00715477">
      <w:pPr>
        <w:pStyle w:val="Sraopastraipa"/>
        <w:autoSpaceDE w:val="0"/>
        <w:autoSpaceDN w:val="0"/>
        <w:adjustRightInd w:val="0"/>
        <w:spacing w:after="0" w:line="240" w:lineRule="auto"/>
        <w:ind w:left="1069"/>
        <w:jc w:val="both"/>
        <w:rPr>
          <w:rFonts w:ascii="Times New Roman" w:eastAsia="Times New Roman" w:hAnsi="Times New Roman" w:cs="Times New Roman"/>
        </w:rPr>
      </w:pPr>
    </w:p>
    <w:p w14:paraId="7C840DDD" w14:textId="77777777" w:rsidR="001726CA" w:rsidRPr="00F32628" w:rsidRDefault="001726CA" w:rsidP="0007072F">
      <w:pPr>
        <w:spacing w:after="0" w:line="240" w:lineRule="auto"/>
        <w:jc w:val="both"/>
        <w:rPr>
          <w:rFonts w:ascii="Times New Roman" w:hAnsi="Times New Roman" w:cs="Times New Roman"/>
        </w:rPr>
      </w:pPr>
    </w:p>
    <w:p w14:paraId="48875D8D" w14:textId="45BB069C" w:rsidR="001726CA" w:rsidRPr="00F32628" w:rsidRDefault="001726CA" w:rsidP="001726CA">
      <w:pPr>
        <w:spacing w:after="0" w:line="240" w:lineRule="auto"/>
        <w:jc w:val="center"/>
        <w:rPr>
          <w:rFonts w:ascii="Times New Roman" w:hAnsi="Times New Roman" w:cs="Times New Roman"/>
        </w:rPr>
      </w:pPr>
      <w:r w:rsidRPr="00F32628">
        <w:rPr>
          <w:rFonts w:ascii="Times New Roman" w:hAnsi="Times New Roman" w:cs="Times New Roman"/>
        </w:rPr>
        <w:t>____________________</w:t>
      </w:r>
    </w:p>
    <w:sectPr w:rsidR="001726CA" w:rsidRPr="00F3262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02047"/>
    <w:multiLevelType w:val="hybridMultilevel"/>
    <w:tmpl w:val="32E04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E1E0BF0"/>
    <w:multiLevelType w:val="hybridMultilevel"/>
    <w:tmpl w:val="15AE003E"/>
    <w:lvl w:ilvl="0" w:tplc="7B3E5D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71E7A30"/>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1069"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7223149">
    <w:abstractNumId w:val="1"/>
  </w:num>
  <w:num w:numId="2" w16cid:durableId="237135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4751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680"/>
    <w:rsid w:val="00020846"/>
    <w:rsid w:val="00056AC7"/>
    <w:rsid w:val="0007072F"/>
    <w:rsid w:val="000A61A9"/>
    <w:rsid w:val="001041FA"/>
    <w:rsid w:val="001726CA"/>
    <w:rsid w:val="001C5102"/>
    <w:rsid w:val="00245BB5"/>
    <w:rsid w:val="0032450F"/>
    <w:rsid w:val="00333409"/>
    <w:rsid w:val="003522AA"/>
    <w:rsid w:val="003E567C"/>
    <w:rsid w:val="004D1F37"/>
    <w:rsid w:val="006318CD"/>
    <w:rsid w:val="006B4A3E"/>
    <w:rsid w:val="00715477"/>
    <w:rsid w:val="007835E3"/>
    <w:rsid w:val="007B6651"/>
    <w:rsid w:val="008044E3"/>
    <w:rsid w:val="00840EFF"/>
    <w:rsid w:val="00930B44"/>
    <w:rsid w:val="009606E7"/>
    <w:rsid w:val="009D1D38"/>
    <w:rsid w:val="00A16F55"/>
    <w:rsid w:val="00AD0680"/>
    <w:rsid w:val="00AF4BCF"/>
    <w:rsid w:val="00B02E2D"/>
    <w:rsid w:val="00B61E5A"/>
    <w:rsid w:val="00B751FE"/>
    <w:rsid w:val="00C204E1"/>
    <w:rsid w:val="00CA08EB"/>
    <w:rsid w:val="00CD5228"/>
    <w:rsid w:val="00CD7A4E"/>
    <w:rsid w:val="00D16A1A"/>
    <w:rsid w:val="00D4661B"/>
    <w:rsid w:val="00D6082E"/>
    <w:rsid w:val="00D976B3"/>
    <w:rsid w:val="00DD1171"/>
    <w:rsid w:val="00DF7341"/>
    <w:rsid w:val="00E358DF"/>
    <w:rsid w:val="00F32628"/>
    <w:rsid w:val="00FC0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8923"/>
  <w15:docId w15:val="{B2111C5A-8A47-4D40-A183-FCABB6CB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0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0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D06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D06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D06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06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06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06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06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06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06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06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06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06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06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06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06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06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06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06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06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06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0680"/>
    <w:rPr>
      <w:i/>
      <w:iCs/>
      <w:color w:val="404040" w:themeColor="text1" w:themeTint="BF"/>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List Paragraph1,Sąrao pastraipa1"/>
    <w:basedOn w:val="prastasis"/>
    <w:link w:val="SraopastraipaDiagrama"/>
    <w:uiPriority w:val="34"/>
    <w:qFormat/>
    <w:rsid w:val="00AD0680"/>
    <w:pPr>
      <w:ind w:left="720"/>
      <w:contextualSpacing/>
    </w:pPr>
  </w:style>
  <w:style w:type="character" w:styleId="Rykuspabraukimas">
    <w:name w:val="Intense Emphasis"/>
    <w:basedOn w:val="Numatytasispastraiposriftas"/>
    <w:uiPriority w:val="21"/>
    <w:qFormat/>
    <w:rsid w:val="00AD0680"/>
    <w:rPr>
      <w:i/>
      <w:iCs/>
      <w:color w:val="0F4761" w:themeColor="accent1" w:themeShade="BF"/>
    </w:rPr>
  </w:style>
  <w:style w:type="paragraph" w:styleId="Iskirtacitata">
    <w:name w:val="Intense Quote"/>
    <w:basedOn w:val="prastasis"/>
    <w:next w:val="prastasis"/>
    <w:link w:val="IskirtacitataDiagrama"/>
    <w:uiPriority w:val="30"/>
    <w:qFormat/>
    <w:rsid w:val="00AD0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0680"/>
    <w:rPr>
      <w:i/>
      <w:iCs/>
      <w:color w:val="0F4761" w:themeColor="accent1" w:themeShade="BF"/>
    </w:rPr>
  </w:style>
  <w:style w:type="character" w:styleId="Rykinuoroda">
    <w:name w:val="Intense Reference"/>
    <w:basedOn w:val="Numatytasispastraiposriftas"/>
    <w:uiPriority w:val="32"/>
    <w:qFormat/>
    <w:rsid w:val="00AD0680"/>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A16F55"/>
    <w:rPr>
      <w:sz w:val="16"/>
      <w:szCs w:val="16"/>
    </w:rPr>
  </w:style>
  <w:style w:type="paragraph" w:styleId="Komentarotekstas">
    <w:name w:val="annotation text"/>
    <w:basedOn w:val="prastasis"/>
    <w:link w:val="KomentarotekstasDiagrama"/>
    <w:uiPriority w:val="99"/>
    <w:unhideWhenUsed/>
    <w:rsid w:val="00A16F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6F55"/>
    <w:rPr>
      <w:sz w:val="20"/>
      <w:szCs w:val="20"/>
    </w:rPr>
  </w:style>
  <w:style w:type="paragraph" w:styleId="Komentarotema">
    <w:name w:val="annotation subject"/>
    <w:basedOn w:val="Komentarotekstas"/>
    <w:next w:val="Komentarotekstas"/>
    <w:link w:val="KomentarotemaDiagrama"/>
    <w:uiPriority w:val="99"/>
    <w:semiHidden/>
    <w:unhideWhenUsed/>
    <w:rsid w:val="00A16F55"/>
    <w:rPr>
      <w:b/>
      <w:bCs/>
    </w:rPr>
  </w:style>
  <w:style w:type="character" w:customStyle="1" w:styleId="KomentarotemaDiagrama">
    <w:name w:val="Komentaro tema Diagrama"/>
    <w:basedOn w:val="KomentarotekstasDiagrama"/>
    <w:link w:val="Komentarotema"/>
    <w:uiPriority w:val="99"/>
    <w:semiHidden/>
    <w:rsid w:val="00A16F55"/>
    <w:rPr>
      <w:b/>
      <w:bCs/>
      <w:sz w:val="20"/>
      <w:szCs w:val="20"/>
    </w:rPr>
  </w:style>
  <w:style w:type="character" w:styleId="Hipersaitas">
    <w:name w:val="Hyperlink"/>
    <w:basedOn w:val="Numatytasispastraiposriftas"/>
    <w:uiPriority w:val="99"/>
    <w:unhideWhenUsed/>
    <w:rsid w:val="003E567C"/>
    <w:rPr>
      <w:color w:val="467886" w:themeColor="hyperlink"/>
      <w:u w:val="single"/>
    </w:rPr>
  </w:style>
  <w:style w:type="character" w:customStyle="1" w:styleId="Neapdorotaspaminjimas1">
    <w:name w:val="Neapdorotas paminėjimas1"/>
    <w:basedOn w:val="Numatytasispastraiposriftas"/>
    <w:uiPriority w:val="99"/>
    <w:semiHidden/>
    <w:unhideWhenUsed/>
    <w:rsid w:val="003E567C"/>
    <w:rPr>
      <w:color w:val="605E5C"/>
      <w:shd w:val="clear" w:color="auto" w:fill="E1DFDD"/>
    </w:rPr>
  </w:style>
  <w:style w:type="table" w:styleId="Lentelstinklelis">
    <w:name w:val="Table Grid"/>
    <w:basedOn w:val="prastojilentel"/>
    <w:uiPriority w:val="39"/>
    <w:rsid w:val="00D1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34"/>
    <w:locked/>
    <w:rsid w:val="00D16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3615">
      <w:bodyDiv w:val="1"/>
      <w:marLeft w:val="0"/>
      <w:marRight w:val="0"/>
      <w:marTop w:val="0"/>
      <w:marBottom w:val="0"/>
      <w:divBdr>
        <w:top w:val="none" w:sz="0" w:space="0" w:color="auto"/>
        <w:left w:val="none" w:sz="0" w:space="0" w:color="auto"/>
        <w:bottom w:val="none" w:sz="0" w:space="0" w:color="auto"/>
        <w:right w:val="none" w:sz="0" w:space="0" w:color="auto"/>
      </w:divBdr>
    </w:div>
    <w:div w:id="1300304854">
      <w:bodyDiv w:val="1"/>
      <w:marLeft w:val="0"/>
      <w:marRight w:val="0"/>
      <w:marTop w:val="0"/>
      <w:marBottom w:val="0"/>
      <w:divBdr>
        <w:top w:val="none" w:sz="0" w:space="0" w:color="auto"/>
        <w:left w:val="none" w:sz="0" w:space="0" w:color="auto"/>
        <w:bottom w:val="none" w:sz="0" w:space="0" w:color="auto"/>
        <w:right w:val="none" w:sz="0" w:space="0" w:color="auto"/>
      </w:divBdr>
    </w:div>
    <w:div w:id="1546453659">
      <w:bodyDiv w:val="1"/>
      <w:marLeft w:val="0"/>
      <w:marRight w:val="0"/>
      <w:marTop w:val="0"/>
      <w:marBottom w:val="0"/>
      <w:divBdr>
        <w:top w:val="none" w:sz="0" w:space="0" w:color="auto"/>
        <w:left w:val="none" w:sz="0" w:space="0" w:color="auto"/>
        <w:bottom w:val="none" w:sz="0" w:space="0" w:color="auto"/>
        <w:right w:val="none" w:sz="0" w:space="0" w:color="auto"/>
      </w:divBdr>
    </w:div>
    <w:div w:id="1881435019">
      <w:bodyDiv w:val="1"/>
      <w:marLeft w:val="0"/>
      <w:marRight w:val="0"/>
      <w:marTop w:val="0"/>
      <w:marBottom w:val="0"/>
      <w:divBdr>
        <w:top w:val="none" w:sz="0" w:space="0" w:color="auto"/>
        <w:left w:val="none" w:sz="0" w:space="0" w:color="auto"/>
        <w:bottom w:val="none" w:sz="0" w:space="0" w:color="auto"/>
        <w:right w:val="none" w:sz="0" w:space="0" w:color="auto"/>
      </w:divBdr>
    </w:div>
    <w:div w:id="190291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LT/TXT/PDF/?uri=CELEX:32021R0535%C5%BD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5562</Words>
  <Characters>3171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Povilaitienė</dc:creator>
  <cp:lastModifiedBy>Reda Gudžiūnienė</cp:lastModifiedBy>
  <cp:revision>5</cp:revision>
  <dcterms:created xsi:type="dcterms:W3CDTF">2025-04-28T07:10:00Z</dcterms:created>
  <dcterms:modified xsi:type="dcterms:W3CDTF">2025-04-29T13:07:00Z</dcterms:modified>
</cp:coreProperties>
</file>