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1550A837" w14:textId="77777777" w:rsidR="004371E0" w:rsidRDefault="004371E0" w:rsidP="0075514F">
            <w:pPr>
              <w:rPr>
                <w:rFonts w:ascii="Arial" w:hAnsi="Arial" w:cs="Arial"/>
                <w:b/>
                <w:i/>
                <w:iCs/>
                <w:sz w:val="22"/>
                <w:szCs w:val="22"/>
              </w:rPr>
            </w:pPr>
          </w:p>
          <w:p w14:paraId="302914AA"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70EC270D" w:rsidR="004371E0" w:rsidRPr="00B476A3" w:rsidRDefault="004371E0" w:rsidP="0075514F">
            <w:pPr>
              <w:rPr>
                <w:rFonts w:ascii="Arial" w:hAnsi="Arial" w:cs="Arial"/>
                <w:b/>
                <w:i/>
                <w:iCs/>
                <w:sz w:val="22"/>
                <w:szCs w:val="22"/>
              </w:rPr>
            </w:pPr>
            <w:r w:rsidRPr="004371E0">
              <w:rPr>
                <w:rFonts w:ascii="Arial" w:hAnsi="Arial" w:cs="Arial"/>
                <w:bCs/>
                <w:i/>
                <w:iCs/>
                <w:color w:val="C00000"/>
                <w:sz w:val="22"/>
              </w:rPr>
              <w:t>Jeigu tiekėjas pats atitinka šį reikalavimą, tačiau pasitelkia subtiekėjus nurodyt</w:t>
            </w:r>
            <w:r w:rsidRPr="004371E0">
              <w:rPr>
                <w:rFonts w:ascii="Arial" w:hAnsi="Arial" w:cs="Arial"/>
                <w:bCs/>
                <w:i/>
                <w:iCs/>
                <w:color w:val="C00000"/>
                <w:sz w:val="22"/>
              </w:rPr>
              <w:t xml:space="preserve">oms </w:t>
            </w:r>
            <w:r w:rsidRPr="004371E0">
              <w:rPr>
                <w:rFonts w:ascii="Arial" w:hAnsi="Arial" w:cs="Arial"/>
                <w:bCs/>
                <w:i/>
                <w:iCs/>
                <w:color w:val="C00000"/>
                <w:sz w:val="22"/>
              </w:rPr>
              <w:t>paslaugoms teikti, kuri</w:t>
            </w:r>
            <w:r w:rsidRPr="004371E0">
              <w:rPr>
                <w:rFonts w:ascii="Arial" w:hAnsi="Arial" w:cs="Arial"/>
                <w:bCs/>
                <w:i/>
                <w:iCs/>
                <w:color w:val="C00000"/>
                <w:sz w:val="22"/>
              </w:rPr>
              <w:t>o</w:t>
            </w:r>
            <w:r w:rsidRPr="004371E0">
              <w:rPr>
                <w:rFonts w:ascii="Arial" w:hAnsi="Arial" w:cs="Arial"/>
                <w:bCs/>
                <w:i/>
                <w:iCs/>
                <w:color w:val="C00000"/>
                <w:sz w:val="22"/>
              </w:rPr>
              <w:t>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4371E0">
              <w:rPr>
                <w:rFonts w:ascii="Arial" w:hAnsi="Arial" w:cs="Arial"/>
                <w:bCs/>
                <w:i/>
                <w:iCs/>
                <w:color w:val="C00000"/>
                <w:sz w:val="22"/>
              </w:rPr>
              <w:t>.</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A782A"/>
    <w:rsid w:val="001D0D15"/>
    <w:rsid w:val="002F0596"/>
    <w:rsid w:val="0036034B"/>
    <w:rsid w:val="0037245B"/>
    <w:rsid w:val="003C0650"/>
    <w:rsid w:val="004371E0"/>
    <w:rsid w:val="0044766E"/>
    <w:rsid w:val="00527F87"/>
    <w:rsid w:val="00635C7F"/>
    <w:rsid w:val="00667CD9"/>
    <w:rsid w:val="0075514F"/>
    <w:rsid w:val="008055D3"/>
    <w:rsid w:val="00885691"/>
    <w:rsid w:val="00A232D5"/>
    <w:rsid w:val="00A41EEB"/>
    <w:rsid w:val="00AA21AD"/>
    <w:rsid w:val="00AC1A66"/>
    <w:rsid w:val="00B04C4C"/>
    <w:rsid w:val="00B27717"/>
    <w:rsid w:val="00BB3D33"/>
    <w:rsid w:val="00CB3548"/>
    <w:rsid w:val="00D35FBD"/>
    <w:rsid w:val="00D92725"/>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1764</Words>
  <Characters>1007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9</cp:revision>
  <dcterms:created xsi:type="dcterms:W3CDTF">2025-02-13T09:22:00Z</dcterms:created>
  <dcterms:modified xsi:type="dcterms:W3CDTF">2025-04-16T08:42:00Z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