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83D9" w14:textId="77777777" w:rsidR="00EC6537" w:rsidRPr="00BA7FF1" w:rsidRDefault="00BA7FF1" w:rsidP="00BA7FF1">
      <w:pPr>
        <w:pStyle w:val="NoSpacing"/>
        <w:jc w:val="center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ALTERNATYVIOS KASETĖS SPAUSDINTUVAMS</w:t>
      </w:r>
    </w:p>
    <w:p w14:paraId="2FC50914" w14:textId="77777777" w:rsidR="00EC6537" w:rsidRPr="00BA7FF1" w:rsidRDefault="00EC6537" w:rsidP="00BA7FF1">
      <w:pPr>
        <w:pStyle w:val="NoSpacing"/>
        <w:jc w:val="center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TECHNINĖ SPECIFIKACIJA</w:t>
      </w:r>
    </w:p>
    <w:p w14:paraId="34FA17A9" w14:textId="77777777" w:rsidR="00EC6537" w:rsidRPr="00BA7FF1" w:rsidRDefault="00EC6537" w:rsidP="00EC6537">
      <w:pPr>
        <w:spacing w:after="120"/>
        <w:ind w:firstLine="567"/>
        <w:rPr>
          <w:b/>
          <w:sz w:val="22"/>
          <w:szCs w:val="22"/>
          <w:lang w:val="lt-LT"/>
        </w:rPr>
      </w:pPr>
    </w:p>
    <w:p w14:paraId="796A8E99" w14:textId="77777777" w:rsidR="00EC6537" w:rsidRPr="00BA7FF1" w:rsidRDefault="00EC6537" w:rsidP="00EC6537">
      <w:pPr>
        <w:tabs>
          <w:tab w:val="left" w:pos="142"/>
        </w:tabs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Bendrieji reikalavimai</w:t>
      </w:r>
    </w:p>
    <w:p w14:paraId="07ED8C7B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Prekės prival</w:t>
      </w:r>
      <w:r w:rsidR="00BA7FF1" w:rsidRPr="00BA7FF1">
        <w:rPr>
          <w:sz w:val="22"/>
          <w:szCs w:val="22"/>
          <w:lang w:val="lt-LT"/>
        </w:rPr>
        <w:t>o būti, naujos, ne atnaujintos</w:t>
      </w:r>
      <w:r w:rsidRPr="00BA7FF1">
        <w:rPr>
          <w:sz w:val="22"/>
          <w:szCs w:val="22"/>
          <w:lang w:val="lt-LT"/>
        </w:rPr>
        <w:t>, gamintojo įpakavime.</w:t>
      </w:r>
    </w:p>
    <w:p w14:paraId="3F32F8C4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Prekių pristatymo vieta: Kauno klinikų centrinis sandėlis Nr. 7, Eivenių g. 2, Kaunas.</w:t>
      </w:r>
    </w:p>
    <w:p w14:paraId="217E45E1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Prekių pristatymo </w:t>
      </w:r>
      <w:r w:rsidR="00C407F6">
        <w:rPr>
          <w:sz w:val="22"/>
          <w:szCs w:val="22"/>
          <w:lang w:val="lt-LT"/>
        </w:rPr>
        <w:t>terminas: 15</w:t>
      </w:r>
      <w:r w:rsidRPr="00BA7FF1">
        <w:rPr>
          <w:sz w:val="22"/>
          <w:szCs w:val="22"/>
          <w:lang w:val="lt-LT"/>
        </w:rPr>
        <w:t xml:space="preserve"> darbo dienų nuo užsakymo pateikimo dienos.</w:t>
      </w:r>
    </w:p>
    <w:p w14:paraId="044B97F1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Tiekėjai pateikę pasiūlymą ne visoms prekių pozicijoms vertinami nebus. </w:t>
      </w:r>
    </w:p>
    <w:p w14:paraId="6310ABCD" w14:textId="77777777" w:rsidR="00EC6537" w:rsidRPr="00BA7FF1" w:rsidRDefault="00EC6537" w:rsidP="00C23D2C">
      <w:pPr>
        <w:pStyle w:val="ListParagraph"/>
        <w:numPr>
          <w:ilvl w:val="1"/>
          <w:numId w:val="1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Teikiant pasiūlymą turi būti pateikta užpildyta techninė specifikacija.</w:t>
      </w:r>
    </w:p>
    <w:p w14:paraId="119BBA9B" w14:textId="77777777" w:rsidR="00EC6537" w:rsidRPr="00BA7FF1" w:rsidRDefault="00EC6537" w:rsidP="00C23D2C">
      <w:pPr>
        <w:pStyle w:val="ListParagraph"/>
        <w:tabs>
          <w:tab w:val="left" w:pos="142"/>
        </w:tabs>
        <w:ind w:left="792"/>
        <w:jc w:val="both"/>
        <w:rPr>
          <w:sz w:val="22"/>
          <w:szCs w:val="22"/>
          <w:lang w:val="lt-LT"/>
        </w:rPr>
      </w:pPr>
    </w:p>
    <w:p w14:paraId="1E528BB3" w14:textId="77777777" w:rsidR="00BA7FF1" w:rsidRPr="00BA7FF1" w:rsidRDefault="00EC6537" w:rsidP="00C23D2C">
      <w:pPr>
        <w:tabs>
          <w:tab w:val="left" w:pos="142"/>
        </w:tabs>
        <w:jc w:val="both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Prekių kiekiai ir kokybės reikalavimai</w:t>
      </w:r>
    </w:p>
    <w:p w14:paraId="5FC61F20" w14:textId="77777777" w:rsidR="00BA7FF1" w:rsidRDefault="00BA7FF1" w:rsidP="00C23D2C">
      <w:pPr>
        <w:pStyle w:val="ListParagraph"/>
        <w:numPr>
          <w:ilvl w:val="1"/>
          <w:numId w:val="4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Nekokybiškos prekės turi</w:t>
      </w:r>
      <w:r>
        <w:rPr>
          <w:sz w:val="22"/>
          <w:szCs w:val="22"/>
          <w:lang w:val="lt-LT"/>
        </w:rPr>
        <w:t xml:space="preserve"> būti keičiamos tiekėjo kaštais, ne vėliau kaip per 5 darbo dienas, nuo pranešimo</w:t>
      </w:r>
      <w:r w:rsidR="00C407F6">
        <w:rPr>
          <w:sz w:val="22"/>
          <w:szCs w:val="22"/>
          <w:lang w:val="lt-LT"/>
        </w:rPr>
        <w:t xml:space="preserve"> apie nekokybišką prekę</w:t>
      </w:r>
      <w:r>
        <w:rPr>
          <w:sz w:val="22"/>
          <w:szCs w:val="22"/>
          <w:lang w:val="lt-LT"/>
        </w:rPr>
        <w:t xml:space="preserve"> išsiuntimo. </w:t>
      </w:r>
    </w:p>
    <w:p w14:paraId="4EA50B4E" w14:textId="77777777" w:rsidR="008B0B2E" w:rsidRDefault="00BA7FF1" w:rsidP="00C23D2C">
      <w:pPr>
        <w:pStyle w:val="ListParagraph"/>
        <w:numPr>
          <w:ilvl w:val="1"/>
          <w:numId w:val="4"/>
        </w:numPr>
        <w:tabs>
          <w:tab w:val="left" w:pos="142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Dažniau kaip 5 kartus per kalendorinį mėnesį </w:t>
      </w:r>
      <w:r w:rsidR="008B0B2E">
        <w:rPr>
          <w:sz w:val="22"/>
          <w:szCs w:val="22"/>
          <w:lang w:val="lt-LT"/>
        </w:rPr>
        <w:t>fiksuojant faktą(pra</w:t>
      </w:r>
      <w:r>
        <w:rPr>
          <w:sz w:val="22"/>
          <w:szCs w:val="22"/>
          <w:lang w:val="lt-LT"/>
        </w:rPr>
        <w:t>n</w:t>
      </w:r>
      <w:r w:rsidR="008B0B2E">
        <w:rPr>
          <w:sz w:val="22"/>
          <w:szCs w:val="22"/>
          <w:lang w:val="lt-LT"/>
        </w:rPr>
        <w:t>e</w:t>
      </w:r>
      <w:r>
        <w:rPr>
          <w:sz w:val="22"/>
          <w:szCs w:val="22"/>
          <w:lang w:val="lt-LT"/>
        </w:rPr>
        <w:t>šimus) dėl nekokybiškų</w:t>
      </w:r>
      <w:r w:rsidR="008B0B2E">
        <w:rPr>
          <w:sz w:val="22"/>
          <w:szCs w:val="22"/>
          <w:lang w:val="lt-LT"/>
        </w:rPr>
        <w:t xml:space="preserve"> (neveikiančių)</w:t>
      </w:r>
      <w:r>
        <w:rPr>
          <w:sz w:val="22"/>
          <w:szCs w:val="22"/>
          <w:lang w:val="lt-LT"/>
        </w:rPr>
        <w:t xml:space="preserve"> prekių tiekėjas </w:t>
      </w:r>
      <w:r w:rsidR="008B0B2E">
        <w:rPr>
          <w:sz w:val="22"/>
          <w:szCs w:val="22"/>
          <w:lang w:val="lt-LT"/>
        </w:rPr>
        <w:t>privalo</w:t>
      </w:r>
      <w:r>
        <w:rPr>
          <w:sz w:val="22"/>
          <w:szCs w:val="22"/>
          <w:lang w:val="lt-LT"/>
        </w:rPr>
        <w:t xml:space="preserve"> keisti</w:t>
      </w:r>
      <w:r w:rsidR="00C407F6">
        <w:rPr>
          <w:sz w:val="22"/>
          <w:szCs w:val="22"/>
          <w:lang w:val="lt-LT"/>
        </w:rPr>
        <w:t xml:space="preserve"> į</w:t>
      </w:r>
      <w:r>
        <w:rPr>
          <w:sz w:val="22"/>
          <w:szCs w:val="22"/>
          <w:lang w:val="lt-LT"/>
        </w:rPr>
        <w:t xml:space="preserve"> </w:t>
      </w:r>
      <w:r w:rsidR="00C407F6">
        <w:rPr>
          <w:sz w:val="22"/>
          <w:szCs w:val="22"/>
          <w:lang w:val="lt-LT"/>
        </w:rPr>
        <w:t>kokybišką, kito gamintojo prekę</w:t>
      </w:r>
      <w:r>
        <w:rPr>
          <w:sz w:val="22"/>
          <w:szCs w:val="22"/>
          <w:lang w:val="lt-LT"/>
        </w:rPr>
        <w:t xml:space="preserve">. </w:t>
      </w:r>
    </w:p>
    <w:p w14:paraId="2CAF92C4" w14:textId="77777777" w:rsidR="00BA7FF1" w:rsidRDefault="008B0B2E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Neužtikrinant kokybiškų prekių tiekimo Perkančioji organizacija turi teisę nutraukti sutartį, o tiekėjas grąžinti pinigus už </w:t>
      </w:r>
      <w:r w:rsidR="00C407F6">
        <w:rPr>
          <w:sz w:val="22"/>
          <w:szCs w:val="22"/>
          <w:lang w:val="lt-LT"/>
        </w:rPr>
        <w:t xml:space="preserve">pristatytas </w:t>
      </w:r>
      <w:r>
        <w:rPr>
          <w:sz w:val="22"/>
          <w:szCs w:val="22"/>
          <w:lang w:val="lt-LT"/>
        </w:rPr>
        <w:t xml:space="preserve">nekokybiškas prekes. </w:t>
      </w:r>
    </w:p>
    <w:p w14:paraId="669E4477" w14:textId="77777777" w:rsidR="00CA10B2" w:rsidRDefault="00CA10B2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Prekės užsakomos tik pagal poreikį, sutarties galiojimo laikotarpiu.</w:t>
      </w:r>
    </w:p>
    <w:p w14:paraId="60B56C36" w14:textId="77777777" w:rsidR="00CA10B2" w:rsidRPr="00BA7FF1" w:rsidRDefault="00CA10B2" w:rsidP="00C23D2C">
      <w:pPr>
        <w:pStyle w:val="ListParagraph"/>
        <w:numPr>
          <w:ilvl w:val="1"/>
          <w:numId w:val="4"/>
        </w:numPr>
        <w:tabs>
          <w:tab w:val="left" w:pos="142"/>
        </w:tabs>
        <w:spacing w:after="120"/>
        <w:ind w:left="788" w:hanging="43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Sutarties trukmė - 36mėn. 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607"/>
        <w:gridCol w:w="1985"/>
        <w:gridCol w:w="3260"/>
        <w:gridCol w:w="1980"/>
      </w:tblGrid>
      <w:tr w:rsidR="00317126" w:rsidRPr="00BA7FF1" w14:paraId="786D5089" w14:textId="77777777" w:rsidTr="00317126">
        <w:trPr>
          <w:trHeight w:val="579"/>
        </w:trPr>
        <w:tc>
          <w:tcPr>
            <w:tcW w:w="661" w:type="dxa"/>
            <w:shd w:val="clear" w:color="auto" w:fill="FFF2CC" w:themeFill="accent4" w:themeFillTint="33"/>
            <w:vAlign w:val="center"/>
            <w:hideMark/>
          </w:tcPr>
          <w:p w14:paraId="2B052B6F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607" w:type="dxa"/>
            <w:shd w:val="clear" w:color="auto" w:fill="FFF2CC" w:themeFill="accent4" w:themeFillTint="33"/>
            <w:vAlign w:val="center"/>
          </w:tcPr>
          <w:p w14:paraId="006016AC" w14:textId="77777777" w:rsidR="007C2665" w:rsidRDefault="00317126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 xml:space="preserve">Orientacinis </w:t>
            </w:r>
            <w:r w:rsidR="007C2665"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Kiekis vnt.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  <w:hideMark/>
          </w:tcPr>
          <w:p w14:paraId="015273B1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Įrenginys/Kasetė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  <w:hideMark/>
          </w:tcPr>
          <w:p w14:paraId="532D1169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  <w:hideMark/>
          </w:tcPr>
          <w:p w14:paraId="0301D5A2" w14:textId="77777777" w:rsidR="007C2665" w:rsidRPr="00BA7FF1" w:rsidRDefault="007C2665" w:rsidP="00C23D2C">
            <w:pPr>
              <w:jc w:val="both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Siūloma eksploatacinė medžiaga, talpa, kodas</w:t>
            </w:r>
          </w:p>
        </w:tc>
      </w:tr>
      <w:tr w:rsidR="00317126" w:rsidRPr="00BA7FF1" w14:paraId="69331ABA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4B789D1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bookmarkStart w:id="0" w:name="_GoBack" w:colFirst="1" w:colLast="1"/>
          </w:p>
        </w:tc>
        <w:tc>
          <w:tcPr>
            <w:tcW w:w="1607" w:type="dxa"/>
          </w:tcPr>
          <w:p w14:paraId="602ECCA6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6DDF35" w14:textId="77777777" w:rsidR="007C2665" w:rsidRPr="00BA7FF1" w:rsidRDefault="007C2665" w:rsidP="007C4A8A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TK-170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818EB77" w14:textId="77777777" w:rsidR="007C2665" w:rsidRPr="00BA7FF1" w:rsidRDefault="007C2665" w:rsidP="007C4A8A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0E0DC5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B302F3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953B71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016512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33ABEB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TK-3100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57280B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AA80764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66A5C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28F368E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B2CB1A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A7A211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 w:rsidRPr="007C4A8A">
              <w:rPr>
                <w:sz w:val="22"/>
                <w:szCs w:val="22"/>
                <w:lang w:val="lt-LT"/>
              </w:rPr>
              <w:t>Kyocera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TK-320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013694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7977B6B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AE88F5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1F32234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7740D58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30A463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1F4561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5B564C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F3988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6CF1308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119F65E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0D5388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7C4A8A">
              <w:rPr>
                <w:sz w:val="22"/>
                <w:szCs w:val="22"/>
                <w:lang w:val="lt-LT"/>
              </w:rPr>
              <w:t>TK-1160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4A6B03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F82D6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7B493C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230068D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7784B6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F0A142" w14:textId="77777777" w:rsidR="007C2665" w:rsidRDefault="007C2665" w:rsidP="007C4A8A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Pr="007C4A8A">
              <w:rPr>
                <w:sz w:val="22"/>
                <w:szCs w:val="22"/>
                <w:lang w:val="lt-LT"/>
              </w:rPr>
              <w:t>TK-11</w:t>
            </w:r>
            <w:r>
              <w:rPr>
                <w:sz w:val="22"/>
                <w:szCs w:val="22"/>
                <w:lang w:val="lt-LT"/>
              </w:rPr>
              <w:t>7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670C5D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A5205C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F438F36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5956BF7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05BD18D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82DA80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TK-114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0536E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317B33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67E2A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DD9EDF8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C8B3DC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CCD5ED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37C382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35426F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3580C87D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26E92CE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702D1F7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3D9E36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TK-560k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EB614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0FF843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B28854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8984352" w14:textId="77777777" w:rsidR="007C2665" w:rsidRPr="00BA7FF1" w:rsidRDefault="007C2665" w:rsidP="009A39EE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745B6772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9C6544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Kyocera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TK-3130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E5CE6D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2CF4A7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1A97E0D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0D24DA4E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9D7A95E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1895C7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CE278A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ADB2A6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BAB6D9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41DEBD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989D26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CD191DF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D5F4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CF226X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0DC578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900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85D735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94732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AECF217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F1040B0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8E5BBC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CE285A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61ECD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160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CC736F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CBF87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7137031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FC408C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909ED1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Q2612A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29956F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F56B789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534A73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086E4F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67CAEA2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8443FD7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CF230X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51DD6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8A8223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723B1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FFB4A8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FC27C6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2B606D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CE505X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1EE361" w14:textId="77777777" w:rsidR="007C2665" w:rsidRPr="00BA7FF1" w:rsidRDefault="007C2665" w:rsidP="007C2665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650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05D96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A5389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E5249DB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5E8489A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36011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CRG728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D5356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B6DE2DD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9797D0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A77C4F3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FCB99E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DC4E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FX-10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B84ED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FB6236A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196FD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4BDBE52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0E3B2EA7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796E80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Samsung MLT-D204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090CFF5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500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E86D155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737C4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BE53DCA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480335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3D887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toner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MB492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A8EF2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FEAC423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2854BBB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573C2E1" w14:textId="77777777" w:rsidR="007C2665" w:rsidRPr="00BA7FF1" w:rsidRDefault="007C2665" w:rsidP="00B34701">
            <w:pPr>
              <w:pStyle w:val="ListParagraph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507FACB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2D1B6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toner</w:t>
            </w:r>
            <w:proofErr w:type="spellEnd"/>
            <w:r w:rsidRPr="007C4A8A">
              <w:rPr>
                <w:sz w:val="22"/>
                <w:szCs w:val="22"/>
                <w:lang w:val="lt-LT"/>
              </w:rPr>
              <w:t xml:space="preserve"> MB</w:t>
            </w:r>
            <w:r>
              <w:rPr>
                <w:sz w:val="22"/>
                <w:szCs w:val="22"/>
                <w:lang w:val="lt-LT"/>
              </w:rPr>
              <w:t>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381409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BA7FF1">
              <w:rPr>
                <w:color w:val="000000"/>
                <w:sz w:val="22"/>
                <w:szCs w:val="22"/>
                <w:lang w:val="lt-LT" w:eastAsia="lt-LT"/>
              </w:rPr>
              <w:t>Black</w:t>
            </w:r>
            <w:proofErr w:type="spellEnd"/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096E82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bookmarkEnd w:id="0"/>
    </w:tbl>
    <w:p w14:paraId="55B33BDE" w14:textId="77777777" w:rsidR="00EC6537" w:rsidRPr="00BA7FF1" w:rsidRDefault="00EC6537" w:rsidP="00EC6537">
      <w:pPr>
        <w:spacing w:after="200" w:line="480" w:lineRule="auto"/>
        <w:contextualSpacing/>
        <w:jc w:val="both"/>
        <w:rPr>
          <w:sz w:val="22"/>
          <w:szCs w:val="22"/>
          <w:lang w:val="lt-LT"/>
        </w:rPr>
      </w:pPr>
    </w:p>
    <w:p w14:paraId="580C974D" w14:textId="77777777" w:rsidR="00141683" w:rsidRPr="00BA7FF1" w:rsidRDefault="00141683">
      <w:pPr>
        <w:rPr>
          <w:sz w:val="22"/>
          <w:szCs w:val="22"/>
        </w:rPr>
      </w:pPr>
    </w:p>
    <w:p w14:paraId="361CACCA" w14:textId="77777777" w:rsidR="00A80705" w:rsidRPr="00BA7FF1" w:rsidRDefault="00A80705">
      <w:pPr>
        <w:rPr>
          <w:sz w:val="22"/>
          <w:szCs w:val="22"/>
        </w:rPr>
      </w:pPr>
    </w:p>
    <w:sectPr w:rsidR="00A80705" w:rsidRPr="00BA7FF1" w:rsidSect="00CB2ECC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AC9C7" w14:textId="77777777" w:rsidR="00E04BC7" w:rsidRDefault="00E04BC7" w:rsidP="00BA7FF1">
      <w:r>
        <w:separator/>
      </w:r>
    </w:p>
  </w:endnote>
  <w:endnote w:type="continuationSeparator" w:id="0">
    <w:p w14:paraId="124EA625" w14:textId="77777777" w:rsidR="00E04BC7" w:rsidRDefault="00E04BC7" w:rsidP="00BA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2246" w14:textId="77777777" w:rsidR="00E04BC7" w:rsidRDefault="00E04BC7" w:rsidP="00BA7FF1">
      <w:r>
        <w:separator/>
      </w:r>
    </w:p>
  </w:footnote>
  <w:footnote w:type="continuationSeparator" w:id="0">
    <w:p w14:paraId="48E0C16F" w14:textId="77777777" w:rsidR="00E04BC7" w:rsidRDefault="00E04BC7" w:rsidP="00BA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4E82"/>
    <w:multiLevelType w:val="multilevel"/>
    <w:tmpl w:val="A880A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580AFD"/>
    <w:multiLevelType w:val="hybridMultilevel"/>
    <w:tmpl w:val="96886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197D"/>
    <w:multiLevelType w:val="hybridMultilevel"/>
    <w:tmpl w:val="E6D039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9A"/>
    <w:rsid w:val="00064ED5"/>
    <w:rsid w:val="00141683"/>
    <w:rsid w:val="0019462A"/>
    <w:rsid w:val="00317126"/>
    <w:rsid w:val="0046109A"/>
    <w:rsid w:val="0070091A"/>
    <w:rsid w:val="007C2665"/>
    <w:rsid w:val="007C4A8A"/>
    <w:rsid w:val="00871AB2"/>
    <w:rsid w:val="008B0B2E"/>
    <w:rsid w:val="00A80705"/>
    <w:rsid w:val="00AC03F0"/>
    <w:rsid w:val="00B34701"/>
    <w:rsid w:val="00B5516E"/>
    <w:rsid w:val="00BA7FF1"/>
    <w:rsid w:val="00C23D2C"/>
    <w:rsid w:val="00C407F6"/>
    <w:rsid w:val="00CA10B2"/>
    <w:rsid w:val="00CF6732"/>
    <w:rsid w:val="00E04BC7"/>
    <w:rsid w:val="00E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68D4"/>
  <w15:chartTrackingRefBased/>
  <w15:docId w15:val="{97B3B494-3FA9-4B64-B65A-ACF4CF1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537"/>
    <w:pPr>
      <w:ind w:left="720"/>
      <w:contextualSpacing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797FD-8973-4EC3-A766-E81ACD65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7D778-ED93-4A5D-9D63-387E06DB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9A415-E4AA-4A56-AAC8-7D0EA76CBE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6</cp:revision>
  <dcterms:created xsi:type="dcterms:W3CDTF">2025-04-04T08:40:00Z</dcterms:created>
  <dcterms:modified xsi:type="dcterms:W3CDTF">2025-04-29T14:58:00Z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