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F19A" w14:textId="77777777" w:rsidR="003A4933" w:rsidRPr="00A74029" w:rsidRDefault="003A4933" w:rsidP="003A4933">
      <w:pPr>
        <w:spacing w:after="0" w:line="240" w:lineRule="auto"/>
        <w:jc w:val="left"/>
        <w:rPr>
          <w:rFonts w:ascii="Times New Roman" w:hAnsi="Times New Roman" w:cs="Times New Roman"/>
          <w:b/>
        </w:rPr>
      </w:pPr>
    </w:p>
    <w:p w14:paraId="364576E4" w14:textId="77777777" w:rsidR="003A4933" w:rsidRPr="00A74029" w:rsidRDefault="003A4933" w:rsidP="003A4933">
      <w:pPr>
        <w:spacing w:after="0" w:line="240" w:lineRule="auto"/>
        <w:ind w:left="-567" w:firstLine="141"/>
        <w:jc w:val="left"/>
        <w:rPr>
          <w:rFonts w:ascii="Times New Roman" w:hAnsi="Times New Roman" w:cs="Times New Roman"/>
          <w:b/>
        </w:rPr>
      </w:pPr>
      <w:r w:rsidRPr="00A74029">
        <w:rPr>
          <w:noProof/>
        </w:rPr>
        <w:drawing>
          <wp:inline distT="0" distB="0" distL="0" distR="0" wp14:anchorId="3B7ACF81" wp14:editId="12B55982">
            <wp:extent cx="2468880" cy="701040"/>
            <wp:effectExtent l="0" t="0" r="7620" b="3810"/>
            <wp:docPr id="10202243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9236" cy="701141"/>
                    </a:xfrm>
                    <a:prstGeom prst="rect">
                      <a:avLst/>
                    </a:prstGeom>
                  </pic:spPr>
                </pic:pic>
              </a:graphicData>
            </a:graphic>
          </wp:inline>
        </w:drawing>
      </w:r>
    </w:p>
    <w:p w14:paraId="21EEC96B" w14:textId="77777777" w:rsidR="003A4933" w:rsidRPr="00A74029" w:rsidRDefault="003A4933" w:rsidP="003A4933">
      <w:pPr>
        <w:spacing w:after="0" w:line="240" w:lineRule="auto"/>
        <w:ind w:left="-567" w:firstLine="141"/>
        <w:jc w:val="left"/>
        <w:rPr>
          <w:rFonts w:ascii="Times New Roman" w:hAnsi="Times New Roman" w:cs="Times New Roman"/>
          <w:b/>
        </w:rPr>
      </w:pPr>
    </w:p>
    <w:tbl>
      <w:tblPr>
        <w:tblStyle w:val="TableGrid"/>
        <w:tblW w:w="5300" w:type="pct"/>
        <w:tblInd w:w="-431"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shd w:val="clear" w:color="auto" w:fill="BFBFBF" w:themeFill="background1" w:themeFillShade="BF"/>
        <w:tblLook w:val="04A0" w:firstRow="1" w:lastRow="0" w:firstColumn="1" w:lastColumn="0" w:noHBand="0" w:noVBand="1"/>
      </w:tblPr>
      <w:tblGrid>
        <w:gridCol w:w="3971"/>
        <w:gridCol w:w="6236"/>
      </w:tblGrid>
      <w:tr w:rsidR="003A4933" w:rsidRPr="006B59D6" w14:paraId="2068AC9C" w14:textId="77777777" w:rsidTr="008700CD">
        <w:tc>
          <w:tcPr>
            <w:tcW w:w="1945" w:type="pct"/>
            <w:shd w:val="clear" w:color="auto" w:fill="BFBFBF" w:themeFill="background1" w:themeFillShade="BF"/>
            <w:vAlign w:val="center"/>
          </w:tcPr>
          <w:p w14:paraId="60B1D760" w14:textId="77777777" w:rsidR="003A4933" w:rsidRPr="006B59D6" w:rsidRDefault="003A4933" w:rsidP="008700CD">
            <w:pPr>
              <w:jc w:val="left"/>
              <w:rPr>
                <w:rFonts w:ascii="Times New Roman" w:hAnsi="Times New Roman" w:cs="Times New Roman"/>
                <w:b/>
              </w:rPr>
            </w:pPr>
            <w:r w:rsidRPr="006B59D6">
              <w:rPr>
                <w:rFonts w:ascii="Times New Roman" w:hAnsi="Times New Roman" w:cs="Times New Roman"/>
                <w:b/>
              </w:rPr>
              <w:t>VIEŠOJO PIRKIMO PAVADINIMAS</w:t>
            </w:r>
          </w:p>
        </w:tc>
        <w:tc>
          <w:tcPr>
            <w:tcW w:w="3055" w:type="pct"/>
            <w:shd w:val="clear" w:color="auto" w:fill="BFBFBF" w:themeFill="background1" w:themeFillShade="BF"/>
            <w:vAlign w:val="center"/>
          </w:tcPr>
          <w:p w14:paraId="21A05EFC" w14:textId="77777777" w:rsidR="003A4933" w:rsidRPr="006B59D6" w:rsidRDefault="003A4933" w:rsidP="008700CD">
            <w:pPr>
              <w:rPr>
                <w:rFonts w:ascii="Times New Roman" w:hAnsi="Times New Roman" w:cs="Times New Roman"/>
                <w:b/>
                <w:bCs/>
              </w:rPr>
            </w:pPr>
            <w:r w:rsidRPr="006B59D6">
              <w:rPr>
                <w:rFonts w:ascii="Times New Roman" w:hAnsi="Times New Roman" w:cs="Times New Roman"/>
                <w:b/>
                <w:bCs/>
              </w:rPr>
              <w:t>„</w:t>
            </w:r>
            <w:r w:rsidRPr="00DF53E9">
              <w:rPr>
                <w:rFonts w:ascii="Times New Roman" w:hAnsi="Times New Roman" w:cs="Times New Roman"/>
                <w:b/>
                <w:bCs/>
              </w:rPr>
              <w:t>PROGRAMINĖS ĮRANGOS „AKIS-R“ PRIEŽIŪROS IR APTARNAVIMO PASLAUG</w:t>
            </w:r>
            <w:r>
              <w:rPr>
                <w:rFonts w:ascii="Times New Roman" w:hAnsi="Times New Roman" w:cs="Times New Roman"/>
                <w:b/>
                <w:bCs/>
              </w:rPr>
              <w:t>OS</w:t>
            </w:r>
            <w:r w:rsidRPr="006B59D6">
              <w:rPr>
                <w:rFonts w:ascii="Times New Roman" w:hAnsi="Times New Roman" w:cs="Times New Roman"/>
                <w:b/>
                <w:bCs/>
                <w:shd w:val="clear" w:color="auto" w:fill="BFBFBF" w:themeFill="background1" w:themeFillShade="BF"/>
              </w:rPr>
              <w:t>“</w:t>
            </w:r>
          </w:p>
        </w:tc>
      </w:tr>
    </w:tbl>
    <w:p w14:paraId="6AB2A5F3" w14:textId="77777777" w:rsidR="003A4933" w:rsidRPr="00A74029" w:rsidRDefault="003A4933" w:rsidP="003A4933">
      <w:pPr>
        <w:spacing w:after="0" w:line="240" w:lineRule="auto"/>
        <w:jc w:val="center"/>
        <w:rPr>
          <w:rFonts w:ascii="Times New Roman" w:hAnsi="Times New Roman" w:cs="Times New Roman"/>
          <w:b/>
        </w:rPr>
      </w:pPr>
    </w:p>
    <w:p w14:paraId="62954DD7" w14:textId="77777777" w:rsidR="003A4933" w:rsidRPr="00A74029" w:rsidRDefault="003A4933" w:rsidP="003A4933">
      <w:pPr>
        <w:keepNext/>
        <w:keepLines/>
        <w:numPr>
          <w:ilvl w:val="0"/>
          <w:numId w:val="1"/>
        </w:numPr>
        <w:pBdr>
          <w:top w:val="single" w:sz="4" w:space="0" w:color="156082" w:themeColor="accent1"/>
          <w:left w:val="single" w:sz="4" w:space="4" w:color="156082" w:themeColor="accent1"/>
          <w:bottom w:val="single" w:sz="4" w:space="1" w:color="156082" w:themeColor="accent1"/>
          <w:right w:val="single" w:sz="4" w:space="4" w:color="156082" w:themeColor="accent1"/>
        </w:pBdr>
        <w:shd w:val="clear" w:color="auto" w:fill="D9D9D9" w:themeFill="background1" w:themeFillShade="D9"/>
        <w:spacing w:after="0" w:line="240" w:lineRule="auto"/>
        <w:ind w:left="-284" w:right="-1" w:firstLine="0"/>
        <w:outlineLvl w:val="0"/>
        <w:rPr>
          <w:rFonts w:ascii="Times New Roman" w:hAnsi="Times New Roman" w:cs="Times New Roman"/>
          <w:b/>
        </w:rPr>
      </w:pPr>
      <w:r w:rsidRPr="00A74029">
        <w:rPr>
          <w:rFonts w:ascii="Times New Roman" w:eastAsiaTheme="majorEastAsia" w:hAnsi="Times New Roman" w:cs="Times New Roman"/>
          <w:b/>
          <w:bCs/>
          <w:spacing w:val="4"/>
        </w:rPr>
        <w:t xml:space="preserve"> PIRKIMO SĄLYGOS</w:t>
      </w:r>
    </w:p>
    <w:p w14:paraId="14D826E5" w14:textId="77777777" w:rsidR="003A4933" w:rsidRPr="00A74029" w:rsidRDefault="003A4933" w:rsidP="003A4933">
      <w:pPr>
        <w:spacing w:after="0" w:line="240" w:lineRule="auto"/>
        <w:rPr>
          <w:rFonts w:ascii="Times New Roman" w:hAnsi="Times New Roman" w:cs="Times New Roman"/>
          <w:b/>
        </w:rPr>
      </w:pPr>
    </w:p>
    <w:p w14:paraId="4358E759" w14:textId="77777777" w:rsidR="003A4933" w:rsidRPr="00AF26A9" w:rsidRDefault="003A4933" w:rsidP="003A4933">
      <w:pPr>
        <w:spacing w:after="0" w:line="240" w:lineRule="auto"/>
        <w:jc w:val="right"/>
        <w:rPr>
          <w:rFonts w:ascii="Times New Roman" w:hAnsi="Times New Roman" w:cs="Times New Roman"/>
          <w:bCs/>
        </w:rPr>
      </w:pPr>
      <w:r w:rsidRPr="00AF26A9">
        <w:rPr>
          <w:rFonts w:ascii="Times New Roman" w:hAnsi="Times New Roman" w:cs="Times New Roman"/>
          <w:bCs/>
        </w:rPr>
        <w:t>1 lentelė</w:t>
      </w:r>
    </w:p>
    <w:tbl>
      <w:tblPr>
        <w:tblStyle w:val="TableGrid"/>
        <w:tblW w:w="5224" w:type="pct"/>
        <w:tblInd w:w="-431"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569"/>
        <w:gridCol w:w="4109"/>
        <w:gridCol w:w="5382"/>
      </w:tblGrid>
      <w:tr w:rsidR="003A4933" w:rsidRPr="00A74029" w14:paraId="30E34B26" w14:textId="77777777" w:rsidTr="008700CD">
        <w:trPr>
          <w:trHeight w:val="20"/>
        </w:trPr>
        <w:tc>
          <w:tcPr>
            <w:tcW w:w="283" w:type="pct"/>
            <w:shd w:val="clear" w:color="auto" w:fill="F2F2F2" w:themeFill="background1" w:themeFillShade="F2"/>
            <w:vAlign w:val="center"/>
          </w:tcPr>
          <w:p w14:paraId="44B01819" w14:textId="77777777" w:rsidR="003A4933" w:rsidRPr="00A74029" w:rsidRDefault="003A4933" w:rsidP="003A4933">
            <w:pPr>
              <w:pStyle w:val="ListParagraph"/>
              <w:numPr>
                <w:ilvl w:val="0"/>
                <w:numId w:val="2"/>
              </w:numPr>
              <w:tabs>
                <w:tab w:val="left" w:pos="0"/>
              </w:tabs>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2995DF6"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Perkančioji organizacija (toliau – PO):</w:t>
            </w:r>
          </w:p>
        </w:tc>
        <w:tc>
          <w:tcPr>
            <w:tcW w:w="2675" w:type="pct"/>
            <w:vAlign w:val="center"/>
          </w:tcPr>
          <w:p w14:paraId="40B668E7"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Lietuvos Respublikos ryšių reguliavimo tarnyba (toliau – RRT).</w:t>
            </w:r>
          </w:p>
        </w:tc>
      </w:tr>
      <w:tr w:rsidR="003A4933" w:rsidRPr="00A74029" w14:paraId="71424A2A" w14:textId="77777777" w:rsidTr="008700CD">
        <w:trPr>
          <w:trHeight w:val="20"/>
        </w:trPr>
        <w:tc>
          <w:tcPr>
            <w:tcW w:w="283" w:type="pct"/>
            <w:shd w:val="clear" w:color="auto" w:fill="F2F2F2" w:themeFill="background1" w:themeFillShade="F2"/>
            <w:vAlign w:val="center"/>
          </w:tcPr>
          <w:p w14:paraId="1AC6B37E"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3E0B593"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Pirkimo procedūras vykdo:</w:t>
            </w:r>
          </w:p>
        </w:tc>
        <w:tc>
          <w:tcPr>
            <w:tcW w:w="2675" w:type="pct"/>
            <w:vAlign w:val="center"/>
          </w:tcPr>
          <w:p w14:paraId="6EA2A935"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RRT viešųjų pirkimų</w:t>
            </w:r>
            <w:r>
              <w:rPr>
                <w:rFonts w:ascii="Times New Roman" w:hAnsi="Times New Roman" w:cs="Times New Roman"/>
              </w:rPr>
              <w:t xml:space="preserve"> komisija</w:t>
            </w:r>
            <w:r w:rsidRPr="00A74029">
              <w:rPr>
                <w:rFonts w:ascii="Times New Roman" w:hAnsi="Times New Roman" w:cs="Times New Roman"/>
              </w:rPr>
              <w:t xml:space="preserve"> (toliau – </w:t>
            </w:r>
            <w:r>
              <w:rPr>
                <w:rFonts w:ascii="Times New Roman" w:hAnsi="Times New Roman" w:cs="Times New Roman"/>
              </w:rPr>
              <w:t>Perkančioji organizacija</w:t>
            </w:r>
            <w:r w:rsidRPr="00A74029">
              <w:rPr>
                <w:rFonts w:ascii="Times New Roman" w:hAnsi="Times New Roman" w:cs="Times New Roman"/>
              </w:rPr>
              <w:t>).</w:t>
            </w:r>
          </w:p>
        </w:tc>
      </w:tr>
      <w:tr w:rsidR="003A4933" w:rsidRPr="00A74029" w14:paraId="10343651" w14:textId="77777777" w:rsidTr="008700CD">
        <w:trPr>
          <w:trHeight w:val="20"/>
        </w:trPr>
        <w:tc>
          <w:tcPr>
            <w:tcW w:w="283" w:type="pct"/>
            <w:shd w:val="clear" w:color="auto" w:fill="F2F2F2" w:themeFill="background1" w:themeFillShade="F2"/>
            <w:vAlign w:val="center"/>
          </w:tcPr>
          <w:p w14:paraId="17242D77"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1F0D99D"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bCs/>
              </w:rPr>
              <w:t>Įgaliotas asmuo palaikyti tiesioginį ryšį su tiekėjais, gauti iš jų (ne tarpininkų) pranešimus, susijusius su pirkimo procedūromis:</w:t>
            </w:r>
          </w:p>
        </w:tc>
        <w:tc>
          <w:tcPr>
            <w:tcW w:w="2675" w:type="pct"/>
            <w:vAlign w:val="center"/>
          </w:tcPr>
          <w:p w14:paraId="6FD93C64"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Veiklos valdymo departamento Turto valdymo ir viešųjų pirkimų skyriaus ekspertė Lina Bukavickienė,</w:t>
            </w:r>
          </w:p>
          <w:p w14:paraId="7BEEB8CB"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 xml:space="preserve">tel. Nr. +370 691 01036, el. p. </w:t>
            </w:r>
            <w:hyperlink r:id="rId8" w:history="1">
              <w:r w:rsidRPr="0039282C">
                <w:rPr>
                  <w:rStyle w:val="Hyperlink"/>
                  <w:rFonts w:ascii="Times New Roman" w:hAnsi="Times New Roman" w:cs="Times New Roman"/>
                </w:rPr>
                <w:t>lina.bukavickiene@rrt.lt</w:t>
              </w:r>
            </w:hyperlink>
            <w:r w:rsidRPr="00A74029">
              <w:rPr>
                <w:rFonts w:ascii="Times New Roman" w:hAnsi="Times New Roman" w:cs="Times New Roman"/>
              </w:rPr>
              <w:t>.</w:t>
            </w:r>
          </w:p>
        </w:tc>
      </w:tr>
      <w:tr w:rsidR="003A4933" w:rsidRPr="00A74029" w14:paraId="6F29C021" w14:textId="77777777" w:rsidTr="008700CD">
        <w:trPr>
          <w:trHeight w:val="20"/>
        </w:trPr>
        <w:tc>
          <w:tcPr>
            <w:tcW w:w="283" w:type="pct"/>
            <w:shd w:val="clear" w:color="auto" w:fill="F2F2F2" w:themeFill="background1" w:themeFillShade="F2"/>
            <w:vAlign w:val="center"/>
          </w:tcPr>
          <w:p w14:paraId="3E146A90"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048E570" w14:textId="77777777" w:rsidR="003A4933" w:rsidRPr="00A74029" w:rsidRDefault="003A4933" w:rsidP="008700CD">
            <w:pPr>
              <w:jc w:val="left"/>
              <w:rPr>
                <w:rFonts w:ascii="Times New Roman" w:hAnsi="Times New Roman" w:cs="Times New Roman"/>
                <w:bCs/>
              </w:rPr>
            </w:pPr>
            <w:r w:rsidRPr="00A74029">
              <w:rPr>
                <w:rFonts w:ascii="Times New Roman" w:hAnsi="Times New Roman" w:cs="Times New Roman"/>
                <w:bCs/>
              </w:rPr>
              <w:t>Informacija apie pirkimo dalis:</w:t>
            </w:r>
          </w:p>
        </w:tc>
        <w:tc>
          <w:tcPr>
            <w:tcW w:w="2675" w:type="pct"/>
            <w:vAlign w:val="center"/>
          </w:tcPr>
          <w:p w14:paraId="7796CC55"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Pirkimas neskaidomas į dalis.</w:t>
            </w:r>
          </w:p>
        </w:tc>
      </w:tr>
      <w:tr w:rsidR="003A4933" w:rsidRPr="00A74029" w14:paraId="652F88D3" w14:textId="77777777" w:rsidTr="008700CD">
        <w:trPr>
          <w:trHeight w:val="20"/>
        </w:trPr>
        <w:tc>
          <w:tcPr>
            <w:tcW w:w="283" w:type="pct"/>
            <w:shd w:val="clear" w:color="auto" w:fill="F2F2F2" w:themeFill="background1" w:themeFillShade="F2"/>
            <w:vAlign w:val="center"/>
          </w:tcPr>
          <w:p w14:paraId="2FBC9784"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10D8196"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Pirkimo būdas ir priemonės:</w:t>
            </w:r>
          </w:p>
        </w:tc>
        <w:tc>
          <w:tcPr>
            <w:tcW w:w="2675" w:type="pct"/>
            <w:vAlign w:val="center"/>
          </w:tcPr>
          <w:p w14:paraId="2E314124" w14:textId="77777777" w:rsidR="003A4933" w:rsidRPr="00A74029" w:rsidRDefault="003A4933" w:rsidP="008700CD">
            <w:pPr>
              <w:rPr>
                <w:rFonts w:ascii="Times New Roman" w:hAnsi="Times New Roman" w:cs="Times New Roman"/>
                <w:bCs/>
              </w:rPr>
            </w:pPr>
            <w:r w:rsidRPr="00A74029">
              <w:rPr>
                <w:rFonts w:ascii="Times New Roman" w:hAnsi="Times New Roman" w:cs="Times New Roman"/>
                <w:bCs/>
              </w:rPr>
              <w:t xml:space="preserve">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Pr="00A74029">
                <w:rPr>
                  <w:rStyle w:val="Hyperlink"/>
                  <w:rFonts w:ascii="Times New Roman" w:hAnsi="Times New Roman" w:cs="Times New Roman"/>
                  <w:bCs/>
                </w:rPr>
                <w:t>https://pirkimai.eviesiejipirkimai.lt</w:t>
              </w:r>
            </w:hyperlink>
            <w:r w:rsidRPr="00A74029">
              <w:rPr>
                <w:rFonts w:ascii="Times New Roman" w:hAnsi="Times New Roman" w:cs="Times New Roman"/>
                <w:bCs/>
              </w:rPr>
              <w:t>.</w:t>
            </w:r>
          </w:p>
          <w:p w14:paraId="329CE06A" w14:textId="77777777" w:rsidR="003A4933" w:rsidRPr="00A74029" w:rsidRDefault="003A4933" w:rsidP="008700CD">
            <w:pPr>
              <w:rPr>
                <w:rFonts w:ascii="Times New Roman" w:hAnsi="Times New Roman" w:cs="Times New Roman"/>
                <w:bCs/>
              </w:rPr>
            </w:pPr>
            <w:r w:rsidRPr="00A74029">
              <w:rPr>
                <w:rFonts w:ascii="Times New Roman" w:hAnsi="Times New Roman" w:cs="Times New Roman"/>
                <w:bCs/>
              </w:rPr>
              <w:t xml:space="preserve">Pirkimas atliekamas vadovaujantis Lietuvos Respublikos viešųjų pirkimų įstatymu, Mažos vertės pirkimų tvarkos aprašu, patvirtintu Viešųjų pirkimų tarnybos direktoriaus 2017 m. birželio 28 d. įsakymu Nr. 1S 97 „Dėl Mažos vertės pirkimų tvarkos aprašo patvirtinimo“, kitais teisės aktais ir pirkimo dokumentais, kuriuos sudaro šios pirkimo sąlygos, skelbimas apie pirkimą, Techninė specifikacija, Pasiūlymo forma, kiti priedai, </w:t>
            </w:r>
            <w:r w:rsidRPr="00A74029">
              <w:rPr>
                <w:rFonts w:ascii="Times New Roman" w:hAnsi="Times New Roman" w:cs="Times New Roman"/>
                <w:bCs/>
              </w:rPr>
              <w:tab/>
              <w:t xml:space="preserve">pirkimo dokumentų paaiškinimai (patikslinimai) (jei tokių bus), </w:t>
            </w:r>
            <w:r w:rsidRPr="00A74029">
              <w:rPr>
                <w:rFonts w:ascii="Times New Roman" w:hAnsi="Times New Roman" w:cs="Times New Roman"/>
                <w:bCs/>
              </w:rPr>
              <w:tab/>
              <w:t>kita raštu pateikta informacija.</w:t>
            </w:r>
          </w:p>
          <w:p w14:paraId="475A1049"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Bet kokia informacija, PD paaiškinimai ir/arba patikslinimai, pranešimai ar kitas </w:t>
            </w:r>
            <w:r>
              <w:rPr>
                <w:rFonts w:ascii="Times New Roman" w:hAnsi="Times New Roman" w:cs="Times New Roman"/>
              </w:rPr>
              <w:t>Perkančiosios organizacijos</w:t>
            </w:r>
            <w:r w:rsidRPr="00A74029">
              <w:rPr>
                <w:rFonts w:ascii="Times New Roman" w:hAnsi="Times New Roman" w:cs="Times New Roman"/>
              </w:rPr>
              <w:t xml:space="preserve"> ir tiekėjų bendravimas yra vykdomas tik CVP IS susirašinėjimo priemonėmis.</w:t>
            </w:r>
          </w:p>
        </w:tc>
      </w:tr>
      <w:tr w:rsidR="003A4933" w:rsidRPr="00A74029" w14:paraId="6DCA5B55" w14:textId="77777777" w:rsidTr="008700CD">
        <w:trPr>
          <w:trHeight w:val="20"/>
        </w:trPr>
        <w:tc>
          <w:tcPr>
            <w:tcW w:w="283" w:type="pct"/>
            <w:shd w:val="clear" w:color="auto" w:fill="F2F2F2" w:themeFill="background1" w:themeFillShade="F2"/>
            <w:vAlign w:val="center"/>
          </w:tcPr>
          <w:p w14:paraId="6BA0EB5B"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771E0B2"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Perkančiosios organizacijos sprendimas neatlikti pirkimo naudojantis centrinės perkančiosios organizacijos paslaugomis:</w:t>
            </w:r>
          </w:p>
        </w:tc>
        <w:tc>
          <w:tcPr>
            <w:tcW w:w="2675" w:type="pct"/>
            <w:vAlign w:val="center"/>
          </w:tcPr>
          <w:p w14:paraId="06C5D007" w14:textId="77777777" w:rsidR="003A4933" w:rsidRPr="00A74029" w:rsidRDefault="00EE4406" w:rsidP="008700CD">
            <w:pPr>
              <w:rPr>
                <w:rFonts w:ascii="Times New Roman" w:hAnsi="Times New Roman" w:cs="Times New Roman"/>
              </w:rPr>
            </w:pPr>
            <w:sdt>
              <w:sdtPr>
                <w:rPr>
                  <w:rFonts w:ascii="Times New Roman" w:hAnsi="Times New Roman" w:cs="Times New Roman"/>
                </w:rPr>
                <w:id w:val="-1256582487"/>
                <w:placeholder>
                  <w:docPart w:val="9A6196A1EF8E434C908CA3C8E9B671F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3A4933">
                  <w:rPr>
                    <w:rFonts w:ascii="Times New Roman" w:hAnsi="Times New Roman" w:cs="Times New Roman"/>
                  </w:rPr>
                  <w:t>Pirkimo objekto nėra galimybės įsigyti iš centrinės perkančiosios organizacijos.</w:t>
                </w:r>
              </w:sdtContent>
            </w:sdt>
          </w:p>
        </w:tc>
      </w:tr>
      <w:tr w:rsidR="003A4933" w:rsidRPr="00A74029" w14:paraId="7AF71863" w14:textId="77777777" w:rsidTr="008700CD">
        <w:trPr>
          <w:trHeight w:val="20"/>
        </w:trPr>
        <w:tc>
          <w:tcPr>
            <w:tcW w:w="283" w:type="pct"/>
            <w:shd w:val="clear" w:color="auto" w:fill="F2F2F2" w:themeFill="background1" w:themeFillShade="F2"/>
            <w:vAlign w:val="center"/>
          </w:tcPr>
          <w:p w14:paraId="071EADF7"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F04875D"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Pirkimo objekto rūšis:</w:t>
            </w:r>
          </w:p>
        </w:tc>
        <w:tc>
          <w:tcPr>
            <w:tcW w:w="2675" w:type="pct"/>
            <w:vAlign w:val="center"/>
          </w:tcPr>
          <w:p w14:paraId="2BC9E230" w14:textId="77777777" w:rsidR="003A4933" w:rsidRPr="00A74029" w:rsidRDefault="00EE4406" w:rsidP="008700CD">
            <w:pPr>
              <w:jc w:val="left"/>
              <w:rPr>
                <w:rFonts w:ascii="Times New Roman" w:hAnsi="Times New Roman" w:cs="Times New Roman"/>
              </w:rPr>
            </w:pPr>
            <w:sdt>
              <w:sdtPr>
                <w:rPr>
                  <w:rFonts w:ascii="Times New Roman" w:hAnsi="Times New Roman" w:cs="Times New Roman"/>
                </w:rPr>
                <w:id w:val="-1082981135"/>
                <w:placeholder>
                  <w:docPart w:val="002EA296E4974F2EB2AD2C8CBFD769EE"/>
                </w:placeholder>
                <w:comboBox>
                  <w:listItem w:value="Pasirinkite elementą."/>
                  <w:listItem w:displayText="Prekės" w:value="Prekės"/>
                  <w:listItem w:displayText="Darbai" w:value="Darbai"/>
                  <w:listItem w:displayText="Paslaugos" w:value="Paslaugos"/>
                </w:comboBox>
              </w:sdtPr>
              <w:sdtEndPr/>
              <w:sdtContent>
                <w:r w:rsidR="003A4933">
                  <w:rPr>
                    <w:rFonts w:ascii="Times New Roman" w:hAnsi="Times New Roman" w:cs="Times New Roman"/>
                  </w:rPr>
                  <w:t>Paslaugos</w:t>
                </w:r>
              </w:sdtContent>
            </w:sdt>
          </w:p>
        </w:tc>
      </w:tr>
      <w:tr w:rsidR="003A4933" w:rsidRPr="00A74029" w14:paraId="50F84EEC" w14:textId="77777777" w:rsidTr="008700CD">
        <w:trPr>
          <w:trHeight w:val="20"/>
        </w:trPr>
        <w:tc>
          <w:tcPr>
            <w:tcW w:w="283" w:type="pct"/>
            <w:shd w:val="clear" w:color="auto" w:fill="F2F2F2" w:themeFill="background1" w:themeFillShade="F2"/>
            <w:vAlign w:val="center"/>
          </w:tcPr>
          <w:p w14:paraId="746F7CB5"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4101793"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Pirkimo objekto aprašymas (paslaugų pavadinimas, kiekis (apimtis), paslaugų pobūdis, paslaugų teikimo terminai):</w:t>
            </w:r>
          </w:p>
        </w:tc>
        <w:tc>
          <w:tcPr>
            <w:tcW w:w="2675" w:type="pct"/>
            <w:vAlign w:val="center"/>
          </w:tcPr>
          <w:p w14:paraId="28654AEE"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Žiūrėti Techninę specifikaciją (1 priedas).</w:t>
            </w:r>
          </w:p>
        </w:tc>
      </w:tr>
      <w:tr w:rsidR="003A4933" w:rsidRPr="00A74029" w14:paraId="4062536F" w14:textId="77777777" w:rsidTr="008700CD">
        <w:trPr>
          <w:trHeight w:val="20"/>
        </w:trPr>
        <w:tc>
          <w:tcPr>
            <w:tcW w:w="283" w:type="pct"/>
            <w:shd w:val="clear" w:color="auto" w:fill="F2F2F2" w:themeFill="background1" w:themeFillShade="F2"/>
            <w:vAlign w:val="center"/>
          </w:tcPr>
          <w:p w14:paraId="60F891FE"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B05AA72"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Numatoma rengti susitikimą su tiekėjais dėl pirkimo dokumentų paaiškinimų:</w:t>
            </w:r>
          </w:p>
        </w:tc>
        <w:tc>
          <w:tcPr>
            <w:tcW w:w="2675" w:type="pct"/>
            <w:vAlign w:val="center"/>
          </w:tcPr>
          <w:p w14:paraId="6368A3D7" w14:textId="77777777" w:rsidR="003A4933" w:rsidRPr="00A74029" w:rsidRDefault="00EE4406" w:rsidP="008700CD">
            <w:pPr>
              <w:jc w:val="left"/>
              <w:rPr>
                <w:rFonts w:ascii="Times New Roman" w:hAnsi="Times New Roman" w:cs="Times New Roman"/>
              </w:rPr>
            </w:pPr>
            <w:sdt>
              <w:sdtPr>
                <w:rPr>
                  <w:rFonts w:ascii="Times New Roman" w:hAnsi="Times New Roman" w:cs="Times New Roman"/>
                </w:rPr>
                <w:id w:val="-1570413308"/>
                <w:placeholder>
                  <w:docPart w:val="520420521AFC42789A33EEA9E4F0C945"/>
                </w:placeholder>
                <w:dropDownList>
                  <w:listItem w:value="Pasirinkite elementą."/>
                  <w:listItem w:displayText="Taip" w:value="Taip"/>
                  <w:listItem w:displayText="Ne" w:value="Ne"/>
                </w:dropDownList>
              </w:sdtPr>
              <w:sdtEndPr/>
              <w:sdtContent>
                <w:r w:rsidR="003A4933" w:rsidRPr="00A74029">
                  <w:rPr>
                    <w:rFonts w:ascii="Times New Roman" w:hAnsi="Times New Roman" w:cs="Times New Roman"/>
                  </w:rPr>
                  <w:t>Ne</w:t>
                </w:r>
              </w:sdtContent>
            </w:sdt>
            <w:r w:rsidR="003A4933" w:rsidRPr="00A74029">
              <w:rPr>
                <w:rFonts w:ascii="Times New Roman" w:hAnsi="Times New Roman" w:cs="Times New Roman"/>
              </w:rPr>
              <w:t>.</w:t>
            </w:r>
          </w:p>
        </w:tc>
      </w:tr>
      <w:tr w:rsidR="003A4933" w:rsidRPr="00A74029" w14:paraId="232101EE" w14:textId="77777777" w:rsidTr="008700CD">
        <w:trPr>
          <w:trHeight w:val="20"/>
        </w:trPr>
        <w:tc>
          <w:tcPr>
            <w:tcW w:w="283" w:type="pct"/>
            <w:shd w:val="clear" w:color="auto" w:fill="F2F2F2" w:themeFill="background1" w:themeFillShade="F2"/>
            <w:vAlign w:val="center"/>
          </w:tcPr>
          <w:p w14:paraId="1727AB7C"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7EA6593"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 xml:space="preserve">Leidžiama </w:t>
            </w:r>
            <w:r>
              <w:rPr>
                <w:rFonts w:ascii="Times New Roman" w:hAnsi="Times New Roman" w:cs="Times New Roman"/>
              </w:rPr>
              <w:t>susisiekti su atsakingu asmeniu dėl techninės specifikacijos reikalavimų paaiškinimo</w:t>
            </w:r>
            <w:r w:rsidRPr="00A74029">
              <w:rPr>
                <w:rFonts w:ascii="Times New Roman" w:hAnsi="Times New Roman" w:cs="Times New Roman"/>
              </w:rPr>
              <w:t>:</w:t>
            </w:r>
          </w:p>
        </w:tc>
        <w:tc>
          <w:tcPr>
            <w:tcW w:w="2675" w:type="pct"/>
            <w:vAlign w:val="center"/>
          </w:tcPr>
          <w:p w14:paraId="264794B7" w14:textId="77777777" w:rsidR="003A4933" w:rsidRPr="00841685" w:rsidRDefault="00EE4406" w:rsidP="008700CD">
            <w:pPr>
              <w:rPr>
                <w:rFonts w:ascii="Times New Roman" w:hAnsi="Times New Roman" w:cs="Times New Roman"/>
              </w:rPr>
            </w:pPr>
            <w:sdt>
              <w:sdtPr>
                <w:rPr>
                  <w:rFonts w:ascii="Times New Roman" w:hAnsi="Times New Roman" w:cs="Times New Roman"/>
                </w:rPr>
                <w:id w:val="1477490627"/>
                <w:placeholder>
                  <w:docPart w:val="72C77C3FF4B84965B49A2D3C36DCC091"/>
                </w:placeholder>
                <w:dropDownList>
                  <w:listItem w:value="Pasirinkite elementą."/>
                  <w:listItem w:displayText="Taip" w:value="Taip"/>
                  <w:listItem w:displayText="Ne" w:value="Ne"/>
                  <w:listItem w:displayText="Netaikoma" w:value="Netaikoma"/>
                </w:dropDownList>
              </w:sdtPr>
              <w:sdtEndPr/>
              <w:sdtContent>
                <w:r w:rsidR="003A4933" w:rsidRPr="00A74029">
                  <w:rPr>
                    <w:rFonts w:ascii="Times New Roman" w:hAnsi="Times New Roman" w:cs="Times New Roman"/>
                  </w:rPr>
                  <w:t>Taip</w:t>
                </w:r>
              </w:sdtContent>
            </w:sdt>
            <w:r w:rsidR="003A4933" w:rsidRPr="00A74029">
              <w:rPr>
                <w:rFonts w:ascii="Times New Roman" w:hAnsi="Times New Roman" w:cs="Times New Roman"/>
              </w:rPr>
              <w:t>.</w:t>
            </w:r>
            <w:r w:rsidR="003A4933">
              <w:rPr>
                <w:rFonts w:ascii="Times New Roman" w:hAnsi="Times New Roman" w:cs="Times New Roman"/>
              </w:rPr>
              <w:t xml:space="preserve"> Dėl pasiteiravimo galima susisiekti su atsakingu darbuotoju Elektroninių ryšių</w:t>
            </w:r>
            <w:r w:rsidR="003A4933" w:rsidRPr="002E4F54">
              <w:rPr>
                <w:rFonts w:ascii="Times New Roman" w:hAnsi="Times New Roman" w:cs="Times New Roman"/>
              </w:rPr>
              <w:t xml:space="preserve"> i</w:t>
            </w:r>
            <w:r w:rsidR="003A4933">
              <w:rPr>
                <w:rFonts w:ascii="Times New Roman" w:hAnsi="Times New Roman" w:cs="Times New Roman"/>
              </w:rPr>
              <w:t xml:space="preserve">šteklių valdymo grupės vyr. </w:t>
            </w:r>
            <w:r w:rsidR="003A4933">
              <w:rPr>
                <w:rFonts w:ascii="Times New Roman" w:hAnsi="Times New Roman" w:cs="Times New Roman"/>
              </w:rPr>
              <w:lastRenderedPageBreak/>
              <w:t>patarėju Šarūnu Oberausku, tel. +</w:t>
            </w:r>
            <w:r w:rsidR="003A4933" w:rsidRPr="00841685">
              <w:rPr>
                <w:rFonts w:ascii="Times New Roman" w:hAnsi="Times New Roman" w:cs="Times New Roman"/>
              </w:rPr>
              <w:t>3706</w:t>
            </w:r>
            <w:r w:rsidR="003A4933">
              <w:rPr>
                <w:rFonts w:ascii="Times New Roman" w:hAnsi="Times New Roman" w:cs="Times New Roman"/>
              </w:rPr>
              <w:t>7021776</w:t>
            </w:r>
            <w:r w:rsidR="003A4933" w:rsidRPr="00841685">
              <w:rPr>
                <w:rFonts w:ascii="Times New Roman" w:hAnsi="Times New Roman" w:cs="Times New Roman"/>
              </w:rPr>
              <w:t xml:space="preserve">, el. p. </w:t>
            </w:r>
            <w:hyperlink r:id="rId10" w:history="1">
              <w:r w:rsidR="003A4933" w:rsidRPr="00A60F22">
                <w:rPr>
                  <w:rStyle w:val="Hyperlink"/>
                </w:rPr>
                <w:t>s</w:t>
              </w:r>
              <w:r w:rsidR="003A4933" w:rsidRPr="00A60F22">
                <w:rPr>
                  <w:rStyle w:val="Hyperlink"/>
                  <w:rFonts w:ascii="Times New Roman" w:hAnsi="Times New Roman" w:cs="Times New Roman"/>
                </w:rPr>
                <w:t>arunas.oberauskas@rrt.lt</w:t>
              </w:r>
            </w:hyperlink>
            <w:r w:rsidR="003A4933" w:rsidRPr="00841685">
              <w:rPr>
                <w:rFonts w:ascii="Times New Roman" w:hAnsi="Times New Roman" w:cs="Times New Roman"/>
              </w:rPr>
              <w:t xml:space="preserve"> </w:t>
            </w:r>
          </w:p>
        </w:tc>
      </w:tr>
      <w:tr w:rsidR="003A4933" w:rsidRPr="00A74029" w14:paraId="56568051" w14:textId="77777777" w:rsidTr="008700CD">
        <w:trPr>
          <w:trHeight w:val="20"/>
        </w:trPr>
        <w:tc>
          <w:tcPr>
            <w:tcW w:w="283" w:type="pct"/>
            <w:shd w:val="clear" w:color="auto" w:fill="F2F2F2" w:themeFill="background1" w:themeFillShade="F2"/>
            <w:vAlign w:val="center"/>
          </w:tcPr>
          <w:p w14:paraId="4453CBF2"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DC3DD80"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Pasiūlymų pateikimo terminas:</w:t>
            </w:r>
          </w:p>
        </w:tc>
        <w:tc>
          <w:tcPr>
            <w:tcW w:w="2675" w:type="pct"/>
            <w:shd w:val="clear" w:color="auto" w:fill="auto"/>
            <w:vAlign w:val="center"/>
          </w:tcPr>
          <w:p w14:paraId="3E15687E" w14:textId="77777777" w:rsidR="003A4933" w:rsidRPr="00A74029" w:rsidRDefault="003A4933" w:rsidP="008700CD">
            <w:pPr>
              <w:tabs>
                <w:tab w:val="center" w:pos="2015"/>
              </w:tabs>
              <w:rPr>
                <w:rFonts w:ascii="Times New Roman" w:hAnsi="Times New Roman" w:cs="Times New Roman"/>
                <w:b/>
                <w:highlight w:val="yellow"/>
              </w:rPr>
            </w:pPr>
            <w:r w:rsidRPr="00A74029">
              <w:rPr>
                <w:rFonts w:ascii="Times New Roman" w:hAnsi="Times New Roman" w:cs="Times New Roman"/>
              </w:rPr>
              <w:t>Pasiūlymo pateikimo terminas (data, valanda ir minutė) nurodyta skelbime apie pirkimą.</w:t>
            </w:r>
          </w:p>
        </w:tc>
      </w:tr>
      <w:tr w:rsidR="003A4933" w:rsidRPr="00A74029" w14:paraId="4264E8A3" w14:textId="77777777" w:rsidTr="008700CD">
        <w:trPr>
          <w:trHeight w:val="20"/>
        </w:trPr>
        <w:tc>
          <w:tcPr>
            <w:tcW w:w="283" w:type="pct"/>
            <w:shd w:val="clear" w:color="auto" w:fill="F2F2F2" w:themeFill="background1" w:themeFillShade="F2"/>
            <w:vAlign w:val="center"/>
          </w:tcPr>
          <w:p w14:paraId="4F857566"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DF598F4"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Klausimus, rekomendacijas ar pastabas tiekėjai gali pateikti iki:</w:t>
            </w:r>
          </w:p>
        </w:tc>
        <w:tc>
          <w:tcPr>
            <w:tcW w:w="2675" w:type="pct"/>
            <w:shd w:val="clear" w:color="auto" w:fill="auto"/>
            <w:vAlign w:val="center"/>
          </w:tcPr>
          <w:p w14:paraId="61F9ACBE" w14:textId="77777777" w:rsidR="003A4933" w:rsidRPr="00A74029" w:rsidRDefault="003A4933" w:rsidP="008700CD">
            <w:pPr>
              <w:rPr>
                <w:rFonts w:ascii="Times New Roman" w:hAnsi="Times New Roman" w:cs="Times New Roman"/>
                <w:b/>
                <w:highlight w:val="yellow"/>
              </w:rPr>
            </w:pPr>
            <w:r w:rsidRPr="00A74029">
              <w:rPr>
                <w:rFonts w:ascii="Times New Roman" w:hAnsi="Times New Roman" w:cs="Times New Roman"/>
              </w:rPr>
              <w:t>Ne vėliau kaip likus 2 (dviem) darbo dienoms iki pasiūlymų pateikimo termino pabaigos.</w:t>
            </w:r>
          </w:p>
        </w:tc>
      </w:tr>
      <w:tr w:rsidR="003A4933" w:rsidRPr="00A74029" w14:paraId="4E1D830F" w14:textId="77777777" w:rsidTr="008700CD">
        <w:trPr>
          <w:trHeight w:val="20"/>
        </w:trPr>
        <w:tc>
          <w:tcPr>
            <w:tcW w:w="283" w:type="pct"/>
            <w:shd w:val="clear" w:color="auto" w:fill="F2F2F2" w:themeFill="background1" w:themeFillShade="F2"/>
            <w:vAlign w:val="center"/>
          </w:tcPr>
          <w:p w14:paraId="343D9978"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A356BC8"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Jeigu papildomos su pirkimo dokumentais susijusios informacijos paprašoma laiku, perkančioji organizacija ją pateikia visiems tiekėjams ne vėliau kaip:</w:t>
            </w:r>
          </w:p>
        </w:tc>
        <w:tc>
          <w:tcPr>
            <w:tcW w:w="2675" w:type="pct"/>
            <w:vAlign w:val="center"/>
          </w:tcPr>
          <w:p w14:paraId="2E74B3AB"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Likus ne vėliau kaip 1 darbo dienai iki pasiūlymų pateikimo pabaigos.</w:t>
            </w:r>
          </w:p>
        </w:tc>
      </w:tr>
      <w:tr w:rsidR="003A4933" w:rsidRPr="00A74029" w14:paraId="28A51FDE" w14:textId="77777777" w:rsidTr="008700CD">
        <w:trPr>
          <w:trHeight w:val="20"/>
        </w:trPr>
        <w:tc>
          <w:tcPr>
            <w:tcW w:w="283" w:type="pct"/>
            <w:shd w:val="clear" w:color="auto" w:fill="F2F2F2" w:themeFill="background1" w:themeFillShade="F2"/>
            <w:vAlign w:val="center"/>
          </w:tcPr>
          <w:p w14:paraId="5D39AB6B"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87200F7"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Pirkimo dokumentų paaiškinimas/patikslinimas:</w:t>
            </w:r>
          </w:p>
        </w:tc>
        <w:tc>
          <w:tcPr>
            <w:tcW w:w="2675" w:type="pct"/>
            <w:vAlign w:val="center"/>
          </w:tcPr>
          <w:p w14:paraId="189BB616"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Tiekėjas tik CVP IS susirašinėjimo priemonėmis gali prašyti, kad perkančioji organizacija paaiškintų ar patikslintų pirkimo dokumentus. Nesibaigus pasiūlymų pateikimo terminui, perkančioji organizacija savo iniciatyva, taip pat gali paaiškinti ar patikslinti pirkimo dokumentus. Paaiškinimai ar pataisymai yra neatsiejama pirkimo dokumentų dalis, teikiami tik CVP IS susirašinėjimo priemonėmis.</w:t>
            </w:r>
          </w:p>
        </w:tc>
      </w:tr>
      <w:tr w:rsidR="003A4933" w:rsidRPr="00A74029" w14:paraId="4C34BA2E" w14:textId="77777777" w:rsidTr="008700CD">
        <w:trPr>
          <w:trHeight w:val="20"/>
        </w:trPr>
        <w:tc>
          <w:tcPr>
            <w:tcW w:w="283" w:type="pct"/>
            <w:shd w:val="clear" w:color="auto" w:fill="F2F2F2" w:themeFill="background1" w:themeFillShade="F2"/>
            <w:vAlign w:val="center"/>
          </w:tcPr>
          <w:p w14:paraId="61C45220"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38F8498"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Informacija apie pasiūlymų pateikimo būdą:</w:t>
            </w:r>
          </w:p>
        </w:tc>
        <w:tc>
          <w:tcPr>
            <w:tcW w:w="2675" w:type="pct"/>
            <w:vAlign w:val="center"/>
          </w:tcPr>
          <w:p w14:paraId="73DE956E"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Pasiūlymai teikiami CVP IS priemonėmis (</w:t>
            </w:r>
            <w:hyperlink r:id="rId11" w:history="1">
              <w:r w:rsidRPr="00A74029">
                <w:rPr>
                  <w:rStyle w:val="Hyperlink"/>
                  <w:rFonts w:ascii="Times New Roman" w:hAnsi="Times New Roman" w:cs="Times New Roman"/>
                </w:rPr>
                <w:t>https://pirkimai.eviesiejipirkimai.lt</w:t>
              </w:r>
            </w:hyperlink>
            <w:r w:rsidRPr="00A74029">
              <w:rPr>
                <w:rFonts w:ascii="Times New Roman" w:hAnsi="Times New Roman" w:cs="Times New Roman"/>
              </w:rPr>
              <w:t>). Pateiktas kitais būdais pasiūlymas nebus vertinamas.</w:t>
            </w:r>
          </w:p>
          <w:p w14:paraId="3D17917A"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Susipažinimo su pasiūlymais procedūroje tiekėjai ar jų įgalioti atstovai nedalyvauja.</w:t>
            </w:r>
          </w:p>
        </w:tc>
      </w:tr>
      <w:tr w:rsidR="003A4933" w:rsidRPr="00A74029" w14:paraId="05AC0F35" w14:textId="77777777" w:rsidTr="008700CD">
        <w:trPr>
          <w:trHeight w:val="20"/>
        </w:trPr>
        <w:tc>
          <w:tcPr>
            <w:tcW w:w="283" w:type="pct"/>
            <w:shd w:val="clear" w:color="auto" w:fill="F2F2F2" w:themeFill="background1" w:themeFillShade="F2"/>
            <w:vAlign w:val="center"/>
          </w:tcPr>
          <w:p w14:paraId="1DD74DC8"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7CFA7AD"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Reikalavimai pasiūlymo parengimui:</w:t>
            </w:r>
          </w:p>
        </w:tc>
        <w:tc>
          <w:tcPr>
            <w:tcW w:w="2675" w:type="pct"/>
            <w:vAlign w:val="center"/>
          </w:tcPr>
          <w:p w14:paraId="246096A1"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Pasiūlymas, kiti dokumentai ir korespondencija pateikiama lietuvių kalba, nebent TS ar kituose pirkimo dokumentuose nurodyta kitaip. Jeigu tiekėjas pateikia dokumentą kita kalba nei reikalaujama, turi būti pateiktas tinkamai patvirtintas vertimas į lietuvių ar kitą nurodytą kalbą, kuria gali būti pateikiamas pasiūlymas. Vertimas privalo būti patvirtintas tiekėjo ar jo įgalioto asmens parašu arba vertėjo parašu ir vertimo biuro antspaudu (jei turi).</w:t>
            </w:r>
          </w:p>
          <w:p w14:paraId="287F5EDA"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b) </w:t>
            </w:r>
            <w:r w:rsidRPr="00A74029">
              <w:rPr>
                <w:rFonts w:ascii="Times New Roman" w:hAnsi="Times New Roman" w:cs="Times New Roman"/>
              </w:rPr>
              <w:tab/>
              <w:t>Pasiūlymo forma bei visi kiti kartu teikiami dokumentai,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3966AC29"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c) </w:t>
            </w:r>
            <w:r w:rsidRPr="00A74029">
              <w:rPr>
                <w:rFonts w:ascii="Times New Roman" w:hAnsi="Times New Roman" w:cs="Times New Roman"/>
              </w:rPr>
              <w:tab/>
              <w:t xml:space="preserve">Tiekėjas turi pateikti galiojančius dokumentus. </w:t>
            </w:r>
          </w:p>
          <w:p w14:paraId="32E76801"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d) </w:t>
            </w:r>
            <w:r w:rsidRPr="00A74029">
              <w:rPr>
                <w:rFonts w:ascii="Times New Roman" w:hAnsi="Times New Roman" w:cs="Times New Roman"/>
              </w:rPr>
              <w:tab/>
              <w:t>Tiekėjas iki pasiūlymų pateikimo termino pabaigos turi teisę pakeisti arba atšaukti savo pasiūlymą neprarasdamas teisės į nurodytą pasiūlymo galiojimo užtikrinimą (jeigu taikomas).</w:t>
            </w:r>
          </w:p>
          <w:p w14:paraId="728DB04C"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e) Tiekėjo išlaidos, patirtos rengiant ir pateikiant pasiūlymus, neatlygintinos.</w:t>
            </w:r>
          </w:p>
          <w:p w14:paraId="40B14DD1"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ab/>
              <w:t>f) Tiekėjas teikdamas pasiūlymą turėtų įvertinti galimų trikdžių (interneto ryšio greitis, interneto ryšio nutrūkimas, greitaveika ir pan.) riziką ir skirti pakankamai laiko pasiūlymo ar patikslinimo pateikimui.</w:t>
            </w:r>
          </w:p>
          <w:p w14:paraId="6D032EA7"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g) 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w:t>
            </w:r>
            <w:r w:rsidRPr="00A74029">
              <w:rPr>
                <w:rFonts w:ascii="Times New Roman" w:hAnsi="Times New Roman" w:cs="Times New Roman"/>
              </w:rPr>
              <w:lastRenderedPageBreak/>
              <w:t>pasiūlymą pateikė ir raštu (popierine forma − vokuose), ir naudodamasis CVP IS priemonėmis.</w:t>
            </w:r>
          </w:p>
          <w:p w14:paraId="2E21B3CE"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h) Alternatyvūs pasiūlymai neteikiami ir nevertinami.</w:t>
            </w:r>
          </w:p>
          <w:p w14:paraId="5DFBB87B"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i) </w:t>
            </w:r>
            <w:r w:rsidRPr="00A74029">
              <w:rPr>
                <w:rFonts w:ascii="Times New Roman" w:hAnsi="Times New Roman" w:cs="Times New Roman"/>
              </w:rPr>
              <w:tab/>
              <w:t>Pasiūlymas rengiamas atsižvelgiant į visą PD pateiktą informaciją.</w:t>
            </w:r>
          </w:p>
          <w:p w14:paraId="1CE12DF0"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j) </w:t>
            </w:r>
            <w:r w:rsidRPr="00A74029">
              <w:rPr>
                <w:rFonts w:ascii="Times New Roman" w:hAnsi="Times New Roman" w:cs="Times New Roman"/>
              </w:rPr>
              <w:tab/>
              <w:t>Teikdamas pasiūlymą tiekėjas privalo pasirašyti pasiūlym</w:t>
            </w:r>
            <w:r>
              <w:rPr>
                <w:rFonts w:ascii="Times New Roman" w:hAnsi="Times New Roman" w:cs="Times New Roman"/>
              </w:rPr>
              <w:t>ą</w:t>
            </w:r>
            <w:r w:rsidRPr="00A74029">
              <w:rPr>
                <w:rFonts w:ascii="Times New Roman" w:hAnsi="Times New Roman" w:cs="Times New Roman"/>
              </w:rPr>
              <w:t>. Pasirašydamas pasiūlym</w:t>
            </w:r>
            <w:r>
              <w:rPr>
                <w:rFonts w:ascii="Times New Roman" w:hAnsi="Times New Roman" w:cs="Times New Roman"/>
              </w:rPr>
              <w:t>ą</w:t>
            </w:r>
            <w:r w:rsidRPr="00A74029">
              <w:rPr>
                <w:rFonts w:ascii="Times New Roman" w:hAnsi="Times New Roman" w:cs="Times New Roman"/>
              </w:rPr>
              <w:t xml:space="preserve"> tiekėjas patvirtina, kad pasiūlyme nurodyti duomenys yra tikslūs ir teisingi, visi kartu su pasiūlymu teikiami dokumentai ar jų kopijos yra tikri bei patvirtina, kad sutinka su visomis pirkimo dokumentuose nurodytomis sąlygomis, jos yra aiškios ir jam suprantamos, kad jo pasiūlyme pateikta informacija yra teisinga ir apima viską, ko reikia tinkamam pirkimo sutarties įvykdymui.</w:t>
            </w:r>
          </w:p>
        </w:tc>
      </w:tr>
      <w:tr w:rsidR="003A4933" w:rsidRPr="00A74029" w14:paraId="2E3E4150" w14:textId="77777777" w:rsidTr="008700CD">
        <w:trPr>
          <w:trHeight w:val="20"/>
        </w:trPr>
        <w:tc>
          <w:tcPr>
            <w:tcW w:w="283" w:type="pct"/>
            <w:shd w:val="clear" w:color="auto" w:fill="F2F2F2" w:themeFill="background1" w:themeFillShade="F2"/>
            <w:vAlign w:val="center"/>
          </w:tcPr>
          <w:p w14:paraId="34D00E84"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CC9A284"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Informacija apie galimybę šifruoti teikiamus pasiūlymus:</w:t>
            </w:r>
          </w:p>
        </w:tc>
        <w:tc>
          <w:tcPr>
            <w:tcW w:w="2675" w:type="pct"/>
            <w:vAlign w:val="center"/>
          </w:tcPr>
          <w:p w14:paraId="4E6C5D25"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Tiekėjas gali užšifruoti savo pasiūlymo dokumentą, kuriame nurodyta kaina.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tc>
      </w:tr>
      <w:tr w:rsidR="003A4933" w:rsidRPr="00A74029" w14:paraId="264CBF35" w14:textId="77777777" w:rsidTr="008700CD">
        <w:trPr>
          <w:trHeight w:val="20"/>
        </w:trPr>
        <w:tc>
          <w:tcPr>
            <w:tcW w:w="283" w:type="pct"/>
            <w:shd w:val="clear" w:color="auto" w:fill="F2F2F2" w:themeFill="background1" w:themeFillShade="F2"/>
            <w:vAlign w:val="center"/>
          </w:tcPr>
          <w:p w14:paraId="255C70FB"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6671BA2"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Pasiūlymo galiojimo terminas:</w:t>
            </w:r>
          </w:p>
        </w:tc>
        <w:tc>
          <w:tcPr>
            <w:tcW w:w="2675" w:type="pct"/>
            <w:vAlign w:val="center"/>
          </w:tcPr>
          <w:p w14:paraId="1C9BF683"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ab/>
              <w:t>Pasiūlymas turi galioti ne trumpiau nei 3 mėnesius nuo nustatytos pasiūlymų pateikimo termino pabaigos.</w:t>
            </w:r>
          </w:p>
        </w:tc>
      </w:tr>
      <w:tr w:rsidR="003A4933" w:rsidRPr="00A74029" w14:paraId="7566A05A" w14:textId="77777777" w:rsidTr="008700CD">
        <w:trPr>
          <w:trHeight w:val="20"/>
        </w:trPr>
        <w:tc>
          <w:tcPr>
            <w:tcW w:w="283" w:type="pct"/>
            <w:shd w:val="clear" w:color="auto" w:fill="F2F2F2" w:themeFill="background1" w:themeFillShade="F2"/>
            <w:vAlign w:val="center"/>
          </w:tcPr>
          <w:p w14:paraId="69500FE5"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F7EB482"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Tiekėjų pašalinimo pagrindai:</w:t>
            </w:r>
          </w:p>
        </w:tc>
        <w:tc>
          <w:tcPr>
            <w:tcW w:w="2675" w:type="pct"/>
            <w:vAlign w:val="center"/>
          </w:tcPr>
          <w:p w14:paraId="7ADFC3C7"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Netaikomi.</w:t>
            </w:r>
          </w:p>
        </w:tc>
      </w:tr>
      <w:tr w:rsidR="003A4933" w:rsidRPr="00A74029" w14:paraId="67A5BF53" w14:textId="77777777" w:rsidTr="008700CD">
        <w:trPr>
          <w:trHeight w:val="20"/>
        </w:trPr>
        <w:tc>
          <w:tcPr>
            <w:tcW w:w="283" w:type="pct"/>
            <w:shd w:val="clear" w:color="auto" w:fill="F2F2F2" w:themeFill="background1" w:themeFillShade="F2"/>
            <w:vAlign w:val="center"/>
          </w:tcPr>
          <w:p w14:paraId="7D228EA8"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1C7CDE0"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Reikalavimai tiekėjų kvalifikacijai:</w:t>
            </w:r>
          </w:p>
        </w:tc>
        <w:tc>
          <w:tcPr>
            <w:tcW w:w="2675" w:type="pct"/>
            <w:shd w:val="clear" w:color="auto" w:fill="auto"/>
            <w:vAlign w:val="center"/>
          </w:tcPr>
          <w:p w14:paraId="5931D42E" w14:textId="77777777" w:rsidR="003A4933" w:rsidRPr="00CD0C27" w:rsidRDefault="003A4933" w:rsidP="008700CD">
            <w:pPr>
              <w:rPr>
                <w:rFonts w:ascii="Times New Roman" w:hAnsi="Times New Roman" w:cs="Times New Roman"/>
              </w:rPr>
            </w:pPr>
            <w:r>
              <w:rPr>
                <w:rFonts w:ascii="Times New Roman" w:hAnsi="Times New Roman" w:cs="Times New Roman"/>
              </w:rPr>
              <w:t xml:space="preserve">Taip. Žiūrėti </w:t>
            </w:r>
            <w:r>
              <w:rPr>
                <w:rFonts w:ascii="Times New Roman" w:hAnsi="Times New Roman" w:cs="Times New Roman"/>
                <w:lang w:val="en-US"/>
              </w:rPr>
              <w:t xml:space="preserve">2 </w:t>
            </w:r>
            <w:r>
              <w:rPr>
                <w:rFonts w:ascii="Times New Roman" w:hAnsi="Times New Roman" w:cs="Times New Roman"/>
              </w:rPr>
              <w:t>dalį.</w:t>
            </w:r>
          </w:p>
        </w:tc>
      </w:tr>
      <w:tr w:rsidR="003A4933" w:rsidRPr="00A74029" w14:paraId="6C5C406E" w14:textId="77777777" w:rsidTr="008700CD">
        <w:trPr>
          <w:trHeight w:val="1266"/>
        </w:trPr>
        <w:tc>
          <w:tcPr>
            <w:tcW w:w="283" w:type="pct"/>
            <w:shd w:val="clear" w:color="auto" w:fill="F2F2F2" w:themeFill="background1" w:themeFillShade="F2"/>
            <w:vAlign w:val="center"/>
          </w:tcPr>
          <w:p w14:paraId="5CA9D274"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9FB9D47"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K</w:t>
            </w:r>
            <w:r w:rsidRPr="00A74029">
              <w:rPr>
                <w:rFonts w:ascii="Times New Roman" w:hAnsi="Times New Roman" w:cs="Times New Roman"/>
                <w:bCs/>
              </w:rPr>
              <w:t>okybės vadybos sistemos ir (arba) aplinkos apsaugos vadybos sistemos standartai:</w:t>
            </w:r>
          </w:p>
        </w:tc>
        <w:tc>
          <w:tcPr>
            <w:tcW w:w="2675" w:type="pct"/>
            <w:vAlign w:val="center"/>
          </w:tcPr>
          <w:p w14:paraId="44CDB7A3" w14:textId="77777777" w:rsidR="003A4933" w:rsidRPr="004A62BD" w:rsidRDefault="003A4933" w:rsidP="008700CD">
            <w:pPr>
              <w:tabs>
                <w:tab w:val="left" w:pos="2622"/>
              </w:tabs>
              <w:ind w:right="26"/>
              <w:rPr>
                <w:rFonts w:ascii="Times New Roman" w:hAnsi="Times New Roman" w:cs="Times New Roman"/>
              </w:rPr>
            </w:pPr>
            <w:r w:rsidRPr="00A74029">
              <w:rPr>
                <w:rFonts w:ascii="Times New Roman" w:hAnsi="Times New Roman" w:cs="Times New Roman"/>
              </w:rPr>
              <w:t xml:space="preserve">Taip. Žiūrėti </w:t>
            </w:r>
            <w:r>
              <w:rPr>
                <w:rFonts w:ascii="Times New Roman" w:hAnsi="Times New Roman" w:cs="Times New Roman"/>
              </w:rPr>
              <w:t>3</w:t>
            </w:r>
            <w:r w:rsidRPr="00A74029">
              <w:rPr>
                <w:rFonts w:ascii="Times New Roman" w:hAnsi="Times New Roman" w:cs="Times New Roman"/>
              </w:rPr>
              <w:t xml:space="preserve"> dalį.</w:t>
            </w:r>
          </w:p>
          <w:p w14:paraId="230AB205" w14:textId="77777777" w:rsidR="003A4933" w:rsidRPr="00A74029" w:rsidRDefault="003A4933" w:rsidP="008700CD">
            <w:pPr>
              <w:tabs>
                <w:tab w:val="left" w:pos="2622"/>
              </w:tabs>
              <w:ind w:right="26"/>
              <w:rPr>
                <w:rFonts w:ascii="Times New Roman" w:hAnsi="Times New Roman" w:cs="Times New Roman"/>
              </w:rPr>
            </w:pPr>
            <w:r w:rsidRPr="00A74029">
              <w:rPr>
                <w:rFonts w:ascii="Times New Roman" w:hAnsi="Times New Roman" w:cs="Times New Roman"/>
              </w:rPr>
              <w:fldChar w:fldCharType="begin"/>
            </w:r>
            <w:r w:rsidRPr="00A74029">
              <w:rPr>
                <w:rFonts w:ascii="Times New Roman" w:hAnsi="Times New Roman" w:cs="Times New Roman"/>
              </w:rPr>
              <w:instrText xml:space="preserve"> TEMPLATE   \* MERGEFORMAT </w:instrText>
            </w:r>
            <w:r w:rsidRPr="00A74029">
              <w:rPr>
                <w:rFonts w:ascii="Times New Roman" w:hAnsi="Times New Roman" w:cs="Times New Roman"/>
              </w:rPr>
              <w:fldChar w:fldCharType="separate"/>
            </w:r>
            <w:r w:rsidRPr="00A74029">
              <w:rPr>
                <w:rFonts w:ascii="Times New Roman" w:hAnsi="Times New Roman" w:cs="Times New Roman"/>
              </w:rPr>
              <w:fldChar w:fldCharType="end"/>
            </w:r>
          </w:p>
        </w:tc>
      </w:tr>
      <w:tr w:rsidR="003A4933" w:rsidRPr="00A74029" w14:paraId="11225FE2" w14:textId="77777777" w:rsidTr="008700CD">
        <w:trPr>
          <w:trHeight w:val="20"/>
        </w:trPr>
        <w:tc>
          <w:tcPr>
            <w:tcW w:w="283" w:type="pct"/>
            <w:shd w:val="clear" w:color="auto" w:fill="F2F2F2" w:themeFill="background1" w:themeFillShade="F2"/>
            <w:vAlign w:val="center"/>
          </w:tcPr>
          <w:p w14:paraId="2A20BB44"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4BCEA8E"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Ar pirkime bus naudojamas Europos bendrasis viešojo pirkimo dokumentas (EBVPD):</w:t>
            </w:r>
          </w:p>
        </w:tc>
        <w:tc>
          <w:tcPr>
            <w:tcW w:w="2675" w:type="pct"/>
            <w:vAlign w:val="center"/>
          </w:tcPr>
          <w:p w14:paraId="1E7F3509"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Ne.</w:t>
            </w:r>
          </w:p>
        </w:tc>
      </w:tr>
      <w:tr w:rsidR="003A4933" w:rsidRPr="00A74029" w14:paraId="2E0C17CD" w14:textId="77777777" w:rsidTr="008700CD">
        <w:trPr>
          <w:trHeight w:val="20"/>
        </w:trPr>
        <w:tc>
          <w:tcPr>
            <w:tcW w:w="283" w:type="pct"/>
            <w:shd w:val="clear" w:color="auto" w:fill="F2F2F2" w:themeFill="background1" w:themeFillShade="F2"/>
            <w:vAlign w:val="center"/>
          </w:tcPr>
          <w:p w14:paraId="6EC50AC2"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83AB462"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Pasiūlymų vertinimo kriterijus:</w:t>
            </w:r>
          </w:p>
        </w:tc>
        <w:tc>
          <w:tcPr>
            <w:tcW w:w="2675" w:type="pct"/>
            <w:vAlign w:val="center"/>
          </w:tcPr>
          <w:p w14:paraId="1F26C97A" w14:textId="77777777" w:rsidR="003A4933" w:rsidRPr="00A74029" w:rsidRDefault="00EE4406" w:rsidP="008700CD">
            <w:pPr>
              <w:jc w:val="left"/>
              <w:rPr>
                <w:rFonts w:ascii="Times New Roman" w:hAnsi="Times New Roman" w:cs="Times New Roman"/>
              </w:rPr>
            </w:pPr>
            <w:sdt>
              <w:sdtPr>
                <w:rPr>
                  <w:rFonts w:ascii="Times New Roman" w:hAnsi="Times New Roman" w:cs="Times New Roman"/>
                </w:rPr>
                <w:id w:val="2144459804"/>
                <w:placeholder>
                  <w:docPart w:val="3A07D658F356496CB4701E2620CCB1E6"/>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3A4933" w:rsidRPr="00A74029">
                  <w:rPr>
                    <w:rFonts w:ascii="Times New Roman" w:hAnsi="Times New Roman" w:cs="Times New Roman"/>
                  </w:rPr>
                  <w:t>Ekonomiškai naudingiausias pasiūlymas išrenkamas pagal kainą.</w:t>
                </w:r>
              </w:sdtContent>
            </w:sdt>
          </w:p>
        </w:tc>
      </w:tr>
      <w:tr w:rsidR="003A4933" w:rsidRPr="00A74029" w14:paraId="1ED54F87" w14:textId="77777777" w:rsidTr="008700CD">
        <w:trPr>
          <w:trHeight w:val="20"/>
        </w:trPr>
        <w:tc>
          <w:tcPr>
            <w:tcW w:w="283" w:type="pct"/>
            <w:shd w:val="clear" w:color="auto" w:fill="F2F2F2" w:themeFill="background1" w:themeFillShade="F2"/>
            <w:vAlign w:val="center"/>
          </w:tcPr>
          <w:p w14:paraId="20F9DC15"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C7CC57B"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Pasiūlymuose nurodoma kaina ar sąnaudos turi būti apskaičiuota ir išreikšta:</w:t>
            </w:r>
          </w:p>
        </w:tc>
        <w:tc>
          <w:tcPr>
            <w:tcW w:w="2675" w:type="pct"/>
            <w:vAlign w:val="center"/>
          </w:tcPr>
          <w:p w14:paraId="49B0CDD5"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Pasiūlyme nurodoma kaina pateikiama eurais (EUR). Apskaičiuojant kainą, turi būti atsižvelgta į visus pirkimo sąlygų, įskaitant pirkimo sutarties projektą/sąlygas, reikalavimus. Į pasiūlymo kainą turi būti įskaityti visi mokesčiai ir visos tiekėjo išlaidos, apimančios viską, ko reikia visiškam ir tinkamam pirkimo sutarties įvykdymui. Pasiūlyme nurodoma kaina turi būti apskaičiuota ir išreikšta taip, kaip nurodyta šių sąlygų 2 priede „Pasiūlymo forma“.</w:t>
            </w:r>
          </w:p>
        </w:tc>
      </w:tr>
      <w:tr w:rsidR="003A4933" w:rsidRPr="00A74029" w14:paraId="3696F8BB" w14:textId="77777777" w:rsidTr="008700CD">
        <w:trPr>
          <w:trHeight w:val="20"/>
        </w:trPr>
        <w:tc>
          <w:tcPr>
            <w:tcW w:w="283" w:type="pct"/>
            <w:shd w:val="clear" w:color="auto" w:fill="F2F2F2" w:themeFill="background1" w:themeFillShade="F2"/>
            <w:vAlign w:val="center"/>
          </w:tcPr>
          <w:p w14:paraId="7858BE23"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F834B95"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Kainodaros būdas:</w:t>
            </w:r>
          </w:p>
        </w:tc>
        <w:tc>
          <w:tcPr>
            <w:tcW w:w="2675" w:type="pct"/>
            <w:shd w:val="clear" w:color="auto" w:fill="auto"/>
            <w:vAlign w:val="center"/>
          </w:tcPr>
          <w:p w14:paraId="6AF79188" w14:textId="77777777" w:rsidR="003A4933" w:rsidRPr="00A74029" w:rsidRDefault="003A4933" w:rsidP="008700CD">
            <w:pPr>
              <w:rPr>
                <w:rFonts w:ascii="Times New Roman" w:hAnsi="Times New Roman" w:cs="Times New Roman"/>
              </w:rPr>
            </w:pPr>
            <w:r w:rsidRPr="00A74029">
              <w:rPr>
                <w:rFonts w:ascii="Times New Roman" w:hAnsi="Times New Roman" w:cs="Times New Roman"/>
                <w:color w:val="000000"/>
              </w:rPr>
              <w:t>Fiksuoto</w:t>
            </w:r>
            <w:r>
              <w:rPr>
                <w:rFonts w:ascii="Times New Roman" w:hAnsi="Times New Roman" w:cs="Times New Roman"/>
                <w:color w:val="000000"/>
              </w:rPr>
              <w:t>s</w:t>
            </w:r>
            <w:r w:rsidRPr="00A74029">
              <w:rPr>
                <w:rFonts w:ascii="Times New Roman" w:hAnsi="Times New Roman" w:cs="Times New Roman"/>
                <w:color w:val="000000"/>
              </w:rPr>
              <w:t xml:space="preserve"> kainos.</w:t>
            </w:r>
          </w:p>
        </w:tc>
      </w:tr>
      <w:tr w:rsidR="003A4933" w:rsidRPr="00A74029" w14:paraId="2DDEA884" w14:textId="77777777" w:rsidTr="008700CD">
        <w:trPr>
          <w:trHeight w:val="20"/>
        </w:trPr>
        <w:tc>
          <w:tcPr>
            <w:tcW w:w="283" w:type="pct"/>
            <w:shd w:val="clear" w:color="auto" w:fill="F2F2F2" w:themeFill="background1" w:themeFillShade="F2"/>
            <w:vAlign w:val="center"/>
          </w:tcPr>
          <w:p w14:paraId="58D0EE2E"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24E4927"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Pasiūlymo galiojimo užtikrinimo, pateikiamo RRT, būdas ir dydis:</w:t>
            </w:r>
          </w:p>
        </w:tc>
        <w:tc>
          <w:tcPr>
            <w:tcW w:w="2675" w:type="pct"/>
            <w:vAlign w:val="center"/>
          </w:tcPr>
          <w:p w14:paraId="70595354" w14:textId="77777777" w:rsidR="003A4933" w:rsidRPr="00A74029" w:rsidRDefault="00EE4406" w:rsidP="008700CD">
            <w:pPr>
              <w:rPr>
                <w:rFonts w:ascii="Times New Roman" w:hAnsi="Times New Roman" w:cs="Times New Roman"/>
              </w:rPr>
            </w:pPr>
            <w:sdt>
              <w:sdtPr>
                <w:rPr>
                  <w:rFonts w:ascii="Times New Roman" w:hAnsi="Times New Roman" w:cs="Times New Roman"/>
                </w:rPr>
                <w:id w:val="1687477489"/>
                <w:placeholder>
                  <w:docPart w:val="4559E88977B94E73BD97468A11D821C3"/>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3A4933" w:rsidRPr="00A74029">
                  <w:rPr>
                    <w:rFonts w:ascii="Times New Roman" w:hAnsi="Times New Roman" w:cs="Times New Roman"/>
                  </w:rPr>
                  <w:t>PO nereikalauja jokio pasiūlymo galiojimo užtikrinimo.</w:t>
                </w:r>
              </w:sdtContent>
            </w:sdt>
          </w:p>
        </w:tc>
      </w:tr>
      <w:tr w:rsidR="003A4933" w:rsidRPr="00A74029" w14:paraId="4160A381" w14:textId="77777777" w:rsidTr="008700CD">
        <w:trPr>
          <w:trHeight w:val="20"/>
        </w:trPr>
        <w:tc>
          <w:tcPr>
            <w:tcW w:w="283" w:type="pct"/>
            <w:shd w:val="clear" w:color="auto" w:fill="F2F2F2" w:themeFill="background1" w:themeFillShade="F2"/>
            <w:vAlign w:val="center"/>
          </w:tcPr>
          <w:p w14:paraId="51F3921D"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8394B4A"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Subtiekimo reikalavimai:</w:t>
            </w:r>
          </w:p>
        </w:tc>
        <w:tc>
          <w:tcPr>
            <w:tcW w:w="2675" w:type="pct"/>
            <w:vAlign w:val="center"/>
          </w:tcPr>
          <w:p w14:paraId="190A06D0"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a) Tiekėjas, teikiantis pasiūlymą savarankiškai arba kaip ūkio subjektų grupės dalyvis, turi nurodyti, subtiekėjus,  jeigu jie yra žinomi, ir kokiai pirkimo sutarties daliai, jis ketina juos pasitelkti; </w:t>
            </w:r>
          </w:p>
          <w:p w14:paraId="30B4247E"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b) sudarius sutartį, tačiau ne vėliau negu sutartis pradedama vykdyti, tiekėjas, kuris bus pripažintas laimėjusiu, įsipareigoja perkančiajai organizacijai pranešti tuo metu </w:t>
            </w:r>
            <w:r w:rsidRPr="00A74029">
              <w:rPr>
                <w:rFonts w:ascii="Times New Roman" w:hAnsi="Times New Roman" w:cs="Times New Roman"/>
              </w:rPr>
              <w:lastRenderedPageBreak/>
              <w:t>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9E8C1D4"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c) subtiekėjai, kuriuos tiekėjas pasitelks pirkimo sutarties vykdymui, privalo turėti teisę verstis ta veikla, kuriai jie pasitelkiami.</w:t>
            </w:r>
          </w:p>
        </w:tc>
      </w:tr>
      <w:tr w:rsidR="003A4933" w:rsidRPr="00A74029" w14:paraId="02565E83" w14:textId="77777777" w:rsidTr="008700CD">
        <w:trPr>
          <w:trHeight w:val="20"/>
        </w:trPr>
        <w:tc>
          <w:tcPr>
            <w:tcW w:w="283" w:type="pct"/>
            <w:shd w:val="clear" w:color="auto" w:fill="F2F2F2" w:themeFill="background1" w:themeFillShade="F2"/>
            <w:vAlign w:val="center"/>
          </w:tcPr>
          <w:p w14:paraId="336D5C43"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5794C5D"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Rėmimasis ūkio subjektų pajėgumais:</w:t>
            </w:r>
          </w:p>
        </w:tc>
        <w:tc>
          <w:tcPr>
            <w:tcW w:w="2675" w:type="pct"/>
            <w:vAlign w:val="center"/>
          </w:tcPr>
          <w:p w14:paraId="19732CFB"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a) Tiekėjas gali remtis kitų ūkio subjektų pajėgumais pagal Lietuvos Respublikos viešųjų pirkimų įstatymo 49 straipsnį, kad atitiktų pirkimo sąlygose nustatytus kvalifikacijos reikalavimus (jei taikomi), neatsižvelgiant į ryšio su tais ūkio subjektais teisinį pobūdį. Šiais ūkio subjektais laikomi ir fiziniai asmenys, kuriuos pirkimo laimėjimo ir sutarties sudarymo atveju tiekėjas ar jo pasitelkiamas ūkio subjektas įdarbins (kvazisubtiekėjai);</w:t>
            </w:r>
          </w:p>
          <w:p w14:paraId="72915E90"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b)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4DE5C228"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c)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tc>
      </w:tr>
      <w:tr w:rsidR="003A4933" w:rsidRPr="00A74029" w14:paraId="1EE20C68" w14:textId="77777777" w:rsidTr="008700CD">
        <w:trPr>
          <w:trHeight w:val="20"/>
        </w:trPr>
        <w:tc>
          <w:tcPr>
            <w:tcW w:w="283" w:type="pct"/>
            <w:shd w:val="clear" w:color="auto" w:fill="F2F2F2" w:themeFill="background1" w:themeFillShade="F2"/>
            <w:vAlign w:val="center"/>
          </w:tcPr>
          <w:p w14:paraId="4674833C"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EDB5EC0" w14:textId="77777777" w:rsidR="003A4933" w:rsidRPr="00A74029" w:rsidRDefault="003A4933" w:rsidP="008700CD">
            <w:pPr>
              <w:jc w:val="left"/>
              <w:rPr>
                <w:rFonts w:ascii="Times New Roman" w:hAnsi="Times New Roman" w:cs="Times New Roman"/>
              </w:rPr>
            </w:pPr>
            <w:r w:rsidRPr="00A74029">
              <w:rPr>
                <w:rFonts w:ascii="Times New Roman" w:hAnsi="Times New Roman" w:cs="Times New Roman"/>
              </w:rPr>
              <w:t>Tiekėjų grupės dalyvavimas:</w:t>
            </w:r>
          </w:p>
        </w:tc>
        <w:tc>
          <w:tcPr>
            <w:tcW w:w="2675" w:type="pct"/>
            <w:vAlign w:val="center"/>
          </w:tcPr>
          <w:p w14:paraId="40CEE74F"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a) Pasiūlymą gali pateikti tiekėjų grupė. Jeigu pirkime pasiūlymą teikia tiekėjų grupė, ji su pasiūlymu turi pateikti jungtinės veiklos sutarties kopiją. Jungtinės veiklos sutartyje privalo būti nurodyta:</w:t>
            </w:r>
          </w:p>
          <w:p w14:paraId="5C8C8967"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tiekėjų grupės sudėtis ir kiekvieno tiekėjų grupės dalyvio įsipareigojimai vykdant numatomą su perkančiąja organizacija sudaryti sutartį;</w:t>
            </w:r>
          </w:p>
          <w:p w14:paraId="16802E1B"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solidari, kiekvieno tiekėjų grupės dalyvio atskirai ir visų kartu, atsakomybė už įsipareigojimų ir prievolių perkančiajai organizacijai nevykdymą (nepriklausomai nuo jų įnašo pagal jungtinės veiklos sutartį);</w:t>
            </w:r>
          </w:p>
          <w:p w14:paraId="4E7574AF"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B0A443B"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b) perkančioji organizacija nereikalauja, kad tiekėjų grupės pateiktą pasiūlymą pripažinus laimėjusiu ir pasiūlius sudaryti sutartį, ši tiekėjų grupė įgytų tam tikrą teisinę formą;</w:t>
            </w:r>
          </w:p>
          <w:p w14:paraId="23E83911"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c) tiekėjui, teikiančiam pasiūlymą savarankiškai ar kaip tiekėjų grupės nariui, nedraudžiama būti kito tiekėjo </w:t>
            </w:r>
            <w:r w:rsidRPr="00A74029">
              <w:rPr>
                <w:rFonts w:ascii="Times New Roman" w:hAnsi="Times New Roman" w:cs="Times New Roman"/>
              </w:rPr>
              <w:lastRenderedPageBreak/>
              <w:t>subtiekėju ar ūkio subjektu, kurio pajėgumais remiamasi kitas tiekėjas, tame pačiame pirkime.</w:t>
            </w:r>
          </w:p>
        </w:tc>
      </w:tr>
      <w:tr w:rsidR="003A4933" w:rsidRPr="00A74029" w14:paraId="31485F5B" w14:textId="77777777" w:rsidTr="008700CD">
        <w:trPr>
          <w:trHeight w:val="20"/>
        </w:trPr>
        <w:tc>
          <w:tcPr>
            <w:tcW w:w="283" w:type="pct"/>
            <w:shd w:val="clear" w:color="auto" w:fill="F2F2F2" w:themeFill="background1" w:themeFillShade="F2"/>
            <w:vAlign w:val="center"/>
          </w:tcPr>
          <w:p w14:paraId="6102B358"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FA70E56"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Informacija, ar pirkimo metu bus deramasi:</w:t>
            </w:r>
          </w:p>
        </w:tc>
        <w:tc>
          <w:tcPr>
            <w:tcW w:w="2675" w:type="pct"/>
            <w:vAlign w:val="center"/>
          </w:tcPr>
          <w:p w14:paraId="06DDCB25"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Perkančioji organizacija gali nuspręsti derėtis. Tokiu atveju derybos bus vykdomos laikantis toliau nurodytų sąlygų:</w:t>
            </w:r>
          </w:p>
          <w:p w14:paraId="05C6EC03"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a) visiems tiekėjams taikomi vienodi reikalavimai, suteikiamos vienodos galimybės ir pateikiama vienoda informacija – teikdama informaciją, perkančioji organizacija neturi diskriminuoti tiekėjų;</w:t>
            </w:r>
          </w:p>
          <w:p w14:paraId="3B58F0F4"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b) tretiesiems asmenims ir derybose dalyvaujantiems tiekėjams negali būti atskleidžiama jokia derybų metu iš​​ tiekėjo gauta informacija, taip pat informacija apie derybų metu pasiektus susitarimus;</w:t>
            </w:r>
          </w:p>
          <w:p w14:paraId="5E208D84"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c) negalima derėtis dėl reikalavimų​​ tiekėjui, pasiūlymo vertinimo kriterijų ir vertinimo tvarkos.​​ Deramasi bus tik dėl kainos;</w:t>
            </w:r>
          </w:p>
          <w:p w14:paraId="21E1E8BB"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d) informacija apie derybų​​ metu gautus pasiūlymus ir pasiektus susitarimus fiksuojama </w:t>
            </w:r>
            <w:r>
              <w:rPr>
                <w:rFonts w:ascii="Times New Roman" w:hAnsi="Times New Roman" w:cs="Times New Roman"/>
              </w:rPr>
              <w:t>pažymoje</w:t>
            </w:r>
            <w:r w:rsidRPr="00A74029">
              <w:rPr>
                <w:rFonts w:ascii="Times New Roman" w:hAnsi="Times New Roman" w:cs="Times New Roman"/>
              </w:rPr>
              <w:t xml:space="preserve">, kuriame atsispindi derybų eiga ir pasiekti susitarimai; </w:t>
            </w:r>
          </w:p>
          <w:p w14:paraId="72AA175C"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f) tiekėjai kviečiami pateikti galutinius pasiūlymus;</w:t>
            </w:r>
          </w:p>
          <w:p w14:paraId="024F24EE"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g) įvertinama pasiūlymo atitiktis pirkimo dokumentuose nustatytiems reikalavimams, ar tiekėjo pasiūlyta kaina nėra per didelė​​ ir perkančiajai organizacijai nepriimtina. Prašoma pagrįsti neįprastai mažą kainą ar sąnaudas,​​ jei atrodo neįprastai maža. Tiekėjai informuojami apie vertinimo rezultatus.</w:t>
            </w:r>
          </w:p>
        </w:tc>
      </w:tr>
      <w:tr w:rsidR="003A4933" w:rsidRPr="00A74029" w14:paraId="0AF13C90" w14:textId="77777777" w:rsidTr="008700CD">
        <w:trPr>
          <w:trHeight w:val="20"/>
        </w:trPr>
        <w:tc>
          <w:tcPr>
            <w:tcW w:w="283" w:type="pct"/>
            <w:shd w:val="clear" w:color="auto" w:fill="F2F2F2" w:themeFill="background1" w:themeFillShade="F2"/>
            <w:vAlign w:val="center"/>
          </w:tcPr>
          <w:p w14:paraId="407EF5EF"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1ADB46E"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Informacija dėl Lietuvos Respublikos viešųjų pirkimų įstatymo 20 str. įgyvendinimo:</w:t>
            </w:r>
          </w:p>
        </w:tc>
        <w:tc>
          <w:tcPr>
            <w:tcW w:w="2675" w:type="pct"/>
            <w:vAlign w:val="center"/>
          </w:tcPr>
          <w:p w14:paraId="5FEFBB4C" w14:textId="77777777" w:rsidR="003A4933" w:rsidRPr="00A74029" w:rsidRDefault="003A4933" w:rsidP="003A4933">
            <w:pPr>
              <w:pStyle w:val="ListParagraph"/>
              <w:numPr>
                <w:ilvl w:val="1"/>
                <w:numId w:val="1"/>
              </w:numPr>
              <w:tabs>
                <w:tab w:val="left" w:pos="284"/>
              </w:tabs>
              <w:spacing w:line="240" w:lineRule="auto"/>
              <w:ind w:hanging="567"/>
              <w:contextualSpacing w:val="0"/>
              <w:rPr>
                <w:rFonts w:ascii="Times New Roman" w:hAnsi="Times New Roman" w:cs="Times New Roman"/>
              </w:rPr>
            </w:pPr>
            <w:r w:rsidRPr="00A74029">
              <w:rPr>
                <w:rFonts w:ascii="Times New Roman" w:hAnsi="Times New Roman" w:cs="Times New Roman"/>
              </w:rPr>
              <w:t>Tiekėjas pasiūlyme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w:t>
            </w:r>
            <w:r>
              <w:rPr>
                <w:rFonts w:ascii="Times New Roman" w:hAnsi="Times New Roman" w:cs="Times New Roman"/>
              </w:rPr>
              <w:t xml:space="preserve"> ar/ </w:t>
            </w:r>
            <w:r w:rsidRPr="00A74029">
              <w:rPr>
                <w:rFonts w:ascii="Times New Roman" w:hAnsi="Times New Roman" w:cs="Times New Roman"/>
              </w:rPr>
              <w:t>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w:t>
            </w:r>
          </w:p>
        </w:tc>
      </w:tr>
      <w:tr w:rsidR="003A4933" w:rsidRPr="00A74029" w14:paraId="3910BDEC" w14:textId="77777777" w:rsidTr="008700CD">
        <w:trPr>
          <w:trHeight w:val="20"/>
        </w:trPr>
        <w:tc>
          <w:tcPr>
            <w:tcW w:w="283" w:type="pct"/>
            <w:shd w:val="clear" w:color="auto" w:fill="F2F2F2" w:themeFill="background1" w:themeFillShade="F2"/>
            <w:vAlign w:val="center"/>
          </w:tcPr>
          <w:p w14:paraId="63AD0DA4"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0F148AA"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Atliekamas pirkimas, kurio objektas apima VPĮ 92 straipsnio 13 dalyje numatytame sąraše nurodytų  BVPŽ kodų prekes ar paslaugas (pirkimo metu atliekama patikra dėl atitikties  nacionalinio saugumo interesams ir tiekėjas turės pateikti tokiai patikrai atlikti reikalingus dokumentus):</w:t>
            </w:r>
          </w:p>
        </w:tc>
        <w:tc>
          <w:tcPr>
            <w:tcW w:w="2675" w:type="pct"/>
            <w:vAlign w:val="center"/>
          </w:tcPr>
          <w:p w14:paraId="437D4D71" w14:textId="77777777" w:rsidR="003A4933" w:rsidRPr="00A74029" w:rsidRDefault="003A4933" w:rsidP="003A4933">
            <w:pPr>
              <w:pStyle w:val="ListParagraph"/>
              <w:numPr>
                <w:ilvl w:val="1"/>
                <w:numId w:val="1"/>
              </w:numPr>
              <w:tabs>
                <w:tab w:val="left" w:pos="284"/>
              </w:tabs>
              <w:spacing w:line="240" w:lineRule="auto"/>
              <w:ind w:hanging="567"/>
              <w:contextualSpacing w:val="0"/>
              <w:rPr>
                <w:rFonts w:ascii="Times New Roman" w:hAnsi="Times New Roman" w:cs="Times New Roman"/>
              </w:rPr>
            </w:pPr>
            <w:r>
              <w:rPr>
                <w:rFonts w:ascii="Times New Roman" w:hAnsi="Times New Roman" w:cs="Times New Roman"/>
              </w:rPr>
              <w:t xml:space="preserve">Taip. Žiūrėti </w:t>
            </w:r>
            <w:r>
              <w:rPr>
                <w:rFonts w:ascii="Times New Roman" w:hAnsi="Times New Roman" w:cs="Times New Roman"/>
                <w:lang w:val="en-US"/>
              </w:rPr>
              <w:t>2 dal</w:t>
            </w:r>
            <w:r>
              <w:rPr>
                <w:rFonts w:ascii="Times New Roman" w:hAnsi="Times New Roman" w:cs="Times New Roman"/>
              </w:rPr>
              <w:t>į</w:t>
            </w:r>
            <w:r w:rsidRPr="00A74029">
              <w:rPr>
                <w:rFonts w:ascii="Times New Roman" w:hAnsi="Times New Roman" w:cs="Times New Roman"/>
              </w:rPr>
              <w:t>.</w:t>
            </w:r>
          </w:p>
        </w:tc>
      </w:tr>
      <w:tr w:rsidR="003A4933" w:rsidRPr="00A74029" w14:paraId="253C62E0" w14:textId="77777777" w:rsidTr="008700CD">
        <w:trPr>
          <w:trHeight w:val="20"/>
        </w:trPr>
        <w:tc>
          <w:tcPr>
            <w:tcW w:w="283" w:type="pct"/>
            <w:shd w:val="clear" w:color="auto" w:fill="F2F2F2" w:themeFill="background1" w:themeFillShade="F2"/>
            <w:vAlign w:val="center"/>
          </w:tcPr>
          <w:p w14:paraId="5252CBD1"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D61FCE6" w14:textId="77777777" w:rsidR="003A4933" w:rsidRPr="00A74029" w:rsidRDefault="003A4933" w:rsidP="008700CD">
            <w:pPr>
              <w:rPr>
                <w:rFonts w:ascii="Times New Roman" w:hAnsi="Times New Roman" w:cs="Times New Roman"/>
                <w:b/>
                <w:bCs/>
              </w:rPr>
            </w:pPr>
            <w:r w:rsidRPr="00A74029">
              <w:rPr>
                <w:rFonts w:ascii="Times New Roman" w:hAnsi="Times New Roman" w:cs="Times New Roman"/>
                <w:b/>
                <w:bCs/>
              </w:rPr>
              <w:t>Tiekėjo pasiūlymą sudaro:</w:t>
            </w:r>
          </w:p>
        </w:tc>
        <w:tc>
          <w:tcPr>
            <w:tcW w:w="2675" w:type="pct"/>
            <w:vAlign w:val="center"/>
          </w:tcPr>
          <w:p w14:paraId="432FD394" w14:textId="77777777" w:rsidR="003A4933" w:rsidRPr="00A74029" w:rsidRDefault="003A4933" w:rsidP="003A4933">
            <w:pPr>
              <w:pStyle w:val="ListParagraph"/>
              <w:numPr>
                <w:ilvl w:val="1"/>
                <w:numId w:val="1"/>
              </w:numPr>
              <w:spacing w:line="240" w:lineRule="auto"/>
              <w:rPr>
                <w:rFonts w:ascii="Times New Roman" w:hAnsi="Times New Roman" w:cs="Times New Roman"/>
              </w:rPr>
            </w:pPr>
            <w:r w:rsidRPr="00A74029">
              <w:rPr>
                <w:rFonts w:ascii="Times New Roman" w:hAnsi="Times New Roman" w:cs="Times New Roman"/>
              </w:rPr>
              <w:t>Tiekėjo CVP IS priemonėmis pateiktų dokumentų visuma (perkančioji organizacija pasilieka sau teisę pareikalauti dokumentų originalų):</w:t>
            </w:r>
          </w:p>
          <w:p w14:paraId="1CD4AE4F" w14:textId="77777777" w:rsidR="003A4933" w:rsidRPr="00A74029" w:rsidRDefault="003A4933" w:rsidP="003A4933">
            <w:pPr>
              <w:pStyle w:val="ListParagraph"/>
              <w:numPr>
                <w:ilvl w:val="1"/>
                <w:numId w:val="1"/>
              </w:numPr>
              <w:spacing w:line="240" w:lineRule="auto"/>
              <w:rPr>
                <w:rFonts w:ascii="Times New Roman" w:hAnsi="Times New Roman" w:cs="Times New Roman"/>
              </w:rPr>
            </w:pPr>
            <w:r w:rsidRPr="00A74029">
              <w:rPr>
                <w:rFonts w:ascii="Times New Roman" w:hAnsi="Times New Roman" w:cs="Times New Roman"/>
              </w:rPr>
              <w:t>a) užpildyta pasiūlymo forma, parengta pagal šių sąlygų 2 priedą „Pasiūlymo forma“;</w:t>
            </w:r>
          </w:p>
          <w:p w14:paraId="262FC280" w14:textId="77777777" w:rsidR="003A4933" w:rsidRPr="00A74029" w:rsidRDefault="003A4933" w:rsidP="003A4933">
            <w:pPr>
              <w:pStyle w:val="ListParagraph"/>
              <w:numPr>
                <w:ilvl w:val="1"/>
                <w:numId w:val="1"/>
              </w:numPr>
              <w:spacing w:line="240" w:lineRule="auto"/>
              <w:rPr>
                <w:rFonts w:ascii="Times New Roman" w:hAnsi="Times New Roman" w:cs="Times New Roman"/>
              </w:rPr>
            </w:pPr>
            <w:r w:rsidRPr="00A74029">
              <w:rPr>
                <w:rFonts w:ascii="Times New Roman" w:hAnsi="Times New Roman" w:cs="Times New Roman"/>
              </w:rPr>
              <w:t>b) jungtinės veiklos sutarties skaitmeninė kopija (jeigu dalyvauja ūkio subjektų grupė);</w:t>
            </w:r>
          </w:p>
          <w:p w14:paraId="11456C03"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lastRenderedPageBreak/>
              <w:t>c) įgaliojimas ar kitas dokumentas (pvz., pareigybės aprašymas), suteikiantis teisę pasirašyti tiekėjo pasiūlymą, kai pasiūlymą pasirašo ne juridinio asmens vadovas, o jo įgaliotas asmuo;</w:t>
            </w:r>
          </w:p>
          <w:p w14:paraId="2F4D7BD1"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d) jeigu tiekėjas pasitelkia ūkio subjektus, kurių pajėgumais remiasi – įrodymus, kad šie ištekliai bus prieinami per visą sutartinių įsipareigojimų įvykdymo laikotarpį;</w:t>
            </w:r>
          </w:p>
          <w:p w14:paraId="4A93DAC4"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f) kita reikalaujama informacija ir dokumentai.</w:t>
            </w:r>
          </w:p>
        </w:tc>
      </w:tr>
      <w:tr w:rsidR="003A4933" w:rsidRPr="00A74029" w14:paraId="77B168AF" w14:textId="77777777" w:rsidTr="008700CD">
        <w:trPr>
          <w:trHeight w:val="20"/>
        </w:trPr>
        <w:tc>
          <w:tcPr>
            <w:tcW w:w="283" w:type="pct"/>
            <w:shd w:val="clear" w:color="auto" w:fill="F2F2F2" w:themeFill="background1" w:themeFillShade="F2"/>
            <w:vAlign w:val="center"/>
          </w:tcPr>
          <w:p w14:paraId="18AA04C4"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D85A16E"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Pasiūlymų vertinimas:</w:t>
            </w:r>
          </w:p>
        </w:tc>
        <w:tc>
          <w:tcPr>
            <w:tcW w:w="2675" w:type="pct"/>
            <w:vAlign w:val="center"/>
          </w:tcPr>
          <w:p w14:paraId="1A8EC4B7"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ab/>
              <w:t>Pasiūlymus perkančioji organizacija vertina ir pasiūlymų eilę sudaro pagal kriterijus ir tvarką, nurodytą šiose pirkimo sąlygose.</w:t>
            </w:r>
          </w:p>
          <w:p w14:paraId="721D6C74"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Atlikusi pradinį susipažinimą su pasiūlymais, perkančioji organizacija:</w:t>
            </w:r>
          </w:p>
          <w:p w14:paraId="6DD6A562"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įvertina ar pasiūlymas atitinka pirkimo dokumentuose nustatytus, su pirkimo objektu nesusijusius, reikalavimus, įskaitant nuostatas dėl alternatyvių pasiūlymų teikimo;</w:t>
            </w:r>
          </w:p>
          <w:p w14:paraId="5E939B8F"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b) 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w:t>
            </w:r>
            <w:r w:rsidRPr="008B159F">
              <w:rPr>
                <w:rFonts w:ascii="Times New Roman" w:hAnsi="Times New Roman" w:cs="Times New Roman"/>
              </w:rPr>
              <w:t>patikrina ir įvertina tik pasiūlymų techninius duomenis, tiekėjams praneša apie šio patikrinimo ir įvertinimo rezultatus (neatskleidžiant kitų tiekėjų), ir paskui, atsižvelgdama į pasiūlymo kainą, atlieka bendrą pasiūlymo vertinimą</w:t>
            </w:r>
            <w:r w:rsidRPr="00A74029">
              <w:rPr>
                <w:rFonts w:ascii="Times New Roman" w:hAnsi="Times New Roman" w:cs="Times New Roman"/>
              </w:rPr>
              <w:t xml:space="preserve">; </w:t>
            </w:r>
          </w:p>
          <w:p w14:paraId="5FC399A2"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c) patikrina, ar pasiūlymuose nėra kainos ir (ar) sąnaudų apskaičiavimo klaidų;</w:t>
            </w:r>
          </w:p>
          <w:p w14:paraId="6DE9D023"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d) </w:t>
            </w:r>
            <w:r w:rsidRPr="00A74029">
              <w:rPr>
                <w:rFonts w:ascii="Times New Roman" w:hAnsi="Times New Roman" w:cs="Times New Roman"/>
              </w:rPr>
              <w:tab/>
              <w:t>įvertina ar pasiūlyta kaina ir (ar) sąnaudos nėra per didelės, perkančiajai organizacijai nepriimtinos. Taikomos VPĮ 45 str. 1 d. 5 p. nuostatos;</w:t>
            </w:r>
          </w:p>
          <w:p w14:paraId="3DE2CB52"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e) </w:t>
            </w:r>
            <w:r w:rsidRPr="00A74029">
              <w:rPr>
                <w:rFonts w:ascii="Times New Roman" w:hAnsi="Times New Roman" w:cs="Times New Roman"/>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09EE553" w14:textId="77777777" w:rsidR="003A4933" w:rsidRPr="00A74029" w:rsidRDefault="003A4933" w:rsidP="008700CD">
            <w:pPr>
              <w:shd w:val="clear" w:color="auto" w:fill="FFFFFF" w:themeFill="background1"/>
              <w:tabs>
                <w:tab w:val="left" w:pos="206"/>
                <w:tab w:val="left" w:pos="356"/>
                <w:tab w:val="left" w:pos="450"/>
              </w:tabs>
              <w:rPr>
                <w:rFonts w:ascii="Times New Roman" w:eastAsia="Times New Roman" w:hAnsi="Times New Roman" w:cs="Times New Roman"/>
              </w:rPr>
            </w:pPr>
            <w:r w:rsidRPr="00A74029">
              <w:rPr>
                <w:rFonts w:ascii="Times New Roman" w:hAnsi="Times New Roman" w:cs="Times New Roman"/>
              </w:rPr>
              <w:t xml:space="preserve">f) </w:t>
            </w:r>
            <w:r w:rsidRPr="00A74029">
              <w:rPr>
                <w:rFonts w:ascii="Times New Roman" w:hAnsi="Times New Roman" w:cs="Times New Roman"/>
                <w:iCs/>
              </w:rPr>
              <w:t>prieš nustatant laimėjusį pasiūlymą, CVP IS susirašinėjimo priemonėmis bus reikalaujama, kad ekonomiškai naudingiausią pasiūlymą (iki pasiūlymų eilės nustatymo) pateikęs tiekėjas pateiktų aktualių dokumentų, patvirtinančių atitikimą nustatytiems kvalifikacijos reikalavimams (jeigu taikoma), kokybės vadybos sistemos ir (arba) aplinkos apsaugos vadybos sistemos standartams (jeigu taikoma).</w:t>
            </w:r>
          </w:p>
          <w:p w14:paraId="2AD08782"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*Dėl neįprastai mažos kainos pagrindimo PO kreipsis tik į ekonomiškai naudingiausią pasiūlymą pateikusį tiekėją.</w:t>
            </w:r>
          </w:p>
          <w:p w14:paraId="1CEB3E5A" w14:textId="77777777" w:rsidR="003A4933" w:rsidRPr="00A74029" w:rsidRDefault="003A4933" w:rsidP="008700CD">
            <w:pPr>
              <w:pStyle w:val="ListParagraph"/>
              <w:ind w:left="0"/>
              <w:rPr>
                <w:rFonts w:ascii="Times New Roman" w:hAnsi="Times New Roman" w:cs="Times New Roman"/>
              </w:rPr>
            </w:pPr>
          </w:p>
          <w:p w14:paraId="07C3B80C"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ab/>
              <w:t xml:space="preserve">Jeigu tiekėjas pateikė netikslius, neišsamius ar klaidingus dokumentus ar duomenis apie atitiktį pirkimo dokumentų reikalavimams ar šių dokumentų ar duomenų trūksta, </w:t>
            </w:r>
            <w:r>
              <w:rPr>
                <w:rFonts w:ascii="Times New Roman" w:hAnsi="Times New Roman" w:cs="Times New Roman"/>
              </w:rPr>
              <w:t>Perkančioji organizacija</w:t>
            </w:r>
            <w:r w:rsidRPr="00A74029">
              <w:rPr>
                <w:rFonts w:ascii="Times New Roman" w:hAnsi="Times New Roman" w:cs="Times New Roman"/>
              </w:rPr>
              <w:t xml:space="preserve"> prašo (kai ji tai gali daryti </w:t>
            </w:r>
            <w:r w:rsidRPr="00A74029">
              <w:rPr>
                <w:rFonts w:ascii="Times New Roman" w:hAnsi="Times New Roman" w:cs="Times New Roman"/>
              </w:rPr>
              <w:lastRenderedPageBreak/>
              <w:t>nepažeisdama lygiateisiškumo ir skaidrumo principų) tiekėją šiuos dokumentus ar duomenis patikslinti, papildyti arba paaiškinti per perkančiosios organizacijos nustatytą protingą terminą. Duomenys tikslinami, papildomi arba paaiškinami vadovaujantis Viešųjų pirkimų tarnybos nustatytomis taisyklėmis.</w:t>
            </w:r>
          </w:p>
          <w:p w14:paraId="7A78646B"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ab/>
              <w:t>Perkančioji organizacija gali nevertinti viso pasiūlymo, jeigu patikrinusi jo dalį nustato, kad, vadovaujantis pirkimo sąlygų reikalavimais, pasiūlymas turi būti atmestas.</w:t>
            </w:r>
          </w:p>
        </w:tc>
      </w:tr>
      <w:tr w:rsidR="003A4933" w:rsidRPr="00A74029" w14:paraId="2BB8831A" w14:textId="77777777" w:rsidTr="008700CD">
        <w:trPr>
          <w:trHeight w:val="20"/>
        </w:trPr>
        <w:tc>
          <w:tcPr>
            <w:tcW w:w="283" w:type="pct"/>
            <w:shd w:val="clear" w:color="auto" w:fill="F2F2F2" w:themeFill="background1" w:themeFillShade="F2"/>
            <w:vAlign w:val="center"/>
          </w:tcPr>
          <w:p w14:paraId="6C09FFAD"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6A284A9"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Pasiūlymų atmetimo pagrindai:</w:t>
            </w:r>
          </w:p>
        </w:tc>
        <w:tc>
          <w:tcPr>
            <w:tcW w:w="2675" w:type="pct"/>
            <w:vAlign w:val="center"/>
          </w:tcPr>
          <w:p w14:paraId="33C82821" w14:textId="77777777" w:rsidR="003A4933" w:rsidRPr="00A74029" w:rsidRDefault="003A4933" w:rsidP="008700CD">
            <w:pPr>
              <w:pStyle w:val="ListParagraph"/>
              <w:ind w:left="0"/>
              <w:rPr>
                <w:rFonts w:ascii="Times New Roman" w:hAnsi="Times New Roman" w:cs="Times New Roman"/>
              </w:rPr>
            </w:pPr>
            <w:r>
              <w:rPr>
                <w:rFonts w:ascii="Times New Roman" w:hAnsi="Times New Roman" w:cs="Times New Roman"/>
              </w:rPr>
              <w:t>Perkančioji organizacija</w:t>
            </w:r>
            <w:r w:rsidRPr="00A74029">
              <w:rPr>
                <w:rFonts w:ascii="Times New Roman" w:hAnsi="Times New Roman" w:cs="Times New Roman"/>
              </w:rPr>
              <w:t xml:space="preserve"> pasiūlymą atmeta, jeigu:</w:t>
            </w:r>
          </w:p>
          <w:p w14:paraId="20B84093"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tiekėjas neatitinka nustatytų kvalifikacijos (jei taikoma) ir/ar atitikties kokybės vadybos sistemos ir aplinkos apsaugos vadybos sistemos standartams (jei taikoma) reikalavimų;</w:t>
            </w:r>
          </w:p>
          <w:p w14:paraId="5791FEEC"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b) </w:t>
            </w:r>
            <w:r w:rsidRPr="00A74029">
              <w:rPr>
                <w:rFonts w:ascii="Times New Roman" w:hAnsi="Times New Roman" w:cs="Times New Roman"/>
              </w:rPr>
              <w:tab/>
              <w:t xml:space="preserve">tiekėjo pasiūlymas nepriimtinas, nes neatitinka PD nustatytų bendrųjų reikalavimų (tiekėjo vadovas arba įgaliotas asmuo nepasirašė Pasiūlymo formos ir per </w:t>
            </w:r>
            <w:r>
              <w:rPr>
                <w:rFonts w:ascii="Times New Roman" w:hAnsi="Times New Roman" w:cs="Times New Roman"/>
              </w:rPr>
              <w:t>Perkančiosios organizacijos</w:t>
            </w:r>
            <w:r w:rsidRPr="00A74029">
              <w:rPr>
                <w:rFonts w:ascii="Times New Roman" w:hAnsi="Times New Roman" w:cs="Times New Roman"/>
              </w:rPr>
              <w:t xml:space="preserve"> nustatytą terminą neištaisė su pasirašymu susijusių trūkumų, tiekėjas ne pagal pirkimo dokumentuose nustatytus reikalavimus pateikė Pasiūlymų formą, nepateikė pirkimo dokumentuose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w:t>
            </w:r>
            <w:r>
              <w:rPr>
                <w:rFonts w:ascii="Times New Roman" w:hAnsi="Times New Roman" w:cs="Times New Roman"/>
              </w:rPr>
              <w:t xml:space="preserve">Perkančioji organizacija </w:t>
            </w:r>
            <w:r w:rsidRPr="00A74029">
              <w:rPr>
                <w:rFonts w:ascii="Times New Roman" w:hAnsi="Times New Roman" w:cs="Times New Roman"/>
              </w:rPr>
              <w:t>negalėjo iššifruoti pasiūlymo)</w:t>
            </w:r>
            <w:r>
              <w:rPr>
                <w:rFonts w:ascii="Times New Roman" w:hAnsi="Times New Roman" w:cs="Times New Roman"/>
              </w:rPr>
              <w:t xml:space="preserve"> </w:t>
            </w:r>
            <w:r w:rsidRPr="00A74029">
              <w:rPr>
                <w:rFonts w:ascii="Times New Roman" w:hAnsi="Times New Roman" w:cs="Times New Roman"/>
              </w:rPr>
              <w:t>ir (ar) neatitinka kitų pirkimo dokumentų reikalavimų), pasiūlymas pateiktas pavėluotai);</w:t>
            </w:r>
          </w:p>
          <w:p w14:paraId="16ED946E"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c)</w:t>
            </w:r>
            <w:r w:rsidRPr="00A74029">
              <w:rPr>
                <w:rFonts w:ascii="Times New Roman" w:hAnsi="Times New Roman" w:cs="Times New Roman"/>
              </w:rPr>
              <w:tab/>
              <w:t xml:space="preserve"> tiekėjo pasiūlymas neatitinka pirkimo dokumentuose pirkimo objektui keliamų perkančiosios organizacijos poreikių ir reikalavimų (pasiūlyta pirkimo objekto techninė specifikacija neatitiko TS nustatytų reikalavimų pirkimo objektui ar kt.);</w:t>
            </w:r>
          </w:p>
          <w:p w14:paraId="3363FAA2"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d) </w:t>
            </w:r>
            <w:r w:rsidRPr="00A74029">
              <w:rPr>
                <w:rFonts w:ascii="Times New Roman" w:hAnsi="Times New Roman" w:cs="Times New Roman"/>
              </w:rPr>
              <w:tab/>
              <w:t xml:space="preserve">tiekėjas per </w:t>
            </w:r>
            <w:r>
              <w:rPr>
                <w:rFonts w:ascii="Times New Roman" w:hAnsi="Times New Roman" w:cs="Times New Roman"/>
              </w:rPr>
              <w:t>Perkančiosios organizacijos</w:t>
            </w:r>
            <w:r w:rsidRPr="00A74029">
              <w:rPr>
                <w:rFonts w:ascii="Times New Roman" w:hAnsi="Times New Roman" w:cs="Times New Roman"/>
              </w:rPr>
              <w:t xml:space="preserve"> nustatytą terminą, nepatikslino, nepapildė, nepaaiškino ir/</w:t>
            </w:r>
            <w:r>
              <w:rPr>
                <w:rFonts w:ascii="Times New Roman" w:hAnsi="Times New Roman" w:cs="Times New Roman"/>
              </w:rPr>
              <w:t xml:space="preserve"> </w:t>
            </w:r>
            <w:r w:rsidRPr="00A74029">
              <w:rPr>
                <w:rFonts w:ascii="Times New Roman" w:hAnsi="Times New Roman" w:cs="Times New Roman"/>
              </w:rPr>
              <w:t>ar nepateikė naujų pateiktų netikslių, neišsamių ar klaidingų dokumentų, ar duomenų;</w:t>
            </w:r>
          </w:p>
          <w:p w14:paraId="1D92D4F2"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e) </w:t>
            </w:r>
            <w:r w:rsidRPr="00A74029">
              <w:rPr>
                <w:rFonts w:ascii="Times New Roman" w:hAnsi="Times New Roman" w:cs="Times New Roman"/>
              </w:rPr>
              <w:tab/>
              <w:t xml:space="preserve">tiekėjas per </w:t>
            </w:r>
            <w:r>
              <w:rPr>
                <w:rFonts w:ascii="Times New Roman" w:hAnsi="Times New Roman" w:cs="Times New Roman"/>
              </w:rPr>
              <w:t>Perkančiosios organizacijo</w:t>
            </w:r>
            <w:r w:rsidRPr="00A74029">
              <w:rPr>
                <w:rFonts w:ascii="Times New Roman" w:hAnsi="Times New Roman" w:cs="Times New Roman"/>
              </w:rPr>
              <w:t>s nurodytą terminą neištaisė aritmetinių klaidų;</w:t>
            </w:r>
          </w:p>
          <w:p w14:paraId="25001551"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f)</w:t>
            </w:r>
            <w:r w:rsidRPr="00A74029">
              <w:rPr>
                <w:rFonts w:ascii="Times New Roman" w:hAnsi="Times New Roman" w:cs="Times New Roman"/>
              </w:rPr>
              <w:tab/>
              <w:t xml:space="preserve"> pasiūlyta kaina ar sąnaudos per didelė, viršija viešajam pirkimui skirtas lėšas, perkančiosios organizacijos nustatytas prieš pradedant pirkimą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0F3E9042"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g)</w:t>
            </w:r>
            <w:r w:rsidRPr="00A74029">
              <w:rPr>
                <w:rFonts w:ascii="Times New Roman" w:hAnsi="Times New Roman" w:cs="Times New Roman"/>
              </w:rPr>
              <w:tab/>
              <w:t xml:space="preserve"> pasiūlyme nurodyta neįprastai maža kaina ar sąnaudos ir tiekėjas nepateikė tinkamų pasiūlytos neįprastai mažos kainos ar sąnaudų pagrįstumo įrodymų;</w:t>
            </w:r>
          </w:p>
          <w:p w14:paraId="6E30E08E"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lastRenderedPageBreak/>
              <w:t xml:space="preserve">h) </w:t>
            </w:r>
            <w:r w:rsidRPr="00A74029">
              <w:rPr>
                <w:rFonts w:ascii="Times New Roman" w:hAnsi="Times New Roman" w:cs="Times New Roman"/>
              </w:rPr>
              <w:tab/>
              <w:t>tiekėjas, pasiūlyme nurodęs neįprastai mažą kainą ar sąnaudas, neatitinka VPĮ 17 str. 2 d. 2 p. nurodytų aplinkos apsaugos, socialinės ir darbo teisės įpareigojimų;</w:t>
            </w:r>
          </w:p>
          <w:p w14:paraId="6423AAB5"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i)</w:t>
            </w:r>
            <w:r w:rsidRPr="00A74029">
              <w:rPr>
                <w:rFonts w:ascii="Times New Roman" w:hAnsi="Times New Roman" w:cs="Times New Roman"/>
              </w:rPr>
              <w:tab/>
              <w:t xml:space="preserve"> tiekėjas pateikė alternatyvų pasiūlymą;</w:t>
            </w:r>
          </w:p>
          <w:p w14:paraId="4758DD29"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j)</w:t>
            </w:r>
            <w:r w:rsidRPr="00A74029">
              <w:rPr>
                <w:rFonts w:ascii="Times New Roman" w:hAnsi="Times New Roman" w:cs="Times New Roman"/>
              </w:rPr>
              <w:tab/>
              <w:t xml:space="preserve"> tiekėjo siūlomos prekės ar paslaugos  kelia grėsmę nacionaliniam saugumui (jeigu, vadovaujantis VPĮ 37 straipsnio 9 dalimi ir/ar 47 straipsnio 9 dalimi, nustatyti reikalavimai, susiję su nacionaliniu saugumu);</w:t>
            </w:r>
          </w:p>
          <w:p w14:paraId="37294DF4"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k)</w:t>
            </w:r>
            <w:r w:rsidRPr="00A74029">
              <w:rPr>
                <w:rFonts w:ascii="Times New Roman" w:hAnsi="Times New Roman" w:cs="Times New Roman"/>
              </w:rPr>
              <w:tab/>
              <w:t xml:space="preserve">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 1 d. nustatytus kriterijus;</w:t>
            </w:r>
          </w:p>
          <w:p w14:paraId="46A05E3C"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l)</w:t>
            </w:r>
            <w:r w:rsidRPr="00A74029">
              <w:rPr>
                <w:rFonts w:ascii="Times New Roman" w:hAnsi="Times New Roman" w:cs="Times New Roman"/>
              </w:rPr>
              <w:tab/>
              <w:t xml:space="preserve"> tiekėjas perkančiosios organizacijos prašymu nepratęsia pasiūlymo galiojimo.</w:t>
            </w:r>
          </w:p>
          <w:p w14:paraId="114C0069"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Apie pasiūlymo atmetimą ir tokio atmetimo priežastis tiekėjas informuojamas raštu CVP IS priemonėmis.</w:t>
            </w:r>
          </w:p>
        </w:tc>
      </w:tr>
      <w:tr w:rsidR="003A4933" w:rsidRPr="00A74029" w14:paraId="7E354714" w14:textId="77777777" w:rsidTr="008700CD">
        <w:trPr>
          <w:trHeight w:val="20"/>
        </w:trPr>
        <w:tc>
          <w:tcPr>
            <w:tcW w:w="283" w:type="pct"/>
            <w:shd w:val="clear" w:color="auto" w:fill="F2F2F2" w:themeFill="background1" w:themeFillShade="F2"/>
            <w:vAlign w:val="center"/>
          </w:tcPr>
          <w:p w14:paraId="608A56CF"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6311F49"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Pasiūlymų eilė ir laimėjusio pasiūlymo nustatymas:</w:t>
            </w:r>
          </w:p>
        </w:tc>
        <w:tc>
          <w:tcPr>
            <w:tcW w:w="2675" w:type="pct"/>
            <w:vAlign w:val="center"/>
          </w:tcPr>
          <w:p w14:paraId="158A166E"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D8B2471"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 xml:space="preserve">b) </w:t>
            </w:r>
            <w:r w:rsidRPr="00A74029">
              <w:rPr>
                <w:rFonts w:ascii="Times New Roman" w:hAnsi="Times New Roman" w:cs="Times New Roman"/>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E0202E2"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c) Jeigu pasiūlymą pateikė tik vienas tiekėjas arba įvertinus pasiūlymus liko tik vienas tiekėjas, pasiūlymų eilė nenustatoma ir tas pasiūlymas laikomas laimėjusiu.</w:t>
            </w:r>
          </w:p>
        </w:tc>
      </w:tr>
      <w:tr w:rsidR="003A4933" w:rsidRPr="00A74029" w14:paraId="1DC20AFA" w14:textId="77777777" w:rsidTr="008700CD">
        <w:trPr>
          <w:trHeight w:val="20"/>
        </w:trPr>
        <w:tc>
          <w:tcPr>
            <w:tcW w:w="283" w:type="pct"/>
            <w:shd w:val="clear" w:color="auto" w:fill="F2F2F2" w:themeFill="background1" w:themeFillShade="F2"/>
            <w:vAlign w:val="center"/>
          </w:tcPr>
          <w:p w14:paraId="5CF4C632"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56456CA"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Sutarties sudarymas:</w:t>
            </w:r>
          </w:p>
        </w:tc>
        <w:tc>
          <w:tcPr>
            <w:tcW w:w="2675" w:type="pct"/>
            <w:vAlign w:val="center"/>
          </w:tcPr>
          <w:p w14:paraId="65624910"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a) PO sudaryti sutartį siūlo tam tiekėjui, kurio pasiūlymas pripažintas laimėjusiu. Tiekėjas sudaryti sutartį kviečiamas raštu. Laimėjęs dalyvis privalo pasirašyti sutartį per PO nurodytą terminą.</w:t>
            </w:r>
          </w:p>
          <w:p w14:paraId="0699E82C"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b) Jeigu tiekėjas, kuriam buvo pasiūlyta sudaryti sutartį, raštu atsisako ją sudaryti arba iki PO nurodyto laiko nepasirašo sutarties, arba atsisako sudaryti sutartį VPĮ ir pirkimo dokumentuose nustatytomis sąlygomis, laikoma, kad jis atsisakė sudaryti sutartį. Tokiu atveju arba jeigu tiekėjas iki PO nurodyto termino nepateikia pirkimo dokumentuose nustatyto pirkimo sutarties įvykdymo užtikrinimą patvirtinančio dokumento (jei taikomas) arba neįvykdo kitų pirkimo sutartyje nustatytų jos įsigaliojimo sąlygų, PO siūlo sudaryti sutartį tiekėjui, kurio pasiūlymas pagal nustatytą pasiūlymų eilę yra pirmas po tiekėjo, atsisakiusio sudaryti sutartį, nepateikusio pirkimo sutarties įvykdymo užtikrinimo (jei taikoma) ar neįvykdžiusio kitų pirkimo sutarties įsigaliojimo sąlygų. Šiuo atveju, prieš </w:t>
            </w:r>
            <w:r w:rsidRPr="00A74029">
              <w:rPr>
                <w:rFonts w:ascii="Times New Roman" w:hAnsi="Times New Roman" w:cs="Times New Roman"/>
              </w:rPr>
              <w:lastRenderedPageBreak/>
              <w:t>siūlant sudaryti sutartį, bus įvertinti duomenys apie šio tiekėjo atitiktį nustatytiems kvalifikacijos (jei taikoma) ir/ar kokybės vadybos sistemos ir aplinkos apsaugos vadybos sistemos standartų (jei taikoma) reikalavimams.</w:t>
            </w:r>
          </w:p>
          <w:p w14:paraId="596C8F0A"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 xml:space="preserve">c) </w:t>
            </w:r>
            <w:r w:rsidRPr="00A74029">
              <w:rPr>
                <w:rFonts w:ascii="Times New Roman" w:hAnsi="Times New Roman" w:cs="Times New Roman"/>
              </w:rPr>
              <w:tab/>
              <w:t>Sudarant sutartį, joje negali būti keičiama laimėjusio tiekėjo pasiūlymo kaina ar sąnaudos, ar kitos sąlygos ir pirkimo dokumentuose bei pasiūlyme nustatytos pirkimo sąlygos.</w:t>
            </w:r>
          </w:p>
          <w:p w14:paraId="34B84F2C"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d) Sutartis sudaroma pasirašant elektroniniu būdu (pasirašant kvalifikuotu elektroniniu parašu).</w:t>
            </w:r>
          </w:p>
        </w:tc>
      </w:tr>
      <w:tr w:rsidR="003A4933" w:rsidRPr="00A74029" w14:paraId="65C305A7" w14:textId="77777777" w:rsidTr="008700CD">
        <w:trPr>
          <w:trHeight w:val="20"/>
        </w:trPr>
        <w:tc>
          <w:tcPr>
            <w:tcW w:w="283" w:type="pct"/>
            <w:shd w:val="clear" w:color="auto" w:fill="F2F2F2" w:themeFill="background1" w:themeFillShade="F2"/>
            <w:vAlign w:val="center"/>
          </w:tcPr>
          <w:p w14:paraId="382BD0F1"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3FB8944"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Sutarties sudarymo atidėjimo terminas:</w:t>
            </w:r>
          </w:p>
        </w:tc>
        <w:tc>
          <w:tcPr>
            <w:tcW w:w="2675" w:type="pct"/>
            <w:vAlign w:val="center"/>
          </w:tcPr>
          <w:p w14:paraId="63CDB5C4" w14:textId="77777777" w:rsidR="003A4933" w:rsidRPr="00A74029" w:rsidRDefault="003A4933" w:rsidP="003A4933">
            <w:pPr>
              <w:pStyle w:val="ListParagraph"/>
              <w:numPr>
                <w:ilvl w:val="1"/>
                <w:numId w:val="1"/>
              </w:numPr>
              <w:tabs>
                <w:tab w:val="left" w:pos="284"/>
              </w:tabs>
              <w:spacing w:line="240" w:lineRule="auto"/>
              <w:ind w:hanging="567"/>
              <w:contextualSpacing w:val="0"/>
              <w:rPr>
                <w:rFonts w:ascii="Times New Roman" w:hAnsi="Times New Roman" w:cs="Times New Roman"/>
              </w:rPr>
            </w:pPr>
            <w:r w:rsidRPr="00A74029">
              <w:rPr>
                <w:rFonts w:ascii="Times New Roman" w:hAnsi="Times New Roman" w:cs="Times New Roman"/>
              </w:rPr>
              <w:t>Netaikomas.</w:t>
            </w:r>
          </w:p>
        </w:tc>
      </w:tr>
      <w:tr w:rsidR="003A4933" w:rsidRPr="00A74029" w14:paraId="56E207AF" w14:textId="77777777" w:rsidTr="008700CD">
        <w:trPr>
          <w:trHeight w:val="20"/>
        </w:trPr>
        <w:tc>
          <w:tcPr>
            <w:tcW w:w="283" w:type="pct"/>
            <w:shd w:val="clear" w:color="auto" w:fill="F2F2F2" w:themeFill="background1" w:themeFillShade="F2"/>
            <w:vAlign w:val="center"/>
          </w:tcPr>
          <w:p w14:paraId="05BCD5A0"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85C1B90"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Ginčų nagrinėjimo tvarka:</w:t>
            </w:r>
          </w:p>
        </w:tc>
        <w:tc>
          <w:tcPr>
            <w:tcW w:w="2675" w:type="pct"/>
            <w:vAlign w:val="center"/>
          </w:tcPr>
          <w:p w14:paraId="409A453E" w14:textId="77777777" w:rsidR="003A4933" w:rsidRPr="00A74029" w:rsidRDefault="003A4933" w:rsidP="003A4933">
            <w:pPr>
              <w:pStyle w:val="ListParagraph"/>
              <w:numPr>
                <w:ilvl w:val="1"/>
                <w:numId w:val="1"/>
              </w:numPr>
              <w:tabs>
                <w:tab w:val="left" w:pos="284"/>
              </w:tabs>
              <w:spacing w:line="240" w:lineRule="auto"/>
              <w:rPr>
                <w:rFonts w:ascii="Times New Roman" w:hAnsi="Times New Roman" w:cs="Times New Roman"/>
              </w:rPr>
            </w:pPr>
            <w:r w:rsidRPr="00A74029">
              <w:rPr>
                <w:rFonts w:ascii="Times New Roman" w:hAnsi="Times New Roman" w:cs="Times New Roman"/>
              </w:rPr>
              <w:t>a) Tiekėjas, norėdamas iki sutarties sudarymo teisme ginčyti perkančiosios organizacijos sprendimus ar veiksmus, pirmiausia raštu tiekėjo pasirinktomis priemonėmis turi pateikti pretenziją perkančiajai organizacijai (pretenzijos pateikimo terminai nustatyti VPĮ 102 str.)</w:t>
            </w:r>
          </w:p>
          <w:p w14:paraId="795F44DF" w14:textId="77777777" w:rsidR="003A4933" w:rsidRPr="00A74029" w:rsidRDefault="003A4933" w:rsidP="003A4933">
            <w:pPr>
              <w:pStyle w:val="ListParagraph"/>
              <w:numPr>
                <w:ilvl w:val="1"/>
                <w:numId w:val="1"/>
              </w:numPr>
              <w:tabs>
                <w:tab w:val="left" w:pos="284"/>
              </w:tabs>
              <w:spacing w:line="240" w:lineRule="auto"/>
              <w:rPr>
                <w:rFonts w:ascii="Times New Roman" w:hAnsi="Times New Roman" w:cs="Times New Roman"/>
              </w:rPr>
            </w:pPr>
            <w:r w:rsidRPr="00A74029">
              <w:rPr>
                <w:rFonts w:ascii="Times New Roman" w:hAnsi="Times New Roman" w:cs="Times New Roman"/>
              </w:rPr>
              <w:t>b) Tiekėjas, kuris mano, kad  perkančioji organizacija nesilaikė VPĮ reikalavimų ir tuo pažeidė ar pažeis jo teisėtus interesus, VPĮ VII skyriuje nustatyta tvarka gali kreiptis į apygardos teismą, kaip pirmosios instancijos teismą.</w:t>
            </w:r>
          </w:p>
        </w:tc>
      </w:tr>
      <w:tr w:rsidR="003A4933" w:rsidRPr="00A74029" w14:paraId="433405AB" w14:textId="77777777" w:rsidTr="008700CD">
        <w:trPr>
          <w:trHeight w:val="20"/>
        </w:trPr>
        <w:tc>
          <w:tcPr>
            <w:tcW w:w="283" w:type="pct"/>
            <w:shd w:val="clear" w:color="auto" w:fill="F2F2F2" w:themeFill="background1" w:themeFillShade="F2"/>
            <w:vAlign w:val="center"/>
          </w:tcPr>
          <w:p w14:paraId="384DBB56" w14:textId="77777777" w:rsidR="003A4933" w:rsidRPr="00A74029" w:rsidRDefault="003A4933" w:rsidP="003A4933">
            <w:pPr>
              <w:pStyle w:val="ListParagraph"/>
              <w:numPr>
                <w:ilvl w:val="0"/>
                <w:numId w:val="2"/>
              </w:numPr>
              <w:spacing w:line="240" w:lineRule="auto"/>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918A843" w14:textId="77777777" w:rsidR="003A4933" w:rsidRPr="00A74029" w:rsidRDefault="003A4933" w:rsidP="008700CD">
            <w:pPr>
              <w:rPr>
                <w:rFonts w:ascii="Times New Roman" w:hAnsi="Times New Roman" w:cs="Times New Roman"/>
              </w:rPr>
            </w:pPr>
            <w:r w:rsidRPr="00A74029">
              <w:rPr>
                <w:rFonts w:ascii="Times New Roman" w:hAnsi="Times New Roman" w:cs="Times New Roman"/>
              </w:rPr>
              <w:t>Kita informacija:</w:t>
            </w:r>
          </w:p>
        </w:tc>
        <w:tc>
          <w:tcPr>
            <w:tcW w:w="2675" w:type="pct"/>
            <w:vAlign w:val="center"/>
          </w:tcPr>
          <w:p w14:paraId="61FBD9E5"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a) Esant kokiems nors prieštaravimams ar neatitikimams tarp viešojo pirkimo sąlygų ir TS, pirmenybė teikiama TS.</w:t>
            </w:r>
          </w:p>
          <w:p w14:paraId="15E311F1" w14:textId="77777777" w:rsidR="003A4933" w:rsidRPr="00A74029" w:rsidRDefault="003A4933" w:rsidP="008700CD">
            <w:pPr>
              <w:pStyle w:val="ListParagraph"/>
              <w:ind w:left="0"/>
              <w:rPr>
                <w:rFonts w:ascii="Times New Roman" w:hAnsi="Times New Roman" w:cs="Times New Roman"/>
              </w:rPr>
            </w:pPr>
            <w:r w:rsidRPr="00A74029">
              <w:rPr>
                <w:rFonts w:ascii="Times New Roman" w:hAnsi="Times New Roman" w:cs="Times New Roman"/>
              </w:rPr>
              <w:t>b) Pirkimo dokumentuose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turimus produktus ar esamus procesus). Lygiavertiškumo įrodymas yra tiekėjo pareiga.</w:t>
            </w:r>
          </w:p>
        </w:tc>
      </w:tr>
    </w:tbl>
    <w:p w14:paraId="3DCA5706" w14:textId="77777777" w:rsidR="003A4933" w:rsidRPr="00A74029" w:rsidRDefault="003A4933" w:rsidP="003A4933">
      <w:pPr>
        <w:spacing w:after="0" w:line="240" w:lineRule="auto"/>
        <w:rPr>
          <w:rFonts w:ascii="Times New Roman" w:hAnsi="Times New Roman" w:cs="Times New Roman"/>
        </w:rPr>
      </w:pPr>
    </w:p>
    <w:p w14:paraId="16795C38" w14:textId="77777777" w:rsidR="003A4933" w:rsidRPr="0002508F" w:rsidRDefault="003A4933" w:rsidP="003A4933">
      <w:pPr>
        <w:keepNext/>
        <w:keepLines/>
        <w:numPr>
          <w:ilvl w:val="0"/>
          <w:numId w:val="1"/>
        </w:numPr>
        <w:pBdr>
          <w:top w:val="single" w:sz="4" w:space="1" w:color="156082" w:themeColor="accent1"/>
          <w:left w:val="single" w:sz="4" w:space="4" w:color="156082" w:themeColor="accent1"/>
          <w:bottom w:val="single" w:sz="4" w:space="1" w:color="156082" w:themeColor="accent1"/>
          <w:right w:val="single" w:sz="4" w:space="0" w:color="156082" w:themeColor="accent1"/>
        </w:pBdr>
        <w:shd w:val="clear" w:color="auto" w:fill="BFBFBF" w:themeFill="background1" w:themeFillShade="BF"/>
        <w:spacing w:after="0" w:line="240" w:lineRule="auto"/>
        <w:ind w:right="141" w:hanging="426"/>
        <w:outlineLvl w:val="0"/>
        <w:rPr>
          <w:rFonts w:ascii="Times New Roman" w:hAnsi="Times New Roman" w:cs="Times New Roman"/>
          <w:b/>
        </w:rPr>
      </w:pPr>
      <w:bookmarkStart w:id="0" w:name="_Toc506979274"/>
      <w:r w:rsidRPr="0002508F">
        <w:rPr>
          <w:rFonts w:ascii="Times New Roman" w:eastAsiaTheme="majorEastAsia" w:hAnsi="Times New Roman" w:cs="Times New Roman"/>
          <w:b/>
          <w:bCs/>
          <w:spacing w:val="4"/>
        </w:rPr>
        <w:t>TIEKĖJŲ KVALIFIKACIJOS REIKALAVIMAI</w:t>
      </w:r>
    </w:p>
    <w:bookmarkEnd w:id="0"/>
    <w:p w14:paraId="48D39E6B" w14:textId="77777777" w:rsidR="003A4933" w:rsidRPr="0002508F" w:rsidRDefault="003A4933" w:rsidP="003A4933">
      <w:pPr>
        <w:pStyle w:val="ListParagraph"/>
        <w:tabs>
          <w:tab w:val="left" w:pos="284"/>
        </w:tabs>
        <w:spacing w:after="0" w:line="240" w:lineRule="auto"/>
        <w:ind w:left="0"/>
        <w:contextualSpacing w:val="0"/>
        <w:rPr>
          <w:rFonts w:ascii="Times New Roman" w:hAnsi="Times New Roman" w:cs="Times New Roman"/>
        </w:rPr>
      </w:pPr>
    </w:p>
    <w:p w14:paraId="7971530C" w14:textId="77777777" w:rsidR="003A4933" w:rsidRPr="0002508F" w:rsidRDefault="003A4933" w:rsidP="003A4933">
      <w:pPr>
        <w:pStyle w:val="ListParagraph"/>
        <w:numPr>
          <w:ilvl w:val="1"/>
          <w:numId w:val="1"/>
        </w:numPr>
        <w:spacing w:after="0" w:line="240" w:lineRule="auto"/>
        <w:contextualSpacing w:val="0"/>
        <w:rPr>
          <w:rFonts w:ascii="Times New Roman" w:hAnsi="Times New Roman" w:cs="Times New Roman"/>
        </w:rPr>
      </w:pPr>
      <w:bookmarkStart w:id="1" w:name="_Toc506979277"/>
      <w:r w:rsidRPr="0002508F">
        <w:rPr>
          <w:rFonts w:ascii="Times New Roman" w:eastAsiaTheme="minorHAnsi" w:hAnsi="Times New Roman" w:cs="Times New Roman"/>
          <w:color w:val="000000"/>
        </w:rPr>
        <w:t>Tiekėjas turi atitikti šiuos kvalifikacinius reikalavimus:</w:t>
      </w:r>
    </w:p>
    <w:p w14:paraId="0B8BEDF2" w14:textId="77777777" w:rsidR="003A4933" w:rsidRPr="0002508F" w:rsidRDefault="003A4933" w:rsidP="003A4933">
      <w:pPr>
        <w:pStyle w:val="ListParagraph"/>
        <w:spacing w:after="0" w:line="240" w:lineRule="auto"/>
        <w:ind w:left="0"/>
        <w:contextualSpacing w:val="0"/>
        <w:jc w:val="right"/>
        <w:rPr>
          <w:rFonts w:ascii="Times New Roman" w:hAnsi="Times New Roman" w:cs="Times New Roman"/>
        </w:rPr>
      </w:pPr>
      <w:r>
        <w:rPr>
          <w:rFonts w:ascii="Times New Roman" w:hAnsi="Times New Roman" w:cs="Times New Roman"/>
        </w:rPr>
        <w:t>2 lentelė</w:t>
      </w:r>
    </w:p>
    <w:tbl>
      <w:tblPr>
        <w:tblW w:w="5227" w:type="pct"/>
        <w:tblInd w:w="-436" w:type="dxa"/>
        <w:tblCellMar>
          <w:left w:w="0" w:type="dxa"/>
          <w:right w:w="0" w:type="dxa"/>
        </w:tblCellMar>
        <w:tblLook w:val="04A0" w:firstRow="1" w:lastRow="0" w:firstColumn="1" w:lastColumn="0" w:noHBand="0" w:noVBand="1"/>
      </w:tblPr>
      <w:tblGrid>
        <w:gridCol w:w="1134"/>
        <w:gridCol w:w="4594"/>
        <w:gridCol w:w="4328"/>
      </w:tblGrid>
      <w:tr w:rsidR="003A4933" w:rsidRPr="0002508F" w14:paraId="2575FEAA" w14:textId="77777777" w:rsidTr="008700CD">
        <w:trPr>
          <w:trHeight w:val="241"/>
        </w:trPr>
        <w:tc>
          <w:tcPr>
            <w:tcW w:w="564" w:type="pct"/>
            <w:tcBorders>
              <w:top w:val="single" w:sz="8" w:space="0" w:color="ADADAD"/>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123416B0"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Eil. Nr.</w:t>
            </w:r>
          </w:p>
        </w:tc>
        <w:tc>
          <w:tcPr>
            <w:tcW w:w="2284" w:type="pct"/>
            <w:tcBorders>
              <w:top w:val="single" w:sz="8" w:space="0" w:color="ADADAD"/>
              <w:left w:val="nil"/>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73571322"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Kvalifikacijos reikalavimai</w:t>
            </w:r>
          </w:p>
        </w:tc>
        <w:tc>
          <w:tcPr>
            <w:tcW w:w="2152" w:type="pct"/>
            <w:tcBorders>
              <w:top w:val="single" w:sz="8" w:space="0" w:color="ADADAD"/>
              <w:left w:val="nil"/>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6E85FE34"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Atitiktį įrodantys dokumentai</w:t>
            </w:r>
          </w:p>
        </w:tc>
      </w:tr>
      <w:tr w:rsidR="003A4933" w:rsidRPr="0002508F" w14:paraId="2B67CF7D" w14:textId="77777777" w:rsidTr="008700CD">
        <w:trPr>
          <w:trHeight w:val="241"/>
        </w:trPr>
        <w:tc>
          <w:tcPr>
            <w:tcW w:w="5000" w:type="pct"/>
            <w:gridSpan w:val="3"/>
            <w:tcBorders>
              <w:top w:val="single" w:sz="8" w:space="0" w:color="ADADAD"/>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tcPr>
          <w:p w14:paraId="3AB77748"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b/>
                <w:bCs/>
                <w:color w:val="000000"/>
              </w:rPr>
            </w:pPr>
            <w:r>
              <w:rPr>
                <w:rFonts w:ascii="Times New Roman" w:eastAsiaTheme="minorHAnsi" w:hAnsi="Times New Roman" w:cs="Times New Roman"/>
                <w:b/>
                <w:bCs/>
                <w:color w:val="000000"/>
              </w:rPr>
              <w:t>Nacionalinio saugumo atitikties reikalavimai</w:t>
            </w:r>
          </w:p>
        </w:tc>
      </w:tr>
      <w:tr w:rsidR="003A4933" w:rsidRPr="0002508F" w14:paraId="56DA9F2D" w14:textId="77777777" w:rsidTr="008700CD">
        <w:trPr>
          <w:trHeight w:val="547"/>
        </w:trPr>
        <w:tc>
          <w:tcPr>
            <w:tcW w:w="564" w:type="pct"/>
            <w:tcBorders>
              <w:top w:val="nil"/>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tcPr>
          <w:p w14:paraId="488FA914"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color w:val="000000"/>
              </w:rPr>
            </w:pPr>
            <w:r>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.1.</w:t>
            </w:r>
          </w:p>
        </w:tc>
        <w:tc>
          <w:tcPr>
            <w:tcW w:w="2284" w:type="pct"/>
            <w:tcBorders>
              <w:top w:val="nil"/>
              <w:left w:val="nil"/>
              <w:bottom w:val="single" w:sz="8" w:space="0" w:color="ADADAD"/>
              <w:right w:val="single" w:sz="8" w:space="0" w:color="ADADAD"/>
            </w:tcBorders>
            <w:tcMar>
              <w:top w:w="0" w:type="dxa"/>
              <w:left w:w="108" w:type="dxa"/>
              <w:bottom w:w="0" w:type="dxa"/>
              <w:right w:w="108" w:type="dxa"/>
            </w:tcMar>
            <w:vAlign w:val="center"/>
            <w:hideMark/>
          </w:tcPr>
          <w:p w14:paraId="4A5646B9"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152" w:type="pct"/>
            <w:tcBorders>
              <w:top w:val="nil"/>
              <w:left w:val="nil"/>
              <w:bottom w:val="single" w:sz="8" w:space="0" w:color="ADADAD"/>
              <w:right w:val="single" w:sz="8" w:space="0" w:color="ADADAD"/>
            </w:tcBorders>
            <w:tcMar>
              <w:top w:w="0" w:type="dxa"/>
              <w:left w:w="108" w:type="dxa"/>
              <w:bottom w:w="0" w:type="dxa"/>
              <w:right w:w="108" w:type="dxa"/>
            </w:tcMar>
            <w:vAlign w:val="center"/>
            <w:hideMark/>
          </w:tcPr>
          <w:p w14:paraId="6AE3F49B"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color w:val="000000"/>
              </w:rPr>
            </w:pPr>
            <w:r>
              <w:rPr>
                <w:rFonts w:ascii="Times New Roman" w:eastAsiaTheme="minorHAnsi" w:hAnsi="Times New Roman" w:cs="Times New Roman"/>
                <w:color w:val="000000"/>
              </w:rPr>
              <w:t>Pateikiama</w:t>
            </w:r>
            <w:r w:rsidRPr="0002508F">
              <w:rPr>
                <w:rFonts w:ascii="Times New Roman" w:eastAsiaTheme="minorHAnsi" w:hAnsi="Times New Roman" w:cs="Times New Roman"/>
                <w:color w:val="000000"/>
              </w:rPr>
              <w:t xml:space="preserve"> šių (vieno ar kelių) dokumentų:</w:t>
            </w:r>
          </w:p>
          <w:p w14:paraId="462BD080" w14:textId="77777777" w:rsidR="003A4933" w:rsidRPr="002E4F54" w:rsidRDefault="003A4933" w:rsidP="008700CD">
            <w:pPr>
              <w:pStyle w:val="ListParagraph"/>
              <w:numPr>
                <w:ilvl w:val="0"/>
                <w:numId w:val="3"/>
              </w:numPr>
              <w:autoSpaceDE w:val="0"/>
              <w:autoSpaceDN w:val="0"/>
              <w:adjustRightInd w:val="0"/>
              <w:spacing w:before="60" w:after="60"/>
              <w:ind w:left="400"/>
              <w:rPr>
                <w:rFonts w:ascii="Times New Roman" w:eastAsiaTheme="minorHAnsi" w:hAnsi="Times New Roman" w:cs="Times New Roman"/>
                <w:color w:val="000000"/>
              </w:rPr>
            </w:pPr>
            <w:r w:rsidRPr="003D0486">
              <w:rPr>
                <w:rFonts w:ascii="Times New Roman" w:eastAsiaTheme="minorHAnsi" w:hAnsi="Times New Roman" w:cs="Times New Roman"/>
                <w:color w:val="000000"/>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w:t>
            </w:r>
            <w:r w:rsidRPr="003D0486">
              <w:rPr>
                <w:rFonts w:ascii="Times New Roman" w:eastAsiaTheme="minorHAnsi" w:hAnsi="Times New Roman" w:cs="Times New Roman"/>
                <w:color w:val="000000"/>
              </w:rPr>
              <w:lastRenderedPageBreak/>
              <w:t xml:space="preserve">pažymėjimo ir pan.) kopiją, pažymą apie deklaruotą gyvenamąją vietą arba atitinkamus valstybės narės ar trečiosios šalies </w:t>
            </w:r>
            <w:r w:rsidRPr="002E4F54">
              <w:rPr>
                <w:rFonts w:ascii="Times New Roman" w:eastAsiaTheme="minorHAnsi" w:hAnsi="Times New Roman" w:cs="Times New Roman"/>
                <w:color w:val="000000"/>
              </w:rPr>
              <w:t>dokumentus ar kitus perkančiajai organizacijai priimtinus dokumentus;</w:t>
            </w:r>
          </w:p>
          <w:p w14:paraId="19EA9173" w14:textId="77777777" w:rsidR="003A4933" w:rsidRPr="003D0486" w:rsidRDefault="003A4933" w:rsidP="008700CD">
            <w:pPr>
              <w:pStyle w:val="ListParagraph"/>
              <w:numPr>
                <w:ilvl w:val="0"/>
                <w:numId w:val="3"/>
              </w:numPr>
              <w:autoSpaceDE w:val="0"/>
              <w:autoSpaceDN w:val="0"/>
              <w:adjustRightInd w:val="0"/>
              <w:spacing w:before="60" w:after="60"/>
              <w:ind w:left="400"/>
              <w:rPr>
                <w:rFonts w:ascii="Times New Roman" w:eastAsiaTheme="minorHAnsi" w:hAnsi="Times New Roman" w:cs="Times New Roman"/>
                <w:color w:val="000000"/>
              </w:rPr>
            </w:pPr>
            <w:r w:rsidRPr="002E4F54">
              <w:rPr>
                <w:rFonts w:ascii="Times New Roman" w:eastAsiaTheme="minorHAnsi" w:hAnsi="Times New Roman" w:cs="Times New Roman"/>
                <w:b/>
                <w:bCs/>
                <w:color w:val="000000"/>
              </w:rPr>
              <w:t>Pateikti kartu su pasiūlymu užpildytą ir pasirašytą pirkimo sąlygų 4 priedą „</w:t>
            </w:r>
            <w:r w:rsidRPr="002E4F54">
              <w:rPr>
                <w:rFonts w:ascii="Times New Roman" w:eastAsia="Times New Roman" w:hAnsi="Times New Roman" w:cs="Times New Roman"/>
                <w:b/>
                <w:bCs/>
              </w:rPr>
              <w:t>N</w:t>
            </w:r>
            <w:r w:rsidRPr="002E4F54">
              <w:rPr>
                <w:rFonts w:ascii="Times New Roman" w:hAnsi="Times New Roman" w:cs="Times New Roman"/>
                <w:b/>
                <w:bCs/>
              </w:rPr>
              <w:t>acionalinio</w:t>
            </w:r>
            <w:r w:rsidRPr="003D0486">
              <w:rPr>
                <w:rFonts w:ascii="Times New Roman" w:hAnsi="Times New Roman" w:cs="Times New Roman"/>
                <w:b/>
                <w:bCs/>
              </w:rPr>
              <w:t xml:space="preserve"> saugumo reikalavimų atitikties deklaracija“.</w:t>
            </w:r>
          </w:p>
        </w:tc>
      </w:tr>
      <w:tr w:rsidR="003A4933" w:rsidRPr="0002508F" w14:paraId="0D408A89" w14:textId="77777777" w:rsidTr="008700CD">
        <w:trPr>
          <w:trHeight w:val="257"/>
        </w:trPr>
        <w:tc>
          <w:tcPr>
            <w:tcW w:w="5000" w:type="pct"/>
            <w:gridSpan w:val="3"/>
            <w:tcBorders>
              <w:top w:val="nil"/>
              <w:left w:val="single" w:sz="8" w:space="0" w:color="ADADAD"/>
              <w:bottom w:val="single" w:sz="8" w:space="0" w:color="ADADAD"/>
              <w:right w:val="single" w:sz="8" w:space="0" w:color="ADADAD"/>
            </w:tcBorders>
            <w:tcMar>
              <w:top w:w="0" w:type="dxa"/>
              <w:left w:w="108" w:type="dxa"/>
              <w:bottom w:w="0" w:type="dxa"/>
              <w:right w:w="108" w:type="dxa"/>
            </w:tcMar>
            <w:vAlign w:val="center"/>
          </w:tcPr>
          <w:p w14:paraId="1C19563E"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color w:val="000000"/>
              </w:rPr>
              <w:lastRenderedPageBreak/>
              <w:t xml:space="preserve">a) </w:t>
            </w:r>
            <w:r w:rsidRPr="0002508F">
              <w:rPr>
                <w:rFonts w:ascii="Times New Roman" w:eastAsiaTheme="minorHAnsi" w:hAnsi="Times New Roman" w:cs="Times New Roman"/>
                <w:b/>
                <w:bCs/>
                <w:color w:val="000000"/>
              </w:rPr>
              <w:t>Tiekėjas dėl</w:t>
            </w:r>
            <w:r>
              <w:rPr>
                <w:rFonts w:ascii="Times New Roman" w:eastAsiaTheme="minorHAnsi" w:hAnsi="Times New Roman" w:cs="Times New Roman"/>
                <w:b/>
                <w:bCs/>
                <w:color w:val="000000"/>
              </w:rPr>
              <w:t xml:space="preserve"> 2</w:t>
            </w:r>
            <w:r w:rsidRPr="0002508F">
              <w:rPr>
                <w:rFonts w:ascii="Times New Roman" w:eastAsiaTheme="minorHAnsi" w:hAnsi="Times New Roman" w:cs="Times New Roman"/>
                <w:b/>
                <w:bCs/>
                <w:color w:val="000000"/>
              </w:rPr>
              <w:t xml:space="preserve"> lentelės </w:t>
            </w:r>
            <w:r>
              <w:rPr>
                <w:rFonts w:ascii="Times New Roman" w:eastAsiaTheme="minorHAnsi" w:hAnsi="Times New Roman" w:cs="Times New Roman"/>
                <w:b/>
                <w:bCs/>
                <w:color w:val="000000"/>
              </w:rPr>
              <w:t>2.1</w:t>
            </w:r>
            <w:r w:rsidRPr="0002508F">
              <w:rPr>
                <w:rFonts w:ascii="Times New Roman" w:eastAsiaTheme="minorHAnsi" w:hAnsi="Times New Roman" w:cs="Times New Roman"/>
                <w:b/>
                <w:bCs/>
                <w:color w:val="000000"/>
              </w:rPr>
              <w:t>.1. punkte nustatyto kvalifikacijos reikalavimo kartu su pasiūlymu privalo</w:t>
            </w:r>
            <w:r w:rsidRPr="0002508F">
              <w:rPr>
                <w:rFonts w:ascii="Times New Roman" w:eastAsiaTheme="minorHAnsi" w:hAnsi="Times New Roman" w:cs="Times New Roman"/>
                <w:color w:val="000000"/>
              </w:rPr>
              <w:t xml:space="preserve"> </w:t>
            </w:r>
            <w:r w:rsidRPr="0002508F">
              <w:rPr>
                <w:rFonts w:ascii="Times New Roman" w:eastAsiaTheme="minorHAnsi" w:hAnsi="Times New Roman" w:cs="Times New Roman"/>
                <w:b/>
                <w:bCs/>
                <w:color w:val="000000"/>
              </w:rPr>
              <w:t>pateikti užpildytą pirkimo dokumentą „Nacionalinio saugumo reikalavimų atitikties deklaracija“</w:t>
            </w:r>
            <w:r>
              <w:rPr>
                <w:rFonts w:ascii="Times New Roman" w:eastAsiaTheme="minorHAnsi" w:hAnsi="Times New Roman" w:cs="Times New Roman"/>
                <w:b/>
                <w:bCs/>
                <w:color w:val="000000"/>
              </w:rPr>
              <w:t xml:space="preserve"> (4 priedą) ir pateikti dokumentus nurodytus 2 lentelės 2.1.1 p.</w:t>
            </w:r>
          </w:p>
          <w:p w14:paraId="130E5AA6"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b)</w:t>
            </w:r>
            <w:r>
              <w:rPr>
                <w:rFonts w:ascii="Times New Roman" w:eastAsiaTheme="minorHAnsi" w:hAnsi="Times New Roman" w:cs="Times New Roman"/>
                <w:color w:val="000000"/>
              </w:rPr>
              <w:t xml:space="preserve"> 2</w:t>
            </w:r>
            <w:r w:rsidRPr="0002508F">
              <w:rPr>
                <w:rFonts w:ascii="Times New Roman" w:eastAsiaTheme="minorHAnsi" w:hAnsi="Times New Roman" w:cs="Times New Roman"/>
                <w:color w:val="000000"/>
              </w:rPr>
              <w:t xml:space="preserve"> lentelės </w:t>
            </w:r>
            <w:r>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28B848C8"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 xml:space="preserve">c)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1 lentelės </w:t>
            </w:r>
            <w:r>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.1. punkte nustatytas kvalifikacijos reikalavimas (VPĮ 47 straipsnio 9 dalis) yra netaikomas;</w:t>
            </w:r>
          </w:p>
          <w:p w14:paraId="40CCD628" w14:textId="77777777" w:rsidR="003A4933" w:rsidRPr="0002508F" w:rsidRDefault="003A4933" w:rsidP="008700CD">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color w:val="000000"/>
              </w:rPr>
              <w:t xml:space="preserve">d) 1 lentelės </w:t>
            </w:r>
            <w:r>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 xml:space="preserve">.1. punkte nustatytam kvalifikacijos reikalavimui teikiami dokumentai, kuriuose nenurodytas jų galiojimo terminas, turi būti išduoti ar atspausdinti iš informacinės sistemos ne anksčiau kaip likus </w:t>
            </w:r>
            <w:r>
              <w:rPr>
                <w:rFonts w:ascii="Times New Roman" w:eastAsiaTheme="minorHAnsi" w:hAnsi="Times New Roman" w:cs="Times New Roman"/>
                <w:color w:val="000000"/>
              </w:rPr>
              <w:t>3</w:t>
            </w:r>
            <w:r w:rsidRPr="0002508F">
              <w:rPr>
                <w:rFonts w:ascii="Times New Roman" w:eastAsiaTheme="minorHAnsi" w:hAnsi="Times New Roman" w:cs="Times New Roman"/>
                <w:color w:val="000000"/>
              </w:rPr>
              <w:t xml:space="preserve"> mėnesiams iki tos dienos, kurią perkančiosios organizacijos prašymu tiekėjas turi pateikti dokumentus.</w:t>
            </w:r>
          </w:p>
        </w:tc>
      </w:tr>
    </w:tbl>
    <w:p w14:paraId="000F609F" w14:textId="77777777" w:rsidR="003A4933" w:rsidRDefault="003A4933" w:rsidP="003A4933">
      <w:pPr>
        <w:pStyle w:val="ListParagraph"/>
        <w:spacing w:after="0" w:line="240" w:lineRule="auto"/>
        <w:ind w:left="0"/>
        <w:contextualSpacing w:val="0"/>
        <w:rPr>
          <w:rFonts w:ascii="Times New Roman" w:hAnsi="Times New Roman" w:cs="Times New Roman"/>
        </w:rPr>
      </w:pPr>
    </w:p>
    <w:p w14:paraId="68FA65BD" w14:textId="77777777" w:rsidR="003A4933" w:rsidRPr="00A74029" w:rsidRDefault="003A4933" w:rsidP="003A4933">
      <w:pPr>
        <w:pStyle w:val="ListParagraph"/>
        <w:keepNext/>
        <w:keepLines/>
        <w:numPr>
          <w:ilvl w:val="0"/>
          <w:numId w:val="1"/>
        </w:numPr>
        <w:pBdr>
          <w:top w:val="single" w:sz="4" w:space="1" w:color="156082" w:themeColor="accent1"/>
          <w:left w:val="single" w:sz="4" w:space="4" w:color="156082" w:themeColor="accent1"/>
          <w:bottom w:val="single" w:sz="4" w:space="1" w:color="156082" w:themeColor="accent1"/>
          <w:right w:val="single" w:sz="4" w:space="0" w:color="156082" w:themeColor="accent1"/>
        </w:pBdr>
        <w:shd w:val="clear" w:color="auto" w:fill="BFBFBF" w:themeFill="background1" w:themeFillShade="BF"/>
        <w:spacing w:after="0" w:line="240" w:lineRule="auto"/>
        <w:ind w:hanging="426"/>
        <w:outlineLvl w:val="0"/>
        <w:rPr>
          <w:rFonts w:ascii="Times New Roman" w:hAnsi="Times New Roman" w:cs="Times New Roman"/>
          <w:b/>
        </w:rPr>
      </w:pPr>
      <w:r w:rsidRPr="000A3CBE">
        <w:rPr>
          <w:rFonts w:ascii="Times New Roman" w:hAnsi="Times New Roman" w:cs="Times New Roman"/>
          <w:b/>
          <w:bCs/>
        </w:rPr>
        <w:t>KOKYBĖS VADYBOS IR (ARBA) APLINKOS APSAUGOS VADYBOS SISTEMOS STANDARTAI</w:t>
      </w:r>
      <w:r w:rsidRPr="00A74029">
        <w:rPr>
          <w:rFonts w:ascii="Times New Roman" w:eastAsiaTheme="majorEastAsia" w:hAnsi="Times New Roman" w:cs="Times New Roman"/>
          <w:b/>
          <w:bCs/>
          <w:spacing w:val="4"/>
        </w:rPr>
        <w:t xml:space="preserve"> </w:t>
      </w:r>
    </w:p>
    <w:p w14:paraId="691DE36B" w14:textId="77777777" w:rsidR="003A4933" w:rsidRPr="00066C43" w:rsidRDefault="003A4933" w:rsidP="003A4933">
      <w:pPr>
        <w:ind w:left="-360" w:firstLine="76"/>
        <w:rPr>
          <w:rFonts w:ascii="Times New Roman" w:hAnsi="Times New Roman" w:cs="Times New Roman"/>
        </w:rPr>
      </w:pPr>
      <w:r>
        <w:rPr>
          <w:rFonts w:ascii="Times New Roman" w:hAnsi="Times New Roman" w:cs="Times New Roman"/>
        </w:rPr>
        <w:br/>
      </w:r>
      <w:r w:rsidRPr="00066C43">
        <w:rPr>
          <w:rFonts w:ascii="Times New Roman" w:hAnsi="Times New Roman" w:cs="Times New Roman"/>
        </w:rPr>
        <w:t xml:space="preserve">3.1. </w:t>
      </w:r>
      <w:r w:rsidRPr="00066C43">
        <w:rPr>
          <w:rFonts w:ascii="Times New Roman" w:hAnsi="Times New Roman" w:cs="Times New Roman"/>
          <w:bCs/>
        </w:rPr>
        <w:t>Teikiamos Paslaugos atitinka Lietuvos Respublikos aplinkos ministro 2011 m. birželio 28 d. įsakymu Nr. D1-508 „Dėl aplinkos apsaugos kriterijų taikymo, vykdant žaliuosius pirkimus, tvarkos aprašo patvirtinimo“, 4.4.3 punkte nustatyto reikalavimo, kadangi perkama tik nematerialaus pobūdžio (intelektinė) ar kitokia paslauga, nesusijusi su materialaus objekto sukūrimu, kurios teikimo metu nėra numatomas reikšmingas neigiamas poveikis aplinkai, nesukuriamas taršos šaltinis ir negeneruojamos atliekos, todėl pirkimas laikomas žaliuoju</w:t>
      </w:r>
      <w:r w:rsidRPr="00066C43">
        <w:rPr>
          <w:rFonts w:ascii="Times New Roman" w:hAnsi="Times New Roman" w:cs="Times New Roman"/>
        </w:rPr>
        <w:t>.</w:t>
      </w:r>
    </w:p>
    <w:p w14:paraId="3AAA6C98" w14:textId="77777777" w:rsidR="003A4933" w:rsidRPr="00A74029" w:rsidRDefault="003A4933" w:rsidP="003A4933">
      <w:pPr>
        <w:pStyle w:val="ListParagraph"/>
        <w:keepNext/>
        <w:keepLines/>
        <w:numPr>
          <w:ilvl w:val="0"/>
          <w:numId w:val="1"/>
        </w:numPr>
        <w:pBdr>
          <w:top w:val="single" w:sz="4" w:space="1" w:color="156082" w:themeColor="accent1"/>
          <w:left w:val="single" w:sz="4" w:space="4" w:color="156082" w:themeColor="accent1"/>
          <w:bottom w:val="single" w:sz="4" w:space="1" w:color="156082" w:themeColor="accent1"/>
          <w:right w:val="single" w:sz="4" w:space="4" w:color="156082" w:themeColor="accent1"/>
        </w:pBdr>
        <w:shd w:val="clear" w:color="auto" w:fill="BFBFBF" w:themeFill="background1" w:themeFillShade="BF"/>
        <w:spacing w:after="0" w:line="240" w:lineRule="auto"/>
        <w:outlineLvl w:val="0"/>
        <w:rPr>
          <w:rFonts w:ascii="Times New Roman" w:hAnsi="Times New Roman" w:cs="Times New Roman"/>
          <w:b/>
        </w:rPr>
      </w:pPr>
      <w:r w:rsidRPr="00A74029">
        <w:rPr>
          <w:rFonts w:ascii="Times New Roman" w:eastAsiaTheme="majorEastAsia" w:hAnsi="Times New Roman" w:cs="Times New Roman"/>
          <w:b/>
          <w:bCs/>
          <w:spacing w:val="4"/>
        </w:rPr>
        <w:t xml:space="preserve">PASIŪLYMŲ VERTINIMO KRITERIJAI </w:t>
      </w:r>
    </w:p>
    <w:p w14:paraId="3714CC33" w14:textId="77777777" w:rsidR="003A4933" w:rsidRPr="00A74029" w:rsidRDefault="003A4933" w:rsidP="003A4933">
      <w:pPr>
        <w:pStyle w:val="ListParagraph"/>
        <w:tabs>
          <w:tab w:val="left" w:pos="851"/>
          <w:tab w:val="left" w:pos="9923"/>
        </w:tabs>
        <w:spacing w:after="0" w:line="240" w:lineRule="auto"/>
        <w:ind w:left="284" w:right="474" w:hanging="284"/>
        <w:rPr>
          <w:rFonts w:ascii="Times New Roman" w:hAnsi="Times New Roman" w:cs="Times New Roman"/>
        </w:rPr>
      </w:pPr>
    </w:p>
    <w:p w14:paraId="33EA9738" w14:textId="77777777" w:rsidR="003A4933" w:rsidRPr="00A74029" w:rsidRDefault="003A4933" w:rsidP="003A4933">
      <w:pPr>
        <w:pStyle w:val="ListParagraph"/>
        <w:tabs>
          <w:tab w:val="left" w:pos="851"/>
          <w:tab w:val="left" w:pos="9923"/>
        </w:tabs>
        <w:spacing w:after="0" w:line="240" w:lineRule="auto"/>
        <w:ind w:left="-426" w:right="474"/>
        <w:rPr>
          <w:rFonts w:ascii="Times New Roman" w:hAnsi="Times New Roman" w:cs="Times New Roman"/>
        </w:rPr>
      </w:pPr>
      <w:r>
        <w:rPr>
          <w:rFonts w:ascii="Times New Roman" w:hAnsi="Times New Roman" w:cs="Times New Roman"/>
        </w:rPr>
        <w:t>4</w:t>
      </w:r>
      <w:r w:rsidRPr="00A74029">
        <w:rPr>
          <w:rFonts w:ascii="Times New Roman" w:hAnsi="Times New Roman" w:cs="Times New Roman"/>
        </w:rPr>
        <w:t>.1. Perkančioji organizacija ekonomiškai naudingiausią pasiūlymą išrenka pagal kainą.</w:t>
      </w:r>
    </w:p>
    <w:p w14:paraId="49B81F40" w14:textId="77777777" w:rsidR="003A4933" w:rsidRPr="00A74029" w:rsidRDefault="003A4933" w:rsidP="003A4933">
      <w:pPr>
        <w:pStyle w:val="ListParagraph"/>
        <w:tabs>
          <w:tab w:val="left" w:pos="851"/>
          <w:tab w:val="left" w:pos="9781"/>
        </w:tabs>
        <w:snapToGrid w:val="0"/>
        <w:spacing w:after="0" w:line="20" w:lineRule="atLeast"/>
        <w:ind w:left="-426" w:right="-1"/>
        <w:rPr>
          <w:rFonts w:ascii="Times New Roman" w:hAnsi="Times New Roman" w:cs="Times New Roman"/>
          <w:bCs/>
          <w:iCs/>
        </w:rPr>
      </w:pPr>
      <w:r>
        <w:rPr>
          <w:rFonts w:ascii="Times New Roman" w:hAnsi="Times New Roman" w:cs="Times New Roman"/>
          <w:bCs/>
          <w:iCs/>
        </w:rPr>
        <w:t>4</w:t>
      </w:r>
      <w:r w:rsidRPr="00A74029">
        <w:rPr>
          <w:rFonts w:ascii="Times New Roman" w:hAnsi="Times New Roman" w:cs="Times New Roman"/>
          <w:bCs/>
          <w:iC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793C746" w14:textId="77777777" w:rsidR="003A4933" w:rsidRPr="00A74029" w:rsidRDefault="003A4933" w:rsidP="003A4933">
      <w:pPr>
        <w:pStyle w:val="ListParagraph"/>
        <w:tabs>
          <w:tab w:val="left" w:pos="851"/>
          <w:tab w:val="left" w:pos="9781"/>
        </w:tabs>
        <w:snapToGrid w:val="0"/>
        <w:spacing w:after="0" w:line="20" w:lineRule="atLeast"/>
        <w:ind w:left="-426" w:right="-1"/>
        <w:rPr>
          <w:rFonts w:ascii="Times New Roman" w:hAnsi="Times New Roman" w:cs="Times New Roman"/>
        </w:rPr>
      </w:pPr>
      <w:r>
        <w:rPr>
          <w:rFonts w:ascii="Times New Roman" w:hAnsi="Times New Roman" w:cs="Times New Roman"/>
        </w:rPr>
        <w:t>4</w:t>
      </w:r>
      <w:r w:rsidRPr="00A74029">
        <w:rPr>
          <w:rFonts w:ascii="Times New Roman" w:hAnsi="Times New Roman" w:cs="Times New Roman"/>
        </w:rPr>
        <w:t>.3. Tiekėjo pateikta kaina, nurodyta Pasiūlymo formoje esančioje lentelėje (Pasiūlymo kaina EUR be PVM), bus naudojama Pasiūlymų vertinimui ir palyginimui (dalyvaujančių Tiekėjų eilei patvirtinti ir nustatyti Laimėjusį pasiūlymą). Sutartis su Laimėjusiu tiekėju bus sudaroma sumai, nurodytai viešojo pirkimo pardavimo sutartyje.</w:t>
      </w:r>
    </w:p>
    <w:p w14:paraId="3B5086EC" w14:textId="77777777" w:rsidR="003A4933" w:rsidRPr="004004EA" w:rsidRDefault="003A4933" w:rsidP="003A4933">
      <w:pPr>
        <w:pStyle w:val="ListParagraph"/>
        <w:tabs>
          <w:tab w:val="left" w:pos="851"/>
        </w:tabs>
        <w:snapToGrid w:val="0"/>
        <w:spacing w:line="20" w:lineRule="atLeast"/>
        <w:ind w:left="-426" w:right="-1" w:firstLine="426"/>
        <w:rPr>
          <w:rFonts w:ascii="Times New Roman" w:hAnsi="Times New Roman" w:cs="Times New Roman"/>
        </w:rPr>
      </w:pPr>
    </w:p>
    <w:p w14:paraId="1B54D1F2" w14:textId="77777777" w:rsidR="003A4933" w:rsidRPr="00A74029" w:rsidRDefault="003A4933" w:rsidP="003A4933">
      <w:pPr>
        <w:pStyle w:val="ListParagraph"/>
        <w:keepNext/>
        <w:keepLines/>
        <w:numPr>
          <w:ilvl w:val="0"/>
          <w:numId w:val="1"/>
        </w:numPr>
        <w:pBdr>
          <w:top w:val="single" w:sz="4" w:space="1" w:color="156082" w:themeColor="accent1"/>
          <w:left w:val="single" w:sz="4" w:space="4" w:color="156082" w:themeColor="accent1"/>
          <w:bottom w:val="single" w:sz="4" w:space="1" w:color="156082" w:themeColor="accent1"/>
          <w:right w:val="single" w:sz="4" w:space="4" w:color="156082" w:themeColor="accent1"/>
        </w:pBdr>
        <w:shd w:val="clear" w:color="auto" w:fill="BFBFBF" w:themeFill="background1" w:themeFillShade="BF"/>
        <w:spacing w:after="0" w:line="240" w:lineRule="auto"/>
        <w:outlineLvl w:val="0"/>
        <w:rPr>
          <w:rFonts w:ascii="Times New Roman" w:hAnsi="Times New Roman" w:cs="Times New Roman"/>
          <w:b/>
        </w:rPr>
      </w:pPr>
      <w:r w:rsidRPr="00A74029">
        <w:rPr>
          <w:rFonts w:ascii="Times New Roman" w:eastAsiaTheme="majorEastAsia" w:hAnsi="Times New Roman" w:cs="Times New Roman"/>
          <w:b/>
          <w:bCs/>
          <w:spacing w:val="4"/>
        </w:rPr>
        <w:t>PRIEDAI</w:t>
      </w:r>
    </w:p>
    <w:p w14:paraId="2006EBF6" w14:textId="77777777" w:rsidR="003A4933" w:rsidRPr="00A74029" w:rsidRDefault="003A4933" w:rsidP="003A4933">
      <w:pPr>
        <w:pStyle w:val="Header"/>
        <w:rPr>
          <w:rFonts w:ascii="Times New Roman" w:eastAsia="Times New Roman" w:hAnsi="Times New Roman" w:cs="Times New Roman"/>
        </w:rPr>
      </w:pPr>
    </w:p>
    <w:p w14:paraId="4496F4F0" w14:textId="77777777" w:rsidR="003A4933" w:rsidRPr="00A74029" w:rsidRDefault="003A4933" w:rsidP="003A4933">
      <w:pPr>
        <w:pStyle w:val="Header"/>
        <w:ind w:left="-426"/>
      </w:pPr>
      <w:r>
        <w:rPr>
          <w:rFonts w:ascii="Times New Roman" w:eastAsia="Times New Roman" w:hAnsi="Times New Roman" w:cs="Times New Roman"/>
        </w:rPr>
        <w:t>5</w:t>
      </w:r>
      <w:r w:rsidRPr="00A74029">
        <w:rPr>
          <w:rFonts w:ascii="Times New Roman" w:eastAsia="Times New Roman" w:hAnsi="Times New Roman" w:cs="Times New Roman"/>
        </w:rPr>
        <w:t>.1. Techninė specifikacija  – 1 priedas;</w:t>
      </w:r>
    </w:p>
    <w:p w14:paraId="6E3F7A58" w14:textId="77777777" w:rsidR="003A4933" w:rsidRPr="00A74029" w:rsidRDefault="003A4933" w:rsidP="003A4933">
      <w:pPr>
        <w:tabs>
          <w:tab w:val="left" w:pos="126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5</w:t>
      </w:r>
      <w:r w:rsidRPr="00A74029">
        <w:rPr>
          <w:rFonts w:ascii="Times New Roman" w:eastAsia="Times New Roman" w:hAnsi="Times New Roman" w:cs="Times New Roman"/>
        </w:rPr>
        <w:t xml:space="preserve">.2. </w:t>
      </w:r>
      <w:r>
        <w:rPr>
          <w:rFonts w:ascii="Times New Roman" w:eastAsia="Times New Roman" w:hAnsi="Times New Roman" w:cs="Times New Roman"/>
        </w:rPr>
        <w:t>Pasiūlymo forma</w:t>
      </w:r>
      <w:r w:rsidRPr="00A74029">
        <w:rPr>
          <w:rFonts w:ascii="Times New Roman" w:eastAsia="Times New Roman" w:hAnsi="Times New Roman" w:cs="Times New Roman"/>
        </w:rPr>
        <w:t xml:space="preserve"> – 2 priedas;</w:t>
      </w:r>
    </w:p>
    <w:p w14:paraId="14457609" w14:textId="77777777" w:rsidR="003A4933" w:rsidRDefault="003A4933" w:rsidP="003A4933">
      <w:pPr>
        <w:tabs>
          <w:tab w:val="left" w:pos="126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5</w:t>
      </w:r>
      <w:r w:rsidRPr="00A74029">
        <w:rPr>
          <w:rFonts w:ascii="Times New Roman" w:eastAsia="Times New Roman" w:hAnsi="Times New Roman" w:cs="Times New Roman"/>
        </w:rPr>
        <w:t>.</w:t>
      </w:r>
      <w:r>
        <w:rPr>
          <w:rFonts w:ascii="Times New Roman" w:eastAsia="Times New Roman" w:hAnsi="Times New Roman" w:cs="Times New Roman"/>
        </w:rPr>
        <w:t>3</w:t>
      </w:r>
      <w:r w:rsidRPr="00A74029">
        <w:rPr>
          <w:rFonts w:ascii="Times New Roman" w:eastAsia="Times New Roman" w:hAnsi="Times New Roman" w:cs="Times New Roman"/>
        </w:rPr>
        <w:t xml:space="preserve">. Sutarties projektas – </w:t>
      </w:r>
      <w:r>
        <w:rPr>
          <w:rFonts w:ascii="Times New Roman" w:eastAsia="Times New Roman" w:hAnsi="Times New Roman" w:cs="Times New Roman"/>
        </w:rPr>
        <w:t>3</w:t>
      </w:r>
      <w:r w:rsidRPr="00A74029">
        <w:rPr>
          <w:rFonts w:ascii="Times New Roman" w:eastAsia="Times New Roman" w:hAnsi="Times New Roman" w:cs="Times New Roman"/>
        </w:rPr>
        <w:t xml:space="preserve"> priedas</w:t>
      </w:r>
      <w:r>
        <w:rPr>
          <w:rFonts w:ascii="Times New Roman" w:eastAsia="Times New Roman" w:hAnsi="Times New Roman" w:cs="Times New Roman"/>
        </w:rPr>
        <w:t>;</w:t>
      </w:r>
    </w:p>
    <w:p w14:paraId="47CDF8AF" w14:textId="727BCEB1" w:rsidR="003A4933" w:rsidRDefault="003A4933" w:rsidP="003A4933">
      <w:pPr>
        <w:tabs>
          <w:tab w:val="left" w:pos="1260"/>
        </w:tabs>
        <w:spacing w:after="0" w:line="240" w:lineRule="auto"/>
        <w:ind w:left="-426"/>
        <w:rPr>
          <w:rFonts w:ascii="Times New Roman" w:hAnsi="Times New Roman" w:cs="Times New Roman"/>
        </w:rPr>
      </w:pPr>
      <w:r w:rsidRPr="00841685">
        <w:rPr>
          <w:rFonts w:ascii="Times New Roman" w:eastAsia="Times New Roman" w:hAnsi="Times New Roman" w:cs="Times New Roman"/>
        </w:rPr>
        <w:t xml:space="preserve">5.4. </w:t>
      </w:r>
      <w:r>
        <w:rPr>
          <w:rFonts w:ascii="Times New Roman" w:eastAsia="Times New Roman" w:hAnsi="Times New Roman" w:cs="Times New Roman"/>
        </w:rPr>
        <w:t>N</w:t>
      </w:r>
      <w:r w:rsidRPr="00841685">
        <w:rPr>
          <w:rFonts w:ascii="Times New Roman" w:hAnsi="Times New Roman" w:cs="Times New Roman"/>
        </w:rPr>
        <w:t>acionalinio saugumo reikalavimų atitikties deklaracija – 4 priedas</w:t>
      </w:r>
      <w:r w:rsidR="00EE4406">
        <w:rPr>
          <w:rFonts w:ascii="Times New Roman" w:hAnsi="Times New Roman" w:cs="Times New Roman"/>
        </w:rPr>
        <w:t>.</w:t>
      </w:r>
    </w:p>
    <w:bookmarkEnd w:id="1"/>
    <w:p w14:paraId="43CA1B01" w14:textId="77777777" w:rsidR="003A4933" w:rsidRPr="00A74029" w:rsidRDefault="003A4933" w:rsidP="003A4933">
      <w:pPr>
        <w:pStyle w:val="ListParagraph"/>
        <w:tabs>
          <w:tab w:val="left" w:pos="851"/>
        </w:tabs>
        <w:snapToGrid w:val="0"/>
        <w:spacing w:line="20" w:lineRule="atLeast"/>
        <w:ind w:left="-426" w:right="-1" w:firstLine="426"/>
        <w:rPr>
          <w:rFonts w:ascii="Times New Roman" w:hAnsi="Times New Roman" w:cs="Times New Roman"/>
        </w:rPr>
      </w:pPr>
    </w:p>
    <w:p w14:paraId="68CCF673" w14:textId="77777777" w:rsidR="00B62738" w:rsidRDefault="00B62738"/>
    <w:sectPr w:rsidR="00B62738" w:rsidSect="003A4933">
      <w:headerReference w:type="default" r:id="rId12"/>
      <w:footerReference w:type="default" r:id="rId13"/>
      <w:pgSz w:w="11907" w:h="16839" w:code="9"/>
      <w:pgMar w:top="1134" w:right="708" w:bottom="1134" w:left="1560"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1A46" w14:textId="77777777" w:rsidR="00EE4406" w:rsidRDefault="00EE4406">
      <w:pPr>
        <w:spacing w:after="0" w:line="240" w:lineRule="auto"/>
      </w:pPr>
      <w:r>
        <w:separator/>
      </w:r>
    </w:p>
  </w:endnote>
  <w:endnote w:type="continuationSeparator" w:id="0">
    <w:p w14:paraId="5A8D00F8" w14:textId="77777777" w:rsidR="00EE4406" w:rsidRDefault="00EE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13FBA180" w14:textId="77777777" w:rsidR="003A4933" w:rsidRDefault="003A4933"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DF63" w14:textId="77777777" w:rsidR="00EE4406" w:rsidRDefault="00EE4406">
      <w:pPr>
        <w:spacing w:after="0" w:line="240" w:lineRule="auto"/>
      </w:pPr>
      <w:r>
        <w:separator/>
      </w:r>
    </w:p>
  </w:footnote>
  <w:footnote w:type="continuationSeparator" w:id="0">
    <w:p w14:paraId="61B4FC63" w14:textId="77777777" w:rsidR="00EE4406" w:rsidRDefault="00EE4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4845" w14:textId="77777777" w:rsidR="003A4933" w:rsidRPr="00725894" w:rsidRDefault="003A4933" w:rsidP="00725894">
    <w:pPr>
      <w:pStyle w:val="Header"/>
      <w:jc w:val="right"/>
      <w:rPr>
        <w:rFonts w:ascii="Times New Roman" w:hAnsi="Times New Roman" w:cs="Times New Roman"/>
        <w:b/>
        <w:bCs/>
      </w:rPr>
    </w:pPr>
    <w:r w:rsidRPr="00725894">
      <w:rPr>
        <w:rFonts w:ascii="Times New Roman" w:hAnsi="Times New Roman" w:cs="Times New Roman"/>
        <w:b/>
        <w:bCs/>
      </w:rPr>
      <w:t>Viešojo pirkimo</w:t>
    </w:r>
    <w:r>
      <w:rPr>
        <w:rFonts w:ascii="Times New Roman" w:hAnsi="Times New Roman" w:cs="Times New Roman"/>
        <w:b/>
        <w:bCs/>
      </w:rPr>
      <w:t>, vykdomo skelbiamos apklausos būdu,</w:t>
    </w:r>
    <w:r w:rsidRPr="00725894">
      <w:rPr>
        <w:rFonts w:ascii="Times New Roman" w:hAnsi="Times New Roman" w:cs="Times New Roman"/>
        <w:b/>
        <w:bCs/>
      </w:rPr>
      <w:t xml:space="preserve">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9476B4"/>
    <w:multiLevelType w:val="hybridMultilevel"/>
    <w:tmpl w:val="A4F6FF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64602086"/>
    <w:lvl w:ilvl="0">
      <w:start w:val="1"/>
      <w:numFmt w:val="decimal"/>
      <w:lvlText w:val="%1."/>
      <w:lvlJc w:val="left"/>
      <w:pPr>
        <w:ind w:left="0" w:hanging="360"/>
      </w:pPr>
      <w:rPr>
        <w:rFonts w:ascii="Times New Roman" w:hAnsi="Times New Roman" w:cs="Times New Roman" w:hint="default"/>
        <w:color w:val="auto"/>
        <w:sz w:val="22"/>
        <w:szCs w:val="22"/>
      </w:rPr>
    </w:lvl>
    <w:lvl w:ilvl="1">
      <w:start w:val="1"/>
      <w:numFmt w:val="decimal"/>
      <w:isLgl/>
      <w:lvlText w:val="%1.%2"/>
      <w:lvlJc w:val="left"/>
      <w:pPr>
        <w:ind w:left="0" w:hanging="360"/>
      </w:pPr>
      <w:rPr>
        <w:rFonts w:ascii="Times New Roman" w:hAnsi="Times New Roman" w:cs="Times New Roman" w:hint="default"/>
        <w:b w:val="0"/>
        <w:color w:val="auto"/>
        <w:sz w:val="22"/>
        <w:szCs w:val="22"/>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60294410">
    <w:abstractNumId w:val="2"/>
  </w:num>
  <w:num w:numId="2" w16cid:durableId="834607806">
    <w:abstractNumId w:val="0"/>
  </w:num>
  <w:num w:numId="3" w16cid:durableId="201222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19"/>
    <w:rsid w:val="00171419"/>
    <w:rsid w:val="003A4933"/>
    <w:rsid w:val="007B0F78"/>
    <w:rsid w:val="00B62738"/>
    <w:rsid w:val="00D71443"/>
    <w:rsid w:val="00EE4406"/>
    <w:rsid w:val="00F5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5B37"/>
  <w15:chartTrackingRefBased/>
  <w15:docId w15:val="{FCEF955B-0B98-4C24-8A77-597271AB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33"/>
    <w:pPr>
      <w:spacing w:line="252" w:lineRule="auto"/>
      <w:jc w:val="both"/>
    </w:pPr>
    <w:rPr>
      <w:rFonts w:eastAsiaTheme="minorEastAsia"/>
      <w:kern w:val="0"/>
      <w:sz w:val="22"/>
      <w:szCs w:val="22"/>
      <w:lang w:val="lt-LT"/>
      <w14:ligatures w14:val="none"/>
    </w:rPr>
  </w:style>
  <w:style w:type="paragraph" w:styleId="Heading1">
    <w:name w:val="heading 1"/>
    <w:basedOn w:val="Normal"/>
    <w:next w:val="Normal"/>
    <w:link w:val="Heading1Char"/>
    <w:uiPriority w:val="9"/>
    <w:qFormat/>
    <w:rsid w:val="00171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419"/>
    <w:rPr>
      <w:rFonts w:eastAsiaTheme="majorEastAsia" w:cstheme="majorBidi"/>
      <w:color w:val="272727" w:themeColor="text1" w:themeTint="D8"/>
    </w:rPr>
  </w:style>
  <w:style w:type="paragraph" w:styleId="Title">
    <w:name w:val="Title"/>
    <w:basedOn w:val="Normal"/>
    <w:next w:val="Normal"/>
    <w:link w:val="TitleChar"/>
    <w:uiPriority w:val="10"/>
    <w:qFormat/>
    <w:rsid w:val="00171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419"/>
    <w:pPr>
      <w:spacing w:before="160"/>
      <w:jc w:val="center"/>
    </w:pPr>
    <w:rPr>
      <w:i/>
      <w:iCs/>
      <w:color w:val="404040" w:themeColor="text1" w:themeTint="BF"/>
    </w:rPr>
  </w:style>
  <w:style w:type="character" w:customStyle="1" w:styleId="QuoteChar">
    <w:name w:val="Quote Char"/>
    <w:basedOn w:val="DefaultParagraphFont"/>
    <w:link w:val="Quote"/>
    <w:uiPriority w:val="29"/>
    <w:rsid w:val="00171419"/>
    <w:rPr>
      <w:i/>
      <w:iCs/>
      <w:color w:val="404040" w:themeColor="text1" w:themeTint="BF"/>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171419"/>
    <w:pPr>
      <w:ind w:left="720"/>
      <w:contextualSpacing/>
    </w:pPr>
  </w:style>
  <w:style w:type="character" w:styleId="IntenseEmphasis">
    <w:name w:val="Intense Emphasis"/>
    <w:basedOn w:val="DefaultParagraphFont"/>
    <w:uiPriority w:val="21"/>
    <w:qFormat/>
    <w:rsid w:val="00171419"/>
    <w:rPr>
      <w:i/>
      <w:iCs/>
      <w:color w:val="0F4761" w:themeColor="accent1" w:themeShade="BF"/>
    </w:rPr>
  </w:style>
  <w:style w:type="paragraph" w:styleId="IntenseQuote">
    <w:name w:val="Intense Quote"/>
    <w:basedOn w:val="Normal"/>
    <w:next w:val="Normal"/>
    <w:link w:val="IntenseQuoteChar"/>
    <w:uiPriority w:val="30"/>
    <w:qFormat/>
    <w:rsid w:val="00171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419"/>
    <w:rPr>
      <w:i/>
      <w:iCs/>
      <w:color w:val="0F4761" w:themeColor="accent1" w:themeShade="BF"/>
    </w:rPr>
  </w:style>
  <w:style w:type="character" w:styleId="IntenseReference">
    <w:name w:val="Intense Reference"/>
    <w:basedOn w:val="DefaultParagraphFont"/>
    <w:uiPriority w:val="32"/>
    <w:qFormat/>
    <w:rsid w:val="00171419"/>
    <w:rPr>
      <w:b/>
      <w:bCs/>
      <w:smallCaps/>
      <w:color w:val="0F4761" w:themeColor="accent1" w:themeShade="BF"/>
      <w:spacing w:val="5"/>
    </w:rPr>
  </w:style>
  <w:style w:type="paragraph" w:styleId="Header">
    <w:name w:val="header"/>
    <w:basedOn w:val="Normal"/>
    <w:link w:val="HeaderChar"/>
    <w:uiPriority w:val="99"/>
    <w:unhideWhenUsed/>
    <w:rsid w:val="003A4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933"/>
    <w:rPr>
      <w:rFonts w:eastAsiaTheme="minorEastAsia"/>
      <w:kern w:val="0"/>
      <w:sz w:val="22"/>
      <w:szCs w:val="22"/>
      <w:lang w:val="lt-LT"/>
      <w14:ligatures w14:val="none"/>
    </w:rPr>
  </w:style>
  <w:style w:type="paragraph" w:styleId="Footer">
    <w:name w:val="footer"/>
    <w:basedOn w:val="Normal"/>
    <w:link w:val="FooterChar"/>
    <w:uiPriority w:val="99"/>
    <w:unhideWhenUsed/>
    <w:rsid w:val="003A4933"/>
    <w:pPr>
      <w:pBdr>
        <w:top w:val="single" w:sz="4" w:space="6" w:color="45B0E1"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3A4933"/>
    <w:rPr>
      <w:rFonts w:eastAsiaTheme="minorEastAsia"/>
      <w:kern w:val="0"/>
      <w:sz w:val="22"/>
      <w:szCs w:val="22"/>
      <w:lang w:val="lt-LT"/>
      <w14:ligatures w14:val="none"/>
    </w:rPr>
  </w:style>
  <w:style w:type="table" w:styleId="TableGrid">
    <w:name w:val="Table Grid"/>
    <w:basedOn w:val="TableNormal"/>
    <w:rsid w:val="003A4933"/>
    <w:pPr>
      <w:spacing w:after="0" w:line="240" w:lineRule="auto"/>
      <w:jc w:val="both"/>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3A4933"/>
    <w:rPr>
      <w:color w:val="467886"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3A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bukavickiene@rr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sarunas.oberauskas@rrt.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6196A1EF8E434C908CA3C8E9B671F1"/>
        <w:category>
          <w:name w:val="General"/>
          <w:gallery w:val="placeholder"/>
        </w:category>
        <w:types>
          <w:type w:val="bbPlcHdr"/>
        </w:types>
        <w:behaviors>
          <w:behavior w:val="content"/>
        </w:behaviors>
        <w:guid w:val="{00434946-ED04-43D7-BE4F-6BCEFC60D35C}"/>
      </w:docPartPr>
      <w:docPartBody>
        <w:p w:rsidR="00A83893" w:rsidRDefault="00A83893" w:rsidP="00A83893">
          <w:pPr>
            <w:pStyle w:val="9A6196A1EF8E434C908CA3C8E9B671F1"/>
          </w:pPr>
          <w:r w:rsidRPr="002862F1">
            <w:rPr>
              <w:rFonts w:ascii="Calibri Light" w:hAnsi="Calibri Light" w:cs="Calibri Light"/>
              <w:bCs/>
              <w:color w:val="00B0F0"/>
              <w:sz w:val="20"/>
              <w:szCs w:val="20"/>
            </w:rPr>
            <w:t>Pasirinkite elementą</w:t>
          </w:r>
        </w:p>
      </w:docPartBody>
    </w:docPart>
    <w:docPart>
      <w:docPartPr>
        <w:name w:val="002EA296E4974F2EB2AD2C8CBFD769EE"/>
        <w:category>
          <w:name w:val="General"/>
          <w:gallery w:val="placeholder"/>
        </w:category>
        <w:types>
          <w:type w:val="bbPlcHdr"/>
        </w:types>
        <w:behaviors>
          <w:behavior w:val="content"/>
        </w:behaviors>
        <w:guid w:val="{ABF7A6BB-EA88-4E08-BBE2-5240862056E1}"/>
      </w:docPartPr>
      <w:docPartBody>
        <w:p w:rsidR="00A83893" w:rsidRDefault="00A83893" w:rsidP="00A83893">
          <w:pPr>
            <w:pStyle w:val="002EA296E4974F2EB2AD2C8CBFD769EE"/>
          </w:pPr>
          <w:r w:rsidRPr="002862F1">
            <w:rPr>
              <w:rFonts w:ascii="Calibri Light" w:hAnsi="Calibri Light" w:cs="Calibri Light"/>
              <w:bCs/>
              <w:color w:val="00B0F0"/>
              <w:sz w:val="20"/>
              <w:szCs w:val="20"/>
            </w:rPr>
            <w:t>Pasirinkite elementą</w:t>
          </w:r>
        </w:p>
      </w:docPartBody>
    </w:docPart>
    <w:docPart>
      <w:docPartPr>
        <w:name w:val="520420521AFC42789A33EEA9E4F0C945"/>
        <w:category>
          <w:name w:val="General"/>
          <w:gallery w:val="placeholder"/>
        </w:category>
        <w:types>
          <w:type w:val="bbPlcHdr"/>
        </w:types>
        <w:behaviors>
          <w:behavior w:val="content"/>
        </w:behaviors>
        <w:guid w:val="{C6F9D392-FD2D-4E42-AC96-89152BE31959}"/>
      </w:docPartPr>
      <w:docPartBody>
        <w:p w:rsidR="00A83893" w:rsidRDefault="00A83893" w:rsidP="00A83893">
          <w:pPr>
            <w:pStyle w:val="520420521AFC42789A33EEA9E4F0C945"/>
          </w:pPr>
          <w:r w:rsidRPr="002862F1">
            <w:rPr>
              <w:rFonts w:ascii="Calibri Light" w:hAnsi="Calibri Light" w:cs="Calibri Light"/>
              <w:bCs/>
              <w:color w:val="00B0F0"/>
              <w:sz w:val="20"/>
              <w:szCs w:val="20"/>
            </w:rPr>
            <w:t>Pasirinkite elementą</w:t>
          </w:r>
        </w:p>
      </w:docPartBody>
    </w:docPart>
    <w:docPart>
      <w:docPartPr>
        <w:name w:val="72C77C3FF4B84965B49A2D3C36DCC091"/>
        <w:category>
          <w:name w:val="General"/>
          <w:gallery w:val="placeholder"/>
        </w:category>
        <w:types>
          <w:type w:val="bbPlcHdr"/>
        </w:types>
        <w:behaviors>
          <w:behavior w:val="content"/>
        </w:behaviors>
        <w:guid w:val="{98EBEC73-0E4C-4240-A3C7-26AFE9D90C94}"/>
      </w:docPartPr>
      <w:docPartBody>
        <w:p w:rsidR="00A83893" w:rsidRDefault="00A83893" w:rsidP="00A83893">
          <w:pPr>
            <w:pStyle w:val="72C77C3FF4B84965B49A2D3C36DCC091"/>
          </w:pPr>
          <w:r w:rsidRPr="002862F1">
            <w:rPr>
              <w:rFonts w:ascii="Calibri Light" w:hAnsi="Calibri Light" w:cs="Calibri Light"/>
              <w:bCs/>
              <w:color w:val="00B0F0"/>
              <w:sz w:val="20"/>
              <w:szCs w:val="20"/>
            </w:rPr>
            <w:t>Pasirinkite elementą</w:t>
          </w:r>
        </w:p>
      </w:docPartBody>
    </w:docPart>
    <w:docPart>
      <w:docPartPr>
        <w:name w:val="3A07D658F356496CB4701E2620CCB1E6"/>
        <w:category>
          <w:name w:val="General"/>
          <w:gallery w:val="placeholder"/>
        </w:category>
        <w:types>
          <w:type w:val="bbPlcHdr"/>
        </w:types>
        <w:behaviors>
          <w:behavior w:val="content"/>
        </w:behaviors>
        <w:guid w:val="{26E3F76D-6F03-42A8-8E5B-53B95C6ECD26}"/>
      </w:docPartPr>
      <w:docPartBody>
        <w:p w:rsidR="00A83893" w:rsidRDefault="00A83893" w:rsidP="00A83893">
          <w:pPr>
            <w:pStyle w:val="3A07D658F356496CB4701E2620CCB1E6"/>
          </w:pPr>
          <w:r w:rsidRPr="002862F1">
            <w:rPr>
              <w:rFonts w:ascii="Calibri Light" w:hAnsi="Calibri Light" w:cs="Calibri Light"/>
              <w:bCs/>
              <w:color w:val="00B0F0"/>
              <w:sz w:val="20"/>
              <w:szCs w:val="20"/>
            </w:rPr>
            <w:t>Pasirinkite elementą</w:t>
          </w:r>
        </w:p>
      </w:docPartBody>
    </w:docPart>
    <w:docPart>
      <w:docPartPr>
        <w:name w:val="4559E88977B94E73BD97468A11D821C3"/>
        <w:category>
          <w:name w:val="General"/>
          <w:gallery w:val="placeholder"/>
        </w:category>
        <w:types>
          <w:type w:val="bbPlcHdr"/>
        </w:types>
        <w:behaviors>
          <w:behavior w:val="content"/>
        </w:behaviors>
        <w:guid w:val="{DC67A949-DDB1-4E41-8380-6490BAFDBC31}"/>
      </w:docPartPr>
      <w:docPartBody>
        <w:p w:rsidR="00A83893" w:rsidRDefault="00A83893" w:rsidP="00A83893">
          <w:pPr>
            <w:pStyle w:val="4559E88977B94E73BD97468A11D821C3"/>
          </w:pPr>
          <w:r w:rsidRPr="002862F1">
            <w:rPr>
              <w:rFonts w:ascii="Calibri Light" w:hAnsi="Calibri Light" w:cs="Calibri Light"/>
              <w:bCs/>
              <w:color w:val="00B0F0"/>
              <w:sz w:val="20"/>
              <w:szCs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93"/>
    <w:rsid w:val="007B0F78"/>
    <w:rsid w:val="00A83893"/>
    <w:rsid w:val="00F55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6196A1EF8E434C908CA3C8E9B671F1">
    <w:name w:val="9A6196A1EF8E434C908CA3C8E9B671F1"/>
    <w:rsid w:val="00A83893"/>
  </w:style>
  <w:style w:type="paragraph" w:customStyle="1" w:styleId="002EA296E4974F2EB2AD2C8CBFD769EE">
    <w:name w:val="002EA296E4974F2EB2AD2C8CBFD769EE"/>
    <w:rsid w:val="00A83893"/>
  </w:style>
  <w:style w:type="paragraph" w:customStyle="1" w:styleId="520420521AFC42789A33EEA9E4F0C945">
    <w:name w:val="520420521AFC42789A33EEA9E4F0C945"/>
    <w:rsid w:val="00A83893"/>
  </w:style>
  <w:style w:type="paragraph" w:customStyle="1" w:styleId="72C77C3FF4B84965B49A2D3C36DCC091">
    <w:name w:val="72C77C3FF4B84965B49A2D3C36DCC091"/>
    <w:rsid w:val="00A83893"/>
  </w:style>
  <w:style w:type="paragraph" w:customStyle="1" w:styleId="3A07D658F356496CB4701E2620CCB1E6">
    <w:name w:val="3A07D658F356496CB4701E2620CCB1E6"/>
    <w:rsid w:val="00A83893"/>
  </w:style>
  <w:style w:type="paragraph" w:customStyle="1" w:styleId="4559E88977B94E73BD97468A11D821C3">
    <w:name w:val="4559E88977B94E73BD97468A11D821C3"/>
    <w:rsid w:val="00A83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18282</Words>
  <Characters>10421</Characters>
  <Application>Microsoft Office Word</Application>
  <DocSecurity>0</DocSecurity>
  <Lines>86</Lines>
  <Paragraphs>57</Paragraphs>
  <ScaleCrop>false</ScaleCrop>
  <Company>RRT</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Lina Bukavickienė</cp:lastModifiedBy>
  <cp:revision>3</cp:revision>
  <dcterms:created xsi:type="dcterms:W3CDTF">2025-04-28T17:36:00Z</dcterms:created>
  <dcterms:modified xsi:type="dcterms:W3CDTF">2025-04-30T07:44:00Z</dcterms:modified>
</cp:coreProperties>
</file>