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0A77" w14:textId="77777777" w:rsidR="00B01786" w:rsidRPr="00A94CA7" w:rsidRDefault="00B01786" w:rsidP="003C1E06">
      <w:pPr>
        <w:pStyle w:val="Subtitle"/>
        <w:spacing w:before="60" w:after="60"/>
        <w:jc w:val="center"/>
        <w:rPr>
          <w:b/>
          <w:bCs/>
          <w:u w:val="none"/>
          <w:lang w:val="lt-LT"/>
        </w:rPr>
      </w:pPr>
    </w:p>
    <w:p w14:paraId="240B0744" w14:textId="4C683706" w:rsidR="003C1E06" w:rsidRPr="00A94CA7" w:rsidRDefault="00232FBC" w:rsidP="003C1E06">
      <w:pPr>
        <w:pStyle w:val="Subtitle"/>
        <w:spacing w:before="60" w:after="60"/>
        <w:jc w:val="center"/>
        <w:rPr>
          <w:b/>
          <w:bCs/>
          <w:u w:val="none"/>
          <w:lang w:val="lt-LT"/>
        </w:rPr>
      </w:pPr>
      <w:r w:rsidRPr="00A94CA7">
        <w:rPr>
          <w:b/>
          <w:bCs/>
          <w:u w:val="none"/>
          <w:lang w:val="lt-LT"/>
        </w:rPr>
        <w:t>PASIŪLYMAS</w:t>
      </w:r>
    </w:p>
    <w:p w14:paraId="1E569E67" w14:textId="0B2291FF" w:rsidR="0019075B" w:rsidRPr="00A94CA7" w:rsidRDefault="001034B9" w:rsidP="0019075B">
      <w:pPr>
        <w:tabs>
          <w:tab w:val="left" w:pos="8137"/>
        </w:tabs>
        <w:spacing w:before="60" w:after="60"/>
        <w:jc w:val="center"/>
        <w:rPr>
          <w:b/>
          <w:bCs/>
        </w:rPr>
      </w:pPr>
      <w:r w:rsidRPr="00A94CA7">
        <w:rPr>
          <w:b/>
          <w:bCs/>
        </w:rPr>
        <w:t xml:space="preserve">DĖL </w:t>
      </w:r>
      <w:r w:rsidR="006943C3" w:rsidRPr="00A94CA7">
        <w:rPr>
          <w:b/>
          <w:bCs/>
        </w:rPr>
        <w:t>PROGRAMINĖS ĮRANGOS „AKIS-R“ PRIEŽIŪROS IR APTARNAVIMO PASLAUGŲ</w:t>
      </w:r>
    </w:p>
    <w:p w14:paraId="0A4A68D5" w14:textId="36335760" w:rsidR="001034B9" w:rsidRPr="00A94CA7" w:rsidRDefault="002D7190" w:rsidP="003C1E06">
      <w:pPr>
        <w:pStyle w:val="Subtitle"/>
        <w:spacing w:before="60" w:after="60"/>
        <w:jc w:val="center"/>
        <w:rPr>
          <w:b/>
          <w:bCs/>
          <w:u w:val="none"/>
          <w:lang w:val="lt-LT"/>
        </w:rPr>
      </w:pPr>
      <w:r w:rsidRPr="00A94CA7">
        <w:rPr>
          <w:b/>
          <w:bCs/>
          <w:u w:val="none"/>
          <w:lang w:val="lt-LT"/>
        </w:rPr>
        <w:t>PIRKIMO</w:t>
      </w:r>
    </w:p>
    <w:p w14:paraId="6918397B" w14:textId="77777777" w:rsidR="00920BFB" w:rsidRPr="00A94CA7" w:rsidRDefault="00920BFB" w:rsidP="00920BFB">
      <w:pPr>
        <w:rPr>
          <w:bCs/>
          <w:sz w:val="22"/>
          <w:szCs w:val="22"/>
        </w:rPr>
      </w:pPr>
    </w:p>
    <w:p w14:paraId="61621E44" w14:textId="77777777" w:rsidR="00920BFB" w:rsidRPr="00A94CA7" w:rsidRDefault="00920BFB" w:rsidP="00920BFB">
      <w:pPr>
        <w:rPr>
          <w:bCs/>
          <w:sz w:val="22"/>
          <w:szCs w:val="22"/>
        </w:rPr>
      </w:pPr>
      <w:r w:rsidRPr="00A94CA7">
        <w:rPr>
          <w:bCs/>
          <w:sz w:val="22"/>
          <w:szCs w:val="22"/>
        </w:rPr>
        <w:t>Lietuvos Respublikos ryšių reguliavimo tarnybai</w:t>
      </w:r>
    </w:p>
    <w:p w14:paraId="0C2FF6D7" w14:textId="77777777" w:rsidR="00920BFB" w:rsidRPr="00A94CA7" w:rsidRDefault="00920BFB" w:rsidP="00920BFB">
      <w:pPr>
        <w:rPr>
          <w:bCs/>
          <w:sz w:val="22"/>
          <w:szCs w:val="22"/>
        </w:rPr>
      </w:pPr>
    </w:p>
    <w:tbl>
      <w:tblPr>
        <w:tblStyle w:val="TableGrid"/>
        <w:tblW w:w="1635" w:type="dxa"/>
        <w:tblInd w:w="3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tblGrid>
      <w:tr w:rsidR="00920BFB" w:rsidRPr="00A94CA7" w14:paraId="29DEC7D4" w14:textId="77777777" w:rsidTr="00351F56">
        <w:tc>
          <w:tcPr>
            <w:tcW w:w="1635" w:type="dxa"/>
            <w:tcBorders>
              <w:bottom w:val="single" w:sz="4" w:space="0" w:color="auto"/>
            </w:tcBorders>
          </w:tcPr>
          <w:p w14:paraId="271D4B4E" w14:textId="77777777" w:rsidR="00920BFB" w:rsidRPr="00A94CA7" w:rsidRDefault="00920BFB" w:rsidP="00004ADD">
            <w:pPr>
              <w:jc w:val="center"/>
              <w:rPr>
                <w:bCs/>
                <w:sz w:val="22"/>
                <w:szCs w:val="22"/>
              </w:rPr>
            </w:pPr>
          </w:p>
        </w:tc>
      </w:tr>
      <w:tr w:rsidR="00920BFB" w:rsidRPr="00A94CA7" w14:paraId="68E6482C" w14:textId="77777777" w:rsidTr="00351F56">
        <w:tc>
          <w:tcPr>
            <w:tcW w:w="1635" w:type="dxa"/>
            <w:tcBorders>
              <w:top w:val="single" w:sz="4" w:space="0" w:color="auto"/>
            </w:tcBorders>
          </w:tcPr>
          <w:p w14:paraId="62A4D758" w14:textId="77777777" w:rsidR="00920BFB" w:rsidRPr="00A94CA7" w:rsidRDefault="00920BFB" w:rsidP="00004ADD">
            <w:pPr>
              <w:ind w:right="-40"/>
              <w:jc w:val="center"/>
              <w:rPr>
                <w:bCs/>
                <w:sz w:val="22"/>
                <w:szCs w:val="22"/>
                <w:vertAlign w:val="superscript"/>
              </w:rPr>
            </w:pPr>
            <w:r w:rsidRPr="00A94CA7">
              <w:rPr>
                <w:sz w:val="22"/>
                <w:szCs w:val="22"/>
                <w:vertAlign w:val="superscript"/>
              </w:rPr>
              <w:t>(Data, Nr.)</w:t>
            </w:r>
          </w:p>
        </w:tc>
      </w:tr>
      <w:tr w:rsidR="00920BFB" w:rsidRPr="00A94CA7" w14:paraId="6EF882CB" w14:textId="77777777" w:rsidTr="00351F56">
        <w:tc>
          <w:tcPr>
            <w:tcW w:w="1635" w:type="dxa"/>
            <w:tcBorders>
              <w:bottom w:val="single" w:sz="4" w:space="0" w:color="auto"/>
            </w:tcBorders>
          </w:tcPr>
          <w:p w14:paraId="656BADD4" w14:textId="77777777" w:rsidR="00920BFB" w:rsidRPr="00A94CA7" w:rsidRDefault="00920BFB" w:rsidP="00004ADD">
            <w:pPr>
              <w:jc w:val="center"/>
              <w:rPr>
                <w:bCs/>
                <w:sz w:val="22"/>
                <w:szCs w:val="22"/>
              </w:rPr>
            </w:pPr>
          </w:p>
        </w:tc>
      </w:tr>
      <w:tr w:rsidR="00920BFB" w:rsidRPr="00A94CA7" w14:paraId="7EF4BADB" w14:textId="77777777" w:rsidTr="00351F56">
        <w:tc>
          <w:tcPr>
            <w:tcW w:w="1635" w:type="dxa"/>
            <w:tcBorders>
              <w:top w:val="single" w:sz="4" w:space="0" w:color="auto"/>
            </w:tcBorders>
          </w:tcPr>
          <w:p w14:paraId="4EBE8B59" w14:textId="77777777" w:rsidR="00920BFB" w:rsidRPr="00A94CA7" w:rsidRDefault="00920BFB" w:rsidP="00004ADD">
            <w:pPr>
              <w:jc w:val="center"/>
              <w:rPr>
                <w:bCs/>
                <w:sz w:val="22"/>
                <w:szCs w:val="22"/>
                <w:vertAlign w:val="superscript"/>
              </w:rPr>
            </w:pPr>
            <w:r w:rsidRPr="00A94CA7">
              <w:rPr>
                <w:position w:val="6"/>
                <w:sz w:val="22"/>
                <w:szCs w:val="22"/>
                <w:vertAlign w:val="superscript"/>
              </w:rPr>
              <w:t>(Vieta)</w:t>
            </w:r>
          </w:p>
        </w:tc>
      </w:tr>
    </w:tbl>
    <w:p w14:paraId="0DB1687C" w14:textId="77777777" w:rsidR="00920BFB" w:rsidRPr="00A94CA7" w:rsidRDefault="00920BFB" w:rsidP="00920BFB">
      <w:pPr>
        <w:rPr>
          <w:bCs/>
          <w:sz w:val="22"/>
          <w:szCs w:val="22"/>
        </w:rPr>
      </w:pPr>
    </w:p>
    <w:p w14:paraId="212EA689" w14:textId="77777777" w:rsidR="003C1E06" w:rsidRPr="00A94CA7" w:rsidRDefault="003C1E06" w:rsidP="003C1E06">
      <w:pPr>
        <w:pStyle w:val="Heading1"/>
        <w:numPr>
          <w:ilvl w:val="0"/>
          <w:numId w:val="2"/>
        </w:numPr>
        <w:tabs>
          <w:tab w:val="left" w:pos="284"/>
        </w:tabs>
        <w:spacing w:before="60" w:after="60"/>
        <w:ind w:left="0" w:firstLine="0"/>
        <w:jc w:val="center"/>
        <w:rPr>
          <w:b/>
          <w:bCs/>
          <w:sz w:val="22"/>
          <w:szCs w:val="22"/>
        </w:rPr>
      </w:pPr>
      <w:bookmarkStart w:id="0" w:name="_Toc329443224"/>
      <w:r w:rsidRPr="00A94CA7">
        <w:rPr>
          <w:b/>
          <w:bCs/>
          <w:sz w:val="22"/>
          <w:szCs w:val="22"/>
        </w:rPr>
        <w:t>INFORMACIJA APIE TIEKĖJĄ</w:t>
      </w:r>
      <w:bookmarkEnd w:id="0"/>
    </w:p>
    <w:p w14:paraId="0FA37B8E" w14:textId="77777777" w:rsidR="00304BB2" w:rsidRPr="00A94CA7" w:rsidRDefault="00304BB2" w:rsidP="004C066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953"/>
      </w:tblGrid>
      <w:tr w:rsidR="00CA6161" w:rsidRPr="00A94CA7" w14:paraId="23AAF37C" w14:textId="77777777" w:rsidTr="009A6CB7">
        <w:trPr>
          <w:trHeight w:val="972"/>
        </w:trPr>
        <w:tc>
          <w:tcPr>
            <w:tcW w:w="2428" w:type="pct"/>
            <w:tcBorders>
              <w:top w:val="single" w:sz="4" w:space="0" w:color="auto"/>
              <w:left w:val="single" w:sz="4" w:space="0" w:color="auto"/>
              <w:bottom w:val="single" w:sz="4" w:space="0" w:color="auto"/>
              <w:right w:val="single" w:sz="4" w:space="0" w:color="auto"/>
            </w:tcBorders>
            <w:hideMark/>
          </w:tcPr>
          <w:p w14:paraId="6D951BE5" w14:textId="77777777" w:rsidR="00CA6161" w:rsidRPr="00A94CA7" w:rsidRDefault="00CA6161" w:rsidP="009A6CB7">
            <w:pPr>
              <w:pStyle w:val="Heading1"/>
              <w:spacing w:before="60" w:after="60"/>
              <w:rPr>
                <w:sz w:val="22"/>
                <w:szCs w:val="22"/>
              </w:rPr>
            </w:pPr>
            <w:bookmarkStart w:id="1" w:name="_Toc329443226"/>
            <w:r w:rsidRPr="00A94CA7">
              <w:rPr>
                <w:sz w:val="22"/>
                <w:szCs w:val="22"/>
              </w:rPr>
              <w:t xml:space="preserve">Tiekėjo pavadinimas </w:t>
            </w:r>
          </w:p>
          <w:p w14:paraId="0C5C160F" w14:textId="77777777" w:rsidR="00CA6161" w:rsidRPr="00A94CA7" w:rsidRDefault="00CA6161" w:rsidP="009A6CB7">
            <w:pPr>
              <w:pStyle w:val="Heading1"/>
              <w:spacing w:before="60" w:after="60"/>
              <w:rPr>
                <w:sz w:val="22"/>
                <w:szCs w:val="22"/>
              </w:rPr>
            </w:pPr>
            <w:r w:rsidRPr="00A94CA7">
              <w:rPr>
                <w:sz w:val="22"/>
                <w:szCs w:val="22"/>
              </w:rPr>
              <w:t>/Jeigu dalyvauja tiekėjų grupė, surašomi visi dalyvių pavadinimai/</w:t>
            </w:r>
          </w:p>
        </w:tc>
        <w:tc>
          <w:tcPr>
            <w:tcW w:w="2572" w:type="pct"/>
            <w:tcBorders>
              <w:top w:val="single" w:sz="4" w:space="0" w:color="auto"/>
              <w:left w:val="single" w:sz="4" w:space="0" w:color="auto"/>
              <w:bottom w:val="single" w:sz="4" w:space="0" w:color="auto"/>
              <w:right w:val="single" w:sz="4" w:space="0" w:color="auto"/>
            </w:tcBorders>
          </w:tcPr>
          <w:p w14:paraId="407D5822" w14:textId="77777777" w:rsidR="00CA6161" w:rsidRPr="00A94CA7" w:rsidRDefault="00CA6161" w:rsidP="009A6CB7">
            <w:pPr>
              <w:pStyle w:val="Heading1"/>
              <w:spacing w:before="60" w:after="60"/>
              <w:ind w:left="77"/>
              <w:rPr>
                <w:b/>
                <w:bCs/>
                <w:sz w:val="22"/>
                <w:szCs w:val="22"/>
              </w:rPr>
            </w:pPr>
          </w:p>
        </w:tc>
      </w:tr>
      <w:tr w:rsidR="00CA6161" w:rsidRPr="00A94CA7" w14:paraId="04AF92A9" w14:textId="77777777" w:rsidTr="009A6CB7">
        <w:tc>
          <w:tcPr>
            <w:tcW w:w="2428" w:type="pct"/>
            <w:tcBorders>
              <w:top w:val="single" w:sz="4" w:space="0" w:color="auto"/>
              <w:left w:val="single" w:sz="4" w:space="0" w:color="auto"/>
              <w:bottom w:val="single" w:sz="4" w:space="0" w:color="auto"/>
              <w:right w:val="single" w:sz="4" w:space="0" w:color="auto"/>
            </w:tcBorders>
            <w:hideMark/>
          </w:tcPr>
          <w:p w14:paraId="704B9B6F" w14:textId="77777777" w:rsidR="00CA6161" w:rsidRPr="00A94CA7" w:rsidRDefault="00CA6161" w:rsidP="009A6CB7">
            <w:pPr>
              <w:pStyle w:val="Heading1"/>
              <w:spacing w:before="60" w:after="60"/>
              <w:rPr>
                <w:sz w:val="22"/>
                <w:szCs w:val="22"/>
              </w:rPr>
            </w:pPr>
            <w:r w:rsidRPr="00A94CA7">
              <w:rPr>
                <w:sz w:val="22"/>
                <w:szCs w:val="22"/>
              </w:rPr>
              <w:t>Tiekėjo adresas</w:t>
            </w:r>
          </w:p>
          <w:p w14:paraId="1F96E4CB" w14:textId="77777777" w:rsidR="00CA6161" w:rsidRPr="00A94CA7" w:rsidRDefault="00CA6161" w:rsidP="009A6CB7">
            <w:pPr>
              <w:pStyle w:val="Heading1"/>
              <w:spacing w:before="60" w:after="60"/>
              <w:rPr>
                <w:sz w:val="22"/>
                <w:szCs w:val="22"/>
              </w:rPr>
            </w:pPr>
            <w:r w:rsidRPr="00A94CA7">
              <w:rPr>
                <w:sz w:val="22"/>
                <w:szCs w:val="22"/>
              </w:rPr>
              <w:t>/Jeigu dalyvauja tiekėjų grupė, surašomi visi dalyvių adresai/</w:t>
            </w:r>
          </w:p>
        </w:tc>
        <w:tc>
          <w:tcPr>
            <w:tcW w:w="2572" w:type="pct"/>
            <w:tcBorders>
              <w:top w:val="single" w:sz="4" w:space="0" w:color="auto"/>
              <w:left w:val="single" w:sz="4" w:space="0" w:color="auto"/>
              <w:bottom w:val="single" w:sz="4" w:space="0" w:color="auto"/>
              <w:right w:val="single" w:sz="4" w:space="0" w:color="auto"/>
            </w:tcBorders>
          </w:tcPr>
          <w:p w14:paraId="2FA26954" w14:textId="77777777" w:rsidR="00CA6161" w:rsidRPr="00A94CA7" w:rsidRDefault="00CA6161" w:rsidP="009A6CB7">
            <w:pPr>
              <w:pStyle w:val="Heading1"/>
              <w:spacing w:before="60" w:after="60"/>
              <w:ind w:left="77"/>
              <w:rPr>
                <w:b/>
                <w:bCs/>
                <w:sz w:val="22"/>
                <w:szCs w:val="22"/>
              </w:rPr>
            </w:pPr>
          </w:p>
        </w:tc>
      </w:tr>
      <w:tr w:rsidR="00CA6161" w:rsidRPr="00A94CA7" w14:paraId="018FF715" w14:textId="77777777" w:rsidTr="009A6CB7">
        <w:tc>
          <w:tcPr>
            <w:tcW w:w="2428" w:type="pct"/>
            <w:tcBorders>
              <w:top w:val="single" w:sz="4" w:space="0" w:color="auto"/>
              <w:left w:val="single" w:sz="4" w:space="0" w:color="auto"/>
              <w:bottom w:val="single" w:sz="4" w:space="0" w:color="auto"/>
              <w:right w:val="single" w:sz="4" w:space="0" w:color="auto"/>
            </w:tcBorders>
            <w:hideMark/>
          </w:tcPr>
          <w:p w14:paraId="5E9A1A62" w14:textId="77777777" w:rsidR="00CA6161" w:rsidRPr="00A94CA7" w:rsidRDefault="00CA6161" w:rsidP="009A6CB7">
            <w:pPr>
              <w:pStyle w:val="Heading1"/>
              <w:spacing w:before="60" w:after="60"/>
              <w:rPr>
                <w:sz w:val="22"/>
                <w:szCs w:val="22"/>
              </w:rPr>
            </w:pPr>
            <w:r w:rsidRPr="00A94CA7">
              <w:rPr>
                <w:sz w:val="22"/>
                <w:szCs w:val="22"/>
              </w:rPr>
              <w:t>Tiekėjų grupės narys, atstovaujantis arba vadovaujantis tiekėjų grupei (pildoma, jei pasiūlymą teikia tiekėjų grupė)</w:t>
            </w:r>
          </w:p>
        </w:tc>
        <w:tc>
          <w:tcPr>
            <w:tcW w:w="2572" w:type="pct"/>
            <w:tcBorders>
              <w:top w:val="single" w:sz="4" w:space="0" w:color="auto"/>
              <w:left w:val="single" w:sz="4" w:space="0" w:color="auto"/>
              <w:bottom w:val="single" w:sz="4" w:space="0" w:color="auto"/>
              <w:right w:val="single" w:sz="4" w:space="0" w:color="auto"/>
            </w:tcBorders>
          </w:tcPr>
          <w:p w14:paraId="58F31C42" w14:textId="77777777" w:rsidR="00CA6161" w:rsidRPr="00A94CA7" w:rsidRDefault="00CA6161" w:rsidP="009A6CB7">
            <w:pPr>
              <w:pStyle w:val="Heading1"/>
              <w:spacing w:before="60" w:after="60"/>
              <w:ind w:left="77"/>
              <w:rPr>
                <w:b/>
                <w:bCs/>
                <w:sz w:val="22"/>
                <w:szCs w:val="22"/>
              </w:rPr>
            </w:pPr>
          </w:p>
        </w:tc>
      </w:tr>
      <w:tr w:rsidR="00CA6161" w:rsidRPr="00A94CA7" w14:paraId="17AE9413" w14:textId="77777777" w:rsidTr="009A6CB7">
        <w:tc>
          <w:tcPr>
            <w:tcW w:w="2428" w:type="pct"/>
            <w:tcBorders>
              <w:top w:val="single" w:sz="4" w:space="0" w:color="auto"/>
              <w:left w:val="single" w:sz="4" w:space="0" w:color="auto"/>
              <w:bottom w:val="single" w:sz="4" w:space="0" w:color="auto"/>
              <w:right w:val="single" w:sz="4" w:space="0" w:color="auto"/>
            </w:tcBorders>
            <w:hideMark/>
          </w:tcPr>
          <w:p w14:paraId="0B0691B6" w14:textId="77777777" w:rsidR="00CA6161" w:rsidRPr="00A94CA7" w:rsidRDefault="00CA6161" w:rsidP="009A6CB7">
            <w:pPr>
              <w:pStyle w:val="Heading1"/>
              <w:spacing w:before="60" w:after="60"/>
              <w:rPr>
                <w:sz w:val="22"/>
                <w:szCs w:val="22"/>
              </w:rPr>
            </w:pPr>
            <w:r w:rsidRPr="00A94CA7">
              <w:rPr>
                <w:sz w:val="22"/>
                <w:szCs w:val="22"/>
              </w:rPr>
              <w:t>Tiekėjo kodas</w:t>
            </w:r>
          </w:p>
        </w:tc>
        <w:tc>
          <w:tcPr>
            <w:tcW w:w="2572" w:type="pct"/>
            <w:tcBorders>
              <w:top w:val="single" w:sz="4" w:space="0" w:color="auto"/>
              <w:left w:val="single" w:sz="4" w:space="0" w:color="auto"/>
              <w:bottom w:val="single" w:sz="4" w:space="0" w:color="auto"/>
              <w:right w:val="single" w:sz="4" w:space="0" w:color="auto"/>
            </w:tcBorders>
          </w:tcPr>
          <w:p w14:paraId="1610A59F" w14:textId="77777777" w:rsidR="00CA6161" w:rsidRPr="00A94CA7" w:rsidRDefault="00CA6161" w:rsidP="009A6CB7">
            <w:pPr>
              <w:pStyle w:val="Heading1"/>
              <w:spacing w:before="60" w:after="60"/>
              <w:ind w:left="77"/>
              <w:rPr>
                <w:b/>
                <w:bCs/>
                <w:sz w:val="22"/>
                <w:szCs w:val="22"/>
              </w:rPr>
            </w:pPr>
          </w:p>
        </w:tc>
      </w:tr>
      <w:tr w:rsidR="00CA6161" w:rsidRPr="00A94CA7" w14:paraId="1A0AA01F" w14:textId="77777777" w:rsidTr="009A6CB7">
        <w:tc>
          <w:tcPr>
            <w:tcW w:w="2428" w:type="pct"/>
            <w:tcBorders>
              <w:top w:val="single" w:sz="4" w:space="0" w:color="auto"/>
              <w:left w:val="single" w:sz="4" w:space="0" w:color="auto"/>
              <w:bottom w:val="single" w:sz="4" w:space="0" w:color="auto"/>
              <w:right w:val="single" w:sz="4" w:space="0" w:color="auto"/>
            </w:tcBorders>
            <w:hideMark/>
          </w:tcPr>
          <w:p w14:paraId="1F736DCA" w14:textId="77777777" w:rsidR="00CA6161" w:rsidRPr="00A94CA7" w:rsidRDefault="00CA6161" w:rsidP="009A6CB7">
            <w:pPr>
              <w:pStyle w:val="Heading1"/>
              <w:spacing w:before="60" w:after="60"/>
              <w:rPr>
                <w:sz w:val="22"/>
                <w:szCs w:val="22"/>
              </w:rPr>
            </w:pPr>
            <w:r w:rsidRPr="00A94CA7">
              <w:rPr>
                <w:sz w:val="22"/>
                <w:szCs w:val="22"/>
              </w:rPr>
              <w:t>Tiekėjo PVM kodas</w:t>
            </w:r>
          </w:p>
        </w:tc>
        <w:tc>
          <w:tcPr>
            <w:tcW w:w="2572" w:type="pct"/>
            <w:tcBorders>
              <w:top w:val="single" w:sz="4" w:space="0" w:color="auto"/>
              <w:left w:val="single" w:sz="4" w:space="0" w:color="auto"/>
              <w:bottom w:val="single" w:sz="4" w:space="0" w:color="auto"/>
              <w:right w:val="single" w:sz="4" w:space="0" w:color="auto"/>
            </w:tcBorders>
          </w:tcPr>
          <w:p w14:paraId="2A47A827" w14:textId="77777777" w:rsidR="00CA6161" w:rsidRPr="00A94CA7" w:rsidRDefault="00CA6161" w:rsidP="009A6CB7">
            <w:pPr>
              <w:pStyle w:val="Heading1"/>
              <w:spacing w:before="60" w:after="60"/>
              <w:ind w:left="77"/>
              <w:rPr>
                <w:b/>
                <w:bCs/>
                <w:sz w:val="22"/>
                <w:szCs w:val="22"/>
              </w:rPr>
            </w:pPr>
          </w:p>
        </w:tc>
      </w:tr>
      <w:tr w:rsidR="00CA6161" w:rsidRPr="00A94CA7" w14:paraId="6DDC2F95" w14:textId="77777777" w:rsidTr="009A6CB7">
        <w:tc>
          <w:tcPr>
            <w:tcW w:w="2428" w:type="pct"/>
            <w:tcBorders>
              <w:top w:val="single" w:sz="4" w:space="0" w:color="auto"/>
              <w:left w:val="single" w:sz="4" w:space="0" w:color="auto"/>
              <w:bottom w:val="single" w:sz="4" w:space="0" w:color="auto"/>
              <w:right w:val="single" w:sz="4" w:space="0" w:color="auto"/>
            </w:tcBorders>
            <w:hideMark/>
          </w:tcPr>
          <w:p w14:paraId="24AD8D15" w14:textId="77777777" w:rsidR="00CA6161" w:rsidRPr="00A94CA7" w:rsidRDefault="00CA6161" w:rsidP="009A6CB7">
            <w:pPr>
              <w:pStyle w:val="Heading1"/>
              <w:spacing w:before="60" w:after="60"/>
              <w:rPr>
                <w:sz w:val="22"/>
                <w:szCs w:val="22"/>
              </w:rPr>
            </w:pPr>
            <w:r w:rsidRPr="00A94CA7">
              <w:rPr>
                <w:sz w:val="22"/>
                <w:szCs w:val="22"/>
              </w:rPr>
              <w:t>Tiekėjo/ Ūkio subjektų grupės atsakingo partnerio sąskaitos numeris, banko pavadinimas ir banko kodas</w:t>
            </w:r>
          </w:p>
        </w:tc>
        <w:tc>
          <w:tcPr>
            <w:tcW w:w="2572" w:type="pct"/>
            <w:tcBorders>
              <w:top w:val="single" w:sz="4" w:space="0" w:color="auto"/>
              <w:left w:val="single" w:sz="4" w:space="0" w:color="auto"/>
              <w:bottom w:val="single" w:sz="4" w:space="0" w:color="auto"/>
              <w:right w:val="single" w:sz="4" w:space="0" w:color="auto"/>
            </w:tcBorders>
          </w:tcPr>
          <w:p w14:paraId="310A2939" w14:textId="77777777" w:rsidR="00CA6161" w:rsidRPr="00A94CA7" w:rsidRDefault="00CA6161" w:rsidP="009A6CB7">
            <w:pPr>
              <w:pStyle w:val="Heading1"/>
              <w:spacing w:before="60" w:after="60"/>
              <w:ind w:left="77"/>
              <w:rPr>
                <w:b/>
                <w:bCs/>
                <w:sz w:val="22"/>
                <w:szCs w:val="22"/>
              </w:rPr>
            </w:pPr>
          </w:p>
        </w:tc>
      </w:tr>
      <w:tr w:rsidR="00CA6161" w:rsidRPr="00A94CA7" w14:paraId="0C8AED04" w14:textId="77777777" w:rsidTr="009A6CB7">
        <w:tc>
          <w:tcPr>
            <w:tcW w:w="2428" w:type="pct"/>
            <w:tcBorders>
              <w:top w:val="single" w:sz="4" w:space="0" w:color="auto"/>
              <w:left w:val="single" w:sz="4" w:space="0" w:color="auto"/>
              <w:bottom w:val="single" w:sz="4" w:space="0" w:color="auto"/>
              <w:right w:val="single" w:sz="4" w:space="0" w:color="auto"/>
            </w:tcBorders>
            <w:hideMark/>
          </w:tcPr>
          <w:p w14:paraId="331A4E58" w14:textId="77777777" w:rsidR="00CA6161" w:rsidRPr="00A94CA7" w:rsidRDefault="00CA6161" w:rsidP="009A6CB7">
            <w:pPr>
              <w:pStyle w:val="Heading1"/>
              <w:spacing w:before="60" w:after="60"/>
              <w:rPr>
                <w:sz w:val="22"/>
                <w:szCs w:val="22"/>
              </w:rPr>
            </w:pPr>
            <w:r w:rsidRPr="00A94CA7">
              <w:rPr>
                <w:sz w:val="22"/>
                <w:szCs w:val="22"/>
              </w:rPr>
              <w:t>Už pasiūlymą atsakingo asmens vardas, pavardė</w:t>
            </w:r>
          </w:p>
        </w:tc>
        <w:tc>
          <w:tcPr>
            <w:tcW w:w="2572" w:type="pct"/>
            <w:tcBorders>
              <w:top w:val="single" w:sz="4" w:space="0" w:color="auto"/>
              <w:left w:val="single" w:sz="4" w:space="0" w:color="auto"/>
              <w:bottom w:val="single" w:sz="4" w:space="0" w:color="auto"/>
              <w:right w:val="single" w:sz="4" w:space="0" w:color="auto"/>
            </w:tcBorders>
          </w:tcPr>
          <w:p w14:paraId="133C54B9" w14:textId="77777777" w:rsidR="00CA6161" w:rsidRPr="00A94CA7" w:rsidRDefault="00CA6161" w:rsidP="009A6CB7">
            <w:pPr>
              <w:pStyle w:val="Heading1"/>
              <w:spacing w:before="60" w:after="60"/>
              <w:ind w:left="77"/>
              <w:rPr>
                <w:b/>
                <w:bCs/>
                <w:sz w:val="22"/>
                <w:szCs w:val="22"/>
              </w:rPr>
            </w:pPr>
          </w:p>
        </w:tc>
      </w:tr>
      <w:tr w:rsidR="00CA6161" w:rsidRPr="00A94CA7" w14:paraId="138E4D16" w14:textId="77777777" w:rsidTr="009A6CB7">
        <w:tc>
          <w:tcPr>
            <w:tcW w:w="2428" w:type="pct"/>
            <w:tcBorders>
              <w:top w:val="single" w:sz="4" w:space="0" w:color="auto"/>
              <w:left w:val="single" w:sz="4" w:space="0" w:color="auto"/>
              <w:bottom w:val="single" w:sz="4" w:space="0" w:color="auto"/>
              <w:right w:val="single" w:sz="4" w:space="0" w:color="auto"/>
            </w:tcBorders>
            <w:hideMark/>
          </w:tcPr>
          <w:p w14:paraId="48B36195" w14:textId="77777777" w:rsidR="00CA6161" w:rsidRPr="00A94CA7" w:rsidRDefault="00CA6161" w:rsidP="009A6CB7">
            <w:pPr>
              <w:pStyle w:val="Heading1"/>
              <w:spacing w:before="60" w:after="60"/>
              <w:rPr>
                <w:sz w:val="22"/>
                <w:szCs w:val="22"/>
              </w:rPr>
            </w:pPr>
            <w:r w:rsidRPr="00A94CA7">
              <w:rPr>
                <w:sz w:val="22"/>
                <w:szCs w:val="22"/>
              </w:rPr>
              <w:t>Už pasiūlymą atsakingo asmens telefono numeris, elektroninio pašto adresas</w:t>
            </w:r>
          </w:p>
        </w:tc>
        <w:tc>
          <w:tcPr>
            <w:tcW w:w="2572" w:type="pct"/>
            <w:tcBorders>
              <w:top w:val="single" w:sz="4" w:space="0" w:color="auto"/>
              <w:left w:val="single" w:sz="4" w:space="0" w:color="auto"/>
              <w:bottom w:val="single" w:sz="4" w:space="0" w:color="auto"/>
              <w:right w:val="single" w:sz="4" w:space="0" w:color="auto"/>
            </w:tcBorders>
          </w:tcPr>
          <w:p w14:paraId="24B374A3" w14:textId="77777777" w:rsidR="00CA6161" w:rsidRPr="00A94CA7" w:rsidRDefault="00CA6161" w:rsidP="009A6CB7">
            <w:pPr>
              <w:pStyle w:val="Heading1"/>
              <w:spacing w:before="60" w:after="60"/>
              <w:ind w:left="77"/>
              <w:rPr>
                <w:b/>
                <w:bCs/>
                <w:sz w:val="22"/>
                <w:szCs w:val="22"/>
              </w:rPr>
            </w:pPr>
          </w:p>
        </w:tc>
      </w:tr>
      <w:tr w:rsidR="00CA6161" w:rsidRPr="00A94CA7" w14:paraId="38E4F1C5" w14:textId="77777777" w:rsidTr="009A6CB7">
        <w:tc>
          <w:tcPr>
            <w:tcW w:w="2428" w:type="pct"/>
            <w:tcBorders>
              <w:top w:val="single" w:sz="4" w:space="0" w:color="auto"/>
              <w:left w:val="single" w:sz="4" w:space="0" w:color="auto"/>
              <w:bottom w:val="single" w:sz="4" w:space="0" w:color="auto"/>
              <w:right w:val="single" w:sz="4" w:space="0" w:color="auto"/>
            </w:tcBorders>
            <w:hideMark/>
          </w:tcPr>
          <w:p w14:paraId="552FFD7D" w14:textId="77777777" w:rsidR="00CA6161" w:rsidRPr="00A94CA7" w:rsidRDefault="00CA6161" w:rsidP="009A6CB7">
            <w:pPr>
              <w:pStyle w:val="Heading1"/>
              <w:spacing w:before="60" w:after="60"/>
              <w:rPr>
                <w:sz w:val="22"/>
                <w:szCs w:val="22"/>
              </w:rPr>
            </w:pPr>
            <w:r w:rsidRPr="00A94CA7">
              <w:rPr>
                <w:sz w:val="22"/>
                <w:szCs w:val="22"/>
              </w:rPr>
              <w:t>Tiekėjo/ Ūkio subjektų grupės, laimėjimo atveju, pasirašančio sutartį asmens vardas, pavardė, pareigos</w:t>
            </w:r>
          </w:p>
        </w:tc>
        <w:tc>
          <w:tcPr>
            <w:tcW w:w="2572" w:type="pct"/>
            <w:tcBorders>
              <w:top w:val="single" w:sz="4" w:space="0" w:color="auto"/>
              <w:left w:val="single" w:sz="4" w:space="0" w:color="auto"/>
              <w:bottom w:val="single" w:sz="4" w:space="0" w:color="auto"/>
              <w:right w:val="single" w:sz="4" w:space="0" w:color="auto"/>
            </w:tcBorders>
          </w:tcPr>
          <w:p w14:paraId="2D1C7C9A" w14:textId="77777777" w:rsidR="00CA6161" w:rsidRPr="00A94CA7" w:rsidRDefault="00CA6161" w:rsidP="009A6CB7">
            <w:pPr>
              <w:pStyle w:val="Heading1"/>
              <w:spacing w:before="60" w:after="60"/>
              <w:ind w:left="77"/>
              <w:rPr>
                <w:b/>
                <w:bCs/>
                <w:sz w:val="22"/>
                <w:szCs w:val="22"/>
              </w:rPr>
            </w:pPr>
          </w:p>
        </w:tc>
      </w:tr>
      <w:tr w:rsidR="00CA6161" w:rsidRPr="00A94CA7" w14:paraId="41909ED5" w14:textId="77777777" w:rsidTr="009A6CB7">
        <w:tc>
          <w:tcPr>
            <w:tcW w:w="2428" w:type="pct"/>
            <w:tcBorders>
              <w:top w:val="single" w:sz="4" w:space="0" w:color="auto"/>
              <w:left w:val="single" w:sz="4" w:space="0" w:color="auto"/>
              <w:bottom w:val="single" w:sz="4" w:space="0" w:color="auto"/>
              <w:right w:val="single" w:sz="4" w:space="0" w:color="auto"/>
            </w:tcBorders>
            <w:hideMark/>
          </w:tcPr>
          <w:p w14:paraId="421BD388" w14:textId="77777777" w:rsidR="00CA6161" w:rsidRPr="00A94CA7" w:rsidRDefault="00CA6161" w:rsidP="009A6CB7">
            <w:pPr>
              <w:pStyle w:val="Heading1"/>
              <w:spacing w:before="60" w:after="60"/>
              <w:rPr>
                <w:sz w:val="22"/>
                <w:szCs w:val="22"/>
              </w:rPr>
            </w:pPr>
            <w:r w:rsidRPr="00A94CA7">
              <w:rPr>
                <w:sz w:val="22"/>
                <w:szCs w:val="22"/>
              </w:rPr>
              <w:t>Tiekėjo/ Ūkio subjektų grupės, laimėjimo atveju, už sutarties vykdymą atsakingo asmens vardas, pavardė, pareigos, telefono numeris, elektroninio pašto numeris</w:t>
            </w:r>
          </w:p>
        </w:tc>
        <w:tc>
          <w:tcPr>
            <w:tcW w:w="2572" w:type="pct"/>
            <w:tcBorders>
              <w:top w:val="single" w:sz="4" w:space="0" w:color="auto"/>
              <w:left w:val="single" w:sz="4" w:space="0" w:color="auto"/>
              <w:bottom w:val="single" w:sz="4" w:space="0" w:color="auto"/>
              <w:right w:val="single" w:sz="4" w:space="0" w:color="auto"/>
            </w:tcBorders>
          </w:tcPr>
          <w:p w14:paraId="408ECE64" w14:textId="77777777" w:rsidR="00CA6161" w:rsidRPr="00A94CA7" w:rsidRDefault="00CA6161" w:rsidP="009A6CB7">
            <w:pPr>
              <w:pStyle w:val="Heading1"/>
              <w:spacing w:before="60" w:after="60"/>
              <w:ind w:left="77"/>
              <w:rPr>
                <w:b/>
                <w:bCs/>
                <w:sz w:val="22"/>
                <w:szCs w:val="22"/>
              </w:rPr>
            </w:pPr>
          </w:p>
        </w:tc>
      </w:tr>
    </w:tbl>
    <w:p w14:paraId="3BD64739" w14:textId="77777777" w:rsidR="00381322" w:rsidRPr="00351F56" w:rsidRDefault="00381322" w:rsidP="00351F56">
      <w:pPr>
        <w:spacing w:before="60" w:after="60"/>
        <w:jc w:val="both"/>
        <w:rPr>
          <w:sz w:val="22"/>
          <w:szCs w:val="22"/>
        </w:rPr>
      </w:pPr>
    </w:p>
    <w:p w14:paraId="6B0451A9" w14:textId="7A554CA1" w:rsidR="009111F6" w:rsidRPr="00351F56" w:rsidRDefault="009111F6" w:rsidP="009111F6">
      <w:pPr>
        <w:pStyle w:val="ListParagraph"/>
        <w:numPr>
          <w:ilvl w:val="0"/>
          <w:numId w:val="2"/>
        </w:numPr>
        <w:ind w:left="450"/>
        <w:jc w:val="center"/>
        <w:rPr>
          <w:b/>
          <w:sz w:val="22"/>
          <w:szCs w:val="22"/>
        </w:rPr>
      </w:pPr>
      <w:r w:rsidRPr="00351F56">
        <w:rPr>
          <w:b/>
          <w:sz w:val="22"/>
          <w:szCs w:val="22"/>
        </w:rPr>
        <w:t>INFORMACIJA APIE ŪKIO SUBJEKTUS IR SUBRANGOVUS (SUBTIEKĖJUS, SUBTEIKĖJUS)</w:t>
      </w:r>
    </w:p>
    <w:p w14:paraId="4D07482F" w14:textId="77777777" w:rsidR="009111F6" w:rsidRPr="00A94CA7" w:rsidRDefault="009111F6" w:rsidP="009111F6"/>
    <w:bookmarkEnd w:id="1"/>
    <w:p w14:paraId="112767A1" w14:textId="77777777" w:rsidR="00080B49" w:rsidRDefault="00080B49" w:rsidP="00080B49">
      <w:pPr>
        <w:spacing w:before="60" w:after="60"/>
        <w:jc w:val="both"/>
        <w:rPr>
          <w:sz w:val="22"/>
          <w:szCs w:val="22"/>
        </w:rPr>
      </w:pPr>
      <w:r w:rsidRPr="00A94CA7">
        <w:rPr>
          <w:sz w:val="22"/>
          <w:szCs w:val="22"/>
        </w:rPr>
        <w:t>Subrangovai / subtiekėjai / subteikėjai ir jiems perduodama vykdyti pirkimo sutarties dalis:</w:t>
      </w:r>
    </w:p>
    <w:p w14:paraId="6A03FDC8" w14:textId="3EC5D83B" w:rsidR="00597DE8" w:rsidRPr="00A94CA7" w:rsidRDefault="00597DE8" w:rsidP="00351F56">
      <w:pPr>
        <w:spacing w:before="60" w:after="60"/>
        <w:jc w:val="right"/>
        <w:rPr>
          <w:sz w:val="22"/>
          <w:szCs w:val="22"/>
        </w:rPr>
      </w:pPr>
      <w:r w:rsidRPr="00A94CA7">
        <w:rPr>
          <w:sz w:val="22"/>
          <w:szCs w:val="22"/>
        </w:rPr>
        <w:t>1 lentelė</w:t>
      </w:r>
    </w:p>
    <w:tbl>
      <w:tblPr>
        <w:tblW w:w="0" w:type="auto"/>
        <w:tblLook w:val="04A0" w:firstRow="1" w:lastRow="0" w:firstColumn="1" w:lastColumn="0" w:noHBand="0" w:noVBand="1"/>
      </w:tblPr>
      <w:tblGrid>
        <w:gridCol w:w="704"/>
        <w:gridCol w:w="2977"/>
        <w:gridCol w:w="2973"/>
        <w:gridCol w:w="2974"/>
      </w:tblGrid>
      <w:tr w:rsidR="00080B49" w:rsidRPr="00A94CA7" w14:paraId="2E11DB06" w14:textId="77777777" w:rsidTr="00080B49">
        <w:tc>
          <w:tcPr>
            <w:tcW w:w="704" w:type="dxa"/>
            <w:tcBorders>
              <w:top w:val="single" w:sz="4" w:space="0" w:color="auto"/>
              <w:left w:val="single" w:sz="4" w:space="0" w:color="auto"/>
              <w:bottom w:val="single" w:sz="4" w:space="0" w:color="auto"/>
              <w:right w:val="single" w:sz="4" w:space="0" w:color="auto"/>
            </w:tcBorders>
            <w:vAlign w:val="center"/>
            <w:hideMark/>
          </w:tcPr>
          <w:p w14:paraId="2FBF4AE1" w14:textId="77777777" w:rsidR="00080B49" w:rsidRPr="00A94CA7" w:rsidRDefault="00080B49" w:rsidP="00351F56">
            <w:pPr>
              <w:spacing w:before="60" w:after="60"/>
              <w:jc w:val="center"/>
              <w:rPr>
                <w:b/>
                <w:bCs/>
                <w:sz w:val="22"/>
                <w:szCs w:val="22"/>
              </w:rPr>
            </w:pPr>
            <w:r w:rsidRPr="00A94CA7">
              <w:rPr>
                <w:b/>
                <w:bCs/>
                <w:sz w:val="22"/>
                <w:szCs w:val="22"/>
              </w:rPr>
              <w:lastRenderedPageBreak/>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866D7" w14:textId="77777777" w:rsidR="00080B49" w:rsidRPr="00A94CA7" w:rsidRDefault="00080B49" w:rsidP="00351F56">
            <w:pPr>
              <w:spacing w:before="60" w:after="60"/>
              <w:jc w:val="center"/>
              <w:rPr>
                <w:b/>
                <w:bCs/>
                <w:sz w:val="22"/>
                <w:szCs w:val="22"/>
              </w:rPr>
            </w:pPr>
            <w:r w:rsidRPr="00A94CA7">
              <w:rPr>
                <w:b/>
                <w:bCs/>
                <w:sz w:val="22"/>
                <w:szCs w:val="22"/>
              </w:rPr>
              <w:t>Subrangovo / subtiekėjo / subteikėjo pavadinimas</w:t>
            </w:r>
            <w:r w:rsidRPr="00A94CA7">
              <w:rPr>
                <w:b/>
                <w:bCs/>
                <w:sz w:val="22"/>
                <w:szCs w:val="22"/>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4F7E1C6C" w14:textId="59BF0880" w:rsidR="00080B49" w:rsidRPr="00A94CA7" w:rsidRDefault="00080B49" w:rsidP="00351F56">
            <w:pPr>
              <w:spacing w:before="60" w:after="60"/>
              <w:jc w:val="center"/>
              <w:rPr>
                <w:b/>
                <w:bCs/>
                <w:sz w:val="22"/>
                <w:szCs w:val="22"/>
              </w:rPr>
            </w:pPr>
            <w:r w:rsidRPr="00A94CA7">
              <w:rPr>
                <w:b/>
                <w:bCs/>
                <w:sz w:val="22"/>
                <w:szCs w:val="22"/>
              </w:rPr>
              <w:t>Pirkimo objekto dalies, perduodamos vykdyti subrangovui / subtiekėjui / subteikėjui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34153EAA" w14:textId="77777777" w:rsidR="00080B49" w:rsidRPr="00A94CA7" w:rsidRDefault="00080B49" w:rsidP="00351F56">
            <w:pPr>
              <w:spacing w:before="60" w:after="60"/>
              <w:jc w:val="center"/>
              <w:rPr>
                <w:b/>
                <w:bCs/>
                <w:sz w:val="22"/>
                <w:szCs w:val="22"/>
              </w:rPr>
            </w:pPr>
            <w:r w:rsidRPr="00A94CA7">
              <w:rPr>
                <w:b/>
                <w:bCs/>
                <w:sz w:val="22"/>
                <w:szCs w:val="22"/>
              </w:rPr>
              <w:t>Procentas perduodamos vykdyti pirkimo objekto dalies nuo pasiūlymo kainos be PVM (</w:t>
            </w:r>
            <w:r w:rsidRPr="00A94CA7">
              <w:rPr>
                <w:b/>
                <w:bCs/>
                <w:i/>
                <w:sz w:val="22"/>
                <w:szCs w:val="22"/>
              </w:rPr>
              <w:t>pildoma, jei ūkio subjektas vykdys sutartį</w:t>
            </w:r>
            <w:r w:rsidRPr="00A94CA7">
              <w:rPr>
                <w:b/>
                <w:bCs/>
                <w:sz w:val="22"/>
                <w:szCs w:val="22"/>
              </w:rPr>
              <w:t>)</w:t>
            </w:r>
          </w:p>
        </w:tc>
      </w:tr>
      <w:tr w:rsidR="00080B49" w:rsidRPr="00A94CA7" w14:paraId="3E43BB06" w14:textId="77777777" w:rsidTr="00080B49">
        <w:tc>
          <w:tcPr>
            <w:tcW w:w="704" w:type="dxa"/>
            <w:tcBorders>
              <w:top w:val="single" w:sz="4" w:space="0" w:color="auto"/>
              <w:left w:val="single" w:sz="4" w:space="0" w:color="auto"/>
              <w:bottom w:val="single" w:sz="4" w:space="0" w:color="auto"/>
              <w:right w:val="single" w:sz="4" w:space="0" w:color="auto"/>
            </w:tcBorders>
            <w:vAlign w:val="center"/>
          </w:tcPr>
          <w:p w14:paraId="7E0C31CB" w14:textId="77777777" w:rsidR="00080B49" w:rsidRPr="00A94CA7" w:rsidRDefault="00080B49" w:rsidP="00080B49">
            <w:pPr>
              <w:spacing w:before="60" w:after="60"/>
              <w:jc w:val="both"/>
              <w:rPr>
                <w:b/>
                <w:bC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34DF36ED" w14:textId="77777777" w:rsidR="00080B49" w:rsidRPr="00A94CA7" w:rsidRDefault="00080B49" w:rsidP="00080B49">
            <w:pPr>
              <w:spacing w:before="60" w:after="60"/>
              <w:jc w:val="both"/>
              <w:rPr>
                <w:b/>
                <w:bCs/>
                <w:sz w:val="22"/>
                <w:szCs w:val="22"/>
              </w:rPr>
            </w:pPr>
          </w:p>
        </w:tc>
        <w:tc>
          <w:tcPr>
            <w:tcW w:w="2973" w:type="dxa"/>
            <w:tcBorders>
              <w:top w:val="single" w:sz="4" w:space="0" w:color="auto"/>
              <w:left w:val="single" w:sz="4" w:space="0" w:color="auto"/>
              <w:bottom w:val="single" w:sz="4" w:space="0" w:color="auto"/>
              <w:right w:val="single" w:sz="4" w:space="0" w:color="auto"/>
            </w:tcBorders>
            <w:vAlign w:val="center"/>
          </w:tcPr>
          <w:p w14:paraId="724AF770" w14:textId="77777777" w:rsidR="00080B49" w:rsidRPr="00A94CA7" w:rsidRDefault="00080B49" w:rsidP="00080B49">
            <w:pPr>
              <w:spacing w:before="60" w:after="60"/>
              <w:jc w:val="both"/>
              <w:rPr>
                <w:b/>
                <w:bCs/>
                <w:sz w:val="22"/>
                <w:szCs w:val="22"/>
              </w:rPr>
            </w:pPr>
          </w:p>
        </w:tc>
        <w:tc>
          <w:tcPr>
            <w:tcW w:w="2974" w:type="dxa"/>
            <w:tcBorders>
              <w:top w:val="single" w:sz="4" w:space="0" w:color="auto"/>
              <w:left w:val="single" w:sz="4" w:space="0" w:color="auto"/>
              <w:bottom w:val="single" w:sz="4" w:space="0" w:color="auto"/>
              <w:right w:val="single" w:sz="4" w:space="0" w:color="auto"/>
            </w:tcBorders>
            <w:vAlign w:val="center"/>
          </w:tcPr>
          <w:p w14:paraId="41037F9F" w14:textId="77777777" w:rsidR="00080B49" w:rsidRPr="00A94CA7" w:rsidRDefault="00080B49" w:rsidP="00080B49">
            <w:pPr>
              <w:spacing w:before="60" w:after="60"/>
              <w:jc w:val="both"/>
              <w:rPr>
                <w:b/>
                <w:bCs/>
                <w:sz w:val="22"/>
                <w:szCs w:val="22"/>
              </w:rPr>
            </w:pPr>
          </w:p>
        </w:tc>
      </w:tr>
      <w:tr w:rsidR="00080B49" w:rsidRPr="00A94CA7" w14:paraId="3EF5E698" w14:textId="77777777" w:rsidTr="00080B49">
        <w:tc>
          <w:tcPr>
            <w:tcW w:w="704" w:type="dxa"/>
            <w:tcBorders>
              <w:top w:val="single" w:sz="4" w:space="0" w:color="auto"/>
              <w:left w:val="single" w:sz="4" w:space="0" w:color="auto"/>
              <w:bottom w:val="single" w:sz="4" w:space="0" w:color="auto"/>
              <w:right w:val="single" w:sz="4" w:space="0" w:color="auto"/>
            </w:tcBorders>
            <w:vAlign w:val="center"/>
          </w:tcPr>
          <w:p w14:paraId="476A9ADD" w14:textId="77777777" w:rsidR="00080B49" w:rsidRPr="00A94CA7" w:rsidRDefault="00080B49" w:rsidP="00080B49">
            <w:pPr>
              <w:spacing w:before="60" w:after="60"/>
              <w:jc w:val="both"/>
              <w:rPr>
                <w:b/>
                <w:bC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5FC3E746" w14:textId="77777777" w:rsidR="00080B49" w:rsidRPr="00A94CA7" w:rsidRDefault="00080B49" w:rsidP="00080B49">
            <w:pPr>
              <w:spacing w:before="60" w:after="60"/>
              <w:jc w:val="both"/>
              <w:rPr>
                <w:b/>
                <w:bCs/>
                <w:sz w:val="22"/>
                <w:szCs w:val="22"/>
              </w:rPr>
            </w:pPr>
          </w:p>
        </w:tc>
        <w:tc>
          <w:tcPr>
            <w:tcW w:w="2973" w:type="dxa"/>
            <w:tcBorders>
              <w:top w:val="single" w:sz="4" w:space="0" w:color="auto"/>
              <w:left w:val="single" w:sz="4" w:space="0" w:color="auto"/>
              <w:bottom w:val="single" w:sz="4" w:space="0" w:color="auto"/>
              <w:right w:val="single" w:sz="4" w:space="0" w:color="auto"/>
            </w:tcBorders>
            <w:vAlign w:val="center"/>
          </w:tcPr>
          <w:p w14:paraId="798C6435" w14:textId="77777777" w:rsidR="00080B49" w:rsidRPr="00A94CA7" w:rsidRDefault="00080B49" w:rsidP="00080B49">
            <w:pPr>
              <w:spacing w:before="60" w:after="60"/>
              <w:jc w:val="both"/>
              <w:rPr>
                <w:b/>
                <w:bCs/>
                <w:sz w:val="22"/>
                <w:szCs w:val="22"/>
              </w:rPr>
            </w:pPr>
          </w:p>
        </w:tc>
        <w:tc>
          <w:tcPr>
            <w:tcW w:w="2974" w:type="dxa"/>
            <w:tcBorders>
              <w:top w:val="single" w:sz="4" w:space="0" w:color="auto"/>
              <w:left w:val="single" w:sz="4" w:space="0" w:color="auto"/>
              <w:bottom w:val="single" w:sz="4" w:space="0" w:color="auto"/>
              <w:right w:val="single" w:sz="4" w:space="0" w:color="auto"/>
            </w:tcBorders>
            <w:vAlign w:val="center"/>
          </w:tcPr>
          <w:p w14:paraId="19ED4828" w14:textId="77777777" w:rsidR="00080B49" w:rsidRPr="00A94CA7" w:rsidRDefault="00080B49" w:rsidP="00080B49">
            <w:pPr>
              <w:spacing w:before="60" w:after="60"/>
              <w:jc w:val="both"/>
              <w:rPr>
                <w:b/>
                <w:bCs/>
                <w:sz w:val="22"/>
                <w:szCs w:val="22"/>
              </w:rPr>
            </w:pPr>
          </w:p>
        </w:tc>
      </w:tr>
    </w:tbl>
    <w:p w14:paraId="5683B013" w14:textId="77777777" w:rsidR="00080B49" w:rsidRPr="00A94CA7" w:rsidRDefault="00080B49" w:rsidP="00080B49">
      <w:pPr>
        <w:spacing w:before="60" w:after="60"/>
        <w:jc w:val="both"/>
        <w:rPr>
          <w:b/>
          <w:bCs/>
          <w:sz w:val="22"/>
          <w:szCs w:val="22"/>
        </w:rPr>
      </w:pPr>
    </w:p>
    <w:p w14:paraId="1506AFC8" w14:textId="77777777" w:rsidR="00080B49" w:rsidRPr="00A94CA7" w:rsidRDefault="00080B49" w:rsidP="00CA6161">
      <w:pPr>
        <w:numPr>
          <w:ilvl w:val="0"/>
          <w:numId w:val="2"/>
        </w:numPr>
        <w:spacing w:before="60" w:after="60"/>
        <w:ind w:left="450"/>
        <w:jc w:val="center"/>
        <w:rPr>
          <w:b/>
          <w:bCs/>
          <w:sz w:val="22"/>
          <w:szCs w:val="22"/>
        </w:rPr>
      </w:pPr>
      <w:r w:rsidRPr="00A94CA7">
        <w:rPr>
          <w:b/>
          <w:bCs/>
          <w:sz w:val="22"/>
          <w:szCs w:val="22"/>
        </w:rPr>
        <w:t>PASIŪLYMO KAINA</w:t>
      </w:r>
    </w:p>
    <w:p w14:paraId="3C924E31" w14:textId="77777777" w:rsidR="00080B49" w:rsidRPr="00A94CA7" w:rsidRDefault="00080B49" w:rsidP="00080B49">
      <w:pPr>
        <w:spacing w:before="60" w:after="60"/>
        <w:jc w:val="both"/>
        <w:rPr>
          <w:b/>
          <w:bCs/>
          <w:sz w:val="22"/>
          <w:szCs w:val="22"/>
        </w:rPr>
      </w:pPr>
    </w:p>
    <w:p w14:paraId="53CE9307" w14:textId="77777777" w:rsidR="00080B49" w:rsidRPr="00A94CA7" w:rsidRDefault="00080B49" w:rsidP="00080B49">
      <w:pPr>
        <w:spacing w:before="60" w:after="60"/>
        <w:jc w:val="both"/>
        <w:rPr>
          <w:sz w:val="22"/>
          <w:szCs w:val="22"/>
        </w:rPr>
      </w:pPr>
      <w:r w:rsidRPr="00A94CA7">
        <w:rPr>
          <w:sz w:val="22"/>
          <w:szCs w:val="22"/>
        </w:rPr>
        <w:t>Siūlomos paslaugos visiškai atitinka pirkimo dokumentuose nurodytus reikalavimus (visos kainos (ir jų sudėtinės dalys) pateikiamos dviejų skaičių po kablelio tikslumu).</w:t>
      </w:r>
    </w:p>
    <w:p w14:paraId="23C0AB5F" w14:textId="10B60AA4" w:rsidR="000465AC" w:rsidRPr="00A94CA7" w:rsidRDefault="00597DE8" w:rsidP="005B069D">
      <w:pPr>
        <w:spacing w:before="60" w:after="60"/>
        <w:jc w:val="right"/>
        <w:rPr>
          <w:sz w:val="22"/>
          <w:szCs w:val="22"/>
        </w:rPr>
      </w:pPr>
      <w:r>
        <w:rPr>
          <w:sz w:val="22"/>
          <w:szCs w:val="22"/>
        </w:rPr>
        <w:t>2</w:t>
      </w:r>
      <w:r w:rsidRPr="00A94CA7">
        <w:rPr>
          <w:sz w:val="22"/>
          <w:szCs w:val="22"/>
        </w:rPr>
        <w:t xml:space="preserve"> </w:t>
      </w:r>
      <w:r w:rsidR="00080B49" w:rsidRPr="00A94CA7">
        <w:rPr>
          <w:sz w:val="22"/>
          <w:szCs w:val="22"/>
        </w:rPr>
        <w:t>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3575"/>
        <w:gridCol w:w="992"/>
        <w:gridCol w:w="1134"/>
        <w:gridCol w:w="1418"/>
        <w:gridCol w:w="1842"/>
      </w:tblGrid>
      <w:tr w:rsidR="006943C3" w:rsidRPr="00A94CA7" w14:paraId="236885B1" w14:textId="093E4190" w:rsidTr="006943C3">
        <w:tc>
          <w:tcPr>
            <w:tcW w:w="6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F648B98" w14:textId="77777777" w:rsidR="006943C3" w:rsidRPr="00A94CA7" w:rsidRDefault="006943C3" w:rsidP="00FB105F">
            <w:pPr>
              <w:jc w:val="center"/>
              <w:rPr>
                <w:b/>
                <w:bCs/>
                <w:sz w:val="22"/>
                <w:szCs w:val="22"/>
              </w:rPr>
            </w:pPr>
            <w:r w:rsidRPr="00A94CA7">
              <w:rPr>
                <w:b/>
                <w:bCs/>
                <w:sz w:val="22"/>
                <w:szCs w:val="22"/>
              </w:rPr>
              <w:t>Eil. Nr.</w:t>
            </w:r>
          </w:p>
        </w:tc>
        <w:tc>
          <w:tcPr>
            <w:tcW w:w="35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4BF101" w14:textId="77777777" w:rsidR="006943C3" w:rsidRPr="00A94CA7" w:rsidRDefault="006943C3" w:rsidP="00FB105F">
            <w:pPr>
              <w:jc w:val="center"/>
              <w:rPr>
                <w:b/>
                <w:bCs/>
                <w:sz w:val="22"/>
                <w:szCs w:val="22"/>
              </w:rPr>
            </w:pPr>
            <w:r w:rsidRPr="00A94CA7">
              <w:rPr>
                <w:b/>
                <w:bCs/>
                <w:sz w:val="22"/>
                <w:szCs w:val="22"/>
              </w:rPr>
              <w:t>Paslaugų pavadinimas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698257" w14:textId="4C826670" w:rsidR="006943C3" w:rsidRPr="00A94CA7" w:rsidRDefault="006943C3" w:rsidP="00FB105F">
            <w:pPr>
              <w:jc w:val="center"/>
              <w:rPr>
                <w:b/>
                <w:bCs/>
                <w:sz w:val="22"/>
                <w:szCs w:val="22"/>
              </w:rPr>
            </w:pPr>
            <w:r w:rsidRPr="00A94CA7">
              <w:rPr>
                <w:b/>
                <w:bCs/>
                <w:sz w:val="22"/>
                <w:szCs w:val="22"/>
              </w:rPr>
              <w:t>Kiekis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34D8A8" w14:textId="32C2FDE3" w:rsidR="006943C3" w:rsidRPr="00A94CA7" w:rsidRDefault="006943C3" w:rsidP="00FB105F">
            <w:pPr>
              <w:jc w:val="center"/>
              <w:rPr>
                <w:b/>
                <w:bCs/>
                <w:sz w:val="22"/>
                <w:szCs w:val="22"/>
              </w:rPr>
            </w:pPr>
            <w:r w:rsidRPr="00A94CA7">
              <w:rPr>
                <w:b/>
                <w:bCs/>
                <w:sz w:val="22"/>
                <w:szCs w:val="22"/>
              </w:rPr>
              <w:t>Mato</w:t>
            </w:r>
            <w:r w:rsidR="008D124F">
              <w:rPr>
                <w:b/>
                <w:bCs/>
                <w:sz w:val="22"/>
                <w:szCs w:val="22"/>
              </w:rPr>
              <w:t xml:space="preserve"> </w:t>
            </w:r>
            <w:r w:rsidRPr="00A94CA7">
              <w:rPr>
                <w:b/>
                <w:bCs/>
                <w:sz w:val="22"/>
                <w:szCs w:val="22"/>
              </w:rPr>
              <w:t>vienetas</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B1BEFA" w14:textId="7ED5DC78" w:rsidR="006943C3" w:rsidRPr="00A94CA7" w:rsidRDefault="006943C3" w:rsidP="00FB105F">
            <w:pPr>
              <w:jc w:val="center"/>
              <w:rPr>
                <w:b/>
                <w:bCs/>
                <w:sz w:val="22"/>
                <w:szCs w:val="22"/>
              </w:rPr>
            </w:pPr>
            <w:r w:rsidRPr="00A94CA7">
              <w:rPr>
                <w:b/>
                <w:bCs/>
                <w:sz w:val="22"/>
                <w:szCs w:val="22"/>
              </w:rPr>
              <w:t>Tiekėjo kaina už 1 mėn., Eur be PVM</w:t>
            </w:r>
          </w:p>
        </w:tc>
        <w:tc>
          <w:tcPr>
            <w:tcW w:w="18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65F460" w14:textId="0312CF92" w:rsidR="006943C3" w:rsidRPr="00A94CA7" w:rsidRDefault="006943C3" w:rsidP="00FB105F">
            <w:pPr>
              <w:jc w:val="center"/>
              <w:rPr>
                <w:b/>
                <w:bCs/>
                <w:sz w:val="22"/>
                <w:szCs w:val="22"/>
              </w:rPr>
            </w:pPr>
            <w:r w:rsidRPr="00A94CA7">
              <w:rPr>
                <w:b/>
                <w:bCs/>
                <w:sz w:val="22"/>
                <w:szCs w:val="22"/>
              </w:rPr>
              <w:t>Tiekėjo bendra siūloma kaina, Eur be PVM</w:t>
            </w:r>
          </w:p>
        </w:tc>
      </w:tr>
      <w:tr w:rsidR="006943C3" w:rsidRPr="00A94CA7" w14:paraId="29FF1D84" w14:textId="465CD028" w:rsidTr="006943C3">
        <w:trPr>
          <w:trHeight w:val="292"/>
        </w:trPr>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D96E9" w14:textId="77777777" w:rsidR="006943C3" w:rsidRPr="00A94CA7" w:rsidRDefault="006943C3" w:rsidP="00FB105F">
            <w:pPr>
              <w:jc w:val="center"/>
              <w:rPr>
                <w:b/>
                <w:bCs/>
                <w:i/>
                <w:sz w:val="22"/>
                <w:szCs w:val="22"/>
              </w:rPr>
            </w:pPr>
            <w:r w:rsidRPr="00A94CA7">
              <w:rPr>
                <w:b/>
                <w:bCs/>
                <w:i/>
                <w:sz w:val="22"/>
                <w:szCs w:val="22"/>
              </w:rPr>
              <w:t>1</w:t>
            </w:r>
          </w:p>
        </w:tc>
        <w:tc>
          <w:tcPr>
            <w:tcW w:w="35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F37103" w14:textId="77777777" w:rsidR="006943C3" w:rsidRPr="00A94CA7" w:rsidRDefault="006943C3" w:rsidP="00FB105F">
            <w:pPr>
              <w:jc w:val="center"/>
              <w:rPr>
                <w:b/>
                <w:bCs/>
                <w:i/>
                <w:sz w:val="22"/>
                <w:szCs w:val="22"/>
              </w:rPr>
            </w:pPr>
            <w:r w:rsidRPr="00A94CA7">
              <w:rPr>
                <w:b/>
                <w:bCs/>
                <w:i/>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437068" w14:textId="77777777" w:rsidR="006943C3" w:rsidRPr="00A94CA7" w:rsidRDefault="006943C3" w:rsidP="00FB105F">
            <w:pPr>
              <w:jc w:val="center"/>
              <w:rPr>
                <w:b/>
                <w:bCs/>
                <w:i/>
                <w:sz w:val="22"/>
                <w:szCs w:val="22"/>
              </w:rPr>
            </w:pPr>
            <w:r w:rsidRPr="00A94CA7">
              <w:rPr>
                <w:b/>
                <w:bCs/>
                <w:i/>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82EFA" w14:textId="44503E59" w:rsidR="006943C3" w:rsidRPr="00A94CA7" w:rsidRDefault="006943C3" w:rsidP="00FB105F">
            <w:pPr>
              <w:jc w:val="center"/>
              <w:rPr>
                <w:b/>
                <w:bCs/>
                <w:i/>
                <w:sz w:val="22"/>
                <w:szCs w:val="22"/>
              </w:rPr>
            </w:pPr>
            <w:r w:rsidRPr="00A94CA7">
              <w:rPr>
                <w:b/>
                <w:bCs/>
                <w:i/>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796F9" w14:textId="6497684D" w:rsidR="006943C3" w:rsidRPr="00A94CA7" w:rsidRDefault="006943C3" w:rsidP="00FB105F">
            <w:pPr>
              <w:jc w:val="center"/>
              <w:rPr>
                <w:b/>
                <w:bCs/>
                <w:i/>
                <w:sz w:val="22"/>
                <w:szCs w:val="22"/>
              </w:rPr>
            </w:pPr>
            <w:r w:rsidRPr="00A94CA7">
              <w:rPr>
                <w:b/>
                <w:bCs/>
                <w:i/>
                <w:sz w:val="22"/>
                <w:szCs w:val="22"/>
              </w:rPr>
              <w:t>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AA5ABB" w14:textId="63818577" w:rsidR="006943C3" w:rsidRPr="00A94CA7" w:rsidRDefault="006943C3" w:rsidP="00FB105F">
            <w:pPr>
              <w:jc w:val="center"/>
              <w:rPr>
                <w:b/>
                <w:bCs/>
                <w:i/>
                <w:sz w:val="22"/>
                <w:szCs w:val="22"/>
              </w:rPr>
            </w:pPr>
            <w:r w:rsidRPr="00A94CA7">
              <w:rPr>
                <w:b/>
                <w:bCs/>
                <w:i/>
                <w:sz w:val="22"/>
                <w:szCs w:val="22"/>
              </w:rPr>
              <w:t>6=3x5</w:t>
            </w:r>
          </w:p>
        </w:tc>
      </w:tr>
      <w:tr w:rsidR="006943C3" w:rsidRPr="00A94CA7" w14:paraId="41C1BEF0" w14:textId="2F67ADB9" w:rsidTr="00351F56">
        <w:tc>
          <w:tcPr>
            <w:tcW w:w="673" w:type="dxa"/>
            <w:tcBorders>
              <w:top w:val="single" w:sz="4" w:space="0" w:color="auto"/>
              <w:left w:val="single" w:sz="4" w:space="0" w:color="auto"/>
              <w:bottom w:val="single" w:sz="4" w:space="0" w:color="auto"/>
              <w:right w:val="single" w:sz="4" w:space="0" w:color="auto"/>
            </w:tcBorders>
          </w:tcPr>
          <w:p w14:paraId="3B1C0B9F" w14:textId="77777777" w:rsidR="006943C3" w:rsidRPr="00A94CA7" w:rsidRDefault="006943C3" w:rsidP="00351F56">
            <w:pPr>
              <w:rPr>
                <w:sz w:val="22"/>
                <w:szCs w:val="22"/>
              </w:rPr>
            </w:pPr>
            <w:r w:rsidRPr="00A94CA7">
              <w:rPr>
                <w:sz w:val="22"/>
                <w:szCs w:val="22"/>
              </w:rPr>
              <w:t>1.</w:t>
            </w:r>
          </w:p>
        </w:tc>
        <w:tc>
          <w:tcPr>
            <w:tcW w:w="3575" w:type="dxa"/>
            <w:tcBorders>
              <w:top w:val="single" w:sz="4" w:space="0" w:color="auto"/>
              <w:left w:val="single" w:sz="4" w:space="0" w:color="auto"/>
              <w:bottom w:val="single" w:sz="4" w:space="0" w:color="auto"/>
              <w:right w:val="single" w:sz="4" w:space="0" w:color="auto"/>
            </w:tcBorders>
          </w:tcPr>
          <w:p w14:paraId="3DF6B538" w14:textId="6D77D151" w:rsidR="006943C3" w:rsidRPr="00A94CA7" w:rsidRDefault="006943C3" w:rsidP="00351F56">
            <w:pPr>
              <w:rPr>
                <w:sz w:val="22"/>
                <w:szCs w:val="22"/>
              </w:rPr>
            </w:pPr>
            <w:r w:rsidRPr="00A94CA7">
              <w:t xml:space="preserve">Programinės </w:t>
            </w:r>
            <w:r w:rsidRPr="00A94CA7">
              <w:rPr>
                <w:sz w:val="22"/>
                <w:szCs w:val="22"/>
              </w:rPr>
              <w:t>įrangos „</w:t>
            </w:r>
            <w:r w:rsidR="00476150" w:rsidRPr="00A94CA7">
              <w:rPr>
                <w:sz w:val="22"/>
                <w:szCs w:val="22"/>
              </w:rPr>
              <w:t>Akis</w:t>
            </w:r>
            <w:r w:rsidRPr="00A94CA7">
              <w:rPr>
                <w:sz w:val="22"/>
                <w:szCs w:val="22"/>
              </w:rPr>
              <w:t>-R“ priežiūros ir aptarnavimo paslaugos (pagal techninę specifikaciją)</w:t>
            </w:r>
          </w:p>
        </w:tc>
        <w:tc>
          <w:tcPr>
            <w:tcW w:w="992" w:type="dxa"/>
            <w:tcBorders>
              <w:top w:val="single" w:sz="4" w:space="0" w:color="auto"/>
              <w:left w:val="single" w:sz="4" w:space="0" w:color="auto"/>
              <w:bottom w:val="single" w:sz="4" w:space="0" w:color="auto"/>
              <w:right w:val="single" w:sz="4" w:space="0" w:color="auto"/>
            </w:tcBorders>
            <w:vAlign w:val="center"/>
          </w:tcPr>
          <w:p w14:paraId="3C92F2BF" w14:textId="28A5F5A8" w:rsidR="006943C3" w:rsidRPr="00A94CA7" w:rsidRDefault="007A17E4" w:rsidP="00877077">
            <w:pPr>
              <w:jc w:val="center"/>
              <w:rPr>
                <w:sz w:val="22"/>
                <w:szCs w:val="22"/>
              </w:rPr>
            </w:pPr>
            <w:r w:rsidRPr="00A94CA7">
              <w:rPr>
                <w:sz w:val="22"/>
                <w:szCs w:val="22"/>
              </w:rPr>
              <w:t>36</w:t>
            </w:r>
          </w:p>
        </w:tc>
        <w:tc>
          <w:tcPr>
            <w:tcW w:w="1134" w:type="dxa"/>
            <w:tcBorders>
              <w:top w:val="single" w:sz="4" w:space="0" w:color="auto"/>
              <w:left w:val="single" w:sz="4" w:space="0" w:color="auto"/>
              <w:bottom w:val="single" w:sz="4" w:space="0" w:color="auto"/>
              <w:right w:val="single" w:sz="4" w:space="0" w:color="auto"/>
            </w:tcBorders>
            <w:vAlign w:val="center"/>
          </w:tcPr>
          <w:p w14:paraId="5219C5AF" w14:textId="01CDF0CC" w:rsidR="006943C3" w:rsidRPr="00A94CA7" w:rsidRDefault="007A17E4" w:rsidP="00877077">
            <w:pPr>
              <w:jc w:val="center"/>
              <w:rPr>
                <w:sz w:val="22"/>
                <w:szCs w:val="22"/>
              </w:rPr>
            </w:pPr>
            <w:r w:rsidRPr="00A94CA7">
              <w:rPr>
                <w:sz w:val="22"/>
                <w:szCs w:val="22"/>
              </w:rPr>
              <w:t>Mėn</w:t>
            </w:r>
            <w:r w:rsidR="006943C3" w:rsidRPr="00A94CA7">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7B4580A4" w14:textId="77777777" w:rsidR="006943C3" w:rsidRPr="00A94CA7" w:rsidRDefault="006943C3" w:rsidP="00351F56">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14:paraId="37805A5D" w14:textId="79C7A658" w:rsidR="006943C3" w:rsidRPr="00A94CA7" w:rsidRDefault="006943C3" w:rsidP="00351F56">
            <w:pPr>
              <w:jc w:val="center"/>
              <w:rPr>
                <w:sz w:val="22"/>
                <w:szCs w:val="22"/>
              </w:rPr>
            </w:pPr>
          </w:p>
        </w:tc>
      </w:tr>
      <w:tr w:rsidR="006943C3" w:rsidRPr="00A94CA7" w14:paraId="7F5DB325" w14:textId="5217788D" w:rsidTr="00351F56">
        <w:trPr>
          <w:trHeight w:val="395"/>
        </w:trPr>
        <w:tc>
          <w:tcPr>
            <w:tcW w:w="779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BFE4" w14:textId="791D41A1" w:rsidR="006943C3" w:rsidRPr="00A94CA7" w:rsidRDefault="006943C3" w:rsidP="006943C3">
            <w:pPr>
              <w:jc w:val="right"/>
              <w:rPr>
                <w:sz w:val="22"/>
                <w:szCs w:val="22"/>
              </w:rPr>
            </w:pPr>
            <w:r w:rsidRPr="00A94CA7">
              <w:rPr>
                <w:b/>
                <w:bCs/>
                <w:sz w:val="22"/>
                <w:szCs w:val="22"/>
              </w:rPr>
              <w:t>PVM</w:t>
            </w:r>
          </w:p>
        </w:tc>
        <w:tc>
          <w:tcPr>
            <w:tcW w:w="1842" w:type="dxa"/>
            <w:tcBorders>
              <w:top w:val="single" w:sz="4" w:space="0" w:color="auto"/>
              <w:left w:val="single" w:sz="4" w:space="0" w:color="auto"/>
              <w:bottom w:val="single" w:sz="4" w:space="0" w:color="auto"/>
              <w:right w:val="single" w:sz="4" w:space="0" w:color="auto"/>
            </w:tcBorders>
            <w:vAlign w:val="center"/>
          </w:tcPr>
          <w:p w14:paraId="6978A019" w14:textId="34650B64" w:rsidR="006943C3" w:rsidRPr="00A94CA7" w:rsidRDefault="006943C3" w:rsidP="00BC6C6A">
            <w:pPr>
              <w:jc w:val="center"/>
              <w:rPr>
                <w:sz w:val="22"/>
                <w:szCs w:val="22"/>
              </w:rPr>
            </w:pPr>
          </w:p>
        </w:tc>
      </w:tr>
      <w:tr w:rsidR="006943C3" w:rsidRPr="00A94CA7" w14:paraId="4D7FC942" w14:textId="53A2C7FB" w:rsidTr="00351F56">
        <w:trPr>
          <w:trHeight w:val="395"/>
        </w:trPr>
        <w:tc>
          <w:tcPr>
            <w:tcW w:w="779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31AF" w14:textId="726BA93C" w:rsidR="006943C3" w:rsidRPr="00A94CA7" w:rsidRDefault="006943C3" w:rsidP="006943C3">
            <w:pPr>
              <w:jc w:val="right"/>
              <w:rPr>
                <w:sz w:val="22"/>
                <w:szCs w:val="22"/>
              </w:rPr>
            </w:pPr>
            <w:r w:rsidRPr="00A94CA7">
              <w:rPr>
                <w:b/>
                <w:bCs/>
                <w:sz w:val="22"/>
                <w:szCs w:val="22"/>
              </w:rPr>
              <w:t>Suma, Eur su PVM*</w:t>
            </w:r>
          </w:p>
        </w:tc>
        <w:tc>
          <w:tcPr>
            <w:tcW w:w="1842" w:type="dxa"/>
            <w:tcBorders>
              <w:top w:val="single" w:sz="4" w:space="0" w:color="auto"/>
              <w:left w:val="single" w:sz="4" w:space="0" w:color="auto"/>
              <w:bottom w:val="single" w:sz="4" w:space="0" w:color="auto"/>
              <w:right w:val="single" w:sz="4" w:space="0" w:color="auto"/>
            </w:tcBorders>
            <w:vAlign w:val="center"/>
          </w:tcPr>
          <w:p w14:paraId="26DECD6A" w14:textId="04384907" w:rsidR="006943C3" w:rsidRPr="00A94CA7" w:rsidRDefault="006943C3" w:rsidP="00BC6C6A">
            <w:pPr>
              <w:jc w:val="center"/>
              <w:rPr>
                <w:sz w:val="22"/>
                <w:szCs w:val="22"/>
              </w:rPr>
            </w:pPr>
          </w:p>
        </w:tc>
      </w:tr>
    </w:tbl>
    <w:p w14:paraId="243CD5BB" w14:textId="7CA72242" w:rsidR="00991CA1" w:rsidRPr="00A94CA7" w:rsidRDefault="005B457F" w:rsidP="00991CA1">
      <w:pPr>
        <w:spacing w:before="60" w:after="60" w:line="276" w:lineRule="auto"/>
        <w:jc w:val="both"/>
        <w:rPr>
          <w:i/>
          <w:iCs/>
          <w:sz w:val="22"/>
          <w:szCs w:val="22"/>
        </w:rPr>
      </w:pPr>
      <w:r w:rsidRPr="00A94CA7">
        <w:rPr>
          <w:i/>
          <w:iCs/>
          <w:sz w:val="22"/>
          <w:szCs w:val="22"/>
        </w:rPr>
        <w:t>K</w:t>
      </w:r>
      <w:r w:rsidR="00991CA1" w:rsidRPr="00A94CA7">
        <w:rPr>
          <w:i/>
          <w:iCs/>
          <w:sz w:val="22"/>
          <w:szCs w:val="22"/>
        </w:rPr>
        <w:t xml:space="preserve">aina turi būti </w:t>
      </w:r>
      <w:r w:rsidRPr="00A94CA7">
        <w:rPr>
          <w:i/>
          <w:iCs/>
          <w:sz w:val="22"/>
          <w:szCs w:val="22"/>
        </w:rPr>
        <w:t xml:space="preserve">pateikiama </w:t>
      </w:r>
      <w:r w:rsidR="00991CA1" w:rsidRPr="00A94CA7">
        <w:rPr>
          <w:i/>
          <w:iCs/>
          <w:sz w:val="22"/>
          <w:szCs w:val="22"/>
        </w:rPr>
        <w:t>ne daugiau kaip dviejų skaičių po kablelio tikslumu.</w:t>
      </w:r>
    </w:p>
    <w:p w14:paraId="6A3D4D72" w14:textId="64030104" w:rsidR="00BC6C6A" w:rsidRPr="00A94CA7" w:rsidRDefault="00D36F47" w:rsidP="00D36F47">
      <w:pPr>
        <w:spacing w:before="60" w:after="60"/>
        <w:jc w:val="both"/>
        <w:rPr>
          <w:i/>
          <w:iCs/>
          <w:sz w:val="22"/>
          <w:szCs w:val="22"/>
        </w:rPr>
      </w:pPr>
      <w:r w:rsidRPr="00A94CA7">
        <w:rPr>
          <w:i/>
          <w:iCs/>
          <w:sz w:val="22"/>
          <w:szCs w:val="22"/>
        </w:rPr>
        <w:t>*</w:t>
      </w:r>
      <w:r w:rsidR="002C1AA8">
        <w:rPr>
          <w:i/>
          <w:iCs/>
          <w:sz w:val="22"/>
          <w:szCs w:val="22"/>
        </w:rPr>
        <w:t xml:space="preserve"> </w:t>
      </w:r>
      <w:r w:rsidR="005B457F" w:rsidRPr="00A94CA7">
        <w:rPr>
          <w:i/>
          <w:iCs/>
          <w:sz w:val="22"/>
          <w:szCs w:val="22"/>
        </w:rPr>
        <w:t>Jei Tiekėjas nėra PVM mokėtojas arba prekės yra neapmokestinamos PVM pagal Lietuvos Respublikos pridėtinės vertės mokesčio įstatymą, grafoje „PVM“ rašoma – 0, o grafoje „</w:t>
      </w:r>
      <w:r w:rsidR="00FF0EEA" w:rsidRPr="00A94CA7">
        <w:rPr>
          <w:i/>
          <w:iCs/>
          <w:sz w:val="22"/>
          <w:szCs w:val="22"/>
        </w:rPr>
        <w:t>Suma, Eur</w:t>
      </w:r>
      <w:r w:rsidR="005B457F" w:rsidRPr="00A94CA7">
        <w:rPr>
          <w:i/>
          <w:iCs/>
          <w:sz w:val="22"/>
          <w:szCs w:val="22"/>
        </w:rPr>
        <w:t xml:space="preserve"> su PVM“ įrašoma ta pati suma kaip ir grafoje „Pasiūlymo kaina EUR be PVM“. </w:t>
      </w:r>
    </w:p>
    <w:p w14:paraId="59B00A08" w14:textId="6EF22FE7" w:rsidR="00EC449F" w:rsidRPr="00A94CA7" w:rsidRDefault="005B457F" w:rsidP="00EC449F">
      <w:pPr>
        <w:spacing w:before="60" w:after="60"/>
        <w:jc w:val="both"/>
        <w:rPr>
          <w:i/>
          <w:iCs/>
          <w:sz w:val="22"/>
          <w:szCs w:val="22"/>
        </w:rPr>
      </w:pPr>
      <w:r w:rsidRPr="00A94CA7">
        <w:rPr>
          <w:i/>
          <w:iCs/>
          <w:sz w:val="22"/>
          <w:szCs w:val="22"/>
        </w:rPr>
        <w:t xml:space="preserve">Jei Tiekėjas nėra PVM mokėtojas arba </w:t>
      </w:r>
      <w:r w:rsidR="00BC6C6A" w:rsidRPr="00A94CA7">
        <w:rPr>
          <w:i/>
          <w:iCs/>
          <w:sz w:val="22"/>
          <w:szCs w:val="22"/>
        </w:rPr>
        <w:t xml:space="preserve">paslaugoms </w:t>
      </w:r>
      <w:r w:rsidRPr="00A94CA7">
        <w:rPr>
          <w:i/>
          <w:iCs/>
          <w:sz w:val="22"/>
          <w:szCs w:val="22"/>
        </w:rPr>
        <w:t>nėra taikomas PVM arba taikomas lengvatinis PVM, Tiekėjas turi nurodyti PVM netaikymo ar lengvatinio PVM taikymo pagrindimą _______________________</w:t>
      </w:r>
      <w:r w:rsidR="00BC6C6A" w:rsidRPr="00A94CA7">
        <w:rPr>
          <w:i/>
          <w:iCs/>
          <w:sz w:val="22"/>
          <w:szCs w:val="22"/>
        </w:rPr>
        <w:t xml:space="preserve"> </w:t>
      </w:r>
      <w:r w:rsidRPr="00A94CA7">
        <w:rPr>
          <w:i/>
          <w:iCs/>
          <w:sz w:val="22"/>
          <w:szCs w:val="22"/>
        </w:rPr>
        <w:t>(nurodyti).</w:t>
      </w:r>
    </w:p>
    <w:p w14:paraId="3A74A20C" w14:textId="77777777" w:rsidR="00B272C0" w:rsidRPr="00A94CA7" w:rsidRDefault="00B272C0" w:rsidP="00EC449F">
      <w:pPr>
        <w:spacing w:before="60" w:after="60"/>
        <w:jc w:val="both"/>
        <w:rPr>
          <w:i/>
          <w:iCs/>
          <w:sz w:val="22"/>
          <w:szCs w:val="22"/>
        </w:rPr>
      </w:pPr>
    </w:p>
    <w:p w14:paraId="5E12E225" w14:textId="0DF48208" w:rsidR="00EC449F" w:rsidRPr="00A94CA7" w:rsidRDefault="00EC449F" w:rsidP="00BC6C6A">
      <w:pPr>
        <w:pStyle w:val="ListParagraph"/>
        <w:numPr>
          <w:ilvl w:val="0"/>
          <w:numId w:val="2"/>
        </w:numPr>
        <w:spacing w:before="60" w:after="60"/>
        <w:rPr>
          <w:b/>
          <w:bCs/>
          <w:sz w:val="22"/>
          <w:szCs w:val="22"/>
        </w:rPr>
      </w:pPr>
      <w:r w:rsidRPr="00A94CA7">
        <w:rPr>
          <w:b/>
          <w:bCs/>
          <w:sz w:val="22"/>
          <w:szCs w:val="22"/>
        </w:rPr>
        <w:t>KITA INFORMACIJA</w:t>
      </w:r>
    </w:p>
    <w:p w14:paraId="703D0A34" w14:textId="77777777" w:rsidR="00236275" w:rsidRPr="00351F56" w:rsidRDefault="00236275" w:rsidP="00351F56">
      <w:pPr>
        <w:spacing w:before="60" w:after="60"/>
        <w:jc w:val="both"/>
        <w:rPr>
          <w:i/>
          <w:iCs/>
          <w:sz w:val="22"/>
          <w:szCs w:val="22"/>
        </w:rPr>
      </w:pPr>
    </w:p>
    <w:p w14:paraId="2C099ABF" w14:textId="24CDCB92" w:rsidR="00236275" w:rsidRPr="00A94CA7" w:rsidRDefault="00B272C0" w:rsidP="00351F56">
      <w:pPr>
        <w:spacing w:before="60" w:after="60"/>
        <w:jc w:val="right"/>
        <w:rPr>
          <w:sz w:val="22"/>
          <w:szCs w:val="22"/>
        </w:rPr>
      </w:pPr>
      <w:r w:rsidRPr="00A94CA7">
        <w:rPr>
          <w:sz w:val="22"/>
          <w:szCs w:val="22"/>
        </w:rPr>
        <w:t>3</w:t>
      </w:r>
      <w:r w:rsidR="00236275" w:rsidRPr="00A94CA7">
        <w:rPr>
          <w:sz w:val="22"/>
          <w:szCs w:val="22"/>
        </w:rPr>
        <w:t xml:space="preserve"> lentelė</w:t>
      </w:r>
    </w:p>
    <w:tbl>
      <w:tblPr>
        <w:tblStyle w:val="TableGrid"/>
        <w:tblW w:w="0" w:type="auto"/>
        <w:tblInd w:w="-5" w:type="dxa"/>
        <w:tblLook w:val="04A0" w:firstRow="1" w:lastRow="0" w:firstColumn="1" w:lastColumn="0" w:noHBand="0" w:noVBand="1"/>
      </w:tblPr>
      <w:tblGrid>
        <w:gridCol w:w="567"/>
        <w:gridCol w:w="3544"/>
        <w:gridCol w:w="2693"/>
        <w:gridCol w:w="2829"/>
      </w:tblGrid>
      <w:tr w:rsidR="00236275" w:rsidRPr="00A94CA7" w14:paraId="37ABDF87" w14:textId="77777777" w:rsidTr="00C22D60">
        <w:tc>
          <w:tcPr>
            <w:tcW w:w="567" w:type="dxa"/>
            <w:vAlign w:val="center"/>
          </w:tcPr>
          <w:p w14:paraId="1C637CAD" w14:textId="262A3CC6" w:rsidR="00236275" w:rsidRPr="00A94CA7" w:rsidRDefault="00236275" w:rsidP="00C22D60">
            <w:pPr>
              <w:pStyle w:val="ListParagraph"/>
              <w:spacing w:before="60" w:after="60"/>
              <w:ind w:left="0"/>
              <w:jc w:val="center"/>
              <w:rPr>
                <w:b/>
                <w:bCs/>
                <w:sz w:val="22"/>
                <w:szCs w:val="22"/>
              </w:rPr>
            </w:pPr>
            <w:r w:rsidRPr="00A94CA7">
              <w:rPr>
                <w:b/>
                <w:bCs/>
                <w:sz w:val="22"/>
                <w:szCs w:val="22"/>
              </w:rPr>
              <w:t>Eil. Nr.</w:t>
            </w:r>
          </w:p>
        </w:tc>
        <w:tc>
          <w:tcPr>
            <w:tcW w:w="3544" w:type="dxa"/>
            <w:vAlign w:val="center"/>
          </w:tcPr>
          <w:p w14:paraId="2FB2BD69" w14:textId="04A3DF13" w:rsidR="00236275" w:rsidRPr="00A94CA7" w:rsidRDefault="00236275" w:rsidP="00C22D60">
            <w:pPr>
              <w:pStyle w:val="ListParagraph"/>
              <w:spacing w:before="60" w:after="60"/>
              <w:ind w:left="0"/>
              <w:jc w:val="center"/>
              <w:rPr>
                <w:b/>
                <w:bCs/>
                <w:sz w:val="22"/>
                <w:szCs w:val="22"/>
              </w:rPr>
            </w:pPr>
            <w:r w:rsidRPr="00A94CA7">
              <w:rPr>
                <w:b/>
                <w:bCs/>
                <w:sz w:val="22"/>
                <w:szCs w:val="22"/>
              </w:rPr>
              <w:t>Tiekėjo pašalinimo pagrindai</w:t>
            </w:r>
          </w:p>
        </w:tc>
        <w:tc>
          <w:tcPr>
            <w:tcW w:w="2693" w:type="dxa"/>
            <w:vAlign w:val="center"/>
          </w:tcPr>
          <w:p w14:paraId="77192056" w14:textId="549B6F84" w:rsidR="00236275" w:rsidRPr="00A94CA7" w:rsidRDefault="00236275" w:rsidP="00C22D60">
            <w:pPr>
              <w:pStyle w:val="ListParagraph"/>
              <w:spacing w:before="60" w:after="60"/>
              <w:ind w:left="0"/>
              <w:jc w:val="center"/>
              <w:rPr>
                <w:b/>
                <w:bCs/>
                <w:sz w:val="22"/>
                <w:szCs w:val="22"/>
              </w:rPr>
            </w:pPr>
            <w:r w:rsidRPr="00A94CA7">
              <w:rPr>
                <w:b/>
                <w:bCs/>
                <w:sz w:val="22"/>
                <w:szCs w:val="22"/>
              </w:rPr>
              <w:t>V</w:t>
            </w:r>
            <w:r w:rsidR="00C22D60" w:rsidRPr="00A94CA7">
              <w:rPr>
                <w:b/>
                <w:bCs/>
                <w:sz w:val="22"/>
                <w:szCs w:val="22"/>
              </w:rPr>
              <w:t>iešųjų pirkimų įstatymo</w:t>
            </w:r>
            <w:r w:rsidRPr="00A94CA7">
              <w:rPr>
                <w:b/>
                <w:bCs/>
                <w:sz w:val="22"/>
                <w:szCs w:val="22"/>
              </w:rPr>
              <w:t xml:space="preserve"> straipsnis</w:t>
            </w:r>
          </w:p>
        </w:tc>
        <w:tc>
          <w:tcPr>
            <w:tcW w:w="2829" w:type="dxa"/>
            <w:vAlign w:val="center"/>
          </w:tcPr>
          <w:p w14:paraId="19FA701E" w14:textId="6CEF2F6B" w:rsidR="00236275" w:rsidRPr="00A94CA7" w:rsidRDefault="00236275" w:rsidP="00C22D60">
            <w:pPr>
              <w:pStyle w:val="ListParagraph"/>
              <w:spacing w:before="60" w:after="60"/>
              <w:ind w:left="0"/>
              <w:jc w:val="center"/>
              <w:rPr>
                <w:b/>
                <w:bCs/>
                <w:sz w:val="22"/>
                <w:szCs w:val="22"/>
              </w:rPr>
            </w:pPr>
            <w:r w:rsidRPr="00A94CA7">
              <w:rPr>
                <w:b/>
                <w:bCs/>
                <w:sz w:val="22"/>
                <w:szCs w:val="22"/>
              </w:rPr>
              <w:t>Pašalinimo pagrindų nebuvimą įrodantys dokumentai</w:t>
            </w:r>
          </w:p>
        </w:tc>
      </w:tr>
      <w:tr w:rsidR="00236275" w:rsidRPr="00A94CA7" w14:paraId="1FCD1970" w14:textId="77777777" w:rsidTr="00351F56">
        <w:tc>
          <w:tcPr>
            <w:tcW w:w="567" w:type="dxa"/>
          </w:tcPr>
          <w:p w14:paraId="57AB1376" w14:textId="6E318B43" w:rsidR="00236275" w:rsidRPr="00A94CA7" w:rsidRDefault="00236275" w:rsidP="00236275">
            <w:pPr>
              <w:pStyle w:val="ListParagraph"/>
              <w:spacing w:before="60" w:after="60"/>
              <w:ind w:left="0"/>
              <w:rPr>
                <w:sz w:val="22"/>
                <w:szCs w:val="22"/>
              </w:rPr>
            </w:pPr>
            <w:r w:rsidRPr="00A94CA7">
              <w:rPr>
                <w:sz w:val="22"/>
                <w:szCs w:val="22"/>
              </w:rPr>
              <w:t>1</w:t>
            </w:r>
          </w:p>
        </w:tc>
        <w:tc>
          <w:tcPr>
            <w:tcW w:w="3544" w:type="dxa"/>
          </w:tcPr>
          <w:p w14:paraId="101F8C04" w14:textId="62505740" w:rsidR="00B272C0" w:rsidRPr="00A94CA7" w:rsidRDefault="00236275" w:rsidP="00351F56">
            <w:pPr>
              <w:pStyle w:val="ListParagraph"/>
              <w:spacing w:before="60" w:after="60"/>
              <w:ind w:left="0"/>
              <w:rPr>
                <w:sz w:val="22"/>
                <w:szCs w:val="22"/>
              </w:rPr>
            </w:pPr>
            <w:r w:rsidRPr="00A94CA7">
              <w:rPr>
                <w:sz w:val="22"/>
                <w:szCs w:val="22"/>
              </w:rPr>
              <w:t>Tiekėjas yra neatlikęs jam paskirtos baudžiamojo poveikio priemonės – uždraudimo juridiniam asmeniui dalyvauti viešuosiuose pirkimuose</w:t>
            </w:r>
            <w:r w:rsidR="00B272C0" w:rsidRPr="00A94CA7">
              <w:rPr>
                <w:sz w:val="22"/>
                <w:szCs w:val="22"/>
              </w:rPr>
              <w:t>:</w:t>
            </w:r>
          </w:p>
          <w:p w14:paraId="254B217C" w14:textId="5EC82F43" w:rsidR="00B272C0" w:rsidRPr="00A94CA7" w:rsidRDefault="00351F56" w:rsidP="00351F56">
            <w:pPr>
              <w:pStyle w:val="ListParagraph"/>
              <w:spacing w:before="60" w:after="60"/>
              <w:ind w:left="0"/>
              <w:rPr>
                <w:b/>
                <w:bCs/>
                <w:color w:val="FF0000"/>
                <w:sz w:val="22"/>
                <w:szCs w:val="22"/>
              </w:rPr>
            </w:pPr>
            <w:sdt>
              <w:sdtPr>
                <w:rPr>
                  <w:sz w:val="22"/>
                </w:rPr>
                <w:id w:val="-20241627"/>
              </w:sdtPr>
              <w:sdtEndPr>
                <w:rPr>
                  <w:b/>
                  <w:bCs/>
                  <w:color w:val="FF0000"/>
                </w:rPr>
              </w:sdtEndPr>
              <w:sdtContent>
                <w:sdt>
                  <w:sdtPr>
                    <w:rPr>
                      <w:b/>
                      <w:bCs/>
                      <w:color w:val="FF0000"/>
                      <w:sz w:val="22"/>
                    </w:rPr>
                    <w:id w:val="-1733460408"/>
                    <w14:checkbox>
                      <w14:checked w14:val="0"/>
                      <w14:checkedState w14:val="2612" w14:font="Yu Gothic UI"/>
                      <w14:uncheckedState w14:val="2610" w14:font="Yu Gothic UI"/>
                    </w14:checkbox>
                  </w:sdtPr>
                  <w:sdtEndPr/>
                  <w:sdtContent>
                    <w:r w:rsidR="00B272C0" w:rsidRPr="00A94CA7">
                      <w:rPr>
                        <w:rFonts w:ascii="Segoe UI Symbol" w:eastAsia="Yu Gothic UI" w:hAnsi="Segoe UI Symbol" w:cs="Segoe UI Symbol"/>
                        <w:b/>
                        <w:bCs/>
                        <w:color w:val="FF0000"/>
                        <w:sz w:val="22"/>
                        <w:lang w:eastAsia="en-US"/>
                      </w:rPr>
                      <w:t>☐</w:t>
                    </w:r>
                  </w:sdtContent>
                </w:sdt>
              </w:sdtContent>
            </w:sdt>
            <w:r w:rsidR="00B272C0" w:rsidRPr="00A94CA7">
              <w:rPr>
                <w:b/>
                <w:bCs/>
                <w:color w:val="FF0000"/>
                <w:sz w:val="22"/>
                <w:lang w:eastAsia="en-US"/>
              </w:rPr>
              <w:t xml:space="preserve"> </w:t>
            </w:r>
            <w:r w:rsidR="00B272C0" w:rsidRPr="00A94CA7">
              <w:rPr>
                <w:b/>
                <w:bCs/>
                <w:color w:val="FF0000"/>
                <w:sz w:val="22"/>
                <w:szCs w:val="22"/>
              </w:rPr>
              <w:t>Taip</w:t>
            </w:r>
            <w:r w:rsidR="006943C3" w:rsidRPr="00A94CA7">
              <w:rPr>
                <w:b/>
                <w:bCs/>
                <w:color w:val="FF0000"/>
                <w:sz w:val="22"/>
                <w:szCs w:val="22"/>
              </w:rPr>
              <w:t>, paskirtos</w:t>
            </w:r>
          </w:p>
          <w:p w14:paraId="6934DDA4" w14:textId="7A7217DA" w:rsidR="00B272C0" w:rsidRPr="00A94CA7" w:rsidRDefault="00351F56" w:rsidP="00351F56">
            <w:pPr>
              <w:pStyle w:val="ListParagraph"/>
              <w:spacing w:before="60" w:after="60"/>
              <w:ind w:left="0"/>
              <w:rPr>
                <w:b/>
                <w:bCs/>
                <w:color w:val="FF0000"/>
                <w:sz w:val="22"/>
                <w:szCs w:val="22"/>
              </w:rPr>
            </w:pPr>
            <w:sdt>
              <w:sdtPr>
                <w:rPr>
                  <w:b/>
                  <w:bCs/>
                  <w:color w:val="FF0000"/>
                  <w:sz w:val="22"/>
                </w:rPr>
                <w:id w:val="-1300695081"/>
              </w:sdtPr>
              <w:sdtEndPr/>
              <w:sdtContent>
                <w:sdt>
                  <w:sdtPr>
                    <w:rPr>
                      <w:b/>
                      <w:bCs/>
                      <w:color w:val="FF0000"/>
                      <w:sz w:val="22"/>
                    </w:rPr>
                    <w:id w:val="1877281333"/>
                    <w14:checkbox>
                      <w14:checked w14:val="0"/>
                      <w14:checkedState w14:val="2612" w14:font="Yu Gothic UI"/>
                      <w14:uncheckedState w14:val="2610" w14:font="Yu Gothic UI"/>
                    </w14:checkbox>
                  </w:sdtPr>
                  <w:sdtEndPr/>
                  <w:sdtContent>
                    <w:r w:rsidR="00B272C0" w:rsidRPr="00A94CA7">
                      <w:rPr>
                        <w:rFonts w:ascii="Segoe UI Symbol" w:eastAsia="Yu Gothic UI" w:hAnsi="Segoe UI Symbol" w:cs="Segoe UI Symbol"/>
                        <w:b/>
                        <w:bCs/>
                        <w:color w:val="FF0000"/>
                        <w:sz w:val="22"/>
                        <w:lang w:eastAsia="en-US"/>
                      </w:rPr>
                      <w:t>☐</w:t>
                    </w:r>
                  </w:sdtContent>
                </w:sdt>
              </w:sdtContent>
            </w:sdt>
            <w:r w:rsidR="00B272C0" w:rsidRPr="00A94CA7">
              <w:rPr>
                <w:b/>
                <w:bCs/>
                <w:color w:val="FF0000"/>
                <w:sz w:val="22"/>
                <w:lang w:eastAsia="en-US"/>
              </w:rPr>
              <w:t xml:space="preserve"> </w:t>
            </w:r>
            <w:r w:rsidR="00B272C0" w:rsidRPr="00A94CA7">
              <w:rPr>
                <w:b/>
                <w:bCs/>
                <w:color w:val="FF0000"/>
                <w:sz w:val="22"/>
                <w:szCs w:val="22"/>
              </w:rPr>
              <w:t>Ne</w:t>
            </w:r>
            <w:r w:rsidR="006943C3" w:rsidRPr="00A94CA7">
              <w:rPr>
                <w:b/>
                <w:bCs/>
                <w:color w:val="FF0000"/>
                <w:sz w:val="22"/>
                <w:szCs w:val="22"/>
              </w:rPr>
              <w:t>, nepaskirtos</w:t>
            </w:r>
          </w:p>
          <w:p w14:paraId="59167267" w14:textId="34AE2F25" w:rsidR="00B272C0" w:rsidRPr="00A94CA7" w:rsidRDefault="00B272C0" w:rsidP="00351F56">
            <w:pPr>
              <w:pStyle w:val="ListParagraph"/>
              <w:spacing w:before="60" w:after="60"/>
              <w:ind w:left="0"/>
              <w:rPr>
                <w:i/>
                <w:iCs/>
                <w:sz w:val="22"/>
                <w:szCs w:val="22"/>
              </w:rPr>
            </w:pPr>
            <w:r w:rsidRPr="00A94CA7">
              <w:rPr>
                <w:i/>
                <w:iCs/>
                <w:sz w:val="22"/>
                <w:szCs w:val="22"/>
              </w:rPr>
              <w:t xml:space="preserve">Tiekėjas pažymi ar paskirtos baudžiamojo poveikio priemonės </w:t>
            </w:r>
          </w:p>
        </w:tc>
        <w:tc>
          <w:tcPr>
            <w:tcW w:w="2693" w:type="dxa"/>
          </w:tcPr>
          <w:p w14:paraId="4D2FBFC5" w14:textId="6A11F7A4" w:rsidR="00236275" w:rsidRPr="00A94CA7" w:rsidRDefault="00236275" w:rsidP="001519F6">
            <w:pPr>
              <w:pStyle w:val="ListParagraph"/>
              <w:spacing w:before="60" w:after="60"/>
              <w:ind w:left="0"/>
              <w:rPr>
                <w:sz w:val="22"/>
                <w:szCs w:val="22"/>
              </w:rPr>
            </w:pPr>
            <w:r w:rsidRPr="00A94CA7">
              <w:rPr>
                <w:sz w:val="22"/>
                <w:szCs w:val="22"/>
              </w:rPr>
              <w:t>VPĮ 46 straipsnio 2</w:t>
            </w:r>
            <w:r w:rsidRPr="00A94CA7">
              <w:rPr>
                <w:sz w:val="22"/>
                <w:szCs w:val="22"/>
                <w:vertAlign w:val="superscript"/>
              </w:rPr>
              <w:t>1</w:t>
            </w:r>
            <w:r w:rsidRPr="00A94CA7">
              <w:rPr>
                <w:sz w:val="22"/>
                <w:szCs w:val="22"/>
              </w:rPr>
              <w:t xml:space="preserve"> dalis</w:t>
            </w:r>
          </w:p>
        </w:tc>
        <w:tc>
          <w:tcPr>
            <w:tcW w:w="2829" w:type="dxa"/>
          </w:tcPr>
          <w:p w14:paraId="3BDCC70D" w14:textId="5C02CF67" w:rsidR="00C22D60" w:rsidRPr="00A94CA7" w:rsidRDefault="00236275" w:rsidP="00351F56">
            <w:pPr>
              <w:pStyle w:val="ListParagraph"/>
              <w:spacing w:before="60" w:after="60"/>
              <w:ind w:left="0"/>
              <w:rPr>
                <w:sz w:val="22"/>
                <w:szCs w:val="22"/>
              </w:rPr>
            </w:pPr>
            <w:r w:rsidRPr="00A94CA7">
              <w:rPr>
                <w:sz w:val="22"/>
                <w:szCs w:val="22"/>
              </w:rPr>
              <w:t>Iš Lietuvoje įsteigtų subjektų įrodančių dokumentų</w:t>
            </w:r>
            <w:r w:rsidR="00C22D60" w:rsidRPr="00A94CA7">
              <w:rPr>
                <w:sz w:val="22"/>
                <w:szCs w:val="22"/>
              </w:rPr>
              <w:t xml:space="preserve"> nereikalaujama.</w:t>
            </w:r>
          </w:p>
        </w:tc>
      </w:tr>
    </w:tbl>
    <w:p w14:paraId="5B171BDE" w14:textId="77777777" w:rsidR="00EC449F" w:rsidRPr="00351F56" w:rsidRDefault="00EC449F" w:rsidP="00351F56">
      <w:pPr>
        <w:spacing w:before="60" w:after="60"/>
        <w:jc w:val="both"/>
        <w:rPr>
          <w:sz w:val="22"/>
          <w:szCs w:val="22"/>
        </w:rPr>
      </w:pPr>
    </w:p>
    <w:p w14:paraId="157A7BB0" w14:textId="77777777" w:rsidR="00EC449F" w:rsidRPr="00A94CA7" w:rsidRDefault="00EC449F" w:rsidP="00EC449F">
      <w:pPr>
        <w:spacing w:before="60" w:after="60"/>
        <w:jc w:val="both"/>
        <w:rPr>
          <w:sz w:val="22"/>
          <w:szCs w:val="22"/>
        </w:rPr>
      </w:pPr>
      <w:r w:rsidRPr="00A94CA7">
        <w:rPr>
          <w:sz w:val="22"/>
          <w:szCs w:val="22"/>
        </w:rPr>
        <w:lastRenderedPageBreak/>
        <w:t>Šiame pasiūlyme yra pateikta konfidenciali informacija:</w:t>
      </w:r>
    </w:p>
    <w:p w14:paraId="7760B2D8" w14:textId="1C27FDC7" w:rsidR="00C22D60" w:rsidRPr="00A94CA7" w:rsidRDefault="00B272C0" w:rsidP="00C22D60">
      <w:pPr>
        <w:spacing w:before="60" w:after="60"/>
        <w:jc w:val="right"/>
        <w:rPr>
          <w:sz w:val="22"/>
          <w:szCs w:val="22"/>
        </w:rPr>
      </w:pPr>
      <w:r w:rsidRPr="00A94CA7">
        <w:rPr>
          <w:sz w:val="22"/>
          <w:szCs w:val="22"/>
        </w:rPr>
        <w:t>4</w:t>
      </w:r>
      <w:r w:rsidR="00C22D60" w:rsidRPr="00A94CA7">
        <w:rPr>
          <w:sz w:val="22"/>
          <w:szCs w:val="22"/>
        </w:rPr>
        <w:t xml:space="preserve"> lentelė</w:t>
      </w:r>
    </w:p>
    <w:tbl>
      <w:tblPr>
        <w:tblStyle w:val="TableGrid"/>
        <w:tblW w:w="0" w:type="auto"/>
        <w:tblLook w:val="04A0" w:firstRow="1" w:lastRow="0" w:firstColumn="1" w:lastColumn="0" w:noHBand="0" w:noVBand="1"/>
      </w:tblPr>
      <w:tblGrid>
        <w:gridCol w:w="570"/>
        <w:gridCol w:w="4387"/>
        <w:gridCol w:w="4671"/>
      </w:tblGrid>
      <w:tr w:rsidR="00EC449F" w:rsidRPr="00A94CA7" w14:paraId="6D001F26" w14:textId="77777777" w:rsidTr="00EC449F">
        <w:tc>
          <w:tcPr>
            <w:tcW w:w="570" w:type="dxa"/>
            <w:tcBorders>
              <w:top w:val="single" w:sz="4" w:space="0" w:color="auto"/>
              <w:left w:val="single" w:sz="4" w:space="0" w:color="auto"/>
              <w:bottom w:val="single" w:sz="4" w:space="0" w:color="auto"/>
              <w:right w:val="single" w:sz="4" w:space="0" w:color="auto"/>
            </w:tcBorders>
            <w:vAlign w:val="center"/>
            <w:hideMark/>
          </w:tcPr>
          <w:p w14:paraId="547EC9A7" w14:textId="77777777" w:rsidR="00EC449F" w:rsidRPr="00A94CA7" w:rsidRDefault="00EC449F" w:rsidP="00351F56">
            <w:pPr>
              <w:spacing w:before="60" w:after="60"/>
              <w:jc w:val="center"/>
              <w:rPr>
                <w:sz w:val="22"/>
                <w:szCs w:val="22"/>
              </w:rPr>
            </w:pPr>
            <w:bookmarkStart w:id="2" w:name="_Hlk51242482"/>
            <w:r w:rsidRPr="00A94CA7">
              <w:rPr>
                <w:b/>
                <w:bCs/>
                <w:sz w:val="22"/>
                <w:szCs w:val="22"/>
              </w:rPr>
              <w:t>Eil. Nr.</w:t>
            </w:r>
          </w:p>
        </w:tc>
        <w:tc>
          <w:tcPr>
            <w:tcW w:w="4387" w:type="dxa"/>
            <w:tcBorders>
              <w:top w:val="single" w:sz="4" w:space="0" w:color="auto"/>
              <w:left w:val="single" w:sz="4" w:space="0" w:color="auto"/>
              <w:bottom w:val="single" w:sz="4" w:space="0" w:color="auto"/>
              <w:right w:val="single" w:sz="4" w:space="0" w:color="auto"/>
            </w:tcBorders>
            <w:vAlign w:val="center"/>
            <w:hideMark/>
          </w:tcPr>
          <w:p w14:paraId="1F0AEE47" w14:textId="77777777" w:rsidR="00EC449F" w:rsidRPr="00A94CA7" w:rsidRDefault="00EC449F" w:rsidP="00351F56">
            <w:pPr>
              <w:spacing w:before="60" w:after="60"/>
              <w:jc w:val="center"/>
              <w:rPr>
                <w:sz w:val="22"/>
                <w:szCs w:val="22"/>
              </w:rPr>
            </w:pPr>
            <w:r w:rsidRPr="00A94CA7">
              <w:rPr>
                <w:b/>
                <w:bCs/>
                <w:sz w:val="22"/>
                <w:szCs w:val="22"/>
              </w:rPr>
              <w:t>Dokumentų (ar jų dalių) pavadinimai</w:t>
            </w:r>
          </w:p>
        </w:tc>
        <w:tc>
          <w:tcPr>
            <w:tcW w:w="4671" w:type="dxa"/>
            <w:tcBorders>
              <w:top w:val="single" w:sz="4" w:space="0" w:color="auto"/>
              <w:left w:val="single" w:sz="4" w:space="0" w:color="auto"/>
              <w:bottom w:val="single" w:sz="4" w:space="0" w:color="auto"/>
              <w:right w:val="single" w:sz="4" w:space="0" w:color="auto"/>
            </w:tcBorders>
            <w:vAlign w:val="center"/>
            <w:hideMark/>
          </w:tcPr>
          <w:p w14:paraId="0163CEC5" w14:textId="77777777" w:rsidR="00EC449F" w:rsidRPr="00A94CA7" w:rsidRDefault="00EC449F" w:rsidP="00351F56">
            <w:pPr>
              <w:spacing w:before="60" w:after="60"/>
              <w:jc w:val="center"/>
              <w:rPr>
                <w:sz w:val="22"/>
                <w:szCs w:val="22"/>
              </w:rPr>
            </w:pPr>
            <w:r w:rsidRPr="00A94CA7">
              <w:rPr>
                <w:b/>
                <w:bCs/>
                <w:sz w:val="22"/>
                <w:szCs w:val="22"/>
              </w:rPr>
              <w:t>Nurodytos konfidencialios informacijos pagrindimas (paaiškinimas, kuo remiantis nurodytas dokumentas ar jo dalis yra konfidencialūs)*</w:t>
            </w:r>
          </w:p>
        </w:tc>
      </w:tr>
      <w:tr w:rsidR="00EC449F" w:rsidRPr="00A94CA7" w14:paraId="68050111" w14:textId="77777777" w:rsidTr="00EC449F">
        <w:tc>
          <w:tcPr>
            <w:tcW w:w="570" w:type="dxa"/>
            <w:tcBorders>
              <w:top w:val="single" w:sz="4" w:space="0" w:color="auto"/>
              <w:left w:val="single" w:sz="4" w:space="0" w:color="auto"/>
              <w:bottom w:val="single" w:sz="4" w:space="0" w:color="auto"/>
              <w:right w:val="single" w:sz="4" w:space="0" w:color="auto"/>
            </w:tcBorders>
            <w:vAlign w:val="center"/>
          </w:tcPr>
          <w:p w14:paraId="38B7EEDD" w14:textId="77777777" w:rsidR="00EC449F" w:rsidRPr="00A94CA7" w:rsidRDefault="00EC449F" w:rsidP="00EC449F">
            <w:pPr>
              <w:spacing w:before="60" w:after="60"/>
              <w:jc w:val="both"/>
              <w:rPr>
                <w:sz w:val="22"/>
                <w:szCs w:val="22"/>
              </w:rPr>
            </w:pPr>
          </w:p>
        </w:tc>
        <w:tc>
          <w:tcPr>
            <w:tcW w:w="4387" w:type="dxa"/>
            <w:tcBorders>
              <w:top w:val="single" w:sz="4" w:space="0" w:color="auto"/>
              <w:left w:val="single" w:sz="4" w:space="0" w:color="auto"/>
              <w:bottom w:val="single" w:sz="4" w:space="0" w:color="auto"/>
              <w:right w:val="single" w:sz="4" w:space="0" w:color="auto"/>
            </w:tcBorders>
            <w:vAlign w:val="center"/>
          </w:tcPr>
          <w:p w14:paraId="0353759F" w14:textId="77777777" w:rsidR="00EC449F" w:rsidRPr="00A94CA7" w:rsidRDefault="00EC449F" w:rsidP="00EC449F">
            <w:pPr>
              <w:spacing w:before="60" w:after="60"/>
              <w:jc w:val="both"/>
              <w:rPr>
                <w:sz w:val="22"/>
                <w:szCs w:val="22"/>
              </w:rPr>
            </w:pPr>
          </w:p>
        </w:tc>
        <w:tc>
          <w:tcPr>
            <w:tcW w:w="4671" w:type="dxa"/>
            <w:tcBorders>
              <w:top w:val="single" w:sz="4" w:space="0" w:color="auto"/>
              <w:left w:val="single" w:sz="4" w:space="0" w:color="auto"/>
              <w:bottom w:val="single" w:sz="4" w:space="0" w:color="auto"/>
              <w:right w:val="single" w:sz="4" w:space="0" w:color="auto"/>
            </w:tcBorders>
            <w:vAlign w:val="center"/>
          </w:tcPr>
          <w:p w14:paraId="33D4065E" w14:textId="77777777" w:rsidR="00EC449F" w:rsidRPr="00A94CA7" w:rsidRDefault="00EC449F" w:rsidP="00EC449F">
            <w:pPr>
              <w:spacing w:before="60" w:after="60"/>
              <w:jc w:val="both"/>
              <w:rPr>
                <w:sz w:val="22"/>
                <w:szCs w:val="22"/>
              </w:rPr>
            </w:pPr>
          </w:p>
        </w:tc>
      </w:tr>
      <w:tr w:rsidR="00EC449F" w:rsidRPr="00A94CA7" w14:paraId="07B20712" w14:textId="77777777" w:rsidTr="00EC449F">
        <w:tc>
          <w:tcPr>
            <w:tcW w:w="570" w:type="dxa"/>
            <w:tcBorders>
              <w:top w:val="single" w:sz="4" w:space="0" w:color="auto"/>
              <w:left w:val="single" w:sz="4" w:space="0" w:color="auto"/>
              <w:bottom w:val="single" w:sz="4" w:space="0" w:color="auto"/>
              <w:right w:val="single" w:sz="4" w:space="0" w:color="auto"/>
            </w:tcBorders>
            <w:vAlign w:val="center"/>
          </w:tcPr>
          <w:p w14:paraId="2306CD82" w14:textId="77777777" w:rsidR="00EC449F" w:rsidRPr="00A94CA7" w:rsidRDefault="00EC449F" w:rsidP="00EC449F">
            <w:pPr>
              <w:spacing w:before="60" w:after="60"/>
              <w:jc w:val="both"/>
              <w:rPr>
                <w:sz w:val="22"/>
                <w:szCs w:val="22"/>
              </w:rPr>
            </w:pPr>
          </w:p>
        </w:tc>
        <w:tc>
          <w:tcPr>
            <w:tcW w:w="4387" w:type="dxa"/>
            <w:tcBorders>
              <w:top w:val="single" w:sz="4" w:space="0" w:color="auto"/>
              <w:left w:val="single" w:sz="4" w:space="0" w:color="auto"/>
              <w:bottom w:val="single" w:sz="4" w:space="0" w:color="auto"/>
              <w:right w:val="single" w:sz="4" w:space="0" w:color="auto"/>
            </w:tcBorders>
            <w:vAlign w:val="center"/>
          </w:tcPr>
          <w:p w14:paraId="5706B005" w14:textId="77777777" w:rsidR="00EC449F" w:rsidRPr="00A94CA7" w:rsidRDefault="00EC449F" w:rsidP="00EC449F">
            <w:pPr>
              <w:spacing w:before="60" w:after="60"/>
              <w:jc w:val="both"/>
              <w:rPr>
                <w:sz w:val="22"/>
                <w:szCs w:val="22"/>
              </w:rPr>
            </w:pPr>
          </w:p>
        </w:tc>
        <w:tc>
          <w:tcPr>
            <w:tcW w:w="4671" w:type="dxa"/>
            <w:tcBorders>
              <w:top w:val="single" w:sz="4" w:space="0" w:color="auto"/>
              <w:left w:val="single" w:sz="4" w:space="0" w:color="auto"/>
              <w:bottom w:val="single" w:sz="4" w:space="0" w:color="auto"/>
              <w:right w:val="single" w:sz="4" w:space="0" w:color="auto"/>
            </w:tcBorders>
            <w:vAlign w:val="center"/>
          </w:tcPr>
          <w:p w14:paraId="369B87B5" w14:textId="77777777" w:rsidR="00EC449F" w:rsidRPr="00A94CA7" w:rsidRDefault="00EC449F" w:rsidP="00EC449F">
            <w:pPr>
              <w:spacing w:before="60" w:after="60"/>
              <w:jc w:val="both"/>
              <w:rPr>
                <w:sz w:val="22"/>
                <w:szCs w:val="22"/>
              </w:rPr>
            </w:pPr>
          </w:p>
        </w:tc>
      </w:tr>
      <w:tr w:rsidR="00EC449F" w:rsidRPr="00A94CA7" w14:paraId="023EF9F9" w14:textId="77777777" w:rsidTr="00EC449F">
        <w:tc>
          <w:tcPr>
            <w:tcW w:w="570" w:type="dxa"/>
            <w:tcBorders>
              <w:top w:val="single" w:sz="4" w:space="0" w:color="auto"/>
              <w:left w:val="single" w:sz="4" w:space="0" w:color="auto"/>
              <w:bottom w:val="single" w:sz="4" w:space="0" w:color="auto"/>
              <w:right w:val="single" w:sz="4" w:space="0" w:color="auto"/>
            </w:tcBorders>
            <w:vAlign w:val="center"/>
          </w:tcPr>
          <w:p w14:paraId="53C5E89F" w14:textId="77777777" w:rsidR="00EC449F" w:rsidRPr="00A94CA7" w:rsidRDefault="00EC449F" w:rsidP="00EC449F">
            <w:pPr>
              <w:spacing w:before="60" w:after="60"/>
              <w:jc w:val="both"/>
              <w:rPr>
                <w:sz w:val="22"/>
                <w:szCs w:val="22"/>
              </w:rPr>
            </w:pPr>
          </w:p>
        </w:tc>
        <w:tc>
          <w:tcPr>
            <w:tcW w:w="4387" w:type="dxa"/>
            <w:tcBorders>
              <w:top w:val="single" w:sz="4" w:space="0" w:color="auto"/>
              <w:left w:val="single" w:sz="4" w:space="0" w:color="auto"/>
              <w:bottom w:val="single" w:sz="4" w:space="0" w:color="auto"/>
              <w:right w:val="single" w:sz="4" w:space="0" w:color="auto"/>
            </w:tcBorders>
            <w:vAlign w:val="center"/>
          </w:tcPr>
          <w:p w14:paraId="6A7A069B" w14:textId="77777777" w:rsidR="00EC449F" w:rsidRPr="00A94CA7" w:rsidRDefault="00EC449F" w:rsidP="00EC449F">
            <w:pPr>
              <w:spacing w:before="60" w:after="60"/>
              <w:jc w:val="both"/>
              <w:rPr>
                <w:sz w:val="22"/>
                <w:szCs w:val="22"/>
              </w:rPr>
            </w:pPr>
          </w:p>
        </w:tc>
        <w:tc>
          <w:tcPr>
            <w:tcW w:w="4671" w:type="dxa"/>
            <w:tcBorders>
              <w:top w:val="single" w:sz="4" w:space="0" w:color="auto"/>
              <w:left w:val="single" w:sz="4" w:space="0" w:color="auto"/>
              <w:bottom w:val="single" w:sz="4" w:space="0" w:color="auto"/>
              <w:right w:val="single" w:sz="4" w:space="0" w:color="auto"/>
            </w:tcBorders>
            <w:vAlign w:val="center"/>
          </w:tcPr>
          <w:p w14:paraId="665C6942" w14:textId="77777777" w:rsidR="00EC449F" w:rsidRPr="00A94CA7" w:rsidRDefault="00EC449F" w:rsidP="00EC449F">
            <w:pPr>
              <w:spacing w:before="60" w:after="60"/>
              <w:jc w:val="both"/>
              <w:rPr>
                <w:sz w:val="22"/>
                <w:szCs w:val="22"/>
              </w:rPr>
            </w:pPr>
          </w:p>
        </w:tc>
      </w:tr>
    </w:tbl>
    <w:bookmarkEnd w:id="2"/>
    <w:p w14:paraId="450875A3" w14:textId="77777777" w:rsidR="00EC449F" w:rsidRPr="00A94CA7" w:rsidRDefault="00EC449F" w:rsidP="00EC449F">
      <w:pPr>
        <w:spacing w:before="60" w:after="60"/>
        <w:jc w:val="both"/>
        <w:rPr>
          <w:i/>
          <w:iCs/>
          <w:sz w:val="22"/>
          <w:szCs w:val="22"/>
        </w:rPr>
      </w:pPr>
      <w:r w:rsidRPr="00A94CA7">
        <w:rPr>
          <w:i/>
          <w:iCs/>
          <w:sz w:val="22"/>
          <w:szCs w:val="22"/>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7095C030" w14:textId="77777777" w:rsidR="00EC449F" w:rsidRPr="00A94CA7" w:rsidRDefault="00EC449F" w:rsidP="00EC449F">
      <w:pPr>
        <w:spacing w:before="60" w:after="60"/>
        <w:jc w:val="both"/>
        <w:rPr>
          <w:i/>
          <w:iCs/>
          <w:sz w:val="22"/>
          <w:szCs w:val="22"/>
        </w:rPr>
      </w:pPr>
    </w:p>
    <w:p w14:paraId="3BFAD757" w14:textId="77777777" w:rsidR="00EC449F" w:rsidRPr="00A94CA7" w:rsidRDefault="00EC449F" w:rsidP="00EC449F">
      <w:pPr>
        <w:spacing w:before="60" w:after="60"/>
        <w:jc w:val="both"/>
        <w:rPr>
          <w:sz w:val="22"/>
          <w:szCs w:val="22"/>
        </w:rPr>
      </w:pPr>
      <w:r w:rsidRPr="00A94CA7">
        <w:rPr>
          <w:sz w:val="22"/>
          <w:szCs w:val="22"/>
        </w:rPr>
        <w:t>Pasirašydami šį pasiūlymą, tvirtiname, kad:</w:t>
      </w:r>
    </w:p>
    <w:p w14:paraId="2123FFA5" w14:textId="77777777" w:rsidR="00EC449F" w:rsidRPr="00A94CA7" w:rsidRDefault="00EC449F" w:rsidP="00EC449F">
      <w:pPr>
        <w:numPr>
          <w:ilvl w:val="0"/>
          <w:numId w:val="20"/>
        </w:numPr>
        <w:spacing w:before="60" w:after="60"/>
        <w:ind w:left="450" w:hanging="450"/>
        <w:jc w:val="both"/>
        <w:rPr>
          <w:sz w:val="22"/>
          <w:szCs w:val="22"/>
        </w:rPr>
      </w:pPr>
      <w:r w:rsidRPr="00A94CA7">
        <w:rPr>
          <w:sz w:val="22"/>
          <w:szCs w:val="22"/>
        </w:rPr>
        <w:t>Sutinkame su visomis pirkimo sąlygomis, nustatytomis pirkimo dokumentuose, jų papildymuose, paaiškinimuose.</w:t>
      </w:r>
    </w:p>
    <w:p w14:paraId="7D132B03" w14:textId="77777777" w:rsidR="00EC449F" w:rsidRPr="00A94CA7" w:rsidRDefault="00EC449F" w:rsidP="00EC449F">
      <w:pPr>
        <w:numPr>
          <w:ilvl w:val="0"/>
          <w:numId w:val="20"/>
        </w:numPr>
        <w:spacing w:before="60" w:after="60"/>
        <w:ind w:left="450" w:hanging="450"/>
        <w:jc w:val="both"/>
        <w:rPr>
          <w:sz w:val="22"/>
          <w:szCs w:val="22"/>
        </w:rPr>
      </w:pPr>
      <w:r w:rsidRPr="00A94CA7">
        <w:rPr>
          <w:sz w:val="22"/>
          <w:szCs w:val="22"/>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661CA1" w14:textId="77777777" w:rsidR="00EC449F" w:rsidRPr="00A94CA7" w:rsidRDefault="00EC449F" w:rsidP="00EC449F">
      <w:pPr>
        <w:numPr>
          <w:ilvl w:val="0"/>
          <w:numId w:val="20"/>
        </w:numPr>
        <w:spacing w:before="60" w:after="60"/>
        <w:ind w:left="450" w:hanging="450"/>
        <w:jc w:val="both"/>
        <w:rPr>
          <w:sz w:val="22"/>
          <w:szCs w:val="22"/>
        </w:rPr>
      </w:pPr>
      <w:r w:rsidRPr="00A94CA7">
        <w:rPr>
          <w:sz w:val="22"/>
          <w:szCs w:val="22"/>
        </w:rPr>
        <w:t>Dokumentų skaitmeninės kopijos ir elektroninėmis priemonėmis pateikti duomenys yra tikri.</w:t>
      </w:r>
    </w:p>
    <w:p w14:paraId="5F654725" w14:textId="77777777" w:rsidR="00EC449F" w:rsidRPr="00A94CA7" w:rsidRDefault="00EC449F" w:rsidP="00EC449F">
      <w:pPr>
        <w:numPr>
          <w:ilvl w:val="0"/>
          <w:numId w:val="20"/>
        </w:numPr>
        <w:spacing w:before="60" w:after="60"/>
        <w:ind w:left="450" w:hanging="450"/>
        <w:jc w:val="both"/>
        <w:rPr>
          <w:sz w:val="22"/>
          <w:szCs w:val="22"/>
        </w:rPr>
      </w:pPr>
      <w:r w:rsidRPr="00A94CA7">
        <w:rPr>
          <w:sz w:val="22"/>
          <w:szCs w:val="22"/>
        </w:rPr>
        <w:t>Sutinkame, jog vadovaujantis Viešųjų pirkimų įstatymo 86 straipsnio 9 dalimi, laimėjimo atveju, CVP IS, būtų paskelbtas pasiūlymas, sudaryta pirkimo sutartis ir jos pakeitimai (jei tokie bus).</w:t>
      </w:r>
    </w:p>
    <w:p w14:paraId="4B673D8B" w14:textId="77777777" w:rsidR="00EC449F" w:rsidRPr="00A94CA7" w:rsidRDefault="00EC449F" w:rsidP="00EC449F">
      <w:pPr>
        <w:numPr>
          <w:ilvl w:val="0"/>
          <w:numId w:val="20"/>
        </w:numPr>
        <w:spacing w:before="60" w:after="60"/>
        <w:ind w:left="450" w:hanging="450"/>
        <w:jc w:val="both"/>
        <w:rPr>
          <w:sz w:val="22"/>
          <w:szCs w:val="22"/>
        </w:rPr>
      </w:pPr>
      <w:r w:rsidRPr="00A94CA7">
        <w:rPr>
          <w:sz w:val="22"/>
          <w:szCs w:val="22"/>
        </w:rPr>
        <w:t>Jeigu kvalifikacija dėl teisės verstis atitinkama veikla nebuvo tikrinama arba tikrinama ne visa apimtimi, įsipareigojame perkančiajai organizacijai, kad pirkimo sutartį vykdys tik tokią teisę turintys asmenys.</w:t>
      </w:r>
    </w:p>
    <w:p w14:paraId="52B0D4F0" w14:textId="77777777" w:rsidR="00EC449F" w:rsidRPr="00A94CA7" w:rsidRDefault="00EC449F" w:rsidP="00EC449F">
      <w:pPr>
        <w:numPr>
          <w:ilvl w:val="0"/>
          <w:numId w:val="20"/>
        </w:numPr>
        <w:spacing w:before="60" w:after="60"/>
        <w:ind w:left="450" w:hanging="450"/>
        <w:jc w:val="both"/>
        <w:rPr>
          <w:sz w:val="22"/>
          <w:szCs w:val="22"/>
        </w:rPr>
      </w:pPr>
      <w:r w:rsidRPr="00A94CA7">
        <w:rPr>
          <w:sz w:val="22"/>
          <w:szCs w:val="22"/>
        </w:rPr>
        <w:t>Pasiūlymas galioja iki termino, nustatyto pirkimo dokumentuose.</w:t>
      </w:r>
    </w:p>
    <w:p w14:paraId="363499CB" w14:textId="77777777" w:rsidR="00EC449F" w:rsidRPr="00A94CA7" w:rsidRDefault="00EC449F" w:rsidP="00EC449F">
      <w:pPr>
        <w:spacing w:before="60" w:after="60"/>
        <w:jc w:val="both"/>
        <w:rPr>
          <w:i/>
          <w:iCs/>
          <w:sz w:val="22"/>
          <w:szCs w:val="22"/>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EC449F" w:rsidRPr="00A94CA7" w14:paraId="03C9D903" w14:textId="77777777" w:rsidTr="00EC449F">
        <w:trPr>
          <w:trHeight w:val="375"/>
        </w:trPr>
        <w:tc>
          <w:tcPr>
            <w:tcW w:w="2785" w:type="dxa"/>
            <w:hideMark/>
          </w:tcPr>
          <w:p w14:paraId="1AFCCA1A" w14:textId="77777777" w:rsidR="00EC449F" w:rsidRPr="00A94CA7" w:rsidRDefault="00EC449F" w:rsidP="00EC449F">
            <w:pPr>
              <w:spacing w:before="60" w:after="60"/>
              <w:jc w:val="both"/>
              <w:rPr>
                <w:i/>
                <w:iCs/>
                <w:sz w:val="22"/>
                <w:szCs w:val="22"/>
              </w:rPr>
            </w:pPr>
          </w:p>
        </w:tc>
        <w:tc>
          <w:tcPr>
            <w:tcW w:w="1359" w:type="dxa"/>
            <w:hideMark/>
          </w:tcPr>
          <w:p w14:paraId="6EE21A9D" w14:textId="77777777" w:rsidR="00EC449F" w:rsidRPr="00A94CA7" w:rsidRDefault="00EC449F" w:rsidP="00EC449F">
            <w:pPr>
              <w:spacing w:before="60" w:after="60"/>
              <w:jc w:val="both"/>
              <w:rPr>
                <w:i/>
                <w:iCs/>
                <w:sz w:val="22"/>
                <w:szCs w:val="22"/>
              </w:rPr>
            </w:pPr>
          </w:p>
        </w:tc>
        <w:tc>
          <w:tcPr>
            <w:tcW w:w="1531" w:type="dxa"/>
            <w:hideMark/>
          </w:tcPr>
          <w:p w14:paraId="7323EAB3" w14:textId="77777777" w:rsidR="00EC449F" w:rsidRPr="00A94CA7" w:rsidRDefault="00EC449F" w:rsidP="00EC449F">
            <w:pPr>
              <w:spacing w:before="60" w:after="60"/>
              <w:jc w:val="both"/>
              <w:rPr>
                <w:i/>
                <w:iCs/>
                <w:sz w:val="22"/>
                <w:szCs w:val="22"/>
              </w:rPr>
            </w:pPr>
          </w:p>
        </w:tc>
        <w:tc>
          <w:tcPr>
            <w:tcW w:w="242" w:type="dxa"/>
            <w:hideMark/>
          </w:tcPr>
          <w:p w14:paraId="43EFC3FF" w14:textId="77777777" w:rsidR="00EC449F" w:rsidRPr="00A94CA7" w:rsidRDefault="00EC449F" w:rsidP="00EC449F">
            <w:pPr>
              <w:spacing w:before="60" w:after="60"/>
              <w:jc w:val="both"/>
              <w:rPr>
                <w:i/>
                <w:iCs/>
                <w:sz w:val="22"/>
                <w:szCs w:val="22"/>
              </w:rPr>
            </w:pPr>
          </w:p>
        </w:tc>
        <w:tc>
          <w:tcPr>
            <w:tcW w:w="998" w:type="dxa"/>
            <w:hideMark/>
          </w:tcPr>
          <w:p w14:paraId="603EE7EC" w14:textId="77777777" w:rsidR="00EC449F" w:rsidRPr="00A94CA7" w:rsidRDefault="00EC449F" w:rsidP="00EC449F">
            <w:pPr>
              <w:spacing w:before="60" w:after="60"/>
              <w:jc w:val="both"/>
              <w:rPr>
                <w:i/>
                <w:iCs/>
                <w:sz w:val="22"/>
                <w:szCs w:val="22"/>
              </w:rPr>
            </w:pPr>
          </w:p>
        </w:tc>
        <w:tc>
          <w:tcPr>
            <w:tcW w:w="2675" w:type="dxa"/>
            <w:hideMark/>
          </w:tcPr>
          <w:p w14:paraId="68544437" w14:textId="77777777" w:rsidR="00EC449F" w:rsidRPr="00A94CA7" w:rsidRDefault="00EC449F" w:rsidP="00EC449F">
            <w:pPr>
              <w:spacing w:before="60" w:after="60"/>
              <w:jc w:val="both"/>
              <w:rPr>
                <w:i/>
                <w:iCs/>
                <w:sz w:val="22"/>
                <w:szCs w:val="22"/>
              </w:rPr>
            </w:pPr>
          </w:p>
        </w:tc>
      </w:tr>
      <w:tr w:rsidR="00EC449F" w:rsidRPr="00A94CA7" w14:paraId="1BCB6D78" w14:textId="77777777" w:rsidTr="00EC449F">
        <w:trPr>
          <w:trHeight w:val="240"/>
        </w:trPr>
        <w:tc>
          <w:tcPr>
            <w:tcW w:w="2785" w:type="dxa"/>
            <w:tcBorders>
              <w:top w:val="nil"/>
              <w:left w:val="nil"/>
              <w:bottom w:val="single" w:sz="4" w:space="0" w:color="auto"/>
              <w:right w:val="nil"/>
            </w:tcBorders>
            <w:hideMark/>
          </w:tcPr>
          <w:p w14:paraId="7196F232" w14:textId="65E5860B" w:rsidR="00EC449F" w:rsidRPr="00A94CA7" w:rsidRDefault="00EC449F" w:rsidP="00EC449F">
            <w:pPr>
              <w:spacing w:before="60" w:after="60"/>
              <w:jc w:val="both"/>
              <w:rPr>
                <w:i/>
                <w:iCs/>
                <w:sz w:val="22"/>
                <w:szCs w:val="22"/>
              </w:rPr>
            </w:pPr>
          </w:p>
        </w:tc>
        <w:tc>
          <w:tcPr>
            <w:tcW w:w="1359" w:type="dxa"/>
            <w:hideMark/>
          </w:tcPr>
          <w:p w14:paraId="46D66B83" w14:textId="77777777" w:rsidR="00EC449F" w:rsidRPr="00A94CA7" w:rsidRDefault="00EC449F" w:rsidP="00EC449F">
            <w:pPr>
              <w:spacing w:before="60" w:after="60"/>
              <w:jc w:val="both"/>
              <w:rPr>
                <w:i/>
                <w:iCs/>
                <w:sz w:val="22"/>
                <w:szCs w:val="22"/>
              </w:rPr>
            </w:pPr>
          </w:p>
        </w:tc>
        <w:tc>
          <w:tcPr>
            <w:tcW w:w="1531" w:type="dxa"/>
            <w:tcBorders>
              <w:top w:val="nil"/>
              <w:left w:val="nil"/>
              <w:bottom w:val="single" w:sz="4" w:space="0" w:color="auto"/>
              <w:right w:val="nil"/>
            </w:tcBorders>
            <w:hideMark/>
          </w:tcPr>
          <w:p w14:paraId="2AE76A77" w14:textId="31543C26" w:rsidR="00EC449F" w:rsidRPr="00A94CA7" w:rsidRDefault="00EC449F" w:rsidP="00EC449F">
            <w:pPr>
              <w:spacing w:before="60" w:after="60"/>
              <w:jc w:val="both"/>
              <w:rPr>
                <w:i/>
                <w:iCs/>
                <w:sz w:val="22"/>
                <w:szCs w:val="22"/>
              </w:rPr>
            </w:pPr>
          </w:p>
        </w:tc>
        <w:tc>
          <w:tcPr>
            <w:tcW w:w="242" w:type="dxa"/>
            <w:hideMark/>
          </w:tcPr>
          <w:p w14:paraId="0AEC23F6" w14:textId="77777777" w:rsidR="00EC449F" w:rsidRPr="00A94CA7" w:rsidRDefault="00EC449F" w:rsidP="00EC449F">
            <w:pPr>
              <w:spacing w:before="60" w:after="60"/>
              <w:jc w:val="both"/>
              <w:rPr>
                <w:i/>
                <w:iCs/>
                <w:sz w:val="22"/>
                <w:szCs w:val="22"/>
              </w:rPr>
            </w:pPr>
          </w:p>
        </w:tc>
        <w:tc>
          <w:tcPr>
            <w:tcW w:w="998" w:type="dxa"/>
            <w:hideMark/>
          </w:tcPr>
          <w:p w14:paraId="202C47D8" w14:textId="77777777" w:rsidR="00EC449F" w:rsidRPr="00A94CA7" w:rsidRDefault="00EC449F" w:rsidP="00EC449F">
            <w:pPr>
              <w:spacing w:before="60" w:after="60"/>
              <w:jc w:val="both"/>
              <w:rPr>
                <w:i/>
                <w:iCs/>
                <w:sz w:val="22"/>
                <w:szCs w:val="22"/>
              </w:rPr>
            </w:pPr>
          </w:p>
        </w:tc>
        <w:tc>
          <w:tcPr>
            <w:tcW w:w="2675" w:type="dxa"/>
            <w:tcBorders>
              <w:top w:val="nil"/>
              <w:left w:val="nil"/>
              <w:bottom w:val="single" w:sz="4" w:space="0" w:color="auto"/>
              <w:right w:val="nil"/>
            </w:tcBorders>
            <w:hideMark/>
          </w:tcPr>
          <w:p w14:paraId="5DCCFB24" w14:textId="77777777" w:rsidR="00EC449F" w:rsidRPr="00A94CA7" w:rsidRDefault="00EC449F" w:rsidP="00EC449F">
            <w:pPr>
              <w:spacing w:before="60" w:after="60"/>
              <w:jc w:val="both"/>
              <w:rPr>
                <w:i/>
                <w:iCs/>
                <w:sz w:val="22"/>
                <w:szCs w:val="22"/>
              </w:rPr>
            </w:pPr>
          </w:p>
        </w:tc>
      </w:tr>
      <w:tr w:rsidR="00EC449F" w:rsidRPr="00A94CA7" w14:paraId="289A3345" w14:textId="77777777" w:rsidTr="00EC449F">
        <w:trPr>
          <w:trHeight w:val="607"/>
        </w:trPr>
        <w:tc>
          <w:tcPr>
            <w:tcW w:w="2785" w:type="dxa"/>
            <w:tcBorders>
              <w:top w:val="single" w:sz="4" w:space="0" w:color="auto"/>
              <w:left w:val="nil"/>
              <w:bottom w:val="nil"/>
              <w:right w:val="nil"/>
            </w:tcBorders>
            <w:hideMark/>
          </w:tcPr>
          <w:p w14:paraId="663362D1" w14:textId="77777777" w:rsidR="00EC449F" w:rsidRPr="00A94CA7" w:rsidRDefault="00EC449F" w:rsidP="007968B9">
            <w:pPr>
              <w:spacing w:before="60" w:after="60"/>
              <w:jc w:val="center"/>
              <w:rPr>
                <w:i/>
                <w:iCs/>
                <w:sz w:val="22"/>
                <w:szCs w:val="22"/>
              </w:rPr>
            </w:pPr>
            <w:bookmarkStart w:id="3" w:name="_Hlk190259564"/>
            <w:r w:rsidRPr="00A94CA7">
              <w:rPr>
                <w:i/>
                <w:iCs/>
                <w:sz w:val="22"/>
                <w:szCs w:val="22"/>
              </w:rPr>
              <w:t>(Tiekėjo arba jo įgalioto asmens pareigų pavadinimas)</w:t>
            </w:r>
          </w:p>
        </w:tc>
        <w:tc>
          <w:tcPr>
            <w:tcW w:w="1359" w:type="dxa"/>
            <w:hideMark/>
          </w:tcPr>
          <w:p w14:paraId="5C62DE0A" w14:textId="77777777" w:rsidR="00EC449F" w:rsidRPr="00A94CA7" w:rsidRDefault="00EC449F" w:rsidP="007968B9">
            <w:pPr>
              <w:spacing w:before="60" w:after="60"/>
              <w:jc w:val="center"/>
              <w:rPr>
                <w:i/>
                <w:iCs/>
                <w:sz w:val="22"/>
                <w:szCs w:val="22"/>
              </w:rPr>
            </w:pPr>
          </w:p>
        </w:tc>
        <w:tc>
          <w:tcPr>
            <w:tcW w:w="1531" w:type="dxa"/>
            <w:tcBorders>
              <w:top w:val="single" w:sz="4" w:space="0" w:color="auto"/>
              <w:left w:val="nil"/>
              <w:bottom w:val="nil"/>
              <w:right w:val="nil"/>
            </w:tcBorders>
            <w:hideMark/>
          </w:tcPr>
          <w:p w14:paraId="57ED17F9" w14:textId="40D01076" w:rsidR="00EC449F" w:rsidRPr="00A94CA7" w:rsidRDefault="00EC449F" w:rsidP="007968B9">
            <w:pPr>
              <w:spacing w:before="60" w:after="60"/>
              <w:jc w:val="center"/>
              <w:rPr>
                <w:i/>
                <w:iCs/>
                <w:sz w:val="22"/>
                <w:szCs w:val="22"/>
              </w:rPr>
            </w:pPr>
            <w:r w:rsidRPr="00A94CA7">
              <w:rPr>
                <w:i/>
                <w:iCs/>
                <w:sz w:val="22"/>
                <w:szCs w:val="22"/>
              </w:rPr>
              <w:t>(Parašas)</w:t>
            </w:r>
          </w:p>
        </w:tc>
        <w:tc>
          <w:tcPr>
            <w:tcW w:w="242" w:type="dxa"/>
            <w:hideMark/>
          </w:tcPr>
          <w:p w14:paraId="3DBD8C57" w14:textId="77777777" w:rsidR="00EC449F" w:rsidRPr="00A94CA7" w:rsidRDefault="00EC449F" w:rsidP="007968B9">
            <w:pPr>
              <w:spacing w:before="60" w:after="60"/>
              <w:jc w:val="center"/>
              <w:rPr>
                <w:i/>
                <w:iCs/>
                <w:sz w:val="22"/>
                <w:szCs w:val="22"/>
              </w:rPr>
            </w:pPr>
          </w:p>
        </w:tc>
        <w:tc>
          <w:tcPr>
            <w:tcW w:w="3673" w:type="dxa"/>
            <w:gridSpan w:val="2"/>
            <w:hideMark/>
          </w:tcPr>
          <w:p w14:paraId="2BBDBA20" w14:textId="6965CE69" w:rsidR="00EC449F" w:rsidRPr="00A94CA7" w:rsidRDefault="00EC449F" w:rsidP="00FF0EEA">
            <w:pPr>
              <w:spacing w:before="60" w:after="60"/>
              <w:jc w:val="right"/>
              <w:rPr>
                <w:i/>
                <w:iCs/>
                <w:sz w:val="22"/>
                <w:szCs w:val="22"/>
              </w:rPr>
            </w:pPr>
            <w:r w:rsidRPr="00A94CA7">
              <w:rPr>
                <w:i/>
                <w:iCs/>
                <w:sz w:val="22"/>
                <w:szCs w:val="22"/>
              </w:rPr>
              <w:t>(Vardas ir pavardė)</w:t>
            </w:r>
          </w:p>
        </w:tc>
      </w:tr>
      <w:bookmarkEnd w:id="3"/>
    </w:tbl>
    <w:p w14:paraId="4A310A6D" w14:textId="2A87A1C0" w:rsidR="00F82CCE" w:rsidRPr="00A94CA7" w:rsidRDefault="00F82CCE" w:rsidP="00BC6C6A">
      <w:pPr>
        <w:spacing w:before="60" w:after="60"/>
        <w:rPr>
          <w:sz w:val="22"/>
          <w:szCs w:val="22"/>
        </w:rPr>
      </w:pPr>
    </w:p>
    <w:sectPr w:rsidR="00F82CCE" w:rsidRPr="00A94CA7" w:rsidSect="007B3324">
      <w:headerReference w:type="default" r:id="rId8"/>
      <w:footerReference w:type="default" r:id="rId9"/>
      <w:headerReference w:type="firs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E5C1" w14:textId="77777777" w:rsidR="003D0F24" w:rsidRPr="0051484A" w:rsidRDefault="003D0F24" w:rsidP="003C1E06">
      <w:r w:rsidRPr="0051484A">
        <w:separator/>
      </w:r>
    </w:p>
  </w:endnote>
  <w:endnote w:type="continuationSeparator" w:id="0">
    <w:p w14:paraId="0FB35FDF" w14:textId="77777777" w:rsidR="003D0F24" w:rsidRPr="0051484A" w:rsidRDefault="003D0F24" w:rsidP="003C1E06">
      <w:r w:rsidRPr="005148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729590"/>
      <w:docPartObj>
        <w:docPartGallery w:val="Page Numbers (Bottom of Page)"/>
        <w:docPartUnique/>
      </w:docPartObj>
    </w:sdtPr>
    <w:sdtEndPr>
      <w:rPr>
        <w:noProof/>
        <w:sz w:val="22"/>
        <w:szCs w:val="22"/>
      </w:rPr>
    </w:sdtEndPr>
    <w:sdtContent>
      <w:p w14:paraId="7D3E01E2" w14:textId="23426C16" w:rsidR="009F4288" w:rsidRPr="00CE7258" w:rsidRDefault="00CE7258" w:rsidP="00CE7258">
        <w:pPr>
          <w:pStyle w:val="Footer"/>
          <w:jc w:val="right"/>
          <w:rPr>
            <w:sz w:val="22"/>
            <w:szCs w:val="22"/>
          </w:rPr>
        </w:pPr>
        <w:r w:rsidRPr="00CE7258">
          <w:rPr>
            <w:sz w:val="22"/>
            <w:szCs w:val="22"/>
          </w:rPr>
          <w:fldChar w:fldCharType="begin"/>
        </w:r>
        <w:r w:rsidRPr="00CE7258">
          <w:rPr>
            <w:sz w:val="22"/>
            <w:szCs w:val="22"/>
          </w:rPr>
          <w:instrText xml:space="preserve"> PAGE   \* MERGEFORMAT </w:instrText>
        </w:r>
        <w:r w:rsidRPr="00CE7258">
          <w:rPr>
            <w:sz w:val="22"/>
            <w:szCs w:val="22"/>
          </w:rPr>
          <w:fldChar w:fldCharType="separate"/>
        </w:r>
        <w:r w:rsidRPr="00CE7258">
          <w:rPr>
            <w:noProof/>
            <w:sz w:val="22"/>
            <w:szCs w:val="22"/>
          </w:rPr>
          <w:t>2</w:t>
        </w:r>
        <w:r w:rsidRPr="00CE7258">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F42B" w14:textId="77777777" w:rsidR="003D0F24" w:rsidRPr="0051484A" w:rsidRDefault="003D0F24" w:rsidP="003C1E06">
      <w:r w:rsidRPr="0051484A">
        <w:separator/>
      </w:r>
    </w:p>
  </w:footnote>
  <w:footnote w:type="continuationSeparator" w:id="0">
    <w:p w14:paraId="4FCFB2C7" w14:textId="77777777" w:rsidR="003D0F24" w:rsidRPr="0051484A" w:rsidRDefault="003D0F24" w:rsidP="003C1E06">
      <w:r w:rsidRPr="0051484A">
        <w:continuationSeparator/>
      </w:r>
    </w:p>
  </w:footnote>
  <w:footnote w:id="1">
    <w:p w14:paraId="44A9A0A0" w14:textId="77777777" w:rsidR="00080B49" w:rsidRDefault="00080B49" w:rsidP="00080B49">
      <w:pPr>
        <w:pStyle w:val="FootnoteText"/>
        <w:jc w:val="both"/>
      </w:pPr>
      <w:r w:rsidRPr="0051484A">
        <w:rPr>
          <w:rStyle w:val="FootnoteReference"/>
          <w:rFonts w:eastAsia="SimSun"/>
        </w:rPr>
        <w:footnoteRef/>
      </w:r>
      <w:r w:rsidRPr="0051484A">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6723" w14:textId="079443B7" w:rsidR="005B5878" w:rsidRPr="0051484A" w:rsidRDefault="005B5878" w:rsidP="005B5878">
    <w:pPr>
      <w:pStyle w:val="Subtitle"/>
      <w:spacing w:before="60" w:after="60"/>
      <w:jc w:val="right"/>
      <w:rPr>
        <w:bCs/>
        <w:sz w:val="22"/>
        <w:szCs w:val="22"/>
        <w:u w:val="none"/>
        <w:lang w:val="lt-LT"/>
      </w:rPr>
    </w:pPr>
    <w:r w:rsidRPr="0051484A">
      <w:rPr>
        <w:bCs/>
        <w:sz w:val="22"/>
        <w:szCs w:val="22"/>
        <w:u w:val="none"/>
        <w:lang w:val="lt-LT"/>
      </w:rPr>
      <w:t>2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Pr="0051484A" w:rsidRDefault="003C1E06" w:rsidP="00940297">
    <w:pPr>
      <w:pStyle w:val="Header"/>
      <w:rPr>
        <w:rFonts w:ascii="Arial" w:hAnsi="Arial" w:cs="Arial"/>
        <w:i/>
        <w:sz w:val="20"/>
      </w:rPr>
    </w:pPr>
  </w:p>
  <w:p w14:paraId="668968EB" w14:textId="77777777" w:rsidR="003C1E06" w:rsidRPr="0051484A"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7914F7"/>
    <w:multiLevelType w:val="multilevel"/>
    <w:tmpl w:val="E0EA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4201"/>
    <w:multiLevelType w:val="multilevel"/>
    <w:tmpl w:val="C8BE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E00CA"/>
    <w:multiLevelType w:val="multilevel"/>
    <w:tmpl w:val="DEA04E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07666"/>
    <w:multiLevelType w:val="multilevel"/>
    <w:tmpl w:val="F328D084"/>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9874A7"/>
    <w:multiLevelType w:val="multilevel"/>
    <w:tmpl w:val="114A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3C4289"/>
    <w:multiLevelType w:val="multilevel"/>
    <w:tmpl w:val="A0E0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4781F"/>
    <w:multiLevelType w:val="multilevel"/>
    <w:tmpl w:val="220219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A85555"/>
    <w:multiLevelType w:val="multilevel"/>
    <w:tmpl w:val="E2F44F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82B01"/>
    <w:multiLevelType w:val="hybridMultilevel"/>
    <w:tmpl w:val="903E2354"/>
    <w:lvl w:ilvl="0" w:tplc="0427000F">
      <w:start w:val="1"/>
      <w:numFmt w:val="decimal"/>
      <w:lvlText w:val="%1."/>
      <w:lvlJc w:val="left"/>
      <w:pPr>
        <w:ind w:left="5747" w:hanging="360"/>
      </w:p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start w:val="1"/>
      <w:numFmt w:val="decimal"/>
      <w:lvlText w:val="%4."/>
      <w:lvlJc w:val="left"/>
      <w:pPr>
        <w:ind w:left="7907" w:hanging="360"/>
      </w:pPr>
    </w:lvl>
    <w:lvl w:ilvl="4" w:tplc="04270019">
      <w:start w:val="1"/>
      <w:numFmt w:val="lowerLetter"/>
      <w:lvlText w:val="%5."/>
      <w:lvlJc w:val="left"/>
      <w:pPr>
        <w:ind w:left="8627" w:hanging="360"/>
      </w:pPr>
    </w:lvl>
    <w:lvl w:ilvl="5" w:tplc="0427001B">
      <w:start w:val="1"/>
      <w:numFmt w:val="lowerRoman"/>
      <w:lvlText w:val="%6."/>
      <w:lvlJc w:val="right"/>
      <w:pPr>
        <w:ind w:left="9347" w:hanging="180"/>
      </w:pPr>
    </w:lvl>
    <w:lvl w:ilvl="6" w:tplc="0427000F">
      <w:start w:val="1"/>
      <w:numFmt w:val="decimal"/>
      <w:lvlText w:val="%7."/>
      <w:lvlJc w:val="left"/>
      <w:pPr>
        <w:ind w:left="10067" w:hanging="360"/>
      </w:pPr>
    </w:lvl>
    <w:lvl w:ilvl="7" w:tplc="04270019">
      <w:start w:val="1"/>
      <w:numFmt w:val="lowerLetter"/>
      <w:lvlText w:val="%8."/>
      <w:lvlJc w:val="left"/>
      <w:pPr>
        <w:ind w:left="10787" w:hanging="360"/>
      </w:pPr>
    </w:lvl>
    <w:lvl w:ilvl="8" w:tplc="0427001B">
      <w:start w:val="1"/>
      <w:numFmt w:val="lowerRoman"/>
      <w:lvlText w:val="%9."/>
      <w:lvlJc w:val="right"/>
      <w:pPr>
        <w:ind w:left="11507" w:hanging="180"/>
      </w:pPr>
    </w:lvl>
  </w:abstractNum>
  <w:abstractNum w:abstractNumId="12" w15:restartNumberingAfterBreak="0">
    <w:nsid w:val="2F5221A8"/>
    <w:multiLevelType w:val="multilevel"/>
    <w:tmpl w:val="D546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E18EF"/>
    <w:multiLevelType w:val="multilevel"/>
    <w:tmpl w:val="9BD6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D01CB"/>
    <w:multiLevelType w:val="multilevel"/>
    <w:tmpl w:val="513CC44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F027E79"/>
    <w:multiLevelType w:val="multilevel"/>
    <w:tmpl w:val="64AE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B572A"/>
    <w:multiLevelType w:val="multilevel"/>
    <w:tmpl w:val="5A18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A05CF"/>
    <w:multiLevelType w:val="hybridMultilevel"/>
    <w:tmpl w:val="F4306F14"/>
    <w:lvl w:ilvl="0" w:tplc="3E024002">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1B24A8"/>
    <w:multiLevelType w:val="multilevel"/>
    <w:tmpl w:val="660E88AE"/>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5709DA"/>
    <w:multiLevelType w:val="hybridMultilevel"/>
    <w:tmpl w:val="FE12B8F4"/>
    <w:lvl w:ilvl="0" w:tplc="C650A762">
      <w:start w:val="1"/>
      <w:numFmt w:val="lowerLetter"/>
      <w:lvlText w:val="%1)"/>
      <w:lvlJc w:val="left"/>
      <w:pPr>
        <w:ind w:left="720" w:hanging="360"/>
      </w:pPr>
      <w:rPr>
        <w:color w:val="44444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CBC7B09"/>
    <w:multiLevelType w:val="multilevel"/>
    <w:tmpl w:val="C3844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007D98"/>
    <w:multiLevelType w:val="multilevel"/>
    <w:tmpl w:val="08CA72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2D19B5"/>
    <w:multiLevelType w:val="multilevel"/>
    <w:tmpl w:val="1D328FFC"/>
    <w:lvl w:ilvl="0">
      <w:start w:val="3"/>
      <w:numFmt w:val="decimal"/>
      <w:lvlText w:val="%1."/>
      <w:lvlJc w:val="left"/>
      <w:pPr>
        <w:ind w:left="360" w:hanging="360"/>
      </w:pPr>
      <w:rPr>
        <w:rFonts w:hint="default"/>
        <w:b/>
        <w:bCs/>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01311E7"/>
    <w:multiLevelType w:val="multilevel"/>
    <w:tmpl w:val="0234C97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8050DD"/>
    <w:multiLevelType w:val="multilevel"/>
    <w:tmpl w:val="ED28C3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87626D"/>
    <w:multiLevelType w:val="multilevel"/>
    <w:tmpl w:val="8C3A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E024E6"/>
    <w:multiLevelType w:val="multilevel"/>
    <w:tmpl w:val="8D5E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44156"/>
    <w:multiLevelType w:val="hybridMultilevel"/>
    <w:tmpl w:val="590A62D4"/>
    <w:lvl w:ilvl="0" w:tplc="EAC2CFE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A7F6822"/>
    <w:multiLevelType w:val="multilevel"/>
    <w:tmpl w:val="5B844F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E50F82"/>
    <w:multiLevelType w:val="hybridMultilevel"/>
    <w:tmpl w:val="BC2C968E"/>
    <w:lvl w:ilvl="0" w:tplc="2D1033CC">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009835">
    <w:abstractNumId w:val="0"/>
  </w:num>
  <w:num w:numId="2" w16cid:durableId="1582833219">
    <w:abstractNumId w:val="25"/>
  </w:num>
  <w:num w:numId="3" w16cid:durableId="940651895">
    <w:abstractNumId w:val="7"/>
  </w:num>
  <w:num w:numId="4" w16cid:durableId="2118864838">
    <w:abstractNumId w:val="33"/>
  </w:num>
  <w:num w:numId="5" w16cid:durableId="864247968">
    <w:abstractNumId w:val="30"/>
  </w:num>
  <w:num w:numId="6" w16cid:durableId="1256132009">
    <w:abstractNumId w:val="4"/>
  </w:num>
  <w:num w:numId="7" w16cid:durableId="15896542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661399">
    <w:abstractNumId w:val="24"/>
  </w:num>
  <w:num w:numId="10" w16cid:durableId="88501918">
    <w:abstractNumId w:val="18"/>
  </w:num>
  <w:num w:numId="11" w16cid:durableId="1256741252">
    <w:abstractNumId w:val="19"/>
  </w:num>
  <w:num w:numId="12" w16cid:durableId="2041976109">
    <w:abstractNumId w:val="17"/>
  </w:num>
  <w:num w:numId="13" w16cid:durableId="296498975">
    <w:abstractNumId w:val="22"/>
  </w:num>
  <w:num w:numId="14" w16cid:durableId="672144680">
    <w:abstractNumId w:val="29"/>
  </w:num>
  <w:num w:numId="15" w16cid:durableId="165830188">
    <w:abstractNumId w:val="34"/>
  </w:num>
  <w:num w:numId="16" w16cid:durableId="8430851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504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7308304">
    <w:abstractNumId w:val="3"/>
  </w:num>
  <w:num w:numId="19" w16cid:durableId="11149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82245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1152311">
    <w:abstractNumId w:val="13"/>
  </w:num>
  <w:num w:numId="22" w16cid:durableId="453403905">
    <w:abstractNumId w:val="21"/>
    <w:lvlOverride w:ilvl="0">
      <w:lvl w:ilvl="0">
        <w:numFmt w:val="decimal"/>
        <w:lvlText w:val="%1."/>
        <w:lvlJc w:val="left"/>
      </w:lvl>
    </w:lvlOverride>
  </w:num>
  <w:num w:numId="23" w16cid:durableId="1668048134">
    <w:abstractNumId w:val="1"/>
  </w:num>
  <w:num w:numId="24" w16cid:durableId="205064028">
    <w:abstractNumId w:val="26"/>
    <w:lvlOverride w:ilvl="0">
      <w:lvl w:ilvl="0">
        <w:numFmt w:val="decimal"/>
        <w:lvlText w:val="%1."/>
        <w:lvlJc w:val="left"/>
      </w:lvl>
    </w:lvlOverride>
  </w:num>
  <w:num w:numId="25" w16cid:durableId="63794280">
    <w:abstractNumId w:val="12"/>
  </w:num>
  <w:num w:numId="26" w16cid:durableId="2094471248">
    <w:abstractNumId w:val="8"/>
  </w:num>
  <w:num w:numId="27" w16cid:durableId="1310552447">
    <w:abstractNumId w:val="28"/>
  </w:num>
  <w:num w:numId="28" w16cid:durableId="273053425">
    <w:abstractNumId w:val="23"/>
    <w:lvlOverride w:ilvl="0">
      <w:lvl w:ilvl="0">
        <w:numFmt w:val="decimal"/>
        <w:lvlText w:val="%1."/>
        <w:lvlJc w:val="left"/>
      </w:lvl>
    </w:lvlOverride>
  </w:num>
  <w:num w:numId="29" w16cid:durableId="1593782616">
    <w:abstractNumId w:val="16"/>
  </w:num>
  <w:num w:numId="30" w16cid:durableId="1481116436">
    <w:abstractNumId w:val="9"/>
    <w:lvlOverride w:ilvl="0">
      <w:lvl w:ilvl="0">
        <w:numFmt w:val="decimal"/>
        <w:lvlText w:val="%1."/>
        <w:lvlJc w:val="left"/>
      </w:lvl>
    </w:lvlOverride>
  </w:num>
  <w:num w:numId="31" w16cid:durableId="1858226403">
    <w:abstractNumId w:val="27"/>
  </w:num>
  <w:num w:numId="32" w16cid:durableId="481166233">
    <w:abstractNumId w:val="31"/>
    <w:lvlOverride w:ilvl="0">
      <w:lvl w:ilvl="0">
        <w:numFmt w:val="decimal"/>
        <w:lvlText w:val="%1."/>
        <w:lvlJc w:val="left"/>
      </w:lvl>
    </w:lvlOverride>
  </w:num>
  <w:num w:numId="33" w16cid:durableId="887031105">
    <w:abstractNumId w:val="2"/>
  </w:num>
  <w:num w:numId="34" w16cid:durableId="1031565421">
    <w:abstractNumId w:val="10"/>
    <w:lvlOverride w:ilvl="0">
      <w:lvl w:ilvl="0">
        <w:numFmt w:val="decimal"/>
        <w:lvlText w:val="%1."/>
        <w:lvlJc w:val="left"/>
      </w:lvl>
    </w:lvlOverride>
  </w:num>
  <w:num w:numId="35" w16cid:durableId="809204382">
    <w:abstractNumId w:val="15"/>
  </w:num>
  <w:num w:numId="36" w16cid:durableId="1766338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02660"/>
    <w:rsid w:val="00005893"/>
    <w:rsid w:val="000100A4"/>
    <w:rsid w:val="00011092"/>
    <w:rsid w:val="00011747"/>
    <w:rsid w:val="00024426"/>
    <w:rsid w:val="000256FD"/>
    <w:rsid w:val="000465AC"/>
    <w:rsid w:val="0004686E"/>
    <w:rsid w:val="00052BE0"/>
    <w:rsid w:val="00054A7A"/>
    <w:rsid w:val="00062EA4"/>
    <w:rsid w:val="000745B9"/>
    <w:rsid w:val="00080B49"/>
    <w:rsid w:val="000A0849"/>
    <w:rsid w:val="000A3181"/>
    <w:rsid w:val="000A5894"/>
    <w:rsid w:val="000A6E8B"/>
    <w:rsid w:val="000A76DC"/>
    <w:rsid w:val="000B353F"/>
    <w:rsid w:val="000B7C43"/>
    <w:rsid w:val="000E5BD1"/>
    <w:rsid w:val="000E6A2E"/>
    <w:rsid w:val="000E7995"/>
    <w:rsid w:val="000F4E47"/>
    <w:rsid w:val="000F504C"/>
    <w:rsid w:val="001034B9"/>
    <w:rsid w:val="001151DD"/>
    <w:rsid w:val="00115290"/>
    <w:rsid w:val="0012059F"/>
    <w:rsid w:val="00122A1E"/>
    <w:rsid w:val="00124E2C"/>
    <w:rsid w:val="001254E2"/>
    <w:rsid w:val="001256C0"/>
    <w:rsid w:val="0013573D"/>
    <w:rsid w:val="001416FE"/>
    <w:rsid w:val="00151280"/>
    <w:rsid w:val="001519F6"/>
    <w:rsid w:val="00174DB9"/>
    <w:rsid w:val="00186718"/>
    <w:rsid w:val="0019075B"/>
    <w:rsid w:val="00196006"/>
    <w:rsid w:val="00196D4C"/>
    <w:rsid w:val="001A7AED"/>
    <w:rsid w:val="001A7E9D"/>
    <w:rsid w:val="001A7FCE"/>
    <w:rsid w:val="001B0A23"/>
    <w:rsid w:val="001B5EC3"/>
    <w:rsid w:val="001C350E"/>
    <w:rsid w:val="001C53B9"/>
    <w:rsid w:val="001C72F1"/>
    <w:rsid w:val="001D1E0A"/>
    <w:rsid w:val="001D5416"/>
    <w:rsid w:val="001E0A73"/>
    <w:rsid w:val="001E6DDE"/>
    <w:rsid w:val="001F14E1"/>
    <w:rsid w:val="0021327D"/>
    <w:rsid w:val="00214EE4"/>
    <w:rsid w:val="00215427"/>
    <w:rsid w:val="00215FC6"/>
    <w:rsid w:val="00221945"/>
    <w:rsid w:val="00222E9A"/>
    <w:rsid w:val="00232FBC"/>
    <w:rsid w:val="00236275"/>
    <w:rsid w:val="002567E9"/>
    <w:rsid w:val="00256875"/>
    <w:rsid w:val="00260799"/>
    <w:rsid w:val="002611AD"/>
    <w:rsid w:val="00264C4C"/>
    <w:rsid w:val="002652CC"/>
    <w:rsid w:val="00266D21"/>
    <w:rsid w:val="00270EC5"/>
    <w:rsid w:val="0027702C"/>
    <w:rsid w:val="00291EF0"/>
    <w:rsid w:val="00296AAB"/>
    <w:rsid w:val="002A20C2"/>
    <w:rsid w:val="002A4C4A"/>
    <w:rsid w:val="002B4A8A"/>
    <w:rsid w:val="002B4B9F"/>
    <w:rsid w:val="002B6574"/>
    <w:rsid w:val="002C0EB1"/>
    <w:rsid w:val="002C1AA8"/>
    <w:rsid w:val="002D7190"/>
    <w:rsid w:val="002E6B47"/>
    <w:rsid w:val="002F3622"/>
    <w:rsid w:val="00302BDF"/>
    <w:rsid w:val="00303676"/>
    <w:rsid w:val="00304BB2"/>
    <w:rsid w:val="00311969"/>
    <w:rsid w:val="00317DF0"/>
    <w:rsid w:val="003227DA"/>
    <w:rsid w:val="0032434F"/>
    <w:rsid w:val="0032457D"/>
    <w:rsid w:val="00325EB2"/>
    <w:rsid w:val="003307A8"/>
    <w:rsid w:val="00335413"/>
    <w:rsid w:val="003430E5"/>
    <w:rsid w:val="003472E2"/>
    <w:rsid w:val="00347B53"/>
    <w:rsid w:val="00351F56"/>
    <w:rsid w:val="00354CF4"/>
    <w:rsid w:val="00356525"/>
    <w:rsid w:val="003613B2"/>
    <w:rsid w:val="00362340"/>
    <w:rsid w:val="00372882"/>
    <w:rsid w:val="00372F4A"/>
    <w:rsid w:val="0037406F"/>
    <w:rsid w:val="00381322"/>
    <w:rsid w:val="00382DF5"/>
    <w:rsid w:val="00390236"/>
    <w:rsid w:val="00390E23"/>
    <w:rsid w:val="003938AB"/>
    <w:rsid w:val="003A65CA"/>
    <w:rsid w:val="003B2CD7"/>
    <w:rsid w:val="003C1E06"/>
    <w:rsid w:val="003C35A2"/>
    <w:rsid w:val="003D0F24"/>
    <w:rsid w:val="003D1863"/>
    <w:rsid w:val="003D2A50"/>
    <w:rsid w:val="003F1110"/>
    <w:rsid w:val="00400161"/>
    <w:rsid w:val="00405980"/>
    <w:rsid w:val="00406450"/>
    <w:rsid w:val="004151CC"/>
    <w:rsid w:val="00417721"/>
    <w:rsid w:val="00420DEE"/>
    <w:rsid w:val="00427859"/>
    <w:rsid w:val="004306B8"/>
    <w:rsid w:val="00434A98"/>
    <w:rsid w:val="00447D57"/>
    <w:rsid w:val="004533A2"/>
    <w:rsid w:val="0045341A"/>
    <w:rsid w:val="00456C64"/>
    <w:rsid w:val="004651F9"/>
    <w:rsid w:val="00465881"/>
    <w:rsid w:val="00465D5C"/>
    <w:rsid w:val="00472A46"/>
    <w:rsid w:val="00474487"/>
    <w:rsid w:val="00476150"/>
    <w:rsid w:val="00480863"/>
    <w:rsid w:val="00480D37"/>
    <w:rsid w:val="004822C5"/>
    <w:rsid w:val="00495843"/>
    <w:rsid w:val="004A5526"/>
    <w:rsid w:val="004A6399"/>
    <w:rsid w:val="004C066B"/>
    <w:rsid w:val="004C442E"/>
    <w:rsid w:val="004D6102"/>
    <w:rsid w:val="004E6D91"/>
    <w:rsid w:val="004F4174"/>
    <w:rsid w:val="00501469"/>
    <w:rsid w:val="0050231E"/>
    <w:rsid w:val="00503B39"/>
    <w:rsid w:val="00505DBB"/>
    <w:rsid w:val="005114D1"/>
    <w:rsid w:val="0051484A"/>
    <w:rsid w:val="0053005D"/>
    <w:rsid w:val="00535999"/>
    <w:rsid w:val="0053754A"/>
    <w:rsid w:val="00543FEB"/>
    <w:rsid w:val="00546AC7"/>
    <w:rsid w:val="00552C38"/>
    <w:rsid w:val="0056209D"/>
    <w:rsid w:val="00564A57"/>
    <w:rsid w:val="00572C58"/>
    <w:rsid w:val="005734E3"/>
    <w:rsid w:val="005753AD"/>
    <w:rsid w:val="005917AD"/>
    <w:rsid w:val="00597253"/>
    <w:rsid w:val="00597DE8"/>
    <w:rsid w:val="005B069D"/>
    <w:rsid w:val="005B2FDF"/>
    <w:rsid w:val="005B457F"/>
    <w:rsid w:val="005B5878"/>
    <w:rsid w:val="005C0659"/>
    <w:rsid w:val="005C127E"/>
    <w:rsid w:val="005C6AA2"/>
    <w:rsid w:val="005E1B30"/>
    <w:rsid w:val="005F112E"/>
    <w:rsid w:val="005F3D39"/>
    <w:rsid w:val="005F44B9"/>
    <w:rsid w:val="0061247C"/>
    <w:rsid w:val="00625435"/>
    <w:rsid w:val="006337F0"/>
    <w:rsid w:val="00643FAB"/>
    <w:rsid w:val="00653DB0"/>
    <w:rsid w:val="00654758"/>
    <w:rsid w:val="00656066"/>
    <w:rsid w:val="00663126"/>
    <w:rsid w:val="00665B48"/>
    <w:rsid w:val="0066618A"/>
    <w:rsid w:val="00674AEB"/>
    <w:rsid w:val="00677EA8"/>
    <w:rsid w:val="00687973"/>
    <w:rsid w:val="0069242D"/>
    <w:rsid w:val="00693FEE"/>
    <w:rsid w:val="006943C3"/>
    <w:rsid w:val="00697A04"/>
    <w:rsid w:val="006A6DE0"/>
    <w:rsid w:val="006C200D"/>
    <w:rsid w:val="006D04D9"/>
    <w:rsid w:val="006D54AD"/>
    <w:rsid w:val="006D585E"/>
    <w:rsid w:val="006D6EB0"/>
    <w:rsid w:val="006E24A5"/>
    <w:rsid w:val="006E32A5"/>
    <w:rsid w:val="006E504B"/>
    <w:rsid w:val="006E75BA"/>
    <w:rsid w:val="006F059B"/>
    <w:rsid w:val="006F4FF2"/>
    <w:rsid w:val="00706B30"/>
    <w:rsid w:val="00712297"/>
    <w:rsid w:val="00716845"/>
    <w:rsid w:val="007178B4"/>
    <w:rsid w:val="0073375A"/>
    <w:rsid w:val="00735243"/>
    <w:rsid w:val="0075172B"/>
    <w:rsid w:val="007737FF"/>
    <w:rsid w:val="0077617E"/>
    <w:rsid w:val="00777777"/>
    <w:rsid w:val="00780E54"/>
    <w:rsid w:val="0078249C"/>
    <w:rsid w:val="00783854"/>
    <w:rsid w:val="00786136"/>
    <w:rsid w:val="00786FE2"/>
    <w:rsid w:val="007968B9"/>
    <w:rsid w:val="007974ED"/>
    <w:rsid w:val="007A17E4"/>
    <w:rsid w:val="007B3324"/>
    <w:rsid w:val="007B6C3F"/>
    <w:rsid w:val="007C2543"/>
    <w:rsid w:val="007C2FEF"/>
    <w:rsid w:val="007C4185"/>
    <w:rsid w:val="007C584E"/>
    <w:rsid w:val="007C68E3"/>
    <w:rsid w:val="007C6E6A"/>
    <w:rsid w:val="007E28C8"/>
    <w:rsid w:val="007F1C35"/>
    <w:rsid w:val="007F3F93"/>
    <w:rsid w:val="00800D9B"/>
    <w:rsid w:val="00812416"/>
    <w:rsid w:val="00815367"/>
    <w:rsid w:val="008202C4"/>
    <w:rsid w:val="00821968"/>
    <w:rsid w:val="0082796A"/>
    <w:rsid w:val="00827E5A"/>
    <w:rsid w:val="008346E8"/>
    <w:rsid w:val="00834C54"/>
    <w:rsid w:val="0083684A"/>
    <w:rsid w:val="0084533D"/>
    <w:rsid w:val="00846743"/>
    <w:rsid w:val="00860B9D"/>
    <w:rsid w:val="008763FC"/>
    <w:rsid w:val="00877077"/>
    <w:rsid w:val="0088144A"/>
    <w:rsid w:val="008940D8"/>
    <w:rsid w:val="00896C1D"/>
    <w:rsid w:val="008B0E80"/>
    <w:rsid w:val="008D124F"/>
    <w:rsid w:val="008F13F7"/>
    <w:rsid w:val="00900605"/>
    <w:rsid w:val="00903863"/>
    <w:rsid w:val="009111F6"/>
    <w:rsid w:val="00917FD6"/>
    <w:rsid w:val="00920BFB"/>
    <w:rsid w:val="0093479E"/>
    <w:rsid w:val="00943E12"/>
    <w:rsid w:val="0094582F"/>
    <w:rsid w:val="00951491"/>
    <w:rsid w:val="00952A26"/>
    <w:rsid w:val="0096094B"/>
    <w:rsid w:val="00960A8B"/>
    <w:rsid w:val="00963044"/>
    <w:rsid w:val="0097320C"/>
    <w:rsid w:val="00976537"/>
    <w:rsid w:val="00982C71"/>
    <w:rsid w:val="00991CA1"/>
    <w:rsid w:val="00992857"/>
    <w:rsid w:val="009A24C3"/>
    <w:rsid w:val="009A5A41"/>
    <w:rsid w:val="009A6CB7"/>
    <w:rsid w:val="009B0B0F"/>
    <w:rsid w:val="009C2F50"/>
    <w:rsid w:val="009C360A"/>
    <w:rsid w:val="009C44C4"/>
    <w:rsid w:val="009D1CEF"/>
    <w:rsid w:val="009D3A0A"/>
    <w:rsid w:val="009D7B12"/>
    <w:rsid w:val="009E1AEA"/>
    <w:rsid w:val="009E3BBD"/>
    <w:rsid w:val="009E5E50"/>
    <w:rsid w:val="009F3802"/>
    <w:rsid w:val="009F4288"/>
    <w:rsid w:val="009F6EA6"/>
    <w:rsid w:val="00A0005C"/>
    <w:rsid w:val="00A0116B"/>
    <w:rsid w:val="00A02630"/>
    <w:rsid w:val="00A0367B"/>
    <w:rsid w:val="00A11B50"/>
    <w:rsid w:val="00A21F2C"/>
    <w:rsid w:val="00A23AD7"/>
    <w:rsid w:val="00A33D91"/>
    <w:rsid w:val="00A50F9F"/>
    <w:rsid w:val="00A64E60"/>
    <w:rsid w:val="00A6507F"/>
    <w:rsid w:val="00A72DB7"/>
    <w:rsid w:val="00A73529"/>
    <w:rsid w:val="00A76467"/>
    <w:rsid w:val="00A7780F"/>
    <w:rsid w:val="00A817DD"/>
    <w:rsid w:val="00A855AC"/>
    <w:rsid w:val="00A86463"/>
    <w:rsid w:val="00A94CA7"/>
    <w:rsid w:val="00AA4187"/>
    <w:rsid w:val="00AB6378"/>
    <w:rsid w:val="00AC11D0"/>
    <w:rsid w:val="00AC1D71"/>
    <w:rsid w:val="00AE6384"/>
    <w:rsid w:val="00AF3C89"/>
    <w:rsid w:val="00B01786"/>
    <w:rsid w:val="00B05533"/>
    <w:rsid w:val="00B202A7"/>
    <w:rsid w:val="00B23FB4"/>
    <w:rsid w:val="00B272C0"/>
    <w:rsid w:val="00B304E0"/>
    <w:rsid w:val="00B31706"/>
    <w:rsid w:val="00B45D9B"/>
    <w:rsid w:val="00B45FFC"/>
    <w:rsid w:val="00B47961"/>
    <w:rsid w:val="00B516EB"/>
    <w:rsid w:val="00B55F1A"/>
    <w:rsid w:val="00B60270"/>
    <w:rsid w:val="00B61AB9"/>
    <w:rsid w:val="00B63E47"/>
    <w:rsid w:val="00B74B8C"/>
    <w:rsid w:val="00B83267"/>
    <w:rsid w:val="00B86615"/>
    <w:rsid w:val="00BA0028"/>
    <w:rsid w:val="00BA374B"/>
    <w:rsid w:val="00BA7072"/>
    <w:rsid w:val="00BA77B3"/>
    <w:rsid w:val="00BB1443"/>
    <w:rsid w:val="00BB39F7"/>
    <w:rsid w:val="00BB3C79"/>
    <w:rsid w:val="00BC6C6A"/>
    <w:rsid w:val="00BD0D3E"/>
    <w:rsid w:val="00BD71DA"/>
    <w:rsid w:val="00BE0301"/>
    <w:rsid w:val="00BE3DCA"/>
    <w:rsid w:val="00BE60D0"/>
    <w:rsid w:val="00BF15FA"/>
    <w:rsid w:val="00C01A4A"/>
    <w:rsid w:val="00C05D3B"/>
    <w:rsid w:val="00C07A8B"/>
    <w:rsid w:val="00C22D60"/>
    <w:rsid w:val="00C243A3"/>
    <w:rsid w:val="00C250F3"/>
    <w:rsid w:val="00C35690"/>
    <w:rsid w:val="00C4492F"/>
    <w:rsid w:val="00C4592E"/>
    <w:rsid w:val="00C67982"/>
    <w:rsid w:val="00C743CB"/>
    <w:rsid w:val="00C906D0"/>
    <w:rsid w:val="00C96923"/>
    <w:rsid w:val="00CA2F00"/>
    <w:rsid w:val="00CA48B7"/>
    <w:rsid w:val="00CA4F54"/>
    <w:rsid w:val="00CA5FE0"/>
    <w:rsid w:val="00CA6161"/>
    <w:rsid w:val="00CC0EA0"/>
    <w:rsid w:val="00CC617E"/>
    <w:rsid w:val="00CD31F5"/>
    <w:rsid w:val="00CE0F6B"/>
    <w:rsid w:val="00CE2602"/>
    <w:rsid w:val="00CE7258"/>
    <w:rsid w:val="00CF2770"/>
    <w:rsid w:val="00CF54C8"/>
    <w:rsid w:val="00D01106"/>
    <w:rsid w:val="00D06D7D"/>
    <w:rsid w:val="00D073C2"/>
    <w:rsid w:val="00D12CC4"/>
    <w:rsid w:val="00D21EDE"/>
    <w:rsid w:val="00D22711"/>
    <w:rsid w:val="00D3001F"/>
    <w:rsid w:val="00D31199"/>
    <w:rsid w:val="00D32BA3"/>
    <w:rsid w:val="00D3433B"/>
    <w:rsid w:val="00D36F47"/>
    <w:rsid w:val="00D4538B"/>
    <w:rsid w:val="00D57E6B"/>
    <w:rsid w:val="00D61D1C"/>
    <w:rsid w:val="00D65560"/>
    <w:rsid w:val="00D7090B"/>
    <w:rsid w:val="00D80ED0"/>
    <w:rsid w:val="00D8301B"/>
    <w:rsid w:val="00D91859"/>
    <w:rsid w:val="00D9437B"/>
    <w:rsid w:val="00DA1239"/>
    <w:rsid w:val="00DA159C"/>
    <w:rsid w:val="00DA2A57"/>
    <w:rsid w:val="00DA5AFA"/>
    <w:rsid w:val="00DA6FC4"/>
    <w:rsid w:val="00DB061F"/>
    <w:rsid w:val="00DC3BBF"/>
    <w:rsid w:val="00DC5F8F"/>
    <w:rsid w:val="00DC75C7"/>
    <w:rsid w:val="00DD14E8"/>
    <w:rsid w:val="00DD1870"/>
    <w:rsid w:val="00DD3B82"/>
    <w:rsid w:val="00DD72AC"/>
    <w:rsid w:val="00DE3EBF"/>
    <w:rsid w:val="00DF42B0"/>
    <w:rsid w:val="00DF5FF3"/>
    <w:rsid w:val="00E03FC8"/>
    <w:rsid w:val="00E108F3"/>
    <w:rsid w:val="00E24676"/>
    <w:rsid w:val="00E33136"/>
    <w:rsid w:val="00E339FC"/>
    <w:rsid w:val="00E439B4"/>
    <w:rsid w:val="00E46061"/>
    <w:rsid w:val="00E4753C"/>
    <w:rsid w:val="00E5579F"/>
    <w:rsid w:val="00E56F14"/>
    <w:rsid w:val="00E61FC7"/>
    <w:rsid w:val="00E8141A"/>
    <w:rsid w:val="00E816DA"/>
    <w:rsid w:val="00E839B1"/>
    <w:rsid w:val="00E93907"/>
    <w:rsid w:val="00E96F9A"/>
    <w:rsid w:val="00EA05D3"/>
    <w:rsid w:val="00EA2C2D"/>
    <w:rsid w:val="00EA2C68"/>
    <w:rsid w:val="00EB3973"/>
    <w:rsid w:val="00EC025E"/>
    <w:rsid w:val="00EC449F"/>
    <w:rsid w:val="00EC4D19"/>
    <w:rsid w:val="00EC5205"/>
    <w:rsid w:val="00EC67EE"/>
    <w:rsid w:val="00ED3B8C"/>
    <w:rsid w:val="00ED4251"/>
    <w:rsid w:val="00EE0269"/>
    <w:rsid w:val="00EE3C87"/>
    <w:rsid w:val="00EF11DD"/>
    <w:rsid w:val="00F03BC2"/>
    <w:rsid w:val="00F06AF1"/>
    <w:rsid w:val="00F06B7F"/>
    <w:rsid w:val="00F252E9"/>
    <w:rsid w:val="00F4028F"/>
    <w:rsid w:val="00F4653A"/>
    <w:rsid w:val="00F54288"/>
    <w:rsid w:val="00F80E82"/>
    <w:rsid w:val="00F81949"/>
    <w:rsid w:val="00F82CCE"/>
    <w:rsid w:val="00F90546"/>
    <w:rsid w:val="00F93E71"/>
    <w:rsid w:val="00FA1283"/>
    <w:rsid w:val="00FA7CA6"/>
    <w:rsid w:val="00FB03D5"/>
    <w:rsid w:val="00FC669B"/>
    <w:rsid w:val="00FD23D8"/>
    <w:rsid w:val="00FE04AB"/>
    <w:rsid w:val="00FE1DD3"/>
    <w:rsid w:val="00FE4B7A"/>
    <w:rsid w:val="00FE61E1"/>
    <w:rsid w:val="00FF048D"/>
    <w:rsid w:val="00FF0EEA"/>
    <w:rsid w:val="00FF3EA3"/>
    <w:rsid w:val="00FF7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D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E06"/>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06"/>
    <w:rPr>
      <w:rFonts w:ascii="Times New Roman" w:eastAsia="Times New Roman" w:hAnsi="Times New Roman" w:cs="Times New Roman"/>
      <w:sz w:val="24"/>
      <w:szCs w:val="24"/>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3C1E06"/>
    <w:rPr>
      <w:sz w:val="20"/>
      <w:szCs w:val="20"/>
    </w:rPr>
  </w:style>
  <w:style w:type="character" w:customStyle="1" w:styleId="FootnoteTextChar">
    <w:name w:val="Footnote Text Char"/>
    <w:basedOn w:val="DefaultParagraphFont"/>
    <w:link w:val="FootnoteText"/>
    <w:uiPriority w:val="99"/>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663126"/>
  </w:style>
  <w:style w:type="paragraph" w:styleId="Footer">
    <w:name w:val="footer"/>
    <w:basedOn w:val="Normal"/>
    <w:link w:val="FooterChar"/>
    <w:uiPriority w:val="99"/>
    <w:unhideWhenUsed/>
    <w:rsid w:val="009F4288"/>
    <w:pPr>
      <w:tabs>
        <w:tab w:val="center" w:pos="4819"/>
        <w:tab w:val="right" w:pos="9638"/>
      </w:tabs>
    </w:pPr>
  </w:style>
  <w:style w:type="character" w:customStyle="1" w:styleId="FooterChar">
    <w:name w:val="Footer Char"/>
    <w:basedOn w:val="DefaultParagraphFont"/>
    <w:link w:val="Footer"/>
    <w:uiPriority w:val="99"/>
    <w:rsid w:val="009F4288"/>
    <w:rPr>
      <w:rFonts w:ascii="Times New Roman" w:eastAsia="Times New Roman" w:hAnsi="Times New Roman" w:cs="Times New Roman"/>
      <w:sz w:val="24"/>
      <w:szCs w:val="24"/>
    </w:rPr>
  </w:style>
  <w:style w:type="paragraph" w:styleId="Revision">
    <w:name w:val="Revision"/>
    <w:hidden/>
    <w:uiPriority w:val="99"/>
    <w:semiHidden/>
    <w:rsid w:val="005114D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74ED"/>
    <w:rPr>
      <w:color w:val="605E5C"/>
      <w:shd w:val="clear" w:color="auto" w:fill="E1DFDD"/>
    </w:rPr>
  </w:style>
  <w:style w:type="paragraph" w:customStyle="1" w:styleId="CentrBoldm">
    <w:name w:val="CentrBoldm"/>
    <w:basedOn w:val="Normal"/>
    <w:rsid w:val="00427859"/>
    <w:pPr>
      <w:autoSpaceDE w:val="0"/>
      <w:ind w:left="896" w:hanging="357"/>
      <w:jc w:val="center"/>
    </w:pPr>
    <w:rPr>
      <w:rFonts w:ascii="TimesLT" w:hAnsi="TimesLT"/>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6011">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304702277">
      <w:bodyDiv w:val="1"/>
      <w:marLeft w:val="0"/>
      <w:marRight w:val="0"/>
      <w:marTop w:val="0"/>
      <w:marBottom w:val="0"/>
      <w:divBdr>
        <w:top w:val="none" w:sz="0" w:space="0" w:color="auto"/>
        <w:left w:val="none" w:sz="0" w:space="0" w:color="auto"/>
        <w:bottom w:val="none" w:sz="0" w:space="0" w:color="auto"/>
        <w:right w:val="none" w:sz="0" w:space="0" w:color="auto"/>
      </w:divBdr>
    </w:div>
    <w:div w:id="350183669">
      <w:bodyDiv w:val="1"/>
      <w:marLeft w:val="0"/>
      <w:marRight w:val="0"/>
      <w:marTop w:val="0"/>
      <w:marBottom w:val="0"/>
      <w:divBdr>
        <w:top w:val="none" w:sz="0" w:space="0" w:color="auto"/>
        <w:left w:val="none" w:sz="0" w:space="0" w:color="auto"/>
        <w:bottom w:val="none" w:sz="0" w:space="0" w:color="auto"/>
        <w:right w:val="none" w:sz="0" w:space="0" w:color="auto"/>
      </w:divBdr>
    </w:div>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11465975">
      <w:bodyDiv w:val="1"/>
      <w:marLeft w:val="0"/>
      <w:marRight w:val="0"/>
      <w:marTop w:val="0"/>
      <w:marBottom w:val="0"/>
      <w:divBdr>
        <w:top w:val="none" w:sz="0" w:space="0" w:color="auto"/>
        <w:left w:val="none" w:sz="0" w:space="0" w:color="auto"/>
        <w:bottom w:val="none" w:sz="0" w:space="0" w:color="auto"/>
        <w:right w:val="none" w:sz="0" w:space="0" w:color="auto"/>
      </w:divBdr>
    </w:div>
    <w:div w:id="440875913">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612785352">
      <w:bodyDiv w:val="1"/>
      <w:marLeft w:val="0"/>
      <w:marRight w:val="0"/>
      <w:marTop w:val="0"/>
      <w:marBottom w:val="0"/>
      <w:divBdr>
        <w:top w:val="none" w:sz="0" w:space="0" w:color="auto"/>
        <w:left w:val="none" w:sz="0" w:space="0" w:color="auto"/>
        <w:bottom w:val="none" w:sz="0" w:space="0" w:color="auto"/>
        <w:right w:val="none" w:sz="0" w:space="0" w:color="auto"/>
      </w:divBdr>
    </w:div>
    <w:div w:id="697004137">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827866868">
      <w:bodyDiv w:val="1"/>
      <w:marLeft w:val="0"/>
      <w:marRight w:val="0"/>
      <w:marTop w:val="0"/>
      <w:marBottom w:val="0"/>
      <w:divBdr>
        <w:top w:val="none" w:sz="0" w:space="0" w:color="auto"/>
        <w:left w:val="none" w:sz="0" w:space="0" w:color="auto"/>
        <w:bottom w:val="none" w:sz="0" w:space="0" w:color="auto"/>
        <w:right w:val="none" w:sz="0" w:space="0" w:color="auto"/>
      </w:divBdr>
    </w:div>
    <w:div w:id="964851921">
      <w:bodyDiv w:val="1"/>
      <w:marLeft w:val="0"/>
      <w:marRight w:val="0"/>
      <w:marTop w:val="0"/>
      <w:marBottom w:val="0"/>
      <w:divBdr>
        <w:top w:val="none" w:sz="0" w:space="0" w:color="auto"/>
        <w:left w:val="none" w:sz="0" w:space="0" w:color="auto"/>
        <w:bottom w:val="none" w:sz="0" w:space="0" w:color="auto"/>
        <w:right w:val="none" w:sz="0" w:space="0" w:color="auto"/>
      </w:divBdr>
    </w:div>
    <w:div w:id="1247347340">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289824810">
      <w:bodyDiv w:val="1"/>
      <w:marLeft w:val="0"/>
      <w:marRight w:val="0"/>
      <w:marTop w:val="0"/>
      <w:marBottom w:val="0"/>
      <w:divBdr>
        <w:top w:val="none" w:sz="0" w:space="0" w:color="auto"/>
        <w:left w:val="none" w:sz="0" w:space="0" w:color="auto"/>
        <w:bottom w:val="none" w:sz="0" w:space="0" w:color="auto"/>
        <w:right w:val="none" w:sz="0" w:space="0" w:color="auto"/>
      </w:divBdr>
    </w:div>
    <w:div w:id="1370954700">
      <w:bodyDiv w:val="1"/>
      <w:marLeft w:val="0"/>
      <w:marRight w:val="0"/>
      <w:marTop w:val="0"/>
      <w:marBottom w:val="0"/>
      <w:divBdr>
        <w:top w:val="none" w:sz="0" w:space="0" w:color="auto"/>
        <w:left w:val="none" w:sz="0" w:space="0" w:color="auto"/>
        <w:bottom w:val="none" w:sz="0" w:space="0" w:color="auto"/>
        <w:right w:val="none" w:sz="0" w:space="0" w:color="auto"/>
      </w:divBdr>
    </w:div>
    <w:div w:id="1514026942">
      <w:bodyDiv w:val="1"/>
      <w:marLeft w:val="0"/>
      <w:marRight w:val="0"/>
      <w:marTop w:val="0"/>
      <w:marBottom w:val="0"/>
      <w:divBdr>
        <w:top w:val="none" w:sz="0" w:space="0" w:color="auto"/>
        <w:left w:val="none" w:sz="0" w:space="0" w:color="auto"/>
        <w:bottom w:val="none" w:sz="0" w:space="0" w:color="auto"/>
        <w:right w:val="none" w:sz="0" w:space="0" w:color="auto"/>
      </w:divBdr>
    </w:div>
    <w:div w:id="1686444660">
      <w:bodyDiv w:val="1"/>
      <w:marLeft w:val="0"/>
      <w:marRight w:val="0"/>
      <w:marTop w:val="0"/>
      <w:marBottom w:val="0"/>
      <w:divBdr>
        <w:top w:val="none" w:sz="0" w:space="0" w:color="auto"/>
        <w:left w:val="none" w:sz="0" w:space="0" w:color="auto"/>
        <w:bottom w:val="none" w:sz="0" w:space="0" w:color="auto"/>
        <w:right w:val="none" w:sz="0" w:space="0" w:color="auto"/>
      </w:divBdr>
    </w:div>
    <w:div w:id="1769810122">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19092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AC93-57ED-4803-96DE-7ABE1062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2947</Words>
  <Characters>1681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Lina Bukavickienė</cp:lastModifiedBy>
  <cp:revision>3</cp:revision>
  <dcterms:created xsi:type="dcterms:W3CDTF">2025-04-29T16:50:00Z</dcterms:created>
  <dcterms:modified xsi:type="dcterms:W3CDTF">2025-04-30T07:43:00Z</dcterms:modified>
</cp:coreProperties>
</file>