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3F834" w14:textId="77777777" w:rsidR="009B0C32" w:rsidRPr="002B1F4E" w:rsidRDefault="00B105C2" w:rsidP="00262BD5">
      <w:pPr>
        <w:tabs>
          <w:tab w:val="left" w:pos="709"/>
        </w:tabs>
        <w:spacing w:after="0" w:line="240" w:lineRule="auto"/>
        <w:jc w:val="right"/>
        <w:rPr>
          <w:rFonts w:cs="Times New Roman"/>
          <w:color w:val="000000" w:themeColor="text1"/>
          <w:sz w:val="22"/>
        </w:rPr>
      </w:pPr>
      <w:r w:rsidRPr="002B1F4E">
        <w:rPr>
          <w:rFonts w:cs="Times New Roman"/>
          <w:color w:val="000000" w:themeColor="text1"/>
          <w:sz w:val="22"/>
        </w:rPr>
        <w:tab/>
      </w:r>
      <w:r w:rsidRPr="002B1F4E">
        <w:rPr>
          <w:rFonts w:cs="Times New Roman"/>
          <w:color w:val="000000" w:themeColor="text1"/>
          <w:sz w:val="22"/>
        </w:rPr>
        <w:tab/>
      </w:r>
      <w:r w:rsidRPr="002B1F4E">
        <w:rPr>
          <w:rFonts w:cs="Times New Roman"/>
          <w:color w:val="000000" w:themeColor="text1"/>
          <w:sz w:val="22"/>
        </w:rPr>
        <w:tab/>
      </w:r>
      <w:r w:rsidRPr="002B1F4E">
        <w:rPr>
          <w:rFonts w:cs="Times New Roman"/>
          <w:color w:val="000000" w:themeColor="text1"/>
          <w:sz w:val="22"/>
        </w:rPr>
        <w:tab/>
      </w:r>
      <w:r w:rsidRPr="002B1F4E">
        <w:rPr>
          <w:rFonts w:cs="Times New Roman"/>
          <w:color w:val="000000" w:themeColor="text1"/>
          <w:sz w:val="22"/>
        </w:rPr>
        <w:tab/>
      </w:r>
      <w:r w:rsidRPr="002B1F4E">
        <w:rPr>
          <w:rFonts w:cs="Times New Roman"/>
          <w:color w:val="000000" w:themeColor="text1"/>
          <w:sz w:val="22"/>
        </w:rPr>
        <w:tab/>
      </w:r>
      <w:r w:rsidRPr="002B1F4E">
        <w:rPr>
          <w:rFonts w:cs="Times New Roman"/>
          <w:color w:val="000000" w:themeColor="text1"/>
          <w:sz w:val="22"/>
        </w:rPr>
        <w:tab/>
      </w:r>
      <w:r w:rsidRPr="002B1F4E">
        <w:rPr>
          <w:rFonts w:cs="Times New Roman"/>
          <w:color w:val="000000" w:themeColor="text1"/>
          <w:sz w:val="22"/>
        </w:rPr>
        <w:tab/>
        <w:t xml:space="preserve">                                             </w:t>
      </w:r>
      <w:r w:rsidR="002E0404" w:rsidRPr="002B1F4E">
        <w:rPr>
          <w:rFonts w:cs="Times New Roman"/>
          <w:color w:val="000000" w:themeColor="text1"/>
          <w:sz w:val="22"/>
        </w:rPr>
        <w:t xml:space="preserve"> </w:t>
      </w:r>
      <w:r w:rsidR="0037794B" w:rsidRPr="002B1F4E">
        <w:rPr>
          <w:rFonts w:cs="Times New Roman"/>
          <w:color w:val="000000" w:themeColor="text1"/>
          <w:sz w:val="22"/>
        </w:rPr>
        <w:t xml:space="preserve">    </w:t>
      </w:r>
      <w:r w:rsidR="008028FF" w:rsidRPr="002B1F4E">
        <w:rPr>
          <w:rFonts w:cs="Times New Roman"/>
          <w:color w:val="000000" w:themeColor="text1"/>
          <w:sz w:val="22"/>
        </w:rPr>
        <w:t xml:space="preserve">                    </w:t>
      </w:r>
    </w:p>
    <w:p w14:paraId="7E5DC461" w14:textId="77777777" w:rsidR="009B0C32" w:rsidRPr="002B1F4E" w:rsidRDefault="009B0C32" w:rsidP="00262BD5">
      <w:pPr>
        <w:tabs>
          <w:tab w:val="left" w:pos="709"/>
        </w:tabs>
        <w:spacing w:after="0" w:line="240" w:lineRule="auto"/>
        <w:jc w:val="right"/>
        <w:rPr>
          <w:rFonts w:cs="Times New Roman"/>
          <w:color w:val="000000" w:themeColor="text1"/>
          <w:sz w:val="22"/>
        </w:rPr>
      </w:pPr>
    </w:p>
    <w:p w14:paraId="38C73E37" w14:textId="77777777" w:rsidR="009B0C32" w:rsidRPr="002B1F4E" w:rsidRDefault="009B0C32" w:rsidP="00262BD5">
      <w:pPr>
        <w:tabs>
          <w:tab w:val="left" w:pos="709"/>
        </w:tabs>
        <w:spacing w:after="0" w:line="240" w:lineRule="auto"/>
        <w:jc w:val="right"/>
        <w:rPr>
          <w:rFonts w:cs="Times New Roman"/>
          <w:color w:val="000000" w:themeColor="text1"/>
          <w:sz w:val="22"/>
        </w:rPr>
      </w:pPr>
    </w:p>
    <w:p w14:paraId="399E4DCC" w14:textId="4332DD95" w:rsidR="00843764" w:rsidRPr="002B1F4E" w:rsidRDefault="009B0C32" w:rsidP="00B1260D">
      <w:pPr>
        <w:tabs>
          <w:tab w:val="left" w:pos="709"/>
        </w:tabs>
        <w:spacing w:after="0" w:line="240" w:lineRule="auto"/>
        <w:ind w:right="819"/>
        <w:jc w:val="right"/>
        <w:rPr>
          <w:rFonts w:cs="Times New Roman"/>
          <w:color w:val="000000" w:themeColor="text1"/>
          <w:szCs w:val="24"/>
        </w:rPr>
      </w:pPr>
      <w:r w:rsidRPr="002B1F4E">
        <w:rPr>
          <w:rFonts w:cs="Times New Roman"/>
          <w:color w:val="000000" w:themeColor="text1"/>
          <w:szCs w:val="24"/>
        </w:rPr>
        <w:t>pirkimo</w:t>
      </w:r>
      <w:r w:rsidR="00B105C2" w:rsidRPr="002B1F4E">
        <w:rPr>
          <w:rFonts w:cs="Times New Roman"/>
          <w:color w:val="000000" w:themeColor="text1"/>
          <w:szCs w:val="24"/>
        </w:rPr>
        <w:t xml:space="preserve"> </w:t>
      </w:r>
      <w:r w:rsidR="00A858C4" w:rsidRPr="002B1F4E">
        <w:rPr>
          <w:rFonts w:cs="Times New Roman"/>
          <w:color w:val="000000" w:themeColor="text1"/>
          <w:szCs w:val="24"/>
        </w:rPr>
        <w:t>sąlygų</w:t>
      </w:r>
      <w:r w:rsidR="0037794B" w:rsidRPr="002B1F4E">
        <w:rPr>
          <w:rFonts w:cs="Times New Roman"/>
          <w:color w:val="000000" w:themeColor="text1"/>
          <w:szCs w:val="24"/>
        </w:rPr>
        <w:t xml:space="preserve"> </w:t>
      </w:r>
      <w:r w:rsidR="00352FA4">
        <w:rPr>
          <w:rFonts w:cs="Times New Roman"/>
          <w:color w:val="000000" w:themeColor="text1"/>
          <w:szCs w:val="24"/>
        </w:rPr>
        <w:t>3</w:t>
      </w:r>
      <w:r w:rsidR="00D101BA" w:rsidRPr="002B1F4E">
        <w:rPr>
          <w:rFonts w:cs="Times New Roman"/>
          <w:color w:val="000000" w:themeColor="text1"/>
          <w:szCs w:val="24"/>
        </w:rPr>
        <w:t xml:space="preserve"> prieda</w:t>
      </w:r>
      <w:r w:rsidR="00B105C2" w:rsidRPr="002B1F4E">
        <w:rPr>
          <w:rFonts w:cs="Times New Roman"/>
          <w:color w:val="000000" w:themeColor="text1"/>
          <w:szCs w:val="24"/>
        </w:rPr>
        <w:t>s</w:t>
      </w:r>
    </w:p>
    <w:p w14:paraId="091B61A8" w14:textId="77777777" w:rsidR="00843764" w:rsidRPr="002B1F4E" w:rsidRDefault="00843764" w:rsidP="00E256E3">
      <w:pPr>
        <w:tabs>
          <w:tab w:val="left" w:pos="709"/>
        </w:tabs>
        <w:spacing w:after="0" w:line="240" w:lineRule="auto"/>
        <w:jc w:val="center"/>
        <w:rPr>
          <w:rFonts w:cs="Times New Roman"/>
          <w:b/>
          <w:color w:val="000000" w:themeColor="text1"/>
          <w:szCs w:val="24"/>
        </w:rPr>
      </w:pPr>
    </w:p>
    <w:p w14:paraId="68EDD433" w14:textId="77777777" w:rsidR="00262BD5" w:rsidRPr="002B1F4E" w:rsidRDefault="00262BD5" w:rsidP="00E256E3">
      <w:pPr>
        <w:tabs>
          <w:tab w:val="left" w:pos="709"/>
        </w:tabs>
        <w:spacing w:after="0" w:line="240" w:lineRule="auto"/>
        <w:jc w:val="center"/>
        <w:rPr>
          <w:rFonts w:cs="Times New Roman"/>
          <w:b/>
          <w:color w:val="000000" w:themeColor="text1"/>
          <w:szCs w:val="24"/>
        </w:rPr>
      </w:pPr>
    </w:p>
    <w:p w14:paraId="6E26223F" w14:textId="47FCB9B5" w:rsidR="00B1260D" w:rsidRPr="002B1F4E" w:rsidRDefault="001A3151" w:rsidP="00B1260D">
      <w:pPr>
        <w:tabs>
          <w:tab w:val="left" w:pos="709"/>
        </w:tabs>
        <w:spacing w:after="0" w:line="240" w:lineRule="auto"/>
        <w:jc w:val="center"/>
        <w:rPr>
          <w:rFonts w:cs="Times New Roman"/>
          <w:b/>
          <w:color w:val="000000" w:themeColor="text1"/>
          <w:szCs w:val="24"/>
        </w:rPr>
      </w:pPr>
      <w:r w:rsidRPr="002B1F4E">
        <w:rPr>
          <w:rFonts w:cs="Times New Roman"/>
          <w:b/>
          <w:color w:val="000000" w:themeColor="text1"/>
          <w:szCs w:val="24"/>
        </w:rPr>
        <w:t>VEIKL</w:t>
      </w:r>
      <w:r w:rsidR="00DE2B73" w:rsidRPr="002B1F4E">
        <w:rPr>
          <w:rFonts w:cs="Times New Roman"/>
          <w:b/>
          <w:color w:val="000000" w:themeColor="text1"/>
          <w:szCs w:val="24"/>
        </w:rPr>
        <w:t>OS</w:t>
      </w:r>
      <w:r w:rsidRPr="002B1F4E">
        <w:rPr>
          <w:rFonts w:cs="Times New Roman"/>
          <w:b/>
          <w:color w:val="000000" w:themeColor="text1"/>
          <w:szCs w:val="24"/>
        </w:rPr>
        <w:t xml:space="preserve"> SĄRAŠAS</w:t>
      </w:r>
    </w:p>
    <w:p w14:paraId="6DA7035A" w14:textId="758F52A0" w:rsidR="00AB4570" w:rsidRDefault="00FE29BB" w:rsidP="00BB01B9">
      <w:pPr>
        <w:tabs>
          <w:tab w:val="left" w:pos="709"/>
        </w:tabs>
        <w:spacing w:after="0" w:line="240" w:lineRule="auto"/>
        <w:jc w:val="center"/>
        <w:rPr>
          <w:rFonts w:cs="Times New Roman"/>
          <w:color w:val="101828"/>
          <w:sz w:val="22"/>
          <w:szCs w:val="20"/>
          <w:shd w:val="clear" w:color="auto" w:fill="FFFFFF"/>
        </w:rPr>
      </w:pPr>
      <w:r w:rsidRPr="00FE29BB">
        <w:rPr>
          <w:rFonts w:cs="Times New Roman"/>
          <w:color w:val="101828"/>
          <w:sz w:val="22"/>
          <w:szCs w:val="20"/>
          <w:shd w:val="clear" w:color="auto" w:fill="FFFFFF"/>
        </w:rPr>
        <w:t>Kėdainių evangelikų reformatų bažnyčios pastato vargonų ir jų konstrukcijų montavimo darbai</w:t>
      </w:r>
    </w:p>
    <w:p w14:paraId="1661C468" w14:textId="77777777" w:rsidR="00FE29BB" w:rsidRPr="00FE29BB" w:rsidRDefault="00FE29BB" w:rsidP="00BB01B9">
      <w:pPr>
        <w:tabs>
          <w:tab w:val="left" w:pos="709"/>
        </w:tabs>
        <w:spacing w:after="0" w:line="240" w:lineRule="auto"/>
        <w:jc w:val="center"/>
        <w:rPr>
          <w:rFonts w:cs="Times New Roman"/>
          <w:color w:val="000000" w:themeColor="text1"/>
          <w:sz w:val="22"/>
        </w:rPr>
      </w:pPr>
    </w:p>
    <w:tbl>
      <w:tblPr>
        <w:tblW w:w="44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51"/>
        <w:gridCol w:w="6141"/>
        <w:gridCol w:w="2151"/>
      </w:tblGrid>
      <w:tr w:rsidR="001F4512" w:rsidRPr="001F4512" w14:paraId="31AAD620" w14:textId="77777777" w:rsidTr="00DF739F">
        <w:trPr>
          <w:trHeight w:val="1027"/>
        </w:trPr>
        <w:tc>
          <w:tcPr>
            <w:tcW w:w="312" w:type="pct"/>
            <w:vMerge w:val="restart"/>
            <w:shd w:val="clear" w:color="auto" w:fill="FFFFFF" w:themeFill="background1"/>
          </w:tcPr>
          <w:p w14:paraId="0FB0DA49" w14:textId="77777777" w:rsidR="001F4512" w:rsidRPr="001F4512" w:rsidRDefault="001F4512" w:rsidP="00E256E3">
            <w:pPr>
              <w:tabs>
                <w:tab w:val="left" w:pos="709"/>
              </w:tabs>
              <w:spacing w:after="0" w:line="240" w:lineRule="auto"/>
              <w:rPr>
                <w:rFonts w:cs="Times New Roman"/>
                <w:color w:val="000000" w:themeColor="text1"/>
                <w:sz w:val="22"/>
              </w:rPr>
            </w:pPr>
          </w:p>
          <w:p w14:paraId="22AEE81D" w14:textId="77777777" w:rsidR="001F4512" w:rsidRPr="001F4512" w:rsidRDefault="001F4512" w:rsidP="00E256E3">
            <w:pPr>
              <w:tabs>
                <w:tab w:val="left" w:pos="709"/>
              </w:tabs>
              <w:spacing w:after="0" w:line="240" w:lineRule="auto"/>
              <w:rPr>
                <w:rFonts w:cs="Times New Roman"/>
                <w:b/>
                <w:color w:val="000000" w:themeColor="text1"/>
                <w:sz w:val="22"/>
              </w:rPr>
            </w:pPr>
          </w:p>
          <w:p w14:paraId="0EB2DB3E" w14:textId="77777777" w:rsidR="001F4512" w:rsidRPr="001F4512" w:rsidRDefault="001F4512" w:rsidP="00E256E3">
            <w:pPr>
              <w:tabs>
                <w:tab w:val="left" w:pos="709"/>
              </w:tabs>
              <w:spacing w:after="0" w:line="240" w:lineRule="auto"/>
              <w:rPr>
                <w:rFonts w:cs="Times New Roman"/>
                <w:b/>
                <w:color w:val="000000" w:themeColor="text1"/>
                <w:sz w:val="22"/>
              </w:rPr>
            </w:pPr>
            <w:r w:rsidRPr="001F4512">
              <w:rPr>
                <w:rFonts w:cs="Times New Roman"/>
                <w:b/>
                <w:color w:val="000000" w:themeColor="text1"/>
                <w:sz w:val="22"/>
              </w:rPr>
              <w:t>Eil. Nr.</w:t>
            </w:r>
          </w:p>
          <w:p w14:paraId="7E91A041" w14:textId="77777777" w:rsidR="001F4512" w:rsidRPr="001F4512" w:rsidRDefault="001F4512" w:rsidP="00E256E3">
            <w:pPr>
              <w:tabs>
                <w:tab w:val="left" w:pos="709"/>
              </w:tabs>
              <w:spacing w:after="0" w:line="240" w:lineRule="auto"/>
              <w:rPr>
                <w:rFonts w:cs="Times New Roman"/>
                <w:color w:val="000000" w:themeColor="text1"/>
                <w:sz w:val="22"/>
              </w:rPr>
            </w:pPr>
          </w:p>
          <w:p w14:paraId="0BCC6096" w14:textId="77777777" w:rsidR="001F4512" w:rsidRPr="001F4512" w:rsidRDefault="001F4512" w:rsidP="00E256E3">
            <w:pPr>
              <w:tabs>
                <w:tab w:val="left" w:pos="709"/>
              </w:tabs>
              <w:spacing w:after="0" w:line="240" w:lineRule="auto"/>
              <w:rPr>
                <w:rFonts w:cs="Times New Roman"/>
                <w:color w:val="000000" w:themeColor="text1"/>
                <w:sz w:val="22"/>
              </w:rPr>
            </w:pPr>
          </w:p>
        </w:tc>
        <w:tc>
          <w:tcPr>
            <w:tcW w:w="3472" w:type="pct"/>
            <w:vMerge w:val="restart"/>
            <w:shd w:val="clear" w:color="auto" w:fill="FFFFFF" w:themeFill="background1"/>
          </w:tcPr>
          <w:p w14:paraId="220F8C50" w14:textId="77777777" w:rsidR="001F4512" w:rsidRPr="001F4512" w:rsidRDefault="001F4512" w:rsidP="00E256E3">
            <w:pPr>
              <w:tabs>
                <w:tab w:val="left" w:pos="709"/>
              </w:tabs>
              <w:spacing w:after="0" w:line="240" w:lineRule="auto"/>
              <w:rPr>
                <w:rFonts w:cs="Times New Roman"/>
                <w:b/>
                <w:color w:val="000000" w:themeColor="text1"/>
                <w:sz w:val="22"/>
              </w:rPr>
            </w:pPr>
          </w:p>
          <w:p w14:paraId="3CD875DB" w14:textId="77777777" w:rsidR="001F4512" w:rsidRPr="001F4512" w:rsidRDefault="001F4512" w:rsidP="00A858C4">
            <w:pPr>
              <w:tabs>
                <w:tab w:val="left" w:pos="709"/>
              </w:tabs>
              <w:spacing w:after="0" w:line="240" w:lineRule="auto"/>
              <w:ind w:right="-250"/>
              <w:jc w:val="center"/>
              <w:rPr>
                <w:rFonts w:cs="Times New Roman"/>
                <w:b/>
                <w:color w:val="000000" w:themeColor="text1"/>
                <w:sz w:val="22"/>
              </w:rPr>
            </w:pPr>
          </w:p>
          <w:p w14:paraId="289CA069" w14:textId="152CB8A2" w:rsidR="001F4512" w:rsidRPr="001F4512" w:rsidRDefault="001F4512" w:rsidP="00A858C4">
            <w:pPr>
              <w:tabs>
                <w:tab w:val="left" w:pos="709"/>
              </w:tabs>
              <w:spacing w:after="0" w:line="240" w:lineRule="auto"/>
              <w:ind w:right="-250"/>
              <w:jc w:val="center"/>
              <w:rPr>
                <w:rFonts w:cs="Times New Roman"/>
                <w:b/>
                <w:color w:val="000000" w:themeColor="text1"/>
                <w:sz w:val="22"/>
              </w:rPr>
            </w:pPr>
            <w:r w:rsidRPr="001F4512">
              <w:rPr>
                <w:rFonts w:cs="Times New Roman"/>
                <w:b/>
                <w:color w:val="000000" w:themeColor="text1"/>
                <w:sz w:val="22"/>
              </w:rPr>
              <w:t>Nuolatinių Darbų/paslaugų veiklos (etapo) pavadinimas</w:t>
            </w:r>
          </w:p>
        </w:tc>
        <w:tc>
          <w:tcPr>
            <w:tcW w:w="1216" w:type="pct"/>
            <w:vMerge w:val="restart"/>
            <w:shd w:val="clear" w:color="auto" w:fill="FFFFFF" w:themeFill="background1"/>
          </w:tcPr>
          <w:p w14:paraId="54262268" w14:textId="473A6E8E" w:rsidR="001F4512" w:rsidRPr="001F4512" w:rsidRDefault="001F4512" w:rsidP="00E256E3">
            <w:pPr>
              <w:tabs>
                <w:tab w:val="left" w:pos="709"/>
              </w:tabs>
              <w:spacing w:after="0" w:line="240" w:lineRule="auto"/>
              <w:jc w:val="center"/>
              <w:rPr>
                <w:rFonts w:cs="Times New Roman"/>
                <w:b/>
                <w:color w:val="000000" w:themeColor="text1"/>
                <w:sz w:val="22"/>
              </w:rPr>
            </w:pPr>
          </w:p>
          <w:p w14:paraId="1A569A6B" w14:textId="77777777" w:rsidR="001F4512" w:rsidRPr="001F4512" w:rsidRDefault="001F4512" w:rsidP="00E256E3">
            <w:pPr>
              <w:tabs>
                <w:tab w:val="left" w:pos="709"/>
              </w:tabs>
              <w:spacing w:after="0" w:line="240" w:lineRule="auto"/>
              <w:jc w:val="center"/>
              <w:rPr>
                <w:rFonts w:cs="Times New Roman"/>
                <w:b/>
                <w:color w:val="000000" w:themeColor="text1"/>
                <w:sz w:val="22"/>
              </w:rPr>
            </w:pPr>
          </w:p>
          <w:p w14:paraId="6DFA17BB" w14:textId="7577BA8F" w:rsidR="001F4512" w:rsidRPr="001F4512" w:rsidRDefault="001F4512" w:rsidP="00E256E3">
            <w:pPr>
              <w:tabs>
                <w:tab w:val="left" w:pos="709"/>
              </w:tabs>
              <w:spacing w:after="0" w:line="240" w:lineRule="auto"/>
              <w:jc w:val="center"/>
              <w:rPr>
                <w:rFonts w:cs="Times New Roman"/>
                <w:b/>
                <w:color w:val="000000" w:themeColor="text1"/>
                <w:sz w:val="22"/>
              </w:rPr>
            </w:pPr>
            <w:r w:rsidRPr="001F4512">
              <w:rPr>
                <w:rFonts w:cs="Times New Roman"/>
                <w:b/>
                <w:color w:val="000000" w:themeColor="text1"/>
                <w:sz w:val="22"/>
              </w:rPr>
              <w:t>Darbo (etapo) kaina Eur be PVM</w:t>
            </w:r>
          </w:p>
          <w:p w14:paraId="2E6D4989" w14:textId="58CF0024" w:rsidR="001F4512" w:rsidRPr="001F4512" w:rsidRDefault="001F4512" w:rsidP="00A858C4">
            <w:pPr>
              <w:tabs>
                <w:tab w:val="left" w:pos="709"/>
              </w:tabs>
              <w:spacing w:after="0" w:line="240" w:lineRule="auto"/>
              <w:jc w:val="center"/>
              <w:rPr>
                <w:rFonts w:cs="Times New Roman"/>
                <w:b/>
                <w:color w:val="000000" w:themeColor="text1"/>
                <w:sz w:val="22"/>
              </w:rPr>
            </w:pPr>
            <w:r w:rsidRPr="001F4512">
              <w:rPr>
                <w:rFonts w:cs="Times New Roman"/>
                <w:b/>
                <w:color w:val="000000" w:themeColor="text1"/>
                <w:sz w:val="22"/>
              </w:rPr>
              <w:t>[pildo rangovas]</w:t>
            </w:r>
          </w:p>
        </w:tc>
      </w:tr>
      <w:tr w:rsidR="001F4512" w:rsidRPr="001F4512" w14:paraId="10671813" w14:textId="77777777" w:rsidTr="00DF739F">
        <w:trPr>
          <w:trHeight w:val="1027"/>
        </w:trPr>
        <w:tc>
          <w:tcPr>
            <w:tcW w:w="312" w:type="pct"/>
            <w:vMerge/>
            <w:shd w:val="clear" w:color="auto" w:fill="FFFFFF" w:themeFill="background1"/>
          </w:tcPr>
          <w:p w14:paraId="34E0F3D7" w14:textId="77777777" w:rsidR="001F4512" w:rsidRPr="001F4512" w:rsidRDefault="001F4512" w:rsidP="00E256E3">
            <w:pPr>
              <w:tabs>
                <w:tab w:val="left" w:pos="709"/>
              </w:tabs>
              <w:spacing w:after="0" w:line="240" w:lineRule="auto"/>
              <w:rPr>
                <w:rFonts w:cs="Times New Roman"/>
                <w:color w:val="000000" w:themeColor="text1"/>
                <w:sz w:val="22"/>
              </w:rPr>
            </w:pPr>
          </w:p>
        </w:tc>
        <w:tc>
          <w:tcPr>
            <w:tcW w:w="3472" w:type="pct"/>
            <w:vMerge/>
            <w:shd w:val="clear" w:color="auto" w:fill="FFFFFF" w:themeFill="background1"/>
          </w:tcPr>
          <w:p w14:paraId="34F758A5" w14:textId="77777777" w:rsidR="001F4512" w:rsidRPr="001F4512" w:rsidRDefault="001F4512" w:rsidP="00E256E3">
            <w:pPr>
              <w:tabs>
                <w:tab w:val="left" w:pos="709"/>
              </w:tabs>
              <w:spacing w:after="0" w:line="240" w:lineRule="auto"/>
              <w:rPr>
                <w:rFonts w:cs="Times New Roman"/>
                <w:b/>
                <w:color w:val="000000" w:themeColor="text1"/>
                <w:sz w:val="22"/>
              </w:rPr>
            </w:pPr>
          </w:p>
        </w:tc>
        <w:tc>
          <w:tcPr>
            <w:tcW w:w="1216" w:type="pct"/>
            <w:vMerge/>
            <w:shd w:val="clear" w:color="auto" w:fill="FFFFFF" w:themeFill="background1"/>
          </w:tcPr>
          <w:p w14:paraId="422B40F0" w14:textId="77777777" w:rsidR="001F4512" w:rsidRPr="001F4512" w:rsidRDefault="001F4512" w:rsidP="00E256E3">
            <w:pPr>
              <w:tabs>
                <w:tab w:val="left" w:pos="709"/>
              </w:tabs>
              <w:spacing w:after="0" w:line="240" w:lineRule="auto"/>
              <w:jc w:val="center"/>
              <w:rPr>
                <w:rFonts w:cs="Times New Roman"/>
                <w:b/>
                <w:color w:val="000000" w:themeColor="text1"/>
                <w:sz w:val="22"/>
              </w:rPr>
            </w:pPr>
          </w:p>
        </w:tc>
      </w:tr>
      <w:tr w:rsidR="001F4512" w:rsidRPr="001F4512" w14:paraId="3FB09504" w14:textId="77777777" w:rsidTr="00DF739F">
        <w:trPr>
          <w:trHeight w:val="280"/>
        </w:trPr>
        <w:tc>
          <w:tcPr>
            <w:tcW w:w="312" w:type="pct"/>
            <w:shd w:val="clear" w:color="auto" w:fill="FFFFFF" w:themeFill="background1"/>
          </w:tcPr>
          <w:p w14:paraId="21F66DAA" w14:textId="101E4CDF" w:rsidR="001F4512" w:rsidRPr="00DF739F" w:rsidRDefault="001F4512" w:rsidP="00E256E3">
            <w:pPr>
              <w:tabs>
                <w:tab w:val="left" w:pos="709"/>
              </w:tabs>
              <w:spacing w:after="0" w:line="240" w:lineRule="auto"/>
              <w:jc w:val="center"/>
              <w:rPr>
                <w:rFonts w:cs="Times New Roman"/>
                <w:b/>
                <w:color w:val="000000" w:themeColor="text1"/>
                <w:sz w:val="22"/>
              </w:rPr>
            </w:pPr>
            <w:r w:rsidRPr="00DF739F">
              <w:rPr>
                <w:rFonts w:cs="Times New Roman"/>
                <w:b/>
                <w:color w:val="000000" w:themeColor="text1"/>
                <w:sz w:val="22"/>
              </w:rPr>
              <w:t>1</w:t>
            </w:r>
          </w:p>
        </w:tc>
        <w:tc>
          <w:tcPr>
            <w:tcW w:w="3472" w:type="pct"/>
            <w:shd w:val="clear" w:color="auto" w:fill="FFFFFF" w:themeFill="background1"/>
          </w:tcPr>
          <w:p w14:paraId="05D9E781" w14:textId="142CA763" w:rsidR="001F4512" w:rsidRPr="00DF739F" w:rsidRDefault="001F4512" w:rsidP="00E256E3">
            <w:pPr>
              <w:tabs>
                <w:tab w:val="left" w:pos="709"/>
              </w:tabs>
              <w:spacing w:after="0" w:line="240" w:lineRule="auto"/>
              <w:jc w:val="center"/>
              <w:rPr>
                <w:rFonts w:cs="Times New Roman"/>
                <w:b/>
                <w:color w:val="000000" w:themeColor="text1"/>
                <w:sz w:val="22"/>
              </w:rPr>
            </w:pPr>
            <w:r w:rsidRPr="00DF739F">
              <w:rPr>
                <w:rFonts w:cs="Times New Roman"/>
                <w:b/>
                <w:color w:val="000000" w:themeColor="text1"/>
                <w:sz w:val="22"/>
              </w:rPr>
              <w:t>2</w:t>
            </w:r>
          </w:p>
        </w:tc>
        <w:tc>
          <w:tcPr>
            <w:tcW w:w="1216" w:type="pct"/>
            <w:shd w:val="clear" w:color="auto" w:fill="FFFFFF" w:themeFill="background1"/>
          </w:tcPr>
          <w:p w14:paraId="0A56D185" w14:textId="58501B1A" w:rsidR="001F4512" w:rsidRPr="001F4512" w:rsidRDefault="00352FA4" w:rsidP="00E256E3">
            <w:pPr>
              <w:tabs>
                <w:tab w:val="left" w:pos="709"/>
              </w:tabs>
              <w:spacing w:after="0" w:line="240" w:lineRule="auto"/>
              <w:jc w:val="center"/>
              <w:rPr>
                <w:rFonts w:cs="Times New Roman"/>
                <w:b/>
                <w:color w:val="000000" w:themeColor="text1"/>
                <w:sz w:val="22"/>
              </w:rPr>
            </w:pPr>
            <w:r>
              <w:rPr>
                <w:rFonts w:cs="Times New Roman"/>
                <w:b/>
                <w:color w:val="000000" w:themeColor="text1"/>
                <w:sz w:val="22"/>
              </w:rPr>
              <w:t>3</w:t>
            </w:r>
          </w:p>
        </w:tc>
      </w:tr>
      <w:tr w:rsidR="00DF739F" w:rsidRPr="001F4512" w14:paraId="2740FF9C" w14:textId="77777777" w:rsidTr="00DF739F">
        <w:trPr>
          <w:trHeight w:val="280"/>
        </w:trPr>
        <w:tc>
          <w:tcPr>
            <w:tcW w:w="5000" w:type="pct"/>
            <w:gridSpan w:val="3"/>
            <w:shd w:val="clear" w:color="auto" w:fill="FFFFFF" w:themeFill="background1"/>
          </w:tcPr>
          <w:p w14:paraId="7109FD22" w14:textId="4EFA06A0" w:rsidR="00DF739F" w:rsidRPr="00DF739F" w:rsidRDefault="00DF739F" w:rsidP="00DF739F">
            <w:pPr>
              <w:pStyle w:val="Sraopastraipa"/>
              <w:numPr>
                <w:ilvl w:val="0"/>
                <w:numId w:val="1"/>
              </w:numPr>
              <w:tabs>
                <w:tab w:val="left" w:pos="709"/>
              </w:tabs>
              <w:spacing w:line="240" w:lineRule="auto"/>
              <w:rPr>
                <w:rFonts w:ascii="Times New Roman" w:hAnsi="Times New Roman" w:cs="Times New Roman"/>
                <w:b/>
                <w:color w:val="000000" w:themeColor="text1"/>
              </w:rPr>
            </w:pPr>
            <w:r w:rsidRPr="00DF739F">
              <w:rPr>
                <w:rFonts w:ascii="Times New Roman" w:hAnsi="Times New Roman" w:cs="Times New Roman"/>
                <w:b/>
                <w:color w:val="000000" w:themeColor="text1"/>
              </w:rPr>
              <w:t>ARCHITEKTŪROS DALIS:</w:t>
            </w:r>
          </w:p>
        </w:tc>
      </w:tr>
      <w:tr w:rsidR="001F4512" w:rsidRPr="001F4512" w14:paraId="6048FECF" w14:textId="77777777" w:rsidTr="00DF739F">
        <w:trPr>
          <w:trHeight w:val="909"/>
        </w:trPr>
        <w:tc>
          <w:tcPr>
            <w:tcW w:w="312" w:type="pct"/>
            <w:shd w:val="clear" w:color="auto" w:fill="FFFFFF" w:themeFill="background1"/>
          </w:tcPr>
          <w:p w14:paraId="7BE4B9B6" w14:textId="12DB5D7C" w:rsidR="001F4512" w:rsidRPr="00DF739F" w:rsidRDefault="001F4512" w:rsidP="00647784">
            <w:pPr>
              <w:tabs>
                <w:tab w:val="left" w:pos="709"/>
              </w:tabs>
              <w:spacing w:after="0" w:line="240" w:lineRule="auto"/>
              <w:rPr>
                <w:rFonts w:cs="Times New Roman"/>
                <w:color w:val="000000" w:themeColor="text1"/>
                <w:sz w:val="22"/>
              </w:rPr>
            </w:pPr>
            <w:r w:rsidRPr="00DF739F">
              <w:rPr>
                <w:rFonts w:cs="Times New Roman"/>
                <w:color w:val="000000" w:themeColor="text1"/>
                <w:sz w:val="22"/>
              </w:rPr>
              <w:t>1.</w:t>
            </w:r>
            <w:r w:rsidR="00123691" w:rsidRPr="00DF739F">
              <w:rPr>
                <w:rFonts w:cs="Times New Roman"/>
                <w:color w:val="000000" w:themeColor="text1"/>
                <w:sz w:val="22"/>
              </w:rPr>
              <w:t>1.</w:t>
            </w:r>
          </w:p>
        </w:tc>
        <w:tc>
          <w:tcPr>
            <w:tcW w:w="3472" w:type="pct"/>
            <w:shd w:val="clear" w:color="auto" w:fill="FFFFFF" w:themeFill="background1"/>
          </w:tcPr>
          <w:p w14:paraId="10B57F85" w14:textId="75B19FD3" w:rsidR="001F4512" w:rsidRPr="00DF739F" w:rsidRDefault="001F4512" w:rsidP="00796A79">
            <w:pPr>
              <w:tabs>
                <w:tab w:val="left" w:pos="709"/>
              </w:tabs>
              <w:spacing w:after="0" w:line="240" w:lineRule="auto"/>
              <w:rPr>
                <w:rFonts w:cs="Times New Roman"/>
                <w:sz w:val="22"/>
              </w:rPr>
            </w:pPr>
            <w:proofErr w:type="spellStart"/>
            <w:r w:rsidRPr="00DF739F">
              <w:rPr>
                <w:rFonts w:cs="Times New Roman"/>
                <w:sz w:val="22"/>
              </w:rPr>
              <w:t>Plintusų</w:t>
            </w:r>
            <w:proofErr w:type="spellEnd"/>
            <w:r w:rsidRPr="00DF739F">
              <w:rPr>
                <w:rFonts w:cs="Times New Roman"/>
                <w:sz w:val="22"/>
              </w:rPr>
              <w:t xml:space="preserve"> vietose pažeistų sienų remontas ir konstrukcijų įrengimo metu pažeistų sienų remontas užtaisant skyles, suremontuojant tinką, glaistant ir dažant </w:t>
            </w:r>
            <w:r w:rsidR="00014F56" w:rsidRPr="00DF739F">
              <w:rPr>
                <w:rFonts w:cs="Times New Roman"/>
                <w:sz w:val="22"/>
              </w:rPr>
              <w:t>du</w:t>
            </w:r>
            <w:r w:rsidRPr="00DF739F">
              <w:rPr>
                <w:rFonts w:cs="Times New Roman"/>
                <w:sz w:val="22"/>
              </w:rPr>
              <w:t xml:space="preserve"> kartus esama sienų spalva</w:t>
            </w:r>
            <w:r w:rsidR="00014F56" w:rsidRPr="00DF739F">
              <w:rPr>
                <w:rFonts w:cs="Times New Roman"/>
                <w:sz w:val="22"/>
              </w:rPr>
              <w:t>.</w:t>
            </w:r>
          </w:p>
        </w:tc>
        <w:tc>
          <w:tcPr>
            <w:tcW w:w="1216" w:type="pct"/>
            <w:shd w:val="clear" w:color="auto" w:fill="FFFFFF" w:themeFill="background1"/>
          </w:tcPr>
          <w:p w14:paraId="1CAAD20D" w14:textId="72CE4E33" w:rsidR="001F4512" w:rsidRPr="001F4512" w:rsidRDefault="001F4512" w:rsidP="00E256E3">
            <w:pPr>
              <w:tabs>
                <w:tab w:val="left" w:pos="709"/>
              </w:tabs>
              <w:spacing w:after="0" w:line="240" w:lineRule="auto"/>
              <w:rPr>
                <w:rFonts w:cs="Times New Roman"/>
                <w:color w:val="000000" w:themeColor="text1"/>
                <w:sz w:val="22"/>
              </w:rPr>
            </w:pPr>
          </w:p>
        </w:tc>
      </w:tr>
      <w:tr w:rsidR="001F4512" w:rsidRPr="001F4512" w14:paraId="656E4C2D" w14:textId="77777777" w:rsidTr="00DF739F">
        <w:trPr>
          <w:trHeight w:val="421"/>
        </w:trPr>
        <w:tc>
          <w:tcPr>
            <w:tcW w:w="312" w:type="pct"/>
            <w:shd w:val="clear" w:color="auto" w:fill="FFFFFF" w:themeFill="background1"/>
          </w:tcPr>
          <w:p w14:paraId="6B6443FB" w14:textId="671B06A9" w:rsidR="001F4512" w:rsidRPr="00DF739F" w:rsidRDefault="00123691" w:rsidP="00647784">
            <w:pPr>
              <w:tabs>
                <w:tab w:val="left" w:pos="709"/>
              </w:tabs>
              <w:spacing w:after="0" w:line="240" w:lineRule="auto"/>
              <w:rPr>
                <w:rFonts w:cs="Times New Roman"/>
                <w:color w:val="000000" w:themeColor="text1"/>
                <w:sz w:val="22"/>
              </w:rPr>
            </w:pPr>
            <w:r w:rsidRPr="00DF739F">
              <w:rPr>
                <w:rFonts w:cs="Times New Roman"/>
                <w:color w:val="000000" w:themeColor="text1"/>
                <w:sz w:val="22"/>
              </w:rPr>
              <w:t>1.</w:t>
            </w:r>
            <w:r w:rsidR="00FE29BB" w:rsidRPr="00DF739F">
              <w:rPr>
                <w:rFonts w:cs="Times New Roman"/>
                <w:color w:val="000000" w:themeColor="text1"/>
                <w:sz w:val="22"/>
              </w:rPr>
              <w:t>2</w:t>
            </w:r>
            <w:r w:rsidRPr="00DF739F">
              <w:rPr>
                <w:rFonts w:cs="Times New Roman"/>
                <w:color w:val="000000" w:themeColor="text1"/>
                <w:sz w:val="22"/>
              </w:rPr>
              <w:t>.</w:t>
            </w:r>
          </w:p>
        </w:tc>
        <w:tc>
          <w:tcPr>
            <w:tcW w:w="3472" w:type="pct"/>
            <w:shd w:val="clear" w:color="auto" w:fill="FFFFFF" w:themeFill="background1"/>
          </w:tcPr>
          <w:p w14:paraId="0090ECE6" w14:textId="589DF9D3" w:rsidR="001F4512" w:rsidRPr="00DF739F" w:rsidRDefault="00D756C3" w:rsidP="00E256E3">
            <w:pPr>
              <w:tabs>
                <w:tab w:val="left" w:pos="709"/>
              </w:tabs>
              <w:spacing w:after="0" w:line="240" w:lineRule="auto"/>
              <w:rPr>
                <w:rFonts w:cs="Times New Roman"/>
                <w:sz w:val="22"/>
              </w:rPr>
            </w:pPr>
            <w:r>
              <w:t>Esamų vargonų metalo konstrukcijos ir vargonų sumontavimas, įskaitant vargonų karkaso dažymą ir dūdų intonavimą bei vargonų suderinimą (11 priedas)</w:t>
            </w:r>
          </w:p>
        </w:tc>
        <w:tc>
          <w:tcPr>
            <w:tcW w:w="1216" w:type="pct"/>
            <w:shd w:val="clear" w:color="auto" w:fill="FFFFFF" w:themeFill="background1"/>
          </w:tcPr>
          <w:p w14:paraId="3C1AA665" w14:textId="6553ACEC" w:rsidR="001F4512" w:rsidRPr="001F4512" w:rsidRDefault="001F4512" w:rsidP="00E256E3">
            <w:pPr>
              <w:tabs>
                <w:tab w:val="left" w:pos="709"/>
              </w:tabs>
              <w:spacing w:after="0" w:line="240" w:lineRule="auto"/>
              <w:rPr>
                <w:rFonts w:cs="Times New Roman"/>
                <w:color w:val="000000" w:themeColor="text1"/>
                <w:sz w:val="22"/>
              </w:rPr>
            </w:pPr>
          </w:p>
        </w:tc>
      </w:tr>
      <w:tr w:rsidR="001F4512" w:rsidRPr="001F4512" w14:paraId="5D683178" w14:textId="77777777" w:rsidTr="00DF739F">
        <w:trPr>
          <w:trHeight w:val="422"/>
        </w:trPr>
        <w:tc>
          <w:tcPr>
            <w:tcW w:w="312" w:type="pct"/>
            <w:shd w:val="clear" w:color="auto" w:fill="FFFFFF" w:themeFill="background1"/>
          </w:tcPr>
          <w:p w14:paraId="1E789FF9" w14:textId="189A00BD" w:rsidR="001F4512" w:rsidRPr="00DF739F" w:rsidRDefault="00123691" w:rsidP="00647784">
            <w:pPr>
              <w:tabs>
                <w:tab w:val="left" w:pos="709"/>
              </w:tabs>
              <w:spacing w:after="0" w:line="240" w:lineRule="auto"/>
              <w:rPr>
                <w:rFonts w:cs="Times New Roman"/>
                <w:color w:val="000000" w:themeColor="text1"/>
                <w:sz w:val="22"/>
              </w:rPr>
            </w:pPr>
            <w:r w:rsidRPr="00DF739F">
              <w:rPr>
                <w:rFonts w:cs="Times New Roman"/>
                <w:color w:val="000000" w:themeColor="text1"/>
                <w:sz w:val="22"/>
              </w:rPr>
              <w:t>1.</w:t>
            </w:r>
            <w:r w:rsidR="00FE29BB" w:rsidRPr="00DF739F">
              <w:rPr>
                <w:rFonts w:cs="Times New Roman"/>
                <w:color w:val="000000" w:themeColor="text1"/>
                <w:sz w:val="22"/>
              </w:rPr>
              <w:t>3</w:t>
            </w:r>
            <w:r w:rsidRPr="00DF739F">
              <w:rPr>
                <w:rFonts w:cs="Times New Roman"/>
                <w:color w:val="000000" w:themeColor="text1"/>
                <w:sz w:val="22"/>
              </w:rPr>
              <w:t>.</w:t>
            </w:r>
          </w:p>
        </w:tc>
        <w:tc>
          <w:tcPr>
            <w:tcW w:w="3472" w:type="pct"/>
            <w:shd w:val="clear" w:color="auto" w:fill="FFFFFF" w:themeFill="background1"/>
          </w:tcPr>
          <w:p w14:paraId="149DD76C" w14:textId="3CB8AE48" w:rsidR="001F4512" w:rsidRPr="00DF739F" w:rsidRDefault="001F4512" w:rsidP="00352FA4">
            <w:pPr>
              <w:suppressAutoHyphens w:val="0"/>
              <w:spacing w:after="0" w:line="240" w:lineRule="auto"/>
              <w:rPr>
                <w:rFonts w:eastAsia="Times New Roman" w:cs="Times New Roman"/>
                <w:sz w:val="22"/>
                <w:lang w:eastAsia="lt-LT"/>
              </w:rPr>
            </w:pPr>
            <w:r w:rsidRPr="00DF739F">
              <w:rPr>
                <w:rStyle w:val="fontstyle01"/>
                <w:rFonts w:ascii="Times New Roman" w:hAnsi="Times New Roman" w:cs="Times New Roman"/>
                <w:color w:val="auto"/>
                <w:sz w:val="22"/>
                <w:szCs w:val="22"/>
              </w:rPr>
              <w:t>Apsaugini</w:t>
            </w:r>
            <w:r w:rsidR="00014F56" w:rsidRPr="00DF739F">
              <w:rPr>
                <w:rStyle w:val="fontstyle01"/>
                <w:rFonts w:ascii="Times New Roman" w:hAnsi="Times New Roman" w:cs="Times New Roman"/>
                <w:color w:val="auto"/>
                <w:sz w:val="22"/>
                <w:szCs w:val="22"/>
              </w:rPr>
              <w:t>o</w:t>
            </w:r>
            <w:r w:rsidRPr="00DF739F">
              <w:rPr>
                <w:rStyle w:val="fontstyle01"/>
                <w:rFonts w:ascii="Times New Roman" w:hAnsi="Times New Roman" w:cs="Times New Roman"/>
                <w:color w:val="auto"/>
                <w:sz w:val="22"/>
                <w:szCs w:val="22"/>
              </w:rPr>
              <w:t xml:space="preserve"> nerūdijančio plieno </w:t>
            </w:r>
            <w:proofErr w:type="spellStart"/>
            <w:r w:rsidRPr="00DF739F">
              <w:rPr>
                <w:rStyle w:val="fontstyle01"/>
                <w:rFonts w:ascii="Times New Roman" w:hAnsi="Times New Roman" w:cs="Times New Roman"/>
                <w:color w:val="auto"/>
                <w:sz w:val="22"/>
                <w:szCs w:val="22"/>
              </w:rPr>
              <w:t>troseli</w:t>
            </w:r>
            <w:r w:rsidR="00014F56" w:rsidRPr="00DF739F">
              <w:rPr>
                <w:rStyle w:val="fontstyle01"/>
                <w:rFonts w:ascii="Times New Roman" w:hAnsi="Times New Roman" w:cs="Times New Roman"/>
                <w:color w:val="auto"/>
                <w:sz w:val="22"/>
                <w:szCs w:val="22"/>
              </w:rPr>
              <w:t>o</w:t>
            </w:r>
            <w:proofErr w:type="spellEnd"/>
            <w:r w:rsidRPr="00DF739F">
              <w:rPr>
                <w:rStyle w:val="fontstyle01"/>
                <w:rFonts w:ascii="Times New Roman" w:hAnsi="Times New Roman" w:cs="Times New Roman"/>
                <w:color w:val="auto"/>
                <w:sz w:val="22"/>
                <w:szCs w:val="22"/>
              </w:rPr>
              <w:t xml:space="preserve"> </w:t>
            </w:r>
            <w:r w:rsidR="00014F56" w:rsidRPr="00DF739F">
              <w:rPr>
                <w:rStyle w:val="fontstyle01"/>
                <w:rFonts w:ascii="Times New Roman" w:hAnsi="Times New Roman" w:cs="Times New Roman"/>
                <w:color w:val="auto"/>
                <w:sz w:val="22"/>
                <w:szCs w:val="22"/>
              </w:rPr>
              <w:t>montavimas.</w:t>
            </w:r>
          </w:p>
        </w:tc>
        <w:tc>
          <w:tcPr>
            <w:tcW w:w="1216" w:type="pct"/>
            <w:shd w:val="clear" w:color="auto" w:fill="FFFFFF" w:themeFill="background1"/>
          </w:tcPr>
          <w:p w14:paraId="065DF40C" w14:textId="5D4EA27A" w:rsidR="001F4512" w:rsidRPr="001F4512" w:rsidRDefault="001F4512" w:rsidP="00E256E3">
            <w:pPr>
              <w:tabs>
                <w:tab w:val="left" w:pos="709"/>
              </w:tabs>
              <w:spacing w:after="0" w:line="240" w:lineRule="auto"/>
              <w:rPr>
                <w:rFonts w:cs="Times New Roman"/>
                <w:color w:val="000000" w:themeColor="text1"/>
                <w:sz w:val="22"/>
              </w:rPr>
            </w:pPr>
          </w:p>
        </w:tc>
      </w:tr>
      <w:tr w:rsidR="001F4512" w:rsidRPr="001F4512" w14:paraId="3F74DB9F" w14:textId="77777777" w:rsidTr="00DF739F">
        <w:trPr>
          <w:trHeight w:val="125"/>
        </w:trPr>
        <w:tc>
          <w:tcPr>
            <w:tcW w:w="312" w:type="pct"/>
            <w:shd w:val="clear" w:color="auto" w:fill="FFFFFF" w:themeFill="background1"/>
          </w:tcPr>
          <w:p w14:paraId="226E5724" w14:textId="5FF01672" w:rsidR="001F4512" w:rsidRPr="00DF739F" w:rsidRDefault="00123691" w:rsidP="00647784">
            <w:pPr>
              <w:tabs>
                <w:tab w:val="left" w:pos="709"/>
              </w:tabs>
              <w:spacing w:after="0" w:line="240" w:lineRule="auto"/>
              <w:rPr>
                <w:rFonts w:cs="Times New Roman"/>
                <w:color w:val="000000" w:themeColor="text1"/>
                <w:sz w:val="22"/>
              </w:rPr>
            </w:pPr>
            <w:r w:rsidRPr="00DF739F">
              <w:rPr>
                <w:rFonts w:cs="Times New Roman"/>
                <w:color w:val="000000" w:themeColor="text1"/>
                <w:sz w:val="22"/>
              </w:rPr>
              <w:t>1.</w:t>
            </w:r>
            <w:r w:rsidR="00FE29BB" w:rsidRPr="00DF739F">
              <w:rPr>
                <w:rFonts w:cs="Times New Roman"/>
                <w:color w:val="000000" w:themeColor="text1"/>
                <w:sz w:val="22"/>
              </w:rPr>
              <w:t>4</w:t>
            </w:r>
            <w:r w:rsidRPr="00DF739F">
              <w:rPr>
                <w:rFonts w:cs="Times New Roman"/>
                <w:color w:val="000000" w:themeColor="text1"/>
                <w:sz w:val="22"/>
              </w:rPr>
              <w:t>.</w:t>
            </w:r>
          </w:p>
        </w:tc>
        <w:tc>
          <w:tcPr>
            <w:tcW w:w="3472" w:type="pct"/>
            <w:shd w:val="clear" w:color="auto" w:fill="FFFFFF" w:themeFill="background1"/>
          </w:tcPr>
          <w:p w14:paraId="7E11BF0D" w14:textId="38761F4B" w:rsidR="001F4512" w:rsidRPr="00DF739F" w:rsidRDefault="001F4512" w:rsidP="00352FA4">
            <w:pPr>
              <w:suppressAutoHyphens w:val="0"/>
              <w:spacing w:after="0" w:line="240" w:lineRule="auto"/>
              <w:rPr>
                <w:rFonts w:eastAsia="Times New Roman" w:cs="Times New Roman"/>
                <w:sz w:val="22"/>
                <w:lang w:eastAsia="lt-LT"/>
              </w:rPr>
            </w:pPr>
            <w:r w:rsidRPr="00DF739F">
              <w:rPr>
                <w:rStyle w:val="fontstyle01"/>
                <w:rFonts w:ascii="Times New Roman" w:hAnsi="Times New Roman" w:cs="Times New Roman"/>
                <w:color w:val="auto"/>
                <w:sz w:val="22"/>
                <w:szCs w:val="22"/>
              </w:rPr>
              <w:t>Laiptų apsaugini</w:t>
            </w:r>
            <w:r w:rsidR="00014F56" w:rsidRPr="00DF739F">
              <w:rPr>
                <w:rStyle w:val="fontstyle01"/>
                <w:rFonts w:ascii="Times New Roman" w:hAnsi="Times New Roman" w:cs="Times New Roman"/>
                <w:color w:val="auto"/>
                <w:sz w:val="22"/>
                <w:szCs w:val="22"/>
              </w:rPr>
              <w:t>ų</w:t>
            </w:r>
            <w:r w:rsidRPr="00DF739F">
              <w:rPr>
                <w:rStyle w:val="fontstyle01"/>
                <w:rFonts w:ascii="Times New Roman" w:hAnsi="Times New Roman" w:cs="Times New Roman"/>
                <w:color w:val="auto"/>
                <w:sz w:val="22"/>
                <w:szCs w:val="22"/>
              </w:rPr>
              <w:t xml:space="preserve"> turėkl</w:t>
            </w:r>
            <w:r w:rsidR="00014F56" w:rsidRPr="00DF739F">
              <w:rPr>
                <w:rStyle w:val="fontstyle01"/>
                <w:rFonts w:ascii="Times New Roman" w:hAnsi="Times New Roman" w:cs="Times New Roman"/>
                <w:color w:val="auto"/>
                <w:sz w:val="22"/>
                <w:szCs w:val="22"/>
              </w:rPr>
              <w:t>ų</w:t>
            </w:r>
            <w:r w:rsidRPr="00DF739F">
              <w:rPr>
                <w:rStyle w:val="fontstyle01"/>
                <w:rFonts w:ascii="Times New Roman" w:hAnsi="Times New Roman" w:cs="Times New Roman"/>
                <w:color w:val="auto"/>
                <w:sz w:val="22"/>
                <w:szCs w:val="22"/>
              </w:rPr>
              <w:t xml:space="preserve"> gaminimas ir montavimas</w:t>
            </w:r>
            <w:r w:rsidR="00014F56" w:rsidRPr="00DF739F">
              <w:rPr>
                <w:rStyle w:val="fontstyle01"/>
                <w:rFonts w:ascii="Times New Roman" w:hAnsi="Times New Roman" w:cs="Times New Roman"/>
                <w:color w:val="auto"/>
                <w:sz w:val="22"/>
                <w:szCs w:val="22"/>
              </w:rPr>
              <w:t>.</w:t>
            </w:r>
          </w:p>
        </w:tc>
        <w:tc>
          <w:tcPr>
            <w:tcW w:w="1216" w:type="pct"/>
            <w:shd w:val="clear" w:color="auto" w:fill="FFFFFF" w:themeFill="background1"/>
          </w:tcPr>
          <w:p w14:paraId="09DB5C69" w14:textId="0E8969FA" w:rsidR="001F4512" w:rsidRPr="001F4512" w:rsidRDefault="001F4512" w:rsidP="00E256E3">
            <w:pPr>
              <w:tabs>
                <w:tab w:val="left" w:pos="709"/>
              </w:tabs>
              <w:spacing w:after="0" w:line="240" w:lineRule="auto"/>
              <w:rPr>
                <w:rFonts w:cs="Times New Roman"/>
                <w:color w:val="000000" w:themeColor="text1"/>
                <w:sz w:val="22"/>
              </w:rPr>
            </w:pPr>
          </w:p>
        </w:tc>
      </w:tr>
      <w:tr w:rsidR="001F4512" w:rsidRPr="001F4512" w14:paraId="6EE1FAE1" w14:textId="77777777" w:rsidTr="00DF739F">
        <w:trPr>
          <w:trHeight w:val="335"/>
        </w:trPr>
        <w:tc>
          <w:tcPr>
            <w:tcW w:w="312" w:type="pct"/>
            <w:shd w:val="clear" w:color="auto" w:fill="FFFFFF" w:themeFill="background1"/>
          </w:tcPr>
          <w:p w14:paraId="3390EC19" w14:textId="77777777" w:rsidR="001F4512" w:rsidRPr="00DF739F" w:rsidRDefault="001F4512" w:rsidP="001F4512">
            <w:pPr>
              <w:tabs>
                <w:tab w:val="left" w:pos="709"/>
              </w:tabs>
              <w:spacing w:after="0" w:line="240" w:lineRule="auto"/>
              <w:rPr>
                <w:rFonts w:cs="Times New Roman"/>
                <w:color w:val="000000" w:themeColor="text1"/>
                <w:sz w:val="22"/>
              </w:rPr>
            </w:pPr>
          </w:p>
        </w:tc>
        <w:tc>
          <w:tcPr>
            <w:tcW w:w="3472" w:type="pct"/>
            <w:shd w:val="clear" w:color="auto" w:fill="FFFFFF" w:themeFill="background1"/>
          </w:tcPr>
          <w:p w14:paraId="59BE43FC" w14:textId="53F5A9E4" w:rsidR="001F4512" w:rsidRPr="00DF739F" w:rsidRDefault="001F4512" w:rsidP="001F4512">
            <w:pPr>
              <w:suppressAutoHyphens w:val="0"/>
              <w:spacing w:after="0" w:line="240" w:lineRule="auto"/>
              <w:jc w:val="right"/>
              <w:rPr>
                <w:rFonts w:cs="Times New Roman"/>
                <w:color w:val="000000"/>
                <w:sz w:val="22"/>
              </w:rPr>
            </w:pPr>
            <w:r w:rsidRPr="00DF739F">
              <w:rPr>
                <w:rFonts w:cs="Times New Roman"/>
                <w:b/>
                <w:color w:val="000000" w:themeColor="text1"/>
                <w:sz w:val="22"/>
              </w:rPr>
              <w:t xml:space="preserve">                                                                       Suma Eur be PVM: </w:t>
            </w:r>
          </w:p>
        </w:tc>
        <w:tc>
          <w:tcPr>
            <w:tcW w:w="1216" w:type="pct"/>
            <w:shd w:val="clear" w:color="auto" w:fill="FFFFFF" w:themeFill="background1"/>
          </w:tcPr>
          <w:p w14:paraId="734310A2" w14:textId="77777777" w:rsidR="001F4512" w:rsidRPr="001F4512" w:rsidRDefault="001F4512" w:rsidP="001F4512">
            <w:pPr>
              <w:tabs>
                <w:tab w:val="left" w:pos="709"/>
              </w:tabs>
              <w:spacing w:after="0" w:line="240" w:lineRule="auto"/>
              <w:rPr>
                <w:rFonts w:cs="Times New Roman"/>
                <w:color w:val="000000" w:themeColor="text1"/>
                <w:sz w:val="22"/>
              </w:rPr>
            </w:pPr>
          </w:p>
        </w:tc>
      </w:tr>
      <w:tr w:rsidR="001F4512" w:rsidRPr="001F4512" w14:paraId="3A04A286" w14:textId="77777777" w:rsidTr="00DF739F">
        <w:trPr>
          <w:trHeight w:val="323"/>
        </w:trPr>
        <w:tc>
          <w:tcPr>
            <w:tcW w:w="312" w:type="pct"/>
            <w:shd w:val="clear" w:color="auto" w:fill="FFFFFF" w:themeFill="background1"/>
          </w:tcPr>
          <w:p w14:paraId="6DD860F0" w14:textId="77777777" w:rsidR="001F4512" w:rsidRPr="001F4512" w:rsidRDefault="001F4512" w:rsidP="001F4512">
            <w:pPr>
              <w:tabs>
                <w:tab w:val="left" w:pos="709"/>
              </w:tabs>
              <w:spacing w:after="0" w:line="240" w:lineRule="auto"/>
              <w:rPr>
                <w:rFonts w:cs="Times New Roman"/>
                <w:color w:val="000000" w:themeColor="text1"/>
                <w:sz w:val="22"/>
              </w:rPr>
            </w:pPr>
          </w:p>
        </w:tc>
        <w:tc>
          <w:tcPr>
            <w:tcW w:w="3472" w:type="pct"/>
            <w:shd w:val="clear" w:color="auto" w:fill="FFFFFF" w:themeFill="background1"/>
          </w:tcPr>
          <w:p w14:paraId="210BC57C" w14:textId="08F6DCF6" w:rsidR="001F4512" w:rsidRPr="001F4512" w:rsidRDefault="001F4512" w:rsidP="001F4512">
            <w:pPr>
              <w:suppressAutoHyphens w:val="0"/>
              <w:spacing w:after="0" w:line="240" w:lineRule="auto"/>
              <w:jc w:val="right"/>
              <w:rPr>
                <w:rFonts w:cs="Times New Roman"/>
                <w:color w:val="000000"/>
                <w:sz w:val="22"/>
              </w:rPr>
            </w:pPr>
            <w:r w:rsidRPr="001F4512">
              <w:rPr>
                <w:rFonts w:cs="Times New Roman"/>
                <w:b/>
                <w:color w:val="000000" w:themeColor="text1"/>
                <w:sz w:val="22"/>
              </w:rPr>
              <w:t xml:space="preserve">                                                              PVM 21 proc. suma Eur:</w:t>
            </w:r>
          </w:p>
        </w:tc>
        <w:tc>
          <w:tcPr>
            <w:tcW w:w="1216" w:type="pct"/>
            <w:shd w:val="clear" w:color="auto" w:fill="FFFFFF" w:themeFill="background1"/>
          </w:tcPr>
          <w:p w14:paraId="5BA3E7E8" w14:textId="77777777" w:rsidR="001F4512" w:rsidRPr="001F4512" w:rsidRDefault="001F4512" w:rsidP="001F4512">
            <w:pPr>
              <w:tabs>
                <w:tab w:val="left" w:pos="709"/>
              </w:tabs>
              <w:spacing w:after="0" w:line="240" w:lineRule="auto"/>
              <w:rPr>
                <w:rFonts w:cs="Times New Roman"/>
                <w:color w:val="000000" w:themeColor="text1"/>
                <w:sz w:val="22"/>
              </w:rPr>
            </w:pPr>
          </w:p>
        </w:tc>
      </w:tr>
      <w:tr w:rsidR="001F4512" w:rsidRPr="001F4512" w14:paraId="6B57E06F" w14:textId="77777777" w:rsidTr="00DF739F">
        <w:trPr>
          <w:trHeight w:val="339"/>
        </w:trPr>
        <w:tc>
          <w:tcPr>
            <w:tcW w:w="312" w:type="pct"/>
            <w:shd w:val="clear" w:color="auto" w:fill="FFFFFF" w:themeFill="background1"/>
          </w:tcPr>
          <w:p w14:paraId="3CA3C4A2" w14:textId="77777777" w:rsidR="001F4512" w:rsidRPr="001F4512" w:rsidRDefault="001F4512" w:rsidP="001F4512">
            <w:pPr>
              <w:tabs>
                <w:tab w:val="left" w:pos="709"/>
              </w:tabs>
              <w:spacing w:after="0" w:line="240" w:lineRule="auto"/>
              <w:rPr>
                <w:rFonts w:cs="Times New Roman"/>
                <w:color w:val="000000" w:themeColor="text1"/>
                <w:sz w:val="22"/>
              </w:rPr>
            </w:pPr>
          </w:p>
        </w:tc>
        <w:tc>
          <w:tcPr>
            <w:tcW w:w="3472" w:type="pct"/>
            <w:shd w:val="clear" w:color="auto" w:fill="FFFFFF" w:themeFill="background1"/>
          </w:tcPr>
          <w:p w14:paraId="71BB4CBF" w14:textId="3F8BB81E" w:rsidR="001F4512" w:rsidRPr="001F4512" w:rsidRDefault="001F4512" w:rsidP="001F4512">
            <w:pPr>
              <w:suppressAutoHyphens w:val="0"/>
              <w:spacing w:after="0" w:line="240" w:lineRule="auto"/>
              <w:jc w:val="right"/>
              <w:rPr>
                <w:rFonts w:cs="Times New Roman"/>
                <w:color w:val="000000"/>
                <w:sz w:val="22"/>
              </w:rPr>
            </w:pPr>
            <w:r w:rsidRPr="001F4512">
              <w:rPr>
                <w:rFonts w:cs="Times New Roman"/>
                <w:b/>
                <w:color w:val="000000" w:themeColor="text1"/>
                <w:sz w:val="22"/>
              </w:rPr>
              <w:t xml:space="preserve">                                                 BENDRA SUMA EUR SU PVM:</w:t>
            </w:r>
          </w:p>
        </w:tc>
        <w:tc>
          <w:tcPr>
            <w:tcW w:w="1216" w:type="pct"/>
            <w:shd w:val="clear" w:color="auto" w:fill="FFFFFF" w:themeFill="background1"/>
          </w:tcPr>
          <w:p w14:paraId="397C29AF" w14:textId="77777777" w:rsidR="001F4512" w:rsidRPr="001F4512" w:rsidRDefault="001F4512" w:rsidP="001F4512">
            <w:pPr>
              <w:tabs>
                <w:tab w:val="left" w:pos="709"/>
              </w:tabs>
              <w:spacing w:after="0" w:line="240" w:lineRule="auto"/>
              <w:rPr>
                <w:rFonts w:cs="Times New Roman"/>
                <w:color w:val="000000" w:themeColor="text1"/>
                <w:sz w:val="22"/>
              </w:rPr>
            </w:pPr>
          </w:p>
        </w:tc>
      </w:tr>
    </w:tbl>
    <w:p w14:paraId="68966533" w14:textId="504CB19E" w:rsidR="00B105C2" w:rsidRDefault="00B105C2" w:rsidP="00E256E3">
      <w:pPr>
        <w:spacing w:after="0" w:line="240" w:lineRule="auto"/>
        <w:rPr>
          <w:rFonts w:cs="Times New Roman"/>
          <w:b/>
          <w:color w:val="000000" w:themeColor="text1"/>
          <w:sz w:val="20"/>
          <w:szCs w:val="20"/>
        </w:rPr>
      </w:pPr>
    </w:p>
    <w:p w14:paraId="2946CAB9" w14:textId="1BDBEA42" w:rsidR="00580C66" w:rsidRDefault="00580C66" w:rsidP="00E256E3">
      <w:pPr>
        <w:spacing w:after="0" w:line="240" w:lineRule="auto"/>
        <w:rPr>
          <w:rFonts w:cs="Times New Roman"/>
          <w:b/>
          <w:color w:val="000000" w:themeColor="text1"/>
          <w:sz w:val="20"/>
          <w:szCs w:val="20"/>
        </w:rPr>
      </w:pPr>
    </w:p>
    <w:p w14:paraId="7700F497" w14:textId="77777777" w:rsidR="00F50FAD" w:rsidRPr="00F50FAD" w:rsidRDefault="00F50FAD" w:rsidP="00F50FAD">
      <w:pPr>
        <w:spacing w:after="0" w:line="240" w:lineRule="auto"/>
        <w:ind w:left="567" w:right="819" w:firstLine="284"/>
        <w:jc w:val="both"/>
        <w:rPr>
          <w:rFonts w:cs="Times New Roman"/>
          <w:color w:val="000000" w:themeColor="text1"/>
          <w:sz w:val="20"/>
          <w:szCs w:val="20"/>
        </w:rPr>
      </w:pPr>
      <w:r w:rsidRPr="00F50FAD">
        <w:rPr>
          <w:rFonts w:cs="Times New Roman"/>
          <w:b/>
          <w:color w:val="000000" w:themeColor="text1"/>
          <w:sz w:val="20"/>
          <w:szCs w:val="20"/>
        </w:rPr>
        <w:t>PASTABOS:</w:t>
      </w:r>
      <w:r w:rsidRPr="00F50FAD">
        <w:rPr>
          <w:rFonts w:cs="Times New Roman"/>
          <w:color w:val="000000" w:themeColor="text1"/>
          <w:sz w:val="20"/>
          <w:szCs w:val="20"/>
        </w:rPr>
        <w:t xml:space="preserve"> </w:t>
      </w:r>
    </w:p>
    <w:p w14:paraId="7AB44DD2" w14:textId="1CDDB131" w:rsidR="00F50FAD" w:rsidRPr="00993A95" w:rsidRDefault="00F50FAD" w:rsidP="00F50FAD">
      <w:pPr>
        <w:suppressAutoHyphens w:val="0"/>
        <w:autoSpaceDE w:val="0"/>
        <w:autoSpaceDN w:val="0"/>
        <w:adjustRightInd w:val="0"/>
        <w:spacing w:after="0" w:line="240" w:lineRule="auto"/>
        <w:ind w:left="567" w:right="819" w:firstLine="284"/>
        <w:rPr>
          <w:rFonts w:eastAsiaTheme="minorHAnsi" w:cs="Times New Roman"/>
          <w:sz w:val="20"/>
          <w:szCs w:val="20"/>
          <w:lang w:eastAsia="en-US"/>
        </w:rPr>
      </w:pPr>
      <w:r w:rsidRPr="00993A95">
        <w:rPr>
          <w:rFonts w:cs="Times New Roman"/>
          <w:sz w:val="20"/>
          <w:szCs w:val="20"/>
        </w:rPr>
        <w:t xml:space="preserve">1. </w:t>
      </w:r>
      <w:r w:rsidR="00D756C3" w:rsidRPr="00993A95">
        <w:rPr>
          <w:sz w:val="20"/>
          <w:szCs w:val="20"/>
        </w:rPr>
        <w:t xml:space="preserve">Veiklos sąraše architektūros dalyje nurodyti darbai atitinka projekto sustambinto medžiagų, gaminių ir darbų kiekių žiniaraščio 11, 14, 15, 16 punktus. Taip pat </w:t>
      </w:r>
      <w:r w:rsidR="007838DC" w:rsidRPr="00993A95">
        <w:rPr>
          <w:sz w:val="20"/>
          <w:szCs w:val="20"/>
        </w:rPr>
        <w:t xml:space="preserve">turi </w:t>
      </w:r>
      <w:r w:rsidR="00012D57" w:rsidRPr="00993A95">
        <w:rPr>
          <w:sz w:val="20"/>
          <w:szCs w:val="20"/>
        </w:rPr>
        <w:t>būti į</w:t>
      </w:r>
      <w:r w:rsidR="00D756C3" w:rsidRPr="00993A95">
        <w:rPr>
          <w:sz w:val="20"/>
          <w:szCs w:val="20"/>
        </w:rPr>
        <w:t>vertinti vargonų metalo konstrukcijos dažymo ir dūdų intonavimo ir vargonų suderinimo darb</w:t>
      </w:r>
      <w:r w:rsidR="007838DC" w:rsidRPr="00993A95">
        <w:rPr>
          <w:sz w:val="20"/>
          <w:szCs w:val="20"/>
        </w:rPr>
        <w:t>ai</w:t>
      </w:r>
      <w:r w:rsidR="00D756C3" w:rsidRPr="00993A95">
        <w:rPr>
          <w:sz w:val="20"/>
          <w:szCs w:val="20"/>
        </w:rPr>
        <w:t xml:space="preserve">. (pirkimo sąlygų 11 priedas). Visi kiti projekte numatyti, bet veiklos sąraše neišvardinti darbai šiuo pirkimu </w:t>
      </w:r>
      <w:r w:rsidR="00D756C3" w:rsidRPr="00993A95">
        <w:rPr>
          <w:rStyle w:val="Grietas"/>
          <w:sz w:val="20"/>
          <w:szCs w:val="20"/>
        </w:rPr>
        <w:t>nėra perkami. </w:t>
      </w:r>
    </w:p>
    <w:p w14:paraId="721A72FD" w14:textId="77777777" w:rsidR="00F50FAD" w:rsidRPr="00F50FAD" w:rsidRDefault="00F50FAD" w:rsidP="00F50FAD">
      <w:pPr>
        <w:spacing w:after="0" w:line="240" w:lineRule="auto"/>
        <w:ind w:left="567" w:right="819" w:firstLine="284"/>
        <w:jc w:val="both"/>
        <w:rPr>
          <w:rFonts w:eastAsia="Lucida Sans Unicode" w:cs="Times New Roman"/>
          <w:b/>
          <w:kern w:val="2"/>
          <w:sz w:val="20"/>
          <w:szCs w:val="20"/>
          <w:lang w:eastAsia="hi-IN" w:bidi="hi-IN"/>
        </w:rPr>
      </w:pPr>
      <w:r w:rsidRPr="00F50FAD">
        <w:rPr>
          <w:rFonts w:cs="Times New Roman"/>
          <w:sz w:val="20"/>
          <w:szCs w:val="20"/>
        </w:rPr>
        <w:t xml:space="preserve">2. Rangovas darbus vykdo pagal Veiklos sąrašo detalizuotą priedą (grafiką), kuriame numatytos darbų apimtys ir vertės išskleistos mėnesiais </w:t>
      </w:r>
      <w:r w:rsidRPr="00F50FAD">
        <w:rPr>
          <w:rFonts w:cs="Times New Roman"/>
          <w:sz w:val="20"/>
          <w:szCs w:val="18"/>
        </w:rPr>
        <w:t>(Sutarties 6.2.1 p.).</w:t>
      </w:r>
    </w:p>
    <w:p w14:paraId="7BBA3DEE" w14:textId="77777777" w:rsidR="00F50FAD" w:rsidRPr="00F50FAD" w:rsidRDefault="00F50FAD" w:rsidP="00F50FAD">
      <w:pPr>
        <w:pStyle w:val="Betarp"/>
        <w:ind w:left="567" w:right="819" w:firstLine="284"/>
        <w:jc w:val="both"/>
        <w:rPr>
          <w:rFonts w:cs="Times New Roman"/>
          <w:sz w:val="20"/>
          <w:szCs w:val="18"/>
        </w:rPr>
      </w:pPr>
      <w:r w:rsidRPr="00F50FAD">
        <w:rPr>
          <w:rFonts w:cs="Times New Roman"/>
          <w:sz w:val="20"/>
          <w:szCs w:val="20"/>
        </w:rPr>
        <w:t xml:space="preserve">3. </w:t>
      </w:r>
      <w:r w:rsidRPr="00F50FAD">
        <w:rPr>
          <w:rFonts w:cs="Times New Roman"/>
          <w:sz w:val="20"/>
          <w:szCs w:val="18"/>
        </w:rPr>
        <w:t xml:space="preserve">Jeigu apibūdinant pirkimo objektą projekte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32E6D490" w14:textId="77777777" w:rsidR="00F50FAD" w:rsidRPr="00F50FAD" w:rsidRDefault="00F50FAD" w:rsidP="00F50FAD">
      <w:pPr>
        <w:pStyle w:val="Betarp"/>
        <w:ind w:left="567" w:right="819" w:firstLine="284"/>
        <w:jc w:val="both"/>
        <w:rPr>
          <w:rFonts w:eastAsia="Lucida Sans Unicode" w:cs="Times New Roman"/>
          <w:color w:val="FF0000"/>
          <w:kern w:val="2"/>
          <w:sz w:val="20"/>
          <w:szCs w:val="20"/>
          <w:lang w:eastAsia="hi-IN" w:bidi="hi-IN"/>
        </w:rPr>
      </w:pPr>
      <w:r w:rsidRPr="00F50FAD">
        <w:rPr>
          <w:rFonts w:cs="Times New Roman"/>
          <w:sz w:val="20"/>
          <w:szCs w:val="18"/>
        </w:rPr>
        <w:t xml:space="preserve">4. Jeigu apibūdinant pirkimo objektą projekte nurodytas standartas, </w:t>
      </w:r>
      <w:r w:rsidRPr="00F50FAD">
        <w:rPr>
          <w:rFonts w:cs="Times New Roman"/>
          <w:color w:val="000000"/>
          <w:sz w:val="20"/>
          <w:szCs w:val="18"/>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F50FAD">
        <w:rPr>
          <w:rFonts w:cs="Times New Roman"/>
          <w:sz w:val="20"/>
          <w:szCs w:val="18"/>
        </w:rPr>
        <w:t xml:space="preserve">turi būti laikoma, kad kiekviena tokia nuoroda yra pateikta su žodžiais „arba lygiavertis“. </w:t>
      </w:r>
    </w:p>
    <w:p w14:paraId="439D9966" w14:textId="1012A7A3" w:rsidR="00455E60" w:rsidRPr="00F50FAD" w:rsidRDefault="00455E60" w:rsidP="00E256E3">
      <w:pPr>
        <w:spacing w:after="0" w:line="240" w:lineRule="auto"/>
        <w:rPr>
          <w:rFonts w:cs="Times New Roman"/>
          <w:b/>
          <w:color w:val="000000" w:themeColor="text1"/>
          <w:sz w:val="16"/>
          <w:szCs w:val="16"/>
        </w:rPr>
      </w:pPr>
    </w:p>
    <w:sectPr w:rsidR="00455E60" w:rsidRPr="00F50FAD" w:rsidSect="00D85297">
      <w:pgSz w:w="11906" w:h="16838"/>
      <w:pgMar w:top="0" w:right="424"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87B73"/>
    <w:multiLevelType w:val="hybridMultilevel"/>
    <w:tmpl w:val="00C8781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12D57"/>
    <w:rsid w:val="00014F56"/>
    <w:rsid w:val="0002298D"/>
    <w:rsid w:val="000377E2"/>
    <w:rsid w:val="000426B1"/>
    <w:rsid w:val="00045D4E"/>
    <w:rsid w:val="000858E0"/>
    <w:rsid w:val="000B598E"/>
    <w:rsid w:val="000C0D9B"/>
    <w:rsid w:val="000D2DEE"/>
    <w:rsid w:val="000E3AEE"/>
    <w:rsid w:val="000F6488"/>
    <w:rsid w:val="000F7981"/>
    <w:rsid w:val="001107E7"/>
    <w:rsid w:val="00123691"/>
    <w:rsid w:val="00134AD5"/>
    <w:rsid w:val="0014153A"/>
    <w:rsid w:val="0014227F"/>
    <w:rsid w:val="001722BD"/>
    <w:rsid w:val="00177E31"/>
    <w:rsid w:val="00181274"/>
    <w:rsid w:val="001A3151"/>
    <w:rsid w:val="001A6569"/>
    <w:rsid w:val="001D0942"/>
    <w:rsid w:val="001D23E3"/>
    <w:rsid w:val="001F4512"/>
    <w:rsid w:val="0020388E"/>
    <w:rsid w:val="0021048D"/>
    <w:rsid w:val="0026203B"/>
    <w:rsid w:val="00262BD5"/>
    <w:rsid w:val="00272909"/>
    <w:rsid w:val="00277B05"/>
    <w:rsid w:val="00290BFA"/>
    <w:rsid w:val="002A0B25"/>
    <w:rsid w:val="002A27DF"/>
    <w:rsid w:val="002B199A"/>
    <w:rsid w:val="002B1F4E"/>
    <w:rsid w:val="002D7F3B"/>
    <w:rsid w:val="002E0404"/>
    <w:rsid w:val="002F3CEA"/>
    <w:rsid w:val="0031164B"/>
    <w:rsid w:val="00322011"/>
    <w:rsid w:val="00336913"/>
    <w:rsid w:val="00352FA4"/>
    <w:rsid w:val="0037794B"/>
    <w:rsid w:val="00380E93"/>
    <w:rsid w:val="003811A9"/>
    <w:rsid w:val="0038361B"/>
    <w:rsid w:val="00387FC5"/>
    <w:rsid w:val="003934C6"/>
    <w:rsid w:val="00393B37"/>
    <w:rsid w:val="003D000C"/>
    <w:rsid w:val="003E4D8D"/>
    <w:rsid w:val="003F1D65"/>
    <w:rsid w:val="003F766A"/>
    <w:rsid w:val="004074FD"/>
    <w:rsid w:val="004100AB"/>
    <w:rsid w:val="00440AAA"/>
    <w:rsid w:val="0044517F"/>
    <w:rsid w:val="00455E60"/>
    <w:rsid w:val="00460422"/>
    <w:rsid w:val="0046471B"/>
    <w:rsid w:val="004904CC"/>
    <w:rsid w:val="0049621F"/>
    <w:rsid w:val="00496E09"/>
    <w:rsid w:val="004A2653"/>
    <w:rsid w:val="004A552B"/>
    <w:rsid w:val="004C270C"/>
    <w:rsid w:val="004D35F6"/>
    <w:rsid w:val="004E16DB"/>
    <w:rsid w:val="00510C51"/>
    <w:rsid w:val="00534EA8"/>
    <w:rsid w:val="00553266"/>
    <w:rsid w:val="0057523C"/>
    <w:rsid w:val="00580C66"/>
    <w:rsid w:val="0059080E"/>
    <w:rsid w:val="005A627D"/>
    <w:rsid w:val="005B1B3A"/>
    <w:rsid w:val="005C372D"/>
    <w:rsid w:val="005D5868"/>
    <w:rsid w:val="00617694"/>
    <w:rsid w:val="00647784"/>
    <w:rsid w:val="00656F4E"/>
    <w:rsid w:val="00673FDC"/>
    <w:rsid w:val="00674D5A"/>
    <w:rsid w:val="00675395"/>
    <w:rsid w:val="00697A75"/>
    <w:rsid w:val="006A1587"/>
    <w:rsid w:val="006A1699"/>
    <w:rsid w:val="006E77A0"/>
    <w:rsid w:val="006F68A3"/>
    <w:rsid w:val="00706396"/>
    <w:rsid w:val="00724F36"/>
    <w:rsid w:val="00755F2C"/>
    <w:rsid w:val="00760F3F"/>
    <w:rsid w:val="00766ED8"/>
    <w:rsid w:val="007775CB"/>
    <w:rsid w:val="0077788C"/>
    <w:rsid w:val="00782E6E"/>
    <w:rsid w:val="007838DC"/>
    <w:rsid w:val="00785C4A"/>
    <w:rsid w:val="00796A79"/>
    <w:rsid w:val="007A0521"/>
    <w:rsid w:val="007A1352"/>
    <w:rsid w:val="007A16B1"/>
    <w:rsid w:val="007C0983"/>
    <w:rsid w:val="007D4721"/>
    <w:rsid w:val="007E4C00"/>
    <w:rsid w:val="008028FF"/>
    <w:rsid w:val="00807025"/>
    <w:rsid w:val="00830BD0"/>
    <w:rsid w:val="00843764"/>
    <w:rsid w:val="00852D74"/>
    <w:rsid w:val="00883D38"/>
    <w:rsid w:val="00890AEE"/>
    <w:rsid w:val="008A2D0F"/>
    <w:rsid w:val="008B349F"/>
    <w:rsid w:val="008E0020"/>
    <w:rsid w:val="008E35D8"/>
    <w:rsid w:val="008F694C"/>
    <w:rsid w:val="00905825"/>
    <w:rsid w:val="00922ACB"/>
    <w:rsid w:val="00953221"/>
    <w:rsid w:val="00966E90"/>
    <w:rsid w:val="00982315"/>
    <w:rsid w:val="00993A95"/>
    <w:rsid w:val="009B0C32"/>
    <w:rsid w:val="009B7838"/>
    <w:rsid w:val="009C593F"/>
    <w:rsid w:val="00A019E9"/>
    <w:rsid w:val="00A22EB3"/>
    <w:rsid w:val="00A3601B"/>
    <w:rsid w:val="00A36DAE"/>
    <w:rsid w:val="00A7261F"/>
    <w:rsid w:val="00A858C4"/>
    <w:rsid w:val="00AA2A41"/>
    <w:rsid w:val="00AB4570"/>
    <w:rsid w:val="00AC0A73"/>
    <w:rsid w:val="00AC47E5"/>
    <w:rsid w:val="00AD2588"/>
    <w:rsid w:val="00AD75A5"/>
    <w:rsid w:val="00AF1B3E"/>
    <w:rsid w:val="00AF520B"/>
    <w:rsid w:val="00B00C9E"/>
    <w:rsid w:val="00B105C2"/>
    <w:rsid w:val="00B1260D"/>
    <w:rsid w:val="00B23982"/>
    <w:rsid w:val="00B25BB3"/>
    <w:rsid w:val="00B262F3"/>
    <w:rsid w:val="00B47EB0"/>
    <w:rsid w:val="00B554E8"/>
    <w:rsid w:val="00B67C1A"/>
    <w:rsid w:val="00B761F1"/>
    <w:rsid w:val="00BA08DB"/>
    <w:rsid w:val="00BA2858"/>
    <w:rsid w:val="00BB01B9"/>
    <w:rsid w:val="00BB40EB"/>
    <w:rsid w:val="00BC2060"/>
    <w:rsid w:val="00BC3760"/>
    <w:rsid w:val="00BE518C"/>
    <w:rsid w:val="00BF1390"/>
    <w:rsid w:val="00C03B65"/>
    <w:rsid w:val="00C31A0B"/>
    <w:rsid w:val="00C34FDF"/>
    <w:rsid w:val="00C6023D"/>
    <w:rsid w:val="00C62BA3"/>
    <w:rsid w:val="00C76108"/>
    <w:rsid w:val="00CA366A"/>
    <w:rsid w:val="00CB2502"/>
    <w:rsid w:val="00CC615F"/>
    <w:rsid w:val="00CF3387"/>
    <w:rsid w:val="00D101BA"/>
    <w:rsid w:val="00D1409F"/>
    <w:rsid w:val="00D34894"/>
    <w:rsid w:val="00D35124"/>
    <w:rsid w:val="00D455F7"/>
    <w:rsid w:val="00D67972"/>
    <w:rsid w:val="00D724F7"/>
    <w:rsid w:val="00D756C3"/>
    <w:rsid w:val="00D81934"/>
    <w:rsid w:val="00D840DE"/>
    <w:rsid w:val="00D85297"/>
    <w:rsid w:val="00D92CF1"/>
    <w:rsid w:val="00DC1D59"/>
    <w:rsid w:val="00DE2B73"/>
    <w:rsid w:val="00DF739F"/>
    <w:rsid w:val="00E10B9C"/>
    <w:rsid w:val="00E256E3"/>
    <w:rsid w:val="00EA5AAF"/>
    <w:rsid w:val="00EC7D64"/>
    <w:rsid w:val="00EE7A57"/>
    <w:rsid w:val="00F37BD9"/>
    <w:rsid w:val="00F45ED1"/>
    <w:rsid w:val="00F50FAD"/>
    <w:rsid w:val="00F52B92"/>
    <w:rsid w:val="00F940A4"/>
    <w:rsid w:val="00FA1727"/>
    <w:rsid w:val="00FD003F"/>
    <w:rsid w:val="00FE29B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 w:type="paragraph" w:styleId="HTMLiankstoformatuotas">
    <w:name w:val="HTML Preformatted"/>
    <w:basedOn w:val="prastasis"/>
    <w:link w:val="HTMLiankstoformatuotasDiagrama"/>
    <w:uiPriority w:val="99"/>
    <w:semiHidden/>
    <w:unhideWhenUsed/>
    <w:rsid w:val="004604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rsid w:val="00460422"/>
    <w:rPr>
      <w:rFonts w:ascii="Courier New" w:eastAsia="Times New Roman" w:hAnsi="Courier New" w:cs="Courier New"/>
      <w:sz w:val="20"/>
      <w:szCs w:val="20"/>
      <w:lang w:eastAsia="lt-LT"/>
    </w:rPr>
  </w:style>
  <w:style w:type="character" w:customStyle="1" w:styleId="fontstyle01">
    <w:name w:val="fontstyle01"/>
    <w:basedOn w:val="Numatytasispastraiposriftas"/>
    <w:rsid w:val="00BB01B9"/>
    <w:rPr>
      <w:rFonts w:ascii="TimesNewRomanPSMT" w:hAnsi="TimesNewRomanPSMT" w:hint="default"/>
      <w:b w:val="0"/>
      <w:bCs w:val="0"/>
      <w:i w:val="0"/>
      <w:iCs w:val="0"/>
      <w:color w:val="FF0000"/>
      <w:sz w:val="24"/>
      <w:szCs w:val="24"/>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352FA4"/>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352FA4"/>
    <w:pPr>
      <w:suppressAutoHyphens w:val="0"/>
      <w:spacing w:after="0" w:line="300" w:lineRule="auto"/>
      <w:ind w:left="720" w:firstLine="697"/>
      <w:contextualSpacing/>
      <w:jc w:val="both"/>
    </w:pPr>
    <w:rPr>
      <w:rFonts w:asciiTheme="minorHAnsi" w:eastAsiaTheme="minorHAnsi" w:hAnsiTheme="minorHAnsi" w:cstheme="minorBidi"/>
      <w:sz w:val="22"/>
      <w:lang w:eastAsia="en-US"/>
    </w:rPr>
  </w:style>
  <w:style w:type="character" w:styleId="Grietas">
    <w:name w:val="Strong"/>
    <w:basedOn w:val="Numatytasispastraiposriftas"/>
    <w:uiPriority w:val="22"/>
    <w:qFormat/>
    <w:rsid w:val="00D756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51230">
      <w:bodyDiv w:val="1"/>
      <w:marLeft w:val="0"/>
      <w:marRight w:val="0"/>
      <w:marTop w:val="0"/>
      <w:marBottom w:val="0"/>
      <w:divBdr>
        <w:top w:val="none" w:sz="0" w:space="0" w:color="auto"/>
        <w:left w:val="none" w:sz="0" w:space="0" w:color="auto"/>
        <w:bottom w:val="none" w:sz="0" w:space="0" w:color="auto"/>
        <w:right w:val="none" w:sz="0" w:space="0" w:color="auto"/>
      </w:divBdr>
    </w:div>
    <w:div w:id="688797005">
      <w:bodyDiv w:val="1"/>
      <w:marLeft w:val="0"/>
      <w:marRight w:val="0"/>
      <w:marTop w:val="0"/>
      <w:marBottom w:val="0"/>
      <w:divBdr>
        <w:top w:val="none" w:sz="0" w:space="0" w:color="auto"/>
        <w:left w:val="none" w:sz="0" w:space="0" w:color="auto"/>
        <w:bottom w:val="none" w:sz="0" w:space="0" w:color="auto"/>
        <w:right w:val="none" w:sz="0" w:space="0" w:color="auto"/>
      </w:divBdr>
    </w:div>
    <w:div w:id="820779207">
      <w:bodyDiv w:val="1"/>
      <w:marLeft w:val="0"/>
      <w:marRight w:val="0"/>
      <w:marTop w:val="0"/>
      <w:marBottom w:val="0"/>
      <w:divBdr>
        <w:top w:val="none" w:sz="0" w:space="0" w:color="auto"/>
        <w:left w:val="none" w:sz="0" w:space="0" w:color="auto"/>
        <w:bottom w:val="none" w:sz="0" w:space="0" w:color="auto"/>
        <w:right w:val="none" w:sz="0" w:space="0" w:color="auto"/>
      </w:divBdr>
    </w:div>
    <w:div w:id="958611120">
      <w:bodyDiv w:val="1"/>
      <w:marLeft w:val="0"/>
      <w:marRight w:val="0"/>
      <w:marTop w:val="0"/>
      <w:marBottom w:val="0"/>
      <w:divBdr>
        <w:top w:val="none" w:sz="0" w:space="0" w:color="auto"/>
        <w:left w:val="none" w:sz="0" w:space="0" w:color="auto"/>
        <w:bottom w:val="none" w:sz="0" w:space="0" w:color="auto"/>
        <w:right w:val="none" w:sz="0" w:space="0" w:color="auto"/>
      </w:divBdr>
    </w:div>
    <w:div w:id="1182817316">
      <w:bodyDiv w:val="1"/>
      <w:marLeft w:val="0"/>
      <w:marRight w:val="0"/>
      <w:marTop w:val="0"/>
      <w:marBottom w:val="0"/>
      <w:divBdr>
        <w:top w:val="none" w:sz="0" w:space="0" w:color="auto"/>
        <w:left w:val="none" w:sz="0" w:space="0" w:color="auto"/>
        <w:bottom w:val="none" w:sz="0" w:space="0" w:color="auto"/>
        <w:right w:val="none" w:sz="0" w:space="0" w:color="auto"/>
      </w:divBdr>
    </w:div>
    <w:div w:id="1748652511">
      <w:bodyDiv w:val="1"/>
      <w:marLeft w:val="0"/>
      <w:marRight w:val="0"/>
      <w:marTop w:val="0"/>
      <w:marBottom w:val="0"/>
      <w:divBdr>
        <w:top w:val="none" w:sz="0" w:space="0" w:color="auto"/>
        <w:left w:val="none" w:sz="0" w:space="0" w:color="auto"/>
        <w:bottom w:val="none" w:sz="0" w:space="0" w:color="auto"/>
        <w:right w:val="none" w:sz="0" w:space="0" w:color="auto"/>
      </w:divBdr>
    </w:div>
    <w:div w:id="1748965732">
      <w:bodyDiv w:val="1"/>
      <w:marLeft w:val="0"/>
      <w:marRight w:val="0"/>
      <w:marTop w:val="0"/>
      <w:marBottom w:val="0"/>
      <w:divBdr>
        <w:top w:val="none" w:sz="0" w:space="0" w:color="auto"/>
        <w:left w:val="none" w:sz="0" w:space="0" w:color="auto"/>
        <w:bottom w:val="none" w:sz="0" w:space="0" w:color="auto"/>
        <w:right w:val="none" w:sz="0" w:space="0" w:color="auto"/>
      </w:divBdr>
    </w:div>
    <w:div w:id="204898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7F6E9-E51D-4DC7-9513-742AA7010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1</Pages>
  <Words>1723</Words>
  <Characters>983</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PC1</cp:lastModifiedBy>
  <cp:revision>116</cp:revision>
  <cp:lastPrinted>2022-11-30T09:24:00Z</cp:lastPrinted>
  <dcterms:created xsi:type="dcterms:W3CDTF">2020-12-16T10:48:00Z</dcterms:created>
  <dcterms:modified xsi:type="dcterms:W3CDTF">2025-04-24T12:09:00Z</dcterms:modified>
</cp:coreProperties>
</file>