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B03ECF"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FFC0D38" w:rsidR="00B757D3" w:rsidRPr="00B757D3" w:rsidRDefault="00B757D3" w:rsidP="00B757D3">
      <w:pPr>
        <w:jc w:val="center"/>
        <w:rPr>
          <w:b/>
          <w:bCs/>
          <w:caps/>
          <w:smallCaps/>
          <w:color w:val="000000"/>
          <w:lang w:val="lt-LT" w:eastAsia="en-US"/>
        </w:rPr>
      </w:pPr>
      <w:r w:rsidRPr="00B757D3">
        <w:rPr>
          <w:b/>
          <w:color w:val="000000"/>
          <w:lang w:val="lt-LT" w:eastAsia="en-US"/>
        </w:rPr>
        <w:t>„</w:t>
      </w:r>
      <w:r w:rsidR="00AB115A">
        <w:rPr>
          <w:b/>
          <w:color w:val="000000"/>
          <w:lang w:val="lt-LT" w:eastAsia="en-US"/>
        </w:rPr>
        <w:t>ŠVIESTUVAI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264F243B"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545C64" w:rsidRPr="00545C64">
        <w:rPr>
          <w:lang w:val="lt-LT" w:eastAsia="en-US"/>
        </w:rPr>
        <w:t xml:space="preserve"> </w:t>
      </w:r>
      <w:r w:rsidR="00545C64" w:rsidRPr="00B757D3">
        <w:rPr>
          <w:lang w:val="lt-LT" w:eastAsia="en-US"/>
        </w:rPr>
        <w:t>Sutarties projektas</w:t>
      </w:r>
      <w:r w:rsidR="00EC6E50">
        <w:rPr>
          <w:bCs/>
          <w:lang w:val="lt-LT"/>
        </w:rPr>
        <w:t>;</w:t>
      </w:r>
      <w:r w:rsidR="00EC6E50" w:rsidRPr="00B757D3">
        <w:rPr>
          <w:lang w:val="lt-LT" w:eastAsia="en-US"/>
        </w:rPr>
        <w:t xml:space="preserve"> </w:t>
      </w:r>
    </w:p>
    <w:p w14:paraId="710BD465" w14:textId="5DE31A70" w:rsidR="00263860" w:rsidRPr="00D2709E" w:rsidRDefault="00263860" w:rsidP="00263860">
      <w:pPr>
        <w:rPr>
          <w:bCs/>
          <w:lang w:val="lt-LT"/>
        </w:rPr>
      </w:pPr>
      <w:r>
        <w:rPr>
          <w:b/>
          <w:lang w:val="lt-LT"/>
        </w:rPr>
        <w:t xml:space="preserve">              </w:t>
      </w:r>
      <w:r w:rsidRPr="00D2709E">
        <w:rPr>
          <w:bCs/>
          <w:lang w:val="lt-LT"/>
        </w:rPr>
        <w:t xml:space="preserve">3. </w:t>
      </w:r>
      <w:r w:rsidR="00545C64" w:rsidRPr="00803728">
        <w:rPr>
          <w:bCs/>
          <w:lang w:val="lt-LT"/>
        </w:rPr>
        <w:t>Tiekėjo deklaracija dėl pašalinimo pagrindų</w:t>
      </w:r>
      <w:r w:rsidR="00EC6E50" w:rsidRPr="00B757D3">
        <w:rPr>
          <w:lang w:val="lt-LT" w:eastAsia="en-US"/>
        </w:rPr>
        <w:t>.</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08CAF7E"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03728">
        <w:rPr>
          <w:rFonts w:eastAsia="Calibri"/>
          <w:color w:val="000000"/>
          <w:lang w:val="lt-LT" w:eastAsia="lt-LT"/>
        </w:rPr>
        <w:t>šviestuvams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03728">
        <w:rPr>
          <w:lang w:val="lt-LT" w:eastAsia="lt-LT"/>
        </w:rPr>
        <w:t>31520000-7</w:t>
      </w:r>
      <w:r w:rsidR="00610CA4">
        <w:rPr>
          <w:lang w:val="lt-LT" w:eastAsia="lt-LT"/>
        </w:rPr>
        <w:t xml:space="preserve"> </w:t>
      </w:r>
      <w:r w:rsidR="00C177E9" w:rsidRPr="00C177E9">
        <w:rPr>
          <w:lang w:val="lt-LT" w:eastAsia="lt-LT"/>
        </w:rPr>
        <w:t>– „</w:t>
      </w:r>
      <w:r w:rsidR="00803728">
        <w:rPr>
          <w:lang w:val="lt-LT" w:eastAsia="lt-LT"/>
        </w:rPr>
        <w:t>Šviestuvai ir apšvietimo įranga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36105153"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0C470E">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72958F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0C470E">
        <w:rPr>
          <w:b/>
          <w:bCs/>
          <w:iCs/>
          <w:color w:val="000000"/>
          <w:u w:val="single"/>
          <w:lang w:val="lt-LT" w:eastAsia="en-US"/>
        </w:rPr>
        <w:t>20</w:t>
      </w:r>
      <w:r w:rsidR="00FF0CB1" w:rsidRPr="000C470E">
        <w:rPr>
          <w:b/>
          <w:bCs/>
          <w:iCs/>
          <w:color w:val="000000"/>
          <w:u w:val="single"/>
          <w:lang w:val="lt-LT" w:eastAsia="en-US"/>
        </w:rPr>
        <w:t>2</w:t>
      </w:r>
      <w:r w:rsidR="00E37AB8" w:rsidRPr="000C470E">
        <w:rPr>
          <w:b/>
          <w:bCs/>
          <w:iCs/>
          <w:color w:val="000000"/>
          <w:u w:val="single"/>
          <w:lang w:val="lt-LT" w:eastAsia="en-US"/>
        </w:rPr>
        <w:t>5</w:t>
      </w:r>
      <w:r w:rsidR="00F553AC" w:rsidRPr="000C470E">
        <w:rPr>
          <w:b/>
          <w:bCs/>
          <w:iCs/>
          <w:color w:val="000000"/>
          <w:u w:val="single"/>
          <w:lang w:val="lt-LT" w:eastAsia="en-US"/>
        </w:rPr>
        <w:t xml:space="preserve"> m. </w:t>
      </w:r>
      <w:r w:rsidR="00B03ECF">
        <w:rPr>
          <w:b/>
          <w:bCs/>
          <w:iCs/>
          <w:color w:val="000000"/>
          <w:u w:val="single"/>
          <w:lang w:val="lt-LT" w:eastAsia="en-US"/>
        </w:rPr>
        <w:t>gegužės 7</w:t>
      </w:r>
      <w:r w:rsidR="001F461F" w:rsidRPr="000C470E">
        <w:rPr>
          <w:b/>
          <w:bCs/>
          <w:iCs/>
          <w:color w:val="000000"/>
          <w:u w:val="single"/>
          <w:lang w:val="lt-LT" w:eastAsia="en-US"/>
        </w:rPr>
        <w:t xml:space="preserve"> </w:t>
      </w:r>
      <w:r w:rsidR="00C818CD" w:rsidRPr="000C470E">
        <w:rPr>
          <w:b/>
          <w:bCs/>
          <w:iCs/>
          <w:color w:val="000000"/>
          <w:u w:val="single"/>
          <w:lang w:val="lt-LT" w:eastAsia="en-US"/>
        </w:rPr>
        <w:t xml:space="preserve">d. </w:t>
      </w:r>
      <w:r w:rsidR="007E53C0" w:rsidRPr="000C470E">
        <w:rPr>
          <w:b/>
          <w:bCs/>
          <w:iCs/>
          <w:color w:val="000000"/>
          <w:u w:val="single"/>
          <w:lang w:val="lt-LT" w:eastAsia="en-US"/>
        </w:rPr>
        <w:t>10</w:t>
      </w:r>
      <w:r w:rsidR="00F553AC" w:rsidRPr="000C470E">
        <w:rPr>
          <w:b/>
          <w:bCs/>
          <w:iCs/>
          <w:color w:val="000000"/>
          <w:u w:val="single"/>
          <w:lang w:val="lt-LT" w:eastAsia="en-US"/>
        </w:rPr>
        <w:t>.</w:t>
      </w:r>
      <w:r w:rsidR="00B757D3" w:rsidRPr="000C470E">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293E71B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sidRPr="000C470E">
        <w:rPr>
          <w:b/>
          <w:bCs/>
          <w:color w:val="000000"/>
          <w:lang w:val="lt-LT" w:eastAsia="en-US"/>
        </w:rPr>
        <w:t>202</w:t>
      </w:r>
      <w:r w:rsidR="00E37AB8" w:rsidRPr="000C470E">
        <w:rPr>
          <w:b/>
          <w:bCs/>
          <w:color w:val="000000"/>
          <w:lang w:val="lt-LT" w:eastAsia="en-US"/>
        </w:rPr>
        <w:t>5</w:t>
      </w:r>
      <w:r w:rsidR="00607942" w:rsidRPr="000C470E">
        <w:rPr>
          <w:b/>
          <w:bCs/>
          <w:color w:val="000000"/>
          <w:lang w:val="lt-LT" w:eastAsia="en-US"/>
        </w:rPr>
        <w:t>-</w:t>
      </w:r>
      <w:r w:rsidR="00B03ECF">
        <w:rPr>
          <w:b/>
          <w:bCs/>
          <w:color w:val="000000"/>
          <w:lang w:val="lt-LT" w:eastAsia="en-US"/>
        </w:rPr>
        <w:t>05-07</w:t>
      </w:r>
      <w:r w:rsidR="008D1D92" w:rsidRPr="000C470E">
        <w:rPr>
          <w:b/>
          <w:bCs/>
          <w:color w:val="000000"/>
          <w:lang w:val="lt-LT" w:eastAsia="en-US"/>
        </w:rPr>
        <w:t xml:space="preserve"> </w:t>
      </w:r>
      <w:r w:rsidR="007E53C0" w:rsidRPr="000C470E">
        <w:rPr>
          <w:b/>
          <w:bCs/>
          <w:color w:val="000000"/>
          <w:lang w:val="lt-LT" w:eastAsia="en-US"/>
        </w:rPr>
        <w:t>10</w:t>
      </w:r>
      <w:r w:rsidR="00F553AC" w:rsidRPr="000C470E">
        <w:rPr>
          <w:b/>
          <w:bCs/>
          <w:color w:val="000000"/>
          <w:lang w:val="lt-LT" w:eastAsia="en-US"/>
        </w:rPr>
        <w:t>.</w:t>
      </w:r>
      <w:r w:rsidR="00E37AB8" w:rsidRPr="000C470E">
        <w:rPr>
          <w:b/>
          <w:bCs/>
          <w:color w:val="000000"/>
          <w:lang w:val="lt-LT" w:eastAsia="en-US"/>
        </w:rPr>
        <w:t>30</w:t>
      </w:r>
      <w:r w:rsidRPr="000C470E">
        <w:rPr>
          <w:b/>
          <w:bCs/>
          <w:color w:val="000000"/>
          <w:lang w:val="lt-LT" w:eastAsia="en-US"/>
        </w:rPr>
        <w:t xml:space="preserve"> val. </w:t>
      </w:r>
      <w:r w:rsidRPr="000C470E">
        <w:rPr>
          <w:b/>
          <w:color w:val="000000"/>
          <w:lang w:val="lt-LT" w:eastAsia="en-US"/>
        </w:rPr>
        <w:t xml:space="preserve"> (Pasiūlymas turi būti pateiktas iki </w:t>
      </w:r>
      <w:r w:rsidR="00607942" w:rsidRPr="000C470E">
        <w:rPr>
          <w:b/>
          <w:bCs/>
          <w:color w:val="000000"/>
          <w:lang w:val="lt-LT" w:eastAsia="en-US"/>
        </w:rPr>
        <w:t>202</w:t>
      </w:r>
      <w:r w:rsidR="00E37AB8" w:rsidRPr="000C470E">
        <w:rPr>
          <w:b/>
          <w:bCs/>
          <w:color w:val="000000"/>
          <w:lang w:val="lt-LT" w:eastAsia="en-US"/>
        </w:rPr>
        <w:t>5</w:t>
      </w:r>
      <w:r w:rsidR="00607942" w:rsidRPr="000C470E">
        <w:rPr>
          <w:b/>
          <w:bCs/>
          <w:color w:val="000000"/>
          <w:lang w:val="lt-LT" w:eastAsia="en-US"/>
        </w:rPr>
        <w:t>-</w:t>
      </w:r>
      <w:r w:rsidR="00B03ECF">
        <w:rPr>
          <w:b/>
          <w:bCs/>
          <w:color w:val="000000"/>
          <w:lang w:val="lt-LT" w:eastAsia="en-US"/>
        </w:rPr>
        <w:t>05-07</w:t>
      </w:r>
      <w:r w:rsidR="003217C3" w:rsidRPr="000C470E">
        <w:rPr>
          <w:b/>
          <w:bCs/>
          <w:color w:val="000000"/>
          <w:lang w:val="lt-LT" w:eastAsia="en-US"/>
        </w:rPr>
        <w:t xml:space="preserve"> </w:t>
      </w:r>
      <w:r w:rsidR="007E53C0" w:rsidRPr="000C470E">
        <w:rPr>
          <w:b/>
          <w:bCs/>
          <w:color w:val="000000"/>
          <w:lang w:val="lt-LT" w:eastAsia="en-US"/>
        </w:rPr>
        <w:t>10</w:t>
      </w:r>
      <w:r w:rsidR="00F553AC" w:rsidRPr="000C470E">
        <w:rPr>
          <w:b/>
          <w:bCs/>
          <w:color w:val="000000"/>
          <w:lang w:val="lt-LT" w:eastAsia="en-US"/>
        </w:rPr>
        <w:t>.</w:t>
      </w:r>
      <w:r w:rsidRPr="000C470E">
        <w:rPr>
          <w:b/>
          <w:bCs/>
          <w:color w:val="000000"/>
          <w:lang w:val="lt-LT" w:eastAsia="en-US"/>
        </w:rPr>
        <w:t>00 val</w:t>
      </w:r>
      <w:r w:rsidRPr="000C470E">
        <w:rPr>
          <w:b/>
          <w:color w:val="000000"/>
          <w:lang w:val="lt-LT" w:eastAsia="en-US"/>
        </w:rPr>
        <w:t>. tik elektroninėmis priemonėmis, naudojant CVP IS)</w:t>
      </w:r>
      <w:r w:rsidRPr="000C470E">
        <w:rPr>
          <w:b/>
          <w:iCs/>
          <w:lang w:val="lt-LT" w:eastAsia="en-US"/>
        </w:rPr>
        <w:t xml:space="preserve">. </w:t>
      </w:r>
      <w:r w:rsidRPr="000C470E">
        <w:rPr>
          <w:b/>
          <w:iCs/>
          <w:u w:val="single"/>
          <w:lang w:val="lt-LT" w:eastAsia="en-US"/>
        </w:rPr>
        <w:t>Jei pasiūlymas teikiamas šifruotas, slaptažodis turi būti pateiktas 20</w:t>
      </w:r>
      <w:r w:rsidR="00FF0CB1" w:rsidRPr="000C470E">
        <w:rPr>
          <w:b/>
          <w:iCs/>
          <w:u w:val="single"/>
          <w:lang w:val="lt-LT" w:eastAsia="en-US"/>
        </w:rPr>
        <w:t>2</w:t>
      </w:r>
      <w:r w:rsidR="00E37AB8" w:rsidRPr="000C470E">
        <w:rPr>
          <w:b/>
          <w:iCs/>
          <w:u w:val="single"/>
          <w:lang w:val="lt-LT" w:eastAsia="en-US"/>
        </w:rPr>
        <w:t>5</w:t>
      </w:r>
      <w:r w:rsidRPr="000C470E">
        <w:rPr>
          <w:b/>
          <w:iCs/>
          <w:u w:val="single"/>
          <w:lang w:val="lt-LT" w:eastAsia="en-US"/>
        </w:rPr>
        <w:t xml:space="preserve"> m. </w:t>
      </w:r>
      <w:r w:rsidR="00B03ECF">
        <w:rPr>
          <w:b/>
          <w:iCs/>
          <w:u w:val="single"/>
          <w:lang w:val="lt-LT" w:eastAsia="en-US"/>
        </w:rPr>
        <w:t>gegužės 7</w:t>
      </w:r>
      <w:r w:rsidR="006E11A5" w:rsidRPr="000C470E">
        <w:rPr>
          <w:b/>
          <w:iCs/>
          <w:u w:val="single"/>
          <w:lang w:val="lt-LT" w:eastAsia="en-US"/>
        </w:rPr>
        <w:t xml:space="preserve"> </w:t>
      </w:r>
      <w:r w:rsidRPr="000C470E">
        <w:rPr>
          <w:b/>
          <w:iCs/>
          <w:u w:val="single"/>
          <w:lang w:val="lt-LT" w:eastAsia="en-US"/>
        </w:rPr>
        <w:t>d. intervale</w:t>
      </w:r>
      <w:r w:rsidRPr="000C470E">
        <w:rPr>
          <w:iCs/>
          <w:u w:val="single"/>
          <w:lang w:val="lt-LT" w:eastAsia="en-US"/>
        </w:rPr>
        <w:t xml:space="preserve"> </w:t>
      </w:r>
      <w:r w:rsidR="007E53C0" w:rsidRPr="000C470E">
        <w:rPr>
          <w:b/>
          <w:iCs/>
          <w:u w:val="single"/>
          <w:lang w:val="lt-LT" w:eastAsia="en-US"/>
        </w:rPr>
        <w:t>10</w:t>
      </w:r>
      <w:r w:rsidR="00F553AC" w:rsidRPr="000C470E">
        <w:rPr>
          <w:iCs/>
          <w:u w:val="single"/>
          <w:lang w:val="lt-LT" w:eastAsia="en-US"/>
        </w:rPr>
        <w:t>.</w:t>
      </w:r>
      <w:r w:rsidRPr="000C470E">
        <w:rPr>
          <w:b/>
          <w:iCs/>
          <w:u w:val="single"/>
          <w:lang w:val="lt-LT" w:eastAsia="en-US"/>
        </w:rPr>
        <w:t xml:space="preserve">00 – </w:t>
      </w:r>
      <w:r w:rsidR="007E53C0" w:rsidRPr="000C470E">
        <w:rPr>
          <w:b/>
          <w:iCs/>
          <w:u w:val="single"/>
          <w:lang w:val="lt-LT" w:eastAsia="en-US"/>
        </w:rPr>
        <w:t>10</w:t>
      </w:r>
      <w:r w:rsidR="00F553AC" w:rsidRPr="000C470E">
        <w:rPr>
          <w:b/>
          <w:iCs/>
          <w:u w:val="single"/>
          <w:lang w:val="lt-LT" w:eastAsia="en-US"/>
        </w:rPr>
        <w:t>.</w:t>
      </w:r>
      <w:r w:rsidR="00E37AB8" w:rsidRPr="000C470E">
        <w:rPr>
          <w:b/>
          <w:iCs/>
          <w:u w:val="single"/>
          <w:lang w:val="lt-LT" w:eastAsia="en-US"/>
        </w:rPr>
        <w:t>30</w:t>
      </w:r>
      <w:r w:rsidRPr="000C470E">
        <w:rPr>
          <w:b/>
          <w:iCs/>
          <w:u w:val="single"/>
          <w:lang w:val="lt-LT" w:eastAsia="en-US"/>
        </w:rPr>
        <w:t xml:space="preserve"> val.</w:t>
      </w:r>
      <w:r w:rsidRPr="000C470E">
        <w:rPr>
          <w:iCs/>
          <w:u w:val="single"/>
          <w:lang w:val="lt-LT" w:eastAsia="en-US"/>
        </w:rPr>
        <w:t>)</w:t>
      </w:r>
      <w:r w:rsidRPr="000C470E">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6BF33E78"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803728">
        <w:rPr>
          <w:lang w:val="lt-LT" w:eastAsia="en-US"/>
        </w:rPr>
        <w:t>82,63</w:t>
      </w:r>
      <w:r w:rsidR="00803728" w:rsidRPr="00803728">
        <w:rPr>
          <w:lang w:val="lt-LT" w:eastAsia="en-US"/>
        </w:rPr>
        <w:t xml:space="preserve"> Eur be PVM/ </w:t>
      </w:r>
      <w:r w:rsidR="00803728">
        <w:rPr>
          <w:lang w:val="lt-LT" w:eastAsia="en-US"/>
        </w:rPr>
        <w:t>99,98</w:t>
      </w:r>
      <w:r w:rsidR="00803728" w:rsidRPr="00803728">
        <w:rPr>
          <w:lang w:val="lt-LT" w:eastAsia="en-US"/>
        </w:rPr>
        <w:t xml:space="preserve"> Eur su PVM</w:t>
      </w:r>
      <w:r w:rsidR="00803728">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4323425C" w:rsidR="00787D50" w:rsidRPr="009476FC" w:rsidRDefault="00803728" w:rsidP="00787D50">
      <w:pPr>
        <w:jc w:val="center"/>
        <w:rPr>
          <w:b/>
          <w:color w:val="000000"/>
          <w:lang w:val="lt-LT" w:eastAsia="en-US"/>
        </w:rPr>
      </w:pPr>
      <w:r>
        <w:rPr>
          <w:b/>
          <w:color w:val="000000"/>
          <w:lang w:val="lt-LT" w:eastAsia="en-US"/>
        </w:rPr>
        <w:t>ŠVIESTUVŲ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03ECF"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B03ECF"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B03ECF"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B03ECF"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03ECF"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27B6BB54" w:rsidR="00ED648C" w:rsidRPr="00006C3A" w:rsidRDefault="006C3748" w:rsidP="00F44B65">
            <w:pPr>
              <w:spacing w:before="100" w:beforeAutospacing="1"/>
              <w:jc w:val="center"/>
              <w:rPr>
                <w:b/>
                <w:bCs/>
                <w:sz w:val="20"/>
                <w:szCs w:val="20"/>
                <w:lang w:val="lt-LT" w:eastAsia="lt-LT"/>
              </w:rPr>
            </w:pPr>
            <w:r>
              <w:rPr>
                <w:b/>
                <w:bCs/>
                <w:sz w:val="20"/>
                <w:szCs w:val="20"/>
                <w:lang w:val="lt-LT" w:eastAsia="lt-LT"/>
              </w:rPr>
              <w:t>Viso kiekio</w:t>
            </w:r>
            <w:r w:rsidRPr="006C3748">
              <w:rPr>
                <w:b/>
                <w:bCs/>
                <w:sz w:val="20"/>
                <w:szCs w:val="20"/>
                <w:lang w:val="lt-LT" w:eastAsia="lt-LT"/>
              </w:rPr>
              <w:t xml:space="preserve"> kaina Eur su PVM</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1F4F27A1" w14:textId="77777777" w:rsidTr="006C3748">
        <w:trPr>
          <w:trHeight w:val="370"/>
        </w:trPr>
        <w:tc>
          <w:tcPr>
            <w:tcW w:w="670" w:type="dxa"/>
            <w:shd w:val="clear" w:color="auto" w:fill="auto"/>
            <w:vAlign w:val="center"/>
          </w:tcPr>
          <w:p w14:paraId="4C83A67C" w14:textId="246B03B9" w:rsidR="00ED648C" w:rsidRPr="00564D48" w:rsidRDefault="000C470E" w:rsidP="00F64CD7">
            <w:pPr>
              <w:spacing w:beforeAutospacing="1" w:afterAutospacing="1"/>
              <w:rPr>
                <w:lang w:val="lt-LT" w:eastAsia="lt-LT"/>
              </w:rPr>
            </w:pPr>
            <w:r>
              <w:rPr>
                <w:b/>
                <w:sz w:val="22"/>
                <w:szCs w:val="22"/>
                <w:lang w:val="lt-LT" w:eastAsia="en-US"/>
              </w:rPr>
              <w:t>1</w:t>
            </w:r>
            <w:r w:rsidR="00ED648C" w:rsidRPr="00586E5F">
              <w:rPr>
                <w:b/>
                <w:sz w:val="22"/>
                <w:szCs w:val="22"/>
                <w:lang w:val="lt-LT" w:eastAsia="en-US"/>
              </w:rPr>
              <w:t>.</w:t>
            </w:r>
          </w:p>
        </w:tc>
        <w:tc>
          <w:tcPr>
            <w:tcW w:w="5739" w:type="dxa"/>
            <w:shd w:val="clear" w:color="auto" w:fill="auto"/>
            <w:vAlign w:val="center"/>
          </w:tcPr>
          <w:p w14:paraId="398CEA8A" w14:textId="77777777" w:rsidR="00B03ECF" w:rsidRDefault="00B03ECF" w:rsidP="00B03ECF">
            <w:pPr>
              <w:snapToGrid w:val="0"/>
              <w:ind w:left="83"/>
              <w:jc w:val="both"/>
              <w:rPr>
                <w:rFonts w:eastAsia="MS Mincho"/>
                <w:b/>
                <w:bCs/>
                <w:snapToGrid w:val="0"/>
                <w:sz w:val="22"/>
                <w:szCs w:val="22"/>
                <w:u w:val="single"/>
                <w:lang w:val="lt-LT" w:eastAsia="ja-JP"/>
              </w:rPr>
            </w:pPr>
            <w:r w:rsidRPr="00B4732D">
              <w:rPr>
                <w:rFonts w:eastAsia="MS Mincho"/>
                <w:b/>
                <w:bCs/>
                <w:snapToGrid w:val="0"/>
                <w:sz w:val="22"/>
                <w:szCs w:val="22"/>
                <w:u w:val="single"/>
                <w:lang w:val="lt-LT" w:eastAsia="ja-JP"/>
              </w:rPr>
              <w:t>RGB LED toršeras:</w:t>
            </w:r>
          </w:p>
          <w:p w14:paraId="6E0E87A6"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Tipas: LED RGB toršeras </w:t>
            </w:r>
          </w:p>
          <w:p w14:paraId="3E76CB23"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Plotis: </w:t>
            </w:r>
            <w:r w:rsidRPr="00B4732D">
              <w:rPr>
                <w:rFonts w:eastAsia="MS Mincho"/>
                <w:snapToGrid w:val="0"/>
                <w:sz w:val="20"/>
                <w:szCs w:val="20"/>
                <w:lang w:val="lt-LT" w:eastAsia="ja-JP"/>
              </w:rPr>
              <w:tab/>
            </w:r>
            <w:r>
              <w:rPr>
                <w:rFonts w:eastAsia="MS Mincho"/>
                <w:snapToGrid w:val="0"/>
                <w:sz w:val="20"/>
                <w:szCs w:val="20"/>
                <w:lang w:val="lt-LT" w:eastAsia="ja-JP"/>
              </w:rPr>
              <w:t>350-500</w:t>
            </w:r>
            <w:r w:rsidRPr="00B4732D">
              <w:rPr>
                <w:rFonts w:eastAsia="MS Mincho"/>
                <w:snapToGrid w:val="0"/>
                <w:sz w:val="20"/>
                <w:szCs w:val="20"/>
                <w:lang w:val="lt-LT" w:eastAsia="ja-JP"/>
              </w:rPr>
              <w:t xml:space="preserve"> mm</w:t>
            </w:r>
          </w:p>
          <w:p w14:paraId="6E5BE3D7"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Aukštis: </w:t>
            </w:r>
            <w:r w:rsidRPr="00B4732D">
              <w:rPr>
                <w:rFonts w:eastAsia="MS Mincho"/>
                <w:snapToGrid w:val="0"/>
                <w:sz w:val="20"/>
                <w:szCs w:val="20"/>
                <w:lang w:val="lt-LT" w:eastAsia="ja-JP"/>
              </w:rPr>
              <w:tab/>
              <w:t>1400</w:t>
            </w:r>
            <w:r>
              <w:rPr>
                <w:rFonts w:eastAsia="MS Mincho"/>
                <w:snapToGrid w:val="0"/>
                <w:sz w:val="20"/>
                <w:szCs w:val="20"/>
                <w:lang w:val="lt-LT" w:eastAsia="ja-JP"/>
              </w:rPr>
              <w:t xml:space="preserve"> mm ±10</w:t>
            </w:r>
            <w:r w:rsidRPr="00B4732D">
              <w:rPr>
                <w:rFonts w:eastAsia="MS Mincho"/>
                <w:snapToGrid w:val="0"/>
                <w:sz w:val="20"/>
                <w:szCs w:val="20"/>
                <w:lang w:val="lt-LT" w:eastAsia="ja-JP"/>
              </w:rPr>
              <w:t xml:space="preserve"> mm</w:t>
            </w:r>
          </w:p>
          <w:p w14:paraId="56409F0C"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Medžiaga: </w:t>
            </w:r>
            <w:r w:rsidRPr="00B4732D">
              <w:rPr>
                <w:rFonts w:eastAsia="MS Mincho"/>
                <w:snapToGrid w:val="0"/>
                <w:sz w:val="20"/>
                <w:szCs w:val="20"/>
                <w:lang w:val="lt-LT" w:eastAsia="ja-JP"/>
              </w:rPr>
              <w:tab/>
              <w:t>Aliuminis</w:t>
            </w:r>
            <w:r>
              <w:rPr>
                <w:rFonts w:eastAsia="MS Mincho"/>
                <w:snapToGrid w:val="0"/>
                <w:sz w:val="20"/>
                <w:szCs w:val="20"/>
                <w:lang w:val="lt-LT" w:eastAsia="ja-JP"/>
              </w:rPr>
              <w:t>/plastikas</w:t>
            </w:r>
          </w:p>
          <w:p w14:paraId="08227797"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Įtampa: </w:t>
            </w:r>
            <w:r w:rsidRPr="00B4732D">
              <w:rPr>
                <w:rFonts w:eastAsia="MS Mincho"/>
                <w:snapToGrid w:val="0"/>
                <w:sz w:val="20"/>
                <w:szCs w:val="20"/>
                <w:lang w:val="lt-LT" w:eastAsia="ja-JP"/>
              </w:rPr>
              <w:tab/>
              <w:t>ne mažiau 12 V</w:t>
            </w:r>
          </w:p>
          <w:p w14:paraId="2D52825F"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Spalva: </w:t>
            </w:r>
            <w:r w:rsidRPr="00B4732D">
              <w:rPr>
                <w:rFonts w:eastAsia="MS Mincho"/>
                <w:snapToGrid w:val="0"/>
                <w:sz w:val="20"/>
                <w:szCs w:val="20"/>
                <w:lang w:val="lt-LT" w:eastAsia="ja-JP"/>
              </w:rPr>
              <w:tab/>
              <w:t>Juoda arba balta</w:t>
            </w:r>
          </w:p>
          <w:p w14:paraId="516037EC" w14:textId="77777777" w:rsidR="00B03ECF" w:rsidRPr="00B4732D"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Lemputės galingumas:  ne mažiau </w:t>
            </w:r>
            <w:r>
              <w:rPr>
                <w:rFonts w:eastAsia="MS Mincho"/>
                <w:snapToGrid w:val="0"/>
                <w:sz w:val="20"/>
                <w:szCs w:val="20"/>
                <w:lang w:val="lt-LT" w:eastAsia="ja-JP"/>
              </w:rPr>
              <w:t>14</w:t>
            </w:r>
            <w:r w:rsidRPr="00B4732D">
              <w:rPr>
                <w:rFonts w:eastAsia="MS Mincho"/>
                <w:snapToGrid w:val="0"/>
                <w:sz w:val="20"/>
                <w:szCs w:val="20"/>
                <w:lang w:val="lt-LT" w:eastAsia="ja-JP"/>
              </w:rPr>
              <w:t xml:space="preserve"> W</w:t>
            </w:r>
          </w:p>
          <w:p w14:paraId="734E4886" w14:textId="77777777" w:rsidR="00B03ECF" w:rsidRPr="00B4732D" w:rsidRDefault="00B03ECF" w:rsidP="00B03ECF">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 xml:space="preserve">Ne mažiau </w:t>
            </w:r>
            <w:r>
              <w:rPr>
                <w:rFonts w:eastAsia="MS Mincho"/>
                <w:snapToGrid w:val="0"/>
                <w:sz w:val="20"/>
                <w:szCs w:val="20"/>
                <w:lang w:val="lt-LT" w:eastAsia="ja-JP"/>
              </w:rPr>
              <w:t>80</w:t>
            </w:r>
            <w:r w:rsidRPr="00B4732D">
              <w:rPr>
                <w:rFonts w:eastAsia="MS Mincho"/>
                <w:snapToGrid w:val="0"/>
                <w:sz w:val="20"/>
                <w:szCs w:val="20"/>
                <w:lang w:val="lt-LT" w:eastAsia="ja-JP"/>
              </w:rPr>
              <w:t xml:space="preserve"> galimų spalvų. Skirtingi apšvietimo režimai. Reguliuojami atspalviai ir efektai. Aukštos kokybės LED lempučių šviesa turi suteikti ryškų ir lygų apšvietimą. Kampinis dizainas. Turi būti valdomas nuotolinio valdymo pulteliu ir</w:t>
            </w:r>
            <w:r>
              <w:rPr>
                <w:rFonts w:eastAsia="MS Mincho"/>
                <w:snapToGrid w:val="0"/>
                <w:sz w:val="20"/>
                <w:szCs w:val="20"/>
                <w:lang w:val="lt-LT" w:eastAsia="ja-JP"/>
              </w:rPr>
              <w:t>/ar</w:t>
            </w:r>
            <w:r w:rsidRPr="00B4732D">
              <w:rPr>
                <w:rFonts w:eastAsia="MS Mincho"/>
                <w:snapToGrid w:val="0"/>
                <w:sz w:val="20"/>
                <w:szCs w:val="20"/>
                <w:lang w:val="lt-LT" w:eastAsia="ja-JP"/>
              </w:rPr>
              <w:t xml:space="preserve"> per mobiliąją programėlę. Turi turėti CE ženklinimą, atitikti visus ES Komisijos direktyvų reikalavimus.</w:t>
            </w:r>
          </w:p>
          <w:p w14:paraId="1D413D2F" w14:textId="77777777" w:rsidR="00B03ECF" w:rsidRPr="00B4732D" w:rsidRDefault="00B03ECF" w:rsidP="00B03ECF">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 xml:space="preserve">Pristatymo terminas: Prekė turi būti pristatyta ne vėliau kaip per 5 </w:t>
            </w:r>
            <w:proofErr w:type="spellStart"/>
            <w:r w:rsidRPr="00B4732D">
              <w:rPr>
                <w:rFonts w:eastAsia="MS Mincho"/>
                <w:snapToGrid w:val="0"/>
                <w:sz w:val="20"/>
                <w:szCs w:val="20"/>
                <w:lang w:val="lt-LT" w:eastAsia="ja-JP"/>
              </w:rPr>
              <w:t>d.d</w:t>
            </w:r>
            <w:proofErr w:type="spellEnd"/>
            <w:r w:rsidRPr="00B4732D">
              <w:rPr>
                <w:rFonts w:eastAsia="MS Mincho"/>
                <w:snapToGrid w:val="0"/>
                <w:sz w:val="20"/>
                <w:szCs w:val="20"/>
                <w:lang w:val="lt-LT" w:eastAsia="ja-JP"/>
              </w:rPr>
              <w:t>. nuo užsakymo patvirtinimo</w:t>
            </w:r>
          </w:p>
          <w:p w14:paraId="6AD4FB54" w14:textId="77777777" w:rsidR="00B03ECF" w:rsidRDefault="00B03ECF" w:rsidP="00B03ECF">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Vizualizacija:</w:t>
            </w:r>
          </w:p>
          <w:p w14:paraId="3FEA35DA" w14:textId="43E5C776" w:rsidR="00ED648C" w:rsidRPr="001F461F" w:rsidRDefault="00B03ECF" w:rsidP="00B03ECF">
            <w:pPr>
              <w:pStyle w:val="v1msonormal"/>
              <w:spacing w:before="0" w:beforeAutospacing="0" w:after="0" w:afterAutospacing="0"/>
              <w:jc w:val="both"/>
            </w:pPr>
            <w:r w:rsidRPr="008A0C5A">
              <w:rPr>
                <w:noProof/>
              </w:rPr>
              <w:drawing>
                <wp:inline distT="0" distB="0" distL="0" distR="0" wp14:anchorId="2C14EB20" wp14:editId="1B41BC69">
                  <wp:extent cx="1256030" cy="1256030"/>
                  <wp:effectExtent l="0" t="0" r="1270" b="1270"/>
                  <wp:docPr id="11451531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r>
              <w:rPr>
                <w:rFonts w:eastAsia="MS Mincho"/>
                <w:snapToGrid w:val="0"/>
                <w:sz w:val="20"/>
                <w:szCs w:val="20"/>
                <w:lang w:eastAsia="ja-JP"/>
              </w:rPr>
              <w:t>arba lygiavertis</w:t>
            </w:r>
          </w:p>
        </w:tc>
        <w:tc>
          <w:tcPr>
            <w:tcW w:w="708" w:type="dxa"/>
          </w:tcPr>
          <w:p w14:paraId="1720BDCC" w14:textId="75E27558"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5E1DE72A" w14:textId="0C3698BB" w:rsidR="00ED648C" w:rsidRDefault="00ED648C" w:rsidP="00F64CD7">
            <w:pPr>
              <w:jc w:val="center"/>
              <w:rPr>
                <w:color w:val="000000"/>
                <w:sz w:val="20"/>
                <w:szCs w:val="20"/>
                <w:lang w:val="lt-LT" w:eastAsia="lt-LT"/>
              </w:rPr>
            </w:pPr>
            <w:r>
              <w:rPr>
                <w:color w:val="000000"/>
                <w:sz w:val="20"/>
                <w:szCs w:val="20"/>
                <w:lang w:val="lt-LT"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lastRenderedPageBreak/>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0A4B9C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03728">
        <w:rPr>
          <w:b/>
          <w:color w:val="000000"/>
          <w:sz w:val="22"/>
          <w:szCs w:val="22"/>
          <w:lang w:val="lt-LT" w:eastAsia="en-US"/>
        </w:rPr>
        <w:t>ŠVIESTUVAI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2A27619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priėmimo-perdavimo akte</w:t>
      </w:r>
      <w:r w:rsidR="00467D94">
        <w:rPr>
          <w:sz w:val="22"/>
          <w:szCs w:val="22"/>
          <w:lang w:val="lt-LT" w:eastAsia="en-US"/>
        </w:rPr>
        <w:t xml:space="preserve"> </w:t>
      </w:r>
      <w:r w:rsidR="00467D94" w:rsidRPr="00467D94">
        <w:rPr>
          <w:sz w:val="22"/>
          <w:szCs w:val="22"/>
          <w:lang w:val="lt-LT" w:eastAsia="en-US"/>
        </w:rPr>
        <w:t>(ar kita</w:t>
      </w:r>
      <w:r w:rsidR="00467D94">
        <w:rPr>
          <w:sz w:val="22"/>
          <w:szCs w:val="22"/>
          <w:lang w:val="lt-LT" w:eastAsia="en-US"/>
        </w:rPr>
        <w:t>me</w:t>
      </w:r>
      <w:r w:rsidR="00467D94" w:rsidRPr="00467D94">
        <w:rPr>
          <w:sz w:val="22"/>
          <w:szCs w:val="22"/>
          <w:lang w:val="lt-LT" w:eastAsia="en-US"/>
        </w:rPr>
        <w:t xml:space="preserve"> priėmimą-perdavimą patvirtinan</w:t>
      </w:r>
      <w:r w:rsidR="00467D94">
        <w:rPr>
          <w:sz w:val="22"/>
          <w:szCs w:val="22"/>
          <w:lang w:val="lt-LT" w:eastAsia="en-US"/>
        </w:rPr>
        <w:t>čiame</w:t>
      </w:r>
      <w:r w:rsidR="00467D94" w:rsidRPr="00467D94">
        <w:rPr>
          <w:sz w:val="22"/>
          <w:szCs w:val="22"/>
          <w:lang w:val="lt-LT" w:eastAsia="en-US"/>
        </w:rPr>
        <w:t xml:space="preserve"> dokument</w:t>
      </w:r>
      <w:r w:rsidR="00467D94">
        <w:rPr>
          <w:sz w:val="22"/>
          <w:szCs w:val="22"/>
          <w:lang w:val="lt-LT" w:eastAsia="en-US"/>
        </w:rPr>
        <w:t>e</w:t>
      </w:r>
      <w:r w:rsidR="00467D94" w:rsidRPr="00467D94">
        <w:rPr>
          <w:sz w:val="22"/>
          <w:szCs w:val="22"/>
          <w:lang w:val="lt-LT" w:eastAsia="en-US"/>
        </w:rPr>
        <w:t>, pvz. sąskait</w:t>
      </w:r>
      <w:r w:rsidR="00467D94">
        <w:rPr>
          <w:sz w:val="22"/>
          <w:szCs w:val="22"/>
          <w:lang w:val="lt-LT" w:eastAsia="en-US"/>
        </w:rPr>
        <w:t xml:space="preserve">oje </w:t>
      </w:r>
      <w:r w:rsidR="00467D94" w:rsidRPr="00467D94">
        <w:rPr>
          <w:sz w:val="22"/>
          <w:szCs w:val="22"/>
          <w:lang w:val="lt-LT" w:eastAsia="en-US"/>
        </w:rPr>
        <w:t>faktūr</w:t>
      </w:r>
      <w:r w:rsidR="00467D94">
        <w:rPr>
          <w:sz w:val="22"/>
          <w:szCs w:val="22"/>
          <w:lang w:val="lt-LT" w:eastAsia="en-US"/>
        </w:rPr>
        <w:t>oje</w:t>
      </w:r>
      <w:r w:rsidR="00467D94" w:rsidRPr="00467D94">
        <w:rPr>
          <w:sz w:val="22"/>
          <w:szCs w:val="22"/>
          <w:lang w:val="lt-LT" w:eastAsia="en-US"/>
        </w:rPr>
        <w:t>)</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B03ECF"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B03ECF"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B03ECF"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B03ECF"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B03ECF"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B03ECF"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B03ECF"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D5FE" w14:textId="77777777" w:rsidR="00350800" w:rsidRDefault="00350800" w:rsidP="000A171B">
      <w:r>
        <w:separator/>
      </w:r>
    </w:p>
  </w:endnote>
  <w:endnote w:type="continuationSeparator" w:id="0">
    <w:p w14:paraId="074E7EFE" w14:textId="77777777" w:rsidR="00350800" w:rsidRDefault="0035080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3557" w14:textId="77777777" w:rsidR="00350800" w:rsidRDefault="00350800" w:rsidP="000A171B">
      <w:r>
        <w:separator/>
      </w:r>
    </w:p>
  </w:footnote>
  <w:footnote w:type="continuationSeparator" w:id="0">
    <w:p w14:paraId="6CBE9451" w14:textId="77777777" w:rsidR="00350800" w:rsidRDefault="0035080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475CB"/>
    <w:rsid w:val="00053CCF"/>
    <w:rsid w:val="00054DFD"/>
    <w:rsid w:val="00080E3B"/>
    <w:rsid w:val="000837EA"/>
    <w:rsid w:val="000A171B"/>
    <w:rsid w:val="000C0536"/>
    <w:rsid w:val="000C470E"/>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0800"/>
    <w:rsid w:val="00352520"/>
    <w:rsid w:val="003576FB"/>
    <w:rsid w:val="00371DBE"/>
    <w:rsid w:val="0037290B"/>
    <w:rsid w:val="00380461"/>
    <w:rsid w:val="00380EAE"/>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7D94"/>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45C64"/>
    <w:rsid w:val="005515F6"/>
    <w:rsid w:val="00556C9B"/>
    <w:rsid w:val="00562268"/>
    <w:rsid w:val="00564D48"/>
    <w:rsid w:val="00572BDE"/>
    <w:rsid w:val="005A1251"/>
    <w:rsid w:val="005A71D6"/>
    <w:rsid w:val="005C18E2"/>
    <w:rsid w:val="005C1C0E"/>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85B67"/>
    <w:rsid w:val="006917A1"/>
    <w:rsid w:val="006939DE"/>
    <w:rsid w:val="006A640F"/>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22C98"/>
    <w:rsid w:val="00A24F7C"/>
    <w:rsid w:val="00A40544"/>
    <w:rsid w:val="00A419CE"/>
    <w:rsid w:val="00A43A4D"/>
    <w:rsid w:val="00A61C42"/>
    <w:rsid w:val="00A738AC"/>
    <w:rsid w:val="00A76DD6"/>
    <w:rsid w:val="00A77234"/>
    <w:rsid w:val="00A907B8"/>
    <w:rsid w:val="00A96B4A"/>
    <w:rsid w:val="00AB115A"/>
    <w:rsid w:val="00AB5429"/>
    <w:rsid w:val="00AC5120"/>
    <w:rsid w:val="00AC7F84"/>
    <w:rsid w:val="00AE0930"/>
    <w:rsid w:val="00AE4F75"/>
    <w:rsid w:val="00AE59CA"/>
    <w:rsid w:val="00AF0B4F"/>
    <w:rsid w:val="00AF0FD0"/>
    <w:rsid w:val="00AF15C0"/>
    <w:rsid w:val="00AF55D1"/>
    <w:rsid w:val="00AF7399"/>
    <w:rsid w:val="00B03ECF"/>
    <w:rsid w:val="00B22492"/>
    <w:rsid w:val="00B27857"/>
    <w:rsid w:val="00B32844"/>
    <w:rsid w:val="00B44D7D"/>
    <w:rsid w:val="00B727CD"/>
    <w:rsid w:val="00B74B5A"/>
    <w:rsid w:val="00B757D3"/>
    <w:rsid w:val="00B77F4E"/>
    <w:rsid w:val="00B8059B"/>
    <w:rsid w:val="00B82B00"/>
    <w:rsid w:val="00B8772A"/>
    <w:rsid w:val="00BA734E"/>
    <w:rsid w:val="00BC3B7C"/>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394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C6E50"/>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4D36"/>
    <w:rsid w:val="00FB5A40"/>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29482</Words>
  <Characters>16806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20</cp:revision>
  <cp:lastPrinted>2025-04-30T08:12:00Z</cp:lastPrinted>
  <dcterms:created xsi:type="dcterms:W3CDTF">2024-12-31T06:53:00Z</dcterms:created>
  <dcterms:modified xsi:type="dcterms:W3CDTF">2025-04-30T08:32:00Z</dcterms:modified>
</cp:coreProperties>
</file>