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2AFB4" w14:textId="2974A7D8" w:rsidR="006E1F2E" w:rsidRPr="00A360B2" w:rsidRDefault="00BF65F5" w:rsidP="006E1F2E">
      <w:pPr>
        <w:spacing w:after="0" w:line="240" w:lineRule="auto"/>
        <w:jc w:val="right"/>
        <w:rPr>
          <w:rFonts w:ascii="Times New Roman" w:hAnsi="Times New Roman" w:cs="Times New Roman"/>
          <w:b/>
          <w:bCs/>
          <w:sz w:val="21"/>
          <w:szCs w:val="21"/>
        </w:rPr>
      </w:pPr>
      <w:r>
        <w:rPr>
          <w:rFonts w:ascii="Times New Roman" w:hAnsi="Times New Roman" w:cs="Times New Roman"/>
          <w:b/>
          <w:bCs/>
          <w:sz w:val="21"/>
          <w:szCs w:val="21"/>
        </w:rPr>
        <w:t>8</w:t>
      </w:r>
      <w:r w:rsidR="00DE0C62" w:rsidRPr="00A360B2">
        <w:rPr>
          <w:rFonts w:ascii="Times New Roman" w:hAnsi="Times New Roman" w:cs="Times New Roman"/>
          <w:b/>
          <w:bCs/>
          <w:sz w:val="21"/>
          <w:szCs w:val="21"/>
        </w:rPr>
        <w:t xml:space="preserve"> </w:t>
      </w:r>
      <w:r w:rsidR="006A79D1" w:rsidRPr="00A360B2">
        <w:rPr>
          <w:rFonts w:ascii="Times New Roman" w:hAnsi="Times New Roman" w:cs="Times New Roman"/>
          <w:b/>
          <w:bCs/>
          <w:sz w:val="21"/>
          <w:szCs w:val="21"/>
        </w:rPr>
        <w:t>p</w:t>
      </w:r>
      <w:r w:rsidR="006E1F2E" w:rsidRPr="00A360B2">
        <w:rPr>
          <w:rFonts w:ascii="Times New Roman" w:hAnsi="Times New Roman" w:cs="Times New Roman"/>
          <w:b/>
          <w:bCs/>
          <w:sz w:val="21"/>
          <w:szCs w:val="21"/>
        </w:rPr>
        <w:t>riedas</w:t>
      </w:r>
    </w:p>
    <w:p w14:paraId="51A5412B" w14:textId="77777777" w:rsidR="007F7FAA" w:rsidRPr="00A360B2" w:rsidRDefault="007F7FAA" w:rsidP="00434980">
      <w:pPr>
        <w:spacing w:after="0"/>
        <w:jc w:val="center"/>
        <w:rPr>
          <w:rFonts w:ascii="Times New Roman" w:hAnsi="Times New Roman" w:cs="Times New Roman"/>
          <w:b/>
          <w:bCs/>
          <w:sz w:val="21"/>
          <w:szCs w:val="21"/>
        </w:rPr>
      </w:pPr>
    </w:p>
    <w:p w14:paraId="5321659B" w14:textId="488C83B3" w:rsidR="000846B4" w:rsidRPr="00A360B2" w:rsidRDefault="00C47BE0"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 xml:space="preserve">TIEKĖJO DEKLARACIJA DĖL </w:t>
      </w:r>
      <w:r w:rsidR="00DD2B30" w:rsidRPr="00A360B2">
        <w:rPr>
          <w:rFonts w:ascii="Times New Roman" w:hAnsi="Times New Roman" w:cs="Times New Roman"/>
          <w:b/>
          <w:bCs/>
          <w:sz w:val="21"/>
          <w:szCs w:val="21"/>
        </w:rPr>
        <w:t>ATITIKIMO</w:t>
      </w:r>
      <w:r w:rsidRPr="00A360B2">
        <w:rPr>
          <w:rFonts w:ascii="Times New Roman" w:hAnsi="Times New Roman" w:cs="Times New Roman"/>
          <w:b/>
          <w:bCs/>
          <w:sz w:val="21"/>
          <w:szCs w:val="21"/>
        </w:rPr>
        <w:t xml:space="preserve"> </w:t>
      </w:r>
      <w:r w:rsidR="00DD2B30" w:rsidRPr="00A360B2">
        <w:rPr>
          <w:rFonts w:ascii="Times New Roman" w:hAnsi="Times New Roman" w:cs="Times New Roman"/>
          <w:b/>
          <w:bCs/>
          <w:sz w:val="21"/>
          <w:szCs w:val="21"/>
        </w:rPr>
        <w:t>NACIONALINIO SAUGUMO REIKALAVIMAMS</w:t>
      </w:r>
    </w:p>
    <w:p w14:paraId="758EE36A" w14:textId="7BC5088C" w:rsidR="00E30FE8" w:rsidRPr="00A360B2" w:rsidRDefault="00E30FE8" w:rsidP="00434980">
      <w:pPr>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(deklaraciją pildo kiekvienas tiekėjas ir (ar) kiekvienas jungtinės veiklos partneris)</w:t>
      </w:r>
    </w:p>
    <w:p w14:paraId="50CCD013" w14:textId="77777777" w:rsidR="000D273B" w:rsidRPr="00A360B2" w:rsidRDefault="000D273B" w:rsidP="00434980">
      <w:pPr>
        <w:shd w:val="clear" w:color="auto" w:fill="FFFFFF" w:themeFill="background1"/>
        <w:spacing w:after="0"/>
        <w:ind w:right="-23"/>
        <w:jc w:val="both"/>
        <w:rPr>
          <w:rFonts w:ascii="Times New Roman" w:hAnsi="Times New Roman" w:cs="Times New Roman"/>
          <w:i/>
          <w:iCs/>
          <w:color w:val="FF0000"/>
          <w:sz w:val="21"/>
          <w:szCs w:val="21"/>
        </w:rPr>
      </w:pPr>
      <w:bookmarkStart w:id="0" w:name="_Hlk103175526"/>
    </w:p>
    <w:p w14:paraId="05840A9D" w14:textId="58537965" w:rsidR="00956138" w:rsidRPr="00A360B2" w:rsidRDefault="00B50BE2"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w:t>
      </w:r>
      <w:r w:rsidR="00F84269" w:rsidRPr="00A360B2">
        <w:rPr>
          <w:rFonts w:ascii="Times New Roman" w:hAnsi="Times New Roman" w:cs="Times New Roman"/>
          <w:sz w:val="21"/>
          <w:szCs w:val="21"/>
        </w:rPr>
        <w:t>, kad</w:t>
      </w:r>
      <w:r w:rsidR="00A91163" w:rsidRPr="00A360B2">
        <w:rPr>
          <w:rFonts w:ascii="Times New Roman" w:hAnsi="Times New Roman" w:cs="Times New Roman"/>
          <w:sz w:val="21"/>
          <w:szCs w:val="21"/>
        </w:rPr>
        <w:t xml:space="preserve"> </w:t>
      </w:r>
      <w:r w:rsidR="00EA4C24" w:rsidRPr="00A360B2">
        <w:rPr>
          <w:rFonts w:ascii="Times New Roman" w:hAnsi="Times New Roman" w:cs="Times New Roman"/>
          <w:sz w:val="21"/>
          <w:szCs w:val="21"/>
        </w:rPr>
        <w:t xml:space="preserve">nei pasiūlymo pateikimo metu, nei pirkimo sutarties vykdymo metu, </w:t>
      </w:r>
      <w:r w:rsidR="00A91163" w:rsidRPr="00A360B2">
        <w:rPr>
          <w:rFonts w:ascii="Times New Roman" w:hAnsi="Times New Roman" w:cs="Times New Roman"/>
          <w:sz w:val="21"/>
          <w:szCs w:val="21"/>
        </w:rPr>
        <w:t>aš, mano pasitelkti asmenys (ūkio subjektai, kurių pajėgumais remiuosi, subtiekėjai)</w:t>
      </w:r>
      <w:r w:rsidR="00DE0BD4" w:rsidRPr="00A360B2">
        <w:rPr>
          <w:rFonts w:ascii="Times New Roman" w:hAnsi="Times New Roman" w:cs="Times New Roman"/>
          <w:sz w:val="21"/>
          <w:szCs w:val="21"/>
        </w:rPr>
        <w:t xml:space="preserve">, mano siūlomos prekės, </w:t>
      </w:r>
      <w:r w:rsidR="007F24A3" w:rsidRPr="00A360B2">
        <w:rPr>
          <w:rFonts w:ascii="Times New Roman" w:hAnsi="Times New Roman" w:cs="Times New Roman"/>
          <w:sz w:val="21"/>
          <w:szCs w:val="21"/>
        </w:rPr>
        <w:t xml:space="preserve">jų gamintojai, </w:t>
      </w:r>
      <w:r w:rsidR="00DE0BD4" w:rsidRPr="00A360B2">
        <w:rPr>
          <w:rFonts w:ascii="Times New Roman" w:hAnsi="Times New Roman" w:cs="Times New Roman"/>
          <w:sz w:val="21"/>
          <w:szCs w:val="21"/>
        </w:rPr>
        <w:t>paslaugos</w:t>
      </w:r>
      <w:r w:rsidR="007F24A3" w:rsidRPr="00A360B2">
        <w:rPr>
          <w:rFonts w:ascii="Times New Roman" w:hAnsi="Times New Roman" w:cs="Times New Roman"/>
          <w:sz w:val="21"/>
          <w:szCs w:val="21"/>
        </w:rPr>
        <w:t xml:space="preserve"> ir jas teikiantys subjektai, tai pat mano ir visų nurodytų subjektų kontroliuojantys asmenys</w:t>
      </w:r>
      <w:r w:rsidR="00434980" w:rsidRPr="00A360B2">
        <w:rPr>
          <w:rStyle w:val="Puslapioinaosnuoroda"/>
          <w:rFonts w:ascii="Times New Roman" w:hAnsi="Times New Roman" w:cs="Times New Roman"/>
          <w:sz w:val="21"/>
          <w:szCs w:val="21"/>
        </w:rPr>
        <w:footnoteReference w:id="2"/>
      </w:r>
      <w:r w:rsidR="00DE0BD4" w:rsidRPr="00A360B2">
        <w:rPr>
          <w:rFonts w:ascii="Times New Roman" w:hAnsi="Times New Roman" w:cs="Times New Roman"/>
          <w:sz w:val="21"/>
          <w:szCs w:val="21"/>
        </w:rPr>
        <w:t xml:space="preserve"> nekelia ir nekels grėsmės </w:t>
      </w:r>
      <w:r w:rsidR="00796A2C" w:rsidRPr="00A360B2">
        <w:rPr>
          <w:rFonts w:ascii="Times New Roman" w:hAnsi="Times New Roman" w:cs="Times New Roman"/>
          <w:iCs/>
          <w:sz w:val="21"/>
          <w:szCs w:val="21"/>
        </w:rPr>
        <w:t xml:space="preserve">Perkančiosios organizacijos </w:t>
      </w:r>
      <w:r w:rsidR="00F16AA7" w:rsidRPr="00A360B2">
        <w:rPr>
          <w:rFonts w:ascii="Times New Roman" w:hAnsi="Times New Roman" w:cs="Times New Roman"/>
          <w:sz w:val="21"/>
          <w:szCs w:val="21"/>
        </w:rPr>
        <w:t>nacionaliniam saugumui, kaip tai apibrėžta LR</w:t>
      </w:r>
      <w:r w:rsidR="007F24A3" w:rsidRPr="00A360B2">
        <w:rPr>
          <w:rFonts w:ascii="Times New Roman" w:hAnsi="Times New Roman" w:cs="Times New Roman"/>
          <w:sz w:val="21"/>
          <w:szCs w:val="21"/>
        </w:rPr>
        <w:t xml:space="preserve"> viešųjų pirkimų įstatyme</w:t>
      </w:r>
      <w:r w:rsidR="00796A2C" w:rsidRPr="00A360B2">
        <w:rPr>
          <w:rFonts w:ascii="Times New Roman" w:hAnsi="Times New Roman" w:cs="Times New Roman"/>
          <w:sz w:val="21"/>
          <w:szCs w:val="21"/>
        </w:rPr>
        <w:t>,</w:t>
      </w:r>
      <w:r w:rsidR="00A1106E" w:rsidRPr="00A360B2">
        <w:rPr>
          <w:rFonts w:ascii="Times New Roman" w:hAnsi="Times New Roman" w:cs="Times New Roman"/>
          <w:sz w:val="21"/>
          <w:szCs w:val="21"/>
        </w:rPr>
        <w:t xml:space="preserve"> </w:t>
      </w:r>
      <w:r w:rsidR="007F24A3" w:rsidRPr="00A360B2">
        <w:rPr>
          <w:rFonts w:ascii="Times New Roman" w:hAnsi="Times New Roman" w:cs="Times New Roman"/>
          <w:sz w:val="21"/>
          <w:szCs w:val="21"/>
        </w:rPr>
        <w:t>LR  nacionaliniam saugumui užtikrinti svarbių objektų apsaugos įstatym</w:t>
      </w:r>
      <w:r w:rsidR="00A1106E" w:rsidRPr="00A360B2">
        <w:rPr>
          <w:rFonts w:ascii="Times New Roman" w:hAnsi="Times New Roman" w:cs="Times New Roman"/>
          <w:sz w:val="21"/>
          <w:szCs w:val="21"/>
        </w:rPr>
        <w:t xml:space="preserve">e, LR </w:t>
      </w:r>
      <w:r w:rsidR="00240A08" w:rsidRPr="00A360B2">
        <w:rPr>
          <w:rFonts w:ascii="Times New Roman" w:hAnsi="Times New Roman" w:cs="Times New Roman"/>
          <w:sz w:val="21"/>
          <w:szCs w:val="21"/>
        </w:rPr>
        <w:t>tarptautinių sankcijų įstatyme ir kituose Europos Sąjungos, LR ir tarptautiniuose teisės aktuose</w:t>
      </w:r>
      <w:r w:rsidR="00956138" w:rsidRPr="00A360B2">
        <w:rPr>
          <w:rFonts w:ascii="Times New Roman" w:hAnsi="Times New Roman" w:cs="Times New Roman"/>
          <w:sz w:val="21"/>
          <w:szCs w:val="21"/>
        </w:rPr>
        <w:t>.</w:t>
      </w:r>
    </w:p>
    <w:p w14:paraId="1E4C7B41" w14:textId="77777777" w:rsidR="00956138" w:rsidRPr="00A360B2" w:rsidRDefault="00956138" w:rsidP="00434980">
      <w:pPr>
        <w:shd w:val="clear" w:color="auto" w:fill="FFFFFF" w:themeFill="background1"/>
        <w:spacing w:after="0"/>
        <w:ind w:right="-23"/>
        <w:jc w:val="both"/>
        <w:rPr>
          <w:rFonts w:ascii="Times New Roman" w:hAnsi="Times New Roman" w:cs="Times New Roman"/>
          <w:sz w:val="21"/>
          <w:szCs w:val="21"/>
        </w:rPr>
      </w:pPr>
    </w:p>
    <w:p w14:paraId="118CB596" w14:textId="5ECAD9BB" w:rsidR="00B50BE2" w:rsidRPr="00A360B2" w:rsidRDefault="00956138" w:rsidP="00434980">
      <w:pPr>
        <w:shd w:val="clear" w:color="auto" w:fill="FFFFFF" w:themeFill="background1"/>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w:t>
      </w:r>
      <w:r w:rsidR="00EA4C24" w:rsidRPr="00A360B2">
        <w:rPr>
          <w:rFonts w:ascii="Times New Roman" w:hAnsi="Times New Roman" w:cs="Times New Roman"/>
          <w:color w:val="FF0000"/>
          <w:sz w:val="21"/>
          <w:szCs w:val="21"/>
        </w:rPr>
        <w:t xml:space="preserve"> </w:t>
      </w:r>
      <w:r w:rsidR="00EA4C24" w:rsidRPr="00A360B2">
        <w:rPr>
          <w:rFonts w:ascii="Times New Roman" w:hAnsi="Times New Roman" w:cs="Times New Roman"/>
          <w:sz w:val="21"/>
          <w:szCs w:val="21"/>
        </w:rPr>
        <w:t xml:space="preserve">deklaruoju ir </w:t>
      </w:r>
      <w:r w:rsidR="000D74A5" w:rsidRPr="00A360B2">
        <w:rPr>
          <w:rFonts w:ascii="Times New Roman" w:hAnsi="Times New Roman" w:cs="Times New Roman"/>
          <w:sz w:val="21"/>
          <w:szCs w:val="21"/>
        </w:rPr>
        <w:t>patvirtinu</w:t>
      </w:r>
      <w:r w:rsidR="00F84269" w:rsidRPr="00A360B2">
        <w:rPr>
          <w:rFonts w:ascii="Times New Roman" w:hAnsi="Times New Roman" w:cs="Times New Roman"/>
          <w:sz w:val="21"/>
          <w:szCs w:val="21"/>
        </w:rPr>
        <w:t>:</w:t>
      </w:r>
    </w:p>
    <w:p w14:paraId="50D797AD" w14:textId="77777777" w:rsidR="00F84269" w:rsidRPr="00A360B2" w:rsidRDefault="00F84269" w:rsidP="00434980">
      <w:pPr>
        <w:shd w:val="clear" w:color="auto" w:fill="FFFFFF" w:themeFill="background1"/>
        <w:spacing w:after="0"/>
        <w:ind w:right="-23"/>
        <w:jc w:val="both"/>
        <w:rPr>
          <w:rFonts w:ascii="Times New Roman" w:hAnsi="Times New Roman" w:cs="Times New Roman"/>
          <w:sz w:val="21"/>
          <w:szCs w:val="21"/>
        </w:rPr>
      </w:pPr>
    </w:p>
    <w:p w14:paraId="7D52925C" w14:textId="70323A74" w:rsidR="00114304" w:rsidRPr="00A360B2" w:rsidRDefault="003536BA" w:rsidP="00E937A8">
      <w:pPr>
        <w:pStyle w:val="Sraopastraipa"/>
        <w:numPr>
          <w:ilvl w:val="0"/>
          <w:numId w:val="5"/>
        </w:numPr>
        <w:shd w:val="clear" w:color="auto" w:fill="FFFFFF" w:themeFill="background1"/>
        <w:tabs>
          <w:tab w:val="left" w:pos="284"/>
        </w:tabs>
        <w:spacing w:line="259" w:lineRule="auto"/>
        <w:ind w:left="0" w:right="-23" w:firstLine="0"/>
        <w:jc w:val="both"/>
        <w:rPr>
          <w:i/>
          <w:iCs/>
          <w:color w:val="FF0000"/>
          <w:sz w:val="21"/>
          <w:szCs w:val="21"/>
        </w:rPr>
      </w:pPr>
      <w:r w:rsidRPr="00A360B2">
        <w:rPr>
          <w:sz w:val="21"/>
          <w:szCs w:val="21"/>
        </w:rPr>
        <w:t xml:space="preserve"> </w:t>
      </w:r>
      <w:r w:rsidR="006544D2" w:rsidRPr="00A360B2">
        <w:rPr>
          <w:sz w:val="21"/>
          <w:szCs w:val="21"/>
        </w:rPr>
        <w:t xml:space="preserve">Pirkimo </w:t>
      </w:r>
      <w:r w:rsidRPr="00A360B2">
        <w:rPr>
          <w:sz w:val="21"/>
          <w:szCs w:val="21"/>
        </w:rPr>
        <w:t>vykdymo ir Sutarties vykdymo metu</w:t>
      </w:r>
      <w:r w:rsidR="00D127A6" w:rsidRPr="00A360B2">
        <w:rPr>
          <w:sz w:val="21"/>
          <w:szCs w:val="21"/>
        </w:rPr>
        <w:t>,</w:t>
      </w:r>
      <w:r w:rsidR="007C4F7B" w:rsidRPr="00A360B2">
        <w:rPr>
          <w:sz w:val="21"/>
          <w:szCs w:val="21"/>
        </w:rPr>
        <w:t xml:space="preserve"> aš (tiekėjas) ir visi mano ūkio subjektai, kurių pajėgumais remiuosi</w:t>
      </w:r>
      <w:r w:rsidR="00496757" w:rsidRPr="00A360B2">
        <w:rPr>
          <w:sz w:val="21"/>
          <w:szCs w:val="21"/>
        </w:rPr>
        <w:t xml:space="preserve"> ar (ir) remsiuosi</w:t>
      </w:r>
      <w:r w:rsidR="007C4F7B" w:rsidRPr="00A360B2">
        <w:rPr>
          <w:sz w:val="21"/>
          <w:szCs w:val="21"/>
        </w:rPr>
        <w:t xml:space="preserve">, </w:t>
      </w:r>
      <w:r w:rsidR="00E72A65" w:rsidRPr="00A360B2">
        <w:rPr>
          <w:sz w:val="21"/>
          <w:szCs w:val="21"/>
        </w:rPr>
        <w:t xml:space="preserve">šiuo metu ar ateityje pasitelkti </w:t>
      </w:r>
      <w:r w:rsidR="007C4F7B" w:rsidRPr="00A360B2">
        <w:rPr>
          <w:sz w:val="21"/>
          <w:szCs w:val="21"/>
        </w:rPr>
        <w:t xml:space="preserve">subtiekėjai, prekių (ir jų sudedamųjų dalių) gamintojai bei kiekvieno iš jų, įskaitant mane, kontroliuojantys asmenys nėra registruoti </w:t>
      </w:r>
      <w:r w:rsidR="00114304" w:rsidRPr="00A360B2">
        <w:rPr>
          <w:sz w:val="21"/>
          <w:szCs w:val="21"/>
        </w:rPr>
        <w:t xml:space="preserve">nurodytoje </w:t>
      </w:r>
      <w:r w:rsidR="007C4F7B" w:rsidRPr="00A360B2">
        <w:rPr>
          <w:sz w:val="21"/>
          <w:szCs w:val="21"/>
        </w:rPr>
        <w:t>šalyje ar teritorijoje</w:t>
      </w:r>
      <w:r w:rsidR="00114304" w:rsidRPr="00A360B2">
        <w:rPr>
          <w:sz w:val="21"/>
          <w:szCs w:val="21"/>
        </w:rPr>
        <w:t>:</w:t>
      </w:r>
    </w:p>
    <w:p w14:paraId="7FD545D8" w14:textId="0665BCCB"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1.</w:t>
      </w:r>
      <w:r w:rsidRPr="00A360B2">
        <w:rPr>
          <w:rFonts w:ascii="Times New Roman" w:hAnsi="Times New Roman" w:cs="Times New Roman"/>
          <w:sz w:val="21"/>
          <w:szCs w:val="21"/>
        </w:rPr>
        <w:tab/>
        <w:t>Rusijos Federacija.</w:t>
      </w:r>
    </w:p>
    <w:p w14:paraId="33E55BF7"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2.</w:t>
      </w:r>
      <w:r w:rsidRPr="00A360B2">
        <w:rPr>
          <w:rFonts w:ascii="Times New Roman" w:hAnsi="Times New Roman" w:cs="Times New Roman"/>
          <w:sz w:val="21"/>
          <w:szCs w:val="21"/>
        </w:rPr>
        <w:tab/>
        <w:t>Baltarusijos Respublika.</w:t>
      </w:r>
    </w:p>
    <w:p w14:paraId="0105ED2C"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3.</w:t>
      </w:r>
      <w:r w:rsidRPr="00A360B2">
        <w:rPr>
          <w:rFonts w:ascii="Times New Roman" w:hAnsi="Times New Roman" w:cs="Times New Roman"/>
          <w:sz w:val="21"/>
          <w:szCs w:val="21"/>
        </w:rPr>
        <w:tab/>
        <w:t xml:space="preserve">Rusijos Federacijos aneksuotas Krymas. </w:t>
      </w:r>
    </w:p>
    <w:p w14:paraId="5B686DAD" w14:textId="77777777"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4.</w:t>
      </w:r>
      <w:r w:rsidRPr="00A360B2">
        <w:rPr>
          <w:rFonts w:ascii="Times New Roman" w:hAnsi="Times New Roman" w:cs="Times New Roman"/>
          <w:sz w:val="21"/>
          <w:szCs w:val="21"/>
        </w:rPr>
        <w:tab/>
        <w:t xml:space="preserve">Moldovos Respublikos Vyriausybės nekontroliuojama </w:t>
      </w:r>
      <w:proofErr w:type="spellStart"/>
      <w:r w:rsidRPr="00A360B2">
        <w:rPr>
          <w:rFonts w:ascii="Times New Roman" w:hAnsi="Times New Roman" w:cs="Times New Roman"/>
          <w:sz w:val="21"/>
          <w:szCs w:val="21"/>
        </w:rPr>
        <w:t>Padniestrės</w:t>
      </w:r>
      <w:proofErr w:type="spellEnd"/>
      <w:r w:rsidRPr="00A360B2">
        <w:rPr>
          <w:rFonts w:ascii="Times New Roman" w:hAnsi="Times New Roman" w:cs="Times New Roman"/>
          <w:sz w:val="21"/>
          <w:szCs w:val="21"/>
        </w:rPr>
        <w:t xml:space="preserve"> teritorija.</w:t>
      </w:r>
    </w:p>
    <w:p w14:paraId="6FC74027" w14:textId="504464A2" w:rsidR="00013F55" w:rsidRPr="00A360B2" w:rsidRDefault="00013F55" w:rsidP="00E937A8">
      <w:pPr>
        <w:shd w:val="clear" w:color="auto" w:fill="FFFFFF" w:themeFill="background1"/>
        <w:tabs>
          <w:tab w:val="left" w:pos="284"/>
        </w:tabs>
        <w:spacing w:after="0"/>
        <w:ind w:right="-23"/>
        <w:jc w:val="both"/>
        <w:rPr>
          <w:rFonts w:ascii="Times New Roman" w:hAnsi="Times New Roman" w:cs="Times New Roman"/>
          <w:sz w:val="21"/>
          <w:szCs w:val="21"/>
        </w:rPr>
      </w:pPr>
      <w:r w:rsidRPr="00A360B2">
        <w:rPr>
          <w:rFonts w:ascii="Times New Roman" w:hAnsi="Times New Roman" w:cs="Times New Roman"/>
          <w:sz w:val="21"/>
          <w:szCs w:val="21"/>
        </w:rPr>
        <w:t>5.</w:t>
      </w:r>
      <w:r w:rsidRPr="00A360B2">
        <w:rPr>
          <w:rFonts w:ascii="Times New Roman" w:hAnsi="Times New Roman" w:cs="Times New Roman"/>
          <w:sz w:val="21"/>
          <w:szCs w:val="21"/>
        </w:rPr>
        <w:tab/>
      </w:r>
      <w:proofErr w:type="spellStart"/>
      <w:r w:rsidRPr="00A360B2">
        <w:rPr>
          <w:rFonts w:ascii="Times New Roman" w:hAnsi="Times New Roman" w:cs="Times New Roman"/>
          <w:sz w:val="21"/>
          <w:szCs w:val="21"/>
        </w:rPr>
        <w:t>Sakartvelo</w:t>
      </w:r>
      <w:proofErr w:type="spellEnd"/>
      <w:r w:rsidRPr="00A360B2">
        <w:rPr>
          <w:rFonts w:ascii="Times New Roman" w:hAnsi="Times New Roman" w:cs="Times New Roman"/>
          <w:sz w:val="21"/>
          <w:szCs w:val="21"/>
        </w:rPr>
        <w:t xml:space="preserve"> Vyriausybės nekontroliuojamos Abchazijos ir Pietų Osetijos teritorijos.</w:t>
      </w:r>
    </w:p>
    <w:bookmarkEnd w:id="0"/>
    <w:p w14:paraId="64C17DB5" w14:textId="77777777" w:rsidR="007C4F7B" w:rsidRPr="00A360B2" w:rsidRDefault="007C4F7B" w:rsidP="00434980">
      <w:pPr>
        <w:shd w:val="clear" w:color="auto" w:fill="FFFFFF" w:themeFill="background1"/>
        <w:spacing w:after="0"/>
        <w:ind w:right="-23"/>
        <w:jc w:val="both"/>
        <w:rPr>
          <w:rFonts w:ascii="Times New Roman" w:hAnsi="Times New Roman" w:cs="Times New Roman"/>
          <w:sz w:val="21"/>
          <w:szCs w:val="21"/>
        </w:rPr>
      </w:pPr>
    </w:p>
    <w:p w14:paraId="6F4577E8" w14:textId="51F95D0A" w:rsidR="00A01235" w:rsidRPr="00A360B2" w:rsidRDefault="00496757" w:rsidP="00E937A8">
      <w:pPr>
        <w:pStyle w:val="Sraopastraipa"/>
        <w:numPr>
          <w:ilvl w:val="0"/>
          <w:numId w:val="5"/>
        </w:numPr>
        <w:shd w:val="clear" w:color="auto" w:fill="FFFFFF" w:themeFill="background1"/>
        <w:tabs>
          <w:tab w:val="left" w:pos="426"/>
        </w:tabs>
        <w:spacing w:line="259" w:lineRule="auto"/>
        <w:ind w:left="0" w:right="-23" w:firstLine="0"/>
        <w:jc w:val="both"/>
        <w:rPr>
          <w:sz w:val="21"/>
          <w:szCs w:val="21"/>
        </w:rPr>
      </w:pPr>
      <w:r w:rsidRPr="00A360B2">
        <w:rPr>
          <w:sz w:val="21"/>
          <w:szCs w:val="21"/>
        </w:rPr>
        <w:t xml:space="preserve">siūlysiu ir </w:t>
      </w:r>
      <w:r w:rsidR="007C4F7B" w:rsidRPr="00A360B2">
        <w:rPr>
          <w:sz w:val="21"/>
          <w:szCs w:val="21"/>
          <w:shd w:val="clear" w:color="auto" w:fill="FFFFFF" w:themeFill="background1"/>
        </w:rPr>
        <w:t xml:space="preserve">sutarties vykdymo metu </w:t>
      </w:r>
      <w:r w:rsidRPr="00A360B2">
        <w:rPr>
          <w:sz w:val="21"/>
          <w:szCs w:val="21"/>
          <w:shd w:val="clear" w:color="auto" w:fill="FFFFFF" w:themeFill="background1"/>
        </w:rPr>
        <w:t xml:space="preserve">tieksiu prekes </w:t>
      </w:r>
      <w:r w:rsidR="007C4F7B" w:rsidRPr="00A360B2">
        <w:rPr>
          <w:color w:val="000000"/>
          <w:sz w:val="21"/>
          <w:szCs w:val="21"/>
          <w:shd w:val="clear" w:color="auto" w:fill="FFFFFF" w:themeFill="background1"/>
        </w:rPr>
        <w:t>(įskaitant jų sudedamąsias dalis) ir tei</w:t>
      </w:r>
      <w:r w:rsidR="00D75766" w:rsidRPr="00A360B2">
        <w:rPr>
          <w:color w:val="000000"/>
          <w:sz w:val="21"/>
          <w:szCs w:val="21"/>
          <w:shd w:val="clear" w:color="auto" w:fill="FFFFFF" w:themeFill="background1"/>
        </w:rPr>
        <w:t xml:space="preserve">ksiu paslaugas, kurių </w:t>
      </w:r>
      <w:r w:rsidR="007C4F7B" w:rsidRPr="00A360B2">
        <w:rPr>
          <w:color w:val="000000"/>
          <w:sz w:val="21"/>
          <w:szCs w:val="21"/>
          <w:shd w:val="clear" w:color="auto" w:fill="FFFFFF" w:themeFill="background1"/>
        </w:rPr>
        <w:t xml:space="preserve">kilmės šalis </w:t>
      </w:r>
      <w:r w:rsidR="00525200" w:rsidRPr="00A360B2">
        <w:rPr>
          <w:color w:val="000000"/>
          <w:sz w:val="21"/>
          <w:szCs w:val="21"/>
          <w:shd w:val="clear" w:color="auto" w:fill="FFFFFF" w:themeFill="background1"/>
        </w:rPr>
        <w:t xml:space="preserve">/ paslaugų teikimo vieta </w:t>
      </w:r>
      <w:r w:rsidR="007C4F7B" w:rsidRPr="00A360B2">
        <w:rPr>
          <w:color w:val="000000"/>
          <w:sz w:val="21"/>
          <w:szCs w:val="21"/>
          <w:shd w:val="clear" w:color="auto" w:fill="FFFFFF" w:themeFill="background1"/>
        </w:rPr>
        <w:t xml:space="preserve">nėra nurodyta </w:t>
      </w:r>
      <w:r w:rsidR="00A01235" w:rsidRPr="00A360B2">
        <w:rPr>
          <w:color w:val="000000"/>
          <w:sz w:val="21"/>
          <w:szCs w:val="21"/>
          <w:shd w:val="clear" w:color="auto" w:fill="FFFFFF" w:themeFill="background1"/>
        </w:rPr>
        <w:t>šioje šalyje ar teritorijoje:</w:t>
      </w:r>
    </w:p>
    <w:p w14:paraId="5FD3A4B0"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1.</w:t>
      </w:r>
      <w:r w:rsidRPr="00A360B2">
        <w:rPr>
          <w:rFonts w:ascii="Times New Roman" w:hAnsi="Times New Roman" w:cs="Times New Roman"/>
          <w:color w:val="000000"/>
          <w:sz w:val="21"/>
          <w:szCs w:val="21"/>
          <w:shd w:val="clear" w:color="auto" w:fill="FFFFFF" w:themeFill="background1"/>
        </w:rPr>
        <w:tab/>
        <w:t>Rusijos Federacija.</w:t>
      </w:r>
    </w:p>
    <w:p w14:paraId="7D599EDE" w14:textId="263F274E"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2.</w:t>
      </w:r>
      <w:r w:rsidRPr="00A360B2">
        <w:rPr>
          <w:rFonts w:ascii="Times New Roman" w:hAnsi="Times New Roman" w:cs="Times New Roman"/>
          <w:color w:val="000000"/>
          <w:sz w:val="21"/>
          <w:szCs w:val="21"/>
          <w:shd w:val="clear" w:color="auto" w:fill="FFFFFF" w:themeFill="background1"/>
        </w:rPr>
        <w:tab/>
        <w:t>Baltarusijos Respublika.</w:t>
      </w:r>
    </w:p>
    <w:p w14:paraId="7230B02B"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3.</w:t>
      </w:r>
      <w:r w:rsidRPr="00A360B2">
        <w:rPr>
          <w:rFonts w:ascii="Times New Roman" w:hAnsi="Times New Roman" w:cs="Times New Roman"/>
          <w:color w:val="000000"/>
          <w:sz w:val="21"/>
          <w:szCs w:val="21"/>
          <w:shd w:val="clear" w:color="auto" w:fill="FFFFFF" w:themeFill="background1"/>
        </w:rPr>
        <w:tab/>
        <w:t xml:space="preserve">Rusijos Federacijos aneksuotas Krymas. </w:t>
      </w:r>
    </w:p>
    <w:p w14:paraId="50E355D6" w14:textId="77777777"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4.</w:t>
      </w:r>
      <w:r w:rsidRPr="00A360B2">
        <w:rPr>
          <w:rFonts w:ascii="Times New Roman" w:hAnsi="Times New Roman" w:cs="Times New Roman"/>
          <w:color w:val="000000"/>
          <w:sz w:val="21"/>
          <w:szCs w:val="21"/>
          <w:shd w:val="clear" w:color="auto" w:fill="FFFFFF" w:themeFill="background1"/>
        </w:rPr>
        <w:tab/>
        <w:t xml:space="preserve">Moldovos Respublikos Vyriausybės nekontroliuojama </w:t>
      </w:r>
      <w:proofErr w:type="spellStart"/>
      <w:r w:rsidRPr="00A360B2">
        <w:rPr>
          <w:rFonts w:ascii="Times New Roman" w:hAnsi="Times New Roman" w:cs="Times New Roman"/>
          <w:color w:val="000000"/>
          <w:sz w:val="21"/>
          <w:szCs w:val="21"/>
          <w:shd w:val="clear" w:color="auto" w:fill="FFFFFF" w:themeFill="background1"/>
        </w:rPr>
        <w:t>Padniestrės</w:t>
      </w:r>
      <w:proofErr w:type="spellEnd"/>
      <w:r w:rsidRPr="00A360B2">
        <w:rPr>
          <w:rFonts w:ascii="Times New Roman" w:hAnsi="Times New Roman" w:cs="Times New Roman"/>
          <w:color w:val="000000"/>
          <w:sz w:val="21"/>
          <w:szCs w:val="21"/>
          <w:shd w:val="clear" w:color="auto" w:fill="FFFFFF" w:themeFill="background1"/>
        </w:rPr>
        <w:t xml:space="preserve"> teritorija.</w:t>
      </w:r>
    </w:p>
    <w:p w14:paraId="1FE0137D" w14:textId="7FB07A7A" w:rsidR="00A01235" w:rsidRPr="00A360B2" w:rsidRDefault="00A01235" w:rsidP="00E937A8">
      <w:pPr>
        <w:shd w:val="clear" w:color="auto" w:fill="FFFFFF" w:themeFill="background1"/>
        <w:tabs>
          <w:tab w:val="left" w:pos="426"/>
        </w:tabs>
        <w:spacing w:after="0"/>
        <w:ind w:right="-23"/>
        <w:jc w:val="both"/>
        <w:rPr>
          <w:rFonts w:ascii="Times New Roman" w:hAnsi="Times New Roman" w:cs="Times New Roman"/>
          <w:color w:val="000000"/>
          <w:sz w:val="21"/>
          <w:szCs w:val="21"/>
          <w:shd w:val="clear" w:color="auto" w:fill="FFFFFF" w:themeFill="background1"/>
        </w:rPr>
      </w:pPr>
      <w:r w:rsidRPr="00A360B2">
        <w:rPr>
          <w:rFonts w:ascii="Times New Roman" w:hAnsi="Times New Roman" w:cs="Times New Roman"/>
          <w:color w:val="000000"/>
          <w:sz w:val="21"/>
          <w:szCs w:val="21"/>
          <w:shd w:val="clear" w:color="auto" w:fill="FFFFFF" w:themeFill="background1"/>
        </w:rPr>
        <w:t>5.</w:t>
      </w:r>
      <w:r w:rsidRPr="00A360B2">
        <w:rPr>
          <w:rFonts w:ascii="Times New Roman" w:hAnsi="Times New Roman" w:cs="Times New Roman"/>
          <w:color w:val="000000"/>
          <w:sz w:val="21"/>
          <w:szCs w:val="21"/>
          <w:shd w:val="clear" w:color="auto" w:fill="FFFFFF" w:themeFill="background1"/>
        </w:rPr>
        <w:tab/>
      </w:r>
      <w:proofErr w:type="spellStart"/>
      <w:r w:rsidRPr="00A360B2">
        <w:rPr>
          <w:rFonts w:ascii="Times New Roman" w:hAnsi="Times New Roman" w:cs="Times New Roman"/>
          <w:color w:val="000000"/>
          <w:sz w:val="21"/>
          <w:szCs w:val="21"/>
          <w:shd w:val="clear" w:color="auto" w:fill="FFFFFF" w:themeFill="background1"/>
        </w:rPr>
        <w:t>Sakartvelo</w:t>
      </w:r>
      <w:proofErr w:type="spellEnd"/>
      <w:r w:rsidRPr="00A360B2">
        <w:rPr>
          <w:rFonts w:ascii="Times New Roman" w:hAnsi="Times New Roman" w:cs="Times New Roman"/>
          <w:color w:val="000000"/>
          <w:sz w:val="21"/>
          <w:szCs w:val="21"/>
          <w:shd w:val="clear" w:color="auto" w:fill="FFFFFF" w:themeFill="background1"/>
        </w:rPr>
        <w:t xml:space="preserve"> Vyriausybės nekontroliuojamos Abchazijos ir Pietų Osetijos teritorijos.</w:t>
      </w:r>
      <w:r w:rsidRPr="00A360B2" w:rsidDel="00A01235">
        <w:rPr>
          <w:rFonts w:ascii="Times New Roman" w:hAnsi="Times New Roman" w:cs="Times New Roman"/>
          <w:color w:val="000000"/>
          <w:sz w:val="21"/>
          <w:szCs w:val="21"/>
          <w:shd w:val="clear" w:color="auto" w:fill="FFFFFF" w:themeFill="background1"/>
        </w:rPr>
        <w:t xml:space="preserve"> </w:t>
      </w:r>
    </w:p>
    <w:p w14:paraId="20B088EF" w14:textId="77777777" w:rsidR="007C4F7B" w:rsidRPr="00A360B2" w:rsidRDefault="007C4F7B" w:rsidP="00E937A8">
      <w:pPr>
        <w:shd w:val="clear" w:color="auto" w:fill="FFFFFF" w:themeFill="background1"/>
        <w:tabs>
          <w:tab w:val="left" w:pos="426"/>
        </w:tabs>
        <w:spacing w:after="0"/>
        <w:ind w:right="-23"/>
        <w:jc w:val="both"/>
        <w:rPr>
          <w:rFonts w:ascii="Times New Roman" w:hAnsi="Times New Roman" w:cs="Times New Roman"/>
          <w:sz w:val="21"/>
          <w:szCs w:val="21"/>
        </w:rPr>
      </w:pPr>
    </w:p>
    <w:p w14:paraId="664C1E34" w14:textId="1BBE9E0B" w:rsidR="00DD2C4A" w:rsidRPr="00A360B2" w:rsidRDefault="00796A2C"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3</w:t>
      </w:r>
      <w:r w:rsidR="007C4F7B" w:rsidRPr="00A360B2">
        <w:rPr>
          <w:rFonts w:ascii="Times New Roman" w:hAnsi="Times New Roman" w:cs="Times New Roman"/>
          <w:sz w:val="21"/>
          <w:szCs w:val="21"/>
        </w:rPr>
        <w:t xml:space="preserve">) </w:t>
      </w:r>
      <w:r w:rsidR="00DD2C4A" w:rsidRPr="00A360B2">
        <w:rPr>
          <w:rFonts w:ascii="Times New Roman" w:hAnsi="Times New Roman" w:cs="Times New Roman"/>
          <w:sz w:val="21"/>
          <w:szCs w:val="21"/>
        </w:rPr>
        <w:t xml:space="preserve">Aš </w:t>
      </w:r>
      <w:r w:rsidR="00DD2C4A"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00DD2C4A" w:rsidRPr="00A360B2">
        <w:rPr>
          <w:rFonts w:ascii="Times New Roman" w:hAnsi="Times New Roman" w:cs="Times New Roman"/>
          <w:color w:val="FF0000"/>
          <w:sz w:val="21"/>
          <w:szCs w:val="21"/>
        </w:rPr>
        <w:t xml:space="preserve">) </w:t>
      </w:r>
      <w:r w:rsidR="00DD2C4A" w:rsidRPr="00A360B2">
        <w:rPr>
          <w:rFonts w:ascii="Times New Roman" w:hAnsi="Times New Roman" w:cs="Times New Roman"/>
          <w:sz w:val="21"/>
          <w:szCs w:val="21"/>
        </w:rPr>
        <w:t>deklaruoju ir patvirtinu, kad Rusija nedalyvauja mano atstovaujamos įmonės sutartyje, viršijant 2014 m. liepos 31 d. Tarybos reglamento (ES) Nr. 833/2014 5k straipsnyje nustatytas ribas su pakeitimais, padarytais 2022 m. balandžio 8 d. Tarybos reglamentu (ES) Nr. 2022/57</w:t>
      </w:r>
      <w:r w:rsidR="00D16C38" w:rsidRPr="00A360B2">
        <w:rPr>
          <w:rFonts w:ascii="Times New Roman" w:hAnsi="Times New Roman" w:cs="Times New Roman"/>
          <w:sz w:val="21"/>
          <w:szCs w:val="21"/>
        </w:rPr>
        <w:t>6</w:t>
      </w:r>
      <w:r w:rsidR="00DD2C4A" w:rsidRPr="00A360B2">
        <w:rPr>
          <w:rFonts w:ascii="Times New Roman" w:hAnsi="Times New Roman" w:cs="Times New Roman"/>
          <w:sz w:val="21"/>
          <w:szCs w:val="21"/>
        </w:rPr>
        <w:t xml:space="preserve"> dėl ribojamųjų priemonių, susijusių su padėtį destabilizuojančiais Rusijos veiksmais Ukrainoje.</w:t>
      </w:r>
    </w:p>
    <w:p w14:paraId="32155193" w14:textId="77777777" w:rsidR="004679EC" w:rsidRDefault="004679EC" w:rsidP="00434980">
      <w:pPr>
        <w:spacing w:after="0"/>
        <w:jc w:val="both"/>
        <w:rPr>
          <w:rFonts w:ascii="Times New Roman" w:hAnsi="Times New Roman" w:cs="Times New Roman"/>
          <w:sz w:val="21"/>
          <w:szCs w:val="21"/>
        </w:rPr>
      </w:pPr>
    </w:p>
    <w:p w14:paraId="6B32F824" w14:textId="77777777" w:rsidR="00A360B2" w:rsidRPr="00A360B2" w:rsidRDefault="00A360B2" w:rsidP="00434980">
      <w:pPr>
        <w:spacing w:after="0"/>
        <w:jc w:val="both"/>
        <w:rPr>
          <w:rFonts w:ascii="Times New Roman" w:hAnsi="Times New Roman" w:cs="Times New Roman"/>
          <w:sz w:val="21"/>
          <w:szCs w:val="21"/>
        </w:rPr>
      </w:pPr>
    </w:p>
    <w:p w14:paraId="112F9B38" w14:textId="4B705583"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lastRenderedPageBreak/>
        <w:t xml:space="preserve">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 xml:space="preserve">deklaruoju ir patvirtinu, kad: </w:t>
      </w:r>
    </w:p>
    <w:p w14:paraId="6A625D27"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a) mano atstovaujama bendrovė (ir nė vienas iš mūsų konsorciumo narių) nėra Rusijos pilietis arba fizinis ar juridinis asmuo, subjektas ar įstaiga, įsteigta Rusijoje; </w:t>
      </w:r>
    </w:p>
    <w:p w14:paraId="5A9C88A5"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32F5D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 xml:space="preserve">c) nei aš, nei bendrovė, kuriai atstovaujame (ir nė vienas iš mūsų konsorciumo narių), nesame fiziniu ar juridiniu asmeniu, subjektu ar organizacija, veikianti a) arba b) punkte nurodyto subjekto vardu arba jo nurodymu; </w:t>
      </w:r>
    </w:p>
    <w:p w14:paraId="380EE38C" w14:textId="77777777" w:rsidR="00DD2C4A" w:rsidRPr="00A360B2" w:rsidRDefault="00DD2C4A" w:rsidP="00434980">
      <w:pPr>
        <w:spacing w:after="0"/>
        <w:jc w:val="both"/>
        <w:rPr>
          <w:rFonts w:ascii="Times New Roman" w:hAnsi="Times New Roman" w:cs="Times New Roman"/>
          <w:sz w:val="21"/>
          <w:szCs w:val="21"/>
        </w:rPr>
      </w:pPr>
      <w:r w:rsidRPr="00A360B2">
        <w:rPr>
          <w:rFonts w:ascii="Times New Roman" w:hAnsi="Times New Roman" w:cs="Times New Roman"/>
          <w:sz w:val="21"/>
          <w:szCs w:val="21"/>
        </w:rPr>
        <w:t>d) mano atstovaujamos bendrovės subrangovai, tiekėjai arba ūkio subjektai, kurių pajėgumais remiamasi ir kuriems tenka daugiau kaip 10 % sutarties vertės nepriklauso nuo a–c punktuose išvardytų subjektų.</w:t>
      </w:r>
    </w:p>
    <w:p w14:paraId="2E3C378B" w14:textId="77777777" w:rsidR="00DD2C4A" w:rsidRPr="00A360B2" w:rsidRDefault="00DD2C4A" w:rsidP="00434980">
      <w:pPr>
        <w:spacing w:after="0"/>
        <w:jc w:val="both"/>
        <w:rPr>
          <w:rFonts w:ascii="Times New Roman" w:hAnsi="Times New Roman" w:cs="Times New Roman"/>
          <w:sz w:val="21"/>
          <w:szCs w:val="21"/>
        </w:rPr>
      </w:pPr>
    </w:p>
    <w:p w14:paraId="052AA6FD" w14:textId="5FC8FAFB" w:rsidR="007C4F7B" w:rsidRPr="00A360B2" w:rsidRDefault="00DD2C4A" w:rsidP="00434980">
      <w:pPr>
        <w:spacing w:after="0"/>
        <w:jc w:val="both"/>
        <w:rPr>
          <w:rStyle w:val="normaltextrun"/>
          <w:rFonts w:ascii="Times New Roman" w:hAnsi="Times New Roman" w:cs="Times New Roman"/>
          <w:color w:val="000000"/>
          <w:sz w:val="21"/>
          <w:szCs w:val="21"/>
          <w:shd w:val="clear" w:color="auto" w:fill="FFFFFF"/>
        </w:rPr>
      </w:pPr>
      <w:r w:rsidRPr="00A360B2">
        <w:rPr>
          <w:rFonts w:ascii="Times New Roman" w:hAnsi="Times New Roman" w:cs="Times New Roman"/>
          <w:sz w:val="21"/>
          <w:szCs w:val="21"/>
        </w:rPr>
        <w:t xml:space="preserve">Taip pat aš </w:t>
      </w:r>
      <w:r w:rsidRPr="00A360B2">
        <w:rPr>
          <w:rFonts w:ascii="Times New Roman" w:hAnsi="Times New Roman" w:cs="Times New Roman"/>
          <w:color w:val="FF0000"/>
          <w:sz w:val="21"/>
          <w:szCs w:val="21"/>
        </w:rPr>
        <w:t>(tiekėjas</w:t>
      </w:r>
      <w:r w:rsidR="00C15DB2" w:rsidRPr="00A360B2">
        <w:rPr>
          <w:rFonts w:ascii="Times New Roman" w:hAnsi="Times New Roman" w:cs="Times New Roman"/>
          <w:color w:val="FF0000"/>
          <w:sz w:val="21"/>
          <w:szCs w:val="21"/>
        </w:rPr>
        <w:t xml:space="preserve"> /įmonės pavadinimas/</w:t>
      </w:r>
      <w:r w:rsidRPr="00A360B2">
        <w:rPr>
          <w:rFonts w:ascii="Times New Roman" w:hAnsi="Times New Roman" w:cs="Times New Roman"/>
          <w:color w:val="FF0000"/>
          <w:sz w:val="21"/>
          <w:szCs w:val="21"/>
        </w:rPr>
        <w:t xml:space="preserve">) </w:t>
      </w:r>
      <w:r w:rsidRPr="00A360B2">
        <w:rPr>
          <w:rFonts w:ascii="Times New Roman" w:hAnsi="Times New Roman" w:cs="Times New Roman"/>
          <w:sz w:val="21"/>
          <w:szCs w:val="21"/>
        </w:rPr>
        <w:t>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77D533B2" w14:textId="77777777" w:rsidR="00CC2F23" w:rsidRPr="00A360B2" w:rsidRDefault="00CC2F23" w:rsidP="00434980">
      <w:pPr>
        <w:pStyle w:val="Sraopastraipa"/>
        <w:tabs>
          <w:tab w:val="left" w:pos="567"/>
        </w:tabs>
        <w:spacing w:line="259" w:lineRule="auto"/>
        <w:ind w:left="0"/>
        <w:jc w:val="both"/>
        <w:rPr>
          <w:iCs/>
          <w:sz w:val="21"/>
          <w:szCs w:val="21"/>
        </w:rPr>
      </w:pPr>
    </w:p>
    <w:p w14:paraId="3B6D230D" w14:textId="00631A47" w:rsidR="00166340" w:rsidRPr="00A360B2" w:rsidRDefault="00922DF5" w:rsidP="00434980">
      <w:pPr>
        <w:pStyle w:val="Sraopastraipa"/>
        <w:tabs>
          <w:tab w:val="left" w:pos="567"/>
        </w:tabs>
        <w:spacing w:line="259" w:lineRule="auto"/>
        <w:ind w:left="0"/>
        <w:jc w:val="both"/>
        <w:rPr>
          <w:iCs/>
          <w:sz w:val="21"/>
          <w:szCs w:val="21"/>
        </w:rPr>
      </w:pPr>
      <w:r w:rsidRPr="00A360B2">
        <w:rPr>
          <w:iCs/>
          <w:sz w:val="21"/>
          <w:szCs w:val="21"/>
        </w:rPr>
        <w:t>Tiekėjas</w:t>
      </w:r>
      <w:r w:rsidR="008C66A1" w:rsidRPr="00A360B2">
        <w:rPr>
          <w:iCs/>
          <w:sz w:val="21"/>
          <w:szCs w:val="21"/>
        </w:rPr>
        <w:t xml:space="preserve">, teikdamas </w:t>
      </w:r>
      <w:r w:rsidR="000B1CAD" w:rsidRPr="00A360B2">
        <w:rPr>
          <w:iCs/>
          <w:sz w:val="21"/>
          <w:szCs w:val="21"/>
        </w:rPr>
        <w:t>P</w:t>
      </w:r>
      <w:r w:rsidR="008C66A1" w:rsidRPr="00A360B2">
        <w:rPr>
          <w:iCs/>
          <w:sz w:val="21"/>
          <w:szCs w:val="21"/>
        </w:rPr>
        <w:t xml:space="preserve">asiūlymą ir šią deklaraciją, </w:t>
      </w:r>
      <w:r w:rsidR="00D14707" w:rsidRPr="00A360B2">
        <w:rPr>
          <w:iCs/>
          <w:sz w:val="21"/>
          <w:szCs w:val="21"/>
        </w:rPr>
        <w:t xml:space="preserve">patvirtina, </w:t>
      </w:r>
      <w:r w:rsidR="008C66A1" w:rsidRPr="00A360B2">
        <w:rPr>
          <w:iCs/>
          <w:sz w:val="21"/>
          <w:szCs w:val="21"/>
        </w:rPr>
        <w:t xml:space="preserve">kad </w:t>
      </w:r>
      <w:r w:rsidR="00222CCD" w:rsidRPr="00A360B2">
        <w:rPr>
          <w:iCs/>
          <w:sz w:val="21"/>
          <w:szCs w:val="21"/>
        </w:rPr>
        <w:t xml:space="preserve">jis ir jo pasiūlymas, įskaitant pasitelktus asmenis, visiškai atitinka </w:t>
      </w:r>
      <w:r w:rsidRPr="00A360B2">
        <w:rPr>
          <w:iCs/>
          <w:sz w:val="21"/>
          <w:szCs w:val="21"/>
        </w:rPr>
        <w:t xml:space="preserve">Pirkimo metu </w:t>
      </w:r>
      <w:r w:rsidR="00FD57C1" w:rsidRPr="00A360B2">
        <w:rPr>
          <w:iCs/>
          <w:sz w:val="21"/>
          <w:szCs w:val="21"/>
        </w:rPr>
        <w:t>keliamus reikalavimus ir šioje deklaracijoje nurodytus patvirtinimus</w:t>
      </w:r>
      <w:r w:rsidR="00471938" w:rsidRPr="00A360B2">
        <w:rPr>
          <w:iCs/>
          <w:sz w:val="21"/>
          <w:szCs w:val="21"/>
        </w:rPr>
        <w:t xml:space="preserve">. </w:t>
      </w:r>
      <w:r w:rsidR="006A0EDB" w:rsidRPr="00A360B2">
        <w:rPr>
          <w:iCs/>
          <w:sz w:val="21"/>
          <w:szCs w:val="21"/>
        </w:rPr>
        <w:t xml:space="preserve">Tiekėjas įsipareigoja Pirkimo ir </w:t>
      </w:r>
      <w:r w:rsidRPr="00A360B2">
        <w:rPr>
          <w:iCs/>
          <w:sz w:val="21"/>
          <w:szCs w:val="21"/>
        </w:rPr>
        <w:t xml:space="preserve">Sutarties vykdymo metu pagal </w:t>
      </w:r>
      <w:r w:rsidR="00796A2C" w:rsidRPr="00A360B2">
        <w:rPr>
          <w:iCs/>
          <w:sz w:val="21"/>
          <w:szCs w:val="21"/>
        </w:rPr>
        <w:t>Perkančiosios organizacijos</w:t>
      </w:r>
      <w:r w:rsidRPr="00A360B2">
        <w:rPr>
          <w:iCs/>
          <w:sz w:val="21"/>
          <w:szCs w:val="21"/>
        </w:rPr>
        <w:t xml:space="preserve"> pareikalavimą pateikti visus atitiktį nurodytiems reikalavimams patvirtinančius dokumentus ir kitus </w:t>
      </w:r>
      <w:r w:rsidR="00471938" w:rsidRPr="00A360B2">
        <w:rPr>
          <w:iCs/>
          <w:sz w:val="21"/>
          <w:szCs w:val="21"/>
        </w:rPr>
        <w:t xml:space="preserve">reikalaujamus </w:t>
      </w:r>
      <w:r w:rsidRPr="00A360B2">
        <w:rPr>
          <w:iCs/>
          <w:sz w:val="21"/>
          <w:szCs w:val="21"/>
        </w:rPr>
        <w:t xml:space="preserve">duomenis. </w:t>
      </w:r>
    </w:p>
    <w:p w14:paraId="74F3BE2D" w14:textId="77777777" w:rsidR="008963EF" w:rsidRPr="00A360B2" w:rsidRDefault="008963EF" w:rsidP="00434980">
      <w:pPr>
        <w:pStyle w:val="Sraopastraipa"/>
        <w:tabs>
          <w:tab w:val="left" w:pos="567"/>
        </w:tabs>
        <w:spacing w:line="259" w:lineRule="auto"/>
        <w:ind w:left="0"/>
        <w:jc w:val="both"/>
        <w:rPr>
          <w:sz w:val="21"/>
          <w:szCs w:val="21"/>
        </w:rPr>
      </w:pPr>
    </w:p>
    <w:p w14:paraId="47FDA1F0" w14:textId="77777777" w:rsidR="00166340" w:rsidRPr="00A360B2" w:rsidRDefault="00166340" w:rsidP="00434980">
      <w:pPr>
        <w:tabs>
          <w:tab w:val="left" w:pos="4540"/>
        </w:tabs>
        <w:spacing w:after="0"/>
        <w:jc w:val="center"/>
        <w:rPr>
          <w:rFonts w:ascii="Times New Roman" w:hAnsi="Times New Roman" w:cs="Times New Roman"/>
          <w:b/>
          <w:bCs/>
          <w:sz w:val="21"/>
          <w:szCs w:val="21"/>
        </w:rPr>
      </w:pPr>
      <w:r w:rsidRPr="00A360B2">
        <w:rPr>
          <w:rFonts w:ascii="Times New Roman" w:hAnsi="Times New Roman" w:cs="Times New Roman"/>
          <w:b/>
          <w:bCs/>
          <w:sz w:val="21"/>
          <w:szCs w:val="21"/>
        </w:rPr>
        <w:t>__________________________________________________</w:t>
      </w:r>
    </w:p>
    <w:p w14:paraId="3EBE7AE1" w14:textId="6E40E6C1" w:rsidR="00CE7F9C" w:rsidRPr="00A360B2" w:rsidRDefault="00166340" w:rsidP="00434980">
      <w:pPr>
        <w:spacing w:after="0"/>
        <w:jc w:val="center"/>
        <w:rPr>
          <w:rFonts w:ascii="Times New Roman" w:hAnsi="Times New Roman" w:cs="Times New Roman"/>
          <w:sz w:val="21"/>
          <w:szCs w:val="21"/>
        </w:rPr>
      </w:pPr>
      <w:r w:rsidRPr="00A360B2">
        <w:rPr>
          <w:rFonts w:ascii="Times New Roman" w:hAnsi="Times New Roman" w:cs="Times New Roman"/>
          <w:sz w:val="21"/>
          <w:szCs w:val="21"/>
        </w:rPr>
        <w:t>(Tiekėjo arba jo įgalioto asmens pareigos, vardas, pavardė, parašas</w:t>
      </w:r>
    </w:p>
    <w:sectPr w:rsidR="00CE7F9C" w:rsidRPr="00A360B2" w:rsidSect="00ED35A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2F7C4" w14:textId="77777777" w:rsidR="00C66168" w:rsidRDefault="00C66168" w:rsidP="00166340">
      <w:pPr>
        <w:spacing w:after="0" w:line="240" w:lineRule="auto"/>
      </w:pPr>
      <w:r>
        <w:separator/>
      </w:r>
    </w:p>
  </w:endnote>
  <w:endnote w:type="continuationSeparator" w:id="0">
    <w:p w14:paraId="76D4C7C0" w14:textId="77777777" w:rsidR="00C66168" w:rsidRDefault="00C66168" w:rsidP="00166340">
      <w:pPr>
        <w:spacing w:after="0" w:line="240" w:lineRule="auto"/>
      </w:pPr>
      <w:r>
        <w:continuationSeparator/>
      </w:r>
    </w:p>
  </w:endnote>
  <w:endnote w:type="continuationNotice" w:id="1">
    <w:p w14:paraId="0666D71F" w14:textId="77777777" w:rsidR="00C66168" w:rsidRDefault="00C661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9C7E5" w14:textId="77777777" w:rsidR="00C66168" w:rsidRDefault="00C66168" w:rsidP="00166340">
      <w:pPr>
        <w:spacing w:after="0" w:line="240" w:lineRule="auto"/>
      </w:pPr>
      <w:r>
        <w:separator/>
      </w:r>
    </w:p>
  </w:footnote>
  <w:footnote w:type="continuationSeparator" w:id="0">
    <w:p w14:paraId="185B6F83" w14:textId="77777777" w:rsidR="00C66168" w:rsidRDefault="00C66168" w:rsidP="00166340">
      <w:pPr>
        <w:spacing w:after="0" w:line="240" w:lineRule="auto"/>
      </w:pPr>
      <w:r>
        <w:continuationSeparator/>
      </w:r>
    </w:p>
  </w:footnote>
  <w:footnote w:type="continuationNotice" w:id="1">
    <w:p w14:paraId="385C757B" w14:textId="77777777" w:rsidR="00C66168" w:rsidRDefault="00C66168">
      <w:pPr>
        <w:spacing w:after="0" w:line="240" w:lineRule="auto"/>
      </w:pPr>
    </w:p>
  </w:footnote>
  <w:footnote w:id="2">
    <w:p w14:paraId="1220FFC9" w14:textId="77777777" w:rsidR="00434980" w:rsidRPr="00A360B2" w:rsidRDefault="00434980" w:rsidP="00434980">
      <w:pPr>
        <w:jc w:val="both"/>
        <w:rPr>
          <w:rFonts w:ascii="Times New Roman" w:eastAsia="Arial" w:hAnsi="Times New Roman" w:cs="Times New Roman"/>
          <w:color w:val="000000" w:themeColor="text1"/>
          <w:sz w:val="16"/>
          <w:szCs w:val="16"/>
        </w:rPr>
      </w:pPr>
      <w:r w:rsidRPr="00A360B2">
        <w:rPr>
          <w:rStyle w:val="Puslapioinaosnuoroda"/>
          <w:rFonts w:ascii="Times New Roman" w:eastAsia="Calibri" w:hAnsi="Times New Roman" w:cs="Times New Roman"/>
          <w:sz w:val="16"/>
          <w:szCs w:val="16"/>
        </w:rPr>
        <w:footnoteRef/>
      </w:r>
      <w:r w:rsidRPr="00A360B2">
        <w:rPr>
          <w:rFonts w:ascii="Times New Roman" w:eastAsia="Arial" w:hAnsi="Times New Roman" w:cs="Times New Roman"/>
          <w:color w:val="000000" w:themeColor="text1"/>
          <w:sz w:val="16"/>
          <w:szCs w:val="16"/>
          <w:lang w:val="lt"/>
        </w:rPr>
        <w:t xml:space="preserve">Kontroliuojantis asmuo suprantamas taip, kaip tai apibrėžta LR konkurencijos įstatyme ir papildomai paaiškinta Viešųjų pirkimų tarnybos rekomendacijoje: </w:t>
      </w:r>
      <w:hyperlink r:id="rId1">
        <w:r w:rsidRPr="00A360B2">
          <w:rPr>
            <w:rStyle w:val="Hipersaitas"/>
            <w:rFonts w:ascii="Times New Roman" w:eastAsia="Arial" w:hAnsi="Times New Roman" w:cs="Times New Roman"/>
            <w:sz w:val="16"/>
            <w:szCs w:val="16"/>
            <w:lang w:val="lt"/>
          </w:rPr>
          <w:t>https://vpt.lrv.lt/lt/naujienos/del-naujai-isigaliojusiu-viesuju-pirkimu-istatymo-nuostatu-praktinio-taikymo</w:t>
        </w:r>
      </w:hyperlink>
      <w:r w:rsidRPr="00A360B2">
        <w:rPr>
          <w:rFonts w:ascii="Times New Roman" w:eastAsia="Arial" w:hAnsi="Times New Roman" w:cs="Times New Roman"/>
          <w:color w:val="0563C1"/>
          <w:sz w:val="16"/>
          <w:szCs w:val="16"/>
          <w:u w:val="single"/>
          <w:lang w:val="lt"/>
        </w:rPr>
        <w:t xml:space="preserve">. </w:t>
      </w:r>
      <w:r w:rsidRPr="00A360B2">
        <w:rPr>
          <w:rFonts w:ascii="Times New Roman" w:eastAsia="Arial" w:hAnsi="Times New Roman" w:cs="Times New Roman"/>
          <w:b/>
          <w:bCs/>
          <w:color w:val="000000" w:themeColor="text1"/>
          <w:sz w:val="16"/>
          <w:szCs w:val="16"/>
          <w:lang w:val="lt"/>
        </w:rPr>
        <w:t xml:space="preserve">Pavyzdžiui, </w:t>
      </w:r>
      <w:r w:rsidRPr="00A360B2">
        <w:rPr>
          <w:rFonts w:ascii="Times New Roman" w:eastAsia="Arial" w:hAnsi="Times New Roman" w:cs="Times New Roman"/>
          <w:color w:val="000000" w:themeColor="text1"/>
          <w:sz w:val="16"/>
          <w:szCs w:val="16"/>
          <w:lang w:val="lt"/>
        </w:rPr>
        <w:t>asmuo (asmenys)</w:t>
      </w:r>
      <w:r w:rsidRPr="00A360B2">
        <w:rPr>
          <w:rFonts w:ascii="Times New Roman" w:eastAsia="Arial" w:hAnsi="Times New Roman" w:cs="Times New Roman"/>
          <w:b/>
          <w:bCs/>
          <w:color w:val="000000" w:themeColor="text1"/>
          <w:sz w:val="16"/>
          <w:szCs w:val="16"/>
          <w:lang w:val="lt"/>
        </w:rPr>
        <w:t xml:space="preserve"> </w:t>
      </w:r>
      <w:r w:rsidRPr="00A360B2">
        <w:rPr>
          <w:rFonts w:ascii="Times New Roman" w:eastAsia="Arial" w:hAnsi="Times New Roman" w:cs="Times New Roman"/>
          <w:color w:val="000000" w:themeColor="text1"/>
          <w:sz w:val="16"/>
          <w:szCs w:val="16"/>
          <w:lang w:val="lt"/>
        </w:rPr>
        <w:t xml:space="preserve">tiesiogiai ar netiesiogiai valdo daugiau kaip 50 procentų akcijų (dalių, pajų) ar kitų teisių į </w:t>
      </w:r>
      <w:proofErr w:type="spellStart"/>
      <w:r w:rsidRPr="00A360B2">
        <w:rPr>
          <w:rFonts w:ascii="Times New Roman" w:eastAsia="Arial" w:hAnsi="Times New Roman" w:cs="Times New Roman"/>
          <w:color w:val="000000" w:themeColor="text1"/>
          <w:sz w:val="16"/>
          <w:szCs w:val="16"/>
          <w:lang w:val="lt"/>
        </w:rPr>
        <w:t>paskirstytinojo</w:t>
      </w:r>
      <w:proofErr w:type="spellEnd"/>
      <w:r w:rsidRPr="00A360B2">
        <w:rPr>
          <w:rFonts w:ascii="Times New Roman" w:eastAsia="Arial" w:hAnsi="Times New Roman" w:cs="Times New Roman"/>
          <w:color w:val="000000" w:themeColor="text1"/>
          <w:sz w:val="16"/>
          <w:szCs w:val="16"/>
          <w:lang w:val="lt"/>
        </w:rPr>
        <w:t xml:space="preserve">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589855CE"/>
    <w:lvl w:ilvl="0" w:tplc="12EEBA9C">
      <w:start w:val="1"/>
      <w:numFmt w:val="decimal"/>
      <w:lvlText w:val="%1)"/>
      <w:lvlJc w:val="left"/>
      <w:pPr>
        <w:ind w:left="720" w:hanging="360"/>
      </w:pPr>
      <w:rPr>
        <w:rFonts w:ascii="Arial" w:eastAsiaTheme="minorHAnsi" w:hAnsi="Arial" w:cs="Arial"/>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6749106">
    <w:abstractNumId w:val="3"/>
  </w:num>
  <w:num w:numId="2" w16cid:durableId="490104016">
    <w:abstractNumId w:val="0"/>
  </w:num>
  <w:num w:numId="3" w16cid:durableId="1250625585">
    <w:abstractNumId w:val="2"/>
  </w:num>
  <w:num w:numId="4" w16cid:durableId="1053117804">
    <w:abstractNumId w:val="1"/>
  </w:num>
  <w:num w:numId="5" w16cid:durableId="294944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E0"/>
    <w:rsid w:val="00000CE3"/>
    <w:rsid w:val="00002E18"/>
    <w:rsid w:val="00003ADB"/>
    <w:rsid w:val="0000637B"/>
    <w:rsid w:val="00012B4F"/>
    <w:rsid w:val="00013F55"/>
    <w:rsid w:val="00014901"/>
    <w:rsid w:val="00016FF2"/>
    <w:rsid w:val="000215F5"/>
    <w:rsid w:val="00030089"/>
    <w:rsid w:val="00033629"/>
    <w:rsid w:val="0003366E"/>
    <w:rsid w:val="0004300B"/>
    <w:rsid w:val="00061122"/>
    <w:rsid w:val="00061302"/>
    <w:rsid w:val="00065E7F"/>
    <w:rsid w:val="00070596"/>
    <w:rsid w:val="00077A44"/>
    <w:rsid w:val="00077C17"/>
    <w:rsid w:val="00083D5B"/>
    <w:rsid w:val="000846B4"/>
    <w:rsid w:val="0008494A"/>
    <w:rsid w:val="000858B8"/>
    <w:rsid w:val="000874F8"/>
    <w:rsid w:val="00091B3C"/>
    <w:rsid w:val="000924FF"/>
    <w:rsid w:val="00094B44"/>
    <w:rsid w:val="000970E6"/>
    <w:rsid w:val="000A67D9"/>
    <w:rsid w:val="000A6DF0"/>
    <w:rsid w:val="000A7C5F"/>
    <w:rsid w:val="000B1CAD"/>
    <w:rsid w:val="000B5AD0"/>
    <w:rsid w:val="000C3DC3"/>
    <w:rsid w:val="000C5980"/>
    <w:rsid w:val="000C5E95"/>
    <w:rsid w:val="000C64FF"/>
    <w:rsid w:val="000D273B"/>
    <w:rsid w:val="000D46CA"/>
    <w:rsid w:val="000D6523"/>
    <w:rsid w:val="000D74A5"/>
    <w:rsid w:val="000E2D0E"/>
    <w:rsid w:val="000E2F92"/>
    <w:rsid w:val="000E3B19"/>
    <w:rsid w:val="000E59E2"/>
    <w:rsid w:val="000E7339"/>
    <w:rsid w:val="000E73FF"/>
    <w:rsid w:val="000F1285"/>
    <w:rsid w:val="000F328D"/>
    <w:rsid w:val="000F5539"/>
    <w:rsid w:val="001002BD"/>
    <w:rsid w:val="00101752"/>
    <w:rsid w:val="00102DF6"/>
    <w:rsid w:val="001051D5"/>
    <w:rsid w:val="001076CC"/>
    <w:rsid w:val="00112475"/>
    <w:rsid w:val="00114304"/>
    <w:rsid w:val="0011490D"/>
    <w:rsid w:val="00115154"/>
    <w:rsid w:val="00115883"/>
    <w:rsid w:val="001174DB"/>
    <w:rsid w:val="0012161A"/>
    <w:rsid w:val="001242F7"/>
    <w:rsid w:val="00130E64"/>
    <w:rsid w:val="00131685"/>
    <w:rsid w:val="00151E7A"/>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4F01"/>
    <w:rsid w:val="001D69EC"/>
    <w:rsid w:val="001E5D5E"/>
    <w:rsid w:val="001F2C17"/>
    <w:rsid w:val="001F66DB"/>
    <w:rsid w:val="00204BBA"/>
    <w:rsid w:val="0020508B"/>
    <w:rsid w:val="002058DC"/>
    <w:rsid w:val="00206EC3"/>
    <w:rsid w:val="00221127"/>
    <w:rsid w:val="00221899"/>
    <w:rsid w:val="00222CCD"/>
    <w:rsid w:val="00223B32"/>
    <w:rsid w:val="002265B6"/>
    <w:rsid w:val="00230EFC"/>
    <w:rsid w:val="002402E4"/>
    <w:rsid w:val="00240A08"/>
    <w:rsid w:val="00240B70"/>
    <w:rsid w:val="00245A3A"/>
    <w:rsid w:val="002475F3"/>
    <w:rsid w:val="0025455E"/>
    <w:rsid w:val="00255323"/>
    <w:rsid w:val="00256710"/>
    <w:rsid w:val="002611BF"/>
    <w:rsid w:val="0026774D"/>
    <w:rsid w:val="00285DC1"/>
    <w:rsid w:val="002910A5"/>
    <w:rsid w:val="0029315D"/>
    <w:rsid w:val="00296A5A"/>
    <w:rsid w:val="002A161D"/>
    <w:rsid w:val="002A2D55"/>
    <w:rsid w:val="002A45AF"/>
    <w:rsid w:val="002B01F4"/>
    <w:rsid w:val="002C09F6"/>
    <w:rsid w:val="002C0E41"/>
    <w:rsid w:val="002C3F16"/>
    <w:rsid w:val="002C4A0C"/>
    <w:rsid w:val="002C761E"/>
    <w:rsid w:val="002D70DC"/>
    <w:rsid w:val="002E6408"/>
    <w:rsid w:val="002E6767"/>
    <w:rsid w:val="002E7850"/>
    <w:rsid w:val="002F2296"/>
    <w:rsid w:val="002F3717"/>
    <w:rsid w:val="002F38CB"/>
    <w:rsid w:val="003032AF"/>
    <w:rsid w:val="00305B70"/>
    <w:rsid w:val="0030600E"/>
    <w:rsid w:val="00313B92"/>
    <w:rsid w:val="00314652"/>
    <w:rsid w:val="00316C2C"/>
    <w:rsid w:val="003219DA"/>
    <w:rsid w:val="0032609D"/>
    <w:rsid w:val="00331CDD"/>
    <w:rsid w:val="00331EE7"/>
    <w:rsid w:val="00340DCC"/>
    <w:rsid w:val="0034141B"/>
    <w:rsid w:val="00345365"/>
    <w:rsid w:val="00350089"/>
    <w:rsid w:val="00351ED1"/>
    <w:rsid w:val="003536BA"/>
    <w:rsid w:val="00356BE1"/>
    <w:rsid w:val="0035736F"/>
    <w:rsid w:val="00362FDC"/>
    <w:rsid w:val="00367E7F"/>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0EB"/>
    <w:rsid w:val="003F44A8"/>
    <w:rsid w:val="00400E6B"/>
    <w:rsid w:val="00401E7F"/>
    <w:rsid w:val="00403A98"/>
    <w:rsid w:val="00416E7D"/>
    <w:rsid w:val="0042609B"/>
    <w:rsid w:val="0043156D"/>
    <w:rsid w:val="00434660"/>
    <w:rsid w:val="00434980"/>
    <w:rsid w:val="00434E08"/>
    <w:rsid w:val="00437212"/>
    <w:rsid w:val="0044587D"/>
    <w:rsid w:val="004463DE"/>
    <w:rsid w:val="004679EC"/>
    <w:rsid w:val="00471938"/>
    <w:rsid w:val="00483043"/>
    <w:rsid w:val="00485E6F"/>
    <w:rsid w:val="00490132"/>
    <w:rsid w:val="00490C18"/>
    <w:rsid w:val="0049373A"/>
    <w:rsid w:val="00495215"/>
    <w:rsid w:val="00496757"/>
    <w:rsid w:val="004A3FAE"/>
    <w:rsid w:val="004A4692"/>
    <w:rsid w:val="004A52AE"/>
    <w:rsid w:val="004B1AB0"/>
    <w:rsid w:val="004B4891"/>
    <w:rsid w:val="004B64CE"/>
    <w:rsid w:val="004C1CD2"/>
    <w:rsid w:val="004C2731"/>
    <w:rsid w:val="004C3627"/>
    <w:rsid w:val="004D246C"/>
    <w:rsid w:val="004D28D2"/>
    <w:rsid w:val="004D3D11"/>
    <w:rsid w:val="004E6A93"/>
    <w:rsid w:val="004F250D"/>
    <w:rsid w:val="0050655E"/>
    <w:rsid w:val="005074CA"/>
    <w:rsid w:val="00513665"/>
    <w:rsid w:val="00517243"/>
    <w:rsid w:val="00524D19"/>
    <w:rsid w:val="00525200"/>
    <w:rsid w:val="0053528C"/>
    <w:rsid w:val="005403C4"/>
    <w:rsid w:val="00540F94"/>
    <w:rsid w:val="00544DAA"/>
    <w:rsid w:val="00551CC6"/>
    <w:rsid w:val="00553196"/>
    <w:rsid w:val="00561FBE"/>
    <w:rsid w:val="00567989"/>
    <w:rsid w:val="005703F5"/>
    <w:rsid w:val="00585106"/>
    <w:rsid w:val="00586264"/>
    <w:rsid w:val="0058707F"/>
    <w:rsid w:val="005924C8"/>
    <w:rsid w:val="005A2528"/>
    <w:rsid w:val="005A3417"/>
    <w:rsid w:val="005A4C7A"/>
    <w:rsid w:val="005B1154"/>
    <w:rsid w:val="005B1C57"/>
    <w:rsid w:val="005B418C"/>
    <w:rsid w:val="005C2531"/>
    <w:rsid w:val="005C78D8"/>
    <w:rsid w:val="005D0173"/>
    <w:rsid w:val="005D5490"/>
    <w:rsid w:val="005E0447"/>
    <w:rsid w:val="005E28D9"/>
    <w:rsid w:val="005E6C0D"/>
    <w:rsid w:val="005F5D71"/>
    <w:rsid w:val="00604393"/>
    <w:rsid w:val="00607663"/>
    <w:rsid w:val="00611AD5"/>
    <w:rsid w:val="00613BE4"/>
    <w:rsid w:val="006215BA"/>
    <w:rsid w:val="0062604F"/>
    <w:rsid w:val="006262AD"/>
    <w:rsid w:val="006324B2"/>
    <w:rsid w:val="00633A42"/>
    <w:rsid w:val="0063498A"/>
    <w:rsid w:val="00635AF3"/>
    <w:rsid w:val="006440DF"/>
    <w:rsid w:val="00646E28"/>
    <w:rsid w:val="00651AA2"/>
    <w:rsid w:val="006544D2"/>
    <w:rsid w:val="00665709"/>
    <w:rsid w:val="00667CB7"/>
    <w:rsid w:val="00671042"/>
    <w:rsid w:val="00672B82"/>
    <w:rsid w:val="00680961"/>
    <w:rsid w:val="00685BA7"/>
    <w:rsid w:val="006862B8"/>
    <w:rsid w:val="00692D60"/>
    <w:rsid w:val="00694F9E"/>
    <w:rsid w:val="00695974"/>
    <w:rsid w:val="006A0EDB"/>
    <w:rsid w:val="006A195E"/>
    <w:rsid w:val="006A43FB"/>
    <w:rsid w:val="006A591B"/>
    <w:rsid w:val="006A79D1"/>
    <w:rsid w:val="006B0BA5"/>
    <w:rsid w:val="006B3118"/>
    <w:rsid w:val="006E1F2E"/>
    <w:rsid w:val="006E2B2A"/>
    <w:rsid w:val="006E4EF2"/>
    <w:rsid w:val="006E55FD"/>
    <w:rsid w:val="006E7DD4"/>
    <w:rsid w:val="006F64D4"/>
    <w:rsid w:val="00704A84"/>
    <w:rsid w:val="00704AE7"/>
    <w:rsid w:val="007078A6"/>
    <w:rsid w:val="00720C79"/>
    <w:rsid w:val="007223D3"/>
    <w:rsid w:val="00724BAE"/>
    <w:rsid w:val="00734CFB"/>
    <w:rsid w:val="00735CD7"/>
    <w:rsid w:val="007366EC"/>
    <w:rsid w:val="007413BD"/>
    <w:rsid w:val="0074156C"/>
    <w:rsid w:val="007438B8"/>
    <w:rsid w:val="00746975"/>
    <w:rsid w:val="00747E1A"/>
    <w:rsid w:val="0075152E"/>
    <w:rsid w:val="007523C4"/>
    <w:rsid w:val="00752623"/>
    <w:rsid w:val="00766FF8"/>
    <w:rsid w:val="007708C1"/>
    <w:rsid w:val="00772EDC"/>
    <w:rsid w:val="00784EB6"/>
    <w:rsid w:val="007851BA"/>
    <w:rsid w:val="0078562C"/>
    <w:rsid w:val="007856F8"/>
    <w:rsid w:val="007948D4"/>
    <w:rsid w:val="007959C7"/>
    <w:rsid w:val="00796372"/>
    <w:rsid w:val="00796A2C"/>
    <w:rsid w:val="007970A4"/>
    <w:rsid w:val="00797ED8"/>
    <w:rsid w:val="007A4F2D"/>
    <w:rsid w:val="007A595D"/>
    <w:rsid w:val="007A660C"/>
    <w:rsid w:val="007B02EF"/>
    <w:rsid w:val="007B45C7"/>
    <w:rsid w:val="007C20E1"/>
    <w:rsid w:val="007C213C"/>
    <w:rsid w:val="007C404D"/>
    <w:rsid w:val="007C4F7B"/>
    <w:rsid w:val="007C605F"/>
    <w:rsid w:val="007C7E0E"/>
    <w:rsid w:val="007D2C9D"/>
    <w:rsid w:val="007D6DD2"/>
    <w:rsid w:val="007D7816"/>
    <w:rsid w:val="007E5434"/>
    <w:rsid w:val="007E6C99"/>
    <w:rsid w:val="007E6D48"/>
    <w:rsid w:val="007F0D1F"/>
    <w:rsid w:val="007F1644"/>
    <w:rsid w:val="007F24A3"/>
    <w:rsid w:val="007F3AB0"/>
    <w:rsid w:val="007F7FAA"/>
    <w:rsid w:val="00800755"/>
    <w:rsid w:val="00802EF4"/>
    <w:rsid w:val="00805DDF"/>
    <w:rsid w:val="008063A2"/>
    <w:rsid w:val="00815DA0"/>
    <w:rsid w:val="0082194A"/>
    <w:rsid w:val="00822E99"/>
    <w:rsid w:val="008243A5"/>
    <w:rsid w:val="00825605"/>
    <w:rsid w:val="00840688"/>
    <w:rsid w:val="008419A1"/>
    <w:rsid w:val="008450A0"/>
    <w:rsid w:val="008479B5"/>
    <w:rsid w:val="0085368E"/>
    <w:rsid w:val="00855820"/>
    <w:rsid w:val="00855B0B"/>
    <w:rsid w:val="0085630A"/>
    <w:rsid w:val="00867AC5"/>
    <w:rsid w:val="0087625D"/>
    <w:rsid w:val="00882C04"/>
    <w:rsid w:val="0088455A"/>
    <w:rsid w:val="008908C1"/>
    <w:rsid w:val="00893E99"/>
    <w:rsid w:val="008943B6"/>
    <w:rsid w:val="008963EF"/>
    <w:rsid w:val="008A1A39"/>
    <w:rsid w:val="008A4E67"/>
    <w:rsid w:val="008B2863"/>
    <w:rsid w:val="008B6691"/>
    <w:rsid w:val="008C180B"/>
    <w:rsid w:val="008C341E"/>
    <w:rsid w:val="008C43AC"/>
    <w:rsid w:val="008C66A1"/>
    <w:rsid w:val="008D014B"/>
    <w:rsid w:val="008D3D8E"/>
    <w:rsid w:val="008E293E"/>
    <w:rsid w:val="008E2A69"/>
    <w:rsid w:val="008E5BC9"/>
    <w:rsid w:val="008F153E"/>
    <w:rsid w:val="00903E28"/>
    <w:rsid w:val="00911CBB"/>
    <w:rsid w:val="00914182"/>
    <w:rsid w:val="00916342"/>
    <w:rsid w:val="00916638"/>
    <w:rsid w:val="00922DF5"/>
    <w:rsid w:val="00930DCE"/>
    <w:rsid w:val="0093466D"/>
    <w:rsid w:val="0093497F"/>
    <w:rsid w:val="00935DCC"/>
    <w:rsid w:val="009360AF"/>
    <w:rsid w:val="00942426"/>
    <w:rsid w:val="009541EC"/>
    <w:rsid w:val="00956138"/>
    <w:rsid w:val="00956895"/>
    <w:rsid w:val="00974F73"/>
    <w:rsid w:val="00977EEF"/>
    <w:rsid w:val="00983EB1"/>
    <w:rsid w:val="00984BAE"/>
    <w:rsid w:val="009A1C8E"/>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39AD"/>
    <w:rsid w:val="00A07BB8"/>
    <w:rsid w:val="00A1106E"/>
    <w:rsid w:val="00A12340"/>
    <w:rsid w:val="00A168E9"/>
    <w:rsid w:val="00A16B3B"/>
    <w:rsid w:val="00A211AE"/>
    <w:rsid w:val="00A21809"/>
    <w:rsid w:val="00A21DE8"/>
    <w:rsid w:val="00A360B2"/>
    <w:rsid w:val="00A41B2E"/>
    <w:rsid w:val="00A44548"/>
    <w:rsid w:val="00A46CA2"/>
    <w:rsid w:val="00A5037A"/>
    <w:rsid w:val="00A57004"/>
    <w:rsid w:val="00A63D30"/>
    <w:rsid w:val="00A66535"/>
    <w:rsid w:val="00A72562"/>
    <w:rsid w:val="00A7358D"/>
    <w:rsid w:val="00A7463A"/>
    <w:rsid w:val="00A74785"/>
    <w:rsid w:val="00A803C2"/>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AF7B19"/>
    <w:rsid w:val="00B07897"/>
    <w:rsid w:val="00B13663"/>
    <w:rsid w:val="00B2475B"/>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71B29"/>
    <w:rsid w:val="00B80BEC"/>
    <w:rsid w:val="00B84CB8"/>
    <w:rsid w:val="00B90548"/>
    <w:rsid w:val="00BA00AE"/>
    <w:rsid w:val="00BA62A8"/>
    <w:rsid w:val="00BC4F64"/>
    <w:rsid w:val="00BC539D"/>
    <w:rsid w:val="00BC56EF"/>
    <w:rsid w:val="00BC66BA"/>
    <w:rsid w:val="00BE25CF"/>
    <w:rsid w:val="00BE280E"/>
    <w:rsid w:val="00BE385C"/>
    <w:rsid w:val="00BE5A73"/>
    <w:rsid w:val="00BE62F4"/>
    <w:rsid w:val="00BE6462"/>
    <w:rsid w:val="00BF08AA"/>
    <w:rsid w:val="00BF65F5"/>
    <w:rsid w:val="00C0386D"/>
    <w:rsid w:val="00C07365"/>
    <w:rsid w:val="00C108E8"/>
    <w:rsid w:val="00C15DB2"/>
    <w:rsid w:val="00C20E91"/>
    <w:rsid w:val="00C2295C"/>
    <w:rsid w:val="00C33970"/>
    <w:rsid w:val="00C452AC"/>
    <w:rsid w:val="00C47BE0"/>
    <w:rsid w:val="00C52753"/>
    <w:rsid w:val="00C541DD"/>
    <w:rsid w:val="00C558EA"/>
    <w:rsid w:val="00C56A91"/>
    <w:rsid w:val="00C5766A"/>
    <w:rsid w:val="00C60958"/>
    <w:rsid w:val="00C60EAE"/>
    <w:rsid w:val="00C63DF0"/>
    <w:rsid w:val="00C66168"/>
    <w:rsid w:val="00C7021E"/>
    <w:rsid w:val="00C70977"/>
    <w:rsid w:val="00C847D3"/>
    <w:rsid w:val="00C90750"/>
    <w:rsid w:val="00CA237B"/>
    <w:rsid w:val="00CA7ABD"/>
    <w:rsid w:val="00CB008D"/>
    <w:rsid w:val="00CB0D0D"/>
    <w:rsid w:val="00CB2D2D"/>
    <w:rsid w:val="00CC2D2C"/>
    <w:rsid w:val="00CC2F23"/>
    <w:rsid w:val="00CC4BF7"/>
    <w:rsid w:val="00CC6B2A"/>
    <w:rsid w:val="00CE3406"/>
    <w:rsid w:val="00CE3826"/>
    <w:rsid w:val="00CE6271"/>
    <w:rsid w:val="00CE7F9C"/>
    <w:rsid w:val="00CF1ECD"/>
    <w:rsid w:val="00CF3DFE"/>
    <w:rsid w:val="00CF4E98"/>
    <w:rsid w:val="00D00E46"/>
    <w:rsid w:val="00D05106"/>
    <w:rsid w:val="00D104ED"/>
    <w:rsid w:val="00D11717"/>
    <w:rsid w:val="00D11AE7"/>
    <w:rsid w:val="00D127A6"/>
    <w:rsid w:val="00D14707"/>
    <w:rsid w:val="00D16C38"/>
    <w:rsid w:val="00D22026"/>
    <w:rsid w:val="00D220A6"/>
    <w:rsid w:val="00D2339B"/>
    <w:rsid w:val="00D24974"/>
    <w:rsid w:val="00D261E7"/>
    <w:rsid w:val="00D308FD"/>
    <w:rsid w:val="00D4326D"/>
    <w:rsid w:val="00D46600"/>
    <w:rsid w:val="00D52AAD"/>
    <w:rsid w:val="00D54A57"/>
    <w:rsid w:val="00D550A4"/>
    <w:rsid w:val="00D55C46"/>
    <w:rsid w:val="00D56671"/>
    <w:rsid w:val="00D6241A"/>
    <w:rsid w:val="00D642DC"/>
    <w:rsid w:val="00D75766"/>
    <w:rsid w:val="00D827F3"/>
    <w:rsid w:val="00D82828"/>
    <w:rsid w:val="00D86A3E"/>
    <w:rsid w:val="00D92CE5"/>
    <w:rsid w:val="00D93092"/>
    <w:rsid w:val="00D95992"/>
    <w:rsid w:val="00DA05D1"/>
    <w:rsid w:val="00DA52DE"/>
    <w:rsid w:val="00DB1151"/>
    <w:rsid w:val="00DB5F74"/>
    <w:rsid w:val="00DB6871"/>
    <w:rsid w:val="00DB70CD"/>
    <w:rsid w:val="00DC20D3"/>
    <w:rsid w:val="00DC2913"/>
    <w:rsid w:val="00DD2B30"/>
    <w:rsid w:val="00DD2C4A"/>
    <w:rsid w:val="00DD3AB9"/>
    <w:rsid w:val="00DD77E3"/>
    <w:rsid w:val="00DD7B22"/>
    <w:rsid w:val="00DE0437"/>
    <w:rsid w:val="00DE0BD4"/>
    <w:rsid w:val="00DE0C62"/>
    <w:rsid w:val="00DF0A10"/>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7C66"/>
    <w:rsid w:val="00E66EAA"/>
    <w:rsid w:val="00E72A65"/>
    <w:rsid w:val="00E804DF"/>
    <w:rsid w:val="00E83321"/>
    <w:rsid w:val="00E845C2"/>
    <w:rsid w:val="00E86AE0"/>
    <w:rsid w:val="00E937A8"/>
    <w:rsid w:val="00EA0481"/>
    <w:rsid w:val="00EA1FA1"/>
    <w:rsid w:val="00EA3A16"/>
    <w:rsid w:val="00EA4403"/>
    <w:rsid w:val="00EA4C24"/>
    <w:rsid w:val="00EB2456"/>
    <w:rsid w:val="00EB3DD6"/>
    <w:rsid w:val="00EB4323"/>
    <w:rsid w:val="00EC28D6"/>
    <w:rsid w:val="00EC2A9E"/>
    <w:rsid w:val="00EC668C"/>
    <w:rsid w:val="00EC71F6"/>
    <w:rsid w:val="00ED35A1"/>
    <w:rsid w:val="00ED5CEA"/>
    <w:rsid w:val="00EE55E3"/>
    <w:rsid w:val="00EE6616"/>
    <w:rsid w:val="00EE7012"/>
    <w:rsid w:val="00EE7374"/>
    <w:rsid w:val="00EF4AAA"/>
    <w:rsid w:val="00EF765E"/>
    <w:rsid w:val="00F033BC"/>
    <w:rsid w:val="00F03961"/>
    <w:rsid w:val="00F03F6F"/>
    <w:rsid w:val="00F045EB"/>
    <w:rsid w:val="00F04BD8"/>
    <w:rsid w:val="00F11203"/>
    <w:rsid w:val="00F16602"/>
    <w:rsid w:val="00F16739"/>
    <w:rsid w:val="00F16AA7"/>
    <w:rsid w:val="00F25F9D"/>
    <w:rsid w:val="00F3367C"/>
    <w:rsid w:val="00F412DB"/>
    <w:rsid w:val="00F52259"/>
    <w:rsid w:val="00F52338"/>
    <w:rsid w:val="00F53DD2"/>
    <w:rsid w:val="00F575BA"/>
    <w:rsid w:val="00F5786F"/>
    <w:rsid w:val="00F62D8B"/>
    <w:rsid w:val="00F710EE"/>
    <w:rsid w:val="00F84269"/>
    <w:rsid w:val="00F92163"/>
    <w:rsid w:val="00F9444C"/>
    <w:rsid w:val="00F9636A"/>
    <w:rsid w:val="00FA5E92"/>
    <w:rsid w:val="00FB2040"/>
    <w:rsid w:val="00FB4A19"/>
    <w:rsid w:val="00FB6554"/>
    <w:rsid w:val="00FC286D"/>
    <w:rsid w:val="00FC5C3E"/>
    <w:rsid w:val="00FC5F4B"/>
    <w:rsid w:val="00FC6A4E"/>
    <w:rsid w:val="00FD4DB5"/>
    <w:rsid w:val="00FD57C1"/>
    <w:rsid w:val="00FD766D"/>
    <w:rsid w:val="00FE2EDE"/>
    <w:rsid w:val="00FE3D6E"/>
    <w:rsid w:val="00FF25C5"/>
    <w:rsid w:val="0309A733"/>
    <w:rsid w:val="0557D19B"/>
    <w:rsid w:val="0BCA48AB"/>
    <w:rsid w:val="1B7888CA"/>
    <w:rsid w:val="362FFA7E"/>
    <w:rsid w:val="3CD2DE3C"/>
    <w:rsid w:val="3D6E7368"/>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6495B"/>
  <w15:chartTrackingRefBased/>
  <w15:docId w15:val="{04D263FE-4B46-4BD3-8C7C-31764321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0755"/>
  </w:style>
  <w:style w:type="paragraph" w:styleId="Antrat1">
    <w:name w:val="heading 1"/>
    <w:basedOn w:val="prastasis"/>
    <w:next w:val="prastasis"/>
    <w:link w:val="Antrat1Diagrama"/>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7223D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223D3"/>
    <w:rPr>
      <w:sz w:val="20"/>
      <w:szCs w:val="20"/>
    </w:rPr>
  </w:style>
  <w:style w:type="character" w:styleId="Puslapioinaosnuoroda">
    <w:name w:val="footnote reference"/>
    <w:basedOn w:val="Numatytasispastraiposriftas"/>
    <w:uiPriority w:val="99"/>
    <w:semiHidden/>
    <w:unhideWhenUsed/>
    <w:rsid w:val="007223D3"/>
    <w:rPr>
      <w:vertAlign w:val="superscript"/>
    </w:rPr>
  </w:style>
  <w:style w:type="character" w:styleId="Hipersaitas">
    <w:name w:val="Hyperlink"/>
    <w:basedOn w:val="Numatytasispastraiposriftas"/>
    <w:uiPriority w:val="99"/>
    <w:unhideWhenUsed/>
    <w:rsid w:val="008D3D8E"/>
    <w:rPr>
      <w:color w:val="0563C1" w:themeColor="hyperlink"/>
      <w:u w:val="single"/>
    </w:rPr>
  </w:style>
  <w:style w:type="character" w:styleId="Neapdorotaspaminjimas">
    <w:name w:val="Unresolved Mention"/>
    <w:basedOn w:val="Numatytasispastraiposriftas"/>
    <w:uiPriority w:val="99"/>
    <w:unhideWhenUsed/>
    <w:rsid w:val="008D3D8E"/>
    <w:rPr>
      <w:color w:val="605E5C"/>
      <w:shd w:val="clear" w:color="auto" w:fill="E1DFDD"/>
    </w:rPr>
  </w:style>
  <w:style w:type="table" w:styleId="Lentelstinklelis">
    <w:name w:val="Table Grid"/>
    <w:basedOn w:val="prastojilente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4C2731"/>
    <w:rPr>
      <w:sz w:val="16"/>
      <w:szCs w:val="16"/>
    </w:rPr>
  </w:style>
  <w:style w:type="paragraph" w:styleId="Komentarotekstas">
    <w:name w:val="annotation text"/>
    <w:basedOn w:val="prastasis"/>
    <w:link w:val="KomentarotekstasDiagrama"/>
    <w:uiPriority w:val="99"/>
    <w:semiHidden/>
    <w:unhideWhenUsed/>
    <w:rsid w:val="004C27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C2731"/>
    <w:rPr>
      <w:sz w:val="20"/>
      <w:szCs w:val="20"/>
    </w:rPr>
  </w:style>
  <w:style w:type="paragraph" w:styleId="Komentarotema">
    <w:name w:val="annotation subject"/>
    <w:basedOn w:val="Komentarotekstas"/>
    <w:next w:val="Komentarotekstas"/>
    <w:link w:val="KomentarotemaDiagrama"/>
    <w:uiPriority w:val="99"/>
    <w:semiHidden/>
    <w:unhideWhenUsed/>
    <w:rsid w:val="004C2731"/>
    <w:rPr>
      <w:b/>
      <w:bCs/>
    </w:rPr>
  </w:style>
  <w:style w:type="character" w:customStyle="1" w:styleId="KomentarotemaDiagrama">
    <w:name w:val="Komentaro tema Diagrama"/>
    <w:basedOn w:val="KomentarotekstasDiagrama"/>
    <w:link w:val="Komentarotema"/>
    <w:uiPriority w:val="99"/>
    <w:semiHidden/>
    <w:rsid w:val="004C2731"/>
    <w:rPr>
      <w:b/>
      <w:bCs/>
      <w:sz w:val="20"/>
      <w:szCs w:val="20"/>
    </w:rPr>
  </w:style>
  <w:style w:type="character" w:customStyle="1" w:styleId="normaltextrun">
    <w:name w:val="normaltextrun"/>
    <w:basedOn w:val="Numatytasispastraiposriftas"/>
    <w:rsid w:val="004C2731"/>
  </w:style>
  <w:style w:type="character" w:customStyle="1" w:styleId="eop">
    <w:name w:val="eop"/>
    <w:basedOn w:val="Numatytasispastraiposriftas"/>
    <w:rsid w:val="004C2731"/>
  </w:style>
  <w:style w:type="paragraph" w:styleId="Antrats">
    <w:name w:val="header"/>
    <w:basedOn w:val="prastasis"/>
    <w:link w:val="AntratsDiagrama"/>
    <w:uiPriority w:val="99"/>
    <w:semiHidden/>
    <w:unhideWhenUsed/>
    <w:rsid w:val="00AE6F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AE6FD6"/>
  </w:style>
  <w:style w:type="paragraph" w:styleId="Porat">
    <w:name w:val="footer"/>
    <w:basedOn w:val="prastasis"/>
    <w:link w:val="PoratDiagrama"/>
    <w:uiPriority w:val="99"/>
    <w:semiHidden/>
    <w:unhideWhenUsed/>
    <w:rsid w:val="00AE6F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AE6FD6"/>
  </w:style>
  <w:style w:type="character" w:styleId="Perirtashipersaitas">
    <w:name w:val="FollowedHyperlink"/>
    <w:basedOn w:val="Numatytasispastraiposriftas"/>
    <w:uiPriority w:val="99"/>
    <w:semiHidden/>
    <w:unhideWhenUsed/>
    <w:rsid w:val="004C2731"/>
    <w:rPr>
      <w:color w:val="954F72" w:themeColor="followedHyperlink"/>
      <w:u w:val="single"/>
    </w:rPr>
  </w:style>
  <w:style w:type="character" w:styleId="Paminjimas">
    <w:name w:val="Mention"/>
    <w:basedOn w:val="Numatytasispastraiposriftas"/>
    <w:uiPriority w:val="99"/>
    <w:unhideWhenUsed/>
    <w:rPr>
      <w:color w:val="2B579A"/>
      <w:shd w:val="clear" w:color="auto" w:fill="E6E6E6"/>
    </w:rPr>
  </w:style>
  <w:style w:type="character" w:customStyle="1" w:styleId="Antrat1Diagrama">
    <w:name w:val="Antraštė 1 Diagrama"/>
    <w:basedOn w:val="Numatytasispastraiposriftas"/>
    <w:link w:val="Antrat1"/>
    <w:rsid w:val="00D642DC"/>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D642D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40830925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63D9AD4-7306-4765-8251-CBEA5C4A7CBC}">
  <ds:schemaRefs>
    <ds:schemaRef ds:uri="http://schemas.openxmlformats.org/officeDocument/2006/bibliography"/>
  </ds:schemaRefs>
</ds:datastoreItem>
</file>

<file path=customXml/itemProps2.xml><?xml version="1.0" encoding="utf-8"?>
<ds:datastoreItem xmlns:ds="http://schemas.openxmlformats.org/officeDocument/2006/customXml" ds:itemID="{105BF8DC-2670-4100-B7B1-B7C49E2EC662}">
  <ds:schemaRefs>
    <ds:schemaRef ds:uri="http://schemas.microsoft.com/sharepoint/v3/contenttype/forms"/>
  </ds:schemaRefs>
</ds:datastoreItem>
</file>

<file path=customXml/itemProps3.xml><?xml version="1.0" encoding="utf-8"?>
<ds:datastoreItem xmlns:ds="http://schemas.openxmlformats.org/officeDocument/2006/customXml" ds:itemID="{20C515E0-822A-480E-AC19-8B69DBF3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723A9C-6416-4A98-97FC-0A69378B80BE}">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2670</Words>
  <Characters>1522</Characters>
  <Application>Microsoft Office Word</Application>
  <DocSecurity>0</DocSecurity>
  <Lines>12</Lines>
  <Paragraphs>8</Paragraphs>
  <ScaleCrop>false</ScaleCrop>
  <Company/>
  <LinksUpToDate>false</LinksUpToDate>
  <CharactersWithSpaces>4184</CharactersWithSpaces>
  <SharedDoc>false</SharedDoc>
  <HLinks>
    <vt:vector size="12" baseType="variant">
      <vt:variant>
        <vt:i4>3014762</vt:i4>
      </vt:variant>
      <vt:variant>
        <vt:i4>15</vt:i4>
      </vt:variant>
      <vt:variant>
        <vt:i4>0</vt:i4>
      </vt:variant>
      <vt:variant>
        <vt:i4>5</vt:i4>
      </vt:variant>
      <vt:variant>
        <vt:lpwstr>https://www.litrail.lt/documents/10279/0/LTG+tiek%C4%97jo+elgesio+kodeksas+2021-02-03/27c68f5c-6e03-4730-a7fb-1c7613779db6</vt:lpwstr>
      </vt:variant>
      <vt:variant>
        <vt:lpwstr/>
      </vt:variant>
      <vt:variant>
        <vt:i4>1900573</vt:i4>
      </vt:variant>
      <vt:variant>
        <vt:i4>0</vt:i4>
      </vt:variant>
      <vt:variant>
        <vt:i4>0</vt:i4>
      </vt:variant>
      <vt:variant>
        <vt:i4>5</vt:i4>
      </vt:variant>
      <vt:variant>
        <vt:lpwstr>https://vpt.lrv.lt/lt/naujienos/del-naujai-isigaliojusiu-viesuju-pirkimu-istatymo-nuostatu-praktinio-taikymo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BUKAVICKIENĖ, Lina | Turto bankas</cp:lastModifiedBy>
  <cp:revision>3</cp:revision>
  <dcterms:created xsi:type="dcterms:W3CDTF">2024-12-16T06:54:00Z</dcterms:created>
  <dcterms:modified xsi:type="dcterms:W3CDTF">2025-04-29T07:45:00Z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2022-04-01T05:29:18Z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3717b8b2-9dfc-437a-bff9-54ba0ab10350</vt:lpwstr>
  </property>
  <property fmtid="{D5CDD505-2E9C-101B-9397-08002B2CF9AE}" pid="8" name="MSIP_Label_cfcb905c-755b-4fd4-bd20-0d682d4f1d27_ContentBits">
    <vt:lpwstr>0</vt:lpwstr>
  </property>
  <property fmtid="{D5CDD505-2E9C-101B-9397-08002B2CF9AE}" pid="9" name="ContentTypeId">
    <vt:lpwstr>0x010100C8B7501000104543883446FCA9B97B07</vt:lpwstr>
  </property>
</Properties>
</file>