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115A7CB1"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541D2ED1" w:rsidR="0003184F" w:rsidRPr="00A110FA" w:rsidRDefault="006639C8" w:rsidP="00A110FA">
            <w:pPr>
              <w:textAlignment w:val="baseline"/>
              <w:rPr>
                <w:rFonts w:ascii="Times New Roman" w:hAnsi="Times New Roman" w:cs="Times New Roman"/>
                <w:smallCaps/>
                <w:sz w:val="24"/>
                <w:szCs w:val="24"/>
              </w:rPr>
            </w:pPr>
            <w:bookmarkStart w:id="5" w:name="_Hlk196465232"/>
            <w:r>
              <w:rPr>
                <w:rFonts w:ascii="Times New Roman" w:eastAsia="Times New Roman" w:hAnsi="Times New Roman" w:cs="Times New Roman"/>
                <w:color w:val="000000" w:themeColor="text1"/>
                <w:sz w:val="24"/>
                <w:szCs w:val="24"/>
              </w:rPr>
              <w:t>Geografijos</w:t>
            </w:r>
            <w:r w:rsidR="00936FE2"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936FE2" w:rsidRPr="00887C1C">
              <w:rPr>
                <w:rFonts w:ascii="Times New Roman" w:eastAsia="Times New Roman" w:hAnsi="Times New Roman" w:cs="Times New Roman"/>
                <w:color w:val="000000" w:themeColor="text1"/>
                <w:sz w:val="24"/>
                <w:szCs w:val="24"/>
              </w:rPr>
              <w:t xml:space="preserve"> VBE II dalies užduočių klausimų blokų parengimas</w:t>
            </w:r>
            <w:bookmarkEnd w:id="5"/>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062443E" w14:textId="52E7B427" w:rsidR="00A560B3" w:rsidRPr="009F0F7E" w:rsidRDefault="00492BF7" w:rsidP="00EE76A1">
            <w:pPr>
              <w:tabs>
                <w:tab w:val="center" w:pos="4153"/>
                <w:tab w:val="right" w:pos="830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geografijos</w:t>
            </w:r>
            <w:r w:rsidR="00A560B3" w:rsidRPr="009F0F7E">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14E0C602" w14:textId="77777777" w:rsidR="00A560B3" w:rsidRPr="009F0F7E" w:rsidRDefault="00A560B3" w:rsidP="00EE76A1">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ir / arba</w:t>
            </w:r>
          </w:p>
          <w:p w14:paraId="0E18F925" w14:textId="6A0CCE92" w:rsidR="00A560B3" w:rsidRPr="009F0F7E" w:rsidRDefault="00A560B3" w:rsidP="00EE76A1">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 xml:space="preserve">su </w:t>
            </w:r>
            <w:r w:rsidR="00621BC9">
              <w:rPr>
                <w:rFonts w:ascii="Times New Roman" w:eastAsia="Times New Roman" w:hAnsi="Times New Roman" w:cs="Times New Roman"/>
                <w:sz w:val="24"/>
                <w:szCs w:val="24"/>
              </w:rPr>
              <w:t>geografijos</w:t>
            </w:r>
            <w:r w:rsidRPr="009F0F7E">
              <w:rPr>
                <w:rFonts w:ascii="Times New Roman" w:eastAsia="Times New Roman" w:hAnsi="Times New Roman" w:cs="Times New Roman"/>
                <w:sz w:val="24"/>
                <w:szCs w:val="24"/>
              </w:rPr>
              <w:t xml:space="preserve"> ugdymo turinio rengimu ir / ar įgyvendinimu nacionaliniu lygmeniu</w:t>
            </w:r>
            <w:r w:rsidRPr="009F0F7E">
              <w:rPr>
                <w:rFonts w:ascii="Times New Roman" w:eastAsia="Times New Roman" w:hAnsi="Times New Roman" w:cs="Times New Roman"/>
                <w:sz w:val="24"/>
                <w:szCs w:val="24"/>
                <w:vertAlign w:val="superscript"/>
              </w:rPr>
              <w:footnoteReference w:id="2"/>
            </w:r>
            <w:r w:rsidRPr="009F0F7E">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6F1ABFAE" w14:textId="77777777" w:rsidR="00A560B3" w:rsidRPr="00AE456E" w:rsidRDefault="00A560B3" w:rsidP="00EE76A1">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1ED7057B"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64700787" w:rsidR="005954C1" w:rsidRPr="00A110FA" w:rsidRDefault="006639C8" w:rsidP="00A617FC">
            <w:pPr>
              <w:textAlignment w:val="baseline"/>
              <w:rPr>
                <w:rFonts w:ascii="Times New Roman" w:hAnsi="Times New Roman" w:cs="Times New Roman"/>
                <w:smallCaps/>
                <w:sz w:val="24"/>
                <w:szCs w:val="24"/>
              </w:rPr>
            </w:pPr>
            <w:bookmarkStart w:id="6" w:name="_Hlk196465304"/>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F6548B" w:rsidRPr="00887C1C">
              <w:rPr>
                <w:rFonts w:ascii="Times New Roman" w:eastAsia="Times New Roman" w:hAnsi="Times New Roman" w:cs="Times New Roman"/>
                <w:color w:val="000000" w:themeColor="text1"/>
                <w:sz w:val="24"/>
                <w:szCs w:val="24"/>
              </w:rPr>
              <w:t xml:space="preserve"> VBE II dalies užduočių recenzavimas</w:t>
            </w:r>
            <w:bookmarkEnd w:id="6"/>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693B113C" w14:textId="49496B7E" w:rsidR="00D54DC0" w:rsidRPr="009F0F7E" w:rsidRDefault="008B33BB" w:rsidP="00D54DC0">
            <w:pPr>
              <w:tabs>
                <w:tab w:val="center" w:pos="4153"/>
                <w:tab w:val="right" w:pos="830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geografijos</w:t>
            </w:r>
            <w:r w:rsidR="00D54DC0" w:rsidRPr="009F0F7E">
              <w:rPr>
                <w:rFonts w:ascii="Times New Roman" w:eastAsia="Times New Roman" w:hAnsi="Times New Roman" w:cs="Times New Roman"/>
                <w:sz w:val="24"/>
                <w:szCs w:val="24"/>
              </w:rPr>
              <w:t xml:space="preserve"> valstybinio brandos egzamino / tarpinio patikrinimo / olimpiadų / konkursų ir pan. užduočių rengimu ir / ar recenzavimu ir / ar mokinių darbų vertinimu</w:t>
            </w:r>
          </w:p>
          <w:p w14:paraId="1A111486" w14:textId="77777777" w:rsidR="00D54DC0" w:rsidRPr="009F0F7E" w:rsidRDefault="00D54DC0" w:rsidP="00D54DC0">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ir / arba</w:t>
            </w:r>
          </w:p>
          <w:p w14:paraId="1C4D1779" w14:textId="77AD552A" w:rsidR="00D54DC0" w:rsidRPr="009F0F7E" w:rsidRDefault="00D54DC0" w:rsidP="00D54DC0">
            <w:pPr>
              <w:tabs>
                <w:tab w:val="center" w:pos="4153"/>
                <w:tab w:val="right" w:pos="8306"/>
              </w:tabs>
              <w:jc w:val="both"/>
              <w:rPr>
                <w:rFonts w:ascii="Times New Roman" w:eastAsia="Times New Roman" w:hAnsi="Times New Roman" w:cs="Times New Roman"/>
                <w:sz w:val="24"/>
                <w:szCs w:val="24"/>
              </w:rPr>
            </w:pPr>
            <w:r w:rsidRPr="009F0F7E">
              <w:rPr>
                <w:rFonts w:ascii="Times New Roman" w:eastAsia="Times New Roman" w:hAnsi="Times New Roman" w:cs="Times New Roman"/>
                <w:sz w:val="24"/>
                <w:szCs w:val="24"/>
              </w:rPr>
              <w:t xml:space="preserve">su </w:t>
            </w:r>
            <w:r w:rsidR="00327E55">
              <w:rPr>
                <w:rFonts w:ascii="Times New Roman" w:eastAsia="Times New Roman" w:hAnsi="Times New Roman" w:cs="Times New Roman"/>
                <w:sz w:val="24"/>
                <w:szCs w:val="24"/>
              </w:rPr>
              <w:t>geografijos</w:t>
            </w:r>
            <w:r w:rsidRPr="009F0F7E">
              <w:rPr>
                <w:rFonts w:ascii="Times New Roman" w:eastAsia="Times New Roman" w:hAnsi="Times New Roman" w:cs="Times New Roman"/>
                <w:sz w:val="24"/>
                <w:szCs w:val="24"/>
              </w:rPr>
              <w:t xml:space="preserve"> ugdymo turinio rengimu ir / ar įgyvendinimu nacionaliniu lygmeniu</w:t>
            </w:r>
            <w:r w:rsidRPr="009F0F7E">
              <w:rPr>
                <w:rFonts w:ascii="Times New Roman" w:eastAsia="Times New Roman" w:hAnsi="Times New Roman" w:cs="Times New Roman"/>
                <w:sz w:val="24"/>
                <w:szCs w:val="24"/>
                <w:vertAlign w:val="superscript"/>
              </w:rPr>
              <w:footnoteReference w:id="4"/>
            </w:r>
            <w:r w:rsidRPr="009F0F7E">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p w14:paraId="0DCD93C0" w14:textId="56D8D30F" w:rsidR="00D54DC0" w:rsidRPr="00AE456E" w:rsidRDefault="00E675EF" w:rsidP="00A617FC">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p>
    <w:p w14:paraId="21A0AB1C" w14:textId="77777777" w:rsidR="00E83CC8" w:rsidRDefault="00E83CC8" w:rsidP="00F51550">
      <w:pPr>
        <w:spacing w:after="0" w:line="240" w:lineRule="auto"/>
        <w:jc w:val="center"/>
        <w:rPr>
          <w:rFonts w:ascii="Times New Roman" w:hAnsi="Times New Roman" w:cs="Times New Roman"/>
        </w:rPr>
      </w:pPr>
    </w:p>
    <w:p w14:paraId="0FEAE09B" w14:textId="77777777" w:rsidR="00E83CC8" w:rsidRDefault="00E83CC8" w:rsidP="00F51550">
      <w:pPr>
        <w:spacing w:after="0" w:line="240" w:lineRule="auto"/>
        <w:jc w:val="center"/>
        <w:rPr>
          <w:rFonts w:ascii="Times New Roman" w:hAnsi="Times New Roman" w:cs="Times New Roman"/>
        </w:rPr>
      </w:pPr>
    </w:p>
    <w:p w14:paraId="52DC8D71" w14:textId="77777777" w:rsidR="00E83CC8" w:rsidRDefault="00E83CC8" w:rsidP="00F51550">
      <w:pPr>
        <w:spacing w:after="0" w:line="240" w:lineRule="auto"/>
        <w:jc w:val="center"/>
        <w:rPr>
          <w:rFonts w:ascii="Times New Roman" w:hAnsi="Times New Roman" w:cs="Times New Roman"/>
        </w:rPr>
      </w:pPr>
    </w:p>
    <w:p w14:paraId="778CB2A5" w14:textId="77777777" w:rsidR="00E83CC8" w:rsidRDefault="00E83CC8" w:rsidP="00F51550">
      <w:pPr>
        <w:spacing w:after="0" w:line="240" w:lineRule="auto"/>
        <w:jc w:val="center"/>
        <w:rPr>
          <w:rFonts w:ascii="Times New Roman" w:hAnsi="Times New Roman" w:cs="Times New Roman"/>
        </w:rPr>
      </w:pPr>
    </w:p>
    <w:p w14:paraId="1839DFC0" w14:textId="77777777" w:rsidR="00E83CC8" w:rsidRDefault="00E83CC8" w:rsidP="00F51550">
      <w:pPr>
        <w:spacing w:after="0" w:line="240" w:lineRule="auto"/>
        <w:jc w:val="center"/>
        <w:rPr>
          <w:rFonts w:ascii="Times New Roman" w:hAnsi="Times New Roman" w:cs="Times New Roman"/>
        </w:rPr>
      </w:pPr>
    </w:p>
    <w:p w14:paraId="40499917"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F51550">
      <w:pPr>
        <w:spacing w:after="0" w:line="240" w:lineRule="auto"/>
        <w:jc w:val="center"/>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093B8020" w14:textId="5843A265" w:rsidR="00E83CC8" w:rsidRDefault="00E83CC8" w:rsidP="00E83CC8">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EC4C15">
        <w:rPr>
          <w:rFonts w:ascii="Times New Roman" w:hAnsi="Times New Roman" w:cs="Times New Roman"/>
          <w:b/>
          <w:bCs/>
          <w:sz w:val="24"/>
          <w:szCs w:val="24"/>
        </w:rPr>
        <w:t>GEOGRAFIJA</w:t>
      </w:r>
      <w:r w:rsidRPr="007D244B">
        <w:rPr>
          <w:rFonts w:ascii="Times New Roman" w:hAnsi="Times New Roman" w:cs="Times New Roman"/>
          <w:b/>
          <w:bCs/>
          <w:sz w:val="24"/>
          <w:szCs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EE76A1">
        <w:tc>
          <w:tcPr>
            <w:tcW w:w="6021" w:type="dxa"/>
            <w:shd w:val="clear" w:color="auto" w:fill="C6D9F1"/>
          </w:tcPr>
          <w:p w14:paraId="219A03E3"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DB5BA91" w14:textId="77777777" w:rsidTr="00EE76A1">
        <w:tc>
          <w:tcPr>
            <w:tcW w:w="6021" w:type="dxa"/>
            <w:shd w:val="clear" w:color="auto" w:fill="C6D9F1"/>
          </w:tcPr>
          <w:p w14:paraId="0A860EB2"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3C5627C" w14:textId="77777777" w:rsidTr="00EE76A1">
        <w:tc>
          <w:tcPr>
            <w:tcW w:w="6021" w:type="dxa"/>
            <w:shd w:val="clear" w:color="auto" w:fill="C6D9F1"/>
          </w:tcPr>
          <w:p w14:paraId="3FC3460F"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3394D1" w14:textId="77777777" w:rsidTr="00EE76A1">
        <w:tc>
          <w:tcPr>
            <w:tcW w:w="6021" w:type="dxa"/>
            <w:shd w:val="clear" w:color="auto" w:fill="C6D9F1"/>
          </w:tcPr>
          <w:p w14:paraId="6660018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0F50612" w14:textId="77777777" w:rsidTr="00EE76A1">
        <w:tc>
          <w:tcPr>
            <w:tcW w:w="6021" w:type="dxa"/>
            <w:shd w:val="clear" w:color="auto" w:fill="C6D9F1"/>
          </w:tcPr>
          <w:p w14:paraId="10E10C2A"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258C99BD" w14:textId="77777777" w:rsidTr="00EE76A1">
        <w:tc>
          <w:tcPr>
            <w:tcW w:w="6021" w:type="dxa"/>
            <w:shd w:val="clear" w:color="auto" w:fill="C6D9F1"/>
          </w:tcPr>
          <w:p w14:paraId="72F69B0E"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02E0E7CF" w14:textId="77777777" w:rsidTr="00EE76A1">
        <w:tc>
          <w:tcPr>
            <w:tcW w:w="6021" w:type="dxa"/>
            <w:shd w:val="clear" w:color="auto" w:fill="C6D9F1"/>
          </w:tcPr>
          <w:p w14:paraId="1DF2B2D1"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75A2926" w14:textId="77777777" w:rsidTr="00EE76A1">
        <w:tc>
          <w:tcPr>
            <w:tcW w:w="6021" w:type="dxa"/>
            <w:shd w:val="clear" w:color="auto" w:fill="C6D9F1"/>
          </w:tcPr>
          <w:p w14:paraId="09299B5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4478C8C8" w14:textId="77777777" w:rsidTr="00EE76A1">
        <w:tc>
          <w:tcPr>
            <w:tcW w:w="6021" w:type="dxa"/>
            <w:shd w:val="clear" w:color="auto" w:fill="C6D9F1"/>
          </w:tcPr>
          <w:p w14:paraId="58E99342" w14:textId="77777777" w:rsidR="00E83CC8" w:rsidRPr="00E55A85" w:rsidRDefault="00E83CC8" w:rsidP="00EE76A1">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EE76A1">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EE76A1">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EE76A1">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EE76A1">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EE76A1">
        <w:trPr>
          <w:trHeight w:val="1"/>
        </w:trPr>
        <w:tc>
          <w:tcPr>
            <w:tcW w:w="570" w:type="dxa"/>
            <w:shd w:val="clear" w:color="000000" w:fill="FFFFFF"/>
            <w:tcMar>
              <w:left w:w="108" w:type="dxa"/>
              <w:right w:w="108" w:type="dxa"/>
            </w:tcMar>
          </w:tcPr>
          <w:p w14:paraId="24E4230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5F6EB399" w14:textId="77777777" w:rsidTr="00EE76A1">
        <w:trPr>
          <w:trHeight w:val="1"/>
        </w:trPr>
        <w:tc>
          <w:tcPr>
            <w:tcW w:w="570" w:type="dxa"/>
            <w:shd w:val="clear" w:color="000000" w:fill="FFFFFF"/>
            <w:tcMar>
              <w:left w:w="108" w:type="dxa"/>
              <w:right w:w="108" w:type="dxa"/>
            </w:tcMar>
          </w:tcPr>
          <w:p w14:paraId="2D34F976"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EE76A1">
            <w:pPr>
              <w:spacing w:after="0" w:line="240" w:lineRule="auto"/>
              <w:ind w:left="34"/>
              <w:rPr>
                <w:rFonts w:ascii="Times New Roman" w:hAnsi="Times New Roman" w:cs="Times New Roman"/>
                <w:sz w:val="24"/>
                <w:szCs w:val="24"/>
              </w:rPr>
            </w:pPr>
          </w:p>
        </w:tc>
      </w:tr>
      <w:tr w:rsidR="00E83CC8" w:rsidRPr="00E55A85" w14:paraId="0095838A" w14:textId="77777777" w:rsidTr="00EE76A1">
        <w:trPr>
          <w:trHeight w:val="1"/>
        </w:trPr>
        <w:tc>
          <w:tcPr>
            <w:tcW w:w="570" w:type="dxa"/>
            <w:shd w:val="clear" w:color="000000" w:fill="FFFFFF"/>
            <w:tcMar>
              <w:left w:w="108" w:type="dxa"/>
              <w:right w:w="108" w:type="dxa"/>
            </w:tcMar>
          </w:tcPr>
          <w:p w14:paraId="34ECE7BF" w14:textId="77777777" w:rsidR="00E83CC8" w:rsidRPr="00E55A85" w:rsidRDefault="00E83CC8" w:rsidP="00EE76A1">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EE76A1">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EE76A1">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EE76A1">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EE76A1">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EE76A1">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83CC8" w:rsidRPr="00E55A85" w14:paraId="6D4554C8" w14:textId="77777777" w:rsidTr="00EE76A1">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EE76A1">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DC34FF9"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8DFD042" w14:textId="77777777" w:rsidR="00E83CC8" w:rsidRPr="00E55A85" w:rsidRDefault="00E83CC8" w:rsidP="00EE76A1">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EE76A1">
        <w:trPr>
          <w:trHeight w:val="1"/>
        </w:trPr>
        <w:tc>
          <w:tcPr>
            <w:tcW w:w="570" w:type="dxa"/>
            <w:shd w:val="clear" w:color="000000" w:fill="FFFFFF"/>
            <w:tcMar>
              <w:left w:w="108" w:type="dxa"/>
              <w:right w:w="108" w:type="dxa"/>
            </w:tcMar>
          </w:tcPr>
          <w:p w14:paraId="17D27093"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EE76A1">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r w:rsidR="00E83CC8" w:rsidRPr="00E55A85" w14:paraId="3B517FB8" w14:textId="77777777" w:rsidTr="00EE76A1">
        <w:trPr>
          <w:trHeight w:val="1"/>
        </w:trPr>
        <w:tc>
          <w:tcPr>
            <w:tcW w:w="570" w:type="dxa"/>
            <w:shd w:val="clear" w:color="000000" w:fill="FFFFFF"/>
            <w:tcMar>
              <w:left w:w="108" w:type="dxa"/>
              <w:right w:w="108" w:type="dxa"/>
            </w:tcMar>
          </w:tcPr>
          <w:p w14:paraId="28D3C3B6" w14:textId="77777777" w:rsidR="00E83CC8" w:rsidRPr="00E55A85" w:rsidRDefault="00E83CC8" w:rsidP="00EE76A1">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EE76A1">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EE76A1">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lastRenderedPageBreak/>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EE76A1">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EE76A1">
        <w:trPr>
          <w:trHeight w:val="1"/>
        </w:trPr>
        <w:tc>
          <w:tcPr>
            <w:tcW w:w="570" w:type="dxa"/>
            <w:shd w:val="clear" w:color="000000" w:fill="FFFFFF"/>
            <w:tcMar>
              <w:left w:w="108" w:type="dxa"/>
              <w:right w:w="108" w:type="dxa"/>
            </w:tcMar>
          </w:tcPr>
          <w:p w14:paraId="643C2DCD"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5751F20D" w14:textId="77777777" w:rsidTr="00EE76A1">
        <w:trPr>
          <w:trHeight w:val="1"/>
        </w:trPr>
        <w:tc>
          <w:tcPr>
            <w:tcW w:w="570" w:type="dxa"/>
            <w:shd w:val="clear" w:color="000000" w:fill="FFFFFF"/>
            <w:tcMar>
              <w:left w:w="108" w:type="dxa"/>
              <w:right w:w="108" w:type="dxa"/>
            </w:tcMar>
          </w:tcPr>
          <w:p w14:paraId="47896841"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EE76A1">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EE76A1">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EE76A1">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EE76A1">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EE76A1">
        <w:trPr>
          <w:trHeight w:val="1"/>
        </w:trPr>
        <w:tc>
          <w:tcPr>
            <w:tcW w:w="570" w:type="dxa"/>
            <w:shd w:val="clear" w:color="000000" w:fill="FFFFFF"/>
            <w:tcMar>
              <w:left w:w="108" w:type="dxa"/>
              <w:right w:w="108" w:type="dxa"/>
            </w:tcMar>
          </w:tcPr>
          <w:p w14:paraId="4305F246"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EE76A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7ED4421E" w14:textId="77777777" w:rsidTr="00EE76A1">
        <w:trPr>
          <w:trHeight w:val="1"/>
        </w:trPr>
        <w:tc>
          <w:tcPr>
            <w:tcW w:w="570" w:type="dxa"/>
            <w:shd w:val="clear" w:color="000000" w:fill="FFFFFF"/>
            <w:tcMar>
              <w:left w:w="108" w:type="dxa"/>
              <w:right w:w="108" w:type="dxa"/>
            </w:tcMar>
          </w:tcPr>
          <w:p w14:paraId="5CB7B588" w14:textId="77777777" w:rsidR="00E83CC8" w:rsidRPr="00E55A85" w:rsidRDefault="00E83CC8" w:rsidP="00EE76A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EE76A1">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EE76A1">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EE76A1">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EE76A1">
        <w:tc>
          <w:tcPr>
            <w:tcW w:w="738" w:type="dxa"/>
            <w:shd w:val="clear" w:color="auto" w:fill="F2F2F2"/>
            <w:vAlign w:val="center"/>
          </w:tcPr>
          <w:p w14:paraId="4A25EB26"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EE76A1">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EE76A1">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EE76A1">
        <w:tc>
          <w:tcPr>
            <w:tcW w:w="738" w:type="dxa"/>
          </w:tcPr>
          <w:p w14:paraId="7771263B"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EE76A1">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EE76A1">
            <w:pPr>
              <w:spacing w:after="0" w:line="240" w:lineRule="auto"/>
              <w:rPr>
                <w:rFonts w:ascii="Times New Roman" w:hAnsi="Times New Roman" w:cs="Times New Roman"/>
                <w:sz w:val="24"/>
                <w:szCs w:val="24"/>
              </w:rPr>
            </w:pPr>
          </w:p>
        </w:tc>
      </w:tr>
      <w:tr w:rsidR="00E83CC8" w:rsidRPr="00E55A85" w14:paraId="3BD251B1" w14:textId="77777777" w:rsidTr="00EE76A1">
        <w:tc>
          <w:tcPr>
            <w:tcW w:w="738" w:type="dxa"/>
          </w:tcPr>
          <w:p w14:paraId="1FA5C886" w14:textId="77777777" w:rsidR="00E83CC8" w:rsidRPr="00E55A85" w:rsidRDefault="00E83CC8" w:rsidP="00EE76A1">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EE76A1">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EE76A1">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EE76A1">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EE76A1">
        <w:tc>
          <w:tcPr>
            <w:tcW w:w="562" w:type="dxa"/>
            <w:shd w:val="clear" w:color="auto" w:fill="E0E0E0"/>
          </w:tcPr>
          <w:p w14:paraId="4F558C93"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EE76A1">
        <w:tc>
          <w:tcPr>
            <w:tcW w:w="562" w:type="dxa"/>
          </w:tcPr>
          <w:p w14:paraId="6602406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EE76A1">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EE76A1">
        <w:tc>
          <w:tcPr>
            <w:tcW w:w="562" w:type="dxa"/>
          </w:tcPr>
          <w:p w14:paraId="72E5BEA0" w14:textId="77777777" w:rsidR="00E83CC8" w:rsidRPr="00E55A85" w:rsidRDefault="00E83CC8" w:rsidP="00EE76A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72CF056B" w14:textId="77977505" w:rsidR="00E83CC8" w:rsidRPr="00A110FA" w:rsidRDefault="00282967" w:rsidP="00EE76A1">
            <w:pPr>
              <w:textAlignment w:val="baseline"/>
              <w:rPr>
                <w:rFonts w:ascii="Times New Roman" w:hAnsi="Times New Roman" w:cs="Times New Roman"/>
                <w:smallCaps/>
                <w:sz w:val="24"/>
                <w:szCs w:val="24"/>
              </w:rPr>
            </w:pPr>
            <w:bookmarkStart w:id="7" w:name="_Hlk196465341"/>
            <w:r>
              <w:rPr>
                <w:rFonts w:ascii="Times New Roman" w:eastAsia="Times New Roman" w:hAnsi="Times New Roman" w:cs="Times New Roman"/>
                <w:color w:val="000000" w:themeColor="text1"/>
                <w:sz w:val="24"/>
                <w:szCs w:val="24"/>
              </w:rPr>
              <w:t>Geografijos</w:t>
            </w:r>
            <w:r w:rsidR="00011CAC" w:rsidRPr="00887C1C">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geografijos</w:t>
            </w:r>
            <w:r w:rsidR="00011CAC" w:rsidRPr="00887C1C">
              <w:rPr>
                <w:rFonts w:ascii="Times New Roman" w:eastAsia="Times New Roman" w:hAnsi="Times New Roman" w:cs="Times New Roman"/>
                <w:color w:val="000000" w:themeColor="text1"/>
                <w:sz w:val="24"/>
                <w:szCs w:val="24"/>
              </w:rPr>
              <w:t xml:space="preserve"> VBE II dalies užduočių atlikčių vertinimas</w:t>
            </w:r>
            <w:bookmarkEnd w:id="7"/>
          </w:p>
        </w:tc>
        <w:tc>
          <w:tcPr>
            <w:tcW w:w="1803" w:type="dxa"/>
          </w:tcPr>
          <w:p w14:paraId="0B0FDF79" w14:textId="77777777" w:rsidR="00E83CC8" w:rsidRPr="00E55A85" w:rsidRDefault="00E83CC8" w:rsidP="00EE76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EE76A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EE76A1">
            <w:pPr>
              <w:spacing w:after="0" w:line="240" w:lineRule="auto"/>
              <w:jc w:val="center"/>
              <w:rPr>
                <w:rFonts w:ascii="Times New Roman" w:hAnsi="Times New Roman" w:cs="Times New Roman"/>
                <w:sz w:val="24"/>
                <w:szCs w:val="24"/>
              </w:rPr>
            </w:pPr>
          </w:p>
        </w:tc>
      </w:tr>
      <w:tr w:rsidR="00E83CC8" w:rsidRPr="00E55A85" w14:paraId="7E487259" w14:textId="77777777" w:rsidTr="00EE76A1">
        <w:tblPrEx>
          <w:tblLook w:val="01E0" w:firstRow="1" w:lastRow="1" w:firstColumn="1" w:lastColumn="1" w:noHBand="0" w:noVBand="0"/>
        </w:tblPrEx>
        <w:tc>
          <w:tcPr>
            <w:tcW w:w="7792" w:type="dxa"/>
            <w:gridSpan w:val="4"/>
          </w:tcPr>
          <w:p w14:paraId="7D719FB8" w14:textId="77777777" w:rsidR="00E83CC8" w:rsidRPr="00E55A85" w:rsidRDefault="00E83CC8" w:rsidP="00EE76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5B53BEF8" w14:textId="77777777" w:rsidTr="00EE76A1">
        <w:tblPrEx>
          <w:tblLook w:val="01E0" w:firstRow="1" w:lastRow="1" w:firstColumn="1" w:lastColumn="1" w:noHBand="0" w:noVBand="0"/>
        </w:tblPrEx>
        <w:tc>
          <w:tcPr>
            <w:tcW w:w="7792" w:type="dxa"/>
            <w:gridSpan w:val="4"/>
          </w:tcPr>
          <w:p w14:paraId="3C57B2F9"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EE76A1">
            <w:pPr>
              <w:spacing w:after="0" w:line="240" w:lineRule="auto"/>
              <w:rPr>
                <w:rFonts w:ascii="Times New Roman" w:hAnsi="Times New Roman" w:cs="Times New Roman"/>
                <w:bCs/>
                <w:sz w:val="24"/>
                <w:szCs w:val="24"/>
              </w:rPr>
            </w:pPr>
          </w:p>
        </w:tc>
      </w:tr>
      <w:tr w:rsidR="00E83CC8" w:rsidRPr="00E55A85" w14:paraId="2F103083" w14:textId="77777777" w:rsidTr="00EE76A1">
        <w:tblPrEx>
          <w:tblLook w:val="01E0" w:firstRow="1" w:lastRow="1" w:firstColumn="1" w:lastColumn="1" w:noHBand="0" w:noVBand="0"/>
        </w:tblPrEx>
        <w:tc>
          <w:tcPr>
            <w:tcW w:w="7792" w:type="dxa"/>
            <w:gridSpan w:val="4"/>
          </w:tcPr>
          <w:p w14:paraId="36D2255B" w14:textId="77777777" w:rsidR="00E83CC8" w:rsidRPr="00E55A85" w:rsidRDefault="00E83CC8" w:rsidP="00EE76A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EE76A1">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CBAC1F" w14:textId="77777777" w:rsidR="002A72E4" w:rsidRPr="00974905"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4FB69CCB" w:rsidR="00760C0E" w:rsidRPr="000F453F"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turi patirties vertinant </w:t>
            </w:r>
            <w:r w:rsidR="00FB034C">
              <w:rPr>
                <w:rFonts w:ascii="Times New Roman" w:eastAsia="Times New Roman" w:hAnsi="Times New Roman" w:cs="Times New Roman"/>
                <w:sz w:val="24"/>
                <w:szCs w:val="24"/>
              </w:rPr>
              <w:t>geografijos</w:t>
            </w:r>
            <w:r w:rsidR="006764A0" w:rsidRPr="000F453F">
              <w:rPr>
                <w:rFonts w:ascii="Times New Roman" w:eastAsia="Times New Roman" w:hAnsi="Times New Roman" w:cs="Times New Roman"/>
                <w:sz w:val="24"/>
                <w:szCs w:val="24"/>
              </w:rPr>
              <w:t xml:space="preserve"> valstybinio brandos egzamino mokinių darbus </w:t>
            </w:r>
            <w:r w:rsidR="006764A0" w:rsidRPr="000F453F">
              <w:rPr>
                <w:rFonts w:ascii="Times New Roman" w:eastAsia="Times New Roman" w:hAnsi="Times New Roman" w:cs="Times New Roman"/>
                <w:sz w:val="24"/>
                <w:szCs w:val="24"/>
                <w:lang w:val="en-US"/>
              </w:rPr>
              <w:t xml:space="preserve"> </w:t>
            </w:r>
            <w:r w:rsidR="006764A0" w:rsidRPr="000F453F">
              <w:rPr>
                <w:rFonts w:ascii="Times New Roman" w:eastAsia="Times New Roman" w:hAnsi="Times New Roman" w:cs="Times New Roman"/>
                <w:sz w:val="24"/>
                <w:szCs w:val="24"/>
              </w:rPr>
              <w:t>skirtinguose mokslo metuose.</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31154" w14:textId="77777777" w:rsidR="002A72E4" w:rsidRDefault="002A72E4"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EE76A1">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papildomai pirkimo sutarties vykdymui pasitelkiamų specialistų, atitinkančių Tiekėjų kvalifikacijos reikalavimų 9.2 ir 9.3 papunkčiuose (kartu) nustatytus kvalifikacinius reikalavimus dėl išsilavinimo ir patirties, skaičius.</w:t>
            </w:r>
          </w:p>
          <w:p w14:paraId="0407A74A" w14:textId="77777777" w:rsidR="002A72E4" w:rsidRPr="005954C1" w:rsidRDefault="002A72E4"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EE76A1">
        <w:tc>
          <w:tcPr>
            <w:tcW w:w="1119" w:type="dxa"/>
          </w:tcPr>
          <w:p w14:paraId="5EC8687A"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EE76A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EE76A1">
        <w:tc>
          <w:tcPr>
            <w:tcW w:w="1119" w:type="dxa"/>
          </w:tcPr>
          <w:p w14:paraId="5F440710"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EE76A1">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EE76A1">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EE76A1">
        <w:tc>
          <w:tcPr>
            <w:tcW w:w="1119" w:type="dxa"/>
          </w:tcPr>
          <w:p w14:paraId="0F042764"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EE76A1">
        <w:tc>
          <w:tcPr>
            <w:tcW w:w="1119" w:type="dxa"/>
          </w:tcPr>
          <w:p w14:paraId="6D8239CA"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EE76A1">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EE76A1">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EE76A1">
        <w:trPr>
          <w:trHeight w:val="186"/>
        </w:trPr>
        <w:tc>
          <w:tcPr>
            <w:tcW w:w="3870" w:type="dxa"/>
            <w:tcBorders>
              <w:top w:val="single" w:sz="4" w:space="0" w:color="auto"/>
              <w:left w:val="nil"/>
              <w:bottom w:val="nil"/>
              <w:right w:val="nil"/>
            </w:tcBorders>
          </w:tcPr>
          <w:p w14:paraId="7D546A35" w14:textId="77777777" w:rsidR="00E83CC8" w:rsidRPr="00E55A85" w:rsidRDefault="00E83CC8" w:rsidP="00EE76A1">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EE76A1">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EE76A1">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EE76A1">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DB5C" w14:textId="77777777" w:rsidR="009B6B2B" w:rsidRDefault="009B6B2B" w:rsidP="00F51550">
      <w:pPr>
        <w:spacing w:after="0" w:line="240" w:lineRule="auto"/>
      </w:pPr>
      <w:r>
        <w:separator/>
      </w:r>
    </w:p>
  </w:endnote>
  <w:endnote w:type="continuationSeparator" w:id="0">
    <w:p w14:paraId="7B38C391" w14:textId="77777777" w:rsidR="009B6B2B" w:rsidRDefault="009B6B2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02B4" w14:textId="77777777" w:rsidR="009B6B2B" w:rsidRDefault="009B6B2B" w:rsidP="00F51550">
      <w:pPr>
        <w:spacing w:after="0" w:line="240" w:lineRule="auto"/>
      </w:pPr>
      <w:r>
        <w:separator/>
      </w:r>
    </w:p>
  </w:footnote>
  <w:footnote w:type="continuationSeparator" w:id="0">
    <w:p w14:paraId="1C4F075B" w14:textId="77777777" w:rsidR="009B6B2B" w:rsidRDefault="009B6B2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0B486A03" w14:textId="77777777" w:rsidR="00A560B3" w:rsidRPr="00773E73" w:rsidRDefault="00A560B3" w:rsidP="00A560B3">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548A38AD" w14:textId="77777777" w:rsidR="00D54DC0" w:rsidRPr="00773E73" w:rsidRDefault="00D54DC0" w:rsidP="00D54DC0">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5">
    <w:p w14:paraId="6E46D2CC" w14:textId="77777777" w:rsidR="00E83CC8" w:rsidRDefault="00E83CC8"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568094">
    <w:abstractNumId w:val="4"/>
  </w:num>
  <w:num w:numId="2" w16cid:durableId="1014573589">
    <w:abstractNumId w:val="13"/>
  </w:num>
  <w:num w:numId="3" w16cid:durableId="698699294">
    <w:abstractNumId w:val="6"/>
  </w:num>
  <w:num w:numId="4" w16cid:durableId="22558575">
    <w:abstractNumId w:val="15"/>
  </w:num>
  <w:num w:numId="5" w16cid:durableId="1515806869">
    <w:abstractNumId w:val="0"/>
    <w:lvlOverride w:ilvl="0">
      <w:lvl w:ilvl="0">
        <w:numFmt w:val="bullet"/>
        <w:lvlText w:val="•"/>
        <w:legacy w:legacy="1" w:legacySpace="0" w:legacyIndent="360"/>
        <w:lvlJc w:val="left"/>
        <w:rPr>
          <w:rFonts w:ascii="Arial" w:hAnsi="Arial" w:hint="default"/>
        </w:rPr>
      </w:lvl>
    </w:lvlOverride>
  </w:num>
  <w:num w:numId="6" w16cid:durableId="1069304428">
    <w:abstractNumId w:val="7"/>
  </w:num>
  <w:num w:numId="7" w16cid:durableId="2028940866">
    <w:abstractNumId w:val="10"/>
  </w:num>
  <w:num w:numId="8" w16cid:durableId="5602662">
    <w:abstractNumId w:val="3"/>
  </w:num>
  <w:num w:numId="9" w16cid:durableId="1701660226">
    <w:abstractNumId w:val="8"/>
  </w:num>
  <w:num w:numId="10" w16cid:durableId="122315956">
    <w:abstractNumId w:val="9"/>
  </w:num>
  <w:num w:numId="11" w16cid:durableId="227885839">
    <w:abstractNumId w:val="11"/>
  </w:num>
  <w:num w:numId="12" w16cid:durableId="1938637454">
    <w:abstractNumId w:val="5"/>
  </w:num>
  <w:num w:numId="13" w16cid:durableId="1639843342">
    <w:abstractNumId w:val="2"/>
  </w:num>
  <w:num w:numId="14" w16cid:durableId="1142575725">
    <w:abstractNumId w:val="12"/>
  </w:num>
  <w:num w:numId="15" w16cid:durableId="1720744125">
    <w:abstractNumId w:val="14"/>
  </w:num>
  <w:num w:numId="16" w16cid:durableId="1237664606">
    <w:abstractNumId w:val="1"/>
  </w:num>
  <w:num w:numId="17" w16cid:durableId="2872995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220592"/>
    <w:rsid w:val="00230D97"/>
    <w:rsid w:val="00242438"/>
    <w:rsid w:val="00263B65"/>
    <w:rsid w:val="00282967"/>
    <w:rsid w:val="002830EA"/>
    <w:rsid w:val="002A72E4"/>
    <w:rsid w:val="002B00A3"/>
    <w:rsid w:val="002C7177"/>
    <w:rsid w:val="002F343A"/>
    <w:rsid w:val="002F7795"/>
    <w:rsid w:val="002F7B19"/>
    <w:rsid w:val="00327E55"/>
    <w:rsid w:val="003444D2"/>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4456"/>
    <w:rsid w:val="00893BA1"/>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C4C15"/>
    <w:rsid w:val="00ED5575"/>
    <w:rsid w:val="00F1092F"/>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92FFC50B-DC87-4757-ABB9-D6E93BC5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20345</Words>
  <Characters>11597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10</cp:revision>
  <dcterms:created xsi:type="dcterms:W3CDTF">2025-04-29T07:51:00Z</dcterms:created>
  <dcterms:modified xsi:type="dcterms:W3CDTF">2025-04-29T07:57:00Z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