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A126BC"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A126BC">
        <w:rPr>
          <w:rFonts w:eastAsia="Times New Roman" w:cs="Times New Roman"/>
          <w:szCs w:val="24"/>
          <w:lang w:eastAsia="ar-SA"/>
        </w:rPr>
        <w:t>PATVIRTINTA</w:t>
      </w:r>
    </w:p>
    <w:p w14:paraId="6E4523E6" w14:textId="77777777" w:rsidR="00440719" w:rsidRPr="00A126BC" w:rsidRDefault="00440719" w:rsidP="00371163">
      <w:pPr>
        <w:widowControl w:val="0"/>
        <w:ind w:left="5812"/>
        <w:rPr>
          <w:rFonts w:cs="Times New Roman"/>
          <w:bCs/>
          <w:szCs w:val="24"/>
        </w:rPr>
      </w:pPr>
      <w:r w:rsidRPr="00A126BC">
        <w:rPr>
          <w:rFonts w:cs="Times New Roman"/>
          <w:bCs/>
          <w:szCs w:val="24"/>
        </w:rPr>
        <w:t>Plungės r. savivaldybės administracijos</w:t>
      </w:r>
    </w:p>
    <w:p w14:paraId="6D7F1368" w14:textId="77777777" w:rsidR="00440719" w:rsidRPr="00A126BC" w:rsidRDefault="00440719" w:rsidP="00371163">
      <w:pPr>
        <w:widowControl w:val="0"/>
        <w:ind w:left="5812"/>
        <w:rPr>
          <w:rFonts w:cs="Times New Roman"/>
          <w:bCs/>
          <w:szCs w:val="24"/>
        </w:rPr>
      </w:pPr>
      <w:r w:rsidRPr="00A126BC">
        <w:rPr>
          <w:rFonts w:cs="Times New Roman"/>
          <w:bCs/>
          <w:szCs w:val="24"/>
        </w:rPr>
        <w:t>Nuolatinės viešųjų pirkimų komisijos</w:t>
      </w:r>
    </w:p>
    <w:p w14:paraId="3F186981" w14:textId="1C4D2F00" w:rsidR="00440719" w:rsidRPr="00154595" w:rsidRDefault="00440719" w:rsidP="00371163">
      <w:pPr>
        <w:widowControl w:val="0"/>
        <w:ind w:left="5812"/>
        <w:rPr>
          <w:rFonts w:cs="Times New Roman"/>
          <w:bCs/>
          <w:szCs w:val="24"/>
        </w:rPr>
      </w:pPr>
      <w:bookmarkStart w:id="0" w:name="_GoBack"/>
      <w:bookmarkEnd w:id="0"/>
      <w:r w:rsidRPr="00154595">
        <w:rPr>
          <w:rFonts w:cs="Times New Roman"/>
          <w:bCs/>
          <w:szCs w:val="24"/>
        </w:rPr>
        <w:t xml:space="preserve">Posėdžio </w:t>
      </w:r>
      <w:r w:rsidR="00163644" w:rsidRPr="00154595">
        <w:rPr>
          <w:rFonts w:cs="Times New Roman"/>
          <w:bCs/>
          <w:szCs w:val="24"/>
        </w:rPr>
        <w:t>202</w:t>
      </w:r>
      <w:r w:rsidR="006C1657" w:rsidRPr="00154595">
        <w:rPr>
          <w:rFonts w:cs="Times New Roman"/>
          <w:bCs/>
          <w:szCs w:val="24"/>
        </w:rPr>
        <w:t>5</w:t>
      </w:r>
      <w:r w:rsidR="00270ED1" w:rsidRPr="00154595">
        <w:rPr>
          <w:rFonts w:cs="Times New Roman"/>
          <w:bCs/>
          <w:szCs w:val="24"/>
        </w:rPr>
        <w:t>-</w:t>
      </w:r>
      <w:r w:rsidR="009E7D08">
        <w:rPr>
          <w:rFonts w:cs="Times New Roman"/>
          <w:bCs/>
          <w:szCs w:val="24"/>
        </w:rPr>
        <w:t>04-30</w:t>
      </w:r>
    </w:p>
    <w:p w14:paraId="269442EC" w14:textId="3AF72D4B" w:rsidR="00440719" w:rsidRPr="00545B35" w:rsidRDefault="0013484D" w:rsidP="00371163">
      <w:pPr>
        <w:widowControl w:val="0"/>
        <w:ind w:left="5812"/>
        <w:rPr>
          <w:rFonts w:cs="Times New Roman"/>
          <w:bCs/>
          <w:szCs w:val="24"/>
        </w:rPr>
      </w:pPr>
      <w:r w:rsidRPr="00545B35">
        <w:rPr>
          <w:rFonts w:cs="Times New Roman"/>
          <w:bCs/>
          <w:szCs w:val="24"/>
        </w:rPr>
        <w:t>Protokolu Nr.</w:t>
      </w:r>
      <w:r w:rsidR="00344B9B" w:rsidRPr="00545B35">
        <w:rPr>
          <w:rFonts w:cs="Times New Roman"/>
          <w:bCs/>
          <w:szCs w:val="24"/>
        </w:rPr>
        <w:t xml:space="preserve"> </w:t>
      </w:r>
      <w:r w:rsidR="009E7D08" w:rsidRPr="009E7D08">
        <w:rPr>
          <w:szCs w:val="24"/>
        </w:rPr>
        <w:t>2025-PROT-117</w:t>
      </w:r>
    </w:p>
    <w:p w14:paraId="30AD9C8F" w14:textId="77777777" w:rsidR="00774FC3" w:rsidRPr="0076454D" w:rsidRDefault="00774FC3" w:rsidP="00371163">
      <w:pPr>
        <w:jc w:val="both"/>
        <w:rPr>
          <w:rFonts w:eastAsia="Times New Roman" w:cs="Times New Roman"/>
          <w:szCs w:val="20"/>
          <w:lang w:eastAsia="en-US"/>
        </w:rPr>
      </w:pPr>
    </w:p>
    <w:p w14:paraId="1D890FBC" w14:textId="729982DC" w:rsidR="001704FD" w:rsidRDefault="00C90B5F" w:rsidP="00371163">
      <w:pPr>
        <w:suppressAutoHyphens/>
        <w:jc w:val="center"/>
        <w:rPr>
          <w:rFonts w:cs="Times New Roman"/>
          <w:b/>
          <w:bCs/>
        </w:rPr>
      </w:pPr>
      <w:r w:rsidRPr="00C90B5F">
        <w:rPr>
          <w:rFonts w:cs="Times New Roman"/>
          <w:b/>
          <w:bCs/>
        </w:rPr>
        <w:t>SOCIALINIŲ KORTELIŲ PAGAMINIMO IR APTARNAVIMO PASLAUGA</w:t>
      </w:r>
    </w:p>
    <w:p w14:paraId="21C9242C" w14:textId="77777777" w:rsidR="00C90B5F" w:rsidRPr="001704FD" w:rsidRDefault="00C90B5F"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65466C6B"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5A3102">
          <w:rPr>
            <w:b w:val="0"/>
            <w:noProof/>
            <w:webHidden/>
          </w:rPr>
          <w:t>2</w:t>
        </w:r>
        <w:r w:rsidR="00CC68D9" w:rsidRPr="00CC68D9">
          <w:rPr>
            <w:b w:val="0"/>
            <w:noProof/>
            <w:webHidden/>
          </w:rPr>
          <w:fldChar w:fldCharType="end"/>
        </w:r>
      </w:hyperlink>
    </w:p>
    <w:p w14:paraId="75064E26" w14:textId="58BF69AB" w:rsidR="00CC68D9" w:rsidRPr="00CC68D9" w:rsidRDefault="0011099E"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5A3102">
          <w:rPr>
            <w:b w:val="0"/>
            <w:noProof/>
            <w:webHidden/>
          </w:rPr>
          <w:t>2</w:t>
        </w:r>
        <w:r w:rsidR="00CC68D9" w:rsidRPr="00CC68D9">
          <w:rPr>
            <w:b w:val="0"/>
            <w:noProof/>
            <w:webHidden/>
          </w:rPr>
          <w:fldChar w:fldCharType="end"/>
        </w:r>
      </w:hyperlink>
    </w:p>
    <w:p w14:paraId="0DF0F714" w14:textId="07F246E0" w:rsidR="00CC68D9" w:rsidRPr="00CC68D9" w:rsidRDefault="0011099E"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5A3102">
          <w:rPr>
            <w:b w:val="0"/>
            <w:noProof/>
            <w:webHidden/>
          </w:rPr>
          <w:t>3</w:t>
        </w:r>
        <w:r w:rsidR="00CC68D9" w:rsidRPr="00CC68D9">
          <w:rPr>
            <w:b w:val="0"/>
            <w:noProof/>
            <w:webHidden/>
          </w:rPr>
          <w:fldChar w:fldCharType="end"/>
        </w:r>
      </w:hyperlink>
    </w:p>
    <w:p w14:paraId="704363B3" w14:textId="2BE75ECB" w:rsidR="00CC68D9" w:rsidRPr="00CC68D9" w:rsidRDefault="0011099E"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5A3102">
          <w:rPr>
            <w:b w:val="0"/>
            <w:noProof/>
            <w:webHidden/>
          </w:rPr>
          <w:t>5</w:t>
        </w:r>
        <w:r w:rsidR="00CC68D9" w:rsidRPr="00CC68D9">
          <w:rPr>
            <w:b w:val="0"/>
            <w:noProof/>
            <w:webHidden/>
          </w:rPr>
          <w:fldChar w:fldCharType="end"/>
        </w:r>
      </w:hyperlink>
    </w:p>
    <w:p w14:paraId="6454B506" w14:textId="505EF437" w:rsidR="00CC68D9" w:rsidRPr="00CC68D9" w:rsidRDefault="0011099E"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5A3102">
          <w:rPr>
            <w:b w:val="0"/>
            <w:noProof/>
            <w:webHidden/>
          </w:rPr>
          <w:t>6</w:t>
        </w:r>
        <w:r w:rsidR="00CC68D9" w:rsidRPr="00CC68D9">
          <w:rPr>
            <w:b w:val="0"/>
            <w:noProof/>
            <w:webHidden/>
          </w:rPr>
          <w:fldChar w:fldCharType="end"/>
        </w:r>
      </w:hyperlink>
    </w:p>
    <w:p w14:paraId="20B18FB5" w14:textId="56DC9756" w:rsidR="00CC68D9" w:rsidRPr="00CC68D9" w:rsidRDefault="0011099E"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5A3102">
          <w:rPr>
            <w:b w:val="0"/>
            <w:noProof/>
            <w:webHidden/>
          </w:rPr>
          <w:t>6</w:t>
        </w:r>
        <w:r w:rsidR="00CC68D9" w:rsidRPr="00CC68D9">
          <w:rPr>
            <w:b w:val="0"/>
            <w:noProof/>
            <w:webHidden/>
          </w:rPr>
          <w:fldChar w:fldCharType="end"/>
        </w:r>
      </w:hyperlink>
    </w:p>
    <w:p w14:paraId="56E2D524" w14:textId="7D7B6B6B" w:rsidR="00CC68D9" w:rsidRPr="00CC68D9" w:rsidRDefault="0011099E"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5A3102">
          <w:rPr>
            <w:b w:val="0"/>
            <w:noProof/>
            <w:webHidden/>
          </w:rPr>
          <w:t>9</w:t>
        </w:r>
        <w:r w:rsidR="00CC68D9" w:rsidRPr="00CC68D9">
          <w:rPr>
            <w:b w:val="0"/>
            <w:noProof/>
            <w:webHidden/>
          </w:rPr>
          <w:fldChar w:fldCharType="end"/>
        </w:r>
      </w:hyperlink>
    </w:p>
    <w:p w14:paraId="57179D5E" w14:textId="3B7F022B" w:rsidR="00CC68D9" w:rsidRPr="00CC68D9" w:rsidRDefault="0011099E"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5A3102">
          <w:rPr>
            <w:b w:val="0"/>
            <w:noProof/>
            <w:webHidden/>
          </w:rPr>
          <w:t>9</w:t>
        </w:r>
        <w:r w:rsidR="00CC68D9" w:rsidRPr="00CC68D9">
          <w:rPr>
            <w:b w:val="0"/>
            <w:noProof/>
            <w:webHidden/>
          </w:rPr>
          <w:fldChar w:fldCharType="end"/>
        </w:r>
      </w:hyperlink>
    </w:p>
    <w:p w14:paraId="3FFD1071" w14:textId="47CE8488" w:rsidR="00CC68D9" w:rsidRPr="00CC68D9" w:rsidRDefault="0011099E"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5A3102">
          <w:rPr>
            <w:b w:val="0"/>
            <w:noProof/>
            <w:webHidden/>
          </w:rPr>
          <w:t>10</w:t>
        </w:r>
        <w:r w:rsidR="00CC68D9" w:rsidRPr="00CC68D9">
          <w:rPr>
            <w:b w:val="0"/>
            <w:noProof/>
            <w:webHidden/>
          </w:rPr>
          <w:fldChar w:fldCharType="end"/>
        </w:r>
      </w:hyperlink>
    </w:p>
    <w:p w14:paraId="6A6C8B1A" w14:textId="3BF139A0" w:rsidR="00CC68D9" w:rsidRPr="00CC68D9" w:rsidRDefault="0011099E"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5A3102">
          <w:rPr>
            <w:b w:val="0"/>
            <w:noProof/>
            <w:webHidden/>
          </w:rPr>
          <w:t>11</w:t>
        </w:r>
        <w:r w:rsidR="00CC68D9" w:rsidRPr="00CC68D9">
          <w:rPr>
            <w:b w:val="0"/>
            <w:noProof/>
            <w:webHidden/>
          </w:rPr>
          <w:fldChar w:fldCharType="end"/>
        </w:r>
      </w:hyperlink>
    </w:p>
    <w:p w14:paraId="61214C4B" w14:textId="1C230BA1" w:rsidR="00CC68D9" w:rsidRPr="00CC68D9" w:rsidRDefault="0011099E"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5A3102">
          <w:rPr>
            <w:b w:val="0"/>
            <w:noProof/>
            <w:webHidden/>
          </w:rPr>
          <w:t>12</w:t>
        </w:r>
        <w:r w:rsidR="00CC68D9" w:rsidRPr="00CC68D9">
          <w:rPr>
            <w:b w:val="0"/>
            <w:noProof/>
            <w:webHidden/>
          </w:rPr>
          <w:fldChar w:fldCharType="end"/>
        </w:r>
      </w:hyperlink>
    </w:p>
    <w:p w14:paraId="5578D002" w14:textId="1F276A1F" w:rsidR="00CC68D9" w:rsidRPr="00CC68D9" w:rsidRDefault="0011099E"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5A3102">
          <w:rPr>
            <w:b w:val="0"/>
            <w:noProof/>
            <w:webHidden/>
          </w:rPr>
          <w:t>13</w:t>
        </w:r>
        <w:r w:rsidR="00CC68D9" w:rsidRPr="00CC68D9">
          <w:rPr>
            <w:b w:val="0"/>
            <w:noProof/>
            <w:webHidden/>
          </w:rPr>
          <w:fldChar w:fldCharType="end"/>
        </w:r>
      </w:hyperlink>
    </w:p>
    <w:p w14:paraId="16D0B2BF" w14:textId="2CED65F7" w:rsidR="00CC68D9" w:rsidRPr="00CC68D9" w:rsidRDefault="0011099E"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5A3102">
          <w:rPr>
            <w:b w:val="0"/>
            <w:noProof/>
            <w:webHidden/>
          </w:rPr>
          <w:t>13</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5F8B7F9E"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41613">
        <w:rPr>
          <w:rFonts w:eastAsia="Times New Roman" w:cs="Times New Roman"/>
          <w:szCs w:val="24"/>
        </w:rPr>
        <w:t>T</w:t>
      </w:r>
      <w:r w:rsidR="00ED27A5" w:rsidRPr="005A082C">
        <w:rPr>
          <w:rFonts w:eastAsia="Times New Roman" w:cs="Times New Roman"/>
          <w:szCs w:val="24"/>
        </w:rPr>
        <w: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6CBC3389" w14:textId="6D05CC8F" w:rsidR="00A27A43" w:rsidRPr="00725F2F" w:rsidRDefault="00E44696" w:rsidP="00371163">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41613">
        <w:rPr>
          <w:rFonts w:eastAsia="Times New Roman" w:cs="Times New Roman"/>
          <w:szCs w:val="24"/>
        </w:rPr>
        <w:t>.</w:t>
      </w:r>
    </w:p>
    <w:p w14:paraId="1A444E6F" w14:textId="23B238C8" w:rsidR="00ED27A5" w:rsidRPr="00ED27A5" w:rsidRDefault="00ED27A5" w:rsidP="00E41613">
      <w:pPr>
        <w:widowControl w:val="0"/>
        <w:tabs>
          <w:tab w:val="left" w:pos="9192"/>
        </w:tabs>
        <w:suppressAutoHyphens/>
        <w:rPr>
          <w:rFonts w:eastAsia="Times New Roman" w:cs="Times New Roman"/>
          <w:szCs w:val="24"/>
        </w:rPr>
      </w:pP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Centrinė viešųjų pirkimų informacinė sistema;</w:t>
      </w:r>
    </w:p>
    <w:p w14:paraId="520AFF14"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EBVPD</w:t>
      </w:r>
      <w:r w:rsidRPr="0052442B">
        <w:rPr>
          <w:rFonts w:eastAsia="Calibri" w:cs="Times New Roman"/>
          <w:szCs w:val="24"/>
          <w:lang w:eastAsia="en-US"/>
        </w:rPr>
        <w:t xml:space="preserve"> – Europos bendrasis viešųjų pirkimų dokumentas;</w:t>
      </w:r>
    </w:p>
    <w:p w14:paraId="19FC4B77" w14:textId="63292D4A" w:rsidR="006C44D1" w:rsidRPr="007C4375" w:rsidRDefault="006C44D1" w:rsidP="00371163">
      <w:pPr>
        <w:widowControl w:val="0"/>
        <w:numPr>
          <w:ilvl w:val="1"/>
          <w:numId w:val="1"/>
        </w:numPr>
        <w:tabs>
          <w:tab w:val="left" w:pos="1134"/>
          <w:tab w:val="left" w:pos="1418"/>
        </w:tabs>
        <w:ind w:left="0" w:firstLine="567"/>
        <w:jc w:val="both"/>
        <w:rPr>
          <w:rFonts w:eastAsia="Calibri" w:cs="Times New Roman"/>
          <w:szCs w:val="24"/>
        </w:rPr>
      </w:pPr>
      <w:r w:rsidRPr="007C4375">
        <w:rPr>
          <w:rFonts w:eastAsia="Times New Roman" w:cs="Times New Roman"/>
          <w:b/>
          <w:bCs/>
          <w:color w:val="000000"/>
          <w:szCs w:val="24"/>
        </w:rPr>
        <w:t>Kvazisubtiekėjas</w:t>
      </w:r>
      <w:r w:rsidR="00513146">
        <w:rPr>
          <w:rFonts w:eastAsia="Times New Roman" w:cs="Times New Roman"/>
          <w:b/>
          <w:bCs/>
          <w:color w:val="000000"/>
          <w:szCs w:val="24"/>
        </w:rPr>
        <w:t xml:space="preserve"> </w:t>
      </w:r>
      <w:r w:rsidRPr="007C4375">
        <w:rPr>
          <w:rFonts w:eastAsia="Times New Roman" w:cs="Times New Roman"/>
          <w:color w:val="000000"/>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Subtiekėjas, kurio pajėgumais tiekėjas nesiremia (toliau – subtiekėjas)</w:t>
      </w:r>
      <w:r w:rsidR="00115EFE">
        <w:rPr>
          <w:rFonts w:eastAsia="Times New Roman" w:cs="Times New Roman"/>
          <w:b/>
          <w:bCs/>
          <w:color w:val="000000"/>
          <w:szCs w:val="24"/>
        </w:rPr>
        <w:t xml:space="preserve"> </w:t>
      </w:r>
      <w:r w:rsidRPr="007C4375">
        <w:rPr>
          <w:rFonts w:eastAsia="Times New Roman" w:cs="Times New Roman"/>
          <w:color w:val="000000"/>
          <w:szCs w:val="24"/>
        </w:rPr>
        <w:t xml:space="preserve">– tiekėjo pirkimo sutarties vykdymui pasitelkiamas trečiasis asmuo, kurio kvalifikacija tiekėjas nesiremia, kad atitiktų kvalifikacijos reikalavimus; </w:t>
      </w:r>
    </w:p>
    <w:p w14:paraId="2182A746" w14:textId="6B6593E5"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Ūkio subjektas, kurio pajėgumais remiamasi –</w:t>
      </w:r>
      <w:r w:rsidR="00ED314C">
        <w:rPr>
          <w:rFonts w:eastAsia="Times New Roman" w:cs="Times New Roman"/>
          <w:b/>
          <w:bCs/>
          <w:color w:val="000000"/>
          <w:szCs w:val="24"/>
        </w:rPr>
        <w:t xml:space="preserve"> </w:t>
      </w:r>
      <w:r w:rsidRPr="007C4375">
        <w:rPr>
          <w:rFonts w:eastAsia="Times New Roman" w:cs="Times New Roman"/>
          <w:color w:val="000000"/>
          <w:szCs w:val="24"/>
        </w:rPr>
        <w:t>tiekėjo pirkimo sutarties vykdymui pasitelkiamas trečiasis asmuo, kurio kvalifikacija tiekėjas remiasi, kad atitiktų kvalifikacijos reikalavimus</w:t>
      </w:r>
      <w:r w:rsidRPr="00F86BCB">
        <w:rPr>
          <w:rFonts w:eastAsia="Calibri" w:cs="Times New Roman"/>
          <w:szCs w:val="24"/>
        </w:rPr>
        <w:t xml:space="preserve">. </w:t>
      </w:r>
    </w:p>
    <w:p w14:paraId="1B7EC316" w14:textId="6EEA758B" w:rsidR="003532B3" w:rsidRPr="001063AD" w:rsidRDefault="003532B3" w:rsidP="00C90B5F">
      <w:pPr>
        <w:pStyle w:val="Sraopastraipa"/>
        <w:widowControl w:val="0"/>
        <w:numPr>
          <w:ilvl w:val="0"/>
          <w:numId w:val="1"/>
        </w:numPr>
        <w:tabs>
          <w:tab w:val="left" w:pos="1134"/>
        </w:tabs>
        <w:ind w:left="0" w:firstLine="567"/>
        <w:contextualSpacing w:val="0"/>
        <w:rPr>
          <w:rFonts w:eastAsia="Calibri"/>
          <w:szCs w:val="24"/>
        </w:rPr>
      </w:pPr>
      <w:r w:rsidRPr="001063AD">
        <w:rPr>
          <w:rFonts w:eastAsia="Calibri"/>
          <w:szCs w:val="24"/>
        </w:rPr>
        <w:t xml:space="preserve">Kitos šių pirkimo sąlygų sąvokos atitinka Viešųjų pirkimų įstatyme, </w:t>
      </w:r>
      <w:r w:rsidRPr="001063AD">
        <w:rPr>
          <w:szCs w:val="24"/>
        </w:rPr>
        <w:t>Kainodaros taisyklių nustatymo metodikoje</w:t>
      </w:r>
      <w:r w:rsidRPr="001063AD">
        <w:rPr>
          <w:rStyle w:val="Puslapioinaosnuoroda"/>
          <w:szCs w:val="24"/>
        </w:rPr>
        <w:footnoteReference w:id="1"/>
      </w:r>
      <w:r w:rsidRPr="001063AD">
        <w:rPr>
          <w:szCs w:val="24"/>
        </w:rPr>
        <w:t>,</w:t>
      </w:r>
      <w:r w:rsidR="00742DD6">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77777777" w:rsidR="009D1506" w:rsidRPr="001063AD" w:rsidRDefault="000D25AD" w:rsidP="009D1506">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1063AD">
        <w:rPr>
          <w:rFonts w:eastAsia="Times New Roman" w:cs="Times New Roman"/>
          <w:szCs w:val="20"/>
          <w:lang w:eastAsia="en-US"/>
        </w:rPr>
        <w:t>.</w:t>
      </w:r>
    </w:p>
    <w:p w14:paraId="5DFD4F01" w14:textId="2775DEE9" w:rsidR="009D1506" w:rsidRPr="001063AD" w:rsidRDefault="00E258C9" w:rsidP="001063AD">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298BFEFE" w14:textId="77777777" w:rsidR="001F732D" w:rsidRPr="001F732D" w:rsidRDefault="00DA4F26" w:rsidP="001F732D">
      <w:pPr>
        <w:pStyle w:val="Sraopastraipa"/>
        <w:numPr>
          <w:ilvl w:val="0"/>
          <w:numId w:val="1"/>
        </w:numPr>
        <w:ind w:left="0" w:firstLine="567"/>
        <w:contextualSpacing w:val="0"/>
        <w:rPr>
          <w:szCs w:val="24"/>
        </w:rPr>
      </w:pPr>
      <w:r w:rsidRPr="001F732D">
        <w:rPr>
          <w:szCs w:val="24"/>
        </w:rPr>
        <w:t>Perkančiosios organizacijos sprendimo neatlikti pirkimo naudojantis centrinės perkančiosios organizacijos paslaugomis argumentai, kaip numatyta Viešųjų pirkimų įstatymo 82 straipsnio 2 dalies 1 punkte</w:t>
      </w:r>
      <w:r w:rsidR="00F26F9D" w:rsidRPr="001F732D">
        <w:rPr>
          <w:szCs w:val="24"/>
        </w:rPr>
        <w:t xml:space="preserve">: </w:t>
      </w:r>
      <w:r w:rsidR="001F732D" w:rsidRPr="001F732D">
        <w:rPr>
          <w:szCs w:val="24"/>
        </w:rPr>
        <w:t>nes skelbiamame CPO</w:t>
      </w:r>
      <w:r w:rsidR="001F732D" w:rsidRPr="001F732D">
        <w:rPr>
          <w:szCs w:val="24"/>
          <w:vertAlign w:val="superscript"/>
        </w:rPr>
        <w:t>LT</w:t>
      </w:r>
      <w:r w:rsidR="001F732D" w:rsidRPr="001F732D">
        <w:rPr>
          <w:szCs w:val="24"/>
        </w:rPr>
        <w:t xml:space="preserve"> kataloge dėl panašaus pobūdžio paslaugų nėra sudarytos preliminarios sutartys ir nėra galimybių atlikti atnaujinto varžymosi dėl perkamų paslaugų specifikos. </w:t>
      </w:r>
    </w:p>
    <w:p w14:paraId="783A8ADD" w14:textId="235FB413" w:rsidR="00F07D4B" w:rsidRPr="001F732D" w:rsidRDefault="00191CC4" w:rsidP="00024A0D">
      <w:pPr>
        <w:pStyle w:val="Sraopastraipa"/>
        <w:numPr>
          <w:ilvl w:val="0"/>
          <w:numId w:val="1"/>
        </w:numPr>
        <w:tabs>
          <w:tab w:val="left" w:pos="1134"/>
        </w:tabs>
        <w:suppressAutoHyphens/>
        <w:ind w:left="0" w:firstLine="567"/>
        <w:contextualSpacing w:val="0"/>
        <w:rPr>
          <w:szCs w:val="24"/>
        </w:rPr>
      </w:pPr>
      <w:r w:rsidRPr="001F732D">
        <w:rPr>
          <w:szCs w:val="24"/>
        </w:rPr>
        <w:t xml:space="preserve">Išankstinio informacinio skelbimo apie šį pirkimą nebuvo. </w:t>
      </w:r>
    </w:p>
    <w:p w14:paraId="305E9615" w14:textId="0912AD66" w:rsidR="00F07D4B" w:rsidRPr="00E258C9" w:rsidRDefault="00546DF2" w:rsidP="001063AD">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6D3715">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4290EF74" w:rsidR="0041254B" w:rsidRPr="006C1657" w:rsidRDefault="006A050F" w:rsidP="006D3715">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szCs w:val="24"/>
        </w:rPr>
        <w:lastRenderedPageBreak/>
        <w:t>Pirkimo objekto</w:t>
      </w:r>
      <w:r w:rsidR="00B00979" w:rsidRPr="006C1657">
        <w:rPr>
          <w:b/>
          <w:szCs w:val="24"/>
        </w:rPr>
        <w:t xml:space="preserve"> </w:t>
      </w:r>
      <w:r w:rsidR="00191CC4" w:rsidRPr="006C1657">
        <w:rPr>
          <w:b/>
          <w:szCs w:val="24"/>
        </w:rPr>
        <w:t>pavadinimas</w:t>
      </w:r>
      <w:r w:rsidR="00191CC4" w:rsidRPr="006C1657">
        <w:rPr>
          <w:szCs w:val="24"/>
        </w:rPr>
        <w:t xml:space="preserve"> – </w:t>
      </w:r>
      <w:r w:rsidR="00C90B5F" w:rsidRPr="00C90B5F">
        <w:rPr>
          <w:bCs/>
          <w:szCs w:val="24"/>
        </w:rPr>
        <w:t>Socialinių kortelių pagaminimo ir aptarnavimo paslauga</w:t>
      </w:r>
      <w:r w:rsidR="00764993" w:rsidRPr="00764993">
        <w:rPr>
          <w:szCs w:val="24"/>
        </w:rPr>
        <w:t xml:space="preserve"> </w:t>
      </w:r>
      <w:r w:rsidR="00191CC4" w:rsidRPr="001063AD">
        <w:rPr>
          <w:szCs w:val="24"/>
        </w:rPr>
        <w:t>(toliau –</w:t>
      </w:r>
      <w:r w:rsidRPr="001063AD">
        <w:rPr>
          <w:szCs w:val="24"/>
        </w:rPr>
        <w:t xml:space="preserve"> </w:t>
      </w:r>
      <w:r w:rsidR="001063AD" w:rsidRPr="001063AD">
        <w:rPr>
          <w:szCs w:val="24"/>
        </w:rPr>
        <w:t>paslaugos</w:t>
      </w:r>
      <w:r w:rsidR="00191CC4" w:rsidRPr="001063AD">
        <w:rPr>
          <w:szCs w:val="24"/>
        </w:rPr>
        <w:t>).</w:t>
      </w:r>
    </w:p>
    <w:p w14:paraId="3E619CFB" w14:textId="0B6ED8DC" w:rsidR="001063AD" w:rsidRPr="00C90B5F" w:rsidRDefault="001063AD" w:rsidP="00C90B5F">
      <w:pPr>
        <w:pStyle w:val="Sraopastraipa"/>
        <w:widowControl w:val="0"/>
        <w:numPr>
          <w:ilvl w:val="0"/>
          <w:numId w:val="1"/>
        </w:numPr>
        <w:tabs>
          <w:tab w:val="left" w:pos="1134"/>
        </w:tabs>
        <w:suppressAutoHyphens/>
        <w:ind w:left="0" w:firstLine="567"/>
        <w:rPr>
          <w:szCs w:val="24"/>
        </w:rPr>
      </w:pPr>
      <w:bookmarkStart w:id="5" w:name="_Ref188883041"/>
      <w:r w:rsidRPr="001063AD">
        <w:rPr>
          <w:b/>
          <w:szCs w:val="24"/>
        </w:rPr>
        <w:t>Paslaug</w:t>
      </w:r>
      <w:r w:rsidR="00222308" w:rsidRPr="001063AD">
        <w:rPr>
          <w:b/>
          <w:szCs w:val="24"/>
        </w:rPr>
        <w:t>ų apimtis</w:t>
      </w:r>
      <w:bookmarkStart w:id="6" w:name="_Ref125723251"/>
      <w:r w:rsidR="00222308" w:rsidRPr="001063AD">
        <w:rPr>
          <w:b/>
          <w:szCs w:val="24"/>
        </w:rPr>
        <w:t xml:space="preserve"> (kiekiai): </w:t>
      </w:r>
      <w:bookmarkEnd w:id="5"/>
      <w:bookmarkEnd w:id="6"/>
      <w:r w:rsidR="00C90B5F" w:rsidRPr="00C90B5F">
        <w:rPr>
          <w:szCs w:val="24"/>
        </w:rPr>
        <w:t>Tiekėjas įsipareigoja Sutartyje numatytomis</w:t>
      </w:r>
      <w:r w:rsidR="00C90B5F">
        <w:rPr>
          <w:szCs w:val="24"/>
        </w:rPr>
        <w:t xml:space="preserve"> </w:t>
      </w:r>
      <w:r w:rsidR="00C90B5F" w:rsidRPr="00C90B5F">
        <w:rPr>
          <w:szCs w:val="24"/>
        </w:rPr>
        <w:t>sąlygomis suteikti Pirkėjui socialinių kortelių</w:t>
      </w:r>
      <w:r w:rsidR="00C90B5F">
        <w:rPr>
          <w:szCs w:val="24"/>
        </w:rPr>
        <w:t xml:space="preserve"> </w:t>
      </w:r>
      <w:r w:rsidR="00C90B5F" w:rsidRPr="00C90B5F">
        <w:rPr>
          <w:szCs w:val="24"/>
        </w:rPr>
        <w:t>gaminimo, aptarnavimo Paslaugas.</w:t>
      </w:r>
      <w:r w:rsidR="00C90B5F">
        <w:rPr>
          <w:szCs w:val="24"/>
        </w:rPr>
        <w:t xml:space="preserve"> </w:t>
      </w:r>
      <w:r w:rsidR="00C90B5F" w:rsidRPr="00C90B5F">
        <w:rPr>
          <w:szCs w:val="24"/>
        </w:rPr>
        <w:t>Perkamų paslaugų preliminarios apimtys –</w:t>
      </w:r>
      <w:r w:rsidR="00C90B5F">
        <w:rPr>
          <w:szCs w:val="24"/>
        </w:rPr>
        <w:t xml:space="preserve"> </w:t>
      </w:r>
      <w:r w:rsidR="00C90B5F" w:rsidRPr="00C90B5F">
        <w:rPr>
          <w:szCs w:val="24"/>
        </w:rPr>
        <w:t>socialinių kortelių, skirtų socialinėms</w:t>
      </w:r>
      <w:r w:rsidR="00C90B5F">
        <w:rPr>
          <w:szCs w:val="24"/>
        </w:rPr>
        <w:t xml:space="preserve"> </w:t>
      </w:r>
      <w:r w:rsidR="00C90B5F" w:rsidRPr="00C90B5F">
        <w:rPr>
          <w:szCs w:val="24"/>
        </w:rPr>
        <w:t>išmokoms teikti nepinigine forma asmenims,</w:t>
      </w:r>
      <w:r w:rsidR="00C90B5F">
        <w:rPr>
          <w:szCs w:val="24"/>
        </w:rPr>
        <w:t xml:space="preserve"> </w:t>
      </w:r>
      <w:r w:rsidR="00C90B5F" w:rsidRPr="00C90B5F">
        <w:rPr>
          <w:szCs w:val="24"/>
        </w:rPr>
        <w:t>patyrusiems socialinę riziką, paslauga:</w:t>
      </w:r>
      <w:r w:rsidR="00C90B5F">
        <w:rPr>
          <w:szCs w:val="24"/>
        </w:rPr>
        <w:t xml:space="preserve"> kortelių išdavimas ir </w:t>
      </w:r>
      <w:r w:rsidR="00C90B5F" w:rsidRPr="00C90B5F">
        <w:rPr>
          <w:szCs w:val="24"/>
        </w:rPr>
        <w:t>aptarnavimas, sudarant</w:t>
      </w:r>
      <w:r w:rsidR="00C90B5F">
        <w:rPr>
          <w:szCs w:val="24"/>
        </w:rPr>
        <w:t xml:space="preserve"> </w:t>
      </w:r>
      <w:r w:rsidR="00C90B5F" w:rsidRPr="00C90B5F">
        <w:rPr>
          <w:szCs w:val="24"/>
        </w:rPr>
        <w:t>galimybę socialinę atskirtį patyrusiems</w:t>
      </w:r>
      <w:r w:rsidR="00C90B5F">
        <w:rPr>
          <w:szCs w:val="24"/>
        </w:rPr>
        <w:t xml:space="preserve"> </w:t>
      </w:r>
      <w:r w:rsidR="00C90B5F" w:rsidRPr="00C90B5F">
        <w:rPr>
          <w:szCs w:val="24"/>
        </w:rPr>
        <w:t>asmenims įsigyti prekių. Per 36 mėnesius į</w:t>
      </w:r>
      <w:r w:rsidR="00C90B5F">
        <w:rPr>
          <w:szCs w:val="24"/>
        </w:rPr>
        <w:t xml:space="preserve"> </w:t>
      </w:r>
      <w:r w:rsidR="00C90B5F" w:rsidRPr="00C90B5F">
        <w:rPr>
          <w:szCs w:val="24"/>
        </w:rPr>
        <w:t>socialines korteles bus pervedama iki 216</w:t>
      </w:r>
      <w:r w:rsidR="00C90B5F">
        <w:rPr>
          <w:szCs w:val="24"/>
        </w:rPr>
        <w:t xml:space="preserve"> </w:t>
      </w:r>
      <w:r w:rsidR="00C90B5F" w:rsidRPr="00C90B5F">
        <w:rPr>
          <w:szCs w:val="24"/>
        </w:rPr>
        <w:t>000,00 Eur su PVM. Nėra įsipareigojama</w:t>
      </w:r>
      <w:r w:rsidR="00C90B5F">
        <w:rPr>
          <w:szCs w:val="24"/>
        </w:rPr>
        <w:t xml:space="preserve"> </w:t>
      </w:r>
      <w:r w:rsidR="00C90B5F" w:rsidRPr="00C90B5F">
        <w:rPr>
          <w:szCs w:val="24"/>
        </w:rPr>
        <w:t>pervesti visos planuojamos išmokų sumos.</w:t>
      </w:r>
      <w:r w:rsidR="00C90B5F">
        <w:rPr>
          <w:szCs w:val="24"/>
        </w:rPr>
        <w:t xml:space="preserve"> </w:t>
      </w:r>
      <w:r w:rsidR="00C90B5F" w:rsidRPr="00C90B5F">
        <w:rPr>
          <w:szCs w:val="24"/>
        </w:rPr>
        <w:t>Preliminarus asmenų skaičius, kuriems per</w:t>
      </w:r>
      <w:r w:rsidR="00C90B5F">
        <w:rPr>
          <w:szCs w:val="24"/>
        </w:rPr>
        <w:t xml:space="preserve"> </w:t>
      </w:r>
      <w:r w:rsidR="00C90B5F" w:rsidRPr="00C90B5F">
        <w:rPr>
          <w:szCs w:val="24"/>
        </w:rPr>
        <w:t>36 mėnesius bus pervedamos išmokos į</w:t>
      </w:r>
      <w:r w:rsidR="00C90B5F">
        <w:rPr>
          <w:szCs w:val="24"/>
        </w:rPr>
        <w:t xml:space="preserve"> </w:t>
      </w:r>
      <w:r w:rsidR="00C90B5F" w:rsidRPr="00C90B5F">
        <w:rPr>
          <w:szCs w:val="24"/>
        </w:rPr>
        <w:t>socialines korteles – 150. Socialinių kortelių</w:t>
      </w:r>
      <w:r w:rsidR="00C90B5F">
        <w:rPr>
          <w:szCs w:val="24"/>
        </w:rPr>
        <w:t xml:space="preserve"> </w:t>
      </w:r>
      <w:r w:rsidR="00C90B5F" w:rsidRPr="00C90B5F">
        <w:rPr>
          <w:szCs w:val="24"/>
        </w:rPr>
        <w:t>skaičius gali didėti arba mažėti iki 30</w:t>
      </w:r>
      <w:r w:rsidR="00C90B5F">
        <w:rPr>
          <w:szCs w:val="24"/>
        </w:rPr>
        <w:t xml:space="preserve"> </w:t>
      </w:r>
      <w:r w:rsidR="00C90B5F" w:rsidRPr="00C90B5F">
        <w:rPr>
          <w:szCs w:val="24"/>
        </w:rPr>
        <w:t>procentų.</w:t>
      </w:r>
    </w:p>
    <w:p w14:paraId="4DA9D033" w14:textId="16BD5E80" w:rsidR="00EA0DAD" w:rsidRPr="00EA0DAD" w:rsidRDefault="001063AD" w:rsidP="00C90B5F">
      <w:pPr>
        <w:pStyle w:val="Sraopastraipa"/>
        <w:numPr>
          <w:ilvl w:val="0"/>
          <w:numId w:val="1"/>
        </w:numPr>
        <w:tabs>
          <w:tab w:val="left" w:pos="1134"/>
        </w:tabs>
        <w:ind w:left="0" w:firstLine="567"/>
        <w:rPr>
          <w:szCs w:val="24"/>
        </w:rPr>
      </w:pPr>
      <w:r w:rsidRPr="00EA0DAD">
        <w:rPr>
          <w:b/>
          <w:szCs w:val="24"/>
        </w:rPr>
        <w:t>Paslaug</w:t>
      </w:r>
      <w:r w:rsidR="006F482B" w:rsidRPr="00EA0DAD">
        <w:rPr>
          <w:b/>
          <w:szCs w:val="24"/>
        </w:rPr>
        <w:t>ų</w:t>
      </w:r>
      <w:r w:rsidR="006C1657" w:rsidRPr="00EA0DAD">
        <w:rPr>
          <w:b/>
          <w:szCs w:val="24"/>
        </w:rPr>
        <w:t xml:space="preserve"> </w:t>
      </w:r>
      <w:r w:rsidR="00351628" w:rsidRPr="00EA0DAD">
        <w:rPr>
          <w:b/>
          <w:szCs w:val="24"/>
        </w:rPr>
        <w:t xml:space="preserve">savybės </w:t>
      </w:r>
      <w:r w:rsidR="001B049C" w:rsidRPr="00EA0DAD">
        <w:rPr>
          <w:b/>
          <w:szCs w:val="24"/>
        </w:rPr>
        <w:t xml:space="preserve">ir </w:t>
      </w:r>
      <w:r w:rsidR="00351628" w:rsidRPr="00EA0DAD">
        <w:rPr>
          <w:b/>
          <w:bCs/>
          <w:lang w:eastAsia="lt-LT"/>
        </w:rPr>
        <w:t xml:space="preserve">reikalavimai </w:t>
      </w:r>
      <w:r w:rsidR="00EA0DAD" w:rsidRPr="00EA0DAD">
        <w:rPr>
          <w:szCs w:val="24"/>
        </w:rPr>
        <w:t xml:space="preserve">apibūdintos </w:t>
      </w:r>
      <w:r w:rsidR="00764993">
        <w:rPr>
          <w:szCs w:val="24"/>
        </w:rPr>
        <w:t>techninėje specifikacijoje</w:t>
      </w:r>
      <w:r w:rsidR="00EA0DAD" w:rsidRPr="00EA0DAD">
        <w:rPr>
          <w:szCs w:val="24"/>
        </w:rPr>
        <w:t>.</w:t>
      </w:r>
      <w:r w:rsidR="00EA0DAD" w:rsidRPr="00EA0DAD">
        <w:rPr>
          <w:i/>
          <w:szCs w:val="24"/>
        </w:rPr>
        <w:t xml:space="preserve"> </w:t>
      </w:r>
      <w:r w:rsidR="00EA0DAD" w:rsidRPr="00EA0DAD">
        <w:rPr>
          <w:szCs w:val="24"/>
        </w:rPr>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2912D026" w14:textId="70AE6D47" w:rsidR="001704FD" w:rsidRPr="001704FD" w:rsidRDefault="00EA0DAD" w:rsidP="004C03D9">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Pr>
          <w:rFonts w:eastAsia="Calibri"/>
          <w:b/>
          <w:szCs w:val="24"/>
        </w:rPr>
        <w:t>Paslaug</w:t>
      </w:r>
      <w:r w:rsidR="00EE26ED" w:rsidRPr="001704FD">
        <w:rPr>
          <w:rFonts w:eastAsia="Calibri"/>
          <w:b/>
          <w:szCs w:val="24"/>
        </w:rPr>
        <w:t>ų</w:t>
      </w:r>
      <w:r w:rsidR="00A30E4A" w:rsidRPr="001704FD">
        <w:rPr>
          <w:rFonts w:eastAsia="Calibri"/>
          <w:b/>
          <w:szCs w:val="24"/>
        </w:rPr>
        <w:t xml:space="preserve"> atlikimo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Pr="00EA0DAD">
        <w:rPr>
          <w:rFonts w:eastAsia="Calibri"/>
          <w:szCs w:val="24"/>
        </w:rPr>
        <w:t xml:space="preserve">Vytauto g. 12, </w:t>
      </w:r>
      <w:r w:rsidRPr="00EA0DAD">
        <w:t>Plungė.</w:t>
      </w:r>
    </w:p>
    <w:p w14:paraId="4C9D0BE2" w14:textId="77777777" w:rsidR="00222308" w:rsidRPr="00A66E3B" w:rsidRDefault="00EC451E" w:rsidP="004C03D9">
      <w:pPr>
        <w:widowControl w:val="0"/>
        <w:numPr>
          <w:ilvl w:val="0"/>
          <w:numId w:val="1"/>
        </w:numPr>
        <w:tabs>
          <w:tab w:val="left" w:pos="1134"/>
        </w:tabs>
        <w:suppressAutoHyphens/>
        <w:ind w:left="0" w:right="246" w:firstLine="567"/>
        <w:jc w:val="both"/>
        <w:rPr>
          <w:rFonts w:eastAsia="Times New Roman" w:cs="Times New Roman"/>
          <w:b/>
          <w:szCs w:val="24"/>
        </w:rPr>
      </w:pPr>
      <w:r w:rsidRPr="00222308">
        <w:rPr>
          <w:rFonts w:cs="Times New Roman"/>
          <w:b/>
          <w:szCs w:val="24"/>
        </w:rPr>
        <w:t>Lėšų šaltinis:</w:t>
      </w:r>
      <w:r w:rsidRPr="00222308">
        <w:rPr>
          <w:rFonts w:eastAsia="Calibri" w:cs="Times New Roman"/>
          <w:szCs w:val="24"/>
        </w:rPr>
        <w:t xml:space="preserve"> </w:t>
      </w:r>
      <w:r w:rsidR="00222308" w:rsidRPr="00A66E3B">
        <w:rPr>
          <w:rFonts w:cs="Times New Roman"/>
          <w:szCs w:val="24"/>
          <w:lang w:eastAsia="lt-LT"/>
        </w:rPr>
        <w:t>Valstybės ir perkančiosios organizacijos biudžeto lėšos.</w:t>
      </w:r>
    </w:p>
    <w:p w14:paraId="11CADF63" w14:textId="76E2DBEF" w:rsidR="004C03D9" w:rsidRPr="004C03D9" w:rsidRDefault="00C90B5F" w:rsidP="00C90B5F">
      <w:pPr>
        <w:pStyle w:val="Sraopastraipa"/>
        <w:numPr>
          <w:ilvl w:val="0"/>
          <w:numId w:val="1"/>
        </w:numPr>
        <w:tabs>
          <w:tab w:val="left" w:pos="1134"/>
        </w:tabs>
        <w:rPr>
          <w:rFonts w:eastAsiaTheme="minorEastAsia"/>
          <w:b/>
          <w:szCs w:val="24"/>
          <w:lang w:eastAsia="zh-CN"/>
        </w:rPr>
      </w:pPr>
      <w:r>
        <w:rPr>
          <w:rFonts w:eastAsiaTheme="minorEastAsia"/>
          <w:b/>
          <w:szCs w:val="24"/>
          <w:lang w:eastAsia="zh-CN"/>
        </w:rPr>
        <w:t xml:space="preserve">Pirkimui skiriama lėšų suma: </w:t>
      </w:r>
      <w:r w:rsidRPr="00C90B5F">
        <w:rPr>
          <w:rFonts w:eastAsiaTheme="minorEastAsia"/>
          <w:b/>
          <w:szCs w:val="24"/>
          <w:lang w:eastAsia="zh-CN"/>
        </w:rPr>
        <w:t>216</w:t>
      </w:r>
      <w:r>
        <w:rPr>
          <w:rFonts w:eastAsiaTheme="minorEastAsia"/>
          <w:b/>
          <w:szCs w:val="24"/>
          <w:lang w:eastAsia="zh-CN"/>
        </w:rPr>
        <w:t> </w:t>
      </w:r>
      <w:r w:rsidRPr="00C90B5F">
        <w:rPr>
          <w:rFonts w:eastAsiaTheme="minorEastAsia"/>
          <w:b/>
          <w:szCs w:val="24"/>
          <w:lang w:eastAsia="zh-CN"/>
        </w:rPr>
        <w:t>000</w:t>
      </w:r>
      <w:r>
        <w:rPr>
          <w:rFonts w:eastAsiaTheme="minorEastAsia"/>
          <w:b/>
          <w:szCs w:val="24"/>
          <w:lang w:eastAsia="zh-CN"/>
        </w:rPr>
        <w:t xml:space="preserve">,00 Eur (su PVM), </w:t>
      </w:r>
      <w:r w:rsidRPr="00C90B5F">
        <w:rPr>
          <w:rFonts w:eastAsiaTheme="minorEastAsia"/>
          <w:b/>
          <w:szCs w:val="24"/>
          <w:lang w:eastAsia="zh-CN"/>
        </w:rPr>
        <w:t>178</w:t>
      </w:r>
      <w:r>
        <w:rPr>
          <w:rFonts w:eastAsiaTheme="minorEastAsia"/>
          <w:b/>
          <w:szCs w:val="24"/>
          <w:lang w:eastAsia="zh-CN"/>
        </w:rPr>
        <w:t xml:space="preserve"> </w:t>
      </w:r>
      <w:r w:rsidRPr="00C90B5F">
        <w:rPr>
          <w:rFonts w:eastAsiaTheme="minorEastAsia"/>
          <w:b/>
          <w:szCs w:val="24"/>
          <w:lang w:eastAsia="zh-CN"/>
        </w:rPr>
        <w:t>512,4</w:t>
      </w:r>
      <w:r>
        <w:rPr>
          <w:rFonts w:eastAsiaTheme="minorEastAsia"/>
          <w:b/>
          <w:szCs w:val="24"/>
          <w:lang w:eastAsia="zh-CN"/>
        </w:rPr>
        <w:t>0 Eur (be PVM).</w:t>
      </w:r>
    </w:p>
    <w:p w14:paraId="330E2EEC" w14:textId="7E523A59"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7"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7"/>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Default="00897E2E" w:rsidP="00C90B5F">
      <w:pPr>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52442B">
        <w:rPr>
          <w:rFonts w:eastAsia="Times New Roman" w:cs="Times New Roman"/>
          <w:szCs w:val="24"/>
          <w:lang w:eastAsia="en-US"/>
        </w:rPr>
        <w:t>gijos vartojimo efektyvumo reikalavimai jai neprivalomi.</w:t>
      </w:r>
    </w:p>
    <w:p w14:paraId="69180CDC" w14:textId="77777777" w:rsidR="005464D0" w:rsidRDefault="004D15FC" w:rsidP="001E50F1">
      <w:pPr>
        <w:numPr>
          <w:ilvl w:val="0"/>
          <w:numId w:val="1"/>
        </w:numPr>
        <w:tabs>
          <w:tab w:val="left" w:pos="1134"/>
        </w:tabs>
        <w:ind w:left="0" w:firstLine="567"/>
        <w:jc w:val="both"/>
        <w:rPr>
          <w:rFonts w:eastAsia="Times New Roman" w:cs="Times New Roman"/>
          <w:szCs w:val="24"/>
          <w:lang w:eastAsia="en-US"/>
        </w:rPr>
      </w:pPr>
      <w:r w:rsidRPr="003438A5">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50CDD2D3" w14:textId="3D92844A" w:rsidR="00C2170D" w:rsidRPr="008F6113" w:rsidRDefault="00E251EB" w:rsidP="008F6113">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C554B0">
        <w:rPr>
          <w:szCs w:val="24"/>
        </w:rPr>
        <w:t xml:space="preserve">Šiame pirkime taikomi </w:t>
      </w:r>
      <w:r w:rsidRPr="00C554B0">
        <w:rPr>
          <w:b/>
          <w:szCs w:val="24"/>
        </w:rPr>
        <w:t>aplinkos apsaugos kriterijai</w:t>
      </w:r>
      <w:r w:rsidRPr="00C554B0">
        <w:rPr>
          <w:szCs w:val="24"/>
        </w:rPr>
        <w:t xml:space="preserve"> (žaliųjų pirkimų reikalavimai). </w:t>
      </w:r>
      <w:r w:rsidRPr="00C554B0">
        <w:rPr>
          <w:rFonts w:eastAsia="Calibri"/>
          <w:szCs w:val="24"/>
        </w:rPr>
        <w:t>Aplinkos apsaugos kriterijai nustatyti 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w:t>
      </w:r>
      <w:r w:rsidR="00AE467F" w:rsidRPr="001E50F1">
        <w:t xml:space="preserve">redakcija) </w:t>
      </w:r>
      <w:r w:rsidR="008F6113">
        <w:rPr>
          <w:b/>
          <w:szCs w:val="24"/>
        </w:rPr>
        <w:t>4.4.4.1. papunktį</w:t>
      </w:r>
      <w:r w:rsidR="00C90B5F" w:rsidRPr="00C90B5F">
        <w:rPr>
          <w:b/>
          <w:szCs w:val="24"/>
        </w:rPr>
        <w:t xml:space="preserve"> </w:t>
      </w:r>
      <w:r w:rsidR="008F6113" w:rsidRPr="008F6113">
        <w:rPr>
          <w:szCs w:val="24"/>
        </w:rPr>
        <w:t>(pirkdamas produktą p</w:t>
      </w:r>
      <w:r w:rsidR="00C90B5F" w:rsidRPr="008F6113">
        <w:rPr>
          <w:szCs w:val="24"/>
        </w:rPr>
        <w:t>irkėjas savarankiškai nustato aplinkos apsaugos kriterijus, kurie yra susiję su pirkimo objektu, taikydamas bent vieną iš numatytų aplinkosauginių principų viename, keliuose ar visuose produkto gyvavimo ciklo etapuose:</w:t>
      </w:r>
      <w:r w:rsidR="00C90B5F" w:rsidRPr="006F2C96">
        <w:rPr>
          <w:szCs w:val="24"/>
        </w:rPr>
        <w:t xml:space="preserve"> „</w:t>
      </w:r>
      <w:r w:rsidR="00C90B5F" w:rsidRPr="008F6113">
        <w:rPr>
          <w:b/>
          <w:szCs w:val="24"/>
        </w:rPr>
        <w:t>prekei pagaminti ir (ar) tiekti, paslaugai teikti ar darbams atlikti sunaudojama mažiau gamtos išteklių ir (ar) sudėtyje yra pakartotinai panaudotų ir (ar) perdirbtų medžiagų</w:t>
      </w:r>
      <w:r w:rsidR="00C90B5F" w:rsidRPr="006F2C96">
        <w:rPr>
          <w:szCs w:val="24"/>
        </w:rPr>
        <w:t>“</w:t>
      </w:r>
      <w:r w:rsidR="008F6113">
        <w:rPr>
          <w:szCs w:val="24"/>
        </w:rPr>
        <w:t>)</w:t>
      </w:r>
      <w:r w:rsidR="00C90B5F" w:rsidRPr="006F2C96">
        <w:rPr>
          <w:szCs w:val="24"/>
        </w:rPr>
        <w:t>.</w:t>
      </w:r>
      <w:r w:rsidR="008F6113">
        <w:rPr>
          <w:szCs w:val="24"/>
        </w:rPr>
        <w:t xml:space="preserve"> </w:t>
      </w:r>
      <w:r w:rsidR="00C2170D" w:rsidRPr="008F6113">
        <w:rPr>
          <w:rFonts w:eastAsia="Calibri"/>
          <w:szCs w:val="24"/>
        </w:rPr>
        <w:t>Aplinkos apsaugos kriterijai nustatyti Sutarties vykdymo sąlygose</w:t>
      </w:r>
      <w:r w:rsidR="00C2170D" w:rsidRPr="008F6113">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8" w:name="_Hlk123646530"/>
      <w:r w:rsidRPr="0052442B">
        <w:rPr>
          <w:rFonts w:eastAsia="Times New Roman" w:cs="Times New Roman"/>
          <w:szCs w:val="24"/>
          <w:lang w:eastAsia="en-US"/>
        </w:rPr>
        <w:t xml:space="preserve">Šis pirkimas nėra rezervuotas pagal Viešųjų pirkimų įstatymo 23 ir 24 straipsnių nuostatas. </w:t>
      </w:r>
    </w:p>
    <w:bookmarkEnd w:id="8"/>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9" w:name="_TIEKĖJŲ_PAŠALINIMO_PAGRINDAI,"/>
      <w:bookmarkStart w:id="10" w:name="_Toc158640861"/>
      <w:bookmarkStart w:id="11" w:name="_Toc169687955"/>
      <w:bookmarkEnd w:id="9"/>
      <w:r w:rsidRPr="0052442B">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A70FAC" w:rsidRDefault="00A70FAC" w:rsidP="00371163">
      <w:pPr>
        <w:rPr>
          <w:lang w:eastAsia="en-US"/>
        </w:rPr>
      </w:pPr>
    </w:p>
    <w:p w14:paraId="4F9AA30C" w14:textId="291B3754" w:rsidR="004664E8" w:rsidRPr="008C4311"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w:t>
      </w:r>
      <w:r w:rsidRPr="008C4311">
        <w:rPr>
          <w:szCs w:val="24"/>
        </w:rPr>
        <w:t xml:space="preserve">ekonomiškai naudingiausią pasiūlymą pateikusio dalyvio pašalinimo pagrindų, ar šio dalyvio kvalifikacija </w:t>
      </w:r>
      <w:r w:rsidR="00A34A5B" w:rsidRPr="008C4311">
        <w:rPr>
          <w:rFonts w:eastAsia="Calibri"/>
          <w:szCs w:val="24"/>
        </w:rPr>
        <w:t xml:space="preserve">(jeigu taikytina) </w:t>
      </w:r>
      <w:r w:rsidRPr="008C4311">
        <w:rPr>
          <w:szCs w:val="24"/>
        </w:rPr>
        <w:t xml:space="preserve">atitinka nustatytus reikalavimus ir, jeigu taikytina, ar šis dalyvis laikosi kokybės vadybos sistemos ir (arba) aplinkos apsaugos vadybos sistemos standartų (toliau visi kartu </w:t>
      </w:r>
      <w:r w:rsidRPr="008C4311">
        <w:rPr>
          <w:szCs w:val="24"/>
        </w:rPr>
        <w:lastRenderedPageBreak/>
        <w:t xml:space="preserve">– </w:t>
      </w:r>
      <w:r w:rsidR="00AE467F" w:rsidRPr="008C4311">
        <w:rPr>
          <w:b/>
          <w:szCs w:val="24"/>
        </w:rPr>
        <w:t>Reikalavimai t</w:t>
      </w:r>
      <w:r w:rsidRPr="008C4311">
        <w:rPr>
          <w:b/>
          <w:szCs w:val="24"/>
        </w:rPr>
        <w:t>iekėjui</w:t>
      </w:r>
      <w:r w:rsidRPr="008C4311">
        <w:rPr>
          <w:szCs w:val="24"/>
        </w:rPr>
        <w:t xml:space="preserve">). </w:t>
      </w:r>
    </w:p>
    <w:p w14:paraId="6484BF51" w14:textId="3339FAF6" w:rsidR="00F90BA0" w:rsidRPr="00A34A5B" w:rsidRDefault="004664E8" w:rsidP="005954B9">
      <w:pPr>
        <w:widowControl w:val="0"/>
        <w:numPr>
          <w:ilvl w:val="0"/>
          <w:numId w:val="1"/>
        </w:numPr>
        <w:tabs>
          <w:tab w:val="left" w:pos="1134"/>
        </w:tabs>
        <w:ind w:left="0" w:firstLine="567"/>
        <w:jc w:val="both"/>
        <w:rPr>
          <w:rFonts w:eastAsia="Times New Roman" w:cs="Times New Roman"/>
          <w:szCs w:val="24"/>
        </w:rPr>
      </w:pPr>
      <w:r w:rsidRPr="008C4311">
        <w:rPr>
          <w:rFonts w:eastAsia="Times New Roman" w:cs="Times New Roman"/>
          <w:szCs w:val="24"/>
        </w:rPr>
        <w:t xml:space="preserve">Tiekėjo kvalifikacija </w:t>
      </w:r>
      <w:r w:rsidR="00A34A5B" w:rsidRPr="008C4311">
        <w:rPr>
          <w:rFonts w:eastAsia="Calibri" w:cs="Times New Roman"/>
          <w:szCs w:val="24"/>
        </w:rPr>
        <w:t xml:space="preserve">(jeigu taikytina) </w:t>
      </w:r>
      <w:r w:rsidRPr="008C4311">
        <w:rPr>
          <w:rFonts w:eastAsia="Times New Roman" w:cs="Times New Roman"/>
          <w:szCs w:val="24"/>
        </w:rPr>
        <w:t>ir, jeigu taikytina, atitiktis kokybės vadybos sistemos ir (arba) aplinkos apsaugos</w:t>
      </w:r>
      <w:r w:rsidRPr="00A34A5B">
        <w:rPr>
          <w:rFonts w:eastAsia="Times New Roman" w:cs="Times New Roman"/>
          <w:szCs w:val="24"/>
        </w:rPr>
        <w:t xml:space="preserve">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8C4311">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8C4311">
      <w:pPr>
        <w:widowControl w:val="0"/>
        <w:ind w:firstLine="567"/>
        <w:jc w:val="both"/>
        <w:rPr>
          <w:rFonts w:eastAsia="Times New Roman" w:cs="Times New Roman"/>
          <w:b/>
          <w:szCs w:val="24"/>
        </w:rPr>
      </w:pPr>
    </w:p>
    <w:p w14:paraId="39370E3D" w14:textId="7AC73DED" w:rsidR="003D3C5C" w:rsidRDefault="003D3C5C" w:rsidP="008C4311">
      <w:pPr>
        <w:pStyle w:val="Sraopastraipa"/>
        <w:numPr>
          <w:ilvl w:val="0"/>
          <w:numId w:val="1"/>
        </w:numPr>
        <w:tabs>
          <w:tab w:val="left" w:pos="1134"/>
        </w:tabs>
        <w:ind w:left="0" w:firstLine="567"/>
        <w:rPr>
          <w:szCs w:val="24"/>
        </w:rPr>
      </w:pPr>
      <w:r w:rsidRPr="005A51DB">
        <w:rPr>
          <w:szCs w:val="24"/>
        </w:rPr>
        <w:t>Reikalavimai dėl tiekėjo</w:t>
      </w:r>
      <w:bookmarkStart w:id="12"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2"/>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489FAB34" w14:textId="1D620B7B" w:rsidR="00FF3129" w:rsidRDefault="00FF3129" w:rsidP="008C4311">
      <w:pPr>
        <w:pStyle w:val="Sraopastraipa"/>
        <w:tabs>
          <w:tab w:val="left" w:pos="1134"/>
        </w:tabs>
        <w:ind w:left="567"/>
        <w:rPr>
          <w:szCs w:val="24"/>
        </w:rPr>
      </w:pPr>
    </w:p>
    <w:p w14:paraId="5D3D7A8D" w14:textId="769E3361" w:rsidR="00FF3129" w:rsidRDefault="00FF3129" w:rsidP="008C4311">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2E25F565" w14:textId="77777777" w:rsidR="008C4311" w:rsidRPr="008C4311" w:rsidRDefault="008C4311" w:rsidP="008C4311">
      <w:pPr>
        <w:ind w:firstLine="652"/>
        <w:rPr>
          <w:rFonts w:eastAsia="Times New Roman" w:cs="Times New Roman"/>
          <w:b/>
          <w:szCs w:val="24"/>
          <w:lang w:eastAsia="en-US"/>
        </w:rPr>
      </w:pPr>
    </w:p>
    <w:p w14:paraId="1ABFBB61" w14:textId="48B921AA" w:rsidR="00596775" w:rsidRDefault="00FF3129" w:rsidP="008C4311">
      <w:pPr>
        <w:pStyle w:val="Sraopastraipa"/>
        <w:numPr>
          <w:ilvl w:val="0"/>
          <w:numId w:val="1"/>
        </w:numPr>
        <w:tabs>
          <w:tab w:val="left" w:pos="1134"/>
        </w:tabs>
        <w:ind w:left="0" w:firstLine="567"/>
        <w:rPr>
          <w:szCs w:val="24"/>
        </w:rPr>
      </w:pPr>
      <w:r>
        <w:rPr>
          <w:szCs w:val="24"/>
        </w:rPr>
        <w:t>Tiekėjų kvalifikacijos reikalavimai netaikomi.</w:t>
      </w:r>
    </w:p>
    <w:p w14:paraId="014D577F" w14:textId="77777777" w:rsidR="008C4311" w:rsidRPr="008C4311" w:rsidRDefault="008C4311" w:rsidP="008C4311">
      <w:pPr>
        <w:pStyle w:val="Sraopastraipa"/>
        <w:tabs>
          <w:tab w:val="left" w:pos="1134"/>
        </w:tabs>
        <w:ind w:left="567"/>
        <w:rPr>
          <w:szCs w:val="24"/>
        </w:rPr>
      </w:pPr>
    </w:p>
    <w:p w14:paraId="472FE006" w14:textId="1930D324" w:rsidR="00806731" w:rsidRPr="008C4311"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 xml:space="preserve">Informacija, kad jeigu </w:t>
      </w:r>
      <w:r w:rsidRPr="008C4311">
        <w:rPr>
          <w:rFonts w:eastAsia="Times New Roman" w:cs="Times New Roman"/>
          <w:b/>
          <w:szCs w:val="24"/>
        </w:rPr>
        <w:t>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8C4311"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8C4311">
        <w:rPr>
          <w:szCs w:val="24"/>
        </w:rPr>
        <w:t xml:space="preserve">Jeigu tiekėjo kvalifikacija dėl teisės verstis atitinkama veikla nebuvo tikrinama arba tikrinama ne visa apimtimi, </w:t>
      </w:r>
      <w:r w:rsidRPr="008C4311">
        <w:rPr>
          <w:b/>
          <w:szCs w:val="24"/>
        </w:rPr>
        <w:t>tiekėjas perkančiajai</w:t>
      </w:r>
      <w:r w:rsidRPr="007C4375">
        <w:rPr>
          <w:b/>
          <w:szCs w:val="24"/>
        </w:rPr>
        <w:t xml:space="preserve">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04EEEEC7" w:rsidR="00D108BB" w:rsidRPr="00154595" w:rsidRDefault="00D108BB" w:rsidP="00D108BB">
      <w:pPr>
        <w:pStyle w:val="Sraopastraipa"/>
        <w:numPr>
          <w:ilvl w:val="0"/>
          <w:numId w:val="1"/>
        </w:numPr>
        <w:tabs>
          <w:tab w:val="left" w:pos="1276"/>
        </w:tabs>
        <w:ind w:left="0" w:firstLine="710"/>
        <w:rPr>
          <w:szCs w:val="24"/>
        </w:rPr>
      </w:pPr>
      <w:r w:rsidRPr="00154595">
        <w:rPr>
          <w:szCs w:val="24"/>
        </w:rPr>
        <w:t xml:space="preserve">Perkančioji organizacija šiame pirkime netaiko kokybės vadybos sistemos standartų </w:t>
      </w:r>
      <w:r w:rsidR="00FF3129">
        <w:rPr>
          <w:szCs w:val="24"/>
        </w:rPr>
        <w:t xml:space="preserve">ir </w:t>
      </w:r>
      <w:r w:rsidR="00FF3129" w:rsidRPr="00154595">
        <w:rPr>
          <w:szCs w:val="24"/>
        </w:rPr>
        <w:t>aplinkos apsaugo</w:t>
      </w:r>
      <w:r w:rsidR="00FF3129">
        <w:rPr>
          <w:szCs w:val="24"/>
        </w:rPr>
        <w:t xml:space="preserve">s vadybos sistemos </w:t>
      </w:r>
      <w:r w:rsidR="00FF3129" w:rsidRPr="00154595">
        <w:rPr>
          <w:szCs w:val="24"/>
        </w:rPr>
        <w:t xml:space="preserve">standartų </w:t>
      </w:r>
      <w:r w:rsidRPr="00154595">
        <w:rPr>
          <w:szCs w:val="24"/>
        </w:rPr>
        <w:t>reikalavimų.</w:t>
      </w:r>
    </w:p>
    <w:p w14:paraId="64F1B802" w14:textId="58B218A3" w:rsidR="00FB69BC" w:rsidRPr="00FB69BC" w:rsidRDefault="00FB69BC" w:rsidP="00FF3129">
      <w:pPr>
        <w:widowControl w:val="0"/>
        <w:tabs>
          <w:tab w:val="left" w:pos="1276"/>
        </w:tabs>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371163">
      <w:pPr>
        <w:jc w:val="both"/>
        <w:rPr>
          <w:rFonts w:eastAsia="Calibri" w:cs="Times New Roman"/>
          <w:szCs w:val="24"/>
          <w:lang w:eastAsia="en-US"/>
        </w:rPr>
      </w:pPr>
    </w:p>
    <w:p w14:paraId="5FE2C756" w14:textId="434AF528" w:rsidR="00191CC4" w:rsidRPr="0052442B" w:rsidRDefault="00191CC4" w:rsidP="008C4311">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641554C1" w:rsidR="00191CC4" w:rsidRPr="0052442B" w:rsidRDefault="00191CC4" w:rsidP="008C4311">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xml:space="preserve">, </w:t>
      </w:r>
      <w:r w:rsidRPr="00A34A5B">
        <w:rPr>
          <w:rFonts w:eastAsia="Calibri" w:cs="Times New Roman"/>
          <w:szCs w:val="24"/>
          <w:lang w:eastAsia="en-US"/>
        </w:rPr>
        <w:t>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w:t>
      </w:r>
      <w:r w:rsidRPr="0052442B">
        <w:rPr>
          <w:rFonts w:eastAsia="Calibri" w:cs="Times New Roman"/>
          <w:szCs w:val="24"/>
          <w:lang w:eastAsia="en-US"/>
        </w:rPr>
        <w:lastRenderedPageBreak/>
        <w:t xml:space="preserve">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nepažeidžiant</w:t>
      </w:r>
      <w:r w:rsidR="0039133C" w:rsidRPr="00FA57D4">
        <w:rPr>
          <w:rFonts w:eastAsia="Calibri" w:cs="Times New Roman"/>
          <w:szCs w:val="24"/>
          <w:lang w:eastAsia="en-US"/>
        </w:rPr>
        <w:t xml:space="preserve"> </w:t>
      </w:r>
      <w:r w:rsidR="00FB69BC" w:rsidRPr="00FA57D4">
        <w:rPr>
          <w:rFonts w:eastAsia="Calibri" w:cs="Times New Roman"/>
          <w:b/>
          <w:szCs w:val="24"/>
          <w:lang w:eastAsia="en-US"/>
        </w:rPr>
        <w:t>17</w:t>
      </w:r>
      <w:r w:rsidR="000147DB" w:rsidRPr="00FA57D4">
        <w:rPr>
          <w:rFonts w:eastAsia="Calibri" w:cs="Times New Roman"/>
          <w:szCs w:val="24"/>
          <w:lang w:eastAsia="en-US"/>
        </w:rPr>
        <w:t xml:space="preserve"> </w:t>
      </w:r>
      <w:r w:rsidRPr="00FA57D4">
        <w:rPr>
          <w:rFonts w:eastAsia="Calibri" w:cs="Times New Roman"/>
          <w:szCs w:val="24"/>
          <w:lang w:eastAsia="en-US"/>
        </w:rPr>
        <w:t>punkte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A34A5B"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 xml:space="preserve">Pirkimo Komisija patikrina, ar ūkio subjektai, nurodyti dalyvio pasiūlyme, kurių pajėgumais ketina </w:t>
      </w:r>
      <w:r w:rsidRPr="00A34A5B">
        <w:rPr>
          <w:rFonts w:eastAsia="Calibri" w:cs="Times New Roman"/>
          <w:szCs w:val="24"/>
        </w:rPr>
        <w:t xml:space="preserve">remtis tiekėjas, tenkina </w:t>
      </w:r>
      <w:r w:rsidRPr="008C4311">
        <w:rPr>
          <w:rFonts w:eastAsia="Calibri" w:cs="Times New Roman"/>
          <w:szCs w:val="24"/>
        </w:rPr>
        <w:t xml:space="preserve">jiems keliamus kvalifikacijos reikalavimus </w:t>
      </w:r>
      <w:r w:rsidR="00EA591E" w:rsidRPr="008C4311">
        <w:rPr>
          <w:rFonts w:eastAsia="Calibri" w:cs="Times New Roman"/>
          <w:szCs w:val="24"/>
        </w:rPr>
        <w:t xml:space="preserve">(jeigu taikytina) </w:t>
      </w:r>
      <w:r w:rsidRPr="008C4311">
        <w:rPr>
          <w:rFonts w:eastAsia="Calibri" w:cs="Times New Roman"/>
          <w:szCs w:val="24"/>
        </w:rPr>
        <w:t>ir ar nėra tokio ūkio subjekto pašalinimo pagrindų. Jeigu ūkio subjektas, nurodytas tiekėjo pasiūlyme, netenkina jam keliamų kvalifikacijos reikalavimų</w:t>
      </w:r>
      <w:r w:rsidRPr="00A34A5B">
        <w:rPr>
          <w:rFonts w:eastAsia="Calibri" w:cs="Times New Roman"/>
          <w:szCs w:val="24"/>
        </w:rPr>
        <w:t xml:space="preserve"> </w:t>
      </w:r>
      <w:r w:rsidR="00EA591E" w:rsidRPr="00A34A5B">
        <w:rPr>
          <w:rFonts w:eastAsia="Calibri" w:cs="Times New Roman"/>
          <w:szCs w:val="24"/>
        </w:rPr>
        <w:t xml:space="preserve">(jeigu taikytina) </w:t>
      </w:r>
      <w:r w:rsidRPr="00A34A5B">
        <w:rPr>
          <w:rFonts w:eastAsia="Calibri" w:cs="Times New Roman"/>
          <w:szCs w:val="24"/>
        </w:rPr>
        <w:t xml:space="preserve">arba jo padėtis atitinka bent vieną pagal perkančiosios organizacijos nustatytą pašalinimo pagrindą, </w:t>
      </w:r>
      <w:r w:rsidR="004A7E4C" w:rsidRPr="00A34A5B">
        <w:rPr>
          <w:rFonts w:eastAsia="Calibri" w:cs="Times New Roman"/>
          <w:szCs w:val="24"/>
        </w:rPr>
        <w:t>pirkimo Komisija</w:t>
      </w:r>
      <w:r w:rsidRPr="00A34A5B">
        <w:rPr>
          <w:rFonts w:eastAsia="Calibri" w:cs="Times New Roman"/>
          <w:szCs w:val="24"/>
        </w:rPr>
        <w:t xml:space="preserve"> turi pareikalauti per jos nustatytą terminą pakeisti jį reikalavimus atitinkančiu ūkio subjektu.</w:t>
      </w:r>
    </w:p>
    <w:p w14:paraId="02874804" w14:textId="77777777" w:rsidR="00D2749E" w:rsidRPr="00A34A5B"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A34A5B">
        <w:rPr>
          <w:rFonts w:eastAsia="Calibri" w:cs="Times New Roman"/>
          <w:szCs w:val="24"/>
          <w:lang w:eastAsia="en-US"/>
        </w:rPr>
        <w:t xml:space="preserve">Kai tiekėjas remiasi kitų ūkio subjektų </w:t>
      </w:r>
      <w:r w:rsidR="0003047F" w:rsidRPr="00A34A5B">
        <w:rPr>
          <w:rFonts w:eastAsia="Calibri" w:cs="Times New Roman"/>
          <w:szCs w:val="24"/>
          <w:lang w:eastAsia="en-US"/>
        </w:rPr>
        <w:t>pajėgumais</w:t>
      </w:r>
      <w:r w:rsidRPr="00A34A5B">
        <w:rPr>
          <w:rFonts w:eastAsia="Calibri" w:cs="Times New Roman"/>
          <w:szCs w:val="24"/>
          <w:lang w:eastAsia="en-US"/>
        </w:rPr>
        <w:t>, atsižvelgdamas į pirkimo dokumentuose nustatytus ekonominio ir finansinio pajėgumo reikalavimus</w:t>
      </w:r>
      <w:r w:rsidR="000A1583" w:rsidRPr="00A34A5B">
        <w:rPr>
          <w:rFonts w:eastAsia="Calibri" w:cs="Times New Roman"/>
          <w:szCs w:val="24"/>
          <w:lang w:eastAsia="en-US"/>
        </w:rPr>
        <w:t xml:space="preserve"> (jei taikoma)</w:t>
      </w:r>
      <w:r w:rsidRPr="00A34A5B">
        <w:rPr>
          <w:rFonts w:eastAsia="Calibri" w:cs="Times New Roman"/>
          <w:szCs w:val="24"/>
          <w:lang w:eastAsia="en-US"/>
        </w:rPr>
        <w:t xml:space="preserve">, </w:t>
      </w:r>
      <w:r w:rsidR="00670F66" w:rsidRPr="00A34A5B">
        <w:rPr>
          <w:rFonts w:eastAsia="Calibri" w:cs="Times New Roman"/>
          <w:szCs w:val="24"/>
          <w:lang w:eastAsia="en-US"/>
        </w:rPr>
        <w:t>perkančioji organizacija</w:t>
      </w:r>
      <w:r w:rsidRPr="00A34A5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A34A5B">
        <w:rPr>
          <w:rFonts w:eastAsia="Calibri" w:cs="Times New Roman"/>
          <w:szCs w:val="24"/>
          <w:lang w:eastAsia="en-US"/>
        </w:rPr>
        <w:t>pirkimo Komisijai</w:t>
      </w:r>
      <w:r w:rsidRPr="00A34A5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A34A5B">
        <w:rPr>
          <w:rFonts w:eastAsia="Calibri" w:cs="Times New Roman"/>
          <w:szCs w:val="24"/>
          <w:lang w:eastAsia="en-US"/>
        </w:rPr>
        <w:t xml:space="preserve"> </w:t>
      </w:r>
    </w:p>
    <w:p w14:paraId="40B34F66" w14:textId="36CBDE19" w:rsidR="00F177DB" w:rsidRPr="008C4311"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w:t>
      </w:r>
      <w:r w:rsidRPr="008C4311">
        <w:rPr>
          <w:rFonts w:eastAsia="Calibri" w:cs="Times New Roman"/>
          <w:szCs w:val="24"/>
          <w:lang w:eastAsia="en-US"/>
        </w:rPr>
        <w:t xml:space="preserve">ketina </w:t>
      </w:r>
      <w:r w:rsidR="0002382C" w:rsidRPr="008C4311">
        <w:rPr>
          <w:rFonts w:eastAsia="Calibri" w:cs="Times New Roman"/>
          <w:szCs w:val="24"/>
          <w:lang w:eastAsia="en-US"/>
        </w:rPr>
        <w:t xml:space="preserve">kvalifikacijos reikalavimų atitikčiai </w:t>
      </w:r>
      <w:r w:rsidR="00EA591E" w:rsidRPr="008C4311">
        <w:rPr>
          <w:rFonts w:eastAsia="Calibri" w:cs="Times New Roman"/>
          <w:szCs w:val="24"/>
        </w:rPr>
        <w:t xml:space="preserve">(jeigu taikytina) </w:t>
      </w:r>
      <w:r w:rsidR="0002382C" w:rsidRPr="008C4311">
        <w:rPr>
          <w:rFonts w:eastAsia="Calibri" w:cs="Times New Roman"/>
          <w:szCs w:val="24"/>
          <w:lang w:eastAsia="en-US"/>
        </w:rPr>
        <w:t xml:space="preserve">ir </w:t>
      </w:r>
      <w:r w:rsidRPr="008C4311">
        <w:rPr>
          <w:rFonts w:eastAsia="Calibri" w:cs="Times New Roman"/>
          <w:szCs w:val="24"/>
          <w:lang w:eastAsia="en-US"/>
        </w:rPr>
        <w:t xml:space="preserve">pirkimo sutarties vykdymui pasitelkti specialistą – fizinį asmenį, tačiau laimėjimo ir </w:t>
      </w:r>
      <w:r w:rsidR="0002382C" w:rsidRPr="008C4311">
        <w:rPr>
          <w:rFonts w:eastAsia="Calibri" w:cs="Times New Roman"/>
          <w:szCs w:val="24"/>
          <w:lang w:eastAsia="en-US"/>
        </w:rPr>
        <w:t xml:space="preserve">pirkimo </w:t>
      </w:r>
      <w:r w:rsidRPr="008C4311">
        <w:rPr>
          <w:rFonts w:eastAsia="Calibri" w:cs="Times New Roman"/>
          <w:szCs w:val="24"/>
          <w:lang w:eastAsia="en-US"/>
        </w:rPr>
        <w:t xml:space="preserve">sutarties sudarymo atveju </w:t>
      </w:r>
      <w:r w:rsidRPr="008C4311">
        <w:rPr>
          <w:rFonts w:eastAsia="Calibri" w:cs="Times New Roman"/>
          <w:szCs w:val="24"/>
          <w:u w:val="single"/>
          <w:lang w:eastAsia="en-US"/>
        </w:rPr>
        <w:t>neketina jo įdarbinti</w:t>
      </w:r>
      <w:r w:rsidRPr="008C4311">
        <w:rPr>
          <w:rFonts w:eastAsia="Calibri" w:cs="Times New Roman"/>
          <w:szCs w:val="24"/>
          <w:lang w:eastAsia="en-US"/>
        </w:rPr>
        <w:t>, tokiu atveju specialistas (fizinis asmuo) pasiūlyme turi būti nurodomas kaip</w:t>
      </w:r>
      <w:r w:rsidR="00CC25B6" w:rsidRPr="008C4311">
        <w:rPr>
          <w:rFonts w:eastAsia="Calibri" w:cs="Times New Roman"/>
          <w:szCs w:val="24"/>
          <w:lang w:eastAsia="en-US"/>
        </w:rPr>
        <w:t xml:space="preserve"> ūkio subjektas</w:t>
      </w:r>
      <w:r w:rsidRPr="008C4311">
        <w:rPr>
          <w:rFonts w:eastAsia="Calibri" w:cs="Times New Roman"/>
          <w:szCs w:val="24"/>
          <w:lang w:eastAsia="en-US"/>
        </w:rPr>
        <w:t xml:space="preserve"> (pateikiant </w:t>
      </w:r>
      <w:r w:rsidR="0003047F" w:rsidRPr="008C4311">
        <w:rPr>
          <w:rFonts w:eastAsia="Calibri" w:cs="Times New Roman"/>
          <w:szCs w:val="24"/>
          <w:lang w:eastAsia="en-US"/>
        </w:rPr>
        <w:t>įrodym</w:t>
      </w:r>
      <w:r w:rsidR="009E2A19" w:rsidRPr="008C4311">
        <w:rPr>
          <w:rFonts w:eastAsia="Calibri" w:cs="Times New Roman"/>
          <w:szCs w:val="24"/>
          <w:lang w:eastAsia="en-US"/>
        </w:rPr>
        <w:t>ą</w:t>
      </w:r>
      <w:r w:rsidRPr="008C4311">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8C4311">
        <w:rPr>
          <w:rFonts w:eastAsia="Calibri" w:cs="Times New Roman"/>
          <w:szCs w:val="24"/>
          <w:lang w:eastAsia="en-US"/>
        </w:rPr>
        <w:t xml:space="preserve">Jeigu tiekėjas ketina </w:t>
      </w:r>
      <w:r w:rsidR="0002382C" w:rsidRPr="008C4311">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w:t>
      </w:r>
      <w:r w:rsidRPr="008C4311">
        <w:t>bendrauti 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lastRenderedPageBreak/>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3691D7A" w:rsidR="008510BF" w:rsidRPr="0052442B" w:rsidRDefault="008510BF" w:rsidP="00A34A5B">
      <w:pPr>
        <w:rPr>
          <w:rFonts w:eastAsia="Times New Roman" w:cs="Times New Roman"/>
          <w:b/>
          <w:szCs w:val="24"/>
          <w:lang w:eastAsia="en-US"/>
        </w:rPr>
      </w:pPr>
    </w:p>
    <w:p w14:paraId="10A2F3DE" w14:textId="12E1614D" w:rsidR="00191CC4" w:rsidRPr="0052442B" w:rsidRDefault="00191CC4" w:rsidP="00371163">
      <w:pPr>
        <w:pStyle w:val="Antrat1"/>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 xml:space="preserve">Perkančioji organizacija neleidžia pateikti alternatyvių pasiūlymų. Tiekėjui pateikus alternatyvų pasiūlymą (alternatyvius pasiūlymus), jo pasiūlymas ir alternatyvūs pasiūlymai bus </w:t>
      </w:r>
      <w:r w:rsidRPr="00A41963">
        <w:rPr>
          <w:rFonts w:eastAsia="Calibri"/>
          <w:szCs w:val="24"/>
        </w:rPr>
        <w:lastRenderedPageBreak/>
        <w:t>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9A479CF"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ir pasirašytas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49B99F65" w:rsidR="00A41963" w:rsidRPr="008C4311"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w:t>
      </w:r>
      <w:r w:rsidRPr="008C4311">
        <w:rPr>
          <w:rFonts w:eastAsia="Calibri" w:cs="Times New Roman"/>
          <w:szCs w:val="24"/>
          <w:lang w:eastAsia="en-US"/>
        </w:rPr>
        <w:t xml:space="preserve">partneris (jei pasiūlymą pateikia tiekėjų grupė), </w:t>
      </w:r>
      <w:r w:rsidRPr="008C4311">
        <w:rPr>
          <w:rFonts w:eastAsia="Calibri" w:cs="Times New Roman"/>
          <w:b/>
          <w:szCs w:val="24"/>
          <w:lang w:eastAsia="en-US"/>
        </w:rPr>
        <w:t>kiekvienas</w:t>
      </w:r>
      <w:r w:rsidRPr="008C4311">
        <w:rPr>
          <w:rFonts w:eastAsia="Calibri" w:cs="Times New Roman"/>
          <w:szCs w:val="24"/>
          <w:lang w:eastAsia="en-US"/>
        </w:rPr>
        <w:t xml:space="preserve"> </w:t>
      </w:r>
      <w:r w:rsidR="000147DB" w:rsidRPr="008C4311">
        <w:rPr>
          <w:rFonts w:eastAsia="Calibri" w:cs="Times New Roman"/>
          <w:szCs w:val="24"/>
          <w:lang w:eastAsia="en-US"/>
        </w:rPr>
        <w:t>ūkio sub</w:t>
      </w:r>
      <w:r w:rsidR="00CC0B71" w:rsidRPr="008C4311">
        <w:rPr>
          <w:rFonts w:eastAsia="Calibri" w:cs="Times New Roman"/>
          <w:szCs w:val="24"/>
          <w:lang w:eastAsia="en-US"/>
        </w:rPr>
        <w:t>jektas</w:t>
      </w:r>
      <w:r w:rsidRPr="008C4311">
        <w:rPr>
          <w:rFonts w:eastAsia="Calibri" w:cs="Times New Roman"/>
          <w:szCs w:val="24"/>
          <w:lang w:eastAsia="en-US"/>
        </w:rPr>
        <w:t>, kurio pajėgumais, t. y. siekdamas atitikti kvalifikacijos reikalavimus</w:t>
      </w:r>
      <w:r w:rsidR="00EA591E" w:rsidRPr="008C4311">
        <w:rPr>
          <w:rFonts w:eastAsia="Calibri" w:cs="Times New Roman"/>
          <w:szCs w:val="24"/>
          <w:lang w:eastAsia="en-US"/>
        </w:rPr>
        <w:t xml:space="preserve"> (jeigu taikytina)</w:t>
      </w:r>
      <w:r w:rsidRPr="008C4311">
        <w:rPr>
          <w:rFonts w:eastAsia="Calibri" w:cs="Times New Roman"/>
          <w:szCs w:val="24"/>
          <w:lang w:eastAsia="en-US"/>
        </w:rPr>
        <w:t>, ketina remtis tiekėjas;</w:t>
      </w:r>
    </w:p>
    <w:p w14:paraId="2028EDA5"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0A6F50">
      <w:pPr>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40DE06C" w14:textId="77777777" w:rsidR="008D6610" w:rsidRPr="008D6610" w:rsidRDefault="00DA3100" w:rsidP="000A6F50">
      <w:pPr>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71163">
      <w:pPr>
        <w:widowControl w:val="0"/>
        <w:ind w:firstLine="652"/>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71163">
      <w:pPr>
        <w:widowControl w:val="0"/>
        <w:jc w:val="both"/>
        <w:rPr>
          <w:rFonts w:eastAsia="Times New Roman" w:cs="Times New Roman"/>
          <w:szCs w:val="24"/>
          <w:lang w:eastAsia="en-US"/>
        </w:rPr>
      </w:pPr>
    </w:p>
    <w:p w14:paraId="773F01C4" w14:textId="1AF0A55D" w:rsidR="007B2781" w:rsidRPr="00E41120" w:rsidRDefault="00191CC4" w:rsidP="00E41120">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A42012" w:rsidRPr="00E41120">
        <w:rPr>
          <w:rFonts w:eastAsia="Times New Roman" w:cs="Times New Roman"/>
          <w:szCs w:val="24"/>
          <w:lang w:eastAsia="en-US"/>
        </w:rPr>
        <w:t xml:space="preserve">visas perkamų </w:t>
      </w:r>
      <w:r w:rsidR="00EA0DAD" w:rsidRPr="00E41120">
        <w:rPr>
          <w:rFonts w:eastAsia="Times New Roman" w:cs="Times New Roman"/>
          <w:szCs w:val="24"/>
          <w:lang w:eastAsia="en-US"/>
        </w:rPr>
        <w:t>paslaug</w:t>
      </w:r>
      <w:r w:rsidR="00EE26ED" w:rsidRPr="00E41120">
        <w:rPr>
          <w:rFonts w:eastAsia="Times New Roman" w:cs="Times New Roman"/>
          <w:szCs w:val="24"/>
          <w:lang w:eastAsia="en-US"/>
        </w:rPr>
        <w:t>ų</w:t>
      </w:r>
      <w:r w:rsidR="0021214E" w:rsidRPr="00E41120">
        <w:rPr>
          <w:rFonts w:eastAsia="Times New Roman" w:cs="Times New Roman"/>
          <w:szCs w:val="24"/>
          <w:lang w:eastAsia="en-US"/>
        </w:rPr>
        <w:t xml:space="preserve"> </w:t>
      </w:r>
      <w:r w:rsidR="00DA3100" w:rsidRPr="00E41120">
        <w:rPr>
          <w:rFonts w:eastAsia="Times New Roman" w:cs="Times New Roman"/>
          <w:szCs w:val="24"/>
          <w:lang w:eastAsia="en-US"/>
        </w:rPr>
        <w:t xml:space="preserve">apimtis, </w:t>
      </w:r>
      <w:r w:rsidRPr="00E41120">
        <w:rPr>
          <w:rFonts w:eastAsia="Times New Roman" w:cs="Times New Roman"/>
          <w:szCs w:val="24"/>
          <w:lang w:eastAsia="en-US"/>
        </w:rPr>
        <w:t xml:space="preserve">į pasiūlymo kainos sudėtines dalis, į </w:t>
      </w:r>
      <w:r w:rsidR="00D2418B">
        <w:rPr>
          <w:rFonts w:eastAsia="Times New Roman" w:cs="Times New Roman"/>
          <w:szCs w:val="24"/>
        </w:rPr>
        <w:t>techninės specifikacijos</w:t>
      </w:r>
      <w:r w:rsidRPr="00E41120">
        <w:rPr>
          <w:rFonts w:eastAsia="Times New Roman" w:cs="Times New Roman"/>
          <w:szCs w:val="24"/>
          <w:lang w:eastAsia="en-US"/>
        </w:rPr>
        <w:t xml:space="preserve"> (</w:t>
      </w:r>
      <w:r w:rsidR="00F03CFF" w:rsidRPr="00E41120">
        <w:rPr>
          <w:rFonts w:eastAsia="Times New Roman" w:cs="Times New Roman"/>
          <w:szCs w:val="24"/>
          <w:lang w:eastAsia="en-US"/>
        </w:rPr>
        <w:t xml:space="preserve">pirkimo sąlygų </w:t>
      </w:r>
      <w:r w:rsidR="000147DB" w:rsidRPr="00E41120">
        <w:rPr>
          <w:rFonts w:eastAsia="Times New Roman" w:cs="Times New Roman"/>
          <w:szCs w:val="24"/>
          <w:lang w:eastAsia="en-US"/>
        </w:rPr>
        <w:t>2</w:t>
      </w:r>
      <w:r w:rsidR="004C154C" w:rsidRPr="00E41120">
        <w:rPr>
          <w:rFonts w:eastAsia="Times New Roman" w:cs="Times New Roman"/>
          <w:szCs w:val="24"/>
          <w:lang w:eastAsia="en-US"/>
        </w:rPr>
        <w:t xml:space="preserve"> </w:t>
      </w:r>
      <w:r w:rsidRPr="00E41120">
        <w:rPr>
          <w:rFonts w:eastAsia="Times New Roman" w:cs="Times New Roman"/>
          <w:szCs w:val="24"/>
          <w:lang w:eastAsia="en-US"/>
        </w:rPr>
        <w:t>priedas) reikalavimus, į pirkimo sutarties projekte numatytą atsiskaitymo už suteikt</w:t>
      </w:r>
      <w:r w:rsidR="00EA0DAD" w:rsidRPr="00E41120">
        <w:rPr>
          <w:rFonts w:eastAsia="Times New Roman" w:cs="Times New Roman"/>
          <w:szCs w:val="24"/>
          <w:lang w:eastAsia="en-US"/>
        </w:rPr>
        <w:t>a</w:t>
      </w:r>
      <w:r w:rsidR="00EE26ED" w:rsidRPr="00E41120">
        <w:rPr>
          <w:rFonts w:eastAsia="Times New Roman" w:cs="Times New Roman"/>
          <w:szCs w:val="24"/>
          <w:lang w:eastAsia="en-US"/>
        </w:rPr>
        <w:t>s</w:t>
      </w:r>
      <w:r w:rsidRPr="00E41120">
        <w:rPr>
          <w:rFonts w:eastAsia="Times New Roman" w:cs="Times New Roman"/>
          <w:szCs w:val="24"/>
          <w:lang w:eastAsia="en-US"/>
        </w:rPr>
        <w:t xml:space="preserve"> </w:t>
      </w:r>
      <w:r w:rsidR="00EA0DAD" w:rsidRPr="00E41120">
        <w:rPr>
          <w:rFonts w:eastAsia="Times New Roman" w:cs="Times New Roman"/>
          <w:szCs w:val="24"/>
          <w:lang w:eastAsia="en-US"/>
        </w:rPr>
        <w:t>paslauga</w:t>
      </w:r>
      <w:r w:rsidR="00EE26ED" w:rsidRPr="00E41120">
        <w:rPr>
          <w:rFonts w:eastAsia="Times New Roman" w:cs="Times New Roman"/>
          <w:szCs w:val="24"/>
          <w:lang w:eastAsia="en-US"/>
        </w:rPr>
        <w:t>s</w:t>
      </w:r>
      <w:r w:rsidRPr="00E41120">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E41120">
        <w:rPr>
          <w:rFonts w:eastAsia="Times New Roman" w:cs="Times New Roman"/>
          <w:szCs w:val="24"/>
          <w:lang w:eastAsia="en-US"/>
        </w:rPr>
        <w:t xml:space="preserve">pasiūlymo rengimu ir su </w:t>
      </w:r>
      <w:r w:rsidRPr="00E41120">
        <w:rPr>
          <w:rFonts w:eastAsia="Times New Roman" w:cs="Times New Roman"/>
          <w:szCs w:val="24"/>
          <w:lang w:eastAsia="en-US"/>
        </w:rPr>
        <w:t>pirkimo sutarties vykdymu susijusios</w:t>
      </w:r>
      <w:r w:rsidR="00201266" w:rsidRPr="00E41120">
        <w:rPr>
          <w:rFonts w:eastAsia="Times New Roman" w:cs="Times New Roman"/>
          <w:szCs w:val="24"/>
          <w:lang w:eastAsia="en-US"/>
        </w:rPr>
        <w:t>, t</w:t>
      </w:r>
      <w:r w:rsidR="005726B3" w:rsidRPr="00E41120">
        <w:rPr>
          <w:rFonts w:eastAsia="Times New Roman" w:cs="Times New Roman"/>
          <w:szCs w:val="24"/>
          <w:lang w:eastAsia="en-US"/>
        </w:rPr>
        <w:t>ame tarpe</w:t>
      </w:r>
      <w:r w:rsidR="00201266" w:rsidRPr="00E41120">
        <w:rPr>
          <w:rFonts w:eastAsia="Times New Roman" w:cs="Times New Roman"/>
          <w:szCs w:val="24"/>
          <w:lang w:eastAsia="en-US"/>
        </w:rPr>
        <w:t xml:space="preserve"> </w:t>
      </w:r>
      <w:r w:rsidR="00E8045E" w:rsidRPr="00E41120">
        <w:rPr>
          <w:rFonts w:eastAsia="Times New Roman" w:cs="Times New Roman"/>
          <w:szCs w:val="24"/>
          <w:lang w:eastAsia="en-US"/>
        </w:rPr>
        <w:t>elektroninių sąskaitų faktūrų</w:t>
      </w:r>
      <w:r w:rsidR="00201266" w:rsidRPr="00E41120">
        <w:rPr>
          <w:rFonts w:eastAsia="Times New Roman" w:cs="Times New Roman"/>
          <w:szCs w:val="24"/>
          <w:lang w:eastAsia="en-US"/>
        </w:rPr>
        <w:t xml:space="preserve"> pateikimo išlaid</w:t>
      </w:r>
      <w:r w:rsidR="002F614A" w:rsidRPr="00E41120">
        <w:rPr>
          <w:rFonts w:eastAsia="Times New Roman" w:cs="Times New Roman"/>
          <w:szCs w:val="24"/>
          <w:lang w:eastAsia="en-US"/>
        </w:rPr>
        <w:t>o</w:t>
      </w:r>
      <w:r w:rsidR="00201266" w:rsidRPr="00E41120">
        <w:rPr>
          <w:rFonts w:eastAsia="Times New Roman" w:cs="Times New Roman"/>
          <w:szCs w:val="24"/>
          <w:lang w:eastAsia="en-US"/>
        </w:rPr>
        <w:t>s</w:t>
      </w:r>
      <w:r w:rsidRPr="00E41120">
        <w:rPr>
          <w:rFonts w:eastAsia="Times New Roman" w:cs="Times New Roman"/>
          <w:szCs w:val="24"/>
          <w:lang w:eastAsia="en-US"/>
        </w:rPr>
        <w:t>.</w:t>
      </w:r>
      <w:r w:rsidR="000A57E0" w:rsidRPr="00E41120">
        <w:rPr>
          <w:rFonts w:eastAsia="Times New Roman" w:cs="Times New Roman"/>
          <w:szCs w:val="24"/>
          <w:lang w:eastAsia="en-US"/>
        </w:rPr>
        <w:t xml:space="preserve"> </w:t>
      </w:r>
      <w:r w:rsidR="000A57E0" w:rsidRPr="00E41120">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68D6B4B9" w:rsidR="003C5961" w:rsidRPr="0052442B" w:rsidRDefault="00D2418B" w:rsidP="00596775">
      <w:pPr>
        <w:numPr>
          <w:ilvl w:val="0"/>
          <w:numId w:val="1"/>
        </w:numPr>
        <w:ind w:left="0" w:firstLine="567"/>
        <w:jc w:val="both"/>
        <w:rPr>
          <w:rFonts w:eastAsia="Times New Roman" w:cs="Times New Roman"/>
          <w:szCs w:val="24"/>
          <w:lang w:eastAsia="en-US"/>
        </w:rPr>
      </w:pPr>
      <w:r>
        <w:rPr>
          <w:rFonts w:eastAsia="Times New Roman" w:cs="Times New Roman"/>
          <w:szCs w:val="24"/>
          <w:lang w:eastAsia="en-US"/>
        </w:rPr>
        <w:t>Įkainiai ir 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lastRenderedPageBreak/>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127E8345"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w:t>
      </w:r>
      <w:r w:rsidRPr="008C4311">
        <w:rPr>
          <w:rFonts w:eastAsia="Calibri"/>
          <w:szCs w:val="24"/>
          <w:lang w:eastAsia="lt-LT"/>
        </w:rPr>
        <w:t>pašalinimo pagrindų nebuvimą, atitiktį kvalifikacijos reikalavimams</w:t>
      </w:r>
      <w:r w:rsidR="00EA591E" w:rsidRPr="008C4311">
        <w:rPr>
          <w:rFonts w:eastAsia="Calibri"/>
          <w:szCs w:val="24"/>
          <w:lang w:eastAsia="lt-LT"/>
        </w:rPr>
        <w:t xml:space="preserve"> (jeigu taikytina)</w:t>
      </w:r>
      <w:r w:rsidRPr="008C4311">
        <w:rPr>
          <w:rFonts w:eastAsia="Calibri"/>
          <w:szCs w:val="24"/>
          <w:lang w:eastAsia="lt-LT"/>
        </w:rPr>
        <w:t xml:space="preserve">, </w:t>
      </w:r>
      <w:r w:rsidRPr="008C4311">
        <w:rPr>
          <w:rFonts w:eastAsia="Calibri"/>
          <w:szCs w:val="24"/>
        </w:rPr>
        <w:t xml:space="preserve">kokybės vadybos sistemos </w:t>
      </w:r>
      <w:r w:rsidR="00E41120" w:rsidRPr="008C4311">
        <w:rPr>
          <w:rFonts w:eastAsia="Calibri"/>
          <w:szCs w:val="24"/>
        </w:rPr>
        <w:t xml:space="preserve">(jeigu taikytina) </w:t>
      </w:r>
      <w:r w:rsidRPr="008C4311">
        <w:rPr>
          <w:rFonts w:eastAsia="Calibri"/>
          <w:szCs w:val="24"/>
        </w:rPr>
        <w:t>ir aplinkos apsaugos vadybos sistemos standartams</w:t>
      </w:r>
      <w:r w:rsidRPr="008C4311">
        <w:rPr>
          <w:rFonts w:eastAsia="Calibri"/>
          <w:szCs w:val="24"/>
          <w:lang w:eastAsia="lt-LT"/>
        </w:rPr>
        <w:t xml:space="preserve"> </w:t>
      </w:r>
      <w:r w:rsidR="00D2418B" w:rsidRPr="008C4311">
        <w:rPr>
          <w:rFonts w:eastAsia="Calibri"/>
          <w:szCs w:val="24"/>
        </w:rPr>
        <w:t xml:space="preserve">(jeigu taikytina) </w:t>
      </w:r>
      <w:r w:rsidRPr="008C4311">
        <w:rPr>
          <w:rFonts w:eastAsia="Calibri"/>
          <w:szCs w:val="24"/>
          <w:lang w:eastAsia="lt-LT"/>
        </w:rPr>
        <w:t>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2E187155" w14:textId="77224BF7" w:rsidR="004C154C" w:rsidRDefault="00303298" w:rsidP="00E41120">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4F2715E2" w14:textId="77777777" w:rsidR="004C154C" w:rsidRDefault="004C154C" w:rsidP="00371163">
      <w:pPr>
        <w:pStyle w:val="Sraopastraipa"/>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8C4311">
      <w:pPr>
        <w:pStyle w:val="Sraopastraipa"/>
        <w:widowControl w:val="0"/>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8C4311">
      <w:pPr>
        <w:pStyle w:val="Sraopastraipa"/>
        <w:widowControl w:val="0"/>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8C4311">
      <w:pPr>
        <w:pStyle w:val="Sraopastraipa"/>
        <w:widowControl w:val="0"/>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lastRenderedPageBreak/>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596775">
      <w:pPr>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596775">
      <w:pPr>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1"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596775">
      <w:pPr>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3D1C6B">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371163">
      <w:pPr>
        <w:rPr>
          <w:lang w:eastAsia="en-US"/>
        </w:rPr>
      </w:pPr>
    </w:p>
    <w:p w14:paraId="5488CECE" w14:textId="393E9629" w:rsidR="00E772C9" w:rsidRDefault="00DB7F75" w:rsidP="00596775">
      <w:pPr>
        <w:pStyle w:val="Sraopastraipa"/>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Default="00E515A5" w:rsidP="008C4311">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dokumentų paaiškinimo ar kreiptis dėl papildomos informacijos susijusios su pirkimo dokumentais į </w:t>
      </w:r>
      <w:r w:rsidR="00DB7F75">
        <w:rPr>
          <w:bCs/>
        </w:rPr>
        <w:t>pirkimo Komisiją</w:t>
      </w:r>
      <w:r w:rsidRPr="0033362F">
        <w:rPr>
          <w:bCs/>
        </w:rPr>
        <w:t xml:space="preserve"> galima nevėliau </w:t>
      </w:r>
      <w:r w:rsidRPr="0033362F">
        <w:rPr>
          <w:b/>
          <w:bCs/>
        </w:rPr>
        <w:t xml:space="preserve">kaip prieš </w:t>
      </w:r>
      <w:r w:rsidR="00E36A23" w:rsidRPr="00E94576">
        <w:rPr>
          <w:b/>
          <w:bCs/>
        </w:rPr>
        <w:t>6</w:t>
      </w:r>
      <w:r w:rsidRPr="0073453E">
        <w:rPr>
          <w:b/>
          <w:bCs/>
        </w:rPr>
        <w:t xml:space="preserve"> dien</w:t>
      </w:r>
      <w:r w:rsidR="0073453E" w:rsidRPr="0073453E">
        <w:rPr>
          <w:b/>
          <w:bCs/>
        </w:rPr>
        <w:t>as</w:t>
      </w:r>
      <w:r w:rsidRPr="0033362F">
        <w:rPr>
          <w:b/>
          <w:bCs/>
        </w:rPr>
        <w:t xml:space="preserve"> iki pasiūlymų pateikimo termino pabaigos.</w:t>
      </w:r>
    </w:p>
    <w:p w14:paraId="3A9CCB2C" w14:textId="68AB0DA3" w:rsidR="00E772C9" w:rsidRPr="00E772C9" w:rsidRDefault="00191CC4" w:rsidP="008C4311">
      <w:pPr>
        <w:pStyle w:val="Sraopastraipa"/>
        <w:widowControl w:val="0"/>
        <w:numPr>
          <w:ilvl w:val="0"/>
          <w:numId w:val="1"/>
        </w:numPr>
        <w:ind w:left="0" w:firstLine="567"/>
        <w:contextualSpacing w:val="0"/>
        <w:rPr>
          <w:szCs w:val="24"/>
        </w:rPr>
      </w:pPr>
      <w:r w:rsidRPr="00E772C9">
        <w:rPr>
          <w:bCs/>
          <w:szCs w:val="24"/>
        </w:rPr>
        <w:t>Jeigu papildomos su pirkimo dokumentais susijusios informacijos paprašoma laiku,</w:t>
      </w:r>
      <w:r w:rsidRPr="00E772C9">
        <w:rPr>
          <w:szCs w:val="24"/>
        </w:rPr>
        <w:t xml:space="preserve"> </w:t>
      </w:r>
      <w:r w:rsidR="005707C3">
        <w:rPr>
          <w:szCs w:val="24"/>
        </w:rPr>
        <w:t>pirkimo Komisija</w:t>
      </w:r>
      <w:r w:rsidRPr="00E772C9">
        <w:rPr>
          <w:bCs/>
          <w:szCs w:val="24"/>
        </w:rPr>
        <w:t xml:space="preserve"> ją pateikia visiems tiekėjams </w:t>
      </w:r>
      <w:r w:rsidRPr="00596E3C">
        <w:rPr>
          <w:b/>
          <w:bCs/>
          <w:szCs w:val="24"/>
        </w:rPr>
        <w:t xml:space="preserve">ne vėliau kaip likus </w:t>
      </w:r>
      <w:r w:rsidR="00E36A23" w:rsidRPr="00E94576">
        <w:rPr>
          <w:b/>
          <w:bCs/>
          <w:szCs w:val="24"/>
        </w:rPr>
        <w:t>4</w:t>
      </w:r>
      <w:r w:rsidR="008F3F88" w:rsidRPr="0073453E">
        <w:rPr>
          <w:b/>
          <w:bCs/>
          <w:szCs w:val="24"/>
        </w:rPr>
        <w:t xml:space="preserve"> </w:t>
      </w:r>
      <w:r w:rsidRPr="0073453E">
        <w:rPr>
          <w:b/>
          <w:bCs/>
          <w:szCs w:val="24"/>
        </w:rPr>
        <w:t>dienoms</w:t>
      </w:r>
      <w:r w:rsidRPr="00596E3C">
        <w:rPr>
          <w:b/>
          <w:bCs/>
          <w:szCs w:val="24"/>
        </w:rPr>
        <w:t xml:space="preserve"> </w:t>
      </w:r>
      <w:r w:rsidRPr="00E772C9">
        <w:rPr>
          <w:bCs/>
          <w:szCs w:val="24"/>
        </w:rPr>
        <w:t>iki pasiūlymų pateikimo termino pabaigos.</w:t>
      </w:r>
      <w:r w:rsidR="004772CD" w:rsidRPr="00E772C9">
        <w:rPr>
          <w:bCs/>
          <w:color w:val="0000FF"/>
          <w:szCs w:val="24"/>
        </w:rPr>
        <w:t xml:space="preserve"> </w:t>
      </w:r>
    </w:p>
    <w:p w14:paraId="75135FE4" w14:textId="77777777" w:rsidR="00E772C9" w:rsidRPr="003D1C6B" w:rsidRDefault="00191CC4" w:rsidP="008C4311">
      <w:pPr>
        <w:pStyle w:val="Sraopastraipa"/>
        <w:widowControl w:val="0"/>
        <w:numPr>
          <w:ilvl w:val="0"/>
          <w:numId w:val="1"/>
        </w:numPr>
        <w:ind w:left="0" w:firstLine="567"/>
        <w:contextualSpacing w:val="0"/>
        <w:rPr>
          <w:szCs w:val="24"/>
        </w:rPr>
      </w:pPr>
      <w:r w:rsidRPr="00E772C9">
        <w:rPr>
          <w:szCs w:val="24"/>
        </w:rPr>
        <w:t>Tuo atveju, kai tikslinama pirkimo skelbimuose paskelbta informacija, Viešųjų pirkimų įstatymo 34 </w:t>
      </w:r>
      <w:r w:rsidRPr="003D1C6B">
        <w:rPr>
          <w:szCs w:val="24"/>
        </w:rPr>
        <w:t>straipsnyje nustatyta tvarka skelbiami klaidų ištaisymo skelbimai.</w:t>
      </w:r>
    </w:p>
    <w:p w14:paraId="1733F9DE" w14:textId="6E96AF34" w:rsidR="00E772C9" w:rsidRPr="003D1C6B" w:rsidRDefault="00F608CF" w:rsidP="008C4311">
      <w:pPr>
        <w:pStyle w:val="Sraopastraipa"/>
        <w:widowControl w:val="0"/>
        <w:numPr>
          <w:ilvl w:val="0"/>
          <w:numId w:val="1"/>
        </w:numPr>
        <w:ind w:left="0" w:firstLine="567"/>
        <w:contextualSpacing w:val="0"/>
        <w:rPr>
          <w:szCs w:val="24"/>
        </w:rPr>
      </w:pPr>
      <w:r w:rsidRPr="003D1C6B">
        <w:rPr>
          <w:szCs w:val="24"/>
        </w:rPr>
        <w:t>Perkančioji organizacija</w:t>
      </w:r>
      <w:r w:rsidR="00191CC4" w:rsidRPr="003D1C6B">
        <w:rPr>
          <w:szCs w:val="24"/>
        </w:rPr>
        <w:t xml:space="preserve"> neketina rengti susitikimų su tiekėjais dėl pirkimo dokumentų</w:t>
      </w:r>
      <w:r w:rsidR="009F1797" w:rsidRPr="003D1C6B">
        <w:rPr>
          <w:szCs w:val="24"/>
        </w:rPr>
        <w:t xml:space="preserve"> paaiškinimo</w:t>
      </w:r>
      <w:r w:rsidR="00191CC4" w:rsidRPr="003D1C6B">
        <w:rPr>
          <w:szCs w:val="24"/>
        </w:rPr>
        <w:t>.</w:t>
      </w:r>
    </w:p>
    <w:p w14:paraId="3A20B516" w14:textId="35B5D4F8" w:rsidR="00F21B94" w:rsidRPr="00A07772" w:rsidRDefault="005707C3" w:rsidP="00596775">
      <w:pPr>
        <w:pStyle w:val="Sraopastraipa"/>
        <w:numPr>
          <w:ilvl w:val="0"/>
          <w:numId w:val="1"/>
        </w:numPr>
        <w:ind w:left="0" w:firstLine="567"/>
        <w:contextualSpacing w:val="0"/>
        <w:rPr>
          <w:szCs w:val="24"/>
        </w:rPr>
      </w:pPr>
      <w:r>
        <w:rPr>
          <w:bCs/>
          <w:szCs w:val="24"/>
        </w:rPr>
        <w:lastRenderedPageBreak/>
        <w:t>Pirkimo Komisija</w:t>
      </w:r>
      <w:r w:rsidR="004772CD" w:rsidRPr="00E772C9">
        <w:rPr>
          <w:bCs/>
          <w:szCs w:val="24"/>
        </w:rPr>
        <w:t xml:space="preserve"> savo iniciatyva gali paaiškinti (patikslinti) pirkimo dokumentus </w:t>
      </w:r>
      <w:r w:rsidR="004772CD" w:rsidRPr="00E36A23">
        <w:rPr>
          <w:b/>
          <w:bCs/>
          <w:szCs w:val="24"/>
        </w:rPr>
        <w:t>ne vėliau kaip likus</w:t>
      </w:r>
      <w:r w:rsidR="004772CD" w:rsidRPr="00E772C9">
        <w:rPr>
          <w:bCs/>
          <w:szCs w:val="24"/>
        </w:rPr>
        <w:t xml:space="preserve"> </w:t>
      </w:r>
      <w:r w:rsidR="00E36A23" w:rsidRPr="00E94576">
        <w:rPr>
          <w:b/>
          <w:bCs/>
          <w:szCs w:val="24"/>
        </w:rPr>
        <w:t>4</w:t>
      </w:r>
      <w:r w:rsidR="00E515A5" w:rsidRPr="0073453E">
        <w:rPr>
          <w:b/>
          <w:bCs/>
          <w:szCs w:val="24"/>
        </w:rPr>
        <w:t xml:space="preserve"> </w:t>
      </w:r>
      <w:r w:rsidR="004772CD" w:rsidRPr="0073453E">
        <w:rPr>
          <w:b/>
          <w:bCs/>
          <w:szCs w:val="24"/>
        </w:rPr>
        <w:t>dienoms</w:t>
      </w:r>
      <w:r w:rsidR="004772CD" w:rsidRPr="00E36A23">
        <w:rPr>
          <w:b/>
          <w:bCs/>
          <w:szCs w:val="24"/>
        </w:rPr>
        <w:t xml:space="preserve"> </w:t>
      </w:r>
      <w:r w:rsidR="004772CD" w:rsidRPr="00E772C9">
        <w:rPr>
          <w:bCs/>
          <w:szCs w:val="24"/>
        </w:rPr>
        <w:t>iki pasiūlymų pateikimo termino pabaigos.</w:t>
      </w:r>
      <w:r w:rsidR="0004689B" w:rsidRPr="00E772C9">
        <w:rPr>
          <w:bCs/>
          <w:szCs w:val="24"/>
        </w:rPr>
        <w:t xml:space="preserve"> Tuo atveju, jei </w:t>
      </w:r>
      <w:r>
        <w:rPr>
          <w:bCs/>
          <w:szCs w:val="24"/>
        </w:rPr>
        <w:t>pirkimo Komisija</w:t>
      </w:r>
      <w:r w:rsidR="0004689B" w:rsidRPr="00E772C9">
        <w:rPr>
          <w:bCs/>
          <w:szCs w:val="24"/>
        </w:rPr>
        <w:t xml:space="preserve"> nespės parengti ir paskelbti atsakymo </w:t>
      </w:r>
      <w:r w:rsidR="00351181" w:rsidRPr="00E772C9">
        <w:rPr>
          <w:bCs/>
          <w:szCs w:val="24"/>
        </w:rPr>
        <w:t>laiku</w:t>
      </w:r>
      <w:r w:rsidR="0004689B" w:rsidRPr="00E772C9">
        <w:rPr>
          <w:bCs/>
          <w:szCs w:val="24"/>
        </w:rPr>
        <w:t>, pasiūlymų pateikimo termino pabaiga bus nukelta ir apie tai bus informuoti tiekėjai.</w:t>
      </w:r>
    </w:p>
    <w:p w14:paraId="15171D2C" w14:textId="481A0B38" w:rsidR="00544E82" w:rsidRPr="0052442B" w:rsidRDefault="00544E82" w:rsidP="00371163">
      <w:pPr>
        <w:rPr>
          <w:rFonts w:eastAsia="Times New Roman" w:cs="Times New Roman"/>
          <w:b/>
          <w:szCs w:val="24"/>
          <w:lang w:eastAsia="en-US"/>
        </w:rPr>
      </w:pPr>
    </w:p>
    <w:p w14:paraId="07A4B4B0" w14:textId="70B3337D" w:rsidR="00191CC4" w:rsidRPr="0052442B" w:rsidRDefault="00191CC4" w:rsidP="00371163">
      <w:pPr>
        <w:pStyle w:val="Antrat1"/>
      </w:pPr>
      <w:bookmarkStart w:id="22" w:name="_Toc158640867"/>
      <w:bookmarkStart w:id="23" w:name="_Toc169687961"/>
      <w:r w:rsidRPr="0052442B">
        <w:t>SUSIPAŽINIMO SU PASIŪLYMAIS IR JŲ NAGRINĖJIMO PROCEDŪROS</w:t>
      </w:r>
      <w:bookmarkEnd w:id="22"/>
      <w:bookmarkEnd w:id="23"/>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4"/>
      <w:r w:rsidRPr="00AA32BD">
        <w:rPr>
          <w:rStyle w:val="Hipersaitas"/>
          <w:b/>
          <w:bCs/>
          <w:color w:val="auto"/>
          <w:szCs w:val="24"/>
          <w:u w:val="none"/>
        </w:rPr>
        <w:t>.</w:t>
      </w:r>
      <w:bookmarkEnd w:id="25"/>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2C183EE5" w14:textId="05518C6D" w:rsidR="00D2418B" w:rsidRPr="00D2418B" w:rsidRDefault="00CF2CB2" w:rsidP="00D2418B">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D2418B">
        <w:rPr>
          <w:rFonts w:eastAsia="Calibri"/>
          <w:szCs w:val="24"/>
        </w:rPr>
        <w:t xml:space="preserve">Šiame pirkime ekonomiškai naudingiausias pasiūlymas </w:t>
      </w:r>
      <w:r w:rsidR="00D2418B">
        <w:rPr>
          <w:rFonts w:eastAsia="Calibri"/>
          <w:szCs w:val="24"/>
        </w:rPr>
        <w:t xml:space="preserve">bus išrenkamas </w:t>
      </w:r>
      <w:r w:rsidR="00D2418B" w:rsidRPr="00D2418B">
        <w:rPr>
          <w:rFonts w:eastAsia="Calibri"/>
          <w:szCs w:val="24"/>
        </w:rPr>
        <w:t>pagal</w:t>
      </w:r>
      <w:r w:rsidR="00D2418B" w:rsidRPr="00D2418B">
        <w:rPr>
          <w:rFonts w:eastAsia="Calibri"/>
          <w:b/>
          <w:szCs w:val="24"/>
        </w:rPr>
        <w:t xml:space="preserve"> kainą. </w:t>
      </w:r>
      <w:r w:rsidR="00D2418B" w:rsidRPr="00D2418B">
        <w:rPr>
          <w:rFonts w:eastAsia="Calibri"/>
          <w:szCs w:val="24"/>
        </w:rPr>
        <w:t>Ekonomiškai naudingiausiu pasiūlymu laikomas mažiausios kainos pasiūlymas.</w:t>
      </w:r>
      <w:r w:rsidR="00D2418B" w:rsidRPr="00D2418B">
        <w:rPr>
          <w:rFonts w:eastAsia="Calibri"/>
          <w:b/>
          <w:szCs w:val="24"/>
        </w:rPr>
        <w:t xml:space="preserve">  </w:t>
      </w:r>
    </w:p>
    <w:p w14:paraId="006BC164" w14:textId="6E1B65AB" w:rsidR="00CF2CB2" w:rsidRPr="00D2418B" w:rsidRDefault="00CF2CB2" w:rsidP="008644AB">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D2418B">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77777777" w:rsidR="005F1982" w:rsidRPr="00FC27B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w:t>
      </w:r>
      <w:r w:rsidRPr="008C4311">
        <w:rPr>
          <w:rFonts w:eastAsia="Calibri"/>
          <w:szCs w:val="24"/>
        </w:rPr>
        <w:t xml:space="preserve">bent vieno pirkimo dokumentuose nustatyto </w:t>
      </w:r>
      <w:r w:rsidRPr="008C4311">
        <w:rPr>
          <w:rFonts w:eastAsia="Calibri"/>
          <w:b/>
          <w:szCs w:val="24"/>
        </w:rPr>
        <w:t>kvalifikacijos reikalavimo</w:t>
      </w:r>
      <w:r w:rsidRPr="008C4311">
        <w:rPr>
          <w:rFonts w:eastAsia="Calibri"/>
          <w:szCs w:val="24"/>
        </w:rPr>
        <w:t xml:space="preserve"> </w:t>
      </w:r>
      <w:r w:rsidR="000742A0" w:rsidRPr="008C4311">
        <w:rPr>
          <w:rFonts w:eastAsia="Calibri"/>
          <w:szCs w:val="24"/>
        </w:rPr>
        <w:t xml:space="preserve">(jeigu taikytina) </w:t>
      </w:r>
      <w:r w:rsidRPr="008C4311">
        <w:rPr>
          <w:rFonts w:eastAsia="Calibri"/>
          <w:szCs w:val="24"/>
        </w:rPr>
        <w:t xml:space="preserve">ir (ar), jeigu taikytina, </w:t>
      </w:r>
      <w:r w:rsidRPr="008C4311">
        <w:rPr>
          <w:rFonts w:eastAsia="Calibri"/>
          <w:b/>
          <w:szCs w:val="24"/>
        </w:rPr>
        <w:t>kokybės vadybos sistemos</w:t>
      </w:r>
      <w:r w:rsidRPr="008C4311">
        <w:rPr>
          <w:rFonts w:eastAsia="Calibri"/>
          <w:szCs w:val="24"/>
        </w:rPr>
        <w:t xml:space="preserve"> ir (ar) </w:t>
      </w:r>
      <w:r w:rsidRPr="008C4311">
        <w:rPr>
          <w:rFonts w:eastAsia="Calibri"/>
          <w:b/>
          <w:szCs w:val="24"/>
        </w:rPr>
        <w:t>aplinkos aps</w:t>
      </w:r>
      <w:r w:rsidR="00567679" w:rsidRPr="008C4311">
        <w:rPr>
          <w:rFonts w:eastAsia="Calibri"/>
          <w:b/>
          <w:szCs w:val="24"/>
        </w:rPr>
        <w:t>augos vadybos sistemos standartų reikalavimo</w:t>
      </w:r>
      <w:r w:rsidR="00567679" w:rsidRPr="00B10581">
        <w:rPr>
          <w:rFonts w:eastAsia="Calibri"/>
          <w:b/>
          <w:szCs w:val="24"/>
        </w:rPr>
        <w:t>;</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182E8A36" w:rsidR="000A5951" w:rsidRPr="00FA57D4"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FC27B5">
        <w:rPr>
          <w:szCs w:val="24"/>
        </w:rPr>
        <w:t xml:space="preserve">Tiekėjo pateikta informacija patikslinama, papildoma ar paaiškinama pagal pirkimo </w:t>
      </w:r>
      <w:r w:rsidR="006B5AB3">
        <w:rPr>
          <w:szCs w:val="24"/>
        </w:rPr>
        <w:t>sąlygų</w:t>
      </w:r>
      <w:r w:rsidR="002710B1" w:rsidRPr="00FA57D4">
        <w:rPr>
          <w:szCs w:val="24"/>
        </w:rPr>
        <w:t xml:space="preserve"> </w:t>
      </w:r>
      <w:r w:rsidR="00D2418B">
        <w:rPr>
          <w:b/>
          <w:szCs w:val="24"/>
        </w:rPr>
        <w:t>79</w:t>
      </w:r>
      <w:r w:rsidR="006B5AB3">
        <w:rPr>
          <w:szCs w:val="24"/>
        </w:rPr>
        <w:t xml:space="preserve"> </w:t>
      </w:r>
      <w:r w:rsidRPr="00FA57D4">
        <w:rPr>
          <w:szCs w:val="24"/>
        </w:rPr>
        <w:t>punkto reikalavimus</w:t>
      </w:r>
      <w:r w:rsidR="00A47CC8" w:rsidRPr="00FA57D4">
        <w:rPr>
          <w:szCs w:val="24"/>
        </w:rPr>
        <w:t>.</w:t>
      </w:r>
      <w:bookmarkEnd w:id="30"/>
    </w:p>
    <w:p w14:paraId="6BE0ED67" w14:textId="43D67FE8"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FA57D4">
        <w:rPr>
          <w:szCs w:val="24"/>
        </w:rPr>
        <w:lastRenderedPageBreak/>
        <w:t>Jei t</w:t>
      </w:r>
      <w:r w:rsidR="000A5951" w:rsidRPr="00FA57D4">
        <w:rPr>
          <w:szCs w:val="24"/>
        </w:rPr>
        <w:t>iekėjo pateikti dokumentai nepatvirtina jo atitikt</w:t>
      </w:r>
      <w:r w:rsidRPr="00FA57D4">
        <w:rPr>
          <w:szCs w:val="24"/>
        </w:rPr>
        <w:t>ies nustatytiems Reikalavimams t</w:t>
      </w:r>
      <w:r w:rsidR="000A5951" w:rsidRPr="00FA57D4">
        <w:rPr>
          <w:szCs w:val="24"/>
        </w:rPr>
        <w:t xml:space="preserve">iekėjui ar jis nepateikia tokių dokumentų, </w:t>
      </w:r>
      <w:r w:rsidR="000A5951" w:rsidRPr="00FA57D4">
        <w:rPr>
          <w:b/>
          <w:szCs w:val="24"/>
        </w:rPr>
        <w:t>jo pasiūlymas yra atmetamas</w:t>
      </w:r>
      <w:r w:rsidR="000A5951" w:rsidRPr="00FA57D4">
        <w:rPr>
          <w:szCs w:val="24"/>
        </w:rPr>
        <w:t>. Jei buvo sudaroma</w:t>
      </w:r>
      <w:r w:rsidRPr="00FA57D4">
        <w:rPr>
          <w:szCs w:val="24"/>
        </w:rPr>
        <w:t xml:space="preserve"> pasiūlymų eilė, kreipiamasi į t</w:t>
      </w:r>
      <w:r w:rsidR="000A5951" w:rsidRPr="00FA57D4">
        <w:rPr>
          <w:szCs w:val="24"/>
        </w:rPr>
        <w:t>iekėją, kurio pasiūlymas yra sekantis eilėje</w:t>
      </w:r>
      <w:r w:rsidR="000A5951" w:rsidRPr="00FA57D4">
        <w:t xml:space="preserve"> </w:t>
      </w:r>
      <w:r w:rsidR="000A5951" w:rsidRPr="00FA57D4">
        <w:rPr>
          <w:szCs w:val="24"/>
        </w:rPr>
        <w:t>dėl aktualių dokumentų, patvirtinančių jo atiti</w:t>
      </w:r>
      <w:r w:rsidRPr="00FA57D4">
        <w:rPr>
          <w:szCs w:val="24"/>
        </w:rPr>
        <w:t>ktį nustatytiems Reikalavimams t</w:t>
      </w:r>
      <w:r w:rsidR="006B5AB3">
        <w:rPr>
          <w:szCs w:val="24"/>
        </w:rPr>
        <w:t>iekėjui, pagal pirkimo sąlygų</w:t>
      </w:r>
      <w:r w:rsidR="000A5951" w:rsidRPr="00FA57D4">
        <w:rPr>
          <w:szCs w:val="24"/>
        </w:rPr>
        <w:t xml:space="preserve"> </w:t>
      </w:r>
      <w:r w:rsidR="00D2418B">
        <w:rPr>
          <w:b/>
          <w:szCs w:val="24"/>
        </w:rPr>
        <w:t>88</w:t>
      </w:r>
      <w:r w:rsidR="006B5AB3">
        <w:rPr>
          <w:szCs w:val="24"/>
        </w:rPr>
        <w:t xml:space="preserve"> </w:t>
      </w:r>
      <w:r w:rsidR="000A5951" w:rsidRPr="00FA57D4">
        <w:rPr>
          <w:szCs w:val="24"/>
        </w:rPr>
        <w:t>punkto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50A94765"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A5698F7" w14:textId="77777777" w:rsidR="00C06FD3" w:rsidRDefault="00891757" w:rsidP="00C06FD3">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2F3ED7FA" w14:textId="77777777" w:rsidR="00C06FD3" w:rsidRDefault="002710B1" w:rsidP="00C06FD3">
      <w:pPr>
        <w:numPr>
          <w:ilvl w:val="0"/>
          <w:numId w:val="1"/>
        </w:numPr>
        <w:tabs>
          <w:tab w:val="left" w:pos="1276"/>
        </w:tabs>
        <w:suppressAutoHyphens/>
        <w:ind w:left="0" w:firstLine="567"/>
        <w:jc w:val="both"/>
        <w:rPr>
          <w:rFonts w:eastAsia="Times New Roman" w:cs="Times New Roman"/>
          <w:szCs w:val="24"/>
          <w:lang w:eastAsia="en-US"/>
        </w:rPr>
      </w:pPr>
      <w:r w:rsidRPr="00C06FD3">
        <w:rPr>
          <w:szCs w:val="24"/>
        </w:rPr>
        <w:t xml:space="preserve">Pirkimo sutarties projektas pateikiamas pirkimo sąlygų </w:t>
      </w:r>
      <w:r w:rsidR="00FC27B5" w:rsidRPr="00C06FD3">
        <w:rPr>
          <w:szCs w:val="24"/>
        </w:rPr>
        <w:t>3</w:t>
      </w:r>
      <w:r w:rsidRPr="00C06FD3">
        <w:rPr>
          <w:szCs w:val="24"/>
        </w:rPr>
        <w:t xml:space="preserve"> priede. Pirkimo sutarties projekto sąlygos yra privalomos šio viešojo pirkimo dalyviams ir sudarant pirkimo sutartį su laimėtoju nebus keičiamos. </w:t>
      </w:r>
    </w:p>
    <w:p w14:paraId="179F1EB6" w14:textId="286B162F" w:rsidR="006F482B" w:rsidRPr="00C06FD3" w:rsidRDefault="00C020D1" w:rsidP="00C06FD3">
      <w:pPr>
        <w:numPr>
          <w:ilvl w:val="0"/>
          <w:numId w:val="1"/>
        </w:numPr>
        <w:tabs>
          <w:tab w:val="left" w:pos="1276"/>
        </w:tabs>
        <w:suppressAutoHyphens/>
        <w:ind w:left="0" w:firstLine="567"/>
        <w:jc w:val="both"/>
        <w:rPr>
          <w:rFonts w:eastAsia="Times New Roman" w:cs="Times New Roman"/>
          <w:szCs w:val="24"/>
          <w:lang w:eastAsia="en-US"/>
        </w:rPr>
      </w:pPr>
      <w:r w:rsidRPr="00C06FD3">
        <w:rPr>
          <w:b/>
          <w:szCs w:val="24"/>
          <w:lang w:eastAsia="lt-LT"/>
        </w:rPr>
        <w:t xml:space="preserve">Sutarties galiojimo laikotarpis: </w:t>
      </w:r>
      <w:r w:rsidR="00A44A51" w:rsidRPr="00C06FD3">
        <w:rPr>
          <w:szCs w:val="24"/>
          <w:lang w:eastAsia="lt-LT"/>
        </w:rPr>
        <w:t>37 mėn</w:t>
      </w:r>
      <w:r w:rsidR="006F482B" w:rsidRPr="00C06FD3">
        <w:rPr>
          <w:rFonts w:eastAsia="Calibri"/>
          <w:bCs/>
          <w:szCs w:val="24"/>
        </w:rPr>
        <w:t>.</w:t>
      </w:r>
    </w:p>
    <w:p w14:paraId="1D846E6C" w14:textId="77777777" w:rsidR="00C020D1" w:rsidRPr="009527D6" w:rsidRDefault="00C020D1" w:rsidP="00C06FD3">
      <w:pPr>
        <w:numPr>
          <w:ilvl w:val="0"/>
          <w:numId w:val="1"/>
        </w:numPr>
        <w:tabs>
          <w:tab w:val="left" w:pos="1276"/>
          <w:tab w:val="left" w:pos="1418"/>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C06FD3">
      <w:pPr>
        <w:widowControl w:val="0"/>
        <w:numPr>
          <w:ilvl w:val="0"/>
          <w:numId w:val="1"/>
        </w:numPr>
        <w:tabs>
          <w:tab w:val="left" w:pos="1418"/>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C06FD3">
      <w:pPr>
        <w:pStyle w:val="Sraopastraipa"/>
        <w:widowControl w:val="0"/>
        <w:numPr>
          <w:ilvl w:val="0"/>
          <w:numId w:val="1"/>
        </w:numPr>
        <w:tabs>
          <w:tab w:val="left" w:pos="1418"/>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4420A6F1" w:rsidR="00C020D1" w:rsidRPr="009527D6" w:rsidRDefault="00191CC4" w:rsidP="008F6113">
      <w:pPr>
        <w:numPr>
          <w:ilvl w:val="0"/>
          <w:numId w:val="1"/>
        </w:numPr>
        <w:tabs>
          <w:tab w:val="left" w:pos="1418"/>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lastRenderedPageBreak/>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8F6113">
        <w:rPr>
          <w:rFonts w:cs="Times New Roman"/>
          <w:b/>
          <w:spacing w:val="2"/>
          <w:shd w:val="clear" w:color="auto" w:fill="FFFFFF"/>
        </w:rPr>
        <w:t>kintama</w:t>
      </w:r>
      <w:r w:rsidR="00B367DD">
        <w:rPr>
          <w:rFonts w:cs="Times New Roman"/>
          <w:b/>
          <w:spacing w:val="2"/>
          <w:shd w:val="clear" w:color="auto" w:fill="FFFFFF"/>
        </w:rPr>
        <w:t>s</w:t>
      </w:r>
      <w:r w:rsidR="00731B84" w:rsidRPr="009527D6">
        <w:rPr>
          <w:rFonts w:cs="Times New Roman"/>
          <w:b/>
          <w:spacing w:val="2"/>
          <w:shd w:val="clear" w:color="auto" w:fill="FFFFFF"/>
        </w:rPr>
        <w:t xml:space="preserve"> </w:t>
      </w:r>
      <w:r w:rsidR="00B367DD">
        <w:rPr>
          <w:rFonts w:cs="Times New Roman"/>
          <w:b/>
          <w:spacing w:val="2"/>
          <w:shd w:val="clear" w:color="auto" w:fill="FFFFFF"/>
        </w:rPr>
        <w:t>į</w:t>
      </w:r>
      <w:r w:rsidR="00EA0DAD" w:rsidRPr="009527D6">
        <w:rPr>
          <w:rFonts w:cs="Times New Roman"/>
          <w:b/>
          <w:spacing w:val="2"/>
          <w:shd w:val="clear" w:color="auto" w:fill="FFFFFF"/>
        </w:rPr>
        <w:t>kain</w:t>
      </w:r>
      <w:r w:rsidR="00B367DD">
        <w:rPr>
          <w:rFonts w:cs="Times New Roman"/>
          <w:b/>
          <w:spacing w:val="2"/>
          <w:shd w:val="clear" w:color="auto" w:fill="FFFFFF"/>
        </w:rPr>
        <w:t>is</w:t>
      </w:r>
      <w:r w:rsidR="004B6F5C" w:rsidRPr="009527D6">
        <w:rPr>
          <w:rFonts w:eastAsia="Calibri" w:cs="Times New Roman"/>
          <w:b/>
          <w:bCs/>
          <w:szCs w:val="24"/>
        </w:rPr>
        <w:t>.</w:t>
      </w:r>
    </w:p>
    <w:p w14:paraId="5CD98EF1" w14:textId="07F98618" w:rsidR="008F6113" w:rsidRPr="008F6113" w:rsidRDefault="008F6113" w:rsidP="008F6113">
      <w:pPr>
        <w:pStyle w:val="Sraopastraipa"/>
        <w:widowControl w:val="0"/>
        <w:numPr>
          <w:ilvl w:val="1"/>
          <w:numId w:val="1"/>
        </w:numPr>
        <w:tabs>
          <w:tab w:val="left" w:pos="1418"/>
        </w:tabs>
        <w:ind w:left="0" w:firstLine="567"/>
        <w:contextualSpacing w:val="0"/>
        <w:rPr>
          <w:rFonts w:eastAsia="Calibri"/>
          <w:bCs/>
          <w:szCs w:val="24"/>
        </w:rPr>
      </w:pPr>
      <w:r w:rsidRPr="008F6113">
        <w:rPr>
          <w:rFonts w:eastAsia="Calibri"/>
          <w:bCs/>
          <w:szCs w:val="24"/>
        </w:rPr>
        <w:t>Nustačius kintamo įkainio kainodarą, pradinės sutarties vertė nustatoma Metodikos II skyriaus antrojo skirsnio dalyje „Fiksuotas įkainis“ nustatyta tvarka, įvertinant ir tiekėjo siūlomą nuolaidą (antkainį)</w:t>
      </w:r>
      <w:r>
        <w:rPr>
          <w:rFonts w:eastAsia="Calibri"/>
          <w:bCs/>
          <w:szCs w:val="24"/>
        </w:rPr>
        <w:t xml:space="preserve"> </w:t>
      </w:r>
      <w:r w:rsidRPr="009527D6">
        <w:rPr>
          <w:rFonts w:eastAsia="Calibri"/>
          <w:szCs w:val="24"/>
        </w:rPr>
        <w:t>(pirkimo sąlygų 3 priedas)</w:t>
      </w:r>
      <w:r w:rsidRPr="008F6113">
        <w:rPr>
          <w:rFonts w:eastAsia="Calibri"/>
          <w:bCs/>
          <w:szCs w:val="24"/>
        </w:rPr>
        <w:t>.</w:t>
      </w:r>
    </w:p>
    <w:p w14:paraId="346BA9FA" w14:textId="46B60287" w:rsidR="00875C16" w:rsidRDefault="00191CC4" w:rsidP="008F6113">
      <w:pPr>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279AB5E9" w14:textId="5F58E46F" w:rsidR="00504940" w:rsidRPr="008F6113" w:rsidRDefault="0073631B" w:rsidP="008F6113">
      <w:pPr>
        <w:numPr>
          <w:ilvl w:val="0"/>
          <w:numId w:val="1"/>
        </w:numPr>
        <w:tabs>
          <w:tab w:val="left" w:pos="1418"/>
        </w:tabs>
        <w:ind w:left="0" w:firstLine="567"/>
        <w:jc w:val="both"/>
        <w:rPr>
          <w:rFonts w:eastAsia="Calibri" w:cs="Times New Roman"/>
          <w:bCs/>
          <w:szCs w:val="24"/>
          <w:lang w:eastAsia="en-US"/>
        </w:rPr>
      </w:pPr>
      <w:bookmarkStart w:id="33" w:name="_Ref173412746"/>
      <w:r w:rsidRPr="005852C0">
        <w:rPr>
          <w:szCs w:val="24"/>
        </w:rPr>
        <w:t xml:space="preserve">Perkančioji organizacija reikalauja, kad pirkimo sutarties įvykdymas būtų užtikrinamas. </w:t>
      </w:r>
    </w:p>
    <w:p w14:paraId="70406657" w14:textId="222B7CAE" w:rsidR="008F6113" w:rsidRPr="008F6113" w:rsidRDefault="008F6113" w:rsidP="008F6113">
      <w:pPr>
        <w:pStyle w:val="Sraopastraipa"/>
        <w:numPr>
          <w:ilvl w:val="0"/>
          <w:numId w:val="1"/>
        </w:numPr>
        <w:tabs>
          <w:tab w:val="left" w:pos="1418"/>
        </w:tabs>
        <w:ind w:left="0" w:firstLine="567"/>
        <w:rPr>
          <w:kern w:val="2"/>
          <w:szCs w:val="24"/>
        </w:rPr>
      </w:pPr>
      <w:r w:rsidRPr="008F6113">
        <w:rPr>
          <w:kern w:val="2"/>
          <w:szCs w:val="24"/>
        </w:rPr>
        <w:t xml:space="preserve">Prievolių pagal Sutartį įvykdymas užtikrinamas netesybomis (delspinigiais, bauda). Pirkėjas turi teisę reikalauti iš Tiekėjo sumokėti 100,00 (vienas šimtas eurų 00 ct) Eur dydžio baudą už </w:t>
      </w:r>
      <w:r w:rsidRPr="006F2C96">
        <w:t>kiekvieną (Pirkėjui paprašius raštu)</w:t>
      </w:r>
      <w:r w:rsidRPr="008F6113">
        <w:rPr>
          <w:kern w:val="2"/>
          <w:szCs w:val="24"/>
        </w:rPr>
        <w:t xml:space="preserve"> Socialinių kortelių gaminimo ir aptarnavimo paslaugų techninėje specifikacijoje nurodytų reikalavimų nevykdymo atvejį. </w:t>
      </w:r>
    </w:p>
    <w:bookmarkEnd w:id="33"/>
    <w:p w14:paraId="4ADF85FA" w14:textId="0DE6DDF4" w:rsidR="008510BF" w:rsidRPr="0052442B" w:rsidRDefault="008510BF" w:rsidP="00700530">
      <w:pPr>
        <w:pStyle w:val="Pagrindinistekstas"/>
        <w:ind w:firstLine="0"/>
        <w:rPr>
          <w:b/>
          <w:szCs w:val="24"/>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0F21A5C3"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123612" w:rsidRPr="000F6E47">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8C4311" w:rsidRDefault="00700530" w:rsidP="00700530">
      <w:pPr>
        <w:pStyle w:val="Sraopastraipa"/>
        <w:widowControl w:val="0"/>
        <w:ind w:left="567"/>
        <w:contextualSpacing w:val="0"/>
        <w:rPr>
          <w:sz w:val="20"/>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8C4311" w:rsidRDefault="00123612" w:rsidP="00700530">
      <w:pPr>
        <w:widowControl w:val="0"/>
        <w:rPr>
          <w:rFonts w:eastAsia="Times New Roman" w:cs="Times New Roman"/>
          <w:sz w:val="20"/>
          <w:szCs w:val="20"/>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700530">
      <w:pPr>
        <w:numPr>
          <w:ilvl w:val="0"/>
          <w:numId w:val="1"/>
        </w:numPr>
        <w:tabs>
          <w:tab w:val="left" w:pos="1418"/>
        </w:tabs>
        <w:ind w:left="0" w:firstLine="567"/>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06D450AA" w:rsidR="00700530" w:rsidRPr="00700530" w:rsidRDefault="004F1F9B" w:rsidP="00700530">
      <w:pPr>
        <w:pStyle w:val="Sraopastraipa"/>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B367DD" w:rsidRPr="00B367DD">
        <w:t>Socialinės paramos skyriaus</w:t>
      </w:r>
      <w:r w:rsidR="00B367DD">
        <w:t xml:space="preserve"> vyr. specialistė Raimonda</w:t>
      </w:r>
      <w:r w:rsidR="00B367DD" w:rsidRPr="00B367DD">
        <w:t xml:space="preserve"> Zaveckė</w:t>
      </w:r>
      <w:r w:rsidR="00700530" w:rsidRPr="00700530">
        <w:t>;</w:t>
      </w:r>
    </w:p>
    <w:p w14:paraId="7CD847B3" w14:textId="3663F94F" w:rsidR="00700530" w:rsidRPr="008C4311" w:rsidRDefault="004F1F9B" w:rsidP="008C4311">
      <w:pPr>
        <w:widowControl w:val="0"/>
        <w:numPr>
          <w:ilvl w:val="1"/>
          <w:numId w:val="1"/>
        </w:numPr>
        <w:tabs>
          <w:tab w:val="left" w:pos="1418"/>
        </w:tabs>
        <w:ind w:left="0" w:firstLine="567"/>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6F482B" w:rsidRPr="00700530">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5A0E1343" w14:textId="7F95A21E" w:rsidR="00371163" w:rsidRPr="00700530" w:rsidRDefault="008C4311" w:rsidP="008C4311">
      <w:pPr>
        <w:widowControl w:val="0"/>
        <w:jc w:val="center"/>
        <w:rPr>
          <w:rFonts w:eastAsia="Calibri" w:cs="Times New Roman"/>
          <w:bCs/>
          <w:szCs w:val="24"/>
          <w:lang w:eastAsia="en-US"/>
        </w:rPr>
      </w:pPr>
      <w:r>
        <w:rPr>
          <w:rFonts w:cs="Times New Roman"/>
          <w:szCs w:val="24"/>
        </w:rPr>
        <w:t>_____</w:t>
      </w:r>
      <w:r w:rsidR="00371163" w:rsidRPr="00700530">
        <w:rPr>
          <w:rFonts w:cs="Times New Roman"/>
          <w:szCs w:val="24"/>
        </w:rPr>
        <w:t>__________</w:t>
      </w:r>
    </w:p>
    <w:sectPr w:rsidR="00371163" w:rsidRPr="00700530" w:rsidSect="00984C74">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04453" w14:textId="77777777" w:rsidR="0011099E" w:rsidRDefault="0011099E" w:rsidP="00191CC4">
      <w:r>
        <w:separator/>
      </w:r>
    </w:p>
    <w:p w14:paraId="703A09E7" w14:textId="77777777" w:rsidR="0011099E" w:rsidRDefault="0011099E"/>
  </w:endnote>
  <w:endnote w:type="continuationSeparator" w:id="0">
    <w:p w14:paraId="381F43FF" w14:textId="77777777" w:rsidR="0011099E" w:rsidRDefault="0011099E" w:rsidP="00191CC4">
      <w:r>
        <w:continuationSeparator/>
      </w:r>
    </w:p>
    <w:p w14:paraId="228051C0" w14:textId="77777777" w:rsidR="0011099E" w:rsidRDefault="00110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9949" w14:textId="77777777" w:rsidR="0011099E" w:rsidRDefault="0011099E" w:rsidP="00191CC4">
      <w:r>
        <w:separator/>
      </w:r>
    </w:p>
    <w:p w14:paraId="1E563181" w14:textId="77777777" w:rsidR="0011099E" w:rsidRDefault="0011099E"/>
  </w:footnote>
  <w:footnote w:type="continuationSeparator" w:id="0">
    <w:p w14:paraId="3D5B3306" w14:textId="77777777" w:rsidR="0011099E" w:rsidRDefault="0011099E" w:rsidP="00191CC4">
      <w:r>
        <w:continuationSeparator/>
      </w:r>
    </w:p>
    <w:p w14:paraId="6EC13C60" w14:textId="77777777" w:rsidR="0011099E" w:rsidRDefault="0011099E"/>
  </w:footnote>
  <w:footnote w:id="1">
    <w:p w14:paraId="690EF1E4" w14:textId="77777777" w:rsidR="00ED27A5" w:rsidRDefault="00ED27A5"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ED27A5" w:rsidRPr="00974D4C" w:rsidRDefault="00ED27A5"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ED27A5" w:rsidRPr="00427C59" w:rsidRDefault="00ED27A5"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ED27A5" w:rsidRDefault="00ED27A5"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ED27A5" w:rsidRDefault="00ED27A5"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77865D62" w:rsidR="00ED27A5" w:rsidRDefault="00ED27A5">
        <w:pPr>
          <w:pStyle w:val="Antrats"/>
          <w:jc w:val="center"/>
        </w:pPr>
        <w:r>
          <w:fldChar w:fldCharType="begin"/>
        </w:r>
        <w:r>
          <w:instrText>PAGE   \* MERGEFORMAT</w:instrText>
        </w:r>
        <w:r>
          <w:fldChar w:fldCharType="separate"/>
        </w:r>
        <w:r w:rsidR="0006112F">
          <w:rPr>
            <w:noProof/>
          </w:rPr>
          <w:t>13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3B4B41"/>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8"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1"/>
  </w:num>
  <w:num w:numId="6">
    <w:abstractNumId w:val="7"/>
  </w:num>
  <w:num w:numId="7">
    <w:abstractNumId w:val="10"/>
  </w:num>
  <w:num w:numId="8">
    <w:abstractNumId w:val="9"/>
  </w:num>
  <w:num w:numId="9">
    <w:abstractNumId w:val="4"/>
  </w:num>
  <w:num w:numId="10">
    <w:abstractNumId w:val="6"/>
  </w:num>
  <w:num w:numId="11">
    <w:abstractNumId w:val="12"/>
  </w:num>
  <w:num w:numId="12">
    <w:abstractNumId w:val="11"/>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DDB"/>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12F"/>
    <w:rsid w:val="00061692"/>
    <w:rsid w:val="00061812"/>
    <w:rsid w:val="00061B61"/>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4085"/>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4C9"/>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99E"/>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27D37"/>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0F1"/>
    <w:rsid w:val="001E5807"/>
    <w:rsid w:val="001F0A2A"/>
    <w:rsid w:val="001F5C21"/>
    <w:rsid w:val="001F732D"/>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4F78"/>
    <w:rsid w:val="0038540A"/>
    <w:rsid w:val="00385F19"/>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3D9"/>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102"/>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EC7"/>
    <w:rsid w:val="005E2B69"/>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48EA"/>
    <w:rsid w:val="00625424"/>
    <w:rsid w:val="006265BC"/>
    <w:rsid w:val="00627A31"/>
    <w:rsid w:val="00627E93"/>
    <w:rsid w:val="006316C7"/>
    <w:rsid w:val="00632CEB"/>
    <w:rsid w:val="0063316B"/>
    <w:rsid w:val="006337F4"/>
    <w:rsid w:val="00633DBE"/>
    <w:rsid w:val="00635459"/>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4993"/>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3C64"/>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7B6"/>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288"/>
    <w:rsid w:val="0083768F"/>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7E2E"/>
    <w:rsid w:val="008A003A"/>
    <w:rsid w:val="008A135E"/>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4311"/>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0AD"/>
    <w:rsid w:val="008F22AE"/>
    <w:rsid w:val="008F3712"/>
    <w:rsid w:val="008F3F88"/>
    <w:rsid w:val="008F6113"/>
    <w:rsid w:val="00901366"/>
    <w:rsid w:val="00906289"/>
    <w:rsid w:val="0091134B"/>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D08"/>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2323"/>
    <w:rsid w:val="00A248A5"/>
    <w:rsid w:val="00A26A87"/>
    <w:rsid w:val="00A27A43"/>
    <w:rsid w:val="00A30E4A"/>
    <w:rsid w:val="00A33201"/>
    <w:rsid w:val="00A34695"/>
    <w:rsid w:val="00A34A5B"/>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F98"/>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2BD"/>
    <w:rsid w:val="00AA3B18"/>
    <w:rsid w:val="00AA426F"/>
    <w:rsid w:val="00AA7162"/>
    <w:rsid w:val="00AA722C"/>
    <w:rsid w:val="00AB1868"/>
    <w:rsid w:val="00AB1A60"/>
    <w:rsid w:val="00AB27C7"/>
    <w:rsid w:val="00AB5EED"/>
    <w:rsid w:val="00AB6604"/>
    <w:rsid w:val="00AB724D"/>
    <w:rsid w:val="00AB7753"/>
    <w:rsid w:val="00AC04D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3DE6"/>
    <w:rsid w:val="00B25D05"/>
    <w:rsid w:val="00B265A7"/>
    <w:rsid w:val="00B26FDA"/>
    <w:rsid w:val="00B27491"/>
    <w:rsid w:val="00B2764C"/>
    <w:rsid w:val="00B27C75"/>
    <w:rsid w:val="00B30AEE"/>
    <w:rsid w:val="00B339E7"/>
    <w:rsid w:val="00B34827"/>
    <w:rsid w:val="00B365AF"/>
    <w:rsid w:val="00B367DD"/>
    <w:rsid w:val="00B401D2"/>
    <w:rsid w:val="00B41BDA"/>
    <w:rsid w:val="00B430EF"/>
    <w:rsid w:val="00B43DE5"/>
    <w:rsid w:val="00B44327"/>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06FD3"/>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56"/>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0B5F"/>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E18"/>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18B"/>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2BC8"/>
    <w:rsid w:val="00D6303A"/>
    <w:rsid w:val="00D64D3F"/>
    <w:rsid w:val="00D70626"/>
    <w:rsid w:val="00D71769"/>
    <w:rsid w:val="00D726D7"/>
    <w:rsid w:val="00D73744"/>
    <w:rsid w:val="00D739BF"/>
    <w:rsid w:val="00D742BF"/>
    <w:rsid w:val="00D74681"/>
    <w:rsid w:val="00D75196"/>
    <w:rsid w:val="00D7603C"/>
    <w:rsid w:val="00D767E0"/>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613"/>
    <w:rsid w:val="00E41AAC"/>
    <w:rsid w:val="00E42307"/>
    <w:rsid w:val="00E42548"/>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72C9"/>
    <w:rsid w:val="00E77DCF"/>
    <w:rsid w:val="00E8045E"/>
    <w:rsid w:val="00E80B4B"/>
    <w:rsid w:val="00E81D28"/>
    <w:rsid w:val="00E820D1"/>
    <w:rsid w:val="00E82508"/>
    <w:rsid w:val="00E83696"/>
    <w:rsid w:val="00E8430D"/>
    <w:rsid w:val="00E84A14"/>
    <w:rsid w:val="00E84DA6"/>
    <w:rsid w:val="00E86072"/>
    <w:rsid w:val="00E860F8"/>
    <w:rsid w:val="00E86F8D"/>
    <w:rsid w:val="00E872DD"/>
    <w:rsid w:val="00E90FE2"/>
    <w:rsid w:val="00E9144A"/>
    <w:rsid w:val="00E91502"/>
    <w:rsid w:val="00E9316A"/>
    <w:rsid w:val="00E93B4E"/>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ADA"/>
    <w:rsid w:val="00F904F6"/>
    <w:rsid w:val="00F90BA0"/>
    <w:rsid w:val="00F92057"/>
    <w:rsid w:val="00F92F3D"/>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EEC"/>
    <w:rsid w:val="00FC763F"/>
    <w:rsid w:val="00FD1016"/>
    <w:rsid w:val="00FD2345"/>
    <w:rsid w:val="00FD2B54"/>
    <w:rsid w:val="00FD328D"/>
    <w:rsid w:val="00FD3D19"/>
    <w:rsid w:val="00FD55DF"/>
    <w:rsid w:val="00FD57B5"/>
    <w:rsid w:val="00FD6D5F"/>
    <w:rsid w:val="00FD7F75"/>
    <w:rsid w:val="00FE14FD"/>
    <w:rsid w:val="00FE1CDC"/>
    <w:rsid w:val="00FE6325"/>
    <w:rsid w:val="00FE7835"/>
    <w:rsid w:val="00FE7D63"/>
    <w:rsid w:val="00FF0243"/>
    <w:rsid w:val="00FF1717"/>
    <w:rsid w:val="00FF23D1"/>
    <w:rsid w:val="00FF3129"/>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A9FF-8533-477E-BC86-BE73562E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28963</Words>
  <Characters>16509</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Vaida Burčikienė</cp:lastModifiedBy>
  <cp:revision>2</cp:revision>
  <cp:lastPrinted>2024-06-06T11:24:00Z</cp:lastPrinted>
  <dcterms:created xsi:type="dcterms:W3CDTF">2025-04-30T11:41:00Z</dcterms:created>
  <dcterms:modified xsi:type="dcterms:W3CDTF">2025-04-30T11:41:00Z</dcterms:modified>
</cp:coreProperties>
</file>