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E1D" w:rsidRDefault="00164E1D" w:rsidP="00164E1D">
      <w:pPr>
        <w:spacing w:after="0" w:line="240" w:lineRule="auto"/>
        <w:ind w:right="-178"/>
        <w:jc w:val="right"/>
        <w:rPr>
          <w:rFonts w:ascii="Times New Roman" w:hAnsi="Times New Roman" w:cs="Times New Roman"/>
          <w:color w:val="000000" w:themeColor="text1"/>
        </w:rPr>
      </w:pPr>
      <w:r>
        <w:rPr>
          <w:rFonts w:ascii="Times New Roman" w:hAnsi="Times New Roman" w:cs="Times New Roman"/>
          <w:color w:val="000000" w:themeColor="text1"/>
        </w:rPr>
        <w:t>Pirkimo sąlygų 2 priedas</w:t>
      </w:r>
    </w:p>
    <w:p w:rsidR="00164E1D" w:rsidRDefault="00164E1D" w:rsidP="00164E1D">
      <w:pPr>
        <w:spacing w:after="0" w:line="240" w:lineRule="auto"/>
        <w:ind w:right="-178"/>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(Tiekėjo pavadinimas)</w:t>
      </w:r>
    </w:p>
    <w:p w:rsidR="00164E1D" w:rsidRDefault="00164E1D" w:rsidP="00164E1D">
      <w:pPr>
        <w:spacing w:after="0" w:line="240" w:lineRule="auto"/>
        <w:ind w:right="-178"/>
        <w:jc w:val="center"/>
        <w:rPr>
          <w:rFonts w:ascii="Times New Roman" w:hAnsi="Times New Roman" w:cs="Times New Roman"/>
          <w:i/>
          <w:sz w:val="20"/>
          <w:szCs w:val="20"/>
        </w:rPr>
      </w:pPr>
      <w:r>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64E1D" w:rsidRDefault="00164E1D" w:rsidP="00164E1D">
      <w:pPr>
        <w:spacing w:after="0" w:line="240" w:lineRule="auto"/>
        <w:rPr>
          <w:rFonts w:ascii="Times New Roman" w:hAnsi="Times New Roman" w:cs="Times New Roman"/>
        </w:rPr>
      </w:pPr>
    </w:p>
    <w:p w:rsidR="00164E1D" w:rsidRDefault="00164E1D" w:rsidP="00164E1D">
      <w:pPr>
        <w:spacing w:after="0" w:line="240" w:lineRule="auto"/>
        <w:rPr>
          <w:rFonts w:ascii="Times New Roman" w:hAnsi="Times New Roman" w:cs="Times New Roman"/>
        </w:rPr>
      </w:pPr>
      <w:r>
        <w:rPr>
          <w:rFonts w:ascii="Times New Roman" w:hAnsi="Times New Roman" w:cs="Times New Roman"/>
        </w:rPr>
        <w:t>Plungės rajono savivaldybės administracijai</w:t>
      </w:r>
    </w:p>
    <w:p w:rsidR="00164E1D" w:rsidRDefault="00164E1D" w:rsidP="00164E1D">
      <w:pPr>
        <w:spacing w:after="0" w:line="240" w:lineRule="auto"/>
        <w:rPr>
          <w:rFonts w:ascii="Times New Roman" w:hAnsi="Times New Roman" w:cs="Times New Roman"/>
        </w:rPr>
      </w:pPr>
    </w:p>
    <w:p w:rsidR="00164E1D" w:rsidRDefault="00164E1D" w:rsidP="00164E1D">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PASIŪLYMAS</w:t>
      </w:r>
    </w:p>
    <w:p w:rsidR="00164E1D" w:rsidRDefault="00164E1D" w:rsidP="00164E1D">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DĖL </w:t>
      </w:r>
      <w:r w:rsidRPr="00164E1D">
        <w:rPr>
          <w:rFonts w:ascii="Times New Roman" w:eastAsia="Calibri" w:hAnsi="Times New Roman" w:cs="Times New Roman"/>
          <w:b/>
          <w:bCs/>
          <w:sz w:val="24"/>
          <w:szCs w:val="24"/>
        </w:rPr>
        <w:t>PLUNGĖS RAJONO SAVIVALDYBĖS ADMINISTRACIJOS PASTAT</w:t>
      </w:r>
      <w:r>
        <w:rPr>
          <w:rFonts w:ascii="Times New Roman" w:eastAsia="Calibri" w:hAnsi="Times New Roman" w:cs="Times New Roman"/>
          <w:b/>
          <w:bCs/>
          <w:sz w:val="24"/>
          <w:szCs w:val="24"/>
        </w:rPr>
        <w:t>O</w:t>
      </w:r>
      <w:r w:rsidR="007F5F36">
        <w:rPr>
          <w:rFonts w:ascii="Times New Roman" w:eastAsia="Calibri" w:hAnsi="Times New Roman" w:cs="Times New Roman"/>
          <w:b/>
          <w:bCs/>
          <w:sz w:val="24"/>
          <w:szCs w:val="24"/>
        </w:rPr>
        <w:t>, ESANČIO VYTAUTO G. 12, PLUNGĖS M.,</w:t>
      </w:r>
      <w:r>
        <w:rPr>
          <w:rFonts w:ascii="Times New Roman" w:eastAsia="Calibri" w:hAnsi="Times New Roman" w:cs="Times New Roman"/>
          <w:b/>
          <w:bCs/>
          <w:sz w:val="24"/>
          <w:szCs w:val="24"/>
        </w:rPr>
        <w:t xml:space="preserve"> ANTRO AUKŠTO KABINETŲ REMONTO</w:t>
      </w:r>
    </w:p>
    <w:p w:rsidR="00164E1D" w:rsidRDefault="00164E1D" w:rsidP="00164E1D">
      <w:pPr>
        <w:spacing w:after="0" w:line="240" w:lineRule="auto"/>
        <w:jc w:val="center"/>
        <w:rPr>
          <w:rFonts w:ascii="Times New Roman" w:hAnsi="Times New Roman" w:cs="Times New Roman"/>
          <w:b/>
          <w:lang w:eastAsia="lt-LT"/>
        </w:rPr>
      </w:pPr>
    </w:p>
    <w:p w:rsidR="00164E1D" w:rsidRDefault="00164E1D" w:rsidP="00164E1D">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____________Nr.______</w:t>
      </w:r>
    </w:p>
    <w:p w:rsidR="00164E1D" w:rsidRDefault="00164E1D" w:rsidP="00164E1D">
      <w:pPr>
        <w:shd w:val="clear" w:color="auto" w:fill="FFFFFF"/>
        <w:tabs>
          <w:tab w:val="left" w:pos="4040"/>
          <w:tab w:val="center" w:pos="4819"/>
        </w:tabs>
        <w:spacing w:after="0" w:line="240" w:lineRule="auto"/>
        <w:rPr>
          <w:rFonts w:ascii="Times New Roman" w:hAnsi="Times New Roman" w:cs="Times New Roman"/>
          <w:i/>
          <w:sz w:val="20"/>
          <w:szCs w:val="20"/>
          <w:lang w:eastAsia="lt-LT"/>
        </w:rPr>
      </w:pPr>
      <w:r>
        <w:rPr>
          <w:rFonts w:ascii="Times New Roman" w:hAnsi="Times New Roman" w:cs="Times New Roman"/>
          <w:i/>
          <w:sz w:val="20"/>
          <w:szCs w:val="20"/>
          <w:lang w:eastAsia="lt-LT"/>
        </w:rPr>
        <w:tab/>
        <w:t xml:space="preserve">   (Data)</w:t>
      </w:r>
    </w:p>
    <w:p w:rsidR="00164E1D" w:rsidRDefault="00164E1D" w:rsidP="00164E1D">
      <w:pPr>
        <w:shd w:val="clear" w:color="auto" w:fill="FFFFFF"/>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_________________________</w:t>
      </w:r>
    </w:p>
    <w:p w:rsidR="00164E1D" w:rsidRDefault="00164E1D" w:rsidP="00164E1D">
      <w:pPr>
        <w:pStyle w:val="Sraopastraipa"/>
        <w:tabs>
          <w:tab w:val="left" w:pos="851"/>
        </w:tabs>
        <w:spacing w:after="0" w:line="240" w:lineRule="auto"/>
        <w:ind w:left="567"/>
        <w:rPr>
          <w:rFonts w:ascii="Times New Roman" w:hAnsi="Times New Roman" w:cs="Times New Roman"/>
          <w:b/>
        </w:rPr>
      </w:pPr>
      <w:r>
        <w:rPr>
          <w:rFonts w:ascii="Times New Roman" w:hAnsi="Times New Roman" w:cs="Times New Roman"/>
          <w:bCs/>
          <w:i/>
          <w:sz w:val="20"/>
          <w:szCs w:val="20"/>
          <w:lang w:eastAsia="lt-LT"/>
        </w:rPr>
        <w:t xml:space="preserve">                                                                         (Sudarymo vieta)</w:t>
      </w:r>
    </w:p>
    <w:p w:rsidR="00164E1D" w:rsidRDefault="00164E1D" w:rsidP="00164E1D">
      <w:pPr>
        <w:pStyle w:val="Sraopastraipa"/>
        <w:numPr>
          <w:ilvl w:val="0"/>
          <w:numId w:val="1"/>
        </w:numPr>
        <w:tabs>
          <w:tab w:val="left" w:pos="851"/>
        </w:tabs>
        <w:spacing w:after="0" w:line="240" w:lineRule="auto"/>
        <w:ind w:left="0" w:firstLine="567"/>
        <w:rPr>
          <w:rFonts w:ascii="Times New Roman" w:hAnsi="Times New Roman" w:cs="Times New Roman"/>
          <w:b/>
        </w:rPr>
      </w:pPr>
      <w:r>
        <w:rPr>
          <w:rFonts w:ascii="Times New Roman" w:hAnsi="Times New Roman" w:cs="Times New Roman"/>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64E1D" w:rsidTr="00164E1D">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64E1D" w:rsidRDefault="00164E1D">
            <w:pPr>
              <w:spacing w:after="0" w:line="240" w:lineRule="auto"/>
              <w:rPr>
                <w:rFonts w:ascii="Times New Roman" w:hAnsi="Times New Roman" w:cs="Times New Roman"/>
              </w:rPr>
            </w:pPr>
            <w:r>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both"/>
              <w:rPr>
                <w:rFonts w:ascii="Times New Roman" w:hAnsi="Times New Roman" w:cs="Times New Roman"/>
                <w:i/>
              </w:rPr>
            </w:pPr>
            <w:r>
              <w:rPr>
                <w:rFonts w:ascii="Times New Roman" w:hAnsi="Times New Roman" w:cs="Times New Roman"/>
                <w:i/>
              </w:rPr>
              <w:t>(Jeigu dalyvauja ūkio subjektų grupė, surašomi visi dalyvių pavadinimai)</w:t>
            </w:r>
          </w:p>
        </w:tc>
      </w:tr>
      <w:tr w:rsidR="00164E1D" w:rsidTr="00164E1D">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64E1D" w:rsidRDefault="00164E1D">
            <w:pPr>
              <w:spacing w:after="0" w:line="240" w:lineRule="auto"/>
              <w:rPr>
                <w:rFonts w:ascii="Times New Roman" w:hAnsi="Times New Roman" w:cs="Times New Roman"/>
              </w:rPr>
            </w:pPr>
            <w:r>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rsidR="00164E1D" w:rsidRDefault="00164E1D">
            <w:pPr>
              <w:tabs>
                <w:tab w:val="left" w:pos="567"/>
              </w:tabs>
              <w:spacing w:after="0" w:line="240" w:lineRule="auto"/>
              <w:jc w:val="both"/>
              <w:rPr>
                <w:rFonts w:ascii="Times New Roman" w:hAnsi="Times New Roman" w:cs="Times New Roman"/>
                <w:i/>
              </w:rPr>
            </w:pPr>
            <w:r>
              <w:rPr>
                <w:rFonts w:ascii="Times New Roman" w:hAnsi="Times New Roman" w:cs="Times New Roman"/>
                <w:i/>
              </w:rPr>
              <w:t xml:space="preserve">(Jeigu dalyvauja ūkio subjektų grupė, surašomi visi narių adresai) </w:t>
            </w:r>
          </w:p>
        </w:tc>
      </w:tr>
      <w:tr w:rsidR="00164E1D" w:rsidTr="00164E1D">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64E1D" w:rsidRDefault="00164E1D">
            <w:pPr>
              <w:spacing w:after="0" w:line="240" w:lineRule="auto"/>
              <w:jc w:val="both"/>
              <w:rPr>
                <w:rFonts w:ascii="Times New Roman" w:hAnsi="Times New Roman" w:cs="Times New Roman"/>
              </w:rPr>
            </w:pPr>
            <w:r>
              <w:rPr>
                <w:rFonts w:ascii="Times New Roman" w:eastAsia="Calibri" w:hAnsi="Times New Roman" w:cs="Times New Roman"/>
              </w:rPr>
              <w:t>Asmens, pateikusio pasiūlymą vardas, pavardė, pareigos</w:t>
            </w:r>
            <w:r>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rsidR="00164E1D" w:rsidRDefault="00164E1D">
            <w:pPr>
              <w:tabs>
                <w:tab w:val="left" w:pos="567"/>
              </w:tabs>
              <w:spacing w:after="0" w:line="240" w:lineRule="auto"/>
              <w:ind w:left="34"/>
              <w:rPr>
                <w:rFonts w:ascii="Times New Roman" w:hAnsi="Times New Roman" w:cs="Times New Roman"/>
                <w:i/>
              </w:rPr>
            </w:pPr>
            <w:r>
              <w:rPr>
                <w:rFonts w:ascii="Times New Roman" w:hAnsi="Times New Roman" w:cs="Times New Roman"/>
                <w:i/>
              </w:rPr>
              <w:t>...</w:t>
            </w:r>
          </w:p>
        </w:tc>
      </w:tr>
      <w:tr w:rsidR="00164E1D" w:rsidTr="00164E1D">
        <w:trPr>
          <w:trHeight w:hRule="exact" w:val="368"/>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64E1D" w:rsidRDefault="00164E1D">
            <w:pPr>
              <w:spacing w:after="0" w:line="240" w:lineRule="auto"/>
              <w:rPr>
                <w:rFonts w:ascii="Times New Roman" w:eastAsia="Calibri" w:hAnsi="Times New Roman" w:cs="Times New Roman"/>
              </w:rPr>
            </w:pPr>
            <w:r>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rsidR="00164E1D" w:rsidRDefault="00164E1D">
            <w:pPr>
              <w:tabs>
                <w:tab w:val="left" w:pos="567"/>
              </w:tabs>
              <w:spacing w:after="0" w:line="240" w:lineRule="auto"/>
              <w:ind w:left="34"/>
              <w:rPr>
                <w:rFonts w:ascii="Times New Roman" w:hAnsi="Times New Roman" w:cs="Times New Roman"/>
                <w:i/>
              </w:rPr>
            </w:pPr>
            <w:r>
              <w:rPr>
                <w:rFonts w:ascii="Times New Roman" w:hAnsi="Times New Roman" w:cs="Times New Roman"/>
                <w:i/>
              </w:rPr>
              <w:t>...</w:t>
            </w:r>
          </w:p>
        </w:tc>
      </w:tr>
    </w:tbl>
    <w:p w:rsidR="00164E1D" w:rsidRDefault="00164E1D" w:rsidP="00164E1D">
      <w:pPr>
        <w:tabs>
          <w:tab w:val="right" w:leader="underscore" w:pos="8505"/>
        </w:tabs>
        <w:spacing w:after="0" w:line="240" w:lineRule="auto"/>
        <w:rPr>
          <w:rFonts w:ascii="Times New Roman" w:hAnsi="Times New Roman" w:cs="Times New Roman"/>
          <w:b/>
          <w:lang w:eastAsia="lt-LT"/>
        </w:rPr>
      </w:pPr>
    </w:p>
    <w:p w:rsidR="00164E1D" w:rsidRDefault="00164E1D" w:rsidP="00164E1D">
      <w:pPr>
        <w:pStyle w:val="Sraopastraipa"/>
        <w:numPr>
          <w:ilvl w:val="0"/>
          <w:numId w:val="1"/>
        </w:numPr>
        <w:spacing w:after="0" w:line="240" w:lineRule="auto"/>
        <w:ind w:left="782" w:hanging="357"/>
        <w:rPr>
          <w:rFonts w:ascii="Times New Roman" w:hAnsi="Times New Roman" w:cs="Times New Roman"/>
        </w:rPr>
      </w:pPr>
      <w:r>
        <w:rPr>
          <w:rFonts w:ascii="Times New Roman" w:hAnsi="Times New Roman" w:cs="Times New Roman"/>
          <w:b/>
        </w:rPr>
        <w:t>Kartu su pasiūlymu pateikiami šie dokumentai</w:t>
      </w:r>
      <w:r>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440"/>
        <w:gridCol w:w="2013"/>
        <w:gridCol w:w="2177"/>
        <w:gridCol w:w="1351"/>
      </w:tblGrid>
      <w:tr w:rsidR="00164E1D" w:rsidTr="00164E1D">
        <w:tc>
          <w:tcPr>
            <w:tcW w:w="28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Eil. Nr.</w:t>
            </w:r>
          </w:p>
        </w:tc>
        <w:tc>
          <w:tcPr>
            <w:tcW w:w="18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Pateikto dokumento pavadinimas</w:t>
            </w:r>
          </w:p>
        </w:tc>
        <w:tc>
          <w:tcPr>
            <w:tcW w:w="105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 xml:space="preserve">Ar dokumente yra konfidenciali </w:t>
            </w:r>
            <w:r>
              <w:rPr>
                <w:rStyle w:val="Puslapioinaosnuoroda"/>
              </w:rPr>
              <w:footnoteReference w:id="2"/>
            </w:r>
            <w:r>
              <w:rPr>
                <w:rFonts w:ascii="Times New Roman" w:hAnsi="Times New Roman" w:cs="Times New Roman"/>
              </w:rPr>
              <w:t xml:space="preserve"> informacija</w:t>
            </w:r>
          </w:p>
          <w:p w:rsidR="00164E1D" w:rsidRDefault="00164E1D">
            <w:pPr>
              <w:spacing w:after="0" w:line="240" w:lineRule="auto"/>
              <w:jc w:val="center"/>
              <w:rPr>
                <w:rFonts w:ascii="Times New Roman" w:hAnsi="Times New Roman" w:cs="Times New Roman"/>
              </w:rPr>
            </w:pPr>
            <w:r>
              <w:rPr>
                <w:rFonts w:ascii="Times New Roman" w:hAnsi="Times New Roman" w:cs="Times New Roman"/>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Lapų</w:t>
            </w:r>
          </w:p>
          <w:p w:rsidR="00164E1D" w:rsidRDefault="00164E1D">
            <w:pPr>
              <w:spacing w:after="0" w:line="240" w:lineRule="auto"/>
              <w:jc w:val="center"/>
              <w:rPr>
                <w:rFonts w:ascii="Times New Roman" w:hAnsi="Times New Roman" w:cs="Times New Roman"/>
              </w:rPr>
            </w:pPr>
            <w:r>
              <w:rPr>
                <w:rFonts w:ascii="Times New Roman" w:hAnsi="Times New Roman" w:cs="Times New Roman"/>
              </w:rPr>
              <w:t>skaičius</w:t>
            </w:r>
          </w:p>
        </w:tc>
      </w:tr>
      <w:tr w:rsidR="00164E1D" w:rsidTr="00164E1D">
        <w:tc>
          <w:tcPr>
            <w:tcW w:w="285" w:type="pct"/>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1</w:t>
            </w:r>
          </w:p>
        </w:tc>
        <w:tc>
          <w:tcPr>
            <w:tcW w:w="1806"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hAnsi="Times New Roman" w:cs="Times New Roman"/>
                <w:color w:val="000000" w:themeColor="text1"/>
              </w:rPr>
            </w:pPr>
          </w:p>
        </w:tc>
        <w:tc>
          <w:tcPr>
            <w:tcW w:w="1057"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center"/>
              <w:rPr>
                <w:rFonts w:ascii="Times New Roman" w:hAnsi="Times New Roman" w:cs="Times New Roman"/>
              </w:rPr>
            </w:pPr>
          </w:p>
        </w:tc>
      </w:tr>
      <w:tr w:rsidR="00164E1D" w:rsidTr="00164E1D">
        <w:tc>
          <w:tcPr>
            <w:tcW w:w="285" w:type="pct"/>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hAnsi="Times New Roman" w:cs="Times New Roman"/>
              </w:rPr>
            </w:pPr>
            <w:r>
              <w:rPr>
                <w:rFonts w:ascii="Times New Roman" w:hAnsi="Times New Roman" w:cs="Times New Roman"/>
              </w:rPr>
              <w:t>...</w:t>
            </w:r>
          </w:p>
        </w:tc>
        <w:tc>
          <w:tcPr>
            <w:tcW w:w="1806"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hAnsi="Times New Roman" w:cs="Times New Roman"/>
                <w:i/>
              </w:rPr>
            </w:pPr>
          </w:p>
        </w:tc>
        <w:tc>
          <w:tcPr>
            <w:tcW w:w="1057"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center"/>
              <w:rPr>
                <w:rFonts w:ascii="Times New Roman" w:hAnsi="Times New Roman" w:cs="Times New Roman"/>
              </w:rPr>
            </w:pPr>
          </w:p>
        </w:tc>
      </w:tr>
    </w:tbl>
    <w:p w:rsidR="00164E1D" w:rsidRDefault="00164E1D" w:rsidP="00164E1D">
      <w:pPr>
        <w:pStyle w:val="Sraopastraipa"/>
        <w:spacing w:after="0" w:line="240" w:lineRule="auto"/>
        <w:ind w:left="0" w:firstLine="567"/>
        <w:rPr>
          <w:rFonts w:ascii="Times New Roman" w:hAnsi="Times New Roman" w:cs="Times New Roman"/>
          <w:b/>
          <w:bCs/>
          <w:i/>
        </w:rPr>
      </w:pPr>
    </w:p>
    <w:p w:rsidR="00164E1D" w:rsidRDefault="00164E1D" w:rsidP="00164E1D">
      <w:pPr>
        <w:pStyle w:val="Sraopastraipa"/>
        <w:spacing w:after="0" w:line="240" w:lineRule="auto"/>
        <w:ind w:left="0" w:firstLine="567"/>
        <w:rPr>
          <w:rFonts w:ascii="Times New Roman" w:hAnsi="Times New Roman" w:cs="Times New Roman"/>
          <w:b/>
          <w:bCs/>
        </w:rPr>
      </w:pPr>
      <w:r>
        <w:rPr>
          <w:rFonts w:ascii="Times New Roman" w:hAnsi="Times New Roman" w:cs="Times New Roman"/>
          <w:b/>
          <w:bCs/>
        </w:rPr>
        <w:t>Tiekėjui žinoma, kad pripažinus pasiūlymą nugalėtoju ir sudarius sutartį jo pasiūlymas ir pasirašyta sutartis bus paviešinta Viešųjų pirkimų įstatymo nustatyta tvarka.</w:t>
      </w:r>
    </w:p>
    <w:p w:rsidR="00164E1D" w:rsidRPr="00164E1D" w:rsidRDefault="00164E1D" w:rsidP="00164E1D">
      <w:pPr>
        <w:pStyle w:val="Sraopastraipa"/>
        <w:spacing w:after="0" w:line="240" w:lineRule="auto"/>
        <w:ind w:left="0" w:firstLine="567"/>
        <w:rPr>
          <w:rFonts w:ascii="Times New Roman" w:hAnsi="Times New Roman" w:cs="Times New Roman"/>
          <w:b/>
          <w:bCs/>
        </w:rPr>
      </w:pPr>
    </w:p>
    <w:p w:rsidR="00164E1D" w:rsidRDefault="00164E1D" w:rsidP="00164E1D">
      <w:pPr>
        <w:pStyle w:val="Sraopastraipa"/>
        <w:numPr>
          <w:ilvl w:val="0"/>
          <w:numId w:val="1"/>
        </w:numPr>
        <w:spacing w:after="0" w:line="240" w:lineRule="auto"/>
        <w:ind w:left="714" w:hanging="357"/>
        <w:rPr>
          <w:rFonts w:ascii="Times New Roman" w:hAnsi="Times New Roman" w:cs="Times New Roman"/>
          <w:b/>
        </w:rPr>
      </w:pPr>
      <w:r>
        <w:rPr>
          <w:rFonts w:ascii="Times New Roman" w:hAnsi="Times New Roman" w:cs="Times New Roman"/>
          <w:b/>
        </w:rPr>
        <w:t xml:space="preserve">PASIŪLYMO KAINA </w:t>
      </w:r>
      <w:r>
        <w:rPr>
          <w:rFonts w:ascii="Times New Roman" w:hAnsi="Times New Roman" w:cs="Times New Roman"/>
          <w:b/>
          <w:vertAlign w:val="superscript"/>
        </w:rPr>
        <w:footnoteReference w:id="3"/>
      </w:r>
      <w:r>
        <w:rPr>
          <w:rFonts w:ascii="Times New Roman" w:hAnsi="Times New Roman" w:cs="Times New Roman"/>
          <w:b/>
        </w:rPr>
        <w:t xml:space="preserve">: </w:t>
      </w:r>
    </w:p>
    <w:tbl>
      <w:tblPr>
        <w:tblW w:w="0" w:type="auto"/>
        <w:tblCellMar>
          <w:left w:w="40" w:type="dxa"/>
          <w:right w:w="40" w:type="dxa"/>
        </w:tblCellMar>
        <w:tblLook w:val="00A0" w:firstRow="1" w:lastRow="0" w:firstColumn="1" w:lastColumn="0" w:noHBand="0" w:noVBand="0"/>
      </w:tblPr>
      <w:tblGrid>
        <w:gridCol w:w="567"/>
        <w:gridCol w:w="3133"/>
        <w:gridCol w:w="1843"/>
        <w:gridCol w:w="992"/>
        <w:gridCol w:w="1198"/>
        <w:gridCol w:w="1892"/>
      </w:tblGrid>
      <w:tr w:rsidR="00164E1D" w:rsidTr="00164E1D">
        <w:trPr>
          <w:trHeight w:val="836"/>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bCs/>
                <w:lang w:eastAsia="lt-LT"/>
              </w:rPr>
              <w:t>Eil. Nr.</w:t>
            </w:r>
          </w:p>
        </w:tc>
        <w:tc>
          <w:tcPr>
            <w:tcW w:w="3133" w:type="dxa"/>
            <w:tcBorders>
              <w:top w:val="single" w:sz="6" w:space="0" w:color="auto"/>
              <w:left w:val="single" w:sz="6" w:space="0" w:color="auto"/>
              <w:bottom w:val="single" w:sz="4" w:space="0" w:color="auto"/>
              <w:right w:val="single" w:sz="4" w:space="0" w:color="auto"/>
            </w:tcBorders>
            <w:shd w:val="clear" w:color="auto" w:fill="FFFFFF"/>
            <w:vAlign w:val="center"/>
            <w:hideMark/>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bCs/>
                <w:lang w:eastAsia="lt-LT"/>
              </w:rPr>
              <w:t>Darbų pavadinimas</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64E1D" w:rsidRDefault="00164E1D">
            <w:pPr>
              <w:spacing w:after="0" w:line="240" w:lineRule="auto"/>
              <w:jc w:val="center"/>
              <w:rPr>
                <w:rFonts w:ascii="Times New Roman" w:hAnsi="Times New Roman" w:cs="Times New Roman"/>
                <w:b/>
              </w:rPr>
            </w:pPr>
            <w:r>
              <w:rPr>
                <w:rFonts w:ascii="Times New Roman" w:hAnsi="Times New Roman" w:cs="Times New Roman"/>
                <w:b/>
              </w:rPr>
              <w:t xml:space="preserve">Kaina, </w:t>
            </w:r>
            <w:proofErr w:type="spellStart"/>
            <w:r>
              <w:rPr>
                <w:rFonts w:ascii="Times New Roman" w:hAnsi="Times New Roman" w:cs="Times New Roman"/>
                <w:b/>
              </w:rPr>
              <w:t>Eur</w:t>
            </w:r>
            <w:proofErr w:type="spellEnd"/>
            <w:r>
              <w:rPr>
                <w:rFonts w:ascii="Times New Roman" w:hAnsi="Times New Roman" w:cs="Times New Roman"/>
                <w:b/>
              </w:rPr>
              <w:t xml:space="preserve"> be PVM</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64E1D" w:rsidRDefault="00164E1D">
            <w:pPr>
              <w:spacing w:after="0" w:line="240" w:lineRule="auto"/>
              <w:jc w:val="center"/>
              <w:rPr>
                <w:rFonts w:ascii="Times New Roman" w:hAnsi="Times New Roman" w:cs="Times New Roman"/>
                <w:b/>
              </w:rPr>
            </w:pPr>
            <w:r>
              <w:rPr>
                <w:rFonts w:ascii="Times New Roman" w:hAnsi="Times New Roman" w:cs="Times New Roman"/>
                <w:b/>
              </w:rPr>
              <w:t>PVM (...%)</w:t>
            </w:r>
          </w:p>
        </w:tc>
        <w:tc>
          <w:tcPr>
            <w:tcW w:w="119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164E1D" w:rsidRDefault="00164E1D">
            <w:pPr>
              <w:spacing w:after="0" w:line="240" w:lineRule="auto"/>
              <w:jc w:val="center"/>
              <w:rPr>
                <w:rFonts w:ascii="Times New Roman" w:hAnsi="Times New Roman" w:cs="Times New Roman"/>
                <w:b/>
              </w:rPr>
            </w:pPr>
            <w:r>
              <w:rPr>
                <w:rFonts w:ascii="Times New Roman" w:hAnsi="Times New Roman" w:cs="Times New Roman"/>
                <w:b/>
              </w:rPr>
              <w:t xml:space="preserve">PVM suma, </w:t>
            </w:r>
            <w:proofErr w:type="spellStart"/>
            <w:r>
              <w:rPr>
                <w:rFonts w:ascii="Times New Roman" w:hAnsi="Times New Roman" w:cs="Times New Roman"/>
                <w:b/>
              </w:rPr>
              <w:t>Eur</w:t>
            </w:r>
            <w:proofErr w:type="spellEnd"/>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hideMark/>
          </w:tcPr>
          <w:p w:rsidR="00164E1D" w:rsidRDefault="00164E1D">
            <w:pPr>
              <w:spacing w:after="0" w:line="240" w:lineRule="auto"/>
              <w:jc w:val="center"/>
              <w:rPr>
                <w:rFonts w:ascii="Times New Roman" w:hAnsi="Times New Roman" w:cs="Times New Roman"/>
                <w:b/>
              </w:rPr>
            </w:pPr>
            <w:r>
              <w:rPr>
                <w:rFonts w:ascii="Times New Roman" w:hAnsi="Times New Roman" w:cs="Times New Roman"/>
                <w:b/>
              </w:rPr>
              <w:t xml:space="preserve">Pasiūlymo kaina, </w:t>
            </w:r>
            <w:proofErr w:type="spellStart"/>
            <w:r>
              <w:rPr>
                <w:rFonts w:ascii="Times New Roman" w:hAnsi="Times New Roman" w:cs="Times New Roman"/>
                <w:b/>
              </w:rPr>
              <w:t>Eur</w:t>
            </w:r>
            <w:proofErr w:type="spellEnd"/>
            <w:r>
              <w:rPr>
                <w:rFonts w:ascii="Times New Roman" w:hAnsi="Times New Roman" w:cs="Times New Roman"/>
                <w:b/>
              </w:rPr>
              <w:t xml:space="preserve"> su PVM</w:t>
            </w:r>
          </w:p>
          <w:p w:rsidR="00164E1D" w:rsidRDefault="00164E1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6=[3+5]</w:t>
            </w:r>
          </w:p>
        </w:tc>
      </w:tr>
      <w:tr w:rsidR="00164E1D" w:rsidTr="00164E1D">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w:t>
            </w:r>
          </w:p>
        </w:tc>
        <w:tc>
          <w:tcPr>
            <w:tcW w:w="3133" w:type="dxa"/>
            <w:tcBorders>
              <w:top w:val="single" w:sz="6" w:space="0" w:color="auto"/>
              <w:left w:val="single" w:sz="6" w:space="0" w:color="auto"/>
              <w:bottom w:val="single" w:sz="4" w:space="0" w:color="auto"/>
              <w:right w:val="single" w:sz="4" w:space="0" w:color="auto"/>
            </w:tcBorders>
            <w:shd w:val="clear" w:color="auto" w:fill="FFFFFF"/>
            <w:hideMark/>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164E1D" w:rsidRDefault="00164E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64E1D" w:rsidRDefault="00164E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98" w:type="dxa"/>
            <w:tcBorders>
              <w:top w:val="single" w:sz="6" w:space="0" w:color="auto"/>
              <w:left w:val="single" w:sz="6" w:space="0" w:color="auto"/>
              <w:bottom w:val="single" w:sz="6" w:space="0" w:color="auto"/>
              <w:right w:val="single" w:sz="4" w:space="0" w:color="auto"/>
            </w:tcBorders>
            <w:shd w:val="clear" w:color="auto" w:fill="FFFFFF"/>
            <w:hideMark/>
          </w:tcPr>
          <w:p w:rsidR="00164E1D" w:rsidRDefault="00164E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sz="6" w:space="0" w:color="auto"/>
              <w:left w:val="single" w:sz="4" w:space="0" w:color="auto"/>
              <w:bottom w:val="single" w:sz="6" w:space="0" w:color="auto"/>
              <w:right w:val="single" w:sz="4" w:space="0" w:color="auto"/>
            </w:tcBorders>
            <w:shd w:val="clear" w:color="auto" w:fill="FFFFFF"/>
            <w:hideMark/>
          </w:tcPr>
          <w:p w:rsidR="00164E1D" w:rsidRDefault="00164E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164E1D" w:rsidTr="00164E1D">
        <w:trPr>
          <w:trHeight w:val="218"/>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hideMark/>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Cs/>
                <w:lang w:eastAsia="lt-LT"/>
              </w:rPr>
              <w:lastRenderedPageBreak/>
              <w:t>1.</w:t>
            </w:r>
          </w:p>
        </w:tc>
        <w:tc>
          <w:tcPr>
            <w:tcW w:w="313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164E1D" w:rsidRDefault="00164E1D">
            <w:pPr>
              <w:spacing w:after="0" w:line="240" w:lineRule="auto"/>
              <w:jc w:val="both"/>
              <w:rPr>
                <w:rFonts w:ascii="Times New Roman" w:hAnsi="Times New Roman" w:cs="Times New Roman"/>
              </w:rPr>
            </w:pPr>
            <w:r>
              <w:rPr>
                <w:rFonts w:ascii="Times New Roman" w:hAnsi="Times New Roman" w:cs="Times New Roman"/>
              </w:rPr>
              <w:t>Plungės rajono savivaldybės administracijos pastato</w:t>
            </w:r>
            <w:r w:rsidR="007F5F36">
              <w:rPr>
                <w:rFonts w:ascii="Times New Roman" w:hAnsi="Times New Roman" w:cs="Times New Roman"/>
              </w:rPr>
              <w:t>, esančio Vytauto g. 12, Plungės m.,</w:t>
            </w:r>
            <w:bookmarkStart w:id="0" w:name="_GoBack"/>
            <w:bookmarkEnd w:id="0"/>
            <w:r>
              <w:rPr>
                <w:rFonts w:ascii="Times New Roman" w:hAnsi="Times New Roman" w:cs="Times New Roman"/>
              </w:rPr>
              <w:t xml:space="preserve"> antro aukšto kabinetų remontas</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1198" w:type="dxa"/>
            <w:tcBorders>
              <w:top w:val="single" w:sz="6" w:space="0" w:color="auto"/>
              <w:left w:val="single" w:sz="6" w:space="0" w:color="auto"/>
              <w:bottom w:val="single" w:sz="6" w:space="0" w:color="auto"/>
              <w:right w:val="single" w:sz="4" w:space="0" w:color="auto"/>
            </w:tcBorders>
            <w:shd w:val="clear" w:color="auto" w:fill="FFFFFF"/>
            <w:vAlign w:val="center"/>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0" w:type="auto"/>
            <w:tcBorders>
              <w:top w:val="single" w:sz="6" w:space="0" w:color="auto"/>
              <w:left w:val="single" w:sz="4" w:space="0" w:color="auto"/>
              <w:bottom w:val="single" w:sz="6" w:space="0" w:color="auto"/>
              <w:right w:val="single" w:sz="4" w:space="0" w:color="auto"/>
            </w:tcBorders>
            <w:shd w:val="clear" w:color="auto" w:fill="FFFFFF"/>
            <w:vAlign w:val="center"/>
          </w:tcPr>
          <w:p w:rsidR="00164E1D" w:rsidRDefault="00164E1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bl>
    <w:p w:rsidR="00164E1D" w:rsidRDefault="00164E1D" w:rsidP="00164E1D">
      <w:pPr>
        <w:spacing w:after="0" w:line="240" w:lineRule="auto"/>
        <w:ind w:firstLine="567"/>
        <w:jc w:val="both"/>
        <w:rPr>
          <w:rFonts w:ascii="Times New Roman" w:hAnsi="Times New Roman" w:cs="Times New Roman"/>
          <w:i/>
          <w:color w:val="000000" w:themeColor="text1"/>
        </w:rPr>
      </w:pPr>
    </w:p>
    <w:p w:rsidR="00164E1D" w:rsidRDefault="00164E1D" w:rsidP="00164E1D">
      <w:pPr>
        <w:spacing w:after="0" w:line="240" w:lineRule="auto"/>
        <w:ind w:firstLine="567"/>
        <w:jc w:val="both"/>
        <w:rPr>
          <w:rFonts w:ascii="Times New Roman" w:eastAsia="Times New Roman" w:hAnsi="Times New Roman" w:cs="Times New Roman"/>
          <w:color w:val="000000" w:themeColor="text1"/>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2"/>
        <w:gridCol w:w="3261"/>
        <w:gridCol w:w="3687"/>
      </w:tblGrid>
      <w:tr w:rsidR="00164E1D" w:rsidTr="00164E1D">
        <w:tc>
          <w:tcPr>
            <w:tcW w:w="2802" w:type="dxa"/>
            <w:gridSpan w:val="2"/>
            <w:tcBorders>
              <w:top w:val="nil"/>
              <w:left w:val="nil"/>
              <w:bottom w:val="nil"/>
              <w:right w:val="nil"/>
            </w:tcBorders>
            <w:hideMark/>
          </w:tcPr>
          <w:p w:rsidR="00164E1D" w:rsidRDefault="00164E1D">
            <w:pPr>
              <w:spacing w:after="0" w:line="240" w:lineRule="auto"/>
              <w:rPr>
                <w:rFonts w:ascii="Times New Roman" w:eastAsia="Calibri" w:hAnsi="Times New Roman" w:cs="Times New Roman"/>
                <w:i/>
                <w:color w:val="000000" w:themeColor="text1"/>
                <w:sz w:val="24"/>
                <w:szCs w:val="24"/>
              </w:rPr>
            </w:pPr>
            <w:r>
              <w:rPr>
                <w:rStyle w:val="Emfaz"/>
                <w:rFonts w:eastAsia="Calibri"/>
                <w:color w:val="000000" w:themeColor="text1"/>
                <w:szCs w:val="24"/>
                <w:shd w:val="clear" w:color="auto" w:fill="FFFFFF"/>
              </w:rPr>
              <w:t>Taikomas PVM dydis (%):</w:t>
            </w:r>
          </w:p>
        </w:tc>
        <w:tc>
          <w:tcPr>
            <w:tcW w:w="6948" w:type="dxa"/>
            <w:gridSpan w:val="2"/>
            <w:tcBorders>
              <w:top w:val="nil"/>
              <w:left w:val="nil"/>
              <w:bottom w:val="single" w:sz="4" w:space="0" w:color="auto"/>
              <w:right w:val="nil"/>
            </w:tcBorders>
            <w:vAlign w:val="center"/>
            <w:hideMark/>
          </w:tcPr>
          <w:p w:rsidR="00164E1D" w:rsidRDefault="00164E1D">
            <w:pPr>
              <w:spacing w:after="0" w:line="240" w:lineRule="auto"/>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fldChar w:fldCharType="begin">
                <w:ffData>
                  <w:name w:val="Tekstas2"/>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fldChar w:fldCharType="end"/>
            </w:r>
          </w:p>
        </w:tc>
      </w:tr>
      <w:tr w:rsidR="00164E1D" w:rsidTr="00164E1D">
        <w:tc>
          <w:tcPr>
            <w:tcW w:w="6063" w:type="dxa"/>
            <w:gridSpan w:val="3"/>
            <w:tcBorders>
              <w:top w:val="nil"/>
              <w:left w:val="nil"/>
              <w:bottom w:val="nil"/>
              <w:right w:val="nil"/>
            </w:tcBorders>
            <w:hideMark/>
          </w:tcPr>
          <w:p w:rsidR="00164E1D" w:rsidRDefault="00164E1D">
            <w:pPr>
              <w:spacing w:after="0" w:line="240" w:lineRule="auto"/>
              <w:rPr>
                <w:rStyle w:val="Emfaz"/>
                <w:bCs/>
                <w:i w:val="0"/>
                <w:iCs w:val="0"/>
                <w:shd w:val="clear" w:color="auto" w:fill="FFFFFF"/>
              </w:rPr>
            </w:pPr>
            <w:r>
              <w:rPr>
                <w:rStyle w:val="Emfaz"/>
                <w:rFonts w:eastAsia="Calibri"/>
                <w:color w:val="000000" w:themeColor="text1"/>
                <w:szCs w:val="24"/>
                <w:shd w:val="clear" w:color="auto" w:fill="FFFFFF"/>
              </w:rPr>
              <w:t xml:space="preserve">PVM </w:t>
            </w:r>
            <w:r>
              <w:rPr>
                <w:rStyle w:val="apple-converted-space"/>
                <w:rFonts w:ascii="Times New Roman" w:eastAsia="Calibri" w:hAnsi="Times New Roman" w:cs="Times New Roman"/>
                <w:color w:val="000000" w:themeColor="text1"/>
                <w:sz w:val="24"/>
                <w:szCs w:val="24"/>
                <w:shd w:val="clear" w:color="auto" w:fill="FFFFFF"/>
              </w:rPr>
              <w:t>lengvatos/</w:t>
            </w:r>
            <w:r>
              <w:rPr>
                <w:rFonts w:ascii="Times New Roman" w:eastAsia="Calibri" w:hAnsi="Times New Roman" w:cs="Times New Roman"/>
                <w:color w:val="000000" w:themeColor="text1"/>
                <w:sz w:val="24"/>
                <w:szCs w:val="24"/>
                <w:shd w:val="clear" w:color="auto" w:fill="FFFFFF"/>
              </w:rPr>
              <w:t xml:space="preserve">nemokėjimo teisinis </w:t>
            </w:r>
            <w:r>
              <w:rPr>
                <w:rStyle w:val="Emfaz"/>
                <w:rFonts w:eastAsia="Calibri"/>
                <w:color w:val="000000" w:themeColor="text1"/>
                <w:szCs w:val="24"/>
                <w:shd w:val="clear" w:color="auto" w:fill="FFFFFF"/>
              </w:rPr>
              <w:t>pagrindas (jei taikoma):</w:t>
            </w:r>
          </w:p>
        </w:tc>
        <w:tc>
          <w:tcPr>
            <w:tcW w:w="3687" w:type="dxa"/>
            <w:tcBorders>
              <w:top w:val="single" w:sz="4" w:space="0" w:color="auto"/>
              <w:left w:val="nil"/>
              <w:bottom w:val="single" w:sz="4" w:space="0" w:color="auto"/>
              <w:right w:val="nil"/>
            </w:tcBorders>
            <w:vAlign w:val="center"/>
            <w:hideMark/>
          </w:tcPr>
          <w:p w:rsidR="00164E1D" w:rsidRDefault="00164E1D">
            <w:pPr>
              <w:spacing w:after="0" w:line="240" w:lineRule="auto"/>
              <w:rPr>
                <w:sz w:val="24"/>
              </w:rPr>
            </w:pPr>
            <w:r>
              <w:rPr>
                <w:rFonts w:ascii="Times New Roman" w:hAnsi="Times New Roman"/>
                <w:color w:val="000000" w:themeColor="text1"/>
                <w:sz w:val="24"/>
                <w:szCs w:val="24"/>
              </w:rPr>
              <w:fldChar w:fldCharType="begin">
                <w:ffData>
                  <w:name w:val="Tekstas2"/>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fldChar w:fldCharType="end"/>
            </w:r>
          </w:p>
        </w:tc>
      </w:tr>
      <w:tr w:rsidR="00164E1D" w:rsidTr="00164E1D">
        <w:tc>
          <w:tcPr>
            <w:tcW w:w="2660" w:type="dxa"/>
            <w:tcBorders>
              <w:top w:val="nil"/>
              <w:left w:val="nil"/>
              <w:bottom w:val="nil"/>
              <w:right w:val="nil"/>
            </w:tcBorders>
            <w:hideMark/>
          </w:tcPr>
          <w:p w:rsidR="00164E1D" w:rsidRDefault="00164E1D">
            <w:pPr>
              <w:spacing w:after="0" w:line="240" w:lineRule="auto"/>
              <w:rPr>
                <w:rStyle w:val="Emfaz"/>
                <w:rFonts w:eastAsia="Calibri"/>
                <w:bCs/>
                <w:i w:val="0"/>
                <w:shd w:val="clear" w:color="auto" w:fill="FFFFFF"/>
              </w:rPr>
            </w:pPr>
            <w:r>
              <w:rPr>
                <w:rStyle w:val="Emfaz"/>
                <w:rFonts w:eastAsia="Calibri"/>
                <w:color w:val="000000" w:themeColor="text1"/>
                <w:szCs w:val="24"/>
                <w:shd w:val="clear" w:color="auto" w:fill="FFFFFF"/>
              </w:rPr>
              <w:t>Pasiūlymo kaina žodžiais:</w:t>
            </w:r>
          </w:p>
        </w:tc>
        <w:tc>
          <w:tcPr>
            <w:tcW w:w="7090" w:type="dxa"/>
            <w:gridSpan w:val="3"/>
            <w:tcBorders>
              <w:top w:val="single" w:sz="4" w:space="0" w:color="auto"/>
              <w:left w:val="nil"/>
              <w:bottom w:val="single" w:sz="4" w:space="0" w:color="auto"/>
              <w:right w:val="nil"/>
            </w:tcBorders>
            <w:vAlign w:val="center"/>
            <w:hideMark/>
          </w:tcPr>
          <w:p w:rsidR="00164E1D" w:rsidRDefault="00164E1D">
            <w:pPr>
              <w:spacing w:after="0" w:line="240" w:lineRule="auto"/>
              <w:rPr>
                <w:sz w:val="24"/>
              </w:rPr>
            </w:pPr>
            <w:r>
              <w:rPr>
                <w:rFonts w:ascii="Times New Roman" w:hAnsi="Times New Roman"/>
                <w:color w:val="000000" w:themeColor="text1"/>
                <w:sz w:val="24"/>
                <w:szCs w:val="24"/>
              </w:rPr>
              <w:fldChar w:fldCharType="begin">
                <w:ffData>
                  <w:name w:val="Tekstas2"/>
                  <w:enabled/>
                  <w:calcOnExit w:val="0"/>
                  <w:textInput/>
                </w:ffData>
              </w:fldChar>
            </w:r>
            <w:r>
              <w:rPr>
                <w:rFonts w:ascii="Times New Roman" w:hAnsi="Times New Roman"/>
                <w:color w:val="000000" w:themeColor="text1"/>
                <w:sz w:val="24"/>
                <w:szCs w:val="24"/>
              </w:rPr>
              <w:instrText xml:space="preserve"> FORMTEXT </w:instrText>
            </w:r>
            <w:r>
              <w:rPr>
                <w:rFonts w:ascii="Times New Roman" w:hAnsi="Times New Roman"/>
                <w:color w:val="000000" w:themeColor="text1"/>
                <w:sz w:val="24"/>
                <w:szCs w:val="24"/>
              </w:rPr>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t> </w:t>
            </w:r>
            <w:r>
              <w:rPr>
                <w:rFonts w:ascii="Times New Roman" w:hAnsi="Times New Roman"/>
                <w:color w:val="000000" w:themeColor="text1"/>
                <w:sz w:val="24"/>
                <w:szCs w:val="24"/>
              </w:rPr>
              <w:fldChar w:fldCharType="end"/>
            </w:r>
          </w:p>
        </w:tc>
      </w:tr>
    </w:tbl>
    <w:p w:rsidR="00164E1D" w:rsidRDefault="00164E1D" w:rsidP="00164E1D">
      <w:pPr>
        <w:spacing w:after="0" w:line="240" w:lineRule="auto"/>
        <w:ind w:firstLine="567"/>
        <w:jc w:val="both"/>
        <w:rPr>
          <w:rFonts w:ascii="Times New Roman" w:eastAsia="Times New Roman" w:hAnsi="Times New Roman" w:cs="Times New Roman"/>
          <w:color w:val="000000" w:themeColor="text1"/>
          <w:lang w:eastAsia="en-US"/>
        </w:rPr>
      </w:pPr>
    </w:p>
    <w:p w:rsidR="00164E1D" w:rsidRDefault="00164E1D" w:rsidP="00164E1D">
      <w:pPr>
        <w:spacing w:after="0" w:line="240" w:lineRule="auto"/>
        <w:ind w:firstLine="567"/>
        <w:jc w:val="both"/>
        <w:rPr>
          <w:rFonts w:ascii="Times New Roman" w:eastAsia="Times New Roman" w:hAnsi="Times New Roman" w:cs="Times New Roman"/>
          <w:lang w:eastAsia="en-US"/>
        </w:rPr>
      </w:pPr>
    </w:p>
    <w:p w:rsidR="00164E1D" w:rsidRDefault="00164E1D" w:rsidP="00164E1D">
      <w:pPr>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prekių pristatymo ir surinkimo bei elektroninių sąskaitų faktūrų pateikimo, išlaidos.</w:t>
      </w:r>
    </w:p>
    <w:p w:rsidR="00164E1D" w:rsidRDefault="00164E1D" w:rsidP="00164E1D">
      <w:pPr>
        <w:widowControl w:val="0"/>
        <w:spacing w:after="0" w:line="240" w:lineRule="auto"/>
        <w:jc w:val="both"/>
        <w:rPr>
          <w:rFonts w:ascii="Times New Roman" w:eastAsia="Times New Roman" w:hAnsi="Times New Roman" w:cs="Times New Roman"/>
        </w:rPr>
      </w:pPr>
    </w:p>
    <w:p w:rsidR="00164E1D" w:rsidRDefault="00164E1D" w:rsidP="00164E1D">
      <w:pPr>
        <w:pStyle w:val="Sraopastraipa"/>
        <w:numPr>
          <w:ilvl w:val="0"/>
          <w:numId w:val="1"/>
        </w:numPr>
        <w:spacing w:after="0" w:line="240" w:lineRule="auto"/>
        <w:ind w:left="782" w:hanging="357"/>
        <w:rPr>
          <w:rFonts w:ascii="Times New Roman" w:hAnsi="Times New Roman" w:cs="Times New Roman"/>
          <w:bCs/>
        </w:rPr>
      </w:pPr>
      <w:r>
        <w:rPr>
          <w:rFonts w:ascii="Times New Roman" w:hAnsi="Times New Roman" w:cs="Times New Roman"/>
          <w:b/>
          <w:bCs/>
        </w:rPr>
        <w:t xml:space="preserve">Informacija </w:t>
      </w:r>
      <w:r>
        <w:rPr>
          <w:rFonts w:ascii="Times New Roman" w:hAnsi="Times New Roman" w:cs="Times New Roman"/>
          <w:b/>
          <w:bCs/>
          <w:color w:val="000000" w:themeColor="text1"/>
        </w:rPr>
        <w:t xml:space="preserve">apie ūkio subjektus ir </w:t>
      </w:r>
      <w:r>
        <w:rPr>
          <w:rFonts w:ascii="Times New Roman" w:hAnsi="Times New Roman" w:cs="Times New Roman"/>
          <w:b/>
          <w:bCs/>
        </w:rPr>
        <w:t>subtiekėjus</w:t>
      </w:r>
      <w:r>
        <w:rPr>
          <w:rStyle w:val="Puslapioinaosnuoroda"/>
          <w:b/>
        </w:rPr>
        <w:t xml:space="preserve"> </w:t>
      </w:r>
      <w:r>
        <w:rPr>
          <w:rStyle w:val="Puslapioinaosnuoroda"/>
          <w:b/>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7"/>
        <w:gridCol w:w="2324"/>
        <w:gridCol w:w="41"/>
        <w:gridCol w:w="3172"/>
        <w:gridCol w:w="2072"/>
        <w:gridCol w:w="1350"/>
      </w:tblGrid>
      <w:tr w:rsidR="00164E1D" w:rsidTr="00164E1D">
        <w:tc>
          <w:tcPr>
            <w:tcW w:w="6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Eil. Nr.</w:t>
            </w:r>
          </w:p>
        </w:tc>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Pavadinimas, kodas ir adresas</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Numatomos pirkti prekės</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Pirkimo sutarties dalis pasiūlymo kainoje, kuriai ketinama pasitelkti subtiekėjus</w:t>
            </w:r>
          </w:p>
        </w:tc>
      </w:tr>
      <w:tr w:rsidR="00164E1D" w:rsidTr="00164E1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rPr>
                <w:rFonts w:ascii="Times New Roman" w:eastAsia="Times New Roman" w:hAnsi="Times New Roman" w:cs="Times New Roman"/>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rPr>
                <w:rFonts w:ascii="Times New Roman" w:eastAsia="Times New Roman" w:hAnsi="Times New Roman"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EUR su PVM</w:t>
            </w:r>
          </w:p>
        </w:tc>
        <w:tc>
          <w:tcPr>
            <w:tcW w:w="1380" w:type="dxa"/>
            <w:tcBorders>
              <w:top w:val="single" w:sz="4" w:space="0" w:color="auto"/>
              <w:left w:val="single" w:sz="4" w:space="0" w:color="auto"/>
              <w:bottom w:val="single" w:sz="4" w:space="0" w:color="auto"/>
              <w:right w:val="single" w:sz="4" w:space="0" w:color="auto"/>
            </w:tcBorders>
            <w:vAlign w:val="center"/>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Proc.</w:t>
            </w:r>
          </w:p>
        </w:tc>
      </w:tr>
      <w:tr w:rsidR="00164E1D" w:rsidTr="00164E1D">
        <w:tc>
          <w:tcPr>
            <w:tcW w:w="9854" w:type="dxa"/>
            <w:gridSpan w:val="7"/>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Ūkio subjektai, kurių </w:t>
            </w:r>
            <w:proofErr w:type="spellStart"/>
            <w:r>
              <w:rPr>
                <w:rFonts w:ascii="Times New Roman" w:eastAsia="Times New Roman" w:hAnsi="Times New Roman" w:cs="Times New Roman"/>
                <w:color w:val="000000" w:themeColor="text1"/>
              </w:rPr>
              <w:t>pajėgumais</w:t>
            </w:r>
            <w:proofErr w:type="spellEnd"/>
            <w:r>
              <w:rPr>
                <w:rFonts w:ascii="Times New Roman" w:eastAsia="Times New Roman" w:hAnsi="Times New Roman" w:cs="Times New Roman"/>
                <w:color w:val="000000" w:themeColor="text1"/>
              </w:rPr>
              <w:t xml:space="preserve"> remiamasi įrodinėjant kvalifikacijos atitiktį</w:t>
            </w:r>
            <w:r>
              <w:rPr>
                <w:rFonts w:ascii="Times New Roman" w:eastAsia="Times New Roman" w:hAnsi="Times New Roman" w:cs="Times New Roman"/>
                <w:b/>
                <w:color w:val="000000" w:themeColor="text1"/>
                <w:vertAlign w:val="superscript"/>
              </w:rPr>
              <w:t xml:space="preserve"> </w:t>
            </w:r>
            <w:r>
              <w:rPr>
                <w:rFonts w:ascii="Times New Roman" w:eastAsia="Times New Roman" w:hAnsi="Times New Roman" w:cs="Times New Roman"/>
                <w:b/>
                <w:color w:val="000000" w:themeColor="text1"/>
                <w:vertAlign w:val="superscript"/>
              </w:rPr>
              <w:footnoteReference w:id="5"/>
            </w:r>
          </w:p>
        </w:tc>
      </w:tr>
      <w:tr w:rsidR="00164E1D" w:rsidTr="00164E1D">
        <w:tc>
          <w:tcPr>
            <w:tcW w:w="676" w:type="dxa"/>
            <w:gridSpan w:val="2"/>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408"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3256"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676" w:type="dxa"/>
            <w:gridSpan w:val="2"/>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2408"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3256"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6340" w:type="dxa"/>
            <w:gridSpan w:val="5"/>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Viso:</w:t>
            </w: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9854" w:type="dxa"/>
            <w:gridSpan w:val="7"/>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Kiti žinomi subtiekėjai, kurie bus pasitelkti vykdant pirkimo sutartį ir kurių </w:t>
            </w:r>
            <w:proofErr w:type="spellStart"/>
            <w:r>
              <w:rPr>
                <w:rFonts w:ascii="Times New Roman" w:eastAsia="Times New Roman" w:hAnsi="Times New Roman" w:cs="Times New Roman"/>
                <w:color w:val="000000" w:themeColor="text1"/>
              </w:rPr>
              <w:t>pajėgumais</w:t>
            </w:r>
            <w:proofErr w:type="spellEnd"/>
            <w:r>
              <w:rPr>
                <w:rFonts w:ascii="Times New Roman" w:eastAsia="Times New Roman" w:hAnsi="Times New Roman" w:cs="Times New Roman"/>
                <w:color w:val="000000" w:themeColor="text1"/>
              </w:rPr>
              <w:t xml:space="preserve"> nesiremiama įrodinėjant kvalifikacijos atitiktį</w:t>
            </w:r>
          </w:p>
        </w:tc>
      </w:tr>
      <w:tr w:rsidR="00164E1D" w:rsidTr="00164E1D">
        <w:tc>
          <w:tcPr>
            <w:tcW w:w="676" w:type="dxa"/>
            <w:gridSpan w:val="2"/>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408"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3256"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676" w:type="dxa"/>
            <w:gridSpan w:val="2"/>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2408"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3256"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6340" w:type="dxa"/>
            <w:gridSpan w:val="5"/>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Viso:</w:t>
            </w: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9854" w:type="dxa"/>
            <w:gridSpan w:val="7"/>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proofErr w:type="spellStart"/>
            <w:r>
              <w:rPr>
                <w:rFonts w:ascii="Times New Roman" w:hAnsi="Times New Roman" w:cs="Times New Roman"/>
                <w:color w:val="000000" w:themeColor="text1"/>
              </w:rPr>
              <w:t>Kvazisubtiekėjai</w:t>
            </w:r>
            <w:proofErr w:type="spellEnd"/>
            <w:r>
              <w:rPr>
                <w:rFonts w:ascii="Times New Roman" w:hAnsi="Times New Roman" w:cs="Times New Roman"/>
                <w:color w:val="000000" w:themeColor="text1"/>
              </w:rPr>
              <w:t xml:space="preserve">, kurių </w:t>
            </w:r>
            <w:proofErr w:type="spellStart"/>
            <w:r>
              <w:rPr>
                <w:rFonts w:ascii="Times New Roman" w:hAnsi="Times New Roman" w:cs="Times New Roman"/>
                <w:color w:val="000000" w:themeColor="text1"/>
              </w:rPr>
              <w:t>pajėgumais</w:t>
            </w:r>
            <w:proofErr w:type="spellEnd"/>
            <w:r>
              <w:rPr>
                <w:rFonts w:ascii="Times New Roman" w:hAnsi="Times New Roman" w:cs="Times New Roman"/>
                <w:color w:val="000000" w:themeColor="text1"/>
              </w:rPr>
              <w:t xml:space="preserve"> remiamasi įrodinėjant kvalifikacijos atitiktį</w:t>
            </w:r>
          </w:p>
        </w:tc>
      </w:tr>
      <w:tr w:rsidR="00164E1D" w:rsidTr="00164E1D">
        <w:tc>
          <w:tcPr>
            <w:tcW w:w="627" w:type="dxa"/>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415"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right"/>
              <w:rPr>
                <w:rFonts w:ascii="Times New Roman" w:eastAsia="Times New Roman" w:hAnsi="Times New Roman" w:cs="Times New Roman"/>
                <w:color w:val="000000" w:themeColor="text1"/>
              </w:rPr>
            </w:pPr>
          </w:p>
        </w:tc>
        <w:tc>
          <w:tcPr>
            <w:tcW w:w="3298"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right"/>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627" w:type="dxa"/>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2415"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right"/>
              <w:rPr>
                <w:rFonts w:ascii="Times New Roman" w:eastAsia="Times New Roman" w:hAnsi="Times New Roman" w:cs="Times New Roman"/>
                <w:color w:val="000000" w:themeColor="text1"/>
              </w:rPr>
            </w:pPr>
          </w:p>
        </w:tc>
        <w:tc>
          <w:tcPr>
            <w:tcW w:w="3298" w:type="dxa"/>
            <w:gridSpan w:val="2"/>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right"/>
              <w:rPr>
                <w:rFonts w:ascii="Times New Roman" w:eastAsia="Times New Roman" w:hAnsi="Times New Roman" w:cs="Times New Roman"/>
                <w:color w:val="000000" w:themeColor="text1"/>
              </w:rPr>
            </w:pP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r w:rsidR="00164E1D" w:rsidTr="00164E1D">
        <w:tc>
          <w:tcPr>
            <w:tcW w:w="6340" w:type="dxa"/>
            <w:gridSpan w:val="5"/>
            <w:tcBorders>
              <w:top w:val="single" w:sz="4" w:space="0" w:color="auto"/>
              <w:left w:val="single" w:sz="4" w:space="0" w:color="auto"/>
              <w:bottom w:val="single" w:sz="4" w:space="0" w:color="auto"/>
              <w:right w:val="single" w:sz="4" w:space="0" w:color="auto"/>
            </w:tcBorders>
            <w:hideMark/>
          </w:tcPr>
          <w:p w:rsidR="00164E1D" w:rsidRDefault="00164E1D">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Viso:</w:t>
            </w:r>
          </w:p>
        </w:tc>
        <w:tc>
          <w:tcPr>
            <w:tcW w:w="2134"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c>
          <w:tcPr>
            <w:tcW w:w="1380" w:type="dxa"/>
            <w:tcBorders>
              <w:top w:val="single" w:sz="4" w:space="0" w:color="auto"/>
              <w:left w:val="single" w:sz="4" w:space="0" w:color="auto"/>
              <w:bottom w:val="single" w:sz="4" w:space="0" w:color="auto"/>
              <w:right w:val="single" w:sz="4" w:space="0" w:color="auto"/>
            </w:tcBorders>
          </w:tcPr>
          <w:p w:rsidR="00164E1D" w:rsidRDefault="00164E1D">
            <w:pPr>
              <w:spacing w:after="0" w:line="240" w:lineRule="auto"/>
              <w:jc w:val="both"/>
              <w:rPr>
                <w:rFonts w:ascii="Times New Roman" w:eastAsia="Times New Roman" w:hAnsi="Times New Roman" w:cs="Times New Roman"/>
                <w:color w:val="000000" w:themeColor="text1"/>
              </w:rPr>
            </w:pPr>
          </w:p>
        </w:tc>
      </w:tr>
    </w:tbl>
    <w:p w:rsidR="00164E1D" w:rsidRDefault="00164E1D" w:rsidP="00164E1D">
      <w:pPr>
        <w:suppressAutoHyphens/>
        <w:spacing w:after="0" w:line="240" w:lineRule="auto"/>
        <w:jc w:val="both"/>
        <w:rPr>
          <w:rFonts w:ascii="Times New Roman" w:eastAsia="Times New Roman" w:hAnsi="Times New Roman" w:cs="Times New Roman"/>
        </w:rPr>
      </w:pPr>
    </w:p>
    <w:p w:rsidR="00164E1D" w:rsidRDefault="00164E1D" w:rsidP="00164E1D">
      <w:pPr>
        <w:spacing w:after="0" w:line="240" w:lineRule="auto"/>
        <w:ind w:firstLine="709"/>
        <w:jc w:val="both"/>
        <w:rPr>
          <w:rFonts w:ascii="Times New Roman" w:hAnsi="Times New Roman" w:cs="Times New Roman"/>
          <w:bCs/>
        </w:rPr>
      </w:pPr>
      <w:r>
        <w:rPr>
          <w:rFonts w:ascii="Times New Roman" w:hAnsi="Times New Roman" w:cs="Times New Roman"/>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164E1D" w:rsidRDefault="00164E1D" w:rsidP="00164E1D">
      <w:pPr>
        <w:spacing w:after="0" w:line="240" w:lineRule="auto"/>
        <w:ind w:firstLine="70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Deklaruojame, kad šiame pasiūlyme nurodytas dalyvis, visi tiekėjų grupės partneriai (jei pasiūlymą pateikia tiekėjų grupė), subtiekėjai, kurių </w:t>
      </w:r>
      <w:proofErr w:type="spellStart"/>
      <w:r>
        <w:rPr>
          <w:rFonts w:ascii="Times New Roman" w:hAnsi="Times New Roman" w:cs="Times New Roman"/>
          <w:bCs/>
        </w:rPr>
        <w:t>pajėgumais</w:t>
      </w:r>
      <w:proofErr w:type="spellEnd"/>
      <w:r>
        <w:rPr>
          <w:rFonts w:ascii="Times New Roman" w:hAnsi="Times New Roman" w:cs="Times New Roman"/>
          <w:bCs/>
        </w:rPr>
        <w:t xml:space="preserve"> remiasi dalyvis, neturi pirkimo dokumentų III skyriuje nurodytų pašalinimo pagrindų, atitinka nustatytus kvalifikacijos reikalavimus, jeigu taikytina, reikalaujamus kokybės vadybos sistemos ir (arba) aplinkos apsaugos vadybos sistemos standartus. Perkančiajai organizacijai paprašius, įsipareigojame pateikti pirkimo dokumentų III skyriuje nurodytų pašalinimo </w:t>
      </w:r>
      <w:r>
        <w:rPr>
          <w:rFonts w:ascii="Times New Roman" w:hAnsi="Times New Roman" w:cs="Times New Roman"/>
          <w:bCs/>
          <w:color w:val="000000" w:themeColor="text1"/>
        </w:rPr>
        <w:t>pagrindų nebuvimo, kvalifikacijos ir kitų reikalavimų atitiktį pagrindžiančius dokumentus.</w:t>
      </w:r>
    </w:p>
    <w:p w:rsidR="00164E1D" w:rsidRDefault="00164E1D" w:rsidP="00164E1D">
      <w:pPr>
        <w:spacing w:after="0" w:line="240" w:lineRule="auto"/>
        <w:ind w:firstLine="709"/>
        <w:jc w:val="both"/>
        <w:rPr>
          <w:rFonts w:ascii="Times New Roman" w:hAnsi="Times New Roman" w:cs="Times New Roman"/>
          <w:bCs/>
        </w:rPr>
      </w:pPr>
      <w:r>
        <w:rPr>
          <w:rFonts w:ascii="Times New Roman" w:hAnsi="Times New Roman" w:cs="Times New Roman"/>
          <w:bCs/>
        </w:rPr>
        <w:t xml:space="preserve">Šis pasiūlymas galioja 3 mėnesius nuo pasiūlymų pateikimo termino pabaigos. </w:t>
      </w:r>
    </w:p>
    <w:p w:rsidR="00164E1D" w:rsidRDefault="00164E1D" w:rsidP="00164E1D">
      <w:pPr>
        <w:spacing w:after="0" w:line="240" w:lineRule="auto"/>
        <w:ind w:firstLine="709"/>
        <w:jc w:val="both"/>
        <w:rPr>
          <w:rFonts w:ascii="Times New Roman" w:hAnsi="Times New Roman" w:cs="Times New Roman"/>
          <w:bCs/>
        </w:rPr>
      </w:pPr>
      <w:r>
        <w:rPr>
          <w:rFonts w:ascii="Times New Roman" w:hAnsi="Times New Roman" w:cs="Times New Roman"/>
          <w:bCs/>
        </w:rPr>
        <w:t>Taip pat, patvirtinu, kad dokumentų skaitmeninės kopijos ir elektroninėmis priemonėmis pateikti duomenys yra tikri.</w:t>
      </w:r>
    </w:p>
    <w:p w:rsidR="00164E1D" w:rsidRDefault="00164E1D" w:rsidP="00164E1D">
      <w:pPr>
        <w:spacing w:after="0" w:line="240" w:lineRule="auto"/>
        <w:ind w:firstLine="709"/>
        <w:jc w:val="both"/>
        <w:rPr>
          <w:rFonts w:ascii="Times New Roman" w:hAnsi="Times New Roman" w:cs="Times New Roman"/>
          <w:bCs/>
        </w:rPr>
      </w:pPr>
    </w:p>
    <w:p w:rsidR="00164E1D" w:rsidRDefault="00164E1D" w:rsidP="00164E1D">
      <w:pPr>
        <w:spacing w:after="0" w:line="240" w:lineRule="auto"/>
        <w:ind w:firstLine="709"/>
        <w:jc w:val="both"/>
        <w:rPr>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673"/>
        <w:gridCol w:w="1538"/>
        <w:gridCol w:w="266"/>
        <w:gridCol w:w="2772"/>
      </w:tblGrid>
      <w:tr w:rsidR="00164E1D" w:rsidTr="00164E1D">
        <w:tc>
          <w:tcPr>
            <w:tcW w:w="2277" w:type="pct"/>
            <w:tcBorders>
              <w:top w:val="nil"/>
              <w:left w:val="nil"/>
              <w:bottom w:val="single" w:sz="4" w:space="0" w:color="auto"/>
              <w:right w:val="nil"/>
            </w:tcBorders>
            <w:hideMark/>
          </w:tcPr>
          <w:p w:rsidR="00164E1D" w:rsidRDefault="00164E1D">
            <w:pPr>
              <w:pStyle w:val="Pagrindinistekstas1"/>
              <w:tabs>
                <w:tab w:val="left" w:pos="0"/>
              </w:tabs>
              <w:spacing w:line="276" w:lineRule="auto"/>
              <w:ind w:firstLine="0"/>
              <w:rPr>
                <w:rFonts w:ascii="Times New Roman" w:hAnsi="Times New Roman"/>
                <w:sz w:val="22"/>
                <w:szCs w:val="22"/>
                <w:lang w:val="lt-LT"/>
              </w:rPr>
            </w:pPr>
            <w:r>
              <w:rPr>
                <w:rFonts w:ascii="Times New Roman" w:hAnsi="Times New Roman"/>
                <w:sz w:val="22"/>
                <w:szCs w:val="22"/>
                <w:lang w:val="lt-LT"/>
              </w:rPr>
              <w:fldChar w:fldCharType="begin">
                <w:ffData>
                  <w:name w:val="Tekstas2"/>
                  <w:enabled/>
                  <w:calcOnExit w:val="0"/>
                  <w:textInput/>
                </w:ffData>
              </w:fldChar>
            </w:r>
            <w:r>
              <w:rPr>
                <w:rFonts w:ascii="Times New Roman" w:hAnsi="Times New Roman"/>
                <w:sz w:val="22"/>
                <w:szCs w:val="22"/>
                <w:lang w:val="lt-LT"/>
              </w:rPr>
              <w:instrText xml:space="preserve"> FORMTEXT </w:instrText>
            </w:r>
            <w:r>
              <w:rPr>
                <w:rFonts w:ascii="Times New Roman" w:hAnsi="Times New Roman"/>
                <w:sz w:val="22"/>
                <w:szCs w:val="22"/>
                <w:lang w:val="lt-LT"/>
              </w:rPr>
            </w:r>
            <w:r>
              <w:rPr>
                <w:rFonts w:ascii="Times New Roman" w:hAnsi="Times New Roman"/>
                <w:sz w:val="22"/>
                <w:szCs w:val="22"/>
                <w:lang w:val="lt-LT"/>
              </w:rPr>
              <w:fldChar w:fldCharType="separate"/>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fldChar w:fldCharType="end"/>
            </w:r>
          </w:p>
        </w:tc>
        <w:tc>
          <w:tcPr>
            <w:tcW w:w="349" w:type="pct"/>
            <w:tcBorders>
              <w:top w:val="nil"/>
              <w:left w:val="nil"/>
              <w:bottom w:val="nil"/>
              <w:right w:val="nil"/>
            </w:tcBorders>
          </w:tcPr>
          <w:p w:rsidR="00164E1D" w:rsidRDefault="00164E1D">
            <w:pPr>
              <w:pStyle w:val="Pagrindinistekstas1"/>
              <w:tabs>
                <w:tab w:val="left" w:pos="0"/>
              </w:tabs>
              <w:spacing w:line="276" w:lineRule="auto"/>
              <w:ind w:firstLine="0"/>
              <w:jc w:val="center"/>
              <w:rPr>
                <w:rFonts w:ascii="Times New Roman" w:hAnsi="Times New Roman"/>
                <w:sz w:val="22"/>
                <w:szCs w:val="22"/>
                <w:lang w:val="lt-LT"/>
              </w:rPr>
            </w:pPr>
          </w:p>
        </w:tc>
        <w:tc>
          <w:tcPr>
            <w:tcW w:w="798" w:type="pct"/>
            <w:tcBorders>
              <w:top w:val="nil"/>
              <w:left w:val="nil"/>
              <w:bottom w:val="single" w:sz="4" w:space="0" w:color="auto"/>
              <w:right w:val="nil"/>
            </w:tcBorders>
          </w:tcPr>
          <w:p w:rsidR="00164E1D" w:rsidRDefault="00164E1D">
            <w:pPr>
              <w:pStyle w:val="Pagrindinistekstas1"/>
              <w:tabs>
                <w:tab w:val="left" w:pos="0"/>
              </w:tabs>
              <w:spacing w:line="276" w:lineRule="auto"/>
              <w:ind w:firstLine="0"/>
              <w:jc w:val="center"/>
              <w:rPr>
                <w:rFonts w:ascii="Times New Roman" w:hAnsi="Times New Roman"/>
                <w:sz w:val="22"/>
                <w:szCs w:val="22"/>
                <w:lang w:val="lt-LT"/>
              </w:rPr>
            </w:pPr>
          </w:p>
        </w:tc>
        <w:tc>
          <w:tcPr>
            <w:tcW w:w="138" w:type="pct"/>
            <w:tcBorders>
              <w:top w:val="nil"/>
              <w:left w:val="nil"/>
              <w:bottom w:val="nil"/>
              <w:right w:val="nil"/>
            </w:tcBorders>
          </w:tcPr>
          <w:p w:rsidR="00164E1D" w:rsidRDefault="00164E1D">
            <w:pPr>
              <w:pStyle w:val="Pagrindinistekstas1"/>
              <w:tabs>
                <w:tab w:val="left" w:pos="0"/>
              </w:tabs>
              <w:spacing w:line="276" w:lineRule="auto"/>
              <w:ind w:firstLine="0"/>
              <w:jc w:val="center"/>
              <w:rPr>
                <w:rFonts w:ascii="Times New Roman" w:hAnsi="Times New Roman"/>
                <w:sz w:val="22"/>
                <w:szCs w:val="22"/>
                <w:lang w:val="lt-LT"/>
              </w:rPr>
            </w:pPr>
          </w:p>
        </w:tc>
        <w:tc>
          <w:tcPr>
            <w:tcW w:w="1439" w:type="pct"/>
            <w:tcBorders>
              <w:top w:val="nil"/>
              <w:left w:val="nil"/>
              <w:bottom w:val="single" w:sz="4" w:space="0" w:color="auto"/>
              <w:right w:val="nil"/>
            </w:tcBorders>
            <w:hideMark/>
          </w:tcPr>
          <w:p w:rsidR="00164E1D" w:rsidRDefault="00164E1D">
            <w:pPr>
              <w:pStyle w:val="Pagrindinistekstas1"/>
              <w:tabs>
                <w:tab w:val="left" w:pos="0"/>
              </w:tabs>
              <w:spacing w:line="276" w:lineRule="auto"/>
              <w:ind w:firstLine="0"/>
              <w:rPr>
                <w:rFonts w:ascii="Times New Roman" w:hAnsi="Times New Roman"/>
                <w:sz w:val="22"/>
                <w:szCs w:val="22"/>
                <w:lang w:val="lt-LT"/>
              </w:rPr>
            </w:pPr>
            <w:r>
              <w:rPr>
                <w:rFonts w:ascii="Times New Roman" w:hAnsi="Times New Roman"/>
                <w:sz w:val="22"/>
                <w:szCs w:val="22"/>
                <w:lang w:val="lt-LT"/>
              </w:rPr>
              <w:fldChar w:fldCharType="begin">
                <w:ffData>
                  <w:name w:val="Tekstas2"/>
                  <w:enabled/>
                  <w:calcOnExit w:val="0"/>
                  <w:textInput/>
                </w:ffData>
              </w:fldChar>
            </w:r>
            <w:bookmarkStart w:id="1" w:name="Tekstas2"/>
            <w:r>
              <w:rPr>
                <w:rFonts w:ascii="Times New Roman" w:hAnsi="Times New Roman"/>
                <w:sz w:val="22"/>
                <w:szCs w:val="22"/>
                <w:lang w:val="lt-LT"/>
              </w:rPr>
              <w:instrText xml:space="preserve"> FORMTEXT </w:instrText>
            </w:r>
            <w:r>
              <w:rPr>
                <w:rFonts w:ascii="Times New Roman" w:hAnsi="Times New Roman"/>
                <w:sz w:val="22"/>
                <w:szCs w:val="22"/>
                <w:lang w:val="lt-LT"/>
              </w:rPr>
            </w:r>
            <w:r>
              <w:rPr>
                <w:rFonts w:ascii="Times New Roman" w:hAnsi="Times New Roman"/>
                <w:sz w:val="22"/>
                <w:szCs w:val="22"/>
                <w:lang w:val="lt-LT"/>
              </w:rPr>
              <w:fldChar w:fldCharType="separate"/>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t> </w:t>
            </w:r>
            <w:r>
              <w:rPr>
                <w:rFonts w:ascii="Times New Roman" w:hAnsi="Times New Roman"/>
                <w:sz w:val="22"/>
                <w:szCs w:val="22"/>
                <w:lang w:val="lt-LT"/>
              </w:rPr>
              <w:t> </w:t>
            </w:r>
            <w:r>
              <w:fldChar w:fldCharType="end"/>
            </w:r>
            <w:bookmarkEnd w:id="1"/>
          </w:p>
        </w:tc>
      </w:tr>
      <w:tr w:rsidR="00164E1D" w:rsidTr="00164E1D">
        <w:trPr>
          <w:trHeight w:val="158"/>
        </w:trPr>
        <w:tc>
          <w:tcPr>
            <w:tcW w:w="2277" w:type="pct"/>
            <w:tcBorders>
              <w:top w:val="single" w:sz="4" w:space="0" w:color="auto"/>
              <w:left w:val="nil"/>
              <w:bottom w:val="nil"/>
              <w:right w:val="nil"/>
            </w:tcBorders>
            <w:hideMark/>
          </w:tcPr>
          <w:p w:rsidR="00164E1D" w:rsidRDefault="00164E1D">
            <w:pPr>
              <w:pStyle w:val="Pagrindinistekstas1"/>
              <w:tabs>
                <w:tab w:val="left" w:pos="0"/>
              </w:tabs>
              <w:spacing w:line="276" w:lineRule="auto"/>
              <w:ind w:left="142" w:firstLine="0"/>
              <w:jc w:val="left"/>
              <w:rPr>
                <w:rFonts w:ascii="Times New Roman" w:hAnsi="Times New Roman"/>
                <w:lang w:val="lt-LT"/>
              </w:rPr>
            </w:pPr>
            <w:r>
              <w:rPr>
                <w:rFonts w:ascii="Times New Roman" w:hAnsi="Times New Roman"/>
                <w:position w:val="6"/>
                <w:lang w:val="lt-LT"/>
              </w:rPr>
              <w:t>(Tiekėjo arba jo įgalioto asmens pareigų pavadinimas)</w:t>
            </w:r>
          </w:p>
        </w:tc>
        <w:tc>
          <w:tcPr>
            <w:tcW w:w="349" w:type="pct"/>
            <w:tcBorders>
              <w:top w:val="nil"/>
              <w:left w:val="nil"/>
              <w:bottom w:val="nil"/>
              <w:right w:val="nil"/>
            </w:tcBorders>
          </w:tcPr>
          <w:p w:rsidR="00164E1D" w:rsidRDefault="00164E1D">
            <w:pPr>
              <w:pStyle w:val="Pagrindinistekstas1"/>
              <w:tabs>
                <w:tab w:val="left" w:pos="0"/>
              </w:tabs>
              <w:spacing w:line="276" w:lineRule="auto"/>
              <w:ind w:firstLine="0"/>
              <w:jc w:val="center"/>
              <w:rPr>
                <w:rFonts w:ascii="Times New Roman" w:hAnsi="Times New Roman"/>
                <w:sz w:val="22"/>
                <w:szCs w:val="22"/>
                <w:lang w:val="lt-LT"/>
              </w:rPr>
            </w:pPr>
          </w:p>
        </w:tc>
        <w:tc>
          <w:tcPr>
            <w:tcW w:w="798" w:type="pct"/>
            <w:tcBorders>
              <w:top w:val="single" w:sz="4" w:space="0" w:color="auto"/>
              <w:left w:val="nil"/>
              <w:bottom w:val="nil"/>
              <w:right w:val="nil"/>
            </w:tcBorders>
            <w:hideMark/>
          </w:tcPr>
          <w:p w:rsidR="00164E1D" w:rsidRDefault="00164E1D">
            <w:pPr>
              <w:pStyle w:val="Pagrindinistekstas1"/>
              <w:tabs>
                <w:tab w:val="left" w:pos="0"/>
              </w:tabs>
              <w:spacing w:line="276" w:lineRule="auto"/>
              <w:ind w:left="52" w:firstLine="0"/>
              <w:jc w:val="center"/>
              <w:rPr>
                <w:rFonts w:ascii="Times New Roman" w:hAnsi="Times New Roman"/>
                <w:lang w:val="lt-LT"/>
              </w:rPr>
            </w:pPr>
            <w:r>
              <w:rPr>
                <w:rFonts w:ascii="Times New Roman" w:hAnsi="Times New Roman"/>
                <w:position w:val="6"/>
                <w:lang w:val="lt-LT"/>
              </w:rPr>
              <w:t>(Parašas)</w:t>
            </w:r>
          </w:p>
        </w:tc>
        <w:tc>
          <w:tcPr>
            <w:tcW w:w="138" w:type="pct"/>
            <w:tcBorders>
              <w:top w:val="nil"/>
              <w:left w:val="nil"/>
              <w:bottom w:val="nil"/>
              <w:right w:val="nil"/>
            </w:tcBorders>
          </w:tcPr>
          <w:p w:rsidR="00164E1D" w:rsidRDefault="00164E1D">
            <w:pPr>
              <w:pStyle w:val="Pagrindinistekstas1"/>
              <w:tabs>
                <w:tab w:val="left" w:pos="0"/>
              </w:tabs>
              <w:spacing w:line="276" w:lineRule="auto"/>
              <w:ind w:firstLine="0"/>
              <w:jc w:val="center"/>
              <w:rPr>
                <w:rFonts w:ascii="Times New Roman" w:hAnsi="Times New Roman"/>
                <w:lang w:val="lt-LT"/>
              </w:rPr>
            </w:pPr>
          </w:p>
        </w:tc>
        <w:tc>
          <w:tcPr>
            <w:tcW w:w="1439" w:type="pct"/>
            <w:tcBorders>
              <w:top w:val="nil"/>
              <w:left w:val="nil"/>
              <w:bottom w:val="nil"/>
              <w:right w:val="nil"/>
            </w:tcBorders>
            <w:hideMark/>
          </w:tcPr>
          <w:p w:rsidR="00164E1D" w:rsidRDefault="00164E1D">
            <w:pPr>
              <w:pStyle w:val="Pagrindinistekstas1"/>
              <w:tabs>
                <w:tab w:val="left" w:pos="0"/>
                <w:tab w:val="left" w:pos="3969"/>
              </w:tabs>
              <w:spacing w:line="276" w:lineRule="auto"/>
              <w:ind w:left="186" w:firstLine="0"/>
              <w:jc w:val="center"/>
              <w:rPr>
                <w:rFonts w:ascii="Times New Roman" w:hAnsi="Times New Roman"/>
                <w:lang w:val="lt-LT"/>
              </w:rPr>
            </w:pPr>
            <w:r>
              <w:rPr>
                <w:rFonts w:ascii="Times New Roman" w:hAnsi="Times New Roman"/>
                <w:position w:val="6"/>
                <w:lang w:val="lt-LT"/>
              </w:rPr>
              <w:t>(Vardas, pavardė)</w:t>
            </w:r>
          </w:p>
        </w:tc>
      </w:tr>
    </w:tbl>
    <w:p w:rsidR="008202DE" w:rsidRDefault="008202DE"/>
    <w:sectPr w:rsidR="008202D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74" w:rsidRDefault="00DB1B74" w:rsidP="00164E1D">
      <w:pPr>
        <w:spacing w:after="0" w:line="240" w:lineRule="auto"/>
      </w:pPr>
      <w:r>
        <w:separator/>
      </w:r>
    </w:p>
  </w:endnote>
  <w:endnote w:type="continuationSeparator" w:id="0">
    <w:p w:rsidR="00DB1B74" w:rsidRDefault="00DB1B74" w:rsidP="0016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74" w:rsidRDefault="00DB1B74" w:rsidP="00164E1D">
      <w:pPr>
        <w:spacing w:after="0" w:line="240" w:lineRule="auto"/>
      </w:pPr>
      <w:r>
        <w:separator/>
      </w:r>
    </w:p>
  </w:footnote>
  <w:footnote w:type="continuationSeparator" w:id="0">
    <w:p w:rsidR="00DB1B74" w:rsidRDefault="00DB1B74" w:rsidP="00164E1D">
      <w:pPr>
        <w:spacing w:after="0" w:line="240" w:lineRule="auto"/>
      </w:pPr>
      <w:r>
        <w:continuationSeparator/>
      </w:r>
    </w:p>
  </w:footnote>
  <w:footnote w:id="1">
    <w:p w:rsidR="00164E1D" w:rsidRDefault="00164E1D" w:rsidP="00164E1D">
      <w:pPr>
        <w:tabs>
          <w:tab w:val="left" w:pos="142"/>
        </w:tabs>
        <w:spacing w:after="0" w:line="240" w:lineRule="auto"/>
        <w:jc w:val="both"/>
        <w:rPr>
          <w:rFonts w:ascii="Times New Roman" w:hAnsi="Times New Roman" w:cs="Times New Roman"/>
          <w:sz w:val="20"/>
          <w:szCs w:val="20"/>
        </w:rPr>
      </w:pPr>
      <w:r>
        <w:rPr>
          <w:rFonts w:ascii="Times New Roman" w:hAnsi="Times New Roman" w:cs="Times New Roman"/>
          <w:vertAlign w:val="superscript"/>
        </w:rPr>
        <w:footnoteRef/>
      </w:r>
      <w:r>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rsidR="00164E1D" w:rsidRDefault="00164E1D" w:rsidP="00164E1D">
      <w:pPr>
        <w:tabs>
          <w:tab w:val="left" w:pos="142"/>
        </w:tabs>
        <w:spacing w:after="0" w:line="240" w:lineRule="auto"/>
        <w:jc w:val="both"/>
        <w:rPr>
          <w:rFonts w:ascii="Arial" w:hAnsi="Arial" w:cs="Arial"/>
          <w:sz w:val="20"/>
          <w:szCs w:val="20"/>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LR asmens duomenų teisinės apsaugos įstatymo reikalavimai ar Tiekėjo įsipareigojimai pagal su trečiaisiais asmenimis sudarytas sutartis. </w:t>
      </w:r>
    </w:p>
  </w:footnote>
  <w:footnote w:id="3">
    <w:p w:rsidR="00164E1D" w:rsidRDefault="00164E1D" w:rsidP="00164E1D">
      <w:pPr>
        <w:tabs>
          <w:tab w:val="left" w:pos="142"/>
        </w:tabs>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vertAlign w:val="superscript"/>
        </w:rPr>
        <w:footnoteRef/>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u w:val="single"/>
        </w:rPr>
        <w:t>Kaina nurodoma tikslumo lygiu iki euro šimtųjų dalių</w:t>
      </w:r>
      <w:r>
        <w:rPr>
          <w:rFonts w:ascii="Times New Roman" w:hAnsi="Times New Roman" w:cs="Times New Roman"/>
          <w:color w:val="000000" w:themeColor="text1"/>
          <w:sz w:val="20"/>
          <w:szCs w:val="20"/>
        </w:rPr>
        <w:t xml:space="preserve">, t. y. suapvalinama paliekant du skaitmenis po kablelio. </w:t>
      </w:r>
    </w:p>
  </w:footnote>
  <w:footnote w:id="4">
    <w:p w:rsidR="00164E1D" w:rsidRDefault="00164E1D" w:rsidP="00164E1D">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vertAlign w:val="superscript"/>
        </w:rPr>
        <w:footnoteRef/>
      </w:r>
      <w:r>
        <w:rPr>
          <w:rFonts w:ascii="Times New Roman" w:hAnsi="Times New Roman" w:cs="Times New Roman"/>
          <w:color w:val="000000" w:themeColor="text1"/>
          <w:vertAlign w:val="superscript"/>
        </w:rPr>
        <w:t xml:space="preserve"> </w:t>
      </w:r>
      <w:r>
        <w:rPr>
          <w:rFonts w:ascii="Times New Roman" w:hAnsi="Times New Roman" w:cs="Times New Roman"/>
          <w:color w:val="000000" w:themeColor="text1"/>
          <w:sz w:val="20"/>
          <w:szCs w:val="20"/>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5">
    <w:p w:rsidR="00164E1D" w:rsidRDefault="00164E1D" w:rsidP="00164E1D">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vertAlign w:val="superscript"/>
        </w:rPr>
        <w:footnoteRef/>
      </w:r>
      <w:r>
        <w:rPr>
          <w:rFonts w:ascii="Times New Roman" w:hAnsi="Times New Roman" w:cs="Times New Roman"/>
          <w:color w:val="000000" w:themeColor="text1"/>
          <w:sz w:val="20"/>
        </w:rPr>
        <w:t xml:space="preserve"> Tiekėjas turi pateikti įrodymą (pasirašyta preliminarioji sutartis, ketinimų protokolas ar kitas lygiavertis dokumentas) kuriame nurodoma, kuo ir kokia dalimi bus remiamasi kitų ūkio subjektų </w:t>
      </w:r>
      <w:r>
        <w:rPr>
          <w:rFonts w:ascii="Times New Roman" w:hAnsi="Times New Roman" w:cs="Times New Roman"/>
          <w:noProof/>
          <w:color w:val="000000" w:themeColor="text1"/>
          <w:sz w:val="20"/>
        </w:rPr>
        <w:t>pajėgumais</w:t>
      </w:r>
      <w:r>
        <w:rPr>
          <w:rFonts w:ascii="Times New Roman" w:hAnsi="Times New Roman" w:cs="Times New Roman"/>
          <w:color w:val="000000" w:themeColor="text1"/>
          <w:sz w:val="20"/>
        </w:rPr>
        <w:t xml:space="preserve"> ir patvirtinantį, kad Tiekėjas jų </w:t>
      </w:r>
      <w:r>
        <w:rPr>
          <w:rFonts w:ascii="Times New Roman" w:hAnsi="Times New Roman" w:cs="Times New Roman"/>
          <w:noProof/>
          <w:color w:val="000000" w:themeColor="text1"/>
          <w:sz w:val="20"/>
        </w:rPr>
        <w:t>pajėgumais</w:t>
      </w:r>
      <w:r>
        <w:rPr>
          <w:rFonts w:ascii="Times New Roman" w:hAnsi="Times New Roman" w:cs="Times New Roman"/>
          <w:color w:val="000000" w:themeColor="text1"/>
          <w:sz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9C"/>
    <w:rsid w:val="00164E1D"/>
    <w:rsid w:val="007E159C"/>
    <w:rsid w:val="007F5F36"/>
    <w:rsid w:val="008202DE"/>
    <w:rsid w:val="00AE2440"/>
    <w:rsid w:val="00DB1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9007"/>
  <w15:chartTrackingRefBased/>
  <w15:docId w15:val="{87005DE8-6527-47B4-B9FD-2AAFE08E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4E1D"/>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164E1D"/>
    <w:rPr>
      <w:rFonts w:eastAsiaTheme="minorEastAsia"/>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64E1D"/>
    <w:pPr>
      <w:ind w:left="720"/>
      <w:contextualSpacing/>
    </w:pPr>
  </w:style>
  <w:style w:type="paragraph" w:customStyle="1" w:styleId="Pagrindinistekstas1">
    <w:name w:val="Pagrindinis tekstas1"/>
    <w:rsid w:val="00164E1D"/>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character" w:styleId="Puslapioinaosnuoroda">
    <w:name w:val="footnote reference"/>
    <w:basedOn w:val="Numatytasispastraiposriftas"/>
    <w:uiPriority w:val="99"/>
    <w:semiHidden/>
    <w:unhideWhenUsed/>
    <w:rsid w:val="00164E1D"/>
    <w:rPr>
      <w:rFonts w:ascii="Times New Roman" w:hAnsi="Times New Roman" w:cs="Times New Roman" w:hint="default"/>
      <w:vertAlign w:val="superscript"/>
    </w:rPr>
  </w:style>
  <w:style w:type="character" w:customStyle="1" w:styleId="apple-converted-space">
    <w:name w:val="apple-converted-space"/>
    <w:rsid w:val="00164E1D"/>
  </w:style>
  <w:style w:type="character" w:styleId="Emfaz">
    <w:name w:val="Emphasis"/>
    <w:basedOn w:val="Numatytasispastraiposriftas"/>
    <w:uiPriority w:val="20"/>
    <w:qFormat/>
    <w:rsid w:val="00164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2508</Words>
  <Characters>1430</Characters>
  <Application>Microsoft Office Word</Application>
  <DocSecurity>0</DocSecurity>
  <Lines>11</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4</cp:revision>
  <dcterms:created xsi:type="dcterms:W3CDTF">2025-04-23T13:10:00Z</dcterms:created>
  <dcterms:modified xsi:type="dcterms:W3CDTF">2025-04-24T06:54:00Z</dcterms:modified>
</cp:coreProperties>
</file>